
<file path=[Content_Types].xml><?xml version="1.0" encoding="utf-8"?>
<Types xmlns="http://schemas.openxmlformats.org/package/2006/content-types">
  <Override PartName="/customXml/itemProps2.xml" ContentType="application/vnd.openxmlformats-officedocument.customXmlProperties+xml"/>
  <Default Extension="png" ContentType="image/png"/>
  <Default Extension="bin" ContentType="application/vnd.ms-office.activeX"/>
  <Override PartName="/word/activeX/activeX7.xml" ContentType="application/vnd.ms-office.activeX+xml"/>
  <Override PartName="/word/activeX/activeX8.xml" ContentType="application/vnd.ms-office.activeX+xml"/>
  <Override PartName="/customXml/itemProps1.xml" ContentType="application/vnd.openxmlformats-officedocument.customXmlProperties+xml"/>
  <Override PartName="/word/activeX/activeX5.xml" ContentType="application/vnd.ms-office.activeX+xml"/>
  <Override PartName="/word/activeX/activeX6.xml" ContentType="application/vnd.ms-office.activeX+xml"/>
  <Default Extension="wmf" ContentType="image/x-wmf"/>
  <Override PartName="/word/activeX/activeX3.xml" ContentType="application/vnd.ms-office.activeX+xml"/>
  <Override PartName="/word/activeX/activeX4.xml" ContentType="application/vnd.ms-office.activeX+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Override PartName="/word/activeX/activeX14.xml" ContentType="application/vnd.ms-office.activeX+xml"/>
  <Override PartName="/word/glossary/document.xml" ContentType="application/vnd.openxmlformats-officedocument.wordprocessingml.document.glossary+xml"/>
  <Override PartName="/word/activeX/activeX12.xml" ContentType="application/vnd.ms-office.activeX+xml"/>
  <Override PartName="/word/activeX/activeX13.xml" ContentType="application/vnd.ms-office.activeX+xml"/>
  <Override PartName="/word/theme/theme1.xml" ContentType="application/vnd.openxmlformats-officedocument.theme+xml"/>
  <Override PartName="/word/activeX/activeX10.xml" ContentType="application/vnd.ms-office.activeX+xml"/>
  <Override PartName="/word/activeX/activeX11.xml" ContentType="application/vnd.ms-office.activeX+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activeX/activeX9.xml" ContentType="application/vnd.ms-office.activeX+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color w:val="7F7F7F" w:themeColor="text1" w:themeTint="80"/>
          <w:sz w:val="32"/>
          <w:szCs w:val="32"/>
          <w:lang w:val="pt-BR"/>
        </w:rPr>
        <w:id w:val="897089"/>
        <w:docPartObj>
          <w:docPartGallery w:val="Cover Pages"/>
          <w:docPartUnique/>
        </w:docPartObj>
      </w:sdtPr>
      <w:sdtEndPr>
        <w:rPr>
          <w:b/>
          <w:bCs/>
          <w:color w:val="auto"/>
          <w:sz w:val="22"/>
          <w:szCs w:val="22"/>
          <w:lang w:val="pt-PT"/>
        </w:rPr>
      </w:sdtEndPr>
      <w:sdtContent>
        <w:p w:rsidR="0028659C" w:rsidRDefault="0028659C">
          <w:pPr>
            <w:jc w:val="right"/>
            <w:rPr>
              <w:color w:val="7F7F7F" w:themeColor="text1" w:themeTint="80"/>
              <w:sz w:val="32"/>
              <w:szCs w:val="32"/>
              <w:lang w:val="pt-BR"/>
            </w:rPr>
          </w:pPr>
          <w:r w:rsidRPr="00A321B7">
            <w:rPr>
              <w:noProof/>
              <w:color w:val="C4BC96" w:themeColor="background2" w:themeShade="BF"/>
              <w:sz w:val="32"/>
              <w:szCs w:val="32"/>
              <w:lang w:val="pt-BR"/>
            </w:rPr>
            <w:pict>
              <v:group id="_x0000_s1048" style="position:absolute;left:0;text-align:left;margin-left:0;margin-top:0;width:595.35pt;height:841.95pt;z-index:-251623424;mso-width-percent:1000;mso-height-percent:1000;mso-position-horizontal:center;mso-position-horizontal-relative:page;mso-position-vertical:center;mso-position-vertical-relative:page;mso-width-percent:1000;mso-height-percent:1000" coordsize="12240,15840" o:allowincell="f">
                <v:rect id="_x0000_s1049" style="position:absolute;width:12240;height:15840;mso-width-percent:1000;mso-height-percent:1000;mso-position-horizontal:center;mso-position-horizontal-relative:page;mso-position-vertical:top;mso-position-vertical-relative:page;mso-width-percent:1000;mso-height-percent:1000" fillcolor="#5f497a [2407]" stroked="f"/>
                <v:rect id="_x0000_s1050" style="position:absolute;left:612;top:638;width:11016;height:14564;mso-width-percent:900;mso-height-percent:920;mso-position-horizontal:center;mso-position-horizontal-relative:page;mso-position-vertical:center;mso-position-vertical-relative:page;mso-width-percent:900;mso-height-percent:920" fillcolor="white [3212]" stroked="f"/>
                <w10:wrap anchorx="page" anchory="page"/>
              </v:group>
            </w:pict>
          </w:r>
        </w:p>
        <w:p w:rsidR="0028659C" w:rsidRDefault="0028659C">
          <w:pPr>
            <w:jc w:val="right"/>
            <w:rPr>
              <w:color w:val="7F7F7F" w:themeColor="text1" w:themeTint="80"/>
              <w:sz w:val="32"/>
              <w:szCs w:val="32"/>
              <w:lang w:val="pt-BR"/>
            </w:rPr>
          </w:pPr>
        </w:p>
        <w:tbl>
          <w:tblPr>
            <w:tblpPr w:leftFromText="187" w:rightFromText="187" w:vertAnchor="page" w:horzAnchor="margin" w:tblpXSpec="center" w:tblpY="13606"/>
            <w:tblOverlap w:val="never"/>
            <w:tblW w:w="0" w:type="auto"/>
            <w:tblLook w:val="04A0"/>
          </w:tblPr>
          <w:tblGrid>
            <w:gridCol w:w="9576"/>
          </w:tblGrid>
          <w:tr w:rsidR="0028659C" w:rsidRPr="0028659C" w:rsidTr="0028659C">
            <w:tc>
              <w:tcPr>
                <w:tcW w:w="9576" w:type="dxa"/>
              </w:tcPr>
              <w:p w:rsidR="008569D2" w:rsidRDefault="008569D2" w:rsidP="0028659C">
                <w:pPr>
                  <w:pStyle w:val="SemEspaamento"/>
                  <w:jc w:val="center"/>
                  <w:rPr>
                    <w:b/>
                    <w:color w:val="7F7F7F" w:themeColor="text1" w:themeTint="80"/>
                    <w:sz w:val="32"/>
                    <w:szCs w:val="32"/>
                    <w:lang w:val="en-US"/>
                  </w:rPr>
                </w:pPr>
                <w:r>
                  <w:rPr>
                    <w:b/>
                    <w:color w:val="7F7F7F" w:themeColor="text1" w:themeTint="80"/>
                    <w:sz w:val="32"/>
                    <w:szCs w:val="32"/>
                    <w:lang w:val="en-US"/>
                  </w:rPr>
                  <w:t>“</w:t>
                </w:r>
                <w:r w:rsidR="0028659C" w:rsidRPr="00AF1D94">
                  <w:rPr>
                    <w:b/>
                    <w:color w:val="7F7F7F" w:themeColor="text1" w:themeTint="80"/>
                    <w:sz w:val="32"/>
                    <w:szCs w:val="32"/>
                    <w:lang w:val="en-US"/>
                  </w:rPr>
                  <w:t xml:space="preserve">Learn using ORK Framework </w:t>
                </w:r>
              </w:p>
              <w:p w:rsidR="0028659C" w:rsidRPr="00AF1D94" w:rsidRDefault="0028659C" w:rsidP="0028659C">
                <w:pPr>
                  <w:pStyle w:val="SemEspaamento"/>
                  <w:jc w:val="center"/>
                  <w:rPr>
                    <w:b/>
                    <w:color w:val="7F7F7F" w:themeColor="text1" w:themeTint="80"/>
                    <w:sz w:val="32"/>
                    <w:szCs w:val="32"/>
                    <w:lang w:val="en-US"/>
                  </w:rPr>
                </w:pPr>
                <w:r w:rsidRPr="00AF1D94">
                  <w:rPr>
                    <w:b/>
                    <w:color w:val="7F7F7F" w:themeColor="text1" w:themeTint="80"/>
                    <w:sz w:val="32"/>
                    <w:szCs w:val="32"/>
                    <w:lang w:val="en-US"/>
                  </w:rPr>
                  <w:t xml:space="preserve">and bring your </w:t>
                </w:r>
                <w:r w:rsidR="008569D2">
                  <w:rPr>
                    <w:b/>
                    <w:color w:val="7F7F7F" w:themeColor="text1" w:themeTint="80"/>
                    <w:sz w:val="32"/>
                    <w:szCs w:val="32"/>
                    <w:lang w:val="en-US"/>
                  </w:rPr>
                  <w:t>role playing game idea to life.“</w:t>
                </w:r>
              </w:p>
            </w:tc>
          </w:tr>
        </w:tbl>
        <w:p w:rsidR="0028659C" w:rsidRDefault="00810819">
          <w:pPr>
            <w:rPr>
              <w:lang w:val="pt-BR"/>
            </w:rPr>
          </w:pPr>
          <w:r>
            <w:rPr>
              <w:noProof/>
              <w:color w:val="C4BC96" w:themeColor="background2" w:themeShade="BF"/>
              <w:sz w:val="32"/>
              <w:szCs w:val="32"/>
              <w:lang w:eastAsia="pt-PT"/>
            </w:rPr>
            <w:drawing>
              <wp:anchor distT="0" distB="0" distL="114300" distR="114300" simplePos="0" relativeHeight="251695104" behindDoc="0" locked="0" layoutInCell="1" allowOverlap="1">
                <wp:simplePos x="0" y="0"/>
                <wp:positionH relativeFrom="margin">
                  <wp:align>center</wp:align>
                </wp:positionH>
                <wp:positionV relativeFrom="paragraph">
                  <wp:posOffset>254000</wp:posOffset>
                </wp:positionV>
                <wp:extent cx="5753100" cy="866775"/>
                <wp:effectExtent l="95250" t="95250" r="95250" b="104775"/>
                <wp:wrapThrough wrapText="bothSides">
                  <wp:wrapPolygon edited="0">
                    <wp:start x="-358" y="-2374"/>
                    <wp:lineTo x="-358" y="24211"/>
                    <wp:lineTo x="21958" y="24211"/>
                    <wp:lineTo x="21958" y="-2374"/>
                    <wp:lineTo x="-358" y="-2374"/>
                  </wp:wrapPolygon>
                </wp:wrapThrough>
                <wp:docPr id="8" name="Imagem 71" descr="C:\Users\Pedro\Desktop\ork_framework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Pedro\Desktop\ork_framework_logo.png"/>
                        <pic:cNvPicPr>
                          <a:picLocks noChangeAspect="1" noChangeArrowheads="1"/>
                        </pic:cNvPicPr>
                      </pic:nvPicPr>
                      <pic:blipFill>
                        <a:blip r:embed="rId7"/>
                        <a:srcRect/>
                        <a:stretch>
                          <a:fillRect/>
                        </a:stretch>
                      </pic:blipFill>
                      <pic:spPr bwMode="auto">
                        <a:xfrm>
                          <a:off x="0" y="0"/>
                          <a:ext cx="5753100" cy="86677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D01E55">
            <w:rPr>
              <w:noProof/>
              <w:color w:val="C4BC96" w:themeColor="background2" w:themeShade="BF"/>
              <w:sz w:val="32"/>
              <w:szCs w:val="32"/>
              <w:lang w:eastAsia="pt-PT"/>
            </w:rPr>
            <w:drawing>
              <wp:anchor distT="0" distB="0" distL="114300" distR="114300" simplePos="0" relativeHeight="251696128" behindDoc="1" locked="0" layoutInCell="1" allowOverlap="1">
                <wp:simplePos x="0" y="0"/>
                <wp:positionH relativeFrom="margin">
                  <wp:align>center</wp:align>
                </wp:positionH>
                <wp:positionV relativeFrom="margin">
                  <wp:align>center</wp:align>
                </wp:positionV>
                <wp:extent cx="3524250" cy="4696460"/>
                <wp:effectExtent l="57150" t="0" r="38100" b="0"/>
                <wp:wrapNone/>
                <wp:docPr id="26" name="Imagem 25" descr="Wizard_Book_(Arctic_Wind)_transparent ske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zard_Book_(Arctic_Wind)_transparent sketch.png"/>
                        <pic:cNvPicPr/>
                      </pic:nvPicPr>
                      <pic:blipFill>
                        <a:blip r:embed="rId8"/>
                        <a:stretch>
                          <a:fillRect/>
                        </a:stretch>
                      </pic:blipFill>
                      <pic:spPr>
                        <a:xfrm>
                          <a:off x="0" y="0"/>
                          <a:ext cx="3524250" cy="4696460"/>
                        </a:xfrm>
                        <a:prstGeom prst="rect">
                          <a:avLst/>
                        </a:prstGeom>
                        <a:ln>
                          <a:noFill/>
                        </a:ln>
                        <a:effectLst/>
                        <a:scene3d>
                          <a:camera prst="orthographicFront">
                            <a:rot lat="0" lon="0" rev="0"/>
                          </a:camera>
                          <a:lightRig rig="brightRoom" dir="t">
                            <a:rot lat="0" lon="0" rev="600000"/>
                          </a:lightRig>
                        </a:scene3d>
                        <a:sp3d prstMaterial="metal">
                          <a:bevelT w="38100" h="57150" prst="angle"/>
                        </a:sp3d>
                      </pic:spPr>
                    </pic:pic>
                  </a:graphicData>
                </a:graphic>
              </wp:anchor>
            </w:drawing>
          </w:r>
          <w:r w:rsidR="0028659C" w:rsidRPr="00A321B7">
            <w:rPr>
              <w:noProof/>
              <w:color w:val="C4BC96" w:themeColor="background2" w:themeShade="BF"/>
              <w:sz w:val="32"/>
              <w:szCs w:val="32"/>
              <w:lang w:val="pt-BR"/>
            </w:rPr>
            <w:pict>
              <v:rect id="_x0000_s1051" style="position:absolute;margin-left:0;margin-top:0;width:535.8pt;height:73.95pt;z-index:251694080;mso-width-percent:900;mso-position-horizontal:center;mso-position-horizontal-relative:page;mso-position-vertical:center;mso-position-vertical-relative:page;mso-width-percent:900" o:allowincell="f" fillcolor="#a5a5a5 [2092]" stroked="f">
                <v:fill opacity="58982f"/>
                <v:textbox style="mso-next-textbox:#_x0000_s1051;mso-fit-shape-to-text:t" inset="18pt,0,18pt,0">
                  <w:txbxContent>
                    <w:tbl>
                      <w:tblPr>
                        <w:tblW w:w="5000" w:type="pct"/>
                        <w:tblCellMar>
                          <w:left w:w="360" w:type="dxa"/>
                          <w:right w:w="360" w:type="dxa"/>
                        </w:tblCellMar>
                        <w:tblLook w:val="04A0"/>
                      </w:tblPr>
                      <w:tblGrid>
                        <w:gridCol w:w="2146"/>
                        <w:gridCol w:w="8583"/>
                      </w:tblGrid>
                      <w:tr w:rsidR="00C96182">
                        <w:trPr>
                          <w:trHeight w:val="1080"/>
                        </w:trPr>
                        <w:sdt>
                          <w:sdtPr>
                            <w:rPr>
                              <w:rFonts w:ascii="Arial" w:hAnsi="Arial" w:cs="Arial"/>
                              <w:color w:val="FFFFFF"/>
                              <w:spacing w:val="30"/>
                              <w:sz w:val="26"/>
                              <w:szCs w:val="26"/>
                              <w:highlight w:val="black"/>
                              <w:shd w:val="clear" w:color="auto" w:fill="213C5D"/>
                              <w:lang w:val="en-US"/>
                            </w:rPr>
                            <w:alias w:val="Empresa"/>
                            <w:id w:val="897312"/>
                            <w:placeholder>
                              <w:docPart w:val="2FE1CEF311184D1B9B243C3DEC95FCD7"/>
                            </w:placeholder>
                            <w:dataBinding w:prefixMappings="xmlns:ns0='http://schemas.openxmlformats.org/officeDocument/2006/extended-properties'" w:xpath="/ns0:Properties[1]/ns0:Company[1]" w:storeItemID="{6668398D-A668-4E3E-A5EB-62B293D839F1}"/>
                            <w:text/>
                          </w:sdtPr>
                          <w:sdtContent>
                            <w:tc>
                              <w:tcPr>
                                <w:tcW w:w="1000" w:type="pct"/>
                                <w:shd w:val="clear" w:color="auto" w:fill="000000" w:themeFill="text1"/>
                                <w:vAlign w:val="center"/>
                              </w:tcPr>
                              <w:p w:rsidR="00C96182" w:rsidRPr="0028659C" w:rsidRDefault="00C96182">
                                <w:pPr>
                                  <w:pStyle w:val="SemEspaamento"/>
                                  <w:rPr>
                                    <w:smallCaps/>
                                    <w:sz w:val="40"/>
                                    <w:szCs w:val="40"/>
                                    <w:lang w:val="en-US"/>
                                  </w:rPr>
                                </w:pPr>
                                <w:r w:rsidRPr="00E90AD7">
                                  <w:rPr>
                                    <w:rFonts w:ascii="Arial" w:hAnsi="Arial" w:cs="Arial"/>
                                    <w:color w:val="FFFFFF"/>
                                    <w:spacing w:val="30"/>
                                    <w:sz w:val="26"/>
                                    <w:szCs w:val="26"/>
                                    <w:highlight w:val="black"/>
                                    <w:shd w:val="clear" w:color="auto" w:fill="213C5D"/>
                                    <w:lang w:val="en-US"/>
                                  </w:rPr>
                                  <w:t>Gaming is Love e.U.</w:t>
                                </w:r>
                              </w:p>
                            </w:tc>
                          </w:sdtContent>
                        </w:sdt>
                        <w:sdt>
                          <w:sdtPr>
                            <w:rPr>
                              <w:b/>
                              <w:smallCaps/>
                              <w:sz w:val="48"/>
                              <w:szCs w:val="48"/>
                            </w:rPr>
                            <w:alias w:val="Título"/>
                            <w:id w:val="897313"/>
                            <w:placeholder>
                              <w:docPart w:val="E64A6C6197834717809C841959829644"/>
                            </w:placeholder>
                            <w:dataBinding w:prefixMappings="xmlns:ns0='http://schemas.openxmlformats.org/package/2006/metadata/core-properties' xmlns:ns1='http://purl.org/dc/elements/1.1/'" w:xpath="/ns0:coreProperties[1]/ns1:title[1]" w:storeItemID="{6C3C8BC8-F283-45AE-878A-BAB7291924A1}"/>
                            <w:text/>
                          </w:sdtPr>
                          <w:sdtContent>
                            <w:tc>
                              <w:tcPr>
                                <w:tcW w:w="4000" w:type="pct"/>
                                <w:shd w:val="clear" w:color="auto" w:fill="auto"/>
                                <w:vAlign w:val="center"/>
                              </w:tcPr>
                              <w:p w:rsidR="00C96182" w:rsidRDefault="00C96182" w:rsidP="00AF1D94">
                                <w:pPr>
                                  <w:pStyle w:val="SemEspaamento"/>
                                  <w:jc w:val="center"/>
                                  <w:rPr>
                                    <w:smallCaps/>
                                    <w:color w:val="FFFFFF" w:themeColor="background1"/>
                                    <w:sz w:val="48"/>
                                    <w:szCs w:val="48"/>
                                  </w:rPr>
                                </w:pPr>
                                <w:r w:rsidRPr="006F602F">
                                  <w:rPr>
                                    <w:b/>
                                    <w:smallCaps/>
                                    <w:sz w:val="48"/>
                                    <w:szCs w:val="48"/>
                                    <w:lang w:val="pt-PT"/>
                                  </w:rPr>
                                  <w:t>ORK FRAMEWORK MANUAL</w:t>
                                </w:r>
                              </w:p>
                            </w:tc>
                          </w:sdtContent>
                        </w:sdt>
                      </w:tr>
                    </w:tbl>
                    <w:p w:rsidR="00C96182" w:rsidRDefault="00C96182">
                      <w:pPr>
                        <w:pStyle w:val="SemEspaamento"/>
                        <w:spacing w:line="14" w:lineRule="exact"/>
                      </w:pPr>
                    </w:p>
                  </w:txbxContent>
                </v:textbox>
                <w10:wrap anchorx="page" anchory="page"/>
              </v:rect>
            </w:pict>
          </w:r>
          <w:r w:rsidR="0028659C" w:rsidRPr="0028659C">
            <w:rPr>
              <w:b/>
              <w:bCs/>
              <w:lang w:val="en-US"/>
            </w:rPr>
            <w:br w:type="page"/>
          </w:r>
        </w:p>
      </w:sdtContent>
    </w:sdt>
    <w:sdt>
      <w:sdtPr>
        <w:rPr>
          <w:rFonts w:asciiTheme="minorHAnsi" w:eastAsiaTheme="minorHAnsi" w:hAnsiTheme="minorHAnsi" w:cstheme="minorBidi"/>
          <w:b w:val="0"/>
          <w:bCs w:val="0"/>
          <w:color w:val="auto"/>
          <w:sz w:val="22"/>
          <w:szCs w:val="22"/>
          <w:lang w:val="pt-PT"/>
        </w:rPr>
        <w:id w:val="5711635"/>
        <w:docPartObj>
          <w:docPartGallery w:val="Table of Contents"/>
          <w:docPartUnique/>
        </w:docPartObj>
      </w:sdtPr>
      <w:sdtContent>
        <w:p w:rsidR="00687C1F" w:rsidRPr="00934CE0" w:rsidRDefault="00374875">
          <w:pPr>
            <w:pStyle w:val="CabealhodoSumrio"/>
            <w:rPr>
              <w:rFonts w:asciiTheme="minorHAnsi" w:eastAsiaTheme="minorHAnsi" w:hAnsiTheme="minorHAnsi" w:cstheme="minorBidi"/>
              <w:b w:val="0"/>
              <w:bCs w:val="0"/>
              <w:color w:val="auto"/>
              <w:sz w:val="22"/>
              <w:szCs w:val="22"/>
              <w:lang w:val="pt-PT"/>
            </w:rPr>
          </w:pPr>
          <w:r>
            <w:t>Table Of Contents</w:t>
          </w:r>
        </w:p>
        <w:p w:rsidR="00374875" w:rsidRPr="00374875" w:rsidRDefault="00374875" w:rsidP="00374875">
          <w:pPr>
            <w:rPr>
              <w:lang w:val="pt-BR"/>
            </w:rPr>
          </w:pPr>
        </w:p>
        <w:p w:rsidR="00687C1F" w:rsidRDefault="007D1A08">
          <w:pPr>
            <w:pStyle w:val="Sumrio1"/>
            <w:tabs>
              <w:tab w:val="right" w:leader="dot" w:pos="10456"/>
            </w:tabs>
            <w:rPr>
              <w:noProof/>
            </w:rPr>
          </w:pPr>
          <w:r>
            <w:rPr>
              <w:lang w:val="pt-BR"/>
            </w:rPr>
            <w:fldChar w:fldCharType="begin"/>
          </w:r>
          <w:r w:rsidR="00687C1F">
            <w:rPr>
              <w:lang w:val="pt-BR"/>
            </w:rPr>
            <w:instrText xml:space="preserve"> TOC \o "1-3" \h \z \u </w:instrText>
          </w:r>
          <w:r>
            <w:rPr>
              <w:lang w:val="pt-BR"/>
            </w:rPr>
            <w:fldChar w:fldCharType="separate"/>
          </w:r>
          <w:hyperlink w:anchor="_Toc437782473" w:history="1">
            <w:r w:rsidR="00687C1F" w:rsidRPr="005A6F4F">
              <w:rPr>
                <w:rStyle w:val="Hyperlink"/>
                <w:rFonts w:ascii="Arial" w:hAnsi="Arial" w:cs="Arial"/>
                <w:noProof/>
                <w:highlight w:val="green"/>
              </w:rPr>
              <w:t>How-tos</w:t>
            </w:r>
            <w:r w:rsidR="00687C1F">
              <w:rPr>
                <w:noProof/>
                <w:webHidden/>
              </w:rPr>
              <w:tab/>
            </w:r>
            <w:r>
              <w:rPr>
                <w:noProof/>
                <w:webHidden/>
              </w:rPr>
              <w:fldChar w:fldCharType="begin"/>
            </w:r>
            <w:r w:rsidR="00687C1F">
              <w:rPr>
                <w:noProof/>
                <w:webHidden/>
              </w:rPr>
              <w:instrText xml:space="preserve"> PAGEREF _Toc437782473 \h </w:instrText>
            </w:r>
            <w:r>
              <w:rPr>
                <w:noProof/>
                <w:webHidden/>
              </w:rPr>
            </w:r>
            <w:r>
              <w:rPr>
                <w:noProof/>
                <w:webHidden/>
              </w:rPr>
              <w:fldChar w:fldCharType="separate"/>
            </w:r>
            <w:r w:rsidR="00C96182">
              <w:rPr>
                <w:noProof/>
                <w:webHidden/>
              </w:rPr>
              <w:t>50</w:t>
            </w:r>
            <w:r>
              <w:rPr>
                <w:noProof/>
                <w:webHidden/>
              </w:rPr>
              <w:fldChar w:fldCharType="end"/>
            </w:r>
          </w:hyperlink>
        </w:p>
        <w:p w:rsidR="00687C1F" w:rsidRDefault="007D1A08">
          <w:pPr>
            <w:pStyle w:val="Sumrio1"/>
            <w:tabs>
              <w:tab w:val="right" w:leader="dot" w:pos="10456"/>
            </w:tabs>
            <w:rPr>
              <w:noProof/>
            </w:rPr>
          </w:pPr>
          <w:hyperlink w:anchor="_Toc437782474" w:history="1">
            <w:r w:rsidR="00687C1F" w:rsidRPr="00877754">
              <w:rPr>
                <w:rStyle w:val="Hyperlink"/>
                <w:rFonts w:ascii="Arial" w:hAnsi="Arial" w:cs="Arial"/>
                <w:noProof/>
                <w:highlight w:val="cyan"/>
                <w:lang w:val="en-US"/>
              </w:rPr>
              <w:t>Basics</w:t>
            </w:r>
            <w:r w:rsidR="00687C1F">
              <w:rPr>
                <w:noProof/>
                <w:webHidden/>
              </w:rPr>
              <w:tab/>
            </w:r>
            <w:r>
              <w:rPr>
                <w:noProof/>
                <w:webHidden/>
              </w:rPr>
              <w:fldChar w:fldCharType="begin"/>
            </w:r>
            <w:r w:rsidR="00687C1F">
              <w:rPr>
                <w:noProof/>
                <w:webHidden/>
              </w:rPr>
              <w:instrText xml:space="preserve"> PAGEREF _Toc437782474 \h </w:instrText>
            </w:r>
            <w:r>
              <w:rPr>
                <w:noProof/>
                <w:webHidden/>
              </w:rPr>
            </w:r>
            <w:r>
              <w:rPr>
                <w:noProof/>
                <w:webHidden/>
              </w:rPr>
              <w:fldChar w:fldCharType="separate"/>
            </w:r>
            <w:r w:rsidR="00C96182">
              <w:rPr>
                <w:noProof/>
                <w:webHidden/>
              </w:rPr>
              <w:t>51</w:t>
            </w:r>
            <w:r>
              <w:rPr>
                <w:noProof/>
                <w:webHidden/>
              </w:rPr>
              <w:fldChar w:fldCharType="end"/>
            </w:r>
          </w:hyperlink>
        </w:p>
        <w:p w:rsidR="00687C1F" w:rsidRDefault="007D1A08">
          <w:pPr>
            <w:pStyle w:val="Sumrio1"/>
            <w:tabs>
              <w:tab w:val="right" w:leader="dot" w:pos="10456"/>
            </w:tabs>
            <w:rPr>
              <w:noProof/>
            </w:rPr>
          </w:pPr>
          <w:hyperlink w:anchor="_Toc437782475" w:history="1">
            <w:r w:rsidR="00687C1F" w:rsidRPr="00877754">
              <w:rPr>
                <w:rStyle w:val="Hyperlink"/>
                <w:rFonts w:ascii="Arial" w:hAnsi="Arial" w:cs="Arial"/>
                <w:noProof/>
                <w:highlight w:val="yellow"/>
                <w:lang w:val="en-US"/>
              </w:rPr>
              <w:t>Add ORK to your game</w:t>
            </w:r>
            <w:r w:rsidR="00687C1F">
              <w:rPr>
                <w:noProof/>
                <w:webHidden/>
              </w:rPr>
              <w:tab/>
            </w:r>
            <w:r>
              <w:rPr>
                <w:noProof/>
                <w:webHidden/>
              </w:rPr>
              <w:fldChar w:fldCharType="begin"/>
            </w:r>
            <w:r w:rsidR="00687C1F">
              <w:rPr>
                <w:noProof/>
                <w:webHidden/>
              </w:rPr>
              <w:instrText xml:space="preserve"> PAGEREF _Toc437782475 \h </w:instrText>
            </w:r>
            <w:r>
              <w:rPr>
                <w:noProof/>
                <w:webHidden/>
              </w:rPr>
            </w:r>
            <w:r>
              <w:rPr>
                <w:noProof/>
                <w:webHidden/>
              </w:rPr>
              <w:fldChar w:fldCharType="separate"/>
            </w:r>
            <w:r w:rsidR="00C96182">
              <w:rPr>
                <w:noProof/>
                <w:webHidden/>
              </w:rPr>
              <w:t>51</w:t>
            </w:r>
            <w:r>
              <w:rPr>
                <w:noProof/>
                <w:webHidden/>
              </w:rPr>
              <w:fldChar w:fldCharType="end"/>
            </w:r>
          </w:hyperlink>
        </w:p>
        <w:p w:rsidR="00687C1F" w:rsidRDefault="007D1A08">
          <w:pPr>
            <w:pStyle w:val="Sumrio1"/>
            <w:tabs>
              <w:tab w:val="right" w:leader="dot" w:pos="10456"/>
            </w:tabs>
            <w:rPr>
              <w:noProof/>
            </w:rPr>
          </w:pPr>
          <w:hyperlink w:anchor="_Toc437782476" w:history="1">
            <w:r w:rsidR="00687C1F" w:rsidRPr="00877754">
              <w:rPr>
                <w:rStyle w:val="Hyperlink"/>
                <w:rFonts w:ascii="Arial" w:hAnsi="Arial" w:cs="Arial"/>
                <w:noProof/>
                <w:lang w:val="en-US"/>
              </w:rPr>
              <w:t>Game Starter</w:t>
            </w:r>
            <w:r w:rsidR="00687C1F">
              <w:rPr>
                <w:noProof/>
                <w:webHidden/>
              </w:rPr>
              <w:tab/>
            </w:r>
            <w:r>
              <w:rPr>
                <w:noProof/>
                <w:webHidden/>
              </w:rPr>
              <w:fldChar w:fldCharType="begin"/>
            </w:r>
            <w:r w:rsidR="00687C1F">
              <w:rPr>
                <w:noProof/>
                <w:webHidden/>
              </w:rPr>
              <w:instrText xml:space="preserve"> PAGEREF _Toc437782476 \h </w:instrText>
            </w:r>
            <w:r>
              <w:rPr>
                <w:noProof/>
                <w:webHidden/>
              </w:rPr>
            </w:r>
            <w:r>
              <w:rPr>
                <w:noProof/>
                <w:webHidden/>
              </w:rPr>
              <w:fldChar w:fldCharType="separate"/>
            </w:r>
            <w:r w:rsidR="00C96182">
              <w:rPr>
                <w:noProof/>
                <w:webHidden/>
              </w:rPr>
              <w:t>51</w:t>
            </w:r>
            <w:r>
              <w:rPr>
                <w:noProof/>
                <w:webHidden/>
              </w:rPr>
              <w:fldChar w:fldCharType="end"/>
            </w:r>
          </w:hyperlink>
        </w:p>
        <w:p w:rsidR="00687C1F" w:rsidRDefault="007D1A08">
          <w:pPr>
            <w:pStyle w:val="Sumrio1"/>
            <w:tabs>
              <w:tab w:val="right" w:leader="dot" w:pos="10456"/>
            </w:tabs>
            <w:rPr>
              <w:noProof/>
            </w:rPr>
          </w:pPr>
          <w:hyperlink w:anchor="_Toc437782477" w:history="1">
            <w:r w:rsidR="00687C1F" w:rsidRPr="00877754">
              <w:rPr>
                <w:rStyle w:val="Hyperlink"/>
                <w:rFonts w:ascii="Arial" w:hAnsi="Arial" w:cs="Arial"/>
                <w:noProof/>
                <w:lang w:val="en-US"/>
              </w:rPr>
              <w:t>Add the Game Starter to your game</w:t>
            </w:r>
            <w:r w:rsidR="00687C1F">
              <w:rPr>
                <w:noProof/>
                <w:webHidden/>
              </w:rPr>
              <w:tab/>
            </w:r>
            <w:r>
              <w:rPr>
                <w:noProof/>
                <w:webHidden/>
              </w:rPr>
              <w:fldChar w:fldCharType="begin"/>
            </w:r>
            <w:r w:rsidR="00687C1F">
              <w:rPr>
                <w:noProof/>
                <w:webHidden/>
              </w:rPr>
              <w:instrText xml:space="preserve"> PAGEREF _Toc437782477 \h </w:instrText>
            </w:r>
            <w:r>
              <w:rPr>
                <w:noProof/>
                <w:webHidden/>
              </w:rPr>
            </w:r>
            <w:r>
              <w:rPr>
                <w:noProof/>
                <w:webHidden/>
              </w:rPr>
              <w:fldChar w:fldCharType="separate"/>
            </w:r>
            <w:r w:rsidR="00C96182">
              <w:rPr>
                <w:noProof/>
                <w:webHidden/>
              </w:rPr>
              <w:t>52</w:t>
            </w:r>
            <w:r>
              <w:rPr>
                <w:noProof/>
                <w:webHidden/>
              </w:rPr>
              <w:fldChar w:fldCharType="end"/>
            </w:r>
          </w:hyperlink>
        </w:p>
        <w:p w:rsidR="00687C1F" w:rsidRDefault="007D1A08">
          <w:pPr>
            <w:pStyle w:val="Sumrio2"/>
            <w:tabs>
              <w:tab w:val="right" w:leader="dot" w:pos="10456"/>
            </w:tabs>
            <w:rPr>
              <w:noProof/>
            </w:rPr>
          </w:pPr>
          <w:hyperlink w:anchor="_Toc437782478" w:history="1">
            <w:r w:rsidR="00687C1F" w:rsidRPr="00877754">
              <w:rPr>
                <w:rStyle w:val="Hyperlink"/>
                <w:rFonts w:ascii="Arial" w:hAnsi="Arial" w:cs="Arial"/>
                <w:noProof/>
                <w:lang w:val="en-US"/>
              </w:rPr>
              <w:t>ORK Scene Wizard</w:t>
            </w:r>
            <w:r w:rsidR="00687C1F">
              <w:rPr>
                <w:noProof/>
                <w:webHidden/>
              </w:rPr>
              <w:tab/>
            </w:r>
            <w:r>
              <w:rPr>
                <w:noProof/>
                <w:webHidden/>
              </w:rPr>
              <w:fldChar w:fldCharType="begin"/>
            </w:r>
            <w:r w:rsidR="00687C1F">
              <w:rPr>
                <w:noProof/>
                <w:webHidden/>
              </w:rPr>
              <w:instrText xml:space="preserve"> PAGEREF _Toc437782478 \h </w:instrText>
            </w:r>
            <w:r>
              <w:rPr>
                <w:noProof/>
                <w:webHidden/>
              </w:rPr>
            </w:r>
            <w:r>
              <w:rPr>
                <w:noProof/>
                <w:webHidden/>
              </w:rPr>
              <w:fldChar w:fldCharType="separate"/>
            </w:r>
            <w:r w:rsidR="00C96182">
              <w:rPr>
                <w:noProof/>
                <w:webHidden/>
              </w:rPr>
              <w:t>52</w:t>
            </w:r>
            <w:r>
              <w:rPr>
                <w:noProof/>
                <w:webHidden/>
              </w:rPr>
              <w:fldChar w:fldCharType="end"/>
            </w:r>
          </w:hyperlink>
        </w:p>
        <w:p w:rsidR="00687C1F" w:rsidRDefault="007D1A08">
          <w:pPr>
            <w:pStyle w:val="Sumrio2"/>
            <w:tabs>
              <w:tab w:val="right" w:leader="dot" w:pos="10456"/>
            </w:tabs>
            <w:rPr>
              <w:noProof/>
            </w:rPr>
          </w:pPr>
          <w:hyperlink w:anchor="_Toc437782479" w:history="1">
            <w:r w:rsidR="00687C1F" w:rsidRPr="00877754">
              <w:rPr>
                <w:rStyle w:val="Hyperlink"/>
                <w:rFonts w:ascii="Arial" w:hAnsi="Arial" w:cs="Arial"/>
                <w:noProof/>
                <w:lang w:val="en-US"/>
              </w:rPr>
              <w:t>Manually</w:t>
            </w:r>
            <w:r w:rsidR="00687C1F">
              <w:rPr>
                <w:noProof/>
                <w:webHidden/>
              </w:rPr>
              <w:tab/>
            </w:r>
            <w:r>
              <w:rPr>
                <w:noProof/>
                <w:webHidden/>
              </w:rPr>
              <w:fldChar w:fldCharType="begin"/>
            </w:r>
            <w:r w:rsidR="00687C1F">
              <w:rPr>
                <w:noProof/>
                <w:webHidden/>
              </w:rPr>
              <w:instrText xml:space="preserve"> PAGEREF _Toc437782479 \h </w:instrText>
            </w:r>
            <w:r>
              <w:rPr>
                <w:noProof/>
                <w:webHidden/>
              </w:rPr>
            </w:r>
            <w:r>
              <w:rPr>
                <w:noProof/>
                <w:webHidden/>
              </w:rPr>
              <w:fldChar w:fldCharType="separate"/>
            </w:r>
            <w:r w:rsidR="00C96182">
              <w:rPr>
                <w:noProof/>
                <w:webHidden/>
              </w:rPr>
              <w:t>52</w:t>
            </w:r>
            <w:r>
              <w:rPr>
                <w:noProof/>
                <w:webHidden/>
              </w:rPr>
              <w:fldChar w:fldCharType="end"/>
            </w:r>
          </w:hyperlink>
        </w:p>
        <w:p w:rsidR="00687C1F" w:rsidRDefault="007D1A08">
          <w:pPr>
            <w:pStyle w:val="Sumrio1"/>
            <w:tabs>
              <w:tab w:val="right" w:leader="dot" w:pos="10456"/>
            </w:tabs>
            <w:rPr>
              <w:noProof/>
            </w:rPr>
          </w:pPr>
          <w:hyperlink w:anchor="_Toc437782480" w:history="1">
            <w:r w:rsidR="00687C1F" w:rsidRPr="00877754">
              <w:rPr>
                <w:rStyle w:val="Hyperlink"/>
                <w:rFonts w:ascii="Arial" w:hAnsi="Arial" w:cs="Arial"/>
                <w:noProof/>
                <w:highlight w:val="yellow"/>
                <w:lang w:val="en-US"/>
              </w:rPr>
              <w:t>Build Troubleshooting</w:t>
            </w:r>
            <w:r w:rsidR="00687C1F">
              <w:rPr>
                <w:noProof/>
                <w:webHidden/>
              </w:rPr>
              <w:tab/>
            </w:r>
            <w:r>
              <w:rPr>
                <w:noProof/>
                <w:webHidden/>
              </w:rPr>
              <w:fldChar w:fldCharType="begin"/>
            </w:r>
            <w:r w:rsidR="00687C1F">
              <w:rPr>
                <w:noProof/>
                <w:webHidden/>
              </w:rPr>
              <w:instrText xml:space="preserve"> PAGEREF _Toc437782480 \h </w:instrText>
            </w:r>
            <w:r>
              <w:rPr>
                <w:noProof/>
                <w:webHidden/>
              </w:rPr>
            </w:r>
            <w:r>
              <w:rPr>
                <w:noProof/>
                <w:webHidden/>
              </w:rPr>
              <w:fldChar w:fldCharType="separate"/>
            </w:r>
            <w:r w:rsidR="00C96182">
              <w:rPr>
                <w:noProof/>
                <w:webHidden/>
              </w:rPr>
              <w:t>53</w:t>
            </w:r>
            <w:r>
              <w:rPr>
                <w:noProof/>
                <w:webHidden/>
              </w:rPr>
              <w:fldChar w:fldCharType="end"/>
            </w:r>
          </w:hyperlink>
        </w:p>
        <w:p w:rsidR="00687C1F" w:rsidRDefault="007D1A08">
          <w:pPr>
            <w:pStyle w:val="Sumrio1"/>
            <w:tabs>
              <w:tab w:val="right" w:leader="dot" w:pos="10456"/>
            </w:tabs>
            <w:rPr>
              <w:noProof/>
            </w:rPr>
          </w:pPr>
          <w:hyperlink w:anchor="_Toc437782481" w:history="1">
            <w:r w:rsidR="00687C1F" w:rsidRPr="00877754">
              <w:rPr>
                <w:rStyle w:val="Hyperlink"/>
                <w:rFonts w:ascii="Arial" w:eastAsia="Times New Roman" w:hAnsi="Arial" w:cs="Arial"/>
                <w:noProof/>
                <w:kern w:val="36"/>
                <w:lang w:val="en-US" w:eastAsia="pt-PT"/>
              </w:rPr>
              <w:t>iOS</w:t>
            </w:r>
            <w:r w:rsidR="00687C1F">
              <w:rPr>
                <w:noProof/>
                <w:webHidden/>
              </w:rPr>
              <w:tab/>
            </w:r>
            <w:r>
              <w:rPr>
                <w:noProof/>
                <w:webHidden/>
              </w:rPr>
              <w:fldChar w:fldCharType="begin"/>
            </w:r>
            <w:r w:rsidR="00687C1F">
              <w:rPr>
                <w:noProof/>
                <w:webHidden/>
              </w:rPr>
              <w:instrText xml:space="preserve"> PAGEREF _Toc437782481 \h </w:instrText>
            </w:r>
            <w:r>
              <w:rPr>
                <w:noProof/>
                <w:webHidden/>
              </w:rPr>
            </w:r>
            <w:r>
              <w:rPr>
                <w:noProof/>
                <w:webHidden/>
              </w:rPr>
              <w:fldChar w:fldCharType="separate"/>
            </w:r>
            <w:r w:rsidR="00C96182">
              <w:rPr>
                <w:noProof/>
                <w:webHidden/>
              </w:rPr>
              <w:t>53</w:t>
            </w:r>
            <w:r>
              <w:rPr>
                <w:noProof/>
                <w:webHidden/>
              </w:rPr>
              <w:fldChar w:fldCharType="end"/>
            </w:r>
          </w:hyperlink>
        </w:p>
        <w:p w:rsidR="00687C1F" w:rsidRDefault="007D1A08">
          <w:pPr>
            <w:pStyle w:val="Sumrio1"/>
            <w:tabs>
              <w:tab w:val="right" w:leader="dot" w:pos="10456"/>
            </w:tabs>
            <w:rPr>
              <w:noProof/>
            </w:rPr>
          </w:pPr>
          <w:hyperlink w:anchor="_Toc437782482" w:history="1">
            <w:r w:rsidR="00687C1F" w:rsidRPr="00877754">
              <w:rPr>
                <w:rStyle w:val="Hyperlink"/>
                <w:rFonts w:ascii="Arial" w:hAnsi="Arial" w:cs="Arial"/>
                <w:noProof/>
                <w:highlight w:val="yellow"/>
                <w:lang w:val="en-US"/>
              </w:rPr>
              <w:t>Create or update a project</w:t>
            </w:r>
            <w:r w:rsidR="00687C1F">
              <w:rPr>
                <w:noProof/>
                <w:webHidden/>
              </w:rPr>
              <w:tab/>
            </w:r>
            <w:r>
              <w:rPr>
                <w:noProof/>
                <w:webHidden/>
              </w:rPr>
              <w:fldChar w:fldCharType="begin"/>
            </w:r>
            <w:r w:rsidR="00687C1F">
              <w:rPr>
                <w:noProof/>
                <w:webHidden/>
              </w:rPr>
              <w:instrText xml:space="preserve"> PAGEREF _Toc437782482 \h </w:instrText>
            </w:r>
            <w:r>
              <w:rPr>
                <w:noProof/>
                <w:webHidden/>
              </w:rPr>
            </w:r>
            <w:r>
              <w:rPr>
                <w:noProof/>
                <w:webHidden/>
              </w:rPr>
              <w:fldChar w:fldCharType="separate"/>
            </w:r>
            <w:r w:rsidR="00C96182">
              <w:rPr>
                <w:noProof/>
                <w:webHidden/>
              </w:rPr>
              <w:t>54</w:t>
            </w:r>
            <w:r>
              <w:rPr>
                <w:noProof/>
                <w:webHidden/>
              </w:rPr>
              <w:fldChar w:fldCharType="end"/>
            </w:r>
          </w:hyperlink>
        </w:p>
        <w:p w:rsidR="00687C1F" w:rsidRDefault="007D1A08">
          <w:pPr>
            <w:pStyle w:val="Sumrio1"/>
            <w:tabs>
              <w:tab w:val="right" w:leader="dot" w:pos="10456"/>
            </w:tabs>
            <w:rPr>
              <w:noProof/>
            </w:rPr>
          </w:pPr>
          <w:hyperlink w:anchor="_Toc437782483" w:history="1">
            <w:r w:rsidR="00687C1F" w:rsidRPr="00877754">
              <w:rPr>
                <w:rStyle w:val="Hyperlink"/>
                <w:rFonts w:ascii="Arial" w:hAnsi="Arial" w:cs="Arial"/>
                <w:noProof/>
                <w:lang w:val="en-US"/>
              </w:rPr>
              <w:t>The ORK Framework package</w:t>
            </w:r>
            <w:r w:rsidR="00687C1F">
              <w:rPr>
                <w:noProof/>
                <w:webHidden/>
              </w:rPr>
              <w:tab/>
            </w:r>
            <w:r>
              <w:rPr>
                <w:noProof/>
                <w:webHidden/>
              </w:rPr>
              <w:fldChar w:fldCharType="begin"/>
            </w:r>
            <w:r w:rsidR="00687C1F">
              <w:rPr>
                <w:noProof/>
                <w:webHidden/>
              </w:rPr>
              <w:instrText xml:space="preserve"> PAGEREF _Toc437782483 \h </w:instrText>
            </w:r>
            <w:r>
              <w:rPr>
                <w:noProof/>
                <w:webHidden/>
              </w:rPr>
            </w:r>
            <w:r>
              <w:rPr>
                <w:noProof/>
                <w:webHidden/>
              </w:rPr>
              <w:fldChar w:fldCharType="separate"/>
            </w:r>
            <w:r w:rsidR="00C96182">
              <w:rPr>
                <w:noProof/>
                <w:webHidden/>
              </w:rPr>
              <w:t>54</w:t>
            </w:r>
            <w:r>
              <w:rPr>
                <w:noProof/>
                <w:webHidden/>
              </w:rPr>
              <w:fldChar w:fldCharType="end"/>
            </w:r>
          </w:hyperlink>
        </w:p>
        <w:p w:rsidR="00687C1F" w:rsidRDefault="007D1A08">
          <w:pPr>
            <w:pStyle w:val="Sumrio1"/>
            <w:tabs>
              <w:tab w:val="right" w:leader="dot" w:pos="10456"/>
            </w:tabs>
            <w:rPr>
              <w:noProof/>
            </w:rPr>
          </w:pPr>
          <w:hyperlink w:anchor="_Toc437782484" w:history="1">
            <w:r w:rsidR="00687C1F" w:rsidRPr="00877754">
              <w:rPr>
                <w:rStyle w:val="Hyperlink"/>
                <w:rFonts w:ascii="Arial" w:hAnsi="Arial" w:cs="Arial"/>
                <w:noProof/>
                <w:lang w:val="en-US"/>
              </w:rPr>
              <w:t>Importing ORK Framework</w:t>
            </w:r>
            <w:r w:rsidR="00687C1F">
              <w:rPr>
                <w:noProof/>
                <w:webHidden/>
              </w:rPr>
              <w:tab/>
            </w:r>
            <w:r>
              <w:rPr>
                <w:noProof/>
                <w:webHidden/>
              </w:rPr>
              <w:fldChar w:fldCharType="begin"/>
            </w:r>
            <w:r w:rsidR="00687C1F">
              <w:rPr>
                <w:noProof/>
                <w:webHidden/>
              </w:rPr>
              <w:instrText xml:space="preserve"> PAGEREF _Toc437782484 \h </w:instrText>
            </w:r>
            <w:r>
              <w:rPr>
                <w:noProof/>
                <w:webHidden/>
              </w:rPr>
            </w:r>
            <w:r>
              <w:rPr>
                <w:noProof/>
                <w:webHidden/>
              </w:rPr>
              <w:fldChar w:fldCharType="separate"/>
            </w:r>
            <w:r w:rsidR="00C96182">
              <w:rPr>
                <w:noProof/>
                <w:webHidden/>
              </w:rPr>
              <w:t>54</w:t>
            </w:r>
            <w:r>
              <w:rPr>
                <w:noProof/>
                <w:webHidden/>
              </w:rPr>
              <w:fldChar w:fldCharType="end"/>
            </w:r>
          </w:hyperlink>
        </w:p>
        <w:p w:rsidR="00687C1F" w:rsidRDefault="007D1A08">
          <w:pPr>
            <w:pStyle w:val="Sumrio1"/>
            <w:tabs>
              <w:tab w:val="right" w:leader="dot" w:pos="10456"/>
            </w:tabs>
            <w:rPr>
              <w:noProof/>
            </w:rPr>
          </w:pPr>
          <w:hyperlink w:anchor="_Toc437782485" w:history="1">
            <w:r w:rsidR="00687C1F" w:rsidRPr="00877754">
              <w:rPr>
                <w:rStyle w:val="Hyperlink"/>
                <w:rFonts w:ascii="Arial" w:hAnsi="Arial" w:cs="Arial"/>
                <w:noProof/>
                <w:lang w:val="en-US"/>
              </w:rPr>
              <w:t>Update extra …</w:t>
            </w:r>
            <w:r w:rsidR="00687C1F">
              <w:rPr>
                <w:noProof/>
                <w:webHidden/>
              </w:rPr>
              <w:tab/>
            </w:r>
            <w:r>
              <w:rPr>
                <w:noProof/>
                <w:webHidden/>
              </w:rPr>
              <w:fldChar w:fldCharType="begin"/>
            </w:r>
            <w:r w:rsidR="00687C1F">
              <w:rPr>
                <w:noProof/>
                <w:webHidden/>
              </w:rPr>
              <w:instrText xml:space="preserve"> PAGEREF _Toc437782485 \h </w:instrText>
            </w:r>
            <w:r>
              <w:rPr>
                <w:noProof/>
                <w:webHidden/>
              </w:rPr>
            </w:r>
            <w:r>
              <w:rPr>
                <w:noProof/>
                <w:webHidden/>
              </w:rPr>
              <w:fldChar w:fldCharType="separate"/>
            </w:r>
            <w:r w:rsidR="00C96182">
              <w:rPr>
                <w:noProof/>
                <w:webHidden/>
              </w:rPr>
              <w:t>55</w:t>
            </w:r>
            <w:r>
              <w:rPr>
                <w:noProof/>
                <w:webHidden/>
              </w:rPr>
              <w:fldChar w:fldCharType="end"/>
            </w:r>
          </w:hyperlink>
        </w:p>
        <w:p w:rsidR="00687C1F" w:rsidRDefault="007D1A08">
          <w:pPr>
            <w:pStyle w:val="Sumrio1"/>
            <w:tabs>
              <w:tab w:val="right" w:leader="dot" w:pos="10456"/>
            </w:tabs>
            <w:rPr>
              <w:noProof/>
            </w:rPr>
          </w:pPr>
          <w:hyperlink w:anchor="_Toc437782486" w:history="1">
            <w:r w:rsidR="00687C1F" w:rsidRPr="00877754">
              <w:rPr>
                <w:rStyle w:val="Hyperlink"/>
                <w:rFonts w:ascii="Arial" w:hAnsi="Arial" w:cs="Arial"/>
                <w:noProof/>
                <w:highlight w:val="yellow"/>
                <w:lang w:val="en-US"/>
              </w:rPr>
              <w:t>Custom player/camera controls</w:t>
            </w:r>
            <w:r w:rsidR="00687C1F">
              <w:rPr>
                <w:noProof/>
                <w:webHidden/>
              </w:rPr>
              <w:tab/>
            </w:r>
            <w:r>
              <w:rPr>
                <w:noProof/>
                <w:webHidden/>
              </w:rPr>
              <w:fldChar w:fldCharType="begin"/>
            </w:r>
            <w:r w:rsidR="00687C1F">
              <w:rPr>
                <w:noProof/>
                <w:webHidden/>
              </w:rPr>
              <w:instrText xml:space="preserve"> PAGEREF _Toc437782486 \h </w:instrText>
            </w:r>
            <w:r>
              <w:rPr>
                <w:noProof/>
                <w:webHidden/>
              </w:rPr>
            </w:r>
            <w:r>
              <w:rPr>
                <w:noProof/>
                <w:webHidden/>
              </w:rPr>
              <w:fldChar w:fldCharType="separate"/>
            </w:r>
            <w:r w:rsidR="00C96182">
              <w:rPr>
                <w:noProof/>
                <w:webHidden/>
              </w:rPr>
              <w:t>56</w:t>
            </w:r>
            <w:r>
              <w:rPr>
                <w:noProof/>
                <w:webHidden/>
              </w:rPr>
              <w:fldChar w:fldCharType="end"/>
            </w:r>
          </w:hyperlink>
        </w:p>
        <w:p w:rsidR="00687C1F" w:rsidRDefault="007D1A08">
          <w:pPr>
            <w:pStyle w:val="Sumrio1"/>
            <w:tabs>
              <w:tab w:val="right" w:leader="dot" w:pos="10456"/>
            </w:tabs>
            <w:rPr>
              <w:noProof/>
            </w:rPr>
          </w:pPr>
          <w:hyperlink w:anchor="_Toc437782487" w:history="1">
            <w:r w:rsidR="00687C1F" w:rsidRPr="00877754">
              <w:rPr>
                <w:rStyle w:val="Hyperlink"/>
                <w:rFonts w:ascii="Arial" w:hAnsi="Arial" w:cs="Arial"/>
                <w:noProof/>
                <w:highlight w:val="yellow"/>
                <w:lang w:val="en-US"/>
              </w:rPr>
              <w:t>Node Editor</w:t>
            </w:r>
            <w:r w:rsidR="00687C1F">
              <w:rPr>
                <w:noProof/>
                <w:webHidden/>
              </w:rPr>
              <w:tab/>
            </w:r>
            <w:r>
              <w:rPr>
                <w:noProof/>
                <w:webHidden/>
              </w:rPr>
              <w:fldChar w:fldCharType="begin"/>
            </w:r>
            <w:r w:rsidR="00687C1F">
              <w:rPr>
                <w:noProof/>
                <w:webHidden/>
              </w:rPr>
              <w:instrText xml:space="preserve"> PAGEREF _Toc437782487 \h </w:instrText>
            </w:r>
            <w:r>
              <w:rPr>
                <w:noProof/>
                <w:webHidden/>
              </w:rPr>
            </w:r>
            <w:r>
              <w:rPr>
                <w:noProof/>
                <w:webHidden/>
              </w:rPr>
              <w:fldChar w:fldCharType="separate"/>
            </w:r>
            <w:r w:rsidR="00C96182">
              <w:rPr>
                <w:noProof/>
                <w:webHidden/>
              </w:rPr>
              <w:t>57</w:t>
            </w:r>
            <w:r>
              <w:rPr>
                <w:noProof/>
                <w:webHidden/>
              </w:rPr>
              <w:fldChar w:fldCharType="end"/>
            </w:r>
          </w:hyperlink>
        </w:p>
        <w:p w:rsidR="00687C1F" w:rsidRDefault="007D1A08">
          <w:pPr>
            <w:pStyle w:val="Sumrio1"/>
            <w:tabs>
              <w:tab w:val="right" w:leader="dot" w:pos="10456"/>
            </w:tabs>
            <w:rPr>
              <w:noProof/>
            </w:rPr>
          </w:pPr>
          <w:hyperlink w:anchor="_Toc437782488" w:history="1">
            <w:r w:rsidR="00687C1F" w:rsidRPr="00877754">
              <w:rPr>
                <w:rStyle w:val="Hyperlink"/>
                <w:rFonts w:ascii="Arial" w:hAnsi="Arial" w:cs="Arial"/>
                <w:noProof/>
                <w:lang w:val="en-US"/>
              </w:rPr>
              <w:t>The editor</w:t>
            </w:r>
            <w:r w:rsidR="00687C1F">
              <w:rPr>
                <w:noProof/>
                <w:webHidden/>
              </w:rPr>
              <w:tab/>
            </w:r>
            <w:r>
              <w:rPr>
                <w:noProof/>
                <w:webHidden/>
              </w:rPr>
              <w:fldChar w:fldCharType="begin"/>
            </w:r>
            <w:r w:rsidR="00687C1F">
              <w:rPr>
                <w:noProof/>
                <w:webHidden/>
              </w:rPr>
              <w:instrText xml:space="preserve"> PAGEREF _Toc437782488 \h </w:instrText>
            </w:r>
            <w:r>
              <w:rPr>
                <w:noProof/>
                <w:webHidden/>
              </w:rPr>
            </w:r>
            <w:r>
              <w:rPr>
                <w:noProof/>
                <w:webHidden/>
              </w:rPr>
              <w:fldChar w:fldCharType="separate"/>
            </w:r>
            <w:r w:rsidR="00C96182">
              <w:rPr>
                <w:noProof/>
                <w:webHidden/>
              </w:rPr>
              <w:t>58</w:t>
            </w:r>
            <w:r>
              <w:rPr>
                <w:noProof/>
                <w:webHidden/>
              </w:rPr>
              <w:fldChar w:fldCharType="end"/>
            </w:r>
          </w:hyperlink>
        </w:p>
        <w:p w:rsidR="00687C1F" w:rsidRDefault="007D1A08">
          <w:pPr>
            <w:pStyle w:val="Sumrio3"/>
            <w:tabs>
              <w:tab w:val="right" w:leader="dot" w:pos="10456"/>
            </w:tabs>
            <w:rPr>
              <w:noProof/>
            </w:rPr>
          </w:pPr>
          <w:hyperlink w:anchor="_Toc437782489" w:history="1">
            <w:r w:rsidR="00687C1F" w:rsidRPr="00877754">
              <w:rPr>
                <w:rStyle w:val="Hyperlink"/>
                <w:rFonts w:ascii="Arial" w:hAnsi="Arial" w:cs="Arial"/>
                <w:noProof/>
                <w:lang w:val="en-US"/>
              </w:rPr>
              <w:t>Toolbar</w:t>
            </w:r>
            <w:r w:rsidR="00687C1F">
              <w:rPr>
                <w:noProof/>
                <w:webHidden/>
              </w:rPr>
              <w:tab/>
            </w:r>
            <w:r>
              <w:rPr>
                <w:noProof/>
                <w:webHidden/>
              </w:rPr>
              <w:fldChar w:fldCharType="begin"/>
            </w:r>
            <w:r w:rsidR="00687C1F">
              <w:rPr>
                <w:noProof/>
                <w:webHidden/>
              </w:rPr>
              <w:instrText xml:space="preserve"> PAGEREF _Toc437782489 \h </w:instrText>
            </w:r>
            <w:r>
              <w:rPr>
                <w:noProof/>
                <w:webHidden/>
              </w:rPr>
            </w:r>
            <w:r>
              <w:rPr>
                <w:noProof/>
                <w:webHidden/>
              </w:rPr>
              <w:fldChar w:fldCharType="separate"/>
            </w:r>
            <w:r w:rsidR="00C96182">
              <w:rPr>
                <w:noProof/>
                <w:webHidden/>
              </w:rPr>
              <w:t>58</w:t>
            </w:r>
            <w:r>
              <w:rPr>
                <w:noProof/>
                <w:webHidden/>
              </w:rPr>
              <w:fldChar w:fldCharType="end"/>
            </w:r>
          </w:hyperlink>
        </w:p>
        <w:p w:rsidR="00687C1F" w:rsidRDefault="007D1A08">
          <w:pPr>
            <w:pStyle w:val="Sumrio3"/>
            <w:tabs>
              <w:tab w:val="right" w:leader="dot" w:pos="10456"/>
            </w:tabs>
            <w:rPr>
              <w:noProof/>
            </w:rPr>
          </w:pPr>
          <w:hyperlink w:anchor="_Toc437782490" w:history="1">
            <w:r w:rsidR="00687C1F" w:rsidRPr="00877754">
              <w:rPr>
                <w:rStyle w:val="Hyperlink"/>
                <w:rFonts w:ascii="Arial" w:hAnsi="Arial" w:cs="Arial"/>
                <w:noProof/>
                <w:lang w:val="en-US"/>
              </w:rPr>
              <w:t>Node area</w:t>
            </w:r>
            <w:r w:rsidR="00687C1F">
              <w:rPr>
                <w:noProof/>
                <w:webHidden/>
              </w:rPr>
              <w:tab/>
            </w:r>
            <w:r>
              <w:rPr>
                <w:noProof/>
                <w:webHidden/>
              </w:rPr>
              <w:fldChar w:fldCharType="begin"/>
            </w:r>
            <w:r w:rsidR="00687C1F">
              <w:rPr>
                <w:noProof/>
                <w:webHidden/>
              </w:rPr>
              <w:instrText xml:space="preserve"> PAGEREF _Toc437782490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1" w:history="1">
            <w:r w:rsidR="00687C1F" w:rsidRPr="00877754">
              <w:rPr>
                <w:rStyle w:val="Hyperlink"/>
                <w:rFonts w:ascii="Arial" w:hAnsi="Arial" w:cs="Arial"/>
                <w:noProof/>
                <w:lang w:val="en-US"/>
              </w:rPr>
              <w:t>Settings area</w:t>
            </w:r>
            <w:r w:rsidR="00687C1F">
              <w:rPr>
                <w:noProof/>
                <w:webHidden/>
              </w:rPr>
              <w:tab/>
            </w:r>
            <w:r>
              <w:rPr>
                <w:noProof/>
                <w:webHidden/>
              </w:rPr>
              <w:fldChar w:fldCharType="begin"/>
            </w:r>
            <w:r w:rsidR="00687C1F">
              <w:rPr>
                <w:noProof/>
                <w:webHidden/>
              </w:rPr>
              <w:instrText xml:space="preserve"> PAGEREF _Toc437782491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2" w:history="1">
            <w:r w:rsidR="00687C1F" w:rsidRPr="00877754">
              <w:rPr>
                <w:rStyle w:val="Hyperlink"/>
                <w:rFonts w:ascii="Arial" w:hAnsi="Arial" w:cs="Arial"/>
                <w:noProof/>
                <w:lang w:val="en-US"/>
              </w:rPr>
              <w:t>Start node</w:t>
            </w:r>
            <w:r w:rsidR="00687C1F">
              <w:rPr>
                <w:noProof/>
                <w:webHidden/>
              </w:rPr>
              <w:tab/>
            </w:r>
            <w:r>
              <w:rPr>
                <w:noProof/>
                <w:webHidden/>
              </w:rPr>
              <w:fldChar w:fldCharType="begin"/>
            </w:r>
            <w:r w:rsidR="00687C1F">
              <w:rPr>
                <w:noProof/>
                <w:webHidden/>
              </w:rPr>
              <w:instrText xml:space="preserve"> PAGEREF _Toc437782492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3" w:history="1">
            <w:r w:rsidR="00687C1F" w:rsidRPr="00877754">
              <w:rPr>
                <w:rStyle w:val="Hyperlink"/>
                <w:rFonts w:ascii="Arial" w:hAnsi="Arial" w:cs="Arial"/>
                <w:noProof/>
                <w:lang w:val="en-US"/>
              </w:rPr>
              <w:t>Connected node</w:t>
            </w:r>
            <w:r w:rsidR="00687C1F">
              <w:rPr>
                <w:noProof/>
                <w:webHidden/>
              </w:rPr>
              <w:tab/>
            </w:r>
            <w:r>
              <w:rPr>
                <w:noProof/>
                <w:webHidden/>
              </w:rPr>
              <w:fldChar w:fldCharType="begin"/>
            </w:r>
            <w:r w:rsidR="00687C1F">
              <w:rPr>
                <w:noProof/>
                <w:webHidden/>
              </w:rPr>
              <w:instrText xml:space="preserve"> PAGEREF _Toc437782493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4" w:history="1">
            <w:r w:rsidR="00687C1F" w:rsidRPr="00877754">
              <w:rPr>
                <w:rStyle w:val="Hyperlink"/>
                <w:rFonts w:ascii="Arial" w:hAnsi="Arial" w:cs="Arial"/>
                <w:noProof/>
                <w:lang w:val="en-US"/>
              </w:rPr>
              <w:t>Not connected node</w:t>
            </w:r>
            <w:r w:rsidR="00687C1F">
              <w:rPr>
                <w:noProof/>
                <w:webHidden/>
              </w:rPr>
              <w:tab/>
            </w:r>
            <w:r>
              <w:rPr>
                <w:noProof/>
                <w:webHidden/>
              </w:rPr>
              <w:fldChar w:fldCharType="begin"/>
            </w:r>
            <w:r w:rsidR="00687C1F">
              <w:rPr>
                <w:noProof/>
                <w:webHidden/>
              </w:rPr>
              <w:instrText xml:space="preserve"> PAGEREF _Toc437782494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5" w:history="1">
            <w:r w:rsidR="00687C1F" w:rsidRPr="00877754">
              <w:rPr>
                <w:rStyle w:val="Hyperlink"/>
                <w:rFonts w:ascii="Arial" w:hAnsi="Arial" w:cs="Arial"/>
                <w:noProof/>
                <w:lang w:val="en-US"/>
              </w:rPr>
              <w:t>Disabled node</w:t>
            </w:r>
            <w:r w:rsidR="00687C1F">
              <w:rPr>
                <w:noProof/>
                <w:webHidden/>
              </w:rPr>
              <w:tab/>
            </w:r>
            <w:r>
              <w:rPr>
                <w:noProof/>
                <w:webHidden/>
              </w:rPr>
              <w:fldChar w:fldCharType="begin"/>
            </w:r>
            <w:r w:rsidR="00687C1F">
              <w:rPr>
                <w:noProof/>
                <w:webHidden/>
              </w:rPr>
              <w:instrText xml:space="preserve"> PAGEREF _Toc437782495 \h </w:instrText>
            </w:r>
            <w:r>
              <w:rPr>
                <w:noProof/>
                <w:webHidden/>
              </w:rPr>
            </w:r>
            <w:r>
              <w:rPr>
                <w:noProof/>
                <w:webHidden/>
              </w:rPr>
              <w:fldChar w:fldCharType="separate"/>
            </w:r>
            <w:r w:rsidR="00C96182">
              <w:rPr>
                <w:noProof/>
                <w:webHidden/>
              </w:rPr>
              <w:t>59</w:t>
            </w:r>
            <w:r>
              <w:rPr>
                <w:noProof/>
                <w:webHidden/>
              </w:rPr>
              <w:fldChar w:fldCharType="end"/>
            </w:r>
          </w:hyperlink>
        </w:p>
        <w:p w:rsidR="00687C1F" w:rsidRDefault="007D1A08">
          <w:pPr>
            <w:pStyle w:val="Sumrio3"/>
            <w:tabs>
              <w:tab w:val="right" w:leader="dot" w:pos="10456"/>
            </w:tabs>
            <w:rPr>
              <w:noProof/>
            </w:rPr>
          </w:pPr>
          <w:hyperlink w:anchor="_Toc437782496" w:history="1">
            <w:r w:rsidR="00687C1F" w:rsidRPr="00877754">
              <w:rPr>
                <w:rStyle w:val="Hyperlink"/>
                <w:rFonts w:ascii="Arial" w:hAnsi="Arial" w:cs="Arial"/>
                <w:noProof/>
                <w:lang w:val="en-US"/>
              </w:rPr>
              <w:t>Selected node</w:t>
            </w:r>
            <w:r w:rsidR="00687C1F">
              <w:rPr>
                <w:noProof/>
                <w:webHidden/>
              </w:rPr>
              <w:tab/>
            </w:r>
            <w:r>
              <w:rPr>
                <w:noProof/>
                <w:webHidden/>
              </w:rPr>
              <w:fldChar w:fldCharType="begin"/>
            </w:r>
            <w:r w:rsidR="00687C1F">
              <w:rPr>
                <w:noProof/>
                <w:webHidden/>
              </w:rPr>
              <w:instrText xml:space="preserve"> PAGEREF _Toc437782496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1"/>
            <w:tabs>
              <w:tab w:val="right" w:leader="dot" w:pos="10456"/>
            </w:tabs>
            <w:rPr>
              <w:noProof/>
            </w:rPr>
          </w:pPr>
          <w:hyperlink w:anchor="_Toc437782497" w:history="1">
            <w:r w:rsidR="00687C1F" w:rsidRPr="00877754">
              <w:rPr>
                <w:rStyle w:val="Hyperlink"/>
                <w:rFonts w:ascii="Arial" w:hAnsi="Arial" w:cs="Arial"/>
                <w:noProof/>
                <w:lang w:val="en-US"/>
              </w:rPr>
              <w:t>The nodes</w:t>
            </w:r>
            <w:r w:rsidR="00687C1F">
              <w:rPr>
                <w:noProof/>
                <w:webHidden/>
              </w:rPr>
              <w:tab/>
            </w:r>
            <w:r>
              <w:rPr>
                <w:noProof/>
                <w:webHidden/>
              </w:rPr>
              <w:fldChar w:fldCharType="begin"/>
            </w:r>
            <w:r w:rsidR="00687C1F">
              <w:rPr>
                <w:noProof/>
                <w:webHidden/>
              </w:rPr>
              <w:instrText xml:space="preserve"> PAGEREF _Toc437782497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3"/>
            <w:tabs>
              <w:tab w:val="right" w:leader="dot" w:pos="10456"/>
            </w:tabs>
            <w:rPr>
              <w:noProof/>
            </w:rPr>
          </w:pPr>
          <w:hyperlink w:anchor="_Toc437782498" w:history="1">
            <w:r w:rsidR="00687C1F" w:rsidRPr="00877754">
              <w:rPr>
                <w:rStyle w:val="Hyperlink"/>
                <w:rFonts w:ascii="Arial" w:hAnsi="Arial" w:cs="Arial"/>
                <w:noProof/>
                <w:lang w:val="en-US"/>
              </w:rPr>
              <w:t>Title</w:t>
            </w:r>
            <w:r w:rsidR="00687C1F">
              <w:rPr>
                <w:noProof/>
                <w:webHidden/>
              </w:rPr>
              <w:tab/>
            </w:r>
            <w:r>
              <w:rPr>
                <w:noProof/>
                <w:webHidden/>
              </w:rPr>
              <w:fldChar w:fldCharType="begin"/>
            </w:r>
            <w:r w:rsidR="00687C1F">
              <w:rPr>
                <w:noProof/>
                <w:webHidden/>
              </w:rPr>
              <w:instrText xml:space="preserve"> PAGEREF _Toc437782498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3"/>
            <w:tabs>
              <w:tab w:val="right" w:leader="dot" w:pos="10456"/>
            </w:tabs>
            <w:rPr>
              <w:noProof/>
            </w:rPr>
          </w:pPr>
          <w:hyperlink w:anchor="_Toc437782499" w:history="1">
            <w:r w:rsidR="00687C1F" w:rsidRPr="00877754">
              <w:rPr>
                <w:rStyle w:val="Hyperlink"/>
                <w:rFonts w:ascii="Arial" w:hAnsi="Arial" w:cs="Arial"/>
                <w:noProof/>
                <w:lang w:val="en-US"/>
              </w:rPr>
              <w:t>Info</w:t>
            </w:r>
            <w:r w:rsidR="00687C1F">
              <w:rPr>
                <w:noProof/>
                <w:webHidden/>
              </w:rPr>
              <w:tab/>
            </w:r>
            <w:r>
              <w:rPr>
                <w:noProof/>
                <w:webHidden/>
              </w:rPr>
              <w:fldChar w:fldCharType="begin"/>
            </w:r>
            <w:r w:rsidR="00687C1F">
              <w:rPr>
                <w:noProof/>
                <w:webHidden/>
              </w:rPr>
              <w:instrText xml:space="preserve"> PAGEREF _Toc437782499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3"/>
            <w:tabs>
              <w:tab w:val="right" w:leader="dot" w:pos="10456"/>
            </w:tabs>
            <w:rPr>
              <w:noProof/>
            </w:rPr>
          </w:pPr>
          <w:hyperlink w:anchor="_Toc437782500" w:history="1">
            <w:r w:rsidR="00687C1F" w:rsidRPr="00877754">
              <w:rPr>
                <w:rStyle w:val="Hyperlink"/>
                <w:rFonts w:ascii="Arial" w:hAnsi="Arial" w:cs="Arial"/>
                <w:noProof/>
                <w:lang w:val="en-US"/>
              </w:rPr>
              <w:t>Slots</w:t>
            </w:r>
            <w:r w:rsidR="00687C1F">
              <w:rPr>
                <w:noProof/>
                <w:webHidden/>
              </w:rPr>
              <w:tab/>
            </w:r>
            <w:r>
              <w:rPr>
                <w:noProof/>
                <w:webHidden/>
              </w:rPr>
              <w:fldChar w:fldCharType="begin"/>
            </w:r>
            <w:r w:rsidR="00687C1F">
              <w:rPr>
                <w:noProof/>
                <w:webHidden/>
              </w:rPr>
              <w:instrText xml:space="preserve"> PAGEREF _Toc437782500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3"/>
            <w:tabs>
              <w:tab w:val="right" w:leader="dot" w:pos="10456"/>
            </w:tabs>
            <w:rPr>
              <w:noProof/>
            </w:rPr>
          </w:pPr>
          <w:hyperlink w:anchor="_Toc437782501" w:history="1">
            <w:r w:rsidR="00687C1F" w:rsidRPr="00877754">
              <w:rPr>
                <w:rStyle w:val="Hyperlink"/>
                <w:rFonts w:ascii="Arial" w:hAnsi="Arial" w:cs="Arial"/>
                <w:noProof/>
                <w:lang w:val="en-US"/>
              </w:rPr>
              <w:t>Lines</w:t>
            </w:r>
            <w:r w:rsidR="00687C1F">
              <w:rPr>
                <w:noProof/>
                <w:webHidden/>
              </w:rPr>
              <w:tab/>
            </w:r>
            <w:r>
              <w:rPr>
                <w:noProof/>
                <w:webHidden/>
              </w:rPr>
              <w:fldChar w:fldCharType="begin"/>
            </w:r>
            <w:r w:rsidR="00687C1F">
              <w:rPr>
                <w:noProof/>
                <w:webHidden/>
              </w:rPr>
              <w:instrText xml:space="preserve"> PAGEREF _Toc437782501 \h </w:instrText>
            </w:r>
            <w:r>
              <w:rPr>
                <w:noProof/>
                <w:webHidden/>
              </w:rPr>
            </w:r>
            <w:r>
              <w:rPr>
                <w:noProof/>
                <w:webHidden/>
              </w:rPr>
              <w:fldChar w:fldCharType="separate"/>
            </w:r>
            <w:r w:rsidR="00C96182">
              <w:rPr>
                <w:noProof/>
                <w:webHidden/>
              </w:rPr>
              <w:t>60</w:t>
            </w:r>
            <w:r>
              <w:rPr>
                <w:noProof/>
                <w:webHidden/>
              </w:rPr>
              <w:fldChar w:fldCharType="end"/>
            </w:r>
          </w:hyperlink>
        </w:p>
        <w:p w:rsidR="00687C1F" w:rsidRDefault="007D1A08">
          <w:pPr>
            <w:pStyle w:val="Sumrio1"/>
            <w:tabs>
              <w:tab w:val="right" w:leader="dot" w:pos="10456"/>
            </w:tabs>
            <w:rPr>
              <w:noProof/>
            </w:rPr>
          </w:pPr>
          <w:hyperlink w:anchor="_Toc437782502" w:history="1">
            <w:r w:rsidR="00687C1F" w:rsidRPr="00877754">
              <w:rPr>
                <w:rStyle w:val="Hyperlink"/>
                <w:rFonts w:ascii="Arial" w:hAnsi="Arial" w:cs="Arial"/>
                <w:noProof/>
                <w:lang w:val="en-US"/>
              </w:rPr>
              <w:t>The context menu</w:t>
            </w:r>
            <w:r w:rsidR="00687C1F">
              <w:rPr>
                <w:noProof/>
                <w:webHidden/>
              </w:rPr>
              <w:tab/>
            </w:r>
            <w:r>
              <w:rPr>
                <w:noProof/>
                <w:webHidden/>
              </w:rPr>
              <w:fldChar w:fldCharType="begin"/>
            </w:r>
            <w:r w:rsidR="00687C1F">
              <w:rPr>
                <w:noProof/>
                <w:webHidden/>
              </w:rPr>
              <w:instrText xml:space="preserve"> PAGEREF _Toc437782502 \h </w:instrText>
            </w:r>
            <w:r>
              <w:rPr>
                <w:noProof/>
                <w:webHidden/>
              </w:rPr>
            </w:r>
            <w:r>
              <w:rPr>
                <w:noProof/>
                <w:webHidden/>
              </w:rPr>
              <w:fldChar w:fldCharType="separate"/>
            </w:r>
            <w:r w:rsidR="00C96182">
              <w:rPr>
                <w:noProof/>
                <w:webHidden/>
              </w:rPr>
              <w:t>61</w:t>
            </w:r>
            <w:r>
              <w:rPr>
                <w:noProof/>
                <w:webHidden/>
              </w:rPr>
              <w:fldChar w:fldCharType="end"/>
            </w:r>
          </w:hyperlink>
        </w:p>
        <w:p w:rsidR="00687C1F" w:rsidRDefault="007D1A08">
          <w:pPr>
            <w:pStyle w:val="Sumrio3"/>
            <w:tabs>
              <w:tab w:val="right" w:leader="dot" w:pos="10456"/>
            </w:tabs>
            <w:rPr>
              <w:noProof/>
            </w:rPr>
          </w:pPr>
          <w:hyperlink w:anchor="_Toc437782503" w:history="1">
            <w:r w:rsidR="00687C1F" w:rsidRPr="00877754">
              <w:rPr>
                <w:rStyle w:val="Hyperlink"/>
                <w:rFonts w:ascii="Arial" w:hAnsi="Arial" w:cs="Arial"/>
                <w:noProof/>
                <w:lang w:val="en-US"/>
              </w:rPr>
              <w:t>Add</w:t>
            </w:r>
            <w:r w:rsidR="00687C1F">
              <w:rPr>
                <w:noProof/>
                <w:webHidden/>
              </w:rPr>
              <w:tab/>
            </w:r>
            <w:r>
              <w:rPr>
                <w:noProof/>
                <w:webHidden/>
              </w:rPr>
              <w:fldChar w:fldCharType="begin"/>
            </w:r>
            <w:r w:rsidR="00687C1F">
              <w:rPr>
                <w:noProof/>
                <w:webHidden/>
              </w:rPr>
              <w:instrText xml:space="preserve"> PAGEREF _Toc437782503 \h </w:instrText>
            </w:r>
            <w:r>
              <w:rPr>
                <w:noProof/>
                <w:webHidden/>
              </w:rPr>
            </w:r>
            <w:r>
              <w:rPr>
                <w:noProof/>
                <w:webHidden/>
              </w:rPr>
              <w:fldChar w:fldCharType="separate"/>
            </w:r>
            <w:r w:rsidR="00C96182">
              <w:rPr>
                <w:noProof/>
                <w:webHidden/>
              </w:rPr>
              <w:t>61</w:t>
            </w:r>
            <w:r>
              <w:rPr>
                <w:noProof/>
                <w:webHidden/>
              </w:rPr>
              <w:fldChar w:fldCharType="end"/>
            </w:r>
          </w:hyperlink>
        </w:p>
        <w:p w:rsidR="00687C1F" w:rsidRDefault="007D1A08">
          <w:pPr>
            <w:pStyle w:val="Sumrio3"/>
            <w:tabs>
              <w:tab w:val="right" w:leader="dot" w:pos="10456"/>
            </w:tabs>
            <w:rPr>
              <w:noProof/>
            </w:rPr>
          </w:pPr>
          <w:hyperlink w:anchor="_Toc437782504" w:history="1">
            <w:r w:rsidR="00687C1F" w:rsidRPr="00877754">
              <w:rPr>
                <w:rStyle w:val="Hyperlink"/>
                <w:rFonts w:ascii="Arial" w:hAnsi="Arial" w:cs="Arial"/>
                <w:noProof/>
                <w:lang w:val="en-US"/>
              </w:rPr>
              <w:t>Copy</w:t>
            </w:r>
            <w:r w:rsidR="00687C1F">
              <w:rPr>
                <w:noProof/>
                <w:webHidden/>
              </w:rPr>
              <w:tab/>
            </w:r>
            <w:r>
              <w:rPr>
                <w:noProof/>
                <w:webHidden/>
              </w:rPr>
              <w:fldChar w:fldCharType="begin"/>
            </w:r>
            <w:r w:rsidR="00687C1F">
              <w:rPr>
                <w:noProof/>
                <w:webHidden/>
              </w:rPr>
              <w:instrText xml:space="preserve"> PAGEREF _Toc437782504 \h </w:instrText>
            </w:r>
            <w:r>
              <w:rPr>
                <w:noProof/>
                <w:webHidden/>
              </w:rPr>
            </w:r>
            <w:r>
              <w:rPr>
                <w:noProof/>
                <w:webHidden/>
              </w:rPr>
              <w:fldChar w:fldCharType="separate"/>
            </w:r>
            <w:r w:rsidR="00C96182">
              <w:rPr>
                <w:noProof/>
                <w:webHidden/>
              </w:rPr>
              <w:t>61</w:t>
            </w:r>
            <w:r>
              <w:rPr>
                <w:noProof/>
                <w:webHidden/>
              </w:rPr>
              <w:fldChar w:fldCharType="end"/>
            </w:r>
          </w:hyperlink>
        </w:p>
        <w:p w:rsidR="00687C1F" w:rsidRDefault="007D1A08">
          <w:pPr>
            <w:pStyle w:val="Sumrio3"/>
            <w:tabs>
              <w:tab w:val="right" w:leader="dot" w:pos="10456"/>
            </w:tabs>
            <w:rPr>
              <w:noProof/>
            </w:rPr>
          </w:pPr>
          <w:hyperlink w:anchor="_Toc437782505" w:history="1">
            <w:r w:rsidR="00687C1F" w:rsidRPr="00877754">
              <w:rPr>
                <w:rStyle w:val="Hyperlink"/>
                <w:rFonts w:ascii="Arial" w:hAnsi="Arial" w:cs="Arial"/>
                <w:noProof/>
                <w:lang w:val="en-US"/>
              </w:rPr>
              <w:t>Remove Connection</w:t>
            </w:r>
            <w:r w:rsidR="00687C1F">
              <w:rPr>
                <w:noProof/>
                <w:webHidden/>
              </w:rPr>
              <w:tab/>
            </w:r>
            <w:r>
              <w:rPr>
                <w:noProof/>
                <w:webHidden/>
              </w:rPr>
              <w:fldChar w:fldCharType="begin"/>
            </w:r>
            <w:r w:rsidR="00687C1F">
              <w:rPr>
                <w:noProof/>
                <w:webHidden/>
              </w:rPr>
              <w:instrText xml:space="preserve"> PAGEREF _Toc437782505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06" w:history="1">
            <w:r w:rsidR="00687C1F" w:rsidRPr="00877754">
              <w:rPr>
                <w:rStyle w:val="Hyperlink"/>
                <w:rFonts w:ascii="Arial" w:hAnsi="Arial" w:cs="Arial"/>
                <w:noProof/>
                <w:lang w:val="en-US"/>
              </w:rPr>
              <w:t>Remove Node</w:t>
            </w:r>
            <w:r w:rsidR="00687C1F">
              <w:rPr>
                <w:noProof/>
                <w:webHidden/>
              </w:rPr>
              <w:tab/>
            </w:r>
            <w:r>
              <w:rPr>
                <w:noProof/>
                <w:webHidden/>
              </w:rPr>
              <w:fldChar w:fldCharType="begin"/>
            </w:r>
            <w:r w:rsidR="00687C1F">
              <w:rPr>
                <w:noProof/>
                <w:webHidden/>
              </w:rPr>
              <w:instrText xml:space="preserve"> PAGEREF _Toc437782506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07" w:history="1">
            <w:r w:rsidR="00687C1F" w:rsidRPr="00877754">
              <w:rPr>
                <w:rStyle w:val="Hyperlink"/>
                <w:rFonts w:ascii="Arial" w:hAnsi="Arial" w:cs="Arial"/>
                <w:noProof/>
                <w:lang w:val="en-US"/>
              </w:rPr>
              <w:t>Remove Node Chain</w:t>
            </w:r>
            <w:r w:rsidR="00687C1F">
              <w:rPr>
                <w:noProof/>
                <w:webHidden/>
              </w:rPr>
              <w:tab/>
            </w:r>
            <w:r>
              <w:rPr>
                <w:noProof/>
                <w:webHidden/>
              </w:rPr>
              <w:fldChar w:fldCharType="begin"/>
            </w:r>
            <w:r w:rsidR="00687C1F">
              <w:rPr>
                <w:noProof/>
                <w:webHidden/>
              </w:rPr>
              <w:instrText xml:space="preserve"> PAGEREF _Toc437782507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08" w:history="1">
            <w:r w:rsidR="00687C1F" w:rsidRPr="00877754">
              <w:rPr>
                <w:rStyle w:val="Hyperlink"/>
                <w:rFonts w:ascii="Arial" w:hAnsi="Arial" w:cs="Arial"/>
                <w:noProof/>
                <w:lang w:val="en-US"/>
              </w:rPr>
              <w:t>Sort Horizontal/Vertical</w:t>
            </w:r>
            <w:r w:rsidR="00687C1F">
              <w:rPr>
                <w:noProof/>
                <w:webHidden/>
              </w:rPr>
              <w:tab/>
            </w:r>
            <w:r>
              <w:rPr>
                <w:noProof/>
                <w:webHidden/>
              </w:rPr>
              <w:fldChar w:fldCharType="begin"/>
            </w:r>
            <w:r w:rsidR="00687C1F">
              <w:rPr>
                <w:noProof/>
                <w:webHidden/>
              </w:rPr>
              <w:instrText xml:space="preserve"> PAGEREF _Toc437782508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09" w:history="1">
            <w:r w:rsidR="00687C1F" w:rsidRPr="00877754">
              <w:rPr>
                <w:rStyle w:val="Hyperlink"/>
                <w:rFonts w:ascii="Arial" w:hAnsi="Arial" w:cs="Arial"/>
                <w:noProof/>
                <w:lang w:val="en-US"/>
              </w:rPr>
              <w:t>Place on Grid</w:t>
            </w:r>
            <w:r w:rsidR="00687C1F">
              <w:rPr>
                <w:noProof/>
                <w:webHidden/>
              </w:rPr>
              <w:tab/>
            </w:r>
            <w:r>
              <w:rPr>
                <w:noProof/>
                <w:webHidden/>
              </w:rPr>
              <w:fldChar w:fldCharType="begin"/>
            </w:r>
            <w:r w:rsidR="00687C1F">
              <w:rPr>
                <w:noProof/>
                <w:webHidden/>
              </w:rPr>
              <w:instrText xml:space="preserve"> PAGEREF _Toc437782509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10" w:history="1">
            <w:r w:rsidR="00687C1F" w:rsidRPr="00877754">
              <w:rPr>
                <w:rStyle w:val="Hyperlink"/>
                <w:rFonts w:ascii="Arial" w:hAnsi="Arial" w:cs="Arial"/>
                <w:noProof/>
                <w:lang w:val="en-US"/>
              </w:rPr>
              <w:t>View From Here</w:t>
            </w:r>
            <w:r w:rsidR="00687C1F">
              <w:rPr>
                <w:noProof/>
                <w:webHidden/>
              </w:rPr>
              <w:tab/>
            </w:r>
            <w:r>
              <w:rPr>
                <w:noProof/>
                <w:webHidden/>
              </w:rPr>
              <w:fldChar w:fldCharType="begin"/>
            </w:r>
            <w:r w:rsidR="00687C1F">
              <w:rPr>
                <w:noProof/>
                <w:webHidden/>
              </w:rPr>
              <w:instrText xml:space="preserve"> PAGEREF _Toc437782510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3"/>
            <w:tabs>
              <w:tab w:val="right" w:leader="dot" w:pos="10456"/>
            </w:tabs>
            <w:rPr>
              <w:noProof/>
            </w:rPr>
          </w:pPr>
          <w:hyperlink w:anchor="_Toc437782511" w:history="1">
            <w:r w:rsidR="00687C1F" w:rsidRPr="00877754">
              <w:rPr>
                <w:rStyle w:val="Hyperlink"/>
                <w:rFonts w:ascii="Arial" w:hAnsi="Arial" w:cs="Arial"/>
                <w:noProof/>
                <w:lang w:val="en-US"/>
              </w:rPr>
              <w:t>View All</w:t>
            </w:r>
            <w:r w:rsidR="00687C1F">
              <w:rPr>
                <w:noProof/>
                <w:webHidden/>
              </w:rPr>
              <w:tab/>
            </w:r>
            <w:r>
              <w:rPr>
                <w:noProof/>
                <w:webHidden/>
              </w:rPr>
              <w:fldChar w:fldCharType="begin"/>
            </w:r>
            <w:r w:rsidR="00687C1F">
              <w:rPr>
                <w:noProof/>
                <w:webHidden/>
              </w:rPr>
              <w:instrText xml:space="preserve"> PAGEREF _Toc437782511 \h </w:instrText>
            </w:r>
            <w:r>
              <w:rPr>
                <w:noProof/>
                <w:webHidden/>
              </w:rPr>
            </w:r>
            <w:r>
              <w:rPr>
                <w:noProof/>
                <w:webHidden/>
              </w:rPr>
              <w:fldChar w:fldCharType="separate"/>
            </w:r>
            <w:r w:rsidR="00C96182">
              <w:rPr>
                <w:noProof/>
                <w:webHidden/>
              </w:rPr>
              <w:t>62</w:t>
            </w:r>
            <w:r>
              <w:rPr>
                <w:noProof/>
                <w:webHidden/>
              </w:rPr>
              <w:fldChar w:fldCharType="end"/>
            </w:r>
          </w:hyperlink>
        </w:p>
        <w:p w:rsidR="00687C1F" w:rsidRDefault="007D1A08">
          <w:pPr>
            <w:pStyle w:val="Sumrio1"/>
            <w:tabs>
              <w:tab w:val="right" w:leader="dot" w:pos="10456"/>
            </w:tabs>
            <w:rPr>
              <w:noProof/>
            </w:rPr>
          </w:pPr>
          <w:hyperlink w:anchor="_Toc437782512" w:history="1">
            <w:r w:rsidR="00687C1F" w:rsidRPr="00877754">
              <w:rPr>
                <w:rStyle w:val="Hyperlink"/>
                <w:rFonts w:ascii="Arial" w:hAnsi="Arial" w:cs="Arial"/>
                <w:noProof/>
                <w:highlight w:val="yellow"/>
                <w:lang w:val="en-US"/>
              </w:rPr>
              <w:t>Quick game testing</w:t>
            </w:r>
            <w:r w:rsidR="00687C1F">
              <w:rPr>
                <w:noProof/>
                <w:webHidden/>
              </w:rPr>
              <w:tab/>
            </w:r>
            <w:r>
              <w:rPr>
                <w:noProof/>
                <w:webHidden/>
              </w:rPr>
              <w:fldChar w:fldCharType="begin"/>
            </w:r>
            <w:r w:rsidR="00687C1F">
              <w:rPr>
                <w:noProof/>
                <w:webHidden/>
              </w:rPr>
              <w:instrText xml:space="preserve"> PAGEREF _Toc437782512 \h </w:instrText>
            </w:r>
            <w:r>
              <w:rPr>
                <w:noProof/>
                <w:webHidden/>
              </w:rPr>
            </w:r>
            <w:r>
              <w:rPr>
                <w:noProof/>
                <w:webHidden/>
              </w:rPr>
              <w:fldChar w:fldCharType="separate"/>
            </w:r>
            <w:r w:rsidR="00C96182">
              <w:rPr>
                <w:noProof/>
                <w:webHidden/>
              </w:rPr>
              <w:t>63</w:t>
            </w:r>
            <w:r>
              <w:rPr>
                <w:noProof/>
                <w:webHidden/>
              </w:rPr>
              <w:fldChar w:fldCharType="end"/>
            </w:r>
          </w:hyperlink>
        </w:p>
        <w:p w:rsidR="00687C1F" w:rsidRDefault="007D1A08">
          <w:pPr>
            <w:pStyle w:val="Sumrio1"/>
            <w:tabs>
              <w:tab w:val="right" w:leader="dot" w:pos="10456"/>
            </w:tabs>
            <w:rPr>
              <w:noProof/>
            </w:rPr>
          </w:pPr>
          <w:hyperlink w:anchor="_Toc437782513" w:history="1">
            <w:r w:rsidR="00687C1F" w:rsidRPr="00877754">
              <w:rPr>
                <w:rStyle w:val="Hyperlink"/>
                <w:rFonts w:ascii="Arial" w:eastAsia="Times New Roman" w:hAnsi="Arial" w:cs="Arial"/>
                <w:noProof/>
                <w:kern w:val="36"/>
                <w:lang w:val="en-US" w:eastAsia="pt-PT"/>
              </w:rPr>
              <w:t>Start event and spawn point</w:t>
            </w:r>
            <w:r w:rsidR="00687C1F">
              <w:rPr>
                <w:noProof/>
                <w:webHidden/>
              </w:rPr>
              <w:tab/>
            </w:r>
            <w:r>
              <w:rPr>
                <w:noProof/>
                <w:webHidden/>
              </w:rPr>
              <w:fldChar w:fldCharType="begin"/>
            </w:r>
            <w:r w:rsidR="00687C1F">
              <w:rPr>
                <w:noProof/>
                <w:webHidden/>
              </w:rPr>
              <w:instrText xml:space="preserve"> PAGEREF _Toc437782513 \h </w:instrText>
            </w:r>
            <w:r>
              <w:rPr>
                <w:noProof/>
                <w:webHidden/>
              </w:rPr>
            </w:r>
            <w:r>
              <w:rPr>
                <w:noProof/>
                <w:webHidden/>
              </w:rPr>
              <w:fldChar w:fldCharType="separate"/>
            </w:r>
            <w:r w:rsidR="00C96182">
              <w:rPr>
                <w:noProof/>
                <w:webHidden/>
              </w:rPr>
              <w:t>63</w:t>
            </w:r>
            <w:r>
              <w:rPr>
                <w:noProof/>
                <w:webHidden/>
              </w:rPr>
              <w:fldChar w:fldCharType="end"/>
            </w:r>
          </w:hyperlink>
        </w:p>
        <w:p w:rsidR="00687C1F" w:rsidRDefault="007D1A08">
          <w:pPr>
            <w:pStyle w:val="Sumrio1"/>
            <w:tabs>
              <w:tab w:val="right" w:leader="dot" w:pos="10456"/>
            </w:tabs>
            <w:rPr>
              <w:noProof/>
            </w:rPr>
          </w:pPr>
          <w:hyperlink w:anchor="_Toc437782514" w:history="1">
            <w:r w:rsidR="00687C1F" w:rsidRPr="00877754">
              <w:rPr>
                <w:rStyle w:val="Hyperlink"/>
                <w:rFonts w:ascii="Arial" w:eastAsia="Times New Roman" w:hAnsi="Arial" w:cs="Arial"/>
                <w:noProof/>
                <w:kern w:val="36"/>
                <w:lang w:val="en-US" w:eastAsia="pt-PT"/>
              </w:rPr>
              <w:t>Game starter</w:t>
            </w:r>
            <w:r w:rsidR="00687C1F">
              <w:rPr>
                <w:noProof/>
                <w:webHidden/>
              </w:rPr>
              <w:tab/>
            </w:r>
            <w:r>
              <w:rPr>
                <w:noProof/>
                <w:webHidden/>
              </w:rPr>
              <w:fldChar w:fldCharType="begin"/>
            </w:r>
            <w:r w:rsidR="00687C1F">
              <w:rPr>
                <w:noProof/>
                <w:webHidden/>
              </w:rPr>
              <w:instrText xml:space="preserve"> PAGEREF _Toc437782514 \h </w:instrText>
            </w:r>
            <w:r>
              <w:rPr>
                <w:noProof/>
                <w:webHidden/>
              </w:rPr>
            </w:r>
            <w:r>
              <w:rPr>
                <w:noProof/>
                <w:webHidden/>
              </w:rPr>
              <w:fldChar w:fldCharType="separate"/>
            </w:r>
            <w:r w:rsidR="00C96182">
              <w:rPr>
                <w:noProof/>
                <w:webHidden/>
              </w:rPr>
              <w:t>63</w:t>
            </w:r>
            <w:r>
              <w:rPr>
                <w:noProof/>
                <w:webHidden/>
              </w:rPr>
              <w:fldChar w:fldCharType="end"/>
            </w:r>
          </w:hyperlink>
        </w:p>
        <w:p w:rsidR="00687C1F" w:rsidRDefault="007D1A08">
          <w:pPr>
            <w:pStyle w:val="Sumrio1"/>
            <w:tabs>
              <w:tab w:val="right" w:leader="dot" w:pos="10456"/>
            </w:tabs>
            <w:rPr>
              <w:noProof/>
            </w:rPr>
          </w:pPr>
          <w:hyperlink w:anchor="_Toc437782515" w:history="1">
            <w:r w:rsidR="00687C1F" w:rsidRPr="00877754">
              <w:rPr>
                <w:rStyle w:val="Hyperlink"/>
                <w:rFonts w:ascii="Arial" w:hAnsi="Arial" w:cs="Arial"/>
                <w:noProof/>
                <w:highlight w:val="cyan"/>
                <w:lang w:val="en-US"/>
              </w:rPr>
              <w:t>Battle System</w:t>
            </w:r>
            <w:r w:rsidR="00687C1F">
              <w:rPr>
                <w:noProof/>
                <w:webHidden/>
              </w:rPr>
              <w:tab/>
            </w:r>
            <w:r>
              <w:rPr>
                <w:noProof/>
                <w:webHidden/>
              </w:rPr>
              <w:fldChar w:fldCharType="begin"/>
            </w:r>
            <w:r w:rsidR="00687C1F">
              <w:rPr>
                <w:noProof/>
                <w:webHidden/>
              </w:rPr>
              <w:instrText xml:space="preserve"> PAGEREF _Toc437782515 \h </w:instrText>
            </w:r>
            <w:r>
              <w:rPr>
                <w:noProof/>
                <w:webHidden/>
              </w:rPr>
            </w:r>
            <w:r>
              <w:rPr>
                <w:noProof/>
                <w:webHidden/>
              </w:rPr>
              <w:fldChar w:fldCharType="separate"/>
            </w:r>
            <w:r w:rsidR="00C96182">
              <w:rPr>
                <w:noProof/>
                <w:webHidden/>
              </w:rPr>
              <w:t>64</w:t>
            </w:r>
            <w:r>
              <w:rPr>
                <w:noProof/>
                <w:webHidden/>
              </w:rPr>
              <w:fldChar w:fldCharType="end"/>
            </w:r>
          </w:hyperlink>
        </w:p>
        <w:p w:rsidR="00687C1F" w:rsidRDefault="007D1A08">
          <w:pPr>
            <w:pStyle w:val="Sumrio1"/>
            <w:tabs>
              <w:tab w:val="right" w:leader="dot" w:pos="10456"/>
            </w:tabs>
            <w:rPr>
              <w:noProof/>
            </w:rPr>
          </w:pPr>
          <w:hyperlink w:anchor="_Toc437782516" w:history="1">
            <w:r w:rsidR="00687C1F" w:rsidRPr="00877754">
              <w:rPr>
                <w:rStyle w:val="Hyperlink"/>
                <w:rFonts w:ascii="Arial" w:hAnsi="Arial" w:cs="Arial"/>
                <w:noProof/>
                <w:highlight w:val="yellow"/>
                <w:lang w:val="en-US"/>
              </w:rPr>
              <w:t>Battle AI</w:t>
            </w:r>
            <w:r w:rsidR="00687C1F">
              <w:rPr>
                <w:noProof/>
                <w:webHidden/>
              </w:rPr>
              <w:tab/>
            </w:r>
            <w:r>
              <w:rPr>
                <w:noProof/>
                <w:webHidden/>
              </w:rPr>
              <w:fldChar w:fldCharType="begin"/>
            </w:r>
            <w:r w:rsidR="00687C1F">
              <w:rPr>
                <w:noProof/>
                <w:webHidden/>
              </w:rPr>
              <w:instrText xml:space="preserve"> PAGEREF _Toc437782516 \h </w:instrText>
            </w:r>
            <w:r>
              <w:rPr>
                <w:noProof/>
                <w:webHidden/>
              </w:rPr>
            </w:r>
            <w:r>
              <w:rPr>
                <w:noProof/>
                <w:webHidden/>
              </w:rPr>
              <w:fldChar w:fldCharType="separate"/>
            </w:r>
            <w:r w:rsidR="00C96182">
              <w:rPr>
                <w:noProof/>
                <w:webHidden/>
              </w:rPr>
              <w:t>64</w:t>
            </w:r>
            <w:r>
              <w:rPr>
                <w:noProof/>
                <w:webHidden/>
              </w:rPr>
              <w:fldChar w:fldCharType="end"/>
            </w:r>
          </w:hyperlink>
        </w:p>
        <w:p w:rsidR="00687C1F" w:rsidRDefault="007D1A08">
          <w:pPr>
            <w:pStyle w:val="Sumrio1"/>
            <w:tabs>
              <w:tab w:val="right" w:leader="dot" w:pos="10456"/>
            </w:tabs>
            <w:rPr>
              <w:noProof/>
            </w:rPr>
          </w:pPr>
          <w:hyperlink w:anchor="_Toc437782517" w:history="1">
            <w:r w:rsidR="00687C1F" w:rsidRPr="00877754">
              <w:rPr>
                <w:rStyle w:val="Hyperlink"/>
                <w:rFonts w:ascii="Arial" w:hAnsi="Arial" w:cs="Arial"/>
                <w:noProof/>
                <w:lang w:val="en-US"/>
              </w:rPr>
              <w:t>Base Steps</w:t>
            </w:r>
            <w:r w:rsidR="00687C1F">
              <w:rPr>
                <w:noProof/>
                <w:webHidden/>
              </w:rPr>
              <w:tab/>
            </w:r>
            <w:r>
              <w:rPr>
                <w:noProof/>
                <w:webHidden/>
              </w:rPr>
              <w:fldChar w:fldCharType="begin"/>
            </w:r>
            <w:r w:rsidR="00687C1F">
              <w:rPr>
                <w:noProof/>
                <w:webHidden/>
              </w:rPr>
              <w:instrText xml:space="preserve"> PAGEREF _Toc437782517 \h </w:instrText>
            </w:r>
            <w:r>
              <w:rPr>
                <w:noProof/>
                <w:webHidden/>
              </w:rPr>
            </w:r>
            <w:r>
              <w:rPr>
                <w:noProof/>
                <w:webHidden/>
              </w:rPr>
              <w:fldChar w:fldCharType="separate"/>
            </w:r>
            <w:r w:rsidR="00C96182">
              <w:rPr>
                <w:noProof/>
                <w:webHidden/>
              </w:rPr>
              <w:t>65</w:t>
            </w:r>
            <w:r>
              <w:rPr>
                <w:noProof/>
                <w:webHidden/>
              </w:rPr>
              <w:fldChar w:fldCharType="end"/>
            </w:r>
          </w:hyperlink>
        </w:p>
        <w:p w:rsidR="00687C1F" w:rsidRDefault="007D1A08">
          <w:pPr>
            <w:pStyle w:val="Sumrio1"/>
            <w:tabs>
              <w:tab w:val="right" w:leader="dot" w:pos="10456"/>
            </w:tabs>
            <w:rPr>
              <w:noProof/>
            </w:rPr>
          </w:pPr>
          <w:hyperlink w:anchor="_Toc437782518" w:history="1">
            <w:r w:rsidR="00687C1F" w:rsidRPr="00877754">
              <w:rPr>
                <w:rStyle w:val="Hyperlink"/>
                <w:rFonts w:ascii="Arial" w:hAnsi="Arial" w:cs="Arial"/>
                <w:noProof/>
                <w:lang w:val="en-US"/>
              </w:rPr>
              <w:t>Check Steps</w:t>
            </w:r>
            <w:r w:rsidR="00687C1F">
              <w:rPr>
                <w:noProof/>
                <w:webHidden/>
              </w:rPr>
              <w:tab/>
            </w:r>
            <w:r>
              <w:rPr>
                <w:noProof/>
                <w:webHidden/>
              </w:rPr>
              <w:fldChar w:fldCharType="begin"/>
            </w:r>
            <w:r w:rsidR="00687C1F">
              <w:rPr>
                <w:noProof/>
                <w:webHidden/>
              </w:rPr>
              <w:instrText xml:space="preserve"> PAGEREF _Toc437782518 \h </w:instrText>
            </w:r>
            <w:r>
              <w:rPr>
                <w:noProof/>
                <w:webHidden/>
              </w:rPr>
            </w:r>
            <w:r>
              <w:rPr>
                <w:noProof/>
                <w:webHidden/>
              </w:rPr>
              <w:fldChar w:fldCharType="separate"/>
            </w:r>
            <w:r w:rsidR="00C96182">
              <w:rPr>
                <w:noProof/>
                <w:webHidden/>
              </w:rPr>
              <w:t>65</w:t>
            </w:r>
            <w:r>
              <w:rPr>
                <w:noProof/>
                <w:webHidden/>
              </w:rPr>
              <w:fldChar w:fldCharType="end"/>
            </w:r>
          </w:hyperlink>
        </w:p>
        <w:p w:rsidR="00687C1F" w:rsidRDefault="007D1A08">
          <w:pPr>
            <w:pStyle w:val="Sumrio1"/>
            <w:tabs>
              <w:tab w:val="right" w:leader="dot" w:pos="10456"/>
            </w:tabs>
            <w:rPr>
              <w:noProof/>
            </w:rPr>
          </w:pPr>
          <w:hyperlink w:anchor="_Toc437782519" w:history="1">
            <w:r w:rsidR="00687C1F" w:rsidRPr="00877754">
              <w:rPr>
                <w:rStyle w:val="Hyperlink"/>
                <w:rFonts w:ascii="Arial" w:hAnsi="Arial" w:cs="Arial"/>
                <w:noProof/>
                <w:lang w:val="en-US"/>
              </w:rPr>
              <w:t>Action Steps</w:t>
            </w:r>
            <w:r w:rsidR="00687C1F">
              <w:rPr>
                <w:noProof/>
                <w:webHidden/>
              </w:rPr>
              <w:tab/>
            </w:r>
            <w:r>
              <w:rPr>
                <w:noProof/>
                <w:webHidden/>
              </w:rPr>
              <w:fldChar w:fldCharType="begin"/>
            </w:r>
            <w:r w:rsidR="00687C1F">
              <w:rPr>
                <w:noProof/>
                <w:webHidden/>
              </w:rPr>
              <w:instrText xml:space="preserve"> PAGEREF _Toc437782519 \h </w:instrText>
            </w:r>
            <w:r>
              <w:rPr>
                <w:noProof/>
                <w:webHidden/>
              </w:rPr>
            </w:r>
            <w:r>
              <w:rPr>
                <w:noProof/>
                <w:webHidden/>
              </w:rPr>
              <w:fldChar w:fldCharType="separate"/>
            </w:r>
            <w:r w:rsidR="00C96182">
              <w:rPr>
                <w:noProof/>
                <w:webHidden/>
              </w:rPr>
              <w:t>65</w:t>
            </w:r>
            <w:r>
              <w:rPr>
                <w:noProof/>
                <w:webHidden/>
              </w:rPr>
              <w:fldChar w:fldCharType="end"/>
            </w:r>
          </w:hyperlink>
        </w:p>
        <w:p w:rsidR="00687C1F" w:rsidRDefault="007D1A08">
          <w:pPr>
            <w:pStyle w:val="Sumrio1"/>
            <w:tabs>
              <w:tab w:val="right" w:leader="dot" w:pos="10456"/>
            </w:tabs>
            <w:rPr>
              <w:noProof/>
            </w:rPr>
          </w:pPr>
          <w:hyperlink w:anchor="_Toc437782520" w:history="1">
            <w:r w:rsidR="00687C1F" w:rsidRPr="00877754">
              <w:rPr>
                <w:rStyle w:val="Hyperlink"/>
                <w:rFonts w:ascii="Arial" w:hAnsi="Arial" w:cs="Arial"/>
                <w:noProof/>
                <w:highlight w:val="yellow"/>
                <w:lang w:val="en-US"/>
              </w:rPr>
              <w:t>Doing Damage</w:t>
            </w:r>
            <w:r w:rsidR="00687C1F">
              <w:rPr>
                <w:noProof/>
                <w:webHidden/>
              </w:rPr>
              <w:tab/>
            </w:r>
            <w:r>
              <w:rPr>
                <w:noProof/>
                <w:webHidden/>
              </w:rPr>
              <w:fldChar w:fldCharType="begin"/>
            </w:r>
            <w:r w:rsidR="00687C1F">
              <w:rPr>
                <w:noProof/>
                <w:webHidden/>
              </w:rPr>
              <w:instrText xml:space="preserve"> PAGEREF _Toc437782520 \h </w:instrText>
            </w:r>
            <w:r>
              <w:rPr>
                <w:noProof/>
                <w:webHidden/>
              </w:rPr>
            </w:r>
            <w:r>
              <w:rPr>
                <w:noProof/>
                <w:webHidden/>
              </w:rPr>
              <w:fldChar w:fldCharType="separate"/>
            </w:r>
            <w:r w:rsidR="00C96182">
              <w:rPr>
                <w:noProof/>
                <w:webHidden/>
              </w:rPr>
              <w:t>66</w:t>
            </w:r>
            <w:r>
              <w:rPr>
                <w:noProof/>
                <w:webHidden/>
              </w:rPr>
              <w:fldChar w:fldCharType="end"/>
            </w:r>
          </w:hyperlink>
        </w:p>
        <w:p w:rsidR="00687C1F" w:rsidRDefault="007D1A08">
          <w:pPr>
            <w:pStyle w:val="Sumrio1"/>
            <w:tabs>
              <w:tab w:val="right" w:leader="dot" w:pos="10456"/>
            </w:tabs>
            <w:rPr>
              <w:noProof/>
            </w:rPr>
          </w:pPr>
          <w:hyperlink w:anchor="_Toc437782521" w:history="1">
            <w:r w:rsidR="00687C1F" w:rsidRPr="00877754">
              <w:rPr>
                <w:rStyle w:val="Hyperlink"/>
                <w:rFonts w:ascii="Arial" w:hAnsi="Arial" w:cs="Arial"/>
                <w:noProof/>
                <w:lang w:val="en-US"/>
              </w:rPr>
              <w:t>The calculate step</w:t>
            </w:r>
            <w:r w:rsidR="00687C1F">
              <w:rPr>
                <w:noProof/>
                <w:webHidden/>
              </w:rPr>
              <w:tab/>
            </w:r>
            <w:r>
              <w:rPr>
                <w:noProof/>
                <w:webHidden/>
              </w:rPr>
              <w:fldChar w:fldCharType="begin"/>
            </w:r>
            <w:r w:rsidR="00687C1F">
              <w:rPr>
                <w:noProof/>
                <w:webHidden/>
              </w:rPr>
              <w:instrText xml:space="preserve"> PAGEREF _Toc437782521 \h </w:instrText>
            </w:r>
            <w:r>
              <w:rPr>
                <w:noProof/>
                <w:webHidden/>
              </w:rPr>
            </w:r>
            <w:r>
              <w:rPr>
                <w:noProof/>
                <w:webHidden/>
              </w:rPr>
              <w:fldChar w:fldCharType="separate"/>
            </w:r>
            <w:r w:rsidR="00C96182">
              <w:rPr>
                <w:noProof/>
                <w:webHidden/>
              </w:rPr>
              <w:t>66</w:t>
            </w:r>
            <w:r>
              <w:rPr>
                <w:noProof/>
                <w:webHidden/>
              </w:rPr>
              <w:fldChar w:fldCharType="end"/>
            </w:r>
          </w:hyperlink>
        </w:p>
        <w:p w:rsidR="00687C1F" w:rsidRDefault="007D1A08">
          <w:pPr>
            <w:pStyle w:val="Sumrio1"/>
            <w:tabs>
              <w:tab w:val="right" w:leader="dot" w:pos="10456"/>
            </w:tabs>
            <w:rPr>
              <w:noProof/>
            </w:rPr>
          </w:pPr>
          <w:hyperlink w:anchor="_Toc437782522" w:history="1">
            <w:r w:rsidR="00687C1F" w:rsidRPr="00877754">
              <w:rPr>
                <w:rStyle w:val="Hyperlink"/>
                <w:rFonts w:ascii="Arial" w:hAnsi="Arial" w:cs="Arial"/>
                <w:noProof/>
                <w:lang w:val="en-US"/>
              </w:rPr>
              <w:t>Damage Dealers/Zones</w:t>
            </w:r>
            <w:r w:rsidR="00687C1F">
              <w:rPr>
                <w:noProof/>
                <w:webHidden/>
              </w:rPr>
              <w:tab/>
            </w:r>
            <w:r>
              <w:rPr>
                <w:noProof/>
                <w:webHidden/>
              </w:rPr>
              <w:fldChar w:fldCharType="begin"/>
            </w:r>
            <w:r w:rsidR="00687C1F">
              <w:rPr>
                <w:noProof/>
                <w:webHidden/>
              </w:rPr>
              <w:instrText xml:space="preserve"> PAGEREF _Toc437782522 \h </w:instrText>
            </w:r>
            <w:r>
              <w:rPr>
                <w:noProof/>
                <w:webHidden/>
              </w:rPr>
            </w:r>
            <w:r>
              <w:rPr>
                <w:noProof/>
                <w:webHidden/>
              </w:rPr>
              <w:fldChar w:fldCharType="separate"/>
            </w:r>
            <w:r w:rsidR="00C96182">
              <w:rPr>
                <w:noProof/>
                <w:webHidden/>
              </w:rPr>
              <w:t>66</w:t>
            </w:r>
            <w:r>
              <w:rPr>
                <w:noProof/>
                <w:webHidden/>
              </w:rPr>
              <w:fldChar w:fldCharType="end"/>
            </w:r>
          </w:hyperlink>
        </w:p>
        <w:p w:rsidR="00687C1F" w:rsidRDefault="007D1A08">
          <w:pPr>
            <w:pStyle w:val="Sumrio2"/>
            <w:tabs>
              <w:tab w:val="right" w:leader="dot" w:pos="10456"/>
            </w:tabs>
            <w:rPr>
              <w:noProof/>
            </w:rPr>
          </w:pPr>
          <w:hyperlink w:anchor="_Toc437782523" w:history="1">
            <w:r w:rsidR="00687C1F" w:rsidRPr="00877754">
              <w:rPr>
                <w:rStyle w:val="Hyperlink"/>
                <w:rFonts w:ascii="Arial" w:hAnsi="Arial" w:cs="Arial"/>
                <w:noProof/>
                <w:lang w:val="en-US"/>
              </w:rPr>
              <w:t>Damage Zones</w:t>
            </w:r>
            <w:r w:rsidR="00687C1F">
              <w:rPr>
                <w:noProof/>
                <w:webHidden/>
              </w:rPr>
              <w:tab/>
            </w:r>
            <w:r>
              <w:rPr>
                <w:noProof/>
                <w:webHidden/>
              </w:rPr>
              <w:fldChar w:fldCharType="begin"/>
            </w:r>
            <w:r w:rsidR="00687C1F">
              <w:rPr>
                <w:noProof/>
                <w:webHidden/>
              </w:rPr>
              <w:instrText xml:space="preserve"> PAGEREF _Toc437782523 \h </w:instrText>
            </w:r>
            <w:r>
              <w:rPr>
                <w:noProof/>
                <w:webHidden/>
              </w:rPr>
            </w:r>
            <w:r>
              <w:rPr>
                <w:noProof/>
                <w:webHidden/>
              </w:rPr>
              <w:fldChar w:fldCharType="separate"/>
            </w:r>
            <w:r w:rsidR="00C96182">
              <w:rPr>
                <w:noProof/>
                <w:webHidden/>
              </w:rPr>
              <w:t>66</w:t>
            </w:r>
            <w:r>
              <w:rPr>
                <w:noProof/>
                <w:webHidden/>
              </w:rPr>
              <w:fldChar w:fldCharType="end"/>
            </w:r>
          </w:hyperlink>
        </w:p>
        <w:p w:rsidR="00687C1F" w:rsidRDefault="007D1A08">
          <w:pPr>
            <w:pStyle w:val="Sumrio2"/>
            <w:tabs>
              <w:tab w:val="right" w:leader="dot" w:pos="10456"/>
            </w:tabs>
            <w:rPr>
              <w:noProof/>
            </w:rPr>
          </w:pPr>
          <w:hyperlink w:anchor="_Toc437782524" w:history="1">
            <w:r w:rsidR="00687C1F" w:rsidRPr="00877754">
              <w:rPr>
                <w:rStyle w:val="Hyperlink"/>
                <w:rFonts w:ascii="Arial" w:hAnsi="Arial" w:cs="Arial"/>
                <w:noProof/>
                <w:lang w:val="en-US"/>
              </w:rPr>
              <w:t>Damage Dealers</w:t>
            </w:r>
            <w:r w:rsidR="00687C1F">
              <w:rPr>
                <w:noProof/>
                <w:webHidden/>
              </w:rPr>
              <w:tab/>
            </w:r>
            <w:r>
              <w:rPr>
                <w:noProof/>
                <w:webHidden/>
              </w:rPr>
              <w:fldChar w:fldCharType="begin"/>
            </w:r>
            <w:r w:rsidR="00687C1F">
              <w:rPr>
                <w:noProof/>
                <w:webHidden/>
              </w:rPr>
              <w:instrText xml:space="preserve"> PAGEREF _Toc437782524 \h </w:instrText>
            </w:r>
            <w:r>
              <w:rPr>
                <w:noProof/>
                <w:webHidden/>
              </w:rPr>
            </w:r>
            <w:r>
              <w:rPr>
                <w:noProof/>
                <w:webHidden/>
              </w:rPr>
              <w:fldChar w:fldCharType="separate"/>
            </w:r>
            <w:r w:rsidR="00C96182">
              <w:rPr>
                <w:noProof/>
                <w:webHidden/>
              </w:rPr>
              <w:t>67</w:t>
            </w:r>
            <w:r>
              <w:rPr>
                <w:noProof/>
                <w:webHidden/>
              </w:rPr>
              <w:fldChar w:fldCharType="end"/>
            </w:r>
          </w:hyperlink>
        </w:p>
        <w:p w:rsidR="00687C1F" w:rsidRDefault="007D1A08">
          <w:pPr>
            <w:pStyle w:val="Sumrio1"/>
            <w:tabs>
              <w:tab w:val="right" w:leader="dot" w:pos="10456"/>
            </w:tabs>
            <w:rPr>
              <w:noProof/>
            </w:rPr>
          </w:pPr>
          <w:hyperlink w:anchor="_Toc437782525" w:history="1">
            <w:r w:rsidR="00687C1F" w:rsidRPr="00877754">
              <w:rPr>
                <w:rStyle w:val="Hyperlink"/>
                <w:rFonts w:ascii="Arial" w:hAnsi="Arial" w:cs="Arial"/>
                <w:noProof/>
                <w:lang w:val="en-US"/>
              </w:rPr>
              <w:t>Combination</w:t>
            </w:r>
            <w:r w:rsidR="00687C1F">
              <w:rPr>
                <w:noProof/>
                <w:webHidden/>
              </w:rPr>
              <w:tab/>
            </w:r>
            <w:r>
              <w:rPr>
                <w:noProof/>
                <w:webHidden/>
              </w:rPr>
              <w:fldChar w:fldCharType="begin"/>
            </w:r>
            <w:r w:rsidR="00687C1F">
              <w:rPr>
                <w:noProof/>
                <w:webHidden/>
              </w:rPr>
              <w:instrText xml:space="preserve"> PAGEREF _Toc437782525 \h </w:instrText>
            </w:r>
            <w:r>
              <w:rPr>
                <w:noProof/>
                <w:webHidden/>
              </w:rPr>
            </w:r>
            <w:r>
              <w:rPr>
                <w:noProof/>
                <w:webHidden/>
              </w:rPr>
              <w:fldChar w:fldCharType="separate"/>
            </w:r>
            <w:r w:rsidR="00C96182">
              <w:rPr>
                <w:noProof/>
                <w:webHidden/>
              </w:rPr>
              <w:t>68</w:t>
            </w:r>
            <w:r>
              <w:rPr>
                <w:noProof/>
                <w:webHidden/>
              </w:rPr>
              <w:fldChar w:fldCharType="end"/>
            </w:r>
          </w:hyperlink>
        </w:p>
        <w:p w:rsidR="00687C1F" w:rsidRDefault="007D1A08">
          <w:pPr>
            <w:pStyle w:val="Sumrio1"/>
            <w:tabs>
              <w:tab w:val="right" w:leader="dot" w:pos="10456"/>
            </w:tabs>
            <w:rPr>
              <w:noProof/>
            </w:rPr>
          </w:pPr>
          <w:hyperlink w:anchor="_Toc437782526" w:history="1">
            <w:r w:rsidR="00687C1F" w:rsidRPr="00877754">
              <w:rPr>
                <w:rStyle w:val="Hyperlink"/>
                <w:rFonts w:ascii="Arial" w:hAnsi="Arial" w:cs="Arial"/>
                <w:noProof/>
                <w:highlight w:val="yellow"/>
                <w:lang w:val="en-US"/>
              </w:rPr>
              <w:t>Factions</w:t>
            </w:r>
            <w:r w:rsidR="00687C1F">
              <w:rPr>
                <w:noProof/>
                <w:webHidden/>
              </w:rPr>
              <w:tab/>
            </w:r>
            <w:r>
              <w:rPr>
                <w:noProof/>
                <w:webHidden/>
              </w:rPr>
              <w:fldChar w:fldCharType="begin"/>
            </w:r>
            <w:r w:rsidR="00687C1F">
              <w:rPr>
                <w:noProof/>
                <w:webHidden/>
              </w:rPr>
              <w:instrText xml:space="preserve"> PAGEREF _Toc437782526 \h </w:instrText>
            </w:r>
            <w:r>
              <w:rPr>
                <w:noProof/>
                <w:webHidden/>
              </w:rPr>
            </w:r>
            <w:r>
              <w:rPr>
                <w:noProof/>
                <w:webHidden/>
              </w:rPr>
              <w:fldChar w:fldCharType="separate"/>
            </w:r>
            <w:r w:rsidR="00C96182">
              <w:rPr>
                <w:noProof/>
                <w:webHidden/>
              </w:rPr>
              <w:t>68</w:t>
            </w:r>
            <w:r>
              <w:rPr>
                <w:noProof/>
                <w:webHidden/>
              </w:rPr>
              <w:fldChar w:fldCharType="end"/>
            </w:r>
          </w:hyperlink>
        </w:p>
        <w:p w:rsidR="00687C1F" w:rsidRDefault="007D1A08">
          <w:pPr>
            <w:pStyle w:val="Sumrio1"/>
            <w:tabs>
              <w:tab w:val="right" w:leader="dot" w:pos="10456"/>
            </w:tabs>
            <w:rPr>
              <w:noProof/>
            </w:rPr>
          </w:pPr>
          <w:hyperlink w:anchor="_Toc437782527" w:history="1">
            <w:r w:rsidR="00687C1F" w:rsidRPr="00877754">
              <w:rPr>
                <w:rStyle w:val="Hyperlink"/>
                <w:rFonts w:ascii="Arial" w:hAnsi="Arial" w:cs="Arial"/>
                <w:noProof/>
                <w:lang w:val="en-US"/>
              </w:rPr>
              <w:t>Factions</w:t>
            </w:r>
            <w:r w:rsidR="00687C1F">
              <w:rPr>
                <w:noProof/>
                <w:webHidden/>
              </w:rPr>
              <w:tab/>
            </w:r>
            <w:r>
              <w:rPr>
                <w:noProof/>
                <w:webHidden/>
              </w:rPr>
              <w:fldChar w:fldCharType="begin"/>
            </w:r>
            <w:r w:rsidR="00687C1F">
              <w:rPr>
                <w:noProof/>
                <w:webHidden/>
              </w:rPr>
              <w:instrText xml:space="preserve"> PAGEREF _Toc437782527 \h </w:instrText>
            </w:r>
            <w:r>
              <w:rPr>
                <w:noProof/>
                <w:webHidden/>
              </w:rPr>
            </w:r>
            <w:r>
              <w:rPr>
                <w:noProof/>
                <w:webHidden/>
              </w:rPr>
              <w:fldChar w:fldCharType="separate"/>
            </w:r>
            <w:r w:rsidR="00C96182">
              <w:rPr>
                <w:noProof/>
                <w:webHidden/>
              </w:rPr>
              <w:t>69</w:t>
            </w:r>
            <w:r>
              <w:rPr>
                <w:noProof/>
                <w:webHidden/>
              </w:rPr>
              <w:fldChar w:fldCharType="end"/>
            </w:r>
          </w:hyperlink>
        </w:p>
        <w:p w:rsidR="00687C1F" w:rsidRDefault="007D1A08">
          <w:pPr>
            <w:pStyle w:val="Sumrio1"/>
            <w:tabs>
              <w:tab w:val="right" w:leader="dot" w:pos="10456"/>
            </w:tabs>
            <w:rPr>
              <w:noProof/>
            </w:rPr>
          </w:pPr>
          <w:hyperlink w:anchor="_Toc437782528" w:history="1">
            <w:r w:rsidR="00687C1F" w:rsidRPr="00877754">
              <w:rPr>
                <w:rStyle w:val="Hyperlink"/>
                <w:rFonts w:ascii="Arial" w:hAnsi="Arial" w:cs="Arial"/>
                <w:noProof/>
                <w:lang w:val="en-US"/>
              </w:rPr>
              <w:t>Faction benefits</w:t>
            </w:r>
            <w:r w:rsidR="00687C1F">
              <w:rPr>
                <w:noProof/>
                <w:webHidden/>
              </w:rPr>
              <w:tab/>
            </w:r>
            <w:r>
              <w:rPr>
                <w:noProof/>
                <w:webHidden/>
              </w:rPr>
              <w:fldChar w:fldCharType="begin"/>
            </w:r>
            <w:r w:rsidR="00687C1F">
              <w:rPr>
                <w:noProof/>
                <w:webHidden/>
              </w:rPr>
              <w:instrText xml:space="preserve"> PAGEREF _Toc437782528 \h </w:instrText>
            </w:r>
            <w:r>
              <w:rPr>
                <w:noProof/>
                <w:webHidden/>
              </w:rPr>
            </w:r>
            <w:r>
              <w:rPr>
                <w:noProof/>
                <w:webHidden/>
              </w:rPr>
              <w:fldChar w:fldCharType="separate"/>
            </w:r>
            <w:r w:rsidR="00C96182">
              <w:rPr>
                <w:noProof/>
                <w:webHidden/>
              </w:rPr>
              <w:t>69</w:t>
            </w:r>
            <w:r>
              <w:rPr>
                <w:noProof/>
                <w:webHidden/>
              </w:rPr>
              <w:fldChar w:fldCharType="end"/>
            </w:r>
          </w:hyperlink>
        </w:p>
        <w:p w:rsidR="00687C1F" w:rsidRDefault="007D1A08">
          <w:pPr>
            <w:pStyle w:val="Sumrio1"/>
            <w:tabs>
              <w:tab w:val="right" w:leader="dot" w:pos="10456"/>
            </w:tabs>
            <w:rPr>
              <w:noProof/>
            </w:rPr>
          </w:pPr>
          <w:hyperlink w:anchor="_Toc437782529" w:history="1">
            <w:r w:rsidR="00687C1F" w:rsidRPr="00877754">
              <w:rPr>
                <w:rStyle w:val="Hyperlink"/>
                <w:rFonts w:ascii="Arial" w:hAnsi="Arial" w:cs="Arial"/>
                <w:noProof/>
                <w:lang w:val="en-US"/>
              </w:rPr>
              <w:t>Faction sympathy</w:t>
            </w:r>
            <w:r w:rsidR="00687C1F">
              <w:rPr>
                <w:noProof/>
                <w:webHidden/>
              </w:rPr>
              <w:tab/>
            </w:r>
            <w:r>
              <w:rPr>
                <w:noProof/>
                <w:webHidden/>
              </w:rPr>
              <w:fldChar w:fldCharType="begin"/>
            </w:r>
            <w:r w:rsidR="00687C1F">
              <w:rPr>
                <w:noProof/>
                <w:webHidden/>
              </w:rPr>
              <w:instrText xml:space="preserve"> PAGEREF _Toc437782529 \h </w:instrText>
            </w:r>
            <w:r>
              <w:rPr>
                <w:noProof/>
                <w:webHidden/>
              </w:rPr>
            </w:r>
            <w:r>
              <w:rPr>
                <w:noProof/>
                <w:webHidden/>
              </w:rPr>
              <w:fldChar w:fldCharType="separate"/>
            </w:r>
            <w:r w:rsidR="00C96182">
              <w:rPr>
                <w:noProof/>
                <w:webHidden/>
              </w:rPr>
              <w:t>69</w:t>
            </w:r>
            <w:r>
              <w:rPr>
                <w:noProof/>
                <w:webHidden/>
              </w:rPr>
              <w:fldChar w:fldCharType="end"/>
            </w:r>
          </w:hyperlink>
        </w:p>
        <w:p w:rsidR="00687C1F" w:rsidRDefault="007D1A08">
          <w:pPr>
            <w:pStyle w:val="Sumrio1"/>
            <w:tabs>
              <w:tab w:val="right" w:leader="dot" w:pos="10456"/>
            </w:tabs>
            <w:rPr>
              <w:noProof/>
            </w:rPr>
          </w:pPr>
          <w:hyperlink w:anchor="_Toc437782530" w:history="1">
            <w:r w:rsidR="00687C1F" w:rsidRPr="00877754">
              <w:rPr>
                <w:rStyle w:val="Hyperlink"/>
                <w:rFonts w:ascii="Arial" w:hAnsi="Arial" w:cs="Arial"/>
                <w:noProof/>
                <w:highlight w:val="cyan"/>
                <w:lang w:val="en-US"/>
              </w:rPr>
              <w:t>Features</w:t>
            </w:r>
            <w:r w:rsidR="00687C1F">
              <w:rPr>
                <w:noProof/>
                <w:webHidden/>
              </w:rPr>
              <w:tab/>
            </w:r>
            <w:r>
              <w:rPr>
                <w:noProof/>
                <w:webHidden/>
              </w:rPr>
              <w:fldChar w:fldCharType="begin"/>
            </w:r>
            <w:r w:rsidR="00687C1F">
              <w:rPr>
                <w:noProof/>
                <w:webHidden/>
              </w:rPr>
              <w:instrText xml:space="preserve"> PAGEREF _Toc437782530 \h </w:instrText>
            </w:r>
            <w:r>
              <w:rPr>
                <w:noProof/>
                <w:webHidden/>
              </w:rPr>
            </w:r>
            <w:r>
              <w:rPr>
                <w:noProof/>
                <w:webHidden/>
              </w:rPr>
              <w:fldChar w:fldCharType="separate"/>
            </w:r>
            <w:r w:rsidR="00C96182">
              <w:rPr>
                <w:noProof/>
                <w:webHidden/>
              </w:rPr>
              <w:t>70</w:t>
            </w:r>
            <w:r>
              <w:rPr>
                <w:noProof/>
                <w:webHidden/>
              </w:rPr>
              <w:fldChar w:fldCharType="end"/>
            </w:r>
          </w:hyperlink>
        </w:p>
        <w:p w:rsidR="00687C1F" w:rsidRDefault="007D1A08">
          <w:pPr>
            <w:pStyle w:val="Sumrio1"/>
            <w:tabs>
              <w:tab w:val="right" w:leader="dot" w:pos="10456"/>
            </w:tabs>
            <w:rPr>
              <w:noProof/>
            </w:rPr>
          </w:pPr>
          <w:hyperlink w:anchor="_Toc437782531" w:history="1">
            <w:r w:rsidR="00687C1F" w:rsidRPr="00877754">
              <w:rPr>
                <w:rStyle w:val="Hyperlink"/>
                <w:rFonts w:ascii="Arial" w:hAnsi="Arial" w:cs="Arial"/>
                <w:noProof/>
                <w:highlight w:val="yellow"/>
                <w:lang w:val="en-US"/>
              </w:rPr>
              <w:t>Animations</w:t>
            </w:r>
            <w:r w:rsidR="00687C1F">
              <w:rPr>
                <w:noProof/>
                <w:webHidden/>
              </w:rPr>
              <w:tab/>
            </w:r>
            <w:r>
              <w:rPr>
                <w:noProof/>
                <w:webHidden/>
              </w:rPr>
              <w:fldChar w:fldCharType="begin"/>
            </w:r>
            <w:r w:rsidR="00687C1F">
              <w:rPr>
                <w:noProof/>
                <w:webHidden/>
              </w:rPr>
              <w:instrText xml:space="preserve"> PAGEREF _Toc437782531 \h </w:instrText>
            </w:r>
            <w:r>
              <w:rPr>
                <w:noProof/>
                <w:webHidden/>
              </w:rPr>
            </w:r>
            <w:r>
              <w:rPr>
                <w:noProof/>
                <w:webHidden/>
              </w:rPr>
              <w:fldChar w:fldCharType="separate"/>
            </w:r>
            <w:r w:rsidR="00C96182">
              <w:rPr>
                <w:noProof/>
                <w:webHidden/>
              </w:rPr>
              <w:t>70</w:t>
            </w:r>
            <w:r>
              <w:rPr>
                <w:noProof/>
                <w:webHidden/>
              </w:rPr>
              <w:fldChar w:fldCharType="end"/>
            </w:r>
          </w:hyperlink>
        </w:p>
        <w:p w:rsidR="00687C1F" w:rsidRDefault="007D1A08">
          <w:pPr>
            <w:pStyle w:val="Sumrio1"/>
            <w:tabs>
              <w:tab w:val="right" w:leader="dot" w:pos="10456"/>
            </w:tabs>
            <w:rPr>
              <w:noProof/>
            </w:rPr>
          </w:pPr>
          <w:hyperlink w:anchor="_Toc437782532" w:history="1">
            <w:r w:rsidR="00687C1F" w:rsidRPr="00877754">
              <w:rPr>
                <w:rStyle w:val="Hyperlink"/>
                <w:rFonts w:ascii="Arial" w:hAnsi="Arial" w:cs="Arial"/>
                <w:noProof/>
                <w:lang w:val="en-US"/>
              </w:rPr>
              <w:t>Animation Types</w:t>
            </w:r>
            <w:r w:rsidR="00687C1F">
              <w:rPr>
                <w:noProof/>
                <w:webHidden/>
              </w:rPr>
              <w:tab/>
            </w:r>
            <w:r>
              <w:rPr>
                <w:noProof/>
                <w:webHidden/>
              </w:rPr>
              <w:fldChar w:fldCharType="begin"/>
            </w:r>
            <w:r w:rsidR="00687C1F">
              <w:rPr>
                <w:noProof/>
                <w:webHidden/>
              </w:rPr>
              <w:instrText xml:space="preserve"> PAGEREF _Toc437782532 \h </w:instrText>
            </w:r>
            <w:r>
              <w:rPr>
                <w:noProof/>
                <w:webHidden/>
              </w:rPr>
            </w:r>
            <w:r>
              <w:rPr>
                <w:noProof/>
                <w:webHidden/>
              </w:rPr>
              <w:fldChar w:fldCharType="separate"/>
            </w:r>
            <w:r w:rsidR="00C96182">
              <w:rPr>
                <w:noProof/>
                <w:webHidden/>
              </w:rPr>
              <w:t>70</w:t>
            </w:r>
            <w:r>
              <w:rPr>
                <w:noProof/>
                <w:webHidden/>
              </w:rPr>
              <w:fldChar w:fldCharType="end"/>
            </w:r>
          </w:hyperlink>
        </w:p>
        <w:p w:rsidR="00687C1F" w:rsidRDefault="007D1A08">
          <w:pPr>
            <w:pStyle w:val="Sumrio2"/>
            <w:tabs>
              <w:tab w:val="right" w:leader="dot" w:pos="10456"/>
            </w:tabs>
            <w:rPr>
              <w:noProof/>
            </w:rPr>
          </w:pPr>
          <w:hyperlink w:anchor="_Toc437782533" w:history="1">
            <w:r w:rsidR="00687C1F" w:rsidRPr="00877754">
              <w:rPr>
                <w:rStyle w:val="Hyperlink"/>
                <w:rFonts w:ascii="Arial" w:hAnsi="Arial" w:cs="Arial"/>
                <w:noProof/>
                <w:lang w:val="en-US"/>
              </w:rPr>
              <w:t>Default Animation Types</w:t>
            </w:r>
            <w:r w:rsidR="00687C1F">
              <w:rPr>
                <w:noProof/>
                <w:webHidden/>
              </w:rPr>
              <w:tab/>
            </w:r>
            <w:r>
              <w:rPr>
                <w:noProof/>
                <w:webHidden/>
              </w:rPr>
              <w:fldChar w:fldCharType="begin"/>
            </w:r>
            <w:r w:rsidR="00687C1F">
              <w:rPr>
                <w:noProof/>
                <w:webHidden/>
              </w:rPr>
              <w:instrText xml:space="preserve"> PAGEREF _Toc437782533 \h </w:instrText>
            </w:r>
            <w:r>
              <w:rPr>
                <w:noProof/>
                <w:webHidden/>
              </w:rPr>
            </w:r>
            <w:r>
              <w:rPr>
                <w:noProof/>
                <w:webHidden/>
              </w:rPr>
              <w:fldChar w:fldCharType="separate"/>
            </w:r>
            <w:r w:rsidR="00C96182">
              <w:rPr>
                <w:noProof/>
                <w:webHidden/>
              </w:rPr>
              <w:t>71</w:t>
            </w:r>
            <w:r>
              <w:rPr>
                <w:noProof/>
                <w:webHidden/>
              </w:rPr>
              <w:fldChar w:fldCharType="end"/>
            </w:r>
          </w:hyperlink>
        </w:p>
        <w:p w:rsidR="00687C1F" w:rsidRDefault="007D1A08">
          <w:pPr>
            <w:pStyle w:val="Sumrio1"/>
            <w:tabs>
              <w:tab w:val="right" w:leader="dot" w:pos="10456"/>
            </w:tabs>
            <w:rPr>
              <w:noProof/>
            </w:rPr>
          </w:pPr>
          <w:hyperlink w:anchor="_Toc437782534" w:history="1">
            <w:r w:rsidR="00687C1F" w:rsidRPr="00877754">
              <w:rPr>
                <w:rStyle w:val="Hyperlink"/>
                <w:rFonts w:ascii="Arial" w:hAnsi="Arial" w:cs="Arial"/>
                <w:noProof/>
                <w:lang w:val="en-US"/>
              </w:rPr>
              <w:t>Animations</w:t>
            </w:r>
            <w:r w:rsidR="00687C1F">
              <w:rPr>
                <w:noProof/>
                <w:webHidden/>
              </w:rPr>
              <w:tab/>
            </w:r>
            <w:r>
              <w:rPr>
                <w:noProof/>
                <w:webHidden/>
              </w:rPr>
              <w:fldChar w:fldCharType="begin"/>
            </w:r>
            <w:r w:rsidR="00687C1F">
              <w:rPr>
                <w:noProof/>
                <w:webHidden/>
              </w:rPr>
              <w:instrText xml:space="preserve"> PAGEREF _Toc437782534 \h </w:instrText>
            </w:r>
            <w:r>
              <w:rPr>
                <w:noProof/>
                <w:webHidden/>
              </w:rPr>
            </w:r>
            <w:r>
              <w:rPr>
                <w:noProof/>
                <w:webHidden/>
              </w:rPr>
              <w:fldChar w:fldCharType="separate"/>
            </w:r>
            <w:r w:rsidR="00C96182">
              <w:rPr>
                <w:noProof/>
                <w:webHidden/>
              </w:rPr>
              <w:t>71</w:t>
            </w:r>
            <w:r>
              <w:rPr>
                <w:noProof/>
                <w:webHidden/>
              </w:rPr>
              <w:fldChar w:fldCharType="end"/>
            </w:r>
          </w:hyperlink>
        </w:p>
        <w:p w:rsidR="00687C1F" w:rsidRDefault="007D1A08">
          <w:pPr>
            <w:pStyle w:val="Sumrio2"/>
            <w:tabs>
              <w:tab w:val="right" w:leader="dot" w:pos="10456"/>
            </w:tabs>
            <w:rPr>
              <w:noProof/>
            </w:rPr>
          </w:pPr>
          <w:hyperlink w:anchor="_Toc437782535" w:history="1">
            <w:r w:rsidR="00687C1F" w:rsidRPr="00877754">
              <w:rPr>
                <w:rStyle w:val="Hyperlink"/>
                <w:rFonts w:ascii="Arial" w:hAnsi="Arial" w:cs="Arial"/>
                <w:noProof/>
                <w:lang w:val="en-US"/>
              </w:rPr>
              <w:t>Legacy Animations</w:t>
            </w:r>
            <w:r w:rsidR="00687C1F">
              <w:rPr>
                <w:noProof/>
                <w:webHidden/>
              </w:rPr>
              <w:tab/>
            </w:r>
            <w:r>
              <w:rPr>
                <w:noProof/>
                <w:webHidden/>
              </w:rPr>
              <w:fldChar w:fldCharType="begin"/>
            </w:r>
            <w:r w:rsidR="00687C1F">
              <w:rPr>
                <w:noProof/>
                <w:webHidden/>
              </w:rPr>
              <w:instrText xml:space="preserve"> PAGEREF _Toc437782535 \h </w:instrText>
            </w:r>
            <w:r>
              <w:rPr>
                <w:noProof/>
                <w:webHidden/>
              </w:rPr>
            </w:r>
            <w:r>
              <w:rPr>
                <w:noProof/>
                <w:webHidden/>
              </w:rPr>
              <w:fldChar w:fldCharType="separate"/>
            </w:r>
            <w:r w:rsidR="00C96182">
              <w:rPr>
                <w:noProof/>
                <w:webHidden/>
              </w:rPr>
              <w:t>71</w:t>
            </w:r>
            <w:r>
              <w:rPr>
                <w:noProof/>
                <w:webHidden/>
              </w:rPr>
              <w:fldChar w:fldCharType="end"/>
            </w:r>
          </w:hyperlink>
        </w:p>
        <w:p w:rsidR="00687C1F" w:rsidRDefault="007D1A08">
          <w:pPr>
            <w:pStyle w:val="Sumrio2"/>
            <w:tabs>
              <w:tab w:val="right" w:leader="dot" w:pos="10456"/>
            </w:tabs>
            <w:rPr>
              <w:noProof/>
            </w:rPr>
          </w:pPr>
          <w:hyperlink w:anchor="_Toc437782536" w:history="1">
            <w:r w:rsidR="00687C1F" w:rsidRPr="00877754">
              <w:rPr>
                <w:rStyle w:val="Hyperlink"/>
                <w:rFonts w:ascii="Arial" w:hAnsi="Arial" w:cs="Arial"/>
                <w:noProof/>
                <w:lang w:val="en-US"/>
              </w:rPr>
              <w:t>Mecanim Animations</w:t>
            </w:r>
            <w:r w:rsidR="00687C1F">
              <w:rPr>
                <w:noProof/>
                <w:webHidden/>
              </w:rPr>
              <w:tab/>
            </w:r>
            <w:r>
              <w:rPr>
                <w:noProof/>
                <w:webHidden/>
              </w:rPr>
              <w:fldChar w:fldCharType="begin"/>
            </w:r>
            <w:r w:rsidR="00687C1F">
              <w:rPr>
                <w:noProof/>
                <w:webHidden/>
              </w:rPr>
              <w:instrText xml:space="preserve"> PAGEREF _Toc437782536 \h </w:instrText>
            </w:r>
            <w:r>
              <w:rPr>
                <w:noProof/>
                <w:webHidden/>
              </w:rPr>
            </w:r>
            <w:r>
              <w:rPr>
                <w:noProof/>
                <w:webHidden/>
              </w:rPr>
              <w:fldChar w:fldCharType="separate"/>
            </w:r>
            <w:r w:rsidR="00C96182">
              <w:rPr>
                <w:noProof/>
                <w:webHidden/>
              </w:rPr>
              <w:t>72</w:t>
            </w:r>
            <w:r>
              <w:rPr>
                <w:noProof/>
                <w:webHidden/>
              </w:rPr>
              <w:fldChar w:fldCharType="end"/>
            </w:r>
          </w:hyperlink>
        </w:p>
        <w:p w:rsidR="00687C1F" w:rsidRDefault="007D1A08">
          <w:pPr>
            <w:pStyle w:val="Sumrio2"/>
            <w:tabs>
              <w:tab w:val="right" w:leader="dot" w:pos="10456"/>
            </w:tabs>
            <w:rPr>
              <w:noProof/>
            </w:rPr>
          </w:pPr>
          <w:hyperlink w:anchor="_Toc437782537" w:history="1">
            <w:r w:rsidR="00687C1F" w:rsidRPr="00877754">
              <w:rPr>
                <w:rStyle w:val="Hyperlink"/>
                <w:rFonts w:ascii="Arial" w:hAnsi="Arial" w:cs="Arial"/>
                <w:noProof/>
                <w:lang w:val="en-US"/>
              </w:rPr>
              <w:t>Custom Animations</w:t>
            </w:r>
            <w:r w:rsidR="00687C1F">
              <w:rPr>
                <w:noProof/>
                <w:webHidden/>
              </w:rPr>
              <w:tab/>
            </w:r>
            <w:r>
              <w:rPr>
                <w:noProof/>
                <w:webHidden/>
              </w:rPr>
              <w:fldChar w:fldCharType="begin"/>
            </w:r>
            <w:r w:rsidR="00687C1F">
              <w:rPr>
                <w:noProof/>
                <w:webHidden/>
              </w:rPr>
              <w:instrText xml:space="preserve"> PAGEREF _Toc437782537 \h </w:instrText>
            </w:r>
            <w:r>
              <w:rPr>
                <w:noProof/>
                <w:webHidden/>
              </w:rPr>
            </w:r>
            <w:r>
              <w:rPr>
                <w:noProof/>
                <w:webHidden/>
              </w:rPr>
              <w:fldChar w:fldCharType="separate"/>
            </w:r>
            <w:r w:rsidR="00C96182">
              <w:rPr>
                <w:noProof/>
                <w:webHidden/>
              </w:rPr>
              <w:t>72</w:t>
            </w:r>
            <w:r>
              <w:rPr>
                <w:noProof/>
                <w:webHidden/>
              </w:rPr>
              <w:fldChar w:fldCharType="end"/>
            </w:r>
          </w:hyperlink>
        </w:p>
        <w:p w:rsidR="00687C1F" w:rsidRDefault="007D1A08">
          <w:pPr>
            <w:pStyle w:val="Sumrio1"/>
            <w:tabs>
              <w:tab w:val="right" w:leader="dot" w:pos="10456"/>
            </w:tabs>
            <w:rPr>
              <w:noProof/>
            </w:rPr>
          </w:pPr>
          <w:hyperlink w:anchor="_Toc437782538" w:history="1">
            <w:r w:rsidR="00687C1F" w:rsidRPr="00877754">
              <w:rPr>
                <w:rStyle w:val="Hyperlink"/>
                <w:rFonts w:ascii="Arial" w:hAnsi="Arial" w:cs="Arial"/>
                <w:noProof/>
                <w:lang w:val="en-US"/>
              </w:rPr>
              <w:t>Animation advice</w:t>
            </w:r>
            <w:r w:rsidR="00687C1F">
              <w:rPr>
                <w:noProof/>
                <w:webHidden/>
              </w:rPr>
              <w:tab/>
            </w:r>
            <w:r>
              <w:rPr>
                <w:noProof/>
                <w:webHidden/>
              </w:rPr>
              <w:fldChar w:fldCharType="begin"/>
            </w:r>
            <w:r w:rsidR="00687C1F">
              <w:rPr>
                <w:noProof/>
                <w:webHidden/>
              </w:rPr>
              <w:instrText xml:space="preserve"> PAGEREF _Toc437782538 \h </w:instrText>
            </w:r>
            <w:r>
              <w:rPr>
                <w:noProof/>
                <w:webHidden/>
              </w:rPr>
            </w:r>
            <w:r>
              <w:rPr>
                <w:noProof/>
                <w:webHidden/>
              </w:rPr>
              <w:fldChar w:fldCharType="separate"/>
            </w:r>
            <w:r w:rsidR="00C96182">
              <w:rPr>
                <w:noProof/>
                <w:webHidden/>
              </w:rPr>
              <w:t>72</w:t>
            </w:r>
            <w:r>
              <w:rPr>
                <w:noProof/>
                <w:webHidden/>
              </w:rPr>
              <w:fldChar w:fldCharType="end"/>
            </w:r>
          </w:hyperlink>
        </w:p>
        <w:p w:rsidR="00687C1F" w:rsidRDefault="007D1A08">
          <w:pPr>
            <w:pStyle w:val="Sumrio1"/>
            <w:tabs>
              <w:tab w:val="right" w:leader="dot" w:pos="10456"/>
            </w:tabs>
            <w:rPr>
              <w:noProof/>
            </w:rPr>
          </w:pPr>
          <w:hyperlink w:anchor="_Toc437782539" w:history="1">
            <w:r w:rsidR="00687C1F" w:rsidRPr="00877754">
              <w:rPr>
                <w:rStyle w:val="Hyperlink"/>
                <w:rFonts w:ascii="Arial" w:hAnsi="Arial" w:cs="Arial"/>
                <w:noProof/>
                <w:lang w:val="en-US"/>
              </w:rPr>
              <w:t>Camera Positions</w:t>
            </w:r>
            <w:r w:rsidR="00687C1F">
              <w:rPr>
                <w:noProof/>
                <w:webHidden/>
              </w:rPr>
              <w:tab/>
            </w:r>
            <w:r>
              <w:rPr>
                <w:noProof/>
                <w:webHidden/>
              </w:rPr>
              <w:fldChar w:fldCharType="begin"/>
            </w:r>
            <w:r w:rsidR="00687C1F">
              <w:rPr>
                <w:noProof/>
                <w:webHidden/>
              </w:rPr>
              <w:instrText xml:space="preserve"> PAGEREF _Toc437782539 \h </w:instrText>
            </w:r>
            <w:r>
              <w:rPr>
                <w:noProof/>
                <w:webHidden/>
              </w:rPr>
            </w:r>
            <w:r>
              <w:rPr>
                <w:noProof/>
                <w:webHidden/>
              </w:rPr>
              <w:fldChar w:fldCharType="separate"/>
            </w:r>
            <w:r w:rsidR="00C96182">
              <w:rPr>
                <w:noProof/>
                <w:webHidden/>
              </w:rPr>
              <w:t>72</w:t>
            </w:r>
            <w:r>
              <w:rPr>
                <w:noProof/>
                <w:webHidden/>
              </w:rPr>
              <w:fldChar w:fldCharType="end"/>
            </w:r>
          </w:hyperlink>
        </w:p>
        <w:p w:rsidR="00687C1F" w:rsidRDefault="007D1A08">
          <w:pPr>
            <w:pStyle w:val="Sumrio1"/>
            <w:tabs>
              <w:tab w:val="right" w:leader="dot" w:pos="10456"/>
            </w:tabs>
            <w:rPr>
              <w:noProof/>
            </w:rPr>
          </w:pPr>
          <w:hyperlink w:anchor="_Toc437782540" w:history="1">
            <w:r w:rsidR="00687C1F" w:rsidRPr="00877754">
              <w:rPr>
                <w:rStyle w:val="Hyperlink"/>
                <w:rFonts w:ascii="Arial" w:eastAsia="Times New Roman" w:hAnsi="Arial" w:cs="Arial"/>
                <w:noProof/>
                <w:kern w:val="36"/>
                <w:lang w:val="en-US" w:eastAsia="pt-PT"/>
              </w:rPr>
              <w:t>Creating in the editor</w:t>
            </w:r>
            <w:r w:rsidR="00687C1F">
              <w:rPr>
                <w:noProof/>
                <w:webHidden/>
              </w:rPr>
              <w:tab/>
            </w:r>
            <w:r>
              <w:rPr>
                <w:noProof/>
                <w:webHidden/>
              </w:rPr>
              <w:fldChar w:fldCharType="begin"/>
            </w:r>
            <w:r w:rsidR="00687C1F">
              <w:rPr>
                <w:noProof/>
                <w:webHidden/>
              </w:rPr>
              <w:instrText xml:space="preserve"> PAGEREF _Toc437782540 \h </w:instrText>
            </w:r>
            <w:r>
              <w:rPr>
                <w:noProof/>
                <w:webHidden/>
              </w:rPr>
            </w:r>
            <w:r>
              <w:rPr>
                <w:noProof/>
                <w:webHidden/>
              </w:rPr>
              <w:fldChar w:fldCharType="separate"/>
            </w:r>
            <w:r w:rsidR="00C96182">
              <w:rPr>
                <w:noProof/>
                <w:webHidden/>
              </w:rPr>
              <w:t>73</w:t>
            </w:r>
            <w:r>
              <w:rPr>
                <w:noProof/>
                <w:webHidden/>
              </w:rPr>
              <w:fldChar w:fldCharType="end"/>
            </w:r>
          </w:hyperlink>
        </w:p>
        <w:p w:rsidR="00687C1F" w:rsidRDefault="007D1A08">
          <w:pPr>
            <w:pStyle w:val="Sumrio1"/>
            <w:tabs>
              <w:tab w:val="right" w:leader="dot" w:pos="10456"/>
            </w:tabs>
            <w:rPr>
              <w:noProof/>
            </w:rPr>
          </w:pPr>
          <w:hyperlink w:anchor="_Toc437782541" w:history="1">
            <w:r w:rsidR="00687C1F" w:rsidRPr="00877754">
              <w:rPr>
                <w:rStyle w:val="Hyperlink"/>
                <w:rFonts w:ascii="Arial" w:eastAsia="Times New Roman" w:hAnsi="Arial" w:cs="Arial"/>
                <w:noProof/>
                <w:kern w:val="36"/>
                <w:lang w:val="en-US" w:eastAsia="pt-PT"/>
              </w:rPr>
              <w:t>Creating with the scene wizard</w:t>
            </w:r>
            <w:r w:rsidR="00687C1F">
              <w:rPr>
                <w:noProof/>
                <w:webHidden/>
              </w:rPr>
              <w:tab/>
            </w:r>
            <w:r>
              <w:rPr>
                <w:noProof/>
                <w:webHidden/>
              </w:rPr>
              <w:fldChar w:fldCharType="begin"/>
            </w:r>
            <w:r w:rsidR="00687C1F">
              <w:rPr>
                <w:noProof/>
                <w:webHidden/>
              </w:rPr>
              <w:instrText xml:space="preserve"> PAGEREF _Toc437782541 \h </w:instrText>
            </w:r>
            <w:r>
              <w:rPr>
                <w:noProof/>
                <w:webHidden/>
              </w:rPr>
            </w:r>
            <w:r>
              <w:rPr>
                <w:noProof/>
                <w:webHidden/>
              </w:rPr>
              <w:fldChar w:fldCharType="separate"/>
            </w:r>
            <w:r w:rsidR="00C96182">
              <w:rPr>
                <w:noProof/>
                <w:webHidden/>
              </w:rPr>
              <w:t>74</w:t>
            </w:r>
            <w:r>
              <w:rPr>
                <w:noProof/>
                <w:webHidden/>
              </w:rPr>
              <w:fldChar w:fldCharType="end"/>
            </w:r>
          </w:hyperlink>
        </w:p>
        <w:p w:rsidR="00687C1F" w:rsidRDefault="007D1A08">
          <w:pPr>
            <w:pStyle w:val="Sumrio1"/>
            <w:tabs>
              <w:tab w:val="right" w:leader="dot" w:pos="10456"/>
            </w:tabs>
            <w:rPr>
              <w:noProof/>
            </w:rPr>
          </w:pPr>
          <w:hyperlink w:anchor="_Toc437782542" w:history="1">
            <w:r w:rsidR="00687C1F" w:rsidRPr="00877754">
              <w:rPr>
                <w:rStyle w:val="Hyperlink"/>
                <w:rFonts w:ascii="Arial" w:hAnsi="Arial" w:cs="Arial"/>
                <w:noProof/>
                <w:highlight w:val="yellow"/>
                <w:lang w:val="en-US"/>
              </w:rPr>
              <w:t>Formulas</w:t>
            </w:r>
            <w:r w:rsidR="00687C1F">
              <w:rPr>
                <w:noProof/>
                <w:webHidden/>
              </w:rPr>
              <w:tab/>
            </w:r>
            <w:r>
              <w:rPr>
                <w:noProof/>
                <w:webHidden/>
              </w:rPr>
              <w:fldChar w:fldCharType="begin"/>
            </w:r>
            <w:r w:rsidR="00687C1F">
              <w:rPr>
                <w:noProof/>
                <w:webHidden/>
              </w:rPr>
              <w:instrText xml:space="preserve"> PAGEREF _Toc437782542 \h </w:instrText>
            </w:r>
            <w:r>
              <w:rPr>
                <w:noProof/>
                <w:webHidden/>
              </w:rPr>
            </w:r>
            <w:r>
              <w:rPr>
                <w:noProof/>
                <w:webHidden/>
              </w:rPr>
              <w:fldChar w:fldCharType="separate"/>
            </w:r>
            <w:r w:rsidR="00C96182">
              <w:rPr>
                <w:noProof/>
                <w:webHidden/>
              </w:rPr>
              <w:t>75</w:t>
            </w:r>
            <w:r>
              <w:rPr>
                <w:noProof/>
                <w:webHidden/>
              </w:rPr>
              <w:fldChar w:fldCharType="end"/>
            </w:r>
          </w:hyperlink>
        </w:p>
        <w:p w:rsidR="00687C1F" w:rsidRDefault="007D1A08">
          <w:pPr>
            <w:pStyle w:val="Sumrio1"/>
            <w:tabs>
              <w:tab w:val="right" w:leader="dot" w:pos="10456"/>
            </w:tabs>
            <w:rPr>
              <w:noProof/>
            </w:rPr>
          </w:pPr>
          <w:hyperlink w:anchor="_Toc437782543" w:history="1">
            <w:r w:rsidR="00687C1F" w:rsidRPr="00877754">
              <w:rPr>
                <w:rStyle w:val="Hyperlink"/>
                <w:rFonts w:ascii="Arial" w:hAnsi="Arial" w:cs="Arial"/>
                <w:noProof/>
                <w:lang w:val="en-US"/>
              </w:rPr>
              <w:t>Formula Types</w:t>
            </w:r>
            <w:r w:rsidR="00687C1F">
              <w:rPr>
                <w:noProof/>
                <w:webHidden/>
              </w:rPr>
              <w:tab/>
            </w:r>
            <w:r>
              <w:rPr>
                <w:noProof/>
                <w:webHidden/>
              </w:rPr>
              <w:fldChar w:fldCharType="begin"/>
            </w:r>
            <w:r w:rsidR="00687C1F">
              <w:rPr>
                <w:noProof/>
                <w:webHidden/>
              </w:rPr>
              <w:instrText xml:space="preserve"> PAGEREF _Toc437782543 \h </w:instrText>
            </w:r>
            <w:r>
              <w:rPr>
                <w:noProof/>
                <w:webHidden/>
              </w:rPr>
            </w:r>
            <w:r>
              <w:rPr>
                <w:noProof/>
                <w:webHidden/>
              </w:rPr>
              <w:fldChar w:fldCharType="separate"/>
            </w:r>
            <w:r w:rsidR="00C96182">
              <w:rPr>
                <w:noProof/>
                <w:webHidden/>
              </w:rPr>
              <w:t>75</w:t>
            </w:r>
            <w:r>
              <w:rPr>
                <w:noProof/>
                <w:webHidden/>
              </w:rPr>
              <w:fldChar w:fldCharType="end"/>
            </w:r>
          </w:hyperlink>
        </w:p>
        <w:p w:rsidR="00687C1F" w:rsidRDefault="007D1A08">
          <w:pPr>
            <w:pStyle w:val="Sumrio1"/>
            <w:tabs>
              <w:tab w:val="right" w:leader="dot" w:pos="10456"/>
            </w:tabs>
            <w:rPr>
              <w:noProof/>
            </w:rPr>
          </w:pPr>
          <w:hyperlink w:anchor="_Toc437782544" w:history="1">
            <w:r w:rsidR="00687C1F" w:rsidRPr="00877754">
              <w:rPr>
                <w:rStyle w:val="Hyperlink"/>
                <w:rFonts w:ascii="Arial" w:hAnsi="Arial" w:cs="Arial"/>
                <w:noProof/>
                <w:lang w:val="en-US"/>
              </w:rPr>
              <w:t>Formulas</w:t>
            </w:r>
            <w:r w:rsidR="00687C1F">
              <w:rPr>
                <w:noProof/>
                <w:webHidden/>
              </w:rPr>
              <w:tab/>
            </w:r>
            <w:r>
              <w:rPr>
                <w:noProof/>
                <w:webHidden/>
              </w:rPr>
              <w:fldChar w:fldCharType="begin"/>
            </w:r>
            <w:r w:rsidR="00687C1F">
              <w:rPr>
                <w:noProof/>
                <w:webHidden/>
              </w:rPr>
              <w:instrText xml:space="preserve"> PAGEREF _Toc437782544 \h </w:instrText>
            </w:r>
            <w:r>
              <w:rPr>
                <w:noProof/>
                <w:webHidden/>
              </w:rPr>
            </w:r>
            <w:r>
              <w:rPr>
                <w:noProof/>
                <w:webHidden/>
              </w:rPr>
              <w:fldChar w:fldCharType="separate"/>
            </w:r>
            <w:r w:rsidR="00C96182">
              <w:rPr>
                <w:noProof/>
                <w:webHidden/>
              </w:rPr>
              <w:t>75</w:t>
            </w:r>
            <w:r>
              <w:rPr>
                <w:noProof/>
                <w:webHidden/>
              </w:rPr>
              <w:fldChar w:fldCharType="end"/>
            </w:r>
          </w:hyperlink>
        </w:p>
        <w:p w:rsidR="00687C1F" w:rsidRDefault="007D1A08">
          <w:pPr>
            <w:pStyle w:val="Sumrio3"/>
            <w:tabs>
              <w:tab w:val="right" w:leader="dot" w:pos="10456"/>
            </w:tabs>
            <w:rPr>
              <w:noProof/>
            </w:rPr>
          </w:pPr>
          <w:hyperlink w:anchor="_Toc437782545" w:history="1">
            <w:r w:rsidR="00687C1F" w:rsidRPr="00877754">
              <w:rPr>
                <w:rStyle w:val="Hyperlink"/>
                <w:rFonts w:ascii="Arial" w:hAnsi="Arial" w:cs="Arial"/>
                <w:noProof/>
                <w:lang w:val="en-US"/>
              </w:rPr>
              <w:t>Base Steps</w:t>
            </w:r>
            <w:r w:rsidR="00687C1F">
              <w:rPr>
                <w:noProof/>
                <w:webHidden/>
              </w:rPr>
              <w:tab/>
            </w:r>
            <w:r>
              <w:rPr>
                <w:noProof/>
                <w:webHidden/>
              </w:rPr>
              <w:fldChar w:fldCharType="begin"/>
            </w:r>
            <w:r w:rsidR="00687C1F">
              <w:rPr>
                <w:noProof/>
                <w:webHidden/>
              </w:rPr>
              <w:instrText xml:space="preserve"> PAGEREF _Toc437782545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3"/>
            <w:tabs>
              <w:tab w:val="right" w:leader="dot" w:pos="10456"/>
            </w:tabs>
            <w:rPr>
              <w:noProof/>
            </w:rPr>
          </w:pPr>
          <w:hyperlink w:anchor="_Toc437782546" w:history="1">
            <w:r w:rsidR="00687C1F" w:rsidRPr="00877754">
              <w:rPr>
                <w:rStyle w:val="Hyperlink"/>
                <w:rFonts w:ascii="Arial" w:hAnsi="Arial" w:cs="Arial"/>
                <w:noProof/>
                <w:lang w:val="en-US"/>
              </w:rPr>
              <w:t>Check Steps</w:t>
            </w:r>
            <w:r w:rsidR="00687C1F">
              <w:rPr>
                <w:noProof/>
                <w:webHidden/>
              </w:rPr>
              <w:tab/>
            </w:r>
            <w:r>
              <w:rPr>
                <w:noProof/>
                <w:webHidden/>
              </w:rPr>
              <w:fldChar w:fldCharType="begin"/>
            </w:r>
            <w:r w:rsidR="00687C1F">
              <w:rPr>
                <w:noProof/>
                <w:webHidden/>
              </w:rPr>
              <w:instrText xml:space="preserve"> PAGEREF _Toc437782546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3"/>
            <w:tabs>
              <w:tab w:val="right" w:leader="dot" w:pos="10456"/>
            </w:tabs>
            <w:rPr>
              <w:noProof/>
            </w:rPr>
          </w:pPr>
          <w:hyperlink w:anchor="_Toc437782547" w:history="1">
            <w:r w:rsidR="00687C1F" w:rsidRPr="00877754">
              <w:rPr>
                <w:rStyle w:val="Hyperlink"/>
                <w:rFonts w:ascii="Arial" w:hAnsi="Arial" w:cs="Arial"/>
                <w:noProof/>
                <w:lang w:val="en-US"/>
              </w:rPr>
              <w:t>Value Steps</w:t>
            </w:r>
            <w:r w:rsidR="00687C1F">
              <w:rPr>
                <w:noProof/>
                <w:webHidden/>
              </w:rPr>
              <w:tab/>
            </w:r>
            <w:r>
              <w:rPr>
                <w:noProof/>
                <w:webHidden/>
              </w:rPr>
              <w:fldChar w:fldCharType="begin"/>
            </w:r>
            <w:r w:rsidR="00687C1F">
              <w:rPr>
                <w:noProof/>
                <w:webHidden/>
              </w:rPr>
              <w:instrText xml:space="preserve"> PAGEREF _Toc437782547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3"/>
            <w:tabs>
              <w:tab w:val="right" w:leader="dot" w:pos="10456"/>
            </w:tabs>
            <w:rPr>
              <w:noProof/>
            </w:rPr>
          </w:pPr>
          <w:hyperlink w:anchor="_Toc437782548" w:history="1">
            <w:r w:rsidR="00687C1F" w:rsidRPr="00877754">
              <w:rPr>
                <w:rStyle w:val="Hyperlink"/>
                <w:rFonts w:ascii="Arial" w:hAnsi="Arial" w:cs="Arial"/>
                <w:noProof/>
                <w:lang w:val="en-US"/>
              </w:rPr>
              <w:t>Combatant Steps</w:t>
            </w:r>
            <w:r w:rsidR="00687C1F">
              <w:rPr>
                <w:noProof/>
                <w:webHidden/>
              </w:rPr>
              <w:tab/>
            </w:r>
            <w:r>
              <w:rPr>
                <w:noProof/>
                <w:webHidden/>
              </w:rPr>
              <w:fldChar w:fldCharType="begin"/>
            </w:r>
            <w:r w:rsidR="00687C1F">
              <w:rPr>
                <w:noProof/>
                <w:webHidden/>
              </w:rPr>
              <w:instrText xml:space="preserve"> PAGEREF _Toc437782548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3"/>
            <w:tabs>
              <w:tab w:val="right" w:leader="dot" w:pos="10456"/>
            </w:tabs>
            <w:rPr>
              <w:noProof/>
            </w:rPr>
          </w:pPr>
          <w:hyperlink w:anchor="_Toc437782549" w:history="1">
            <w:r w:rsidR="00687C1F" w:rsidRPr="00877754">
              <w:rPr>
                <w:rStyle w:val="Hyperlink"/>
                <w:rFonts w:ascii="Arial" w:hAnsi="Arial" w:cs="Arial"/>
                <w:noProof/>
                <w:lang w:val="en-US"/>
              </w:rPr>
              <w:t>Position Steps</w:t>
            </w:r>
            <w:r w:rsidR="00687C1F">
              <w:rPr>
                <w:noProof/>
                <w:webHidden/>
              </w:rPr>
              <w:tab/>
            </w:r>
            <w:r>
              <w:rPr>
                <w:noProof/>
                <w:webHidden/>
              </w:rPr>
              <w:fldChar w:fldCharType="begin"/>
            </w:r>
            <w:r w:rsidR="00687C1F">
              <w:rPr>
                <w:noProof/>
                <w:webHidden/>
              </w:rPr>
              <w:instrText xml:space="preserve"> PAGEREF _Toc437782549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3"/>
            <w:tabs>
              <w:tab w:val="right" w:leader="dot" w:pos="10456"/>
            </w:tabs>
            <w:rPr>
              <w:noProof/>
            </w:rPr>
          </w:pPr>
          <w:hyperlink w:anchor="_Toc437782550" w:history="1">
            <w:r w:rsidR="00687C1F" w:rsidRPr="00877754">
              <w:rPr>
                <w:rStyle w:val="Hyperlink"/>
                <w:rFonts w:ascii="Arial" w:hAnsi="Arial" w:cs="Arial"/>
                <w:noProof/>
                <w:lang w:val="en-US"/>
              </w:rPr>
              <w:t>Variable Steps</w:t>
            </w:r>
            <w:r w:rsidR="00687C1F">
              <w:rPr>
                <w:noProof/>
                <w:webHidden/>
              </w:rPr>
              <w:tab/>
            </w:r>
            <w:r>
              <w:rPr>
                <w:noProof/>
                <w:webHidden/>
              </w:rPr>
              <w:fldChar w:fldCharType="begin"/>
            </w:r>
            <w:r w:rsidR="00687C1F">
              <w:rPr>
                <w:noProof/>
                <w:webHidden/>
              </w:rPr>
              <w:instrText xml:space="preserve"> PAGEREF _Toc437782550 \h </w:instrText>
            </w:r>
            <w:r>
              <w:rPr>
                <w:noProof/>
                <w:webHidden/>
              </w:rPr>
            </w:r>
            <w:r>
              <w:rPr>
                <w:noProof/>
                <w:webHidden/>
              </w:rPr>
              <w:fldChar w:fldCharType="separate"/>
            </w:r>
            <w:r w:rsidR="00C96182">
              <w:rPr>
                <w:noProof/>
                <w:webHidden/>
              </w:rPr>
              <w:t>77</w:t>
            </w:r>
            <w:r>
              <w:rPr>
                <w:noProof/>
                <w:webHidden/>
              </w:rPr>
              <w:fldChar w:fldCharType="end"/>
            </w:r>
          </w:hyperlink>
        </w:p>
        <w:p w:rsidR="00687C1F" w:rsidRDefault="007D1A08">
          <w:pPr>
            <w:pStyle w:val="Sumrio1"/>
            <w:tabs>
              <w:tab w:val="right" w:leader="dot" w:pos="10456"/>
            </w:tabs>
            <w:rPr>
              <w:noProof/>
            </w:rPr>
          </w:pPr>
          <w:hyperlink w:anchor="_Toc437782551" w:history="1">
            <w:r w:rsidR="00687C1F" w:rsidRPr="00877754">
              <w:rPr>
                <w:rStyle w:val="Hyperlink"/>
                <w:rFonts w:ascii="Arial" w:hAnsi="Arial" w:cs="Arial"/>
                <w:noProof/>
                <w:lang w:val="en-US"/>
              </w:rPr>
              <w:t>Testing a formula</w:t>
            </w:r>
            <w:r w:rsidR="00687C1F">
              <w:rPr>
                <w:noProof/>
                <w:webHidden/>
              </w:rPr>
              <w:tab/>
            </w:r>
            <w:r>
              <w:rPr>
                <w:noProof/>
                <w:webHidden/>
              </w:rPr>
              <w:fldChar w:fldCharType="begin"/>
            </w:r>
            <w:r w:rsidR="00687C1F">
              <w:rPr>
                <w:noProof/>
                <w:webHidden/>
              </w:rPr>
              <w:instrText xml:space="preserve"> PAGEREF _Toc437782551 \h </w:instrText>
            </w:r>
            <w:r>
              <w:rPr>
                <w:noProof/>
                <w:webHidden/>
              </w:rPr>
            </w:r>
            <w:r>
              <w:rPr>
                <w:noProof/>
                <w:webHidden/>
              </w:rPr>
              <w:fldChar w:fldCharType="separate"/>
            </w:r>
            <w:r w:rsidR="00C96182">
              <w:rPr>
                <w:noProof/>
                <w:webHidden/>
              </w:rPr>
              <w:t>78</w:t>
            </w:r>
            <w:r>
              <w:rPr>
                <w:noProof/>
                <w:webHidden/>
              </w:rPr>
              <w:fldChar w:fldCharType="end"/>
            </w:r>
          </w:hyperlink>
        </w:p>
        <w:p w:rsidR="00687C1F" w:rsidRDefault="007D1A08">
          <w:pPr>
            <w:pStyle w:val="Sumrio1"/>
            <w:tabs>
              <w:tab w:val="right" w:leader="dot" w:pos="10456"/>
            </w:tabs>
            <w:rPr>
              <w:noProof/>
            </w:rPr>
          </w:pPr>
          <w:hyperlink w:anchor="_Toc437782552" w:history="1">
            <w:r w:rsidR="00687C1F" w:rsidRPr="00877754">
              <w:rPr>
                <w:rStyle w:val="Hyperlink"/>
                <w:rFonts w:ascii="Arial" w:hAnsi="Arial" w:cs="Arial"/>
                <w:noProof/>
                <w:highlight w:val="yellow"/>
                <w:lang w:val="en-US"/>
              </w:rPr>
              <w:t>Game state conditions</w:t>
            </w:r>
            <w:r w:rsidR="00687C1F">
              <w:rPr>
                <w:noProof/>
                <w:webHidden/>
              </w:rPr>
              <w:tab/>
            </w:r>
            <w:r>
              <w:rPr>
                <w:noProof/>
                <w:webHidden/>
              </w:rPr>
              <w:fldChar w:fldCharType="begin"/>
            </w:r>
            <w:r w:rsidR="00687C1F">
              <w:rPr>
                <w:noProof/>
                <w:webHidden/>
              </w:rPr>
              <w:instrText xml:space="preserve"> PAGEREF _Toc437782552 \h </w:instrText>
            </w:r>
            <w:r>
              <w:rPr>
                <w:noProof/>
                <w:webHidden/>
              </w:rPr>
            </w:r>
            <w:r>
              <w:rPr>
                <w:noProof/>
                <w:webHidden/>
              </w:rPr>
              <w:fldChar w:fldCharType="separate"/>
            </w:r>
            <w:r w:rsidR="00C96182">
              <w:rPr>
                <w:noProof/>
                <w:webHidden/>
              </w:rPr>
              <w:t>78</w:t>
            </w:r>
            <w:r>
              <w:rPr>
                <w:noProof/>
                <w:webHidden/>
              </w:rPr>
              <w:fldChar w:fldCharType="end"/>
            </w:r>
          </w:hyperlink>
        </w:p>
        <w:p w:rsidR="00687C1F" w:rsidRDefault="007D1A08">
          <w:pPr>
            <w:pStyle w:val="Sumrio1"/>
            <w:tabs>
              <w:tab w:val="right" w:leader="dot" w:pos="10456"/>
            </w:tabs>
            <w:rPr>
              <w:noProof/>
            </w:rPr>
          </w:pPr>
          <w:hyperlink w:anchor="_Toc437782553" w:history="1">
            <w:r w:rsidR="00687C1F" w:rsidRPr="00877754">
              <w:rPr>
                <w:rStyle w:val="Hyperlink"/>
                <w:rFonts w:ascii="Arial" w:eastAsia="Times New Roman" w:hAnsi="Arial" w:cs="Arial"/>
                <w:noProof/>
                <w:kern w:val="36"/>
                <w:lang w:eastAsia="pt-PT"/>
              </w:rPr>
              <w:t>The game’s state</w:t>
            </w:r>
            <w:r w:rsidR="00687C1F">
              <w:rPr>
                <w:noProof/>
                <w:webHidden/>
              </w:rPr>
              <w:tab/>
            </w:r>
            <w:r>
              <w:rPr>
                <w:noProof/>
                <w:webHidden/>
              </w:rPr>
              <w:fldChar w:fldCharType="begin"/>
            </w:r>
            <w:r w:rsidR="00687C1F">
              <w:rPr>
                <w:noProof/>
                <w:webHidden/>
              </w:rPr>
              <w:instrText xml:space="preserve"> PAGEREF _Toc437782553 \h </w:instrText>
            </w:r>
            <w:r>
              <w:rPr>
                <w:noProof/>
                <w:webHidden/>
              </w:rPr>
            </w:r>
            <w:r>
              <w:rPr>
                <w:noProof/>
                <w:webHidden/>
              </w:rPr>
              <w:fldChar w:fldCharType="separate"/>
            </w:r>
            <w:r w:rsidR="00C96182">
              <w:rPr>
                <w:noProof/>
                <w:webHidden/>
              </w:rPr>
              <w:t>78</w:t>
            </w:r>
            <w:r>
              <w:rPr>
                <w:noProof/>
                <w:webHidden/>
              </w:rPr>
              <w:fldChar w:fldCharType="end"/>
            </w:r>
          </w:hyperlink>
        </w:p>
        <w:p w:rsidR="00687C1F" w:rsidRDefault="007D1A08">
          <w:pPr>
            <w:pStyle w:val="Sumrio1"/>
            <w:tabs>
              <w:tab w:val="right" w:leader="dot" w:pos="10456"/>
            </w:tabs>
            <w:rPr>
              <w:noProof/>
            </w:rPr>
          </w:pPr>
          <w:hyperlink w:anchor="_Toc437782554" w:history="1">
            <w:r w:rsidR="00687C1F" w:rsidRPr="00877754">
              <w:rPr>
                <w:rStyle w:val="Hyperlink"/>
                <w:rFonts w:ascii="Arial" w:eastAsia="Times New Roman" w:hAnsi="Arial" w:cs="Arial"/>
                <w:noProof/>
                <w:kern w:val="36"/>
                <w:lang w:val="en-US" w:eastAsia="pt-PT"/>
              </w:rPr>
              <w:t>The condition settings</w:t>
            </w:r>
            <w:r w:rsidR="00687C1F">
              <w:rPr>
                <w:noProof/>
                <w:webHidden/>
              </w:rPr>
              <w:tab/>
            </w:r>
            <w:r>
              <w:rPr>
                <w:noProof/>
                <w:webHidden/>
              </w:rPr>
              <w:fldChar w:fldCharType="begin"/>
            </w:r>
            <w:r w:rsidR="00687C1F">
              <w:rPr>
                <w:noProof/>
                <w:webHidden/>
              </w:rPr>
              <w:instrText xml:space="preserve"> PAGEREF _Toc437782554 \h </w:instrText>
            </w:r>
            <w:r>
              <w:rPr>
                <w:noProof/>
                <w:webHidden/>
              </w:rPr>
            </w:r>
            <w:r>
              <w:rPr>
                <w:noProof/>
                <w:webHidden/>
              </w:rPr>
              <w:fldChar w:fldCharType="separate"/>
            </w:r>
            <w:r w:rsidR="00C96182">
              <w:rPr>
                <w:noProof/>
                <w:webHidden/>
              </w:rPr>
              <w:t>79</w:t>
            </w:r>
            <w:r>
              <w:rPr>
                <w:noProof/>
                <w:webHidden/>
              </w:rPr>
              <w:fldChar w:fldCharType="end"/>
            </w:r>
          </w:hyperlink>
        </w:p>
        <w:p w:rsidR="00687C1F" w:rsidRDefault="007D1A08">
          <w:pPr>
            <w:pStyle w:val="Sumrio1"/>
            <w:tabs>
              <w:tab w:val="right" w:leader="dot" w:pos="10456"/>
            </w:tabs>
            <w:rPr>
              <w:noProof/>
            </w:rPr>
          </w:pPr>
          <w:hyperlink w:anchor="_Toc437782555" w:history="1">
            <w:r w:rsidR="00687C1F" w:rsidRPr="00877754">
              <w:rPr>
                <w:rStyle w:val="Hyperlink"/>
                <w:rFonts w:ascii="Arial" w:eastAsia="Times New Roman" w:hAnsi="Arial" w:cs="Arial"/>
                <w:noProof/>
                <w:kern w:val="36"/>
                <w:lang w:val="en-US" w:eastAsia="pt-PT"/>
              </w:rPr>
              <w:t>Examples</w:t>
            </w:r>
            <w:r w:rsidR="00687C1F">
              <w:rPr>
                <w:noProof/>
                <w:webHidden/>
              </w:rPr>
              <w:tab/>
            </w:r>
            <w:r>
              <w:rPr>
                <w:noProof/>
                <w:webHidden/>
              </w:rPr>
              <w:fldChar w:fldCharType="begin"/>
            </w:r>
            <w:r w:rsidR="00687C1F">
              <w:rPr>
                <w:noProof/>
                <w:webHidden/>
              </w:rPr>
              <w:instrText xml:space="preserve"> PAGEREF _Toc437782555 \h </w:instrText>
            </w:r>
            <w:r>
              <w:rPr>
                <w:noProof/>
                <w:webHidden/>
              </w:rPr>
            </w:r>
            <w:r>
              <w:rPr>
                <w:noProof/>
                <w:webHidden/>
              </w:rPr>
              <w:fldChar w:fldCharType="separate"/>
            </w:r>
            <w:r w:rsidR="00C96182">
              <w:rPr>
                <w:noProof/>
                <w:webHidden/>
              </w:rPr>
              <w:t>79</w:t>
            </w:r>
            <w:r>
              <w:rPr>
                <w:noProof/>
                <w:webHidden/>
              </w:rPr>
              <w:fldChar w:fldCharType="end"/>
            </w:r>
          </w:hyperlink>
        </w:p>
        <w:p w:rsidR="00687C1F" w:rsidRDefault="007D1A08">
          <w:pPr>
            <w:pStyle w:val="Sumrio1"/>
            <w:tabs>
              <w:tab w:val="right" w:leader="dot" w:pos="10456"/>
            </w:tabs>
            <w:rPr>
              <w:noProof/>
            </w:rPr>
          </w:pPr>
          <w:hyperlink w:anchor="_Toc437782556" w:history="1">
            <w:r w:rsidR="00687C1F" w:rsidRPr="00877754">
              <w:rPr>
                <w:rStyle w:val="Hyperlink"/>
                <w:rFonts w:ascii="Arial" w:hAnsi="Arial" w:cs="Arial"/>
                <w:noProof/>
                <w:highlight w:val="yellow"/>
                <w:lang w:val="en-US"/>
              </w:rPr>
              <w:t>Game Variables</w:t>
            </w:r>
            <w:r w:rsidR="00687C1F">
              <w:rPr>
                <w:noProof/>
                <w:webHidden/>
              </w:rPr>
              <w:tab/>
            </w:r>
            <w:r>
              <w:rPr>
                <w:noProof/>
                <w:webHidden/>
              </w:rPr>
              <w:fldChar w:fldCharType="begin"/>
            </w:r>
            <w:r w:rsidR="00687C1F">
              <w:rPr>
                <w:noProof/>
                <w:webHidden/>
              </w:rPr>
              <w:instrText xml:space="preserve"> PAGEREF _Toc437782556 \h </w:instrText>
            </w:r>
            <w:r>
              <w:rPr>
                <w:noProof/>
                <w:webHidden/>
              </w:rPr>
            </w:r>
            <w:r>
              <w:rPr>
                <w:noProof/>
                <w:webHidden/>
              </w:rPr>
              <w:fldChar w:fldCharType="separate"/>
            </w:r>
            <w:r w:rsidR="00C96182">
              <w:rPr>
                <w:noProof/>
                <w:webHidden/>
              </w:rPr>
              <w:t>80</w:t>
            </w:r>
            <w:r>
              <w:rPr>
                <w:noProof/>
                <w:webHidden/>
              </w:rPr>
              <w:fldChar w:fldCharType="end"/>
            </w:r>
          </w:hyperlink>
        </w:p>
        <w:p w:rsidR="00687C1F" w:rsidRDefault="007D1A08">
          <w:pPr>
            <w:pStyle w:val="Sumrio1"/>
            <w:tabs>
              <w:tab w:val="right" w:leader="dot" w:pos="10456"/>
            </w:tabs>
            <w:rPr>
              <w:noProof/>
            </w:rPr>
          </w:pPr>
          <w:hyperlink w:anchor="_Toc437782557" w:history="1">
            <w:r w:rsidR="00687C1F" w:rsidRPr="00877754">
              <w:rPr>
                <w:rStyle w:val="Hyperlink"/>
                <w:rFonts w:ascii="Arial" w:hAnsi="Arial" w:cs="Arial"/>
                <w:noProof/>
                <w:lang w:val="en-US"/>
              </w:rPr>
              <w:t>Value types</w:t>
            </w:r>
            <w:r w:rsidR="00687C1F">
              <w:rPr>
                <w:noProof/>
                <w:webHidden/>
              </w:rPr>
              <w:tab/>
            </w:r>
            <w:r>
              <w:rPr>
                <w:noProof/>
                <w:webHidden/>
              </w:rPr>
              <w:fldChar w:fldCharType="begin"/>
            </w:r>
            <w:r w:rsidR="00687C1F">
              <w:rPr>
                <w:noProof/>
                <w:webHidden/>
              </w:rPr>
              <w:instrText xml:space="preserve"> PAGEREF _Toc437782557 \h </w:instrText>
            </w:r>
            <w:r>
              <w:rPr>
                <w:noProof/>
                <w:webHidden/>
              </w:rPr>
            </w:r>
            <w:r>
              <w:rPr>
                <w:noProof/>
                <w:webHidden/>
              </w:rPr>
              <w:fldChar w:fldCharType="separate"/>
            </w:r>
            <w:r w:rsidR="00C96182">
              <w:rPr>
                <w:noProof/>
                <w:webHidden/>
              </w:rPr>
              <w:t>80</w:t>
            </w:r>
            <w:r>
              <w:rPr>
                <w:noProof/>
                <w:webHidden/>
              </w:rPr>
              <w:fldChar w:fldCharType="end"/>
            </w:r>
          </w:hyperlink>
        </w:p>
        <w:p w:rsidR="00687C1F" w:rsidRDefault="007D1A08">
          <w:pPr>
            <w:pStyle w:val="Sumrio2"/>
            <w:tabs>
              <w:tab w:val="right" w:leader="dot" w:pos="10456"/>
            </w:tabs>
            <w:rPr>
              <w:noProof/>
            </w:rPr>
          </w:pPr>
          <w:hyperlink w:anchor="_Toc437782558" w:history="1">
            <w:r w:rsidR="00687C1F" w:rsidRPr="00877754">
              <w:rPr>
                <w:rStyle w:val="Hyperlink"/>
                <w:rFonts w:ascii="Arial" w:hAnsi="Arial" w:cs="Arial"/>
                <w:noProof/>
                <w:lang w:val="en-US"/>
              </w:rPr>
              <w:t>String values</w:t>
            </w:r>
            <w:r w:rsidR="00687C1F">
              <w:rPr>
                <w:noProof/>
                <w:webHidden/>
              </w:rPr>
              <w:tab/>
            </w:r>
            <w:r>
              <w:rPr>
                <w:noProof/>
                <w:webHidden/>
              </w:rPr>
              <w:fldChar w:fldCharType="begin"/>
            </w:r>
            <w:r w:rsidR="00687C1F">
              <w:rPr>
                <w:noProof/>
                <w:webHidden/>
              </w:rPr>
              <w:instrText xml:space="preserve"> PAGEREF _Toc437782558 \h </w:instrText>
            </w:r>
            <w:r>
              <w:rPr>
                <w:noProof/>
                <w:webHidden/>
              </w:rPr>
            </w:r>
            <w:r>
              <w:rPr>
                <w:noProof/>
                <w:webHidden/>
              </w:rPr>
              <w:fldChar w:fldCharType="separate"/>
            </w:r>
            <w:r w:rsidR="00C96182">
              <w:rPr>
                <w:noProof/>
                <w:webHidden/>
              </w:rPr>
              <w:t>81</w:t>
            </w:r>
            <w:r>
              <w:rPr>
                <w:noProof/>
                <w:webHidden/>
              </w:rPr>
              <w:fldChar w:fldCharType="end"/>
            </w:r>
          </w:hyperlink>
        </w:p>
        <w:p w:rsidR="00687C1F" w:rsidRDefault="007D1A08">
          <w:pPr>
            <w:pStyle w:val="Sumrio2"/>
            <w:tabs>
              <w:tab w:val="right" w:leader="dot" w:pos="10456"/>
            </w:tabs>
            <w:rPr>
              <w:noProof/>
            </w:rPr>
          </w:pPr>
          <w:hyperlink w:anchor="_Toc437782559" w:history="1">
            <w:r w:rsidR="00687C1F" w:rsidRPr="00877754">
              <w:rPr>
                <w:rStyle w:val="Hyperlink"/>
                <w:rFonts w:ascii="Arial" w:hAnsi="Arial" w:cs="Arial"/>
                <w:noProof/>
                <w:lang w:val="en-US"/>
              </w:rPr>
              <w:t>Bool values</w:t>
            </w:r>
            <w:r w:rsidR="00687C1F">
              <w:rPr>
                <w:noProof/>
                <w:webHidden/>
              </w:rPr>
              <w:tab/>
            </w:r>
            <w:r>
              <w:rPr>
                <w:noProof/>
                <w:webHidden/>
              </w:rPr>
              <w:fldChar w:fldCharType="begin"/>
            </w:r>
            <w:r w:rsidR="00687C1F">
              <w:rPr>
                <w:noProof/>
                <w:webHidden/>
              </w:rPr>
              <w:instrText xml:space="preserve"> PAGEREF _Toc437782559 \h </w:instrText>
            </w:r>
            <w:r>
              <w:rPr>
                <w:noProof/>
                <w:webHidden/>
              </w:rPr>
            </w:r>
            <w:r>
              <w:rPr>
                <w:noProof/>
                <w:webHidden/>
              </w:rPr>
              <w:fldChar w:fldCharType="separate"/>
            </w:r>
            <w:r w:rsidR="00C96182">
              <w:rPr>
                <w:noProof/>
                <w:webHidden/>
              </w:rPr>
              <w:t>81</w:t>
            </w:r>
            <w:r>
              <w:rPr>
                <w:noProof/>
                <w:webHidden/>
              </w:rPr>
              <w:fldChar w:fldCharType="end"/>
            </w:r>
          </w:hyperlink>
        </w:p>
        <w:p w:rsidR="00687C1F" w:rsidRDefault="007D1A08">
          <w:pPr>
            <w:pStyle w:val="Sumrio2"/>
            <w:tabs>
              <w:tab w:val="right" w:leader="dot" w:pos="10456"/>
            </w:tabs>
            <w:rPr>
              <w:noProof/>
            </w:rPr>
          </w:pPr>
          <w:hyperlink w:anchor="_Toc437782560" w:history="1">
            <w:r w:rsidR="00687C1F" w:rsidRPr="00877754">
              <w:rPr>
                <w:rStyle w:val="Hyperlink"/>
                <w:rFonts w:ascii="Arial" w:hAnsi="Arial" w:cs="Arial"/>
                <w:noProof/>
                <w:lang w:val="en-US"/>
              </w:rPr>
              <w:t>Float values</w:t>
            </w:r>
            <w:r w:rsidR="00687C1F">
              <w:rPr>
                <w:noProof/>
                <w:webHidden/>
              </w:rPr>
              <w:tab/>
            </w:r>
            <w:r>
              <w:rPr>
                <w:noProof/>
                <w:webHidden/>
              </w:rPr>
              <w:fldChar w:fldCharType="begin"/>
            </w:r>
            <w:r w:rsidR="00687C1F">
              <w:rPr>
                <w:noProof/>
                <w:webHidden/>
              </w:rPr>
              <w:instrText xml:space="preserve"> PAGEREF _Toc437782560 \h </w:instrText>
            </w:r>
            <w:r>
              <w:rPr>
                <w:noProof/>
                <w:webHidden/>
              </w:rPr>
            </w:r>
            <w:r>
              <w:rPr>
                <w:noProof/>
                <w:webHidden/>
              </w:rPr>
              <w:fldChar w:fldCharType="separate"/>
            </w:r>
            <w:r w:rsidR="00C96182">
              <w:rPr>
                <w:noProof/>
                <w:webHidden/>
              </w:rPr>
              <w:t>81</w:t>
            </w:r>
            <w:r>
              <w:rPr>
                <w:noProof/>
                <w:webHidden/>
              </w:rPr>
              <w:fldChar w:fldCharType="end"/>
            </w:r>
          </w:hyperlink>
        </w:p>
        <w:p w:rsidR="00687C1F" w:rsidRDefault="007D1A08">
          <w:pPr>
            <w:pStyle w:val="Sumrio2"/>
            <w:tabs>
              <w:tab w:val="right" w:leader="dot" w:pos="10456"/>
            </w:tabs>
            <w:rPr>
              <w:noProof/>
            </w:rPr>
          </w:pPr>
          <w:hyperlink w:anchor="_Toc437782561" w:history="1">
            <w:r w:rsidR="00687C1F" w:rsidRPr="00877754">
              <w:rPr>
                <w:rStyle w:val="Hyperlink"/>
                <w:rFonts w:ascii="Arial" w:hAnsi="Arial" w:cs="Arial"/>
                <w:noProof/>
                <w:lang w:val="en-US"/>
              </w:rPr>
              <w:t>Vector3 values</w:t>
            </w:r>
            <w:r w:rsidR="00687C1F">
              <w:rPr>
                <w:noProof/>
                <w:webHidden/>
              </w:rPr>
              <w:tab/>
            </w:r>
            <w:r>
              <w:rPr>
                <w:noProof/>
                <w:webHidden/>
              </w:rPr>
              <w:fldChar w:fldCharType="begin"/>
            </w:r>
            <w:r w:rsidR="00687C1F">
              <w:rPr>
                <w:noProof/>
                <w:webHidden/>
              </w:rPr>
              <w:instrText xml:space="preserve"> PAGEREF _Toc437782561 \h </w:instrText>
            </w:r>
            <w:r>
              <w:rPr>
                <w:noProof/>
                <w:webHidden/>
              </w:rPr>
            </w:r>
            <w:r>
              <w:rPr>
                <w:noProof/>
                <w:webHidden/>
              </w:rPr>
              <w:fldChar w:fldCharType="separate"/>
            </w:r>
            <w:r w:rsidR="00C96182">
              <w:rPr>
                <w:noProof/>
                <w:webHidden/>
              </w:rPr>
              <w:t>81</w:t>
            </w:r>
            <w:r>
              <w:rPr>
                <w:noProof/>
                <w:webHidden/>
              </w:rPr>
              <w:fldChar w:fldCharType="end"/>
            </w:r>
          </w:hyperlink>
        </w:p>
        <w:p w:rsidR="00687C1F" w:rsidRDefault="007D1A08">
          <w:pPr>
            <w:pStyle w:val="Sumrio1"/>
            <w:tabs>
              <w:tab w:val="right" w:leader="dot" w:pos="10456"/>
            </w:tabs>
            <w:rPr>
              <w:noProof/>
            </w:rPr>
          </w:pPr>
          <w:hyperlink w:anchor="_Toc437782562" w:history="1">
            <w:r w:rsidR="00687C1F" w:rsidRPr="00877754">
              <w:rPr>
                <w:rStyle w:val="Hyperlink"/>
                <w:rFonts w:ascii="Arial" w:hAnsi="Arial" w:cs="Arial"/>
                <w:noProof/>
                <w:lang w:val="en-US"/>
              </w:rPr>
              <w:t>Setting game variables</w:t>
            </w:r>
            <w:r w:rsidR="00687C1F">
              <w:rPr>
                <w:noProof/>
                <w:webHidden/>
              </w:rPr>
              <w:tab/>
            </w:r>
            <w:r>
              <w:rPr>
                <w:noProof/>
                <w:webHidden/>
              </w:rPr>
              <w:fldChar w:fldCharType="begin"/>
            </w:r>
            <w:r w:rsidR="00687C1F">
              <w:rPr>
                <w:noProof/>
                <w:webHidden/>
              </w:rPr>
              <w:instrText xml:space="preserve"> PAGEREF _Toc437782562 \h </w:instrText>
            </w:r>
            <w:r>
              <w:rPr>
                <w:noProof/>
                <w:webHidden/>
              </w:rPr>
            </w:r>
            <w:r>
              <w:rPr>
                <w:noProof/>
                <w:webHidden/>
              </w:rPr>
              <w:fldChar w:fldCharType="separate"/>
            </w:r>
            <w:r w:rsidR="00C96182">
              <w:rPr>
                <w:noProof/>
                <w:webHidden/>
              </w:rPr>
              <w:t>81</w:t>
            </w:r>
            <w:r>
              <w:rPr>
                <w:noProof/>
                <w:webHidden/>
              </w:rPr>
              <w:fldChar w:fldCharType="end"/>
            </w:r>
          </w:hyperlink>
        </w:p>
        <w:p w:rsidR="00687C1F" w:rsidRDefault="007D1A08">
          <w:pPr>
            <w:pStyle w:val="Sumrio2"/>
            <w:tabs>
              <w:tab w:val="right" w:leader="dot" w:pos="10456"/>
            </w:tabs>
            <w:rPr>
              <w:noProof/>
            </w:rPr>
          </w:pPr>
          <w:hyperlink w:anchor="_Toc437782563" w:history="1">
            <w:r w:rsidR="00687C1F" w:rsidRPr="00877754">
              <w:rPr>
                <w:rStyle w:val="Hyperlink"/>
                <w:rFonts w:ascii="Arial" w:hAnsi="Arial" w:cs="Arial"/>
                <w:noProof/>
                <w:lang w:val="en-US"/>
              </w:rPr>
              <w:t>Variable Key</w:t>
            </w:r>
            <w:r w:rsidR="00687C1F">
              <w:rPr>
                <w:noProof/>
                <w:webHidden/>
              </w:rPr>
              <w:tab/>
            </w:r>
            <w:r>
              <w:rPr>
                <w:noProof/>
                <w:webHidden/>
              </w:rPr>
              <w:fldChar w:fldCharType="begin"/>
            </w:r>
            <w:r w:rsidR="00687C1F">
              <w:rPr>
                <w:noProof/>
                <w:webHidden/>
              </w:rPr>
              <w:instrText xml:space="preserve"> PAGEREF _Toc437782563 \h </w:instrText>
            </w:r>
            <w:r>
              <w:rPr>
                <w:noProof/>
                <w:webHidden/>
              </w:rPr>
            </w:r>
            <w:r>
              <w:rPr>
                <w:noProof/>
                <w:webHidden/>
              </w:rPr>
              <w:fldChar w:fldCharType="separate"/>
            </w:r>
            <w:r w:rsidR="00C96182">
              <w:rPr>
                <w:noProof/>
                <w:webHidden/>
              </w:rPr>
              <w:t>82</w:t>
            </w:r>
            <w:r>
              <w:rPr>
                <w:noProof/>
                <w:webHidden/>
              </w:rPr>
              <w:fldChar w:fldCharType="end"/>
            </w:r>
          </w:hyperlink>
        </w:p>
        <w:p w:rsidR="00687C1F" w:rsidRDefault="007D1A08">
          <w:pPr>
            <w:pStyle w:val="Sumrio3"/>
            <w:tabs>
              <w:tab w:val="right" w:leader="dot" w:pos="10456"/>
            </w:tabs>
            <w:rPr>
              <w:noProof/>
            </w:rPr>
          </w:pPr>
          <w:hyperlink w:anchor="_Toc437782564"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_Toc437782564 \h </w:instrText>
            </w:r>
            <w:r>
              <w:rPr>
                <w:noProof/>
                <w:webHidden/>
              </w:rPr>
            </w:r>
            <w:r>
              <w:rPr>
                <w:noProof/>
                <w:webHidden/>
              </w:rPr>
              <w:fldChar w:fldCharType="separate"/>
            </w:r>
            <w:r w:rsidR="00C96182">
              <w:rPr>
                <w:noProof/>
                <w:webHidden/>
              </w:rPr>
              <w:t>82</w:t>
            </w:r>
            <w:r>
              <w:rPr>
                <w:noProof/>
                <w:webHidden/>
              </w:rPr>
              <w:fldChar w:fldCharType="end"/>
            </w:r>
          </w:hyperlink>
        </w:p>
        <w:p w:rsidR="00687C1F" w:rsidRDefault="007D1A08">
          <w:pPr>
            <w:pStyle w:val="Sumrio3"/>
            <w:tabs>
              <w:tab w:val="right" w:leader="dot" w:pos="10456"/>
            </w:tabs>
            <w:rPr>
              <w:noProof/>
            </w:rPr>
          </w:pPr>
          <w:hyperlink w:anchor="_Toc437782565" w:history="1">
            <w:r w:rsidR="00687C1F" w:rsidRPr="00877754">
              <w:rPr>
                <w:rStyle w:val="Hyperlink"/>
                <w:rFonts w:ascii="Arial" w:hAnsi="Arial" w:cs="Arial"/>
                <w:noProof/>
                <w:lang w:val="en-US"/>
              </w:rPr>
              <w:t>Remove</w:t>
            </w:r>
            <w:r w:rsidR="00687C1F">
              <w:rPr>
                <w:noProof/>
                <w:webHidden/>
              </w:rPr>
              <w:tab/>
            </w:r>
            <w:r>
              <w:rPr>
                <w:noProof/>
                <w:webHidden/>
              </w:rPr>
              <w:fldChar w:fldCharType="begin"/>
            </w:r>
            <w:r w:rsidR="00687C1F">
              <w:rPr>
                <w:noProof/>
                <w:webHidden/>
              </w:rPr>
              <w:instrText xml:space="preserve"> PAGEREF _Toc437782565 \h </w:instrText>
            </w:r>
            <w:r>
              <w:rPr>
                <w:noProof/>
                <w:webHidden/>
              </w:rPr>
            </w:r>
            <w:r>
              <w:rPr>
                <w:noProof/>
                <w:webHidden/>
              </w:rPr>
              <w:fldChar w:fldCharType="separate"/>
            </w:r>
            <w:r w:rsidR="00C96182">
              <w:rPr>
                <w:noProof/>
                <w:webHidden/>
              </w:rPr>
              <w:t>82</w:t>
            </w:r>
            <w:r>
              <w:rPr>
                <w:noProof/>
                <w:webHidden/>
              </w:rPr>
              <w:fldChar w:fldCharType="end"/>
            </w:r>
          </w:hyperlink>
        </w:p>
        <w:p w:rsidR="00687C1F" w:rsidRDefault="007D1A08">
          <w:pPr>
            <w:pStyle w:val="Sumrio3"/>
            <w:tabs>
              <w:tab w:val="right" w:leader="dot" w:pos="10456"/>
            </w:tabs>
            <w:rPr>
              <w:noProof/>
            </w:rPr>
          </w:pPr>
          <w:hyperlink w:anchor="_Toc437782566" w:history="1">
            <w:r w:rsidR="00687C1F" w:rsidRPr="00877754">
              <w:rPr>
                <w:rStyle w:val="Hyperlink"/>
                <w:rFonts w:ascii="Arial" w:hAnsi="Arial" w:cs="Arial"/>
                <w:noProof/>
                <w:lang w:val="en-US"/>
              </w:rPr>
              <w:t>Type</w:t>
            </w:r>
            <w:r w:rsidR="00687C1F">
              <w:rPr>
                <w:noProof/>
                <w:webHidden/>
              </w:rPr>
              <w:tab/>
            </w:r>
            <w:r>
              <w:rPr>
                <w:noProof/>
                <w:webHidden/>
              </w:rPr>
              <w:fldChar w:fldCharType="begin"/>
            </w:r>
            <w:r w:rsidR="00687C1F">
              <w:rPr>
                <w:noProof/>
                <w:webHidden/>
              </w:rPr>
              <w:instrText xml:space="preserve"> PAGEREF _Toc437782566 \h </w:instrText>
            </w:r>
            <w:r>
              <w:rPr>
                <w:noProof/>
                <w:webHidden/>
              </w:rPr>
            </w:r>
            <w:r>
              <w:rPr>
                <w:noProof/>
                <w:webHidden/>
              </w:rPr>
              <w:fldChar w:fldCharType="separate"/>
            </w:r>
            <w:r w:rsidR="00C96182">
              <w:rPr>
                <w:noProof/>
                <w:webHidden/>
              </w:rPr>
              <w:t>82</w:t>
            </w:r>
            <w:r>
              <w:rPr>
                <w:noProof/>
                <w:webHidden/>
              </w:rPr>
              <w:fldChar w:fldCharType="end"/>
            </w:r>
          </w:hyperlink>
        </w:p>
        <w:p w:rsidR="00687C1F" w:rsidRDefault="007D1A08">
          <w:pPr>
            <w:pStyle w:val="Sumrio2"/>
            <w:tabs>
              <w:tab w:val="right" w:leader="dot" w:pos="10456"/>
            </w:tabs>
            <w:rPr>
              <w:noProof/>
            </w:rPr>
          </w:pPr>
          <w:hyperlink w:anchor="_Toc437782567" w:history="1">
            <w:r w:rsidR="00687C1F" w:rsidRPr="00877754">
              <w:rPr>
                <w:rStyle w:val="Hyperlink"/>
                <w:rFonts w:ascii="Arial" w:hAnsi="Arial" w:cs="Arial"/>
                <w:noProof/>
              </w:rPr>
              <w:t>String value</w:t>
            </w:r>
            <w:r w:rsidR="00687C1F">
              <w:rPr>
                <w:noProof/>
                <w:webHidden/>
              </w:rPr>
              <w:tab/>
            </w:r>
            <w:r>
              <w:rPr>
                <w:noProof/>
                <w:webHidden/>
              </w:rPr>
              <w:fldChar w:fldCharType="begin"/>
            </w:r>
            <w:r w:rsidR="00687C1F">
              <w:rPr>
                <w:noProof/>
                <w:webHidden/>
              </w:rPr>
              <w:instrText xml:space="preserve"> PAGEREF _Toc437782567 \h </w:instrText>
            </w:r>
            <w:r>
              <w:rPr>
                <w:noProof/>
                <w:webHidden/>
              </w:rPr>
            </w:r>
            <w:r>
              <w:rPr>
                <w:noProof/>
                <w:webHidden/>
              </w:rPr>
              <w:fldChar w:fldCharType="separate"/>
            </w:r>
            <w:r w:rsidR="00C96182">
              <w:rPr>
                <w:noProof/>
                <w:webHidden/>
              </w:rPr>
              <w:t>83</w:t>
            </w:r>
            <w:r>
              <w:rPr>
                <w:noProof/>
                <w:webHidden/>
              </w:rPr>
              <w:fldChar w:fldCharType="end"/>
            </w:r>
          </w:hyperlink>
        </w:p>
        <w:p w:rsidR="00687C1F" w:rsidRDefault="007D1A08">
          <w:pPr>
            <w:pStyle w:val="Sumrio3"/>
            <w:tabs>
              <w:tab w:val="right" w:leader="dot" w:pos="10456"/>
            </w:tabs>
            <w:rPr>
              <w:noProof/>
            </w:rPr>
          </w:pPr>
          <w:hyperlink w:anchor="_Toc437782568"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_Toc437782568 \h </w:instrText>
            </w:r>
            <w:r>
              <w:rPr>
                <w:noProof/>
                <w:webHidden/>
              </w:rPr>
            </w:r>
            <w:r>
              <w:rPr>
                <w:noProof/>
                <w:webHidden/>
              </w:rPr>
              <w:fldChar w:fldCharType="separate"/>
            </w:r>
            <w:r w:rsidR="00C96182">
              <w:rPr>
                <w:noProof/>
                <w:webHidden/>
              </w:rPr>
              <w:t>83</w:t>
            </w:r>
            <w:r>
              <w:rPr>
                <w:noProof/>
                <w:webHidden/>
              </w:rPr>
              <w:fldChar w:fldCharType="end"/>
            </w:r>
          </w:hyperlink>
        </w:p>
        <w:p w:rsidR="00687C1F" w:rsidRDefault="007D1A08">
          <w:pPr>
            <w:pStyle w:val="Sumrio2"/>
            <w:tabs>
              <w:tab w:val="right" w:leader="dot" w:pos="10456"/>
            </w:tabs>
            <w:rPr>
              <w:noProof/>
            </w:rPr>
          </w:pPr>
          <w:hyperlink w:anchor="_Toc437782569" w:history="1">
            <w:r w:rsidR="00687C1F" w:rsidRPr="00877754">
              <w:rPr>
                <w:rStyle w:val="Hyperlink"/>
                <w:rFonts w:ascii="Arial" w:hAnsi="Arial" w:cs="Arial"/>
                <w:noProof/>
              </w:rPr>
              <w:t>Bool value</w:t>
            </w:r>
            <w:r w:rsidR="00687C1F">
              <w:rPr>
                <w:noProof/>
                <w:webHidden/>
              </w:rPr>
              <w:tab/>
            </w:r>
            <w:r>
              <w:rPr>
                <w:noProof/>
                <w:webHidden/>
              </w:rPr>
              <w:fldChar w:fldCharType="begin"/>
            </w:r>
            <w:r w:rsidR="00687C1F">
              <w:rPr>
                <w:noProof/>
                <w:webHidden/>
              </w:rPr>
              <w:instrText xml:space="preserve"> PAGEREF _Toc437782569 \h </w:instrText>
            </w:r>
            <w:r>
              <w:rPr>
                <w:noProof/>
                <w:webHidden/>
              </w:rPr>
            </w:r>
            <w:r>
              <w:rPr>
                <w:noProof/>
                <w:webHidden/>
              </w:rPr>
              <w:fldChar w:fldCharType="separate"/>
            </w:r>
            <w:r w:rsidR="00C96182">
              <w:rPr>
                <w:noProof/>
                <w:webHidden/>
              </w:rPr>
              <w:t>83</w:t>
            </w:r>
            <w:r>
              <w:rPr>
                <w:noProof/>
                <w:webHidden/>
              </w:rPr>
              <w:fldChar w:fldCharType="end"/>
            </w:r>
          </w:hyperlink>
        </w:p>
        <w:p w:rsidR="00687C1F" w:rsidRDefault="007D1A08">
          <w:pPr>
            <w:pStyle w:val="Sumrio3"/>
            <w:tabs>
              <w:tab w:val="right" w:leader="dot" w:pos="10456"/>
            </w:tabs>
            <w:rPr>
              <w:noProof/>
            </w:rPr>
          </w:pPr>
          <w:hyperlink w:anchor="_Toc437782570" w:history="1">
            <w:r w:rsidR="00687C1F" w:rsidRPr="00877754">
              <w:rPr>
                <w:rStyle w:val="Hyperlink"/>
                <w:rFonts w:ascii="Arial" w:hAnsi="Arial" w:cs="Arial"/>
                <w:noProof/>
                <w:lang w:val="en-US"/>
              </w:rPr>
              <w:t>Value</w:t>
            </w:r>
            <w:r w:rsidR="00687C1F">
              <w:rPr>
                <w:noProof/>
                <w:webHidden/>
              </w:rPr>
              <w:tab/>
            </w:r>
            <w:r>
              <w:rPr>
                <w:noProof/>
                <w:webHidden/>
              </w:rPr>
              <w:fldChar w:fldCharType="begin"/>
            </w:r>
            <w:r w:rsidR="00687C1F">
              <w:rPr>
                <w:noProof/>
                <w:webHidden/>
              </w:rPr>
              <w:instrText xml:space="preserve"> PAGEREF _Toc437782570 \h </w:instrText>
            </w:r>
            <w:r>
              <w:rPr>
                <w:noProof/>
                <w:webHidden/>
              </w:rPr>
            </w:r>
            <w:r>
              <w:rPr>
                <w:noProof/>
                <w:webHidden/>
              </w:rPr>
              <w:fldChar w:fldCharType="separate"/>
            </w:r>
            <w:r w:rsidR="00C96182">
              <w:rPr>
                <w:noProof/>
                <w:webHidden/>
              </w:rPr>
              <w:t>83</w:t>
            </w:r>
            <w:r>
              <w:rPr>
                <w:noProof/>
                <w:webHidden/>
              </w:rPr>
              <w:fldChar w:fldCharType="end"/>
            </w:r>
          </w:hyperlink>
        </w:p>
        <w:p w:rsidR="00687C1F" w:rsidRDefault="007D1A08">
          <w:pPr>
            <w:pStyle w:val="Sumrio2"/>
            <w:tabs>
              <w:tab w:val="right" w:leader="dot" w:pos="10456"/>
            </w:tabs>
            <w:rPr>
              <w:noProof/>
            </w:rPr>
          </w:pPr>
          <w:hyperlink w:anchor="_Toc437782571" w:history="1">
            <w:r w:rsidR="00687C1F" w:rsidRPr="00877754">
              <w:rPr>
                <w:rStyle w:val="Hyperlink"/>
                <w:rFonts w:ascii="Arial" w:hAnsi="Arial" w:cs="Arial"/>
                <w:noProof/>
              </w:rPr>
              <w:t>Float value</w:t>
            </w:r>
            <w:r w:rsidR="00687C1F">
              <w:rPr>
                <w:noProof/>
                <w:webHidden/>
              </w:rPr>
              <w:tab/>
            </w:r>
            <w:r>
              <w:rPr>
                <w:noProof/>
                <w:webHidden/>
              </w:rPr>
              <w:fldChar w:fldCharType="begin"/>
            </w:r>
            <w:r w:rsidR="00687C1F">
              <w:rPr>
                <w:noProof/>
                <w:webHidden/>
              </w:rPr>
              <w:instrText xml:space="preserve"> PAGEREF _Toc437782571 \h </w:instrText>
            </w:r>
            <w:r>
              <w:rPr>
                <w:noProof/>
                <w:webHidden/>
              </w:rPr>
            </w:r>
            <w:r>
              <w:rPr>
                <w:noProof/>
                <w:webHidden/>
              </w:rPr>
              <w:fldChar w:fldCharType="separate"/>
            </w:r>
            <w:r w:rsidR="00C96182">
              <w:rPr>
                <w:noProof/>
                <w:webHidden/>
              </w:rPr>
              <w:t>83</w:t>
            </w:r>
            <w:r>
              <w:rPr>
                <w:noProof/>
                <w:webHidden/>
              </w:rPr>
              <w:fldChar w:fldCharType="end"/>
            </w:r>
          </w:hyperlink>
        </w:p>
        <w:p w:rsidR="00687C1F" w:rsidRDefault="007D1A08">
          <w:pPr>
            <w:pStyle w:val="Sumrio3"/>
            <w:tabs>
              <w:tab w:val="right" w:leader="dot" w:pos="10456"/>
            </w:tabs>
            <w:rPr>
              <w:noProof/>
            </w:rPr>
          </w:pPr>
          <w:hyperlink w:anchor="_Toc437782572" w:history="1">
            <w:r w:rsidR="00687C1F" w:rsidRPr="00877754">
              <w:rPr>
                <w:rStyle w:val="Hyperlink"/>
                <w:rFonts w:ascii="Arial" w:hAnsi="Arial" w:cs="Arial"/>
                <w:noProof/>
                <w:lang w:val="en-US"/>
              </w:rPr>
              <w:t>Operator</w:t>
            </w:r>
            <w:r w:rsidR="00687C1F">
              <w:rPr>
                <w:noProof/>
                <w:webHidden/>
              </w:rPr>
              <w:tab/>
            </w:r>
            <w:r>
              <w:rPr>
                <w:noProof/>
                <w:webHidden/>
              </w:rPr>
              <w:fldChar w:fldCharType="begin"/>
            </w:r>
            <w:r w:rsidR="00687C1F">
              <w:rPr>
                <w:noProof/>
                <w:webHidden/>
              </w:rPr>
              <w:instrText xml:space="preserve"> PAGEREF _Toc437782572 \h </w:instrText>
            </w:r>
            <w:r>
              <w:rPr>
                <w:noProof/>
                <w:webHidden/>
              </w:rPr>
            </w:r>
            <w:r>
              <w:rPr>
                <w:noProof/>
                <w:webHidden/>
              </w:rPr>
              <w:fldChar w:fldCharType="separate"/>
            </w:r>
            <w:r w:rsidR="00C96182">
              <w:rPr>
                <w:noProof/>
                <w:webHidden/>
              </w:rPr>
              <w:t>84</w:t>
            </w:r>
            <w:r>
              <w:rPr>
                <w:noProof/>
                <w:webHidden/>
              </w:rPr>
              <w:fldChar w:fldCharType="end"/>
            </w:r>
          </w:hyperlink>
        </w:p>
        <w:p w:rsidR="00687C1F" w:rsidRDefault="007D1A08">
          <w:pPr>
            <w:pStyle w:val="Sumrio3"/>
            <w:tabs>
              <w:tab w:val="right" w:leader="dot" w:pos="10456"/>
            </w:tabs>
            <w:rPr>
              <w:noProof/>
            </w:rPr>
          </w:pPr>
          <w:hyperlink w:anchor="_Toc437782573"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_Toc437782573 \h </w:instrText>
            </w:r>
            <w:r>
              <w:rPr>
                <w:noProof/>
                <w:webHidden/>
              </w:rPr>
            </w:r>
            <w:r>
              <w:rPr>
                <w:noProof/>
                <w:webHidden/>
              </w:rPr>
              <w:fldChar w:fldCharType="separate"/>
            </w:r>
            <w:r w:rsidR="00C96182">
              <w:rPr>
                <w:noProof/>
                <w:webHidden/>
              </w:rPr>
              <w:t>84</w:t>
            </w:r>
            <w:r>
              <w:rPr>
                <w:noProof/>
                <w:webHidden/>
              </w:rPr>
              <w:fldChar w:fldCharType="end"/>
            </w:r>
          </w:hyperlink>
        </w:p>
        <w:p w:rsidR="00687C1F" w:rsidRDefault="007D1A08">
          <w:pPr>
            <w:pStyle w:val="Sumrio3"/>
            <w:tabs>
              <w:tab w:val="right" w:leader="dot" w:pos="10456"/>
            </w:tabs>
            <w:rPr>
              <w:noProof/>
            </w:rPr>
          </w:pPr>
          <w:hyperlink w:anchor="_Toc437782574" w:history="1">
            <w:r w:rsidR="00687C1F" w:rsidRPr="00877754">
              <w:rPr>
                <w:rStyle w:val="Hyperlink"/>
                <w:rFonts w:ascii="Arial" w:hAnsi="Arial" w:cs="Arial"/>
                <w:noProof/>
                <w:lang w:val="en-US"/>
              </w:rPr>
              <w:t>Rounding</w:t>
            </w:r>
            <w:r w:rsidR="00687C1F">
              <w:rPr>
                <w:noProof/>
                <w:webHidden/>
              </w:rPr>
              <w:tab/>
            </w:r>
            <w:r>
              <w:rPr>
                <w:noProof/>
                <w:webHidden/>
              </w:rPr>
              <w:fldChar w:fldCharType="begin"/>
            </w:r>
            <w:r w:rsidR="00687C1F">
              <w:rPr>
                <w:noProof/>
                <w:webHidden/>
              </w:rPr>
              <w:instrText xml:space="preserve"> PAGEREF _Toc437782574 \h </w:instrText>
            </w:r>
            <w:r>
              <w:rPr>
                <w:noProof/>
                <w:webHidden/>
              </w:rPr>
            </w:r>
            <w:r>
              <w:rPr>
                <w:noProof/>
                <w:webHidden/>
              </w:rPr>
              <w:fldChar w:fldCharType="separate"/>
            </w:r>
            <w:r w:rsidR="00C96182">
              <w:rPr>
                <w:noProof/>
                <w:webHidden/>
              </w:rPr>
              <w:t>84</w:t>
            </w:r>
            <w:r>
              <w:rPr>
                <w:noProof/>
                <w:webHidden/>
              </w:rPr>
              <w:fldChar w:fldCharType="end"/>
            </w:r>
          </w:hyperlink>
        </w:p>
        <w:p w:rsidR="00687C1F" w:rsidRDefault="007D1A08">
          <w:pPr>
            <w:pStyle w:val="Sumrio2"/>
            <w:tabs>
              <w:tab w:val="right" w:leader="dot" w:pos="10456"/>
            </w:tabs>
            <w:rPr>
              <w:noProof/>
            </w:rPr>
          </w:pPr>
          <w:hyperlink w:anchor="_Toc437782575" w:history="1">
            <w:r w:rsidR="00687C1F" w:rsidRPr="00877754">
              <w:rPr>
                <w:rStyle w:val="Hyperlink"/>
                <w:rFonts w:ascii="Arial" w:hAnsi="Arial" w:cs="Arial"/>
                <w:noProof/>
              </w:rPr>
              <w:t>Vector3 value</w:t>
            </w:r>
            <w:r w:rsidR="00687C1F">
              <w:rPr>
                <w:noProof/>
                <w:webHidden/>
              </w:rPr>
              <w:tab/>
            </w:r>
            <w:r>
              <w:rPr>
                <w:noProof/>
                <w:webHidden/>
              </w:rPr>
              <w:fldChar w:fldCharType="begin"/>
            </w:r>
            <w:r w:rsidR="00687C1F">
              <w:rPr>
                <w:noProof/>
                <w:webHidden/>
              </w:rPr>
              <w:instrText xml:space="preserve"> PAGEREF _Toc437782575 \h </w:instrText>
            </w:r>
            <w:r>
              <w:rPr>
                <w:noProof/>
                <w:webHidden/>
              </w:rPr>
            </w:r>
            <w:r>
              <w:rPr>
                <w:noProof/>
                <w:webHidden/>
              </w:rPr>
              <w:fldChar w:fldCharType="separate"/>
            </w:r>
            <w:r w:rsidR="00C96182">
              <w:rPr>
                <w:noProof/>
                <w:webHidden/>
              </w:rPr>
              <w:t>85</w:t>
            </w:r>
            <w:r>
              <w:rPr>
                <w:noProof/>
                <w:webHidden/>
              </w:rPr>
              <w:fldChar w:fldCharType="end"/>
            </w:r>
          </w:hyperlink>
        </w:p>
        <w:p w:rsidR="00687C1F" w:rsidRDefault="007D1A08">
          <w:pPr>
            <w:pStyle w:val="Sumrio3"/>
            <w:tabs>
              <w:tab w:val="right" w:leader="dot" w:pos="10456"/>
            </w:tabs>
            <w:rPr>
              <w:noProof/>
            </w:rPr>
          </w:pPr>
          <w:hyperlink w:anchor="_Toc437782576"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_Toc437782576 \h </w:instrText>
            </w:r>
            <w:r>
              <w:rPr>
                <w:noProof/>
                <w:webHidden/>
              </w:rPr>
            </w:r>
            <w:r>
              <w:rPr>
                <w:noProof/>
                <w:webHidden/>
              </w:rPr>
              <w:fldChar w:fldCharType="separate"/>
            </w:r>
            <w:r w:rsidR="00C96182">
              <w:rPr>
                <w:noProof/>
                <w:webHidden/>
              </w:rPr>
              <w:t>85</w:t>
            </w:r>
            <w:r>
              <w:rPr>
                <w:noProof/>
                <w:webHidden/>
              </w:rPr>
              <w:fldChar w:fldCharType="end"/>
            </w:r>
          </w:hyperlink>
        </w:p>
        <w:p w:rsidR="00687C1F" w:rsidRDefault="007D1A08">
          <w:pPr>
            <w:pStyle w:val="Sumrio1"/>
            <w:tabs>
              <w:tab w:val="right" w:leader="dot" w:pos="10456"/>
            </w:tabs>
            <w:rPr>
              <w:noProof/>
            </w:rPr>
          </w:pPr>
          <w:hyperlink w:anchor="_Toc437782577" w:history="1">
            <w:r w:rsidR="00687C1F" w:rsidRPr="00877754">
              <w:rPr>
                <w:rStyle w:val="Hyperlink"/>
                <w:rFonts w:ascii="Arial" w:hAnsi="Arial" w:cs="Arial"/>
                <w:noProof/>
                <w:lang w:val="en-US"/>
              </w:rPr>
              <w:t>Checking game variables</w:t>
            </w:r>
            <w:r w:rsidR="00687C1F">
              <w:rPr>
                <w:noProof/>
                <w:webHidden/>
              </w:rPr>
              <w:tab/>
            </w:r>
            <w:r>
              <w:rPr>
                <w:noProof/>
                <w:webHidden/>
              </w:rPr>
              <w:fldChar w:fldCharType="begin"/>
            </w:r>
            <w:r w:rsidR="00687C1F">
              <w:rPr>
                <w:noProof/>
                <w:webHidden/>
              </w:rPr>
              <w:instrText xml:space="preserve"> PAGEREF _Toc437782577 \h </w:instrText>
            </w:r>
            <w:r>
              <w:rPr>
                <w:noProof/>
                <w:webHidden/>
              </w:rPr>
            </w:r>
            <w:r>
              <w:rPr>
                <w:noProof/>
                <w:webHidden/>
              </w:rPr>
              <w:fldChar w:fldCharType="separate"/>
            </w:r>
            <w:r w:rsidR="00C96182">
              <w:rPr>
                <w:noProof/>
                <w:webHidden/>
              </w:rPr>
              <w:t>85</w:t>
            </w:r>
            <w:r>
              <w:rPr>
                <w:noProof/>
                <w:webHidden/>
              </w:rPr>
              <w:fldChar w:fldCharType="end"/>
            </w:r>
          </w:hyperlink>
        </w:p>
        <w:p w:rsidR="00687C1F" w:rsidRDefault="007D1A08">
          <w:pPr>
            <w:pStyle w:val="Sumrio2"/>
            <w:tabs>
              <w:tab w:val="right" w:leader="dot" w:pos="10456"/>
            </w:tabs>
            <w:rPr>
              <w:noProof/>
            </w:rPr>
          </w:pPr>
          <w:hyperlink w:anchor="_Toc437782578" w:history="1">
            <w:r w:rsidR="00687C1F" w:rsidRPr="00877754">
              <w:rPr>
                <w:rStyle w:val="Hyperlink"/>
                <w:rFonts w:ascii="Arial" w:hAnsi="Arial" w:cs="Arial"/>
                <w:noProof/>
                <w:lang w:val="en-US"/>
              </w:rPr>
              <w:t>Variable Key</w:t>
            </w:r>
            <w:r w:rsidR="00687C1F">
              <w:rPr>
                <w:noProof/>
                <w:webHidden/>
              </w:rPr>
              <w:tab/>
            </w:r>
            <w:r>
              <w:rPr>
                <w:noProof/>
                <w:webHidden/>
              </w:rPr>
              <w:fldChar w:fldCharType="begin"/>
            </w:r>
            <w:r w:rsidR="00687C1F">
              <w:rPr>
                <w:noProof/>
                <w:webHidden/>
              </w:rPr>
              <w:instrText xml:space="preserve"> PAGEREF _Toc437782578 \h </w:instrText>
            </w:r>
            <w:r>
              <w:rPr>
                <w:noProof/>
                <w:webHidden/>
              </w:rPr>
            </w:r>
            <w:r>
              <w:rPr>
                <w:noProof/>
                <w:webHidden/>
              </w:rPr>
              <w:fldChar w:fldCharType="separate"/>
            </w:r>
            <w:r w:rsidR="00C96182">
              <w:rPr>
                <w:noProof/>
                <w:webHidden/>
              </w:rPr>
              <w:t>85</w:t>
            </w:r>
            <w:r>
              <w:rPr>
                <w:noProof/>
                <w:webHidden/>
              </w:rPr>
              <w:fldChar w:fldCharType="end"/>
            </w:r>
          </w:hyperlink>
        </w:p>
        <w:p w:rsidR="00687C1F" w:rsidRDefault="007D1A08">
          <w:pPr>
            <w:pStyle w:val="Sumrio3"/>
            <w:tabs>
              <w:tab w:val="right" w:leader="dot" w:pos="10456"/>
            </w:tabs>
            <w:rPr>
              <w:noProof/>
            </w:rPr>
          </w:pPr>
          <w:hyperlink w:anchor="_Toc437782579"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_Toc437782579 \h </w:instrText>
            </w:r>
            <w:r>
              <w:rPr>
                <w:noProof/>
                <w:webHidden/>
              </w:rPr>
            </w:r>
            <w:r>
              <w:rPr>
                <w:noProof/>
                <w:webHidden/>
              </w:rPr>
              <w:fldChar w:fldCharType="separate"/>
            </w:r>
            <w:r w:rsidR="00C96182">
              <w:rPr>
                <w:noProof/>
                <w:webHidden/>
              </w:rPr>
              <w:t>85</w:t>
            </w:r>
            <w:r>
              <w:rPr>
                <w:noProof/>
                <w:webHidden/>
              </w:rPr>
              <w:fldChar w:fldCharType="end"/>
            </w:r>
          </w:hyperlink>
        </w:p>
        <w:p w:rsidR="00687C1F" w:rsidRDefault="007D1A08">
          <w:pPr>
            <w:pStyle w:val="Sumrio3"/>
            <w:tabs>
              <w:tab w:val="right" w:leader="dot" w:pos="10456"/>
            </w:tabs>
            <w:rPr>
              <w:noProof/>
            </w:rPr>
          </w:pPr>
          <w:hyperlink w:anchor="_Toc437782580" w:history="1">
            <w:r w:rsidR="00687C1F" w:rsidRPr="00877754">
              <w:rPr>
                <w:rStyle w:val="Hyperlink"/>
                <w:rFonts w:ascii="Arial" w:hAnsi="Arial" w:cs="Arial"/>
                <w:noProof/>
                <w:lang w:val="en-US"/>
              </w:rPr>
              <w:t>Is Valid</w:t>
            </w:r>
            <w:r w:rsidR="00687C1F">
              <w:rPr>
                <w:noProof/>
                <w:webHidden/>
              </w:rPr>
              <w:tab/>
            </w:r>
            <w:r>
              <w:rPr>
                <w:noProof/>
                <w:webHidden/>
              </w:rPr>
              <w:fldChar w:fldCharType="begin"/>
            </w:r>
            <w:r w:rsidR="00687C1F">
              <w:rPr>
                <w:noProof/>
                <w:webHidden/>
              </w:rPr>
              <w:instrText xml:space="preserve"> PAGEREF _Toc437782580 \h </w:instrText>
            </w:r>
            <w:r>
              <w:rPr>
                <w:noProof/>
                <w:webHidden/>
              </w:rPr>
            </w:r>
            <w:r>
              <w:rPr>
                <w:noProof/>
                <w:webHidden/>
              </w:rPr>
              <w:fldChar w:fldCharType="separate"/>
            </w:r>
            <w:r w:rsidR="00C96182">
              <w:rPr>
                <w:noProof/>
                <w:webHidden/>
              </w:rPr>
              <w:t>86</w:t>
            </w:r>
            <w:r>
              <w:rPr>
                <w:noProof/>
                <w:webHidden/>
              </w:rPr>
              <w:fldChar w:fldCharType="end"/>
            </w:r>
          </w:hyperlink>
        </w:p>
        <w:p w:rsidR="00687C1F" w:rsidRDefault="007D1A08">
          <w:pPr>
            <w:pStyle w:val="Sumrio3"/>
            <w:tabs>
              <w:tab w:val="right" w:leader="dot" w:pos="10456"/>
            </w:tabs>
            <w:rPr>
              <w:noProof/>
            </w:rPr>
          </w:pPr>
          <w:hyperlink w:anchor="_Toc437782581" w:history="1">
            <w:r w:rsidR="00687C1F" w:rsidRPr="00877754">
              <w:rPr>
                <w:rStyle w:val="Hyperlink"/>
                <w:rFonts w:ascii="Arial" w:hAnsi="Arial" w:cs="Arial"/>
                <w:noProof/>
                <w:lang w:val="en-US"/>
              </w:rPr>
              <w:t>Type</w:t>
            </w:r>
            <w:r w:rsidR="00687C1F">
              <w:rPr>
                <w:noProof/>
                <w:webHidden/>
              </w:rPr>
              <w:tab/>
            </w:r>
            <w:r>
              <w:rPr>
                <w:noProof/>
                <w:webHidden/>
              </w:rPr>
              <w:fldChar w:fldCharType="begin"/>
            </w:r>
            <w:r w:rsidR="00687C1F">
              <w:rPr>
                <w:noProof/>
                <w:webHidden/>
              </w:rPr>
              <w:instrText xml:space="preserve"> PAGEREF _Toc437782581 \h </w:instrText>
            </w:r>
            <w:r>
              <w:rPr>
                <w:noProof/>
                <w:webHidden/>
              </w:rPr>
            </w:r>
            <w:r>
              <w:rPr>
                <w:noProof/>
                <w:webHidden/>
              </w:rPr>
              <w:fldChar w:fldCharType="separate"/>
            </w:r>
            <w:r w:rsidR="00C96182">
              <w:rPr>
                <w:noProof/>
                <w:webHidden/>
              </w:rPr>
              <w:t>86</w:t>
            </w:r>
            <w:r>
              <w:rPr>
                <w:noProof/>
                <w:webHidden/>
              </w:rPr>
              <w:fldChar w:fldCharType="end"/>
            </w:r>
          </w:hyperlink>
        </w:p>
        <w:p w:rsidR="00687C1F" w:rsidRDefault="007D1A08">
          <w:pPr>
            <w:pStyle w:val="Sumrio2"/>
            <w:tabs>
              <w:tab w:val="right" w:leader="dot" w:pos="10456"/>
            </w:tabs>
            <w:rPr>
              <w:noProof/>
            </w:rPr>
          </w:pPr>
          <w:hyperlink w:anchor="_Toc437782582" w:history="1">
            <w:r w:rsidR="00687C1F" w:rsidRPr="00877754">
              <w:rPr>
                <w:rStyle w:val="Hyperlink"/>
                <w:rFonts w:ascii="Arial" w:hAnsi="Arial" w:cs="Arial"/>
                <w:noProof/>
              </w:rPr>
              <w:t>String value</w:t>
            </w:r>
            <w:r w:rsidR="00687C1F">
              <w:rPr>
                <w:noProof/>
                <w:webHidden/>
              </w:rPr>
              <w:tab/>
            </w:r>
            <w:r>
              <w:rPr>
                <w:noProof/>
                <w:webHidden/>
              </w:rPr>
              <w:fldChar w:fldCharType="begin"/>
            </w:r>
            <w:r w:rsidR="00687C1F">
              <w:rPr>
                <w:noProof/>
                <w:webHidden/>
              </w:rPr>
              <w:instrText xml:space="preserve"> PAGEREF _Toc437782582 \h </w:instrText>
            </w:r>
            <w:r>
              <w:rPr>
                <w:noProof/>
                <w:webHidden/>
              </w:rPr>
            </w:r>
            <w:r>
              <w:rPr>
                <w:noProof/>
                <w:webHidden/>
              </w:rPr>
              <w:fldChar w:fldCharType="separate"/>
            </w:r>
            <w:r w:rsidR="00C96182">
              <w:rPr>
                <w:noProof/>
                <w:webHidden/>
              </w:rPr>
              <w:t>86</w:t>
            </w:r>
            <w:r>
              <w:rPr>
                <w:noProof/>
                <w:webHidden/>
              </w:rPr>
              <w:fldChar w:fldCharType="end"/>
            </w:r>
          </w:hyperlink>
        </w:p>
        <w:p w:rsidR="00687C1F" w:rsidRDefault="007D1A08">
          <w:pPr>
            <w:pStyle w:val="Sumrio3"/>
            <w:tabs>
              <w:tab w:val="right" w:leader="dot" w:pos="10456"/>
            </w:tabs>
            <w:rPr>
              <w:noProof/>
            </w:rPr>
          </w:pPr>
          <w:hyperlink w:anchor="_Toc437782583"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_Toc437782583 \h </w:instrText>
            </w:r>
            <w:r>
              <w:rPr>
                <w:noProof/>
                <w:webHidden/>
              </w:rPr>
            </w:r>
            <w:r>
              <w:rPr>
                <w:noProof/>
                <w:webHidden/>
              </w:rPr>
              <w:fldChar w:fldCharType="separate"/>
            </w:r>
            <w:r w:rsidR="00C96182">
              <w:rPr>
                <w:noProof/>
                <w:webHidden/>
              </w:rPr>
              <w:t>86</w:t>
            </w:r>
            <w:r>
              <w:rPr>
                <w:noProof/>
                <w:webHidden/>
              </w:rPr>
              <w:fldChar w:fldCharType="end"/>
            </w:r>
          </w:hyperlink>
        </w:p>
        <w:p w:rsidR="00687C1F" w:rsidRDefault="007D1A08">
          <w:pPr>
            <w:pStyle w:val="Sumrio2"/>
            <w:tabs>
              <w:tab w:val="right" w:leader="dot" w:pos="10456"/>
            </w:tabs>
            <w:rPr>
              <w:noProof/>
            </w:rPr>
          </w:pPr>
          <w:hyperlink w:anchor="_Toc437782584" w:history="1">
            <w:r w:rsidR="00687C1F" w:rsidRPr="00877754">
              <w:rPr>
                <w:rStyle w:val="Hyperlink"/>
                <w:rFonts w:ascii="Arial" w:hAnsi="Arial" w:cs="Arial"/>
                <w:noProof/>
              </w:rPr>
              <w:t>Bool value</w:t>
            </w:r>
            <w:r w:rsidR="00687C1F">
              <w:rPr>
                <w:noProof/>
                <w:webHidden/>
              </w:rPr>
              <w:tab/>
            </w:r>
            <w:r>
              <w:rPr>
                <w:noProof/>
                <w:webHidden/>
              </w:rPr>
              <w:fldChar w:fldCharType="begin"/>
            </w:r>
            <w:r w:rsidR="00687C1F">
              <w:rPr>
                <w:noProof/>
                <w:webHidden/>
              </w:rPr>
              <w:instrText xml:space="preserve"> PAGEREF _Toc437782584 \h </w:instrText>
            </w:r>
            <w:r>
              <w:rPr>
                <w:noProof/>
                <w:webHidden/>
              </w:rPr>
            </w:r>
            <w:r>
              <w:rPr>
                <w:noProof/>
                <w:webHidden/>
              </w:rPr>
              <w:fldChar w:fldCharType="separate"/>
            </w:r>
            <w:r w:rsidR="00C96182">
              <w:rPr>
                <w:noProof/>
                <w:webHidden/>
              </w:rPr>
              <w:t>87</w:t>
            </w:r>
            <w:r>
              <w:rPr>
                <w:noProof/>
                <w:webHidden/>
              </w:rPr>
              <w:fldChar w:fldCharType="end"/>
            </w:r>
          </w:hyperlink>
        </w:p>
        <w:p w:rsidR="00687C1F" w:rsidRDefault="007D1A08">
          <w:pPr>
            <w:pStyle w:val="Sumrio2"/>
            <w:tabs>
              <w:tab w:val="right" w:leader="dot" w:pos="10456"/>
            </w:tabs>
            <w:rPr>
              <w:noProof/>
            </w:rPr>
          </w:pPr>
          <w:hyperlink w:anchor="_Toc437782585" w:history="1">
            <w:r w:rsidR="00687C1F" w:rsidRPr="00877754">
              <w:rPr>
                <w:rStyle w:val="Hyperlink"/>
                <w:rFonts w:ascii="Arial" w:hAnsi="Arial" w:cs="Arial"/>
                <w:noProof/>
              </w:rPr>
              <w:t>Float Value</w:t>
            </w:r>
            <w:r w:rsidR="00687C1F">
              <w:rPr>
                <w:noProof/>
                <w:webHidden/>
              </w:rPr>
              <w:tab/>
            </w:r>
            <w:r>
              <w:rPr>
                <w:noProof/>
                <w:webHidden/>
              </w:rPr>
              <w:fldChar w:fldCharType="begin"/>
            </w:r>
            <w:r w:rsidR="00687C1F">
              <w:rPr>
                <w:noProof/>
                <w:webHidden/>
              </w:rPr>
              <w:instrText xml:space="preserve"> PAGEREF _Toc437782585 \h </w:instrText>
            </w:r>
            <w:r>
              <w:rPr>
                <w:noProof/>
                <w:webHidden/>
              </w:rPr>
            </w:r>
            <w:r>
              <w:rPr>
                <w:noProof/>
                <w:webHidden/>
              </w:rPr>
              <w:fldChar w:fldCharType="separate"/>
            </w:r>
            <w:r w:rsidR="00C96182">
              <w:rPr>
                <w:noProof/>
                <w:webHidden/>
              </w:rPr>
              <w:t>87</w:t>
            </w:r>
            <w:r>
              <w:rPr>
                <w:noProof/>
                <w:webHidden/>
              </w:rPr>
              <w:fldChar w:fldCharType="end"/>
            </w:r>
          </w:hyperlink>
        </w:p>
        <w:p w:rsidR="00687C1F" w:rsidRDefault="007D1A08">
          <w:pPr>
            <w:pStyle w:val="Sumrio3"/>
            <w:tabs>
              <w:tab w:val="right" w:leader="dot" w:pos="10456"/>
            </w:tabs>
            <w:rPr>
              <w:noProof/>
            </w:rPr>
          </w:pPr>
          <w:hyperlink w:anchor="_Toc437782586" w:history="1">
            <w:r w:rsidR="00687C1F" w:rsidRPr="00877754">
              <w:rPr>
                <w:rStyle w:val="Hyperlink"/>
                <w:rFonts w:ascii="Arial" w:hAnsi="Arial" w:cs="Arial"/>
                <w:noProof/>
                <w:lang w:val="en-US"/>
              </w:rPr>
              <w:t>Check Type</w:t>
            </w:r>
            <w:r w:rsidR="00687C1F">
              <w:rPr>
                <w:noProof/>
                <w:webHidden/>
              </w:rPr>
              <w:tab/>
            </w:r>
            <w:r>
              <w:rPr>
                <w:noProof/>
                <w:webHidden/>
              </w:rPr>
              <w:fldChar w:fldCharType="begin"/>
            </w:r>
            <w:r w:rsidR="00687C1F">
              <w:rPr>
                <w:noProof/>
                <w:webHidden/>
              </w:rPr>
              <w:instrText xml:space="preserve"> PAGEREF _Toc437782586 \h </w:instrText>
            </w:r>
            <w:r>
              <w:rPr>
                <w:noProof/>
                <w:webHidden/>
              </w:rPr>
            </w:r>
            <w:r>
              <w:rPr>
                <w:noProof/>
                <w:webHidden/>
              </w:rPr>
              <w:fldChar w:fldCharType="separate"/>
            </w:r>
            <w:r w:rsidR="00C96182">
              <w:rPr>
                <w:noProof/>
                <w:webHidden/>
              </w:rPr>
              <w:t>87</w:t>
            </w:r>
            <w:r>
              <w:rPr>
                <w:noProof/>
                <w:webHidden/>
              </w:rPr>
              <w:fldChar w:fldCharType="end"/>
            </w:r>
          </w:hyperlink>
        </w:p>
        <w:p w:rsidR="00687C1F" w:rsidRDefault="007D1A08">
          <w:pPr>
            <w:pStyle w:val="Sumrio3"/>
            <w:tabs>
              <w:tab w:val="right" w:leader="dot" w:pos="10456"/>
            </w:tabs>
            <w:rPr>
              <w:noProof/>
            </w:rPr>
          </w:pPr>
          <w:hyperlink w:anchor="_Toc437782587"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_Toc437782587 \h </w:instrText>
            </w:r>
            <w:r>
              <w:rPr>
                <w:noProof/>
                <w:webHidden/>
              </w:rPr>
            </w:r>
            <w:r>
              <w:rPr>
                <w:noProof/>
                <w:webHidden/>
              </w:rPr>
              <w:fldChar w:fldCharType="separate"/>
            </w:r>
            <w:r w:rsidR="00C96182">
              <w:rPr>
                <w:noProof/>
                <w:webHidden/>
              </w:rPr>
              <w:t>87</w:t>
            </w:r>
            <w:r>
              <w:rPr>
                <w:noProof/>
                <w:webHidden/>
              </w:rPr>
              <w:fldChar w:fldCharType="end"/>
            </w:r>
          </w:hyperlink>
        </w:p>
        <w:p w:rsidR="00687C1F" w:rsidRDefault="007D1A08">
          <w:pPr>
            <w:pStyle w:val="Sumrio3"/>
            <w:tabs>
              <w:tab w:val="right" w:leader="dot" w:pos="10456"/>
            </w:tabs>
            <w:rPr>
              <w:noProof/>
            </w:rPr>
          </w:pPr>
          <w:hyperlink w:anchor="_Toc437782588" w:history="1">
            <w:r w:rsidR="00687C1F" w:rsidRPr="00877754">
              <w:rPr>
                <w:rStyle w:val="Hyperlink"/>
                <w:rFonts w:ascii="Arial" w:hAnsi="Arial" w:cs="Arial"/>
                <w:noProof/>
                <w:lang w:val="en-US"/>
              </w:rPr>
              <w:t>Rounding</w:t>
            </w:r>
            <w:r w:rsidR="00687C1F">
              <w:rPr>
                <w:noProof/>
                <w:webHidden/>
              </w:rPr>
              <w:tab/>
            </w:r>
            <w:r>
              <w:rPr>
                <w:noProof/>
                <w:webHidden/>
              </w:rPr>
              <w:fldChar w:fldCharType="begin"/>
            </w:r>
            <w:r w:rsidR="00687C1F">
              <w:rPr>
                <w:noProof/>
                <w:webHidden/>
              </w:rPr>
              <w:instrText xml:space="preserve"> PAGEREF _Toc437782588 \h </w:instrText>
            </w:r>
            <w:r>
              <w:rPr>
                <w:noProof/>
                <w:webHidden/>
              </w:rPr>
            </w:r>
            <w:r>
              <w:rPr>
                <w:noProof/>
                <w:webHidden/>
              </w:rPr>
              <w:fldChar w:fldCharType="separate"/>
            </w:r>
            <w:r w:rsidR="00C96182">
              <w:rPr>
                <w:noProof/>
                <w:webHidden/>
              </w:rPr>
              <w:t>88</w:t>
            </w:r>
            <w:r>
              <w:rPr>
                <w:noProof/>
                <w:webHidden/>
              </w:rPr>
              <w:fldChar w:fldCharType="end"/>
            </w:r>
          </w:hyperlink>
        </w:p>
        <w:p w:rsidR="00687C1F" w:rsidRDefault="007D1A08">
          <w:pPr>
            <w:pStyle w:val="Sumrio2"/>
            <w:tabs>
              <w:tab w:val="right" w:leader="dot" w:pos="10456"/>
            </w:tabs>
            <w:rPr>
              <w:noProof/>
            </w:rPr>
          </w:pPr>
          <w:hyperlink w:anchor="_Toc437782589" w:history="1">
            <w:r w:rsidR="00687C1F" w:rsidRPr="00877754">
              <w:rPr>
                <w:rStyle w:val="Hyperlink"/>
                <w:rFonts w:ascii="Arial" w:hAnsi="Arial" w:cs="Arial"/>
                <w:noProof/>
              </w:rPr>
              <w:t>Vector3 value</w:t>
            </w:r>
            <w:r w:rsidR="00687C1F">
              <w:rPr>
                <w:noProof/>
                <w:webHidden/>
              </w:rPr>
              <w:tab/>
            </w:r>
            <w:r>
              <w:rPr>
                <w:noProof/>
                <w:webHidden/>
              </w:rPr>
              <w:fldChar w:fldCharType="begin"/>
            </w:r>
            <w:r w:rsidR="00687C1F">
              <w:rPr>
                <w:noProof/>
                <w:webHidden/>
              </w:rPr>
              <w:instrText xml:space="preserve"> PAGEREF _Toc437782589 \h </w:instrText>
            </w:r>
            <w:r>
              <w:rPr>
                <w:noProof/>
                <w:webHidden/>
              </w:rPr>
            </w:r>
            <w:r>
              <w:rPr>
                <w:noProof/>
                <w:webHidden/>
              </w:rPr>
              <w:fldChar w:fldCharType="separate"/>
            </w:r>
            <w:r w:rsidR="00C96182">
              <w:rPr>
                <w:noProof/>
                <w:webHidden/>
              </w:rPr>
              <w:t>88</w:t>
            </w:r>
            <w:r>
              <w:rPr>
                <w:noProof/>
                <w:webHidden/>
              </w:rPr>
              <w:fldChar w:fldCharType="end"/>
            </w:r>
          </w:hyperlink>
        </w:p>
        <w:p w:rsidR="00687C1F" w:rsidRDefault="007D1A08">
          <w:pPr>
            <w:pStyle w:val="Sumrio3"/>
            <w:tabs>
              <w:tab w:val="right" w:leader="dot" w:pos="10456"/>
            </w:tabs>
            <w:rPr>
              <w:noProof/>
            </w:rPr>
          </w:pPr>
          <w:hyperlink w:anchor="_Toc437782590" w:history="1">
            <w:r w:rsidR="00687C1F" w:rsidRPr="00877754">
              <w:rPr>
                <w:rStyle w:val="Hyperlink"/>
                <w:rFonts w:ascii="Arial" w:hAnsi="Arial" w:cs="Arial"/>
                <w:noProof/>
                <w:lang w:val="en-US"/>
              </w:rPr>
              <w:t>Check Type</w:t>
            </w:r>
            <w:r w:rsidR="00687C1F">
              <w:rPr>
                <w:noProof/>
                <w:webHidden/>
              </w:rPr>
              <w:tab/>
            </w:r>
            <w:r>
              <w:rPr>
                <w:noProof/>
                <w:webHidden/>
              </w:rPr>
              <w:fldChar w:fldCharType="begin"/>
            </w:r>
            <w:r w:rsidR="00687C1F">
              <w:rPr>
                <w:noProof/>
                <w:webHidden/>
              </w:rPr>
              <w:instrText xml:space="preserve"> PAGEREF _Toc437782590 \h </w:instrText>
            </w:r>
            <w:r>
              <w:rPr>
                <w:noProof/>
                <w:webHidden/>
              </w:rPr>
            </w:r>
            <w:r>
              <w:rPr>
                <w:noProof/>
                <w:webHidden/>
              </w:rPr>
              <w:fldChar w:fldCharType="separate"/>
            </w:r>
            <w:r w:rsidR="00C96182">
              <w:rPr>
                <w:noProof/>
                <w:webHidden/>
              </w:rPr>
              <w:t>88</w:t>
            </w:r>
            <w:r>
              <w:rPr>
                <w:noProof/>
                <w:webHidden/>
              </w:rPr>
              <w:fldChar w:fldCharType="end"/>
            </w:r>
          </w:hyperlink>
        </w:p>
        <w:p w:rsidR="00687C1F" w:rsidRDefault="007D1A08">
          <w:pPr>
            <w:pStyle w:val="Sumrio3"/>
            <w:tabs>
              <w:tab w:val="right" w:leader="dot" w:pos="10456"/>
            </w:tabs>
            <w:rPr>
              <w:noProof/>
            </w:rPr>
          </w:pPr>
          <w:hyperlink w:anchor="_Toc437782591" w:history="1">
            <w:r w:rsidR="00687C1F" w:rsidRPr="00877754">
              <w:rPr>
                <w:rStyle w:val="Hyperlink"/>
                <w:rFonts w:ascii="Arial" w:hAnsi="Arial" w:cs="Arial"/>
                <w:noProof/>
                <w:lang w:val="en-US"/>
              </w:rPr>
              <w:t>Distance</w:t>
            </w:r>
            <w:r w:rsidR="00687C1F">
              <w:rPr>
                <w:noProof/>
                <w:webHidden/>
              </w:rPr>
              <w:tab/>
            </w:r>
            <w:r>
              <w:rPr>
                <w:noProof/>
                <w:webHidden/>
              </w:rPr>
              <w:fldChar w:fldCharType="begin"/>
            </w:r>
            <w:r w:rsidR="00687C1F">
              <w:rPr>
                <w:noProof/>
                <w:webHidden/>
              </w:rPr>
              <w:instrText xml:space="preserve"> PAGEREF _Toc437782591 \h </w:instrText>
            </w:r>
            <w:r>
              <w:rPr>
                <w:noProof/>
                <w:webHidden/>
              </w:rPr>
            </w:r>
            <w:r>
              <w:rPr>
                <w:noProof/>
                <w:webHidden/>
              </w:rPr>
              <w:fldChar w:fldCharType="separate"/>
            </w:r>
            <w:r w:rsidR="00C96182">
              <w:rPr>
                <w:noProof/>
                <w:webHidden/>
              </w:rPr>
              <w:t>88</w:t>
            </w:r>
            <w:r>
              <w:rPr>
                <w:noProof/>
                <w:webHidden/>
              </w:rPr>
              <w:fldChar w:fldCharType="end"/>
            </w:r>
          </w:hyperlink>
        </w:p>
        <w:p w:rsidR="00687C1F" w:rsidRDefault="007D1A08">
          <w:pPr>
            <w:pStyle w:val="Sumrio3"/>
            <w:tabs>
              <w:tab w:val="right" w:leader="dot" w:pos="10456"/>
            </w:tabs>
            <w:rPr>
              <w:noProof/>
            </w:rPr>
          </w:pPr>
          <w:hyperlink w:anchor="_Toc437782592" w:history="1">
            <w:r w:rsidR="00687C1F" w:rsidRPr="00877754">
              <w:rPr>
                <w:rStyle w:val="Hyperlink"/>
                <w:rFonts w:ascii="Arial" w:hAnsi="Arial" w:cs="Arial"/>
                <w:noProof/>
                <w:lang w:val="en-US"/>
              </w:rPr>
              <w:t>Value Type</w:t>
            </w:r>
            <w:r w:rsidR="00687C1F">
              <w:rPr>
                <w:noProof/>
                <w:webHidden/>
              </w:rPr>
              <w:tab/>
            </w:r>
            <w:r>
              <w:rPr>
                <w:noProof/>
                <w:webHidden/>
              </w:rPr>
              <w:fldChar w:fldCharType="begin"/>
            </w:r>
            <w:r w:rsidR="00687C1F">
              <w:rPr>
                <w:noProof/>
                <w:webHidden/>
              </w:rPr>
              <w:instrText xml:space="preserve"> PAGEREF _Toc437782592 \h </w:instrText>
            </w:r>
            <w:r>
              <w:rPr>
                <w:noProof/>
                <w:webHidden/>
              </w:rPr>
            </w:r>
            <w:r>
              <w:rPr>
                <w:noProof/>
                <w:webHidden/>
              </w:rPr>
              <w:fldChar w:fldCharType="separate"/>
            </w:r>
            <w:r w:rsidR="00C96182">
              <w:rPr>
                <w:noProof/>
                <w:webHidden/>
              </w:rPr>
              <w:t>89</w:t>
            </w:r>
            <w:r>
              <w:rPr>
                <w:noProof/>
                <w:webHidden/>
              </w:rPr>
              <w:fldChar w:fldCharType="end"/>
            </w:r>
          </w:hyperlink>
        </w:p>
        <w:p w:rsidR="00687C1F" w:rsidRDefault="007D1A08">
          <w:pPr>
            <w:pStyle w:val="Sumrio1"/>
            <w:tabs>
              <w:tab w:val="right" w:leader="dot" w:pos="10456"/>
            </w:tabs>
            <w:rPr>
              <w:noProof/>
            </w:rPr>
          </w:pPr>
          <w:hyperlink w:anchor="_Toc437782593" w:history="1">
            <w:r w:rsidR="00687C1F" w:rsidRPr="00877754">
              <w:rPr>
                <w:rStyle w:val="Hyperlink"/>
                <w:rFonts w:ascii="Arial" w:hAnsi="Arial" w:cs="Arial"/>
                <w:noProof/>
                <w:lang w:val="en-US"/>
              </w:rPr>
              <w:t>Code access</w:t>
            </w:r>
            <w:r w:rsidR="00687C1F">
              <w:rPr>
                <w:noProof/>
                <w:webHidden/>
              </w:rPr>
              <w:tab/>
            </w:r>
            <w:r>
              <w:rPr>
                <w:noProof/>
                <w:webHidden/>
              </w:rPr>
              <w:fldChar w:fldCharType="begin"/>
            </w:r>
            <w:r w:rsidR="00687C1F">
              <w:rPr>
                <w:noProof/>
                <w:webHidden/>
              </w:rPr>
              <w:instrText xml:space="preserve"> PAGEREF _Toc437782593 \h </w:instrText>
            </w:r>
            <w:r>
              <w:rPr>
                <w:noProof/>
                <w:webHidden/>
              </w:rPr>
            </w:r>
            <w:r>
              <w:rPr>
                <w:noProof/>
                <w:webHidden/>
              </w:rPr>
              <w:fldChar w:fldCharType="separate"/>
            </w:r>
            <w:r w:rsidR="00C96182">
              <w:rPr>
                <w:noProof/>
                <w:webHidden/>
              </w:rPr>
              <w:t>89</w:t>
            </w:r>
            <w:r>
              <w:rPr>
                <w:noProof/>
                <w:webHidden/>
              </w:rPr>
              <w:fldChar w:fldCharType="end"/>
            </w:r>
          </w:hyperlink>
        </w:p>
        <w:p w:rsidR="00687C1F" w:rsidRDefault="007D1A08">
          <w:pPr>
            <w:pStyle w:val="Sumrio2"/>
            <w:tabs>
              <w:tab w:val="right" w:leader="dot" w:pos="10456"/>
            </w:tabs>
            <w:rPr>
              <w:noProof/>
            </w:rPr>
          </w:pPr>
          <w:hyperlink w:anchor="_Toc437782594" w:history="1">
            <w:r w:rsidR="00687C1F" w:rsidRPr="00877754">
              <w:rPr>
                <w:rStyle w:val="Hyperlink"/>
                <w:rFonts w:ascii="Arial" w:hAnsi="Arial" w:cs="Arial"/>
                <w:noProof/>
                <w:lang w:val="en-US"/>
              </w:rPr>
              <w:t>Getting variables</w:t>
            </w:r>
            <w:r w:rsidR="00687C1F">
              <w:rPr>
                <w:noProof/>
                <w:webHidden/>
              </w:rPr>
              <w:tab/>
            </w:r>
            <w:r>
              <w:rPr>
                <w:noProof/>
                <w:webHidden/>
              </w:rPr>
              <w:fldChar w:fldCharType="begin"/>
            </w:r>
            <w:r w:rsidR="00687C1F">
              <w:rPr>
                <w:noProof/>
                <w:webHidden/>
              </w:rPr>
              <w:instrText xml:space="preserve"> PAGEREF _Toc437782594 \h </w:instrText>
            </w:r>
            <w:r>
              <w:rPr>
                <w:noProof/>
                <w:webHidden/>
              </w:rPr>
            </w:r>
            <w:r>
              <w:rPr>
                <w:noProof/>
                <w:webHidden/>
              </w:rPr>
              <w:fldChar w:fldCharType="separate"/>
            </w:r>
            <w:r w:rsidR="00C96182">
              <w:rPr>
                <w:noProof/>
                <w:webHidden/>
              </w:rPr>
              <w:t>89</w:t>
            </w:r>
            <w:r>
              <w:rPr>
                <w:noProof/>
                <w:webHidden/>
              </w:rPr>
              <w:fldChar w:fldCharType="end"/>
            </w:r>
          </w:hyperlink>
        </w:p>
        <w:p w:rsidR="00687C1F" w:rsidRDefault="007D1A08">
          <w:pPr>
            <w:pStyle w:val="Sumrio2"/>
            <w:tabs>
              <w:tab w:val="right" w:leader="dot" w:pos="10456"/>
            </w:tabs>
            <w:rPr>
              <w:noProof/>
            </w:rPr>
          </w:pPr>
          <w:hyperlink w:anchor="_Toc437782595" w:history="1">
            <w:r w:rsidR="00687C1F" w:rsidRPr="00877754">
              <w:rPr>
                <w:rStyle w:val="Hyperlink"/>
                <w:rFonts w:ascii="Arial" w:hAnsi="Arial" w:cs="Arial"/>
                <w:noProof/>
                <w:lang w:val="en-US"/>
              </w:rPr>
              <w:t>Changing variables</w:t>
            </w:r>
            <w:r w:rsidR="00687C1F">
              <w:rPr>
                <w:noProof/>
                <w:webHidden/>
              </w:rPr>
              <w:tab/>
            </w:r>
            <w:r>
              <w:rPr>
                <w:noProof/>
                <w:webHidden/>
              </w:rPr>
              <w:fldChar w:fldCharType="begin"/>
            </w:r>
            <w:r w:rsidR="00687C1F">
              <w:rPr>
                <w:noProof/>
                <w:webHidden/>
              </w:rPr>
              <w:instrText xml:space="preserve"> PAGEREF _Toc437782595 \h </w:instrText>
            </w:r>
            <w:r>
              <w:rPr>
                <w:noProof/>
                <w:webHidden/>
              </w:rPr>
            </w:r>
            <w:r>
              <w:rPr>
                <w:noProof/>
                <w:webHidden/>
              </w:rPr>
              <w:fldChar w:fldCharType="separate"/>
            </w:r>
            <w:r w:rsidR="00C96182">
              <w:rPr>
                <w:noProof/>
                <w:webHidden/>
              </w:rPr>
              <w:t>89</w:t>
            </w:r>
            <w:r>
              <w:rPr>
                <w:noProof/>
                <w:webHidden/>
              </w:rPr>
              <w:fldChar w:fldCharType="end"/>
            </w:r>
          </w:hyperlink>
        </w:p>
        <w:p w:rsidR="00687C1F" w:rsidRDefault="007D1A08">
          <w:pPr>
            <w:pStyle w:val="Sumrio2"/>
            <w:tabs>
              <w:tab w:val="right" w:leader="dot" w:pos="10456"/>
            </w:tabs>
            <w:rPr>
              <w:noProof/>
            </w:rPr>
          </w:pPr>
          <w:hyperlink w:anchor="_Toc437782596" w:history="1">
            <w:r w:rsidR="00687C1F" w:rsidRPr="00877754">
              <w:rPr>
                <w:rStyle w:val="Hyperlink"/>
                <w:rFonts w:ascii="Arial" w:hAnsi="Arial" w:cs="Arial"/>
                <w:noProof/>
                <w:lang w:val="en-US"/>
              </w:rPr>
              <w:t>Checking variables</w:t>
            </w:r>
            <w:r w:rsidR="00687C1F">
              <w:rPr>
                <w:noProof/>
                <w:webHidden/>
              </w:rPr>
              <w:tab/>
            </w:r>
            <w:r>
              <w:rPr>
                <w:noProof/>
                <w:webHidden/>
              </w:rPr>
              <w:fldChar w:fldCharType="begin"/>
            </w:r>
            <w:r w:rsidR="00687C1F">
              <w:rPr>
                <w:noProof/>
                <w:webHidden/>
              </w:rPr>
              <w:instrText xml:space="preserve"> PAGEREF _Toc437782596 \h </w:instrText>
            </w:r>
            <w:r>
              <w:rPr>
                <w:noProof/>
                <w:webHidden/>
              </w:rPr>
            </w:r>
            <w:r>
              <w:rPr>
                <w:noProof/>
                <w:webHidden/>
              </w:rPr>
              <w:fldChar w:fldCharType="separate"/>
            </w:r>
            <w:r w:rsidR="00C96182">
              <w:rPr>
                <w:noProof/>
                <w:webHidden/>
              </w:rPr>
              <w:t>90</w:t>
            </w:r>
            <w:r>
              <w:rPr>
                <w:noProof/>
                <w:webHidden/>
              </w:rPr>
              <w:fldChar w:fldCharType="end"/>
            </w:r>
          </w:hyperlink>
        </w:p>
        <w:p w:rsidR="00687C1F" w:rsidRDefault="007D1A08">
          <w:pPr>
            <w:pStyle w:val="Sumrio1"/>
            <w:tabs>
              <w:tab w:val="right" w:leader="dot" w:pos="10456"/>
            </w:tabs>
            <w:rPr>
              <w:noProof/>
            </w:rPr>
          </w:pPr>
          <w:hyperlink w:anchor="_Toc437782597" w:history="1">
            <w:r w:rsidR="00687C1F" w:rsidRPr="00877754">
              <w:rPr>
                <w:rStyle w:val="Hyperlink"/>
                <w:rFonts w:ascii="Arial" w:hAnsi="Arial" w:cs="Arial"/>
                <w:noProof/>
                <w:highlight w:val="yellow"/>
                <w:lang w:val="en-US"/>
              </w:rPr>
              <w:t>Input Keys</w:t>
            </w:r>
            <w:r w:rsidR="00687C1F">
              <w:rPr>
                <w:noProof/>
                <w:webHidden/>
              </w:rPr>
              <w:tab/>
            </w:r>
            <w:r>
              <w:rPr>
                <w:noProof/>
                <w:webHidden/>
              </w:rPr>
              <w:fldChar w:fldCharType="begin"/>
            </w:r>
            <w:r w:rsidR="00687C1F">
              <w:rPr>
                <w:noProof/>
                <w:webHidden/>
              </w:rPr>
              <w:instrText xml:space="preserve"> PAGEREF _Toc437782597 \h </w:instrText>
            </w:r>
            <w:r>
              <w:rPr>
                <w:noProof/>
                <w:webHidden/>
              </w:rPr>
            </w:r>
            <w:r>
              <w:rPr>
                <w:noProof/>
                <w:webHidden/>
              </w:rPr>
              <w:fldChar w:fldCharType="separate"/>
            </w:r>
            <w:r w:rsidR="00C96182">
              <w:rPr>
                <w:noProof/>
                <w:webHidden/>
              </w:rPr>
              <w:t>91</w:t>
            </w:r>
            <w:r>
              <w:rPr>
                <w:noProof/>
                <w:webHidden/>
              </w:rPr>
              <w:fldChar w:fldCharType="end"/>
            </w:r>
          </w:hyperlink>
        </w:p>
        <w:p w:rsidR="00687C1F" w:rsidRDefault="007D1A08">
          <w:pPr>
            <w:pStyle w:val="Sumrio1"/>
            <w:tabs>
              <w:tab w:val="right" w:leader="dot" w:pos="10456"/>
            </w:tabs>
            <w:rPr>
              <w:noProof/>
            </w:rPr>
          </w:pPr>
          <w:hyperlink w:anchor="_Toc437782598" w:history="1">
            <w:r w:rsidR="00687C1F" w:rsidRPr="00877754">
              <w:rPr>
                <w:rStyle w:val="Hyperlink"/>
                <w:rFonts w:ascii="Arial" w:hAnsi="Arial" w:cs="Arial"/>
                <w:noProof/>
                <w:lang w:val="en-US"/>
              </w:rPr>
              <w:t>Setting up an input key</w:t>
            </w:r>
            <w:r w:rsidR="00687C1F">
              <w:rPr>
                <w:noProof/>
                <w:webHidden/>
              </w:rPr>
              <w:tab/>
            </w:r>
            <w:r>
              <w:rPr>
                <w:noProof/>
                <w:webHidden/>
              </w:rPr>
              <w:fldChar w:fldCharType="begin"/>
            </w:r>
            <w:r w:rsidR="00687C1F">
              <w:rPr>
                <w:noProof/>
                <w:webHidden/>
              </w:rPr>
              <w:instrText xml:space="preserve"> PAGEREF _Toc437782598 \h </w:instrText>
            </w:r>
            <w:r>
              <w:rPr>
                <w:noProof/>
                <w:webHidden/>
              </w:rPr>
            </w:r>
            <w:r>
              <w:rPr>
                <w:noProof/>
                <w:webHidden/>
              </w:rPr>
              <w:fldChar w:fldCharType="separate"/>
            </w:r>
            <w:r w:rsidR="00C96182">
              <w:rPr>
                <w:noProof/>
                <w:webHidden/>
              </w:rPr>
              <w:t>91</w:t>
            </w:r>
            <w:r>
              <w:rPr>
                <w:noProof/>
                <w:webHidden/>
              </w:rPr>
              <w:fldChar w:fldCharType="end"/>
            </w:r>
          </w:hyperlink>
        </w:p>
        <w:p w:rsidR="00687C1F" w:rsidRDefault="007D1A08">
          <w:pPr>
            <w:pStyle w:val="Sumrio2"/>
            <w:tabs>
              <w:tab w:val="right" w:leader="dot" w:pos="10456"/>
            </w:tabs>
            <w:rPr>
              <w:noProof/>
            </w:rPr>
          </w:pPr>
          <w:hyperlink w:anchor="_Toc437782599" w:history="1">
            <w:r w:rsidR="00687C1F" w:rsidRPr="00877754">
              <w:rPr>
                <w:rStyle w:val="Hyperlink"/>
                <w:rFonts w:ascii="Arial" w:hAnsi="Arial" w:cs="Arial"/>
                <w:noProof/>
                <w:lang w:val="en-US"/>
              </w:rPr>
              <w:t>Input Origin: None</w:t>
            </w:r>
            <w:r w:rsidR="00687C1F">
              <w:rPr>
                <w:noProof/>
                <w:webHidden/>
              </w:rPr>
              <w:tab/>
            </w:r>
            <w:r>
              <w:rPr>
                <w:noProof/>
                <w:webHidden/>
              </w:rPr>
              <w:fldChar w:fldCharType="begin"/>
            </w:r>
            <w:r w:rsidR="00687C1F">
              <w:rPr>
                <w:noProof/>
                <w:webHidden/>
              </w:rPr>
              <w:instrText xml:space="preserve"> PAGEREF _Toc437782599 \h </w:instrText>
            </w:r>
            <w:r>
              <w:rPr>
                <w:noProof/>
                <w:webHidden/>
              </w:rPr>
            </w:r>
            <w:r>
              <w:rPr>
                <w:noProof/>
                <w:webHidden/>
              </w:rPr>
              <w:fldChar w:fldCharType="separate"/>
            </w:r>
            <w:r w:rsidR="00C96182">
              <w:rPr>
                <w:noProof/>
                <w:webHidden/>
              </w:rPr>
              <w:t>91</w:t>
            </w:r>
            <w:r>
              <w:rPr>
                <w:noProof/>
                <w:webHidden/>
              </w:rPr>
              <w:fldChar w:fldCharType="end"/>
            </w:r>
          </w:hyperlink>
        </w:p>
        <w:p w:rsidR="00687C1F" w:rsidRDefault="007D1A08">
          <w:pPr>
            <w:pStyle w:val="Sumrio2"/>
            <w:tabs>
              <w:tab w:val="right" w:leader="dot" w:pos="10456"/>
            </w:tabs>
            <w:rPr>
              <w:noProof/>
            </w:rPr>
          </w:pPr>
          <w:hyperlink w:anchor="_Toc437782600" w:history="1">
            <w:r w:rsidR="00687C1F" w:rsidRPr="00877754">
              <w:rPr>
                <w:rStyle w:val="Hyperlink"/>
                <w:rFonts w:ascii="Arial" w:hAnsi="Arial" w:cs="Arial"/>
                <w:noProof/>
                <w:lang w:val="en-US"/>
              </w:rPr>
              <w:t>Input Origin: Unity Input Manager</w:t>
            </w:r>
            <w:r w:rsidR="00687C1F">
              <w:rPr>
                <w:noProof/>
                <w:webHidden/>
              </w:rPr>
              <w:tab/>
            </w:r>
            <w:r>
              <w:rPr>
                <w:noProof/>
                <w:webHidden/>
              </w:rPr>
              <w:fldChar w:fldCharType="begin"/>
            </w:r>
            <w:r w:rsidR="00687C1F">
              <w:rPr>
                <w:noProof/>
                <w:webHidden/>
              </w:rPr>
              <w:instrText xml:space="preserve"> PAGEREF _Toc437782600 \h </w:instrText>
            </w:r>
            <w:r>
              <w:rPr>
                <w:noProof/>
                <w:webHidden/>
              </w:rPr>
            </w:r>
            <w:r>
              <w:rPr>
                <w:noProof/>
                <w:webHidden/>
              </w:rPr>
              <w:fldChar w:fldCharType="separate"/>
            </w:r>
            <w:r w:rsidR="00C96182">
              <w:rPr>
                <w:noProof/>
                <w:webHidden/>
              </w:rPr>
              <w:t>92</w:t>
            </w:r>
            <w:r>
              <w:rPr>
                <w:noProof/>
                <w:webHidden/>
              </w:rPr>
              <w:fldChar w:fldCharType="end"/>
            </w:r>
          </w:hyperlink>
        </w:p>
        <w:p w:rsidR="00687C1F" w:rsidRDefault="007D1A08">
          <w:pPr>
            <w:pStyle w:val="Sumrio3"/>
            <w:tabs>
              <w:tab w:val="right" w:leader="dot" w:pos="10456"/>
            </w:tabs>
            <w:rPr>
              <w:noProof/>
            </w:rPr>
          </w:pPr>
          <w:hyperlink w:anchor="_Toc437782601" w:history="1">
            <w:r w:rsidR="00687C1F" w:rsidRPr="00877754">
              <w:rPr>
                <w:rStyle w:val="Hyperlink"/>
                <w:rFonts w:ascii="Arial" w:hAnsi="Arial" w:cs="Arial"/>
                <w:noProof/>
                <w:lang w:val="en-US"/>
              </w:rPr>
              <w:t>Name</w:t>
            </w:r>
            <w:r w:rsidR="00687C1F">
              <w:rPr>
                <w:noProof/>
                <w:webHidden/>
              </w:rPr>
              <w:tab/>
            </w:r>
            <w:r>
              <w:rPr>
                <w:noProof/>
                <w:webHidden/>
              </w:rPr>
              <w:fldChar w:fldCharType="begin"/>
            </w:r>
            <w:r w:rsidR="00687C1F">
              <w:rPr>
                <w:noProof/>
                <w:webHidden/>
              </w:rPr>
              <w:instrText xml:space="preserve"> PAGEREF _Toc437782601 \h </w:instrText>
            </w:r>
            <w:r>
              <w:rPr>
                <w:noProof/>
                <w:webHidden/>
              </w:rPr>
            </w:r>
            <w:r>
              <w:rPr>
                <w:noProof/>
                <w:webHidden/>
              </w:rPr>
              <w:fldChar w:fldCharType="separate"/>
            </w:r>
            <w:r w:rsidR="00C96182">
              <w:rPr>
                <w:noProof/>
                <w:webHidden/>
              </w:rPr>
              <w:t>92</w:t>
            </w:r>
            <w:r>
              <w:rPr>
                <w:noProof/>
                <w:webHidden/>
              </w:rPr>
              <w:fldChar w:fldCharType="end"/>
            </w:r>
          </w:hyperlink>
        </w:p>
        <w:p w:rsidR="00687C1F" w:rsidRDefault="007D1A08">
          <w:pPr>
            <w:pStyle w:val="Sumrio3"/>
            <w:tabs>
              <w:tab w:val="right" w:leader="dot" w:pos="10456"/>
            </w:tabs>
            <w:rPr>
              <w:noProof/>
            </w:rPr>
          </w:pPr>
          <w:hyperlink w:anchor="_Toc437782602" w:history="1">
            <w:r w:rsidR="00687C1F" w:rsidRPr="00877754">
              <w:rPr>
                <w:rStyle w:val="Hyperlink"/>
                <w:rFonts w:ascii="Arial" w:hAnsi="Arial" w:cs="Arial"/>
                <w:noProof/>
                <w:lang w:val="en-US"/>
              </w:rPr>
              <w:t>Input Handling</w:t>
            </w:r>
            <w:r w:rsidR="00687C1F">
              <w:rPr>
                <w:noProof/>
                <w:webHidden/>
              </w:rPr>
              <w:tab/>
            </w:r>
            <w:r>
              <w:rPr>
                <w:noProof/>
                <w:webHidden/>
              </w:rPr>
              <w:fldChar w:fldCharType="begin"/>
            </w:r>
            <w:r w:rsidR="00687C1F">
              <w:rPr>
                <w:noProof/>
                <w:webHidden/>
              </w:rPr>
              <w:instrText xml:space="preserve"> PAGEREF _Toc437782602 \h </w:instrText>
            </w:r>
            <w:r>
              <w:rPr>
                <w:noProof/>
                <w:webHidden/>
              </w:rPr>
            </w:r>
            <w:r>
              <w:rPr>
                <w:noProof/>
                <w:webHidden/>
              </w:rPr>
              <w:fldChar w:fldCharType="separate"/>
            </w:r>
            <w:r w:rsidR="00C96182">
              <w:rPr>
                <w:noProof/>
                <w:webHidden/>
              </w:rPr>
              <w:t>92</w:t>
            </w:r>
            <w:r>
              <w:rPr>
                <w:noProof/>
                <w:webHidden/>
              </w:rPr>
              <w:fldChar w:fldCharType="end"/>
            </w:r>
          </w:hyperlink>
        </w:p>
        <w:p w:rsidR="00687C1F" w:rsidRDefault="007D1A08">
          <w:pPr>
            <w:pStyle w:val="Sumrio2"/>
            <w:tabs>
              <w:tab w:val="right" w:leader="dot" w:pos="10456"/>
            </w:tabs>
            <w:rPr>
              <w:noProof/>
            </w:rPr>
          </w:pPr>
          <w:hyperlink w:anchor="_Toc437782603" w:history="1">
            <w:r w:rsidR="00687C1F" w:rsidRPr="00877754">
              <w:rPr>
                <w:rStyle w:val="Hyperlink"/>
                <w:rFonts w:ascii="Arial" w:hAnsi="Arial" w:cs="Arial"/>
                <w:noProof/>
                <w:lang w:val="en-US"/>
              </w:rPr>
              <w:t>Input Origin: Key Code</w:t>
            </w:r>
            <w:r w:rsidR="00687C1F">
              <w:rPr>
                <w:noProof/>
                <w:webHidden/>
              </w:rPr>
              <w:tab/>
            </w:r>
            <w:r>
              <w:rPr>
                <w:noProof/>
                <w:webHidden/>
              </w:rPr>
              <w:fldChar w:fldCharType="begin"/>
            </w:r>
            <w:r w:rsidR="00687C1F">
              <w:rPr>
                <w:noProof/>
                <w:webHidden/>
              </w:rPr>
              <w:instrText xml:space="preserve"> PAGEREF _Toc437782603 \h </w:instrText>
            </w:r>
            <w:r>
              <w:rPr>
                <w:noProof/>
                <w:webHidden/>
              </w:rPr>
            </w:r>
            <w:r>
              <w:rPr>
                <w:noProof/>
                <w:webHidden/>
              </w:rPr>
              <w:fldChar w:fldCharType="separate"/>
            </w:r>
            <w:r w:rsidR="00C96182">
              <w:rPr>
                <w:noProof/>
                <w:webHidden/>
              </w:rPr>
              <w:t>92</w:t>
            </w:r>
            <w:r>
              <w:rPr>
                <w:noProof/>
                <w:webHidden/>
              </w:rPr>
              <w:fldChar w:fldCharType="end"/>
            </w:r>
          </w:hyperlink>
        </w:p>
        <w:p w:rsidR="00687C1F" w:rsidRDefault="007D1A08">
          <w:pPr>
            <w:pStyle w:val="Sumrio3"/>
            <w:tabs>
              <w:tab w:val="right" w:leader="dot" w:pos="10456"/>
            </w:tabs>
            <w:rPr>
              <w:noProof/>
            </w:rPr>
          </w:pPr>
          <w:hyperlink w:anchor="_Toc437782604" w:history="1">
            <w:r w:rsidR="00687C1F" w:rsidRPr="00877754">
              <w:rPr>
                <w:rStyle w:val="Hyperlink"/>
                <w:rFonts w:ascii="Arial" w:hAnsi="Arial" w:cs="Arial"/>
                <w:noProof/>
                <w:lang w:val="en-US"/>
              </w:rPr>
              <w:t>Positive Key</w:t>
            </w:r>
            <w:r w:rsidR="00687C1F">
              <w:rPr>
                <w:noProof/>
                <w:webHidden/>
              </w:rPr>
              <w:tab/>
            </w:r>
            <w:r>
              <w:rPr>
                <w:noProof/>
                <w:webHidden/>
              </w:rPr>
              <w:fldChar w:fldCharType="begin"/>
            </w:r>
            <w:r w:rsidR="00687C1F">
              <w:rPr>
                <w:noProof/>
                <w:webHidden/>
              </w:rPr>
              <w:instrText xml:space="preserve"> PAGEREF _Toc437782604 \h </w:instrText>
            </w:r>
            <w:r>
              <w:rPr>
                <w:noProof/>
                <w:webHidden/>
              </w:rPr>
            </w:r>
            <w:r>
              <w:rPr>
                <w:noProof/>
                <w:webHidden/>
              </w:rPr>
              <w:fldChar w:fldCharType="separate"/>
            </w:r>
            <w:r w:rsidR="00C96182">
              <w:rPr>
                <w:noProof/>
                <w:webHidden/>
              </w:rPr>
              <w:t>92</w:t>
            </w:r>
            <w:r>
              <w:rPr>
                <w:noProof/>
                <w:webHidden/>
              </w:rPr>
              <w:fldChar w:fldCharType="end"/>
            </w:r>
          </w:hyperlink>
        </w:p>
        <w:p w:rsidR="00687C1F" w:rsidRDefault="007D1A08">
          <w:pPr>
            <w:pStyle w:val="Sumrio3"/>
            <w:tabs>
              <w:tab w:val="right" w:leader="dot" w:pos="10456"/>
            </w:tabs>
            <w:rPr>
              <w:noProof/>
            </w:rPr>
          </w:pPr>
          <w:hyperlink w:anchor="_Toc437782605" w:history="1">
            <w:r w:rsidR="00687C1F" w:rsidRPr="00877754">
              <w:rPr>
                <w:rStyle w:val="Hyperlink"/>
                <w:rFonts w:ascii="Arial" w:hAnsi="Arial" w:cs="Arial"/>
                <w:noProof/>
                <w:lang w:val="en-US"/>
              </w:rPr>
              <w:t>Negative Key</w:t>
            </w:r>
            <w:r w:rsidR="00687C1F">
              <w:rPr>
                <w:noProof/>
                <w:webHidden/>
              </w:rPr>
              <w:tab/>
            </w:r>
            <w:r>
              <w:rPr>
                <w:noProof/>
                <w:webHidden/>
              </w:rPr>
              <w:fldChar w:fldCharType="begin"/>
            </w:r>
            <w:r w:rsidR="00687C1F">
              <w:rPr>
                <w:noProof/>
                <w:webHidden/>
              </w:rPr>
              <w:instrText xml:space="preserve"> PAGEREF _Toc437782605 \h </w:instrText>
            </w:r>
            <w:r>
              <w:rPr>
                <w:noProof/>
                <w:webHidden/>
              </w:rPr>
            </w:r>
            <w:r>
              <w:rPr>
                <w:noProof/>
                <w:webHidden/>
              </w:rPr>
              <w:fldChar w:fldCharType="separate"/>
            </w:r>
            <w:r w:rsidR="00C96182">
              <w:rPr>
                <w:noProof/>
                <w:webHidden/>
              </w:rPr>
              <w:t>93</w:t>
            </w:r>
            <w:r>
              <w:rPr>
                <w:noProof/>
                <w:webHidden/>
              </w:rPr>
              <w:fldChar w:fldCharType="end"/>
            </w:r>
          </w:hyperlink>
        </w:p>
        <w:p w:rsidR="00687C1F" w:rsidRDefault="007D1A08">
          <w:pPr>
            <w:pStyle w:val="Sumrio3"/>
            <w:tabs>
              <w:tab w:val="right" w:leader="dot" w:pos="10456"/>
            </w:tabs>
            <w:rPr>
              <w:noProof/>
            </w:rPr>
          </w:pPr>
          <w:hyperlink w:anchor="_Toc437782606" w:history="1">
            <w:r w:rsidR="00687C1F" w:rsidRPr="00877754">
              <w:rPr>
                <w:rStyle w:val="Hyperlink"/>
                <w:rFonts w:ascii="Arial" w:hAnsi="Arial" w:cs="Arial"/>
                <w:noProof/>
                <w:lang w:val="en-US"/>
              </w:rPr>
              <w:t>Input Handling</w:t>
            </w:r>
            <w:r w:rsidR="00687C1F">
              <w:rPr>
                <w:noProof/>
                <w:webHidden/>
              </w:rPr>
              <w:tab/>
            </w:r>
            <w:r>
              <w:rPr>
                <w:noProof/>
                <w:webHidden/>
              </w:rPr>
              <w:fldChar w:fldCharType="begin"/>
            </w:r>
            <w:r w:rsidR="00687C1F">
              <w:rPr>
                <w:noProof/>
                <w:webHidden/>
              </w:rPr>
              <w:instrText xml:space="preserve"> PAGEREF _Toc437782606 \h </w:instrText>
            </w:r>
            <w:r>
              <w:rPr>
                <w:noProof/>
                <w:webHidden/>
              </w:rPr>
            </w:r>
            <w:r>
              <w:rPr>
                <w:noProof/>
                <w:webHidden/>
              </w:rPr>
              <w:fldChar w:fldCharType="separate"/>
            </w:r>
            <w:r w:rsidR="00C96182">
              <w:rPr>
                <w:noProof/>
                <w:webHidden/>
              </w:rPr>
              <w:t>93</w:t>
            </w:r>
            <w:r>
              <w:rPr>
                <w:noProof/>
                <w:webHidden/>
              </w:rPr>
              <w:fldChar w:fldCharType="end"/>
            </w:r>
          </w:hyperlink>
        </w:p>
        <w:p w:rsidR="00687C1F" w:rsidRDefault="007D1A08">
          <w:pPr>
            <w:pStyle w:val="Sumrio2"/>
            <w:tabs>
              <w:tab w:val="right" w:leader="dot" w:pos="10456"/>
            </w:tabs>
            <w:rPr>
              <w:noProof/>
            </w:rPr>
          </w:pPr>
          <w:hyperlink w:anchor="_Toc437782607" w:history="1">
            <w:r w:rsidR="00687C1F" w:rsidRPr="00877754">
              <w:rPr>
                <w:rStyle w:val="Hyperlink"/>
                <w:rFonts w:ascii="Arial" w:hAnsi="Arial" w:cs="Arial"/>
                <w:noProof/>
                <w:lang w:val="en-US"/>
              </w:rPr>
              <w:t>Input Origin: ORK Input Key</w:t>
            </w:r>
            <w:r w:rsidR="00687C1F">
              <w:rPr>
                <w:noProof/>
                <w:webHidden/>
              </w:rPr>
              <w:tab/>
            </w:r>
            <w:r>
              <w:rPr>
                <w:noProof/>
                <w:webHidden/>
              </w:rPr>
              <w:fldChar w:fldCharType="begin"/>
            </w:r>
            <w:r w:rsidR="00687C1F">
              <w:rPr>
                <w:noProof/>
                <w:webHidden/>
              </w:rPr>
              <w:instrText xml:space="preserve"> PAGEREF _Toc437782607 \h </w:instrText>
            </w:r>
            <w:r>
              <w:rPr>
                <w:noProof/>
                <w:webHidden/>
              </w:rPr>
            </w:r>
            <w:r>
              <w:rPr>
                <w:noProof/>
                <w:webHidden/>
              </w:rPr>
              <w:fldChar w:fldCharType="separate"/>
            </w:r>
            <w:r w:rsidR="00C96182">
              <w:rPr>
                <w:noProof/>
                <w:webHidden/>
              </w:rPr>
              <w:t>93</w:t>
            </w:r>
            <w:r>
              <w:rPr>
                <w:noProof/>
                <w:webHidden/>
              </w:rPr>
              <w:fldChar w:fldCharType="end"/>
            </w:r>
          </w:hyperlink>
        </w:p>
        <w:p w:rsidR="00687C1F" w:rsidRDefault="007D1A08">
          <w:pPr>
            <w:pStyle w:val="Sumrio1"/>
            <w:tabs>
              <w:tab w:val="right" w:leader="dot" w:pos="10456"/>
            </w:tabs>
            <w:rPr>
              <w:noProof/>
            </w:rPr>
          </w:pPr>
          <w:hyperlink w:anchor="_Toc437782608" w:history="1">
            <w:r w:rsidR="00687C1F" w:rsidRPr="00877754">
              <w:rPr>
                <w:rStyle w:val="Hyperlink"/>
                <w:rFonts w:ascii="Arial" w:hAnsi="Arial" w:cs="Arial"/>
                <w:noProof/>
                <w:lang w:val="en-US"/>
              </w:rPr>
              <w:t>Examples</w:t>
            </w:r>
            <w:r w:rsidR="00687C1F">
              <w:rPr>
                <w:noProof/>
                <w:webHidden/>
              </w:rPr>
              <w:tab/>
            </w:r>
            <w:r>
              <w:rPr>
                <w:noProof/>
                <w:webHidden/>
              </w:rPr>
              <w:fldChar w:fldCharType="begin"/>
            </w:r>
            <w:r w:rsidR="00687C1F">
              <w:rPr>
                <w:noProof/>
                <w:webHidden/>
              </w:rPr>
              <w:instrText xml:space="preserve"> PAGEREF _Toc437782608 \h </w:instrText>
            </w:r>
            <w:r>
              <w:rPr>
                <w:noProof/>
                <w:webHidden/>
              </w:rPr>
            </w:r>
            <w:r>
              <w:rPr>
                <w:noProof/>
                <w:webHidden/>
              </w:rPr>
              <w:fldChar w:fldCharType="separate"/>
            </w:r>
            <w:r w:rsidR="00C96182">
              <w:rPr>
                <w:noProof/>
                <w:webHidden/>
              </w:rPr>
              <w:t>93</w:t>
            </w:r>
            <w:r>
              <w:rPr>
                <w:noProof/>
                <w:webHidden/>
              </w:rPr>
              <w:fldChar w:fldCharType="end"/>
            </w:r>
          </w:hyperlink>
        </w:p>
        <w:p w:rsidR="00687C1F" w:rsidRDefault="007D1A08">
          <w:pPr>
            <w:pStyle w:val="Sumrio2"/>
            <w:tabs>
              <w:tab w:val="right" w:leader="dot" w:pos="10456"/>
            </w:tabs>
            <w:rPr>
              <w:noProof/>
            </w:rPr>
          </w:pPr>
          <w:hyperlink w:anchor="_Toc437782609" w:history="1">
            <w:r w:rsidR="00687C1F" w:rsidRPr="00877754">
              <w:rPr>
                <w:rStyle w:val="Hyperlink"/>
                <w:rFonts w:ascii="Arial" w:hAnsi="Arial" w:cs="Arial"/>
                <w:noProof/>
                <w:lang w:val="en-US"/>
              </w:rPr>
              <w:t>Vertical axis</w:t>
            </w:r>
            <w:r w:rsidR="00687C1F">
              <w:rPr>
                <w:noProof/>
                <w:webHidden/>
              </w:rPr>
              <w:tab/>
            </w:r>
            <w:r>
              <w:rPr>
                <w:noProof/>
                <w:webHidden/>
              </w:rPr>
              <w:fldChar w:fldCharType="begin"/>
            </w:r>
            <w:r w:rsidR="00687C1F">
              <w:rPr>
                <w:noProof/>
                <w:webHidden/>
              </w:rPr>
              <w:instrText xml:space="preserve"> PAGEREF _Toc437782609 \h </w:instrText>
            </w:r>
            <w:r>
              <w:rPr>
                <w:noProof/>
                <w:webHidden/>
              </w:rPr>
            </w:r>
            <w:r>
              <w:rPr>
                <w:noProof/>
                <w:webHidden/>
              </w:rPr>
              <w:fldChar w:fldCharType="separate"/>
            </w:r>
            <w:r w:rsidR="00C96182">
              <w:rPr>
                <w:noProof/>
                <w:webHidden/>
              </w:rPr>
              <w:t>93</w:t>
            </w:r>
            <w:r>
              <w:rPr>
                <w:noProof/>
                <w:webHidden/>
              </w:rPr>
              <w:fldChar w:fldCharType="end"/>
            </w:r>
          </w:hyperlink>
        </w:p>
        <w:p w:rsidR="00687C1F" w:rsidRDefault="007D1A08">
          <w:pPr>
            <w:pStyle w:val="Sumrio2"/>
            <w:tabs>
              <w:tab w:val="right" w:leader="dot" w:pos="10456"/>
            </w:tabs>
            <w:rPr>
              <w:noProof/>
            </w:rPr>
          </w:pPr>
          <w:hyperlink w:anchor="_Toc437782610" w:history="1">
            <w:r w:rsidR="00687C1F" w:rsidRPr="00877754">
              <w:rPr>
                <w:rStyle w:val="Hyperlink"/>
                <w:rFonts w:ascii="Arial" w:hAnsi="Arial" w:cs="Arial"/>
                <w:noProof/>
              </w:rPr>
              <w:t>Accept key</w:t>
            </w:r>
            <w:r w:rsidR="00687C1F">
              <w:rPr>
                <w:noProof/>
                <w:webHidden/>
              </w:rPr>
              <w:tab/>
            </w:r>
            <w:r>
              <w:rPr>
                <w:noProof/>
                <w:webHidden/>
              </w:rPr>
              <w:fldChar w:fldCharType="begin"/>
            </w:r>
            <w:r w:rsidR="00687C1F">
              <w:rPr>
                <w:noProof/>
                <w:webHidden/>
              </w:rPr>
              <w:instrText xml:space="preserve"> PAGEREF _Toc437782610 \h </w:instrText>
            </w:r>
            <w:r>
              <w:rPr>
                <w:noProof/>
                <w:webHidden/>
              </w:rPr>
            </w:r>
            <w:r>
              <w:rPr>
                <w:noProof/>
                <w:webHidden/>
              </w:rPr>
              <w:fldChar w:fldCharType="separate"/>
            </w:r>
            <w:r w:rsidR="00C96182">
              <w:rPr>
                <w:noProof/>
                <w:webHidden/>
              </w:rPr>
              <w:t>94</w:t>
            </w:r>
            <w:r>
              <w:rPr>
                <w:noProof/>
                <w:webHidden/>
              </w:rPr>
              <w:fldChar w:fldCharType="end"/>
            </w:r>
          </w:hyperlink>
        </w:p>
        <w:p w:rsidR="00687C1F" w:rsidRDefault="007D1A08">
          <w:pPr>
            <w:pStyle w:val="Sumrio1"/>
            <w:tabs>
              <w:tab w:val="right" w:leader="dot" w:pos="10456"/>
            </w:tabs>
            <w:rPr>
              <w:noProof/>
            </w:rPr>
          </w:pPr>
          <w:hyperlink w:anchor="_Toc437782611" w:history="1">
            <w:r w:rsidR="00687C1F" w:rsidRPr="00877754">
              <w:rPr>
                <w:rStyle w:val="Hyperlink"/>
                <w:rFonts w:ascii="Arial" w:hAnsi="Arial" w:cs="Arial"/>
                <w:noProof/>
              </w:rPr>
              <w:t>Code access</w:t>
            </w:r>
            <w:r w:rsidR="00687C1F">
              <w:rPr>
                <w:noProof/>
                <w:webHidden/>
              </w:rPr>
              <w:tab/>
            </w:r>
            <w:r>
              <w:rPr>
                <w:noProof/>
                <w:webHidden/>
              </w:rPr>
              <w:fldChar w:fldCharType="begin"/>
            </w:r>
            <w:r w:rsidR="00687C1F">
              <w:rPr>
                <w:noProof/>
                <w:webHidden/>
              </w:rPr>
              <w:instrText xml:space="preserve"> PAGEREF _Toc437782611 \h </w:instrText>
            </w:r>
            <w:r>
              <w:rPr>
                <w:noProof/>
                <w:webHidden/>
              </w:rPr>
            </w:r>
            <w:r>
              <w:rPr>
                <w:noProof/>
                <w:webHidden/>
              </w:rPr>
              <w:fldChar w:fldCharType="separate"/>
            </w:r>
            <w:r w:rsidR="00C96182">
              <w:rPr>
                <w:noProof/>
                <w:webHidden/>
              </w:rPr>
              <w:t>94</w:t>
            </w:r>
            <w:r>
              <w:rPr>
                <w:noProof/>
                <w:webHidden/>
              </w:rPr>
              <w:fldChar w:fldCharType="end"/>
            </w:r>
          </w:hyperlink>
        </w:p>
        <w:p w:rsidR="00687C1F" w:rsidRDefault="007D1A08">
          <w:pPr>
            <w:pStyle w:val="Sumrio2"/>
            <w:tabs>
              <w:tab w:val="right" w:leader="dot" w:pos="10456"/>
            </w:tabs>
            <w:rPr>
              <w:noProof/>
            </w:rPr>
          </w:pPr>
          <w:hyperlink w:anchor="_Toc437782612" w:history="1">
            <w:r w:rsidR="00687C1F" w:rsidRPr="00877754">
              <w:rPr>
                <w:rStyle w:val="Hyperlink"/>
                <w:rFonts w:ascii="Arial" w:hAnsi="Arial" w:cs="Arial"/>
                <w:noProof/>
                <w:lang w:val="en-US"/>
              </w:rPr>
              <w:t>Getting the state</w:t>
            </w:r>
            <w:r w:rsidR="00687C1F">
              <w:rPr>
                <w:noProof/>
                <w:webHidden/>
              </w:rPr>
              <w:tab/>
            </w:r>
            <w:r>
              <w:rPr>
                <w:noProof/>
                <w:webHidden/>
              </w:rPr>
              <w:fldChar w:fldCharType="begin"/>
            </w:r>
            <w:r w:rsidR="00687C1F">
              <w:rPr>
                <w:noProof/>
                <w:webHidden/>
              </w:rPr>
              <w:instrText xml:space="preserve"> PAGEREF _Toc437782612 \h </w:instrText>
            </w:r>
            <w:r>
              <w:rPr>
                <w:noProof/>
                <w:webHidden/>
              </w:rPr>
            </w:r>
            <w:r>
              <w:rPr>
                <w:noProof/>
                <w:webHidden/>
              </w:rPr>
              <w:fldChar w:fldCharType="separate"/>
            </w:r>
            <w:r w:rsidR="00C96182">
              <w:rPr>
                <w:noProof/>
                <w:webHidden/>
              </w:rPr>
              <w:t>94</w:t>
            </w:r>
            <w:r>
              <w:rPr>
                <w:noProof/>
                <w:webHidden/>
              </w:rPr>
              <w:fldChar w:fldCharType="end"/>
            </w:r>
          </w:hyperlink>
        </w:p>
        <w:p w:rsidR="00687C1F" w:rsidRDefault="007D1A08">
          <w:pPr>
            <w:pStyle w:val="Sumrio2"/>
            <w:tabs>
              <w:tab w:val="right" w:leader="dot" w:pos="10456"/>
            </w:tabs>
            <w:rPr>
              <w:noProof/>
            </w:rPr>
          </w:pPr>
          <w:hyperlink w:anchor="_Toc437782613" w:history="1">
            <w:r w:rsidR="00687C1F" w:rsidRPr="00877754">
              <w:rPr>
                <w:rStyle w:val="Hyperlink"/>
                <w:rFonts w:ascii="Arial" w:hAnsi="Arial" w:cs="Arial"/>
                <w:noProof/>
                <w:lang w:val="en-US"/>
              </w:rPr>
              <w:t>Setting the state</w:t>
            </w:r>
            <w:r w:rsidR="00687C1F">
              <w:rPr>
                <w:noProof/>
                <w:webHidden/>
              </w:rPr>
              <w:tab/>
            </w:r>
            <w:r>
              <w:rPr>
                <w:noProof/>
                <w:webHidden/>
              </w:rPr>
              <w:fldChar w:fldCharType="begin"/>
            </w:r>
            <w:r w:rsidR="00687C1F">
              <w:rPr>
                <w:noProof/>
                <w:webHidden/>
              </w:rPr>
              <w:instrText xml:space="preserve"> PAGEREF _Toc437782613 \h </w:instrText>
            </w:r>
            <w:r>
              <w:rPr>
                <w:noProof/>
                <w:webHidden/>
              </w:rPr>
            </w:r>
            <w:r>
              <w:rPr>
                <w:noProof/>
                <w:webHidden/>
              </w:rPr>
              <w:fldChar w:fldCharType="separate"/>
            </w:r>
            <w:r w:rsidR="00C96182">
              <w:rPr>
                <w:noProof/>
                <w:webHidden/>
              </w:rPr>
              <w:t>95</w:t>
            </w:r>
            <w:r>
              <w:rPr>
                <w:noProof/>
                <w:webHidden/>
              </w:rPr>
              <w:fldChar w:fldCharType="end"/>
            </w:r>
          </w:hyperlink>
        </w:p>
        <w:p w:rsidR="00687C1F" w:rsidRDefault="007D1A08">
          <w:pPr>
            <w:pStyle w:val="Sumrio2"/>
            <w:tabs>
              <w:tab w:val="right" w:leader="dot" w:pos="10456"/>
            </w:tabs>
            <w:rPr>
              <w:noProof/>
            </w:rPr>
          </w:pPr>
          <w:hyperlink w:anchor="_Toc437782614" w:history="1">
            <w:r w:rsidR="00687C1F" w:rsidRPr="00877754">
              <w:rPr>
                <w:rStyle w:val="Hyperlink"/>
                <w:rFonts w:ascii="Arial" w:hAnsi="Arial" w:cs="Arial"/>
                <w:noProof/>
                <w:lang w:val="en-US"/>
              </w:rPr>
              <w:t>Blocking the key</w:t>
            </w:r>
            <w:r w:rsidR="00687C1F">
              <w:rPr>
                <w:noProof/>
                <w:webHidden/>
              </w:rPr>
              <w:tab/>
            </w:r>
            <w:r>
              <w:rPr>
                <w:noProof/>
                <w:webHidden/>
              </w:rPr>
              <w:fldChar w:fldCharType="begin"/>
            </w:r>
            <w:r w:rsidR="00687C1F">
              <w:rPr>
                <w:noProof/>
                <w:webHidden/>
              </w:rPr>
              <w:instrText xml:space="preserve"> PAGEREF _Toc437782614 \h </w:instrText>
            </w:r>
            <w:r>
              <w:rPr>
                <w:noProof/>
                <w:webHidden/>
              </w:rPr>
            </w:r>
            <w:r>
              <w:rPr>
                <w:noProof/>
                <w:webHidden/>
              </w:rPr>
              <w:fldChar w:fldCharType="separate"/>
            </w:r>
            <w:r w:rsidR="00C96182">
              <w:rPr>
                <w:noProof/>
                <w:webHidden/>
              </w:rPr>
              <w:t>95</w:t>
            </w:r>
            <w:r>
              <w:rPr>
                <w:noProof/>
                <w:webHidden/>
              </w:rPr>
              <w:fldChar w:fldCharType="end"/>
            </w:r>
          </w:hyperlink>
        </w:p>
        <w:p w:rsidR="00687C1F" w:rsidRDefault="007D1A08">
          <w:pPr>
            <w:pStyle w:val="Sumrio1"/>
            <w:tabs>
              <w:tab w:val="right" w:leader="dot" w:pos="10456"/>
            </w:tabs>
            <w:rPr>
              <w:noProof/>
            </w:rPr>
          </w:pPr>
          <w:hyperlink w:anchor="_Toc437782615" w:history="1">
            <w:r w:rsidR="00687C1F" w:rsidRPr="00877754">
              <w:rPr>
                <w:rStyle w:val="Hyperlink"/>
                <w:rFonts w:ascii="Arial" w:hAnsi="Arial" w:cs="Arial"/>
                <w:noProof/>
                <w:highlight w:val="yellow"/>
                <w:lang w:val="en-US"/>
              </w:rPr>
              <w:t>Quest System</w:t>
            </w:r>
            <w:r w:rsidR="00687C1F">
              <w:rPr>
                <w:noProof/>
                <w:webHidden/>
              </w:rPr>
              <w:tab/>
            </w:r>
            <w:r>
              <w:rPr>
                <w:noProof/>
                <w:webHidden/>
              </w:rPr>
              <w:fldChar w:fldCharType="begin"/>
            </w:r>
            <w:r w:rsidR="00687C1F">
              <w:rPr>
                <w:noProof/>
                <w:webHidden/>
              </w:rPr>
              <w:instrText xml:space="preserve"> PAGEREF _Toc437782615 \h </w:instrText>
            </w:r>
            <w:r>
              <w:rPr>
                <w:noProof/>
                <w:webHidden/>
              </w:rPr>
            </w:r>
            <w:r>
              <w:rPr>
                <w:noProof/>
                <w:webHidden/>
              </w:rPr>
              <w:fldChar w:fldCharType="separate"/>
            </w:r>
            <w:r w:rsidR="00C96182">
              <w:rPr>
                <w:noProof/>
                <w:webHidden/>
              </w:rPr>
              <w:t>95</w:t>
            </w:r>
            <w:r>
              <w:rPr>
                <w:noProof/>
                <w:webHidden/>
              </w:rPr>
              <w:fldChar w:fldCharType="end"/>
            </w:r>
          </w:hyperlink>
        </w:p>
        <w:p w:rsidR="00687C1F" w:rsidRDefault="007D1A08">
          <w:pPr>
            <w:pStyle w:val="Sumrio1"/>
            <w:tabs>
              <w:tab w:val="right" w:leader="dot" w:pos="10456"/>
            </w:tabs>
            <w:rPr>
              <w:noProof/>
            </w:rPr>
          </w:pPr>
          <w:hyperlink w:anchor="_Toc437782616" w:history="1">
            <w:r w:rsidR="00687C1F" w:rsidRPr="00877754">
              <w:rPr>
                <w:rStyle w:val="Hyperlink"/>
                <w:rFonts w:ascii="Arial" w:eastAsia="Times New Roman" w:hAnsi="Arial" w:cs="Arial"/>
                <w:noProof/>
                <w:kern w:val="36"/>
                <w:lang w:val="en-US" w:eastAsia="pt-PT"/>
              </w:rPr>
              <w:t>Quest Types</w:t>
            </w:r>
            <w:r w:rsidR="00687C1F">
              <w:rPr>
                <w:noProof/>
                <w:webHidden/>
              </w:rPr>
              <w:tab/>
            </w:r>
            <w:r>
              <w:rPr>
                <w:noProof/>
                <w:webHidden/>
              </w:rPr>
              <w:fldChar w:fldCharType="begin"/>
            </w:r>
            <w:r w:rsidR="00687C1F">
              <w:rPr>
                <w:noProof/>
                <w:webHidden/>
              </w:rPr>
              <w:instrText xml:space="preserve"> PAGEREF _Toc437782616 \h </w:instrText>
            </w:r>
            <w:r>
              <w:rPr>
                <w:noProof/>
                <w:webHidden/>
              </w:rPr>
            </w:r>
            <w:r>
              <w:rPr>
                <w:noProof/>
                <w:webHidden/>
              </w:rPr>
              <w:fldChar w:fldCharType="separate"/>
            </w:r>
            <w:r w:rsidR="00C96182">
              <w:rPr>
                <w:noProof/>
                <w:webHidden/>
              </w:rPr>
              <w:t>95</w:t>
            </w:r>
            <w:r>
              <w:rPr>
                <w:noProof/>
                <w:webHidden/>
              </w:rPr>
              <w:fldChar w:fldCharType="end"/>
            </w:r>
          </w:hyperlink>
        </w:p>
        <w:p w:rsidR="00687C1F" w:rsidRDefault="007D1A08">
          <w:pPr>
            <w:pStyle w:val="Sumrio1"/>
            <w:tabs>
              <w:tab w:val="right" w:leader="dot" w:pos="10456"/>
            </w:tabs>
            <w:rPr>
              <w:noProof/>
            </w:rPr>
          </w:pPr>
          <w:hyperlink w:anchor="_Toc437782617" w:history="1">
            <w:r w:rsidR="00687C1F" w:rsidRPr="00877754">
              <w:rPr>
                <w:rStyle w:val="Hyperlink"/>
                <w:rFonts w:ascii="Arial" w:eastAsia="Times New Roman" w:hAnsi="Arial" w:cs="Arial"/>
                <w:noProof/>
                <w:kern w:val="36"/>
                <w:lang w:val="en-US" w:eastAsia="pt-PT"/>
              </w:rPr>
              <w:t>Quests</w:t>
            </w:r>
            <w:r w:rsidR="00687C1F">
              <w:rPr>
                <w:noProof/>
                <w:webHidden/>
              </w:rPr>
              <w:tab/>
            </w:r>
            <w:r>
              <w:rPr>
                <w:noProof/>
                <w:webHidden/>
              </w:rPr>
              <w:fldChar w:fldCharType="begin"/>
            </w:r>
            <w:r w:rsidR="00687C1F">
              <w:rPr>
                <w:noProof/>
                <w:webHidden/>
              </w:rPr>
              <w:instrText xml:space="preserve"> PAGEREF _Toc437782617 \h </w:instrText>
            </w:r>
            <w:r>
              <w:rPr>
                <w:noProof/>
                <w:webHidden/>
              </w:rPr>
            </w:r>
            <w:r>
              <w:rPr>
                <w:noProof/>
                <w:webHidden/>
              </w:rPr>
              <w:fldChar w:fldCharType="separate"/>
            </w:r>
            <w:r w:rsidR="00C96182">
              <w:rPr>
                <w:noProof/>
                <w:webHidden/>
              </w:rPr>
              <w:t>95</w:t>
            </w:r>
            <w:r>
              <w:rPr>
                <w:noProof/>
                <w:webHidden/>
              </w:rPr>
              <w:fldChar w:fldCharType="end"/>
            </w:r>
          </w:hyperlink>
        </w:p>
        <w:p w:rsidR="00687C1F" w:rsidRDefault="007D1A08">
          <w:pPr>
            <w:pStyle w:val="Sumrio1"/>
            <w:tabs>
              <w:tab w:val="right" w:leader="dot" w:pos="10456"/>
            </w:tabs>
            <w:rPr>
              <w:noProof/>
            </w:rPr>
          </w:pPr>
          <w:hyperlink w:anchor="_Toc437782618" w:history="1">
            <w:r w:rsidR="00687C1F" w:rsidRPr="00877754">
              <w:rPr>
                <w:rStyle w:val="Hyperlink"/>
                <w:rFonts w:ascii="Arial" w:eastAsia="Times New Roman" w:hAnsi="Arial" w:cs="Arial"/>
                <w:noProof/>
                <w:kern w:val="36"/>
                <w:lang w:val="en-US" w:eastAsia="pt-PT"/>
              </w:rPr>
              <w:t>Quest Tasks</w:t>
            </w:r>
            <w:r w:rsidR="00687C1F">
              <w:rPr>
                <w:noProof/>
                <w:webHidden/>
              </w:rPr>
              <w:tab/>
            </w:r>
            <w:r>
              <w:rPr>
                <w:noProof/>
                <w:webHidden/>
              </w:rPr>
              <w:fldChar w:fldCharType="begin"/>
            </w:r>
            <w:r w:rsidR="00687C1F">
              <w:rPr>
                <w:noProof/>
                <w:webHidden/>
              </w:rPr>
              <w:instrText xml:space="preserve"> PAGEREF _Toc437782618 \h </w:instrText>
            </w:r>
            <w:r>
              <w:rPr>
                <w:noProof/>
                <w:webHidden/>
              </w:rPr>
            </w:r>
            <w:r>
              <w:rPr>
                <w:noProof/>
                <w:webHidden/>
              </w:rPr>
              <w:fldChar w:fldCharType="separate"/>
            </w:r>
            <w:r w:rsidR="00C96182">
              <w:rPr>
                <w:noProof/>
                <w:webHidden/>
              </w:rPr>
              <w:t>96</w:t>
            </w:r>
            <w:r>
              <w:rPr>
                <w:noProof/>
                <w:webHidden/>
              </w:rPr>
              <w:fldChar w:fldCharType="end"/>
            </w:r>
          </w:hyperlink>
        </w:p>
        <w:p w:rsidR="00687C1F" w:rsidRDefault="007D1A08">
          <w:pPr>
            <w:pStyle w:val="Sumrio1"/>
            <w:tabs>
              <w:tab w:val="right" w:leader="dot" w:pos="10456"/>
            </w:tabs>
            <w:rPr>
              <w:noProof/>
            </w:rPr>
          </w:pPr>
          <w:hyperlink w:anchor="_Toc437782619" w:history="1">
            <w:r w:rsidR="00687C1F" w:rsidRPr="00877754">
              <w:rPr>
                <w:rStyle w:val="Hyperlink"/>
                <w:rFonts w:ascii="Arial" w:eastAsia="Times New Roman" w:hAnsi="Arial" w:cs="Arial"/>
                <w:noProof/>
                <w:kern w:val="36"/>
                <w:lang w:val="en-US" w:eastAsia="pt-PT"/>
              </w:rPr>
              <w:t>Menus, HUDs, notifications, console output</w:t>
            </w:r>
            <w:r w:rsidR="00687C1F">
              <w:rPr>
                <w:noProof/>
                <w:webHidden/>
              </w:rPr>
              <w:tab/>
            </w:r>
            <w:r>
              <w:rPr>
                <w:noProof/>
                <w:webHidden/>
              </w:rPr>
              <w:fldChar w:fldCharType="begin"/>
            </w:r>
            <w:r w:rsidR="00687C1F">
              <w:rPr>
                <w:noProof/>
                <w:webHidden/>
              </w:rPr>
              <w:instrText xml:space="preserve"> PAGEREF _Toc437782619 \h </w:instrText>
            </w:r>
            <w:r>
              <w:rPr>
                <w:noProof/>
                <w:webHidden/>
              </w:rPr>
            </w:r>
            <w:r>
              <w:rPr>
                <w:noProof/>
                <w:webHidden/>
              </w:rPr>
              <w:fldChar w:fldCharType="separate"/>
            </w:r>
            <w:r w:rsidR="00C96182">
              <w:rPr>
                <w:noProof/>
                <w:webHidden/>
              </w:rPr>
              <w:t>97</w:t>
            </w:r>
            <w:r>
              <w:rPr>
                <w:noProof/>
                <w:webHidden/>
              </w:rPr>
              <w:fldChar w:fldCharType="end"/>
            </w:r>
          </w:hyperlink>
        </w:p>
        <w:p w:rsidR="00687C1F" w:rsidRDefault="007D1A08">
          <w:pPr>
            <w:pStyle w:val="Sumrio1"/>
            <w:tabs>
              <w:tab w:val="right" w:leader="dot" w:pos="10456"/>
            </w:tabs>
            <w:rPr>
              <w:noProof/>
            </w:rPr>
          </w:pPr>
          <w:hyperlink w:anchor="_Toc437782620" w:history="1">
            <w:r w:rsidR="00687C1F" w:rsidRPr="00877754">
              <w:rPr>
                <w:rStyle w:val="Hyperlink"/>
                <w:rFonts w:ascii="Arial" w:eastAsia="Times New Roman" w:hAnsi="Arial" w:cs="Arial"/>
                <w:noProof/>
                <w:kern w:val="36"/>
                <w:lang w:val="en-US" w:eastAsia="pt-PT"/>
              </w:rPr>
              <w:t>Getting quests into a game</w:t>
            </w:r>
            <w:r w:rsidR="00687C1F">
              <w:rPr>
                <w:noProof/>
                <w:webHidden/>
              </w:rPr>
              <w:tab/>
            </w:r>
            <w:r>
              <w:rPr>
                <w:noProof/>
                <w:webHidden/>
              </w:rPr>
              <w:fldChar w:fldCharType="begin"/>
            </w:r>
            <w:r w:rsidR="00687C1F">
              <w:rPr>
                <w:noProof/>
                <w:webHidden/>
              </w:rPr>
              <w:instrText xml:space="preserve"> PAGEREF _Toc437782620 \h </w:instrText>
            </w:r>
            <w:r>
              <w:rPr>
                <w:noProof/>
                <w:webHidden/>
              </w:rPr>
            </w:r>
            <w:r>
              <w:rPr>
                <w:noProof/>
                <w:webHidden/>
              </w:rPr>
              <w:fldChar w:fldCharType="separate"/>
            </w:r>
            <w:r w:rsidR="00C96182">
              <w:rPr>
                <w:noProof/>
                <w:webHidden/>
              </w:rPr>
              <w:t>97</w:t>
            </w:r>
            <w:r>
              <w:rPr>
                <w:noProof/>
                <w:webHidden/>
              </w:rPr>
              <w:fldChar w:fldCharType="end"/>
            </w:r>
          </w:hyperlink>
        </w:p>
        <w:p w:rsidR="00687C1F" w:rsidRDefault="007D1A08">
          <w:pPr>
            <w:pStyle w:val="Sumrio1"/>
            <w:tabs>
              <w:tab w:val="right" w:leader="dot" w:pos="10456"/>
            </w:tabs>
            <w:rPr>
              <w:noProof/>
            </w:rPr>
          </w:pPr>
          <w:hyperlink w:anchor="_Toc437782621" w:history="1">
            <w:r w:rsidR="00687C1F" w:rsidRPr="00877754">
              <w:rPr>
                <w:rStyle w:val="Hyperlink"/>
                <w:rFonts w:ascii="Arial" w:hAnsi="Arial" w:cs="Arial"/>
                <w:noProof/>
                <w:highlight w:val="yellow"/>
                <w:lang w:val="en-US"/>
              </w:rPr>
              <w:t>Shortcut Slot System</w:t>
            </w:r>
            <w:r w:rsidR="00687C1F">
              <w:rPr>
                <w:noProof/>
                <w:webHidden/>
              </w:rPr>
              <w:tab/>
            </w:r>
            <w:r>
              <w:rPr>
                <w:noProof/>
                <w:webHidden/>
              </w:rPr>
              <w:fldChar w:fldCharType="begin"/>
            </w:r>
            <w:r w:rsidR="00687C1F">
              <w:rPr>
                <w:noProof/>
                <w:webHidden/>
              </w:rPr>
              <w:instrText xml:space="preserve"> PAGEREF _Toc437782621 \h </w:instrText>
            </w:r>
            <w:r>
              <w:rPr>
                <w:noProof/>
                <w:webHidden/>
              </w:rPr>
            </w:r>
            <w:r>
              <w:rPr>
                <w:noProof/>
                <w:webHidden/>
              </w:rPr>
              <w:fldChar w:fldCharType="separate"/>
            </w:r>
            <w:r w:rsidR="00C96182">
              <w:rPr>
                <w:noProof/>
                <w:webHidden/>
              </w:rPr>
              <w:t>98</w:t>
            </w:r>
            <w:r>
              <w:rPr>
                <w:noProof/>
                <w:webHidden/>
              </w:rPr>
              <w:fldChar w:fldCharType="end"/>
            </w:r>
          </w:hyperlink>
        </w:p>
        <w:p w:rsidR="00687C1F" w:rsidRDefault="007D1A08">
          <w:pPr>
            <w:pStyle w:val="Sumrio1"/>
            <w:tabs>
              <w:tab w:val="right" w:leader="dot" w:pos="10456"/>
            </w:tabs>
            <w:rPr>
              <w:noProof/>
            </w:rPr>
          </w:pPr>
          <w:hyperlink w:anchor="_Toc437782622" w:history="1">
            <w:r w:rsidR="00687C1F" w:rsidRPr="00877754">
              <w:rPr>
                <w:rStyle w:val="Hyperlink"/>
                <w:rFonts w:ascii="Arial" w:hAnsi="Arial" w:cs="Arial"/>
                <w:noProof/>
                <w:lang w:val="en-US"/>
              </w:rPr>
              <w:t>Shortcut Slots</w:t>
            </w:r>
            <w:r w:rsidR="00687C1F">
              <w:rPr>
                <w:noProof/>
                <w:webHidden/>
              </w:rPr>
              <w:tab/>
            </w:r>
            <w:r>
              <w:rPr>
                <w:noProof/>
                <w:webHidden/>
              </w:rPr>
              <w:fldChar w:fldCharType="begin"/>
            </w:r>
            <w:r w:rsidR="00687C1F">
              <w:rPr>
                <w:noProof/>
                <w:webHidden/>
              </w:rPr>
              <w:instrText xml:space="preserve"> PAGEREF _Toc437782622 \h </w:instrText>
            </w:r>
            <w:r>
              <w:rPr>
                <w:noProof/>
                <w:webHidden/>
              </w:rPr>
            </w:r>
            <w:r>
              <w:rPr>
                <w:noProof/>
                <w:webHidden/>
              </w:rPr>
              <w:fldChar w:fldCharType="separate"/>
            </w:r>
            <w:r w:rsidR="00C96182">
              <w:rPr>
                <w:noProof/>
                <w:webHidden/>
              </w:rPr>
              <w:t>98</w:t>
            </w:r>
            <w:r>
              <w:rPr>
                <w:noProof/>
                <w:webHidden/>
              </w:rPr>
              <w:fldChar w:fldCharType="end"/>
            </w:r>
          </w:hyperlink>
        </w:p>
        <w:p w:rsidR="00687C1F" w:rsidRDefault="007D1A08">
          <w:pPr>
            <w:pStyle w:val="Sumrio1"/>
            <w:tabs>
              <w:tab w:val="right" w:leader="dot" w:pos="10456"/>
            </w:tabs>
            <w:rPr>
              <w:noProof/>
            </w:rPr>
          </w:pPr>
          <w:hyperlink w:anchor="_Toc437782623" w:history="1">
            <w:r w:rsidR="00687C1F" w:rsidRPr="00877754">
              <w:rPr>
                <w:rStyle w:val="Hyperlink"/>
                <w:rFonts w:ascii="Arial" w:hAnsi="Arial" w:cs="Arial"/>
                <w:noProof/>
                <w:lang w:val="en-US"/>
              </w:rPr>
              <w:t>Displaying shortcuts with HUDs</w:t>
            </w:r>
            <w:r w:rsidR="00687C1F">
              <w:rPr>
                <w:noProof/>
                <w:webHidden/>
              </w:rPr>
              <w:tab/>
            </w:r>
            <w:r>
              <w:rPr>
                <w:noProof/>
                <w:webHidden/>
              </w:rPr>
              <w:fldChar w:fldCharType="begin"/>
            </w:r>
            <w:r w:rsidR="00687C1F">
              <w:rPr>
                <w:noProof/>
                <w:webHidden/>
              </w:rPr>
              <w:instrText xml:space="preserve"> PAGEREF _Toc437782623 \h </w:instrText>
            </w:r>
            <w:r>
              <w:rPr>
                <w:noProof/>
                <w:webHidden/>
              </w:rPr>
            </w:r>
            <w:r>
              <w:rPr>
                <w:noProof/>
                <w:webHidden/>
              </w:rPr>
              <w:fldChar w:fldCharType="separate"/>
            </w:r>
            <w:r w:rsidR="00C96182">
              <w:rPr>
                <w:noProof/>
                <w:webHidden/>
              </w:rPr>
              <w:t>98</w:t>
            </w:r>
            <w:r>
              <w:rPr>
                <w:noProof/>
                <w:webHidden/>
              </w:rPr>
              <w:fldChar w:fldCharType="end"/>
            </w:r>
          </w:hyperlink>
        </w:p>
        <w:p w:rsidR="00687C1F" w:rsidRDefault="007D1A08">
          <w:pPr>
            <w:pStyle w:val="Sumrio1"/>
            <w:tabs>
              <w:tab w:val="right" w:leader="dot" w:pos="10456"/>
            </w:tabs>
            <w:rPr>
              <w:noProof/>
            </w:rPr>
          </w:pPr>
          <w:hyperlink w:anchor="_Toc437782624" w:history="1">
            <w:r w:rsidR="00687C1F" w:rsidRPr="00877754">
              <w:rPr>
                <w:rStyle w:val="Hyperlink"/>
                <w:rFonts w:ascii="Arial" w:hAnsi="Arial" w:cs="Arial"/>
                <w:noProof/>
                <w:lang w:val="en-US"/>
              </w:rPr>
              <w:t>Using shortcuts with Control Maps</w:t>
            </w:r>
            <w:r w:rsidR="00687C1F">
              <w:rPr>
                <w:noProof/>
                <w:webHidden/>
              </w:rPr>
              <w:tab/>
            </w:r>
            <w:r>
              <w:rPr>
                <w:noProof/>
                <w:webHidden/>
              </w:rPr>
              <w:fldChar w:fldCharType="begin"/>
            </w:r>
            <w:r w:rsidR="00687C1F">
              <w:rPr>
                <w:noProof/>
                <w:webHidden/>
              </w:rPr>
              <w:instrText xml:space="preserve"> PAGEREF _Toc437782624 \h </w:instrText>
            </w:r>
            <w:r>
              <w:rPr>
                <w:noProof/>
                <w:webHidden/>
              </w:rPr>
            </w:r>
            <w:r>
              <w:rPr>
                <w:noProof/>
                <w:webHidden/>
              </w:rPr>
              <w:fldChar w:fldCharType="separate"/>
            </w:r>
            <w:r w:rsidR="00C96182">
              <w:rPr>
                <w:noProof/>
                <w:webHidden/>
              </w:rPr>
              <w:t>99</w:t>
            </w:r>
            <w:r>
              <w:rPr>
                <w:noProof/>
                <w:webHidden/>
              </w:rPr>
              <w:fldChar w:fldCharType="end"/>
            </w:r>
          </w:hyperlink>
        </w:p>
        <w:p w:rsidR="00687C1F" w:rsidRDefault="007D1A08">
          <w:pPr>
            <w:pStyle w:val="Sumrio1"/>
            <w:tabs>
              <w:tab w:val="right" w:leader="dot" w:pos="10456"/>
            </w:tabs>
            <w:rPr>
              <w:noProof/>
            </w:rPr>
          </w:pPr>
          <w:hyperlink w:anchor="_Toc437782625" w:history="1">
            <w:r w:rsidR="00687C1F" w:rsidRPr="00877754">
              <w:rPr>
                <w:rStyle w:val="Hyperlink"/>
                <w:rFonts w:ascii="Arial" w:hAnsi="Arial" w:cs="Arial"/>
                <w:noProof/>
                <w:lang w:val="en-US"/>
              </w:rPr>
              <w:t>Assigning Shortcuts</w:t>
            </w:r>
            <w:r w:rsidR="00687C1F">
              <w:rPr>
                <w:noProof/>
                <w:webHidden/>
              </w:rPr>
              <w:tab/>
            </w:r>
            <w:r>
              <w:rPr>
                <w:noProof/>
                <w:webHidden/>
              </w:rPr>
              <w:fldChar w:fldCharType="begin"/>
            </w:r>
            <w:r w:rsidR="00687C1F">
              <w:rPr>
                <w:noProof/>
                <w:webHidden/>
              </w:rPr>
              <w:instrText xml:space="preserve"> PAGEREF _Toc437782625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2"/>
            <w:tabs>
              <w:tab w:val="right" w:leader="dot" w:pos="10456"/>
            </w:tabs>
            <w:rPr>
              <w:noProof/>
            </w:rPr>
          </w:pPr>
          <w:hyperlink w:anchor="_Toc437782626" w:history="1">
            <w:r w:rsidR="00687C1F" w:rsidRPr="00877754">
              <w:rPr>
                <w:rStyle w:val="Hyperlink"/>
                <w:rFonts w:ascii="Arial" w:hAnsi="Arial" w:cs="Arial"/>
                <w:noProof/>
                <w:lang w:val="en-US"/>
              </w:rPr>
              <w:t>Drag+Drop, Double Click</w:t>
            </w:r>
            <w:r w:rsidR="00687C1F">
              <w:rPr>
                <w:noProof/>
                <w:webHidden/>
              </w:rPr>
              <w:tab/>
            </w:r>
            <w:r>
              <w:rPr>
                <w:noProof/>
                <w:webHidden/>
              </w:rPr>
              <w:fldChar w:fldCharType="begin"/>
            </w:r>
            <w:r w:rsidR="00687C1F">
              <w:rPr>
                <w:noProof/>
                <w:webHidden/>
              </w:rPr>
              <w:instrText xml:space="preserve"> PAGEREF _Toc437782626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2"/>
            <w:tabs>
              <w:tab w:val="right" w:leader="dot" w:pos="10456"/>
            </w:tabs>
            <w:rPr>
              <w:noProof/>
            </w:rPr>
          </w:pPr>
          <w:hyperlink w:anchor="_Toc437782627" w:history="1">
            <w:r w:rsidR="00687C1F" w:rsidRPr="00877754">
              <w:rPr>
                <w:rStyle w:val="Hyperlink"/>
                <w:rFonts w:ascii="Arial" w:hAnsi="Arial" w:cs="Arial"/>
                <w:noProof/>
                <w:lang w:val="en-US"/>
              </w:rPr>
              <w:t>Menu Screen sub-menus</w:t>
            </w:r>
            <w:r w:rsidR="00687C1F">
              <w:rPr>
                <w:noProof/>
                <w:webHidden/>
              </w:rPr>
              <w:tab/>
            </w:r>
            <w:r>
              <w:rPr>
                <w:noProof/>
                <w:webHidden/>
              </w:rPr>
              <w:fldChar w:fldCharType="begin"/>
            </w:r>
            <w:r w:rsidR="00687C1F">
              <w:rPr>
                <w:noProof/>
                <w:webHidden/>
              </w:rPr>
              <w:instrText xml:space="preserve"> PAGEREF _Toc437782627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2"/>
            <w:tabs>
              <w:tab w:val="right" w:leader="dot" w:pos="10456"/>
            </w:tabs>
            <w:rPr>
              <w:noProof/>
            </w:rPr>
          </w:pPr>
          <w:hyperlink w:anchor="_Toc437782628" w:history="1">
            <w:r w:rsidR="00687C1F" w:rsidRPr="00877754">
              <w:rPr>
                <w:rStyle w:val="Hyperlink"/>
                <w:rFonts w:ascii="Arial" w:hAnsi="Arial" w:cs="Arial"/>
                <w:noProof/>
                <w:lang w:val="en-US"/>
              </w:rPr>
              <w:t>Event System</w:t>
            </w:r>
            <w:r w:rsidR="00687C1F">
              <w:rPr>
                <w:noProof/>
                <w:webHidden/>
              </w:rPr>
              <w:tab/>
            </w:r>
            <w:r>
              <w:rPr>
                <w:noProof/>
                <w:webHidden/>
              </w:rPr>
              <w:fldChar w:fldCharType="begin"/>
            </w:r>
            <w:r w:rsidR="00687C1F">
              <w:rPr>
                <w:noProof/>
                <w:webHidden/>
              </w:rPr>
              <w:instrText xml:space="preserve"> PAGEREF _Toc437782628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2"/>
            <w:tabs>
              <w:tab w:val="right" w:leader="dot" w:pos="10456"/>
            </w:tabs>
            <w:rPr>
              <w:noProof/>
            </w:rPr>
          </w:pPr>
          <w:hyperlink w:anchor="_Toc437782629" w:history="1">
            <w:r w:rsidR="00687C1F" w:rsidRPr="00877754">
              <w:rPr>
                <w:rStyle w:val="Hyperlink"/>
                <w:rFonts w:ascii="Arial" w:hAnsi="Arial" w:cs="Arial"/>
                <w:noProof/>
                <w:lang w:val="en-US"/>
              </w:rPr>
              <w:t>Default assignments</w:t>
            </w:r>
            <w:r w:rsidR="00687C1F">
              <w:rPr>
                <w:noProof/>
                <w:webHidden/>
              </w:rPr>
              <w:tab/>
            </w:r>
            <w:r>
              <w:rPr>
                <w:noProof/>
                <w:webHidden/>
              </w:rPr>
              <w:fldChar w:fldCharType="begin"/>
            </w:r>
            <w:r w:rsidR="00687C1F">
              <w:rPr>
                <w:noProof/>
                <w:webHidden/>
              </w:rPr>
              <w:instrText xml:space="preserve"> PAGEREF _Toc437782629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1"/>
            <w:tabs>
              <w:tab w:val="right" w:leader="dot" w:pos="10456"/>
            </w:tabs>
            <w:rPr>
              <w:noProof/>
            </w:rPr>
          </w:pPr>
          <w:hyperlink w:anchor="_Toc437782630" w:history="1">
            <w:r w:rsidR="00687C1F" w:rsidRPr="00877754">
              <w:rPr>
                <w:rStyle w:val="Hyperlink"/>
                <w:rFonts w:ascii="Arial" w:hAnsi="Arial" w:cs="Arial"/>
                <w:noProof/>
                <w:highlight w:val="yellow"/>
                <w:lang w:val="en-US"/>
              </w:rPr>
              <w:t>Text codes</w:t>
            </w:r>
            <w:r w:rsidR="00687C1F">
              <w:rPr>
                <w:noProof/>
                <w:webHidden/>
              </w:rPr>
              <w:tab/>
            </w:r>
            <w:r>
              <w:rPr>
                <w:noProof/>
                <w:webHidden/>
              </w:rPr>
              <w:fldChar w:fldCharType="begin"/>
            </w:r>
            <w:r w:rsidR="00687C1F">
              <w:rPr>
                <w:noProof/>
                <w:webHidden/>
              </w:rPr>
              <w:instrText xml:space="preserve"> PAGEREF _Toc437782630 \h </w:instrText>
            </w:r>
            <w:r>
              <w:rPr>
                <w:noProof/>
                <w:webHidden/>
              </w:rPr>
            </w:r>
            <w:r>
              <w:rPr>
                <w:noProof/>
                <w:webHidden/>
              </w:rPr>
              <w:fldChar w:fldCharType="separate"/>
            </w:r>
            <w:r w:rsidR="00C96182">
              <w:rPr>
                <w:noProof/>
                <w:webHidden/>
              </w:rPr>
              <w:t>100</w:t>
            </w:r>
            <w:r>
              <w:rPr>
                <w:noProof/>
                <w:webHidden/>
              </w:rPr>
              <w:fldChar w:fldCharType="end"/>
            </w:r>
          </w:hyperlink>
        </w:p>
        <w:p w:rsidR="00687C1F" w:rsidRDefault="007D1A08">
          <w:pPr>
            <w:pStyle w:val="Sumrio1"/>
            <w:tabs>
              <w:tab w:val="right" w:leader="dot" w:pos="10456"/>
            </w:tabs>
            <w:rPr>
              <w:noProof/>
            </w:rPr>
          </w:pPr>
          <w:hyperlink w:anchor="_Toc437782631" w:history="1">
            <w:r w:rsidR="00687C1F" w:rsidRPr="00877754">
              <w:rPr>
                <w:rStyle w:val="Hyperlink"/>
                <w:rFonts w:ascii="Arial" w:hAnsi="Arial" w:cs="Arial"/>
                <w:noProof/>
                <w:lang w:val="en-US"/>
              </w:rPr>
              <w:t>Text options</w:t>
            </w:r>
            <w:r w:rsidR="00687C1F">
              <w:rPr>
                <w:noProof/>
                <w:webHidden/>
              </w:rPr>
              <w:tab/>
            </w:r>
            <w:r>
              <w:rPr>
                <w:noProof/>
                <w:webHidden/>
              </w:rPr>
              <w:fldChar w:fldCharType="begin"/>
            </w:r>
            <w:r w:rsidR="00687C1F">
              <w:rPr>
                <w:noProof/>
                <w:webHidden/>
              </w:rPr>
              <w:instrText xml:space="preserve"> PAGEREF _Toc437782631 \h </w:instrText>
            </w:r>
            <w:r>
              <w:rPr>
                <w:noProof/>
                <w:webHidden/>
              </w:rPr>
            </w:r>
            <w:r>
              <w:rPr>
                <w:noProof/>
                <w:webHidden/>
              </w:rPr>
              <w:fldChar w:fldCharType="separate"/>
            </w:r>
            <w:r w:rsidR="00C96182">
              <w:rPr>
                <w:noProof/>
                <w:webHidden/>
              </w:rPr>
              <w:t>101</w:t>
            </w:r>
            <w:r>
              <w:rPr>
                <w:noProof/>
                <w:webHidden/>
              </w:rPr>
              <w:fldChar w:fldCharType="end"/>
            </w:r>
          </w:hyperlink>
        </w:p>
        <w:p w:rsidR="00687C1F" w:rsidRDefault="007D1A08">
          <w:pPr>
            <w:pStyle w:val="Sumrio1"/>
            <w:tabs>
              <w:tab w:val="right" w:leader="dot" w:pos="10456"/>
            </w:tabs>
            <w:rPr>
              <w:noProof/>
            </w:rPr>
          </w:pPr>
          <w:hyperlink w:anchor="_Toc437782632" w:history="1">
            <w:r w:rsidR="00687C1F" w:rsidRPr="00877754">
              <w:rPr>
                <w:rStyle w:val="Hyperlink"/>
                <w:rFonts w:ascii="Arial" w:hAnsi="Arial" w:cs="Arial"/>
                <w:noProof/>
                <w:lang w:val="en-US"/>
              </w:rPr>
              <w:t>Text format</w:t>
            </w:r>
            <w:r w:rsidR="00687C1F">
              <w:rPr>
                <w:noProof/>
                <w:webHidden/>
              </w:rPr>
              <w:tab/>
            </w:r>
            <w:r>
              <w:rPr>
                <w:noProof/>
                <w:webHidden/>
              </w:rPr>
              <w:fldChar w:fldCharType="begin"/>
            </w:r>
            <w:r w:rsidR="00687C1F">
              <w:rPr>
                <w:noProof/>
                <w:webHidden/>
              </w:rPr>
              <w:instrText xml:space="preserve"> PAGEREF _Toc437782632 \h </w:instrText>
            </w:r>
            <w:r>
              <w:rPr>
                <w:noProof/>
                <w:webHidden/>
              </w:rPr>
            </w:r>
            <w:r>
              <w:rPr>
                <w:noProof/>
                <w:webHidden/>
              </w:rPr>
              <w:fldChar w:fldCharType="separate"/>
            </w:r>
            <w:r w:rsidR="00C96182">
              <w:rPr>
                <w:noProof/>
                <w:webHidden/>
              </w:rPr>
              <w:t>101</w:t>
            </w:r>
            <w:r>
              <w:rPr>
                <w:noProof/>
                <w:webHidden/>
              </w:rPr>
              <w:fldChar w:fldCharType="end"/>
            </w:r>
          </w:hyperlink>
        </w:p>
        <w:p w:rsidR="00687C1F" w:rsidRDefault="007D1A08">
          <w:pPr>
            <w:pStyle w:val="Sumrio2"/>
            <w:tabs>
              <w:tab w:val="right" w:leader="dot" w:pos="10456"/>
            </w:tabs>
            <w:rPr>
              <w:noProof/>
            </w:rPr>
          </w:pPr>
          <w:hyperlink w:anchor="_Toc437782633" w:history="1">
            <w:r w:rsidR="00687C1F" w:rsidRPr="00877754">
              <w:rPr>
                <w:rStyle w:val="Hyperlink"/>
                <w:rFonts w:ascii="Arial" w:hAnsi="Arial" w:cs="Arial"/>
                <w:noProof/>
                <w:lang w:val="en-US"/>
              </w:rPr>
              <w:t>Change text format</w:t>
            </w:r>
            <w:r w:rsidR="00687C1F">
              <w:rPr>
                <w:noProof/>
                <w:webHidden/>
              </w:rPr>
              <w:tab/>
            </w:r>
            <w:r>
              <w:rPr>
                <w:noProof/>
                <w:webHidden/>
              </w:rPr>
              <w:fldChar w:fldCharType="begin"/>
            </w:r>
            <w:r w:rsidR="00687C1F">
              <w:rPr>
                <w:noProof/>
                <w:webHidden/>
              </w:rPr>
              <w:instrText xml:space="preserve"> PAGEREF _Toc437782633 \h </w:instrText>
            </w:r>
            <w:r>
              <w:rPr>
                <w:noProof/>
                <w:webHidden/>
              </w:rPr>
            </w:r>
            <w:r>
              <w:rPr>
                <w:noProof/>
                <w:webHidden/>
              </w:rPr>
              <w:fldChar w:fldCharType="separate"/>
            </w:r>
            <w:r w:rsidR="00C96182">
              <w:rPr>
                <w:noProof/>
                <w:webHidden/>
              </w:rPr>
              <w:t>101</w:t>
            </w:r>
            <w:r>
              <w:rPr>
                <w:noProof/>
                <w:webHidden/>
              </w:rPr>
              <w:fldChar w:fldCharType="end"/>
            </w:r>
          </w:hyperlink>
        </w:p>
        <w:p w:rsidR="00687C1F" w:rsidRDefault="007D1A08">
          <w:pPr>
            <w:pStyle w:val="Sumrio2"/>
            <w:tabs>
              <w:tab w:val="right" w:leader="dot" w:pos="10456"/>
            </w:tabs>
            <w:rPr>
              <w:noProof/>
            </w:rPr>
          </w:pPr>
          <w:hyperlink w:anchor="_Toc437782634" w:history="1">
            <w:r w:rsidR="00687C1F" w:rsidRPr="00877754">
              <w:rPr>
                <w:rStyle w:val="Hyperlink"/>
                <w:rFonts w:ascii="Arial" w:hAnsi="Arial" w:cs="Arial"/>
                <w:noProof/>
                <w:lang w:val="en-US"/>
              </w:rPr>
              <w:t>Reset to default text format</w:t>
            </w:r>
            <w:r w:rsidR="00687C1F">
              <w:rPr>
                <w:noProof/>
                <w:webHidden/>
              </w:rPr>
              <w:tab/>
            </w:r>
            <w:r>
              <w:rPr>
                <w:noProof/>
                <w:webHidden/>
              </w:rPr>
              <w:fldChar w:fldCharType="begin"/>
            </w:r>
            <w:r w:rsidR="00687C1F">
              <w:rPr>
                <w:noProof/>
                <w:webHidden/>
              </w:rPr>
              <w:instrText xml:space="preserve"> PAGEREF _Toc437782634 \h </w:instrText>
            </w:r>
            <w:r>
              <w:rPr>
                <w:noProof/>
                <w:webHidden/>
              </w:rPr>
            </w:r>
            <w:r>
              <w:rPr>
                <w:noProof/>
                <w:webHidden/>
              </w:rPr>
              <w:fldChar w:fldCharType="separate"/>
            </w:r>
            <w:r w:rsidR="00C96182">
              <w:rPr>
                <w:noProof/>
                <w:webHidden/>
              </w:rPr>
              <w:t>102</w:t>
            </w:r>
            <w:r>
              <w:rPr>
                <w:noProof/>
                <w:webHidden/>
              </w:rPr>
              <w:fldChar w:fldCharType="end"/>
            </w:r>
          </w:hyperlink>
        </w:p>
        <w:p w:rsidR="00687C1F" w:rsidRDefault="007D1A08">
          <w:pPr>
            <w:pStyle w:val="Sumrio2"/>
            <w:tabs>
              <w:tab w:val="right" w:leader="dot" w:pos="10456"/>
            </w:tabs>
            <w:rPr>
              <w:noProof/>
            </w:rPr>
          </w:pPr>
          <w:hyperlink w:anchor="_Toc437782635" w:history="1">
            <w:r w:rsidR="00687C1F" w:rsidRPr="00877754">
              <w:rPr>
                <w:rStyle w:val="Hyperlink"/>
                <w:rFonts w:ascii="Arial" w:hAnsi="Arial" w:cs="Arial"/>
                <w:noProof/>
                <w:lang w:val="en-US"/>
              </w:rPr>
              <w:t>Reset to last used text format</w:t>
            </w:r>
            <w:r w:rsidR="00687C1F">
              <w:rPr>
                <w:noProof/>
                <w:webHidden/>
              </w:rPr>
              <w:tab/>
            </w:r>
            <w:r>
              <w:rPr>
                <w:noProof/>
                <w:webHidden/>
              </w:rPr>
              <w:fldChar w:fldCharType="begin"/>
            </w:r>
            <w:r w:rsidR="00687C1F">
              <w:rPr>
                <w:noProof/>
                <w:webHidden/>
              </w:rPr>
              <w:instrText xml:space="preserve"> PAGEREF _Toc437782635 \h </w:instrText>
            </w:r>
            <w:r>
              <w:rPr>
                <w:noProof/>
                <w:webHidden/>
              </w:rPr>
            </w:r>
            <w:r>
              <w:rPr>
                <w:noProof/>
                <w:webHidden/>
              </w:rPr>
              <w:fldChar w:fldCharType="separate"/>
            </w:r>
            <w:r w:rsidR="00C96182">
              <w:rPr>
                <w:noProof/>
                <w:webHidden/>
              </w:rPr>
              <w:t>103</w:t>
            </w:r>
            <w:r>
              <w:rPr>
                <w:noProof/>
                <w:webHidden/>
              </w:rPr>
              <w:fldChar w:fldCharType="end"/>
            </w:r>
          </w:hyperlink>
        </w:p>
        <w:p w:rsidR="00687C1F" w:rsidRDefault="007D1A08">
          <w:pPr>
            <w:pStyle w:val="Sumrio1"/>
            <w:tabs>
              <w:tab w:val="right" w:leader="dot" w:pos="10456"/>
            </w:tabs>
            <w:rPr>
              <w:noProof/>
            </w:rPr>
          </w:pPr>
          <w:hyperlink w:anchor="_Toc437782636" w:history="1">
            <w:r w:rsidR="00687C1F" w:rsidRPr="00877754">
              <w:rPr>
                <w:rStyle w:val="Hyperlink"/>
                <w:rFonts w:ascii="Arial" w:hAnsi="Arial" w:cs="Arial"/>
                <w:noProof/>
                <w:lang w:val="en-US"/>
              </w:rPr>
              <w:t>Game information</w:t>
            </w:r>
            <w:r w:rsidR="00687C1F">
              <w:rPr>
                <w:noProof/>
                <w:webHidden/>
              </w:rPr>
              <w:tab/>
            </w:r>
            <w:r>
              <w:rPr>
                <w:noProof/>
                <w:webHidden/>
              </w:rPr>
              <w:fldChar w:fldCharType="begin"/>
            </w:r>
            <w:r w:rsidR="00687C1F">
              <w:rPr>
                <w:noProof/>
                <w:webHidden/>
              </w:rPr>
              <w:instrText xml:space="preserve"> PAGEREF _Toc437782636 \h </w:instrText>
            </w:r>
            <w:r>
              <w:rPr>
                <w:noProof/>
                <w:webHidden/>
              </w:rPr>
            </w:r>
            <w:r>
              <w:rPr>
                <w:noProof/>
                <w:webHidden/>
              </w:rPr>
              <w:fldChar w:fldCharType="separate"/>
            </w:r>
            <w:r w:rsidR="00C96182">
              <w:rPr>
                <w:noProof/>
                <w:webHidden/>
              </w:rPr>
              <w:t>103</w:t>
            </w:r>
            <w:r>
              <w:rPr>
                <w:noProof/>
                <w:webHidden/>
              </w:rPr>
              <w:fldChar w:fldCharType="end"/>
            </w:r>
          </w:hyperlink>
        </w:p>
        <w:p w:rsidR="00687C1F" w:rsidRDefault="007D1A08">
          <w:pPr>
            <w:pStyle w:val="Sumrio1"/>
            <w:tabs>
              <w:tab w:val="right" w:leader="dot" w:pos="10456"/>
            </w:tabs>
            <w:rPr>
              <w:noProof/>
            </w:rPr>
          </w:pPr>
          <w:hyperlink w:anchor="_Toc437782637" w:history="1">
            <w:r w:rsidR="00687C1F" w:rsidRPr="00877754">
              <w:rPr>
                <w:rStyle w:val="Hyperlink"/>
                <w:rFonts w:ascii="Arial" w:hAnsi="Arial" w:cs="Arial"/>
                <w:noProof/>
                <w:lang w:val="en-US"/>
              </w:rPr>
              <w:t>Game variables</w:t>
            </w:r>
            <w:r w:rsidR="00687C1F">
              <w:rPr>
                <w:noProof/>
                <w:webHidden/>
              </w:rPr>
              <w:tab/>
            </w:r>
            <w:r>
              <w:rPr>
                <w:noProof/>
                <w:webHidden/>
              </w:rPr>
              <w:fldChar w:fldCharType="begin"/>
            </w:r>
            <w:r w:rsidR="00687C1F">
              <w:rPr>
                <w:noProof/>
                <w:webHidden/>
              </w:rPr>
              <w:instrText xml:space="preserve"> PAGEREF _Toc437782637 \h </w:instrText>
            </w:r>
            <w:r>
              <w:rPr>
                <w:noProof/>
                <w:webHidden/>
              </w:rPr>
            </w:r>
            <w:r>
              <w:rPr>
                <w:noProof/>
                <w:webHidden/>
              </w:rPr>
              <w:fldChar w:fldCharType="separate"/>
            </w:r>
            <w:r w:rsidR="00C96182">
              <w:rPr>
                <w:noProof/>
                <w:webHidden/>
              </w:rPr>
              <w:t>104</w:t>
            </w:r>
            <w:r>
              <w:rPr>
                <w:noProof/>
                <w:webHidden/>
              </w:rPr>
              <w:fldChar w:fldCharType="end"/>
            </w:r>
          </w:hyperlink>
        </w:p>
        <w:p w:rsidR="00687C1F" w:rsidRDefault="007D1A08">
          <w:pPr>
            <w:pStyle w:val="Sumrio1"/>
            <w:tabs>
              <w:tab w:val="right" w:leader="dot" w:pos="10456"/>
            </w:tabs>
            <w:rPr>
              <w:noProof/>
            </w:rPr>
          </w:pPr>
          <w:hyperlink w:anchor="_Toc437782638" w:history="1">
            <w:r w:rsidR="00687C1F" w:rsidRPr="00877754">
              <w:rPr>
                <w:rStyle w:val="Hyperlink"/>
                <w:rFonts w:ascii="Arial" w:hAnsi="Arial" w:cs="Arial"/>
                <w:noProof/>
                <w:lang w:val="en-US"/>
              </w:rPr>
              <w:t>Inventory information</w:t>
            </w:r>
            <w:r w:rsidR="00687C1F">
              <w:rPr>
                <w:noProof/>
                <w:webHidden/>
              </w:rPr>
              <w:tab/>
            </w:r>
            <w:r>
              <w:rPr>
                <w:noProof/>
                <w:webHidden/>
              </w:rPr>
              <w:fldChar w:fldCharType="begin"/>
            </w:r>
            <w:r w:rsidR="00687C1F">
              <w:rPr>
                <w:noProof/>
                <w:webHidden/>
              </w:rPr>
              <w:instrText xml:space="preserve"> PAGEREF _Toc437782638 \h </w:instrText>
            </w:r>
            <w:r>
              <w:rPr>
                <w:noProof/>
                <w:webHidden/>
              </w:rPr>
            </w:r>
            <w:r>
              <w:rPr>
                <w:noProof/>
                <w:webHidden/>
              </w:rPr>
              <w:fldChar w:fldCharType="separate"/>
            </w:r>
            <w:r w:rsidR="00C96182">
              <w:rPr>
                <w:noProof/>
                <w:webHidden/>
              </w:rPr>
              <w:t>104</w:t>
            </w:r>
            <w:r>
              <w:rPr>
                <w:noProof/>
                <w:webHidden/>
              </w:rPr>
              <w:fldChar w:fldCharType="end"/>
            </w:r>
          </w:hyperlink>
        </w:p>
        <w:p w:rsidR="00687C1F" w:rsidRDefault="007D1A08">
          <w:pPr>
            <w:pStyle w:val="Sumrio1"/>
            <w:tabs>
              <w:tab w:val="right" w:leader="dot" w:pos="10456"/>
            </w:tabs>
            <w:rPr>
              <w:noProof/>
            </w:rPr>
          </w:pPr>
          <w:hyperlink w:anchor="_Toc437782639" w:history="1">
            <w:r w:rsidR="00687C1F" w:rsidRPr="00877754">
              <w:rPr>
                <w:rStyle w:val="Hyperlink"/>
                <w:rFonts w:ascii="Arial" w:hAnsi="Arial" w:cs="Arial"/>
                <w:noProof/>
                <w:lang w:val="en-US"/>
              </w:rPr>
              <w:t>Indexed data</w:t>
            </w:r>
            <w:r w:rsidR="00687C1F">
              <w:rPr>
                <w:noProof/>
                <w:webHidden/>
              </w:rPr>
              <w:tab/>
            </w:r>
            <w:r>
              <w:rPr>
                <w:noProof/>
                <w:webHidden/>
              </w:rPr>
              <w:fldChar w:fldCharType="begin"/>
            </w:r>
            <w:r w:rsidR="00687C1F">
              <w:rPr>
                <w:noProof/>
                <w:webHidden/>
              </w:rPr>
              <w:instrText xml:space="preserve"> PAGEREF _Toc437782639 \h </w:instrText>
            </w:r>
            <w:r>
              <w:rPr>
                <w:noProof/>
                <w:webHidden/>
              </w:rPr>
            </w:r>
            <w:r>
              <w:rPr>
                <w:noProof/>
                <w:webHidden/>
              </w:rPr>
              <w:fldChar w:fldCharType="separate"/>
            </w:r>
            <w:r w:rsidR="00C96182">
              <w:rPr>
                <w:noProof/>
                <w:webHidden/>
              </w:rPr>
              <w:t>105</w:t>
            </w:r>
            <w:r>
              <w:rPr>
                <w:noProof/>
                <w:webHidden/>
              </w:rPr>
              <w:fldChar w:fldCharType="end"/>
            </w:r>
          </w:hyperlink>
        </w:p>
        <w:p w:rsidR="00687C1F" w:rsidRDefault="007D1A08">
          <w:pPr>
            <w:pStyle w:val="Sumrio2"/>
            <w:tabs>
              <w:tab w:val="right" w:leader="dot" w:pos="10456"/>
            </w:tabs>
            <w:rPr>
              <w:noProof/>
            </w:rPr>
          </w:pPr>
          <w:hyperlink w:anchor="_Toc437782640" w:history="1">
            <w:r w:rsidR="00687C1F" w:rsidRPr="00877754">
              <w:rPr>
                <w:rStyle w:val="Hyperlink"/>
                <w:rFonts w:ascii="Arial" w:hAnsi="Arial" w:cs="Arial"/>
                <w:noProof/>
                <w:lang w:val="en-US"/>
              </w:rPr>
              <w:t>Items</w:t>
            </w:r>
            <w:r w:rsidR="00687C1F">
              <w:rPr>
                <w:noProof/>
                <w:webHidden/>
              </w:rPr>
              <w:tab/>
            </w:r>
            <w:r>
              <w:rPr>
                <w:noProof/>
                <w:webHidden/>
              </w:rPr>
              <w:fldChar w:fldCharType="begin"/>
            </w:r>
            <w:r w:rsidR="00687C1F">
              <w:rPr>
                <w:noProof/>
                <w:webHidden/>
              </w:rPr>
              <w:instrText xml:space="preserve"> PAGEREF _Toc437782640 \h </w:instrText>
            </w:r>
            <w:r>
              <w:rPr>
                <w:noProof/>
                <w:webHidden/>
              </w:rPr>
            </w:r>
            <w:r>
              <w:rPr>
                <w:noProof/>
                <w:webHidden/>
              </w:rPr>
              <w:fldChar w:fldCharType="separate"/>
            </w:r>
            <w:r w:rsidR="00C96182">
              <w:rPr>
                <w:noProof/>
                <w:webHidden/>
              </w:rPr>
              <w:t>105</w:t>
            </w:r>
            <w:r>
              <w:rPr>
                <w:noProof/>
                <w:webHidden/>
              </w:rPr>
              <w:fldChar w:fldCharType="end"/>
            </w:r>
          </w:hyperlink>
        </w:p>
        <w:p w:rsidR="00687C1F" w:rsidRDefault="007D1A08">
          <w:pPr>
            <w:pStyle w:val="Sumrio2"/>
            <w:tabs>
              <w:tab w:val="right" w:leader="dot" w:pos="10456"/>
            </w:tabs>
            <w:rPr>
              <w:noProof/>
            </w:rPr>
          </w:pPr>
          <w:hyperlink w:anchor="_Toc437782641" w:history="1">
            <w:r w:rsidR="00687C1F" w:rsidRPr="00877754">
              <w:rPr>
                <w:rStyle w:val="Hyperlink"/>
                <w:rFonts w:ascii="Arial" w:hAnsi="Arial" w:cs="Arial"/>
                <w:noProof/>
                <w:lang w:val="en-US"/>
              </w:rPr>
              <w:t>Weapons</w:t>
            </w:r>
            <w:r w:rsidR="00687C1F">
              <w:rPr>
                <w:noProof/>
                <w:webHidden/>
              </w:rPr>
              <w:tab/>
            </w:r>
            <w:r>
              <w:rPr>
                <w:noProof/>
                <w:webHidden/>
              </w:rPr>
              <w:fldChar w:fldCharType="begin"/>
            </w:r>
            <w:r w:rsidR="00687C1F">
              <w:rPr>
                <w:noProof/>
                <w:webHidden/>
              </w:rPr>
              <w:instrText xml:space="preserve"> PAGEREF _Toc437782641 \h </w:instrText>
            </w:r>
            <w:r>
              <w:rPr>
                <w:noProof/>
                <w:webHidden/>
              </w:rPr>
            </w:r>
            <w:r>
              <w:rPr>
                <w:noProof/>
                <w:webHidden/>
              </w:rPr>
              <w:fldChar w:fldCharType="separate"/>
            </w:r>
            <w:r w:rsidR="00C96182">
              <w:rPr>
                <w:noProof/>
                <w:webHidden/>
              </w:rPr>
              <w:t>105</w:t>
            </w:r>
            <w:r>
              <w:rPr>
                <w:noProof/>
                <w:webHidden/>
              </w:rPr>
              <w:fldChar w:fldCharType="end"/>
            </w:r>
          </w:hyperlink>
        </w:p>
        <w:p w:rsidR="00687C1F" w:rsidRDefault="007D1A08">
          <w:pPr>
            <w:pStyle w:val="Sumrio2"/>
            <w:tabs>
              <w:tab w:val="right" w:leader="dot" w:pos="10456"/>
            </w:tabs>
            <w:rPr>
              <w:noProof/>
            </w:rPr>
          </w:pPr>
          <w:hyperlink w:anchor="_Toc437782642" w:history="1">
            <w:r w:rsidR="00687C1F" w:rsidRPr="00877754">
              <w:rPr>
                <w:rStyle w:val="Hyperlink"/>
                <w:rFonts w:ascii="Arial" w:hAnsi="Arial" w:cs="Arial"/>
                <w:noProof/>
                <w:lang w:val="en-US"/>
              </w:rPr>
              <w:t>Armors</w:t>
            </w:r>
            <w:r w:rsidR="00687C1F">
              <w:rPr>
                <w:noProof/>
                <w:webHidden/>
              </w:rPr>
              <w:tab/>
            </w:r>
            <w:r>
              <w:rPr>
                <w:noProof/>
                <w:webHidden/>
              </w:rPr>
              <w:fldChar w:fldCharType="begin"/>
            </w:r>
            <w:r w:rsidR="00687C1F">
              <w:rPr>
                <w:noProof/>
                <w:webHidden/>
              </w:rPr>
              <w:instrText xml:space="preserve"> PAGEREF _Toc437782642 \h </w:instrText>
            </w:r>
            <w:r>
              <w:rPr>
                <w:noProof/>
                <w:webHidden/>
              </w:rPr>
            </w:r>
            <w:r>
              <w:rPr>
                <w:noProof/>
                <w:webHidden/>
              </w:rPr>
              <w:fldChar w:fldCharType="separate"/>
            </w:r>
            <w:r w:rsidR="00C96182">
              <w:rPr>
                <w:noProof/>
                <w:webHidden/>
              </w:rPr>
              <w:t>106</w:t>
            </w:r>
            <w:r>
              <w:rPr>
                <w:noProof/>
                <w:webHidden/>
              </w:rPr>
              <w:fldChar w:fldCharType="end"/>
            </w:r>
          </w:hyperlink>
        </w:p>
        <w:p w:rsidR="00687C1F" w:rsidRDefault="007D1A08">
          <w:pPr>
            <w:pStyle w:val="Sumrio2"/>
            <w:tabs>
              <w:tab w:val="right" w:leader="dot" w:pos="10456"/>
            </w:tabs>
            <w:rPr>
              <w:noProof/>
            </w:rPr>
          </w:pPr>
          <w:hyperlink w:anchor="_Toc437782643" w:history="1">
            <w:r w:rsidR="00687C1F" w:rsidRPr="00877754">
              <w:rPr>
                <w:rStyle w:val="Hyperlink"/>
                <w:rFonts w:ascii="Arial" w:hAnsi="Arial" w:cs="Arial"/>
                <w:noProof/>
                <w:lang w:val="en-US"/>
              </w:rPr>
              <w:t>Crafting Recipes</w:t>
            </w:r>
            <w:r w:rsidR="00687C1F">
              <w:rPr>
                <w:noProof/>
                <w:webHidden/>
              </w:rPr>
              <w:tab/>
            </w:r>
            <w:r>
              <w:rPr>
                <w:noProof/>
                <w:webHidden/>
              </w:rPr>
              <w:fldChar w:fldCharType="begin"/>
            </w:r>
            <w:r w:rsidR="00687C1F">
              <w:rPr>
                <w:noProof/>
                <w:webHidden/>
              </w:rPr>
              <w:instrText xml:space="preserve"> PAGEREF _Toc437782643 \h </w:instrText>
            </w:r>
            <w:r>
              <w:rPr>
                <w:noProof/>
                <w:webHidden/>
              </w:rPr>
            </w:r>
            <w:r>
              <w:rPr>
                <w:noProof/>
                <w:webHidden/>
              </w:rPr>
              <w:fldChar w:fldCharType="separate"/>
            </w:r>
            <w:r w:rsidR="00C96182">
              <w:rPr>
                <w:noProof/>
                <w:webHidden/>
              </w:rPr>
              <w:t>106</w:t>
            </w:r>
            <w:r>
              <w:rPr>
                <w:noProof/>
                <w:webHidden/>
              </w:rPr>
              <w:fldChar w:fldCharType="end"/>
            </w:r>
          </w:hyperlink>
        </w:p>
        <w:p w:rsidR="00687C1F" w:rsidRDefault="007D1A08">
          <w:pPr>
            <w:pStyle w:val="Sumrio2"/>
            <w:tabs>
              <w:tab w:val="right" w:leader="dot" w:pos="10456"/>
            </w:tabs>
            <w:rPr>
              <w:noProof/>
            </w:rPr>
          </w:pPr>
          <w:hyperlink w:anchor="_Toc437782644" w:history="1">
            <w:r w:rsidR="00687C1F" w:rsidRPr="00877754">
              <w:rPr>
                <w:rStyle w:val="Hyperlink"/>
                <w:rFonts w:ascii="Arial" w:hAnsi="Arial" w:cs="Arial"/>
                <w:noProof/>
                <w:lang w:val="en-US"/>
              </w:rPr>
              <w:t>Logs</w:t>
            </w:r>
            <w:r w:rsidR="00687C1F">
              <w:rPr>
                <w:noProof/>
                <w:webHidden/>
              </w:rPr>
              <w:tab/>
            </w:r>
            <w:r>
              <w:rPr>
                <w:noProof/>
                <w:webHidden/>
              </w:rPr>
              <w:fldChar w:fldCharType="begin"/>
            </w:r>
            <w:r w:rsidR="00687C1F">
              <w:rPr>
                <w:noProof/>
                <w:webHidden/>
              </w:rPr>
              <w:instrText xml:space="preserve"> PAGEREF _Toc437782644 \h </w:instrText>
            </w:r>
            <w:r>
              <w:rPr>
                <w:noProof/>
                <w:webHidden/>
              </w:rPr>
            </w:r>
            <w:r>
              <w:rPr>
                <w:noProof/>
                <w:webHidden/>
              </w:rPr>
              <w:fldChar w:fldCharType="separate"/>
            </w:r>
            <w:r w:rsidR="00C96182">
              <w:rPr>
                <w:noProof/>
                <w:webHidden/>
              </w:rPr>
              <w:t>107</w:t>
            </w:r>
            <w:r>
              <w:rPr>
                <w:noProof/>
                <w:webHidden/>
              </w:rPr>
              <w:fldChar w:fldCharType="end"/>
            </w:r>
          </w:hyperlink>
        </w:p>
        <w:p w:rsidR="00687C1F" w:rsidRDefault="007D1A08">
          <w:pPr>
            <w:pStyle w:val="Sumrio2"/>
            <w:tabs>
              <w:tab w:val="right" w:leader="dot" w:pos="10456"/>
            </w:tabs>
            <w:rPr>
              <w:noProof/>
            </w:rPr>
          </w:pPr>
          <w:hyperlink w:anchor="_Toc437782645" w:history="1">
            <w:r w:rsidR="00687C1F" w:rsidRPr="00877754">
              <w:rPr>
                <w:rStyle w:val="Hyperlink"/>
                <w:rFonts w:ascii="Arial" w:hAnsi="Arial" w:cs="Arial"/>
                <w:noProof/>
                <w:lang w:val="en-US"/>
              </w:rPr>
              <w:t>Scene Objects</w:t>
            </w:r>
            <w:r w:rsidR="00687C1F">
              <w:rPr>
                <w:noProof/>
                <w:webHidden/>
              </w:rPr>
              <w:tab/>
            </w:r>
            <w:r>
              <w:rPr>
                <w:noProof/>
                <w:webHidden/>
              </w:rPr>
              <w:fldChar w:fldCharType="begin"/>
            </w:r>
            <w:r w:rsidR="00687C1F">
              <w:rPr>
                <w:noProof/>
                <w:webHidden/>
              </w:rPr>
              <w:instrText xml:space="preserve"> PAGEREF _Toc437782645 \h </w:instrText>
            </w:r>
            <w:r>
              <w:rPr>
                <w:noProof/>
                <w:webHidden/>
              </w:rPr>
            </w:r>
            <w:r>
              <w:rPr>
                <w:noProof/>
                <w:webHidden/>
              </w:rPr>
              <w:fldChar w:fldCharType="separate"/>
            </w:r>
            <w:r w:rsidR="00C96182">
              <w:rPr>
                <w:noProof/>
                <w:webHidden/>
              </w:rPr>
              <w:t>107</w:t>
            </w:r>
            <w:r>
              <w:rPr>
                <w:noProof/>
                <w:webHidden/>
              </w:rPr>
              <w:fldChar w:fldCharType="end"/>
            </w:r>
          </w:hyperlink>
        </w:p>
        <w:p w:rsidR="00687C1F" w:rsidRDefault="007D1A08">
          <w:pPr>
            <w:pStyle w:val="Sumrio2"/>
            <w:tabs>
              <w:tab w:val="right" w:leader="dot" w:pos="10456"/>
            </w:tabs>
            <w:rPr>
              <w:noProof/>
            </w:rPr>
          </w:pPr>
          <w:hyperlink w:anchor="_Toc437782646" w:history="1">
            <w:r w:rsidR="00687C1F" w:rsidRPr="00877754">
              <w:rPr>
                <w:rStyle w:val="Hyperlink"/>
                <w:rFonts w:ascii="Arial" w:hAnsi="Arial" w:cs="Arial"/>
                <w:noProof/>
                <w:lang w:val="en-US"/>
              </w:rPr>
              <w:t>Abilities</w:t>
            </w:r>
            <w:r w:rsidR="00687C1F">
              <w:rPr>
                <w:noProof/>
                <w:webHidden/>
              </w:rPr>
              <w:tab/>
            </w:r>
            <w:r>
              <w:rPr>
                <w:noProof/>
                <w:webHidden/>
              </w:rPr>
              <w:fldChar w:fldCharType="begin"/>
            </w:r>
            <w:r w:rsidR="00687C1F">
              <w:rPr>
                <w:noProof/>
                <w:webHidden/>
              </w:rPr>
              <w:instrText xml:space="preserve"> PAGEREF _Toc437782646 \h </w:instrText>
            </w:r>
            <w:r>
              <w:rPr>
                <w:noProof/>
                <w:webHidden/>
              </w:rPr>
            </w:r>
            <w:r>
              <w:rPr>
                <w:noProof/>
                <w:webHidden/>
              </w:rPr>
              <w:fldChar w:fldCharType="separate"/>
            </w:r>
            <w:r w:rsidR="00C96182">
              <w:rPr>
                <w:noProof/>
                <w:webHidden/>
              </w:rPr>
              <w:t>108</w:t>
            </w:r>
            <w:r>
              <w:rPr>
                <w:noProof/>
                <w:webHidden/>
              </w:rPr>
              <w:fldChar w:fldCharType="end"/>
            </w:r>
          </w:hyperlink>
        </w:p>
        <w:p w:rsidR="00687C1F" w:rsidRDefault="007D1A08">
          <w:pPr>
            <w:pStyle w:val="Sumrio2"/>
            <w:tabs>
              <w:tab w:val="right" w:leader="dot" w:pos="10456"/>
            </w:tabs>
            <w:rPr>
              <w:noProof/>
            </w:rPr>
          </w:pPr>
          <w:hyperlink w:anchor="_Toc437782647" w:history="1">
            <w:r w:rsidR="00687C1F" w:rsidRPr="00877754">
              <w:rPr>
                <w:rStyle w:val="Hyperlink"/>
                <w:rFonts w:ascii="Arial" w:hAnsi="Arial" w:cs="Arial"/>
                <w:noProof/>
                <w:lang w:val="en-US"/>
              </w:rPr>
              <w:t>Item Types</w:t>
            </w:r>
            <w:r w:rsidR="00687C1F">
              <w:rPr>
                <w:noProof/>
                <w:webHidden/>
              </w:rPr>
              <w:tab/>
            </w:r>
            <w:r>
              <w:rPr>
                <w:noProof/>
                <w:webHidden/>
              </w:rPr>
              <w:fldChar w:fldCharType="begin"/>
            </w:r>
            <w:r w:rsidR="00687C1F">
              <w:rPr>
                <w:noProof/>
                <w:webHidden/>
              </w:rPr>
              <w:instrText xml:space="preserve"> PAGEREF _Toc437782647 \h </w:instrText>
            </w:r>
            <w:r>
              <w:rPr>
                <w:noProof/>
                <w:webHidden/>
              </w:rPr>
            </w:r>
            <w:r>
              <w:rPr>
                <w:noProof/>
                <w:webHidden/>
              </w:rPr>
              <w:fldChar w:fldCharType="separate"/>
            </w:r>
            <w:r w:rsidR="00C96182">
              <w:rPr>
                <w:noProof/>
                <w:webHidden/>
              </w:rPr>
              <w:t>108</w:t>
            </w:r>
            <w:r>
              <w:rPr>
                <w:noProof/>
                <w:webHidden/>
              </w:rPr>
              <w:fldChar w:fldCharType="end"/>
            </w:r>
          </w:hyperlink>
        </w:p>
        <w:p w:rsidR="00687C1F" w:rsidRDefault="007D1A08">
          <w:pPr>
            <w:pStyle w:val="Sumrio2"/>
            <w:tabs>
              <w:tab w:val="right" w:leader="dot" w:pos="10456"/>
            </w:tabs>
            <w:rPr>
              <w:noProof/>
            </w:rPr>
          </w:pPr>
          <w:hyperlink w:anchor="_Toc437782648" w:history="1">
            <w:r w:rsidR="00687C1F" w:rsidRPr="00877754">
              <w:rPr>
                <w:rStyle w:val="Hyperlink"/>
                <w:rFonts w:ascii="Arial" w:hAnsi="Arial" w:cs="Arial"/>
                <w:noProof/>
                <w:lang w:val="en-US"/>
              </w:rPr>
              <w:t>Crafting Types</w:t>
            </w:r>
            <w:r w:rsidR="00687C1F">
              <w:rPr>
                <w:noProof/>
                <w:webHidden/>
              </w:rPr>
              <w:tab/>
            </w:r>
            <w:r>
              <w:rPr>
                <w:noProof/>
                <w:webHidden/>
              </w:rPr>
              <w:fldChar w:fldCharType="begin"/>
            </w:r>
            <w:r w:rsidR="00687C1F">
              <w:rPr>
                <w:noProof/>
                <w:webHidden/>
              </w:rPr>
              <w:instrText xml:space="preserve"> PAGEREF _Toc437782648 \h </w:instrText>
            </w:r>
            <w:r>
              <w:rPr>
                <w:noProof/>
                <w:webHidden/>
              </w:rPr>
            </w:r>
            <w:r>
              <w:rPr>
                <w:noProof/>
                <w:webHidden/>
              </w:rPr>
              <w:fldChar w:fldCharType="separate"/>
            </w:r>
            <w:r w:rsidR="00C96182">
              <w:rPr>
                <w:noProof/>
                <w:webHidden/>
              </w:rPr>
              <w:t>108</w:t>
            </w:r>
            <w:r>
              <w:rPr>
                <w:noProof/>
                <w:webHidden/>
              </w:rPr>
              <w:fldChar w:fldCharType="end"/>
            </w:r>
          </w:hyperlink>
        </w:p>
        <w:p w:rsidR="00687C1F" w:rsidRDefault="007D1A08">
          <w:pPr>
            <w:pStyle w:val="Sumrio2"/>
            <w:tabs>
              <w:tab w:val="right" w:leader="dot" w:pos="10456"/>
            </w:tabs>
            <w:rPr>
              <w:noProof/>
            </w:rPr>
          </w:pPr>
          <w:hyperlink w:anchor="_Toc437782649" w:history="1">
            <w:r w:rsidR="00687C1F" w:rsidRPr="00877754">
              <w:rPr>
                <w:rStyle w:val="Hyperlink"/>
                <w:rFonts w:ascii="Arial" w:hAnsi="Arial" w:cs="Arial"/>
                <w:noProof/>
                <w:lang w:val="en-US"/>
              </w:rPr>
              <w:t>Log Types</w:t>
            </w:r>
            <w:r w:rsidR="00687C1F">
              <w:rPr>
                <w:noProof/>
                <w:webHidden/>
              </w:rPr>
              <w:tab/>
            </w:r>
            <w:r>
              <w:rPr>
                <w:noProof/>
                <w:webHidden/>
              </w:rPr>
              <w:fldChar w:fldCharType="begin"/>
            </w:r>
            <w:r w:rsidR="00687C1F">
              <w:rPr>
                <w:noProof/>
                <w:webHidden/>
              </w:rPr>
              <w:instrText xml:space="preserve"> PAGEREF _Toc437782649 \h </w:instrText>
            </w:r>
            <w:r>
              <w:rPr>
                <w:noProof/>
                <w:webHidden/>
              </w:rPr>
            </w:r>
            <w:r>
              <w:rPr>
                <w:noProof/>
                <w:webHidden/>
              </w:rPr>
              <w:fldChar w:fldCharType="separate"/>
            </w:r>
            <w:r w:rsidR="00C96182">
              <w:rPr>
                <w:noProof/>
                <w:webHidden/>
              </w:rPr>
              <w:t>108</w:t>
            </w:r>
            <w:r>
              <w:rPr>
                <w:noProof/>
                <w:webHidden/>
              </w:rPr>
              <w:fldChar w:fldCharType="end"/>
            </w:r>
          </w:hyperlink>
        </w:p>
        <w:p w:rsidR="00687C1F" w:rsidRDefault="007D1A08">
          <w:pPr>
            <w:pStyle w:val="Sumrio2"/>
            <w:tabs>
              <w:tab w:val="right" w:leader="dot" w:pos="10456"/>
            </w:tabs>
            <w:rPr>
              <w:noProof/>
            </w:rPr>
          </w:pPr>
          <w:hyperlink w:anchor="_Toc437782650" w:history="1">
            <w:r w:rsidR="00687C1F" w:rsidRPr="00877754">
              <w:rPr>
                <w:rStyle w:val="Hyperlink"/>
                <w:rFonts w:ascii="Arial" w:hAnsi="Arial" w:cs="Arial"/>
                <w:noProof/>
                <w:lang w:val="en-US"/>
              </w:rPr>
              <w:t>Scene Object Types</w:t>
            </w:r>
            <w:r w:rsidR="00687C1F">
              <w:rPr>
                <w:noProof/>
                <w:webHidden/>
              </w:rPr>
              <w:tab/>
            </w:r>
            <w:r>
              <w:rPr>
                <w:noProof/>
                <w:webHidden/>
              </w:rPr>
              <w:fldChar w:fldCharType="begin"/>
            </w:r>
            <w:r w:rsidR="00687C1F">
              <w:rPr>
                <w:noProof/>
                <w:webHidden/>
              </w:rPr>
              <w:instrText xml:space="preserve"> PAGEREF _Toc437782650 \h </w:instrText>
            </w:r>
            <w:r>
              <w:rPr>
                <w:noProof/>
                <w:webHidden/>
              </w:rPr>
            </w:r>
            <w:r>
              <w:rPr>
                <w:noProof/>
                <w:webHidden/>
              </w:rPr>
              <w:fldChar w:fldCharType="separate"/>
            </w:r>
            <w:r w:rsidR="00C96182">
              <w:rPr>
                <w:noProof/>
                <w:webHidden/>
              </w:rPr>
              <w:t>109</w:t>
            </w:r>
            <w:r>
              <w:rPr>
                <w:noProof/>
                <w:webHidden/>
              </w:rPr>
              <w:fldChar w:fldCharType="end"/>
            </w:r>
          </w:hyperlink>
        </w:p>
        <w:p w:rsidR="00687C1F" w:rsidRDefault="007D1A08">
          <w:pPr>
            <w:pStyle w:val="Sumrio2"/>
            <w:tabs>
              <w:tab w:val="right" w:leader="dot" w:pos="10456"/>
            </w:tabs>
            <w:rPr>
              <w:noProof/>
            </w:rPr>
          </w:pPr>
          <w:hyperlink w:anchor="_Toc437782651" w:history="1">
            <w:r w:rsidR="00687C1F" w:rsidRPr="00877754">
              <w:rPr>
                <w:rStyle w:val="Hyperlink"/>
                <w:rFonts w:ascii="Arial" w:hAnsi="Arial" w:cs="Arial"/>
                <w:noProof/>
                <w:lang w:val="en-US"/>
              </w:rPr>
              <w:t>Ability Types</w:t>
            </w:r>
            <w:r w:rsidR="00687C1F">
              <w:rPr>
                <w:noProof/>
                <w:webHidden/>
              </w:rPr>
              <w:tab/>
            </w:r>
            <w:r>
              <w:rPr>
                <w:noProof/>
                <w:webHidden/>
              </w:rPr>
              <w:fldChar w:fldCharType="begin"/>
            </w:r>
            <w:r w:rsidR="00687C1F">
              <w:rPr>
                <w:noProof/>
                <w:webHidden/>
              </w:rPr>
              <w:instrText xml:space="preserve"> PAGEREF _Toc437782651 \h </w:instrText>
            </w:r>
            <w:r>
              <w:rPr>
                <w:noProof/>
                <w:webHidden/>
              </w:rPr>
            </w:r>
            <w:r>
              <w:rPr>
                <w:noProof/>
                <w:webHidden/>
              </w:rPr>
              <w:fldChar w:fldCharType="separate"/>
            </w:r>
            <w:r w:rsidR="00C96182">
              <w:rPr>
                <w:noProof/>
                <w:webHidden/>
              </w:rPr>
              <w:t>109</w:t>
            </w:r>
            <w:r>
              <w:rPr>
                <w:noProof/>
                <w:webHidden/>
              </w:rPr>
              <w:fldChar w:fldCharType="end"/>
            </w:r>
          </w:hyperlink>
        </w:p>
        <w:p w:rsidR="00687C1F" w:rsidRDefault="007D1A08">
          <w:pPr>
            <w:pStyle w:val="Sumrio2"/>
            <w:tabs>
              <w:tab w:val="right" w:leader="dot" w:pos="10456"/>
            </w:tabs>
            <w:rPr>
              <w:noProof/>
            </w:rPr>
          </w:pPr>
          <w:hyperlink w:anchor="_Toc437782652" w:history="1">
            <w:r w:rsidR="00687C1F" w:rsidRPr="00877754">
              <w:rPr>
                <w:rStyle w:val="Hyperlink"/>
                <w:rFonts w:ascii="Arial" w:hAnsi="Arial" w:cs="Arial"/>
                <w:noProof/>
                <w:lang w:val="en-US"/>
              </w:rPr>
              <w:t>Equipment Parts</w:t>
            </w:r>
            <w:r w:rsidR="00687C1F">
              <w:rPr>
                <w:noProof/>
                <w:webHidden/>
              </w:rPr>
              <w:tab/>
            </w:r>
            <w:r>
              <w:rPr>
                <w:noProof/>
                <w:webHidden/>
              </w:rPr>
              <w:fldChar w:fldCharType="begin"/>
            </w:r>
            <w:r w:rsidR="00687C1F">
              <w:rPr>
                <w:noProof/>
                <w:webHidden/>
              </w:rPr>
              <w:instrText xml:space="preserve"> PAGEREF _Toc437782652 \h </w:instrText>
            </w:r>
            <w:r>
              <w:rPr>
                <w:noProof/>
                <w:webHidden/>
              </w:rPr>
            </w:r>
            <w:r>
              <w:rPr>
                <w:noProof/>
                <w:webHidden/>
              </w:rPr>
              <w:fldChar w:fldCharType="separate"/>
            </w:r>
            <w:r w:rsidR="00C96182">
              <w:rPr>
                <w:noProof/>
                <w:webHidden/>
              </w:rPr>
              <w:t>109</w:t>
            </w:r>
            <w:r>
              <w:rPr>
                <w:noProof/>
                <w:webHidden/>
              </w:rPr>
              <w:fldChar w:fldCharType="end"/>
            </w:r>
          </w:hyperlink>
        </w:p>
        <w:p w:rsidR="00687C1F" w:rsidRDefault="007D1A08">
          <w:pPr>
            <w:pStyle w:val="Sumrio2"/>
            <w:tabs>
              <w:tab w:val="right" w:leader="dot" w:pos="10456"/>
            </w:tabs>
            <w:rPr>
              <w:noProof/>
            </w:rPr>
          </w:pPr>
          <w:hyperlink w:anchor="_Toc437782653" w:history="1">
            <w:r w:rsidR="00687C1F" w:rsidRPr="00877754">
              <w:rPr>
                <w:rStyle w:val="Hyperlink"/>
                <w:rFonts w:ascii="Arial" w:hAnsi="Arial" w:cs="Arial"/>
                <w:noProof/>
                <w:lang w:val="en-US"/>
              </w:rPr>
              <w:t>Status Values</w:t>
            </w:r>
            <w:r w:rsidR="00687C1F">
              <w:rPr>
                <w:noProof/>
                <w:webHidden/>
              </w:rPr>
              <w:tab/>
            </w:r>
            <w:r>
              <w:rPr>
                <w:noProof/>
                <w:webHidden/>
              </w:rPr>
              <w:fldChar w:fldCharType="begin"/>
            </w:r>
            <w:r w:rsidR="00687C1F">
              <w:rPr>
                <w:noProof/>
                <w:webHidden/>
              </w:rPr>
              <w:instrText xml:space="preserve"> PAGEREF _Toc437782653 \h </w:instrText>
            </w:r>
            <w:r>
              <w:rPr>
                <w:noProof/>
                <w:webHidden/>
              </w:rPr>
            </w:r>
            <w:r>
              <w:rPr>
                <w:noProof/>
                <w:webHidden/>
              </w:rPr>
              <w:fldChar w:fldCharType="separate"/>
            </w:r>
            <w:r w:rsidR="00C96182">
              <w:rPr>
                <w:noProof/>
                <w:webHidden/>
              </w:rPr>
              <w:t>109</w:t>
            </w:r>
            <w:r>
              <w:rPr>
                <w:noProof/>
                <w:webHidden/>
              </w:rPr>
              <w:fldChar w:fldCharType="end"/>
            </w:r>
          </w:hyperlink>
        </w:p>
        <w:p w:rsidR="00687C1F" w:rsidRDefault="007D1A08">
          <w:pPr>
            <w:pStyle w:val="Sumrio2"/>
            <w:tabs>
              <w:tab w:val="right" w:leader="dot" w:pos="10456"/>
            </w:tabs>
            <w:rPr>
              <w:noProof/>
            </w:rPr>
          </w:pPr>
          <w:hyperlink w:anchor="_Toc437782654" w:history="1">
            <w:r w:rsidR="00687C1F" w:rsidRPr="00877754">
              <w:rPr>
                <w:rStyle w:val="Hyperlink"/>
                <w:rFonts w:ascii="Arial" w:hAnsi="Arial" w:cs="Arial"/>
                <w:noProof/>
                <w:lang w:val="en-US"/>
              </w:rPr>
              <w:t>Status Effect</w:t>
            </w:r>
            <w:r w:rsidR="00687C1F">
              <w:rPr>
                <w:noProof/>
                <w:webHidden/>
              </w:rPr>
              <w:tab/>
            </w:r>
            <w:r>
              <w:rPr>
                <w:noProof/>
                <w:webHidden/>
              </w:rPr>
              <w:fldChar w:fldCharType="begin"/>
            </w:r>
            <w:r w:rsidR="00687C1F">
              <w:rPr>
                <w:noProof/>
                <w:webHidden/>
              </w:rPr>
              <w:instrText xml:space="preserve"> PAGEREF _Toc437782654 \h </w:instrText>
            </w:r>
            <w:r>
              <w:rPr>
                <w:noProof/>
                <w:webHidden/>
              </w:rPr>
            </w:r>
            <w:r>
              <w:rPr>
                <w:noProof/>
                <w:webHidden/>
              </w:rPr>
              <w:fldChar w:fldCharType="separate"/>
            </w:r>
            <w:r w:rsidR="00C96182">
              <w:rPr>
                <w:noProof/>
                <w:webHidden/>
              </w:rPr>
              <w:t>110</w:t>
            </w:r>
            <w:r>
              <w:rPr>
                <w:noProof/>
                <w:webHidden/>
              </w:rPr>
              <w:fldChar w:fldCharType="end"/>
            </w:r>
          </w:hyperlink>
        </w:p>
        <w:p w:rsidR="00687C1F" w:rsidRDefault="007D1A08">
          <w:pPr>
            <w:pStyle w:val="Sumrio2"/>
            <w:tabs>
              <w:tab w:val="right" w:leader="dot" w:pos="10456"/>
            </w:tabs>
            <w:rPr>
              <w:noProof/>
            </w:rPr>
          </w:pPr>
          <w:hyperlink w:anchor="_Toc437782655" w:history="1">
            <w:r w:rsidR="00687C1F" w:rsidRPr="00877754">
              <w:rPr>
                <w:rStyle w:val="Hyperlink"/>
                <w:rFonts w:ascii="Arial" w:hAnsi="Arial" w:cs="Arial"/>
                <w:noProof/>
                <w:lang w:val="en-US"/>
              </w:rPr>
              <w:t>Attack Attributes</w:t>
            </w:r>
            <w:r w:rsidR="00687C1F">
              <w:rPr>
                <w:noProof/>
                <w:webHidden/>
              </w:rPr>
              <w:tab/>
            </w:r>
            <w:r>
              <w:rPr>
                <w:noProof/>
                <w:webHidden/>
              </w:rPr>
              <w:fldChar w:fldCharType="begin"/>
            </w:r>
            <w:r w:rsidR="00687C1F">
              <w:rPr>
                <w:noProof/>
                <w:webHidden/>
              </w:rPr>
              <w:instrText xml:space="preserve"> PAGEREF _Toc437782655 \h </w:instrText>
            </w:r>
            <w:r>
              <w:rPr>
                <w:noProof/>
                <w:webHidden/>
              </w:rPr>
            </w:r>
            <w:r>
              <w:rPr>
                <w:noProof/>
                <w:webHidden/>
              </w:rPr>
              <w:fldChar w:fldCharType="separate"/>
            </w:r>
            <w:r w:rsidR="00C96182">
              <w:rPr>
                <w:noProof/>
                <w:webHidden/>
              </w:rPr>
              <w:t>110</w:t>
            </w:r>
            <w:r>
              <w:rPr>
                <w:noProof/>
                <w:webHidden/>
              </w:rPr>
              <w:fldChar w:fldCharType="end"/>
            </w:r>
          </w:hyperlink>
        </w:p>
        <w:p w:rsidR="00687C1F" w:rsidRDefault="007D1A08">
          <w:pPr>
            <w:pStyle w:val="Sumrio2"/>
            <w:tabs>
              <w:tab w:val="right" w:leader="dot" w:pos="10456"/>
            </w:tabs>
            <w:rPr>
              <w:noProof/>
            </w:rPr>
          </w:pPr>
          <w:hyperlink w:anchor="_Toc437782656" w:history="1">
            <w:r w:rsidR="00687C1F" w:rsidRPr="00877754">
              <w:rPr>
                <w:rStyle w:val="Hyperlink"/>
                <w:rFonts w:ascii="Arial" w:hAnsi="Arial" w:cs="Arial"/>
                <w:noProof/>
                <w:lang w:val="en-US"/>
              </w:rPr>
              <w:t>Defence Attributes</w:t>
            </w:r>
            <w:r w:rsidR="00687C1F">
              <w:rPr>
                <w:noProof/>
                <w:webHidden/>
              </w:rPr>
              <w:tab/>
            </w:r>
            <w:r>
              <w:rPr>
                <w:noProof/>
                <w:webHidden/>
              </w:rPr>
              <w:fldChar w:fldCharType="begin"/>
            </w:r>
            <w:r w:rsidR="00687C1F">
              <w:rPr>
                <w:noProof/>
                <w:webHidden/>
              </w:rPr>
              <w:instrText xml:space="preserve"> PAGEREF _Toc437782656 \h </w:instrText>
            </w:r>
            <w:r>
              <w:rPr>
                <w:noProof/>
                <w:webHidden/>
              </w:rPr>
            </w:r>
            <w:r>
              <w:rPr>
                <w:noProof/>
                <w:webHidden/>
              </w:rPr>
              <w:fldChar w:fldCharType="separate"/>
            </w:r>
            <w:r w:rsidR="00C96182">
              <w:rPr>
                <w:noProof/>
                <w:webHidden/>
              </w:rPr>
              <w:t>110</w:t>
            </w:r>
            <w:r>
              <w:rPr>
                <w:noProof/>
                <w:webHidden/>
              </w:rPr>
              <w:fldChar w:fldCharType="end"/>
            </w:r>
          </w:hyperlink>
        </w:p>
        <w:p w:rsidR="00687C1F" w:rsidRDefault="007D1A08">
          <w:pPr>
            <w:pStyle w:val="Sumrio2"/>
            <w:tabs>
              <w:tab w:val="right" w:leader="dot" w:pos="10456"/>
            </w:tabs>
            <w:rPr>
              <w:noProof/>
            </w:rPr>
          </w:pPr>
          <w:hyperlink w:anchor="_Toc437782657" w:history="1">
            <w:r w:rsidR="00687C1F" w:rsidRPr="00877754">
              <w:rPr>
                <w:rStyle w:val="Hyperlink"/>
                <w:rFonts w:ascii="Arial" w:hAnsi="Arial" w:cs="Arial"/>
                <w:noProof/>
                <w:lang w:val="en-US"/>
              </w:rPr>
              <w:t>Classes</w:t>
            </w:r>
            <w:r w:rsidR="00687C1F">
              <w:rPr>
                <w:noProof/>
                <w:webHidden/>
              </w:rPr>
              <w:tab/>
            </w:r>
            <w:r>
              <w:rPr>
                <w:noProof/>
                <w:webHidden/>
              </w:rPr>
              <w:fldChar w:fldCharType="begin"/>
            </w:r>
            <w:r w:rsidR="00687C1F">
              <w:rPr>
                <w:noProof/>
                <w:webHidden/>
              </w:rPr>
              <w:instrText xml:space="preserve"> PAGEREF _Toc437782657 \h </w:instrText>
            </w:r>
            <w:r>
              <w:rPr>
                <w:noProof/>
                <w:webHidden/>
              </w:rPr>
            </w:r>
            <w:r>
              <w:rPr>
                <w:noProof/>
                <w:webHidden/>
              </w:rPr>
              <w:fldChar w:fldCharType="separate"/>
            </w:r>
            <w:r w:rsidR="00C96182">
              <w:rPr>
                <w:noProof/>
                <w:webHidden/>
              </w:rPr>
              <w:t>111</w:t>
            </w:r>
            <w:r>
              <w:rPr>
                <w:noProof/>
                <w:webHidden/>
              </w:rPr>
              <w:fldChar w:fldCharType="end"/>
            </w:r>
          </w:hyperlink>
        </w:p>
        <w:p w:rsidR="00687C1F" w:rsidRDefault="007D1A08">
          <w:pPr>
            <w:pStyle w:val="Sumrio2"/>
            <w:tabs>
              <w:tab w:val="right" w:leader="dot" w:pos="10456"/>
            </w:tabs>
            <w:rPr>
              <w:noProof/>
            </w:rPr>
          </w:pPr>
          <w:hyperlink w:anchor="_Toc437782658" w:history="1">
            <w:r w:rsidR="00687C1F" w:rsidRPr="00877754">
              <w:rPr>
                <w:rStyle w:val="Hyperlink"/>
                <w:rFonts w:ascii="Arial" w:hAnsi="Arial" w:cs="Arial"/>
                <w:noProof/>
                <w:lang w:val="en-US"/>
              </w:rPr>
              <w:t>Combatants</w:t>
            </w:r>
            <w:r w:rsidR="00687C1F">
              <w:rPr>
                <w:noProof/>
                <w:webHidden/>
              </w:rPr>
              <w:tab/>
            </w:r>
            <w:r>
              <w:rPr>
                <w:noProof/>
                <w:webHidden/>
              </w:rPr>
              <w:fldChar w:fldCharType="begin"/>
            </w:r>
            <w:r w:rsidR="00687C1F">
              <w:rPr>
                <w:noProof/>
                <w:webHidden/>
              </w:rPr>
              <w:instrText xml:space="preserve"> PAGEREF _Toc437782658 \h </w:instrText>
            </w:r>
            <w:r>
              <w:rPr>
                <w:noProof/>
                <w:webHidden/>
              </w:rPr>
            </w:r>
            <w:r>
              <w:rPr>
                <w:noProof/>
                <w:webHidden/>
              </w:rPr>
              <w:fldChar w:fldCharType="separate"/>
            </w:r>
            <w:r w:rsidR="00C96182">
              <w:rPr>
                <w:noProof/>
                <w:webHidden/>
              </w:rPr>
              <w:t>111</w:t>
            </w:r>
            <w:r>
              <w:rPr>
                <w:noProof/>
                <w:webHidden/>
              </w:rPr>
              <w:fldChar w:fldCharType="end"/>
            </w:r>
          </w:hyperlink>
        </w:p>
        <w:p w:rsidR="00687C1F" w:rsidRDefault="007D1A08">
          <w:pPr>
            <w:pStyle w:val="Sumrio2"/>
            <w:tabs>
              <w:tab w:val="right" w:leader="dot" w:pos="10456"/>
            </w:tabs>
            <w:rPr>
              <w:noProof/>
            </w:rPr>
          </w:pPr>
          <w:hyperlink w:anchor="_Toc437782659" w:history="1">
            <w:r w:rsidR="00687C1F" w:rsidRPr="00877754">
              <w:rPr>
                <w:rStyle w:val="Hyperlink"/>
                <w:rFonts w:ascii="Arial" w:hAnsi="Arial" w:cs="Arial"/>
                <w:noProof/>
                <w:lang w:val="en-US"/>
              </w:rPr>
              <w:t>Factions</w:t>
            </w:r>
            <w:r w:rsidR="00687C1F">
              <w:rPr>
                <w:noProof/>
                <w:webHidden/>
              </w:rPr>
              <w:tab/>
            </w:r>
            <w:r>
              <w:rPr>
                <w:noProof/>
                <w:webHidden/>
              </w:rPr>
              <w:fldChar w:fldCharType="begin"/>
            </w:r>
            <w:r w:rsidR="00687C1F">
              <w:rPr>
                <w:noProof/>
                <w:webHidden/>
              </w:rPr>
              <w:instrText xml:space="preserve"> PAGEREF _Toc437782659 \h </w:instrText>
            </w:r>
            <w:r>
              <w:rPr>
                <w:noProof/>
                <w:webHidden/>
              </w:rPr>
            </w:r>
            <w:r>
              <w:rPr>
                <w:noProof/>
                <w:webHidden/>
              </w:rPr>
              <w:fldChar w:fldCharType="separate"/>
            </w:r>
            <w:r w:rsidR="00C96182">
              <w:rPr>
                <w:noProof/>
                <w:webHidden/>
              </w:rPr>
              <w:t>111</w:t>
            </w:r>
            <w:r>
              <w:rPr>
                <w:noProof/>
                <w:webHidden/>
              </w:rPr>
              <w:fldChar w:fldCharType="end"/>
            </w:r>
          </w:hyperlink>
        </w:p>
        <w:p w:rsidR="00687C1F" w:rsidRDefault="007D1A08">
          <w:pPr>
            <w:pStyle w:val="Sumrio2"/>
            <w:tabs>
              <w:tab w:val="right" w:leader="dot" w:pos="10456"/>
            </w:tabs>
            <w:rPr>
              <w:noProof/>
            </w:rPr>
          </w:pPr>
          <w:hyperlink w:anchor="_Toc437782660" w:history="1">
            <w:r w:rsidR="00687C1F" w:rsidRPr="00877754">
              <w:rPr>
                <w:rStyle w:val="Hyperlink"/>
                <w:rFonts w:ascii="Arial" w:hAnsi="Arial" w:cs="Arial"/>
                <w:noProof/>
                <w:lang w:val="en-US"/>
              </w:rPr>
              <w:t>Faction benefits</w:t>
            </w:r>
            <w:r w:rsidR="00687C1F">
              <w:rPr>
                <w:noProof/>
                <w:webHidden/>
              </w:rPr>
              <w:tab/>
            </w:r>
            <w:r>
              <w:rPr>
                <w:noProof/>
                <w:webHidden/>
              </w:rPr>
              <w:fldChar w:fldCharType="begin"/>
            </w:r>
            <w:r w:rsidR="00687C1F">
              <w:rPr>
                <w:noProof/>
                <w:webHidden/>
              </w:rPr>
              <w:instrText xml:space="preserve"> PAGEREF _Toc437782660 \h </w:instrText>
            </w:r>
            <w:r>
              <w:rPr>
                <w:noProof/>
                <w:webHidden/>
              </w:rPr>
            </w:r>
            <w:r>
              <w:rPr>
                <w:noProof/>
                <w:webHidden/>
              </w:rPr>
              <w:fldChar w:fldCharType="separate"/>
            </w:r>
            <w:r w:rsidR="00C96182">
              <w:rPr>
                <w:noProof/>
                <w:webHidden/>
              </w:rPr>
              <w:t>112</w:t>
            </w:r>
            <w:r>
              <w:rPr>
                <w:noProof/>
                <w:webHidden/>
              </w:rPr>
              <w:fldChar w:fldCharType="end"/>
            </w:r>
          </w:hyperlink>
        </w:p>
        <w:p w:rsidR="00687C1F" w:rsidRDefault="007D1A08">
          <w:pPr>
            <w:pStyle w:val="Sumrio2"/>
            <w:tabs>
              <w:tab w:val="right" w:leader="dot" w:pos="10456"/>
            </w:tabs>
            <w:rPr>
              <w:noProof/>
            </w:rPr>
          </w:pPr>
          <w:hyperlink w:anchor="_Toc437782661" w:history="1">
            <w:r w:rsidR="00687C1F" w:rsidRPr="00877754">
              <w:rPr>
                <w:rStyle w:val="Hyperlink"/>
                <w:rFonts w:ascii="Arial" w:hAnsi="Arial" w:cs="Arial"/>
                <w:noProof/>
                <w:lang w:val="en-US"/>
              </w:rPr>
              <w:t>Areas</w:t>
            </w:r>
            <w:r w:rsidR="00687C1F">
              <w:rPr>
                <w:noProof/>
                <w:webHidden/>
              </w:rPr>
              <w:tab/>
            </w:r>
            <w:r>
              <w:rPr>
                <w:noProof/>
                <w:webHidden/>
              </w:rPr>
              <w:fldChar w:fldCharType="begin"/>
            </w:r>
            <w:r w:rsidR="00687C1F">
              <w:rPr>
                <w:noProof/>
                <w:webHidden/>
              </w:rPr>
              <w:instrText xml:space="preserve"> PAGEREF _Toc437782661 \h </w:instrText>
            </w:r>
            <w:r>
              <w:rPr>
                <w:noProof/>
                <w:webHidden/>
              </w:rPr>
            </w:r>
            <w:r>
              <w:rPr>
                <w:noProof/>
                <w:webHidden/>
              </w:rPr>
              <w:fldChar w:fldCharType="separate"/>
            </w:r>
            <w:r w:rsidR="00C96182">
              <w:rPr>
                <w:noProof/>
                <w:webHidden/>
              </w:rPr>
              <w:t>112</w:t>
            </w:r>
            <w:r>
              <w:rPr>
                <w:noProof/>
                <w:webHidden/>
              </w:rPr>
              <w:fldChar w:fldCharType="end"/>
            </w:r>
          </w:hyperlink>
        </w:p>
        <w:p w:rsidR="00687C1F" w:rsidRDefault="007D1A08">
          <w:pPr>
            <w:pStyle w:val="Sumrio2"/>
            <w:tabs>
              <w:tab w:val="right" w:leader="dot" w:pos="10456"/>
            </w:tabs>
            <w:rPr>
              <w:noProof/>
            </w:rPr>
          </w:pPr>
          <w:hyperlink w:anchor="_Toc437782662" w:history="1">
            <w:r w:rsidR="00687C1F" w:rsidRPr="00877754">
              <w:rPr>
                <w:rStyle w:val="Hyperlink"/>
                <w:rFonts w:ascii="Arial" w:hAnsi="Arial" w:cs="Arial"/>
                <w:noProof/>
                <w:lang w:val="en-US"/>
              </w:rPr>
              <w:t>Area Types</w:t>
            </w:r>
            <w:r w:rsidR="00687C1F">
              <w:rPr>
                <w:noProof/>
                <w:webHidden/>
              </w:rPr>
              <w:tab/>
            </w:r>
            <w:r>
              <w:rPr>
                <w:noProof/>
                <w:webHidden/>
              </w:rPr>
              <w:fldChar w:fldCharType="begin"/>
            </w:r>
            <w:r w:rsidR="00687C1F">
              <w:rPr>
                <w:noProof/>
                <w:webHidden/>
              </w:rPr>
              <w:instrText xml:space="preserve"> PAGEREF _Toc437782662 \h </w:instrText>
            </w:r>
            <w:r>
              <w:rPr>
                <w:noProof/>
                <w:webHidden/>
              </w:rPr>
            </w:r>
            <w:r>
              <w:rPr>
                <w:noProof/>
                <w:webHidden/>
              </w:rPr>
              <w:fldChar w:fldCharType="separate"/>
            </w:r>
            <w:r w:rsidR="00C96182">
              <w:rPr>
                <w:noProof/>
                <w:webHidden/>
              </w:rPr>
              <w:t>113</w:t>
            </w:r>
            <w:r>
              <w:rPr>
                <w:noProof/>
                <w:webHidden/>
              </w:rPr>
              <w:fldChar w:fldCharType="end"/>
            </w:r>
          </w:hyperlink>
        </w:p>
        <w:p w:rsidR="00687C1F" w:rsidRDefault="007D1A08">
          <w:pPr>
            <w:pStyle w:val="Sumrio2"/>
            <w:tabs>
              <w:tab w:val="right" w:leader="dot" w:pos="10456"/>
            </w:tabs>
            <w:rPr>
              <w:noProof/>
            </w:rPr>
          </w:pPr>
          <w:hyperlink w:anchor="_Toc437782663" w:history="1">
            <w:r w:rsidR="00687C1F" w:rsidRPr="00877754">
              <w:rPr>
                <w:rStyle w:val="Hyperlink"/>
                <w:rFonts w:ascii="Arial" w:hAnsi="Arial" w:cs="Arial"/>
                <w:noProof/>
                <w:lang w:val="en-US"/>
              </w:rPr>
              <w:t>Teleports</w:t>
            </w:r>
            <w:r w:rsidR="00687C1F">
              <w:rPr>
                <w:noProof/>
                <w:webHidden/>
              </w:rPr>
              <w:tab/>
            </w:r>
            <w:r>
              <w:rPr>
                <w:noProof/>
                <w:webHidden/>
              </w:rPr>
              <w:fldChar w:fldCharType="begin"/>
            </w:r>
            <w:r w:rsidR="00687C1F">
              <w:rPr>
                <w:noProof/>
                <w:webHidden/>
              </w:rPr>
              <w:instrText xml:space="preserve"> PAGEREF _Toc437782663 \h </w:instrText>
            </w:r>
            <w:r>
              <w:rPr>
                <w:noProof/>
                <w:webHidden/>
              </w:rPr>
            </w:r>
            <w:r>
              <w:rPr>
                <w:noProof/>
                <w:webHidden/>
              </w:rPr>
              <w:fldChar w:fldCharType="separate"/>
            </w:r>
            <w:r w:rsidR="00C96182">
              <w:rPr>
                <w:noProof/>
                <w:webHidden/>
              </w:rPr>
              <w:t>113</w:t>
            </w:r>
            <w:r>
              <w:rPr>
                <w:noProof/>
                <w:webHidden/>
              </w:rPr>
              <w:fldChar w:fldCharType="end"/>
            </w:r>
          </w:hyperlink>
        </w:p>
        <w:p w:rsidR="00687C1F" w:rsidRDefault="007D1A08">
          <w:pPr>
            <w:pStyle w:val="Sumrio2"/>
            <w:tabs>
              <w:tab w:val="right" w:leader="dot" w:pos="10456"/>
            </w:tabs>
            <w:rPr>
              <w:noProof/>
            </w:rPr>
          </w:pPr>
          <w:hyperlink w:anchor="_Toc437782664" w:history="1">
            <w:r w:rsidR="00687C1F" w:rsidRPr="00877754">
              <w:rPr>
                <w:rStyle w:val="Hyperlink"/>
                <w:rFonts w:ascii="Arial" w:hAnsi="Arial" w:cs="Arial"/>
                <w:noProof/>
                <w:lang w:val="en-US"/>
              </w:rPr>
              <w:t>Shops</w:t>
            </w:r>
            <w:r w:rsidR="00687C1F">
              <w:rPr>
                <w:noProof/>
                <w:webHidden/>
              </w:rPr>
              <w:tab/>
            </w:r>
            <w:r>
              <w:rPr>
                <w:noProof/>
                <w:webHidden/>
              </w:rPr>
              <w:fldChar w:fldCharType="begin"/>
            </w:r>
            <w:r w:rsidR="00687C1F">
              <w:rPr>
                <w:noProof/>
                <w:webHidden/>
              </w:rPr>
              <w:instrText xml:space="preserve"> PAGEREF _Toc437782664 \h </w:instrText>
            </w:r>
            <w:r>
              <w:rPr>
                <w:noProof/>
                <w:webHidden/>
              </w:rPr>
            </w:r>
            <w:r>
              <w:rPr>
                <w:noProof/>
                <w:webHidden/>
              </w:rPr>
              <w:fldChar w:fldCharType="separate"/>
            </w:r>
            <w:r w:rsidR="00C96182">
              <w:rPr>
                <w:noProof/>
                <w:webHidden/>
              </w:rPr>
              <w:t>113</w:t>
            </w:r>
            <w:r>
              <w:rPr>
                <w:noProof/>
                <w:webHidden/>
              </w:rPr>
              <w:fldChar w:fldCharType="end"/>
            </w:r>
          </w:hyperlink>
        </w:p>
        <w:p w:rsidR="00687C1F" w:rsidRDefault="007D1A08">
          <w:pPr>
            <w:pStyle w:val="Sumrio1"/>
            <w:tabs>
              <w:tab w:val="right" w:leader="dot" w:pos="10456"/>
            </w:tabs>
            <w:rPr>
              <w:noProof/>
            </w:rPr>
          </w:pPr>
          <w:hyperlink w:anchor="_Toc437782665" w:history="1">
            <w:r w:rsidR="00687C1F" w:rsidRPr="00877754">
              <w:rPr>
                <w:rStyle w:val="Hyperlink"/>
                <w:rFonts w:ascii="Arial" w:hAnsi="Arial" w:cs="Arial"/>
                <w:noProof/>
                <w:lang w:val="en-US"/>
              </w:rPr>
              <w:t>Game statistics</w:t>
            </w:r>
            <w:r w:rsidR="00687C1F">
              <w:rPr>
                <w:noProof/>
                <w:webHidden/>
              </w:rPr>
              <w:tab/>
            </w:r>
            <w:r>
              <w:rPr>
                <w:noProof/>
                <w:webHidden/>
              </w:rPr>
              <w:fldChar w:fldCharType="begin"/>
            </w:r>
            <w:r w:rsidR="00687C1F">
              <w:rPr>
                <w:noProof/>
                <w:webHidden/>
              </w:rPr>
              <w:instrText xml:space="preserve"> PAGEREF _Toc437782665 \h </w:instrText>
            </w:r>
            <w:r>
              <w:rPr>
                <w:noProof/>
                <w:webHidden/>
              </w:rPr>
            </w:r>
            <w:r>
              <w:rPr>
                <w:noProof/>
                <w:webHidden/>
              </w:rPr>
              <w:fldChar w:fldCharType="separate"/>
            </w:r>
            <w:r w:rsidR="00C96182">
              <w:rPr>
                <w:noProof/>
                <w:webHidden/>
              </w:rPr>
              <w:t>114</w:t>
            </w:r>
            <w:r>
              <w:rPr>
                <w:noProof/>
                <w:webHidden/>
              </w:rPr>
              <w:fldChar w:fldCharType="end"/>
            </w:r>
          </w:hyperlink>
        </w:p>
        <w:p w:rsidR="00687C1F" w:rsidRDefault="007D1A08">
          <w:pPr>
            <w:pStyle w:val="Sumrio1"/>
            <w:tabs>
              <w:tab w:val="right" w:leader="dot" w:pos="10456"/>
            </w:tabs>
            <w:rPr>
              <w:noProof/>
            </w:rPr>
          </w:pPr>
          <w:hyperlink w:anchor="_Toc437782666" w:history="1">
            <w:r w:rsidR="00687C1F" w:rsidRPr="00877754">
              <w:rPr>
                <w:rStyle w:val="Hyperlink"/>
                <w:rFonts w:ascii="Arial" w:hAnsi="Arial" w:cs="Arial"/>
                <w:noProof/>
                <w:highlight w:val="cyan"/>
                <w:lang w:val="en-US"/>
              </w:rPr>
              <w:t>Interactions</w:t>
            </w:r>
            <w:r w:rsidR="00687C1F">
              <w:rPr>
                <w:noProof/>
                <w:webHidden/>
              </w:rPr>
              <w:tab/>
            </w:r>
            <w:r>
              <w:rPr>
                <w:noProof/>
                <w:webHidden/>
              </w:rPr>
              <w:fldChar w:fldCharType="begin"/>
            </w:r>
            <w:r w:rsidR="00687C1F">
              <w:rPr>
                <w:noProof/>
                <w:webHidden/>
              </w:rPr>
              <w:instrText xml:space="preserve"> PAGEREF _Toc437782666 \h </w:instrText>
            </w:r>
            <w:r>
              <w:rPr>
                <w:noProof/>
                <w:webHidden/>
              </w:rPr>
            </w:r>
            <w:r>
              <w:rPr>
                <w:noProof/>
                <w:webHidden/>
              </w:rPr>
              <w:fldChar w:fldCharType="separate"/>
            </w:r>
            <w:r w:rsidR="00C96182">
              <w:rPr>
                <w:noProof/>
                <w:webHidden/>
              </w:rPr>
              <w:t>115</w:t>
            </w:r>
            <w:r>
              <w:rPr>
                <w:noProof/>
                <w:webHidden/>
              </w:rPr>
              <w:fldChar w:fldCharType="end"/>
            </w:r>
          </w:hyperlink>
        </w:p>
        <w:p w:rsidR="00687C1F" w:rsidRDefault="007D1A08">
          <w:pPr>
            <w:pStyle w:val="Sumrio1"/>
            <w:tabs>
              <w:tab w:val="right" w:leader="dot" w:pos="10456"/>
            </w:tabs>
            <w:rPr>
              <w:noProof/>
            </w:rPr>
          </w:pPr>
          <w:hyperlink w:anchor="_Toc437782667" w:history="1">
            <w:r w:rsidR="00687C1F" w:rsidRPr="00877754">
              <w:rPr>
                <w:rStyle w:val="Hyperlink"/>
                <w:rFonts w:ascii="Arial" w:hAnsi="Arial" w:cs="Arial"/>
                <w:noProof/>
                <w:highlight w:val="yellow"/>
                <w:lang w:val="en-US"/>
              </w:rPr>
              <w:t>Interaction Controller</w:t>
            </w:r>
            <w:r w:rsidR="00687C1F">
              <w:rPr>
                <w:noProof/>
                <w:webHidden/>
              </w:rPr>
              <w:tab/>
            </w:r>
            <w:r>
              <w:rPr>
                <w:noProof/>
                <w:webHidden/>
              </w:rPr>
              <w:fldChar w:fldCharType="begin"/>
            </w:r>
            <w:r w:rsidR="00687C1F">
              <w:rPr>
                <w:noProof/>
                <w:webHidden/>
              </w:rPr>
              <w:instrText xml:space="preserve"> PAGEREF _Toc437782667 \h </w:instrText>
            </w:r>
            <w:r>
              <w:rPr>
                <w:noProof/>
                <w:webHidden/>
              </w:rPr>
            </w:r>
            <w:r>
              <w:rPr>
                <w:noProof/>
                <w:webHidden/>
              </w:rPr>
              <w:fldChar w:fldCharType="separate"/>
            </w:r>
            <w:r w:rsidR="00C96182">
              <w:rPr>
                <w:noProof/>
                <w:webHidden/>
              </w:rPr>
              <w:t>115</w:t>
            </w:r>
            <w:r>
              <w:rPr>
                <w:noProof/>
                <w:webHidden/>
              </w:rPr>
              <w:fldChar w:fldCharType="end"/>
            </w:r>
          </w:hyperlink>
        </w:p>
        <w:p w:rsidR="00687C1F" w:rsidRDefault="007D1A08">
          <w:pPr>
            <w:pStyle w:val="Sumrio1"/>
            <w:tabs>
              <w:tab w:val="right" w:leader="dot" w:pos="10456"/>
            </w:tabs>
            <w:rPr>
              <w:noProof/>
            </w:rPr>
          </w:pPr>
          <w:hyperlink w:anchor="_Toc437782668" w:history="1">
            <w:r w:rsidR="00687C1F" w:rsidRPr="00877754">
              <w:rPr>
                <w:rStyle w:val="Hyperlink"/>
                <w:rFonts w:ascii="Arial" w:hAnsi="Arial" w:cs="Arial"/>
                <w:noProof/>
                <w:lang w:val="en-US"/>
              </w:rPr>
              <w:t>Creating the interaction controller prefab</w:t>
            </w:r>
            <w:r w:rsidR="00687C1F">
              <w:rPr>
                <w:noProof/>
                <w:webHidden/>
              </w:rPr>
              <w:tab/>
            </w:r>
            <w:r>
              <w:rPr>
                <w:noProof/>
                <w:webHidden/>
              </w:rPr>
              <w:fldChar w:fldCharType="begin"/>
            </w:r>
            <w:r w:rsidR="00687C1F">
              <w:rPr>
                <w:noProof/>
                <w:webHidden/>
              </w:rPr>
              <w:instrText xml:space="preserve"> PAGEREF _Toc437782668 \h </w:instrText>
            </w:r>
            <w:r>
              <w:rPr>
                <w:noProof/>
                <w:webHidden/>
              </w:rPr>
            </w:r>
            <w:r>
              <w:rPr>
                <w:noProof/>
                <w:webHidden/>
              </w:rPr>
              <w:fldChar w:fldCharType="separate"/>
            </w:r>
            <w:r w:rsidR="00C96182">
              <w:rPr>
                <w:noProof/>
                <w:webHidden/>
              </w:rPr>
              <w:t>115</w:t>
            </w:r>
            <w:r>
              <w:rPr>
                <w:noProof/>
                <w:webHidden/>
              </w:rPr>
              <w:fldChar w:fldCharType="end"/>
            </w:r>
          </w:hyperlink>
        </w:p>
        <w:p w:rsidR="00687C1F" w:rsidRDefault="007D1A08">
          <w:pPr>
            <w:pStyle w:val="Sumrio1"/>
            <w:tabs>
              <w:tab w:val="right" w:leader="dot" w:pos="10456"/>
            </w:tabs>
            <w:rPr>
              <w:noProof/>
            </w:rPr>
          </w:pPr>
          <w:hyperlink w:anchor="_Toc437782669" w:history="1">
            <w:r w:rsidR="00687C1F" w:rsidRPr="00877754">
              <w:rPr>
                <w:rStyle w:val="Hyperlink"/>
                <w:rFonts w:ascii="Arial" w:hAnsi="Arial" w:cs="Arial"/>
                <w:noProof/>
                <w:lang w:val="en-US"/>
              </w:rPr>
              <w:t>Adding the interaction controller</w:t>
            </w:r>
            <w:r w:rsidR="00687C1F">
              <w:rPr>
                <w:noProof/>
                <w:webHidden/>
              </w:rPr>
              <w:tab/>
            </w:r>
            <w:r>
              <w:rPr>
                <w:noProof/>
                <w:webHidden/>
              </w:rPr>
              <w:fldChar w:fldCharType="begin"/>
            </w:r>
            <w:r w:rsidR="00687C1F">
              <w:rPr>
                <w:noProof/>
                <w:webHidden/>
              </w:rPr>
              <w:instrText xml:space="preserve"> PAGEREF _Toc437782669 \h </w:instrText>
            </w:r>
            <w:r>
              <w:rPr>
                <w:noProof/>
                <w:webHidden/>
              </w:rPr>
            </w:r>
            <w:r>
              <w:rPr>
                <w:noProof/>
                <w:webHidden/>
              </w:rPr>
              <w:fldChar w:fldCharType="separate"/>
            </w:r>
            <w:r w:rsidR="00C96182">
              <w:rPr>
                <w:noProof/>
                <w:webHidden/>
              </w:rPr>
              <w:t>116</w:t>
            </w:r>
            <w:r>
              <w:rPr>
                <w:noProof/>
                <w:webHidden/>
              </w:rPr>
              <w:fldChar w:fldCharType="end"/>
            </w:r>
          </w:hyperlink>
        </w:p>
        <w:p w:rsidR="00687C1F" w:rsidRDefault="007D1A08">
          <w:pPr>
            <w:pStyle w:val="Sumrio2"/>
            <w:tabs>
              <w:tab w:val="right" w:leader="dot" w:pos="10456"/>
            </w:tabs>
            <w:rPr>
              <w:noProof/>
            </w:rPr>
          </w:pPr>
          <w:hyperlink w:anchor="_Toc437782670" w:history="1">
            <w:r w:rsidR="00687C1F" w:rsidRPr="00877754">
              <w:rPr>
                <w:rStyle w:val="Hyperlink"/>
                <w:rFonts w:ascii="Arial" w:hAnsi="Arial" w:cs="Arial"/>
                <w:noProof/>
              </w:rPr>
              <w:t>Player Components/Interaction</w:t>
            </w:r>
            <w:r w:rsidR="00687C1F">
              <w:rPr>
                <w:noProof/>
                <w:webHidden/>
              </w:rPr>
              <w:tab/>
            </w:r>
            <w:r>
              <w:rPr>
                <w:noProof/>
                <w:webHidden/>
              </w:rPr>
              <w:fldChar w:fldCharType="begin"/>
            </w:r>
            <w:r w:rsidR="00687C1F">
              <w:rPr>
                <w:noProof/>
                <w:webHidden/>
              </w:rPr>
              <w:instrText xml:space="preserve"> PAGEREF _Toc437782670 \h </w:instrText>
            </w:r>
            <w:r>
              <w:rPr>
                <w:noProof/>
                <w:webHidden/>
              </w:rPr>
            </w:r>
            <w:r>
              <w:rPr>
                <w:noProof/>
                <w:webHidden/>
              </w:rPr>
              <w:fldChar w:fldCharType="separate"/>
            </w:r>
            <w:r w:rsidR="00C96182">
              <w:rPr>
                <w:noProof/>
                <w:webHidden/>
              </w:rPr>
              <w:t>116</w:t>
            </w:r>
            <w:r>
              <w:rPr>
                <w:noProof/>
                <w:webHidden/>
              </w:rPr>
              <w:fldChar w:fldCharType="end"/>
            </w:r>
          </w:hyperlink>
        </w:p>
        <w:p w:rsidR="00687C1F" w:rsidRDefault="007D1A08">
          <w:pPr>
            <w:pStyle w:val="Sumrio1"/>
            <w:tabs>
              <w:tab w:val="right" w:leader="dot" w:pos="10456"/>
            </w:tabs>
            <w:rPr>
              <w:noProof/>
            </w:rPr>
          </w:pPr>
          <w:hyperlink w:anchor="_Toc437782671" w:history="1">
            <w:r w:rsidR="00687C1F" w:rsidRPr="00877754">
              <w:rPr>
                <w:rStyle w:val="Hyperlink"/>
                <w:rFonts w:ascii="Arial" w:hAnsi="Arial" w:cs="Arial"/>
                <w:noProof/>
                <w:lang w:val="en-US"/>
              </w:rPr>
              <w:t>Finally</w:t>
            </w:r>
            <w:r w:rsidR="00687C1F">
              <w:rPr>
                <w:noProof/>
                <w:webHidden/>
              </w:rPr>
              <w:tab/>
            </w:r>
            <w:r>
              <w:rPr>
                <w:noProof/>
                <w:webHidden/>
              </w:rPr>
              <w:fldChar w:fldCharType="begin"/>
            </w:r>
            <w:r w:rsidR="00687C1F">
              <w:rPr>
                <w:noProof/>
                <w:webHidden/>
              </w:rPr>
              <w:instrText xml:space="preserve"> PAGEREF _Toc437782671 \h </w:instrText>
            </w:r>
            <w:r>
              <w:rPr>
                <w:noProof/>
                <w:webHidden/>
              </w:rPr>
            </w:r>
            <w:r>
              <w:rPr>
                <w:noProof/>
                <w:webHidden/>
              </w:rPr>
              <w:fldChar w:fldCharType="separate"/>
            </w:r>
            <w:r w:rsidR="00C96182">
              <w:rPr>
                <w:noProof/>
                <w:webHidden/>
              </w:rPr>
              <w:t>117</w:t>
            </w:r>
            <w:r>
              <w:rPr>
                <w:noProof/>
                <w:webHidden/>
              </w:rPr>
              <w:fldChar w:fldCharType="end"/>
            </w:r>
          </w:hyperlink>
        </w:p>
        <w:p w:rsidR="00687C1F" w:rsidRDefault="007D1A08">
          <w:pPr>
            <w:pStyle w:val="Sumrio2"/>
            <w:tabs>
              <w:tab w:val="right" w:leader="dot" w:pos="10456"/>
            </w:tabs>
            <w:rPr>
              <w:noProof/>
            </w:rPr>
          </w:pPr>
          <w:hyperlink w:anchor="_Toc437782672" w:history="1">
            <w:r w:rsidR="00687C1F" w:rsidRPr="00877754">
              <w:rPr>
                <w:rStyle w:val="Hyperlink"/>
                <w:rFonts w:ascii="Arial" w:hAnsi="Arial" w:cs="Arial"/>
                <w:noProof/>
                <w:lang w:val="en-US"/>
              </w:rPr>
              <w:t>Tip</w:t>
            </w:r>
            <w:r w:rsidR="00687C1F">
              <w:rPr>
                <w:noProof/>
                <w:webHidden/>
              </w:rPr>
              <w:tab/>
            </w:r>
            <w:r>
              <w:rPr>
                <w:noProof/>
                <w:webHidden/>
              </w:rPr>
              <w:fldChar w:fldCharType="begin"/>
            </w:r>
            <w:r w:rsidR="00687C1F">
              <w:rPr>
                <w:noProof/>
                <w:webHidden/>
              </w:rPr>
              <w:instrText xml:space="preserve"> PAGEREF _Toc437782672 \h </w:instrText>
            </w:r>
            <w:r>
              <w:rPr>
                <w:noProof/>
                <w:webHidden/>
              </w:rPr>
            </w:r>
            <w:r>
              <w:rPr>
                <w:noProof/>
                <w:webHidden/>
              </w:rPr>
              <w:fldChar w:fldCharType="separate"/>
            </w:r>
            <w:r w:rsidR="00C96182">
              <w:rPr>
                <w:noProof/>
                <w:webHidden/>
              </w:rPr>
              <w:t>117</w:t>
            </w:r>
            <w:r>
              <w:rPr>
                <w:noProof/>
                <w:webHidden/>
              </w:rPr>
              <w:fldChar w:fldCharType="end"/>
            </w:r>
          </w:hyperlink>
        </w:p>
        <w:p w:rsidR="00687C1F" w:rsidRDefault="007D1A08">
          <w:pPr>
            <w:pStyle w:val="Sumrio2"/>
            <w:tabs>
              <w:tab w:val="right" w:leader="dot" w:pos="10456"/>
            </w:tabs>
            <w:rPr>
              <w:noProof/>
            </w:rPr>
          </w:pPr>
          <w:hyperlink w:anchor="_Toc437782673" w:history="1">
            <w:r w:rsidR="00687C1F" w:rsidRPr="00877754">
              <w:rPr>
                <w:rStyle w:val="Hyperlink"/>
                <w:rFonts w:ascii="Arial" w:hAnsi="Arial" w:cs="Arial"/>
                <w:noProof/>
                <w:lang w:val="en-US"/>
              </w:rPr>
              <w:t>Problems</w:t>
            </w:r>
            <w:r w:rsidR="00687C1F">
              <w:rPr>
                <w:noProof/>
                <w:webHidden/>
              </w:rPr>
              <w:tab/>
            </w:r>
            <w:r>
              <w:rPr>
                <w:noProof/>
                <w:webHidden/>
              </w:rPr>
              <w:fldChar w:fldCharType="begin"/>
            </w:r>
            <w:r w:rsidR="00687C1F">
              <w:rPr>
                <w:noProof/>
                <w:webHidden/>
              </w:rPr>
              <w:instrText xml:space="preserve"> PAGEREF _Toc437782673 \h </w:instrText>
            </w:r>
            <w:r>
              <w:rPr>
                <w:noProof/>
                <w:webHidden/>
              </w:rPr>
            </w:r>
            <w:r>
              <w:rPr>
                <w:noProof/>
                <w:webHidden/>
              </w:rPr>
              <w:fldChar w:fldCharType="separate"/>
            </w:r>
            <w:r w:rsidR="00C96182">
              <w:rPr>
                <w:noProof/>
                <w:webHidden/>
              </w:rPr>
              <w:t>117</w:t>
            </w:r>
            <w:r>
              <w:rPr>
                <w:noProof/>
                <w:webHidden/>
              </w:rPr>
              <w:fldChar w:fldCharType="end"/>
            </w:r>
          </w:hyperlink>
        </w:p>
        <w:p w:rsidR="00687C1F" w:rsidRDefault="007D1A08">
          <w:pPr>
            <w:pStyle w:val="Sumrio1"/>
            <w:tabs>
              <w:tab w:val="right" w:leader="dot" w:pos="10456"/>
            </w:tabs>
            <w:rPr>
              <w:noProof/>
            </w:rPr>
          </w:pPr>
          <w:hyperlink w:anchor="_Toc437782674" w:history="1">
            <w:r w:rsidR="00687C1F" w:rsidRPr="00877754">
              <w:rPr>
                <w:rStyle w:val="Hyperlink"/>
                <w:rFonts w:ascii="Arial" w:hAnsi="Arial" w:cs="Arial"/>
                <w:noProof/>
                <w:highlight w:val="yellow"/>
                <w:lang w:val="en-US"/>
              </w:rPr>
              <w:t>Spawn Points and Scene Changers</w:t>
            </w:r>
            <w:r w:rsidR="00687C1F">
              <w:rPr>
                <w:noProof/>
                <w:webHidden/>
              </w:rPr>
              <w:tab/>
            </w:r>
            <w:r>
              <w:rPr>
                <w:noProof/>
                <w:webHidden/>
              </w:rPr>
              <w:fldChar w:fldCharType="begin"/>
            </w:r>
            <w:r w:rsidR="00687C1F">
              <w:rPr>
                <w:noProof/>
                <w:webHidden/>
              </w:rPr>
              <w:instrText xml:space="preserve"> PAGEREF _Toc437782674 \h </w:instrText>
            </w:r>
            <w:r>
              <w:rPr>
                <w:noProof/>
                <w:webHidden/>
              </w:rPr>
            </w:r>
            <w:r>
              <w:rPr>
                <w:noProof/>
                <w:webHidden/>
              </w:rPr>
              <w:fldChar w:fldCharType="separate"/>
            </w:r>
            <w:r w:rsidR="00C96182">
              <w:rPr>
                <w:noProof/>
                <w:webHidden/>
              </w:rPr>
              <w:t>117</w:t>
            </w:r>
            <w:r>
              <w:rPr>
                <w:noProof/>
                <w:webHidden/>
              </w:rPr>
              <w:fldChar w:fldCharType="end"/>
            </w:r>
          </w:hyperlink>
        </w:p>
        <w:p w:rsidR="00687C1F" w:rsidRDefault="007D1A08">
          <w:pPr>
            <w:pStyle w:val="Sumrio1"/>
            <w:tabs>
              <w:tab w:val="right" w:leader="dot" w:pos="10456"/>
            </w:tabs>
            <w:rPr>
              <w:noProof/>
            </w:rPr>
          </w:pPr>
          <w:hyperlink w:anchor="_Toc437782675" w:history="1">
            <w:r w:rsidR="00687C1F" w:rsidRPr="00877754">
              <w:rPr>
                <w:rStyle w:val="Hyperlink"/>
                <w:rFonts w:ascii="Arial" w:hAnsi="Arial" w:cs="Arial"/>
                <w:noProof/>
                <w:lang w:val="en-US"/>
              </w:rPr>
              <w:t>Spawn Points</w:t>
            </w:r>
            <w:r w:rsidR="00687C1F">
              <w:rPr>
                <w:noProof/>
                <w:webHidden/>
              </w:rPr>
              <w:tab/>
            </w:r>
            <w:r>
              <w:rPr>
                <w:noProof/>
                <w:webHidden/>
              </w:rPr>
              <w:fldChar w:fldCharType="begin"/>
            </w:r>
            <w:r w:rsidR="00687C1F">
              <w:rPr>
                <w:noProof/>
                <w:webHidden/>
              </w:rPr>
              <w:instrText xml:space="preserve"> PAGEREF _Toc437782675 \h </w:instrText>
            </w:r>
            <w:r>
              <w:rPr>
                <w:noProof/>
                <w:webHidden/>
              </w:rPr>
            </w:r>
            <w:r>
              <w:rPr>
                <w:noProof/>
                <w:webHidden/>
              </w:rPr>
              <w:fldChar w:fldCharType="separate"/>
            </w:r>
            <w:r w:rsidR="00C96182">
              <w:rPr>
                <w:noProof/>
                <w:webHidden/>
              </w:rPr>
              <w:t>117</w:t>
            </w:r>
            <w:r>
              <w:rPr>
                <w:noProof/>
                <w:webHidden/>
              </w:rPr>
              <w:fldChar w:fldCharType="end"/>
            </w:r>
          </w:hyperlink>
        </w:p>
        <w:p w:rsidR="00687C1F" w:rsidRDefault="007D1A08">
          <w:pPr>
            <w:pStyle w:val="Sumrio1"/>
            <w:tabs>
              <w:tab w:val="right" w:leader="dot" w:pos="10456"/>
            </w:tabs>
            <w:rPr>
              <w:noProof/>
            </w:rPr>
          </w:pPr>
          <w:hyperlink w:anchor="_Toc437782676" w:history="1">
            <w:r w:rsidR="00687C1F" w:rsidRPr="00877754">
              <w:rPr>
                <w:rStyle w:val="Hyperlink"/>
                <w:rFonts w:ascii="Arial" w:hAnsi="Arial" w:cs="Arial"/>
                <w:noProof/>
                <w:lang w:val="en-US"/>
              </w:rPr>
              <w:t>Scene Changers</w:t>
            </w:r>
            <w:r w:rsidR="00687C1F">
              <w:rPr>
                <w:noProof/>
                <w:webHidden/>
              </w:rPr>
              <w:tab/>
            </w:r>
            <w:r>
              <w:rPr>
                <w:noProof/>
                <w:webHidden/>
              </w:rPr>
              <w:fldChar w:fldCharType="begin"/>
            </w:r>
            <w:r w:rsidR="00687C1F">
              <w:rPr>
                <w:noProof/>
                <w:webHidden/>
              </w:rPr>
              <w:instrText xml:space="preserve"> PAGEREF _Toc437782676 \h </w:instrText>
            </w:r>
            <w:r>
              <w:rPr>
                <w:noProof/>
                <w:webHidden/>
              </w:rPr>
            </w:r>
            <w:r>
              <w:rPr>
                <w:noProof/>
                <w:webHidden/>
              </w:rPr>
              <w:fldChar w:fldCharType="separate"/>
            </w:r>
            <w:r w:rsidR="00C96182">
              <w:rPr>
                <w:noProof/>
                <w:webHidden/>
              </w:rPr>
              <w:t>118</w:t>
            </w:r>
            <w:r>
              <w:rPr>
                <w:noProof/>
                <w:webHidden/>
              </w:rPr>
              <w:fldChar w:fldCharType="end"/>
            </w:r>
          </w:hyperlink>
        </w:p>
        <w:p w:rsidR="00687C1F" w:rsidRDefault="007D1A08">
          <w:pPr>
            <w:pStyle w:val="Sumrio2"/>
            <w:tabs>
              <w:tab w:val="right" w:leader="dot" w:pos="10456"/>
            </w:tabs>
            <w:rPr>
              <w:noProof/>
            </w:rPr>
          </w:pPr>
          <w:hyperlink w:anchor="_Toc437782677" w:history="1">
            <w:r w:rsidR="00687C1F" w:rsidRPr="00877754">
              <w:rPr>
                <w:rStyle w:val="Hyperlink"/>
                <w:rFonts w:ascii="Arial" w:hAnsi="Arial" w:cs="Arial"/>
                <w:noProof/>
                <w:lang w:val="en-US"/>
              </w:rPr>
              <w:t>Scene Settings</w:t>
            </w:r>
            <w:r w:rsidR="00687C1F">
              <w:rPr>
                <w:noProof/>
                <w:webHidden/>
              </w:rPr>
              <w:tab/>
            </w:r>
            <w:r>
              <w:rPr>
                <w:noProof/>
                <w:webHidden/>
              </w:rPr>
              <w:fldChar w:fldCharType="begin"/>
            </w:r>
            <w:r w:rsidR="00687C1F">
              <w:rPr>
                <w:noProof/>
                <w:webHidden/>
              </w:rPr>
              <w:instrText xml:space="preserve"> PAGEREF _Toc437782677 \h </w:instrText>
            </w:r>
            <w:r>
              <w:rPr>
                <w:noProof/>
                <w:webHidden/>
              </w:rPr>
            </w:r>
            <w:r>
              <w:rPr>
                <w:noProof/>
                <w:webHidden/>
              </w:rPr>
              <w:fldChar w:fldCharType="separate"/>
            </w:r>
            <w:r w:rsidR="00C96182">
              <w:rPr>
                <w:noProof/>
                <w:webHidden/>
              </w:rPr>
              <w:t>119</w:t>
            </w:r>
            <w:r>
              <w:rPr>
                <w:noProof/>
                <w:webHidden/>
              </w:rPr>
              <w:fldChar w:fldCharType="end"/>
            </w:r>
          </w:hyperlink>
        </w:p>
        <w:p w:rsidR="00687C1F" w:rsidRDefault="007D1A08">
          <w:pPr>
            <w:pStyle w:val="Sumrio2"/>
            <w:tabs>
              <w:tab w:val="right" w:leader="dot" w:pos="10456"/>
            </w:tabs>
            <w:rPr>
              <w:noProof/>
            </w:rPr>
          </w:pPr>
          <w:hyperlink w:anchor="_Toc437782678" w:history="1">
            <w:r w:rsidR="00687C1F" w:rsidRPr="00877754">
              <w:rPr>
                <w:rStyle w:val="Hyperlink"/>
                <w:rFonts w:ascii="Arial" w:hAnsi="Arial" w:cs="Arial"/>
                <w:noProof/>
                <w:lang w:val="en-US"/>
              </w:rPr>
              <w:t>Screen Fade Settings</w:t>
            </w:r>
            <w:r w:rsidR="00687C1F">
              <w:rPr>
                <w:noProof/>
                <w:webHidden/>
              </w:rPr>
              <w:tab/>
            </w:r>
            <w:r>
              <w:rPr>
                <w:noProof/>
                <w:webHidden/>
              </w:rPr>
              <w:fldChar w:fldCharType="begin"/>
            </w:r>
            <w:r w:rsidR="00687C1F">
              <w:rPr>
                <w:noProof/>
                <w:webHidden/>
              </w:rPr>
              <w:instrText xml:space="preserve"> PAGEREF _Toc437782678 \h </w:instrText>
            </w:r>
            <w:r>
              <w:rPr>
                <w:noProof/>
                <w:webHidden/>
              </w:rPr>
            </w:r>
            <w:r>
              <w:rPr>
                <w:noProof/>
                <w:webHidden/>
              </w:rPr>
              <w:fldChar w:fldCharType="separate"/>
            </w:r>
            <w:r w:rsidR="00C96182">
              <w:rPr>
                <w:noProof/>
                <w:webHidden/>
              </w:rPr>
              <w:t>120</w:t>
            </w:r>
            <w:r>
              <w:rPr>
                <w:noProof/>
                <w:webHidden/>
              </w:rPr>
              <w:fldChar w:fldCharType="end"/>
            </w:r>
          </w:hyperlink>
        </w:p>
        <w:p w:rsidR="00687C1F" w:rsidRDefault="007D1A08">
          <w:pPr>
            <w:pStyle w:val="Sumrio2"/>
            <w:tabs>
              <w:tab w:val="right" w:leader="dot" w:pos="10456"/>
            </w:tabs>
            <w:rPr>
              <w:noProof/>
            </w:rPr>
          </w:pPr>
          <w:hyperlink w:anchor="_Toc437782679" w:history="1">
            <w:r w:rsidR="00687C1F" w:rsidRPr="00877754">
              <w:rPr>
                <w:rStyle w:val="Hyperlink"/>
                <w:rFonts w:ascii="Arial" w:hAnsi="Arial" w:cs="Arial"/>
                <w:noProof/>
                <w:lang w:val="en-US"/>
              </w:rPr>
              <w:t>Variable Settings</w:t>
            </w:r>
            <w:r w:rsidR="00687C1F">
              <w:rPr>
                <w:noProof/>
                <w:webHidden/>
              </w:rPr>
              <w:tab/>
            </w:r>
            <w:r>
              <w:rPr>
                <w:noProof/>
                <w:webHidden/>
              </w:rPr>
              <w:fldChar w:fldCharType="begin"/>
            </w:r>
            <w:r w:rsidR="00687C1F">
              <w:rPr>
                <w:noProof/>
                <w:webHidden/>
              </w:rPr>
              <w:instrText xml:space="preserve"> PAGEREF _Toc437782679 \h </w:instrText>
            </w:r>
            <w:r>
              <w:rPr>
                <w:noProof/>
                <w:webHidden/>
              </w:rPr>
            </w:r>
            <w:r>
              <w:rPr>
                <w:noProof/>
                <w:webHidden/>
              </w:rPr>
              <w:fldChar w:fldCharType="separate"/>
            </w:r>
            <w:r w:rsidR="00C96182">
              <w:rPr>
                <w:noProof/>
                <w:webHidden/>
              </w:rPr>
              <w:t>121</w:t>
            </w:r>
            <w:r>
              <w:rPr>
                <w:noProof/>
                <w:webHidden/>
              </w:rPr>
              <w:fldChar w:fldCharType="end"/>
            </w:r>
          </w:hyperlink>
        </w:p>
        <w:p w:rsidR="00687C1F" w:rsidRDefault="007D1A08">
          <w:pPr>
            <w:pStyle w:val="Sumrio1"/>
            <w:tabs>
              <w:tab w:val="right" w:leader="dot" w:pos="10456"/>
            </w:tabs>
            <w:rPr>
              <w:noProof/>
            </w:rPr>
          </w:pPr>
          <w:hyperlink w:anchor="_Toc437782680" w:history="1">
            <w:r w:rsidR="00687C1F" w:rsidRPr="00877754">
              <w:rPr>
                <w:rStyle w:val="Hyperlink"/>
                <w:rFonts w:ascii="Arial" w:hAnsi="Arial" w:cs="Arial"/>
                <w:noProof/>
                <w:highlight w:val="cyan"/>
                <w:lang w:val="en-US"/>
              </w:rPr>
              <w:t>Inventory</w:t>
            </w:r>
            <w:r w:rsidR="00687C1F">
              <w:rPr>
                <w:noProof/>
                <w:webHidden/>
              </w:rPr>
              <w:tab/>
            </w:r>
            <w:r>
              <w:rPr>
                <w:noProof/>
                <w:webHidden/>
              </w:rPr>
              <w:fldChar w:fldCharType="begin"/>
            </w:r>
            <w:r w:rsidR="00687C1F">
              <w:rPr>
                <w:noProof/>
                <w:webHidden/>
              </w:rPr>
              <w:instrText xml:space="preserve"> PAGEREF _Toc437782680 \h </w:instrText>
            </w:r>
            <w:r>
              <w:rPr>
                <w:noProof/>
                <w:webHidden/>
              </w:rPr>
            </w:r>
            <w:r>
              <w:rPr>
                <w:noProof/>
                <w:webHidden/>
              </w:rPr>
              <w:fldChar w:fldCharType="separate"/>
            </w:r>
            <w:r w:rsidR="00C96182">
              <w:rPr>
                <w:noProof/>
                <w:webHidden/>
              </w:rPr>
              <w:t>121</w:t>
            </w:r>
            <w:r>
              <w:rPr>
                <w:noProof/>
                <w:webHidden/>
              </w:rPr>
              <w:fldChar w:fldCharType="end"/>
            </w:r>
          </w:hyperlink>
        </w:p>
        <w:p w:rsidR="00687C1F" w:rsidRDefault="007D1A08">
          <w:pPr>
            <w:pStyle w:val="Sumrio1"/>
            <w:tabs>
              <w:tab w:val="right" w:leader="dot" w:pos="10456"/>
            </w:tabs>
            <w:rPr>
              <w:noProof/>
            </w:rPr>
          </w:pPr>
          <w:hyperlink w:anchor="_Toc437782681" w:history="1">
            <w:r w:rsidR="00687C1F" w:rsidRPr="00877754">
              <w:rPr>
                <w:rStyle w:val="Hyperlink"/>
                <w:rFonts w:ascii="Arial" w:hAnsi="Arial" w:cs="Arial"/>
                <w:noProof/>
                <w:highlight w:val="yellow"/>
                <w:lang w:val="en-US"/>
              </w:rPr>
              <w:t>Crafting System</w:t>
            </w:r>
            <w:r w:rsidR="00687C1F">
              <w:rPr>
                <w:noProof/>
                <w:webHidden/>
              </w:rPr>
              <w:tab/>
            </w:r>
            <w:r>
              <w:rPr>
                <w:noProof/>
                <w:webHidden/>
              </w:rPr>
              <w:fldChar w:fldCharType="begin"/>
            </w:r>
            <w:r w:rsidR="00687C1F">
              <w:rPr>
                <w:noProof/>
                <w:webHidden/>
              </w:rPr>
              <w:instrText xml:space="preserve"> PAGEREF _Toc437782681 \h </w:instrText>
            </w:r>
            <w:r>
              <w:rPr>
                <w:noProof/>
                <w:webHidden/>
              </w:rPr>
            </w:r>
            <w:r>
              <w:rPr>
                <w:noProof/>
                <w:webHidden/>
              </w:rPr>
              <w:fldChar w:fldCharType="separate"/>
            </w:r>
            <w:r w:rsidR="00C96182">
              <w:rPr>
                <w:noProof/>
                <w:webHidden/>
              </w:rPr>
              <w:t>121</w:t>
            </w:r>
            <w:r>
              <w:rPr>
                <w:noProof/>
                <w:webHidden/>
              </w:rPr>
              <w:fldChar w:fldCharType="end"/>
            </w:r>
          </w:hyperlink>
        </w:p>
        <w:p w:rsidR="00687C1F" w:rsidRDefault="007D1A08">
          <w:pPr>
            <w:pStyle w:val="Sumrio1"/>
            <w:tabs>
              <w:tab w:val="right" w:leader="dot" w:pos="10456"/>
            </w:tabs>
            <w:rPr>
              <w:noProof/>
            </w:rPr>
          </w:pPr>
          <w:hyperlink w:anchor="_Toc437782682" w:history="1">
            <w:r w:rsidR="00687C1F" w:rsidRPr="00877754">
              <w:rPr>
                <w:rStyle w:val="Hyperlink"/>
                <w:rFonts w:ascii="Arial" w:hAnsi="Arial" w:cs="Arial"/>
                <w:noProof/>
                <w:lang w:val="en-US"/>
              </w:rPr>
              <w:t>Crafting Types</w:t>
            </w:r>
            <w:r w:rsidR="00687C1F">
              <w:rPr>
                <w:noProof/>
                <w:webHidden/>
              </w:rPr>
              <w:tab/>
            </w:r>
            <w:r>
              <w:rPr>
                <w:noProof/>
                <w:webHidden/>
              </w:rPr>
              <w:fldChar w:fldCharType="begin"/>
            </w:r>
            <w:r w:rsidR="00687C1F">
              <w:rPr>
                <w:noProof/>
                <w:webHidden/>
              </w:rPr>
              <w:instrText xml:space="preserve"> PAGEREF _Toc437782682 \h </w:instrText>
            </w:r>
            <w:r>
              <w:rPr>
                <w:noProof/>
                <w:webHidden/>
              </w:rPr>
            </w:r>
            <w:r>
              <w:rPr>
                <w:noProof/>
                <w:webHidden/>
              </w:rPr>
              <w:fldChar w:fldCharType="separate"/>
            </w:r>
            <w:r w:rsidR="00C96182">
              <w:rPr>
                <w:noProof/>
                <w:webHidden/>
              </w:rPr>
              <w:t>122</w:t>
            </w:r>
            <w:r>
              <w:rPr>
                <w:noProof/>
                <w:webHidden/>
              </w:rPr>
              <w:fldChar w:fldCharType="end"/>
            </w:r>
          </w:hyperlink>
        </w:p>
        <w:p w:rsidR="00687C1F" w:rsidRDefault="007D1A08">
          <w:pPr>
            <w:pStyle w:val="Sumrio1"/>
            <w:tabs>
              <w:tab w:val="right" w:leader="dot" w:pos="10456"/>
            </w:tabs>
            <w:rPr>
              <w:noProof/>
            </w:rPr>
          </w:pPr>
          <w:hyperlink w:anchor="_Toc437782683" w:history="1">
            <w:r w:rsidR="00687C1F" w:rsidRPr="00877754">
              <w:rPr>
                <w:rStyle w:val="Hyperlink"/>
                <w:rFonts w:ascii="Arial" w:hAnsi="Arial" w:cs="Arial"/>
                <w:noProof/>
                <w:lang w:val="en-US"/>
              </w:rPr>
              <w:t>Crafting Recipes</w:t>
            </w:r>
            <w:r w:rsidR="00687C1F">
              <w:rPr>
                <w:noProof/>
                <w:webHidden/>
              </w:rPr>
              <w:tab/>
            </w:r>
            <w:r>
              <w:rPr>
                <w:noProof/>
                <w:webHidden/>
              </w:rPr>
              <w:fldChar w:fldCharType="begin"/>
            </w:r>
            <w:r w:rsidR="00687C1F">
              <w:rPr>
                <w:noProof/>
                <w:webHidden/>
              </w:rPr>
              <w:instrText xml:space="preserve"> PAGEREF _Toc437782683 \h </w:instrText>
            </w:r>
            <w:r>
              <w:rPr>
                <w:noProof/>
                <w:webHidden/>
              </w:rPr>
            </w:r>
            <w:r>
              <w:rPr>
                <w:noProof/>
                <w:webHidden/>
              </w:rPr>
              <w:fldChar w:fldCharType="separate"/>
            </w:r>
            <w:r w:rsidR="00C96182">
              <w:rPr>
                <w:noProof/>
                <w:webHidden/>
              </w:rPr>
              <w:t>122</w:t>
            </w:r>
            <w:r>
              <w:rPr>
                <w:noProof/>
                <w:webHidden/>
              </w:rPr>
              <w:fldChar w:fldCharType="end"/>
            </w:r>
          </w:hyperlink>
        </w:p>
        <w:p w:rsidR="00687C1F" w:rsidRDefault="007D1A08">
          <w:pPr>
            <w:pStyle w:val="Sumrio1"/>
            <w:tabs>
              <w:tab w:val="right" w:leader="dot" w:pos="10456"/>
            </w:tabs>
            <w:rPr>
              <w:noProof/>
            </w:rPr>
          </w:pPr>
          <w:hyperlink w:anchor="_Toc437782684" w:history="1">
            <w:r w:rsidR="00687C1F" w:rsidRPr="00877754">
              <w:rPr>
                <w:rStyle w:val="Hyperlink"/>
                <w:rFonts w:ascii="Arial" w:hAnsi="Arial" w:cs="Arial"/>
                <w:noProof/>
                <w:lang w:val="en-US"/>
              </w:rPr>
              <w:t>Using crafting recipes</w:t>
            </w:r>
            <w:r w:rsidR="00687C1F">
              <w:rPr>
                <w:noProof/>
                <w:webHidden/>
              </w:rPr>
              <w:tab/>
            </w:r>
            <w:r>
              <w:rPr>
                <w:noProof/>
                <w:webHidden/>
              </w:rPr>
              <w:fldChar w:fldCharType="begin"/>
            </w:r>
            <w:r w:rsidR="00687C1F">
              <w:rPr>
                <w:noProof/>
                <w:webHidden/>
              </w:rPr>
              <w:instrText xml:space="preserve"> PAGEREF _Toc437782684 \h </w:instrText>
            </w:r>
            <w:r>
              <w:rPr>
                <w:noProof/>
                <w:webHidden/>
              </w:rPr>
            </w:r>
            <w:r>
              <w:rPr>
                <w:noProof/>
                <w:webHidden/>
              </w:rPr>
              <w:fldChar w:fldCharType="separate"/>
            </w:r>
            <w:r w:rsidR="00C96182">
              <w:rPr>
                <w:noProof/>
                <w:webHidden/>
              </w:rPr>
              <w:t>122</w:t>
            </w:r>
            <w:r>
              <w:rPr>
                <w:noProof/>
                <w:webHidden/>
              </w:rPr>
              <w:fldChar w:fldCharType="end"/>
            </w:r>
          </w:hyperlink>
        </w:p>
        <w:p w:rsidR="00687C1F" w:rsidRDefault="007D1A08">
          <w:pPr>
            <w:pStyle w:val="Sumrio1"/>
            <w:tabs>
              <w:tab w:val="right" w:leader="dot" w:pos="10456"/>
            </w:tabs>
            <w:rPr>
              <w:noProof/>
            </w:rPr>
          </w:pPr>
          <w:hyperlink w:anchor="_Toc437782685" w:history="1">
            <w:r w:rsidR="00687C1F" w:rsidRPr="00877754">
              <w:rPr>
                <w:rStyle w:val="Hyperlink"/>
                <w:rFonts w:ascii="Arial" w:hAnsi="Arial" w:cs="Arial"/>
                <w:noProof/>
                <w:highlight w:val="yellow"/>
                <w:lang w:val="en-US"/>
              </w:rPr>
              <w:t>Equipment</w:t>
            </w:r>
            <w:r w:rsidR="00687C1F">
              <w:rPr>
                <w:noProof/>
                <w:webHidden/>
              </w:rPr>
              <w:tab/>
            </w:r>
            <w:r>
              <w:rPr>
                <w:noProof/>
                <w:webHidden/>
              </w:rPr>
              <w:fldChar w:fldCharType="begin"/>
            </w:r>
            <w:r w:rsidR="00687C1F">
              <w:rPr>
                <w:noProof/>
                <w:webHidden/>
              </w:rPr>
              <w:instrText xml:space="preserve"> PAGEREF _Toc437782685 \h </w:instrText>
            </w:r>
            <w:r>
              <w:rPr>
                <w:noProof/>
                <w:webHidden/>
              </w:rPr>
            </w:r>
            <w:r>
              <w:rPr>
                <w:noProof/>
                <w:webHidden/>
              </w:rPr>
              <w:fldChar w:fldCharType="separate"/>
            </w:r>
            <w:r w:rsidR="00C96182">
              <w:rPr>
                <w:noProof/>
                <w:webHidden/>
              </w:rPr>
              <w:t>123</w:t>
            </w:r>
            <w:r>
              <w:rPr>
                <w:noProof/>
                <w:webHidden/>
              </w:rPr>
              <w:fldChar w:fldCharType="end"/>
            </w:r>
          </w:hyperlink>
        </w:p>
        <w:p w:rsidR="00687C1F" w:rsidRDefault="007D1A08">
          <w:pPr>
            <w:pStyle w:val="Sumrio1"/>
            <w:tabs>
              <w:tab w:val="right" w:leader="dot" w:pos="10456"/>
            </w:tabs>
            <w:rPr>
              <w:noProof/>
            </w:rPr>
          </w:pPr>
          <w:hyperlink w:anchor="_Toc437782686" w:history="1">
            <w:r w:rsidR="00687C1F" w:rsidRPr="00877754">
              <w:rPr>
                <w:rStyle w:val="Hyperlink"/>
                <w:rFonts w:ascii="Arial" w:hAnsi="Arial" w:cs="Arial"/>
                <w:noProof/>
                <w:lang w:val="en-US"/>
              </w:rPr>
              <w:t>Equipment Parts</w:t>
            </w:r>
            <w:r w:rsidR="00687C1F">
              <w:rPr>
                <w:noProof/>
                <w:webHidden/>
              </w:rPr>
              <w:tab/>
            </w:r>
            <w:r>
              <w:rPr>
                <w:noProof/>
                <w:webHidden/>
              </w:rPr>
              <w:fldChar w:fldCharType="begin"/>
            </w:r>
            <w:r w:rsidR="00687C1F">
              <w:rPr>
                <w:noProof/>
                <w:webHidden/>
              </w:rPr>
              <w:instrText xml:space="preserve"> PAGEREF _Toc437782686 \h </w:instrText>
            </w:r>
            <w:r>
              <w:rPr>
                <w:noProof/>
                <w:webHidden/>
              </w:rPr>
            </w:r>
            <w:r>
              <w:rPr>
                <w:noProof/>
                <w:webHidden/>
              </w:rPr>
              <w:fldChar w:fldCharType="separate"/>
            </w:r>
            <w:r w:rsidR="00C96182">
              <w:rPr>
                <w:noProof/>
                <w:webHidden/>
              </w:rPr>
              <w:t>123</w:t>
            </w:r>
            <w:r>
              <w:rPr>
                <w:noProof/>
                <w:webHidden/>
              </w:rPr>
              <w:fldChar w:fldCharType="end"/>
            </w:r>
          </w:hyperlink>
        </w:p>
        <w:p w:rsidR="00687C1F" w:rsidRDefault="007D1A08">
          <w:pPr>
            <w:pStyle w:val="Sumrio1"/>
            <w:tabs>
              <w:tab w:val="right" w:leader="dot" w:pos="10456"/>
            </w:tabs>
            <w:rPr>
              <w:noProof/>
            </w:rPr>
          </w:pPr>
          <w:hyperlink w:anchor="_Toc437782687" w:history="1">
            <w:r w:rsidR="00687C1F" w:rsidRPr="00877754">
              <w:rPr>
                <w:rStyle w:val="Hyperlink"/>
                <w:rFonts w:ascii="Arial" w:hAnsi="Arial" w:cs="Arial"/>
                <w:noProof/>
              </w:rPr>
              <w:t>Equipment</w:t>
            </w:r>
            <w:r w:rsidR="00687C1F">
              <w:rPr>
                <w:noProof/>
                <w:webHidden/>
              </w:rPr>
              <w:tab/>
            </w:r>
            <w:r>
              <w:rPr>
                <w:noProof/>
                <w:webHidden/>
              </w:rPr>
              <w:fldChar w:fldCharType="begin"/>
            </w:r>
            <w:r w:rsidR="00687C1F">
              <w:rPr>
                <w:noProof/>
                <w:webHidden/>
              </w:rPr>
              <w:instrText xml:space="preserve"> PAGEREF _Toc437782687 \h </w:instrText>
            </w:r>
            <w:r>
              <w:rPr>
                <w:noProof/>
                <w:webHidden/>
              </w:rPr>
            </w:r>
            <w:r>
              <w:rPr>
                <w:noProof/>
                <w:webHidden/>
              </w:rPr>
              <w:fldChar w:fldCharType="separate"/>
            </w:r>
            <w:r w:rsidR="00C96182">
              <w:rPr>
                <w:noProof/>
                <w:webHidden/>
              </w:rPr>
              <w:t>124</w:t>
            </w:r>
            <w:r>
              <w:rPr>
                <w:noProof/>
                <w:webHidden/>
              </w:rPr>
              <w:fldChar w:fldCharType="end"/>
            </w:r>
          </w:hyperlink>
        </w:p>
        <w:p w:rsidR="00687C1F" w:rsidRDefault="007D1A08">
          <w:pPr>
            <w:pStyle w:val="Sumrio2"/>
            <w:tabs>
              <w:tab w:val="right" w:leader="dot" w:pos="10456"/>
            </w:tabs>
            <w:rPr>
              <w:noProof/>
            </w:rPr>
          </w:pPr>
          <w:hyperlink w:anchor="_Toc437782688" w:history="1">
            <w:r w:rsidR="00687C1F" w:rsidRPr="00877754">
              <w:rPr>
                <w:rStyle w:val="Hyperlink"/>
                <w:rFonts w:ascii="Arial" w:hAnsi="Arial" w:cs="Arial"/>
                <w:noProof/>
                <w:lang w:val="en-US"/>
              </w:rPr>
              <w:t>Weapons</w:t>
            </w:r>
            <w:r w:rsidR="00687C1F">
              <w:rPr>
                <w:noProof/>
                <w:webHidden/>
              </w:rPr>
              <w:tab/>
            </w:r>
            <w:r>
              <w:rPr>
                <w:noProof/>
                <w:webHidden/>
              </w:rPr>
              <w:fldChar w:fldCharType="begin"/>
            </w:r>
            <w:r w:rsidR="00687C1F">
              <w:rPr>
                <w:noProof/>
                <w:webHidden/>
              </w:rPr>
              <w:instrText xml:space="preserve"> PAGEREF _Toc437782688 \h </w:instrText>
            </w:r>
            <w:r>
              <w:rPr>
                <w:noProof/>
                <w:webHidden/>
              </w:rPr>
            </w:r>
            <w:r>
              <w:rPr>
                <w:noProof/>
                <w:webHidden/>
              </w:rPr>
              <w:fldChar w:fldCharType="separate"/>
            </w:r>
            <w:r w:rsidR="00C96182">
              <w:rPr>
                <w:noProof/>
                <w:webHidden/>
              </w:rPr>
              <w:t>125</w:t>
            </w:r>
            <w:r>
              <w:rPr>
                <w:noProof/>
                <w:webHidden/>
              </w:rPr>
              <w:fldChar w:fldCharType="end"/>
            </w:r>
          </w:hyperlink>
        </w:p>
        <w:p w:rsidR="00687C1F" w:rsidRDefault="007D1A08">
          <w:pPr>
            <w:pStyle w:val="Sumrio1"/>
            <w:tabs>
              <w:tab w:val="right" w:leader="dot" w:pos="10456"/>
            </w:tabs>
            <w:rPr>
              <w:noProof/>
            </w:rPr>
          </w:pPr>
          <w:hyperlink w:anchor="_Toc437782689" w:history="1">
            <w:r w:rsidR="00687C1F" w:rsidRPr="00877754">
              <w:rPr>
                <w:rStyle w:val="Hyperlink"/>
                <w:rFonts w:ascii="Arial" w:hAnsi="Arial" w:cs="Arial"/>
                <w:noProof/>
                <w:lang w:val="en-US"/>
              </w:rPr>
              <w:t>Making equipment available to combatants</w:t>
            </w:r>
            <w:r w:rsidR="00687C1F">
              <w:rPr>
                <w:noProof/>
                <w:webHidden/>
              </w:rPr>
              <w:tab/>
            </w:r>
            <w:r>
              <w:rPr>
                <w:noProof/>
                <w:webHidden/>
              </w:rPr>
              <w:fldChar w:fldCharType="begin"/>
            </w:r>
            <w:r w:rsidR="00687C1F">
              <w:rPr>
                <w:noProof/>
                <w:webHidden/>
              </w:rPr>
              <w:instrText xml:space="preserve"> PAGEREF _Toc437782689 \h </w:instrText>
            </w:r>
            <w:r>
              <w:rPr>
                <w:noProof/>
                <w:webHidden/>
              </w:rPr>
            </w:r>
            <w:r>
              <w:rPr>
                <w:noProof/>
                <w:webHidden/>
              </w:rPr>
              <w:fldChar w:fldCharType="separate"/>
            </w:r>
            <w:r w:rsidR="00C96182">
              <w:rPr>
                <w:noProof/>
                <w:webHidden/>
              </w:rPr>
              <w:t>125</w:t>
            </w:r>
            <w:r>
              <w:rPr>
                <w:noProof/>
                <w:webHidden/>
              </w:rPr>
              <w:fldChar w:fldCharType="end"/>
            </w:r>
          </w:hyperlink>
        </w:p>
        <w:p w:rsidR="00687C1F" w:rsidRDefault="007D1A08">
          <w:pPr>
            <w:pStyle w:val="Sumrio1"/>
            <w:tabs>
              <w:tab w:val="right" w:leader="dot" w:pos="10456"/>
            </w:tabs>
            <w:rPr>
              <w:noProof/>
            </w:rPr>
          </w:pPr>
          <w:hyperlink w:anchor="_Toc437782690" w:history="1">
            <w:r w:rsidR="00687C1F" w:rsidRPr="00877754">
              <w:rPr>
                <w:rStyle w:val="Hyperlink"/>
                <w:rFonts w:ascii="Arial" w:hAnsi="Arial" w:cs="Arial"/>
                <w:noProof/>
                <w:lang w:val="en-US"/>
              </w:rPr>
              <w:t>Equipment Viewer</w:t>
            </w:r>
            <w:r w:rsidR="00687C1F">
              <w:rPr>
                <w:noProof/>
                <w:webHidden/>
              </w:rPr>
              <w:tab/>
            </w:r>
            <w:r>
              <w:rPr>
                <w:noProof/>
                <w:webHidden/>
              </w:rPr>
              <w:fldChar w:fldCharType="begin"/>
            </w:r>
            <w:r w:rsidR="00687C1F">
              <w:rPr>
                <w:noProof/>
                <w:webHidden/>
              </w:rPr>
              <w:instrText xml:space="preserve"> PAGEREF _Toc437782690 \h </w:instrText>
            </w:r>
            <w:r>
              <w:rPr>
                <w:noProof/>
                <w:webHidden/>
              </w:rPr>
            </w:r>
            <w:r>
              <w:rPr>
                <w:noProof/>
                <w:webHidden/>
              </w:rPr>
              <w:fldChar w:fldCharType="separate"/>
            </w:r>
            <w:r w:rsidR="00C96182">
              <w:rPr>
                <w:noProof/>
                <w:webHidden/>
              </w:rPr>
              <w:t>125</w:t>
            </w:r>
            <w:r>
              <w:rPr>
                <w:noProof/>
                <w:webHidden/>
              </w:rPr>
              <w:fldChar w:fldCharType="end"/>
            </w:r>
          </w:hyperlink>
        </w:p>
        <w:p w:rsidR="00687C1F" w:rsidRDefault="007D1A08">
          <w:pPr>
            <w:pStyle w:val="Sumrio1"/>
            <w:tabs>
              <w:tab w:val="right" w:leader="dot" w:pos="10456"/>
            </w:tabs>
            <w:rPr>
              <w:noProof/>
            </w:rPr>
          </w:pPr>
          <w:hyperlink w:anchor="_Toc437782691" w:history="1">
            <w:r w:rsidR="00687C1F" w:rsidRPr="00877754">
              <w:rPr>
                <w:rStyle w:val="Hyperlink"/>
                <w:rFonts w:ascii="Arial" w:hAnsi="Arial" w:cs="Arial"/>
                <w:noProof/>
                <w:lang w:val="en-US"/>
              </w:rPr>
              <w:t>Tip!</w:t>
            </w:r>
            <w:r w:rsidR="00687C1F">
              <w:rPr>
                <w:noProof/>
                <w:webHidden/>
              </w:rPr>
              <w:tab/>
            </w:r>
            <w:r>
              <w:rPr>
                <w:noProof/>
                <w:webHidden/>
              </w:rPr>
              <w:fldChar w:fldCharType="begin"/>
            </w:r>
            <w:r w:rsidR="00687C1F">
              <w:rPr>
                <w:noProof/>
                <w:webHidden/>
              </w:rPr>
              <w:instrText xml:space="preserve"> PAGEREF _Toc437782691 \h </w:instrText>
            </w:r>
            <w:r>
              <w:rPr>
                <w:noProof/>
                <w:webHidden/>
              </w:rPr>
            </w:r>
            <w:r>
              <w:rPr>
                <w:noProof/>
                <w:webHidden/>
              </w:rPr>
              <w:fldChar w:fldCharType="separate"/>
            </w:r>
            <w:r w:rsidR="00C96182">
              <w:rPr>
                <w:noProof/>
                <w:webHidden/>
              </w:rPr>
              <w:t>126</w:t>
            </w:r>
            <w:r>
              <w:rPr>
                <w:noProof/>
                <w:webHidden/>
              </w:rPr>
              <w:fldChar w:fldCharType="end"/>
            </w:r>
          </w:hyperlink>
        </w:p>
        <w:p w:rsidR="00687C1F" w:rsidRDefault="007D1A08">
          <w:pPr>
            <w:pStyle w:val="Sumrio1"/>
            <w:tabs>
              <w:tab w:val="right" w:leader="dot" w:pos="10456"/>
            </w:tabs>
            <w:rPr>
              <w:noProof/>
            </w:rPr>
          </w:pPr>
          <w:hyperlink w:anchor="_Toc437782692" w:history="1">
            <w:r w:rsidR="00687C1F" w:rsidRPr="00877754">
              <w:rPr>
                <w:rStyle w:val="Hyperlink"/>
                <w:rFonts w:ascii="Arial" w:hAnsi="Arial" w:cs="Arial"/>
                <w:noProof/>
                <w:highlight w:val="yellow"/>
                <w:lang w:val="en-US"/>
              </w:rPr>
              <w:t>Items</w:t>
            </w:r>
            <w:r w:rsidR="00687C1F">
              <w:rPr>
                <w:noProof/>
                <w:webHidden/>
              </w:rPr>
              <w:tab/>
            </w:r>
            <w:r>
              <w:rPr>
                <w:noProof/>
                <w:webHidden/>
              </w:rPr>
              <w:fldChar w:fldCharType="begin"/>
            </w:r>
            <w:r w:rsidR="00687C1F">
              <w:rPr>
                <w:noProof/>
                <w:webHidden/>
              </w:rPr>
              <w:instrText xml:space="preserve"> PAGEREF _Toc437782692 \h </w:instrText>
            </w:r>
            <w:r>
              <w:rPr>
                <w:noProof/>
                <w:webHidden/>
              </w:rPr>
            </w:r>
            <w:r>
              <w:rPr>
                <w:noProof/>
                <w:webHidden/>
              </w:rPr>
              <w:fldChar w:fldCharType="separate"/>
            </w:r>
            <w:r w:rsidR="00C96182">
              <w:rPr>
                <w:noProof/>
                <w:webHidden/>
              </w:rPr>
              <w:t>126</w:t>
            </w:r>
            <w:r>
              <w:rPr>
                <w:noProof/>
                <w:webHidden/>
              </w:rPr>
              <w:fldChar w:fldCharType="end"/>
            </w:r>
          </w:hyperlink>
        </w:p>
        <w:p w:rsidR="00687C1F" w:rsidRDefault="007D1A08">
          <w:pPr>
            <w:pStyle w:val="Sumrio1"/>
            <w:tabs>
              <w:tab w:val="right" w:leader="dot" w:pos="10456"/>
            </w:tabs>
            <w:rPr>
              <w:noProof/>
            </w:rPr>
          </w:pPr>
          <w:hyperlink w:anchor="_Toc437782693" w:history="1">
            <w:r w:rsidR="00687C1F" w:rsidRPr="00877754">
              <w:rPr>
                <w:rStyle w:val="Hyperlink"/>
                <w:rFonts w:ascii="Arial" w:hAnsi="Arial" w:cs="Arial"/>
                <w:noProof/>
                <w:lang w:val="en-US"/>
              </w:rPr>
              <w:t>Item Types</w:t>
            </w:r>
            <w:r w:rsidR="00687C1F">
              <w:rPr>
                <w:noProof/>
                <w:webHidden/>
              </w:rPr>
              <w:tab/>
            </w:r>
            <w:r>
              <w:rPr>
                <w:noProof/>
                <w:webHidden/>
              </w:rPr>
              <w:fldChar w:fldCharType="begin"/>
            </w:r>
            <w:r w:rsidR="00687C1F">
              <w:rPr>
                <w:noProof/>
                <w:webHidden/>
              </w:rPr>
              <w:instrText xml:space="preserve"> PAGEREF _Toc437782693 \h </w:instrText>
            </w:r>
            <w:r>
              <w:rPr>
                <w:noProof/>
                <w:webHidden/>
              </w:rPr>
            </w:r>
            <w:r>
              <w:rPr>
                <w:noProof/>
                <w:webHidden/>
              </w:rPr>
              <w:fldChar w:fldCharType="separate"/>
            </w:r>
            <w:r w:rsidR="00C96182">
              <w:rPr>
                <w:noProof/>
                <w:webHidden/>
              </w:rPr>
              <w:t>126</w:t>
            </w:r>
            <w:r>
              <w:rPr>
                <w:noProof/>
                <w:webHidden/>
              </w:rPr>
              <w:fldChar w:fldCharType="end"/>
            </w:r>
          </w:hyperlink>
        </w:p>
        <w:p w:rsidR="00687C1F" w:rsidRDefault="007D1A08">
          <w:pPr>
            <w:pStyle w:val="Sumrio1"/>
            <w:tabs>
              <w:tab w:val="right" w:leader="dot" w:pos="10456"/>
            </w:tabs>
            <w:rPr>
              <w:noProof/>
            </w:rPr>
          </w:pPr>
          <w:hyperlink w:anchor="_Toc437782694" w:history="1">
            <w:r w:rsidR="00687C1F" w:rsidRPr="00877754">
              <w:rPr>
                <w:rStyle w:val="Hyperlink"/>
                <w:rFonts w:ascii="Arial" w:hAnsi="Arial" w:cs="Arial"/>
                <w:noProof/>
                <w:lang w:val="en-US"/>
              </w:rPr>
              <w:t>Items</w:t>
            </w:r>
            <w:r w:rsidR="00687C1F">
              <w:rPr>
                <w:noProof/>
                <w:webHidden/>
              </w:rPr>
              <w:tab/>
            </w:r>
            <w:r>
              <w:rPr>
                <w:noProof/>
                <w:webHidden/>
              </w:rPr>
              <w:fldChar w:fldCharType="begin"/>
            </w:r>
            <w:r w:rsidR="00687C1F">
              <w:rPr>
                <w:noProof/>
                <w:webHidden/>
              </w:rPr>
              <w:instrText xml:space="preserve"> PAGEREF _Toc437782694 \h </w:instrText>
            </w:r>
            <w:r>
              <w:rPr>
                <w:noProof/>
                <w:webHidden/>
              </w:rPr>
            </w:r>
            <w:r>
              <w:rPr>
                <w:noProof/>
                <w:webHidden/>
              </w:rPr>
              <w:fldChar w:fldCharType="separate"/>
            </w:r>
            <w:r w:rsidR="00C96182">
              <w:rPr>
                <w:noProof/>
                <w:webHidden/>
              </w:rPr>
              <w:t>127</w:t>
            </w:r>
            <w:r>
              <w:rPr>
                <w:noProof/>
                <w:webHidden/>
              </w:rPr>
              <w:fldChar w:fldCharType="end"/>
            </w:r>
          </w:hyperlink>
        </w:p>
        <w:p w:rsidR="00687C1F" w:rsidRDefault="007D1A08">
          <w:pPr>
            <w:pStyle w:val="Sumrio2"/>
            <w:tabs>
              <w:tab w:val="right" w:leader="dot" w:pos="10456"/>
            </w:tabs>
            <w:rPr>
              <w:noProof/>
            </w:rPr>
          </w:pPr>
          <w:hyperlink w:anchor="_Toc437782695" w:history="1">
            <w:r w:rsidR="00687C1F" w:rsidRPr="00877754">
              <w:rPr>
                <w:rStyle w:val="Hyperlink"/>
                <w:rFonts w:ascii="Arial" w:hAnsi="Arial" w:cs="Arial"/>
                <w:noProof/>
                <w:lang w:val="en-US"/>
              </w:rPr>
              <w:t>Dropping items</w:t>
            </w:r>
            <w:r w:rsidR="00687C1F">
              <w:rPr>
                <w:noProof/>
                <w:webHidden/>
              </w:rPr>
              <w:tab/>
            </w:r>
            <w:r>
              <w:rPr>
                <w:noProof/>
                <w:webHidden/>
              </w:rPr>
              <w:fldChar w:fldCharType="begin"/>
            </w:r>
            <w:r w:rsidR="00687C1F">
              <w:rPr>
                <w:noProof/>
                <w:webHidden/>
              </w:rPr>
              <w:instrText xml:space="preserve"> PAGEREF _Toc437782695 \h </w:instrText>
            </w:r>
            <w:r>
              <w:rPr>
                <w:noProof/>
                <w:webHidden/>
              </w:rPr>
            </w:r>
            <w:r>
              <w:rPr>
                <w:noProof/>
                <w:webHidden/>
              </w:rPr>
              <w:fldChar w:fldCharType="separate"/>
            </w:r>
            <w:r w:rsidR="00C96182">
              <w:rPr>
                <w:noProof/>
                <w:webHidden/>
              </w:rPr>
              <w:t>127</w:t>
            </w:r>
            <w:r>
              <w:rPr>
                <w:noProof/>
                <w:webHidden/>
              </w:rPr>
              <w:fldChar w:fldCharType="end"/>
            </w:r>
          </w:hyperlink>
        </w:p>
        <w:p w:rsidR="00687C1F" w:rsidRDefault="007D1A08">
          <w:pPr>
            <w:pStyle w:val="Sumrio2"/>
            <w:tabs>
              <w:tab w:val="right" w:leader="dot" w:pos="10456"/>
            </w:tabs>
            <w:rPr>
              <w:noProof/>
            </w:rPr>
          </w:pPr>
          <w:hyperlink w:anchor="_Toc437782696" w:history="1">
            <w:r w:rsidR="00687C1F" w:rsidRPr="00877754">
              <w:rPr>
                <w:rStyle w:val="Hyperlink"/>
                <w:rFonts w:ascii="Arial" w:hAnsi="Arial" w:cs="Arial"/>
                <w:noProof/>
                <w:lang w:val="en-US"/>
              </w:rPr>
              <w:t>Money</w:t>
            </w:r>
            <w:r w:rsidR="00687C1F">
              <w:rPr>
                <w:noProof/>
                <w:webHidden/>
              </w:rPr>
              <w:tab/>
            </w:r>
            <w:r>
              <w:rPr>
                <w:noProof/>
                <w:webHidden/>
              </w:rPr>
              <w:fldChar w:fldCharType="begin"/>
            </w:r>
            <w:r w:rsidR="00687C1F">
              <w:rPr>
                <w:noProof/>
                <w:webHidden/>
              </w:rPr>
              <w:instrText xml:space="preserve"> PAGEREF _Toc437782696 \h </w:instrText>
            </w:r>
            <w:r>
              <w:rPr>
                <w:noProof/>
                <w:webHidden/>
              </w:rPr>
            </w:r>
            <w:r>
              <w:rPr>
                <w:noProof/>
                <w:webHidden/>
              </w:rPr>
              <w:fldChar w:fldCharType="separate"/>
            </w:r>
            <w:r w:rsidR="00C96182">
              <w:rPr>
                <w:noProof/>
                <w:webHidden/>
              </w:rPr>
              <w:t>127</w:t>
            </w:r>
            <w:r>
              <w:rPr>
                <w:noProof/>
                <w:webHidden/>
              </w:rPr>
              <w:fldChar w:fldCharType="end"/>
            </w:r>
          </w:hyperlink>
        </w:p>
        <w:p w:rsidR="00687C1F" w:rsidRDefault="007D1A08">
          <w:pPr>
            <w:pStyle w:val="Sumrio1"/>
            <w:tabs>
              <w:tab w:val="right" w:leader="dot" w:pos="10456"/>
            </w:tabs>
            <w:rPr>
              <w:noProof/>
            </w:rPr>
          </w:pPr>
          <w:hyperlink w:anchor="_Toc437782697" w:history="1">
            <w:r w:rsidR="00687C1F" w:rsidRPr="00877754">
              <w:rPr>
                <w:rStyle w:val="Hyperlink"/>
                <w:rFonts w:ascii="Arial" w:hAnsi="Arial" w:cs="Arial"/>
                <w:noProof/>
                <w:lang w:val="en-US"/>
              </w:rPr>
              <w:t>Item Collectors</w:t>
            </w:r>
            <w:r w:rsidR="00687C1F">
              <w:rPr>
                <w:noProof/>
                <w:webHidden/>
              </w:rPr>
              <w:tab/>
            </w:r>
            <w:r>
              <w:rPr>
                <w:noProof/>
                <w:webHidden/>
              </w:rPr>
              <w:fldChar w:fldCharType="begin"/>
            </w:r>
            <w:r w:rsidR="00687C1F">
              <w:rPr>
                <w:noProof/>
                <w:webHidden/>
              </w:rPr>
              <w:instrText xml:space="preserve"> PAGEREF _Toc437782697 \h </w:instrText>
            </w:r>
            <w:r>
              <w:rPr>
                <w:noProof/>
                <w:webHidden/>
              </w:rPr>
            </w:r>
            <w:r>
              <w:rPr>
                <w:noProof/>
                <w:webHidden/>
              </w:rPr>
              <w:fldChar w:fldCharType="separate"/>
            </w:r>
            <w:r w:rsidR="00C96182">
              <w:rPr>
                <w:noProof/>
                <w:webHidden/>
              </w:rPr>
              <w:t>127</w:t>
            </w:r>
            <w:r>
              <w:rPr>
                <w:noProof/>
                <w:webHidden/>
              </w:rPr>
              <w:fldChar w:fldCharType="end"/>
            </w:r>
          </w:hyperlink>
        </w:p>
        <w:p w:rsidR="00687C1F" w:rsidRDefault="007D1A08">
          <w:pPr>
            <w:pStyle w:val="Sumrio2"/>
            <w:tabs>
              <w:tab w:val="right" w:leader="dot" w:pos="10456"/>
            </w:tabs>
            <w:rPr>
              <w:noProof/>
            </w:rPr>
          </w:pPr>
          <w:hyperlink w:anchor="_Toc437782698" w:history="1">
            <w:r w:rsidR="00687C1F" w:rsidRPr="00877754">
              <w:rPr>
                <w:rStyle w:val="Hyperlink"/>
                <w:rFonts w:ascii="Arial" w:hAnsi="Arial" w:cs="Arial"/>
                <w:noProof/>
                <w:lang w:val="en-US"/>
              </w:rPr>
              <w:t>Single item collection</w:t>
            </w:r>
            <w:r w:rsidR="00687C1F">
              <w:rPr>
                <w:noProof/>
                <w:webHidden/>
              </w:rPr>
              <w:tab/>
            </w:r>
            <w:r>
              <w:rPr>
                <w:noProof/>
                <w:webHidden/>
              </w:rPr>
              <w:fldChar w:fldCharType="begin"/>
            </w:r>
            <w:r w:rsidR="00687C1F">
              <w:rPr>
                <w:noProof/>
                <w:webHidden/>
              </w:rPr>
              <w:instrText xml:space="preserve"> PAGEREF _Toc437782698 \h </w:instrText>
            </w:r>
            <w:r>
              <w:rPr>
                <w:noProof/>
                <w:webHidden/>
              </w:rPr>
            </w:r>
            <w:r>
              <w:rPr>
                <w:noProof/>
                <w:webHidden/>
              </w:rPr>
              <w:fldChar w:fldCharType="separate"/>
            </w:r>
            <w:r w:rsidR="00C96182">
              <w:rPr>
                <w:noProof/>
                <w:webHidden/>
              </w:rPr>
              <w:t>128</w:t>
            </w:r>
            <w:r>
              <w:rPr>
                <w:noProof/>
                <w:webHidden/>
              </w:rPr>
              <w:fldChar w:fldCharType="end"/>
            </w:r>
          </w:hyperlink>
        </w:p>
        <w:p w:rsidR="00687C1F" w:rsidRDefault="007D1A08">
          <w:pPr>
            <w:pStyle w:val="Sumrio2"/>
            <w:tabs>
              <w:tab w:val="right" w:leader="dot" w:pos="10456"/>
            </w:tabs>
            <w:rPr>
              <w:noProof/>
            </w:rPr>
          </w:pPr>
          <w:hyperlink w:anchor="_Toc437782699" w:history="1">
            <w:r w:rsidR="00687C1F" w:rsidRPr="00877754">
              <w:rPr>
                <w:rStyle w:val="Hyperlink"/>
                <w:rFonts w:ascii="Arial" w:hAnsi="Arial" w:cs="Arial"/>
                <w:noProof/>
                <w:lang w:val="en-US"/>
              </w:rPr>
              <w:t>Item box</w:t>
            </w:r>
            <w:r w:rsidR="00687C1F">
              <w:rPr>
                <w:noProof/>
                <w:webHidden/>
              </w:rPr>
              <w:tab/>
            </w:r>
            <w:r>
              <w:rPr>
                <w:noProof/>
                <w:webHidden/>
              </w:rPr>
              <w:fldChar w:fldCharType="begin"/>
            </w:r>
            <w:r w:rsidR="00687C1F">
              <w:rPr>
                <w:noProof/>
                <w:webHidden/>
              </w:rPr>
              <w:instrText xml:space="preserve"> PAGEREF _Toc437782699 \h </w:instrText>
            </w:r>
            <w:r>
              <w:rPr>
                <w:noProof/>
                <w:webHidden/>
              </w:rPr>
            </w:r>
            <w:r>
              <w:rPr>
                <w:noProof/>
                <w:webHidden/>
              </w:rPr>
              <w:fldChar w:fldCharType="separate"/>
            </w:r>
            <w:r w:rsidR="00C96182">
              <w:rPr>
                <w:noProof/>
                <w:webHidden/>
              </w:rPr>
              <w:t>128</w:t>
            </w:r>
            <w:r>
              <w:rPr>
                <w:noProof/>
                <w:webHidden/>
              </w:rPr>
              <w:fldChar w:fldCharType="end"/>
            </w:r>
          </w:hyperlink>
        </w:p>
        <w:p w:rsidR="00687C1F" w:rsidRDefault="007D1A08">
          <w:pPr>
            <w:pStyle w:val="Sumrio1"/>
            <w:tabs>
              <w:tab w:val="right" w:leader="dot" w:pos="10456"/>
            </w:tabs>
            <w:rPr>
              <w:noProof/>
            </w:rPr>
          </w:pPr>
          <w:hyperlink w:anchor="_Toc437782700" w:history="1">
            <w:r w:rsidR="00687C1F" w:rsidRPr="00877754">
              <w:rPr>
                <w:rStyle w:val="Hyperlink"/>
                <w:rFonts w:ascii="Arial" w:hAnsi="Arial" w:cs="Arial"/>
                <w:noProof/>
                <w:highlight w:val="cyan"/>
                <w:lang w:val="en-US"/>
              </w:rPr>
              <w:t>Menus, HUDs &amp; UI</w:t>
            </w:r>
            <w:r w:rsidR="00687C1F">
              <w:rPr>
                <w:noProof/>
                <w:webHidden/>
              </w:rPr>
              <w:tab/>
            </w:r>
            <w:r>
              <w:rPr>
                <w:noProof/>
                <w:webHidden/>
              </w:rPr>
              <w:fldChar w:fldCharType="begin"/>
            </w:r>
            <w:r w:rsidR="00687C1F">
              <w:rPr>
                <w:noProof/>
                <w:webHidden/>
              </w:rPr>
              <w:instrText xml:space="preserve"> PAGEREF _Toc437782700 \h </w:instrText>
            </w:r>
            <w:r>
              <w:rPr>
                <w:noProof/>
                <w:webHidden/>
              </w:rPr>
            </w:r>
            <w:r>
              <w:rPr>
                <w:noProof/>
                <w:webHidden/>
              </w:rPr>
              <w:fldChar w:fldCharType="separate"/>
            </w:r>
            <w:r w:rsidR="00C96182">
              <w:rPr>
                <w:noProof/>
                <w:webHidden/>
              </w:rPr>
              <w:t>129</w:t>
            </w:r>
            <w:r>
              <w:rPr>
                <w:noProof/>
                <w:webHidden/>
              </w:rPr>
              <w:fldChar w:fldCharType="end"/>
            </w:r>
          </w:hyperlink>
        </w:p>
        <w:p w:rsidR="00687C1F" w:rsidRDefault="007D1A08">
          <w:pPr>
            <w:pStyle w:val="Sumrio1"/>
            <w:tabs>
              <w:tab w:val="right" w:leader="dot" w:pos="10456"/>
            </w:tabs>
            <w:rPr>
              <w:noProof/>
            </w:rPr>
          </w:pPr>
          <w:hyperlink w:anchor="_Toc437782701" w:history="1">
            <w:r w:rsidR="00687C1F" w:rsidRPr="00877754">
              <w:rPr>
                <w:rStyle w:val="Hyperlink"/>
                <w:rFonts w:ascii="Arial" w:hAnsi="Arial" w:cs="Arial"/>
                <w:noProof/>
                <w:highlight w:val="yellow"/>
                <w:lang w:val="en-US"/>
              </w:rPr>
              <w:t>Logs</w:t>
            </w:r>
            <w:r w:rsidR="00687C1F">
              <w:rPr>
                <w:noProof/>
                <w:webHidden/>
              </w:rPr>
              <w:tab/>
            </w:r>
            <w:r>
              <w:rPr>
                <w:noProof/>
                <w:webHidden/>
              </w:rPr>
              <w:fldChar w:fldCharType="begin"/>
            </w:r>
            <w:r w:rsidR="00687C1F">
              <w:rPr>
                <w:noProof/>
                <w:webHidden/>
              </w:rPr>
              <w:instrText xml:space="preserve"> PAGEREF _Toc437782701 \h </w:instrText>
            </w:r>
            <w:r>
              <w:rPr>
                <w:noProof/>
                <w:webHidden/>
              </w:rPr>
            </w:r>
            <w:r>
              <w:rPr>
                <w:noProof/>
                <w:webHidden/>
              </w:rPr>
              <w:fldChar w:fldCharType="separate"/>
            </w:r>
            <w:r w:rsidR="00C96182">
              <w:rPr>
                <w:noProof/>
                <w:webHidden/>
              </w:rPr>
              <w:t>129</w:t>
            </w:r>
            <w:r>
              <w:rPr>
                <w:noProof/>
                <w:webHidden/>
              </w:rPr>
              <w:fldChar w:fldCharType="end"/>
            </w:r>
          </w:hyperlink>
        </w:p>
        <w:p w:rsidR="00687C1F" w:rsidRDefault="007D1A08">
          <w:pPr>
            <w:pStyle w:val="Sumrio1"/>
            <w:tabs>
              <w:tab w:val="right" w:leader="dot" w:pos="10456"/>
            </w:tabs>
            <w:rPr>
              <w:noProof/>
            </w:rPr>
          </w:pPr>
          <w:hyperlink w:anchor="_Toc437782702" w:history="1">
            <w:r w:rsidR="00687C1F" w:rsidRPr="00877754">
              <w:rPr>
                <w:rStyle w:val="Hyperlink"/>
                <w:rFonts w:ascii="Arial" w:hAnsi="Arial" w:cs="Arial"/>
                <w:noProof/>
                <w:lang w:val="en-US"/>
              </w:rPr>
              <w:t>Log Types</w:t>
            </w:r>
            <w:r w:rsidR="00687C1F">
              <w:rPr>
                <w:noProof/>
                <w:webHidden/>
              </w:rPr>
              <w:tab/>
            </w:r>
            <w:r>
              <w:rPr>
                <w:noProof/>
                <w:webHidden/>
              </w:rPr>
              <w:fldChar w:fldCharType="begin"/>
            </w:r>
            <w:r w:rsidR="00687C1F">
              <w:rPr>
                <w:noProof/>
                <w:webHidden/>
              </w:rPr>
              <w:instrText xml:space="preserve"> PAGEREF _Toc437782702 \h </w:instrText>
            </w:r>
            <w:r>
              <w:rPr>
                <w:noProof/>
                <w:webHidden/>
              </w:rPr>
            </w:r>
            <w:r>
              <w:rPr>
                <w:noProof/>
                <w:webHidden/>
              </w:rPr>
              <w:fldChar w:fldCharType="separate"/>
            </w:r>
            <w:r w:rsidR="00C96182">
              <w:rPr>
                <w:noProof/>
                <w:webHidden/>
              </w:rPr>
              <w:t>129</w:t>
            </w:r>
            <w:r>
              <w:rPr>
                <w:noProof/>
                <w:webHidden/>
              </w:rPr>
              <w:fldChar w:fldCharType="end"/>
            </w:r>
          </w:hyperlink>
        </w:p>
        <w:p w:rsidR="00687C1F" w:rsidRDefault="007D1A08">
          <w:pPr>
            <w:pStyle w:val="Sumrio1"/>
            <w:tabs>
              <w:tab w:val="right" w:leader="dot" w:pos="10456"/>
            </w:tabs>
            <w:rPr>
              <w:noProof/>
            </w:rPr>
          </w:pPr>
          <w:hyperlink w:anchor="_Toc437782703" w:history="1">
            <w:r w:rsidR="00687C1F" w:rsidRPr="00877754">
              <w:rPr>
                <w:rStyle w:val="Hyperlink"/>
                <w:rFonts w:ascii="Arial" w:hAnsi="Arial" w:cs="Arial"/>
                <w:noProof/>
                <w:lang w:val="en-US"/>
              </w:rPr>
              <w:t>Logs</w:t>
            </w:r>
            <w:r w:rsidR="00687C1F">
              <w:rPr>
                <w:noProof/>
                <w:webHidden/>
              </w:rPr>
              <w:tab/>
            </w:r>
            <w:r>
              <w:rPr>
                <w:noProof/>
                <w:webHidden/>
              </w:rPr>
              <w:fldChar w:fldCharType="begin"/>
            </w:r>
            <w:r w:rsidR="00687C1F">
              <w:rPr>
                <w:noProof/>
                <w:webHidden/>
              </w:rPr>
              <w:instrText xml:space="preserve"> PAGEREF _Toc437782703 \h </w:instrText>
            </w:r>
            <w:r>
              <w:rPr>
                <w:noProof/>
                <w:webHidden/>
              </w:rPr>
            </w:r>
            <w:r>
              <w:rPr>
                <w:noProof/>
                <w:webHidden/>
              </w:rPr>
              <w:fldChar w:fldCharType="separate"/>
            </w:r>
            <w:r w:rsidR="00C96182">
              <w:rPr>
                <w:noProof/>
                <w:webHidden/>
              </w:rPr>
              <w:t>129</w:t>
            </w:r>
            <w:r>
              <w:rPr>
                <w:noProof/>
                <w:webHidden/>
              </w:rPr>
              <w:fldChar w:fldCharType="end"/>
            </w:r>
          </w:hyperlink>
        </w:p>
        <w:p w:rsidR="00687C1F" w:rsidRDefault="007D1A08">
          <w:pPr>
            <w:pStyle w:val="Sumrio1"/>
            <w:tabs>
              <w:tab w:val="right" w:leader="dot" w:pos="10456"/>
            </w:tabs>
            <w:rPr>
              <w:noProof/>
            </w:rPr>
          </w:pPr>
          <w:hyperlink w:anchor="_Toc437782704" w:history="1">
            <w:r w:rsidR="00687C1F" w:rsidRPr="00877754">
              <w:rPr>
                <w:rStyle w:val="Hyperlink"/>
                <w:rFonts w:ascii="Arial" w:hAnsi="Arial" w:cs="Arial"/>
                <w:noProof/>
                <w:lang w:val="en-US"/>
              </w:rPr>
              <w:t>Log Texts</w:t>
            </w:r>
            <w:r w:rsidR="00687C1F">
              <w:rPr>
                <w:noProof/>
                <w:webHidden/>
              </w:rPr>
              <w:tab/>
            </w:r>
            <w:r>
              <w:rPr>
                <w:noProof/>
                <w:webHidden/>
              </w:rPr>
              <w:fldChar w:fldCharType="begin"/>
            </w:r>
            <w:r w:rsidR="00687C1F">
              <w:rPr>
                <w:noProof/>
                <w:webHidden/>
              </w:rPr>
              <w:instrText xml:space="preserve"> PAGEREF _Toc437782704 \h </w:instrText>
            </w:r>
            <w:r>
              <w:rPr>
                <w:noProof/>
                <w:webHidden/>
              </w:rPr>
            </w:r>
            <w:r>
              <w:rPr>
                <w:noProof/>
                <w:webHidden/>
              </w:rPr>
              <w:fldChar w:fldCharType="separate"/>
            </w:r>
            <w:r w:rsidR="00C96182">
              <w:rPr>
                <w:noProof/>
                <w:webHidden/>
              </w:rPr>
              <w:t>129</w:t>
            </w:r>
            <w:r>
              <w:rPr>
                <w:noProof/>
                <w:webHidden/>
              </w:rPr>
              <w:fldChar w:fldCharType="end"/>
            </w:r>
          </w:hyperlink>
        </w:p>
        <w:p w:rsidR="00687C1F" w:rsidRDefault="007D1A08">
          <w:pPr>
            <w:pStyle w:val="Sumrio1"/>
            <w:tabs>
              <w:tab w:val="right" w:leader="dot" w:pos="10456"/>
            </w:tabs>
            <w:rPr>
              <w:noProof/>
            </w:rPr>
          </w:pPr>
          <w:hyperlink w:anchor="_Toc437782705" w:history="1">
            <w:r w:rsidR="00687C1F" w:rsidRPr="00877754">
              <w:rPr>
                <w:rStyle w:val="Hyperlink"/>
                <w:rFonts w:ascii="Arial" w:hAnsi="Arial" w:cs="Arial"/>
                <w:noProof/>
                <w:lang w:val="en-US"/>
              </w:rPr>
              <w:t>Learning logs</w:t>
            </w:r>
            <w:r w:rsidR="00687C1F">
              <w:rPr>
                <w:noProof/>
                <w:webHidden/>
              </w:rPr>
              <w:tab/>
            </w:r>
            <w:r>
              <w:rPr>
                <w:noProof/>
                <w:webHidden/>
              </w:rPr>
              <w:fldChar w:fldCharType="begin"/>
            </w:r>
            <w:r w:rsidR="00687C1F">
              <w:rPr>
                <w:noProof/>
                <w:webHidden/>
              </w:rPr>
              <w:instrText xml:space="preserve"> PAGEREF _Toc437782705 \h </w:instrText>
            </w:r>
            <w:r>
              <w:rPr>
                <w:noProof/>
                <w:webHidden/>
              </w:rPr>
            </w:r>
            <w:r>
              <w:rPr>
                <w:noProof/>
                <w:webHidden/>
              </w:rPr>
              <w:fldChar w:fldCharType="separate"/>
            </w:r>
            <w:r w:rsidR="00C96182">
              <w:rPr>
                <w:noProof/>
                <w:webHidden/>
              </w:rPr>
              <w:t>130</w:t>
            </w:r>
            <w:r>
              <w:rPr>
                <w:noProof/>
                <w:webHidden/>
              </w:rPr>
              <w:fldChar w:fldCharType="end"/>
            </w:r>
          </w:hyperlink>
        </w:p>
        <w:p w:rsidR="00687C1F" w:rsidRDefault="007D1A08">
          <w:pPr>
            <w:pStyle w:val="Sumrio2"/>
            <w:tabs>
              <w:tab w:val="right" w:leader="dot" w:pos="10456"/>
            </w:tabs>
            <w:rPr>
              <w:noProof/>
            </w:rPr>
          </w:pPr>
          <w:hyperlink w:anchor="_Toc437782706" w:history="1">
            <w:r w:rsidR="00687C1F" w:rsidRPr="00877754">
              <w:rPr>
                <w:rStyle w:val="Hyperlink"/>
                <w:rFonts w:ascii="Arial" w:hAnsi="Arial" w:cs="Arial"/>
                <w:noProof/>
                <w:lang w:val="en-US"/>
              </w:rPr>
              <w:t>Learn Log Text Step</w:t>
            </w:r>
            <w:r w:rsidR="00687C1F">
              <w:rPr>
                <w:noProof/>
                <w:webHidden/>
              </w:rPr>
              <w:tab/>
            </w:r>
            <w:r>
              <w:rPr>
                <w:noProof/>
                <w:webHidden/>
              </w:rPr>
              <w:fldChar w:fldCharType="begin"/>
            </w:r>
            <w:r w:rsidR="00687C1F">
              <w:rPr>
                <w:noProof/>
                <w:webHidden/>
              </w:rPr>
              <w:instrText xml:space="preserve"> PAGEREF _Toc437782706 \h </w:instrText>
            </w:r>
            <w:r>
              <w:rPr>
                <w:noProof/>
                <w:webHidden/>
              </w:rPr>
            </w:r>
            <w:r>
              <w:rPr>
                <w:noProof/>
                <w:webHidden/>
              </w:rPr>
              <w:fldChar w:fldCharType="separate"/>
            </w:r>
            <w:r w:rsidR="00C96182">
              <w:rPr>
                <w:noProof/>
                <w:webHidden/>
              </w:rPr>
              <w:t>130</w:t>
            </w:r>
            <w:r>
              <w:rPr>
                <w:noProof/>
                <w:webHidden/>
              </w:rPr>
              <w:fldChar w:fldCharType="end"/>
            </w:r>
          </w:hyperlink>
        </w:p>
        <w:p w:rsidR="00687C1F" w:rsidRDefault="007D1A08">
          <w:pPr>
            <w:pStyle w:val="Sumrio2"/>
            <w:tabs>
              <w:tab w:val="right" w:leader="dot" w:pos="10456"/>
            </w:tabs>
            <w:rPr>
              <w:noProof/>
            </w:rPr>
          </w:pPr>
          <w:hyperlink w:anchor="_Toc437782707" w:history="1">
            <w:r w:rsidR="00687C1F" w:rsidRPr="00877754">
              <w:rPr>
                <w:rStyle w:val="Hyperlink"/>
                <w:rFonts w:ascii="Arial" w:hAnsi="Arial" w:cs="Arial"/>
                <w:noProof/>
                <w:lang w:val="en-US"/>
              </w:rPr>
              <w:t>Forget Log Text Step</w:t>
            </w:r>
            <w:r w:rsidR="00687C1F">
              <w:rPr>
                <w:noProof/>
                <w:webHidden/>
              </w:rPr>
              <w:tab/>
            </w:r>
            <w:r>
              <w:rPr>
                <w:noProof/>
                <w:webHidden/>
              </w:rPr>
              <w:fldChar w:fldCharType="begin"/>
            </w:r>
            <w:r w:rsidR="00687C1F">
              <w:rPr>
                <w:noProof/>
                <w:webHidden/>
              </w:rPr>
              <w:instrText xml:space="preserve"> PAGEREF _Toc437782707 \h </w:instrText>
            </w:r>
            <w:r>
              <w:rPr>
                <w:noProof/>
                <w:webHidden/>
              </w:rPr>
            </w:r>
            <w:r>
              <w:rPr>
                <w:noProof/>
                <w:webHidden/>
              </w:rPr>
              <w:fldChar w:fldCharType="separate"/>
            </w:r>
            <w:r w:rsidR="00C96182">
              <w:rPr>
                <w:noProof/>
                <w:webHidden/>
              </w:rPr>
              <w:t>130</w:t>
            </w:r>
            <w:r>
              <w:rPr>
                <w:noProof/>
                <w:webHidden/>
              </w:rPr>
              <w:fldChar w:fldCharType="end"/>
            </w:r>
          </w:hyperlink>
        </w:p>
        <w:p w:rsidR="00687C1F" w:rsidRDefault="007D1A08">
          <w:pPr>
            <w:pStyle w:val="Sumrio2"/>
            <w:tabs>
              <w:tab w:val="right" w:leader="dot" w:pos="10456"/>
            </w:tabs>
            <w:rPr>
              <w:noProof/>
            </w:rPr>
          </w:pPr>
          <w:hyperlink w:anchor="_Toc437782708" w:history="1">
            <w:r w:rsidR="00687C1F" w:rsidRPr="00877754">
              <w:rPr>
                <w:rStyle w:val="Hyperlink"/>
                <w:rFonts w:ascii="Arial" w:hAnsi="Arial" w:cs="Arial"/>
                <w:noProof/>
                <w:lang w:val="en-US"/>
              </w:rPr>
              <w:t>Knows Log Text Step</w:t>
            </w:r>
            <w:r w:rsidR="00687C1F">
              <w:rPr>
                <w:noProof/>
                <w:webHidden/>
              </w:rPr>
              <w:tab/>
            </w:r>
            <w:r>
              <w:rPr>
                <w:noProof/>
                <w:webHidden/>
              </w:rPr>
              <w:fldChar w:fldCharType="begin"/>
            </w:r>
            <w:r w:rsidR="00687C1F">
              <w:rPr>
                <w:noProof/>
                <w:webHidden/>
              </w:rPr>
              <w:instrText xml:space="preserve"> PAGEREF _Toc437782708 \h </w:instrText>
            </w:r>
            <w:r>
              <w:rPr>
                <w:noProof/>
                <w:webHidden/>
              </w:rPr>
            </w:r>
            <w:r>
              <w:rPr>
                <w:noProof/>
                <w:webHidden/>
              </w:rPr>
              <w:fldChar w:fldCharType="separate"/>
            </w:r>
            <w:r w:rsidR="00C96182">
              <w:rPr>
                <w:noProof/>
                <w:webHidden/>
              </w:rPr>
              <w:t>130</w:t>
            </w:r>
            <w:r>
              <w:rPr>
                <w:noProof/>
                <w:webHidden/>
              </w:rPr>
              <w:fldChar w:fldCharType="end"/>
            </w:r>
          </w:hyperlink>
        </w:p>
        <w:p w:rsidR="00687C1F" w:rsidRDefault="007D1A08">
          <w:pPr>
            <w:pStyle w:val="Sumrio1"/>
            <w:tabs>
              <w:tab w:val="right" w:leader="dot" w:pos="10456"/>
            </w:tabs>
            <w:rPr>
              <w:noProof/>
            </w:rPr>
          </w:pPr>
          <w:hyperlink w:anchor="_Toc437782709" w:history="1">
            <w:r w:rsidR="00687C1F" w:rsidRPr="00877754">
              <w:rPr>
                <w:rStyle w:val="Hyperlink"/>
                <w:rFonts w:ascii="Arial" w:hAnsi="Arial" w:cs="Arial"/>
                <w:noProof/>
                <w:lang w:val="en-US"/>
              </w:rPr>
              <w:t>Displaying logs</w:t>
            </w:r>
            <w:r w:rsidR="00687C1F">
              <w:rPr>
                <w:noProof/>
                <w:webHidden/>
              </w:rPr>
              <w:tab/>
            </w:r>
            <w:r>
              <w:rPr>
                <w:noProof/>
                <w:webHidden/>
              </w:rPr>
              <w:fldChar w:fldCharType="begin"/>
            </w:r>
            <w:r w:rsidR="00687C1F">
              <w:rPr>
                <w:noProof/>
                <w:webHidden/>
              </w:rPr>
              <w:instrText xml:space="preserve"> PAGEREF _Toc437782709 \h </w:instrText>
            </w:r>
            <w:r>
              <w:rPr>
                <w:noProof/>
                <w:webHidden/>
              </w:rPr>
            </w:r>
            <w:r>
              <w:rPr>
                <w:noProof/>
                <w:webHidden/>
              </w:rPr>
              <w:fldChar w:fldCharType="separate"/>
            </w:r>
            <w:r w:rsidR="00C96182">
              <w:rPr>
                <w:noProof/>
                <w:webHidden/>
              </w:rPr>
              <w:t>130</w:t>
            </w:r>
            <w:r>
              <w:rPr>
                <w:noProof/>
                <w:webHidden/>
              </w:rPr>
              <w:fldChar w:fldCharType="end"/>
            </w:r>
          </w:hyperlink>
        </w:p>
        <w:p w:rsidR="00687C1F" w:rsidRDefault="007D1A08">
          <w:pPr>
            <w:pStyle w:val="Sumrio1"/>
            <w:tabs>
              <w:tab w:val="right" w:leader="dot" w:pos="10456"/>
            </w:tabs>
            <w:rPr>
              <w:noProof/>
            </w:rPr>
          </w:pPr>
          <w:hyperlink w:anchor="_Toc437782710" w:history="1">
            <w:r w:rsidR="00687C1F" w:rsidRPr="00877754">
              <w:rPr>
                <w:rStyle w:val="Hyperlink"/>
                <w:rFonts w:ascii="Arial" w:hAnsi="Arial" w:cs="Arial"/>
                <w:noProof/>
                <w:highlight w:val="yellow"/>
                <w:lang w:val="en-US"/>
              </w:rPr>
              <w:t>Shops and Shop Layouts</w:t>
            </w:r>
            <w:r w:rsidR="00687C1F">
              <w:rPr>
                <w:noProof/>
                <w:webHidden/>
              </w:rPr>
              <w:tab/>
            </w:r>
            <w:r>
              <w:rPr>
                <w:noProof/>
                <w:webHidden/>
              </w:rPr>
              <w:fldChar w:fldCharType="begin"/>
            </w:r>
            <w:r w:rsidR="00687C1F">
              <w:rPr>
                <w:noProof/>
                <w:webHidden/>
              </w:rPr>
              <w:instrText xml:space="preserve"> PAGEREF _Toc437782710 \h </w:instrText>
            </w:r>
            <w:r>
              <w:rPr>
                <w:noProof/>
                <w:webHidden/>
              </w:rPr>
            </w:r>
            <w:r>
              <w:rPr>
                <w:noProof/>
                <w:webHidden/>
              </w:rPr>
              <w:fldChar w:fldCharType="separate"/>
            </w:r>
            <w:r w:rsidR="00C96182">
              <w:rPr>
                <w:noProof/>
                <w:webHidden/>
              </w:rPr>
              <w:t>131</w:t>
            </w:r>
            <w:r>
              <w:rPr>
                <w:noProof/>
                <w:webHidden/>
              </w:rPr>
              <w:fldChar w:fldCharType="end"/>
            </w:r>
          </w:hyperlink>
        </w:p>
        <w:p w:rsidR="00687C1F" w:rsidRDefault="007D1A08">
          <w:pPr>
            <w:pStyle w:val="Sumrio1"/>
            <w:tabs>
              <w:tab w:val="right" w:leader="dot" w:pos="10456"/>
            </w:tabs>
            <w:rPr>
              <w:noProof/>
            </w:rPr>
          </w:pPr>
          <w:hyperlink w:anchor="_Toc437782711" w:history="1">
            <w:r w:rsidR="00687C1F" w:rsidRPr="00877754">
              <w:rPr>
                <w:rStyle w:val="Hyperlink"/>
                <w:rFonts w:ascii="Arial" w:hAnsi="Arial" w:cs="Arial"/>
                <w:noProof/>
                <w:lang w:val="en-US"/>
              </w:rPr>
              <w:t>Shops</w:t>
            </w:r>
            <w:r w:rsidR="00687C1F">
              <w:rPr>
                <w:noProof/>
                <w:webHidden/>
              </w:rPr>
              <w:tab/>
            </w:r>
            <w:r>
              <w:rPr>
                <w:noProof/>
                <w:webHidden/>
              </w:rPr>
              <w:fldChar w:fldCharType="begin"/>
            </w:r>
            <w:r w:rsidR="00687C1F">
              <w:rPr>
                <w:noProof/>
                <w:webHidden/>
              </w:rPr>
              <w:instrText xml:space="preserve"> PAGEREF _Toc437782711 \h </w:instrText>
            </w:r>
            <w:r>
              <w:rPr>
                <w:noProof/>
                <w:webHidden/>
              </w:rPr>
            </w:r>
            <w:r>
              <w:rPr>
                <w:noProof/>
                <w:webHidden/>
              </w:rPr>
              <w:fldChar w:fldCharType="separate"/>
            </w:r>
            <w:r w:rsidR="00C96182">
              <w:rPr>
                <w:noProof/>
                <w:webHidden/>
              </w:rPr>
              <w:t>131</w:t>
            </w:r>
            <w:r>
              <w:rPr>
                <w:noProof/>
                <w:webHidden/>
              </w:rPr>
              <w:fldChar w:fldCharType="end"/>
            </w:r>
          </w:hyperlink>
        </w:p>
        <w:p w:rsidR="00687C1F" w:rsidRDefault="007D1A08">
          <w:pPr>
            <w:pStyle w:val="Sumrio1"/>
            <w:tabs>
              <w:tab w:val="right" w:leader="dot" w:pos="10456"/>
            </w:tabs>
            <w:rPr>
              <w:noProof/>
            </w:rPr>
          </w:pPr>
          <w:hyperlink w:anchor="_Toc437782712" w:history="1">
            <w:r w:rsidR="00687C1F" w:rsidRPr="00877754">
              <w:rPr>
                <w:rStyle w:val="Hyperlink"/>
                <w:rFonts w:ascii="Arial" w:hAnsi="Arial" w:cs="Arial"/>
                <w:noProof/>
                <w:lang w:val="en-US"/>
              </w:rPr>
              <w:t>Shop Layouts</w:t>
            </w:r>
            <w:r w:rsidR="00687C1F">
              <w:rPr>
                <w:noProof/>
                <w:webHidden/>
              </w:rPr>
              <w:tab/>
            </w:r>
            <w:r>
              <w:rPr>
                <w:noProof/>
                <w:webHidden/>
              </w:rPr>
              <w:fldChar w:fldCharType="begin"/>
            </w:r>
            <w:r w:rsidR="00687C1F">
              <w:rPr>
                <w:noProof/>
                <w:webHidden/>
              </w:rPr>
              <w:instrText xml:space="preserve"> PAGEREF _Toc437782712 \h </w:instrText>
            </w:r>
            <w:r>
              <w:rPr>
                <w:noProof/>
                <w:webHidden/>
              </w:rPr>
            </w:r>
            <w:r>
              <w:rPr>
                <w:noProof/>
                <w:webHidden/>
              </w:rPr>
              <w:fldChar w:fldCharType="separate"/>
            </w:r>
            <w:r w:rsidR="00C96182">
              <w:rPr>
                <w:noProof/>
                <w:webHidden/>
              </w:rPr>
              <w:t>132</w:t>
            </w:r>
            <w:r>
              <w:rPr>
                <w:noProof/>
                <w:webHidden/>
              </w:rPr>
              <w:fldChar w:fldCharType="end"/>
            </w:r>
          </w:hyperlink>
        </w:p>
        <w:p w:rsidR="00687C1F" w:rsidRDefault="007D1A08">
          <w:pPr>
            <w:pStyle w:val="Sumrio1"/>
            <w:tabs>
              <w:tab w:val="right" w:leader="dot" w:pos="10456"/>
            </w:tabs>
            <w:rPr>
              <w:noProof/>
            </w:rPr>
          </w:pPr>
          <w:hyperlink w:anchor="_Toc437782713" w:history="1">
            <w:r w:rsidR="00687C1F" w:rsidRPr="00877754">
              <w:rPr>
                <w:rStyle w:val="Hyperlink"/>
                <w:rFonts w:ascii="Arial" w:hAnsi="Arial" w:cs="Arial"/>
                <w:noProof/>
                <w:lang w:val="en-US"/>
              </w:rPr>
              <w:t>Shop Interactions</w:t>
            </w:r>
            <w:r w:rsidR="00687C1F">
              <w:rPr>
                <w:noProof/>
                <w:webHidden/>
              </w:rPr>
              <w:tab/>
            </w:r>
            <w:r>
              <w:rPr>
                <w:noProof/>
                <w:webHidden/>
              </w:rPr>
              <w:fldChar w:fldCharType="begin"/>
            </w:r>
            <w:r w:rsidR="00687C1F">
              <w:rPr>
                <w:noProof/>
                <w:webHidden/>
              </w:rPr>
              <w:instrText xml:space="preserve"> PAGEREF _Toc437782713 \h </w:instrText>
            </w:r>
            <w:r>
              <w:rPr>
                <w:noProof/>
                <w:webHidden/>
              </w:rPr>
            </w:r>
            <w:r>
              <w:rPr>
                <w:noProof/>
                <w:webHidden/>
              </w:rPr>
              <w:fldChar w:fldCharType="separate"/>
            </w:r>
            <w:r w:rsidR="00C96182">
              <w:rPr>
                <w:noProof/>
                <w:webHidden/>
              </w:rPr>
              <w:t>132</w:t>
            </w:r>
            <w:r>
              <w:rPr>
                <w:noProof/>
                <w:webHidden/>
              </w:rPr>
              <w:fldChar w:fldCharType="end"/>
            </w:r>
          </w:hyperlink>
        </w:p>
        <w:p w:rsidR="00687C1F" w:rsidRDefault="007D1A08">
          <w:pPr>
            <w:pStyle w:val="Sumrio1"/>
            <w:tabs>
              <w:tab w:val="right" w:leader="dot" w:pos="10456"/>
            </w:tabs>
            <w:rPr>
              <w:noProof/>
            </w:rPr>
          </w:pPr>
          <w:hyperlink w:anchor="_Toc437782714" w:history="1">
            <w:r w:rsidR="00687C1F" w:rsidRPr="00877754">
              <w:rPr>
                <w:rStyle w:val="Hyperlink"/>
                <w:rFonts w:ascii="Arial" w:hAnsi="Arial" w:cs="Arial"/>
                <w:noProof/>
                <w:lang w:val="en-US"/>
              </w:rPr>
              <w:t>Shops in events</w:t>
            </w:r>
            <w:r w:rsidR="00687C1F">
              <w:rPr>
                <w:noProof/>
                <w:webHidden/>
              </w:rPr>
              <w:tab/>
            </w:r>
            <w:r>
              <w:rPr>
                <w:noProof/>
                <w:webHidden/>
              </w:rPr>
              <w:fldChar w:fldCharType="begin"/>
            </w:r>
            <w:r w:rsidR="00687C1F">
              <w:rPr>
                <w:noProof/>
                <w:webHidden/>
              </w:rPr>
              <w:instrText xml:space="preserve"> PAGEREF _Toc437782714 \h </w:instrText>
            </w:r>
            <w:r>
              <w:rPr>
                <w:noProof/>
                <w:webHidden/>
              </w:rPr>
            </w:r>
            <w:r>
              <w:rPr>
                <w:noProof/>
                <w:webHidden/>
              </w:rPr>
              <w:fldChar w:fldCharType="separate"/>
            </w:r>
            <w:r w:rsidR="00C96182">
              <w:rPr>
                <w:noProof/>
                <w:webHidden/>
              </w:rPr>
              <w:t>133</w:t>
            </w:r>
            <w:r>
              <w:rPr>
                <w:noProof/>
                <w:webHidden/>
              </w:rPr>
              <w:fldChar w:fldCharType="end"/>
            </w:r>
          </w:hyperlink>
        </w:p>
        <w:p w:rsidR="00687C1F" w:rsidRDefault="007D1A08">
          <w:pPr>
            <w:pStyle w:val="Sumrio1"/>
            <w:tabs>
              <w:tab w:val="right" w:leader="dot" w:pos="10456"/>
            </w:tabs>
            <w:rPr>
              <w:noProof/>
            </w:rPr>
          </w:pPr>
          <w:hyperlink w:anchor="_Toc437782715" w:history="1">
            <w:r w:rsidR="00687C1F" w:rsidRPr="00877754">
              <w:rPr>
                <w:rStyle w:val="Hyperlink"/>
                <w:rFonts w:ascii="Arial" w:hAnsi="Arial" w:cs="Arial"/>
                <w:noProof/>
                <w:highlight w:val="yellow"/>
                <w:lang w:val="en-US"/>
              </w:rPr>
              <w:t>Using the new UI</w:t>
            </w:r>
            <w:r w:rsidR="00687C1F">
              <w:rPr>
                <w:noProof/>
                <w:webHidden/>
              </w:rPr>
              <w:tab/>
            </w:r>
            <w:r>
              <w:rPr>
                <w:noProof/>
                <w:webHidden/>
              </w:rPr>
              <w:fldChar w:fldCharType="begin"/>
            </w:r>
            <w:r w:rsidR="00687C1F">
              <w:rPr>
                <w:noProof/>
                <w:webHidden/>
              </w:rPr>
              <w:instrText xml:space="preserve"> PAGEREF _Toc437782715 \h </w:instrText>
            </w:r>
            <w:r>
              <w:rPr>
                <w:noProof/>
                <w:webHidden/>
              </w:rPr>
            </w:r>
            <w:r>
              <w:rPr>
                <w:noProof/>
                <w:webHidden/>
              </w:rPr>
              <w:fldChar w:fldCharType="separate"/>
            </w:r>
            <w:r w:rsidR="00C96182">
              <w:rPr>
                <w:noProof/>
                <w:webHidden/>
              </w:rPr>
              <w:t>133</w:t>
            </w:r>
            <w:r>
              <w:rPr>
                <w:noProof/>
                <w:webHidden/>
              </w:rPr>
              <w:fldChar w:fldCharType="end"/>
            </w:r>
          </w:hyperlink>
        </w:p>
        <w:p w:rsidR="00687C1F" w:rsidRDefault="007D1A08">
          <w:pPr>
            <w:pStyle w:val="Sumrio1"/>
            <w:tabs>
              <w:tab w:val="right" w:leader="dot" w:pos="10456"/>
            </w:tabs>
            <w:rPr>
              <w:noProof/>
            </w:rPr>
          </w:pPr>
          <w:hyperlink w:anchor="_Toc437782716" w:history="1">
            <w:r w:rsidR="00687C1F" w:rsidRPr="00877754">
              <w:rPr>
                <w:rStyle w:val="Hyperlink"/>
                <w:rFonts w:ascii="Arial" w:eastAsia="Times New Roman" w:hAnsi="Arial" w:cs="Arial"/>
                <w:noProof/>
                <w:kern w:val="36"/>
                <w:lang w:val="en-US" w:eastAsia="pt-PT"/>
              </w:rPr>
              <w:t>Basic Settings</w:t>
            </w:r>
            <w:r w:rsidR="00687C1F">
              <w:rPr>
                <w:noProof/>
                <w:webHidden/>
              </w:rPr>
              <w:tab/>
            </w:r>
            <w:r>
              <w:rPr>
                <w:noProof/>
                <w:webHidden/>
              </w:rPr>
              <w:fldChar w:fldCharType="begin"/>
            </w:r>
            <w:r w:rsidR="00687C1F">
              <w:rPr>
                <w:noProof/>
                <w:webHidden/>
              </w:rPr>
              <w:instrText xml:space="preserve"> PAGEREF _Toc437782716 \h </w:instrText>
            </w:r>
            <w:r>
              <w:rPr>
                <w:noProof/>
                <w:webHidden/>
              </w:rPr>
            </w:r>
            <w:r>
              <w:rPr>
                <w:noProof/>
                <w:webHidden/>
              </w:rPr>
              <w:fldChar w:fldCharType="separate"/>
            </w:r>
            <w:r w:rsidR="00C96182">
              <w:rPr>
                <w:noProof/>
                <w:webHidden/>
              </w:rPr>
              <w:t>134</w:t>
            </w:r>
            <w:r>
              <w:rPr>
                <w:noProof/>
                <w:webHidden/>
              </w:rPr>
              <w:fldChar w:fldCharType="end"/>
            </w:r>
          </w:hyperlink>
        </w:p>
        <w:p w:rsidR="00687C1F" w:rsidRDefault="007D1A08">
          <w:pPr>
            <w:pStyle w:val="Sumrio1"/>
            <w:tabs>
              <w:tab w:val="right" w:leader="dot" w:pos="10456"/>
            </w:tabs>
            <w:rPr>
              <w:noProof/>
            </w:rPr>
          </w:pPr>
          <w:hyperlink w:anchor="_Toc437782717" w:history="1">
            <w:r w:rsidR="00687C1F" w:rsidRPr="00877754">
              <w:rPr>
                <w:rStyle w:val="Hyperlink"/>
                <w:rFonts w:ascii="Arial" w:eastAsia="Times New Roman" w:hAnsi="Arial" w:cs="Arial"/>
                <w:noProof/>
                <w:kern w:val="36"/>
                <w:lang w:val="en-US" w:eastAsia="pt-PT"/>
              </w:rPr>
              <w:t>GUI Prefabs</w:t>
            </w:r>
            <w:r w:rsidR="00687C1F">
              <w:rPr>
                <w:noProof/>
                <w:webHidden/>
              </w:rPr>
              <w:tab/>
            </w:r>
            <w:r>
              <w:rPr>
                <w:noProof/>
                <w:webHidden/>
              </w:rPr>
              <w:fldChar w:fldCharType="begin"/>
            </w:r>
            <w:r w:rsidR="00687C1F">
              <w:rPr>
                <w:noProof/>
                <w:webHidden/>
              </w:rPr>
              <w:instrText xml:space="preserve"> PAGEREF _Toc437782717 \h </w:instrText>
            </w:r>
            <w:r>
              <w:rPr>
                <w:noProof/>
                <w:webHidden/>
              </w:rPr>
            </w:r>
            <w:r>
              <w:rPr>
                <w:noProof/>
                <w:webHidden/>
              </w:rPr>
              <w:fldChar w:fldCharType="separate"/>
            </w:r>
            <w:r w:rsidR="00C96182">
              <w:rPr>
                <w:noProof/>
                <w:webHidden/>
              </w:rPr>
              <w:t>134</w:t>
            </w:r>
            <w:r>
              <w:rPr>
                <w:noProof/>
                <w:webHidden/>
              </w:rPr>
              <w:fldChar w:fldCharType="end"/>
            </w:r>
          </w:hyperlink>
        </w:p>
        <w:p w:rsidR="00687C1F" w:rsidRDefault="007D1A08">
          <w:pPr>
            <w:pStyle w:val="Sumrio1"/>
            <w:tabs>
              <w:tab w:val="right" w:leader="dot" w:pos="10456"/>
            </w:tabs>
            <w:rPr>
              <w:noProof/>
            </w:rPr>
          </w:pPr>
          <w:hyperlink w:anchor="_Toc437782718" w:history="1">
            <w:r w:rsidR="00687C1F" w:rsidRPr="00877754">
              <w:rPr>
                <w:rStyle w:val="Hyperlink"/>
                <w:rFonts w:ascii="Arial" w:hAnsi="Arial" w:cs="Arial"/>
                <w:noProof/>
                <w:highlight w:val="cyan"/>
                <w:lang w:val="en-US"/>
              </w:rPr>
              <w:t>Scripting</w:t>
            </w:r>
            <w:r w:rsidR="00687C1F">
              <w:rPr>
                <w:noProof/>
                <w:webHidden/>
              </w:rPr>
              <w:tab/>
            </w:r>
            <w:r>
              <w:rPr>
                <w:noProof/>
                <w:webHidden/>
              </w:rPr>
              <w:fldChar w:fldCharType="begin"/>
            </w:r>
            <w:r w:rsidR="00687C1F">
              <w:rPr>
                <w:noProof/>
                <w:webHidden/>
              </w:rPr>
              <w:instrText xml:space="preserve"> PAGEREF _Toc437782718 \h </w:instrText>
            </w:r>
            <w:r>
              <w:rPr>
                <w:noProof/>
                <w:webHidden/>
              </w:rPr>
            </w:r>
            <w:r>
              <w:rPr>
                <w:noProof/>
                <w:webHidden/>
              </w:rPr>
              <w:fldChar w:fldCharType="separate"/>
            </w:r>
            <w:r w:rsidR="00C96182">
              <w:rPr>
                <w:noProof/>
                <w:webHidden/>
              </w:rPr>
              <w:t>136</w:t>
            </w:r>
            <w:r>
              <w:rPr>
                <w:noProof/>
                <w:webHidden/>
              </w:rPr>
              <w:fldChar w:fldCharType="end"/>
            </w:r>
          </w:hyperlink>
        </w:p>
        <w:p w:rsidR="00687C1F" w:rsidRDefault="007D1A08">
          <w:pPr>
            <w:pStyle w:val="Sumrio1"/>
            <w:tabs>
              <w:tab w:val="right" w:leader="dot" w:pos="10456"/>
            </w:tabs>
            <w:rPr>
              <w:noProof/>
            </w:rPr>
          </w:pPr>
          <w:hyperlink w:anchor="_Toc437782719" w:history="1">
            <w:r w:rsidR="00687C1F" w:rsidRPr="00877754">
              <w:rPr>
                <w:rStyle w:val="Hyperlink"/>
                <w:rFonts w:ascii="Arial" w:hAnsi="Arial" w:cs="Arial"/>
                <w:noProof/>
                <w:highlight w:val="yellow"/>
                <w:lang w:val="en-US"/>
              </w:rPr>
              <w:t>Accessing a game object’s combatant</w:t>
            </w:r>
            <w:r w:rsidR="00687C1F">
              <w:rPr>
                <w:noProof/>
                <w:webHidden/>
              </w:rPr>
              <w:tab/>
            </w:r>
            <w:r>
              <w:rPr>
                <w:noProof/>
                <w:webHidden/>
              </w:rPr>
              <w:fldChar w:fldCharType="begin"/>
            </w:r>
            <w:r w:rsidR="00687C1F">
              <w:rPr>
                <w:noProof/>
                <w:webHidden/>
              </w:rPr>
              <w:instrText xml:space="preserve"> PAGEREF _Toc437782719 \h </w:instrText>
            </w:r>
            <w:r>
              <w:rPr>
                <w:noProof/>
                <w:webHidden/>
              </w:rPr>
            </w:r>
            <w:r>
              <w:rPr>
                <w:noProof/>
                <w:webHidden/>
              </w:rPr>
              <w:fldChar w:fldCharType="separate"/>
            </w:r>
            <w:r w:rsidR="00C96182">
              <w:rPr>
                <w:noProof/>
                <w:webHidden/>
              </w:rPr>
              <w:t>136</w:t>
            </w:r>
            <w:r>
              <w:rPr>
                <w:noProof/>
                <w:webHidden/>
              </w:rPr>
              <w:fldChar w:fldCharType="end"/>
            </w:r>
          </w:hyperlink>
        </w:p>
        <w:p w:rsidR="00687C1F" w:rsidRDefault="007D1A08">
          <w:pPr>
            <w:pStyle w:val="Sumrio1"/>
            <w:tabs>
              <w:tab w:val="right" w:leader="dot" w:pos="10456"/>
            </w:tabs>
            <w:rPr>
              <w:noProof/>
            </w:rPr>
          </w:pPr>
          <w:hyperlink w:anchor="_Toc437782720" w:history="1">
            <w:r w:rsidR="00687C1F" w:rsidRPr="00877754">
              <w:rPr>
                <w:rStyle w:val="Hyperlink"/>
                <w:rFonts w:ascii="Arial" w:hAnsi="Arial" w:cs="Arial"/>
                <w:noProof/>
                <w:highlight w:val="yellow"/>
                <w:lang w:val="en-US"/>
              </w:rPr>
              <w:t>API Documentation</w:t>
            </w:r>
            <w:r w:rsidR="00687C1F">
              <w:rPr>
                <w:noProof/>
                <w:webHidden/>
              </w:rPr>
              <w:tab/>
            </w:r>
            <w:r>
              <w:rPr>
                <w:noProof/>
                <w:webHidden/>
              </w:rPr>
              <w:fldChar w:fldCharType="begin"/>
            </w:r>
            <w:r w:rsidR="00687C1F">
              <w:rPr>
                <w:noProof/>
                <w:webHidden/>
              </w:rPr>
              <w:instrText xml:space="preserve"> PAGEREF _Toc437782720 \h </w:instrText>
            </w:r>
            <w:r>
              <w:rPr>
                <w:noProof/>
                <w:webHidden/>
              </w:rPr>
            </w:r>
            <w:r>
              <w:rPr>
                <w:noProof/>
                <w:webHidden/>
              </w:rPr>
              <w:fldChar w:fldCharType="separate"/>
            </w:r>
            <w:r w:rsidR="00C96182">
              <w:rPr>
                <w:noProof/>
                <w:webHidden/>
              </w:rPr>
              <w:t>137</w:t>
            </w:r>
            <w:r>
              <w:rPr>
                <w:noProof/>
                <w:webHidden/>
              </w:rPr>
              <w:fldChar w:fldCharType="end"/>
            </w:r>
          </w:hyperlink>
        </w:p>
        <w:p w:rsidR="00687C1F" w:rsidRDefault="007D1A08">
          <w:pPr>
            <w:pStyle w:val="Sumrio1"/>
            <w:tabs>
              <w:tab w:val="right" w:leader="dot" w:pos="10456"/>
            </w:tabs>
            <w:rPr>
              <w:noProof/>
            </w:rPr>
          </w:pPr>
          <w:hyperlink w:anchor="_Toc437782721" w:history="1">
            <w:r w:rsidR="00687C1F" w:rsidRPr="00877754">
              <w:rPr>
                <w:rStyle w:val="Hyperlink"/>
                <w:rFonts w:ascii="Arial" w:hAnsi="Arial" w:cs="Arial"/>
                <w:noProof/>
                <w:highlight w:val="yellow"/>
                <w:lang w:val="en-US"/>
              </w:rPr>
              <w:t>Creating a combatant via script</w:t>
            </w:r>
            <w:r w:rsidR="00687C1F">
              <w:rPr>
                <w:noProof/>
                <w:webHidden/>
              </w:rPr>
              <w:tab/>
            </w:r>
            <w:r>
              <w:rPr>
                <w:noProof/>
                <w:webHidden/>
              </w:rPr>
              <w:fldChar w:fldCharType="begin"/>
            </w:r>
            <w:r w:rsidR="00687C1F">
              <w:rPr>
                <w:noProof/>
                <w:webHidden/>
              </w:rPr>
              <w:instrText xml:space="preserve"> PAGEREF _Toc437782721 \h </w:instrText>
            </w:r>
            <w:r>
              <w:rPr>
                <w:noProof/>
                <w:webHidden/>
              </w:rPr>
            </w:r>
            <w:r>
              <w:rPr>
                <w:noProof/>
                <w:webHidden/>
              </w:rPr>
              <w:fldChar w:fldCharType="separate"/>
            </w:r>
            <w:r w:rsidR="00C96182">
              <w:rPr>
                <w:noProof/>
                <w:webHidden/>
              </w:rPr>
              <w:t>137</w:t>
            </w:r>
            <w:r>
              <w:rPr>
                <w:noProof/>
                <w:webHidden/>
              </w:rPr>
              <w:fldChar w:fldCharType="end"/>
            </w:r>
          </w:hyperlink>
        </w:p>
        <w:p w:rsidR="00687C1F" w:rsidRDefault="007D1A08">
          <w:pPr>
            <w:pStyle w:val="Sumrio1"/>
            <w:tabs>
              <w:tab w:val="right" w:leader="dot" w:pos="10456"/>
            </w:tabs>
            <w:rPr>
              <w:noProof/>
            </w:rPr>
          </w:pPr>
          <w:hyperlink w:anchor="_Toc437782722" w:history="1">
            <w:r w:rsidR="00687C1F" w:rsidRPr="00877754">
              <w:rPr>
                <w:rStyle w:val="Hyperlink"/>
                <w:rFonts w:ascii="Arial" w:eastAsia="Times New Roman" w:hAnsi="Arial" w:cs="Arial"/>
                <w:noProof/>
                <w:kern w:val="36"/>
                <w:lang w:val="en-US" w:eastAsia="pt-PT"/>
              </w:rPr>
              <w:t>Creating a group</w:t>
            </w:r>
            <w:r w:rsidR="00687C1F">
              <w:rPr>
                <w:noProof/>
                <w:webHidden/>
              </w:rPr>
              <w:tab/>
            </w:r>
            <w:r>
              <w:rPr>
                <w:noProof/>
                <w:webHidden/>
              </w:rPr>
              <w:fldChar w:fldCharType="begin"/>
            </w:r>
            <w:r w:rsidR="00687C1F">
              <w:rPr>
                <w:noProof/>
                <w:webHidden/>
              </w:rPr>
              <w:instrText xml:space="preserve"> PAGEREF _Toc437782722 \h </w:instrText>
            </w:r>
            <w:r>
              <w:rPr>
                <w:noProof/>
                <w:webHidden/>
              </w:rPr>
            </w:r>
            <w:r>
              <w:rPr>
                <w:noProof/>
                <w:webHidden/>
              </w:rPr>
              <w:fldChar w:fldCharType="separate"/>
            </w:r>
            <w:r w:rsidR="00C96182">
              <w:rPr>
                <w:noProof/>
                <w:webHidden/>
              </w:rPr>
              <w:t>138</w:t>
            </w:r>
            <w:r>
              <w:rPr>
                <w:noProof/>
                <w:webHidden/>
              </w:rPr>
              <w:fldChar w:fldCharType="end"/>
            </w:r>
          </w:hyperlink>
        </w:p>
        <w:p w:rsidR="00687C1F" w:rsidRDefault="007D1A08">
          <w:pPr>
            <w:pStyle w:val="Sumrio1"/>
            <w:tabs>
              <w:tab w:val="right" w:leader="dot" w:pos="10456"/>
            </w:tabs>
            <w:rPr>
              <w:noProof/>
            </w:rPr>
          </w:pPr>
          <w:hyperlink w:anchor="_Toc437782723" w:history="1">
            <w:r w:rsidR="00687C1F" w:rsidRPr="00877754">
              <w:rPr>
                <w:rStyle w:val="Hyperlink"/>
                <w:rFonts w:ascii="Arial" w:eastAsia="Times New Roman" w:hAnsi="Arial" w:cs="Arial"/>
                <w:noProof/>
                <w:kern w:val="36"/>
                <w:lang w:val="en-US" w:eastAsia="pt-PT"/>
              </w:rPr>
              <w:t>Creating a combatant</w:t>
            </w:r>
            <w:r w:rsidR="00687C1F">
              <w:rPr>
                <w:noProof/>
                <w:webHidden/>
              </w:rPr>
              <w:tab/>
            </w:r>
            <w:r>
              <w:rPr>
                <w:noProof/>
                <w:webHidden/>
              </w:rPr>
              <w:fldChar w:fldCharType="begin"/>
            </w:r>
            <w:r w:rsidR="00687C1F">
              <w:rPr>
                <w:noProof/>
                <w:webHidden/>
              </w:rPr>
              <w:instrText xml:space="preserve"> PAGEREF _Toc437782723 \h </w:instrText>
            </w:r>
            <w:r>
              <w:rPr>
                <w:noProof/>
                <w:webHidden/>
              </w:rPr>
            </w:r>
            <w:r>
              <w:rPr>
                <w:noProof/>
                <w:webHidden/>
              </w:rPr>
              <w:fldChar w:fldCharType="separate"/>
            </w:r>
            <w:r w:rsidR="00C96182">
              <w:rPr>
                <w:noProof/>
                <w:webHidden/>
              </w:rPr>
              <w:t>138</w:t>
            </w:r>
            <w:r>
              <w:rPr>
                <w:noProof/>
                <w:webHidden/>
              </w:rPr>
              <w:fldChar w:fldCharType="end"/>
            </w:r>
          </w:hyperlink>
        </w:p>
        <w:p w:rsidR="00687C1F" w:rsidRDefault="007D1A08">
          <w:pPr>
            <w:pStyle w:val="Sumrio1"/>
            <w:tabs>
              <w:tab w:val="right" w:leader="dot" w:pos="10456"/>
            </w:tabs>
            <w:rPr>
              <w:noProof/>
            </w:rPr>
          </w:pPr>
          <w:hyperlink w:anchor="_Toc437782724" w:history="1">
            <w:r w:rsidR="00687C1F" w:rsidRPr="00877754">
              <w:rPr>
                <w:rStyle w:val="Hyperlink"/>
                <w:rFonts w:ascii="Arial" w:eastAsia="Times New Roman" w:hAnsi="Arial" w:cs="Arial"/>
                <w:noProof/>
                <w:kern w:val="36"/>
                <w:lang w:val="en-US" w:eastAsia="pt-PT"/>
              </w:rPr>
              <w:t>Initializing the combatant</w:t>
            </w:r>
            <w:r w:rsidR="00687C1F">
              <w:rPr>
                <w:noProof/>
                <w:webHidden/>
              </w:rPr>
              <w:tab/>
            </w:r>
            <w:r>
              <w:rPr>
                <w:noProof/>
                <w:webHidden/>
              </w:rPr>
              <w:fldChar w:fldCharType="begin"/>
            </w:r>
            <w:r w:rsidR="00687C1F">
              <w:rPr>
                <w:noProof/>
                <w:webHidden/>
              </w:rPr>
              <w:instrText xml:space="preserve"> PAGEREF _Toc437782724 \h </w:instrText>
            </w:r>
            <w:r>
              <w:rPr>
                <w:noProof/>
                <w:webHidden/>
              </w:rPr>
            </w:r>
            <w:r>
              <w:rPr>
                <w:noProof/>
                <w:webHidden/>
              </w:rPr>
              <w:fldChar w:fldCharType="separate"/>
            </w:r>
            <w:r w:rsidR="00C96182">
              <w:rPr>
                <w:noProof/>
                <w:webHidden/>
              </w:rPr>
              <w:t>139</w:t>
            </w:r>
            <w:r>
              <w:rPr>
                <w:noProof/>
                <w:webHidden/>
              </w:rPr>
              <w:fldChar w:fldCharType="end"/>
            </w:r>
          </w:hyperlink>
        </w:p>
        <w:p w:rsidR="00687C1F" w:rsidRDefault="007D1A08">
          <w:pPr>
            <w:pStyle w:val="Sumrio1"/>
            <w:tabs>
              <w:tab w:val="right" w:leader="dot" w:pos="10456"/>
            </w:tabs>
            <w:rPr>
              <w:noProof/>
            </w:rPr>
          </w:pPr>
          <w:hyperlink w:anchor="_Toc437782725" w:history="1">
            <w:r w:rsidR="00687C1F" w:rsidRPr="00877754">
              <w:rPr>
                <w:rStyle w:val="Hyperlink"/>
                <w:rFonts w:ascii="Arial" w:eastAsia="Times New Roman" w:hAnsi="Arial" w:cs="Arial"/>
                <w:noProof/>
                <w:kern w:val="36"/>
                <w:lang w:val="en-US" w:eastAsia="pt-PT"/>
              </w:rPr>
              <w:t>Spawning a combatant</w:t>
            </w:r>
            <w:r w:rsidR="00687C1F">
              <w:rPr>
                <w:noProof/>
                <w:webHidden/>
              </w:rPr>
              <w:tab/>
            </w:r>
            <w:r>
              <w:rPr>
                <w:noProof/>
                <w:webHidden/>
              </w:rPr>
              <w:fldChar w:fldCharType="begin"/>
            </w:r>
            <w:r w:rsidR="00687C1F">
              <w:rPr>
                <w:noProof/>
                <w:webHidden/>
              </w:rPr>
              <w:instrText xml:space="preserve"> PAGEREF _Toc437782725 \h </w:instrText>
            </w:r>
            <w:r>
              <w:rPr>
                <w:noProof/>
                <w:webHidden/>
              </w:rPr>
            </w:r>
            <w:r>
              <w:rPr>
                <w:noProof/>
                <w:webHidden/>
              </w:rPr>
              <w:fldChar w:fldCharType="separate"/>
            </w:r>
            <w:r w:rsidR="00C96182">
              <w:rPr>
                <w:noProof/>
                <w:webHidden/>
              </w:rPr>
              <w:t>140</w:t>
            </w:r>
            <w:r>
              <w:rPr>
                <w:noProof/>
                <w:webHidden/>
              </w:rPr>
              <w:fldChar w:fldCharType="end"/>
            </w:r>
          </w:hyperlink>
        </w:p>
        <w:p w:rsidR="00687C1F" w:rsidRDefault="007D1A08">
          <w:pPr>
            <w:pStyle w:val="Sumrio1"/>
            <w:tabs>
              <w:tab w:val="right" w:leader="dot" w:pos="10456"/>
            </w:tabs>
            <w:rPr>
              <w:noProof/>
            </w:rPr>
          </w:pPr>
          <w:hyperlink w:anchor="_Toc437782726" w:history="1">
            <w:r w:rsidR="00687C1F" w:rsidRPr="00877754">
              <w:rPr>
                <w:rStyle w:val="Hyperlink"/>
                <w:rFonts w:ascii="Arial" w:hAnsi="Arial" w:cs="Arial"/>
                <w:noProof/>
                <w:highlight w:val="yellow"/>
                <w:lang w:val="en-US"/>
              </w:rPr>
              <w:t>Custom Save Data</w:t>
            </w:r>
            <w:r w:rsidR="00687C1F">
              <w:rPr>
                <w:noProof/>
                <w:webHidden/>
              </w:rPr>
              <w:tab/>
            </w:r>
            <w:r>
              <w:rPr>
                <w:noProof/>
                <w:webHidden/>
              </w:rPr>
              <w:fldChar w:fldCharType="begin"/>
            </w:r>
            <w:r w:rsidR="00687C1F">
              <w:rPr>
                <w:noProof/>
                <w:webHidden/>
              </w:rPr>
              <w:instrText xml:space="preserve"> PAGEREF _Toc437782726 \h </w:instrText>
            </w:r>
            <w:r>
              <w:rPr>
                <w:noProof/>
                <w:webHidden/>
              </w:rPr>
            </w:r>
            <w:r>
              <w:rPr>
                <w:noProof/>
                <w:webHidden/>
              </w:rPr>
              <w:fldChar w:fldCharType="separate"/>
            </w:r>
            <w:r w:rsidR="00C96182">
              <w:rPr>
                <w:noProof/>
                <w:webHidden/>
              </w:rPr>
              <w:t>140</w:t>
            </w:r>
            <w:r>
              <w:rPr>
                <w:noProof/>
                <w:webHidden/>
              </w:rPr>
              <w:fldChar w:fldCharType="end"/>
            </w:r>
          </w:hyperlink>
        </w:p>
        <w:p w:rsidR="00687C1F" w:rsidRDefault="007D1A08">
          <w:pPr>
            <w:pStyle w:val="Sumrio1"/>
            <w:tabs>
              <w:tab w:val="right" w:leader="dot" w:pos="10456"/>
            </w:tabs>
            <w:rPr>
              <w:noProof/>
            </w:rPr>
          </w:pPr>
          <w:hyperlink w:anchor="_Toc437782727" w:history="1">
            <w:r w:rsidR="00687C1F" w:rsidRPr="00877754">
              <w:rPr>
                <w:rStyle w:val="Hyperlink"/>
                <w:rFonts w:ascii="Arial" w:eastAsia="Times New Roman" w:hAnsi="Arial" w:cs="Arial"/>
                <w:noProof/>
                <w:kern w:val="36"/>
                <w:lang w:val="en-US" w:eastAsia="pt-PT"/>
              </w:rPr>
              <w:t>Registering a class</w:t>
            </w:r>
            <w:r w:rsidR="00687C1F">
              <w:rPr>
                <w:noProof/>
                <w:webHidden/>
              </w:rPr>
              <w:tab/>
            </w:r>
            <w:r>
              <w:rPr>
                <w:noProof/>
                <w:webHidden/>
              </w:rPr>
              <w:fldChar w:fldCharType="begin"/>
            </w:r>
            <w:r w:rsidR="00687C1F">
              <w:rPr>
                <w:noProof/>
                <w:webHidden/>
              </w:rPr>
              <w:instrText xml:space="preserve"> PAGEREF _Toc437782727 \h </w:instrText>
            </w:r>
            <w:r>
              <w:rPr>
                <w:noProof/>
                <w:webHidden/>
              </w:rPr>
            </w:r>
            <w:r>
              <w:rPr>
                <w:noProof/>
                <w:webHidden/>
              </w:rPr>
              <w:fldChar w:fldCharType="separate"/>
            </w:r>
            <w:r w:rsidR="00C96182">
              <w:rPr>
                <w:noProof/>
                <w:webHidden/>
              </w:rPr>
              <w:t>140</w:t>
            </w:r>
            <w:r>
              <w:rPr>
                <w:noProof/>
                <w:webHidden/>
              </w:rPr>
              <w:fldChar w:fldCharType="end"/>
            </w:r>
          </w:hyperlink>
        </w:p>
        <w:p w:rsidR="00687C1F" w:rsidRDefault="007D1A08">
          <w:pPr>
            <w:pStyle w:val="Sumrio1"/>
            <w:tabs>
              <w:tab w:val="right" w:leader="dot" w:pos="10456"/>
            </w:tabs>
            <w:rPr>
              <w:noProof/>
            </w:rPr>
          </w:pPr>
          <w:hyperlink w:anchor="_Toc437782728" w:history="1">
            <w:r w:rsidR="00687C1F" w:rsidRPr="00877754">
              <w:rPr>
                <w:rStyle w:val="Hyperlink"/>
                <w:rFonts w:ascii="Arial" w:eastAsia="Times New Roman" w:hAnsi="Arial" w:cs="Arial"/>
                <w:noProof/>
                <w:kern w:val="36"/>
                <w:lang w:val="en-US" w:eastAsia="pt-PT"/>
              </w:rPr>
              <w:t>The ISaveData interface</w:t>
            </w:r>
            <w:r w:rsidR="00687C1F">
              <w:rPr>
                <w:noProof/>
                <w:webHidden/>
              </w:rPr>
              <w:tab/>
            </w:r>
            <w:r>
              <w:rPr>
                <w:noProof/>
                <w:webHidden/>
              </w:rPr>
              <w:fldChar w:fldCharType="begin"/>
            </w:r>
            <w:r w:rsidR="00687C1F">
              <w:rPr>
                <w:noProof/>
                <w:webHidden/>
              </w:rPr>
              <w:instrText xml:space="preserve"> PAGEREF _Toc437782728 \h </w:instrText>
            </w:r>
            <w:r>
              <w:rPr>
                <w:noProof/>
                <w:webHidden/>
              </w:rPr>
            </w:r>
            <w:r>
              <w:rPr>
                <w:noProof/>
                <w:webHidden/>
              </w:rPr>
              <w:fldChar w:fldCharType="separate"/>
            </w:r>
            <w:r w:rsidR="00C96182">
              <w:rPr>
                <w:noProof/>
                <w:webHidden/>
              </w:rPr>
              <w:t>141</w:t>
            </w:r>
            <w:r>
              <w:rPr>
                <w:noProof/>
                <w:webHidden/>
              </w:rPr>
              <w:fldChar w:fldCharType="end"/>
            </w:r>
          </w:hyperlink>
        </w:p>
        <w:p w:rsidR="00687C1F" w:rsidRDefault="007D1A08">
          <w:pPr>
            <w:pStyle w:val="Sumrio1"/>
            <w:tabs>
              <w:tab w:val="right" w:leader="dot" w:pos="10456"/>
            </w:tabs>
            <w:rPr>
              <w:noProof/>
            </w:rPr>
          </w:pPr>
          <w:hyperlink w:anchor="_Toc437782729" w:history="1">
            <w:r w:rsidR="00687C1F" w:rsidRPr="00877754">
              <w:rPr>
                <w:rStyle w:val="Hyperlink"/>
                <w:rFonts w:ascii="Arial" w:eastAsia="Times New Roman" w:hAnsi="Arial" w:cs="Arial"/>
                <w:noProof/>
                <w:kern w:val="36"/>
                <w:lang w:val="en-US" w:eastAsia="pt-PT"/>
              </w:rPr>
              <w:t>Code example</w:t>
            </w:r>
            <w:r w:rsidR="00687C1F">
              <w:rPr>
                <w:noProof/>
                <w:webHidden/>
              </w:rPr>
              <w:tab/>
            </w:r>
            <w:r>
              <w:rPr>
                <w:noProof/>
                <w:webHidden/>
              </w:rPr>
              <w:fldChar w:fldCharType="begin"/>
            </w:r>
            <w:r w:rsidR="00687C1F">
              <w:rPr>
                <w:noProof/>
                <w:webHidden/>
              </w:rPr>
              <w:instrText xml:space="preserve"> PAGEREF _Toc437782729 \h </w:instrText>
            </w:r>
            <w:r>
              <w:rPr>
                <w:noProof/>
                <w:webHidden/>
              </w:rPr>
            </w:r>
            <w:r>
              <w:rPr>
                <w:noProof/>
                <w:webHidden/>
              </w:rPr>
              <w:fldChar w:fldCharType="separate"/>
            </w:r>
            <w:r w:rsidR="00C96182">
              <w:rPr>
                <w:noProof/>
                <w:webHidden/>
              </w:rPr>
              <w:t>142</w:t>
            </w:r>
            <w:r>
              <w:rPr>
                <w:noProof/>
                <w:webHidden/>
              </w:rPr>
              <w:fldChar w:fldCharType="end"/>
            </w:r>
          </w:hyperlink>
        </w:p>
        <w:p w:rsidR="00687C1F" w:rsidRDefault="007D1A08">
          <w:pPr>
            <w:pStyle w:val="Sumrio1"/>
            <w:tabs>
              <w:tab w:val="right" w:leader="dot" w:pos="10456"/>
            </w:tabs>
            <w:rPr>
              <w:noProof/>
            </w:rPr>
          </w:pPr>
          <w:hyperlink w:anchor="_Toc437782730" w:history="1">
            <w:r w:rsidR="00687C1F" w:rsidRPr="00877754">
              <w:rPr>
                <w:rStyle w:val="Hyperlink"/>
                <w:rFonts w:ascii="Arial" w:hAnsi="Arial" w:cs="Arial"/>
                <w:noProof/>
                <w:highlight w:val="yellow"/>
              </w:rPr>
              <w:t>Scripting – where is what?</w:t>
            </w:r>
            <w:r w:rsidR="00687C1F">
              <w:rPr>
                <w:noProof/>
                <w:webHidden/>
              </w:rPr>
              <w:tab/>
            </w:r>
            <w:r>
              <w:rPr>
                <w:noProof/>
                <w:webHidden/>
              </w:rPr>
              <w:fldChar w:fldCharType="begin"/>
            </w:r>
            <w:r w:rsidR="00687C1F">
              <w:rPr>
                <w:noProof/>
                <w:webHidden/>
              </w:rPr>
              <w:instrText xml:space="preserve"> PAGEREF _Toc437782730 \h </w:instrText>
            </w:r>
            <w:r>
              <w:rPr>
                <w:noProof/>
                <w:webHidden/>
              </w:rPr>
            </w:r>
            <w:r>
              <w:rPr>
                <w:noProof/>
                <w:webHidden/>
              </w:rPr>
              <w:fldChar w:fldCharType="separate"/>
            </w:r>
            <w:r w:rsidR="00C96182">
              <w:rPr>
                <w:noProof/>
                <w:webHidden/>
              </w:rPr>
              <w:t>142</w:t>
            </w:r>
            <w:r>
              <w:rPr>
                <w:noProof/>
                <w:webHidden/>
              </w:rPr>
              <w:fldChar w:fldCharType="end"/>
            </w:r>
          </w:hyperlink>
        </w:p>
        <w:p w:rsidR="00687C1F" w:rsidRDefault="007D1A08">
          <w:pPr>
            <w:pStyle w:val="Sumrio1"/>
            <w:tabs>
              <w:tab w:val="right" w:leader="dot" w:pos="10456"/>
            </w:tabs>
            <w:rPr>
              <w:noProof/>
            </w:rPr>
          </w:pPr>
          <w:hyperlink w:anchor="_Toc437782731" w:history="1">
            <w:r w:rsidR="00687C1F" w:rsidRPr="00877754">
              <w:rPr>
                <w:rStyle w:val="Hyperlink"/>
                <w:rFonts w:ascii="Arial" w:eastAsia="Times New Roman" w:hAnsi="Arial" w:cs="Arial"/>
                <w:noProof/>
                <w:kern w:val="36"/>
                <w:lang w:val="en-US" w:eastAsia="pt-PT"/>
              </w:rPr>
              <w:t>The ORK class</w:t>
            </w:r>
            <w:r w:rsidR="00687C1F">
              <w:rPr>
                <w:noProof/>
                <w:webHidden/>
              </w:rPr>
              <w:tab/>
            </w:r>
            <w:r>
              <w:rPr>
                <w:noProof/>
                <w:webHidden/>
              </w:rPr>
              <w:fldChar w:fldCharType="begin"/>
            </w:r>
            <w:r w:rsidR="00687C1F">
              <w:rPr>
                <w:noProof/>
                <w:webHidden/>
              </w:rPr>
              <w:instrText xml:space="preserve"> PAGEREF _Toc437782731 \h </w:instrText>
            </w:r>
            <w:r>
              <w:rPr>
                <w:noProof/>
                <w:webHidden/>
              </w:rPr>
            </w:r>
            <w:r>
              <w:rPr>
                <w:noProof/>
                <w:webHidden/>
              </w:rPr>
              <w:fldChar w:fldCharType="separate"/>
            </w:r>
            <w:r w:rsidR="00C96182">
              <w:rPr>
                <w:noProof/>
                <w:webHidden/>
              </w:rPr>
              <w:t>143</w:t>
            </w:r>
            <w:r>
              <w:rPr>
                <w:noProof/>
                <w:webHidden/>
              </w:rPr>
              <w:fldChar w:fldCharType="end"/>
            </w:r>
          </w:hyperlink>
        </w:p>
        <w:p w:rsidR="00687C1F" w:rsidRDefault="007D1A08">
          <w:pPr>
            <w:pStyle w:val="Sumrio1"/>
            <w:tabs>
              <w:tab w:val="right" w:leader="dot" w:pos="10456"/>
            </w:tabs>
            <w:rPr>
              <w:noProof/>
            </w:rPr>
          </w:pPr>
          <w:hyperlink w:anchor="_Toc437782732" w:history="1">
            <w:r w:rsidR="00687C1F" w:rsidRPr="00877754">
              <w:rPr>
                <w:rStyle w:val="Hyperlink"/>
                <w:rFonts w:ascii="Arial" w:eastAsia="Times New Roman" w:hAnsi="Arial" w:cs="Arial"/>
                <w:noProof/>
                <w:kern w:val="36"/>
                <w:lang w:val="en-US" w:eastAsia="pt-PT"/>
              </w:rPr>
              <w:t>The Combatant class</w:t>
            </w:r>
            <w:r w:rsidR="00687C1F">
              <w:rPr>
                <w:noProof/>
                <w:webHidden/>
              </w:rPr>
              <w:tab/>
            </w:r>
            <w:r>
              <w:rPr>
                <w:noProof/>
                <w:webHidden/>
              </w:rPr>
              <w:fldChar w:fldCharType="begin"/>
            </w:r>
            <w:r w:rsidR="00687C1F">
              <w:rPr>
                <w:noProof/>
                <w:webHidden/>
              </w:rPr>
              <w:instrText xml:space="preserve"> PAGEREF _Toc437782732 \h </w:instrText>
            </w:r>
            <w:r>
              <w:rPr>
                <w:noProof/>
                <w:webHidden/>
              </w:rPr>
            </w:r>
            <w:r>
              <w:rPr>
                <w:noProof/>
                <w:webHidden/>
              </w:rPr>
              <w:fldChar w:fldCharType="separate"/>
            </w:r>
            <w:r w:rsidR="00C96182">
              <w:rPr>
                <w:noProof/>
                <w:webHidden/>
              </w:rPr>
              <w:t>143</w:t>
            </w:r>
            <w:r>
              <w:rPr>
                <w:noProof/>
                <w:webHidden/>
              </w:rPr>
              <w:fldChar w:fldCharType="end"/>
            </w:r>
          </w:hyperlink>
        </w:p>
        <w:p w:rsidR="00687C1F" w:rsidRDefault="007D1A08">
          <w:pPr>
            <w:pStyle w:val="Sumrio1"/>
            <w:tabs>
              <w:tab w:val="right" w:leader="dot" w:pos="10456"/>
            </w:tabs>
            <w:rPr>
              <w:noProof/>
            </w:rPr>
          </w:pPr>
          <w:hyperlink w:anchor="_Toc437782733" w:history="1">
            <w:r w:rsidR="00687C1F" w:rsidRPr="00877754">
              <w:rPr>
                <w:rStyle w:val="Hyperlink"/>
                <w:rFonts w:ascii="Arial" w:eastAsia="Times New Roman" w:hAnsi="Arial" w:cs="Arial"/>
                <w:noProof/>
                <w:kern w:val="36"/>
                <w:lang w:val="en-US" w:eastAsia="pt-PT"/>
              </w:rPr>
              <w:t>The IShortcut interface</w:t>
            </w:r>
            <w:r w:rsidR="00687C1F">
              <w:rPr>
                <w:noProof/>
                <w:webHidden/>
              </w:rPr>
              <w:tab/>
            </w:r>
            <w:r>
              <w:rPr>
                <w:noProof/>
                <w:webHidden/>
              </w:rPr>
              <w:fldChar w:fldCharType="begin"/>
            </w:r>
            <w:r w:rsidR="00687C1F">
              <w:rPr>
                <w:noProof/>
                <w:webHidden/>
              </w:rPr>
              <w:instrText xml:space="preserve"> PAGEREF _Toc437782733 \h </w:instrText>
            </w:r>
            <w:r>
              <w:rPr>
                <w:noProof/>
                <w:webHidden/>
              </w:rPr>
            </w:r>
            <w:r>
              <w:rPr>
                <w:noProof/>
                <w:webHidden/>
              </w:rPr>
              <w:fldChar w:fldCharType="separate"/>
            </w:r>
            <w:r w:rsidR="00C96182">
              <w:rPr>
                <w:noProof/>
                <w:webHidden/>
              </w:rPr>
              <w:t>144</w:t>
            </w:r>
            <w:r>
              <w:rPr>
                <w:noProof/>
                <w:webHidden/>
              </w:rPr>
              <w:fldChar w:fldCharType="end"/>
            </w:r>
          </w:hyperlink>
        </w:p>
        <w:p w:rsidR="00687C1F" w:rsidRDefault="007D1A08">
          <w:pPr>
            <w:pStyle w:val="Sumrio1"/>
            <w:tabs>
              <w:tab w:val="right" w:leader="dot" w:pos="10456"/>
            </w:tabs>
            <w:rPr>
              <w:noProof/>
            </w:rPr>
          </w:pPr>
          <w:hyperlink w:anchor="_Toc437782734" w:history="1">
            <w:r w:rsidR="00687C1F" w:rsidRPr="00877754">
              <w:rPr>
                <w:rStyle w:val="Hyperlink"/>
                <w:rFonts w:ascii="Arial" w:hAnsi="Arial" w:cs="Arial"/>
                <w:noProof/>
                <w:highlight w:val="yellow"/>
                <w:lang w:val="en-US"/>
              </w:rPr>
              <w:t>Setting up project references</w:t>
            </w:r>
            <w:r w:rsidR="00687C1F">
              <w:rPr>
                <w:noProof/>
                <w:webHidden/>
              </w:rPr>
              <w:tab/>
            </w:r>
            <w:r>
              <w:rPr>
                <w:noProof/>
                <w:webHidden/>
              </w:rPr>
              <w:fldChar w:fldCharType="begin"/>
            </w:r>
            <w:r w:rsidR="00687C1F">
              <w:rPr>
                <w:noProof/>
                <w:webHidden/>
              </w:rPr>
              <w:instrText xml:space="preserve"> PAGEREF _Toc437782734 \h </w:instrText>
            </w:r>
            <w:r>
              <w:rPr>
                <w:noProof/>
                <w:webHidden/>
              </w:rPr>
            </w:r>
            <w:r>
              <w:rPr>
                <w:noProof/>
                <w:webHidden/>
              </w:rPr>
              <w:fldChar w:fldCharType="separate"/>
            </w:r>
            <w:r w:rsidR="00C96182">
              <w:rPr>
                <w:noProof/>
                <w:webHidden/>
              </w:rPr>
              <w:t>144</w:t>
            </w:r>
            <w:r>
              <w:rPr>
                <w:noProof/>
                <w:webHidden/>
              </w:rPr>
              <w:fldChar w:fldCharType="end"/>
            </w:r>
          </w:hyperlink>
        </w:p>
        <w:p w:rsidR="00687C1F" w:rsidRDefault="007D1A08">
          <w:pPr>
            <w:pStyle w:val="Sumrio1"/>
            <w:tabs>
              <w:tab w:val="right" w:leader="dot" w:pos="10456"/>
            </w:tabs>
            <w:rPr>
              <w:noProof/>
            </w:rPr>
          </w:pPr>
          <w:hyperlink w:anchor="_Toc437782735" w:history="1">
            <w:r w:rsidR="00687C1F" w:rsidRPr="00877754">
              <w:rPr>
                <w:rStyle w:val="Hyperlink"/>
                <w:rFonts w:ascii="Arial" w:eastAsia="Times New Roman" w:hAnsi="Arial" w:cs="Arial"/>
                <w:noProof/>
                <w:kern w:val="36"/>
                <w:lang w:val="en-US" w:eastAsia="pt-PT"/>
              </w:rPr>
              <w:t>Tip: Automatic distribution</w:t>
            </w:r>
            <w:r w:rsidR="00687C1F">
              <w:rPr>
                <w:noProof/>
                <w:webHidden/>
              </w:rPr>
              <w:tab/>
            </w:r>
            <w:r>
              <w:rPr>
                <w:noProof/>
                <w:webHidden/>
              </w:rPr>
              <w:fldChar w:fldCharType="begin"/>
            </w:r>
            <w:r w:rsidR="00687C1F">
              <w:rPr>
                <w:noProof/>
                <w:webHidden/>
              </w:rPr>
              <w:instrText xml:space="preserve"> PAGEREF _Toc437782735 \h </w:instrText>
            </w:r>
            <w:r>
              <w:rPr>
                <w:noProof/>
                <w:webHidden/>
              </w:rPr>
            </w:r>
            <w:r>
              <w:rPr>
                <w:noProof/>
                <w:webHidden/>
              </w:rPr>
              <w:fldChar w:fldCharType="separate"/>
            </w:r>
            <w:r w:rsidR="00C96182">
              <w:rPr>
                <w:noProof/>
                <w:webHidden/>
              </w:rPr>
              <w:t>146</w:t>
            </w:r>
            <w:r>
              <w:rPr>
                <w:noProof/>
                <w:webHidden/>
              </w:rPr>
              <w:fldChar w:fldCharType="end"/>
            </w:r>
          </w:hyperlink>
        </w:p>
        <w:p w:rsidR="00687C1F" w:rsidRDefault="007D1A08">
          <w:pPr>
            <w:pStyle w:val="Sumrio1"/>
            <w:tabs>
              <w:tab w:val="right" w:leader="dot" w:pos="10456"/>
            </w:tabs>
            <w:rPr>
              <w:noProof/>
            </w:rPr>
          </w:pPr>
          <w:hyperlink w:anchor="_Toc437782736" w:history="1">
            <w:r w:rsidR="00687C1F" w:rsidRPr="00877754">
              <w:rPr>
                <w:rStyle w:val="Hyperlink"/>
                <w:rFonts w:ascii="Arial" w:hAnsi="Arial" w:cs="Arial"/>
                <w:noProof/>
                <w:highlight w:val="cyan"/>
                <w:lang w:val="en-US"/>
              </w:rPr>
              <w:t>Status System</w:t>
            </w:r>
            <w:r w:rsidR="00687C1F">
              <w:rPr>
                <w:noProof/>
                <w:webHidden/>
              </w:rPr>
              <w:tab/>
            </w:r>
            <w:r>
              <w:rPr>
                <w:noProof/>
                <w:webHidden/>
              </w:rPr>
              <w:fldChar w:fldCharType="begin"/>
            </w:r>
            <w:r w:rsidR="00687C1F">
              <w:rPr>
                <w:noProof/>
                <w:webHidden/>
              </w:rPr>
              <w:instrText xml:space="preserve"> PAGEREF _Toc437782736 \h </w:instrText>
            </w:r>
            <w:r>
              <w:rPr>
                <w:noProof/>
                <w:webHidden/>
              </w:rPr>
            </w:r>
            <w:r>
              <w:rPr>
                <w:noProof/>
                <w:webHidden/>
              </w:rPr>
              <w:fldChar w:fldCharType="separate"/>
            </w:r>
            <w:r w:rsidR="00C96182">
              <w:rPr>
                <w:noProof/>
                <w:webHidden/>
              </w:rPr>
              <w:t>147</w:t>
            </w:r>
            <w:r>
              <w:rPr>
                <w:noProof/>
                <w:webHidden/>
              </w:rPr>
              <w:fldChar w:fldCharType="end"/>
            </w:r>
          </w:hyperlink>
        </w:p>
        <w:p w:rsidR="00687C1F" w:rsidRDefault="007D1A08">
          <w:pPr>
            <w:pStyle w:val="Sumrio1"/>
            <w:tabs>
              <w:tab w:val="right" w:leader="dot" w:pos="10456"/>
            </w:tabs>
            <w:rPr>
              <w:noProof/>
            </w:rPr>
          </w:pPr>
          <w:hyperlink w:anchor="_Toc437782737" w:history="1">
            <w:r w:rsidR="00687C1F" w:rsidRPr="00877754">
              <w:rPr>
                <w:rStyle w:val="Hyperlink"/>
                <w:rFonts w:ascii="Arial" w:hAnsi="Arial" w:cs="Arial"/>
                <w:noProof/>
                <w:highlight w:val="yellow"/>
                <w:lang w:val="en-US"/>
              </w:rPr>
              <w:t>Abilities</w:t>
            </w:r>
            <w:r w:rsidR="00687C1F">
              <w:rPr>
                <w:noProof/>
                <w:webHidden/>
              </w:rPr>
              <w:tab/>
            </w:r>
            <w:r>
              <w:rPr>
                <w:noProof/>
                <w:webHidden/>
              </w:rPr>
              <w:fldChar w:fldCharType="begin"/>
            </w:r>
            <w:r w:rsidR="00687C1F">
              <w:rPr>
                <w:noProof/>
                <w:webHidden/>
              </w:rPr>
              <w:instrText xml:space="preserve"> PAGEREF _Toc437782737 \h </w:instrText>
            </w:r>
            <w:r>
              <w:rPr>
                <w:noProof/>
                <w:webHidden/>
              </w:rPr>
            </w:r>
            <w:r>
              <w:rPr>
                <w:noProof/>
                <w:webHidden/>
              </w:rPr>
              <w:fldChar w:fldCharType="separate"/>
            </w:r>
            <w:r w:rsidR="00C96182">
              <w:rPr>
                <w:noProof/>
                <w:webHidden/>
              </w:rPr>
              <w:t>147</w:t>
            </w:r>
            <w:r>
              <w:rPr>
                <w:noProof/>
                <w:webHidden/>
              </w:rPr>
              <w:fldChar w:fldCharType="end"/>
            </w:r>
          </w:hyperlink>
        </w:p>
        <w:p w:rsidR="00687C1F" w:rsidRDefault="007D1A08">
          <w:pPr>
            <w:pStyle w:val="Sumrio1"/>
            <w:tabs>
              <w:tab w:val="right" w:leader="dot" w:pos="10456"/>
            </w:tabs>
            <w:rPr>
              <w:noProof/>
            </w:rPr>
          </w:pPr>
          <w:hyperlink w:anchor="_Toc437782738" w:history="1">
            <w:r w:rsidR="00687C1F" w:rsidRPr="00877754">
              <w:rPr>
                <w:rStyle w:val="Hyperlink"/>
                <w:rFonts w:ascii="Arial" w:hAnsi="Arial" w:cs="Arial"/>
                <w:noProof/>
                <w:lang w:val="en-US"/>
              </w:rPr>
              <w:t>Ability Types</w:t>
            </w:r>
            <w:r w:rsidR="00687C1F">
              <w:rPr>
                <w:noProof/>
                <w:webHidden/>
              </w:rPr>
              <w:tab/>
            </w:r>
            <w:r>
              <w:rPr>
                <w:noProof/>
                <w:webHidden/>
              </w:rPr>
              <w:fldChar w:fldCharType="begin"/>
            </w:r>
            <w:r w:rsidR="00687C1F">
              <w:rPr>
                <w:noProof/>
                <w:webHidden/>
              </w:rPr>
              <w:instrText xml:space="preserve"> PAGEREF _Toc437782738 \h </w:instrText>
            </w:r>
            <w:r>
              <w:rPr>
                <w:noProof/>
                <w:webHidden/>
              </w:rPr>
            </w:r>
            <w:r>
              <w:rPr>
                <w:noProof/>
                <w:webHidden/>
              </w:rPr>
              <w:fldChar w:fldCharType="separate"/>
            </w:r>
            <w:r w:rsidR="00C96182">
              <w:rPr>
                <w:noProof/>
                <w:webHidden/>
              </w:rPr>
              <w:t>147</w:t>
            </w:r>
            <w:r>
              <w:rPr>
                <w:noProof/>
                <w:webHidden/>
              </w:rPr>
              <w:fldChar w:fldCharType="end"/>
            </w:r>
          </w:hyperlink>
        </w:p>
        <w:p w:rsidR="00687C1F" w:rsidRDefault="007D1A08">
          <w:pPr>
            <w:pStyle w:val="Sumrio1"/>
            <w:tabs>
              <w:tab w:val="right" w:leader="dot" w:pos="10456"/>
            </w:tabs>
            <w:rPr>
              <w:noProof/>
            </w:rPr>
          </w:pPr>
          <w:hyperlink w:anchor="_Toc437782739" w:history="1">
            <w:r w:rsidR="00687C1F" w:rsidRPr="00877754">
              <w:rPr>
                <w:rStyle w:val="Hyperlink"/>
                <w:rFonts w:ascii="Arial" w:hAnsi="Arial" w:cs="Arial"/>
                <w:noProof/>
                <w:lang w:val="en-US"/>
              </w:rPr>
              <w:t>Abilities</w:t>
            </w:r>
            <w:r w:rsidR="00687C1F">
              <w:rPr>
                <w:noProof/>
                <w:webHidden/>
              </w:rPr>
              <w:tab/>
            </w:r>
            <w:r>
              <w:rPr>
                <w:noProof/>
                <w:webHidden/>
              </w:rPr>
              <w:fldChar w:fldCharType="begin"/>
            </w:r>
            <w:r w:rsidR="00687C1F">
              <w:rPr>
                <w:noProof/>
                <w:webHidden/>
              </w:rPr>
              <w:instrText xml:space="preserve"> PAGEREF _Toc437782739 \h </w:instrText>
            </w:r>
            <w:r>
              <w:rPr>
                <w:noProof/>
                <w:webHidden/>
              </w:rPr>
            </w:r>
            <w:r>
              <w:rPr>
                <w:noProof/>
                <w:webHidden/>
              </w:rPr>
              <w:fldChar w:fldCharType="separate"/>
            </w:r>
            <w:r w:rsidR="00C96182">
              <w:rPr>
                <w:noProof/>
                <w:webHidden/>
              </w:rPr>
              <w:t>147</w:t>
            </w:r>
            <w:r>
              <w:rPr>
                <w:noProof/>
                <w:webHidden/>
              </w:rPr>
              <w:fldChar w:fldCharType="end"/>
            </w:r>
          </w:hyperlink>
        </w:p>
        <w:p w:rsidR="00687C1F" w:rsidRDefault="007D1A08">
          <w:pPr>
            <w:pStyle w:val="Sumrio2"/>
            <w:tabs>
              <w:tab w:val="right" w:leader="dot" w:pos="10456"/>
            </w:tabs>
            <w:rPr>
              <w:noProof/>
            </w:rPr>
          </w:pPr>
          <w:hyperlink w:anchor="_Toc437782740" w:history="1">
            <w:r w:rsidR="00687C1F" w:rsidRPr="00877754">
              <w:rPr>
                <w:rStyle w:val="Hyperlink"/>
                <w:rFonts w:ascii="Arial" w:hAnsi="Arial" w:cs="Arial"/>
                <w:noProof/>
                <w:lang w:val="en-US"/>
              </w:rPr>
              <w:t>Active Abilities</w:t>
            </w:r>
            <w:r w:rsidR="00687C1F">
              <w:rPr>
                <w:noProof/>
                <w:webHidden/>
              </w:rPr>
              <w:tab/>
            </w:r>
            <w:r>
              <w:rPr>
                <w:noProof/>
                <w:webHidden/>
              </w:rPr>
              <w:fldChar w:fldCharType="begin"/>
            </w:r>
            <w:r w:rsidR="00687C1F">
              <w:rPr>
                <w:noProof/>
                <w:webHidden/>
              </w:rPr>
              <w:instrText xml:space="preserve"> PAGEREF _Toc437782740 \h </w:instrText>
            </w:r>
            <w:r>
              <w:rPr>
                <w:noProof/>
                <w:webHidden/>
              </w:rPr>
            </w:r>
            <w:r>
              <w:rPr>
                <w:noProof/>
                <w:webHidden/>
              </w:rPr>
              <w:fldChar w:fldCharType="separate"/>
            </w:r>
            <w:r w:rsidR="00C96182">
              <w:rPr>
                <w:noProof/>
                <w:webHidden/>
              </w:rPr>
              <w:t>148</w:t>
            </w:r>
            <w:r>
              <w:rPr>
                <w:noProof/>
                <w:webHidden/>
              </w:rPr>
              <w:fldChar w:fldCharType="end"/>
            </w:r>
          </w:hyperlink>
        </w:p>
        <w:p w:rsidR="00687C1F" w:rsidRDefault="007D1A08">
          <w:pPr>
            <w:pStyle w:val="Sumrio2"/>
            <w:tabs>
              <w:tab w:val="right" w:leader="dot" w:pos="10456"/>
            </w:tabs>
            <w:rPr>
              <w:noProof/>
            </w:rPr>
          </w:pPr>
          <w:hyperlink w:anchor="_Toc437782741" w:history="1">
            <w:r w:rsidR="00687C1F" w:rsidRPr="00877754">
              <w:rPr>
                <w:rStyle w:val="Hyperlink"/>
                <w:rFonts w:ascii="Arial" w:hAnsi="Arial" w:cs="Arial"/>
                <w:noProof/>
                <w:lang w:val="en-US"/>
              </w:rPr>
              <w:t>Passive Abilities</w:t>
            </w:r>
            <w:r w:rsidR="00687C1F">
              <w:rPr>
                <w:noProof/>
                <w:webHidden/>
              </w:rPr>
              <w:tab/>
            </w:r>
            <w:r>
              <w:rPr>
                <w:noProof/>
                <w:webHidden/>
              </w:rPr>
              <w:fldChar w:fldCharType="begin"/>
            </w:r>
            <w:r w:rsidR="00687C1F">
              <w:rPr>
                <w:noProof/>
                <w:webHidden/>
              </w:rPr>
              <w:instrText xml:space="preserve"> PAGEREF _Toc437782741 \h </w:instrText>
            </w:r>
            <w:r>
              <w:rPr>
                <w:noProof/>
                <w:webHidden/>
              </w:rPr>
            </w:r>
            <w:r>
              <w:rPr>
                <w:noProof/>
                <w:webHidden/>
              </w:rPr>
              <w:fldChar w:fldCharType="separate"/>
            </w:r>
            <w:r w:rsidR="00C96182">
              <w:rPr>
                <w:noProof/>
                <w:webHidden/>
              </w:rPr>
              <w:t>148</w:t>
            </w:r>
            <w:r>
              <w:rPr>
                <w:noProof/>
                <w:webHidden/>
              </w:rPr>
              <w:fldChar w:fldCharType="end"/>
            </w:r>
          </w:hyperlink>
        </w:p>
        <w:p w:rsidR="00687C1F" w:rsidRDefault="007D1A08">
          <w:pPr>
            <w:pStyle w:val="Sumrio1"/>
            <w:tabs>
              <w:tab w:val="right" w:leader="dot" w:pos="10456"/>
            </w:tabs>
            <w:rPr>
              <w:noProof/>
            </w:rPr>
          </w:pPr>
          <w:hyperlink w:anchor="_Toc437782742" w:history="1">
            <w:r w:rsidR="00687C1F" w:rsidRPr="00877754">
              <w:rPr>
                <w:rStyle w:val="Hyperlink"/>
                <w:rFonts w:ascii="Arial" w:hAnsi="Arial" w:cs="Arial"/>
                <w:noProof/>
                <w:highlight w:val="yellow"/>
                <w:lang w:val="en-US"/>
              </w:rPr>
              <w:t>Attack and Defence Attributes</w:t>
            </w:r>
            <w:r w:rsidR="00687C1F">
              <w:rPr>
                <w:noProof/>
                <w:webHidden/>
              </w:rPr>
              <w:tab/>
            </w:r>
            <w:r>
              <w:rPr>
                <w:noProof/>
                <w:webHidden/>
              </w:rPr>
              <w:fldChar w:fldCharType="begin"/>
            </w:r>
            <w:r w:rsidR="00687C1F">
              <w:rPr>
                <w:noProof/>
                <w:webHidden/>
              </w:rPr>
              <w:instrText xml:space="preserve"> PAGEREF _Toc437782742 \h </w:instrText>
            </w:r>
            <w:r>
              <w:rPr>
                <w:noProof/>
                <w:webHidden/>
              </w:rPr>
            </w:r>
            <w:r>
              <w:rPr>
                <w:noProof/>
                <w:webHidden/>
              </w:rPr>
              <w:fldChar w:fldCharType="separate"/>
            </w:r>
            <w:r w:rsidR="00C96182">
              <w:rPr>
                <w:noProof/>
                <w:webHidden/>
              </w:rPr>
              <w:t>149</w:t>
            </w:r>
            <w:r>
              <w:rPr>
                <w:noProof/>
                <w:webHidden/>
              </w:rPr>
              <w:fldChar w:fldCharType="end"/>
            </w:r>
          </w:hyperlink>
        </w:p>
        <w:p w:rsidR="00687C1F" w:rsidRDefault="007D1A08">
          <w:pPr>
            <w:pStyle w:val="Sumrio1"/>
            <w:tabs>
              <w:tab w:val="right" w:leader="dot" w:pos="10456"/>
            </w:tabs>
            <w:rPr>
              <w:noProof/>
            </w:rPr>
          </w:pPr>
          <w:hyperlink w:anchor="_Toc437782743" w:history="1">
            <w:r w:rsidR="00687C1F" w:rsidRPr="00877754">
              <w:rPr>
                <w:rStyle w:val="Hyperlink"/>
                <w:rFonts w:ascii="Arial" w:hAnsi="Arial" w:cs="Arial"/>
                <w:noProof/>
                <w:lang w:val="en-US"/>
              </w:rPr>
              <w:t>Calculation</w:t>
            </w:r>
            <w:r w:rsidR="00687C1F">
              <w:rPr>
                <w:noProof/>
                <w:webHidden/>
              </w:rPr>
              <w:tab/>
            </w:r>
            <w:r>
              <w:rPr>
                <w:noProof/>
                <w:webHidden/>
              </w:rPr>
              <w:fldChar w:fldCharType="begin"/>
            </w:r>
            <w:r w:rsidR="00687C1F">
              <w:rPr>
                <w:noProof/>
                <w:webHidden/>
              </w:rPr>
              <w:instrText xml:space="preserve"> PAGEREF _Toc437782743 \h </w:instrText>
            </w:r>
            <w:r>
              <w:rPr>
                <w:noProof/>
                <w:webHidden/>
              </w:rPr>
            </w:r>
            <w:r>
              <w:rPr>
                <w:noProof/>
                <w:webHidden/>
              </w:rPr>
              <w:fldChar w:fldCharType="separate"/>
            </w:r>
            <w:r w:rsidR="00C96182">
              <w:rPr>
                <w:noProof/>
                <w:webHidden/>
              </w:rPr>
              <w:t>149</w:t>
            </w:r>
            <w:r>
              <w:rPr>
                <w:noProof/>
                <w:webHidden/>
              </w:rPr>
              <w:fldChar w:fldCharType="end"/>
            </w:r>
          </w:hyperlink>
        </w:p>
        <w:p w:rsidR="00687C1F" w:rsidRDefault="007D1A08">
          <w:pPr>
            <w:pStyle w:val="Sumrio2"/>
            <w:tabs>
              <w:tab w:val="right" w:leader="dot" w:pos="10456"/>
            </w:tabs>
            <w:rPr>
              <w:noProof/>
            </w:rPr>
          </w:pPr>
          <w:hyperlink w:anchor="_Toc437782744" w:history="1">
            <w:r w:rsidR="00687C1F" w:rsidRPr="00877754">
              <w:rPr>
                <w:rStyle w:val="Hyperlink"/>
                <w:rFonts w:ascii="Arial" w:hAnsi="Arial" w:cs="Arial"/>
                <w:noProof/>
              </w:rPr>
              <w:t>Examples</w:t>
            </w:r>
            <w:r w:rsidR="00687C1F">
              <w:rPr>
                <w:noProof/>
                <w:webHidden/>
              </w:rPr>
              <w:tab/>
            </w:r>
            <w:r>
              <w:rPr>
                <w:noProof/>
                <w:webHidden/>
              </w:rPr>
              <w:fldChar w:fldCharType="begin"/>
            </w:r>
            <w:r w:rsidR="00687C1F">
              <w:rPr>
                <w:noProof/>
                <w:webHidden/>
              </w:rPr>
              <w:instrText xml:space="preserve"> PAGEREF _Toc437782744 \h </w:instrText>
            </w:r>
            <w:r>
              <w:rPr>
                <w:noProof/>
                <w:webHidden/>
              </w:rPr>
            </w:r>
            <w:r>
              <w:rPr>
                <w:noProof/>
                <w:webHidden/>
              </w:rPr>
              <w:fldChar w:fldCharType="separate"/>
            </w:r>
            <w:r w:rsidR="00C96182">
              <w:rPr>
                <w:noProof/>
                <w:webHidden/>
              </w:rPr>
              <w:t>149</w:t>
            </w:r>
            <w:r>
              <w:rPr>
                <w:noProof/>
                <w:webHidden/>
              </w:rPr>
              <w:fldChar w:fldCharType="end"/>
            </w:r>
          </w:hyperlink>
        </w:p>
        <w:p w:rsidR="00687C1F" w:rsidRDefault="007D1A08">
          <w:pPr>
            <w:pStyle w:val="Sumrio1"/>
            <w:tabs>
              <w:tab w:val="right" w:leader="dot" w:pos="10456"/>
            </w:tabs>
            <w:rPr>
              <w:noProof/>
            </w:rPr>
          </w:pPr>
          <w:hyperlink w:anchor="_Toc437782745" w:history="1">
            <w:r w:rsidR="00687C1F" w:rsidRPr="00877754">
              <w:rPr>
                <w:rStyle w:val="Hyperlink"/>
                <w:rFonts w:ascii="Arial" w:hAnsi="Arial" w:cs="Arial"/>
                <w:noProof/>
                <w:lang w:val="en-US"/>
              </w:rPr>
              <w:t>Attack Attributes</w:t>
            </w:r>
            <w:r w:rsidR="00687C1F">
              <w:rPr>
                <w:noProof/>
                <w:webHidden/>
              </w:rPr>
              <w:tab/>
            </w:r>
            <w:r>
              <w:rPr>
                <w:noProof/>
                <w:webHidden/>
              </w:rPr>
              <w:fldChar w:fldCharType="begin"/>
            </w:r>
            <w:r w:rsidR="00687C1F">
              <w:rPr>
                <w:noProof/>
                <w:webHidden/>
              </w:rPr>
              <w:instrText xml:space="preserve"> PAGEREF _Toc437782745 \h </w:instrText>
            </w:r>
            <w:r>
              <w:rPr>
                <w:noProof/>
                <w:webHidden/>
              </w:rPr>
            </w:r>
            <w:r>
              <w:rPr>
                <w:noProof/>
                <w:webHidden/>
              </w:rPr>
              <w:fldChar w:fldCharType="separate"/>
            </w:r>
            <w:r w:rsidR="00C96182">
              <w:rPr>
                <w:noProof/>
                <w:webHidden/>
              </w:rPr>
              <w:t>149</w:t>
            </w:r>
            <w:r>
              <w:rPr>
                <w:noProof/>
                <w:webHidden/>
              </w:rPr>
              <w:fldChar w:fldCharType="end"/>
            </w:r>
          </w:hyperlink>
        </w:p>
        <w:p w:rsidR="00687C1F" w:rsidRDefault="007D1A08">
          <w:pPr>
            <w:pStyle w:val="Sumrio2"/>
            <w:tabs>
              <w:tab w:val="right" w:leader="dot" w:pos="10456"/>
            </w:tabs>
            <w:rPr>
              <w:noProof/>
            </w:rPr>
          </w:pPr>
          <w:hyperlink w:anchor="_Toc437782746" w:history="1">
            <w:r w:rsidR="00687C1F" w:rsidRPr="00877754">
              <w:rPr>
                <w:rStyle w:val="Hyperlink"/>
                <w:rFonts w:ascii="Arial" w:hAnsi="Arial" w:cs="Arial"/>
                <w:noProof/>
              </w:rPr>
              <w:t>Examples</w:t>
            </w:r>
            <w:r w:rsidR="00687C1F">
              <w:rPr>
                <w:noProof/>
                <w:webHidden/>
              </w:rPr>
              <w:tab/>
            </w:r>
            <w:r>
              <w:rPr>
                <w:noProof/>
                <w:webHidden/>
              </w:rPr>
              <w:fldChar w:fldCharType="begin"/>
            </w:r>
            <w:r w:rsidR="00687C1F">
              <w:rPr>
                <w:noProof/>
                <w:webHidden/>
              </w:rPr>
              <w:instrText xml:space="preserve"> PAGEREF _Toc437782746 \h </w:instrText>
            </w:r>
            <w:r>
              <w:rPr>
                <w:noProof/>
                <w:webHidden/>
              </w:rPr>
            </w:r>
            <w:r>
              <w:rPr>
                <w:noProof/>
                <w:webHidden/>
              </w:rPr>
              <w:fldChar w:fldCharType="separate"/>
            </w:r>
            <w:r w:rsidR="00C96182">
              <w:rPr>
                <w:noProof/>
                <w:webHidden/>
              </w:rPr>
              <w:t>150</w:t>
            </w:r>
            <w:r>
              <w:rPr>
                <w:noProof/>
                <w:webHidden/>
              </w:rPr>
              <w:fldChar w:fldCharType="end"/>
            </w:r>
          </w:hyperlink>
        </w:p>
        <w:p w:rsidR="00687C1F" w:rsidRDefault="007D1A08">
          <w:pPr>
            <w:pStyle w:val="Sumrio1"/>
            <w:tabs>
              <w:tab w:val="right" w:leader="dot" w:pos="10456"/>
            </w:tabs>
            <w:rPr>
              <w:noProof/>
            </w:rPr>
          </w:pPr>
          <w:hyperlink w:anchor="_Toc437782747" w:history="1">
            <w:r w:rsidR="00687C1F" w:rsidRPr="00877754">
              <w:rPr>
                <w:rStyle w:val="Hyperlink"/>
                <w:rFonts w:ascii="Arial" w:hAnsi="Arial" w:cs="Arial"/>
                <w:noProof/>
                <w:lang w:val="en-US"/>
              </w:rPr>
              <w:t>Defence Attributes</w:t>
            </w:r>
            <w:r w:rsidR="00687C1F">
              <w:rPr>
                <w:noProof/>
                <w:webHidden/>
              </w:rPr>
              <w:tab/>
            </w:r>
            <w:r>
              <w:rPr>
                <w:noProof/>
                <w:webHidden/>
              </w:rPr>
              <w:fldChar w:fldCharType="begin"/>
            </w:r>
            <w:r w:rsidR="00687C1F">
              <w:rPr>
                <w:noProof/>
                <w:webHidden/>
              </w:rPr>
              <w:instrText xml:space="preserve"> PAGEREF _Toc437782747 \h </w:instrText>
            </w:r>
            <w:r>
              <w:rPr>
                <w:noProof/>
                <w:webHidden/>
              </w:rPr>
            </w:r>
            <w:r>
              <w:rPr>
                <w:noProof/>
                <w:webHidden/>
              </w:rPr>
              <w:fldChar w:fldCharType="separate"/>
            </w:r>
            <w:r w:rsidR="00C96182">
              <w:rPr>
                <w:noProof/>
                <w:webHidden/>
              </w:rPr>
              <w:t>150</w:t>
            </w:r>
            <w:r>
              <w:rPr>
                <w:noProof/>
                <w:webHidden/>
              </w:rPr>
              <w:fldChar w:fldCharType="end"/>
            </w:r>
          </w:hyperlink>
        </w:p>
        <w:p w:rsidR="00687C1F" w:rsidRDefault="007D1A08">
          <w:pPr>
            <w:pStyle w:val="Sumrio2"/>
            <w:tabs>
              <w:tab w:val="right" w:leader="dot" w:pos="10456"/>
            </w:tabs>
            <w:rPr>
              <w:noProof/>
            </w:rPr>
          </w:pPr>
          <w:hyperlink w:anchor="_Toc437782748" w:history="1">
            <w:r w:rsidR="00687C1F" w:rsidRPr="00877754">
              <w:rPr>
                <w:rStyle w:val="Hyperlink"/>
                <w:rFonts w:ascii="Arial" w:hAnsi="Arial" w:cs="Arial"/>
                <w:noProof/>
              </w:rPr>
              <w:t>Examples</w:t>
            </w:r>
            <w:r w:rsidR="00687C1F">
              <w:rPr>
                <w:noProof/>
                <w:webHidden/>
              </w:rPr>
              <w:tab/>
            </w:r>
            <w:r>
              <w:rPr>
                <w:noProof/>
                <w:webHidden/>
              </w:rPr>
              <w:fldChar w:fldCharType="begin"/>
            </w:r>
            <w:r w:rsidR="00687C1F">
              <w:rPr>
                <w:noProof/>
                <w:webHidden/>
              </w:rPr>
              <w:instrText xml:space="preserve"> PAGEREF _Toc437782748 \h </w:instrText>
            </w:r>
            <w:r>
              <w:rPr>
                <w:noProof/>
                <w:webHidden/>
              </w:rPr>
            </w:r>
            <w:r>
              <w:rPr>
                <w:noProof/>
                <w:webHidden/>
              </w:rPr>
              <w:fldChar w:fldCharType="separate"/>
            </w:r>
            <w:r w:rsidR="00C96182">
              <w:rPr>
                <w:noProof/>
                <w:webHidden/>
              </w:rPr>
              <w:t>150</w:t>
            </w:r>
            <w:r>
              <w:rPr>
                <w:noProof/>
                <w:webHidden/>
              </w:rPr>
              <w:fldChar w:fldCharType="end"/>
            </w:r>
          </w:hyperlink>
        </w:p>
        <w:p w:rsidR="00687C1F" w:rsidRDefault="007D1A08">
          <w:pPr>
            <w:pStyle w:val="Sumrio1"/>
            <w:tabs>
              <w:tab w:val="right" w:leader="dot" w:pos="10456"/>
            </w:tabs>
            <w:rPr>
              <w:noProof/>
            </w:rPr>
          </w:pPr>
          <w:hyperlink w:anchor="_Toc437782749" w:history="1">
            <w:r w:rsidR="00687C1F" w:rsidRPr="00877754">
              <w:rPr>
                <w:rStyle w:val="Hyperlink"/>
                <w:rFonts w:ascii="Arial" w:hAnsi="Arial" w:cs="Arial"/>
                <w:noProof/>
                <w:highlight w:val="yellow"/>
                <w:lang w:val="en-US"/>
              </w:rPr>
              <w:t>Classes</w:t>
            </w:r>
            <w:r w:rsidR="00687C1F">
              <w:rPr>
                <w:noProof/>
                <w:webHidden/>
              </w:rPr>
              <w:tab/>
            </w:r>
            <w:r>
              <w:rPr>
                <w:noProof/>
                <w:webHidden/>
              </w:rPr>
              <w:fldChar w:fldCharType="begin"/>
            </w:r>
            <w:r w:rsidR="00687C1F">
              <w:rPr>
                <w:noProof/>
                <w:webHidden/>
              </w:rPr>
              <w:instrText xml:space="preserve"> PAGEREF _Toc437782749 \h </w:instrText>
            </w:r>
            <w:r>
              <w:rPr>
                <w:noProof/>
                <w:webHidden/>
              </w:rPr>
            </w:r>
            <w:r>
              <w:rPr>
                <w:noProof/>
                <w:webHidden/>
              </w:rPr>
              <w:fldChar w:fldCharType="separate"/>
            </w:r>
            <w:r w:rsidR="00C96182">
              <w:rPr>
                <w:noProof/>
                <w:webHidden/>
              </w:rPr>
              <w:t>150</w:t>
            </w:r>
            <w:r>
              <w:rPr>
                <w:noProof/>
                <w:webHidden/>
              </w:rPr>
              <w:fldChar w:fldCharType="end"/>
            </w:r>
          </w:hyperlink>
        </w:p>
        <w:p w:rsidR="00687C1F" w:rsidRDefault="007D1A08">
          <w:pPr>
            <w:pStyle w:val="Sumrio1"/>
            <w:tabs>
              <w:tab w:val="right" w:leader="dot" w:pos="10456"/>
            </w:tabs>
            <w:rPr>
              <w:noProof/>
            </w:rPr>
          </w:pPr>
          <w:hyperlink w:anchor="_Toc437782750" w:history="1">
            <w:r w:rsidR="00687C1F" w:rsidRPr="00877754">
              <w:rPr>
                <w:rStyle w:val="Hyperlink"/>
                <w:rFonts w:ascii="Arial" w:hAnsi="Arial" w:cs="Arial"/>
                <w:noProof/>
                <w:lang w:val="en-US"/>
              </w:rPr>
              <w:t>Class levels</w:t>
            </w:r>
            <w:r w:rsidR="00687C1F">
              <w:rPr>
                <w:noProof/>
                <w:webHidden/>
              </w:rPr>
              <w:tab/>
            </w:r>
            <w:r>
              <w:rPr>
                <w:noProof/>
                <w:webHidden/>
              </w:rPr>
              <w:fldChar w:fldCharType="begin"/>
            </w:r>
            <w:r w:rsidR="00687C1F">
              <w:rPr>
                <w:noProof/>
                <w:webHidden/>
              </w:rPr>
              <w:instrText xml:space="preserve"> PAGEREF _Toc437782750 \h </w:instrText>
            </w:r>
            <w:r>
              <w:rPr>
                <w:noProof/>
                <w:webHidden/>
              </w:rPr>
            </w:r>
            <w:r>
              <w:rPr>
                <w:noProof/>
                <w:webHidden/>
              </w:rPr>
              <w:fldChar w:fldCharType="separate"/>
            </w:r>
            <w:r w:rsidR="00C96182">
              <w:rPr>
                <w:noProof/>
                <w:webHidden/>
              </w:rPr>
              <w:t>151</w:t>
            </w:r>
            <w:r>
              <w:rPr>
                <w:noProof/>
                <w:webHidden/>
              </w:rPr>
              <w:fldChar w:fldCharType="end"/>
            </w:r>
          </w:hyperlink>
        </w:p>
        <w:p w:rsidR="00687C1F" w:rsidRDefault="007D1A08">
          <w:pPr>
            <w:pStyle w:val="Sumrio1"/>
            <w:tabs>
              <w:tab w:val="right" w:leader="dot" w:pos="10456"/>
            </w:tabs>
            <w:rPr>
              <w:noProof/>
            </w:rPr>
          </w:pPr>
          <w:hyperlink w:anchor="_Toc437782751" w:history="1">
            <w:r w:rsidR="00687C1F" w:rsidRPr="00877754">
              <w:rPr>
                <w:rStyle w:val="Hyperlink"/>
                <w:rFonts w:ascii="Arial" w:hAnsi="Arial" w:cs="Arial"/>
                <w:noProof/>
                <w:lang w:val="en-US"/>
              </w:rPr>
              <w:t>Equipment</w:t>
            </w:r>
            <w:r w:rsidR="00687C1F">
              <w:rPr>
                <w:noProof/>
                <w:webHidden/>
              </w:rPr>
              <w:tab/>
            </w:r>
            <w:r>
              <w:rPr>
                <w:noProof/>
                <w:webHidden/>
              </w:rPr>
              <w:fldChar w:fldCharType="begin"/>
            </w:r>
            <w:r w:rsidR="00687C1F">
              <w:rPr>
                <w:noProof/>
                <w:webHidden/>
              </w:rPr>
              <w:instrText xml:space="preserve"> PAGEREF _Toc437782751 \h </w:instrText>
            </w:r>
            <w:r>
              <w:rPr>
                <w:noProof/>
                <w:webHidden/>
              </w:rPr>
            </w:r>
            <w:r>
              <w:rPr>
                <w:noProof/>
                <w:webHidden/>
              </w:rPr>
              <w:fldChar w:fldCharType="separate"/>
            </w:r>
            <w:r w:rsidR="00C96182">
              <w:rPr>
                <w:noProof/>
                <w:webHidden/>
              </w:rPr>
              <w:t>151</w:t>
            </w:r>
            <w:r>
              <w:rPr>
                <w:noProof/>
                <w:webHidden/>
              </w:rPr>
              <w:fldChar w:fldCharType="end"/>
            </w:r>
          </w:hyperlink>
        </w:p>
        <w:p w:rsidR="00687C1F" w:rsidRDefault="007D1A08">
          <w:pPr>
            <w:pStyle w:val="Sumrio1"/>
            <w:tabs>
              <w:tab w:val="right" w:leader="dot" w:pos="10456"/>
            </w:tabs>
            <w:rPr>
              <w:noProof/>
            </w:rPr>
          </w:pPr>
          <w:hyperlink w:anchor="_Toc437782752" w:history="1">
            <w:r w:rsidR="00687C1F" w:rsidRPr="00877754">
              <w:rPr>
                <w:rStyle w:val="Hyperlink"/>
                <w:rFonts w:ascii="Arial" w:hAnsi="Arial" w:cs="Arial"/>
                <w:noProof/>
                <w:lang w:val="en-US"/>
              </w:rPr>
              <w:t>Abilities</w:t>
            </w:r>
            <w:r w:rsidR="00687C1F">
              <w:rPr>
                <w:noProof/>
                <w:webHidden/>
              </w:rPr>
              <w:tab/>
            </w:r>
            <w:r>
              <w:rPr>
                <w:noProof/>
                <w:webHidden/>
              </w:rPr>
              <w:fldChar w:fldCharType="begin"/>
            </w:r>
            <w:r w:rsidR="00687C1F">
              <w:rPr>
                <w:noProof/>
                <w:webHidden/>
              </w:rPr>
              <w:instrText xml:space="preserve"> PAGEREF _Toc437782752 \h </w:instrText>
            </w:r>
            <w:r>
              <w:rPr>
                <w:noProof/>
                <w:webHidden/>
              </w:rPr>
            </w:r>
            <w:r>
              <w:rPr>
                <w:noProof/>
                <w:webHidden/>
              </w:rPr>
              <w:fldChar w:fldCharType="separate"/>
            </w:r>
            <w:r w:rsidR="00C96182">
              <w:rPr>
                <w:noProof/>
                <w:webHidden/>
              </w:rPr>
              <w:t>151</w:t>
            </w:r>
            <w:r>
              <w:rPr>
                <w:noProof/>
                <w:webHidden/>
              </w:rPr>
              <w:fldChar w:fldCharType="end"/>
            </w:r>
          </w:hyperlink>
        </w:p>
        <w:p w:rsidR="00687C1F" w:rsidRDefault="007D1A08">
          <w:pPr>
            <w:pStyle w:val="Sumrio1"/>
            <w:tabs>
              <w:tab w:val="right" w:leader="dot" w:pos="10456"/>
            </w:tabs>
            <w:rPr>
              <w:noProof/>
            </w:rPr>
          </w:pPr>
          <w:hyperlink w:anchor="_Toc437782753" w:history="1">
            <w:r w:rsidR="00687C1F" w:rsidRPr="00877754">
              <w:rPr>
                <w:rStyle w:val="Hyperlink"/>
                <w:rFonts w:ascii="Arial" w:hAnsi="Arial" w:cs="Arial"/>
                <w:noProof/>
                <w:lang w:val="en-US"/>
              </w:rPr>
              <w:t>Status values</w:t>
            </w:r>
            <w:r w:rsidR="00687C1F">
              <w:rPr>
                <w:noProof/>
                <w:webHidden/>
              </w:rPr>
              <w:tab/>
            </w:r>
            <w:r>
              <w:rPr>
                <w:noProof/>
                <w:webHidden/>
              </w:rPr>
              <w:fldChar w:fldCharType="begin"/>
            </w:r>
            <w:r w:rsidR="00687C1F">
              <w:rPr>
                <w:noProof/>
                <w:webHidden/>
              </w:rPr>
              <w:instrText xml:space="preserve"> PAGEREF _Toc437782753 \h </w:instrText>
            </w:r>
            <w:r>
              <w:rPr>
                <w:noProof/>
                <w:webHidden/>
              </w:rPr>
            </w:r>
            <w:r>
              <w:rPr>
                <w:noProof/>
                <w:webHidden/>
              </w:rPr>
              <w:fldChar w:fldCharType="separate"/>
            </w:r>
            <w:r w:rsidR="00C96182">
              <w:rPr>
                <w:noProof/>
                <w:webHidden/>
              </w:rPr>
              <w:t>152</w:t>
            </w:r>
            <w:r>
              <w:rPr>
                <w:noProof/>
                <w:webHidden/>
              </w:rPr>
              <w:fldChar w:fldCharType="end"/>
            </w:r>
          </w:hyperlink>
        </w:p>
        <w:p w:rsidR="00687C1F" w:rsidRDefault="007D1A08">
          <w:pPr>
            <w:pStyle w:val="Sumrio1"/>
            <w:tabs>
              <w:tab w:val="right" w:leader="dot" w:pos="10456"/>
            </w:tabs>
            <w:rPr>
              <w:noProof/>
            </w:rPr>
          </w:pPr>
          <w:hyperlink w:anchor="_Toc437782754" w:history="1">
            <w:r w:rsidR="00687C1F" w:rsidRPr="00877754">
              <w:rPr>
                <w:rStyle w:val="Hyperlink"/>
                <w:rFonts w:ascii="Arial" w:hAnsi="Arial" w:cs="Arial"/>
                <w:noProof/>
                <w:lang w:val="en-US"/>
              </w:rPr>
              <w:t>Attributes</w:t>
            </w:r>
            <w:r w:rsidR="00687C1F">
              <w:rPr>
                <w:noProof/>
                <w:webHidden/>
              </w:rPr>
              <w:tab/>
            </w:r>
            <w:r>
              <w:rPr>
                <w:noProof/>
                <w:webHidden/>
              </w:rPr>
              <w:fldChar w:fldCharType="begin"/>
            </w:r>
            <w:r w:rsidR="00687C1F">
              <w:rPr>
                <w:noProof/>
                <w:webHidden/>
              </w:rPr>
              <w:instrText xml:space="preserve"> PAGEREF _Toc437782754 \h </w:instrText>
            </w:r>
            <w:r>
              <w:rPr>
                <w:noProof/>
                <w:webHidden/>
              </w:rPr>
            </w:r>
            <w:r>
              <w:rPr>
                <w:noProof/>
                <w:webHidden/>
              </w:rPr>
              <w:fldChar w:fldCharType="separate"/>
            </w:r>
            <w:r w:rsidR="00C96182">
              <w:rPr>
                <w:noProof/>
                <w:webHidden/>
              </w:rPr>
              <w:t>152</w:t>
            </w:r>
            <w:r>
              <w:rPr>
                <w:noProof/>
                <w:webHidden/>
              </w:rPr>
              <w:fldChar w:fldCharType="end"/>
            </w:r>
          </w:hyperlink>
        </w:p>
        <w:p w:rsidR="00687C1F" w:rsidRDefault="007D1A08">
          <w:pPr>
            <w:pStyle w:val="Sumrio1"/>
            <w:tabs>
              <w:tab w:val="right" w:leader="dot" w:pos="10456"/>
            </w:tabs>
            <w:rPr>
              <w:noProof/>
            </w:rPr>
          </w:pPr>
          <w:hyperlink w:anchor="_Toc437782755" w:history="1">
            <w:r w:rsidR="00687C1F" w:rsidRPr="00877754">
              <w:rPr>
                <w:rStyle w:val="Hyperlink"/>
                <w:rFonts w:ascii="Arial" w:hAnsi="Arial" w:cs="Arial"/>
                <w:noProof/>
                <w:lang w:val="en-US"/>
              </w:rPr>
              <w:t>Status effects</w:t>
            </w:r>
            <w:r w:rsidR="00687C1F">
              <w:rPr>
                <w:noProof/>
                <w:webHidden/>
              </w:rPr>
              <w:tab/>
            </w:r>
            <w:r>
              <w:rPr>
                <w:noProof/>
                <w:webHidden/>
              </w:rPr>
              <w:fldChar w:fldCharType="begin"/>
            </w:r>
            <w:r w:rsidR="00687C1F">
              <w:rPr>
                <w:noProof/>
                <w:webHidden/>
              </w:rPr>
              <w:instrText xml:space="preserve"> PAGEREF _Toc437782755 \h </w:instrText>
            </w:r>
            <w:r>
              <w:rPr>
                <w:noProof/>
                <w:webHidden/>
              </w:rPr>
            </w:r>
            <w:r>
              <w:rPr>
                <w:noProof/>
                <w:webHidden/>
              </w:rPr>
              <w:fldChar w:fldCharType="separate"/>
            </w:r>
            <w:r w:rsidR="00C96182">
              <w:rPr>
                <w:noProof/>
                <w:webHidden/>
              </w:rPr>
              <w:t>152</w:t>
            </w:r>
            <w:r>
              <w:rPr>
                <w:noProof/>
                <w:webHidden/>
              </w:rPr>
              <w:fldChar w:fldCharType="end"/>
            </w:r>
          </w:hyperlink>
        </w:p>
        <w:p w:rsidR="00687C1F" w:rsidRDefault="007D1A08">
          <w:pPr>
            <w:pStyle w:val="Sumrio1"/>
            <w:tabs>
              <w:tab w:val="right" w:leader="dot" w:pos="10456"/>
            </w:tabs>
            <w:rPr>
              <w:noProof/>
            </w:rPr>
          </w:pPr>
          <w:hyperlink w:anchor="_Toc437782756" w:history="1">
            <w:r w:rsidR="00687C1F" w:rsidRPr="00877754">
              <w:rPr>
                <w:rStyle w:val="Hyperlink"/>
                <w:rFonts w:ascii="Arial" w:hAnsi="Arial" w:cs="Arial"/>
                <w:noProof/>
                <w:lang w:val="en-US"/>
              </w:rPr>
              <w:t>Chances bonuses and movement speed</w:t>
            </w:r>
            <w:r w:rsidR="00687C1F">
              <w:rPr>
                <w:noProof/>
                <w:webHidden/>
              </w:rPr>
              <w:tab/>
            </w:r>
            <w:r>
              <w:rPr>
                <w:noProof/>
                <w:webHidden/>
              </w:rPr>
              <w:fldChar w:fldCharType="begin"/>
            </w:r>
            <w:r w:rsidR="00687C1F">
              <w:rPr>
                <w:noProof/>
                <w:webHidden/>
              </w:rPr>
              <w:instrText xml:space="preserve"> PAGEREF _Toc437782756 \h </w:instrText>
            </w:r>
            <w:r>
              <w:rPr>
                <w:noProof/>
                <w:webHidden/>
              </w:rPr>
            </w:r>
            <w:r>
              <w:rPr>
                <w:noProof/>
                <w:webHidden/>
              </w:rPr>
              <w:fldChar w:fldCharType="separate"/>
            </w:r>
            <w:r w:rsidR="00C96182">
              <w:rPr>
                <w:noProof/>
                <w:webHidden/>
              </w:rPr>
              <w:t>153</w:t>
            </w:r>
            <w:r>
              <w:rPr>
                <w:noProof/>
                <w:webHidden/>
              </w:rPr>
              <w:fldChar w:fldCharType="end"/>
            </w:r>
          </w:hyperlink>
        </w:p>
        <w:p w:rsidR="00687C1F" w:rsidRDefault="007D1A08">
          <w:pPr>
            <w:pStyle w:val="Sumrio1"/>
            <w:tabs>
              <w:tab w:val="right" w:leader="dot" w:pos="10456"/>
            </w:tabs>
            <w:rPr>
              <w:noProof/>
            </w:rPr>
          </w:pPr>
          <w:hyperlink w:anchor="_Toc437782757" w:history="1">
            <w:r w:rsidR="00687C1F" w:rsidRPr="00877754">
              <w:rPr>
                <w:rStyle w:val="Hyperlink"/>
                <w:rFonts w:ascii="Arial" w:hAnsi="Arial" w:cs="Arial"/>
                <w:noProof/>
                <w:lang w:val="en-US"/>
              </w:rPr>
              <w:t>Class levels</w:t>
            </w:r>
            <w:r w:rsidR="00687C1F">
              <w:rPr>
                <w:noProof/>
                <w:webHidden/>
              </w:rPr>
              <w:tab/>
            </w:r>
            <w:r>
              <w:rPr>
                <w:noProof/>
                <w:webHidden/>
              </w:rPr>
              <w:fldChar w:fldCharType="begin"/>
            </w:r>
            <w:r w:rsidR="00687C1F">
              <w:rPr>
                <w:noProof/>
                <w:webHidden/>
              </w:rPr>
              <w:instrText xml:space="preserve"> PAGEREF _Toc437782757 \h </w:instrText>
            </w:r>
            <w:r>
              <w:rPr>
                <w:noProof/>
                <w:webHidden/>
              </w:rPr>
            </w:r>
            <w:r>
              <w:rPr>
                <w:noProof/>
                <w:webHidden/>
              </w:rPr>
              <w:fldChar w:fldCharType="separate"/>
            </w:r>
            <w:r w:rsidR="00C96182">
              <w:rPr>
                <w:noProof/>
                <w:webHidden/>
              </w:rPr>
              <w:t>153</w:t>
            </w:r>
            <w:r>
              <w:rPr>
                <w:noProof/>
                <w:webHidden/>
              </w:rPr>
              <w:fldChar w:fldCharType="end"/>
            </w:r>
          </w:hyperlink>
        </w:p>
        <w:p w:rsidR="00687C1F" w:rsidRDefault="007D1A08">
          <w:pPr>
            <w:pStyle w:val="Sumrio1"/>
            <w:tabs>
              <w:tab w:val="right" w:leader="dot" w:pos="10456"/>
            </w:tabs>
            <w:rPr>
              <w:noProof/>
            </w:rPr>
          </w:pPr>
          <w:hyperlink w:anchor="_Toc437782758" w:history="1">
            <w:r w:rsidR="00687C1F" w:rsidRPr="00877754">
              <w:rPr>
                <w:rStyle w:val="Hyperlink"/>
                <w:rFonts w:ascii="Arial" w:hAnsi="Arial" w:cs="Arial"/>
                <w:noProof/>
                <w:lang w:val="en-US"/>
              </w:rPr>
              <w:t>Equipment</w:t>
            </w:r>
            <w:r w:rsidR="00687C1F">
              <w:rPr>
                <w:noProof/>
                <w:webHidden/>
              </w:rPr>
              <w:tab/>
            </w:r>
            <w:r>
              <w:rPr>
                <w:noProof/>
                <w:webHidden/>
              </w:rPr>
              <w:fldChar w:fldCharType="begin"/>
            </w:r>
            <w:r w:rsidR="00687C1F">
              <w:rPr>
                <w:noProof/>
                <w:webHidden/>
              </w:rPr>
              <w:instrText xml:space="preserve"> PAGEREF _Toc437782758 \h </w:instrText>
            </w:r>
            <w:r>
              <w:rPr>
                <w:noProof/>
                <w:webHidden/>
              </w:rPr>
            </w:r>
            <w:r>
              <w:rPr>
                <w:noProof/>
                <w:webHidden/>
              </w:rPr>
              <w:fldChar w:fldCharType="separate"/>
            </w:r>
            <w:r w:rsidR="00C96182">
              <w:rPr>
                <w:noProof/>
                <w:webHidden/>
              </w:rPr>
              <w:t>154</w:t>
            </w:r>
            <w:r>
              <w:rPr>
                <w:noProof/>
                <w:webHidden/>
              </w:rPr>
              <w:fldChar w:fldCharType="end"/>
            </w:r>
          </w:hyperlink>
        </w:p>
        <w:p w:rsidR="00687C1F" w:rsidRDefault="007D1A08">
          <w:pPr>
            <w:pStyle w:val="Sumrio1"/>
            <w:tabs>
              <w:tab w:val="right" w:leader="dot" w:pos="10456"/>
            </w:tabs>
            <w:rPr>
              <w:noProof/>
            </w:rPr>
          </w:pPr>
          <w:hyperlink w:anchor="_Toc437782759" w:history="1">
            <w:r w:rsidR="00687C1F" w:rsidRPr="00877754">
              <w:rPr>
                <w:rStyle w:val="Hyperlink"/>
                <w:rFonts w:ascii="Arial" w:hAnsi="Arial" w:cs="Arial"/>
                <w:noProof/>
                <w:lang w:val="en-US"/>
              </w:rPr>
              <w:t>Abilities</w:t>
            </w:r>
            <w:r w:rsidR="00687C1F">
              <w:rPr>
                <w:noProof/>
                <w:webHidden/>
              </w:rPr>
              <w:tab/>
            </w:r>
            <w:r>
              <w:rPr>
                <w:noProof/>
                <w:webHidden/>
              </w:rPr>
              <w:fldChar w:fldCharType="begin"/>
            </w:r>
            <w:r w:rsidR="00687C1F">
              <w:rPr>
                <w:noProof/>
                <w:webHidden/>
              </w:rPr>
              <w:instrText xml:space="preserve"> PAGEREF _Toc437782759 \h </w:instrText>
            </w:r>
            <w:r>
              <w:rPr>
                <w:noProof/>
                <w:webHidden/>
              </w:rPr>
            </w:r>
            <w:r>
              <w:rPr>
                <w:noProof/>
                <w:webHidden/>
              </w:rPr>
              <w:fldChar w:fldCharType="separate"/>
            </w:r>
            <w:r w:rsidR="00C96182">
              <w:rPr>
                <w:noProof/>
                <w:webHidden/>
              </w:rPr>
              <w:t>154</w:t>
            </w:r>
            <w:r>
              <w:rPr>
                <w:noProof/>
                <w:webHidden/>
              </w:rPr>
              <w:fldChar w:fldCharType="end"/>
            </w:r>
          </w:hyperlink>
        </w:p>
        <w:p w:rsidR="00687C1F" w:rsidRDefault="007D1A08">
          <w:pPr>
            <w:pStyle w:val="Sumrio1"/>
            <w:tabs>
              <w:tab w:val="right" w:leader="dot" w:pos="10456"/>
            </w:tabs>
            <w:rPr>
              <w:noProof/>
            </w:rPr>
          </w:pPr>
          <w:hyperlink w:anchor="_Toc437782760" w:history="1">
            <w:r w:rsidR="00687C1F" w:rsidRPr="00877754">
              <w:rPr>
                <w:rStyle w:val="Hyperlink"/>
                <w:rFonts w:ascii="Arial" w:hAnsi="Arial" w:cs="Arial"/>
                <w:noProof/>
                <w:lang w:val="en-US"/>
              </w:rPr>
              <w:t>Status values</w:t>
            </w:r>
            <w:r w:rsidR="00687C1F">
              <w:rPr>
                <w:noProof/>
                <w:webHidden/>
              </w:rPr>
              <w:tab/>
            </w:r>
            <w:r>
              <w:rPr>
                <w:noProof/>
                <w:webHidden/>
              </w:rPr>
              <w:fldChar w:fldCharType="begin"/>
            </w:r>
            <w:r w:rsidR="00687C1F">
              <w:rPr>
                <w:noProof/>
                <w:webHidden/>
              </w:rPr>
              <w:instrText xml:space="preserve"> PAGEREF _Toc437782760 \h </w:instrText>
            </w:r>
            <w:r>
              <w:rPr>
                <w:noProof/>
                <w:webHidden/>
              </w:rPr>
            </w:r>
            <w:r>
              <w:rPr>
                <w:noProof/>
                <w:webHidden/>
              </w:rPr>
              <w:fldChar w:fldCharType="separate"/>
            </w:r>
            <w:r w:rsidR="00C96182">
              <w:rPr>
                <w:noProof/>
                <w:webHidden/>
              </w:rPr>
              <w:t>154</w:t>
            </w:r>
            <w:r>
              <w:rPr>
                <w:noProof/>
                <w:webHidden/>
              </w:rPr>
              <w:fldChar w:fldCharType="end"/>
            </w:r>
          </w:hyperlink>
        </w:p>
        <w:p w:rsidR="00687C1F" w:rsidRDefault="007D1A08">
          <w:pPr>
            <w:pStyle w:val="Sumrio1"/>
            <w:tabs>
              <w:tab w:val="right" w:leader="dot" w:pos="10456"/>
            </w:tabs>
            <w:rPr>
              <w:noProof/>
            </w:rPr>
          </w:pPr>
          <w:hyperlink w:anchor="_Toc437782761" w:history="1">
            <w:r w:rsidR="00687C1F" w:rsidRPr="00877754">
              <w:rPr>
                <w:rStyle w:val="Hyperlink"/>
                <w:rFonts w:ascii="Arial" w:hAnsi="Arial" w:cs="Arial"/>
                <w:noProof/>
                <w:lang w:val="en-US"/>
              </w:rPr>
              <w:t>Attributes</w:t>
            </w:r>
            <w:r w:rsidR="00687C1F">
              <w:rPr>
                <w:noProof/>
                <w:webHidden/>
              </w:rPr>
              <w:tab/>
            </w:r>
            <w:r>
              <w:rPr>
                <w:noProof/>
                <w:webHidden/>
              </w:rPr>
              <w:fldChar w:fldCharType="begin"/>
            </w:r>
            <w:r w:rsidR="00687C1F">
              <w:rPr>
                <w:noProof/>
                <w:webHidden/>
              </w:rPr>
              <w:instrText xml:space="preserve"> PAGEREF _Toc437782761 \h </w:instrText>
            </w:r>
            <w:r>
              <w:rPr>
                <w:noProof/>
                <w:webHidden/>
              </w:rPr>
            </w:r>
            <w:r>
              <w:rPr>
                <w:noProof/>
                <w:webHidden/>
              </w:rPr>
              <w:fldChar w:fldCharType="separate"/>
            </w:r>
            <w:r w:rsidR="00C96182">
              <w:rPr>
                <w:noProof/>
                <w:webHidden/>
              </w:rPr>
              <w:t>155</w:t>
            </w:r>
            <w:r>
              <w:rPr>
                <w:noProof/>
                <w:webHidden/>
              </w:rPr>
              <w:fldChar w:fldCharType="end"/>
            </w:r>
          </w:hyperlink>
        </w:p>
        <w:p w:rsidR="00687C1F" w:rsidRDefault="007D1A08">
          <w:pPr>
            <w:pStyle w:val="Sumrio1"/>
            <w:tabs>
              <w:tab w:val="right" w:leader="dot" w:pos="10456"/>
            </w:tabs>
            <w:rPr>
              <w:noProof/>
            </w:rPr>
          </w:pPr>
          <w:hyperlink w:anchor="_Toc437782762" w:history="1">
            <w:r w:rsidR="00687C1F" w:rsidRPr="00877754">
              <w:rPr>
                <w:rStyle w:val="Hyperlink"/>
                <w:rFonts w:ascii="Arial" w:hAnsi="Arial" w:cs="Arial"/>
                <w:noProof/>
                <w:lang w:val="en-US"/>
              </w:rPr>
              <w:t>Status effects</w:t>
            </w:r>
            <w:r w:rsidR="00687C1F">
              <w:rPr>
                <w:noProof/>
                <w:webHidden/>
              </w:rPr>
              <w:tab/>
            </w:r>
            <w:r>
              <w:rPr>
                <w:noProof/>
                <w:webHidden/>
              </w:rPr>
              <w:fldChar w:fldCharType="begin"/>
            </w:r>
            <w:r w:rsidR="00687C1F">
              <w:rPr>
                <w:noProof/>
                <w:webHidden/>
              </w:rPr>
              <w:instrText xml:space="preserve"> PAGEREF _Toc437782762 \h </w:instrText>
            </w:r>
            <w:r>
              <w:rPr>
                <w:noProof/>
                <w:webHidden/>
              </w:rPr>
            </w:r>
            <w:r>
              <w:rPr>
                <w:noProof/>
                <w:webHidden/>
              </w:rPr>
              <w:fldChar w:fldCharType="separate"/>
            </w:r>
            <w:r w:rsidR="00C96182">
              <w:rPr>
                <w:noProof/>
                <w:webHidden/>
              </w:rPr>
              <w:t>155</w:t>
            </w:r>
            <w:r>
              <w:rPr>
                <w:noProof/>
                <w:webHidden/>
              </w:rPr>
              <w:fldChar w:fldCharType="end"/>
            </w:r>
          </w:hyperlink>
        </w:p>
        <w:p w:rsidR="00687C1F" w:rsidRDefault="007D1A08">
          <w:pPr>
            <w:pStyle w:val="Sumrio1"/>
            <w:tabs>
              <w:tab w:val="right" w:leader="dot" w:pos="10456"/>
            </w:tabs>
            <w:rPr>
              <w:rStyle w:val="Hyperlink"/>
              <w:noProof/>
            </w:rPr>
          </w:pPr>
          <w:hyperlink w:anchor="_Toc437782763" w:history="1">
            <w:r w:rsidR="00687C1F" w:rsidRPr="00877754">
              <w:rPr>
                <w:rStyle w:val="Hyperlink"/>
                <w:rFonts w:ascii="Arial" w:hAnsi="Arial" w:cs="Arial"/>
                <w:noProof/>
                <w:lang w:val="en-US"/>
              </w:rPr>
              <w:t>Chances bonuses and movement speed</w:t>
            </w:r>
            <w:r w:rsidR="00687C1F">
              <w:rPr>
                <w:noProof/>
                <w:webHidden/>
              </w:rPr>
              <w:tab/>
            </w:r>
            <w:r>
              <w:rPr>
                <w:noProof/>
                <w:webHidden/>
              </w:rPr>
              <w:fldChar w:fldCharType="begin"/>
            </w:r>
            <w:r w:rsidR="00687C1F">
              <w:rPr>
                <w:noProof/>
                <w:webHidden/>
              </w:rPr>
              <w:instrText xml:space="preserve"> PAGEREF _Toc437782763 \h </w:instrText>
            </w:r>
            <w:r>
              <w:rPr>
                <w:noProof/>
                <w:webHidden/>
              </w:rPr>
            </w:r>
            <w:r>
              <w:rPr>
                <w:noProof/>
                <w:webHidden/>
              </w:rPr>
              <w:fldChar w:fldCharType="separate"/>
            </w:r>
            <w:r w:rsidR="00C96182">
              <w:rPr>
                <w:noProof/>
                <w:webHidden/>
              </w:rPr>
              <w:t>156</w:t>
            </w:r>
            <w:r>
              <w:rPr>
                <w:noProof/>
                <w:webHidden/>
              </w:rPr>
              <w:fldChar w:fldCharType="end"/>
            </w:r>
          </w:hyperlink>
        </w:p>
        <w:p w:rsidR="005A6F4F" w:rsidRDefault="005A6F4F" w:rsidP="005A6F4F">
          <w:pPr>
            <w:rPr>
              <w:noProof/>
            </w:rPr>
          </w:pPr>
        </w:p>
        <w:p w:rsidR="005A6F4F" w:rsidRPr="005A6F4F" w:rsidRDefault="005A6F4F" w:rsidP="005A6F4F">
          <w:pPr>
            <w:rPr>
              <w:noProof/>
            </w:rPr>
          </w:pPr>
        </w:p>
        <w:p w:rsidR="00687C1F" w:rsidRDefault="007D1A08">
          <w:pPr>
            <w:pStyle w:val="Sumrio1"/>
            <w:tabs>
              <w:tab w:val="right" w:leader="dot" w:pos="10456"/>
            </w:tabs>
            <w:rPr>
              <w:noProof/>
            </w:rPr>
          </w:pPr>
          <w:hyperlink w:anchor="_Toc437782764" w:history="1">
            <w:r w:rsidR="00687C1F" w:rsidRPr="005A6F4F">
              <w:rPr>
                <w:rStyle w:val="Hyperlink"/>
                <w:rFonts w:ascii="Arial" w:hAnsi="Arial" w:cs="Arial"/>
                <w:noProof/>
                <w:highlight w:val="green"/>
              </w:rPr>
              <w:t>Game Tutorials</w:t>
            </w:r>
            <w:r w:rsidR="00687C1F">
              <w:rPr>
                <w:noProof/>
                <w:webHidden/>
              </w:rPr>
              <w:tab/>
            </w:r>
            <w:r>
              <w:rPr>
                <w:noProof/>
                <w:webHidden/>
              </w:rPr>
              <w:fldChar w:fldCharType="begin"/>
            </w:r>
            <w:r w:rsidR="00687C1F">
              <w:rPr>
                <w:noProof/>
                <w:webHidden/>
              </w:rPr>
              <w:instrText xml:space="preserve"> PAGEREF _Toc437782764 \h </w:instrText>
            </w:r>
            <w:r>
              <w:rPr>
                <w:noProof/>
                <w:webHidden/>
              </w:rPr>
            </w:r>
            <w:r>
              <w:rPr>
                <w:noProof/>
                <w:webHidden/>
              </w:rPr>
              <w:fldChar w:fldCharType="separate"/>
            </w:r>
            <w:r w:rsidR="00C96182">
              <w:rPr>
                <w:noProof/>
                <w:webHidden/>
              </w:rPr>
              <w:t>158</w:t>
            </w:r>
            <w:r>
              <w:rPr>
                <w:noProof/>
                <w:webHidden/>
              </w:rPr>
              <w:fldChar w:fldCharType="end"/>
            </w:r>
          </w:hyperlink>
        </w:p>
        <w:p w:rsidR="00687C1F" w:rsidRDefault="007D1A08">
          <w:pPr>
            <w:pStyle w:val="Sumrio1"/>
            <w:tabs>
              <w:tab w:val="right" w:leader="dot" w:pos="10456"/>
            </w:tabs>
            <w:rPr>
              <w:noProof/>
            </w:rPr>
          </w:pPr>
          <w:hyperlink w:anchor="_Toc437782765" w:history="1">
            <w:r w:rsidR="00687C1F" w:rsidRPr="00877754">
              <w:rPr>
                <w:rStyle w:val="Hyperlink"/>
                <w:rFonts w:ascii="Arial" w:hAnsi="Arial" w:cs="Arial"/>
                <w:noProof/>
                <w:highlight w:val="cyan"/>
                <w:lang w:val="en-US"/>
              </w:rPr>
              <w:t>First Steps</w:t>
            </w:r>
            <w:r w:rsidR="00687C1F">
              <w:rPr>
                <w:noProof/>
                <w:webHidden/>
              </w:rPr>
              <w:tab/>
            </w:r>
            <w:r>
              <w:rPr>
                <w:noProof/>
                <w:webHidden/>
              </w:rPr>
              <w:fldChar w:fldCharType="begin"/>
            </w:r>
            <w:r w:rsidR="00687C1F">
              <w:rPr>
                <w:noProof/>
                <w:webHidden/>
              </w:rPr>
              <w:instrText xml:space="preserve"> PAGEREF _Toc437782765 \h </w:instrText>
            </w:r>
            <w:r>
              <w:rPr>
                <w:noProof/>
                <w:webHidden/>
              </w:rPr>
            </w:r>
            <w:r>
              <w:rPr>
                <w:noProof/>
                <w:webHidden/>
              </w:rPr>
              <w:fldChar w:fldCharType="separate"/>
            </w:r>
            <w:r w:rsidR="00C96182">
              <w:rPr>
                <w:noProof/>
                <w:webHidden/>
              </w:rPr>
              <w:t>159</w:t>
            </w:r>
            <w:r>
              <w:rPr>
                <w:noProof/>
                <w:webHidden/>
              </w:rPr>
              <w:fldChar w:fldCharType="end"/>
            </w:r>
          </w:hyperlink>
        </w:p>
        <w:p w:rsidR="00687C1F" w:rsidRDefault="007D1A08">
          <w:pPr>
            <w:pStyle w:val="Sumrio1"/>
            <w:tabs>
              <w:tab w:val="right" w:leader="dot" w:pos="10456"/>
            </w:tabs>
            <w:rPr>
              <w:noProof/>
            </w:rPr>
          </w:pPr>
          <w:hyperlink w:anchor="_Toc437782766" w:history="1">
            <w:r w:rsidR="00687C1F" w:rsidRPr="00877754">
              <w:rPr>
                <w:rStyle w:val="Hyperlink"/>
                <w:rFonts w:ascii="Arial" w:hAnsi="Arial" w:cs="Arial"/>
                <w:noProof/>
                <w:highlight w:val="yellow"/>
                <w:lang w:val="en-US"/>
              </w:rPr>
              <w:t>01. Setting up the project</w:t>
            </w:r>
            <w:r w:rsidR="00687C1F">
              <w:rPr>
                <w:noProof/>
                <w:webHidden/>
              </w:rPr>
              <w:tab/>
            </w:r>
            <w:r>
              <w:rPr>
                <w:noProof/>
                <w:webHidden/>
              </w:rPr>
              <w:fldChar w:fldCharType="begin"/>
            </w:r>
            <w:r w:rsidR="00687C1F">
              <w:rPr>
                <w:noProof/>
                <w:webHidden/>
              </w:rPr>
              <w:instrText xml:space="preserve"> PAGEREF _Toc437782766 \h </w:instrText>
            </w:r>
            <w:r>
              <w:rPr>
                <w:noProof/>
                <w:webHidden/>
              </w:rPr>
            </w:r>
            <w:r>
              <w:rPr>
                <w:noProof/>
                <w:webHidden/>
              </w:rPr>
              <w:fldChar w:fldCharType="separate"/>
            </w:r>
            <w:r w:rsidR="00C96182">
              <w:rPr>
                <w:noProof/>
                <w:webHidden/>
              </w:rPr>
              <w:t>159</w:t>
            </w:r>
            <w:r>
              <w:rPr>
                <w:noProof/>
                <w:webHidden/>
              </w:rPr>
              <w:fldChar w:fldCharType="end"/>
            </w:r>
          </w:hyperlink>
        </w:p>
        <w:p w:rsidR="00687C1F" w:rsidRDefault="007D1A08">
          <w:pPr>
            <w:pStyle w:val="Sumrio1"/>
            <w:tabs>
              <w:tab w:val="right" w:leader="dot" w:pos="10456"/>
            </w:tabs>
            <w:rPr>
              <w:noProof/>
            </w:rPr>
          </w:pPr>
          <w:hyperlink w:anchor="_Toc437782767" w:history="1">
            <w:r w:rsidR="00687C1F" w:rsidRPr="00877754">
              <w:rPr>
                <w:rStyle w:val="Hyperlink"/>
                <w:rFonts w:ascii="Arial" w:eastAsia="Times New Roman" w:hAnsi="Arial" w:cs="Arial"/>
                <w:noProof/>
                <w:kern w:val="36"/>
                <w:lang w:val="en-US" w:eastAsia="pt-PT"/>
              </w:rPr>
              <w:t>Creating the project</w:t>
            </w:r>
            <w:r w:rsidR="00687C1F">
              <w:rPr>
                <w:noProof/>
                <w:webHidden/>
              </w:rPr>
              <w:tab/>
            </w:r>
            <w:r>
              <w:rPr>
                <w:noProof/>
                <w:webHidden/>
              </w:rPr>
              <w:fldChar w:fldCharType="begin"/>
            </w:r>
            <w:r w:rsidR="00687C1F">
              <w:rPr>
                <w:noProof/>
                <w:webHidden/>
              </w:rPr>
              <w:instrText xml:space="preserve"> PAGEREF _Toc437782767 \h </w:instrText>
            </w:r>
            <w:r>
              <w:rPr>
                <w:noProof/>
                <w:webHidden/>
              </w:rPr>
            </w:r>
            <w:r>
              <w:rPr>
                <w:noProof/>
                <w:webHidden/>
              </w:rPr>
              <w:fldChar w:fldCharType="separate"/>
            </w:r>
            <w:r w:rsidR="00C96182">
              <w:rPr>
                <w:noProof/>
                <w:webHidden/>
              </w:rPr>
              <w:t>159</w:t>
            </w:r>
            <w:r>
              <w:rPr>
                <w:noProof/>
                <w:webHidden/>
              </w:rPr>
              <w:fldChar w:fldCharType="end"/>
            </w:r>
          </w:hyperlink>
        </w:p>
        <w:p w:rsidR="00687C1F" w:rsidRDefault="007D1A08">
          <w:pPr>
            <w:pStyle w:val="Sumrio1"/>
            <w:tabs>
              <w:tab w:val="right" w:leader="dot" w:pos="10456"/>
            </w:tabs>
            <w:rPr>
              <w:noProof/>
            </w:rPr>
          </w:pPr>
          <w:hyperlink w:anchor="_Toc437782768" w:history="1">
            <w:r w:rsidR="00687C1F" w:rsidRPr="00877754">
              <w:rPr>
                <w:rStyle w:val="Hyperlink"/>
                <w:rFonts w:ascii="Arial" w:eastAsia="Times New Roman" w:hAnsi="Arial" w:cs="Arial"/>
                <w:noProof/>
                <w:kern w:val="36"/>
                <w:lang w:val="en-US" w:eastAsia="pt-PT"/>
              </w:rPr>
              <w:t>Adding scenes to build settings</w:t>
            </w:r>
            <w:r w:rsidR="00687C1F">
              <w:rPr>
                <w:noProof/>
                <w:webHidden/>
              </w:rPr>
              <w:tab/>
            </w:r>
            <w:r>
              <w:rPr>
                <w:noProof/>
                <w:webHidden/>
              </w:rPr>
              <w:fldChar w:fldCharType="begin"/>
            </w:r>
            <w:r w:rsidR="00687C1F">
              <w:rPr>
                <w:noProof/>
                <w:webHidden/>
              </w:rPr>
              <w:instrText xml:space="preserve"> PAGEREF _Toc437782768 \h </w:instrText>
            </w:r>
            <w:r>
              <w:rPr>
                <w:noProof/>
                <w:webHidden/>
              </w:rPr>
            </w:r>
            <w:r>
              <w:rPr>
                <w:noProof/>
                <w:webHidden/>
              </w:rPr>
              <w:fldChar w:fldCharType="separate"/>
            </w:r>
            <w:r w:rsidR="00C96182">
              <w:rPr>
                <w:noProof/>
                <w:webHidden/>
              </w:rPr>
              <w:t>159</w:t>
            </w:r>
            <w:r>
              <w:rPr>
                <w:noProof/>
                <w:webHidden/>
              </w:rPr>
              <w:fldChar w:fldCharType="end"/>
            </w:r>
          </w:hyperlink>
        </w:p>
        <w:p w:rsidR="00687C1F" w:rsidRDefault="007D1A08">
          <w:pPr>
            <w:pStyle w:val="Sumrio1"/>
            <w:tabs>
              <w:tab w:val="right" w:leader="dot" w:pos="10456"/>
            </w:tabs>
            <w:rPr>
              <w:noProof/>
            </w:rPr>
          </w:pPr>
          <w:hyperlink w:anchor="_Toc437782769" w:history="1">
            <w:r w:rsidR="00687C1F" w:rsidRPr="00877754">
              <w:rPr>
                <w:rStyle w:val="Hyperlink"/>
                <w:rFonts w:ascii="Arial" w:eastAsia="Times New Roman" w:hAnsi="Arial" w:cs="Arial"/>
                <w:noProof/>
                <w:kern w:val="36"/>
                <w:lang w:val="en-US" w:eastAsia="pt-PT"/>
              </w:rPr>
              <w:t>Importing ORK Framework</w:t>
            </w:r>
            <w:r w:rsidR="00687C1F">
              <w:rPr>
                <w:noProof/>
                <w:webHidden/>
              </w:rPr>
              <w:tab/>
            </w:r>
            <w:r>
              <w:rPr>
                <w:noProof/>
                <w:webHidden/>
              </w:rPr>
              <w:fldChar w:fldCharType="begin"/>
            </w:r>
            <w:r w:rsidR="00687C1F">
              <w:rPr>
                <w:noProof/>
                <w:webHidden/>
              </w:rPr>
              <w:instrText xml:space="preserve"> PAGEREF _Toc437782769 \h </w:instrText>
            </w:r>
            <w:r>
              <w:rPr>
                <w:noProof/>
                <w:webHidden/>
              </w:rPr>
            </w:r>
            <w:r>
              <w:rPr>
                <w:noProof/>
                <w:webHidden/>
              </w:rPr>
              <w:fldChar w:fldCharType="separate"/>
            </w:r>
            <w:r w:rsidR="00C96182">
              <w:rPr>
                <w:noProof/>
                <w:webHidden/>
              </w:rPr>
              <w:t>160</w:t>
            </w:r>
            <w:r>
              <w:rPr>
                <w:noProof/>
                <w:webHidden/>
              </w:rPr>
              <w:fldChar w:fldCharType="end"/>
            </w:r>
          </w:hyperlink>
        </w:p>
        <w:p w:rsidR="00687C1F" w:rsidRDefault="007D1A08">
          <w:pPr>
            <w:pStyle w:val="Sumrio1"/>
            <w:tabs>
              <w:tab w:val="right" w:leader="dot" w:pos="10456"/>
            </w:tabs>
            <w:rPr>
              <w:noProof/>
            </w:rPr>
          </w:pPr>
          <w:hyperlink w:anchor="_Toc437782770" w:history="1">
            <w:r w:rsidR="00687C1F" w:rsidRPr="00877754">
              <w:rPr>
                <w:rStyle w:val="Hyperlink"/>
                <w:rFonts w:ascii="Arial" w:eastAsia="Times New Roman" w:hAnsi="Arial" w:cs="Arial"/>
                <w:noProof/>
                <w:kern w:val="36"/>
                <w:lang w:val="en-US" w:eastAsia="pt-PT"/>
              </w:rPr>
              <w:t>Use the scene wizard</w:t>
            </w:r>
            <w:r w:rsidR="00687C1F">
              <w:rPr>
                <w:noProof/>
                <w:webHidden/>
              </w:rPr>
              <w:tab/>
            </w:r>
            <w:r>
              <w:rPr>
                <w:noProof/>
                <w:webHidden/>
              </w:rPr>
              <w:fldChar w:fldCharType="begin"/>
            </w:r>
            <w:r w:rsidR="00687C1F">
              <w:rPr>
                <w:noProof/>
                <w:webHidden/>
              </w:rPr>
              <w:instrText xml:space="preserve"> PAGEREF _Toc437782770 \h </w:instrText>
            </w:r>
            <w:r>
              <w:rPr>
                <w:noProof/>
                <w:webHidden/>
              </w:rPr>
            </w:r>
            <w:r>
              <w:rPr>
                <w:noProof/>
                <w:webHidden/>
              </w:rPr>
              <w:fldChar w:fldCharType="separate"/>
            </w:r>
            <w:r w:rsidR="00C96182">
              <w:rPr>
                <w:noProof/>
                <w:webHidden/>
              </w:rPr>
              <w:t>160</w:t>
            </w:r>
            <w:r>
              <w:rPr>
                <w:noProof/>
                <w:webHidden/>
              </w:rPr>
              <w:fldChar w:fldCharType="end"/>
            </w:r>
          </w:hyperlink>
        </w:p>
        <w:p w:rsidR="00687C1F" w:rsidRDefault="007D1A08">
          <w:pPr>
            <w:pStyle w:val="Sumrio1"/>
            <w:tabs>
              <w:tab w:val="right" w:leader="dot" w:pos="10456"/>
            </w:tabs>
            <w:rPr>
              <w:noProof/>
            </w:rPr>
          </w:pPr>
          <w:hyperlink w:anchor="_Toc437782771" w:history="1">
            <w:r w:rsidR="00687C1F" w:rsidRPr="00877754">
              <w:rPr>
                <w:rStyle w:val="Hyperlink"/>
                <w:rFonts w:ascii="Arial" w:eastAsia="Times New Roman" w:hAnsi="Arial" w:cs="Arial"/>
                <w:noProof/>
                <w:kern w:val="36"/>
                <w:lang w:val="en-US" w:eastAsia="pt-PT"/>
              </w:rPr>
              <w:t>Adding a game starter</w:t>
            </w:r>
            <w:r w:rsidR="00687C1F">
              <w:rPr>
                <w:noProof/>
                <w:webHidden/>
              </w:rPr>
              <w:tab/>
            </w:r>
            <w:r>
              <w:rPr>
                <w:noProof/>
                <w:webHidden/>
              </w:rPr>
              <w:fldChar w:fldCharType="begin"/>
            </w:r>
            <w:r w:rsidR="00687C1F">
              <w:rPr>
                <w:noProof/>
                <w:webHidden/>
              </w:rPr>
              <w:instrText xml:space="preserve"> PAGEREF _Toc437782771 \h </w:instrText>
            </w:r>
            <w:r>
              <w:rPr>
                <w:noProof/>
                <w:webHidden/>
              </w:rPr>
            </w:r>
            <w:r>
              <w:rPr>
                <w:noProof/>
                <w:webHidden/>
              </w:rPr>
              <w:fldChar w:fldCharType="separate"/>
            </w:r>
            <w:r w:rsidR="00C96182">
              <w:rPr>
                <w:noProof/>
                <w:webHidden/>
              </w:rPr>
              <w:t>161</w:t>
            </w:r>
            <w:r>
              <w:rPr>
                <w:noProof/>
                <w:webHidden/>
              </w:rPr>
              <w:fldChar w:fldCharType="end"/>
            </w:r>
          </w:hyperlink>
        </w:p>
        <w:p w:rsidR="00687C1F" w:rsidRDefault="007D1A08">
          <w:pPr>
            <w:pStyle w:val="Sumrio1"/>
            <w:tabs>
              <w:tab w:val="right" w:leader="dot" w:pos="10456"/>
            </w:tabs>
            <w:rPr>
              <w:noProof/>
            </w:rPr>
          </w:pPr>
          <w:hyperlink w:anchor="_Toc437782772" w:history="1">
            <w:r w:rsidR="00687C1F" w:rsidRPr="00877754">
              <w:rPr>
                <w:rStyle w:val="Hyperlink"/>
                <w:rFonts w:ascii="Arial" w:eastAsia="Times New Roman" w:hAnsi="Arial" w:cs="Arial"/>
                <w:noProof/>
                <w:kern w:val="36"/>
                <w:lang w:val="en-US" w:eastAsia="pt-PT"/>
              </w:rPr>
              <w:t>Tip: Shaders</w:t>
            </w:r>
            <w:r w:rsidR="00687C1F">
              <w:rPr>
                <w:noProof/>
                <w:webHidden/>
              </w:rPr>
              <w:tab/>
            </w:r>
            <w:r>
              <w:rPr>
                <w:noProof/>
                <w:webHidden/>
              </w:rPr>
              <w:fldChar w:fldCharType="begin"/>
            </w:r>
            <w:r w:rsidR="00687C1F">
              <w:rPr>
                <w:noProof/>
                <w:webHidden/>
              </w:rPr>
              <w:instrText xml:space="preserve"> PAGEREF _Toc437782772 \h </w:instrText>
            </w:r>
            <w:r>
              <w:rPr>
                <w:noProof/>
                <w:webHidden/>
              </w:rPr>
            </w:r>
            <w:r>
              <w:rPr>
                <w:noProof/>
                <w:webHidden/>
              </w:rPr>
              <w:fldChar w:fldCharType="separate"/>
            </w:r>
            <w:r w:rsidR="00C96182">
              <w:rPr>
                <w:noProof/>
                <w:webHidden/>
              </w:rPr>
              <w:t>162</w:t>
            </w:r>
            <w:r>
              <w:rPr>
                <w:noProof/>
                <w:webHidden/>
              </w:rPr>
              <w:fldChar w:fldCharType="end"/>
            </w:r>
          </w:hyperlink>
        </w:p>
        <w:p w:rsidR="00687C1F" w:rsidRDefault="007D1A08">
          <w:pPr>
            <w:pStyle w:val="Sumrio1"/>
            <w:tabs>
              <w:tab w:val="right" w:leader="dot" w:pos="10456"/>
            </w:tabs>
            <w:rPr>
              <w:noProof/>
            </w:rPr>
          </w:pPr>
          <w:hyperlink w:anchor="_Toc437782773" w:history="1">
            <w:r w:rsidR="00687C1F" w:rsidRPr="00877754">
              <w:rPr>
                <w:rStyle w:val="Hyperlink"/>
                <w:rFonts w:ascii="Arial" w:hAnsi="Arial" w:cs="Arial"/>
                <w:noProof/>
                <w:highlight w:val="yellow"/>
                <w:lang w:val="en-US"/>
              </w:rPr>
              <w:t>02. The main menu</w:t>
            </w:r>
            <w:r w:rsidR="00687C1F">
              <w:rPr>
                <w:noProof/>
                <w:webHidden/>
              </w:rPr>
              <w:tab/>
            </w:r>
            <w:r>
              <w:rPr>
                <w:noProof/>
                <w:webHidden/>
              </w:rPr>
              <w:fldChar w:fldCharType="begin"/>
            </w:r>
            <w:r w:rsidR="00687C1F">
              <w:rPr>
                <w:noProof/>
                <w:webHidden/>
              </w:rPr>
              <w:instrText xml:space="preserve"> PAGEREF _Toc437782773 \h </w:instrText>
            </w:r>
            <w:r>
              <w:rPr>
                <w:noProof/>
                <w:webHidden/>
              </w:rPr>
            </w:r>
            <w:r>
              <w:rPr>
                <w:noProof/>
                <w:webHidden/>
              </w:rPr>
              <w:fldChar w:fldCharType="separate"/>
            </w:r>
            <w:r w:rsidR="00C96182">
              <w:rPr>
                <w:noProof/>
                <w:webHidden/>
              </w:rPr>
              <w:t>162</w:t>
            </w:r>
            <w:r>
              <w:rPr>
                <w:noProof/>
                <w:webHidden/>
              </w:rPr>
              <w:fldChar w:fldCharType="end"/>
            </w:r>
          </w:hyperlink>
        </w:p>
        <w:p w:rsidR="00687C1F" w:rsidRDefault="007D1A08">
          <w:pPr>
            <w:pStyle w:val="Sumrio1"/>
            <w:tabs>
              <w:tab w:val="right" w:leader="dot" w:pos="10456"/>
            </w:tabs>
            <w:rPr>
              <w:noProof/>
            </w:rPr>
          </w:pPr>
          <w:hyperlink w:anchor="_Toc437782774" w:history="1">
            <w:r w:rsidR="00687C1F" w:rsidRPr="00877754">
              <w:rPr>
                <w:rStyle w:val="Hyperlink"/>
                <w:rFonts w:ascii="Arial" w:hAnsi="Arial" w:cs="Arial"/>
                <w:noProof/>
                <w:lang w:val="en-US"/>
              </w:rPr>
              <w:t>Some default settings first</w:t>
            </w:r>
            <w:r w:rsidR="00687C1F">
              <w:rPr>
                <w:noProof/>
                <w:webHidden/>
              </w:rPr>
              <w:tab/>
            </w:r>
            <w:r>
              <w:rPr>
                <w:noProof/>
                <w:webHidden/>
              </w:rPr>
              <w:fldChar w:fldCharType="begin"/>
            </w:r>
            <w:r w:rsidR="00687C1F">
              <w:rPr>
                <w:noProof/>
                <w:webHidden/>
              </w:rPr>
              <w:instrText xml:space="preserve"> PAGEREF _Toc437782774 \h </w:instrText>
            </w:r>
            <w:r>
              <w:rPr>
                <w:noProof/>
                <w:webHidden/>
              </w:rPr>
            </w:r>
            <w:r>
              <w:rPr>
                <w:noProof/>
                <w:webHidden/>
              </w:rPr>
              <w:fldChar w:fldCharType="separate"/>
            </w:r>
            <w:r w:rsidR="00C96182">
              <w:rPr>
                <w:noProof/>
                <w:webHidden/>
              </w:rPr>
              <w:t>162</w:t>
            </w:r>
            <w:r>
              <w:rPr>
                <w:noProof/>
                <w:webHidden/>
              </w:rPr>
              <w:fldChar w:fldCharType="end"/>
            </w:r>
          </w:hyperlink>
        </w:p>
        <w:p w:rsidR="00687C1F" w:rsidRDefault="007D1A08">
          <w:pPr>
            <w:pStyle w:val="Sumrio2"/>
            <w:tabs>
              <w:tab w:val="right" w:leader="dot" w:pos="10456"/>
            </w:tabs>
            <w:rPr>
              <w:noProof/>
            </w:rPr>
          </w:pPr>
          <w:hyperlink w:anchor="_Toc437782775" w:history="1">
            <w:r w:rsidR="00687C1F" w:rsidRPr="00877754">
              <w:rPr>
                <w:rStyle w:val="Hyperlink"/>
                <w:rFonts w:ascii="Arial" w:hAnsi="Arial" w:cs="Arial"/>
                <w:noProof/>
                <w:lang w:val="en-US"/>
              </w:rPr>
              <w:t>Default GUI Skins</w:t>
            </w:r>
            <w:r w:rsidR="00687C1F">
              <w:rPr>
                <w:noProof/>
                <w:webHidden/>
              </w:rPr>
              <w:tab/>
            </w:r>
            <w:r>
              <w:rPr>
                <w:noProof/>
                <w:webHidden/>
              </w:rPr>
              <w:fldChar w:fldCharType="begin"/>
            </w:r>
            <w:r w:rsidR="00687C1F">
              <w:rPr>
                <w:noProof/>
                <w:webHidden/>
              </w:rPr>
              <w:instrText xml:space="preserve"> PAGEREF _Toc437782775 \h </w:instrText>
            </w:r>
            <w:r>
              <w:rPr>
                <w:noProof/>
                <w:webHidden/>
              </w:rPr>
            </w:r>
            <w:r>
              <w:rPr>
                <w:noProof/>
                <w:webHidden/>
              </w:rPr>
              <w:fldChar w:fldCharType="separate"/>
            </w:r>
            <w:r w:rsidR="00C96182">
              <w:rPr>
                <w:noProof/>
                <w:webHidden/>
              </w:rPr>
              <w:t>162</w:t>
            </w:r>
            <w:r>
              <w:rPr>
                <w:noProof/>
                <w:webHidden/>
              </w:rPr>
              <w:fldChar w:fldCharType="end"/>
            </w:r>
          </w:hyperlink>
        </w:p>
        <w:p w:rsidR="00687C1F" w:rsidRDefault="007D1A08">
          <w:pPr>
            <w:pStyle w:val="Sumrio2"/>
            <w:tabs>
              <w:tab w:val="right" w:leader="dot" w:pos="10456"/>
            </w:tabs>
            <w:rPr>
              <w:noProof/>
            </w:rPr>
          </w:pPr>
          <w:hyperlink w:anchor="_Toc437782776" w:history="1">
            <w:r w:rsidR="00687C1F" w:rsidRPr="00877754">
              <w:rPr>
                <w:rStyle w:val="Hyperlink"/>
                <w:rFonts w:ascii="Arial" w:hAnsi="Arial" w:cs="Arial"/>
                <w:noProof/>
              </w:rPr>
              <w:t>Default Audio Settings</w:t>
            </w:r>
            <w:r w:rsidR="00687C1F">
              <w:rPr>
                <w:noProof/>
                <w:webHidden/>
              </w:rPr>
              <w:tab/>
            </w:r>
            <w:r>
              <w:rPr>
                <w:noProof/>
                <w:webHidden/>
              </w:rPr>
              <w:fldChar w:fldCharType="begin"/>
            </w:r>
            <w:r w:rsidR="00687C1F">
              <w:rPr>
                <w:noProof/>
                <w:webHidden/>
              </w:rPr>
              <w:instrText xml:space="preserve"> PAGEREF _Toc437782776 \h </w:instrText>
            </w:r>
            <w:r>
              <w:rPr>
                <w:noProof/>
                <w:webHidden/>
              </w:rPr>
            </w:r>
            <w:r>
              <w:rPr>
                <w:noProof/>
                <w:webHidden/>
              </w:rPr>
              <w:fldChar w:fldCharType="separate"/>
            </w:r>
            <w:r w:rsidR="00C96182">
              <w:rPr>
                <w:noProof/>
                <w:webHidden/>
              </w:rPr>
              <w:t>163</w:t>
            </w:r>
            <w:r>
              <w:rPr>
                <w:noProof/>
                <w:webHidden/>
              </w:rPr>
              <w:fldChar w:fldCharType="end"/>
            </w:r>
          </w:hyperlink>
        </w:p>
        <w:p w:rsidR="00687C1F" w:rsidRDefault="007D1A08">
          <w:pPr>
            <w:pStyle w:val="Sumrio1"/>
            <w:tabs>
              <w:tab w:val="right" w:leader="dot" w:pos="10456"/>
            </w:tabs>
            <w:rPr>
              <w:noProof/>
            </w:rPr>
          </w:pPr>
          <w:hyperlink w:anchor="_Toc437782777" w:history="1">
            <w:r w:rsidR="00687C1F" w:rsidRPr="00877754">
              <w:rPr>
                <w:rStyle w:val="Hyperlink"/>
                <w:rFonts w:ascii="Arial" w:hAnsi="Arial" w:cs="Arial"/>
                <w:noProof/>
                <w:lang w:val="en-US"/>
              </w:rPr>
              <w:t>Setting up a GUI box</w:t>
            </w:r>
            <w:r w:rsidR="00687C1F">
              <w:rPr>
                <w:noProof/>
                <w:webHidden/>
              </w:rPr>
              <w:tab/>
            </w:r>
            <w:r>
              <w:rPr>
                <w:noProof/>
                <w:webHidden/>
              </w:rPr>
              <w:fldChar w:fldCharType="begin"/>
            </w:r>
            <w:r w:rsidR="00687C1F">
              <w:rPr>
                <w:noProof/>
                <w:webHidden/>
              </w:rPr>
              <w:instrText xml:space="preserve"> PAGEREF _Toc437782777 \h </w:instrText>
            </w:r>
            <w:r>
              <w:rPr>
                <w:noProof/>
                <w:webHidden/>
              </w:rPr>
            </w:r>
            <w:r>
              <w:rPr>
                <w:noProof/>
                <w:webHidden/>
              </w:rPr>
              <w:fldChar w:fldCharType="separate"/>
            </w:r>
            <w:r w:rsidR="00C96182">
              <w:rPr>
                <w:noProof/>
                <w:webHidden/>
              </w:rPr>
              <w:t>163</w:t>
            </w:r>
            <w:r>
              <w:rPr>
                <w:noProof/>
                <w:webHidden/>
              </w:rPr>
              <w:fldChar w:fldCharType="end"/>
            </w:r>
          </w:hyperlink>
        </w:p>
        <w:p w:rsidR="00687C1F" w:rsidRDefault="007D1A08">
          <w:pPr>
            <w:pStyle w:val="Sumrio2"/>
            <w:tabs>
              <w:tab w:val="right" w:leader="dot" w:pos="10456"/>
            </w:tabs>
            <w:rPr>
              <w:noProof/>
            </w:rPr>
          </w:pPr>
          <w:hyperlink w:anchor="_Toc437782778"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_Toc437782778 \h </w:instrText>
            </w:r>
            <w:r>
              <w:rPr>
                <w:noProof/>
                <w:webHidden/>
              </w:rPr>
            </w:r>
            <w:r>
              <w:rPr>
                <w:noProof/>
                <w:webHidden/>
              </w:rPr>
              <w:fldChar w:fldCharType="separate"/>
            </w:r>
            <w:r w:rsidR="00C96182">
              <w:rPr>
                <w:noProof/>
                <w:webHidden/>
              </w:rPr>
              <w:t>163</w:t>
            </w:r>
            <w:r>
              <w:rPr>
                <w:noProof/>
                <w:webHidden/>
              </w:rPr>
              <w:fldChar w:fldCharType="end"/>
            </w:r>
          </w:hyperlink>
        </w:p>
        <w:p w:rsidR="00687C1F" w:rsidRDefault="007D1A08">
          <w:pPr>
            <w:pStyle w:val="Sumrio2"/>
            <w:tabs>
              <w:tab w:val="right" w:leader="dot" w:pos="10456"/>
            </w:tabs>
            <w:rPr>
              <w:noProof/>
            </w:rPr>
          </w:pPr>
          <w:hyperlink w:anchor="_Toc437782779"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_Toc437782779 \h </w:instrText>
            </w:r>
            <w:r>
              <w:rPr>
                <w:noProof/>
                <w:webHidden/>
              </w:rPr>
            </w:r>
            <w:r>
              <w:rPr>
                <w:noProof/>
                <w:webHidden/>
              </w:rPr>
              <w:fldChar w:fldCharType="separate"/>
            </w:r>
            <w:r w:rsidR="00C96182">
              <w:rPr>
                <w:noProof/>
                <w:webHidden/>
              </w:rPr>
              <w:t>164</w:t>
            </w:r>
            <w:r>
              <w:rPr>
                <w:noProof/>
                <w:webHidden/>
              </w:rPr>
              <w:fldChar w:fldCharType="end"/>
            </w:r>
          </w:hyperlink>
        </w:p>
        <w:p w:rsidR="00687C1F" w:rsidRDefault="007D1A08">
          <w:pPr>
            <w:pStyle w:val="Sumrio1"/>
            <w:tabs>
              <w:tab w:val="right" w:leader="dot" w:pos="10456"/>
            </w:tabs>
            <w:rPr>
              <w:noProof/>
            </w:rPr>
          </w:pPr>
          <w:hyperlink w:anchor="_Toc437782780" w:history="1">
            <w:r w:rsidR="00687C1F" w:rsidRPr="00877754">
              <w:rPr>
                <w:rStyle w:val="Hyperlink"/>
                <w:rFonts w:ascii="Arial" w:hAnsi="Arial" w:cs="Arial"/>
                <w:noProof/>
                <w:lang w:val="en-US"/>
              </w:rPr>
              <w:t>Setting up the main menu</w:t>
            </w:r>
            <w:r w:rsidR="00687C1F">
              <w:rPr>
                <w:noProof/>
                <w:webHidden/>
              </w:rPr>
              <w:tab/>
            </w:r>
            <w:r>
              <w:rPr>
                <w:noProof/>
                <w:webHidden/>
              </w:rPr>
              <w:fldChar w:fldCharType="begin"/>
            </w:r>
            <w:r w:rsidR="00687C1F">
              <w:rPr>
                <w:noProof/>
                <w:webHidden/>
              </w:rPr>
              <w:instrText xml:space="preserve"> PAGEREF _Toc437782780 \h </w:instrText>
            </w:r>
            <w:r>
              <w:rPr>
                <w:noProof/>
                <w:webHidden/>
              </w:rPr>
            </w:r>
            <w:r>
              <w:rPr>
                <w:noProof/>
                <w:webHidden/>
              </w:rPr>
              <w:fldChar w:fldCharType="separate"/>
            </w:r>
            <w:r w:rsidR="00C96182">
              <w:rPr>
                <w:noProof/>
                <w:webHidden/>
              </w:rPr>
              <w:t>164</w:t>
            </w:r>
            <w:r>
              <w:rPr>
                <w:noProof/>
                <w:webHidden/>
              </w:rPr>
              <w:fldChar w:fldCharType="end"/>
            </w:r>
          </w:hyperlink>
        </w:p>
        <w:p w:rsidR="00687C1F" w:rsidRDefault="007D1A08">
          <w:pPr>
            <w:pStyle w:val="Sumrio2"/>
            <w:tabs>
              <w:tab w:val="right" w:leader="dot" w:pos="10456"/>
            </w:tabs>
            <w:rPr>
              <w:noProof/>
            </w:rPr>
          </w:pPr>
          <w:hyperlink w:anchor="_Toc43778278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_Toc437782781 \h </w:instrText>
            </w:r>
            <w:r>
              <w:rPr>
                <w:noProof/>
                <w:webHidden/>
              </w:rPr>
            </w:r>
            <w:r>
              <w:rPr>
                <w:noProof/>
                <w:webHidden/>
              </w:rPr>
              <w:fldChar w:fldCharType="separate"/>
            </w:r>
            <w:r w:rsidR="00C96182">
              <w:rPr>
                <w:noProof/>
                <w:webHidden/>
              </w:rPr>
              <w:t>164</w:t>
            </w:r>
            <w:r>
              <w:rPr>
                <w:noProof/>
                <w:webHidden/>
              </w:rPr>
              <w:fldChar w:fldCharType="end"/>
            </w:r>
          </w:hyperlink>
        </w:p>
        <w:p w:rsidR="00687C1F" w:rsidRDefault="007D1A08">
          <w:pPr>
            <w:pStyle w:val="Sumrio2"/>
            <w:tabs>
              <w:tab w:val="right" w:leader="dot" w:pos="10456"/>
            </w:tabs>
            <w:rPr>
              <w:noProof/>
            </w:rPr>
          </w:pPr>
          <w:hyperlink w:anchor="_Toc437782782" w:history="1">
            <w:r w:rsidR="00687C1F" w:rsidRPr="00877754">
              <w:rPr>
                <w:rStyle w:val="Hyperlink"/>
                <w:rFonts w:ascii="Arial" w:hAnsi="Arial" w:cs="Arial"/>
                <w:noProof/>
              </w:rPr>
              <w:t>New Game Settings</w:t>
            </w:r>
            <w:r w:rsidR="00687C1F">
              <w:rPr>
                <w:noProof/>
                <w:webHidden/>
              </w:rPr>
              <w:tab/>
            </w:r>
            <w:r>
              <w:rPr>
                <w:noProof/>
                <w:webHidden/>
              </w:rPr>
              <w:fldChar w:fldCharType="begin"/>
            </w:r>
            <w:r w:rsidR="00687C1F">
              <w:rPr>
                <w:noProof/>
                <w:webHidden/>
              </w:rPr>
              <w:instrText xml:space="preserve"> PAGEREF _Toc437782782 \h </w:instrText>
            </w:r>
            <w:r>
              <w:rPr>
                <w:noProof/>
                <w:webHidden/>
              </w:rPr>
            </w:r>
            <w:r>
              <w:rPr>
                <w:noProof/>
                <w:webHidden/>
              </w:rPr>
              <w:fldChar w:fldCharType="separate"/>
            </w:r>
            <w:r w:rsidR="00C96182">
              <w:rPr>
                <w:noProof/>
                <w:webHidden/>
              </w:rPr>
              <w:t>164</w:t>
            </w:r>
            <w:r>
              <w:rPr>
                <w:noProof/>
                <w:webHidden/>
              </w:rPr>
              <w:fldChar w:fldCharType="end"/>
            </w:r>
          </w:hyperlink>
        </w:p>
        <w:p w:rsidR="00687C1F" w:rsidRDefault="007D1A08">
          <w:pPr>
            <w:pStyle w:val="Sumrio2"/>
            <w:tabs>
              <w:tab w:val="right" w:leader="dot" w:pos="10456"/>
            </w:tabs>
            <w:rPr>
              <w:noProof/>
            </w:rPr>
          </w:pPr>
          <w:hyperlink w:anchor="_Toc437782783" w:history="1">
            <w:r w:rsidR="00687C1F" w:rsidRPr="00877754">
              <w:rPr>
                <w:rStyle w:val="Hyperlink"/>
                <w:rFonts w:ascii="Arial" w:hAnsi="Arial" w:cs="Arial"/>
                <w:noProof/>
              </w:rPr>
              <w:t>Menu Options</w:t>
            </w:r>
            <w:r w:rsidR="00687C1F">
              <w:rPr>
                <w:noProof/>
                <w:webHidden/>
              </w:rPr>
              <w:tab/>
            </w:r>
            <w:r>
              <w:rPr>
                <w:noProof/>
                <w:webHidden/>
              </w:rPr>
              <w:fldChar w:fldCharType="begin"/>
            </w:r>
            <w:r w:rsidR="00687C1F">
              <w:rPr>
                <w:noProof/>
                <w:webHidden/>
              </w:rPr>
              <w:instrText xml:space="preserve"> PAGEREF _Toc437782783 \h </w:instrText>
            </w:r>
            <w:r>
              <w:rPr>
                <w:noProof/>
                <w:webHidden/>
              </w:rPr>
            </w:r>
            <w:r>
              <w:rPr>
                <w:noProof/>
                <w:webHidden/>
              </w:rPr>
              <w:fldChar w:fldCharType="separate"/>
            </w:r>
            <w:r w:rsidR="00C96182">
              <w:rPr>
                <w:noProof/>
                <w:webHidden/>
              </w:rPr>
              <w:t>164</w:t>
            </w:r>
            <w:r>
              <w:rPr>
                <w:noProof/>
                <w:webHidden/>
              </w:rPr>
              <w:fldChar w:fldCharType="end"/>
            </w:r>
          </w:hyperlink>
        </w:p>
        <w:p w:rsidR="00687C1F" w:rsidRDefault="007D1A08">
          <w:pPr>
            <w:pStyle w:val="Sumrio1"/>
            <w:tabs>
              <w:tab w:val="right" w:leader="dot" w:pos="10456"/>
            </w:tabs>
            <w:rPr>
              <w:noProof/>
            </w:rPr>
          </w:pPr>
          <w:hyperlink w:anchor="_Toc437782784"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_Toc437782784 \h </w:instrText>
            </w:r>
            <w:r>
              <w:rPr>
                <w:noProof/>
                <w:webHidden/>
              </w:rPr>
            </w:r>
            <w:r>
              <w:rPr>
                <w:noProof/>
                <w:webHidden/>
              </w:rPr>
              <w:fldChar w:fldCharType="separate"/>
            </w:r>
            <w:r w:rsidR="00C96182">
              <w:rPr>
                <w:noProof/>
                <w:webHidden/>
              </w:rPr>
              <w:t>165</w:t>
            </w:r>
            <w:r>
              <w:rPr>
                <w:noProof/>
                <w:webHidden/>
              </w:rPr>
              <w:fldChar w:fldCharType="end"/>
            </w:r>
          </w:hyperlink>
        </w:p>
        <w:p w:rsidR="00687C1F" w:rsidRDefault="007D1A08">
          <w:pPr>
            <w:pStyle w:val="Sumrio1"/>
            <w:tabs>
              <w:tab w:val="right" w:leader="dot" w:pos="10456"/>
            </w:tabs>
            <w:rPr>
              <w:noProof/>
            </w:rPr>
          </w:pPr>
          <w:hyperlink w:anchor="_Toc437782785" w:history="1">
            <w:r w:rsidR="00687C1F" w:rsidRPr="00877754">
              <w:rPr>
                <w:rStyle w:val="Hyperlink"/>
                <w:rFonts w:ascii="Arial" w:hAnsi="Arial" w:cs="Arial"/>
                <w:noProof/>
                <w:highlight w:val="yellow"/>
                <w:lang w:val="en-US"/>
              </w:rPr>
              <w:t>03. Adding the player</w:t>
            </w:r>
            <w:r w:rsidR="00687C1F">
              <w:rPr>
                <w:noProof/>
                <w:webHidden/>
              </w:rPr>
              <w:tab/>
            </w:r>
            <w:r>
              <w:rPr>
                <w:noProof/>
                <w:webHidden/>
              </w:rPr>
              <w:fldChar w:fldCharType="begin"/>
            </w:r>
            <w:r w:rsidR="00687C1F">
              <w:rPr>
                <w:noProof/>
                <w:webHidden/>
              </w:rPr>
              <w:instrText xml:space="preserve"> PAGEREF _Toc437782785 \h </w:instrText>
            </w:r>
            <w:r>
              <w:rPr>
                <w:noProof/>
                <w:webHidden/>
              </w:rPr>
            </w:r>
            <w:r>
              <w:rPr>
                <w:noProof/>
                <w:webHidden/>
              </w:rPr>
              <w:fldChar w:fldCharType="separate"/>
            </w:r>
            <w:r w:rsidR="00C96182">
              <w:rPr>
                <w:noProof/>
                <w:webHidden/>
              </w:rPr>
              <w:t>165</w:t>
            </w:r>
            <w:r>
              <w:rPr>
                <w:noProof/>
                <w:webHidden/>
              </w:rPr>
              <w:fldChar w:fldCharType="end"/>
            </w:r>
          </w:hyperlink>
        </w:p>
        <w:p w:rsidR="00687C1F" w:rsidRDefault="007D1A08">
          <w:pPr>
            <w:pStyle w:val="Sumrio1"/>
            <w:tabs>
              <w:tab w:val="right" w:leader="dot" w:pos="10456"/>
            </w:tabs>
            <w:rPr>
              <w:noProof/>
            </w:rPr>
          </w:pPr>
          <w:hyperlink w:anchor="_Toc437782786" w:history="1">
            <w:r w:rsidR="00687C1F" w:rsidRPr="00877754">
              <w:rPr>
                <w:rStyle w:val="Hyperlink"/>
                <w:rFonts w:ascii="Arial" w:hAnsi="Arial" w:cs="Arial"/>
                <w:noProof/>
                <w:lang w:val="en-US"/>
              </w:rPr>
              <w:t>Setting up a player combatant</w:t>
            </w:r>
            <w:r w:rsidR="00687C1F">
              <w:rPr>
                <w:noProof/>
                <w:webHidden/>
              </w:rPr>
              <w:tab/>
            </w:r>
            <w:r>
              <w:rPr>
                <w:noProof/>
                <w:webHidden/>
              </w:rPr>
              <w:fldChar w:fldCharType="begin"/>
            </w:r>
            <w:r w:rsidR="00687C1F">
              <w:rPr>
                <w:noProof/>
                <w:webHidden/>
              </w:rPr>
              <w:instrText xml:space="preserve"> PAGEREF _Toc437782786 \h </w:instrText>
            </w:r>
            <w:r>
              <w:rPr>
                <w:noProof/>
                <w:webHidden/>
              </w:rPr>
            </w:r>
            <w:r>
              <w:rPr>
                <w:noProof/>
                <w:webHidden/>
              </w:rPr>
              <w:fldChar w:fldCharType="separate"/>
            </w:r>
            <w:r w:rsidR="00C96182">
              <w:rPr>
                <w:noProof/>
                <w:webHidden/>
              </w:rPr>
              <w:t>166</w:t>
            </w:r>
            <w:r>
              <w:rPr>
                <w:noProof/>
                <w:webHidden/>
              </w:rPr>
              <w:fldChar w:fldCharType="end"/>
            </w:r>
          </w:hyperlink>
        </w:p>
        <w:p w:rsidR="00687C1F" w:rsidRDefault="007D1A08">
          <w:pPr>
            <w:pStyle w:val="Sumrio2"/>
            <w:tabs>
              <w:tab w:val="right" w:leader="dot" w:pos="10456"/>
            </w:tabs>
            <w:rPr>
              <w:noProof/>
            </w:rPr>
          </w:pPr>
          <w:hyperlink w:anchor="_Toc437782787" w:history="1">
            <w:r w:rsidR="00687C1F" w:rsidRPr="00877754">
              <w:rPr>
                <w:rStyle w:val="Hyperlink"/>
                <w:rFonts w:ascii="Arial" w:hAnsi="Arial" w:cs="Arial"/>
                <w:noProof/>
              </w:rPr>
              <w:t>Content Information</w:t>
            </w:r>
            <w:r w:rsidR="00687C1F">
              <w:rPr>
                <w:noProof/>
                <w:webHidden/>
              </w:rPr>
              <w:tab/>
            </w:r>
            <w:r>
              <w:rPr>
                <w:noProof/>
                <w:webHidden/>
              </w:rPr>
              <w:fldChar w:fldCharType="begin"/>
            </w:r>
            <w:r w:rsidR="00687C1F">
              <w:rPr>
                <w:noProof/>
                <w:webHidden/>
              </w:rPr>
              <w:instrText xml:space="preserve"> PAGEREF _Toc437782787 \h </w:instrText>
            </w:r>
            <w:r>
              <w:rPr>
                <w:noProof/>
                <w:webHidden/>
              </w:rPr>
            </w:r>
            <w:r>
              <w:rPr>
                <w:noProof/>
                <w:webHidden/>
              </w:rPr>
              <w:fldChar w:fldCharType="separate"/>
            </w:r>
            <w:r w:rsidR="00C96182">
              <w:rPr>
                <w:noProof/>
                <w:webHidden/>
              </w:rPr>
              <w:t>166</w:t>
            </w:r>
            <w:r>
              <w:rPr>
                <w:noProof/>
                <w:webHidden/>
              </w:rPr>
              <w:fldChar w:fldCharType="end"/>
            </w:r>
          </w:hyperlink>
        </w:p>
        <w:p w:rsidR="00687C1F" w:rsidRDefault="007D1A08">
          <w:pPr>
            <w:pStyle w:val="Sumrio2"/>
            <w:tabs>
              <w:tab w:val="right" w:leader="dot" w:pos="10456"/>
            </w:tabs>
            <w:rPr>
              <w:noProof/>
            </w:rPr>
          </w:pPr>
          <w:hyperlink w:anchor="_Toc437782788" w:history="1">
            <w:r w:rsidR="00687C1F" w:rsidRPr="00877754">
              <w:rPr>
                <w:rStyle w:val="Hyperlink"/>
                <w:rFonts w:ascii="Arial" w:hAnsi="Arial" w:cs="Arial"/>
                <w:noProof/>
              </w:rPr>
              <w:t>Base Settings &gt; Prefab Settings</w:t>
            </w:r>
            <w:r w:rsidR="00687C1F">
              <w:rPr>
                <w:noProof/>
                <w:webHidden/>
              </w:rPr>
              <w:tab/>
            </w:r>
            <w:r>
              <w:rPr>
                <w:noProof/>
                <w:webHidden/>
              </w:rPr>
              <w:fldChar w:fldCharType="begin"/>
            </w:r>
            <w:r w:rsidR="00687C1F">
              <w:rPr>
                <w:noProof/>
                <w:webHidden/>
              </w:rPr>
              <w:instrText xml:space="preserve"> PAGEREF _Toc437782788 \h </w:instrText>
            </w:r>
            <w:r>
              <w:rPr>
                <w:noProof/>
                <w:webHidden/>
              </w:rPr>
            </w:r>
            <w:r>
              <w:rPr>
                <w:noProof/>
                <w:webHidden/>
              </w:rPr>
              <w:fldChar w:fldCharType="separate"/>
            </w:r>
            <w:r w:rsidR="00C96182">
              <w:rPr>
                <w:noProof/>
                <w:webHidden/>
              </w:rPr>
              <w:t>166</w:t>
            </w:r>
            <w:r>
              <w:rPr>
                <w:noProof/>
                <w:webHidden/>
              </w:rPr>
              <w:fldChar w:fldCharType="end"/>
            </w:r>
          </w:hyperlink>
        </w:p>
        <w:p w:rsidR="00687C1F" w:rsidRDefault="007D1A08">
          <w:pPr>
            <w:pStyle w:val="Sumrio1"/>
            <w:tabs>
              <w:tab w:val="right" w:leader="dot" w:pos="10456"/>
            </w:tabs>
            <w:rPr>
              <w:noProof/>
            </w:rPr>
          </w:pPr>
          <w:hyperlink w:anchor="_Toc437782789" w:history="1">
            <w:r w:rsidR="00687C1F" w:rsidRPr="00877754">
              <w:rPr>
                <w:rStyle w:val="Hyperlink"/>
                <w:rFonts w:ascii="Arial" w:hAnsi="Arial" w:cs="Arial"/>
                <w:noProof/>
                <w:lang w:val="en-US"/>
              </w:rPr>
              <w:t>Creating a game event to spawn the player</w:t>
            </w:r>
            <w:r w:rsidR="00687C1F">
              <w:rPr>
                <w:noProof/>
                <w:webHidden/>
              </w:rPr>
              <w:tab/>
            </w:r>
            <w:r>
              <w:rPr>
                <w:noProof/>
                <w:webHidden/>
              </w:rPr>
              <w:fldChar w:fldCharType="begin"/>
            </w:r>
            <w:r w:rsidR="00687C1F">
              <w:rPr>
                <w:noProof/>
                <w:webHidden/>
              </w:rPr>
              <w:instrText xml:space="preserve"> PAGEREF _Toc437782789 \h </w:instrText>
            </w:r>
            <w:r>
              <w:rPr>
                <w:noProof/>
                <w:webHidden/>
              </w:rPr>
            </w:r>
            <w:r>
              <w:rPr>
                <w:noProof/>
                <w:webHidden/>
              </w:rPr>
              <w:fldChar w:fldCharType="separate"/>
            </w:r>
            <w:r w:rsidR="00C96182">
              <w:rPr>
                <w:noProof/>
                <w:webHidden/>
              </w:rPr>
              <w:t>166</w:t>
            </w:r>
            <w:r>
              <w:rPr>
                <w:noProof/>
                <w:webHidden/>
              </w:rPr>
              <w:fldChar w:fldCharType="end"/>
            </w:r>
          </w:hyperlink>
        </w:p>
        <w:p w:rsidR="00687C1F" w:rsidRDefault="007D1A08">
          <w:pPr>
            <w:pStyle w:val="Sumrio2"/>
            <w:tabs>
              <w:tab w:val="right" w:leader="dot" w:pos="10456"/>
            </w:tabs>
            <w:rPr>
              <w:noProof/>
            </w:rPr>
          </w:pPr>
          <w:hyperlink w:anchor="_Toc437782790" w:history="1">
            <w:r w:rsidR="00687C1F" w:rsidRPr="00877754">
              <w:rPr>
                <w:rStyle w:val="Hyperlink"/>
                <w:rFonts w:ascii="Arial" w:hAnsi="Arial" w:cs="Arial"/>
                <w:noProof/>
                <w:lang w:val="en-US"/>
              </w:rPr>
              <w:t>Join Active Group</w:t>
            </w:r>
            <w:r w:rsidR="00687C1F">
              <w:rPr>
                <w:noProof/>
                <w:webHidden/>
              </w:rPr>
              <w:tab/>
            </w:r>
            <w:r>
              <w:rPr>
                <w:noProof/>
                <w:webHidden/>
              </w:rPr>
              <w:fldChar w:fldCharType="begin"/>
            </w:r>
            <w:r w:rsidR="00687C1F">
              <w:rPr>
                <w:noProof/>
                <w:webHidden/>
              </w:rPr>
              <w:instrText xml:space="preserve"> PAGEREF _Toc437782790 \h </w:instrText>
            </w:r>
            <w:r>
              <w:rPr>
                <w:noProof/>
                <w:webHidden/>
              </w:rPr>
            </w:r>
            <w:r>
              <w:rPr>
                <w:noProof/>
                <w:webHidden/>
              </w:rPr>
              <w:fldChar w:fldCharType="separate"/>
            </w:r>
            <w:r w:rsidR="00C96182">
              <w:rPr>
                <w:noProof/>
                <w:webHidden/>
              </w:rPr>
              <w:t>167</w:t>
            </w:r>
            <w:r>
              <w:rPr>
                <w:noProof/>
                <w:webHidden/>
              </w:rPr>
              <w:fldChar w:fldCharType="end"/>
            </w:r>
          </w:hyperlink>
        </w:p>
        <w:p w:rsidR="00687C1F" w:rsidRDefault="007D1A08">
          <w:pPr>
            <w:pStyle w:val="Sumrio2"/>
            <w:tabs>
              <w:tab w:val="right" w:leader="dot" w:pos="10456"/>
            </w:tabs>
            <w:rPr>
              <w:noProof/>
            </w:rPr>
          </w:pPr>
          <w:hyperlink w:anchor="_Toc437782791" w:history="1">
            <w:r w:rsidR="00687C1F" w:rsidRPr="00877754">
              <w:rPr>
                <w:rStyle w:val="Hyperlink"/>
                <w:rFonts w:ascii="Arial" w:hAnsi="Arial" w:cs="Arial"/>
                <w:noProof/>
                <w:lang w:val="en-US"/>
              </w:rPr>
              <w:t>Spawn Player</w:t>
            </w:r>
            <w:r w:rsidR="00687C1F">
              <w:rPr>
                <w:noProof/>
                <w:webHidden/>
              </w:rPr>
              <w:tab/>
            </w:r>
            <w:r>
              <w:rPr>
                <w:noProof/>
                <w:webHidden/>
              </w:rPr>
              <w:fldChar w:fldCharType="begin"/>
            </w:r>
            <w:r w:rsidR="00687C1F">
              <w:rPr>
                <w:noProof/>
                <w:webHidden/>
              </w:rPr>
              <w:instrText xml:space="preserve"> PAGEREF _Toc437782791 \h </w:instrText>
            </w:r>
            <w:r>
              <w:rPr>
                <w:noProof/>
                <w:webHidden/>
              </w:rPr>
            </w:r>
            <w:r>
              <w:rPr>
                <w:noProof/>
                <w:webHidden/>
              </w:rPr>
              <w:fldChar w:fldCharType="separate"/>
            </w:r>
            <w:r w:rsidR="00C96182">
              <w:rPr>
                <w:noProof/>
                <w:webHidden/>
              </w:rPr>
              <w:t>167</w:t>
            </w:r>
            <w:r>
              <w:rPr>
                <w:noProof/>
                <w:webHidden/>
              </w:rPr>
              <w:fldChar w:fldCharType="end"/>
            </w:r>
          </w:hyperlink>
        </w:p>
        <w:p w:rsidR="00687C1F" w:rsidRDefault="007D1A08">
          <w:pPr>
            <w:pStyle w:val="Sumrio1"/>
            <w:tabs>
              <w:tab w:val="right" w:leader="dot" w:pos="10456"/>
            </w:tabs>
            <w:rPr>
              <w:noProof/>
            </w:rPr>
          </w:pPr>
          <w:hyperlink w:anchor="_Toc437782792" w:history="1">
            <w:r w:rsidR="00687C1F" w:rsidRPr="00877754">
              <w:rPr>
                <w:rStyle w:val="Hyperlink"/>
                <w:rFonts w:ascii="Arial" w:hAnsi="Arial" w:cs="Arial"/>
                <w:noProof/>
                <w:lang w:val="en-US"/>
              </w:rPr>
              <w:t>Adding a spawn point</w:t>
            </w:r>
            <w:r w:rsidR="00687C1F">
              <w:rPr>
                <w:noProof/>
                <w:webHidden/>
              </w:rPr>
              <w:tab/>
            </w:r>
            <w:r>
              <w:rPr>
                <w:noProof/>
                <w:webHidden/>
              </w:rPr>
              <w:fldChar w:fldCharType="begin"/>
            </w:r>
            <w:r w:rsidR="00687C1F">
              <w:rPr>
                <w:noProof/>
                <w:webHidden/>
              </w:rPr>
              <w:instrText xml:space="preserve"> PAGEREF _Toc437782792 \h </w:instrText>
            </w:r>
            <w:r>
              <w:rPr>
                <w:noProof/>
                <w:webHidden/>
              </w:rPr>
            </w:r>
            <w:r>
              <w:rPr>
                <w:noProof/>
                <w:webHidden/>
              </w:rPr>
              <w:fldChar w:fldCharType="separate"/>
            </w:r>
            <w:r w:rsidR="00C96182">
              <w:rPr>
                <w:noProof/>
                <w:webHidden/>
              </w:rPr>
              <w:t>168</w:t>
            </w:r>
            <w:r>
              <w:rPr>
                <w:noProof/>
                <w:webHidden/>
              </w:rPr>
              <w:fldChar w:fldCharType="end"/>
            </w:r>
          </w:hyperlink>
        </w:p>
        <w:p w:rsidR="00687C1F" w:rsidRDefault="007D1A08">
          <w:pPr>
            <w:pStyle w:val="Sumrio1"/>
            <w:tabs>
              <w:tab w:val="right" w:leader="dot" w:pos="10456"/>
            </w:tabs>
            <w:rPr>
              <w:noProof/>
            </w:rPr>
          </w:pPr>
          <w:hyperlink w:anchor="_Toc437782793" w:history="1">
            <w:r w:rsidR="00687C1F" w:rsidRPr="00877754">
              <w:rPr>
                <w:rStyle w:val="Hyperlink"/>
                <w:rFonts w:ascii="Arial" w:hAnsi="Arial" w:cs="Arial"/>
                <w:noProof/>
                <w:lang w:val="en-US"/>
              </w:rPr>
              <w:t>Option 1: The easy way</w:t>
            </w:r>
            <w:r w:rsidR="00687C1F">
              <w:rPr>
                <w:noProof/>
                <w:webHidden/>
              </w:rPr>
              <w:tab/>
            </w:r>
            <w:r>
              <w:rPr>
                <w:noProof/>
                <w:webHidden/>
              </w:rPr>
              <w:fldChar w:fldCharType="begin"/>
            </w:r>
            <w:r w:rsidR="00687C1F">
              <w:rPr>
                <w:noProof/>
                <w:webHidden/>
              </w:rPr>
              <w:instrText xml:space="preserve"> PAGEREF _Toc437782793 \h </w:instrText>
            </w:r>
            <w:r>
              <w:rPr>
                <w:noProof/>
                <w:webHidden/>
              </w:rPr>
            </w:r>
            <w:r>
              <w:rPr>
                <w:noProof/>
                <w:webHidden/>
              </w:rPr>
              <w:fldChar w:fldCharType="separate"/>
            </w:r>
            <w:r w:rsidR="00C96182">
              <w:rPr>
                <w:noProof/>
                <w:webHidden/>
              </w:rPr>
              <w:t>168</w:t>
            </w:r>
            <w:r>
              <w:rPr>
                <w:noProof/>
                <w:webHidden/>
              </w:rPr>
              <w:fldChar w:fldCharType="end"/>
            </w:r>
          </w:hyperlink>
        </w:p>
        <w:p w:rsidR="00687C1F" w:rsidRDefault="007D1A08">
          <w:pPr>
            <w:pStyle w:val="Sumrio2"/>
            <w:tabs>
              <w:tab w:val="right" w:leader="dot" w:pos="10456"/>
            </w:tabs>
            <w:rPr>
              <w:noProof/>
            </w:rPr>
          </w:pPr>
          <w:hyperlink w:anchor="_Toc437782794" w:history="1">
            <w:r w:rsidR="00687C1F" w:rsidRPr="00877754">
              <w:rPr>
                <w:rStyle w:val="Hyperlink"/>
                <w:rFonts w:ascii="Arial" w:hAnsi="Arial" w:cs="Arial"/>
                <w:noProof/>
              </w:rPr>
              <w:t>New Game Settings</w:t>
            </w:r>
            <w:r w:rsidR="00687C1F">
              <w:rPr>
                <w:noProof/>
                <w:webHidden/>
              </w:rPr>
              <w:tab/>
            </w:r>
            <w:r>
              <w:rPr>
                <w:noProof/>
                <w:webHidden/>
              </w:rPr>
              <w:fldChar w:fldCharType="begin"/>
            </w:r>
            <w:r w:rsidR="00687C1F">
              <w:rPr>
                <w:noProof/>
                <w:webHidden/>
              </w:rPr>
              <w:instrText xml:space="preserve"> PAGEREF _Toc437782794 \h </w:instrText>
            </w:r>
            <w:r>
              <w:rPr>
                <w:noProof/>
                <w:webHidden/>
              </w:rPr>
            </w:r>
            <w:r>
              <w:rPr>
                <w:noProof/>
                <w:webHidden/>
              </w:rPr>
              <w:fldChar w:fldCharType="separate"/>
            </w:r>
            <w:r w:rsidR="00C96182">
              <w:rPr>
                <w:noProof/>
                <w:webHidden/>
              </w:rPr>
              <w:t>169</w:t>
            </w:r>
            <w:r>
              <w:rPr>
                <w:noProof/>
                <w:webHidden/>
              </w:rPr>
              <w:fldChar w:fldCharType="end"/>
            </w:r>
          </w:hyperlink>
        </w:p>
        <w:p w:rsidR="00687C1F" w:rsidRDefault="007D1A08">
          <w:pPr>
            <w:pStyle w:val="Sumrio1"/>
            <w:tabs>
              <w:tab w:val="right" w:leader="dot" w:pos="10456"/>
            </w:tabs>
            <w:rPr>
              <w:noProof/>
            </w:rPr>
          </w:pPr>
          <w:hyperlink w:anchor="_Toc437782795" w:history="1">
            <w:r w:rsidR="00687C1F" w:rsidRPr="00877754">
              <w:rPr>
                <w:rStyle w:val="Hyperlink"/>
                <w:rFonts w:ascii="Arial" w:hAnsi="Arial" w:cs="Arial"/>
                <w:noProof/>
                <w:lang w:val="en-US"/>
              </w:rPr>
              <w:t>Option 2: Adding the event to the town scene</w:t>
            </w:r>
            <w:r w:rsidR="00687C1F">
              <w:rPr>
                <w:noProof/>
                <w:webHidden/>
              </w:rPr>
              <w:tab/>
            </w:r>
            <w:r>
              <w:rPr>
                <w:noProof/>
                <w:webHidden/>
              </w:rPr>
              <w:fldChar w:fldCharType="begin"/>
            </w:r>
            <w:r w:rsidR="00687C1F">
              <w:rPr>
                <w:noProof/>
                <w:webHidden/>
              </w:rPr>
              <w:instrText xml:space="preserve"> PAGEREF _Toc437782795 \h </w:instrText>
            </w:r>
            <w:r>
              <w:rPr>
                <w:noProof/>
                <w:webHidden/>
              </w:rPr>
            </w:r>
            <w:r>
              <w:rPr>
                <w:noProof/>
                <w:webHidden/>
              </w:rPr>
              <w:fldChar w:fldCharType="separate"/>
            </w:r>
            <w:r w:rsidR="00C96182">
              <w:rPr>
                <w:noProof/>
                <w:webHidden/>
              </w:rPr>
              <w:t>169</w:t>
            </w:r>
            <w:r>
              <w:rPr>
                <w:noProof/>
                <w:webHidden/>
              </w:rPr>
              <w:fldChar w:fldCharType="end"/>
            </w:r>
          </w:hyperlink>
        </w:p>
        <w:p w:rsidR="00687C1F" w:rsidRDefault="007D1A08">
          <w:pPr>
            <w:pStyle w:val="Sumrio2"/>
            <w:tabs>
              <w:tab w:val="right" w:leader="dot" w:pos="10456"/>
            </w:tabs>
            <w:rPr>
              <w:noProof/>
            </w:rPr>
          </w:pPr>
          <w:hyperlink w:anchor="_Toc437782796"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_Toc437782796 \h </w:instrText>
            </w:r>
            <w:r>
              <w:rPr>
                <w:noProof/>
                <w:webHidden/>
              </w:rPr>
            </w:r>
            <w:r>
              <w:rPr>
                <w:noProof/>
                <w:webHidden/>
              </w:rPr>
              <w:fldChar w:fldCharType="separate"/>
            </w:r>
            <w:r w:rsidR="00C96182">
              <w:rPr>
                <w:noProof/>
                <w:webHidden/>
              </w:rPr>
              <w:t>169</w:t>
            </w:r>
            <w:r>
              <w:rPr>
                <w:noProof/>
                <w:webHidden/>
              </w:rPr>
              <w:fldChar w:fldCharType="end"/>
            </w:r>
          </w:hyperlink>
        </w:p>
        <w:p w:rsidR="00687C1F" w:rsidRDefault="007D1A08">
          <w:pPr>
            <w:pStyle w:val="Sumrio2"/>
            <w:tabs>
              <w:tab w:val="right" w:leader="dot" w:pos="10456"/>
            </w:tabs>
            <w:rPr>
              <w:noProof/>
            </w:rPr>
          </w:pPr>
          <w:hyperlink w:anchor="_Toc437782797" w:history="1">
            <w:r w:rsidR="00687C1F" w:rsidRPr="00877754">
              <w:rPr>
                <w:rStyle w:val="Hyperlink"/>
                <w:rFonts w:ascii="Arial" w:hAnsi="Arial" w:cs="Arial"/>
                <w:noProof/>
                <w:lang w:val="en-US"/>
              </w:rPr>
              <w:t>Variable Settings</w:t>
            </w:r>
            <w:r w:rsidR="00687C1F">
              <w:rPr>
                <w:noProof/>
                <w:webHidden/>
              </w:rPr>
              <w:tab/>
            </w:r>
            <w:r>
              <w:rPr>
                <w:noProof/>
                <w:webHidden/>
              </w:rPr>
              <w:fldChar w:fldCharType="begin"/>
            </w:r>
            <w:r w:rsidR="00687C1F">
              <w:rPr>
                <w:noProof/>
                <w:webHidden/>
              </w:rPr>
              <w:instrText xml:space="preserve"> PAGEREF _Toc437782797 \h </w:instrText>
            </w:r>
            <w:r>
              <w:rPr>
                <w:noProof/>
                <w:webHidden/>
              </w:rPr>
            </w:r>
            <w:r>
              <w:rPr>
                <w:noProof/>
                <w:webHidden/>
              </w:rPr>
              <w:fldChar w:fldCharType="separate"/>
            </w:r>
            <w:r w:rsidR="00C96182">
              <w:rPr>
                <w:noProof/>
                <w:webHidden/>
              </w:rPr>
              <w:t>169</w:t>
            </w:r>
            <w:r>
              <w:rPr>
                <w:noProof/>
                <w:webHidden/>
              </w:rPr>
              <w:fldChar w:fldCharType="end"/>
            </w:r>
          </w:hyperlink>
        </w:p>
        <w:p w:rsidR="00687C1F" w:rsidRDefault="007D1A08">
          <w:pPr>
            <w:pStyle w:val="Sumrio1"/>
            <w:tabs>
              <w:tab w:val="right" w:leader="dot" w:pos="10456"/>
            </w:tabs>
            <w:rPr>
              <w:noProof/>
            </w:rPr>
          </w:pPr>
          <w:hyperlink w:anchor="_Toc437782798" w:history="1">
            <w:r w:rsidR="00687C1F" w:rsidRPr="00877754">
              <w:rPr>
                <w:rStyle w:val="Hyperlink"/>
                <w:rFonts w:ascii="Arial" w:hAnsi="Arial" w:cs="Arial"/>
                <w:noProof/>
                <w:lang w:val="en-US"/>
              </w:rPr>
              <w:t>Adding animations</w:t>
            </w:r>
            <w:r w:rsidR="00687C1F">
              <w:rPr>
                <w:noProof/>
                <w:webHidden/>
              </w:rPr>
              <w:tab/>
            </w:r>
            <w:r>
              <w:rPr>
                <w:noProof/>
                <w:webHidden/>
              </w:rPr>
              <w:fldChar w:fldCharType="begin"/>
            </w:r>
            <w:r w:rsidR="00687C1F">
              <w:rPr>
                <w:noProof/>
                <w:webHidden/>
              </w:rPr>
              <w:instrText xml:space="preserve"> PAGEREF _Toc437782798 \h </w:instrText>
            </w:r>
            <w:r>
              <w:rPr>
                <w:noProof/>
                <w:webHidden/>
              </w:rPr>
            </w:r>
            <w:r>
              <w:rPr>
                <w:noProof/>
                <w:webHidden/>
              </w:rPr>
              <w:fldChar w:fldCharType="separate"/>
            </w:r>
            <w:r w:rsidR="00C96182">
              <w:rPr>
                <w:noProof/>
                <w:webHidden/>
              </w:rPr>
              <w:t>171</w:t>
            </w:r>
            <w:r>
              <w:rPr>
                <w:noProof/>
                <w:webHidden/>
              </w:rPr>
              <w:fldChar w:fldCharType="end"/>
            </w:r>
          </w:hyperlink>
        </w:p>
        <w:p w:rsidR="00687C1F" w:rsidRDefault="007D1A08">
          <w:pPr>
            <w:pStyle w:val="Sumrio2"/>
            <w:tabs>
              <w:tab w:val="right" w:leader="dot" w:pos="10456"/>
            </w:tabs>
            <w:rPr>
              <w:noProof/>
            </w:rPr>
          </w:pPr>
          <w:hyperlink w:anchor="_Toc437782799" w:history="1">
            <w:r w:rsidR="00687C1F" w:rsidRPr="00877754">
              <w:rPr>
                <w:rStyle w:val="Hyperlink"/>
                <w:rFonts w:ascii="Arial" w:hAnsi="Arial" w:cs="Arial"/>
                <w:noProof/>
              </w:rPr>
              <w:t>Legacy Animation 0</w:t>
            </w:r>
            <w:r w:rsidR="00687C1F">
              <w:rPr>
                <w:noProof/>
                <w:webHidden/>
              </w:rPr>
              <w:tab/>
            </w:r>
            <w:r>
              <w:rPr>
                <w:noProof/>
                <w:webHidden/>
              </w:rPr>
              <w:fldChar w:fldCharType="begin"/>
            </w:r>
            <w:r w:rsidR="00687C1F">
              <w:rPr>
                <w:noProof/>
                <w:webHidden/>
              </w:rPr>
              <w:instrText xml:space="preserve"> PAGEREF _Toc437782799 \h </w:instrText>
            </w:r>
            <w:r>
              <w:rPr>
                <w:noProof/>
                <w:webHidden/>
              </w:rPr>
            </w:r>
            <w:r>
              <w:rPr>
                <w:noProof/>
                <w:webHidden/>
              </w:rPr>
              <w:fldChar w:fldCharType="separate"/>
            </w:r>
            <w:r w:rsidR="00C96182">
              <w:rPr>
                <w:noProof/>
                <w:webHidden/>
              </w:rPr>
              <w:t>172</w:t>
            </w:r>
            <w:r>
              <w:rPr>
                <w:noProof/>
                <w:webHidden/>
              </w:rPr>
              <w:fldChar w:fldCharType="end"/>
            </w:r>
          </w:hyperlink>
        </w:p>
        <w:p w:rsidR="00687C1F" w:rsidRDefault="007D1A08">
          <w:pPr>
            <w:pStyle w:val="Sumrio2"/>
            <w:tabs>
              <w:tab w:val="right" w:leader="dot" w:pos="10456"/>
            </w:tabs>
            <w:rPr>
              <w:noProof/>
            </w:rPr>
          </w:pPr>
          <w:hyperlink w:anchor="_Toc437782800" w:history="1">
            <w:r w:rsidR="00687C1F" w:rsidRPr="00877754">
              <w:rPr>
                <w:rStyle w:val="Hyperlink"/>
                <w:rFonts w:ascii="Arial" w:hAnsi="Arial" w:cs="Arial"/>
                <w:noProof/>
              </w:rPr>
              <w:t>Legacy Animation 1</w:t>
            </w:r>
            <w:r w:rsidR="00687C1F">
              <w:rPr>
                <w:noProof/>
                <w:webHidden/>
              </w:rPr>
              <w:tab/>
            </w:r>
            <w:r>
              <w:rPr>
                <w:noProof/>
                <w:webHidden/>
              </w:rPr>
              <w:fldChar w:fldCharType="begin"/>
            </w:r>
            <w:r w:rsidR="00687C1F">
              <w:rPr>
                <w:noProof/>
                <w:webHidden/>
              </w:rPr>
              <w:instrText xml:space="preserve"> PAGEREF _Toc437782800 \h </w:instrText>
            </w:r>
            <w:r>
              <w:rPr>
                <w:noProof/>
                <w:webHidden/>
              </w:rPr>
            </w:r>
            <w:r>
              <w:rPr>
                <w:noProof/>
                <w:webHidden/>
              </w:rPr>
              <w:fldChar w:fldCharType="separate"/>
            </w:r>
            <w:r w:rsidR="00C96182">
              <w:rPr>
                <w:noProof/>
                <w:webHidden/>
              </w:rPr>
              <w:t>172</w:t>
            </w:r>
            <w:r>
              <w:rPr>
                <w:noProof/>
                <w:webHidden/>
              </w:rPr>
              <w:fldChar w:fldCharType="end"/>
            </w:r>
          </w:hyperlink>
        </w:p>
        <w:p w:rsidR="00687C1F" w:rsidRDefault="007D1A08">
          <w:pPr>
            <w:pStyle w:val="Sumrio2"/>
            <w:tabs>
              <w:tab w:val="right" w:leader="dot" w:pos="10456"/>
            </w:tabs>
            <w:rPr>
              <w:noProof/>
            </w:rPr>
          </w:pPr>
          <w:hyperlink w:anchor="_Toc437782801" w:history="1">
            <w:r w:rsidR="00687C1F" w:rsidRPr="00877754">
              <w:rPr>
                <w:rStyle w:val="Hyperlink"/>
                <w:rFonts w:ascii="Arial" w:hAnsi="Arial" w:cs="Arial"/>
                <w:noProof/>
              </w:rPr>
              <w:t>Legacy Animation 2</w:t>
            </w:r>
            <w:r w:rsidR="00687C1F">
              <w:rPr>
                <w:noProof/>
                <w:webHidden/>
              </w:rPr>
              <w:tab/>
            </w:r>
            <w:r>
              <w:rPr>
                <w:noProof/>
                <w:webHidden/>
              </w:rPr>
              <w:fldChar w:fldCharType="begin"/>
            </w:r>
            <w:r w:rsidR="00687C1F">
              <w:rPr>
                <w:noProof/>
                <w:webHidden/>
              </w:rPr>
              <w:instrText xml:space="preserve"> PAGEREF _Toc437782801 \h </w:instrText>
            </w:r>
            <w:r>
              <w:rPr>
                <w:noProof/>
                <w:webHidden/>
              </w:rPr>
            </w:r>
            <w:r>
              <w:rPr>
                <w:noProof/>
                <w:webHidden/>
              </w:rPr>
              <w:fldChar w:fldCharType="separate"/>
            </w:r>
            <w:r w:rsidR="00C96182">
              <w:rPr>
                <w:noProof/>
                <w:webHidden/>
              </w:rPr>
              <w:t>172</w:t>
            </w:r>
            <w:r>
              <w:rPr>
                <w:noProof/>
                <w:webHidden/>
              </w:rPr>
              <w:fldChar w:fldCharType="end"/>
            </w:r>
          </w:hyperlink>
        </w:p>
        <w:p w:rsidR="00687C1F" w:rsidRDefault="007D1A08">
          <w:pPr>
            <w:pStyle w:val="Sumrio1"/>
            <w:tabs>
              <w:tab w:val="right" w:leader="dot" w:pos="10456"/>
            </w:tabs>
            <w:rPr>
              <w:noProof/>
            </w:rPr>
          </w:pPr>
          <w:hyperlink w:anchor="_Toc437782802" w:history="1">
            <w:r w:rsidR="00687C1F" w:rsidRPr="00877754">
              <w:rPr>
                <w:rStyle w:val="Hyperlink"/>
                <w:rFonts w:ascii="Arial" w:hAnsi="Arial" w:cs="Arial"/>
                <w:noProof/>
              </w:rPr>
              <w:t>Revisiting the player combatant</w:t>
            </w:r>
            <w:r w:rsidR="00687C1F">
              <w:rPr>
                <w:noProof/>
                <w:webHidden/>
              </w:rPr>
              <w:tab/>
            </w:r>
            <w:r>
              <w:rPr>
                <w:noProof/>
                <w:webHidden/>
              </w:rPr>
              <w:fldChar w:fldCharType="begin"/>
            </w:r>
            <w:r w:rsidR="00687C1F">
              <w:rPr>
                <w:noProof/>
                <w:webHidden/>
              </w:rPr>
              <w:instrText xml:space="preserve"> PAGEREF _Toc437782802 \h </w:instrText>
            </w:r>
            <w:r>
              <w:rPr>
                <w:noProof/>
                <w:webHidden/>
              </w:rPr>
            </w:r>
            <w:r>
              <w:rPr>
                <w:noProof/>
                <w:webHidden/>
              </w:rPr>
              <w:fldChar w:fldCharType="separate"/>
            </w:r>
            <w:r w:rsidR="00C96182">
              <w:rPr>
                <w:noProof/>
                <w:webHidden/>
              </w:rPr>
              <w:t>172</w:t>
            </w:r>
            <w:r>
              <w:rPr>
                <w:noProof/>
                <w:webHidden/>
              </w:rPr>
              <w:fldChar w:fldCharType="end"/>
            </w:r>
          </w:hyperlink>
        </w:p>
        <w:p w:rsidR="00687C1F" w:rsidRDefault="007D1A08">
          <w:pPr>
            <w:pStyle w:val="Sumrio2"/>
            <w:tabs>
              <w:tab w:val="right" w:leader="dot" w:pos="10456"/>
            </w:tabs>
            <w:rPr>
              <w:noProof/>
            </w:rPr>
          </w:pPr>
          <w:hyperlink w:anchor="_Toc437782803" w:history="1">
            <w:r w:rsidR="00687C1F" w:rsidRPr="00877754">
              <w:rPr>
                <w:rStyle w:val="Hyperlink"/>
                <w:rFonts w:ascii="Arial" w:hAnsi="Arial" w:cs="Arial"/>
                <w:noProof/>
                <w:lang w:val="en-US"/>
              </w:rPr>
              <w:t>Animations &amp; Movement &gt; Animation Settings</w:t>
            </w:r>
            <w:r w:rsidR="00687C1F">
              <w:rPr>
                <w:noProof/>
                <w:webHidden/>
              </w:rPr>
              <w:tab/>
            </w:r>
            <w:r>
              <w:rPr>
                <w:noProof/>
                <w:webHidden/>
              </w:rPr>
              <w:fldChar w:fldCharType="begin"/>
            </w:r>
            <w:r w:rsidR="00687C1F">
              <w:rPr>
                <w:noProof/>
                <w:webHidden/>
              </w:rPr>
              <w:instrText xml:space="preserve"> PAGEREF _Toc437782803 \h </w:instrText>
            </w:r>
            <w:r>
              <w:rPr>
                <w:noProof/>
                <w:webHidden/>
              </w:rPr>
            </w:r>
            <w:r>
              <w:rPr>
                <w:noProof/>
                <w:webHidden/>
              </w:rPr>
              <w:fldChar w:fldCharType="separate"/>
            </w:r>
            <w:r w:rsidR="00C96182">
              <w:rPr>
                <w:noProof/>
                <w:webHidden/>
              </w:rPr>
              <w:t>173</w:t>
            </w:r>
            <w:r>
              <w:rPr>
                <w:noProof/>
                <w:webHidden/>
              </w:rPr>
              <w:fldChar w:fldCharType="end"/>
            </w:r>
          </w:hyperlink>
        </w:p>
        <w:p w:rsidR="00687C1F" w:rsidRDefault="007D1A08">
          <w:pPr>
            <w:pStyle w:val="Sumrio1"/>
            <w:tabs>
              <w:tab w:val="right" w:leader="dot" w:pos="10456"/>
            </w:tabs>
            <w:rPr>
              <w:noProof/>
            </w:rPr>
          </w:pPr>
          <w:hyperlink w:anchor="_Toc437782804" w:history="1">
            <w:r w:rsidR="00687C1F" w:rsidRPr="00877754">
              <w:rPr>
                <w:rStyle w:val="Hyperlink"/>
                <w:rFonts w:ascii="Arial" w:hAnsi="Arial" w:cs="Arial"/>
                <w:noProof/>
                <w:highlight w:val="yellow"/>
                <w:lang w:val="en-US"/>
              </w:rPr>
              <w:t>04. Interacting with the world</w:t>
            </w:r>
            <w:r w:rsidR="00687C1F">
              <w:rPr>
                <w:noProof/>
                <w:webHidden/>
              </w:rPr>
              <w:tab/>
            </w:r>
            <w:r>
              <w:rPr>
                <w:noProof/>
                <w:webHidden/>
              </w:rPr>
              <w:fldChar w:fldCharType="begin"/>
            </w:r>
            <w:r w:rsidR="00687C1F">
              <w:rPr>
                <w:noProof/>
                <w:webHidden/>
              </w:rPr>
              <w:instrText xml:space="preserve"> PAGEREF _Toc437782804 \h </w:instrText>
            </w:r>
            <w:r>
              <w:rPr>
                <w:noProof/>
                <w:webHidden/>
              </w:rPr>
            </w:r>
            <w:r>
              <w:rPr>
                <w:noProof/>
                <w:webHidden/>
              </w:rPr>
              <w:fldChar w:fldCharType="separate"/>
            </w:r>
            <w:r w:rsidR="00C96182">
              <w:rPr>
                <w:noProof/>
                <w:webHidden/>
              </w:rPr>
              <w:t>173</w:t>
            </w:r>
            <w:r>
              <w:rPr>
                <w:noProof/>
                <w:webHidden/>
              </w:rPr>
              <w:fldChar w:fldCharType="end"/>
            </w:r>
          </w:hyperlink>
        </w:p>
        <w:p w:rsidR="00687C1F" w:rsidRDefault="007D1A08">
          <w:pPr>
            <w:pStyle w:val="Sumrio1"/>
            <w:tabs>
              <w:tab w:val="right" w:leader="dot" w:pos="10456"/>
            </w:tabs>
            <w:rPr>
              <w:noProof/>
            </w:rPr>
          </w:pPr>
          <w:hyperlink w:anchor="_Toc437782805" w:history="1">
            <w:r w:rsidR="00687C1F" w:rsidRPr="00877754">
              <w:rPr>
                <w:rStyle w:val="Hyperlink"/>
                <w:rFonts w:ascii="Arial" w:hAnsi="Arial" w:cs="Arial"/>
                <w:noProof/>
                <w:lang w:val="en-US"/>
              </w:rPr>
              <w:t>The Interaction Controller</w:t>
            </w:r>
            <w:r w:rsidR="00687C1F">
              <w:rPr>
                <w:noProof/>
                <w:webHidden/>
              </w:rPr>
              <w:tab/>
            </w:r>
            <w:r>
              <w:rPr>
                <w:noProof/>
                <w:webHidden/>
              </w:rPr>
              <w:fldChar w:fldCharType="begin"/>
            </w:r>
            <w:r w:rsidR="00687C1F">
              <w:rPr>
                <w:noProof/>
                <w:webHidden/>
              </w:rPr>
              <w:instrText xml:space="preserve"> PAGEREF _Toc437782805 \h </w:instrText>
            </w:r>
            <w:r>
              <w:rPr>
                <w:noProof/>
                <w:webHidden/>
              </w:rPr>
            </w:r>
            <w:r>
              <w:rPr>
                <w:noProof/>
                <w:webHidden/>
              </w:rPr>
              <w:fldChar w:fldCharType="separate"/>
            </w:r>
            <w:r w:rsidR="00C96182">
              <w:rPr>
                <w:noProof/>
                <w:webHidden/>
              </w:rPr>
              <w:t>173</w:t>
            </w:r>
            <w:r>
              <w:rPr>
                <w:noProof/>
                <w:webHidden/>
              </w:rPr>
              <w:fldChar w:fldCharType="end"/>
            </w:r>
          </w:hyperlink>
        </w:p>
        <w:p w:rsidR="00687C1F" w:rsidRDefault="007D1A08">
          <w:pPr>
            <w:pStyle w:val="Sumrio1"/>
            <w:tabs>
              <w:tab w:val="right" w:leader="dot" w:pos="10456"/>
            </w:tabs>
            <w:rPr>
              <w:noProof/>
            </w:rPr>
          </w:pPr>
          <w:hyperlink w:anchor="_Toc437782806" w:history="1">
            <w:r w:rsidR="00687C1F" w:rsidRPr="00877754">
              <w:rPr>
                <w:rStyle w:val="Hyperlink"/>
                <w:rFonts w:ascii="Arial" w:hAnsi="Arial" w:cs="Arial"/>
                <w:noProof/>
                <w:lang w:val="en-US"/>
              </w:rPr>
              <w:t>A new GUI Box</w:t>
            </w:r>
            <w:r w:rsidR="00687C1F">
              <w:rPr>
                <w:noProof/>
                <w:webHidden/>
              </w:rPr>
              <w:tab/>
            </w:r>
            <w:r>
              <w:rPr>
                <w:noProof/>
                <w:webHidden/>
              </w:rPr>
              <w:fldChar w:fldCharType="begin"/>
            </w:r>
            <w:r w:rsidR="00687C1F">
              <w:rPr>
                <w:noProof/>
                <w:webHidden/>
              </w:rPr>
              <w:instrText xml:space="preserve"> PAGEREF _Toc437782806 \h </w:instrText>
            </w:r>
            <w:r>
              <w:rPr>
                <w:noProof/>
                <w:webHidden/>
              </w:rPr>
            </w:r>
            <w:r>
              <w:rPr>
                <w:noProof/>
                <w:webHidden/>
              </w:rPr>
              <w:fldChar w:fldCharType="separate"/>
            </w:r>
            <w:r w:rsidR="00C96182">
              <w:rPr>
                <w:noProof/>
                <w:webHidden/>
              </w:rPr>
              <w:t>174</w:t>
            </w:r>
            <w:r>
              <w:rPr>
                <w:noProof/>
                <w:webHidden/>
              </w:rPr>
              <w:fldChar w:fldCharType="end"/>
            </w:r>
          </w:hyperlink>
        </w:p>
        <w:p w:rsidR="00687C1F" w:rsidRDefault="007D1A08">
          <w:pPr>
            <w:pStyle w:val="Sumrio2"/>
            <w:tabs>
              <w:tab w:val="right" w:leader="dot" w:pos="10456"/>
            </w:tabs>
            <w:rPr>
              <w:noProof/>
            </w:rPr>
          </w:pPr>
          <w:hyperlink w:anchor="_Toc437782807"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_Toc437782807 \h </w:instrText>
            </w:r>
            <w:r>
              <w:rPr>
                <w:noProof/>
                <w:webHidden/>
              </w:rPr>
            </w:r>
            <w:r>
              <w:rPr>
                <w:noProof/>
                <w:webHidden/>
              </w:rPr>
              <w:fldChar w:fldCharType="separate"/>
            </w:r>
            <w:r w:rsidR="00C96182">
              <w:rPr>
                <w:noProof/>
                <w:webHidden/>
              </w:rPr>
              <w:t>174</w:t>
            </w:r>
            <w:r>
              <w:rPr>
                <w:noProof/>
                <w:webHidden/>
              </w:rPr>
              <w:fldChar w:fldCharType="end"/>
            </w:r>
          </w:hyperlink>
        </w:p>
        <w:p w:rsidR="00687C1F" w:rsidRDefault="007D1A08">
          <w:pPr>
            <w:pStyle w:val="Sumrio2"/>
            <w:tabs>
              <w:tab w:val="right" w:leader="dot" w:pos="10456"/>
            </w:tabs>
            <w:rPr>
              <w:noProof/>
            </w:rPr>
          </w:pPr>
          <w:hyperlink w:anchor="_Toc437782808"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_Toc437782808 \h </w:instrText>
            </w:r>
            <w:r>
              <w:rPr>
                <w:noProof/>
                <w:webHidden/>
              </w:rPr>
            </w:r>
            <w:r>
              <w:rPr>
                <w:noProof/>
                <w:webHidden/>
              </w:rPr>
              <w:fldChar w:fldCharType="separate"/>
            </w:r>
            <w:r w:rsidR="00C96182">
              <w:rPr>
                <w:noProof/>
                <w:webHidden/>
              </w:rPr>
              <w:t>174</w:t>
            </w:r>
            <w:r>
              <w:rPr>
                <w:noProof/>
                <w:webHidden/>
              </w:rPr>
              <w:fldChar w:fldCharType="end"/>
            </w:r>
          </w:hyperlink>
        </w:p>
        <w:p w:rsidR="00687C1F" w:rsidRDefault="007D1A08">
          <w:pPr>
            <w:pStyle w:val="Sumrio2"/>
            <w:tabs>
              <w:tab w:val="right" w:leader="dot" w:pos="10456"/>
            </w:tabs>
            <w:rPr>
              <w:noProof/>
            </w:rPr>
          </w:pPr>
          <w:hyperlink w:anchor="_Toc437782809" w:history="1">
            <w:r w:rsidR="00687C1F" w:rsidRPr="00877754">
              <w:rPr>
                <w:rStyle w:val="Hyperlink"/>
                <w:rFonts w:ascii="Arial" w:hAnsi="Arial" w:cs="Arial"/>
                <w:noProof/>
              </w:rPr>
              <w:t>Name Box Settings</w:t>
            </w:r>
            <w:r w:rsidR="00687C1F">
              <w:rPr>
                <w:noProof/>
                <w:webHidden/>
              </w:rPr>
              <w:tab/>
            </w:r>
            <w:r>
              <w:rPr>
                <w:noProof/>
                <w:webHidden/>
              </w:rPr>
              <w:fldChar w:fldCharType="begin"/>
            </w:r>
            <w:r w:rsidR="00687C1F">
              <w:rPr>
                <w:noProof/>
                <w:webHidden/>
              </w:rPr>
              <w:instrText xml:space="preserve"> PAGEREF _Toc437782809 \h </w:instrText>
            </w:r>
            <w:r>
              <w:rPr>
                <w:noProof/>
                <w:webHidden/>
              </w:rPr>
            </w:r>
            <w:r>
              <w:rPr>
                <w:noProof/>
                <w:webHidden/>
              </w:rPr>
              <w:fldChar w:fldCharType="separate"/>
            </w:r>
            <w:r w:rsidR="00C96182">
              <w:rPr>
                <w:noProof/>
                <w:webHidden/>
              </w:rPr>
              <w:t>175</w:t>
            </w:r>
            <w:r>
              <w:rPr>
                <w:noProof/>
                <w:webHidden/>
              </w:rPr>
              <w:fldChar w:fldCharType="end"/>
            </w:r>
          </w:hyperlink>
        </w:p>
        <w:p w:rsidR="00687C1F" w:rsidRDefault="007D1A08">
          <w:pPr>
            <w:pStyle w:val="Sumrio1"/>
            <w:tabs>
              <w:tab w:val="right" w:leader="dot" w:pos="10456"/>
            </w:tabs>
            <w:rPr>
              <w:noProof/>
            </w:rPr>
          </w:pPr>
          <w:hyperlink w:anchor="_Toc437782810" w:history="1">
            <w:r w:rsidR="00687C1F" w:rsidRPr="00877754">
              <w:rPr>
                <w:rStyle w:val="Hyperlink"/>
                <w:rFonts w:ascii="Arial" w:hAnsi="Arial" w:cs="Arial"/>
                <w:noProof/>
                <w:lang w:val="en-US"/>
              </w:rPr>
              <w:t>The dialogue event</w:t>
            </w:r>
            <w:r w:rsidR="00687C1F">
              <w:rPr>
                <w:noProof/>
                <w:webHidden/>
              </w:rPr>
              <w:tab/>
            </w:r>
            <w:r>
              <w:rPr>
                <w:noProof/>
                <w:webHidden/>
              </w:rPr>
              <w:fldChar w:fldCharType="begin"/>
            </w:r>
            <w:r w:rsidR="00687C1F">
              <w:rPr>
                <w:noProof/>
                <w:webHidden/>
              </w:rPr>
              <w:instrText xml:space="preserve"> PAGEREF _Toc437782810 \h </w:instrText>
            </w:r>
            <w:r>
              <w:rPr>
                <w:noProof/>
                <w:webHidden/>
              </w:rPr>
            </w:r>
            <w:r>
              <w:rPr>
                <w:noProof/>
                <w:webHidden/>
              </w:rPr>
              <w:fldChar w:fldCharType="separate"/>
            </w:r>
            <w:r w:rsidR="00C96182">
              <w:rPr>
                <w:noProof/>
                <w:webHidden/>
              </w:rPr>
              <w:t>175</w:t>
            </w:r>
            <w:r>
              <w:rPr>
                <w:noProof/>
                <w:webHidden/>
              </w:rPr>
              <w:fldChar w:fldCharType="end"/>
            </w:r>
          </w:hyperlink>
        </w:p>
        <w:p w:rsidR="00687C1F" w:rsidRDefault="007D1A08">
          <w:pPr>
            <w:pStyle w:val="Sumrio2"/>
            <w:tabs>
              <w:tab w:val="right" w:leader="dot" w:pos="10456"/>
            </w:tabs>
            <w:rPr>
              <w:noProof/>
            </w:rPr>
          </w:pPr>
          <w:hyperlink w:anchor="_Toc437782811"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_Toc437782811 \h </w:instrText>
            </w:r>
            <w:r>
              <w:rPr>
                <w:noProof/>
                <w:webHidden/>
              </w:rPr>
            </w:r>
            <w:r>
              <w:rPr>
                <w:noProof/>
                <w:webHidden/>
              </w:rPr>
              <w:fldChar w:fldCharType="separate"/>
            </w:r>
            <w:r w:rsidR="00C96182">
              <w:rPr>
                <w:noProof/>
                <w:webHidden/>
              </w:rPr>
              <w:t>175</w:t>
            </w:r>
            <w:r>
              <w:rPr>
                <w:noProof/>
                <w:webHidden/>
              </w:rPr>
              <w:fldChar w:fldCharType="end"/>
            </w:r>
          </w:hyperlink>
        </w:p>
        <w:p w:rsidR="00687C1F" w:rsidRDefault="007D1A08">
          <w:pPr>
            <w:pStyle w:val="Sumrio2"/>
            <w:tabs>
              <w:tab w:val="right" w:leader="dot" w:pos="10456"/>
            </w:tabs>
            <w:rPr>
              <w:noProof/>
            </w:rPr>
          </w:pPr>
          <w:hyperlink w:anchor="_Toc437782812"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_Toc437782812 \h </w:instrText>
            </w:r>
            <w:r>
              <w:rPr>
                <w:noProof/>
                <w:webHidden/>
              </w:rPr>
            </w:r>
            <w:r>
              <w:rPr>
                <w:noProof/>
                <w:webHidden/>
              </w:rPr>
              <w:fldChar w:fldCharType="separate"/>
            </w:r>
            <w:r w:rsidR="00C96182">
              <w:rPr>
                <w:noProof/>
                <w:webHidden/>
              </w:rPr>
              <w:t>176</w:t>
            </w:r>
            <w:r>
              <w:rPr>
                <w:noProof/>
                <w:webHidden/>
              </w:rPr>
              <w:fldChar w:fldCharType="end"/>
            </w:r>
          </w:hyperlink>
        </w:p>
        <w:p w:rsidR="00687C1F" w:rsidRDefault="007D1A08">
          <w:pPr>
            <w:pStyle w:val="Sumrio1"/>
            <w:tabs>
              <w:tab w:val="right" w:leader="dot" w:pos="10456"/>
            </w:tabs>
            <w:rPr>
              <w:noProof/>
            </w:rPr>
          </w:pPr>
          <w:hyperlink w:anchor="_Toc437782813" w:history="1">
            <w:r w:rsidR="00687C1F" w:rsidRPr="00877754">
              <w:rPr>
                <w:rStyle w:val="Hyperlink"/>
                <w:rFonts w:ascii="Arial" w:hAnsi="Arial" w:cs="Arial"/>
                <w:noProof/>
                <w:lang w:val="en-US"/>
              </w:rPr>
              <w:t>Add the dialogue to the town scene</w:t>
            </w:r>
            <w:r w:rsidR="00687C1F">
              <w:rPr>
                <w:noProof/>
                <w:webHidden/>
              </w:rPr>
              <w:tab/>
            </w:r>
            <w:r>
              <w:rPr>
                <w:noProof/>
                <w:webHidden/>
              </w:rPr>
              <w:fldChar w:fldCharType="begin"/>
            </w:r>
            <w:r w:rsidR="00687C1F">
              <w:rPr>
                <w:noProof/>
                <w:webHidden/>
              </w:rPr>
              <w:instrText xml:space="preserve"> PAGEREF _Toc437782813 \h </w:instrText>
            </w:r>
            <w:r>
              <w:rPr>
                <w:noProof/>
                <w:webHidden/>
              </w:rPr>
            </w:r>
            <w:r>
              <w:rPr>
                <w:noProof/>
                <w:webHidden/>
              </w:rPr>
              <w:fldChar w:fldCharType="separate"/>
            </w:r>
            <w:r w:rsidR="00C96182">
              <w:rPr>
                <w:noProof/>
                <w:webHidden/>
              </w:rPr>
              <w:t>176</w:t>
            </w:r>
            <w:r>
              <w:rPr>
                <w:noProof/>
                <w:webHidden/>
              </w:rPr>
              <w:fldChar w:fldCharType="end"/>
            </w:r>
          </w:hyperlink>
        </w:p>
        <w:p w:rsidR="00687C1F" w:rsidRDefault="007D1A08">
          <w:pPr>
            <w:pStyle w:val="Sumrio1"/>
            <w:tabs>
              <w:tab w:val="right" w:leader="dot" w:pos="10456"/>
            </w:tabs>
            <w:rPr>
              <w:noProof/>
            </w:rPr>
          </w:pPr>
          <w:hyperlink w:anchor="_Toc437782814" w:history="1">
            <w:r w:rsidR="00687C1F" w:rsidRPr="00877754">
              <w:rPr>
                <w:rStyle w:val="Hyperlink"/>
                <w:rFonts w:ascii="Arial" w:hAnsi="Arial" w:cs="Arial"/>
                <w:noProof/>
                <w:highlight w:val="yellow"/>
                <w:lang w:val="en-US"/>
              </w:rPr>
              <w:t>05. Connecting the game world</w:t>
            </w:r>
            <w:r w:rsidR="00687C1F">
              <w:rPr>
                <w:noProof/>
                <w:webHidden/>
              </w:rPr>
              <w:tab/>
            </w:r>
            <w:r>
              <w:rPr>
                <w:noProof/>
                <w:webHidden/>
              </w:rPr>
              <w:fldChar w:fldCharType="begin"/>
            </w:r>
            <w:r w:rsidR="00687C1F">
              <w:rPr>
                <w:noProof/>
                <w:webHidden/>
              </w:rPr>
              <w:instrText xml:space="preserve"> PAGEREF _Toc437782814 \h </w:instrText>
            </w:r>
            <w:r>
              <w:rPr>
                <w:noProof/>
                <w:webHidden/>
              </w:rPr>
            </w:r>
            <w:r>
              <w:rPr>
                <w:noProof/>
                <w:webHidden/>
              </w:rPr>
              <w:fldChar w:fldCharType="separate"/>
            </w:r>
            <w:r w:rsidR="00C96182">
              <w:rPr>
                <w:noProof/>
                <w:webHidden/>
              </w:rPr>
              <w:t>177</w:t>
            </w:r>
            <w:r>
              <w:rPr>
                <w:noProof/>
                <w:webHidden/>
              </w:rPr>
              <w:fldChar w:fldCharType="end"/>
            </w:r>
          </w:hyperlink>
        </w:p>
        <w:p w:rsidR="00687C1F" w:rsidRDefault="007D1A08">
          <w:pPr>
            <w:pStyle w:val="Sumrio1"/>
            <w:tabs>
              <w:tab w:val="right" w:leader="dot" w:pos="10456"/>
            </w:tabs>
            <w:rPr>
              <w:noProof/>
            </w:rPr>
          </w:pPr>
          <w:hyperlink w:anchor="_Toc437782815" w:history="1">
            <w:r w:rsidR="00687C1F" w:rsidRPr="00877754">
              <w:rPr>
                <w:rStyle w:val="Hyperlink"/>
                <w:rFonts w:ascii="Arial" w:hAnsi="Arial" w:cs="Arial"/>
                <w:noProof/>
                <w:lang w:val="en-US"/>
              </w:rPr>
              <w:t>Town scene</w:t>
            </w:r>
            <w:r w:rsidR="00687C1F">
              <w:rPr>
                <w:noProof/>
                <w:webHidden/>
              </w:rPr>
              <w:tab/>
            </w:r>
            <w:r>
              <w:rPr>
                <w:noProof/>
                <w:webHidden/>
              </w:rPr>
              <w:fldChar w:fldCharType="begin"/>
            </w:r>
            <w:r w:rsidR="00687C1F">
              <w:rPr>
                <w:noProof/>
                <w:webHidden/>
              </w:rPr>
              <w:instrText xml:space="preserve"> PAGEREF _Toc437782815 \h </w:instrText>
            </w:r>
            <w:r>
              <w:rPr>
                <w:noProof/>
                <w:webHidden/>
              </w:rPr>
            </w:r>
            <w:r>
              <w:rPr>
                <w:noProof/>
                <w:webHidden/>
              </w:rPr>
              <w:fldChar w:fldCharType="separate"/>
            </w:r>
            <w:r w:rsidR="00C96182">
              <w:rPr>
                <w:noProof/>
                <w:webHidden/>
              </w:rPr>
              <w:t>178</w:t>
            </w:r>
            <w:r>
              <w:rPr>
                <w:noProof/>
                <w:webHidden/>
              </w:rPr>
              <w:fldChar w:fldCharType="end"/>
            </w:r>
          </w:hyperlink>
        </w:p>
        <w:p w:rsidR="00687C1F" w:rsidRDefault="007D1A08">
          <w:pPr>
            <w:pStyle w:val="Sumrio2"/>
            <w:tabs>
              <w:tab w:val="right" w:leader="dot" w:pos="10456"/>
            </w:tabs>
            <w:rPr>
              <w:noProof/>
            </w:rPr>
          </w:pPr>
          <w:hyperlink w:anchor="_Toc437782816" w:history="1">
            <w:r w:rsidR="00687C1F" w:rsidRPr="00877754">
              <w:rPr>
                <w:rStyle w:val="Hyperlink"/>
                <w:rFonts w:ascii="Arial" w:hAnsi="Arial" w:cs="Arial"/>
                <w:noProof/>
              </w:rPr>
              <w:t>Scene Settings</w:t>
            </w:r>
            <w:r w:rsidR="00687C1F">
              <w:rPr>
                <w:noProof/>
                <w:webHidden/>
              </w:rPr>
              <w:tab/>
            </w:r>
            <w:r>
              <w:rPr>
                <w:noProof/>
                <w:webHidden/>
              </w:rPr>
              <w:fldChar w:fldCharType="begin"/>
            </w:r>
            <w:r w:rsidR="00687C1F">
              <w:rPr>
                <w:noProof/>
                <w:webHidden/>
              </w:rPr>
              <w:instrText xml:space="preserve"> PAGEREF _Toc437782816 \h </w:instrText>
            </w:r>
            <w:r>
              <w:rPr>
                <w:noProof/>
                <w:webHidden/>
              </w:rPr>
            </w:r>
            <w:r>
              <w:rPr>
                <w:noProof/>
                <w:webHidden/>
              </w:rPr>
              <w:fldChar w:fldCharType="separate"/>
            </w:r>
            <w:r w:rsidR="00C96182">
              <w:rPr>
                <w:noProof/>
                <w:webHidden/>
              </w:rPr>
              <w:t>178</w:t>
            </w:r>
            <w:r>
              <w:rPr>
                <w:noProof/>
                <w:webHidden/>
              </w:rPr>
              <w:fldChar w:fldCharType="end"/>
            </w:r>
          </w:hyperlink>
        </w:p>
        <w:p w:rsidR="00687C1F" w:rsidRDefault="007D1A08">
          <w:pPr>
            <w:pStyle w:val="Sumrio1"/>
            <w:tabs>
              <w:tab w:val="right" w:leader="dot" w:pos="10456"/>
            </w:tabs>
            <w:rPr>
              <w:noProof/>
            </w:rPr>
          </w:pPr>
          <w:hyperlink w:anchor="_Toc437782817" w:history="1">
            <w:r w:rsidR="00687C1F" w:rsidRPr="00877754">
              <w:rPr>
                <w:rStyle w:val="Hyperlink"/>
                <w:rFonts w:ascii="Arial" w:hAnsi="Arial" w:cs="Arial"/>
                <w:noProof/>
                <w:lang w:val="en-US"/>
              </w:rPr>
              <w:t>Field scene</w:t>
            </w:r>
            <w:r w:rsidR="00687C1F">
              <w:rPr>
                <w:noProof/>
                <w:webHidden/>
              </w:rPr>
              <w:tab/>
            </w:r>
            <w:r>
              <w:rPr>
                <w:noProof/>
                <w:webHidden/>
              </w:rPr>
              <w:fldChar w:fldCharType="begin"/>
            </w:r>
            <w:r w:rsidR="00687C1F">
              <w:rPr>
                <w:noProof/>
                <w:webHidden/>
              </w:rPr>
              <w:instrText xml:space="preserve"> PAGEREF _Toc437782817 \h </w:instrText>
            </w:r>
            <w:r>
              <w:rPr>
                <w:noProof/>
                <w:webHidden/>
              </w:rPr>
            </w:r>
            <w:r>
              <w:rPr>
                <w:noProof/>
                <w:webHidden/>
              </w:rPr>
              <w:fldChar w:fldCharType="separate"/>
            </w:r>
            <w:r w:rsidR="00C96182">
              <w:rPr>
                <w:noProof/>
                <w:webHidden/>
              </w:rPr>
              <w:t>178</w:t>
            </w:r>
            <w:r>
              <w:rPr>
                <w:noProof/>
                <w:webHidden/>
              </w:rPr>
              <w:fldChar w:fldCharType="end"/>
            </w:r>
          </w:hyperlink>
        </w:p>
        <w:p w:rsidR="00687C1F" w:rsidRDefault="007D1A08">
          <w:pPr>
            <w:pStyle w:val="Sumrio2"/>
            <w:tabs>
              <w:tab w:val="right" w:leader="dot" w:pos="10456"/>
            </w:tabs>
            <w:rPr>
              <w:noProof/>
            </w:rPr>
          </w:pPr>
          <w:hyperlink w:anchor="_Toc437782818" w:history="1">
            <w:r w:rsidR="00687C1F" w:rsidRPr="00877754">
              <w:rPr>
                <w:rStyle w:val="Hyperlink"/>
                <w:rFonts w:ascii="Arial" w:hAnsi="Arial" w:cs="Arial"/>
                <w:noProof/>
              </w:rPr>
              <w:t>Scene Settings</w:t>
            </w:r>
            <w:r w:rsidR="00687C1F">
              <w:rPr>
                <w:noProof/>
                <w:webHidden/>
              </w:rPr>
              <w:tab/>
            </w:r>
            <w:r>
              <w:rPr>
                <w:noProof/>
                <w:webHidden/>
              </w:rPr>
              <w:fldChar w:fldCharType="begin"/>
            </w:r>
            <w:r w:rsidR="00687C1F">
              <w:rPr>
                <w:noProof/>
                <w:webHidden/>
              </w:rPr>
              <w:instrText xml:space="preserve"> PAGEREF _Toc437782818 \h </w:instrText>
            </w:r>
            <w:r>
              <w:rPr>
                <w:noProof/>
                <w:webHidden/>
              </w:rPr>
            </w:r>
            <w:r>
              <w:rPr>
                <w:noProof/>
                <w:webHidden/>
              </w:rPr>
              <w:fldChar w:fldCharType="separate"/>
            </w:r>
            <w:r w:rsidR="00C96182">
              <w:rPr>
                <w:noProof/>
                <w:webHidden/>
              </w:rPr>
              <w:t>179</w:t>
            </w:r>
            <w:r>
              <w:rPr>
                <w:noProof/>
                <w:webHidden/>
              </w:rPr>
              <w:fldChar w:fldCharType="end"/>
            </w:r>
          </w:hyperlink>
        </w:p>
        <w:p w:rsidR="00687C1F" w:rsidRDefault="007D1A08">
          <w:pPr>
            <w:pStyle w:val="Sumrio2"/>
            <w:tabs>
              <w:tab w:val="right" w:leader="dot" w:pos="10456"/>
            </w:tabs>
            <w:rPr>
              <w:noProof/>
            </w:rPr>
          </w:pPr>
          <w:hyperlink w:anchor="_Toc437782819" w:history="1">
            <w:r w:rsidR="00687C1F" w:rsidRPr="00877754">
              <w:rPr>
                <w:rStyle w:val="Hyperlink"/>
                <w:rFonts w:ascii="Arial" w:hAnsi="Arial" w:cs="Arial"/>
                <w:noProof/>
              </w:rPr>
              <w:t>Sphere Collider</w:t>
            </w:r>
            <w:r w:rsidR="00687C1F">
              <w:rPr>
                <w:noProof/>
                <w:webHidden/>
              </w:rPr>
              <w:tab/>
            </w:r>
            <w:r>
              <w:rPr>
                <w:noProof/>
                <w:webHidden/>
              </w:rPr>
              <w:fldChar w:fldCharType="begin"/>
            </w:r>
            <w:r w:rsidR="00687C1F">
              <w:rPr>
                <w:noProof/>
                <w:webHidden/>
              </w:rPr>
              <w:instrText xml:space="preserve"> PAGEREF _Toc437782819 \h </w:instrText>
            </w:r>
            <w:r>
              <w:rPr>
                <w:noProof/>
                <w:webHidden/>
              </w:rPr>
            </w:r>
            <w:r>
              <w:rPr>
                <w:noProof/>
                <w:webHidden/>
              </w:rPr>
              <w:fldChar w:fldCharType="separate"/>
            </w:r>
            <w:r w:rsidR="00C96182">
              <w:rPr>
                <w:noProof/>
                <w:webHidden/>
              </w:rPr>
              <w:t>179</w:t>
            </w:r>
            <w:r>
              <w:rPr>
                <w:noProof/>
                <w:webHidden/>
              </w:rPr>
              <w:fldChar w:fldCharType="end"/>
            </w:r>
          </w:hyperlink>
        </w:p>
        <w:p w:rsidR="00687C1F" w:rsidRDefault="007D1A08">
          <w:pPr>
            <w:pStyle w:val="Sumrio2"/>
            <w:tabs>
              <w:tab w:val="right" w:leader="dot" w:pos="10456"/>
            </w:tabs>
            <w:rPr>
              <w:noProof/>
            </w:rPr>
          </w:pPr>
          <w:hyperlink w:anchor="_Toc437782820"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_Toc437782820 \h </w:instrText>
            </w:r>
            <w:r>
              <w:rPr>
                <w:noProof/>
                <w:webHidden/>
              </w:rPr>
            </w:r>
            <w:r>
              <w:rPr>
                <w:noProof/>
                <w:webHidden/>
              </w:rPr>
              <w:fldChar w:fldCharType="separate"/>
            </w:r>
            <w:r w:rsidR="00C96182">
              <w:rPr>
                <w:noProof/>
                <w:webHidden/>
              </w:rPr>
              <w:t>179</w:t>
            </w:r>
            <w:r>
              <w:rPr>
                <w:noProof/>
                <w:webHidden/>
              </w:rPr>
              <w:fldChar w:fldCharType="end"/>
            </w:r>
          </w:hyperlink>
        </w:p>
        <w:p w:rsidR="00687C1F" w:rsidRDefault="007D1A08">
          <w:pPr>
            <w:pStyle w:val="Sumrio2"/>
            <w:tabs>
              <w:tab w:val="right" w:leader="dot" w:pos="10456"/>
            </w:tabs>
            <w:rPr>
              <w:noProof/>
            </w:rPr>
          </w:pPr>
          <w:hyperlink w:anchor="_Toc437782821" w:history="1">
            <w:r w:rsidR="00687C1F" w:rsidRPr="00877754">
              <w:rPr>
                <w:rStyle w:val="Hyperlink"/>
                <w:rFonts w:ascii="Arial" w:hAnsi="Arial" w:cs="Arial"/>
                <w:noProof/>
              </w:rPr>
              <w:t>Spawn Settings</w:t>
            </w:r>
            <w:r w:rsidR="00687C1F">
              <w:rPr>
                <w:noProof/>
                <w:webHidden/>
              </w:rPr>
              <w:tab/>
            </w:r>
            <w:r>
              <w:rPr>
                <w:noProof/>
                <w:webHidden/>
              </w:rPr>
              <w:fldChar w:fldCharType="begin"/>
            </w:r>
            <w:r w:rsidR="00687C1F">
              <w:rPr>
                <w:noProof/>
                <w:webHidden/>
              </w:rPr>
              <w:instrText xml:space="preserve"> PAGEREF _Toc437782821 \h </w:instrText>
            </w:r>
            <w:r>
              <w:rPr>
                <w:noProof/>
                <w:webHidden/>
              </w:rPr>
            </w:r>
            <w:r>
              <w:rPr>
                <w:noProof/>
                <w:webHidden/>
              </w:rPr>
              <w:fldChar w:fldCharType="separate"/>
            </w:r>
            <w:r w:rsidR="00C96182">
              <w:rPr>
                <w:noProof/>
                <w:webHidden/>
              </w:rPr>
              <w:t>180</w:t>
            </w:r>
            <w:r>
              <w:rPr>
                <w:noProof/>
                <w:webHidden/>
              </w:rPr>
              <w:fldChar w:fldCharType="end"/>
            </w:r>
          </w:hyperlink>
        </w:p>
        <w:p w:rsidR="00687C1F" w:rsidRDefault="007D1A08">
          <w:pPr>
            <w:pStyle w:val="Sumrio1"/>
            <w:tabs>
              <w:tab w:val="right" w:leader="dot" w:pos="10456"/>
            </w:tabs>
            <w:rPr>
              <w:noProof/>
            </w:rPr>
          </w:pPr>
          <w:hyperlink w:anchor="_Toc437782822" w:history="1">
            <w:r w:rsidR="00687C1F" w:rsidRPr="00877754">
              <w:rPr>
                <w:rStyle w:val="Hyperlink"/>
                <w:rFonts w:ascii="Arial" w:hAnsi="Arial" w:cs="Arial"/>
                <w:noProof/>
                <w:highlight w:val="yellow"/>
                <w:lang w:val="en-US"/>
              </w:rPr>
              <w:t>06. Let there be music</w:t>
            </w:r>
            <w:r w:rsidR="00687C1F">
              <w:rPr>
                <w:noProof/>
                <w:webHidden/>
              </w:rPr>
              <w:tab/>
            </w:r>
            <w:r>
              <w:rPr>
                <w:noProof/>
                <w:webHidden/>
              </w:rPr>
              <w:fldChar w:fldCharType="begin"/>
            </w:r>
            <w:r w:rsidR="00687C1F">
              <w:rPr>
                <w:noProof/>
                <w:webHidden/>
              </w:rPr>
              <w:instrText xml:space="preserve"> PAGEREF _Toc437782822 \h </w:instrText>
            </w:r>
            <w:r>
              <w:rPr>
                <w:noProof/>
                <w:webHidden/>
              </w:rPr>
            </w:r>
            <w:r>
              <w:rPr>
                <w:noProof/>
                <w:webHidden/>
              </w:rPr>
              <w:fldChar w:fldCharType="separate"/>
            </w:r>
            <w:r w:rsidR="00C96182">
              <w:rPr>
                <w:noProof/>
                <w:webHidden/>
              </w:rPr>
              <w:t>180</w:t>
            </w:r>
            <w:r>
              <w:rPr>
                <w:noProof/>
                <w:webHidden/>
              </w:rPr>
              <w:fldChar w:fldCharType="end"/>
            </w:r>
          </w:hyperlink>
        </w:p>
        <w:p w:rsidR="00687C1F" w:rsidRDefault="007D1A08">
          <w:pPr>
            <w:pStyle w:val="Sumrio1"/>
            <w:tabs>
              <w:tab w:val="right" w:leader="dot" w:pos="10456"/>
            </w:tabs>
            <w:rPr>
              <w:noProof/>
            </w:rPr>
          </w:pPr>
          <w:hyperlink w:anchor="_Toc437782823" w:history="1">
            <w:r w:rsidR="00687C1F" w:rsidRPr="00877754">
              <w:rPr>
                <w:rStyle w:val="Hyperlink"/>
                <w:rFonts w:ascii="Arial" w:hAnsi="Arial" w:cs="Arial"/>
                <w:noProof/>
                <w:lang w:val="en-US"/>
              </w:rPr>
              <w:t>Setting up music</w:t>
            </w:r>
            <w:r w:rsidR="00687C1F">
              <w:rPr>
                <w:noProof/>
                <w:webHidden/>
              </w:rPr>
              <w:tab/>
            </w:r>
            <w:r>
              <w:rPr>
                <w:noProof/>
                <w:webHidden/>
              </w:rPr>
              <w:fldChar w:fldCharType="begin"/>
            </w:r>
            <w:r w:rsidR="00687C1F">
              <w:rPr>
                <w:noProof/>
                <w:webHidden/>
              </w:rPr>
              <w:instrText xml:space="preserve"> PAGEREF _Toc437782823 \h </w:instrText>
            </w:r>
            <w:r>
              <w:rPr>
                <w:noProof/>
                <w:webHidden/>
              </w:rPr>
            </w:r>
            <w:r>
              <w:rPr>
                <w:noProof/>
                <w:webHidden/>
              </w:rPr>
              <w:fldChar w:fldCharType="separate"/>
            </w:r>
            <w:r w:rsidR="00C96182">
              <w:rPr>
                <w:noProof/>
                <w:webHidden/>
              </w:rPr>
              <w:t>180</w:t>
            </w:r>
            <w:r>
              <w:rPr>
                <w:noProof/>
                <w:webHidden/>
              </w:rPr>
              <w:fldChar w:fldCharType="end"/>
            </w:r>
          </w:hyperlink>
        </w:p>
        <w:p w:rsidR="00687C1F" w:rsidRDefault="007D1A08">
          <w:pPr>
            <w:pStyle w:val="Sumrio2"/>
            <w:tabs>
              <w:tab w:val="right" w:leader="dot" w:pos="10456"/>
            </w:tabs>
            <w:rPr>
              <w:noProof/>
            </w:rPr>
          </w:pPr>
          <w:hyperlink w:anchor="_Toc437782824" w:history="1">
            <w:r w:rsidR="00687C1F" w:rsidRPr="00877754">
              <w:rPr>
                <w:rStyle w:val="Hyperlink"/>
                <w:rFonts w:ascii="Arial" w:hAnsi="Arial" w:cs="Arial"/>
                <w:noProof/>
              </w:rPr>
              <w:t>Music clip 0</w:t>
            </w:r>
            <w:r w:rsidR="00687C1F">
              <w:rPr>
                <w:noProof/>
                <w:webHidden/>
              </w:rPr>
              <w:tab/>
            </w:r>
            <w:r>
              <w:rPr>
                <w:noProof/>
                <w:webHidden/>
              </w:rPr>
              <w:fldChar w:fldCharType="begin"/>
            </w:r>
            <w:r w:rsidR="00687C1F">
              <w:rPr>
                <w:noProof/>
                <w:webHidden/>
              </w:rPr>
              <w:instrText xml:space="preserve"> PAGEREF _Toc437782824 \h </w:instrText>
            </w:r>
            <w:r>
              <w:rPr>
                <w:noProof/>
                <w:webHidden/>
              </w:rPr>
            </w:r>
            <w:r>
              <w:rPr>
                <w:noProof/>
                <w:webHidden/>
              </w:rPr>
              <w:fldChar w:fldCharType="separate"/>
            </w:r>
            <w:r w:rsidR="00C96182">
              <w:rPr>
                <w:noProof/>
                <w:webHidden/>
              </w:rPr>
              <w:t>180</w:t>
            </w:r>
            <w:r>
              <w:rPr>
                <w:noProof/>
                <w:webHidden/>
              </w:rPr>
              <w:fldChar w:fldCharType="end"/>
            </w:r>
          </w:hyperlink>
        </w:p>
        <w:p w:rsidR="00687C1F" w:rsidRDefault="007D1A08">
          <w:pPr>
            <w:pStyle w:val="Sumrio2"/>
            <w:tabs>
              <w:tab w:val="right" w:leader="dot" w:pos="10456"/>
            </w:tabs>
            <w:rPr>
              <w:noProof/>
            </w:rPr>
          </w:pPr>
          <w:hyperlink w:anchor="_Toc437782825" w:history="1">
            <w:r w:rsidR="00687C1F" w:rsidRPr="00877754">
              <w:rPr>
                <w:rStyle w:val="Hyperlink"/>
                <w:rFonts w:ascii="Arial" w:hAnsi="Arial" w:cs="Arial"/>
                <w:noProof/>
              </w:rPr>
              <w:t>Music clip 1</w:t>
            </w:r>
            <w:r w:rsidR="00687C1F">
              <w:rPr>
                <w:noProof/>
                <w:webHidden/>
              </w:rPr>
              <w:tab/>
            </w:r>
            <w:r>
              <w:rPr>
                <w:noProof/>
                <w:webHidden/>
              </w:rPr>
              <w:fldChar w:fldCharType="begin"/>
            </w:r>
            <w:r w:rsidR="00687C1F">
              <w:rPr>
                <w:noProof/>
                <w:webHidden/>
              </w:rPr>
              <w:instrText xml:space="preserve"> PAGEREF _Toc437782825 \h </w:instrText>
            </w:r>
            <w:r>
              <w:rPr>
                <w:noProof/>
                <w:webHidden/>
              </w:rPr>
            </w:r>
            <w:r>
              <w:rPr>
                <w:noProof/>
                <w:webHidden/>
              </w:rPr>
              <w:fldChar w:fldCharType="separate"/>
            </w:r>
            <w:r w:rsidR="00C96182">
              <w:rPr>
                <w:noProof/>
                <w:webHidden/>
              </w:rPr>
              <w:t>181</w:t>
            </w:r>
            <w:r>
              <w:rPr>
                <w:noProof/>
                <w:webHidden/>
              </w:rPr>
              <w:fldChar w:fldCharType="end"/>
            </w:r>
          </w:hyperlink>
        </w:p>
        <w:p w:rsidR="00687C1F" w:rsidRDefault="007D1A08">
          <w:pPr>
            <w:pStyle w:val="Sumrio2"/>
            <w:tabs>
              <w:tab w:val="right" w:leader="dot" w:pos="10456"/>
            </w:tabs>
            <w:rPr>
              <w:noProof/>
            </w:rPr>
          </w:pPr>
          <w:hyperlink w:anchor="_Toc437782826" w:history="1">
            <w:r w:rsidR="00687C1F" w:rsidRPr="00877754">
              <w:rPr>
                <w:rStyle w:val="Hyperlink"/>
                <w:rFonts w:ascii="Arial" w:hAnsi="Arial" w:cs="Arial"/>
                <w:noProof/>
              </w:rPr>
              <w:t>Music clip 2</w:t>
            </w:r>
            <w:r w:rsidR="00687C1F">
              <w:rPr>
                <w:noProof/>
                <w:webHidden/>
              </w:rPr>
              <w:tab/>
            </w:r>
            <w:r>
              <w:rPr>
                <w:noProof/>
                <w:webHidden/>
              </w:rPr>
              <w:fldChar w:fldCharType="begin"/>
            </w:r>
            <w:r w:rsidR="00687C1F">
              <w:rPr>
                <w:noProof/>
                <w:webHidden/>
              </w:rPr>
              <w:instrText xml:space="preserve"> PAGEREF _Toc437782826 \h </w:instrText>
            </w:r>
            <w:r>
              <w:rPr>
                <w:noProof/>
                <w:webHidden/>
              </w:rPr>
            </w:r>
            <w:r>
              <w:rPr>
                <w:noProof/>
                <w:webHidden/>
              </w:rPr>
              <w:fldChar w:fldCharType="separate"/>
            </w:r>
            <w:r w:rsidR="00C96182">
              <w:rPr>
                <w:noProof/>
                <w:webHidden/>
              </w:rPr>
              <w:t>181</w:t>
            </w:r>
            <w:r>
              <w:rPr>
                <w:noProof/>
                <w:webHidden/>
              </w:rPr>
              <w:fldChar w:fldCharType="end"/>
            </w:r>
          </w:hyperlink>
        </w:p>
        <w:p w:rsidR="00687C1F" w:rsidRDefault="007D1A08">
          <w:pPr>
            <w:pStyle w:val="Sumrio2"/>
            <w:tabs>
              <w:tab w:val="right" w:leader="dot" w:pos="10456"/>
            </w:tabs>
            <w:rPr>
              <w:noProof/>
            </w:rPr>
          </w:pPr>
          <w:hyperlink w:anchor="_Toc437782827" w:history="1">
            <w:r w:rsidR="00687C1F" w:rsidRPr="00877754">
              <w:rPr>
                <w:rStyle w:val="Hyperlink"/>
                <w:rFonts w:ascii="Arial" w:hAnsi="Arial" w:cs="Arial"/>
                <w:noProof/>
              </w:rPr>
              <w:t>Music clip 3</w:t>
            </w:r>
            <w:r w:rsidR="00687C1F">
              <w:rPr>
                <w:noProof/>
                <w:webHidden/>
              </w:rPr>
              <w:tab/>
            </w:r>
            <w:r>
              <w:rPr>
                <w:noProof/>
                <w:webHidden/>
              </w:rPr>
              <w:fldChar w:fldCharType="begin"/>
            </w:r>
            <w:r w:rsidR="00687C1F">
              <w:rPr>
                <w:noProof/>
                <w:webHidden/>
              </w:rPr>
              <w:instrText xml:space="preserve"> PAGEREF _Toc437782827 \h </w:instrText>
            </w:r>
            <w:r>
              <w:rPr>
                <w:noProof/>
                <w:webHidden/>
              </w:rPr>
            </w:r>
            <w:r>
              <w:rPr>
                <w:noProof/>
                <w:webHidden/>
              </w:rPr>
              <w:fldChar w:fldCharType="separate"/>
            </w:r>
            <w:r w:rsidR="00C96182">
              <w:rPr>
                <w:noProof/>
                <w:webHidden/>
              </w:rPr>
              <w:t>181</w:t>
            </w:r>
            <w:r>
              <w:rPr>
                <w:noProof/>
                <w:webHidden/>
              </w:rPr>
              <w:fldChar w:fldCharType="end"/>
            </w:r>
          </w:hyperlink>
        </w:p>
        <w:p w:rsidR="00687C1F" w:rsidRDefault="007D1A08">
          <w:pPr>
            <w:pStyle w:val="Sumrio1"/>
            <w:tabs>
              <w:tab w:val="right" w:leader="dot" w:pos="10456"/>
            </w:tabs>
            <w:rPr>
              <w:noProof/>
            </w:rPr>
          </w:pPr>
          <w:hyperlink w:anchor="_Toc437782828" w:history="1">
            <w:r w:rsidR="00687C1F" w:rsidRPr="00877754">
              <w:rPr>
                <w:rStyle w:val="Hyperlink"/>
                <w:rFonts w:ascii="Arial" w:hAnsi="Arial" w:cs="Arial"/>
                <w:noProof/>
                <w:lang w:val="en-US"/>
              </w:rPr>
              <w:t>Music in the scenes</w:t>
            </w:r>
            <w:r w:rsidR="00687C1F">
              <w:rPr>
                <w:noProof/>
                <w:webHidden/>
              </w:rPr>
              <w:tab/>
            </w:r>
            <w:r>
              <w:rPr>
                <w:noProof/>
                <w:webHidden/>
              </w:rPr>
              <w:fldChar w:fldCharType="begin"/>
            </w:r>
            <w:r w:rsidR="00687C1F">
              <w:rPr>
                <w:noProof/>
                <w:webHidden/>
              </w:rPr>
              <w:instrText xml:space="preserve"> PAGEREF _Toc437782828 \h </w:instrText>
            </w:r>
            <w:r>
              <w:rPr>
                <w:noProof/>
                <w:webHidden/>
              </w:rPr>
            </w:r>
            <w:r>
              <w:rPr>
                <w:noProof/>
                <w:webHidden/>
              </w:rPr>
              <w:fldChar w:fldCharType="separate"/>
            </w:r>
            <w:r w:rsidR="00C96182">
              <w:rPr>
                <w:noProof/>
                <w:webHidden/>
              </w:rPr>
              <w:t>181</w:t>
            </w:r>
            <w:r>
              <w:rPr>
                <w:noProof/>
                <w:webHidden/>
              </w:rPr>
              <w:fldChar w:fldCharType="end"/>
            </w:r>
          </w:hyperlink>
        </w:p>
        <w:p w:rsidR="00687C1F" w:rsidRDefault="007D1A08">
          <w:pPr>
            <w:pStyle w:val="Sumrio2"/>
            <w:tabs>
              <w:tab w:val="right" w:leader="dot" w:pos="10456"/>
            </w:tabs>
            <w:rPr>
              <w:noProof/>
            </w:rPr>
          </w:pPr>
          <w:hyperlink w:anchor="_Toc437782829" w:history="1">
            <w:r w:rsidR="00687C1F" w:rsidRPr="00877754">
              <w:rPr>
                <w:rStyle w:val="Hyperlink"/>
                <w:rFonts w:ascii="Arial" w:hAnsi="Arial" w:cs="Arial"/>
                <w:noProof/>
                <w:lang w:val="en-US"/>
              </w:rPr>
              <w:t>Main menu scene</w:t>
            </w:r>
            <w:r w:rsidR="00687C1F">
              <w:rPr>
                <w:noProof/>
                <w:webHidden/>
              </w:rPr>
              <w:tab/>
            </w:r>
            <w:r>
              <w:rPr>
                <w:noProof/>
                <w:webHidden/>
              </w:rPr>
              <w:fldChar w:fldCharType="begin"/>
            </w:r>
            <w:r w:rsidR="00687C1F">
              <w:rPr>
                <w:noProof/>
                <w:webHidden/>
              </w:rPr>
              <w:instrText xml:space="preserve"> PAGEREF _Toc437782829 \h </w:instrText>
            </w:r>
            <w:r>
              <w:rPr>
                <w:noProof/>
                <w:webHidden/>
              </w:rPr>
            </w:r>
            <w:r>
              <w:rPr>
                <w:noProof/>
                <w:webHidden/>
              </w:rPr>
              <w:fldChar w:fldCharType="separate"/>
            </w:r>
            <w:r w:rsidR="00C96182">
              <w:rPr>
                <w:noProof/>
                <w:webHidden/>
              </w:rPr>
              <w:t>182</w:t>
            </w:r>
            <w:r>
              <w:rPr>
                <w:noProof/>
                <w:webHidden/>
              </w:rPr>
              <w:fldChar w:fldCharType="end"/>
            </w:r>
          </w:hyperlink>
        </w:p>
        <w:p w:rsidR="00687C1F" w:rsidRDefault="007D1A08">
          <w:pPr>
            <w:pStyle w:val="Sumrio2"/>
            <w:tabs>
              <w:tab w:val="right" w:leader="dot" w:pos="10456"/>
            </w:tabs>
            <w:rPr>
              <w:noProof/>
            </w:rPr>
          </w:pPr>
          <w:hyperlink w:anchor="_Toc437782830" w:history="1">
            <w:r w:rsidR="00687C1F" w:rsidRPr="00877754">
              <w:rPr>
                <w:rStyle w:val="Hyperlink"/>
                <w:rFonts w:ascii="Arial" w:hAnsi="Arial" w:cs="Arial"/>
                <w:noProof/>
                <w:lang w:val="en-US"/>
              </w:rPr>
              <w:t>Town scene</w:t>
            </w:r>
            <w:r w:rsidR="00687C1F">
              <w:rPr>
                <w:noProof/>
                <w:webHidden/>
              </w:rPr>
              <w:tab/>
            </w:r>
            <w:r>
              <w:rPr>
                <w:noProof/>
                <w:webHidden/>
              </w:rPr>
              <w:fldChar w:fldCharType="begin"/>
            </w:r>
            <w:r w:rsidR="00687C1F">
              <w:rPr>
                <w:noProof/>
                <w:webHidden/>
              </w:rPr>
              <w:instrText xml:space="preserve"> PAGEREF _Toc437782830 \h </w:instrText>
            </w:r>
            <w:r>
              <w:rPr>
                <w:noProof/>
                <w:webHidden/>
              </w:rPr>
            </w:r>
            <w:r>
              <w:rPr>
                <w:noProof/>
                <w:webHidden/>
              </w:rPr>
              <w:fldChar w:fldCharType="separate"/>
            </w:r>
            <w:r w:rsidR="00C96182">
              <w:rPr>
                <w:noProof/>
                <w:webHidden/>
              </w:rPr>
              <w:t>182</w:t>
            </w:r>
            <w:r>
              <w:rPr>
                <w:noProof/>
                <w:webHidden/>
              </w:rPr>
              <w:fldChar w:fldCharType="end"/>
            </w:r>
          </w:hyperlink>
        </w:p>
        <w:p w:rsidR="00687C1F" w:rsidRDefault="007D1A08">
          <w:pPr>
            <w:pStyle w:val="Sumrio2"/>
            <w:tabs>
              <w:tab w:val="right" w:leader="dot" w:pos="10456"/>
            </w:tabs>
            <w:rPr>
              <w:noProof/>
            </w:rPr>
          </w:pPr>
          <w:hyperlink w:anchor="_Toc437782831" w:history="1">
            <w:r w:rsidR="00687C1F" w:rsidRPr="00877754">
              <w:rPr>
                <w:rStyle w:val="Hyperlink"/>
                <w:rFonts w:ascii="Arial" w:hAnsi="Arial" w:cs="Arial"/>
                <w:noProof/>
                <w:lang w:val="en-US"/>
              </w:rPr>
              <w:t>Field scene</w:t>
            </w:r>
            <w:r w:rsidR="00687C1F">
              <w:rPr>
                <w:noProof/>
                <w:webHidden/>
              </w:rPr>
              <w:tab/>
            </w:r>
            <w:r>
              <w:rPr>
                <w:noProof/>
                <w:webHidden/>
              </w:rPr>
              <w:fldChar w:fldCharType="begin"/>
            </w:r>
            <w:r w:rsidR="00687C1F">
              <w:rPr>
                <w:noProof/>
                <w:webHidden/>
              </w:rPr>
              <w:instrText xml:space="preserve"> PAGEREF _Toc437782831 \h </w:instrText>
            </w:r>
            <w:r>
              <w:rPr>
                <w:noProof/>
                <w:webHidden/>
              </w:rPr>
            </w:r>
            <w:r>
              <w:rPr>
                <w:noProof/>
                <w:webHidden/>
              </w:rPr>
              <w:fldChar w:fldCharType="separate"/>
            </w:r>
            <w:r w:rsidR="00C96182">
              <w:rPr>
                <w:noProof/>
                <w:webHidden/>
              </w:rPr>
              <w:t>183</w:t>
            </w:r>
            <w:r>
              <w:rPr>
                <w:noProof/>
                <w:webHidden/>
              </w:rPr>
              <w:fldChar w:fldCharType="end"/>
            </w:r>
          </w:hyperlink>
        </w:p>
        <w:p w:rsidR="00687C1F" w:rsidRDefault="007D1A08">
          <w:pPr>
            <w:pStyle w:val="Sumrio1"/>
            <w:tabs>
              <w:tab w:val="right" w:leader="dot" w:pos="10456"/>
            </w:tabs>
            <w:rPr>
              <w:noProof/>
            </w:rPr>
          </w:pPr>
          <w:hyperlink w:anchor="_Toc437782832" w:history="1">
            <w:r w:rsidR="00687C1F" w:rsidRPr="00877754">
              <w:rPr>
                <w:rStyle w:val="Hyperlink"/>
                <w:rFonts w:ascii="Arial" w:hAnsi="Arial" w:cs="Arial"/>
                <w:noProof/>
                <w:highlight w:val="yellow"/>
                <w:lang w:val="en-US"/>
              </w:rPr>
              <w:t>07. Areas</w:t>
            </w:r>
            <w:r w:rsidR="00687C1F">
              <w:rPr>
                <w:noProof/>
                <w:webHidden/>
              </w:rPr>
              <w:tab/>
            </w:r>
            <w:r>
              <w:rPr>
                <w:noProof/>
                <w:webHidden/>
              </w:rPr>
              <w:fldChar w:fldCharType="begin"/>
            </w:r>
            <w:r w:rsidR="00687C1F">
              <w:rPr>
                <w:noProof/>
                <w:webHidden/>
              </w:rPr>
              <w:instrText xml:space="preserve"> PAGEREF _Toc437782832 \h </w:instrText>
            </w:r>
            <w:r>
              <w:rPr>
                <w:noProof/>
                <w:webHidden/>
              </w:rPr>
            </w:r>
            <w:r>
              <w:rPr>
                <w:noProof/>
                <w:webHidden/>
              </w:rPr>
              <w:fldChar w:fldCharType="separate"/>
            </w:r>
            <w:r w:rsidR="00C96182">
              <w:rPr>
                <w:noProof/>
                <w:webHidden/>
              </w:rPr>
              <w:t>183</w:t>
            </w:r>
            <w:r>
              <w:rPr>
                <w:noProof/>
                <w:webHidden/>
              </w:rPr>
              <w:fldChar w:fldCharType="end"/>
            </w:r>
          </w:hyperlink>
        </w:p>
        <w:p w:rsidR="00687C1F" w:rsidRDefault="007D1A08">
          <w:pPr>
            <w:pStyle w:val="Sumrio1"/>
            <w:tabs>
              <w:tab w:val="right" w:leader="dot" w:pos="10456"/>
            </w:tabs>
            <w:rPr>
              <w:noProof/>
            </w:rPr>
          </w:pPr>
          <w:hyperlink w:anchor="_Toc437782833" w:history="1">
            <w:r w:rsidR="00687C1F" w:rsidRPr="00877754">
              <w:rPr>
                <w:rStyle w:val="Hyperlink"/>
                <w:rFonts w:ascii="Arial" w:hAnsi="Arial" w:cs="Arial"/>
                <w:noProof/>
                <w:lang w:val="en-US"/>
              </w:rPr>
              <w:t>Adding new colors</w:t>
            </w:r>
            <w:r w:rsidR="00687C1F">
              <w:rPr>
                <w:noProof/>
                <w:webHidden/>
              </w:rPr>
              <w:tab/>
            </w:r>
            <w:r>
              <w:rPr>
                <w:noProof/>
                <w:webHidden/>
              </w:rPr>
              <w:fldChar w:fldCharType="begin"/>
            </w:r>
            <w:r w:rsidR="00687C1F">
              <w:rPr>
                <w:noProof/>
                <w:webHidden/>
              </w:rPr>
              <w:instrText xml:space="preserve"> PAGEREF _Toc437782833 \h </w:instrText>
            </w:r>
            <w:r>
              <w:rPr>
                <w:noProof/>
                <w:webHidden/>
              </w:rPr>
            </w:r>
            <w:r>
              <w:rPr>
                <w:noProof/>
                <w:webHidden/>
              </w:rPr>
              <w:fldChar w:fldCharType="separate"/>
            </w:r>
            <w:r w:rsidR="00C96182">
              <w:rPr>
                <w:noProof/>
                <w:webHidden/>
              </w:rPr>
              <w:t>183</w:t>
            </w:r>
            <w:r>
              <w:rPr>
                <w:noProof/>
                <w:webHidden/>
              </w:rPr>
              <w:fldChar w:fldCharType="end"/>
            </w:r>
          </w:hyperlink>
        </w:p>
        <w:p w:rsidR="00687C1F" w:rsidRDefault="007D1A08">
          <w:pPr>
            <w:pStyle w:val="Sumrio2"/>
            <w:tabs>
              <w:tab w:val="right" w:leader="dot" w:pos="10456"/>
            </w:tabs>
            <w:rPr>
              <w:noProof/>
            </w:rPr>
          </w:pPr>
          <w:hyperlink w:anchor="_Toc437782834" w:history="1">
            <w:r w:rsidR="00687C1F" w:rsidRPr="00877754">
              <w:rPr>
                <w:rStyle w:val="Hyperlink"/>
                <w:rFonts w:ascii="Arial" w:hAnsi="Arial" w:cs="Arial"/>
                <w:noProof/>
              </w:rPr>
              <w:t>Color 2</w:t>
            </w:r>
            <w:r w:rsidR="00687C1F">
              <w:rPr>
                <w:noProof/>
                <w:webHidden/>
              </w:rPr>
              <w:tab/>
            </w:r>
            <w:r>
              <w:rPr>
                <w:noProof/>
                <w:webHidden/>
              </w:rPr>
              <w:fldChar w:fldCharType="begin"/>
            </w:r>
            <w:r w:rsidR="00687C1F">
              <w:rPr>
                <w:noProof/>
                <w:webHidden/>
              </w:rPr>
              <w:instrText xml:space="preserve"> PAGEREF _Toc437782834 \h </w:instrText>
            </w:r>
            <w:r>
              <w:rPr>
                <w:noProof/>
                <w:webHidden/>
              </w:rPr>
            </w:r>
            <w:r>
              <w:rPr>
                <w:noProof/>
                <w:webHidden/>
              </w:rPr>
              <w:fldChar w:fldCharType="separate"/>
            </w:r>
            <w:r w:rsidR="00C96182">
              <w:rPr>
                <w:noProof/>
                <w:webHidden/>
              </w:rPr>
              <w:t>184</w:t>
            </w:r>
            <w:r>
              <w:rPr>
                <w:noProof/>
                <w:webHidden/>
              </w:rPr>
              <w:fldChar w:fldCharType="end"/>
            </w:r>
          </w:hyperlink>
        </w:p>
        <w:p w:rsidR="00687C1F" w:rsidRDefault="007D1A08">
          <w:pPr>
            <w:pStyle w:val="Sumrio2"/>
            <w:tabs>
              <w:tab w:val="right" w:leader="dot" w:pos="10456"/>
            </w:tabs>
            <w:rPr>
              <w:noProof/>
            </w:rPr>
          </w:pPr>
          <w:hyperlink w:anchor="_Toc437782835" w:history="1">
            <w:r w:rsidR="00687C1F" w:rsidRPr="00877754">
              <w:rPr>
                <w:rStyle w:val="Hyperlink"/>
                <w:rFonts w:ascii="Arial" w:hAnsi="Arial" w:cs="Arial"/>
                <w:noProof/>
              </w:rPr>
              <w:t>Color 3</w:t>
            </w:r>
            <w:r w:rsidR="00687C1F">
              <w:rPr>
                <w:noProof/>
                <w:webHidden/>
              </w:rPr>
              <w:tab/>
            </w:r>
            <w:r>
              <w:rPr>
                <w:noProof/>
                <w:webHidden/>
              </w:rPr>
              <w:fldChar w:fldCharType="begin"/>
            </w:r>
            <w:r w:rsidR="00687C1F">
              <w:rPr>
                <w:noProof/>
                <w:webHidden/>
              </w:rPr>
              <w:instrText xml:space="preserve"> PAGEREF _Toc437782835 \h </w:instrText>
            </w:r>
            <w:r>
              <w:rPr>
                <w:noProof/>
                <w:webHidden/>
              </w:rPr>
            </w:r>
            <w:r>
              <w:rPr>
                <w:noProof/>
                <w:webHidden/>
              </w:rPr>
              <w:fldChar w:fldCharType="separate"/>
            </w:r>
            <w:r w:rsidR="00C96182">
              <w:rPr>
                <w:noProof/>
                <w:webHidden/>
              </w:rPr>
              <w:t>184</w:t>
            </w:r>
            <w:r>
              <w:rPr>
                <w:noProof/>
                <w:webHidden/>
              </w:rPr>
              <w:fldChar w:fldCharType="end"/>
            </w:r>
          </w:hyperlink>
        </w:p>
        <w:p w:rsidR="00687C1F" w:rsidRDefault="007D1A08">
          <w:pPr>
            <w:pStyle w:val="Sumrio2"/>
            <w:tabs>
              <w:tab w:val="right" w:leader="dot" w:pos="10456"/>
            </w:tabs>
            <w:rPr>
              <w:noProof/>
            </w:rPr>
          </w:pPr>
          <w:hyperlink w:anchor="_Toc437782836" w:history="1">
            <w:r w:rsidR="00687C1F" w:rsidRPr="00877754">
              <w:rPr>
                <w:rStyle w:val="Hyperlink"/>
                <w:rFonts w:ascii="Arial" w:hAnsi="Arial" w:cs="Arial"/>
                <w:noProof/>
              </w:rPr>
              <w:t>Color 4</w:t>
            </w:r>
            <w:r w:rsidR="00687C1F">
              <w:rPr>
                <w:noProof/>
                <w:webHidden/>
              </w:rPr>
              <w:tab/>
            </w:r>
            <w:r>
              <w:rPr>
                <w:noProof/>
                <w:webHidden/>
              </w:rPr>
              <w:fldChar w:fldCharType="begin"/>
            </w:r>
            <w:r w:rsidR="00687C1F">
              <w:rPr>
                <w:noProof/>
                <w:webHidden/>
              </w:rPr>
              <w:instrText xml:space="preserve"> PAGEREF _Toc437782836 \h </w:instrText>
            </w:r>
            <w:r>
              <w:rPr>
                <w:noProof/>
                <w:webHidden/>
              </w:rPr>
            </w:r>
            <w:r>
              <w:rPr>
                <w:noProof/>
                <w:webHidden/>
              </w:rPr>
              <w:fldChar w:fldCharType="separate"/>
            </w:r>
            <w:r w:rsidR="00C96182">
              <w:rPr>
                <w:noProof/>
                <w:webHidden/>
              </w:rPr>
              <w:t>184</w:t>
            </w:r>
            <w:r>
              <w:rPr>
                <w:noProof/>
                <w:webHidden/>
              </w:rPr>
              <w:fldChar w:fldCharType="end"/>
            </w:r>
          </w:hyperlink>
        </w:p>
        <w:p w:rsidR="00687C1F" w:rsidRDefault="007D1A08">
          <w:pPr>
            <w:pStyle w:val="Sumrio2"/>
            <w:tabs>
              <w:tab w:val="right" w:leader="dot" w:pos="10456"/>
            </w:tabs>
            <w:rPr>
              <w:noProof/>
            </w:rPr>
          </w:pPr>
          <w:hyperlink w:anchor="_Toc437782837" w:history="1">
            <w:r w:rsidR="00687C1F" w:rsidRPr="00877754">
              <w:rPr>
                <w:rStyle w:val="Hyperlink"/>
                <w:rFonts w:ascii="Arial" w:hAnsi="Arial" w:cs="Arial"/>
                <w:noProof/>
              </w:rPr>
              <w:t>Color 5</w:t>
            </w:r>
            <w:r w:rsidR="00687C1F">
              <w:rPr>
                <w:noProof/>
                <w:webHidden/>
              </w:rPr>
              <w:tab/>
            </w:r>
            <w:r>
              <w:rPr>
                <w:noProof/>
                <w:webHidden/>
              </w:rPr>
              <w:fldChar w:fldCharType="begin"/>
            </w:r>
            <w:r w:rsidR="00687C1F">
              <w:rPr>
                <w:noProof/>
                <w:webHidden/>
              </w:rPr>
              <w:instrText xml:space="preserve"> PAGEREF _Toc437782837 \h </w:instrText>
            </w:r>
            <w:r>
              <w:rPr>
                <w:noProof/>
                <w:webHidden/>
              </w:rPr>
            </w:r>
            <w:r>
              <w:rPr>
                <w:noProof/>
                <w:webHidden/>
              </w:rPr>
              <w:fldChar w:fldCharType="separate"/>
            </w:r>
            <w:r w:rsidR="00C96182">
              <w:rPr>
                <w:noProof/>
                <w:webHidden/>
              </w:rPr>
              <w:t>184</w:t>
            </w:r>
            <w:r>
              <w:rPr>
                <w:noProof/>
                <w:webHidden/>
              </w:rPr>
              <w:fldChar w:fldCharType="end"/>
            </w:r>
          </w:hyperlink>
        </w:p>
        <w:p w:rsidR="00687C1F" w:rsidRDefault="007D1A08">
          <w:pPr>
            <w:pStyle w:val="Sumrio1"/>
            <w:tabs>
              <w:tab w:val="right" w:leader="dot" w:pos="10456"/>
            </w:tabs>
            <w:rPr>
              <w:noProof/>
            </w:rPr>
          </w:pPr>
          <w:hyperlink w:anchor="_Toc437782838" w:history="1">
            <w:r w:rsidR="00687C1F" w:rsidRPr="00877754">
              <w:rPr>
                <w:rStyle w:val="Hyperlink"/>
                <w:rFonts w:ascii="Arial" w:hAnsi="Arial" w:cs="Arial"/>
                <w:noProof/>
                <w:lang w:val="en-US"/>
              </w:rPr>
              <w:t>A new GUI box …</w:t>
            </w:r>
            <w:r w:rsidR="00687C1F">
              <w:rPr>
                <w:noProof/>
                <w:webHidden/>
              </w:rPr>
              <w:tab/>
            </w:r>
            <w:r>
              <w:rPr>
                <w:noProof/>
                <w:webHidden/>
              </w:rPr>
              <w:fldChar w:fldCharType="begin"/>
            </w:r>
            <w:r w:rsidR="00687C1F">
              <w:rPr>
                <w:noProof/>
                <w:webHidden/>
              </w:rPr>
              <w:instrText xml:space="preserve"> PAGEREF _Toc437782838 \h </w:instrText>
            </w:r>
            <w:r>
              <w:rPr>
                <w:noProof/>
                <w:webHidden/>
              </w:rPr>
            </w:r>
            <w:r>
              <w:rPr>
                <w:noProof/>
                <w:webHidden/>
              </w:rPr>
              <w:fldChar w:fldCharType="separate"/>
            </w:r>
            <w:r w:rsidR="00C96182">
              <w:rPr>
                <w:noProof/>
                <w:webHidden/>
              </w:rPr>
              <w:t>184</w:t>
            </w:r>
            <w:r>
              <w:rPr>
                <w:noProof/>
                <w:webHidden/>
              </w:rPr>
              <w:fldChar w:fldCharType="end"/>
            </w:r>
          </w:hyperlink>
        </w:p>
        <w:p w:rsidR="00687C1F" w:rsidRDefault="007D1A08">
          <w:pPr>
            <w:pStyle w:val="Sumrio2"/>
            <w:tabs>
              <w:tab w:val="right" w:leader="dot" w:pos="10456"/>
            </w:tabs>
            <w:rPr>
              <w:noProof/>
            </w:rPr>
          </w:pPr>
          <w:hyperlink w:anchor="_Toc437782839"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_Toc437782839 \h </w:instrText>
            </w:r>
            <w:r>
              <w:rPr>
                <w:noProof/>
                <w:webHidden/>
              </w:rPr>
            </w:r>
            <w:r>
              <w:rPr>
                <w:noProof/>
                <w:webHidden/>
              </w:rPr>
              <w:fldChar w:fldCharType="separate"/>
            </w:r>
            <w:r w:rsidR="00C96182">
              <w:rPr>
                <w:noProof/>
                <w:webHidden/>
              </w:rPr>
              <w:t>185</w:t>
            </w:r>
            <w:r>
              <w:rPr>
                <w:noProof/>
                <w:webHidden/>
              </w:rPr>
              <w:fldChar w:fldCharType="end"/>
            </w:r>
          </w:hyperlink>
        </w:p>
        <w:p w:rsidR="00687C1F" w:rsidRDefault="007D1A08">
          <w:pPr>
            <w:pStyle w:val="Sumrio2"/>
            <w:tabs>
              <w:tab w:val="right" w:leader="dot" w:pos="10456"/>
            </w:tabs>
            <w:rPr>
              <w:noProof/>
            </w:rPr>
          </w:pPr>
          <w:hyperlink w:anchor="_Toc437782840"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_Toc437782840 \h </w:instrText>
            </w:r>
            <w:r>
              <w:rPr>
                <w:noProof/>
                <w:webHidden/>
              </w:rPr>
            </w:r>
            <w:r>
              <w:rPr>
                <w:noProof/>
                <w:webHidden/>
              </w:rPr>
              <w:fldChar w:fldCharType="separate"/>
            </w:r>
            <w:r w:rsidR="00C96182">
              <w:rPr>
                <w:noProof/>
                <w:webHidden/>
              </w:rPr>
              <w:t>185</w:t>
            </w:r>
            <w:r>
              <w:rPr>
                <w:noProof/>
                <w:webHidden/>
              </w:rPr>
              <w:fldChar w:fldCharType="end"/>
            </w:r>
          </w:hyperlink>
        </w:p>
        <w:p w:rsidR="00687C1F" w:rsidRDefault="007D1A08">
          <w:pPr>
            <w:pStyle w:val="Sumrio2"/>
            <w:tabs>
              <w:tab w:val="right" w:leader="dot" w:pos="10456"/>
            </w:tabs>
            <w:rPr>
              <w:noProof/>
            </w:rPr>
          </w:pPr>
          <w:hyperlink w:anchor="_Toc437782841" w:history="1">
            <w:r w:rsidR="00687C1F" w:rsidRPr="00877754">
              <w:rPr>
                <w:rStyle w:val="Hyperlink"/>
                <w:rFonts w:ascii="Arial" w:hAnsi="Arial" w:cs="Arial"/>
                <w:noProof/>
              </w:rPr>
              <w:t>Name Box Settings</w:t>
            </w:r>
            <w:r w:rsidR="00687C1F">
              <w:rPr>
                <w:noProof/>
                <w:webHidden/>
              </w:rPr>
              <w:tab/>
            </w:r>
            <w:r>
              <w:rPr>
                <w:noProof/>
                <w:webHidden/>
              </w:rPr>
              <w:fldChar w:fldCharType="begin"/>
            </w:r>
            <w:r w:rsidR="00687C1F">
              <w:rPr>
                <w:noProof/>
                <w:webHidden/>
              </w:rPr>
              <w:instrText xml:space="preserve"> PAGEREF _Toc437782841 \h </w:instrText>
            </w:r>
            <w:r>
              <w:rPr>
                <w:noProof/>
                <w:webHidden/>
              </w:rPr>
            </w:r>
            <w:r>
              <w:rPr>
                <w:noProof/>
                <w:webHidden/>
              </w:rPr>
              <w:fldChar w:fldCharType="separate"/>
            </w:r>
            <w:r w:rsidR="00C96182">
              <w:rPr>
                <w:noProof/>
                <w:webHidden/>
              </w:rPr>
              <w:t>185</w:t>
            </w:r>
            <w:r>
              <w:rPr>
                <w:noProof/>
                <w:webHidden/>
              </w:rPr>
              <w:fldChar w:fldCharType="end"/>
            </w:r>
          </w:hyperlink>
        </w:p>
        <w:p w:rsidR="00687C1F" w:rsidRDefault="007D1A08">
          <w:pPr>
            <w:pStyle w:val="Sumrio1"/>
            <w:tabs>
              <w:tab w:val="right" w:leader="dot" w:pos="10456"/>
            </w:tabs>
            <w:rPr>
              <w:noProof/>
            </w:rPr>
          </w:pPr>
          <w:hyperlink w:anchor="_Toc437782842" w:history="1">
            <w:r w:rsidR="00687C1F" w:rsidRPr="00877754">
              <w:rPr>
                <w:rStyle w:val="Hyperlink"/>
                <w:rFonts w:ascii="Arial" w:hAnsi="Arial" w:cs="Arial"/>
                <w:noProof/>
                <w:lang w:val="en-US"/>
              </w:rPr>
              <w:t>The notification layout</w:t>
            </w:r>
            <w:r w:rsidR="00687C1F">
              <w:rPr>
                <w:noProof/>
                <w:webHidden/>
              </w:rPr>
              <w:tab/>
            </w:r>
            <w:r>
              <w:rPr>
                <w:noProof/>
                <w:webHidden/>
              </w:rPr>
              <w:fldChar w:fldCharType="begin"/>
            </w:r>
            <w:r w:rsidR="00687C1F">
              <w:rPr>
                <w:noProof/>
                <w:webHidden/>
              </w:rPr>
              <w:instrText xml:space="preserve"> PAGEREF _Toc437782842 \h </w:instrText>
            </w:r>
            <w:r>
              <w:rPr>
                <w:noProof/>
                <w:webHidden/>
              </w:rPr>
            </w:r>
            <w:r>
              <w:rPr>
                <w:noProof/>
                <w:webHidden/>
              </w:rPr>
              <w:fldChar w:fldCharType="separate"/>
            </w:r>
            <w:r w:rsidR="00C96182">
              <w:rPr>
                <w:noProof/>
                <w:webHidden/>
              </w:rPr>
              <w:t>186</w:t>
            </w:r>
            <w:r>
              <w:rPr>
                <w:noProof/>
                <w:webHidden/>
              </w:rPr>
              <w:fldChar w:fldCharType="end"/>
            </w:r>
          </w:hyperlink>
        </w:p>
        <w:p w:rsidR="00687C1F" w:rsidRDefault="007D1A08">
          <w:pPr>
            <w:pStyle w:val="Sumrio2"/>
            <w:tabs>
              <w:tab w:val="right" w:leader="dot" w:pos="10456"/>
            </w:tabs>
            <w:rPr>
              <w:noProof/>
            </w:rPr>
          </w:pPr>
          <w:hyperlink w:anchor="_Toc437782843" w:history="1">
            <w:r w:rsidR="00687C1F" w:rsidRPr="00877754">
              <w:rPr>
                <w:rStyle w:val="Hyperlink"/>
                <w:rFonts w:ascii="Arial" w:hAnsi="Arial" w:cs="Arial"/>
                <w:noProof/>
              </w:rPr>
              <w:t>Area Settings</w:t>
            </w:r>
            <w:r w:rsidR="00687C1F">
              <w:rPr>
                <w:noProof/>
                <w:webHidden/>
              </w:rPr>
              <w:tab/>
            </w:r>
            <w:r>
              <w:rPr>
                <w:noProof/>
                <w:webHidden/>
              </w:rPr>
              <w:fldChar w:fldCharType="begin"/>
            </w:r>
            <w:r w:rsidR="00687C1F">
              <w:rPr>
                <w:noProof/>
                <w:webHidden/>
              </w:rPr>
              <w:instrText xml:space="preserve"> PAGEREF _Toc437782843 \h </w:instrText>
            </w:r>
            <w:r>
              <w:rPr>
                <w:noProof/>
                <w:webHidden/>
              </w:rPr>
            </w:r>
            <w:r>
              <w:rPr>
                <w:noProof/>
                <w:webHidden/>
              </w:rPr>
              <w:fldChar w:fldCharType="separate"/>
            </w:r>
            <w:r w:rsidR="00C96182">
              <w:rPr>
                <w:noProof/>
                <w:webHidden/>
              </w:rPr>
              <w:t>186</w:t>
            </w:r>
            <w:r>
              <w:rPr>
                <w:noProof/>
                <w:webHidden/>
              </w:rPr>
              <w:fldChar w:fldCharType="end"/>
            </w:r>
          </w:hyperlink>
        </w:p>
        <w:p w:rsidR="00687C1F" w:rsidRDefault="007D1A08">
          <w:pPr>
            <w:pStyle w:val="Sumrio1"/>
            <w:tabs>
              <w:tab w:val="right" w:leader="dot" w:pos="10456"/>
            </w:tabs>
            <w:rPr>
              <w:noProof/>
            </w:rPr>
          </w:pPr>
          <w:hyperlink w:anchor="_Toc437782844" w:history="1">
            <w:r w:rsidR="00687C1F" w:rsidRPr="00877754">
              <w:rPr>
                <w:rStyle w:val="Hyperlink"/>
                <w:rFonts w:ascii="Arial" w:hAnsi="Arial" w:cs="Arial"/>
                <w:noProof/>
                <w:lang w:val="en-US"/>
              </w:rPr>
              <w:t>Adding area types</w:t>
            </w:r>
            <w:r w:rsidR="00687C1F">
              <w:rPr>
                <w:noProof/>
                <w:webHidden/>
              </w:rPr>
              <w:tab/>
            </w:r>
            <w:r>
              <w:rPr>
                <w:noProof/>
                <w:webHidden/>
              </w:rPr>
              <w:fldChar w:fldCharType="begin"/>
            </w:r>
            <w:r w:rsidR="00687C1F">
              <w:rPr>
                <w:noProof/>
                <w:webHidden/>
              </w:rPr>
              <w:instrText xml:space="preserve"> PAGEREF _Toc437782844 \h </w:instrText>
            </w:r>
            <w:r>
              <w:rPr>
                <w:noProof/>
                <w:webHidden/>
              </w:rPr>
            </w:r>
            <w:r>
              <w:rPr>
                <w:noProof/>
                <w:webHidden/>
              </w:rPr>
              <w:fldChar w:fldCharType="separate"/>
            </w:r>
            <w:r w:rsidR="00C96182">
              <w:rPr>
                <w:noProof/>
                <w:webHidden/>
              </w:rPr>
              <w:t>186</w:t>
            </w:r>
            <w:r>
              <w:rPr>
                <w:noProof/>
                <w:webHidden/>
              </w:rPr>
              <w:fldChar w:fldCharType="end"/>
            </w:r>
          </w:hyperlink>
        </w:p>
        <w:p w:rsidR="00687C1F" w:rsidRDefault="007D1A08">
          <w:pPr>
            <w:pStyle w:val="Sumrio2"/>
            <w:tabs>
              <w:tab w:val="right" w:leader="dot" w:pos="10456"/>
            </w:tabs>
            <w:rPr>
              <w:noProof/>
            </w:rPr>
          </w:pPr>
          <w:hyperlink w:anchor="_Toc437782845" w:history="1">
            <w:r w:rsidR="00687C1F" w:rsidRPr="00877754">
              <w:rPr>
                <w:rStyle w:val="Hyperlink"/>
                <w:rFonts w:ascii="Arial" w:hAnsi="Arial" w:cs="Arial"/>
                <w:noProof/>
              </w:rPr>
              <w:t>Area type 0</w:t>
            </w:r>
            <w:r w:rsidR="00687C1F">
              <w:rPr>
                <w:noProof/>
                <w:webHidden/>
              </w:rPr>
              <w:tab/>
            </w:r>
            <w:r>
              <w:rPr>
                <w:noProof/>
                <w:webHidden/>
              </w:rPr>
              <w:fldChar w:fldCharType="begin"/>
            </w:r>
            <w:r w:rsidR="00687C1F">
              <w:rPr>
                <w:noProof/>
                <w:webHidden/>
              </w:rPr>
              <w:instrText xml:space="preserve"> PAGEREF _Toc437782845 \h </w:instrText>
            </w:r>
            <w:r>
              <w:rPr>
                <w:noProof/>
                <w:webHidden/>
              </w:rPr>
            </w:r>
            <w:r>
              <w:rPr>
                <w:noProof/>
                <w:webHidden/>
              </w:rPr>
              <w:fldChar w:fldCharType="separate"/>
            </w:r>
            <w:r w:rsidR="00C96182">
              <w:rPr>
                <w:noProof/>
                <w:webHidden/>
              </w:rPr>
              <w:t>187</w:t>
            </w:r>
            <w:r>
              <w:rPr>
                <w:noProof/>
                <w:webHidden/>
              </w:rPr>
              <w:fldChar w:fldCharType="end"/>
            </w:r>
          </w:hyperlink>
        </w:p>
        <w:p w:rsidR="00687C1F" w:rsidRDefault="007D1A08">
          <w:pPr>
            <w:pStyle w:val="Sumrio2"/>
            <w:tabs>
              <w:tab w:val="right" w:leader="dot" w:pos="10456"/>
            </w:tabs>
            <w:rPr>
              <w:noProof/>
            </w:rPr>
          </w:pPr>
          <w:hyperlink w:anchor="_Toc437782846" w:history="1">
            <w:r w:rsidR="00687C1F" w:rsidRPr="00877754">
              <w:rPr>
                <w:rStyle w:val="Hyperlink"/>
                <w:rFonts w:ascii="Arial" w:hAnsi="Arial" w:cs="Arial"/>
                <w:noProof/>
              </w:rPr>
              <w:t>Area type 1</w:t>
            </w:r>
            <w:r w:rsidR="00687C1F">
              <w:rPr>
                <w:noProof/>
                <w:webHidden/>
              </w:rPr>
              <w:tab/>
            </w:r>
            <w:r>
              <w:rPr>
                <w:noProof/>
                <w:webHidden/>
              </w:rPr>
              <w:fldChar w:fldCharType="begin"/>
            </w:r>
            <w:r w:rsidR="00687C1F">
              <w:rPr>
                <w:noProof/>
                <w:webHidden/>
              </w:rPr>
              <w:instrText xml:space="preserve"> PAGEREF _Toc437782846 \h </w:instrText>
            </w:r>
            <w:r>
              <w:rPr>
                <w:noProof/>
                <w:webHidden/>
              </w:rPr>
            </w:r>
            <w:r>
              <w:rPr>
                <w:noProof/>
                <w:webHidden/>
              </w:rPr>
              <w:fldChar w:fldCharType="separate"/>
            </w:r>
            <w:r w:rsidR="00C96182">
              <w:rPr>
                <w:noProof/>
                <w:webHidden/>
              </w:rPr>
              <w:t>187</w:t>
            </w:r>
            <w:r>
              <w:rPr>
                <w:noProof/>
                <w:webHidden/>
              </w:rPr>
              <w:fldChar w:fldCharType="end"/>
            </w:r>
          </w:hyperlink>
        </w:p>
        <w:p w:rsidR="00687C1F" w:rsidRDefault="007D1A08">
          <w:pPr>
            <w:pStyle w:val="Sumrio1"/>
            <w:tabs>
              <w:tab w:val="right" w:leader="dot" w:pos="10456"/>
            </w:tabs>
            <w:rPr>
              <w:noProof/>
            </w:rPr>
          </w:pPr>
          <w:hyperlink w:anchor="_Toc437782847" w:history="1">
            <w:r w:rsidR="00687C1F" w:rsidRPr="00877754">
              <w:rPr>
                <w:rStyle w:val="Hyperlink"/>
                <w:rFonts w:ascii="Arial" w:hAnsi="Arial" w:cs="Arial"/>
                <w:noProof/>
                <w:lang w:val="en-US"/>
              </w:rPr>
              <w:t>Adding areas</w:t>
            </w:r>
            <w:r w:rsidR="00687C1F">
              <w:rPr>
                <w:noProof/>
                <w:webHidden/>
              </w:rPr>
              <w:tab/>
            </w:r>
            <w:r>
              <w:rPr>
                <w:noProof/>
                <w:webHidden/>
              </w:rPr>
              <w:fldChar w:fldCharType="begin"/>
            </w:r>
            <w:r w:rsidR="00687C1F">
              <w:rPr>
                <w:noProof/>
                <w:webHidden/>
              </w:rPr>
              <w:instrText xml:space="preserve"> PAGEREF _Toc437782847 \h </w:instrText>
            </w:r>
            <w:r>
              <w:rPr>
                <w:noProof/>
                <w:webHidden/>
              </w:rPr>
            </w:r>
            <w:r>
              <w:rPr>
                <w:noProof/>
                <w:webHidden/>
              </w:rPr>
              <w:fldChar w:fldCharType="separate"/>
            </w:r>
            <w:r w:rsidR="00C96182">
              <w:rPr>
                <w:noProof/>
                <w:webHidden/>
              </w:rPr>
              <w:t>187</w:t>
            </w:r>
            <w:r>
              <w:rPr>
                <w:noProof/>
                <w:webHidden/>
              </w:rPr>
              <w:fldChar w:fldCharType="end"/>
            </w:r>
          </w:hyperlink>
        </w:p>
        <w:p w:rsidR="00687C1F" w:rsidRDefault="007D1A08">
          <w:pPr>
            <w:pStyle w:val="Sumrio2"/>
            <w:tabs>
              <w:tab w:val="right" w:leader="dot" w:pos="10456"/>
            </w:tabs>
            <w:rPr>
              <w:noProof/>
            </w:rPr>
          </w:pPr>
          <w:hyperlink w:anchor="_Toc437782848" w:history="1">
            <w:r w:rsidR="00687C1F" w:rsidRPr="00877754">
              <w:rPr>
                <w:rStyle w:val="Hyperlink"/>
                <w:rFonts w:ascii="Arial" w:hAnsi="Arial" w:cs="Arial"/>
                <w:noProof/>
              </w:rPr>
              <w:t>Area 0</w:t>
            </w:r>
            <w:r w:rsidR="00687C1F">
              <w:rPr>
                <w:noProof/>
                <w:webHidden/>
              </w:rPr>
              <w:tab/>
            </w:r>
            <w:r>
              <w:rPr>
                <w:noProof/>
                <w:webHidden/>
              </w:rPr>
              <w:fldChar w:fldCharType="begin"/>
            </w:r>
            <w:r w:rsidR="00687C1F">
              <w:rPr>
                <w:noProof/>
                <w:webHidden/>
              </w:rPr>
              <w:instrText xml:space="preserve"> PAGEREF _Toc437782848 \h </w:instrText>
            </w:r>
            <w:r>
              <w:rPr>
                <w:noProof/>
                <w:webHidden/>
              </w:rPr>
            </w:r>
            <w:r>
              <w:rPr>
                <w:noProof/>
                <w:webHidden/>
              </w:rPr>
              <w:fldChar w:fldCharType="separate"/>
            </w:r>
            <w:r w:rsidR="00C96182">
              <w:rPr>
                <w:noProof/>
                <w:webHidden/>
              </w:rPr>
              <w:t>187</w:t>
            </w:r>
            <w:r>
              <w:rPr>
                <w:noProof/>
                <w:webHidden/>
              </w:rPr>
              <w:fldChar w:fldCharType="end"/>
            </w:r>
          </w:hyperlink>
        </w:p>
        <w:p w:rsidR="00687C1F" w:rsidRDefault="007D1A08">
          <w:pPr>
            <w:pStyle w:val="Sumrio2"/>
            <w:tabs>
              <w:tab w:val="right" w:leader="dot" w:pos="10456"/>
            </w:tabs>
            <w:rPr>
              <w:noProof/>
            </w:rPr>
          </w:pPr>
          <w:hyperlink w:anchor="_Toc437782849" w:history="1">
            <w:r w:rsidR="00687C1F" w:rsidRPr="00877754">
              <w:rPr>
                <w:rStyle w:val="Hyperlink"/>
                <w:rFonts w:ascii="Arial" w:hAnsi="Arial" w:cs="Arial"/>
                <w:noProof/>
              </w:rPr>
              <w:t>Area 1</w:t>
            </w:r>
            <w:r w:rsidR="00687C1F">
              <w:rPr>
                <w:noProof/>
                <w:webHidden/>
              </w:rPr>
              <w:tab/>
            </w:r>
            <w:r>
              <w:rPr>
                <w:noProof/>
                <w:webHidden/>
              </w:rPr>
              <w:fldChar w:fldCharType="begin"/>
            </w:r>
            <w:r w:rsidR="00687C1F">
              <w:rPr>
                <w:noProof/>
                <w:webHidden/>
              </w:rPr>
              <w:instrText xml:space="preserve"> PAGEREF _Toc437782849 \h </w:instrText>
            </w:r>
            <w:r>
              <w:rPr>
                <w:noProof/>
                <w:webHidden/>
              </w:rPr>
            </w:r>
            <w:r>
              <w:rPr>
                <w:noProof/>
                <w:webHidden/>
              </w:rPr>
              <w:fldChar w:fldCharType="separate"/>
            </w:r>
            <w:r w:rsidR="00C96182">
              <w:rPr>
                <w:noProof/>
                <w:webHidden/>
              </w:rPr>
              <w:t>187</w:t>
            </w:r>
            <w:r>
              <w:rPr>
                <w:noProof/>
                <w:webHidden/>
              </w:rPr>
              <w:fldChar w:fldCharType="end"/>
            </w:r>
          </w:hyperlink>
        </w:p>
        <w:p w:rsidR="00687C1F" w:rsidRDefault="007D1A08">
          <w:pPr>
            <w:pStyle w:val="Sumrio2"/>
            <w:tabs>
              <w:tab w:val="right" w:leader="dot" w:pos="10456"/>
            </w:tabs>
            <w:rPr>
              <w:noProof/>
            </w:rPr>
          </w:pPr>
          <w:hyperlink w:anchor="_Toc437782850" w:history="1">
            <w:r w:rsidR="00687C1F" w:rsidRPr="00877754">
              <w:rPr>
                <w:rStyle w:val="Hyperlink"/>
                <w:rFonts w:ascii="Arial" w:hAnsi="Arial" w:cs="Arial"/>
                <w:noProof/>
              </w:rPr>
              <w:t>Area 2</w:t>
            </w:r>
            <w:r w:rsidR="00687C1F">
              <w:rPr>
                <w:noProof/>
                <w:webHidden/>
              </w:rPr>
              <w:tab/>
            </w:r>
            <w:r>
              <w:rPr>
                <w:noProof/>
                <w:webHidden/>
              </w:rPr>
              <w:fldChar w:fldCharType="begin"/>
            </w:r>
            <w:r w:rsidR="00687C1F">
              <w:rPr>
                <w:noProof/>
                <w:webHidden/>
              </w:rPr>
              <w:instrText xml:space="preserve"> PAGEREF _Toc437782850 \h </w:instrText>
            </w:r>
            <w:r>
              <w:rPr>
                <w:noProof/>
                <w:webHidden/>
              </w:rPr>
            </w:r>
            <w:r>
              <w:rPr>
                <w:noProof/>
                <w:webHidden/>
              </w:rPr>
              <w:fldChar w:fldCharType="separate"/>
            </w:r>
            <w:r w:rsidR="00C96182">
              <w:rPr>
                <w:noProof/>
                <w:webHidden/>
              </w:rPr>
              <w:t>188</w:t>
            </w:r>
            <w:r>
              <w:rPr>
                <w:noProof/>
                <w:webHidden/>
              </w:rPr>
              <w:fldChar w:fldCharType="end"/>
            </w:r>
          </w:hyperlink>
        </w:p>
        <w:p w:rsidR="00687C1F" w:rsidRDefault="007D1A08">
          <w:pPr>
            <w:pStyle w:val="Sumrio2"/>
            <w:tabs>
              <w:tab w:val="right" w:leader="dot" w:pos="10456"/>
            </w:tabs>
            <w:rPr>
              <w:noProof/>
            </w:rPr>
          </w:pPr>
          <w:hyperlink w:anchor="_Toc437782851" w:history="1">
            <w:r w:rsidR="00687C1F" w:rsidRPr="00877754">
              <w:rPr>
                <w:rStyle w:val="Hyperlink"/>
                <w:rFonts w:ascii="Arial" w:hAnsi="Arial" w:cs="Arial"/>
                <w:noProof/>
              </w:rPr>
              <w:t>Area 3</w:t>
            </w:r>
            <w:r w:rsidR="00687C1F">
              <w:rPr>
                <w:noProof/>
                <w:webHidden/>
              </w:rPr>
              <w:tab/>
            </w:r>
            <w:r>
              <w:rPr>
                <w:noProof/>
                <w:webHidden/>
              </w:rPr>
              <w:fldChar w:fldCharType="begin"/>
            </w:r>
            <w:r w:rsidR="00687C1F">
              <w:rPr>
                <w:noProof/>
                <w:webHidden/>
              </w:rPr>
              <w:instrText xml:space="preserve"> PAGEREF _Toc437782851 \h </w:instrText>
            </w:r>
            <w:r>
              <w:rPr>
                <w:noProof/>
                <w:webHidden/>
              </w:rPr>
            </w:r>
            <w:r>
              <w:rPr>
                <w:noProof/>
                <w:webHidden/>
              </w:rPr>
              <w:fldChar w:fldCharType="separate"/>
            </w:r>
            <w:r w:rsidR="00C96182">
              <w:rPr>
                <w:noProof/>
                <w:webHidden/>
              </w:rPr>
              <w:t>188</w:t>
            </w:r>
            <w:r>
              <w:rPr>
                <w:noProof/>
                <w:webHidden/>
              </w:rPr>
              <w:fldChar w:fldCharType="end"/>
            </w:r>
          </w:hyperlink>
        </w:p>
        <w:p w:rsidR="00687C1F" w:rsidRDefault="007D1A08">
          <w:pPr>
            <w:pStyle w:val="Sumrio2"/>
            <w:tabs>
              <w:tab w:val="right" w:leader="dot" w:pos="10456"/>
            </w:tabs>
            <w:rPr>
              <w:noProof/>
            </w:rPr>
          </w:pPr>
          <w:hyperlink w:anchor="_Toc437782852" w:history="1">
            <w:r w:rsidR="00687C1F" w:rsidRPr="00877754">
              <w:rPr>
                <w:rStyle w:val="Hyperlink"/>
                <w:rFonts w:ascii="Arial" w:hAnsi="Arial" w:cs="Arial"/>
                <w:noProof/>
              </w:rPr>
              <w:t>Area 4</w:t>
            </w:r>
            <w:r w:rsidR="00687C1F">
              <w:rPr>
                <w:noProof/>
                <w:webHidden/>
              </w:rPr>
              <w:tab/>
            </w:r>
            <w:r>
              <w:rPr>
                <w:noProof/>
                <w:webHidden/>
              </w:rPr>
              <w:fldChar w:fldCharType="begin"/>
            </w:r>
            <w:r w:rsidR="00687C1F">
              <w:rPr>
                <w:noProof/>
                <w:webHidden/>
              </w:rPr>
              <w:instrText xml:space="preserve"> PAGEREF _Toc437782852 \h </w:instrText>
            </w:r>
            <w:r>
              <w:rPr>
                <w:noProof/>
                <w:webHidden/>
              </w:rPr>
            </w:r>
            <w:r>
              <w:rPr>
                <w:noProof/>
                <w:webHidden/>
              </w:rPr>
              <w:fldChar w:fldCharType="separate"/>
            </w:r>
            <w:r w:rsidR="00C96182">
              <w:rPr>
                <w:noProof/>
                <w:webHidden/>
              </w:rPr>
              <w:t>188</w:t>
            </w:r>
            <w:r>
              <w:rPr>
                <w:noProof/>
                <w:webHidden/>
              </w:rPr>
              <w:fldChar w:fldCharType="end"/>
            </w:r>
          </w:hyperlink>
        </w:p>
        <w:p w:rsidR="00687C1F" w:rsidRDefault="007D1A08">
          <w:pPr>
            <w:pStyle w:val="Sumrio2"/>
            <w:tabs>
              <w:tab w:val="right" w:leader="dot" w:pos="10456"/>
            </w:tabs>
            <w:rPr>
              <w:noProof/>
            </w:rPr>
          </w:pPr>
          <w:hyperlink w:anchor="_Toc437782853" w:history="1">
            <w:r w:rsidR="00687C1F" w:rsidRPr="00877754">
              <w:rPr>
                <w:rStyle w:val="Hyperlink"/>
                <w:rFonts w:ascii="Arial" w:hAnsi="Arial" w:cs="Arial"/>
                <w:noProof/>
              </w:rPr>
              <w:t>Area 5</w:t>
            </w:r>
            <w:r w:rsidR="00687C1F">
              <w:rPr>
                <w:noProof/>
                <w:webHidden/>
              </w:rPr>
              <w:tab/>
            </w:r>
            <w:r>
              <w:rPr>
                <w:noProof/>
                <w:webHidden/>
              </w:rPr>
              <w:fldChar w:fldCharType="begin"/>
            </w:r>
            <w:r w:rsidR="00687C1F">
              <w:rPr>
                <w:noProof/>
                <w:webHidden/>
              </w:rPr>
              <w:instrText xml:space="preserve"> PAGEREF _Toc437782853 \h </w:instrText>
            </w:r>
            <w:r>
              <w:rPr>
                <w:noProof/>
                <w:webHidden/>
              </w:rPr>
            </w:r>
            <w:r>
              <w:rPr>
                <w:noProof/>
                <w:webHidden/>
              </w:rPr>
              <w:fldChar w:fldCharType="separate"/>
            </w:r>
            <w:r w:rsidR="00C96182">
              <w:rPr>
                <w:noProof/>
                <w:webHidden/>
              </w:rPr>
              <w:t>188</w:t>
            </w:r>
            <w:r>
              <w:rPr>
                <w:noProof/>
                <w:webHidden/>
              </w:rPr>
              <w:fldChar w:fldCharType="end"/>
            </w:r>
          </w:hyperlink>
        </w:p>
        <w:p w:rsidR="00687C1F" w:rsidRDefault="007D1A08">
          <w:pPr>
            <w:pStyle w:val="Sumrio2"/>
            <w:tabs>
              <w:tab w:val="right" w:leader="dot" w:pos="10456"/>
            </w:tabs>
            <w:rPr>
              <w:noProof/>
            </w:rPr>
          </w:pPr>
          <w:hyperlink w:anchor="_Toc437782854" w:history="1">
            <w:r w:rsidR="00687C1F" w:rsidRPr="00877754">
              <w:rPr>
                <w:rStyle w:val="Hyperlink"/>
                <w:rFonts w:ascii="Arial" w:hAnsi="Arial" w:cs="Arial"/>
                <w:noProof/>
              </w:rPr>
              <w:t>Area 6</w:t>
            </w:r>
            <w:r w:rsidR="00687C1F">
              <w:rPr>
                <w:noProof/>
                <w:webHidden/>
              </w:rPr>
              <w:tab/>
            </w:r>
            <w:r>
              <w:rPr>
                <w:noProof/>
                <w:webHidden/>
              </w:rPr>
              <w:fldChar w:fldCharType="begin"/>
            </w:r>
            <w:r w:rsidR="00687C1F">
              <w:rPr>
                <w:noProof/>
                <w:webHidden/>
              </w:rPr>
              <w:instrText xml:space="preserve"> PAGEREF _Toc437782854 \h </w:instrText>
            </w:r>
            <w:r>
              <w:rPr>
                <w:noProof/>
                <w:webHidden/>
              </w:rPr>
            </w:r>
            <w:r>
              <w:rPr>
                <w:noProof/>
                <w:webHidden/>
              </w:rPr>
              <w:fldChar w:fldCharType="separate"/>
            </w:r>
            <w:r w:rsidR="00C96182">
              <w:rPr>
                <w:noProof/>
                <w:webHidden/>
              </w:rPr>
              <w:t>189</w:t>
            </w:r>
            <w:r>
              <w:rPr>
                <w:noProof/>
                <w:webHidden/>
              </w:rPr>
              <w:fldChar w:fldCharType="end"/>
            </w:r>
          </w:hyperlink>
        </w:p>
        <w:p w:rsidR="00687C1F" w:rsidRDefault="007D1A08">
          <w:pPr>
            <w:pStyle w:val="Sumrio1"/>
            <w:tabs>
              <w:tab w:val="right" w:leader="dot" w:pos="10456"/>
            </w:tabs>
            <w:rPr>
              <w:noProof/>
            </w:rPr>
          </w:pPr>
          <w:hyperlink w:anchor="_Toc437782855" w:history="1">
            <w:r w:rsidR="00687C1F" w:rsidRPr="00877754">
              <w:rPr>
                <w:rStyle w:val="Hyperlink"/>
                <w:rFonts w:ascii="Arial" w:hAnsi="Arial" w:cs="Arial"/>
                <w:noProof/>
                <w:lang w:val="en-US"/>
              </w:rPr>
              <w:t>Town scene</w:t>
            </w:r>
            <w:r w:rsidR="00687C1F">
              <w:rPr>
                <w:noProof/>
                <w:webHidden/>
              </w:rPr>
              <w:tab/>
            </w:r>
            <w:r>
              <w:rPr>
                <w:noProof/>
                <w:webHidden/>
              </w:rPr>
              <w:fldChar w:fldCharType="begin"/>
            </w:r>
            <w:r w:rsidR="00687C1F">
              <w:rPr>
                <w:noProof/>
                <w:webHidden/>
              </w:rPr>
              <w:instrText xml:space="preserve"> PAGEREF _Toc437782855 \h </w:instrText>
            </w:r>
            <w:r>
              <w:rPr>
                <w:noProof/>
                <w:webHidden/>
              </w:rPr>
            </w:r>
            <w:r>
              <w:rPr>
                <w:noProof/>
                <w:webHidden/>
              </w:rPr>
              <w:fldChar w:fldCharType="separate"/>
            </w:r>
            <w:r w:rsidR="00C96182">
              <w:rPr>
                <w:noProof/>
                <w:webHidden/>
              </w:rPr>
              <w:t>189</w:t>
            </w:r>
            <w:r>
              <w:rPr>
                <w:noProof/>
                <w:webHidden/>
              </w:rPr>
              <w:fldChar w:fldCharType="end"/>
            </w:r>
          </w:hyperlink>
        </w:p>
        <w:p w:rsidR="00687C1F" w:rsidRDefault="007D1A08">
          <w:pPr>
            <w:pStyle w:val="Sumrio1"/>
            <w:tabs>
              <w:tab w:val="right" w:leader="dot" w:pos="10456"/>
            </w:tabs>
            <w:rPr>
              <w:noProof/>
            </w:rPr>
          </w:pPr>
          <w:hyperlink w:anchor="_Toc437782856" w:history="1">
            <w:r w:rsidR="00687C1F" w:rsidRPr="00877754">
              <w:rPr>
                <w:rStyle w:val="Hyperlink"/>
                <w:rFonts w:ascii="Arial" w:hAnsi="Arial" w:cs="Arial"/>
                <w:noProof/>
                <w:lang w:val="en-US"/>
              </w:rPr>
              <w:t>Field scene</w:t>
            </w:r>
            <w:r w:rsidR="00687C1F">
              <w:rPr>
                <w:noProof/>
                <w:webHidden/>
              </w:rPr>
              <w:tab/>
            </w:r>
            <w:r>
              <w:rPr>
                <w:noProof/>
                <w:webHidden/>
              </w:rPr>
              <w:fldChar w:fldCharType="begin"/>
            </w:r>
            <w:r w:rsidR="00687C1F">
              <w:rPr>
                <w:noProof/>
                <w:webHidden/>
              </w:rPr>
              <w:instrText xml:space="preserve"> PAGEREF _Toc437782856 \h </w:instrText>
            </w:r>
            <w:r>
              <w:rPr>
                <w:noProof/>
                <w:webHidden/>
              </w:rPr>
            </w:r>
            <w:r>
              <w:rPr>
                <w:noProof/>
                <w:webHidden/>
              </w:rPr>
              <w:fldChar w:fldCharType="separate"/>
            </w:r>
            <w:r w:rsidR="00C96182">
              <w:rPr>
                <w:noProof/>
                <w:webHidden/>
              </w:rPr>
              <w:t>190</w:t>
            </w:r>
            <w:r>
              <w:rPr>
                <w:noProof/>
                <w:webHidden/>
              </w:rPr>
              <w:fldChar w:fldCharType="end"/>
            </w:r>
          </w:hyperlink>
        </w:p>
        <w:p w:rsidR="00687C1F" w:rsidRDefault="007D1A08">
          <w:pPr>
            <w:pStyle w:val="Sumrio1"/>
            <w:tabs>
              <w:tab w:val="right" w:leader="dot" w:pos="10456"/>
            </w:tabs>
            <w:rPr>
              <w:noProof/>
            </w:rPr>
          </w:pPr>
          <w:hyperlink w:anchor="_Toc437782857" w:history="1">
            <w:r w:rsidR="00687C1F" w:rsidRPr="00877754">
              <w:rPr>
                <w:rStyle w:val="Hyperlink"/>
                <w:rFonts w:ascii="Arial" w:hAnsi="Arial" w:cs="Arial"/>
                <w:noProof/>
                <w:lang w:val="en-US"/>
              </w:rPr>
              <w:t>Tip: Keeping things in order</w:t>
            </w:r>
            <w:r w:rsidR="00687C1F">
              <w:rPr>
                <w:noProof/>
                <w:webHidden/>
              </w:rPr>
              <w:tab/>
            </w:r>
            <w:r>
              <w:rPr>
                <w:noProof/>
                <w:webHidden/>
              </w:rPr>
              <w:fldChar w:fldCharType="begin"/>
            </w:r>
            <w:r w:rsidR="00687C1F">
              <w:rPr>
                <w:noProof/>
                <w:webHidden/>
              </w:rPr>
              <w:instrText xml:space="preserve"> PAGEREF _Toc437782857 \h </w:instrText>
            </w:r>
            <w:r>
              <w:rPr>
                <w:noProof/>
                <w:webHidden/>
              </w:rPr>
            </w:r>
            <w:r>
              <w:rPr>
                <w:noProof/>
                <w:webHidden/>
              </w:rPr>
              <w:fldChar w:fldCharType="separate"/>
            </w:r>
            <w:r w:rsidR="00C96182">
              <w:rPr>
                <w:noProof/>
                <w:webHidden/>
              </w:rPr>
              <w:t>191</w:t>
            </w:r>
            <w:r>
              <w:rPr>
                <w:noProof/>
                <w:webHidden/>
              </w:rPr>
              <w:fldChar w:fldCharType="end"/>
            </w:r>
          </w:hyperlink>
        </w:p>
        <w:p w:rsidR="00687C1F" w:rsidRDefault="007D1A08">
          <w:pPr>
            <w:pStyle w:val="Sumrio1"/>
            <w:tabs>
              <w:tab w:val="right" w:leader="dot" w:pos="10456"/>
            </w:tabs>
            <w:rPr>
              <w:noProof/>
            </w:rPr>
          </w:pPr>
          <w:hyperlink w:anchor="_Toc437782858" w:history="1">
            <w:r w:rsidR="00687C1F" w:rsidRPr="00877754">
              <w:rPr>
                <w:rStyle w:val="Hyperlink"/>
                <w:rFonts w:ascii="Arial" w:hAnsi="Arial" w:cs="Arial"/>
                <w:noProof/>
                <w:highlight w:val="cyan"/>
                <w:lang w:val="en-US"/>
              </w:rPr>
              <w:t>Creating the System</w:t>
            </w:r>
            <w:r w:rsidR="00687C1F">
              <w:rPr>
                <w:noProof/>
                <w:webHidden/>
              </w:rPr>
              <w:tab/>
            </w:r>
            <w:r>
              <w:rPr>
                <w:noProof/>
                <w:webHidden/>
              </w:rPr>
              <w:fldChar w:fldCharType="begin"/>
            </w:r>
            <w:r w:rsidR="00687C1F">
              <w:rPr>
                <w:noProof/>
                <w:webHidden/>
              </w:rPr>
              <w:instrText xml:space="preserve"> PAGEREF _Toc437782858 \h </w:instrText>
            </w:r>
            <w:r>
              <w:rPr>
                <w:noProof/>
                <w:webHidden/>
              </w:rPr>
            </w:r>
            <w:r>
              <w:rPr>
                <w:noProof/>
                <w:webHidden/>
              </w:rPr>
              <w:fldChar w:fldCharType="separate"/>
            </w:r>
            <w:r w:rsidR="00C96182">
              <w:rPr>
                <w:noProof/>
                <w:webHidden/>
              </w:rPr>
              <w:t>191</w:t>
            </w:r>
            <w:r>
              <w:rPr>
                <w:noProof/>
                <w:webHidden/>
              </w:rPr>
              <w:fldChar w:fldCharType="end"/>
            </w:r>
          </w:hyperlink>
        </w:p>
        <w:p w:rsidR="00687C1F" w:rsidRDefault="007D1A08">
          <w:pPr>
            <w:pStyle w:val="Sumrio1"/>
            <w:tabs>
              <w:tab w:val="right" w:leader="dot" w:pos="10456"/>
            </w:tabs>
            <w:rPr>
              <w:noProof/>
            </w:rPr>
          </w:pPr>
          <w:hyperlink w:anchor="_Toc437782859" w:history="1">
            <w:r w:rsidR="00687C1F" w:rsidRPr="00877754">
              <w:rPr>
                <w:rStyle w:val="Hyperlink"/>
                <w:rFonts w:ascii="Arial" w:hAnsi="Arial" w:cs="Arial"/>
                <w:noProof/>
                <w:highlight w:val="yellow"/>
                <w:lang w:val="en-US"/>
              </w:rPr>
              <w:t>08. Status Values</w:t>
            </w:r>
            <w:r w:rsidR="00687C1F">
              <w:rPr>
                <w:noProof/>
                <w:webHidden/>
              </w:rPr>
              <w:tab/>
            </w:r>
            <w:r>
              <w:rPr>
                <w:noProof/>
                <w:webHidden/>
              </w:rPr>
              <w:fldChar w:fldCharType="begin"/>
            </w:r>
            <w:r w:rsidR="00687C1F">
              <w:rPr>
                <w:noProof/>
                <w:webHidden/>
              </w:rPr>
              <w:instrText xml:space="preserve"> PAGEREF _Toc437782859 \h </w:instrText>
            </w:r>
            <w:r>
              <w:rPr>
                <w:noProof/>
                <w:webHidden/>
              </w:rPr>
            </w:r>
            <w:r>
              <w:rPr>
                <w:noProof/>
                <w:webHidden/>
              </w:rPr>
              <w:fldChar w:fldCharType="separate"/>
            </w:r>
            <w:r w:rsidR="00C96182">
              <w:rPr>
                <w:noProof/>
                <w:webHidden/>
              </w:rPr>
              <w:t>191</w:t>
            </w:r>
            <w:r>
              <w:rPr>
                <w:noProof/>
                <w:webHidden/>
              </w:rPr>
              <w:fldChar w:fldCharType="end"/>
            </w:r>
          </w:hyperlink>
        </w:p>
        <w:p w:rsidR="00687C1F" w:rsidRDefault="007D1A08">
          <w:pPr>
            <w:pStyle w:val="Sumrio1"/>
            <w:tabs>
              <w:tab w:val="right" w:leader="dot" w:pos="10456"/>
            </w:tabs>
            <w:rPr>
              <w:noProof/>
            </w:rPr>
          </w:pPr>
          <w:hyperlink w:anchor="_Toc437782860" w:history="1">
            <w:r w:rsidR="00687C1F" w:rsidRPr="00877754">
              <w:rPr>
                <w:rStyle w:val="Hyperlink"/>
                <w:rFonts w:ascii="Arial" w:hAnsi="Arial" w:cs="Arial"/>
                <w:noProof/>
                <w:lang w:val="en-US"/>
              </w:rPr>
              <w:t>Defining the status values</w:t>
            </w:r>
            <w:r w:rsidR="00687C1F">
              <w:rPr>
                <w:noProof/>
                <w:webHidden/>
              </w:rPr>
              <w:tab/>
            </w:r>
            <w:r>
              <w:rPr>
                <w:noProof/>
                <w:webHidden/>
              </w:rPr>
              <w:fldChar w:fldCharType="begin"/>
            </w:r>
            <w:r w:rsidR="00687C1F">
              <w:rPr>
                <w:noProof/>
                <w:webHidden/>
              </w:rPr>
              <w:instrText xml:space="preserve"> PAGEREF _Toc437782860 \h </w:instrText>
            </w:r>
            <w:r>
              <w:rPr>
                <w:noProof/>
                <w:webHidden/>
              </w:rPr>
            </w:r>
            <w:r>
              <w:rPr>
                <w:noProof/>
                <w:webHidden/>
              </w:rPr>
              <w:fldChar w:fldCharType="separate"/>
            </w:r>
            <w:r w:rsidR="00C96182">
              <w:rPr>
                <w:noProof/>
                <w:webHidden/>
              </w:rPr>
              <w:t>192</w:t>
            </w:r>
            <w:r>
              <w:rPr>
                <w:noProof/>
                <w:webHidden/>
              </w:rPr>
              <w:fldChar w:fldCharType="end"/>
            </w:r>
          </w:hyperlink>
        </w:p>
        <w:p w:rsidR="00687C1F" w:rsidRDefault="007D1A08">
          <w:pPr>
            <w:pStyle w:val="Sumrio2"/>
            <w:tabs>
              <w:tab w:val="right" w:leader="dot" w:pos="10456"/>
            </w:tabs>
            <w:rPr>
              <w:noProof/>
            </w:rPr>
          </w:pPr>
          <w:hyperlink w:anchor="_Toc437782861" w:history="1">
            <w:r w:rsidR="00687C1F" w:rsidRPr="00877754">
              <w:rPr>
                <w:rStyle w:val="Hyperlink"/>
                <w:rFonts w:ascii="Arial" w:hAnsi="Arial" w:cs="Arial"/>
                <w:noProof/>
              </w:rPr>
              <w:t>Status value 0</w:t>
            </w:r>
            <w:r w:rsidR="00687C1F">
              <w:rPr>
                <w:noProof/>
                <w:webHidden/>
              </w:rPr>
              <w:tab/>
            </w:r>
            <w:r>
              <w:rPr>
                <w:noProof/>
                <w:webHidden/>
              </w:rPr>
              <w:fldChar w:fldCharType="begin"/>
            </w:r>
            <w:r w:rsidR="00687C1F">
              <w:rPr>
                <w:noProof/>
                <w:webHidden/>
              </w:rPr>
              <w:instrText xml:space="preserve"> PAGEREF _Toc437782861 \h </w:instrText>
            </w:r>
            <w:r>
              <w:rPr>
                <w:noProof/>
                <w:webHidden/>
              </w:rPr>
            </w:r>
            <w:r>
              <w:rPr>
                <w:noProof/>
                <w:webHidden/>
              </w:rPr>
              <w:fldChar w:fldCharType="separate"/>
            </w:r>
            <w:r w:rsidR="00C96182">
              <w:rPr>
                <w:noProof/>
                <w:webHidden/>
              </w:rPr>
              <w:t>192</w:t>
            </w:r>
            <w:r>
              <w:rPr>
                <w:noProof/>
                <w:webHidden/>
              </w:rPr>
              <w:fldChar w:fldCharType="end"/>
            </w:r>
          </w:hyperlink>
        </w:p>
        <w:p w:rsidR="00687C1F" w:rsidRDefault="007D1A08">
          <w:pPr>
            <w:pStyle w:val="Sumrio2"/>
            <w:tabs>
              <w:tab w:val="right" w:leader="dot" w:pos="10456"/>
            </w:tabs>
            <w:rPr>
              <w:noProof/>
            </w:rPr>
          </w:pPr>
          <w:hyperlink w:anchor="_Toc437782862" w:history="1">
            <w:r w:rsidR="00687C1F" w:rsidRPr="00877754">
              <w:rPr>
                <w:rStyle w:val="Hyperlink"/>
                <w:rFonts w:ascii="Arial" w:hAnsi="Arial" w:cs="Arial"/>
                <w:noProof/>
              </w:rPr>
              <w:t>Status value 1</w:t>
            </w:r>
            <w:r w:rsidR="00687C1F">
              <w:rPr>
                <w:noProof/>
                <w:webHidden/>
              </w:rPr>
              <w:tab/>
            </w:r>
            <w:r>
              <w:rPr>
                <w:noProof/>
                <w:webHidden/>
              </w:rPr>
              <w:fldChar w:fldCharType="begin"/>
            </w:r>
            <w:r w:rsidR="00687C1F">
              <w:rPr>
                <w:noProof/>
                <w:webHidden/>
              </w:rPr>
              <w:instrText xml:space="preserve"> PAGEREF _Toc437782862 \h </w:instrText>
            </w:r>
            <w:r>
              <w:rPr>
                <w:noProof/>
                <w:webHidden/>
              </w:rPr>
            </w:r>
            <w:r>
              <w:rPr>
                <w:noProof/>
                <w:webHidden/>
              </w:rPr>
              <w:fldChar w:fldCharType="separate"/>
            </w:r>
            <w:r w:rsidR="00C96182">
              <w:rPr>
                <w:noProof/>
                <w:webHidden/>
              </w:rPr>
              <w:t>193</w:t>
            </w:r>
            <w:r>
              <w:rPr>
                <w:noProof/>
                <w:webHidden/>
              </w:rPr>
              <w:fldChar w:fldCharType="end"/>
            </w:r>
          </w:hyperlink>
        </w:p>
        <w:p w:rsidR="00687C1F" w:rsidRDefault="007D1A08">
          <w:pPr>
            <w:pStyle w:val="Sumrio2"/>
            <w:tabs>
              <w:tab w:val="right" w:leader="dot" w:pos="10456"/>
            </w:tabs>
            <w:rPr>
              <w:noProof/>
            </w:rPr>
          </w:pPr>
          <w:hyperlink w:anchor="_Toc437782863" w:history="1">
            <w:r w:rsidR="00687C1F" w:rsidRPr="00877754">
              <w:rPr>
                <w:rStyle w:val="Hyperlink"/>
                <w:rFonts w:ascii="Arial" w:hAnsi="Arial" w:cs="Arial"/>
                <w:noProof/>
              </w:rPr>
              <w:t>Status value 2</w:t>
            </w:r>
            <w:r w:rsidR="00687C1F">
              <w:rPr>
                <w:noProof/>
                <w:webHidden/>
              </w:rPr>
              <w:tab/>
            </w:r>
            <w:r>
              <w:rPr>
                <w:noProof/>
                <w:webHidden/>
              </w:rPr>
              <w:fldChar w:fldCharType="begin"/>
            </w:r>
            <w:r w:rsidR="00687C1F">
              <w:rPr>
                <w:noProof/>
                <w:webHidden/>
              </w:rPr>
              <w:instrText xml:space="preserve"> PAGEREF _Toc437782863 \h </w:instrText>
            </w:r>
            <w:r>
              <w:rPr>
                <w:noProof/>
                <w:webHidden/>
              </w:rPr>
            </w:r>
            <w:r>
              <w:rPr>
                <w:noProof/>
                <w:webHidden/>
              </w:rPr>
              <w:fldChar w:fldCharType="separate"/>
            </w:r>
            <w:r w:rsidR="00C96182">
              <w:rPr>
                <w:noProof/>
                <w:webHidden/>
              </w:rPr>
              <w:t>193</w:t>
            </w:r>
            <w:r>
              <w:rPr>
                <w:noProof/>
                <w:webHidden/>
              </w:rPr>
              <w:fldChar w:fldCharType="end"/>
            </w:r>
          </w:hyperlink>
        </w:p>
        <w:p w:rsidR="00687C1F" w:rsidRDefault="007D1A08">
          <w:pPr>
            <w:pStyle w:val="Sumrio2"/>
            <w:tabs>
              <w:tab w:val="right" w:leader="dot" w:pos="10456"/>
            </w:tabs>
            <w:rPr>
              <w:noProof/>
            </w:rPr>
          </w:pPr>
          <w:hyperlink w:anchor="_Toc437782864" w:history="1">
            <w:r w:rsidR="00687C1F" w:rsidRPr="00877754">
              <w:rPr>
                <w:rStyle w:val="Hyperlink"/>
                <w:rFonts w:ascii="Arial" w:hAnsi="Arial" w:cs="Arial"/>
                <w:noProof/>
              </w:rPr>
              <w:t>Status value 3</w:t>
            </w:r>
            <w:r w:rsidR="00687C1F">
              <w:rPr>
                <w:noProof/>
                <w:webHidden/>
              </w:rPr>
              <w:tab/>
            </w:r>
            <w:r>
              <w:rPr>
                <w:noProof/>
                <w:webHidden/>
              </w:rPr>
              <w:fldChar w:fldCharType="begin"/>
            </w:r>
            <w:r w:rsidR="00687C1F">
              <w:rPr>
                <w:noProof/>
                <w:webHidden/>
              </w:rPr>
              <w:instrText xml:space="preserve"> PAGEREF _Toc437782864 \h </w:instrText>
            </w:r>
            <w:r>
              <w:rPr>
                <w:noProof/>
                <w:webHidden/>
              </w:rPr>
            </w:r>
            <w:r>
              <w:rPr>
                <w:noProof/>
                <w:webHidden/>
              </w:rPr>
              <w:fldChar w:fldCharType="separate"/>
            </w:r>
            <w:r w:rsidR="00C96182">
              <w:rPr>
                <w:noProof/>
                <w:webHidden/>
              </w:rPr>
              <w:t>193</w:t>
            </w:r>
            <w:r>
              <w:rPr>
                <w:noProof/>
                <w:webHidden/>
              </w:rPr>
              <w:fldChar w:fldCharType="end"/>
            </w:r>
          </w:hyperlink>
        </w:p>
        <w:p w:rsidR="00687C1F" w:rsidRDefault="007D1A08">
          <w:pPr>
            <w:pStyle w:val="Sumrio2"/>
            <w:tabs>
              <w:tab w:val="right" w:leader="dot" w:pos="10456"/>
            </w:tabs>
            <w:rPr>
              <w:noProof/>
            </w:rPr>
          </w:pPr>
          <w:hyperlink w:anchor="_Toc437782865" w:history="1">
            <w:r w:rsidR="00687C1F" w:rsidRPr="00877754">
              <w:rPr>
                <w:rStyle w:val="Hyperlink"/>
                <w:rFonts w:ascii="Arial" w:hAnsi="Arial" w:cs="Arial"/>
                <w:noProof/>
              </w:rPr>
              <w:t>Status value 4</w:t>
            </w:r>
            <w:r w:rsidR="00687C1F">
              <w:rPr>
                <w:noProof/>
                <w:webHidden/>
              </w:rPr>
              <w:tab/>
            </w:r>
            <w:r>
              <w:rPr>
                <w:noProof/>
                <w:webHidden/>
              </w:rPr>
              <w:fldChar w:fldCharType="begin"/>
            </w:r>
            <w:r w:rsidR="00687C1F">
              <w:rPr>
                <w:noProof/>
                <w:webHidden/>
              </w:rPr>
              <w:instrText xml:space="preserve"> PAGEREF _Toc437782865 \h </w:instrText>
            </w:r>
            <w:r>
              <w:rPr>
                <w:noProof/>
                <w:webHidden/>
              </w:rPr>
            </w:r>
            <w:r>
              <w:rPr>
                <w:noProof/>
                <w:webHidden/>
              </w:rPr>
              <w:fldChar w:fldCharType="separate"/>
            </w:r>
            <w:r w:rsidR="00C96182">
              <w:rPr>
                <w:noProof/>
                <w:webHidden/>
              </w:rPr>
              <w:t>194</w:t>
            </w:r>
            <w:r>
              <w:rPr>
                <w:noProof/>
                <w:webHidden/>
              </w:rPr>
              <w:fldChar w:fldCharType="end"/>
            </w:r>
          </w:hyperlink>
        </w:p>
        <w:p w:rsidR="00687C1F" w:rsidRDefault="007D1A08">
          <w:pPr>
            <w:pStyle w:val="Sumrio2"/>
            <w:tabs>
              <w:tab w:val="right" w:leader="dot" w:pos="10456"/>
            </w:tabs>
            <w:rPr>
              <w:noProof/>
            </w:rPr>
          </w:pPr>
          <w:hyperlink w:anchor="_Toc437782866" w:history="1">
            <w:r w:rsidR="00687C1F" w:rsidRPr="00877754">
              <w:rPr>
                <w:rStyle w:val="Hyperlink"/>
                <w:rFonts w:ascii="Arial" w:hAnsi="Arial" w:cs="Arial"/>
                <w:noProof/>
              </w:rPr>
              <w:t>Status value 5</w:t>
            </w:r>
            <w:r w:rsidR="00687C1F">
              <w:rPr>
                <w:noProof/>
                <w:webHidden/>
              </w:rPr>
              <w:tab/>
            </w:r>
            <w:r>
              <w:rPr>
                <w:noProof/>
                <w:webHidden/>
              </w:rPr>
              <w:fldChar w:fldCharType="begin"/>
            </w:r>
            <w:r w:rsidR="00687C1F">
              <w:rPr>
                <w:noProof/>
                <w:webHidden/>
              </w:rPr>
              <w:instrText xml:space="preserve"> PAGEREF _Toc437782866 \h </w:instrText>
            </w:r>
            <w:r>
              <w:rPr>
                <w:noProof/>
                <w:webHidden/>
              </w:rPr>
            </w:r>
            <w:r>
              <w:rPr>
                <w:noProof/>
                <w:webHidden/>
              </w:rPr>
              <w:fldChar w:fldCharType="separate"/>
            </w:r>
            <w:r w:rsidR="00C96182">
              <w:rPr>
                <w:noProof/>
                <w:webHidden/>
              </w:rPr>
              <w:t>194</w:t>
            </w:r>
            <w:r>
              <w:rPr>
                <w:noProof/>
                <w:webHidden/>
              </w:rPr>
              <w:fldChar w:fldCharType="end"/>
            </w:r>
          </w:hyperlink>
        </w:p>
        <w:p w:rsidR="00687C1F" w:rsidRDefault="007D1A08">
          <w:pPr>
            <w:pStyle w:val="Sumrio2"/>
            <w:tabs>
              <w:tab w:val="right" w:leader="dot" w:pos="10456"/>
            </w:tabs>
            <w:rPr>
              <w:noProof/>
            </w:rPr>
          </w:pPr>
          <w:hyperlink w:anchor="_Toc437782867" w:history="1">
            <w:r w:rsidR="00687C1F" w:rsidRPr="00877754">
              <w:rPr>
                <w:rStyle w:val="Hyperlink"/>
                <w:rFonts w:ascii="Arial" w:hAnsi="Arial" w:cs="Arial"/>
                <w:noProof/>
              </w:rPr>
              <w:t>Status value 6</w:t>
            </w:r>
            <w:r w:rsidR="00687C1F">
              <w:rPr>
                <w:noProof/>
                <w:webHidden/>
              </w:rPr>
              <w:tab/>
            </w:r>
            <w:r>
              <w:rPr>
                <w:noProof/>
                <w:webHidden/>
              </w:rPr>
              <w:fldChar w:fldCharType="begin"/>
            </w:r>
            <w:r w:rsidR="00687C1F">
              <w:rPr>
                <w:noProof/>
                <w:webHidden/>
              </w:rPr>
              <w:instrText xml:space="preserve"> PAGEREF _Toc437782867 \h </w:instrText>
            </w:r>
            <w:r>
              <w:rPr>
                <w:noProof/>
                <w:webHidden/>
              </w:rPr>
            </w:r>
            <w:r>
              <w:rPr>
                <w:noProof/>
                <w:webHidden/>
              </w:rPr>
              <w:fldChar w:fldCharType="separate"/>
            </w:r>
            <w:r w:rsidR="00C96182">
              <w:rPr>
                <w:noProof/>
                <w:webHidden/>
              </w:rPr>
              <w:t>194</w:t>
            </w:r>
            <w:r>
              <w:rPr>
                <w:noProof/>
                <w:webHidden/>
              </w:rPr>
              <w:fldChar w:fldCharType="end"/>
            </w:r>
          </w:hyperlink>
        </w:p>
        <w:p w:rsidR="00687C1F" w:rsidRDefault="007D1A08">
          <w:pPr>
            <w:pStyle w:val="Sumrio2"/>
            <w:tabs>
              <w:tab w:val="right" w:leader="dot" w:pos="10456"/>
            </w:tabs>
            <w:rPr>
              <w:noProof/>
            </w:rPr>
          </w:pPr>
          <w:hyperlink w:anchor="_Toc437782868" w:history="1">
            <w:r w:rsidR="00687C1F" w:rsidRPr="00877754">
              <w:rPr>
                <w:rStyle w:val="Hyperlink"/>
                <w:rFonts w:ascii="Arial" w:hAnsi="Arial" w:cs="Arial"/>
                <w:noProof/>
              </w:rPr>
              <w:t>Status value 7</w:t>
            </w:r>
            <w:r w:rsidR="00687C1F">
              <w:rPr>
                <w:noProof/>
                <w:webHidden/>
              </w:rPr>
              <w:tab/>
            </w:r>
            <w:r>
              <w:rPr>
                <w:noProof/>
                <w:webHidden/>
              </w:rPr>
              <w:fldChar w:fldCharType="begin"/>
            </w:r>
            <w:r w:rsidR="00687C1F">
              <w:rPr>
                <w:noProof/>
                <w:webHidden/>
              </w:rPr>
              <w:instrText xml:space="preserve"> PAGEREF _Toc437782868 \h </w:instrText>
            </w:r>
            <w:r>
              <w:rPr>
                <w:noProof/>
                <w:webHidden/>
              </w:rPr>
            </w:r>
            <w:r>
              <w:rPr>
                <w:noProof/>
                <w:webHidden/>
              </w:rPr>
              <w:fldChar w:fldCharType="separate"/>
            </w:r>
            <w:r w:rsidR="00C96182">
              <w:rPr>
                <w:noProof/>
                <w:webHidden/>
              </w:rPr>
              <w:t>195</w:t>
            </w:r>
            <w:r>
              <w:rPr>
                <w:noProof/>
                <w:webHidden/>
              </w:rPr>
              <w:fldChar w:fldCharType="end"/>
            </w:r>
          </w:hyperlink>
        </w:p>
        <w:p w:rsidR="00687C1F" w:rsidRDefault="007D1A08">
          <w:pPr>
            <w:pStyle w:val="Sumrio2"/>
            <w:tabs>
              <w:tab w:val="right" w:leader="dot" w:pos="10456"/>
            </w:tabs>
            <w:rPr>
              <w:noProof/>
            </w:rPr>
          </w:pPr>
          <w:hyperlink w:anchor="_Toc437782869" w:history="1">
            <w:r w:rsidR="00687C1F" w:rsidRPr="00877754">
              <w:rPr>
                <w:rStyle w:val="Hyperlink"/>
                <w:rFonts w:ascii="Arial" w:hAnsi="Arial" w:cs="Arial"/>
                <w:noProof/>
              </w:rPr>
              <w:t>Status value 8</w:t>
            </w:r>
            <w:r w:rsidR="00687C1F">
              <w:rPr>
                <w:noProof/>
                <w:webHidden/>
              </w:rPr>
              <w:tab/>
            </w:r>
            <w:r>
              <w:rPr>
                <w:noProof/>
                <w:webHidden/>
              </w:rPr>
              <w:fldChar w:fldCharType="begin"/>
            </w:r>
            <w:r w:rsidR="00687C1F">
              <w:rPr>
                <w:noProof/>
                <w:webHidden/>
              </w:rPr>
              <w:instrText xml:space="preserve"> PAGEREF _Toc437782869 \h </w:instrText>
            </w:r>
            <w:r>
              <w:rPr>
                <w:noProof/>
                <w:webHidden/>
              </w:rPr>
            </w:r>
            <w:r>
              <w:rPr>
                <w:noProof/>
                <w:webHidden/>
              </w:rPr>
              <w:fldChar w:fldCharType="separate"/>
            </w:r>
            <w:r w:rsidR="00C96182">
              <w:rPr>
                <w:noProof/>
                <w:webHidden/>
              </w:rPr>
              <w:t>195</w:t>
            </w:r>
            <w:r>
              <w:rPr>
                <w:noProof/>
                <w:webHidden/>
              </w:rPr>
              <w:fldChar w:fldCharType="end"/>
            </w:r>
          </w:hyperlink>
        </w:p>
        <w:p w:rsidR="00687C1F" w:rsidRDefault="007D1A08">
          <w:pPr>
            <w:pStyle w:val="Sumrio2"/>
            <w:tabs>
              <w:tab w:val="right" w:leader="dot" w:pos="10456"/>
            </w:tabs>
            <w:rPr>
              <w:noProof/>
            </w:rPr>
          </w:pPr>
          <w:hyperlink w:anchor="_Toc437782870" w:history="1">
            <w:r w:rsidR="00687C1F" w:rsidRPr="00877754">
              <w:rPr>
                <w:rStyle w:val="Hyperlink"/>
                <w:rFonts w:ascii="Arial" w:hAnsi="Arial" w:cs="Arial"/>
                <w:noProof/>
              </w:rPr>
              <w:t>Status value 9</w:t>
            </w:r>
            <w:r w:rsidR="00687C1F">
              <w:rPr>
                <w:noProof/>
                <w:webHidden/>
              </w:rPr>
              <w:tab/>
            </w:r>
            <w:r>
              <w:rPr>
                <w:noProof/>
                <w:webHidden/>
              </w:rPr>
              <w:fldChar w:fldCharType="begin"/>
            </w:r>
            <w:r w:rsidR="00687C1F">
              <w:rPr>
                <w:noProof/>
                <w:webHidden/>
              </w:rPr>
              <w:instrText xml:space="preserve"> PAGEREF _Toc437782870 \h </w:instrText>
            </w:r>
            <w:r>
              <w:rPr>
                <w:noProof/>
                <w:webHidden/>
              </w:rPr>
            </w:r>
            <w:r>
              <w:rPr>
                <w:noProof/>
                <w:webHidden/>
              </w:rPr>
              <w:fldChar w:fldCharType="separate"/>
            </w:r>
            <w:r w:rsidR="00C96182">
              <w:rPr>
                <w:noProof/>
                <w:webHidden/>
              </w:rPr>
              <w:t>195</w:t>
            </w:r>
            <w:r>
              <w:rPr>
                <w:noProof/>
                <w:webHidden/>
              </w:rPr>
              <w:fldChar w:fldCharType="end"/>
            </w:r>
          </w:hyperlink>
        </w:p>
        <w:p w:rsidR="00687C1F" w:rsidRDefault="007D1A08">
          <w:pPr>
            <w:pStyle w:val="Sumrio2"/>
            <w:tabs>
              <w:tab w:val="right" w:leader="dot" w:pos="10456"/>
            </w:tabs>
            <w:rPr>
              <w:noProof/>
            </w:rPr>
          </w:pPr>
          <w:hyperlink w:anchor="_Toc437782871" w:history="1">
            <w:r w:rsidR="00687C1F" w:rsidRPr="00877754">
              <w:rPr>
                <w:rStyle w:val="Hyperlink"/>
                <w:rFonts w:ascii="Arial" w:hAnsi="Arial" w:cs="Arial"/>
                <w:noProof/>
              </w:rPr>
              <w:t>Status value 10</w:t>
            </w:r>
            <w:r w:rsidR="00687C1F">
              <w:rPr>
                <w:noProof/>
                <w:webHidden/>
              </w:rPr>
              <w:tab/>
            </w:r>
            <w:r>
              <w:rPr>
                <w:noProof/>
                <w:webHidden/>
              </w:rPr>
              <w:fldChar w:fldCharType="begin"/>
            </w:r>
            <w:r w:rsidR="00687C1F">
              <w:rPr>
                <w:noProof/>
                <w:webHidden/>
              </w:rPr>
              <w:instrText xml:space="preserve"> PAGEREF _Toc437782871 \h </w:instrText>
            </w:r>
            <w:r>
              <w:rPr>
                <w:noProof/>
                <w:webHidden/>
              </w:rPr>
            </w:r>
            <w:r>
              <w:rPr>
                <w:noProof/>
                <w:webHidden/>
              </w:rPr>
              <w:fldChar w:fldCharType="separate"/>
            </w:r>
            <w:r w:rsidR="00C96182">
              <w:rPr>
                <w:noProof/>
                <w:webHidden/>
              </w:rPr>
              <w:t>196</w:t>
            </w:r>
            <w:r>
              <w:rPr>
                <w:noProof/>
                <w:webHidden/>
              </w:rPr>
              <w:fldChar w:fldCharType="end"/>
            </w:r>
          </w:hyperlink>
        </w:p>
        <w:p w:rsidR="00687C1F" w:rsidRDefault="007D1A08">
          <w:pPr>
            <w:pStyle w:val="Sumrio2"/>
            <w:tabs>
              <w:tab w:val="right" w:leader="dot" w:pos="10456"/>
            </w:tabs>
            <w:rPr>
              <w:noProof/>
            </w:rPr>
          </w:pPr>
          <w:hyperlink w:anchor="_Toc437782872" w:history="1">
            <w:r w:rsidR="00687C1F" w:rsidRPr="00877754">
              <w:rPr>
                <w:rStyle w:val="Hyperlink"/>
                <w:rFonts w:ascii="Arial" w:hAnsi="Arial" w:cs="Arial"/>
                <w:noProof/>
              </w:rPr>
              <w:t>Status value 11</w:t>
            </w:r>
            <w:r w:rsidR="00687C1F">
              <w:rPr>
                <w:noProof/>
                <w:webHidden/>
              </w:rPr>
              <w:tab/>
            </w:r>
            <w:r>
              <w:rPr>
                <w:noProof/>
                <w:webHidden/>
              </w:rPr>
              <w:fldChar w:fldCharType="begin"/>
            </w:r>
            <w:r w:rsidR="00687C1F">
              <w:rPr>
                <w:noProof/>
                <w:webHidden/>
              </w:rPr>
              <w:instrText xml:space="preserve"> PAGEREF _Toc437782872 \h </w:instrText>
            </w:r>
            <w:r>
              <w:rPr>
                <w:noProof/>
                <w:webHidden/>
              </w:rPr>
            </w:r>
            <w:r>
              <w:rPr>
                <w:noProof/>
                <w:webHidden/>
              </w:rPr>
              <w:fldChar w:fldCharType="separate"/>
            </w:r>
            <w:r w:rsidR="00C96182">
              <w:rPr>
                <w:noProof/>
                <w:webHidden/>
              </w:rPr>
              <w:t>196</w:t>
            </w:r>
            <w:r>
              <w:rPr>
                <w:noProof/>
                <w:webHidden/>
              </w:rPr>
              <w:fldChar w:fldCharType="end"/>
            </w:r>
          </w:hyperlink>
        </w:p>
        <w:p w:rsidR="00687C1F" w:rsidRDefault="007D1A08">
          <w:pPr>
            <w:pStyle w:val="Sumrio1"/>
            <w:tabs>
              <w:tab w:val="right" w:leader="dot" w:pos="10456"/>
            </w:tabs>
            <w:rPr>
              <w:noProof/>
            </w:rPr>
          </w:pPr>
          <w:hyperlink w:anchor="_Toc437782873" w:history="1">
            <w:r w:rsidR="00687C1F" w:rsidRPr="00877754">
              <w:rPr>
                <w:rStyle w:val="Hyperlink"/>
                <w:rFonts w:ascii="Arial" w:hAnsi="Arial" w:cs="Arial"/>
                <w:noProof/>
                <w:lang w:val="en-US"/>
              </w:rPr>
              <w:t>The player’s status development</w:t>
            </w:r>
            <w:r w:rsidR="00687C1F">
              <w:rPr>
                <w:noProof/>
                <w:webHidden/>
              </w:rPr>
              <w:tab/>
            </w:r>
            <w:r>
              <w:rPr>
                <w:noProof/>
                <w:webHidden/>
              </w:rPr>
              <w:fldChar w:fldCharType="begin"/>
            </w:r>
            <w:r w:rsidR="00687C1F">
              <w:rPr>
                <w:noProof/>
                <w:webHidden/>
              </w:rPr>
              <w:instrText xml:space="preserve"> PAGEREF _Toc437782873 \h </w:instrText>
            </w:r>
            <w:r>
              <w:rPr>
                <w:noProof/>
                <w:webHidden/>
              </w:rPr>
            </w:r>
            <w:r>
              <w:rPr>
                <w:noProof/>
                <w:webHidden/>
              </w:rPr>
              <w:fldChar w:fldCharType="separate"/>
            </w:r>
            <w:r w:rsidR="00C96182">
              <w:rPr>
                <w:noProof/>
                <w:webHidden/>
              </w:rPr>
              <w:t>197</w:t>
            </w:r>
            <w:r>
              <w:rPr>
                <w:noProof/>
                <w:webHidden/>
              </w:rPr>
              <w:fldChar w:fldCharType="end"/>
            </w:r>
          </w:hyperlink>
        </w:p>
        <w:p w:rsidR="00687C1F" w:rsidRDefault="007D1A08">
          <w:pPr>
            <w:pStyle w:val="Sumrio2"/>
            <w:tabs>
              <w:tab w:val="right" w:leader="dot" w:pos="10456"/>
            </w:tabs>
            <w:rPr>
              <w:noProof/>
            </w:rPr>
          </w:pPr>
          <w:hyperlink w:anchor="_Toc437782874" w:history="1">
            <w:r w:rsidR="00687C1F" w:rsidRPr="00877754">
              <w:rPr>
                <w:rStyle w:val="Hyperlink"/>
                <w:rFonts w:ascii="Arial" w:hAnsi="Arial" w:cs="Arial"/>
                <w:noProof/>
              </w:rPr>
              <w:t>MaxHP</w:t>
            </w:r>
            <w:r w:rsidR="00687C1F">
              <w:rPr>
                <w:noProof/>
                <w:webHidden/>
              </w:rPr>
              <w:tab/>
            </w:r>
            <w:r>
              <w:rPr>
                <w:noProof/>
                <w:webHidden/>
              </w:rPr>
              <w:fldChar w:fldCharType="begin"/>
            </w:r>
            <w:r w:rsidR="00687C1F">
              <w:rPr>
                <w:noProof/>
                <w:webHidden/>
              </w:rPr>
              <w:instrText xml:space="preserve"> PAGEREF _Toc437782874 \h </w:instrText>
            </w:r>
            <w:r>
              <w:rPr>
                <w:noProof/>
                <w:webHidden/>
              </w:rPr>
            </w:r>
            <w:r>
              <w:rPr>
                <w:noProof/>
                <w:webHidden/>
              </w:rPr>
              <w:fldChar w:fldCharType="separate"/>
            </w:r>
            <w:r w:rsidR="00C96182">
              <w:rPr>
                <w:noProof/>
                <w:webHidden/>
              </w:rPr>
              <w:t>197</w:t>
            </w:r>
            <w:r>
              <w:rPr>
                <w:noProof/>
                <w:webHidden/>
              </w:rPr>
              <w:fldChar w:fldCharType="end"/>
            </w:r>
          </w:hyperlink>
        </w:p>
        <w:p w:rsidR="00687C1F" w:rsidRDefault="007D1A08">
          <w:pPr>
            <w:pStyle w:val="Sumrio2"/>
            <w:tabs>
              <w:tab w:val="right" w:leader="dot" w:pos="10456"/>
            </w:tabs>
            <w:rPr>
              <w:noProof/>
            </w:rPr>
          </w:pPr>
          <w:hyperlink w:anchor="_Toc437782875" w:history="1">
            <w:r w:rsidR="00687C1F" w:rsidRPr="00877754">
              <w:rPr>
                <w:rStyle w:val="Hyperlink"/>
                <w:rFonts w:ascii="Arial" w:hAnsi="Arial" w:cs="Arial"/>
                <w:noProof/>
              </w:rPr>
              <w:t>MaxMP</w:t>
            </w:r>
            <w:r w:rsidR="00687C1F">
              <w:rPr>
                <w:noProof/>
                <w:webHidden/>
              </w:rPr>
              <w:tab/>
            </w:r>
            <w:r>
              <w:rPr>
                <w:noProof/>
                <w:webHidden/>
              </w:rPr>
              <w:fldChar w:fldCharType="begin"/>
            </w:r>
            <w:r w:rsidR="00687C1F">
              <w:rPr>
                <w:noProof/>
                <w:webHidden/>
              </w:rPr>
              <w:instrText xml:space="preserve"> PAGEREF _Toc437782875 \h </w:instrText>
            </w:r>
            <w:r>
              <w:rPr>
                <w:noProof/>
                <w:webHidden/>
              </w:rPr>
            </w:r>
            <w:r>
              <w:rPr>
                <w:noProof/>
                <w:webHidden/>
              </w:rPr>
              <w:fldChar w:fldCharType="separate"/>
            </w:r>
            <w:r w:rsidR="00C96182">
              <w:rPr>
                <w:noProof/>
                <w:webHidden/>
              </w:rPr>
              <w:t>198</w:t>
            </w:r>
            <w:r>
              <w:rPr>
                <w:noProof/>
                <w:webHidden/>
              </w:rPr>
              <w:fldChar w:fldCharType="end"/>
            </w:r>
          </w:hyperlink>
        </w:p>
        <w:p w:rsidR="00687C1F" w:rsidRDefault="007D1A08">
          <w:pPr>
            <w:pStyle w:val="Sumrio2"/>
            <w:tabs>
              <w:tab w:val="right" w:leader="dot" w:pos="10456"/>
            </w:tabs>
            <w:rPr>
              <w:noProof/>
            </w:rPr>
          </w:pPr>
          <w:hyperlink w:anchor="_Toc437782876" w:history="1">
            <w:r w:rsidR="00687C1F" w:rsidRPr="00877754">
              <w:rPr>
                <w:rStyle w:val="Hyperlink"/>
                <w:rFonts w:ascii="Arial" w:hAnsi="Arial" w:cs="Arial"/>
                <w:noProof/>
              </w:rPr>
              <w:t>ATK</w:t>
            </w:r>
            <w:r w:rsidR="00687C1F">
              <w:rPr>
                <w:noProof/>
                <w:webHidden/>
              </w:rPr>
              <w:tab/>
            </w:r>
            <w:r>
              <w:rPr>
                <w:noProof/>
                <w:webHidden/>
              </w:rPr>
              <w:fldChar w:fldCharType="begin"/>
            </w:r>
            <w:r w:rsidR="00687C1F">
              <w:rPr>
                <w:noProof/>
                <w:webHidden/>
              </w:rPr>
              <w:instrText xml:space="preserve"> PAGEREF _Toc437782876 \h </w:instrText>
            </w:r>
            <w:r>
              <w:rPr>
                <w:noProof/>
                <w:webHidden/>
              </w:rPr>
            </w:r>
            <w:r>
              <w:rPr>
                <w:noProof/>
                <w:webHidden/>
              </w:rPr>
              <w:fldChar w:fldCharType="separate"/>
            </w:r>
            <w:r w:rsidR="00C96182">
              <w:rPr>
                <w:noProof/>
                <w:webHidden/>
              </w:rPr>
              <w:t>198</w:t>
            </w:r>
            <w:r>
              <w:rPr>
                <w:noProof/>
                <w:webHidden/>
              </w:rPr>
              <w:fldChar w:fldCharType="end"/>
            </w:r>
          </w:hyperlink>
        </w:p>
        <w:p w:rsidR="00687C1F" w:rsidRDefault="007D1A08">
          <w:pPr>
            <w:pStyle w:val="Sumrio2"/>
            <w:tabs>
              <w:tab w:val="right" w:leader="dot" w:pos="10456"/>
            </w:tabs>
            <w:rPr>
              <w:noProof/>
            </w:rPr>
          </w:pPr>
          <w:hyperlink w:anchor="_Toc437782877" w:history="1">
            <w:r w:rsidR="00687C1F" w:rsidRPr="00877754">
              <w:rPr>
                <w:rStyle w:val="Hyperlink"/>
                <w:rFonts w:ascii="Arial" w:hAnsi="Arial" w:cs="Arial"/>
                <w:noProof/>
              </w:rPr>
              <w:t>DEF</w:t>
            </w:r>
            <w:r w:rsidR="00687C1F">
              <w:rPr>
                <w:noProof/>
                <w:webHidden/>
              </w:rPr>
              <w:tab/>
            </w:r>
            <w:r>
              <w:rPr>
                <w:noProof/>
                <w:webHidden/>
              </w:rPr>
              <w:fldChar w:fldCharType="begin"/>
            </w:r>
            <w:r w:rsidR="00687C1F">
              <w:rPr>
                <w:noProof/>
                <w:webHidden/>
              </w:rPr>
              <w:instrText xml:space="preserve"> PAGEREF _Toc437782877 \h </w:instrText>
            </w:r>
            <w:r>
              <w:rPr>
                <w:noProof/>
                <w:webHidden/>
              </w:rPr>
            </w:r>
            <w:r>
              <w:rPr>
                <w:noProof/>
                <w:webHidden/>
              </w:rPr>
              <w:fldChar w:fldCharType="separate"/>
            </w:r>
            <w:r w:rsidR="00C96182">
              <w:rPr>
                <w:noProof/>
                <w:webHidden/>
              </w:rPr>
              <w:t>199</w:t>
            </w:r>
            <w:r>
              <w:rPr>
                <w:noProof/>
                <w:webHidden/>
              </w:rPr>
              <w:fldChar w:fldCharType="end"/>
            </w:r>
          </w:hyperlink>
        </w:p>
        <w:p w:rsidR="00687C1F" w:rsidRDefault="007D1A08">
          <w:pPr>
            <w:pStyle w:val="Sumrio2"/>
            <w:tabs>
              <w:tab w:val="right" w:leader="dot" w:pos="10456"/>
            </w:tabs>
            <w:rPr>
              <w:noProof/>
            </w:rPr>
          </w:pPr>
          <w:hyperlink w:anchor="_Toc437782878" w:history="1">
            <w:r w:rsidR="00687C1F" w:rsidRPr="00877754">
              <w:rPr>
                <w:rStyle w:val="Hyperlink"/>
                <w:rFonts w:ascii="Arial" w:hAnsi="Arial" w:cs="Arial"/>
                <w:noProof/>
              </w:rPr>
              <w:t>MATK</w:t>
            </w:r>
            <w:r w:rsidR="00687C1F">
              <w:rPr>
                <w:noProof/>
                <w:webHidden/>
              </w:rPr>
              <w:tab/>
            </w:r>
            <w:r>
              <w:rPr>
                <w:noProof/>
                <w:webHidden/>
              </w:rPr>
              <w:fldChar w:fldCharType="begin"/>
            </w:r>
            <w:r w:rsidR="00687C1F">
              <w:rPr>
                <w:noProof/>
                <w:webHidden/>
              </w:rPr>
              <w:instrText xml:space="preserve"> PAGEREF _Toc437782878 \h </w:instrText>
            </w:r>
            <w:r>
              <w:rPr>
                <w:noProof/>
                <w:webHidden/>
              </w:rPr>
            </w:r>
            <w:r>
              <w:rPr>
                <w:noProof/>
                <w:webHidden/>
              </w:rPr>
              <w:fldChar w:fldCharType="separate"/>
            </w:r>
            <w:r w:rsidR="00C96182">
              <w:rPr>
                <w:noProof/>
                <w:webHidden/>
              </w:rPr>
              <w:t>199</w:t>
            </w:r>
            <w:r>
              <w:rPr>
                <w:noProof/>
                <w:webHidden/>
              </w:rPr>
              <w:fldChar w:fldCharType="end"/>
            </w:r>
          </w:hyperlink>
        </w:p>
        <w:p w:rsidR="00687C1F" w:rsidRDefault="007D1A08">
          <w:pPr>
            <w:pStyle w:val="Sumrio2"/>
            <w:tabs>
              <w:tab w:val="right" w:leader="dot" w:pos="10456"/>
            </w:tabs>
            <w:rPr>
              <w:noProof/>
            </w:rPr>
          </w:pPr>
          <w:hyperlink w:anchor="_Toc437782879" w:history="1">
            <w:r w:rsidR="00687C1F" w:rsidRPr="00877754">
              <w:rPr>
                <w:rStyle w:val="Hyperlink"/>
                <w:rFonts w:ascii="Arial" w:hAnsi="Arial" w:cs="Arial"/>
                <w:noProof/>
              </w:rPr>
              <w:t>MDEF</w:t>
            </w:r>
            <w:r w:rsidR="00687C1F">
              <w:rPr>
                <w:noProof/>
                <w:webHidden/>
              </w:rPr>
              <w:tab/>
            </w:r>
            <w:r>
              <w:rPr>
                <w:noProof/>
                <w:webHidden/>
              </w:rPr>
              <w:fldChar w:fldCharType="begin"/>
            </w:r>
            <w:r w:rsidR="00687C1F">
              <w:rPr>
                <w:noProof/>
                <w:webHidden/>
              </w:rPr>
              <w:instrText xml:space="preserve"> PAGEREF _Toc437782879 \h </w:instrText>
            </w:r>
            <w:r>
              <w:rPr>
                <w:noProof/>
                <w:webHidden/>
              </w:rPr>
            </w:r>
            <w:r>
              <w:rPr>
                <w:noProof/>
                <w:webHidden/>
              </w:rPr>
              <w:fldChar w:fldCharType="separate"/>
            </w:r>
            <w:r w:rsidR="00C96182">
              <w:rPr>
                <w:noProof/>
                <w:webHidden/>
              </w:rPr>
              <w:t>199</w:t>
            </w:r>
            <w:r>
              <w:rPr>
                <w:noProof/>
                <w:webHidden/>
              </w:rPr>
              <w:fldChar w:fldCharType="end"/>
            </w:r>
          </w:hyperlink>
        </w:p>
        <w:p w:rsidR="00687C1F" w:rsidRDefault="007D1A08">
          <w:pPr>
            <w:pStyle w:val="Sumrio2"/>
            <w:tabs>
              <w:tab w:val="right" w:leader="dot" w:pos="10456"/>
            </w:tabs>
            <w:rPr>
              <w:noProof/>
            </w:rPr>
          </w:pPr>
          <w:hyperlink w:anchor="_Toc437782880" w:history="1">
            <w:r w:rsidR="00687C1F" w:rsidRPr="00877754">
              <w:rPr>
                <w:rStyle w:val="Hyperlink"/>
                <w:rFonts w:ascii="Arial" w:hAnsi="Arial" w:cs="Arial"/>
                <w:noProof/>
              </w:rPr>
              <w:t>AGI</w:t>
            </w:r>
            <w:r w:rsidR="00687C1F">
              <w:rPr>
                <w:noProof/>
                <w:webHidden/>
              </w:rPr>
              <w:tab/>
            </w:r>
            <w:r>
              <w:rPr>
                <w:noProof/>
                <w:webHidden/>
              </w:rPr>
              <w:fldChar w:fldCharType="begin"/>
            </w:r>
            <w:r w:rsidR="00687C1F">
              <w:rPr>
                <w:noProof/>
                <w:webHidden/>
              </w:rPr>
              <w:instrText xml:space="preserve"> PAGEREF _Toc437782880 \h </w:instrText>
            </w:r>
            <w:r>
              <w:rPr>
                <w:noProof/>
                <w:webHidden/>
              </w:rPr>
            </w:r>
            <w:r>
              <w:rPr>
                <w:noProof/>
                <w:webHidden/>
              </w:rPr>
              <w:fldChar w:fldCharType="separate"/>
            </w:r>
            <w:r w:rsidR="00C96182">
              <w:rPr>
                <w:noProof/>
                <w:webHidden/>
              </w:rPr>
              <w:t>200</w:t>
            </w:r>
            <w:r>
              <w:rPr>
                <w:noProof/>
                <w:webHidden/>
              </w:rPr>
              <w:fldChar w:fldCharType="end"/>
            </w:r>
          </w:hyperlink>
        </w:p>
        <w:p w:rsidR="00687C1F" w:rsidRDefault="007D1A08">
          <w:pPr>
            <w:pStyle w:val="Sumrio2"/>
            <w:tabs>
              <w:tab w:val="right" w:leader="dot" w:pos="10456"/>
            </w:tabs>
            <w:rPr>
              <w:noProof/>
            </w:rPr>
          </w:pPr>
          <w:hyperlink w:anchor="_Toc437782881" w:history="1">
            <w:r w:rsidR="00687C1F" w:rsidRPr="00877754">
              <w:rPr>
                <w:rStyle w:val="Hyperlink"/>
                <w:rFonts w:ascii="Arial" w:hAnsi="Arial" w:cs="Arial"/>
                <w:noProof/>
              </w:rPr>
              <w:t>DEX</w:t>
            </w:r>
            <w:r w:rsidR="00687C1F">
              <w:rPr>
                <w:noProof/>
                <w:webHidden/>
              </w:rPr>
              <w:tab/>
            </w:r>
            <w:r>
              <w:rPr>
                <w:noProof/>
                <w:webHidden/>
              </w:rPr>
              <w:fldChar w:fldCharType="begin"/>
            </w:r>
            <w:r w:rsidR="00687C1F">
              <w:rPr>
                <w:noProof/>
                <w:webHidden/>
              </w:rPr>
              <w:instrText xml:space="preserve"> PAGEREF _Toc437782881 \h </w:instrText>
            </w:r>
            <w:r>
              <w:rPr>
                <w:noProof/>
                <w:webHidden/>
              </w:rPr>
            </w:r>
            <w:r>
              <w:rPr>
                <w:noProof/>
                <w:webHidden/>
              </w:rPr>
              <w:fldChar w:fldCharType="separate"/>
            </w:r>
            <w:r w:rsidR="00C96182">
              <w:rPr>
                <w:noProof/>
                <w:webHidden/>
              </w:rPr>
              <w:t>200</w:t>
            </w:r>
            <w:r>
              <w:rPr>
                <w:noProof/>
                <w:webHidden/>
              </w:rPr>
              <w:fldChar w:fldCharType="end"/>
            </w:r>
          </w:hyperlink>
        </w:p>
        <w:p w:rsidR="00687C1F" w:rsidRDefault="007D1A08">
          <w:pPr>
            <w:pStyle w:val="Sumrio2"/>
            <w:tabs>
              <w:tab w:val="right" w:leader="dot" w:pos="10456"/>
            </w:tabs>
            <w:rPr>
              <w:noProof/>
            </w:rPr>
          </w:pPr>
          <w:hyperlink w:anchor="_Toc437782882" w:history="1">
            <w:r w:rsidR="00687C1F" w:rsidRPr="00877754">
              <w:rPr>
                <w:rStyle w:val="Hyperlink"/>
                <w:rFonts w:ascii="Arial" w:hAnsi="Arial" w:cs="Arial"/>
                <w:noProof/>
              </w:rPr>
              <w:t>LUK</w:t>
            </w:r>
            <w:r w:rsidR="00687C1F">
              <w:rPr>
                <w:noProof/>
                <w:webHidden/>
              </w:rPr>
              <w:tab/>
            </w:r>
            <w:r>
              <w:rPr>
                <w:noProof/>
                <w:webHidden/>
              </w:rPr>
              <w:fldChar w:fldCharType="begin"/>
            </w:r>
            <w:r w:rsidR="00687C1F">
              <w:rPr>
                <w:noProof/>
                <w:webHidden/>
              </w:rPr>
              <w:instrText xml:space="preserve"> PAGEREF _Toc437782882 \h </w:instrText>
            </w:r>
            <w:r>
              <w:rPr>
                <w:noProof/>
                <w:webHidden/>
              </w:rPr>
            </w:r>
            <w:r>
              <w:rPr>
                <w:noProof/>
                <w:webHidden/>
              </w:rPr>
              <w:fldChar w:fldCharType="separate"/>
            </w:r>
            <w:r w:rsidR="00C96182">
              <w:rPr>
                <w:noProof/>
                <w:webHidden/>
              </w:rPr>
              <w:t>200</w:t>
            </w:r>
            <w:r>
              <w:rPr>
                <w:noProof/>
                <w:webHidden/>
              </w:rPr>
              <w:fldChar w:fldCharType="end"/>
            </w:r>
          </w:hyperlink>
        </w:p>
        <w:p w:rsidR="00687C1F" w:rsidRDefault="007D1A08">
          <w:pPr>
            <w:pStyle w:val="Sumrio2"/>
            <w:tabs>
              <w:tab w:val="right" w:leader="dot" w:pos="10456"/>
            </w:tabs>
            <w:rPr>
              <w:noProof/>
            </w:rPr>
          </w:pPr>
          <w:hyperlink w:anchor="_Toc437782883" w:history="1">
            <w:r w:rsidR="00687C1F" w:rsidRPr="00877754">
              <w:rPr>
                <w:rStyle w:val="Hyperlink"/>
                <w:rFonts w:ascii="Arial" w:hAnsi="Arial" w:cs="Arial"/>
                <w:noProof/>
                <w:lang w:val="en-US"/>
              </w:rPr>
              <w:t>EXP</w:t>
            </w:r>
            <w:r w:rsidR="00687C1F">
              <w:rPr>
                <w:noProof/>
                <w:webHidden/>
              </w:rPr>
              <w:tab/>
            </w:r>
            <w:r>
              <w:rPr>
                <w:noProof/>
                <w:webHidden/>
              </w:rPr>
              <w:fldChar w:fldCharType="begin"/>
            </w:r>
            <w:r w:rsidR="00687C1F">
              <w:rPr>
                <w:noProof/>
                <w:webHidden/>
              </w:rPr>
              <w:instrText xml:space="preserve"> PAGEREF _Toc437782883 \h </w:instrText>
            </w:r>
            <w:r>
              <w:rPr>
                <w:noProof/>
                <w:webHidden/>
              </w:rPr>
            </w:r>
            <w:r>
              <w:rPr>
                <w:noProof/>
                <w:webHidden/>
              </w:rPr>
              <w:fldChar w:fldCharType="separate"/>
            </w:r>
            <w:r w:rsidR="00C96182">
              <w:rPr>
                <w:noProof/>
                <w:webHidden/>
              </w:rPr>
              <w:t>201</w:t>
            </w:r>
            <w:r>
              <w:rPr>
                <w:noProof/>
                <w:webHidden/>
              </w:rPr>
              <w:fldChar w:fldCharType="end"/>
            </w:r>
          </w:hyperlink>
        </w:p>
        <w:p w:rsidR="00687C1F" w:rsidRDefault="007D1A08">
          <w:pPr>
            <w:pStyle w:val="Sumrio1"/>
            <w:tabs>
              <w:tab w:val="right" w:leader="dot" w:pos="10456"/>
            </w:tabs>
            <w:rPr>
              <w:noProof/>
            </w:rPr>
          </w:pPr>
          <w:hyperlink w:anchor="_Toc437782884" w:history="1">
            <w:r w:rsidR="00687C1F" w:rsidRPr="00877754">
              <w:rPr>
                <w:rStyle w:val="Hyperlink"/>
                <w:rFonts w:ascii="Arial" w:hAnsi="Arial" w:cs="Arial"/>
                <w:noProof/>
                <w:lang w:val="en-US"/>
              </w:rPr>
              <w:t>Updating the player’s combatant</w:t>
            </w:r>
            <w:r w:rsidR="00687C1F">
              <w:rPr>
                <w:noProof/>
                <w:webHidden/>
              </w:rPr>
              <w:tab/>
            </w:r>
            <w:r>
              <w:rPr>
                <w:noProof/>
                <w:webHidden/>
              </w:rPr>
              <w:fldChar w:fldCharType="begin"/>
            </w:r>
            <w:r w:rsidR="00687C1F">
              <w:rPr>
                <w:noProof/>
                <w:webHidden/>
              </w:rPr>
              <w:instrText xml:space="preserve"> PAGEREF _Toc437782884 \h </w:instrText>
            </w:r>
            <w:r>
              <w:rPr>
                <w:noProof/>
                <w:webHidden/>
              </w:rPr>
            </w:r>
            <w:r>
              <w:rPr>
                <w:noProof/>
                <w:webHidden/>
              </w:rPr>
              <w:fldChar w:fldCharType="separate"/>
            </w:r>
            <w:r w:rsidR="00C96182">
              <w:rPr>
                <w:noProof/>
                <w:webHidden/>
              </w:rPr>
              <w:t>201</w:t>
            </w:r>
            <w:r>
              <w:rPr>
                <w:noProof/>
                <w:webHidden/>
              </w:rPr>
              <w:fldChar w:fldCharType="end"/>
            </w:r>
          </w:hyperlink>
        </w:p>
        <w:p w:rsidR="00687C1F" w:rsidRDefault="007D1A08">
          <w:pPr>
            <w:pStyle w:val="Sumrio2"/>
            <w:tabs>
              <w:tab w:val="right" w:leader="dot" w:pos="10456"/>
            </w:tabs>
            <w:rPr>
              <w:noProof/>
            </w:rPr>
          </w:pPr>
          <w:hyperlink w:anchor="_Toc437782885" w:history="1">
            <w:r w:rsidR="00687C1F" w:rsidRPr="00877754">
              <w:rPr>
                <w:rStyle w:val="Hyperlink"/>
                <w:rFonts w:ascii="Arial" w:hAnsi="Arial" w:cs="Arial"/>
                <w:noProof/>
              </w:rPr>
              <w:t>Status Settings &gt; Status Value Settings</w:t>
            </w:r>
            <w:r w:rsidR="00687C1F">
              <w:rPr>
                <w:noProof/>
                <w:webHidden/>
              </w:rPr>
              <w:tab/>
            </w:r>
            <w:r>
              <w:rPr>
                <w:noProof/>
                <w:webHidden/>
              </w:rPr>
              <w:fldChar w:fldCharType="begin"/>
            </w:r>
            <w:r w:rsidR="00687C1F">
              <w:rPr>
                <w:noProof/>
                <w:webHidden/>
              </w:rPr>
              <w:instrText xml:space="preserve"> PAGEREF _Toc437782885 \h </w:instrText>
            </w:r>
            <w:r>
              <w:rPr>
                <w:noProof/>
                <w:webHidden/>
              </w:rPr>
            </w:r>
            <w:r>
              <w:rPr>
                <w:noProof/>
                <w:webHidden/>
              </w:rPr>
              <w:fldChar w:fldCharType="separate"/>
            </w:r>
            <w:r w:rsidR="00C96182">
              <w:rPr>
                <w:noProof/>
                <w:webHidden/>
              </w:rPr>
              <w:t>201</w:t>
            </w:r>
            <w:r>
              <w:rPr>
                <w:noProof/>
                <w:webHidden/>
              </w:rPr>
              <w:fldChar w:fldCharType="end"/>
            </w:r>
          </w:hyperlink>
        </w:p>
        <w:p w:rsidR="00687C1F" w:rsidRDefault="007D1A08">
          <w:pPr>
            <w:pStyle w:val="Sumrio1"/>
            <w:tabs>
              <w:tab w:val="right" w:leader="dot" w:pos="10456"/>
            </w:tabs>
            <w:rPr>
              <w:noProof/>
            </w:rPr>
          </w:pPr>
          <w:hyperlink w:anchor="_Toc437782886" w:history="1">
            <w:r w:rsidR="00687C1F" w:rsidRPr="00877754">
              <w:rPr>
                <w:rStyle w:val="Hyperlink"/>
                <w:rFonts w:ascii="Arial" w:hAnsi="Arial" w:cs="Arial"/>
                <w:noProof/>
                <w:highlight w:val="yellow"/>
                <w:lang w:val="en-US"/>
              </w:rPr>
              <w:t>09. Attributes</w:t>
            </w:r>
            <w:r w:rsidR="00687C1F">
              <w:rPr>
                <w:noProof/>
                <w:webHidden/>
              </w:rPr>
              <w:tab/>
            </w:r>
            <w:r>
              <w:rPr>
                <w:noProof/>
                <w:webHidden/>
              </w:rPr>
              <w:fldChar w:fldCharType="begin"/>
            </w:r>
            <w:r w:rsidR="00687C1F">
              <w:rPr>
                <w:noProof/>
                <w:webHidden/>
              </w:rPr>
              <w:instrText xml:space="preserve"> PAGEREF _Toc437782886 \h </w:instrText>
            </w:r>
            <w:r>
              <w:rPr>
                <w:noProof/>
                <w:webHidden/>
              </w:rPr>
            </w:r>
            <w:r>
              <w:rPr>
                <w:noProof/>
                <w:webHidden/>
              </w:rPr>
              <w:fldChar w:fldCharType="separate"/>
            </w:r>
            <w:r w:rsidR="00C96182">
              <w:rPr>
                <w:noProof/>
                <w:webHidden/>
              </w:rPr>
              <w:t>202</w:t>
            </w:r>
            <w:r>
              <w:rPr>
                <w:noProof/>
                <w:webHidden/>
              </w:rPr>
              <w:fldChar w:fldCharType="end"/>
            </w:r>
          </w:hyperlink>
        </w:p>
        <w:p w:rsidR="00687C1F" w:rsidRDefault="007D1A08">
          <w:pPr>
            <w:pStyle w:val="Sumrio1"/>
            <w:tabs>
              <w:tab w:val="right" w:leader="dot" w:pos="10456"/>
            </w:tabs>
            <w:rPr>
              <w:noProof/>
            </w:rPr>
          </w:pPr>
          <w:hyperlink w:anchor="_Toc437782887" w:history="1">
            <w:r w:rsidR="00687C1F" w:rsidRPr="00877754">
              <w:rPr>
                <w:rStyle w:val="Hyperlink"/>
                <w:rFonts w:ascii="Arial" w:hAnsi="Arial" w:cs="Arial"/>
                <w:noProof/>
                <w:lang w:val="en-US"/>
              </w:rPr>
              <w:t>Defining the attack attributes</w:t>
            </w:r>
            <w:r w:rsidR="00687C1F">
              <w:rPr>
                <w:noProof/>
                <w:webHidden/>
              </w:rPr>
              <w:tab/>
            </w:r>
            <w:r>
              <w:rPr>
                <w:noProof/>
                <w:webHidden/>
              </w:rPr>
              <w:fldChar w:fldCharType="begin"/>
            </w:r>
            <w:r w:rsidR="00687C1F">
              <w:rPr>
                <w:noProof/>
                <w:webHidden/>
              </w:rPr>
              <w:instrText xml:space="preserve"> PAGEREF _Toc437782887 \h </w:instrText>
            </w:r>
            <w:r>
              <w:rPr>
                <w:noProof/>
                <w:webHidden/>
              </w:rPr>
            </w:r>
            <w:r>
              <w:rPr>
                <w:noProof/>
                <w:webHidden/>
              </w:rPr>
              <w:fldChar w:fldCharType="separate"/>
            </w:r>
            <w:r w:rsidR="00C96182">
              <w:rPr>
                <w:noProof/>
                <w:webHidden/>
              </w:rPr>
              <w:t>202</w:t>
            </w:r>
            <w:r>
              <w:rPr>
                <w:noProof/>
                <w:webHidden/>
              </w:rPr>
              <w:fldChar w:fldCharType="end"/>
            </w:r>
          </w:hyperlink>
        </w:p>
        <w:p w:rsidR="00687C1F" w:rsidRDefault="007D1A08">
          <w:pPr>
            <w:pStyle w:val="Sumrio2"/>
            <w:tabs>
              <w:tab w:val="right" w:leader="dot" w:pos="10456"/>
            </w:tabs>
            <w:rPr>
              <w:noProof/>
            </w:rPr>
          </w:pPr>
          <w:hyperlink w:anchor="_Toc437782888" w:history="1">
            <w:r w:rsidR="00687C1F" w:rsidRPr="00877754">
              <w:rPr>
                <w:rStyle w:val="Hyperlink"/>
                <w:rFonts w:ascii="Arial" w:hAnsi="Arial" w:cs="Arial"/>
                <w:noProof/>
              </w:rPr>
              <w:t>Attack Attribute 0</w:t>
            </w:r>
            <w:r w:rsidR="00687C1F">
              <w:rPr>
                <w:noProof/>
                <w:webHidden/>
              </w:rPr>
              <w:tab/>
            </w:r>
            <w:r>
              <w:rPr>
                <w:noProof/>
                <w:webHidden/>
              </w:rPr>
              <w:fldChar w:fldCharType="begin"/>
            </w:r>
            <w:r w:rsidR="00687C1F">
              <w:rPr>
                <w:noProof/>
                <w:webHidden/>
              </w:rPr>
              <w:instrText xml:space="preserve"> PAGEREF _Toc437782888 \h </w:instrText>
            </w:r>
            <w:r>
              <w:rPr>
                <w:noProof/>
                <w:webHidden/>
              </w:rPr>
            </w:r>
            <w:r>
              <w:rPr>
                <w:noProof/>
                <w:webHidden/>
              </w:rPr>
              <w:fldChar w:fldCharType="separate"/>
            </w:r>
            <w:r w:rsidR="00C96182">
              <w:rPr>
                <w:noProof/>
                <w:webHidden/>
              </w:rPr>
              <w:t>202</w:t>
            </w:r>
            <w:r>
              <w:rPr>
                <w:noProof/>
                <w:webHidden/>
              </w:rPr>
              <w:fldChar w:fldCharType="end"/>
            </w:r>
          </w:hyperlink>
        </w:p>
        <w:p w:rsidR="00687C1F" w:rsidRDefault="007D1A08">
          <w:pPr>
            <w:pStyle w:val="Sumrio2"/>
            <w:tabs>
              <w:tab w:val="right" w:leader="dot" w:pos="10456"/>
            </w:tabs>
            <w:rPr>
              <w:noProof/>
            </w:rPr>
          </w:pPr>
          <w:hyperlink w:anchor="_Toc437782889" w:history="1">
            <w:r w:rsidR="00687C1F" w:rsidRPr="00877754">
              <w:rPr>
                <w:rStyle w:val="Hyperlink"/>
                <w:rFonts w:ascii="Arial" w:hAnsi="Arial" w:cs="Arial"/>
                <w:noProof/>
              </w:rPr>
              <w:t>Attack Attribute 1</w:t>
            </w:r>
            <w:r w:rsidR="00687C1F">
              <w:rPr>
                <w:noProof/>
                <w:webHidden/>
              </w:rPr>
              <w:tab/>
            </w:r>
            <w:r>
              <w:rPr>
                <w:noProof/>
                <w:webHidden/>
              </w:rPr>
              <w:fldChar w:fldCharType="begin"/>
            </w:r>
            <w:r w:rsidR="00687C1F">
              <w:rPr>
                <w:noProof/>
                <w:webHidden/>
              </w:rPr>
              <w:instrText xml:space="preserve"> PAGEREF _Toc437782889 \h </w:instrText>
            </w:r>
            <w:r>
              <w:rPr>
                <w:noProof/>
                <w:webHidden/>
              </w:rPr>
            </w:r>
            <w:r>
              <w:rPr>
                <w:noProof/>
                <w:webHidden/>
              </w:rPr>
              <w:fldChar w:fldCharType="separate"/>
            </w:r>
            <w:r w:rsidR="00C96182">
              <w:rPr>
                <w:noProof/>
                <w:webHidden/>
              </w:rPr>
              <w:t>203</w:t>
            </w:r>
            <w:r>
              <w:rPr>
                <w:noProof/>
                <w:webHidden/>
              </w:rPr>
              <w:fldChar w:fldCharType="end"/>
            </w:r>
          </w:hyperlink>
        </w:p>
        <w:p w:rsidR="00687C1F" w:rsidRDefault="007D1A08">
          <w:pPr>
            <w:pStyle w:val="Sumrio1"/>
            <w:tabs>
              <w:tab w:val="right" w:leader="dot" w:pos="10456"/>
            </w:tabs>
            <w:rPr>
              <w:noProof/>
            </w:rPr>
          </w:pPr>
          <w:hyperlink w:anchor="_Toc437782890" w:history="1">
            <w:r w:rsidR="00687C1F" w:rsidRPr="00877754">
              <w:rPr>
                <w:rStyle w:val="Hyperlink"/>
                <w:rFonts w:ascii="Arial" w:hAnsi="Arial" w:cs="Arial"/>
                <w:noProof/>
                <w:lang w:val="en-US"/>
              </w:rPr>
              <w:t>Defining the defence attributes</w:t>
            </w:r>
            <w:r w:rsidR="00687C1F">
              <w:rPr>
                <w:noProof/>
                <w:webHidden/>
              </w:rPr>
              <w:tab/>
            </w:r>
            <w:r>
              <w:rPr>
                <w:noProof/>
                <w:webHidden/>
              </w:rPr>
              <w:fldChar w:fldCharType="begin"/>
            </w:r>
            <w:r w:rsidR="00687C1F">
              <w:rPr>
                <w:noProof/>
                <w:webHidden/>
              </w:rPr>
              <w:instrText xml:space="preserve"> PAGEREF _Toc437782890 \h </w:instrText>
            </w:r>
            <w:r>
              <w:rPr>
                <w:noProof/>
                <w:webHidden/>
              </w:rPr>
            </w:r>
            <w:r>
              <w:rPr>
                <w:noProof/>
                <w:webHidden/>
              </w:rPr>
              <w:fldChar w:fldCharType="separate"/>
            </w:r>
            <w:r w:rsidR="00C96182">
              <w:rPr>
                <w:noProof/>
                <w:webHidden/>
              </w:rPr>
              <w:t>203</w:t>
            </w:r>
            <w:r>
              <w:rPr>
                <w:noProof/>
                <w:webHidden/>
              </w:rPr>
              <w:fldChar w:fldCharType="end"/>
            </w:r>
          </w:hyperlink>
        </w:p>
        <w:p w:rsidR="00687C1F" w:rsidRDefault="007D1A08">
          <w:pPr>
            <w:pStyle w:val="Sumrio2"/>
            <w:tabs>
              <w:tab w:val="right" w:leader="dot" w:pos="10456"/>
            </w:tabs>
            <w:rPr>
              <w:noProof/>
            </w:rPr>
          </w:pPr>
          <w:hyperlink w:anchor="_Toc437782891" w:history="1">
            <w:r w:rsidR="00687C1F" w:rsidRPr="00877754">
              <w:rPr>
                <w:rStyle w:val="Hyperlink"/>
                <w:rFonts w:ascii="Arial" w:hAnsi="Arial" w:cs="Arial"/>
                <w:noProof/>
              </w:rPr>
              <w:t>Defence Attribute 0</w:t>
            </w:r>
            <w:r w:rsidR="00687C1F">
              <w:rPr>
                <w:noProof/>
                <w:webHidden/>
              </w:rPr>
              <w:tab/>
            </w:r>
            <w:r>
              <w:rPr>
                <w:noProof/>
                <w:webHidden/>
              </w:rPr>
              <w:fldChar w:fldCharType="begin"/>
            </w:r>
            <w:r w:rsidR="00687C1F">
              <w:rPr>
                <w:noProof/>
                <w:webHidden/>
              </w:rPr>
              <w:instrText xml:space="preserve"> PAGEREF _Toc437782891 \h </w:instrText>
            </w:r>
            <w:r>
              <w:rPr>
                <w:noProof/>
                <w:webHidden/>
              </w:rPr>
            </w:r>
            <w:r>
              <w:rPr>
                <w:noProof/>
                <w:webHidden/>
              </w:rPr>
              <w:fldChar w:fldCharType="separate"/>
            </w:r>
            <w:r w:rsidR="00C96182">
              <w:rPr>
                <w:noProof/>
                <w:webHidden/>
              </w:rPr>
              <w:t>203</w:t>
            </w:r>
            <w:r>
              <w:rPr>
                <w:noProof/>
                <w:webHidden/>
              </w:rPr>
              <w:fldChar w:fldCharType="end"/>
            </w:r>
          </w:hyperlink>
        </w:p>
        <w:p w:rsidR="00687C1F" w:rsidRDefault="007D1A08">
          <w:pPr>
            <w:pStyle w:val="Sumrio2"/>
            <w:tabs>
              <w:tab w:val="right" w:leader="dot" w:pos="10456"/>
            </w:tabs>
            <w:rPr>
              <w:noProof/>
            </w:rPr>
          </w:pPr>
          <w:hyperlink w:anchor="_Toc437782892" w:history="1">
            <w:r w:rsidR="00687C1F" w:rsidRPr="00877754">
              <w:rPr>
                <w:rStyle w:val="Hyperlink"/>
                <w:rFonts w:ascii="Arial" w:hAnsi="Arial" w:cs="Arial"/>
                <w:noProof/>
              </w:rPr>
              <w:t>Defence Attribute 1</w:t>
            </w:r>
            <w:r w:rsidR="00687C1F">
              <w:rPr>
                <w:noProof/>
                <w:webHidden/>
              </w:rPr>
              <w:tab/>
            </w:r>
            <w:r>
              <w:rPr>
                <w:noProof/>
                <w:webHidden/>
              </w:rPr>
              <w:fldChar w:fldCharType="begin"/>
            </w:r>
            <w:r w:rsidR="00687C1F">
              <w:rPr>
                <w:noProof/>
                <w:webHidden/>
              </w:rPr>
              <w:instrText xml:space="preserve"> PAGEREF _Toc437782892 \h </w:instrText>
            </w:r>
            <w:r>
              <w:rPr>
                <w:noProof/>
                <w:webHidden/>
              </w:rPr>
            </w:r>
            <w:r>
              <w:rPr>
                <w:noProof/>
                <w:webHidden/>
              </w:rPr>
              <w:fldChar w:fldCharType="separate"/>
            </w:r>
            <w:r w:rsidR="00C96182">
              <w:rPr>
                <w:noProof/>
                <w:webHidden/>
              </w:rPr>
              <w:t>204</w:t>
            </w:r>
            <w:r>
              <w:rPr>
                <w:noProof/>
                <w:webHidden/>
              </w:rPr>
              <w:fldChar w:fldCharType="end"/>
            </w:r>
          </w:hyperlink>
        </w:p>
        <w:p w:rsidR="00687C1F" w:rsidRDefault="007D1A08">
          <w:pPr>
            <w:pStyle w:val="Sumrio1"/>
            <w:tabs>
              <w:tab w:val="right" w:leader="dot" w:pos="10456"/>
            </w:tabs>
            <w:rPr>
              <w:noProof/>
            </w:rPr>
          </w:pPr>
          <w:hyperlink w:anchor="_Toc437782893" w:history="1">
            <w:r w:rsidR="00687C1F" w:rsidRPr="00877754">
              <w:rPr>
                <w:rStyle w:val="Hyperlink"/>
                <w:rFonts w:ascii="Arial" w:hAnsi="Arial" w:cs="Arial"/>
                <w:noProof/>
                <w:lang w:val="en-US"/>
              </w:rPr>
              <w:t>The player’s attributes</w:t>
            </w:r>
            <w:r w:rsidR="00687C1F">
              <w:rPr>
                <w:noProof/>
                <w:webHidden/>
              </w:rPr>
              <w:tab/>
            </w:r>
            <w:r>
              <w:rPr>
                <w:noProof/>
                <w:webHidden/>
              </w:rPr>
              <w:fldChar w:fldCharType="begin"/>
            </w:r>
            <w:r w:rsidR="00687C1F">
              <w:rPr>
                <w:noProof/>
                <w:webHidden/>
              </w:rPr>
              <w:instrText xml:space="preserve"> PAGEREF _Toc437782893 \h </w:instrText>
            </w:r>
            <w:r>
              <w:rPr>
                <w:noProof/>
                <w:webHidden/>
              </w:rPr>
            </w:r>
            <w:r>
              <w:rPr>
                <w:noProof/>
                <w:webHidden/>
              </w:rPr>
              <w:fldChar w:fldCharType="separate"/>
            </w:r>
            <w:r w:rsidR="00C96182">
              <w:rPr>
                <w:noProof/>
                <w:webHidden/>
              </w:rPr>
              <w:t>204</w:t>
            </w:r>
            <w:r>
              <w:rPr>
                <w:noProof/>
                <w:webHidden/>
              </w:rPr>
              <w:fldChar w:fldCharType="end"/>
            </w:r>
          </w:hyperlink>
        </w:p>
        <w:p w:rsidR="00687C1F" w:rsidRDefault="007D1A08">
          <w:pPr>
            <w:pStyle w:val="Sumrio2"/>
            <w:tabs>
              <w:tab w:val="right" w:leader="dot" w:pos="10456"/>
            </w:tabs>
            <w:rPr>
              <w:noProof/>
            </w:rPr>
          </w:pPr>
          <w:hyperlink w:anchor="_Toc437782894" w:history="1">
            <w:r w:rsidR="00687C1F" w:rsidRPr="00877754">
              <w:rPr>
                <w:rStyle w:val="Hyperlink"/>
                <w:rFonts w:ascii="Arial" w:hAnsi="Arial" w:cs="Arial"/>
                <w:noProof/>
                <w:lang w:val="en-US"/>
              </w:rPr>
              <w:t>Status Settings &gt; Attribute Settings</w:t>
            </w:r>
            <w:r w:rsidR="00687C1F">
              <w:rPr>
                <w:noProof/>
                <w:webHidden/>
              </w:rPr>
              <w:tab/>
            </w:r>
            <w:r>
              <w:rPr>
                <w:noProof/>
                <w:webHidden/>
              </w:rPr>
              <w:fldChar w:fldCharType="begin"/>
            </w:r>
            <w:r w:rsidR="00687C1F">
              <w:rPr>
                <w:noProof/>
                <w:webHidden/>
              </w:rPr>
              <w:instrText xml:space="preserve"> PAGEREF _Toc437782894 \h </w:instrText>
            </w:r>
            <w:r>
              <w:rPr>
                <w:noProof/>
                <w:webHidden/>
              </w:rPr>
            </w:r>
            <w:r>
              <w:rPr>
                <w:noProof/>
                <w:webHidden/>
              </w:rPr>
              <w:fldChar w:fldCharType="separate"/>
            </w:r>
            <w:r w:rsidR="00C96182">
              <w:rPr>
                <w:noProof/>
                <w:webHidden/>
              </w:rPr>
              <w:t>204</w:t>
            </w:r>
            <w:r>
              <w:rPr>
                <w:noProof/>
                <w:webHidden/>
              </w:rPr>
              <w:fldChar w:fldCharType="end"/>
            </w:r>
          </w:hyperlink>
        </w:p>
        <w:p w:rsidR="00687C1F" w:rsidRDefault="007D1A08">
          <w:pPr>
            <w:pStyle w:val="Sumrio1"/>
            <w:tabs>
              <w:tab w:val="right" w:leader="dot" w:pos="10456"/>
            </w:tabs>
            <w:rPr>
              <w:noProof/>
            </w:rPr>
          </w:pPr>
          <w:hyperlink w:anchor="_Toc437782895" w:history="1">
            <w:r w:rsidR="00687C1F" w:rsidRPr="00877754">
              <w:rPr>
                <w:rStyle w:val="Hyperlink"/>
                <w:rFonts w:ascii="Arial" w:hAnsi="Arial" w:cs="Arial"/>
                <w:noProof/>
                <w:highlight w:val="yellow"/>
                <w:lang w:val="en-US"/>
              </w:rPr>
              <w:t>10. Status Effects</w:t>
            </w:r>
            <w:r w:rsidR="00687C1F">
              <w:rPr>
                <w:noProof/>
                <w:webHidden/>
              </w:rPr>
              <w:tab/>
            </w:r>
            <w:r>
              <w:rPr>
                <w:noProof/>
                <w:webHidden/>
              </w:rPr>
              <w:fldChar w:fldCharType="begin"/>
            </w:r>
            <w:r w:rsidR="00687C1F">
              <w:rPr>
                <w:noProof/>
                <w:webHidden/>
              </w:rPr>
              <w:instrText xml:space="preserve"> PAGEREF _Toc437782895 \h </w:instrText>
            </w:r>
            <w:r>
              <w:rPr>
                <w:noProof/>
                <w:webHidden/>
              </w:rPr>
            </w:r>
            <w:r>
              <w:rPr>
                <w:noProof/>
                <w:webHidden/>
              </w:rPr>
              <w:fldChar w:fldCharType="separate"/>
            </w:r>
            <w:r w:rsidR="00C96182">
              <w:rPr>
                <w:noProof/>
                <w:webHidden/>
              </w:rPr>
              <w:t>205</w:t>
            </w:r>
            <w:r>
              <w:rPr>
                <w:noProof/>
                <w:webHidden/>
              </w:rPr>
              <w:fldChar w:fldCharType="end"/>
            </w:r>
          </w:hyperlink>
        </w:p>
        <w:p w:rsidR="00687C1F" w:rsidRDefault="007D1A08">
          <w:pPr>
            <w:pStyle w:val="Sumrio1"/>
            <w:tabs>
              <w:tab w:val="right" w:leader="dot" w:pos="10456"/>
            </w:tabs>
            <w:rPr>
              <w:noProof/>
            </w:rPr>
          </w:pPr>
          <w:hyperlink w:anchor="_Toc437782896" w:history="1">
            <w:r w:rsidR="00687C1F" w:rsidRPr="00877754">
              <w:rPr>
                <w:rStyle w:val="Hyperlink"/>
                <w:rFonts w:ascii="Arial" w:hAnsi="Arial" w:cs="Arial"/>
                <w:noProof/>
              </w:rPr>
              <w:t>Status Effect 0: Poison</w:t>
            </w:r>
            <w:r w:rsidR="00687C1F">
              <w:rPr>
                <w:noProof/>
                <w:webHidden/>
              </w:rPr>
              <w:tab/>
            </w:r>
            <w:r>
              <w:rPr>
                <w:noProof/>
                <w:webHidden/>
              </w:rPr>
              <w:fldChar w:fldCharType="begin"/>
            </w:r>
            <w:r w:rsidR="00687C1F">
              <w:rPr>
                <w:noProof/>
                <w:webHidden/>
              </w:rPr>
              <w:instrText xml:space="preserve"> PAGEREF _Toc437782896 \h </w:instrText>
            </w:r>
            <w:r>
              <w:rPr>
                <w:noProof/>
                <w:webHidden/>
              </w:rPr>
            </w:r>
            <w:r>
              <w:rPr>
                <w:noProof/>
                <w:webHidden/>
              </w:rPr>
              <w:fldChar w:fldCharType="separate"/>
            </w:r>
            <w:r w:rsidR="00C96182">
              <w:rPr>
                <w:noProof/>
                <w:webHidden/>
              </w:rPr>
              <w:t>205</w:t>
            </w:r>
            <w:r>
              <w:rPr>
                <w:noProof/>
                <w:webHidden/>
              </w:rPr>
              <w:fldChar w:fldCharType="end"/>
            </w:r>
          </w:hyperlink>
        </w:p>
        <w:p w:rsidR="00687C1F" w:rsidRDefault="007D1A08">
          <w:pPr>
            <w:pStyle w:val="Sumrio2"/>
            <w:tabs>
              <w:tab w:val="right" w:leader="dot" w:pos="10456"/>
            </w:tabs>
            <w:rPr>
              <w:noProof/>
            </w:rPr>
          </w:pPr>
          <w:hyperlink w:anchor="_Toc437782897" w:history="1">
            <w:r w:rsidR="00687C1F" w:rsidRPr="00877754">
              <w:rPr>
                <w:rStyle w:val="Hyperlink"/>
                <w:rFonts w:ascii="Arial" w:hAnsi="Arial" w:cs="Arial"/>
                <w:noProof/>
              </w:rPr>
              <w:t>Effect End Settings</w:t>
            </w:r>
            <w:r w:rsidR="00687C1F">
              <w:rPr>
                <w:noProof/>
                <w:webHidden/>
              </w:rPr>
              <w:tab/>
            </w:r>
            <w:r>
              <w:rPr>
                <w:noProof/>
                <w:webHidden/>
              </w:rPr>
              <w:fldChar w:fldCharType="begin"/>
            </w:r>
            <w:r w:rsidR="00687C1F">
              <w:rPr>
                <w:noProof/>
                <w:webHidden/>
              </w:rPr>
              <w:instrText xml:space="preserve"> PAGEREF _Toc437782897 \h </w:instrText>
            </w:r>
            <w:r>
              <w:rPr>
                <w:noProof/>
                <w:webHidden/>
              </w:rPr>
            </w:r>
            <w:r>
              <w:rPr>
                <w:noProof/>
                <w:webHidden/>
              </w:rPr>
              <w:fldChar w:fldCharType="separate"/>
            </w:r>
            <w:r w:rsidR="00C96182">
              <w:rPr>
                <w:noProof/>
                <w:webHidden/>
              </w:rPr>
              <w:t>206</w:t>
            </w:r>
            <w:r>
              <w:rPr>
                <w:noProof/>
                <w:webHidden/>
              </w:rPr>
              <w:fldChar w:fldCharType="end"/>
            </w:r>
          </w:hyperlink>
        </w:p>
        <w:p w:rsidR="00687C1F" w:rsidRDefault="007D1A08">
          <w:pPr>
            <w:pStyle w:val="Sumrio2"/>
            <w:tabs>
              <w:tab w:val="right" w:leader="dot" w:pos="10456"/>
            </w:tabs>
            <w:rPr>
              <w:noProof/>
            </w:rPr>
          </w:pPr>
          <w:hyperlink w:anchor="_Toc437782898" w:history="1">
            <w:r w:rsidR="00687C1F" w:rsidRPr="00877754">
              <w:rPr>
                <w:rStyle w:val="Hyperlink"/>
                <w:rFonts w:ascii="Arial" w:hAnsi="Arial" w:cs="Arial"/>
                <w:noProof/>
                <w:lang w:val="en-US"/>
              </w:rPr>
              <w:t>Status Condition</w:t>
            </w:r>
            <w:r w:rsidR="00687C1F">
              <w:rPr>
                <w:noProof/>
                <w:webHidden/>
              </w:rPr>
              <w:tab/>
            </w:r>
            <w:r>
              <w:rPr>
                <w:noProof/>
                <w:webHidden/>
              </w:rPr>
              <w:fldChar w:fldCharType="begin"/>
            </w:r>
            <w:r w:rsidR="00687C1F">
              <w:rPr>
                <w:noProof/>
                <w:webHidden/>
              </w:rPr>
              <w:instrText xml:space="preserve"> PAGEREF _Toc437782898 \h </w:instrText>
            </w:r>
            <w:r>
              <w:rPr>
                <w:noProof/>
                <w:webHidden/>
              </w:rPr>
            </w:r>
            <w:r>
              <w:rPr>
                <w:noProof/>
                <w:webHidden/>
              </w:rPr>
              <w:fldChar w:fldCharType="separate"/>
            </w:r>
            <w:r w:rsidR="00C96182">
              <w:rPr>
                <w:noProof/>
                <w:webHidden/>
              </w:rPr>
              <w:t>206</w:t>
            </w:r>
            <w:r>
              <w:rPr>
                <w:noProof/>
                <w:webHidden/>
              </w:rPr>
              <w:fldChar w:fldCharType="end"/>
            </w:r>
          </w:hyperlink>
        </w:p>
        <w:p w:rsidR="00687C1F" w:rsidRDefault="007D1A08">
          <w:pPr>
            <w:pStyle w:val="Sumrio1"/>
            <w:tabs>
              <w:tab w:val="right" w:leader="dot" w:pos="10456"/>
            </w:tabs>
            <w:rPr>
              <w:noProof/>
            </w:rPr>
          </w:pPr>
          <w:hyperlink w:anchor="_Toc437782899" w:history="1">
            <w:r w:rsidR="00687C1F" w:rsidRPr="00877754">
              <w:rPr>
                <w:rStyle w:val="Hyperlink"/>
                <w:rFonts w:ascii="Arial" w:hAnsi="Arial" w:cs="Arial"/>
                <w:noProof/>
                <w:lang w:val="en-US"/>
              </w:rPr>
              <w:t>Status Effect 1: Blind</w:t>
            </w:r>
            <w:r w:rsidR="00687C1F">
              <w:rPr>
                <w:noProof/>
                <w:webHidden/>
              </w:rPr>
              <w:tab/>
            </w:r>
            <w:r>
              <w:rPr>
                <w:noProof/>
                <w:webHidden/>
              </w:rPr>
              <w:fldChar w:fldCharType="begin"/>
            </w:r>
            <w:r w:rsidR="00687C1F">
              <w:rPr>
                <w:noProof/>
                <w:webHidden/>
              </w:rPr>
              <w:instrText xml:space="preserve"> PAGEREF _Toc437782899 \h </w:instrText>
            </w:r>
            <w:r>
              <w:rPr>
                <w:noProof/>
                <w:webHidden/>
              </w:rPr>
            </w:r>
            <w:r>
              <w:rPr>
                <w:noProof/>
                <w:webHidden/>
              </w:rPr>
              <w:fldChar w:fldCharType="separate"/>
            </w:r>
            <w:r w:rsidR="00C96182">
              <w:rPr>
                <w:noProof/>
                <w:webHidden/>
              </w:rPr>
              <w:t>207</w:t>
            </w:r>
            <w:r>
              <w:rPr>
                <w:noProof/>
                <w:webHidden/>
              </w:rPr>
              <w:fldChar w:fldCharType="end"/>
            </w:r>
          </w:hyperlink>
        </w:p>
        <w:p w:rsidR="00687C1F" w:rsidRDefault="007D1A08">
          <w:pPr>
            <w:pStyle w:val="Sumrio2"/>
            <w:tabs>
              <w:tab w:val="right" w:leader="dot" w:pos="10456"/>
            </w:tabs>
            <w:rPr>
              <w:noProof/>
            </w:rPr>
          </w:pPr>
          <w:hyperlink w:anchor="_Toc437782900" w:history="1">
            <w:r w:rsidR="00687C1F" w:rsidRPr="00877754">
              <w:rPr>
                <w:rStyle w:val="Hyperlink"/>
                <w:rFonts w:ascii="Arial" w:hAnsi="Arial" w:cs="Arial"/>
                <w:noProof/>
              </w:rPr>
              <w:t>Effect End Settings</w:t>
            </w:r>
            <w:r w:rsidR="00687C1F">
              <w:rPr>
                <w:noProof/>
                <w:webHidden/>
              </w:rPr>
              <w:tab/>
            </w:r>
            <w:r>
              <w:rPr>
                <w:noProof/>
                <w:webHidden/>
              </w:rPr>
              <w:fldChar w:fldCharType="begin"/>
            </w:r>
            <w:r w:rsidR="00687C1F">
              <w:rPr>
                <w:noProof/>
                <w:webHidden/>
              </w:rPr>
              <w:instrText xml:space="preserve"> PAGEREF _Toc437782900 \h </w:instrText>
            </w:r>
            <w:r>
              <w:rPr>
                <w:noProof/>
                <w:webHidden/>
              </w:rPr>
            </w:r>
            <w:r>
              <w:rPr>
                <w:noProof/>
                <w:webHidden/>
              </w:rPr>
              <w:fldChar w:fldCharType="separate"/>
            </w:r>
            <w:r w:rsidR="00C96182">
              <w:rPr>
                <w:noProof/>
                <w:webHidden/>
              </w:rPr>
              <w:t>207</w:t>
            </w:r>
            <w:r>
              <w:rPr>
                <w:noProof/>
                <w:webHidden/>
              </w:rPr>
              <w:fldChar w:fldCharType="end"/>
            </w:r>
          </w:hyperlink>
        </w:p>
        <w:p w:rsidR="00687C1F" w:rsidRDefault="007D1A08">
          <w:pPr>
            <w:pStyle w:val="Sumrio2"/>
            <w:tabs>
              <w:tab w:val="right" w:leader="dot" w:pos="10456"/>
            </w:tabs>
            <w:rPr>
              <w:noProof/>
            </w:rPr>
          </w:pPr>
          <w:hyperlink w:anchor="_Toc437782901"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_Toc437782901 \h </w:instrText>
            </w:r>
            <w:r>
              <w:rPr>
                <w:noProof/>
                <w:webHidden/>
              </w:rPr>
            </w:r>
            <w:r>
              <w:rPr>
                <w:noProof/>
                <w:webHidden/>
              </w:rPr>
              <w:fldChar w:fldCharType="separate"/>
            </w:r>
            <w:r w:rsidR="00C96182">
              <w:rPr>
                <w:noProof/>
                <w:webHidden/>
              </w:rPr>
              <w:t>208</w:t>
            </w:r>
            <w:r>
              <w:rPr>
                <w:noProof/>
                <w:webHidden/>
              </w:rPr>
              <w:fldChar w:fldCharType="end"/>
            </w:r>
          </w:hyperlink>
        </w:p>
        <w:p w:rsidR="00687C1F" w:rsidRDefault="007D1A08">
          <w:pPr>
            <w:pStyle w:val="Sumrio1"/>
            <w:tabs>
              <w:tab w:val="right" w:leader="dot" w:pos="10456"/>
            </w:tabs>
            <w:rPr>
              <w:noProof/>
            </w:rPr>
          </w:pPr>
          <w:hyperlink w:anchor="_Toc437782902" w:history="1">
            <w:r w:rsidR="00687C1F" w:rsidRPr="00877754">
              <w:rPr>
                <w:rStyle w:val="Hyperlink"/>
                <w:rFonts w:ascii="Arial" w:hAnsi="Arial" w:cs="Arial"/>
                <w:noProof/>
              </w:rPr>
              <w:t>Status Effect 2: Block</w:t>
            </w:r>
            <w:r w:rsidR="00687C1F">
              <w:rPr>
                <w:noProof/>
                <w:webHidden/>
              </w:rPr>
              <w:tab/>
            </w:r>
            <w:r>
              <w:rPr>
                <w:noProof/>
                <w:webHidden/>
              </w:rPr>
              <w:fldChar w:fldCharType="begin"/>
            </w:r>
            <w:r w:rsidR="00687C1F">
              <w:rPr>
                <w:noProof/>
                <w:webHidden/>
              </w:rPr>
              <w:instrText xml:space="preserve"> PAGEREF _Toc437782902 \h </w:instrText>
            </w:r>
            <w:r>
              <w:rPr>
                <w:noProof/>
                <w:webHidden/>
              </w:rPr>
            </w:r>
            <w:r>
              <w:rPr>
                <w:noProof/>
                <w:webHidden/>
              </w:rPr>
              <w:fldChar w:fldCharType="separate"/>
            </w:r>
            <w:r w:rsidR="00C96182">
              <w:rPr>
                <w:noProof/>
                <w:webHidden/>
              </w:rPr>
              <w:t>209</w:t>
            </w:r>
            <w:r>
              <w:rPr>
                <w:noProof/>
                <w:webHidden/>
              </w:rPr>
              <w:fldChar w:fldCharType="end"/>
            </w:r>
          </w:hyperlink>
        </w:p>
        <w:p w:rsidR="00687C1F" w:rsidRDefault="007D1A08">
          <w:pPr>
            <w:pStyle w:val="Sumrio2"/>
            <w:tabs>
              <w:tab w:val="right" w:leader="dot" w:pos="10456"/>
            </w:tabs>
            <w:rPr>
              <w:noProof/>
            </w:rPr>
          </w:pPr>
          <w:hyperlink w:anchor="_Toc437782903" w:history="1">
            <w:r w:rsidR="00687C1F" w:rsidRPr="00877754">
              <w:rPr>
                <w:rStyle w:val="Hyperlink"/>
                <w:rFonts w:ascii="Arial" w:hAnsi="Arial" w:cs="Arial"/>
                <w:noProof/>
              </w:rPr>
              <w:t>Effect Settings</w:t>
            </w:r>
            <w:r w:rsidR="00687C1F">
              <w:rPr>
                <w:noProof/>
                <w:webHidden/>
              </w:rPr>
              <w:tab/>
            </w:r>
            <w:r>
              <w:rPr>
                <w:noProof/>
                <w:webHidden/>
              </w:rPr>
              <w:fldChar w:fldCharType="begin"/>
            </w:r>
            <w:r w:rsidR="00687C1F">
              <w:rPr>
                <w:noProof/>
                <w:webHidden/>
              </w:rPr>
              <w:instrText xml:space="preserve"> PAGEREF _Toc437782903 \h </w:instrText>
            </w:r>
            <w:r>
              <w:rPr>
                <w:noProof/>
                <w:webHidden/>
              </w:rPr>
            </w:r>
            <w:r>
              <w:rPr>
                <w:noProof/>
                <w:webHidden/>
              </w:rPr>
              <w:fldChar w:fldCharType="separate"/>
            </w:r>
            <w:r w:rsidR="00C96182">
              <w:rPr>
                <w:noProof/>
                <w:webHidden/>
              </w:rPr>
              <w:t>209</w:t>
            </w:r>
            <w:r>
              <w:rPr>
                <w:noProof/>
                <w:webHidden/>
              </w:rPr>
              <w:fldChar w:fldCharType="end"/>
            </w:r>
          </w:hyperlink>
        </w:p>
        <w:p w:rsidR="00687C1F" w:rsidRDefault="007D1A08">
          <w:pPr>
            <w:pStyle w:val="Sumrio2"/>
            <w:tabs>
              <w:tab w:val="right" w:leader="dot" w:pos="10456"/>
            </w:tabs>
            <w:rPr>
              <w:noProof/>
            </w:rPr>
          </w:pPr>
          <w:hyperlink w:anchor="_Toc437782904" w:history="1">
            <w:r w:rsidR="00687C1F" w:rsidRPr="00877754">
              <w:rPr>
                <w:rStyle w:val="Hyperlink"/>
                <w:rFonts w:ascii="Arial" w:hAnsi="Arial" w:cs="Arial"/>
                <w:noProof/>
                <w:lang w:val="en-US"/>
              </w:rPr>
              <w:t>Effect End Settings</w:t>
            </w:r>
            <w:r w:rsidR="00687C1F">
              <w:rPr>
                <w:noProof/>
                <w:webHidden/>
              </w:rPr>
              <w:tab/>
            </w:r>
            <w:r>
              <w:rPr>
                <w:noProof/>
                <w:webHidden/>
              </w:rPr>
              <w:fldChar w:fldCharType="begin"/>
            </w:r>
            <w:r w:rsidR="00687C1F">
              <w:rPr>
                <w:noProof/>
                <w:webHidden/>
              </w:rPr>
              <w:instrText xml:space="preserve"> PAGEREF _Toc437782904 \h </w:instrText>
            </w:r>
            <w:r>
              <w:rPr>
                <w:noProof/>
                <w:webHidden/>
              </w:rPr>
            </w:r>
            <w:r>
              <w:rPr>
                <w:noProof/>
                <w:webHidden/>
              </w:rPr>
              <w:fldChar w:fldCharType="separate"/>
            </w:r>
            <w:r w:rsidR="00C96182">
              <w:rPr>
                <w:noProof/>
                <w:webHidden/>
              </w:rPr>
              <w:t>209</w:t>
            </w:r>
            <w:r>
              <w:rPr>
                <w:noProof/>
                <w:webHidden/>
              </w:rPr>
              <w:fldChar w:fldCharType="end"/>
            </w:r>
          </w:hyperlink>
        </w:p>
        <w:p w:rsidR="00687C1F" w:rsidRDefault="007D1A08">
          <w:pPr>
            <w:pStyle w:val="Sumrio1"/>
            <w:tabs>
              <w:tab w:val="right" w:leader="dot" w:pos="10456"/>
            </w:tabs>
            <w:rPr>
              <w:noProof/>
            </w:rPr>
          </w:pPr>
          <w:hyperlink w:anchor="_Toc437782905" w:history="1">
            <w:r w:rsidR="00687C1F" w:rsidRPr="00877754">
              <w:rPr>
                <w:rStyle w:val="Hyperlink"/>
                <w:rFonts w:ascii="Arial" w:hAnsi="Arial" w:cs="Arial"/>
                <w:noProof/>
              </w:rPr>
              <w:t>Status Effect 3: Enchant Fire</w:t>
            </w:r>
            <w:r w:rsidR="00687C1F">
              <w:rPr>
                <w:noProof/>
                <w:webHidden/>
              </w:rPr>
              <w:tab/>
            </w:r>
            <w:r>
              <w:rPr>
                <w:noProof/>
                <w:webHidden/>
              </w:rPr>
              <w:fldChar w:fldCharType="begin"/>
            </w:r>
            <w:r w:rsidR="00687C1F">
              <w:rPr>
                <w:noProof/>
                <w:webHidden/>
              </w:rPr>
              <w:instrText xml:space="preserve"> PAGEREF _Toc437782905 \h </w:instrText>
            </w:r>
            <w:r>
              <w:rPr>
                <w:noProof/>
                <w:webHidden/>
              </w:rPr>
            </w:r>
            <w:r>
              <w:rPr>
                <w:noProof/>
                <w:webHidden/>
              </w:rPr>
              <w:fldChar w:fldCharType="separate"/>
            </w:r>
            <w:r w:rsidR="00C96182">
              <w:rPr>
                <w:noProof/>
                <w:webHidden/>
              </w:rPr>
              <w:t>210</w:t>
            </w:r>
            <w:r>
              <w:rPr>
                <w:noProof/>
                <w:webHidden/>
              </w:rPr>
              <w:fldChar w:fldCharType="end"/>
            </w:r>
          </w:hyperlink>
        </w:p>
        <w:p w:rsidR="00687C1F" w:rsidRDefault="007D1A08">
          <w:pPr>
            <w:pStyle w:val="Sumrio2"/>
            <w:tabs>
              <w:tab w:val="right" w:leader="dot" w:pos="10456"/>
            </w:tabs>
            <w:rPr>
              <w:noProof/>
            </w:rPr>
          </w:pPr>
          <w:hyperlink w:anchor="_Toc437782906" w:history="1">
            <w:r w:rsidR="00687C1F" w:rsidRPr="00877754">
              <w:rPr>
                <w:rStyle w:val="Hyperlink"/>
                <w:rFonts w:ascii="Arial" w:hAnsi="Arial" w:cs="Arial"/>
                <w:noProof/>
                <w:lang w:val="en-US"/>
              </w:rPr>
              <w:t>Attribute Settings</w:t>
            </w:r>
            <w:r w:rsidR="00687C1F">
              <w:rPr>
                <w:noProof/>
                <w:webHidden/>
              </w:rPr>
              <w:tab/>
            </w:r>
            <w:r>
              <w:rPr>
                <w:noProof/>
                <w:webHidden/>
              </w:rPr>
              <w:fldChar w:fldCharType="begin"/>
            </w:r>
            <w:r w:rsidR="00687C1F">
              <w:rPr>
                <w:noProof/>
                <w:webHidden/>
              </w:rPr>
              <w:instrText xml:space="preserve"> PAGEREF _Toc437782906 \h </w:instrText>
            </w:r>
            <w:r>
              <w:rPr>
                <w:noProof/>
                <w:webHidden/>
              </w:rPr>
            </w:r>
            <w:r>
              <w:rPr>
                <w:noProof/>
                <w:webHidden/>
              </w:rPr>
              <w:fldChar w:fldCharType="separate"/>
            </w:r>
            <w:r w:rsidR="00C96182">
              <w:rPr>
                <w:noProof/>
                <w:webHidden/>
              </w:rPr>
              <w:t>210</w:t>
            </w:r>
            <w:r>
              <w:rPr>
                <w:noProof/>
                <w:webHidden/>
              </w:rPr>
              <w:fldChar w:fldCharType="end"/>
            </w:r>
          </w:hyperlink>
        </w:p>
        <w:p w:rsidR="00687C1F" w:rsidRDefault="007D1A08">
          <w:pPr>
            <w:pStyle w:val="Sumrio2"/>
            <w:tabs>
              <w:tab w:val="right" w:leader="dot" w:pos="10456"/>
            </w:tabs>
            <w:rPr>
              <w:noProof/>
            </w:rPr>
          </w:pPr>
          <w:hyperlink w:anchor="_Toc437782907" w:history="1">
            <w:r w:rsidR="00687C1F" w:rsidRPr="00877754">
              <w:rPr>
                <w:rStyle w:val="Hyperlink"/>
                <w:rFonts w:ascii="Arial" w:hAnsi="Arial" w:cs="Arial"/>
                <w:noProof/>
                <w:lang w:val="en-US"/>
              </w:rPr>
              <w:t>Effect End Settings</w:t>
            </w:r>
            <w:r w:rsidR="00687C1F">
              <w:rPr>
                <w:noProof/>
                <w:webHidden/>
              </w:rPr>
              <w:tab/>
            </w:r>
            <w:r>
              <w:rPr>
                <w:noProof/>
                <w:webHidden/>
              </w:rPr>
              <w:fldChar w:fldCharType="begin"/>
            </w:r>
            <w:r w:rsidR="00687C1F">
              <w:rPr>
                <w:noProof/>
                <w:webHidden/>
              </w:rPr>
              <w:instrText xml:space="preserve"> PAGEREF _Toc437782907 \h </w:instrText>
            </w:r>
            <w:r>
              <w:rPr>
                <w:noProof/>
                <w:webHidden/>
              </w:rPr>
            </w:r>
            <w:r>
              <w:rPr>
                <w:noProof/>
                <w:webHidden/>
              </w:rPr>
              <w:fldChar w:fldCharType="separate"/>
            </w:r>
            <w:r w:rsidR="00C96182">
              <w:rPr>
                <w:noProof/>
                <w:webHidden/>
              </w:rPr>
              <w:t>210</w:t>
            </w:r>
            <w:r>
              <w:rPr>
                <w:noProof/>
                <w:webHidden/>
              </w:rPr>
              <w:fldChar w:fldCharType="end"/>
            </w:r>
          </w:hyperlink>
        </w:p>
        <w:p w:rsidR="00687C1F" w:rsidRDefault="007D1A08">
          <w:pPr>
            <w:pStyle w:val="Sumrio1"/>
            <w:tabs>
              <w:tab w:val="right" w:leader="dot" w:pos="10456"/>
            </w:tabs>
            <w:rPr>
              <w:noProof/>
            </w:rPr>
          </w:pPr>
          <w:hyperlink w:anchor="_Toc437782908" w:history="1">
            <w:r w:rsidR="00687C1F" w:rsidRPr="00877754">
              <w:rPr>
                <w:rStyle w:val="Hyperlink"/>
                <w:rFonts w:ascii="Arial" w:hAnsi="Arial" w:cs="Arial"/>
                <w:noProof/>
              </w:rPr>
              <w:t>Status Effect 4: Strengthen</w:t>
            </w:r>
            <w:r w:rsidR="00687C1F">
              <w:rPr>
                <w:noProof/>
                <w:webHidden/>
              </w:rPr>
              <w:tab/>
            </w:r>
            <w:r>
              <w:rPr>
                <w:noProof/>
                <w:webHidden/>
              </w:rPr>
              <w:fldChar w:fldCharType="begin"/>
            </w:r>
            <w:r w:rsidR="00687C1F">
              <w:rPr>
                <w:noProof/>
                <w:webHidden/>
              </w:rPr>
              <w:instrText xml:space="preserve"> PAGEREF _Toc437782908 \h </w:instrText>
            </w:r>
            <w:r>
              <w:rPr>
                <w:noProof/>
                <w:webHidden/>
              </w:rPr>
            </w:r>
            <w:r>
              <w:rPr>
                <w:noProof/>
                <w:webHidden/>
              </w:rPr>
              <w:fldChar w:fldCharType="separate"/>
            </w:r>
            <w:r w:rsidR="00C96182">
              <w:rPr>
                <w:noProof/>
                <w:webHidden/>
              </w:rPr>
              <w:t>211</w:t>
            </w:r>
            <w:r>
              <w:rPr>
                <w:noProof/>
                <w:webHidden/>
              </w:rPr>
              <w:fldChar w:fldCharType="end"/>
            </w:r>
          </w:hyperlink>
        </w:p>
        <w:p w:rsidR="00687C1F" w:rsidRDefault="007D1A08">
          <w:pPr>
            <w:pStyle w:val="Sumrio2"/>
            <w:tabs>
              <w:tab w:val="right" w:leader="dot" w:pos="10456"/>
            </w:tabs>
            <w:rPr>
              <w:noProof/>
            </w:rPr>
          </w:pPr>
          <w:hyperlink w:anchor="_Toc437782909" w:history="1">
            <w:r w:rsidR="00687C1F" w:rsidRPr="00877754">
              <w:rPr>
                <w:rStyle w:val="Hyperlink"/>
                <w:rFonts w:ascii="Arial" w:hAnsi="Arial" w:cs="Arial"/>
                <w:noProof/>
              </w:rPr>
              <w:t>Effect End Settings</w:t>
            </w:r>
            <w:r w:rsidR="00687C1F">
              <w:rPr>
                <w:noProof/>
                <w:webHidden/>
              </w:rPr>
              <w:tab/>
            </w:r>
            <w:r>
              <w:rPr>
                <w:noProof/>
                <w:webHidden/>
              </w:rPr>
              <w:fldChar w:fldCharType="begin"/>
            </w:r>
            <w:r w:rsidR="00687C1F">
              <w:rPr>
                <w:noProof/>
                <w:webHidden/>
              </w:rPr>
              <w:instrText xml:space="preserve"> PAGEREF _Toc437782909 \h </w:instrText>
            </w:r>
            <w:r>
              <w:rPr>
                <w:noProof/>
                <w:webHidden/>
              </w:rPr>
            </w:r>
            <w:r>
              <w:rPr>
                <w:noProof/>
                <w:webHidden/>
              </w:rPr>
              <w:fldChar w:fldCharType="separate"/>
            </w:r>
            <w:r w:rsidR="00C96182">
              <w:rPr>
                <w:noProof/>
                <w:webHidden/>
              </w:rPr>
              <w:t>211</w:t>
            </w:r>
            <w:r>
              <w:rPr>
                <w:noProof/>
                <w:webHidden/>
              </w:rPr>
              <w:fldChar w:fldCharType="end"/>
            </w:r>
          </w:hyperlink>
        </w:p>
        <w:p w:rsidR="00687C1F" w:rsidRDefault="007D1A08">
          <w:pPr>
            <w:pStyle w:val="Sumrio2"/>
            <w:tabs>
              <w:tab w:val="right" w:leader="dot" w:pos="10456"/>
            </w:tabs>
            <w:rPr>
              <w:noProof/>
            </w:rPr>
          </w:pPr>
          <w:hyperlink w:anchor="_Toc437782910" w:history="1">
            <w:r w:rsidR="00687C1F" w:rsidRPr="00877754">
              <w:rPr>
                <w:rStyle w:val="Hyperlink"/>
                <w:rFonts w:ascii="Arial" w:hAnsi="Arial" w:cs="Arial"/>
                <w:noProof/>
              </w:rPr>
              <w:t>Status Condition</w:t>
            </w:r>
            <w:r w:rsidR="00687C1F">
              <w:rPr>
                <w:noProof/>
                <w:webHidden/>
              </w:rPr>
              <w:tab/>
            </w:r>
            <w:r>
              <w:rPr>
                <w:noProof/>
                <w:webHidden/>
              </w:rPr>
              <w:fldChar w:fldCharType="begin"/>
            </w:r>
            <w:r w:rsidR="00687C1F">
              <w:rPr>
                <w:noProof/>
                <w:webHidden/>
              </w:rPr>
              <w:instrText xml:space="preserve"> PAGEREF _Toc437782910 \h </w:instrText>
            </w:r>
            <w:r>
              <w:rPr>
                <w:noProof/>
                <w:webHidden/>
              </w:rPr>
            </w:r>
            <w:r>
              <w:rPr>
                <w:noProof/>
                <w:webHidden/>
              </w:rPr>
              <w:fldChar w:fldCharType="separate"/>
            </w:r>
            <w:r w:rsidR="00C96182">
              <w:rPr>
                <w:noProof/>
                <w:webHidden/>
              </w:rPr>
              <w:t>211</w:t>
            </w:r>
            <w:r>
              <w:rPr>
                <w:noProof/>
                <w:webHidden/>
              </w:rPr>
              <w:fldChar w:fldCharType="end"/>
            </w:r>
          </w:hyperlink>
        </w:p>
        <w:p w:rsidR="00687C1F" w:rsidRDefault="007D1A08">
          <w:pPr>
            <w:pStyle w:val="Sumrio1"/>
            <w:tabs>
              <w:tab w:val="right" w:leader="dot" w:pos="10456"/>
            </w:tabs>
            <w:rPr>
              <w:noProof/>
            </w:rPr>
          </w:pPr>
          <w:hyperlink w:anchor="_Toc437782911" w:history="1">
            <w:r w:rsidR="00687C1F" w:rsidRPr="00877754">
              <w:rPr>
                <w:rStyle w:val="Hyperlink"/>
                <w:rFonts w:ascii="Arial" w:hAnsi="Arial" w:cs="Arial"/>
                <w:noProof/>
              </w:rPr>
              <w:t>Status Effect 5: Weaken</w:t>
            </w:r>
            <w:r w:rsidR="00687C1F">
              <w:rPr>
                <w:noProof/>
                <w:webHidden/>
              </w:rPr>
              <w:tab/>
            </w:r>
            <w:r>
              <w:rPr>
                <w:noProof/>
                <w:webHidden/>
              </w:rPr>
              <w:fldChar w:fldCharType="begin"/>
            </w:r>
            <w:r w:rsidR="00687C1F">
              <w:rPr>
                <w:noProof/>
                <w:webHidden/>
              </w:rPr>
              <w:instrText xml:space="preserve"> PAGEREF _Toc437782911 \h </w:instrText>
            </w:r>
            <w:r>
              <w:rPr>
                <w:noProof/>
                <w:webHidden/>
              </w:rPr>
            </w:r>
            <w:r>
              <w:rPr>
                <w:noProof/>
                <w:webHidden/>
              </w:rPr>
              <w:fldChar w:fldCharType="separate"/>
            </w:r>
            <w:r w:rsidR="00C96182">
              <w:rPr>
                <w:noProof/>
                <w:webHidden/>
              </w:rPr>
              <w:t>212</w:t>
            </w:r>
            <w:r>
              <w:rPr>
                <w:noProof/>
                <w:webHidden/>
              </w:rPr>
              <w:fldChar w:fldCharType="end"/>
            </w:r>
          </w:hyperlink>
        </w:p>
        <w:p w:rsidR="00687C1F" w:rsidRDefault="007D1A08">
          <w:pPr>
            <w:pStyle w:val="Sumrio2"/>
            <w:tabs>
              <w:tab w:val="right" w:leader="dot" w:pos="10456"/>
            </w:tabs>
            <w:rPr>
              <w:noProof/>
            </w:rPr>
          </w:pPr>
          <w:hyperlink w:anchor="_Toc437782912" w:history="1">
            <w:r w:rsidR="00687C1F" w:rsidRPr="00877754">
              <w:rPr>
                <w:rStyle w:val="Hyperlink"/>
                <w:rFonts w:ascii="Arial" w:hAnsi="Arial" w:cs="Arial"/>
                <w:noProof/>
              </w:rPr>
              <w:t>Effect End Settings</w:t>
            </w:r>
            <w:r w:rsidR="00687C1F">
              <w:rPr>
                <w:noProof/>
                <w:webHidden/>
              </w:rPr>
              <w:tab/>
            </w:r>
            <w:r>
              <w:rPr>
                <w:noProof/>
                <w:webHidden/>
              </w:rPr>
              <w:fldChar w:fldCharType="begin"/>
            </w:r>
            <w:r w:rsidR="00687C1F">
              <w:rPr>
                <w:noProof/>
                <w:webHidden/>
              </w:rPr>
              <w:instrText xml:space="preserve"> PAGEREF _Toc437782912 \h </w:instrText>
            </w:r>
            <w:r>
              <w:rPr>
                <w:noProof/>
                <w:webHidden/>
              </w:rPr>
            </w:r>
            <w:r>
              <w:rPr>
                <w:noProof/>
                <w:webHidden/>
              </w:rPr>
              <w:fldChar w:fldCharType="separate"/>
            </w:r>
            <w:r w:rsidR="00C96182">
              <w:rPr>
                <w:noProof/>
                <w:webHidden/>
              </w:rPr>
              <w:t>212</w:t>
            </w:r>
            <w:r>
              <w:rPr>
                <w:noProof/>
                <w:webHidden/>
              </w:rPr>
              <w:fldChar w:fldCharType="end"/>
            </w:r>
          </w:hyperlink>
        </w:p>
        <w:p w:rsidR="00687C1F" w:rsidRDefault="007D1A08">
          <w:pPr>
            <w:pStyle w:val="Sumrio2"/>
            <w:tabs>
              <w:tab w:val="right" w:leader="dot" w:pos="10456"/>
            </w:tabs>
            <w:rPr>
              <w:noProof/>
            </w:rPr>
          </w:pPr>
          <w:hyperlink w:anchor="_Toc437782913" w:history="1">
            <w:r w:rsidR="00687C1F" w:rsidRPr="00877754">
              <w:rPr>
                <w:rStyle w:val="Hyperlink"/>
                <w:rFonts w:ascii="Arial" w:hAnsi="Arial" w:cs="Arial"/>
                <w:noProof/>
              </w:rPr>
              <w:t>Status Condition</w:t>
            </w:r>
            <w:r w:rsidR="00687C1F">
              <w:rPr>
                <w:noProof/>
                <w:webHidden/>
              </w:rPr>
              <w:tab/>
            </w:r>
            <w:r>
              <w:rPr>
                <w:noProof/>
                <w:webHidden/>
              </w:rPr>
              <w:fldChar w:fldCharType="begin"/>
            </w:r>
            <w:r w:rsidR="00687C1F">
              <w:rPr>
                <w:noProof/>
                <w:webHidden/>
              </w:rPr>
              <w:instrText xml:space="preserve"> PAGEREF _Toc437782913 \h </w:instrText>
            </w:r>
            <w:r>
              <w:rPr>
                <w:noProof/>
                <w:webHidden/>
              </w:rPr>
            </w:r>
            <w:r>
              <w:rPr>
                <w:noProof/>
                <w:webHidden/>
              </w:rPr>
              <w:fldChar w:fldCharType="separate"/>
            </w:r>
            <w:r w:rsidR="00C96182">
              <w:rPr>
                <w:noProof/>
                <w:webHidden/>
              </w:rPr>
              <w:t>212</w:t>
            </w:r>
            <w:r>
              <w:rPr>
                <w:noProof/>
                <w:webHidden/>
              </w:rPr>
              <w:fldChar w:fldCharType="end"/>
            </w:r>
          </w:hyperlink>
        </w:p>
        <w:p w:rsidR="00687C1F" w:rsidRDefault="007D1A08">
          <w:pPr>
            <w:pStyle w:val="Sumrio1"/>
            <w:tabs>
              <w:tab w:val="right" w:leader="dot" w:pos="10456"/>
            </w:tabs>
            <w:rPr>
              <w:noProof/>
            </w:rPr>
          </w:pPr>
          <w:hyperlink w:anchor="_Toc437782914" w:history="1">
            <w:r w:rsidR="00687C1F" w:rsidRPr="00877754">
              <w:rPr>
                <w:rStyle w:val="Hyperlink"/>
                <w:rFonts w:ascii="Arial" w:hAnsi="Arial" w:cs="Arial"/>
                <w:noProof/>
                <w:lang w:val="en-US"/>
              </w:rPr>
              <w:t>Status Effect 6: Speed Up</w:t>
            </w:r>
            <w:r w:rsidR="00687C1F">
              <w:rPr>
                <w:noProof/>
                <w:webHidden/>
              </w:rPr>
              <w:tab/>
            </w:r>
            <w:r>
              <w:rPr>
                <w:noProof/>
                <w:webHidden/>
              </w:rPr>
              <w:fldChar w:fldCharType="begin"/>
            </w:r>
            <w:r w:rsidR="00687C1F">
              <w:rPr>
                <w:noProof/>
                <w:webHidden/>
              </w:rPr>
              <w:instrText xml:space="preserve"> PAGEREF _Toc437782914 \h </w:instrText>
            </w:r>
            <w:r>
              <w:rPr>
                <w:noProof/>
                <w:webHidden/>
              </w:rPr>
            </w:r>
            <w:r>
              <w:rPr>
                <w:noProof/>
                <w:webHidden/>
              </w:rPr>
              <w:fldChar w:fldCharType="separate"/>
            </w:r>
            <w:r w:rsidR="00C96182">
              <w:rPr>
                <w:noProof/>
                <w:webHidden/>
              </w:rPr>
              <w:t>213</w:t>
            </w:r>
            <w:r>
              <w:rPr>
                <w:noProof/>
                <w:webHidden/>
              </w:rPr>
              <w:fldChar w:fldCharType="end"/>
            </w:r>
          </w:hyperlink>
        </w:p>
        <w:p w:rsidR="00687C1F" w:rsidRDefault="007D1A08">
          <w:pPr>
            <w:pStyle w:val="Sumrio2"/>
            <w:tabs>
              <w:tab w:val="right" w:leader="dot" w:pos="10456"/>
            </w:tabs>
            <w:rPr>
              <w:noProof/>
            </w:rPr>
          </w:pPr>
          <w:hyperlink w:anchor="_Toc437782915" w:history="1">
            <w:r w:rsidR="00687C1F" w:rsidRPr="00877754">
              <w:rPr>
                <w:rStyle w:val="Hyperlink"/>
                <w:rFonts w:ascii="Arial" w:hAnsi="Arial" w:cs="Arial"/>
                <w:noProof/>
                <w:lang w:val="en-US"/>
              </w:rPr>
              <w:t>Effect End Settings</w:t>
            </w:r>
            <w:r w:rsidR="00687C1F">
              <w:rPr>
                <w:noProof/>
                <w:webHidden/>
              </w:rPr>
              <w:tab/>
            </w:r>
            <w:r>
              <w:rPr>
                <w:noProof/>
                <w:webHidden/>
              </w:rPr>
              <w:fldChar w:fldCharType="begin"/>
            </w:r>
            <w:r w:rsidR="00687C1F">
              <w:rPr>
                <w:noProof/>
                <w:webHidden/>
              </w:rPr>
              <w:instrText xml:space="preserve"> PAGEREF _Toc437782915 \h </w:instrText>
            </w:r>
            <w:r>
              <w:rPr>
                <w:noProof/>
                <w:webHidden/>
              </w:rPr>
            </w:r>
            <w:r>
              <w:rPr>
                <w:noProof/>
                <w:webHidden/>
              </w:rPr>
              <w:fldChar w:fldCharType="separate"/>
            </w:r>
            <w:r w:rsidR="00C96182">
              <w:rPr>
                <w:noProof/>
                <w:webHidden/>
              </w:rPr>
              <w:t>213</w:t>
            </w:r>
            <w:r>
              <w:rPr>
                <w:noProof/>
                <w:webHidden/>
              </w:rPr>
              <w:fldChar w:fldCharType="end"/>
            </w:r>
          </w:hyperlink>
        </w:p>
        <w:p w:rsidR="00687C1F" w:rsidRDefault="007D1A08">
          <w:pPr>
            <w:pStyle w:val="Sumrio2"/>
            <w:tabs>
              <w:tab w:val="right" w:leader="dot" w:pos="10456"/>
            </w:tabs>
            <w:rPr>
              <w:noProof/>
            </w:rPr>
          </w:pPr>
          <w:hyperlink w:anchor="_Toc437782916" w:history="1">
            <w:r w:rsidR="00687C1F" w:rsidRPr="00877754">
              <w:rPr>
                <w:rStyle w:val="Hyperlink"/>
                <w:rFonts w:ascii="Arial" w:hAnsi="Arial" w:cs="Arial"/>
                <w:noProof/>
              </w:rPr>
              <w:t>Status Condition</w:t>
            </w:r>
            <w:r w:rsidR="00687C1F">
              <w:rPr>
                <w:noProof/>
                <w:webHidden/>
              </w:rPr>
              <w:tab/>
            </w:r>
            <w:r>
              <w:rPr>
                <w:noProof/>
                <w:webHidden/>
              </w:rPr>
              <w:fldChar w:fldCharType="begin"/>
            </w:r>
            <w:r w:rsidR="00687C1F">
              <w:rPr>
                <w:noProof/>
                <w:webHidden/>
              </w:rPr>
              <w:instrText xml:space="preserve"> PAGEREF _Toc437782916 \h </w:instrText>
            </w:r>
            <w:r>
              <w:rPr>
                <w:noProof/>
                <w:webHidden/>
              </w:rPr>
            </w:r>
            <w:r>
              <w:rPr>
                <w:noProof/>
                <w:webHidden/>
              </w:rPr>
              <w:fldChar w:fldCharType="separate"/>
            </w:r>
            <w:r w:rsidR="00C96182">
              <w:rPr>
                <w:noProof/>
                <w:webHidden/>
              </w:rPr>
              <w:t>214</w:t>
            </w:r>
            <w:r>
              <w:rPr>
                <w:noProof/>
                <w:webHidden/>
              </w:rPr>
              <w:fldChar w:fldCharType="end"/>
            </w:r>
          </w:hyperlink>
        </w:p>
        <w:p w:rsidR="00687C1F" w:rsidRDefault="007D1A08">
          <w:pPr>
            <w:pStyle w:val="Sumrio2"/>
            <w:tabs>
              <w:tab w:val="right" w:leader="dot" w:pos="10456"/>
            </w:tabs>
            <w:rPr>
              <w:noProof/>
            </w:rPr>
          </w:pPr>
          <w:hyperlink w:anchor="_Toc437782917"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_Toc437782917 \h </w:instrText>
            </w:r>
            <w:r>
              <w:rPr>
                <w:noProof/>
                <w:webHidden/>
              </w:rPr>
            </w:r>
            <w:r>
              <w:rPr>
                <w:noProof/>
                <w:webHidden/>
              </w:rPr>
              <w:fldChar w:fldCharType="separate"/>
            </w:r>
            <w:r w:rsidR="00C96182">
              <w:rPr>
                <w:noProof/>
                <w:webHidden/>
              </w:rPr>
              <w:t>214</w:t>
            </w:r>
            <w:r>
              <w:rPr>
                <w:noProof/>
                <w:webHidden/>
              </w:rPr>
              <w:fldChar w:fldCharType="end"/>
            </w:r>
          </w:hyperlink>
        </w:p>
        <w:p w:rsidR="00687C1F" w:rsidRDefault="007D1A08">
          <w:pPr>
            <w:pStyle w:val="Sumrio1"/>
            <w:tabs>
              <w:tab w:val="right" w:leader="dot" w:pos="10456"/>
            </w:tabs>
            <w:rPr>
              <w:noProof/>
            </w:rPr>
          </w:pPr>
          <w:hyperlink w:anchor="_Toc437782918" w:history="1">
            <w:r w:rsidR="00687C1F" w:rsidRPr="00877754">
              <w:rPr>
                <w:rStyle w:val="Hyperlink"/>
                <w:rFonts w:ascii="Arial" w:hAnsi="Arial" w:cs="Arial"/>
                <w:noProof/>
              </w:rPr>
              <w:t>Status Effect 7: Speed Down</w:t>
            </w:r>
            <w:r w:rsidR="00687C1F">
              <w:rPr>
                <w:noProof/>
                <w:webHidden/>
              </w:rPr>
              <w:tab/>
            </w:r>
            <w:r>
              <w:rPr>
                <w:noProof/>
                <w:webHidden/>
              </w:rPr>
              <w:fldChar w:fldCharType="begin"/>
            </w:r>
            <w:r w:rsidR="00687C1F">
              <w:rPr>
                <w:noProof/>
                <w:webHidden/>
              </w:rPr>
              <w:instrText xml:space="preserve"> PAGEREF _Toc437782918 \h </w:instrText>
            </w:r>
            <w:r>
              <w:rPr>
                <w:noProof/>
                <w:webHidden/>
              </w:rPr>
            </w:r>
            <w:r>
              <w:rPr>
                <w:noProof/>
                <w:webHidden/>
              </w:rPr>
              <w:fldChar w:fldCharType="separate"/>
            </w:r>
            <w:r w:rsidR="00C96182">
              <w:rPr>
                <w:noProof/>
                <w:webHidden/>
              </w:rPr>
              <w:t>214</w:t>
            </w:r>
            <w:r>
              <w:rPr>
                <w:noProof/>
                <w:webHidden/>
              </w:rPr>
              <w:fldChar w:fldCharType="end"/>
            </w:r>
          </w:hyperlink>
        </w:p>
        <w:p w:rsidR="00687C1F" w:rsidRDefault="007D1A08">
          <w:pPr>
            <w:pStyle w:val="Sumrio2"/>
            <w:tabs>
              <w:tab w:val="right" w:leader="dot" w:pos="10456"/>
            </w:tabs>
            <w:rPr>
              <w:noProof/>
            </w:rPr>
          </w:pPr>
          <w:hyperlink w:anchor="_Toc437782919" w:history="1">
            <w:r w:rsidR="00687C1F" w:rsidRPr="00877754">
              <w:rPr>
                <w:rStyle w:val="Hyperlink"/>
                <w:rFonts w:ascii="Arial" w:hAnsi="Arial" w:cs="Arial"/>
                <w:noProof/>
                <w:lang w:val="en-US"/>
              </w:rPr>
              <w:t>Effect End Settings</w:t>
            </w:r>
            <w:r w:rsidR="00687C1F">
              <w:rPr>
                <w:noProof/>
                <w:webHidden/>
              </w:rPr>
              <w:tab/>
            </w:r>
            <w:r>
              <w:rPr>
                <w:noProof/>
                <w:webHidden/>
              </w:rPr>
              <w:fldChar w:fldCharType="begin"/>
            </w:r>
            <w:r w:rsidR="00687C1F">
              <w:rPr>
                <w:noProof/>
                <w:webHidden/>
              </w:rPr>
              <w:instrText xml:space="preserve"> PAGEREF _Toc437782919 \h </w:instrText>
            </w:r>
            <w:r>
              <w:rPr>
                <w:noProof/>
                <w:webHidden/>
              </w:rPr>
            </w:r>
            <w:r>
              <w:rPr>
                <w:noProof/>
                <w:webHidden/>
              </w:rPr>
              <w:fldChar w:fldCharType="separate"/>
            </w:r>
            <w:r w:rsidR="00C96182">
              <w:rPr>
                <w:noProof/>
                <w:webHidden/>
              </w:rPr>
              <w:t>215</w:t>
            </w:r>
            <w:r>
              <w:rPr>
                <w:noProof/>
                <w:webHidden/>
              </w:rPr>
              <w:fldChar w:fldCharType="end"/>
            </w:r>
          </w:hyperlink>
        </w:p>
        <w:p w:rsidR="00687C1F" w:rsidRDefault="007D1A08">
          <w:pPr>
            <w:pStyle w:val="Sumrio2"/>
            <w:tabs>
              <w:tab w:val="right" w:leader="dot" w:pos="10456"/>
            </w:tabs>
            <w:rPr>
              <w:noProof/>
            </w:rPr>
          </w:pPr>
          <w:hyperlink w:anchor="_Toc437782920" w:history="1">
            <w:r w:rsidR="00687C1F" w:rsidRPr="00877754">
              <w:rPr>
                <w:rStyle w:val="Hyperlink"/>
                <w:rFonts w:ascii="Arial" w:hAnsi="Arial" w:cs="Arial"/>
                <w:noProof/>
              </w:rPr>
              <w:t>Status Condition</w:t>
            </w:r>
            <w:r w:rsidR="00687C1F">
              <w:rPr>
                <w:noProof/>
                <w:webHidden/>
              </w:rPr>
              <w:tab/>
            </w:r>
            <w:r>
              <w:rPr>
                <w:noProof/>
                <w:webHidden/>
              </w:rPr>
              <w:fldChar w:fldCharType="begin"/>
            </w:r>
            <w:r w:rsidR="00687C1F">
              <w:rPr>
                <w:noProof/>
                <w:webHidden/>
              </w:rPr>
              <w:instrText xml:space="preserve"> PAGEREF _Toc437782920 \h </w:instrText>
            </w:r>
            <w:r>
              <w:rPr>
                <w:noProof/>
                <w:webHidden/>
              </w:rPr>
            </w:r>
            <w:r>
              <w:rPr>
                <w:noProof/>
                <w:webHidden/>
              </w:rPr>
              <w:fldChar w:fldCharType="separate"/>
            </w:r>
            <w:r w:rsidR="00C96182">
              <w:rPr>
                <w:noProof/>
                <w:webHidden/>
              </w:rPr>
              <w:t>215</w:t>
            </w:r>
            <w:r>
              <w:rPr>
                <w:noProof/>
                <w:webHidden/>
              </w:rPr>
              <w:fldChar w:fldCharType="end"/>
            </w:r>
          </w:hyperlink>
        </w:p>
        <w:p w:rsidR="00687C1F" w:rsidRDefault="007D1A08">
          <w:pPr>
            <w:pStyle w:val="Sumrio2"/>
            <w:tabs>
              <w:tab w:val="right" w:leader="dot" w:pos="10456"/>
            </w:tabs>
            <w:rPr>
              <w:noProof/>
            </w:rPr>
          </w:pPr>
          <w:hyperlink w:anchor="_Toc437782921"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_Toc437782921 \h </w:instrText>
            </w:r>
            <w:r>
              <w:rPr>
                <w:noProof/>
                <w:webHidden/>
              </w:rPr>
            </w:r>
            <w:r>
              <w:rPr>
                <w:noProof/>
                <w:webHidden/>
              </w:rPr>
              <w:fldChar w:fldCharType="separate"/>
            </w:r>
            <w:r w:rsidR="00C96182">
              <w:rPr>
                <w:noProof/>
                <w:webHidden/>
              </w:rPr>
              <w:t>215</w:t>
            </w:r>
            <w:r>
              <w:rPr>
                <w:noProof/>
                <w:webHidden/>
              </w:rPr>
              <w:fldChar w:fldCharType="end"/>
            </w:r>
          </w:hyperlink>
        </w:p>
        <w:p w:rsidR="00687C1F" w:rsidRDefault="007D1A08">
          <w:pPr>
            <w:pStyle w:val="Sumrio1"/>
            <w:tabs>
              <w:tab w:val="right" w:leader="dot" w:pos="10456"/>
            </w:tabs>
            <w:rPr>
              <w:noProof/>
            </w:rPr>
          </w:pPr>
          <w:hyperlink w:anchor="_Toc437782922" w:history="1">
            <w:r w:rsidR="00687C1F" w:rsidRPr="00877754">
              <w:rPr>
                <w:rStyle w:val="Hyperlink"/>
                <w:rFonts w:ascii="Arial" w:hAnsi="Arial" w:cs="Arial"/>
                <w:noProof/>
                <w:lang w:val="en-US"/>
              </w:rPr>
              <w:t>Tip: Status Effect Types</w:t>
            </w:r>
            <w:r w:rsidR="00687C1F">
              <w:rPr>
                <w:noProof/>
                <w:webHidden/>
              </w:rPr>
              <w:tab/>
            </w:r>
            <w:r>
              <w:rPr>
                <w:noProof/>
                <w:webHidden/>
              </w:rPr>
              <w:fldChar w:fldCharType="begin"/>
            </w:r>
            <w:r w:rsidR="00687C1F">
              <w:rPr>
                <w:noProof/>
                <w:webHidden/>
              </w:rPr>
              <w:instrText xml:space="preserve"> PAGEREF _Toc437782922 \h </w:instrText>
            </w:r>
            <w:r>
              <w:rPr>
                <w:noProof/>
                <w:webHidden/>
              </w:rPr>
            </w:r>
            <w:r>
              <w:rPr>
                <w:noProof/>
                <w:webHidden/>
              </w:rPr>
              <w:fldChar w:fldCharType="separate"/>
            </w:r>
            <w:r w:rsidR="00C96182">
              <w:rPr>
                <w:noProof/>
                <w:webHidden/>
              </w:rPr>
              <w:t>216</w:t>
            </w:r>
            <w:r>
              <w:rPr>
                <w:noProof/>
                <w:webHidden/>
              </w:rPr>
              <w:fldChar w:fldCharType="end"/>
            </w:r>
          </w:hyperlink>
        </w:p>
        <w:p w:rsidR="00687C1F" w:rsidRDefault="007D1A08">
          <w:pPr>
            <w:pStyle w:val="Sumrio1"/>
            <w:tabs>
              <w:tab w:val="right" w:leader="dot" w:pos="10456"/>
            </w:tabs>
            <w:rPr>
              <w:noProof/>
            </w:rPr>
          </w:pPr>
          <w:hyperlink w:anchor="_Toc437782923" w:history="1">
            <w:r w:rsidR="00687C1F" w:rsidRPr="00877754">
              <w:rPr>
                <w:rStyle w:val="Hyperlink"/>
                <w:rFonts w:ascii="Arial" w:hAnsi="Arial" w:cs="Arial"/>
                <w:noProof/>
                <w:highlight w:val="yellow"/>
                <w:lang w:val="en-US"/>
              </w:rPr>
              <w:t>11. Formulas</w:t>
            </w:r>
            <w:r w:rsidR="00687C1F">
              <w:rPr>
                <w:noProof/>
                <w:webHidden/>
              </w:rPr>
              <w:tab/>
            </w:r>
            <w:r>
              <w:rPr>
                <w:noProof/>
                <w:webHidden/>
              </w:rPr>
              <w:fldChar w:fldCharType="begin"/>
            </w:r>
            <w:r w:rsidR="00687C1F">
              <w:rPr>
                <w:noProof/>
                <w:webHidden/>
              </w:rPr>
              <w:instrText xml:space="preserve"> PAGEREF _Toc437782923 \h </w:instrText>
            </w:r>
            <w:r>
              <w:rPr>
                <w:noProof/>
                <w:webHidden/>
              </w:rPr>
            </w:r>
            <w:r>
              <w:rPr>
                <w:noProof/>
                <w:webHidden/>
              </w:rPr>
              <w:fldChar w:fldCharType="separate"/>
            </w:r>
            <w:r w:rsidR="00C96182">
              <w:rPr>
                <w:noProof/>
                <w:webHidden/>
              </w:rPr>
              <w:t>216</w:t>
            </w:r>
            <w:r>
              <w:rPr>
                <w:noProof/>
                <w:webHidden/>
              </w:rPr>
              <w:fldChar w:fldCharType="end"/>
            </w:r>
          </w:hyperlink>
        </w:p>
        <w:p w:rsidR="00687C1F" w:rsidRDefault="007D1A08">
          <w:pPr>
            <w:pStyle w:val="Sumrio1"/>
            <w:tabs>
              <w:tab w:val="right" w:leader="dot" w:pos="10456"/>
            </w:tabs>
            <w:rPr>
              <w:noProof/>
            </w:rPr>
          </w:pPr>
          <w:hyperlink w:anchor="_Toc437782924" w:history="1">
            <w:r w:rsidR="00687C1F" w:rsidRPr="00877754">
              <w:rPr>
                <w:rStyle w:val="Hyperlink"/>
                <w:rFonts w:ascii="Arial" w:hAnsi="Arial" w:cs="Arial"/>
                <w:noProof/>
                <w:lang w:val="en-US"/>
              </w:rPr>
              <w:t>Keeping order with formula types</w:t>
            </w:r>
            <w:r w:rsidR="00687C1F">
              <w:rPr>
                <w:noProof/>
                <w:webHidden/>
              </w:rPr>
              <w:tab/>
            </w:r>
            <w:r>
              <w:rPr>
                <w:noProof/>
                <w:webHidden/>
              </w:rPr>
              <w:fldChar w:fldCharType="begin"/>
            </w:r>
            <w:r w:rsidR="00687C1F">
              <w:rPr>
                <w:noProof/>
                <w:webHidden/>
              </w:rPr>
              <w:instrText xml:space="preserve"> PAGEREF _Toc437782924 \h </w:instrText>
            </w:r>
            <w:r>
              <w:rPr>
                <w:noProof/>
                <w:webHidden/>
              </w:rPr>
            </w:r>
            <w:r>
              <w:rPr>
                <w:noProof/>
                <w:webHidden/>
              </w:rPr>
              <w:fldChar w:fldCharType="separate"/>
            </w:r>
            <w:r w:rsidR="00C96182">
              <w:rPr>
                <w:noProof/>
                <w:webHidden/>
              </w:rPr>
              <w:t>216</w:t>
            </w:r>
            <w:r>
              <w:rPr>
                <w:noProof/>
                <w:webHidden/>
              </w:rPr>
              <w:fldChar w:fldCharType="end"/>
            </w:r>
          </w:hyperlink>
        </w:p>
        <w:p w:rsidR="00687C1F" w:rsidRDefault="007D1A08">
          <w:pPr>
            <w:pStyle w:val="Sumrio2"/>
            <w:tabs>
              <w:tab w:val="right" w:leader="dot" w:pos="10456"/>
            </w:tabs>
            <w:rPr>
              <w:noProof/>
            </w:rPr>
          </w:pPr>
          <w:hyperlink w:anchor="_Toc437782925" w:history="1">
            <w:r w:rsidR="00687C1F" w:rsidRPr="00877754">
              <w:rPr>
                <w:rStyle w:val="Hyperlink"/>
                <w:rFonts w:ascii="Arial" w:hAnsi="Arial" w:cs="Arial"/>
                <w:noProof/>
              </w:rPr>
              <w:t>Formula Type 0</w:t>
            </w:r>
            <w:r w:rsidR="00687C1F">
              <w:rPr>
                <w:noProof/>
                <w:webHidden/>
              </w:rPr>
              <w:tab/>
            </w:r>
            <w:r>
              <w:rPr>
                <w:noProof/>
                <w:webHidden/>
              </w:rPr>
              <w:fldChar w:fldCharType="begin"/>
            </w:r>
            <w:r w:rsidR="00687C1F">
              <w:rPr>
                <w:noProof/>
                <w:webHidden/>
              </w:rPr>
              <w:instrText xml:space="preserve"> PAGEREF _Toc437782925 \h </w:instrText>
            </w:r>
            <w:r>
              <w:rPr>
                <w:noProof/>
                <w:webHidden/>
              </w:rPr>
            </w:r>
            <w:r>
              <w:rPr>
                <w:noProof/>
                <w:webHidden/>
              </w:rPr>
              <w:fldChar w:fldCharType="separate"/>
            </w:r>
            <w:r w:rsidR="00C96182">
              <w:rPr>
                <w:noProof/>
                <w:webHidden/>
              </w:rPr>
              <w:t>217</w:t>
            </w:r>
            <w:r>
              <w:rPr>
                <w:noProof/>
                <w:webHidden/>
              </w:rPr>
              <w:fldChar w:fldCharType="end"/>
            </w:r>
          </w:hyperlink>
        </w:p>
        <w:p w:rsidR="00687C1F" w:rsidRDefault="007D1A08">
          <w:pPr>
            <w:pStyle w:val="Sumrio2"/>
            <w:tabs>
              <w:tab w:val="right" w:leader="dot" w:pos="10456"/>
            </w:tabs>
            <w:rPr>
              <w:noProof/>
            </w:rPr>
          </w:pPr>
          <w:hyperlink w:anchor="_Toc437782926" w:history="1">
            <w:r w:rsidR="00687C1F" w:rsidRPr="00877754">
              <w:rPr>
                <w:rStyle w:val="Hyperlink"/>
                <w:rFonts w:ascii="Arial" w:hAnsi="Arial" w:cs="Arial"/>
                <w:noProof/>
              </w:rPr>
              <w:t>Formula Type 1</w:t>
            </w:r>
            <w:r w:rsidR="00687C1F">
              <w:rPr>
                <w:noProof/>
                <w:webHidden/>
              </w:rPr>
              <w:tab/>
            </w:r>
            <w:r>
              <w:rPr>
                <w:noProof/>
                <w:webHidden/>
              </w:rPr>
              <w:fldChar w:fldCharType="begin"/>
            </w:r>
            <w:r w:rsidR="00687C1F">
              <w:rPr>
                <w:noProof/>
                <w:webHidden/>
              </w:rPr>
              <w:instrText xml:space="preserve"> PAGEREF _Toc437782926 \h </w:instrText>
            </w:r>
            <w:r>
              <w:rPr>
                <w:noProof/>
                <w:webHidden/>
              </w:rPr>
            </w:r>
            <w:r>
              <w:rPr>
                <w:noProof/>
                <w:webHidden/>
              </w:rPr>
              <w:fldChar w:fldCharType="separate"/>
            </w:r>
            <w:r w:rsidR="00C96182">
              <w:rPr>
                <w:noProof/>
                <w:webHidden/>
              </w:rPr>
              <w:t>217</w:t>
            </w:r>
            <w:r>
              <w:rPr>
                <w:noProof/>
                <w:webHidden/>
              </w:rPr>
              <w:fldChar w:fldCharType="end"/>
            </w:r>
          </w:hyperlink>
        </w:p>
        <w:p w:rsidR="00687C1F" w:rsidRDefault="007D1A08">
          <w:pPr>
            <w:pStyle w:val="Sumrio2"/>
            <w:tabs>
              <w:tab w:val="right" w:leader="dot" w:pos="10456"/>
            </w:tabs>
            <w:rPr>
              <w:noProof/>
            </w:rPr>
          </w:pPr>
          <w:hyperlink w:anchor="_Toc437782927" w:history="1">
            <w:r w:rsidR="00687C1F" w:rsidRPr="00877754">
              <w:rPr>
                <w:rStyle w:val="Hyperlink"/>
                <w:rFonts w:ascii="Arial" w:hAnsi="Arial" w:cs="Arial"/>
                <w:noProof/>
              </w:rPr>
              <w:t>Formula Type 2</w:t>
            </w:r>
            <w:r w:rsidR="00687C1F">
              <w:rPr>
                <w:noProof/>
                <w:webHidden/>
              </w:rPr>
              <w:tab/>
            </w:r>
            <w:r>
              <w:rPr>
                <w:noProof/>
                <w:webHidden/>
              </w:rPr>
              <w:fldChar w:fldCharType="begin"/>
            </w:r>
            <w:r w:rsidR="00687C1F">
              <w:rPr>
                <w:noProof/>
                <w:webHidden/>
              </w:rPr>
              <w:instrText xml:space="preserve"> PAGEREF _Toc437782927 \h </w:instrText>
            </w:r>
            <w:r>
              <w:rPr>
                <w:noProof/>
                <w:webHidden/>
              </w:rPr>
            </w:r>
            <w:r>
              <w:rPr>
                <w:noProof/>
                <w:webHidden/>
              </w:rPr>
              <w:fldChar w:fldCharType="separate"/>
            </w:r>
            <w:r w:rsidR="00C96182">
              <w:rPr>
                <w:noProof/>
                <w:webHidden/>
              </w:rPr>
              <w:t>217</w:t>
            </w:r>
            <w:r>
              <w:rPr>
                <w:noProof/>
                <w:webHidden/>
              </w:rPr>
              <w:fldChar w:fldCharType="end"/>
            </w:r>
          </w:hyperlink>
        </w:p>
        <w:p w:rsidR="00687C1F" w:rsidRDefault="007D1A08">
          <w:pPr>
            <w:pStyle w:val="Sumrio2"/>
            <w:tabs>
              <w:tab w:val="right" w:leader="dot" w:pos="10456"/>
            </w:tabs>
            <w:rPr>
              <w:noProof/>
            </w:rPr>
          </w:pPr>
          <w:hyperlink w:anchor="_Toc437782928" w:history="1">
            <w:r w:rsidR="00687C1F" w:rsidRPr="00877754">
              <w:rPr>
                <w:rStyle w:val="Hyperlink"/>
                <w:rFonts w:ascii="Arial" w:hAnsi="Arial" w:cs="Arial"/>
                <w:noProof/>
              </w:rPr>
              <w:t>Formula Type 3</w:t>
            </w:r>
            <w:r w:rsidR="00687C1F">
              <w:rPr>
                <w:noProof/>
                <w:webHidden/>
              </w:rPr>
              <w:tab/>
            </w:r>
            <w:r>
              <w:rPr>
                <w:noProof/>
                <w:webHidden/>
              </w:rPr>
              <w:fldChar w:fldCharType="begin"/>
            </w:r>
            <w:r w:rsidR="00687C1F">
              <w:rPr>
                <w:noProof/>
                <w:webHidden/>
              </w:rPr>
              <w:instrText xml:space="preserve"> PAGEREF _Toc437782928 \h </w:instrText>
            </w:r>
            <w:r>
              <w:rPr>
                <w:noProof/>
                <w:webHidden/>
              </w:rPr>
            </w:r>
            <w:r>
              <w:rPr>
                <w:noProof/>
                <w:webHidden/>
              </w:rPr>
              <w:fldChar w:fldCharType="separate"/>
            </w:r>
            <w:r w:rsidR="00C96182">
              <w:rPr>
                <w:noProof/>
                <w:webHidden/>
              </w:rPr>
              <w:t>217</w:t>
            </w:r>
            <w:r>
              <w:rPr>
                <w:noProof/>
                <w:webHidden/>
              </w:rPr>
              <w:fldChar w:fldCharType="end"/>
            </w:r>
          </w:hyperlink>
        </w:p>
        <w:p w:rsidR="00687C1F" w:rsidRDefault="007D1A08">
          <w:pPr>
            <w:pStyle w:val="Sumrio1"/>
            <w:tabs>
              <w:tab w:val="right" w:leader="dot" w:pos="10456"/>
            </w:tabs>
            <w:rPr>
              <w:noProof/>
            </w:rPr>
          </w:pPr>
          <w:hyperlink w:anchor="_Toc437782929" w:history="1">
            <w:r w:rsidR="00687C1F" w:rsidRPr="00877754">
              <w:rPr>
                <w:rStyle w:val="Hyperlink"/>
                <w:rFonts w:ascii="Arial" w:hAnsi="Arial" w:cs="Arial"/>
                <w:noProof/>
                <w:lang w:val="en-US"/>
              </w:rPr>
              <w:t>Formulas … mathematical!</w:t>
            </w:r>
            <w:r w:rsidR="00687C1F">
              <w:rPr>
                <w:noProof/>
                <w:webHidden/>
              </w:rPr>
              <w:tab/>
            </w:r>
            <w:r>
              <w:rPr>
                <w:noProof/>
                <w:webHidden/>
              </w:rPr>
              <w:fldChar w:fldCharType="begin"/>
            </w:r>
            <w:r w:rsidR="00687C1F">
              <w:rPr>
                <w:noProof/>
                <w:webHidden/>
              </w:rPr>
              <w:instrText xml:space="preserve"> PAGEREF _Toc437782929 \h </w:instrText>
            </w:r>
            <w:r>
              <w:rPr>
                <w:noProof/>
                <w:webHidden/>
              </w:rPr>
            </w:r>
            <w:r>
              <w:rPr>
                <w:noProof/>
                <w:webHidden/>
              </w:rPr>
              <w:fldChar w:fldCharType="separate"/>
            </w:r>
            <w:r w:rsidR="00C96182">
              <w:rPr>
                <w:noProof/>
                <w:webHidden/>
              </w:rPr>
              <w:t>217</w:t>
            </w:r>
            <w:r>
              <w:rPr>
                <w:noProof/>
                <w:webHidden/>
              </w:rPr>
              <w:fldChar w:fldCharType="end"/>
            </w:r>
          </w:hyperlink>
        </w:p>
        <w:p w:rsidR="00687C1F" w:rsidRDefault="007D1A08">
          <w:pPr>
            <w:pStyle w:val="Sumrio1"/>
            <w:tabs>
              <w:tab w:val="right" w:leader="dot" w:pos="10456"/>
            </w:tabs>
            <w:rPr>
              <w:noProof/>
            </w:rPr>
          </w:pPr>
          <w:hyperlink w:anchor="_Toc437782930" w:history="1">
            <w:r w:rsidR="00687C1F" w:rsidRPr="00877754">
              <w:rPr>
                <w:rStyle w:val="Hyperlink"/>
                <w:rFonts w:ascii="Arial" w:hAnsi="Arial" w:cs="Arial"/>
                <w:noProof/>
                <w:lang w:val="en-US"/>
              </w:rPr>
              <w:t>Formula 0: Turn Calculation</w:t>
            </w:r>
            <w:r w:rsidR="00687C1F">
              <w:rPr>
                <w:noProof/>
                <w:webHidden/>
              </w:rPr>
              <w:tab/>
            </w:r>
            <w:r>
              <w:rPr>
                <w:noProof/>
                <w:webHidden/>
              </w:rPr>
              <w:fldChar w:fldCharType="begin"/>
            </w:r>
            <w:r w:rsidR="00687C1F">
              <w:rPr>
                <w:noProof/>
                <w:webHidden/>
              </w:rPr>
              <w:instrText xml:space="preserve"> PAGEREF _Toc437782930 \h </w:instrText>
            </w:r>
            <w:r>
              <w:rPr>
                <w:noProof/>
                <w:webHidden/>
              </w:rPr>
            </w:r>
            <w:r>
              <w:rPr>
                <w:noProof/>
                <w:webHidden/>
              </w:rPr>
              <w:fldChar w:fldCharType="separate"/>
            </w:r>
            <w:r w:rsidR="00C96182">
              <w:rPr>
                <w:noProof/>
                <w:webHidden/>
              </w:rPr>
              <w:t>218</w:t>
            </w:r>
            <w:r>
              <w:rPr>
                <w:noProof/>
                <w:webHidden/>
              </w:rPr>
              <w:fldChar w:fldCharType="end"/>
            </w:r>
          </w:hyperlink>
        </w:p>
        <w:p w:rsidR="00687C1F" w:rsidRDefault="007D1A08">
          <w:pPr>
            <w:pStyle w:val="Sumrio2"/>
            <w:tabs>
              <w:tab w:val="right" w:leader="dot" w:pos="10456"/>
            </w:tabs>
            <w:rPr>
              <w:noProof/>
            </w:rPr>
          </w:pPr>
          <w:hyperlink w:anchor="_Toc437782931"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_Toc437782931 \h </w:instrText>
            </w:r>
            <w:r>
              <w:rPr>
                <w:noProof/>
                <w:webHidden/>
              </w:rPr>
            </w:r>
            <w:r>
              <w:rPr>
                <w:noProof/>
                <w:webHidden/>
              </w:rPr>
              <w:fldChar w:fldCharType="separate"/>
            </w:r>
            <w:r w:rsidR="00C96182">
              <w:rPr>
                <w:noProof/>
                <w:webHidden/>
              </w:rPr>
              <w:t>219</w:t>
            </w:r>
            <w:r>
              <w:rPr>
                <w:noProof/>
                <w:webHidden/>
              </w:rPr>
              <w:fldChar w:fldCharType="end"/>
            </w:r>
          </w:hyperlink>
        </w:p>
        <w:p w:rsidR="00687C1F" w:rsidRDefault="007D1A08">
          <w:pPr>
            <w:pStyle w:val="Sumrio2"/>
            <w:tabs>
              <w:tab w:val="right" w:leader="dot" w:pos="10456"/>
            </w:tabs>
            <w:rPr>
              <w:noProof/>
            </w:rPr>
          </w:pPr>
          <w:hyperlink w:anchor="_Toc437782932"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_Toc437782932 \h </w:instrText>
            </w:r>
            <w:r>
              <w:rPr>
                <w:noProof/>
                <w:webHidden/>
              </w:rPr>
            </w:r>
            <w:r>
              <w:rPr>
                <w:noProof/>
                <w:webHidden/>
              </w:rPr>
              <w:fldChar w:fldCharType="separate"/>
            </w:r>
            <w:r w:rsidR="00C96182">
              <w:rPr>
                <w:noProof/>
                <w:webHidden/>
              </w:rPr>
              <w:t>219</w:t>
            </w:r>
            <w:r>
              <w:rPr>
                <w:noProof/>
                <w:webHidden/>
              </w:rPr>
              <w:fldChar w:fldCharType="end"/>
            </w:r>
          </w:hyperlink>
        </w:p>
        <w:p w:rsidR="00687C1F" w:rsidRDefault="007D1A08">
          <w:pPr>
            <w:pStyle w:val="Sumrio2"/>
            <w:tabs>
              <w:tab w:val="right" w:leader="dot" w:pos="10456"/>
            </w:tabs>
            <w:rPr>
              <w:noProof/>
            </w:rPr>
          </w:pPr>
          <w:hyperlink w:anchor="_Toc437782933" w:history="1">
            <w:r w:rsidR="00687C1F" w:rsidRPr="00877754">
              <w:rPr>
                <w:rStyle w:val="Hyperlink"/>
                <w:rFonts w:ascii="Arial" w:hAnsi="Arial" w:cs="Arial"/>
                <w:noProof/>
              </w:rPr>
              <w:t>Step 1: Status Value</w:t>
            </w:r>
            <w:r w:rsidR="00687C1F">
              <w:rPr>
                <w:noProof/>
                <w:webHidden/>
              </w:rPr>
              <w:tab/>
            </w:r>
            <w:r>
              <w:rPr>
                <w:noProof/>
                <w:webHidden/>
              </w:rPr>
              <w:fldChar w:fldCharType="begin"/>
            </w:r>
            <w:r w:rsidR="00687C1F">
              <w:rPr>
                <w:noProof/>
                <w:webHidden/>
              </w:rPr>
              <w:instrText xml:space="preserve"> PAGEREF _Toc437782933 \h </w:instrText>
            </w:r>
            <w:r>
              <w:rPr>
                <w:noProof/>
                <w:webHidden/>
              </w:rPr>
            </w:r>
            <w:r>
              <w:rPr>
                <w:noProof/>
                <w:webHidden/>
              </w:rPr>
              <w:fldChar w:fldCharType="separate"/>
            </w:r>
            <w:r w:rsidR="00C96182">
              <w:rPr>
                <w:noProof/>
                <w:webHidden/>
              </w:rPr>
              <w:t>219</w:t>
            </w:r>
            <w:r>
              <w:rPr>
                <w:noProof/>
                <w:webHidden/>
              </w:rPr>
              <w:fldChar w:fldCharType="end"/>
            </w:r>
          </w:hyperlink>
        </w:p>
        <w:p w:rsidR="00687C1F" w:rsidRDefault="007D1A08">
          <w:pPr>
            <w:pStyle w:val="Sumrio2"/>
            <w:tabs>
              <w:tab w:val="right" w:leader="dot" w:pos="10456"/>
            </w:tabs>
            <w:rPr>
              <w:noProof/>
            </w:rPr>
          </w:pPr>
          <w:hyperlink w:anchor="_Toc437782934" w:history="1">
            <w:r w:rsidR="00687C1F" w:rsidRPr="00877754">
              <w:rPr>
                <w:rStyle w:val="Hyperlink"/>
                <w:rFonts w:ascii="Arial" w:hAnsi="Arial" w:cs="Arial"/>
                <w:noProof/>
              </w:rPr>
              <w:t>Step 2: Value</w:t>
            </w:r>
            <w:r w:rsidR="00687C1F">
              <w:rPr>
                <w:noProof/>
                <w:webHidden/>
              </w:rPr>
              <w:tab/>
            </w:r>
            <w:r>
              <w:rPr>
                <w:noProof/>
                <w:webHidden/>
              </w:rPr>
              <w:fldChar w:fldCharType="begin"/>
            </w:r>
            <w:r w:rsidR="00687C1F">
              <w:rPr>
                <w:noProof/>
                <w:webHidden/>
              </w:rPr>
              <w:instrText xml:space="preserve"> PAGEREF _Toc437782934 \h </w:instrText>
            </w:r>
            <w:r>
              <w:rPr>
                <w:noProof/>
                <w:webHidden/>
              </w:rPr>
            </w:r>
            <w:r>
              <w:rPr>
                <w:noProof/>
                <w:webHidden/>
              </w:rPr>
              <w:fldChar w:fldCharType="separate"/>
            </w:r>
            <w:r w:rsidR="00C96182">
              <w:rPr>
                <w:noProof/>
                <w:webHidden/>
              </w:rPr>
              <w:t>219</w:t>
            </w:r>
            <w:r>
              <w:rPr>
                <w:noProof/>
                <w:webHidden/>
              </w:rPr>
              <w:fldChar w:fldCharType="end"/>
            </w:r>
          </w:hyperlink>
        </w:p>
        <w:p w:rsidR="00687C1F" w:rsidRDefault="007D1A08">
          <w:pPr>
            <w:pStyle w:val="Sumrio2"/>
            <w:tabs>
              <w:tab w:val="right" w:leader="dot" w:pos="10456"/>
            </w:tabs>
            <w:rPr>
              <w:noProof/>
            </w:rPr>
          </w:pPr>
          <w:hyperlink w:anchor="_Toc437782935" w:history="1">
            <w:r w:rsidR="00687C1F" w:rsidRPr="00877754">
              <w:rPr>
                <w:rStyle w:val="Hyperlink"/>
                <w:rFonts w:ascii="Arial" w:hAnsi="Arial" w:cs="Arial"/>
                <w:noProof/>
              </w:rPr>
              <w:t>Step 3: Status Value</w:t>
            </w:r>
            <w:r w:rsidR="00687C1F">
              <w:rPr>
                <w:noProof/>
                <w:webHidden/>
              </w:rPr>
              <w:tab/>
            </w:r>
            <w:r>
              <w:rPr>
                <w:noProof/>
                <w:webHidden/>
              </w:rPr>
              <w:fldChar w:fldCharType="begin"/>
            </w:r>
            <w:r w:rsidR="00687C1F">
              <w:rPr>
                <w:noProof/>
                <w:webHidden/>
              </w:rPr>
              <w:instrText xml:space="preserve"> PAGEREF _Toc437782935 \h </w:instrText>
            </w:r>
            <w:r>
              <w:rPr>
                <w:noProof/>
                <w:webHidden/>
              </w:rPr>
            </w:r>
            <w:r>
              <w:rPr>
                <w:noProof/>
                <w:webHidden/>
              </w:rPr>
              <w:fldChar w:fldCharType="separate"/>
            </w:r>
            <w:r w:rsidR="00C96182">
              <w:rPr>
                <w:noProof/>
                <w:webHidden/>
              </w:rPr>
              <w:t>220</w:t>
            </w:r>
            <w:r>
              <w:rPr>
                <w:noProof/>
                <w:webHidden/>
              </w:rPr>
              <w:fldChar w:fldCharType="end"/>
            </w:r>
          </w:hyperlink>
        </w:p>
        <w:p w:rsidR="00687C1F" w:rsidRDefault="007D1A08">
          <w:pPr>
            <w:pStyle w:val="Sumrio1"/>
            <w:tabs>
              <w:tab w:val="right" w:leader="dot" w:pos="10456"/>
            </w:tabs>
            <w:rPr>
              <w:noProof/>
            </w:rPr>
          </w:pPr>
          <w:hyperlink w:anchor="_Toc437782936" w:history="1">
            <w:r w:rsidR="00687C1F" w:rsidRPr="00877754">
              <w:rPr>
                <w:rStyle w:val="Hyperlink"/>
                <w:rFonts w:ascii="Arial" w:hAnsi="Arial" w:cs="Arial"/>
                <w:noProof/>
                <w:lang w:val="en-US"/>
              </w:rPr>
              <w:t>Formula 1: Level Factor</w:t>
            </w:r>
            <w:r w:rsidR="00687C1F">
              <w:rPr>
                <w:noProof/>
                <w:webHidden/>
              </w:rPr>
              <w:tab/>
            </w:r>
            <w:r>
              <w:rPr>
                <w:noProof/>
                <w:webHidden/>
              </w:rPr>
              <w:fldChar w:fldCharType="begin"/>
            </w:r>
            <w:r w:rsidR="00687C1F">
              <w:rPr>
                <w:noProof/>
                <w:webHidden/>
              </w:rPr>
              <w:instrText xml:space="preserve"> PAGEREF _Toc437782936 \h </w:instrText>
            </w:r>
            <w:r>
              <w:rPr>
                <w:noProof/>
                <w:webHidden/>
              </w:rPr>
            </w:r>
            <w:r>
              <w:rPr>
                <w:noProof/>
                <w:webHidden/>
              </w:rPr>
              <w:fldChar w:fldCharType="separate"/>
            </w:r>
            <w:r w:rsidR="00C96182">
              <w:rPr>
                <w:noProof/>
                <w:webHidden/>
              </w:rPr>
              <w:t>220</w:t>
            </w:r>
            <w:r>
              <w:rPr>
                <w:noProof/>
                <w:webHidden/>
              </w:rPr>
              <w:fldChar w:fldCharType="end"/>
            </w:r>
          </w:hyperlink>
        </w:p>
        <w:p w:rsidR="00687C1F" w:rsidRDefault="007D1A08">
          <w:pPr>
            <w:pStyle w:val="Sumrio2"/>
            <w:tabs>
              <w:tab w:val="right" w:leader="dot" w:pos="10456"/>
            </w:tabs>
            <w:rPr>
              <w:noProof/>
            </w:rPr>
          </w:pPr>
          <w:hyperlink w:anchor="_Toc437782937"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_Toc437782937 \h </w:instrText>
            </w:r>
            <w:r>
              <w:rPr>
                <w:noProof/>
                <w:webHidden/>
              </w:rPr>
            </w:r>
            <w:r>
              <w:rPr>
                <w:noProof/>
                <w:webHidden/>
              </w:rPr>
              <w:fldChar w:fldCharType="separate"/>
            </w:r>
            <w:r w:rsidR="00C96182">
              <w:rPr>
                <w:noProof/>
                <w:webHidden/>
              </w:rPr>
              <w:t>221</w:t>
            </w:r>
            <w:r>
              <w:rPr>
                <w:noProof/>
                <w:webHidden/>
              </w:rPr>
              <w:fldChar w:fldCharType="end"/>
            </w:r>
          </w:hyperlink>
        </w:p>
        <w:p w:rsidR="00687C1F" w:rsidRDefault="007D1A08">
          <w:pPr>
            <w:pStyle w:val="Sumrio2"/>
            <w:tabs>
              <w:tab w:val="right" w:leader="dot" w:pos="10456"/>
            </w:tabs>
            <w:rPr>
              <w:noProof/>
            </w:rPr>
          </w:pPr>
          <w:hyperlink w:anchor="_Toc437782938" w:history="1">
            <w:r w:rsidR="00687C1F" w:rsidRPr="00877754">
              <w:rPr>
                <w:rStyle w:val="Hyperlink"/>
                <w:rFonts w:ascii="Arial" w:hAnsi="Arial" w:cs="Arial"/>
                <w:noProof/>
              </w:rPr>
              <w:t>Step 0: Level</w:t>
            </w:r>
            <w:r w:rsidR="00687C1F">
              <w:rPr>
                <w:noProof/>
                <w:webHidden/>
              </w:rPr>
              <w:tab/>
            </w:r>
            <w:r>
              <w:rPr>
                <w:noProof/>
                <w:webHidden/>
              </w:rPr>
              <w:fldChar w:fldCharType="begin"/>
            </w:r>
            <w:r w:rsidR="00687C1F">
              <w:rPr>
                <w:noProof/>
                <w:webHidden/>
              </w:rPr>
              <w:instrText xml:space="preserve"> PAGEREF _Toc437782938 \h </w:instrText>
            </w:r>
            <w:r>
              <w:rPr>
                <w:noProof/>
                <w:webHidden/>
              </w:rPr>
            </w:r>
            <w:r>
              <w:rPr>
                <w:noProof/>
                <w:webHidden/>
              </w:rPr>
              <w:fldChar w:fldCharType="separate"/>
            </w:r>
            <w:r w:rsidR="00C96182">
              <w:rPr>
                <w:noProof/>
                <w:webHidden/>
              </w:rPr>
              <w:t>221</w:t>
            </w:r>
            <w:r>
              <w:rPr>
                <w:noProof/>
                <w:webHidden/>
              </w:rPr>
              <w:fldChar w:fldCharType="end"/>
            </w:r>
          </w:hyperlink>
        </w:p>
        <w:p w:rsidR="00687C1F" w:rsidRDefault="007D1A08">
          <w:pPr>
            <w:pStyle w:val="Sumrio2"/>
            <w:tabs>
              <w:tab w:val="right" w:leader="dot" w:pos="10456"/>
            </w:tabs>
            <w:rPr>
              <w:noProof/>
            </w:rPr>
          </w:pPr>
          <w:hyperlink w:anchor="_Toc437782939" w:history="1">
            <w:r w:rsidR="00687C1F" w:rsidRPr="00877754">
              <w:rPr>
                <w:rStyle w:val="Hyperlink"/>
                <w:rFonts w:ascii="Arial" w:hAnsi="Arial" w:cs="Arial"/>
                <w:noProof/>
              </w:rPr>
              <w:t>Step 1: Level</w:t>
            </w:r>
            <w:r w:rsidR="00687C1F">
              <w:rPr>
                <w:noProof/>
                <w:webHidden/>
              </w:rPr>
              <w:tab/>
            </w:r>
            <w:r>
              <w:rPr>
                <w:noProof/>
                <w:webHidden/>
              </w:rPr>
              <w:fldChar w:fldCharType="begin"/>
            </w:r>
            <w:r w:rsidR="00687C1F">
              <w:rPr>
                <w:noProof/>
                <w:webHidden/>
              </w:rPr>
              <w:instrText xml:space="preserve"> PAGEREF _Toc437782939 \h </w:instrText>
            </w:r>
            <w:r>
              <w:rPr>
                <w:noProof/>
                <w:webHidden/>
              </w:rPr>
            </w:r>
            <w:r>
              <w:rPr>
                <w:noProof/>
                <w:webHidden/>
              </w:rPr>
              <w:fldChar w:fldCharType="separate"/>
            </w:r>
            <w:r w:rsidR="00C96182">
              <w:rPr>
                <w:noProof/>
                <w:webHidden/>
              </w:rPr>
              <w:t>221</w:t>
            </w:r>
            <w:r>
              <w:rPr>
                <w:noProof/>
                <w:webHidden/>
              </w:rPr>
              <w:fldChar w:fldCharType="end"/>
            </w:r>
          </w:hyperlink>
        </w:p>
        <w:p w:rsidR="00687C1F" w:rsidRDefault="007D1A08">
          <w:pPr>
            <w:pStyle w:val="Sumrio2"/>
            <w:tabs>
              <w:tab w:val="right" w:leader="dot" w:pos="10456"/>
            </w:tabs>
            <w:rPr>
              <w:noProof/>
            </w:rPr>
          </w:pPr>
          <w:hyperlink w:anchor="_Toc437782940" w:history="1">
            <w:r w:rsidR="00687C1F" w:rsidRPr="00877754">
              <w:rPr>
                <w:rStyle w:val="Hyperlink"/>
                <w:rFonts w:ascii="Arial" w:hAnsi="Arial" w:cs="Arial"/>
                <w:noProof/>
              </w:rPr>
              <w:t>Step 2: Value</w:t>
            </w:r>
            <w:r w:rsidR="00687C1F">
              <w:rPr>
                <w:noProof/>
                <w:webHidden/>
              </w:rPr>
              <w:tab/>
            </w:r>
            <w:r>
              <w:rPr>
                <w:noProof/>
                <w:webHidden/>
              </w:rPr>
              <w:fldChar w:fldCharType="begin"/>
            </w:r>
            <w:r w:rsidR="00687C1F">
              <w:rPr>
                <w:noProof/>
                <w:webHidden/>
              </w:rPr>
              <w:instrText xml:space="preserve"> PAGEREF _Toc437782940 \h </w:instrText>
            </w:r>
            <w:r>
              <w:rPr>
                <w:noProof/>
                <w:webHidden/>
              </w:rPr>
            </w:r>
            <w:r>
              <w:rPr>
                <w:noProof/>
                <w:webHidden/>
              </w:rPr>
              <w:fldChar w:fldCharType="separate"/>
            </w:r>
            <w:r w:rsidR="00C96182">
              <w:rPr>
                <w:noProof/>
                <w:webHidden/>
              </w:rPr>
              <w:t>221</w:t>
            </w:r>
            <w:r>
              <w:rPr>
                <w:noProof/>
                <w:webHidden/>
              </w:rPr>
              <w:fldChar w:fldCharType="end"/>
            </w:r>
          </w:hyperlink>
        </w:p>
        <w:p w:rsidR="00687C1F" w:rsidRDefault="007D1A08">
          <w:pPr>
            <w:pStyle w:val="Sumrio2"/>
            <w:tabs>
              <w:tab w:val="right" w:leader="dot" w:pos="10456"/>
            </w:tabs>
            <w:rPr>
              <w:noProof/>
            </w:rPr>
          </w:pPr>
          <w:hyperlink w:anchor="_Toc437782941" w:history="1">
            <w:r w:rsidR="00687C1F" w:rsidRPr="00877754">
              <w:rPr>
                <w:rStyle w:val="Hyperlink"/>
                <w:rFonts w:ascii="Arial" w:hAnsi="Arial" w:cs="Arial"/>
                <w:noProof/>
              </w:rPr>
              <w:t>Step 3: Value</w:t>
            </w:r>
            <w:r w:rsidR="00687C1F">
              <w:rPr>
                <w:noProof/>
                <w:webHidden/>
              </w:rPr>
              <w:tab/>
            </w:r>
            <w:r>
              <w:rPr>
                <w:noProof/>
                <w:webHidden/>
              </w:rPr>
              <w:fldChar w:fldCharType="begin"/>
            </w:r>
            <w:r w:rsidR="00687C1F">
              <w:rPr>
                <w:noProof/>
                <w:webHidden/>
              </w:rPr>
              <w:instrText xml:space="preserve"> PAGEREF _Toc437782941 \h </w:instrText>
            </w:r>
            <w:r>
              <w:rPr>
                <w:noProof/>
                <w:webHidden/>
              </w:rPr>
            </w:r>
            <w:r>
              <w:rPr>
                <w:noProof/>
                <w:webHidden/>
              </w:rPr>
              <w:fldChar w:fldCharType="separate"/>
            </w:r>
            <w:r w:rsidR="00C96182">
              <w:rPr>
                <w:noProof/>
                <w:webHidden/>
              </w:rPr>
              <w:t>222</w:t>
            </w:r>
            <w:r>
              <w:rPr>
                <w:noProof/>
                <w:webHidden/>
              </w:rPr>
              <w:fldChar w:fldCharType="end"/>
            </w:r>
          </w:hyperlink>
        </w:p>
        <w:p w:rsidR="00687C1F" w:rsidRDefault="007D1A08">
          <w:pPr>
            <w:pStyle w:val="Sumrio1"/>
            <w:tabs>
              <w:tab w:val="right" w:leader="dot" w:pos="10456"/>
            </w:tabs>
            <w:rPr>
              <w:noProof/>
            </w:rPr>
          </w:pPr>
          <w:hyperlink w:anchor="_Toc437782942" w:history="1">
            <w:r w:rsidR="00687C1F" w:rsidRPr="00877754">
              <w:rPr>
                <w:rStyle w:val="Hyperlink"/>
                <w:rFonts w:ascii="Arial" w:hAnsi="Arial" w:cs="Arial"/>
                <w:noProof/>
                <w:lang w:val="en-US"/>
              </w:rPr>
              <w:t>Formula 2: Hit Chance</w:t>
            </w:r>
            <w:r w:rsidR="00687C1F">
              <w:rPr>
                <w:noProof/>
                <w:webHidden/>
              </w:rPr>
              <w:tab/>
            </w:r>
            <w:r>
              <w:rPr>
                <w:noProof/>
                <w:webHidden/>
              </w:rPr>
              <w:fldChar w:fldCharType="begin"/>
            </w:r>
            <w:r w:rsidR="00687C1F">
              <w:rPr>
                <w:noProof/>
                <w:webHidden/>
              </w:rPr>
              <w:instrText xml:space="preserve"> PAGEREF _Toc437782942 \h </w:instrText>
            </w:r>
            <w:r>
              <w:rPr>
                <w:noProof/>
                <w:webHidden/>
              </w:rPr>
            </w:r>
            <w:r>
              <w:rPr>
                <w:noProof/>
                <w:webHidden/>
              </w:rPr>
              <w:fldChar w:fldCharType="separate"/>
            </w:r>
            <w:r w:rsidR="00C96182">
              <w:rPr>
                <w:noProof/>
                <w:webHidden/>
              </w:rPr>
              <w:t>222</w:t>
            </w:r>
            <w:r>
              <w:rPr>
                <w:noProof/>
                <w:webHidden/>
              </w:rPr>
              <w:fldChar w:fldCharType="end"/>
            </w:r>
          </w:hyperlink>
        </w:p>
        <w:p w:rsidR="00687C1F" w:rsidRDefault="007D1A08">
          <w:pPr>
            <w:pStyle w:val="Sumrio2"/>
            <w:tabs>
              <w:tab w:val="right" w:leader="dot" w:pos="10456"/>
            </w:tabs>
            <w:rPr>
              <w:noProof/>
            </w:rPr>
          </w:pPr>
          <w:hyperlink w:anchor="_Toc437782943"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_Toc437782943 \h </w:instrText>
            </w:r>
            <w:r>
              <w:rPr>
                <w:noProof/>
                <w:webHidden/>
              </w:rPr>
            </w:r>
            <w:r>
              <w:rPr>
                <w:noProof/>
                <w:webHidden/>
              </w:rPr>
              <w:fldChar w:fldCharType="separate"/>
            </w:r>
            <w:r w:rsidR="00C96182">
              <w:rPr>
                <w:noProof/>
                <w:webHidden/>
              </w:rPr>
              <w:t>222</w:t>
            </w:r>
            <w:r>
              <w:rPr>
                <w:noProof/>
                <w:webHidden/>
              </w:rPr>
              <w:fldChar w:fldCharType="end"/>
            </w:r>
          </w:hyperlink>
        </w:p>
        <w:p w:rsidR="00687C1F" w:rsidRDefault="007D1A08">
          <w:pPr>
            <w:pStyle w:val="Sumrio2"/>
            <w:tabs>
              <w:tab w:val="right" w:leader="dot" w:pos="10456"/>
            </w:tabs>
            <w:rPr>
              <w:noProof/>
            </w:rPr>
          </w:pPr>
          <w:hyperlink w:anchor="_Toc437782944"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_Toc437782944 \h </w:instrText>
            </w:r>
            <w:r>
              <w:rPr>
                <w:noProof/>
                <w:webHidden/>
              </w:rPr>
            </w:r>
            <w:r>
              <w:rPr>
                <w:noProof/>
                <w:webHidden/>
              </w:rPr>
              <w:fldChar w:fldCharType="separate"/>
            </w:r>
            <w:r w:rsidR="00C96182">
              <w:rPr>
                <w:noProof/>
                <w:webHidden/>
              </w:rPr>
              <w:t>223</w:t>
            </w:r>
            <w:r>
              <w:rPr>
                <w:noProof/>
                <w:webHidden/>
              </w:rPr>
              <w:fldChar w:fldCharType="end"/>
            </w:r>
          </w:hyperlink>
        </w:p>
        <w:p w:rsidR="00687C1F" w:rsidRDefault="007D1A08">
          <w:pPr>
            <w:pStyle w:val="Sumrio2"/>
            <w:tabs>
              <w:tab w:val="right" w:leader="dot" w:pos="10456"/>
            </w:tabs>
            <w:rPr>
              <w:noProof/>
            </w:rPr>
          </w:pPr>
          <w:hyperlink w:anchor="_Toc437782945" w:history="1">
            <w:r w:rsidR="00687C1F" w:rsidRPr="00877754">
              <w:rPr>
                <w:rStyle w:val="Hyperlink"/>
                <w:rFonts w:ascii="Arial" w:hAnsi="Arial" w:cs="Arial"/>
                <w:noProof/>
              </w:rPr>
              <w:t>Step 1: Status Value</w:t>
            </w:r>
            <w:r w:rsidR="00687C1F">
              <w:rPr>
                <w:noProof/>
                <w:webHidden/>
              </w:rPr>
              <w:tab/>
            </w:r>
            <w:r>
              <w:rPr>
                <w:noProof/>
                <w:webHidden/>
              </w:rPr>
              <w:fldChar w:fldCharType="begin"/>
            </w:r>
            <w:r w:rsidR="00687C1F">
              <w:rPr>
                <w:noProof/>
                <w:webHidden/>
              </w:rPr>
              <w:instrText xml:space="preserve"> PAGEREF _Toc437782945 \h </w:instrText>
            </w:r>
            <w:r>
              <w:rPr>
                <w:noProof/>
                <w:webHidden/>
              </w:rPr>
            </w:r>
            <w:r>
              <w:rPr>
                <w:noProof/>
                <w:webHidden/>
              </w:rPr>
              <w:fldChar w:fldCharType="separate"/>
            </w:r>
            <w:r w:rsidR="00C96182">
              <w:rPr>
                <w:noProof/>
                <w:webHidden/>
              </w:rPr>
              <w:t>223</w:t>
            </w:r>
            <w:r>
              <w:rPr>
                <w:noProof/>
                <w:webHidden/>
              </w:rPr>
              <w:fldChar w:fldCharType="end"/>
            </w:r>
          </w:hyperlink>
        </w:p>
        <w:p w:rsidR="00687C1F" w:rsidRDefault="007D1A08">
          <w:pPr>
            <w:pStyle w:val="Sumrio2"/>
            <w:tabs>
              <w:tab w:val="right" w:leader="dot" w:pos="10456"/>
            </w:tabs>
            <w:rPr>
              <w:noProof/>
            </w:rPr>
          </w:pPr>
          <w:hyperlink w:anchor="_Toc437782946" w:history="1">
            <w:r w:rsidR="00687C1F" w:rsidRPr="00877754">
              <w:rPr>
                <w:rStyle w:val="Hyperlink"/>
                <w:rFonts w:ascii="Arial" w:hAnsi="Arial" w:cs="Arial"/>
                <w:noProof/>
              </w:rPr>
              <w:t>Step 2: Value</w:t>
            </w:r>
            <w:r w:rsidR="00687C1F">
              <w:rPr>
                <w:noProof/>
                <w:webHidden/>
              </w:rPr>
              <w:tab/>
            </w:r>
            <w:r>
              <w:rPr>
                <w:noProof/>
                <w:webHidden/>
              </w:rPr>
              <w:fldChar w:fldCharType="begin"/>
            </w:r>
            <w:r w:rsidR="00687C1F">
              <w:rPr>
                <w:noProof/>
                <w:webHidden/>
              </w:rPr>
              <w:instrText xml:space="preserve"> PAGEREF _Toc437782946 \h </w:instrText>
            </w:r>
            <w:r>
              <w:rPr>
                <w:noProof/>
                <w:webHidden/>
              </w:rPr>
            </w:r>
            <w:r>
              <w:rPr>
                <w:noProof/>
                <w:webHidden/>
              </w:rPr>
              <w:fldChar w:fldCharType="separate"/>
            </w:r>
            <w:r w:rsidR="00C96182">
              <w:rPr>
                <w:noProof/>
                <w:webHidden/>
              </w:rPr>
              <w:t>223</w:t>
            </w:r>
            <w:r>
              <w:rPr>
                <w:noProof/>
                <w:webHidden/>
              </w:rPr>
              <w:fldChar w:fldCharType="end"/>
            </w:r>
          </w:hyperlink>
        </w:p>
        <w:p w:rsidR="00687C1F" w:rsidRDefault="007D1A08">
          <w:pPr>
            <w:pStyle w:val="Sumrio2"/>
            <w:tabs>
              <w:tab w:val="right" w:leader="dot" w:pos="10456"/>
            </w:tabs>
            <w:rPr>
              <w:noProof/>
            </w:rPr>
          </w:pPr>
          <w:hyperlink w:anchor="_Toc437782947" w:history="1">
            <w:r w:rsidR="00687C1F" w:rsidRPr="00877754">
              <w:rPr>
                <w:rStyle w:val="Hyperlink"/>
                <w:rFonts w:ascii="Arial" w:hAnsi="Arial" w:cs="Arial"/>
                <w:noProof/>
              </w:rPr>
              <w:t>Step 3: Value</w:t>
            </w:r>
            <w:r w:rsidR="00687C1F">
              <w:rPr>
                <w:noProof/>
                <w:webHidden/>
              </w:rPr>
              <w:tab/>
            </w:r>
            <w:r>
              <w:rPr>
                <w:noProof/>
                <w:webHidden/>
              </w:rPr>
              <w:fldChar w:fldCharType="begin"/>
            </w:r>
            <w:r w:rsidR="00687C1F">
              <w:rPr>
                <w:noProof/>
                <w:webHidden/>
              </w:rPr>
              <w:instrText xml:space="preserve"> PAGEREF _Toc437782947 \h </w:instrText>
            </w:r>
            <w:r>
              <w:rPr>
                <w:noProof/>
                <w:webHidden/>
              </w:rPr>
            </w:r>
            <w:r>
              <w:rPr>
                <w:noProof/>
                <w:webHidden/>
              </w:rPr>
              <w:fldChar w:fldCharType="separate"/>
            </w:r>
            <w:r w:rsidR="00C96182">
              <w:rPr>
                <w:noProof/>
                <w:webHidden/>
              </w:rPr>
              <w:t>223</w:t>
            </w:r>
            <w:r>
              <w:rPr>
                <w:noProof/>
                <w:webHidden/>
              </w:rPr>
              <w:fldChar w:fldCharType="end"/>
            </w:r>
          </w:hyperlink>
        </w:p>
        <w:p w:rsidR="00687C1F" w:rsidRDefault="007D1A08">
          <w:pPr>
            <w:pStyle w:val="Sumrio1"/>
            <w:tabs>
              <w:tab w:val="right" w:leader="dot" w:pos="10456"/>
            </w:tabs>
            <w:rPr>
              <w:noProof/>
            </w:rPr>
          </w:pPr>
          <w:hyperlink w:anchor="_Toc437782948" w:history="1">
            <w:r w:rsidR="00687C1F" w:rsidRPr="00877754">
              <w:rPr>
                <w:rStyle w:val="Hyperlink"/>
                <w:rFonts w:ascii="Arial" w:hAnsi="Arial" w:cs="Arial"/>
                <w:noProof/>
                <w:lang w:val="en-US"/>
              </w:rPr>
              <w:t>Formula 3: LUK Chance</w:t>
            </w:r>
            <w:r w:rsidR="00687C1F">
              <w:rPr>
                <w:noProof/>
                <w:webHidden/>
              </w:rPr>
              <w:tab/>
            </w:r>
            <w:r>
              <w:rPr>
                <w:noProof/>
                <w:webHidden/>
              </w:rPr>
              <w:fldChar w:fldCharType="begin"/>
            </w:r>
            <w:r w:rsidR="00687C1F">
              <w:rPr>
                <w:noProof/>
                <w:webHidden/>
              </w:rPr>
              <w:instrText xml:space="preserve"> PAGEREF _Toc437782948 \h </w:instrText>
            </w:r>
            <w:r>
              <w:rPr>
                <w:noProof/>
                <w:webHidden/>
              </w:rPr>
            </w:r>
            <w:r>
              <w:rPr>
                <w:noProof/>
                <w:webHidden/>
              </w:rPr>
              <w:fldChar w:fldCharType="separate"/>
            </w:r>
            <w:r w:rsidR="00C96182">
              <w:rPr>
                <w:noProof/>
                <w:webHidden/>
              </w:rPr>
              <w:t>224</w:t>
            </w:r>
            <w:r>
              <w:rPr>
                <w:noProof/>
                <w:webHidden/>
              </w:rPr>
              <w:fldChar w:fldCharType="end"/>
            </w:r>
          </w:hyperlink>
        </w:p>
        <w:p w:rsidR="00687C1F" w:rsidRDefault="007D1A08">
          <w:pPr>
            <w:pStyle w:val="Sumrio2"/>
            <w:tabs>
              <w:tab w:val="right" w:leader="dot" w:pos="10456"/>
            </w:tabs>
            <w:rPr>
              <w:noProof/>
            </w:rPr>
          </w:pPr>
          <w:hyperlink w:anchor="_Toc437782949"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_Toc437782949 \h </w:instrText>
            </w:r>
            <w:r>
              <w:rPr>
                <w:noProof/>
                <w:webHidden/>
              </w:rPr>
            </w:r>
            <w:r>
              <w:rPr>
                <w:noProof/>
                <w:webHidden/>
              </w:rPr>
              <w:fldChar w:fldCharType="separate"/>
            </w:r>
            <w:r w:rsidR="00C96182">
              <w:rPr>
                <w:noProof/>
                <w:webHidden/>
              </w:rPr>
              <w:t>224</w:t>
            </w:r>
            <w:r>
              <w:rPr>
                <w:noProof/>
                <w:webHidden/>
              </w:rPr>
              <w:fldChar w:fldCharType="end"/>
            </w:r>
          </w:hyperlink>
        </w:p>
        <w:p w:rsidR="00687C1F" w:rsidRDefault="007D1A08">
          <w:pPr>
            <w:pStyle w:val="Sumrio2"/>
            <w:tabs>
              <w:tab w:val="right" w:leader="dot" w:pos="10456"/>
            </w:tabs>
            <w:rPr>
              <w:noProof/>
            </w:rPr>
          </w:pPr>
          <w:hyperlink w:anchor="_Toc437782950"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_Toc437782950 \h </w:instrText>
            </w:r>
            <w:r>
              <w:rPr>
                <w:noProof/>
                <w:webHidden/>
              </w:rPr>
            </w:r>
            <w:r>
              <w:rPr>
                <w:noProof/>
                <w:webHidden/>
              </w:rPr>
              <w:fldChar w:fldCharType="separate"/>
            </w:r>
            <w:r w:rsidR="00C96182">
              <w:rPr>
                <w:noProof/>
                <w:webHidden/>
              </w:rPr>
              <w:t>225</w:t>
            </w:r>
            <w:r>
              <w:rPr>
                <w:noProof/>
                <w:webHidden/>
              </w:rPr>
              <w:fldChar w:fldCharType="end"/>
            </w:r>
          </w:hyperlink>
        </w:p>
        <w:p w:rsidR="00687C1F" w:rsidRDefault="007D1A08">
          <w:pPr>
            <w:pStyle w:val="Sumrio2"/>
            <w:tabs>
              <w:tab w:val="right" w:leader="dot" w:pos="10456"/>
            </w:tabs>
            <w:rPr>
              <w:noProof/>
            </w:rPr>
          </w:pPr>
          <w:hyperlink w:anchor="_Toc437782951" w:history="1">
            <w:r w:rsidR="00687C1F" w:rsidRPr="00877754">
              <w:rPr>
                <w:rStyle w:val="Hyperlink"/>
                <w:rFonts w:ascii="Arial" w:hAnsi="Arial" w:cs="Arial"/>
                <w:noProof/>
              </w:rPr>
              <w:t>Step 1: Status Value</w:t>
            </w:r>
            <w:r w:rsidR="00687C1F">
              <w:rPr>
                <w:noProof/>
                <w:webHidden/>
              </w:rPr>
              <w:tab/>
            </w:r>
            <w:r>
              <w:rPr>
                <w:noProof/>
                <w:webHidden/>
              </w:rPr>
              <w:fldChar w:fldCharType="begin"/>
            </w:r>
            <w:r w:rsidR="00687C1F">
              <w:rPr>
                <w:noProof/>
                <w:webHidden/>
              </w:rPr>
              <w:instrText xml:space="preserve"> PAGEREF _Toc437782951 \h </w:instrText>
            </w:r>
            <w:r>
              <w:rPr>
                <w:noProof/>
                <w:webHidden/>
              </w:rPr>
            </w:r>
            <w:r>
              <w:rPr>
                <w:noProof/>
                <w:webHidden/>
              </w:rPr>
              <w:fldChar w:fldCharType="separate"/>
            </w:r>
            <w:r w:rsidR="00C96182">
              <w:rPr>
                <w:noProof/>
                <w:webHidden/>
              </w:rPr>
              <w:t>225</w:t>
            </w:r>
            <w:r>
              <w:rPr>
                <w:noProof/>
                <w:webHidden/>
              </w:rPr>
              <w:fldChar w:fldCharType="end"/>
            </w:r>
          </w:hyperlink>
        </w:p>
        <w:p w:rsidR="00687C1F" w:rsidRDefault="007D1A08">
          <w:pPr>
            <w:pStyle w:val="Sumrio2"/>
            <w:tabs>
              <w:tab w:val="right" w:leader="dot" w:pos="10456"/>
            </w:tabs>
            <w:rPr>
              <w:noProof/>
            </w:rPr>
          </w:pPr>
          <w:hyperlink w:anchor="_Toc437782952" w:history="1">
            <w:r w:rsidR="00687C1F" w:rsidRPr="00877754">
              <w:rPr>
                <w:rStyle w:val="Hyperlink"/>
                <w:rFonts w:ascii="Arial" w:hAnsi="Arial" w:cs="Arial"/>
                <w:noProof/>
              </w:rPr>
              <w:t>Step 2: Value</w:t>
            </w:r>
            <w:r w:rsidR="00687C1F">
              <w:rPr>
                <w:noProof/>
                <w:webHidden/>
              </w:rPr>
              <w:tab/>
            </w:r>
            <w:r>
              <w:rPr>
                <w:noProof/>
                <w:webHidden/>
              </w:rPr>
              <w:fldChar w:fldCharType="begin"/>
            </w:r>
            <w:r w:rsidR="00687C1F">
              <w:rPr>
                <w:noProof/>
                <w:webHidden/>
              </w:rPr>
              <w:instrText xml:space="preserve"> PAGEREF _Toc437782952 \h </w:instrText>
            </w:r>
            <w:r>
              <w:rPr>
                <w:noProof/>
                <w:webHidden/>
              </w:rPr>
            </w:r>
            <w:r>
              <w:rPr>
                <w:noProof/>
                <w:webHidden/>
              </w:rPr>
              <w:fldChar w:fldCharType="separate"/>
            </w:r>
            <w:r w:rsidR="00C96182">
              <w:rPr>
                <w:noProof/>
                <w:webHidden/>
              </w:rPr>
              <w:t>225</w:t>
            </w:r>
            <w:r>
              <w:rPr>
                <w:noProof/>
                <w:webHidden/>
              </w:rPr>
              <w:fldChar w:fldCharType="end"/>
            </w:r>
          </w:hyperlink>
        </w:p>
        <w:p w:rsidR="00687C1F" w:rsidRDefault="007D1A08">
          <w:pPr>
            <w:pStyle w:val="Sumrio2"/>
            <w:tabs>
              <w:tab w:val="right" w:leader="dot" w:pos="10456"/>
            </w:tabs>
            <w:rPr>
              <w:noProof/>
            </w:rPr>
          </w:pPr>
          <w:hyperlink w:anchor="_Toc437782953" w:history="1">
            <w:r w:rsidR="00687C1F" w:rsidRPr="00877754">
              <w:rPr>
                <w:rStyle w:val="Hyperlink"/>
                <w:rFonts w:ascii="Arial" w:hAnsi="Arial" w:cs="Arial"/>
                <w:noProof/>
              </w:rPr>
              <w:t>Step 3: Value</w:t>
            </w:r>
            <w:r w:rsidR="00687C1F">
              <w:rPr>
                <w:noProof/>
                <w:webHidden/>
              </w:rPr>
              <w:tab/>
            </w:r>
            <w:r>
              <w:rPr>
                <w:noProof/>
                <w:webHidden/>
              </w:rPr>
              <w:fldChar w:fldCharType="begin"/>
            </w:r>
            <w:r w:rsidR="00687C1F">
              <w:rPr>
                <w:noProof/>
                <w:webHidden/>
              </w:rPr>
              <w:instrText xml:space="preserve"> PAGEREF _Toc437782953 \h </w:instrText>
            </w:r>
            <w:r>
              <w:rPr>
                <w:noProof/>
                <w:webHidden/>
              </w:rPr>
            </w:r>
            <w:r>
              <w:rPr>
                <w:noProof/>
                <w:webHidden/>
              </w:rPr>
              <w:fldChar w:fldCharType="separate"/>
            </w:r>
            <w:r w:rsidR="00C96182">
              <w:rPr>
                <w:noProof/>
                <w:webHidden/>
              </w:rPr>
              <w:t>225</w:t>
            </w:r>
            <w:r>
              <w:rPr>
                <w:noProof/>
                <w:webHidden/>
              </w:rPr>
              <w:fldChar w:fldCharType="end"/>
            </w:r>
          </w:hyperlink>
        </w:p>
        <w:p w:rsidR="00687C1F" w:rsidRDefault="007D1A08">
          <w:pPr>
            <w:pStyle w:val="Sumrio1"/>
            <w:tabs>
              <w:tab w:val="right" w:leader="dot" w:pos="10456"/>
            </w:tabs>
            <w:rPr>
              <w:noProof/>
            </w:rPr>
          </w:pPr>
          <w:hyperlink w:anchor="_Toc437782954" w:history="1">
            <w:r w:rsidR="00687C1F" w:rsidRPr="00877754">
              <w:rPr>
                <w:rStyle w:val="Hyperlink"/>
                <w:rFonts w:ascii="Arial" w:hAnsi="Arial" w:cs="Arial"/>
                <w:noProof/>
                <w:lang w:val="en-US"/>
              </w:rPr>
              <w:t>Formula 4: Physical Damage</w:t>
            </w:r>
            <w:r w:rsidR="00687C1F">
              <w:rPr>
                <w:noProof/>
                <w:webHidden/>
              </w:rPr>
              <w:tab/>
            </w:r>
            <w:r>
              <w:rPr>
                <w:noProof/>
                <w:webHidden/>
              </w:rPr>
              <w:fldChar w:fldCharType="begin"/>
            </w:r>
            <w:r w:rsidR="00687C1F">
              <w:rPr>
                <w:noProof/>
                <w:webHidden/>
              </w:rPr>
              <w:instrText xml:space="preserve"> PAGEREF _Toc437782954 \h </w:instrText>
            </w:r>
            <w:r>
              <w:rPr>
                <w:noProof/>
                <w:webHidden/>
              </w:rPr>
            </w:r>
            <w:r>
              <w:rPr>
                <w:noProof/>
                <w:webHidden/>
              </w:rPr>
              <w:fldChar w:fldCharType="separate"/>
            </w:r>
            <w:r w:rsidR="00C96182">
              <w:rPr>
                <w:noProof/>
                <w:webHidden/>
              </w:rPr>
              <w:t>226</w:t>
            </w:r>
            <w:r>
              <w:rPr>
                <w:noProof/>
                <w:webHidden/>
              </w:rPr>
              <w:fldChar w:fldCharType="end"/>
            </w:r>
          </w:hyperlink>
        </w:p>
        <w:p w:rsidR="00687C1F" w:rsidRDefault="007D1A08">
          <w:pPr>
            <w:pStyle w:val="Sumrio2"/>
            <w:tabs>
              <w:tab w:val="right" w:leader="dot" w:pos="10456"/>
            </w:tabs>
            <w:rPr>
              <w:noProof/>
            </w:rPr>
          </w:pPr>
          <w:hyperlink w:anchor="_Toc437782955"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_Toc437782955 \h </w:instrText>
            </w:r>
            <w:r>
              <w:rPr>
                <w:noProof/>
                <w:webHidden/>
              </w:rPr>
            </w:r>
            <w:r>
              <w:rPr>
                <w:noProof/>
                <w:webHidden/>
              </w:rPr>
              <w:fldChar w:fldCharType="separate"/>
            </w:r>
            <w:r w:rsidR="00C96182">
              <w:rPr>
                <w:noProof/>
                <w:webHidden/>
              </w:rPr>
              <w:t>226</w:t>
            </w:r>
            <w:r>
              <w:rPr>
                <w:noProof/>
                <w:webHidden/>
              </w:rPr>
              <w:fldChar w:fldCharType="end"/>
            </w:r>
          </w:hyperlink>
        </w:p>
        <w:p w:rsidR="00687C1F" w:rsidRDefault="007D1A08">
          <w:pPr>
            <w:pStyle w:val="Sumrio2"/>
            <w:tabs>
              <w:tab w:val="right" w:leader="dot" w:pos="10456"/>
            </w:tabs>
            <w:rPr>
              <w:noProof/>
            </w:rPr>
          </w:pPr>
          <w:hyperlink w:anchor="_Toc437782956"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_Toc437782956 \h </w:instrText>
            </w:r>
            <w:r>
              <w:rPr>
                <w:noProof/>
                <w:webHidden/>
              </w:rPr>
            </w:r>
            <w:r>
              <w:rPr>
                <w:noProof/>
                <w:webHidden/>
              </w:rPr>
              <w:fldChar w:fldCharType="separate"/>
            </w:r>
            <w:r w:rsidR="00C96182">
              <w:rPr>
                <w:noProof/>
                <w:webHidden/>
              </w:rPr>
              <w:t>226</w:t>
            </w:r>
            <w:r>
              <w:rPr>
                <w:noProof/>
                <w:webHidden/>
              </w:rPr>
              <w:fldChar w:fldCharType="end"/>
            </w:r>
          </w:hyperlink>
        </w:p>
        <w:p w:rsidR="00687C1F" w:rsidRDefault="007D1A08">
          <w:pPr>
            <w:pStyle w:val="Sumrio2"/>
            <w:tabs>
              <w:tab w:val="right" w:leader="dot" w:pos="10456"/>
            </w:tabs>
            <w:rPr>
              <w:noProof/>
            </w:rPr>
          </w:pPr>
          <w:hyperlink w:anchor="_Toc437782957" w:history="1">
            <w:r w:rsidR="00687C1F" w:rsidRPr="00877754">
              <w:rPr>
                <w:rStyle w:val="Hyperlink"/>
                <w:rFonts w:ascii="Arial" w:hAnsi="Arial" w:cs="Arial"/>
                <w:noProof/>
              </w:rPr>
              <w:t>Step 1: Value</w:t>
            </w:r>
            <w:r w:rsidR="00687C1F">
              <w:rPr>
                <w:noProof/>
                <w:webHidden/>
              </w:rPr>
              <w:tab/>
            </w:r>
            <w:r>
              <w:rPr>
                <w:noProof/>
                <w:webHidden/>
              </w:rPr>
              <w:fldChar w:fldCharType="begin"/>
            </w:r>
            <w:r w:rsidR="00687C1F">
              <w:rPr>
                <w:noProof/>
                <w:webHidden/>
              </w:rPr>
              <w:instrText xml:space="preserve"> PAGEREF _Toc437782957 \h </w:instrText>
            </w:r>
            <w:r>
              <w:rPr>
                <w:noProof/>
                <w:webHidden/>
              </w:rPr>
            </w:r>
            <w:r>
              <w:rPr>
                <w:noProof/>
                <w:webHidden/>
              </w:rPr>
              <w:fldChar w:fldCharType="separate"/>
            </w:r>
            <w:r w:rsidR="00C96182">
              <w:rPr>
                <w:noProof/>
                <w:webHidden/>
              </w:rPr>
              <w:t>227</w:t>
            </w:r>
            <w:r>
              <w:rPr>
                <w:noProof/>
                <w:webHidden/>
              </w:rPr>
              <w:fldChar w:fldCharType="end"/>
            </w:r>
          </w:hyperlink>
        </w:p>
        <w:p w:rsidR="00687C1F" w:rsidRDefault="007D1A08">
          <w:pPr>
            <w:pStyle w:val="Sumrio2"/>
            <w:tabs>
              <w:tab w:val="right" w:leader="dot" w:pos="10456"/>
            </w:tabs>
            <w:rPr>
              <w:noProof/>
            </w:rPr>
          </w:pPr>
          <w:hyperlink w:anchor="_Toc437782958" w:history="1">
            <w:r w:rsidR="00687C1F" w:rsidRPr="00877754">
              <w:rPr>
                <w:rStyle w:val="Hyperlink"/>
                <w:rFonts w:ascii="Arial" w:hAnsi="Arial" w:cs="Arial"/>
                <w:noProof/>
              </w:rPr>
              <w:t>Step 2: Status Value</w:t>
            </w:r>
            <w:r w:rsidR="00687C1F">
              <w:rPr>
                <w:noProof/>
                <w:webHidden/>
              </w:rPr>
              <w:tab/>
            </w:r>
            <w:r>
              <w:rPr>
                <w:noProof/>
                <w:webHidden/>
              </w:rPr>
              <w:fldChar w:fldCharType="begin"/>
            </w:r>
            <w:r w:rsidR="00687C1F">
              <w:rPr>
                <w:noProof/>
                <w:webHidden/>
              </w:rPr>
              <w:instrText xml:space="preserve"> PAGEREF _Toc437782958 \h </w:instrText>
            </w:r>
            <w:r>
              <w:rPr>
                <w:noProof/>
                <w:webHidden/>
              </w:rPr>
            </w:r>
            <w:r>
              <w:rPr>
                <w:noProof/>
                <w:webHidden/>
              </w:rPr>
              <w:fldChar w:fldCharType="separate"/>
            </w:r>
            <w:r w:rsidR="00C96182">
              <w:rPr>
                <w:noProof/>
                <w:webHidden/>
              </w:rPr>
              <w:t>227</w:t>
            </w:r>
            <w:r>
              <w:rPr>
                <w:noProof/>
                <w:webHidden/>
              </w:rPr>
              <w:fldChar w:fldCharType="end"/>
            </w:r>
          </w:hyperlink>
        </w:p>
        <w:p w:rsidR="00687C1F" w:rsidRDefault="007D1A08">
          <w:pPr>
            <w:pStyle w:val="Sumrio2"/>
            <w:tabs>
              <w:tab w:val="right" w:leader="dot" w:pos="10456"/>
            </w:tabs>
            <w:rPr>
              <w:noProof/>
            </w:rPr>
          </w:pPr>
          <w:hyperlink w:anchor="_Toc437782959" w:history="1">
            <w:r w:rsidR="00687C1F" w:rsidRPr="00877754">
              <w:rPr>
                <w:rStyle w:val="Hyperlink"/>
                <w:rFonts w:ascii="Arial" w:hAnsi="Arial" w:cs="Arial"/>
                <w:noProof/>
              </w:rPr>
              <w:t>Step 3: Value</w:t>
            </w:r>
            <w:r w:rsidR="00687C1F">
              <w:rPr>
                <w:noProof/>
                <w:webHidden/>
              </w:rPr>
              <w:tab/>
            </w:r>
            <w:r>
              <w:rPr>
                <w:noProof/>
                <w:webHidden/>
              </w:rPr>
              <w:fldChar w:fldCharType="begin"/>
            </w:r>
            <w:r w:rsidR="00687C1F">
              <w:rPr>
                <w:noProof/>
                <w:webHidden/>
              </w:rPr>
              <w:instrText xml:space="preserve"> PAGEREF _Toc437782959 \h </w:instrText>
            </w:r>
            <w:r>
              <w:rPr>
                <w:noProof/>
                <w:webHidden/>
              </w:rPr>
            </w:r>
            <w:r>
              <w:rPr>
                <w:noProof/>
                <w:webHidden/>
              </w:rPr>
              <w:fldChar w:fldCharType="separate"/>
            </w:r>
            <w:r w:rsidR="00C96182">
              <w:rPr>
                <w:noProof/>
                <w:webHidden/>
              </w:rPr>
              <w:t>227</w:t>
            </w:r>
            <w:r>
              <w:rPr>
                <w:noProof/>
                <w:webHidden/>
              </w:rPr>
              <w:fldChar w:fldCharType="end"/>
            </w:r>
          </w:hyperlink>
        </w:p>
        <w:p w:rsidR="00687C1F" w:rsidRDefault="007D1A08">
          <w:pPr>
            <w:pStyle w:val="Sumrio1"/>
            <w:tabs>
              <w:tab w:val="right" w:leader="dot" w:pos="10456"/>
            </w:tabs>
            <w:rPr>
              <w:noProof/>
            </w:rPr>
          </w:pPr>
          <w:hyperlink w:anchor="_Toc437782960" w:history="1">
            <w:r w:rsidR="00687C1F" w:rsidRPr="00877754">
              <w:rPr>
                <w:rStyle w:val="Hyperlink"/>
                <w:rFonts w:ascii="Arial" w:hAnsi="Arial" w:cs="Arial"/>
                <w:noProof/>
                <w:lang w:val="en-US"/>
              </w:rPr>
              <w:t>Formula 5: Physical Damage 5</w:t>
            </w:r>
            <w:r w:rsidR="00687C1F">
              <w:rPr>
                <w:noProof/>
                <w:webHidden/>
              </w:rPr>
              <w:tab/>
            </w:r>
            <w:r>
              <w:rPr>
                <w:noProof/>
                <w:webHidden/>
              </w:rPr>
              <w:fldChar w:fldCharType="begin"/>
            </w:r>
            <w:r w:rsidR="00687C1F">
              <w:rPr>
                <w:noProof/>
                <w:webHidden/>
              </w:rPr>
              <w:instrText xml:space="preserve"> PAGEREF _Toc437782960 \h </w:instrText>
            </w:r>
            <w:r>
              <w:rPr>
                <w:noProof/>
                <w:webHidden/>
              </w:rPr>
            </w:r>
            <w:r>
              <w:rPr>
                <w:noProof/>
                <w:webHidden/>
              </w:rPr>
              <w:fldChar w:fldCharType="separate"/>
            </w:r>
            <w:r w:rsidR="00C96182">
              <w:rPr>
                <w:noProof/>
                <w:webHidden/>
              </w:rPr>
              <w:t>227</w:t>
            </w:r>
            <w:r>
              <w:rPr>
                <w:noProof/>
                <w:webHidden/>
              </w:rPr>
              <w:fldChar w:fldCharType="end"/>
            </w:r>
          </w:hyperlink>
        </w:p>
        <w:p w:rsidR="00687C1F" w:rsidRDefault="007D1A08">
          <w:pPr>
            <w:pStyle w:val="Sumrio2"/>
            <w:tabs>
              <w:tab w:val="right" w:leader="dot" w:pos="10456"/>
            </w:tabs>
            <w:rPr>
              <w:noProof/>
            </w:rPr>
          </w:pPr>
          <w:hyperlink w:anchor="_Toc437782961"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_Toc437782961 \h </w:instrText>
            </w:r>
            <w:r>
              <w:rPr>
                <w:noProof/>
                <w:webHidden/>
              </w:rPr>
            </w:r>
            <w:r>
              <w:rPr>
                <w:noProof/>
                <w:webHidden/>
              </w:rPr>
              <w:fldChar w:fldCharType="separate"/>
            </w:r>
            <w:r w:rsidR="00C96182">
              <w:rPr>
                <w:noProof/>
                <w:webHidden/>
              </w:rPr>
              <w:t>228</w:t>
            </w:r>
            <w:r>
              <w:rPr>
                <w:noProof/>
                <w:webHidden/>
              </w:rPr>
              <w:fldChar w:fldCharType="end"/>
            </w:r>
          </w:hyperlink>
        </w:p>
        <w:p w:rsidR="00687C1F" w:rsidRDefault="007D1A08">
          <w:pPr>
            <w:pStyle w:val="Sumrio2"/>
            <w:tabs>
              <w:tab w:val="right" w:leader="dot" w:pos="10456"/>
            </w:tabs>
            <w:rPr>
              <w:noProof/>
            </w:rPr>
          </w:pPr>
          <w:hyperlink w:anchor="_Toc437782962" w:history="1">
            <w:r w:rsidR="00687C1F" w:rsidRPr="00877754">
              <w:rPr>
                <w:rStyle w:val="Hyperlink"/>
                <w:rFonts w:ascii="Arial" w:hAnsi="Arial" w:cs="Arial"/>
                <w:noProof/>
              </w:rPr>
              <w:t>Step 0: Value</w:t>
            </w:r>
            <w:r w:rsidR="00687C1F">
              <w:rPr>
                <w:noProof/>
                <w:webHidden/>
              </w:rPr>
              <w:tab/>
            </w:r>
            <w:r>
              <w:rPr>
                <w:noProof/>
                <w:webHidden/>
              </w:rPr>
              <w:fldChar w:fldCharType="begin"/>
            </w:r>
            <w:r w:rsidR="00687C1F">
              <w:rPr>
                <w:noProof/>
                <w:webHidden/>
              </w:rPr>
              <w:instrText xml:space="preserve"> PAGEREF _Toc437782962 \h </w:instrText>
            </w:r>
            <w:r>
              <w:rPr>
                <w:noProof/>
                <w:webHidden/>
              </w:rPr>
            </w:r>
            <w:r>
              <w:rPr>
                <w:noProof/>
                <w:webHidden/>
              </w:rPr>
              <w:fldChar w:fldCharType="separate"/>
            </w:r>
            <w:r w:rsidR="00C96182">
              <w:rPr>
                <w:noProof/>
                <w:webHidden/>
              </w:rPr>
              <w:t>228</w:t>
            </w:r>
            <w:r>
              <w:rPr>
                <w:noProof/>
                <w:webHidden/>
              </w:rPr>
              <w:fldChar w:fldCharType="end"/>
            </w:r>
          </w:hyperlink>
        </w:p>
        <w:p w:rsidR="00687C1F" w:rsidRDefault="007D1A08">
          <w:pPr>
            <w:pStyle w:val="Sumrio1"/>
            <w:tabs>
              <w:tab w:val="right" w:leader="dot" w:pos="10456"/>
            </w:tabs>
            <w:rPr>
              <w:noProof/>
            </w:rPr>
          </w:pPr>
          <w:hyperlink w:anchor="_Toc437782963" w:history="1">
            <w:r w:rsidR="00687C1F" w:rsidRPr="00877754">
              <w:rPr>
                <w:rStyle w:val="Hyperlink"/>
                <w:rFonts w:ascii="Arial" w:hAnsi="Arial" w:cs="Arial"/>
                <w:noProof/>
                <w:lang w:val="en-US"/>
              </w:rPr>
              <w:t>Formula 6: Magical Damage</w:t>
            </w:r>
            <w:r w:rsidR="00687C1F">
              <w:rPr>
                <w:noProof/>
                <w:webHidden/>
              </w:rPr>
              <w:tab/>
            </w:r>
            <w:r>
              <w:rPr>
                <w:noProof/>
                <w:webHidden/>
              </w:rPr>
              <w:fldChar w:fldCharType="begin"/>
            </w:r>
            <w:r w:rsidR="00687C1F">
              <w:rPr>
                <w:noProof/>
                <w:webHidden/>
              </w:rPr>
              <w:instrText xml:space="preserve"> PAGEREF _Toc437782963 \h </w:instrText>
            </w:r>
            <w:r>
              <w:rPr>
                <w:noProof/>
                <w:webHidden/>
              </w:rPr>
            </w:r>
            <w:r>
              <w:rPr>
                <w:noProof/>
                <w:webHidden/>
              </w:rPr>
              <w:fldChar w:fldCharType="separate"/>
            </w:r>
            <w:r w:rsidR="00C96182">
              <w:rPr>
                <w:noProof/>
                <w:webHidden/>
              </w:rPr>
              <w:t>228</w:t>
            </w:r>
            <w:r>
              <w:rPr>
                <w:noProof/>
                <w:webHidden/>
              </w:rPr>
              <w:fldChar w:fldCharType="end"/>
            </w:r>
          </w:hyperlink>
        </w:p>
        <w:p w:rsidR="00687C1F" w:rsidRDefault="007D1A08">
          <w:pPr>
            <w:pStyle w:val="Sumrio2"/>
            <w:tabs>
              <w:tab w:val="right" w:leader="dot" w:pos="10456"/>
            </w:tabs>
            <w:rPr>
              <w:noProof/>
            </w:rPr>
          </w:pPr>
          <w:hyperlink w:anchor="_Toc437782964"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_Toc437782964 \h </w:instrText>
            </w:r>
            <w:r>
              <w:rPr>
                <w:noProof/>
                <w:webHidden/>
              </w:rPr>
            </w:r>
            <w:r>
              <w:rPr>
                <w:noProof/>
                <w:webHidden/>
              </w:rPr>
              <w:fldChar w:fldCharType="separate"/>
            </w:r>
            <w:r w:rsidR="00C96182">
              <w:rPr>
                <w:noProof/>
                <w:webHidden/>
              </w:rPr>
              <w:t>229</w:t>
            </w:r>
            <w:r>
              <w:rPr>
                <w:noProof/>
                <w:webHidden/>
              </w:rPr>
              <w:fldChar w:fldCharType="end"/>
            </w:r>
          </w:hyperlink>
        </w:p>
        <w:p w:rsidR="00687C1F" w:rsidRDefault="007D1A08">
          <w:pPr>
            <w:pStyle w:val="Sumrio2"/>
            <w:tabs>
              <w:tab w:val="right" w:leader="dot" w:pos="10456"/>
            </w:tabs>
            <w:rPr>
              <w:noProof/>
            </w:rPr>
          </w:pPr>
          <w:hyperlink w:anchor="_Toc437782965"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_Toc437782965 \h </w:instrText>
            </w:r>
            <w:r>
              <w:rPr>
                <w:noProof/>
                <w:webHidden/>
              </w:rPr>
            </w:r>
            <w:r>
              <w:rPr>
                <w:noProof/>
                <w:webHidden/>
              </w:rPr>
              <w:fldChar w:fldCharType="separate"/>
            </w:r>
            <w:r w:rsidR="00C96182">
              <w:rPr>
                <w:noProof/>
                <w:webHidden/>
              </w:rPr>
              <w:t>229</w:t>
            </w:r>
            <w:r>
              <w:rPr>
                <w:noProof/>
                <w:webHidden/>
              </w:rPr>
              <w:fldChar w:fldCharType="end"/>
            </w:r>
          </w:hyperlink>
        </w:p>
        <w:p w:rsidR="00687C1F" w:rsidRDefault="007D1A08">
          <w:pPr>
            <w:pStyle w:val="Sumrio2"/>
            <w:tabs>
              <w:tab w:val="right" w:leader="dot" w:pos="10456"/>
            </w:tabs>
            <w:rPr>
              <w:noProof/>
            </w:rPr>
          </w:pPr>
          <w:hyperlink w:anchor="_Toc437782966" w:history="1">
            <w:r w:rsidR="00687C1F" w:rsidRPr="00877754">
              <w:rPr>
                <w:rStyle w:val="Hyperlink"/>
                <w:rFonts w:ascii="Arial" w:hAnsi="Arial" w:cs="Arial"/>
                <w:noProof/>
              </w:rPr>
              <w:t>Step 1: Value</w:t>
            </w:r>
            <w:r w:rsidR="00687C1F">
              <w:rPr>
                <w:noProof/>
                <w:webHidden/>
              </w:rPr>
              <w:tab/>
            </w:r>
            <w:r>
              <w:rPr>
                <w:noProof/>
                <w:webHidden/>
              </w:rPr>
              <w:fldChar w:fldCharType="begin"/>
            </w:r>
            <w:r w:rsidR="00687C1F">
              <w:rPr>
                <w:noProof/>
                <w:webHidden/>
              </w:rPr>
              <w:instrText xml:space="preserve"> PAGEREF _Toc437782966 \h </w:instrText>
            </w:r>
            <w:r>
              <w:rPr>
                <w:noProof/>
                <w:webHidden/>
              </w:rPr>
            </w:r>
            <w:r>
              <w:rPr>
                <w:noProof/>
                <w:webHidden/>
              </w:rPr>
              <w:fldChar w:fldCharType="separate"/>
            </w:r>
            <w:r w:rsidR="00C96182">
              <w:rPr>
                <w:noProof/>
                <w:webHidden/>
              </w:rPr>
              <w:t>230</w:t>
            </w:r>
            <w:r>
              <w:rPr>
                <w:noProof/>
                <w:webHidden/>
              </w:rPr>
              <w:fldChar w:fldCharType="end"/>
            </w:r>
          </w:hyperlink>
        </w:p>
        <w:p w:rsidR="00687C1F" w:rsidRDefault="007D1A08">
          <w:pPr>
            <w:pStyle w:val="Sumrio2"/>
            <w:tabs>
              <w:tab w:val="right" w:leader="dot" w:pos="10456"/>
            </w:tabs>
            <w:rPr>
              <w:noProof/>
            </w:rPr>
          </w:pPr>
          <w:hyperlink w:anchor="_Toc437782967" w:history="1">
            <w:r w:rsidR="00687C1F" w:rsidRPr="00877754">
              <w:rPr>
                <w:rStyle w:val="Hyperlink"/>
                <w:rFonts w:ascii="Arial" w:hAnsi="Arial" w:cs="Arial"/>
                <w:noProof/>
              </w:rPr>
              <w:t>Step 2: Status Value</w:t>
            </w:r>
            <w:r w:rsidR="00687C1F">
              <w:rPr>
                <w:noProof/>
                <w:webHidden/>
              </w:rPr>
              <w:tab/>
            </w:r>
            <w:r>
              <w:rPr>
                <w:noProof/>
                <w:webHidden/>
              </w:rPr>
              <w:fldChar w:fldCharType="begin"/>
            </w:r>
            <w:r w:rsidR="00687C1F">
              <w:rPr>
                <w:noProof/>
                <w:webHidden/>
              </w:rPr>
              <w:instrText xml:space="preserve"> PAGEREF _Toc437782967 \h </w:instrText>
            </w:r>
            <w:r>
              <w:rPr>
                <w:noProof/>
                <w:webHidden/>
              </w:rPr>
            </w:r>
            <w:r>
              <w:rPr>
                <w:noProof/>
                <w:webHidden/>
              </w:rPr>
              <w:fldChar w:fldCharType="separate"/>
            </w:r>
            <w:r w:rsidR="00C96182">
              <w:rPr>
                <w:noProof/>
                <w:webHidden/>
              </w:rPr>
              <w:t>230</w:t>
            </w:r>
            <w:r>
              <w:rPr>
                <w:noProof/>
                <w:webHidden/>
              </w:rPr>
              <w:fldChar w:fldCharType="end"/>
            </w:r>
          </w:hyperlink>
        </w:p>
        <w:p w:rsidR="00687C1F" w:rsidRDefault="007D1A08">
          <w:pPr>
            <w:pStyle w:val="Sumrio2"/>
            <w:tabs>
              <w:tab w:val="right" w:leader="dot" w:pos="10456"/>
            </w:tabs>
            <w:rPr>
              <w:noProof/>
            </w:rPr>
          </w:pPr>
          <w:hyperlink w:anchor="_Toc437782968" w:history="1">
            <w:r w:rsidR="00687C1F" w:rsidRPr="00877754">
              <w:rPr>
                <w:rStyle w:val="Hyperlink"/>
                <w:rFonts w:ascii="Arial" w:hAnsi="Arial" w:cs="Arial"/>
                <w:noProof/>
              </w:rPr>
              <w:t>Step 3: Value</w:t>
            </w:r>
            <w:r w:rsidR="00687C1F">
              <w:rPr>
                <w:noProof/>
                <w:webHidden/>
              </w:rPr>
              <w:tab/>
            </w:r>
            <w:r>
              <w:rPr>
                <w:noProof/>
                <w:webHidden/>
              </w:rPr>
              <w:fldChar w:fldCharType="begin"/>
            </w:r>
            <w:r w:rsidR="00687C1F">
              <w:rPr>
                <w:noProof/>
                <w:webHidden/>
              </w:rPr>
              <w:instrText xml:space="preserve"> PAGEREF _Toc437782968 \h </w:instrText>
            </w:r>
            <w:r>
              <w:rPr>
                <w:noProof/>
                <w:webHidden/>
              </w:rPr>
            </w:r>
            <w:r>
              <w:rPr>
                <w:noProof/>
                <w:webHidden/>
              </w:rPr>
              <w:fldChar w:fldCharType="separate"/>
            </w:r>
            <w:r w:rsidR="00C96182">
              <w:rPr>
                <w:noProof/>
                <w:webHidden/>
              </w:rPr>
              <w:t>230</w:t>
            </w:r>
            <w:r>
              <w:rPr>
                <w:noProof/>
                <w:webHidden/>
              </w:rPr>
              <w:fldChar w:fldCharType="end"/>
            </w:r>
          </w:hyperlink>
        </w:p>
        <w:p w:rsidR="00687C1F" w:rsidRDefault="007D1A08">
          <w:pPr>
            <w:pStyle w:val="Sumrio1"/>
            <w:tabs>
              <w:tab w:val="right" w:leader="dot" w:pos="10456"/>
            </w:tabs>
            <w:rPr>
              <w:noProof/>
            </w:rPr>
          </w:pPr>
          <w:hyperlink w:anchor="_Toc437782969" w:history="1">
            <w:r w:rsidR="00687C1F" w:rsidRPr="00877754">
              <w:rPr>
                <w:rStyle w:val="Hyperlink"/>
                <w:rFonts w:ascii="Arial" w:hAnsi="Arial" w:cs="Arial"/>
                <w:noProof/>
                <w:lang w:val="en-US"/>
              </w:rPr>
              <w:t>Formula 7: Magical Damage 5</w:t>
            </w:r>
            <w:r w:rsidR="00687C1F">
              <w:rPr>
                <w:noProof/>
                <w:webHidden/>
              </w:rPr>
              <w:tab/>
            </w:r>
            <w:r>
              <w:rPr>
                <w:noProof/>
                <w:webHidden/>
              </w:rPr>
              <w:fldChar w:fldCharType="begin"/>
            </w:r>
            <w:r w:rsidR="00687C1F">
              <w:rPr>
                <w:noProof/>
                <w:webHidden/>
              </w:rPr>
              <w:instrText xml:space="preserve"> PAGEREF _Toc437782969 \h </w:instrText>
            </w:r>
            <w:r>
              <w:rPr>
                <w:noProof/>
                <w:webHidden/>
              </w:rPr>
            </w:r>
            <w:r>
              <w:rPr>
                <w:noProof/>
                <w:webHidden/>
              </w:rPr>
              <w:fldChar w:fldCharType="separate"/>
            </w:r>
            <w:r w:rsidR="00C96182">
              <w:rPr>
                <w:noProof/>
                <w:webHidden/>
              </w:rPr>
              <w:t>230</w:t>
            </w:r>
            <w:r>
              <w:rPr>
                <w:noProof/>
                <w:webHidden/>
              </w:rPr>
              <w:fldChar w:fldCharType="end"/>
            </w:r>
          </w:hyperlink>
        </w:p>
        <w:p w:rsidR="00687C1F" w:rsidRDefault="007D1A08">
          <w:pPr>
            <w:pStyle w:val="Sumrio2"/>
            <w:tabs>
              <w:tab w:val="right" w:leader="dot" w:pos="10456"/>
            </w:tabs>
            <w:rPr>
              <w:noProof/>
            </w:rPr>
          </w:pPr>
          <w:hyperlink w:anchor="_Toc437782970"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_Toc437782970 \h </w:instrText>
            </w:r>
            <w:r>
              <w:rPr>
                <w:noProof/>
                <w:webHidden/>
              </w:rPr>
            </w:r>
            <w:r>
              <w:rPr>
                <w:noProof/>
                <w:webHidden/>
              </w:rPr>
              <w:fldChar w:fldCharType="separate"/>
            </w:r>
            <w:r w:rsidR="00C96182">
              <w:rPr>
                <w:noProof/>
                <w:webHidden/>
              </w:rPr>
              <w:t>231</w:t>
            </w:r>
            <w:r>
              <w:rPr>
                <w:noProof/>
                <w:webHidden/>
              </w:rPr>
              <w:fldChar w:fldCharType="end"/>
            </w:r>
          </w:hyperlink>
        </w:p>
        <w:p w:rsidR="00687C1F" w:rsidRDefault="007D1A08">
          <w:pPr>
            <w:pStyle w:val="Sumrio2"/>
            <w:tabs>
              <w:tab w:val="right" w:leader="dot" w:pos="10456"/>
            </w:tabs>
            <w:rPr>
              <w:noProof/>
            </w:rPr>
          </w:pPr>
          <w:hyperlink w:anchor="_Toc437782971" w:history="1">
            <w:r w:rsidR="00687C1F" w:rsidRPr="00877754">
              <w:rPr>
                <w:rStyle w:val="Hyperlink"/>
                <w:rFonts w:ascii="Arial" w:hAnsi="Arial" w:cs="Arial"/>
                <w:noProof/>
              </w:rPr>
              <w:t>Step 0: Value</w:t>
            </w:r>
            <w:r w:rsidR="00687C1F">
              <w:rPr>
                <w:noProof/>
                <w:webHidden/>
              </w:rPr>
              <w:tab/>
            </w:r>
            <w:r>
              <w:rPr>
                <w:noProof/>
                <w:webHidden/>
              </w:rPr>
              <w:fldChar w:fldCharType="begin"/>
            </w:r>
            <w:r w:rsidR="00687C1F">
              <w:rPr>
                <w:noProof/>
                <w:webHidden/>
              </w:rPr>
              <w:instrText xml:space="preserve"> PAGEREF _Toc437782971 \h </w:instrText>
            </w:r>
            <w:r>
              <w:rPr>
                <w:noProof/>
                <w:webHidden/>
              </w:rPr>
            </w:r>
            <w:r>
              <w:rPr>
                <w:noProof/>
                <w:webHidden/>
              </w:rPr>
              <w:fldChar w:fldCharType="separate"/>
            </w:r>
            <w:r w:rsidR="00C96182">
              <w:rPr>
                <w:noProof/>
                <w:webHidden/>
              </w:rPr>
              <w:t>231</w:t>
            </w:r>
            <w:r>
              <w:rPr>
                <w:noProof/>
                <w:webHidden/>
              </w:rPr>
              <w:fldChar w:fldCharType="end"/>
            </w:r>
          </w:hyperlink>
        </w:p>
        <w:p w:rsidR="00687C1F" w:rsidRDefault="007D1A08">
          <w:pPr>
            <w:pStyle w:val="Sumrio1"/>
            <w:tabs>
              <w:tab w:val="right" w:leader="dot" w:pos="10456"/>
            </w:tabs>
            <w:rPr>
              <w:noProof/>
            </w:rPr>
          </w:pPr>
          <w:hyperlink w:anchor="_Toc437782972" w:history="1">
            <w:r w:rsidR="00687C1F" w:rsidRPr="00877754">
              <w:rPr>
                <w:rStyle w:val="Hyperlink"/>
                <w:rFonts w:ascii="Arial" w:hAnsi="Arial" w:cs="Arial"/>
                <w:noProof/>
                <w:lang w:val="en-US"/>
              </w:rPr>
              <w:t>Formula 8: Magical Damage 10</w:t>
            </w:r>
            <w:r w:rsidR="00687C1F">
              <w:rPr>
                <w:noProof/>
                <w:webHidden/>
              </w:rPr>
              <w:tab/>
            </w:r>
            <w:r>
              <w:rPr>
                <w:noProof/>
                <w:webHidden/>
              </w:rPr>
              <w:fldChar w:fldCharType="begin"/>
            </w:r>
            <w:r w:rsidR="00687C1F">
              <w:rPr>
                <w:noProof/>
                <w:webHidden/>
              </w:rPr>
              <w:instrText xml:space="preserve"> PAGEREF _Toc437782972 \h </w:instrText>
            </w:r>
            <w:r>
              <w:rPr>
                <w:noProof/>
                <w:webHidden/>
              </w:rPr>
            </w:r>
            <w:r>
              <w:rPr>
                <w:noProof/>
                <w:webHidden/>
              </w:rPr>
              <w:fldChar w:fldCharType="separate"/>
            </w:r>
            <w:r w:rsidR="00C96182">
              <w:rPr>
                <w:noProof/>
                <w:webHidden/>
              </w:rPr>
              <w:t>231</w:t>
            </w:r>
            <w:r>
              <w:rPr>
                <w:noProof/>
                <w:webHidden/>
              </w:rPr>
              <w:fldChar w:fldCharType="end"/>
            </w:r>
          </w:hyperlink>
        </w:p>
        <w:p w:rsidR="00687C1F" w:rsidRDefault="007D1A08">
          <w:pPr>
            <w:pStyle w:val="Sumrio2"/>
            <w:tabs>
              <w:tab w:val="right" w:leader="dot" w:pos="10456"/>
            </w:tabs>
            <w:rPr>
              <w:noProof/>
            </w:rPr>
          </w:pPr>
          <w:hyperlink w:anchor="_Toc437782973"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_Toc437782973 \h </w:instrText>
            </w:r>
            <w:r>
              <w:rPr>
                <w:noProof/>
                <w:webHidden/>
              </w:rPr>
            </w:r>
            <w:r>
              <w:rPr>
                <w:noProof/>
                <w:webHidden/>
              </w:rPr>
              <w:fldChar w:fldCharType="separate"/>
            </w:r>
            <w:r w:rsidR="00C96182">
              <w:rPr>
                <w:noProof/>
                <w:webHidden/>
              </w:rPr>
              <w:t>232</w:t>
            </w:r>
            <w:r>
              <w:rPr>
                <w:noProof/>
                <w:webHidden/>
              </w:rPr>
              <w:fldChar w:fldCharType="end"/>
            </w:r>
          </w:hyperlink>
        </w:p>
        <w:p w:rsidR="00687C1F" w:rsidRDefault="007D1A08">
          <w:pPr>
            <w:pStyle w:val="Sumrio2"/>
            <w:tabs>
              <w:tab w:val="right" w:leader="dot" w:pos="10456"/>
            </w:tabs>
            <w:rPr>
              <w:noProof/>
            </w:rPr>
          </w:pPr>
          <w:hyperlink w:anchor="_Toc437782974" w:history="1">
            <w:r w:rsidR="00687C1F" w:rsidRPr="00877754">
              <w:rPr>
                <w:rStyle w:val="Hyperlink"/>
                <w:rFonts w:ascii="Arial" w:hAnsi="Arial" w:cs="Arial"/>
                <w:noProof/>
              </w:rPr>
              <w:t>Step 0: Value</w:t>
            </w:r>
            <w:r w:rsidR="00687C1F">
              <w:rPr>
                <w:noProof/>
                <w:webHidden/>
              </w:rPr>
              <w:tab/>
            </w:r>
            <w:r>
              <w:rPr>
                <w:noProof/>
                <w:webHidden/>
              </w:rPr>
              <w:fldChar w:fldCharType="begin"/>
            </w:r>
            <w:r w:rsidR="00687C1F">
              <w:rPr>
                <w:noProof/>
                <w:webHidden/>
              </w:rPr>
              <w:instrText xml:space="preserve"> PAGEREF _Toc437782974 \h </w:instrText>
            </w:r>
            <w:r>
              <w:rPr>
                <w:noProof/>
                <w:webHidden/>
              </w:rPr>
            </w:r>
            <w:r>
              <w:rPr>
                <w:noProof/>
                <w:webHidden/>
              </w:rPr>
              <w:fldChar w:fldCharType="separate"/>
            </w:r>
            <w:r w:rsidR="00C96182">
              <w:rPr>
                <w:noProof/>
                <w:webHidden/>
              </w:rPr>
              <w:t>232</w:t>
            </w:r>
            <w:r>
              <w:rPr>
                <w:noProof/>
                <w:webHidden/>
              </w:rPr>
              <w:fldChar w:fldCharType="end"/>
            </w:r>
          </w:hyperlink>
        </w:p>
        <w:p w:rsidR="00687C1F" w:rsidRDefault="007D1A08">
          <w:pPr>
            <w:pStyle w:val="Sumrio1"/>
            <w:tabs>
              <w:tab w:val="right" w:leader="dot" w:pos="10456"/>
            </w:tabs>
            <w:rPr>
              <w:noProof/>
            </w:rPr>
          </w:pPr>
          <w:hyperlink w:anchor="_Toc437782975" w:history="1">
            <w:r w:rsidR="00687C1F" w:rsidRPr="00877754">
              <w:rPr>
                <w:rStyle w:val="Hyperlink"/>
                <w:rFonts w:ascii="Arial" w:hAnsi="Arial" w:cs="Arial"/>
                <w:noProof/>
                <w:lang w:val="en-US"/>
              </w:rPr>
              <w:t>Formula 9: Small Heal</w:t>
            </w:r>
            <w:r w:rsidR="00687C1F">
              <w:rPr>
                <w:noProof/>
                <w:webHidden/>
              </w:rPr>
              <w:tab/>
            </w:r>
            <w:r>
              <w:rPr>
                <w:noProof/>
                <w:webHidden/>
              </w:rPr>
              <w:fldChar w:fldCharType="begin"/>
            </w:r>
            <w:r w:rsidR="00687C1F">
              <w:rPr>
                <w:noProof/>
                <w:webHidden/>
              </w:rPr>
              <w:instrText xml:space="preserve"> PAGEREF _Toc437782975 \h </w:instrText>
            </w:r>
            <w:r>
              <w:rPr>
                <w:noProof/>
                <w:webHidden/>
              </w:rPr>
            </w:r>
            <w:r>
              <w:rPr>
                <w:noProof/>
                <w:webHidden/>
              </w:rPr>
              <w:fldChar w:fldCharType="separate"/>
            </w:r>
            <w:r w:rsidR="00C96182">
              <w:rPr>
                <w:noProof/>
                <w:webHidden/>
              </w:rPr>
              <w:t>232</w:t>
            </w:r>
            <w:r>
              <w:rPr>
                <w:noProof/>
                <w:webHidden/>
              </w:rPr>
              <w:fldChar w:fldCharType="end"/>
            </w:r>
          </w:hyperlink>
        </w:p>
        <w:p w:rsidR="00687C1F" w:rsidRDefault="007D1A08">
          <w:pPr>
            <w:pStyle w:val="Sumrio2"/>
            <w:tabs>
              <w:tab w:val="right" w:leader="dot" w:pos="10456"/>
            </w:tabs>
            <w:rPr>
              <w:noProof/>
            </w:rPr>
          </w:pPr>
          <w:hyperlink w:anchor="_Toc437782976" w:history="1">
            <w:r w:rsidR="00687C1F" w:rsidRPr="00877754">
              <w:rPr>
                <w:rStyle w:val="Hyperlink"/>
                <w:rFonts w:ascii="Arial" w:hAnsi="Arial" w:cs="Arial"/>
                <w:noProof/>
              </w:rPr>
              <w:t>Formula Settings (Start Node)</w:t>
            </w:r>
            <w:r w:rsidR="00687C1F">
              <w:rPr>
                <w:noProof/>
                <w:webHidden/>
              </w:rPr>
              <w:tab/>
            </w:r>
            <w:r>
              <w:rPr>
                <w:noProof/>
                <w:webHidden/>
              </w:rPr>
              <w:fldChar w:fldCharType="begin"/>
            </w:r>
            <w:r w:rsidR="00687C1F">
              <w:rPr>
                <w:noProof/>
                <w:webHidden/>
              </w:rPr>
              <w:instrText xml:space="preserve"> PAGEREF _Toc437782976 \h </w:instrText>
            </w:r>
            <w:r>
              <w:rPr>
                <w:noProof/>
                <w:webHidden/>
              </w:rPr>
            </w:r>
            <w:r>
              <w:rPr>
                <w:noProof/>
                <w:webHidden/>
              </w:rPr>
              <w:fldChar w:fldCharType="separate"/>
            </w:r>
            <w:r w:rsidR="00C96182">
              <w:rPr>
                <w:noProof/>
                <w:webHidden/>
              </w:rPr>
              <w:t>233</w:t>
            </w:r>
            <w:r>
              <w:rPr>
                <w:noProof/>
                <w:webHidden/>
              </w:rPr>
              <w:fldChar w:fldCharType="end"/>
            </w:r>
          </w:hyperlink>
        </w:p>
        <w:p w:rsidR="00687C1F" w:rsidRDefault="007D1A08">
          <w:pPr>
            <w:pStyle w:val="Sumrio2"/>
            <w:tabs>
              <w:tab w:val="right" w:leader="dot" w:pos="10456"/>
            </w:tabs>
            <w:rPr>
              <w:noProof/>
            </w:rPr>
          </w:pPr>
          <w:hyperlink w:anchor="_Toc437782977" w:history="1">
            <w:r w:rsidR="00687C1F" w:rsidRPr="00877754">
              <w:rPr>
                <w:rStyle w:val="Hyperlink"/>
                <w:rFonts w:ascii="Arial" w:hAnsi="Arial" w:cs="Arial"/>
                <w:noProof/>
              </w:rPr>
              <w:t>Step 0: Status Value</w:t>
            </w:r>
            <w:r w:rsidR="00687C1F">
              <w:rPr>
                <w:noProof/>
                <w:webHidden/>
              </w:rPr>
              <w:tab/>
            </w:r>
            <w:r>
              <w:rPr>
                <w:noProof/>
                <w:webHidden/>
              </w:rPr>
              <w:fldChar w:fldCharType="begin"/>
            </w:r>
            <w:r w:rsidR="00687C1F">
              <w:rPr>
                <w:noProof/>
                <w:webHidden/>
              </w:rPr>
              <w:instrText xml:space="preserve"> PAGEREF _Toc437782977 \h </w:instrText>
            </w:r>
            <w:r>
              <w:rPr>
                <w:noProof/>
                <w:webHidden/>
              </w:rPr>
            </w:r>
            <w:r>
              <w:rPr>
                <w:noProof/>
                <w:webHidden/>
              </w:rPr>
              <w:fldChar w:fldCharType="separate"/>
            </w:r>
            <w:r w:rsidR="00C96182">
              <w:rPr>
                <w:noProof/>
                <w:webHidden/>
              </w:rPr>
              <w:t>233</w:t>
            </w:r>
            <w:r>
              <w:rPr>
                <w:noProof/>
                <w:webHidden/>
              </w:rPr>
              <w:fldChar w:fldCharType="end"/>
            </w:r>
          </w:hyperlink>
        </w:p>
        <w:p w:rsidR="00687C1F" w:rsidRDefault="007D1A08">
          <w:pPr>
            <w:pStyle w:val="Sumrio2"/>
            <w:tabs>
              <w:tab w:val="right" w:leader="dot" w:pos="10456"/>
            </w:tabs>
            <w:rPr>
              <w:noProof/>
            </w:rPr>
          </w:pPr>
          <w:hyperlink w:anchor="_Toc437782978" w:history="1">
            <w:r w:rsidR="00687C1F" w:rsidRPr="00877754">
              <w:rPr>
                <w:rStyle w:val="Hyperlink"/>
                <w:rFonts w:ascii="Arial" w:hAnsi="Arial" w:cs="Arial"/>
                <w:noProof/>
              </w:rPr>
              <w:t>Step 1: Value</w:t>
            </w:r>
            <w:r w:rsidR="00687C1F">
              <w:rPr>
                <w:noProof/>
                <w:webHidden/>
              </w:rPr>
              <w:tab/>
            </w:r>
            <w:r>
              <w:rPr>
                <w:noProof/>
                <w:webHidden/>
              </w:rPr>
              <w:fldChar w:fldCharType="begin"/>
            </w:r>
            <w:r w:rsidR="00687C1F">
              <w:rPr>
                <w:noProof/>
                <w:webHidden/>
              </w:rPr>
              <w:instrText xml:space="preserve"> PAGEREF _Toc437782978 \h </w:instrText>
            </w:r>
            <w:r>
              <w:rPr>
                <w:noProof/>
                <w:webHidden/>
              </w:rPr>
            </w:r>
            <w:r>
              <w:rPr>
                <w:noProof/>
                <w:webHidden/>
              </w:rPr>
              <w:fldChar w:fldCharType="separate"/>
            </w:r>
            <w:r w:rsidR="00C96182">
              <w:rPr>
                <w:noProof/>
                <w:webHidden/>
              </w:rPr>
              <w:t>233</w:t>
            </w:r>
            <w:r>
              <w:rPr>
                <w:noProof/>
                <w:webHidden/>
              </w:rPr>
              <w:fldChar w:fldCharType="end"/>
            </w:r>
          </w:hyperlink>
        </w:p>
        <w:p w:rsidR="00687C1F" w:rsidRDefault="007D1A08">
          <w:pPr>
            <w:pStyle w:val="Sumrio1"/>
            <w:tabs>
              <w:tab w:val="right" w:leader="dot" w:pos="10456"/>
            </w:tabs>
            <w:rPr>
              <w:noProof/>
            </w:rPr>
          </w:pPr>
          <w:hyperlink w:anchor="_Toc437782979" w:history="1">
            <w:r w:rsidR="00687C1F" w:rsidRPr="00877754">
              <w:rPr>
                <w:rStyle w:val="Hyperlink"/>
                <w:rFonts w:ascii="Arial" w:hAnsi="Arial" w:cs="Arial"/>
                <w:noProof/>
                <w:highlight w:val="yellow"/>
                <w:lang w:val="en-US"/>
              </w:rPr>
              <w:t>12. Abilities</w:t>
            </w:r>
            <w:r w:rsidR="00687C1F">
              <w:rPr>
                <w:noProof/>
                <w:webHidden/>
              </w:rPr>
              <w:tab/>
            </w:r>
            <w:r>
              <w:rPr>
                <w:noProof/>
                <w:webHidden/>
              </w:rPr>
              <w:fldChar w:fldCharType="begin"/>
            </w:r>
            <w:r w:rsidR="00687C1F">
              <w:rPr>
                <w:noProof/>
                <w:webHidden/>
              </w:rPr>
              <w:instrText xml:space="preserve"> PAGEREF _Toc437782979 \h </w:instrText>
            </w:r>
            <w:r>
              <w:rPr>
                <w:noProof/>
                <w:webHidden/>
              </w:rPr>
            </w:r>
            <w:r>
              <w:rPr>
                <w:noProof/>
                <w:webHidden/>
              </w:rPr>
              <w:fldChar w:fldCharType="separate"/>
            </w:r>
            <w:r w:rsidR="00C96182">
              <w:rPr>
                <w:noProof/>
                <w:webHidden/>
              </w:rPr>
              <w:t>234</w:t>
            </w:r>
            <w:r>
              <w:rPr>
                <w:noProof/>
                <w:webHidden/>
              </w:rPr>
              <w:fldChar w:fldCharType="end"/>
            </w:r>
          </w:hyperlink>
        </w:p>
        <w:p w:rsidR="00687C1F" w:rsidRDefault="007D1A08">
          <w:pPr>
            <w:pStyle w:val="Sumrio1"/>
            <w:tabs>
              <w:tab w:val="right" w:leader="dot" w:pos="10456"/>
            </w:tabs>
            <w:rPr>
              <w:noProof/>
            </w:rPr>
          </w:pPr>
          <w:hyperlink w:anchor="_Toc437782980" w:history="1">
            <w:r w:rsidR="00687C1F" w:rsidRPr="00877754">
              <w:rPr>
                <w:rStyle w:val="Hyperlink"/>
                <w:rFonts w:ascii="Arial" w:hAnsi="Arial" w:cs="Arial"/>
                <w:noProof/>
                <w:lang w:val="en-US"/>
              </w:rPr>
              <w:t>Separate it into types!</w:t>
            </w:r>
            <w:r w:rsidR="00687C1F">
              <w:rPr>
                <w:noProof/>
                <w:webHidden/>
              </w:rPr>
              <w:tab/>
            </w:r>
            <w:r>
              <w:rPr>
                <w:noProof/>
                <w:webHidden/>
              </w:rPr>
              <w:fldChar w:fldCharType="begin"/>
            </w:r>
            <w:r w:rsidR="00687C1F">
              <w:rPr>
                <w:noProof/>
                <w:webHidden/>
              </w:rPr>
              <w:instrText xml:space="preserve"> PAGEREF _Toc437782980 \h </w:instrText>
            </w:r>
            <w:r>
              <w:rPr>
                <w:noProof/>
                <w:webHidden/>
              </w:rPr>
            </w:r>
            <w:r>
              <w:rPr>
                <w:noProof/>
                <w:webHidden/>
              </w:rPr>
              <w:fldChar w:fldCharType="separate"/>
            </w:r>
            <w:r w:rsidR="00C96182">
              <w:rPr>
                <w:noProof/>
                <w:webHidden/>
              </w:rPr>
              <w:t>234</w:t>
            </w:r>
            <w:r>
              <w:rPr>
                <w:noProof/>
                <w:webHidden/>
              </w:rPr>
              <w:fldChar w:fldCharType="end"/>
            </w:r>
          </w:hyperlink>
        </w:p>
        <w:p w:rsidR="00687C1F" w:rsidRDefault="007D1A08">
          <w:pPr>
            <w:pStyle w:val="Sumrio2"/>
            <w:tabs>
              <w:tab w:val="right" w:leader="dot" w:pos="10456"/>
            </w:tabs>
            <w:rPr>
              <w:noProof/>
            </w:rPr>
          </w:pPr>
          <w:hyperlink w:anchor="_Toc437782981" w:history="1">
            <w:r w:rsidR="00687C1F" w:rsidRPr="00877754">
              <w:rPr>
                <w:rStyle w:val="Hyperlink"/>
                <w:rFonts w:ascii="Arial" w:hAnsi="Arial" w:cs="Arial"/>
                <w:noProof/>
              </w:rPr>
              <w:t>Ability Type 0</w:t>
            </w:r>
            <w:r w:rsidR="00687C1F">
              <w:rPr>
                <w:noProof/>
                <w:webHidden/>
              </w:rPr>
              <w:tab/>
            </w:r>
            <w:r>
              <w:rPr>
                <w:noProof/>
                <w:webHidden/>
              </w:rPr>
              <w:fldChar w:fldCharType="begin"/>
            </w:r>
            <w:r w:rsidR="00687C1F">
              <w:rPr>
                <w:noProof/>
                <w:webHidden/>
              </w:rPr>
              <w:instrText xml:space="preserve"> PAGEREF _Toc437782981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2"/>
            <w:tabs>
              <w:tab w:val="right" w:leader="dot" w:pos="10456"/>
            </w:tabs>
            <w:rPr>
              <w:noProof/>
            </w:rPr>
          </w:pPr>
          <w:hyperlink w:anchor="_Toc437782982" w:history="1">
            <w:r w:rsidR="00687C1F" w:rsidRPr="00877754">
              <w:rPr>
                <w:rStyle w:val="Hyperlink"/>
                <w:rFonts w:ascii="Arial" w:hAnsi="Arial" w:cs="Arial"/>
                <w:noProof/>
              </w:rPr>
              <w:t>Ability Type 1</w:t>
            </w:r>
            <w:r w:rsidR="00687C1F">
              <w:rPr>
                <w:noProof/>
                <w:webHidden/>
              </w:rPr>
              <w:tab/>
            </w:r>
            <w:r>
              <w:rPr>
                <w:noProof/>
                <w:webHidden/>
              </w:rPr>
              <w:fldChar w:fldCharType="begin"/>
            </w:r>
            <w:r w:rsidR="00687C1F">
              <w:rPr>
                <w:noProof/>
                <w:webHidden/>
              </w:rPr>
              <w:instrText xml:space="preserve"> PAGEREF _Toc437782982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2"/>
            <w:tabs>
              <w:tab w:val="right" w:leader="dot" w:pos="10456"/>
            </w:tabs>
            <w:rPr>
              <w:noProof/>
            </w:rPr>
          </w:pPr>
          <w:hyperlink w:anchor="_Toc437782983" w:history="1">
            <w:r w:rsidR="00687C1F" w:rsidRPr="00877754">
              <w:rPr>
                <w:rStyle w:val="Hyperlink"/>
                <w:rFonts w:ascii="Arial" w:hAnsi="Arial" w:cs="Arial"/>
                <w:noProof/>
              </w:rPr>
              <w:t>Ability Type 2</w:t>
            </w:r>
            <w:r w:rsidR="00687C1F">
              <w:rPr>
                <w:noProof/>
                <w:webHidden/>
              </w:rPr>
              <w:tab/>
            </w:r>
            <w:r>
              <w:rPr>
                <w:noProof/>
                <w:webHidden/>
              </w:rPr>
              <w:fldChar w:fldCharType="begin"/>
            </w:r>
            <w:r w:rsidR="00687C1F">
              <w:rPr>
                <w:noProof/>
                <w:webHidden/>
              </w:rPr>
              <w:instrText xml:space="preserve"> PAGEREF _Toc437782983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2"/>
            <w:tabs>
              <w:tab w:val="right" w:leader="dot" w:pos="10456"/>
            </w:tabs>
            <w:rPr>
              <w:noProof/>
            </w:rPr>
          </w:pPr>
          <w:hyperlink w:anchor="_Toc437782984" w:history="1">
            <w:r w:rsidR="00687C1F" w:rsidRPr="00877754">
              <w:rPr>
                <w:rStyle w:val="Hyperlink"/>
                <w:rFonts w:ascii="Arial" w:hAnsi="Arial" w:cs="Arial"/>
                <w:noProof/>
              </w:rPr>
              <w:t>Ability Type 3</w:t>
            </w:r>
            <w:r w:rsidR="00687C1F">
              <w:rPr>
                <w:noProof/>
                <w:webHidden/>
              </w:rPr>
              <w:tab/>
            </w:r>
            <w:r>
              <w:rPr>
                <w:noProof/>
                <w:webHidden/>
              </w:rPr>
              <w:fldChar w:fldCharType="begin"/>
            </w:r>
            <w:r w:rsidR="00687C1F">
              <w:rPr>
                <w:noProof/>
                <w:webHidden/>
              </w:rPr>
              <w:instrText xml:space="preserve"> PAGEREF _Toc437782984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2"/>
            <w:tabs>
              <w:tab w:val="right" w:leader="dot" w:pos="10456"/>
            </w:tabs>
            <w:rPr>
              <w:noProof/>
            </w:rPr>
          </w:pPr>
          <w:hyperlink w:anchor="_Toc437782985" w:history="1">
            <w:r w:rsidR="00687C1F" w:rsidRPr="00877754">
              <w:rPr>
                <w:rStyle w:val="Hyperlink"/>
                <w:rFonts w:ascii="Arial" w:hAnsi="Arial" w:cs="Arial"/>
                <w:noProof/>
              </w:rPr>
              <w:t>Ability Type 4</w:t>
            </w:r>
            <w:r w:rsidR="00687C1F">
              <w:rPr>
                <w:noProof/>
                <w:webHidden/>
              </w:rPr>
              <w:tab/>
            </w:r>
            <w:r>
              <w:rPr>
                <w:noProof/>
                <w:webHidden/>
              </w:rPr>
              <w:fldChar w:fldCharType="begin"/>
            </w:r>
            <w:r w:rsidR="00687C1F">
              <w:rPr>
                <w:noProof/>
                <w:webHidden/>
              </w:rPr>
              <w:instrText xml:space="preserve"> PAGEREF _Toc437782985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1"/>
            <w:tabs>
              <w:tab w:val="right" w:leader="dot" w:pos="10456"/>
            </w:tabs>
            <w:rPr>
              <w:noProof/>
            </w:rPr>
          </w:pPr>
          <w:hyperlink w:anchor="_Toc437782986" w:history="1">
            <w:r w:rsidR="00687C1F" w:rsidRPr="00877754">
              <w:rPr>
                <w:rStyle w:val="Hyperlink"/>
                <w:rFonts w:ascii="Arial" w:hAnsi="Arial" w:cs="Arial"/>
                <w:noProof/>
                <w:lang w:val="en-US"/>
              </w:rPr>
              <w:t>Abilities for the people</w:t>
            </w:r>
            <w:r w:rsidR="00687C1F">
              <w:rPr>
                <w:noProof/>
                <w:webHidden/>
              </w:rPr>
              <w:tab/>
            </w:r>
            <w:r>
              <w:rPr>
                <w:noProof/>
                <w:webHidden/>
              </w:rPr>
              <w:fldChar w:fldCharType="begin"/>
            </w:r>
            <w:r w:rsidR="00687C1F">
              <w:rPr>
                <w:noProof/>
                <w:webHidden/>
              </w:rPr>
              <w:instrText xml:space="preserve"> PAGEREF _Toc437782986 \h </w:instrText>
            </w:r>
            <w:r>
              <w:rPr>
                <w:noProof/>
                <w:webHidden/>
              </w:rPr>
            </w:r>
            <w:r>
              <w:rPr>
                <w:noProof/>
                <w:webHidden/>
              </w:rPr>
              <w:fldChar w:fldCharType="separate"/>
            </w:r>
            <w:r w:rsidR="00C96182">
              <w:rPr>
                <w:noProof/>
                <w:webHidden/>
              </w:rPr>
              <w:t>235</w:t>
            </w:r>
            <w:r>
              <w:rPr>
                <w:noProof/>
                <w:webHidden/>
              </w:rPr>
              <w:fldChar w:fldCharType="end"/>
            </w:r>
          </w:hyperlink>
        </w:p>
        <w:p w:rsidR="00687C1F" w:rsidRDefault="007D1A08">
          <w:pPr>
            <w:pStyle w:val="Sumrio1"/>
            <w:tabs>
              <w:tab w:val="right" w:leader="dot" w:pos="10456"/>
            </w:tabs>
            <w:rPr>
              <w:noProof/>
            </w:rPr>
          </w:pPr>
          <w:hyperlink w:anchor="_Toc437782987" w:history="1">
            <w:r w:rsidR="00687C1F" w:rsidRPr="00877754">
              <w:rPr>
                <w:rStyle w:val="Hyperlink"/>
                <w:rFonts w:ascii="Arial" w:hAnsi="Arial" w:cs="Arial"/>
                <w:noProof/>
                <w:lang w:val="en-US"/>
              </w:rPr>
              <w:t>Ability 0: Attack</w:t>
            </w:r>
            <w:r w:rsidR="00687C1F">
              <w:rPr>
                <w:noProof/>
                <w:webHidden/>
              </w:rPr>
              <w:tab/>
            </w:r>
            <w:r>
              <w:rPr>
                <w:noProof/>
                <w:webHidden/>
              </w:rPr>
              <w:fldChar w:fldCharType="begin"/>
            </w:r>
            <w:r w:rsidR="00687C1F">
              <w:rPr>
                <w:noProof/>
                <w:webHidden/>
              </w:rPr>
              <w:instrText xml:space="preserve"> PAGEREF _Toc437782987 \h </w:instrText>
            </w:r>
            <w:r>
              <w:rPr>
                <w:noProof/>
                <w:webHidden/>
              </w:rPr>
            </w:r>
            <w:r>
              <w:rPr>
                <w:noProof/>
                <w:webHidden/>
              </w:rPr>
              <w:fldChar w:fldCharType="separate"/>
            </w:r>
            <w:r w:rsidR="00C96182">
              <w:rPr>
                <w:noProof/>
                <w:webHidden/>
              </w:rPr>
              <w:t>236</w:t>
            </w:r>
            <w:r>
              <w:rPr>
                <w:noProof/>
                <w:webHidden/>
              </w:rPr>
              <w:fldChar w:fldCharType="end"/>
            </w:r>
          </w:hyperlink>
        </w:p>
        <w:p w:rsidR="00687C1F" w:rsidRDefault="007D1A08">
          <w:pPr>
            <w:pStyle w:val="Sumrio2"/>
            <w:tabs>
              <w:tab w:val="right" w:leader="dot" w:pos="10456"/>
            </w:tabs>
            <w:rPr>
              <w:noProof/>
            </w:rPr>
          </w:pPr>
          <w:hyperlink w:anchor="_Toc437782988"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_Toc437782988 \h </w:instrText>
            </w:r>
            <w:r>
              <w:rPr>
                <w:noProof/>
                <w:webHidden/>
              </w:rPr>
            </w:r>
            <w:r>
              <w:rPr>
                <w:noProof/>
                <w:webHidden/>
              </w:rPr>
              <w:fldChar w:fldCharType="separate"/>
            </w:r>
            <w:r w:rsidR="00C96182">
              <w:rPr>
                <w:noProof/>
                <w:webHidden/>
              </w:rPr>
              <w:t>236</w:t>
            </w:r>
            <w:r>
              <w:rPr>
                <w:noProof/>
                <w:webHidden/>
              </w:rPr>
              <w:fldChar w:fldCharType="end"/>
            </w:r>
          </w:hyperlink>
        </w:p>
        <w:p w:rsidR="00687C1F" w:rsidRDefault="007D1A08">
          <w:pPr>
            <w:pStyle w:val="Sumrio2"/>
            <w:tabs>
              <w:tab w:val="right" w:leader="dot" w:pos="10456"/>
            </w:tabs>
            <w:rPr>
              <w:noProof/>
            </w:rPr>
          </w:pPr>
          <w:hyperlink w:anchor="_Toc437782989"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_Toc437782989 \h </w:instrText>
            </w:r>
            <w:r>
              <w:rPr>
                <w:noProof/>
                <w:webHidden/>
              </w:rPr>
            </w:r>
            <w:r>
              <w:rPr>
                <w:noProof/>
                <w:webHidden/>
              </w:rPr>
              <w:fldChar w:fldCharType="separate"/>
            </w:r>
            <w:r w:rsidR="00C96182">
              <w:rPr>
                <w:noProof/>
                <w:webHidden/>
              </w:rPr>
              <w:t>237</w:t>
            </w:r>
            <w:r>
              <w:rPr>
                <w:noProof/>
                <w:webHidden/>
              </w:rPr>
              <w:fldChar w:fldCharType="end"/>
            </w:r>
          </w:hyperlink>
        </w:p>
        <w:p w:rsidR="00687C1F" w:rsidRDefault="007D1A08">
          <w:pPr>
            <w:pStyle w:val="Sumrio2"/>
            <w:tabs>
              <w:tab w:val="right" w:leader="dot" w:pos="10456"/>
            </w:tabs>
            <w:rPr>
              <w:noProof/>
            </w:rPr>
          </w:pPr>
          <w:hyperlink w:anchor="_Toc437782990" w:history="1">
            <w:r w:rsidR="00687C1F" w:rsidRPr="00877754">
              <w:rPr>
                <w:rStyle w:val="Hyperlink"/>
                <w:rFonts w:ascii="Arial" w:hAnsi="Arial" w:cs="Arial"/>
                <w:noProof/>
              </w:rPr>
              <w:t>Ability Settings</w:t>
            </w:r>
            <w:r w:rsidR="00687C1F">
              <w:rPr>
                <w:noProof/>
                <w:webHidden/>
              </w:rPr>
              <w:tab/>
            </w:r>
            <w:r>
              <w:rPr>
                <w:noProof/>
                <w:webHidden/>
              </w:rPr>
              <w:fldChar w:fldCharType="begin"/>
            </w:r>
            <w:r w:rsidR="00687C1F">
              <w:rPr>
                <w:noProof/>
                <w:webHidden/>
              </w:rPr>
              <w:instrText xml:space="preserve"> PAGEREF _Toc437782990 \h </w:instrText>
            </w:r>
            <w:r>
              <w:rPr>
                <w:noProof/>
                <w:webHidden/>
              </w:rPr>
            </w:r>
            <w:r>
              <w:rPr>
                <w:noProof/>
                <w:webHidden/>
              </w:rPr>
              <w:fldChar w:fldCharType="separate"/>
            </w:r>
            <w:r w:rsidR="00C96182">
              <w:rPr>
                <w:noProof/>
                <w:webHidden/>
              </w:rPr>
              <w:t>237</w:t>
            </w:r>
            <w:r>
              <w:rPr>
                <w:noProof/>
                <w:webHidden/>
              </w:rPr>
              <w:fldChar w:fldCharType="end"/>
            </w:r>
          </w:hyperlink>
        </w:p>
        <w:p w:rsidR="00687C1F" w:rsidRDefault="007D1A08">
          <w:pPr>
            <w:pStyle w:val="Sumrio2"/>
            <w:tabs>
              <w:tab w:val="right" w:leader="dot" w:pos="10456"/>
            </w:tabs>
            <w:rPr>
              <w:noProof/>
            </w:rPr>
          </w:pPr>
          <w:hyperlink w:anchor="_Toc437782991"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_Toc437782991 \h </w:instrText>
            </w:r>
            <w:r>
              <w:rPr>
                <w:noProof/>
                <w:webHidden/>
              </w:rPr>
            </w:r>
            <w:r>
              <w:rPr>
                <w:noProof/>
                <w:webHidden/>
              </w:rPr>
              <w:fldChar w:fldCharType="separate"/>
            </w:r>
            <w:r w:rsidR="00C96182">
              <w:rPr>
                <w:noProof/>
                <w:webHidden/>
              </w:rPr>
              <w:t>237</w:t>
            </w:r>
            <w:r>
              <w:rPr>
                <w:noProof/>
                <w:webHidden/>
              </w:rPr>
              <w:fldChar w:fldCharType="end"/>
            </w:r>
          </w:hyperlink>
        </w:p>
        <w:p w:rsidR="00687C1F" w:rsidRDefault="007D1A08">
          <w:pPr>
            <w:pStyle w:val="Sumrio2"/>
            <w:tabs>
              <w:tab w:val="right" w:leader="dot" w:pos="10456"/>
            </w:tabs>
            <w:rPr>
              <w:noProof/>
            </w:rPr>
          </w:pPr>
          <w:hyperlink w:anchor="_Toc437782992" w:history="1">
            <w:r w:rsidR="00687C1F" w:rsidRPr="00877754">
              <w:rPr>
                <w:rStyle w:val="Hyperlink"/>
                <w:rFonts w:ascii="Arial" w:hAnsi="Arial" w:cs="Arial"/>
                <w:noProof/>
                <w:lang w:val="en-US"/>
              </w:rPr>
              <w:t>Target Critical Changes</w:t>
            </w:r>
            <w:r w:rsidR="00687C1F">
              <w:rPr>
                <w:noProof/>
                <w:webHidden/>
              </w:rPr>
              <w:tab/>
            </w:r>
            <w:r>
              <w:rPr>
                <w:noProof/>
                <w:webHidden/>
              </w:rPr>
              <w:fldChar w:fldCharType="begin"/>
            </w:r>
            <w:r w:rsidR="00687C1F">
              <w:rPr>
                <w:noProof/>
                <w:webHidden/>
              </w:rPr>
              <w:instrText xml:space="preserve"> PAGEREF _Toc437782992 \h </w:instrText>
            </w:r>
            <w:r>
              <w:rPr>
                <w:noProof/>
                <w:webHidden/>
              </w:rPr>
            </w:r>
            <w:r>
              <w:rPr>
                <w:noProof/>
                <w:webHidden/>
              </w:rPr>
              <w:fldChar w:fldCharType="separate"/>
            </w:r>
            <w:r w:rsidR="00C96182">
              <w:rPr>
                <w:noProof/>
                <w:webHidden/>
              </w:rPr>
              <w:t>238</w:t>
            </w:r>
            <w:r>
              <w:rPr>
                <w:noProof/>
                <w:webHidden/>
              </w:rPr>
              <w:fldChar w:fldCharType="end"/>
            </w:r>
          </w:hyperlink>
        </w:p>
        <w:p w:rsidR="00687C1F" w:rsidRDefault="007D1A08">
          <w:pPr>
            <w:pStyle w:val="Sumrio1"/>
            <w:tabs>
              <w:tab w:val="right" w:leader="dot" w:pos="10456"/>
            </w:tabs>
            <w:rPr>
              <w:noProof/>
            </w:rPr>
          </w:pPr>
          <w:hyperlink w:anchor="_Toc437782993" w:history="1">
            <w:r w:rsidR="00687C1F" w:rsidRPr="00877754">
              <w:rPr>
                <w:rStyle w:val="Hyperlink"/>
                <w:rFonts w:ascii="Arial" w:hAnsi="Arial" w:cs="Arial"/>
                <w:noProof/>
                <w:lang w:val="en-US"/>
              </w:rPr>
              <w:t>Ability 1: Mug Attack</w:t>
            </w:r>
            <w:r w:rsidR="00687C1F">
              <w:rPr>
                <w:noProof/>
                <w:webHidden/>
              </w:rPr>
              <w:tab/>
            </w:r>
            <w:r>
              <w:rPr>
                <w:noProof/>
                <w:webHidden/>
              </w:rPr>
              <w:fldChar w:fldCharType="begin"/>
            </w:r>
            <w:r w:rsidR="00687C1F">
              <w:rPr>
                <w:noProof/>
                <w:webHidden/>
              </w:rPr>
              <w:instrText xml:space="preserve"> PAGEREF _Toc437782993 \h </w:instrText>
            </w:r>
            <w:r>
              <w:rPr>
                <w:noProof/>
                <w:webHidden/>
              </w:rPr>
            </w:r>
            <w:r>
              <w:rPr>
                <w:noProof/>
                <w:webHidden/>
              </w:rPr>
              <w:fldChar w:fldCharType="separate"/>
            </w:r>
            <w:r w:rsidR="00C96182">
              <w:rPr>
                <w:noProof/>
                <w:webHidden/>
              </w:rPr>
              <w:t>238</w:t>
            </w:r>
            <w:r>
              <w:rPr>
                <w:noProof/>
                <w:webHidden/>
              </w:rPr>
              <w:fldChar w:fldCharType="end"/>
            </w:r>
          </w:hyperlink>
        </w:p>
        <w:p w:rsidR="00687C1F" w:rsidRDefault="007D1A08">
          <w:pPr>
            <w:pStyle w:val="Sumrio2"/>
            <w:tabs>
              <w:tab w:val="right" w:leader="dot" w:pos="10456"/>
            </w:tabs>
            <w:rPr>
              <w:noProof/>
            </w:rPr>
          </w:pPr>
          <w:hyperlink w:anchor="_Toc437782994" w:history="1">
            <w:r w:rsidR="00687C1F" w:rsidRPr="00877754">
              <w:rPr>
                <w:rStyle w:val="Hyperlink"/>
                <w:rFonts w:ascii="Arial" w:hAnsi="Arial" w:cs="Arial"/>
                <w:noProof/>
              </w:rPr>
              <w:t>Steal Settings</w:t>
            </w:r>
            <w:r w:rsidR="00687C1F">
              <w:rPr>
                <w:noProof/>
                <w:webHidden/>
              </w:rPr>
              <w:tab/>
            </w:r>
            <w:r>
              <w:rPr>
                <w:noProof/>
                <w:webHidden/>
              </w:rPr>
              <w:fldChar w:fldCharType="begin"/>
            </w:r>
            <w:r w:rsidR="00687C1F">
              <w:rPr>
                <w:noProof/>
                <w:webHidden/>
              </w:rPr>
              <w:instrText xml:space="preserve"> PAGEREF _Toc437782994 \h </w:instrText>
            </w:r>
            <w:r>
              <w:rPr>
                <w:noProof/>
                <w:webHidden/>
              </w:rPr>
            </w:r>
            <w:r>
              <w:rPr>
                <w:noProof/>
                <w:webHidden/>
              </w:rPr>
              <w:fldChar w:fldCharType="separate"/>
            </w:r>
            <w:r w:rsidR="00C96182">
              <w:rPr>
                <w:noProof/>
                <w:webHidden/>
              </w:rPr>
              <w:t>239</w:t>
            </w:r>
            <w:r>
              <w:rPr>
                <w:noProof/>
                <w:webHidden/>
              </w:rPr>
              <w:fldChar w:fldCharType="end"/>
            </w:r>
          </w:hyperlink>
        </w:p>
        <w:p w:rsidR="00687C1F" w:rsidRDefault="007D1A08">
          <w:pPr>
            <w:pStyle w:val="Sumrio1"/>
            <w:tabs>
              <w:tab w:val="right" w:leader="dot" w:pos="10456"/>
            </w:tabs>
            <w:rPr>
              <w:noProof/>
            </w:rPr>
          </w:pPr>
          <w:hyperlink w:anchor="_Toc437782995" w:history="1">
            <w:r w:rsidR="00687C1F" w:rsidRPr="00877754">
              <w:rPr>
                <w:rStyle w:val="Hyperlink"/>
                <w:rFonts w:ascii="Arial" w:hAnsi="Arial" w:cs="Arial"/>
                <w:noProof/>
                <w:lang w:val="en-US"/>
              </w:rPr>
              <w:t>Ability 2: Fire</w:t>
            </w:r>
            <w:r w:rsidR="00687C1F">
              <w:rPr>
                <w:noProof/>
                <w:webHidden/>
              </w:rPr>
              <w:tab/>
            </w:r>
            <w:r>
              <w:rPr>
                <w:noProof/>
                <w:webHidden/>
              </w:rPr>
              <w:fldChar w:fldCharType="begin"/>
            </w:r>
            <w:r w:rsidR="00687C1F">
              <w:rPr>
                <w:noProof/>
                <w:webHidden/>
              </w:rPr>
              <w:instrText xml:space="preserve"> PAGEREF _Toc437782995 \h </w:instrText>
            </w:r>
            <w:r>
              <w:rPr>
                <w:noProof/>
                <w:webHidden/>
              </w:rPr>
            </w:r>
            <w:r>
              <w:rPr>
                <w:noProof/>
                <w:webHidden/>
              </w:rPr>
              <w:fldChar w:fldCharType="separate"/>
            </w:r>
            <w:r w:rsidR="00C96182">
              <w:rPr>
                <w:noProof/>
                <w:webHidden/>
              </w:rPr>
              <w:t>239</w:t>
            </w:r>
            <w:r>
              <w:rPr>
                <w:noProof/>
                <w:webHidden/>
              </w:rPr>
              <w:fldChar w:fldCharType="end"/>
            </w:r>
          </w:hyperlink>
        </w:p>
        <w:p w:rsidR="00687C1F" w:rsidRDefault="007D1A08">
          <w:pPr>
            <w:pStyle w:val="Sumrio2"/>
            <w:tabs>
              <w:tab w:val="right" w:leader="dot" w:pos="10456"/>
            </w:tabs>
            <w:rPr>
              <w:noProof/>
            </w:rPr>
          </w:pPr>
          <w:hyperlink w:anchor="_Toc437782996"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_Toc437782996 \h </w:instrText>
            </w:r>
            <w:r>
              <w:rPr>
                <w:noProof/>
                <w:webHidden/>
              </w:rPr>
            </w:r>
            <w:r>
              <w:rPr>
                <w:noProof/>
                <w:webHidden/>
              </w:rPr>
              <w:fldChar w:fldCharType="separate"/>
            </w:r>
            <w:r w:rsidR="00C96182">
              <w:rPr>
                <w:noProof/>
                <w:webHidden/>
              </w:rPr>
              <w:t>239</w:t>
            </w:r>
            <w:r>
              <w:rPr>
                <w:noProof/>
                <w:webHidden/>
              </w:rPr>
              <w:fldChar w:fldCharType="end"/>
            </w:r>
          </w:hyperlink>
        </w:p>
        <w:p w:rsidR="00687C1F" w:rsidRDefault="007D1A08">
          <w:pPr>
            <w:pStyle w:val="Sumrio2"/>
            <w:tabs>
              <w:tab w:val="right" w:leader="dot" w:pos="10456"/>
            </w:tabs>
            <w:rPr>
              <w:noProof/>
            </w:rPr>
          </w:pPr>
          <w:hyperlink w:anchor="_Toc437782997"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_Toc437782997 \h </w:instrText>
            </w:r>
            <w:r>
              <w:rPr>
                <w:noProof/>
                <w:webHidden/>
              </w:rPr>
            </w:r>
            <w:r>
              <w:rPr>
                <w:noProof/>
                <w:webHidden/>
              </w:rPr>
              <w:fldChar w:fldCharType="separate"/>
            </w:r>
            <w:r w:rsidR="00C96182">
              <w:rPr>
                <w:noProof/>
                <w:webHidden/>
              </w:rPr>
              <w:t>239</w:t>
            </w:r>
            <w:r>
              <w:rPr>
                <w:noProof/>
                <w:webHidden/>
              </w:rPr>
              <w:fldChar w:fldCharType="end"/>
            </w:r>
          </w:hyperlink>
        </w:p>
        <w:p w:rsidR="00687C1F" w:rsidRDefault="007D1A08">
          <w:pPr>
            <w:pStyle w:val="Sumrio2"/>
            <w:tabs>
              <w:tab w:val="right" w:leader="dot" w:pos="10456"/>
            </w:tabs>
            <w:rPr>
              <w:noProof/>
            </w:rPr>
          </w:pPr>
          <w:hyperlink w:anchor="_Toc437782998" w:history="1">
            <w:r w:rsidR="00687C1F" w:rsidRPr="00877754">
              <w:rPr>
                <w:rStyle w:val="Hyperlink"/>
                <w:rFonts w:ascii="Arial" w:hAnsi="Arial" w:cs="Arial"/>
                <w:noProof/>
              </w:rPr>
              <w:t>Use Costs</w:t>
            </w:r>
            <w:r w:rsidR="00687C1F">
              <w:rPr>
                <w:noProof/>
                <w:webHidden/>
              </w:rPr>
              <w:tab/>
            </w:r>
            <w:r>
              <w:rPr>
                <w:noProof/>
                <w:webHidden/>
              </w:rPr>
              <w:fldChar w:fldCharType="begin"/>
            </w:r>
            <w:r w:rsidR="00687C1F">
              <w:rPr>
                <w:noProof/>
                <w:webHidden/>
              </w:rPr>
              <w:instrText xml:space="preserve"> PAGEREF _Toc437782998 \h </w:instrText>
            </w:r>
            <w:r>
              <w:rPr>
                <w:noProof/>
                <w:webHidden/>
              </w:rPr>
            </w:r>
            <w:r>
              <w:rPr>
                <w:noProof/>
                <w:webHidden/>
              </w:rPr>
              <w:fldChar w:fldCharType="separate"/>
            </w:r>
            <w:r w:rsidR="00C96182">
              <w:rPr>
                <w:noProof/>
                <w:webHidden/>
              </w:rPr>
              <w:t>239</w:t>
            </w:r>
            <w:r>
              <w:rPr>
                <w:noProof/>
                <w:webHidden/>
              </w:rPr>
              <w:fldChar w:fldCharType="end"/>
            </w:r>
          </w:hyperlink>
        </w:p>
        <w:p w:rsidR="00687C1F" w:rsidRDefault="007D1A08">
          <w:pPr>
            <w:pStyle w:val="Sumrio2"/>
            <w:tabs>
              <w:tab w:val="right" w:leader="dot" w:pos="10456"/>
            </w:tabs>
            <w:rPr>
              <w:noProof/>
            </w:rPr>
          </w:pPr>
          <w:hyperlink w:anchor="_Toc437782999"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_Toc437782999 \h </w:instrText>
            </w:r>
            <w:r>
              <w:rPr>
                <w:noProof/>
                <w:webHidden/>
              </w:rPr>
            </w:r>
            <w:r>
              <w:rPr>
                <w:noProof/>
                <w:webHidden/>
              </w:rPr>
              <w:fldChar w:fldCharType="separate"/>
            </w:r>
            <w:r w:rsidR="00C96182">
              <w:rPr>
                <w:noProof/>
                <w:webHidden/>
              </w:rPr>
              <w:t>240</w:t>
            </w:r>
            <w:r>
              <w:rPr>
                <w:noProof/>
                <w:webHidden/>
              </w:rPr>
              <w:fldChar w:fldCharType="end"/>
            </w:r>
          </w:hyperlink>
        </w:p>
        <w:p w:rsidR="00687C1F" w:rsidRDefault="007D1A08">
          <w:pPr>
            <w:pStyle w:val="Sumrio1"/>
            <w:tabs>
              <w:tab w:val="right" w:leader="dot" w:pos="10456"/>
            </w:tabs>
            <w:rPr>
              <w:noProof/>
            </w:rPr>
          </w:pPr>
          <w:hyperlink w:anchor="_Toc437783000" w:history="1">
            <w:r w:rsidR="00687C1F" w:rsidRPr="00877754">
              <w:rPr>
                <w:rStyle w:val="Hyperlink"/>
                <w:rFonts w:ascii="Arial" w:hAnsi="Arial" w:cs="Arial"/>
                <w:noProof/>
                <w:lang w:val="en-US"/>
              </w:rPr>
              <w:t>Ability 3: Water</w:t>
            </w:r>
            <w:r w:rsidR="00687C1F">
              <w:rPr>
                <w:noProof/>
                <w:webHidden/>
              </w:rPr>
              <w:tab/>
            </w:r>
            <w:r>
              <w:rPr>
                <w:noProof/>
                <w:webHidden/>
              </w:rPr>
              <w:fldChar w:fldCharType="begin"/>
            </w:r>
            <w:r w:rsidR="00687C1F">
              <w:rPr>
                <w:noProof/>
                <w:webHidden/>
              </w:rPr>
              <w:instrText xml:space="preserve"> PAGEREF _Toc437783000 \h </w:instrText>
            </w:r>
            <w:r>
              <w:rPr>
                <w:noProof/>
                <w:webHidden/>
              </w:rPr>
            </w:r>
            <w:r>
              <w:rPr>
                <w:noProof/>
                <w:webHidden/>
              </w:rPr>
              <w:fldChar w:fldCharType="separate"/>
            </w:r>
            <w:r w:rsidR="00C96182">
              <w:rPr>
                <w:noProof/>
                <w:webHidden/>
              </w:rPr>
              <w:t>240</w:t>
            </w:r>
            <w:r>
              <w:rPr>
                <w:noProof/>
                <w:webHidden/>
              </w:rPr>
              <w:fldChar w:fldCharType="end"/>
            </w:r>
          </w:hyperlink>
        </w:p>
        <w:p w:rsidR="00687C1F" w:rsidRDefault="007D1A08">
          <w:pPr>
            <w:pStyle w:val="Sumrio2"/>
            <w:tabs>
              <w:tab w:val="right" w:leader="dot" w:pos="10456"/>
            </w:tabs>
            <w:rPr>
              <w:noProof/>
            </w:rPr>
          </w:pPr>
          <w:hyperlink w:anchor="_Toc437783001"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_Toc437783001 \h </w:instrText>
            </w:r>
            <w:r>
              <w:rPr>
                <w:noProof/>
                <w:webHidden/>
              </w:rPr>
            </w:r>
            <w:r>
              <w:rPr>
                <w:noProof/>
                <w:webHidden/>
              </w:rPr>
              <w:fldChar w:fldCharType="separate"/>
            </w:r>
            <w:r w:rsidR="00C96182">
              <w:rPr>
                <w:noProof/>
                <w:webHidden/>
              </w:rPr>
              <w:t>241</w:t>
            </w:r>
            <w:r>
              <w:rPr>
                <w:noProof/>
                <w:webHidden/>
              </w:rPr>
              <w:fldChar w:fldCharType="end"/>
            </w:r>
          </w:hyperlink>
        </w:p>
        <w:p w:rsidR="00687C1F" w:rsidRDefault="007D1A08">
          <w:pPr>
            <w:pStyle w:val="Sumrio1"/>
            <w:tabs>
              <w:tab w:val="right" w:leader="dot" w:pos="10456"/>
            </w:tabs>
            <w:rPr>
              <w:noProof/>
            </w:rPr>
          </w:pPr>
          <w:hyperlink w:anchor="_Toc437783002" w:history="1">
            <w:r w:rsidR="00687C1F" w:rsidRPr="00877754">
              <w:rPr>
                <w:rStyle w:val="Hyperlink"/>
                <w:rFonts w:ascii="Arial" w:hAnsi="Arial" w:cs="Arial"/>
                <w:noProof/>
                <w:lang w:val="en-US"/>
              </w:rPr>
              <w:t>Ability 4: Poison</w:t>
            </w:r>
            <w:r w:rsidR="00687C1F">
              <w:rPr>
                <w:noProof/>
                <w:webHidden/>
              </w:rPr>
              <w:tab/>
            </w:r>
            <w:r>
              <w:rPr>
                <w:noProof/>
                <w:webHidden/>
              </w:rPr>
              <w:fldChar w:fldCharType="begin"/>
            </w:r>
            <w:r w:rsidR="00687C1F">
              <w:rPr>
                <w:noProof/>
                <w:webHidden/>
              </w:rPr>
              <w:instrText xml:space="preserve"> PAGEREF _Toc437783002 \h </w:instrText>
            </w:r>
            <w:r>
              <w:rPr>
                <w:noProof/>
                <w:webHidden/>
              </w:rPr>
            </w:r>
            <w:r>
              <w:rPr>
                <w:noProof/>
                <w:webHidden/>
              </w:rPr>
              <w:fldChar w:fldCharType="separate"/>
            </w:r>
            <w:r w:rsidR="00C96182">
              <w:rPr>
                <w:noProof/>
                <w:webHidden/>
              </w:rPr>
              <w:t>241</w:t>
            </w:r>
            <w:r>
              <w:rPr>
                <w:noProof/>
                <w:webHidden/>
              </w:rPr>
              <w:fldChar w:fldCharType="end"/>
            </w:r>
          </w:hyperlink>
        </w:p>
        <w:p w:rsidR="00687C1F" w:rsidRDefault="007D1A08">
          <w:pPr>
            <w:pStyle w:val="Sumrio2"/>
            <w:tabs>
              <w:tab w:val="right" w:leader="dot" w:pos="10456"/>
            </w:tabs>
            <w:rPr>
              <w:noProof/>
            </w:rPr>
          </w:pPr>
          <w:hyperlink w:anchor="_Toc437783003" w:history="1">
            <w:r w:rsidR="00687C1F" w:rsidRPr="00877754">
              <w:rPr>
                <w:rStyle w:val="Hyperlink"/>
                <w:rFonts w:ascii="Arial" w:hAnsi="Arial" w:cs="Arial"/>
                <w:noProof/>
              </w:rPr>
              <w:t>Use Costs</w:t>
            </w:r>
            <w:r w:rsidR="00687C1F">
              <w:rPr>
                <w:noProof/>
                <w:webHidden/>
              </w:rPr>
              <w:tab/>
            </w:r>
            <w:r>
              <w:rPr>
                <w:noProof/>
                <w:webHidden/>
              </w:rPr>
              <w:fldChar w:fldCharType="begin"/>
            </w:r>
            <w:r w:rsidR="00687C1F">
              <w:rPr>
                <w:noProof/>
                <w:webHidden/>
              </w:rPr>
              <w:instrText xml:space="preserve"> PAGEREF _Toc437783003 \h </w:instrText>
            </w:r>
            <w:r>
              <w:rPr>
                <w:noProof/>
                <w:webHidden/>
              </w:rPr>
            </w:r>
            <w:r>
              <w:rPr>
                <w:noProof/>
                <w:webHidden/>
              </w:rPr>
              <w:fldChar w:fldCharType="separate"/>
            </w:r>
            <w:r w:rsidR="00C96182">
              <w:rPr>
                <w:noProof/>
                <w:webHidden/>
              </w:rPr>
              <w:t>241</w:t>
            </w:r>
            <w:r>
              <w:rPr>
                <w:noProof/>
                <w:webHidden/>
              </w:rPr>
              <w:fldChar w:fldCharType="end"/>
            </w:r>
          </w:hyperlink>
        </w:p>
        <w:p w:rsidR="00687C1F" w:rsidRDefault="007D1A08">
          <w:pPr>
            <w:pStyle w:val="Sumrio2"/>
            <w:tabs>
              <w:tab w:val="right" w:leader="dot" w:pos="10456"/>
            </w:tabs>
            <w:rPr>
              <w:noProof/>
            </w:rPr>
          </w:pPr>
          <w:hyperlink w:anchor="_Toc437783004"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_Toc437783004 \h </w:instrText>
            </w:r>
            <w:r>
              <w:rPr>
                <w:noProof/>
                <w:webHidden/>
              </w:rPr>
            </w:r>
            <w:r>
              <w:rPr>
                <w:noProof/>
                <w:webHidden/>
              </w:rPr>
              <w:fldChar w:fldCharType="separate"/>
            </w:r>
            <w:r w:rsidR="00C96182">
              <w:rPr>
                <w:noProof/>
                <w:webHidden/>
              </w:rPr>
              <w:t>241</w:t>
            </w:r>
            <w:r>
              <w:rPr>
                <w:noProof/>
                <w:webHidden/>
              </w:rPr>
              <w:fldChar w:fldCharType="end"/>
            </w:r>
          </w:hyperlink>
        </w:p>
        <w:p w:rsidR="00687C1F" w:rsidRDefault="007D1A08">
          <w:pPr>
            <w:pStyle w:val="Sumrio1"/>
            <w:tabs>
              <w:tab w:val="right" w:leader="dot" w:pos="10456"/>
            </w:tabs>
            <w:rPr>
              <w:noProof/>
            </w:rPr>
          </w:pPr>
          <w:hyperlink w:anchor="_Toc437783005" w:history="1">
            <w:r w:rsidR="00687C1F" w:rsidRPr="00877754">
              <w:rPr>
                <w:rStyle w:val="Hyperlink"/>
                <w:rFonts w:ascii="Arial" w:hAnsi="Arial" w:cs="Arial"/>
                <w:noProof/>
                <w:lang w:val="en-US"/>
              </w:rPr>
              <w:t>Ability 5: Small Heal</w:t>
            </w:r>
            <w:r w:rsidR="00687C1F">
              <w:rPr>
                <w:noProof/>
                <w:webHidden/>
              </w:rPr>
              <w:tab/>
            </w:r>
            <w:r>
              <w:rPr>
                <w:noProof/>
                <w:webHidden/>
              </w:rPr>
              <w:fldChar w:fldCharType="begin"/>
            </w:r>
            <w:r w:rsidR="00687C1F">
              <w:rPr>
                <w:noProof/>
                <w:webHidden/>
              </w:rPr>
              <w:instrText xml:space="preserve"> PAGEREF _Toc437783005 \h </w:instrText>
            </w:r>
            <w:r>
              <w:rPr>
                <w:noProof/>
                <w:webHidden/>
              </w:rPr>
            </w:r>
            <w:r>
              <w:rPr>
                <w:noProof/>
                <w:webHidden/>
              </w:rPr>
              <w:fldChar w:fldCharType="separate"/>
            </w:r>
            <w:r w:rsidR="00C96182">
              <w:rPr>
                <w:noProof/>
                <w:webHidden/>
              </w:rPr>
              <w:t>242</w:t>
            </w:r>
            <w:r>
              <w:rPr>
                <w:noProof/>
                <w:webHidden/>
              </w:rPr>
              <w:fldChar w:fldCharType="end"/>
            </w:r>
          </w:hyperlink>
        </w:p>
        <w:p w:rsidR="00687C1F" w:rsidRDefault="007D1A08">
          <w:pPr>
            <w:pStyle w:val="Sumrio2"/>
            <w:tabs>
              <w:tab w:val="right" w:leader="dot" w:pos="10456"/>
            </w:tabs>
            <w:rPr>
              <w:noProof/>
            </w:rPr>
          </w:pPr>
          <w:hyperlink w:anchor="_Toc437783006"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_Toc437783006 \h </w:instrText>
            </w:r>
            <w:r>
              <w:rPr>
                <w:noProof/>
                <w:webHidden/>
              </w:rPr>
            </w:r>
            <w:r>
              <w:rPr>
                <w:noProof/>
                <w:webHidden/>
              </w:rPr>
              <w:fldChar w:fldCharType="separate"/>
            </w:r>
            <w:r w:rsidR="00C96182">
              <w:rPr>
                <w:noProof/>
                <w:webHidden/>
              </w:rPr>
              <w:t>242</w:t>
            </w:r>
            <w:r>
              <w:rPr>
                <w:noProof/>
                <w:webHidden/>
              </w:rPr>
              <w:fldChar w:fldCharType="end"/>
            </w:r>
          </w:hyperlink>
        </w:p>
        <w:p w:rsidR="00687C1F" w:rsidRDefault="007D1A08">
          <w:pPr>
            <w:pStyle w:val="Sumrio2"/>
            <w:tabs>
              <w:tab w:val="right" w:leader="dot" w:pos="10456"/>
            </w:tabs>
            <w:rPr>
              <w:noProof/>
            </w:rPr>
          </w:pPr>
          <w:hyperlink w:anchor="_Toc437783007"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_Toc437783007 \h </w:instrText>
            </w:r>
            <w:r>
              <w:rPr>
                <w:noProof/>
                <w:webHidden/>
              </w:rPr>
            </w:r>
            <w:r>
              <w:rPr>
                <w:noProof/>
                <w:webHidden/>
              </w:rPr>
              <w:fldChar w:fldCharType="separate"/>
            </w:r>
            <w:r w:rsidR="00C96182">
              <w:rPr>
                <w:noProof/>
                <w:webHidden/>
              </w:rPr>
              <w:t>242</w:t>
            </w:r>
            <w:r>
              <w:rPr>
                <w:noProof/>
                <w:webHidden/>
              </w:rPr>
              <w:fldChar w:fldCharType="end"/>
            </w:r>
          </w:hyperlink>
        </w:p>
        <w:p w:rsidR="00687C1F" w:rsidRDefault="007D1A08">
          <w:pPr>
            <w:pStyle w:val="Sumrio2"/>
            <w:tabs>
              <w:tab w:val="right" w:leader="dot" w:pos="10456"/>
            </w:tabs>
            <w:rPr>
              <w:noProof/>
            </w:rPr>
          </w:pPr>
          <w:hyperlink w:anchor="_Toc437783008" w:history="1">
            <w:r w:rsidR="00687C1F" w:rsidRPr="00877754">
              <w:rPr>
                <w:rStyle w:val="Hyperlink"/>
                <w:rFonts w:ascii="Arial" w:hAnsi="Arial" w:cs="Arial"/>
                <w:noProof/>
              </w:rPr>
              <w:t>Use Costs</w:t>
            </w:r>
            <w:r w:rsidR="00687C1F">
              <w:rPr>
                <w:noProof/>
                <w:webHidden/>
              </w:rPr>
              <w:tab/>
            </w:r>
            <w:r>
              <w:rPr>
                <w:noProof/>
                <w:webHidden/>
              </w:rPr>
              <w:fldChar w:fldCharType="begin"/>
            </w:r>
            <w:r w:rsidR="00687C1F">
              <w:rPr>
                <w:noProof/>
                <w:webHidden/>
              </w:rPr>
              <w:instrText xml:space="preserve"> PAGEREF _Toc437783008 \h </w:instrText>
            </w:r>
            <w:r>
              <w:rPr>
                <w:noProof/>
                <w:webHidden/>
              </w:rPr>
            </w:r>
            <w:r>
              <w:rPr>
                <w:noProof/>
                <w:webHidden/>
              </w:rPr>
              <w:fldChar w:fldCharType="separate"/>
            </w:r>
            <w:r w:rsidR="00C96182">
              <w:rPr>
                <w:noProof/>
                <w:webHidden/>
              </w:rPr>
              <w:t>242</w:t>
            </w:r>
            <w:r>
              <w:rPr>
                <w:noProof/>
                <w:webHidden/>
              </w:rPr>
              <w:fldChar w:fldCharType="end"/>
            </w:r>
          </w:hyperlink>
        </w:p>
        <w:p w:rsidR="00687C1F" w:rsidRDefault="007D1A08">
          <w:pPr>
            <w:pStyle w:val="Sumrio2"/>
            <w:tabs>
              <w:tab w:val="right" w:leader="dot" w:pos="10456"/>
            </w:tabs>
            <w:rPr>
              <w:noProof/>
            </w:rPr>
          </w:pPr>
          <w:hyperlink w:anchor="_Toc437783009"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_Toc437783009 \h </w:instrText>
            </w:r>
            <w:r>
              <w:rPr>
                <w:noProof/>
                <w:webHidden/>
              </w:rPr>
            </w:r>
            <w:r>
              <w:rPr>
                <w:noProof/>
                <w:webHidden/>
              </w:rPr>
              <w:fldChar w:fldCharType="separate"/>
            </w:r>
            <w:r w:rsidR="00C96182">
              <w:rPr>
                <w:noProof/>
                <w:webHidden/>
              </w:rPr>
              <w:t>243</w:t>
            </w:r>
            <w:r>
              <w:rPr>
                <w:noProof/>
                <w:webHidden/>
              </w:rPr>
              <w:fldChar w:fldCharType="end"/>
            </w:r>
          </w:hyperlink>
        </w:p>
        <w:p w:rsidR="00687C1F" w:rsidRDefault="007D1A08">
          <w:pPr>
            <w:pStyle w:val="Sumrio1"/>
            <w:tabs>
              <w:tab w:val="right" w:leader="dot" w:pos="10456"/>
            </w:tabs>
            <w:rPr>
              <w:noProof/>
            </w:rPr>
          </w:pPr>
          <w:hyperlink w:anchor="_Toc437783010" w:history="1">
            <w:r w:rsidR="00687C1F" w:rsidRPr="00877754">
              <w:rPr>
                <w:rStyle w:val="Hyperlink"/>
                <w:rFonts w:ascii="Arial" w:hAnsi="Arial" w:cs="Arial"/>
                <w:noProof/>
                <w:lang w:val="en-US"/>
              </w:rPr>
              <w:t>Ability 6: Boost</w:t>
            </w:r>
            <w:r w:rsidR="00687C1F">
              <w:rPr>
                <w:noProof/>
                <w:webHidden/>
              </w:rPr>
              <w:tab/>
            </w:r>
            <w:r>
              <w:rPr>
                <w:noProof/>
                <w:webHidden/>
              </w:rPr>
              <w:fldChar w:fldCharType="begin"/>
            </w:r>
            <w:r w:rsidR="00687C1F">
              <w:rPr>
                <w:noProof/>
                <w:webHidden/>
              </w:rPr>
              <w:instrText xml:space="preserve"> PAGEREF _Toc437783010 \h </w:instrText>
            </w:r>
            <w:r>
              <w:rPr>
                <w:noProof/>
                <w:webHidden/>
              </w:rPr>
            </w:r>
            <w:r>
              <w:rPr>
                <w:noProof/>
                <w:webHidden/>
              </w:rPr>
              <w:fldChar w:fldCharType="separate"/>
            </w:r>
            <w:r w:rsidR="00C96182">
              <w:rPr>
                <w:noProof/>
                <w:webHidden/>
              </w:rPr>
              <w:t>243</w:t>
            </w:r>
            <w:r>
              <w:rPr>
                <w:noProof/>
                <w:webHidden/>
              </w:rPr>
              <w:fldChar w:fldCharType="end"/>
            </w:r>
          </w:hyperlink>
        </w:p>
        <w:p w:rsidR="00687C1F" w:rsidRDefault="007D1A08">
          <w:pPr>
            <w:pStyle w:val="Sumrio2"/>
            <w:tabs>
              <w:tab w:val="right" w:leader="dot" w:pos="10456"/>
            </w:tabs>
            <w:rPr>
              <w:noProof/>
            </w:rPr>
          </w:pPr>
          <w:hyperlink w:anchor="_Toc43778301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_Toc437783011 \h </w:instrText>
            </w:r>
            <w:r>
              <w:rPr>
                <w:noProof/>
                <w:webHidden/>
              </w:rPr>
            </w:r>
            <w:r>
              <w:rPr>
                <w:noProof/>
                <w:webHidden/>
              </w:rPr>
              <w:fldChar w:fldCharType="separate"/>
            </w:r>
            <w:r w:rsidR="00C96182">
              <w:rPr>
                <w:noProof/>
                <w:webHidden/>
              </w:rPr>
              <w:t>243</w:t>
            </w:r>
            <w:r>
              <w:rPr>
                <w:noProof/>
                <w:webHidden/>
              </w:rPr>
              <w:fldChar w:fldCharType="end"/>
            </w:r>
          </w:hyperlink>
        </w:p>
        <w:p w:rsidR="00687C1F" w:rsidRDefault="007D1A08">
          <w:pPr>
            <w:pStyle w:val="Sumrio2"/>
            <w:tabs>
              <w:tab w:val="right" w:leader="dot" w:pos="10456"/>
            </w:tabs>
            <w:rPr>
              <w:noProof/>
            </w:rPr>
          </w:pPr>
          <w:hyperlink w:anchor="_Toc437783012"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_Toc437783012 \h </w:instrText>
            </w:r>
            <w:r>
              <w:rPr>
                <w:noProof/>
                <w:webHidden/>
              </w:rPr>
            </w:r>
            <w:r>
              <w:rPr>
                <w:noProof/>
                <w:webHidden/>
              </w:rPr>
              <w:fldChar w:fldCharType="separate"/>
            </w:r>
            <w:r w:rsidR="00C96182">
              <w:rPr>
                <w:noProof/>
                <w:webHidden/>
              </w:rPr>
              <w:t>244</w:t>
            </w:r>
            <w:r>
              <w:rPr>
                <w:noProof/>
                <w:webHidden/>
              </w:rPr>
              <w:fldChar w:fldCharType="end"/>
            </w:r>
          </w:hyperlink>
        </w:p>
        <w:p w:rsidR="00687C1F" w:rsidRDefault="007D1A08">
          <w:pPr>
            <w:pStyle w:val="Sumrio2"/>
            <w:tabs>
              <w:tab w:val="right" w:leader="dot" w:pos="10456"/>
            </w:tabs>
            <w:rPr>
              <w:noProof/>
            </w:rPr>
          </w:pPr>
          <w:hyperlink w:anchor="_Toc437783013" w:history="1">
            <w:r w:rsidR="00687C1F" w:rsidRPr="00877754">
              <w:rPr>
                <w:rStyle w:val="Hyperlink"/>
                <w:rFonts w:ascii="Arial" w:hAnsi="Arial" w:cs="Arial"/>
                <w:noProof/>
              </w:rPr>
              <w:t>Use Costs</w:t>
            </w:r>
            <w:r w:rsidR="00687C1F">
              <w:rPr>
                <w:noProof/>
                <w:webHidden/>
              </w:rPr>
              <w:tab/>
            </w:r>
            <w:r>
              <w:rPr>
                <w:noProof/>
                <w:webHidden/>
              </w:rPr>
              <w:fldChar w:fldCharType="begin"/>
            </w:r>
            <w:r w:rsidR="00687C1F">
              <w:rPr>
                <w:noProof/>
                <w:webHidden/>
              </w:rPr>
              <w:instrText xml:space="preserve"> PAGEREF _Toc437783013 \h </w:instrText>
            </w:r>
            <w:r>
              <w:rPr>
                <w:noProof/>
                <w:webHidden/>
              </w:rPr>
            </w:r>
            <w:r>
              <w:rPr>
                <w:noProof/>
                <w:webHidden/>
              </w:rPr>
              <w:fldChar w:fldCharType="separate"/>
            </w:r>
            <w:r w:rsidR="00C96182">
              <w:rPr>
                <w:noProof/>
                <w:webHidden/>
              </w:rPr>
              <w:t>244</w:t>
            </w:r>
            <w:r>
              <w:rPr>
                <w:noProof/>
                <w:webHidden/>
              </w:rPr>
              <w:fldChar w:fldCharType="end"/>
            </w:r>
          </w:hyperlink>
        </w:p>
        <w:p w:rsidR="00687C1F" w:rsidRDefault="007D1A08">
          <w:pPr>
            <w:pStyle w:val="Sumrio2"/>
            <w:tabs>
              <w:tab w:val="right" w:leader="dot" w:pos="10456"/>
            </w:tabs>
            <w:rPr>
              <w:noProof/>
            </w:rPr>
          </w:pPr>
          <w:hyperlink w:anchor="_Toc437783014"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_Toc437783014 \h </w:instrText>
            </w:r>
            <w:r>
              <w:rPr>
                <w:noProof/>
                <w:webHidden/>
              </w:rPr>
            </w:r>
            <w:r>
              <w:rPr>
                <w:noProof/>
                <w:webHidden/>
              </w:rPr>
              <w:fldChar w:fldCharType="separate"/>
            </w:r>
            <w:r w:rsidR="00C96182">
              <w:rPr>
                <w:noProof/>
                <w:webHidden/>
              </w:rPr>
              <w:t>244</w:t>
            </w:r>
            <w:r>
              <w:rPr>
                <w:noProof/>
                <w:webHidden/>
              </w:rPr>
              <w:fldChar w:fldCharType="end"/>
            </w:r>
          </w:hyperlink>
        </w:p>
        <w:p w:rsidR="00687C1F" w:rsidRDefault="007D1A08">
          <w:pPr>
            <w:pStyle w:val="Sumrio1"/>
            <w:tabs>
              <w:tab w:val="right" w:leader="dot" w:pos="10456"/>
            </w:tabs>
            <w:rPr>
              <w:noProof/>
            </w:rPr>
          </w:pPr>
          <w:hyperlink w:anchor="_Toc437783015" w:history="1">
            <w:r w:rsidR="00687C1F" w:rsidRPr="00877754">
              <w:rPr>
                <w:rStyle w:val="Hyperlink"/>
                <w:rFonts w:ascii="Arial" w:hAnsi="Arial" w:cs="Arial"/>
                <w:noProof/>
                <w:lang w:val="en-US"/>
              </w:rPr>
              <w:t>Ability 7: Lessen</w:t>
            </w:r>
            <w:r w:rsidR="00687C1F">
              <w:rPr>
                <w:noProof/>
                <w:webHidden/>
              </w:rPr>
              <w:tab/>
            </w:r>
            <w:r>
              <w:rPr>
                <w:noProof/>
                <w:webHidden/>
              </w:rPr>
              <w:fldChar w:fldCharType="begin"/>
            </w:r>
            <w:r w:rsidR="00687C1F">
              <w:rPr>
                <w:noProof/>
                <w:webHidden/>
              </w:rPr>
              <w:instrText xml:space="preserve"> PAGEREF _Toc437783015 \h </w:instrText>
            </w:r>
            <w:r>
              <w:rPr>
                <w:noProof/>
                <w:webHidden/>
              </w:rPr>
            </w:r>
            <w:r>
              <w:rPr>
                <w:noProof/>
                <w:webHidden/>
              </w:rPr>
              <w:fldChar w:fldCharType="separate"/>
            </w:r>
            <w:r w:rsidR="00C96182">
              <w:rPr>
                <w:noProof/>
                <w:webHidden/>
              </w:rPr>
              <w:t>245</w:t>
            </w:r>
            <w:r>
              <w:rPr>
                <w:noProof/>
                <w:webHidden/>
              </w:rPr>
              <w:fldChar w:fldCharType="end"/>
            </w:r>
          </w:hyperlink>
        </w:p>
        <w:p w:rsidR="00687C1F" w:rsidRDefault="007D1A08">
          <w:pPr>
            <w:pStyle w:val="Sumrio2"/>
            <w:tabs>
              <w:tab w:val="right" w:leader="dot" w:pos="10456"/>
            </w:tabs>
            <w:rPr>
              <w:noProof/>
            </w:rPr>
          </w:pPr>
          <w:hyperlink w:anchor="_Toc437783016"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_Toc437783016 \h </w:instrText>
            </w:r>
            <w:r>
              <w:rPr>
                <w:noProof/>
                <w:webHidden/>
              </w:rPr>
            </w:r>
            <w:r>
              <w:rPr>
                <w:noProof/>
                <w:webHidden/>
              </w:rPr>
              <w:fldChar w:fldCharType="separate"/>
            </w:r>
            <w:r w:rsidR="00C96182">
              <w:rPr>
                <w:noProof/>
                <w:webHidden/>
              </w:rPr>
              <w:t>245</w:t>
            </w:r>
            <w:r>
              <w:rPr>
                <w:noProof/>
                <w:webHidden/>
              </w:rPr>
              <w:fldChar w:fldCharType="end"/>
            </w:r>
          </w:hyperlink>
        </w:p>
        <w:p w:rsidR="00687C1F" w:rsidRDefault="007D1A08">
          <w:pPr>
            <w:pStyle w:val="Sumrio2"/>
            <w:tabs>
              <w:tab w:val="right" w:leader="dot" w:pos="10456"/>
            </w:tabs>
            <w:rPr>
              <w:noProof/>
            </w:rPr>
          </w:pPr>
          <w:hyperlink w:anchor="_Toc437783017"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_Toc437783017 \h </w:instrText>
            </w:r>
            <w:r>
              <w:rPr>
                <w:noProof/>
                <w:webHidden/>
              </w:rPr>
            </w:r>
            <w:r>
              <w:rPr>
                <w:noProof/>
                <w:webHidden/>
              </w:rPr>
              <w:fldChar w:fldCharType="separate"/>
            </w:r>
            <w:r w:rsidR="00C96182">
              <w:rPr>
                <w:noProof/>
                <w:webHidden/>
              </w:rPr>
              <w:t>245</w:t>
            </w:r>
            <w:r>
              <w:rPr>
                <w:noProof/>
                <w:webHidden/>
              </w:rPr>
              <w:fldChar w:fldCharType="end"/>
            </w:r>
          </w:hyperlink>
        </w:p>
        <w:p w:rsidR="00687C1F" w:rsidRDefault="007D1A08">
          <w:pPr>
            <w:pStyle w:val="Sumrio2"/>
            <w:tabs>
              <w:tab w:val="right" w:leader="dot" w:pos="10456"/>
            </w:tabs>
            <w:rPr>
              <w:noProof/>
            </w:rPr>
          </w:pPr>
          <w:hyperlink w:anchor="_Toc437783018" w:history="1">
            <w:r w:rsidR="00687C1F" w:rsidRPr="00877754">
              <w:rPr>
                <w:rStyle w:val="Hyperlink"/>
                <w:rFonts w:ascii="Arial" w:hAnsi="Arial" w:cs="Arial"/>
                <w:noProof/>
              </w:rPr>
              <w:t>Use Costs</w:t>
            </w:r>
            <w:r w:rsidR="00687C1F">
              <w:rPr>
                <w:noProof/>
                <w:webHidden/>
              </w:rPr>
              <w:tab/>
            </w:r>
            <w:r>
              <w:rPr>
                <w:noProof/>
                <w:webHidden/>
              </w:rPr>
              <w:fldChar w:fldCharType="begin"/>
            </w:r>
            <w:r w:rsidR="00687C1F">
              <w:rPr>
                <w:noProof/>
                <w:webHidden/>
              </w:rPr>
              <w:instrText xml:space="preserve"> PAGEREF _Toc437783018 \h </w:instrText>
            </w:r>
            <w:r>
              <w:rPr>
                <w:noProof/>
                <w:webHidden/>
              </w:rPr>
            </w:r>
            <w:r>
              <w:rPr>
                <w:noProof/>
                <w:webHidden/>
              </w:rPr>
              <w:fldChar w:fldCharType="separate"/>
            </w:r>
            <w:r w:rsidR="00C96182">
              <w:rPr>
                <w:noProof/>
                <w:webHidden/>
              </w:rPr>
              <w:t>245</w:t>
            </w:r>
            <w:r>
              <w:rPr>
                <w:noProof/>
                <w:webHidden/>
              </w:rPr>
              <w:fldChar w:fldCharType="end"/>
            </w:r>
          </w:hyperlink>
        </w:p>
        <w:p w:rsidR="00687C1F" w:rsidRDefault="007D1A08">
          <w:pPr>
            <w:pStyle w:val="Sumrio2"/>
            <w:tabs>
              <w:tab w:val="right" w:leader="dot" w:pos="10456"/>
            </w:tabs>
            <w:rPr>
              <w:noProof/>
            </w:rPr>
          </w:pPr>
          <w:hyperlink w:anchor="_Toc437783019"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_Toc437783019 \h </w:instrText>
            </w:r>
            <w:r>
              <w:rPr>
                <w:noProof/>
                <w:webHidden/>
              </w:rPr>
            </w:r>
            <w:r>
              <w:rPr>
                <w:noProof/>
                <w:webHidden/>
              </w:rPr>
              <w:fldChar w:fldCharType="separate"/>
            </w:r>
            <w:r w:rsidR="00C96182">
              <w:rPr>
                <w:noProof/>
                <w:webHidden/>
              </w:rPr>
              <w:t>246</w:t>
            </w:r>
            <w:r>
              <w:rPr>
                <w:noProof/>
                <w:webHidden/>
              </w:rPr>
              <w:fldChar w:fldCharType="end"/>
            </w:r>
          </w:hyperlink>
        </w:p>
        <w:p w:rsidR="00687C1F" w:rsidRDefault="007D1A08">
          <w:pPr>
            <w:pStyle w:val="Sumrio1"/>
            <w:tabs>
              <w:tab w:val="right" w:leader="dot" w:pos="10456"/>
            </w:tabs>
            <w:rPr>
              <w:noProof/>
            </w:rPr>
          </w:pPr>
          <w:hyperlink w:anchor="_Toc437783020" w:history="1">
            <w:r w:rsidR="00687C1F" w:rsidRPr="00877754">
              <w:rPr>
                <w:rStyle w:val="Hyperlink"/>
                <w:rFonts w:ascii="Arial" w:hAnsi="Arial" w:cs="Arial"/>
                <w:noProof/>
                <w:lang w:val="en-US"/>
              </w:rPr>
              <w:t>Ability 8: Health Bonus</w:t>
            </w:r>
            <w:r w:rsidR="00687C1F">
              <w:rPr>
                <w:noProof/>
                <w:webHidden/>
              </w:rPr>
              <w:tab/>
            </w:r>
            <w:r>
              <w:rPr>
                <w:noProof/>
                <w:webHidden/>
              </w:rPr>
              <w:fldChar w:fldCharType="begin"/>
            </w:r>
            <w:r w:rsidR="00687C1F">
              <w:rPr>
                <w:noProof/>
                <w:webHidden/>
              </w:rPr>
              <w:instrText xml:space="preserve"> PAGEREF _Toc437783020 \h </w:instrText>
            </w:r>
            <w:r>
              <w:rPr>
                <w:noProof/>
                <w:webHidden/>
              </w:rPr>
            </w:r>
            <w:r>
              <w:rPr>
                <w:noProof/>
                <w:webHidden/>
              </w:rPr>
              <w:fldChar w:fldCharType="separate"/>
            </w:r>
            <w:r w:rsidR="00C96182">
              <w:rPr>
                <w:noProof/>
                <w:webHidden/>
              </w:rPr>
              <w:t>246</w:t>
            </w:r>
            <w:r>
              <w:rPr>
                <w:noProof/>
                <w:webHidden/>
              </w:rPr>
              <w:fldChar w:fldCharType="end"/>
            </w:r>
          </w:hyperlink>
        </w:p>
        <w:p w:rsidR="00687C1F" w:rsidRDefault="007D1A08">
          <w:pPr>
            <w:pStyle w:val="Sumrio2"/>
            <w:tabs>
              <w:tab w:val="right" w:leader="dot" w:pos="10456"/>
            </w:tabs>
            <w:rPr>
              <w:noProof/>
            </w:rPr>
          </w:pPr>
          <w:hyperlink w:anchor="_Toc43778302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_Toc437783021 \h </w:instrText>
            </w:r>
            <w:r>
              <w:rPr>
                <w:noProof/>
                <w:webHidden/>
              </w:rPr>
            </w:r>
            <w:r>
              <w:rPr>
                <w:noProof/>
                <w:webHidden/>
              </w:rPr>
              <w:fldChar w:fldCharType="separate"/>
            </w:r>
            <w:r w:rsidR="00C96182">
              <w:rPr>
                <w:noProof/>
                <w:webHidden/>
              </w:rPr>
              <w:t>246</w:t>
            </w:r>
            <w:r>
              <w:rPr>
                <w:noProof/>
                <w:webHidden/>
              </w:rPr>
              <w:fldChar w:fldCharType="end"/>
            </w:r>
          </w:hyperlink>
        </w:p>
        <w:p w:rsidR="00687C1F" w:rsidRDefault="007D1A08">
          <w:pPr>
            <w:pStyle w:val="Sumrio2"/>
            <w:tabs>
              <w:tab w:val="right" w:leader="dot" w:pos="10456"/>
            </w:tabs>
            <w:rPr>
              <w:noProof/>
            </w:rPr>
          </w:pPr>
          <w:hyperlink w:anchor="_Toc437783022"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_Toc437783022 \h </w:instrText>
            </w:r>
            <w:r>
              <w:rPr>
                <w:noProof/>
                <w:webHidden/>
              </w:rPr>
            </w:r>
            <w:r>
              <w:rPr>
                <w:noProof/>
                <w:webHidden/>
              </w:rPr>
              <w:fldChar w:fldCharType="separate"/>
            </w:r>
            <w:r w:rsidR="00C96182">
              <w:rPr>
                <w:noProof/>
                <w:webHidden/>
              </w:rPr>
              <w:t>246</w:t>
            </w:r>
            <w:r>
              <w:rPr>
                <w:noProof/>
                <w:webHidden/>
              </w:rPr>
              <w:fldChar w:fldCharType="end"/>
            </w:r>
          </w:hyperlink>
        </w:p>
        <w:p w:rsidR="00687C1F" w:rsidRDefault="007D1A08">
          <w:pPr>
            <w:pStyle w:val="Sumrio1"/>
            <w:tabs>
              <w:tab w:val="right" w:leader="dot" w:pos="10456"/>
            </w:tabs>
            <w:rPr>
              <w:noProof/>
            </w:rPr>
          </w:pPr>
          <w:hyperlink w:anchor="_Toc437783023" w:history="1">
            <w:r w:rsidR="00687C1F" w:rsidRPr="00877754">
              <w:rPr>
                <w:rStyle w:val="Hyperlink"/>
                <w:rFonts w:ascii="Arial" w:hAnsi="Arial" w:cs="Arial"/>
                <w:noProof/>
                <w:lang w:val="en-US"/>
              </w:rPr>
              <w:t>Ability 9: Immune</w:t>
            </w:r>
            <w:r w:rsidR="00687C1F">
              <w:rPr>
                <w:noProof/>
                <w:webHidden/>
              </w:rPr>
              <w:tab/>
            </w:r>
            <w:r>
              <w:rPr>
                <w:noProof/>
                <w:webHidden/>
              </w:rPr>
              <w:fldChar w:fldCharType="begin"/>
            </w:r>
            <w:r w:rsidR="00687C1F">
              <w:rPr>
                <w:noProof/>
                <w:webHidden/>
              </w:rPr>
              <w:instrText xml:space="preserve"> PAGEREF _Toc437783023 \h </w:instrText>
            </w:r>
            <w:r>
              <w:rPr>
                <w:noProof/>
                <w:webHidden/>
              </w:rPr>
            </w:r>
            <w:r>
              <w:rPr>
                <w:noProof/>
                <w:webHidden/>
              </w:rPr>
              <w:fldChar w:fldCharType="separate"/>
            </w:r>
            <w:r w:rsidR="00C96182">
              <w:rPr>
                <w:noProof/>
                <w:webHidden/>
              </w:rPr>
              <w:t>247</w:t>
            </w:r>
            <w:r>
              <w:rPr>
                <w:noProof/>
                <w:webHidden/>
              </w:rPr>
              <w:fldChar w:fldCharType="end"/>
            </w:r>
          </w:hyperlink>
        </w:p>
        <w:p w:rsidR="00687C1F" w:rsidRDefault="007D1A08">
          <w:pPr>
            <w:pStyle w:val="Sumrio2"/>
            <w:tabs>
              <w:tab w:val="right" w:leader="dot" w:pos="10456"/>
            </w:tabs>
            <w:rPr>
              <w:noProof/>
            </w:rPr>
          </w:pPr>
          <w:hyperlink w:anchor="_Toc437783024"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_Toc437783024 \h </w:instrText>
            </w:r>
            <w:r>
              <w:rPr>
                <w:noProof/>
                <w:webHidden/>
              </w:rPr>
            </w:r>
            <w:r>
              <w:rPr>
                <w:noProof/>
                <w:webHidden/>
              </w:rPr>
              <w:fldChar w:fldCharType="separate"/>
            </w:r>
            <w:r w:rsidR="00C96182">
              <w:rPr>
                <w:noProof/>
                <w:webHidden/>
              </w:rPr>
              <w:t>247</w:t>
            </w:r>
            <w:r>
              <w:rPr>
                <w:noProof/>
                <w:webHidden/>
              </w:rPr>
              <w:fldChar w:fldCharType="end"/>
            </w:r>
          </w:hyperlink>
        </w:p>
        <w:p w:rsidR="00687C1F" w:rsidRDefault="007D1A08">
          <w:pPr>
            <w:pStyle w:val="Sumrio2"/>
            <w:tabs>
              <w:tab w:val="right" w:leader="dot" w:pos="10456"/>
            </w:tabs>
            <w:rPr>
              <w:noProof/>
            </w:rPr>
          </w:pPr>
          <w:hyperlink w:anchor="_Toc437783025" w:history="1">
            <w:r w:rsidR="00687C1F" w:rsidRPr="00877754">
              <w:rPr>
                <w:rStyle w:val="Hyperlink"/>
                <w:rFonts w:ascii="Arial" w:hAnsi="Arial" w:cs="Arial"/>
                <w:noProof/>
              </w:rPr>
              <w:t>Status Effect Settings</w:t>
            </w:r>
            <w:r w:rsidR="00687C1F">
              <w:rPr>
                <w:noProof/>
                <w:webHidden/>
              </w:rPr>
              <w:tab/>
            </w:r>
            <w:r>
              <w:rPr>
                <w:noProof/>
                <w:webHidden/>
              </w:rPr>
              <w:fldChar w:fldCharType="begin"/>
            </w:r>
            <w:r w:rsidR="00687C1F">
              <w:rPr>
                <w:noProof/>
                <w:webHidden/>
              </w:rPr>
              <w:instrText xml:space="preserve"> PAGEREF _Toc437783025 \h </w:instrText>
            </w:r>
            <w:r>
              <w:rPr>
                <w:noProof/>
                <w:webHidden/>
              </w:rPr>
            </w:r>
            <w:r>
              <w:rPr>
                <w:noProof/>
                <w:webHidden/>
              </w:rPr>
              <w:fldChar w:fldCharType="separate"/>
            </w:r>
            <w:r w:rsidR="00C96182">
              <w:rPr>
                <w:noProof/>
                <w:webHidden/>
              </w:rPr>
              <w:t>247</w:t>
            </w:r>
            <w:r>
              <w:rPr>
                <w:noProof/>
                <w:webHidden/>
              </w:rPr>
              <w:fldChar w:fldCharType="end"/>
            </w:r>
          </w:hyperlink>
        </w:p>
        <w:p w:rsidR="00687C1F" w:rsidRDefault="007D1A08">
          <w:pPr>
            <w:pStyle w:val="Sumrio1"/>
            <w:tabs>
              <w:tab w:val="right" w:leader="dot" w:pos="10456"/>
            </w:tabs>
            <w:rPr>
              <w:noProof/>
            </w:rPr>
          </w:pPr>
          <w:hyperlink w:anchor="_Toc437783026" w:history="1">
            <w:r w:rsidR="00687C1F" w:rsidRPr="00877754">
              <w:rPr>
                <w:rStyle w:val="Hyperlink"/>
                <w:rFonts w:ascii="Arial" w:hAnsi="Arial" w:cs="Arial"/>
                <w:noProof/>
                <w:highlight w:val="yellow"/>
                <w:lang w:val="en-US"/>
              </w:rPr>
              <w:t>13. Items</w:t>
            </w:r>
            <w:r w:rsidR="00687C1F">
              <w:rPr>
                <w:noProof/>
                <w:webHidden/>
              </w:rPr>
              <w:tab/>
            </w:r>
            <w:r>
              <w:rPr>
                <w:noProof/>
                <w:webHidden/>
              </w:rPr>
              <w:fldChar w:fldCharType="begin"/>
            </w:r>
            <w:r w:rsidR="00687C1F">
              <w:rPr>
                <w:noProof/>
                <w:webHidden/>
              </w:rPr>
              <w:instrText xml:space="preserve"> PAGEREF _Toc437783026 \h </w:instrText>
            </w:r>
            <w:r>
              <w:rPr>
                <w:noProof/>
                <w:webHidden/>
              </w:rPr>
            </w:r>
            <w:r>
              <w:rPr>
                <w:noProof/>
                <w:webHidden/>
              </w:rPr>
              <w:fldChar w:fldCharType="separate"/>
            </w:r>
            <w:r w:rsidR="00C96182">
              <w:rPr>
                <w:noProof/>
                <w:webHidden/>
              </w:rPr>
              <w:t>248</w:t>
            </w:r>
            <w:r>
              <w:rPr>
                <w:noProof/>
                <w:webHidden/>
              </w:rPr>
              <w:fldChar w:fldCharType="end"/>
            </w:r>
          </w:hyperlink>
        </w:p>
        <w:p w:rsidR="00687C1F" w:rsidRDefault="007D1A08">
          <w:pPr>
            <w:pStyle w:val="Sumrio1"/>
            <w:tabs>
              <w:tab w:val="right" w:leader="dot" w:pos="10456"/>
            </w:tabs>
            <w:rPr>
              <w:noProof/>
            </w:rPr>
          </w:pPr>
          <w:hyperlink w:anchor="_Toc437783027" w:history="1">
            <w:r w:rsidR="00687C1F" w:rsidRPr="00877754">
              <w:rPr>
                <w:rStyle w:val="Hyperlink"/>
                <w:rFonts w:ascii="Arial" w:hAnsi="Arial" w:cs="Arial"/>
                <w:noProof/>
                <w:lang w:val="en-US"/>
              </w:rPr>
              <w:t>Types!</w:t>
            </w:r>
            <w:r w:rsidR="00687C1F">
              <w:rPr>
                <w:noProof/>
                <w:webHidden/>
              </w:rPr>
              <w:tab/>
            </w:r>
            <w:r>
              <w:rPr>
                <w:noProof/>
                <w:webHidden/>
              </w:rPr>
              <w:fldChar w:fldCharType="begin"/>
            </w:r>
            <w:r w:rsidR="00687C1F">
              <w:rPr>
                <w:noProof/>
                <w:webHidden/>
              </w:rPr>
              <w:instrText xml:space="preserve"> PAGEREF _Toc437783027 \h </w:instrText>
            </w:r>
            <w:r>
              <w:rPr>
                <w:noProof/>
                <w:webHidden/>
              </w:rPr>
            </w:r>
            <w:r>
              <w:rPr>
                <w:noProof/>
                <w:webHidden/>
              </w:rPr>
              <w:fldChar w:fldCharType="separate"/>
            </w:r>
            <w:r w:rsidR="00C96182">
              <w:rPr>
                <w:noProof/>
                <w:webHidden/>
              </w:rPr>
              <w:t>248</w:t>
            </w:r>
            <w:r>
              <w:rPr>
                <w:noProof/>
                <w:webHidden/>
              </w:rPr>
              <w:fldChar w:fldCharType="end"/>
            </w:r>
          </w:hyperlink>
        </w:p>
        <w:p w:rsidR="00687C1F" w:rsidRDefault="007D1A08">
          <w:pPr>
            <w:pStyle w:val="Sumrio2"/>
            <w:tabs>
              <w:tab w:val="right" w:leader="dot" w:pos="10456"/>
            </w:tabs>
            <w:rPr>
              <w:noProof/>
            </w:rPr>
          </w:pPr>
          <w:hyperlink w:anchor="_Toc437783028" w:history="1">
            <w:r w:rsidR="00687C1F" w:rsidRPr="00877754">
              <w:rPr>
                <w:rStyle w:val="Hyperlink"/>
                <w:rFonts w:ascii="Arial" w:hAnsi="Arial" w:cs="Arial"/>
                <w:noProof/>
              </w:rPr>
              <w:t>Item Type 0</w:t>
            </w:r>
            <w:r w:rsidR="00687C1F">
              <w:rPr>
                <w:noProof/>
                <w:webHidden/>
              </w:rPr>
              <w:tab/>
            </w:r>
            <w:r>
              <w:rPr>
                <w:noProof/>
                <w:webHidden/>
              </w:rPr>
              <w:fldChar w:fldCharType="begin"/>
            </w:r>
            <w:r w:rsidR="00687C1F">
              <w:rPr>
                <w:noProof/>
                <w:webHidden/>
              </w:rPr>
              <w:instrText xml:space="preserve"> PAGEREF _Toc437783028 \h </w:instrText>
            </w:r>
            <w:r>
              <w:rPr>
                <w:noProof/>
                <w:webHidden/>
              </w:rPr>
            </w:r>
            <w:r>
              <w:rPr>
                <w:noProof/>
                <w:webHidden/>
              </w:rPr>
              <w:fldChar w:fldCharType="separate"/>
            </w:r>
            <w:r w:rsidR="00C96182">
              <w:rPr>
                <w:noProof/>
                <w:webHidden/>
              </w:rPr>
              <w:t>249</w:t>
            </w:r>
            <w:r>
              <w:rPr>
                <w:noProof/>
                <w:webHidden/>
              </w:rPr>
              <w:fldChar w:fldCharType="end"/>
            </w:r>
          </w:hyperlink>
        </w:p>
        <w:p w:rsidR="00687C1F" w:rsidRDefault="007D1A08">
          <w:pPr>
            <w:pStyle w:val="Sumrio2"/>
            <w:tabs>
              <w:tab w:val="right" w:leader="dot" w:pos="10456"/>
            </w:tabs>
            <w:rPr>
              <w:noProof/>
            </w:rPr>
          </w:pPr>
          <w:hyperlink w:anchor="_Toc437783029" w:history="1">
            <w:r w:rsidR="00687C1F" w:rsidRPr="00877754">
              <w:rPr>
                <w:rStyle w:val="Hyperlink"/>
                <w:rFonts w:ascii="Arial" w:hAnsi="Arial" w:cs="Arial"/>
                <w:noProof/>
              </w:rPr>
              <w:t>Item Type 1</w:t>
            </w:r>
            <w:r w:rsidR="00687C1F">
              <w:rPr>
                <w:noProof/>
                <w:webHidden/>
              </w:rPr>
              <w:tab/>
            </w:r>
            <w:r>
              <w:rPr>
                <w:noProof/>
                <w:webHidden/>
              </w:rPr>
              <w:fldChar w:fldCharType="begin"/>
            </w:r>
            <w:r w:rsidR="00687C1F">
              <w:rPr>
                <w:noProof/>
                <w:webHidden/>
              </w:rPr>
              <w:instrText xml:space="preserve"> PAGEREF _Toc437783029 \h </w:instrText>
            </w:r>
            <w:r>
              <w:rPr>
                <w:noProof/>
                <w:webHidden/>
              </w:rPr>
            </w:r>
            <w:r>
              <w:rPr>
                <w:noProof/>
                <w:webHidden/>
              </w:rPr>
              <w:fldChar w:fldCharType="separate"/>
            </w:r>
            <w:r w:rsidR="00C96182">
              <w:rPr>
                <w:noProof/>
                <w:webHidden/>
              </w:rPr>
              <w:t>249</w:t>
            </w:r>
            <w:r>
              <w:rPr>
                <w:noProof/>
                <w:webHidden/>
              </w:rPr>
              <w:fldChar w:fldCharType="end"/>
            </w:r>
          </w:hyperlink>
        </w:p>
        <w:p w:rsidR="00687C1F" w:rsidRDefault="007D1A08">
          <w:pPr>
            <w:pStyle w:val="Sumrio2"/>
            <w:tabs>
              <w:tab w:val="right" w:leader="dot" w:pos="10456"/>
            </w:tabs>
            <w:rPr>
              <w:noProof/>
            </w:rPr>
          </w:pPr>
          <w:hyperlink w:anchor="_Toc437783030" w:history="1">
            <w:r w:rsidR="00687C1F" w:rsidRPr="00877754">
              <w:rPr>
                <w:rStyle w:val="Hyperlink"/>
                <w:rFonts w:ascii="Arial" w:hAnsi="Arial" w:cs="Arial"/>
                <w:noProof/>
              </w:rPr>
              <w:t>Item Type 2</w:t>
            </w:r>
            <w:r w:rsidR="00687C1F">
              <w:rPr>
                <w:noProof/>
                <w:webHidden/>
              </w:rPr>
              <w:tab/>
            </w:r>
            <w:r>
              <w:rPr>
                <w:noProof/>
                <w:webHidden/>
              </w:rPr>
              <w:fldChar w:fldCharType="begin"/>
            </w:r>
            <w:r w:rsidR="00687C1F">
              <w:rPr>
                <w:noProof/>
                <w:webHidden/>
              </w:rPr>
              <w:instrText xml:space="preserve"> PAGEREF _Toc437783030 \h </w:instrText>
            </w:r>
            <w:r>
              <w:rPr>
                <w:noProof/>
                <w:webHidden/>
              </w:rPr>
            </w:r>
            <w:r>
              <w:rPr>
                <w:noProof/>
                <w:webHidden/>
              </w:rPr>
              <w:fldChar w:fldCharType="separate"/>
            </w:r>
            <w:r w:rsidR="00C96182">
              <w:rPr>
                <w:noProof/>
                <w:webHidden/>
              </w:rPr>
              <w:t>249</w:t>
            </w:r>
            <w:r>
              <w:rPr>
                <w:noProof/>
                <w:webHidden/>
              </w:rPr>
              <w:fldChar w:fldCharType="end"/>
            </w:r>
          </w:hyperlink>
        </w:p>
        <w:p w:rsidR="00687C1F" w:rsidRDefault="007D1A08">
          <w:pPr>
            <w:pStyle w:val="Sumrio2"/>
            <w:tabs>
              <w:tab w:val="right" w:leader="dot" w:pos="10456"/>
            </w:tabs>
            <w:rPr>
              <w:noProof/>
            </w:rPr>
          </w:pPr>
          <w:hyperlink w:anchor="_Toc437783031" w:history="1">
            <w:r w:rsidR="00687C1F" w:rsidRPr="00877754">
              <w:rPr>
                <w:rStyle w:val="Hyperlink"/>
                <w:rFonts w:ascii="Arial" w:hAnsi="Arial" w:cs="Arial"/>
                <w:noProof/>
              </w:rPr>
              <w:t>Item Type 3</w:t>
            </w:r>
            <w:r w:rsidR="00687C1F">
              <w:rPr>
                <w:noProof/>
                <w:webHidden/>
              </w:rPr>
              <w:tab/>
            </w:r>
            <w:r>
              <w:rPr>
                <w:noProof/>
                <w:webHidden/>
              </w:rPr>
              <w:fldChar w:fldCharType="begin"/>
            </w:r>
            <w:r w:rsidR="00687C1F">
              <w:rPr>
                <w:noProof/>
                <w:webHidden/>
              </w:rPr>
              <w:instrText xml:space="preserve"> PAGEREF _Toc437783031 \h </w:instrText>
            </w:r>
            <w:r>
              <w:rPr>
                <w:noProof/>
                <w:webHidden/>
              </w:rPr>
            </w:r>
            <w:r>
              <w:rPr>
                <w:noProof/>
                <w:webHidden/>
              </w:rPr>
              <w:fldChar w:fldCharType="separate"/>
            </w:r>
            <w:r w:rsidR="00C96182">
              <w:rPr>
                <w:noProof/>
                <w:webHidden/>
              </w:rPr>
              <w:t>249</w:t>
            </w:r>
            <w:r>
              <w:rPr>
                <w:noProof/>
                <w:webHidden/>
              </w:rPr>
              <w:fldChar w:fldCharType="end"/>
            </w:r>
          </w:hyperlink>
        </w:p>
        <w:p w:rsidR="00687C1F" w:rsidRDefault="007D1A08">
          <w:pPr>
            <w:pStyle w:val="Sumrio2"/>
            <w:tabs>
              <w:tab w:val="right" w:leader="dot" w:pos="10456"/>
            </w:tabs>
            <w:rPr>
              <w:noProof/>
            </w:rPr>
          </w:pPr>
          <w:hyperlink w:anchor="_Toc437783032" w:history="1">
            <w:r w:rsidR="00687C1F" w:rsidRPr="00877754">
              <w:rPr>
                <w:rStyle w:val="Hyperlink"/>
                <w:rFonts w:ascii="Arial" w:hAnsi="Arial" w:cs="Arial"/>
                <w:noProof/>
              </w:rPr>
              <w:t>Item Type 4</w:t>
            </w:r>
            <w:r w:rsidR="00687C1F">
              <w:rPr>
                <w:noProof/>
                <w:webHidden/>
              </w:rPr>
              <w:tab/>
            </w:r>
            <w:r>
              <w:rPr>
                <w:noProof/>
                <w:webHidden/>
              </w:rPr>
              <w:fldChar w:fldCharType="begin"/>
            </w:r>
            <w:r w:rsidR="00687C1F">
              <w:rPr>
                <w:noProof/>
                <w:webHidden/>
              </w:rPr>
              <w:instrText xml:space="preserve"> PAGEREF _Toc437783032 \h </w:instrText>
            </w:r>
            <w:r>
              <w:rPr>
                <w:noProof/>
                <w:webHidden/>
              </w:rPr>
            </w:r>
            <w:r>
              <w:rPr>
                <w:noProof/>
                <w:webHidden/>
              </w:rPr>
              <w:fldChar w:fldCharType="separate"/>
            </w:r>
            <w:r w:rsidR="00C96182">
              <w:rPr>
                <w:noProof/>
                <w:webHidden/>
              </w:rPr>
              <w:t>249</w:t>
            </w:r>
            <w:r>
              <w:rPr>
                <w:noProof/>
                <w:webHidden/>
              </w:rPr>
              <w:fldChar w:fldCharType="end"/>
            </w:r>
          </w:hyperlink>
        </w:p>
        <w:p w:rsidR="00687C1F" w:rsidRDefault="007D1A08">
          <w:pPr>
            <w:pStyle w:val="Sumrio1"/>
            <w:tabs>
              <w:tab w:val="right" w:leader="dot" w:pos="10456"/>
            </w:tabs>
            <w:rPr>
              <w:noProof/>
            </w:rPr>
          </w:pPr>
          <w:hyperlink w:anchor="_Toc437783033" w:history="1">
            <w:r w:rsidR="00687C1F" w:rsidRPr="00877754">
              <w:rPr>
                <w:rStyle w:val="Hyperlink"/>
                <w:rFonts w:ascii="Arial" w:hAnsi="Arial" w:cs="Arial"/>
                <w:noProof/>
                <w:lang w:val="en-US"/>
              </w:rPr>
              <w:t>Currency settings … money!</w:t>
            </w:r>
            <w:r w:rsidR="00687C1F">
              <w:rPr>
                <w:noProof/>
                <w:webHidden/>
              </w:rPr>
              <w:tab/>
            </w:r>
            <w:r>
              <w:rPr>
                <w:noProof/>
                <w:webHidden/>
              </w:rPr>
              <w:fldChar w:fldCharType="begin"/>
            </w:r>
            <w:r w:rsidR="00687C1F">
              <w:rPr>
                <w:noProof/>
                <w:webHidden/>
              </w:rPr>
              <w:instrText xml:space="preserve"> PAGEREF _Toc437783033 \h </w:instrText>
            </w:r>
            <w:r>
              <w:rPr>
                <w:noProof/>
                <w:webHidden/>
              </w:rPr>
            </w:r>
            <w:r>
              <w:rPr>
                <w:noProof/>
                <w:webHidden/>
              </w:rPr>
              <w:fldChar w:fldCharType="separate"/>
            </w:r>
            <w:r w:rsidR="00C96182">
              <w:rPr>
                <w:noProof/>
                <w:webHidden/>
              </w:rPr>
              <w:t>250</w:t>
            </w:r>
            <w:r>
              <w:rPr>
                <w:noProof/>
                <w:webHidden/>
              </w:rPr>
              <w:fldChar w:fldCharType="end"/>
            </w:r>
          </w:hyperlink>
        </w:p>
        <w:p w:rsidR="00687C1F" w:rsidRDefault="007D1A08">
          <w:pPr>
            <w:pStyle w:val="Sumrio1"/>
            <w:tabs>
              <w:tab w:val="right" w:leader="dot" w:pos="10456"/>
            </w:tabs>
            <w:rPr>
              <w:noProof/>
            </w:rPr>
          </w:pPr>
          <w:hyperlink w:anchor="_Toc437783034" w:history="1">
            <w:r w:rsidR="00687C1F" w:rsidRPr="00877754">
              <w:rPr>
                <w:rStyle w:val="Hyperlink"/>
                <w:rFonts w:ascii="Arial" w:hAnsi="Arial" w:cs="Arial"/>
                <w:noProof/>
                <w:lang w:val="en-US"/>
              </w:rPr>
              <w:t>Creating the items</w:t>
            </w:r>
            <w:r w:rsidR="00687C1F">
              <w:rPr>
                <w:noProof/>
                <w:webHidden/>
              </w:rPr>
              <w:tab/>
            </w:r>
            <w:r>
              <w:rPr>
                <w:noProof/>
                <w:webHidden/>
              </w:rPr>
              <w:fldChar w:fldCharType="begin"/>
            </w:r>
            <w:r w:rsidR="00687C1F">
              <w:rPr>
                <w:noProof/>
                <w:webHidden/>
              </w:rPr>
              <w:instrText xml:space="preserve"> PAGEREF _Toc437783034 \h </w:instrText>
            </w:r>
            <w:r>
              <w:rPr>
                <w:noProof/>
                <w:webHidden/>
              </w:rPr>
            </w:r>
            <w:r>
              <w:rPr>
                <w:noProof/>
                <w:webHidden/>
              </w:rPr>
              <w:fldChar w:fldCharType="separate"/>
            </w:r>
            <w:r w:rsidR="00C96182">
              <w:rPr>
                <w:noProof/>
                <w:webHidden/>
              </w:rPr>
              <w:t>250</w:t>
            </w:r>
            <w:r>
              <w:rPr>
                <w:noProof/>
                <w:webHidden/>
              </w:rPr>
              <w:fldChar w:fldCharType="end"/>
            </w:r>
          </w:hyperlink>
        </w:p>
        <w:p w:rsidR="00687C1F" w:rsidRDefault="007D1A08">
          <w:pPr>
            <w:pStyle w:val="Sumrio1"/>
            <w:tabs>
              <w:tab w:val="right" w:leader="dot" w:pos="10456"/>
            </w:tabs>
            <w:rPr>
              <w:noProof/>
            </w:rPr>
          </w:pPr>
          <w:hyperlink w:anchor="_Toc437783035" w:history="1">
            <w:r w:rsidR="00687C1F" w:rsidRPr="00877754">
              <w:rPr>
                <w:rStyle w:val="Hyperlink"/>
                <w:rFonts w:ascii="Arial" w:hAnsi="Arial" w:cs="Arial"/>
                <w:noProof/>
                <w:lang w:val="en-US"/>
              </w:rPr>
              <w:t>Item 0: Potion</w:t>
            </w:r>
            <w:r w:rsidR="00687C1F">
              <w:rPr>
                <w:noProof/>
                <w:webHidden/>
              </w:rPr>
              <w:tab/>
            </w:r>
            <w:r>
              <w:rPr>
                <w:noProof/>
                <w:webHidden/>
              </w:rPr>
              <w:fldChar w:fldCharType="begin"/>
            </w:r>
            <w:r w:rsidR="00687C1F">
              <w:rPr>
                <w:noProof/>
                <w:webHidden/>
              </w:rPr>
              <w:instrText xml:space="preserve"> PAGEREF _Toc437783035 \h </w:instrText>
            </w:r>
            <w:r>
              <w:rPr>
                <w:noProof/>
                <w:webHidden/>
              </w:rPr>
            </w:r>
            <w:r>
              <w:rPr>
                <w:noProof/>
                <w:webHidden/>
              </w:rPr>
              <w:fldChar w:fldCharType="separate"/>
            </w:r>
            <w:r w:rsidR="00C96182">
              <w:rPr>
                <w:noProof/>
                <w:webHidden/>
              </w:rPr>
              <w:t>251</w:t>
            </w:r>
            <w:r>
              <w:rPr>
                <w:noProof/>
                <w:webHidden/>
              </w:rPr>
              <w:fldChar w:fldCharType="end"/>
            </w:r>
          </w:hyperlink>
        </w:p>
        <w:p w:rsidR="00687C1F" w:rsidRDefault="007D1A08">
          <w:pPr>
            <w:pStyle w:val="Sumrio2"/>
            <w:tabs>
              <w:tab w:val="right" w:leader="dot" w:pos="10456"/>
            </w:tabs>
            <w:rPr>
              <w:noProof/>
            </w:rPr>
          </w:pPr>
          <w:hyperlink w:anchor="_Toc437783036"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_Toc437783036 \h </w:instrText>
            </w:r>
            <w:r>
              <w:rPr>
                <w:noProof/>
                <w:webHidden/>
              </w:rPr>
            </w:r>
            <w:r>
              <w:rPr>
                <w:noProof/>
                <w:webHidden/>
              </w:rPr>
              <w:fldChar w:fldCharType="separate"/>
            </w:r>
            <w:r w:rsidR="00C96182">
              <w:rPr>
                <w:noProof/>
                <w:webHidden/>
              </w:rPr>
              <w:t>251</w:t>
            </w:r>
            <w:r>
              <w:rPr>
                <w:noProof/>
                <w:webHidden/>
              </w:rPr>
              <w:fldChar w:fldCharType="end"/>
            </w:r>
          </w:hyperlink>
        </w:p>
        <w:p w:rsidR="00687C1F" w:rsidRDefault="007D1A08">
          <w:pPr>
            <w:pStyle w:val="Sumrio2"/>
            <w:tabs>
              <w:tab w:val="right" w:leader="dot" w:pos="10456"/>
            </w:tabs>
            <w:rPr>
              <w:noProof/>
            </w:rPr>
          </w:pPr>
          <w:hyperlink w:anchor="_Toc43778303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_Toc437783037 \h </w:instrText>
            </w:r>
            <w:r>
              <w:rPr>
                <w:noProof/>
                <w:webHidden/>
              </w:rPr>
            </w:r>
            <w:r>
              <w:rPr>
                <w:noProof/>
                <w:webHidden/>
              </w:rPr>
              <w:fldChar w:fldCharType="separate"/>
            </w:r>
            <w:r w:rsidR="00C96182">
              <w:rPr>
                <w:noProof/>
                <w:webHidden/>
              </w:rPr>
              <w:t>251</w:t>
            </w:r>
            <w:r>
              <w:rPr>
                <w:noProof/>
                <w:webHidden/>
              </w:rPr>
              <w:fldChar w:fldCharType="end"/>
            </w:r>
          </w:hyperlink>
        </w:p>
        <w:p w:rsidR="00687C1F" w:rsidRDefault="007D1A08">
          <w:pPr>
            <w:pStyle w:val="Sumrio2"/>
            <w:tabs>
              <w:tab w:val="right" w:leader="dot" w:pos="10456"/>
            </w:tabs>
            <w:rPr>
              <w:noProof/>
            </w:rPr>
          </w:pPr>
          <w:hyperlink w:anchor="_Toc437783038"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_Toc437783038 \h </w:instrText>
            </w:r>
            <w:r>
              <w:rPr>
                <w:noProof/>
                <w:webHidden/>
              </w:rPr>
            </w:r>
            <w:r>
              <w:rPr>
                <w:noProof/>
                <w:webHidden/>
              </w:rPr>
              <w:fldChar w:fldCharType="separate"/>
            </w:r>
            <w:r w:rsidR="00C96182">
              <w:rPr>
                <w:noProof/>
                <w:webHidden/>
              </w:rPr>
              <w:t>252</w:t>
            </w:r>
            <w:r>
              <w:rPr>
                <w:noProof/>
                <w:webHidden/>
              </w:rPr>
              <w:fldChar w:fldCharType="end"/>
            </w:r>
          </w:hyperlink>
        </w:p>
        <w:p w:rsidR="00687C1F" w:rsidRDefault="007D1A08">
          <w:pPr>
            <w:pStyle w:val="Sumrio2"/>
            <w:tabs>
              <w:tab w:val="right" w:leader="dot" w:pos="10456"/>
            </w:tabs>
            <w:rPr>
              <w:noProof/>
            </w:rPr>
          </w:pPr>
          <w:hyperlink w:anchor="_Toc437783039"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_Toc437783039 \h </w:instrText>
            </w:r>
            <w:r>
              <w:rPr>
                <w:noProof/>
                <w:webHidden/>
              </w:rPr>
            </w:r>
            <w:r>
              <w:rPr>
                <w:noProof/>
                <w:webHidden/>
              </w:rPr>
              <w:fldChar w:fldCharType="separate"/>
            </w:r>
            <w:r w:rsidR="00C96182">
              <w:rPr>
                <w:noProof/>
                <w:webHidden/>
              </w:rPr>
              <w:t>252</w:t>
            </w:r>
            <w:r>
              <w:rPr>
                <w:noProof/>
                <w:webHidden/>
              </w:rPr>
              <w:fldChar w:fldCharType="end"/>
            </w:r>
          </w:hyperlink>
        </w:p>
        <w:p w:rsidR="00687C1F" w:rsidRDefault="007D1A08">
          <w:pPr>
            <w:pStyle w:val="Sumrio2"/>
            <w:tabs>
              <w:tab w:val="right" w:leader="dot" w:pos="10456"/>
            </w:tabs>
            <w:rPr>
              <w:noProof/>
            </w:rPr>
          </w:pPr>
          <w:hyperlink w:anchor="_Toc437783040"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_Toc437783040 \h </w:instrText>
            </w:r>
            <w:r>
              <w:rPr>
                <w:noProof/>
                <w:webHidden/>
              </w:rPr>
            </w:r>
            <w:r>
              <w:rPr>
                <w:noProof/>
                <w:webHidden/>
              </w:rPr>
              <w:fldChar w:fldCharType="separate"/>
            </w:r>
            <w:r w:rsidR="00C96182">
              <w:rPr>
                <w:noProof/>
                <w:webHidden/>
              </w:rPr>
              <w:t>252</w:t>
            </w:r>
            <w:r>
              <w:rPr>
                <w:noProof/>
                <w:webHidden/>
              </w:rPr>
              <w:fldChar w:fldCharType="end"/>
            </w:r>
          </w:hyperlink>
        </w:p>
        <w:p w:rsidR="00687C1F" w:rsidRDefault="007D1A08">
          <w:pPr>
            <w:pStyle w:val="Sumrio1"/>
            <w:tabs>
              <w:tab w:val="right" w:leader="dot" w:pos="10456"/>
            </w:tabs>
            <w:rPr>
              <w:noProof/>
            </w:rPr>
          </w:pPr>
          <w:hyperlink w:anchor="_Toc437783041" w:history="1">
            <w:r w:rsidR="00687C1F" w:rsidRPr="00877754">
              <w:rPr>
                <w:rStyle w:val="Hyperlink"/>
                <w:rFonts w:ascii="Arial" w:hAnsi="Arial" w:cs="Arial"/>
                <w:noProof/>
                <w:lang w:val="en-US"/>
              </w:rPr>
              <w:t>Item 1: Magic Potion</w:t>
            </w:r>
            <w:r w:rsidR="00687C1F">
              <w:rPr>
                <w:noProof/>
                <w:webHidden/>
              </w:rPr>
              <w:tab/>
            </w:r>
            <w:r>
              <w:rPr>
                <w:noProof/>
                <w:webHidden/>
              </w:rPr>
              <w:fldChar w:fldCharType="begin"/>
            </w:r>
            <w:r w:rsidR="00687C1F">
              <w:rPr>
                <w:noProof/>
                <w:webHidden/>
              </w:rPr>
              <w:instrText xml:space="preserve"> PAGEREF _Toc437783041 \h </w:instrText>
            </w:r>
            <w:r>
              <w:rPr>
                <w:noProof/>
                <w:webHidden/>
              </w:rPr>
            </w:r>
            <w:r>
              <w:rPr>
                <w:noProof/>
                <w:webHidden/>
              </w:rPr>
              <w:fldChar w:fldCharType="separate"/>
            </w:r>
            <w:r w:rsidR="00C96182">
              <w:rPr>
                <w:noProof/>
                <w:webHidden/>
              </w:rPr>
              <w:t>252</w:t>
            </w:r>
            <w:r>
              <w:rPr>
                <w:noProof/>
                <w:webHidden/>
              </w:rPr>
              <w:fldChar w:fldCharType="end"/>
            </w:r>
          </w:hyperlink>
        </w:p>
        <w:p w:rsidR="00687C1F" w:rsidRDefault="007D1A08">
          <w:pPr>
            <w:pStyle w:val="Sumrio2"/>
            <w:tabs>
              <w:tab w:val="right" w:leader="dot" w:pos="10456"/>
            </w:tabs>
            <w:rPr>
              <w:noProof/>
            </w:rPr>
          </w:pPr>
          <w:hyperlink w:anchor="_Toc437783042"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_Toc437783042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2"/>
            <w:tabs>
              <w:tab w:val="right" w:leader="dot" w:pos="10456"/>
            </w:tabs>
            <w:rPr>
              <w:noProof/>
            </w:rPr>
          </w:pPr>
          <w:hyperlink w:anchor="_Toc437783043"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_Toc437783043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1"/>
            <w:tabs>
              <w:tab w:val="right" w:leader="dot" w:pos="10456"/>
            </w:tabs>
            <w:rPr>
              <w:noProof/>
            </w:rPr>
          </w:pPr>
          <w:hyperlink w:anchor="_Toc437783044" w:history="1">
            <w:r w:rsidR="00687C1F" w:rsidRPr="00877754">
              <w:rPr>
                <w:rStyle w:val="Hyperlink"/>
                <w:rFonts w:ascii="Arial" w:hAnsi="Arial" w:cs="Arial"/>
                <w:noProof/>
              </w:rPr>
              <w:t>Item 2: Revive Potion</w:t>
            </w:r>
            <w:r w:rsidR="00687C1F">
              <w:rPr>
                <w:noProof/>
                <w:webHidden/>
              </w:rPr>
              <w:tab/>
            </w:r>
            <w:r>
              <w:rPr>
                <w:noProof/>
                <w:webHidden/>
              </w:rPr>
              <w:fldChar w:fldCharType="begin"/>
            </w:r>
            <w:r w:rsidR="00687C1F">
              <w:rPr>
                <w:noProof/>
                <w:webHidden/>
              </w:rPr>
              <w:instrText xml:space="preserve"> PAGEREF _Toc437783044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2"/>
            <w:tabs>
              <w:tab w:val="right" w:leader="dot" w:pos="10456"/>
            </w:tabs>
            <w:rPr>
              <w:noProof/>
            </w:rPr>
          </w:pPr>
          <w:hyperlink w:anchor="_Toc437783045"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_Toc437783045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2"/>
            <w:tabs>
              <w:tab w:val="right" w:leader="dot" w:pos="10456"/>
            </w:tabs>
            <w:rPr>
              <w:noProof/>
            </w:rPr>
          </w:pPr>
          <w:hyperlink w:anchor="_Toc437783046"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_Toc437783046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2"/>
            <w:tabs>
              <w:tab w:val="right" w:leader="dot" w:pos="10456"/>
            </w:tabs>
            <w:rPr>
              <w:noProof/>
            </w:rPr>
          </w:pPr>
          <w:hyperlink w:anchor="_Toc437783047"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_Toc437783047 \h </w:instrText>
            </w:r>
            <w:r>
              <w:rPr>
                <w:noProof/>
                <w:webHidden/>
              </w:rPr>
            </w:r>
            <w:r>
              <w:rPr>
                <w:noProof/>
                <w:webHidden/>
              </w:rPr>
              <w:fldChar w:fldCharType="separate"/>
            </w:r>
            <w:r w:rsidR="00C96182">
              <w:rPr>
                <w:noProof/>
                <w:webHidden/>
              </w:rPr>
              <w:t>253</w:t>
            </w:r>
            <w:r>
              <w:rPr>
                <w:noProof/>
                <w:webHidden/>
              </w:rPr>
              <w:fldChar w:fldCharType="end"/>
            </w:r>
          </w:hyperlink>
        </w:p>
        <w:p w:rsidR="00687C1F" w:rsidRDefault="007D1A08">
          <w:pPr>
            <w:pStyle w:val="Sumrio2"/>
            <w:tabs>
              <w:tab w:val="right" w:leader="dot" w:pos="10456"/>
            </w:tabs>
            <w:rPr>
              <w:noProof/>
            </w:rPr>
          </w:pPr>
          <w:hyperlink w:anchor="_Toc437783048"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_Toc437783048 \h </w:instrText>
            </w:r>
            <w:r>
              <w:rPr>
                <w:noProof/>
                <w:webHidden/>
              </w:rPr>
            </w:r>
            <w:r>
              <w:rPr>
                <w:noProof/>
                <w:webHidden/>
              </w:rPr>
              <w:fldChar w:fldCharType="separate"/>
            </w:r>
            <w:r w:rsidR="00C96182">
              <w:rPr>
                <w:noProof/>
                <w:webHidden/>
              </w:rPr>
              <w:t>254</w:t>
            </w:r>
            <w:r>
              <w:rPr>
                <w:noProof/>
                <w:webHidden/>
              </w:rPr>
              <w:fldChar w:fldCharType="end"/>
            </w:r>
          </w:hyperlink>
        </w:p>
        <w:p w:rsidR="00687C1F" w:rsidRDefault="007D1A08">
          <w:pPr>
            <w:pStyle w:val="Sumrio1"/>
            <w:tabs>
              <w:tab w:val="right" w:leader="dot" w:pos="10456"/>
            </w:tabs>
            <w:rPr>
              <w:noProof/>
            </w:rPr>
          </w:pPr>
          <w:hyperlink w:anchor="_Toc437783049" w:history="1">
            <w:r w:rsidR="00687C1F" w:rsidRPr="00877754">
              <w:rPr>
                <w:rStyle w:val="Hyperlink"/>
                <w:rFonts w:ascii="Arial" w:hAnsi="Arial" w:cs="Arial"/>
                <w:noProof/>
                <w:lang w:val="en-US"/>
              </w:rPr>
              <w:t>Item 3: Cure Potion</w:t>
            </w:r>
            <w:r w:rsidR="00687C1F">
              <w:rPr>
                <w:noProof/>
                <w:webHidden/>
              </w:rPr>
              <w:tab/>
            </w:r>
            <w:r>
              <w:rPr>
                <w:noProof/>
                <w:webHidden/>
              </w:rPr>
              <w:fldChar w:fldCharType="begin"/>
            </w:r>
            <w:r w:rsidR="00687C1F">
              <w:rPr>
                <w:noProof/>
                <w:webHidden/>
              </w:rPr>
              <w:instrText xml:space="preserve"> PAGEREF _Toc437783049 \h </w:instrText>
            </w:r>
            <w:r>
              <w:rPr>
                <w:noProof/>
                <w:webHidden/>
              </w:rPr>
            </w:r>
            <w:r>
              <w:rPr>
                <w:noProof/>
                <w:webHidden/>
              </w:rPr>
              <w:fldChar w:fldCharType="separate"/>
            </w:r>
            <w:r w:rsidR="00C96182">
              <w:rPr>
                <w:noProof/>
                <w:webHidden/>
              </w:rPr>
              <w:t>254</w:t>
            </w:r>
            <w:r>
              <w:rPr>
                <w:noProof/>
                <w:webHidden/>
              </w:rPr>
              <w:fldChar w:fldCharType="end"/>
            </w:r>
          </w:hyperlink>
        </w:p>
        <w:p w:rsidR="00687C1F" w:rsidRDefault="007D1A08">
          <w:pPr>
            <w:pStyle w:val="Sumrio2"/>
            <w:tabs>
              <w:tab w:val="right" w:leader="dot" w:pos="10456"/>
            </w:tabs>
            <w:rPr>
              <w:noProof/>
            </w:rPr>
          </w:pPr>
          <w:hyperlink w:anchor="_Toc437783050"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_Toc437783050 \h </w:instrText>
            </w:r>
            <w:r>
              <w:rPr>
                <w:noProof/>
                <w:webHidden/>
              </w:rPr>
            </w:r>
            <w:r>
              <w:rPr>
                <w:noProof/>
                <w:webHidden/>
              </w:rPr>
              <w:fldChar w:fldCharType="separate"/>
            </w:r>
            <w:r w:rsidR="00C96182">
              <w:rPr>
                <w:noProof/>
                <w:webHidden/>
              </w:rPr>
              <w:t>254</w:t>
            </w:r>
            <w:r>
              <w:rPr>
                <w:noProof/>
                <w:webHidden/>
              </w:rPr>
              <w:fldChar w:fldCharType="end"/>
            </w:r>
          </w:hyperlink>
        </w:p>
        <w:p w:rsidR="00687C1F" w:rsidRDefault="007D1A08">
          <w:pPr>
            <w:pStyle w:val="Sumrio2"/>
            <w:tabs>
              <w:tab w:val="right" w:leader="dot" w:pos="10456"/>
            </w:tabs>
            <w:rPr>
              <w:noProof/>
            </w:rPr>
          </w:pPr>
          <w:hyperlink w:anchor="_Toc437783051"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_Toc437783051 \h </w:instrText>
            </w:r>
            <w:r>
              <w:rPr>
                <w:noProof/>
                <w:webHidden/>
              </w:rPr>
            </w:r>
            <w:r>
              <w:rPr>
                <w:noProof/>
                <w:webHidden/>
              </w:rPr>
              <w:fldChar w:fldCharType="separate"/>
            </w:r>
            <w:r w:rsidR="00C96182">
              <w:rPr>
                <w:noProof/>
                <w:webHidden/>
              </w:rPr>
              <w:t>255</w:t>
            </w:r>
            <w:r>
              <w:rPr>
                <w:noProof/>
                <w:webHidden/>
              </w:rPr>
              <w:fldChar w:fldCharType="end"/>
            </w:r>
          </w:hyperlink>
        </w:p>
        <w:p w:rsidR="00687C1F" w:rsidRDefault="007D1A08">
          <w:pPr>
            <w:pStyle w:val="Sumrio2"/>
            <w:tabs>
              <w:tab w:val="right" w:leader="dot" w:pos="10456"/>
            </w:tabs>
            <w:rPr>
              <w:noProof/>
            </w:rPr>
          </w:pPr>
          <w:hyperlink w:anchor="_Toc437783052"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_Toc437783052 \h </w:instrText>
            </w:r>
            <w:r>
              <w:rPr>
                <w:noProof/>
                <w:webHidden/>
              </w:rPr>
            </w:r>
            <w:r>
              <w:rPr>
                <w:noProof/>
                <w:webHidden/>
              </w:rPr>
              <w:fldChar w:fldCharType="separate"/>
            </w:r>
            <w:r w:rsidR="00C96182">
              <w:rPr>
                <w:noProof/>
                <w:webHidden/>
              </w:rPr>
              <w:t>255</w:t>
            </w:r>
            <w:r>
              <w:rPr>
                <w:noProof/>
                <w:webHidden/>
              </w:rPr>
              <w:fldChar w:fldCharType="end"/>
            </w:r>
          </w:hyperlink>
        </w:p>
        <w:p w:rsidR="00687C1F" w:rsidRDefault="007D1A08">
          <w:pPr>
            <w:pStyle w:val="Sumrio2"/>
            <w:tabs>
              <w:tab w:val="right" w:leader="dot" w:pos="10456"/>
            </w:tabs>
            <w:rPr>
              <w:noProof/>
            </w:rPr>
          </w:pPr>
          <w:hyperlink w:anchor="_Toc437783053"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_Toc437783053 \h </w:instrText>
            </w:r>
            <w:r>
              <w:rPr>
                <w:noProof/>
                <w:webHidden/>
              </w:rPr>
            </w:r>
            <w:r>
              <w:rPr>
                <w:noProof/>
                <w:webHidden/>
              </w:rPr>
              <w:fldChar w:fldCharType="separate"/>
            </w:r>
            <w:r w:rsidR="00C96182">
              <w:rPr>
                <w:noProof/>
                <w:webHidden/>
              </w:rPr>
              <w:t>255</w:t>
            </w:r>
            <w:r>
              <w:rPr>
                <w:noProof/>
                <w:webHidden/>
              </w:rPr>
              <w:fldChar w:fldCharType="end"/>
            </w:r>
          </w:hyperlink>
        </w:p>
        <w:p w:rsidR="00687C1F" w:rsidRDefault="007D1A08">
          <w:pPr>
            <w:pStyle w:val="Sumrio3"/>
            <w:tabs>
              <w:tab w:val="right" w:leader="dot" w:pos="10456"/>
            </w:tabs>
            <w:rPr>
              <w:noProof/>
            </w:rPr>
          </w:pPr>
          <w:hyperlink w:anchor="_Toc437783054"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_Toc437783054 \h </w:instrText>
            </w:r>
            <w:r>
              <w:rPr>
                <w:noProof/>
                <w:webHidden/>
              </w:rPr>
            </w:r>
            <w:r>
              <w:rPr>
                <w:noProof/>
                <w:webHidden/>
              </w:rPr>
              <w:fldChar w:fldCharType="separate"/>
            </w:r>
            <w:r w:rsidR="00C96182">
              <w:rPr>
                <w:noProof/>
                <w:webHidden/>
              </w:rPr>
              <w:t>255</w:t>
            </w:r>
            <w:r>
              <w:rPr>
                <w:noProof/>
                <w:webHidden/>
              </w:rPr>
              <w:fldChar w:fldCharType="end"/>
            </w:r>
          </w:hyperlink>
        </w:p>
        <w:p w:rsidR="00687C1F" w:rsidRDefault="007D1A08">
          <w:pPr>
            <w:pStyle w:val="Sumrio1"/>
            <w:tabs>
              <w:tab w:val="right" w:leader="dot" w:pos="10456"/>
            </w:tabs>
            <w:rPr>
              <w:noProof/>
            </w:rPr>
          </w:pPr>
          <w:hyperlink w:anchor="_Toc437783055" w:history="1">
            <w:r w:rsidR="00687C1F" w:rsidRPr="00877754">
              <w:rPr>
                <w:rStyle w:val="Hyperlink"/>
                <w:rFonts w:ascii="Arial" w:hAnsi="Arial" w:cs="Arial"/>
                <w:noProof/>
                <w:lang w:val="en-US"/>
              </w:rPr>
              <w:t>Item 4: Fire Scroll</w:t>
            </w:r>
            <w:r w:rsidR="00687C1F">
              <w:rPr>
                <w:noProof/>
                <w:webHidden/>
              </w:rPr>
              <w:tab/>
            </w:r>
            <w:r>
              <w:rPr>
                <w:noProof/>
                <w:webHidden/>
              </w:rPr>
              <w:fldChar w:fldCharType="begin"/>
            </w:r>
            <w:r w:rsidR="00687C1F">
              <w:rPr>
                <w:noProof/>
                <w:webHidden/>
              </w:rPr>
              <w:instrText xml:space="preserve"> PAGEREF _Toc437783055 \h </w:instrText>
            </w:r>
            <w:r>
              <w:rPr>
                <w:noProof/>
                <w:webHidden/>
              </w:rPr>
            </w:r>
            <w:r>
              <w:rPr>
                <w:noProof/>
                <w:webHidden/>
              </w:rPr>
              <w:fldChar w:fldCharType="separate"/>
            </w:r>
            <w:r w:rsidR="00C96182">
              <w:rPr>
                <w:noProof/>
                <w:webHidden/>
              </w:rPr>
              <w:t>256</w:t>
            </w:r>
            <w:r>
              <w:rPr>
                <w:noProof/>
                <w:webHidden/>
              </w:rPr>
              <w:fldChar w:fldCharType="end"/>
            </w:r>
          </w:hyperlink>
        </w:p>
        <w:p w:rsidR="00687C1F" w:rsidRDefault="007D1A08">
          <w:pPr>
            <w:pStyle w:val="Sumrio2"/>
            <w:tabs>
              <w:tab w:val="right" w:leader="dot" w:pos="10456"/>
            </w:tabs>
            <w:rPr>
              <w:noProof/>
            </w:rPr>
          </w:pPr>
          <w:hyperlink w:anchor="_Toc437783056"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_Toc437783056 \h </w:instrText>
            </w:r>
            <w:r>
              <w:rPr>
                <w:noProof/>
                <w:webHidden/>
              </w:rPr>
            </w:r>
            <w:r>
              <w:rPr>
                <w:noProof/>
                <w:webHidden/>
              </w:rPr>
              <w:fldChar w:fldCharType="separate"/>
            </w:r>
            <w:r w:rsidR="00C96182">
              <w:rPr>
                <w:noProof/>
                <w:webHidden/>
              </w:rPr>
              <w:t>256</w:t>
            </w:r>
            <w:r>
              <w:rPr>
                <w:noProof/>
                <w:webHidden/>
              </w:rPr>
              <w:fldChar w:fldCharType="end"/>
            </w:r>
          </w:hyperlink>
        </w:p>
        <w:p w:rsidR="00687C1F" w:rsidRDefault="007D1A08">
          <w:pPr>
            <w:pStyle w:val="Sumrio2"/>
            <w:tabs>
              <w:tab w:val="right" w:leader="dot" w:pos="10456"/>
            </w:tabs>
            <w:rPr>
              <w:noProof/>
            </w:rPr>
          </w:pPr>
          <w:hyperlink w:anchor="_Toc43778305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_Toc437783057 \h </w:instrText>
            </w:r>
            <w:r>
              <w:rPr>
                <w:noProof/>
                <w:webHidden/>
              </w:rPr>
            </w:r>
            <w:r>
              <w:rPr>
                <w:noProof/>
                <w:webHidden/>
              </w:rPr>
              <w:fldChar w:fldCharType="separate"/>
            </w:r>
            <w:r w:rsidR="00C96182">
              <w:rPr>
                <w:noProof/>
                <w:webHidden/>
              </w:rPr>
              <w:t>257</w:t>
            </w:r>
            <w:r>
              <w:rPr>
                <w:noProof/>
                <w:webHidden/>
              </w:rPr>
              <w:fldChar w:fldCharType="end"/>
            </w:r>
          </w:hyperlink>
        </w:p>
        <w:p w:rsidR="00687C1F" w:rsidRDefault="007D1A08">
          <w:pPr>
            <w:pStyle w:val="Sumrio2"/>
            <w:tabs>
              <w:tab w:val="right" w:leader="dot" w:pos="10456"/>
            </w:tabs>
            <w:rPr>
              <w:noProof/>
            </w:rPr>
          </w:pPr>
          <w:hyperlink w:anchor="_Toc437783058"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_Toc437783058 \h </w:instrText>
            </w:r>
            <w:r>
              <w:rPr>
                <w:noProof/>
                <w:webHidden/>
              </w:rPr>
            </w:r>
            <w:r>
              <w:rPr>
                <w:noProof/>
                <w:webHidden/>
              </w:rPr>
              <w:fldChar w:fldCharType="separate"/>
            </w:r>
            <w:r w:rsidR="00C96182">
              <w:rPr>
                <w:noProof/>
                <w:webHidden/>
              </w:rPr>
              <w:t>257</w:t>
            </w:r>
            <w:r>
              <w:rPr>
                <w:noProof/>
                <w:webHidden/>
              </w:rPr>
              <w:fldChar w:fldCharType="end"/>
            </w:r>
          </w:hyperlink>
        </w:p>
        <w:p w:rsidR="00687C1F" w:rsidRDefault="007D1A08">
          <w:pPr>
            <w:pStyle w:val="Sumrio2"/>
            <w:tabs>
              <w:tab w:val="right" w:leader="dot" w:pos="10456"/>
            </w:tabs>
            <w:rPr>
              <w:noProof/>
            </w:rPr>
          </w:pPr>
          <w:hyperlink w:anchor="_Toc437783059"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_Toc437783059 \h </w:instrText>
            </w:r>
            <w:r>
              <w:rPr>
                <w:noProof/>
                <w:webHidden/>
              </w:rPr>
            </w:r>
            <w:r>
              <w:rPr>
                <w:noProof/>
                <w:webHidden/>
              </w:rPr>
              <w:fldChar w:fldCharType="separate"/>
            </w:r>
            <w:r w:rsidR="00C96182">
              <w:rPr>
                <w:noProof/>
                <w:webHidden/>
              </w:rPr>
              <w:t>257</w:t>
            </w:r>
            <w:r>
              <w:rPr>
                <w:noProof/>
                <w:webHidden/>
              </w:rPr>
              <w:fldChar w:fldCharType="end"/>
            </w:r>
          </w:hyperlink>
        </w:p>
        <w:p w:rsidR="00687C1F" w:rsidRDefault="007D1A08">
          <w:pPr>
            <w:pStyle w:val="Sumrio2"/>
            <w:tabs>
              <w:tab w:val="right" w:leader="dot" w:pos="10456"/>
            </w:tabs>
            <w:rPr>
              <w:noProof/>
            </w:rPr>
          </w:pPr>
          <w:hyperlink w:anchor="_Toc437783060"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_Toc437783060 \h </w:instrText>
            </w:r>
            <w:r>
              <w:rPr>
                <w:noProof/>
                <w:webHidden/>
              </w:rPr>
            </w:r>
            <w:r>
              <w:rPr>
                <w:noProof/>
                <w:webHidden/>
              </w:rPr>
              <w:fldChar w:fldCharType="separate"/>
            </w:r>
            <w:r w:rsidR="00C96182">
              <w:rPr>
                <w:noProof/>
                <w:webHidden/>
              </w:rPr>
              <w:t>257</w:t>
            </w:r>
            <w:r>
              <w:rPr>
                <w:noProof/>
                <w:webHidden/>
              </w:rPr>
              <w:fldChar w:fldCharType="end"/>
            </w:r>
          </w:hyperlink>
        </w:p>
        <w:p w:rsidR="00687C1F" w:rsidRDefault="007D1A08">
          <w:pPr>
            <w:pStyle w:val="Sumrio1"/>
            <w:tabs>
              <w:tab w:val="right" w:leader="dot" w:pos="10456"/>
            </w:tabs>
            <w:rPr>
              <w:noProof/>
            </w:rPr>
          </w:pPr>
          <w:hyperlink w:anchor="_Toc437783061" w:history="1">
            <w:r w:rsidR="00687C1F" w:rsidRPr="00877754">
              <w:rPr>
                <w:rStyle w:val="Hyperlink"/>
                <w:rFonts w:ascii="Arial" w:hAnsi="Arial" w:cs="Arial"/>
                <w:noProof/>
                <w:lang w:val="en-US"/>
              </w:rPr>
              <w:t>Item 5: Paralyse Scroll</w:t>
            </w:r>
            <w:r w:rsidR="00687C1F">
              <w:rPr>
                <w:noProof/>
                <w:webHidden/>
              </w:rPr>
              <w:tab/>
            </w:r>
            <w:r>
              <w:rPr>
                <w:noProof/>
                <w:webHidden/>
              </w:rPr>
              <w:fldChar w:fldCharType="begin"/>
            </w:r>
            <w:r w:rsidR="00687C1F">
              <w:rPr>
                <w:noProof/>
                <w:webHidden/>
              </w:rPr>
              <w:instrText xml:space="preserve"> PAGEREF _Toc437783061 \h </w:instrText>
            </w:r>
            <w:r>
              <w:rPr>
                <w:noProof/>
                <w:webHidden/>
              </w:rPr>
            </w:r>
            <w:r>
              <w:rPr>
                <w:noProof/>
                <w:webHidden/>
              </w:rPr>
              <w:fldChar w:fldCharType="separate"/>
            </w:r>
            <w:r w:rsidR="00C96182">
              <w:rPr>
                <w:noProof/>
                <w:webHidden/>
              </w:rPr>
              <w:t>257</w:t>
            </w:r>
            <w:r>
              <w:rPr>
                <w:noProof/>
                <w:webHidden/>
              </w:rPr>
              <w:fldChar w:fldCharType="end"/>
            </w:r>
          </w:hyperlink>
        </w:p>
        <w:p w:rsidR="00687C1F" w:rsidRDefault="007D1A08">
          <w:pPr>
            <w:pStyle w:val="Sumrio3"/>
            <w:tabs>
              <w:tab w:val="right" w:leader="dot" w:pos="10456"/>
            </w:tabs>
            <w:rPr>
              <w:noProof/>
            </w:rPr>
          </w:pPr>
          <w:hyperlink w:anchor="_Toc437783062"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_Toc437783062 \h </w:instrText>
            </w:r>
            <w:r>
              <w:rPr>
                <w:noProof/>
                <w:webHidden/>
              </w:rPr>
            </w:r>
            <w:r>
              <w:rPr>
                <w:noProof/>
                <w:webHidden/>
              </w:rPr>
              <w:fldChar w:fldCharType="separate"/>
            </w:r>
            <w:r w:rsidR="00C96182">
              <w:rPr>
                <w:noProof/>
                <w:webHidden/>
              </w:rPr>
              <w:t>258</w:t>
            </w:r>
            <w:r>
              <w:rPr>
                <w:noProof/>
                <w:webHidden/>
              </w:rPr>
              <w:fldChar w:fldCharType="end"/>
            </w:r>
          </w:hyperlink>
        </w:p>
        <w:p w:rsidR="00687C1F" w:rsidRDefault="007D1A08">
          <w:pPr>
            <w:pStyle w:val="Sumrio2"/>
            <w:tabs>
              <w:tab w:val="right" w:leader="dot" w:pos="10456"/>
            </w:tabs>
            <w:rPr>
              <w:noProof/>
            </w:rPr>
          </w:pPr>
          <w:hyperlink w:anchor="_Toc437783063"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_Toc437783063 \h </w:instrText>
            </w:r>
            <w:r>
              <w:rPr>
                <w:noProof/>
                <w:webHidden/>
              </w:rPr>
            </w:r>
            <w:r>
              <w:rPr>
                <w:noProof/>
                <w:webHidden/>
              </w:rPr>
              <w:fldChar w:fldCharType="separate"/>
            </w:r>
            <w:r w:rsidR="00C96182">
              <w:rPr>
                <w:noProof/>
                <w:webHidden/>
              </w:rPr>
              <w:t>258</w:t>
            </w:r>
            <w:r>
              <w:rPr>
                <w:noProof/>
                <w:webHidden/>
              </w:rPr>
              <w:fldChar w:fldCharType="end"/>
            </w:r>
          </w:hyperlink>
        </w:p>
        <w:p w:rsidR="00687C1F" w:rsidRDefault="007D1A08">
          <w:pPr>
            <w:pStyle w:val="Sumrio1"/>
            <w:tabs>
              <w:tab w:val="right" w:leader="dot" w:pos="10456"/>
            </w:tabs>
            <w:rPr>
              <w:noProof/>
            </w:rPr>
          </w:pPr>
          <w:hyperlink w:anchor="_Toc437783064" w:history="1">
            <w:r w:rsidR="00687C1F" w:rsidRPr="00877754">
              <w:rPr>
                <w:rStyle w:val="Hyperlink"/>
                <w:rFonts w:ascii="Arial" w:hAnsi="Arial" w:cs="Arial"/>
                <w:noProof/>
                <w:lang w:val="en-US"/>
              </w:rPr>
              <w:t>Item 6: Book of Health</w:t>
            </w:r>
            <w:r w:rsidR="00687C1F">
              <w:rPr>
                <w:noProof/>
                <w:webHidden/>
              </w:rPr>
              <w:tab/>
            </w:r>
            <w:r>
              <w:rPr>
                <w:noProof/>
                <w:webHidden/>
              </w:rPr>
              <w:fldChar w:fldCharType="begin"/>
            </w:r>
            <w:r w:rsidR="00687C1F">
              <w:rPr>
                <w:noProof/>
                <w:webHidden/>
              </w:rPr>
              <w:instrText xml:space="preserve"> PAGEREF _Toc437783064 \h </w:instrText>
            </w:r>
            <w:r>
              <w:rPr>
                <w:noProof/>
                <w:webHidden/>
              </w:rPr>
            </w:r>
            <w:r>
              <w:rPr>
                <w:noProof/>
                <w:webHidden/>
              </w:rPr>
              <w:fldChar w:fldCharType="separate"/>
            </w:r>
            <w:r w:rsidR="00C96182">
              <w:rPr>
                <w:noProof/>
                <w:webHidden/>
              </w:rPr>
              <w:t>259</w:t>
            </w:r>
            <w:r>
              <w:rPr>
                <w:noProof/>
                <w:webHidden/>
              </w:rPr>
              <w:fldChar w:fldCharType="end"/>
            </w:r>
          </w:hyperlink>
        </w:p>
        <w:p w:rsidR="00687C1F" w:rsidRDefault="007D1A08">
          <w:pPr>
            <w:pStyle w:val="Sumrio2"/>
            <w:tabs>
              <w:tab w:val="right" w:leader="dot" w:pos="10456"/>
            </w:tabs>
            <w:rPr>
              <w:noProof/>
            </w:rPr>
          </w:pPr>
          <w:hyperlink w:anchor="_Toc437783065"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_Toc437783065 \h </w:instrText>
            </w:r>
            <w:r>
              <w:rPr>
                <w:noProof/>
                <w:webHidden/>
              </w:rPr>
            </w:r>
            <w:r>
              <w:rPr>
                <w:noProof/>
                <w:webHidden/>
              </w:rPr>
              <w:fldChar w:fldCharType="separate"/>
            </w:r>
            <w:r w:rsidR="00C96182">
              <w:rPr>
                <w:noProof/>
                <w:webHidden/>
              </w:rPr>
              <w:t>259</w:t>
            </w:r>
            <w:r>
              <w:rPr>
                <w:noProof/>
                <w:webHidden/>
              </w:rPr>
              <w:fldChar w:fldCharType="end"/>
            </w:r>
          </w:hyperlink>
        </w:p>
        <w:p w:rsidR="00687C1F" w:rsidRDefault="007D1A08">
          <w:pPr>
            <w:pStyle w:val="Sumrio1"/>
            <w:tabs>
              <w:tab w:val="right" w:leader="dot" w:pos="10456"/>
            </w:tabs>
            <w:rPr>
              <w:noProof/>
            </w:rPr>
          </w:pPr>
          <w:hyperlink w:anchor="_Toc437783066"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_Toc437783066 \h </w:instrText>
            </w:r>
            <w:r>
              <w:rPr>
                <w:noProof/>
                <w:webHidden/>
              </w:rPr>
            </w:r>
            <w:r>
              <w:rPr>
                <w:noProof/>
                <w:webHidden/>
              </w:rPr>
              <w:fldChar w:fldCharType="separate"/>
            </w:r>
            <w:r w:rsidR="00C96182">
              <w:rPr>
                <w:noProof/>
                <w:webHidden/>
              </w:rPr>
              <w:t>259</w:t>
            </w:r>
            <w:r>
              <w:rPr>
                <w:noProof/>
                <w:webHidden/>
              </w:rPr>
              <w:fldChar w:fldCharType="end"/>
            </w:r>
          </w:hyperlink>
        </w:p>
        <w:p w:rsidR="00687C1F" w:rsidRDefault="007D1A08">
          <w:pPr>
            <w:pStyle w:val="Sumrio2"/>
            <w:tabs>
              <w:tab w:val="right" w:leader="dot" w:pos="10456"/>
            </w:tabs>
            <w:rPr>
              <w:noProof/>
            </w:rPr>
          </w:pPr>
          <w:hyperlink w:anchor="_Toc437783067"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_Toc437783067 \h </w:instrText>
            </w:r>
            <w:r>
              <w:rPr>
                <w:noProof/>
                <w:webHidden/>
              </w:rPr>
            </w:r>
            <w:r>
              <w:rPr>
                <w:noProof/>
                <w:webHidden/>
              </w:rPr>
              <w:fldChar w:fldCharType="separate"/>
            </w:r>
            <w:r w:rsidR="00C96182">
              <w:rPr>
                <w:noProof/>
                <w:webHidden/>
              </w:rPr>
              <w:t>259</w:t>
            </w:r>
            <w:r>
              <w:rPr>
                <w:noProof/>
                <w:webHidden/>
              </w:rPr>
              <w:fldChar w:fldCharType="end"/>
            </w:r>
          </w:hyperlink>
        </w:p>
        <w:p w:rsidR="00687C1F" w:rsidRDefault="007D1A08">
          <w:pPr>
            <w:pStyle w:val="Sumrio2"/>
            <w:tabs>
              <w:tab w:val="right" w:leader="dot" w:pos="10456"/>
            </w:tabs>
            <w:rPr>
              <w:noProof/>
            </w:rPr>
          </w:pPr>
          <w:hyperlink w:anchor="_Toc437783068"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_Toc437783068 \h </w:instrText>
            </w:r>
            <w:r>
              <w:rPr>
                <w:noProof/>
                <w:webHidden/>
              </w:rPr>
            </w:r>
            <w:r>
              <w:rPr>
                <w:noProof/>
                <w:webHidden/>
              </w:rPr>
              <w:fldChar w:fldCharType="separate"/>
            </w:r>
            <w:r w:rsidR="00C96182">
              <w:rPr>
                <w:noProof/>
                <w:webHidden/>
              </w:rPr>
              <w:t>260</w:t>
            </w:r>
            <w:r>
              <w:rPr>
                <w:noProof/>
                <w:webHidden/>
              </w:rPr>
              <w:fldChar w:fldCharType="end"/>
            </w:r>
          </w:hyperlink>
        </w:p>
        <w:p w:rsidR="00687C1F" w:rsidRDefault="007D1A08">
          <w:pPr>
            <w:pStyle w:val="Sumrio1"/>
            <w:tabs>
              <w:tab w:val="right" w:leader="dot" w:pos="10456"/>
            </w:tabs>
            <w:rPr>
              <w:noProof/>
            </w:rPr>
          </w:pPr>
          <w:hyperlink w:anchor="_Toc437783069" w:history="1">
            <w:r w:rsidR="00687C1F" w:rsidRPr="00877754">
              <w:rPr>
                <w:rStyle w:val="Hyperlink"/>
                <w:rFonts w:ascii="Arial" w:hAnsi="Arial" w:cs="Arial"/>
                <w:noProof/>
                <w:lang w:val="en-US"/>
              </w:rPr>
              <w:t>Item 7: Book of Immunity</w:t>
            </w:r>
            <w:r w:rsidR="00687C1F">
              <w:rPr>
                <w:noProof/>
                <w:webHidden/>
              </w:rPr>
              <w:tab/>
            </w:r>
            <w:r>
              <w:rPr>
                <w:noProof/>
                <w:webHidden/>
              </w:rPr>
              <w:fldChar w:fldCharType="begin"/>
            </w:r>
            <w:r w:rsidR="00687C1F">
              <w:rPr>
                <w:noProof/>
                <w:webHidden/>
              </w:rPr>
              <w:instrText xml:space="preserve"> PAGEREF _Toc437783069 \h </w:instrText>
            </w:r>
            <w:r>
              <w:rPr>
                <w:noProof/>
                <w:webHidden/>
              </w:rPr>
            </w:r>
            <w:r>
              <w:rPr>
                <w:noProof/>
                <w:webHidden/>
              </w:rPr>
              <w:fldChar w:fldCharType="separate"/>
            </w:r>
            <w:r w:rsidR="00C96182">
              <w:rPr>
                <w:noProof/>
                <w:webHidden/>
              </w:rPr>
              <w:t>260</w:t>
            </w:r>
            <w:r>
              <w:rPr>
                <w:noProof/>
                <w:webHidden/>
              </w:rPr>
              <w:fldChar w:fldCharType="end"/>
            </w:r>
          </w:hyperlink>
        </w:p>
        <w:p w:rsidR="00687C1F" w:rsidRDefault="007D1A08">
          <w:pPr>
            <w:pStyle w:val="Sumrio2"/>
            <w:tabs>
              <w:tab w:val="right" w:leader="dot" w:pos="10456"/>
            </w:tabs>
            <w:rPr>
              <w:noProof/>
            </w:rPr>
          </w:pPr>
          <w:hyperlink w:anchor="_Toc437783070"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_Toc437783070 \h </w:instrText>
            </w:r>
            <w:r>
              <w:rPr>
                <w:noProof/>
                <w:webHidden/>
              </w:rPr>
            </w:r>
            <w:r>
              <w:rPr>
                <w:noProof/>
                <w:webHidden/>
              </w:rPr>
              <w:fldChar w:fldCharType="separate"/>
            </w:r>
            <w:r w:rsidR="00C96182">
              <w:rPr>
                <w:noProof/>
                <w:webHidden/>
              </w:rPr>
              <w:t>260</w:t>
            </w:r>
            <w:r>
              <w:rPr>
                <w:noProof/>
                <w:webHidden/>
              </w:rPr>
              <w:fldChar w:fldCharType="end"/>
            </w:r>
          </w:hyperlink>
        </w:p>
        <w:p w:rsidR="00687C1F" w:rsidRDefault="007D1A08">
          <w:pPr>
            <w:pStyle w:val="Sumrio2"/>
            <w:tabs>
              <w:tab w:val="right" w:leader="dot" w:pos="10456"/>
            </w:tabs>
            <w:rPr>
              <w:noProof/>
            </w:rPr>
          </w:pPr>
          <w:hyperlink w:anchor="_Toc437783071"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_Toc437783071 \h </w:instrText>
            </w:r>
            <w:r>
              <w:rPr>
                <w:noProof/>
                <w:webHidden/>
              </w:rPr>
            </w:r>
            <w:r>
              <w:rPr>
                <w:noProof/>
                <w:webHidden/>
              </w:rPr>
              <w:fldChar w:fldCharType="separate"/>
            </w:r>
            <w:r w:rsidR="00C96182">
              <w:rPr>
                <w:noProof/>
                <w:webHidden/>
              </w:rPr>
              <w:t>260</w:t>
            </w:r>
            <w:r>
              <w:rPr>
                <w:noProof/>
                <w:webHidden/>
              </w:rPr>
              <w:fldChar w:fldCharType="end"/>
            </w:r>
          </w:hyperlink>
        </w:p>
        <w:p w:rsidR="00687C1F" w:rsidRDefault="007D1A08">
          <w:pPr>
            <w:pStyle w:val="Sumrio1"/>
            <w:tabs>
              <w:tab w:val="right" w:leader="dot" w:pos="10456"/>
            </w:tabs>
            <w:rPr>
              <w:noProof/>
            </w:rPr>
          </w:pPr>
          <w:hyperlink w:anchor="_Toc437783072" w:history="1">
            <w:r w:rsidR="00687C1F" w:rsidRPr="00877754">
              <w:rPr>
                <w:rStyle w:val="Hyperlink"/>
                <w:rFonts w:ascii="Arial" w:hAnsi="Arial" w:cs="Arial"/>
                <w:noProof/>
                <w:highlight w:val="yellow"/>
                <w:lang w:val="en-US"/>
              </w:rPr>
              <w:t>14. Equipment</w:t>
            </w:r>
            <w:r w:rsidR="00687C1F">
              <w:rPr>
                <w:noProof/>
                <w:webHidden/>
              </w:rPr>
              <w:tab/>
            </w:r>
            <w:r>
              <w:rPr>
                <w:noProof/>
                <w:webHidden/>
              </w:rPr>
              <w:fldChar w:fldCharType="begin"/>
            </w:r>
            <w:r w:rsidR="00687C1F">
              <w:rPr>
                <w:noProof/>
                <w:webHidden/>
              </w:rPr>
              <w:instrText xml:space="preserve"> PAGEREF _Toc437783072 \h </w:instrText>
            </w:r>
            <w:r>
              <w:rPr>
                <w:noProof/>
                <w:webHidden/>
              </w:rPr>
            </w:r>
            <w:r>
              <w:rPr>
                <w:noProof/>
                <w:webHidden/>
              </w:rPr>
              <w:fldChar w:fldCharType="separate"/>
            </w:r>
            <w:r w:rsidR="00C96182">
              <w:rPr>
                <w:noProof/>
                <w:webHidden/>
              </w:rPr>
              <w:t>261</w:t>
            </w:r>
            <w:r>
              <w:rPr>
                <w:noProof/>
                <w:webHidden/>
              </w:rPr>
              <w:fldChar w:fldCharType="end"/>
            </w:r>
          </w:hyperlink>
        </w:p>
        <w:p w:rsidR="00687C1F" w:rsidRDefault="007D1A08">
          <w:pPr>
            <w:pStyle w:val="Sumrio1"/>
            <w:tabs>
              <w:tab w:val="right" w:leader="dot" w:pos="10456"/>
            </w:tabs>
            <w:rPr>
              <w:noProof/>
            </w:rPr>
          </w:pPr>
          <w:hyperlink w:anchor="_Toc437783073" w:history="1">
            <w:r w:rsidR="00687C1F" w:rsidRPr="00877754">
              <w:rPr>
                <w:rStyle w:val="Hyperlink"/>
                <w:rFonts w:ascii="Arial" w:hAnsi="Arial" w:cs="Arial"/>
                <w:noProof/>
                <w:lang w:val="en-US"/>
              </w:rPr>
              <w:t>Where to put it – equipment parts</w:t>
            </w:r>
            <w:r w:rsidR="00687C1F">
              <w:rPr>
                <w:noProof/>
                <w:webHidden/>
              </w:rPr>
              <w:tab/>
            </w:r>
            <w:r>
              <w:rPr>
                <w:noProof/>
                <w:webHidden/>
              </w:rPr>
              <w:fldChar w:fldCharType="begin"/>
            </w:r>
            <w:r w:rsidR="00687C1F">
              <w:rPr>
                <w:noProof/>
                <w:webHidden/>
              </w:rPr>
              <w:instrText xml:space="preserve"> PAGEREF _Toc437783073 \h </w:instrText>
            </w:r>
            <w:r>
              <w:rPr>
                <w:noProof/>
                <w:webHidden/>
              </w:rPr>
            </w:r>
            <w:r>
              <w:rPr>
                <w:noProof/>
                <w:webHidden/>
              </w:rPr>
              <w:fldChar w:fldCharType="separate"/>
            </w:r>
            <w:r w:rsidR="00C96182">
              <w:rPr>
                <w:noProof/>
                <w:webHidden/>
              </w:rPr>
              <w:t>261</w:t>
            </w:r>
            <w:r>
              <w:rPr>
                <w:noProof/>
                <w:webHidden/>
              </w:rPr>
              <w:fldChar w:fldCharType="end"/>
            </w:r>
          </w:hyperlink>
        </w:p>
        <w:p w:rsidR="00687C1F" w:rsidRDefault="007D1A08">
          <w:pPr>
            <w:pStyle w:val="Sumrio2"/>
            <w:tabs>
              <w:tab w:val="right" w:leader="dot" w:pos="10456"/>
            </w:tabs>
            <w:rPr>
              <w:noProof/>
            </w:rPr>
          </w:pPr>
          <w:hyperlink w:anchor="_Toc437783074" w:history="1">
            <w:r w:rsidR="00687C1F" w:rsidRPr="00877754">
              <w:rPr>
                <w:rStyle w:val="Hyperlink"/>
                <w:rFonts w:ascii="Arial" w:hAnsi="Arial" w:cs="Arial"/>
                <w:noProof/>
              </w:rPr>
              <w:t>Equipment Part 0</w:t>
            </w:r>
            <w:r w:rsidR="00687C1F">
              <w:rPr>
                <w:noProof/>
                <w:webHidden/>
              </w:rPr>
              <w:tab/>
            </w:r>
            <w:r>
              <w:rPr>
                <w:noProof/>
                <w:webHidden/>
              </w:rPr>
              <w:fldChar w:fldCharType="begin"/>
            </w:r>
            <w:r w:rsidR="00687C1F">
              <w:rPr>
                <w:noProof/>
                <w:webHidden/>
              </w:rPr>
              <w:instrText xml:space="preserve"> PAGEREF _Toc437783074 \h </w:instrText>
            </w:r>
            <w:r>
              <w:rPr>
                <w:noProof/>
                <w:webHidden/>
              </w:rPr>
            </w:r>
            <w:r>
              <w:rPr>
                <w:noProof/>
                <w:webHidden/>
              </w:rPr>
              <w:fldChar w:fldCharType="separate"/>
            </w:r>
            <w:r w:rsidR="00C96182">
              <w:rPr>
                <w:noProof/>
                <w:webHidden/>
              </w:rPr>
              <w:t>261</w:t>
            </w:r>
            <w:r>
              <w:rPr>
                <w:noProof/>
                <w:webHidden/>
              </w:rPr>
              <w:fldChar w:fldCharType="end"/>
            </w:r>
          </w:hyperlink>
        </w:p>
        <w:p w:rsidR="00687C1F" w:rsidRDefault="007D1A08">
          <w:pPr>
            <w:pStyle w:val="Sumrio2"/>
            <w:tabs>
              <w:tab w:val="right" w:leader="dot" w:pos="10456"/>
            </w:tabs>
            <w:rPr>
              <w:noProof/>
            </w:rPr>
          </w:pPr>
          <w:hyperlink w:anchor="_Toc437783075" w:history="1">
            <w:r w:rsidR="00687C1F" w:rsidRPr="00877754">
              <w:rPr>
                <w:rStyle w:val="Hyperlink"/>
                <w:rFonts w:ascii="Arial" w:hAnsi="Arial" w:cs="Arial"/>
                <w:noProof/>
              </w:rPr>
              <w:t>Equipment Part 1</w:t>
            </w:r>
            <w:r w:rsidR="00687C1F">
              <w:rPr>
                <w:noProof/>
                <w:webHidden/>
              </w:rPr>
              <w:tab/>
            </w:r>
            <w:r>
              <w:rPr>
                <w:noProof/>
                <w:webHidden/>
              </w:rPr>
              <w:fldChar w:fldCharType="begin"/>
            </w:r>
            <w:r w:rsidR="00687C1F">
              <w:rPr>
                <w:noProof/>
                <w:webHidden/>
              </w:rPr>
              <w:instrText xml:space="preserve"> PAGEREF _Toc437783075 \h </w:instrText>
            </w:r>
            <w:r>
              <w:rPr>
                <w:noProof/>
                <w:webHidden/>
              </w:rPr>
            </w:r>
            <w:r>
              <w:rPr>
                <w:noProof/>
                <w:webHidden/>
              </w:rPr>
              <w:fldChar w:fldCharType="separate"/>
            </w:r>
            <w:r w:rsidR="00C96182">
              <w:rPr>
                <w:noProof/>
                <w:webHidden/>
              </w:rPr>
              <w:t>261</w:t>
            </w:r>
            <w:r>
              <w:rPr>
                <w:noProof/>
                <w:webHidden/>
              </w:rPr>
              <w:fldChar w:fldCharType="end"/>
            </w:r>
          </w:hyperlink>
        </w:p>
        <w:p w:rsidR="00687C1F" w:rsidRDefault="007D1A08">
          <w:pPr>
            <w:pStyle w:val="Sumrio2"/>
            <w:tabs>
              <w:tab w:val="right" w:leader="dot" w:pos="10456"/>
            </w:tabs>
            <w:rPr>
              <w:noProof/>
            </w:rPr>
          </w:pPr>
          <w:hyperlink w:anchor="_Toc437783076" w:history="1">
            <w:r w:rsidR="00687C1F" w:rsidRPr="00877754">
              <w:rPr>
                <w:rStyle w:val="Hyperlink"/>
                <w:rFonts w:ascii="Arial" w:hAnsi="Arial" w:cs="Arial"/>
                <w:noProof/>
              </w:rPr>
              <w:t>Equipment Part 2</w:t>
            </w:r>
            <w:r w:rsidR="00687C1F">
              <w:rPr>
                <w:noProof/>
                <w:webHidden/>
              </w:rPr>
              <w:tab/>
            </w:r>
            <w:r>
              <w:rPr>
                <w:noProof/>
                <w:webHidden/>
              </w:rPr>
              <w:fldChar w:fldCharType="begin"/>
            </w:r>
            <w:r w:rsidR="00687C1F">
              <w:rPr>
                <w:noProof/>
                <w:webHidden/>
              </w:rPr>
              <w:instrText xml:space="preserve"> PAGEREF _Toc437783076 \h </w:instrText>
            </w:r>
            <w:r>
              <w:rPr>
                <w:noProof/>
                <w:webHidden/>
              </w:rPr>
            </w:r>
            <w:r>
              <w:rPr>
                <w:noProof/>
                <w:webHidden/>
              </w:rPr>
              <w:fldChar w:fldCharType="separate"/>
            </w:r>
            <w:r w:rsidR="00C96182">
              <w:rPr>
                <w:noProof/>
                <w:webHidden/>
              </w:rPr>
              <w:t>261</w:t>
            </w:r>
            <w:r>
              <w:rPr>
                <w:noProof/>
                <w:webHidden/>
              </w:rPr>
              <w:fldChar w:fldCharType="end"/>
            </w:r>
          </w:hyperlink>
        </w:p>
        <w:p w:rsidR="00687C1F" w:rsidRDefault="007D1A08">
          <w:pPr>
            <w:pStyle w:val="Sumrio2"/>
            <w:tabs>
              <w:tab w:val="right" w:leader="dot" w:pos="10456"/>
            </w:tabs>
            <w:rPr>
              <w:noProof/>
            </w:rPr>
          </w:pPr>
          <w:hyperlink w:anchor="_Toc437783077" w:history="1">
            <w:r w:rsidR="00687C1F" w:rsidRPr="00877754">
              <w:rPr>
                <w:rStyle w:val="Hyperlink"/>
                <w:rFonts w:ascii="Arial" w:hAnsi="Arial" w:cs="Arial"/>
                <w:noProof/>
              </w:rPr>
              <w:t>Equipment Part 3</w:t>
            </w:r>
            <w:r w:rsidR="00687C1F">
              <w:rPr>
                <w:noProof/>
                <w:webHidden/>
              </w:rPr>
              <w:tab/>
            </w:r>
            <w:r>
              <w:rPr>
                <w:noProof/>
                <w:webHidden/>
              </w:rPr>
              <w:fldChar w:fldCharType="begin"/>
            </w:r>
            <w:r w:rsidR="00687C1F">
              <w:rPr>
                <w:noProof/>
                <w:webHidden/>
              </w:rPr>
              <w:instrText xml:space="preserve"> PAGEREF _Toc437783077 \h </w:instrText>
            </w:r>
            <w:r>
              <w:rPr>
                <w:noProof/>
                <w:webHidden/>
              </w:rPr>
            </w:r>
            <w:r>
              <w:rPr>
                <w:noProof/>
                <w:webHidden/>
              </w:rPr>
              <w:fldChar w:fldCharType="separate"/>
            </w:r>
            <w:r w:rsidR="00C96182">
              <w:rPr>
                <w:noProof/>
                <w:webHidden/>
              </w:rPr>
              <w:t>262</w:t>
            </w:r>
            <w:r>
              <w:rPr>
                <w:noProof/>
                <w:webHidden/>
              </w:rPr>
              <w:fldChar w:fldCharType="end"/>
            </w:r>
          </w:hyperlink>
        </w:p>
        <w:p w:rsidR="00687C1F" w:rsidRDefault="007D1A08">
          <w:pPr>
            <w:pStyle w:val="Sumrio2"/>
            <w:tabs>
              <w:tab w:val="right" w:leader="dot" w:pos="10456"/>
            </w:tabs>
            <w:rPr>
              <w:noProof/>
            </w:rPr>
          </w:pPr>
          <w:hyperlink w:anchor="_Toc437783078" w:history="1">
            <w:r w:rsidR="00687C1F" w:rsidRPr="00877754">
              <w:rPr>
                <w:rStyle w:val="Hyperlink"/>
                <w:rFonts w:ascii="Arial" w:hAnsi="Arial" w:cs="Arial"/>
                <w:noProof/>
              </w:rPr>
              <w:t>Equipment Part 4</w:t>
            </w:r>
            <w:r w:rsidR="00687C1F">
              <w:rPr>
                <w:noProof/>
                <w:webHidden/>
              </w:rPr>
              <w:tab/>
            </w:r>
            <w:r>
              <w:rPr>
                <w:noProof/>
                <w:webHidden/>
              </w:rPr>
              <w:fldChar w:fldCharType="begin"/>
            </w:r>
            <w:r w:rsidR="00687C1F">
              <w:rPr>
                <w:noProof/>
                <w:webHidden/>
              </w:rPr>
              <w:instrText xml:space="preserve"> PAGEREF _Toc437783078 \h </w:instrText>
            </w:r>
            <w:r>
              <w:rPr>
                <w:noProof/>
                <w:webHidden/>
              </w:rPr>
            </w:r>
            <w:r>
              <w:rPr>
                <w:noProof/>
                <w:webHidden/>
              </w:rPr>
              <w:fldChar w:fldCharType="separate"/>
            </w:r>
            <w:r w:rsidR="00C96182">
              <w:rPr>
                <w:noProof/>
                <w:webHidden/>
              </w:rPr>
              <w:t>262</w:t>
            </w:r>
            <w:r>
              <w:rPr>
                <w:noProof/>
                <w:webHidden/>
              </w:rPr>
              <w:fldChar w:fldCharType="end"/>
            </w:r>
          </w:hyperlink>
        </w:p>
        <w:p w:rsidR="00687C1F" w:rsidRDefault="007D1A08">
          <w:pPr>
            <w:pStyle w:val="Sumrio1"/>
            <w:tabs>
              <w:tab w:val="right" w:leader="dot" w:pos="10456"/>
            </w:tabs>
            <w:rPr>
              <w:noProof/>
            </w:rPr>
          </w:pPr>
          <w:hyperlink w:anchor="_Toc437783079" w:history="1">
            <w:r w:rsidR="00687C1F" w:rsidRPr="00877754">
              <w:rPr>
                <w:rStyle w:val="Hyperlink"/>
                <w:rFonts w:ascii="Arial" w:hAnsi="Arial" w:cs="Arial"/>
                <w:noProof/>
                <w:lang w:val="en-US"/>
              </w:rPr>
              <w:t>Creating the weapons</w:t>
            </w:r>
            <w:r w:rsidR="00687C1F">
              <w:rPr>
                <w:noProof/>
                <w:webHidden/>
              </w:rPr>
              <w:tab/>
            </w:r>
            <w:r>
              <w:rPr>
                <w:noProof/>
                <w:webHidden/>
              </w:rPr>
              <w:fldChar w:fldCharType="begin"/>
            </w:r>
            <w:r w:rsidR="00687C1F">
              <w:rPr>
                <w:noProof/>
                <w:webHidden/>
              </w:rPr>
              <w:instrText xml:space="preserve"> PAGEREF _Toc437783079 \h </w:instrText>
            </w:r>
            <w:r>
              <w:rPr>
                <w:noProof/>
                <w:webHidden/>
              </w:rPr>
            </w:r>
            <w:r>
              <w:rPr>
                <w:noProof/>
                <w:webHidden/>
              </w:rPr>
              <w:fldChar w:fldCharType="separate"/>
            </w:r>
            <w:r w:rsidR="00C96182">
              <w:rPr>
                <w:noProof/>
                <w:webHidden/>
              </w:rPr>
              <w:t>262</w:t>
            </w:r>
            <w:r>
              <w:rPr>
                <w:noProof/>
                <w:webHidden/>
              </w:rPr>
              <w:fldChar w:fldCharType="end"/>
            </w:r>
          </w:hyperlink>
        </w:p>
        <w:p w:rsidR="00687C1F" w:rsidRDefault="007D1A08">
          <w:pPr>
            <w:pStyle w:val="Sumrio1"/>
            <w:tabs>
              <w:tab w:val="right" w:leader="dot" w:pos="10456"/>
            </w:tabs>
            <w:rPr>
              <w:noProof/>
            </w:rPr>
          </w:pPr>
          <w:hyperlink w:anchor="_Toc437783080" w:history="1">
            <w:r w:rsidR="00687C1F" w:rsidRPr="00877754">
              <w:rPr>
                <w:rStyle w:val="Hyperlink"/>
                <w:rFonts w:ascii="Arial" w:hAnsi="Arial" w:cs="Arial"/>
                <w:noProof/>
                <w:lang w:val="en-US"/>
              </w:rPr>
              <w:t>Weapon 0: Short Sword</w:t>
            </w:r>
            <w:r w:rsidR="00687C1F">
              <w:rPr>
                <w:noProof/>
                <w:webHidden/>
              </w:rPr>
              <w:tab/>
            </w:r>
            <w:r>
              <w:rPr>
                <w:noProof/>
                <w:webHidden/>
              </w:rPr>
              <w:fldChar w:fldCharType="begin"/>
            </w:r>
            <w:r w:rsidR="00687C1F">
              <w:rPr>
                <w:noProof/>
                <w:webHidden/>
              </w:rPr>
              <w:instrText xml:space="preserve"> PAGEREF _Toc437783080 \h </w:instrText>
            </w:r>
            <w:r>
              <w:rPr>
                <w:noProof/>
                <w:webHidden/>
              </w:rPr>
            </w:r>
            <w:r>
              <w:rPr>
                <w:noProof/>
                <w:webHidden/>
              </w:rPr>
              <w:fldChar w:fldCharType="separate"/>
            </w:r>
            <w:r w:rsidR="00C96182">
              <w:rPr>
                <w:noProof/>
                <w:webHidden/>
              </w:rPr>
              <w:t>262</w:t>
            </w:r>
            <w:r>
              <w:rPr>
                <w:noProof/>
                <w:webHidden/>
              </w:rPr>
              <w:fldChar w:fldCharType="end"/>
            </w:r>
          </w:hyperlink>
        </w:p>
        <w:p w:rsidR="00687C1F" w:rsidRDefault="007D1A08">
          <w:pPr>
            <w:pStyle w:val="Sumrio2"/>
            <w:tabs>
              <w:tab w:val="right" w:leader="dot" w:pos="10456"/>
            </w:tabs>
            <w:rPr>
              <w:noProof/>
            </w:rPr>
          </w:pPr>
          <w:hyperlink w:anchor="_Toc437783081"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_Toc437783081 \h </w:instrText>
            </w:r>
            <w:r>
              <w:rPr>
                <w:noProof/>
                <w:webHidden/>
              </w:rPr>
            </w:r>
            <w:r>
              <w:rPr>
                <w:noProof/>
                <w:webHidden/>
              </w:rPr>
              <w:fldChar w:fldCharType="separate"/>
            </w:r>
            <w:r w:rsidR="00C96182">
              <w:rPr>
                <w:noProof/>
                <w:webHidden/>
              </w:rPr>
              <w:t>262</w:t>
            </w:r>
            <w:r>
              <w:rPr>
                <w:noProof/>
                <w:webHidden/>
              </w:rPr>
              <w:fldChar w:fldCharType="end"/>
            </w:r>
          </w:hyperlink>
        </w:p>
        <w:p w:rsidR="00687C1F" w:rsidRDefault="007D1A08">
          <w:pPr>
            <w:pStyle w:val="Sumrio2"/>
            <w:tabs>
              <w:tab w:val="right" w:leader="dot" w:pos="10456"/>
            </w:tabs>
            <w:rPr>
              <w:noProof/>
            </w:rPr>
          </w:pPr>
          <w:hyperlink w:anchor="_Toc437783082"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_Toc437783082 \h </w:instrText>
            </w:r>
            <w:r>
              <w:rPr>
                <w:noProof/>
                <w:webHidden/>
              </w:rPr>
            </w:r>
            <w:r>
              <w:rPr>
                <w:noProof/>
                <w:webHidden/>
              </w:rPr>
              <w:fldChar w:fldCharType="separate"/>
            </w:r>
            <w:r w:rsidR="00C96182">
              <w:rPr>
                <w:noProof/>
                <w:webHidden/>
              </w:rPr>
              <w:t>263</w:t>
            </w:r>
            <w:r>
              <w:rPr>
                <w:noProof/>
                <w:webHidden/>
              </w:rPr>
              <w:fldChar w:fldCharType="end"/>
            </w:r>
          </w:hyperlink>
        </w:p>
        <w:p w:rsidR="00687C1F" w:rsidRDefault="007D1A08">
          <w:pPr>
            <w:pStyle w:val="Sumrio2"/>
            <w:tabs>
              <w:tab w:val="right" w:leader="dot" w:pos="10456"/>
            </w:tabs>
            <w:rPr>
              <w:noProof/>
            </w:rPr>
          </w:pPr>
          <w:hyperlink w:anchor="_Toc437783083"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_Toc437783083 \h </w:instrText>
            </w:r>
            <w:r>
              <w:rPr>
                <w:noProof/>
                <w:webHidden/>
              </w:rPr>
            </w:r>
            <w:r>
              <w:rPr>
                <w:noProof/>
                <w:webHidden/>
              </w:rPr>
              <w:fldChar w:fldCharType="separate"/>
            </w:r>
            <w:r w:rsidR="00C96182">
              <w:rPr>
                <w:noProof/>
                <w:webHidden/>
              </w:rPr>
              <w:t>263</w:t>
            </w:r>
            <w:r>
              <w:rPr>
                <w:noProof/>
                <w:webHidden/>
              </w:rPr>
              <w:fldChar w:fldCharType="end"/>
            </w:r>
          </w:hyperlink>
        </w:p>
        <w:p w:rsidR="00687C1F" w:rsidRDefault="007D1A08">
          <w:pPr>
            <w:pStyle w:val="Sumrio2"/>
            <w:tabs>
              <w:tab w:val="right" w:leader="dot" w:pos="10456"/>
            </w:tabs>
            <w:rPr>
              <w:noProof/>
            </w:rPr>
          </w:pPr>
          <w:hyperlink w:anchor="_Toc437783084"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_Toc437783084 \h </w:instrText>
            </w:r>
            <w:r>
              <w:rPr>
                <w:noProof/>
                <w:webHidden/>
              </w:rPr>
            </w:r>
            <w:r>
              <w:rPr>
                <w:noProof/>
                <w:webHidden/>
              </w:rPr>
              <w:fldChar w:fldCharType="separate"/>
            </w:r>
            <w:r w:rsidR="00C96182">
              <w:rPr>
                <w:noProof/>
                <w:webHidden/>
              </w:rPr>
              <w:t>263</w:t>
            </w:r>
            <w:r>
              <w:rPr>
                <w:noProof/>
                <w:webHidden/>
              </w:rPr>
              <w:fldChar w:fldCharType="end"/>
            </w:r>
          </w:hyperlink>
        </w:p>
        <w:p w:rsidR="00687C1F" w:rsidRDefault="007D1A08">
          <w:pPr>
            <w:pStyle w:val="Sumrio1"/>
            <w:tabs>
              <w:tab w:val="right" w:leader="dot" w:pos="10456"/>
            </w:tabs>
            <w:rPr>
              <w:noProof/>
            </w:rPr>
          </w:pPr>
          <w:hyperlink w:anchor="_Toc437783085" w:history="1">
            <w:r w:rsidR="00687C1F" w:rsidRPr="00877754">
              <w:rPr>
                <w:rStyle w:val="Hyperlink"/>
                <w:rFonts w:ascii="Arial" w:hAnsi="Arial" w:cs="Arial"/>
                <w:noProof/>
                <w:lang w:val="en-US"/>
              </w:rPr>
              <w:t>Weapon 1: Fire Sword</w:t>
            </w:r>
            <w:r w:rsidR="00687C1F">
              <w:rPr>
                <w:noProof/>
                <w:webHidden/>
              </w:rPr>
              <w:tab/>
            </w:r>
            <w:r>
              <w:rPr>
                <w:noProof/>
                <w:webHidden/>
              </w:rPr>
              <w:fldChar w:fldCharType="begin"/>
            </w:r>
            <w:r w:rsidR="00687C1F">
              <w:rPr>
                <w:noProof/>
                <w:webHidden/>
              </w:rPr>
              <w:instrText xml:space="preserve"> PAGEREF _Toc437783085 \h </w:instrText>
            </w:r>
            <w:r>
              <w:rPr>
                <w:noProof/>
                <w:webHidden/>
              </w:rPr>
            </w:r>
            <w:r>
              <w:rPr>
                <w:noProof/>
                <w:webHidden/>
              </w:rPr>
              <w:fldChar w:fldCharType="separate"/>
            </w:r>
            <w:r w:rsidR="00C96182">
              <w:rPr>
                <w:noProof/>
                <w:webHidden/>
              </w:rPr>
              <w:t>264</w:t>
            </w:r>
            <w:r>
              <w:rPr>
                <w:noProof/>
                <w:webHidden/>
              </w:rPr>
              <w:fldChar w:fldCharType="end"/>
            </w:r>
          </w:hyperlink>
        </w:p>
        <w:p w:rsidR="00687C1F" w:rsidRDefault="007D1A08">
          <w:pPr>
            <w:pStyle w:val="Sumrio2"/>
            <w:tabs>
              <w:tab w:val="right" w:leader="dot" w:pos="10456"/>
            </w:tabs>
            <w:rPr>
              <w:noProof/>
            </w:rPr>
          </w:pPr>
          <w:hyperlink w:anchor="_Toc437783086"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_Toc437783086 \h </w:instrText>
            </w:r>
            <w:r>
              <w:rPr>
                <w:noProof/>
                <w:webHidden/>
              </w:rPr>
            </w:r>
            <w:r>
              <w:rPr>
                <w:noProof/>
                <w:webHidden/>
              </w:rPr>
              <w:fldChar w:fldCharType="separate"/>
            </w:r>
            <w:r w:rsidR="00C96182">
              <w:rPr>
                <w:noProof/>
                <w:webHidden/>
              </w:rPr>
              <w:t>264</w:t>
            </w:r>
            <w:r>
              <w:rPr>
                <w:noProof/>
                <w:webHidden/>
              </w:rPr>
              <w:fldChar w:fldCharType="end"/>
            </w:r>
          </w:hyperlink>
        </w:p>
        <w:p w:rsidR="00687C1F" w:rsidRDefault="007D1A08">
          <w:pPr>
            <w:pStyle w:val="Sumrio2"/>
            <w:tabs>
              <w:tab w:val="right" w:leader="dot" w:pos="10456"/>
            </w:tabs>
            <w:rPr>
              <w:noProof/>
            </w:rPr>
          </w:pPr>
          <w:hyperlink w:anchor="_Toc43778308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_Toc437783087 \h </w:instrText>
            </w:r>
            <w:r>
              <w:rPr>
                <w:noProof/>
                <w:webHidden/>
              </w:rPr>
            </w:r>
            <w:r>
              <w:rPr>
                <w:noProof/>
                <w:webHidden/>
              </w:rPr>
              <w:fldChar w:fldCharType="separate"/>
            </w:r>
            <w:r w:rsidR="00C96182">
              <w:rPr>
                <w:noProof/>
                <w:webHidden/>
              </w:rPr>
              <w:t>264</w:t>
            </w:r>
            <w:r>
              <w:rPr>
                <w:noProof/>
                <w:webHidden/>
              </w:rPr>
              <w:fldChar w:fldCharType="end"/>
            </w:r>
          </w:hyperlink>
        </w:p>
        <w:p w:rsidR="00687C1F" w:rsidRDefault="007D1A08">
          <w:pPr>
            <w:pStyle w:val="Sumrio2"/>
            <w:tabs>
              <w:tab w:val="right" w:leader="dot" w:pos="10456"/>
            </w:tabs>
            <w:rPr>
              <w:noProof/>
            </w:rPr>
          </w:pPr>
          <w:hyperlink w:anchor="_Toc437783088" w:history="1">
            <w:r w:rsidR="00687C1F" w:rsidRPr="00877754">
              <w:rPr>
                <w:rStyle w:val="Hyperlink"/>
                <w:rFonts w:ascii="Arial" w:hAnsi="Arial" w:cs="Arial"/>
                <w:noProof/>
              </w:rPr>
              <w:t>Status Effect Settings</w:t>
            </w:r>
            <w:r w:rsidR="00687C1F">
              <w:rPr>
                <w:noProof/>
                <w:webHidden/>
              </w:rPr>
              <w:tab/>
            </w:r>
            <w:r>
              <w:rPr>
                <w:noProof/>
                <w:webHidden/>
              </w:rPr>
              <w:fldChar w:fldCharType="begin"/>
            </w:r>
            <w:r w:rsidR="00687C1F">
              <w:rPr>
                <w:noProof/>
                <w:webHidden/>
              </w:rPr>
              <w:instrText xml:space="preserve"> PAGEREF _Toc437783088 \h </w:instrText>
            </w:r>
            <w:r>
              <w:rPr>
                <w:noProof/>
                <w:webHidden/>
              </w:rPr>
            </w:r>
            <w:r>
              <w:rPr>
                <w:noProof/>
                <w:webHidden/>
              </w:rPr>
              <w:fldChar w:fldCharType="separate"/>
            </w:r>
            <w:r w:rsidR="00C96182">
              <w:rPr>
                <w:noProof/>
                <w:webHidden/>
              </w:rPr>
              <w:t>264</w:t>
            </w:r>
            <w:r>
              <w:rPr>
                <w:noProof/>
                <w:webHidden/>
              </w:rPr>
              <w:fldChar w:fldCharType="end"/>
            </w:r>
          </w:hyperlink>
        </w:p>
        <w:p w:rsidR="00687C1F" w:rsidRDefault="007D1A08">
          <w:pPr>
            <w:pStyle w:val="Sumrio1"/>
            <w:tabs>
              <w:tab w:val="right" w:leader="dot" w:pos="10456"/>
            </w:tabs>
            <w:rPr>
              <w:noProof/>
            </w:rPr>
          </w:pPr>
          <w:hyperlink w:anchor="_Toc437783089" w:history="1">
            <w:r w:rsidR="00687C1F" w:rsidRPr="00877754">
              <w:rPr>
                <w:rStyle w:val="Hyperlink"/>
                <w:rFonts w:ascii="Arial" w:hAnsi="Arial" w:cs="Arial"/>
                <w:noProof/>
                <w:lang w:val="en-US"/>
              </w:rPr>
              <w:t>Weapon 2: Long Sword</w:t>
            </w:r>
            <w:r w:rsidR="00687C1F">
              <w:rPr>
                <w:noProof/>
                <w:webHidden/>
              </w:rPr>
              <w:tab/>
            </w:r>
            <w:r>
              <w:rPr>
                <w:noProof/>
                <w:webHidden/>
              </w:rPr>
              <w:fldChar w:fldCharType="begin"/>
            </w:r>
            <w:r w:rsidR="00687C1F">
              <w:rPr>
                <w:noProof/>
                <w:webHidden/>
              </w:rPr>
              <w:instrText xml:space="preserve"> PAGEREF _Toc437783089 \h </w:instrText>
            </w:r>
            <w:r>
              <w:rPr>
                <w:noProof/>
                <w:webHidden/>
              </w:rPr>
            </w:r>
            <w:r>
              <w:rPr>
                <w:noProof/>
                <w:webHidden/>
              </w:rPr>
              <w:fldChar w:fldCharType="separate"/>
            </w:r>
            <w:r w:rsidR="00C96182">
              <w:rPr>
                <w:noProof/>
                <w:webHidden/>
              </w:rPr>
              <w:t>264</w:t>
            </w:r>
            <w:r>
              <w:rPr>
                <w:noProof/>
                <w:webHidden/>
              </w:rPr>
              <w:fldChar w:fldCharType="end"/>
            </w:r>
          </w:hyperlink>
        </w:p>
        <w:p w:rsidR="00687C1F" w:rsidRDefault="007D1A08">
          <w:pPr>
            <w:pStyle w:val="Sumrio2"/>
            <w:tabs>
              <w:tab w:val="right" w:leader="dot" w:pos="10456"/>
            </w:tabs>
            <w:rPr>
              <w:noProof/>
            </w:rPr>
          </w:pPr>
          <w:hyperlink w:anchor="_Toc437783090"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_Toc437783090 \h </w:instrText>
            </w:r>
            <w:r>
              <w:rPr>
                <w:noProof/>
                <w:webHidden/>
              </w:rPr>
            </w:r>
            <w:r>
              <w:rPr>
                <w:noProof/>
                <w:webHidden/>
              </w:rPr>
              <w:fldChar w:fldCharType="separate"/>
            </w:r>
            <w:r w:rsidR="00C96182">
              <w:rPr>
                <w:noProof/>
                <w:webHidden/>
              </w:rPr>
              <w:t>265</w:t>
            </w:r>
            <w:r>
              <w:rPr>
                <w:noProof/>
                <w:webHidden/>
              </w:rPr>
              <w:fldChar w:fldCharType="end"/>
            </w:r>
          </w:hyperlink>
        </w:p>
        <w:p w:rsidR="00687C1F" w:rsidRDefault="007D1A08">
          <w:pPr>
            <w:pStyle w:val="Sumrio2"/>
            <w:tabs>
              <w:tab w:val="right" w:leader="dot" w:pos="10456"/>
            </w:tabs>
            <w:rPr>
              <w:noProof/>
            </w:rPr>
          </w:pPr>
          <w:hyperlink w:anchor="_Toc437783091"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_Toc437783091 \h </w:instrText>
            </w:r>
            <w:r>
              <w:rPr>
                <w:noProof/>
                <w:webHidden/>
              </w:rPr>
            </w:r>
            <w:r>
              <w:rPr>
                <w:noProof/>
                <w:webHidden/>
              </w:rPr>
              <w:fldChar w:fldCharType="separate"/>
            </w:r>
            <w:r w:rsidR="00C96182">
              <w:rPr>
                <w:noProof/>
                <w:webHidden/>
              </w:rPr>
              <w:t>265</w:t>
            </w:r>
            <w:r>
              <w:rPr>
                <w:noProof/>
                <w:webHidden/>
              </w:rPr>
              <w:fldChar w:fldCharType="end"/>
            </w:r>
          </w:hyperlink>
        </w:p>
        <w:p w:rsidR="00687C1F" w:rsidRDefault="007D1A08">
          <w:pPr>
            <w:pStyle w:val="Sumrio2"/>
            <w:tabs>
              <w:tab w:val="right" w:leader="dot" w:pos="10456"/>
            </w:tabs>
            <w:rPr>
              <w:noProof/>
            </w:rPr>
          </w:pPr>
          <w:hyperlink w:anchor="_Toc437783092"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_Toc437783092 \h </w:instrText>
            </w:r>
            <w:r>
              <w:rPr>
                <w:noProof/>
                <w:webHidden/>
              </w:rPr>
            </w:r>
            <w:r>
              <w:rPr>
                <w:noProof/>
                <w:webHidden/>
              </w:rPr>
              <w:fldChar w:fldCharType="separate"/>
            </w:r>
            <w:r w:rsidR="00C96182">
              <w:rPr>
                <w:noProof/>
                <w:webHidden/>
              </w:rPr>
              <w:t>265</w:t>
            </w:r>
            <w:r>
              <w:rPr>
                <w:noProof/>
                <w:webHidden/>
              </w:rPr>
              <w:fldChar w:fldCharType="end"/>
            </w:r>
          </w:hyperlink>
        </w:p>
        <w:p w:rsidR="00687C1F" w:rsidRDefault="007D1A08">
          <w:pPr>
            <w:pStyle w:val="Sumrio2"/>
            <w:tabs>
              <w:tab w:val="right" w:leader="dot" w:pos="10456"/>
            </w:tabs>
            <w:rPr>
              <w:noProof/>
            </w:rPr>
          </w:pPr>
          <w:hyperlink w:anchor="_Toc437783093"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_Toc437783093 \h </w:instrText>
            </w:r>
            <w:r>
              <w:rPr>
                <w:noProof/>
                <w:webHidden/>
              </w:rPr>
            </w:r>
            <w:r>
              <w:rPr>
                <w:noProof/>
                <w:webHidden/>
              </w:rPr>
              <w:fldChar w:fldCharType="separate"/>
            </w:r>
            <w:r w:rsidR="00C96182">
              <w:rPr>
                <w:noProof/>
                <w:webHidden/>
              </w:rPr>
              <w:t>265</w:t>
            </w:r>
            <w:r>
              <w:rPr>
                <w:noProof/>
                <w:webHidden/>
              </w:rPr>
              <w:fldChar w:fldCharType="end"/>
            </w:r>
          </w:hyperlink>
        </w:p>
        <w:p w:rsidR="00687C1F" w:rsidRDefault="007D1A08">
          <w:pPr>
            <w:pStyle w:val="Sumrio1"/>
            <w:tabs>
              <w:tab w:val="right" w:leader="dot" w:pos="10456"/>
            </w:tabs>
            <w:rPr>
              <w:noProof/>
            </w:rPr>
          </w:pPr>
          <w:hyperlink w:anchor="_Toc437783094" w:history="1">
            <w:r w:rsidR="00687C1F" w:rsidRPr="00877754">
              <w:rPr>
                <w:rStyle w:val="Hyperlink"/>
                <w:rFonts w:ascii="Arial" w:hAnsi="Arial" w:cs="Arial"/>
                <w:noProof/>
                <w:lang w:val="en-US"/>
              </w:rPr>
              <w:t>Weapon 3: Mug Knife</w:t>
            </w:r>
            <w:r w:rsidR="00687C1F">
              <w:rPr>
                <w:noProof/>
                <w:webHidden/>
              </w:rPr>
              <w:tab/>
            </w:r>
            <w:r>
              <w:rPr>
                <w:noProof/>
                <w:webHidden/>
              </w:rPr>
              <w:fldChar w:fldCharType="begin"/>
            </w:r>
            <w:r w:rsidR="00687C1F">
              <w:rPr>
                <w:noProof/>
                <w:webHidden/>
              </w:rPr>
              <w:instrText xml:space="preserve"> PAGEREF _Toc437783094 \h </w:instrText>
            </w:r>
            <w:r>
              <w:rPr>
                <w:noProof/>
                <w:webHidden/>
              </w:rPr>
            </w:r>
            <w:r>
              <w:rPr>
                <w:noProof/>
                <w:webHidden/>
              </w:rPr>
              <w:fldChar w:fldCharType="separate"/>
            </w:r>
            <w:r w:rsidR="00C96182">
              <w:rPr>
                <w:noProof/>
                <w:webHidden/>
              </w:rPr>
              <w:t>266</w:t>
            </w:r>
            <w:r>
              <w:rPr>
                <w:noProof/>
                <w:webHidden/>
              </w:rPr>
              <w:fldChar w:fldCharType="end"/>
            </w:r>
          </w:hyperlink>
        </w:p>
        <w:p w:rsidR="00687C1F" w:rsidRDefault="007D1A08">
          <w:pPr>
            <w:pStyle w:val="Sumrio2"/>
            <w:tabs>
              <w:tab w:val="right" w:leader="dot" w:pos="10456"/>
            </w:tabs>
            <w:rPr>
              <w:noProof/>
            </w:rPr>
          </w:pPr>
          <w:hyperlink w:anchor="_Toc437783095" w:history="1">
            <w:r w:rsidR="00687C1F" w:rsidRPr="00877754">
              <w:rPr>
                <w:rStyle w:val="Hyperlink"/>
                <w:rFonts w:ascii="Arial" w:hAnsi="Arial" w:cs="Arial"/>
                <w:noProof/>
                <w:lang w:val="en-US"/>
              </w:rPr>
              <w:t>Attack Settings</w:t>
            </w:r>
            <w:r w:rsidR="00687C1F">
              <w:rPr>
                <w:noProof/>
                <w:webHidden/>
              </w:rPr>
              <w:tab/>
            </w:r>
            <w:r>
              <w:rPr>
                <w:noProof/>
                <w:webHidden/>
              </w:rPr>
              <w:fldChar w:fldCharType="begin"/>
            </w:r>
            <w:r w:rsidR="00687C1F">
              <w:rPr>
                <w:noProof/>
                <w:webHidden/>
              </w:rPr>
              <w:instrText xml:space="preserve"> PAGEREF _Toc437783095 \h </w:instrText>
            </w:r>
            <w:r>
              <w:rPr>
                <w:noProof/>
                <w:webHidden/>
              </w:rPr>
            </w:r>
            <w:r>
              <w:rPr>
                <w:noProof/>
                <w:webHidden/>
              </w:rPr>
              <w:fldChar w:fldCharType="separate"/>
            </w:r>
            <w:r w:rsidR="00C96182">
              <w:rPr>
                <w:noProof/>
                <w:webHidden/>
              </w:rPr>
              <w:t>266</w:t>
            </w:r>
            <w:r>
              <w:rPr>
                <w:noProof/>
                <w:webHidden/>
              </w:rPr>
              <w:fldChar w:fldCharType="end"/>
            </w:r>
          </w:hyperlink>
        </w:p>
        <w:p w:rsidR="00687C1F" w:rsidRDefault="007D1A08">
          <w:pPr>
            <w:pStyle w:val="Sumrio2"/>
            <w:tabs>
              <w:tab w:val="right" w:leader="dot" w:pos="10456"/>
            </w:tabs>
            <w:rPr>
              <w:noProof/>
            </w:rPr>
          </w:pPr>
          <w:hyperlink w:anchor="_Toc437783096"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_Toc437783096 \h </w:instrText>
            </w:r>
            <w:r>
              <w:rPr>
                <w:noProof/>
                <w:webHidden/>
              </w:rPr>
            </w:r>
            <w:r>
              <w:rPr>
                <w:noProof/>
                <w:webHidden/>
              </w:rPr>
              <w:fldChar w:fldCharType="separate"/>
            </w:r>
            <w:r w:rsidR="00C96182">
              <w:rPr>
                <w:noProof/>
                <w:webHidden/>
              </w:rPr>
              <w:t>266</w:t>
            </w:r>
            <w:r>
              <w:rPr>
                <w:noProof/>
                <w:webHidden/>
              </w:rPr>
              <w:fldChar w:fldCharType="end"/>
            </w:r>
          </w:hyperlink>
        </w:p>
        <w:p w:rsidR="00687C1F" w:rsidRDefault="007D1A08">
          <w:pPr>
            <w:pStyle w:val="Sumrio2"/>
            <w:tabs>
              <w:tab w:val="right" w:leader="dot" w:pos="10456"/>
            </w:tabs>
            <w:rPr>
              <w:noProof/>
            </w:rPr>
          </w:pPr>
          <w:hyperlink w:anchor="_Toc43778309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_Toc437783097 \h </w:instrText>
            </w:r>
            <w:r>
              <w:rPr>
                <w:noProof/>
                <w:webHidden/>
              </w:rPr>
            </w:r>
            <w:r>
              <w:rPr>
                <w:noProof/>
                <w:webHidden/>
              </w:rPr>
              <w:fldChar w:fldCharType="separate"/>
            </w:r>
            <w:r w:rsidR="00C96182">
              <w:rPr>
                <w:noProof/>
                <w:webHidden/>
              </w:rPr>
              <w:t>266</w:t>
            </w:r>
            <w:r>
              <w:rPr>
                <w:noProof/>
                <w:webHidden/>
              </w:rPr>
              <w:fldChar w:fldCharType="end"/>
            </w:r>
          </w:hyperlink>
        </w:p>
        <w:p w:rsidR="00687C1F" w:rsidRDefault="007D1A08">
          <w:pPr>
            <w:pStyle w:val="Sumrio2"/>
            <w:tabs>
              <w:tab w:val="right" w:leader="dot" w:pos="10456"/>
            </w:tabs>
            <w:rPr>
              <w:noProof/>
            </w:rPr>
          </w:pPr>
          <w:hyperlink w:anchor="_Toc437783098"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_Toc437783098 \h </w:instrText>
            </w:r>
            <w:r>
              <w:rPr>
                <w:noProof/>
                <w:webHidden/>
              </w:rPr>
            </w:r>
            <w:r>
              <w:rPr>
                <w:noProof/>
                <w:webHidden/>
              </w:rPr>
              <w:fldChar w:fldCharType="separate"/>
            </w:r>
            <w:r w:rsidR="00C96182">
              <w:rPr>
                <w:noProof/>
                <w:webHidden/>
              </w:rPr>
              <w:t>266</w:t>
            </w:r>
            <w:r>
              <w:rPr>
                <w:noProof/>
                <w:webHidden/>
              </w:rPr>
              <w:fldChar w:fldCharType="end"/>
            </w:r>
          </w:hyperlink>
        </w:p>
        <w:p w:rsidR="00687C1F" w:rsidRDefault="007D1A08">
          <w:pPr>
            <w:pStyle w:val="Sumrio1"/>
            <w:tabs>
              <w:tab w:val="right" w:leader="dot" w:pos="10456"/>
            </w:tabs>
            <w:rPr>
              <w:noProof/>
            </w:rPr>
          </w:pPr>
          <w:hyperlink w:anchor="_Toc437783099" w:history="1">
            <w:r w:rsidR="00687C1F" w:rsidRPr="00877754">
              <w:rPr>
                <w:rStyle w:val="Hyperlink"/>
                <w:rFonts w:ascii="Arial" w:hAnsi="Arial" w:cs="Arial"/>
                <w:noProof/>
                <w:lang w:val="en-US"/>
              </w:rPr>
              <w:t>Creating the armors</w:t>
            </w:r>
            <w:r w:rsidR="00687C1F">
              <w:rPr>
                <w:noProof/>
                <w:webHidden/>
              </w:rPr>
              <w:tab/>
            </w:r>
            <w:r>
              <w:rPr>
                <w:noProof/>
                <w:webHidden/>
              </w:rPr>
              <w:fldChar w:fldCharType="begin"/>
            </w:r>
            <w:r w:rsidR="00687C1F">
              <w:rPr>
                <w:noProof/>
                <w:webHidden/>
              </w:rPr>
              <w:instrText xml:space="preserve"> PAGEREF _Toc437783099 \h </w:instrText>
            </w:r>
            <w:r>
              <w:rPr>
                <w:noProof/>
                <w:webHidden/>
              </w:rPr>
            </w:r>
            <w:r>
              <w:rPr>
                <w:noProof/>
                <w:webHidden/>
              </w:rPr>
              <w:fldChar w:fldCharType="separate"/>
            </w:r>
            <w:r w:rsidR="00C96182">
              <w:rPr>
                <w:noProof/>
                <w:webHidden/>
              </w:rPr>
              <w:t>267</w:t>
            </w:r>
            <w:r>
              <w:rPr>
                <w:noProof/>
                <w:webHidden/>
              </w:rPr>
              <w:fldChar w:fldCharType="end"/>
            </w:r>
          </w:hyperlink>
        </w:p>
        <w:p w:rsidR="00687C1F" w:rsidRDefault="007D1A08">
          <w:pPr>
            <w:pStyle w:val="Sumrio1"/>
            <w:tabs>
              <w:tab w:val="right" w:leader="dot" w:pos="10456"/>
            </w:tabs>
            <w:rPr>
              <w:noProof/>
            </w:rPr>
          </w:pPr>
          <w:hyperlink w:anchor="_Toc437783100" w:history="1">
            <w:r w:rsidR="00687C1F" w:rsidRPr="00877754">
              <w:rPr>
                <w:rStyle w:val="Hyperlink"/>
                <w:rFonts w:ascii="Arial" w:hAnsi="Arial" w:cs="Arial"/>
                <w:noProof/>
                <w:lang w:val="en-US"/>
              </w:rPr>
              <w:t>Armor 0: Cap</w:t>
            </w:r>
            <w:r w:rsidR="00687C1F">
              <w:rPr>
                <w:noProof/>
                <w:webHidden/>
              </w:rPr>
              <w:tab/>
            </w:r>
            <w:r>
              <w:rPr>
                <w:noProof/>
                <w:webHidden/>
              </w:rPr>
              <w:fldChar w:fldCharType="begin"/>
            </w:r>
            <w:r w:rsidR="00687C1F">
              <w:rPr>
                <w:noProof/>
                <w:webHidden/>
              </w:rPr>
              <w:instrText xml:space="preserve"> PAGEREF _Toc437783100 \h </w:instrText>
            </w:r>
            <w:r>
              <w:rPr>
                <w:noProof/>
                <w:webHidden/>
              </w:rPr>
            </w:r>
            <w:r>
              <w:rPr>
                <w:noProof/>
                <w:webHidden/>
              </w:rPr>
              <w:fldChar w:fldCharType="separate"/>
            </w:r>
            <w:r w:rsidR="00C96182">
              <w:rPr>
                <w:noProof/>
                <w:webHidden/>
              </w:rPr>
              <w:t>267</w:t>
            </w:r>
            <w:r>
              <w:rPr>
                <w:noProof/>
                <w:webHidden/>
              </w:rPr>
              <w:fldChar w:fldCharType="end"/>
            </w:r>
          </w:hyperlink>
        </w:p>
        <w:p w:rsidR="00687C1F" w:rsidRDefault="007D1A08">
          <w:pPr>
            <w:pStyle w:val="Sumrio2"/>
            <w:tabs>
              <w:tab w:val="right" w:leader="dot" w:pos="10456"/>
            </w:tabs>
            <w:rPr>
              <w:noProof/>
            </w:rPr>
          </w:pPr>
          <w:hyperlink w:anchor="_Toc437783101"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_Toc437783101 \h </w:instrText>
            </w:r>
            <w:r>
              <w:rPr>
                <w:noProof/>
                <w:webHidden/>
              </w:rPr>
            </w:r>
            <w:r>
              <w:rPr>
                <w:noProof/>
                <w:webHidden/>
              </w:rPr>
              <w:fldChar w:fldCharType="separate"/>
            </w:r>
            <w:r w:rsidR="00C96182">
              <w:rPr>
                <w:noProof/>
                <w:webHidden/>
              </w:rPr>
              <w:t>267</w:t>
            </w:r>
            <w:r>
              <w:rPr>
                <w:noProof/>
                <w:webHidden/>
              </w:rPr>
              <w:fldChar w:fldCharType="end"/>
            </w:r>
          </w:hyperlink>
        </w:p>
        <w:p w:rsidR="00687C1F" w:rsidRDefault="007D1A08">
          <w:pPr>
            <w:pStyle w:val="Sumrio2"/>
            <w:tabs>
              <w:tab w:val="right" w:leader="dot" w:pos="10456"/>
            </w:tabs>
            <w:rPr>
              <w:noProof/>
            </w:rPr>
          </w:pPr>
          <w:hyperlink w:anchor="_Toc437783102"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_Toc437783102 \h </w:instrText>
            </w:r>
            <w:r>
              <w:rPr>
                <w:noProof/>
                <w:webHidden/>
              </w:rPr>
            </w:r>
            <w:r>
              <w:rPr>
                <w:noProof/>
                <w:webHidden/>
              </w:rPr>
              <w:fldChar w:fldCharType="separate"/>
            </w:r>
            <w:r w:rsidR="00C96182">
              <w:rPr>
                <w:noProof/>
                <w:webHidden/>
              </w:rPr>
              <w:t>268</w:t>
            </w:r>
            <w:r>
              <w:rPr>
                <w:noProof/>
                <w:webHidden/>
              </w:rPr>
              <w:fldChar w:fldCharType="end"/>
            </w:r>
          </w:hyperlink>
        </w:p>
        <w:p w:rsidR="00687C1F" w:rsidRDefault="007D1A08">
          <w:pPr>
            <w:pStyle w:val="Sumrio2"/>
            <w:tabs>
              <w:tab w:val="right" w:leader="dot" w:pos="10456"/>
            </w:tabs>
            <w:rPr>
              <w:noProof/>
            </w:rPr>
          </w:pPr>
          <w:hyperlink w:anchor="_Toc437783103"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_Toc437783103 \h </w:instrText>
            </w:r>
            <w:r>
              <w:rPr>
                <w:noProof/>
                <w:webHidden/>
              </w:rPr>
            </w:r>
            <w:r>
              <w:rPr>
                <w:noProof/>
                <w:webHidden/>
              </w:rPr>
              <w:fldChar w:fldCharType="separate"/>
            </w:r>
            <w:r w:rsidR="00C96182">
              <w:rPr>
                <w:noProof/>
                <w:webHidden/>
              </w:rPr>
              <w:t>268</w:t>
            </w:r>
            <w:r>
              <w:rPr>
                <w:noProof/>
                <w:webHidden/>
              </w:rPr>
              <w:fldChar w:fldCharType="end"/>
            </w:r>
          </w:hyperlink>
        </w:p>
        <w:p w:rsidR="00687C1F" w:rsidRDefault="007D1A08">
          <w:pPr>
            <w:pStyle w:val="Sumrio2"/>
            <w:tabs>
              <w:tab w:val="right" w:leader="dot" w:pos="10456"/>
            </w:tabs>
            <w:rPr>
              <w:noProof/>
            </w:rPr>
          </w:pPr>
          <w:hyperlink w:anchor="_Toc437783104"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_Toc437783104 \h </w:instrText>
            </w:r>
            <w:r>
              <w:rPr>
                <w:noProof/>
                <w:webHidden/>
              </w:rPr>
            </w:r>
            <w:r>
              <w:rPr>
                <w:noProof/>
                <w:webHidden/>
              </w:rPr>
              <w:fldChar w:fldCharType="separate"/>
            </w:r>
            <w:r w:rsidR="00C96182">
              <w:rPr>
                <w:noProof/>
                <w:webHidden/>
              </w:rPr>
              <w:t>268</w:t>
            </w:r>
            <w:r>
              <w:rPr>
                <w:noProof/>
                <w:webHidden/>
              </w:rPr>
              <w:fldChar w:fldCharType="end"/>
            </w:r>
          </w:hyperlink>
        </w:p>
        <w:p w:rsidR="00687C1F" w:rsidRDefault="007D1A08">
          <w:pPr>
            <w:pStyle w:val="Sumrio1"/>
            <w:tabs>
              <w:tab w:val="right" w:leader="dot" w:pos="10456"/>
            </w:tabs>
            <w:rPr>
              <w:noProof/>
            </w:rPr>
          </w:pPr>
          <w:hyperlink w:anchor="_Toc437783105" w:history="1">
            <w:r w:rsidR="00687C1F" w:rsidRPr="00877754">
              <w:rPr>
                <w:rStyle w:val="Hyperlink"/>
                <w:rFonts w:ascii="Arial" w:hAnsi="Arial" w:cs="Arial"/>
                <w:noProof/>
                <w:lang w:val="en-US"/>
              </w:rPr>
              <w:t>Armor 1: Leather Helmet</w:t>
            </w:r>
            <w:r w:rsidR="00687C1F">
              <w:rPr>
                <w:noProof/>
                <w:webHidden/>
              </w:rPr>
              <w:tab/>
            </w:r>
            <w:r>
              <w:rPr>
                <w:noProof/>
                <w:webHidden/>
              </w:rPr>
              <w:fldChar w:fldCharType="begin"/>
            </w:r>
            <w:r w:rsidR="00687C1F">
              <w:rPr>
                <w:noProof/>
                <w:webHidden/>
              </w:rPr>
              <w:instrText xml:space="preserve"> PAGEREF _Toc437783105 \h </w:instrText>
            </w:r>
            <w:r>
              <w:rPr>
                <w:noProof/>
                <w:webHidden/>
              </w:rPr>
            </w:r>
            <w:r>
              <w:rPr>
                <w:noProof/>
                <w:webHidden/>
              </w:rPr>
              <w:fldChar w:fldCharType="separate"/>
            </w:r>
            <w:r w:rsidR="00C96182">
              <w:rPr>
                <w:noProof/>
                <w:webHidden/>
              </w:rPr>
              <w:t>269</w:t>
            </w:r>
            <w:r>
              <w:rPr>
                <w:noProof/>
                <w:webHidden/>
              </w:rPr>
              <w:fldChar w:fldCharType="end"/>
            </w:r>
          </w:hyperlink>
        </w:p>
        <w:p w:rsidR="00687C1F" w:rsidRDefault="007D1A08">
          <w:pPr>
            <w:pStyle w:val="Sumrio2"/>
            <w:tabs>
              <w:tab w:val="right" w:leader="dot" w:pos="10456"/>
            </w:tabs>
            <w:rPr>
              <w:noProof/>
            </w:rPr>
          </w:pPr>
          <w:hyperlink w:anchor="_Toc437783106"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_Toc437783106 \h </w:instrText>
            </w:r>
            <w:r>
              <w:rPr>
                <w:noProof/>
                <w:webHidden/>
              </w:rPr>
            </w:r>
            <w:r>
              <w:rPr>
                <w:noProof/>
                <w:webHidden/>
              </w:rPr>
              <w:fldChar w:fldCharType="separate"/>
            </w:r>
            <w:r w:rsidR="00C96182">
              <w:rPr>
                <w:noProof/>
                <w:webHidden/>
              </w:rPr>
              <w:t>269</w:t>
            </w:r>
            <w:r>
              <w:rPr>
                <w:noProof/>
                <w:webHidden/>
              </w:rPr>
              <w:fldChar w:fldCharType="end"/>
            </w:r>
          </w:hyperlink>
        </w:p>
        <w:p w:rsidR="00687C1F" w:rsidRDefault="007D1A08">
          <w:pPr>
            <w:pStyle w:val="Sumrio2"/>
            <w:tabs>
              <w:tab w:val="right" w:leader="dot" w:pos="10456"/>
            </w:tabs>
            <w:rPr>
              <w:noProof/>
            </w:rPr>
          </w:pPr>
          <w:hyperlink w:anchor="_Toc437783107"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_Toc437783107 \h </w:instrText>
            </w:r>
            <w:r>
              <w:rPr>
                <w:noProof/>
                <w:webHidden/>
              </w:rPr>
            </w:r>
            <w:r>
              <w:rPr>
                <w:noProof/>
                <w:webHidden/>
              </w:rPr>
              <w:fldChar w:fldCharType="separate"/>
            </w:r>
            <w:r w:rsidR="00C96182">
              <w:rPr>
                <w:noProof/>
                <w:webHidden/>
              </w:rPr>
              <w:t>269</w:t>
            </w:r>
            <w:r>
              <w:rPr>
                <w:noProof/>
                <w:webHidden/>
              </w:rPr>
              <w:fldChar w:fldCharType="end"/>
            </w:r>
          </w:hyperlink>
        </w:p>
        <w:p w:rsidR="00687C1F" w:rsidRDefault="007D1A08">
          <w:pPr>
            <w:pStyle w:val="Sumrio1"/>
            <w:tabs>
              <w:tab w:val="right" w:leader="dot" w:pos="10456"/>
            </w:tabs>
            <w:rPr>
              <w:noProof/>
            </w:rPr>
          </w:pPr>
          <w:hyperlink w:anchor="_Toc437783108" w:history="1">
            <w:r w:rsidR="00687C1F" w:rsidRPr="00877754">
              <w:rPr>
                <w:rStyle w:val="Hyperlink"/>
                <w:rFonts w:ascii="Arial" w:hAnsi="Arial" w:cs="Arial"/>
                <w:noProof/>
                <w:lang w:val="en-US"/>
              </w:rPr>
              <w:t>Armor 2: Wooden Shield</w:t>
            </w:r>
            <w:r w:rsidR="00687C1F">
              <w:rPr>
                <w:noProof/>
                <w:webHidden/>
              </w:rPr>
              <w:tab/>
            </w:r>
            <w:r>
              <w:rPr>
                <w:noProof/>
                <w:webHidden/>
              </w:rPr>
              <w:fldChar w:fldCharType="begin"/>
            </w:r>
            <w:r w:rsidR="00687C1F">
              <w:rPr>
                <w:noProof/>
                <w:webHidden/>
              </w:rPr>
              <w:instrText xml:space="preserve"> PAGEREF _Toc437783108 \h </w:instrText>
            </w:r>
            <w:r>
              <w:rPr>
                <w:noProof/>
                <w:webHidden/>
              </w:rPr>
            </w:r>
            <w:r>
              <w:rPr>
                <w:noProof/>
                <w:webHidden/>
              </w:rPr>
              <w:fldChar w:fldCharType="separate"/>
            </w:r>
            <w:r w:rsidR="00C96182">
              <w:rPr>
                <w:noProof/>
                <w:webHidden/>
              </w:rPr>
              <w:t>269</w:t>
            </w:r>
            <w:r>
              <w:rPr>
                <w:noProof/>
                <w:webHidden/>
              </w:rPr>
              <w:fldChar w:fldCharType="end"/>
            </w:r>
          </w:hyperlink>
        </w:p>
        <w:p w:rsidR="00687C1F" w:rsidRDefault="007D1A08">
          <w:pPr>
            <w:pStyle w:val="Sumrio2"/>
            <w:tabs>
              <w:tab w:val="right" w:leader="dot" w:pos="10456"/>
            </w:tabs>
            <w:rPr>
              <w:noProof/>
            </w:rPr>
          </w:pPr>
          <w:hyperlink w:anchor="_Toc437783109"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_Toc437783109 \h </w:instrText>
            </w:r>
            <w:r>
              <w:rPr>
                <w:noProof/>
                <w:webHidden/>
              </w:rPr>
            </w:r>
            <w:r>
              <w:rPr>
                <w:noProof/>
                <w:webHidden/>
              </w:rPr>
              <w:fldChar w:fldCharType="separate"/>
            </w:r>
            <w:r w:rsidR="00C96182">
              <w:rPr>
                <w:noProof/>
                <w:webHidden/>
              </w:rPr>
              <w:t>269</w:t>
            </w:r>
            <w:r>
              <w:rPr>
                <w:noProof/>
                <w:webHidden/>
              </w:rPr>
              <w:fldChar w:fldCharType="end"/>
            </w:r>
          </w:hyperlink>
        </w:p>
        <w:p w:rsidR="00687C1F" w:rsidRDefault="007D1A08">
          <w:pPr>
            <w:pStyle w:val="Sumrio3"/>
            <w:tabs>
              <w:tab w:val="right" w:leader="dot" w:pos="10456"/>
            </w:tabs>
            <w:rPr>
              <w:noProof/>
            </w:rPr>
          </w:pPr>
          <w:hyperlink w:anchor="_Toc437783110"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_Toc437783110 \h </w:instrText>
            </w:r>
            <w:r>
              <w:rPr>
                <w:noProof/>
                <w:webHidden/>
              </w:rPr>
            </w:r>
            <w:r>
              <w:rPr>
                <w:noProof/>
                <w:webHidden/>
              </w:rPr>
              <w:fldChar w:fldCharType="separate"/>
            </w:r>
            <w:r w:rsidR="00C96182">
              <w:rPr>
                <w:noProof/>
                <w:webHidden/>
              </w:rPr>
              <w:t>270</w:t>
            </w:r>
            <w:r>
              <w:rPr>
                <w:noProof/>
                <w:webHidden/>
              </w:rPr>
              <w:fldChar w:fldCharType="end"/>
            </w:r>
          </w:hyperlink>
        </w:p>
        <w:p w:rsidR="00687C1F" w:rsidRDefault="007D1A08">
          <w:pPr>
            <w:pStyle w:val="Sumrio2"/>
            <w:tabs>
              <w:tab w:val="right" w:leader="dot" w:pos="10456"/>
            </w:tabs>
            <w:rPr>
              <w:noProof/>
            </w:rPr>
          </w:pPr>
          <w:hyperlink w:anchor="_Toc437783111"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_Toc437783111 \h </w:instrText>
            </w:r>
            <w:r>
              <w:rPr>
                <w:noProof/>
                <w:webHidden/>
              </w:rPr>
            </w:r>
            <w:r>
              <w:rPr>
                <w:noProof/>
                <w:webHidden/>
              </w:rPr>
              <w:fldChar w:fldCharType="separate"/>
            </w:r>
            <w:r w:rsidR="00C96182">
              <w:rPr>
                <w:noProof/>
                <w:webHidden/>
              </w:rPr>
              <w:t>270</w:t>
            </w:r>
            <w:r>
              <w:rPr>
                <w:noProof/>
                <w:webHidden/>
              </w:rPr>
              <w:fldChar w:fldCharType="end"/>
            </w:r>
          </w:hyperlink>
        </w:p>
        <w:p w:rsidR="00687C1F" w:rsidRDefault="007D1A08">
          <w:pPr>
            <w:pStyle w:val="Sumrio2"/>
            <w:tabs>
              <w:tab w:val="right" w:leader="dot" w:pos="10456"/>
            </w:tabs>
            <w:rPr>
              <w:noProof/>
            </w:rPr>
          </w:pPr>
          <w:hyperlink w:anchor="_Toc437783112"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_Toc437783112 \h </w:instrText>
            </w:r>
            <w:r>
              <w:rPr>
                <w:noProof/>
                <w:webHidden/>
              </w:rPr>
            </w:r>
            <w:r>
              <w:rPr>
                <w:noProof/>
                <w:webHidden/>
              </w:rPr>
              <w:fldChar w:fldCharType="separate"/>
            </w:r>
            <w:r w:rsidR="00C96182">
              <w:rPr>
                <w:noProof/>
                <w:webHidden/>
              </w:rPr>
              <w:t>270</w:t>
            </w:r>
            <w:r>
              <w:rPr>
                <w:noProof/>
                <w:webHidden/>
              </w:rPr>
              <w:fldChar w:fldCharType="end"/>
            </w:r>
          </w:hyperlink>
        </w:p>
        <w:p w:rsidR="00687C1F" w:rsidRDefault="007D1A08">
          <w:pPr>
            <w:pStyle w:val="Sumrio1"/>
            <w:tabs>
              <w:tab w:val="right" w:leader="dot" w:pos="10456"/>
            </w:tabs>
            <w:rPr>
              <w:noProof/>
            </w:rPr>
          </w:pPr>
          <w:hyperlink w:anchor="_Toc437783113" w:history="1">
            <w:r w:rsidR="00687C1F" w:rsidRPr="00877754">
              <w:rPr>
                <w:rStyle w:val="Hyperlink"/>
                <w:rFonts w:ascii="Arial" w:hAnsi="Arial" w:cs="Arial"/>
                <w:noProof/>
                <w:lang w:val="en-US"/>
              </w:rPr>
              <w:t>Armor 3: Round Shield</w:t>
            </w:r>
            <w:r w:rsidR="00687C1F">
              <w:rPr>
                <w:noProof/>
                <w:webHidden/>
              </w:rPr>
              <w:tab/>
            </w:r>
            <w:r>
              <w:rPr>
                <w:noProof/>
                <w:webHidden/>
              </w:rPr>
              <w:fldChar w:fldCharType="begin"/>
            </w:r>
            <w:r w:rsidR="00687C1F">
              <w:rPr>
                <w:noProof/>
                <w:webHidden/>
              </w:rPr>
              <w:instrText xml:space="preserve"> PAGEREF _Toc437783113 \h </w:instrText>
            </w:r>
            <w:r>
              <w:rPr>
                <w:noProof/>
                <w:webHidden/>
              </w:rPr>
            </w:r>
            <w:r>
              <w:rPr>
                <w:noProof/>
                <w:webHidden/>
              </w:rPr>
              <w:fldChar w:fldCharType="separate"/>
            </w:r>
            <w:r w:rsidR="00C96182">
              <w:rPr>
                <w:noProof/>
                <w:webHidden/>
              </w:rPr>
              <w:t>270</w:t>
            </w:r>
            <w:r>
              <w:rPr>
                <w:noProof/>
                <w:webHidden/>
              </w:rPr>
              <w:fldChar w:fldCharType="end"/>
            </w:r>
          </w:hyperlink>
        </w:p>
        <w:p w:rsidR="00687C1F" w:rsidRDefault="007D1A08">
          <w:pPr>
            <w:pStyle w:val="Sumrio2"/>
            <w:tabs>
              <w:tab w:val="right" w:leader="dot" w:pos="10456"/>
            </w:tabs>
            <w:rPr>
              <w:noProof/>
            </w:rPr>
          </w:pPr>
          <w:hyperlink w:anchor="_Toc437783114"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_Toc437783114 \h </w:instrText>
            </w:r>
            <w:r>
              <w:rPr>
                <w:noProof/>
                <w:webHidden/>
              </w:rPr>
            </w:r>
            <w:r>
              <w:rPr>
                <w:noProof/>
                <w:webHidden/>
              </w:rPr>
              <w:fldChar w:fldCharType="separate"/>
            </w:r>
            <w:r w:rsidR="00C96182">
              <w:rPr>
                <w:noProof/>
                <w:webHidden/>
              </w:rPr>
              <w:t>270</w:t>
            </w:r>
            <w:r>
              <w:rPr>
                <w:noProof/>
                <w:webHidden/>
              </w:rPr>
              <w:fldChar w:fldCharType="end"/>
            </w:r>
          </w:hyperlink>
        </w:p>
        <w:p w:rsidR="00687C1F" w:rsidRDefault="007D1A08">
          <w:pPr>
            <w:pStyle w:val="Sumrio2"/>
            <w:tabs>
              <w:tab w:val="right" w:leader="dot" w:pos="10456"/>
            </w:tabs>
            <w:rPr>
              <w:noProof/>
            </w:rPr>
          </w:pPr>
          <w:hyperlink w:anchor="_Toc437783115"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_Toc437783115 \h </w:instrText>
            </w:r>
            <w:r>
              <w:rPr>
                <w:noProof/>
                <w:webHidden/>
              </w:rPr>
            </w:r>
            <w:r>
              <w:rPr>
                <w:noProof/>
                <w:webHidden/>
              </w:rPr>
              <w:fldChar w:fldCharType="separate"/>
            </w:r>
            <w:r w:rsidR="00C96182">
              <w:rPr>
                <w:noProof/>
                <w:webHidden/>
              </w:rPr>
              <w:t>271</w:t>
            </w:r>
            <w:r>
              <w:rPr>
                <w:noProof/>
                <w:webHidden/>
              </w:rPr>
              <w:fldChar w:fldCharType="end"/>
            </w:r>
          </w:hyperlink>
        </w:p>
        <w:p w:rsidR="00687C1F" w:rsidRDefault="007D1A08">
          <w:pPr>
            <w:pStyle w:val="Sumrio1"/>
            <w:tabs>
              <w:tab w:val="right" w:leader="dot" w:pos="10456"/>
            </w:tabs>
            <w:rPr>
              <w:noProof/>
            </w:rPr>
          </w:pPr>
          <w:hyperlink w:anchor="_Toc437783116" w:history="1">
            <w:r w:rsidR="00687C1F" w:rsidRPr="00877754">
              <w:rPr>
                <w:rStyle w:val="Hyperlink"/>
                <w:rFonts w:ascii="Arial" w:hAnsi="Arial" w:cs="Arial"/>
                <w:noProof/>
                <w:lang w:val="en-US"/>
              </w:rPr>
              <w:t>Armor 4: Jacket</w:t>
            </w:r>
            <w:r w:rsidR="00687C1F">
              <w:rPr>
                <w:noProof/>
                <w:webHidden/>
              </w:rPr>
              <w:tab/>
            </w:r>
            <w:r>
              <w:rPr>
                <w:noProof/>
                <w:webHidden/>
              </w:rPr>
              <w:fldChar w:fldCharType="begin"/>
            </w:r>
            <w:r w:rsidR="00687C1F">
              <w:rPr>
                <w:noProof/>
                <w:webHidden/>
              </w:rPr>
              <w:instrText xml:space="preserve"> PAGEREF _Toc437783116 \h </w:instrText>
            </w:r>
            <w:r>
              <w:rPr>
                <w:noProof/>
                <w:webHidden/>
              </w:rPr>
            </w:r>
            <w:r>
              <w:rPr>
                <w:noProof/>
                <w:webHidden/>
              </w:rPr>
              <w:fldChar w:fldCharType="separate"/>
            </w:r>
            <w:r w:rsidR="00C96182">
              <w:rPr>
                <w:noProof/>
                <w:webHidden/>
              </w:rPr>
              <w:t>271</w:t>
            </w:r>
            <w:r>
              <w:rPr>
                <w:noProof/>
                <w:webHidden/>
              </w:rPr>
              <w:fldChar w:fldCharType="end"/>
            </w:r>
          </w:hyperlink>
        </w:p>
        <w:p w:rsidR="00687C1F" w:rsidRDefault="007D1A08">
          <w:pPr>
            <w:pStyle w:val="Sumrio2"/>
            <w:tabs>
              <w:tab w:val="right" w:leader="dot" w:pos="10456"/>
            </w:tabs>
            <w:rPr>
              <w:noProof/>
            </w:rPr>
          </w:pPr>
          <w:hyperlink w:anchor="_Toc43778311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_Toc437783117 \h </w:instrText>
            </w:r>
            <w:r>
              <w:rPr>
                <w:noProof/>
                <w:webHidden/>
              </w:rPr>
            </w:r>
            <w:r>
              <w:rPr>
                <w:noProof/>
                <w:webHidden/>
              </w:rPr>
              <w:fldChar w:fldCharType="separate"/>
            </w:r>
            <w:r w:rsidR="00C96182">
              <w:rPr>
                <w:noProof/>
                <w:webHidden/>
              </w:rPr>
              <w:t>271</w:t>
            </w:r>
            <w:r>
              <w:rPr>
                <w:noProof/>
                <w:webHidden/>
              </w:rPr>
              <w:fldChar w:fldCharType="end"/>
            </w:r>
          </w:hyperlink>
        </w:p>
        <w:p w:rsidR="00687C1F" w:rsidRDefault="007D1A08">
          <w:pPr>
            <w:pStyle w:val="Sumrio2"/>
            <w:tabs>
              <w:tab w:val="right" w:leader="dot" w:pos="10456"/>
            </w:tabs>
            <w:rPr>
              <w:noProof/>
            </w:rPr>
          </w:pPr>
          <w:hyperlink w:anchor="_Toc437783118"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_Toc437783118 \h </w:instrText>
            </w:r>
            <w:r>
              <w:rPr>
                <w:noProof/>
                <w:webHidden/>
              </w:rPr>
            </w:r>
            <w:r>
              <w:rPr>
                <w:noProof/>
                <w:webHidden/>
              </w:rPr>
              <w:fldChar w:fldCharType="separate"/>
            </w:r>
            <w:r w:rsidR="00C96182">
              <w:rPr>
                <w:noProof/>
                <w:webHidden/>
              </w:rPr>
              <w:t>271</w:t>
            </w:r>
            <w:r>
              <w:rPr>
                <w:noProof/>
                <w:webHidden/>
              </w:rPr>
              <w:fldChar w:fldCharType="end"/>
            </w:r>
          </w:hyperlink>
        </w:p>
        <w:p w:rsidR="00687C1F" w:rsidRDefault="007D1A08">
          <w:pPr>
            <w:pStyle w:val="Sumrio2"/>
            <w:tabs>
              <w:tab w:val="right" w:leader="dot" w:pos="10456"/>
            </w:tabs>
            <w:rPr>
              <w:noProof/>
            </w:rPr>
          </w:pPr>
          <w:hyperlink w:anchor="_Toc437783119"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_Toc437783119 \h </w:instrText>
            </w:r>
            <w:r>
              <w:rPr>
                <w:noProof/>
                <w:webHidden/>
              </w:rPr>
            </w:r>
            <w:r>
              <w:rPr>
                <w:noProof/>
                <w:webHidden/>
              </w:rPr>
              <w:fldChar w:fldCharType="separate"/>
            </w:r>
            <w:r w:rsidR="00C96182">
              <w:rPr>
                <w:noProof/>
                <w:webHidden/>
              </w:rPr>
              <w:t>271</w:t>
            </w:r>
            <w:r>
              <w:rPr>
                <w:noProof/>
                <w:webHidden/>
              </w:rPr>
              <w:fldChar w:fldCharType="end"/>
            </w:r>
          </w:hyperlink>
        </w:p>
        <w:p w:rsidR="00687C1F" w:rsidRDefault="007D1A08">
          <w:pPr>
            <w:pStyle w:val="Sumrio1"/>
            <w:tabs>
              <w:tab w:val="right" w:leader="dot" w:pos="10456"/>
            </w:tabs>
            <w:rPr>
              <w:noProof/>
            </w:rPr>
          </w:pPr>
          <w:hyperlink w:anchor="_Toc437783120" w:history="1">
            <w:r w:rsidR="00687C1F" w:rsidRPr="00877754">
              <w:rPr>
                <w:rStyle w:val="Hyperlink"/>
                <w:rFonts w:ascii="Arial" w:hAnsi="Arial" w:cs="Arial"/>
                <w:noProof/>
                <w:lang w:val="en-US"/>
              </w:rPr>
              <w:t>Armor 5: Leather Vest</w:t>
            </w:r>
            <w:r w:rsidR="00687C1F">
              <w:rPr>
                <w:noProof/>
                <w:webHidden/>
              </w:rPr>
              <w:tab/>
            </w:r>
            <w:r>
              <w:rPr>
                <w:noProof/>
                <w:webHidden/>
              </w:rPr>
              <w:fldChar w:fldCharType="begin"/>
            </w:r>
            <w:r w:rsidR="00687C1F">
              <w:rPr>
                <w:noProof/>
                <w:webHidden/>
              </w:rPr>
              <w:instrText xml:space="preserve"> PAGEREF _Toc437783120 \h </w:instrText>
            </w:r>
            <w:r>
              <w:rPr>
                <w:noProof/>
                <w:webHidden/>
              </w:rPr>
            </w:r>
            <w:r>
              <w:rPr>
                <w:noProof/>
                <w:webHidden/>
              </w:rPr>
              <w:fldChar w:fldCharType="separate"/>
            </w:r>
            <w:r w:rsidR="00C96182">
              <w:rPr>
                <w:noProof/>
                <w:webHidden/>
              </w:rPr>
              <w:t>272</w:t>
            </w:r>
            <w:r>
              <w:rPr>
                <w:noProof/>
                <w:webHidden/>
              </w:rPr>
              <w:fldChar w:fldCharType="end"/>
            </w:r>
          </w:hyperlink>
        </w:p>
        <w:p w:rsidR="00687C1F" w:rsidRDefault="007D1A08">
          <w:pPr>
            <w:pStyle w:val="Sumrio2"/>
            <w:tabs>
              <w:tab w:val="right" w:leader="dot" w:pos="10456"/>
            </w:tabs>
            <w:rPr>
              <w:noProof/>
            </w:rPr>
          </w:pPr>
          <w:hyperlink w:anchor="_Toc437783121"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_Toc437783121 \h </w:instrText>
            </w:r>
            <w:r>
              <w:rPr>
                <w:noProof/>
                <w:webHidden/>
              </w:rPr>
            </w:r>
            <w:r>
              <w:rPr>
                <w:noProof/>
                <w:webHidden/>
              </w:rPr>
              <w:fldChar w:fldCharType="separate"/>
            </w:r>
            <w:r w:rsidR="00C96182">
              <w:rPr>
                <w:noProof/>
                <w:webHidden/>
              </w:rPr>
              <w:t>272</w:t>
            </w:r>
            <w:r>
              <w:rPr>
                <w:noProof/>
                <w:webHidden/>
              </w:rPr>
              <w:fldChar w:fldCharType="end"/>
            </w:r>
          </w:hyperlink>
        </w:p>
        <w:p w:rsidR="00687C1F" w:rsidRDefault="007D1A08">
          <w:pPr>
            <w:pStyle w:val="Sumrio2"/>
            <w:tabs>
              <w:tab w:val="right" w:leader="dot" w:pos="10456"/>
            </w:tabs>
            <w:rPr>
              <w:noProof/>
            </w:rPr>
          </w:pPr>
          <w:hyperlink w:anchor="_Toc437783122"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_Toc437783122 \h </w:instrText>
            </w:r>
            <w:r>
              <w:rPr>
                <w:noProof/>
                <w:webHidden/>
              </w:rPr>
            </w:r>
            <w:r>
              <w:rPr>
                <w:noProof/>
                <w:webHidden/>
              </w:rPr>
              <w:fldChar w:fldCharType="separate"/>
            </w:r>
            <w:r w:rsidR="00C96182">
              <w:rPr>
                <w:noProof/>
                <w:webHidden/>
              </w:rPr>
              <w:t>272</w:t>
            </w:r>
            <w:r>
              <w:rPr>
                <w:noProof/>
                <w:webHidden/>
              </w:rPr>
              <w:fldChar w:fldCharType="end"/>
            </w:r>
          </w:hyperlink>
        </w:p>
        <w:p w:rsidR="00687C1F" w:rsidRDefault="007D1A08">
          <w:pPr>
            <w:pStyle w:val="Sumrio1"/>
            <w:tabs>
              <w:tab w:val="right" w:leader="dot" w:pos="10456"/>
            </w:tabs>
            <w:rPr>
              <w:noProof/>
            </w:rPr>
          </w:pPr>
          <w:hyperlink w:anchor="_Toc437783123" w:history="1">
            <w:r w:rsidR="00687C1F" w:rsidRPr="00877754">
              <w:rPr>
                <w:rStyle w:val="Hyperlink"/>
                <w:rFonts w:ascii="Arial" w:hAnsi="Arial" w:cs="Arial"/>
                <w:noProof/>
                <w:lang w:val="en-US"/>
              </w:rPr>
              <w:t>Armor 6: Fire Amulet</w:t>
            </w:r>
            <w:r w:rsidR="00687C1F">
              <w:rPr>
                <w:noProof/>
                <w:webHidden/>
              </w:rPr>
              <w:tab/>
            </w:r>
            <w:r>
              <w:rPr>
                <w:noProof/>
                <w:webHidden/>
              </w:rPr>
              <w:fldChar w:fldCharType="begin"/>
            </w:r>
            <w:r w:rsidR="00687C1F">
              <w:rPr>
                <w:noProof/>
                <w:webHidden/>
              </w:rPr>
              <w:instrText xml:space="preserve"> PAGEREF _Toc437783123 \h </w:instrText>
            </w:r>
            <w:r>
              <w:rPr>
                <w:noProof/>
                <w:webHidden/>
              </w:rPr>
            </w:r>
            <w:r>
              <w:rPr>
                <w:noProof/>
                <w:webHidden/>
              </w:rPr>
              <w:fldChar w:fldCharType="separate"/>
            </w:r>
            <w:r w:rsidR="00C96182">
              <w:rPr>
                <w:noProof/>
                <w:webHidden/>
              </w:rPr>
              <w:t>272</w:t>
            </w:r>
            <w:r>
              <w:rPr>
                <w:noProof/>
                <w:webHidden/>
              </w:rPr>
              <w:fldChar w:fldCharType="end"/>
            </w:r>
          </w:hyperlink>
        </w:p>
        <w:p w:rsidR="00687C1F" w:rsidRDefault="007D1A08">
          <w:pPr>
            <w:pStyle w:val="Sumrio2"/>
            <w:tabs>
              <w:tab w:val="right" w:leader="dot" w:pos="10456"/>
            </w:tabs>
            <w:rPr>
              <w:noProof/>
            </w:rPr>
          </w:pPr>
          <w:hyperlink w:anchor="_Toc437783124"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_Toc437783124 \h </w:instrText>
            </w:r>
            <w:r>
              <w:rPr>
                <w:noProof/>
                <w:webHidden/>
              </w:rPr>
            </w:r>
            <w:r>
              <w:rPr>
                <w:noProof/>
                <w:webHidden/>
              </w:rPr>
              <w:fldChar w:fldCharType="separate"/>
            </w:r>
            <w:r w:rsidR="00C96182">
              <w:rPr>
                <w:noProof/>
                <w:webHidden/>
              </w:rPr>
              <w:t>273</w:t>
            </w:r>
            <w:r>
              <w:rPr>
                <w:noProof/>
                <w:webHidden/>
              </w:rPr>
              <w:fldChar w:fldCharType="end"/>
            </w:r>
          </w:hyperlink>
        </w:p>
        <w:p w:rsidR="00687C1F" w:rsidRDefault="007D1A08">
          <w:pPr>
            <w:pStyle w:val="Sumrio2"/>
            <w:tabs>
              <w:tab w:val="right" w:leader="dot" w:pos="10456"/>
            </w:tabs>
            <w:rPr>
              <w:noProof/>
            </w:rPr>
          </w:pPr>
          <w:hyperlink w:anchor="_Toc437783125"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_Toc437783125 \h </w:instrText>
            </w:r>
            <w:r>
              <w:rPr>
                <w:noProof/>
                <w:webHidden/>
              </w:rPr>
            </w:r>
            <w:r>
              <w:rPr>
                <w:noProof/>
                <w:webHidden/>
              </w:rPr>
              <w:fldChar w:fldCharType="separate"/>
            </w:r>
            <w:r w:rsidR="00C96182">
              <w:rPr>
                <w:noProof/>
                <w:webHidden/>
              </w:rPr>
              <w:t>273</w:t>
            </w:r>
            <w:r>
              <w:rPr>
                <w:noProof/>
                <w:webHidden/>
              </w:rPr>
              <w:fldChar w:fldCharType="end"/>
            </w:r>
          </w:hyperlink>
        </w:p>
        <w:p w:rsidR="00687C1F" w:rsidRDefault="007D1A08">
          <w:pPr>
            <w:pStyle w:val="Sumrio2"/>
            <w:tabs>
              <w:tab w:val="right" w:leader="dot" w:pos="10456"/>
            </w:tabs>
            <w:rPr>
              <w:noProof/>
            </w:rPr>
          </w:pPr>
          <w:hyperlink w:anchor="_Toc437783126" w:history="1">
            <w:r w:rsidR="00687C1F" w:rsidRPr="00877754">
              <w:rPr>
                <w:rStyle w:val="Hyperlink"/>
                <w:rFonts w:ascii="Arial" w:hAnsi="Arial" w:cs="Arial"/>
                <w:noProof/>
              </w:rPr>
              <w:t>Equip Requirements</w:t>
            </w:r>
            <w:r w:rsidR="00687C1F">
              <w:rPr>
                <w:noProof/>
                <w:webHidden/>
              </w:rPr>
              <w:tab/>
            </w:r>
            <w:r>
              <w:rPr>
                <w:noProof/>
                <w:webHidden/>
              </w:rPr>
              <w:fldChar w:fldCharType="begin"/>
            </w:r>
            <w:r w:rsidR="00687C1F">
              <w:rPr>
                <w:noProof/>
                <w:webHidden/>
              </w:rPr>
              <w:instrText xml:space="preserve"> PAGEREF _Toc437783126 \h </w:instrText>
            </w:r>
            <w:r>
              <w:rPr>
                <w:noProof/>
                <w:webHidden/>
              </w:rPr>
            </w:r>
            <w:r>
              <w:rPr>
                <w:noProof/>
                <w:webHidden/>
              </w:rPr>
              <w:fldChar w:fldCharType="separate"/>
            </w:r>
            <w:r w:rsidR="00C96182">
              <w:rPr>
                <w:noProof/>
                <w:webHidden/>
              </w:rPr>
              <w:t>273</w:t>
            </w:r>
            <w:r>
              <w:rPr>
                <w:noProof/>
                <w:webHidden/>
              </w:rPr>
              <w:fldChar w:fldCharType="end"/>
            </w:r>
          </w:hyperlink>
        </w:p>
        <w:p w:rsidR="00687C1F" w:rsidRDefault="007D1A08">
          <w:pPr>
            <w:pStyle w:val="Sumrio2"/>
            <w:tabs>
              <w:tab w:val="right" w:leader="dot" w:pos="10456"/>
            </w:tabs>
            <w:rPr>
              <w:noProof/>
            </w:rPr>
          </w:pPr>
          <w:hyperlink w:anchor="_Toc437783127" w:history="1">
            <w:r w:rsidR="00687C1F" w:rsidRPr="00877754">
              <w:rPr>
                <w:rStyle w:val="Hyperlink"/>
                <w:rFonts w:ascii="Arial" w:hAnsi="Arial" w:cs="Arial"/>
                <w:noProof/>
              </w:rPr>
              <w:t>Equipment Settings</w:t>
            </w:r>
            <w:r w:rsidR="00687C1F">
              <w:rPr>
                <w:noProof/>
                <w:webHidden/>
              </w:rPr>
              <w:tab/>
            </w:r>
            <w:r>
              <w:rPr>
                <w:noProof/>
                <w:webHidden/>
              </w:rPr>
              <w:fldChar w:fldCharType="begin"/>
            </w:r>
            <w:r w:rsidR="00687C1F">
              <w:rPr>
                <w:noProof/>
                <w:webHidden/>
              </w:rPr>
              <w:instrText xml:space="preserve"> PAGEREF _Toc437783127 \h </w:instrText>
            </w:r>
            <w:r>
              <w:rPr>
                <w:noProof/>
                <w:webHidden/>
              </w:rPr>
            </w:r>
            <w:r>
              <w:rPr>
                <w:noProof/>
                <w:webHidden/>
              </w:rPr>
              <w:fldChar w:fldCharType="separate"/>
            </w:r>
            <w:r w:rsidR="00C96182">
              <w:rPr>
                <w:noProof/>
                <w:webHidden/>
              </w:rPr>
              <w:t>274</w:t>
            </w:r>
            <w:r>
              <w:rPr>
                <w:noProof/>
                <w:webHidden/>
              </w:rPr>
              <w:fldChar w:fldCharType="end"/>
            </w:r>
          </w:hyperlink>
        </w:p>
        <w:p w:rsidR="00687C1F" w:rsidRDefault="007D1A08">
          <w:pPr>
            <w:pStyle w:val="Sumrio2"/>
            <w:tabs>
              <w:tab w:val="right" w:leader="dot" w:pos="10456"/>
            </w:tabs>
            <w:rPr>
              <w:noProof/>
            </w:rPr>
          </w:pPr>
          <w:hyperlink w:anchor="_Toc437783128"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_Toc437783128 \h </w:instrText>
            </w:r>
            <w:r>
              <w:rPr>
                <w:noProof/>
                <w:webHidden/>
              </w:rPr>
            </w:r>
            <w:r>
              <w:rPr>
                <w:noProof/>
                <w:webHidden/>
              </w:rPr>
              <w:fldChar w:fldCharType="separate"/>
            </w:r>
            <w:r w:rsidR="00C96182">
              <w:rPr>
                <w:noProof/>
                <w:webHidden/>
              </w:rPr>
              <w:t>274</w:t>
            </w:r>
            <w:r>
              <w:rPr>
                <w:noProof/>
                <w:webHidden/>
              </w:rPr>
              <w:fldChar w:fldCharType="end"/>
            </w:r>
          </w:hyperlink>
        </w:p>
        <w:p w:rsidR="00687C1F" w:rsidRDefault="007D1A08">
          <w:pPr>
            <w:pStyle w:val="Sumrio2"/>
            <w:tabs>
              <w:tab w:val="right" w:leader="dot" w:pos="10456"/>
            </w:tabs>
            <w:rPr>
              <w:noProof/>
            </w:rPr>
          </w:pPr>
          <w:hyperlink w:anchor="_Toc437783129" w:history="1">
            <w:r w:rsidR="00687C1F" w:rsidRPr="00877754">
              <w:rPr>
                <w:rStyle w:val="Hyperlink"/>
                <w:rFonts w:ascii="Arial" w:hAnsi="Arial" w:cs="Arial"/>
                <w:noProof/>
                <w:lang w:val="en-US"/>
              </w:rPr>
              <w:t>Status Effect Settings</w:t>
            </w:r>
            <w:r w:rsidR="00687C1F">
              <w:rPr>
                <w:noProof/>
                <w:webHidden/>
              </w:rPr>
              <w:tab/>
            </w:r>
            <w:r>
              <w:rPr>
                <w:noProof/>
                <w:webHidden/>
              </w:rPr>
              <w:fldChar w:fldCharType="begin"/>
            </w:r>
            <w:r w:rsidR="00687C1F">
              <w:rPr>
                <w:noProof/>
                <w:webHidden/>
              </w:rPr>
              <w:instrText xml:space="preserve"> PAGEREF _Toc437783129 \h </w:instrText>
            </w:r>
            <w:r>
              <w:rPr>
                <w:noProof/>
                <w:webHidden/>
              </w:rPr>
            </w:r>
            <w:r>
              <w:rPr>
                <w:noProof/>
                <w:webHidden/>
              </w:rPr>
              <w:fldChar w:fldCharType="separate"/>
            </w:r>
            <w:r w:rsidR="00C96182">
              <w:rPr>
                <w:noProof/>
                <w:webHidden/>
              </w:rPr>
              <w:t>274</w:t>
            </w:r>
            <w:r>
              <w:rPr>
                <w:noProof/>
                <w:webHidden/>
              </w:rPr>
              <w:fldChar w:fldCharType="end"/>
            </w:r>
          </w:hyperlink>
        </w:p>
        <w:p w:rsidR="00687C1F" w:rsidRDefault="007D1A08">
          <w:pPr>
            <w:pStyle w:val="Sumrio1"/>
            <w:tabs>
              <w:tab w:val="right" w:leader="dot" w:pos="10456"/>
            </w:tabs>
            <w:rPr>
              <w:noProof/>
            </w:rPr>
          </w:pPr>
          <w:hyperlink w:anchor="_Toc437783130" w:history="1">
            <w:r w:rsidR="00687C1F" w:rsidRPr="00877754">
              <w:rPr>
                <w:rStyle w:val="Hyperlink"/>
                <w:rFonts w:ascii="Arial" w:hAnsi="Arial" w:cs="Arial"/>
                <w:noProof/>
                <w:lang w:val="en-US"/>
              </w:rPr>
              <w:t>Armor 7: Health Pendant</w:t>
            </w:r>
            <w:r w:rsidR="00687C1F">
              <w:rPr>
                <w:noProof/>
                <w:webHidden/>
              </w:rPr>
              <w:tab/>
            </w:r>
            <w:r>
              <w:rPr>
                <w:noProof/>
                <w:webHidden/>
              </w:rPr>
              <w:fldChar w:fldCharType="begin"/>
            </w:r>
            <w:r w:rsidR="00687C1F">
              <w:rPr>
                <w:noProof/>
                <w:webHidden/>
              </w:rPr>
              <w:instrText xml:space="preserve"> PAGEREF _Toc437783130 \h </w:instrText>
            </w:r>
            <w:r>
              <w:rPr>
                <w:noProof/>
                <w:webHidden/>
              </w:rPr>
            </w:r>
            <w:r>
              <w:rPr>
                <w:noProof/>
                <w:webHidden/>
              </w:rPr>
              <w:fldChar w:fldCharType="separate"/>
            </w:r>
            <w:r w:rsidR="00C96182">
              <w:rPr>
                <w:noProof/>
                <w:webHidden/>
              </w:rPr>
              <w:t>274</w:t>
            </w:r>
            <w:r>
              <w:rPr>
                <w:noProof/>
                <w:webHidden/>
              </w:rPr>
              <w:fldChar w:fldCharType="end"/>
            </w:r>
          </w:hyperlink>
        </w:p>
        <w:p w:rsidR="00687C1F" w:rsidRDefault="007D1A08">
          <w:pPr>
            <w:pStyle w:val="Sumrio2"/>
            <w:tabs>
              <w:tab w:val="right" w:leader="dot" w:pos="10456"/>
            </w:tabs>
            <w:rPr>
              <w:noProof/>
            </w:rPr>
          </w:pPr>
          <w:hyperlink w:anchor="_Toc437783131"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_Toc437783131 \h </w:instrText>
            </w:r>
            <w:r>
              <w:rPr>
                <w:noProof/>
                <w:webHidden/>
              </w:rPr>
            </w:r>
            <w:r>
              <w:rPr>
                <w:noProof/>
                <w:webHidden/>
              </w:rPr>
              <w:fldChar w:fldCharType="separate"/>
            </w:r>
            <w:r w:rsidR="00C96182">
              <w:rPr>
                <w:noProof/>
                <w:webHidden/>
              </w:rPr>
              <w:t>275</w:t>
            </w:r>
            <w:r>
              <w:rPr>
                <w:noProof/>
                <w:webHidden/>
              </w:rPr>
              <w:fldChar w:fldCharType="end"/>
            </w:r>
          </w:hyperlink>
        </w:p>
        <w:p w:rsidR="00687C1F" w:rsidRDefault="007D1A08">
          <w:pPr>
            <w:pStyle w:val="Sumrio2"/>
            <w:tabs>
              <w:tab w:val="right" w:leader="dot" w:pos="10456"/>
            </w:tabs>
            <w:rPr>
              <w:noProof/>
            </w:rPr>
          </w:pPr>
          <w:hyperlink w:anchor="_Toc437783132" w:history="1">
            <w:r w:rsidR="00687C1F" w:rsidRPr="00877754">
              <w:rPr>
                <w:rStyle w:val="Hyperlink"/>
                <w:rFonts w:ascii="Arial" w:hAnsi="Arial" w:cs="Arial"/>
                <w:noProof/>
              </w:rPr>
              <w:t>Equip Requirements</w:t>
            </w:r>
            <w:r w:rsidR="00687C1F">
              <w:rPr>
                <w:noProof/>
                <w:webHidden/>
              </w:rPr>
              <w:tab/>
            </w:r>
            <w:r>
              <w:rPr>
                <w:noProof/>
                <w:webHidden/>
              </w:rPr>
              <w:fldChar w:fldCharType="begin"/>
            </w:r>
            <w:r w:rsidR="00687C1F">
              <w:rPr>
                <w:noProof/>
                <w:webHidden/>
              </w:rPr>
              <w:instrText xml:space="preserve"> PAGEREF _Toc437783132 \h </w:instrText>
            </w:r>
            <w:r>
              <w:rPr>
                <w:noProof/>
                <w:webHidden/>
              </w:rPr>
            </w:r>
            <w:r>
              <w:rPr>
                <w:noProof/>
                <w:webHidden/>
              </w:rPr>
              <w:fldChar w:fldCharType="separate"/>
            </w:r>
            <w:r w:rsidR="00C96182">
              <w:rPr>
                <w:noProof/>
                <w:webHidden/>
              </w:rPr>
              <w:t>275</w:t>
            </w:r>
            <w:r>
              <w:rPr>
                <w:noProof/>
                <w:webHidden/>
              </w:rPr>
              <w:fldChar w:fldCharType="end"/>
            </w:r>
          </w:hyperlink>
        </w:p>
        <w:p w:rsidR="00687C1F" w:rsidRDefault="007D1A08">
          <w:pPr>
            <w:pStyle w:val="Sumrio2"/>
            <w:tabs>
              <w:tab w:val="right" w:leader="dot" w:pos="10456"/>
            </w:tabs>
            <w:rPr>
              <w:noProof/>
            </w:rPr>
          </w:pPr>
          <w:hyperlink w:anchor="_Toc437783133"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_Toc437783133 \h </w:instrText>
            </w:r>
            <w:r>
              <w:rPr>
                <w:noProof/>
                <w:webHidden/>
              </w:rPr>
            </w:r>
            <w:r>
              <w:rPr>
                <w:noProof/>
                <w:webHidden/>
              </w:rPr>
              <w:fldChar w:fldCharType="separate"/>
            </w:r>
            <w:r w:rsidR="00C96182">
              <w:rPr>
                <w:noProof/>
                <w:webHidden/>
              </w:rPr>
              <w:t>275</w:t>
            </w:r>
            <w:r>
              <w:rPr>
                <w:noProof/>
                <w:webHidden/>
              </w:rPr>
              <w:fldChar w:fldCharType="end"/>
            </w:r>
          </w:hyperlink>
        </w:p>
        <w:p w:rsidR="00687C1F" w:rsidRDefault="007D1A08">
          <w:pPr>
            <w:pStyle w:val="Sumrio2"/>
            <w:tabs>
              <w:tab w:val="right" w:leader="dot" w:pos="10456"/>
            </w:tabs>
            <w:rPr>
              <w:noProof/>
            </w:rPr>
          </w:pPr>
          <w:hyperlink w:anchor="_Toc437783134" w:history="1">
            <w:r w:rsidR="00687C1F" w:rsidRPr="00877754">
              <w:rPr>
                <w:rStyle w:val="Hyperlink"/>
                <w:rFonts w:ascii="Arial" w:hAnsi="Arial" w:cs="Arial"/>
                <w:noProof/>
              </w:rPr>
              <w:t>Status Effect Settings</w:t>
            </w:r>
            <w:r w:rsidR="00687C1F">
              <w:rPr>
                <w:noProof/>
                <w:webHidden/>
              </w:rPr>
              <w:tab/>
            </w:r>
            <w:r>
              <w:rPr>
                <w:noProof/>
                <w:webHidden/>
              </w:rPr>
              <w:fldChar w:fldCharType="begin"/>
            </w:r>
            <w:r w:rsidR="00687C1F">
              <w:rPr>
                <w:noProof/>
                <w:webHidden/>
              </w:rPr>
              <w:instrText xml:space="preserve"> PAGEREF _Toc437783134 \h </w:instrText>
            </w:r>
            <w:r>
              <w:rPr>
                <w:noProof/>
                <w:webHidden/>
              </w:rPr>
            </w:r>
            <w:r>
              <w:rPr>
                <w:noProof/>
                <w:webHidden/>
              </w:rPr>
              <w:fldChar w:fldCharType="separate"/>
            </w:r>
            <w:r w:rsidR="00C96182">
              <w:rPr>
                <w:noProof/>
                <w:webHidden/>
              </w:rPr>
              <w:t>275</w:t>
            </w:r>
            <w:r>
              <w:rPr>
                <w:noProof/>
                <w:webHidden/>
              </w:rPr>
              <w:fldChar w:fldCharType="end"/>
            </w:r>
          </w:hyperlink>
        </w:p>
        <w:p w:rsidR="00687C1F" w:rsidRDefault="007D1A08">
          <w:pPr>
            <w:pStyle w:val="Sumrio2"/>
            <w:tabs>
              <w:tab w:val="right" w:leader="dot" w:pos="10456"/>
            </w:tabs>
            <w:rPr>
              <w:noProof/>
            </w:rPr>
          </w:pPr>
          <w:hyperlink w:anchor="_Toc437783135" w:history="1">
            <w:r w:rsidR="00687C1F" w:rsidRPr="00877754">
              <w:rPr>
                <w:rStyle w:val="Hyperlink"/>
                <w:rFonts w:ascii="Arial" w:hAnsi="Arial" w:cs="Arial"/>
                <w:noProof/>
                <w:lang w:val="en-US"/>
              </w:rPr>
              <w:t>Equipment Abilities</w:t>
            </w:r>
            <w:r w:rsidR="00687C1F">
              <w:rPr>
                <w:noProof/>
                <w:webHidden/>
              </w:rPr>
              <w:tab/>
            </w:r>
            <w:r>
              <w:rPr>
                <w:noProof/>
                <w:webHidden/>
              </w:rPr>
              <w:fldChar w:fldCharType="begin"/>
            </w:r>
            <w:r w:rsidR="00687C1F">
              <w:rPr>
                <w:noProof/>
                <w:webHidden/>
              </w:rPr>
              <w:instrText xml:space="preserve"> PAGEREF _Toc437783135 \h </w:instrText>
            </w:r>
            <w:r>
              <w:rPr>
                <w:noProof/>
                <w:webHidden/>
              </w:rPr>
            </w:r>
            <w:r>
              <w:rPr>
                <w:noProof/>
                <w:webHidden/>
              </w:rPr>
              <w:fldChar w:fldCharType="separate"/>
            </w:r>
            <w:r w:rsidR="00C96182">
              <w:rPr>
                <w:noProof/>
                <w:webHidden/>
              </w:rPr>
              <w:t>275</w:t>
            </w:r>
            <w:r>
              <w:rPr>
                <w:noProof/>
                <w:webHidden/>
              </w:rPr>
              <w:fldChar w:fldCharType="end"/>
            </w:r>
          </w:hyperlink>
        </w:p>
        <w:p w:rsidR="00687C1F" w:rsidRDefault="007D1A08">
          <w:pPr>
            <w:pStyle w:val="Sumrio1"/>
            <w:tabs>
              <w:tab w:val="right" w:leader="dot" w:pos="10456"/>
            </w:tabs>
            <w:rPr>
              <w:noProof/>
            </w:rPr>
          </w:pPr>
          <w:hyperlink w:anchor="_Toc437783136" w:history="1">
            <w:r w:rsidR="00687C1F" w:rsidRPr="00877754">
              <w:rPr>
                <w:rStyle w:val="Hyperlink"/>
                <w:rFonts w:ascii="Arial" w:hAnsi="Arial" w:cs="Arial"/>
                <w:noProof/>
                <w:lang w:val="en-US"/>
              </w:rPr>
              <w:t>Armor 8: Strength Pendant</w:t>
            </w:r>
            <w:r w:rsidR="00687C1F">
              <w:rPr>
                <w:noProof/>
                <w:webHidden/>
              </w:rPr>
              <w:tab/>
            </w:r>
            <w:r>
              <w:rPr>
                <w:noProof/>
                <w:webHidden/>
              </w:rPr>
              <w:fldChar w:fldCharType="begin"/>
            </w:r>
            <w:r w:rsidR="00687C1F">
              <w:rPr>
                <w:noProof/>
                <w:webHidden/>
              </w:rPr>
              <w:instrText xml:space="preserve"> PAGEREF _Toc437783136 \h </w:instrText>
            </w:r>
            <w:r>
              <w:rPr>
                <w:noProof/>
                <w:webHidden/>
              </w:rPr>
            </w:r>
            <w:r>
              <w:rPr>
                <w:noProof/>
                <w:webHidden/>
              </w:rPr>
              <w:fldChar w:fldCharType="separate"/>
            </w:r>
            <w:r w:rsidR="00C96182">
              <w:rPr>
                <w:noProof/>
                <w:webHidden/>
              </w:rPr>
              <w:t>276</w:t>
            </w:r>
            <w:r>
              <w:rPr>
                <w:noProof/>
                <w:webHidden/>
              </w:rPr>
              <w:fldChar w:fldCharType="end"/>
            </w:r>
          </w:hyperlink>
        </w:p>
        <w:p w:rsidR="00687C1F" w:rsidRDefault="007D1A08">
          <w:pPr>
            <w:pStyle w:val="Sumrio2"/>
            <w:tabs>
              <w:tab w:val="right" w:leader="dot" w:pos="10456"/>
            </w:tabs>
            <w:rPr>
              <w:noProof/>
            </w:rPr>
          </w:pPr>
          <w:hyperlink w:anchor="_Toc437783137"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_Toc437783137 \h </w:instrText>
            </w:r>
            <w:r>
              <w:rPr>
                <w:noProof/>
                <w:webHidden/>
              </w:rPr>
            </w:r>
            <w:r>
              <w:rPr>
                <w:noProof/>
                <w:webHidden/>
              </w:rPr>
              <w:fldChar w:fldCharType="separate"/>
            </w:r>
            <w:r w:rsidR="00C96182">
              <w:rPr>
                <w:noProof/>
                <w:webHidden/>
              </w:rPr>
              <w:t>276</w:t>
            </w:r>
            <w:r>
              <w:rPr>
                <w:noProof/>
                <w:webHidden/>
              </w:rPr>
              <w:fldChar w:fldCharType="end"/>
            </w:r>
          </w:hyperlink>
        </w:p>
        <w:p w:rsidR="00687C1F" w:rsidRDefault="007D1A08">
          <w:pPr>
            <w:pStyle w:val="Sumrio2"/>
            <w:tabs>
              <w:tab w:val="right" w:leader="dot" w:pos="10456"/>
            </w:tabs>
            <w:rPr>
              <w:noProof/>
            </w:rPr>
          </w:pPr>
          <w:hyperlink w:anchor="_Toc437783138" w:history="1">
            <w:r w:rsidR="00687C1F" w:rsidRPr="00877754">
              <w:rPr>
                <w:rStyle w:val="Hyperlink"/>
                <w:rFonts w:ascii="Arial" w:hAnsi="Arial" w:cs="Arial"/>
                <w:noProof/>
              </w:rPr>
              <w:t>Bonus Settings</w:t>
            </w:r>
            <w:r w:rsidR="00687C1F">
              <w:rPr>
                <w:noProof/>
                <w:webHidden/>
              </w:rPr>
              <w:tab/>
            </w:r>
            <w:r>
              <w:rPr>
                <w:noProof/>
                <w:webHidden/>
              </w:rPr>
              <w:fldChar w:fldCharType="begin"/>
            </w:r>
            <w:r w:rsidR="00687C1F">
              <w:rPr>
                <w:noProof/>
                <w:webHidden/>
              </w:rPr>
              <w:instrText xml:space="preserve"> PAGEREF _Toc437783138 \h </w:instrText>
            </w:r>
            <w:r>
              <w:rPr>
                <w:noProof/>
                <w:webHidden/>
              </w:rPr>
            </w:r>
            <w:r>
              <w:rPr>
                <w:noProof/>
                <w:webHidden/>
              </w:rPr>
              <w:fldChar w:fldCharType="separate"/>
            </w:r>
            <w:r w:rsidR="00C96182">
              <w:rPr>
                <w:noProof/>
                <w:webHidden/>
              </w:rPr>
              <w:t>276</w:t>
            </w:r>
            <w:r>
              <w:rPr>
                <w:noProof/>
                <w:webHidden/>
              </w:rPr>
              <w:fldChar w:fldCharType="end"/>
            </w:r>
          </w:hyperlink>
        </w:p>
        <w:p w:rsidR="00687C1F" w:rsidRDefault="007D1A08">
          <w:pPr>
            <w:pStyle w:val="Sumrio2"/>
            <w:tabs>
              <w:tab w:val="right" w:leader="dot" w:pos="10456"/>
            </w:tabs>
            <w:rPr>
              <w:noProof/>
            </w:rPr>
          </w:pPr>
          <w:hyperlink w:anchor="_Toc437783139" w:history="1">
            <w:r w:rsidR="00687C1F" w:rsidRPr="00877754">
              <w:rPr>
                <w:rStyle w:val="Hyperlink"/>
                <w:rFonts w:ascii="Arial" w:hAnsi="Arial" w:cs="Arial"/>
                <w:noProof/>
                <w:lang w:val="en-US"/>
              </w:rPr>
              <w:t>Equipment Abilities</w:t>
            </w:r>
            <w:r w:rsidR="00687C1F">
              <w:rPr>
                <w:noProof/>
                <w:webHidden/>
              </w:rPr>
              <w:tab/>
            </w:r>
            <w:r>
              <w:rPr>
                <w:noProof/>
                <w:webHidden/>
              </w:rPr>
              <w:fldChar w:fldCharType="begin"/>
            </w:r>
            <w:r w:rsidR="00687C1F">
              <w:rPr>
                <w:noProof/>
                <w:webHidden/>
              </w:rPr>
              <w:instrText xml:space="preserve"> PAGEREF _Toc437783139 \h </w:instrText>
            </w:r>
            <w:r>
              <w:rPr>
                <w:noProof/>
                <w:webHidden/>
              </w:rPr>
            </w:r>
            <w:r>
              <w:rPr>
                <w:noProof/>
                <w:webHidden/>
              </w:rPr>
              <w:fldChar w:fldCharType="separate"/>
            </w:r>
            <w:r w:rsidR="00C96182">
              <w:rPr>
                <w:noProof/>
                <w:webHidden/>
              </w:rPr>
              <w:t>276</w:t>
            </w:r>
            <w:r>
              <w:rPr>
                <w:noProof/>
                <w:webHidden/>
              </w:rPr>
              <w:fldChar w:fldCharType="end"/>
            </w:r>
          </w:hyperlink>
        </w:p>
        <w:p w:rsidR="00687C1F" w:rsidRDefault="007D1A08">
          <w:pPr>
            <w:pStyle w:val="Sumrio1"/>
            <w:tabs>
              <w:tab w:val="right" w:leader="dot" w:pos="10456"/>
            </w:tabs>
            <w:rPr>
              <w:noProof/>
            </w:rPr>
          </w:pPr>
          <w:hyperlink w:anchor="_Toc437783140" w:history="1">
            <w:r w:rsidR="00687C1F" w:rsidRPr="00877754">
              <w:rPr>
                <w:rStyle w:val="Hyperlink"/>
                <w:rFonts w:ascii="Arial" w:hAnsi="Arial" w:cs="Arial"/>
                <w:noProof/>
                <w:lang w:val="en-US"/>
              </w:rPr>
              <w:t>Armor 9: Mammoth Token</w:t>
            </w:r>
            <w:r w:rsidR="00687C1F">
              <w:rPr>
                <w:noProof/>
                <w:webHidden/>
              </w:rPr>
              <w:tab/>
            </w:r>
            <w:r>
              <w:rPr>
                <w:noProof/>
                <w:webHidden/>
              </w:rPr>
              <w:fldChar w:fldCharType="begin"/>
            </w:r>
            <w:r w:rsidR="00687C1F">
              <w:rPr>
                <w:noProof/>
                <w:webHidden/>
              </w:rPr>
              <w:instrText xml:space="preserve"> PAGEREF _Toc437783140 \h </w:instrText>
            </w:r>
            <w:r>
              <w:rPr>
                <w:noProof/>
                <w:webHidden/>
              </w:rPr>
            </w:r>
            <w:r>
              <w:rPr>
                <w:noProof/>
                <w:webHidden/>
              </w:rPr>
              <w:fldChar w:fldCharType="separate"/>
            </w:r>
            <w:r w:rsidR="00C96182">
              <w:rPr>
                <w:noProof/>
                <w:webHidden/>
              </w:rPr>
              <w:t>276</w:t>
            </w:r>
            <w:r>
              <w:rPr>
                <w:noProof/>
                <w:webHidden/>
              </w:rPr>
              <w:fldChar w:fldCharType="end"/>
            </w:r>
          </w:hyperlink>
        </w:p>
        <w:p w:rsidR="00687C1F" w:rsidRDefault="007D1A08">
          <w:pPr>
            <w:pStyle w:val="Sumrio2"/>
            <w:tabs>
              <w:tab w:val="right" w:leader="dot" w:pos="10456"/>
            </w:tabs>
            <w:rPr>
              <w:noProof/>
            </w:rPr>
          </w:pPr>
          <w:hyperlink w:anchor="_Toc437783141"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_Toc437783141 \h </w:instrText>
            </w:r>
            <w:r>
              <w:rPr>
                <w:noProof/>
                <w:webHidden/>
              </w:rPr>
            </w:r>
            <w:r>
              <w:rPr>
                <w:noProof/>
                <w:webHidden/>
              </w:rPr>
              <w:fldChar w:fldCharType="separate"/>
            </w:r>
            <w:r w:rsidR="00C96182">
              <w:rPr>
                <w:noProof/>
                <w:webHidden/>
              </w:rPr>
              <w:t>277</w:t>
            </w:r>
            <w:r>
              <w:rPr>
                <w:noProof/>
                <w:webHidden/>
              </w:rPr>
              <w:fldChar w:fldCharType="end"/>
            </w:r>
          </w:hyperlink>
        </w:p>
        <w:p w:rsidR="00687C1F" w:rsidRDefault="007D1A08">
          <w:pPr>
            <w:pStyle w:val="Sumrio2"/>
            <w:tabs>
              <w:tab w:val="right" w:leader="dot" w:pos="10456"/>
            </w:tabs>
            <w:rPr>
              <w:noProof/>
            </w:rPr>
          </w:pPr>
          <w:hyperlink w:anchor="_Toc437783142" w:history="1">
            <w:r w:rsidR="00687C1F" w:rsidRPr="00877754">
              <w:rPr>
                <w:rStyle w:val="Hyperlink"/>
                <w:rFonts w:ascii="Arial" w:hAnsi="Arial" w:cs="Arial"/>
                <w:noProof/>
              </w:rPr>
              <w:t>Set Defence Attributes</w:t>
            </w:r>
            <w:r w:rsidR="00687C1F">
              <w:rPr>
                <w:noProof/>
                <w:webHidden/>
              </w:rPr>
              <w:tab/>
            </w:r>
            <w:r>
              <w:rPr>
                <w:noProof/>
                <w:webHidden/>
              </w:rPr>
              <w:fldChar w:fldCharType="begin"/>
            </w:r>
            <w:r w:rsidR="00687C1F">
              <w:rPr>
                <w:noProof/>
                <w:webHidden/>
              </w:rPr>
              <w:instrText xml:space="preserve"> PAGEREF _Toc437783142 \h </w:instrText>
            </w:r>
            <w:r>
              <w:rPr>
                <w:noProof/>
                <w:webHidden/>
              </w:rPr>
            </w:r>
            <w:r>
              <w:rPr>
                <w:noProof/>
                <w:webHidden/>
              </w:rPr>
              <w:fldChar w:fldCharType="separate"/>
            </w:r>
            <w:r w:rsidR="00C96182">
              <w:rPr>
                <w:noProof/>
                <w:webHidden/>
              </w:rPr>
              <w:t>277</w:t>
            </w:r>
            <w:r>
              <w:rPr>
                <w:noProof/>
                <w:webHidden/>
              </w:rPr>
              <w:fldChar w:fldCharType="end"/>
            </w:r>
          </w:hyperlink>
        </w:p>
        <w:p w:rsidR="00687C1F" w:rsidRDefault="007D1A08">
          <w:pPr>
            <w:pStyle w:val="Sumrio2"/>
            <w:tabs>
              <w:tab w:val="right" w:leader="dot" w:pos="10456"/>
            </w:tabs>
            <w:rPr>
              <w:noProof/>
            </w:rPr>
          </w:pPr>
          <w:hyperlink w:anchor="_Toc437783143"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_Toc437783143 \h </w:instrText>
            </w:r>
            <w:r>
              <w:rPr>
                <w:noProof/>
                <w:webHidden/>
              </w:rPr>
            </w:r>
            <w:r>
              <w:rPr>
                <w:noProof/>
                <w:webHidden/>
              </w:rPr>
              <w:fldChar w:fldCharType="separate"/>
            </w:r>
            <w:r w:rsidR="00C96182">
              <w:rPr>
                <w:noProof/>
                <w:webHidden/>
              </w:rPr>
              <w:t>277</w:t>
            </w:r>
            <w:r>
              <w:rPr>
                <w:noProof/>
                <w:webHidden/>
              </w:rPr>
              <w:fldChar w:fldCharType="end"/>
            </w:r>
          </w:hyperlink>
        </w:p>
        <w:p w:rsidR="00687C1F" w:rsidRDefault="007D1A08">
          <w:pPr>
            <w:pStyle w:val="Sumrio1"/>
            <w:tabs>
              <w:tab w:val="right" w:leader="dot" w:pos="10456"/>
            </w:tabs>
            <w:rPr>
              <w:noProof/>
            </w:rPr>
          </w:pPr>
          <w:hyperlink w:anchor="_Toc437783144" w:history="1">
            <w:r w:rsidR="00687C1F" w:rsidRPr="00877754">
              <w:rPr>
                <w:rStyle w:val="Hyperlink"/>
                <w:rFonts w:ascii="Arial" w:hAnsi="Arial" w:cs="Arial"/>
                <w:noProof/>
                <w:highlight w:val="yellow"/>
                <w:lang w:val="en-US"/>
              </w:rPr>
              <w:t>15. Classes and revisiting the player</w:t>
            </w:r>
            <w:r w:rsidR="00687C1F">
              <w:rPr>
                <w:noProof/>
                <w:webHidden/>
              </w:rPr>
              <w:tab/>
            </w:r>
            <w:r>
              <w:rPr>
                <w:noProof/>
                <w:webHidden/>
              </w:rPr>
              <w:fldChar w:fldCharType="begin"/>
            </w:r>
            <w:r w:rsidR="00687C1F">
              <w:rPr>
                <w:noProof/>
                <w:webHidden/>
              </w:rPr>
              <w:instrText xml:space="preserve"> PAGEREF _Toc437783144 \h </w:instrText>
            </w:r>
            <w:r>
              <w:rPr>
                <w:noProof/>
                <w:webHidden/>
              </w:rPr>
            </w:r>
            <w:r>
              <w:rPr>
                <w:noProof/>
                <w:webHidden/>
              </w:rPr>
              <w:fldChar w:fldCharType="separate"/>
            </w:r>
            <w:r w:rsidR="00C96182">
              <w:rPr>
                <w:noProof/>
                <w:webHidden/>
              </w:rPr>
              <w:t>277</w:t>
            </w:r>
            <w:r>
              <w:rPr>
                <w:noProof/>
                <w:webHidden/>
              </w:rPr>
              <w:fldChar w:fldCharType="end"/>
            </w:r>
          </w:hyperlink>
        </w:p>
        <w:p w:rsidR="00687C1F" w:rsidRDefault="007D1A08">
          <w:pPr>
            <w:pStyle w:val="Sumrio1"/>
            <w:tabs>
              <w:tab w:val="right" w:leader="dot" w:pos="10456"/>
            </w:tabs>
            <w:rPr>
              <w:noProof/>
            </w:rPr>
          </w:pPr>
          <w:hyperlink w:anchor="_Toc437783145" w:history="1">
            <w:r w:rsidR="00687C1F" w:rsidRPr="00877754">
              <w:rPr>
                <w:rStyle w:val="Hyperlink"/>
                <w:rFonts w:ascii="Arial" w:hAnsi="Arial" w:cs="Arial"/>
                <w:noProof/>
                <w:lang w:val="en-US"/>
              </w:rPr>
              <w:t>The basic class</w:t>
            </w:r>
            <w:r w:rsidR="00687C1F">
              <w:rPr>
                <w:noProof/>
                <w:webHidden/>
              </w:rPr>
              <w:tab/>
            </w:r>
            <w:r>
              <w:rPr>
                <w:noProof/>
                <w:webHidden/>
              </w:rPr>
              <w:fldChar w:fldCharType="begin"/>
            </w:r>
            <w:r w:rsidR="00687C1F">
              <w:rPr>
                <w:noProof/>
                <w:webHidden/>
              </w:rPr>
              <w:instrText xml:space="preserve"> PAGEREF _Toc437783145 \h </w:instrText>
            </w:r>
            <w:r>
              <w:rPr>
                <w:noProof/>
                <w:webHidden/>
              </w:rPr>
            </w:r>
            <w:r>
              <w:rPr>
                <w:noProof/>
                <w:webHidden/>
              </w:rPr>
              <w:fldChar w:fldCharType="separate"/>
            </w:r>
            <w:r w:rsidR="00C96182">
              <w:rPr>
                <w:noProof/>
                <w:webHidden/>
              </w:rPr>
              <w:t>277</w:t>
            </w:r>
            <w:r>
              <w:rPr>
                <w:noProof/>
                <w:webHidden/>
              </w:rPr>
              <w:fldChar w:fldCharType="end"/>
            </w:r>
          </w:hyperlink>
        </w:p>
        <w:p w:rsidR="00687C1F" w:rsidRDefault="007D1A08">
          <w:pPr>
            <w:pStyle w:val="Sumrio2"/>
            <w:tabs>
              <w:tab w:val="right" w:leader="dot" w:pos="10456"/>
            </w:tabs>
            <w:rPr>
              <w:noProof/>
            </w:rPr>
          </w:pPr>
          <w:hyperlink w:anchor="_Toc437783146" w:history="1">
            <w:r w:rsidR="00687C1F" w:rsidRPr="00877754">
              <w:rPr>
                <w:rStyle w:val="Hyperlink"/>
                <w:rFonts w:ascii="Arial" w:hAnsi="Arial" w:cs="Arial"/>
                <w:noProof/>
                <w:lang w:val="en-US"/>
              </w:rPr>
              <w:t>Equipment Parts</w:t>
            </w:r>
            <w:r w:rsidR="00687C1F">
              <w:rPr>
                <w:noProof/>
                <w:webHidden/>
              </w:rPr>
              <w:tab/>
            </w:r>
            <w:r>
              <w:rPr>
                <w:noProof/>
                <w:webHidden/>
              </w:rPr>
              <w:fldChar w:fldCharType="begin"/>
            </w:r>
            <w:r w:rsidR="00687C1F">
              <w:rPr>
                <w:noProof/>
                <w:webHidden/>
              </w:rPr>
              <w:instrText xml:space="preserve"> PAGEREF _Toc437783146 \h </w:instrText>
            </w:r>
            <w:r>
              <w:rPr>
                <w:noProof/>
                <w:webHidden/>
              </w:rPr>
            </w:r>
            <w:r>
              <w:rPr>
                <w:noProof/>
                <w:webHidden/>
              </w:rPr>
              <w:fldChar w:fldCharType="separate"/>
            </w:r>
            <w:r w:rsidR="00C96182">
              <w:rPr>
                <w:noProof/>
                <w:webHidden/>
              </w:rPr>
              <w:t>278</w:t>
            </w:r>
            <w:r>
              <w:rPr>
                <w:noProof/>
                <w:webHidden/>
              </w:rPr>
              <w:fldChar w:fldCharType="end"/>
            </w:r>
          </w:hyperlink>
        </w:p>
        <w:p w:rsidR="00687C1F" w:rsidRDefault="007D1A08">
          <w:pPr>
            <w:pStyle w:val="Sumrio2"/>
            <w:tabs>
              <w:tab w:val="right" w:leader="dot" w:pos="10456"/>
            </w:tabs>
            <w:rPr>
              <w:noProof/>
            </w:rPr>
          </w:pPr>
          <w:hyperlink w:anchor="_Toc437783147" w:history="1">
            <w:r w:rsidR="00687C1F" w:rsidRPr="00877754">
              <w:rPr>
                <w:rStyle w:val="Hyperlink"/>
                <w:rFonts w:ascii="Arial" w:hAnsi="Arial" w:cs="Arial"/>
                <w:noProof/>
                <w:lang w:val="en-US"/>
              </w:rPr>
              <w:t>Weapons</w:t>
            </w:r>
            <w:r w:rsidR="00687C1F">
              <w:rPr>
                <w:noProof/>
                <w:webHidden/>
              </w:rPr>
              <w:tab/>
            </w:r>
            <w:r>
              <w:rPr>
                <w:noProof/>
                <w:webHidden/>
              </w:rPr>
              <w:fldChar w:fldCharType="begin"/>
            </w:r>
            <w:r w:rsidR="00687C1F">
              <w:rPr>
                <w:noProof/>
                <w:webHidden/>
              </w:rPr>
              <w:instrText xml:space="preserve"> PAGEREF _Toc437783147 \h </w:instrText>
            </w:r>
            <w:r>
              <w:rPr>
                <w:noProof/>
                <w:webHidden/>
              </w:rPr>
            </w:r>
            <w:r>
              <w:rPr>
                <w:noProof/>
                <w:webHidden/>
              </w:rPr>
              <w:fldChar w:fldCharType="separate"/>
            </w:r>
            <w:r w:rsidR="00C96182">
              <w:rPr>
                <w:noProof/>
                <w:webHidden/>
              </w:rPr>
              <w:t>278</w:t>
            </w:r>
            <w:r>
              <w:rPr>
                <w:noProof/>
                <w:webHidden/>
              </w:rPr>
              <w:fldChar w:fldCharType="end"/>
            </w:r>
          </w:hyperlink>
        </w:p>
        <w:p w:rsidR="00687C1F" w:rsidRDefault="007D1A08">
          <w:pPr>
            <w:pStyle w:val="Sumrio2"/>
            <w:tabs>
              <w:tab w:val="right" w:leader="dot" w:pos="10456"/>
            </w:tabs>
            <w:rPr>
              <w:noProof/>
            </w:rPr>
          </w:pPr>
          <w:hyperlink w:anchor="_Toc437783148" w:history="1">
            <w:r w:rsidR="00687C1F" w:rsidRPr="00877754">
              <w:rPr>
                <w:rStyle w:val="Hyperlink"/>
                <w:rFonts w:ascii="Arial" w:hAnsi="Arial" w:cs="Arial"/>
                <w:noProof/>
                <w:lang w:val="en-US"/>
              </w:rPr>
              <w:t>Armors</w:t>
            </w:r>
            <w:r w:rsidR="00687C1F">
              <w:rPr>
                <w:noProof/>
                <w:webHidden/>
              </w:rPr>
              <w:tab/>
            </w:r>
            <w:r>
              <w:rPr>
                <w:noProof/>
                <w:webHidden/>
              </w:rPr>
              <w:fldChar w:fldCharType="begin"/>
            </w:r>
            <w:r w:rsidR="00687C1F">
              <w:rPr>
                <w:noProof/>
                <w:webHidden/>
              </w:rPr>
              <w:instrText xml:space="preserve"> PAGEREF _Toc437783148 \h </w:instrText>
            </w:r>
            <w:r>
              <w:rPr>
                <w:noProof/>
                <w:webHidden/>
              </w:rPr>
            </w:r>
            <w:r>
              <w:rPr>
                <w:noProof/>
                <w:webHidden/>
              </w:rPr>
              <w:fldChar w:fldCharType="separate"/>
            </w:r>
            <w:r w:rsidR="00C96182">
              <w:rPr>
                <w:noProof/>
                <w:webHidden/>
              </w:rPr>
              <w:t>278</w:t>
            </w:r>
            <w:r>
              <w:rPr>
                <w:noProof/>
                <w:webHidden/>
              </w:rPr>
              <w:fldChar w:fldCharType="end"/>
            </w:r>
          </w:hyperlink>
        </w:p>
        <w:p w:rsidR="00687C1F" w:rsidRDefault="007D1A08">
          <w:pPr>
            <w:pStyle w:val="Sumrio1"/>
            <w:tabs>
              <w:tab w:val="right" w:leader="dot" w:pos="10456"/>
            </w:tabs>
            <w:rPr>
              <w:noProof/>
            </w:rPr>
          </w:pPr>
          <w:hyperlink w:anchor="_Toc437783149" w:history="1">
            <w:r w:rsidR="00687C1F" w:rsidRPr="00877754">
              <w:rPr>
                <w:rStyle w:val="Hyperlink"/>
                <w:rFonts w:ascii="Arial" w:hAnsi="Arial" w:cs="Arial"/>
                <w:noProof/>
                <w:lang w:val="en-US"/>
              </w:rPr>
              <w:t>Revisiting the player combatant</w:t>
            </w:r>
            <w:r w:rsidR="00687C1F">
              <w:rPr>
                <w:noProof/>
                <w:webHidden/>
              </w:rPr>
              <w:tab/>
            </w:r>
            <w:r>
              <w:rPr>
                <w:noProof/>
                <w:webHidden/>
              </w:rPr>
              <w:fldChar w:fldCharType="begin"/>
            </w:r>
            <w:r w:rsidR="00687C1F">
              <w:rPr>
                <w:noProof/>
                <w:webHidden/>
              </w:rPr>
              <w:instrText xml:space="preserve"> PAGEREF _Toc437783149 \h </w:instrText>
            </w:r>
            <w:r>
              <w:rPr>
                <w:noProof/>
                <w:webHidden/>
              </w:rPr>
            </w:r>
            <w:r>
              <w:rPr>
                <w:noProof/>
                <w:webHidden/>
              </w:rPr>
              <w:fldChar w:fldCharType="separate"/>
            </w:r>
            <w:r w:rsidR="00C96182">
              <w:rPr>
                <w:noProof/>
                <w:webHidden/>
              </w:rPr>
              <w:t>278</w:t>
            </w:r>
            <w:r>
              <w:rPr>
                <w:noProof/>
                <w:webHidden/>
              </w:rPr>
              <w:fldChar w:fldCharType="end"/>
            </w:r>
          </w:hyperlink>
        </w:p>
        <w:p w:rsidR="00687C1F" w:rsidRDefault="007D1A08">
          <w:pPr>
            <w:pStyle w:val="Sumrio2"/>
            <w:tabs>
              <w:tab w:val="right" w:leader="dot" w:pos="10456"/>
            </w:tabs>
            <w:rPr>
              <w:noProof/>
            </w:rPr>
          </w:pPr>
          <w:hyperlink w:anchor="_Toc437783150" w:history="1">
            <w:r w:rsidR="00687C1F" w:rsidRPr="00877754">
              <w:rPr>
                <w:rStyle w:val="Hyperlink"/>
                <w:rFonts w:ascii="Arial" w:hAnsi="Arial" w:cs="Arial"/>
                <w:noProof/>
                <w:lang w:val="en-US"/>
              </w:rPr>
              <w:t>Base Settings &gt; Prefab Settings</w:t>
            </w:r>
            <w:r w:rsidR="00687C1F">
              <w:rPr>
                <w:noProof/>
                <w:webHidden/>
              </w:rPr>
              <w:tab/>
            </w:r>
            <w:r>
              <w:rPr>
                <w:noProof/>
                <w:webHidden/>
              </w:rPr>
              <w:fldChar w:fldCharType="begin"/>
            </w:r>
            <w:r w:rsidR="00687C1F">
              <w:rPr>
                <w:noProof/>
                <w:webHidden/>
              </w:rPr>
              <w:instrText xml:space="preserve"> PAGEREF _Toc437783150 \h </w:instrText>
            </w:r>
            <w:r>
              <w:rPr>
                <w:noProof/>
                <w:webHidden/>
              </w:rPr>
            </w:r>
            <w:r>
              <w:rPr>
                <w:noProof/>
                <w:webHidden/>
              </w:rPr>
              <w:fldChar w:fldCharType="separate"/>
            </w:r>
            <w:r w:rsidR="00C96182">
              <w:rPr>
                <w:noProof/>
                <w:webHidden/>
              </w:rPr>
              <w:t>278</w:t>
            </w:r>
            <w:r>
              <w:rPr>
                <w:noProof/>
                <w:webHidden/>
              </w:rPr>
              <w:fldChar w:fldCharType="end"/>
            </w:r>
          </w:hyperlink>
        </w:p>
        <w:p w:rsidR="00687C1F" w:rsidRDefault="007D1A08">
          <w:pPr>
            <w:pStyle w:val="Sumrio2"/>
            <w:tabs>
              <w:tab w:val="right" w:leader="dot" w:pos="10456"/>
            </w:tabs>
            <w:rPr>
              <w:noProof/>
            </w:rPr>
          </w:pPr>
          <w:hyperlink w:anchor="_Toc437783151" w:history="1">
            <w:r w:rsidR="00687C1F" w:rsidRPr="00877754">
              <w:rPr>
                <w:rStyle w:val="Hyperlink"/>
                <w:rFonts w:ascii="Arial" w:hAnsi="Arial" w:cs="Arial"/>
                <w:noProof/>
              </w:rPr>
              <w:t>Status Settings</w:t>
            </w:r>
            <w:r w:rsidR="00687C1F">
              <w:rPr>
                <w:noProof/>
                <w:webHidden/>
              </w:rPr>
              <w:tab/>
            </w:r>
            <w:r>
              <w:rPr>
                <w:noProof/>
                <w:webHidden/>
              </w:rPr>
              <w:fldChar w:fldCharType="begin"/>
            </w:r>
            <w:r w:rsidR="00687C1F">
              <w:rPr>
                <w:noProof/>
                <w:webHidden/>
              </w:rPr>
              <w:instrText xml:space="preserve"> PAGEREF _Toc437783151 \h </w:instrText>
            </w:r>
            <w:r>
              <w:rPr>
                <w:noProof/>
                <w:webHidden/>
              </w:rPr>
            </w:r>
            <w:r>
              <w:rPr>
                <w:noProof/>
                <w:webHidden/>
              </w:rPr>
              <w:fldChar w:fldCharType="separate"/>
            </w:r>
            <w:r w:rsidR="00C96182">
              <w:rPr>
                <w:noProof/>
                <w:webHidden/>
              </w:rPr>
              <w:t>279</w:t>
            </w:r>
            <w:r>
              <w:rPr>
                <w:noProof/>
                <w:webHidden/>
              </w:rPr>
              <w:fldChar w:fldCharType="end"/>
            </w:r>
          </w:hyperlink>
        </w:p>
        <w:p w:rsidR="00687C1F" w:rsidRDefault="007D1A08">
          <w:pPr>
            <w:pStyle w:val="Sumrio2"/>
            <w:tabs>
              <w:tab w:val="right" w:leader="dot" w:pos="10456"/>
            </w:tabs>
            <w:rPr>
              <w:noProof/>
            </w:rPr>
          </w:pPr>
          <w:hyperlink w:anchor="_Toc437783152" w:history="1">
            <w:r w:rsidR="00687C1F" w:rsidRPr="00877754">
              <w:rPr>
                <w:rStyle w:val="Hyperlink"/>
                <w:rFonts w:ascii="Arial" w:hAnsi="Arial" w:cs="Arial"/>
                <w:noProof/>
              </w:rPr>
              <w:t>Attacks &amp; Abilities &gt; Attack Settings</w:t>
            </w:r>
            <w:r w:rsidR="00687C1F">
              <w:rPr>
                <w:noProof/>
                <w:webHidden/>
              </w:rPr>
              <w:tab/>
            </w:r>
            <w:r>
              <w:rPr>
                <w:noProof/>
                <w:webHidden/>
              </w:rPr>
              <w:fldChar w:fldCharType="begin"/>
            </w:r>
            <w:r w:rsidR="00687C1F">
              <w:rPr>
                <w:noProof/>
                <w:webHidden/>
              </w:rPr>
              <w:instrText xml:space="preserve"> PAGEREF _Toc437783152 \h </w:instrText>
            </w:r>
            <w:r>
              <w:rPr>
                <w:noProof/>
                <w:webHidden/>
              </w:rPr>
            </w:r>
            <w:r>
              <w:rPr>
                <w:noProof/>
                <w:webHidden/>
              </w:rPr>
              <w:fldChar w:fldCharType="separate"/>
            </w:r>
            <w:r w:rsidR="00C96182">
              <w:rPr>
                <w:noProof/>
                <w:webHidden/>
              </w:rPr>
              <w:t>279</w:t>
            </w:r>
            <w:r>
              <w:rPr>
                <w:noProof/>
                <w:webHidden/>
              </w:rPr>
              <w:fldChar w:fldCharType="end"/>
            </w:r>
          </w:hyperlink>
        </w:p>
        <w:p w:rsidR="00687C1F" w:rsidRDefault="007D1A08">
          <w:pPr>
            <w:pStyle w:val="Sumrio2"/>
            <w:tabs>
              <w:tab w:val="right" w:leader="dot" w:pos="10456"/>
            </w:tabs>
            <w:rPr>
              <w:noProof/>
            </w:rPr>
          </w:pPr>
          <w:hyperlink w:anchor="_Toc437783153" w:history="1">
            <w:r w:rsidR="00687C1F" w:rsidRPr="00877754">
              <w:rPr>
                <w:rStyle w:val="Hyperlink"/>
                <w:rFonts w:ascii="Arial" w:hAnsi="Arial" w:cs="Arial"/>
                <w:noProof/>
                <w:lang w:val="en-US"/>
              </w:rPr>
              <w:t>Attacks &amp; Abilities &gt; Ability Development</w:t>
            </w:r>
            <w:r w:rsidR="00687C1F">
              <w:rPr>
                <w:noProof/>
                <w:webHidden/>
              </w:rPr>
              <w:tab/>
            </w:r>
            <w:r>
              <w:rPr>
                <w:noProof/>
                <w:webHidden/>
              </w:rPr>
              <w:fldChar w:fldCharType="begin"/>
            </w:r>
            <w:r w:rsidR="00687C1F">
              <w:rPr>
                <w:noProof/>
                <w:webHidden/>
              </w:rPr>
              <w:instrText xml:space="preserve"> PAGEREF _Toc437783153 \h </w:instrText>
            </w:r>
            <w:r>
              <w:rPr>
                <w:noProof/>
                <w:webHidden/>
              </w:rPr>
            </w:r>
            <w:r>
              <w:rPr>
                <w:noProof/>
                <w:webHidden/>
              </w:rPr>
              <w:fldChar w:fldCharType="separate"/>
            </w:r>
            <w:r w:rsidR="00C96182">
              <w:rPr>
                <w:noProof/>
                <w:webHidden/>
              </w:rPr>
              <w:t>279</w:t>
            </w:r>
            <w:r>
              <w:rPr>
                <w:noProof/>
                <w:webHidden/>
              </w:rPr>
              <w:fldChar w:fldCharType="end"/>
            </w:r>
          </w:hyperlink>
        </w:p>
        <w:p w:rsidR="00687C1F" w:rsidRDefault="007D1A08">
          <w:pPr>
            <w:pStyle w:val="Sumrio2"/>
            <w:tabs>
              <w:tab w:val="right" w:leader="dot" w:pos="10456"/>
            </w:tabs>
            <w:rPr>
              <w:noProof/>
            </w:rPr>
          </w:pPr>
          <w:hyperlink w:anchor="_Toc437783154" w:history="1">
            <w:r w:rsidR="00687C1F" w:rsidRPr="00877754">
              <w:rPr>
                <w:rStyle w:val="Hyperlink"/>
                <w:rFonts w:ascii="Arial" w:hAnsi="Arial" w:cs="Arial"/>
                <w:noProof/>
              </w:rPr>
              <w:t>Inventory &amp; Equipment &gt; Start Inventory</w:t>
            </w:r>
            <w:r w:rsidR="00687C1F">
              <w:rPr>
                <w:noProof/>
                <w:webHidden/>
              </w:rPr>
              <w:tab/>
            </w:r>
            <w:r>
              <w:rPr>
                <w:noProof/>
                <w:webHidden/>
              </w:rPr>
              <w:fldChar w:fldCharType="begin"/>
            </w:r>
            <w:r w:rsidR="00687C1F">
              <w:rPr>
                <w:noProof/>
                <w:webHidden/>
              </w:rPr>
              <w:instrText xml:space="preserve"> PAGEREF _Toc437783154 \h </w:instrText>
            </w:r>
            <w:r>
              <w:rPr>
                <w:noProof/>
                <w:webHidden/>
              </w:rPr>
            </w:r>
            <w:r>
              <w:rPr>
                <w:noProof/>
                <w:webHidden/>
              </w:rPr>
              <w:fldChar w:fldCharType="separate"/>
            </w:r>
            <w:r w:rsidR="00C96182">
              <w:rPr>
                <w:noProof/>
                <w:webHidden/>
              </w:rPr>
              <w:t>280</w:t>
            </w:r>
            <w:r>
              <w:rPr>
                <w:noProof/>
                <w:webHidden/>
              </w:rPr>
              <w:fldChar w:fldCharType="end"/>
            </w:r>
          </w:hyperlink>
        </w:p>
        <w:p w:rsidR="00687C1F" w:rsidRDefault="007D1A08">
          <w:pPr>
            <w:pStyle w:val="Sumrio2"/>
            <w:tabs>
              <w:tab w:val="right" w:leader="dot" w:pos="10456"/>
            </w:tabs>
            <w:rPr>
              <w:noProof/>
            </w:rPr>
          </w:pPr>
          <w:hyperlink w:anchor="_Toc437783155" w:history="1">
            <w:r w:rsidR="00687C1F" w:rsidRPr="00877754">
              <w:rPr>
                <w:rStyle w:val="Hyperlink"/>
                <w:rFonts w:ascii="Arial" w:hAnsi="Arial" w:cs="Arial"/>
                <w:noProof/>
              </w:rPr>
              <w:t>Inventory &amp; Equipment &gt; Start Equipment</w:t>
            </w:r>
            <w:r w:rsidR="00687C1F">
              <w:rPr>
                <w:noProof/>
                <w:webHidden/>
              </w:rPr>
              <w:tab/>
            </w:r>
            <w:r>
              <w:rPr>
                <w:noProof/>
                <w:webHidden/>
              </w:rPr>
              <w:fldChar w:fldCharType="begin"/>
            </w:r>
            <w:r w:rsidR="00687C1F">
              <w:rPr>
                <w:noProof/>
                <w:webHidden/>
              </w:rPr>
              <w:instrText xml:space="preserve"> PAGEREF _Toc437783155 \h </w:instrText>
            </w:r>
            <w:r>
              <w:rPr>
                <w:noProof/>
                <w:webHidden/>
              </w:rPr>
            </w:r>
            <w:r>
              <w:rPr>
                <w:noProof/>
                <w:webHidden/>
              </w:rPr>
              <w:fldChar w:fldCharType="separate"/>
            </w:r>
            <w:r w:rsidR="00C96182">
              <w:rPr>
                <w:noProof/>
                <w:webHidden/>
              </w:rPr>
              <w:t>281</w:t>
            </w:r>
            <w:r>
              <w:rPr>
                <w:noProof/>
                <w:webHidden/>
              </w:rPr>
              <w:fldChar w:fldCharType="end"/>
            </w:r>
          </w:hyperlink>
        </w:p>
        <w:p w:rsidR="00687C1F" w:rsidRDefault="007D1A08">
          <w:pPr>
            <w:pStyle w:val="Sumrio2"/>
            <w:tabs>
              <w:tab w:val="right" w:leader="dot" w:pos="10456"/>
            </w:tabs>
            <w:rPr>
              <w:noProof/>
            </w:rPr>
          </w:pPr>
          <w:hyperlink w:anchor="_Toc437783156" w:history="1">
            <w:r w:rsidR="00687C1F" w:rsidRPr="00877754">
              <w:rPr>
                <w:rStyle w:val="Hyperlink"/>
                <w:rFonts w:ascii="Arial" w:hAnsi="Arial" w:cs="Arial"/>
                <w:noProof/>
              </w:rPr>
              <w:t>Battle Settings</w:t>
            </w:r>
            <w:r w:rsidR="00687C1F">
              <w:rPr>
                <w:noProof/>
                <w:webHidden/>
              </w:rPr>
              <w:tab/>
            </w:r>
            <w:r>
              <w:rPr>
                <w:noProof/>
                <w:webHidden/>
              </w:rPr>
              <w:fldChar w:fldCharType="begin"/>
            </w:r>
            <w:r w:rsidR="00687C1F">
              <w:rPr>
                <w:noProof/>
                <w:webHidden/>
              </w:rPr>
              <w:instrText xml:space="preserve"> PAGEREF _Toc437783156 \h </w:instrText>
            </w:r>
            <w:r>
              <w:rPr>
                <w:noProof/>
                <w:webHidden/>
              </w:rPr>
            </w:r>
            <w:r>
              <w:rPr>
                <w:noProof/>
                <w:webHidden/>
              </w:rPr>
              <w:fldChar w:fldCharType="separate"/>
            </w:r>
            <w:r w:rsidR="00C96182">
              <w:rPr>
                <w:noProof/>
                <w:webHidden/>
              </w:rPr>
              <w:t>281</w:t>
            </w:r>
            <w:r>
              <w:rPr>
                <w:noProof/>
                <w:webHidden/>
              </w:rPr>
              <w:fldChar w:fldCharType="end"/>
            </w:r>
          </w:hyperlink>
        </w:p>
        <w:p w:rsidR="00687C1F" w:rsidRDefault="007D1A08">
          <w:pPr>
            <w:pStyle w:val="Sumrio1"/>
            <w:tabs>
              <w:tab w:val="right" w:leader="dot" w:pos="10456"/>
            </w:tabs>
            <w:rPr>
              <w:noProof/>
            </w:rPr>
          </w:pPr>
          <w:hyperlink w:anchor="_Toc437783157" w:history="1">
            <w:r w:rsidR="00687C1F" w:rsidRPr="00877754">
              <w:rPr>
                <w:rStyle w:val="Hyperlink"/>
                <w:rFonts w:ascii="Arial" w:hAnsi="Arial" w:cs="Arial"/>
                <w:noProof/>
                <w:highlight w:val="cyan"/>
                <w:lang w:val="en-US"/>
              </w:rPr>
              <w:t>Battles</w:t>
            </w:r>
            <w:r w:rsidR="00687C1F">
              <w:rPr>
                <w:noProof/>
                <w:webHidden/>
              </w:rPr>
              <w:tab/>
            </w:r>
            <w:r>
              <w:rPr>
                <w:noProof/>
                <w:webHidden/>
              </w:rPr>
              <w:fldChar w:fldCharType="begin"/>
            </w:r>
            <w:r w:rsidR="00687C1F">
              <w:rPr>
                <w:noProof/>
                <w:webHidden/>
              </w:rPr>
              <w:instrText xml:space="preserve"> PAGEREF _Toc437783157 \h </w:instrText>
            </w:r>
            <w:r>
              <w:rPr>
                <w:noProof/>
                <w:webHidden/>
              </w:rPr>
            </w:r>
            <w:r>
              <w:rPr>
                <w:noProof/>
                <w:webHidden/>
              </w:rPr>
              <w:fldChar w:fldCharType="separate"/>
            </w:r>
            <w:r w:rsidR="00C96182">
              <w:rPr>
                <w:noProof/>
                <w:webHidden/>
              </w:rPr>
              <w:t>282</w:t>
            </w:r>
            <w:r>
              <w:rPr>
                <w:noProof/>
                <w:webHidden/>
              </w:rPr>
              <w:fldChar w:fldCharType="end"/>
            </w:r>
          </w:hyperlink>
        </w:p>
        <w:p w:rsidR="00687C1F" w:rsidRDefault="007D1A08">
          <w:pPr>
            <w:pStyle w:val="Sumrio1"/>
            <w:tabs>
              <w:tab w:val="right" w:leader="dot" w:pos="10456"/>
            </w:tabs>
            <w:rPr>
              <w:noProof/>
            </w:rPr>
          </w:pPr>
          <w:hyperlink w:anchor="_Toc437783158" w:history="1">
            <w:r w:rsidR="00687C1F" w:rsidRPr="00877754">
              <w:rPr>
                <w:rStyle w:val="Hyperlink"/>
                <w:rFonts w:ascii="Arial" w:hAnsi="Arial" w:cs="Arial"/>
                <w:noProof/>
                <w:highlight w:val="yellow"/>
                <w:lang w:val="en-US"/>
              </w:rPr>
              <w:t>16. Battle prep</w:t>
            </w:r>
            <w:r w:rsidR="00687C1F">
              <w:rPr>
                <w:noProof/>
                <w:webHidden/>
              </w:rPr>
              <w:tab/>
            </w:r>
            <w:r>
              <w:rPr>
                <w:noProof/>
                <w:webHidden/>
              </w:rPr>
              <w:fldChar w:fldCharType="begin"/>
            </w:r>
            <w:r w:rsidR="00687C1F">
              <w:rPr>
                <w:noProof/>
                <w:webHidden/>
              </w:rPr>
              <w:instrText xml:space="preserve"> PAGEREF _Toc437783158 \h </w:instrText>
            </w:r>
            <w:r>
              <w:rPr>
                <w:noProof/>
                <w:webHidden/>
              </w:rPr>
            </w:r>
            <w:r>
              <w:rPr>
                <w:noProof/>
                <w:webHidden/>
              </w:rPr>
              <w:fldChar w:fldCharType="separate"/>
            </w:r>
            <w:r w:rsidR="00C96182">
              <w:rPr>
                <w:noProof/>
                <w:webHidden/>
              </w:rPr>
              <w:t>282</w:t>
            </w:r>
            <w:r>
              <w:rPr>
                <w:noProof/>
                <w:webHidden/>
              </w:rPr>
              <w:fldChar w:fldCharType="end"/>
            </w:r>
          </w:hyperlink>
        </w:p>
        <w:p w:rsidR="00687C1F" w:rsidRDefault="007D1A08">
          <w:pPr>
            <w:pStyle w:val="Sumrio1"/>
            <w:tabs>
              <w:tab w:val="right" w:leader="dot" w:pos="10456"/>
            </w:tabs>
            <w:rPr>
              <w:noProof/>
            </w:rPr>
          </w:pPr>
          <w:hyperlink w:anchor="_Toc437783159" w:history="1">
            <w:r w:rsidR="00687C1F" w:rsidRPr="00877754">
              <w:rPr>
                <w:rStyle w:val="Hyperlink"/>
                <w:rFonts w:ascii="Arial" w:hAnsi="Arial" w:cs="Arial"/>
                <w:noProof/>
              </w:rPr>
              <w:t>New GUI boxes</w:t>
            </w:r>
            <w:r w:rsidR="00687C1F">
              <w:rPr>
                <w:noProof/>
                <w:webHidden/>
              </w:rPr>
              <w:tab/>
            </w:r>
            <w:r>
              <w:rPr>
                <w:noProof/>
                <w:webHidden/>
              </w:rPr>
              <w:fldChar w:fldCharType="begin"/>
            </w:r>
            <w:r w:rsidR="00687C1F">
              <w:rPr>
                <w:noProof/>
                <w:webHidden/>
              </w:rPr>
              <w:instrText xml:space="preserve"> PAGEREF _Toc437783159 \h </w:instrText>
            </w:r>
            <w:r>
              <w:rPr>
                <w:noProof/>
                <w:webHidden/>
              </w:rPr>
            </w:r>
            <w:r>
              <w:rPr>
                <w:noProof/>
                <w:webHidden/>
              </w:rPr>
              <w:fldChar w:fldCharType="separate"/>
            </w:r>
            <w:r w:rsidR="00C96182">
              <w:rPr>
                <w:noProof/>
                <w:webHidden/>
              </w:rPr>
              <w:t>282</w:t>
            </w:r>
            <w:r>
              <w:rPr>
                <w:noProof/>
                <w:webHidden/>
              </w:rPr>
              <w:fldChar w:fldCharType="end"/>
            </w:r>
          </w:hyperlink>
        </w:p>
        <w:p w:rsidR="00687C1F" w:rsidRDefault="007D1A08">
          <w:pPr>
            <w:pStyle w:val="Sumrio2"/>
            <w:tabs>
              <w:tab w:val="right" w:leader="dot" w:pos="10456"/>
            </w:tabs>
            <w:rPr>
              <w:noProof/>
            </w:rPr>
          </w:pPr>
          <w:hyperlink w:anchor="_Toc437783160"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_Toc437783160 \h </w:instrText>
            </w:r>
            <w:r>
              <w:rPr>
                <w:noProof/>
                <w:webHidden/>
              </w:rPr>
            </w:r>
            <w:r>
              <w:rPr>
                <w:noProof/>
                <w:webHidden/>
              </w:rPr>
              <w:fldChar w:fldCharType="separate"/>
            </w:r>
            <w:r w:rsidR="00C96182">
              <w:rPr>
                <w:noProof/>
                <w:webHidden/>
              </w:rPr>
              <w:t>282</w:t>
            </w:r>
            <w:r>
              <w:rPr>
                <w:noProof/>
                <w:webHidden/>
              </w:rPr>
              <w:fldChar w:fldCharType="end"/>
            </w:r>
          </w:hyperlink>
        </w:p>
        <w:p w:rsidR="00687C1F" w:rsidRDefault="007D1A08">
          <w:pPr>
            <w:pStyle w:val="Sumrio2"/>
            <w:tabs>
              <w:tab w:val="right" w:leader="dot" w:pos="10456"/>
            </w:tabs>
            <w:rPr>
              <w:noProof/>
            </w:rPr>
          </w:pPr>
          <w:hyperlink w:anchor="_Toc437783161"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_Toc437783161 \h </w:instrText>
            </w:r>
            <w:r>
              <w:rPr>
                <w:noProof/>
                <w:webHidden/>
              </w:rPr>
            </w:r>
            <w:r>
              <w:rPr>
                <w:noProof/>
                <w:webHidden/>
              </w:rPr>
              <w:fldChar w:fldCharType="separate"/>
            </w:r>
            <w:r w:rsidR="00C96182">
              <w:rPr>
                <w:noProof/>
                <w:webHidden/>
              </w:rPr>
              <w:t>282</w:t>
            </w:r>
            <w:r>
              <w:rPr>
                <w:noProof/>
                <w:webHidden/>
              </w:rPr>
              <w:fldChar w:fldCharType="end"/>
            </w:r>
          </w:hyperlink>
        </w:p>
        <w:p w:rsidR="00687C1F" w:rsidRDefault="007D1A08">
          <w:pPr>
            <w:pStyle w:val="Sumrio2"/>
            <w:tabs>
              <w:tab w:val="right" w:leader="dot" w:pos="10456"/>
            </w:tabs>
            <w:rPr>
              <w:noProof/>
            </w:rPr>
          </w:pPr>
          <w:hyperlink w:anchor="_Toc437783162" w:history="1">
            <w:r w:rsidR="00687C1F" w:rsidRPr="00877754">
              <w:rPr>
                <w:rStyle w:val="Hyperlink"/>
                <w:rFonts w:ascii="Arial" w:hAnsi="Arial" w:cs="Arial"/>
                <w:noProof/>
              </w:rPr>
              <w:t>Name Box Settings</w:t>
            </w:r>
            <w:r w:rsidR="00687C1F">
              <w:rPr>
                <w:noProof/>
                <w:webHidden/>
              </w:rPr>
              <w:tab/>
            </w:r>
            <w:r>
              <w:rPr>
                <w:noProof/>
                <w:webHidden/>
              </w:rPr>
              <w:fldChar w:fldCharType="begin"/>
            </w:r>
            <w:r w:rsidR="00687C1F">
              <w:rPr>
                <w:noProof/>
                <w:webHidden/>
              </w:rPr>
              <w:instrText xml:space="preserve"> PAGEREF _Toc437783162 \h </w:instrText>
            </w:r>
            <w:r>
              <w:rPr>
                <w:noProof/>
                <w:webHidden/>
              </w:rPr>
            </w:r>
            <w:r>
              <w:rPr>
                <w:noProof/>
                <w:webHidden/>
              </w:rPr>
              <w:fldChar w:fldCharType="separate"/>
            </w:r>
            <w:r w:rsidR="00C96182">
              <w:rPr>
                <w:noProof/>
                <w:webHidden/>
              </w:rPr>
              <w:t>283</w:t>
            </w:r>
            <w:r>
              <w:rPr>
                <w:noProof/>
                <w:webHidden/>
              </w:rPr>
              <w:fldChar w:fldCharType="end"/>
            </w:r>
          </w:hyperlink>
        </w:p>
        <w:p w:rsidR="00687C1F" w:rsidRDefault="007D1A08">
          <w:pPr>
            <w:pStyle w:val="Sumrio2"/>
            <w:tabs>
              <w:tab w:val="right" w:leader="dot" w:pos="10456"/>
            </w:tabs>
            <w:rPr>
              <w:noProof/>
            </w:rPr>
          </w:pPr>
          <w:hyperlink w:anchor="_Toc437783163"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_Toc437783163 \h </w:instrText>
            </w:r>
            <w:r>
              <w:rPr>
                <w:noProof/>
                <w:webHidden/>
              </w:rPr>
            </w:r>
            <w:r>
              <w:rPr>
                <w:noProof/>
                <w:webHidden/>
              </w:rPr>
              <w:fldChar w:fldCharType="separate"/>
            </w:r>
            <w:r w:rsidR="00C96182">
              <w:rPr>
                <w:noProof/>
                <w:webHidden/>
              </w:rPr>
              <w:t>283</w:t>
            </w:r>
            <w:r>
              <w:rPr>
                <w:noProof/>
                <w:webHidden/>
              </w:rPr>
              <w:fldChar w:fldCharType="end"/>
            </w:r>
          </w:hyperlink>
        </w:p>
        <w:p w:rsidR="00687C1F" w:rsidRDefault="007D1A08">
          <w:pPr>
            <w:pStyle w:val="Sumrio2"/>
            <w:tabs>
              <w:tab w:val="right" w:leader="dot" w:pos="10456"/>
            </w:tabs>
            <w:rPr>
              <w:noProof/>
            </w:rPr>
          </w:pPr>
          <w:hyperlink w:anchor="_Toc437783164"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_Toc437783164 \h </w:instrText>
            </w:r>
            <w:r>
              <w:rPr>
                <w:noProof/>
                <w:webHidden/>
              </w:rPr>
            </w:r>
            <w:r>
              <w:rPr>
                <w:noProof/>
                <w:webHidden/>
              </w:rPr>
              <w:fldChar w:fldCharType="separate"/>
            </w:r>
            <w:r w:rsidR="00C96182">
              <w:rPr>
                <w:noProof/>
                <w:webHidden/>
              </w:rPr>
              <w:t>283</w:t>
            </w:r>
            <w:r>
              <w:rPr>
                <w:noProof/>
                <w:webHidden/>
              </w:rPr>
              <w:fldChar w:fldCharType="end"/>
            </w:r>
          </w:hyperlink>
        </w:p>
        <w:p w:rsidR="00687C1F" w:rsidRDefault="007D1A08">
          <w:pPr>
            <w:pStyle w:val="Sumrio2"/>
            <w:tabs>
              <w:tab w:val="right" w:leader="dot" w:pos="10456"/>
            </w:tabs>
            <w:rPr>
              <w:noProof/>
            </w:rPr>
          </w:pPr>
          <w:hyperlink w:anchor="_Toc437783165" w:history="1">
            <w:r w:rsidR="00687C1F" w:rsidRPr="00877754">
              <w:rPr>
                <w:rStyle w:val="Hyperlink"/>
                <w:rFonts w:ascii="Arial" w:hAnsi="Arial" w:cs="Arial"/>
                <w:noProof/>
              </w:rPr>
              <w:t>Name Box Settings</w:t>
            </w:r>
            <w:r w:rsidR="00687C1F">
              <w:rPr>
                <w:noProof/>
                <w:webHidden/>
              </w:rPr>
              <w:tab/>
            </w:r>
            <w:r>
              <w:rPr>
                <w:noProof/>
                <w:webHidden/>
              </w:rPr>
              <w:fldChar w:fldCharType="begin"/>
            </w:r>
            <w:r w:rsidR="00687C1F">
              <w:rPr>
                <w:noProof/>
                <w:webHidden/>
              </w:rPr>
              <w:instrText xml:space="preserve"> PAGEREF _Toc437783165 \h </w:instrText>
            </w:r>
            <w:r>
              <w:rPr>
                <w:noProof/>
                <w:webHidden/>
              </w:rPr>
            </w:r>
            <w:r>
              <w:rPr>
                <w:noProof/>
                <w:webHidden/>
              </w:rPr>
              <w:fldChar w:fldCharType="separate"/>
            </w:r>
            <w:r w:rsidR="00C96182">
              <w:rPr>
                <w:noProof/>
                <w:webHidden/>
              </w:rPr>
              <w:t>283</w:t>
            </w:r>
            <w:r>
              <w:rPr>
                <w:noProof/>
                <w:webHidden/>
              </w:rPr>
              <w:fldChar w:fldCharType="end"/>
            </w:r>
          </w:hyperlink>
        </w:p>
        <w:p w:rsidR="00687C1F" w:rsidRDefault="007D1A08">
          <w:pPr>
            <w:pStyle w:val="Sumrio2"/>
            <w:tabs>
              <w:tab w:val="right" w:leader="dot" w:pos="10456"/>
            </w:tabs>
            <w:rPr>
              <w:noProof/>
            </w:rPr>
          </w:pPr>
          <w:hyperlink w:anchor="_Toc437783166" w:history="1">
            <w:r w:rsidR="00687C1F" w:rsidRPr="00877754">
              <w:rPr>
                <w:rStyle w:val="Hyperlink"/>
                <w:rFonts w:ascii="Arial" w:hAnsi="Arial" w:cs="Arial"/>
                <w:noProof/>
              </w:rPr>
              <w:t>Open Box Behaviour &gt; Fade Settings</w:t>
            </w:r>
            <w:r w:rsidR="00687C1F">
              <w:rPr>
                <w:noProof/>
                <w:webHidden/>
              </w:rPr>
              <w:tab/>
            </w:r>
            <w:r>
              <w:rPr>
                <w:noProof/>
                <w:webHidden/>
              </w:rPr>
              <w:fldChar w:fldCharType="begin"/>
            </w:r>
            <w:r w:rsidR="00687C1F">
              <w:rPr>
                <w:noProof/>
                <w:webHidden/>
              </w:rPr>
              <w:instrText xml:space="preserve"> PAGEREF _Toc437783166 \h </w:instrText>
            </w:r>
            <w:r>
              <w:rPr>
                <w:noProof/>
                <w:webHidden/>
              </w:rPr>
            </w:r>
            <w:r>
              <w:rPr>
                <w:noProof/>
                <w:webHidden/>
              </w:rPr>
              <w:fldChar w:fldCharType="separate"/>
            </w:r>
            <w:r w:rsidR="00C96182">
              <w:rPr>
                <w:noProof/>
                <w:webHidden/>
              </w:rPr>
              <w:t>284</w:t>
            </w:r>
            <w:r>
              <w:rPr>
                <w:noProof/>
                <w:webHidden/>
              </w:rPr>
              <w:fldChar w:fldCharType="end"/>
            </w:r>
          </w:hyperlink>
        </w:p>
        <w:p w:rsidR="00687C1F" w:rsidRDefault="007D1A08">
          <w:pPr>
            <w:pStyle w:val="Sumrio2"/>
            <w:tabs>
              <w:tab w:val="right" w:leader="dot" w:pos="10456"/>
            </w:tabs>
            <w:rPr>
              <w:noProof/>
            </w:rPr>
          </w:pPr>
          <w:hyperlink w:anchor="_Toc437783167" w:history="1">
            <w:r w:rsidR="00687C1F" w:rsidRPr="00877754">
              <w:rPr>
                <w:rStyle w:val="Hyperlink"/>
                <w:rFonts w:ascii="Arial" w:hAnsi="Arial" w:cs="Arial"/>
                <w:noProof/>
              </w:rPr>
              <w:t>Open Box Behaviour: Move Settings</w:t>
            </w:r>
            <w:r w:rsidR="00687C1F">
              <w:rPr>
                <w:noProof/>
                <w:webHidden/>
              </w:rPr>
              <w:tab/>
            </w:r>
            <w:r>
              <w:rPr>
                <w:noProof/>
                <w:webHidden/>
              </w:rPr>
              <w:fldChar w:fldCharType="begin"/>
            </w:r>
            <w:r w:rsidR="00687C1F">
              <w:rPr>
                <w:noProof/>
                <w:webHidden/>
              </w:rPr>
              <w:instrText xml:space="preserve"> PAGEREF _Toc437783167 \h </w:instrText>
            </w:r>
            <w:r>
              <w:rPr>
                <w:noProof/>
                <w:webHidden/>
              </w:rPr>
            </w:r>
            <w:r>
              <w:rPr>
                <w:noProof/>
                <w:webHidden/>
              </w:rPr>
              <w:fldChar w:fldCharType="separate"/>
            </w:r>
            <w:r w:rsidR="00C96182">
              <w:rPr>
                <w:noProof/>
                <w:webHidden/>
              </w:rPr>
              <w:t>284</w:t>
            </w:r>
            <w:r>
              <w:rPr>
                <w:noProof/>
                <w:webHidden/>
              </w:rPr>
              <w:fldChar w:fldCharType="end"/>
            </w:r>
          </w:hyperlink>
        </w:p>
        <w:p w:rsidR="00687C1F" w:rsidRDefault="007D1A08">
          <w:pPr>
            <w:pStyle w:val="Sumrio2"/>
            <w:tabs>
              <w:tab w:val="right" w:leader="dot" w:pos="10456"/>
            </w:tabs>
            <w:rPr>
              <w:noProof/>
            </w:rPr>
          </w:pPr>
          <w:hyperlink w:anchor="_Toc437783168" w:history="1">
            <w:r w:rsidR="00687C1F" w:rsidRPr="00877754">
              <w:rPr>
                <w:rStyle w:val="Hyperlink"/>
                <w:rFonts w:ascii="Arial" w:hAnsi="Arial" w:cs="Arial"/>
                <w:noProof/>
              </w:rPr>
              <w:t>Close Box Behaviour &gt; Fade Settings</w:t>
            </w:r>
            <w:r w:rsidR="00687C1F">
              <w:rPr>
                <w:noProof/>
                <w:webHidden/>
              </w:rPr>
              <w:tab/>
            </w:r>
            <w:r>
              <w:rPr>
                <w:noProof/>
                <w:webHidden/>
              </w:rPr>
              <w:fldChar w:fldCharType="begin"/>
            </w:r>
            <w:r w:rsidR="00687C1F">
              <w:rPr>
                <w:noProof/>
                <w:webHidden/>
              </w:rPr>
              <w:instrText xml:space="preserve"> PAGEREF _Toc437783168 \h </w:instrText>
            </w:r>
            <w:r>
              <w:rPr>
                <w:noProof/>
                <w:webHidden/>
              </w:rPr>
            </w:r>
            <w:r>
              <w:rPr>
                <w:noProof/>
                <w:webHidden/>
              </w:rPr>
              <w:fldChar w:fldCharType="separate"/>
            </w:r>
            <w:r w:rsidR="00C96182">
              <w:rPr>
                <w:noProof/>
                <w:webHidden/>
              </w:rPr>
              <w:t>284</w:t>
            </w:r>
            <w:r>
              <w:rPr>
                <w:noProof/>
                <w:webHidden/>
              </w:rPr>
              <w:fldChar w:fldCharType="end"/>
            </w:r>
          </w:hyperlink>
        </w:p>
        <w:p w:rsidR="00687C1F" w:rsidRDefault="007D1A08">
          <w:pPr>
            <w:pStyle w:val="Sumrio2"/>
            <w:tabs>
              <w:tab w:val="right" w:leader="dot" w:pos="10456"/>
            </w:tabs>
            <w:rPr>
              <w:noProof/>
            </w:rPr>
          </w:pPr>
          <w:hyperlink w:anchor="_Toc437783169" w:history="1">
            <w:r w:rsidR="00687C1F" w:rsidRPr="00877754">
              <w:rPr>
                <w:rStyle w:val="Hyperlink"/>
                <w:rFonts w:ascii="Arial" w:hAnsi="Arial" w:cs="Arial"/>
                <w:noProof/>
              </w:rPr>
              <w:t>Close Box Behaviour &gt; Move Settings</w:t>
            </w:r>
            <w:r w:rsidR="00687C1F">
              <w:rPr>
                <w:noProof/>
                <w:webHidden/>
              </w:rPr>
              <w:tab/>
            </w:r>
            <w:r>
              <w:rPr>
                <w:noProof/>
                <w:webHidden/>
              </w:rPr>
              <w:fldChar w:fldCharType="begin"/>
            </w:r>
            <w:r w:rsidR="00687C1F">
              <w:rPr>
                <w:noProof/>
                <w:webHidden/>
              </w:rPr>
              <w:instrText xml:space="preserve"> PAGEREF _Toc437783169 \h </w:instrText>
            </w:r>
            <w:r>
              <w:rPr>
                <w:noProof/>
                <w:webHidden/>
              </w:rPr>
            </w:r>
            <w:r>
              <w:rPr>
                <w:noProof/>
                <w:webHidden/>
              </w:rPr>
              <w:fldChar w:fldCharType="separate"/>
            </w:r>
            <w:r w:rsidR="00C96182">
              <w:rPr>
                <w:noProof/>
                <w:webHidden/>
              </w:rPr>
              <w:t>284</w:t>
            </w:r>
            <w:r>
              <w:rPr>
                <w:noProof/>
                <w:webHidden/>
              </w:rPr>
              <w:fldChar w:fldCharType="end"/>
            </w:r>
          </w:hyperlink>
        </w:p>
        <w:p w:rsidR="00687C1F" w:rsidRDefault="007D1A08">
          <w:pPr>
            <w:pStyle w:val="Sumrio1"/>
            <w:tabs>
              <w:tab w:val="right" w:leader="dot" w:pos="10456"/>
            </w:tabs>
            <w:rPr>
              <w:noProof/>
            </w:rPr>
          </w:pPr>
          <w:hyperlink w:anchor="_Toc437783170" w:history="1">
            <w:r w:rsidR="00687C1F" w:rsidRPr="00877754">
              <w:rPr>
                <w:rStyle w:val="Hyperlink"/>
                <w:rFonts w:ascii="Arial" w:hAnsi="Arial" w:cs="Arial"/>
                <w:noProof/>
              </w:rPr>
              <w:t>Battle Settings</w:t>
            </w:r>
            <w:r w:rsidR="00687C1F">
              <w:rPr>
                <w:noProof/>
                <w:webHidden/>
              </w:rPr>
              <w:tab/>
            </w:r>
            <w:r>
              <w:rPr>
                <w:noProof/>
                <w:webHidden/>
              </w:rPr>
              <w:fldChar w:fldCharType="begin"/>
            </w:r>
            <w:r w:rsidR="00687C1F">
              <w:rPr>
                <w:noProof/>
                <w:webHidden/>
              </w:rPr>
              <w:instrText xml:space="preserve"> PAGEREF _Toc437783170 \h </w:instrText>
            </w:r>
            <w:r>
              <w:rPr>
                <w:noProof/>
                <w:webHidden/>
              </w:rPr>
            </w:r>
            <w:r>
              <w:rPr>
                <w:noProof/>
                <w:webHidden/>
              </w:rPr>
              <w:fldChar w:fldCharType="separate"/>
            </w:r>
            <w:r w:rsidR="00C96182">
              <w:rPr>
                <w:noProof/>
                <w:webHidden/>
              </w:rPr>
              <w:t>284</w:t>
            </w:r>
            <w:r>
              <w:rPr>
                <w:noProof/>
                <w:webHidden/>
              </w:rPr>
              <w:fldChar w:fldCharType="end"/>
            </w:r>
          </w:hyperlink>
        </w:p>
        <w:p w:rsidR="00687C1F" w:rsidRDefault="007D1A08">
          <w:pPr>
            <w:pStyle w:val="Sumrio2"/>
            <w:tabs>
              <w:tab w:val="right" w:leader="dot" w:pos="10456"/>
            </w:tabs>
            <w:rPr>
              <w:noProof/>
            </w:rPr>
          </w:pPr>
          <w:hyperlink w:anchor="_Toc43778317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_Toc437783171 \h </w:instrText>
            </w:r>
            <w:r>
              <w:rPr>
                <w:noProof/>
                <w:webHidden/>
              </w:rPr>
            </w:r>
            <w:r>
              <w:rPr>
                <w:noProof/>
                <w:webHidden/>
              </w:rPr>
              <w:fldChar w:fldCharType="separate"/>
            </w:r>
            <w:r w:rsidR="00C96182">
              <w:rPr>
                <w:noProof/>
                <w:webHidden/>
              </w:rPr>
              <w:t>285</w:t>
            </w:r>
            <w:r>
              <w:rPr>
                <w:noProof/>
                <w:webHidden/>
              </w:rPr>
              <w:fldChar w:fldCharType="end"/>
            </w:r>
          </w:hyperlink>
        </w:p>
        <w:p w:rsidR="00687C1F" w:rsidRDefault="007D1A08">
          <w:pPr>
            <w:pStyle w:val="Sumrio2"/>
            <w:tabs>
              <w:tab w:val="right" w:leader="dot" w:pos="10456"/>
            </w:tabs>
            <w:rPr>
              <w:noProof/>
            </w:rPr>
          </w:pPr>
          <w:hyperlink w:anchor="_Toc437783172" w:history="1">
            <w:r w:rsidR="00687C1F" w:rsidRPr="00877754">
              <w:rPr>
                <w:rStyle w:val="Hyperlink"/>
                <w:rFonts w:ascii="Arial" w:hAnsi="Arial" w:cs="Arial"/>
                <w:noProof/>
                <w:lang w:val="en-US"/>
              </w:rPr>
              <w:t>Target Selection</w:t>
            </w:r>
            <w:r w:rsidR="00687C1F">
              <w:rPr>
                <w:noProof/>
                <w:webHidden/>
              </w:rPr>
              <w:tab/>
            </w:r>
            <w:r>
              <w:rPr>
                <w:noProof/>
                <w:webHidden/>
              </w:rPr>
              <w:fldChar w:fldCharType="begin"/>
            </w:r>
            <w:r w:rsidR="00687C1F">
              <w:rPr>
                <w:noProof/>
                <w:webHidden/>
              </w:rPr>
              <w:instrText xml:space="preserve"> PAGEREF _Toc437783172 \h </w:instrText>
            </w:r>
            <w:r>
              <w:rPr>
                <w:noProof/>
                <w:webHidden/>
              </w:rPr>
            </w:r>
            <w:r>
              <w:rPr>
                <w:noProof/>
                <w:webHidden/>
              </w:rPr>
              <w:fldChar w:fldCharType="separate"/>
            </w:r>
            <w:r w:rsidR="00C96182">
              <w:rPr>
                <w:noProof/>
                <w:webHidden/>
              </w:rPr>
              <w:t>285</w:t>
            </w:r>
            <w:r>
              <w:rPr>
                <w:noProof/>
                <w:webHidden/>
              </w:rPr>
              <w:fldChar w:fldCharType="end"/>
            </w:r>
          </w:hyperlink>
        </w:p>
        <w:p w:rsidR="00687C1F" w:rsidRDefault="007D1A08">
          <w:pPr>
            <w:pStyle w:val="Sumrio1"/>
            <w:tabs>
              <w:tab w:val="right" w:leader="dot" w:pos="10456"/>
            </w:tabs>
            <w:rPr>
              <w:noProof/>
            </w:rPr>
          </w:pPr>
          <w:hyperlink w:anchor="_Toc437783173" w:history="1">
            <w:r w:rsidR="00687C1F" w:rsidRPr="00877754">
              <w:rPr>
                <w:rStyle w:val="Hyperlink"/>
                <w:rFonts w:ascii="Arial" w:hAnsi="Arial" w:cs="Arial"/>
                <w:noProof/>
                <w:lang w:val="en-US"/>
              </w:rPr>
              <w:t>Battle Spots</w:t>
            </w:r>
            <w:r w:rsidR="00687C1F">
              <w:rPr>
                <w:noProof/>
                <w:webHidden/>
              </w:rPr>
              <w:tab/>
            </w:r>
            <w:r>
              <w:rPr>
                <w:noProof/>
                <w:webHidden/>
              </w:rPr>
              <w:fldChar w:fldCharType="begin"/>
            </w:r>
            <w:r w:rsidR="00687C1F">
              <w:rPr>
                <w:noProof/>
                <w:webHidden/>
              </w:rPr>
              <w:instrText xml:space="preserve"> PAGEREF _Toc437783173 \h </w:instrText>
            </w:r>
            <w:r>
              <w:rPr>
                <w:noProof/>
                <w:webHidden/>
              </w:rPr>
            </w:r>
            <w:r>
              <w:rPr>
                <w:noProof/>
                <w:webHidden/>
              </w:rPr>
              <w:fldChar w:fldCharType="separate"/>
            </w:r>
            <w:r w:rsidR="00C96182">
              <w:rPr>
                <w:noProof/>
                <w:webHidden/>
              </w:rPr>
              <w:t>286</w:t>
            </w:r>
            <w:r>
              <w:rPr>
                <w:noProof/>
                <w:webHidden/>
              </w:rPr>
              <w:fldChar w:fldCharType="end"/>
            </w:r>
          </w:hyperlink>
        </w:p>
        <w:p w:rsidR="00687C1F" w:rsidRDefault="007D1A08">
          <w:pPr>
            <w:pStyle w:val="Sumrio2"/>
            <w:tabs>
              <w:tab w:val="right" w:leader="dot" w:pos="10456"/>
            </w:tabs>
            <w:rPr>
              <w:noProof/>
            </w:rPr>
          </w:pPr>
          <w:hyperlink w:anchor="_Toc437783174" w:history="1">
            <w:r w:rsidR="00687C1F" w:rsidRPr="00877754">
              <w:rPr>
                <w:rStyle w:val="Hyperlink"/>
                <w:rFonts w:ascii="Arial" w:hAnsi="Arial" w:cs="Arial"/>
                <w:noProof/>
                <w:lang w:val="en-US"/>
              </w:rPr>
              <w:t>Player Spots</w:t>
            </w:r>
            <w:r w:rsidR="00687C1F">
              <w:rPr>
                <w:noProof/>
                <w:webHidden/>
              </w:rPr>
              <w:tab/>
            </w:r>
            <w:r>
              <w:rPr>
                <w:noProof/>
                <w:webHidden/>
              </w:rPr>
              <w:fldChar w:fldCharType="begin"/>
            </w:r>
            <w:r w:rsidR="00687C1F">
              <w:rPr>
                <w:noProof/>
                <w:webHidden/>
              </w:rPr>
              <w:instrText xml:space="preserve"> PAGEREF _Toc437783174 \h </w:instrText>
            </w:r>
            <w:r>
              <w:rPr>
                <w:noProof/>
                <w:webHidden/>
              </w:rPr>
            </w:r>
            <w:r>
              <w:rPr>
                <w:noProof/>
                <w:webHidden/>
              </w:rPr>
              <w:fldChar w:fldCharType="separate"/>
            </w:r>
            <w:r w:rsidR="00C96182">
              <w:rPr>
                <w:noProof/>
                <w:webHidden/>
              </w:rPr>
              <w:t>287</w:t>
            </w:r>
            <w:r>
              <w:rPr>
                <w:noProof/>
                <w:webHidden/>
              </w:rPr>
              <w:fldChar w:fldCharType="end"/>
            </w:r>
          </w:hyperlink>
        </w:p>
        <w:p w:rsidR="00687C1F" w:rsidRDefault="007D1A08">
          <w:pPr>
            <w:pStyle w:val="Sumrio2"/>
            <w:tabs>
              <w:tab w:val="right" w:leader="dot" w:pos="10456"/>
            </w:tabs>
            <w:rPr>
              <w:noProof/>
            </w:rPr>
          </w:pPr>
          <w:hyperlink w:anchor="_Toc437783175" w:history="1">
            <w:r w:rsidR="00687C1F" w:rsidRPr="00877754">
              <w:rPr>
                <w:rStyle w:val="Hyperlink"/>
                <w:rFonts w:ascii="Arial" w:hAnsi="Arial" w:cs="Arial"/>
                <w:noProof/>
                <w:lang w:val="en-US"/>
              </w:rPr>
              <w:t>Enemy Spots</w:t>
            </w:r>
            <w:r w:rsidR="00687C1F">
              <w:rPr>
                <w:noProof/>
                <w:webHidden/>
              </w:rPr>
              <w:tab/>
            </w:r>
            <w:r>
              <w:rPr>
                <w:noProof/>
                <w:webHidden/>
              </w:rPr>
              <w:fldChar w:fldCharType="begin"/>
            </w:r>
            <w:r w:rsidR="00687C1F">
              <w:rPr>
                <w:noProof/>
                <w:webHidden/>
              </w:rPr>
              <w:instrText xml:space="preserve"> PAGEREF _Toc437783175 \h </w:instrText>
            </w:r>
            <w:r>
              <w:rPr>
                <w:noProof/>
                <w:webHidden/>
              </w:rPr>
            </w:r>
            <w:r>
              <w:rPr>
                <w:noProof/>
                <w:webHidden/>
              </w:rPr>
              <w:fldChar w:fldCharType="separate"/>
            </w:r>
            <w:r w:rsidR="00C96182">
              <w:rPr>
                <w:noProof/>
                <w:webHidden/>
              </w:rPr>
              <w:t>287</w:t>
            </w:r>
            <w:r>
              <w:rPr>
                <w:noProof/>
                <w:webHidden/>
              </w:rPr>
              <w:fldChar w:fldCharType="end"/>
            </w:r>
          </w:hyperlink>
        </w:p>
        <w:p w:rsidR="00687C1F" w:rsidRDefault="007D1A08">
          <w:pPr>
            <w:pStyle w:val="Sumrio1"/>
            <w:tabs>
              <w:tab w:val="right" w:leader="dot" w:pos="10456"/>
            </w:tabs>
            <w:rPr>
              <w:noProof/>
            </w:rPr>
          </w:pPr>
          <w:hyperlink w:anchor="_Toc437783176" w:history="1">
            <w:r w:rsidR="00687C1F" w:rsidRPr="00877754">
              <w:rPr>
                <w:rStyle w:val="Hyperlink"/>
                <w:rFonts w:ascii="Arial" w:hAnsi="Arial" w:cs="Arial"/>
                <w:noProof/>
                <w:lang w:val="en-US"/>
              </w:rPr>
              <w:t>Battle Texts</w:t>
            </w:r>
            <w:r w:rsidR="00687C1F">
              <w:rPr>
                <w:noProof/>
                <w:webHidden/>
              </w:rPr>
              <w:tab/>
            </w:r>
            <w:r>
              <w:rPr>
                <w:noProof/>
                <w:webHidden/>
              </w:rPr>
              <w:fldChar w:fldCharType="begin"/>
            </w:r>
            <w:r w:rsidR="00687C1F">
              <w:rPr>
                <w:noProof/>
                <w:webHidden/>
              </w:rPr>
              <w:instrText xml:space="preserve"> PAGEREF _Toc437783176 \h </w:instrText>
            </w:r>
            <w:r>
              <w:rPr>
                <w:noProof/>
                <w:webHidden/>
              </w:rPr>
            </w:r>
            <w:r>
              <w:rPr>
                <w:noProof/>
                <w:webHidden/>
              </w:rPr>
              <w:fldChar w:fldCharType="separate"/>
            </w:r>
            <w:r w:rsidR="00C96182">
              <w:rPr>
                <w:noProof/>
                <w:webHidden/>
              </w:rPr>
              <w:t>287</w:t>
            </w:r>
            <w:r>
              <w:rPr>
                <w:noProof/>
                <w:webHidden/>
              </w:rPr>
              <w:fldChar w:fldCharType="end"/>
            </w:r>
          </w:hyperlink>
        </w:p>
        <w:p w:rsidR="00687C1F" w:rsidRDefault="007D1A08">
          <w:pPr>
            <w:pStyle w:val="Sumrio2"/>
            <w:tabs>
              <w:tab w:val="right" w:leader="dot" w:pos="10456"/>
            </w:tabs>
            <w:rPr>
              <w:noProof/>
            </w:rPr>
          </w:pPr>
          <w:hyperlink w:anchor="_Toc437783177" w:history="1">
            <w:r w:rsidR="00687C1F" w:rsidRPr="00877754">
              <w:rPr>
                <w:rStyle w:val="Hyperlink"/>
                <w:rFonts w:ascii="Arial" w:hAnsi="Arial" w:cs="Arial"/>
                <w:noProof/>
              </w:rPr>
              <w:t>Text Settings</w:t>
            </w:r>
            <w:r w:rsidR="00687C1F">
              <w:rPr>
                <w:noProof/>
                <w:webHidden/>
              </w:rPr>
              <w:tab/>
            </w:r>
            <w:r>
              <w:rPr>
                <w:noProof/>
                <w:webHidden/>
              </w:rPr>
              <w:fldChar w:fldCharType="begin"/>
            </w:r>
            <w:r w:rsidR="00687C1F">
              <w:rPr>
                <w:noProof/>
                <w:webHidden/>
              </w:rPr>
              <w:instrText xml:space="preserve"> PAGEREF _Toc437783177 \h </w:instrText>
            </w:r>
            <w:r>
              <w:rPr>
                <w:noProof/>
                <w:webHidden/>
              </w:rPr>
            </w:r>
            <w:r>
              <w:rPr>
                <w:noProof/>
                <w:webHidden/>
              </w:rPr>
              <w:fldChar w:fldCharType="separate"/>
            </w:r>
            <w:r w:rsidR="00C96182">
              <w:rPr>
                <w:noProof/>
                <w:webHidden/>
              </w:rPr>
              <w:t>287</w:t>
            </w:r>
            <w:r>
              <w:rPr>
                <w:noProof/>
                <w:webHidden/>
              </w:rPr>
              <w:fldChar w:fldCharType="end"/>
            </w:r>
          </w:hyperlink>
        </w:p>
        <w:p w:rsidR="00687C1F" w:rsidRDefault="007D1A08">
          <w:pPr>
            <w:pStyle w:val="Sumrio2"/>
            <w:tabs>
              <w:tab w:val="right" w:leader="dot" w:pos="10456"/>
            </w:tabs>
            <w:rPr>
              <w:noProof/>
            </w:rPr>
          </w:pPr>
          <w:hyperlink w:anchor="_Toc437783178" w:history="1">
            <w:r w:rsidR="00687C1F" w:rsidRPr="00877754">
              <w:rPr>
                <w:rStyle w:val="Hyperlink"/>
                <w:rFonts w:ascii="Arial" w:hAnsi="Arial" w:cs="Arial"/>
                <w:noProof/>
                <w:lang w:val="en-US"/>
              </w:rPr>
              <w:t>Info Text Settings</w:t>
            </w:r>
            <w:r w:rsidR="00687C1F">
              <w:rPr>
                <w:noProof/>
                <w:webHidden/>
              </w:rPr>
              <w:tab/>
            </w:r>
            <w:r>
              <w:rPr>
                <w:noProof/>
                <w:webHidden/>
              </w:rPr>
              <w:fldChar w:fldCharType="begin"/>
            </w:r>
            <w:r w:rsidR="00687C1F">
              <w:rPr>
                <w:noProof/>
                <w:webHidden/>
              </w:rPr>
              <w:instrText xml:space="preserve"> PAGEREF _Toc437783178 \h </w:instrText>
            </w:r>
            <w:r>
              <w:rPr>
                <w:noProof/>
                <w:webHidden/>
              </w:rPr>
            </w:r>
            <w:r>
              <w:rPr>
                <w:noProof/>
                <w:webHidden/>
              </w:rPr>
              <w:fldChar w:fldCharType="separate"/>
            </w:r>
            <w:r w:rsidR="00C96182">
              <w:rPr>
                <w:noProof/>
                <w:webHidden/>
              </w:rPr>
              <w:t>288</w:t>
            </w:r>
            <w:r>
              <w:rPr>
                <w:noProof/>
                <w:webHidden/>
              </w:rPr>
              <w:fldChar w:fldCharType="end"/>
            </w:r>
          </w:hyperlink>
        </w:p>
        <w:p w:rsidR="00687C1F" w:rsidRDefault="007D1A08">
          <w:pPr>
            <w:pStyle w:val="Sumrio1"/>
            <w:tabs>
              <w:tab w:val="right" w:leader="dot" w:pos="10456"/>
            </w:tabs>
            <w:rPr>
              <w:noProof/>
            </w:rPr>
          </w:pPr>
          <w:hyperlink w:anchor="_Toc437783179" w:history="1">
            <w:r w:rsidR="00687C1F" w:rsidRPr="00877754">
              <w:rPr>
                <w:rStyle w:val="Hyperlink"/>
                <w:rFonts w:ascii="Arial" w:hAnsi="Arial" w:cs="Arial"/>
                <w:noProof/>
                <w:lang w:val="en-US"/>
              </w:rPr>
              <w:t>Battle End</w:t>
            </w:r>
            <w:r w:rsidR="00687C1F">
              <w:rPr>
                <w:noProof/>
                <w:webHidden/>
              </w:rPr>
              <w:tab/>
            </w:r>
            <w:r>
              <w:rPr>
                <w:noProof/>
                <w:webHidden/>
              </w:rPr>
              <w:fldChar w:fldCharType="begin"/>
            </w:r>
            <w:r w:rsidR="00687C1F">
              <w:rPr>
                <w:noProof/>
                <w:webHidden/>
              </w:rPr>
              <w:instrText xml:space="preserve"> PAGEREF _Toc437783179 \h </w:instrText>
            </w:r>
            <w:r>
              <w:rPr>
                <w:noProof/>
                <w:webHidden/>
              </w:rPr>
            </w:r>
            <w:r>
              <w:rPr>
                <w:noProof/>
                <w:webHidden/>
              </w:rPr>
              <w:fldChar w:fldCharType="separate"/>
            </w:r>
            <w:r w:rsidR="00C96182">
              <w:rPr>
                <w:noProof/>
                <w:webHidden/>
              </w:rPr>
              <w:t>289</w:t>
            </w:r>
            <w:r>
              <w:rPr>
                <w:noProof/>
                <w:webHidden/>
              </w:rPr>
              <w:fldChar w:fldCharType="end"/>
            </w:r>
          </w:hyperlink>
        </w:p>
        <w:p w:rsidR="00687C1F" w:rsidRDefault="007D1A08">
          <w:pPr>
            <w:pStyle w:val="Sumrio2"/>
            <w:tabs>
              <w:tab w:val="right" w:leader="dot" w:pos="10456"/>
            </w:tabs>
            <w:rPr>
              <w:noProof/>
            </w:rPr>
          </w:pPr>
          <w:hyperlink w:anchor="_Toc437783180"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_Toc437783180 \h </w:instrText>
            </w:r>
            <w:r>
              <w:rPr>
                <w:noProof/>
                <w:webHidden/>
              </w:rPr>
            </w:r>
            <w:r>
              <w:rPr>
                <w:noProof/>
                <w:webHidden/>
              </w:rPr>
              <w:fldChar w:fldCharType="separate"/>
            </w:r>
            <w:r w:rsidR="00C96182">
              <w:rPr>
                <w:noProof/>
                <w:webHidden/>
              </w:rPr>
              <w:t>289</w:t>
            </w:r>
            <w:r>
              <w:rPr>
                <w:noProof/>
                <w:webHidden/>
              </w:rPr>
              <w:fldChar w:fldCharType="end"/>
            </w:r>
          </w:hyperlink>
        </w:p>
        <w:p w:rsidR="00687C1F" w:rsidRDefault="007D1A08">
          <w:pPr>
            <w:pStyle w:val="Sumrio1"/>
            <w:tabs>
              <w:tab w:val="right" w:leader="dot" w:pos="10456"/>
            </w:tabs>
            <w:rPr>
              <w:noProof/>
            </w:rPr>
          </w:pPr>
          <w:hyperlink w:anchor="_Toc437783181" w:history="1">
            <w:r w:rsidR="00687C1F" w:rsidRPr="00877754">
              <w:rPr>
                <w:rStyle w:val="Hyperlink"/>
                <w:rFonts w:ascii="Arial" w:hAnsi="Arial" w:cs="Arial"/>
                <w:noProof/>
                <w:lang w:val="en-US"/>
              </w:rPr>
              <w:t>Battle Menus</w:t>
            </w:r>
            <w:r w:rsidR="00687C1F">
              <w:rPr>
                <w:noProof/>
                <w:webHidden/>
              </w:rPr>
              <w:tab/>
            </w:r>
            <w:r>
              <w:rPr>
                <w:noProof/>
                <w:webHidden/>
              </w:rPr>
              <w:fldChar w:fldCharType="begin"/>
            </w:r>
            <w:r w:rsidR="00687C1F">
              <w:rPr>
                <w:noProof/>
                <w:webHidden/>
              </w:rPr>
              <w:instrText xml:space="preserve"> PAGEREF _Toc437783181 \h </w:instrText>
            </w:r>
            <w:r>
              <w:rPr>
                <w:noProof/>
                <w:webHidden/>
              </w:rPr>
            </w:r>
            <w:r>
              <w:rPr>
                <w:noProof/>
                <w:webHidden/>
              </w:rPr>
              <w:fldChar w:fldCharType="separate"/>
            </w:r>
            <w:r w:rsidR="00C96182">
              <w:rPr>
                <w:noProof/>
                <w:webHidden/>
              </w:rPr>
              <w:t>289</w:t>
            </w:r>
            <w:r>
              <w:rPr>
                <w:noProof/>
                <w:webHidden/>
              </w:rPr>
              <w:fldChar w:fldCharType="end"/>
            </w:r>
          </w:hyperlink>
        </w:p>
        <w:p w:rsidR="00687C1F" w:rsidRDefault="007D1A08">
          <w:pPr>
            <w:pStyle w:val="Sumrio2"/>
            <w:tabs>
              <w:tab w:val="right" w:leader="dot" w:pos="10456"/>
            </w:tabs>
            <w:rPr>
              <w:noProof/>
            </w:rPr>
          </w:pPr>
          <w:hyperlink w:anchor="_Toc437783182"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_Toc437783182 \h </w:instrText>
            </w:r>
            <w:r>
              <w:rPr>
                <w:noProof/>
                <w:webHidden/>
              </w:rPr>
            </w:r>
            <w:r>
              <w:rPr>
                <w:noProof/>
                <w:webHidden/>
              </w:rPr>
              <w:fldChar w:fldCharType="separate"/>
            </w:r>
            <w:r w:rsidR="00C96182">
              <w:rPr>
                <w:noProof/>
                <w:webHidden/>
              </w:rPr>
              <w:t>289</w:t>
            </w:r>
            <w:r>
              <w:rPr>
                <w:noProof/>
                <w:webHidden/>
              </w:rPr>
              <w:fldChar w:fldCharType="end"/>
            </w:r>
          </w:hyperlink>
        </w:p>
        <w:p w:rsidR="00687C1F" w:rsidRDefault="007D1A08">
          <w:pPr>
            <w:pStyle w:val="Sumrio2"/>
            <w:tabs>
              <w:tab w:val="right" w:leader="dot" w:pos="10456"/>
            </w:tabs>
            <w:rPr>
              <w:noProof/>
            </w:rPr>
          </w:pPr>
          <w:hyperlink w:anchor="_Toc437783183" w:history="1">
            <w:r w:rsidR="00687C1F" w:rsidRPr="00877754">
              <w:rPr>
                <w:rStyle w:val="Hyperlink"/>
                <w:rFonts w:ascii="Arial" w:hAnsi="Arial" w:cs="Arial"/>
                <w:noProof/>
                <w:lang w:val="en-US"/>
              </w:rPr>
              <w:t>Menu Items</w:t>
            </w:r>
            <w:r w:rsidR="00687C1F">
              <w:rPr>
                <w:noProof/>
                <w:webHidden/>
              </w:rPr>
              <w:tab/>
            </w:r>
            <w:r>
              <w:rPr>
                <w:noProof/>
                <w:webHidden/>
              </w:rPr>
              <w:fldChar w:fldCharType="begin"/>
            </w:r>
            <w:r w:rsidR="00687C1F">
              <w:rPr>
                <w:noProof/>
                <w:webHidden/>
              </w:rPr>
              <w:instrText xml:space="preserve"> PAGEREF _Toc437783183 \h </w:instrText>
            </w:r>
            <w:r>
              <w:rPr>
                <w:noProof/>
                <w:webHidden/>
              </w:rPr>
            </w:r>
            <w:r>
              <w:rPr>
                <w:noProof/>
                <w:webHidden/>
              </w:rPr>
              <w:fldChar w:fldCharType="separate"/>
            </w:r>
            <w:r w:rsidR="00C96182">
              <w:rPr>
                <w:noProof/>
                <w:webHidden/>
              </w:rPr>
              <w:t>289</w:t>
            </w:r>
            <w:r>
              <w:rPr>
                <w:noProof/>
                <w:webHidden/>
              </w:rPr>
              <w:fldChar w:fldCharType="end"/>
            </w:r>
          </w:hyperlink>
        </w:p>
        <w:p w:rsidR="00687C1F" w:rsidRDefault="007D1A08">
          <w:pPr>
            <w:pStyle w:val="Sumrio1"/>
            <w:tabs>
              <w:tab w:val="right" w:leader="dot" w:pos="10456"/>
            </w:tabs>
            <w:rPr>
              <w:noProof/>
            </w:rPr>
          </w:pPr>
          <w:hyperlink w:anchor="_Toc437783184" w:history="1">
            <w:r w:rsidR="00687C1F" w:rsidRPr="00877754">
              <w:rPr>
                <w:rStyle w:val="Hyperlink"/>
                <w:rFonts w:ascii="Arial" w:hAnsi="Arial" w:cs="Arial"/>
                <w:noProof/>
                <w:highlight w:val="yellow"/>
                <w:lang w:val="en-US"/>
              </w:rPr>
              <w:t>17. Enemies and Battle AI</w:t>
            </w:r>
            <w:r w:rsidR="00687C1F">
              <w:rPr>
                <w:noProof/>
                <w:webHidden/>
              </w:rPr>
              <w:tab/>
            </w:r>
            <w:r>
              <w:rPr>
                <w:noProof/>
                <w:webHidden/>
              </w:rPr>
              <w:fldChar w:fldCharType="begin"/>
            </w:r>
            <w:r w:rsidR="00687C1F">
              <w:rPr>
                <w:noProof/>
                <w:webHidden/>
              </w:rPr>
              <w:instrText xml:space="preserve"> PAGEREF _Toc437783184 \h </w:instrText>
            </w:r>
            <w:r>
              <w:rPr>
                <w:noProof/>
                <w:webHidden/>
              </w:rPr>
            </w:r>
            <w:r>
              <w:rPr>
                <w:noProof/>
                <w:webHidden/>
              </w:rPr>
              <w:fldChar w:fldCharType="separate"/>
            </w:r>
            <w:r w:rsidR="00C96182">
              <w:rPr>
                <w:noProof/>
                <w:webHidden/>
              </w:rPr>
              <w:t>291</w:t>
            </w:r>
            <w:r>
              <w:rPr>
                <w:noProof/>
                <w:webHidden/>
              </w:rPr>
              <w:fldChar w:fldCharType="end"/>
            </w:r>
          </w:hyperlink>
        </w:p>
        <w:p w:rsidR="00687C1F" w:rsidRDefault="007D1A08">
          <w:pPr>
            <w:pStyle w:val="Sumrio1"/>
            <w:tabs>
              <w:tab w:val="right" w:leader="dot" w:pos="10456"/>
            </w:tabs>
            <w:rPr>
              <w:noProof/>
            </w:rPr>
          </w:pPr>
          <w:hyperlink w:anchor="_Toc437783185" w:history="1">
            <w:r w:rsidR="00687C1F" w:rsidRPr="00877754">
              <w:rPr>
                <w:rStyle w:val="Hyperlink"/>
                <w:rFonts w:ascii="Arial" w:hAnsi="Arial" w:cs="Arial"/>
                <w:noProof/>
                <w:lang w:val="en-US"/>
              </w:rPr>
              <w:t>Tell them what to do</w:t>
            </w:r>
            <w:r w:rsidR="00687C1F">
              <w:rPr>
                <w:noProof/>
                <w:webHidden/>
              </w:rPr>
              <w:tab/>
            </w:r>
            <w:r>
              <w:rPr>
                <w:noProof/>
                <w:webHidden/>
              </w:rPr>
              <w:fldChar w:fldCharType="begin"/>
            </w:r>
            <w:r w:rsidR="00687C1F">
              <w:rPr>
                <w:noProof/>
                <w:webHidden/>
              </w:rPr>
              <w:instrText xml:space="preserve"> PAGEREF _Toc437783185 \h </w:instrText>
            </w:r>
            <w:r>
              <w:rPr>
                <w:noProof/>
                <w:webHidden/>
              </w:rPr>
            </w:r>
            <w:r>
              <w:rPr>
                <w:noProof/>
                <w:webHidden/>
              </w:rPr>
              <w:fldChar w:fldCharType="separate"/>
            </w:r>
            <w:r w:rsidR="00C96182">
              <w:rPr>
                <w:noProof/>
                <w:webHidden/>
              </w:rPr>
              <w:t>291</w:t>
            </w:r>
            <w:r>
              <w:rPr>
                <w:noProof/>
                <w:webHidden/>
              </w:rPr>
              <w:fldChar w:fldCharType="end"/>
            </w:r>
          </w:hyperlink>
        </w:p>
        <w:p w:rsidR="00687C1F" w:rsidRDefault="007D1A08">
          <w:pPr>
            <w:pStyle w:val="Sumrio1"/>
            <w:tabs>
              <w:tab w:val="right" w:leader="dot" w:pos="10456"/>
            </w:tabs>
            <w:rPr>
              <w:noProof/>
            </w:rPr>
          </w:pPr>
          <w:hyperlink w:anchor="_Toc437783186" w:history="1">
            <w:r w:rsidR="00687C1F" w:rsidRPr="00877754">
              <w:rPr>
                <w:rStyle w:val="Hyperlink"/>
                <w:rFonts w:ascii="Arial" w:hAnsi="Arial" w:cs="Arial"/>
                <w:noProof/>
                <w:lang w:val="en-US"/>
              </w:rPr>
              <w:t>Battle AI 0: Fighter</w:t>
            </w:r>
            <w:r w:rsidR="00687C1F">
              <w:rPr>
                <w:noProof/>
                <w:webHidden/>
              </w:rPr>
              <w:tab/>
            </w:r>
            <w:r>
              <w:rPr>
                <w:noProof/>
                <w:webHidden/>
              </w:rPr>
              <w:fldChar w:fldCharType="begin"/>
            </w:r>
            <w:r w:rsidR="00687C1F">
              <w:rPr>
                <w:noProof/>
                <w:webHidden/>
              </w:rPr>
              <w:instrText xml:space="preserve"> PAGEREF _Toc437783186 \h </w:instrText>
            </w:r>
            <w:r>
              <w:rPr>
                <w:noProof/>
                <w:webHidden/>
              </w:rPr>
            </w:r>
            <w:r>
              <w:rPr>
                <w:noProof/>
                <w:webHidden/>
              </w:rPr>
              <w:fldChar w:fldCharType="separate"/>
            </w:r>
            <w:r w:rsidR="00C96182">
              <w:rPr>
                <w:noProof/>
                <w:webHidden/>
              </w:rPr>
              <w:t>292</w:t>
            </w:r>
            <w:r>
              <w:rPr>
                <w:noProof/>
                <w:webHidden/>
              </w:rPr>
              <w:fldChar w:fldCharType="end"/>
            </w:r>
          </w:hyperlink>
        </w:p>
        <w:p w:rsidR="00687C1F" w:rsidRDefault="007D1A08">
          <w:pPr>
            <w:pStyle w:val="Sumrio2"/>
            <w:tabs>
              <w:tab w:val="right" w:leader="dot" w:pos="10456"/>
            </w:tabs>
            <w:rPr>
              <w:noProof/>
            </w:rPr>
          </w:pPr>
          <w:hyperlink w:anchor="_Toc437783187" w:history="1">
            <w:r w:rsidR="00687C1F" w:rsidRPr="00877754">
              <w:rPr>
                <w:rStyle w:val="Hyperlink"/>
                <w:rFonts w:ascii="Arial" w:hAnsi="Arial" w:cs="Arial"/>
                <w:noProof/>
              </w:rPr>
              <w:t>Battle AI Settings</w:t>
            </w:r>
            <w:r w:rsidR="00687C1F">
              <w:rPr>
                <w:noProof/>
                <w:webHidden/>
              </w:rPr>
              <w:tab/>
            </w:r>
            <w:r>
              <w:rPr>
                <w:noProof/>
                <w:webHidden/>
              </w:rPr>
              <w:fldChar w:fldCharType="begin"/>
            </w:r>
            <w:r w:rsidR="00687C1F">
              <w:rPr>
                <w:noProof/>
                <w:webHidden/>
              </w:rPr>
              <w:instrText xml:space="preserve"> PAGEREF _Toc437783187 \h </w:instrText>
            </w:r>
            <w:r>
              <w:rPr>
                <w:noProof/>
                <w:webHidden/>
              </w:rPr>
            </w:r>
            <w:r>
              <w:rPr>
                <w:noProof/>
                <w:webHidden/>
              </w:rPr>
              <w:fldChar w:fldCharType="separate"/>
            </w:r>
            <w:r w:rsidR="00C96182">
              <w:rPr>
                <w:noProof/>
                <w:webHidden/>
              </w:rPr>
              <w:t>292</w:t>
            </w:r>
            <w:r>
              <w:rPr>
                <w:noProof/>
                <w:webHidden/>
              </w:rPr>
              <w:fldChar w:fldCharType="end"/>
            </w:r>
          </w:hyperlink>
        </w:p>
        <w:p w:rsidR="00687C1F" w:rsidRDefault="007D1A08">
          <w:pPr>
            <w:pStyle w:val="Sumrio2"/>
            <w:tabs>
              <w:tab w:val="right" w:leader="dot" w:pos="10456"/>
            </w:tabs>
            <w:rPr>
              <w:noProof/>
            </w:rPr>
          </w:pPr>
          <w:hyperlink w:anchor="_Toc437783188" w:history="1">
            <w:r w:rsidR="00687C1F" w:rsidRPr="00877754">
              <w:rPr>
                <w:rStyle w:val="Hyperlink"/>
                <w:rFonts w:ascii="Arial" w:hAnsi="Arial" w:cs="Arial"/>
                <w:noProof/>
              </w:rPr>
              <w:t>Check Chance</w:t>
            </w:r>
            <w:r w:rsidR="00687C1F">
              <w:rPr>
                <w:noProof/>
                <w:webHidden/>
              </w:rPr>
              <w:tab/>
            </w:r>
            <w:r>
              <w:rPr>
                <w:noProof/>
                <w:webHidden/>
              </w:rPr>
              <w:fldChar w:fldCharType="begin"/>
            </w:r>
            <w:r w:rsidR="00687C1F">
              <w:rPr>
                <w:noProof/>
                <w:webHidden/>
              </w:rPr>
              <w:instrText xml:space="preserve"> PAGEREF _Toc437783188 \h </w:instrText>
            </w:r>
            <w:r>
              <w:rPr>
                <w:noProof/>
                <w:webHidden/>
              </w:rPr>
            </w:r>
            <w:r>
              <w:rPr>
                <w:noProof/>
                <w:webHidden/>
              </w:rPr>
              <w:fldChar w:fldCharType="separate"/>
            </w:r>
            <w:r w:rsidR="00C96182">
              <w:rPr>
                <w:noProof/>
                <w:webHidden/>
              </w:rPr>
              <w:t>292</w:t>
            </w:r>
            <w:r>
              <w:rPr>
                <w:noProof/>
                <w:webHidden/>
              </w:rPr>
              <w:fldChar w:fldCharType="end"/>
            </w:r>
          </w:hyperlink>
        </w:p>
        <w:p w:rsidR="00687C1F" w:rsidRDefault="007D1A08">
          <w:pPr>
            <w:pStyle w:val="Sumrio2"/>
            <w:tabs>
              <w:tab w:val="right" w:leader="dot" w:pos="10456"/>
            </w:tabs>
            <w:rPr>
              <w:noProof/>
            </w:rPr>
          </w:pPr>
          <w:hyperlink w:anchor="_Toc437783189" w:history="1">
            <w:r w:rsidR="00687C1F" w:rsidRPr="00877754">
              <w:rPr>
                <w:rStyle w:val="Hyperlink"/>
                <w:rFonts w:ascii="Arial" w:hAnsi="Arial" w:cs="Arial"/>
                <w:noProof/>
              </w:rPr>
              <w:t>None</w:t>
            </w:r>
            <w:r w:rsidR="00687C1F">
              <w:rPr>
                <w:noProof/>
                <w:webHidden/>
              </w:rPr>
              <w:tab/>
            </w:r>
            <w:r>
              <w:rPr>
                <w:noProof/>
                <w:webHidden/>
              </w:rPr>
              <w:fldChar w:fldCharType="begin"/>
            </w:r>
            <w:r w:rsidR="00687C1F">
              <w:rPr>
                <w:noProof/>
                <w:webHidden/>
              </w:rPr>
              <w:instrText xml:space="preserve"> PAGEREF _Toc437783189 \h </w:instrText>
            </w:r>
            <w:r>
              <w:rPr>
                <w:noProof/>
                <w:webHidden/>
              </w:rPr>
            </w:r>
            <w:r>
              <w:rPr>
                <w:noProof/>
                <w:webHidden/>
              </w:rPr>
              <w:fldChar w:fldCharType="separate"/>
            </w:r>
            <w:r w:rsidR="00C96182">
              <w:rPr>
                <w:noProof/>
                <w:webHidden/>
              </w:rPr>
              <w:t>293</w:t>
            </w:r>
            <w:r>
              <w:rPr>
                <w:noProof/>
                <w:webHidden/>
              </w:rPr>
              <w:fldChar w:fldCharType="end"/>
            </w:r>
          </w:hyperlink>
        </w:p>
        <w:p w:rsidR="00687C1F" w:rsidRDefault="007D1A08">
          <w:pPr>
            <w:pStyle w:val="Sumrio2"/>
            <w:tabs>
              <w:tab w:val="right" w:leader="dot" w:pos="10456"/>
            </w:tabs>
            <w:rPr>
              <w:noProof/>
            </w:rPr>
          </w:pPr>
          <w:hyperlink w:anchor="_Toc437783190" w:history="1">
            <w:r w:rsidR="00687C1F" w:rsidRPr="00877754">
              <w:rPr>
                <w:rStyle w:val="Hyperlink"/>
                <w:rFonts w:ascii="Arial" w:hAnsi="Arial" w:cs="Arial"/>
                <w:noProof/>
                <w:lang w:val="en-US"/>
              </w:rPr>
              <w:t>Check Status</w:t>
            </w:r>
            <w:r w:rsidR="00687C1F">
              <w:rPr>
                <w:noProof/>
                <w:webHidden/>
              </w:rPr>
              <w:tab/>
            </w:r>
            <w:r>
              <w:rPr>
                <w:noProof/>
                <w:webHidden/>
              </w:rPr>
              <w:fldChar w:fldCharType="begin"/>
            </w:r>
            <w:r w:rsidR="00687C1F">
              <w:rPr>
                <w:noProof/>
                <w:webHidden/>
              </w:rPr>
              <w:instrText xml:space="preserve"> PAGEREF _Toc437783190 \h </w:instrText>
            </w:r>
            <w:r>
              <w:rPr>
                <w:noProof/>
                <w:webHidden/>
              </w:rPr>
            </w:r>
            <w:r>
              <w:rPr>
                <w:noProof/>
                <w:webHidden/>
              </w:rPr>
              <w:fldChar w:fldCharType="separate"/>
            </w:r>
            <w:r w:rsidR="00C96182">
              <w:rPr>
                <w:noProof/>
                <w:webHidden/>
              </w:rPr>
              <w:t>293</w:t>
            </w:r>
            <w:r>
              <w:rPr>
                <w:noProof/>
                <w:webHidden/>
              </w:rPr>
              <w:fldChar w:fldCharType="end"/>
            </w:r>
          </w:hyperlink>
        </w:p>
        <w:p w:rsidR="00687C1F" w:rsidRDefault="007D1A08">
          <w:pPr>
            <w:pStyle w:val="Sumrio2"/>
            <w:tabs>
              <w:tab w:val="right" w:leader="dot" w:pos="10456"/>
            </w:tabs>
            <w:rPr>
              <w:noProof/>
            </w:rPr>
          </w:pPr>
          <w:hyperlink w:anchor="_Toc437783191" w:history="1">
            <w:r w:rsidR="00687C1F" w:rsidRPr="00877754">
              <w:rPr>
                <w:rStyle w:val="Hyperlink"/>
                <w:rFonts w:ascii="Arial" w:hAnsi="Arial" w:cs="Arial"/>
                <w:noProof/>
                <w:lang w:val="en-US"/>
              </w:rPr>
              <w:t>Ability</w:t>
            </w:r>
            <w:r w:rsidR="00687C1F">
              <w:rPr>
                <w:noProof/>
                <w:webHidden/>
              </w:rPr>
              <w:tab/>
            </w:r>
            <w:r>
              <w:rPr>
                <w:noProof/>
                <w:webHidden/>
              </w:rPr>
              <w:fldChar w:fldCharType="begin"/>
            </w:r>
            <w:r w:rsidR="00687C1F">
              <w:rPr>
                <w:noProof/>
                <w:webHidden/>
              </w:rPr>
              <w:instrText xml:space="preserve"> PAGEREF _Toc437783191 \h </w:instrText>
            </w:r>
            <w:r>
              <w:rPr>
                <w:noProof/>
                <w:webHidden/>
              </w:rPr>
            </w:r>
            <w:r>
              <w:rPr>
                <w:noProof/>
                <w:webHidden/>
              </w:rPr>
              <w:fldChar w:fldCharType="separate"/>
            </w:r>
            <w:r w:rsidR="00C96182">
              <w:rPr>
                <w:noProof/>
                <w:webHidden/>
              </w:rPr>
              <w:t>293</w:t>
            </w:r>
            <w:r>
              <w:rPr>
                <w:noProof/>
                <w:webHidden/>
              </w:rPr>
              <w:fldChar w:fldCharType="end"/>
            </w:r>
          </w:hyperlink>
        </w:p>
        <w:p w:rsidR="00687C1F" w:rsidRDefault="007D1A08">
          <w:pPr>
            <w:pStyle w:val="Sumrio1"/>
            <w:tabs>
              <w:tab w:val="right" w:leader="dot" w:pos="10456"/>
            </w:tabs>
            <w:rPr>
              <w:noProof/>
            </w:rPr>
          </w:pPr>
          <w:hyperlink w:anchor="_Toc437783192" w:history="1">
            <w:r w:rsidR="00687C1F" w:rsidRPr="00877754">
              <w:rPr>
                <w:rStyle w:val="Hyperlink"/>
                <w:rFonts w:ascii="Arial" w:hAnsi="Arial" w:cs="Arial"/>
                <w:noProof/>
                <w:lang w:val="en-US"/>
              </w:rPr>
              <w:t>Battle AI 1: Magician</w:t>
            </w:r>
            <w:r w:rsidR="00687C1F">
              <w:rPr>
                <w:noProof/>
                <w:webHidden/>
              </w:rPr>
              <w:tab/>
            </w:r>
            <w:r>
              <w:rPr>
                <w:noProof/>
                <w:webHidden/>
              </w:rPr>
              <w:fldChar w:fldCharType="begin"/>
            </w:r>
            <w:r w:rsidR="00687C1F">
              <w:rPr>
                <w:noProof/>
                <w:webHidden/>
              </w:rPr>
              <w:instrText xml:space="preserve"> PAGEREF _Toc437783192 \h </w:instrText>
            </w:r>
            <w:r>
              <w:rPr>
                <w:noProof/>
                <w:webHidden/>
              </w:rPr>
            </w:r>
            <w:r>
              <w:rPr>
                <w:noProof/>
                <w:webHidden/>
              </w:rPr>
              <w:fldChar w:fldCharType="separate"/>
            </w:r>
            <w:r w:rsidR="00C96182">
              <w:rPr>
                <w:noProof/>
                <w:webHidden/>
              </w:rPr>
              <w:t>294</w:t>
            </w:r>
            <w:r>
              <w:rPr>
                <w:noProof/>
                <w:webHidden/>
              </w:rPr>
              <w:fldChar w:fldCharType="end"/>
            </w:r>
          </w:hyperlink>
        </w:p>
        <w:p w:rsidR="00687C1F" w:rsidRDefault="007D1A08">
          <w:pPr>
            <w:pStyle w:val="Sumrio2"/>
            <w:tabs>
              <w:tab w:val="right" w:leader="dot" w:pos="10456"/>
            </w:tabs>
            <w:rPr>
              <w:noProof/>
            </w:rPr>
          </w:pPr>
          <w:hyperlink w:anchor="_Toc437783193" w:history="1">
            <w:r w:rsidR="00687C1F" w:rsidRPr="00877754">
              <w:rPr>
                <w:rStyle w:val="Hyperlink"/>
                <w:rFonts w:ascii="Arial" w:hAnsi="Arial" w:cs="Arial"/>
                <w:noProof/>
              </w:rPr>
              <w:t>Battle AI Settings</w:t>
            </w:r>
            <w:r w:rsidR="00687C1F">
              <w:rPr>
                <w:noProof/>
                <w:webHidden/>
              </w:rPr>
              <w:tab/>
            </w:r>
            <w:r>
              <w:rPr>
                <w:noProof/>
                <w:webHidden/>
              </w:rPr>
              <w:fldChar w:fldCharType="begin"/>
            </w:r>
            <w:r w:rsidR="00687C1F">
              <w:rPr>
                <w:noProof/>
                <w:webHidden/>
              </w:rPr>
              <w:instrText xml:space="preserve"> PAGEREF _Toc437783193 \h </w:instrText>
            </w:r>
            <w:r>
              <w:rPr>
                <w:noProof/>
                <w:webHidden/>
              </w:rPr>
            </w:r>
            <w:r>
              <w:rPr>
                <w:noProof/>
                <w:webHidden/>
              </w:rPr>
              <w:fldChar w:fldCharType="separate"/>
            </w:r>
            <w:r w:rsidR="00C96182">
              <w:rPr>
                <w:noProof/>
                <w:webHidden/>
              </w:rPr>
              <w:t>294</w:t>
            </w:r>
            <w:r>
              <w:rPr>
                <w:noProof/>
                <w:webHidden/>
              </w:rPr>
              <w:fldChar w:fldCharType="end"/>
            </w:r>
          </w:hyperlink>
        </w:p>
        <w:p w:rsidR="00687C1F" w:rsidRDefault="007D1A08">
          <w:pPr>
            <w:pStyle w:val="Sumrio2"/>
            <w:tabs>
              <w:tab w:val="right" w:leader="dot" w:pos="10456"/>
            </w:tabs>
            <w:rPr>
              <w:noProof/>
            </w:rPr>
          </w:pPr>
          <w:hyperlink w:anchor="_Toc437783194"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_Toc437783194 \h </w:instrText>
            </w:r>
            <w:r>
              <w:rPr>
                <w:noProof/>
                <w:webHidden/>
              </w:rPr>
            </w:r>
            <w:r>
              <w:rPr>
                <w:noProof/>
                <w:webHidden/>
              </w:rPr>
              <w:fldChar w:fldCharType="separate"/>
            </w:r>
            <w:r w:rsidR="00C96182">
              <w:rPr>
                <w:noProof/>
                <w:webHidden/>
              </w:rPr>
              <w:t>294</w:t>
            </w:r>
            <w:r>
              <w:rPr>
                <w:noProof/>
                <w:webHidden/>
              </w:rPr>
              <w:fldChar w:fldCharType="end"/>
            </w:r>
          </w:hyperlink>
        </w:p>
        <w:p w:rsidR="00687C1F" w:rsidRDefault="007D1A08">
          <w:pPr>
            <w:pStyle w:val="Sumrio2"/>
            <w:tabs>
              <w:tab w:val="right" w:leader="dot" w:pos="10456"/>
            </w:tabs>
            <w:rPr>
              <w:noProof/>
            </w:rPr>
          </w:pPr>
          <w:hyperlink w:anchor="_Toc437783195" w:history="1">
            <w:r w:rsidR="00687C1F" w:rsidRPr="00877754">
              <w:rPr>
                <w:rStyle w:val="Hyperlink"/>
                <w:rFonts w:ascii="Arial" w:hAnsi="Arial" w:cs="Arial"/>
                <w:noProof/>
              </w:rPr>
              <w:t>Ability</w:t>
            </w:r>
            <w:r w:rsidR="00687C1F">
              <w:rPr>
                <w:noProof/>
                <w:webHidden/>
              </w:rPr>
              <w:tab/>
            </w:r>
            <w:r>
              <w:rPr>
                <w:noProof/>
                <w:webHidden/>
              </w:rPr>
              <w:fldChar w:fldCharType="begin"/>
            </w:r>
            <w:r w:rsidR="00687C1F">
              <w:rPr>
                <w:noProof/>
                <w:webHidden/>
              </w:rPr>
              <w:instrText xml:space="preserve"> PAGEREF _Toc437783195 \h </w:instrText>
            </w:r>
            <w:r>
              <w:rPr>
                <w:noProof/>
                <w:webHidden/>
              </w:rPr>
            </w:r>
            <w:r>
              <w:rPr>
                <w:noProof/>
                <w:webHidden/>
              </w:rPr>
              <w:fldChar w:fldCharType="separate"/>
            </w:r>
            <w:r w:rsidR="00C96182">
              <w:rPr>
                <w:noProof/>
                <w:webHidden/>
              </w:rPr>
              <w:t>295</w:t>
            </w:r>
            <w:r>
              <w:rPr>
                <w:noProof/>
                <w:webHidden/>
              </w:rPr>
              <w:fldChar w:fldCharType="end"/>
            </w:r>
          </w:hyperlink>
        </w:p>
        <w:p w:rsidR="00687C1F" w:rsidRDefault="007D1A08">
          <w:pPr>
            <w:pStyle w:val="Sumrio2"/>
            <w:tabs>
              <w:tab w:val="right" w:leader="dot" w:pos="10456"/>
            </w:tabs>
            <w:rPr>
              <w:noProof/>
            </w:rPr>
          </w:pPr>
          <w:hyperlink w:anchor="_Toc437783196"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_Toc437783196 \h </w:instrText>
            </w:r>
            <w:r>
              <w:rPr>
                <w:noProof/>
                <w:webHidden/>
              </w:rPr>
            </w:r>
            <w:r>
              <w:rPr>
                <w:noProof/>
                <w:webHidden/>
              </w:rPr>
              <w:fldChar w:fldCharType="separate"/>
            </w:r>
            <w:r w:rsidR="00C96182">
              <w:rPr>
                <w:noProof/>
                <w:webHidden/>
              </w:rPr>
              <w:t>295</w:t>
            </w:r>
            <w:r>
              <w:rPr>
                <w:noProof/>
                <w:webHidden/>
              </w:rPr>
              <w:fldChar w:fldCharType="end"/>
            </w:r>
          </w:hyperlink>
        </w:p>
        <w:p w:rsidR="00687C1F" w:rsidRDefault="007D1A08">
          <w:pPr>
            <w:pStyle w:val="Sumrio2"/>
            <w:tabs>
              <w:tab w:val="right" w:leader="dot" w:pos="10456"/>
            </w:tabs>
            <w:rPr>
              <w:noProof/>
            </w:rPr>
          </w:pPr>
          <w:hyperlink w:anchor="_Toc437783197" w:history="1">
            <w:r w:rsidR="00687C1F" w:rsidRPr="00877754">
              <w:rPr>
                <w:rStyle w:val="Hyperlink"/>
                <w:rFonts w:ascii="Arial" w:hAnsi="Arial" w:cs="Arial"/>
                <w:noProof/>
              </w:rPr>
              <w:t>Ability</w:t>
            </w:r>
            <w:r w:rsidR="00687C1F">
              <w:rPr>
                <w:noProof/>
                <w:webHidden/>
              </w:rPr>
              <w:tab/>
            </w:r>
            <w:r>
              <w:rPr>
                <w:noProof/>
                <w:webHidden/>
              </w:rPr>
              <w:fldChar w:fldCharType="begin"/>
            </w:r>
            <w:r w:rsidR="00687C1F">
              <w:rPr>
                <w:noProof/>
                <w:webHidden/>
              </w:rPr>
              <w:instrText xml:space="preserve"> PAGEREF _Toc437783197 \h </w:instrText>
            </w:r>
            <w:r>
              <w:rPr>
                <w:noProof/>
                <w:webHidden/>
              </w:rPr>
            </w:r>
            <w:r>
              <w:rPr>
                <w:noProof/>
                <w:webHidden/>
              </w:rPr>
              <w:fldChar w:fldCharType="separate"/>
            </w:r>
            <w:r w:rsidR="00C96182">
              <w:rPr>
                <w:noProof/>
                <w:webHidden/>
              </w:rPr>
              <w:t>296</w:t>
            </w:r>
            <w:r>
              <w:rPr>
                <w:noProof/>
                <w:webHidden/>
              </w:rPr>
              <w:fldChar w:fldCharType="end"/>
            </w:r>
          </w:hyperlink>
        </w:p>
        <w:p w:rsidR="00687C1F" w:rsidRDefault="007D1A08">
          <w:pPr>
            <w:pStyle w:val="Sumrio2"/>
            <w:tabs>
              <w:tab w:val="right" w:leader="dot" w:pos="10456"/>
            </w:tabs>
            <w:rPr>
              <w:noProof/>
            </w:rPr>
          </w:pPr>
          <w:hyperlink w:anchor="_Toc437783198" w:history="1">
            <w:r w:rsidR="00687C1F" w:rsidRPr="00877754">
              <w:rPr>
                <w:rStyle w:val="Hyperlink"/>
                <w:rFonts w:ascii="Arial" w:hAnsi="Arial" w:cs="Arial"/>
                <w:noProof/>
              </w:rPr>
              <w:t>Random</w:t>
            </w:r>
            <w:r w:rsidR="00687C1F">
              <w:rPr>
                <w:noProof/>
                <w:webHidden/>
              </w:rPr>
              <w:tab/>
            </w:r>
            <w:r>
              <w:rPr>
                <w:noProof/>
                <w:webHidden/>
              </w:rPr>
              <w:fldChar w:fldCharType="begin"/>
            </w:r>
            <w:r w:rsidR="00687C1F">
              <w:rPr>
                <w:noProof/>
                <w:webHidden/>
              </w:rPr>
              <w:instrText xml:space="preserve"> PAGEREF _Toc437783198 \h </w:instrText>
            </w:r>
            <w:r>
              <w:rPr>
                <w:noProof/>
                <w:webHidden/>
              </w:rPr>
            </w:r>
            <w:r>
              <w:rPr>
                <w:noProof/>
                <w:webHidden/>
              </w:rPr>
              <w:fldChar w:fldCharType="separate"/>
            </w:r>
            <w:r w:rsidR="00C96182">
              <w:rPr>
                <w:noProof/>
                <w:webHidden/>
              </w:rPr>
              <w:t>296</w:t>
            </w:r>
            <w:r>
              <w:rPr>
                <w:noProof/>
                <w:webHidden/>
              </w:rPr>
              <w:fldChar w:fldCharType="end"/>
            </w:r>
          </w:hyperlink>
        </w:p>
        <w:p w:rsidR="00687C1F" w:rsidRDefault="007D1A08">
          <w:pPr>
            <w:pStyle w:val="Sumrio1"/>
            <w:tabs>
              <w:tab w:val="right" w:leader="dot" w:pos="10456"/>
            </w:tabs>
            <w:rPr>
              <w:noProof/>
            </w:rPr>
          </w:pPr>
          <w:hyperlink w:anchor="_Toc437783199" w:history="1">
            <w:r w:rsidR="00687C1F" w:rsidRPr="00877754">
              <w:rPr>
                <w:rStyle w:val="Hyperlink"/>
                <w:rFonts w:ascii="Arial" w:hAnsi="Arial" w:cs="Arial"/>
                <w:noProof/>
                <w:lang w:val="en-US"/>
              </w:rPr>
              <w:t>Battle AI 2: Supporter</w:t>
            </w:r>
            <w:r w:rsidR="00687C1F">
              <w:rPr>
                <w:noProof/>
                <w:webHidden/>
              </w:rPr>
              <w:tab/>
            </w:r>
            <w:r>
              <w:rPr>
                <w:noProof/>
                <w:webHidden/>
              </w:rPr>
              <w:fldChar w:fldCharType="begin"/>
            </w:r>
            <w:r w:rsidR="00687C1F">
              <w:rPr>
                <w:noProof/>
                <w:webHidden/>
              </w:rPr>
              <w:instrText xml:space="preserve"> PAGEREF _Toc437783199 \h </w:instrText>
            </w:r>
            <w:r>
              <w:rPr>
                <w:noProof/>
                <w:webHidden/>
              </w:rPr>
            </w:r>
            <w:r>
              <w:rPr>
                <w:noProof/>
                <w:webHidden/>
              </w:rPr>
              <w:fldChar w:fldCharType="separate"/>
            </w:r>
            <w:r w:rsidR="00C96182">
              <w:rPr>
                <w:noProof/>
                <w:webHidden/>
              </w:rPr>
              <w:t>296</w:t>
            </w:r>
            <w:r>
              <w:rPr>
                <w:noProof/>
                <w:webHidden/>
              </w:rPr>
              <w:fldChar w:fldCharType="end"/>
            </w:r>
          </w:hyperlink>
        </w:p>
        <w:p w:rsidR="00687C1F" w:rsidRDefault="007D1A08">
          <w:pPr>
            <w:pStyle w:val="Sumrio2"/>
            <w:tabs>
              <w:tab w:val="right" w:leader="dot" w:pos="10456"/>
            </w:tabs>
            <w:rPr>
              <w:noProof/>
            </w:rPr>
          </w:pPr>
          <w:hyperlink w:anchor="_Toc437783200" w:history="1">
            <w:r w:rsidR="00687C1F" w:rsidRPr="00877754">
              <w:rPr>
                <w:rStyle w:val="Hyperlink"/>
                <w:rFonts w:ascii="Arial" w:hAnsi="Arial" w:cs="Arial"/>
                <w:noProof/>
              </w:rPr>
              <w:t>Battle AI Settings</w:t>
            </w:r>
            <w:r w:rsidR="00687C1F">
              <w:rPr>
                <w:noProof/>
                <w:webHidden/>
              </w:rPr>
              <w:tab/>
            </w:r>
            <w:r>
              <w:rPr>
                <w:noProof/>
                <w:webHidden/>
              </w:rPr>
              <w:fldChar w:fldCharType="begin"/>
            </w:r>
            <w:r w:rsidR="00687C1F">
              <w:rPr>
                <w:noProof/>
                <w:webHidden/>
              </w:rPr>
              <w:instrText xml:space="preserve"> PAGEREF _Toc437783200 \h </w:instrText>
            </w:r>
            <w:r>
              <w:rPr>
                <w:noProof/>
                <w:webHidden/>
              </w:rPr>
            </w:r>
            <w:r>
              <w:rPr>
                <w:noProof/>
                <w:webHidden/>
              </w:rPr>
              <w:fldChar w:fldCharType="separate"/>
            </w:r>
            <w:r w:rsidR="00C96182">
              <w:rPr>
                <w:noProof/>
                <w:webHidden/>
              </w:rPr>
              <w:t>297</w:t>
            </w:r>
            <w:r>
              <w:rPr>
                <w:noProof/>
                <w:webHidden/>
              </w:rPr>
              <w:fldChar w:fldCharType="end"/>
            </w:r>
          </w:hyperlink>
        </w:p>
        <w:p w:rsidR="00687C1F" w:rsidRDefault="007D1A08">
          <w:pPr>
            <w:pStyle w:val="Sumrio2"/>
            <w:tabs>
              <w:tab w:val="right" w:leader="dot" w:pos="10456"/>
            </w:tabs>
            <w:rPr>
              <w:noProof/>
            </w:rPr>
          </w:pPr>
          <w:hyperlink w:anchor="_Toc437783201"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_Toc437783201 \h </w:instrText>
            </w:r>
            <w:r>
              <w:rPr>
                <w:noProof/>
                <w:webHidden/>
              </w:rPr>
            </w:r>
            <w:r>
              <w:rPr>
                <w:noProof/>
                <w:webHidden/>
              </w:rPr>
              <w:fldChar w:fldCharType="separate"/>
            </w:r>
            <w:r w:rsidR="00C96182">
              <w:rPr>
                <w:noProof/>
                <w:webHidden/>
              </w:rPr>
              <w:t>297</w:t>
            </w:r>
            <w:r>
              <w:rPr>
                <w:noProof/>
                <w:webHidden/>
              </w:rPr>
              <w:fldChar w:fldCharType="end"/>
            </w:r>
          </w:hyperlink>
        </w:p>
        <w:p w:rsidR="00687C1F" w:rsidRDefault="007D1A08">
          <w:pPr>
            <w:pStyle w:val="Sumrio2"/>
            <w:tabs>
              <w:tab w:val="right" w:leader="dot" w:pos="10456"/>
            </w:tabs>
            <w:rPr>
              <w:noProof/>
            </w:rPr>
          </w:pPr>
          <w:hyperlink w:anchor="_Toc437783202" w:history="1">
            <w:r w:rsidR="00687C1F" w:rsidRPr="00877754">
              <w:rPr>
                <w:rStyle w:val="Hyperlink"/>
                <w:rFonts w:ascii="Arial" w:hAnsi="Arial" w:cs="Arial"/>
                <w:noProof/>
              </w:rPr>
              <w:t>Ability</w:t>
            </w:r>
            <w:r w:rsidR="00687C1F">
              <w:rPr>
                <w:noProof/>
                <w:webHidden/>
              </w:rPr>
              <w:tab/>
            </w:r>
            <w:r>
              <w:rPr>
                <w:noProof/>
                <w:webHidden/>
              </w:rPr>
              <w:fldChar w:fldCharType="begin"/>
            </w:r>
            <w:r w:rsidR="00687C1F">
              <w:rPr>
                <w:noProof/>
                <w:webHidden/>
              </w:rPr>
              <w:instrText xml:space="preserve"> PAGEREF _Toc437783202 \h </w:instrText>
            </w:r>
            <w:r>
              <w:rPr>
                <w:noProof/>
                <w:webHidden/>
              </w:rPr>
            </w:r>
            <w:r>
              <w:rPr>
                <w:noProof/>
                <w:webHidden/>
              </w:rPr>
              <w:fldChar w:fldCharType="separate"/>
            </w:r>
            <w:r w:rsidR="00C96182">
              <w:rPr>
                <w:noProof/>
                <w:webHidden/>
              </w:rPr>
              <w:t>298</w:t>
            </w:r>
            <w:r>
              <w:rPr>
                <w:noProof/>
                <w:webHidden/>
              </w:rPr>
              <w:fldChar w:fldCharType="end"/>
            </w:r>
          </w:hyperlink>
        </w:p>
        <w:p w:rsidR="00687C1F" w:rsidRDefault="007D1A08">
          <w:pPr>
            <w:pStyle w:val="Sumrio2"/>
            <w:tabs>
              <w:tab w:val="right" w:leader="dot" w:pos="10456"/>
            </w:tabs>
            <w:rPr>
              <w:noProof/>
            </w:rPr>
          </w:pPr>
          <w:hyperlink w:anchor="_Toc437783203"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_Toc437783203 \h </w:instrText>
            </w:r>
            <w:r>
              <w:rPr>
                <w:noProof/>
                <w:webHidden/>
              </w:rPr>
            </w:r>
            <w:r>
              <w:rPr>
                <w:noProof/>
                <w:webHidden/>
              </w:rPr>
              <w:fldChar w:fldCharType="separate"/>
            </w:r>
            <w:r w:rsidR="00C96182">
              <w:rPr>
                <w:noProof/>
                <w:webHidden/>
              </w:rPr>
              <w:t>298</w:t>
            </w:r>
            <w:r>
              <w:rPr>
                <w:noProof/>
                <w:webHidden/>
              </w:rPr>
              <w:fldChar w:fldCharType="end"/>
            </w:r>
          </w:hyperlink>
        </w:p>
        <w:p w:rsidR="00687C1F" w:rsidRDefault="007D1A08">
          <w:pPr>
            <w:pStyle w:val="Sumrio2"/>
            <w:tabs>
              <w:tab w:val="right" w:leader="dot" w:pos="10456"/>
            </w:tabs>
            <w:rPr>
              <w:noProof/>
            </w:rPr>
          </w:pPr>
          <w:hyperlink w:anchor="_Toc437783204" w:history="1">
            <w:r w:rsidR="00687C1F" w:rsidRPr="00877754">
              <w:rPr>
                <w:rStyle w:val="Hyperlink"/>
                <w:rFonts w:ascii="Arial" w:hAnsi="Arial" w:cs="Arial"/>
                <w:noProof/>
                <w:lang w:val="en-US"/>
              </w:rPr>
              <w:t>Ability</w:t>
            </w:r>
            <w:r w:rsidR="00687C1F">
              <w:rPr>
                <w:noProof/>
                <w:webHidden/>
              </w:rPr>
              <w:tab/>
            </w:r>
            <w:r>
              <w:rPr>
                <w:noProof/>
                <w:webHidden/>
              </w:rPr>
              <w:fldChar w:fldCharType="begin"/>
            </w:r>
            <w:r w:rsidR="00687C1F">
              <w:rPr>
                <w:noProof/>
                <w:webHidden/>
              </w:rPr>
              <w:instrText xml:space="preserve"> PAGEREF _Toc437783204 \h </w:instrText>
            </w:r>
            <w:r>
              <w:rPr>
                <w:noProof/>
                <w:webHidden/>
              </w:rPr>
            </w:r>
            <w:r>
              <w:rPr>
                <w:noProof/>
                <w:webHidden/>
              </w:rPr>
              <w:fldChar w:fldCharType="separate"/>
            </w:r>
            <w:r w:rsidR="00C96182">
              <w:rPr>
                <w:noProof/>
                <w:webHidden/>
              </w:rPr>
              <w:t>299</w:t>
            </w:r>
            <w:r>
              <w:rPr>
                <w:noProof/>
                <w:webHidden/>
              </w:rPr>
              <w:fldChar w:fldCharType="end"/>
            </w:r>
          </w:hyperlink>
        </w:p>
        <w:p w:rsidR="00687C1F" w:rsidRDefault="007D1A08">
          <w:pPr>
            <w:pStyle w:val="Sumrio2"/>
            <w:tabs>
              <w:tab w:val="right" w:leader="dot" w:pos="10456"/>
            </w:tabs>
            <w:rPr>
              <w:noProof/>
            </w:rPr>
          </w:pPr>
          <w:hyperlink w:anchor="_Toc437783205"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_Toc437783205 \h </w:instrText>
            </w:r>
            <w:r>
              <w:rPr>
                <w:noProof/>
                <w:webHidden/>
              </w:rPr>
            </w:r>
            <w:r>
              <w:rPr>
                <w:noProof/>
                <w:webHidden/>
              </w:rPr>
              <w:fldChar w:fldCharType="separate"/>
            </w:r>
            <w:r w:rsidR="00C96182">
              <w:rPr>
                <w:noProof/>
                <w:webHidden/>
              </w:rPr>
              <w:t>299</w:t>
            </w:r>
            <w:r>
              <w:rPr>
                <w:noProof/>
                <w:webHidden/>
              </w:rPr>
              <w:fldChar w:fldCharType="end"/>
            </w:r>
          </w:hyperlink>
        </w:p>
        <w:p w:rsidR="00687C1F" w:rsidRDefault="007D1A08">
          <w:pPr>
            <w:pStyle w:val="Sumrio2"/>
            <w:tabs>
              <w:tab w:val="right" w:leader="dot" w:pos="10456"/>
            </w:tabs>
            <w:rPr>
              <w:noProof/>
            </w:rPr>
          </w:pPr>
          <w:hyperlink w:anchor="_Toc437783206" w:history="1">
            <w:r w:rsidR="00687C1F" w:rsidRPr="00877754">
              <w:rPr>
                <w:rStyle w:val="Hyperlink"/>
                <w:rFonts w:ascii="Arial" w:hAnsi="Arial" w:cs="Arial"/>
                <w:noProof/>
                <w:lang w:val="en-US"/>
              </w:rPr>
              <w:t>Ability</w:t>
            </w:r>
            <w:r w:rsidR="00687C1F">
              <w:rPr>
                <w:noProof/>
                <w:webHidden/>
              </w:rPr>
              <w:tab/>
            </w:r>
            <w:r>
              <w:rPr>
                <w:noProof/>
                <w:webHidden/>
              </w:rPr>
              <w:fldChar w:fldCharType="begin"/>
            </w:r>
            <w:r w:rsidR="00687C1F">
              <w:rPr>
                <w:noProof/>
                <w:webHidden/>
              </w:rPr>
              <w:instrText xml:space="preserve"> PAGEREF _Toc437783206 \h </w:instrText>
            </w:r>
            <w:r>
              <w:rPr>
                <w:noProof/>
                <w:webHidden/>
              </w:rPr>
            </w:r>
            <w:r>
              <w:rPr>
                <w:noProof/>
                <w:webHidden/>
              </w:rPr>
              <w:fldChar w:fldCharType="separate"/>
            </w:r>
            <w:r w:rsidR="00C96182">
              <w:rPr>
                <w:noProof/>
                <w:webHidden/>
              </w:rPr>
              <w:t>299</w:t>
            </w:r>
            <w:r>
              <w:rPr>
                <w:noProof/>
                <w:webHidden/>
              </w:rPr>
              <w:fldChar w:fldCharType="end"/>
            </w:r>
          </w:hyperlink>
        </w:p>
        <w:p w:rsidR="00687C1F" w:rsidRDefault="007D1A08">
          <w:pPr>
            <w:pStyle w:val="Sumrio2"/>
            <w:tabs>
              <w:tab w:val="right" w:leader="dot" w:pos="10456"/>
            </w:tabs>
            <w:rPr>
              <w:noProof/>
            </w:rPr>
          </w:pPr>
          <w:hyperlink w:anchor="_Toc437783207" w:history="1">
            <w:r w:rsidR="00687C1F" w:rsidRPr="00877754">
              <w:rPr>
                <w:rStyle w:val="Hyperlink"/>
                <w:rFonts w:ascii="Arial" w:hAnsi="Arial" w:cs="Arial"/>
                <w:noProof/>
              </w:rPr>
              <w:t>Check Status</w:t>
            </w:r>
            <w:r w:rsidR="00687C1F">
              <w:rPr>
                <w:noProof/>
                <w:webHidden/>
              </w:rPr>
              <w:tab/>
            </w:r>
            <w:r>
              <w:rPr>
                <w:noProof/>
                <w:webHidden/>
              </w:rPr>
              <w:fldChar w:fldCharType="begin"/>
            </w:r>
            <w:r w:rsidR="00687C1F">
              <w:rPr>
                <w:noProof/>
                <w:webHidden/>
              </w:rPr>
              <w:instrText xml:space="preserve"> PAGEREF _Toc437783207 \h </w:instrText>
            </w:r>
            <w:r>
              <w:rPr>
                <w:noProof/>
                <w:webHidden/>
              </w:rPr>
            </w:r>
            <w:r>
              <w:rPr>
                <w:noProof/>
                <w:webHidden/>
              </w:rPr>
              <w:fldChar w:fldCharType="separate"/>
            </w:r>
            <w:r w:rsidR="00C96182">
              <w:rPr>
                <w:noProof/>
                <w:webHidden/>
              </w:rPr>
              <w:t>299</w:t>
            </w:r>
            <w:r>
              <w:rPr>
                <w:noProof/>
                <w:webHidden/>
              </w:rPr>
              <w:fldChar w:fldCharType="end"/>
            </w:r>
          </w:hyperlink>
        </w:p>
        <w:p w:rsidR="00687C1F" w:rsidRDefault="007D1A08">
          <w:pPr>
            <w:pStyle w:val="Sumrio2"/>
            <w:tabs>
              <w:tab w:val="right" w:leader="dot" w:pos="10456"/>
            </w:tabs>
            <w:rPr>
              <w:noProof/>
            </w:rPr>
          </w:pPr>
          <w:hyperlink w:anchor="_Toc437783208" w:history="1">
            <w:r w:rsidR="00687C1F" w:rsidRPr="00877754">
              <w:rPr>
                <w:rStyle w:val="Hyperlink"/>
                <w:rFonts w:ascii="Arial" w:hAnsi="Arial" w:cs="Arial"/>
                <w:noProof/>
                <w:lang w:val="en-US"/>
              </w:rPr>
              <w:t>Ability</w:t>
            </w:r>
            <w:r w:rsidR="00687C1F">
              <w:rPr>
                <w:noProof/>
                <w:webHidden/>
              </w:rPr>
              <w:tab/>
            </w:r>
            <w:r>
              <w:rPr>
                <w:noProof/>
                <w:webHidden/>
              </w:rPr>
              <w:fldChar w:fldCharType="begin"/>
            </w:r>
            <w:r w:rsidR="00687C1F">
              <w:rPr>
                <w:noProof/>
                <w:webHidden/>
              </w:rPr>
              <w:instrText xml:space="preserve"> PAGEREF _Toc437783208 \h </w:instrText>
            </w:r>
            <w:r>
              <w:rPr>
                <w:noProof/>
                <w:webHidden/>
              </w:rPr>
            </w:r>
            <w:r>
              <w:rPr>
                <w:noProof/>
                <w:webHidden/>
              </w:rPr>
              <w:fldChar w:fldCharType="separate"/>
            </w:r>
            <w:r w:rsidR="00C96182">
              <w:rPr>
                <w:noProof/>
                <w:webHidden/>
              </w:rPr>
              <w:t>300</w:t>
            </w:r>
            <w:r>
              <w:rPr>
                <w:noProof/>
                <w:webHidden/>
              </w:rPr>
              <w:fldChar w:fldCharType="end"/>
            </w:r>
          </w:hyperlink>
        </w:p>
        <w:p w:rsidR="00687C1F" w:rsidRDefault="007D1A08">
          <w:pPr>
            <w:pStyle w:val="Sumrio1"/>
            <w:tabs>
              <w:tab w:val="right" w:leader="dot" w:pos="10456"/>
            </w:tabs>
            <w:rPr>
              <w:noProof/>
            </w:rPr>
          </w:pPr>
          <w:hyperlink w:anchor="_Toc437783209" w:history="1">
            <w:r w:rsidR="00687C1F" w:rsidRPr="00877754">
              <w:rPr>
                <w:rStyle w:val="Hyperlink"/>
                <w:rFonts w:ascii="Arial" w:hAnsi="Arial" w:cs="Arial"/>
                <w:noProof/>
                <w:lang w:val="en-US"/>
              </w:rPr>
              <w:t>Creating fearsome enemies</w:t>
            </w:r>
            <w:r w:rsidR="00687C1F">
              <w:rPr>
                <w:noProof/>
                <w:webHidden/>
              </w:rPr>
              <w:tab/>
            </w:r>
            <w:r>
              <w:rPr>
                <w:noProof/>
                <w:webHidden/>
              </w:rPr>
              <w:fldChar w:fldCharType="begin"/>
            </w:r>
            <w:r w:rsidR="00687C1F">
              <w:rPr>
                <w:noProof/>
                <w:webHidden/>
              </w:rPr>
              <w:instrText xml:space="preserve"> PAGEREF _Toc437783209 \h </w:instrText>
            </w:r>
            <w:r>
              <w:rPr>
                <w:noProof/>
                <w:webHidden/>
              </w:rPr>
            </w:r>
            <w:r>
              <w:rPr>
                <w:noProof/>
                <w:webHidden/>
              </w:rPr>
              <w:fldChar w:fldCharType="separate"/>
            </w:r>
            <w:r w:rsidR="00C96182">
              <w:rPr>
                <w:noProof/>
                <w:webHidden/>
              </w:rPr>
              <w:t>300</w:t>
            </w:r>
            <w:r>
              <w:rPr>
                <w:noProof/>
                <w:webHidden/>
              </w:rPr>
              <w:fldChar w:fldCharType="end"/>
            </w:r>
          </w:hyperlink>
        </w:p>
        <w:p w:rsidR="00687C1F" w:rsidRDefault="007D1A08">
          <w:pPr>
            <w:pStyle w:val="Sumrio1"/>
            <w:tabs>
              <w:tab w:val="right" w:leader="dot" w:pos="10456"/>
            </w:tabs>
            <w:rPr>
              <w:noProof/>
            </w:rPr>
          </w:pPr>
          <w:hyperlink w:anchor="_Toc437783210" w:history="1">
            <w:r w:rsidR="00687C1F" w:rsidRPr="00877754">
              <w:rPr>
                <w:rStyle w:val="Hyperlink"/>
                <w:rFonts w:ascii="Arial" w:hAnsi="Arial" w:cs="Arial"/>
                <w:noProof/>
              </w:rPr>
              <w:t>Combatant 1: Evil Pants</w:t>
            </w:r>
            <w:r w:rsidR="00687C1F">
              <w:rPr>
                <w:noProof/>
                <w:webHidden/>
              </w:rPr>
              <w:tab/>
            </w:r>
            <w:r>
              <w:rPr>
                <w:noProof/>
                <w:webHidden/>
              </w:rPr>
              <w:fldChar w:fldCharType="begin"/>
            </w:r>
            <w:r w:rsidR="00687C1F">
              <w:rPr>
                <w:noProof/>
                <w:webHidden/>
              </w:rPr>
              <w:instrText xml:space="preserve"> PAGEREF _Toc437783210 \h </w:instrText>
            </w:r>
            <w:r>
              <w:rPr>
                <w:noProof/>
                <w:webHidden/>
              </w:rPr>
            </w:r>
            <w:r>
              <w:rPr>
                <w:noProof/>
                <w:webHidden/>
              </w:rPr>
              <w:fldChar w:fldCharType="separate"/>
            </w:r>
            <w:r w:rsidR="00C96182">
              <w:rPr>
                <w:noProof/>
                <w:webHidden/>
              </w:rPr>
              <w:t>301</w:t>
            </w:r>
            <w:r>
              <w:rPr>
                <w:noProof/>
                <w:webHidden/>
              </w:rPr>
              <w:fldChar w:fldCharType="end"/>
            </w:r>
          </w:hyperlink>
        </w:p>
        <w:p w:rsidR="00687C1F" w:rsidRDefault="007D1A08">
          <w:pPr>
            <w:pStyle w:val="Sumrio2"/>
            <w:tabs>
              <w:tab w:val="right" w:leader="dot" w:pos="10456"/>
            </w:tabs>
            <w:rPr>
              <w:noProof/>
            </w:rPr>
          </w:pPr>
          <w:hyperlink w:anchor="_Toc437783211" w:history="1">
            <w:r w:rsidR="00687C1F" w:rsidRPr="00877754">
              <w:rPr>
                <w:rStyle w:val="Hyperlink"/>
                <w:rFonts w:ascii="Arial" w:hAnsi="Arial" w:cs="Arial"/>
                <w:noProof/>
              </w:rPr>
              <w:t>Base Settings &gt; Prefab Settings</w:t>
            </w:r>
            <w:r w:rsidR="00687C1F">
              <w:rPr>
                <w:noProof/>
                <w:webHidden/>
              </w:rPr>
              <w:tab/>
            </w:r>
            <w:r>
              <w:rPr>
                <w:noProof/>
                <w:webHidden/>
              </w:rPr>
              <w:fldChar w:fldCharType="begin"/>
            </w:r>
            <w:r w:rsidR="00687C1F">
              <w:rPr>
                <w:noProof/>
                <w:webHidden/>
              </w:rPr>
              <w:instrText xml:space="preserve"> PAGEREF _Toc437783211 \h </w:instrText>
            </w:r>
            <w:r>
              <w:rPr>
                <w:noProof/>
                <w:webHidden/>
              </w:rPr>
            </w:r>
            <w:r>
              <w:rPr>
                <w:noProof/>
                <w:webHidden/>
              </w:rPr>
              <w:fldChar w:fldCharType="separate"/>
            </w:r>
            <w:r w:rsidR="00C96182">
              <w:rPr>
                <w:noProof/>
                <w:webHidden/>
              </w:rPr>
              <w:t>301</w:t>
            </w:r>
            <w:r>
              <w:rPr>
                <w:noProof/>
                <w:webHidden/>
              </w:rPr>
              <w:fldChar w:fldCharType="end"/>
            </w:r>
          </w:hyperlink>
        </w:p>
        <w:p w:rsidR="00687C1F" w:rsidRDefault="007D1A08">
          <w:pPr>
            <w:pStyle w:val="Sumrio2"/>
            <w:tabs>
              <w:tab w:val="right" w:leader="dot" w:pos="10456"/>
            </w:tabs>
            <w:rPr>
              <w:noProof/>
            </w:rPr>
          </w:pPr>
          <w:hyperlink w:anchor="_Toc437783212" w:history="1">
            <w:r w:rsidR="00687C1F" w:rsidRPr="00877754">
              <w:rPr>
                <w:rStyle w:val="Hyperlink"/>
                <w:rFonts w:ascii="Arial" w:hAnsi="Arial" w:cs="Arial"/>
                <w:noProof/>
              </w:rPr>
              <w:t>Status Settings</w:t>
            </w:r>
            <w:r w:rsidR="00687C1F">
              <w:rPr>
                <w:noProof/>
                <w:webHidden/>
              </w:rPr>
              <w:tab/>
            </w:r>
            <w:r>
              <w:rPr>
                <w:noProof/>
                <w:webHidden/>
              </w:rPr>
              <w:fldChar w:fldCharType="begin"/>
            </w:r>
            <w:r w:rsidR="00687C1F">
              <w:rPr>
                <w:noProof/>
                <w:webHidden/>
              </w:rPr>
              <w:instrText xml:space="preserve"> PAGEREF _Toc437783212 \h </w:instrText>
            </w:r>
            <w:r>
              <w:rPr>
                <w:noProof/>
                <w:webHidden/>
              </w:rPr>
            </w:r>
            <w:r>
              <w:rPr>
                <w:noProof/>
                <w:webHidden/>
              </w:rPr>
              <w:fldChar w:fldCharType="separate"/>
            </w:r>
            <w:r w:rsidR="00C96182">
              <w:rPr>
                <w:noProof/>
                <w:webHidden/>
              </w:rPr>
              <w:t>301</w:t>
            </w:r>
            <w:r>
              <w:rPr>
                <w:noProof/>
                <w:webHidden/>
              </w:rPr>
              <w:fldChar w:fldCharType="end"/>
            </w:r>
          </w:hyperlink>
        </w:p>
        <w:p w:rsidR="00687C1F" w:rsidRDefault="007D1A08">
          <w:pPr>
            <w:pStyle w:val="Sumrio2"/>
            <w:tabs>
              <w:tab w:val="right" w:leader="dot" w:pos="10456"/>
            </w:tabs>
            <w:rPr>
              <w:noProof/>
            </w:rPr>
          </w:pPr>
          <w:hyperlink w:anchor="_Toc437783213" w:history="1">
            <w:r w:rsidR="00687C1F" w:rsidRPr="00877754">
              <w:rPr>
                <w:rStyle w:val="Hyperlink"/>
                <w:rFonts w:ascii="Arial" w:hAnsi="Arial" w:cs="Arial"/>
                <w:noProof/>
                <w:lang w:val="en-US"/>
              </w:rPr>
              <w:t>Status Settings &gt; Status Value Settings</w:t>
            </w:r>
            <w:r w:rsidR="00687C1F">
              <w:rPr>
                <w:noProof/>
                <w:webHidden/>
              </w:rPr>
              <w:tab/>
            </w:r>
            <w:r>
              <w:rPr>
                <w:noProof/>
                <w:webHidden/>
              </w:rPr>
              <w:fldChar w:fldCharType="begin"/>
            </w:r>
            <w:r w:rsidR="00687C1F">
              <w:rPr>
                <w:noProof/>
                <w:webHidden/>
              </w:rPr>
              <w:instrText xml:space="preserve"> PAGEREF _Toc437783213 \h </w:instrText>
            </w:r>
            <w:r>
              <w:rPr>
                <w:noProof/>
                <w:webHidden/>
              </w:rPr>
            </w:r>
            <w:r>
              <w:rPr>
                <w:noProof/>
                <w:webHidden/>
              </w:rPr>
              <w:fldChar w:fldCharType="separate"/>
            </w:r>
            <w:r w:rsidR="00C96182">
              <w:rPr>
                <w:noProof/>
                <w:webHidden/>
              </w:rPr>
              <w:t>301</w:t>
            </w:r>
            <w:r>
              <w:rPr>
                <w:noProof/>
                <w:webHidden/>
              </w:rPr>
              <w:fldChar w:fldCharType="end"/>
            </w:r>
          </w:hyperlink>
        </w:p>
        <w:p w:rsidR="00687C1F" w:rsidRDefault="007D1A08">
          <w:pPr>
            <w:pStyle w:val="Sumrio2"/>
            <w:tabs>
              <w:tab w:val="right" w:leader="dot" w:pos="10456"/>
            </w:tabs>
            <w:rPr>
              <w:noProof/>
            </w:rPr>
          </w:pPr>
          <w:hyperlink w:anchor="_Toc437783214" w:history="1">
            <w:r w:rsidR="00687C1F" w:rsidRPr="00877754">
              <w:rPr>
                <w:rStyle w:val="Hyperlink"/>
                <w:rFonts w:ascii="Arial" w:hAnsi="Arial" w:cs="Arial"/>
                <w:noProof/>
              </w:rPr>
              <w:t>Status Settings &gt; Attribute Settings</w:t>
            </w:r>
            <w:r w:rsidR="00687C1F">
              <w:rPr>
                <w:noProof/>
                <w:webHidden/>
              </w:rPr>
              <w:tab/>
            </w:r>
            <w:r>
              <w:rPr>
                <w:noProof/>
                <w:webHidden/>
              </w:rPr>
              <w:fldChar w:fldCharType="begin"/>
            </w:r>
            <w:r w:rsidR="00687C1F">
              <w:rPr>
                <w:noProof/>
                <w:webHidden/>
              </w:rPr>
              <w:instrText xml:space="preserve"> PAGEREF _Toc437783214 \h </w:instrText>
            </w:r>
            <w:r>
              <w:rPr>
                <w:noProof/>
                <w:webHidden/>
              </w:rPr>
            </w:r>
            <w:r>
              <w:rPr>
                <w:noProof/>
                <w:webHidden/>
              </w:rPr>
              <w:fldChar w:fldCharType="separate"/>
            </w:r>
            <w:r w:rsidR="00C96182">
              <w:rPr>
                <w:noProof/>
                <w:webHidden/>
              </w:rPr>
              <w:t>302</w:t>
            </w:r>
            <w:r>
              <w:rPr>
                <w:noProof/>
                <w:webHidden/>
              </w:rPr>
              <w:fldChar w:fldCharType="end"/>
            </w:r>
          </w:hyperlink>
        </w:p>
        <w:p w:rsidR="00687C1F" w:rsidRDefault="007D1A08">
          <w:pPr>
            <w:pStyle w:val="Sumrio2"/>
            <w:tabs>
              <w:tab w:val="right" w:leader="dot" w:pos="10456"/>
            </w:tabs>
            <w:rPr>
              <w:noProof/>
            </w:rPr>
          </w:pPr>
          <w:hyperlink w:anchor="_Toc437783215" w:history="1">
            <w:r w:rsidR="00687C1F" w:rsidRPr="00877754">
              <w:rPr>
                <w:rStyle w:val="Hyperlink"/>
                <w:rFonts w:ascii="Arial" w:hAnsi="Arial" w:cs="Arial"/>
                <w:noProof/>
              </w:rPr>
              <w:t>Attacks &amp; Abilities &gt; Attack Settings</w:t>
            </w:r>
            <w:r w:rsidR="00687C1F">
              <w:rPr>
                <w:noProof/>
                <w:webHidden/>
              </w:rPr>
              <w:tab/>
            </w:r>
            <w:r>
              <w:rPr>
                <w:noProof/>
                <w:webHidden/>
              </w:rPr>
              <w:fldChar w:fldCharType="begin"/>
            </w:r>
            <w:r w:rsidR="00687C1F">
              <w:rPr>
                <w:noProof/>
                <w:webHidden/>
              </w:rPr>
              <w:instrText xml:space="preserve"> PAGEREF _Toc437783215 \h </w:instrText>
            </w:r>
            <w:r>
              <w:rPr>
                <w:noProof/>
                <w:webHidden/>
              </w:rPr>
            </w:r>
            <w:r>
              <w:rPr>
                <w:noProof/>
                <w:webHidden/>
              </w:rPr>
              <w:fldChar w:fldCharType="separate"/>
            </w:r>
            <w:r w:rsidR="00C96182">
              <w:rPr>
                <w:noProof/>
                <w:webHidden/>
              </w:rPr>
              <w:t>302</w:t>
            </w:r>
            <w:r>
              <w:rPr>
                <w:noProof/>
                <w:webHidden/>
              </w:rPr>
              <w:fldChar w:fldCharType="end"/>
            </w:r>
          </w:hyperlink>
        </w:p>
        <w:p w:rsidR="00687C1F" w:rsidRDefault="007D1A08">
          <w:pPr>
            <w:pStyle w:val="Sumrio2"/>
            <w:tabs>
              <w:tab w:val="right" w:leader="dot" w:pos="10456"/>
            </w:tabs>
            <w:rPr>
              <w:noProof/>
            </w:rPr>
          </w:pPr>
          <w:hyperlink w:anchor="_Toc437783216" w:history="1">
            <w:r w:rsidR="00687C1F" w:rsidRPr="00877754">
              <w:rPr>
                <w:rStyle w:val="Hyperlink"/>
                <w:rFonts w:ascii="Arial" w:hAnsi="Arial" w:cs="Arial"/>
                <w:noProof/>
                <w:lang w:val="en-US"/>
              </w:rPr>
              <w:t>Attacks &amp; Abilities &gt; Ability Development</w:t>
            </w:r>
            <w:r w:rsidR="00687C1F">
              <w:rPr>
                <w:noProof/>
                <w:webHidden/>
              </w:rPr>
              <w:tab/>
            </w:r>
            <w:r>
              <w:rPr>
                <w:noProof/>
                <w:webHidden/>
              </w:rPr>
              <w:fldChar w:fldCharType="begin"/>
            </w:r>
            <w:r w:rsidR="00687C1F">
              <w:rPr>
                <w:noProof/>
                <w:webHidden/>
              </w:rPr>
              <w:instrText xml:space="preserve"> PAGEREF _Toc437783216 \h </w:instrText>
            </w:r>
            <w:r>
              <w:rPr>
                <w:noProof/>
                <w:webHidden/>
              </w:rPr>
            </w:r>
            <w:r>
              <w:rPr>
                <w:noProof/>
                <w:webHidden/>
              </w:rPr>
              <w:fldChar w:fldCharType="separate"/>
            </w:r>
            <w:r w:rsidR="00C96182">
              <w:rPr>
                <w:noProof/>
                <w:webHidden/>
              </w:rPr>
              <w:t>302</w:t>
            </w:r>
            <w:r>
              <w:rPr>
                <w:noProof/>
                <w:webHidden/>
              </w:rPr>
              <w:fldChar w:fldCharType="end"/>
            </w:r>
          </w:hyperlink>
        </w:p>
        <w:p w:rsidR="00687C1F" w:rsidRDefault="007D1A08">
          <w:pPr>
            <w:pStyle w:val="Sumrio2"/>
            <w:tabs>
              <w:tab w:val="right" w:leader="dot" w:pos="10456"/>
            </w:tabs>
            <w:rPr>
              <w:noProof/>
            </w:rPr>
          </w:pPr>
          <w:hyperlink w:anchor="_Toc437783217" w:history="1">
            <w:r w:rsidR="00687C1F" w:rsidRPr="00877754">
              <w:rPr>
                <w:rStyle w:val="Hyperlink"/>
                <w:rFonts w:ascii="Arial" w:hAnsi="Arial" w:cs="Arial"/>
                <w:noProof/>
              </w:rPr>
              <w:t>Inventory &amp; Equipment &gt; Start Inventory</w:t>
            </w:r>
            <w:r w:rsidR="00687C1F">
              <w:rPr>
                <w:noProof/>
                <w:webHidden/>
              </w:rPr>
              <w:tab/>
            </w:r>
            <w:r>
              <w:rPr>
                <w:noProof/>
                <w:webHidden/>
              </w:rPr>
              <w:fldChar w:fldCharType="begin"/>
            </w:r>
            <w:r w:rsidR="00687C1F">
              <w:rPr>
                <w:noProof/>
                <w:webHidden/>
              </w:rPr>
              <w:instrText xml:space="preserve"> PAGEREF _Toc437783217 \h </w:instrText>
            </w:r>
            <w:r>
              <w:rPr>
                <w:noProof/>
                <w:webHidden/>
              </w:rPr>
            </w:r>
            <w:r>
              <w:rPr>
                <w:noProof/>
                <w:webHidden/>
              </w:rPr>
              <w:fldChar w:fldCharType="separate"/>
            </w:r>
            <w:r w:rsidR="00C96182">
              <w:rPr>
                <w:noProof/>
                <w:webHidden/>
              </w:rPr>
              <w:t>303</w:t>
            </w:r>
            <w:r>
              <w:rPr>
                <w:noProof/>
                <w:webHidden/>
              </w:rPr>
              <w:fldChar w:fldCharType="end"/>
            </w:r>
          </w:hyperlink>
        </w:p>
        <w:p w:rsidR="00687C1F" w:rsidRDefault="007D1A08">
          <w:pPr>
            <w:pStyle w:val="Sumrio2"/>
            <w:tabs>
              <w:tab w:val="right" w:leader="dot" w:pos="10456"/>
            </w:tabs>
            <w:rPr>
              <w:noProof/>
            </w:rPr>
          </w:pPr>
          <w:hyperlink w:anchor="_Toc437783218" w:history="1">
            <w:r w:rsidR="00687C1F" w:rsidRPr="00877754">
              <w:rPr>
                <w:rStyle w:val="Hyperlink"/>
                <w:rFonts w:ascii="Arial" w:hAnsi="Arial" w:cs="Arial"/>
                <w:noProof/>
              </w:rPr>
              <w:t>Battle Settings</w:t>
            </w:r>
            <w:r w:rsidR="00687C1F">
              <w:rPr>
                <w:noProof/>
                <w:webHidden/>
              </w:rPr>
              <w:tab/>
            </w:r>
            <w:r>
              <w:rPr>
                <w:noProof/>
                <w:webHidden/>
              </w:rPr>
              <w:fldChar w:fldCharType="begin"/>
            </w:r>
            <w:r w:rsidR="00687C1F">
              <w:rPr>
                <w:noProof/>
                <w:webHidden/>
              </w:rPr>
              <w:instrText xml:space="preserve"> PAGEREF _Toc437783218 \h </w:instrText>
            </w:r>
            <w:r>
              <w:rPr>
                <w:noProof/>
                <w:webHidden/>
              </w:rPr>
            </w:r>
            <w:r>
              <w:rPr>
                <w:noProof/>
                <w:webHidden/>
              </w:rPr>
              <w:fldChar w:fldCharType="separate"/>
            </w:r>
            <w:r w:rsidR="00C96182">
              <w:rPr>
                <w:noProof/>
                <w:webHidden/>
              </w:rPr>
              <w:t>303</w:t>
            </w:r>
            <w:r>
              <w:rPr>
                <w:noProof/>
                <w:webHidden/>
              </w:rPr>
              <w:fldChar w:fldCharType="end"/>
            </w:r>
          </w:hyperlink>
        </w:p>
        <w:p w:rsidR="00687C1F" w:rsidRDefault="007D1A08">
          <w:pPr>
            <w:pStyle w:val="Sumrio2"/>
            <w:tabs>
              <w:tab w:val="right" w:leader="dot" w:pos="10456"/>
            </w:tabs>
            <w:rPr>
              <w:noProof/>
            </w:rPr>
          </w:pPr>
          <w:hyperlink w:anchor="_Toc437783219" w:history="1">
            <w:r w:rsidR="00687C1F" w:rsidRPr="00877754">
              <w:rPr>
                <w:rStyle w:val="Hyperlink"/>
                <w:rFonts w:ascii="Arial" w:hAnsi="Arial" w:cs="Arial"/>
                <w:noProof/>
              </w:rPr>
              <w:t>Battle Settings &gt; Steal Settings</w:t>
            </w:r>
            <w:r w:rsidR="00687C1F">
              <w:rPr>
                <w:noProof/>
                <w:webHidden/>
              </w:rPr>
              <w:tab/>
            </w:r>
            <w:r>
              <w:rPr>
                <w:noProof/>
                <w:webHidden/>
              </w:rPr>
              <w:fldChar w:fldCharType="begin"/>
            </w:r>
            <w:r w:rsidR="00687C1F">
              <w:rPr>
                <w:noProof/>
                <w:webHidden/>
              </w:rPr>
              <w:instrText xml:space="preserve"> PAGEREF _Toc437783219 \h </w:instrText>
            </w:r>
            <w:r>
              <w:rPr>
                <w:noProof/>
                <w:webHidden/>
              </w:rPr>
            </w:r>
            <w:r>
              <w:rPr>
                <w:noProof/>
                <w:webHidden/>
              </w:rPr>
              <w:fldChar w:fldCharType="separate"/>
            </w:r>
            <w:r w:rsidR="00C96182">
              <w:rPr>
                <w:noProof/>
                <w:webHidden/>
              </w:rPr>
              <w:t>303</w:t>
            </w:r>
            <w:r>
              <w:rPr>
                <w:noProof/>
                <w:webHidden/>
              </w:rPr>
              <w:fldChar w:fldCharType="end"/>
            </w:r>
          </w:hyperlink>
        </w:p>
        <w:p w:rsidR="00687C1F" w:rsidRDefault="007D1A08">
          <w:pPr>
            <w:pStyle w:val="Sumrio2"/>
            <w:tabs>
              <w:tab w:val="right" w:leader="dot" w:pos="10456"/>
            </w:tabs>
            <w:rPr>
              <w:noProof/>
            </w:rPr>
          </w:pPr>
          <w:hyperlink w:anchor="_Toc437783220" w:history="1">
            <w:r w:rsidR="00687C1F" w:rsidRPr="00877754">
              <w:rPr>
                <w:rStyle w:val="Hyperlink"/>
                <w:rFonts w:ascii="Arial" w:hAnsi="Arial" w:cs="Arial"/>
                <w:noProof/>
                <w:lang w:val="en-US"/>
              </w:rPr>
              <w:t>Battle Settings &gt; AI Settings</w:t>
            </w:r>
            <w:r w:rsidR="00687C1F">
              <w:rPr>
                <w:noProof/>
                <w:webHidden/>
              </w:rPr>
              <w:tab/>
            </w:r>
            <w:r>
              <w:rPr>
                <w:noProof/>
                <w:webHidden/>
              </w:rPr>
              <w:fldChar w:fldCharType="begin"/>
            </w:r>
            <w:r w:rsidR="00687C1F">
              <w:rPr>
                <w:noProof/>
                <w:webHidden/>
              </w:rPr>
              <w:instrText xml:space="preserve"> PAGEREF _Toc437783220 \h </w:instrText>
            </w:r>
            <w:r>
              <w:rPr>
                <w:noProof/>
                <w:webHidden/>
              </w:rPr>
            </w:r>
            <w:r>
              <w:rPr>
                <w:noProof/>
                <w:webHidden/>
              </w:rPr>
              <w:fldChar w:fldCharType="separate"/>
            </w:r>
            <w:r w:rsidR="00C96182">
              <w:rPr>
                <w:noProof/>
                <w:webHidden/>
              </w:rPr>
              <w:t>304</w:t>
            </w:r>
            <w:r>
              <w:rPr>
                <w:noProof/>
                <w:webHidden/>
              </w:rPr>
              <w:fldChar w:fldCharType="end"/>
            </w:r>
          </w:hyperlink>
        </w:p>
        <w:p w:rsidR="00687C1F" w:rsidRDefault="007D1A08">
          <w:pPr>
            <w:pStyle w:val="Sumrio2"/>
            <w:tabs>
              <w:tab w:val="right" w:leader="dot" w:pos="10456"/>
            </w:tabs>
            <w:rPr>
              <w:noProof/>
            </w:rPr>
          </w:pPr>
          <w:hyperlink w:anchor="_Toc437783221" w:history="1">
            <w:r w:rsidR="00687C1F" w:rsidRPr="00877754">
              <w:rPr>
                <w:rStyle w:val="Hyperlink"/>
                <w:rFonts w:ascii="Arial" w:hAnsi="Arial" w:cs="Arial"/>
                <w:noProof/>
              </w:rPr>
              <w:t>Animations &amp; Movement &gt; Animation Settings</w:t>
            </w:r>
            <w:r w:rsidR="00687C1F">
              <w:rPr>
                <w:noProof/>
                <w:webHidden/>
              </w:rPr>
              <w:tab/>
            </w:r>
            <w:r>
              <w:rPr>
                <w:noProof/>
                <w:webHidden/>
              </w:rPr>
              <w:fldChar w:fldCharType="begin"/>
            </w:r>
            <w:r w:rsidR="00687C1F">
              <w:rPr>
                <w:noProof/>
                <w:webHidden/>
              </w:rPr>
              <w:instrText xml:space="preserve"> PAGEREF _Toc437783221 \h </w:instrText>
            </w:r>
            <w:r>
              <w:rPr>
                <w:noProof/>
                <w:webHidden/>
              </w:rPr>
            </w:r>
            <w:r>
              <w:rPr>
                <w:noProof/>
                <w:webHidden/>
              </w:rPr>
              <w:fldChar w:fldCharType="separate"/>
            </w:r>
            <w:r w:rsidR="00C96182">
              <w:rPr>
                <w:noProof/>
                <w:webHidden/>
              </w:rPr>
              <w:t>304</w:t>
            </w:r>
            <w:r>
              <w:rPr>
                <w:noProof/>
                <w:webHidden/>
              </w:rPr>
              <w:fldChar w:fldCharType="end"/>
            </w:r>
          </w:hyperlink>
        </w:p>
        <w:p w:rsidR="00687C1F" w:rsidRDefault="007D1A08">
          <w:pPr>
            <w:pStyle w:val="Sumrio1"/>
            <w:tabs>
              <w:tab w:val="right" w:leader="dot" w:pos="10456"/>
            </w:tabs>
            <w:rPr>
              <w:noProof/>
            </w:rPr>
          </w:pPr>
          <w:hyperlink w:anchor="_Toc437783222" w:history="1">
            <w:r w:rsidR="00687C1F" w:rsidRPr="00877754">
              <w:rPr>
                <w:rStyle w:val="Hyperlink"/>
                <w:rFonts w:ascii="Arial" w:hAnsi="Arial" w:cs="Arial"/>
                <w:noProof/>
                <w:lang w:val="en-US"/>
              </w:rPr>
              <w:t>Combatant 2: Evil Caster</w:t>
            </w:r>
            <w:r w:rsidR="00687C1F">
              <w:rPr>
                <w:noProof/>
                <w:webHidden/>
              </w:rPr>
              <w:tab/>
            </w:r>
            <w:r>
              <w:rPr>
                <w:noProof/>
                <w:webHidden/>
              </w:rPr>
              <w:fldChar w:fldCharType="begin"/>
            </w:r>
            <w:r w:rsidR="00687C1F">
              <w:rPr>
                <w:noProof/>
                <w:webHidden/>
              </w:rPr>
              <w:instrText xml:space="preserve"> PAGEREF _Toc437783222 \h </w:instrText>
            </w:r>
            <w:r>
              <w:rPr>
                <w:noProof/>
                <w:webHidden/>
              </w:rPr>
            </w:r>
            <w:r>
              <w:rPr>
                <w:noProof/>
                <w:webHidden/>
              </w:rPr>
              <w:fldChar w:fldCharType="separate"/>
            </w:r>
            <w:r w:rsidR="00C96182">
              <w:rPr>
                <w:noProof/>
                <w:webHidden/>
              </w:rPr>
              <w:t>304</w:t>
            </w:r>
            <w:r>
              <w:rPr>
                <w:noProof/>
                <w:webHidden/>
              </w:rPr>
              <w:fldChar w:fldCharType="end"/>
            </w:r>
          </w:hyperlink>
        </w:p>
        <w:p w:rsidR="00687C1F" w:rsidRDefault="007D1A08">
          <w:pPr>
            <w:pStyle w:val="Sumrio2"/>
            <w:tabs>
              <w:tab w:val="right" w:leader="dot" w:pos="10456"/>
            </w:tabs>
            <w:rPr>
              <w:noProof/>
            </w:rPr>
          </w:pPr>
          <w:hyperlink w:anchor="_Toc437783223" w:history="1">
            <w:r w:rsidR="00687C1F" w:rsidRPr="00877754">
              <w:rPr>
                <w:rStyle w:val="Hyperlink"/>
                <w:rFonts w:ascii="Arial" w:hAnsi="Arial" w:cs="Arial"/>
                <w:noProof/>
              </w:rPr>
              <w:t>Base Settings &gt; Prefab Settings</w:t>
            </w:r>
            <w:r w:rsidR="00687C1F">
              <w:rPr>
                <w:noProof/>
                <w:webHidden/>
              </w:rPr>
              <w:tab/>
            </w:r>
            <w:r>
              <w:rPr>
                <w:noProof/>
                <w:webHidden/>
              </w:rPr>
              <w:fldChar w:fldCharType="begin"/>
            </w:r>
            <w:r w:rsidR="00687C1F">
              <w:rPr>
                <w:noProof/>
                <w:webHidden/>
              </w:rPr>
              <w:instrText xml:space="preserve"> PAGEREF _Toc437783223 \h </w:instrText>
            </w:r>
            <w:r>
              <w:rPr>
                <w:noProof/>
                <w:webHidden/>
              </w:rPr>
            </w:r>
            <w:r>
              <w:rPr>
                <w:noProof/>
                <w:webHidden/>
              </w:rPr>
              <w:fldChar w:fldCharType="separate"/>
            </w:r>
            <w:r w:rsidR="00C96182">
              <w:rPr>
                <w:noProof/>
                <w:webHidden/>
              </w:rPr>
              <w:t>304</w:t>
            </w:r>
            <w:r>
              <w:rPr>
                <w:noProof/>
                <w:webHidden/>
              </w:rPr>
              <w:fldChar w:fldCharType="end"/>
            </w:r>
          </w:hyperlink>
        </w:p>
        <w:p w:rsidR="00687C1F" w:rsidRDefault="007D1A08">
          <w:pPr>
            <w:pStyle w:val="Sumrio2"/>
            <w:tabs>
              <w:tab w:val="right" w:leader="dot" w:pos="10456"/>
            </w:tabs>
            <w:rPr>
              <w:noProof/>
            </w:rPr>
          </w:pPr>
          <w:hyperlink w:anchor="_Toc437783224" w:history="1">
            <w:r w:rsidR="00687C1F" w:rsidRPr="00877754">
              <w:rPr>
                <w:rStyle w:val="Hyperlink"/>
                <w:rFonts w:ascii="Arial" w:hAnsi="Arial" w:cs="Arial"/>
                <w:noProof/>
              </w:rPr>
              <w:t>Status Settings &gt; Status Value Settings</w:t>
            </w:r>
            <w:r w:rsidR="00687C1F">
              <w:rPr>
                <w:noProof/>
                <w:webHidden/>
              </w:rPr>
              <w:tab/>
            </w:r>
            <w:r>
              <w:rPr>
                <w:noProof/>
                <w:webHidden/>
              </w:rPr>
              <w:fldChar w:fldCharType="begin"/>
            </w:r>
            <w:r w:rsidR="00687C1F">
              <w:rPr>
                <w:noProof/>
                <w:webHidden/>
              </w:rPr>
              <w:instrText xml:space="preserve"> PAGEREF _Toc437783224 \h </w:instrText>
            </w:r>
            <w:r>
              <w:rPr>
                <w:noProof/>
                <w:webHidden/>
              </w:rPr>
            </w:r>
            <w:r>
              <w:rPr>
                <w:noProof/>
                <w:webHidden/>
              </w:rPr>
              <w:fldChar w:fldCharType="separate"/>
            </w:r>
            <w:r w:rsidR="00C96182">
              <w:rPr>
                <w:noProof/>
                <w:webHidden/>
              </w:rPr>
              <w:t>305</w:t>
            </w:r>
            <w:r>
              <w:rPr>
                <w:noProof/>
                <w:webHidden/>
              </w:rPr>
              <w:fldChar w:fldCharType="end"/>
            </w:r>
          </w:hyperlink>
        </w:p>
        <w:p w:rsidR="00687C1F" w:rsidRDefault="007D1A08">
          <w:pPr>
            <w:pStyle w:val="Sumrio2"/>
            <w:tabs>
              <w:tab w:val="right" w:leader="dot" w:pos="10456"/>
            </w:tabs>
            <w:rPr>
              <w:noProof/>
            </w:rPr>
          </w:pPr>
          <w:hyperlink w:anchor="_Toc437783225" w:history="1">
            <w:r w:rsidR="00687C1F" w:rsidRPr="00877754">
              <w:rPr>
                <w:rStyle w:val="Hyperlink"/>
                <w:rFonts w:ascii="Arial" w:hAnsi="Arial" w:cs="Arial"/>
                <w:noProof/>
              </w:rPr>
              <w:t>Attacks &amp; Abilities &gt; Ability Development</w:t>
            </w:r>
            <w:r w:rsidR="00687C1F">
              <w:rPr>
                <w:noProof/>
                <w:webHidden/>
              </w:rPr>
              <w:tab/>
            </w:r>
            <w:r>
              <w:rPr>
                <w:noProof/>
                <w:webHidden/>
              </w:rPr>
              <w:fldChar w:fldCharType="begin"/>
            </w:r>
            <w:r w:rsidR="00687C1F">
              <w:rPr>
                <w:noProof/>
                <w:webHidden/>
              </w:rPr>
              <w:instrText xml:space="preserve"> PAGEREF _Toc437783225 \h </w:instrText>
            </w:r>
            <w:r>
              <w:rPr>
                <w:noProof/>
                <w:webHidden/>
              </w:rPr>
            </w:r>
            <w:r>
              <w:rPr>
                <w:noProof/>
                <w:webHidden/>
              </w:rPr>
              <w:fldChar w:fldCharType="separate"/>
            </w:r>
            <w:r w:rsidR="00C96182">
              <w:rPr>
                <w:noProof/>
                <w:webHidden/>
              </w:rPr>
              <w:t>305</w:t>
            </w:r>
            <w:r>
              <w:rPr>
                <w:noProof/>
                <w:webHidden/>
              </w:rPr>
              <w:fldChar w:fldCharType="end"/>
            </w:r>
          </w:hyperlink>
        </w:p>
        <w:p w:rsidR="00687C1F" w:rsidRDefault="007D1A08">
          <w:pPr>
            <w:pStyle w:val="Sumrio2"/>
            <w:tabs>
              <w:tab w:val="right" w:leader="dot" w:pos="10456"/>
            </w:tabs>
            <w:rPr>
              <w:noProof/>
            </w:rPr>
          </w:pPr>
          <w:hyperlink w:anchor="_Toc437783226" w:history="1">
            <w:r w:rsidR="00687C1F" w:rsidRPr="00877754">
              <w:rPr>
                <w:rStyle w:val="Hyperlink"/>
                <w:rFonts w:ascii="Arial" w:hAnsi="Arial" w:cs="Arial"/>
                <w:noProof/>
              </w:rPr>
              <w:t>Inventory &amp; Equipment &gt; Start Inventory</w:t>
            </w:r>
            <w:r w:rsidR="00687C1F">
              <w:rPr>
                <w:noProof/>
                <w:webHidden/>
              </w:rPr>
              <w:tab/>
            </w:r>
            <w:r>
              <w:rPr>
                <w:noProof/>
                <w:webHidden/>
              </w:rPr>
              <w:fldChar w:fldCharType="begin"/>
            </w:r>
            <w:r w:rsidR="00687C1F">
              <w:rPr>
                <w:noProof/>
                <w:webHidden/>
              </w:rPr>
              <w:instrText xml:space="preserve"> PAGEREF _Toc437783226 \h </w:instrText>
            </w:r>
            <w:r>
              <w:rPr>
                <w:noProof/>
                <w:webHidden/>
              </w:rPr>
            </w:r>
            <w:r>
              <w:rPr>
                <w:noProof/>
                <w:webHidden/>
              </w:rPr>
              <w:fldChar w:fldCharType="separate"/>
            </w:r>
            <w:r w:rsidR="00C96182">
              <w:rPr>
                <w:noProof/>
                <w:webHidden/>
              </w:rPr>
              <w:t>305</w:t>
            </w:r>
            <w:r>
              <w:rPr>
                <w:noProof/>
                <w:webHidden/>
              </w:rPr>
              <w:fldChar w:fldCharType="end"/>
            </w:r>
          </w:hyperlink>
        </w:p>
        <w:p w:rsidR="00687C1F" w:rsidRDefault="007D1A08">
          <w:pPr>
            <w:pStyle w:val="Sumrio2"/>
            <w:tabs>
              <w:tab w:val="right" w:leader="dot" w:pos="10456"/>
            </w:tabs>
            <w:rPr>
              <w:noProof/>
            </w:rPr>
          </w:pPr>
          <w:hyperlink w:anchor="_Toc437783227" w:history="1">
            <w:r w:rsidR="00687C1F" w:rsidRPr="00877754">
              <w:rPr>
                <w:rStyle w:val="Hyperlink"/>
                <w:rFonts w:ascii="Arial" w:hAnsi="Arial" w:cs="Arial"/>
                <w:noProof/>
              </w:rPr>
              <w:t>Battle Settings &gt; Steal Settings</w:t>
            </w:r>
            <w:r w:rsidR="00687C1F">
              <w:rPr>
                <w:noProof/>
                <w:webHidden/>
              </w:rPr>
              <w:tab/>
            </w:r>
            <w:r>
              <w:rPr>
                <w:noProof/>
                <w:webHidden/>
              </w:rPr>
              <w:fldChar w:fldCharType="begin"/>
            </w:r>
            <w:r w:rsidR="00687C1F">
              <w:rPr>
                <w:noProof/>
                <w:webHidden/>
              </w:rPr>
              <w:instrText xml:space="preserve"> PAGEREF _Toc437783227 \h </w:instrText>
            </w:r>
            <w:r>
              <w:rPr>
                <w:noProof/>
                <w:webHidden/>
              </w:rPr>
            </w:r>
            <w:r>
              <w:rPr>
                <w:noProof/>
                <w:webHidden/>
              </w:rPr>
              <w:fldChar w:fldCharType="separate"/>
            </w:r>
            <w:r w:rsidR="00C96182">
              <w:rPr>
                <w:noProof/>
                <w:webHidden/>
              </w:rPr>
              <w:t>306</w:t>
            </w:r>
            <w:r>
              <w:rPr>
                <w:noProof/>
                <w:webHidden/>
              </w:rPr>
              <w:fldChar w:fldCharType="end"/>
            </w:r>
          </w:hyperlink>
        </w:p>
        <w:p w:rsidR="00687C1F" w:rsidRDefault="007D1A08">
          <w:pPr>
            <w:pStyle w:val="Sumrio2"/>
            <w:tabs>
              <w:tab w:val="right" w:leader="dot" w:pos="10456"/>
            </w:tabs>
            <w:rPr>
              <w:noProof/>
            </w:rPr>
          </w:pPr>
          <w:hyperlink w:anchor="_Toc437783228" w:history="1">
            <w:r w:rsidR="00687C1F" w:rsidRPr="00877754">
              <w:rPr>
                <w:rStyle w:val="Hyperlink"/>
                <w:rFonts w:ascii="Arial" w:hAnsi="Arial" w:cs="Arial"/>
                <w:noProof/>
              </w:rPr>
              <w:t>Battle Settings &gt; AI Settings</w:t>
            </w:r>
            <w:r w:rsidR="00687C1F">
              <w:rPr>
                <w:noProof/>
                <w:webHidden/>
              </w:rPr>
              <w:tab/>
            </w:r>
            <w:r>
              <w:rPr>
                <w:noProof/>
                <w:webHidden/>
              </w:rPr>
              <w:fldChar w:fldCharType="begin"/>
            </w:r>
            <w:r w:rsidR="00687C1F">
              <w:rPr>
                <w:noProof/>
                <w:webHidden/>
              </w:rPr>
              <w:instrText xml:space="preserve"> PAGEREF _Toc437783228 \h </w:instrText>
            </w:r>
            <w:r>
              <w:rPr>
                <w:noProof/>
                <w:webHidden/>
              </w:rPr>
            </w:r>
            <w:r>
              <w:rPr>
                <w:noProof/>
                <w:webHidden/>
              </w:rPr>
              <w:fldChar w:fldCharType="separate"/>
            </w:r>
            <w:r w:rsidR="00C96182">
              <w:rPr>
                <w:noProof/>
                <w:webHidden/>
              </w:rPr>
              <w:t>306</w:t>
            </w:r>
            <w:r>
              <w:rPr>
                <w:noProof/>
                <w:webHidden/>
              </w:rPr>
              <w:fldChar w:fldCharType="end"/>
            </w:r>
          </w:hyperlink>
        </w:p>
        <w:p w:rsidR="00687C1F" w:rsidRDefault="007D1A08">
          <w:pPr>
            <w:pStyle w:val="Sumrio1"/>
            <w:tabs>
              <w:tab w:val="right" w:leader="dot" w:pos="10456"/>
            </w:tabs>
            <w:rPr>
              <w:noProof/>
            </w:rPr>
          </w:pPr>
          <w:hyperlink w:anchor="_Toc437783229" w:history="1">
            <w:r w:rsidR="00687C1F" w:rsidRPr="00877754">
              <w:rPr>
                <w:rStyle w:val="Hyperlink"/>
                <w:rFonts w:ascii="Arial" w:hAnsi="Arial" w:cs="Arial"/>
                <w:noProof/>
                <w:lang w:val="en-US"/>
              </w:rPr>
              <w:t>Combatant 3: Evil Supporter</w:t>
            </w:r>
            <w:r w:rsidR="00687C1F">
              <w:rPr>
                <w:noProof/>
                <w:webHidden/>
              </w:rPr>
              <w:tab/>
            </w:r>
            <w:r>
              <w:rPr>
                <w:noProof/>
                <w:webHidden/>
              </w:rPr>
              <w:fldChar w:fldCharType="begin"/>
            </w:r>
            <w:r w:rsidR="00687C1F">
              <w:rPr>
                <w:noProof/>
                <w:webHidden/>
              </w:rPr>
              <w:instrText xml:space="preserve"> PAGEREF _Toc437783229 \h </w:instrText>
            </w:r>
            <w:r>
              <w:rPr>
                <w:noProof/>
                <w:webHidden/>
              </w:rPr>
            </w:r>
            <w:r>
              <w:rPr>
                <w:noProof/>
                <w:webHidden/>
              </w:rPr>
              <w:fldChar w:fldCharType="separate"/>
            </w:r>
            <w:r w:rsidR="00C96182">
              <w:rPr>
                <w:noProof/>
                <w:webHidden/>
              </w:rPr>
              <w:t>306</w:t>
            </w:r>
            <w:r>
              <w:rPr>
                <w:noProof/>
                <w:webHidden/>
              </w:rPr>
              <w:fldChar w:fldCharType="end"/>
            </w:r>
          </w:hyperlink>
        </w:p>
        <w:p w:rsidR="00687C1F" w:rsidRDefault="007D1A08">
          <w:pPr>
            <w:pStyle w:val="Sumrio2"/>
            <w:tabs>
              <w:tab w:val="right" w:leader="dot" w:pos="10456"/>
            </w:tabs>
            <w:rPr>
              <w:noProof/>
            </w:rPr>
          </w:pPr>
          <w:hyperlink w:anchor="_Toc437783230" w:history="1">
            <w:r w:rsidR="00687C1F" w:rsidRPr="00877754">
              <w:rPr>
                <w:rStyle w:val="Hyperlink"/>
                <w:rFonts w:ascii="Arial" w:hAnsi="Arial" w:cs="Arial"/>
                <w:noProof/>
              </w:rPr>
              <w:t>Base Settings &gt; Prefab Settings</w:t>
            </w:r>
            <w:r w:rsidR="00687C1F">
              <w:rPr>
                <w:noProof/>
                <w:webHidden/>
              </w:rPr>
              <w:tab/>
            </w:r>
            <w:r>
              <w:rPr>
                <w:noProof/>
                <w:webHidden/>
              </w:rPr>
              <w:fldChar w:fldCharType="begin"/>
            </w:r>
            <w:r w:rsidR="00687C1F">
              <w:rPr>
                <w:noProof/>
                <w:webHidden/>
              </w:rPr>
              <w:instrText xml:space="preserve"> PAGEREF _Toc437783230 \h </w:instrText>
            </w:r>
            <w:r>
              <w:rPr>
                <w:noProof/>
                <w:webHidden/>
              </w:rPr>
            </w:r>
            <w:r>
              <w:rPr>
                <w:noProof/>
                <w:webHidden/>
              </w:rPr>
              <w:fldChar w:fldCharType="separate"/>
            </w:r>
            <w:r w:rsidR="00C96182">
              <w:rPr>
                <w:noProof/>
                <w:webHidden/>
              </w:rPr>
              <w:t>306</w:t>
            </w:r>
            <w:r>
              <w:rPr>
                <w:noProof/>
                <w:webHidden/>
              </w:rPr>
              <w:fldChar w:fldCharType="end"/>
            </w:r>
          </w:hyperlink>
        </w:p>
        <w:p w:rsidR="00687C1F" w:rsidRDefault="007D1A08">
          <w:pPr>
            <w:pStyle w:val="Sumrio2"/>
            <w:tabs>
              <w:tab w:val="right" w:leader="dot" w:pos="10456"/>
            </w:tabs>
            <w:rPr>
              <w:noProof/>
            </w:rPr>
          </w:pPr>
          <w:hyperlink w:anchor="_Toc437783231" w:history="1">
            <w:r w:rsidR="00687C1F" w:rsidRPr="00877754">
              <w:rPr>
                <w:rStyle w:val="Hyperlink"/>
                <w:rFonts w:ascii="Arial" w:hAnsi="Arial" w:cs="Arial"/>
                <w:noProof/>
              </w:rPr>
              <w:t>Status Settings &gt; Status Value Settings</w:t>
            </w:r>
            <w:r w:rsidR="00687C1F">
              <w:rPr>
                <w:noProof/>
                <w:webHidden/>
              </w:rPr>
              <w:tab/>
            </w:r>
            <w:r>
              <w:rPr>
                <w:noProof/>
                <w:webHidden/>
              </w:rPr>
              <w:fldChar w:fldCharType="begin"/>
            </w:r>
            <w:r w:rsidR="00687C1F">
              <w:rPr>
                <w:noProof/>
                <w:webHidden/>
              </w:rPr>
              <w:instrText xml:space="preserve"> PAGEREF _Toc437783231 \h </w:instrText>
            </w:r>
            <w:r>
              <w:rPr>
                <w:noProof/>
                <w:webHidden/>
              </w:rPr>
            </w:r>
            <w:r>
              <w:rPr>
                <w:noProof/>
                <w:webHidden/>
              </w:rPr>
              <w:fldChar w:fldCharType="separate"/>
            </w:r>
            <w:r w:rsidR="00C96182">
              <w:rPr>
                <w:noProof/>
                <w:webHidden/>
              </w:rPr>
              <w:t>307</w:t>
            </w:r>
            <w:r>
              <w:rPr>
                <w:noProof/>
                <w:webHidden/>
              </w:rPr>
              <w:fldChar w:fldCharType="end"/>
            </w:r>
          </w:hyperlink>
        </w:p>
        <w:p w:rsidR="00687C1F" w:rsidRDefault="007D1A08">
          <w:pPr>
            <w:pStyle w:val="Sumrio2"/>
            <w:tabs>
              <w:tab w:val="right" w:leader="dot" w:pos="10456"/>
            </w:tabs>
            <w:rPr>
              <w:noProof/>
            </w:rPr>
          </w:pPr>
          <w:hyperlink w:anchor="_Toc437783232" w:history="1">
            <w:r w:rsidR="00687C1F" w:rsidRPr="00877754">
              <w:rPr>
                <w:rStyle w:val="Hyperlink"/>
                <w:rFonts w:ascii="Arial" w:hAnsi="Arial" w:cs="Arial"/>
                <w:noProof/>
              </w:rPr>
              <w:t>Attacks &amp; Abilities &gt; Ability Development</w:t>
            </w:r>
            <w:r w:rsidR="00687C1F">
              <w:rPr>
                <w:noProof/>
                <w:webHidden/>
              </w:rPr>
              <w:tab/>
            </w:r>
            <w:r>
              <w:rPr>
                <w:noProof/>
                <w:webHidden/>
              </w:rPr>
              <w:fldChar w:fldCharType="begin"/>
            </w:r>
            <w:r w:rsidR="00687C1F">
              <w:rPr>
                <w:noProof/>
                <w:webHidden/>
              </w:rPr>
              <w:instrText xml:space="preserve"> PAGEREF _Toc437783232 \h </w:instrText>
            </w:r>
            <w:r>
              <w:rPr>
                <w:noProof/>
                <w:webHidden/>
              </w:rPr>
            </w:r>
            <w:r>
              <w:rPr>
                <w:noProof/>
                <w:webHidden/>
              </w:rPr>
              <w:fldChar w:fldCharType="separate"/>
            </w:r>
            <w:r w:rsidR="00C96182">
              <w:rPr>
                <w:noProof/>
                <w:webHidden/>
              </w:rPr>
              <w:t>307</w:t>
            </w:r>
            <w:r>
              <w:rPr>
                <w:noProof/>
                <w:webHidden/>
              </w:rPr>
              <w:fldChar w:fldCharType="end"/>
            </w:r>
          </w:hyperlink>
        </w:p>
        <w:p w:rsidR="00687C1F" w:rsidRDefault="007D1A08">
          <w:pPr>
            <w:pStyle w:val="Sumrio2"/>
            <w:tabs>
              <w:tab w:val="right" w:leader="dot" w:pos="10456"/>
            </w:tabs>
            <w:rPr>
              <w:noProof/>
            </w:rPr>
          </w:pPr>
          <w:hyperlink w:anchor="_Toc437783233" w:history="1">
            <w:r w:rsidR="00687C1F" w:rsidRPr="00877754">
              <w:rPr>
                <w:rStyle w:val="Hyperlink"/>
                <w:rFonts w:ascii="Arial" w:hAnsi="Arial" w:cs="Arial"/>
                <w:noProof/>
              </w:rPr>
              <w:t>Inventory &amp; Equipment Start Inventory</w:t>
            </w:r>
            <w:r w:rsidR="00687C1F">
              <w:rPr>
                <w:noProof/>
                <w:webHidden/>
              </w:rPr>
              <w:tab/>
            </w:r>
            <w:r>
              <w:rPr>
                <w:noProof/>
                <w:webHidden/>
              </w:rPr>
              <w:fldChar w:fldCharType="begin"/>
            </w:r>
            <w:r w:rsidR="00687C1F">
              <w:rPr>
                <w:noProof/>
                <w:webHidden/>
              </w:rPr>
              <w:instrText xml:space="preserve"> PAGEREF _Toc437783233 \h </w:instrText>
            </w:r>
            <w:r>
              <w:rPr>
                <w:noProof/>
                <w:webHidden/>
              </w:rPr>
            </w:r>
            <w:r>
              <w:rPr>
                <w:noProof/>
                <w:webHidden/>
              </w:rPr>
              <w:fldChar w:fldCharType="separate"/>
            </w:r>
            <w:r w:rsidR="00C96182">
              <w:rPr>
                <w:noProof/>
                <w:webHidden/>
              </w:rPr>
              <w:t>308</w:t>
            </w:r>
            <w:r>
              <w:rPr>
                <w:noProof/>
                <w:webHidden/>
              </w:rPr>
              <w:fldChar w:fldCharType="end"/>
            </w:r>
          </w:hyperlink>
        </w:p>
        <w:p w:rsidR="00687C1F" w:rsidRDefault="007D1A08">
          <w:pPr>
            <w:pStyle w:val="Sumrio2"/>
            <w:tabs>
              <w:tab w:val="right" w:leader="dot" w:pos="10456"/>
            </w:tabs>
            <w:rPr>
              <w:noProof/>
            </w:rPr>
          </w:pPr>
          <w:hyperlink w:anchor="_Toc437783234" w:history="1">
            <w:r w:rsidR="00687C1F" w:rsidRPr="00877754">
              <w:rPr>
                <w:rStyle w:val="Hyperlink"/>
                <w:rFonts w:ascii="Arial" w:hAnsi="Arial" w:cs="Arial"/>
                <w:noProof/>
              </w:rPr>
              <w:t>Battle Settings &gt; Steal Settings</w:t>
            </w:r>
            <w:r w:rsidR="00687C1F">
              <w:rPr>
                <w:noProof/>
                <w:webHidden/>
              </w:rPr>
              <w:tab/>
            </w:r>
            <w:r>
              <w:rPr>
                <w:noProof/>
                <w:webHidden/>
              </w:rPr>
              <w:fldChar w:fldCharType="begin"/>
            </w:r>
            <w:r w:rsidR="00687C1F">
              <w:rPr>
                <w:noProof/>
                <w:webHidden/>
              </w:rPr>
              <w:instrText xml:space="preserve"> PAGEREF _Toc437783234 \h </w:instrText>
            </w:r>
            <w:r>
              <w:rPr>
                <w:noProof/>
                <w:webHidden/>
              </w:rPr>
            </w:r>
            <w:r>
              <w:rPr>
                <w:noProof/>
                <w:webHidden/>
              </w:rPr>
              <w:fldChar w:fldCharType="separate"/>
            </w:r>
            <w:r w:rsidR="00C96182">
              <w:rPr>
                <w:noProof/>
                <w:webHidden/>
              </w:rPr>
              <w:t>308</w:t>
            </w:r>
            <w:r>
              <w:rPr>
                <w:noProof/>
                <w:webHidden/>
              </w:rPr>
              <w:fldChar w:fldCharType="end"/>
            </w:r>
          </w:hyperlink>
        </w:p>
        <w:p w:rsidR="00687C1F" w:rsidRDefault="007D1A08">
          <w:pPr>
            <w:pStyle w:val="Sumrio2"/>
            <w:tabs>
              <w:tab w:val="right" w:leader="dot" w:pos="10456"/>
            </w:tabs>
            <w:rPr>
              <w:noProof/>
            </w:rPr>
          </w:pPr>
          <w:hyperlink w:anchor="_Toc437783235" w:history="1">
            <w:r w:rsidR="00687C1F" w:rsidRPr="00877754">
              <w:rPr>
                <w:rStyle w:val="Hyperlink"/>
                <w:rFonts w:ascii="Arial" w:hAnsi="Arial" w:cs="Arial"/>
                <w:noProof/>
              </w:rPr>
              <w:t>Battle Settings &gt; AI Settings</w:t>
            </w:r>
            <w:r w:rsidR="00687C1F">
              <w:rPr>
                <w:noProof/>
                <w:webHidden/>
              </w:rPr>
              <w:tab/>
            </w:r>
            <w:r>
              <w:rPr>
                <w:noProof/>
                <w:webHidden/>
              </w:rPr>
              <w:fldChar w:fldCharType="begin"/>
            </w:r>
            <w:r w:rsidR="00687C1F">
              <w:rPr>
                <w:noProof/>
                <w:webHidden/>
              </w:rPr>
              <w:instrText xml:space="preserve"> PAGEREF _Toc437783235 \h </w:instrText>
            </w:r>
            <w:r>
              <w:rPr>
                <w:noProof/>
                <w:webHidden/>
              </w:rPr>
            </w:r>
            <w:r>
              <w:rPr>
                <w:noProof/>
                <w:webHidden/>
              </w:rPr>
              <w:fldChar w:fldCharType="separate"/>
            </w:r>
            <w:r w:rsidR="00C96182">
              <w:rPr>
                <w:noProof/>
                <w:webHidden/>
              </w:rPr>
              <w:t>308</w:t>
            </w:r>
            <w:r>
              <w:rPr>
                <w:noProof/>
                <w:webHidden/>
              </w:rPr>
              <w:fldChar w:fldCharType="end"/>
            </w:r>
          </w:hyperlink>
        </w:p>
        <w:p w:rsidR="00687C1F" w:rsidRDefault="007D1A08">
          <w:pPr>
            <w:pStyle w:val="Sumrio1"/>
            <w:tabs>
              <w:tab w:val="right" w:leader="dot" w:pos="10456"/>
            </w:tabs>
            <w:rPr>
              <w:noProof/>
            </w:rPr>
          </w:pPr>
          <w:hyperlink w:anchor="_Toc437783236" w:history="1">
            <w:r w:rsidR="00687C1F" w:rsidRPr="00877754">
              <w:rPr>
                <w:rStyle w:val="Hyperlink"/>
                <w:rFonts w:ascii="Arial" w:hAnsi="Arial" w:cs="Arial"/>
                <w:noProof/>
                <w:highlight w:val="yellow"/>
                <w:lang w:val="en-US"/>
              </w:rPr>
              <w:t>18. The first battle</w:t>
            </w:r>
            <w:r w:rsidR="00687C1F">
              <w:rPr>
                <w:noProof/>
                <w:webHidden/>
              </w:rPr>
              <w:tab/>
            </w:r>
            <w:r>
              <w:rPr>
                <w:noProof/>
                <w:webHidden/>
              </w:rPr>
              <w:fldChar w:fldCharType="begin"/>
            </w:r>
            <w:r w:rsidR="00687C1F">
              <w:rPr>
                <w:noProof/>
                <w:webHidden/>
              </w:rPr>
              <w:instrText xml:space="preserve"> PAGEREF _Toc437783236 \h </w:instrText>
            </w:r>
            <w:r>
              <w:rPr>
                <w:noProof/>
                <w:webHidden/>
              </w:rPr>
            </w:r>
            <w:r>
              <w:rPr>
                <w:noProof/>
                <w:webHidden/>
              </w:rPr>
              <w:fldChar w:fldCharType="separate"/>
            </w:r>
            <w:r w:rsidR="00C96182">
              <w:rPr>
                <w:noProof/>
                <w:webHidden/>
              </w:rPr>
              <w:t>308</w:t>
            </w:r>
            <w:r>
              <w:rPr>
                <w:noProof/>
                <w:webHidden/>
              </w:rPr>
              <w:fldChar w:fldCharType="end"/>
            </w:r>
          </w:hyperlink>
        </w:p>
        <w:p w:rsidR="00687C1F" w:rsidRDefault="007D1A08">
          <w:pPr>
            <w:pStyle w:val="Sumrio1"/>
            <w:tabs>
              <w:tab w:val="right" w:leader="dot" w:pos="10456"/>
            </w:tabs>
            <w:rPr>
              <w:noProof/>
            </w:rPr>
          </w:pPr>
          <w:hyperlink w:anchor="_Toc437783237" w:history="1">
            <w:r w:rsidR="00687C1F" w:rsidRPr="00877754">
              <w:rPr>
                <w:rStyle w:val="Hyperlink"/>
                <w:rFonts w:ascii="Arial" w:hAnsi="Arial" w:cs="Arial"/>
                <w:noProof/>
                <w:lang w:val="en-US"/>
              </w:rPr>
              <w:t>Battle system settings</w:t>
            </w:r>
            <w:r w:rsidR="00687C1F">
              <w:rPr>
                <w:noProof/>
                <w:webHidden/>
              </w:rPr>
              <w:tab/>
            </w:r>
            <w:r>
              <w:rPr>
                <w:noProof/>
                <w:webHidden/>
              </w:rPr>
              <w:fldChar w:fldCharType="begin"/>
            </w:r>
            <w:r w:rsidR="00687C1F">
              <w:rPr>
                <w:noProof/>
                <w:webHidden/>
              </w:rPr>
              <w:instrText xml:space="preserve"> PAGEREF _Toc437783237 \h </w:instrText>
            </w:r>
            <w:r>
              <w:rPr>
                <w:noProof/>
                <w:webHidden/>
              </w:rPr>
            </w:r>
            <w:r>
              <w:rPr>
                <w:noProof/>
                <w:webHidden/>
              </w:rPr>
              <w:fldChar w:fldCharType="separate"/>
            </w:r>
            <w:r w:rsidR="00C96182">
              <w:rPr>
                <w:noProof/>
                <w:webHidden/>
              </w:rPr>
              <w:t>309</w:t>
            </w:r>
            <w:r>
              <w:rPr>
                <w:noProof/>
                <w:webHidden/>
              </w:rPr>
              <w:fldChar w:fldCharType="end"/>
            </w:r>
          </w:hyperlink>
        </w:p>
        <w:p w:rsidR="00687C1F" w:rsidRDefault="007D1A08">
          <w:pPr>
            <w:pStyle w:val="Sumrio2"/>
            <w:tabs>
              <w:tab w:val="right" w:leader="dot" w:pos="10456"/>
            </w:tabs>
            <w:rPr>
              <w:noProof/>
            </w:rPr>
          </w:pPr>
          <w:hyperlink w:anchor="_Toc437783238" w:history="1">
            <w:r w:rsidR="00687C1F" w:rsidRPr="00877754">
              <w:rPr>
                <w:rStyle w:val="Hyperlink"/>
                <w:rFonts w:ascii="Arial" w:hAnsi="Arial" w:cs="Arial"/>
                <w:noProof/>
                <w:lang w:val="en-US"/>
              </w:rPr>
              <w:t>Turn Based Settings</w:t>
            </w:r>
            <w:r w:rsidR="00687C1F">
              <w:rPr>
                <w:noProof/>
                <w:webHidden/>
              </w:rPr>
              <w:tab/>
            </w:r>
            <w:r>
              <w:rPr>
                <w:noProof/>
                <w:webHidden/>
              </w:rPr>
              <w:fldChar w:fldCharType="begin"/>
            </w:r>
            <w:r w:rsidR="00687C1F">
              <w:rPr>
                <w:noProof/>
                <w:webHidden/>
              </w:rPr>
              <w:instrText xml:space="preserve"> PAGEREF _Toc437783238 \h </w:instrText>
            </w:r>
            <w:r>
              <w:rPr>
                <w:noProof/>
                <w:webHidden/>
              </w:rPr>
            </w:r>
            <w:r>
              <w:rPr>
                <w:noProof/>
                <w:webHidden/>
              </w:rPr>
              <w:fldChar w:fldCharType="separate"/>
            </w:r>
            <w:r w:rsidR="00C96182">
              <w:rPr>
                <w:noProof/>
                <w:webHidden/>
              </w:rPr>
              <w:t>309</w:t>
            </w:r>
            <w:r>
              <w:rPr>
                <w:noProof/>
                <w:webHidden/>
              </w:rPr>
              <w:fldChar w:fldCharType="end"/>
            </w:r>
          </w:hyperlink>
        </w:p>
        <w:p w:rsidR="00687C1F" w:rsidRDefault="007D1A08">
          <w:pPr>
            <w:pStyle w:val="Sumrio2"/>
            <w:tabs>
              <w:tab w:val="right" w:leader="dot" w:pos="10456"/>
            </w:tabs>
            <w:rPr>
              <w:noProof/>
            </w:rPr>
          </w:pPr>
          <w:hyperlink w:anchor="_Toc437783239" w:history="1">
            <w:r w:rsidR="00687C1F" w:rsidRPr="00877754">
              <w:rPr>
                <w:rStyle w:val="Hyperlink"/>
                <w:rFonts w:ascii="Arial" w:hAnsi="Arial" w:cs="Arial"/>
                <w:noProof/>
                <w:lang w:val="en-US"/>
              </w:rPr>
              <w:t>Control Block Settings</w:t>
            </w:r>
            <w:r w:rsidR="00687C1F">
              <w:rPr>
                <w:noProof/>
                <w:webHidden/>
              </w:rPr>
              <w:tab/>
            </w:r>
            <w:r>
              <w:rPr>
                <w:noProof/>
                <w:webHidden/>
              </w:rPr>
              <w:fldChar w:fldCharType="begin"/>
            </w:r>
            <w:r w:rsidR="00687C1F">
              <w:rPr>
                <w:noProof/>
                <w:webHidden/>
              </w:rPr>
              <w:instrText xml:space="preserve"> PAGEREF _Toc437783239 \h </w:instrText>
            </w:r>
            <w:r>
              <w:rPr>
                <w:noProof/>
                <w:webHidden/>
              </w:rPr>
            </w:r>
            <w:r>
              <w:rPr>
                <w:noProof/>
                <w:webHidden/>
              </w:rPr>
              <w:fldChar w:fldCharType="separate"/>
            </w:r>
            <w:r w:rsidR="00C96182">
              <w:rPr>
                <w:noProof/>
                <w:webHidden/>
              </w:rPr>
              <w:t>309</w:t>
            </w:r>
            <w:r>
              <w:rPr>
                <w:noProof/>
                <w:webHidden/>
              </w:rPr>
              <w:fldChar w:fldCharType="end"/>
            </w:r>
          </w:hyperlink>
        </w:p>
        <w:p w:rsidR="00687C1F" w:rsidRDefault="007D1A08">
          <w:pPr>
            <w:pStyle w:val="Sumrio3"/>
            <w:tabs>
              <w:tab w:val="right" w:leader="dot" w:pos="10456"/>
            </w:tabs>
            <w:rPr>
              <w:noProof/>
            </w:rPr>
          </w:pPr>
          <w:hyperlink w:anchor="_Toc437783240" w:history="1">
            <w:r w:rsidR="00687C1F" w:rsidRPr="00877754">
              <w:rPr>
                <w:rStyle w:val="Hyperlink"/>
                <w:rFonts w:ascii="Arial" w:hAnsi="Arial" w:cs="Arial"/>
                <w:noProof/>
                <w:lang w:val="en-US"/>
              </w:rPr>
              <w:t>Player Control Block</w:t>
            </w:r>
            <w:r w:rsidR="00687C1F">
              <w:rPr>
                <w:noProof/>
                <w:webHidden/>
              </w:rPr>
              <w:tab/>
            </w:r>
            <w:r>
              <w:rPr>
                <w:noProof/>
                <w:webHidden/>
              </w:rPr>
              <w:fldChar w:fldCharType="begin"/>
            </w:r>
            <w:r w:rsidR="00687C1F">
              <w:rPr>
                <w:noProof/>
                <w:webHidden/>
              </w:rPr>
              <w:instrText xml:space="preserve"> PAGEREF _Toc437783240 \h </w:instrText>
            </w:r>
            <w:r>
              <w:rPr>
                <w:noProof/>
                <w:webHidden/>
              </w:rPr>
            </w:r>
            <w:r>
              <w:rPr>
                <w:noProof/>
                <w:webHidden/>
              </w:rPr>
              <w:fldChar w:fldCharType="separate"/>
            </w:r>
            <w:r w:rsidR="00C96182">
              <w:rPr>
                <w:noProof/>
                <w:webHidden/>
              </w:rPr>
              <w:t>309</w:t>
            </w:r>
            <w:r>
              <w:rPr>
                <w:noProof/>
                <w:webHidden/>
              </w:rPr>
              <w:fldChar w:fldCharType="end"/>
            </w:r>
          </w:hyperlink>
        </w:p>
        <w:p w:rsidR="00687C1F" w:rsidRDefault="007D1A08">
          <w:pPr>
            <w:pStyle w:val="Sumrio3"/>
            <w:tabs>
              <w:tab w:val="right" w:leader="dot" w:pos="10456"/>
            </w:tabs>
            <w:rPr>
              <w:noProof/>
            </w:rPr>
          </w:pPr>
          <w:hyperlink w:anchor="_Toc437783241" w:history="1">
            <w:r w:rsidR="00687C1F" w:rsidRPr="00877754">
              <w:rPr>
                <w:rStyle w:val="Hyperlink"/>
                <w:rFonts w:ascii="Arial" w:hAnsi="Arial" w:cs="Arial"/>
                <w:noProof/>
                <w:lang w:val="en-US"/>
              </w:rPr>
              <w:t>Camera Control Block</w:t>
            </w:r>
            <w:r w:rsidR="00687C1F">
              <w:rPr>
                <w:noProof/>
                <w:webHidden/>
              </w:rPr>
              <w:tab/>
            </w:r>
            <w:r>
              <w:rPr>
                <w:noProof/>
                <w:webHidden/>
              </w:rPr>
              <w:fldChar w:fldCharType="begin"/>
            </w:r>
            <w:r w:rsidR="00687C1F">
              <w:rPr>
                <w:noProof/>
                <w:webHidden/>
              </w:rPr>
              <w:instrText xml:space="preserve"> PAGEREF _Toc437783241 \h </w:instrText>
            </w:r>
            <w:r>
              <w:rPr>
                <w:noProof/>
                <w:webHidden/>
              </w:rPr>
            </w:r>
            <w:r>
              <w:rPr>
                <w:noProof/>
                <w:webHidden/>
              </w:rPr>
              <w:fldChar w:fldCharType="separate"/>
            </w:r>
            <w:r w:rsidR="00C96182">
              <w:rPr>
                <w:noProof/>
                <w:webHidden/>
              </w:rPr>
              <w:t>310</w:t>
            </w:r>
            <w:r>
              <w:rPr>
                <w:noProof/>
                <w:webHidden/>
              </w:rPr>
              <w:fldChar w:fldCharType="end"/>
            </w:r>
          </w:hyperlink>
        </w:p>
        <w:p w:rsidR="00687C1F" w:rsidRDefault="007D1A08">
          <w:pPr>
            <w:pStyle w:val="Sumrio3"/>
            <w:tabs>
              <w:tab w:val="right" w:leader="dot" w:pos="10456"/>
            </w:tabs>
            <w:rPr>
              <w:noProof/>
            </w:rPr>
          </w:pPr>
          <w:hyperlink w:anchor="_Toc437783242" w:history="1">
            <w:r w:rsidR="00687C1F" w:rsidRPr="00877754">
              <w:rPr>
                <w:rStyle w:val="Hyperlink"/>
                <w:rFonts w:ascii="Arial" w:hAnsi="Arial" w:cs="Arial"/>
                <w:noProof/>
                <w:lang w:val="en-US"/>
              </w:rPr>
              <w:t>Move AI Settings</w:t>
            </w:r>
            <w:r w:rsidR="00687C1F">
              <w:rPr>
                <w:noProof/>
                <w:webHidden/>
              </w:rPr>
              <w:tab/>
            </w:r>
            <w:r>
              <w:rPr>
                <w:noProof/>
                <w:webHidden/>
              </w:rPr>
              <w:fldChar w:fldCharType="begin"/>
            </w:r>
            <w:r w:rsidR="00687C1F">
              <w:rPr>
                <w:noProof/>
                <w:webHidden/>
              </w:rPr>
              <w:instrText xml:space="preserve"> PAGEREF _Toc437783242 \h </w:instrText>
            </w:r>
            <w:r>
              <w:rPr>
                <w:noProof/>
                <w:webHidden/>
              </w:rPr>
            </w:r>
            <w:r>
              <w:rPr>
                <w:noProof/>
                <w:webHidden/>
              </w:rPr>
              <w:fldChar w:fldCharType="separate"/>
            </w:r>
            <w:r w:rsidR="00C96182">
              <w:rPr>
                <w:noProof/>
                <w:webHidden/>
              </w:rPr>
              <w:t>310</w:t>
            </w:r>
            <w:r>
              <w:rPr>
                <w:noProof/>
                <w:webHidden/>
              </w:rPr>
              <w:fldChar w:fldCharType="end"/>
            </w:r>
          </w:hyperlink>
        </w:p>
        <w:p w:rsidR="00687C1F" w:rsidRDefault="007D1A08">
          <w:pPr>
            <w:pStyle w:val="Sumrio1"/>
            <w:tabs>
              <w:tab w:val="right" w:leader="dot" w:pos="10456"/>
            </w:tabs>
            <w:rPr>
              <w:noProof/>
            </w:rPr>
          </w:pPr>
          <w:hyperlink w:anchor="_Toc437783243" w:history="1">
            <w:r w:rsidR="00687C1F" w:rsidRPr="00877754">
              <w:rPr>
                <w:rStyle w:val="Hyperlink"/>
                <w:rFonts w:ascii="Arial" w:hAnsi="Arial" w:cs="Arial"/>
                <w:noProof/>
                <w:lang w:val="en-US"/>
              </w:rPr>
              <w:t>Factions</w:t>
            </w:r>
            <w:r w:rsidR="00687C1F">
              <w:rPr>
                <w:noProof/>
                <w:webHidden/>
              </w:rPr>
              <w:tab/>
            </w:r>
            <w:r>
              <w:rPr>
                <w:noProof/>
                <w:webHidden/>
              </w:rPr>
              <w:fldChar w:fldCharType="begin"/>
            </w:r>
            <w:r w:rsidR="00687C1F">
              <w:rPr>
                <w:noProof/>
                <w:webHidden/>
              </w:rPr>
              <w:instrText xml:space="preserve"> PAGEREF _Toc437783243 \h </w:instrText>
            </w:r>
            <w:r>
              <w:rPr>
                <w:noProof/>
                <w:webHidden/>
              </w:rPr>
            </w:r>
            <w:r>
              <w:rPr>
                <w:noProof/>
                <w:webHidden/>
              </w:rPr>
              <w:fldChar w:fldCharType="separate"/>
            </w:r>
            <w:r w:rsidR="00C96182">
              <w:rPr>
                <w:noProof/>
                <w:webHidden/>
              </w:rPr>
              <w:t>310</w:t>
            </w:r>
            <w:r>
              <w:rPr>
                <w:noProof/>
                <w:webHidden/>
              </w:rPr>
              <w:fldChar w:fldCharType="end"/>
            </w:r>
          </w:hyperlink>
        </w:p>
        <w:p w:rsidR="00687C1F" w:rsidRDefault="007D1A08">
          <w:pPr>
            <w:pStyle w:val="Sumrio1"/>
            <w:tabs>
              <w:tab w:val="right" w:leader="dot" w:pos="10456"/>
            </w:tabs>
            <w:rPr>
              <w:noProof/>
            </w:rPr>
          </w:pPr>
          <w:hyperlink w:anchor="_Toc437783244" w:history="1">
            <w:r w:rsidR="00687C1F" w:rsidRPr="00877754">
              <w:rPr>
                <w:rStyle w:val="Hyperlink"/>
                <w:rFonts w:ascii="Arial" w:hAnsi="Arial" w:cs="Arial"/>
                <w:noProof/>
                <w:lang w:val="en-US"/>
              </w:rPr>
              <w:t>Adding a battle to the scene</w:t>
            </w:r>
            <w:r w:rsidR="00687C1F">
              <w:rPr>
                <w:noProof/>
                <w:webHidden/>
              </w:rPr>
              <w:tab/>
            </w:r>
            <w:r>
              <w:rPr>
                <w:noProof/>
                <w:webHidden/>
              </w:rPr>
              <w:fldChar w:fldCharType="begin"/>
            </w:r>
            <w:r w:rsidR="00687C1F">
              <w:rPr>
                <w:noProof/>
                <w:webHidden/>
              </w:rPr>
              <w:instrText xml:space="preserve"> PAGEREF _Toc437783244 \h </w:instrText>
            </w:r>
            <w:r>
              <w:rPr>
                <w:noProof/>
                <w:webHidden/>
              </w:rPr>
            </w:r>
            <w:r>
              <w:rPr>
                <w:noProof/>
                <w:webHidden/>
              </w:rPr>
              <w:fldChar w:fldCharType="separate"/>
            </w:r>
            <w:r w:rsidR="00C96182">
              <w:rPr>
                <w:noProof/>
                <w:webHidden/>
              </w:rPr>
              <w:t>311</w:t>
            </w:r>
            <w:r>
              <w:rPr>
                <w:noProof/>
                <w:webHidden/>
              </w:rPr>
              <w:fldChar w:fldCharType="end"/>
            </w:r>
          </w:hyperlink>
        </w:p>
        <w:p w:rsidR="00687C1F" w:rsidRDefault="007D1A08">
          <w:pPr>
            <w:pStyle w:val="Sumrio2"/>
            <w:tabs>
              <w:tab w:val="right" w:leader="dot" w:pos="10456"/>
            </w:tabs>
            <w:rPr>
              <w:noProof/>
            </w:rPr>
          </w:pPr>
          <w:hyperlink w:anchor="_Toc437783245" w:history="1">
            <w:r w:rsidR="00687C1F" w:rsidRPr="00877754">
              <w:rPr>
                <w:rStyle w:val="Hyperlink"/>
                <w:rFonts w:ascii="Arial" w:hAnsi="Arial" w:cs="Arial"/>
                <w:noProof/>
              </w:rPr>
              <w:t>Start Settings</w:t>
            </w:r>
            <w:r w:rsidR="00687C1F">
              <w:rPr>
                <w:noProof/>
                <w:webHidden/>
              </w:rPr>
              <w:tab/>
            </w:r>
            <w:r>
              <w:rPr>
                <w:noProof/>
                <w:webHidden/>
              </w:rPr>
              <w:fldChar w:fldCharType="begin"/>
            </w:r>
            <w:r w:rsidR="00687C1F">
              <w:rPr>
                <w:noProof/>
                <w:webHidden/>
              </w:rPr>
              <w:instrText xml:space="preserve"> PAGEREF _Toc437783245 \h </w:instrText>
            </w:r>
            <w:r>
              <w:rPr>
                <w:noProof/>
                <w:webHidden/>
              </w:rPr>
            </w:r>
            <w:r>
              <w:rPr>
                <w:noProof/>
                <w:webHidden/>
              </w:rPr>
              <w:fldChar w:fldCharType="separate"/>
            </w:r>
            <w:r w:rsidR="00C96182">
              <w:rPr>
                <w:noProof/>
                <w:webHidden/>
              </w:rPr>
              <w:t>311</w:t>
            </w:r>
            <w:r>
              <w:rPr>
                <w:noProof/>
                <w:webHidden/>
              </w:rPr>
              <w:fldChar w:fldCharType="end"/>
            </w:r>
          </w:hyperlink>
        </w:p>
        <w:p w:rsidR="00687C1F" w:rsidRDefault="007D1A08">
          <w:pPr>
            <w:pStyle w:val="Sumrio2"/>
            <w:tabs>
              <w:tab w:val="right" w:leader="dot" w:pos="10456"/>
            </w:tabs>
            <w:rPr>
              <w:noProof/>
            </w:rPr>
          </w:pPr>
          <w:hyperlink w:anchor="_Toc437783246" w:history="1">
            <w:r w:rsidR="00687C1F" w:rsidRPr="00877754">
              <w:rPr>
                <w:rStyle w:val="Hyperlink"/>
                <w:rFonts w:ascii="Arial" w:hAnsi="Arial" w:cs="Arial"/>
                <w:noProof/>
                <w:lang w:val="en-US"/>
              </w:rPr>
              <w:t>Combatants Settings</w:t>
            </w:r>
            <w:r w:rsidR="00687C1F">
              <w:rPr>
                <w:noProof/>
                <w:webHidden/>
              </w:rPr>
              <w:tab/>
            </w:r>
            <w:r>
              <w:rPr>
                <w:noProof/>
                <w:webHidden/>
              </w:rPr>
              <w:fldChar w:fldCharType="begin"/>
            </w:r>
            <w:r w:rsidR="00687C1F">
              <w:rPr>
                <w:noProof/>
                <w:webHidden/>
              </w:rPr>
              <w:instrText xml:space="preserve"> PAGEREF _Toc437783246 \h </w:instrText>
            </w:r>
            <w:r>
              <w:rPr>
                <w:noProof/>
                <w:webHidden/>
              </w:rPr>
            </w:r>
            <w:r>
              <w:rPr>
                <w:noProof/>
                <w:webHidden/>
              </w:rPr>
              <w:fldChar w:fldCharType="separate"/>
            </w:r>
            <w:r w:rsidR="00C96182">
              <w:rPr>
                <w:noProof/>
                <w:webHidden/>
              </w:rPr>
              <w:t>312</w:t>
            </w:r>
            <w:r>
              <w:rPr>
                <w:noProof/>
                <w:webHidden/>
              </w:rPr>
              <w:fldChar w:fldCharType="end"/>
            </w:r>
          </w:hyperlink>
        </w:p>
        <w:p w:rsidR="00687C1F" w:rsidRDefault="007D1A08">
          <w:pPr>
            <w:pStyle w:val="Sumrio1"/>
            <w:tabs>
              <w:tab w:val="right" w:leader="dot" w:pos="10456"/>
            </w:tabs>
            <w:rPr>
              <w:noProof/>
            </w:rPr>
          </w:pPr>
          <w:hyperlink w:anchor="_Toc437783247"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_Toc437783247 \h </w:instrText>
            </w:r>
            <w:r>
              <w:rPr>
                <w:noProof/>
                <w:webHidden/>
              </w:rPr>
            </w:r>
            <w:r>
              <w:rPr>
                <w:noProof/>
                <w:webHidden/>
              </w:rPr>
              <w:fldChar w:fldCharType="separate"/>
            </w:r>
            <w:r w:rsidR="00C96182">
              <w:rPr>
                <w:noProof/>
                <w:webHidden/>
              </w:rPr>
              <w:t>312</w:t>
            </w:r>
            <w:r>
              <w:rPr>
                <w:noProof/>
                <w:webHidden/>
              </w:rPr>
              <w:fldChar w:fldCharType="end"/>
            </w:r>
          </w:hyperlink>
        </w:p>
        <w:p w:rsidR="00687C1F" w:rsidRDefault="007D1A08">
          <w:pPr>
            <w:pStyle w:val="Sumrio2"/>
            <w:tabs>
              <w:tab w:val="right" w:leader="dot" w:pos="10456"/>
            </w:tabs>
            <w:rPr>
              <w:noProof/>
            </w:rPr>
          </w:pPr>
          <w:hyperlink w:anchor="_Toc437783248" w:history="1">
            <w:r w:rsidR="00687C1F" w:rsidRPr="00877754">
              <w:rPr>
                <w:rStyle w:val="Hyperlink"/>
                <w:rFonts w:ascii="Arial" w:hAnsi="Arial" w:cs="Arial"/>
                <w:noProof/>
                <w:lang w:val="en-US"/>
              </w:rPr>
              <w:t>Placing on ground</w:t>
            </w:r>
            <w:r w:rsidR="00687C1F">
              <w:rPr>
                <w:noProof/>
                <w:webHidden/>
              </w:rPr>
              <w:tab/>
            </w:r>
            <w:r>
              <w:rPr>
                <w:noProof/>
                <w:webHidden/>
              </w:rPr>
              <w:fldChar w:fldCharType="begin"/>
            </w:r>
            <w:r w:rsidR="00687C1F">
              <w:rPr>
                <w:noProof/>
                <w:webHidden/>
              </w:rPr>
              <w:instrText xml:space="preserve"> PAGEREF _Toc437783248 \h </w:instrText>
            </w:r>
            <w:r>
              <w:rPr>
                <w:noProof/>
                <w:webHidden/>
              </w:rPr>
            </w:r>
            <w:r>
              <w:rPr>
                <w:noProof/>
                <w:webHidden/>
              </w:rPr>
              <w:fldChar w:fldCharType="separate"/>
            </w:r>
            <w:r w:rsidR="00C96182">
              <w:rPr>
                <w:noProof/>
                <w:webHidden/>
              </w:rPr>
              <w:t>313</w:t>
            </w:r>
            <w:r>
              <w:rPr>
                <w:noProof/>
                <w:webHidden/>
              </w:rPr>
              <w:fldChar w:fldCharType="end"/>
            </w:r>
          </w:hyperlink>
        </w:p>
        <w:p w:rsidR="00687C1F" w:rsidRDefault="007D1A08">
          <w:pPr>
            <w:pStyle w:val="Sumrio1"/>
            <w:tabs>
              <w:tab w:val="right" w:leader="dot" w:pos="10456"/>
            </w:tabs>
            <w:rPr>
              <w:noProof/>
            </w:rPr>
          </w:pPr>
          <w:hyperlink w:anchor="_Toc437783249" w:history="1">
            <w:r w:rsidR="00687C1F" w:rsidRPr="00877754">
              <w:rPr>
                <w:rStyle w:val="Hyperlink"/>
                <w:rFonts w:ascii="Arial" w:hAnsi="Arial" w:cs="Arial"/>
                <w:noProof/>
                <w:highlight w:val="yellow"/>
                <w:lang w:val="en-US"/>
              </w:rPr>
              <w:t>19. Damage and refresh notifications</w:t>
            </w:r>
            <w:r w:rsidR="00687C1F">
              <w:rPr>
                <w:noProof/>
                <w:webHidden/>
              </w:rPr>
              <w:tab/>
            </w:r>
            <w:r>
              <w:rPr>
                <w:noProof/>
                <w:webHidden/>
              </w:rPr>
              <w:fldChar w:fldCharType="begin"/>
            </w:r>
            <w:r w:rsidR="00687C1F">
              <w:rPr>
                <w:noProof/>
                <w:webHidden/>
              </w:rPr>
              <w:instrText xml:space="preserve"> PAGEREF _Toc437783249 \h </w:instrText>
            </w:r>
            <w:r>
              <w:rPr>
                <w:noProof/>
                <w:webHidden/>
              </w:rPr>
            </w:r>
            <w:r>
              <w:rPr>
                <w:noProof/>
                <w:webHidden/>
              </w:rPr>
              <w:fldChar w:fldCharType="separate"/>
            </w:r>
            <w:r w:rsidR="00C96182">
              <w:rPr>
                <w:noProof/>
                <w:webHidden/>
              </w:rPr>
              <w:t>313</w:t>
            </w:r>
            <w:r>
              <w:rPr>
                <w:noProof/>
                <w:webHidden/>
              </w:rPr>
              <w:fldChar w:fldCharType="end"/>
            </w:r>
          </w:hyperlink>
        </w:p>
        <w:p w:rsidR="00687C1F" w:rsidRDefault="007D1A08">
          <w:pPr>
            <w:pStyle w:val="Sumrio1"/>
            <w:tabs>
              <w:tab w:val="right" w:leader="dot" w:pos="10456"/>
            </w:tabs>
            <w:rPr>
              <w:noProof/>
            </w:rPr>
          </w:pPr>
          <w:hyperlink w:anchor="_Toc437783250" w:history="1">
            <w:r w:rsidR="00687C1F" w:rsidRPr="00877754">
              <w:rPr>
                <w:rStyle w:val="Hyperlink"/>
                <w:rFonts w:ascii="Arial" w:hAnsi="Arial" w:cs="Arial"/>
                <w:noProof/>
                <w:lang w:val="en-US"/>
              </w:rPr>
              <w:t>It moves!</w:t>
            </w:r>
            <w:r w:rsidR="00687C1F">
              <w:rPr>
                <w:noProof/>
                <w:webHidden/>
              </w:rPr>
              <w:tab/>
            </w:r>
            <w:r>
              <w:rPr>
                <w:noProof/>
                <w:webHidden/>
              </w:rPr>
              <w:fldChar w:fldCharType="begin"/>
            </w:r>
            <w:r w:rsidR="00687C1F">
              <w:rPr>
                <w:noProof/>
                <w:webHidden/>
              </w:rPr>
              <w:instrText xml:space="preserve"> PAGEREF _Toc437783250 \h </w:instrText>
            </w:r>
            <w:r>
              <w:rPr>
                <w:noProof/>
                <w:webHidden/>
              </w:rPr>
            </w:r>
            <w:r>
              <w:rPr>
                <w:noProof/>
                <w:webHidden/>
              </w:rPr>
              <w:fldChar w:fldCharType="separate"/>
            </w:r>
            <w:r w:rsidR="00C96182">
              <w:rPr>
                <w:noProof/>
                <w:webHidden/>
              </w:rPr>
              <w:t>313</w:t>
            </w:r>
            <w:r>
              <w:rPr>
                <w:noProof/>
                <w:webHidden/>
              </w:rPr>
              <w:fldChar w:fldCharType="end"/>
            </w:r>
          </w:hyperlink>
        </w:p>
        <w:p w:rsidR="00687C1F" w:rsidRDefault="007D1A08">
          <w:pPr>
            <w:pStyle w:val="Sumrio2"/>
            <w:tabs>
              <w:tab w:val="right" w:leader="dot" w:pos="10456"/>
            </w:tabs>
            <w:rPr>
              <w:noProof/>
            </w:rPr>
          </w:pPr>
          <w:hyperlink w:anchor="_Toc437783251" w:history="1">
            <w:r w:rsidR="00687C1F" w:rsidRPr="00877754">
              <w:rPr>
                <w:rStyle w:val="Hyperlink"/>
                <w:rFonts w:ascii="Arial" w:hAnsi="Arial" w:cs="Arial"/>
                <w:noProof/>
                <w:lang w:val="en-US"/>
              </w:rPr>
              <w:t>Fade Object</w:t>
            </w:r>
            <w:r w:rsidR="00687C1F">
              <w:rPr>
                <w:noProof/>
                <w:webHidden/>
              </w:rPr>
              <w:tab/>
            </w:r>
            <w:r>
              <w:rPr>
                <w:noProof/>
                <w:webHidden/>
              </w:rPr>
              <w:fldChar w:fldCharType="begin"/>
            </w:r>
            <w:r w:rsidR="00687C1F">
              <w:rPr>
                <w:noProof/>
                <w:webHidden/>
              </w:rPr>
              <w:instrText xml:space="preserve"> PAGEREF _Toc437783251 \h </w:instrText>
            </w:r>
            <w:r>
              <w:rPr>
                <w:noProof/>
                <w:webHidden/>
              </w:rPr>
            </w:r>
            <w:r>
              <w:rPr>
                <w:noProof/>
                <w:webHidden/>
              </w:rPr>
              <w:fldChar w:fldCharType="separate"/>
            </w:r>
            <w:r w:rsidR="00C96182">
              <w:rPr>
                <w:noProof/>
                <w:webHidden/>
              </w:rPr>
              <w:t>314</w:t>
            </w:r>
            <w:r>
              <w:rPr>
                <w:noProof/>
                <w:webHidden/>
              </w:rPr>
              <w:fldChar w:fldCharType="end"/>
            </w:r>
          </w:hyperlink>
        </w:p>
        <w:p w:rsidR="00687C1F" w:rsidRDefault="007D1A08">
          <w:pPr>
            <w:pStyle w:val="Sumrio2"/>
            <w:tabs>
              <w:tab w:val="right" w:leader="dot" w:pos="10456"/>
            </w:tabs>
            <w:rPr>
              <w:noProof/>
            </w:rPr>
          </w:pPr>
          <w:hyperlink w:anchor="_Toc437783252" w:history="1">
            <w:r w:rsidR="00687C1F" w:rsidRPr="00877754">
              <w:rPr>
                <w:rStyle w:val="Hyperlink"/>
                <w:rFonts w:ascii="Arial" w:hAnsi="Arial" w:cs="Arial"/>
                <w:noProof/>
                <w:lang w:val="en-US"/>
              </w:rPr>
              <w:t>Random</w:t>
            </w:r>
            <w:r w:rsidR="00687C1F">
              <w:rPr>
                <w:noProof/>
                <w:webHidden/>
              </w:rPr>
              <w:tab/>
            </w:r>
            <w:r>
              <w:rPr>
                <w:noProof/>
                <w:webHidden/>
              </w:rPr>
              <w:fldChar w:fldCharType="begin"/>
            </w:r>
            <w:r w:rsidR="00687C1F">
              <w:rPr>
                <w:noProof/>
                <w:webHidden/>
              </w:rPr>
              <w:instrText xml:space="preserve"> PAGEREF _Toc437783252 \h </w:instrText>
            </w:r>
            <w:r>
              <w:rPr>
                <w:noProof/>
                <w:webHidden/>
              </w:rPr>
            </w:r>
            <w:r>
              <w:rPr>
                <w:noProof/>
                <w:webHidden/>
              </w:rPr>
              <w:fldChar w:fldCharType="separate"/>
            </w:r>
            <w:r w:rsidR="00C96182">
              <w:rPr>
                <w:noProof/>
                <w:webHidden/>
              </w:rPr>
              <w:t>315</w:t>
            </w:r>
            <w:r>
              <w:rPr>
                <w:noProof/>
                <w:webHidden/>
              </w:rPr>
              <w:fldChar w:fldCharType="end"/>
            </w:r>
          </w:hyperlink>
        </w:p>
        <w:p w:rsidR="00687C1F" w:rsidRDefault="007D1A08">
          <w:pPr>
            <w:pStyle w:val="Sumrio2"/>
            <w:tabs>
              <w:tab w:val="right" w:leader="dot" w:pos="10456"/>
            </w:tabs>
            <w:rPr>
              <w:noProof/>
            </w:rPr>
          </w:pPr>
          <w:hyperlink w:anchor="_Toc437783253" w:history="1">
            <w:r w:rsidR="00687C1F" w:rsidRPr="00877754">
              <w:rPr>
                <w:rStyle w:val="Hyperlink"/>
                <w:rFonts w:ascii="Arial" w:hAnsi="Arial" w:cs="Arial"/>
                <w:noProof/>
                <w:lang w:val="en-US"/>
              </w:rPr>
              <w:t>Move Into Direction 1</w:t>
            </w:r>
            <w:r w:rsidR="00687C1F">
              <w:rPr>
                <w:noProof/>
                <w:webHidden/>
              </w:rPr>
              <w:tab/>
            </w:r>
            <w:r>
              <w:rPr>
                <w:noProof/>
                <w:webHidden/>
              </w:rPr>
              <w:fldChar w:fldCharType="begin"/>
            </w:r>
            <w:r w:rsidR="00687C1F">
              <w:rPr>
                <w:noProof/>
                <w:webHidden/>
              </w:rPr>
              <w:instrText xml:space="preserve"> PAGEREF _Toc437783253 \h </w:instrText>
            </w:r>
            <w:r>
              <w:rPr>
                <w:noProof/>
                <w:webHidden/>
              </w:rPr>
            </w:r>
            <w:r>
              <w:rPr>
                <w:noProof/>
                <w:webHidden/>
              </w:rPr>
              <w:fldChar w:fldCharType="separate"/>
            </w:r>
            <w:r w:rsidR="00C96182">
              <w:rPr>
                <w:noProof/>
                <w:webHidden/>
              </w:rPr>
              <w:t>315</w:t>
            </w:r>
            <w:r>
              <w:rPr>
                <w:noProof/>
                <w:webHidden/>
              </w:rPr>
              <w:fldChar w:fldCharType="end"/>
            </w:r>
          </w:hyperlink>
        </w:p>
        <w:p w:rsidR="00687C1F" w:rsidRDefault="007D1A08">
          <w:pPr>
            <w:pStyle w:val="Sumrio2"/>
            <w:tabs>
              <w:tab w:val="right" w:leader="dot" w:pos="10456"/>
            </w:tabs>
            <w:rPr>
              <w:noProof/>
            </w:rPr>
          </w:pPr>
          <w:hyperlink w:anchor="_Toc437783254" w:history="1">
            <w:r w:rsidR="00687C1F" w:rsidRPr="00877754">
              <w:rPr>
                <w:rStyle w:val="Hyperlink"/>
                <w:rFonts w:ascii="Arial" w:hAnsi="Arial" w:cs="Arial"/>
                <w:noProof/>
              </w:rPr>
              <w:t>Move Into Direction 2</w:t>
            </w:r>
            <w:r w:rsidR="00687C1F">
              <w:rPr>
                <w:noProof/>
                <w:webHidden/>
              </w:rPr>
              <w:tab/>
            </w:r>
            <w:r>
              <w:rPr>
                <w:noProof/>
                <w:webHidden/>
              </w:rPr>
              <w:fldChar w:fldCharType="begin"/>
            </w:r>
            <w:r w:rsidR="00687C1F">
              <w:rPr>
                <w:noProof/>
                <w:webHidden/>
              </w:rPr>
              <w:instrText xml:space="preserve"> PAGEREF _Toc437783254 \h </w:instrText>
            </w:r>
            <w:r>
              <w:rPr>
                <w:noProof/>
                <w:webHidden/>
              </w:rPr>
            </w:r>
            <w:r>
              <w:rPr>
                <w:noProof/>
                <w:webHidden/>
              </w:rPr>
              <w:fldChar w:fldCharType="separate"/>
            </w:r>
            <w:r w:rsidR="00C96182">
              <w:rPr>
                <w:noProof/>
                <w:webHidden/>
              </w:rPr>
              <w:t>315</w:t>
            </w:r>
            <w:r>
              <w:rPr>
                <w:noProof/>
                <w:webHidden/>
              </w:rPr>
              <w:fldChar w:fldCharType="end"/>
            </w:r>
          </w:hyperlink>
        </w:p>
        <w:p w:rsidR="00687C1F" w:rsidRDefault="007D1A08">
          <w:pPr>
            <w:pStyle w:val="Sumrio2"/>
            <w:tabs>
              <w:tab w:val="right" w:leader="dot" w:pos="10456"/>
            </w:tabs>
            <w:rPr>
              <w:noProof/>
            </w:rPr>
          </w:pPr>
          <w:hyperlink w:anchor="_Toc437783255" w:history="1">
            <w:r w:rsidR="00687C1F" w:rsidRPr="00877754">
              <w:rPr>
                <w:rStyle w:val="Hyperlink"/>
                <w:rFonts w:ascii="Arial" w:hAnsi="Arial" w:cs="Arial"/>
                <w:noProof/>
              </w:rPr>
              <w:t>Move Into Direction 3</w:t>
            </w:r>
            <w:r w:rsidR="00687C1F">
              <w:rPr>
                <w:noProof/>
                <w:webHidden/>
              </w:rPr>
              <w:tab/>
            </w:r>
            <w:r>
              <w:rPr>
                <w:noProof/>
                <w:webHidden/>
              </w:rPr>
              <w:fldChar w:fldCharType="begin"/>
            </w:r>
            <w:r w:rsidR="00687C1F">
              <w:rPr>
                <w:noProof/>
                <w:webHidden/>
              </w:rPr>
              <w:instrText xml:space="preserve"> PAGEREF _Toc437783255 \h </w:instrText>
            </w:r>
            <w:r>
              <w:rPr>
                <w:noProof/>
                <w:webHidden/>
              </w:rPr>
            </w:r>
            <w:r>
              <w:rPr>
                <w:noProof/>
                <w:webHidden/>
              </w:rPr>
              <w:fldChar w:fldCharType="separate"/>
            </w:r>
            <w:r w:rsidR="00C96182">
              <w:rPr>
                <w:noProof/>
                <w:webHidden/>
              </w:rPr>
              <w:t>315</w:t>
            </w:r>
            <w:r>
              <w:rPr>
                <w:noProof/>
                <w:webHidden/>
              </w:rPr>
              <w:fldChar w:fldCharType="end"/>
            </w:r>
          </w:hyperlink>
        </w:p>
        <w:p w:rsidR="00687C1F" w:rsidRDefault="007D1A08">
          <w:pPr>
            <w:pStyle w:val="Sumrio2"/>
            <w:tabs>
              <w:tab w:val="right" w:leader="dot" w:pos="10456"/>
            </w:tabs>
            <w:rPr>
              <w:noProof/>
            </w:rPr>
          </w:pPr>
          <w:hyperlink w:anchor="_Toc437783256"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_Toc437783256 \h </w:instrText>
            </w:r>
            <w:r>
              <w:rPr>
                <w:noProof/>
                <w:webHidden/>
              </w:rPr>
            </w:r>
            <w:r>
              <w:rPr>
                <w:noProof/>
                <w:webHidden/>
              </w:rPr>
              <w:fldChar w:fldCharType="separate"/>
            </w:r>
            <w:r w:rsidR="00C96182">
              <w:rPr>
                <w:noProof/>
                <w:webHidden/>
              </w:rPr>
              <w:t>316</w:t>
            </w:r>
            <w:r>
              <w:rPr>
                <w:noProof/>
                <w:webHidden/>
              </w:rPr>
              <w:fldChar w:fldCharType="end"/>
            </w:r>
          </w:hyperlink>
        </w:p>
        <w:p w:rsidR="00687C1F" w:rsidRDefault="007D1A08">
          <w:pPr>
            <w:pStyle w:val="Sumrio2"/>
            <w:tabs>
              <w:tab w:val="right" w:leader="dot" w:pos="10456"/>
            </w:tabs>
            <w:rPr>
              <w:noProof/>
            </w:rPr>
          </w:pPr>
          <w:hyperlink w:anchor="_Toc437783257" w:history="1">
            <w:r w:rsidR="00687C1F" w:rsidRPr="00877754">
              <w:rPr>
                <w:rStyle w:val="Hyperlink"/>
                <w:rFonts w:ascii="Arial" w:hAnsi="Arial" w:cs="Arial"/>
                <w:noProof/>
              </w:rPr>
              <w:t>Fade Object</w:t>
            </w:r>
            <w:r w:rsidR="00687C1F">
              <w:rPr>
                <w:noProof/>
                <w:webHidden/>
              </w:rPr>
              <w:tab/>
            </w:r>
            <w:r>
              <w:rPr>
                <w:noProof/>
                <w:webHidden/>
              </w:rPr>
              <w:fldChar w:fldCharType="begin"/>
            </w:r>
            <w:r w:rsidR="00687C1F">
              <w:rPr>
                <w:noProof/>
                <w:webHidden/>
              </w:rPr>
              <w:instrText xml:space="preserve"> PAGEREF _Toc437783257 \h </w:instrText>
            </w:r>
            <w:r>
              <w:rPr>
                <w:noProof/>
                <w:webHidden/>
              </w:rPr>
            </w:r>
            <w:r>
              <w:rPr>
                <w:noProof/>
                <w:webHidden/>
              </w:rPr>
              <w:fldChar w:fldCharType="separate"/>
            </w:r>
            <w:r w:rsidR="00C96182">
              <w:rPr>
                <w:noProof/>
                <w:webHidden/>
              </w:rPr>
              <w:t>316</w:t>
            </w:r>
            <w:r>
              <w:rPr>
                <w:noProof/>
                <w:webHidden/>
              </w:rPr>
              <w:fldChar w:fldCharType="end"/>
            </w:r>
          </w:hyperlink>
        </w:p>
        <w:p w:rsidR="00687C1F" w:rsidRDefault="007D1A08">
          <w:pPr>
            <w:pStyle w:val="Sumrio1"/>
            <w:tabs>
              <w:tab w:val="right" w:leader="dot" w:pos="10456"/>
            </w:tabs>
            <w:rPr>
              <w:noProof/>
            </w:rPr>
          </w:pPr>
          <w:hyperlink w:anchor="_Toc437783258" w:history="1">
            <w:r w:rsidR="00687C1F" w:rsidRPr="00877754">
              <w:rPr>
                <w:rStyle w:val="Hyperlink"/>
                <w:rFonts w:ascii="Arial" w:hAnsi="Arial" w:cs="Arial"/>
                <w:noProof/>
                <w:lang w:val="en-US"/>
              </w:rPr>
              <w:t>Status value notifications</w:t>
            </w:r>
            <w:r w:rsidR="00687C1F">
              <w:rPr>
                <w:noProof/>
                <w:webHidden/>
              </w:rPr>
              <w:tab/>
            </w:r>
            <w:r>
              <w:rPr>
                <w:noProof/>
                <w:webHidden/>
              </w:rPr>
              <w:fldChar w:fldCharType="begin"/>
            </w:r>
            <w:r w:rsidR="00687C1F">
              <w:rPr>
                <w:noProof/>
                <w:webHidden/>
              </w:rPr>
              <w:instrText xml:space="preserve"> PAGEREF _Toc437783258 \h </w:instrText>
            </w:r>
            <w:r>
              <w:rPr>
                <w:noProof/>
                <w:webHidden/>
              </w:rPr>
            </w:r>
            <w:r>
              <w:rPr>
                <w:noProof/>
                <w:webHidden/>
              </w:rPr>
              <w:fldChar w:fldCharType="separate"/>
            </w:r>
            <w:r w:rsidR="00C96182">
              <w:rPr>
                <w:noProof/>
                <w:webHidden/>
              </w:rPr>
              <w:t>316</w:t>
            </w:r>
            <w:r>
              <w:rPr>
                <w:noProof/>
                <w:webHidden/>
              </w:rPr>
              <w:fldChar w:fldCharType="end"/>
            </w:r>
          </w:hyperlink>
        </w:p>
        <w:p w:rsidR="00687C1F" w:rsidRDefault="007D1A08">
          <w:pPr>
            <w:pStyle w:val="Sumrio2"/>
            <w:tabs>
              <w:tab w:val="right" w:leader="dot" w:pos="10456"/>
            </w:tabs>
            <w:rPr>
              <w:noProof/>
            </w:rPr>
          </w:pPr>
          <w:hyperlink w:anchor="_Toc437783259" w:history="1">
            <w:r w:rsidR="00687C1F" w:rsidRPr="00877754">
              <w:rPr>
                <w:rStyle w:val="Hyperlink"/>
                <w:rFonts w:ascii="Arial" w:hAnsi="Arial" w:cs="Arial"/>
                <w:noProof/>
                <w:lang w:val="en-US"/>
              </w:rPr>
              <w:t>Refresh Notification</w:t>
            </w:r>
            <w:r w:rsidR="00687C1F">
              <w:rPr>
                <w:noProof/>
                <w:webHidden/>
              </w:rPr>
              <w:tab/>
            </w:r>
            <w:r>
              <w:rPr>
                <w:noProof/>
                <w:webHidden/>
              </w:rPr>
              <w:fldChar w:fldCharType="begin"/>
            </w:r>
            <w:r w:rsidR="00687C1F">
              <w:rPr>
                <w:noProof/>
                <w:webHidden/>
              </w:rPr>
              <w:instrText xml:space="preserve"> PAGEREF _Toc437783259 \h </w:instrText>
            </w:r>
            <w:r>
              <w:rPr>
                <w:noProof/>
                <w:webHidden/>
              </w:rPr>
            </w:r>
            <w:r>
              <w:rPr>
                <w:noProof/>
                <w:webHidden/>
              </w:rPr>
              <w:fldChar w:fldCharType="separate"/>
            </w:r>
            <w:r w:rsidR="00C96182">
              <w:rPr>
                <w:noProof/>
                <w:webHidden/>
              </w:rPr>
              <w:t>316</w:t>
            </w:r>
            <w:r>
              <w:rPr>
                <w:noProof/>
                <w:webHidden/>
              </w:rPr>
              <w:fldChar w:fldCharType="end"/>
            </w:r>
          </w:hyperlink>
        </w:p>
        <w:p w:rsidR="00687C1F" w:rsidRDefault="007D1A08">
          <w:pPr>
            <w:pStyle w:val="Sumrio2"/>
            <w:tabs>
              <w:tab w:val="right" w:leader="dot" w:pos="10456"/>
            </w:tabs>
            <w:rPr>
              <w:noProof/>
            </w:rPr>
          </w:pPr>
          <w:hyperlink w:anchor="_Toc437783260" w:history="1">
            <w:r w:rsidR="00687C1F" w:rsidRPr="00877754">
              <w:rPr>
                <w:rStyle w:val="Hyperlink"/>
                <w:rFonts w:ascii="Arial" w:hAnsi="Arial" w:cs="Arial"/>
                <w:noProof/>
                <w:lang w:val="en-US"/>
              </w:rPr>
              <w:t>Damage Notification</w:t>
            </w:r>
            <w:r w:rsidR="00687C1F">
              <w:rPr>
                <w:noProof/>
                <w:webHidden/>
              </w:rPr>
              <w:tab/>
            </w:r>
            <w:r>
              <w:rPr>
                <w:noProof/>
                <w:webHidden/>
              </w:rPr>
              <w:fldChar w:fldCharType="begin"/>
            </w:r>
            <w:r w:rsidR="00687C1F">
              <w:rPr>
                <w:noProof/>
                <w:webHidden/>
              </w:rPr>
              <w:instrText xml:space="preserve"> PAGEREF _Toc437783260 \h </w:instrText>
            </w:r>
            <w:r>
              <w:rPr>
                <w:noProof/>
                <w:webHidden/>
              </w:rPr>
            </w:r>
            <w:r>
              <w:rPr>
                <w:noProof/>
                <w:webHidden/>
              </w:rPr>
              <w:fldChar w:fldCharType="separate"/>
            </w:r>
            <w:r w:rsidR="00C96182">
              <w:rPr>
                <w:noProof/>
                <w:webHidden/>
              </w:rPr>
              <w:t>318</w:t>
            </w:r>
            <w:r>
              <w:rPr>
                <w:noProof/>
                <w:webHidden/>
              </w:rPr>
              <w:fldChar w:fldCharType="end"/>
            </w:r>
          </w:hyperlink>
        </w:p>
        <w:p w:rsidR="00687C1F" w:rsidRDefault="007D1A08">
          <w:pPr>
            <w:pStyle w:val="Sumrio2"/>
            <w:tabs>
              <w:tab w:val="right" w:leader="dot" w:pos="10456"/>
            </w:tabs>
            <w:rPr>
              <w:noProof/>
            </w:rPr>
          </w:pPr>
          <w:hyperlink w:anchor="_Toc437783261" w:history="1">
            <w:r w:rsidR="00687C1F" w:rsidRPr="00877754">
              <w:rPr>
                <w:rStyle w:val="Hyperlink"/>
                <w:rFonts w:ascii="Arial" w:hAnsi="Arial" w:cs="Arial"/>
                <w:noProof/>
              </w:rPr>
              <w:t>Refresh Notification</w:t>
            </w:r>
            <w:r w:rsidR="00687C1F">
              <w:rPr>
                <w:noProof/>
                <w:webHidden/>
              </w:rPr>
              <w:tab/>
            </w:r>
            <w:r>
              <w:rPr>
                <w:noProof/>
                <w:webHidden/>
              </w:rPr>
              <w:fldChar w:fldCharType="begin"/>
            </w:r>
            <w:r w:rsidR="00687C1F">
              <w:rPr>
                <w:noProof/>
                <w:webHidden/>
              </w:rPr>
              <w:instrText xml:space="preserve"> PAGEREF _Toc437783261 \h </w:instrText>
            </w:r>
            <w:r>
              <w:rPr>
                <w:noProof/>
                <w:webHidden/>
              </w:rPr>
            </w:r>
            <w:r>
              <w:rPr>
                <w:noProof/>
                <w:webHidden/>
              </w:rPr>
              <w:fldChar w:fldCharType="separate"/>
            </w:r>
            <w:r w:rsidR="00C96182">
              <w:rPr>
                <w:noProof/>
                <w:webHidden/>
              </w:rPr>
              <w:t>319</w:t>
            </w:r>
            <w:r>
              <w:rPr>
                <w:noProof/>
                <w:webHidden/>
              </w:rPr>
              <w:fldChar w:fldCharType="end"/>
            </w:r>
          </w:hyperlink>
        </w:p>
        <w:p w:rsidR="00687C1F" w:rsidRDefault="007D1A08">
          <w:pPr>
            <w:pStyle w:val="Sumrio1"/>
            <w:tabs>
              <w:tab w:val="right" w:leader="dot" w:pos="10456"/>
            </w:tabs>
            <w:rPr>
              <w:noProof/>
            </w:rPr>
          </w:pPr>
          <w:hyperlink w:anchor="_Toc437783262" w:history="1">
            <w:r w:rsidR="00687C1F" w:rsidRPr="00877754">
              <w:rPr>
                <w:rStyle w:val="Hyperlink"/>
                <w:rFonts w:ascii="Arial" w:hAnsi="Arial" w:cs="Arial"/>
                <w:noProof/>
                <w:lang w:val="en-US"/>
              </w:rPr>
              <w:t>Testing again</w:t>
            </w:r>
            <w:r w:rsidR="00687C1F">
              <w:rPr>
                <w:noProof/>
                <w:webHidden/>
              </w:rPr>
              <w:tab/>
            </w:r>
            <w:r>
              <w:rPr>
                <w:noProof/>
                <w:webHidden/>
              </w:rPr>
              <w:fldChar w:fldCharType="begin"/>
            </w:r>
            <w:r w:rsidR="00687C1F">
              <w:rPr>
                <w:noProof/>
                <w:webHidden/>
              </w:rPr>
              <w:instrText xml:space="preserve"> PAGEREF _Toc437783262 \h </w:instrText>
            </w:r>
            <w:r>
              <w:rPr>
                <w:noProof/>
                <w:webHidden/>
              </w:rPr>
            </w:r>
            <w:r>
              <w:rPr>
                <w:noProof/>
                <w:webHidden/>
              </w:rPr>
              <w:fldChar w:fldCharType="separate"/>
            </w:r>
            <w:r w:rsidR="00C96182">
              <w:rPr>
                <w:noProof/>
                <w:webHidden/>
              </w:rPr>
              <w:t>319</w:t>
            </w:r>
            <w:r>
              <w:rPr>
                <w:noProof/>
                <w:webHidden/>
              </w:rPr>
              <w:fldChar w:fldCharType="end"/>
            </w:r>
          </w:hyperlink>
        </w:p>
        <w:p w:rsidR="00687C1F" w:rsidRDefault="007D1A08">
          <w:pPr>
            <w:pStyle w:val="Sumrio1"/>
            <w:tabs>
              <w:tab w:val="right" w:leader="dot" w:pos="10456"/>
            </w:tabs>
            <w:rPr>
              <w:noProof/>
            </w:rPr>
          </w:pPr>
          <w:hyperlink w:anchor="_Toc437783263" w:history="1">
            <w:r w:rsidR="00687C1F" w:rsidRPr="00877754">
              <w:rPr>
                <w:rStyle w:val="Hyperlink"/>
                <w:rFonts w:ascii="Arial" w:hAnsi="Arial" w:cs="Arial"/>
                <w:noProof/>
                <w:highlight w:val="cyan"/>
                <w:lang w:val="en-US"/>
              </w:rPr>
              <w:t>Animating the Battles</w:t>
            </w:r>
            <w:r w:rsidR="00687C1F">
              <w:rPr>
                <w:noProof/>
                <w:webHidden/>
              </w:rPr>
              <w:tab/>
            </w:r>
            <w:r>
              <w:rPr>
                <w:noProof/>
                <w:webHidden/>
              </w:rPr>
              <w:fldChar w:fldCharType="begin"/>
            </w:r>
            <w:r w:rsidR="00687C1F">
              <w:rPr>
                <w:noProof/>
                <w:webHidden/>
              </w:rPr>
              <w:instrText xml:space="preserve"> PAGEREF _Toc437783263 \h </w:instrText>
            </w:r>
            <w:r>
              <w:rPr>
                <w:noProof/>
                <w:webHidden/>
              </w:rPr>
            </w:r>
            <w:r>
              <w:rPr>
                <w:noProof/>
                <w:webHidden/>
              </w:rPr>
              <w:fldChar w:fldCharType="separate"/>
            </w:r>
            <w:r w:rsidR="00C96182">
              <w:rPr>
                <w:noProof/>
                <w:webHidden/>
              </w:rPr>
              <w:t>320</w:t>
            </w:r>
            <w:r>
              <w:rPr>
                <w:noProof/>
                <w:webHidden/>
              </w:rPr>
              <w:fldChar w:fldCharType="end"/>
            </w:r>
          </w:hyperlink>
        </w:p>
        <w:p w:rsidR="00687C1F" w:rsidRDefault="007D1A08">
          <w:pPr>
            <w:pStyle w:val="Sumrio1"/>
            <w:tabs>
              <w:tab w:val="right" w:leader="dot" w:pos="10456"/>
            </w:tabs>
            <w:rPr>
              <w:noProof/>
            </w:rPr>
          </w:pPr>
          <w:hyperlink w:anchor="_Toc437783264" w:history="1">
            <w:r w:rsidR="00687C1F" w:rsidRPr="00877754">
              <w:rPr>
                <w:rStyle w:val="Hyperlink"/>
                <w:rFonts w:ascii="Arial" w:hAnsi="Arial" w:cs="Arial"/>
                <w:noProof/>
                <w:highlight w:val="yellow"/>
                <w:lang w:val="en-US"/>
              </w:rPr>
              <w:t>20. Animations for combatants</w:t>
            </w:r>
            <w:r w:rsidR="00687C1F">
              <w:rPr>
                <w:noProof/>
                <w:webHidden/>
              </w:rPr>
              <w:tab/>
            </w:r>
            <w:r>
              <w:rPr>
                <w:noProof/>
                <w:webHidden/>
              </w:rPr>
              <w:fldChar w:fldCharType="begin"/>
            </w:r>
            <w:r w:rsidR="00687C1F">
              <w:rPr>
                <w:noProof/>
                <w:webHidden/>
              </w:rPr>
              <w:instrText xml:space="preserve"> PAGEREF _Toc437783264 \h </w:instrText>
            </w:r>
            <w:r>
              <w:rPr>
                <w:noProof/>
                <w:webHidden/>
              </w:rPr>
            </w:r>
            <w:r>
              <w:rPr>
                <w:noProof/>
                <w:webHidden/>
              </w:rPr>
              <w:fldChar w:fldCharType="separate"/>
            </w:r>
            <w:r w:rsidR="00C96182">
              <w:rPr>
                <w:noProof/>
                <w:webHidden/>
              </w:rPr>
              <w:t>320</w:t>
            </w:r>
            <w:r>
              <w:rPr>
                <w:noProof/>
                <w:webHidden/>
              </w:rPr>
              <w:fldChar w:fldCharType="end"/>
            </w:r>
          </w:hyperlink>
        </w:p>
        <w:p w:rsidR="00687C1F" w:rsidRDefault="007D1A08">
          <w:pPr>
            <w:pStyle w:val="Sumrio1"/>
            <w:tabs>
              <w:tab w:val="right" w:leader="dot" w:pos="10456"/>
            </w:tabs>
            <w:rPr>
              <w:noProof/>
            </w:rPr>
          </w:pPr>
          <w:hyperlink w:anchor="_Toc437783265" w:history="1">
            <w:r w:rsidR="00687C1F" w:rsidRPr="00877754">
              <w:rPr>
                <w:rStyle w:val="Hyperlink"/>
                <w:rFonts w:ascii="Arial" w:hAnsi="Arial" w:cs="Arial"/>
                <w:noProof/>
                <w:lang w:val="en-US"/>
              </w:rPr>
              <w:t>Animation Types</w:t>
            </w:r>
            <w:r w:rsidR="00687C1F">
              <w:rPr>
                <w:noProof/>
                <w:webHidden/>
              </w:rPr>
              <w:tab/>
            </w:r>
            <w:r>
              <w:rPr>
                <w:noProof/>
                <w:webHidden/>
              </w:rPr>
              <w:fldChar w:fldCharType="begin"/>
            </w:r>
            <w:r w:rsidR="00687C1F">
              <w:rPr>
                <w:noProof/>
                <w:webHidden/>
              </w:rPr>
              <w:instrText xml:space="preserve"> PAGEREF _Toc437783265 \h </w:instrText>
            </w:r>
            <w:r>
              <w:rPr>
                <w:noProof/>
                <w:webHidden/>
              </w:rPr>
            </w:r>
            <w:r>
              <w:rPr>
                <w:noProof/>
                <w:webHidden/>
              </w:rPr>
              <w:fldChar w:fldCharType="separate"/>
            </w:r>
            <w:r w:rsidR="00C96182">
              <w:rPr>
                <w:noProof/>
                <w:webHidden/>
              </w:rPr>
              <w:t>320</w:t>
            </w:r>
            <w:r>
              <w:rPr>
                <w:noProof/>
                <w:webHidden/>
              </w:rPr>
              <w:fldChar w:fldCharType="end"/>
            </w:r>
          </w:hyperlink>
        </w:p>
        <w:p w:rsidR="00687C1F" w:rsidRDefault="007D1A08">
          <w:pPr>
            <w:pStyle w:val="Sumrio2"/>
            <w:tabs>
              <w:tab w:val="right" w:leader="dot" w:pos="10456"/>
            </w:tabs>
            <w:rPr>
              <w:noProof/>
            </w:rPr>
          </w:pPr>
          <w:hyperlink w:anchor="_Toc437783266" w:history="1">
            <w:r w:rsidR="00687C1F" w:rsidRPr="00877754">
              <w:rPr>
                <w:rStyle w:val="Hyperlink"/>
                <w:rFonts w:ascii="Arial" w:hAnsi="Arial" w:cs="Arial"/>
                <w:noProof/>
                <w:lang w:val="en-US"/>
              </w:rPr>
              <w:t>Animation Type 13</w:t>
            </w:r>
            <w:r w:rsidR="00687C1F">
              <w:rPr>
                <w:noProof/>
                <w:webHidden/>
              </w:rPr>
              <w:tab/>
            </w:r>
            <w:r>
              <w:rPr>
                <w:noProof/>
                <w:webHidden/>
              </w:rPr>
              <w:fldChar w:fldCharType="begin"/>
            </w:r>
            <w:r w:rsidR="00687C1F">
              <w:rPr>
                <w:noProof/>
                <w:webHidden/>
              </w:rPr>
              <w:instrText xml:space="preserve"> PAGEREF _Toc437783266 \h </w:instrText>
            </w:r>
            <w:r>
              <w:rPr>
                <w:noProof/>
                <w:webHidden/>
              </w:rPr>
            </w:r>
            <w:r>
              <w:rPr>
                <w:noProof/>
                <w:webHidden/>
              </w:rPr>
              <w:fldChar w:fldCharType="separate"/>
            </w:r>
            <w:r w:rsidR="00C96182">
              <w:rPr>
                <w:noProof/>
                <w:webHidden/>
              </w:rPr>
              <w:t>321</w:t>
            </w:r>
            <w:r>
              <w:rPr>
                <w:noProof/>
                <w:webHidden/>
              </w:rPr>
              <w:fldChar w:fldCharType="end"/>
            </w:r>
          </w:hyperlink>
        </w:p>
        <w:p w:rsidR="00687C1F" w:rsidRDefault="007D1A08">
          <w:pPr>
            <w:pStyle w:val="Sumrio2"/>
            <w:tabs>
              <w:tab w:val="right" w:leader="dot" w:pos="10456"/>
            </w:tabs>
            <w:rPr>
              <w:noProof/>
            </w:rPr>
          </w:pPr>
          <w:hyperlink w:anchor="_Toc437783267" w:history="1">
            <w:r w:rsidR="00687C1F" w:rsidRPr="00877754">
              <w:rPr>
                <w:rStyle w:val="Hyperlink"/>
                <w:rFonts w:ascii="Arial" w:hAnsi="Arial" w:cs="Arial"/>
                <w:noProof/>
              </w:rPr>
              <w:t>Animation Type 14</w:t>
            </w:r>
            <w:r w:rsidR="00687C1F">
              <w:rPr>
                <w:noProof/>
                <w:webHidden/>
              </w:rPr>
              <w:tab/>
            </w:r>
            <w:r>
              <w:rPr>
                <w:noProof/>
                <w:webHidden/>
              </w:rPr>
              <w:fldChar w:fldCharType="begin"/>
            </w:r>
            <w:r w:rsidR="00687C1F">
              <w:rPr>
                <w:noProof/>
                <w:webHidden/>
              </w:rPr>
              <w:instrText xml:space="preserve"> PAGEREF _Toc437783267 \h </w:instrText>
            </w:r>
            <w:r>
              <w:rPr>
                <w:noProof/>
                <w:webHidden/>
              </w:rPr>
            </w:r>
            <w:r>
              <w:rPr>
                <w:noProof/>
                <w:webHidden/>
              </w:rPr>
              <w:fldChar w:fldCharType="separate"/>
            </w:r>
            <w:r w:rsidR="00C96182">
              <w:rPr>
                <w:noProof/>
                <w:webHidden/>
              </w:rPr>
              <w:t>321</w:t>
            </w:r>
            <w:r>
              <w:rPr>
                <w:noProof/>
                <w:webHidden/>
              </w:rPr>
              <w:fldChar w:fldCharType="end"/>
            </w:r>
          </w:hyperlink>
        </w:p>
        <w:p w:rsidR="00687C1F" w:rsidRDefault="007D1A08">
          <w:pPr>
            <w:pStyle w:val="Sumrio2"/>
            <w:tabs>
              <w:tab w:val="right" w:leader="dot" w:pos="10456"/>
            </w:tabs>
            <w:rPr>
              <w:noProof/>
            </w:rPr>
          </w:pPr>
          <w:hyperlink w:anchor="_Toc437783268" w:history="1">
            <w:r w:rsidR="00687C1F" w:rsidRPr="00877754">
              <w:rPr>
                <w:rStyle w:val="Hyperlink"/>
                <w:rFonts w:ascii="Arial" w:hAnsi="Arial" w:cs="Arial"/>
                <w:noProof/>
              </w:rPr>
              <w:t>Animation Type 15</w:t>
            </w:r>
            <w:r w:rsidR="00687C1F">
              <w:rPr>
                <w:noProof/>
                <w:webHidden/>
              </w:rPr>
              <w:tab/>
            </w:r>
            <w:r>
              <w:rPr>
                <w:noProof/>
                <w:webHidden/>
              </w:rPr>
              <w:fldChar w:fldCharType="begin"/>
            </w:r>
            <w:r w:rsidR="00687C1F">
              <w:rPr>
                <w:noProof/>
                <w:webHidden/>
              </w:rPr>
              <w:instrText xml:space="preserve"> PAGEREF _Toc437783268 \h </w:instrText>
            </w:r>
            <w:r>
              <w:rPr>
                <w:noProof/>
                <w:webHidden/>
              </w:rPr>
            </w:r>
            <w:r>
              <w:rPr>
                <w:noProof/>
                <w:webHidden/>
              </w:rPr>
              <w:fldChar w:fldCharType="separate"/>
            </w:r>
            <w:r w:rsidR="00C96182">
              <w:rPr>
                <w:noProof/>
                <w:webHidden/>
              </w:rPr>
              <w:t>321</w:t>
            </w:r>
            <w:r>
              <w:rPr>
                <w:noProof/>
                <w:webHidden/>
              </w:rPr>
              <w:fldChar w:fldCharType="end"/>
            </w:r>
          </w:hyperlink>
        </w:p>
        <w:p w:rsidR="00687C1F" w:rsidRDefault="007D1A08">
          <w:pPr>
            <w:pStyle w:val="Sumrio1"/>
            <w:tabs>
              <w:tab w:val="right" w:leader="dot" w:pos="10456"/>
            </w:tabs>
            <w:rPr>
              <w:noProof/>
            </w:rPr>
          </w:pPr>
          <w:hyperlink w:anchor="_Toc437783269" w:history="1">
            <w:r w:rsidR="00687C1F" w:rsidRPr="00877754">
              <w:rPr>
                <w:rStyle w:val="Hyperlink"/>
                <w:rFonts w:ascii="Arial" w:hAnsi="Arial" w:cs="Arial"/>
                <w:noProof/>
                <w:lang w:val="en-US"/>
              </w:rPr>
              <w:t>Animations</w:t>
            </w:r>
            <w:r w:rsidR="00687C1F">
              <w:rPr>
                <w:noProof/>
                <w:webHidden/>
              </w:rPr>
              <w:tab/>
            </w:r>
            <w:r>
              <w:rPr>
                <w:noProof/>
                <w:webHidden/>
              </w:rPr>
              <w:fldChar w:fldCharType="begin"/>
            </w:r>
            <w:r w:rsidR="00687C1F">
              <w:rPr>
                <w:noProof/>
                <w:webHidden/>
              </w:rPr>
              <w:instrText xml:space="preserve"> PAGEREF _Toc437783269 \h </w:instrText>
            </w:r>
            <w:r>
              <w:rPr>
                <w:noProof/>
                <w:webHidden/>
              </w:rPr>
            </w:r>
            <w:r>
              <w:rPr>
                <w:noProof/>
                <w:webHidden/>
              </w:rPr>
              <w:fldChar w:fldCharType="separate"/>
            </w:r>
            <w:r w:rsidR="00C96182">
              <w:rPr>
                <w:noProof/>
                <w:webHidden/>
              </w:rPr>
              <w:t>321</w:t>
            </w:r>
            <w:r>
              <w:rPr>
                <w:noProof/>
                <w:webHidden/>
              </w:rPr>
              <w:fldChar w:fldCharType="end"/>
            </w:r>
          </w:hyperlink>
        </w:p>
        <w:p w:rsidR="00687C1F" w:rsidRDefault="007D1A08">
          <w:pPr>
            <w:pStyle w:val="Sumrio1"/>
            <w:tabs>
              <w:tab w:val="right" w:leader="dot" w:pos="10456"/>
            </w:tabs>
            <w:rPr>
              <w:noProof/>
            </w:rPr>
          </w:pPr>
          <w:hyperlink w:anchor="_Toc437783270" w:history="1">
            <w:r w:rsidR="00687C1F" w:rsidRPr="00877754">
              <w:rPr>
                <w:rStyle w:val="Hyperlink"/>
                <w:rFonts w:ascii="Arial" w:hAnsi="Arial" w:cs="Arial"/>
                <w:noProof/>
                <w:lang w:val="en-US"/>
              </w:rPr>
              <w:t>Animations 0: Default</w:t>
            </w:r>
            <w:r w:rsidR="00687C1F">
              <w:rPr>
                <w:noProof/>
                <w:webHidden/>
              </w:rPr>
              <w:tab/>
            </w:r>
            <w:r>
              <w:rPr>
                <w:noProof/>
                <w:webHidden/>
              </w:rPr>
              <w:fldChar w:fldCharType="begin"/>
            </w:r>
            <w:r w:rsidR="00687C1F">
              <w:rPr>
                <w:noProof/>
                <w:webHidden/>
              </w:rPr>
              <w:instrText xml:space="preserve"> PAGEREF _Toc437783270 \h </w:instrText>
            </w:r>
            <w:r>
              <w:rPr>
                <w:noProof/>
                <w:webHidden/>
              </w:rPr>
            </w:r>
            <w:r>
              <w:rPr>
                <w:noProof/>
                <w:webHidden/>
              </w:rPr>
              <w:fldChar w:fldCharType="separate"/>
            </w:r>
            <w:r w:rsidR="00C96182">
              <w:rPr>
                <w:noProof/>
                <w:webHidden/>
              </w:rPr>
              <w:t>321</w:t>
            </w:r>
            <w:r>
              <w:rPr>
                <w:noProof/>
                <w:webHidden/>
              </w:rPr>
              <w:fldChar w:fldCharType="end"/>
            </w:r>
          </w:hyperlink>
        </w:p>
        <w:p w:rsidR="00687C1F" w:rsidRDefault="007D1A08">
          <w:pPr>
            <w:pStyle w:val="Sumrio2"/>
            <w:tabs>
              <w:tab w:val="right" w:leader="dot" w:pos="10456"/>
            </w:tabs>
            <w:rPr>
              <w:noProof/>
            </w:rPr>
          </w:pPr>
          <w:hyperlink w:anchor="_Toc437783271" w:history="1">
            <w:r w:rsidR="00687C1F" w:rsidRPr="00877754">
              <w:rPr>
                <w:rStyle w:val="Hyperlink"/>
                <w:rFonts w:ascii="Arial" w:hAnsi="Arial" w:cs="Arial"/>
                <w:noProof/>
              </w:rPr>
              <w:t>Legacy Animation 3</w:t>
            </w:r>
            <w:r w:rsidR="00687C1F">
              <w:rPr>
                <w:noProof/>
                <w:webHidden/>
              </w:rPr>
              <w:tab/>
            </w:r>
            <w:r>
              <w:rPr>
                <w:noProof/>
                <w:webHidden/>
              </w:rPr>
              <w:fldChar w:fldCharType="begin"/>
            </w:r>
            <w:r w:rsidR="00687C1F">
              <w:rPr>
                <w:noProof/>
                <w:webHidden/>
              </w:rPr>
              <w:instrText xml:space="preserve"> PAGEREF _Toc437783271 \h </w:instrText>
            </w:r>
            <w:r>
              <w:rPr>
                <w:noProof/>
                <w:webHidden/>
              </w:rPr>
            </w:r>
            <w:r>
              <w:rPr>
                <w:noProof/>
                <w:webHidden/>
              </w:rPr>
              <w:fldChar w:fldCharType="separate"/>
            </w:r>
            <w:r w:rsidR="00C96182">
              <w:rPr>
                <w:noProof/>
                <w:webHidden/>
              </w:rPr>
              <w:t>322</w:t>
            </w:r>
            <w:r>
              <w:rPr>
                <w:noProof/>
                <w:webHidden/>
              </w:rPr>
              <w:fldChar w:fldCharType="end"/>
            </w:r>
          </w:hyperlink>
        </w:p>
        <w:p w:rsidR="00687C1F" w:rsidRDefault="007D1A08">
          <w:pPr>
            <w:pStyle w:val="Sumrio2"/>
            <w:tabs>
              <w:tab w:val="right" w:leader="dot" w:pos="10456"/>
            </w:tabs>
            <w:rPr>
              <w:noProof/>
            </w:rPr>
          </w:pPr>
          <w:hyperlink w:anchor="_Toc437783272" w:history="1">
            <w:r w:rsidR="00687C1F" w:rsidRPr="00877754">
              <w:rPr>
                <w:rStyle w:val="Hyperlink"/>
                <w:rFonts w:ascii="Arial" w:hAnsi="Arial" w:cs="Arial"/>
                <w:noProof/>
              </w:rPr>
              <w:t>Legacy Animation 4</w:t>
            </w:r>
            <w:r w:rsidR="00687C1F">
              <w:rPr>
                <w:noProof/>
                <w:webHidden/>
              </w:rPr>
              <w:tab/>
            </w:r>
            <w:r>
              <w:rPr>
                <w:noProof/>
                <w:webHidden/>
              </w:rPr>
              <w:fldChar w:fldCharType="begin"/>
            </w:r>
            <w:r w:rsidR="00687C1F">
              <w:rPr>
                <w:noProof/>
                <w:webHidden/>
              </w:rPr>
              <w:instrText xml:space="preserve"> PAGEREF _Toc437783272 \h </w:instrText>
            </w:r>
            <w:r>
              <w:rPr>
                <w:noProof/>
                <w:webHidden/>
              </w:rPr>
            </w:r>
            <w:r>
              <w:rPr>
                <w:noProof/>
                <w:webHidden/>
              </w:rPr>
              <w:fldChar w:fldCharType="separate"/>
            </w:r>
            <w:r w:rsidR="00C96182">
              <w:rPr>
                <w:noProof/>
                <w:webHidden/>
              </w:rPr>
              <w:t>322</w:t>
            </w:r>
            <w:r>
              <w:rPr>
                <w:noProof/>
                <w:webHidden/>
              </w:rPr>
              <w:fldChar w:fldCharType="end"/>
            </w:r>
          </w:hyperlink>
        </w:p>
        <w:p w:rsidR="00687C1F" w:rsidRDefault="007D1A08">
          <w:pPr>
            <w:pStyle w:val="Sumrio2"/>
            <w:tabs>
              <w:tab w:val="right" w:leader="dot" w:pos="10456"/>
            </w:tabs>
            <w:rPr>
              <w:noProof/>
            </w:rPr>
          </w:pPr>
          <w:hyperlink w:anchor="_Toc437783273" w:history="1">
            <w:r w:rsidR="00687C1F" w:rsidRPr="00877754">
              <w:rPr>
                <w:rStyle w:val="Hyperlink"/>
                <w:rFonts w:ascii="Arial" w:hAnsi="Arial" w:cs="Arial"/>
                <w:noProof/>
              </w:rPr>
              <w:t>Legacy Animation 5</w:t>
            </w:r>
            <w:r w:rsidR="00687C1F">
              <w:rPr>
                <w:noProof/>
                <w:webHidden/>
              </w:rPr>
              <w:tab/>
            </w:r>
            <w:r>
              <w:rPr>
                <w:noProof/>
                <w:webHidden/>
              </w:rPr>
              <w:fldChar w:fldCharType="begin"/>
            </w:r>
            <w:r w:rsidR="00687C1F">
              <w:rPr>
                <w:noProof/>
                <w:webHidden/>
              </w:rPr>
              <w:instrText xml:space="preserve"> PAGEREF _Toc437783273 \h </w:instrText>
            </w:r>
            <w:r>
              <w:rPr>
                <w:noProof/>
                <w:webHidden/>
              </w:rPr>
            </w:r>
            <w:r>
              <w:rPr>
                <w:noProof/>
                <w:webHidden/>
              </w:rPr>
              <w:fldChar w:fldCharType="separate"/>
            </w:r>
            <w:r w:rsidR="00C96182">
              <w:rPr>
                <w:noProof/>
                <w:webHidden/>
              </w:rPr>
              <w:t>322</w:t>
            </w:r>
            <w:r>
              <w:rPr>
                <w:noProof/>
                <w:webHidden/>
              </w:rPr>
              <w:fldChar w:fldCharType="end"/>
            </w:r>
          </w:hyperlink>
        </w:p>
        <w:p w:rsidR="00687C1F" w:rsidRDefault="007D1A08">
          <w:pPr>
            <w:pStyle w:val="Sumrio2"/>
            <w:tabs>
              <w:tab w:val="right" w:leader="dot" w:pos="10456"/>
            </w:tabs>
            <w:rPr>
              <w:noProof/>
            </w:rPr>
          </w:pPr>
          <w:hyperlink w:anchor="_Toc437783274" w:history="1">
            <w:r w:rsidR="00687C1F" w:rsidRPr="00877754">
              <w:rPr>
                <w:rStyle w:val="Hyperlink"/>
                <w:rFonts w:ascii="Arial" w:hAnsi="Arial" w:cs="Arial"/>
                <w:noProof/>
              </w:rPr>
              <w:t>Legacy Animation 6</w:t>
            </w:r>
            <w:r w:rsidR="00687C1F">
              <w:rPr>
                <w:noProof/>
                <w:webHidden/>
              </w:rPr>
              <w:tab/>
            </w:r>
            <w:r>
              <w:rPr>
                <w:noProof/>
                <w:webHidden/>
              </w:rPr>
              <w:fldChar w:fldCharType="begin"/>
            </w:r>
            <w:r w:rsidR="00687C1F">
              <w:rPr>
                <w:noProof/>
                <w:webHidden/>
              </w:rPr>
              <w:instrText xml:space="preserve"> PAGEREF _Toc437783274 \h </w:instrText>
            </w:r>
            <w:r>
              <w:rPr>
                <w:noProof/>
                <w:webHidden/>
              </w:rPr>
            </w:r>
            <w:r>
              <w:rPr>
                <w:noProof/>
                <w:webHidden/>
              </w:rPr>
              <w:fldChar w:fldCharType="separate"/>
            </w:r>
            <w:r w:rsidR="00C96182">
              <w:rPr>
                <w:noProof/>
                <w:webHidden/>
              </w:rPr>
              <w:t>322</w:t>
            </w:r>
            <w:r>
              <w:rPr>
                <w:noProof/>
                <w:webHidden/>
              </w:rPr>
              <w:fldChar w:fldCharType="end"/>
            </w:r>
          </w:hyperlink>
        </w:p>
        <w:p w:rsidR="00687C1F" w:rsidRDefault="007D1A08">
          <w:pPr>
            <w:pStyle w:val="Sumrio2"/>
            <w:tabs>
              <w:tab w:val="right" w:leader="dot" w:pos="10456"/>
            </w:tabs>
            <w:rPr>
              <w:noProof/>
            </w:rPr>
          </w:pPr>
          <w:hyperlink w:anchor="_Toc437783275" w:history="1">
            <w:r w:rsidR="00687C1F" w:rsidRPr="00877754">
              <w:rPr>
                <w:rStyle w:val="Hyperlink"/>
                <w:rFonts w:ascii="Arial" w:hAnsi="Arial" w:cs="Arial"/>
                <w:noProof/>
              </w:rPr>
              <w:t>Legacy Animation 7</w:t>
            </w:r>
            <w:r w:rsidR="00687C1F">
              <w:rPr>
                <w:noProof/>
                <w:webHidden/>
              </w:rPr>
              <w:tab/>
            </w:r>
            <w:r>
              <w:rPr>
                <w:noProof/>
                <w:webHidden/>
              </w:rPr>
              <w:fldChar w:fldCharType="begin"/>
            </w:r>
            <w:r w:rsidR="00687C1F">
              <w:rPr>
                <w:noProof/>
                <w:webHidden/>
              </w:rPr>
              <w:instrText xml:space="preserve"> PAGEREF _Toc437783275 \h </w:instrText>
            </w:r>
            <w:r>
              <w:rPr>
                <w:noProof/>
                <w:webHidden/>
              </w:rPr>
            </w:r>
            <w:r>
              <w:rPr>
                <w:noProof/>
                <w:webHidden/>
              </w:rPr>
              <w:fldChar w:fldCharType="separate"/>
            </w:r>
            <w:r w:rsidR="00C96182">
              <w:rPr>
                <w:noProof/>
                <w:webHidden/>
              </w:rPr>
              <w:t>323</w:t>
            </w:r>
            <w:r>
              <w:rPr>
                <w:noProof/>
                <w:webHidden/>
              </w:rPr>
              <w:fldChar w:fldCharType="end"/>
            </w:r>
          </w:hyperlink>
        </w:p>
        <w:p w:rsidR="00687C1F" w:rsidRDefault="007D1A08">
          <w:pPr>
            <w:pStyle w:val="Sumrio2"/>
            <w:tabs>
              <w:tab w:val="right" w:leader="dot" w:pos="10456"/>
            </w:tabs>
            <w:rPr>
              <w:noProof/>
            </w:rPr>
          </w:pPr>
          <w:hyperlink w:anchor="_Toc437783276" w:history="1">
            <w:r w:rsidR="00687C1F" w:rsidRPr="00877754">
              <w:rPr>
                <w:rStyle w:val="Hyperlink"/>
                <w:rFonts w:ascii="Arial" w:hAnsi="Arial" w:cs="Arial"/>
                <w:noProof/>
              </w:rPr>
              <w:t>Legacy Animation 8</w:t>
            </w:r>
            <w:r w:rsidR="00687C1F">
              <w:rPr>
                <w:noProof/>
                <w:webHidden/>
              </w:rPr>
              <w:tab/>
            </w:r>
            <w:r>
              <w:rPr>
                <w:noProof/>
                <w:webHidden/>
              </w:rPr>
              <w:fldChar w:fldCharType="begin"/>
            </w:r>
            <w:r w:rsidR="00687C1F">
              <w:rPr>
                <w:noProof/>
                <w:webHidden/>
              </w:rPr>
              <w:instrText xml:space="preserve"> PAGEREF _Toc437783276 \h </w:instrText>
            </w:r>
            <w:r>
              <w:rPr>
                <w:noProof/>
                <w:webHidden/>
              </w:rPr>
            </w:r>
            <w:r>
              <w:rPr>
                <w:noProof/>
                <w:webHidden/>
              </w:rPr>
              <w:fldChar w:fldCharType="separate"/>
            </w:r>
            <w:r w:rsidR="00C96182">
              <w:rPr>
                <w:noProof/>
                <w:webHidden/>
              </w:rPr>
              <w:t>323</w:t>
            </w:r>
            <w:r>
              <w:rPr>
                <w:noProof/>
                <w:webHidden/>
              </w:rPr>
              <w:fldChar w:fldCharType="end"/>
            </w:r>
          </w:hyperlink>
        </w:p>
        <w:p w:rsidR="00687C1F" w:rsidRDefault="007D1A08">
          <w:pPr>
            <w:pStyle w:val="Sumrio2"/>
            <w:tabs>
              <w:tab w:val="right" w:leader="dot" w:pos="10456"/>
            </w:tabs>
            <w:rPr>
              <w:noProof/>
            </w:rPr>
          </w:pPr>
          <w:hyperlink w:anchor="_Toc437783277" w:history="1">
            <w:r w:rsidR="00687C1F" w:rsidRPr="00877754">
              <w:rPr>
                <w:rStyle w:val="Hyperlink"/>
                <w:rFonts w:ascii="Arial" w:hAnsi="Arial" w:cs="Arial"/>
                <w:noProof/>
              </w:rPr>
              <w:t>Legacy Animation 9</w:t>
            </w:r>
            <w:r w:rsidR="00687C1F">
              <w:rPr>
                <w:noProof/>
                <w:webHidden/>
              </w:rPr>
              <w:tab/>
            </w:r>
            <w:r>
              <w:rPr>
                <w:noProof/>
                <w:webHidden/>
              </w:rPr>
              <w:fldChar w:fldCharType="begin"/>
            </w:r>
            <w:r w:rsidR="00687C1F">
              <w:rPr>
                <w:noProof/>
                <w:webHidden/>
              </w:rPr>
              <w:instrText xml:space="preserve"> PAGEREF _Toc437783277 \h </w:instrText>
            </w:r>
            <w:r>
              <w:rPr>
                <w:noProof/>
                <w:webHidden/>
              </w:rPr>
            </w:r>
            <w:r>
              <w:rPr>
                <w:noProof/>
                <w:webHidden/>
              </w:rPr>
              <w:fldChar w:fldCharType="separate"/>
            </w:r>
            <w:r w:rsidR="00C96182">
              <w:rPr>
                <w:noProof/>
                <w:webHidden/>
              </w:rPr>
              <w:t>323</w:t>
            </w:r>
            <w:r>
              <w:rPr>
                <w:noProof/>
                <w:webHidden/>
              </w:rPr>
              <w:fldChar w:fldCharType="end"/>
            </w:r>
          </w:hyperlink>
        </w:p>
        <w:p w:rsidR="00687C1F" w:rsidRDefault="007D1A08">
          <w:pPr>
            <w:pStyle w:val="Sumrio2"/>
            <w:tabs>
              <w:tab w:val="right" w:leader="dot" w:pos="10456"/>
            </w:tabs>
            <w:rPr>
              <w:noProof/>
            </w:rPr>
          </w:pPr>
          <w:hyperlink w:anchor="_Toc437783278" w:history="1">
            <w:r w:rsidR="00687C1F" w:rsidRPr="00877754">
              <w:rPr>
                <w:rStyle w:val="Hyperlink"/>
                <w:rFonts w:ascii="Arial" w:hAnsi="Arial" w:cs="Arial"/>
                <w:noProof/>
              </w:rPr>
              <w:t>Legacy Animation 10</w:t>
            </w:r>
            <w:r w:rsidR="00687C1F">
              <w:rPr>
                <w:noProof/>
                <w:webHidden/>
              </w:rPr>
              <w:tab/>
            </w:r>
            <w:r>
              <w:rPr>
                <w:noProof/>
                <w:webHidden/>
              </w:rPr>
              <w:fldChar w:fldCharType="begin"/>
            </w:r>
            <w:r w:rsidR="00687C1F">
              <w:rPr>
                <w:noProof/>
                <w:webHidden/>
              </w:rPr>
              <w:instrText xml:space="preserve"> PAGEREF _Toc437783278 \h </w:instrText>
            </w:r>
            <w:r>
              <w:rPr>
                <w:noProof/>
                <w:webHidden/>
              </w:rPr>
            </w:r>
            <w:r>
              <w:rPr>
                <w:noProof/>
                <w:webHidden/>
              </w:rPr>
              <w:fldChar w:fldCharType="separate"/>
            </w:r>
            <w:r w:rsidR="00C96182">
              <w:rPr>
                <w:noProof/>
                <w:webHidden/>
              </w:rPr>
              <w:t>324</w:t>
            </w:r>
            <w:r>
              <w:rPr>
                <w:noProof/>
                <w:webHidden/>
              </w:rPr>
              <w:fldChar w:fldCharType="end"/>
            </w:r>
          </w:hyperlink>
        </w:p>
        <w:p w:rsidR="00687C1F" w:rsidRDefault="007D1A08">
          <w:pPr>
            <w:pStyle w:val="Sumrio2"/>
            <w:tabs>
              <w:tab w:val="right" w:leader="dot" w:pos="10456"/>
            </w:tabs>
            <w:rPr>
              <w:noProof/>
            </w:rPr>
          </w:pPr>
          <w:hyperlink w:anchor="_Toc437783279" w:history="1">
            <w:r w:rsidR="00687C1F" w:rsidRPr="00877754">
              <w:rPr>
                <w:rStyle w:val="Hyperlink"/>
                <w:rFonts w:ascii="Arial" w:hAnsi="Arial" w:cs="Arial"/>
                <w:noProof/>
              </w:rPr>
              <w:t>Legacy Animation 11</w:t>
            </w:r>
            <w:r w:rsidR="00687C1F">
              <w:rPr>
                <w:noProof/>
                <w:webHidden/>
              </w:rPr>
              <w:tab/>
            </w:r>
            <w:r>
              <w:rPr>
                <w:noProof/>
                <w:webHidden/>
              </w:rPr>
              <w:fldChar w:fldCharType="begin"/>
            </w:r>
            <w:r w:rsidR="00687C1F">
              <w:rPr>
                <w:noProof/>
                <w:webHidden/>
              </w:rPr>
              <w:instrText xml:space="preserve"> PAGEREF _Toc437783279 \h </w:instrText>
            </w:r>
            <w:r>
              <w:rPr>
                <w:noProof/>
                <w:webHidden/>
              </w:rPr>
            </w:r>
            <w:r>
              <w:rPr>
                <w:noProof/>
                <w:webHidden/>
              </w:rPr>
              <w:fldChar w:fldCharType="separate"/>
            </w:r>
            <w:r w:rsidR="00C96182">
              <w:rPr>
                <w:noProof/>
                <w:webHidden/>
              </w:rPr>
              <w:t>324</w:t>
            </w:r>
            <w:r>
              <w:rPr>
                <w:noProof/>
                <w:webHidden/>
              </w:rPr>
              <w:fldChar w:fldCharType="end"/>
            </w:r>
          </w:hyperlink>
        </w:p>
        <w:p w:rsidR="00687C1F" w:rsidRDefault="007D1A08">
          <w:pPr>
            <w:pStyle w:val="Sumrio1"/>
            <w:tabs>
              <w:tab w:val="right" w:leader="dot" w:pos="10456"/>
            </w:tabs>
            <w:rPr>
              <w:noProof/>
            </w:rPr>
          </w:pPr>
          <w:hyperlink w:anchor="_Toc437783280" w:history="1">
            <w:r w:rsidR="00687C1F" w:rsidRPr="00877754">
              <w:rPr>
                <w:rStyle w:val="Hyperlink"/>
                <w:rFonts w:ascii="Arial" w:hAnsi="Arial" w:cs="Arial"/>
                <w:noProof/>
              </w:rPr>
              <w:t>Animations 1: Battle</w:t>
            </w:r>
            <w:r w:rsidR="00687C1F">
              <w:rPr>
                <w:noProof/>
                <w:webHidden/>
              </w:rPr>
              <w:tab/>
            </w:r>
            <w:r>
              <w:rPr>
                <w:noProof/>
                <w:webHidden/>
              </w:rPr>
              <w:fldChar w:fldCharType="begin"/>
            </w:r>
            <w:r w:rsidR="00687C1F">
              <w:rPr>
                <w:noProof/>
                <w:webHidden/>
              </w:rPr>
              <w:instrText xml:space="preserve"> PAGEREF _Toc437783280 \h </w:instrText>
            </w:r>
            <w:r>
              <w:rPr>
                <w:noProof/>
                <w:webHidden/>
              </w:rPr>
            </w:r>
            <w:r>
              <w:rPr>
                <w:noProof/>
                <w:webHidden/>
              </w:rPr>
              <w:fldChar w:fldCharType="separate"/>
            </w:r>
            <w:r w:rsidR="00C96182">
              <w:rPr>
                <w:noProof/>
                <w:webHidden/>
              </w:rPr>
              <w:t>324</w:t>
            </w:r>
            <w:r>
              <w:rPr>
                <w:noProof/>
                <w:webHidden/>
              </w:rPr>
              <w:fldChar w:fldCharType="end"/>
            </w:r>
          </w:hyperlink>
        </w:p>
        <w:p w:rsidR="00687C1F" w:rsidRDefault="007D1A08">
          <w:pPr>
            <w:pStyle w:val="Sumrio2"/>
            <w:tabs>
              <w:tab w:val="right" w:leader="dot" w:pos="10456"/>
            </w:tabs>
            <w:rPr>
              <w:noProof/>
            </w:rPr>
          </w:pPr>
          <w:hyperlink w:anchor="_Toc437783281" w:history="1">
            <w:r w:rsidR="00687C1F" w:rsidRPr="00877754">
              <w:rPr>
                <w:rStyle w:val="Hyperlink"/>
                <w:rFonts w:ascii="Arial" w:hAnsi="Arial" w:cs="Arial"/>
                <w:noProof/>
              </w:rPr>
              <w:t>Legacy Animation 0</w:t>
            </w:r>
            <w:r w:rsidR="00687C1F">
              <w:rPr>
                <w:noProof/>
                <w:webHidden/>
              </w:rPr>
              <w:tab/>
            </w:r>
            <w:r>
              <w:rPr>
                <w:noProof/>
                <w:webHidden/>
              </w:rPr>
              <w:fldChar w:fldCharType="begin"/>
            </w:r>
            <w:r w:rsidR="00687C1F">
              <w:rPr>
                <w:noProof/>
                <w:webHidden/>
              </w:rPr>
              <w:instrText xml:space="preserve"> PAGEREF _Toc437783281 \h </w:instrText>
            </w:r>
            <w:r>
              <w:rPr>
                <w:noProof/>
                <w:webHidden/>
              </w:rPr>
            </w:r>
            <w:r>
              <w:rPr>
                <w:noProof/>
                <w:webHidden/>
              </w:rPr>
              <w:fldChar w:fldCharType="separate"/>
            </w:r>
            <w:r w:rsidR="00C96182">
              <w:rPr>
                <w:noProof/>
                <w:webHidden/>
              </w:rPr>
              <w:t>324</w:t>
            </w:r>
            <w:r>
              <w:rPr>
                <w:noProof/>
                <w:webHidden/>
              </w:rPr>
              <w:fldChar w:fldCharType="end"/>
            </w:r>
          </w:hyperlink>
        </w:p>
        <w:p w:rsidR="00687C1F" w:rsidRDefault="007D1A08">
          <w:pPr>
            <w:pStyle w:val="Sumrio2"/>
            <w:tabs>
              <w:tab w:val="right" w:leader="dot" w:pos="10456"/>
            </w:tabs>
            <w:rPr>
              <w:noProof/>
            </w:rPr>
          </w:pPr>
          <w:hyperlink w:anchor="_Toc437783282" w:history="1">
            <w:r w:rsidR="00687C1F" w:rsidRPr="00877754">
              <w:rPr>
                <w:rStyle w:val="Hyperlink"/>
                <w:rFonts w:ascii="Arial" w:hAnsi="Arial" w:cs="Arial"/>
                <w:noProof/>
              </w:rPr>
              <w:t>Legacy Animation 1</w:t>
            </w:r>
            <w:r w:rsidR="00687C1F">
              <w:rPr>
                <w:noProof/>
                <w:webHidden/>
              </w:rPr>
              <w:tab/>
            </w:r>
            <w:r>
              <w:rPr>
                <w:noProof/>
                <w:webHidden/>
              </w:rPr>
              <w:fldChar w:fldCharType="begin"/>
            </w:r>
            <w:r w:rsidR="00687C1F">
              <w:rPr>
                <w:noProof/>
                <w:webHidden/>
              </w:rPr>
              <w:instrText xml:space="preserve"> PAGEREF _Toc437783282 \h </w:instrText>
            </w:r>
            <w:r>
              <w:rPr>
                <w:noProof/>
                <w:webHidden/>
              </w:rPr>
            </w:r>
            <w:r>
              <w:rPr>
                <w:noProof/>
                <w:webHidden/>
              </w:rPr>
              <w:fldChar w:fldCharType="separate"/>
            </w:r>
            <w:r w:rsidR="00C96182">
              <w:rPr>
                <w:noProof/>
                <w:webHidden/>
              </w:rPr>
              <w:t>325</w:t>
            </w:r>
            <w:r>
              <w:rPr>
                <w:noProof/>
                <w:webHidden/>
              </w:rPr>
              <w:fldChar w:fldCharType="end"/>
            </w:r>
          </w:hyperlink>
        </w:p>
        <w:p w:rsidR="00687C1F" w:rsidRDefault="007D1A08">
          <w:pPr>
            <w:pStyle w:val="Sumrio1"/>
            <w:tabs>
              <w:tab w:val="right" w:leader="dot" w:pos="10456"/>
            </w:tabs>
            <w:rPr>
              <w:noProof/>
            </w:rPr>
          </w:pPr>
          <w:hyperlink w:anchor="_Toc437783283" w:history="1">
            <w:r w:rsidR="00687C1F" w:rsidRPr="00877754">
              <w:rPr>
                <w:rStyle w:val="Hyperlink"/>
                <w:rFonts w:ascii="Arial" w:hAnsi="Arial" w:cs="Arial"/>
                <w:noProof/>
                <w:lang w:val="en-US"/>
              </w:rPr>
              <w:t>Animations for the combatants</w:t>
            </w:r>
            <w:r w:rsidR="00687C1F">
              <w:rPr>
                <w:noProof/>
                <w:webHidden/>
              </w:rPr>
              <w:tab/>
            </w:r>
            <w:r>
              <w:rPr>
                <w:noProof/>
                <w:webHidden/>
              </w:rPr>
              <w:fldChar w:fldCharType="begin"/>
            </w:r>
            <w:r w:rsidR="00687C1F">
              <w:rPr>
                <w:noProof/>
                <w:webHidden/>
              </w:rPr>
              <w:instrText xml:space="preserve"> PAGEREF _Toc437783283 \h </w:instrText>
            </w:r>
            <w:r>
              <w:rPr>
                <w:noProof/>
                <w:webHidden/>
              </w:rPr>
            </w:r>
            <w:r>
              <w:rPr>
                <w:noProof/>
                <w:webHidden/>
              </w:rPr>
              <w:fldChar w:fldCharType="separate"/>
            </w:r>
            <w:r w:rsidR="00C96182">
              <w:rPr>
                <w:noProof/>
                <w:webHidden/>
              </w:rPr>
              <w:t>325</w:t>
            </w:r>
            <w:r>
              <w:rPr>
                <w:noProof/>
                <w:webHidden/>
              </w:rPr>
              <w:fldChar w:fldCharType="end"/>
            </w:r>
          </w:hyperlink>
        </w:p>
        <w:p w:rsidR="00687C1F" w:rsidRDefault="007D1A08">
          <w:pPr>
            <w:pStyle w:val="Sumrio2"/>
            <w:tabs>
              <w:tab w:val="right" w:leader="dot" w:pos="10456"/>
            </w:tabs>
            <w:rPr>
              <w:noProof/>
            </w:rPr>
          </w:pPr>
          <w:hyperlink w:anchor="_Toc437783284" w:history="1">
            <w:r w:rsidR="00687C1F" w:rsidRPr="00877754">
              <w:rPr>
                <w:rStyle w:val="Hyperlink"/>
                <w:rFonts w:ascii="Arial" w:hAnsi="Arial" w:cs="Arial"/>
                <w:noProof/>
              </w:rPr>
              <w:t>Animations &amp; Movement &gt; Animation Settings</w:t>
            </w:r>
            <w:r w:rsidR="00687C1F">
              <w:rPr>
                <w:noProof/>
                <w:webHidden/>
              </w:rPr>
              <w:tab/>
            </w:r>
            <w:r>
              <w:rPr>
                <w:noProof/>
                <w:webHidden/>
              </w:rPr>
              <w:fldChar w:fldCharType="begin"/>
            </w:r>
            <w:r w:rsidR="00687C1F">
              <w:rPr>
                <w:noProof/>
                <w:webHidden/>
              </w:rPr>
              <w:instrText xml:space="preserve"> PAGEREF _Toc437783284 \h </w:instrText>
            </w:r>
            <w:r>
              <w:rPr>
                <w:noProof/>
                <w:webHidden/>
              </w:rPr>
            </w:r>
            <w:r>
              <w:rPr>
                <w:noProof/>
                <w:webHidden/>
              </w:rPr>
              <w:fldChar w:fldCharType="separate"/>
            </w:r>
            <w:r w:rsidR="00C96182">
              <w:rPr>
                <w:noProof/>
                <w:webHidden/>
              </w:rPr>
              <w:t>325</w:t>
            </w:r>
            <w:r>
              <w:rPr>
                <w:noProof/>
                <w:webHidden/>
              </w:rPr>
              <w:fldChar w:fldCharType="end"/>
            </w:r>
          </w:hyperlink>
        </w:p>
        <w:p w:rsidR="00687C1F" w:rsidRDefault="007D1A08">
          <w:pPr>
            <w:pStyle w:val="Sumrio1"/>
            <w:tabs>
              <w:tab w:val="right" w:leader="dot" w:pos="10456"/>
            </w:tabs>
            <w:rPr>
              <w:noProof/>
            </w:rPr>
          </w:pPr>
          <w:hyperlink w:anchor="_Toc437783285" w:history="1">
            <w:r w:rsidR="00687C1F" w:rsidRPr="00877754">
              <w:rPr>
                <w:rStyle w:val="Hyperlink"/>
                <w:rFonts w:ascii="Arial" w:hAnsi="Arial" w:cs="Arial"/>
                <w:noProof/>
                <w:lang w:val="en-US"/>
              </w:rPr>
              <w:t>Testing … again!</w:t>
            </w:r>
            <w:r w:rsidR="00687C1F">
              <w:rPr>
                <w:noProof/>
                <w:webHidden/>
              </w:rPr>
              <w:tab/>
            </w:r>
            <w:r>
              <w:rPr>
                <w:noProof/>
                <w:webHidden/>
              </w:rPr>
              <w:fldChar w:fldCharType="begin"/>
            </w:r>
            <w:r w:rsidR="00687C1F">
              <w:rPr>
                <w:noProof/>
                <w:webHidden/>
              </w:rPr>
              <w:instrText xml:space="preserve"> PAGEREF _Toc437783285 \h </w:instrText>
            </w:r>
            <w:r>
              <w:rPr>
                <w:noProof/>
                <w:webHidden/>
              </w:rPr>
            </w:r>
            <w:r>
              <w:rPr>
                <w:noProof/>
                <w:webHidden/>
              </w:rPr>
              <w:fldChar w:fldCharType="separate"/>
            </w:r>
            <w:r w:rsidR="00C96182">
              <w:rPr>
                <w:noProof/>
                <w:webHidden/>
              </w:rPr>
              <w:t>326</w:t>
            </w:r>
            <w:r>
              <w:rPr>
                <w:noProof/>
                <w:webHidden/>
              </w:rPr>
              <w:fldChar w:fldCharType="end"/>
            </w:r>
          </w:hyperlink>
        </w:p>
        <w:p w:rsidR="00687C1F" w:rsidRDefault="007D1A08">
          <w:pPr>
            <w:pStyle w:val="Sumrio1"/>
            <w:tabs>
              <w:tab w:val="right" w:leader="dot" w:pos="10456"/>
            </w:tabs>
            <w:rPr>
              <w:noProof/>
            </w:rPr>
          </w:pPr>
          <w:hyperlink w:anchor="_Toc437783286" w:history="1">
            <w:r w:rsidR="00687C1F" w:rsidRPr="00877754">
              <w:rPr>
                <w:rStyle w:val="Hyperlink"/>
                <w:rFonts w:ascii="Arial" w:hAnsi="Arial" w:cs="Arial"/>
                <w:noProof/>
                <w:highlight w:val="yellow"/>
                <w:lang w:val="en-US"/>
              </w:rPr>
              <w:t>21. Battle events 1</w:t>
            </w:r>
            <w:r w:rsidR="00687C1F">
              <w:rPr>
                <w:noProof/>
                <w:webHidden/>
              </w:rPr>
              <w:tab/>
            </w:r>
            <w:r>
              <w:rPr>
                <w:noProof/>
                <w:webHidden/>
              </w:rPr>
              <w:fldChar w:fldCharType="begin"/>
            </w:r>
            <w:r w:rsidR="00687C1F">
              <w:rPr>
                <w:noProof/>
                <w:webHidden/>
              </w:rPr>
              <w:instrText xml:space="preserve"> PAGEREF _Toc437783286 \h </w:instrText>
            </w:r>
            <w:r>
              <w:rPr>
                <w:noProof/>
                <w:webHidden/>
              </w:rPr>
            </w:r>
            <w:r>
              <w:rPr>
                <w:noProof/>
                <w:webHidden/>
              </w:rPr>
              <w:fldChar w:fldCharType="separate"/>
            </w:r>
            <w:r w:rsidR="00C96182">
              <w:rPr>
                <w:noProof/>
                <w:webHidden/>
              </w:rPr>
              <w:t>326</w:t>
            </w:r>
            <w:r>
              <w:rPr>
                <w:noProof/>
                <w:webHidden/>
              </w:rPr>
              <w:fldChar w:fldCharType="end"/>
            </w:r>
          </w:hyperlink>
        </w:p>
        <w:p w:rsidR="00687C1F" w:rsidRDefault="007D1A08">
          <w:pPr>
            <w:pStyle w:val="Sumrio1"/>
            <w:tabs>
              <w:tab w:val="right" w:leader="dot" w:pos="10456"/>
            </w:tabs>
            <w:rPr>
              <w:noProof/>
            </w:rPr>
          </w:pPr>
          <w:hyperlink w:anchor="_Toc437783287" w:history="1">
            <w:r w:rsidR="00687C1F" w:rsidRPr="00877754">
              <w:rPr>
                <w:rStyle w:val="Hyperlink"/>
                <w:rFonts w:ascii="Arial" w:hAnsi="Arial" w:cs="Arial"/>
                <w:noProof/>
                <w:lang w:val="en-US"/>
              </w:rPr>
              <w:t>Animating: Attack</w:t>
            </w:r>
            <w:r w:rsidR="00687C1F">
              <w:rPr>
                <w:noProof/>
                <w:webHidden/>
              </w:rPr>
              <w:tab/>
            </w:r>
            <w:r>
              <w:rPr>
                <w:noProof/>
                <w:webHidden/>
              </w:rPr>
              <w:fldChar w:fldCharType="begin"/>
            </w:r>
            <w:r w:rsidR="00687C1F">
              <w:rPr>
                <w:noProof/>
                <w:webHidden/>
              </w:rPr>
              <w:instrText xml:space="preserve"> PAGEREF _Toc437783287 \h </w:instrText>
            </w:r>
            <w:r>
              <w:rPr>
                <w:noProof/>
                <w:webHidden/>
              </w:rPr>
            </w:r>
            <w:r>
              <w:rPr>
                <w:noProof/>
                <w:webHidden/>
              </w:rPr>
              <w:fldChar w:fldCharType="separate"/>
            </w:r>
            <w:r w:rsidR="00C96182">
              <w:rPr>
                <w:noProof/>
                <w:webHidden/>
              </w:rPr>
              <w:t>327</w:t>
            </w:r>
            <w:r>
              <w:rPr>
                <w:noProof/>
                <w:webHidden/>
              </w:rPr>
              <w:fldChar w:fldCharType="end"/>
            </w:r>
          </w:hyperlink>
        </w:p>
        <w:p w:rsidR="00687C1F" w:rsidRDefault="007D1A08">
          <w:pPr>
            <w:pStyle w:val="Sumrio1"/>
            <w:tabs>
              <w:tab w:val="right" w:leader="dot" w:pos="10456"/>
            </w:tabs>
            <w:rPr>
              <w:noProof/>
            </w:rPr>
          </w:pPr>
          <w:hyperlink w:anchor="_Toc437783288" w:history="1">
            <w:r w:rsidR="00687C1F" w:rsidRPr="00877754">
              <w:rPr>
                <w:rStyle w:val="Hyperlink"/>
                <w:rFonts w:ascii="Arial" w:hAnsi="Arial" w:cs="Arial"/>
                <w:noProof/>
                <w:lang w:val="en-US"/>
              </w:rPr>
              <w:t>Running to the target</w:t>
            </w:r>
            <w:r w:rsidR="00687C1F">
              <w:rPr>
                <w:noProof/>
                <w:webHidden/>
              </w:rPr>
              <w:tab/>
            </w:r>
            <w:r>
              <w:rPr>
                <w:noProof/>
                <w:webHidden/>
              </w:rPr>
              <w:fldChar w:fldCharType="begin"/>
            </w:r>
            <w:r w:rsidR="00687C1F">
              <w:rPr>
                <w:noProof/>
                <w:webHidden/>
              </w:rPr>
              <w:instrText xml:space="preserve"> PAGEREF _Toc437783288 \h </w:instrText>
            </w:r>
            <w:r>
              <w:rPr>
                <w:noProof/>
                <w:webHidden/>
              </w:rPr>
            </w:r>
            <w:r>
              <w:rPr>
                <w:noProof/>
                <w:webHidden/>
              </w:rPr>
              <w:fldChar w:fldCharType="separate"/>
            </w:r>
            <w:r w:rsidR="00C96182">
              <w:rPr>
                <w:noProof/>
                <w:webHidden/>
              </w:rPr>
              <w:t>327</w:t>
            </w:r>
            <w:r>
              <w:rPr>
                <w:noProof/>
                <w:webHidden/>
              </w:rPr>
              <w:fldChar w:fldCharType="end"/>
            </w:r>
          </w:hyperlink>
        </w:p>
        <w:p w:rsidR="00687C1F" w:rsidRDefault="007D1A08">
          <w:pPr>
            <w:pStyle w:val="Sumrio2"/>
            <w:tabs>
              <w:tab w:val="right" w:leader="dot" w:pos="10456"/>
            </w:tabs>
            <w:rPr>
              <w:noProof/>
            </w:rPr>
          </w:pPr>
          <w:hyperlink w:anchor="_Toc437783289" w:history="1">
            <w:r w:rsidR="00687C1F" w:rsidRPr="00877754">
              <w:rPr>
                <w:rStyle w:val="Hyperlink"/>
                <w:rFonts w:ascii="Arial" w:hAnsi="Arial" w:cs="Arial"/>
                <w:noProof/>
                <w:lang w:val="en-US"/>
              </w:rPr>
              <w:t>Change Position</w:t>
            </w:r>
            <w:r w:rsidR="00687C1F">
              <w:rPr>
                <w:noProof/>
                <w:webHidden/>
              </w:rPr>
              <w:tab/>
            </w:r>
            <w:r>
              <w:rPr>
                <w:noProof/>
                <w:webHidden/>
              </w:rPr>
              <w:fldChar w:fldCharType="begin"/>
            </w:r>
            <w:r w:rsidR="00687C1F">
              <w:rPr>
                <w:noProof/>
                <w:webHidden/>
              </w:rPr>
              <w:instrText xml:space="preserve"> PAGEREF _Toc437783289 \h </w:instrText>
            </w:r>
            <w:r>
              <w:rPr>
                <w:noProof/>
                <w:webHidden/>
              </w:rPr>
            </w:r>
            <w:r>
              <w:rPr>
                <w:noProof/>
                <w:webHidden/>
              </w:rPr>
              <w:fldChar w:fldCharType="separate"/>
            </w:r>
            <w:r w:rsidR="00C96182">
              <w:rPr>
                <w:noProof/>
                <w:webHidden/>
              </w:rPr>
              <w:t>327</w:t>
            </w:r>
            <w:r>
              <w:rPr>
                <w:noProof/>
                <w:webHidden/>
              </w:rPr>
              <w:fldChar w:fldCharType="end"/>
            </w:r>
          </w:hyperlink>
        </w:p>
        <w:p w:rsidR="00687C1F" w:rsidRDefault="007D1A08">
          <w:pPr>
            <w:pStyle w:val="Sumrio3"/>
            <w:tabs>
              <w:tab w:val="right" w:leader="dot" w:pos="10456"/>
            </w:tabs>
            <w:rPr>
              <w:noProof/>
            </w:rPr>
          </w:pPr>
          <w:hyperlink w:anchor="_Toc437783290" w:history="1">
            <w:r w:rsidR="00687C1F" w:rsidRPr="00877754">
              <w:rPr>
                <w:rStyle w:val="Hyperlink"/>
                <w:rFonts w:ascii="Arial" w:hAnsi="Arial" w:cs="Arial"/>
                <w:noProof/>
                <w:lang w:val="en-US"/>
              </w:rPr>
              <w:t>Moving Object</w:t>
            </w:r>
            <w:r w:rsidR="00687C1F">
              <w:rPr>
                <w:noProof/>
                <w:webHidden/>
              </w:rPr>
              <w:tab/>
            </w:r>
            <w:r>
              <w:rPr>
                <w:noProof/>
                <w:webHidden/>
              </w:rPr>
              <w:fldChar w:fldCharType="begin"/>
            </w:r>
            <w:r w:rsidR="00687C1F">
              <w:rPr>
                <w:noProof/>
                <w:webHidden/>
              </w:rPr>
              <w:instrText xml:space="preserve"> PAGEREF _Toc437783290 \h </w:instrText>
            </w:r>
            <w:r>
              <w:rPr>
                <w:noProof/>
                <w:webHidden/>
              </w:rPr>
            </w:r>
            <w:r>
              <w:rPr>
                <w:noProof/>
                <w:webHidden/>
              </w:rPr>
              <w:fldChar w:fldCharType="separate"/>
            </w:r>
            <w:r w:rsidR="00C96182">
              <w:rPr>
                <w:noProof/>
                <w:webHidden/>
              </w:rPr>
              <w:t>327</w:t>
            </w:r>
            <w:r>
              <w:rPr>
                <w:noProof/>
                <w:webHidden/>
              </w:rPr>
              <w:fldChar w:fldCharType="end"/>
            </w:r>
          </w:hyperlink>
        </w:p>
        <w:p w:rsidR="00687C1F" w:rsidRDefault="007D1A08">
          <w:pPr>
            <w:pStyle w:val="Sumrio3"/>
            <w:tabs>
              <w:tab w:val="right" w:leader="dot" w:pos="10456"/>
            </w:tabs>
            <w:rPr>
              <w:noProof/>
            </w:rPr>
          </w:pPr>
          <w:hyperlink w:anchor="_Toc437783291" w:history="1">
            <w:r w:rsidR="00687C1F" w:rsidRPr="00877754">
              <w:rPr>
                <w:rStyle w:val="Hyperlink"/>
                <w:rFonts w:ascii="Arial" w:hAnsi="Arial" w:cs="Arial"/>
                <w:noProof/>
              </w:rPr>
              <w:t>Target Position</w:t>
            </w:r>
            <w:r w:rsidR="00687C1F">
              <w:rPr>
                <w:noProof/>
                <w:webHidden/>
              </w:rPr>
              <w:tab/>
            </w:r>
            <w:r>
              <w:rPr>
                <w:noProof/>
                <w:webHidden/>
              </w:rPr>
              <w:fldChar w:fldCharType="begin"/>
            </w:r>
            <w:r w:rsidR="00687C1F">
              <w:rPr>
                <w:noProof/>
                <w:webHidden/>
              </w:rPr>
              <w:instrText xml:space="preserve"> PAGEREF _Toc437783291 \h </w:instrText>
            </w:r>
            <w:r>
              <w:rPr>
                <w:noProof/>
                <w:webHidden/>
              </w:rPr>
            </w:r>
            <w:r>
              <w:rPr>
                <w:noProof/>
                <w:webHidden/>
              </w:rPr>
              <w:fldChar w:fldCharType="separate"/>
            </w:r>
            <w:r w:rsidR="00C96182">
              <w:rPr>
                <w:noProof/>
                <w:webHidden/>
              </w:rPr>
              <w:t>328</w:t>
            </w:r>
            <w:r>
              <w:rPr>
                <w:noProof/>
                <w:webHidden/>
              </w:rPr>
              <w:fldChar w:fldCharType="end"/>
            </w:r>
          </w:hyperlink>
        </w:p>
        <w:p w:rsidR="00687C1F" w:rsidRDefault="007D1A08">
          <w:pPr>
            <w:pStyle w:val="Sumrio3"/>
            <w:tabs>
              <w:tab w:val="right" w:leader="dot" w:pos="10456"/>
            </w:tabs>
            <w:rPr>
              <w:noProof/>
            </w:rPr>
          </w:pPr>
          <w:hyperlink w:anchor="_Toc437783292" w:history="1">
            <w:r w:rsidR="00687C1F" w:rsidRPr="00877754">
              <w:rPr>
                <w:rStyle w:val="Hyperlink"/>
                <w:rFonts w:ascii="Arial" w:hAnsi="Arial" w:cs="Arial"/>
                <w:noProof/>
              </w:rPr>
              <w:t>Movement Settings</w:t>
            </w:r>
            <w:r w:rsidR="00687C1F">
              <w:rPr>
                <w:noProof/>
                <w:webHidden/>
              </w:rPr>
              <w:tab/>
            </w:r>
            <w:r>
              <w:rPr>
                <w:noProof/>
                <w:webHidden/>
              </w:rPr>
              <w:fldChar w:fldCharType="begin"/>
            </w:r>
            <w:r w:rsidR="00687C1F">
              <w:rPr>
                <w:noProof/>
                <w:webHidden/>
              </w:rPr>
              <w:instrText xml:space="preserve"> PAGEREF _Toc437783292 \h </w:instrText>
            </w:r>
            <w:r>
              <w:rPr>
                <w:noProof/>
                <w:webHidden/>
              </w:rPr>
            </w:r>
            <w:r>
              <w:rPr>
                <w:noProof/>
                <w:webHidden/>
              </w:rPr>
              <w:fldChar w:fldCharType="separate"/>
            </w:r>
            <w:r w:rsidR="00C96182">
              <w:rPr>
                <w:noProof/>
                <w:webHidden/>
              </w:rPr>
              <w:t>328</w:t>
            </w:r>
            <w:r>
              <w:rPr>
                <w:noProof/>
                <w:webHidden/>
              </w:rPr>
              <w:fldChar w:fldCharType="end"/>
            </w:r>
          </w:hyperlink>
        </w:p>
        <w:p w:rsidR="00687C1F" w:rsidRDefault="007D1A08">
          <w:pPr>
            <w:pStyle w:val="Sumrio1"/>
            <w:tabs>
              <w:tab w:val="right" w:leader="dot" w:pos="10456"/>
            </w:tabs>
            <w:rPr>
              <w:noProof/>
            </w:rPr>
          </w:pPr>
          <w:hyperlink w:anchor="_Toc437783293" w:history="1">
            <w:r w:rsidR="00687C1F" w:rsidRPr="00877754">
              <w:rPr>
                <w:rStyle w:val="Hyperlink"/>
                <w:rFonts w:ascii="Arial" w:hAnsi="Arial" w:cs="Arial"/>
                <w:noProof/>
                <w:lang w:val="en-US"/>
              </w:rPr>
              <w:t>Running to the base position</w:t>
            </w:r>
            <w:r w:rsidR="00687C1F">
              <w:rPr>
                <w:noProof/>
                <w:webHidden/>
              </w:rPr>
              <w:tab/>
            </w:r>
            <w:r>
              <w:rPr>
                <w:noProof/>
                <w:webHidden/>
              </w:rPr>
              <w:fldChar w:fldCharType="begin"/>
            </w:r>
            <w:r w:rsidR="00687C1F">
              <w:rPr>
                <w:noProof/>
                <w:webHidden/>
              </w:rPr>
              <w:instrText xml:space="preserve"> PAGEREF _Toc437783293 \h </w:instrText>
            </w:r>
            <w:r>
              <w:rPr>
                <w:noProof/>
                <w:webHidden/>
              </w:rPr>
            </w:r>
            <w:r>
              <w:rPr>
                <w:noProof/>
                <w:webHidden/>
              </w:rPr>
              <w:fldChar w:fldCharType="separate"/>
            </w:r>
            <w:r w:rsidR="00C96182">
              <w:rPr>
                <w:noProof/>
                <w:webHidden/>
              </w:rPr>
              <w:t>328</w:t>
            </w:r>
            <w:r>
              <w:rPr>
                <w:noProof/>
                <w:webHidden/>
              </w:rPr>
              <w:fldChar w:fldCharType="end"/>
            </w:r>
          </w:hyperlink>
        </w:p>
        <w:p w:rsidR="00687C1F" w:rsidRDefault="007D1A08">
          <w:pPr>
            <w:pStyle w:val="Sumrio2"/>
            <w:tabs>
              <w:tab w:val="right" w:leader="dot" w:pos="10456"/>
            </w:tabs>
            <w:rPr>
              <w:noProof/>
            </w:rPr>
          </w:pPr>
          <w:hyperlink w:anchor="_Toc437783294"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_Toc437783294 \h </w:instrText>
            </w:r>
            <w:r>
              <w:rPr>
                <w:noProof/>
                <w:webHidden/>
              </w:rPr>
            </w:r>
            <w:r>
              <w:rPr>
                <w:noProof/>
                <w:webHidden/>
              </w:rPr>
              <w:fldChar w:fldCharType="separate"/>
            </w:r>
            <w:r w:rsidR="00C96182">
              <w:rPr>
                <w:noProof/>
                <w:webHidden/>
              </w:rPr>
              <w:t>329</w:t>
            </w:r>
            <w:r>
              <w:rPr>
                <w:noProof/>
                <w:webHidden/>
              </w:rPr>
              <w:fldChar w:fldCharType="end"/>
            </w:r>
          </w:hyperlink>
        </w:p>
        <w:p w:rsidR="00687C1F" w:rsidRDefault="007D1A08">
          <w:pPr>
            <w:pStyle w:val="Sumrio2"/>
            <w:tabs>
              <w:tab w:val="right" w:leader="dot" w:pos="10456"/>
            </w:tabs>
            <w:rPr>
              <w:noProof/>
            </w:rPr>
          </w:pPr>
          <w:hyperlink w:anchor="_Toc437783295" w:history="1">
            <w:r w:rsidR="00687C1F" w:rsidRPr="00877754">
              <w:rPr>
                <w:rStyle w:val="Hyperlink"/>
                <w:rFonts w:ascii="Arial" w:hAnsi="Arial" w:cs="Arial"/>
                <w:noProof/>
                <w:lang w:val="en-US"/>
              </w:rPr>
              <w:t>Change Position</w:t>
            </w:r>
            <w:r w:rsidR="00687C1F">
              <w:rPr>
                <w:noProof/>
                <w:webHidden/>
              </w:rPr>
              <w:tab/>
            </w:r>
            <w:r>
              <w:rPr>
                <w:noProof/>
                <w:webHidden/>
              </w:rPr>
              <w:fldChar w:fldCharType="begin"/>
            </w:r>
            <w:r w:rsidR="00687C1F">
              <w:rPr>
                <w:noProof/>
                <w:webHidden/>
              </w:rPr>
              <w:instrText xml:space="preserve"> PAGEREF _Toc437783295 \h </w:instrText>
            </w:r>
            <w:r>
              <w:rPr>
                <w:noProof/>
                <w:webHidden/>
              </w:rPr>
            </w:r>
            <w:r>
              <w:rPr>
                <w:noProof/>
                <w:webHidden/>
              </w:rPr>
              <w:fldChar w:fldCharType="separate"/>
            </w:r>
            <w:r w:rsidR="00C96182">
              <w:rPr>
                <w:noProof/>
                <w:webHidden/>
              </w:rPr>
              <w:t>329</w:t>
            </w:r>
            <w:r>
              <w:rPr>
                <w:noProof/>
                <w:webHidden/>
              </w:rPr>
              <w:fldChar w:fldCharType="end"/>
            </w:r>
          </w:hyperlink>
        </w:p>
        <w:p w:rsidR="00687C1F" w:rsidRDefault="007D1A08">
          <w:pPr>
            <w:pStyle w:val="Sumrio3"/>
            <w:tabs>
              <w:tab w:val="right" w:leader="dot" w:pos="10456"/>
            </w:tabs>
            <w:rPr>
              <w:noProof/>
            </w:rPr>
          </w:pPr>
          <w:hyperlink w:anchor="_Toc437783296" w:history="1">
            <w:r w:rsidR="00687C1F" w:rsidRPr="00877754">
              <w:rPr>
                <w:rStyle w:val="Hyperlink"/>
                <w:rFonts w:ascii="Arial" w:hAnsi="Arial" w:cs="Arial"/>
                <w:noProof/>
                <w:lang w:val="en-US"/>
              </w:rPr>
              <w:t>Target Position</w:t>
            </w:r>
            <w:r w:rsidR="00687C1F">
              <w:rPr>
                <w:noProof/>
                <w:webHidden/>
              </w:rPr>
              <w:tab/>
            </w:r>
            <w:r>
              <w:rPr>
                <w:noProof/>
                <w:webHidden/>
              </w:rPr>
              <w:fldChar w:fldCharType="begin"/>
            </w:r>
            <w:r w:rsidR="00687C1F">
              <w:rPr>
                <w:noProof/>
                <w:webHidden/>
              </w:rPr>
              <w:instrText xml:space="preserve"> PAGEREF _Toc437783296 \h </w:instrText>
            </w:r>
            <w:r>
              <w:rPr>
                <w:noProof/>
                <w:webHidden/>
              </w:rPr>
            </w:r>
            <w:r>
              <w:rPr>
                <w:noProof/>
                <w:webHidden/>
              </w:rPr>
              <w:fldChar w:fldCharType="separate"/>
            </w:r>
            <w:r w:rsidR="00C96182">
              <w:rPr>
                <w:noProof/>
                <w:webHidden/>
              </w:rPr>
              <w:t>329</w:t>
            </w:r>
            <w:r>
              <w:rPr>
                <w:noProof/>
                <w:webHidden/>
              </w:rPr>
              <w:fldChar w:fldCharType="end"/>
            </w:r>
          </w:hyperlink>
        </w:p>
        <w:p w:rsidR="00687C1F" w:rsidRDefault="007D1A08">
          <w:pPr>
            <w:pStyle w:val="Sumrio1"/>
            <w:tabs>
              <w:tab w:val="right" w:leader="dot" w:pos="10456"/>
            </w:tabs>
            <w:rPr>
              <w:noProof/>
            </w:rPr>
          </w:pPr>
          <w:hyperlink w:anchor="_Toc437783297" w:history="1">
            <w:r w:rsidR="00687C1F" w:rsidRPr="00877754">
              <w:rPr>
                <w:rStyle w:val="Hyperlink"/>
                <w:rFonts w:ascii="Arial" w:hAnsi="Arial" w:cs="Arial"/>
                <w:noProof/>
                <w:lang w:val="en-US"/>
              </w:rPr>
              <w:t>Attacking the target</w:t>
            </w:r>
            <w:r w:rsidR="00687C1F">
              <w:rPr>
                <w:noProof/>
                <w:webHidden/>
              </w:rPr>
              <w:tab/>
            </w:r>
            <w:r>
              <w:rPr>
                <w:noProof/>
                <w:webHidden/>
              </w:rPr>
              <w:fldChar w:fldCharType="begin"/>
            </w:r>
            <w:r w:rsidR="00687C1F">
              <w:rPr>
                <w:noProof/>
                <w:webHidden/>
              </w:rPr>
              <w:instrText xml:space="preserve"> PAGEREF _Toc437783297 \h </w:instrText>
            </w:r>
            <w:r>
              <w:rPr>
                <w:noProof/>
                <w:webHidden/>
              </w:rPr>
            </w:r>
            <w:r>
              <w:rPr>
                <w:noProof/>
                <w:webHidden/>
              </w:rPr>
              <w:fldChar w:fldCharType="separate"/>
            </w:r>
            <w:r w:rsidR="00C96182">
              <w:rPr>
                <w:noProof/>
                <w:webHidden/>
              </w:rPr>
              <w:t>329</w:t>
            </w:r>
            <w:r>
              <w:rPr>
                <w:noProof/>
                <w:webHidden/>
              </w:rPr>
              <w:fldChar w:fldCharType="end"/>
            </w:r>
          </w:hyperlink>
        </w:p>
        <w:p w:rsidR="00687C1F" w:rsidRDefault="007D1A08">
          <w:pPr>
            <w:pStyle w:val="Sumrio2"/>
            <w:tabs>
              <w:tab w:val="right" w:leader="dot" w:pos="10456"/>
            </w:tabs>
            <w:rPr>
              <w:noProof/>
            </w:rPr>
          </w:pPr>
          <w:hyperlink w:anchor="_Toc437783298"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_Toc437783298 \h </w:instrText>
            </w:r>
            <w:r>
              <w:rPr>
                <w:noProof/>
                <w:webHidden/>
              </w:rPr>
            </w:r>
            <w:r>
              <w:rPr>
                <w:noProof/>
                <w:webHidden/>
              </w:rPr>
              <w:fldChar w:fldCharType="separate"/>
            </w:r>
            <w:r w:rsidR="00C96182">
              <w:rPr>
                <w:noProof/>
                <w:webHidden/>
              </w:rPr>
              <w:t>330</w:t>
            </w:r>
            <w:r>
              <w:rPr>
                <w:noProof/>
                <w:webHidden/>
              </w:rPr>
              <w:fldChar w:fldCharType="end"/>
            </w:r>
          </w:hyperlink>
        </w:p>
        <w:p w:rsidR="00687C1F" w:rsidRDefault="007D1A08">
          <w:pPr>
            <w:pStyle w:val="Sumrio2"/>
            <w:tabs>
              <w:tab w:val="right" w:leader="dot" w:pos="10456"/>
            </w:tabs>
            <w:rPr>
              <w:noProof/>
            </w:rPr>
          </w:pPr>
          <w:hyperlink w:anchor="_Toc437783299" w:history="1">
            <w:r w:rsidR="00687C1F" w:rsidRPr="00877754">
              <w:rPr>
                <w:rStyle w:val="Hyperlink"/>
                <w:rFonts w:ascii="Arial" w:hAnsi="Arial" w:cs="Arial"/>
                <w:noProof/>
                <w:lang w:val="en-US"/>
              </w:rPr>
              <w:t>Combatant Animation</w:t>
            </w:r>
            <w:r w:rsidR="00687C1F">
              <w:rPr>
                <w:noProof/>
                <w:webHidden/>
              </w:rPr>
              <w:tab/>
            </w:r>
            <w:r>
              <w:rPr>
                <w:noProof/>
                <w:webHidden/>
              </w:rPr>
              <w:fldChar w:fldCharType="begin"/>
            </w:r>
            <w:r w:rsidR="00687C1F">
              <w:rPr>
                <w:noProof/>
                <w:webHidden/>
              </w:rPr>
              <w:instrText xml:space="preserve"> PAGEREF _Toc437783299 \h </w:instrText>
            </w:r>
            <w:r>
              <w:rPr>
                <w:noProof/>
                <w:webHidden/>
              </w:rPr>
            </w:r>
            <w:r>
              <w:rPr>
                <w:noProof/>
                <w:webHidden/>
              </w:rPr>
              <w:fldChar w:fldCharType="separate"/>
            </w:r>
            <w:r w:rsidR="00C96182">
              <w:rPr>
                <w:noProof/>
                <w:webHidden/>
              </w:rPr>
              <w:t>330</w:t>
            </w:r>
            <w:r>
              <w:rPr>
                <w:noProof/>
                <w:webHidden/>
              </w:rPr>
              <w:fldChar w:fldCharType="end"/>
            </w:r>
          </w:hyperlink>
        </w:p>
        <w:p w:rsidR="00687C1F" w:rsidRDefault="007D1A08">
          <w:pPr>
            <w:pStyle w:val="Sumrio2"/>
            <w:tabs>
              <w:tab w:val="right" w:leader="dot" w:pos="10456"/>
            </w:tabs>
            <w:rPr>
              <w:noProof/>
            </w:rPr>
          </w:pPr>
          <w:hyperlink w:anchor="_Toc437783300" w:history="1">
            <w:r w:rsidR="00687C1F" w:rsidRPr="00877754">
              <w:rPr>
                <w:rStyle w:val="Hyperlink"/>
                <w:rFonts w:ascii="Arial" w:hAnsi="Arial" w:cs="Arial"/>
                <w:noProof/>
                <w:lang w:val="en-US"/>
              </w:rPr>
              <w:t>Wait</w:t>
            </w:r>
            <w:r w:rsidR="00687C1F">
              <w:rPr>
                <w:noProof/>
                <w:webHidden/>
              </w:rPr>
              <w:tab/>
            </w:r>
            <w:r>
              <w:rPr>
                <w:noProof/>
                <w:webHidden/>
              </w:rPr>
              <w:fldChar w:fldCharType="begin"/>
            </w:r>
            <w:r w:rsidR="00687C1F">
              <w:rPr>
                <w:noProof/>
                <w:webHidden/>
              </w:rPr>
              <w:instrText xml:space="preserve"> PAGEREF _Toc437783300 \h </w:instrText>
            </w:r>
            <w:r>
              <w:rPr>
                <w:noProof/>
                <w:webHidden/>
              </w:rPr>
            </w:r>
            <w:r>
              <w:rPr>
                <w:noProof/>
                <w:webHidden/>
              </w:rPr>
              <w:fldChar w:fldCharType="separate"/>
            </w:r>
            <w:r w:rsidR="00C96182">
              <w:rPr>
                <w:noProof/>
                <w:webHidden/>
              </w:rPr>
              <w:t>331</w:t>
            </w:r>
            <w:r>
              <w:rPr>
                <w:noProof/>
                <w:webHidden/>
              </w:rPr>
              <w:fldChar w:fldCharType="end"/>
            </w:r>
          </w:hyperlink>
        </w:p>
        <w:p w:rsidR="00687C1F" w:rsidRDefault="007D1A08">
          <w:pPr>
            <w:pStyle w:val="Sumrio2"/>
            <w:tabs>
              <w:tab w:val="right" w:leader="dot" w:pos="10456"/>
            </w:tabs>
            <w:rPr>
              <w:noProof/>
            </w:rPr>
          </w:pPr>
          <w:hyperlink w:anchor="_Toc437783301" w:history="1">
            <w:r w:rsidR="00687C1F" w:rsidRPr="00877754">
              <w:rPr>
                <w:rStyle w:val="Hyperlink"/>
                <w:rFonts w:ascii="Arial" w:hAnsi="Arial" w:cs="Arial"/>
                <w:noProof/>
              </w:rPr>
              <w:t>Calculate</w:t>
            </w:r>
            <w:r w:rsidR="00687C1F">
              <w:rPr>
                <w:noProof/>
                <w:webHidden/>
              </w:rPr>
              <w:tab/>
            </w:r>
            <w:r>
              <w:rPr>
                <w:noProof/>
                <w:webHidden/>
              </w:rPr>
              <w:fldChar w:fldCharType="begin"/>
            </w:r>
            <w:r w:rsidR="00687C1F">
              <w:rPr>
                <w:noProof/>
                <w:webHidden/>
              </w:rPr>
              <w:instrText xml:space="preserve"> PAGEREF _Toc437783301 \h </w:instrText>
            </w:r>
            <w:r>
              <w:rPr>
                <w:noProof/>
                <w:webHidden/>
              </w:rPr>
            </w:r>
            <w:r>
              <w:rPr>
                <w:noProof/>
                <w:webHidden/>
              </w:rPr>
              <w:fldChar w:fldCharType="separate"/>
            </w:r>
            <w:r w:rsidR="00C96182">
              <w:rPr>
                <w:noProof/>
                <w:webHidden/>
              </w:rPr>
              <w:t>331</w:t>
            </w:r>
            <w:r>
              <w:rPr>
                <w:noProof/>
                <w:webHidden/>
              </w:rPr>
              <w:fldChar w:fldCharType="end"/>
            </w:r>
          </w:hyperlink>
        </w:p>
        <w:p w:rsidR="00687C1F" w:rsidRDefault="007D1A08">
          <w:pPr>
            <w:pStyle w:val="Sumrio2"/>
            <w:tabs>
              <w:tab w:val="right" w:leader="dot" w:pos="10456"/>
            </w:tabs>
            <w:rPr>
              <w:noProof/>
            </w:rPr>
          </w:pPr>
          <w:hyperlink w:anchor="_Toc437783302" w:history="1">
            <w:r w:rsidR="00687C1F" w:rsidRPr="00877754">
              <w:rPr>
                <w:rStyle w:val="Hyperlink"/>
                <w:rFonts w:ascii="Arial" w:hAnsi="Arial" w:cs="Arial"/>
                <w:noProof/>
                <w:lang w:val="en-US"/>
              </w:rPr>
              <w:t>Play Sound</w:t>
            </w:r>
            <w:r w:rsidR="00687C1F">
              <w:rPr>
                <w:noProof/>
                <w:webHidden/>
              </w:rPr>
              <w:tab/>
            </w:r>
            <w:r>
              <w:rPr>
                <w:noProof/>
                <w:webHidden/>
              </w:rPr>
              <w:fldChar w:fldCharType="begin"/>
            </w:r>
            <w:r w:rsidR="00687C1F">
              <w:rPr>
                <w:noProof/>
                <w:webHidden/>
              </w:rPr>
              <w:instrText xml:space="preserve"> PAGEREF _Toc437783302 \h </w:instrText>
            </w:r>
            <w:r>
              <w:rPr>
                <w:noProof/>
                <w:webHidden/>
              </w:rPr>
            </w:r>
            <w:r>
              <w:rPr>
                <w:noProof/>
                <w:webHidden/>
              </w:rPr>
              <w:fldChar w:fldCharType="separate"/>
            </w:r>
            <w:r w:rsidR="00C96182">
              <w:rPr>
                <w:noProof/>
                <w:webHidden/>
              </w:rPr>
              <w:t>331</w:t>
            </w:r>
            <w:r>
              <w:rPr>
                <w:noProof/>
                <w:webHidden/>
              </w:rPr>
              <w:fldChar w:fldCharType="end"/>
            </w:r>
          </w:hyperlink>
        </w:p>
        <w:p w:rsidR="00687C1F" w:rsidRDefault="007D1A08">
          <w:pPr>
            <w:pStyle w:val="Sumrio2"/>
            <w:tabs>
              <w:tab w:val="right" w:leader="dot" w:pos="10456"/>
            </w:tabs>
            <w:rPr>
              <w:noProof/>
            </w:rPr>
          </w:pPr>
          <w:hyperlink w:anchor="_Toc437783303" w:history="1">
            <w:r w:rsidR="00687C1F" w:rsidRPr="00877754">
              <w:rPr>
                <w:rStyle w:val="Hyperlink"/>
                <w:rFonts w:ascii="Arial" w:hAnsi="Arial" w:cs="Arial"/>
                <w:noProof/>
              </w:rPr>
              <w:t>Random</w:t>
            </w:r>
            <w:r w:rsidR="00687C1F">
              <w:rPr>
                <w:noProof/>
                <w:webHidden/>
              </w:rPr>
              <w:tab/>
            </w:r>
            <w:r>
              <w:rPr>
                <w:noProof/>
                <w:webHidden/>
              </w:rPr>
              <w:fldChar w:fldCharType="begin"/>
            </w:r>
            <w:r w:rsidR="00687C1F">
              <w:rPr>
                <w:noProof/>
                <w:webHidden/>
              </w:rPr>
              <w:instrText xml:space="preserve"> PAGEREF _Toc437783303 \h </w:instrText>
            </w:r>
            <w:r>
              <w:rPr>
                <w:noProof/>
                <w:webHidden/>
              </w:rPr>
            </w:r>
            <w:r>
              <w:rPr>
                <w:noProof/>
                <w:webHidden/>
              </w:rPr>
              <w:fldChar w:fldCharType="separate"/>
            </w:r>
            <w:r w:rsidR="00C96182">
              <w:rPr>
                <w:noProof/>
                <w:webHidden/>
              </w:rPr>
              <w:t>332</w:t>
            </w:r>
            <w:r>
              <w:rPr>
                <w:noProof/>
                <w:webHidden/>
              </w:rPr>
              <w:fldChar w:fldCharType="end"/>
            </w:r>
          </w:hyperlink>
        </w:p>
        <w:p w:rsidR="00687C1F" w:rsidRDefault="007D1A08">
          <w:pPr>
            <w:pStyle w:val="Sumrio2"/>
            <w:tabs>
              <w:tab w:val="right" w:leader="dot" w:pos="10456"/>
            </w:tabs>
            <w:rPr>
              <w:noProof/>
            </w:rPr>
          </w:pPr>
          <w:hyperlink w:anchor="_Toc437783304" w:history="1">
            <w:r w:rsidR="00687C1F" w:rsidRPr="00877754">
              <w:rPr>
                <w:rStyle w:val="Hyperlink"/>
                <w:rFonts w:ascii="Arial" w:hAnsi="Arial" w:cs="Arial"/>
                <w:noProof/>
                <w:lang w:val="en-US"/>
              </w:rPr>
              <w:t>Spawn Prefab</w:t>
            </w:r>
            <w:r w:rsidR="00687C1F">
              <w:rPr>
                <w:noProof/>
                <w:webHidden/>
              </w:rPr>
              <w:tab/>
            </w:r>
            <w:r>
              <w:rPr>
                <w:noProof/>
                <w:webHidden/>
              </w:rPr>
              <w:fldChar w:fldCharType="begin"/>
            </w:r>
            <w:r w:rsidR="00687C1F">
              <w:rPr>
                <w:noProof/>
                <w:webHidden/>
              </w:rPr>
              <w:instrText xml:space="preserve"> PAGEREF _Toc437783304 \h </w:instrText>
            </w:r>
            <w:r>
              <w:rPr>
                <w:noProof/>
                <w:webHidden/>
              </w:rPr>
            </w:r>
            <w:r>
              <w:rPr>
                <w:noProof/>
                <w:webHidden/>
              </w:rPr>
              <w:fldChar w:fldCharType="separate"/>
            </w:r>
            <w:r w:rsidR="00C96182">
              <w:rPr>
                <w:noProof/>
                <w:webHidden/>
              </w:rPr>
              <w:t>332</w:t>
            </w:r>
            <w:r>
              <w:rPr>
                <w:noProof/>
                <w:webHidden/>
              </w:rPr>
              <w:fldChar w:fldCharType="end"/>
            </w:r>
          </w:hyperlink>
        </w:p>
        <w:p w:rsidR="00687C1F" w:rsidRDefault="007D1A08">
          <w:pPr>
            <w:pStyle w:val="Sumrio2"/>
            <w:tabs>
              <w:tab w:val="right" w:leader="dot" w:pos="10456"/>
            </w:tabs>
            <w:rPr>
              <w:noProof/>
            </w:rPr>
          </w:pPr>
          <w:hyperlink w:anchor="_Toc437783305" w:history="1">
            <w:r w:rsidR="00687C1F" w:rsidRPr="00877754">
              <w:rPr>
                <w:rStyle w:val="Hyperlink"/>
                <w:rFonts w:ascii="Arial" w:hAnsi="Arial" w:cs="Arial"/>
                <w:noProof/>
                <w:lang w:val="en-US"/>
              </w:rPr>
              <w:t>Wait</w:t>
            </w:r>
            <w:r w:rsidR="00687C1F">
              <w:rPr>
                <w:noProof/>
                <w:webHidden/>
              </w:rPr>
              <w:tab/>
            </w:r>
            <w:r>
              <w:rPr>
                <w:noProof/>
                <w:webHidden/>
              </w:rPr>
              <w:fldChar w:fldCharType="begin"/>
            </w:r>
            <w:r w:rsidR="00687C1F">
              <w:rPr>
                <w:noProof/>
                <w:webHidden/>
              </w:rPr>
              <w:instrText xml:space="preserve"> PAGEREF _Toc437783305 \h </w:instrText>
            </w:r>
            <w:r>
              <w:rPr>
                <w:noProof/>
                <w:webHidden/>
              </w:rPr>
            </w:r>
            <w:r>
              <w:rPr>
                <w:noProof/>
                <w:webHidden/>
              </w:rPr>
              <w:fldChar w:fldCharType="separate"/>
            </w:r>
            <w:r w:rsidR="00C96182">
              <w:rPr>
                <w:noProof/>
                <w:webHidden/>
              </w:rPr>
              <w:t>332</w:t>
            </w:r>
            <w:r>
              <w:rPr>
                <w:noProof/>
                <w:webHidden/>
              </w:rPr>
              <w:fldChar w:fldCharType="end"/>
            </w:r>
          </w:hyperlink>
        </w:p>
        <w:p w:rsidR="00687C1F" w:rsidRDefault="007D1A08">
          <w:pPr>
            <w:pStyle w:val="Sumrio2"/>
            <w:tabs>
              <w:tab w:val="right" w:leader="dot" w:pos="10456"/>
            </w:tabs>
            <w:rPr>
              <w:noProof/>
            </w:rPr>
          </w:pPr>
          <w:hyperlink w:anchor="_Toc437783306" w:history="1">
            <w:r w:rsidR="00687C1F" w:rsidRPr="00877754">
              <w:rPr>
                <w:rStyle w:val="Hyperlink"/>
                <w:rFonts w:ascii="Arial" w:hAnsi="Arial" w:cs="Arial"/>
                <w:noProof/>
              </w:rPr>
              <w:t>Emit Particles</w:t>
            </w:r>
            <w:r w:rsidR="00687C1F">
              <w:rPr>
                <w:noProof/>
                <w:webHidden/>
              </w:rPr>
              <w:tab/>
            </w:r>
            <w:r>
              <w:rPr>
                <w:noProof/>
                <w:webHidden/>
              </w:rPr>
              <w:fldChar w:fldCharType="begin"/>
            </w:r>
            <w:r w:rsidR="00687C1F">
              <w:rPr>
                <w:noProof/>
                <w:webHidden/>
              </w:rPr>
              <w:instrText xml:space="preserve"> PAGEREF _Toc437783306 \h </w:instrText>
            </w:r>
            <w:r>
              <w:rPr>
                <w:noProof/>
                <w:webHidden/>
              </w:rPr>
            </w:r>
            <w:r>
              <w:rPr>
                <w:noProof/>
                <w:webHidden/>
              </w:rPr>
              <w:fldChar w:fldCharType="separate"/>
            </w:r>
            <w:r w:rsidR="00C96182">
              <w:rPr>
                <w:noProof/>
                <w:webHidden/>
              </w:rPr>
              <w:t>333</w:t>
            </w:r>
            <w:r>
              <w:rPr>
                <w:noProof/>
                <w:webHidden/>
              </w:rPr>
              <w:fldChar w:fldCharType="end"/>
            </w:r>
          </w:hyperlink>
        </w:p>
        <w:p w:rsidR="00687C1F" w:rsidRDefault="007D1A08">
          <w:pPr>
            <w:pStyle w:val="Sumrio2"/>
            <w:tabs>
              <w:tab w:val="right" w:leader="dot" w:pos="10456"/>
            </w:tabs>
            <w:rPr>
              <w:noProof/>
            </w:rPr>
          </w:pPr>
          <w:hyperlink w:anchor="_Toc437783307" w:history="1">
            <w:r w:rsidR="00687C1F" w:rsidRPr="00877754">
              <w:rPr>
                <w:rStyle w:val="Hyperlink"/>
                <w:rFonts w:ascii="Arial" w:hAnsi="Arial" w:cs="Arial"/>
                <w:noProof/>
                <w:lang w:val="en-US"/>
              </w:rPr>
              <w:t>Spawn Prefab</w:t>
            </w:r>
            <w:r w:rsidR="00687C1F">
              <w:rPr>
                <w:noProof/>
                <w:webHidden/>
              </w:rPr>
              <w:tab/>
            </w:r>
            <w:r>
              <w:rPr>
                <w:noProof/>
                <w:webHidden/>
              </w:rPr>
              <w:fldChar w:fldCharType="begin"/>
            </w:r>
            <w:r w:rsidR="00687C1F">
              <w:rPr>
                <w:noProof/>
                <w:webHidden/>
              </w:rPr>
              <w:instrText xml:space="preserve"> PAGEREF _Toc437783307 \h </w:instrText>
            </w:r>
            <w:r>
              <w:rPr>
                <w:noProof/>
                <w:webHidden/>
              </w:rPr>
            </w:r>
            <w:r>
              <w:rPr>
                <w:noProof/>
                <w:webHidden/>
              </w:rPr>
              <w:fldChar w:fldCharType="separate"/>
            </w:r>
            <w:r w:rsidR="00C96182">
              <w:rPr>
                <w:noProof/>
                <w:webHidden/>
              </w:rPr>
              <w:t>333</w:t>
            </w:r>
            <w:r>
              <w:rPr>
                <w:noProof/>
                <w:webHidden/>
              </w:rPr>
              <w:fldChar w:fldCharType="end"/>
            </w:r>
          </w:hyperlink>
        </w:p>
        <w:p w:rsidR="00687C1F" w:rsidRDefault="007D1A08">
          <w:pPr>
            <w:pStyle w:val="Sumrio2"/>
            <w:tabs>
              <w:tab w:val="right" w:leader="dot" w:pos="10456"/>
            </w:tabs>
            <w:rPr>
              <w:noProof/>
            </w:rPr>
          </w:pPr>
          <w:hyperlink w:anchor="_Toc437783308"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_Toc437783308 \h </w:instrText>
            </w:r>
            <w:r>
              <w:rPr>
                <w:noProof/>
                <w:webHidden/>
              </w:rPr>
            </w:r>
            <w:r>
              <w:rPr>
                <w:noProof/>
                <w:webHidden/>
              </w:rPr>
              <w:fldChar w:fldCharType="separate"/>
            </w:r>
            <w:r w:rsidR="00C96182">
              <w:rPr>
                <w:noProof/>
                <w:webHidden/>
              </w:rPr>
              <w:t>333</w:t>
            </w:r>
            <w:r>
              <w:rPr>
                <w:noProof/>
                <w:webHidden/>
              </w:rPr>
              <w:fldChar w:fldCharType="end"/>
            </w:r>
          </w:hyperlink>
        </w:p>
        <w:p w:rsidR="00687C1F" w:rsidRDefault="007D1A08">
          <w:pPr>
            <w:pStyle w:val="Sumrio2"/>
            <w:tabs>
              <w:tab w:val="right" w:leader="dot" w:pos="10456"/>
            </w:tabs>
            <w:rPr>
              <w:noProof/>
            </w:rPr>
          </w:pPr>
          <w:hyperlink w:anchor="_Toc437783309" w:history="1">
            <w:r w:rsidR="00687C1F" w:rsidRPr="00877754">
              <w:rPr>
                <w:rStyle w:val="Hyperlink"/>
                <w:rFonts w:ascii="Arial" w:hAnsi="Arial" w:cs="Arial"/>
                <w:noProof/>
              </w:rPr>
              <w:t>Emit Particles</w:t>
            </w:r>
            <w:r w:rsidR="00687C1F">
              <w:rPr>
                <w:noProof/>
                <w:webHidden/>
              </w:rPr>
              <w:tab/>
            </w:r>
            <w:r>
              <w:rPr>
                <w:noProof/>
                <w:webHidden/>
              </w:rPr>
              <w:fldChar w:fldCharType="begin"/>
            </w:r>
            <w:r w:rsidR="00687C1F">
              <w:rPr>
                <w:noProof/>
                <w:webHidden/>
              </w:rPr>
              <w:instrText xml:space="preserve"> PAGEREF _Toc437783309 \h </w:instrText>
            </w:r>
            <w:r>
              <w:rPr>
                <w:noProof/>
                <w:webHidden/>
              </w:rPr>
            </w:r>
            <w:r>
              <w:rPr>
                <w:noProof/>
                <w:webHidden/>
              </w:rPr>
              <w:fldChar w:fldCharType="separate"/>
            </w:r>
            <w:r w:rsidR="00C96182">
              <w:rPr>
                <w:noProof/>
                <w:webHidden/>
              </w:rPr>
              <w:t>333</w:t>
            </w:r>
            <w:r>
              <w:rPr>
                <w:noProof/>
                <w:webHidden/>
              </w:rPr>
              <w:fldChar w:fldCharType="end"/>
            </w:r>
          </w:hyperlink>
        </w:p>
        <w:p w:rsidR="00687C1F" w:rsidRDefault="007D1A08">
          <w:pPr>
            <w:pStyle w:val="Sumrio2"/>
            <w:tabs>
              <w:tab w:val="right" w:leader="dot" w:pos="10456"/>
            </w:tabs>
            <w:rPr>
              <w:noProof/>
            </w:rPr>
          </w:pPr>
          <w:hyperlink w:anchor="_Toc43778331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_Toc437783310 \h </w:instrText>
            </w:r>
            <w:r>
              <w:rPr>
                <w:noProof/>
                <w:webHidden/>
              </w:rPr>
            </w:r>
            <w:r>
              <w:rPr>
                <w:noProof/>
                <w:webHidden/>
              </w:rPr>
              <w:fldChar w:fldCharType="separate"/>
            </w:r>
            <w:r w:rsidR="00C96182">
              <w:rPr>
                <w:noProof/>
                <w:webHidden/>
              </w:rPr>
              <w:t>334</w:t>
            </w:r>
            <w:r>
              <w:rPr>
                <w:noProof/>
                <w:webHidden/>
              </w:rPr>
              <w:fldChar w:fldCharType="end"/>
            </w:r>
          </w:hyperlink>
        </w:p>
        <w:p w:rsidR="00687C1F" w:rsidRDefault="007D1A08">
          <w:pPr>
            <w:pStyle w:val="Sumrio1"/>
            <w:tabs>
              <w:tab w:val="right" w:leader="dot" w:pos="10456"/>
            </w:tabs>
            <w:rPr>
              <w:noProof/>
            </w:rPr>
          </w:pPr>
          <w:hyperlink w:anchor="_Toc437783311" w:history="1">
            <w:r w:rsidR="00687C1F" w:rsidRPr="00877754">
              <w:rPr>
                <w:rStyle w:val="Hyperlink"/>
                <w:rFonts w:ascii="Arial" w:hAnsi="Arial" w:cs="Arial"/>
                <w:noProof/>
                <w:lang w:val="en-US"/>
              </w:rPr>
              <w:t>Adding the events</w:t>
            </w:r>
            <w:r w:rsidR="00687C1F">
              <w:rPr>
                <w:noProof/>
                <w:webHidden/>
              </w:rPr>
              <w:tab/>
            </w:r>
            <w:r>
              <w:rPr>
                <w:noProof/>
                <w:webHidden/>
              </w:rPr>
              <w:fldChar w:fldCharType="begin"/>
            </w:r>
            <w:r w:rsidR="00687C1F">
              <w:rPr>
                <w:noProof/>
                <w:webHidden/>
              </w:rPr>
              <w:instrText xml:space="preserve"> PAGEREF _Toc437783311 \h </w:instrText>
            </w:r>
            <w:r>
              <w:rPr>
                <w:noProof/>
                <w:webHidden/>
              </w:rPr>
            </w:r>
            <w:r>
              <w:rPr>
                <w:noProof/>
                <w:webHidden/>
              </w:rPr>
              <w:fldChar w:fldCharType="separate"/>
            </w:r>
            <w:r w:rsidR="00C96182">
              <w:rPr>
                <w:noProof/>
                <w:webHidden/>
              </w:rPr>
              <w:t>334</w:t>
            </w:r>
            <w:r>
              <w:rPr>
                <w:noProof/>
                <w:webHidden/>
              </w:rPr>
              <w:fldChar w:fldCharType="end"/>
            </w:r>
          </w:hyperlink>
        </w:p>
        <w:p w:rsidR="00687C1F" w:rsidRDefault="007D1A08">
          <w:pPr>
            <w:pStyle w:val="Sumrio2"/>
            <w:tabs>
              <w:tab w:val="right" w:leader="dot" w:pos="10456"/>
            </w:tabs>
            <w:rPr>
              <w:noProof/>
            </w:rPr>
          </w:pPr>
          <w:hyperlink w:anchor="_Toc437783312"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_Toc437783312 \h </w:instrText>
            </w:r>
            <w:r>
              <w:rPr>
                <w:noProof/>
                <w:webHidden/>
              </w:rPr>
            </w:r>
            <w:r>
              <w:rPr>
                <w:noProof/>
                <w:webHidden/>
              </w:rPr>
              <w:fldChar w:fldCharType="separate"/>
            </w:r>
            <w:r w:rsidR="00C96182">
              <w:rPr>
                <w:noProof/>
                <w:webHidden/>
              </w:rPr>
              <w:t>334</w:t>
            </w:r>
            <w:r>
              <w:rPr>
                <w:noProof/>
                <w:webHidden/>
              </w:rPr>
              <w:fldChar w:fldCharType="end"/>
            </w:r>
          </w:hyperlink>
        </w:p>
        <w:p w:rsidR="00687C1F" w:rsidRDefault="007D1A08">
          <w:pPr>
            <w:pStyle w:val="Sumrio1"/>
            <w:tabs>
              <w:tab w:val="right" w:leader="dot" w:pos="10456"/>
            </w:tabs>
            <w:rPr>
              <w:noProof/>
            </w:rPr>
          </w:pPr>
          <w:hyperlink w:anchor="_Toc437783313" w:history="1">
            <w:r w:rsidR="00687C1F" w:rsidRPr="00877754">
              <w:rPr>
                <w:rStyle w:val="Hyperlink"/>
                <w:rFonts w:ascii="Arial" w:hAnsi="Arial" w:cs="Arial"/>
                <w:noProof/>
                <w:lang w:val="en-US"/>
              </w:rPr>
              <w:t>Don’t forget about the sound!</w:t>
            </w:r>
            <w:r w:rsidR="00687C1F">
              <w:rPr>
                <w:noProof/>
                <w:webHidden/>
              </w:rPr>
              <w:tab/>
            </w:r>
            <w:r>
              <w:rPr>
                <w:noProof/>
                <w:webHidden/>
              </w:rPr>
              <w:fldChar w:fldCharType="begin"/>
            </w:r>
            <w:r w:rsidR="00687C1F">
              <w:rPr>
                <w:noProof/>
                <w:webHidden/>
              </w:rPr>
              <w:instrText xml:space="preserve"> PAGEREF _Toc437783313 \h </w:instrText>
            </w:r>
            <w:r>
              <w:rPr>
                <w:noProof/>
                <w:webHidden/>
              </w:rPr>
            </w:r>
            <w:r>
              <w:rPr>
                <w:noProof/>
                <w:webHidden/>
              </w:rPr>
              <w:fldChar w:fldCharType="separate"/>
            </w:r>
            <w:r w:rsidR="00C96182">
              <w:rPr>
                <w:noProof/>
                <w:webHidden/>
              </w:rPr>
              <w:t>335</w:t>
            </w:r>
            <w:r>
              <w:rPr>
                <w:noProof/>
                <w:webHidden/>
              </w:rPr>
              <w:fldChar w:fldCharType="end"/>
            </w:r>
          </w:hyperlink>
        </w:p>
        <w:p w:rsidR="00687C1F" w:rsidRDefault="007D1A08">
          <w:pPr>
            <w:pStyle w:val="Sumrio2"/>
            <w:tabs>
              <w:tab w:val="right" w:leader="dot" w:pos="10456"/>
            </w:tabs>
            <w:rPr>
              <w:noProof/>
            </w:rPr>
          </w:pPr>
          <w:hyperlink w:anchor="_Toc437783314" w:history="1">
            <w:r w:rsidR="00687C1F" w:rsidRPr="00877754">
              <w:rPr>
                <w:rStyle w:val="Hyperlink"/>
                <w:rFonts w:ascii="Arial" w:hAnsi="Arial" w:cs="Arial"/>
                <w:noProof/>
                <w:lang w:val="en-US"/>
              </w:rPr>
              <w:t>Base Settings &gt; Sound Settings</w:t>
            </w:r>
            <w:r w:rsidR="00687C1F">
              <w:rPr>
                <w:noProof/>
                <w:webHidden/>
              </w:rPr>
              <w:tab/>
            </w:r>
            <w:r>
              <w:rPr>
                <w:noProof/>
                <w:webHidden/>
              </w:rPr>
              <w:fldChar w:fldCharType="begin"/>
            </w:r>
            <w:r w:rsidR="00687C1F">
              <w:rPr>
                <w:noProof/>
                <w:webHidden/>
              </w:rPr>
              <w:instrText xml:space="preserve"> PAGEREF _Toc437783314 \h </w:instrText>
            </w:r>
            <w:r>
              <w:rPr>
                <w:noProof/>
                <w:webHidden/>
              </w:rPr>
            </w:r>
            <w:r>
              <w:rPr>
                <w:noProof/>
                <w:webHidden/>
              </w:rPr>
              <w:fldChar w:fldCharType="separate"/>
            </w:r>
            <w:r w:rsidR="00C96182">
              <w:rPr>
                <w:noProof/>
                <w:webHidden/>
              </w:rPr>
              <w:t>335</w:t>
            </w:r>
            <w:r>
              <w:rPr>
                <w:noProof/>
                <w:webHidden/>
              </w:rPr>
              <w:fldChar w:fldCharType="end"/>
            </w:r>
          </w:hyperlink>
        </w:p>
        <w:p w:rsidR="00687C1F" w:rsidRDefault="007D1A08">
          <w:pPr>
            <w:pStyle w:val="Sumrio1"/>
            <w:tabs>
              <w:tab w:val="right" w:leader="dot" w:pos="10456"/>
            </w:tabs>
            <w:rPr>
              <w:noProof/>
            </w:rPr>
          </w:pPr>
          <w:hyperlink w:anchor="_Toc437783315" w:history="1">
            <w:r w:rsidR="00687C1F" w:rsidRPr="00877754">
              <w:rPr>
                <w:rStyle w:val="Hyperlink"/>
                <w:rFonts w:ascii="Arial" w:hAnsi="Arial" w:cs="Arial"/>
                <w:noProof/>
                <w:lang w:val="en-US"/>
              </w:rPr>
              <w:t>Let’s test this!</w:t>
            </w:r>
            <w:r w:rsidR="00687C1F">
              <w:rPr>
                <w:noProof/>
                <w:webHidden/>
              </w:rPr>
              <w:tab/>
            </w:r>
            <w:r>
              <w:rPr>
                <w:noProof/>
                <w:webHidden/>
              </w:rPr>
              <w:fldChar w:fldCharType="begin"/>
            </w:r>
            <w:r w:rsidR="00687C1F">
              <w:rPr>
                <w:noProof/>
                <w:webHidden/>
              </w:rPr>
              <w:instrText xml:space="preserve"> PAGEREF _Toc437783315 \h </w:instrText>
            </w:r>
            <w:r>
              <w:rPr>
                <w:noProof/>
                <w:webHidden/>
              </w:rPr>
            </w:r>
            <w:r>
              <w:rPr>
                <w:noProof/>
                <w:webHidden/>
              </w:rPr>
              <w:fldChar w:fldCharType="separate"/>
            </w:r>
            <w:r w:rsidR="00C96182">
              <w:rPr>
                <w:noProof/>
                <w:webHidden/>
              </w:rPr>
              <w:t>336</w:t>
            </w:r>
            <w:r>
              <w:rPr>
                <w:noProof/>
                <w:webHidden/>
              </w:rPr>
              <w:fldChar w:fldCharType="end"/>
            </w:r>
          </w:hyperlink>
        </w:p>
        <w:p w:rsidR="00687C1F" w:rsidRDefault="007D1A08">
          <w:pPr>
            <w:pStyle w:val="Sumrio1"/>
            <w:tabs>
              <w:tab w:val="right" w:leader="dot" w:pos="10456"/>
            </w:tabs>
            <w:rPr>
              <w:noProof/>
            </w:rPr>
          </w:pPr>
          <w:hyperlink w:anchor="_Toc437783316" w:history="1">
            <w:r w:rsidR="00687C1F" w:rsidRPr="00877754">
              <w:rPr>
                <w:rStyle w:val="Hyperlink"/>
                <w:rFonts w:ascii="Arial" w:hAnsi="Arial" w:cs="Arial"/>
                <w:noProof/>
                <w:highlight w:val="yellow"/>
                <w:lang w:val="en-US"/>
              </w:rPr>
              <w:t>22. Battle events 2</w:t>
            </w:r>
            <w:r w:rsidR="00687C1F">
              <w:rPr>
                <w:noProof/>
                <w:webHidden/>
              </w:rPr>
              <w:tab/>
            </w:r>
            <w:r>
              <w:rPr>
                <w:noProof/>
                <w:webHidden/>
              </w:rPr>
              <w:fldChar w:fldCharType="begin"/>
            </w:r>
            <w:r w:rsidR="00687C1F">
              <w:rPr>
                <w:noProof/>
                <w:webHidden/>
              </w:rPr>
              <w:instrText xml:space="preserve"> PAGEREF _Toc437783316 \h </w:instrText>
            </w:r>
            <w:r>
              <w:rPr>
                <w:noProof/>
                <w:webHidden/>
              </w:rPr>
            </w:r>
            <w:r>
              <w:rPr>
                <w:noProof/>
                <w:webHidden/>
              </w:rPr>
              <w:fldChar w:fldCharType="separate"/>
            </w:r>
            <w:r w:rsidR="00C96182">
              <w:rPr>
                <w:noProof/>
                <w:webHidden/>
              </w:rPr>
              <w:t>336</w:t>
            </w:r>
            <w:r>
              <w:rPr>
                <w:noProof/>
                <w:webHidden/>
              </w:rPr>
              <w:fldChar w:fldCharType="end"/>
            </w:r>
          </w:hyperlink>
        </w:p>
        <w:p w:rsidR="00687C1F" w:rsidRDefault="007D1A08">
          <w:pPr>
            <w:pStyle w:val="Sumrio1"/>
            <w:tabs>
              <w:tab w:val="right" w:leader="dot" w:pos="10456"/>
            </w:tabs>
            <w:rPr>
              <w:noProof/>
            </w:rPr>
          </w:pPr>
          <w:hyperlink w:anchor="_Toc437783317" w:history="1">
            <w:r w:rsidR="00687C1F" w:rsidRPr="00877754">
              <w:rPr>
                <w:rStyle w:val="Hyperlink"/>
                <w:rFonts w:ascii="Arial" w:hAnsi="Arial" w:cs="Arial"/>
                <w:noProof/>
                <w:lang w:val="en-US"/>
              </w:rPr>
              <w:t>The use event</w:t>
            </w:r>
            <w:r w:rsidR="00687C1F">
              <w:rPr>
                <w:noProof/>
                <w:webHidden/>
              </w:rPr>
              <w:tab/>
            </w:r>
            <w:r>
              <w:rPr>
                <w:noProof/>
                <w:webHidden/>
              </w:rPr>
              <w:fldChar w:fldCharType="begin"/>
            </w:r>
            <w:r w:rsidR="00687C1F">
              <w:rPr>
                <w:noProof/>
                <w:webHidden/>
              </w:rPr>
              <w:instrText xml:space="preserve"> PAGEREF _Toc437783317 \h </w:instrText>
            </w:r>
            <w:r>
              <w:rPr>
                <w:noProof/>
                <w:webHidden/>
              </w:rPr>
            </w:r>
            <w:r>
              <w:rPr>
                <w:noProof/>
                <w:webHidden/>
              </w:rPr>
              <w:fldChar w:fldCharType="separate"/>
            </w:r>
            <w:r w:rsidR="00C96182">
              <w:rPr>
                <w:noProof/>
                <w:webHidden/>
              </w:rPr>
              <w:t>337</w:t>
            </w:r>
            <w:r>
              <w:rPr>
                <w:noProof/>
                <w:webHidden/>
              </w:rPr>
              <w:fldChar w:fldCharType="end"/>
            </w:r>
          </w:hyperlink>
        </w:p>
        <w:p w:rsidR="00687C1F" w:rsidRDefault="007D1A08">
          <w:pPr>
            <w:pStyle w:val="Sumrio2"/>
            <w:tabs>
              <w:tab w:val="right" w:leader="dot" w:pos="10456"/>
            </w:tabs>
            <w:rPr>
              <w:noProof/>
            </w:rPr>
          </w:pPr>
          <w:hyperlink w:anchor="_Toc437783318" w:history="1">
            <w:r w:rsidR="00687C1F" w:rsidRPr="00877754">
              <w:rPr>
                <w:rStyle w:val="Hyperlink"/>
                <w:rFonts w:ascii="Arial" w:hAnsi="Arial" w:cs="Arial"/>
                <w:noProof/>
                <w:lang w:val="en-US"/>
              </w:rPr>
              <w:t>Combatant Animation</w:t>
            </w:r>
            <w:r w:rsidR="00687C1F">
              <w:rPr>
                <w:noProof/>
                <w:webHidden/>
              </w:rPr>
              <w:tab/>
            </w:r>
            <w:r>
              <w:rPr>
                <w:noProof/>
                <w:webHidden/>
              </w:rPr>
              <w:fldChar w:fldCharType="begin"/>
            </w:r>
            <w:r w:rsidR="00687C1F">
              <w:rPr>
                <w:noProof/>
                <w:webHidden/>
              </w:rPr>
              <w:instrText xml:space="preserve"> PAGEREF _Toc437783318 \h </w:instrText>
            </w:r>
            <w:r>
              <w:rPr>
                <w:noProof/>
                <w:webHidden/>
              </w:rPr>
            </w:r>
            <w:r>
              <w:rPr>
                <w:noProof/>
                <w:webHidden/>
              </w:rPr>
              <w:fldChar w:fldCharType="separate"/>
            </w:r>
            <w:r w:rsidR="00C96182">
              <w:rPr>
                <w:noProof/>
                <w:webHidden/>
              </w:rPr>
              <w:t>337</w:t>
            </w:r>
            <w:r>
              <w:rPr>
                <w:noProof/>
                <w:webHidden/>
              </w:rPr>
              <w:fldChar w:fldCharType="end"/>
            </w:r>
          </w:hyperlink>
        </w:p>
        <w:p w:rsidR="00687C1F" w:rsidRDefault="007D1A08">
          <w:pPr>
            <w:pStyle w:val="Sumrio1"/>
            <w:tabs>
              <w:tab w:val="right" w:leader="dot" w:pos="10456"/>
            </w:tabs>
            <w:rPr>
              <w:noProof/>
            </w:rPr>
          </w:pPr>
          <w:hyperlink w:anchor="_Toc437783319" w:history="1">
            <w:r w:rsidR="00687C1F" w:rsidRPr="00877754">
              <w:rPr>
                <w:rStyle w:val="Hyperlink"/>
                <w:rFonts w:ascii="Arial" w:hAnsi="Arial" w:cs="Arial"/>
                <w:noProof/>
                <w:lang w:val="en-US"/>
              </w:rPr>
              <w:t>The cast event</w:t>
            </w:r>
            <w:r w:rsidR="00687C1F">
              <w:rPr>
                <w:noProof/>
                <w:webHidden/>
              </w:rPr>
              <w:tab/>
            </w:r>
            <w:r>
              <w:rPr>
                <w:noProof/>
                <w:webHidden/>
              </w:rPr>
              <w:fldChar w:fldCharType="begin"/>
            </w:r>
            <w:r w:rsidR="00687C1F">
              <w:rPr>
                <w:noProof/>
                <w:webHidden/>
              </w:rPr>
              <w:instrText xml:space="preserve"> PAGEREF _Toc437783319 \h </w:instrText>
            </w:r>
            <w:r>
              <w:rPr>
                <w:noProof/>
                <w:webHidden/>
              </w:rPr>
            </w:r>
            <w:r>
              <w:rPr>
                <w:noProof/>
                <w:webHidden/>
              </w:rPr>
              <w:fldChar w:fldCharType="separate"/>
            </w:r>
            <w:r w:rsidR="00C96182">
              <w:rPr>
                <w:noProof/>
                <w:webHidden/>
              </w:rPr>
              <w:t>337</w:t>
            </w:r>
            <w:r>
              <w:rPr>
                <w:noProof/>
                <w:webHidden/>
              </w:rPr>
              <w:fldChar w:fldCharType="end"/>
            </w:r>
          </w:hyperlink>
        </w:p>
        <w:p w:rsidR="00687C1F" w:rsidRDefault="007D1A08">
          <w:pPr>
            <w:pStyle w:val="Sumrio2"/>
            <w:tabs>
              <w:tab w:val="right" w:leader="dot" w:pos="10456"/>
            </w:tabs>
            <w:rPr>
              <w:noProof/>
            </w:rPr>
          </w:pPr>
          <w:hyperlink w:anchor="_Toc437783320" w:history="1">
            <w:r w:rsidR="00687C1F" w:rsidRPr="00877754">
              <w:rPr>
                <w:rStyle w:val="Hyperlink"/>
                <w:rFonts w:ascii="Arial" w:hAnsi="Arial" w:cs="Arial"/>
                <w:noProof/>
                <w:lang w:val="en-US"/>
              </w:rPr>
              <w:t>Combatant Animation</w:t>
            </w:r>
            <w:r w:rsidR="00687C1F">
              <w:rPr>
                <w:noProof/>
                <w:webHidden/>
              </w:rPr>
              <w:tab/>
            </w:r>
            <w:r>
              <w:rPr>
                <w:noProof/>
                <w:webHidden/>
              </w:rPr>
              <w:fldChar w:fldCharType="begin"/>
            </w:r>
            <w:r w:rsidR="00687C1F">
              <w:rPr>
                <w:noProof/>
                <w:webHidden/>
              </w:rPr>
              <w:instrText xml:space="preserve"> PAGEREF _Toc437783320 \h </w:instrText>
            </w:r>
            <w:r>
              <w:rPr>
                <w:noProof/>
                <w:webHidden/>
              </w:rPr>
            </w:r>
            <w:r>
              <w:rPr>
                <w:noProof/>
                <w:webHidden/>
              </w:rPr>
              <w:fldChar w:fldCharType="separate"/>
            </w:r>
            <w:r w:rsidR="00C96182">
              <w:rPr>
                <w:noProof/>
                <w:webHidden/>
              </w:rPr>
              <w:t>337</w:t>
            </w:r>
            <w:r>
              <w:rPr>
                <w:noProof/>
                <w:webHidden/>
              </w:rPr>
              <w:fldChar w:fldCharType="end"/>
            </w:r>
          </w:hyperlink>
        </w:p>
        <w:p w:rsidR="00687C1F" w:rsidRDefault="007D1A08">
          <w:pPr>
            <w:pStyle w:val="Sumrio1"/>
            <w:tabs>
              <w:tab w:val="right" w:leader="dot" w:pos="10456"/>
            </w:tabs>
            <w:rPr>
              <w:noProof/>
            </w:rPr>
          </w:pPr>
          <w:hyperlink w:anchor="_Toc437783321" w:history="1">
            <w:r w:rsidR="00687C1F" w:rsidRPr="00877754">
              <w:rPr>
                <w:rStyle w:val="Hyperlink"/>
                <w:rFonts w:ascii="Arial" w:hAnsi="Arial" w:cs="Arial"/>
                <w:noProof/>
                <w:lang w:val="en-US"/>
              </w:rPr>
              <w:t>The simple effect with calculation</w:t>
            </w:r>
            <w:r w:rsidR="00687C1F">
              <w:rPr>
                <w:noProof/>
                <w:webHidden/>
              </w:rPr>
              <w:tab/>
            </w:r>
            <w:r>
              <w:rPr>
                <w:noProof/>
                <w:webHidden/>
              </w:rPr>
              <w:fldChar w:fldCharType="begin"/>
            </w:r>
            <w:r w:rsidR="00687C1F">
              <w:rPr>
                <w:noProof/>
                <w:webHidden/>
              </w:rPr>
              <w:instrText xml:space="preserve"> PAGEREF _Toc437783321 \h </w:instrText>
            </w:r>
            <w:r>
              <w:rPr>
                <w:noProof/>
                <w:webHidden/>
              </w:rPr>
            </w:r>
            <w:r>
              <w:rPr>
                <w:noProof/>
                <w:webHidden/>
              </w:rPr>
              <w:fldChar w:fldCharType="separate"/>
            </w:r>
            <w:r w:rsidR="00C96182">
              <w:rPr>
                <w:noProof/>
                <w:webHidden/>
              </w:rPr>
              <w:t>338</w:t>
            </w:r>
            <w:r>
              <w:rPr>
                <w:noProof/>
                <w:webHidden/>
              </w:rPr>
              <w:fldChar w:fldCharType="end"/>
            </w:r>
          </w:hyperlink>
        </w:p>
        <w:p w:rsidR="00687C1F" w:rsidRDefault="007D1A08">
          <w:pPr>
            <w:pStyle w:val="Sumrio2"/>
            <w:tabs>
              <w:tab w:val="right" w:leader="dot" w:pos="10456"/>
            </w:tabs>
            <w:rPr>
              <w:noProof/>
            </w:rPr>
          </w:pPr>
          <w:hyperlink w:anchor="_Toc437783322"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_Toc437783322 \h </w:instrText>
            </w:r>
            <w:r>
              <w:rPr>
                <w:noProof/>
                <w:webHidden/>
              </w:rPr>
            </w:r>
            <w:r>
              <w:rPr>
                <w:noProof/>
                <w:webHidden/>
              </w:rPr>
              <w:fldChar w:fldCharType="separate"/>
            </w:r>
            <w:r w:rsidR="00C96182">
              <w:rPr>
                <w:noProof/>
                <w:webHidden/>
              </w:rPr>
              <w:t>338</w:t>
            </w:r>
            <w:r>
              <w:rPr>
                <w:noProof/>
                <w:webHidden/>
              </w:rPr>
              <w:fldChar w:fldCharType="end"/>
            </w:r>
          </w:hyperlink>
        </w:p>
        <w:p w:rsidR="00687C1F" w:rsidRDefault="007D1A08">
          <w:pPr>
            <w:pStyle w:val="Sumrio2"/>
            <w:tabs>
              <w:tab w:val="right" w:leader="dot" w:pos="10456"/>
            </w:tabs>
            <w:rPr>
              <w:noProof/>
            </w:rPr>
          </w:pPr>
          <w:hyperlink w:anchor="_Toc437783323" w:history="1">
            <w:r w:rsidR="00687C1F" w:rsidRPr="00877754">
              <w:rPr>
                <w:rStyle w:val="Hyperlink"/>
                <w:rFonts w:ascii="Arial" w:hAnsi="Arial" w:cs="Arial"/>
                <w:noProof/>
                <w:lang w:val="en-US"/>
              </w:rPr>
              <w:t>Spawn Prefab</w:t>
            </w:r>
            <w:r w:rsidR="00687C1F">
              <w:rPr>
                <w:noProof/>
                <w:webHidden/>
              </w:rPr>
              <w:tab/>
            </w:r>
            <w:r>
              <w:rPr>
                <w:noProof/>
                <w:webHidden/>
              </w:rPr>
              <w:fldChar w:fldCharType="begin"/>
            </w:r>
            <w:r w:rsidR="00687C1F">
              <w:rPr>
                <w:noProof/>
                <w:webHidden/>
              </w:rPr>
              <w:instrText xml:space="preserve"> PAGEREF _Toc437783323 \h </w:instrText>
            </w:r>
            <w:r>
              <w:rPr>
                <w:noProof/>
                <w:webHidden/>
              </w:rPr>
            </w:r>
            <w:r>
              <w:rPr>
                <w:noProof/>
                <w:webHidden/>
              </w:rPr>
              <w:fldChar w:fldCharType="separate"/>
            </w:r>
            <w:r w:rsidR="00C96182">
              <w:rPr>
                <w:noProof/>
                <w:webHidden/>
              </w:rPr>
              <w:t>338</w:t>
            </w:r>
            <w:r>
              <w:rPr>
                <w:noProof/>
                <w:webHidden/>
              </w:rPr>
              <w:fldChar w:fldCharType="end"/>
            </w:r>
          </w:hyperlink>
        </w:p>
        <w:p w:rsidR="00687C1F" w:rsidRDefault="007D1A08">
          <w:pPr>
            <w:pStyle w:val="Sumrio2"/>
            <w:tabs>
              <w:tab w:val="right" w:leader="dot" w:pos="10456"/>
            </w:tabs>
            <w:rPr>
              <w:noProof/>
            </w:rPr>
          </w:pPr>
          <w:hyperlink w:anchor="_Toc437783324"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_Toc437783324 \h </w:instrText>
            </w:r>
            <w:r>
              <w:rPr>
                <w:noProof/>
                <w:webHidden/>
              </w:rPr>
            </w:r>
            <w:r>
              <w:rPr>
                <w:noProof/>
                <w:webHidden/>
              </w:rPr>
              <w:fldChar w:fldCharType="separate"/>
            </w:r>
            <w:r w:rsidR="00C96182">
              <w:rPr>
                <w:noProof/>
                <w:webHidden/>
              </w:rPr>
              <w:t>339</w:t>
            </w:r>
            <w:r>
              <w:rPr>
                <w:noProof/>
                <w:webHidden/>
              </w:rPr>
              <w:fldChar w:fldCharType="end"/>
            </w:r>
          </w:hyperlink>
        </w:p>
        <w:p w:rsidR="00687C1F" w:rsidRDefault="007D1A08">
          <w:pPr>
            <w:pStyle w:val="Sumrio2"/>
            <w:tabs>
              <w:tab w:val="right" w:leader="dot" w:pos="10456"/>
            </w:tabs>
            <w:rPr>
              <w:noProof/>
            </w:rPr>
          </w:pPr>
          <w:hyperlink w:anchor="_Toc437783325" w:history="1">
            <w:r w:rsidR="00687C1F" w:rsidRPr="00877754">
              <w:rPr>
                <w:rStyle w:val="Hyperlink"/>
                <w:rFonts w:ascii="Arial" w:hAnsi="Arial" w:cs="Arial"/>
                <w:noProof/>
              </w:rPr>
              <w:t>Calculate</w:t>
            </w:r>
            <w:r w:rsidR="00687C1F">
              <w:rPr>
                <w:noProof/>
                <w:webHidden/>
              </w:rPr>
              <w:tab/>
            </w:r>
            <w:r>
              <w:rPr>
                <w:noProof/>
                <w:webHidden/>
              </w:rPr>
              <w:fldChar w:fldCharType="begin"/>
            </w:r>
            <w:r w:rsidR="00687C1F">
              <w:rPr>
                <w:noProof/>
                <w:webHidden/>
              </w:rPr>
              <w:instrText xml:space="preserve"> PAGEREF _Toc437783325 \h </w:instrText>
            </w:r>
            <w:r>
              <w:rPr>
                <w:noProof/>
                <w:webHidden/>
              </w:rPr>
            </w:r>
            <w:r>
              <w:rPr>
                <w:noProof/>
                <w:webHidden/>
              </w:rPr>
              <w:fldChar w:fldCharType="separate"/>
            </w:r>
            <w:r w:rsidR="00C96182">
              <w:rPr>
                <w:noProof/>
                <w:webHidden/>
              </w:rPr>
              <w:t>339</w:t>
            </w:r>
            <w:r>
              <w:rPr>
                <w:noProof/>
                <w:webHidden/>
              </w:rPr>
              <w:fldChar w:fldCharType="end"/>
            </w:r>
          </w:hyperlink>
        </w:p>
        <w:p w:rsidR="00687C1F" w:rsidRDefault="007D1A08">
          <w:pPr>
            <w:pStyle w:val="Sumrio2"/>
            <w:tabs>
              <w:tab w:val="right" w:leader="dot" w:pos="10456"/>
            </w:tabs>
            <w:rPr>
              <w:noProof/>
            </w:rPr>
          </w:pPr>
          <w:hyperlink w:anchor="_Toc437783326" w:history="1">
            <w:r w:rsidR="00687C1F" w:rsidRPr="00877754">
              <w:rPr>
                <w:rStyle w:val="Hyperlink"/>
                <w:rFonts w:ascii="Arial" w:hAnsi="Arial" w:cs="Arial"/>
                <w:noProof/>
                <w:lang w:val="en-US"/>
              </w:rPr>
              <w:t>Emit Particles</w:t>
            </w:r>
            <w:r w:rsidR="00687C1F">
              <w:rPr>
                <w:noProof/>
                <w:webHidden/>
              </w:rPr>
              <w:tab/>
            </w:r>
            <w:r>
              <w:rPr>
                <w:noProof/>
                <w:webHidden/>
              </w:rPr>
              <w:fldChar w:fldCharType="begin"/>
            </w:r>
            <w:r w:rsidR="00687C1F">
              <w:rPr>
                <w:noProof/>
                <w:webHidden/>
              </w:rPr>
              <w:instrText xml:space="preserve"> PAGEREF _Toc437783326 \h </w:instrText>
            </w:r>
            <w:r>
              <w:rPr>
                <w:noProof/>
                <w:webHidden/>
              </w:rPr>
            </w:r>
            <w:r>
              <w:rPr>
                <w:noProof/>
                <w:webHidden/>
              </w:rPr>
              <w:fldChar w:fldCharType="separate"/>
            </w:r>
            <w:r w:rsidR="00C96182">
              <w:rPr>
                <w:noProof/>
                <w:webHidden/>
              </w:rPr>
              <w:t>339</w:t>
            </w:r>
            <w:r>
              <w:rPr>
                <w:noProof/>
                <w:webHidden/>
              </w:rPr>
              <w:fldChar w:fldCharType="end"/>
            </w:r>
          </w:hyperlink>
        </w:p>
        <w:p w:rsidR="00687C1F" w:rsidRDefault="007D1A08">
          <w:pPr>
            <w:pStyle w:val="Sumrio2"/>
            <w:tabs>
              <w:tab w:val="right" w:leader="dot" w:pos="10456"/>
            </w:tabs>
            <w:rPr>
              <w:noProof/>
            </w:rPr>
          </w:pPr>
          <w:hyperlink w:anchor="_Toc437783327" w:history="1">
            <w:r w:rsidR="00687C1F" w:rsidRPr="00877754">
              <w:rPr>
                <w:rStyle w:val="Hyperlink"/>
                <w:rFonts w:ascii="Arial" w:hAnsi="Arial" w:cs="Arial"/>
                <w:noProof/>
                <w:lang w:val="en-US"/>
              </w:rPr>
              <w:t>Destroy Prefab</w:t>
            </w:r>
            <w:r w:rsidR="00687C1F">
              <w:rPr>
                <w:noProof/>
                <w:webHidden/>
              </w:rPr>
              <w:tab/>
            </w:r>
            <w:r>
              <w:rPr>
                <w:noProof/>
                <w:webHidden/>
              </w:rPr>
              <w:fldChar w:fldCharType="begin"/>
            </w:r>
            <w:r w:rsidR="00687C1F">
              <w:rPr>
                <w:noProof/>
                <w:webHidden/>
              </w:rPr>
              <w:instrText xml:space="preserve"> PAGEREF _Toc437783327 \h </w:instrText>
            </w:r>
            <w:r>
              <w:rPr>
                <w:noProof/>
                <w:webHidden/>
              </w:rPr>
            </w:r>
            <w:r>
              <w:rPr>
                <w:noProof/>
                <w:webHidden/>
              </w:rPr>
              <w:fldChar w:fldCharType="separate"/>
            </w:r>
            <w:r w:rsidR="00C96182">
              <w:rPr>
                <w:noProof/>
                <w:webHidden/>
              </w:rPr>
              <w:t>340</w:t>
            </w:r>
            <w:r>
              <w:rPr>
                <w:noProof/>
                <w:webHidden/>
              </w:rPr>
              <w:fldChar w:fldCharType="end"/>
            </w:r>
          </w:hyperlink>
        </w:p>
        <w:p w:rsidR="00687C1F" w:rsidRDefault="007D1A08">
          <w:pPr>
            <w:pStyle w:val="Sumrio2"/>
            <w:tabs>
              <w:tab w:val="right" w:leader="dot" w:pos="10456"/>
            </w:tabs>
            <w:rPr>
              <w:noProof/>
            </w:rPr>
          </w:pPr>
          <w:hyperlink w:anchor="_Toc437783328"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_Toc437783328 \h </w:instrText>
            </w:r>
            <w:r>
              <w:rPr>
                <w:noProof/>
                <w:webHidden/>
              </w:rPr>
            </w:r>
            <w:r>
              <w:rPr>
                <w:noProof/>
                <w:webHidden/>
              </w:rPr>
              <w:fldChar w:fldCharType="separate"/>
            </w:r>
            <w:r w:rsidR="00C96182">
              <w:rPr>
                <w:noProof/>
                <w:webHidden/>
              </w:rPr>
              <w:t>340</w:t>
            </w:r>
            <w:r>
              <w:rPr>
                <w:noProof/>
                <w:webHidden/>
              </w:rPr>
              <w:fldChar w:fldCharType="end"/>
            </w:r>
          </w:hyperlink>
        </w:p>
        <w:p w:rsidR="00687C1F" w:rsidRDefault="007D1A08">
          <w:pPr>
            <w:pStyle w:val="Sumrio1"/>
            <w:tabs>
              <w:tab w:val="right" w:leader="dot" w:pos="10456"/>
            </w:tabs>
            <w:rPr>
              <w:noProof/>
            </w:rPr>
          </w:pPr>
          <w:hyperlink w:anchor="_Toc437783329" w:history="1">
            <w:r w:rsidR="00687C1F" w:rsidRPr="00877754">
              <w:rPr>
                <w:rStyle w:val="Hyperlink"/>
                <w:rFonts w:ascii="Arial" w:hAnsi="Arial" w:cs="Arial"/>
                <w:noProof/>
                <w:lang w:val="en-US"/>
              </w:rPr>
              <w:t>The more complex effect with calculation</w:t>
            </w:r>
            <w:r w:rsidR="00687C1F">
              <w:rPr>
                <w:noProof/>
                <w:webHidden/>
              </w:rPr>
              <w:tab/>
            </w:r>
            <w:r>
              <w:rPr>
                <w:noProof/>
                <w:webHidden/>
              </w:rPr>
              <w:fldChar w:fldCharType="begin"/>
            </w:r>
            <w:r w:rsidR="00687C1F">
              <w:rPr>
                <w:noProof/>
                <w:webHidden/>
              </w:rPr>
              <w:instrText xml:space="preserve"> PAGEREF _Toc437783329 \h </w:instrText>
            </w:r>
            <w:r>
              <w:rPr>
                <w:noProof/>
                <w:webHidden/>
              </w:rPr>
            </w:r>
            <w:r>
              <w:rPr>
                <w:noProof/>
                <w:webHidden/>
              </w:rPr>
              <w:fldChar w:fldCharType="separate"/>
            </w:r>
            <w:r w:rsidR="00C96182">
              <w:rPr>
                <w:noProof/>
                <w:webHidden/>
              </w:rPr>
              <w:t>340</w:t>
            </w:r>
            <w:r>
              <w:rPr>
                <w:noProof/>
                <w:webHidden/>
              </w:rPr>
              <w:fldChar w:fldCharType="end"/>
            </w:r>
          </w:hyperlink>
        </w:p>
        <w:p w:rsidR="00687C1F" w:rsidRDefault="007D1A08">
          <w:pPr>
            <w:pStyle w:val="Sumrio2"/>
            <w:tabs>
              <w:tab w:val="right" w:leader="dot" w:pos="10456"/>
            </w:tabs>
            <w:rPr>
              <w:noProof/>
            </w:rPr>
          </w:pPr>
          <w:hyperlink w:anchor="_Toc437783330"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_Toc437783330 \h </w:instrText>
            </w:r>
            <w:r>
              <w:rPr>
                <w:noProof/>
                <w:webHidden/>
              </w:rPr>
            </w:r>
            <w:r>
              <w:rPr>
                <w:noProof/>
                <w:webHidden/>
              </w:rPr>
              <w:fldChar w:fldCharType="separate"/>
            </w:r>
            <w:r w:rsidR="00C96182">
              <w:rPr>
                <w:noProof/>
                <w:webHidden/>
              </w:rPr>
              <w:t>341</w:t>
            </w:r>
            <w:r>
              <w:rPr>
                <w:noProof/>
                <w:webHidden/>
              </w:rPr>
              <w:fldChar w:fldCharType="end"/>
            </w:r>
          </w:hyperlink>
        </w:p>
        <w:p w:rsidR="00687C1F" w:rsidRDefault="007D1A08">
          <w:pPr>
            <w:pStyle w:val="Sumrio2"/>
            <w:tabs>
              <w:tab w:val="right" w:leader="dot" w:pos="10456"/>
            </w:tabs>
            <w:rPr>
              <w:noProof/>
            </w:rPr>
          </w:pPr>
          <w:hyperlink w:anchor="_Toc437783331" w:history="1">
            <w:r w:rsidR="00687C1F" w:rsidRPr="00877754">
              <w:rPr>
                <w:rStyle w:val="Hyperlink"/>
                <w:rFonts w:ascii="Arial" w:hAnsi="Arial" w:cs="Arial"/>
                <w:noProof/>
                <w:lang w:val="en-US"/>
              </w:rPr>
              <w:t>Spawn Prefab</w:t>
            </w:r>
            <w:r w:rsidR="00687C1F">
              <w:rPr>
                <w:noProof/>
                <w:webHidden/>
              </w:rPr>
              <w:tab/>
            </w:r>
            <w:r>
              <w:rPr>
                <w:noProof/>
                <w:webHidden/>
              </w:rPr>
              <w:fldChar w:fldCharType="begin"/>
            </w:r>
            <w:r w:rsidR="00687C1F">
              <w:rPr>
                <w:noProof/>
                <w:webHidden/>
              </w:rPr>
              <w:instrText xml:space="preserve"> PAGEREF _Toc437783331 \h </w:instrText>
            </w:r>
            <w:r>
              <w:rPr>
                <w:noProof/>
                <w:webHidden/>
              </w:rPr>
            </w:r>
            <w:r>
              <w:rPr>
                <w:noProof/>
                <w:webHidden/>
              </w:rPr>
              <w:fldChar w:fldCharType="separate"/>
            </w:r>
            <w:r w:rsidR="00C96182">
              <w:rPr>
                <w:noProof/>
                <w:webHidden/>
              </w:rPr>
              <w:t>341</w:t>
            </w:r>
            <w:r>
              <w:rPr>
                <w:noProof/>
                <w:webHidden/>
              </w:rPr>
              <w:fldChar w:fldCharType="end"/>
            </w:r>
          </w:hyperlink>
        </w:p>
        <w:p w:rsidR="00687C1F" w:rsidRDefault="007D1A08">
          <w:pPr>
            <w:pStyle w:val="Sumrio2"/>
            <w:tabs>
              <w:tab w:val="right" w:leader="dot" w:pos="10456"/>
            </w:tabs>
            <w:rPr>
              <w:noProof/>
            </w:rPr>
          </w:pPr>
          <w:hyperlink w:anchor="_Toc437783332" w:history="1">
            <w:r w:rsidR="00687C1F" w:rsidRPr="00877754">
              <w:rPr>
                <w:rStyle w:val="Hyperlink"/>
                <w:rFonts w:ascii="Arial" w:hAnsi="Arial" w:cs="Arial"/>
                <w:noProof/>
              </w:rPr>
              <w:t>Change Position</w:t>
            </w:r>
            <w:r w:rsidR="00687C1F">
              <w:rPr>
                <w:noProof/>
                <w:webHidden/>
              </w:rPr>
              <w:tab/>
            </w:r>
            <w:r>
              <w:rPr>
                <w:noProof/>
                <w:webHidden/>
              </w:rPr>
              <w:fldChar w:fldCharType="begin"/>
            </w:r>
            <w:r w:rsidR="00687C1F">
              <w:rPr>
                <w:noProof/>
                <w:webHidden/>
              </w:rPr>
              <w:instrText xml:space="preserve"> PAGEREF _Toc437783332 \h </w:instrText>
            </w:r>
            <w:r>
              <w:rPr>
                <w:noProof/>
                <w:webHidden/>
              </w:rPr>
            </w:r>
            <w:r>
              <w:rPr>
                <w:noProof/>
                <w:webHidden/>
              </w:rPr>
              <w:fldChar w:fldCharType="separate"/>
            </w:r>
            <w:r w:rsidR="00C96182">
              <w:rPr>
                <w:noProof/>
                <w:webHidden/>
              </w:rPr>
              <w:t>342</w:t>
            </w:r>
            <w:r>
              <w:rPr>
                <w:noProof/>
                <w:webHidden/>
              </w:rPr>
              <w:fldChar w:fldCharType="end"/>
            </w:r>
          </w:hyperlink>
        </w:p>
        <w:p w:rsidR="00687C1F" w:rsidRDefault="007D1A08">
          <w:pPr>
            <w:pStyle w:val="Sumrio2"/>
            <w:tabs>
              <w:tab w:val="right" w:leader="dot" w:pos="10456"/>
            </w:tabs>
            <w:rPr>
              <w:noProof/>
            </w:rPr>
          </w:pPr>
          <w:hyperlink w:anchor="_Toc437783333" w:history="1">
            <w:r w:rsidR="00687C1F" w:rsidRPr="00877754">
              <w:rPr>
                <w:rStyle w:val="Hyperlink"/>
                <w:rFonts w:ascii="Arial" w:hAnsi="Arial" w:cs="Arial"/>
                <w:noProof/>
                <w:lang w:val="en-US"/>
              </w:rPr>
              <w:t>Emit Particles</w:t>
            </w:r>
            <w:r w:rsidR="00687C1F">
              <w:rPr>
                <w:noProof/>
                <w:webHidden/>
              </w:rPr>
              <w:tab/>
            </w:r>
            <w:r>
              <w:rPr>
                <w:noProof/>
                <w:webHidden/>
              </w:rPr>
              <w:fldChar w:fldCharType="begin"/>
            </w:r>
            <w:r w:rsidR="00687C1F">
              <w:rPr>
                <w:noProof/>
                <w:webHidden/>
              </w:rPr>
              <w:instrText xml:space="preserve"> PAGEREF _Toc437783333 \h </w:instrText>
            </w:r>
            <w:r>
              <w:rPr>
                <w:noProof/>
                <w:webHidden/>
              </w:rPr>
            </w:r>
            <w:r>
              <w:rPr>
                <w:noProof/>
                <w:webHidden/>
              </w:rPr>
              <w:fldChar w:fldCharType="separate"/>
            </w:r>
            <w:r w:rsidR="00C96182">
              <w:rPr>
                <w:noProof/>
                <w:webHidden/>
              </w:rPr>
              <w:t>342</w:t>
            </w:r>
            <w:r>
              <w:rPr>
                <w:noProof/>
                <w:webHidden/>
              </w:rPr>
              <w:fldChar w:fldCharType="end"/>
            </w:r>
          </w:hyperlink>
        </w:p>
        <w:p w:rsidR="00687C1F" w:rsidRDefault="007D1A08">
          <w:pPr>
            <w:pStyle w:val="Sumrio2"/>
            <w:tabs>
              <w:tab w:val="right" w:leader="dot" w:pos="10456"/>
            </w:tabs>
            <w:rPr>
              <w:noProof/>
            </w:rPr>
          </w:pPr>
          <w:hyperlink w:anchor="_Toc437783334" w:history="1">
            <w:r w:rsidR="00687C1F" w:rsidRPr="00877754">
              <w:rPr>
                <w:rStyle w:val="Hyperlink"/>
                <w:rFonts w:ascii="Arial" w:hAnsi="Arial" w:cs="Arial"/>
                <w:noProof/>
                <w:lang w:val="en-US"/>
              </w:rPr>
              <w:t>Destroy Prefab</w:t>
            </w:r>
            <w:r w:rsidR="00687C1F">
              <w:rPr>
                <w:noProof/>
                <w:webHidden/>
              </w:rPr>
              <w:tab/>
            </w:r>
            <w:r>
              <w:rPr>
                <w:noProof/>
                <w:webHidden/>
              </w:rPr>
              <w:fldChar w:fldCharType="begin"/>
            </w:r>
            <w:r w:rsidR="00687C1F">
              <w:rPr>
                <w:noProof/>
                <w:webHidden/>
              </w:rPr>
              <w:instrText xml:space="preserve"> PAGEREF _Toc437783334 \h </w:instrText>
            </w:r>
            <w:r>
              <w:rPr>
                <w:noProof/>
                <w:webHidden/>
              </w:rPr>
            </w:r>
            <w:r>
              <w:rPr>
                <w:noProof/>
                <w:webHidden/>
              </w:rPr>
              <w:fldChar w:fldCharType="separate"/>
            </w:r>
            <w:r w:rsidR="00C96182">
              <w:rPr>
                <w:noProof/>
                <w:webHidden/>
              </w:rPr>
              <w:t>343</w:t>
            </w:r>
            <w:r>
              <w:rPr>
                <w:noProof/>
                <w:webHidden/>
              </w:rPr>
              <w:fldChar w:fldCharType="end"/>
            </w:r>
          </w:hyperlink>
        </w:p>
        <w:p w:rsidR="00687C1F" w:rsidRDefault="007D1A08">
          <w:pPr>
            <w:pStyle w:val="Sumrio2"/>
            <w:tabs>
              <w:tab w:val="right" w:leader="dot" w:pos="10456"/>
            </w:tabs>
            <w:rPr>
              <w:noProof/>
            </w:rPr>
          </w:pPr>
          <w:hyperlink w:anchor="_Toc437783335" w:history="1">
            <w:r w:rsidR="00687C1F" w:rsidRPr="00877754">
              <w:rPr>
                <w:rStyle w:val="Hyperlink"/>
                <w:rFonts w:ascii="Arial" w:hAnsi="Arial" w:cs="Arial"/>
                <w:noProof/>
              </w:rPr>
              <w:t>Spawn Prefab</w:t>
            </w:r>
            <w:r w:rsidR="00687C1F">
              <w:rPr>
                <w:noProof/>
                <w:webHidden/>
              </w:rPr>
              <w:tab/>
            </w:r>
            <w:r>
              <w:rPr>
                <w:noProof/>
                <w:webHidden/>
              </w:rPr>
              <w:fldChar w:fldCharType="begin"/>
            </w:r>
            <w:r w:rsidR="00687C1F">
              <w:rPr>
                <w:noProof/>
                <w:webHidden/>
              </w:rPr>
              <w:instrText xml:space="preserve"> PAGEREF _Toc437783335 \h </w:instrText>
            </w:r>
            <w:r>
              <w:rPr>
                <w:noProof/>
                <w:webHidden/>
              </w:rPr>
            </w:r>
            <w:r>
              <w:rPr>
                <w:noProof/>
                <w:webHidden/>
              </w:rPr>
              <w:fldChar w:fldCharType="separate"/>
            </w:r>
            <w:r w:rsidR="00C96182">
              <w:rPr>
                <w:noProof/>
                <w:webHidden/>
              </w:rPr>
              <w:t>343</w:t>
            </w:r>
            <w:r>
              <w:rPr>
                <w:noProof/>
                <w:webHidden/>
              </w:rPr>
              <w:fldChar w:fldCharType="end"/>
            </w:r>
          </w:hyperlink>
        </w:p>
        <w:p w:rsidR="00687C1F" w:rsidRDefault="007D1A08">
          <w:pPr>
            <w:pStyle w:val="Sumrio2"/>
            <w:tabs>
              <w:tab w:val="right" w:leader="dot" w:pos="10456"/>
            </w:tabs>
            <w:rPr>
              <w:noProof/>
            </w:rPr>
          </w:pPr>
          <w:hyperlink w:anchor="_Toc437783336"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_Toc437783336 \h </w:instrText>
            </w:r>
            <w:r>
              <w:rPr>
                <w:noProof/>
                <w:webHidden/>
              </w:rPr>
            </w:r>
            <w:r>
              <w:rPr>
                <w:noProof/>
                <w:webHidden/>
              </w:rPr>
              <w:fldChar w:fldCharType="separate"/>
            </w:r>
            <w:r w:rsidR="00C96182">
              <w:rPr>
                <w:noProof/>
                <w:webHidden/>
              </w:rPr>
              <w:t>344</w:t>
            </w:r>
            <w:r>
              <w:rPr>
                <w:noProof/>
                <w:webHidden/>
              </w:rPr>
              <w:fldChar w:fldCharType="end"/>
            </w:r>
          </w:hyperlink>
        </w:p>
        <w:p w:rsidR="00687C1F" w:rsidRDefault="007D1A08">
          <w:pPr>
            <w:pStyle w:val="Sumrio2"/>
            <w:tabs>
              <w:tab w:val="right" w:leader="dot" w:pos="10456"/>
            </w:tabs>
            <w:rPr>
              <w:noProof/>
            </w:rPr>
          </w:pPr>
          <w:hyperlink w:anchor="_Toc437783337" w:history="1">
            <w:r w:rsidR="00687C1F" w:rsidRPr="00877754">
              <w:rPr>
                <w:rStyle w:val="Hyperlink"/>
                <w:rFonts w:ascii="Arial" w:hAnsi="Arial" w:cs="Arial"/>
                <w:noProof/>
              </w:rPr>
              <w:t>Calculate</w:t>
            </w:r>
            <w:r w:rsidR="00687C1F">
              <w:rPr>
                <w:noProof/>
                <w:webHidden/>
              </w:rPr>
              <w:tab/>
            </w:r>
            <w:r>
              <w:rPr>
                <w:noProof/>
                <w:webHidden/>
              </w:rPr>
              <w:fldChar w:fldCharType="begin"/>
            </w:r>
            <w:r w:rsidR="00687C1F">
              <w:rPr>
                <w:noProof/>
                <w:webHidden/>
              </w:rPr>
              <w:instrText xml:space="preserve"> PAGEREF _Toc437783337 \h </w:instrText>
            </w:r>
            <w:r>
              <w:rPr>
                <w:noProof/>
                <w:webHidden/>
              </w:rPr>
            </w:r>
            <w:r>
              <w:rPr>
                <w:noProof/>
                <w:webHidden/>
              </w:rPr>
              <w:fldChar w:fldCharType="separate"/>
            </w:r>
            <w:r w:rsidR="00C96182">
              <w:rPr>
                <w:noProof/>
                <w:webHidden/>
              </w:rPr>
              <w:t>344</w:t>
            </w:r>
            <w:r>
              <w:rPr>
                <w:noProof/>
                <w:webHidden/>
              </w:rPr>
              <w:fldChar w:fldCharType="end"/>
            </w:r>
          </w:hyperlink>
        </w:p>
        <w:p w:rsidR="00687C1F" w:rsidRDefault="007D1A08">
          <w:pPr>
            <w:pStyle w:val="Sumrio2"/>
            <w:tabs>
              <w:tab w:val="right" w:leader="dot" w:pos="10456"/>
            </w:tabs>
            <w:rPr>
              <w:noProof/>
            </w:rPr>
          </w:pPr>
          <w:hyperlink w:anchor="_Toc437783338" w:history="1">
            <w:r w:rsidR="00687C1F" w:rsidRPr="00877754">
              <w:rPr>
                <w:rStyle w:val="Hyperlink"/>
                <w:rFonts w:ascii="Arial" w:hAnsi="Arial" w:cs="Arial"/>
                <w:noProof/>
                <w:lang w:val="en-US"/>
              </w:rPr>
              <w:t>Emit Particles</w:t>
            </w:r>
            <w:r w:rsidR="00687C1F">
              <w:rPr>
                <w:noProof/>
                <w:webHidden/>
              </w:rPr>
              <w:tab/>
            </w:r>
            <w:r>
              <w:rPr>
                <w:noProof/>
                <w:webHidden/>
              </w:rPr>
              <w:fldChar w:fldCharType="begin"/>
            </w:r>
            <w:r w:rsidR="00687C1F">
              <w:rPr>
                <w:noProof/>
                <w:webHidden/>
              </w:rPr>
              <w:instrText xml:space="preserve"> PAGEREF _Toc437783338 \h </w:instrText>
            </w:r>
            <w:r>
              <w:rPr>
                <w:noProof/>
                <w:webHidden/>
              </w:rPr>
            </w:r>
            <w:r>
              <w:rPr>
                <w:noProof/>
                <w:webHidden/>
              </w:rPr>
              <w:fldChar w:fldCharType="separate"/>
            </w:r>
            <w:r w:rsidR="00C96182">
              <w:rPr>
                <w:noProof/>
                <w:webHidden/>
              </w:rPr>
              <w:t>344</w:t>
            </w:r>
            <w:r>
              <w:rPr>
                <w:noProof/>
                <w:webHidden/>
              </w:rPr>
              <w:fldChar w:fldCharType="end"/>
            </w:r>
          </w:hyperlink>
        </w:p>
        <w:p w:rsidR="00687C1F" w:rsidRDefault="007D1A08">
          <w:pPr>
            <w:pStyle w:val="Sumrio2"/>
            <w:tabs>
              <w:tab w:val="right" w:leader="dot" w:pos="10456"/>
            </w:tabs>
            <w:rPr>
              <w:noProof/>
            </w:rPr>
          </w:pPr>
          <w:hyperlink w:anchor="_Toc437783339" w:history="1">
            <w:r w:rsidR="00687C1F" w:rsidRPr="00877754">
              <w:rPr>
                <w:rStyle w:val="Hyperlink"/>
                <w:rFonts w:ascii="Arial" w:hAnsi="Arial" w:cs="Arial"/>
                <w:noProof/>
                <w:lang w:val="en-US"/>
              </w:rPr>
              <w:t>Destroy Prefab</w:t>
            </w:r>
            <w:r w:rsidR="00687C1F">
              <w:rPr>
                <w:noProof/>
                <w:webHidden/>
              </w:rPr>
              <w:tab/>
            </w:r>
            <w:r>
              <w:rPr>
                <w:noProof/>
                <w:webHidden/>
              </w:rPr>
              <w:fldChar w:fldCharType="begin"/>
            </w:r>
            <w:r w:rsidR="00687C1F">
              <w:rPr>
                <w:noProof/>
                <w:webHidden/>
              </w:rPr>
              <w:instrText xml:space="preserve"> PAGEREF _Toc437783339 \h </w:instrText>
            </w:r>
            <w:r>
              <w:rPr>
                <w:noProof/>
                <w:webHidden/>
              </w:rPr>
            </w:r>
            <w:r>
              <w:rPr>
                <w:noProof/>
                <w:webHidden/>
              </w:rPr>
              <w:fldChar w:fldCharType="separate"/>
            </w:r>
            <w:r w:rsidR="00C96182">
              <w:rPr>
                <w:noProof/>
                <w:webHidden/>
              </w:rPr>
              <w:t>344</w:t>
            </w:r>
            <w:r>
              <w:rPr>
                <w:noProof/>
                <w:webHidden/>
              </w:rPr>
              <w:fldChar w:fldCharType="end"/>
            </w:r>
          </w:hyperlink>
        </w:p>
        <w:p w:rsidR="00687C1F" w:rsidRDefault="007D1A08">
          <w:pPr>
            <w:pStyle w:val="Sumrio2"/>
            <w:tabs>
              <w:tab w:val="right" w:leader="dot" w:pos="10456"/>
            </w:tabs>
            <w:rPr>
              <w:noProof/>
            </w:rPr>
          </w:pPr>
          <w:hyperlink w:anchor="_Toc43778334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_Toc437783340 \h </w:instrText>
            </w:r>
            <w:r>
              <w:rPr>
                <w:noProof/>
                <w:webHidden/>
              </w:rPr>
            </w:r>
            <w:r>
              <w:rPr>
                <w:noProof/>
                <w:webHidden/>
              </w:rPr>
              <w:fldChar w:fldCharType="separate"/>
            </w:r>
            <w:r w:rsidR="00C96182">
              <w:rPr>
                <w:noProof/>
                <w:webHidden/>
              </w:rPr>
              <w:t>345</w:t>
            </w:r>
            <w:r>
              <w:rPr>
                <w:noProof/>
                <w:webHidden/>
              </w:rPr>
              <w:fldChar w:fldCharType="end"/>
            </w:r>
          </w:hyperlink>
        </w:p>
        <w:p w:rsidR="00687C1F" w:rsidRDefault="007D1A08">
          <w:pPr>
            <w:pStyle w:val="Sumrio1"/>
            <w:tabs>
              <w:tab w:val="right" w:leader="dot" w:pos="10456"/>
            </w:tabs>
            <w:rPr>
              <w:noProof/>
            </w:rPr>
          </w:pPr>
          <w:hyperlink w:anchor="_Toc437783341" w:history="1">
            <w:r w:rsidR="00687C1F" w:rsidRPr="00877754">
              <w:rPr>
                <w:rStyle w:val="Hyperlink"/>
                <w:rFonts w:ascii="Arial" w:hAnsi="Arial" w:cs="Arial"/>
                <w:noProof/>
                <w:lang w:val="en-US"/>
              </w:rPr>
              <w:t>Adding the events to items</w:t>
            </w:r>
            <w:r w:rsidR="00687C1F">
              <w:rPr>
                <w:noProof/>
                <w:webHidden/>
              </w:rPr>
              <w:tab/>
            </w:r>
            <w:r>
              <w:rPr>
                <w:noProof/>
                <w:webHidden/>
              </w:rPr>
              <w:fldChar w:fldCharType="begin"/>
            </w:r>
            <w:r w:rsidR="00687C1F">
              <w:rPr>
                <w:noProof/>
                <w:webHidden/>
              </w:rPr>
              <w:instrText xml:space="preserve"> PAGEREF _Toc437783341 \h </w:instrText>
            </w:r>
            <w:r>
              <w:rPr>
                <w:noProof/>
                <w:webHidden/>
              </w:rPr>
            </w:r>
            <w:r>
              <w:rPr>
                <w:noProof/>
                <w:webHidden/>
              </w:rPr>
              <w:fldChar w:fldCharType="separate"/>
            </w:r>
            <w:r w:rsidR="00C96182">
              <w:rPr>
                <w:noProof/>
                <w:webHidden/>
              </w:rPr>
              <w:t>345</w:t>
            </w:r>
            <w:r>
              <w:rPr>
                <w:noProof/>
                <w:webHidden/>
              </w:rPr>
              <w:fldChar w:fldCharType="end"/>
            </w:r>
          </w:hyperlink>
        </w:p>
        <w:p w:rsidR="00687C1F" w:rsidRDefault="007D1A08">
          <w:pPr>
            <w:pStyle w:val="Sumrio2"/>
            <w:tabs>
              <w:tab w:val="right" w:leader="dot" w:pos="10456"/>
            </w:tabs>
            <w:rPr>
              <w:noProof/>
            </w:rPr>
          </w:pPr>
          <w:hyperlink w:anchor="_Toc437783342" w:history="1">
            <w:r w:rsidR="00687C1F" w:rsidRPr="00877754">
              <w:rPr>
                <w:rStyle w:val="Hyperlink"/>
                <w:rFonts w:ascii="Arial" w:hAnsi="Arial" w:cs="Arial"/>
                <w:noProof/>
              </w:rPr>
              <w:t>Item 0: Potion</w:t>
            </w:r>
            <w:r w:rsidR="00687C1F">
              <w:rPr>
                <w:noProof/>
                <w:webHidden/>
              </w:rPr>
              <w:tab/>
            </w:r>
            <w:r>
              <w:rPr>
                <w:noProof/>
                <w:webHidden/>
              </w:rPr>
              <w:fldChar w:fldCharType="begin"/>
            </w:r>
            <w:r w:rsidR="00687C1F">
              <w:rPr>
                <w:noProof/>
                <w:webHidden/>
              </w:rPr>
              <w:instrText xml:space="preserve"> PAGEREF _Toc437783342 \h </w:instrText>
            </w:r>
            <w:r>
              <w:rPr>
                <w:noProof/>
                <w:webHidden/>
              </w:rPr>
            </w:r>
            <w:r>
              <w:rPr>
                <w:noProof/>
                <w:webHidden/>
              </w:rPr>
              <w:fldChar w:fldCharType="separate"/>
            </w:r>
            <w:r w:rsidR="00C96182">
              <w:rPr>
                <w:noProof/>
                <w:webHidden/>
              </w:rPr>
              <w:t>345</w:t>
            </w:r>
            <w:r>
              <w:rPr>
                <w:noProof/>
                <w:webHidden/>
              </w:rPr>
              <w:fldChar w:fldCharType="end"/>
            </w:r>
          </w:hyperlink>
        </w:p>
        <w:p w:rsidR="00687C1F" w:rsidRDefault="007D1A08">
          <w:pPr>
            <w:pStyle w:val="Sumrio3"/>
            <w:tabs>
              <w:tab w:val="right" w:leader="dot" w:pos="10456"/>
            </w:tabs>
            <w:rPr>
              <w:noProof/>
            </w:rPr>
          </w:pPr>
          <w:hyperlink w:anchor="_Toc437783343"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_Toc437783343 \h </w:instrText>
            </w:r>
            <w:r>
              <w:rPr>
                <w:noProof/>
                <w:webHidden/>
              </w:rPr>
            </w:r>
            <w:r>
              <w:rPr>
                <w:noProof/>
                <w:webHidden/>
              </w:rPr>
              <w:fldChar w:fldCharType="separate"/>
            </w:r>
            <w:r w:rsidR="00C96182">
              <w:rPr>
                <w:noProof/>
                <w:webHidden/>
              </w:rPr>
              <w:t>345</w:t>
            </w:r>
            <w:r>
              <w:rPr>
                <w:noProof/>
                <w:webHidden/>
              </w:rPr>
              <w:fldChar w:fldCharType="end"/>
            </w:r>
          </w:hyperlink>
        </w:p>
        <w:p w:rsidR="00687C1F" w:rsidRDefault="007D1A08">
          <w:pPr>
            <w:pStyle w:val="Sumrio2"/>
            <w:tabs>
              <w:tab w:val="right" w:leader="dot" w:pos="10456"/>
            </w:tabs>
            <w:rPr>
              <w:noProof/>
            </w:rPr>
          </w:pPr>
          <w:hyperlink w:anchor="_Toc437783344" w:history="1">
            <w:r w:rsidR="00687C1F" w:rsidRPr="00877754">
              <w:rPr>
                <w:rStyle w:val="Hyperlink"/>
                <w:rFonts w:ascii="Arial" w:hAnsi="Arial" w:cs="Arial"/>
                <w:noProof/>
                <w:lang w:val="en-US"/>
              </w:rPr>
              <w:t>Item 1: Magic Potion</w:t>
            </w:r>
            <w:r w:rsidR="00687C1F">
              <w:rPr>
                <w:noProof/>
                <w:webHidden/>
              </w:rPr>
              <w:tab/>
            </w:r>
            <w:r>
              <w:rPr>
                <w:noProof/>
                <w:webHidden/>
              </w:rPr>
              <w:fldChar w:fldCharType="begin"/>
            </w:r>
            <w:r w:rsidR="00687C1F">
              <w:rPr>
                <w:noProof/>
                <w:webHidden/>
              </w:rPr>
              <w:instrText xml:space="preserve"> PAGEREF _Toc437783344 \h </w:instrText>
            </w:r>
            <w:r>
              <w:rPr>
                <w:noProof/>
                <w:webHidden/>
              </w:rPr>
            </w:r>
            <w:r>
              <w:rPr>
                <w:noProof/>
                <w:webHidden/>
              </w:rPr>
              <w:fldChar w:fldCharType="separate"/>
            </w:r>
            <w:r w:rsidR="00C96182">
              <w:rPr>
                <w:noProof/>
                <w:webHidden/>
              </w:rPr>
              <w:t>346</w:t>
            </w:r>
            <w:r>
              <w:rPr>
                <w:noProof/>
                <w:webHidden/>
              </w:rPr>
              <w:fldChar w:fldCharType="end"/>
            </w:r>
          </w:hyperlink>
        </w:p>
        <w:p w:rsidR="00687C1F" w:rsidRDefault="007D1A08">
          <w:pPr>
            <w:pStyle w:val="Sumrio2"/>
            <w:tabs>
              <w:tab w:val="right" w:leader="dot" w:pos="10456"/>
            </w:tabs>
            <w:rPr>
              <w:noProof/>
            </w:rPr>
          </w:pPr>
          <w:hyperlink w:anchor="_Toc437783345" w:history="1">
            <w:r w:rsidR="00687C1F" w:rsidRPr="00877754">
              <w:rPr>
                <w:rStyle w:val="Hyperlink"/>
                <w:rFonts w:ascii="Arial" w:hAnsi="Arial" w:cs="Arial"/>
                <w:noProof/>
                <w:lang w:val="en-US"/>
              </w:rPr>
              <w:t>Item 2: Revive Potion</w:t>
            </w:r>
            <w:r w:rsidR="00687C1F">
              <w:rPr>
                <w:noProof/>
                <w:webHidden/>
              </w:rPr>
              <w:tab/>
            </w:r>
            <w:r>
              <w:rPr>
                <w:noProof/>
                <w:webHidden/>
              </w:rPr>
              <w:fldChar w:fldCharType="begin"/>
            </w:r>
            <w:r w:rsidR="00687C1F">
              <w:rPr>
                <w:noProof/>
                <w:webHidden/>
              </w:rPr>
              <w:instrText xml:space="preserve"> PAGEREF _Toc437783345 \h </w:instrText>
            </w:r>
            <w:r>
              <w:rPr>
                <w:noProof/>
                <w:webHidden/>
              </w:rPr>
            </w:r>
            <w:r>
              <w:rPr>
                <w:noProof/>
                <w:webHidden/>
              </w:rPr>
              <w:fldChar w:fldCharType="separate"/>
            </w:r>
            <w:r w:rsidR="00C96182">
              <w:rPr>
                <w:noProof/>
                <w:webHidden/>
              </w:rPr>
              <w:t>346</w:t>
            </w:r>
            <w:r>
              <w:rPr>
                <w:noProof/>
                <w:webHidden/>
              </w:rPr>
              <w:fldChar w:fldCharType="end"/>
            </w:r>
          </w:hyperlink>
        </w:p>
        <w:p w:rsidR="00687C1F" w:rsidRDefault="007D1A08">
          <w:pPr>
            <w:pStyle w:val="Sumrio2"/>
            <w:tabs>
              <w:tab w:val="right" w:leader="dot" w:pos="10456"/>
            </w:tabs>
            <w:rPr>
              <w:noProof/>
            </w:rPr>
          </w:pPr>
          <w:hyperlink w:anchor="_Toc437783346" w:history="1">
            <w:r w:rsidR="00687C1F" w:rsidRPr="00877754">
              <w:rPr>
                <w:rStyle w:val="Hyperlink"/>
                <w:rFonts w:ascii="Arial" w:hAnsi="Arial" w:cs="Arial"/>
                <w:noProof/>
                <w:lang w:val="en-US"/>
              </w:rPr>
              <w:t>Item 3: Cure Potion</w:t>
            </w:r>
            <w:r w:rsidR="00687C1F">
              <w:rPr>
                <w:noProof/>
                <w:webHidden/>
              </w:rPr>
              <w:tab/>
            </w:r>
            <w:r>
              <w:rPr>
                <w:noProof/>
                <w:webHidden/>
              </w:rPr>
              <w:fldChar w:fldCharType="begin"/>
            </w:r>
            <w:r w:rsidR="00687C1F">
              <w:rPr>
                <w:noProof/>
                <w:webHidden/>
              </w:rPr>
              <w:instrText xml:space="preserve"> PAGEREF _Toc437783346 \h </w:instrText>
            </w:r>
            <w:r>
              <w:rPr>
                <w:noProof/>
                <w:webHidden/>
              </w:rPr>
            </w:r>
            <w:r>
              <w:rPr>
                <w:noProof/>
                <w:webHidden/>
              </w:rPr>
              <w:fldChar w:fldCharType="separate"/>
            </w:r>
            <w:r w:rsidR="00C96182">
              <w:rPr>
                <w:noProof/>
                <w:webHidden/>
              </w:rPr>
              <w:t>346</w:t>
            </w:r>
            <w:r>
              <w:rPr>
                <w:noProof/>
                <w:webHidden/>
              </w:rPr>
              <w:fldChar w:fldCharType="end"/>
            </w:r>
          </w:hyperlink>
        </w:p>
        <w:p w:rsidR="00687C1F" w:rsidRDefault="007D1A08">
          <w:pPr>
            <w:pStyle w:val="Sumrio2"/>
            <w:tabs>
              <w:tab w:val="right" w:leader="dot" w:pos="10456"/>
            </w:tabs>
            <w:rPr>
              <w:noProof/>
            </w:rPr>
          </w:pPr>
          <w:hyperlink w:anchor="_Toc437783347" w:history="1">
            <w:r w:rsidR="00687C1F" w:rsidRPr="00877754">
              <w:rPr>
                <w:rStyle w:val="Hyperlink"/>
                <w:rFonts w:ascii="Arial" w:hAnsi="Arial" w:cs="Arial"/>
                <w:noProof/>
                <w:lang w:val="en-US"/>
              </w:rPr>
              <w:t>Item 4: Fire Scroll</w:t>
            </w:r>
            <w:r w:rsidR="00687C1F">
              <w:rPr>
                <w:noProof/>
                <w:webHidden/>
              </w:rPr>
              <w:tab/>
            </w:r>
            <w:r>
              <w:rPr>
                <w:noProof/>
                <w:webHidden/>
              </w:rPr>
              <w:fldChar w:fldCharType="begin"/>
            </w:r>
            <w:r w:rsidR="00687C1F">
              <w:rPr>
                <w:noProof/>
                <w:webHidden/>
              </w:rPr>
              <w:instrText xml:space="preserve"> PAGEREF _Toc437783347 \h </w:instrText>
            </w:r>
            <w:r>
              <w:rPr>
                <w:noProof/>
                <w:webHidden/>
              </w:rPr>
            </w:r>
            <w:r>
              <w:rPr>
                <w:noProof/>
                <w:webHidden/>
              </w:rPr>
              <w:fldChar w:fldCharType="separate"/>
            </w:r>
            <w:r w:rsidR="00C96182">
              <w:rPr>
                <w:noProof/>
                <w:webHidden/>
              </w:rPr>
              <w:t>346</w:t>
            </w:r>
            <w:r>
              <w:rPr>
                <w:noProof/>
                <w:webHidden/>
              </w:rPr>
              <w:fldChar w:fldCharType="end"/>
            </w:r>
          </w:hyperlink>
        </w:p>
        <w:p w:rsidR="00687C1F" w:rsidRDefault="007D1A08">
          <w:pPr>
            <w:pStyle w:val="Sumrio2"/>
            <w:tabs>
              <w:tab w:val="right" w:leader="dot" w:pos="10456"/>
            </w:tabs>
            <w:rPr>
              <w:noProof/>
            </w:rPr>
          </w:pPr>
          <w:hyperlink w:anchor="_Toc437783348" w:history="1">
            <w:r w:rsidR="00687C1F" w:rsidRPr="00877754">
              <w:rPr>
                <w:rStyle w:val="Hyperlink"/>
                <w:rFonts w:ascii="Arial" w:hAnsi="Arial" w:cs="Arial"/>
                <w:noProof/>
                <w:lang w:val="en-US"/>
              </w:rPr>
              <w:t>Item 5: Paralyze Scroll</w:t>
            </w:r>
            <w:r w:rsidR="00687C1F">
              <w:rPr>
                <w:noProof/>
                <w:webHidden/>
              </w:rPr>
              <w:tab/>
            </w:r>
            <w:r>
              <w:rPr>
                <w:noProof/>
                <w:webHidden/>
              </w:rPr>
              <w:fldChar w:fldCharType="begin"/>
            </w:r>
            <w:r w:rsidR="00687C1F">
              <w:rPr>
                <w:noProof/>
                <w:webHidden/>
              </w:rPr>
              <w:instrText xml:space="preserve"> PAGEREF _Toc437783348 \h </w:instrText>
            </w:r>
            <w:r>
              <w:rPr>
                <w:noProof/>
                <w:webHidden/>
              </w:rPr>
            </w:r>
            <w:r>
              <w:rPr>
                <w:noProof/>
                <w:webHidden/>
              </w:rPr>
              <w:fldChar w:fldCharType="separate"/>
            </w:r>
            <w:r w:rsidR="00C96182">
              <w:rPr>
                <w:noProof/>
                <w:webHidden/>
              </w:rPr>
              <w:t>346</w:t>
            </w:r>
            <w:r>
              <w:rPr>
                <w:noProof/>
                <w:webHidden/>
              </w:rPr>
              <w:fldChar w:fldCharType="end"/>
            </w:r>
          </w:hyperlink>
        </w:p>
        <w:p w:rsidR="00687C1F" w:rsidRDefault="007D1A08">
          <w:pPr>
            <w:pStyle w:val="Sumrio1"/>
            <w:tabs>
              <w:tab w:val="right" w:leader="dot" w:pos="10456"/>
            </w:tabs>
            <w:rPr>
              <w:noProof/>
            </w:rPr>
          </w:pPr>
          <w:hyperlink w:anchor="_Toc437783349" w:history="1">
            <w:r w:rsidR="00687C1F" w:rsidRPr="00877754">
              <w:rPr>
                <w:rStyle w:val="Hyperlink"/>
                <w:rFonts w:ascii="Arial" w:hAnsi="Arial" w:cs="Arial"/>
                <w:noProof/>
                <w:lang w:val="en-US"/>
              </w:rPr>
              <w:t>Adding the events to abilities</w:t>
            </w:r>
            <w:r w:rsidR="00687C1F">
              <w:rPr>
                <w:noProof/>
                <w:webHidden/>
              </w:rPr>
              <w:tab/>
            </w:r>
            <w:r>
              <w:rPr>
                <w:noProof/>
                <w:webHidden/>
              </w:rPr>
              <w:fldChar w:fldCharType="begin"/>
            </w:r>
            <w:r w:rsidR="00687C1F">
              <w:rPr>
                <w:noProof/>
                <w:webHidden/>
              </w:rPr>
              <w:instrText xml:space="preserve"> PAGEREF _Toc437783349 \h </w:instrText>
            </w:r>
            <w:r>
              <w:rPr>
                <w:noProof/>
                <w:webHidden/>
              </w:rPr>
            </w:r>
            <w:r>
              <w:rPr>
                <w:noProof/>
                <w:webHidden/>
              </w:rPr>
              <w:fldChar w:fldCharType="separate"/>
            </w:r>
            <w:r w:rsidR="00C96182">
              <w:rPr>
                <w:noProof/>
                <w:webHidden/>
              </w:rPr>
              <w:t>347</w:t>
            </w:r>
            <w:r>
              <w:rPr>
                <w:noProof/>
                <w:webHidden/>
              </w:rPr>
              <w:fldChar w:fldCharType="end"/>
            </w:r>
          </w:hyperlink>
        </w:p>
        <w:p w:rsidR="00687C1F" w:rsidRDefault="007D1A08">
          <w:pPr>
            <w:pStyle w:val="Sumrio2"/>
            <w:tabs>
              <w:tab w:val="right" w:leader="dot" w:pos="10456"/>
            </w:tabs>
            <w:rPr>
              <w:noProof/>
            </w:rPr>
          </w:pPr>
          <w:hyperlink w:anchor="_Toc437783350" w:history="1">
            <w:r w:rsidR="00687C1F" w:rsidRPr="00877754">
              <w:rPr>
                <w:rStyle w:val="Hyperlink"/>
                <w:rFonts w:ascii="Arial" w:hAnsi="Arial" w:cs="Arial"/>
                <w:noProof/>
                <w:lang w:val="en-US"/>
              </w:rPr>
              <w:t>Ability 2: Fire</w:t>
            </w:r>
            <w:r w:rsidR="00687C1F">
              <w:rPr>
                <w:noProof/>
                <w:webHidden/>
              </w:rPr>
              <w:tab/>
            </w:r>
            <w:r>
              <w:rPr>
                <w:noProof/>
                <w:webHidden/>
              </w:rPr>
              <w:fldChar w:fldCharType="begin"/>
            </w:r>
            <w:r w:rsidR="00687C1F">
              <w:rPr>
                <w:noProof/>
                <w:webHidden/>
              </w:rPr>
              <w:instrText xml:space="preserve"> PAGEREF _Toc437783350 \h </w:instrText>
            </w:r>
            <w:r>
              <w:rPr>
                <w:noProof/>
                <w:webHidden/>
              </w:rPr>
            </w:r>
            <w:r>
              <w:rPr>
                <w:noProof/>
                <w:webHidden/>
              </w:rPr>
              <w:fldChar w:fldCharType="separate"/>
            </w:r>
            <w:r w:rsidR="00C96182">
              <w:rPr>
                <w:noProof/>
                <w:webHidden/>
              </w:rPr>
              <w:t>347</w:t>
            </w:r>
            <w:r>
              <w:rPr>
                <w:noProof/>
                <w:webHidden/>
              </w:rPr>
              <w:fldChar w:fldCharType="end"/>
            </w:r>
          </w:hyperlink>
        </w:p>
        <w:p w:rsidR="00687C1F" w:rsidRDefault="007D1A08">
          <w:pPr>
            <w:pStyle w:val="Sumrio3"/>
            <w:tabs>
              <w:tab w:val="right" w:leader="dot" w:pos="10456"/>
            </w:tabs>
            <w:rPr>
              <w:noProof/>
            </w:rPr>
          </w:pPr>
          <w:hyperlink w:anchor="_Toc437783351"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_Toc437783351 \h </w:instrText>
            </w:r>
            <w:r>
              <w:rPr>
                <w:noProof/>
                <w:webHidden/>
              </w:rPr>
            </w:r>
            <w:r>
              <w:rPr>
                <w:noProof/>
                <w:webHidden/>
              </w:rPr>
              <w:fldChar w:fldCharType="separate"/>
            </w:r>
            <w:r w:rsidR="00C96182">
              <w:rPr>
                <w:noProof/>
                <w:webHidden/>
              </w:rPr>
              <w:t>347</w:t>
            </w:r>
            <w:r>
              <w:rPr>
                <w:noProof/>
                <w:webHidden/>
              </w:rPr>
              <w:fldChar w:fldCharType="end"/>
            </w:r>
          </w:hyperlink>
        </w:p>
        <w:p w:rsidR="00687C1F" w:rsidRDefault="007D1A08">
          <w:pPr>
            <w:pStyle w:val="Sumrio2"/>
            <w:tabs>
              <w:tab w:val="right" w:leader="dot" w:pos="10456"/>
            </w:tabs>
            <w:rPr>
              <w:noProof/>
            </w:rPr>
          </w:pPr>
          <w:hyperlink w:anchor="_Toc437783352" w:history="1">
            <w:r w:rsidR="00687C1F" w:rsidRPr="00877754">
              <w:rPr>
                <w:rStyle w:val="Hyperlink"/>
                <w:rFonts w:ascii="Arial" w:hAnsi="Arial" w:cs="Arial"/>
                <w:noProof/>
                <w:lang w:val="en-US"/>
              </w:rPr>
              <w:t>Ability 3: Water</w:t>
            </w:r>
            <w:r w:rsidR="00687C1F">
              <w:rPr>
                <w:noProof/>
                <w:webHidden/>
              </w:rPr>
              <w:tab/>
            </w:r>
            <w:r>
              <w:rPr>
                <w:noProof/>
                <w:webHidden/>
              </w:rPr>
              <w:fldChar w:fldCharType="begin"/>
            </w:r>
            <w:r w:rsidR="00687C1F">
              <w:rPr>
                <w:noProof/>
                <w:webHidden/>
              </w:rPr>
              <w:instrText xml:space="preserve"> PAGEREF _Toc437783352 \h </w:instrText>
            </w:r>
            <w:r>
              <w:rPr>
                <w:noProof/>
                <w:webHidden/>
              </w:rPr>
            </w:r>
            <w:r>
              <w:rPr>
                <w:noProof/>
                <w:webHidden/>
              </w:rPr>
              <w:fldChar w:fldCharType="separate"/>
            </w:r>
            <w:r w:rsidR="00C96182">
              <w:rPr>
                <w:noProof/>
                <w:webHidden/>
              </w:rPr>
              <w:t>347</w:t>
            </w:r>
            <w:r>
              <w:rPr>
                <w:noProof/>
                <w:webHidden/>
              </w:rPr>
              <w:fldChar w:fldCharType="end"/>
            </w:r>
          </w:hyperlink>
        </w:p>
        <w:p w:rsidR="00687C1F" w:rsidRDefault="007D1A08">
          <w:pPr>
            <w:pStyle w:val="Sumrio2"/>
            <w:tabs>
              <w:tab w:val="right" w:leader="dot" w:pos="10456"/>
            </w:tabs>
            <w:rPr>
              <w:noProof/>
            </w:rPr>
          </w:pPr>
          <w:hyperlink w:anchor="_Toc437783353" w:history="1">
            <w:r w:rsidR="00687C1F" w:rsidRPr="00877754">
              <w:rPr>
                <w:rStyle w:val="Hyperlink"/>
                <w:rFonts w:ascii="Arial" w:hAnsi="Arial" w:cs="Arial"/>
                <w:noProof/>
              </w:rPr>
              <w:t>Ability 4: Poison</w:t>
            </w:r>
            <w:r w:rsidR="00687C1F">
              <w:rPr>
                <w:noProof/>
                <w:webHidden/>
              </w:rPr>
              <w:tab/>
            </w:r>
            <w:r>
              <w:rPr>
                <w:noProof/>
                <w:webHidden/>
              </w:rPr>
              <w:fldChar w:fldCharType="begin"/>
            </w:r>
            <w:r w:rsidR="00687C1F">
              <w:rPr>
                <w:noProof/>
                <w:webHidden/>
              </w:rPr>
              <w:instrText xml:space="preserve"> PAGEREF _Toc437783353 \h </w:instrText>
            </w:r>
            <w:r>
              <w:rPr>
                <w:noProof/>
                <w:webHidden/>
              </w:rPr>
            </w:r>
            <w:r>
              <w:rPr>
                <w:noProof/>
                <w:webHidden/>
              </w:rPr>
              <w:fldChar w:fldCharType="separate"/>
            </w:r>
            <w:r w:rsidR="00C96182">
              <w:rPr>
                <w:noProof/>
                <w:webHidden/>
              </w:rPr>
              <w:t>348</w:t>
            </w:r>
            <w:r>
              <w:rPr>
                <w:noProof/>
                <w:webHidden/>
              </w:rPr>
              <w:fldChar w:fldCharType="end"/>
            </w:r>
          </w:hyperlink>
        </w:p>
        <w:p w:rsidR="00687C1F" w:rsidRDefault="007D1A08">
          <w:pPr>
            <w:pStyle w:val="Sumrio3"/>
            <w:tabs>
              <w:tab w:val="right" w:leader="dot" w:pos="10456"/>
            </w:tabs>
            <w:rPr>
              <w:noProof/>
            </w:rPr>
          </w:pPr>
          <w:hyperlink w:anchor="_Toc437783354"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_Toc437783354 \h </w:instrText>
            </w:r>
            <w:r>
              <w:rPr>
                <w:noProof/>
                <w:webHidden/>
              </w:rPr>
            </w:r>
            <w:r>
              <w:rPr>
                <w:noProof/>
                <w:webHidden/>
              </w:rPr>
              <w:fldChar w:fldCharType="separate"/>
            </w:r>
            <w:r w:rsidR="00C96182">
              <w:rPr>
                <w:noProof/>
                <w:webHidden/>
              </w:rPr>
              <w:t>348</w:t>
            </w:r>
            <w:r>
              <w:rPr>
                <w:noProof/>
                <w:webHidden/>
              </w:rPr>
              <w:fldChar w:fldCharType="end"/>
            </w:r>
          </w:hyperlink>
        </w:p>
        <w:p w:rsidR="00687C1F" w:rsidRDefault="007D1A08">
          <w:pPr>
            <w:pStyle w:val="Sumrio2"/>
            <w:tabs>
              <w:tab w:val="right" w:leader="dot" w:pos="10456"/>
            </w:tabs>
            <w:rPr>
              <w:noProof/>
            </w:rPr>
          </w:pPr>
          <w:hyperlink w:anchor="_Toc437783355" w:history="1">
            <w:r w:rsidR="00687C1F" w:rsidRPr="00877754">
              <w:rPr>
                <w:rStyle w:val="Hyperlink"/>
                <w:rFonts w:ascii="Arial" w:hAnsi="Arial" w:cs="Arial"/>
                <w:noProof/>
                <w:lang w:val="en-US"/>
              </w:rPr>
              <w:t>Ability 5: Small Heal</w:t>
            </w:r>
            <w:r w:rsidR="00687C1F">
              <w:rPr>
                <w:noProof/>
                <w:webHidden/>
              </w:rPr>
              <w:tab/>
            </w:r>
            <w:r>
              <w:rPr>
                <w:noProof/>
                <w:webHidden/>
              </w:rPr>
              <w:fldChar w:fldCharType="begin"/>
            </w:r>
            <w:r w:rsidR="00687C1F">
              <w:rPr>
                <w:noProof/>
                <w:webHidden/>
              </w:rPr>
              <w:instrText xml:space="preserve"> PAGEREF _Toc437783355 \h </w:instrText>
            </w:r>
            <w:r>
              <w:rPr>
                <w:noProof/>
                <w:webHidden/>
              </w:rPr>
            </w:r>
            <w:r>
              <w:rPr>
                <w:noProof/>
                <w:webHidden/>
              </w:rPr>
              <w:fldChar w:fldCharType="separate"/>
            </w:r>
            <w:r w:rsidR="00C96182">
              <w:rPr>
                <w:noProof/>
                <w:webHidden/>
              </w:rPr>
              <w:t>348</w:t>
            </w:r>
            <w:r>
              <w:rPr>
                <w:noProof/>
                <w:webHidden/>
              </w:rPr>
              <w:fldChar w:fldCharType="end"/>
            </w:r>
          </w:hyperlink>
        </w:p>
        <w:p w:rsidR="00687C1F" w:rsidRDefault="007D1A08">
          <w:pPr>
            <w:pStyle w:val="Sumrio2"/>
            <w:tabs>
              <w:tab w:val="right" w:leader="dot" w:pos="10456"/>
            </w:tabs>
            <w:rPr>
              <w:noProof/>
            </w:rPr>
          </w:pPr>
          <w:hyperlink w:anchor="_Toc437783356" w:history="1">
            <w:r w:rsidR="00687C1F" w:rsidRPr="00877754">
              <w:rPr>
                <w:rStyle w:val="Hyperlink"/>
                <w:rFonts w:ascii="Arial" w:hAnsi="Arial" w:cs="Arial"/>
                <w:noProof/>
                <w:lang w:val="en-US"/>
              </w:rPr>
              <w:t>Ability 6: Boost</w:t>
            </w:r>
            <w:r w:rsidR="00687C1F">
              <w:rPr>
                <w:noProof/>
                <w:webHidden/>
              </w:rPr>
              <w:tab/>
            </w:r>
            <w:r>
              <w:rPr>
                <w:noProof/>
                <w:webHidden/>
              </w:rPr>
              <w:fldChar w:fldCharType="begin"/>
            </w:r>
            <w:r w:rsidR="00687C1F">
              <w:rPr>
                <w:noProof/>
                <w:webHidden/>
              </w:rPr>
              <w:instrText xml:space="preserve"> PAGEREF _Toc437783356 \h </w:instrText>
            </w:r>
            <w:r>
              <w:rPr>
                <w:noProof/>
                <w:webHidden/>
              </w:rPr>
            </w:r>
            <w:r>
              <w:rPr>
                <w:noProof/>
                <w:webHidden/>
              </w:rPr>
              <w:fldChar w:fldCharType="separate"/>
            </w:r>
            <w:r w:rsidR="00C96182">
              <w:rPr>
                <w:noProof/>
                <w:webHidden/>
              </w:rPr>
              <w:t>349</w:t>
            </w:r>
            <w:r>
              <w:rPr>
                <w:noProof/>
                <w:webHidden/>
              </w:rPr>
              <w:fldChar w:fldCharType="end"/>
            </w:r>
          </w:hyperlink>
        </w:p>
        <w:p w:rsidR="00687C1F" w:rsidRDefault="007D1A08">
          <w:pPr>
            <w:pStyle w:val="Sumrio2"/>
            <w:tabs>
              <w:tab w:val="right" w:leader="dot" w:pos="10456"/>
            </w:tabs>
            <w:rPr>
              <w:noProof/>
            </w:rPr>
          </w:pPr>
          <w:hyperlink w:anchor="_Toc437783357" w:history="1">
            <w:r w:rsidR="00687C1F" w:rsidRPr="00877754">
              <w:rPr>
                <w:rStyle w:val="Hyperlink"/>
                <w:rFonts w:ascii="Arial" w:hAnsi="Arial" w:cs="Arial"/>
                <w:noProof/>
                <w:lang w:val="en-US"/>
              </w:rPr>
              <w:t>Ability 7: Lessen</w:t>
            </w:r>
            <w:r w:rsidR="00687C1F">
              <w:rPr>
                <w:noProof/>
                <w:webHidden/>
              </w:rPr>
              <w:tab/>
            </w:r>
            <w:r>
              <w:rPr>
                <w:noProof/>
                <w:webHidden/>
              </w:rPr>
              <w:fldChar w:fldCharType="begin"/>
            </w:r>
            <w:r w:rsidR="00687C1F">
              <w:rPr>
                <w:noProof/>
                <w:webHidden/>
              </w:rPr>
              <w:instrText xml:space="preserve"> PAGEREF _Toc437783357 \h </w:instrText>
            </w:r>
            <w:r>
              <w:rPr>
                <w:noProof/>
                <w:webHidden/>
              </w:rPr>
            </w:r>
            <w:r>
              <w:rPr>
                <w:noProof/>
                <w:webHidden/>
              </w:rPr>
              <w:fldChar w:fldCharType="separate"/>
            </w:r>
            <w:r w:rsidR="00C96182">
              <w:rPr>
                <w:noProof/>
                <w:webHidden/>
              </w:rPr>
              <w:t>349</w:t>
            </w:r>
            <w:r>
              <w:rPr>
                <w:noProof/>
                <w:webHidden/>
              </w:rPr>
              <w:fldChar w:fldCharType="end"/>
            </w:r>
          </w:hyperlink>
        </w:p>
        <w:p w:rsidR="00687C1F" w:rsidRDefault="007D1A08">
          <w:pPr>
            <w:pStyle w:val="Sumrio1"/>
            <w:tabs>
              <w:tab w:val="right" w:leader="dot" w:pos="10456"/>
            </w:tabs>
            <w:rPr>
              <w:noProof/>
            </w:rPr>
          </w:pPr>
          <w:hyperlink w:anchor="_Toc437783358" w:history="1">
            <w:r w:rsidR="00687C1F" w:rsidRPr="00877754">
              <w:rPr>
                <w:rStyle w:val="Hyperlink"/>
                <w:rFonts w:ascii="Arial" w:hAnsi="Arial" w:cs="Arial"/>
                <w:noProof/>
                <w:lang w:val="en-US"/>
              </w:rPr>
              <w:t>What time is it? It’s testing time!</w:t>
            </w:r>
            <w:r w:rsidR="00687C1F">
              <w:rPr>
                <w:noProof/>
                <w:webHidden/>
              </w:rPr>
              <w:tab/>
            </w:r>
            <w:r>
              <w:rPr>
                <w:noProof/>
                <w:webHidden/>
              </w:rPr>
              <w:fldChar w:fldCharType="begin"/>
            </w:r>
            <w:r w:rsidR="00687C1F">
              <w:rPr>
                <w:noProof/>
                <w:webHidden/>
              </w:rPr>
              <w:instrText xml:space="preserve"> PAGEREF _Toc437783358 \h </w:instrText>
            </w:r>
            <w:r>
              <w:rPr>
                <w:noProof/>
                <w:webHidden/>
              </w:rPr>
            </w:r>
            <w:r>
              <w:rPr>
                <w:noProof/>
                <w:webHidden/>
              </w:rPr>
              <w:fldChar w:fldCharType="separate"/>
            </w:r>
            <w:r w:rsidR="00C96182">
              <w:rPr>
                <w:noProof/>
                <w:webHidden/>
              </w:rPr>
              <w:t>349</w:t>
            </w:r>
            <w:r>
              <w:rPr>
                <w:noProof/>
                <w:webHidden/>
              </w:rPr>
              <w:fldChar w:fldCharType="end"/>
            </w:r>
          </w:hyperlink>
        </w:p>
        <w:p w:rsidR="00687C1F" w:rsidRDefault="007D1A08">
          <w:pPr>
            <w:pStyle w:val="Sumrio1"/>
            <w:tabs>
              <w:tab w:val="right" w:leader="dot" w:pos="10456"/>
            </w:tabs>
            <w:rPr>
              <w:noProof/>
            </w:rPr>
          </w:pPr>
          <w:hyperlink w:anchor="_Toc437783359" w:history="1">
            <w:r w:rsidR="00687C1F" w:rsidRPr="00877754">
              <w:rPr>
                <w:rStyle w:val="Hyperlink"/>
                <w:rFonts w:ascii="Arial" w:hAnsi="Arial" w:cs="Arial"/>
                <w:noProof/>
                <w:highlight w:val="yellow"/>
                <w:lang w:val="en-US"/>
              </w:rPr>
              <w:t>23. Battle start events</w:t>
            </w:r>
            <w:r w:rsidR="00687C1F">
              <w:rPr>
                <w:noProof/>
                <w:webHidden/>
              </w:rPr>
              <w:tab/>
            </w:r>
            <w:r>
              <w:rPr>
                <w:noProof/>
                <w:webHidden/>
              </w:rPr>
              <w:fldChar w:fldCharType="begin"/>
            </w:r>
            <w:r w:rsidR="00687C1F">
              <w:rPr>
                <w:noProof/>
                <w:webHidden/>
              </w:rPr>
              <w:instrText xml:space="preserve"> PAGEREF _Toc437783359 \h </w:instrText>
            </w:r>
            <w:r>
              <w:rPr>
                <w:noProof/>
                <w:webHidden/>
              </w:rPr>
            </w:r>
            <w:r>
              <w:rPr>
                <w:noProof/>
                <w:webHidden/>
              </w:rPr>
              <w:fldChar w:fldCharType="separate"/>
            </w:r>
            <w:r w:rsidR="00C96182">
              <w:rPr>
                <w:noProof/>
                <w:webHidden/>
              </w:rPr>
              <w:t>350</w:t>
            </w:r>
            <w:r>
              <w:rPr>
                <w:noProof/>
                <w:webHidden/>
              </w:rPr>
              <w:fldChar w:fldCharType="end"/>
            </w:r>
          </w:hyperlink>
        </w:p>
        <w:p w:rsidR="00687C1F" w:rsidRDefault="007D1A08">
          <w:pPr>
            <w:pStyle w:val="Sumrio1"/>
            <w:tabs>
              <w:tab w:val="right" w:leader="dot" w:pos="10456"/>
            </w:tabs>
            <w:rPr>
              <w:noProof/>
            </w:rPr>
          </w:pPr>
          <w:hyperlink w:anchor="_Toc437783360" w:history="1">
            <w:r w:rsidR="00687C1F" w:rsidRPr="00877754">
              <w:rPr>
                <w:rStyle w:val="Hyperlink"/>
                <w:rFonts w:ascii="Arial" w:hAnsi="Arial" w:cs="Arial"/>
                <w:noProof/>
                <w:lang w:val="en-US"/>
              </w:rPr>
              <w:t>Camera positions</w:t>
            </w:r>
            <w:r w:rsidR="00687C1F">
              <w:rPr>
                <w:noProof/>
                <w:webHidden/>
              </w:rPr>
              <w:tab/>
            </w:r>
            <w:r>
              <w:rPr>
                <w:noProof/>
                <w:webHidden/>
              </w:rPr>
              <w:fldChar w:fldCharType="begin"/>
            </w:r>
            <w:r w:rsidR="00687C1F">
              <w:rPr>
                <w:noProof/>
                <w:webHidden/>
              </w:rPr>
              <w:instrText xml:space="preserve"> PAGEREF _Toc437783360 \h </w:instrText>
            </w:r>
            <w:r>
              <w:rPr>
                <w:noProof/>
                <w:webHidden/>
              </w:rPr>
            </w:r>
            <w:r>
              <w:rPr>
                <w:noProof/>
                <w:webHidden/>
              </w:rPr>
              <w:fldChar w:fldCharType="separate"/>
            </w:r>
            <w:r w:rsidR="00C96182">
              <w:rPr>
                <w:noProof/>
                <w:webHidden/>
              </w:rPr>
              <w:t>350</w:t>
            </w:r>
            <w:r>
              <w:rPr>
                <w:noProof/>
                <w:webHidden/>
              </w:rPr>
              <w:fldChar w:fldCharType="end"/>
            </w:r>
          </w:hyperlink>
        </w:p>
        <w:p w:rsidR="00687C1F" w:rsidRDefault="007D1A08">
          <w:pPr>
            <w:pStyle w:val="Sumrio2"/>
            <w:tabs>
              <w:tab w:val="right" w:leader="dot" w:pos="10456"/>
            </w:tabs>
            <w:rPr>
              <w:noProof/>
            </w:rPr>
          </w:pPr>
          <w:hyperlink w:anchor="_Toc437783361" w:history="1">
            <w:r w:rsidR="00687C1F" w:rsidRPr="00877754">
              <w:rPr>
                <w:rStyle w:val="Hyperlink"/>
                <w:rFonts w:ascii="Arial" w:hAnsi="Arial" w:cs="Arial"/>
                <w:noProof/>
                <w:lang w:val="en-US"/>
              </w:rPr>
              <w:t>Camera position 0: Battle Start Zoom</w:t>
            </w:r>
            <w:r w:rsidR="00687C1F">
              <w:rPr>
                <w:noProof/>
                <w:webHidden/>
              </w:rPr>
              <w:tab/>
            </w:r>
            <w:r>
              <w:rPr>
                <w:noProof/>
                <w:webHidden/>
              </w:rPr>
              <w:fldChar w:fldCharType="begin"/>
            </w:r>
            <w:r w:rsidR="00687C1F">
              <w:rPr>
                <w:noProof/>
                <w:webHidden/>
              </w:rPr>
              <w:instrText xml:space="preserve"> PAGEREF _Toc437783361 \h </w:instrText>
            </w:r>
            <w:r>
              <w:rPr>
                <w:noProof/>
                <w:webHidden/>
              </w:rPr>
            </w:r>
            <w:r>
              <w:rPr>
                <w:noProof/>
                <w:webHidden/>
              </w:rPr>
              <w:fldChar w:fldCharType="separate"/>
            </w:r>
            <w:r w:rsidR="00C96182">
              <w:rPr>
                <w:noProof/>
                <w:webHidden/>
              </w:rPr>
              <w:t>350</w:t>
            </w:r>
            <w:r>
              <w:rPr>
                <w:noProof/>
                <w:webHidden/>
              </w:rPr>
              <w:fldChar w:fldCharType="end"/>
            </w:r>
          </w:hyperlink>
        </w:p>
        <w:p w:rsidR="00687C1F" w:rsidRDefault="007D1A08">
          <w:pPr>
            <w:pStyle w:val="Sumrio2"/>
            <w:tabs>
              <w:tab w:val="right" w:leader="dot" w:pos="10456"/>
            </w:tabs>
            <w:rPr>
              <w:noProof/>
            </w:rPr>
          </w:pPr>
          <w:hyperlink w:anchor="_Toc437783362" w:history="1">
            <w:r w:rsidR="00687C1F" w:rsidRPr="00877754">
              <w:rPr>
                <w:rStyle w:val="Hyperlink"/>
                <w:rFonts w:ascii="Arial" w:hAnsi="Arial" w:cs="Arial"/>
                <w:noProof/>
                <w:lang w:val="en-US"/>
              </w:rPr>
              <w:t>Camera position 1: Battle View</w:t>
            </w:r>
            <w:r w:rsidR="00687C1F">
              <w:rPr>
                <w:noProof/>
                <w:webHidden/>
              </w:rPr>
              <w:tab/>
            </w:r>
            <w:r>
              <w:rPr>
                <w:noProof/>
                <w:webHidden/>
              </w:rPr>
              <w:fldChar w:fldCharType="begin"/>
            </w:r>
            <w:r w:rsidR="00687C1F">
              <w:rPr>
                <w:noProof/>
                <w:webHidden/>
              </w:rPr>
              <w:instrText xml:space="preserve"> PAGEREF _Toc437783362 \h </w:instrText>
            </w:r>
            <w:r>
              <w:rPr>
                <w:noProof/>
                <w:webHidden/>
              </w:rPr>
            </w:r>
            <w:r>
              <w:rPr>
                <w:noProof/>
                <w:webHidden/>
              </w:rPr>
              <w:fldChar w:fldCharType="separate"/>
            </w:r>
            <w:r w:rsidR="00C96182">
              <w:rPr>
                <w:noProof/>
                <w:webHidden/>
              </w:rPr>
              <w:t>351</w:t>
            </w:r>
            <w:r>
              <w:rPr>
                <w:noProof/>
                <w:webHidden/>
              </w:rPr>
              <w:fldChar w:fldCharType="end"/>
            </w:r>
          </w:hyperlink>
        </w:p>
        <w:p w:rsidR="00687C1F" w:rsidRDefault="007D1A08">
          <w:pPr>
            <w:pStyle w:val="Sumrio1"/>
            <w:tabs>
              <w:tab w:val="right" w:leader="dot" w:pos="10456"/>
            </w:tabs>
            <w:rPr>
              <w:noProof/>
            </w:rPr>
          </w:pPr>
          <w:hyperlink w:anchor="_Toc437783363" w:history="1">
            <w:r w:rsidR="00687C1F" w:rsidRPr="00877754">
              <w:rPr>
                <w:rStyle w:val="Hyperlink"/>
                <w:rFonts w:ascii="Arial" w:hAnsi="Arial" w:cs="Arial"/>
                <w:noProof/>
                <w:lang w:val="en-US"/>
              </w:rPr>
              <w:t>Battle start event</w:t>
            </w:r>
            <w:r w:rsidR="00687C1F">
              <w:rPr>
                <w:noProof/>
                <w:webHidden/>
              </w:rPr>
              <w:tab/>
            </w:r>
            <w:r>
              <w:rPr>
                <w:noProof/>
                <w:webHidden/>
              </w:rPr>
              <w:fldChar w:fldCharType="begin"/>
            </w:r>
            <w:r w:rsidR="00687C1F">
              <w:rPr>
                <w:noProof/>
                <w:webHidden/>
              </w:rPr>
              <w:instrText xml:space="preserve"> PAGEREF _Toc437783363 \h </w:instrText>
            </w:r>
            <w:r>
              <w:rPr>
                <w:noProof/>
                <w:webHidden/>
              </w:rPr>
            </w:r>
            <w:r>
              <w:rPr>
                <w:noProof/>
                <w:webHidden/>
              </w:rPr>
              <w:fldChar w:fldCharType="separate"/>
            </w:r>
            <w:r w:rsidR="00C96182">
              <w:rPr>
                <w:noProof/>
                <w:webHidden/>
              </w:rPr>
              <w:t>351</w:t>
            </w:r>
            <w:r>
              <w:rPr>
                <w:noProof/>
                <w:webHidden/>
              </w:rPr>
              <w:fldChar w:fldCharType="end"/>
            </w:r>
          </w:hyperlink>
        </w:p>
        <w:p w:rsidR="00687C1F" w:rsidRDefault="007D1A08">
          <w:pPr>
            <w:pStyle w:val="Sumrio2"/>
            <w:tabs>
              <w:tab w:val="right" w:leader="dot" w:pos="10456"/>
            </w:tabs>
            <w:rPr>
              <w:noProof/>
            </w:rPr>
          </w:pPr>
          <w:hyperlink w:anchor="_Toc437783364"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_Toc437783364 \h </w:instrText>
            </w:r>
            <w:r>
              <w:rPr>
                <w:noProof/>
                <w:webHidden/>
              </w:rPr>
            </w:r>
            <w:r>
              <w:rPr>
                <w:noProof/>
                <w:webHidden/>
              </w:rPr>
              <w:fldChar w:fldCharType="separate"/>
            </w:r>
            <w:r w:rsidR="00C96182">
              <w:rPr>
                <w:noProof/>
                <w:webHidden/>
              </w:rPr>
              <w:t>352</w:t>
            </w:r>
            <w:r>
              <w:rPr>
                <w:noProof/>
                <w:webHidden/>
              </w:rPr>
              <w:fldChar w:fldCharType="end"/>
            </w:r>
          </w:hyperlink>
        </w:p>
        <w:p w:rsidR="00687C1F" w:rsidRDefault="007D1A08">
          <w:pPr>
            <w:pStyle w:val="Sumrio2"/>
            <w:tabs>
              <w:tab w:val="right" w:leader="dot" w:pos="10456"/>
            </w:tabs>
            <w:rPr>
              <w:noProof/>
            </w:rPr>
          </w:pPr>
          <w:hyperlink w:anchor="_Toc437783365" w:history="1">
            <w:r w:rsidR="00687C1F" w:rsidRPr="00877754">
              <w:rPr>
                <w:rStyle w:val="Hyperlink"/>
                <w:rFonts w:ascii="Arial" w:hAnsi="Arial" w:cs="Arial"/>
                <w:noProof/>
              </w:rPr>
              <w:t>Store Music</w:t>
            </w:r>
            <w:r w:rsidR="00687C1F">
              <w:rPr>
                <w:noProof/>
                <w:webHidden/>
              </w:rPr>
              <w:tab/>
            </w:r>
            <w:r>
              <w:rPr>
                <w:noProof/>
                <w:webHidden/>
              </w:rPr>
              <w:fldChar w:fldCharType="begin"/>
            </w:r>
            <w:r w:rsidR="00687C1F">
              <w:rPr>
                <w:noProof/>
                <w:webHidden/>
              </w:rPr>
              <w:instrText xml:space="preserve"> PAGEREF _Toc437783365 \h </w:instrText>
            </w:r>
            <w:r>
              <w:rPr>
                <w:noProof/>
                <w:webHidden/>
              </w:rPr>
            </w:r>
            <w:r>
              <w:rPr>
                <w:noProof/>
                <w:webHidden/>
              </w:rPr>
              <w:fldChar w:fldCharType="separate"/>
            </w:r>
            <w:r w:rsidR="00C96182">
              <w:rPr>
                <w:noProof/>
                <w:webHidden/>
              </w:rPr>
              <w:t>352</w:t>
            </w:r>
            <w:r>
              <w:rPr>
                <w:noProof/>
                <w:webHidden/>
              </w:rPr>
              <w:fldChar w:fldCharType="end"/>
            </w:r>
          </w:hyperlink>
        </w:p>
        <w:p w:rsidR="00687C1F" w:rsidRDefault="007D1A08">
          <w:pPr>
            <w:pStyle w:val="Sumrio2"/>
            <w:tabs>
              <w:tab w:val="right" w:leader="dot" w:pos="10456"/>
            </w:tabs>
            <w:rPr>
              <w:noProof/>
            </w:rPr>
          </w:pPr>
          <w:hyperlink w:anchor="_Toc437783366"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_Toc437783366 \h </w:instrText>
            </w:r>
            <w:r>
              <w:rPr>
                <w:noProof/>
                <w:webHidden/>
              </w:rPr>
            </w:r>
            <w:r>
              <w:rPr>
                <w:noProof/>
                <w:webHidden/>
              </w:rPr>
              <w:fldChar w:fldCharType="separate"/>
            </w:r>
            <w:r w:rsidR="00C96182">
              <w:rPr>
                <w:noProof/>
                <w:webHidden/>
              </w:rPr>
              <w:t>353</w:t>
            </w:r>
            <w:r>
              <w:rPr>
                <w:noProof/>
                <w:webHidden/>
              </w:rPr>
              <w:fldChar w:fldCharType="end"/>
            </w:r>
          </w:hyperlink>
        </w:p>
        <w:p w:rsidR="00687C1F" w:rsidRDefault="007D1A08">
          <w:pPr>
            <w:pStyle w:val="Sumrio2"/>
            <w:tabs>
              <w:tab w:val="right" w:leader="dot" w:pos="10456"/>
            </w:tabs>
            <w:rPr>
              <w:noProof/>
            </w:rPr>
          </w:pPr>
          <w:hyperlink w:anchor="_Toc437783367"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_Toc437783367 \h </w:instrText>
            </w:r>
            <w:r>
              <w:rPr>
                <w:noProof/>
                <w:webHidden/>
              </w:rPr>
            </w:r>
            <w:r>
              <w:rPr>
                <w:noProof/>
                <w:webHidden/>
              </w:rPr>
              <w:fldChar w:fldCharType="separate"/>
            </w:r>
            <w:r w:rsidR="00C96182">
              <w:rPr>
                <w:noProof/>
                <w:webHidden/>
              </w:rPr>
              <w:t>353</w:t>
            </w:r>
            <w:r>
              <w:rPr>
                <w:noProof/>
                <w:webHidden/>
              </w:rPr>
              <w:fldChar w:fldCharType="end"/>
            </w:r>
          </w:hyperlink>
        </w:p>
        <w:p w:rsidR="00687C1F" w:rsidRDefault="007D1A08">
          <w:pPr>
            <w:pStyle w:val="Sumrio2"/>
            <w:tabs>
              <w:tab w:val="right" w:leader="dot" w:pos="10456"/>
            </w:tabs>
            <w:rPr>
              <w:noProof/>
            </w:rPr>
          </w:pPr>
          <w:hyperlink w:anchor="_Toc437783368" w:history="1">
            <w:r w:rsidR="00687C1F" w:rsidRPr="00877754">
              <w:rPr>
                <w:rStyle w:val="Hyperlink"/>
                <w:rFonts w:ascii="Arial" w:hAnsi="Arial" w:cs="Arial"/>
                <w:noProof/>
              </w:rPr>
              <w:t>Play Sound</w:t>
            </w:r>
            <w:r w:rsidR="00687C1F">
              <w:rPr>
                <w:noProof/>
                <w:webHidden/>
              </w:rPr>
              <w:tab/>
            </w:r>
            <w:r>
              <w:rPr>
                <w:noProof/>
                <w:webHidden/>
              </w:rPr>
              <w:fldChar w:fldCharType="begin"/>
            </w:r>
            <w:r w:rsidR="00687C1F">
              <w:rPr>
                <w:noProof/>
                <w:webHidden/>
              </w:rPr>
              <w:instrText xml:space="preserve"> PAGEREF _Toc437783368 \h </w:instrText>
            </w:r>
            <w:r>
              <w:rPr>
                <w:noProof/>
                <w:webHidden/>
              </w:rPr>
            </w:r>
            <w:r>
              <w:rPr>
                <w:noProof/>
                <w:webHidden/>
              </w:rPr>
              <w:fldChar w:fldCharType="separate"/>
            </w:r>
            <w:r w:rsidR="00C96182">
              <w:rPr>
                <w:noProof/>
                <w:webHidden/>
              </w:rPr>
              <w:t>353</w:t>
            </w:r>
            <w:r>
              <w:rPr>
                <w:noProof/>
                <w:webHidden/>
              </w:rPr>
              <w:fldChar w:fldCharType="end"/>
            </w:r>
          </w:hyperlink>
        </w:p>
        <w:p w:rsidR="00687C1F" w:rsidRDefault="007D1A08">
          <w:pPr>
            <w:pStyle w:val="Sumrio2"/>
            <w:tabs>
              <w:tab w:val="right" w:leader="dot" w:pos="10456"/>
            </w:tabs>
            <w:rPr>
              <w:noProof/>
            </w:rPr>
          </w:pPr>
          <w:hyperlink w:anchor="_Toc437783369"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_Toc437783369 \h </w:instrText>
            </w:r>
            <w:r>
              <w:rPr>
                <w:noProof/>
                <w:webHidden/>
              </w:rPr>
            </w:r>
            <w:r>
              <w:rPr>
                <w:noProof/>
                <w:webHidden/>
              </w:rPr>
              <w:fldChar w:fldCharType="separate"/>
            </w:r>
            <w:r w:rsidR="00C96182">
              <w:rPr>
                <w:noProof/>
                <w:webHidden/>
              </w:rPr>
              <w:t>354</w:t>
            </w:r>
            <w:r>
              <w:rPr>
                <w:noProof/>
                <w:webHidden/>
              </w:rPr>
              <w:fldChar w:fldCharType="end"/>
            </w:r>
          </w:hyperlink>
        </w:p>
        <w:p w:rsidR="00687C1F" w:rsidRDefault="007D1A08">
          <w:pPr>
            <w:pStyle w:val="Sumrio2"/>
            <w:tabs>
              <w:tab w:val="right" w:leader="dot" w:pos="10456"/>
            </w:tabs>
            <w:rPr>
              <w:noProof/>
            </w:rPr>
          </w:pPr>
          <w:hyperlink w:anchor="_Toc43778337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_Toc437783370 \h </w:instrText>
            </w:r>
            <w:r>
              <w:rPr>
                <w:noProof/>
                <w:webHidden/>
              </w:rPr>
            </w:r>
            <w:r>
              <w:rPr>
                <w:noProof/>
                <w:webHidden/>
              </w:rPr>
              <w:fldChar w:fldCharType="separate"/>
            </w:r>
            <w:r w:rsidR="00C96182">
              <w:rPr>
                <w:noProof/>
                <w:webHidden/>
              </w:rPr>
              <w:t>354</w:t>
            </w:r>
            <w:r>
              <w:rPr>
                <w:noProof/>
                <w:webHidden/>
              </w:rPr>
              <w:fldChar w:fldCharType="end"/>
            </w:r>
          </w:hyperlink>
        </w:p>
        <w:p w:rsidR="00687C1F" w:rsidRDefault="007D1A08">
          <w:pPr>
            <w:pStyle w:val="Sumrio2"/>
            <w:tabs>
              <w:tab w:val="right" w:leader="dot" w:pos="10456"/>
            </w:tabs>
            <w:rPr>
              <w:noProof/>
            </w:rPr>
          </w:pPr>
          <w:hyperlink w:anchor="_Toc437783371" w:history="1">
            <w:r w:rsidR="00687C1F" w:rsidRPr="00877754">
              <w:rPr>
                <w:rStyle w:val="Hyperlink"/>
                <w:rFonts w:ascii="Arial" w:hAnsi="Arial" w:cs="Arial"/>
                <w:noProof/>
              </w:rPr>
              <w:t>Fade Screen</w:t>
            </w:r>
            <w:r w:rsidR="00687C1F">
              <w:rPr>
                <w:noProof/>
                <w:webHidden/>
              </w:rPr>
              <w:tab/>
            </w:r>
            <w:r>
              <w:rPr>
                <w:noProof/>
                <w:webHidden/>
              </w:rPr>
              <w:fldChar w:fldCharType="begin"/>
            </w:r>
            <w:r w:rsidR="00687C1F">
              <w:rPr>
                <w:noProof/>
                <w:webHidden/>
              </w:rPr>
              <w:instrText xml:space="preserve"> PAGEREF _Toc437783371 \h </w:instrText>
            </w:r>
            <w:r>
              <w:rPr>
                <w:noProof/>
                <w:webHidden/>
              </w:rPr>
            </w:r>
            <w:r>
              <w:rPr>
                <w:noProof/>
                <w:webHidden/>
              </w:rPr>
              <w:fldChar w:fldCharType="separate"/>
            </w:r>
            <w:r w:rsidR="00C96182">
              <w:rPr>
                <w:noProof/>
                <w:webHidden/>
              </w:rPr>
              <w:t>354</w:t>
            </w:r>
            <w:r>
              <w:rPr>
                <w:noProof/>
                <w:webHidden/>
              </w:rPr>
              <w:fldChar w:fldCharType="end"/>
            </w:r>
          </w:hyperlink>
        </w:p>
        <w:p w:rsidR="00687C1F" w:rsidRDefault="007D1A08">
          <w:pPr>
            <w:pStyle w:val="Sumrio2"/>
            <w:tabs>
              <w:tab w:val="right" w:leader="dot" w:pos="10456"/>
            </w:tabs>
            <w:rPr>
              <w:noProof/>
            </w:rPr>
          </w:pPr>
          <w:hyperlink w:anchor="_Toc437783372" w:history="1">
            <w:r w:rsidR="00687C1F" w:rsidRPr="00877754">
              <w:rPr>
                <w:rStyle w:val="Hyperlink"/>
                <w:rFonts w:ascii="Arial" w:hAnsi="Arial" w:cs="Arial"/>
                <w:noProof/>
                <w:lang w:val="en-US"/>
              </w:rPr>
              <w:t>Place At Spots</w:t>
            </w:r>
            <w:r w:rsidR="00687C1F">
              <w:rPr>
                <w:noProof/>
                <w:webHidden/>
              </w:rPr>
              <w:tab/>
            </w:r>
            <w:r>
              <w:rPr>
                <w:noProof/>
                <w:webHidden/>
              </w:rPr>
              <w:fldChar w:fldCharType="begin"/>
            </w:r>
            <w:r w:rsidR="00687C1F">
              <w:rPr>
                <w:noProof/>
                <w:webHidden/>
              </w:rPr>
              <w:instrText xml:space="preserve"> PAGEREF _Toc437783372 \h </w:instrText>
            </w:r>
            <w:r>
              <w:rPr>
                <w:noProof/>
                <w:webHidden/>
              </w:rPr>
            </w:r>
            <w:r>
              <w:rPr>
                <w:noProof/>
                <w:webHidden/>
              </w:rPr>
              <w:fldChar w:fldCharType="separate"/>
            </w:r>
            <w:r w:rsidR="00C96182">
              <w:rPr>
                <w:noProof/>
                <w:webHidden/>
              </w:rPr>
              <w:t>355</w:t>
            </w:r>
            <w:r>
              <w:rPr>
                <w:noProof/>
                <w:webHidden/>
              </w:rPr>
              <w:fldChar w:fldCharType="end"/>
            </w:r>
          </w:hyperlink>
        </w:p>
        <w:p w:rsidR="00687C1F" w:rsidRDefault="007D1A08">
          <w:pPr>
            <w:pStyle w:val="Sumrio2"/>
            <w:tabs>
              <w:tab w:val="right" w:leader="dot" w:pos="10456"/>
            </w:tabs>
            <w:rPr>
              <w:noProof/>
            </w:rPr>
          </w:pPr>
          <w:hyperlink w:anchor="_Toc437783373" w:history="1">
            <w:r w:rsidR="00687C1F" w:rsidRPr="00877754">
              <w:rPr>
                <w:rStyle w:val="Hyperlink"/>
                <w:rFonts w:ascii="Arial" w:hAnsi="Arial" w:cs="Arial"/>
                <w:noProof/>
                <w:lang w:val="en-US"/>
              </w:rPr>
              <w:t>Spawn Combatants</w:t>
            </w:r>
            <w:r w:rsidR="00687C1F">
              <w:rPr>
                <w:noProof/>
                <w:webHidden/>
              </w:rPr>
              <w:tab/>
            </w:r>
            <w:r>
              <w:rPr>
                <w:noProof/>
                <w:webHidden/>
              </w:rPr>
              <w:fldChar w:fldCharType="begin"/>
            </w:r>
            <w:r w:rsidR="00687C1F">
              <w:rPr>
                <w:noProof/>
                <w:webHidden/>
              </w:rPr>
              <w:instrText xml:space="preserve"> PAGEREF _Toc437783373 \h </w:instrText>
            </w:r>
            <w:r>
              <w:rPr>
                <w:noProof/>
                <w:webHidden/>
              </w:rPr>
            </w:r>
            <w:r>
              <w:rPr>
                <w:noProof/>
                <w:webHidden/>
              </w:rPr>
              <w:fldChar w:fldCharType="separate"/>
            </w:r>
            <w:r w:rsidR="00C96182">
              <w:rPr>
                <w:noProof/>
                <w:webHidden/>
              </w:rPr>
              <w:t>355</w:t>
            </w:r>
            <w:r>
              <w:rPr>
                <w:noProof/>
                <w:webHidden/>
              </w:rPr>
              <w:fldChar w:fldCharType="end"/>
            </w:r>
          </w:hyperlink>
        </w:p>
        <w:p w:rsidR="00687C1F" w:rsidRDefault="007D1A08">
          <w:pPr>
            <w:pStyle w:val="Sumrio2"/>
            <w:tabs>
              <w:tab w:val="right" w:leader="dot" w:pos="10456"/>
            </w:tabs>
            <w:rPr>
              <w:noProof/>
            </w:rPr>
          </w:pPr>
          <w:hyperlink w:anchor="_Toc437783374" w:history="1">
            <w:r w:rsidR="00687C1F" w:rsidRPr="00877754">
              <w:rPr>
                <w:rStyle w:val="Hyperlink"/>
                <w:rFonts w:ascii="Arial" w:hAnsi="Arial" w:cs="Arial"/>
                <w:noProof/>
                <w:lang w:val="en-US"/>
              </w:rPr>
              <w:t>Look At Enemies</w:t>
            </w:r>
            <w:r w:rsidR="00687C1F">
              <w:rPr>
                <w:noProof/>
                <w:webHidden/>
              </w:rPr>
              <w:tab/>
            </w:r>
            <w:r>
              <w:rPr>
                <w:noProof/>
                <w:webHidden/>
              </w:rPr>
              <w:fldChar w:fldCharType="begin"/>
            </w:r>
            <w:r w:rsidR="00687C1F">
              <w:rPr>
                <w:noProof/>
                <w:webHidden/>
              </w:rPr>
              <w:instrText xml:space="preserve"> PAGEREF _Toc437783374 \h </w:instrText>
            </w:r>
            <w:r>
              <w:rPr>
                <w:noProof/>
                <w:webHidden/>
              </w:rPr>
            </w:r>
            <w:r>
              <w:rPr>
                <w:noProof/>
                <w:webHidden/>
              </w:rPr>
              <w:fldChar w:fldCharType="separate"/>
            </w:r>
            <w:r w:rsidR="00C96182">
              <w:rPr>
                <w:noProof/>
                <w:webHidden/>
              </w:rPr>
              <w:t>355</w:t>
            </w:r>
            <w:r>
              <w:rPr>
                <w:noProof/>
                <w:webHidden/>
              </w:rPr>
              <w:fldChar w:fldCharType="end"/>
            </w:r>
          </w:hyperlink>
        </w:p>
        <w:p w:rsidR="00687C1F" w:rsidRDefault="007D1A08">
          <w:pPr>
            <w:pStyle w:val="Sumrio2"/>
            <w:tabs>
              <w:tab w:val="right" w:leader="dot" w:pos="10456"/>
            </w:tabs>
            <w:rPr>
              <w:noProof/>
            </w:rPr>
          </w:pPr>
          <w:hyperlink w:anchor="_Toc437783375" w:history="1">
            <w:r w:rsidR="00687C1F" w:rsidRPr="00877754">
              <w:rPr>
                <w:rStyle w:val="Hyperlink"/>
                <w:rFonts w:ascii="Arial" w:hAnsi="Arial" w:cs="Arial"/>
                <w:noProof/>
                <w:lang w:val="en-US"/>
              </w:rPr>
              <w:t>Wait</w:t>
            </w:r>
            <w:r w:rsidR="00687C1F">
              <w:rPr>
                <w:noProof/>
                <w:webHidden/>
              </w:rPr>
              <w:tab/>
            </w:r>
            <w:r>
              <w:rPr>
                <w:noProof/>
                <w:webHidden/>
              </w:rPr>
              <w:fldChar w:fldCharType="begin"/>
            </w:r>
            <w:r w:rsidR="00687C1F">
              <w:rPr>
                <w:noProof/>
                <w:webHidden/>
              </w:rPr>
              <w:instrText xml:space="preserve"> PAGEREF _Toc437783375 \h </w:instrText>
            </w:r>
            <w:r>
              <w:rPr>
                <w:noProof/>
                <w:webHidden/>
              </w:rPr>
            </w:r>
            <w:r>
              <w:rPr>
                <w:noProof/>
                <w:webHidden/>
              </w:rPr>
              <w:fldChar w:fldCharType="separate"/>
            </w:r>
            <w:r w:rsidR="00C96182">
              <w:rPr>
                <w:noProof/>
                <w:webHidden/>
              </w:rPr>
              <w:t>355</w:t>
            </w:r>
            <w:r>
              <w:rPr>
                <w:noProof/>
                <w:webHidden/>
              </w:rPr>
              <w:fldChar w:fldCharType="end"/>
            </w:r>
          </w:hyperlink>
        </w:p>
        <w:p w:rsidR="00687C1F" w:rsidRDefault="007D1A08">
          <w:pPr>
            <w:pStyle w:val="Sumrio2"/>
            <w:tabs>
              <w:tab w:val="right" w:leader="dot" w:pos="10456"/>
            </w:tabs>
            <w:rPr>
              <w:noProof/>
            </w:rPr>
          </w:pPr>
          <w:hyperlink w:anchor="_Toc437783376" w:history="1">
            <w:r w:rsidR="00687C1F" w:rsidRPr="00877754">
              <w:rPr>
                <w:rStyle w:val="Hyperlink"/>
                <w:rFonts w:ascii="Arial" w:hAnsi="Arial" w:cs="Arial"/>
                <w:noProof/>
              </w:rPr>
              <w:t>Change Camera Position</w:t>
            </w:r>
            <w:r w:rsidR="00687C1F">
              <w:rPr>
                <w:noProof/>
                <w:webHidden/>
              </w:rPr>
              <w:tab/>
            </w:r>
            <w:r>
              <w:rPr>
                <w:noProof/>
                <w:webHidden/>
              </w:rPr>
              <w:fldChar w:fldCharType="begin"/>
            </w:r>
            <w:r w:rsidR="00687C1F">
              <w:rPr>
                <w:noProof/>
                <w:webHidden/>
              </w:rPr>
              <w:instrText xml:space="preserve"> PAGEREF _Toc437783376 \h </w:instrText>
            </w:r>
            <w:r>
              <w:rPr>
                <w:noProof/>
                <w:webHidden/>
              </w:rPr>
            </w:r>
            <w:r>
              <w:rPr>
                <w:noProof/>
                <w:webHidden/>
              </w:rPr>
              <w:fldChar w:fldCharType="separate"/>
            </w:r>
            <w:r w:rsidR="00C96182">
              <w:rPr>
                <w:noProof/>
                <w:webHidden/>
              </w:rPr>
              <w:t>356</w:t>
            </w:r>
            <w:r>
              <w:rPr>
                <w:noProof/>
                <w:webHidden/>
              </w:rPr>
              <w:fldChar w:fldCharType="end"/>
            </w:r>
          </w:hyperlink>
        </w:p>
        <w:p w:rsidR="00687C1F" w:rsidRDefault="007D1A08">
          <w:pPr>
            <w:pStyle w:val="Sumrio2"/>
            <w:tabs>
              <w:tab w:val="right" w:leader="dot" w:pos="10456"/>
            </w:tabs>
            <w:rPr>
              <w:noProof/>
            </w:rPr>
          </w:pPr>
          <w:hyperlink w:anchor="_Toc437783377" w:history="1">
            <w:r w:rsidR="00687C1F" w:rsidRPr="00877754">
              <w:rPr>
                <w:rStyle w:val="Hyperlink"/>
                <w:rFonts w:ascii="Arial" w:hAnsi="Arial" w:cs="Arial"/>
                <w:noProof/>
                <w:lang w:val="en-US"/>
              </w:rPr>
              <w:t>Fade Screen</w:t>
            </w:r>
            <w:r w:rsidR="00687C1F">
              <w:rPr>
                <w:noProof/>
                <w:webHidden/>
              </w:rPr>
              <w:tab/>
            </w:r>
            <w:r>
              <w:rPr>
                <w:noProof/>
                <w:webHidden/>
              </w:rPr>
              <w:fldChar w:fldCharType="begin"/>
            </w:r>
            <w:r w:rsidR="00687C1F">
              <w:rPr>
                <w:noProof/>
                <w:webHidden/>
              </w:rPr>
              <w:instrText xml:space="preserve"> PAGEREF _Toc437783377 \h </w:instrText>
            </w:r>
            <w:r>
              <w:rPr>
                <w:noProof/>
                <w:webHidden/>
              </w:rPr>
            </w:r>
            <w:r>
              <w:rPr>
                <w:noProof/>
                <w:webHidden/>
              </w:rPr>
              <w:fldChar w:fldCharType="separate"/>
            </w:r>
            <w:r w:rsidR="00C96182">
              <w:rPr>
                <w:noProof/>
                <w:webHidden/>
              </w:rPr>
              <w:t>356</w:t>
            </w:r>
            <w:r>
              <w:rPr>
                <w:noProof/>
                <w:webHidden/>
              </w:rPr>
              <w:fldChar w:fldCharType="end"/>
            </w:r>
          </w:hyperlink>
        </w:p>
        <w:p w:rsidR="00687C1F" w:rsidRDefault="007D1A08">
          <w:pPr>
            <w:pStyle w:val="Sumrio1"/>
            <w:tabs>
              <w:tab w:val="right" w:leader="dot" w:pos="10456"/>
            </w:tabs>
            <w:rPr>
              <w:noProof/>
            </w:rPr>
          </w:pPr>
          <w:hyperlink w:anchor="_Toc437783378" w:history="1">
            <w:r w:rsidR="00687C1F" w:rsidRPr="00877754">
              <w:rPr>
                <w:rStyle w:val="Hyperlink"/>
                <w:rFonts w:ascii="Arial" w:hAnsi="Arial" w:cs="Arial"/>
                <w:noProof/>
                <w:lang w:val="en-US"/>
              </w:rPr>
              <w:t>Using the battle start event</w:t>
            </w:r>
            <w:r w:rsidR="00687C1F">
              <w:rPr>
                <w:noProof/>
                <w:webHidden/>
              </w:rPr>
              <w:tab/>
            </w:r>
            <w:r>
              <w:rPr>
                <w:noProof/>
                <w:webHidden/>
              </w:rPr>
              <w:fldChar w:fldCharType="begin"/>
            </w:r>
            <w:r w:rsidR="00687C1F">
              <w:rPr>
                <w:noProof/>
                <w:webHidden/>
              </w:rPr>
              <w:instrText xml:space="preserve"> PAGEREF _Toc437783378 \h </w:instrText>
            </w:r>
            <w:r>
              <w:rPr>
                <w:noProof/>
                <w:webHidden/>
              </w:rPr>
            </w:r>
            <w:r>
              <w:rPr>
                <w:noProof/>
                <w:webHidden/>
              </w:rPr>
              <w:fldChar w:fldCharType="separate"/>
            </w:r>
            <w:r w:rsidR="00C96182">
              <w:rPr>
                <w:noProof/>
                <w:webHidden/>
              </w:rPr>
              <w:t>356</w:t>
            </w:r>
            <w:r>
              <w:rPr>
                <w:noProof/>
                <w:webHidden/>
              </w:rPr>
              <w:fldChar w:fldCharType="end"/>
            </w:r>
          </w:hyperlink>
        </w:p>
        <w:p w:rsidR="00687C1F" w:rsidRDefault="007D1A08">
          <w:pPr>
            <w:pStyle w:val="Sumrio2"/>
            <w:tabs>
              <w:tab w:val="right" w:leader="dot" w:pos="10456"/>
            </w:tabs>
            <w:rPr>
              <w:noProof/>
            </w:rPr>
          </w:pPr>
          <w:hyperlink w:anchor="_Toc437783379" w:history="1">
            <w:r w:rsidR="00687C1F" w:rsidRPr="00877754">
              <w:rPr>
                <w:rStyle w:val="Hyperlink"/>
                <w:rFonts w:ascii="Arial" w:hAnsi="Arial" w:cs="Arial"/>
                <w:noProof/>
              </w:rPr>
              <w:t>Default Start/End Events</w:t>
            </w:r>
            <w:r w:rsidR="00687C1F">
              <w:rPr>
                <w:noProof/>
                <w:webHidden/>
              </w:rPr>
              <w:tab/>
            </w:r>
            <w:r>
              <w:rPr>
                <w:noProof/>
                <w:webHidden/>
              </w:rPr>
              <w:fldChar w:fldCharType="begin"/>
            </w:r>
            <w:r w:rsidR="00687C1F">
              <w:rPr>
                <w:noProof/>
                <w:webHidden/>
              </w:rPr>
              <w:instrText xml:space="preserve"> PAGEREF _Toc437783379 \h </w:instrText>
            </w:r>
            <w:r>
              <w:rPr>
                <w:noProof/>
                <w:webHidden/>
              </w:rPr>
            </w:r>
            <w:r>
              <w:rPr>
                <w:noProof/>
                <w:webHidden/>
              </w:rPr>
              <w:fldChar w:fldCharType="separate"/>
            </w:r>
            <w:r w:rsidR="00C96182">
              <w:rPr>
                <w:noProof/>
                <w:webHidden/>
              </w:rPr>
              <w:t>357</w:t>
            </w:r>
            <w:r>
              <w:rPr>
                <w:noProof/>
                <w:webHidden/>
              </w:rPr>
              <w:fldChar w:fldCharType="end"/>
            </w:r>
          </w:hyperlink>
        </w:p>
        <w:p w:rsidR="00687C1F" w:rsidRDefault="007D1A08">
          <w:pPr>
            <w:pStyle w:val="Sumrio1"/>
            <w:tabs>
              <w:tab w:val="right" w:leader="dot" w:pos="10456"/>
            </w:tabs>
            <w:rPr>
              <w:noProof/>
            </w:rPr>
          </w:pPr>
          <w:hyperlink w:anchor="_Toc437783380" w:history="1">
            <w:r w:rsidR="00687C1F" w:rsidRPr="00877754">
              <w:rPr>
                <w:rStyle w:val="Hyperlink"/>
                <w:rFonts w:ascii="Arial" w:hAnsi="Arial" w:cs="Arial"/>
                <w:noProof/>
                <w:lang w:val="en-US"/>
              </w:rPr>
              <w:t>Let’s test it!</w:t>
            </w:r>
            <w:r w:rsidR="00687C1F">
              <w:rPr>
                <w:noProof/>
                <w:webHidden/>
              </w:rPr>
              <w:tab/>
            </w:r>
            <w:r>
              <w:rPr>
                <w:noProof/>
                <w:webHidden/>
              </w:rPr>
              <w:fldChar w:fldCharType="begin"/>
            </w:r>
            <w:r w:rsidR="00687C1F">
              <w:rPr>
                <w:noProof/>
                <w:webHidden/>
              </w:rPr>
              <w:instrText xml:space="preserve"> PAGEREF _Toc437783380 \h </w:instrText>
            </w:r>
            <w:r>
              <w:rPr>
                <w:noProof/>
                <w:webHidden/>
              </w:rPr>
            </w:r>
            <w:r>
              <w:rPr>
                <w:noProof/>
                <w:webHidden/>
              </w:rPr>
              <w:fldChar w:fldCharType="separate"/>
            </w:r>
            <w:r w:rsidR="00C96182">
              <w:rPr>
                <w:noProof/>
                <w:webHidden/>
              </w:rPr>
              <w:t>357</w:t>
            </w:r>
            <w:r>
              <w:rPr>
                <w:noProof/>
                <w:webHidden/>
              </w:rPr>
              <w:fldChar w:fldCharType="end"/>
            </w:r>
          </w:hyperlink>
        </w:p>
        <w:p w:rsidR="00687C1F" w:rsidRDefault="007D1A08">
          <w:pPr>
            <w:pStyle w:val="Sumrio1"/>
            <w:tabs>
              <w:tab w:val="right" w:leader="dot" w:pos="10456"/>
            </w:tabs>
            <w:rPr>
              <w:noProof/>
            </w:rPr>
          </w:pPr>
          <w:hyperlink w:anchor="_Toc437783381" w:history="1">
            <w:r w:rsidR="00687C1F" w:rsidRPr="00877754">
              <w:rPr>
                <w:rStyle w:val="Hyperlink"/>
                <w:rFonts w:ascii="Arial" w:hAnsi="Arial" w:cs="Arial"/>
                <w:noProof/>
                <w:highlight w:val="yellow"/>
                <w:lang w:val="en-US"/>
              </w:rPr>
              <w:t>24. Battle end events</w:t>
            </w:r>
            <w:r w:rsidR="00687C1F">
              <w:rPr>
                <w:noProof/>
                <w:webHidden/>
              </w:rPr>
              <w:tab/>
            </w:r>
            <w:r>
              <w:rPr>
                <w:noProof/>
                <w:webHidden/>
              </w:rPr>
              <w:fldChar w:fldCharType="begin"/>
            </w:r>
            <w:r w:rsidR="00687C1F">
              <w:rPr>
                <w:noProof/>
                <w:webHidden/>
              </w:rPr>
              <w:instrText xml:space="preserve"> PAGEREF _Toc437783381 \h </w:instrText>
            </w:r>
            <w:r>
              <w:rPr>
                <w:noProof/>
                <w:webHidden/>
              </w:rPr>
            </w:r>
            <w:r>
              <w:rPr>
                <w:noProof/>
                <w:webHidden/>
              </w:rPr>
              <w:fldChar w:fldCharType="separate"/>
            </w:r>
            <w:r w:rsidR="00C96182">
              <w:rPr>
                <w:noProof/>
                <w:webHidden/>
              </w:rPr>
              <w:t>357</w:t>
            </w:r>
            <w:r>
              <w:rPr>
                <w:noProof/>
                <w:webHidden/>
              </w:rPr>
              <w:fldChar w:fldCharType="end"/>
            </w:r>
          </w:hyperlink>
        </w:p>
        <w:p w:rsidR="00687C1F" w:rsidRDefault="007D1A08">
          <w:pPr>
            <w:pStyle w:val="Sumrio1"/>
            <w:tabs>
              <w:tab w:val="right" w:leader="dot" w:pos="10456"/>
            </w:tabs>
            <w:rPr>
              <w:noProof/>
            </w:rPr>
          </w:pPr>
          <w:hyperlink w:anchor="_Toc437783382" w:history="1">
            <w:r w:rsidR="00687C1F" w:rsidRPr="00877754">
              <w:rPr>
                <w:rStyle w:val="Hyperlink"/>
                <w:rFonts w:ascii="Arial" w:hAnsi="Arial" w:cs="Arial"/>
                <w:noProof/>
                <w:lang w:val="en-US"/>
              </w:rPr>
              <w:t>The front view camera position</w:t>
            </w:r>
            <w:r w:rsidR="00687C1F">
              <w:rPr>
                <w:noProof/>
                <w:webHidden/>
              </w:rPr>
              <w:tab/>
            </w:r>
            <w:r>
              <w:rPr>
                <w:noProof/>
                <w:webHidden/>
              </w:rPr>
              <w:fldChar w:fldCharType="begin"/>
            </w:r>
            <w:r w:rsidR="00687C1F">
              <w:rPr>
                <w:noProof/>
                <w:webHidden/>
              </w:rPr>
              <w:instrText xml:space="preserve"> PAGEREF _Toc437783382 \h </w:instrText>
            </w:r>
            <w:r>
              <w:rPr>
                <w:noProof/>
                <w:webHidden/>
              </w:rPr>
            </w:r>
            <w:r>
              <w:rPr>
                <w:noProof/>
                <w:webHidden/>
              </w:rPr>
              <w:fldChar w:fldCharType="separate"/>
            </w:r>
            <w:r w:rsidR="00C96182">
              <w:rPr>
                <w:noProof/>
                <w:webHidden/>
              </w:rPr>
              <w:t>358</w:t>
            </w:r>
            <w:r>
              <w:rPr>
                <w:noProof/>
                <w:webHidden/>
              </w:rPr>
              <w:fldChar w:fldCharType="end"/>
            </w:r>
          </w:hyperlink>
        </w:p>
        <w:p w:rsidR="00687C1F" w:rsidRDefault="007D1A08">
          <w:pPr>
            <w:pStyle w:val="Sumrio1"/>
            <w:tabs>
              <w:tab w:val="right" w:leader="dot" w:pos="10456"/>
            </w:tabs>
            <w:rPr>
              <w:noProof/>
            </w:rPr>
          </w:pPr>
          <w:hyperlink w:anchor="_Toc437783383" w:history="1">
            <w:r w:rsidR="00687C1F" w:rsidRPr="00877754">
              <w:rPr>
                <w:rStyle w:val="Hyperlink"/>
                <w:rFonts w:ascii="Arial" w:hAnsi="Arial" w:cs="Arial"/>
                <w:noProof/>
                <w:lang w:val="en-US"/>
              </w:rPr>
              <w:t>Victory!</w:t>
            </w:r>
            <w:r w:rsidR="00687C1F">
              <w:rPr>
                <w:noProof/>
                <w:webHidden/>
              </w:rPr>
              <w:tab/>
            </w:r>
            <w:r>
              <w:rPr>
                <w:noProof/>
                <w:webHidden/>
              </w:rPr>
              <w:fldChar w:fldCharType="begin"/>
            </w:r>
            <w:r w:rsidR="00687C1F">
              <w:rPr>
                <w:noProof/>
                <w:webHidden/>
              </w:rPr>
              <w:instrText xml:space="preserve"> PAGEREF _Toc437783383 \h </w:instrText>
            </w:r>
            <w:r>
              <w:rPr>
                <w:noProof/>
                <w:webHidden/>
              </w:rPr>
            </w:r>
            <w:r>
              <w:rPr>
                <w:noProof/>
                <w:webHidden/>
              </w:rPr>
              <w:fldChar w:fldCharType="separate"/>
            </w:r>
            <w:r w:rsidR="00C96182">
              <w:rPr>
                <w:noProof/>
                <w:webHidden/>
              </w:rPr>
              <w:t>359</w:t>
            </w:r>
            <w:r>
              <w:rPr>
                <w:noProof/>
                <w:webHidden/>
              </w:rPr>
              <w:fldChar w:fldCharType="end"/>
            </w:r>
          </w:hyperlink>
        </w:p>
        <w:p w:rsidR="00687C1F" w:rsidRDefault="007D1A08">
          <w:pPr>
            <w:pStyle w:val="Sumrio2"/>
            <w:tabs>
              <w:tab w:val="right" w:leader="dot" w:pos="10456"/>
            </w:tabs>
            <w:rPr>
              <w:noProof/>
            </w:rPr>
          </w:pPr>
          <w:hyperlink w:anchor="_Toc437783384"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_Toc437783384 \h </w:instrText>
            </w:r>
            <w:r>
              <w:rPr>
                <w:noProof/>
                <w:webHidden/>
              </w:rPr>
            </w:r>
            <w:r>
              <w:rPr>
                <w:noProof/>
                <w:webHidden/>
              </w:rPr>
              <w:fldChar w:fldCharType="separate"/>
            </w:r>
            <w:r w:rsidR="00C96182">
              <w:rPr>
                <w:noProof/>
                <w:webHidden/>
              </w:rPr>
              <w:t>359</w:t>
            </w:r>
            <w:r>
              <w:rPr>
                <w:noProof/>
                <w:webHidden/>
              </w:rPr>
              <w:fldChar w:fldCharType="end"/>
            </w:r>
          </w:hyperlink>
        </w:p>
        <w:p w:rsidR="00687C1F" w:rsidRDefault="007D1A08">
          <w:pPr>
            <w:pStyle w:val="Sumrio2"/>
            <w:tabs>
              <w:tab w:val="right" w:leader="dot" w:pos="10456"/>
            </w:tabs>
            <w:rPr>
              <w:noProof/>
            </w:rPr>
          </w:pPr>
          <w:hyperlink w:anchor="_Toc437783385"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_Toc437783385 \h </w:instrText>
            </w:r>
            <w:r>
              <w:rPr>
                <w:noProof/>
                <w:webHidden/>
              </w:rPr>
            </w:r>
            <w:r>
              <w:rPr>
                <w:noProof/>
                <w:webHidden/>
              </w:rPr>
              <w:fldChar w:fldCharType="separate"/>
            </w:r>
            <w:r w:rsidR="00C96182">
              <w:rPr>
                <w:noProof/>
                <w:webHidden/>
              </w:rPr>
              <w:t>359</w:t>
            </w:r>
            <w:r>
              <w:rPr>
                <w:noProof/>
                <w:webHidden/>
              </w:rPr>
              <w:fldChar w:fldCharType="end"/>
            </w:r>
          </w:hyperlink>
        </w:p>
        <w:p w:rsidR="00687C1F" w:rsidRDefault="007D1A08">
          <w:pPr>
            <w:pStyle w:val="Sumrio2"/>
            <w:tabs>
              <w:tab w:val="right" w:leader="dot" w:pos="10456"/>
            </w:tabs>
            <w:rPr>
              <w:noProof/>
            </w:rPr>
          </w:pPr>
          <w:hyperlink w:anchor="_Toc437783386"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_Toc437783386 \h </w:instrText>
            </w:r>
            <w:r>
              <w:rPr>
                <w:noProof/>
                <w:webHidden/>
              </w:rPr>
            </w:r>
            <w:r>
              <w:rPr>
                <w:noProof/>
                <w:webHidden/>
              </w:rPr>
              <w:fldChar w:fldCharType="separate"/>
            </w:r>
            <w:r w:rsidR="00C96182">
              <w:rPr>
                <w:noProof/>
                <w:webHidden/>
              </w:rPr>
              <w:t>360</w:t>
            </w:r>
            <w:r>
              <w:rPr>
                <w:noProof/>
                <w:webHidden/>
              </w:rPr>
              <w:fldChar w:fldCharType="end"/>
            </w:r>
          </w:hyperlink>
        </w:p>
        <w:p w:rsidR="00687C1F" w:rsidRDefault="007D1A08">
          <w:pPr>
            <w:pStyle w:val="Sumrio2"/>
            <w:tabs>
              <w:tab w:val="right" w:leader="dot" w:pos="10456"/>
            </w:tabs>
            <w:rPr>
              <w:noProof/>
            </w:rPr>
          </w:pPr>
          <w:hyperlink w:anchor="_Toc437783387"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_Toc437783387 \h </w:instrText>
            </w:r>
            <w:r>
              <w:rPr>
                <w:noProof/>
                <w:webHidden/>
              </w:rPr>
            </w:r>
            <w:r>
              <w:rPr>
                <w:noProof/>
                <w:webHidden/>
              </w:rPr>
              <w:fldChar w:fldCharType="separate"/>
            </w:r>
            <w:r w:rsidR="00C96182">
              <w:rPr>
                <w:noProof/>
                <w:webHidden/>
              </w:rPr>
              <w:t>360</w:t>
            </w:r>
            <w:r>
              <w:rPr>
                <w:noProof/>
                <w:webHidden/>
              </w:rPr>
              <w:fldChar w:fldCharType="end"/>
            </w:r>
          </w:hyperlink>
        </w:p>
        <w:p w:rsidR="00687C1F" w:rsidRDefault="007D1A08">
          <w:pPr>
            <w:pStyle w:val="Sumrio2"/>
            <w:tabs>
              <w:tab w:val="right" w:leader="dot" w:pos="10456"/>
            </w:tabs>
            <w:rPr>
              <w:noProof/>
            </w:rPr>
          </w:pPr>
          <w:hyperlink w:anchor="_Toc437783388"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_Toc437783388 \h </w:instrText>
            </w:r>
            <w:r>
              <w:rPr>
                <w:noProof/>
                <w:webHidden/>
              </w:rPr>
            </w:r>
            <w:r>
              <w:rPr>
                <w:noProof/>
                <w:webHidden/>
              </w:rPr>
              <w:fldChar w:fldCharType="separate"/>
            </w:r>
            <w:r w:rsidR="00C96182">
              <w:rPr>
                <w:noProof/>
                <w:webHidden/>
              </w:rPr>
              <w:t>360</w:t>
            </w:r>
            <w:r>
              <w:rPr>
                <w:noProof/>
                <w:webHidden/>
              </w:rPr>
              <w:fldChar w:fldCharType="end"/>
            </w:r>
          </w:hyperlink>
        </w:p>
        <w:p w:rsidR="00687C1F" w:rsidRDefault="007D1A08">
          <w:pPr>
            <w:pStyle w:val="Sumrio2"/>
            <w:tabs>
              <w:tab w:val="right" w:leader="dot" w:pos="10456"/>
            </w:tabs>
            <w:rPr>
              <w:noProof/>
            </w:rPr>
          </w:pPr>
          <w:hyperlink w:anchor="_Toc437783389"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_Toc437783389 \h </w:instrText>
            </w:r>
            <w:r>
              <w:rPr>
                <w:noProof/>
                <w:webHidden/>
              </w:rPr>
            </w:r>
            <w:r>
              <w:rPr>
                <w:noProof/>
                <w:webHidden/>
              </w:rPr>
              <w:fldChar w:fldCharType="separate"/>
            </w:r>
            <w:r w:rsidR="00C96182">
              <w:rPr>
                <w:noProof/>
                <w:webHidden/>
              </w:rPr>
              <w:t>361</w:t>
            </w:r>
            <w:r>
              <w:rPr>
                <w:noProof/>
                <w:webHidden/>
              </w:rPr>
              <w:fldChar w:fldCharType="end"/>
            </w:r>
          </w:hyperlink>
        </w:p>
        <w:p w:rsidR="00687C1F" w:rsidRDefault="007D1A08">
          <w:pPr>
            <w:pStyle w:val="Sumrio2"/>
            <w:tabs>
              <w:tab w:val="right" w:leader="dot" w:pos="10456"/>
            </w:tabs>
            <w:rPr>
              <w:noProof/>
            </w:rPr>
          </w:pPr>
          <w:hyperlink w:anchor="_Toc437783390" w:history="1">
            <w:r w:rsidR="00687C1F" w:rsidRPr="00877754">
              <w:rPr>
                <w:rStyle w:val="Hyperlink"/>
                <w:rFonts w:ascii="Arial" w:hAnsi="Arial" w:cs="Arial"/>
                <w:noProof/>
              </w:rPr>
              <w:t>Collect Battle Gains</w:t>
            </w:r>
            <w:r w:rsidR="00687C1F">
              <w:rPr>
                <w:noProof/>
                <w:webHidden/>
              </w:rPr>
              <w:tab/>
            </w:r>
            <w:r>
              <w:rPr>
                <w:noProof/>
                <w:webHidden/>
              </w:rPr>
              <w:fldChar w:fldCharType="begin"/>
            </w:r>
            <w:r w:rsidR="00687C1F">
              <w:rPr>
                <w:noProof/>
                <w:webHidden/>
              </w:rPr>
              <w:instrText xml:space="preserve"> PAGEREF _Toc437783390 \h </w:instrText>
            </w:r>
            <w:r>
              <w:rPr>
                <w:noProof/>
                <w:webHidden/>
              </w:rPr>
            </w:r>
            <w:r>
              <w:rPr>
                <w:noProof/>
                <w:webHidden/>
              </w:rPr>
              <w:fldChar w:fldCharType="separate"/>
            </w:r>
            <w:r w:rsidR="00C96182">
              <w:rPr>
                <w:noProof/>
                <w:webHidden/>
              </w:rPr>
              <w:t>361</w:t>
            </w:r>
            <w:r>
              <w:rPr>
                <w:noProof/>
                <w:webHidden/>
              </w:rPr>
              <w:fldChar w:fldCharType="end"/>
            </w:r>
          </w:hyperlink>
        </w:p>
        <w:p w:rsidR="00687C1F" w:rsidRDefault="007D1A08">
          <w:pPr>
            <w:pStyle w:val="Sumrio2"/>
            <w:tabs>
              <w:tab w:val="right" w:leader="dot" w:pos="10456"/>
            </w:tabs>
            <w:rPr>
              <w:noProof/>
            </w:rPr>
          </w:pPr>
          <w:hyperlink w:anchor="_Toc437783391"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_Toc437783391 \h </w:instrText>
            </w:r>
            <w:r>
              <w:rPr>
                <w:noProof/>
                <w:webHidden/>
              </w:rPr>
            </w:r>
            <w:r>
              <w:rPr>
                <w:noProof/>
                <w:webHidden/>
              </w:rPr>
              <w:fldChar w:fldCharType="separate"/>
            </w:r>
            <w:r w:rsidR="00C96182">
              <w:rPr>
                <w:noProof/>
                <w:webHidden/>
              </w:rPr>
              <w:t>361</w:t>
            </w:r>
            <w:r>
              <w:rPr>
                <w:noProof/>
                <w:webHidden/>
              </w:rPr>
              <w:fldChar w:fldCharType="end"/>
            </w:r>
          </w:hyperlink>
        </w:p>
        <w:p w:rsidR="00687C1F" w:rsidRDefault="007D1A08">
          <w:pPr>
            <w:pStyle w:val="Sumrio2"/>
            <w:tabs>
              <w:tab w:val="right" w:leader="dot" w:pos="10456"/>
            </w:tabs>
            <w:rPr>
              <w:noProof/>
            </w:rPr>
          </w:pPr>
          <w:hyperlink w:anchor="_Toc437783392" w:history="1">
            <w:r w:rsidR="00687C1F" w:rsidRPr="00877754">
              <w:rPr>
                <w:rStyle w:val="Hyperlink"/>
                <w:rFonts w:ascii="Arial" w:hAnsi="Arial" w:cs="Arial"/>
                <w:noProof/>
              </w:rPr>
              <w:t>Change Music</w:t>
            </w:r>
            <w:r w:rsidR="00687C1F">
              <w:rPr>
                <w:noProof/>
                <w:webHidden/>
              </w:rPr>
              <w:tab/>
            </w:r>
            <w:r>
              <w:rPr>
                <w:noProof/>
                <w:webHidden/>
              </w:rPr>
              <w:fldChar w:fldCharType="begin"/>
            </w:r>
            <w:r w:rsidR="00687C1F">
              <w:rPr>
                <w:noProof/>
                <w:webHidden/>
              </w:rPr>
              <w:instrText xml:space="preserve"> PAGEREF _Toc437783392 \h </w:instrText>
            </w:r>
            <w:r>
              <w:rPr>
                <w:noProof/>
                <w:webHidden/>
              </w:rPr>
            </w:r>
            <w:r>
              <w:rPr>
                <w:noProof/>
                <w:webHidden/>
              </w:rPr>
              <w:fldChar w:fldCharType="separate"/>
            </w:r>
            <w:r w:rsidR="00C96182">
              <w:rPr>
                <w:noProof/>
                <w:webHidden/>
              </w:rPr>
              <w:t>361</w:t>
            </w:r>
            <w:r>
              <w:rPr>
                <w:noProof/>
                <w:webHidden/>
              </w:rPr>
              <w:fldChar w:fldCharType="end"/>
            </w:r>
          </w:hyperlink>
        </w:p>
        <w:p w:rsidR="00687C1F" w:rsidRDefault="007D1A08">
          <w:pPr>
            <w:pStyle w:val="Sumrio2"/>
            <w:tabs>
              <w:tab w:val="right" w:leader="dot" w:pos="10456"/>
            </w:tabs>
            <w:rPr>
              <w:noProof/>
            </w:rPr>
          </w:pPr>
          <w:hyperlink w:anchor="_Toc437783393" w:history="1">
            <w:r w:rsidR="00687C1F" w:rsidRPr="00877754">
              <w:rPr>
                <w:rStyle w:val="Hyperlink"/>
                <w:rFonts w:ascii="Arial" w:hAnsi="Arial" w:cs="Arial"/>
                <w:noProof/>
                <w:lang w:val="en-US"/>
              </w:rPr>
              <w:t>Destroy Combatants</w:t>
            </w:r>
            <w:r w:rsidR="00687C1F">
              <w:rPr>
                <w:noProof/>
                <w:webHidden/>
              </w:rPr>
              <w:tab/>
            </w:r>
            <w:r>
              <w:rPr>
                <w:noProof/>
                <w:webHidden/>
              </w:rPr>
              <w:fldChar w:fldCharType="begin"/>
            </w:r>
            <w:r w:rsidR="00687C1F">
              <w:rPr>
                <w:noProof/>
                <w:webHidden/>
              </w:rPr>
              <w:instrText xml:space="preserve"> PAGEREF _Toc437783393 \h </w:instrText>
            </w:r>
            <w:r>
              <w:rPr>
                <w:noProof/>
                <w:webHidden/>
              </w:rPr>
            </w:r>
            <w:r>
              <w:rPr>
                <w:noProof/>
                <w:webHidden/>
              </w:rPr>
              <w:fldChar w:fldCharType="separate"/>
            </w:r>
            <w:r w:rsidR="00C96182">
              <w:rPr>
                <w:noProof/>
                <w:webHidden/>
              </w:rPr>
              <w:t>362</w:t>
            </w:r>
            <w:r>
              <w:rPr>
                <w:noProof/>
                <w:webHidden/>
              </w:rPr>
              <w:fldChar w:fldCharType="end"/>
            </w:r>
          </w:hyperlink>
        </w:p>
        <w:p w:rsidR="00687C1F" w:rsidRDefault="007D1A08">
          <w:pPr>
            <w:pStyle w:val="Sumrio2"/>
            <w:tabs>
              <w:tab w:val="right" w:leader="dot" w:pos="10456"/>
            </w:tabs>
            <w:rPr>
              <w:noProof/>
            </w:rPr>
          </w:pPr>
          <w:hyperlink w:anchor="_Toc437783394"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_Toc437783394 \h </w:instrText>
            </w:r>
            <w:r>
              <w:rPr>
                <w:noProof/>
                <w:webHidden/>
              </w:rPr>
            </w:r>
            <w:r>
              <w:rPr>
                <w:noProof/>
                <w:webHidden/>
              </w:rPr>
              <w:fldChar w:fldCharType="separate"/>
            </w:r>
            <w:r w:rsidR="00C96182">
              <w:rPr>
                <w:noProof/>
                <w:webHidden/>
              </w:rPr>
              <w:t>362</w:t>
            </w:r>
            <w:r>
              <w:rPr>
                <w:noProof/>
                <w:webHidden/>
              </w:rPr>
              <w:fldChar w:fldCharType="end"/>
            </w:r>
          </w:hyperlink>
        </w:p>
        <w:p w:rsidR="00687C1F" w:rsidRDefault="007D1A08">
          <w:pPr>
            <w:pStyle w:val="Sumrio1"/>
            <w:tabs>
              <w:tab w:val="right" w:leader="dot" w:pos="10456"/>
            </w:tabs>
            <w:rPr>
              <w:noProof/>
            </w:rPr>
          </w:pPr>
          <w:hyperlink w:anchor="_Toc437783395" w:history="1">
            <w:r w:rsidR="00687C1F" w:rsidRPr="00877754">
              <w:rPr>
                <w:rStyle w:val="Hyperlink"/>
                <w:rFonts w:ascii="Arial" w:hAnsi="Arial" w:cs="Arial"/>
                <w:noProof/>
                <w:lang w:val="en-US"/>
              </w:rPr>
              <w:t>Escaping the battle</w:t>
            </w:r>
            <w:r w:rsidR="00687C1F">
              <w:rPr>
                <w:noProof/>
                <w:webHidden/>
              </w:rPr>
              <w:tab/>
            </w:r>
            <w:r>
              <w:rPr>
                <w:noProof/>
                <w:webHidden/>
              </w:rPr>
              <w:fldChar w:fldCharType="begin"/>
            </w:r>
            <w:r w:rsidR="00687C1F">
              <w:rPr>
                <w:noProof/>
                <w:webHidden/>
              </w:rPr>
              <w:instrText xml:space="preserve"> PAGEREF _Toc437783395 \h </w:instrText>
            </w:r>
            <w:r>
              <w:rPr>
                <w:noProof/>
                <w:webHidden/>
              </w:rPr>
            </w:r>
            <w:r>
              <w:rPr>
                <w:noProof/>
                <w:webHidden/>
              </w:rPr>
              <w:fldChar w:fldCharType="separate"/>
            </w:r>
            <w:r w:rsidR="00C96182">
              <w:rPr>
                <w:noProof/>
                <w:webHidden/>
              </w:rPr>
              <w:t>362</w:t>
            </w:r>
            <w:r>
              <w:rPr>
                <w:noProof/>
                <w:webHidden/>
              </w:rPr>
              <w:fldChar w:fldCharType="end"/>
            </w:r>
          </w:hyperlink>
        </w:p>
        <w:p w:rsidR="00687C1F" w:rsidRDefault="007D1A08">
          <w:pPr>
            <w:pStyle w:val="Sumrio2"/>
            <w:tabs>
              <w:tab w:val="right" w:leader="dot" w:pos="10456"/>
            </w:tabs>
            <w:rPr>
              <w:noProof/>
            </w:rPr>
          </w:pPr>
          <w:hyperlink w:anchor="_Toc437783396"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_Toc437783396 \h </w:instrText>
            </w:r>
            <w:r>
              <w:rPr>
                <w:noProof/>
                <w:webHidden/>
              </w:rPr>
            </w:r>
            <w:r>
              <w:rPr>
                <w:noProof/>
                <w:webHidden/>
              </w:rPr>
              <w:fldChar w:fldCharType="separate"/>
            </w:r>
            <w:r w:rsidR="00C96182">
              <w:rPr>
                <w:noProof/>
                <w:webHidden/>
              </w:rPr>
              <w:t>363</w:t>
            </w:r>
            <w:r>
              <w:rPr>
                <w:noProof/>
                <w:webHidden/>
              </w:rPr>
              <w:fldChar w:fldCharType="end"/>
            </w:r>
          </w:hyperlink>
        </w:p>
        <w:p w:rsidR="00687C1F" w:rsidRDefault="007D1A08">
          <w:pPr>
            <w:pStyle w:val="Sumrio2"/>
            <w:tabs>
              <w:tab w:val="right" w:leader="dot" w:pos="10456"/>
            </w:tabs>
            <w:rPr>
              <w:noProof/>
            </w:rPr>
          </w:pPr>
          <w:hyperlink w:anchor="_Toc437783397"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_Toc437783397 \h </w:instrText>
            </w:r>
            <w:r>
              <w:rPr>
                <w:noProof/>
                <w:webHidden/>
              </w:rPr>
            </w:r>
            <w:r>
              <w:rPr>
                <w:noProof/>
                <w:webHidden/>
              </w:rPr>
              <w:fldChar w:fldCharType="separate"/>
            </w:r>
            <w:r w:rsidR="00C96182">
              <w:rPr>
                <w:noProof/>
                <w:webHidden/>
              </w:rPr>
              <w:t>363</w:t>
            </w:r>
            <w:r>
              <w:rPr>
                <w:noProof/>
                <w:webHidden/>
              </w:rPr>
              <w:fldChar w:fldCharType="end"/>
            </w:r>
          </w:hyperlink>
        </w:p>
        <w:p w:rsidR="00687C1F" w:rsidRDefault="007D1A08">
          <w:pPr>
            <w:pStyle w:val="Sumrio2"/>
            <w:tabs>
              <w:tab w:val="right" w:leader="dot" w:pos="10456"/>
            </w:tabs>
            <w:rPr>
              <w:noProof/>
            </w:rPr>
          </w:pPr>
          <w:hyperlink w:anchor="_Toc43778339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_Toc437783398 \h </w:instrText>
            </w:r>
            <w:r>
              <w:rPr>
                <w:noProof/>
                <w:webHidden/>
              </w:rPr>
            </w:r>
            <w:r>
              <w:rPr>
                <w:noProof/>
                <w:webHidden/>
              </w:rPr>
              <w:fldChar w:fldCharType="separate"/>
            </w:r>
            <w:r w:rsidR="00C96182">
              <w:rPr>
                <w:noProof/>
                <w:webHidden/>
              </w:rPr>
              <w:t>363</w:t>
            </w:r>
            <w:r>
              <w:rPr>
                <w:noProof/>
                <w:webHidden/>
              </w:rPr>
              <w:fldChar w:fldCharType="end"/>
            </w:r>
          </w:hyperlink>
        </w:p>
        <w:p w:rsidR="00687C1F" w:rsidRDefault="007D1A08">
          <w:pPr>
            <w:pStyle w:val="Sumrio2"/>
            <w:tabs>
              <w:tab w:val="right" w:leader="dot" w:pos="10456"/>
            </w:tabs>
            <w:rPr>
              <w:noProof/>
            </w:rPr>
          </w:pPr>
          <w:hyperlink w:anchor="_Toc437783399"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_Toc437783399 \h </w:instrText>
            </w:r>
            <w:r>
              <w:rPr>
                <w:noProof/>
                <w:webHidden/>
              </w:rPr>
            </w:r>
            <w:r>
              <w:rPr>
                <w:noProof/>
                <w:webHidden/>
              </w:rPr>
              <w:fldChar w:fldCharType="separate"/>
            </w:r>
            <w:r w:rsidR="00C96182">
              <w:rPr>
                <w:noProof/>
                <w:webHidden/>
              </w:rPr>
              <w:t>364</w:t>
            </w:r>
            <w:r>
              <w:rPr>
                <w:noProof/>
                <w:webHidden/>
              </w:rPr>
              <w:fldChar w:fldCharType="end"/>
            </w:r>
          </w:hyperlink>
        </w:p>
        <w:p w:rsidR="00687C1F" w:rsidRDefault="007D1A08">
          <w:pPr>
            <w:pStyle w:val="Sumrio2"/>
            <w:tabs>
              <w:tab w:val="right" w:leader="dot" w:pos="10456"/>
            </w:tabs>
            <w:rPr>
              <w:noProof/>
            </w:rPr>
          </w:pPr>
          <w:hyperlink w:anchor="_Toc437783400" w:history="1">
            <w:r w:rsidR="00687C1F" w:rsidRPr="00877754">
              <w:rPr>
                <w:rStyle w:val="Hyperlink"/>
                <w:rFonts w:ascii="Arial" w:hAnsi="Arial" w:cs="Arial"/>
                <w:noProof/>
              </w:rPr>
              <w:t>Change Music</w:t>
            </w:r>
            <w:r w:rsidR="00687C1F">
              <w:rPr>
                <w:noProof/>
                <w:webHidden/>
              </w:rPr>
              <w:tab/>
            </w:r>
            <w:r>
              <w:rPr>
                <w:noProof/>
                <w:webHidden/>
              </w:rPr>
              <w:fldChar w:fldCharType="begin"/>
            </w:r>
            <w:r w:rsidR="00687C1F">
              <w:rPr>
                <w:noProof/>
                <w:webHidden/>
              </w:rPr>
              <w:instrText xml:space="preserve"> PAGEREF _Toc437783400 \h </w:instrText>
            </w:r>
            <w:r>
              <w:rPr>
                <w:noProof/>
                <w:webHidden/>
              </w:rPr>
            </w:r>
            <w:r>
              <w:rPr>
                <w:noProof/>
                <w:webHidden/>
              </w:rPr>
              <w:fldChar w:fldCharType="separate"/>
            </w:r>
            <w:r w:rsidR="00C96182">
              <w:rPr>
                <w:noProof/>
                <w:webHidden/>
              </w:rPr>
              <w:t>364</w:t>
            </w:r>
            <w:r>
              <w:rPr>
                <w:noProof/>
                <w:webHidden/>
              </w:rPr>
              <w:fldChar w:fldCharType="end"/>
            </w:r>
          </w:hyperlink>
        </w:p>
        <w:p w:rsidR="00687C1F" w:rsidRDefault="007D1A08">
          <w:pPr>
            <w:pStyle w:val="Sumrio2"/>
            <w:tabs>
              <w:tab w:val="right" w:leader="dot" w:pos="10456"/>
            </w:tabs>
            <w:rPr>
              <w:noProof/>
            </w:rPr>
          </w:pPr>
          <w:hyperlink w:anchor="_Toc437783401" w:history="1">
            <w:r w:rsidR="00687C1F" w:rsidRPr="00877754">
              <w:rPr>
                <w:rStyle w:val="Hyperlink"/>
                <w:rFonts w:ascii="Arial" w:hAnsi="Arial" w:cs="Arial"/>
                <w:noProof/>
                <w:lang w:val="en-US"/>
              </w:rPr>
              <w:t>Fade Screen</w:t>
            </w:r>
            <w:r w:rsidR="00687C1F">
              <w:rPr>
                <w:noProof/>
                <w:webHidden/>
              </w:rPr>
              <w:tab/>
            </w:r>
            <w:r>
              <w:rPr>
                <w:noProof/>
                <w:webHidden/>
              </w:rPr>
              <w:fldChar w:fldCharType="begin"/>
            </w:r>
            <w:r w:rsidR="00687C1F">
              <w:rPr>
                <w:noProof/>
                <w:webHidden/>
              </w:rPr>
              <w:instrText xml:space="preserve"> PAGEREF _Toc437783401 \h </w:instrText>
            </w:r>
            <w:r>
              <w:rPr>
                <w:noProof/>
                <w:webHidden/>
              </w:rPr>
            </w:r>
            <w:r>
              <w:rPr>
                <w:noProof/>
                <w:webHidden/>
              </w:rPr>
              <w:fldChar w:fldCharType="separate"/>
            </w:r>
            <w:r w:rsidR="00C96182">
              <w:rPr>
                <w:noProof/>
                <w:webHidden/>
              </w:rPr>
              <w:t>364</w:t>
            </w:r>
            <w:r>
              <w:rPr>
                <w:noProof/>
                <w:webHidden/>
              </w:rPr>
              <w:fldChar w:fldCharType="end"/>
            </w:r>
          </w:hyperlink>
        </w:p>
        <w:p w:rsidR="00687C1F" w:rsidRDefault="007D1A08">
          <w:pPr>
            <w:pStyle w:val="Sumrio2"/>
            <w:tabs>
              <w:tab w:val="right" w:leader="dot" w:pos="10456"/>
            </w:tabs>
            <w:rPr>
              <w:noProof/>
            </w:rPr>
          </w:pPr>
          <w:hyperlink w:anchor="_Toc437783402" w:history="1">
            <w:r w:rsidR="00687C1F" w:rsidRPr="00877754">
              <w:rPr>
                <w:rStyle w:val="Hyperlink"/>
                <w:rFonts w:ascii="Arial" w:hAnsi="Arial" w:cs="Arial"/>
                <w:noProof/>
                <w:lang w:val="en-US"/>
              </w:rPr>
              <w:t>Clear Battle Gains</w:t>
            </w:r>
            <w:r w:rsidR="00687C1F">
              <w:rPr>
                <w:noProof/>
                <w:webHidden/>
              </w:rPr>
              <w:tab/>
            </w:r>
            <w:r>
              <w:rPr>
                <w:noProof/>
                <w:webHidden/>
              </w:rPr>
              <w:fldChar w:fldCharType="begin"/>
            </w:r>
            <w:r w:rsidR="00687C1F">
              <w:rPr>
                <w:noProof/>
                <w:webHidden/>
              </w:rPr>
              <w:instrText xml:space="preserve"> PAGEREF _Toc437783402 \h </w:instrText>
            </w:r>
            <w:r>
              <w:rPr>
                <w:noProof/>
                <w:webHidden/>
              </w:rPr>
            </w:r>
            <w:r>
              <w:rPr>
                <w:noProof/>
                <w:webHidden/>
              </w:rPr>
              <w:fldChar w:fldCharType="separate"/>
            </w:r>
            <w:r w:rsidR="00C96182">
              <w:rPr>
                <w:noProof/>
                <w:webHidden/>
              </w:rPr>
              <w:t>365</w:t>
            </w:r>
            <w:r>
              <w:rPr>
                <w:noProof/>
                <w:webHidden/>
              </w:rPr>
              <w:fldChar w:fldCharType="end"/>
            </w:r>
          </w:hyperlink>
        </w:p>
        <w:p w:rsidR="00687C1F" w:rsidRDefault="007D1A08">
          <w:pPr>
            <w:pStyle w:val="Sumrio2"/>
            <w:tabs>
              <w:tab w:val="right" w:leader="dot" w:pos="10456"/>
            </w:tabs>
            <w:rPr>
              <w:noProof/>
            </w:rPr>
          </w:pPr>
          <w:hyperlink w:anchor="_Toc437783403" w:history="1">
            <w:r w:rsidR="00687C1F" w:rsidRPr="00877754">
              <w:rPr>
                <w:rStyle w:val="Hyperlink"/>
                <w:rFonts w:ascii="Arial" w:hAnsi="Arial" w:cs="Arial"/>
                <w:noProof/>
                <w:lang w:val="en-US"/>
              </w:rPr>
              <w:t>Destroy Combatants</w:t>
            </w:r>
            <w:r w:rsidR="00687C1F">
              <w:rPr>
                <w:noProof/>
                <w:webHidden/>
              </w:rPr>
              <w:tab/>
            </w:r>
            <w:r>
              <w:rPr>
                <w:noProof/>
                <w:webHidden/>
              </w:rPr>
              <w:fldChar w:fldCharType="begin"/>
            </w:r>
            <w:r w:rsidR="00687C1F">
              <w:rPr>
                <w:noProof/>
                <w:webHidden/>
              </w:rPr>
              <w:instrText xml:space="preserve"> PAGEREF _Toc437783403 \h </w:instrText>
            </w:r>
            <w:r>
              <w:rPr>
                <w:noProof/>
                <w:webHidden/>
              </w:rPr>
            </w:r>
            <w:r>
              <w:rPr>
                <w:noProof/>
                <w:webHidden/>
              </w:rPr>
              <w:fldChar w:fldCharType="separate"/>
            </w:r>
            <w:r w:rsidR="00C96182">
              <w:rPr>
                <w:noProof/>
                <w:webHidden/>
              </w:rPr>
              <w:t>365</w:t>
            </w:r>
            <w:r>
              <w:rPr>
                <w:noProof/>
                <w:webHidden/>
              </w:rPr>
              <w:fldChar w:fldCharType="end"/>
            </w:r>
          </w:hyperlink>
        </w:p>
        <w:p w:rsidR="00687C1F" w:rsidRDefault="007D1A08">
          <w:pPr>
            <w:pStyle w:val="Sumrio2"/>
            <w:tabs>
              <w:tab w:val="right" w:leader="dot" w:pos="10456"/>
            </w:tabs>
            <w:rPr>
              <w:noProof/>
            </w:rPr>
          </w:pPr>
          <w:hyperlink w:anchor="_Toc437783404" w:history="1">
            <w:r w:rsidR="00687C1F" w:rsidRPr="00877754">
              <w:rPr>
                <w:rStyle w:val="Hyperlink"/>
                <w:rFonts w:ascii="Arial" w:hAnsi="Arial" w:cs="Arial"/>
                <w:noProof/>
                <w:lang w:val="en-US"/>
              </w:rPr>
              <w:t>Fade Screen</w:t>
            </w:r>
            <w:r w:rsidR="00687C1F">
              <w:rPr>
                <w:noProof/>
                <w:webHidden/>
              </w:rPr>
              <w:tab/>
            </w:r>
            <w:r>
              <w:rPr>
                <w:noProof/>
                <w:webHidden/>
              </w:rPr>
              <w:fldChar w:fldCharType="begin"/>
            </w:r>
            <w:r w:rsidR="00687C1F">
              <w:rPr>
                <w:noProof/>
                <w:webHidden/>
              </w:rPr>
              <w:instrText xml:space="preserve"> PAGEREF _Toc437783404 \h </w:instrText>
            </w:r>
            <w:r>
              <w:rPr>
                <w:noProof/>
                <w:webHidden/>
              </w:rPr>
            </w:r>
            <w:r>
              <w:rPr>
                <w:noProof/>
                <w:webHidden/>
              </w:rPr>
              <w:fldChar w:fldCharType="separate"/>
            </w:r>
            <w:r w:rsidR="00C96182">
              <w:rPr>
                <w:noProof/>
                <w:webHidden/>
              </w:rPr>
              <w:t>365</w:t>
            </w:r>
            <w:r>
              <w:rPr>
                <w:noProof/>
                <w:webHidden/>
              </w:rPr>
              <w:fldChar w:fldCharType="end"/>
            </w:r>
          </w:hyperlink>
        </w:p>
        <w:p w:rsidR="00687C1F" w:rsidRDefault="007D1A08">
          <w:pPr>
            <w:pStyle w:val="Sumrio1"/>
            <w:tabs>
              <w:tab w:val="right" w:leader="dot" w:pos="10456"/>
            </w:tabs>
            <w:rPr>
              <w:noProof/>
            </w:rPr>
          </w:pPr>
          <w:hyperlink w:anchor="_Toc437783405" w:history="1">
            <w:r w:rsidR="00687C1F" w:rsidRPr="00877754">
              <w:rPr>
                <w:rStyle w:val="Hyperlink"/>
                <w:rFonts w:ascii="Arial" w:hAnsi="Arial" w:cs="Arial"/>
                <w:noProof/>
                <w:lang w:val="en-US"/>
              </w:rPr>
              <w:t>Defeat …</w:t>
            </w:r>
            <w:r w:rsidR="00687C1F">
              <w:rPr>
                <w:noProof/>
                <w:webHidden/>
              </w:rPr>
              <w:tab/>
            </w:r>
            <w:r>
              <w:rPr>
                <w:noProof/>
                <w:webHidden/>
              </w:rPr>
              <w:fldChar w:fldCharType="begin"/>
            </w:r>
            <w:r w:rsidR="00687C1F">
              <w:rPr>
                <w:noProof/>
                <w:webHidden/>
              </w:rPr>
              <w:instrText xml:space="preserve"> PAGEREF _Toc437783405 \h </w:instrText>
            </w:r>
            <w:r>
              <w:rPr>
                <w:noProof/>
                <w:webHidden/>
              </w:rPr>
            </w:r>
            <w:r>
              <w:rPr>
                <w:noProof/>
                <w:webHidden/>
              </w:rPr>
              <w:fldChar w:fldCharType="separate"/>
            </w:r>
            <w:r w:rsidR="00C96182">
              <w:rPr>
                <w:noProof/>
                <w:webHidden/>
              </w:rPr>
              <w:t>366</w:t>
            </w:r>
            <w:r>
              <w:rPr>
                <w:noProof/>
                <w:webHidden/>
              </w:rPr>
              <w:fldChar w:fldCharType="end"/>
            </w:r>
          </w:hyperlink>
        </w:p>
        <w:p w:rsidR="00687C1F" w:rsidRDefault="007D1A08">
          <w:pPr>
            <w:pStyle w:val="Sumrio2"/>
            <w:tabs>
              <w:tab w:val="right" w:leader="dot" w:pos="10456"/>
            </w:tabs>
            <w:rPr>
              <w:noProof/>
            </w:rPr>
          </w:pPr>
          <w:hyperlink w:anchor="_Toc437783406"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_Toc437783406 \h </w:instrText>
            </w:r>
            <w:r>
              <w:rPr>
                <w:noProof/>
                <w:webHidden/>
              </w:rPr>
            </w:r>
            <w:r>
              <w:rPr>
                <w:noProof/>
                <w:webHidden/>
              </w:rPr>
              <w:fldChar w:fldCharType="separate"/>
            </w:r>
            <w:r w:rsidR="00C96182">
              <w:rPr>
                <w:noProof/>
                <w:webHidden/>
              </w:rPr>
              <w:t>366</w:t>
            </w:r>
            <w:r>
              <w:rPr>
                <w:noProof/>
                <w:webHidden/>
              </w:rPr>
              <w:fldChar w:fldCharType="end"/>
            </w:r>
          </w:hyperlink>
        </w:p>
        <w:p w:rsidR="00687C1F" w:rsidRDefault="007D1A08">
          <w:pPr>
            <w:pStyle w:val="Sumrio2"/>
            <w:tabs>
              <w:tab w:val="right" w:leader="dot" w:pos="10456"/>
            </w:tabs>
            <w:rPr>
              <w:noProof/>
            </w:rPr>
          </w:pPr>
          <w:hyperlink w:anchor="_Toc437783407"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_Toc437783407 \h </w:instrText>
            </w:r>
            <w:r>
              <w:rPr>
                <w:noProof/>
                <w:webHidden/>
              </w:rPr>
            </w:r>
            <w:r>
              <w:rPr>
                <w:noProof/>
                <w:webHidden/>
              </w:rPr>
              <w:fldChar w:fldCharType="separate"/>
            </w:r>
            <w:r w:rsidR="00C96182">
              <w:rPr>
                <w:noProof/>
                <w:webHidden/>
              </w:rPr>
              <w:t>366</w:t>
            </w:r>
            <w:r>
              <w:rPr>
                <w:noProof/>
                <w:webHidden/>
              </w:rPr>
              <w:fldChar w:fldCharType="end"/>
            </w:r>
          </w:hyperlink>
        </w:p>
        <w:p w:rsidR="00687C1F" w:rsidRDefault="007D1A08">
          <w:pPr>
            <w:pStyle w:val="Sumrio2"/>
            <w:tabs>
              <w:tab w:val="right" w:leader="dot" w:pos="10456"/>
            </w:tabs>
            <w:rPr>
              <w:noProof/>
            </w:rPr>
          </w:pPr>
          <w:hyperlink w:anchor="_Toc43778340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_Toc437783408 \h </w:instrText>
            </w:r>
            <w:r>
              <w:rPr>
                <w:noProof/>
                <w:webHidden/>
              </w:rPr>
            </w:r>
            <w:r>
              <w:rPr>
                <w:noProof/>
                <w:webHidden/>
              </w:rPr>
              <w:fldChar w:fldCharType="separate"/>
            </w:r>
            <w:r w:rsidR="00C96182">
              <w:rPr>
                <w:noProof/>
                <w:webHidden/>
              </w:rPr>
              <w:t>367</w:t>
            </w:r>
            <w:r>
              <w:rPr>
                <w:noProof/>
                <w:webHidden/>
              </w:rPr>
              <w:fldChar w:fldCharType="end"/>
            </w:r>
          </w:hyperlink>
        </w:p>
        <w:p w:rsidR="00687C1F" w:rsidRDefault="007D1A08">
          <w:pPr>
            <w:pStyle w:val="Sumrio2"/>
            <w:tabs>
              <w:tab w:val="right" w:leader="dot" w:pos="10456"/>
            </w:tabs>
            <w:rPr>
              <w:noProof/>
            </w:rPr>
          </w:pPr>
          <w:hyperlink w:anchor="_Toc437783409"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_Toc437783409 \h </w:instrText>
            </w:r>
            <w:r>
              <w:rPr>
                <w:noProof/>
                <w:webHidden/>
              </w:rPr>
            </w:r>
            <w:r>
              <w:rPr>
                <w:noProof/>
                <w:webHidden/>
              </w:rPr>
              <w:fldChar w:fldCharType="separate"/>
            </w:r>
            <w:r w:rsidR="00C96182">
              <w:rPr>
                <w:noProof/>
                <w:webHidden/>
              </w:rPr>
              <w:t>367</w:t>
            </w:r>
            <w:r>
              <w:rPr>
                <w:noProof/>
                <w:webHidden/>
              </w:rPr>
              <w:fldChar w:fldCharType="end"/>
            </w:r>
          </w:hyperlink>
        </w:p>
        <w:p w:rsidR="00687C1F" w:rsidRDefault="007D1A08">
          <w:pPr>
            <w:pStyle w:val="Sumrio2"/>
            <w:tabs>
              <w:tab w:val="right" w:leader="dot" w:pos="10456"/>
            </w:tabs>
            <w:rPr>
              <w:noProof/>
            </w:rPr>
          </w:pPr>
          <w:hyperlink w:anchor="_Toc437783410" w:history="1">
            <w:r w:rsidR="00687C1F" w:rsidRPr="00877754">
              <w:rPr>
                <w:rStyle w:val="Hyperlink"/>
                <w:rFonts w:ascii="Arial" w:hAnsi="Arial" w:cs="Arial"/>
                <w:noProof/>
              </w:rPr>
              <w:t>Change Music</w:t>
            </w:r>
            <w:r w:rsidR="00687C1F">
              <w:rPr>
                <w:noProof/>
                <w:webHidden/>
              </w:rPr>
              <w:tab/>
            </w:r>
            <w:r>
              <w:rPr>
                <w:noProof/>
                <w:webHidden/>
              </w:rPr>
              <w:fldChar w:fldCharType="begin"/>
            </w:r>
            <w:r w:rsidR="00687C1F">
              <w:rPr>
                <w:noProof/>
                <w:webHidden/>
              </w:rPr>
              <w:instrText xml:space="preserve"> PAGEREF _Toc437783410 \h </w:instrText>
            </w:r>
            <w:r>
              <w:rPr>
                <w:noProof/>
                <w:webHidden/>
              </w:rPr>
            </w:r>
            <w:r>
              <w:rPr>
                <w:noProof/>
                <w:webHidden/>
              </w:rPr>
              <w:fldChar w:fldCharType="separate"/>
            </w:r>
            <w:r w:rsidR="00C96182">
              <w:rPr>
                <w:noProof/>
                <w:webHidden/>
              </w:rPr>
              <w:t>367</w:t>
            </w:r>
            <w:r>
              <w:rPr>
                <w:noProof/>
                <w:webHidden/>
              </w:rPr>
              <w:fldChar w:fldCharType="end"/>
            </w:r>
          </w:hyperlink>
        </w:p>
        <w:p w:rsidR="00687C1F" w:rsidRDefault="007D1A08">
          <w:pPr>
            <w:pStyle w:val="Sumrio2"/>
            <w:tabs>
              <w:tab w:val="right" w:leader="dot" w:pos="10456"/>
            </w:tabs>
            <w:rPr>
              <w:noProof/>
            </w:rPr>
          </w:pPr>
          <w:hyperlink w:anchor="_Toc437783411" w:history="1">
            <w:r w:rsidR="00687C1F" w:rsidRPr="00877754">
              <w:rPr>
                <w:rStyle w:val="Hyperlink"/>
                <w:rFonts w:ascii="Arial" w:hAnsi="Arial" w:cs="Arial"/>
                <w:noProof/>
                <w:lang w:val="en-US"/>
              </w:rPr>
              <w:t>Game Over</w:t>
            </w:r>
            <w:r w:rsidR="00687C1F">
              <w:rPr>
                <w:noProof/>
                <w:webHidden/>
              </w:rPr>
              <w:tab/>
            </w:r>
            <w:r>
              <w:rPr>
                <w:noProof/>
                <w:webHidden/>
              </w:rPr>
              <w:fldChar w:fldCharType="begin"/>
            </w:r>
            <w:r w:rsidR="00687C1F">
              <w:rPr>
                <w:noProof/>
                <w:webHidden/>
              </w:rPr>
              <w:instrText xml:space="preserve"> PAGEREF _Toc437783411 \h </w:instrText>
            </w:r>
            <w:r>
              <w:rPr>
                <w:noProof/>
                <w:webHidden/>
              </w:rPr>
            </w:r>
            <w:r>
              <w:rPr>
                <w:noProof/>
                <w:webHidden/>
              </w:rPr>
              <w:fldChar w:fldCharType="separate"/>
            </w:r>
            <w:r w:rsidR="00C96182">
              <w:rPr>
                <w:noProof/>
                <w:webHidden/>
              </w:rPr>
              <w:t>367</w:t>
            </w:r>
            <w:r>
              <w:rPr>
                <w:noProof/>
                <w:webHidden/>
              </w:rPr>
              <w:fldChar w:fldCharType="end"/>
            </w:r>
          </w:hyperlink>
        </w:p>
        <w:p w:rsidR="00687C1F" w:rsidRDefault="007D1A08">
          <w:pPr>
            <w:pStyle w:val="Sumrio1"/>
            <w:tabs>
              <w:tab w:val="right" w:leader="dot" w:pos="10456"/>
            </w:tabs>
            <w:rPr>
              <w:noProof/>
            </w:rPr>
          </w:pPr>
          <w:hyperlink w:anchor="_Toc437783412" w:history="1">
            <w:r w:rsidR="00687C1F" w:rsidRPr="00877754">
              <w:rPr>
                <w:rStyle w:val="Hyperlink"/>
                <w:rFonts w:ascii="Arial" w:hAnsi="Arial" w:cs="Arial"/>
                <w:noProof/>
                <w:lang w:val="en-US"/>
              </w:rPr>
              <w:t>The game over settings</w:t>
            </w:r>
            <w:r w:rsidR="00687C1F">
              <w:rPr>
                <w:noProof/>
                <w:webHidden/>
              </w:rPr>
              <w:tab/>
            </w:r>
            <w:r>
              <w:rPr>
                <w:noProof/>
                <w:webHidden/>
              </w:rPr>
              <w:fldChar w:fldCharType="begin"/>
            </w:r>
            <w:r w:rsidR="00687C1F">
              <w:rPr>
                <w:noProof/>
                <w:webHidden/>
              </w:rPr>
              <w:instrText xml:space="preserve"> PAGEREF _Toc437783412 \h </w:instrText>
            </w:r>
            <w:r>
              <w:rPr>
                <w:noProof/>
                <w:webHidden/>
              </w:rPr>
            </w:r>
            <w:r>
              <w:rPr>
                <w:noProof/>
                <w:webHidden/>
              </w:rPr>
              <w:fldChar w:fldCharType="separate"/>
            </w:r>
            <w:r w:rsidR="00C96182">
              <w:rPr>
                <w:noProof/>
                <w:webHidden/>
              </w:rPr>
              <w:t>368</w:t>
            </w:r>
            <w:r>
              <w:rPr>
                <w:noProof/>
                <w:webHidden/>
              </w:rPr>
              <w:fldChar w:fldCharType="end"/>
            </w:r>
          </w:hyperlink>
        </w:p>
        <w:p w:rsidR="00687C1F" w:rsidRDefault="007D1A08">
          <w:pPr>
            <w:pStyle w:val="Sumrio2"/>
            <w:tabs>
              <w:tab w:val="right" w:leader="dot" w:pos="10456"/>
            </w:tabs>
            <w:rPr>
              <w:noProof/>
            </w:rPr>
          </w:pPr>
          <w:hyperlink w:anchor="_Toc437783413" w:history="1">
            <w:r w:rsidR="00687C1F" w:rsidRPr="00877754">
              <w:rPr>
                <w:rStyle w:val="Hyperlink"/>
                <w:rFonts w:ascii="Arial" w:hAnsi="Arial" w:cs="Arial"/>
                <w:noProof/>
              </w:rPr>
              <w:t>Game Over Settings</w:t>
            </w:r>
            <w:r w:rsidR="00687C1F">
              <w:rPr>
                <w:noProof/>
                <w:webHidden/>
              </w:rPr>
              <w:tab/>
            </w:r>
            <w:r>
              <w:rPr>
                <w:noProof/>
                <w:webHidden/>
              </w:rPr>
              <w:fldChar w:fldCharType="begin"/>
            </w:r>
            <w:r w:rsidR="00687C1F">
              <w:rPr>
                <w:noProof/>
                <w:webHidden/>
              </w:rPr>
              <w:instrText xml:space="preserve"> PAGEREF _Toc437783413 \h </w:instrText>
            </w:r>
            <w:r>
              <w:rPr>
                <w:noProof/>
                <w:webHidden/>
              </w:rPr>
            </w:r>
            <w:r>
              <w:rPr>
                <w:noProof/>
                <w:webHidden/>
              </w:rPr>
              <w:fldChar w:fldCharType="separate"/>
            </w:r>
            <w:r w:rsidR="00C96182">
              <w:rPr>
                <w:noProof/>
                <w:webHidden/>
              </w:rPr>
              <w:t>368</w:t>
            </w:r>
            <w:r>
              <w:rPr>
                <w:noProof/>
                <w:webHidden/>
              </w:rPr>
              <w:fldChar w:fldCharType="end"/>
            </w:r>
          </w:hyperlink>
        </w:p>
        <w:p w:rsidR="00687C1F" w:rsidRDefault="007D1A08">
          <w:pPr>
            <w:pStyle w:val="Sumrio1"/>
            <w:tabs>
              <w:tab w:val="right" w:leader="dot" w:pos="10456"/>
            </w:tabs>
            <w:rPr>
              <w:noProof/>
            </w:rPr>
          </w:pPr>
          <w:hyperlink w:anchor="_Toc437783414" w:history="1">
            <w:r w:rsidR="00687C1F" w:rsidRPr="00877754">
              <w:rPr>
                <w:rStyle w:val="Hyperlink"/>
                <w:rFonts w:ascii="Arial" w:hAnsi="Arial" w:cs="Arial"/>
                <w:noProof/>
                <w:lang w:val="en-US"/>
              </w:rPr>
              <w:t>Adding the battle end events</w:t>
            </w:r>
            <w:r w:rsidR="00687C1F">
              <w:rPr>
                <w:noProof/>
                <w:webHidden/>
              </w:rPr>
              <w:tab/>
            </w:r>
            <w:r>
              <w:rPr>
                <w:noProof/>
                <w:webHidden/>
              </w:rPr>
              <w:fldChar w:fldCharType="begin"/>
            </w:r>
            <w:r w:rsidR="00687C1F">
              <w:rPr>
                <w:noProof/>
                <w:webHidden/>
              </w:rPr>
              <w:instrText xml:space="preserve"> PAGEREF _Toc437783414 \h </w:instrText>
            </w:r>
            <w:r>
              <w:rPr>
                <w:noProof/>
                <w:webHidden/>
              </w:rPr>
            </w:r>
            <w:r>
              <w:rPr>
                <w:noProof/>
                <w:webHidden/>
              </w:rPr>
              <w:fldChar w:fldCharType="separate"/>
            </w:r>
            <w:r w:rsidR="00C96182">
              <w:rPr>
                <w:noProof/>
                <w:webHidden/>
              </w:rPr>
              <w:t>369</w:t>
            </w:r>
            <w:r>
              <w:rPr>
                <w:noProof/>
                <w:webHidden/>
              </w:rPr>
              <w:fldChar w:fldCharType="end"/>
            </w:r>
          </w:hyperlink>
        </w:p>
        <w:p w:rsidR="00687C1F" w:rsidRDefault="007D1A08">
          <w:pPr>
            <w:pStyle w:val="Sumrio2"/>
            <w:tabs>
              <w:tab w:val="right" w:leader="dot" w:pos="10456"/>
            </w:tabs>
            <w:rPr>
              <w:noProof/>
            </w:rPr>
          </w:pPr>
          <w:hyperlink w:anchor="_Toc437783415" w:history="1">
            <w:r w:rsidR="00687C1F" w:rsidRPr="00877754">
              <w:rPr>
                <w:rStyle w:val="Hyperlink"/>
                <w:rFonts w:ascii="Arial" w:hAnsi="Arial" w:cs="Arial"/>
                <w:noProof/>
              </w:rPr>
              <w:t>Default Start/End Events</w:t>
            </w:r>
            <w:r w:rsidR="00687C1F">
              <w:rPr>
                <w:noProof/>
                <w:webHidden/>
              </w:rPr>
              <w:tab/>
            </w:r>
            <w:r>
              <w:rPr>
                <w:noProof/>
                <w:webHidden/>
              </w:rPr>
              <w:fldChar w:fldCharType="begin"/>
            </w:r>
            <w:r w:rsidR="00687C1F">
              <w:rPr>
                <w:noProof/>
                <w:webHidden/>
              </w:rPr>
              <w:instrText xml:space="preserve"> PAGEREF _Toc437783415 \h </w:instrText>
            </w:r>
            <w:r>
              <w:rPr>
                <w:noProof/>
                <w:webHidden/>
              </w:rPr>
            </w:r>
            <w:r>
              <w:rPr>
                <w:noProof/>
                <w:webHidden/>
              </w:rPr>
              <w:fldChar w:fldCharType="separate"/>
            </w:r>
            <w:r w:rsidR="00C96182">
              <w:rPr>
                <w:noProof/>
                <w:webHidden/>
              </w:rPr>
              <w:t>369</w:t>
            </w:r>
            <w:r>
              <w:rPr>
                <w:noProof/>
                <w:webHidden/>
              </w:rPr>
              <w:fldChar w:fldCharType="end"/>
            </w:r>
          </w:hyperlink>
        </w:p>
        <w:p w:rsidR="00687C1F" w:rsidRDefault="007D1A08">
          <w:pPr>
            <w:pStyle w:val="Sumrio1"/>
            <w:tabs>
              <w:tab w:val="right" w:leader="dot" w:pos="10456"/>
            </w:tabs>
            <w:rPr>
              <w:noProof/>
            </w:rPr>
          </w:pPr>
          <w:hyperlink w:anchor="_Toc437783416" w:history="1">
            <w:r w:rsidR="00687C1F" w:rsidRPr="00877754">
              <w:rPr>
                <w:rStyle w:val="Hyperlink"/>
                <w:rFonts w:ascii="Arial" w:hAnsi="Arial" w:cs="Arial"/>
                <w:noProof/>
                <w:lang w:val="en-US"/>
              </w:rPr>
              <w:t>Test it, and see how it ends!</w:t>
            </w:r>
            <w:r w:rsidR="00687C1F">
              <w:rPr>
                <w:noProof/>
                <w:webHidden/>
              </w:rPr>
              <w:tab/>
            </w:r>
            <w:r>
              <w:rPr>
                <w:noProof/>
                <w:webHidden/>
              </w:rPr>
              <w:fldChar w:fldCharType="begin"/>
            </w:r>
            <w:r w:rsidR="00687C1F">
              <w:rPr>
                <w:noProof/>
                <w:webHidden/>
              </w:rPr>
              <w:instrText xml:space="preserve"> PAGEREF _Toc437783416 \h </w:instrText>
            </w:r>
            <w:r>
              <w:rPr>
                <w:noProof/>
                <w:webHidden/>
              </w:rPr>
            </w:r>
            <w:r>
              <w:rPr>
                <w:noProof/>
                <w:webHidden/>
              </w:rPr>
              <w:fldChar w:fldCharType="separate"/>
            </w:r>
            <w:r w:rsidR="00C96182">
              <w:rPr>
                <w:noProof/>
                <w:webHidden/>
              </w:rPr>
              <w:t>370</w:t>
            </w:r>
            <w:r>
              <w:rPr>
                <w:noProof/>
                <w:webHidden/>
              </w:rPr>
              <w:fldChar w:fldCharType="end"/>
            </w:r>
          </w:hyperlink>
        </w:p>
        <w:p w:rsidR="00687C1F" w:rsidRDefault="007D1A08">
          <w:pPr>
            <w:pStyle w:val="Sumrio1"/>
            <w:tabs>
              <w:tab w:val="right" w:leader="dot" w:pos="10456"/>
            </w:tabs>
            <w:rPr>
              <w:noProof/>
            </w:rPr>
          </w:pPr>
          <w:hyperlink w:anchor="_Toc437783417" w:history="1">
            <w:r w:rsidR="00687C1F" w:rsidRPr="00877754">
              <w:rPr>
                <w:rStyle w:val="Hyperlink"/>
                <w:rFonts w:ascii="Arial" w:hAnsi="Arial" w:cs="Arial"/>
                <w:noProof/>
                <w:highlight w:val="yellow"/>
                <w:lang w:val="en-US"/>
              </w:rPr>
              <w:t>25. Animating special actions</w:t>
            </w:r>
            <w:r w:rsidR="00687C1F">
              <w:rPr>
                <w:noProof/>
                <w:webHidden/>
              </w:rPr>
              <w:tab/>
            </w:r>
            <w:r>
              <w:rPr>
                <w:noProof/>
                <w:webHidden/>
              </w:rPr>
              <w:fldChar w:fldCharType="begin"/>
            </w:r>
            <w:r w:rsidR="00687C1F">
              <w:rPr>
                <w:noProof/>
                <w:webHidden/>
              </w:rPr>
              <w:instrText xml:space="preserve"> PAGEREF _Toc437783417 \h </w:instrText>
            </w:r>
            <w:r>
              <w:rPr>
                <w:noProof/>
                <w:webHidden/>
              </w:rPr>
            </w:r>
            <w:r>
              <w:rPr>
                <w:noProof/>
                <w:webHidden/>
              </w:rPr>
              <w:fldChar w:fldCharType="separate"/>
            </w:r>
            <w:r w:rsidR="00C96182">
              <w:rPr>
                <w:noProof/>
                <w:webHidden/>
              </w:rPr>
              <w:t>370</w:t>
            </w:r>
            <w:r>
              <w:rPr>
                <w:noProof/>
                <w:webHidden/>
              </w:rPr>
              <w:fldChar w:fldCharType="end"/>
            </w:r>
          </w:hyperlink>
        </w:p>
        <w:p w:rsidR="00687C1F" w:rsidRDefault="007D1A08">
          <w:pPr>
            <w:pStyle w:val="Sumrio2"/>
            <w:tabs>
              <w:tab w:val="right" w:leader="dot" w:pos="10456"/>
            </w:tabs>
            <w:rPr>
              <w:noProof/>
            </w:rPr>
          </w:pPr>
          <w:hyperlink w:anchor="_Toc437783418" w:history="1">
            <w:r w:rsidR="00687C1F" w:rsidRPr="00877754">
              <w:rPr>
                <w:rStyle w:val="Hyperlink"/>
                <w:rFonts w:ascii="Arial" w:hAnsi="Arial" w:cs="Arial"/>
                <w:noProof/>
                <w:lang w:val="en-US"/>
              </w:rPr>
              <w:t>Die, combatant, die!</w:t>
            </w:r>
            <w:r w:rsidR="00687C1F">
              <w:rPr>
                <w:noProof/>
                <w:webHidden/>
              </w:rPr>
              <w:tab/>
            </w:r>
            <w:r>
              <w:rPr>
                <w:noProof/>
                <w:webHidden/>
              </w:rPr>
              <w:fldChar w:fldCharType="begin"/>
            </w:r>
            <w:r w:rsidR="00687C1F">
              <w:rPr>
                <w:noProof/>
                <w:webHidden/>
              </w:rPr>
              <w:instrText xml:space="preserve"> PAGEREF _Toc437783418 \h </w:instrText>
            </w:r>
            <w:r>
              <w:rPr>
                <w:noProof/>
                <w:webHidden/>
              </w:rPr>
            </w:r>
            <w:r>
              <w:rPr>
                <w:noProof/>
                <w:webHidden/>
              </w:rPr>
              <w:fldChar w:fldCharType="separate"/>
            </w:r>
            <w:r w:rsidR="00C96182">
              <w:rPr>
                <w:noProof/>
                <w:webHidden/>
              </w:rPr>
              <w:t>370</w:t>
            </w:r>
            <w:r>
              <w:rPr>
                <w:noProof/>
                <w:webHidden/>
              </w:rPr>
              <w:fldChar w:fldCharType="end"/>
            </w:r>
          </w:hyperlink>
        </w:p>
        <w:p w:rsidR="00687C1F" w:rsidRDefault="007D1A08">
          <w:pPr>
            <w:pStyle w:val="Sumrio2"/>
            <w:tabs>
              <w:tab w:val="right" w:leader="dot" w:pos="10456"/>
            </w:tabs>
            <w:rPr>
              <w:noProof/>
            </w:rPr>
          </w:pPr>
          <w:hyperlink w:anchor="_Toc437783419"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_Toc437783419 \h </w:instrText>
            </w:r>
            <w:r>
              <w:rPr>
                <w:noProof/>
                <w:webHidden/>
              </w:rPr>
            </w:r>
            <w:r>
              <w:rPr>
                <w:noProof/>
                <w:webHidden/>
              </w:rPr>
              <w:fldChar w:fldCharType="separate"/>
            </w:r>
            <w:r w:rsidR="00C96182">
              <w:rPr>
                <w:noProof/>
                <w:webHidden/>
              </w:rPr>
              <w:t>371</w:t>
            </w:r>
            <w:r>
              <w:rPr>
                <w:noProof/>
                <w:webHidden/>
              </w:rPr>
              <w:fldChar w:fldCharType="end"/>
            </w:r>
          </w:hyperlink>
        </w:p>
        <w:p w:rsidR="00687C1F" w:rsidRDefault="007D1A08">
          <w:pPr>
            <w:pStyle w:val="Sumrio2"/>
            <w:tabs>
              <w:tab w:val="right" w:leader="dot" w:pos="10456"/>
            </w:tabs>
            <w:rPr>
              <w:noProof/>
            </w:rPr>
          </w:pPr>
          <w:hyperlink w:anchor="_Toc437783420" w:history="1">
            <w:r w:rsidR="00687C1F" w:rsidRPr="00877754">
              <w:rPr>
                <w:rStyle w:val="Hyperlink"/>
                <w:rFonts w:ascii="Arial" w:hAnsi="Arial" w:cs="Arial"/>
                <w:noProof/>
                <w:lang w:val="en-US"/>
              </w:rPr>
              <w:t>Check Chance</w:t>
            </w:r>
            <w:r w:rsidR="00687C1F">
              <w:rPr>
                <w:noProof/>
                <w:webHidden/>
              </w:rPr>
              <w:tab/>
            </w:r>
            <w:r>
              <w:rPr>
                <w:noProof/>
                <w:webHidden/>
              </w:rPr>
              <w:fldChar w:fldCharType="begin"/>
            </w:r>
            <w:r w:rsidR="00687C1F">
              <w:rPr>
                <w:noProof/>
                <w:webHidden/>
              </w:rPr>
              <w:instrText xml:space="preserve"> PAGEREF _Toc437783420 \h </w:instrText>
            </w:r>
            <w:r>
              <w:rPr>
                <w:noProof/>
                <w:webHidden/>
              </w:rPr>
            </w:r>
            <w:r>
              <w:rPr>
                <w:noProof/>
                <w:webHidden/>
              </w:rPr>
              <w:fldChar w:fldCharType="separate"/>
            </w:r>
            <w:r w:rsidR="00C96182">
              <w:rPr>
                <w:noProof/>
                <w:webHidden/>
              </w:rPr>
              <w:t>371</w:t>
            </w:r>
            <w:r>
              <w:rPr>
                <w:noProof/>
                <w:webHidden/>
              </w:rPr>
              <w:fldChar w:fldCharType="end"/>
            </w:r>
          </w:hyperlink>
        </w:p>
        <w:p w:rsidR="00687C1F" w:rsidRDefault="007D1A08">
          <w:pPr>
            <w:pStyle w:val="Sumrio2"/>
            <w:tabs>
              <w:tab w:val="right" w:leader="dot" w:pos="10456"/>
            </w:tabs>
            <w:rPr>
              <w:noProof/>
            </w:rPr>
          </w:pPr>
          <w:hyperlink w:anchor="_Toc437783421" w:history="1">
            <w:r w:rsidR="00687C1F" w:rsidRPr="00877754">
              <w:rPr>
                <w:rStyle w:val="Hyperlink"/>
                <w:rFonts w:ascii="Arial" w:hAnsi="Arial" w:cs="Arial"/>
                <w:noProof/>
              </w:rPr>
              <w:t>Change Camera Position</w:t>
            </w:r>
            <w:r w:rsidR="00687C1F">
              <w:rPr>
                <w:noProof/>
                <w:webHidden/>
              </w:rPr>
              <w:tab/>
            </w:r>
            <w:r>
              <w:rPr>
                <w:noProof/>
                <w:webHidden/>
              </w:rPr>
              <w:fldChar w:fldCharType="begin"/>
            </w:r>
            <w:r w:rsidR="00687C1F">
              <w:rPr>
                <w:noProof/>
                <w:webHidden/>
              </w:rPr>
              <w:instrText xml:space="preserve"> PAGEREF _Toc437783421 \h </w:instrText>
            </w:r>
            <w:r>
              <w:rPr>
                <w:noProof/>
                <w:webHidden/>
              </w:rPr>
            </w:r>
            <w:r>
              <w:rPr>
                <w:noProof/>
                <w:webHidden/>
              </w:rPr>
              <w:fldChar w:fldCharType="separate"/>
            </w:r>
            <w:r w:rsidR="00C96182">
              <w:rPr>
                <w:noProof/>
                <w:webHidden/>
              </w:rPr>
              <w:t>372</w:t>
            </w:r>
            <w:r>
              <w:rPr>
                <w:noProof/>
                <w:webHidden/>
              </w:rPr>
              <w:fldChar w:fldCharType="end"/>
            </w:r>
          </w:hyperlink>
        </w:p>
        <w:p w:rsidR="00687C1F" w:rsidRDefault="007D1A08">
          <w:pPr>
            <w:pStyle w:val="Sumrio2"/>
            <w:tabs>
              <w:tab w:val="right" w:leader="dot" w:pos="10456"/>
            </w:tabs>
            <w:rPr>
              <w:noProof/>
            </w:rPr>
          </w:pPr>
          <w:hyperlink w:anchor="_Toc437783422" w:history="1">
            <w:r w:rsidR="00687C1F" w:rsidRPr="00877754">
              <w:rPr>
                <w:rStyle w:val="Hyperlink"/>
                <w:rFonts w:ascii="Arial" w:hAnsi="Arial" w:cs="Arial"/>
                <w:noProof/>
                <w:lang w:val="en-US"/>
              </w:rPr>
              <w:t>Wait</w:t>
            </w:r>
            <w:r w:rsidR="00687C1F">
              <w:rPr>
                <w:noProof/>
                <w:webHidden/>
              </w:rPr>
              <w:tab/>
            </w:r>
            <w:r>
              <w:rPr>
                <w:noProof/>
                <w:webHidden/>
              </w:rPr>
              <w:fldChar w:fldCharType="begin"/>
            </w:r>
            <w:r w:rsidR="00687C1F">
              <w:rPr>
                <w:noProof/>
                <w:webHidden/>
              </w:rPr>
              <w:instrText xml:space="preserve"> PAGEREF _Toc437783422 \h </w:instrText>
            </w:r>
            <w:r>
              <w:rPr>
                <w:noProof/>
                <w:webHidden/>
              </w:rPr>
            </w:r>
            <w:r>
              <w:rPr>
                <w:noProof/>
                <w:webHidden/>
              </w:rPr>
              <w:fldChar w:fldCharType="separate"/>
            </w:r>
            <w:r w:rsidR="00C96182">
              <w:rPr>
                <w:noProof/>
                <w:webHidden/>
              </w:rPr>
              <w:t>372</w:t>
            </w:r>
            <w:r>
              <w:rPr>
                <w:noProof/>
                <w:webHidden/>
              </w:rPr>
              <w:fldChar w:fldCharType="end"/>
            </w:r>
          </w:hyperlink>
        </w:p>
        <w:p w:rsidR="00687C1F" w:rsidRDefault="007D1A08">
          <w:pPr>
            <w:pStyle w:val="Sumrio2"/>
            <w:tabs>
              <w:tab w:val="right" w:leader="dot" w:pos="10456"/>
            </w:tabs>
            <w:rPr>
              <w:noProof/>
            </w:rPr>
          </w:pPr>
          <w:hyperlink w:anchor="_Toc437783423" w:history="1">
            <w:r w:rsidR="00687C1F" w:rsidRPr="00877754">
              <w:rPr>
                <w:rStyle w:val="Hyperlink"/>
                <w:rFonts w:ascii="Arial" w:hAnsi="Arial" w:cs="Arial"/>
                <w:noProof/>
              </w:rPr>
              <w:t>Combatant Animation</w:t>
            </w:r>
            <w:r w:rsidR="00687C1F">
              <w:rPr>
                <w:noProof/>
                <w:webHidden/>
              </w:rPr>
              <w:tab/>
            </w:r>
            <w:r>
              <w:rPr>
                <w:noProof/>
                <w:webHidden/>
              </w:rPr>
              <w:fldChar w:fldCharType="begin"/>
            </w:r>
            <w:r w:rsidR="00687C1F">
              <w:rPr>
                <w:noProof/>
                <w:webHidden/>
              </w:rPr>
              <w:instrText xml:space="preserve"> PAGEREF _Toc437783423 \h </w:instrText>
            </w:r>
            <w:r>
              <w:rPr>
                <w:noProof/>
                <w:webHidden/>
              </w:rPr>
            </w:r>
            <w:r>
              <w:rPr>
                <w:noProof/>
                <w:webHidden/>
              </w:rPr>
              <w:fldChar w:fldCharType="separate"/>
            </w:r>
            <w:r w:rsidR="00C96182">
              <w:rPr>
                <w:noProof/>
                <w:webHidden/>
              </w:rPr>
              <w:t>372</w:t>
            </w:r>
            <w:r>
              <w:rPr>
                <w:noProof/>
                <w:webHidden/>
              </w:rPr>
              <w:fldChar w:fldCharType="end"/>
            </w:r>
          </w:hyperlink>
        </w:p>
        <w:p w:rsidR="00687C1F" w:rsidRDefault="007D1A08">
          <w:pPr>
            <w:pStyle w:val="Sumrio2"/>
            <w:tabs>
              <w:tab w:val="right" w:leader="dot" w:pos="10456"/>
            </w:tabs>
            <w:rPr>
              <w:noProof/>
            </w:rPr>
          </w:pPr>
          <w:hyperlink w:anchor="_Toc437783424" w:history="1">
            <w:r w:rsidR="00687C1F" w:rsidRPr="00877754">
              <w:rPr>
                <w:rStyle w:val="Hyperlink"/>
                <w:rFonts w:ascii="Arial" w:hAnsi="Arial" w:cs="Arial"/>
                <w:noProof/>
              </w:rPr>
              <w:t>Combatant Animation</w:t>
            </w:r>
            <w:r w:rsidR="00687C1F">
              <w:rPr>
                <w:noProof/>
                <w:webHidden/>
              </w:rPr>
              <w:tab/>
            </w:r>
            <w:r>
              <w:rPr>
                <w:noProof/>
                <w:webHidden/>
              </w:rPr>
              <w:fldChar w:fldCharType="begin"/>
            </w:r>
            <w:r w:rsidR="00687C1F">
              <w:rPr>
                <w:noProof/>
                <w:webHidden/>
              </w:rPr>
              <w:instrText xml:space="preserve"> PAGEREF _Toc437783424 \h </w:instrText>
            </w:r>
            <w:r>
              <w:rPr>
                <w:noProof/>
                <w:webHidden/>
              </w:rPr>
            </w:r>
            <w:r>
              <w:rPr>
                <w:noProof/>
                <w:webHidden/>
              </w:rPr>
              <w:fldChar w:fldCharType="separate"/>
            </w:r>
            <w:r w:rsidR="00C96182">
              <w:rPr>
                <w:noProof/>
                <w:webHidden/>
              </w:rPr>
              <w:t>373</w:t>
            </w:r>
            <w:r>
              <w:rPr>
                <w:noProof/>
                <w:webHidden/>
              </w:rPr>
              <w:fldChar w:fldCharType="end"/>
            </w:r>
          </w:hyperlink>
        </w:p>
        <w:p w:rsidR="00687C1F" w:rsidRDefault="007D1A08">
          <w:pPr>
            <w:pStyle w:val="Sumrio2"/>
            <w:tabs>
              <w:tab w:val="right" w:leader="dot" w:pos="10456"/>
            </w:tabs>
            <w:rPr>
              <w:noProof/>
            </w:rPr>
          </w:pPr>
          <w:hyperlink w:anchor="_Toc437783425" w:history="1">
            <w:r w:rsidR="00687C1F" w:rsidRPr="00877754">
              <w:rPr>
                <w:rStyle w:val="Hyperlink"/>
                <w:rFonts w:ascii="Arial" w:hAnsi="Arial" w:cs="Arial"/>
                <w:noProof/>
              </w:rPr>
              <w:t>Fade Object</w:t>
            </w:r>
            <w:r w:rsidR="00687C1F">
              <w:rPr>
                <w:noProof/>
                <w:webHidden/>
              </w:rPr>
              <w:tab/>
            </w:r>
            <w:r>
              <w:rPr>
                <w:noProof/>
                <w:webHidden/>
              </w:rPr>
              <w:fldChar w:fldCharType="begin"/>
            </w:r>
            <w:r w:rsidR="00687C1F">
              <w:rPr>
                <w:noProof/>
                <w:webHidden/>
              </w:rPr>
              <w:instrText xml:space="preserve"> PAGEREF _Toc437783425 \h </w:instrText>
            </w:r>
            <w:r>
              <w:rPr>
                <w:noProof/>
                <w:webHidden/>
              </w:rPr>
            </w:r>
            <w:r>
              <w:rPr>
                <w:noProof/>
                <w:webHidden/>
              </w:rPr>
              <w:fldChar w:fldCharType="separate"/>
            </w:r>
            <w:r w:rsidR="00C96182">
              <w:rPr>
                <w:noProof/>
                <w:webHidden/>
              </w:rPr>
              <w:t>373</w:t>
            </w:r>
            <w:r>
              <w:rPr>
                <w:noProof/>
                <w:webHidden/>
              </w:rPr>
              <w:fldChar w:fldCharType="end"/>
            </w:r>
          </w:hyperlink>
        </w:p>
        <w:p w:rsidR="00687C1F" w:rsidRDefault="007D1A08">
          <w:pPr>
            <w:pStyle w:val="Sumrio1"/>
            <w:tabs>
              <w:tab w:val="right" w:leader="dot" w:pos="10456"/>
            </w:tabs>
            <w:rPr>
              <w:noProof/>
            </w:rPr>
          </w:pPr>
          <w:hyperlink w:anchor="_Toc437783426" w:history="1">
            <w:r w:rsidR="00687C1F" w:rsidRPr="00877754">
              <w:rPr>
                <w:rStyle w:val="Hyperlink"/>
                <w:rFonts w:ascii="Arial" w:hAnsi="Arial" w:cs="Arial"/>
                <w:noProof/>
                <w:lang w:val="en-US"/>
              </w:rPr>
              <w:t>Defend yourself</w:t>
            </w:r>
            <w:r w:rsidR="00687C1F">
              <w:rPr>
                <w:noProof/>
                <w:webHidden/>
              </w:rPr>
              <w:tab/>
            </w:r>
            <w:r>
              <w:rPr>
                <w:noProof/>
                <w:webHidden/>
              </w:rPr>
              <w:fldChar w:fldCharType="begin"/>
            </w:r>
            <w:r w:rsidR="00687C1F">
              <w:rPr>
                <w:noProof/>
                <w:webHidden/>
              </w:rPr>
              <w:instrText xml:space="preserve"> PAGEREF _Toc437783426 \h </w:instrText>
            </w:r>
            <w:r>
              <w:rPr>
                <w:noProof/>
                <w:webHidden/>
              </w:rPr>
            </w:r>
            <w:r>
              <w:rPr>
                <w:noProof/>
                <w:webHidden/>
              </w:rPr>
              <w:fldChar w:fldCharType="separate"/>
            </w:r>
            <w:r w:rsidR="00C96182">
              <w:rPr>
                <w:noProof/>
                <w:webHidden/>
              </w:rPr>
              <w:t>374</w:t>
            </w:r>
            <w:r>
              <w:rPr>
                <w:noProof/>
                <w:webHidden/>
              </w:rPr>
              <w:fldChar w:fldCharType="end"/>
            </w:r>
          </w:hyperlink>
        </w:p>
        <w:p w:rsidR="00687C1F" w:rsidRDefault="007D1A08">
          <w:pPr>
            <w:pStyle w:val="Sumrio2"/>
            <w:tabs>
              <w:tab w:val="right" w:leader="dot" w:pos="10456"/>
            </w:tabs>
            <w:rPr>
              <w:noProof/>
            </w:rPr>
          </w:pPr>
          <w:hyperlink w:anchor="_Toc437783427"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_Toc437783427 \h </w:instrText>
            </w:r>
            <w:r>
              <w:rPr>
                <w:noProof/>
                <w:webHidden/>
              </w:rPr>
            </w:r>
            <w:r>
              <w:rPr>
                <w:noProof/>
                <w:webHidden/>
              </w:rPr>
              <w:fldChar w:fldCharType="separate"/>
            </w:r>
            <w:r w:rsidR="00C96182">
              <w:rPr>
                <w:noProof/>
                <w:webHidden/>
              </w:rPr>
              <w:t>374</w:t>
            </w:r>
            <w:r>
              <w:rPr>
                <w:noProof/>
                <w:webHidden/>
              </w:rPr>
              <w:fldChar w:fldCharType="end"/>
            </w:r>
          </w:hyperlink>
        </w:p>
        <w:p w:rsidR="00687C1F" w:rsidRDefault="007D1A08">
          <w:pPr>
            <w:pStyle w:val="Sumrio2"/>
            <w:tabs>
              <w:tab w:val="right" w:leader="dot" w:pos="10456"/>
            </w:tabs>
            <w:rPr>
              <w:noProof/>
            </w:rPr>
          </w:pPr>
          <w:hyperlink w:anchor="_Toc437783428"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_Toc437783428 \h </w:instrText>
            </w:r>
            <w:r>
              <w:rPr>
                <w:noProof/>
                <w:webHidden/>
              </w:rPr>
            </w:r>
            <w:r>
              <w:rPr>
                <w:noProof/>
                <w:webHidden/>
              </w:rPr>
              <w:fldChar w:fldCharType="separate"/>
            </w:r>
            <w:r w:rsidR="00C96182">
              <w:rPr>
                <w:noProof/>
                <w:webHidden/>
              </w:rPr>
              <w:t>374</w:t>
            </w:r>
            <w:r>
              <w:rPr>
                <w:noProof/>
                <w:webHidden/>
              </w:rPr>
              <w:fldChar w:fldCharType="end"/>
            </w:r>
          </w:hyperlink>
        </w:p>
        <w:p w:rsidR="00687C1F" w:rsidRDefault="007D1A08">
          <w:pPr>
            <w:pStyle w:val="Sumrio2"/>
            <w:tabs>
              <w:tab w:val="right" w:leader="dot" w:pos="10456"/>
            </w:tabs>
            <w:rPr>
              <w:noProof/>
            </w:rPr>
          </w:pPr>
          <w:hyperlink w:anchor="_Toc437783429" w:history="1">
            <w:r w:rsidR="00687C1F" w:rsidRPr="00877754">
              <w:rPr>
                <w:rStyle w:val="Hyperlink"/>
                <w:rFonts w:ascii="Arial" w:hAnsi="Arial" w:cs="Arial"/>
                <w:noProof/>
                <w:lang w:val="en-US"/>
              </w:rPr>
              <w:t>Combatant Animation</w:t>
            </w:r>
            <w:r w:rsidR="00687C1F">
              <w:rPr>
                <w:noProof/>
                <w:webHidden/>
              </w:rPr>
              <w:tab/>
            </w:r>
            <w:r>
              <w:rPr>
                <w:noProof/>
                <w:webHidden/>
              </w:rPr>
              <w:fldChar w:fldCharType="begin"/>
            </w:r>
            <w:r w:rsidR="00687C1F">
              <w:rPr>
                <w:noProof/>
                <w:webHidden/>
              </w:rPr>
              <w:instrText xml:space="preserve"> PAGEREF _Toc437783429 \h </w:instrText>
            </w:r>
            <w:r>
              <w:rPr>
                <w:noProof/>
                <w:webHidden/>
              </w:rPr>
            </w:r>
            <w:r>
              <w:rPr>
                <w:noProof/>
                <w:webHidden/>
              </w:rPr>
              <w:fldChar w:fldCharType="separate"/>
            </w:r>
            <w:r w:rsidR="00C96182">
              <w:rPr>
                <w:noProof/>
                <w:webHidden/>
              </w:rPr>
              <w:t>375</w:t>
            </w:r>
            <w:r>
              <w:rPr>
                <w:noProof/>
                <w:webHidden/>
              </w:rPr>
              <w:fldChar w:fldCharType="end"/>
            </w:r>
          </w:hyperlink>
        </w:p>
        <w:p w:rsidR="00687C1F" w:rsidRDefault="007D1A08">
          <w:pPr>
            <w:pStyle w:val="Sumrio2"/>
            <w:tabs>
              <w:tab w:val="right" w:leader="dot" w:pos="10456"/>
            </w:tabs>
            <w:rPr>
              <w:noProof/>
            </w:rPr>
          </w:pPr>
          <w:hyperlink w:anchor="_Toc43778343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_Toc437783430 \h </w:instrText>
            </w:r>
            <w:r>
              <w:rPr>
                <w:noProof/>
                <w:webHidden/>
              </w:rPr>
            </w:r>
            <w:r>
              <w:rPr>
                <w:noProof/>
                <w:webHidden/>
              </w:rPr>
              <w:fldChar w:fldCharType="separate"/>
            </w:r>
            <w:r w:rsidR="00C96182">
              <w:rPr>
                <w:noProof/>
                <w:webHidden/>
              </w:rPr>
              <w:t>375</w:t>
            </w:r>
            <w:r>
              <w:rPr>
                <w:noProof/>
                <w:webHidden/>
              </w:rPr>
              <w:fldChar w:fldCharType="end"/>
            </w:r>
          </w:hyperlink>
        </w:p>
        <w:p w:rsidR="00687C1F" w:rsidRDefault="007D1A08">
          <w:pPr>
            <w:pStyle w:val="Sumrio2"/>
            <w:tabs>
              <w:tab w:val="right" w:leader="dot" w:pos="10456"/>
            </w:tabs>
            <w:rPr>
              <w:noProof/>
            </w:rPr>
          </w:pPr>
          <w:hyperlink w:anchor="_Toc437783431" w:history="1">
            <w:r w:rsidR="00687C1F" w:rsidRPr="00877754">
              <w:rPr>
                <w:rStyle w:val="Hyperlink"/>
                <w:rFonts w:ascii="Arial" w:hAnsi="Arial" w:cs="Arial"/>
                <w:noProof/>
              </w:rPr>
              <w:t>Initial Camera Position</w:t>
            </w:r>
            <w:r w:rsidR="00687C1F">
              <w:rPr>
                <w:noProof/>
                <w:webHidden/>
              </w:rPr>
              <w:tab/>
            </w:r>
            <w:r>
              <w:rPr>
                <w:noProof/>
                <w:webHidden/>
              </w:rPr>
              <w:fldChar w:fldCharType="begin"/>
            </w:r>
            <w:r w:rsidR="00687C1F">
              <w:rPr>
                <w:noProof/>
                <w:webHidden/>
              </w:rPr>
              <w:instrText xml:space="preserve"> PAGEREF _Toc437783431 \h </w:instrText>
            </w:r>
            <w:r>
              <w:rPr>
                <w:noProof/>
                <w:webHidden/>
              </w:rPr>
            </w:r>
            <w:r>
              <w:rPr>
                <w:noProof/>
                <w:webHidden/>
              </w:rPr>
              <w:fldChar w:fldCharType="separate"/>
            </w:r>
            <w:r w:rsidR="00C96182">
              <w:rPr>
                <w:noProof/>
                <w:webHidden/>
              </w:rPr>
              <w:t>375</w:t>
            </w:r>
            <w:r>
              <w:rPr>
                <w:noProof/>
                <w:webHidden/>
              </w:rPr>
              <w:fldChar w:fldCharType="end"/>
            </w:r>
          </w:hyperlink>
        </w:p>
        <w:p w:rsidR="00687C1F" w:rsidRDefault="007D1A08">
          <w:pPr>
            <w:pStyle w:val="Sumrio1"/>
            <w:tabs>
              <w:tab w:val="right" w:leader="dot" w:pos="10456"/>
            </w:tabs>
            <w:rPr>
              <w:noProof/>
            </w:rPr>
          </w:pPr>
          <w:hyperlink w:anchor="_Toc437783432" w:history="1">
            <w:r w:rsidR="00687C1F" w:rsidRPr="00877754">
              <w:rPr>
                <w:rStyle w:val="Hyperlink"/>
                <w:rFonts w:ascii="Arial" w:hAnsi="Arial" w:cs="Arial"/>
                <w:noProof/>
                <w:lang w:val="en-US"/>
              </w:rPr>
              <w:t>Run, combatant, run!</w:t>
            </w:r>
            <w:r w:rsidR="00687C1F">
              <w:rPr>
                <w:noProof/>
                <w:webHidden/>
              </w:rPr>
              <w:tab/>
            </w:r>
            <w:r>
              <w:rPr>
                <w:noProof/>
                <w:webHidden/>
              </w:rPr>
              <w:fldChar w:fldCharType="begin"/>
            </w:r>
            <w:r w:rsidR="00687C1F">
              <w:rPr>
                <w:noProof/>
                <w:webHidden/>
              </w:rPr>
              <w:instrText xml:space="preserve"> PAGEREF _Toc437783432 \h </w:instrText>
            </w:r>
            <w:r>
              <w:rPr>
                <w:noProof/>
                <w:webHidden/>
              </w:rPr>
            </w:r>
            <w:r>
              <w:rPr>
                <w:noProof/>
                <w:webHidden/>
              </w:rPr>
              <w:fldChar w:fldCharType="separate"/>
            </w:r>
            <w:r w:rsidR="00C96182">
              <w:rPr>
                <w:noProof/>
                <w:webHidden/>
              </w:rPr>
              <w:t>376</w:t>
            </w:r>
            <w:r>
              <w:rPr>
                <w:noProof/>
                <w:webHidden/>
              </w:rPr>
              <w:fldChar w:fldCharType="end"/>
            </w:r>
          </w:hyperlink>
        </w:p>
        <w:p w:rsidR="00687C1F" w:rsidRDefault="007D1A08">
          <w:pPr>
            <w:pStyle w:val="Sumrio2"/>
            <w:tabs>
              <w:tab w:val="right" w:leader="dot" w:pos="10456"/>
            </w:tabs>
            <w:rPr>
              <w:noProof/>
            </w:rPr>
          </w:pPr>
          <w:hyperlink w:anchor="_Toc437783433"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_Toc437783433 \h </w:instrText>
            </w:r>
            <w:r>
              <w:rPr>
                <w:noProof/>
                <w:webHidden/>
              </w:rPr>
            </w:r>
            <w:r>
              <w:rPr>
                <w:noProof/>
                <w:webHidden/>
              </w:rPr>
              <w:fldChar w:fldCharType="separate"/>
            </w:r>
            <w:r w:rsidR="00C96182">
              <w:rPr>
                <w:noProof/>
                <w:webHidden/>
              </w:rPr>
              <w:t>376</w:t>
            </w:r>
            <w:r>
              <w:rPr>
                <w:noProof/>
                <w:webHidden/>
              </w:rPr>
              <w:fldChar w:fldCharType="end"/>
            </w:r>
          </w:hyperlink>
        </w:p>
        <w:p w:rsidR="00687C1F" w:rsidRDefault="007D1A08">
          <w:pPr>
            <w:pStyle w:val="Sumrio2"/>
            <w:tabs>
              <w:tab w:val="right" w:leader="dot" w:pos="10456"/>
            </w:tabs>
            <w:rPr>
              <w:noProof/>
            </w:rPr>
          </w:pPr>
          <w:hyperlink w:anchor="_Toc437783434" w:history="1">
            <w:r w:rsidR="00687C1F" w:rsidRPr="00877754">
              <w:rPr>
                <w:rStyle w:val="Hyperlink"/>
                <w:rFonts w:ascii="Arial" w:hAnsi="Arial" w:cs="Arial"/>
                <w:noProof/>
                <w:lang w:val="en-US"/>
              </w:rPr>
              <w:t>Check Chance</w:t>
            </w:r>
            <w:r w:rsidR="00687C1F">
              <w:rPr>
                <w:noProof/>
                <w:webHidden/>
              </w:rPr>
              <w:tab/>
            </w:r>
            <w:r>
              <w:rPr>
                <w:noProof/>
                <w:webHidden/>
              </w:rPr>
              <w:fldChar w:fldCharType="begin"/>
            </w:r>
            <w:r w:rsidR="00687C1F">
              <w:rPr>
                <w:noProof/>
                <w:webHidden/>
              </w:rPr>
              <w:instrText xml:space="preserve"> PAGEREF _Toc437783434 \h </w:instrText>
            </w:r>
            <w:r>
              <w:rPr>
                <w:noProof/>
                <w:webHidden/>
              </w:rPr>
            </w:r>
            <w:r>
              <w:rPr>
                <w:noProof/>
                <w:webHidden/>
              </w:rPr>
              <w:fldChar w:fldCharType="separate"/>
            </w:r>
            <w:r w:rsidR="00C96182">
              <w:rPr>
                <w:noProof/>
                <w:webHidden/>
              </w:rPr>
              <w:t>376</w:t>
            </w:r>
            <w:r>
              <w:rPr>
                <w:noProof/>
                <w:webHidden/>
              </w:rPr>
              <w:fldChar w:fldCharType="end"/>
            </w:r>
          </w:hyperlink>
        </w:p>
        <w:p w:rsidR="00687C1F" w:rsidRDefault="007D1A08">
          <w:pPr>
            <w:pStyle w:val="Sumrio2"/>
            <w:tabs>
              <w:tab w:val="right" w:leader="dot" w:pos="10456"/>
            </w:tabs>
            <w:rPr>
              <w:noProof/>
            </w:rPr>
          </w:pPr>
          <w:hyperlink w:anchor="_Toc437783435" w:history="1">
            <w:r w:rsidR="00687C1F" w:rsidRPr="00877754">
              <w:rPr>
                <w:rStyle w:val="Hyperlink"/>
                <w:rFonts w:ascii="Arial" w:hAnsi="Arial" w:cs="Arial"/>
                <w:noProof/>
              </w:rPr>
              <w:t>Change Camera Position</w:t>
            </w:r>
            <w:r w:rsidR="00687C1F">
              <w:rPr>
                <w:noProof/>
                <w:webHidden/>
              </w:rPr>
              <w:tab/>
            </w:r>
            <w:r>
              <w:rPr>
                <w:noProof/>
                <w:webHidden/>
              </w:rPr>
              <w:fldChar w:fldCharType="begin"/>
            </w:r>
            <w:r w:rsidR="00687C1F">
              <w:rPr>
                <w:noProof/>
                <w:webHidden/>
              </w:rPr>
              <w:instrText xml:space="preserve"> PAGEREF _Toc437783435 \h </w:instrText>
            </w:r>
            <w:r>
              <w:rPr>
                <w:noProof/>
                <w:webHidden/>
              </w:rPr>
            </w:r>
            <w:r>
              <w:rPr>
                <w:noProof/>
                <w:webHidden/>
              </w:rPr>
              <w:fldChar w:fldCharType="separate"/>
            </w:r>
            <w:r w:rsidR="00C96182">
              <w:rPr>
                <w:noProof/>
                <w:webHidden/>
              </w:rPr>
              <w:t>377</w:t>
            </w:r>
            <w:r>
              <w:rPr>
                <w:noProof/>
                <w:webHidden/>
              </w:rPr>
              <w:fldChar w:fldCharType="end"/>
            </w:r>
          </w:hyperlink>
        </w:p>
        <w:p w:rsidR="00687C1F" w:rsidRDefault="007D1A08">
          <w:pPr>
            <w:pStyle w:val="Sumrio2"/>
            <w:tabs>
              <w:tab w:val="right" w:leader="dot" w:pos="10456"/>
            </w:tabs>
            <w:rPr>
              <w:noProof/>
            </w:rPr>
          </w:pPr>
          <w:hyperlink w:anchor="_Toc437783436" w:history="1">
            <w:r w:rsidR="00687C1F" w:rsidRPr="00877754">
              <w:rPr>
                <w:rStyle w:val="Hyperlink"/>
                <w:rFonts w:ascii="Arial" w:hAnsi="Arial" w:cs="Arial"/>
                <w:noProof/>
                <w:lang w:val="en-US"/>
              </w:rPr>
              <w:t>Change Rotation</w:t>
            </w:r>
            <w:r w:rsidR="00687C1F">
              <w:rPr>
                <w:noProof/>
                <w:webHidden/>
              </w:rPr>
              <w:tab/>
            </w:r>
            <w:r>
              <w:rPr>
                <w:noProof/>
                <w:webHidden/>
              </w:rPr>
              <w:fldChar w:fldCharType="begin"/>
            </w:r>
            <w:r w:rsidR="00687C1F">
              <w:rPr>
                <w:noProof/>
                <w:webHidden/>
              </w:rPr>
              <w:instrText xml:space="preserve"> PAGEREF _Toc437783436 \h </w:instrText>
            </w:r>
            <w:r>
              <w:rPr>
                <w:noProof/>
                <w:webHidden/>
              </w:rPr>
            </w:r>
            <w:r>
              <w:rPr>
                <w:noProof/>
                <w:webHidden/>
              </w:rPr>
              <w:fldChar w:fldCharType="separate"/>
            </w:r>
            <w:r w:rsidR="00C96182">
              <w:rPr>
                <w:noProof/>
                <w:webHidden/>
              </w:rPr>
              <w:t>377</w:t>
            </w:r>
            <w:r>
              <w:rPr>
                <w:noProof/>
                <w:webHidden/>
              </w:rPr>
              <w:fldChar w:fldCharType="end"/>
            </w:r>
          </w:hyperlink>
        </w:p>
        <w:p w:rsidR="00687C1F" w:rsidRDefault="007D1A08">
          <w:pPr>
            <w:pStyle w:val="Sumrio2"/>
            <w:tabs>
              <w:tab w:val="right" w:leader="dot" w:pos="10456"/>
            </w:tabs>
            <w:rPr>
              <w:noProof/>
            </w:rPr>
          </w:pPr>
          <w:hyperlink w:anchor="_Toc437783437" w:history="1">
            <w:r w:rsidR="00687C1F" w:rsidRPr="00877754">
              <w:rPr>
                <w:rStyle w:val="Hyperlink"/>
                <w:rFonts w:ascii="Arial" w:hAnsi="Arial" w:cs="Arial"/>
                <w:noProof/>
                <w:lang w:val="en-US"/>
              </w:rPr>
              <w:t>Combatant Animation</w:t>
            </w:r>
            <w:r w:rsidR="00687C1F">
              <w:rPr>
                <w:noProof/>
                <w:webHidden/>
              </w:rPr>
              <w:tab/>
            </w:r>
            <w:r>
              <w:rPr>
                <w:noProof/>
                <w:webHidden/>
              </w:rPr>
              <w:fldChar w:fldCharType="begin"/>
            </w:r>
            <w:r w:rsidR="00687C1F">
              <w:rPr>
                <w:noProof/>
                <w:webHidden/>
              </w:rPr>
              <w:instrText xml:space="preserve"> PAGEREF _Toc437783437 \h </w:instrText>
            </w:r>
            <w:r>
              <w:rPr>
                <w:noProof/>
                <w:webHidden/>
              </w:rPr>
            </w:r>
            <w:r>
              <w:rPr>
                <w:noProof/>
                <w:webHidden/>
              </w:rPr>
              <w:fldChar w:fldCharType="separate"/>
            </w:r>
            <w:r w:rsidR="00C96182">
              <w:rPr>
                <w:noProof/>
                <w:webHidden/>
              </w:rPr>
              <w:t>378</w:t>
            </w:r>
            <w:r>
              <w:rPr>
                <w:noProof/>
                <w:webHidden/>
              </w:rPr>
              <w:fldChar w:fldCharType="end"/>
            </w:r>
          </w:hyperlink>
        </w:p>
        <w:p w:rsidR="00687C1F" w:rsidRDefault="007D1A08">
          <w:pPr>
            <w:pStyle w:val="Sumrio2"/>
            <w:tabs>
              <w:tab w:val="right" w:leader="dot" w:pos="10456"/>
            </w:tabs>
            <w:rPr>
              <w:noProof/>
            </w:rPr>
          </w:pPr>
          <w:hyperlink w:anchor="_Toc437783438"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_Toc437783438 \h </w:instrText>
            </w:r>
            <w:r>
              <w:rPr>
                <w:noProof/>
                <w:webHidden/>
              </w:rPr>
            </w:r>
            <w:r>
              <w:rPr>
                <w:noProof/>
                <w:webHidden/>
              </w:rPr>
              <w:fldChar w:fldCharType="separate"/>
            </w:r>
            <w:r w:rsidR="00C96182">
              <w:rPr>
                <w:noProof/>
                <w:webHidden/>
              </w:rPr>
              <w:t>378</w:t>
            </w:r>
            <w:r>
              <w:rPr>
                <w:noProof/>
                <w:webHidden/>
              </w:rPr>
              <w:fldChar w:fldCharType="end"/>
            </w:r>
          </w:hyperlink>
        </w:p>
        <w:p w:rsidR="00687C1F" w:rsidRDefault="007D1A08">
          <w:pPr>
            <w:pStyle w:val="Sumrio2"/>
            <w:tabs>
              <w:tab w:val="right" w:leader="dot" w:pos="10456"/>
            </w:tabs>
            <w:rPr>
              <w:noProof/>
            </w:rPr>
          </w:pPr>
          <w:hyperlink w:anchor="_Toc437783439" w:history="1">
            <w:r w:rsidR="00687C1F" w:rsidRPr="00877754">
              <w:rPr>
                <w:rStyle w:val="Hyperlink"/>
                <w:rFonts w:ascii="Arial" w:hAnsi="Arial" w:cs="Arial"/>
                <w:noProof/>
              </w:rPr>
              <w:t>Combatant Animation</w:t>
            </w:r>
            <w:r w:rsidR="00687C1F">
              <w:rPr>
                <w:noProof/>
                <w:webHidden/>
              </w:rPr>
              <w:tab/>
            </w:r>
            <w:r>
              <w:rPr>
                <w:noProof/>
                <w:webHidden/>
              </w:rPr>
              <w:fldChar w:fldCharType="begin"/>
            </w:r>
            <w:r w:rsidR="00687C1F">
              <w:rPr>
                <w:noProof/>
                <w:webHidden/>
              </w:rPr>
              <w:instrText xml:space="preserve"> PAGEREF _Toc437783439 \h </w:instrText>
            </w:r>
            <w:r>
              <w:rPr>
                <w:noProof/>
                <w:webHidden/>
              </w:rPr>
            </w:r>
            <w:r>
              <w:rPr>
                <w:noProof/>
                <w:webHidden/>
              </w:rPr>
              <w:fldChar w:fldCharType="separate"/>
            </w:r>
            <w:r w:rsidR="00C96182">
              <w:rPr>
                <w:noProof/>
                <w:webHidden/>
              </w:rPr>
              <w:t>378</w:t>
            </w:r>
            <w:r>
              <w:rPr>
                <w:noProof/>
                <w:webHidden/>
              </w:rPr>
              <w:fldChar w:fldCharType="end"/>
            </w:r>
          </w:hyperlink>
        </w:p>
        <w:p w:rsidR="00687C1F" w:rsidRDefault="007D1A08">
          <w:pPr>
            <w:pStyle w:val="Sumrio1"/>
            <w:tabs>
              <w:tab w:val="right" w:leader="dot" w:pos="10456"/>
            </w:tabs>
            <w:rPr>
              <w:noProof/>
            </w:rPr>
          </w:pPr>
          <w:hyperlink w:anchor="_Toc437783440" w:history="1">
            <w:r w:rsidR="00687C1F" w:rsidRPr="00877754">
              <w:rPr>
                <w:rStyle w:val="Hyperlink"/>
                <w:rFonts w:ascii="Arial" w:hAnsi="Arial" w:cs="Arial"/>
                <w:noProof/>
                <w:lang w:val="en-US"/>
              </w:rPr>
              <w:t>Adding the events</w:t>
            </w:r>
            <w:r w:rsidR="00687C1F">
              <w:rPr>
                <w:noProof/>
                <w:webHidden/>
              </w:rPr>
              <w:tab/>
            </w:r>
            <w:r>
              <w:rPr>
                <w:noProof/>
                <w:webHidden/>
              </w:rPr>
              <w:fldChar w:fldCharType="begin"/>
            </w:r>
            <w:r w:rsidR="00687C1F">
              <w:rPr>
                <w:noProof/>
                <w:webHidden/>
              </w:rPr>
              <w:instrText xml:space="preserve"> PAGEREF _Toc437783440 \h </w:instrText>
            </w:r>
            <w:r>
              <w:rPr>
                <w:noProof/>
                <w:webHidden/>
              </w:rPr>
            </w:r>
            <w:r>
              <w:rPr>
                <w:noProof/>
                <w:webHidden/>
              </w:rPr>
              <w:fldChar w:fldCharType="separate"/>
            </w:r>
            <w:r w:rsidR="00C96182">
              <w:rPr>
                <w:noProof/>
                <w:webHidden/>
              </w:rPr>
              <w:t>379</w:t>
            </w:r>
            <w:r>
              <w:rPr>
                <w:noProof/>
                <w:webHidden/>
              </w:rPr>
              <w:fldChar w:fldCharType="end"/>
            </w:r>
          </w:hyperlink>
        </w:p>
        <w:p w:rsidR="00687C1F" w:rsidRDefault="007D1A08">
          <w:pPr>
            <w:pStyle w:val="Sumrio2"/>
            <w:tabs>
              <w:tab w:val="right" w:leader="dot" w:pos="10456"/>
            </w:tabs>
            <w:rPr>
              <w:noProof/>
            </w:rPr>
          </w:pPr>
          <w:hyperlink w:anchor="_Toc437783441" w:history="1">
            <w:r w:rsidR="00687C1F" w:rsidRPr="00877754">
              <w:rPr>
                <w:rStyle w:val="Hyperlink"/>
                <w:rFonts w:ascii="Arial" w:hAnsi="Arial" w:cs="Arial"/>
                <w:noProof/>
                <w:lang w:val="en-US"/>
              </w:rPr>
              <w:t>Battle Settings &gt; Battle Animations</w:t>
            </w:r>
            <w:r w:rsidR="00687C1F">
              <w:rPr>
                <w:noProof/>
                <w:webHidden/>
              </w:rPr>
              <w:tab/>
            </w:r>
            <w:r>
              <w:rPr>
                <w:noProof/>
                <w:webHidden/>
              </w:rPr>
              <w:fldChar w:fldCharType="begin"/>
            </w:r>
            <w:r w:rsidR="00687C1F">
              <w:rPr>
                <w:noProof/>
                <w:webHidden/>
              </w:rPr>
              <w:instrText xml:space="preserve"> PAGEREF _Toc437783441 \h </w:instrText>
            </w:r>
            <w:r>
              <w:rPr>
                <w:noProof/>
                <w:webHidden/>
              </w:rPr>
            </w:r>
            <w:r>
              <w:rPr>
                <w:noProof/>
                <w:webHidden/>
              </w:rPr>
              <w:fldChar w:fldCharType="separate"/>
            </w:r>
            <w:r w:rsidR="00C96182">
              <w:rPr>
                <w:noProof/>
                <w:webHidden/>
              </w:rPr>
              <w:t>379</w:t>
            </w:r>
            <w:r>
              <w:rPr>
                <w:noProof/>
                <w:webHidden/>
              </w:rPr>
              <w:fldChar w:fldCharType="end"/>
            </w:r>
          </w:hyperlink>
        </w:p>
        <w:p w:rsidR="00687C1F" w:rsidRDefault="007D1A08">
          <w:pPr>
            <w:pStyle w:val="Sumrio1"/>
            <w:tabs>
              <w:tab w:val="right" w:leader="dot" w:pos="10456"/>
            </w:tabs>
            <w:rPr>
              <w:noProof/>
            </w:rPr>
          </w:pPr>
          <w:hyperlink w:anchor="_Toc437783442" w:history="1">
            <w:r w:rsidR="00687C1F" w:rsidRPr="00877754">
              <w:rPr>
                <w:rStyle w:val="Hyperlink"/>
                <w:rFonts w:ascii="Arial" w:hAnsi="Arial" w:cs="Arial"/>
                <w:noProof/>
                <w:lang w:val="en-US"/>
              </w:rPr>
              <w:t>The escape command</w:t>
            </w:r>
            <w:r w:rsidR="00687C1F">
              <w:rPr>
                <w:noProof/>
                <w:webHidden/>
              </w:rPr>
              <w:tab/>
            </w:r>
            <w:r>
              <w:rPr>
                <w:noProof/>
                <w:webHidden/>
              </w:rPr>
              <w:fldChar w:fldCharType="begin"/>
            </w:r>
            <w:r w:rsidR="00687C1F">
              <w:rPr>
                <w:noProof/>
                <w:webHidden/>
              </w:rPr>
              <w:instrText xml:space="preserve"> PAGEREF _Toc437783442 \h </w:instrText>
            </w:r>
            <w:r>
              <w:rPr>
                <w:noProof/>
                <w:webHidden/>
              </w:rPr>
            </w:r>
            <w:r>
              <w:rPr>
                <w:noProof/>
                <w:webHidden/>
              </w:rPr>
              <w:fldChar w:fldCharType="separate"/>
            </w:r>
            <w:r w:rsidR="00C96182">
              <w:rPr>
                <w:noProof/>
                <w:webHidden/>
              </w:rPr>
              <w:t>380</w:t>
            </w:r>
            <w:r>
              <w:rPr>
                <w:noProof/>
                <w:webHidden/>
              </w:rPr>
              <w:fldChar w:fldCharType="end"/>
            </w:r>
          </w:hyperlink>
        </w:p>
        <w:p w:rsidR="00687C1F" w:rsidRDefault="007D1A08">
          <w:pPr>
            <w:pStyle w:val="Sumrio2"/>
            <w:tabs>
              <w:tab w:val="right" w:leader="dot" w:pos="10456"/>
            </w:tabs>
            <w:rPr>
              <w:noProof/>
            </w:rPr>
          </w:pPr>
          <w:hyperlink w:anchor="_Toc437783443" w:history="1">
            <w:r w:rsidR="00687C1F" w:rsidRPr="00877754">
              <w:rPr>
                <w:rStyle w:val="Hyperlink"/>
                <w:rFonts w:ascii="Arial" w:hAnsi="Arial" w:cs="Arial"/>
                <w:noProof/>
              </w:rPr>
              <w:t>Option 5</w:t>
            </w:r>
            <w:r w:rsidR="00687C1F">
              <w:rPr>
                <w:noProof/>
                <w:webHidden/>
              </w:rPr>
              <w:tab/>
            </w:r>
            <w:r>
              <w:rPr>
                <w:noProof/>
                <w:webHidden/>
              </w:rPr>
              <w:fldChar w:fldCharType="begin"/>
            </w:r>
            <w:r w:rsidR="00687C1F">
              <w:rPr>
                <w:noProof/>
                <w:webHidden/>
              </w:rPr>
              <w:instrText xml:space="preserve"> PAGEREF _Toc437783443 \h </w:instrText>
            </w:r>
            <w:r>
              <w:rPr>
                <w:noProof/>
                <w:webHidden/>
              </w:rPr>
            </w:r>
            <w:r>
              <w:rPr>
                <w:noProof/>
                <w:webHidden/>
              </w:rPr>
              <w:fldChar w:fldCharType="separate"/>
            </w:r>
            <w:r w:rsidR="00C96182">
              <w:rPr>
                <w:noProof/>
                <w:webHidden/>
              </w:rPr>
              <w:t>380</w:t>
            </w:r>
            <w:r>
              <w:rPr>
                <w:noProof/>
                <w:webHidden/>
              </w:rPr>
              <w:fldChar w:fldCharType="end"/>
            </w:r>
          </w:hyperlink>
        </w:p>
        <w:p w:rsidR="00687C1F" w:rsidRDefault="007D1A08">
          <w:pPr>
            <w:pStyle w:val="Sumrio1"/>
            <w:tabs>
              <w:tab w:val="right" w:leader="dot" w:pos="10456"/>
            </w:tabs>
            <w:rPr>
              <w:noProof/>
            </w:rPr>
          </w:pPr>
          <w:hyperlink w:anchor="_Toc437783444" w:history="1">
            <w:r w:rsidR="00687C1F" w:rsidRPr="00877754">
              <w:rPr>
                <w:rStyle w:val="Hyperlink"/>
                <w:rFonts w:ascii="Arial" w:hAnsi="Arial" w:cs="Arial"/>
                <w:noProof/>
                <w:lang w:val="en-US"/>
              </w:rPr>
              <w:t>Testing time</w:t>
            </w:r>
            <w:r w:rsidR="00687C1F">
              <w:rPr>
                <w:noProof/>
                <w:webHidden/>
              </w:rPr>
              <w:tab/>
            </w:r>
            <w:r>
              <w:rPr>
                <w:noProof/>
                <w:webHidden/>
              </w:rPr>
              <w:fldChar w:fldCharType="begin"/>
            </w:r>
            <w:r w:rsidR="00687C1F">
              <w:rPr>
                <w:noProof/>
                <w:webHidden/>
              </w:rPr>
              <w:instrText xml:space="preserve"> PAGEREF _Toc437783444 \h </w:instrText>
            </w:r>
            <w:r>
              <w:rPr>
                <w:noProof/>
                <w:webHidden/>
              </w:rPr>
            </w:r>
            <w:r>
              <w:rPr>
                <w:noProof/>
                <w:webHidden/>
              </w:rPr>
              <w:fldChar w:fldCharType="separate"/>
            </w:r>
            <w:r w:rsidR="00C96182">
              <w:rPr>
                <w:noProof/>
                <w:webHidden/>
              </w:rPr>
              <w:t>380</w:t>
            </w:r>
            <w:r>
              <w:rPr>
                <w:noProof/>
                <w:webHidden/>
              </w:rPr>
              <w:fldChar w:fldCharType="end"/>
            </w:r>
          </w:hyperlink>
        </w:p>
        <w:p w:rsidR="00687C1F" w:rsidRDefault="007D1A08">
          <w:pPr>
            <w:pStyle w:val="Sumrio1"/>
            <w:tabs>
              <w:tab w:val="right" w:leader="dot" w:pos="10456"/>
            </w:tabs>
            <w:rPr>
              <w:noProof/>
            </w:rPr>
          </w:pPr>
          <w:hyperlink w:anchor="_Toc437783445" w:history="1">
            <w:r w:rsidR="00687C1F" w:rsidRPr="00877754">
              <w:rPr>
                <w:rStyle w:val="Hyperlink"/>
                <w:rFonts w:ascii="Arial" w:hAnsi="Arial" w:cs="Arial"/>
                <w:noProof/>
                <w:highlight w:val="yellow"/>
                <w:lang w:val="en-US"/>
              </w:rPr>
              <w:t>26. Displaying equipment</w:t>
            </w:r>
            <w:r w:rsidR="00687C1F">
              <w:rPr>
                <w:noProof/>
                <w:webHidden/>
              </w:rPr>
              <w:tab/>
            </w:r>
            <w:r>
              <w:rPr>
                <w:noProof/>
                <w:webHidden/>
              </w:rPr>
              <w:fldChar w:fldCharType="begin"/>
            </w:r>
            <w:r w:rsidR="00687C1F">
              <w:rPr>
                <w:noProof/>
                <w:webHidden/>
              </w:rPr>
              <w:instrText xml:space="preserve"> PAGEREF _Toc437783445 \h </w:instrText>
            </w:r>
            <w:r>
              <w:rPr>
                <w:noProof/>
                <w:webHidden/>
              </w:rPr>
            </w:r>
            <w:r>
              <w:rPr>
                <w:noProof/>
                <w:webHidden/>
              </w:rPr>
              <w:fldChar w:fldCharType="separate"/>
            </w:r>
            <w:r w:rsidR="00C96182">
              <w:rPr>
                <w:noProof/>
                <w:webHidden/>
              </w:rPr>
              <w:t>381</w:t>
            </w:r>
            <w:r>
              <w:rPr>
                <w:noProof/>
                <w:webHidden/>
              </w:rPr>
              <w:fldChar w:fldCharType="end"/>
            </w:r>
          </w:hyperlink>
        </w:p>
        <w:p w:rsidR="00687C1F" w:rsidRDefault="007D1A08">
          <w:pPr>
            <w:pStyle w:val="Sumrio1"/>
            <w:tabs>
              <w:tab w:val="right" w:leader="dot" w:pos="10456"/>
            </w:tabs>
            <w:rPr>
              <w:noProof/>
            </w:rPr>
          </w:pPr>
          <w:hyperlink w:anchor="_Toc437783446" w:history="1">
            <w:r w:rsidR="00687C1F" w:rsidRPr="00877754">
              <w:rPr>
                <w:rStyle w:val="Hyperlink"/>
                <w:rFonts w:ascii="Arial" w:hAnsi="Arial" w:cs="Arial"/>
                <w:noProof/>
                <w:lang w:val="en-US"/>
              </w:rPr>
              <w:t>Setting up the Equipment Viewers</w:t>
            </w:r>
            <w:r w:rsidR="00687C1F">
              <w:rPr>
                <w:noProof/>
                <w:webHidden/>
              </w:rPr>
              <w:tab/>
            </w:r>
            <w:r>
              <w:rPr>
                <w:noProof/>
                <w:webHidden/>
              </w:rPr>
              <w:fldChar w:fldCharType="begin"/>
            </w:r>
            <w:r w:rsidR="00687C1F">
              <w:rPr>
                <w:noProof/>
                <w:webHidden/>
              </w:rPr>
              <w:instrText xml:space="preserve"> PAGEREF _Toc437783446 \h </w:instrText>
            </w:r>
            <w:r>
              <w:rPr>
                <w:noProof/>
                <w:webHidden/>
              </w:rPr>
            </w:r>
            <w:r>
              <w:rPr>
                <w:noProof/>
                <w:webHidden/>
              </w:rPr>
              <w:fldChar w:fldCharType="separate"/>
            </w:r>
            <w:r w:rsidR="00C96182">
              <w:rPr>
                <w:noProof/>
                <w:webHidden/>
              </w:rPr>
              <w:t>381</w:t>
            </w:r>
            <w:r>
              <w:rPr>
                <w:noProof/>
                <w:webHidden/>
              </w:rPr>
              <w:fldChar w:fldCharType="end"/>
            </w:r>
          </w:hyperlink>
        </w:p>
        <w:p w:rsidR="00687C1F" w:rsidRDefault="007D1A08">
          <w:pPr>
            <w:pStyle w:val="Sumrio2"/>
            <w:tabs>
              <w:tab w:val="right" w:leader="dot" w:pos="10456"/>
            </w:tabs>
            <w:rPr>
              <w:noProof/>
            </w:rPr>
          </w:pPr>
          <w:hyperlink w:anchor="_Toc437783447" w:history="1">
            <w:r w:rsidR="00687C1F" w:rsidRPr="00877754">
              <w:rPr>
                <w:rStyle w:val="Hyperlink"/>
                <w:rFonts w:ascii="Arial" w:hAnsi="Arial" w:cs="Arial"/>
                <w:noProof/>
                <w:lang w:val="en-US"/>
              </w:rPr>
              <w:t>Displaying Helmet</w:t>
            </w:r>
            <w:r w:rsidR="00687C1F">
              <w:rPr>
                <w:noProof/>
                <w:webHidden/>
              </w:rPr>
              <w:tab/>
            </w:r>
            <w:r>
              <w:rPr>
                <w:noProof/>
                <w:webHidden/>
              </w:rPr>
              <w:fldChar w:fldCharType="begin"/>
            </w:r>
            <w:r w:rsidR="00687C1F">
              <w:rPr>
                <w:noProof/>
                <w:webHidden/>
              </w:rPr>
              <w:instrText xml:space="preserve"> PAGEREF _Toc437783447 \h </w:instrText>
            </w:r>
            <w:r>
              <w:rPr>
                <w:noProof/>
                <w:webHidden/>
              </w:rPr>
            </w:r>
            <w:r>
              <w:rPr>
                <w:noProof/>
                <w:webHidden/>
              </w:rPr>
              <w:fldChar w:fldCharType="separate"/>
            </w:r>
            <w:r w:rsidR="00C96182">
              <w:rPr>
                <w:noProof/>
                <w:webHidden/>
              </w:rPr>
              <w:t>382</w:t>
            </w:r>
            <w:r>
              <w:rPr>
                <w:noProof/>
                <w:webHidden/>
              </w:rPr>
              <w:fldChar w:fldCharType="end"/>
            </w:r>
          </w:hyperlink>
        </w:p>
        <w:p w:rsidR="00687C1F" w:rsidRDefault="007D1A08">
          <w:pPr>
            <w:pStyle w:val="Sumrio2"/>
            <w:tabs>
              <w:tab w:val="right" w:leader="dot" w:pos="10456"/>
            </w:tabs>
            <w:rPr>
              <w:noProof/>
            </w:rPr>
          </w:pPr>
          <w:hyperlink w:anchor="_Toc437783448" w:history="1">
            <w:r w:rsidR="00687C1F" w:rsidRPr="00877754">
              <w:rPr>
                <w:rStyle w:val="Hyperlink"/>
                <w:rFonts w:ascii="Arial" w:hAnsi="Arial" w:cs="Arial"/>
                <w:noProof/>
                <w:lang w:val="en-US"/>
              </w:rPr>
              <w:t>Displaying Right Hand</w:t>
            </w:r>
            <w:r w:rsidR="00687C1F">
              <w:rPr>
                <w:noProof/>
                <w:webHidden/>
              </w:rPr>
              <w:tab/>
            </w:r>
            <w:r>
              <w:rPr>
                <w:noProof/>
                <w:webHidden/>
              </w:rPr>
              <w:fldChar w:fldCharType="begin"/>
            </w:r>
            <w:r w:rsidR="00687C1F">
              <w:rPr>
                <w:noProof/>
                <w:webHidden/>
              </w:rPr>
              <w:instrText xml:space="preserve"> PAGEREF _Toc437783448 \h </w:instrText>
            </w:r>
            <w:r>
              <w:rPr>
                <w:noProof/>
                <w:webHidden/>
              </w:rPr>
            </w:r>
            <w:r>
              <w:rPr>
                <w:noProof/>
                <w:webHidden/>
              </w:rPr>
              <w:fldChar w:fldCharType="separate"/>
            </w:r>
            <w:r w:rsidR="00C96182">
              <w:rPr>
                <w:noProof/>
                <w:webHidden/>
              </w:rPr>
              <w:t>382</w:t>
            </w:r>
            <w:r>
              <w:rPr>
                <w:noProof/>
                <w:webHidden/>
              </w:rPr>
              <w:fldChar w:fldCharType="end"/>
            </w:r>
          </w:hyperlink>
        </w:p>
        <w:p w:rsidR="00687C1F" w:rsidRDefault="007D1A08">
          <w:pPr>
            <w:pStyle w:val="Sumrio1"/>
            <w:tabs>
              <w:tab w:val="right" w:leader="dot" w:pos="10456"/>
            </w:tabs>
            <w:rPr>
              <w:noProof/>
            </w:rPr>
          </w:pPr>
          <w:hyperlink w:anchor="_Toc437783449" w:history="1">
            <w:r w:rsidR="00687C1F" w:rsidRPr="00877754">
              <w:rPr>
                <w:rStyle w:val="Hyperlink"/>
                <w:rFonts w:ascii="Arial" w:hAnsi="Arial" w:cs="Arial"/>
                <w:noProof/>
                <w:lang w:val="en-US"/>
              </w:rPr>
              <w:t>Let’s test again</w:t>
            </w:r>
            <w:r w:rsidR="00687C1F">
              <w:rPr>
                <w:noProof/>
                <w:webHidden/>
              </w:rPr>
              <w:tab/>
            </w:r>
            <w:r>
              <w:rPr>
                <w:noProof/>
                <w:webHidden/>
              </w:rPr>
              <w:fldChar w:fldCharType="begin"/>
            </w:r>
            <w:r w:rsidR="00687C1F">
              <w:rPr>
                <w:noProof/>
                <w:webHidden/>
              </w:rPr>
              <w:instrText xml:space="preserve"> PAGEREF _Toc437783449 \h </w:instrText>
            </w:r>
            <w:r>
              <w:rPr>
                <w:noProof/>
                <w:webHidden/>
              </w:rPr>
            </w:r>
            <w:r>
              <w:rPr>
                <w:noProof/>
                <w:webHidden/>
              </w:rPr>
              <w:fldChar w:fldCharType="separate"/>
            </w:r>
            <w:r w:rsidR="00C96182">
              <w:rPr>
                <w:noProof/>
                <w:webHidden/>
              </w:rPr>
              <w:t>384</w:t>
            </w:r>
            <w:r>
              <w:rPr>
                <w:noProof/>
                <w:webHidden/>
              </w:rPr>
              <w:fldChar w:fldCharType="end"/>
            </w:r>
          </w:hyperlink>
        </w:p>
        <w:p w:rsidR="00687C1F" w:rsidRDefault="007D1A08">
          <w:pPr>
            <w:pStyle w:val="Sumrio1"/>
            <w:tabs>
              <w:tab w:val="right" w:leader="dot" w:pos="10456"/>
            </w:tabs>
            <w:rPr>
              <w:noProof/>
            </w:rPr>
          </w:pPr>
          <w:hyperlink w:anchor="_Toc437783450" w:history="1">
            <w:r w:rsidR="00687C1F" w:rsidRPr="00877754">
              <w:rPr>
                <w:rStyle w:val="Hyperlink"/>
                <w:rFonts w:ascii="Arial" w:hAnsi="Arial" w:cs="Arial"/>
                <w:noProof/>
                <w:lang w:val="en-US"/>
              </w:rPr>
              <w:t>Too short? Do more!</w:t>
            </w:r>
            <w:r w:rsidR="00687C1F">
              <w:rPr>
                <w:noProof/>
                <w:webHidden/>
              </w:rPr>
              <w:tab/>
            </w:r>
            <w:r>
              <w:rPr>
                <w:noProof/>
                <w:webHidden/>
              </w:rPr>
              <w:fldChar w:fldCharType="begin"/>
            </w:r>
            <w:r w:rsidR="00687C1F">
              <w:rPr>
                <w:noProof/>
                <w:webHidden/>
              </w:rPr>
              <w:instrText xml:space="preserve"> PAGEREF _Toc437783450 \h </w:instrText>
            </w:r>
            <w:r>
              <w:rPr>
                <w:noProof/>
                <w:webHidden/>
              </w:rPr>
            </w:r>
            <w:r>
              <w:rPr>
                <w:noProof/>
                <w:webHidden/>
              </w:rPr>
              <w:fldChar w:fldCharType="separate"/>
            </w:r>
            <w:r w:rsidR="00C96182">
              <w:rPr>
                <w:noProof/>
                <w:webHidden/>
              </w:rPr>
              <w:t>384</w:t>
            </w:r>
            <w:r>
              <w:rPr>
                <w:noProof/>
                <w:webHidden/>
              </w:rPr>
              <w:fldChar w:fldCharType="end"/>
            </w:r>
          </w:hyperlink>
        </w:p>
        <w:p w:rsidR="00687C1F" w:rsidRDefault="007D1A08">
          <w:pPr>
            <w:pStyle w:val="Sumrio1"/>
            <w:tabs>
              <w:tab w:val="right" w:leader="dot" w:pos="10456"/>
            </w:tabs>
            <w:rPr>
              <w:noProof/>
            </w:rPr>
          </w:pPr>
          <w:hyperlink w:anchor="_Toc437783451" w:history="1">
            <w:r w:rsidR="00687C1F" w:rsidRPr="00877754">
              <w:rPr>
                <w:rStyle w:val="Hyperlink"/>
                <w:rFonts w:ascii="Arial" w:hAnsi="Arial" w:cs="Arial"/>
                <w:noProof/>
                <w:lang w:val="en-US"/>
              </w:rPr>
              <w:t>Tip!</w:t>
            </w:r>
            <w:r w:rsidR="00687C1F">
              <w:rPr>
                <w:noProof/>
                <w:webHidden/>
              </w:rPr>
              <w:tab/>
            </w:r>
            <w:r>
              <w:rPr>
                <w:noProof/>
                <w:webHidden/>
              </w:rPr>
              <w:fldChar w:fldCharType="begin"/>
            </w:r>
            <w:r w:rsidR="00687C1F">
              <w:rPr>
                <w:noProof/>
                <w:webHidden/>
              </w:rPr>
              <w:instrText xml:space="preserve"> PAGEREF _Toc437783451 \h </w:instrText>
            </w:r>
            <w:r>
              <w:rPr>
                <w:noProof/>
                <w:webHidden/>
              </w:rPr>
            </w:r>
            <w:r>
              <w:rPr>
                <w:noProof/>
                <w:webHidden/>
              </w:rPr>
              <w:fldChar w:fldCharType="separate"/>
            </w:r>
            <w:r w:rsidR="00C96182">
              <w:rPr>
                <w:noProof/>
                <w:webHidden/>
              </w:rPr>
              <w:t>384</w:t>
            </w:r>
            <w:r>
              <w:rPr>
                <w:noProof/>
                <w:webHidden/>
              </w:rPr>
              <w:fldChar w:fldCharType="end"/>
            </w:r>
          </w:hyperlink>
        </w:p>
        <w:p w:rsidR="00687C1F" w:rsidRDefault="007D1A08">
          <w:pPr>
            <w:pStyle w:val="Sumrio1"/>
            <w:tabs>
              <w:tab w:val="right" w:leader="dot" w:pos="10456"/>
            </w:tabs>
            <w:rPr>
              <w:noProof/>
            </w:rPr>
          </w:pPr>
          <w:hyperlink w:anchor="_Toc437783452" w:history="1">
            <w:r w:rsidR="00687C1F" w:rsidRPr="00877754">
              <w:rPr>
                <w:rStyle w:val="Hyperlink"/>
                <w:rFonts w:ascii="Arial" w:hAnsi="Arial" w:cs="Arial"/>
                <w:noProof/>
                <w:highlight w:val="yellow"/>
                <w:lang w:val="en-US"/>
              </w:rPr>
              <w:t>27. A simple HUD</w:t>
            </w:r>
            <w:r w:rsidR="00687C1F">
              <w:rPr>
                <w:noProof/>
                <w:webHidden/>
              </w:rPr>
              <w:tab/>
            </w:r>
            <w:r>
              <w:rPr>
                <w:noProof/>
                <w:webHidden/>
              </w:rPr>
              <w:fldChar w:fldCharType="begin"/>
            </w:r>
            <w:r w:rsidR="00687C1F">
              <w:rPr>
                <w:noProof/>
                <w:webHidden/>
              </w:rPr>
              <w:instrText xml:space="preserve"> PAGEREF _Toc437783452 \h </w:instrText>
            </w:r>
            <w:r>
              <w:rPr>
                <w:noProof/>
                <w:webHidden/>
              </w:rPr>
            </w:r>
            <w:r>
              <w:rPr>
                <w:noProof/>
                <w:webHidden/>
              </w:rPr>
              <w:fldChar w:fldCharType="separate"/>
            </w:r>
            <w:r w:rsidR="00C96182">
              <w:rPr>
                <w:noProof/>
                <w:webHidden/>
              </w:rPr>
              <w:t>385</w:t>
            </w:r>
            <w:r>
              <w:rPr>
                <w:noProof/>
                <w:webHidden/>
              </w:rPr>
              <w:fldChar w:fldCharType="end"/>
            </w:r>
          </w:hyperlink>
        </w:p>
        <w:p w:rsidR="00687C1F" w:rsidRDefault="007D1A08">
          <w:pPr>
            <w:pStyle w:val="Sumrio1"/>
            <w:tabs>
              <w:tab w:val="right" w:leader="dot" w:pos="10456"/>
            </w:tabs>
            <w:rPr>
              <w:noProof/>
            </w:rPr>
          </w:pPr>
          <w:hyperlink w:anchor="_Toc437783453" w:history="1">
            <w:r w:rsidR="00687C1F" w:rsidRPr="00877754">
              <w:rPr>
                <w:rStyle w:val="Hyperlink"/>
                <w:rFonts w:ascii="Arial" w:hAnsi="Arial" w:cs="Arial"/>
                <w:noProof/>
                <w:lang w:val="en-US"/>
              </w:rPr>
              <w:t>A new GUI Box</w:t>
            </w:r>
            <w:r w:rsidR="00687C1F">
              <w:rPr>
                <w:noProof/>
                <w:webHidden/>
              </w:rPr>
              <w:tab/>
            </w:r>
            <w:r>
              <w:rPr>
                <w:noProof/>
                <w:webHidden/>
              </w:rPr>
              <w:fldChar w:fldCharType="begin"/>
            </w:r>
            <w:r w:rsidR="00687C1F">
              <w:rPr>
                <w:noProof/>
                <w:webHidden/>
              </w:rPr>
              <w:instrText xml:space="preserve"> PAGEREF _Toc437783453 \h </w:instrText>
            </w:r>
            <w:r>
              <w:rPr>
                <w:noProof/>
                <w:webHidden/>
              </w:rPr>
            </w:r>
            <w:r>
              <w:rPr>
                <w:noProof/>
                <w:webHidden/>
              </w:rPr>
              <w:fldChar w:fldCharType="separate"/>
            </w:r>
            <w:r w:rsidR="00C96182">
              <w:rPr>
                <w:noProof/>
                <w:webHidden/>
              </w:rPr>
              <w:t>385</w:t>
            </w:r>
            <w:r>
              <w:rPr>
                <w:noProof/>
                <w:webHidden/>
              </w:rPr>
              <w:fldChar w:fldCharType="end"/>
            </w:r>
          </w:hyperlink>
        </w:p>
        <w:p w:rsidR="00687C1F" w:rsidRDefault="007D1A08">
          <w:pPr>
            <w:pStyle w:val="Sumrio2"/>
            <w:tabs>
              <w:tab w:val="right" w:leader="dot" w:pos="10456"/>
            </w:tabs>
            <w:rPr>
              <w:noProof/>
            </w:rPr>
          </w:pPr>
          <w:hyperlink w:anchor="_Toc437783454"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_Toc437783454 \h </w:instrText>
            </w:r>
            <w:r>
              <w:rPr>
                <w:noProof/>
                <w:webHidden/>
              </w:rPr>
            </w:r>
            <w:r>
              <w:rPr>
                <w:noProof/>
                <w:webHidden/>
              </w:rPr>
              <w:fldChar w:fldCharType="separate"/>
            </w:r>
            <w:r w:rsidR="00C96182">
              <w:rPr>
                <w:noProof/>
                <w:webHidden/>
              </w:rPr>
              <w:t>385</w:t>
            </w:r>
            <w:r>
              <w:rPr>
                <w:noProof/>
                <w:webHidden/>
              </w:rPr>
              <w:fldChar w:fldCharType="end"/>
            </w:r>
          </w:hyperlink>
        </w:p>
        <w:p w:rsidR="00687C1F" w:rsidRDefault="007D1A08">
          <w:pPr>
            <w:pStyle w:val="Sumrio3"/>
            <w:tabs>
              <w:tab w:val="right" w:leader="dot" w:pos="10456"/>
            </w:tabs>
            <w:rPr>
              <w:noProof/>
            </w:rPr>
          </w:pPr>
          <w:hyperlink w:anchor="_Toc437783455" w:history="1">
            <w:r w:rsidR="00687C1F" w:rsidRPr="00877754">
              <w:rPr>
                <w:rStyle w:val="Hyperlink"/>
                <w:rFonts w:ascii="Arial" w:hAnsi="Arial" w:cs="Arial"/>
                <w:noProof/>
              </w:rPr>
              <w:t>Open Box Behaviour &gt; Move Settings</w:t>
            </w:r>
            <w:r w:rsidR="00687C1F">
              <w:rPr>
                <w:noProof/>
                <w:webHidden/>
              </w:rPr>
              <w:tab/>
            </w:r>
            <w:r>
              <w:rPr>
                <w:noProof/>
                <w:webHidden/>
              </w:rPr>
              <w:fldChar w:fldCharType="begin"/>
            </w:r>
            <w:r w:rsidR="00687C1F">
              <w:rPr>
                <w:noProof/>
                <w:webHidden/>
              </w:rPr>
              <w:instrText xml:space="preserve"> PAGEREF _Toc437783455 \h </w:instrText>
            </w:r>
            <w:r>
              <w:rPr>
                <w:noProof/>
                <w:webHidden/>
              </w:rPr>
            </w:r>
            <w:r>
              <w:rPr>
                <w:noProof/>
                <w:webHidden/>
              </w:rPr>
              <w:fldChar w:fldCharType="separate"/>
            </w:r>
            <w:r w:rsidR="00C96182">
              <w:rPr>
                <w:noProof/>
                <w:webHidden/>
              </w:rPr>
              <w:t>386</w:t>
            </w:r>
            <w:r>
              <w:rPr>
                <w:noProof/>
                <w:webHidden/>
              </w:rPr>
              <w:fldChar w:fldCharType="end"/>
            </w:r>
          </w:hyperlink>
        </w:p>
        <w:p w:rsidR="00687C1F" w:rsidRDefault="007D1A08">
          <w:pPr>
            <w:pStyle w:val="Sumrio3"/>
            <w:tabs>
              <w:tab w:val="right" w:leader="dot" w:pos="10456"/>
            </w:tabs>
            <w:rPr>
              <w:noProof/>
            </w:rPr>
          </w:pPr>
          <w:hyperlink w:anchor="_Toc437783456" w:history="1">
            <w:r w:rsidR="00687C1F" w:rsidRPr="00877754">
              <w:rPr>
                <w:rStyle w:val="Hyperlink"/>
                <w:rFonts w:ascii="Arial" w:hAnsi="Arial" w:cs="Arial"/>
                <w:noProof/>
              </w:rPr>
              <w:t>Close Box Behaviour &gt; Move Settings</w:t>
            </w:r>
            <w:r w:rsidR="00687C1F">
              <w:rPr>
                <w:noProof/>
                <w:webHidden/>
              </w:rPr>
              <w:tab/>
            </w:r>
            <w:r>
              <w:rPr>
                <w:noProof/>
                <w:webHidden/>
              </w:rPr>
              <w:fldChar w:fldCharType="begin"/>
            </w:r>
            <w:r w:rsidR="00687C1F">
              <w:rPr>
                <w:noProof/>
                <w:webHidden/>
              </w:rPr>
              <w:instrText xml:space="preserve"> PAGEREF _Toc437783456 \h </w:instrText>
            </w:r>
            <w:r>
              <w:rPr>
                <w:noProof/>
                <w:webHidden/>
              </w:rPr>
            </w:r>
            <w:r>
              <w:rPr>
                <w:noProof/>
                <w:webHidden/>
              </w:rPr>
              <w:fldChar w:fldCharType="separate"/>
            </w:r>
            <w:r w:rsidR="00C96182">
              <w:rPr>
                <w:noProof/>
                <w:webHidden/>
              </w:rPr>
              <w:t>386</w:t>
            </w:r>
            <w:r>
              <w:rPr>
                <w:noProof/>
                <w:webHidden/>
              </w:rPr>
              <w:fldChar w:fldCharType="end"/>
            </w:r>
          </w:hyperlink>
        </w:p>
        <w:p w:rsidR="00687C1F" w:rsidRDefault="007D1A08">
          <w:pPr>
            <w:pStyle w:val="Sumrio1"/>
            <w:tabs>
              <w:tab w:val="right" w:leader="dot" w:pos="10456"/>
            </w:tabs>
            <w:rPr>
              <w:noProof/>
            </w:rPr>
          </w:pPr>
          <w:hyperlink w:anchor="_Toc437783457" w:history="1">
            <w:r w:rsidR="00687C1F" w:rsidRPr="00877754">
              <w:rPr>
                <w:rStyle w:val="Hyperlink"/>
                <w:rFonts w:ascii="Arial" w:hAnsi="Arial" w:cs="Arial"/>
                <w:noProof/>
                <w:lang w:val="en-US"/>
              </w:rPr>
              <w:t>Creating the HUD</w:t>
            </w:r>
            <w:r w:rsidR="00687C1F">
              <w:rPr>
                <w:noProof/>
                <w:webHidden/>
              </w:rPr>
              <w:tab/>
            </w:r>
            <w:r>
              <w:rPr>
                <w:noProof/>
                <w:webHidden/>
              </w:rPr>
              <w:fldChar w:fldCharType="begin"/>
            </w:r>
            <w:r w:rsidR="00687C1F">
              <w:rPr>
                <w:noProof/>
                <w:webHidden/>
              </w:rPr>
              <w:instrText xml:space="preserve"> PAGEREF _Toc437783457 \h </w:instrText>
            </w:r>
            <w:r>
              <w:rPr>
                <w:noProof/>
                <w:webHidden/>
              </w:rPr>
            </w:r>
            <w:r>
              <w:rPr>
                <w:noProof/>
                <w:webHidden/>
              </w:rPr>
              <w:fldChar w:fldCharType="separate"/>
            </w:r>
            <w:r w:rsidR="00C96182">
              <w:rPr>
                <w:noProof/>
                <w:webHidden/>
              </w:rPr>
              <w:t>386</w:t>
            </w:r>
            <w:r>
              <w:rPr>
                <w:noProof/>
                <w:webHidden/>
              </w:rPr>
              <w:fldChar w:fldCharType="end"/>
            </w:r>
          </w:hyperlink>
        </w:p>
        <w:p w:rsidR="00687C1F" w:rsidRDefault="007D1A08">
          <w:pPr>
            <w:pStyle w:val="Sumrio2"/>
            <w:tabs>
              <w:tab w:val="right" w:leader="dot" w:pos="10456"/>
            </w:tabs>
            <w:rPr>
              <w:noProof/>
            </w:rPr>
          </w:pPr>
          <w:hyperlink w:anchor="_Toc437783458" w:history="1">
            <w:r w:rsidR="00687C1F" w:rsidRPr="00877754">
              <w:rPr>
                <w:rStyle w:val="Hyperlink"/>
                <w:rFonts w:ascii="Arial" w:hAnsi="Arial" w:cs="Arial"/>
                <w:noProof/>
              </w:rPr>
              <w:t>HUD Settings</w:t>
            </w:r>
            <w:r w:rsidR="00687C1F">
              <w:rPr>
                <w:noProof/>
                <w:webHidden/>
              </w:rPr>
              <w:tab/>
            </w:r>
            <w:r>
              <w:rPr>
                <w:noProof/>
                <w:webHidden/>
              </w:rPr>
              <w:fldChar w:fldCharType="begin"/>
            </w:r>
            <w:r w:rsidR="00687C1F">
              <w:rPr>
                <w:noProof/>
                <w:webHidden/>
              </w:rPr>
              <w:instrText xml:space="preserve"> PAGEREF _Toc437783458 \h </w:instrText>
            </w:r>
            <w:r>
              <w:rPr>
                <w:noProof/>
                <w:webHidden/>
              </w:rPr>
            </w:r>
            <w:r>
              <w:rPr>
                <w:noProof/>
                <w:webHidden/>
              </w:rPr>
              <w:fldChar w:fldCharType="separate"/>
            </w:r>
            <w:r w:rsidR="00C96182">
              <w:rPr>
                <w:noProof/>
                <w:webHidden/>
              </w:rPr>
              <w:t>386</w:t>
            </w:r>
            <w:r>
              <w:rPr>
                <w:noProof/>
                <w:webHidden/>
              </w:rPr>
              <w:fldChar w:fldCharType="end"/>
            </w:r>
          </w:hyperlink>
        </w:p>
        <w:p w:rsidR="00687C1F" w:rsidRDefault="007D1A08">
          <w:pPr>
            <w:pStyle w:val="Sumrio2"/>
            <w:tabs>
              <w:tab w:val="right" w:leader="dot" w:pos="10456"/>
            </w:tabs>
            <w:rPr>
              <w:noProof/>
            </w:rPr>
          </w:pPr>
          <w:hyperlink w:anchor="_Toc437783459"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_Toc437783459 \h </w:instrText>
            </w:r>
            <w:r>
              <w:rPr>
                <w:noProof/>
                <w:webHidden/>
              </w:rPr>
            </w:r>
            <w:r>
              <w:rPr>
                <w:noProof/>
                <w:webHidden/>
              </w:rPr>
              <w:fldChar w:fldCharType="separate"/>
            </w:r>
            <w:r w:rsidR="00C96182">
              <w:rPr>
                <w:noProof/>
                <w:webHidden/>
              </w:rPr>
              <w:t>387</w:t>
            </w:r>
            <w:r>
              <w:rPr>
                <w:noProof/>
                <w:webHidden/>
              </w:rPr>
              <w:fldChar w:fldCharType="end"/>
            </w:r>
          </w:hyperlink>
        </w:p>
        <w:p w:rsidR="00687C1F" w:rsidRDefault="007D1A08">
          <w:pPr>
            <w:pStyle w:val="Sumrio2"/>
            <w:tabs>
              <w:tab w:val="right" w:leader="dot" w:pos="10456"/>
            </w:tabs>
            <w:rPr>
              <w:noProof/>
            </w:rPr>
          </w:pPr>
          <w:hyperlink w:anchor="_Toc437783460" w:history="1">
            <w:r w:rsidR="00687C1F" w:rsidRPr="00877754">
              <w:rPr>
                <w:rStyle w:val="Hyperlink"/>
                <w:rFonts w:ascii="Arial" w:hAnsi="Arial" w:cs="Arial"/>
                <w:noProof/>
                <w:lang w:val="en-US"/>
              </w:rPr>
              <w:t>HUD Elements</w:t>
            </w:r>
            <w:r w:rsidR="00687C1F">
              <w:rPr>
                <w:noProof/>
                <w:webHidden/>
              </w:rPr>
              <w:tab/>
            </w:r>
            <w:r>
              <w:rPr>
                <w:noProof/>
                <w:webHidden/>
              </w:rPr>
              <w:fldChar w:fldCharType="begin"/>
            </w:r>
            <w:r w:rsidR="00687C1F">
              <w:rPr>
                <w:noProof/>
                <w:webHidden/>
              </w:rPr>
              <w:instrText xml:space="preserve"> PAGEREF _Toc437783460 \h </w:instrText>
            </w:r>
            <w:r>
              <w:rPr>
                <w:noProof/>
                <w:webHidden/>
              </w:rPr>
            </w:r>
            <w:r>
              <w:rPr>
                <w:noProof/>
                <w:webHidden/>
              </w:rPr>
              <w:fldChar w:fldCharType="separate"/>
            </w:r>
            <w:r w:rsidR="00C96182">
              <w:rPr>
                <w:noProof/>
                <w:webHidden/>
              </w:rPr>
              <w:t>387</w:t>
            </w:r>
            <w:r>
              <w:rPr>
                <w:noProof/>
                <w:webHidden/>
              </w:rPr>
              <w:fldChar w:fldCharType="end"/>
            </w:r>
          </w:hyperlink>
        </w:p>
        <w:p w:rsidR="00687C1F" w:rsidRDefault="007D1A08">
          <w:pPr>
            <w:pStyle w:val="Sumrio3"/>
            <w:tabs>
              <w:tab w:val="right" w:leader="dot" w:pos="10456"/>
            </w:tabs>
            <w:rPr>
              <w:noProof/>
            </w:rPr>
          </w:pPr>
          <w:hyperlink w:anchor="_Toc437783461" w:history="1">
            <w:r w:rsidR="00687C1F" w:rsidRPr="00877754">
              <w:rPr>
                <w:rStyle w:val="Hyperlink"/>
                <w:rFonts w:ascii="Arial" w:hAnsi="Arial" w:cs="Arial"/>
                <w:noProof/>
                <w:lang w:val="en-US"/>
              </w:rPr>
              <w:t>Status Element 0</w:t>
            </w:r>
            <w:r w:rsidR="00687C1F">
              <w:rPr>
                <w:noProof/>
                <w:webHidden/>
              </w:rPr>
              <w:tab/>
            </w:r>
            <w:r>
              <w:rPr>
                <w:noProof/>
                <w:webHidden/>
              </w:rPr>
              <w:fldChar w:fldCharType="begin"/>
            </w:r>
            <w:r w:rsidR="00687C1F">
              <w:rPr>
                <w:noProof/>
                <w:webHidden/>
              </w:rPr>
              <w:instrText xml:space="preserve"> PAGEREF _Toc437783461 \h </w:instrText>
            </w:r>
            <w:r>
              <w:rPr>
                <w:noProof/>
                <w:webHidden/>
              </w:rPr>
            </w:r>
            <w:r>
              <w:rPr>
                <w:noProof/>
                <w:webHidden/>
              </w:rPr>
              <w:fldChar w:fldCharType="separate"/>
            </w:r>
            <w:r w:rsidR="00C96182">
              <w:rPr>
                <w:noProof/>
                <w:webHidden/>
              </w:rPr>
              <w:t>387</w:t>
            </w:r>
            <w:r>
              <w:rPr>
                <w:noProof/>
                <w:webHidden/>
              </w:rPr>
              <w:fldChar w:fldCharType="end"/>
            </w:r>
          </w:hyperlink>
        </w:p>
        <w:p w:rsidR="00687C1F" w:rsidRDefault="007D1A08">
          <w:pPr>
            <w:pStyle w:val="Sumrio3"/>
            <w:tabs>
              <w:tab w:val="right" w:leader="dot" w:pos="10456"/>
            </w:tabs>
            <w:rPr>
              <w:noProof/>
            </w:rPr>
          </w:pPr>
          <w:hyperlink w:anchor="_Toc437783462" w:history="1">
            <w:r w:rsidR="00687C1F" w:rsidRPr="00877754">
              <w:rPr>
                <w:rStyle w:val="Hyperlink"/>
                <w:rFonts w:ascii="Arial" w:hAnsi="Arial" w:cs="Arial"/>
                <w:noProof/>
                <w:lang w:val="en-US"/>
              </w:rPr>
              <w:t>Status Element 1</w:t>
            </w:r>
            <w:r w:rsidR="00687C1F">
              <w:rPr>
                <w:noProof/>
                <w:webHidden/>
              </w:rPr>
              <w:tab/>
            </w:r>
            <w:r>
              <w:rPr>
                <w:noProof/>
                <w:webHidden/>
              </w:rPr>
              <w:fldChar w:fldCharType="begin"/>
            </w:r>
            <w:r w:rsidR="00687C1F">
              <w:rPr>
                <w:noProof/>
                <w:webHidden/>
              </w:rPr>
              <w:instrText xml:space="preserve"> PAGEREF _Toc437783462 \h </w:instrText>
            </w:r>
            <w:r>
              <w:rPr>
                <w:noProof/>
                <w:webHidden/>
              </w:rPr>
            </w:r>
            <w:r>
              <w:rPr>
                <w:noProof/>
                <w:webHidden/>
              </w:rPr>
              <w:fldChar w:fldCharType="separate"/>
            </w:r>
            <w:r w:rsidR="00C96182">
              <w:rPr>
                <w:noProof/>
                <w:webHidden/>
              </w:rPr>
              <w:t>387</w:t>
            </w:r>
            <w:r>
              <w:rPr>
                <w:noProof/>
                <w:webHidden/>
              </w:rPr>
              <w:fldChar w:fldCharType="end"/>
            </w:r>
          </w:hyperlink>
        </w:p>
        <w:p w:rsidR="00687C1F" w:rsidRDefault="007D1A08">
          <w:pPr>
            <w:pStyle w:val="Sumrio3"/>
            <w:tabs>
              <w:tab w:val="right" w:leader="dot" w:pos="10456"/>
            </w:tabs>
            <w:rPr>
              <w:noProof/>
            </w:rPr>
          </w:pPr>
          <w:hyperlink w:anchor="_Toc437783463" w:history="1">
            <w:r w:rsidR="00687C1F" w:rsidRPr="00877754">
              <w:rPr>
                <w:rStyle w:val="Hyperlink"/>
                <w:rFonts w:ascii="Arial" w:hAnsi="Arial" w:cs="Arial"/>
                <w:noProof/>
                <w:lang w:val="en-US"/>
              </w:rPr>
              <w:t>Status Element 2</w:t>
            </w:r>
            <w:r w:rsidR="00687C1F">
              <w:rPr>
                <w:noProof/>
                <w:webHidden/>
              </w:rPr>
              <w:tab/>
            </w:r>
            <w:r>
              <w:rPr>
                <w:noProof/>
                <w:webHidden/>
              </w:rPr>
              <w:fldChar w:fldCharType="begin"/>
            </w:r>
            <w:r w:rsidR="00687C1F">
              <w:rPr>
                <w:noProof/>
                <w:webHidden/>
              </w:rPr>
              <w:instrText xml:space="preserve"> PAGEREF _Toc437783463 \h </w:instrText>
            </w:r>
            <w:r>
              <w:rPr>
                <w:noProof/>
                <w:webHidden/>
              </w:rPr>
            </w:r>
            <w:r>
              <w:rPr>
                <w:noProof/>
                <w:webHidden/>
              </w:rPr>
              <w:fldChar w:fldCharType="separate"/>
            </w:r>
            <w:r w:rsidR="00C96182">
              <w:rPr>
                <w:noProof/>
                <w:webHidden/>
              </w:rPr>
              <w:t>388</w:t>
            </w:r>
            <w:r>
              <w:rPr>
                <w:noProof/>
                <w:webHidden/>
              </w:rPr>
              <w:fldChar w:fldCharType="end"/>
            </w:r>
          </w:hyperlink>
        </w:p>
        <w:p w:rsidR="00687C1F" w:rsidRDefault="007D1A08">
          <w:pPr>
            <w:pStyle w:val="Sumrio3"/>
            <w:tabs>
              <w:tab w:val="right" w:leader="dot" w:pos="10456"/>
            </w:tabs>
            <w:rPr>
              <w:noProof/>
            </w:rPr>
          </w:pPr>
          <w:hyperlink w:anchor="_Toc437783464" w:history="1">
            <w:r w:rsidR="00687C1F" w:rsidRPr="00877754">
              <w:rPr>
                <w:rStyle w:val="Hyperlink"/>
                <w:rFonts w:ascii="Arial" w:hAnsi="Arial" w:cs="Arial"/>
                <w:noProof/>
              </w:rPr>
              <w:t>Status Element 3</w:t>
            </w:r>
            <w:r w:rsidR="00687C1F">
              <w:rPr>
                <w:noProof/>
                <w:webHidden/>
              </w:rPr>
              <w:tab/>
            </w:r>
            <w:r>
              <w:rPr>
                <w:noProof/>
                <w:webHidden/>
              </w:rPr>
              <w:fldChar w:fldCharType="begin"/>
            </w:r>
            <w:r w:rsidR="00687C1F">
              <w:rPr>
                <w:noProof/>
                <w:webHidden/>
              </w:rPr>
              <w:instrText xml:space="preserve"> PAGEREF _Toc437783464 \h </w:instrText>
            </w:r>
            <w:r>
              <w:rPr>
                <w:noProof/>
                <w:webHidden/>
              </w:rPr>
            </w:r>
            <w:r>
              <w:rPr>
                <w:noProof/>
                <w:webHidden/>
              </w:rPr>
              <w:fldChar w:fldCharType="separate"/>
            </w:r>
            <w:r w:rsidR="00C96182">
              <w:rPr>
                <w:noProof/>
                <w:webHidden/>
              </w:rPr>
              <w:t>388</w:t>
            </w:r>
            <w:r>
              <w:rPr>
                <w:noProof/>
                <w:webHidden/>
              </w:rPr>
              <w:fldChar w:fldCharType="end"/>
            </w:r>
          </w:hyperlink>
        </w:p>
        <w:p w:rsidR="00687C1F" w:rsidRDefault="007D1A08">
          <w:pPr>
            <w:pStyle w:val="Sumrio1"/>
            <w:tabs>
              <w:tab w:val="right" w:leader="dot" w:pos="10456"/>
            </w:tabs>
            <w:rPr>
              <w:noProof/>
            </w:rPr>
          </w:pPr>
          <w:hyperlink w:anchor="_Toc437783465" w:history="1">
            <w:r w:rsidR="00687C1F" w:rsidRPr="00877754">
              <w:rPr>
                <w:rStyle w:val="Hyperlink"/>
                <w:rFonts w:ascii="Arial" w:hAnsi="Arial" w:cs="Arial"/>
                <w:noProof/>
                <w:lang w:val="en-US"/>
              </w:rPr>
              <w:t>The default bars</w:t>
            </w:r>
            <w:r w:rsidR="00687C1F">
              <w:rPr>
                <w:noProof/>
                <w:webHidden/>
              </w:rPr>
              <w:tab/>
            </w:r>
            <w:r>
              <w:rPr>
                <w:noProof/>
                <w:webHidden/>
              </w:rPr>
              <w:fldChar w:fldCharType="begin"/>
            </w:r>
            <w:r w:rsidR="00687C1F">
              <w:rPr>
                <w:noProof/>
                <w:webHidden/>
              </w:rPr>
              <w:instrText xml:space="preserve"> PAGEREF _Toc437783465 \h </w:instrText>
            </w:r>
            <w:r>
              <w:rPr>
                <w:noProof/>
                <w:webHidden/>
              </w:rPr>
            </w:r>
            <w:r>
              <w:rPr>
                <w:noProof/>
                <w:webHidden/>
              </w:rPr>
              <w:fldChar w:fldCharType="separate"/>
            </w:r>
            <w:r w:rsidR="00C96182">
              <w:rPr>
                <w:noProof/>
                <w:webHidden/>
              </w:rPr>
              <w:t>389</w:t>
            </w:r>
            <w:r>
              <w:rPr>
                <w:noProof/>
                <w:webHidden/>
              </w:rPr>
              <w:fldChar w:fldCharType="end"/>
            </w:r>
          </w:hyperlink>
        </w:p>
        <w:p w:rsidR="00687C1F" w:rsidRDefault="007D1A08">
          <w:pPr>
            <w:pStyle w:val="Sumrio2"/>
            <w:tabs>
              <w:tab w:val="right" w:leader="dot" w:pos="10456"/>
            </w:tabs>
            <w:rPr>
              <w:noProof/>
            </w:rPr>
          </w:pPr>
          <w:hyperlink w:anchor="_Toc437783466" w:history="1">
            <w:r w:rsidR="00687C1F" w:rsidRPr="00877754">
              <w:rPr>
                <w:rStyle w:val="Hyperlink"/>
                <w:rFonts w:ascii="Arial" w:hAnsi="Arial" w:cs="Arial"/>
                <w:noProof/>
                <w:lang w:val="en-US"/>
              </w:rPr>
              <w:t>Status Value 1: HP</w:t>
            </w:r>
            <w:r w:rsidR="00687C1F">
              <w:rPr>
                <w:noProof/>
                <w:webHidden/>
              </w:rPr>
              <w:tab/>
            </w:r>
            <w:r>
              <w:rPr>
                <w:noProof/>
                <w:webHidden/>
              </w:rPr>
              <w:fldChar w:fldCharType="begin"/>
            </w:r>
            <w:r w:rsidR="00687C1F">
              <w:rPr>
                <w:noProof/>
                <w:webHidden/>
              </w:rPr>
              <w:instrText xml:space="preserve"> PAGEREF _Toc437783466 \h </w:instrText>
            </w:r>
            <w:r>
              <w:rPr>
                <w:noProof/>
                <w:webHidden/>
              </w:rPr>
            </w:r>
            <w:r>
              <w:rPr>
                <w:noProof/>
                <w:webHidden/>
              </w:rPr>
              <w:fldChar w:fldCharType="separate"/>
            </w:r>
            <w:r w:rsidR="00C96182">
              <w:rPr>
                <w:noProof/>
                <w:webHidden/>
              </w:rPr>
              <w:t>389</w:t>
            </w:r>
            <w:r>
              <w:rPr>
                <w:noProof/>
                <w:webHidden/>
              </w:rPr>
              <w:fldChar w:fldCharType="end"/>
            </w:r>
          </w:hyperlink>
        </w:p>
        <w:p w:rsidR="00687C1F" w:rsidRDefault="007D1A08">
          <w:pPr>
            <w:pStyle w:val="Sumrio3"/>
            <w:tabs>
              <w:tab w:val="right" w:leader="dot" w:pos="10456"/>
            </w:tabs>
            <w:rPr>
              <w:noProof/>
            </w:rPr>
          </w:pPr>
          <w:hyperlink w:anchor="_Toc437783467" w:history="1">
            <w:r w:rsidR="00687C1F" w:rsidRPr="00877754">
              <w:rPr>
                <w:rStyle w:val="Hyperlink"/>
                <w:rFonts w:ascii="Arial" w:hAnsi="Arial" w:cs="Arial"/>
                <w:noProof/>
                <w:lang w:val="en-US"/>
              </w:rPr>
              <w:t>Default Value Bar</w:t>
            </w:r>
            <w:r w:rsidR="00687C1F">
              <w:rPr>
                <w:noProof/>
                <w:webHidden/>
              </w:rPr>
              <w:tab/>
            </w:r>
            <w:r>
              <w:rPr>
                <w:noProof/>
                <w:webHidden/>
              </w:rPr>
              <w:fldChar w:fldCharType="begin"/>
            </w:r>
            <w:r w:rsidR="00687C1F">
              <w:rPr>
                <w:noProof/>
                <w:webHidden/>
              </w:rPr>
              <w:instrText xml:space="preserve"> PAGEREF _Toc437783467 \h </w:instrText>
            </w:r>
            <w:r>
              <w:rPr>
                <w:noProof/>
                <w:webHidden/>
              </w:rPr>
            </w:r>
            <w:r>
              <w:rPr>
                <w:noProof/>
                <w:webHidden/>
              </w:rPr>
              <w:fldChar w:fldCharType="separate"/>
            </w:r>
            <w:r w:rsidR="00C96182">
              <w:rPr>
                <w:noProof/>
                <w:webHidden/>
              </w:rPr>
              <w:t>389</w:t>
            </w:r>
            <w:r>
              <w:rPr>
                <w:noProof/>
                <w:webHidden/>
              </w:rPr>
              <w:fldChar w:fldCharType="end"/>
            </w:r>
          </w:hyperlink>
        </w:p>
        <w:p w:rsidR="00687C1F" w:rsidRDefault="007D1A08">
          <w:pPr>
            <w:pStyle w:val="Sumrio2"/>
            <w:tabs>
              <w:tab w:val="right" w:leader="dot" w:pos="10456"/>
            </w:tabs>
            <w:rPr>
              <w:noProof/>
            </w:rPr>
          </w:pPr>
          <w:hyperlink w:anchor="_Toc437783468" w:history="1">
            <w:r w:rsidR="00687C1F" w:rsidRPr="00877754">
              <w:rPr>
                <w:rStyle w:val="Hyperlink"/>
                <w:rFonts w:ascii="Arial" w:hAnsi="Arial" w:cs="Arial"/>
                <w:noProof/>
                <w:lang w:val="en-US"/>
              </w:rPr>
              <w:t>Status Value 3: MP</w:t>
            </w:r>
            <w:r w:rsidR="00687C1F">
              <w:rPr>
                <w:noProof/>
                <w:webHidden/>
              </w:rPr>
              <w:tab/>
            </w:r>
            <w:r>
              <w:rPr>
                <w:noProof/>
                <w:webHidden/>
              </w:rPr>
              <w:fldChar w:fldCharType="begin"/>
            </w:r>
            <w:r w:rsidR="00687C1F">
              <w:rPr>
                <w:noProof/>
                <w:webHidden/>
              </w:rPr>
              <w:instrText xml:space="preserve"> PAGEREF _Toc437783468 \h </w:instrText>
            </w:r>
            <w:r>
              <w:rPr>
                <w:noProof/>
                <w:webHidden/>
              </w:rPr>
            </w:r>
            <w:r>
              <w:rPr>
                <w:noProof/>
                <w:webHidden/>
              </w:rPr>
              <w:fldChar w:fldCharType="separate"/>
            </w:r>
            <w:r w:rsidR="00C96182">
              <w:rPr>
                <w:noProof/>
                <w:webHidden/>
              </w:rPr>
              <w:t>390</w:t>
            </w:r>
            <w:r>
              <w:rPr>
                <w:noProof/>
                <w:webHidden/>
              </w:rPr>
              <w:fldChar w:fldCharType="end"/>
            </w:r>
          </w:hyperlink>
        </w:p>
        <w:p w:rsidR="00687C1F" w:rsidRDefault="007D1A08">
          <w:pPr>
            <w:pStyle w:val="Sumrio3"/>
            <w:tabs>
              <w:tab w:val="right" w:leader="dot" w:pos="10456"/>
            </w:tabs>
            <w:rPr>
              <w:noProof/>
            </w:rPr>
          </w:pPr>
          <w:hyperlink w:anchor="_Toc437783469" w:history="1">
            <w:r w:rsidR="00687C1F" w:rsidRPr="00877754">
              <w:rPr>
                <w:rStyle w:val="Hyperlink"/>
                <w:rFonts w:ascii="Arial" w:hAnsi="Arial" w:cs="Arial"/>
                <w:noProof/>
                <w:lang w:val="en-US"/>
              </w:rPr>
              <w:t>Default Value Bar</w:t>
            </w:r>
            <w:r w:rsidR="00687C1F">
              <w:rPr>
                <w:noProof/>
                <w:webHidden/>
              </w:rPr>
              <w:tab/>
            </w:r>
            <w:r>
              <w:rPr>
                <w:noProof/>
                <w:webHidden/>
              </w:rPr>
              <w:fldChar w:fldCharType="begin"/>
            </w:r>
            <w:r w:rsidR="00687C1F">
              <w:rPr>
                <w:noProof/>
                <w:webHidden/>
              </w:rPr>
              <w:instrText xml:space="preserve"> PAGEREF _Toc437783469 \h </w:instrText>
            </w:r>
            <w:r>
              <w:rPr>
                <w:noProof/>
                <w:webHidden/>
              </w:rPr>
            </w:r>
            <w:r>
              <w:rPr>
                <w:noProof/>
                <w:webHidden/>
              </w:rPr>
              <w:fldChar w:fldCharType="separate"/>
            </w:r>
            <w:r w:rsidR="00C96182">
              <w:rPr>
                <w:noProof/>
                <w:webHidden/>
              </w:rPr>
              <w:t>390</w:t>
            </w:r>
            <w:r>
              <w:rPr>
                <w:noProof/>
                <w:webHidden/>
              </w:rPr>
              <w:fldChar w:fldCharType="end"/>
            </w:r>
          </w:hyperlink>
        </w:p>
        <w:p w:rsidR="00687C1F" w:rsidRDefault="007D1A08">
          <w:pPr>
            <w:pStyle w:val="Sumrio1"/>
            <w:tabs>
              <w:tab w:val="right" w:leader="dot" w:pos="10456"/>
            </w:tabs>
            <w:rPr>
              <w:noProof/>
            </w:rPr>
          </w:pPr>
          <w:hyperlink w:anchor="_Toc437783470" w:history="1">
            <w:r w:rsidR="00687C1F" w:rsidRPr="00877754">
              <w:rPr>
                <w:rStyle w:val="Hyperlink"/>
                <w:rFonts w:ascii="Arial" w:hAnsi="Arial" w:cs="Arial"/>
                <w:noProof/>
                <w:lang w:val="en-US"/>
              </w:rPr>
              <w:t>Test it</w:t>
            </w:r>
            <w:r w:rsidR="00687C1F">
              <w:rPr>
                <w:noProof/>
                <w:webHidden/>
              </w:rPr>
              <w:tab/>
            </w:r>
            <w:r>
              <w:rPr>
                <w:noProof/>
                <w:webHidden/>
              </w:rPr>
              <w:fldChar w:fldCharType="begin"/>
            </w:r>
            <w:r w:rsidR="00687C1F">
              <w:rPr>
                <w:noProof/>
                <w:webHidden/>
              </w:rPr>
              <w:instrText xml:space="preserve"> PAGEREF _Toc437783470 \h </w:instrText>
            </w:r>
            <w:r>
              <w:rPr>
                <w:noProof/>
                <w:webHidden/>
              </w:rPr>
            </w:r>
            <w:r>
              <w:rPr>
                <w:noProof/>
                <w:webHidden/>
              </w:rPr>
              <w:fldChar w:fldCharType="separate"/>
            </w:r>
            <w:r w:rsidR="00C96182">
              <w:rPr>
                <w:noProof/>
                <w:webHidden/>
              </w:rPr>
              <w:t>390</w:t>
            </w:r>
            <w:r>
              <w:rPr>
                <w:noProof/>
                <w:webHidden/>
              </w:rPr>
              <w:fldChar w:fldCharType="end"/>
            </w:r>
          </w:hyperlink>
        </w:p>
        <w:p w:rsidR="00687C1F" w:rsidRDefault="007D1A08">
          <w:pPr>
            <w:pStyle w:val="Sumrio1"/>
            <w:tabs>
              <w:tab w:val="right" w:leader="dot" w:pos="10456"/>
            </w:tabs>
            <w:rPr>
              <w:noProof/>
            </w:rPr>
          </w:pPr>
          <w:hyperlink w:anchor="_Toc437783471" w:history="1">
            <w:r w:rsidR="00687C1F" w:rsidRPr="00877754">
              <w:rPr>
                <w:rStyle w:val="Hyperlink"/>
                <w:rFonts w:ascii="Arial" w:hAnsi="Arial" w:cs="Arial"/>
                <w:noProof/>
                <w:lang w:val="en-US"/>
              </w:rPr>
              <w:t>Want to do more?</w:t>
            </w:r>
            <w:r w:rsidR="00687C1F">
              <w:rPr>
                <w:noProof/>
                <w:webHidden/>
              </w:rPr>
              <w:tab/>
            </w:r>
            <w:r>
              <w:rPr>
                <w:noProof/>
                <w:webHidden/>
              </w:rPr>
              <w:fldChar w:fldCharType="begin"/>
            </w:r>
            <w:r w:rsidR="00687C1F">
              <w:rPr>
                <w:noProof/>
                <w:webHidden/>
              </w:rPr>
              <w:instrText xml:space="preserve"> PAGEREF _Toc437783471 \h </w:instrText>
            </w:r>
            <w:r>
              <w:rPr>
                <w:noProof/>
                <w:webHidden/>
              </w:rPr>
            </w:r>
            <w:r>
              <w:rPr>
                <w:noProof/>
                <w:webHidden/>
              </w:rPr>
              <w:fldChar w:fldCharType="separate"/>
            </w:r>
            <w:r w:rsidR="00C96182">
              <w:rPr>
                <w:noProof/>
                <w:webHidden/>
              </w:rPr>
              <w:t>391</w:t>
            </w:r>
            <w:r>
              <w:rPr>
                <w:noProof/>
                <w:webHidden/>
              </w:rPr>
              <w:fldChar w:fldCharType="end"/>
            </w:r>
          </w:hyperlink>
        </w:p>
        <w:p w:rsidR="00687C1F" w:rsidRDefault="007D1A08">
          <w:pPr>
            <w:pStyle w:val="Sumrio1"/>
            <w:tabs>
              <w:tab w:val="right" w:leader="dot" w:pos="10456"/>
            </w:tabs>
            <w:rPr>
              <w:noProof/>
            </w:rPr>
          </w:pPr>
          <w:hyperlink w:anchor="_Toc437783472" w:history="1">
            <w:r w:rsidR="00687C1F" w:rsidRPr="00877754">
              <w:rPr>
                <w:rStyle w:val="Hyperlink"/>
                <w:rFonts w:ascii="Arial" w:hAnsi="Arial" w:cs="Arial"/>
                <w:noProof/>
                <w:highlight w:val="cyan"/>
                <w:lang w:val="en-US"/>
              </w:rPr>
              <w:t>Battles 2</w:t>
            </w:r>
            <w:r w:rsidR="00687C1F">
              <w:rPr>
                <w:noProof/>
                <w:webHidden/>
              </w:rPr>
              <w:tab/>
            </w:r>
            <w:r>
              <w:rPr>
                <w:noProof/>
                <w:webHidden/>
              </w:rPr>
              <w:fldChar w:fldCharType="begin"/>
            </w:r>
            <w:r w:rsidR="00687C1F">
              <w:rPr>
                <w:noProof/>
                <w:webHidden/>
              </w:rPr>
              <w:instrText xml:space="preserve"> PAGEREF _Toc437783472 \h </w:instrText>
            </w:r>
            <w:r>
              <w:rPr>
                <w:noProof/>
                <w:webHidden/>
              </w:rPr>
            </w:r>
            <w:r>
              <w:rPr>
                <w:noProof/>
                <w:webHidden/>
              </w:rPr>
              <w:fldChar w:fldCharType="separate"/>
            </w:r>
            <w:r w:rsidR="00C96182">
              <w:rPr>
                <w:noProof/>
                <w:webHidden/>
              </w:rPr>
              <w:t>391</w:t>
            </w:r>
            <w:r>
              <w:rPr>
                <w:noProof/>
                <w:webHidden/>
              </w:rPr>
              <w:fldChar w:fldCharType="end"/>
            </w:r>
          </w:hyperlink>
        </w:p>
        <w:p w:rsidR="00687C1F" w:rsidRDefault="007D1A08">
          <w:pPr>
            <w:pStyle w:val="Sumrio1"/>
            <w:tabs>
              <w:tab w:val="right" w:leader="dot" w:pos="10456"/>
            </w:tabs>
            <w:rPr>
              <w:noProof/>
            </w:rPr>
          </w:pPr>
          <w:hyperlink w:anchor="_Toc437783473" w:history="1">
            <w:r w:rsidR="00687C1F" w:rsidRPr="00877754">
              <w:rPr>
                <w:rStyle w:val="Hyperlink"/>
                <w:rFonts w:ascii="Arial" w:hAnsi="Arial" w:cs="Arial"/>
                <w:noProof/>
                <w:highlight w:val="yellow"/>
                <w:lang w:val="en-US"/>
              </w:rPr>
              <w:t>28. Combatant Groups</w:t>
            </w:r>
            <w:r w:rsidR="00687C1F">
              <w:rPr>
                <w:noProof/>
                <w:webHidden/>
              </w:rPr>
              <w:tab/>
            </w:r>
            <w:r>
              <w:rPr>
                <w:noProof/>
                <w:webHidden/>
              </w:rPr>
              <w:fldChar w:fldCharType="begin"/>
            </w:r>
            <w:r w:rsidR="00687C1F">
              <w:rPr>
                <w:noProof/>
                <w:webHidden/>
              </w:rPr>
              <w:instrText xml:space="preserve"> PAGEREF _Toc437783473 \h </w:instrText>
            </w:r>
            <w:r>
              <w:rPr>
                <w:noProof/>
                <w:webHidden/>
              </w:rPr>
            </w:r>
            <w:r>
              <w:rPr>
                <w:noProof/>
                <w:webHidden/>
              </w:rPr>
              <w:fldChar w:fldCharType="separate"/>
            </w:r>
            <w:r w:rsidR="00C96182">
              <w:rPr>
                <w:noProof/>
                <w:webHidden/>
              </w:rPr>
              <w:t>391</w:t>
            </w:r>
            <w:r>
              <w:rPr>
                <w:noProof/>
                <w:webHidden/>
              </w:rPr>
              <w:fldChar w:fldCharType="end"/>
            </w:r>
          </w:hyperlink>
        </w:p>
        <w:p w:rsidR="00687C1F" w:rsidRDefault="007D1A08">
          <w:pPr>
            <w:pStyle w:val="Sumrio1"/>
            <w:tabs>
              <w:tab w:val="right" w:leader="dot" w:pos="10456"/>
            </w:tabs>
            <w:rPr>
              <w:noProof/>
            </w:rPr>
          </w:pPr>
          <w:hyperlink w:anchor="_Toc437783474" w:history="1">
            <w:r w:rsidR="00687C1F" w:rsidRPr="00877754">
              <w:rPr>
                <w:rStyle w:val="Hyperlink"/>
                <w:rFonts w:ascii="Arial" w:hAnsi="Arial" w:cs="Arial"/>
                <w:noProof/>
                <w:lang w:val="en-US"/>
              </w:rPr>
              <w:t>Creating groups</w:t>
            </w:r>
            <w:r w:rsidR="00687C1F">
              <w:rPr>
                <w:noProof/>
                <w:webHidden/>
              </w:rPr>
              <w:tab/>
            </w:r>
            <w:r>
              <w:rPr>
                <w:noProof/>
                <w:webHidden/>
              </w:rPr>
              <w:fldChar w:fldCharType="begin"/>
            </w:r>
            <w:r w:rsidR="00687C1F">
              <w:rPr>
                <w:noProof/>
                <w:webHidden/>
              </w:rPr>
              <w:instrText xml:space="preserve"> PAGEREF _Toc437783474 \h </w:instrText>
            </w:r>
            <w:r>
              <w:rPr>
                <w:noProof/>
                <w:webHidden/>
              </w:rPr>
            </w:r>
            <w:r>
              <w:rPr>
                <w:noProof/>
                <w:webHidden/>
              </w:rPr>
              <w:fldChar w:fldCharType="separate"/>
            </w:r>
            <w:r w:rsidR="00C96182">
              <w:rPr>
                <w:noProof/>
                <w:webHidden/>
              </w:rPr>
              <w:t>391</w:t>
            </w:r>
            <w:r>
              <w:rPr>
                <w:noProof/>
                <w:webHidden/>
              </w:rPr>
              <w:fldChar w:fldCharType="end"/>
            </w:r>
          </w:hyperlink>
        </w:p>
        <w:p w:rsidR="00687C1F" w:rsidRDefault="007D1A08">
          <w:pPr>
            <w:pStyle w:val="Sumrio2"/>
            <w:tabs>
              <w:tab w:val="right" w:leader="dot" w:pos="10456"/>
            </w:tabs>
            <w:rPr>
              <w:noProof/>
            </w:rPr>
          </w:pPr>
          <w:hyperlink w:anchor="_Toc437783475" w:history="1">
            <w:r w:rsidR="00687C1F" w:rsidRPr="00877754">
              <w:rPr>
                <w:rStyle w:val="Hyperlink"/>
                <w:rFonts w:ascii="Arial" w:hAnsi="Arial" w:cs="Arial"/>
                <w:noProof/>
              </w:rPr>
              <w:t>Combatant Group 0: Fighter, Caster</w:t>
            </w:r>
            <w:r w:rsidR="00687C1F">
              <w:rPr>
                <w:noProof/>
                <w:webHidden/>
              </w:rPr>
              <w:tab/>
            </w:r>
            <w:r>
              <w:rPr>
                <w:noProof/>
                <w:webHidden/>
              </w:rPr>
              <w:fldChar w:fldCharType="begin"/>
            </w:r>
            <w:r w:rsidR="00687C1F">
              <w:rPr>
                <w:noProof/>
                <w:webHidden/>
              </w:rPr>
              <w:instrText xml:space="preserve"> PAGEREF _Toc437783475 \h </w:instrText>
            </w:r>
            <w:r>
              <w:rPr>
                <w:noProof/>
                <w:webHidden/>
              </w:rPr>
            </w:r>
            <w:r>
              <w:rPr>
                <w:noProof/>
                <w:webHidden/>
              </w:rPr>
              <w:fldChar w:fldCharType="separate"/>
            </w:r>
            <w:r w:rsidR="00C96182">
              <w:rPr>
                <w:noProof/>
                <w:webHidden/>
              </w:rPr>
              <w:t>392</w:t>
            </w:r>
            <w:r>
              <w:rPr>
                <w:noProof/>
                <w:webHidden/>
              </w:rPr>
              <w:fldChar w:fldCharType="end"/>
            </w:r>
          </w:hyperlink>
        </w:p>
        <w:p w:rsidR="00687C1F" w:rsidRDefault="007D1A08">
          <w:pPr>
            <w:pStyle w:val="Sumrio3"/>
            <w:tabs>
              <w:tab w:val="right" w:leader="dot" w:pos="10456"/>
            </w:tabs>
            <w:rPr>
              <w:noProof/>
            </w:rPr>
          </w:pPr>
          <w:hyperlink w:anchor="_Toc437783476" w:history="1">
            <w:r w:rsidR="00687C1F" w:rsidRPr="00877754">
              <w:rPr>
                <w:rStyle w:val="Hyperlink"/>
                <w:rFonts w:ascii="Arial" w:hAnsi="Arial" w:cs="Arial"/>
                <w:noProof/>
                <w:lang w:val="en-US"/>
              </w:rPr>
              <w:t>Combatants</w:t>
            </w:r>
            <w:r w:rsidR="00687C1F">
              <w:rPr>
                <w:noProof/>
                <w:webHidden/>
              </w:rPr>
              <w:tab/>
            </w:r>
            <w:r>
              <w:rPr>
                <w:noProof/>
                <w:webHidden/>
              </w:rPr>
              <w:fldChar w:fldCharType="begin"/>
            </w:r>
            <w:r w:rsidR="00687C1F">
              <w:rPr>
                <w:noProof/>
                <w:webHidden/>
              </w:rPr>
              <w:instrText xml:space="preserve"> PAGEREF _Toc437783476 \h </w:instrText>
            </w:r>
            <w:r>
              <w:rPr>
                <w:noProof/>
                <w:webHidden/>
              </w:rPr>
            </w:r>
            <w:r>
              <w:rPr>
                <w:noProof/>
                <w:webHidden/>
              </w:rPr>
              <w:fldChar w:fldCharType="separate"/>
            </w:r>
            <w:r w:rsidR="00C96182">
              <w:rPr>
                <w:noProof/>
                <w:webHidden/>
              </w:rPr>
              <w:t>392</w:t>
            </w:r>
            <w:r>
              <w:rPr>
                <w:noProof/>
                <w:webHidden/>
              </w:rPr>
              <w:fldChar w:fldCharType="end"/>
            </w:r>
          </w:hyperlink>
        </w:p>
        <w:p w:rsidR="00687C1F" w:rsidRDefault="007D1A08">
          <w:pPr>
            <w:pStyle w:val="Sumrio2"/>
            <w:tabs>
              <w:tab w:val="right" w:leader="dot" w:pos="10456"/>
            </w:tabs>
            <w:rPr>
              <w:noProof/>
            </w:rPr>
          </w:pPr>
          <w:hyperlink w:anchor="_Toc437783477" w:history="1">
            <w:r w:rsidR="00687C1F" w:rsidRPr="00877754">
              <w:rPr>
                <w:rStyle w:val="Hyperlink"/>
                <w:rFonts w:ascii="Arial" w:hAnsi="Arial" w:cs="Arial"/>
                <w:noProof/>
                <w:lang w:val="en-US"/>
              </w:rPr>
              <w:t>Combatant Group 1: Fighter, Supporter</w:t>
            </w:r>
            <w:r w:rsidR="00687C1F">
              <w:rPr>
                <w:noProof/>
                <w:webHidden/>
              </w:rPr>
              <w:tab/>
            </w:r>
            <w:r>
              <w:rPr>
                <w:noProof/>
                <w:webHidden/>
              </w:rPr>
              <w:fldChar w:fldCharType="begin"/>
            </w:r>
            <w:r w:rsidR="00687C1F">
              <w:rPr>
                <w:noProof/>
                <w:webHidden/>
              </w:rPr>
              <w:instrText xml:space="preserve"> PAGEREF _Toc437783477 \h </w:instrText>
            </w:r>
            <w:r>
              <w:rPr>
                <w:noProof/>
                <w:webHidden/>
              </w:rPr>
            </w:r>
            <w:r>
              <w:rPr>
                <w:noProof/>
                <w:webHidden/>
              </w:rPr>
              <w:fldChar w:fldCharType="separate"/>
            </w:r>
            <w:r w:rsidR="00C96182">
              <w:rPr>
                <w:noProof/>
                <w:webHidden/>
              </w:rPr>
              <w:t>392</w:t>
            </w:r>
            <w:r>
              <w:rPr>
                <w:noProof/>
                <w:webHidden/>
              </w:rPr>
              <w:fldChar w:fldCharType="end"/>
            </w:r>
          </w:hyperlink>
        </w:p>
        <w:p w:rsidR="00687C1F" w:rsidRDefault="007D1A08">
          <w:pPr>
            <w:pStyle w:val="Sumrio3"/>
            <w:tabs>
              <w:tab w:val="right" w:leader="dot" w:pos="10456"/>
            </w:tabs>
            <w:rPr>
              <w:noProof/>
            </w:rPr>
          </w:pPr>
          <w:hyperlink w:anchor="_Toc437783478" w:history="1">
            <w:r w:rsidR="00687C1F" w:rsidRPr="00877754">
              <w:rPr>
                <w:rStyle w:val="Hyperlink"/>
                <w:rFonts w:ascii="Arial" w:hAnsi="Arial" w:cs="Arial"/>
                <w:noProof/>
              </w:rPr>
              <w:t>Combatants</w:t>
            </w:r>
            <w:r w:rsidR="00687C1F">
              <w:rPr>
                <w:noProof/>
                <w:webHidden/>
              </w:rPr>
              <w:tab/>
            </w:r>
            <w:r>
              <w:rPr>
                <w:noProof/>
                <w:webHidden/>
              </w:rPr>
              <w:fldChar w:fldCharType="begin"/>
            </w:r>
            <w:r w:rsidR="00687C1F">
              <w:rPr>
                <w:noProof/>
                <w:webHidden/>
              </w:rPr>
              <w:instrText xml:space="preserve"> PAGEREF _Toc437783478 \h </w:instrText>
            </w:r>
            <w:r>
              <w:rPr>
                <w:noProof/>
                <w:webHidden/>
              </w:rPr>
            </w:r>
            <w:r>
              <w:rPr>
                <w:noProof/>
                <w:webHidden/>
              </w:rPr>
              <w:fldChar w:fldCharType="separate"/>
            </w:r>
            <w:r w:rsidR="00C96182">
              <w:rPr>
                <w:noProof/>
                <w:webHidden/>
              </w:rPr>
              <w:t>392</w:t>
            </w:r>
            <w:r>
              <w:rPr>
                <w:noProof/>
                <w:webHidden/>
              </w:rPr>
              <w:fldChar w:fldCharType="end"/>
            </w:r>
          </w:hyperlink>
        </w:p>
        <w:p w:rsidR="00687C1F" w:rsidRDefault="007D1A08">
          <w:pPr>
            <w:pStyle w:val="Sumrio2"/>
            <w:tabs>
              <w:tab w:val="right" w:leader="dot" w:pos="10456"/>
            </w:tabs>
            <w:rPr>
              <w:noProof/>
            </w:rPr>
          </w:pPr>
          <w:hyperlink w:anchor="_Toc437783479" w:history="1">
            <w:r w:rsidR="00687C1F" w:rsidRPr="00877754">
              <w:rPr>
                <w:rStyle w:val="Hyperlink"/>
                <w:rFonts w:ascii="Arial" w:hAnsi="Arial" w:cs="Arial"/>
                <w:noProof/>
                <w:lang w:val="en-US"/>
              </w:rPr>
              <w:t>Combatant Group 2: Fighter, Caster, Supporter</w:t>
            </w:r>
            <w:r w:rsidR="00687C1F">
              <w:rPr>
                <w:noProof/>
                <w:webHidden/>
              </w:rPr>
              <w:tab/>
            </w:r>
            <w:r>
              <w:rPr>
                <w:noProof/>
                <w:webHidden/>
              </w:rPr>
              <w:fldChar w:fldCharType="begin"/>
            </w:r>
            <w:r w:rsidR="00687C1F">
              <w:rPr>
                <w:noProof/>
                <w:webHidden/>
              </w:rPr>
              <w:instrText xml:space="preserve"> PAGEREF _Toc437783479 \h </w:instrText>
            </w:r>
            <w:r>
              <w:rPr>
                <w:noProof/>
                <w:webHidden/>
              </w:rPr>
            </w:r>
            <w:r>
              <w:rPr>
                <w:noProof/>
                <w:webHidden/>
              </w:rPr>
              <w:fldChar w:fldCharType="separate"/>
            </w:r>
            <w:r w:rsidR="00C96182">
              <w:rPr>
                <w:noProof/>
                <w:webHidden/>
              </w:rPr>
              <w:t>392</w:t>
            </w:r>
            <w:r>
              <w:rPr>
                <w:noProof/>
                <w:webHidden/>
              </w:rPr>
              <w:fldChar w:fldCharType="end"/>
            </w:r>
          </w:hyperlink>
        </w:p>
        <w:p w:rsidR="00687C1F" w:rsidRDefault="007D1A08">
          <w:pPr>
            <w:pStyle w:val="Sumrio3"/>
            <w:tabs>
              <w:tab w:val="right" w:leader="dot" w:pos="10456"/>
            </w:tabs>
            <w:rPr>
              <w:noProof/>
            </w:rPr>
          </w:pPr>
          <w:hyperlink w:anchor="_Toc437783480" w:history="1">
            <w:r w:rsidR="00687C1F" w:rsidRPr="00877754">
              <w:rPr>
                <w:rStyle w:val="Hyperlink"/>
                <w:rFonts w:ascii="Arial" w:hAnsi="Arial" w:cs="Arial"/>
                <w:noProof/>
                <w:lang w:val="en-US"/>
              </w:rPr>
              <w:t>Combatants</w:t>
            </w:r>
            <w:r w:rsidR="00687C1F">
              <w:rPr>
                <w:noProof/>
                <w:webHidden/>
              </w:rPr>
              <w:tab/>
            </w:r>
            <w:r>
              <w:rPr>
                <w:noProof/>
                <w:webHidden/>
              </w:rPr>
              <w:fldChar w:fldCharType="begin"/>
            </w:r>
            <w:r w:rsidR="00687C1F">
              <w:rPr>
                <w:noProof/>
                <w:webHidden/>
              </w:rPr>
              <w:instrText xml:space="preserve"> PAGEREF _Toc437783480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2"/>
            <w:tabs>
              <w:tab w:val="right" w:leader="dot" w:pos="10456"/>
            </w:tabs>
            <w:rPr>
              <w:noProof/>
            </w:rPr>
          </w:pPr>
          <w:hyperlink w:anchor="_Toc437783481" w:history="1">
            <w:r w:rsidR="00687C1F" w:rsidRPr="00877754">
              <w:rPr>
                <w:rStyle w:val="Hyperlink"/>
                <w:rFonts w:ascii="Arial" w:hAnsi="Arial" w:cs="Arial"/>
                <w:noProof/>
              </w:rPr>
              <w:t>Combatant Group 3: 2xFighter</w:t>
            </w:r>
            <w:r w:rsidR="00687C1F">
              <w:rPr>
                <w:noProof/>
                <w:webHidden/>
              </w:rPr>
              <w:tab/>
            </w:r>
            <w:r>
              <w:rPr>
                <w:noProof/>
                <w:webHidden/>
              </w:rPr>
              <w:fldChar w:fldCharType="begin"/>
            </w:r>
            <w:r w:rsidR="00687C1F">
              <w:rPr>
                <w:noProof/>
                <w:webHidden/>
              </w:rPr>
              <w:instrText xml:space="preserve"> PAGEREF _Toc437783481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3"/>
            <w:tabs>
              <w:tab w:val="right" w:leader="dot" w:pos="10456"/>
            </w:tabs>
            <w:rPr>
              <w:noProof/>
            </w:rPr>
          </w:pPr>
          <w:hyperlink w:anchor="_Toc437783482" w:history="1">
            <w:r w:rsidR="00687C1F" w:rsidRPr="00877754">
              <w:rPr>
                <w:rStyle w:val="Hyperlink"/>
                <w:rFonts w:ascii="Arial" w:hAnsi="Arial" w:cs="Arial"/>
                <w:noProof/>
              </w:rPr>
              <w:t>Combatants</w:t>
            </w:r>
            <w:r w:rsidR="00687C1F">
              <w:rPr>
                <w:noProof/>
                <w:webHidden/>
              </w:rPr>
              <w:tab/>
            </w:r>
            <w:r>
              <w:rPr>
                <w:noProof/>
                <w:webHidden/>
              </w:rPr>
              <w:fldChar w:fldCharType="begin"/>
            </w:r>
            <w:r w:rsidR="00687C1F">
              <w:rPr>
                <w:noProof/>
                <w:webHidden/>
              </w:rPr>
              <w:instrText xml:space="preserve"> PAGEREF _Toc437783482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2"/>
            <w:tabs>
              <w:tab w:val="right" w:leader="dot" w:pos="10456"/>
            </w:tabs>
            <w:rPr>
              <w:noProof/>
            </w:rPr>
          </w:pPr>
          <w:hyperlink w:anchor="_Toc437783483" w:history="1">
            <w:r w:rsidR="00687C1F" w:rsidRPr="00877754">
              <w:rPr>
                <w:rStyle w:val="Hyperlink"/>
                <w:rFonts w:ascii="Arial" w:hAnsi="Arial" w:cs="Arial"/>
                <w:noProof/>
                <w:lang w:val="en-US"/>
              </w:rPr>
              <w:t>Combatant Group 4: 2xFighter, Caster</w:t>
            </w:r>
            <w:r w:rsidR="00687C1F">
              <w:rPr>
                <w:noProof/>
                <w:webHidden/>
              </w:rPr>
              <w:tab/>
            </w:r>
            <w:r>
              <w:rPr>
                <w:noProof/>
                <w:webHidden/>
              </w:rPr>
              <w:fldChar w:fldCharType="begin"/>
            </w:r>
            <w:r w:rsidR="00687C1F">
              <w:rPr>
                <w:noProof/>
                <w:webHidden/>
              </w:rPr>
              <w:instrText xml:space="preserve"> PAGEREF _Toc437783483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3"/>
            <w:tabs>
              <w:tab w:val="right" w:leader="dot" w:pos="10456"/>
            </w:tabs>
            <w:rPr>
              <w:noProof/>
            </w:rPr>
          </w:pPr>
          <w:hyperlink w:anchor="_Toc437783484" w:history="1">
            <w:r w:rsidR="00687C1F" w:rsidRPr="00877754">
              <w:rPr>
                <w:rStyle w:val="Hyperlink"/>
                <w:rFonts w:ascii="Arial" w:hAnsi="Arial" w:cs="Arial"/>
                <w:noProof/>
                <w:lang w:val="en-US"/>
              </w:rPr>
              <w:t>Combatants</w:t>
            </w:r>
            <w:r w:rsidR="00687C1F">
              <w:rPr>
                <w:noProof/>
                <w:webHidden/>
              </w:rPr>
              <w:tab/>
            </w:r>
            <w:r>
              <w:rPr>
                <w:noProof/>
                <w:webHidden/>
              </w:rPr>
              <w:fldChar w:fldCharType="begin"/>
            </w:r>
            <w:r w:rsidR="00687C1F">
              <w:rPr>
                <w:noProof/>
                <w:webHidden/>
              </w:rPr>
              <w:instrText xml:space="preserve"> PAGEREF _Toc437783484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2"/>
            <w:tabs>
              <w:tab w:val="right" w:leader="dot" w:pos="10456"/>
            </w:tabs>
            <w:rPr>
              <w:noProof/>
            </w:rPr>
          </w:pPr>
          <w:hyperlink w:anchor="_Toc437783485" w:history="1">
            <w:r w:rsidR="00687C1F" w:rsidRPr="00877754">
              <w:rPr>
                <w:rStyle w:val="Hyperlink"/>
                <w:rFonts w:ascii="Arial" w:hAnsi="Arial" w:cs="Arial"/>
                <w:noProof/>
              </w:rPr>
              <w:t>Combatant Group 5: 2xFighter, Supporter</w:t>
            </w:r>
            <w:r w:rsidR="00687C1F">
              <w:rPr>
                <w:noProof/>
                <w:webHidden/>
              </w:rPr>
              <w:tab/>
            </w:r>
            <w:r>
              <w:rPr>
                <w:noProof/>
                <w:webHidden/>
              </w:rPr>
              <w:fldChar w:fldCharType="begin"/>
            </w:r>
            <w:r w:rsidR="00687C1F">
              <w:rPr>
                <w:noProof/>
                <w:webHidden/>
              </w:rPr>
              <w:instrText xml:space="preserve"> PAGEREF _Toc437783485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3"/>
            <w:tabs>
              <w:tab w:val="right" w:leader="dot" w:pos="10456"/>
            </w:tabs>
            <w:rPr>
              <w:noProof/>
            </w:rPr>
          </w:pPr>
          <w:hyperlink w:anchor="_Toc437783486" w:history="1">
            <w:r w:rsidR="00687C1F" w:rsidRPr="00877754">
              <w:rPr>
                <w:rStyle w:val="Hyperlink"/>
                <w:rFonts w:ascii="Arial" w:hAnsi="Arial" w:cs="Arial"/>
                <w:noProof/>
              </w:rPr>
              <w:t>Combatants</w:t>
            </w:r>
            <w:r w:rsidR="00687C1F">
              <w:rPr>
                <w:noProof/>
                <w:webHidden/>
              </w:rPr>
              <w:tab/>
            </w:r>
            <w:r>
              <w:rPr>
                <w:noProof/>
                <w:webHidden/>
              </w:rPr>
              <w:fldChar w:fldCharType="begin"/>
            </w:r>
            <w:r w:rsidR="00687C1F">
              <w:rPr>
                <w:noProof/>
                <w:webHidden/>
              </w:rPr>
              <w:instrText xml:space="preserve"> PAGEREF _Toc437783486 \h </w:instrText>
            </w:r>
            <w:r>
              <w:rPr>
                <w:noProof/>
                <w:webHidden/>
              </w:rPr>
            </w:r>
            <w:r>
              <w:rPr>
                <w:noProof/>
                <w:webHidden/>
              </w:rPr>
              <w:fldChar w:fldCharType="separate"/>
            </w:r>
            <w:r w:rsidR="00C96182">
              <w:rPr>
                <w:noProof/>
                <w:webHidden/>
              </w:rPr>
              <w:t>393</w:t>
            </w:r>
            <w:r>
              <w:rPr>
                <w:noProof/>
                <w:webHidden/>
              </w:rPr>
              <w:fldChar w:fldCharType="end"/>
            </w:r>
          </w:hyperlink>
        </w:p>
        <w:p w:rsidR="00687C1F" w:rsidRDefault="007D1A08">
          <w:pPr>
            <w:pStyle w:val="Sumrio2"/>
            <w:tabs>
              <w:tab w:val="right" w:leader="dot" w:pos="10456"/>
            </w:tabs>
            <w:rPr>
              <w:noProof/>
            </w:rPr>
          </w:pPr>
          <w:hyperlink w:anchor="_Toc437783487" w:history="1">
            <w:r w:rsidR="00687C1F" w:rsidRPr="00877754">
              <w:rPr>
                <w:rStyle w:val="Hyperlink"/>
                <w:rFonts w:ascii="Arial" w:hAnsi="Arial" w:cs="Arial"/>
                <w:noProof/>
              </w:rPr>
              <w:t>Combatant Group 6: Caster, Supporter</w:t>
            </w:r>
            <w:r w:rsidR="00687C1F">
              <w:rPr>
                <w:noProof/>
                <w:webHidden/>
              </w:rPr>
              <w:tab/>
            </w:r>
            <w:r>
              <w:rPr>
                <w:noProof/>
                <w:webHidden/>
              </w:rPr>
              <w:fldChar w:fldCharType="begin"/>
            </w:r>
            <w:r w:rsidR="00687C1F">
              <w:rPr>
                <w:noProof/>
                <w:webHidden/>
              </w:rPr>
              <w:instrText xml:space="preserve"> PAGEREF _Toc437783487 \h </w:instrText>
            </w:r>
            <w:r>
              <w:rPr>
                <w:noProof/>
                <w:webHidden/>
              </w:rPr>
            </w:r>
            <w:r>
              <w:rPr>
                <w:noProof/>
                <w:webHidden/>
              </w:rPr>
              <w:fldChar w:fldCharType="separate"/>
            </w:r>
            <w:r w:rsidR="00C96182">
              <w:rPr>
                <w:noProof/>
                <w:webHidden/>
              </w:rPr>
              <w:t>394</w:t>
            </w:r>
            <w:r>
              <w:rPr>
                <w:noProof/>
                <w:webHidden/>
              </w:rPr>
              <w:fldChar w:fldCharType="end"/>
            </w:r>
          </w:hyperlink>
        </w:p>
        <w:p w:rsidR="00687C1F" w:rsidRDefault="007D1A08">
          <w:pPr>
            <w:pStyle w:val="Sumrio3"/>
            <w:tabs>
              <w:tab w:val="right" w:leader="dot" w:pos="10456"/>
            </w:tabs>
            <w:rPr>
              <w:noProof/>
            </w:rPr>
          </w:pPr>
          <w:hyperlink w:anchor="_Toc437783488" w:history="1">
            <w:r w:rsidR="00687C1F" w:rsidRPr="00877754">
              <w:rPr>
                <w:rStyle w:val="Hyperlink"/>
                <w:rFonts w:ascii="Arial" w:hAnsi="Arial" w:cs="Arial"/>
                <w:noProof/>
              </w:rPr>
              <w:t>Combatants</w:t>
            </w:r>
            <w:r w:rsidR="00687C1F">
              <w:rPr>
                <w:noProof/>
                <w:webHidden/>
              </w:rPr>
              <w:tab/>
            </w:r>
            <w:r>
              <w:rPr>
                <w:noProof/>
                <w:webHidden/>
              </w:rPr>
              <w:fldChar w:fldCharType="begin"/>
            </w:r>
            <w:r w:rsidR="00687C1F">
              <w:rPr>
                <w:noProof/>
                <w:webHidden/>
              </w:rPr>
              <w:instrText xml:space="preserve"> PAGEREF _Toc437783488 \h </w:instrText>
            </w:r>
            <w:r>
              <w:rPr>
                <w:noProof/>
                <w:webHidden/>
              </w:rPr>
            </w:r>
            <w:r>
              <w:rPr>
                <w:noProof/>
                <w:webHidden/>
              </w:rPr>
              <w:fldChar w:fldCharType="separate"/>
            </w:r>
            <w:r w:rsidR="00C96182">
              <w:rPr>
                <w:noProof/>
                <w:webHidden/>
              </w:rPr>
              <w:t>394</w:t>
            </w:r>
            <w:r>
              <w:rPr>
                <w:noProof/>
                <w:webHidden/>
              </w:rPr>
              <w:fldChar w:fldCharType="end"/>
            </w:r>
          </w:hyperlink>
        </w:p>
        <w:p w:rsidR="00687C1F" w:rsidRDefault="007D1A08">
          <w:pPr>
            <w:pStyle w:val="Sumrio2"/>
            <w:tabs>
              <w:tab w:val="right" w:leader="dot" w:pos="10456"/>
            </w:tabs>
            <w:rPr>
              <w:noProof/>
            </w:rPr>
          </w:pPr>
          <w:hyperlink w:anchor="_Toc437783489" w:history="1">
            <w:r w:rsidR="00687C1F" w:rsidRPr="00877754">
              <w:rPr>
                <w:rStyle w:val="Hyperlink"/>
                <w:rFonts w:ascii="Arial" w:hAnsi="Arial" w:cs="Arial"/>
                <w:noProof/>
                <w:lang w:val="en-US"/>
              </w:rPr>
              <w:t>Combatant Group 7: 2xCaster, Supporter</w:t>
            </w:r>
            <w:r w:rsidR="00687C1F">
              <w:rPr>
                <w:noProof/>
                <w:webHidden/>
              </w:rPr>
              <w:tab/>
            </w:r>
            <w:r>
              <w:rPr>
                <w:noProof/>
                <w:webHidden/>
              </w:rPr>
              <w:fldChar w:fldCharType="begin"/>
            </w:r>
            <w:r w:rsidR="00687C1F">
              <w:rPr>
                <w:noProof/>
                <w:webHidden/>
              </w:rPr>
              <w:instrText xml:space="preserve"> PAGEREF _Toc437783489 \h </w:instrText>
            </w:r>
            <w:r>
              <w:rPr>
                <w:noProof/>
                <w:webHidden/>
              </w:rPr>
            </w:r>
            <w:r>
              <w:rPr>
                <w:noProof/>
                <w:webHidden/>
              </w:rPr>
              <w:fldChar w:fldCharType="separate"/>
            </w:r>
            <w:r w:rsidR="00C96182">
              <w:rPr>
                <w:noProof/>
                <w:webHidden/>
              </w:rPr>
              <w:t>394</w:t>
            </w:r>
            <w:r>
              <w:rPr>
                <w:noProof/>
                <w:webHidden/>
              </w:rPr>
              <w:fldChar w:fldCharType="end"/>
            </w:r>
          </w:hyperlink>
        </w:p>
        <w:p w:rsidR="00687C1F" w:rsidRDefault="007D1A08">
          <w:pPr>
            <w:pStyle w:val="Sumrio3"/>
            <w:tabs>
              <w:tab w:val="right" w:leader="dot" w:pos="10456"/>
            </w:tabs>
            <w:rPr>
              <w:noProof/>
            </w:rPr>
          </w:pPr>
          <w:hyperlink w:anchor="_Toc437783490" w:history="1">
            <w:r w:rsidR="00687C1F" w:rsidRPr="00877754">
              <w:rPr>
                <w:rStyle w:val="Hyperlink"/>
                <w:rFonts w:ascii="Arial" w:hAnsi="Arial" w:cs="Arial"/>
                <w:noProof/>
                <w:lang w:val="en-US"/>
              </w:rPr>
              <w:t>Combatants</w:t>
            </w:r>
            <w:r w:rsidR="00687C1F">
              <w:rPr>
                <w:noProof/>
                <w:webHidden/>
              </w:rPr>
              <w:tab/>
            </w:r>
            <w:r>
              <w:rPr>
                <w:noProof/>
                <w:webHidden/>
              </w:rPr>
              <w:fldChar w:fldCharType="begin"/>
            </w:r>
            <w:r w:rsidR="00687C1F">
              <w:rPr>
                <w:noProof/>
                <w:webHidden/>
              </w:rPr>
              <w:instrText xml:space="preserve"> PAGEREF _Toc437783490 \h </w:instrText>
            </w:r>
            <w:r>
              <w:rPr>
                <w:noProof/>
                <w:webHidden/>
              </w:rPr>
            </w:r>
            <w:r>
              <w:rPr>
                <w:noProof/>
                <w:webHidden/>
              </w:rPr>
              <w:fldChar w:fldCharType="separate"/>
            </w:r>
            <w:r w:rsidR="00C96182">
              <w:rPr>
                <w:noProof/>
                <w:webHidden/>
              </w:rPr>
              <w:t>394</w:t>
            </w:r>
            <w:r>
              <w:rPr>
                <w:noProof/>
                <w:webHidden/>
              </w:rPr>
              <w:fldChar w:fldCharType="end"/>
            </w:r>
          </w:hyperlink>
        </w:p>
        <w:p w:rsidR="00687C1F" w:rsidRDefault="007D1A08">
          <w:pPr>
            <w:pStyle w:val="Sumrio1"/>
            <w:tabs>
              <w:tab w:val="right" w:leader="dot" w:pos="10456"/>
            </w:tabs>
            <w:rPr>
              <w:noProof/>
            </w:rPr>
          </w:pPr>
          <w:hyperlink w:anchor="_Toc437783491" w:history="1">
            <w:r w:rsidR="00687C1F" w:rsidRPr="00877754">
              <w:rPr>
                <w:rStyle w:val="Hyperlink"/>
                <w:rFonts w:ascii="Arial" w:hAnsi="Arial" w:cs="Arial"/>
                <w:noProof/>
                <w:lang w:val="en-US"/>
              </w:rPr>
              <w:t>Turn based battles</w:t>
            </w:r>
            <w:r w:rsidR="00687C1F">
              <w:rPr>
                <w:noProof/>
                <w:webHidden/>
              </w:rPr>
              <w:tab/>
            </w:r>
            <w:r>
              <w:rPr>
                <w:noProof/>
                <w:webHidden/>
              </w:rPr>
              <w:fldChar w:fldCharType="begin"/>
            </w:r>
            <w:r w:rsidR="00687C1F">
              <w:rPr>
                <w:noProof/>
                <w:webHidden/>
              </w:rPr>
              <w:instrText xml:space="preserve"> PAGEREF _Toc437783491 \h </w:instrText>
            </w:r>
            <w:r>
              <w:rPr>
                <w:noProof/>
                <w:webHidden/>
              </w:rPr>
            </w:r>
            <w:r>
              <w:rPr>
                <w:noProof/>
                <w:webHidden/>
              </w:rPr>
              <w:fldChar w:fldCharType="separate"/>
            </w:r>
            <w:r w:rsidR="00C96182">
              <w:rPr>
                <w:noProof/>
                <w:webHidden/>
              </w:rPr>
              <w:t>394</w:t>
            </w:r>
            <w:r>
              <w:rPr>
                <w:noProof/>
                <w:webHidden/>
              </w:rPr>
              <w:fldChar w:fldCharType="end"/>
            </w:r>
          </w:hyperlink>
        </w:p>
        <w:p w:rsidR="00687C1F" w:rsidRDefault="007D1A08">
          <w:pPr>
            <w:pStyle w:val="Sumrio2"/>
            <w:tabs>
              <w:tab w:val="right" w:leader="dot" w:pos="10456"/>
            </w:tabs>
            <w:rPr>
              <w:noProof/>
            </w:rPr>
          </w:pPr>
          <w:hyperlink w:anchor="_Toc437783492" w:history="1">
            <w:r w:rsidR="00687C1F" w:rsidRPr="00877754">
              <w:rPr>
                <w:rStyle w:val="Hyperlink"/>
                <w:rFonts w:ascii="Arial" w:hAnsi="Arial" w:cs="Arial"/>
                <w:noProof/>
                <w:lang w:val="en-US"/>
              </w:rPr>
              <w:t>Turn Based Settings</w:t>
            </w:r>
            <w:r w:rsidR="00687C1F">
              <w:rPr>
                <w:noProof/>
                <w:webHidden/>
              </w:rPr>
              <w:tab/>
            </w:r>
            <w:r>
              <w:rPr>
                <w:noProof/>
                <w:webHidden/>
              </w:rPr>
              <w:fldChar w:fldCharType="begin"/>
            </w:r>
            <w:r w:rsidR="00687C1F">
              <w:rPr>
                <w:noProof/>
                <w:webHidden/>
              </w:rPr>
              <w:instrText xml:space="preserve"> PAGEREF _Toc437783492 \h </w:instrText>
            </w:r>
            <w:r>
              <w:rPr>
                <w:noProof/>
                <w:webHidden/>
              </w:rPr>
            </w:r>
            <w:r>
              <w:rPr>
                <w:noProof/>
                <w:webHidden/>
              </w:rPr>
              <w:fldChar w:fldCharType="separate"/>
            </w:r>
            <w:r w:rsidR="00C96182">
              <w:rPr>
                <w:noProof/>
                <w:webHidden/>
              </w:rPr>
              <w:t>395</w:t>
            </w:r>
            <w:r>
              <w:rPr>
                <w:noProof/>
                <w:webHidden/>
              </w:rPr>
              <w:fldChar w:fldCharType="end"/>
            </w:r>
          </w:hyperlink>
        </w:p>
        <w:p w:rsidR="00687C1F" w:rsidRDefault="007D1A08">
          <w:pPr>
            <w:pStyle w:val="Sumrio2"/>
            <w:tabs>
              <w:tab w:val="right" w:leader="dot" w:pos="10456"/>
            </w:tabs>
            <w:rPr>
              <w:noProof/>
            </w:rPr>
          </w:pPr>
          <w:hyperlink w:anchor="_Toc437783493" w:history="1">
            <w:r w:rsidR="00687C1F" w:rsidRPr="00877754">
              <w:rPr>
                <w:rStyle w:val="Hyperlink"/>
                <w:rFonts w:ascii="Arial" w:hAnsi="Arial" w:cs="Arial"/>
                <w:noProof/>
                <w:lang w:val="en-US"/>
              </w:rPr>
              <w:t>Bonus Settings</w:t>
            </w:r>
            <w:r w:rsidR="00687C1F">
              <w:rPr>
                <w:noProof/>
                <w:webHidden/>
              </w:rPr>
              <w:tab/>
            </w:r>
            <w:r>
              <w:rPr>
                <w:noProof/>
                <w:webHidden/>
              </w:rPr>
              <w:fldChar w:fldCharType="begin"/>
            </w:r>
            <w:r w:rsidR="00687C1F">
              <w:rPr>
                <w:noProof/>
                <w:webHidden/>
              </w:rPr>
              <w:instrText xml:space="preserve"> PAGEREF _Toc437783493 \h </w:instrText>
            </w:r>
            <w:r>
              <w:rPr>
                <w:noProof/>
                <w:webHidden/>
              </w:rPr>
            </w:r>
            <w:r>
              <w:rPr>
                <w:noProof/>
                <w:webHidden/>
              </w:rPr>
              <w:fldChar w:fldCharType="separate"/>
            </w:r>
            <w:r w:rsidR="00C96182">
              <w:rPr>
                <w:noProof/>
                <w:webHidden/>
              </w:rPr>
              <w:t>395</w:t>
            </w:r>
            <w:r>
              <w:rPr>
                <w:noProof/>
                <w:webHidden/>
              </w:rPr>
              <w:fldChar w:fldCharType="end"/>
            </w:r>
          </w:hyperlink>
        </w:p>
        <w:p w:rsidR="00687C1F" w:rsidRDefault="007D1A08">
          <w:pPr>
            <w:pStyle w:val="Sumrio1"/>
            <w:tabs>
              <w:tab w:val="right" w:leader="dot" w:pos="10456"/>
            </w:tabs>
            <w:rPr>
              <w:noProof/>
            </w:rPr>
          </w:pPr>
          <w:hyperlink w:anchor="_Toc437783494" w:history="1">
            <w:r w:rsidR="00687C1F" w:rsidRPr="00877754">
              <w:rPr>
                <w:rStyle w:val="Hyperlink"/>
                <w:rFonts w:ascii="Arial" w:hAnsi="Arial" w:cs="Arial"/>
                <w:noProof/>
                <w:lang w:val="en-US"/>
              </w:rPr>
              <w:t>The 2nd battle</w:t>
            </w:r>
            <w:r w:rsidR="00687C1F">
              <w:rPr>
                <w:noProof/>
                <w:webHidden/>
              </w:rPr>
              <w:tab/>
            </w:r>
            <w:r>
              <w:rPr>
                <w:noProof/>
                <w:webHidden/>
              </w:rPr>
              <w:fldChar w:fldCharType="begin"/>
            </w:r>
            <w:r w:rsidR="00687C1F">
              <w:rPr>
                <w:noProof/>
                <w:webHidden/>
              </w:rPr>
              <w:instrText xml:space="preserve"> PAGEREF _Toc437783494 \h </w:instrText>
            </w:r>
            <w:r>
              <w:rPr>
                <w:noProof/>
                <w:webHidden/>
              </w:rPr>
            </w:r>
            <w:r>
              <w:rPr>
                <w:noProof/>
                <w:webHidden/>
              </w:rPr>
              <w:fldChar w:fldCharType="separate"/>
            </w:r>
            <w:r w:rsidR="00C96182">
              <w:rPr>
                <w:noProof/>
                <w:webHidden/>
              </w:rPr>
              <w:t>395</w:t>
            </w:r>
            <w:r>
              <w:rPr>
                <w:noProof/>
                <w:webHidden/>
              </w:rPr>
              <w:fldChar w:fldCharType="end"/>
            </w:r>
          </w:hyperlink>
        </w:p>
        <w:p w:rsidR="00687C1F" w:rsidRDefault="007D1A08">
          <w:pPr>
            <w:pStyle w:val="Sumrio2"/>
            <w:tabs>
              <w:tab w:val="right" w:leader="dot" w:pos="10456"/>
            </w:tabs>
            <w:rPr>
              <w:noProof/>
            </w:rPr>
          </w:pPr>
          <w:hyperlink w:anchor="_Toc437783495" w:history="1">
            <w:r w:rsidR="00687C1F" w:rsidRPr="00877754">
              <w:rPr>
                <w:rStyle w:val="Hyperlink"/>
                <w:rFonts w:ascii="Arial" w:hAnsi="Arial" w:cs="Arial"/>
                <w:noProof/>
                <w:lang w:val="en-US"/>
              </w:rPr>
              <w:t>Start Settings</w:t>
            </w:r>
            <w:r w:rsidR="00687C1F">
              <w:rPr>
                <w:noProof/>
                <w:webHidden/>
              </w:rPr>
              <w:tab/>
            </w:r>
            <w:r>
              <w:rPr>
                <w:noProof/>
                <w:webHidden/>
              </w:rPr>
              <w:fldChar w:fldCharType="begin"/>
            </w:r>
            <w:r w:rsidR="00687C1F">
              <w:rPr>
                <w:noProof/>
                <w:webHidden/>
              </w:rPr>
              <w:instrText xml:space="preserve"> PAGEREF _Toc437783495 \h </w:instrText>
            </w:r>
            <w:r>
              <w:rPr>
                <w:noProof/>
                <w:webHidden/>
              </w:rPr>
            </w:r>
            <w:r>
              <w:rPr>
                <w:noProof/>
                <w:webHidden/>
              </w:rPr>
              <w:fldChar w:fldCharType="separate"/>
            </w:r>
            <w:r w:rsidR="00C96182">
              <w:rPr>
                <w:noProof/>
                <w:webHidden/>
              </w:rPr>
              <w:t>396</w:t>
            </w:r>
            <w:r>
              <w:rPr>
                <w:noProof/>
                <w:webHidden/>
              </w:rPr>
              <w:fldChar w:fldCharType="end"/>
            </w:r>
          </w:hyperlink>
        </w:p>
        <w:p w:rsidR="00687C1F" w:rsidRDefault="007D1A08">
          <w:pPr>
            <w:pStyle w:val="Sumrio2"/>
            <w:tabs>
              <w:tab w:val="right" w:leader="dot" w:pos="10456"/>
            </w:tabs>
            <w:rPr>
              <w:noProof/>
            </w:rPr>
          </w:pPr>
          <w:hyperlink w:anchor="_Toc437783496" w:history="1">
            <w:r w:rsidR="00687C1F" w:rsidRPr="00877754">
              <w:rPr>
                <w:rStyle w:val="Hyperlink"/>
                <w:rFonts w:ascii="Arial" w:hAnsi="Arial" w:cs="Arial"/>
                <w:noProof/>
                <w:lang w:val="en-US"/>
              </w:rPr>
              <w:t>Combatants Settings</w:t>
            </w:r>
            <w:r w:rsidR="00687C1F">
              <w:rPr>
                <w:noProof/>
                <w:webHidden/>
              </w:rPr>
              <w:tab/>
            </w:r>
            <w:r>
              <w:rPr>
                <w:noProof/>
                <w:webHidden/>
              </w:rPr>
              <w:fldChar w:fldCharType="begin"/>
            </w:r>
            <w:r w:rsidR="00687C1F">
              <w:rPr>
                <w:noProof/>
                <w:webHidden/>
              </w:rPr>
              <w:instrText xml:space="preserve"> PAGEREF _Toc437783496 \h </w:instrText>
            </w:r>
            <w:r>
              <w:rPr>
                <w:noProof/>
                <w:webHidden/>
              </w:rPr>
            </w:r>
            <w:r>
              <w:rPr>
                <w:noProof/>
                <w:webHidden/>
              </w:rPr>
              <w:fldChar w:fldCharType="separate"/>
            </w:r>
            <w:r w:rsidR="00C96182">
              <w:rPr>
                <w:noProof/>
                <w:webHidden/>
              </w:rPr>
              <w:t>397</w:t>
            </w:r>
            <w:r>
              <w:rPr>
                <w:noProof/>
                <w:webHidden/>
              </w:rPr>
              <w:fldChar w:fldCharType="end"/>
            </w:r>
          </w:hyperlink>
        </w:p>
        <w:p w:rsidR="00687C1F" w:rsidRDefault="007D1A08">
          <w:pPr>
            <w:pStyle w:val="Sumrio1"/>
            <w:tabs>
              <w:tab w:val="right" w:leader="dot" w:pos="10456"/>
            </w:tabs>
            <w:rPr>
              <w:noProof/>
            </w:rPr>
          </w:pPr>
          <w:hyperlink w:anchor="_Toc437783497"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_Toc437783497 \h </w:instrText>
            </w:r>
            <w:r>
              <w:rPr>
                <w:noProof/>
                <w:webHidden/>
              </w:rPr>
            </w:r>
            <w:r>
              <w:rPr>
                <w:noProof/>
                <w:webHidden/>
              </w:rPr>
              <w:fldChar w:fldCharType="separate"/>
            </w:r>
            <w:r w:rsidR="00C96182">
              <w:rPr>
                <w:noProof/>
                <w:webHidden/>
              </w:rPr>
              <w:t>397</w:t>
            </w:r>
            <w:r>
              <w:rPr>
                <w:noProof/>
                <w:webHidden/>
              </w:rPr>
              <w:fldChar w:fldCharType="end"/>
            </w:r>
          </w:hyperlink>
        </w:p>
        <w:p w:rsidR="00687C1F" w:rsidRDefault="007D1A08">
          <w:pPr>
            <w:pStyle w:val="Sumrio1"/>
            <w:tabs>
              <w:tab w:val="right" w:leader="dot" w:pos="10456"/>
            </w:tabs>
            <w:rPr>
              <w:noProof/>
            </w:rPr>
          </w:pPr>
          <w:hyperlink w:anchor="_Toc437783498" w:history="1">
            <w:r w:rsidR="00687C1F" w:rsidRPr="00877754">
              <w:rPr>
                <w:rStyle w:val="Hyperlink"/>
                <w:rFonts w:ascii="Arial" w:hAnsi="Arial" w:cs="Arial"/>
                <w:noProof/>
                <w:highlight w:val="yellow"/>
                <w:lang w:val="en-US"/>
              </w:rPr>
              <w:t>29. Active Time Battles</w:t>
            </w:r>
            <w:r w:rsidR="00687C1F">
              <w:rPr>
                <w:noProof/>
                <w:webHidden/>
              </w:rPr>
              <w:tab/>
            </w:r>
            <w:r>
              <w:rPr>
                <w:noProof/>
                <w:webHidden/>
              </w:rPr>
              <w:fldChar w:fldCharType="begin"/>
            </w:r>
            <w:r w:rsidR="00687C1F">
              <w:rPr>
                <w:noProof/>
                <w:webHidden/>
              </w:rPr>
              <w:instrText xml:space="preserve"> PAGEREF _Toc437783498 \h </w:instrText>
            </w:r>
            <w:r>
              <w:rPr>
                <w:noProof/>
                <w:webHidden/>
              </w:rPr>
            </w:r>
            <w:r>
              <w:rPr>
                <w:noProof/>
                <w:webHidden/>
              </w:rPr>
              <w:fldChar w:fldCharType="separate"/>
            </w:r>
            <w:r w:rsidR="00C96182">
              <w:rPr>
                <w:noProof/>
                <w:webHidden/>
              </w:rPr>
              <w:t>398</w:t>
            </w:r>
            <w:r>
              <w:rPr>
                <w:noProof/>
                <w:webHidden/>
              </w:rPr>
              <w:fldChar w:fldCharType="end"/>
            </w:r>
          </w:hyperlink>
        </w:p>
        <w:p w:rsidR="00687C1F" w:rsidRDefault="007D1A08">
          <w:pPr>
            <w:pStyle w:val="Sumrio1"/>
            <w:tabs>
              <w:tab w:val="right" w:leader="dot" w:pos="10456"/>
            </w:tabs>
            <w:rPr>
              <w:noProof/>
            </w:rPr>
          </w:pPr>
          <w:hyperlink w:anchor="_Toc437783499" w:history="1">
            <w:r w:rsidR="00687C1F" w:rsidRPr="00877754">
              <w:rPr>
                <w:rStyle w:val="Hyperlink"/>
                <w:rFonts w:ascii="Arial" w:hAnsi="Arial" w:cs="Arial"/>
                <w:noProof/>
                <w:lang w:val="en-US"/>
              </w:rPr>
              <w:t>Active Time Battles</w:t>
            </w:r>
            <w:r w:rsidR="00687C1F">
              <w:rPr>
                <w:noProof/>
                <w:webHidden/>
              </w:rPr>
              <w:tab/>
            </w:r>
            <w:r>
              <w:rPr>
                <w:noProof/>
                <w:webHidden/>
              </w:rPr>
              <w:fldChar w:fldCharType="begin"/>
            </w:r>
            <w:r w:rsidR="00687C1F">
              <w:rPr>
                <w:noProof/>
                <w:webHidden/>
              </w:rPr>
              <w:instrText xml:space="preserve"> PAGEREF _Toc437783499 \h </w:instrText>
            </w:r>
            <w:r>
              <w:rPr>
                <w:noProof/>
                <w:webHidden/>
              </w:rPr>
            </w:r>
            <w:r>
              <w:rPr>
                <w:noProof/>
                <w:webHidden/>
              </w:rPr>
              <w:fldChar w:fldCharType="separate"/>
            </w:r>
            <w:r w:rsidR="00C96182">
              <w:rPr>
                <w:noProof/>
                <w:webHidden/>
              </w:rPr>
              <w:t>398</w:t>
            </w:r>
            <w:r>
              <w:rPr>
                <w:noProof/>
                <w:webHidden/>
              </w:rPr>
              <w:fldChar w:fldCharType="end"/>
            </w:r>
          </w:hyperlink>
        </w:p>
        <w:p w:rsidR="00687C1F" w:rsidRDefault="007D1A08">
          <w:pPr>
            <w:pStyle w:val="Sumrio2"/>
            <w:tabs>
              <w:tab w:val="right" w:leader="dot" w:pos="10456"/>
            </w:tabs>
            <w:rPr>
              <w:noProof/>
            </w:rPr>
          </w:pPr>
          <w:hyperlink w:anchor="_Toc437783500" w:history="1">
            <w:r w:rsidR="00687C1F" w:rsidRPr="00877754">
              <w:rPr>
                <w:rStyle w:val="Hyperlink"/>
                <w:rFonts w:ascii="Arial" w:hAnsi="Arial" w:cs="Arial"/>
                <w:noProof/>
                <w:lang w:val="en-US"/>
              </w:rPr>
              <w:t>Active Time Settings</w:t>
            </w:r>
            <w:r w:rsidR="00687C1F">
              <w:rPr>
                <w:noProof/>
                <w:webHidden/>
              </w:rPr>
              <w:tab/>
            </w:r>
            <w:r>
              <w:rPr>
                <w:noProof/>
                <w:webHidden/>
              </w:rPr>
              <w:fldChar w:fldCharType="begin"/>
            </w:r>
            <w:r w:rsidR="00687C1F">
              <w:rPr>
                <w:noProof/>
                <w:webHidden/>
              </w:rPr>
              <w:instrText xml:space="preserve"> PAGEREF _Toc437783500 \h </w:instrText>
            </w:r>
            <w:r>
              <w:rPr>
                <w:noProof/>
                <w:webHidden/>
              </w:rPr>
            </w:r>
            <w:r>
              <w:rPr>
                <w:noProof/>
                <w:webHidden/>
              </w:rPr>
              <w:fldChar w:fldCharType="separate"/>
            </w:r>
            <w:r w:rsidR="00C96182">
              <w:rPr>
                <w:noProof/>
                <w:webHidden/>
              </w:rPr>
              <w:t>398</w:t>
            </w:r>
            <w:r>
              <w:rPr>
                <w:noProof/>
                <w:webHidden/>
              </w:rPr>
              <w:fldChar w:fldCharType="end"/>
            </w:r>
          </w:hyperlink>
        </w:p>
        <w:p w:rsidR="00687C1F" w:rsidRDefault="007D1A08">
          <w:pPr>
            <w:pStyle w:val="Sumrio2"/>
            <w:tabs>
              <w:tab w:val="right" w:leader="dot" w:pos="10456"/>
            </w:tabs>
            <w:rPr>
              <w:noProof/>
            </w:rPr>
          </w:pPr>
          <w:hyperlink w:anchor="_Toc437783501" w:history="1">
            <w:r w:rsidR="00687C1F" w:rsidRPr="00877754">
              <w:rPr>
                <w:rStyle w:val="Hyperlink"/>
                <w:rFonts w:ascii="Arial" w:hAnsi="Arial" w:cs="Arial"/>
                <w:noProof/>
                <w:lang w:val="en-US"/>
              </w:rPr>
              <w:t>Control Block Settings</w:t>
            </w:r>
            <w:r w:rsidR="00687C1F">
              <w:rPr>
                <w:noProof/>
                <w:webHidden/>
              </w:rPr>
              <w:tab/>
            </w:r>
            <w:r>
              <w:rPr>
                <w:noProof/>
                <w:webHidden/>
              </w:rPr>
              <w:fldChar w:fldCharType="begin"/>
            </w:r>
            <w:r w:rsidR="00687C1F">
              <w:rPr>
                <w:noProof/>
                <w:webHidden/>
              </w:rPr>
              <w:instrText xml:space="preserve"> PAGEREF _Toc437783501 \h </w:instrText>
            </w:r>
            <w:r>
              <w:rPr>
                <w:noProof/>
                <w:webHidden/>
              </w:rPr>
            </w:r>
            <w:r>
              <w:rPr>
                <w:noProof/>
                <w:webHidden/>
              </w:rPr>
              <w:fldChar w:fldCharType="separate"/>
            </w:r>
            <w:r w:rsidR="00C96182">
              <w:rPr>
                <w:noProof/>
                <w:webHidden/>
              </w:rPr>
              <w:t>399</w:t>
            </w:r>
            <w:r>
              <w:rPr>
                <w:noProof/>
                <w:webHidden/>
              </w:rPr>
              <w:fldChar w:fldCharType="end"/>
            </w:r>
          </w:hyperlink>
        </w:p>
        <w:p w:rsidR="00687C1F" w:rsidRDefault="007D1A08">
          <w:pPr>
            <w:pStyle w:val="Sumrio2"/>
            <w:tabs>
              <w:tab w:val="right" w:leader="dot" w:pos="10456"/>
            </w:tabs>
            <w:rPr>
              <w:noProof/>
            </w:rPr>
          </w:pPr>
          <w:hyperlink w:anchor="_Toc437783502" w:history="1">
            <w:r w:rsidR="00687C1F" w:rsidRPr="00877754">
              <w:rPr>
                <w:rStyle w:val="Hyperlink"/>
                <w:rFonts w:ascii="Arial" w:hAnsi="Arial" w:cs="Arial"/>
                <w:noProof/>
                <w:lang w:val="en-US"/>
              </w:rPr>
              <w:t>Default Start/End Events</w:t>
            </w:r>
            <w:r w:rsidR="00687C1F">
              <w:rPr>
                <w:noProof/>
                <w:webHidden/>
              </w:rPr>
              <w:tab/>
            </w:r>
            <w:r>
              <w:rPr>
                <w:noProof/>
                <w:webHidden/>
              </w:rPr>
              <w:fldChar w:fldCharType="begin"/>
            </w:r>
            <w:r w:rsidR="00687C1F">
              <w:rPr>
                <w:noProof/>
                <w:webHidden/>
              </w:rPr>
              <w:instrText xml:space="preserve"> PAGEREF _Toc437783502 \h </w:instrText>
            </w:r>
            <w:r>
              <w:rPr>
                <w:noProof/>
                <w:webHidden/>
              </w:rPr>
            </w:r>
            <w:r>
              <w:rPr>
                <w:noProof/>
                <w:webHidden/>
              </w:rPr>
              <w:fldChar w:fldCharType="separate"/>
            </w:r>
            <w:r w:rsidR="00C96182">
              <w:rPr>
                <w:noProof/>
                <w:webHidden/>
              </w:rPr>
              <w:t>400</w:t>
            </w:r>
            <w:r>
              <w:rPr>
                <w:noProof/>
                <w:webHidden/>
              </w:rPr>
              <w:fldChar w:fldCharType="end"/>
            </w:r>
          </w:hyperlink>
        </w:p>
        <w:p w:rsidR="00687C1F" w:rsidRDefault="007D1A08">
          <w:pPr>
            <w:pStyle w:val="Sumrio1"/>
            <w:tabs>
              <w:tab w:val="right" w:leader="dot" w:pos="10456"/>
            </w:tabs>
            <w:rPr>
              <w:noProof/>
            </w:rPr>
          </w:pPr>
          <w:hyperlink w:anchor="_Toc437783503" w:history="1">
            <w:r w:rsidR="00687C1F" w:rsidRPr="00877754">
              <w:rPr>
                <w:rStyle w:val="Hyperlink"/>
                <w:rFonts w:ascii="Arial" w:hAnsi="Arial" w:cs="Arial"/>
                <w:noProof/>
                <w:lang w:val="en-US"/>
              </w:rPr>
              <w:t>Altering the HUD</w:t>
            </w:r>
            <w:r w:rsidR="00687C1F">
              <w:rPr>
                <w:noProof/>
                <w:webHidden/>
              </w:rPr>
              <w:tab/>
            </w:r>
            <w:r>
              <w:rPr>
                <w:noProof/>
                <w:webHidden/>
              </w:rPr>
              <w:fldChar w:fldCharType="begin"/>
            </w:r>
            <w:r w:rsidR="00687C1F">
              <w:rPr>
                <w:noProof/>
                <w:webHidden/>
              </w:rPr>
              <w:instrText xml:space="preserve"> PAGEREF _Toc437783503 \h </w:instrText>
            </w:r>
            <w:r>
              <w:rPr>
                <w:noProof/>
                <w:webHidden/>
              </w:rPr>
            </w:r>
            <w:r>
              <w:rPr>
                <w:noProof/>
                <w:webHidden/>
              </w:rPr>
              <w:fldChar w:fldCharType="separate"/>
            </w:r>
            <w:r w:rsidR="00C96182">
              <w:rPr>
                <w:noProof/>
                <w:webHidden/>
              </w:rPr>
              <w:t>400</w:t>
            </w:r>
            <w:r>
              <w:rPr>
                <w:noProof/>
                <w:webHidden/>
              </w:rPr>
              <w:fldChar w:fldCharType="end"/>
            </w:r>
          </w:hyperlink>
        </w:p>
        <w:p w:rsidR="00687C1F" w:rsidRDefault="007D1A08">
          <w:pPr>
            <w:pStyle w:val="Sumrio2"/>
            <w:tabs>
              <w:tab w:val="right" w:leader="dot" w:pos="10456"/>
            </w:tabs>
            <w:rPr>
              <w:noProof/>
            </w:rPr>
          </w:pPr>
          <w:hyperlink w:anchor="_Toc437783504" w:history="1">
            <w:r w:rsidR="00687C1F" w:rsidRPr="00877754">
              <w:rPr>
                <w:rStyle w:val="Hyperlink"/>
                <w:rFonts w:ascii="Arial" w:hAnsi="Arial" w:cs="Arial"/>
                <w:noProof/>
              </w:rPr>
              <w:t>Status Element 4</w:t>
            </w:r>
            <w:r w:rsidR="00687C1F">
              <w:rPr>
                <w:noProof/>
                <w:webHidden/>
              </w:rPr>
              <w:tab/>
            </w:r>
            <w:r>
              <w:rPr>
                <w:noProof/>
                <w:webHidden/>
              </w:rPr>
              <w:fldChar w:fldCharType="begin"/>
            </w:r>
            <w:r w:rsidR="00687C1F">
              <w:rPr>
                <w:noProof/>
                <w:webHidden/>
              </w:rPr>
              <w:instrText xml:space="preserve"> PAGEREF _Toc437783504 \h </w:instrText>
            </w:r>
            <w:r>
              <w:rPr>
                <w:noProof/>
                <w:webHidden/>
              </w:rPr>
            </w:r>
            <w:r>
              <w:rPr>
                <w:noProof/>
                <w:webHidden/>
              </w:rPr>
              <w:fldChar w:fldCharType="separate"/>
            </w:r>
            <w:r w:rsidR="00C96182">
              <w:rPr>
                <w:noProof/>
                <w:webHidden/>
              </w:rPr>
              <w:t>400</w:t>
            </w:r>
            <w:r>
              <w:rPr>
                <w:noProof/>
                <w:webHidden/>
              </w:rPr>
              <w:fldChar w:fldCharType="end"/>
            </w:r>
          </w:hyperlink>
        </w:p>
        <w:p w:rsidR="00687C1F" w:rsidRDefault="007D1A08">
          <w:pPr>
            <w:pStyle w:val="Sumrio2"/>
            <w:tabs>
              <w:tab w:val="right" w:leader="dot" w:pos="10456"/>
            </w:tabs>
            <w:rPr>
              <w:noProof/>
            </w:rPr>
          </w:pPr>
          <w:hyperlink w:anchor="_Toc437783505" w:history="1">
            <w:r w:rsidR="00687C1F" w:rsidRPr="00877754">
              <w:rPr>
                <w:rStyle w:val="Hyperlink"/>
                <w:rFonts w:ascii="Arial" w:hAnsi="Arial" w:cs="Arial"/>
                <w:noProof/>
              </w:rPr>
              <w:t>Status Element 5</w:t>
            </w:r>
            <w:r w:rsidR="00687C1F">
              <w:rPr>
                <w:noProof/>
                <w:webHidden/>
              </w:rPr>
              <w:tab/>
            </w:r>
            <w:r>
              <w:rPr>
                <w:noProof/>
                <w:webHidden/>
              </w:rPr>
              <w:fldChar w:fldCharType="begin"/>
            </w:r>
            <w:r w:rsidR="00687C1F">
              <w:rPr>
                <w:noProof/>
                <w:webHidden/>
              </w:rPr>
              <w:instrText xml:space="preserve"> PAGEREF _Toc437783505 \h </w:instrText>
            </w:r>
            <w:r>
              <w:rPr>
                <w:noProof/>
                <w:webHidden/>
              </w:rPr>
            </w:r>
            <w:r>
              <w:rPr>
                <w:noProof/>
                <w:webHidden/>
              </w:rPr>
              <w:fldChar w:fldCharType="separate"/>
            </w:r>
            <w:r w:rsidR="00C96182">
              <w:rPr>
                <w:noProof/>
                <w:webHidden/>
              </w:rPr>
              <w:t>401</w:t>
            </w:r>
            <w:r>
              <w:rPr>
                <w:noProof/>
                <w:webHidden/>
              </w:rPr>
              <w:fldChar w:fldCharType="end"/>
            </w:r>
          </w:hyperlink>
        </w:p>
        <w:p w:rsidR="00687C1F" w:rsidRDefault="007D1A08">
          <w:pPr>
            <w:pStyle w:val="Sumrio1"/>
            <w:tabs>
              <w:tab w:val="right" w:leader="dot" w:pos="10456"/>
            </w:tabs>
            <w:rPr>
              <w:noProof/>
            </w:rPr>
          </w:pPr>
          <w:hyperlink w:anchor="_Toc437783506" w:history="1">
            <w:r w:rsidR="00687C1F" w:rsidRPr="00877754">
              <w:rPr>
                <w:rStyle w:val="Hyperlink"/>
                <w:rFonts w:ascii="Arial" w:hAnsi="Arial" w:cs="Arial"/>
                <w:noProof/>
                <w:lang w:val="en-US"/>
              </w:rPr>
              <w:t>Adding random battles</w:t>
            </w:r>
            <w:r w:rsidR="00687C1F">
              <w:rPr>
                <w:noProof/>
                <w:webHidden/>
              </w:rPr>
              <w:tab/>
            </w:r>
            <w:r>
              <w:rPr>
                <w:noProof/>
                <w:webHidden/>
              </w:rPr>
              <w:fldChar w:fldCharType="begin"/>
            </w:r>
            <w:r w:rsidR="00687C1F">
              <w:rPr>
                <w:noProof/>
                <w:webHidden/>
              </w:rPr>
              <w:instrText xml:space="preserve"> PAGEREF _Toc437783506 \h </w:instrText>
            </w:r>
            <w:r>
              <w:rPr>
                <w:noProof/>
                <w:webHidden/>
              </w:rPr>
            </w:r>
            <w:r>
              <w:rPr>
                <w:noProof/>
                <w:webHidden/>
              </w:rPr>
              <w:fldChar w:fldCharType="separate"/>
            </w:r>
            <w:r w:rsidR="00C96182">
              <w:rPr>
                <w:noProof/>
                <w:webHidden/>
              </w:rPr>
              <w:t>401</w:t>
            </w:r>
            <w:r>
              <w:rPr>
                <w:noProof/>
                <w:webHidden/>
              </w:rPr>
              <w:fldChar w:fldCharType="end"/>
            </w:r>
          </w:hyperlink>
        </w:p>
        <w:p w:rsidR="00687C1F" w:rsidRDefault="007D1A08">
          <w:pPr>
            <w:pStyle w:val="Sumrio3"/>
            <w:tabs>
              <w:tab w:val="right" w:leader="dot" w:pos="10456"/>
            </w:tabs>
            <w:rPr>
              <w:noProof/>
            </w:rPr>
          </w:pPr>
          <w:hyperlink w:anchor="_Toc437783507" w:history="1">
            <w:r w:rsidR="00687C1F" w:rsidRPr="00877754">
              <w:rPr>
                <w:rStyle w:val="Hyperlink"/>
                <w:rFonts w:ascii="Arial" w:hAnsi="Arial" w:cs="Arial"/>
                <w:noProof/>
              </w:rPr>
              <w:t>Box Collider</w:t>
            </w:r>
            <w:r w:rsidR="00687C1F">
              <w:rPr>
                <w:noProof/>
                <w:webHidden/>
              </w:rPr>
              <w:tab/>
            </w:r>
            <w:r>
              <w:rPr>
                <w:noProof/>
                <w:webHidden/>
              </w:rPr>
              <w:fldChar w:fldCharType="begin"/>
            </w:r>
            <w:r w:rsidR="00687C1F">
              <w:rPr>
                <w:noProof/>
                <w:webHidden/>
              </w:rPr>
              <w:instrText xml:space="preserve"> PAGEREF _Toc437783507 \h </w:instrText>
            </w:r>
            <w:r>
              <w:rPr>
                <w:noProof/>
                <w:webHidden/>
              </w:rPr>
            </w:r>
            <w:r>
              <w:rPr>
                <w:noProof/>
                <w:webHidden/>
              </w:rPr>
              <w:fldChar w:fldCharType="separate"/>
            </w:r>
            <w:r w:rsidR="00C96182">
              <w:rPr>
                <w:noProof/>
                <w:webHidden/>
              </w:rPr>
              <w:t>402</w:t>
            </w:r>
            <w:r>
              <w:rPr>
                <w:noProof/>
                <w:webHidden/>
              </w:rPr>
              <w:fldChar w:fldCharType="end"/>
            </w:r>
          </w:hyperlink>
        </w:p>
        <w:p w:rsidR="00687C1F" w:rsidRDefault="007D1A08">
          <w:pPr>
            <w:pStyle w:val="Sumrio2"/>
            <w:tabs>
              <w:tab w:val="right" w:leader="dot" w:pos="10456"/>
            </w:tabs>
            <w:rPr>
              <w:noProof/>
            </w:rPr>
          </w:pPr>
          <w:hyperlink w:anchor="_Toc437783508" w:history="1">
            <w:r w:rsidR="00687C1F" w:rsidRPr="00877754">
              <w:rPr>
                <w:rStyle w:val="Hyperlink"/>
                <w:rFonts w:ascii="Arial" w:hAnsi="Arial" w:cs="Arial"/>
                <w:noProof/>
              </w:rPr>
              <w:t>Battle Settings</w:t>
            </w:r>
            <w:r w:rsidR="00687C1F">
              <w:rPr>
                <w:noProof/>
                <w:webHidden/>
              </w:rPr>
              <w:tab/>
            </w:r>
            <w:r>
              <w:rPr>
                <w:noProof/>
                <w:webHidden/>
              </w:rPr>
              <w:fldChar w:fldCharType="begin"/>
            </w:r>
            <w:r w:rsidR="00687C1F">
              <w:rPr>
                <w:noProof/>
                <w:webHidden/>
              </w:rPr>
              <w:instrText xml:space="preserve"> PAGEREF _Toc437783508 \h </w:instrText>
            </w:r>
            <w:r>
              <w:rPr>
                <w:noProof/>
                <w:webHidden/>
              </w:rPr>
            </w:r>
            <w:r>
              <w:rPr>
                <w:noProof/>
                <w:webHidden/>
              </w:rPr>
              <w:fldChar w:fldCharType="separate"/>
            </w:r>
            <w:r w:rsidR="00C96182">
              <w:rPr>
                <w:noProof/>
                <w:webHidden/>
              </w:rPr>
              <w:t>402</w:t>
            </w:r>
            <w:r>
              <w:rPr>
                <w:noProof/>
                <w:webHidden/>
              </w:rPr>
              <w:fldChar w:fldCharType="end"/>
            </w:r>
          </w:hyperlink>
        </w:p>
        <w:p w:rsidR="00687C1F" w:rsidRDefault="007D1A08">
          <w:pPr>
            <w:pStyle w:val="Sumrio2"/>
            <w:tabs>
              <w:tab w:val="right" w:leader="dot" w:pos="10456"/>
            </w:tabs>
            <w:rPr>
              <w:noProof/>
            </w:rPr>
          </w:pPr>
          <w:hyperlink w:anchor="_Toc437783509" w:history="1">
            <w:r w:rsidR="00687C1F" w:rsidRPr="00877754">
              <w:rPr>
                <w:rStyle w:val="Hyperlink"/>
                <w:rFonts w:ascii="Arial" w:hAnsi="Arial" w:cs="Arial"/>
                <w:noProof/>
                <w:lang w:val="en-US"/>
              </w:rPr>
              <w:t>Combatant Settings</w:t>
            </w:r>
            <w:r w:rsidR="00687C1F">
              <w:rPr>
                <w:noProof/>
                <w:webHidden/>
              </w:rPr>
              <w:tab/>
            </w:r>
            <w:r>
              <w:rPr>
                <w:noProof/>
                <w:webHidden/>
              </w:rPr>
              <w:fldChar w:fldCharType="begin"/>
            </w:r>
            <w:r w:rsidR="00687C1F">
              <w:rPr>
                <w:noProof/>
                <w:webHidden/>
              </w:rPr>
              <w:instrText xml:space="preserve"> PAGEREF _Toc437783509 \h </w:instrText>
            </w:r>
            <w:r>
              <w:rPr>
                <w:noProof/>
                <w:webHidden/>
              </w:rPr>
            </w:r>
            <w:r>
              <w:rPr>
                <w:noProof/>
                <w:webHidden/>
              </w:rPr>
              <w:fldChar w:fldCharType="separate"/>
            </w:r>
            <w:r w:rsidR="00C96182">
              <w:rPr>
                <w:noProof/>
                <w:webHidden/>
              </w:rPr>
              <w:t>403</w:t>
            </w:r>
            <w:r>
              <w:rPr>
                <w:noProof/>
                <w:webHidden/>
              </w:rPr>
              <w:fldChar w:fldCharType="end"/>
            </w:r>
          </w:hyperlink>
        </w:p>
        <w:p w:rsidR="00687C1F" w:rsidRDefault="007D1A08">
          <w:pPr>
            <w:pStyle w:val="Sumrio3"/>
            <w:tabs>
              <w:tab w:val="right" w:leader="dot" w:pos="10456"/>
            </w:tabs>
            <w:rPr>
              <w:noProof/>
            </w:rPr>
          </w:pPr>
          <w:hyperlink w:anchor="_Toc437783510" w:history="1">
            <w:r w:rsidR="00687C1F" w:rsidRPr="00877754">
              <w:rPr>
                <w:rStyle w:val="Hyperlink"/>
                <w:rFonts w:ascii="Arial" w:hAnsi="Arial" w:cs="Arial"/>
                <w:noProof/>
              </w:rPr>
              <w:t>Group 0</w:t>
            </w:r>
            <w:r w:rsidR="00687C1F">
              <w:rPr>
                <w:noProof/>
                <w:webHidden/>
              </w:rPr>
              <w:tab/>
            </w:r>
            <w:r>
              <w:rPr>
                <w:noProof/>
                <w:webHidden/>
              </w:rPr>
              <w:fldChar w:fldCharType="begin"/>
            </w:r>
            <w:r w:rsidR="00687C1F">
              <w:rPr>
                <w:noProof/>
                <w:webHidden/>
              </w:rPr>
              <w:instrText xml:space="preserve"> PAGEREF _Toc437783510 \h </w:instrText>
            </w:r>
            <w:r>
              <w:rPr>
                <w:noProof/>
                <w:webHidden/>
              </w:rPr>
            </w:r>
            <w:r>
              <w:rPr>
                <w:noProof/>
                <w:webHidden/>
              </w:rPr>
              <w:fldChar w:fldCharType="separate"/>
            </w:r>
            <w:r w:rsidR="00C96182">
              <w:rPr>
                <w:noProof/>
                <w:webHidden/>
              </w:rPr>
              <w:t>403</w:t>
            </w:r>
            <w:r>
              <w:rPr>
                <w:noProof/>
                <w:webHidden/>
              </w:rPr>
              <w:fldChar w:fldCharType="end"/>
            </w:r>
          </w:hyperlink>
        </w:p>
        <w:p w:rsidR="00687C1F" w:rsidRDefault="007D1A08">
          <w:pPr>
            <w:pStyle w:val="Sumrio3"/>
            <w:tabs>
              <w:tab w:val="right" w:leader="dot" w:pos="10456"/>
            </w:tabs>
            <w:rPr>
              <w:noProof/>
            </w:rPr>
          </w:pPr>
          <w:hyperlink w:anchor="_Toc437783511" w:history="1">
            <w:r w:rsidR="00687C1F" w:rsidRPr="00877754">
              <w:rPr>
                <w:rStyle w:val="Hyperlink"/>
                <w:rFonts w:ascii="Arial" w:hAnsi="Arial" w:cs="Arial"/>
                <w:noProof/>
              </w:rPr>
              <w:t>Group 1</w:t>
            </w:r>
            <w:r w:rsidR="00687C1F">
              <w:rPr>
                <w:noProof/>
                <w:webHidden/>
              </w:rPr>
              <w:tab/>
            </w:r>
            <w:r>
              <w:rPr>
                <w:noProof/>
                <w:webHidden/>
              </w:rPr>
              <w:fldChar w:fldCharType="begin"/>
            </w:r>
            <w:r w:rsidR="00687C1F">
              <w:rPr>
                <w:noProof/>
                <w:webHidden/>
              </w:rPr>
              <w:instrText xml:space="preserve"> PAGEREF _Toc437783511 \h </w:instrText>
            </w:r>
            <w:r>
              <w:rPr>
                <w:noProof/>
                <w:webHidden/>
              </w:rPr>
            </w:r>
            <w:r>
              <w:rPr>
                <w:noProof/>
                <w:webHidden/>
              </w:rPr>
              <w:fldChar w:fldCharType="separate"/>
            </w:r>
            <w:r w:rsidR="00C96182">
              <w:rPr>
                <w:noProof/>
                <w:webHidden/>
              </w:rPr>
              <w:t>403</w:t>
            </w:r>
            <w:r>
              <w:rPr>
                <w:noProof/>
                <w:webHidden/>
              </w:rPr>
              <w:fldChar w:fldCharType="end"/>
            </w:r>
          </w:hyperlink>
        </w:p>
        <w:p w:rsidR="00687C1F" w:rsidRDefault="007D1A08">
          <w:pPr>
            <w:pStyle w:val="Sumrio3"/>
            <w:tabs>
              <w:tab w:val="right" w:leader="dot" w:pos="10456"/>
            </w:tabs>
            <w:rPr>
              <w:noProof/>
            </w:rPr>
          </w:pPr>
          <w:hyperlink w:anchor="_Toc437783512" w:history="1">
            <w:r w:rsidR="00687C1F" w:rsidRPr="00877754">
              <w:rPr>
                <w:rStyle w:val="Hyperlink"/>
                <w:rFonts w:ascii="Arial" w:hAnsi="Arial" w:cs="Arial"/>
                <w:noProof/>
              </w:rPr>
              <w:t>Group 2</w:t>
            </w:r>
            <w:r w:rsidR="00687C1F">
              <w:rPr>
                <w:noProof/>
                <w:webHidden/>
              </w:rPr>
              <w:tab/>
            </w:r>
            <w:r>
              <w:rPr>
                <w:noProof/>
                <w:webHidden/>
              </w:rPr>
              <w:fldChar w:fldCharType="begin"/>
            </w:r>
            <w:r w:rsidR="00687C1F">
              <w:rPr>
                <w:noProof/>
                <w:webHidden/>
              </w:rPr>
              <w:instrText xml:space="preserve"> PAGEREF _Toc437783512 \h </w:instrText>
            </w:r>
            <w:r>
              <w:rPr>
                <w:noProof/>
                <w:webHidden/>
              </w:rPr>
            </w:r>
            <w:r>
              <w:rPr>
                <w:noProof/>
                <w:webHidden/>
              </w:rPr>
              <w:fldChar w:fldCharType="separate"/>
            </w:r>
            <w:r w:rsidR="00C96182">
              <w:rPr>
                <w:noProof/>
                <w:webHidden/>
              </w:rPr>
              <w:t>403</w:t>
            </w:r>
            <w:r>
              <w:rPr>
                <w:noProof/>
                <w:webHidden/>
              </w:rPr>
              <w:fldChar w:fldCharType="end"/>
            </w:r>
          </w:hyperlink>
        </w:p>
        <w:p w:rsidR="00687C1F" w:rsidRDefault="007D1A08">
          <w:pPr>
            <w:pStyle w:val="Sumrio3"/>
            <w:tabs>
              <w:tab w:val="right" w:leader="dot" w:pos="10456"/>
            </w:tabs>
            <w:rPr>
              <w:noProof/>
            </w:rPr>
          </w:pPr>
          <w:hyperlink w:anchor="_Toc437783513" w:history="1">
            <w:r w:rsidR="00687C1F" w:rsidRPr="00877754">
              <w:rPr>
                <w:rStyle w:val="Hyperlink"/>
                <w:rFonts w:ascii="Arial" w:hAnsi="Arial" w:cs="Arial"/>
                <w:noProof/>
              </w:rPr>
              <w:t>Group 3</w:t>
            </w:r>
            <w:r w:rsidR="00687C1F">
              <w:rPr>
                <w:noProof/>
                <w:webHidden/>
              </w:rPr>
              <w:tab/>
            </w:r>
            <w:r>
              <w:rPr>
                <w:noProof/>
                <w:webHidden/>
              </w:rPr>
              <w:fldChar w:fldCharType="begin"/>
            </w:r>
            <w:r w:rsidR="00687C1F">
              <w:rPr>
                <w:noProof/>
                <w:webHidden/>
              </w:rPr>
              <w:instrText xml:space="preserve"> PAGEREF _Toc437783513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3"/>
            <w:tabs>
              <w:tab w:val="right" w:leader="dot" w:pos="10456"/>
            </w:tabs>
            <w:rPr>
              <w:noProof/>
            </w:rPr>
          </w:pPr>
          <w:hyperlink w:anchor="_Toc437783514" w:history="1">
            <w:r w:rsidR="00687C1F" w:rsidRPr="00877754">
              <w:rPr>
                <w:rStyle w:val="Hyperlink"/>
                <w:rFonts w:ascii="Arial" w:hAnsi="Arial" w:cs="Arial"/>
                <w:noProof/>
              </w:rPr>
              <w:t>Group 4</w:t>
            </w:r>
            <w:r w:rsidR="00687C1F">
              <w:rPr>
                <w:noProof/>
                <w:webHidden/>
              </w:rPr>
              <w:tab/>
            </w:r>
            <w:r>
              <w:rPr>
                <w:noProof/>
                <w:webHidden/>
              </w:rPr>
              <w:fldChar w:fldCharType="begin"/>
            </w:r>
            <w:r w:rsidR="00687C1F">
              <w:rPr>
                <w:noProof/>
                <w:webHidden/>
              </w:rPr>
              <w:instrText xml:space="preserve"> PAGEREF _Toc437783514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3"/>
            <w:tabs>
              <w:tab w:val="right" w:leader="dot" w:pos="10456"/>
            </w:tabs>
            <w:rPr>
              <w:noProof/>
            </w:rPr>
          </w:pPr>
          <w:hyperlink w:anchor="_Toc437783515" w:history="1">
            <w:r w:rsidR="00687C1F" w:rsidRPr="00877754">
              <w:rPr>
                <w:rStyle w:val="Hyperlink"/>
                <w:rFonts w:ascii="Arial" w:hAnsi="Arial" w:cs="Arial"/>
                <w:noProof/>
              </w:rPr>
              <w:t>Group 5</w:t>
            </w:r>
            <w:r w:rsidR="00687C1F">
              <w:rPr>
                <w:noProof/>
                <w:webHidden/>
              </w:rPr>
              <w:tab/>
            </w:r>
            <w:r>
              <w:rPr>
                <w:noProof/>
                <w:webHidden/>
              </w:rPr>
              <w:fldChar w:fldCharType="begin"/>
            </w:r>
            <w:r w:rsidR="00687C1F">
              <w:rPr>
                <w:noProof/>
                <w:webHidden/>
              </w:rPr>
              <w:instrText xml:space="preserve"> PAGEREF _Toc437783515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3"/>
            <w:tabs>
              <w:tab w:val="right" w:leader="dot" w:pos="10456"/>
            </w:tabs>
            <w:rPr>
              <w:noProof/>
            </w:rPr>
          </w:pPr>
          <w:hyperlink w:anchor="_Toc437783516" w:history="1">
            <w:r w:rsidR="00687C1F" w:rsidRPr="00877754">
              <w:rPr>
                <w:rStyle w:val="Hyperlink"/>
                <w:rFonts w:ascii="Arial" w:hAnsi="Arial" w:cs="Arial"/>
                <w:noProof/>
              </w:rPr>
              <w:t>Group 6</w:t>
            </w:r>
            <w:r w:rsidR="00687C1F">
              <w:rPr>
                <w:noProof/>
                <w:webHidden/>
              </w:rPr>
              <w:tab/>
            </w:r>
            <w:r>
              <w:rPr>
                <w:noProof/>
                <w:webHidden/>
              </w:rPr>
              <w:fldChar w:fldCharType="begin"/>
            </w:r>
            <w:r w:rsidR="00687C1F">
              <w:rPr>
                <w:noProof/>
                <w:webHidden/>
              </w:rPr>
              <w:instrText xml:space="preserve"> PAGEREF _Toc437783516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3"/>
            <w:tabs>
              <w:tab w:val="right" w:leader="dot" w:pos="10456"/>
            </w:tabs>
            <w:rPr>
              <w:noProof/>
            </w:rPr>
          </w:pPr>
          <w:hyperlink w:anchor="_Toc437783517" w:history="1">
            <w:r w:rsidR="00687C1F" w:rsidRPr="00877754">
              <w:rPr>
                <w:rStyle w:val="Hyperlink"/>
                <w:rFonts w:ascii="Arial" w:hAnsi="Arial" w:cs="Arial"/>
                <w:noProof/>
              </w:rPr>
              <w:t>Group 7</w:t>
            </w:r>
            <w:r w:rsidR="00687C1F">
              <w:rPr>
                <w:noProof/>
                <w:webHidden/>
              </w:rPr>
              <w:tab/>
            </w:r>
            <w:r>
              <w:rPr>
                <w:noProof/>
                <w:webHidden/>
              </w:rPr>
              <w:fldChar w:fldCharType="begin"/>
            </w:r>
            <w:r w:rsidR="00687C1F">
              <w:rPr>
                <w:noProof/>
                <w:webHidden/>
              </w:rPr>
              <w:instrText xml:space="preserve"> PAGEREF _Toc437783517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1"/>
            <w:tabs>
              <w:tab w:val="right" w:leader="dot" w:pos="10456"/>
            </w:tabs>
            <w:rPr>
              <w:noProof/>
            </w:rPr>
          </w:pPr>
          <w:hyperlink w:anchor="_Toc437783518" w:history="1">
            <w:r w:rsidR="00687C1F" w:rsidRPr="00877754">
              <w:rPr>
                <w:rStyle w:val="Hyperlink"/>
                <w:rFonts w:ascii="Arial" w:hAnsi="Arial" w:cs="Arial"/>
                <w:noProof/>
                <w:lang w:val="en-US"/>
              </w:rPr>
              <w:t>Let’s test again!</w:t>
            </w:r>
            <w:r w:rsidR="00687C1F">
              <w:rPr>
                <w:noProof/>
                <w:webHidden/>
              </w:rPr>
              <w:tab/>
            </w:r>
            <w:r>
              <w:rPr>
                <w:noProof/>
                <w:webHidden/>
              </w:rPr>
              <w:fldChar w:fldCharType="begin"/>
            </w:r>
            <w:r w:rsidR="00687C1F">
              <w:rPr>
                <w:noProof/>
                <w:webHidden/>
              </w:rPr>
              <w:instrText xml:space="preserve"> PAGEREF _Toc437783518 \h </w:instrText>
            </w:r>
            <w:r>
              <w:rPr>
                <w:noProof/>
                <w:webHidden/>
              </w:rPr>
            </w:r>
            <w:r>
              <w:rPr>
                <w:noProof/>
                <w:webHidden/>
              </w:rPr>
              <w:fldChar w:fldCharType="separate"/>
            </w:r>
            <w:r w:rsidR="00C96182">
              <w:rPr>
                <w:noProof/>
                <w:webHidden/>
              </w:rPr>
              <w:t>404</w:t>
            </w:r>
            <w:r>
              <w:rPr>
                <w:noProof/>
                <w:webHidden/>
              </w:rPr>
              <w:fldChar w:fldCharType="end"/>
            </w:r>
          </w:hyperlink>
        </w:p>
        <w:p w:rsidR="00687C1F" w:rsidRDefault="007D1A08">
          <w:pPr>
            <w:pStyle w:val="Sumrio1"/>
            <w:tabs>
              <w:tab w:val="right" w:leader="dot" w:pos="10456"/>
            </w:tabs>
            <w:rPr>
              <w:noProof/>
            </w:rPr>
          </w:pPr>
          <w:hyperlink w:anchor="_Toc437783519" w:history="1">
            <w:r w:rsidR="00687C1F" w:rsidRPr="00877754">
              <w:rPr>
                <w:rStyle w:val="Hyperlink"/>
                <w:rFonts w:ascii="Arial" w:hAnsi="Arial" w:cs="Arial"/>
                <w:noProof/>
                <w:highlight w:val="yellow"/>
                <w:lang w:val="en-US"/>
              </w:rPr>
              <w:t>30. Combatant Spawners and Move AI</w:t>
            </w:r>
            <w:r w:rsidR="00687C1F">
              <w:rPr>
                <w:noProof/>
                <w:webHidden/>
              </w:rPr>
              <w:tab/>
            </w:r>
            <w:r>
              <w:rPr>
                <w:noProof/>
                <w:webHidden/>
              </w:rPr>
              <w:fldChar w:fldCharType="begin"/>
            </w:r>
            <w:r w:rsidR="00687C1F">
              <w:rPr>
                <w:noProof/>
                <w:webHidden/>
              </w:rPr>
              <w:instrText xml:space="preserve"> PAGEREF _Toc437783519 \h </w:instrText>
            </w:r>
            <w:r>
              <w:rPr>
                <w:noProof/>
                <w:webHidden/>
              </w:rPr>
            </w:r>
            <w:r>
              <w:rPr>
                <w:noProof/>
                <w:webHidden/>
              </w:rPr>
              <w:fldChar w:fldCharType="separate"/>
            </w:r>
            <w:r w:rsidR="00C96182">
              <w:rPr>
                <w:noProof/>
                <w:webHidden/>
              </w:rPr>
              <w:t>405</w:t>
            </w:r>
            <w:r>
              <w:rPr>
                <w:noProof/>
                <w:webHidden/>
              </w:rPr>
              <w:fldChar w:fldCharType="end"/>
            </w:r>
          </w:hyperlink>
        </w:p>
        <w:p w:rsidR="00687C1F" w:rsidRDefault="007D1A08">
          <w:pPr>
            <w:pStyle w:val="Sumrio1"/>
            <w:tabs>
              <w:tab w:val="right" w:leader="dot" w:pos="10456"/>
            </w:tabs>
            <w:rPr>
              <w:noProof/>
            </w:rPr>
          </w:pPr>
          <w:hyperlink w:anchor="_Toc437783520" w:history="1">
            <w:r w:rsidR="00687C1F" w:rsidRPr="00877754">
              <w:rPr>
                <w:rStyle w:val="Hyperlink"/>
                <w:rFonts w:ascii="Arial" w:hAnsi="Arial" w:cs="Arial"/>
                <w:noProof/>
                <w:lang w:val="en-US"/>
              </w:rPr>
              <w:t>Creating a Move AI</w:t>
            </w:r>
            <w:r w:rsidR="00687C1F">
              <w:rPr>
                <w:noProof/>
                <w:webHidden/>
              </w:rPr>
              <w:tab/>
            </w:r>
            <w:r>
              <w:rPr>
                <w:noProof/>
                <w:webHidden/>
              </w:rPr>
              <w:fldChar w:fldCharType="begin"/>
            </w:r>
            <w:r w:rsidR="00687C1F">
              <w:rPr>
                <w:noProof/>
                <w:webHidden/>
              </w:rPr>
              <w:instrText xml:space="preserve"> PAGEREF _Toc437783520 \h </w:instrText>
            </w:r>
            <w:r>
              <w:rPr>
                <w:noProof/>
                <w:webHidden/>
              </w:rPr>
            </w:r>
            <w:r>
              <w:rPr>
                <w:noProof/>
                <w:webHidden/>
              </w:rPr>
              <w:fldChar w:fldCharType="separate"/>
            </w:r>
            <w:r w:rsidR="00C96182">
              <w:rPr>
                <w:noProof/>
                <w:webHidden/>
              </w:rPr>
              <w:t>405</w:t>
            </w:r>
            <w:r>
              <w:rPr>
                <w:noProof/>
                <w:webHidden/>
              </w:rPr>
              <w:fldChar w:fldCharType="end"/>
            </w:r>
          </w:hyperlink>
        </w:p>
        <w:p w:rsidR="00687C1F" w:rsidRDefault="007D1A08">
          <w:pPr>
            <w:pStyle w:val="Sumrio2"/>
            <w:tabs>
              <w:tab w:val="right" w:leader="dot" w:pos="10456"/>
            </w:tabs>
            <w:rPr>
              <w:noProof/>
            </w:rPr>
          </w:pPr>
          <w:hyperlink w:anchor="_Toc43778352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_Toc437783521 \h </w:instrText>
            </w:r>
            <w:r>
              <w:rPr>
                <w:noProof/>
                <w:webHidden/>
              </w:rPr>
            </w:r>
            <w:r>
              <w:rPr>
                <w:noProof/>
                <w:webHidden/>
              </w:rPr>
              <w:fldChar w:fldCharType="separate"/>
            </w:r>
            <w:r w:rsidR="00C96182">
              <w:rPr>
                <w:noProof/>
                <w:webHidden/>
              </w:rPr>
              <w:t>406</w:t>
            </w:r>
            <w:r>
              <w:rPr>
                <w:noProof/>
                <w:webHidden/>
              </w:rPr>
              <w:fldChar w:fldCharType="end"/>
            </w:r>
          </w:hyperlink>
        </w:p>
        <w:p w:rsidR="00687C1F" w:rsidRDefault="007D1A08">
          <w:pPr>
            <w:pStyle w:val="Sumrio2"/>
            <w:tabs>
              <w:tab w:val="right" w:leader="dot" w:pos="10456"/>
            </w:tabs>
            <w:rPr>
              <w:noProof/>
            </w:rPr>
          </w:pPr>
          <w:hyperlink w:anchor="_Toc437783522" w:history="1">
            <w:r w:rsidR="00687C1F" w:rsidRPr="00877754">
              <w:rPr>
                <w:rStyle w:val="Hyperlink"/>
                <w:rFonts w:ascii="Arial" w:hAnsi="Arial" w:cs="Arial"/>
                <w:noProof/>
                <w:lang w:val="en-US"/>
              </w:rPr>
              <w:t>Speed Settings</w:t>
            </w:r>
            <w:r w:rsidR="00687C1F">
              <w:rPr>
                <w:noProof/>
                <w:webHidden/>
              </w:rPr>
              <w:tab/>
            </w:r>
            <w:r>
              <w:rPr>
                <w:noProof/>
                <w:webHidden/>
              </w:rPr>
              <w:fldChar w:fldCharType="begin"/>
            </w:r>
            <w:r w:rsidR="00687C1F">
              <w:rPr>
                <w:noProof/>
                <w:webHidden/>
              </w:rPr>
              <w:instrText xml:space="preserve"> PAGEREF _Toc437783522 \h </w:instrText>
            </w:r>
            <w:r>
              <w:rPr>
                <w:noProof/>
                <w:webHidden/>
              </w:rPr>
            </w:r>
            <w:r>
              <w:rPr>
                <w:noProof/>
                <w:webHidden/>
              </w:rPr>
              <w:fldChar w:fldCharType="separate"/>
            </w:r>
            <w:r w:rsidR="00C96182">
              <w:rPr>
                <w:noProof/>
                <w:webHidden/>
              </w:rPr>
              <w:t>406</w:t>
            </w:r>
            <w:r>
              <w:rPr>
                <w:noProof/>
                <w:webHidden/>
              </w:rPr>
              <w:fldChar w:fldCharType="end"/>
            </w:r>
          </w:hyperlink>
        </w:p>
        <w:p w:rsidR="00687C1F" w:rsidRDefault="007D1A08">
          <w:pPr>
            <w:pStyle w:val="Sumrio2"/>
            <w:tabs>
              <w:tab w:val="right" w:leader="dot" w:pos="10456"/>
            </w:tabs>
            <w:rPr>
              <w:noProof/>
            </w:rPr>
          </w:pPr>
          <w:hyperlink w:anchor="_Toc437783523" w:history="1">
            <w:r w:rsidR="00687C1F" w:rsidRPr="00877754">
              <w:rPr>
                <w:rStyle w:val="Hyperlink"/>
                <w:rFonts w:ascii="Arial" w:hAnsi="Arial" w:cs="Arial"/>
                <w:noProof/>
                <w:lang w:val="en-US"/>
              </w:rPr>
              <w:t>Waypoint Settings</w:t>
            </w:r>
            <w:r w:rsidR="00687C1F">
              <w:rPr>
                <w:noProof/>
                <w:webHidden/>
              </w:rPr>
              <w:tab/>
            </w:r>
            <w:r>
              <w:rPr>
                <w:noProof/>
                <w:webHidden/>
              </w:rPr>
              <w:fldChar w:fldCharType="begin"/>
            </w:r>
            <w:r w:rsidR="00687C1F">
              <w:rPr>
                <w:noProof/>
                <w:webHidden/>
              </w:rPr>
              <w:instrText xml:space="preserve"> PAGEREF _Toc437783523 \h </w:instrText>
            </w:r>
            <w:r>
              <w:rPr>
                <w:noProof/>
                <w:webHidden/>
              </w:rPr>
            </w:r>
            <w:r>
              <w:rPr>
                <w:noProof/>
                <w:webHidden/>
              </w:rPr>
              <w:fldChar w:fldCharType="separate"/>
            </w:r>
            <w:r w:rsidR="00C96182">
              <w:rPr>
                <w:noProof/>
                <w:webHidden/>
              </w:rPr>
              <w:t>407</w:t>
            </w:r>
            <w:r>
              <w:rPr>
                <w:noProof/>
                <w:webHidden/>
              </w:rPr>
              <w:fldChar w:fldCharType="end"/>
            </w:r>
          </w:hyperlink>
        </w:p>
        <w:p w:rsidR="00687C1F" w:rsidRDefault="007D1A08">
          <w:pPr>
            <w:pStyle w:val="Sumrio2"/>
            <w:tabs>
              <w:tab w:val="right" w:leader="dot" w:pos="10456"/>
            </w:tabs>
            <w:rPr>
              <w:noProof/>
            </w:rPr>
          </w:pPr>
          <w:hyperlink w:anchor="_Toc437783524" w:history="1">
            <w:r w:rsidR="00687C1F" w:rsidRPr="00877754">
              <w:rPr>
                <w:rStyle w:val="Hyperlink"/>
                <w:rFonts w:ascii="Arial" w:hAnsi="Arial" w:cs="Arial"/>
                <w:noProof/>
                <w:lang w:val="en-US"/>
              </w:rPr>
              <w:t>Idle Settings</w:t>
            </w:r>
            <w:r w:rsidR="00687C1F">
              <w:rPr>
                <w:noProof/>
                <w:webHidden/>
              </w:rPr>
              <w:tab/>
            </w:r>
            <w:r>
              <w:rPr>
                <w:noProof/>
                <w:webHidden/>
              </w:rPr>
              <w:fldChar w:fldCharType="begin"/>
            </w:r>
            <w:r w:rsidR="00687C1F">
              <w:rPr>
                <w:noProof/>
                <w:webHidden/>
              </w:rPr>
              <w:instrText xml:space="preserve"> PAGEREF _Toc437783524 \h </w:instrText>
            </w:r>
            <w:r>
              <w:rPr>
                <w:noProof/>
                <w:webHidden/>
              </w:rPr>
            </w:r>
            <w:r>
              <w:rPr>
                <w:noProof/>
                <w:webHidden/>
              </w:rPr>
              <w:fldChar w:fldCharType="separate"/>
            </w:r>
            <w:r w:rsidR="00C96182">
              <w:rPr>
                <w:noProof/>
                <w:webHidden/>
              </w:rPr>
              <w:t>407</w:t>
            </w:r>
            <w:r>
              <w:rPr>
                <w:noProof/>
                <w:webHidden/>
              </w:rPr>
              <w:fldChar w:fldCharType="end"/>
            </w:r>
          </w:hyperlink>
        </w:p>
        <w:p w:rsidR="00687C1F" w:rsidRDefault="007D1A08">
          <w:pPr>
            <w:pStyle w:val="Sumrio2"/>
            <w:tabs>
              <w:tab w:val="right" w:leader="dot" w:pos="10456"/>
            </w:tabs>
            <w:rPr>
              <w:noProof/>
            </w:rPr>
          </w:pPr>
          <w:hyperlink w:anchor="_Toc437783525" w:history="1">
            <w:r w:rsidR="00687C1F" w:rsidRPr="00877754">
              <w:rPr>
                <w:rStyle w:val="Hyperlink"/>
                <w:rFonts w:ascii="Arial" w:hAnsi="Arial" w:cs="Arial"/>
                <w:noProof/>
                <w:lang w:val="en-US"/>
              </w:rPr>
              <w:t>Group Settings</w:t>
            </w:r>
            <w:r w:rsidR="00687C1F">
              <w:rPr>
                <w:noProof/>
                <w:webHidden/>
              </w:rPr>
              <w:tab/>
            </w:r>
            <w:r>
              <w:rPr>
                <w:noProof/>
                <w:webHidden/>
              </w:rPr>
              <w:fldChar w:fldCharType="begin"/>
            </w:r>
            <w:r w:rsidR="00687C1F">
              <w:rPr>
                <w:noProof/>
                <w:webHidden/>
              </w:rPr>
              <w:instrText xml:space="preserve"> PAGEREF _Toc437783525 \h </w:instrText>
            </w:r>
            <w:r>
              <w:rPr>
                <w:noProof/>
                <w:webHidden/>
              </w:rPr>
            </w:r>
            <w:r>
              <w:rPr>
                <w:noProof/>
                <w:webHidden/>
              </w:rPr>
              <w:fldChar w:fldCharType="separate"/>
            </w:r>
            <w:r w:rsidR="00C96182">
              <w:rPr>
                <w:noProof/>
                <w:webHidden/>
              </w:rPr>
              <w:t>407</w:t>
            </w:r>
            <w:r>
              <w:rPr>
                <w:noProof/>
                <w:webHidden/>
              </w:rPr>
              <w:fldChar w:fldCharType="end"/>
            </w:r>
          </w:hyperlink>
        </w:p>
        <w:p w:rsidR="00687C1F" w:rsidRDefault="007D1A08">
          <w:pPr>
            <w:pStyle w:val="Sumrio2"/>
            <w:tabs>
              <w:tab w:val="right" w:leader="dot" w:pos="10456"/>
            </w:tabs>
            <w:rPr>
              <w:noProof/>
            </w:rPr>
          </w:pPr>
          <w:hyperlink w:anchor="_Toc437783526" w:history="1">
            <w:r w:rsidR="00687C1F" w:rsidRPr="00877754">
              <w:rPr>
                <w:rStyle w:val="Hyperlink"/>
                <w:rFonts w:ascii="Arial" w:hAnsi="Arial" w:cs="Arial"/>
                <w:noProof/>
                <w:lang w:val="en-US"/>
              </w:rPr>
              <w:t>Enemy Detection</w:t>
            </w:r>
            <w:r w:rsidR="00687C1F">
              <w:rPr>
                <w:noProof/>
                <w:webHidden/>
              </w:rPr>
              <w:tab/>
            </w:r>
            <w:r>
              <w:rPr>
                <w:noProof/>
                <w:webHidden/>
              </w:rPr>
              <w:fldChar w:fldCharType="begin"/>
            </w:r>
            <w:r w:rsidR="00687C1F">
              <w:rPr>
                <w:noProof/>
                <w:webHidden/>
              </w:rPr>
              <w:instrText xml:space="preserve"> PAGEREF _Toc437783526 \h </w:instrText>
            </w:r>
            <w:r>
              <w:rPr>
                <w:noProof/>
                <w:webHidden/>
              </w:rPr>
            </w:r>
            <w:r>
              <w:rPr>
                <w:noProof/>
                <w:webHidden/>
              </w:rPr>
              <w:fldChar w:fldCharType="separate"/>
            </w:r>
            <w:r w:rsidR="00C96182">
              <w:rPr>
                <w:noProof/>
                <w:webHidden/>
              </w:rPr>
              <w:t>408</w:t>
            </w:r>
            <w:r>
              <w:rPr>
                <w:noProof/>
                <w:webHidden/>
              </w:rPr>
              <w:fldChar w:fldCharType="end"/>
            </w:r>
          </w:hyperlink>
        </w:p>
        <w:p w:rsidR="00687C1F" w:rsidRDefault="007D1A08">
          <w:pPr>
            <w:pStyle w:val="Sumrio2"/>
            <w:tabs>
              <w:tab w:val="right" w:leader="dot" w:pos="10456"/>
            </w:tabs>
            <w:rPr>
              <w:noProof/>
            </w:rPr>
          </w:pPr>
          <w:hyperlink w:anchor="_Toc437783527" w:history="1">
            <w:r w:rsidR="00687C1F" w:rsidRPr="00877754">
              <w:rPr>
                <w:rStyle w:val="Hyperlink"/>
                <w:rFonts w:ascii="Arial" w:hAnsi="Arial" w:cs="Arial"/>
                <w:noProof/>
              </w:rPr>
              <w:t>Target Position Check</w:t>
            </w:r>
            <w:r w:rsidR="00687C1F">
              <w:rPr>
                <w:noProof/>
                <w:webHidden/>
              </w:rPr>
              <w:tab/>
            </w:r>
            <w:r>
              <w:rPr>
                <w:noProof/>
                <w:webHidden/>
              </w:rPr>
              <w:fldChar w:fldCharType="begin"/>
            </w:r>
            <w:r w:rsidR="00687C1F">
              <w:rPr>
                <w:noProof/>
                <w:webHidden/>
              </w:rPr>
              <w:instrText xml:space="preserve"> PAGEREF _Toc437783527 \h </w:instrText>
            </w:r>
            <w:r>
              <w:rPr>
                <w:noProof/>
                <w:webHidden/>
              </w:rPr>
            </w:r>
            <w:r>
              <w:rPr>
                <w:noProof/>
                <w:webHidden/>
              </w:rPr>
              <w:fldChar w:fldCharType="separate"/>
            </w:r>
            <w:r w:rsidR="00C96182">
              <w:rPr>
                <w:noProof/>
                <w:webHidden/>
              </w:rPr>
              <w:t>409</w:t>
            </w:r>
            <w:r>
              <w:rPr>
                <w:noProof/>
                <w:webHidden/>
              </w:rPr>
              <w:fldChar w:fldCharType="end"/>
            </w:r>
          </w:hyperlink>
        </w:p>
        <w:p w:rsidR="00687C1F" w:rsidRDefault="007D1A08">
          <w:pPr>
            <w:pStyle w:val="Sumrio3"/>
            <w:tabs>
              <w:tab w:val="right" w:leader="dot" w:pos="10456"/>
            </w:tabs>
            <w:rPr>
              <w:noProof/>
            </w:rPr>
          </w:pPr>
          <w:hyperlink w:anchor="_Toc437783528" w:history="1">
            <w:r w:rsidR="00687C1F" w:rsidRPr="00877754">
              <w:rPr>
                <w:rStyle w:val="Hyperlink"/>
                <w:rFonts w:ascii="Arial" w:hAnsi="Arial" w:cs="Arial"/>
                <w:noProof/>
              </w:rPr>
              <w:t>Check 0</w:t>
            </w:r>
            <w:r w:rsidR="00687C1F">
              <w:rPr>
                <w:noProof/>
                <w:webHidden/>
              </w:rPr>
              <w:tab/>
            </w:r>
            <w:r>
              <w:rPr>
                <w:noProof/>
                <w:webHidden/>
              </w:rPr>
              <w:fldChar w:fldCharType="begin"/>
            </w:r>
            <w:r w:rsidR="00687C1F">
              <w:rPr>
                <w:noProof/>
                <w:webHidden/>
              </w:rPr>
              <w:instrText xml:space="preserve"> PAGEREF _Toc437783528 \h </w:instrText>
            </w:r>
            <w:r>
              <w:rPr>
                <w:noProof/>
                <w:webHidden/>
              </w:rPr>
            </w:r>
            <w:r>
              <w:rPr>
                <w:noProof/>
                <w:webHidden/>
              </w:rPr>
              <w:fldChar w:fldCharType="separate"/>
            </w:r>
            <w:r w:rsidR="00C96182">
              <w:rPr>
                <w:noProof/>
                <w:webHidden/>
              </w:rPr>
              <w:t>409</w:t>
            </w:r>
            <w:r>
              <w:rPr>
                <w:noProof/>
                <w:webHidden/>
              </w:rPr>
              <w:fldChar w:fldCharType="end"/>
            </w:r>
          </w:hyperlink>
        </w:p>
        <w:p w:rsidR="00687C1F" w:rsidRDefault="007D1A08">
          <w:pPr>
            <w:pStyle w:val="Sumrio3"/>
            <w:tabs>
              <w:tab w:val="right" w:leader="dot" w:pos="10456"/>
            </w:tabs>
            <w:rPr>
              <w:noProof/>
            </w:rPr>
          </w:pPr>
          <w:hyperlink w:anchor="_Toc437783529" w:history="1">
            <w:r w:rsidR="00687C1F" w:rsidRPr="00877754">
              <w:rPr>
                <w:rStyle w:val="Hyperlink"/>
                <w:rFonts w:ascii="Arial" w:hAnsi="Arial" w:cs="Arial"/>
                <w:noProof/>
              </w:rPr>
              <w:t>Check 1</w:t>
            </w:r>
            <w:r w:rsidR="00687C1F">
              <w:rPr>
                <w:noProof/>
                <w:webHidden/>
              </w:rPr>
              <w:tab/>
            </w:r>
            <w:r>
              <w:rPr>
                <w:noProof/>
                <w:webHidden/>
              </w:rPr>
              <w:fldChar w:fldCharType="begin"/>
            </w:r>
            <w:r w:rsidR="00687C1F">
              <w:rPr>
                <w:noProof/>
                <w:webHidden/>
              </w:rPr>
              <w:instrText xml:space="preserve"> PAGEREF _Toc437783529 \h </w:instrText>
            </w:r>
            <w:r>
              <w:rPr>
                <w:noProof/>
                <w:webHidden/>
              </w:rPr>
            </w:r>
            <w:r>
              <w:rPr>
                <w:noProof/>
                <w:webHidden/>
              </w:rPr>
              <w:fldChar w:fldCharType="separate"/>
            </w:r>
            <w:r w:rsidR="00C96182">
              <w:rPr>
                <w:noProof/>
                <w:webHidden/>
              </w:rPr>
              <w:t>409</w:t>
            </w:r>
            <w:r>
              <w:rPr>
                <w:noProof/>
                <w:webHidden/>
              </w:rPr>
              <w:fldChar w:fldCharType="end"/>
            </w:r>
          </w:hyperlink>
        </w:p>
        <w:p w:rsidR="00687C1F" w:rsidRDefault="007D1A08">
          <w:pPr>
            <w:pStyle w:val="Sumrio3"/>
            <w:tabs>
              <w:tab w:val="right" w:leader="dot" w:pos="10456"/>
            </w:tabs>
            <w:rPr>
              <w:noProof/>
            </w:rPr>
          </w:pPr>
          <w:hyperlink w:anchor="_Toc437783530" w:history="1">
            <w:r w:rsidR="00687C1F" w:rsidRPr="00877754">
              <w:rPr>
                <w:rStyle w:val="Hyperlink"/>
                <w:rFonts w:ascii="Arial" w:hAnsi="Arial" w:cs="Arial"/>
                <w:noProof/>
              </w:rPr>
              <w:t>Check 2</w:t>
            </w:r>
            <w:r w:rsidR="00687C1F">
              <w:rPr>
                <w:noProof/>
                <w:webHidden/>
              </w:rPr>
              <w:tab/>
            </w:r>
            <w:r>
              <w:rPr>
                <w:noProof/>
                <w:webHidden/>
              </w:rPr>
              <w:fldChar w:fldCharType="begin"/>
            </w:r>
            <w:r w:rsidR="00687C1F">
              <w:rPr>
                <w:noProof/>
                <w:webHidden/>
              </w:rPr>
              <w:instrText xml:space="preserve"> PAGEREF _Toc437783530 \h </w:instrText>
            </w:r>
            <w:r>
              <w:rPr>
                <w:noProof/>
                <w:webHidden/>
              </w:rPr>
            </w:r>
            <w:r>
              <w:rPr>
                <w:noProof/>
                <w:webHidden/>
              </w:rPr>
              <w:fldChar w:fldCharType="separate"/>
            </w:r>
            <w:r w:rsidR="00C96182">
              <w:rPr>
                <w:noProof/>
                <w:webHidden/>
              </w:rPr>
              <w:t>409</w:t>
            </w:r>
            <w:r>
              <w:rPr>
                <w:noProof/>
                <w:webHidden/>
              </w:rPr>
              <w:fldChar w:fldCharType="end"/>
            </w:r>
          </w:hyperlink>
        </w:p>
        <w:p w:rsidR="00687C1F" w:rsidRDefault="007D1A08">
          <w:pPr>
            <w:pStyle w:val="Sumrio3"/>
            <w:tabs>
              <w:tab w:val="right" w:leader="dot" w:pos="10456"/>
            </w:tabs>
            <w:rPr>
              <w:noProof/>
            </w:rPr>
          </w:pPr>
          <w:hyperlink w:anchor="_Toc437783531" w:history="1">
            <w:r w:rsidR="00687C1F" w:rsidRPr="00877754">
              <w:rPr>
                <w:rStyle w:val="Hyperlink"/>
                <w:rFonts w:ascii="Arial" w:hAnsi="Arial" w:cs="Arial"/>
                <w:noProof/>
              </w:rPr>
              <w:t>Check 3</w:t>
            </w:r>
            <w:r w:rsidR="00687C1F">
              <w:rPr>
                <w:noProof/>
                <w:webHidden/>
              </w:rPr>
              <w:tab/>
            </w:r>
            <w:r>
              <w:rPr>
                <w:noProof/>
                <w:webHidden/>
              </w:rPr>
              <w:fldChar w:fldCharType="begin"/>
            </w:r>
            <w:r w:rsidR="00687C1F">
              <w:rPr>
                <w:noProof/>
                <w:webHidden/>
              </w:rPr>
              <w:instrText xml:space="preserve"> PAGEREF _Toc437783531 \h </w:instrText>
            </w:r>
            <w:r>
              <w:rPr>
                <w:noProof/>
                <w:webHidden/>
              </w:rPr>
            </w:r>
            <w:r>
              <w:rPr>
                <w:noProof/>
                <w:webHidden/>
              </w:rPr>
              <w:fldChar w:fldCharType="separate"/>
            </w:r>
            <w:r w:rsidR="00C96182">
              <w:rPr>
                <w:noProof/>
                <w:webHidden/>
              </w:rPr>
              <w:t>409</w:t>
            </w:r>
            <w:r>
              <w:rPr>
                <w:noProof/>
                <w:webHidden/>
              </w:rPr>
              <w:fldChar w:fldCharType="end"/>
            </w:r>
          </w:hyperlink>
        </w:p>
        <w:p w:rsidR="00687C1F" w:rsidRDefault="007D1A08">
          <w:pPr>
            <w:pStyle w:val="Sumrio2"/>
            <w:tabs>
              <w:tab w:val="right" w:leader="dot" w:pos="10456"/>
            </w:tabs>
            <w:rPr>
              <w:noProof/>
            </w:rPr>
          </w:pPr>
          <w:hyperlink w:anchor="_Toc437783532" w:history="1">
            <w:r w:rsidR="00687C1F" w:rsidRPr="00877754">
              <w:rPr>
                <w:rStyle w:val="Hyperlink"/>
                <w:rFonts w:ascii="Arial" w:hAnsi="Arial" w:cs="Arial"/>
                <w:noProof/>
              </w:rPr>
              <w:t>Hunting Settings</w:t>
            </w:r>
            <w:r w:rsidR="00687C1F">
              <w:rPr>
                <w:noProof/>
                <w:webHidden/>
              </w:rPr>
              <w:tab/>
            </w:r>
            <w:r>
              <w:rPr>
                <w:noProof/>
                <w:webHidden/>
              </w:rPr>
              <w:fldChar w:fldCharType="begin"/>
            </w:r>
            <w:r w:rsidR="00687C1F">
              <w:rPr>
                <w:noProof/>
                <w:webHidden/>
              </w:rPr>
              <w:instrText xml:space="preserve"> PAGEREF _Toc437783532 \h </w:instrText>
            </w:r>
            <w:r>
              <w:rPr>
                <w:noProof/>
                <w:webHidden/>
              </w:rPr>
            </w:r>
            <w:r>
              <w:rPr>
                <w:noProof/>
                <w:webHidden/>
              </w:rPr>
              <w:fldChar w:fldCharType="separate"/>
            </w:r>
            <w:r w:rsidR="00C96182">
              <w:rPr>
                <w:noProof/>
                <w:webHidden/>
              </w:rPr>
              <w:t>410</w:t>
            </w:r>
            <w:r>
              <w:rPr>
                <w:noProof/>
                <w:webHidden/>
              </w:rPr>
              <w:fldChar w:fldCharType="end"/>
            </w:r>
          </w:hyperlink>
        </w:p>
        <w:p w:rsidR="00687C1F" w:rsidRDefault="007D1A08">
          <w:pPr>
            <w:pStyle w:val="Sumrio1"/>
            <w:tabs>
              <w:tab w:val="right" w:leader="dot" w:pos="10456"/>
            </w:tabs>
            <w:rPr>
              <w:noProof/>
            </w:rPr>
          </w:pPr>
          <w:hyperlink w:anchor="_Toc437783533" w:history="1">
            <w:r w:rsidR="00687C1F" w:rsidRPr="00877754">
              <w:rPr>
                <w:rStyle w:val="Hyperlink"/>
                <w:rFonts w:ascii="Arial" w:hAnsi="Arial" w:cs="Arial"/>
                <w:noProof/>
                <w:lang w:val="en-US"/>
              </w:rPr>
              <w:t>Adding the move AI to the combatants</w:t>
            </w:r>
            <w:r w:rsidR="00687C1F">
              <w:rPr>
                <w:noProof/>
                <w:webHidden/>
              </w:rPr>
              <w:tab/>
            </w:r>
            <w:r>
              <w:rPr>
                <w:noProof/>
                <w:webHidden/>
              </w:rPr>
              <w:fldChar w:fldCharType="begin"/>
            </w:r>
            <w:r w:rsidR="00687C1F">
              <w:rPr>
                <w:noProof/>
                <w:webHidden/>
              </w:rPr>
              <w:instrText xml:space="preserve"> PAGEREF _Toc437783533 \h </w:instrText>
            </w:r>
            <w:r>
              <w:rPr>
                <w:noProof/>
                <w:webHidden/>
              </w:rPr>
            </w:r>
            <w:r>
              <w:rPr>
                <w:noProof/>
                <w:webHidden/>
              </w:rPr>
              <w:fldChar w:fldCharType="separate"/>
            </w:r>
            <w:r w:rsidR="00C96182">
              <w:rPr>
                <w:noProof/>
                <w:webHidden/>
              </w:rPr>
              <w:t>410</w:t>
            </w:r>
            <w:r>
              <w:rPr>
                <w:noProof/>
                <w:webHidden/>
              </w:rPr>
              <w:fldChar w:fldCharType="end"/>
            </w:r>
          </w:hyperlink>
        </w:p>
        <w:p w:rsidR="00687C1F" w:rsidRDefault="007D1A08">
          <w:pPr>
            <w:pStyle w:val="Sumrio2"/>
            <w:tabs>
              <w:tab w:val="right" w:leader="dot" w:pos="10456"/>
            </w:tabs>
            <w:rPr>
              <w:noProof/>
            </w:rPr>
          </w:pPr>
          <w:hyperlink w:anchor="_Toc437783534" w:history="1">
            <w:r w:rsidR="00687C1F" w:rsidRPr="00877754">
              <w:rPr>
                <w:rStyle w:val="Hyperlink"/>
                <w:rFonts w:ascii="Arial" w:hAnsi="Arial" w:cs="Arial"/>
                <w:noProof/>
                <w:lang w:val="en-US"/>
              </w:rPr>
              <w:t>Battle Settings</w:t>
            </w:r>
            <w:r w:rsidR="00687C1F">
              <w:rPr>
                <w:noProof/>
                <w:webHidden/>
              </w:rPr>
              <w:tab/>
            </w:r>
            <w:r>
              <w:rPr>
                <w:noProof/>
                <w:webHidden/>
              </w:rPr>
              <w:fldChar w:fldCharType="begin"/>
            </w:r>
            <w:r w:rsidR="00687C1F">
              <w:rPr>
                <w:noProof/>
                <w:webHidden/>
              </w:rPr>
              <w:instrText xml:space="preserve"> PAGEREF _Toc437783534 \h </w:instrText>
            </w:r>
            <w:r>
              <w:rPr>
                <w:noProof/>
                <w:webHidden/>
              </w:rPr>
            </w:r>
            <w:r>
              <w:rPr>
                <w:noProof/>
                <w:webHidden/>
              </w:rPr>
              <w:fldChar w:fldCharType="separate"/>
            </w:r>
            <w:r w:rsidR="00C96182">
              <w:rPr>
                <w:noProof/>
                <w:webHidden/>
              </w:rPr>
              <w:t>410</w:t>
            </w:r>
            <w:r>
              <w:rPr>
                <w:noProof/>
                <w:webHidden/>
              </w:rPr>
              <w:fldChar w:fldCharType="end"/>
            </w:r>
          </w:hyperlink>
        </w:p>
        <w:p w:rsidR="00687C1F" w:rsidRDefault="007D1A08">
          <w:pPr>
            <w:pStyle w:val="Sumrio2"/>
            <w:tabs>
              <w:tab w:val="right" w:leader="dot" w:pos="10456"/>
            </w:tabs>
            <w:rPr>
              <w:noProof/>
            </w:rPr>
          </w:pPr>
          <w:hyperlink w:anchor="_Toc437783535" w:history="1">
            <w:r w:rsidR="00687C1F" w:rsidRPr="00877754">
              <w:rPr>
                <w:rStyle w:val="Hyperlink"/>
                <w:rFonts w:ascii="Arial" w:hAnsi="Arial" w:cs="Arial"/>
                <w:noProof/>
              </w:rPr>
              <w:t>Animations &amp; Movement &gt; Movement Settings</w:t>
            </w:r>
            <w:r w:rsidR="00687C1F">
              <w:rPr>
                <w:noProof/>
                <w:webHidden/>
              </w:rPr>
              <w:tab/>
            </w:r>
            <w:r>
              <w:rPr>
                <w:noProof/>
                <w:webHidden/>
              </w:rPr>
              <w:fldChar w:fldCharType="begin"/>
            </w:r>
            <w:r w:rsidR="00687C1F">
              <w:rPr>
                <w:noProof/>
                <w:webHidden/>
              </w:rPr>
              <w:instrText xml:space="preserve"> PAGEREF _Toc437783535 \h </w:instrText>
            </w:r>
            <w:r>
              <w:rPr>
                <w:noProof/>
                <w:webHidden/>
              </w:rPr>
            </w:r>
            <w:r>
              <w:rPr>
                <w:noProof/>
                <w:webHidden/>
              </w:rPr>
              <w:fldChar w:fldCharType="separate"/>
            </w:r>
            <w:r w:rsidR="00C96182">
              <w:rPr>
                <w:noProof/>
                <w:webHidden/>
              </w:rPr>
              <w:t>410</w:t>
            </w:r>
            <w:r>
              <w:rPr>
                <w:noProof/>
                <w:webHidden/>
              </w:rPr>
              <w:fldChar w:fldCharType="end"/>
            </w:r>
          </w:hyperlink>
        </w:p>
        <w:p w:rsidR="00687C1F" w:rsidRDefault="007D1A08">
          <w:pPr>
            <w:pStyle w:val="Sumrio1"/>
            <w:tabs>
              <w:tab w:val="right" w:leader="dot" w:pos="10456"/>
            </w:tabs>
            <w:rPr>
              <w:noProof/>
            </w:rPr>
          </w:pPr>
          <w:hyperlink w:anchor="_Toc437783536" w:history="1">
            <w:r w:rsidR="00687C1F" w:rsidRPr="00877754">
              <w:rPr>
                <w:rStyle w:val="Hyperlink"/>
                <w:rFonts w:ascii="Arial" w:hAnsi="Arial" w:cs="Arial"/>
                <w:noProof/>
                <w:lang w:val="en-US"/>
              </w:rPr>
              <w:t>Spawning combatants</w:t>
            </w:r>
            <w:r w:rsidR="00687C1F">
              <w:rPr>
                <w:noProof/>
                <w:webHidden/>
              </w:rPr>
              <w:tab/>
            </w:r>
            <w:r>
              <w:rPr>
                <w:noProof/>
                <w:webHidden/>
              </w:rPr>
              <w:fldChar w:fldCharType="begin"/>
            </w:r>
            <w:r w:rsidR="00687C1F">
              <w:rPr>
                <w:noProof/>
                <w:webHidden/>
              </w:rPr>
              <w:instrText xml:space="preserve"> PAGEREF _Toc437783536 \h </w:instrText>
            </w:r>
            <w:r>
              <w:rPr>
                <w:noProof/>
                <w:webHidden/>
              </w:rPr>
            </w:r>
            <w:r>
              <w:rPr>
                <w:noProof/>
                <w:webHidden/>
              </w:rPr>
              <w:fldChar w:fldCharType="separate"/>
            </w:r>
            <w:r w:rsidR="00C96182">
              <w:rPr>
                <w:noProof/>
                <w:webHidden/>
              </w:rPr>
              <w:t>411</w:t>
            </w:r>
            <w:r>
              <w:rPr>
                <w:noProof/>
                <w:webHidden/>
              </w:rPr>
              <w:fldChar w:fldCharType="end"/>
            </w:r>
          </w:hyperlink>
        </w:p>
        <w:p w:rsidR="00687C1F" w:rsidRDefault="007D1A08">
          <w:pPr>
            <w:pStyle w:val="Sumrio2"/>
            <w:tabs>
              <w:tab w:val="right" w:leader="dot" w:pos="10456"/>
            </w:tabs>
            <w:rPr>
              <w:noProof/>
            </w:rPr>
          </w:pPr>
          <w:hyperlink w:anchor="_Toc437783537" w:history="1">
            <w:r w:rsidR="00687C1F" w:rsidRPr="00877754">
              <w:rPr>
                <w:rStyle w:val="Hyperlink"/>
                <w:rFonts w:ascii="Arial" w:hAnsi="Arial" w:cs="Arial"/>
                <w:noProof/>
              </w:rPr>
              <w:t>Start Settings</w:t>
            </w:r>
            <w:r w:rsidR="00687C1F">
              <w:rPr>
                <w:noProof/>
                <w:webHidden/>
              </w:rPr>
              <w:tab/>
            </w:r>
            <w:r>
              <w:rPr>
                <w:noProof/>
                <w:webHidden/>
              </w:rPr>
              <w:fldChar w:fldCharType="begin"/>
            </w:r>
            <w:r w:rsidR="00687C1F">
              <w:rPr>
                <w:noProof/>
                <w:webHidden/>
              </w:rPr>
              <w:instrText xml:space="preserve"> PAGEREF _Toc437783537 \h </w:instrText>
            </w:r>
            <w:r>
              <w:rPr>
                <w:noProof/>
                <w:webHidden/>
              </w:rPr>
            </w:r>
            <w:r>
              <w:rPr>
                <w:noProof/>
                <w:webHidden/>
              </w:rPr>
              <w:fldChar w:fldCharType="separate"/>
            </w:r>
            <w:r w:rsidR="00C96182">
              <w:rPr>
                <w:noProof/>
                <w:webHidden/>
              </w:rPr>
              <w:t>411</w:t>
            </w:r>
            <w:r>
              <w:rPr>
                <w:noProof/>
                <w:webHidden/>
              </w:rPr>
              <w:fldChar w:fldCharType="end"/>
            </w:r>
          </w:hyperlink>
        </w:p>
        <w:p w:rsidR="00687C1F" w:rsidRDefault="007D1A08">
          <w:pPr>
            <w:pStyle w:val="Sumrio2"/>
            <w:tabs>
              <w:tab w:val="right" w:leader="dot" w:pos="10456"/>
            </w:tabs>
            <w:rPr>
              <w:noProof/>
            </w:rPr>
          </w:pPr>
          <w:hyperlink w:anchor="_Toc437783538" w:history="1">
            <w:r w:rsidR="00687C1F" w:rsidRPr="00877754">
              <w:rPr>
                <w:rStyle w:val="Hyperlink"/>
                <w:rFonts w:ascii="Arial" w:hAnsi="Arial" w:cs="Arial"/>
                <w:noProof/>
              </w:rPr>
              <w:t>Battle Settings</w:t>
            </w:r>
            <w:r w:rsidR="00687C1F">
              <w:rPr>
                <w:noProof/>
                <w:webHidden/>
              </w:rPr>
              <w:tab/>
            </w:r>
            <w:r>
              <w:rPr>
                <w:noProof/>
                <w:webHidden/>
              </w:rPr>
              <w:fldChar w:fldCharType="begin"/>
            </w:r>
            <w:r w:rsidR="00687C1F">
              <w:rPr>
                <w:noProof/>
                <w:webHidden/>
              </w:rPr>
              <w:instrText xml:space="preserve"> PAGEREF _Toc437783538 \h </w:instrText>
            </w:r>
            <w:r>
              <w:rPr>
                <w:noProof/>
                <w:webHidden/>
              </w:rPr>
            </w:r>
            <w:r>
              <w:rPr>
                <w:noProof/>
                <w:webHidden/>
              </w:rPr>
              <w:fldChar w:fldCharType="separate"/>
            </w:r>
            <w:r w:rsidR="00C96182">
              <w:rPr>
                <w:noProof/>
                <w:webHidden/>
              </w:rPr>
              <w:t>412</w:t>
            </w:r>
            <w:r>
              <w:rPr>
                <w:noProof/>
                <w:webHidden/>
              </w:rPr>
              <w:fldChar w:fldCharType="end"/>
            </w:r>
          </w:hyperlink>
        </w:p>
        <w:p w:rsidR="00687C1F" w:rsidRDefault="007D1A08">
          <w:pPr>
            <w:pStyle w:val="Sumrio2"/>
            <w:tabs>
              <w:tab w:val="right" w:leader="dot" w:pos="10456"/>
            </w:tabs>
            <w:rPr>
              <w:noProof/>
            </w:rPr>
          </w:pPr>
          <w:hyperlink w:anchor="_Toc437783539" w:history="1">
            <w:r w:rsidR="00687C1F" w:rsidRPr="00877754">
              <w:rPr>
                <w:rStyle w:val="Hyperlink"/>
                <w:rFonts w:ascii="Arial" w:hAnsi="Arial" w:cs="Arial"/>
                <w:noProof/>
                <w:lang w:val="en-US"/>
              </w:rPr>
              <w:t>Combatant Settings</w:t>
            </w:r>
            <w:r w:rsidR="00687C1F">
              <w:rPr>
                <w:noProof/>
                <w:webHidden/>
              </w:rPr>
              <w:tab/>
            </w:r>
            <w:r>
              <w:rPr>
                <w:noProof/>
                <w:webHidden/>
              </w:rPr>
              <w:fldChar w:fldCharType="begin"/>
            </w:r>
            <w:r w:rsidR="00687C1F">
              <w:rPr>
                <w:noProof/>
                <w:webHidden/>
              </w:rPr>
              <w:instrText xml:space="preserve"> PAGEREF _Toc437783539 \h </w:instrText>
            </w:r>
            <w:r>
              <w:rPr>
                <w:noProof/>
                <w:webHidden/>
              </w:rPr>
            </w:r>
            <w:r>
              <w:rPr>
                <w:noProof/>
                <w:webHidden/>
              </w:rPr>
              <w:fldChar w:fldCharType="separate"/>
            </w:r>
            <w:r w:rsidR="00C96182">
              <w:rPr>
                <w:noProof/>
                <w:webHidden/>
              </w:rPr>
              <w:t>412</w:t>
            </w:r>
            <w:r>
              <w:rPr>
                <w:noProof/>
                <w:webHidden/>
              </w:rPr>
              <w:fldChar w:fldCharType="end"/>
            </w:r>
          </w:hyperlink>
        </w:p>
        <w:p w:rsidR="00687C1F" w:rsidRDefault="007D1A08">
          <w:pPr>
            <w:pStyle w:val="Sumrio1"/>
            <w:tabs>
              <w:tab w:val="right" w:leader="dot" w:pos="10456"/>
            </w:tabs>
            <w:rPr>
              <w:noProof/>
            </w:rPr>
          </w:pPr>
          <w:hyperlink w:anchor="_Toc437783540" w:history="1">
            <w:r w:rsidR="00687C1F" w:rsidRPr="00877754">
              <w:rPr>
                <w:rStyle w:val="Hyperlink"/>
                <w:rFonts w:ascii="Arial" w:hAnsi="Arial" w:cs="Arial"/>
                <w:noProof/>
                <w:lang w:val="en-US"/>
              </w:rPr>
              <w:t>Testing time</w:t>
            </w:r>
            <w:r w:rsidR="00687C1F">
              <w:rPr>
                <w:noProof/>
                <w:webHidden/>
              </w:rPr>
              <w:tab/>
            </w:r>
            <w:r>
              <w:rPr>
                <w:noProof/>
                <w:webHidden/>
              </w:rPr>
              <w:fldChar w:fldCharType="begin"/>
            </w:r>
            <w:r w:rsidR="00687C1F">
              <w:rPr>
                <w:noProof/>
                <w:webHidden/>
              </w:rPr>
              <w:instrText xml:space="preserve"> PAGEREF _Toc437783540 \h </w:instrText>
            </w:r>
            <w:r>
              <w:rPr>
                <w:noProof/>
                <w:webHidden/>
              </w:rPr>
            </w:r>
            <w:r>
              <w:rPr>
                <w:noProof/>
                <w:webHidden/>
              </w:rPr>
              <w:fldChar w:fldCharType="separate"/>
            </w:r>
            <w:r w:rsidR="00C96182">
              <w:rPr>
                <w:noProof/>
                <w:webHidden/>
              </w:rPr>
              <w:t>413</w:t>
            </w:r>
            <w:r>
              <w:rPr>
                <w:noProof/>
                <w:webHidden/>
              </w:rPr>
              <w:fldChar w:fldCharType="end"/>
            </w:r>
          </w:hyperlink>
        </w:p>
        <w:p w:rsidR="00687C1F" w:rsidRDefault="007D1A08">
          <w:pPr>
            <w:pStyle w:val="Sumrio1"/>
            <w:tabs>
              <w:tab w:val="right" w:leader="dot" w:pos="10456"/>
            </w:tabs>
            <w:rPr>
              <w:noProof/>
            </w:rPr>
          </w:pPr>
          <w:hyperlink w:anchor="_Toc437783541" w:history="1">
            <w:r w:rsidR="00687C1F" w:rsidRPr="00877754">
              <w:rPr>
                <w:rStyle w:val="Hyperlink"/>
                <w:rFonts w:ascii="Arial" w:hAnsi="Arial" w:cs="Arial"/>
                <w:noProof/>
                <w:highlight w:val="yellow"/>
                <w:lang w:val="en-US"/>
              </w:rPr>
              <w:t>31. Damage Dealers and Damage Zones</w:t>
            </w:r>
            <w:r w:rsidR="00687C1F">
              <w:rPr>
                <w:noProof/>
                <w:webHidden/>
              </w:rPr>
              <w:tab/>
            </w:r>
            <w:r>
              <w:rPr>
                <w:noProof/>
                <w:webHidden/>
              </w:rPr>
              <w:fldChar w:fldCharType="begin"/>
            </w:r>
            <w:r w:rsidR="00687C1F">
              <w:rPr>
                <w:noProof/>
                <w:webHidden/>
              </w:rPr>
              <w:instrText xml:space="preserve"> PAGEREF _Toc437783541 \h </w:instrText>
            </w:r>
            <w:r>
              <w:rPr>
                <w:noProof/>
                <w:webHidden/>
              </w:rPr>
            </w:r>
            <w:r>
              <w:rPr>
                <w:noProof/>
                <w:webHidden/>
              </w:rPr>
              <w:fldChar w:fldCharType="separate"/>
            </w:r>
            <w:r w:rsidR="00C96182">
              <w:rPr>
                <w:noProof/>
                <w:webHidden/>
              </w:rPr>
              <w:t>413</w:t>
            </w:r>
            <w:r>
              <w:rPr>
                <w:noProof/>
                <w:webHidden/>
              </w:rPr>
              <w:fldChar w:fldCharType="end"/>
            </w:r>
          </w:hyperlink>
        </w:p>
        <w:p w:rsidR="00687C1F" w:rsidRDefault="007D1A08">
          <w:pPr>
            <w:pStyle w:val="Sumrio1"/>
            <w:tabs>
              <w:tab w:val="right" w:leader="dot" w:pos="10456"/>
            </w:tabs>
            <w:rPr>
              <w:noProof/>
            </w:rPr>
          </w:pPr>
          <w:hyperlink w:anchor="_Toc437783542" w:history="1">
            <w:r w:rsidR="00687C1F" w:rsidRPr="00877754">
              <w:rPr>
                <w:rStyle w:val="Hyperlink"/>
                <w:rFonts w:ascii="Arial" w:hAnsi="Arial" w:cs="Arial"/>
                <w:noProof/>
                <w:lang w:val="en-US"/>
              </w:rPr>
              <w:t>Adding Damage Zones</w:t>
            </w:r>
            <w:r w:rsidR="00687C1F">
              <w:rPr>
                <w:noProof/>
                <w:webHidden/>
              </w:rPr>
              <w:tab/>
            </w:r>
            <w:r>
              <w:rPr>
                <w:noProof/>
                <w:webHidden/>
              </w:rPr>
              <w:fldChar w:fldCharType="begin"/>
            </w:r>
            <w:r w:rsidR="00687C1F">
              <w:rPr>
                <w:noProof/>
                <w:webHidden/>
              </w:rPr>
              <w:instrText xml:space="preserve"> PAGEREF _Toc437783542 \h </w:instrText>
            </w:r>
            <w:r>
              <w:rPr>
                <w:noProof/>
                <w:webHidden/>
              </w:rPr>
            </w:r>
            <w:r>
              <w:rPr>
                <w:noProof/>
                <w:webHidden/>
              </w:rPr>
              <w:fldChar w:fldCharType="separate"/>
            </w:r>
            <w:r w:rsidR="00C96182">
              <w:rPr>
                <w:noProof/>
                <w:webHidden/>
              </w:rPr>
              <w:t>414</w:t>
            </w:r>
            <w:r>
              <w:rPr>
                <w:noProof/>
                <w:webHidden/>
              </w:rPr>
              <w:fldChar w:fldCharType="end"/>
            </w:r>
          </w:hyperlink>
        </w:p>
        <w:p w:rsidR="00687C1F" w:rsidRDefault="007D1A08">
          <w:pPr>
            <w:pStyle w:val="Sumrio1"/>
            <w:tabs>
              <w:tab w:val="right" w:leader="dot" w:pos="10456"/>
            </w:tabs>
            <w:rPr>
              <w:noProof/>
            </w:rPr>
          </w:pPr>
          <w:hyperlink w:anchor="_Toc437783543" w:history="1">
            <w:r w:rsidR="00687C1F" w:rsidRPr="00877754">
              <w:rPr>
                <w:rStyle w:val="Hyperlink"/>
                <w:rFonts w:ascii="Arial" w:hAnsi="Arial" w:cs="Arial"/>
                <w:noProof/>
                <w:lang w:val="en-US"/>
              </w:rPr>
              <w:t>Adding Damage Dealers</w:t>
            </w:r>
            <w:r w:rsidR="00687C1F">
              <w:rPr>
                <w:noProof/>
                <w:webHidden/>
              </w:rPr>
              <w:tab/>
            </w:r>
            <w:r>
              <w:rPr>
                <w:noProof/>
                <w:webHidden/>
              </w:rPr>
              <w:fldChar w:fldCharType="begin"/>
            </w:r>
            <w:r w:rsidR="00687C1F">
              <w:rPr>
                <w:noProof/>
                <w:webHidden/>
              </w:rPr>
              <w:instrText xml:space="preserve"> PAGEREF _Toc437783543 \h </w:instrText>
            </w:r>
            <w:r>
              <w:rPr>
                <w:noProof/>
                <w:webHidden/>
              </w:rPr>
            </w:r>
            <w:r>
              <w:rPr>
                <w:noProof/>
                <w:webHidden/>
              </w:rPr>
              <w:fldChar w:fldCharType="separate"/>
            </w:r>
            <w:r w:rsidR="00C96182">
              <w:rPr>
                <w:noProof/>
                <w:webHidden/>
              </w:rPr>
              <w:t>414</w:t>
            </w:r>
            <w:r>
              <w:rPr>
                <w:noProof/>
                <w:webHidden/>
              </w:rPr>
              <w:fldChar w:fldCharType="end"/>
            </w:r>
          </w:hyperlink>
        </w:p>
        <w:p w:rsidR="00687C1F" w:rsidRDefault="007D1A08">
          <w:pPr>
            <w:pStyle w:val="Sumrio2"/>
            <w:tabs>
              <w:tab w:val="right" w:leader="dot" w:pos="10456"/>
            </w:tabs>
            <w:rPr>
              <w:noProof/>
            </w:rPr>
          </w:pPr>
          <w:hyperlink w:anchor="_Toc437783544" w:history="1">
            <w:r w:rsidR="00687C1F" w:rsidRPr="00877754">
              <w:rPr>
                <w:rStyle w:val="Hyperlink"/>
                <w:rFonts w:ascii="Arial" w:hAnsi="Arial" w:cs="Arial"/>
                <w:noProof/>
              </w:rPr>
              <w:t>Collision Settings</w:t>
            </w:r>
            <w:r w:rsidR="00687C1F">
              <w:rPr>
                <w:noProof/>
                <w:webHidden/>
              </w:rPr>
              <w:tab/>
            </w:r>
            <w:r>
              <w:rPr>
                <w:noProof/>
                <w:webHidden/>
              </w:rPr>
              <w:fldChar w:fldCharType="begin"/>
            </w:r>
            <w:r w:rsidR="00687C1F">
              <w:rPr>
                <w:noProof/>
                <w:webHidden/>
              </w:rPr>
              <w:instrText xml:space="preserve"> PAGEREF _Toc437783544 \h </w:instrText>
            </w:r>
            <w:r>
              <w:rPr>
                <w:noProof/>
                <w:webHidden/>
              </w:rPr>
            </w:r>
            <w:r>
              <w:rPr>
                <w:noProof/>
                <w:webHidden/>
              </w:rPr>
              <w:fldChar w:fldCharType="separate"/>
            </w:r>
            <w:r w:rsidR="00C96182">
              <w:rPr>
                <w:noProof/>
                <w:webHidden/>
              </w:rPr>
              <w:t>414</w:t>
            </w:r>
            <w:r>
              <w:rPr>
                <w:noProof/>
                <w:webHidden/>
              </w:rPr>
              <w:fldChar w:fldCharType="end"/>
            </w:r>
          </w:hyperlink>
        </w:p>
        <w:p w:rsidR="00687C1F" w:rsidRDefault="007D1A08">
          <w:pPr>
            <w:pStyle w:val="Sumrio2"/>
            <w:tabs>
              <w:tab w:val="right" w:leader="dot" w:pos="10456"/>
            </w:tabs>
            <w:rPr>
              <w:noProof/>
            </w:rPr>
          </w:pPr>
          <w:hyperlink w:anchor="_Toc437783545" w:history="1">
            <w:r w:rsidR="00687C1F" w:rsidRPr="00877754">
              <w:rPr>
                <w:rStyle w:val="Hyperlink"/>
                <w:rFonts w:ascii="Arial" w:hAnsi="Arial" w:cs="Arial"/>
                <w:noProof/>
                <w:lang w:val="en-US"/>
              </w:rPr>
              <w:t>Damage Settings</w:t>
            </w:r>
            <w:r w:rsidR="00687C1F">
              <w:rPr>
                <w:noProof/>
                <w:webHidden/>
              </w:rPr>
              <w:tab/>
            </w:r>
            <w:r>
              <w:rPr>
                <w:noProof/>
                <w:webHidden/>
              </w:rPr>
              <w:fldChar w:fldCharType="begin"/>
            </w:r>
            <w:r w:rsidR="00687C1F">
              <w:rPr>
                <w:noProof/>
                <w:webHidden/>
              </w:rPr>
              <w:instrText xml:space="preserve"> PAGEREF _Toc437783545 \h </w:instrText>
            </w:r>
            <w:r>
              <w:rPr>
                <w:noProof/>
                <w:webHidden/>
              </w:rPr>
            </w:r>
            <w:r>
              <w:rPr>
                <w:noProof/>
                <w:webHidden/>
              </w:rPr>
              <w:fldChar w:fldCharType="separate"/>
            </w:r>
            <w:r w:rsidR="00C96182">
              <w:rPr>
                <w:noProof/>
                <w:webHidden/>
              </w:rPr>
              <w:t>414</w:t>
            </w:r>
            <w:r>
              <w:rPr>
                <w:noProof/>
                <w:webHidden/>
              </w:rPr>
              <w:fldChar w:fldCharType="end"/>
            </w:r>
          </w:hyperlink>
        </w:p>
        <w:p w:rsidR="00687C1F" w:rsidRDefault="007D1A08">
          <w:pPr>
            <w:pStyle w:val="Sumrio2"/>
            <w:tabs>
              <w:tab w:val="right" w:leader="dot" w:pos="10456"/>
            </w:tabs>
            <w:rPr>
              <w:noProof/>
            </w:rPr>
          </w:pPr>
          <w:hyperlink w:anchor="_Toc437783546" w:history="1">
            <w:r w:rsidR="00687C1F" w:rsidRPr="00877754">
              <w:rPr>
                <w:rStyle w:val="Hyperlink"/>
                <w:rFonts w:ascii="Arial" w:hAnsi="Arial" w:cs="Arial"/>
                <w:noProof/>
                <w:lang w:val="en-US"/>
              </w:rPr>
              <w:t>Activation Tags</w:t>
            </w:r>
            <w:r w:rsidR="00687C1F">
              <w:rPr>
                <w:noProof/>
                <w:webHidden/>
              </w:rPr>
              <w:tab/>
            </w:r>
            <w:r>
              <w:rPr>
                <w:noProof/>
                <w:webHidden/>
              </w:rPr>
              <w:fldChar w:fldCharType="begin"/>
            </w:r>
            <w:r w:rsidR="00687C1F">
              <w:rPr>
                <w:noProof/>
                <w:webHidden/>
              </w:rPr>
              <w:instrText xml:space="preserve"> PAGEREF _Toc437783546 \h </w:instrText>
            </w:r>
            <w:r>
              <w:rPr>
                <w:noProof/>
                <w:webHidden/>
              </w:rPr>
            </w:r>
            <w:r>
              <w:rPr>
                <w:noProof/>
                <w:webHidden/>
              </w:rPr>
              <w:fldChar w:fldCharType="separate"/>
            </w:r>
            <w:r w:rsidR="00C96182">
              <w:rPr>
                <w:noProof/>
                <w:webHidden/>
              </w:rPr>
              <w:t>415</w:t>
            </w:r>
            <w:r>
              <w:rPr>
                <w:noProof/>
                <w:webHidden/>
              </w:rPr>
              <w:fldChar w:fldCharType="end"/>
            </w:r>
          </w:hyperlink>
        </w:p>
        <w:p w:rsidR="00687C1F" w:rsidRDefault="007D1A08">
          <w:pPr>
            <w:pStyle w:val="Sumrio1"/>
            <w:tabs>
              <w:tab w:val="right" w:leader="dot" w:pos="10456"/>
            </w:tabs>
            <w:rPr>
              <w:noProof/>
            </w:rPr>
          </w:pPr>
          <w:hyperlink w:anchor="_Toc437783547" w:history="1">
            <w:r w:rsidR="00687C1F" w:rsidRPr="00877754">
              <w:rPr>
                <w:rStyle w:val="Hyperlink"/>
                <w:rFonts w:ascii="Arial" w:hAnsi="Arial" w:cs="Arial"/>
                <w:noProof/>
                <w:lang w:val="en-US"/>
              </w:rPr>
              <w:t>A new battle event</w:t>
            </w:r>
            <w:r w:rsidR="00687C1F">
              <w:rPr>
                <w:noProof/>
                <w:webHidden/>
              </w:rPr>
              <w:tab/>
            </w:r>
            <w:r>
              <w:rPr>
                <w:noProof/>
                <w:webHidden/>
              </w:rPr>
              <w:fldChar w:fldCharType="begin"/>
            </w:r>
            <w:r w:rsidR="00687C1F">
              <w:rPr>
                <w:noProof/>
                <w:webHidden/>
              </w:rPr>
              <w:instrText xml:space="preserve"> PAGEREF _Toc437783547 \h </w:instrText>
            </w:r>
            <w:r>
              <w:rPr>
                <w:noProof/>
                <w:webHidden/>
              </w:rPr>
            </w:r>
            <w:r>
              <w:rPr>
                <w:noProof/>
                <w:webHidden/>
              </w:rPr>
              <w:fldChar w:fldCharType="separate"/>
            </w:r>
            <w:r w:rsidR="00C96182">
              <w:rPr>
                <w:noProof/>
                <w:webHidden/>
              </w:rPr>
              <w:t>415</w:t>
            </w:r>
            <w:r>
              <w:rPr>
                <w:noProof/>
                <w:webHidden/>
              </w:rPr>
              <w:fldChar w:fldCharType="end"/>
            </w:r>
          </w:hyperlink>
        </w:p>
        <w:p w:rsidR="00687C1F" w:rsidRDefault="007D1A08">
          <w:pPr>
            <w:pStyle w:val="Sumrio2"/>
            <w:tabs>
              <w:tab w:val="right" w:leader="dot" w:pos="10456"/>
            </w:tabs>
            <w:rPr>
              <w:noProof/>
            </w:rPr>
          </w:pPr>
          <w:hyperlink w:anchor="_Toc437783548"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_Toc437783548 \h </w:instrText>
            </w:r>
            <w:r>
              <w:rPr>
                <w:noProof/>
                <w:webHidden/>
              </w:rPr>
            </w:r>
            <w:r>
              <w:rPr>
                <w:noProof/>
                <w:webHidden/>
              </w:rPr>
              <w:fldChar w:fldCharType="separate"/>
            </w:r>
            <w:r w:rsidR="00C96182">
              <w:rPr>
                <w:noProof/>
                <w:webHidden/>
              </w:rPr>
              <w:t>415</w:t>
            </w:r>
            <w:r>
              <w:rPr>
                <w:noProof/>
                <w:webHidden/>
              </w:rPr>
              <w:fldChar w:fldCharType="end"/>
            </w:r>
          </w:hyperlink>
        </w:p>
        <w:p w:rsidR="00687C1F" w:rsidRDefault="007D1A08">
          <w:pPr>
            <w:pStyle w:val="Sumrio2"/>
            <w:tabs>
              <w:tab w:val="right" w:leader="dot" w:pos="10456"/>
            </w:tabs>
            <w:rPr>
              <w:noProof/>
            </w:rPr>
          </w:pPr>
          <w:hyperlink w:anchor="_Toc437783549" w:history="1">
            <w:r w:rsidR="00687C1F" w:rsidRPr="00877754">
              <w:rPr>
                <w:rStyle w:val="Hyperlink"/>
                <w:rFonts w:ascii="Arial" w:hAnsi="Arial" w:cs="Arial"/>
                <w:noProof/>
              </w:rPr>
              <w:t>Combatant Animation</w:t>
            </w:r>
            <w:r w:rsidR="00687C1F">
              <w:rPr>
                <w:noProof/>
                <w:webHidden/>
              </w:rPr>
              <w:tab/>
            </w:r>
            <w:r>
              <w:rPr>
                <w:noProof/>
                <w:webHidden/>
              </w:rPr>
              <w:fldChar w:fldCharType="begin"/>
            </w:r>
            <w:r w:rsidR="00687C1F">
              <w:rPr>
                <w:noProof/>
                <w:webHidden/>
              </w:rPr>
              <w:instrText xml:space="preserve"> PAGEREF _Toc437783549 \h </w:instrText>
            </w:r>
            <w:r>
              <w:rPr>
                <w:noProof/>
                <w:webHidden/>
              </w:rPr>
            </w:r>
            <w:r>
              <w:rPr>
                <w:noProof/>
                <w:webHidden/>
              </w:rPr>
              <w:fldChar w:fldCharType="separate"/>
            </w:r>
            <w:r w:rsidR="00C96182">
              <w:rPr>
                <w:noProof/>
                <w:webHidden/>
              </w:rPr>
              <w:t>416</w:t>
            </w:r>
            <w:r>
              <w:rPr>
                <w:noProof/>
                <w:webHidden/>
              </w:rPr>
              <w:fldChar w:fldCharType="end"/>
            </w:r>
          </w:hyperlink>
        </w:p>
        <w:p w:rsidR="00687C1F" w:rsidRDefault="007D1A08">
          <w:pPr>
            <w:pStyle w:val="Sumrio2"/>
            <w:tabs>
              <w:tab w:val="right" w:leader="dot" w:pos="10456"/>
            </w:tabs>
            <w:rPr>
              <w:noProof/>
            </w:rPr>
          </w:pPr>
          <w:hyperlink w:anchor="_Toc43778355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_Toc437783550 \h </w:instrText>
            </w:r>
            <w:r>
              <w:rPr>
                <w:noProof/>
                <w:webHidden/>
              </w:rPr>
            </w:r>
            <w:r>
              <w:rPr>
                <w:noProof/>
                <w:webHidden/>
              </w:rPr>
              <w:fldChar w:fldCharType="separate"/>
            </w:r>
            <w:r w:rsidR="00C96182">
              <w:rPr>
                <w:noProof/>
                <w:webHidden/>
              </w:rPr>
              <w:t>416</w:t>
            </w:r>
            <w:r>
              <w:rPr>
                <w:noProof/>
                <w:webHidden/>
              </w:rPr>
              <w:fldChar w:fldCharType="end"/>
            </w:r>
          </w:hyperlink>
        </w:p>
        <w:p w:rsidR="00687C1F" w:rsidRDefault="007D1A08">
          <w:pPr>
            <w:pStyle w:val="Sumrio1"/>
            <w:tabs>
              <w:tab w:val="right" w:leader="dot" w:pos="10456"/>
            </w:tabs>
            <w:rPr>
              <w:noProof/>
            </w:rPr>
          </w:pPr>
          <w:hyperlink w:anchor="_Toc437783551" w:history="1">
            <w:r w:rsidR="00687C1F" w:rsidRPr="00877754">
              <w:rPr>
                <w:rStyle w:val="Hyperlink"/>
                <w:rFonts w:ascii="Arial" w:hAnsi="Arial" w:cs="Arial"/>
                <w:noProof/>
                <w:lang w:val="en-US"/>
              </w:rPr>
              <w:t>Changing the attack abilities</w:t>
            </w:r>
            <w:r w:rsidR="00687C1F">
              <w:rPr>
                <w:noProof/>
                <w:webHidden/>
              </w:rPr>
              <w:tab/>
            </w:r>
            <w:r>
              <w:rPr>
                <w:noProof/>
                <w:webHidden/>
              </w:rPr>
              <w:fldChar w:fldCharType="begin"/>
            </w:r>
            <w:r w:rsidR="00687C1F">
              <w:rPr>
                <w:noProof/>
                <w:webHidden/>
              </w:rPr>
              <w:instrText xml:space="preserve"> PAGEREF _Toc437783551 \h </w:instrText>
            </w:r>
            <w:r>
              <w:rPr>
                <w:noProof/>
                <w:webHidden/>
              </w:rPr>
            </w:r>
            <w:r>
              <w:rPr>
                <w:noProof/>
                <w:webHidden/>
              </w:rPr>
              <w:fldChar w:fldCharType="separate"/>
            </w:r>
            <w:r w:rsidR="00C96182">
              <w:rPr>
                <w:noProof/>
                <w:webHidden/>
              </w:rPr>
              <w:t>416</w:t>
            </w:r>
            <w:r>
              <w:rPr>
                <w:noProof/>
                <w:webHidden/>
              </w:rPr>
              <w:fldChar w:fldCharType="end"/>
            </w:r>
          </w:hyperlink>
        </w:p>
        <w:p w:rsidR="00687C1F" w:rsidRDefault="007D1A08">
          <w:pPr>
            <w:pStyle w:val="Sumrio2"/>
            <w:tabs>
              <w:tab w:val="right" w:leader="dot" w:pos="10456"/>
            </w:tabs>
            <w:rPr>
              <w:noProof/>
            </w:rPr>
          </w:pPr>
          <w:hyperlink w:anchor="_Toc437783552" w:history="1">
            <w:r w:rsidR="00687C1F" w:rsidRPr="00877754">
              <w:rPr>
                <w:rStyle w:val="Hyperlink"/>
                <w:rFonts w:ascii="Arial" w:hAnsi="Arial" w:cs="Arial"/>
                <w:noProof/>
                <w:lang w:val="en-US"/>
              </w:rPr>
              <w:t>Animation Settings</w:t>
            </w:r>
            <w:r w:rsidR="00687C1F">
              <w:rPr>
                <w:noProof/>
                <w:webHidden/>
              </w:rPr>
              <w:tab/>
            </w:r>
            <w:r>
              <w:rPr>
                <w:noProof/>
                <w:webHidden/>
              </w:rPr>
              <w:fldChar w:fldCharType="begin"/>
            </w:r>
            <w:r w:rsidR="00687C1F">
              <w:rPr>
                <w:noProof/>
                <w:webHidden/>
              </w:rPr>
              <w:instrText xml:space="preserve"> PAGEREF _Toc437783552 \h </w:instrText>
            </w:r>
            <w:r>
              <w:rPr>
                <w:noProof/>
                <w:webHidden/>
              </w:rPr>
            </w:r>
            <w:r>
              <w:rPr>
                <w:noProof/>
                <w:webHidden/>
              </w:rPr>
              <w:fldChar w:fldCharType="separate"/>
            </w:r>
            <w:r w:rsidR="00C96182">
              <w:rPr>
                <w:noProof/>
                <w:webHidden/>
              </w:rPr>
              <w:t>417</w:t>
            </w:r>
            <w:r>
              <w:rPr>
                <w:noProof/>
                <w:webHidden/>
              </w:rPr>
              <w:fldChar w:fldCharType="end"/>
            </w:r>
          </w:hyperlink>
        </w:p>
        <w:p w:rsidR="00687C1F" w:rsidRDefault="007D1A08">
          <w:pPr>
            <w:pStyle w:val="Sumrio2"/>
            <w:tabs>
              <w:tab w:val="right" w:leader="dot" w:pos="10456"/>
            </w:tabs>
            <w:rPr>
              <w:noProof/>
            </w:rPr>
          </w:pPr>
          <w:hyperlink w:anchor="_Toc437783553" w:history="1">
            <w:r w:rsidR="00687C1F" w:rsidRPr="00877754">
              <w:rPr>
                <w:rStyle w:val="Hyperlink"/>
                <w:rFonts w:ascii="Arial" w:hAnsi="Arial" w:cs="Arial"/>
                <w:noProof/>
                <w:lang w:val="en-US"/>
              </w:rPr>
              <w:t>Damage Dealer Settings</w:t>
            </w:r>
            <w:r w:rsidR="00687C1F">
              <w:rPr>
                <w:noProof/>
                <w:webHidden/>
              </w:rPr>
              <w:tab/>
            </w:r>
            <w:r>
              <w:rPr>
                <w:noProof/>
                <w:webHidden/>
              </w:rPr>
              <w:fldChar w:fldCharType="begin"/>
            </w:r>
            <w:r w:rsidR="00687C1F">
              <w:rPr>
                <w:noProof/>
                <w:webHidden/>
              </w:rPr>
              <w:instrText xml:space="preserve"> PAGEREF _Toc437783553 \h </w:instrText>
            </w:r>
            <w:r>
              <w:rPr>
                <w:noProof/>
                <w:webHidden/>
              </w:rPr>
            </w:r>
            <w:r>
              <w:rPr>
                <w:noProof/>
                <w:webHidden/>
              </w:rPr>
              <w:fldChar w:fldCharType="separate"/>
            </w:r>
            <w:r w:rsidR="00C96182">
              <w:rPr>
                <w:noProof/>
                <w:webHidden/>
              </w:rPr>
              <w:t>417</w:t>
            </w:r>
            <w:r>
              <w:rPr>
                <w:noProof/>
                <w:webHidden/>
              </w:rPr>
              <w:fldChar w:fldCharType="end"/>
            </w:r>
          </w:hyperlink>
        </w:p>
        <w:p w:rsidR="00687C1F" w:rsidRDefault="007D1A08">
          <w:pPr>
            <w:pStyle w:val="Sumrio1"/>
            <w:tabs>
              <w:tab w:val="right" w:leader="dot" w:pos="10456"/>
            </w:tabs>
            <w:rPr>
              <w:noProof/>
            </w:rPr>
          </w:pPr>
          <w:hyperlink w:anchor="_Toc437783554" w:history="1">
            <w:r w:rsidR="00687C1F" w:rsidRPr="00877754">
              <w:rPr>
                <w:rStyle w:val="Hyperlink"/>
                <w:rFonts w:ascii="Arial" w:hAnsi="Arial" w:cs="Arial"/>
                <w:noProof/>
                <w:highlight w:val="yellow"/>
                <w:lang w:val="en-US"/>
              </w:rPr>
              <w:t>32. Control Maps</w:t>
            </w:r>
            <w:r w:rsidR="00687C1F">
              <w:rPr>
                <w:noProof/>
                <w:webHidden/>
              </w:rPr>
              <w:tab/>
            </w:r>
            <w:r>
              <w:rPr>
                <w:noProof/>
                <w:webHidden/>
              </w:rPr>
              <w:fldChar w:fldCharType="begin"/>
            </w:r>
            <w:r w:rsidR="00687C1F">
              <w:rPr>
                <w:noProof/>
                <w:webHidden/>
              </w:rPr>
              <w:instrText xml:space="preserve"> PAGEREF _Toc437783554 \h </w:instrText>
            </w:r>
            <w:r>
              <w:rPr>
                <w:noProof/>
                <w:webHidden/>
              </w:rPr>
            </w:r>
            <w:r>
              <w:rPr>
                <w:noProof/>
                <w:webHidden/>
              </w:rPr>
              <w:fldChar w:fldCharType="separate"/>
            </w:r>
            <w:r w:rsidR="00C96182">
              <w:rPr>
                <w:noProof/>
                <w:webHidden/>
              </w:rPr>
              <w:t>418</w:t>
            </w:r>
            <w:r>
              <w:rPr>
                <w:noProof/>
                <w:webHidden/>
              </w:rPr>
              <w:fldChar w:fldCharType="end"/>
            </w:r>
          </w:hyperlink>
        </w:p>
        <w:p w:rsidR="00687C1F" w:rsidRDefault="007D1A08">
          <w:pPr>
            <w:pStyle w:val="Sumrio1"/>
            <w:tabs>
              <w:tab w:val="right" w:leader="dot" w:pos="10456"/>
            </w:tabs>
            <w:rPr>
              <w:noProof/>
            </w:rPr>
          </w:pPr>
          <w:hyperlink w:anchor="_Toc437783555" w:history="1">
            <w:r w:rsidR="00687C1F" w:rsidRPr="00877754">
              <w:rPr>
                <w:rStyle w:val="Hyperlink"/>
                <w:rFonts w:ascii="Arial" w:hAnsi="Arial" w:cs="Arial"/>
                <w:noProof/>
                <w:lang w:val="en-US"/>
              </w:rPr>
              <w:t>New input keys</w:t>
            </w:r>
            <w:r w:rsidR="00687C1F">
              <w:rPr>
                <w:noProof/>
                <w:webHidden/>
              </w:rPr>
              <w:tab/>
            </w:r>
            <w:r>
              <w:rPr>
                <w:noProof/>
                <w:webHidden/>
              </w:rPr>
              <w:fldChar w:fldCharType="begin"/>
            </w:r>
            <w:r w:rsidR="00687C1F">
              <w:rPr>
                <w:noProof/>
                <w:webHidden/>
              </w:rPr>
              <w:instrText xml:space="preserve"> PAGEREF _Toc437783555 \h </w:instrText>
            </w:r>
            <w:r>
              <w:rPr>
                <w:noProof/>
                <w:webHidden/>
              </w:rPr>
            </w:r>
            <w:r>
              <w:rPr>
                <w:noProof/>
                <w:webHidden/>
              </w:rPr>
              <w:fldChar w:fldCharType="separate"/>
            </w:r>
            <w:r w:rsidR="00C96182">
              <w:rPr>
                <w:noProof/>
                <w:webHidden/>
              </w:rPr>
              <w:t>418</w:t>
            </w:r>
            <w:r>
              <w:rPr>
                <w:noProof/>
                <w:webHidden/>
              </w:rPr>
              <w:fldChar w:fldCharType="end"/>
            </w:r>
          </w:hyperlink>
        </w:p>
        <w:p w:rsidR="00687C1F" w:rsidRDefault="007D1A08">
          <w:pPr>
            <w:pStyle w:val="Sumrio2"/>
            <w:tabs>
              <w:tab w:val="right" w:leader="dot" w:pos="10456"/>
            </w:tabs>
            <w:rPr>
              <w:noProof/>
            </w:rPr>
          </w:pPr>
          <w:hyperlink w:anchor="_Toc437783556" w:history="1">
            <w:r w:rsidR="00687C1F" w:rsidRPr="00877754">
              <w:rPr>
                <w:rStyle w:val="Hyperlink"/>
                <w:rFonts w:ascii="Arial" w:hAnsi="Arial" w:cs="Arial"/>
                <w:noProof/>
              </w:rPr>
              <w:t>Input Key 5: Battle Menu</w:t>
            </w:r>
            <w:r w:rsidR="00687C1F">
              <w:rPr>
                <w:noProof/>
                <w:webHidden/>
              </w:rPr>
              <w:tab/>
            </w:r>
            <w:r>
              <w:rPr>
                <w:noProof/>
                <w:webHidden/>
              </w:rPr>
              <w:fldChar w:fldCharType="begin"/>
            </w:r>
            <w:r w:rsidR="00687C1F">
              <w:rPr>
                <w:noProof/>
                <w:webHidden/>
              </w:rPr>
              <w:instrText xml:space="preserve"> PAGEREF _Toc437783556 \h </w:instrText>
            </w:r>
            <w:r>
              <w:rPr>
                <w:noProof/>
                <w:webHidden/>
              </w:rPr>
            </w:r>
            <w:r>
              <w:rPr>
                <w:noProof/>
                <w:webHidden/>
              </w:rPr>
              <w:fldChar w:fldCharType="separate"/>
            </w:r>
            <w:r w:rsidR="00C96182">
              <w:rPr>
                <w:noProof/>
                <w:webHidden/>
              </w:rPr>
              <w:t>418</w:t>
            </w:r>
            <w:r>
              <w:rPr>
                <w:noProof/>
                <w:webHidden/>
              </w:rPr>
              <w:fldChar w:fldCharType="end"/>
            </w:r>
          </w:hyperlink>
        </w:p>
        <w:p w:rsidR="00687C1F" w:rsidRDefault="007D1A08">
          <w:pPr>
            <w:pStyle w:val="Sumrio2"/>
            <w:tabs>
              <w:tab w:val="right" w:leader="dot" w:pos="10456"/>
            </w:tabs>
            <w:rPr>
              <w:noProof/>
            </w:rPr>
          </w:pPr>
          <w:hyperlink w:anchor="_Toc437783557" w:history="1">
            <w:r w:rsidR="00687C1F" w:rsidRPr="00877754">
              <w:rPr>
                <w:rStyle w:val="Hyperlink"/>
                <w:rFonts w:ascii="Arial" w:hAnsi="Arial" w:cs="Arial"/>
                <w:noProof/>
              </w:rPr>
              <w:t>Input Key 6: Attack</w:t>
            </w:r>
            <w:r w:rsidR="00687C1F">
              <w:rPr>
                <w:noProof/>
                <w:webHidden/>
              </w:rPr>
              <w:tab/>
            </w:r>
            <w:r>
              <w:rPr>
                <w:noProof/>
                <w:webHidden/>
              </w:rPr>
              <w:fldChar w:fldCharType="begin"/>
            </w:r>
            <w:r w:rsidR="00687C1F">
              <w:rPr>
                <w:noProof/>
                <w:webHidden/>
              </w:rPr>
              <w:instrText xml:space="preserve"> PAGEREF _Toc437783557 \h </w:instrText>
            </w:r>
            <w:r>
              <w:rPr>
                <w:noProof/>
                <w:webHidden/>
              </w:rPr>
            </w:r>
            <w:r>
              <w:rPr>
                <w:noProof/>
                <w:webHidden/>
              </w:rPr>
              <w:fldChar w:fldCharType="separate"/>
            </w:r>
            <w:r w:rsidR="00C96182">
              <w:rPr>
                <w:noProof/>
                <w:webHidden/>
              </w:rPr>
              <w:t>419</w:t>
            </w:r>
            <w:r>
              <w:rPr>
                <w:noProof/>
                <w:webHidden/>
              </w:rPr>
              <w:fldChar w:fldCharType="end"/>
            </w:r>
          </w:hyperlink>
        </w:p>
        <w:p w:rsidR="00687C1F" w:rsidRDefault="007D1A08">
          <w:pPr>
            <w:pStyle w:val="Sumrio1"/>
            <w:tabs>
              <w:tab w:val="right" w:leader="dot" w:pos="10456"/>
            </w:tabs>
            <w:rPr>
              <w:noProof/>
            </w:rPr>
          </w:pPr>
          <w:hyperlink w:anchor="_Toc437783558" w:history="1">
            <w:r w:rsidR="00687C1F" w:rsidRPr="00877754">
              <w:rPr>
                <w:rStyle w:val="Hyperlink"/>
                <w:rFonts w:ascii="Arial" w:hAnsi="Arial" w:cs="Arial"/>
                <w:noProof/>
                <w:lang w:val="en-US"/>
              </w:rPr>
              <w:t>Create the control map</w:t>
            </w:r>
            <w:r w:rsidR="00687C1F">
              <w:rPr>
                <w:noProof/>
                <w:webHidden/>
              </w:rPr>
              <w:tab/>
            </w:r>
            <w:r>
              <w:rPr>
                <w:noProof/>
                <w:webHidden/>
              </w:rPr>
              <w:fldChar w:fldCharType="begin"/>
            </w:r>
            <w:r w:rsidR="00687C1F">
              <w:rPr>
                <w:noProof/>
                <w:webHidden/>
              </w:rPr>
              <w:instrText xml:space="preserve"> PAGEREF _Toc437783558 \h </w:instrText>
            </w:r>
            <w:r>
              <w:rPr>
                <w:noProof/>
                <w:webHidden/>
              </w:rPr>
            </w:r>
            <w:r>
              <w:rPr>
                <w:noProof/>
                <w:webHidden/>
              </w:rPr>
              <w:fldChar w:fldCharType="separate"/>
            </w:r>
            <w:r w:rsidR="00C96182">
              <w:rPr>
                <w:noProof/>
                <w:webHidden/>
              </w:rPr>
              <w:t>419</w:t>
            </w:r>
            <w:r>
              <w:rPr>
                <w:noProof/>
                <w:webHidden/>
              </w:rPr>
              <w:fldChar w:fldCharType="end"/>
            </w:r>
          </w:hyperlink>
        </w:p>
        <w:p w:rsidR="00687C1F" w:rsidRDefault="007D1A08">
          <w:pPr>
            <w:pStyle w:val="Sumrio2"/>
            <w:tabs>
              <w:tab w:val="right" w:leader="dot" w:pos="10456"/>
            </w:tabs>
            <w:rPr>
              <w:noProof/>
            </w:rPr>
          </w:pPr>
          <w:hyperlink w:anchor="_Toc437783559" w:history="1">
            <w:r w:rsidR="00687C1F" w:rsidRPr="00877754">
              <w:rPr>
                <w:rStyle w:val="Hyperlink"/>
                <w:rFonts w:ascii="Arial" w:hAnsi="Arial" w:cs="Arial"/>
                <w:noProof/>
              </w:rPr>
              <w:t>Control Map Settings</w:t>
            </w:r>
            <w:r w:rsidR="00687C1F">
              <w:rPr>
                <w:noProof/>
                <w:webHidden/>
              </w:rPr>
              <w:tab/>
            </w:r>
            <w:r>
              <w:rPr>
                <w:noProof/>
                <w:webHidden/>
              </w:rPr>
              <w:fldChar w:fldCharType="begin"/>
            </w:r>
            <w:r w:rsidR="00687C1F">
              <w:rPr>
                <w:noProof/>
                <w:webHidden/>
              </w:rPr>
              <w:instrText xml:space="preserve"> PAGEREF _Toc437783559 \h </w:instrText>
            </w:r>
            <w:r>
              <w:rPr>
                <w:noProof/>
                <w:webHidden/>
              </w:rPr>
            </w:r>
            <w:r>
              <w:rPr>
                <w:noProof/>
                <w:webHidden/>
              </w:rPr>
              <w:fldChar w:fldCharType="separate"/>
            </w:r>
            <w:r w:rsidR="00C96182">
              <w:rPr>
                <w:noProof/>
                <w:webHidden/>
              </w:rPr>
              <w:t>420</w:t>
            </w:r>
            <w:r>
              <w:rPr>
                <w:noProof/>
                <w:webHidden/>
              </w:rPr>
              <w:fldChar w:fldCharType="end"/>
            </w:r>
          </w:hyperlink>
        </w:p>
        <w:p w:rsidR="00687C1F" w:rsidRDefault="007D1A08">
          <w:pPr>
            <w:pStyle w:val="Sumrio2"/>
            <w:tabs>
              <w:tab w:val="right" w:leader="dot" w:pos="10456"/>
            </w:tabs>
            <w:rPr>
              <w:noProof/>
            </w:rPr>
          </w:pPr>
          <w:hyperlink w:anchor="_Toc437783560" w:history="1">
            <w:r w:rsidR="00687C1F" w:rsidRPr="00877754">
              <w:rPr>
                <w:rStyle w:val="Hyperlink"/>
                <w:rFonts w:ascii="Arial" w:hAnsi="Arial" w:cs="Arial"/>
                <w:noProof/>
              </w:rPr>
              <w:t>Control Keys</w:t>
            </w:r>
            <w:r w:rsidR="00687C1F">
              <w:rPr>
                <w:noProof/>
                <w:webHidden/>
              </w:rPr>
              <w:tab/>
            </w:r>
            <w:r>
              <w:rPr>
                <w:noProof/>
                <w:webHidden/>
              </w:rPr>
              <w:fldChar w:fldCharType="begin"/>
            </w:r>
            <w:r w:rsidR="00687C1F">
              <w:rPr>
                <w:noProof/>
                <w:webHidden/>
              </w:rPr>
              <w:instrText xml:space="preserve"> PAGEREF _Toc437783560 \h </w:instrText>
            </w:r>
            <w:r>
              <w:rPr>
                <w:noProof/>
                <w:webHidden/>
              </w:rPr>
            </w:r>
            <w:r>
              <w:rPr>
                <w:noProof/>
                <w:webHidden/>
              </w:rPr>
              <w:fldChar w:fldCharType="separate"/>
            </w:r>
            <w:r w:rsidR="00C96182">
              <w:rPr>
                <w:noProof/>
                <w:webHidden/>
              </w:rPr>
              <w:t>420</w:t>
            </w:r>
            <w:r>
              <w:rPr>
                <w:noProof/>
                <w:webHidden/>
              </w:rPr>
              <w:fldChar w:fldCharType="end"/>
            </w:r>
          </w:hyperlink>
        </w:p>
        <w:p w:rsidR="00687C1F" w:rsidRDefault="007D1A08">
          <w:pPr>
            <w:pStyle w:val="Sumrio1"/>
            <w:tabs>
              <w:tab w:val="right" w:leader="dot" w:pos="10456"/>
            </w:tabs>
            <w:rPr>
              <w:noProof/>
            </w:rPr>
          </w:pPr>
          <w:hyperlink w:anchor="_Toc437783561" w:history="1">
            <w:r w:rsidR="00687C1F" w:rsidRPr="00877754">
              <w:rPr>
                <w:rStyle w:val="Hyperlink"/>
                <w:rFonts w:ascii="Arial" w:hAnsi="Arial" w:cs="Arial"/>
                <w:noProof/>
                <w:lang w:val="en-US"/>
              </w:rPr>
              <w:t>Add the control map to our hero</w:t>
            </w:r>
            <w:r w:rsidR="00687C1F">
              <w:rPr>
                <w:noProof/>
                <w:webHidden/>
              </w:rPr>
              <w:tab/>
            </w:r>
            <w:r>
              <w:rPr>
                <w:noProof/>
                <w:webHidden/>
              </w:rPr>
              <w:fldChar w:fldCharType="begin"/>
            </w:r>
            <w:r w:rsidR="00687C1F">
              <w:rPr>
                <w:noProof/>
                <w:webHidden/>
              </w:rPr>
              <w:instrText xml:space="preserve"> PAGEREF _Toc437783561 \h </w:instrText>
            </w:r>
            <w:r>
              <w:rPr>
                <w:noProof/>
                <w:webHidden/>
              </w:rPr>
            </w:r>
            <w:r>
              <w:rPr>
                <w:noProof/>
                <w:webHidden/>
              </w:rPr>
              <w:fldChar w:fldCharType="separate"/>
            </w:r>
            <w:r w:rsidR="00C96182">
              <w:rPr>
                <w:noProof/>
                <w:webHidden/>
              </w:rPr>
              <w:t>421</w:t>
            </w:r>
            <w:r>
              <w:rPr>
                <w:noProof/>
                <w:webHidden/>
              </w:rPr>
              <w:fldChar w:fldCharType="end"/>
            </w:r>
          </w:hyperlink>
        </w:p>
        <w:p w:rsidR="00687C1F" w:rsidRDefault="007D1A08">
          <w:pPr>
            <w:pStyle w:val="Sumrio2"/>
            <w:tabs>
              <w:tab w:val="right" w:leader="dot" w:pos="10456"/>
            </w:tabs>
            <w:rPr>
              <w:noProof/>
            </w:rPr>
          </w:pPr>
          <w:hyperlink w:anchor="_Toc437783562" w:history="1">
            <w:r w:rsidR="00687C1F" w:rsidRPr="00877754">
              <w:rPr>
                <w:rStyle w:val="Hyperlink"/>
                <w:rFonts w:ascii="Arial" w:hAnsi="Arial" w:cs="Arial"/>
                <w:noProof/>
                <w:lang w:val="en-US"/>
              </w:rPr>
              <w:t>Base Settings &gt; Control Settings</w:t>
            </w:r>
            <w:r w:rsidR="00687C1F">
              <w:rPr>
                <w:noProof/>
                <w:webHidden/>
              </w:rPr>
              <w:tab/>
            </w:r>
            <w:r>
              <w:rPr>
                <w:noProof/>
                <w:webHidden/>
              </w:rPr>
              <w:fldChar w:fldCharType="begin"/>
            </w:r>
            <w:r w:rsidR="00687C1F">
              <w:rPr>
                <w:noProof/>
                <w:webHidden/>
              </w:rPr>
              <w:instrText xml:space="preserve"> PAGEREF _Toc437783562 \h </w:instrText>
            </w:r>
            <w:r>
              <w:rPr>
                <w:noProof/>
                <w:webHidden/>
              </w:rPr>
            </w:r>
            <w:r>
              <w:rPr>
                <w:noProof/>
                <w:webHidden/>
              </w:rPr>
              <w:fldChar w:fldCharType="separate"/>
            </w:r>
            <w:r w:rsidR="00C96182">
              <w:rPr>
                <w:noProof/>
                <w:webHidden/>
              </w:rPr>
              <w:t>421</w:t>
            </w:r>
            <w:r>
              <w:rPr>
                <w:noProof/>
                <w:webHidden/>
              </w:rPr>
              <w:fldChar w:fldCharType="end"/>
            </w:r>
          </w:hyperlink>
        </w:p>
        <w:p w:rsidR="00687C1F" w:rsidRDefault="007D1A08">
          <w:pPr>
            <w:pStyle w:val="Sumrio1"/>
            <w:tabs>
              <w:tab w:val="right" w:leader="dot" w:pos="10456"/>
            </w:tabs>
            <w:rPr>
              <w:noProof/>
            </w:rPr>
          </w:pPr>
          <w:hyperlink w:anchor="_Toc437783563" w:history="1">
            <w:r w:rsidR="00687C1F" w:rsidRPr="00877754">
              <w:rPr>
                <w:rStyle w:val="Hyperlink"/>
                <w:rFonts w:ascii="Arial" w:hAnsi="Arial" w:cs="Arial"/>
                <w:noProof/>
                <w:highlight w:val="yellow"/>
                <w:lang w:val="en-US"/>
              </w:rPr>
              <w:t>33. Real Time Battles</w:t>
            </w:r>
            <w:r w:rsidR="00687C1F">
              <w:rPr>
                <w:noProof/>
                <w:webHidden/>
              </w:rPr>
              <w:tab/>
            </w:r>
            <w:r>
              <w:rPr>
                <w:noProof/>
                <w:webHidden/>
              </w:rPr>
              <w:fldChar w:fldCharType="begin"/>
            </w:r>
            <w:r w:rsidR="00687C1F">
              <w:rPr>
                <w:noProof/>
                <w:webHidden/>
              </w:rPr>
              <w:instrText xml:space="preserve"> PAGEREF _Toc437783563 \h </w:instrText>
            </w:r>
            <w:r>
              <w:rPr>
                <w:noProof/>
                <w:webHidden/>
              </w:rPr>
            </w:r>
            <w:r>
              <w:rPr>
                <w:noProof/>
                <w:webHidden/>
              </w:rPr>
              <w:fldChar w:fldCharType="separate"/>
            </w:r>
            <w:r w:rsidR="00C96182">
              <w:rPr>
                <w:noProof/>
                <w:webHidden/>
              </w:rPr>
              <w:t>421</w:t>
            </w:r>
            <w:r>
              <w:rPr>
                <w:noProof/>
                <w:webHidden/>
              </w:rPr>
              <w:fldChar w:fldCharType="end"/>
            </w:r>
          </w:hyperlink>
        </w:p>
        <w:p w:rsidR="00687C1F" w:rsidRDefault="007D1A08">
          <w:pPr>
            <w:pStyle w:val="Sumrio1"/>
            <w:tabs>
              <w:tab w:val="right" w:leader="dot" w:pos="10456"/>
            </w:tabs>
            <w:rPr>
              <w:noProof/>
            </w:rPr>
          </w:pPr>
          <w:hyperlink w:anchor="_Toc437783564" w:history="1">
            <w:r w:rsidR="00687C1F" w:rsidRPr="00877754">
              <w:rPr>
                <w:rStyle w:val="Hyperlink"/>
                <w:rFonts w:ascii="Arial" w:hAnsi="Arial" w:cs="Arial"/>
                <w:noProof/>
                <w:lang w:val="en-US"/>
              </w:rPr>
              <w:t>Real Time Battles</w:t>
            </w:r>
            <w:r w:rsidR="00687C1F">
              <w:rPr>
                <w:noProof/>
                <w:webHidden/>
              </w:rPr>
              <w:tab/>
            </w:r>
            <w:r>
              <w:rPr>
                <w:noProof/>
                <w:webHidden/>
              </w:rPr>
              <w:fldChar w:fldCharType="begin"/>
            </w:r>
            <w:r w:rsidR="00687C1F">
              <w:rPr>
                <w:noProof/>
                <w:webHidden/>
              </w:rPr>
              <w:instrText xml:space="preserve"> PAGEREF _Toc437783564 \h </w:instrText>
            </w:r>
            <w:r>
              <w:rPr>
                <w:noProof/>
                <w:webHidden/>
              </w:rPr>
            </w:r>
            <w:r>
              <w:rPr>
                <w:noProof/>
                <w:webHidden/>
              </w:rPr>
              <w:fldChar w:fldCharType="separate"/>
            </w:r>
            <w:r w:rsidR="00C96182">
              <w:rPr>
                <w:noProof/>
                <w:webHidden/>
              </w:rPr>
              <w:t>421</w:t>
            </w:r>
            <w:r>
              <w:rPr>
                <w:noProof/>
                <w:webHidden/>
              </w:rPr>
              <w:fldChar w:fldCharType="end"/>
            </w:r>
          </w:hyperlink>
        </w:p>
        <w:p w:rsidR="00687C1F" w:rsidRDefault="007D1A08">
          <w:pPr>
            <w:pStyle w:val="Sumrio2"/>
            <w:tabs>
              <w:tab w:val="right" w:leader="dot" w:pos="10456"/>
            </w:tabs>
            <w:rPr>
              <w:noProof/>
            </w:rPr>
          </w:pPr>
          <w:hyperlink w:anchor="_Toc437783565" w:history="1">
            <w:r w:rsidR="00687C1F" w:rsidRPr="00877754">
              <w:rPr>
                <w:rStyle w:val="Hyperlink"/>
                <w:rFonts w:ascii="Arial" w:hAnsi="Arial" w:cs="Arial"/>
                <w:noProof/>
                <w:lang w:val="en-US"/>
              </w:rPr>
              <w:t>Real Time Settings</w:t>
            </w:r>
            <w:r w:rsidR="00687C1F">
              <w:rPr>
                <w:noProof/>
                <w:webHidden/>
              </w:rPr>
              <w:tab/>
            </w:r>
            <w:r>
              <w:rPr>
                <w:noProof/>
                <w:webHidden/>
              </w:rPr>
              <w:fldChar w:fldCharType="begin"/>
            </w:r>
            <w:r w:rsidR="00687C1F">
              <w:rPr>
                <w:noProof/>
                <w:webHidden/>
              </w:rPr>
              <w:instrText xml:space="preserve"> PAGEREF _Toc437783565 \h </w:instrText>
            </w:r>
            <w:r>
              <w:rPr>
                <w:noProof/>
                <w:webHidden/>
              </w:rPr>
            </w:r>
            <w:r>
              <w:rPr>
                <w:noProof/>
                <w:webHidden/>
              </w:rPr>
              <w:fldChar w:fldCharType="separate"/>
            </w:r>
            <w:r w:rsidR="00C96182">
              <w:rPr>
                <w:noProof/>
                <w:webHidden/>
              </w:rPr>
              <w:t>422</w:t>
            </w:r>
            <w:r>
              <w:rPr>
                <w:noProof/>
                <w:webHidden/>
              </w:rPr>
              <w:fldChar w:fldCharType="end"/>
            </w:r>
          </w:hyperlink>
        </w:p>
        <w:p w:rsidR="00687C1F" w:rsidRDefault="007D1A08">
          <w:pPr>
            <w:pStyle w:val="Sumrio2"/>
            <w:tabs>
              <w:tab w:val="right" w:leader="dot" w:pos="10456"/>
            </w:tabs>
            <w:rPr>
              <w:noProof/>
            </w:rPr>
          </w:pPr>
          <w:hyperlink w:anchor="_Toc437783566" w:history="1">
            <w:r w:rsidR="00687C1F" w:rsidRPr="00877754">
              <w:rPr>
                <w:rStyle w:val="Hyperlink"/>
                <w:rFonts w:ascii="Arial" w:hAnsi="Arial" w:cs="Arial"/>
                <w:noProof/>
                <w:lang w:val="en-US"/>
              </w:rPr>
              <w:t>Control Block Settings</w:t>
            </w:r>
            <w:r w:rsidR="00687C1F">
              <w:rPr>
                <w:noProof/>
                <w:webHidden/>
              </w:rPr>
              <w:tab/>
            </w:r>
            <w:r>
              <w:rPr>
                <w:noProof/>
                <w:webHidden/>
              </w:rPr>
              <w:fldChar w:fldCharType="begin"/>
            </w:r>
            <w:r w:rsidR="00687C1F">
              <w:rPr>
                <w:noProof/>
                <w:webHidden/>
              </w:rPr>
              <w:instrText xml:space="preserve"> PAGEREF _Toc437783566 \h </w:instrText>
            </w:r>
            <w:r>
              <w:rPr>
                <w:noProof/>
                <w:webHidden/>
              </w:rPr>
            </w:r>
            <w:r>
              <w:rPr>
                <w:noProof/>
                <w:webHidden/>
              </w:rPr>
              <w:fldChar w:fldCharType="separate"/>
            </w:r>
            <w:r w:rsidR="00C96182">
              <w:rPr>
                <w:noProof/>
                <w:webHidden/>
              </w:rPr>
              <w:t>422</w:t>
            </w:r>
            <w:r>
              <w:rPr>
                <w:noProof/>
                <w:webHidden/>
              </w:rPr>
              <w:fldChar w:fldCharType="end"/>
            </w:r>
          </w:hyperlink>
        </w:p>
        <w:p w:rsidR="00687C1F" w:rsidRDefault="007D1A08">
          <w:pPr>
            <w:pStyle w:val="Sumrio2"/>
            <w:tabs>
              <w:tab w:val="right" w:leader="dot" w:pos="10456"/>
            </w:tabs>
            <w:rPr>
              <w:noProof/>
            </w:rPr>
          </w:pPr>
          <w:hyperlink w:anchor="_Toc437783567" w:history="1">
            <w:r w:rsidR="00687C1F" w:rsidRPr="00877754">
              <w:rPr>
                <w:rStyle w:val="Hyperlink"/>
                <w:rFonts w:ascii="Arial" w:hAnsi="Arial" w:cs="Arial"/>
                <w:noProof/>
                <w:lang w:val="en-US"/>
              </w:rPr>
              <w:t>Move AI Settings</w:t>
            </w:r>
            <w:r w:rsidR="00687C1F">
              <w:rPr>
                <w:noProof/>
                <w:webHidden/>
              </w:rPr>
              <w:tab/>
            </w:r>
            <w:r>
              <w:rPr>
                <w:noProof/>
                <w:webHidden/>
              </w:rPr>
              <w:fldChar w:fldCharType="begin"/>
            </w:r>
            <w:r w:rsidR="00687C1F">
              <w:rPr>
                <w:noProof/>
                <w:webHidden/>
              </w:rPr>
              <w:instrText xml:space="preserve"> PAGEREF _Toc437783567 \h </w:instrText>
            </w:r>
            <w:r>
              <w:rPr>
                <w:noProof/>
                <w:webHidden/>
              </w:rPr>
            </w:r>
            <w:r>
              <w:rPr>
                <w:noProof/>
                <w:webHidden/>
              </w:rPr>
              <w:fldChar w:fldCharType="separate"/>
            </w:r>
            <w:r w:rsidR="00C96182">
              <w:rPr>
                <w:noProof/>
                <w:webHidden/>
              </w:rPr>
              <w:t>422</w:t>
            </w:r>
            <w:r>
              <w:rPr>
                <w:noProof/>
                <w:webHidden/>
              </w:rPr>
              <w:fldChar w:fldCharType="end"/>
            </w:r>
          </w:hyperlink>
        </w:p>
        <w:p w:rsidR="00687C1F" w:rsidRDefault="007D1A08">
          <w:pPr>
            <w:pStyle w:val="Sumrio2"/>
            <w:tabs>
              <w:tab w:val="right" w:leader="dot" w:pos="10456"/>
            </w:tabs>
            <w:rPr>
              <w:noProof/>
            </w:rPr>
          </w:pPr>
          <w:hyperlink w:anchor="_Toc437783568" w:history="1">
            <w:r w:rsidR="00687C1F" w:rsidRPr="00877754">
              <w:rPr>
                <w:rStyle w:val="Hyperlink"/>
                <w:rFonts w:ascii="Arial" w:hAnsi="Arial" w:cs="Arial"/>
                <w:noProof/>
              </w:rPr>
              <w:t>Default Start/End Events</w:t>
            </w:r>
            <w:r w:rsidR="00687C1F">
              <w:rPr>
                <w:noProof/>
                <w:webHidden/>
              </w:rPr>
              <w:tab/>
            </w:r>
            <w:r>
              <w:rPr>
                <w:noProof/>
                <w:webHidden/>
              </w:rPr>
              <w:fldChar w:fldCharType="begin"/>
            </w:r>
            <w:r w:rsidR="00687C1F">
              <w:rPr>
                <w:noProof/>
                <w:webHidden/>
              </w:rPr>
              <w:instrText xml:space="preserve"> PAGEREF _Toc437783568 \h </w:instrText>
            </w:r>
            <w:r>
              <w:rPr>
                <w:noProof/>
                <w:webHidden/>
              </w:rPr>
            </w:r>
            <w:r>
              <w:rPr>
                <w:noProof/>
                <w:webHidden/>
              </w:rPr>
              <w:fldChar w:fldCharType="separate"/>
            </w:r>
            <w:r w:rsidR="00C96182">
              <w:rPr>
                <w:noProof/>
                <w:webHidden/>
              </w:rPr>
              <w:t>423</w:t>
            </w:r>
            <w:r>
              <w:rPr>
                <w:noProof/>
                <w:webHidden/>
              </w:rPr>
              <w:fldChar w:fldCharType="end"/>
            </w:r>
          </w:hyperlink>
        </w:p>
        <w:p w:rsidR="00687C1F" w:rsidRDefault="007D1A08">
          <w:pPr>
            <w:pStyle w:val="Sumrio2"/>
            <w:tabs>
              <w:tab w:val="right" w:leader="dot" w:pos="10456"/>
            </w:tabs>
            <w:rPr>
              <w:noProof/>
            </w:rPr>
          </w:pPr>
          <w:hyperlink w:anchor="_Toc437783569" w:history="1">
            <w:r w:rsidR="00687C1F" w:rsidRPr="00877754">
              <w:rPr>
                <w:rStyle w:val="Hyperlink"/>
                <w:rFonts w:ascii="Arial" w:hAnsi="Arial" w:cs="Arial"/>
                <w:noProof/>
                <w:lang w:val="en-US"/>
              </w:rPr>
              <w:t>Battle Gains Collection</w:t>
            </w:r>
            <w:r w:rsidR="00687C1F">
              <w:rPr>
                <w:noProof/>
                <w:webHidden/>
              </w:rPr>
              <w:tab/>
            </w:r>
            <w:r>
              <w:rPr>
                <w:noProof/>
                <w:webHidden/>
              </w:rPr>
              <w:fldChar w:fldCharType="begin"/>
            </w:r>
            <w:r w:rsidR="00687C1F">
              <w:rPr>
                <w:noProof/>
                <w:webHidden/>
              </w:rPr>
              <w:instrText xml:space="preserve"> PAGEREF _Toc437783569 \h </w:instrText>
            </w:r>
            <w:r>
              <w:rPr>
                <w:noProof/>
                <w:webHidden/>
              </w:rPr>
            </w:r>
            <w:r>
              <w:rPr>
                <w:noProof/>
                <w:webHidden/>
              </w:rPr>
              <w:fldChar w:fldCharType="separate"/>
            </w:r>
            <w:r w:rsidR="00C96182">
              <w:rPr>
                <w:noProof/>
                <w:webHidden/>
              </w:rPr>
              <w:t>423</w:t>
            </w:r>
            <w:r>
              <w:rPr>
                <w:noProof/>
                <w:webHidden/>
              </w:rPr>
              <w:fldChar w:fldCharType="end"/>
            </w:r>
          </w:hyperlink>
        </w:p>
        <w:p w:rsidR="00687C1F" w:rsidRDefault="007D1A08">
          <w:pPr>
            <w:pStyle w:val="Sumrio1"/>
            <w:tabs>
              <w:tab w:val="right" w:leader="dot" w:pos="10456"/>
            </w:tabs>
            <w:rPr>
              <w:noProof/>
            </w:rPr>
          </w:pPr>
          <w:hyperlink w:anchor="_Toc437783570" w:history="1">
            <w:r w:rsidR="00687C1F" w:rsidRPr="00877754">
              <w:rPr>
                <w:rStyle w:val="Hyperlink"/>
                <w:rFonts w:ascii="Arial" w:hAnsi="Arial" w:cs="Arial"/>
                <w:noProof/>
                <w:lang w:val="en-US"/>
              </w:rPr>
              <w:t>Updating the battle settings</w:t>
            </w:r>
            <w:r w:rsidR="00687C1F">
              <w:rPr>
                <w:noProof/>
                <w:webHidden/>
              </w:rPr>
              <w:tab/>
            </w:r>
            <w:r>
              <w:rPr>
                <w:noProof/>
                <w:webHidden/>
              </w:rPr>
              <w:fldChar w:fldCharType="begin"/>
            </w:r>
            <w:r w:rsidR="00687C1F">
              <w:rPr>
                <w:noProof/>
                <w:webHidden/>
              </w:rPr>
              <w:instrText xml:space="preserve"> PAGEREF _Toc437783570 \h </w:instrText>
            </w:r>
            <w:r>
              <w:rPr>
                <w:noProof/>
                <w:webHidden/>
              </w:rPr>
            </w:r>
            <w:r>
              <w:rPr>
                <w:noProof/>
                <w:webHidden/>
              </w:rPr>
              <w:fldChar w:fldCharType="separate"/>
            </w:r>
            <w:r w:rsidR="00C96182">
              <w:rPr>
                <w:noProof/>
                <w:webHidden/>
              </w:rPr>
              <w:t>423</w:t>
            </w:r>
            <w:r>
              <w:rPr>
                <w:noProof/>
                <w:webHidden/>
              </w:rPr>
              <w:fldChar w:fldCharType="end"/>
            </w:r>
          </w:hyperlink>
        </w:p>
        <w:p w:rsidR="00687C1F" w:rsidRDefault="007D1A08">
          <w:pPr>
            <w:pStyle w:val="Sumrio2"/>
            <w:tabs>
              <w:tab w:val="right" w:leader="dot" w:pos="10456"/>
            </w:tabs>
            <w:rPr>
              <w:noProof/>
            </w:rPr>
          </w:pPr>
          <w:hyperlink w:anchor="_Toc437783571" w:history="1">
            <w:r w:rsidR="00687C1F" w:rsidRPr="00877754">
              <w:rPr>
                <w:rStyle w:val="Hyperlink"/>
                <w:rFonts w:ascii="Arial" w:hAnsi="Arial" w:cs="Arial"/>
                <w:noProof/>
                <w:lang w:val="en-US"/>
              </w:rPr>
              <w:t>AI Range</w:t>
            </w:r>
            <w:r w:rsidR="00687C1F">
              <w:rPr>
                <w:noProof/>
                <w:webHidden/>
              </w:rPr>
              <w:tab/>
            </w:r>
            <w:r>
              <w:rPr>
                <w:noProof/>
                <w:webHidden/>
              </w:rPr>
              <w:fldChar w:fldCharType="begin"/>
            </w:r>
            <w:r w:rsidR="00687C1F">
              <w:rPr>
                <w:noProof/>
                <w:webHidden/>
              </w:rPr>
              <w:instrText xml:space="preserve"> PAGEREF _Toc437783571 \h </w:instrText>
            </w:r>
            <w:r>
              <w:rPr>
                <w:noProof/>
                <w:webHidden/>
              </w:rPr>
            </w:r>
            <w:r>
              <w:rPr>
                <w:noProof/>
                <w:webHidden/>
              </w:rPr>
              <w:fldChar w:fldCharType="separate"/>
            </w:r>
            <w:r w:rsidR="00C96182">
              <w:rPr>
                <w:noProof/>
                <w:webHidden/>
              </w:rPr>
              <w:t>423</w:t>
            </w:r>
            <w:r>
              <w:rPr>
                <w:noProof/>
                <w:webHidden/>
              </w:rPr>
              <w:fldChar w:fldCharType="end"/>
            </w:r>
          </w:hyperlink>
        </w:p>
        <w:p w:rsidR="00687C1F" w:rsidRDefault="007D1A08">
          <w:pPr>
            <w:pStyle w:val="Sumrio2"/>
            <w:tabs>
              <w:tab w:val="right" w:leader="dot" w:pos="10456"/>
            </w:tabs>
            <w:rPr>
              <w:noProof/>
            </w:rPr>
          </w:pPr>
          <w:hyperlink w:anchor="_Toc437783572" w:history="1">
            <w:r w:rsidR="00687C1F" w:rsidRPr="00877754">
              <w:rPr>
                <w:rStyle w:val="Hyperlink"/>
                <w:rFonts w:ascii="Arial" w:hAnsi="Arial" w:cs="Arial"/>
                <w:noProof/>
              </w:rPr>
              <w:t>Default Use Range</w:t>
            </w:r>
            <w:r w:rsidR="00687C1F">
              <w:rPr>
                <w:noProof/>
                <w:webHidden/>
              </w:rPr>
              <w:tab/>
            </w:r>
            <w:r>
              <w:rPr>
                <w:noProof/>
                <w:webHidden/>
              </w:rPr>
              <w:fldChar w:fldCharType="begin"/>
            </w:r>
            <w:r w:rsidR="00687C1F">
              <w:rPr>
                <w:noProof/>
                <w:webHidden/>
              </w:rPr>
              <w:instrText xml:space="preserve"> PAGEREF _Toc437783572 \h </w:instrText>
            </w:r>
            <w:r>
              <w:rPr>
                <w:noProof/>
                <w:webHidden/>
              </w:rPr>
            </w:r>
            <w:r>
              <w:rPr>
                <w:noProof/>
                <w:webHidden/>
              </w:rPr>
              <w:fldChar w:fldCharType="separate"/>
            </w:r>
            <w:r w:rsidR="00C96182">
              <w:rPr>
                <w:noProof/>
                <w:webHidden/>
              </w:rPr>
              <w:t>423</w:t>
            </w:r>
            <w:r>
              <w:rPr>
                <w:noProof/>
                <w:webHidden/>
              </w:rPr>
              <w:fldChar w:fldCharType="end"/>
            </w:r>
          </w:hyperlink>
        </w:p>
        <w:p w:rsidR="00687C1F" w:rsidRDefault="007D1A08">
          <w:pPr>
            <w:pStyle w:val="Sumrio1"/>
            <w:tabs>
              <w:tab w:val="right" w:leader="dot" w:pos="10456"/>
            </w:tabs>
            <w:rPr>
              <w:noProof/>
            </w:rPr>
          </w:pPr>
          <w:hyperlink w:anchor="_Toc437783573" w:history="1">
            <w:r w:rsidR="00687C1F" w:rsidRPr="00877754">
              <w:rPr>
                <w:rStyle w:val="Hyperlink"/>
                <w:rFonts w:ascii="Arial" w:hAnsi="Arial" w:cs="Arial"/>
                <w:noProof/>
              </w:rPr>
              <w:t>Combatant AI</w:t>
            </w:r>
            <w:r w:rsidR="00687C1F">
              <w:rPr>
                <w:noProof/>
                <w:webHidden/>
              </w:rPr>
              <w:tab/>
            </w:r>
            <w:r>
              <w:rPr>
                <w:noProof/>
                <w:webHidden/>
              </w:rPr>
              <w:fldChar w:fldCharType="begin"/>
            </w:r>
            <w:r w:rsidR="00687C1F">
              <w:rPr>
                <w:noProof/>
                <w:webHidden/>
              </w:rPr>
              <w:instrText xml:space="preserve"> PAGEREF _Toc437783573 \h </w:instrText>
            </w:r>
            <w:r>
              <w:rPr>
                <w:noProof/>
                <w:webHidden/>
              </w:rPr>
            </w:r>
            <w:r>
              <w:rPr>
                <w:noProof/>
                <w:webHidden/>
              </w:rPr>
              <w:fldChar w:fldCharType="separate"/>
            </w:r>
            <w:r w:rsidR="00C96182">
              <w:rPr>
                <w:noProof/>
                <w:webHidden/>
              </w:rPr>
              <w:t>424</w:t>
            </w:r>
            <w:r>
              <w:rPr>
                <w:noProof/>
                <w:webHidden/>
              </w:rPr>
              <w:fldChar w:fldCharType="end"/>
            </w:r>
          </w:hyperlink>
        </w:p>
        <w:p w:rsidR="00687C1F" w:rsidRDefault="007D1A08">
          <w:pPr>
            <w:pStyle w:val="Sumrio2"/>
            <w:tabs>
              <w:tab w:val="right" w:leader="dot" w:pos="10456"/>
            </w:tabs>
            <w:rPr>
              <w:noProof/>
            </w:rPr>
          </w:pPr>
          <w:hyperlink w:anchor="_Toc437783574" w:history="1">
            <w:r w:rsidR="00687C1F" w:rsidRPr="00877754">
              <w:rPr>
                <w:rStyle w:val="Hyperlink"/>
                <w:rFonts w:ascii="Arial" w:hAnsi="Arial" w:cs="Arial"/>
                <w:noProof/>
                <w:lang w:val="en-US"/>
              </w:rPr>
              <w:t>Battle Settings &gt; AI Settings</w:t>
            </w:r>
            <w:r w:rsidR="00687C1F">
              <w:rPr>
                <w:noProof/>
                <w:webHidden/>
              </w:rPr>
              <w:tab/>
            </w:r>
            <w:r>
              <w:rPr>
                <w:noProof/>
                <w:webHidden/>
              </w:rPr>
              <w:fldChar w:fldCharType="begin"/>
            </w:r>
            <w:r w:rsidR="00687C1F">
              <w:rPr>
                <w:noProof/>
                <w:webHidden/>
              </w:rPr>
              <w:instrText xml:space="preserve"> PAGEREF _Toc437783574 \h </w:instrText>
            </w:r>
            <w:r>
              <w:rPr>
                <w:noProof/>
                <w:webHidden/>
              </w:rPr>
            </w:r>
            <w:r>
              <w:rPr>
                <w:noProof/>
                <w:webHidden/>
              </w:rPr>
              <w:fldChar w:fldCharType="separate"/>
            </w:r>
            <w:r w:rsidR="00C96182">
              <w:rPr>
                <w:noProof/>
                <w:webHidden/>
              </w:rPr>
              <w:t>424</w:t>
            </w:r>
            <w:r>
              <w:rPr>
                <w:noProof/>
                <w:webHidden/>
              </w:rPr>
              <w:fldChar w:fldCharType="end"/>
            </w:r>
          </w:hyperlink>
        </w:p>
        <w:p w:rsidR="00687C1F" w:rsidRDefault="007D1A08">
          <w:pPr>
            <w:pStyle w:val="Sumrio1"/>
            <w:tabs>
              <w:tab w:val="right" w:leader="dot" w:pos="10456"/>
            </w:tabs>
            <w:rPr>
              <w:noProof/>
            </w:rPr>
          </w:pPr>
          <w:hyperlink w:anchor="_Toc437783575" w:history="1">
            <w:r w:rsidR="00687C1F" w:rsidRPr="00877754">
              <w:rPr>
                <w:rStyle w:val="Hyperlink"/>
                <w:rFonts w:ascii="Arial" w:hAnsi="Arial" w:cs="Arial"/>
                <w:noProof/>
                <w:lang w:val="en-US"/>
              </w:rPr>
              <w:t>Attack use range</w:t>
            </w:r>
            <w:r w:rsidR="00687C1F">
              <w:rPr>
                <w:noProof/>
                <w:webHidden/>
              </w:rPr>
              <w:tab/>
            </w:r>
            <w:r>
              <w:rPr>
                <w:noProof/>
                <w:webHidden/>
              </w:rPr>
              <w:fldChar w:fldCharType="begin"/>
            </w:r>
            <w:r w:rsidR="00687C1F">
              <w:rPr>
                <w:noProof/>
                <w:webHidden/>
              </w:rPr>
              <w:instrText xml:space="preserve"> PAGEREF _Toc437783575 \h </w:instrText>
            </w:r>
            <w:r>
              <w:rPr>
                <w:noProof/>
                <w:webHidden/>
              </w:rPr>
            </w:r>
            <w:r>
              <w:rPr>
                <w:noProof/>
                <w:webHidden/>
              </w:rPr>
              <w:fldChar w:fldCharType="separate"/>
            </w:r>
            <w:r w:rsidR="00C96182">
              <w:rPr>
                <w:noProof/>
                <w:webHidden/>
              </w:rPr>
              <w:t>424</w:t>
            </w:r>
            <w:r>
              <w:rPr>
                <w:noProof/>
                <w:webHidden/>
              </w:rPr>
              <w:fldChar w:fldCharType="end"/>
            </w:r>
          </w:hyperlink>
        </w:p>
        <w:p w:rsidR="00687C1F" w:rsidRDefault="007D1A08">
          <w:pPr>
            <w:pStyle w:val="Sumrio2"/>
            <w:tabs>
              <w:tab w:val="right" w:leader="dot" w:pos="10456"/>
            </w:tabs>
            <w:rPr>
              <w:noProof/>
            </w:rPr>
          </w:pPr>
          <w:hyperlink w:anchor="_Toc437783576"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_Toc437783576 \h </w:instrText>
            </w:r>
            <w:r>
              <w:rPr>
                <w:noProof/>
                <w:webHidden/>
              </w:rPr>
            </w:r>
            <w:r>
              <w:rPr>
                <w:noProof/>
                <w:webHidden/>
              </w:rPr>
              <w:fldChar w:fldCharType="separate"/>
            </w:r>
            <w:r w:rsidR="00C96182">
              <w:rPr>
                <w:noProof/>
                <w:webHidden/>
              </w:rPr>
              <w:t>424</w:t>
            </w:r>
            <w:r>
              <w:rPr>
                <w:noProof/>
                <w:webHidden/>
              </w:rPr>
              <w:fldChar w:fldCharType="end"/>
            </w:r>
          </w:hyperlink>
        </w:p>
        <w:p w:rsidR="00687C1F" w:rsidRDefault="007D1A08">
          <w:pPr>
            <w:pStyle w:val="Sumrio1"/>
            <w:tabs>
              <w:tab w:val="right" w:leader="dot" w:pos="10456"/>
            </w:tabs>
            <w:rPr>
              <w:noProof/>
            </w:rPr>
          </w:pPr>
          <w:hyperlink w:anchor="_Toc437783577" w:history="1">
            <w:r w:rsidR="00687C1F" w:rsidRPr="00877754">
              <w:rPr>
                <w:rStyle w:val="Hyperlink"/>
                <w:rFonts w:ascii="Arial" w:hAnsi="Arial" w:cs="Arial"/>
                <w:noProof/>
                <w:lang w:val="en-US"/>
              </w:rPr>
              <w:t>Setting up the battle area</w:t>
            </w:r>
            <w:r w:rsidR="00687C1F">
              <w:rPr>
                <w:noProof/>
                <w:webHidden/>
              </w:rPr>
              <w:tab/>
            </w:r>
            <w:r>
              <w:rPr>
                <w:noProof/>
                <w:webHidden/>
              </w:rPr>
              <w:fldChar w:fldCharType="begin"/>
            </w:r>
            <w:r w:rsidR="00687C1F">
              <w:rPr>
                <w:noProof/>
                <w:webHidden/>
              </w:rPr>
              <w:instrText xml:space="preserve"> PAGEREF _Toc437783577 \h </w:instrText>
            </w:r>
            <w:r>
              <w:rPr>
                <w:noProof/>
                <w:webHidden/>
              </w:rPr>
            </w:r>
            <w:r>
              <w:rPr>
                <w:noProof/>
                <w:webHidden/>
              </w:rPr>
              <w:fldChar w:fldCharType="separate"/>
            </w:r>
            <w:r w:rsidR="00C96182">
              <w:rPr>
                <w:noProof/>
                <w:webHidden/>
              </w:rPr>
              <w:t>425</w:t>
            </w:r>
            <w:r>
              <w:rPr>
                <w:noProof/>
                <w:webHidden/>
              </w:rPr>
              <w:fldChar w:fldCharType="end"/>
            </w:r>
          </w:hyperlink>
        </w:p>
        <w:p w:rsidR="00687C1F" w:rsidRDefault="007D1A08">
          <w:pPr>
            <w:pStyle w:val="Sumrio1"/>
            <w:tabs>
              <w:tab w:val="right" w:leader="dot" w:pos="10456"/>
            </w:tabs>
            <w:rPr>
              <w:noProof/>
            </w:rPr>
          </w:pPr>
          <w:hyperlink w:anchor="_Toc437783578"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_Toc437783578 \h </w:instrText>
            </w:r>
            <w:r>
              <w:rPr>
                <w:noProof/>
                <w:webHidden/>
              </w:rPr>
            </w:r>
            <w:r>
              <w:rPr>
                <w:noProof/>
                <w:webHidden/>
              </w:rPr>
              <w:fldChar w:fldCharType="separate"/>
            </w:r>
            <w:r w:rsidR="00C96182">
              <w:rPr>
                <w:noProof/>
                <w:webHidden/>
              </w:rPr>
              <w:t>426</w:t>
            </w:r>
            <w:r>
              <w:rPr>
                <w:noProof/>
                <w:webHidden/>
              </w:rPr>
              <w:fldChar w:fldCharType="end"/>
            </w:r>
          </w:hyperlink>
        </w:p>
        <w:p w:rsidR="00687C1F" w:rsidRDefault="007D1A08">
          <w:pPr>
            <w:pStyle w:val="Sumrio1"/>
            <w:tabs>
              <w:tab w:val="right" w:leader="dot" w:pos="10456"/>
            </w:tabs>
            <w:rPr>
              <w:noProof/>
            </w:rPr>
          </w:pPr>
          <w:hyperlink w:anchor="_Toc437783579" w:history="1">
            <w:r w:rsidR="00687C1F" w:rsidRPr="00877754">
              <w:rPr>
                <w:rStyle w:val="Hyperlink"/>
                <w:rFonts w:ascii="Arial" w:hAnsi="Arial" w:cs="Arial"/>
                <w:noProof/>
                <w:highlight w:val="cyan"/>
                <w:lang w:val="en-US"/>
              </w:rPr>
              <w:t>Controls and Menus</w:t>
            </w:r>
            <w:r w:rsidR="00687C1F">
              <w:rPr>
                <w:noProof/>
                <w:webHidden/>
              </w:rPr>
              <w:tab/>
            </w:r>
            <w:r>
              <w:rPr>
                <w:noProof/>
                <w:webHidden/>
              </w:rPr>
              <w:fldChar w:fldCharType="begin"/>
            </w:r>
            <w:r w:rsidR="00687C1F">
              <w:rPr>
                <w:noProof/>
                <w:webHidden/>
              </w:rPr>
              <w:instrText xml:space="preserve"> PAGEREF _Toc437783579 \h </w:instrText>
            </w:r>
            <w:r>
              <w:rPr>
                <w:noProof/>
                <w:webHidden/>
              </w:rPr>
            </w:r>
            <w:r>
              <w:rPr>
                <w:noProof/>
                <w:webHidden/>
              </w:rPr>
              <w:fldChar w:fldCharType="separate"/>
            </w:r>
            <w:r w:rsidR="00C96182">
              <w:rPr>
                <w:noProof/>
                <w:webHidden/>
              </w:rPr>
              <w:t>427</w:t>
            </w:r>
            <w:r>
              <w:rPr>
                <w:noProof/>
                <w:webHidden/>
              </w:rPr>
              <w:fldChar w:fldCharType="end"/>
            </w:r>
          </w:hyperlink>
        </w:p>
        <w:p w:rsidR="00687C1F" w:rsidRDefault="007D1A08">
          <w:pPr>
            <w:pStyle w:val="Sumrio1"/>
            <w:tabs>
              <w:tab w:val="right" w:leader="dot" w:pos="10456"/>
            </w:tabs>
            <w:rPr>
              <w:noProof/>
            </w:rPr>
          </w:pPr>
          <w:hyperlink w:anchor="_Toc437783580" w:history="1">
            <w:r w:rsidR="00687C1F" w:rsidRPr="00877754">
              <w:rPr>
                <w:rStyle w:val="Hyperlink"/>
                <w:rFonts w:ascii="Arial" w:hAnsi="Arial" w:cs="Arial"/>
                <w:noProof/>
                <w:highlight w:val="yellow"/>
                <w:lang w:val="en-US"/>
              </w:rPr>
              <w:t>34. Game Controls</w:t>
            </w:r>
            <w:r w:rsidR="00687C1F">
              <w:rPr>
                <w:noProof/>
                <w:webHidden/>
              </w:rPr>
              <w:tab/>
            </w:r>
            <w:r>
              <w:rPr>
                <w:noProof/>
                <w:webHidden/>
              </w:rPr>
              <w:fldChar w:fldCharType="begin"/>
            </w:r>
            <w:r w:rsidR="00687C1F">
              <w:rPr>
                <w:noProof/>
                <w:webHidden/>
              </w:rPr>
              <w:instrText xml:space="preserve"> PAGEREF _Toc437783580 \h </w:instrText>
            </w:r>
            <w:r>
              <w:rPr>
                <w:noProof/>
                <w:webHidden/>
              </w:rPr>
            </w:r>
            <w:r>
              <w:rPr>
                <w:noProof/>
                <w:webHidden/>
              </w:rPr>
              <w:fldChar w:fldCharType="separate"/>
            </w:r>
            <w:r w:rsidR="00C96182">
              <w:rPr>
                <w:noProof/>
                <w:webHidden/>
              </w:rPr>
              <w:t>427</w:t>
            </w:r>
            <w:r>
              <w:rPr>
                <w:noProof/>
                <w:webHidden/>
              </w:rPr>
              <w:fldChar w:fldCharType="end"/>
            </w:r>
          </w:hyperlink>
        </w:p>
        <w:p w:rsidR="00687C1F" w:rsidRDefault="007D1A08">
          <w:pPr>
            <w:pStyle w:val="Sumrio1"/>
            <w:tabs>
              <w:tab w:val="right" w:leader="dot" w:pos="10456"/>
            </w:tabs>
            <w:rPr>
              <w:noProof/>
            </w:rPr>
          </w:pPr>
          <w:hyperlink w:anchor="_Toc437783581" w:history="1">
            <w:r w:rsidR="00687C1F" w:rsidRPr="00877754">
              <w:rPr>
                <w:rStyle w:val="Hyperlink"/>
                <w:rFonts w:ascii="Arial" w:hAnsi="Arial" w:cs="Arial"/>
                <w:noProof/>
                <w:lang w:val="en-US"/>
              </w:rPr>
              <w:t>New input keys</w:t>
            </w:r>
            <w:r w:rsidR="00687C1F">
              <w:rPr>
                <w:noProof/>
                <w:webHidden/>
              </w:rPr>
              <w:tab/>
            </w:r>
            <w:r>
              <w:rPr>
                <w:noProof/>
                <w:webHidden/>
              </w:rPr>
              <w:fldChar w:fldCharType="begin"/>
            </w:r>
            <w:r w:rsidR="00687C1F">
              <w:rPr>
                <w:noProof/>
                <w:webHidden/>
              </w:rPr>
              <w:instrText xml:space="preserve"> PAGEREF _Toc437783581 \h </w:instrText>
            </w:r>
            <w:r>
              <w:rPr>
                <w:noProof/>
                <w:webHidden/>
              </w:rPr>
            </w:r>
            <w:r>
              <w:rPr>
                <w:noProof/>
                <w:webHidden/>
              </w:rPr>
              <w:fldChar w:fldCharType="separate"/>
            </w:r>
            <w:r w:rsidR="00C96182">
              <w:rPr>
                <w:noProof/>
                <w:webHidden/>
              </w:rPr>
              <w:t>427</w:t>
            </w:r>
            <w:r>
              <w:rPr>
                <w:noProof/>
                <w:webHidden/>
              </w:rPr>
              <w:fldChar w:fldCharType="end"/>
            </w:r>
          </w:hyperlink>
        </w:p>
        <w:p w:rsidR="00687C1F" w:rsidRDefault="007D1A08">
          <w:pPr>
            <w:pStyle w:val="Sumrio2"/>
            <w:tabs>
              <w:tab w:val="right" w:leader="dot" w:pos="10456"/>
            </w:tabs>
            <w:rPr>
              <w:noProof/>
            </w:rPr>
          </w:pPr>
          <w:hyperlink w:anchor="_Toc437783582" w:history="1">
            <w:r w:rsidR="00687C1F" w:rsidRPr="00877754">
              <w:rPr>
                <w:rStyle w:val="Hyperlink"/>
                <w:rFonts w:ascii="Arial" w:hAnsi="Arial" w:cs="Arial"/>
                <w:noProof/>
                <w:lang w:val="en-US"/>
              </w:rPr>
              <w:t>7: Pause</w:t>
            </w:r>
            <w:r w:rsidR="00687C1F">
              <w:rPr>
                <w:noProof/>
                <w:webHidden/>
              </w:rPr>
              <w:tab/>
            </w:r>
            <w:r>
              <w:rPr>
                <w:noProof/>
                <w:webHidden/>
              </w:rPr>
              <w:fldChar w:fldCharType="begin"/>
            </w:r>
            <w:r w:rsidR="00687C1F">
              <w:rPr>
                <w:noProof/>
                <w:webHidden/>
              </w:rPr>
              <w:instrText xml:space="preserve"> PAGEREF _Toc437783582 \h </w:instrText>
            </w:r>
            <w:r>
              <w:rPr>
                <w:noProof/>
                <w:webHidden/>
              </w:rPr>
            </w:r>
            <w:r>
              <w:rPr>
                <w:noProof/>
                <w:webHidden/>
              </w:rPr>
              <w:fldChar w:fldCharType="separate"/>
            </w:r>
            <w:r w:rsidR="00C96182">
              <w:rPr>
                <w:noProof/>
                <w:webHidden/>
              </w:rPr>
              <w:t>427</w:t>
            </w:r>
            <w:r>
              <w:rPr>
                <w:noProof/>
                <w:webHidden/>
              </w:rPr>
              <w:fldChar w:fldCharType="end"/>
            </w:r>
          </w:hyperlink>
        </w:p>
        <w:p w:rsidR="00687C1F" w:rsidRDefault="007D1A08">
          <w:pPr>
            <w:pStyle w:val="Sumrio2"/>
            <w:tabs>
              <w:tab w:val="right" w:leader="dot" w:pos="10456"/>
            </w:tabs>
            <w:rPr>
              <w:noProof/>
            </w:rPr>
          </w:pPr>
          <w:hyperlink w:anchor="_Toc437783583" w:history="1">
            <w:r w:rsidR="00687C1F" w:rsidRPr="00877754">
              <w:rPr>
                <w:rStyle w:val="Hyperlink"/>
                <w:rFonts w:ascii="Arial" w:hAnsi="Arial" w:cs="Arial"/>
                <w:noProof/>
              </w:rPr>
              <w:t>8: Menu</w:t>
            </w:r>
            <w:r w:rsidR="00687C1F">
              <w:rPr>
                <w:noProof/>
                <w:webHidden/>
              </w:rPr>
              <w:tab/>
            </w:r>
            <w:r>
              <w:rPr>
                <w:noProof/>
                <w:webHidden/>
              </w:rPr>
              <w:fldChar w:fldCharType="begin"/>
            </w:r>
            <w:r w:rsidR="00687C1F">
              <w:rPr>
                <w:noProof/>
                <w:webHidden/>
              </w:rPr>
              <w:instrText xml:space="preserve"> PAGEREF _Toc437783583 \h </w:instrText>
            </w:r>
            <w:r>
              <w:rPr>
                <w:noProof/>
                <w:webHidden/>
              </w:rPr>
            </w:r>
            <w:r>
              <w:rPr>
                <w:noProof/>
                <w:webHidden/>
              </w:rPr>
              <w:fldChar w:fldCharType="separate"/>
            </w:r>
            <w:r w:rsidR="00C96182">
              <w:rPr>
                <w:noProof/>
                <w:webHidden/>
              </w:rPr>
              <w:t>427</w:t>
            </w:r>
            <w:r>
              <w:rPr>
                <w:noProof/>
                <w:webHidden/>
              </w:rPr>
              <w:fldChar w:fldCharType="end"/>
            </w:r>
          </w:hyperlink>
        </w:p>
        <w:p w:rsidR="00687C1F" w:rsidRDefault="007D1A08">
          <w:pPr>
            <w:pStyle w:val="Sumrio1"/>
            <w:tabs>
              <w:tab w:val="right" w:leader="dot" w:pos="10456"/>
            </w:tabs>
            <w:rPr>
              <w:noProof/>
            </w:rPr>
          </w:pPr>
          <w:hyperlink w:anchor="_Toc437783584" w:history="1">
            <w:r w:rsidR="00687C1F" w:rsidRPr="00877754">
              <w:rPr>
                <w:rStyle w:val="Hyperlink"/>
                <w:rFonts w:ascii="Arial" w:hAnsi="Arial" w:cs="Arial"/>
                <w:noProof/>
                <w:lang w:val="en-US"/>
              </w:rPr>
              <w:t>Game Controls</w:t>
            </w:r>
            <w:r w:rsidR="00687C1F">
              <w:rPr>
                <w:noProof/>
                <w:webHidden/>
              </w:rPr>
              <w:tab/>
            </w:r>
            <w:r>
              <w:rPr>
                <w:noProof/>
                <w:webHidden/>
              </w:rPr>
              <w:fldChar w:fldCharType="begin"/>
            </w:r>
            <w:r w:rsidR="00687C1F">
              <w:rPr>
                <w:noProof/>
                <w:webHidden/>
              </w:rPr>
              <w:instrText xml:space="preserve"> PAGEREF _Toc437783584 \h </w:instrText>
            </w:r>
            <w:r>
              <w:rPr>
                <w:noProof/>
                <w:webHidden/>
              </w:rPr>
            </w:r>
            <w:r>
              <w:rPr>
                <w:noProof/>
                <w:webHidden/>
              </w:rPr>
              <w:fldChar w:fldCharType="separate"/>
            </w:r>
            <w:r w:rsidR="00C96182">
              <w:rPr>
                <w:noProof/>
                <w:webHidden/>
              </w:rPr>
              <w:t>428</w:t>
            </w:r>
            <w:r>
              <w:rPr>
                <w:noProof/>
                <w:webHidden/>
              </w:rPr>
              <w:fldChar w:fldCharType="end"/>
            </w:r>
          </w:hyperlink>
        </w:p>
        <w:p w:rsidR="00687C1F" w:rsidRDefault="007D1A08">
          <w:pPr>
            <w:pStyle w:val="Sumrio2"/>
            <w:tabs>
              <w:tab w:val="right" w:leader="dot" w:pos="10456"/>
            </w:tabs>
            <w:rPr>
              <w:noProof/>
            </w:rPr>
          </w:pPr>
          <w:hyperlink w:anchor="_Toc437783585" w:history="1">
            <w:r w:rsidR="00687C1F" w:rsidRPr="00877754">
              <w:rPr>
                <w:rStyle w:val="Hyperlink"/>
                <w:rFonts w:ascii="Arial" w:hAnsi="Arial" w:cs="Arial"/>
                <w:noProof/>
              </w:rPr>
              <w:t>Pause Settings</w:t>
            </w:r>
            <w:r w:rsidR="00687C1F">
              <w:rPr>
                <w:noProof/>
                <w:webHidden/>
              </w:rPr>
              <w:tab/>
            </w:r>
            <w:r>
              <w:rPr>
                <w:noProof/>
                <w:webHidden/>
              </w:rPr>
              <w:fldChar w:fldCharType="begin"/>
            </w:r>
            <w:r w:rsidR="00687C1F">
              <w:rPr>
                <w:noProof/>
                <w:webHidden/>
              </w:rPr>
              <w:instrText xml:space="preserve"> PAGEREF _Toc437783585 \h </w:instrText>
            </w:r>
            <w:r>
              <w:rPr>
                <w:noProof/>
                <w:webHidden/>
              </w:rPr>
            </w:r>
            <w:r>
              <w:rPr>
                <w:noProof/>
                <w:webHidden/>
              </w:rPr>
              <w:fldChar w:fldCharType="separate"/>
            </w:r>
            <w:r w:rsidR="00C96182">
              <w:rPr>
                <w:noProof/>
                <w:webHidden/>
              </w:rPr>
              <w:t>428</w:t>
            </w:r>
            <w:r>
              <w:rPr>
                <w:noProof/>
                <w:webHidden/>
              </w:rPr>
              <w:fldChar w:fldCharType="end"/>
            </w:r>
          </w:hyperlink>
        </w:p>
        <w:p w:rsidR="00687C1F" w:rsidRDefault="007D1A08">
          <w:pPr>
            <w:pStyle w:val="Sumrio2"/>
            <w:tabs>
              <w:tab w:val="right" w:leader="dot" w:pos="10456"/>
            </w:tabs>
            <w:rPr>
              <w:noProof/>
            </w:rPr>
          </w:pPr>
          <w:hyperlink w:anchor="_Toc437783586" w:history="1">
            <w:r w:rsidR="00687C1F" w:rsidRPr="00877754">
              <w:rPr>
                <w:rStyle w:val="Hyperlink"/>
                <w:rFonts w:ascii="Arial" w:hAnsi="Arial" w:cs="Arial"/>
                <w:noProof/>
                <w:lang w:val="en-US"/>
              </w:rPr>
              <w:t>Player Controls</w:t>
            </w:r>
            <w:r w:rsidR="00687C1F">
              <w:rPr>
                <w:noProof/>
                <w:webHidden/>
              </w:rPr>
              <w:tab/>
            </w:r>
            <w:r>
              <w:rPr>
                <w:noProof/>
                <w:webHidden/>
              </w:rPr>
              <w:fldChar w:fldCharType="begin"/>
            </w:r>
            <w:r w:rsidR="00687C1F">
              <w:rPr>
                <w:noProof/>
                <w:webHidden/>
              </w:rPr>
              <w:instrText xml:space="preserve"> PAGEREF _Toc437783586 \h </w:instrText>
            </w:r>
            <w:r>
              <w:rPr>
                <w:noProof/>
                <w:webHidden/>
              </w:rPr>
            </w:r>
            <w:r>
              <w:rPr>
                <w:noProof/>
                <w:webHidden/>
              </w:rPr>
              <w:fldChar w:fldCharType="separate"/>
            </w:r>
            <w:r w:rsidR="00C96182">
              <w:rPr>
                <w:noProof/>
                <w:webHidden/>
              </w:rPr>
              <w:t>428</w:t>
            </w:r>
            <w:r>
              <w:rPr>
                <w:noProof/>
                <w:webHidden/>
              </w:rPr>
              <w:fldChar w:fldCharType="end"/>
            </w:r>
          </w:hyperlink>
        </w:p>
        <w:p w:rsidR="00687C1F" w:rsidRDefault="007D1A08">
          <w:pPr>
            <w:pStyle w:val="Sumrio2"/>
            <w:tabs>
              <w:tab w:val="right" w:leader="dot" w:pos="10456"/>
            </w:tabs>
            <w:rPr>
              <w:noProof/>
            </w:rPr>
          </w:pPr>
          <w:hyperlink w:anchor="_Toc437783587" w:history="1">
            <w:r w:rsidR="00687C1F" w:rsidRPr="00877754">
              <w:rPr>
                <w:rStyle w:val="Hyperlink"/>
                <w:rFonts w:ascii="Arial" w:hAnsi="Arial" w:cs="Arial"/>
                <w:noProof/>
                <w:lang w:val="en-US"/>
              </w:rPr>
              <w:t>Camera Controls</w:t>
            </w:r>
            <w:r w:rsidR="00687C1F">
              <w:rPr>
                <w:noProof/>
                <w:webHidden/>
              </w:rPr>
              <w:tab/>
            </w:r>
            <w:r>
              <w:rPr>
                <w:noProof/>
                <w:webHidden/>
              </w:rPr>
              <w:fldChar w:fldCharType="begin"/>
            </w:r>
            <w:r w:rsidR="00687C1F">
              <w:rPr>
                <w:noProof/>
                <w:webHidden/>
              </w:rPr>
              <w:instrText xml:space="preserve"> PAGEREF _Toc437783587 \h </w:instrText>
            </w:r>
            <w:r>
              <w:rPr>
                <w:noProof/>
                <w:webHidden/>
              </w:rPr>
            </w:r>
            <w:r>
              <w:rPr>
                <w:noProof/>
                <w:webHidden/>
              </w:rPr>
              <w:fldChar w:fldCharType="separate"/>
            </w:r>
            <w:r w:rsidR="00C96182">
              <w:rPr>
                <w:noProof/>
                <w:webHidden/>
              </w:rPr>
              <w:t>429</w:t>
            </w:r>
            <w:r>
              <w:rPr>
                <w:noProof/>
                <w:webHidden/>
              </w:rPr>
              <w:fldChar w:fldCharType="end"/>
            </w:r>
          </w:hyperlink>
        </w:p>
        <w:p w:rsidR="00687C1F" w:rsidRDefault="007D1A08">
          <w:pPr>
            <w:pStyle w:val="Sumrio1"/>
            <w:tabs>
              <w:tab w:val="right" w:leader="dot" w:pos="10456"/>
            </w:tabs>
            <w:rPr>
              <w:noProof/>
            </w:rPr>
          </w:pPr>
          <w:hyperlink w:anchor="_Toc437783588" w:history="1">
            <w:r w:rsidR="00687C1F" w:rsidRPr="00877754">
              <w:rPr>
                <w:rStyle w:val="Hyperlink"/>
                <w:rFonts w:ascii="Arial" w:hAnsi="Arial" w:cs="Arial"/>
                <w:noProof/>
                <w:lang w:val="en-US"/>
              </w:rPr>
              <w:t>Testing the controls</w:t>
            </w:r>
            <w:r w:rsidR="00687C1F">
              <w:rPr>
                <w:noProof/>
                <w:webHidden/>
              </w:rPr>
              <w:tab/>
            </w:r>
            <w:r>
              <w:rPr>
                <w:noProof/>
                <w:webHidden/>
              </w:rPr>
              <w:fldChar w:fldCharType="begin"/>
            </w:r>
            <w:r w:rsidR="00687C1F">
              <w:rPr>
                <w:noProof/>
                <w:webHidden/>
              </w:rPr>
              <w:instrText xml:space="preserve"> PAGEREF _Toc437783588 \h </w:instrText>
            </w:r>
            <w:r>
              <w:rPr>
                <w:noProof/>
                <w:webHidden/>
              </w:rPr>
            </w:r>
            <w:r>
              <w:rPr>
                <w:noProof/>
                <w:webHidden/>
              </w:rPr>
              <w:fldChar w:fldCharType="separate"/>
            </w:r>
            <w:r w:rsidR="00C96182">
              <w:rPr>
                <w:noProof/>
                <w:webHidden/>
              </w:rPr>
              <w:t>430</w:t>
            </w:r>
            <w:r>
              <w:rPr>
                <w:noProof/>
                <w:webHidden/>
              </w:rPr>
              <w:fldChar w:fldCharType="end"/>
            </w:r>
          </w:hyperlink>
        </w:p>
        <w:p w:rsidR="00687C1F" w:rsidRDefault="007D1A08">
          <w:pPr>
            <w:pStyle w:val="Sumrio2"/>
            <w:tabs>
              <w:tab w:val="right" w:leader="dot" w:pos="10456"/>
            </w:tabs>
            <w:rPr>
              <w:noProof/>
            </w:rPr>
          </w:pPr>
          <w:hyperlink w:anchor="_Toc437783589" w:history="1">
            <w:r w:rsidR="00687C1F" w:rsidRPr="00877754">
              <w:rPr>
                <w:rStyle w:val="Hyperlink"/>
                <w:rFonts w:ascii="Arial" w:hAnsi="Arial" w:cs="Arial"/>
                <w:noProof/>
                <w:lang w:val="en-US"/>
              </w:rPr>
              <w:t>Tip: Using other control scripts</w:t>
            </w:r>
            <w:r w:rsidR="00687C1F">
              <w:rPr>
                <w:noProof/>
                <w:webHidden/>
              </w:rPr>
              <w:tab/>
            </w:r>
            <w:r>
              <w:rPr>
                <w:noProof/>
                <w:webHidden/>
              </w:rPr>
              <w:fldChar w:fldCharType="begin"/>
            </w:r>
            <w:r w:rsidR="00687C1F">
              <w:rPr>
                <w:noProof/>
                <w:webHidden/>
              </w:rPr>
              <w:instrText xml:space="preserve"> PAGEREF _Toc437783589 \h </w:instrText>
            </w:r>
            <w:r>
              <w:rPr>
                <w:noProof/>
                <w:webHidden/>
              </w:rPr>
            </w:r>
            <w:r>
              <w:rPr>
                <w:noProof/>
                <w:webHidden/>
              </w:rPr>
              <w:fldChar w:fldCharType="separate"/>
            </w:r>
            <w:r w:rsidR="00C96182">
              <w:rPr>
                <w:noProof/>
                <w:webHidden/>
              </w:rPr>
              <w:t>431</w:t>
            </w:r>
            <w:r>
              <w:rPr>
                <w:noProof/>
                <w:webHidden/>
              </w:rPr>
              <w:fldChar w:fldCharType="end"/>
            </w:r>
          </w:hyperlink>
        </w:p>
        <w:p w:rsidR="00687C1F" w:rsidRDefault="007D1A08">
          <w:pPr>
            <w:pStyle w:val="Sumrio1"/>
            <w:tabs>
              <w:tab w:val="right" w:leader="dot" w:pos="10456"/>
            </w:tabs>
            <w:rPr>
              <w:noProof/>
            </w:rPr>
          </w:pPr>
          <w:hyperlink w:anchor="_Toc437783590" w:history="1">
            <w:r w:rsidR="00687C1F" w:rsidRPr="00877754">
              <w:rPr>
                <w:rStyle w:val="Hyperlink"/>
                <w:rFonts w:ascii="Arial" w:hAnsi="Arial" w:cs="Arial"/>
                <w:noProof/>
                <w:highlight w:val="yellow"/>
                <w:lang w:val="en-US"/>
              </w:rPr>
              <w:t>35. Menu Screens 1</w:t>
            </w:r>
            <w:r w:rsidR="00687C1F">
              <w:rPr>
                <w:noProof/>
                <w:webHidden/>
              </w:rPr>
              <w:tab/>
            </w:r>
            <w:r>
              <w:rPr>
                <w:noProof/>
                <w:webHidden/>
              </w:rPr>
              <w:fldChar w:fldCharType="begin"/>
            </w:r>
            <w:r w:rsidR="00687C1F">
              <w:rPr>
                <w:noProof/>
                <w:webHidden/>
              </w:rPr>
              <w:instrText xml:space="preserve"> PAGEREF _Toc437783590 \h </w:instrText>
            </w:r>
            <w:r>
              <w:rPr>
                <w:noProof/>
                <w:webHidden/>
              </w:rPr>
            </w:r>
            <w:r>
              <w:rPr>
                <w:noProof/>
                <w:webHidden/>
              </w:rPr>
              <w:fldChar w:fldCharType="separate"/>
            </w:r>
            <w:r w:rsidR="00C96182">
              <w:rPr>
                <w:noProof/>
                <w:webHidden/>
              </w:rPr>
              <w:t>432</w:t>
            </w:r>
            <w:r>
              <w:rPr>
                <w:noProof/>
                <w:webHidden/>
              </w:rPr>
              <w:fldChar w:fldCharType="end"/>
            </w:r>
          </w:hyperlink>
        </w:p>
        <w:p w:rsidR="00687C1F" w:rsidRDefault="007D1A08">
          <w:pPr>
            <w:pStyle w:val="Sumrio1"/>
            <w:tabs>
              <w:tab w:val="right" w:leader="dot" w:pos="10456"/>
            </w:tabs>
            <w:rPr>
              <w:noProof/>
            </w:rPr>
          </w:pPr>
          <w:hyperlink w:anchor="_Toc437783591" w:history="1">
            <w:r w:rsidR="00687C1F" w:rsidRPr="00877754">
              <w:rPr>
                <w:rStyle w:val="Hyperlink"/>
                <w:rFonts w:ascii="Arial" w:hAnsi="Arial" w:cs="Arial"/>
                <w:noProof/>
                <w:lang w:val="en-US"/>
              </w:rPr>
              <w:t>New GUI boxes</w:t>
            </w:r>
            <w:r w:rsidR="00687C1F">
              <w:rPr>
                <w:noProof/>
                <w:webHidden/>
              </w:rPr>
              <w:tab/>
            </w:r>
            <w:r>
              <w:rPr>
                <w:noProof/>
                <w:webHidden/>
              </w:rPr>
              <w:fldChar w:fldCharType="begin"/>
            </w:r>
            <w:r w:rsidR="00687C1F">
              <w:rPr>
                <w:noProof/>
                <w:webHidden/>
              </w:rPr>
              <w:instrText xml:space="preserve"> PAGEREF _Toc437783591 \h </w:instrText>
            </w:r>
            <w:r>
              <w:rPr>
                <w:noProof/>
                <w:webHidden/>
              </w:rPr>
            </w:r>
            <w:r>
              <w:rPr>
                <w:noProof/>
                <w:webHidden/>
              </w:rPr>
              <w:fldChar w:fldCharType="separate"/>
            </w:r>
            <w:r w:rsidR="00C96182">
              <w:rPr>
                <w:noProof/>
                <w:webHidden/>
              </w:rPr>
              <w:t>432</w:t>
            </w:r>
            <w:r>
              <w:rPr>
                <w:noProof/>
                <w:webHidden/>
              </w:rPr>
              <w:fldChar w:fldCharType="end"/>
            </w:r>
          </w:hyperlink>
        </w:p>
        <w:p w:rsidR="00687C1F" w:rsidRDefault="007D1A08">
          <w:pPr>
            <w:pStyle w:val="Sumrio2"/>
            <w:tabs>
              <w:tab w:val="right" w:leader="dot" w:pos="10456"/>
            </w:tabs>
            <w:rPr>
              <w:noProof/>
            </w:rPr>
          </w:pPr>
          <w:hyperlink w:anchor="_Toc437783592" w:history="1">
            <w:r w:rsidR="00687C1F" w:rsidRPr="00877754">
              <w:rPr>
                <w:rStyle w:val="Hyperlink"/>
                <w:rFonts w:ascii="Arial" w:hAnsi="Arial" w:cs="Arial"/>
                <w:noProof/>
                <w:lang w:val="en-US"/>
              </w:rPr>
              <w:t>6: Menu Small</w:t>
            </w:r>
            <w:r w:rsidR="00687C1F">
              <w:rPr>
                <w:noProof/>
                <w:webHidden/>
              </w:rPr>
              <w:tab/>
            </w:r>
            <w:r>
              <w:rPr>
                <w:noProof/>
                <w:webHidden/>
              </w:rPr>
              <w:fldChar w:fldCharType="begin"/>
            </w:r>
            <w:r w:rsidR="00687C1F">
              <w:rPr>
                <w:noProof/>
                <w:webHidden/>
              </w:rPr>
              <w:instrText xml:space="preserve"> PAGEREF _Toc437783592 \h </w:instrText>
            </w:r>
            <w:r>
              <w:rPr>
                <w:noProof/>
                <w:webHidden/>
              </w:rPr>
            </w:r>
            <w:r>
              <w:rPr>
                <w:noProof/>
                <w:webHidden/>
              </w:rPr>
              <w:fldChar w:fldCharType="separate"/>
            </w:r>
            <w:r w:rsidR="00C96182">
              <w:rPr>
                <w:noProof/>
                <w:webHidden/>
              </w:rPr>
              <w:t>432</w:t>
            </w:r>
            <w:r>
              <w:rPr>
                <w:noProof/>
                <w:webHidden/>
              </w:rPr>
              <w:fldChar w:fldCharType="end"/>
            </w:r>
          </w:hyperlink>
        </w:p>
        <w:p w:rsidR="00687C1F" w:rsidRDefault="007D1A08">
          <w:pPr>
            <w:pStyle w:val="Sumrio3"/>
            <w:tabs>
              <w:tab w:val="right" w:leader="dot" w:pos="10456"/>
            </w:tabs>
            <w:rPr>
              <w:noProof/>
            </w:rPr>
          </w:pPr>
          <w:hyperlink w:anchor="_Toc437783593"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_Toc437783593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3"/>
            <w:tabs>
              <w:tab w:val="right" w:leader="dot" w:pos="10456"/>
            </w:tabs>
            <w:rPr>
              <w:noProof/>
            </w:rPr>
          </w:pPr>
          <w:hyperlink w:anchor="_Toc437783594" w:history="1">
            <w:r w:rsidR="00687C1F" w:rsidRPr="00877754">
              <w:rPr>
                <w:rStyle w:val="Hyperlink"/>
                <w:rFonts w:ascii="Arial" w:hAnsi="Arial" w:cs="Arial"/>
                <w:noProof/>
              </w:rPr>
              <w:t>Open Box Behaviour &gt; Fade Settings</w:t>
            </w:r>
            <w:r w:rsidR="00687C1F">
              <w:rPr>
                <w:noProof/>
                <w:webHidden/>
              </w:rPr>
              <w:tab/>
            </w:r>
            <w:r>
              <w:rPr>
                <w:noProof/>
                <w:webHidden/>
              </w:rPr>
              <w:fldChar w:fldCharType="begin"/>
            </w:r>
            <w:r w:rsidR="00687C1F">
              <w:rPr>
                <w:noProof/>
                <w:webHidden/>
              </w:rPr>
              <w:instrText xml:space="preserve"> PAGEREF _Toc437783594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3"/>
            <w:tabs>
              <w:tab w:val="right" w:leader="dot" w:pos="10456"/>
            </w:tabs>
            <w:rPr>
              <w:noProof/>
            </w:rPr>
          </w:pPr>
          <w:hyperlink w:anchor="_Toc437783595" w:history="1">
            <w:r w:rsidR="00687C1F" w:rsidRPr="00877754">
              <w:rPr>
                <w:rStyle w:val="Hyperlink"/>
                <w:rFonts w:ascii="Arial" w:hAnsi="Arial" w:cs="Arial"/>
                <w:noProof/>
              </w:rPr>
              <w:t>Close Box Behaviour &gt; Fade Settings</w:t>
            </w:r>
            <w:r w:rsidR="00687C1F">
              <w:rPr>
                <w:noProof/>
                <w:webHidden/>
              </w:rPr>
              <w:tab/>
            </w:r>
            <w:r>
              <w:rPr>
                <w:noProof/>
                <w:webHidden/>
              </w:rPr>
              <w:fldChar w:fldCharType="begin"/>
            </w:r>
            <w:r w:rsidR="00687C1F">
              <w:rPr>
                <w:noProof/>
                <w:webHidden/>
              </w:rPr>
              <w:instrText xml:space="preserve"> PAGEREF _Toc437783595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2"/>
            <w:tabs>
              <w:tab w:val="right" w:leader="dot" w:pos="10456"/>
            </w:tabs>
            <w:rPr>
              <w:noProof/>
            </w:rPr>
          </w:pPr>
          <w:hyperlink w:anchor="_Toc437783596" w:history="1">
            <w:r w:rsidR="00687C1F" w:rsidRPr="00877754">
              <w:rPr>
                <w:rStyle w:val="Hyperlink"/>
                <w:rFonts w:ascii="Arial" w:hAnsi="Arial" w:cs="Arial"/>
                <w:noProof/>
                <w:lang w:val="en-US"/>
              </w:rPr>
              <w:t>7: Menu Big</w:t>
            </w:r>
            <w:r w:rsidR="00687C1F">
              <w:rPr>
                <w:noProof/>
                <w:webHidden/>
              </w:rPr>
              <w:tab/>
            </w:r>
            <w:r>
              <w:rPr>
                <w:noProof/>
                <w:webHidden/>
              </w:rPr>
              <w:fldChar w:fldCharType="begin"/>
            </w:r>
            <w:r w:rsidR="00687C1F">
              <w:rPr>
                <w:noProof/>
                <w:webHidden/>
              </w:rPr>
              <w:instrText xml:space="preserve"> PAGEREF _Toc437783596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3"/>
            <w:tabs>
              <w:tab w:val="right" w:leader="dot" w:pos="10456"/>
            </w:tabs>
            <w:rPr>
              <w:noProof/>
            </w:rPr>
          </w:pPr>
          <w:hyperlink w:anchor="_Toc437783597"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_Toc437783597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2"/>
            <w:tabs>
              <w:tab w:val="right" w:leader="dot" w:pos="10456"/>
            </w:tabs>
            <w:rPr>
              <w:noProof/>
            </w:rPr>
          </w:pPr>
          <w:hyperlink w:anchor="_Toc437783598" w:history="1">
            <w:r w:rsidR="00687C1F" w:rsidRPr="00877754">
              <w:rPr>
                <w:rStyle w:val="Hyperlink"/>
                <w:rFonts w:ascii="Arial" w:hAnsi="Arial" w:cs="Arial"/>
                <w:noProof/>
                <w:lang w:val="en-US"/>
              </w:rPr>
              <w:t>8: Menu Info</w:t>
            </w:r>
            <w:r w:rsidR="00687C1F">
              <w:rPr>
                <w:noProof/>
                <w:webHidden/>
              </w:rPr>
              <w:tab/>
            </w:r>
            <w:r>
              <w:rPr>
                <w:noProof/>
                <w:webHidden/>
              </w:rPr>
              <w:fldChar w:fldCharType="begin"/>
            </w:r>
            <w:r w:rsidR="00687C1F">
              <w:rPr>
                <w:noProof/>
                <w:webHidden/>
              </w:rPr>
              <w:instrText xml:space="preserve"> PAGEREF _Toc437783598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3"/>
            <w:tabs>
              <w:tab w:val="right" w:leader="dot" w:pos="10456"/>
            </w:tabs>
            <w:rPr>
              <w:noProof/>
            </w:rPr>
          </w:pPr>
          <w:hyperlink w:anchor="_Toc437783599"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_Toc437783599 \h </w:instrText>
            </w:r>
            <w:r>
              <w:rPr>
                <w:noProof/>
                <w:webHidden/>
              </w:rPr>
            </w:r>
            <w:r>
              <w:rPr>
                <w:noProof/>
                <w:webHidden/>
              </w:rPr>
              <w:fldChar w:fldCharType="separate"/>
            </w:r>
            <w:r w:rsidR="00C96182">
              <w:rPr>
                <w:noProof/>
                <w:webHidden/>
              </w:rPr>
              <w:t>433</w:t>
            </w:r>
            <w:r>
              <w:rPr>
                <w:noProof/>
                <w:webHidden/>
              </w:rPr>
              <w:fldChar w:fldCharType="end"/>
            </w:r>
          </w:hyperlink>
        </w:p>
        <w:p w:rsidR="00687C1F" w:rsidRDefault="007D1A08">
          <w:pPr>
            <w:pStyle w:val="Sumrio1"/>
            <w:tabs>
              <w:tab w:val="right" w:leader="dot" w:pos="10456"/>
            </w:tabs>
            <w:rPr>
              <w:noProof/>
            </w:rPr>
          </w:pPr>
          <w:hyperlink w:anchor="_Toc437783600" w:history="1">
            <w:r w:rsidR="00687C1F" w:rsidRPr="00877754">
              <w:rPr>
                <w:rStyle w:val="Hyperlink"/>
                <w:rFonts w:ascii="Arial" w:hAnsi="Arial" w:cs="Arial"/>
                <w:noProof/>
                <w:lang w:val="en-US"/>
              </w:rPr>
              <w:t>Adding a call requirement</w:t>
            </w:r>
            <w:r w:rsidR="00687C1F">
              <w:rPr>
                <w:noProof/>
                <w:webHidden/>
              </w:rPr>
              <w:tab/>
            </w:r>
            <w:r>
              <w:rPr>
                <w:noProof/>
                <w:webHidden/>
              </w:rPr>
              <w:fldChar w:fldCharType="begin"/>
            </w:r>
            <w:r w:rsidR="00687C1F">
              <w:rPr>
                <w:noProof/>
                <w:webHidden/>
              </w:rPr>
              <w:instrText xml:space="preserve"> PAGEREF _Toc437783600 \h </w:instrText>
            </w:r>
            <w:r>
              <w:rPr>
                <w:noProof/>
                <w:webHidden/>
              </w:rPr>
            </w:r>
            <w:r>
              <w:rPr>
                <w:noProof/>
                <w:webHidden/>
              </w:rPr>
              <w:fldChar w:fldCharType="separate"/>
            </w:r>
            <w:r w:rsidR="00C96182">
              <w:rPr>
                <w:noProof/>
                <w:webHidden/>
              </w:rPr>
              <w:t>434</w:t>
            </w:r>
            <w:r>
              <w:rPr>
                <w:noProof/>
                <w:webHidden/>
              </w:rPr>
              <w:fldChar w:fldCharType="end"/>
            </w:r>
          </w:hyperlink>
        </w:p>
        <w:p w:rsidR="00687C1F" w:rsidRDefault="007D1A08">
          <w:pPr>
            <w:pStyle w:val="Sumrio1"/>
            <w:tabs>
              <w:tab w:val="right" w:leader="dot" w:pos="10456"/>
            </w:tabs>
            <w:rPr>
              <w:noProof/>
            </w:rPr>
          </w:pPr>
          <w:hyperlink w:anchor="_Toc437783601" w:history="1">
            <w:r w:rsidR="00687C1F" w:rsidRPr="00877754">
              <w:rPr>
                <w:rStyle w:val="Hyperlink"/>
                <w:rFonts w:ascii="Arial" w:hAnsi="Arial" w:cs="Arial"/>
                <w:noProof/>
                <w:lang w:val="en-US"/>
              </w:rPr>
              <w:t>EXP bar settings</w:t>
            </w:r>
            <w:r w:rsidR="00687C1F">
              <w:rPr>
                <w:noProof/>
                <w:webHidden/>
              </w:rPr>
              <w:tab/>
            </w:r>
            <w:r>
              <w:rPr>
                <w:noProof/>
                <w:webHidden/>
              </w:rPr>
              <w:fldChar w:fldCharType="begin"/>
            </w:r>
            <w:r w:rsidR="00687C1F">
              <w:rPr>
                <w:noProof/>
                <w:webHidden/>
              </w:rPr>
              <w:instrText xml:space="preserve"> PAGEREF _Toc437783601 \h </w:instrText>
            </w:r>
            <w:r>
              <w:rPr>
                <w:noProof/>
                <w:webHidden/>
              </w:rPr>
            </w:r>
            <w:r>
              <w:rPr>
                <w:noProof/>
                <w:webHidden/>
              </w:rPr>
              <w:fldChar w:fldCharType="separate"/>
            </w:r>
            <w:r w:rsidR="00C96182">
              <w:rPr>
                <w:noProof/>
                <w:webHidden/>
              </w:rPr>
              <w:t>434</w:t>
            </w:r>
            <w:r>
              <w:rPr>
                <w:noProof/>
                <w:webHidden/>
              </w:rPr>
              <w:fldChar w:fldCharType="end"/>
            </w:r>
          </w:hyperlink>
        </w:p>
        <w:p w:rsidR="00687C1F" w:rsidRDefault="007D1A08">
          <w:pPr>
            <w:pStyle w:val="Sumrio1"/>
            <w:tabs>
              <w:tab w:val="right" w:leader="dot" w:pos="10456"/>
            </w:tabs>
            <w:rPr>
              <w:noProof/>
            </w:rPr>
          </w:pPr>
          <w:hyperlink w:anchor="_Toc437783602" w:history="1">
            <w:r w:rsidR="00687C1F" w:rsidRPr="00877754">
              <w:rPr>
                <w:rStyle w:val="Hyperlink"/>
                <w:rFonts w:ascii="Arial" w:hAnsi="Arial" w:cs="Arial"/>
                <w:noProof/>
                <w:lang w:val="en-US"/>
              </w:rPr>
              <w:t>The inactive colors</w:t>
            </w:r>
            <w:r w:rsidR="00687C1F">
              <w:rPr>
                <w:noProof/>
                <w:webHidden/>
              </w:rPr>
              <w:tab/>
            </w:r>
            <w:r>
              <w:rPr>
                <w:noProof/>
                <w:webHidden/>
              </w:rPr>
              <w:fldChar w:fldCharType="begin"/>
            </w:r>
            <w:r w:rsidR="00687C1F">
              <w:rPr>
                <w:noProof/>
                <w:webHidden/>
              </w:rPr>
              <w:instrText xml:space="preserve"> PAGEREF _Toc437783602 \h </w:instrText>
            </w:r>
            <w:r>
              <w:rPr>
                <w:noProof/>
                <w:webHidden/>
              </w:rPr>
            </w:r>
            <w:r>
              <w:rPr>
                <w:noProof/>
                <w:webHidden/>
              </w:rPr>
              <w:fldChar w:fldCharType="separate"/>
            </w:r>
            <w:r w:rsidR="00C96182">
              <w:rPr>
                <w:noProof/>
                <w:webHidden/>
              </w:rPr>
              <w:t>434</w:t>
            </w:r>
            <w:r>
              <w:rPr>
                <w:noProof/>
                <w:webHidden/>
              </w:rPr>
              <w:fldChar w:fldCharType="end"/>
            </w:r>
          </w:hyperlink>
        </w:p>
        <w:p w:rsidR="00687C1F" w:rsidRDefault="007D1A08">
          <w:pPr>
            <w:pStyle w:val="Sumrio1"/>
            <w:tabs>
              <w:tab w:val="right" w:leader="dot" w:pos="10456"/>
            </w:tabs>
            <w:rPr>
              <w:noProof/>
            </w:rPr>
          </w:pPr>
          <w:hyperlink w:anchor="_Toc437783603" w:history="1">
            <w:r w:rsidR="00687C1F" w:rsidRPr="00877754">
              <w:rPr>
                <w:rStyle w:val="Hyperlink"/>
                <w:rFonts w:ascii="Arial" w:hAnsi="Arial" w:cs="Arial"/>
                <w:noProof/>
                <w:lang w:val="en-US"/>
              </w:rPr>
              <w:t>Overview menu</w:t>
            </w:r>
            <w:r w:rsidR="00687C1F">
              <w:rPr>
                <w:noProof/>
                <w:webHidden/>
              </w:rPr>
              <w:tab/>
            </w:r>
            <w:r>
              <w:rPr>
                <w:noProof/>
                <w:webHidden/>
              </w:rPr>
              <w:fldChar w:fldCharType="begin"/>
            </w:r>
            <w:r w:rsidR="00687C1F">
              <w:rPr>
                <w:noProof/>
                <w:webHidden/>
              </w:rPr>
              <w:instrText xml:space="preserve"> PAGEREF _Toc437783603 \h </w:instrText>
            </w:r>
            <w:r>
              <w:rPr>
                <w:noProof/>
                <w:webHidden/>
              </w:rPr>
            </w:r>
            <w:r>
              <w:rPr>
                <w:noProof/>
                <w:webHidden/>
              </w:rPr>
              <w:fldChar w:fldCharType="separate"/>
            </w:r>
            <w:r w:rsidR="00C96182">
              <w:rPr>
                <w:noProof/>
                <w:webHidden/>
              </w:rPr>
              <w:t>435</w:t>
            </w:r>
            <w:r>
              <w:rPr>
                <w:noProof/>
                <w:webHidden/>
              </w:rPr>
              <w:fldChar w:fldCharType="end"/>
            </w:r>
          </w:hyperlink>
        </w:p>
        <w:p w:rsidR="00687C1F" w:rsidRDefault="007D1A08">
          <w:pPr>
            <w:pStyle w:val="Sumrio2"/>
            <w:tabs>
              <w:tab w:val="right" w:leader="dot" w:pos="10456"/>
            </w:tabs>
            <w:rPr>
              <w:noProof/>
            </w:rPr>
          </w:pPr>
          <w:hyperlink w:anchor="_Toc437783604" w:history="1">
            <w:r w:rsidR="00687C1F" w:rsidRPr="00877754">
              <w:rPr>
                <w:rStyle w:val="Hyperlink"/>
                <w:rFonts w:ascii="Arial" w:hAnsi="Arial" w:cs="Arial"/>
                <w:noProof/>
              </w:rPr>
              <w:t>Part 0: Button List</w:t>
            </w:r>
            <w:r w:rsidR="00687C1F">
              <w:rPr>
                <w:noProof/>
                <w:webHidden/>
              </w:rPr>
              <w:tab/>
            </w:r>
            <w:r>
              <w:rPr>
                <w:noProof/>
                <w:webHidden/>
              </w:rPr>
              <w:fldChar w:fldCharType="begin"/>
            </w:r>
            <w:r w:rsidR="00687C1F">
              <w:rPr>
                <w:noProof/>
                <w:webHidden/>
              </w:rPr>
              <w:instrText xml:space="preserve"> PAGEREF _Toc437783604 \h </w:instrText>
            </w:r>
            <w:r>
              <w:rPr>
                <w:noProof/>
                <w:webHidden/>
              </w:rPr>
            </w:r>
            <w:r>
              <w:rPr>
                <w:noProof/>
                <w:webHidden/>
              </w:rPr>
              <w:fldChar w:fldCharType="separate"/>
            </w:r>
            <w:r w:rsidR="00C96182">
              <w:rPr>
                <w:noProof/>
                <w:webHidden/>
              </w:rPr>
              <w:t>435</w:t>
            </w:r>
            <w:r>
              <w:rPr>
                <w:noProof/>
                <w:webHidden/>
              </w:rPr>
              <w:fldChar w:fldCharType="end"/>
            </w:r>
          </w:hyperlink>
        </w:p>
        <w:p w:rsidR="00687C1F" w:rsidRDefault="007D1A08">
          <w:pPr>
            <w:pStyle w:val="Sumrio2"/>
            <w:tabs>
              <w:tab w:val="right" w:leader="dot" w:pos="10456"/>
            </w:tabs>
            <w:rPr>
              <w:noProof/>
            </w:rPr>
          </w:pPr>
          <w:hyperlink w:anchor="_Toc437783605"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_Toc437783605 \h </w:instrText>
            </w:r>
            <w:r>
              <w:rPr>
                <w:noProof/>
                <w:webHidden/>
              </w:rPr>
            </w:r>
            <w:r>
              <w:rPr>
                <w:noProof/>
                <w:webHidden/>
              </w:rPr>
              <w:fldChar w:fldCharType="separate"/>
            </w:r>
            <w:r w:rsidR="00C96182">
              <w:rPr>
                <w:noProof/>
                <w:webHidden/>
              </w:rPr>
              <w:t>436</w:t>
            </w:r>
            <w:r>
              <w:rPr>
                <w:noProof/>
                <w:webHidden/>
              </w:rPr>
              <w:fldChar w:fldCharType="end"/>
            </w:r>
          </w:hyperlink>
        </w:p>
        <w:p w:rsidR="00687C1F" w:rsidRDefault="007D1A08">
          <w:pPr>
            <w:pStyle w:val="Sumrio2"/>
            <w:tabs>
              <w:tab w:val="right" w:leader="dot" w:pos="10456"/>
            </w:tabs>
            <w:rPr>
              <w:noProof/>
            </w:rPr>
          </w:pPr>
          <w:hyperlink w:anchor="_Toc437783606" w:history="1">
            <w:r w:rsidR="00687C1F" w:rsidRPr="00877754">
              <w:rPr>
                <w:rStyle w:val="Hyperlink"/>
                <w:rFonts w:ascii="Arial" w:hAnsi="Arial" w:cs="Arial"/>
                <w:noProof/>
                <w:lang w:val="en-US"/>
              </w:rPr>
              <w:t>Part 2: Information</w:t>
            </w:r>
            <w:r w:rsidR="00687C1F">
              <w:rPr>
                <w:noProof/>
                <w:webHidden/>
              </w:rPr>
              <w:tab/>
            </w:r>
            <w:r>
              <w:rPr>
                <w:noProof/>
                <w:webHidden/>
              </w:rPr>
              <w:fldChar w:fldCharType="begin"/>
            </w:r>
            <w:r w:rsidR="00687C1F">
              <w:rPr>
                <w:noProof/>
                <w:webHidden/>
              </w:rPr>
              <w:instrText xml:space="preserve"> PAGEREF _Toc437783606 \h </w:instrText>
            </w:r>
            <w:r>
              <w:rPr>
                <w:noProof/>
                <w:webHidden/>
              </w:rPr>
            </w:r>
            <w:r>
              <w:rPr>
                <w:noProof/>
                <w:webHidden/>
              </w:rPr>
              <w:fldChar w:fldCharType="separate"/>
            </w:r>
            <w:r w:rsidR="00C96182">
              <w:rPr>
                <w:noProof/>
                <w:webHidden/>
              </w:rPr>
              <w:t>436</w:t>
            </w:r>
            <w:r>
              <w:rPr>
                <w:noProof/>
                <w:webHidden/>
              </w:rPr>
              <w:fldChar w:fldCharType="end"/>
            </w:r>
          </w:hyperlink>
        </w:p>
        <w:p w:rsidR="00687C1F" w:rsidRDefault="007D1A08">
          <w:pPr>
            <w:pStyle w:val="Sumrio3"/>
            <w:tabs>
              <w:tab w:val="right" w:leader="dot" w:pos="10456"/>
            </w:tabs>
            <w:rPr>
              <w:noProof/>
            </w:rPr>
          </w:pPr>
          <w:hyperlink w:anchor="_Toc437783607" w:history="1">
            <w:r w:rsidR="00687C1F" w:rsidRPr="00877754">
              <w:rPr>
                <w:rStyle w:val="Hyperlink"/>
                <w:rFonts w:ascii="Arial" w:hAnsi="Arial" w:cs="Arial"/>
                <w:noProof/>
                <w:lang w:val="en-US"/>
              </w:rPr>
              <w:t>Element 0</w:t>
            </w:r>
            <w:r w:rsidR="00687C1F">
              <w:rPr>
                <w:noProof/>
                <w:webHidden/>
              </w:rPr>
              <w:tab/>
            </w:r>
            <w:r>
              <w:rPr>
                <w:noProof/>
                <w:webHidden/>
              </w:rPr>
              <w:fldChar w:fldCharType="begin"/>
            </w:r>
            <w:r w:rsidR="00687C1F">
              <w:rPr>
                <w:noProof/>
                <w:webHidden/>
              </w:rPr>
              <w:instrText xml:space="preserve"> PAGEREF _Toc437783607 \h </w:instrText>
            </w:r>
            <w:r>
              <w:rPr>
                <w:noProof/>
                <w:webHidden/>
              </w:rPr>
            </w:r>
            <w:r>
              <w:rPr>
                <w:noProof/>
                <w:webHidden/>
              </w:rPr>
              <w:fldChar w:fldCharType="separate"/>
            </w:r>
            <w:r w:rsidR="00C96182">
              <w:rPr>
                <w:noProof/>
                <w:webHidden/>
              </w:rPr>
              <w:t>436</w:t>
            </w:r>
            <w:r>
              <w:rPr>
                <w:noProof/>
                <w:webHidden/>
              </w:rPr>
              <w:fldChar w:fldCharType="end"/>
            </w:r>
          </w:hyperlink>
        </w:p>
        <w:p w:rsidR="00687C1F" w:rsidRDefault="007D1A08">
          <w:pPr>
            <w:pStyle w:val="Sumrio3"/>
            <w:tabs>
              <w:tab w:val="right" w:leader="dot" w:pos="10456"/>
            </w:tabs>
            <w:rPr>
              <w:noProof/>
            </w:rPr>
          </w:pPr>
          <w:hyperlink w:anchor="_Toc437783608" w:history="1">
            <w:r w:rsidR="00687C1F" w:rsidRPr="00877754">
              <w:rPr>
                <w:rStyle w:val="Hyperlink"/>
                <w:rFonts w:ascii="Arial" w:hAnsi="Arial" w:cs="Arial"/>
                <w:noProof/>
                <w:lang w:val="en-US"/>
              </w:rPr>
              <w:t>Element 1</w:t>
            </w:r>
            <w:r w:rsidR="00687C1F">
              <w:rPr>
                <w:noProof/>
                <w:webHidden/>
              </w:rPr>
              <w:tab/>
            </w:r>
            <w:r>
              <w:rPr>
                <w:noProof/>
                <w:webHidden/>
              </w:rPr>
              <w:fldChar w:fldCharType="begin"/>
            </w:r>
            <w:r w:rsidR="00687C1F">
              <w:rPr>
                <w:noProof/>
                <w:webHidden/>
              </w:rPr>
              <w:instrText xml:space="preserve"> PAGEREF _Toc437783608 \h </w:instrText>
            </w:r>
            <w:r>
              <w:rPr>
                <w:noProof/>
                <w:webHidden/>
              </w:rPr>
            </w:r>
            <w:r>
              <w:rPr>
                <w:noProof/>
                <w:webHidden/>
              </w:rPr>
              <w:fldChar w:fldCharType="separate"/>
            </w:r>
            <w:r w:rsidR="00C96182">
              <w:rPr>
                <w:noProof/>
                <w:webHidden/>
              </w:rPr>
              <w:t>437</w:t>
            </w:r>
            <w:r>
              <w:rPr>
                <w:noProof/>
                <w:webHidden/>
              </w:rPr>
              <w:fldChar w:fldCharType="end"/>
            </w:r>
          </w:hyperlink>
        </w:p>
        <w:p w:rsidR="00687C1F" w:rsidRDefault="007D1A08">
          <w:pPr>
            <w:pStyle w:val="Sumrio2"/>
            <w:tabs>
              <w:tab w:val="right" w:leader="dot" w:pos="10456"/>
            </w:tabs>
            <w:rPr>
              <w:noProof/>
            </w:rPr>
          </w:pPr>
          <w:hyperlink w:anchor="_Toc437783609" w:history="1">
            <w:r w:rsidR="00687C1F" w:rsidRPr="00877754">
              <w:rPr>
                <w:rStyle w:val="Hyperlink"/>
                <w:rFonts w:ascii="Arial" w:hAnsi="Arial" w:cs="Arial"/>
                <w:noProof/>
                <w:lang w:val="en-US"/>
              </w:rPr>
              <w:t>Part 3: Combatant</w:t>
            </w:r>
            <w:r w:rsidR="00687C1F">
              <w:rPr>
                <w:noProof/>
                <w:webHidden/>
              </w:rPr>
              <w:tab/>
            </w:r>
            <w:r>
              <w:rPr>
                <w:noProof/>
                <w:webHidden/>
              </w:rPr>
              <w:fldChar w:fldCharType="begin"/>
            </w:r>
            <w:r w:rsidR="00687C1F">
              <w:rPr>
                <w:noProof/>
                <w:webHidden/>
              </w:rPr>
              <w:instrText xml:space="preserve"> PAGEREF _Toc437783609 \h </w:instrText>
            </w:r>
            <w:r>
              <w:rPr>
                <w:noProof/>
                <w:webHidden/>
              </w:rPr>
            </w:r>
            <w:r>
              <w:rPr>
                <w:noProof/>
                <w:webHidden/>
              </w:rPr>
              <w:fldChar w:fldCharType="separate"/>
            </w:r>
            <w:r w:rsidR="00C96182">
              <w:rPr>
                <w:noProof/>
                <w:webHidden/>
              </w:rPr>
              <w:t>437</w:t>
            </w:r>
            <w:r>
              <w:rPr>
                <w:noProof/>
                <w:webHidden/>
              </w:rPr>
              <w:fldChar w:fldCharType="end"/>
            </w:r>
          </w:hyperlink>
        </w:p>
        <w:p w:rsidR="00687C1F" w:rsidRDefault="007D1A08">
          <w:pPr>
            <w:pStyle w:val="Sumrio3"/>
            <w:tabs>
              <w:tab w:val="right" w:leader="dot" w:pos="10456"/>
            </w:tabs>
            <w:rPr>
              <w:noProof/>
            </w:rPr>
          </w:pPr>
          <w:hyperlink w:anchor="_Toc437783610" w:history="1">
            <w:r w:rsidR="00687C1F" w:rsidRPr="00877754">
              <w:rPr>
                <w:rStyle w:val="Hyperlink"/>
                <w:rFonts w:ascii="Arial" w:hAnsi="Arial" w:cs="Arial"/>
                <w:noProof/>
                <w:lang w:val="en-US"/>
              </w:rPr>
              <w:t>Element 0</w:t>
            </w:r>
            <w:r w:rsidR="00687C1F">
              <w:rPr>
                <w:noProof/>
                <w:webHidden/>
              </w:rPr>
              <w:tab/>
            </w:r>
            <w:r>
              <w:rPr>
                <w:noProof/>
                <w:webHidden/>
              </w:rPr>
              <w:fldChar w:fldCharType="begin"/>
            </w:r>
            <w:r w:rsidR="00687C1F">
              <w:rPr>
                <w:noProof/>
                <w:webHidden/>
              </w:rPr>
              <w:instrText xml:space="preserve"> PAGEREF _Toc437783610 \h </w:instrText>
            </w:r>
            <w:r>
              <w:rPr>
                <w:noProof/>
                <w:webHidden/>
              </w:rPr>
            </w:r>
            <w:r>
              <w:rPr>
                <w:noProof/>
                <w:webHidden/>
              </w:rPr>
              <w:fldChar w:fldCharType="separate"/>
            </w:r>
            <w:r w:rsidR="00C96182">
              <w:rPr>
                <w:noProof/>
                <w:webHidden/>
              </w:rPr>
              <w:t>437</w:t>
            </w:r>
            <w:r>
              <w:rPr>
                <w:noProof/>
                <w:webHidden/>
              </w:rPr>
              <w:fldChar w:fldCharType="end"/>
            </w:r>
          </w:hyperlink>
        </w:p>
        <w:p w:rsidR="00687C1F" w:rsidRDefault="007D1A08">
          <w:pPr>
            <w:pStyle w:val="Sumrio3"/>
            <w:tabs>
              <w:tab w:val="right" w:leader="dot" w:pos="10456"/>
            </w:tabs>
            <w:rPr>
              <w:noProof/>
            </w:rPr>
          </w:pPr>
          <w:hyperlink w:anchor="_Toc437783611" w:history="1">
            <w:r w:rsidR="00687C1F" w:rsidRPr="00877754">
              <w:rPr>
                <w:rStyle w:val="Hyperlink"/>
                <w:rFonts w:ascii="Arial" w:hAnsi="Arial" w:cs="Arial"/>
                <w:noProof/>
                <w:lang w:val="en-US"/>
              </w:rPr>
              <w:t>Element 1</w:t>
            </w:r>
            <w:r w:rsidR="00687C1F">
              <w:rPr>
                <w:noProof/>
                <w:webHidden/>
              </w:rPr>
              <w:tab/>
            </w:r>
            <w:r>
              <w:rPr>
                <w:noProof/>
                <w:webHidden/>
              </w:rPr>
              <w:fldChar w:fldCharType="begin"/>
            </w:r>
            <w:r w:rsidR="00687C1F">
              <w:rPr>
                <w:noProof/>
                <w:webHidden/>
              </w:rPr>
              <w:instrText xml:space="preserve"> PAGEREF _Toc437783611 \h </w:instrText>
            </w:r>
            <w:r>
              <w:rPr>
                <w:noProof/>
                <w:webHidden/>
              </w:rPr>
            </w:r>
            <w:r>
              <w:rPr>
                <w:noProof/>
                <w:webHidden/>
              </w:rPr>
              <w:fldChar w:fldCharType="separate"/>
            </w:r>
            <w:r w:rsidR="00C96182">
              <w:rPr>
                <w:noProof/>
                <w:webHidden/>
              </w:rPr>
              <w:t>437</w:t>
            </w:r>
            <w:r>
              <w:rPr>
                <w:noProof/>
                <w:webHidden/>
              </w:rPr>
              <w:fldChar w:fldCharType="end"/>
            </w:r>
          </w:hyperlink>
        </w:p>
        <w:p w:rsidR="00687C1F" w:rsidRDefault="007D1A08">
          <w:pPr>
            <w:pStyle w:val="Sumrio3"/>
            <w:tabs>
              <w:tab w:val="right" w:leader="dot" w:pos="10456"/>
            </w:tabs>
            <w:rPr>
              <w:noProof/>
            </w:rPr>
          </w:pPr>
          <w:hyperlink w:anchor="_Toc437783612" w:history="1">
            <w:r w:rsidR="00687C1F" w:rsidRPr="00877754">
              <w:rPr>
                <w:rStyle w:val="Hyperlink"/>
                <w:rFonts w:ascii="Arial" w:hAnsi="Arial" w:cs="Arial"/>
                <w:noProof/>
                <w:lang w:val="en-US"/>
              </w:rPr>
              <w:t>Element 2</w:t>
            </w:r>
            <w:r w:rsidR="00687C1F">
              <w:rPr>
                <w:noProof/>
                <w:webHidden/>
              </w:rPr>
              <w:tab/>
            </w:r>
            <w:r>
              <w:rPr>
                <w:noProof/>
                <w:webHidden/>
              </w:rPr>
              <w:fldChar w:fldCharType="begin"/>
            </w:r>
            <w:r w:rsidR="00687C1F">
              <w:rPr>
                <w:noProof/>
                <w:webHidden/>
              </w:rPr>
              <w:instrText xml:space="preserve"> PAGEREF _Toc437783612 \h </w:instrText>
            </w:r>
            <w:r>
              <w:rPr>
                <w:noProof/>
                <w:webHidden/>
              </w:rPr>
            </w:r>
            <w:r>
              <w:rPr>
                <w:noProof/>
                <w:webHidden/>
              </w:rPr>
              <w:fldChar w:fldCharType="separate"/>
            </w:r>
            <w:r w:rsidR="00C96182">
              <w:rPr>
                <w:noProof/>
                <w:webHidden/>
              </w:rPr>
              <w:t>438</w:t>
            </w:r>
            <w:r>
              <w:rPr>
                <w:noProof/>
                <w:webHidden/>
              </w:rPr>
              <w:fldChar w:fldCharType="end"/>
            </w:r>
          </w:hyperlink>
        </w:p>
        <w:p w:rsidR="00687C1F" w:rsidRDefault="007D1A08">
          <w:pPr>
            <w:pStyle w:val="Sumrio3"/>
            <w:tabs>
              <w:tab w:val="right" w:leader="dot" w:pos="10456"/>
            </w:tabs>
            <w:rPr>
              <w:noProof/>
            </w:rPr>
          </w:pPr>
          <w:hyperlink w:anchor="_Toc437783613" w:history="1">
            <w:r w:rsidR="00687C1F" w:rsidRPr="00877754">
              <w:rPr>
                <w:rStyle w:val="Hyperlink"/>
                <w:rFonts w:ascii="Arial" w:hAnsi="Arial" w:cs="Arial"/>
                <w:noProof/>
              </w:rPr>
              <w:t>Element 3</w:t>
            </w:r>
            <w:r w:rsidR="00687C1F">
              <w:rPr>
                <w:noProof/>
                <w:webHidden/>
              </w:rPr>
              <w:tab/>
            </w:r>
            <w:r>
              <w:rPr>
                <w:noProof/>
                <w:webHidden/>
              </w:rPr>
              <w:fldChar w:fldCharType="begin"/>
            </w:r>
            <w:r w:rsidR="00687C1F">
              <w:rPr>
                <w:noProof/>
                <w:webHidden/>
              </w:rPr>
              <w:instrText xml:space="preserve"> PAGEREF _Toc437783613 \h </w:instrText>
            </w:r>
            <w:r>
              <w:rPr>
                <w:noProof/>
                <w:webHidden/>
              </w:rPr>
            </w:r>
            <w:r>
              <w:rPr>
                <w:noProof/>
                <w:webHidden/>
              </w:rPr>
              <w:fldChar w:fldCharType="separate"/>
            </w:r>
            <w:r w:rsidR="00C96182">
              <w:rPr>
                <w:noProof/>
                <w:webHidden/>
              </w:rPr>
              <w:t>438</w:t>
            </w:r>
            <w:r>
              <w:rPr>
                <w:noProof/>
                <w:webHidden/>
              </w:rPr>
              <w:fldChar w:fldCharType="end"/>
            </w:r>
          </w:hyperlink>
        </w:p>
        <w:p w:rsidR="00687C1F" w:rsidRDefault="007D1A08">
          <w:pPr>
            <w:pStyle w:val="Sumrio3"/>
            <w:tabs>
              <w:tab w:val="right" w:leader="dot" w:pos="10456"/>
            </w:tabs>
            <w:rPr>
              <w:noProof/>
            </w:rPr>
          </w:pPr>
          <w:hyperlink w:anchor="_Toc437783614" w:history="1">
            <w:r w:rsidR="00687C1F" w:rsidRPr="00877754">
              <w:rPr>
                <w:rStyle w:val="Hyperlink"/>
                <w:rFonts w:ascii="Arial" w:hAnsi="Arial" w:cs="Arial"/>
                <w:noProof/>
              </w:rPr>
              <w:t>Element 4</w:t>
            </w:r>
            <w:r w:rsidR="00687C1F">
              <w:rPr>
                <w:noProof/>
                <w:webHidden/>
              </w:rPr>
              <w:tab/>
            </w:r>
            <w:r>
              <w:rPr>
                <w:noProof/>
                <w:webHidden/>
              </w:rPr>
              <w:fldChar w:fldCharType="begin"/>
            </w:r>
            <w:r w:rsidR="00687C1F">
              <w:rPr>
                <w:noProof/>
                <w:webHidden/>
              </w:rPr>
              <w:instrText xml:space="preserve"> PAGEREF _Toc437783614 \h </w:instrText>
            </w:r>
            <w:r>
              <w:rPr>
                <w:noProof/>
                <w:webHidden/>
              </w:rPr>
            </w:r>
            <w:r>
              <w:rPr>
                <w:noProof/>
                <w:webHidden/>
              </w:rPr>
              <w:fldChar w:fldCharType="separate"/>
            </w:r>
            <w:r w:rsidR="00C96182">
              <w:rPr>
                <w:noProof/>
                <w:webHidden/>
              </w:rPr>
              <w:t>438</w:t>
            </w:r>
            <w:r>
              <w:rPr>
                <w:noProof/>
                <w:webHidden/>
              </w:rPr>
              <w:fldChar w:fldCharType="end"/>
            </w:r>
          </w:hyperlink>
        </w:p>
        <w:p w:rsidR="00687C1F" w:rsidRDefault="007D1A08">
          <w:pPr>
            <w:pStyle w:val="Sumrio3"/>
            <w:tabs>
              <w:tab w:val="right" w:leader="dot" w:pos="10456"/>
            </w:tabs>
            <w:rPr>
              <w:noProof/>
            </w:rPr>
          </w:pPr>
          <w:hyperlink w:anchor="_Toc437783615" w:history="1">
            <w:r w:rsidR="00687C1F" w:rsidRPr="00877754">
              <w:rPr>
                <w:rStyle w:val="Hyperlink"/>
                <w:rFonts w:ascii="Arial" w:hAnsi="Arial" w:cs="Arial"/>
                <w:noProof/>
                <w:lang w:val="en-US"/>
              </w:rPr>
              <w:t>Element 5</w:t>
            </w:r>
            <w:r w:rsidR="00687C1F">
              <w:rPr>
                <w:noProof/>
                <w:webHidden/>
              </w:rPr>
              <w:tab/>
            </w:r>
            <w:r>
              <w:rPr>
                <w:noProof/>
                <w:webHidden/>
              </w:rPr>
              <w:fldChar w:fldCharType="begin"/>
            </w:r>
            <w:r w:rsidR="00687C1F">
              <w:rPr>
                <w:noProof/>
                <w:webHidden/>
              </w:rPr>
              <w:instrText xml:space="preserve"> PAGEREF _Toc437783615 \h </w:instrText>
            </w:r>
            <w:r>
              <w:rPr>
                <w:noProof/>
                <w:webHidden/>
              </w:rPr>
            </w:r>
            <w:r>
              <w:rPr>
                <w:noProof/>
                <w:webHidden/>
              </w:rPr>
              <w:fldChar w:fldCharType="separate"/>
            </w:r>
            <w:r w:rsidR="00C96182">
              <w:rPr>
                <w:noProof/>
                <w:webHidden/>
              </w:rPr>
              <w:t>439</w:t>
            </w:r>
            <w:r>
              <w:rPr>
                <w:noProof/>
                <w:webHidden/>
              </w:rPr>
              <w:fldChar w:fldCharType="end"/>
            </w:r>
          </w:hyperlink>
        </w:p>
        <w:p w:rsidR="00687C1F" w:rsidRDefault="007D1A08">
          <w:pPr>
            <w:pStyle w:val="Sumrio3"/>
            <w:tabs>
              <w:tab w:val="right" w:leader="dot" w:pos="10456"/>
            </w:tabs>
            <w:rPr>
              <w:noProof/>
            </w:rPr>
          </w:pPr>
          <w:hyperlink w:anchor="_Toc437783616" w:history="1">
            <w:r w:rsidR="00687C1F" w:rsidRPr="00877754">
              <w:rPr>
                <w:rStyle w:val="Hyperlink"/>
                <w:rFonts w:ascii="Arial" w:hAnsi="Arial" w:cs="Arial"/>
                <w:noProof/>
              </w:rPr>
              <w:t>Element 6</w:t>
            </w:r>
            <w:r w:rsidR="00687C1F">
              <w:rPr>
                <w:noProof/>
                <w:webHidden/>
              </w:rPr>
              <w:tab/>
            </w:r>
            <w:r>
              <w:rPr>
                <w:noProof/>
                <w:webHidden/>
              </w:rPr>
              <w:fldChar w:fldCharType="begin"/>
            </w:r>
            <w:r w:rsidR="00687C1F">
              <w:rPr>
                <w:noProof/>
                <w:webHidden/>
              </w:rPr>
              <w:instrText xml:space="preserve"> PAGEREF _Toc437783616 \h </w:instrText>
            </w:r>
            <w:r>
              <w:rPr>
                <w:noProof/>
                <w:webHidden/>
              </w:rPr>
            </w:r>
            <w:r>
              <w:rPr>
                <w:noProof/>
                <w:webHidden/>
              </w:rPr>
              <w:fldChar w:fldCharType="separate"/>
            </w:r>
            <w:r w:rsidR="00C96182">
              <w:rPr>
                <w:noProof/>
                <w:webHidden/>
              </w:rPr>
              <w:t>439</w:t>
            </w:r>
            <w:r>
              <w:rPr>
                <w:noProof/>
                <w:webHidden/>
              </w:rPr>
              <w:fldChar w:fldCharType="end"/>
            </w:r>
          </w:hyperlink>
        </w:p>
        <w:p w:rsidR="00687C1F" w:rsidRDefault="007D1A08">
          <w:pPr>
            <w:pStyle w:val="Sumrio3"/>
            <w:tabs>
              <w:tab w:val="right" w:leader="dot" w:pos="10456"/>
            </w:tabs>
            <w:rPr>
              <w:noProof/>
            </w:rPr>
          </w:pPr>
          <w:hyperlink w:anchor="_Toc437783617" w:history="1">
            <w:r w:rsidR="00687C1F" w:rsidRPr="00877754">
              <w:rPr>
                <w:rStyle w:val="Hyperlink"/>
                <w:rFonts w:ascii="Arial" w:hAnsi="Arial" w:cs="Arial"/>
                <w:noProof/>
              </w:rPr>
              <w:t>Element 7</w:t>
            </w:r>
            <w:r w:rsidR="00687C1F">
              <w:rPr>
                <w:noProof/>
                <w:webHidden/>
              </w:rPr>
              <w:tab/>
            </w:r>
            <w:r>
              <w:rPr>
                <w:noProof/>
                <w:webHidden/>
              </w:rPr>
              <w:fldChar w:fldCharType="begin"/>
            </w:r>
            <w:r w:rsidR="00687C1F">
              <w:rPr>
                <w:noProof/>
                <w:webHidden/>
              </w:rPr>
              <w:instrText xml:space="preserve"> PAGEREF _Toc437783617 \h </w:instrText>
            </w:r>
            <w:r>
              <w:rPr>
                <w:noProof/>
                <w:webHidden/>
              </w:rPr>
            </w:r>
            <w:r>
              <w:rPr>
                <w:noProof/>
                <w:webHidden/>
              </w:rPr>
              <w:fldChar w:fldCharType="separate"/>
            </w:r>
            <w:r w:rsidR="00C96182">
              <w:rPr>
                <w:noProof/>
                <w:webHidden/>
              </w:rPr>
              <w:t>439</w:t>
            </w:r>
            <w:r>
              <w:rPr>
                <w:noProof/>
                <w:webHidden/>
              </w:rPr>
              <w:fldChar w:fldCharType="end"/>
            </w:r>
          </w:hyperlink>
        </w:p>
        <w:p w:rsidR="00687C1F" w:rsidRDefault="007D1A08">
          <w:pPr>
            <w:pStyle w:val="Sumrio1"/>
            <w:tabs>
              <w:tab w:val="right" w:leader="dot" w:pos="10456"/>
            </w:tabs>
            <w:rPr>
              <w:noProof/>
            </w:rPr>
          </w:pPr>
          <w:hyperlink w:anchor="_Toc437783618" w:history="1">
            <w:r w:rsidR="00687C1F" w:rsidRPr="00877754">
              <w:rPr>
                <w:rStyle w:val="Hyperlink"/>
                <w:rFonts w:ascii="Arial" w:hAnsi="Arial" w:cs="Arial"/>
                <w:noProof/>
                <w:lang w:val="en-US"/>
              </w:rPr>
              <w:t>Inventory menu</w:t>
            </w:r>
            <w:r w:rsidR="00687C1F">
              <w:rPr>
                <w:noProof/>
                <w:webHidden/>
              </w:rPr>
              <w:tab/>
            </w:r>
            <w:r>
              <w:rPr>
                <w:noProof/>
                <w:webHidden/>
              </w:rPr>
              <w:fldChar w:fldCharType="begin"/>
            </w:r>
            <w:r w:rsidR="00687C1F">
              <w:rPr>
                <w:noProof/>
                <w:webHidden/>
              </w:rPr>
              <w:instrText xml:space="preserve"> PAGEREF _Toc437783618 \h </w:instrText>
            </w:r>
            <w:r>
              <w:rPr>
                <w:noProof/>
                <w:webHidden/>
              </w:rPr>
            </w:r>
            <w:r>
              <w:rPr>
                <w:noProof/>
                <w:webHidden/>
              </w:rPr>
              <w:fldChar w:fldCharType="separate"/>
            </w:r>
            <w:r w:rsidR="00C96182">
              <w:rPr>
                <w:noProof/>
                <w:webHidden/>
              </w:rPr>
              <w:t>440</w:t>
            </w:r>
            <w:r>
              <w:rPr>
                <w:noProof/>
                <w:webHidden/>
              </w:rPr>
              <w:fldChar w:fldCharType="end"/>
            </w:r>
          </w:hyperlink>
        </w:p>
        <w:p w:rsidR="00687C1F" w:rsidRDefault="007D1A08">
          <w:pPr>
            <w:pStyle w:val="Sumrio2"/>
            <w:tabs>
              <w:tab w:val="right" w:leader="dot" w:pos="10456"/>
            </w:tabs>
            <w:rPr>
              <w:noProof/>
            </w:rPr>
          </w:pPr>
          <w:hyperlink w:anchor="_Toc437783619" w:history="1">
            <w:r w:rsidR="00687C1F" w:rsidRPr="00877754">
              <w:rPr>
                <w:rStyle w:val="Hyperlink"/>
                <w:rFonts w:ascii="Arial" w:hAnsi="Arial" w:cs="Arial"/>
                <w:noProof/>
                <w:lang w:val="en-US"/>
              </w:rPr>
              <w:t>Part 0: Inventory</w:t>
            </w:r>
            <w:r w:rsidR="00687C1F">
              <w:rPr>
                <w:noProof/>
                <w:webHidden/>
              </w:rPr>
              <w:tab/>
            </w:r>
            <w:r>
              <w:rPr>
                <w:noProof/>
                <w:webHidden/>
              </w:rPr>
              <w:fldChar w:fldCharType="begin"/>
            </w:r>
            <w:r w:rsidR="00687C1F">
              <w:rPr>
                <w:noProof/>
                <w:webHidden/>
              </w:rPr>
              <w:instrText xml:space="preserve"> PAGEREF _Toc437783619 \h </w:instrText>
            </w:r>
            <w:r>
              <w:rPr>
                <w:noProof/>
                <w:webHidden/>
              </w:rPr>
            </w:r>
            <w:r>
              <w:rPr>
                <w:noProof/>
                <w:webHidden/>
              </w:rPr>
              <w:fldChar w:fldCharType="separate"/>
            </w:r>
            <w:r w:rsidR="00C96182">
              <w:rPr>
                <w:noProof/>
                <w:webHidden/>
              </w:rPr>
              <w:t>440</w:t>
            </w:r>
            <w:r>
              <w:rPr>
                <w:noProof/>
                <w:webHidden/>
              </w:rPr>
              <w:fldChar w:fldCharType="end"/>
            </w:r>
          </w:hyperlink>
        </w:p>
        <w:p w:rsidR="00687C1F" w:rsidRDefault="007D1A08">
          <w:pPr>
            <w:pStyle w:val="Sumrio2"/>
            <w:tabs>
              <w:tab w:val="right" w:leader="dot" w:pos="10456"/>
            </w:tabs>
            <w:rPr>
              <w:noProof/>
            </w:rPr>
          </w:pPr>
          <w:hyperlink w:anchor="_Toc437783620"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_Toc437783620 \h </w:instrText>
            </w:r>
            <w:r>
              <w:rPr>
                <w:noProof/>
                <w:webHidden/>
              </w:rPr>
            </w:r>
            <w:r>
              <w:rPr>
                <w:noProof/>
                <w:webHidden/>
              </w:rPr>
              <w:fldChar w:fldCharType="separate"/>
            </w:r>
            <w:r w:rsidR="00C96182">
              <w:rPr>
                <w:noProof/>
                <w:webHidden/>
              </w:rPr>
              <w:t>441</w:t>
            </w:r>
            <w:r>
              <w:rPr>
                <w:noProof/>
                <w:webHidden/>
              </w:rPr>
              <w:fldChar w:fldCharType="end"/>
            </w:r>
          </w:hyperlink>
        </w:p>
        <w:p w:rsidR="00687C1F" w:rsidRDefault="007D1A08">
          <w:pPr>
            <w:pStyle w:val="Sumrio1"/>
            <w:tabs>
              <w:tab w:val="right" w:leader="dot" w:pos="10456"/>
            </w:tabs>
            <w:rPr>
              <w:noProof/>
            </w:rPr>
          </w:pPr>
          <w:hyperlink w:anchor="_Toc437783621" w:history="1">
            <w:r w:rsidR="00687C1F" w:rsidRPr="00877754">
              <w:rPr>
                <w:rStyle w:val="Hyperlink"/>
                <w:rFonts w:ascii="Arial" w:hAnsi="Arial" w:cs="Arial"/>
                <w:noProof/>
                <w:lang w:val="en-US"/>
              </w:rPr>
              <w:t>Back to the Overview menu</w:t>
            </w:r>
            <w:r w:rsidR="00687C1F">
              <w:rPr>
                <w:noProof/>
                <w:webHidden/>
              </w:rPr>
              <w:tab/>
            </w:r>
            <w:r>
              <w:rPr>
                <w:noProof/>
                <w:webHidden/>
              </w:rPr>
              <w:fldChar w:fldCharType="begin"/>
            </w:r>
            <w:r w:rsidR="00687C1F">
              <w:rPr>
                <w:noProof/>
                <w:webHidden/>
              </w:rPr>
              <w:instrText xml:space="preserve"> PAGEREF _Toc437783621 \h </w:instrText>
            </w:r>
            <w:r>
              <w:rPr>
                <w:noProof/>
                <w:webHidden/>
              </w:rPr>
            </w:r>
            <w:r>
              <w:rPr>
                <w:noProof/>
                <w:webHidden/>
              </w:rPr>
              <w:fldChar w:fldCharType="separate"/>
            </w:r>
            <w:r w:rsidR="00C96182">
              <w:rPr>
                <w:noProof/>
                <w:webHidden/>
              </w:rPr>
              <w:t>441</w:t>
            </w:r>
            <w:r>
              <w:rPr>
                <w:noProof/>
                <w:webHidden/>
              </w:rPr>
              <w:fldChar w:fldCharType="end"/>
            </w:r>
          </w:hyperlink>
        </w:p>
        <w:p w:rsidR="00687C1F" w:rsidRDefault="007D1A08">
          <w:pPr>
            <w:pStyle w:val="Sumrio1"/>
            <w:tabs>
              <w:tab w:val="right" w:leader="dot" w:pos="10456"/>
            </w:tabs>
            <w:rPr>
              <w:noProof/>
            </w:rPr>
          </w:pPr>
          <w:hyperlink w:anchor="_Toc437783622" w:history="1">
            <w:r w:rsidR="00687C1F" w:rsidRPr="00877754">
              <w:rPr>
                <w:rStyle w:val="Hyperlink"/>
                <w:rFonts w:ascii="Arial" w:hAnsi="Arial" w:cs="Arial"/>
                <w:noProof/>
                <w:lang w:val="en-US"/>
              </w:rPr>
              <w:t>Testing the first two menu screens</w:t>
            </w:r>
            <w:r w:rsidR="00687C1F">
              <w:rPr>
                <w:noProof/>
                <w:webHidden/>
              </w:rPr>
              <w:tab/>
            </w:r>
            <w:r>
              <w:rPr>
                <w:noProof/>
                <w:webHidden/>
              </w:rPr>
              <w:fldChar w:fldCharType="begin"/>
            </w:r>
            <w:r w:rsidR="00687C1F">
              <w:rPr>
                <w:noProof/>
                <w:webHidden/>
              </w:rPr>
              <w:instrText xml:space="preserve"> PAGEREF _Toc437783622 \h </w:instrText>
            </w:r>
            <w:r>
              <w:rPr>
                <w:noProof/>
                <w:webHidden/>
              </w:rPr>
            </w:r>
            <w:r>
              <w:rPr>
                <w:noProof/>
                <w:webHidden/>
              </w:rPr>
              <w:fldChar w:fldCharType="separate"/>
            </w:r>
            <w:r w:rsidR="00C96182">
              <w:rPr>
                <w:noProof/>
                <w:webHidden/>
              </w:rPr>
              <w:t>441</w:t>
            </w:r>
            <w:r>
              <w:rPr>
                <w:noProof/>
                <w:webHidden/>
              </w:rPr>
              <w:fldChar w:fldCharType="end"/>
            </w:r>
          </w:hyperlink>
        </w:p>
        <w:p w:rsidR="00687C1F" w:rsidRDefault="007D1A08">
          <w:pPr>
            <w:pStyle w:val="Sumrio1"/>
            <w:tabs>
              <w:tab w:val="right" w:leader="dot" w:pos="10456"/>
            </w:tabs>
            <w:rPr>
              <w:noProof/>
            </w:rPr>
          </w:pPr>
          <w:hyperlink w:anchor="_Toc437783623" w:history="1">
            <w:r w:rsidR="00687C1F" w:rsidRPr="00877754">
              <w:rPr>
                <w:rStyle w:val="Hyperlink"/>
                <w:rFonts w:ascii="Arial" w:hAnsi="Arial" w:cs="Arial"/>
                <w:noProof/>
                <w:highlight w:val="yellow"/>
                <w:lang w:val="en-US"/>
              </w:rPr>
              <w:t>36. Menu Screens 2</w:t>
            </w:r>
            <w:r w:rsidR="00687C1F">
              <w:rPr>
                <w:noProof/>
                <w:webHidden/>
              </w:rPr>
              <w:tab/>
            </w:r>
            <w:r>
              <w:rPr>
                <w:noProof/>
                <w:webHidden/>
              </w:rPr>
              <w:fldChar w:fldCharType="begin"/>
            </w:r>
            <w:r w:rsidR="00687C1F">
              <w:rPr>
                <w:noProof/>
                <w:webHidden/>
              </w:rPr>
              <w:instrText xml:space="preserve"> PAGEREF _Toc437783623 \h </w:instrText>
            </w:r>
            <w:r>
              <w:rPr>
                <w:noProof/>
                <w:webHidden/>
              </w:rPr>
            </w:r>
            <w:r>
              <w:rPr>
                <w:noProof/>
                <w:webHidden/>
              </w:rPr>
              <w:fldChar w:fldCharType="separate"/>
            </w:r>
            <w:r w:rsidR="00C96182">
              <w:rPr>
                <w:noProof/>
                <w:webHidden/>
              </w:rPr>
              <w:t>442</w:t>
            </w:r>
            <w:r>
              <w:rPr>
                <w:noProof/>
                <w:webHidden/>
              </w:rPr>
              <w:fldChar w:fldCharType="end"/>
            </w:r>
          </w:hyperlink>
        </w:p>
        <w:p w:rsidR="00687C1F" w:rsidRDefault="007D1A08">
          <w:pPr>
            <w:pStyle w:val="Sumrio1"/>
            <w:tabs>
              <w:tab w:val="right" w:leader="dot" w:pos="10456"/>
            </w:tabs>
            <w:rPr>
              <w:noProof/>
            </w:rPr>
          </w:pPr>
          <w:hyperlink w:anchor="_Toc437783624" w:history="1">
            <w:r w:rsidR="00687C1F" w:rsidRPr="00877754">
              <w:rPr>
                <w:rStyle w:val="Hyperlink"/>
                <w:rFonts w:ascii="Arial" w:hAnsi="Arial" w:cs="Arial"/>
                <w:noProof/>
                <w:lang w:val="en-US"/>
              </w:rPr>
              <w:t>Equipment menu</w:t>
            </w:r>
            <w:r w:rsidR="00687C1F">
              <w:rPr>
                <w:noProof/>
                <w:webHidden/>
              </w:rPr>
              <w:tab/>
            </w:r>
            <w:r>
              <w:rPr>
                <w:noProof/>
                <w:webHidden/>
              </w:rPr>
              <w:fldChar w:fldCharType="begin"/>
            </w:r>
            <w:r w:rsidR="00687C1F">
              <w:rPr>
                <w:noProof/>
                <w:webHidden/>
              </w:rPr>
              <w:instrText xml:space="preserve"> PAGEREF _Toc437783624 \h </w:instrText>
            </w:r>
            <w:r>
              <w:rPr>
                <w:noProof/>
                <w:webHidden/>
              </w:rPr>
            </w:r>
            <w:r>
              <w:rPr>
                <w:noProof/>
                <w:webHidden/>
              </w:rPr>
              <w:fldChar w:fldCharType="separate"/>
            </w:r>
            <w:r w:rsidR="00C96182">
              <w:rPr>
                <w:noProof/>
                <w:webHidden/>
              </w:rPr>
              <w:t>442</w:t>
            </w:r>
            <w:r>
              <w:rPr>
                <w:noProof/>
                <w:webHidden/>
              </w:rPr>
              <w:fldChar w:fldCharType="end"/>
            </w:r>
          </w:hyperlink>
        </w:p>
        <w:p w:rsidR="00687C1F" w:rsidRDefault="007D1A08">
          <w:pPr>
            <w:pStyle w:val="Sumrio2"/>
            <w:tabs>
              <w:tab w:val="right" w:leader="dot" w:pos="10456"/>
            </w:tabs>
            <w:rPr>
              <w:noProof/>
            </w:rPr>
          </w:pPr>
          <w:hyperlink w:anchor="_Toc437783625" w:history="1">
            <w:r w:rsidR="00687C1F" w:rsidRPr="00877754">
              <w:rPr>
                <w:rStyle w:val="Hyperlink"/>
                <w:rFonts w:ascii="Arial" w:hAnsi="Arial" w:cs="Arial"/>
                <w:noProof/>
                <w:lang w:val="en-US"/>
              </w:rPr>
              <w:t>Part 0: Equipment</w:t>
            </w:r>
            <w:r w:rsidR="00687C1F">
              <w:rPr>
                <w:noProof/>
                <w:webHidden/>
              </w:rPr>
              <w:tab/>
            </w:r>
            <w:r>
              <w:rPr>
                <w:noProof/>
                <w:webHidden/>
              </w:rPr>
              <w:fldChar w:fldCharType="begin"/>
            </w:r>
            <w:r w:rsidR="00687C1F">
              <w:rPr>
                <w:noProof/>
                <w:webHidden/>
              </w:rPr>
              <w:instrText xml:space="preserve"> PAGEREF _Toc437783625 \h </w:instrText>
            </w:r>
            <w:r>
              <w:rPr>
                <w:noProof/>
                <w:webHidden/>
              </w:rPr>
            </w:r>
            <w:r>
              <w:rPr>
                <w:noProof/>
                <w:webHidden/>
              </w:rPr>
              <w:fldChar w:fldCharType="separate"/>
            </w:r>
            <w:r w:rsidR="00C96182">
              <w:rPr>
                <w:noProof/>
                <w:webHidden/>
              </w:rPr>
              <w:t>443</w:t>
            </w:r>
            <w:r>
              <w:rPr>
                <w:noProof/>
                <w:webHidden/>
              </w:rPr>
              <w:fldChar w:fldCharType="end"/>
            </w:r>
          </w:hyperlink>
        </w:p>
        <w:p w:rsidR="00687C1F" w:rsidRDefault="007D1A08">
          <w:pPr>
            <w:pStyle w:val="Sumrio2"/>
            <w:tabs>
              <w:tab w:val="right" w:leader="dot" w:pos="10456"/>
            </w:tabs>
            <w:rPr>
              <w:noProof/>
            </w:rPr>
          </w:pPr>
          <w:hyperlink w:anchor="_Toc437783626"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_Toc437783626 \h </w:instrText>
            </w:r>
            <w:r>
              <w:rPr>
                <w:noProof/>
                <w:webHidden/>
              </w:rPr>
            </w:r>
            <w:r>
              <w:rPr>
                <w:noProof/>
                <w:webHidden/>
              </w:rPr>
              <w:fldChar w:fldCharType="separate"/>
            </w:r>
            <w:r w:rsidR="00C96182">
              <w:rPr>
                <w:noProof/>
                <w:webHidden/>
              </w:rPr>
              <w:t>443</w:t>
            </w:r>
            <w:r>
              <w:rPr>
                <w:noProof/>
                <w:webHidden/>
              </w:rPr>
              <w:fldChar w:fldCharType="end"/>
            </w:r>
          </w:hyperlink>
        </w:p>
        <w:p w:rsidR="00687C1F" w:rsidRDefault="007D1A08">
          <w:pPr>
            <w:pStyle w:val="Sumrio2"/>
            <w:tabs>
              <w:tab w:val="right" w:leader="dot" w:pos="10456"/>
            </w:tabs>
            <w:rPr>
              <w:noProof/>
            </w:rPr>
          </w:pPr>
          <w:hyperlink w:anchor="_Toc437783627" w:history="1">
            <w:r w:rsidR="00687C1F" w:rsidRPr="00877754">
              <w:rPr>
                <w:rStyle w:val="Hyperlink"/>
                <w:rFonts w:ascii="Arial" w:hAnsi="Arial" w:cs="Arial"/>
                <w:noProof/>
                <w:lang w:val="en-US"/>
              </w:rPr>
              <w:t>Part 2: Combatant</w:t>
            </w:r>
            <w:r w:rsidR="00687C1F">
              <w:rPr>
                <w:noProof/>
                <w:webHidden/>
              </w:rPr>
              <w:tab/>
            </w:r>
            <w:r>
              <w:rPr>
                <w:noProof/>
                <w:webHidden/>
              </w:rPr>
              <w:fldChar w:fldCharType="begin"/>
            </w:r>
            <w:r w:rsidR="00687C1F">
              <w:rPr>
                <w:noProof/>
                <w:webHidden/>
              </w:rPr>
              <w:instrText xml:space="preserve"> PAGEREF _Toc437783627 \h </w:instrText>
            </w:r>
            <w:r>
              <w:rPr>
                <w:noProof/>
                <w:webHidden/>
              </w:rPr>
            </w:r>
            <w:r>
              <w:rPr>
                <w:noProof/>
                <w:webHidden/>
              </w:rPr>
              <w:fldChar w:fldCharType="separate"/>
            </w:r>
            <w:r w:rsidR="00C96182">
              <w:rPr>
                <w:noProof/>
                <w:webHidden/>
              </w:rPr>
              <w:t>444</w:t>
            </w:r>
            <w:r>
              <w:rPr>
                <w:noProof/>
                <w:webHidden/>
              </w:rPr>
              <w:fldChar w:fldCharType="end"/>
            </w:r>
          </w:hyperlink>
        </w:p>
        <w:p w:rsidR="00687C1F" w:rsidRDefault="007D1A08">
          <w:pPr>
            <w:pStyle w:val="Sumrio3"/>
            <w:tabs>
              <w:tab w:val="right" w:leader="dot" w:pos="10456"/>
            </w:tabs>
            <w:rPr>
              <w:noProof/>
            </w:rPr>
          </w:pPr>
          <w:hyperlink w:anchor="_Toc437783628" w:history="1">
            <w:r w:rsidR="00687C1F" w:rsidRPr="00877754">
              <w:rPr>
                <w:rStyle w:val="Hyperlink"/>
                <w:rFonts w:ascii="Arial" w:hAnsi="Arial" w:cs="Arial"/>
                <w:noProof/>
              </w:rPr>
              <w:t>Element 0</w:t>
            </w:r>
            <w:r w:rsidR="00687C1F">
              <w:rPr>
                <w:noProof/>
                <w:webHidden/>
              </w:rPr>
              <w:tab/>
            </w:r>
            <w:r>
              <w:rPr>
                <w:noProof/>
                <w:webHidden/>
              </w:rPr>
              <w:fldChar w:fldCharType="begin"/>
            </w:r>
            <w:r w:rsidR="00687C1F">
              <w:rPr>
                <w:noProof/>
                <w:webHidden/>
              </w:rPr>
              <w:instrText xml:space="preserve"> PAGEREF _Toc437783628 \h </w:instrText>
            </w:r>
            <w:r>
              <w:rPr>
                <w:noProof/>
                <w:webHidden/>
              </w:rPr>
            </w:r>
            <w:r>
              <w:rPr>
                <w:noProof/>
                <w:webHidden/>
              </w:rPr>
              <w:fldChar w:fldCharType="separate"/>
            </w:r>
            <w:r w:rsidR="00C96182">
              <w:rPr>
                <w:noProof/>
                <w:webHidden/>
              </w:rPr>
              <w:t>444</w:t>
            </w:r>
            <w:r>
              <w:rPr>
                <w:noProof/>
                <w:webHidden/>
              </w:rPr>
              <w:fldChar w:fldCharType="end"/>
            </w:r>
          </w:hyperlink>
        </w:p>
        <w:p w:rsidR="00687C1F" w:rsidRDefault="007D1A08">
          <w:pPr>
            <w:pStyle w:val="Sumrio3"/>
            <w:tabs>
              <w:tab w:val="right" w:leader="dot" w:pos="10456"/>
            </w:tabs>
            <w:rPr>
              <w:noProof/>
            </w:rPr>
          </w:pPr>
          <w:hyperlink w:anchor="_Toc437783629" w:history="1">
            <w:r w:rsidR="00687C1F" w:rsidRPr="00877754">
              <w:rPr>
                <w:rStyle w:val="Hyperlink"/>
                <w:rFonts w:ascii="Arial" w:hAnsi="Arial" w:cs="Arial"/>
                <w:noProof/>
                <w:lang w:val="en-US"/>
              </w:rPr>
              <w:t>Element 1</w:t>
            </w:r>
            <w:r w:rsidR="00687C1F">
              <w:rPr>
                <w:noProof/>
                <w:webHidden/>
              </w:rPr>
              <w:tab/>
            </w:r>
            <w:r>
              <w:rPr>
                <w:noProof/>
                <w:webHidden/>
              </w:rPr>
              <w:fldChar w:fldCharType="begin"/>
            </w:r>
            <w:r w:rsidR="00687C1F">
              <w:rPr>
                <w:noProof/>
                <w:webHidden/>
              </w:rPr>
              <w:instrText xml:space="preserve"> PAGEREF _Toc437783629 \h </w:instrText>
            </w:r>
            <w:r>
              <w:rPr>
                <w:noProof/>
                <w:webHidden/>
              </w:rPr>
            </w:r>
            <w:r>
              <w:rPr>
                <w:noProof/>
                <w:webHidden/>
              </w:rPr>
              <w:fldChar w:fldCharType="separate"/>
            </w:r>
            <w:r w:rsidR="00C96182">
              <w:rPr>
                <w:noProof/>
                <w:webHidden/>
              </w:rPr>
              <w:t>444</w:t>
            </w:r>
            <w:r>
              <w:rPr>
                <w:noProof/>
                <w:webHidden/>
              </w:rPr>
              <w:fldChar w:fldCharType="end"/>
            </w:r>
          </w:hyperlink>
        </w:p>
        <w:p w:rsidR="00687C1F" w:rsidRDefault="007D1A08">
          <w:pPr>
            <w:pStyle w:val="Sumrio3"/>
            <w:tabs>
              <w:tab w:val="right" w:leader="dot" w:pos="10456"/>
            </w:tabs>
            <w:rPr>
              <w:noProof/>
            </w:rPr>
          </w:pPr>
          <w:hyperlink w:anchor="_Toc437783630" w:history="1">
            <w:r w:rsidR="00687C1F" w:rsidRPr="00877754">
              <w:rPr>
                <w:rStyle w:val="Hyperlink"/>
                <w:rFonts w:ascii="Arial" w:hAnsi="Arial" w:cs="Arial"/>
                <w:noProof/>
                <w:lang w:val="en-US"/>
              </w:rPr>
              <w:t>Element 2</w:t>
            </w:r>
            <w:r w:rsidR="00687C1F">
              <w:rPr>
                <w:noProof/>
                <w:webHidden/>
              </w:rPr>
              <w:tab/>
            </w:r>
            <w:r>
              <w:rPr>
                <w:noProof/>
                <w:webHidden/>
              </w:rPr>
              <w:fldChar w:fldCharType="begin"/>
            </w:r>
            <w:r w:rsidR="00687C1F">
              <w:rPr>
                <w:noProof/>
                <w:webHidden/>
              </w:rPr>
              <w:instrText xml:space="preserve"> PAGEREF _Toc437783630 \h </w:instrText>
            </w:r>
            <w:r>
              <w:rPr>
                <w:noProof/>
                <w:webHidden/>
              </w:rPr>
            </w:r>
            <w:r>
              <w:rPr>
                <w:noProof/>
                <w:webHidden/>
              </w:rPr>
              <w:fldChar w:fldCharType="separate"/>
            </w:r>
            <w:r w:rsidR="00C96182">
              <w:rPr>
                <w:noProof/>
                <w:webHidden/>
              </w:rPr>
              <w:t>445</w:t>
            </w:r>
            <w:r>
              <w:rPr>
                <w:noProof/>
                <w:webHidden/>
              </w:rPr>
              <w:fldChar w:fldCharType="end"/>
            </w:r>
          </w:hyperlink>
        </w:p>
        <w:p w:rsidR="00687C1F" w:rsidRDefault="007D1A08">
          <w:pPr>
            <w:pStyle w:val="Sumrio1"/>
            <w:tabs>
              <w:tab w:val="right" w:leader="dot" w:pos="10456"/>
            </w:tabs>
            <w:rPr>
              <w:noProof/>
            </w:rPr>
          </w:pPr>
          <w:hyperlink w:anchor="_Toc437783631" w:history="1">
            <w:r w:rsidR="00687C1F" w:rsidRPr="00877754">
              <w:rPr>
                <w:rStyle w:val="Hyperlink"/>
                <w:rFonts w:ascii="Arial" w:hAnsi="Arial" w:cs="Arial"/>
                <w:noProof/>
                <w:lang w:val="en-US"/>
              </w:rPr>
              <w:t>Ability menu</w:t>
            </w:r>
            <w:r w:rsidR="00687C1F">
              <w:rPr>
                <w:noProof/>
                <w:webHidden/>
              </w:rPr>
              <w:tab/>
            </w:r>
            <w:r>
              <w:rPr>
                <w:noProof/>
                <w:webHidden/>
              </w:rPr>
              <w:fldChar w:fldCharType="begin"/>
            </w:r>
            <w:r w:rsidR="00687C1F">
              <w:rPr>
                <w:noProof/>
                <w:webHidden/>
              </w:rPr>
              <w:instrText xml:space="preserve"> PAGEREF _Toc437783631 \h </w:instrText>
            </w:r>
            <w:r>
              <w:rPr>
                <w:noProof/>
                <w:webHidden/>
              </w:rPr>
            </w:r>
            <w:r>
              <w:rPr>
                <w:noProof/>
                <w:webHidden/>
              </w:rPr>
              <w:fldChar w:fldCharType="separate"/>
            </w:r>
            <w:r w:rsidR="00C96182">
              <w:rPr>
                <w:noProof/>
                <w:webHidden/>
              </w:rPr>
              <w:t>445</w:t>
            </w:r>
            <w:r>
              <w:rPr>
                <w:noProof/>
                <w:webHidden/>
              </w:rPr>
              <w:fldChar w:fldCharType="end"/>
            </w:r>
          </w:hyperlink>
        </w:p>
        <w:p w:rsidR="00687C1F" w:rsidRDefault="007D1A08">
          <w:pPr>
            <w:pStyle w:val="Sumrio2"/>
            <w:tabs>
              <w:tab w:val="right" w:leader="dot" w:pos="10456"/>
            </w:tabs>
            <w:rPr>
              <w:noProof/>
            </w:rPr>
          </w:pPr>
          <w:hyperlink w:anchor="_Toc437783632" w:history="1">
            <w:r w:rsidR="00687C1F" w:rsidRPr="00877754">
              <w:rPr>
                <w:rStyle w:val="Hyperlink"/>
                <w:rFonts w:ascii="Arial" w:hAnsi="Arial" w:cs="Arial"/>
                <w:noProof/>
                <w:lang w:val="en-US"/>
              </w:rPr>
              <w:t>Part 0: Ability</w:t>
            </w:r>
            <w:r w:rsidR="00687C1F">
              <w:rPr>
                <w:noProof/>
                <w:webHidden/>
              </w:rPr>
              <w:tab/>
            </w:r>
            <w:r>
              <w:rPr>
                <w:noProof/>
                <w:webHidden/>
              </w:rPr>
              <w:fldChar w:fldCharType="begin"/>
            </w:r>
            <w:r w:rsidR="00687C1F">
              <w:rPr>
                <w:noProof/>
                <w:webHidden/>
              </w:rPr>
              <w:instrText xml:space="preserve"> PAGEREF _Toc437783632 \h </w:instrText>
            </w:r>
            <w:r>
              <w:rPr>
                <w:noProof/>
                <w:webHidden/>
              </w:rPr>
            </w:r>
            <w:r>
              <w:rPr>
                <w:noProof/>
                <w:webHidden/>
              </w:rPr>
              <w:fldChar w:fldCharType="separate"/>
            </w:r>
            <w:r w:rsidR="00C96182">
              <w:rPr>
                <w:noProof/>
                <w:webHidden/>
              </w:rPr>
              <w:t>445</w:t>
            </w:r>
            <w:r>
              <w:rPr>
                <w:noProof/>
                <w:webHidden/>
              </w:rPr>
              <w:fldChar w:fldCharType="end"/>
            </w:r>
          </w:hyperlink>
        </w:p>
        <w:p w:rsidR="00687C1F" w:rsidRDefault="007D1A08">
          <w:pPr>
            <w:pStyle w:val="Sumrio2"/>
            <w:tabs>
              <w:tab w:val="right" w:leader="dot" w:pos="10456"/>
            </w:tabs>
            <w:rPr>
              <w:noProof/>
            </w:rPr>
          </w:pPr>
          <w:hyperlink w:anchor="_Toc437783633"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_Toc437783633 \h </w:instrText>
            </w:r>
            <w:r>
              <w:rPr>
                <w:noProof/>
                <w:webHidden/>
              </w:rPr>
            </w:r>
            <w:r>
              <w:rPr>
                <w:noProof/>
                <w:webHidden/>
              </w:rPr>
              <w:fldChar w:fldCharType="separate"/>
            </w:r>
            <w:r w:rsidR="00C96182">
              <w:rPr>
                <w:noProof/>
                <w:webHidden/>
              </w:rPr>
              <w:t>446</w:t>
            </w:r>
            <w:r>
              <w:rPr>
                <w:noProof/>
                <w:webHidden/>
              </w:rPr>
              <w:fldChar w:fldCharType="end"/>
            </w:r>
          </w:hyperlink>
        </w:p>
        <w:p w:rsidR="00687C1F" w:rsidRDefault="007D1A08">
          <w:pPr>
            <w:pStyle w:val="Sumrio1"/>
            <w:tabs>
              <w:tab w:val="right" w:leader="dot" w:pos="10456"/>
            </w:tabs>
            <w:rPr>
              <w:noProof/>
            </w:rPr>
          </w:pPr>
          <w:hyperlink w:anchor="_Toc437783634" w:history="1">
            <w:r w:rsidR="00687C1F" w:rsidRPr="00877754">
              <w:rPr>
                <w:rStyle w:val="Hyperlink"/>
                <w:rFonts w:ascii="Arial" w:hAnsi="Arial" w:cs="Arial"/>
                <w:noProof/>
                <w:lang w:val="en-US"/>
              </w:rPr>
              <w:t>Back to the Overview menu</w:t>
            </w:r>
            <w:r w:rsidR="00687C1F">
              <w:rPr>
                <w:noProof/>
                <w:webHidden/>
              </w:rPr>
              <w:tab/>
            </w:r>
            <w:r>
              <w:rPr>
                <w:noProof/>
                <w:webHidden/>
              </w:rPr>
              <w:fldChar w:fldCharType="begin"/>
            </w:r>
            <w:r w:rsidR="00687C1F">
              <w:rPr>
                <w:noProof/>
                <w:webHidden/>
              </w:rPr>
              <w:instrText xml:space="preserve"> PAGEREF _Toc437783634 \h </w:instrText>
            </w:r>
            <w:r>
              <w:rPr>
                <w:noProof/>
                <w:webHidden/>
              </w:rPr>
            </w:r>
            <w:r>
              <w:rPr>
                <w:noProof/>
                <w:webHidden/>
              </w:rPr>
              <w:fldChar w:fldCharType="separate"/>
            </w:r>
            <w:r w:rsidR="00C96182">
              <w:rPr>
                <w:noProof/>
                <w:webHidden/>
              </w:rPr>
              <w:t>446</w:t>
            </w:r>
            <w:r>
              <w:rPr>
                <w:noProof/>
                <w:webHidden/>
              </w:rPr>
              <w:fldChar w:fldCharType="end"/>
            </w:r>
          </w:hyperlink>
        </w:p>
        <w:p w:rsidR="00687C1F" w:rsidRDefault="007D1A08">
          <w:pPr>
            <w:pStyle w:val="Sumrio1"/>
            <w:tabs>
              <w:tab w:val="right" w:leader="dot" w:pos="10456"/>
            </w:tabs>
            <w:rPr>
              <w:noProof/>
            </w:rPr>
          </w:pPr>
          <w:hyperlink w:anchor="_Toc437783635" w:history="1">
            <w:r w:rsidR="00687C1F" w:rsidRPr="00877754">
              <w:rPr>
                <w:rStyle w:val="Hyperlink"/>
                <w:rFonts w:ascii="Arial" w:hAnsi="Arial" w:cs="Arial"/>
                <w:noProof/>
                <w:lang w:val="en-US"/>
              </w:rPr>
              <w:t>Testing time</w:t>
            </w:r>
            <w:r w:rsidR="00687C1F">
              <w:rPr>
                <w:noProof/>
                <w:webHidden/>
              </w:rPr>
              <w:tab/>
            </w:r>
            <w:r>
              <w:rPr>
                <w:noProof/>
                <w:webHidden/>
              </w:rPr>
              <w:fldChar w:fldCharType="begin"/>
            </w:r>
            <w:r w:rsidR="00687C1F">
              <w:rPr>
                <w:noProof/>
                <w:webHidden/>
              </w:rPr>
              <w:instrText xml:space="preserve"> PAGEREF _Toc437783635 \h </w:instrText>
            </w:r>
            <w:r>
              <w:rPr>
                <w:noProof/>
                <w:webHidden/>
              </w:rPr>
            </w:r>
            <w:r>
              <w:rPr>
                <w:noProof/>
                <w:webHidden/>
              </w:rPr>
              <w:fldChar w:fldCharType="separate"/>
            </w:r>
            <w:r w:rsidR="00C96182">
              <w:rPr>
                <w:noProof/>
                <w:webHidden/>
              </w:rPr>
              <w:t>447</w:t>
            </w:r>
            <w:r>
              <w:rPr>
                <w:noProof/>
                <w:webHidden/>
              </w:rPr>
              <w:fldChar w:fldCharType="end"/>
            </w:r>
          </w:hyperlink>
        </w:p>
        <w:p w:rsidR="00687C1F" w:rsidRDefault="007D1A08">
          <w:pPr>
            <w:pStyle w:val="Sumrio1"/>
            <w:tabs>
              <w:tab w:val="right" w:leader="dot" w:pos="10456"/>
            </w:tabs>
            <w:rPr>
              <w:noProof/>
            </w:rPr>
          </w:pPr>
          <w:hyperlink w:anchor="_Toc437783636" w:history="1">
            <w:r w:rsidR="00687C1F" w:rsidRPr="00877754">
              <w:rPr>
                <w:rStyle w:val="Hyperlink"/>
                <w:rFonts w:ascii="Arial" w:hAnsi="Arial" w:cs="Arial"/>
                <w:noProof/>
                <w:highlight w:val="yellow"/>
                <w:lang w:val="en-US"/>
              </w:rPr>
              <w:t>37. Menu Screens 3</w:t>
            </w:r>
            <w:r w:rsidR="00687C1F">
              <w:rPr>
                <w:noProof/>
                <w:webHidden/>
              </w:rPr>
              <w:tab/>
            </w:r>
            <w:r>
              <w:rPr>
                <w:noProof/>
                <w:webHidden/>
              </w:rPr>
              <w:fldChar w:fldCharType="begin"/>
            </w:r>
            <w:r w:rsidR="00687C1F">
              <w:rPr>
                <w:noProof/>
                <w:webHidden/>
              </w:rPr>
              <w:instrText xml:space="preserve"> PAGEREF _Toc437783636 \h </w:instrText>
            </w:r>
            <w:r>
              <w:rPr>
                <w:noProof/>
                <w:webHidden/>
              </w:rPr>
            </w:r>
            <w:r>
              <w:rPr>
                <w:noProof/>
                <w:webHidden/>
              </w:rPr>
              <w:fldChar w:fldCharType="separate"/>
            </w:r>
            <w:r w:rsidR="00C96182">
              <w:rPr>
                <w:noProof/>
                <w:webHidden/>
              </w:rPr>
              <w:t>448</w:t>
            </w:r>
            <w:r>
              <w:rPr>
                <w:noProof/>
                <w:webHidden/>
              </w:rPr>
              <w:fldChar w:fldCharType="end"/>
            </w:r>
          </w:hyperlink>
        </w:p>
        <w:p w:rsidR="00687C1F" w:rsidRDefault="007D1A08">
          <w:pPr>
            <w:pStyle w:val="Sumrio1"/>
            <w:tabs>
              <w:tab w:val="right" w:leader="dot" w:pos="10456"/>
            </w:tabs>
            <w:rPr>
              <w:noProof/>
            </w:rPr>
          </w:pPr>
          <w:hyperlink w:anchor="_Toc437783637" w:history="1">
            <w:r w:rsidR="00687C1F" w:rsidRPr="00877754">
              <w:rPr>
                <w:rStyle w:val="Hyperlink"/>
                <w:rFonts w:ascii="Arial" w:hAnsi="Arial" w:cs="Arial"/>
                <w:noProof/>
                <w:lang w:val="en-US"/>
              </w:rPr>
              <w:t>Status menu</w:t>
            </w:r>
            <w:r w:rsidR="00687C1F">
              <w:rPr>
                <w:noProof/>
                <w:webHidden/>
              </w:rPr>
              <w:tab/>
            </w:r>
            <w:r>
              <w:rPr>
                <w:noProof/>
                <w:webHidden/>
              </w:rPr>
              <w:fldChar w:fldCharType="begin"/>
            </w:r>
            <w:r w:rsidR="00687C1F">
              <w:rPr>
                <w:noProof/>
                <w:webHidden/>
              </w:rPr>
              <w:instrText xml:space="preserve"> PAGEREF _Toc437783637 \h </w:instrText>
            </w:r>
            <w:r>
              <w:rPr>
                <w:noProof/>
                <w:webHidden/>
              </w:rPr>
            </w:r>
            <w:r>
              <w:rPr>
                <w:noProof/>
                <w:webHidden/>
              </w:rPr>
              <w:fldChar w:fldCharType="separate"/>
            </w:r>
            <w:r w:rsidR="00C96182">
              <w:rPr>
                <w:noProof/>
                <w:webHidden/>
              </w:rPr>
              <w:t>448</w:t>
            </w:r>
            <w:r>
              <w:rPr>
                <w:noProof/>
                <w:webHidden/>
              </w:rPr>
              <w:fldChar w:fldCharType="end"/>
            </w:r>
          </w:hyperlink>
        </w:p>
        <w:p w:rsidR="00687C1F" w:rsidRDefault="007D1A08">
          <w:pPr>
            <w:pStyle w:val="Sumrio2"/>
            <w:tabs>
              <w:tab w:val="right" w:leader="dot" w:pos="10456"/>
            </w:tabs>
            <w:rPr>
              <w:noProof/>
            </w:rPr>
          </w:pPr>
          <w:hyperlink w:anchor="_Toc437783638" w:history="1">
            <w:r w:rsidR="00687C1F" w:rsidRPr="00877754">
              <w:rPr>
                <w:rStyle w:val="Hyperlink"/>
                <w:rFonts w:ascii="Arial" w:hAnsi="Arial" w:cs="Arial"/>
                <w:noProof/>
                <w:lang w:val="en-US"/>
              </w:rPr>
              <w:t>Part 0: Combatant</w:t>
            </w:r>
            <w:r w:rsidR="00687C1F">
              <w:rPr>
                <w:noProof/>
                <w:webHidden/>
              </w:rPr>
              <w:tab/>
            </w:r>
            <w:r>
              <w:rPr>
                <w:noProof/>
                <w:webHidden/>
              </w:rPr>
              <w:fldChar w:fldCharType="begin"/>
            </w:r>
            <w:r w:rsidR="00687C1F">
              <w:rPr>
                <w:noProof/>
                <w:webHidden/>
              </w:rPr>
              <w:instrText xml:space="preserve"> PAGEREF _Toc437783638 \h </w:instrText>
            </w:r>
            <w:r>
              <w:rPr>
                <w:noProof/>
                <w:webHidden/>
              </w:rPr>
            </w:r>
            <w:r>
              <w:rPr>
                <w:noProof/>
                <w:webHidden/>
              </w:rPr>
              <w:fldChar w:fldCharType="separate"/>
            </w:r>
            <w:r w:rsidR="00C96182">
              <w:rPr>
                <w:noProof/>
                <w:webHidden/>
              </w:rPr>
              <w:t>448</w:t>
            </w:r>
            <w:r>
              <w:rPr>
                <w:noProof/>
                <w:webHidden/>
              </w:rPr>
              <w:fldChar w:fldCharType="end"/>
            </w:r>
          </w:hyperlink>
        </w:p>
        <w:p w:rsidR="00687C1F" w:rsidRDefault="007D1A08">
          <w:pPr>
            <w:pStyle w:val="Sumrio3"/>
            <w:tabs>
              <w:tab w:val="right" w:leader="dot" w:pos="10456"/>
            </w:tabs>
            <w:rPr>
              <w:noProof/>
            </w:rPr>
          </w:pPr>
          <w:hyperlink w:anchor="_Toc437783639" w:history="1">
            <w:r w:rsidR="00687C1F" w:rsidRPr="00877754">
              <w:rPr>
                <w:rStyle w:val="Hyperlink"/>
                <w:rFonts w:ascii="Arial" w:hAnsi="Arial" w:cs="Arial"/>
                <w:noProof/>
                <w:lang w:val="en-US"/>
              </w:rPr>
              <w:t>Page 0</w:t>
            </w:r>
            <w:r w:rsidR="00687C1F">
              <w:rPr>
                <w:noProof/>
                <w:webHidden/>
              </w:rPr>
              <w:tab/>
            </w:r>
            <w:r>
              <w:rPr>
                <w:noProof/>
                <w:webHidden/>
              </w:rPr>
              <w:fldChar w:fldCharType="begin"/>
            </w:r>
            <w:r w:rsidR="00687C1F">
              <w:rPr>
                <w:noProof/>
                <w:webHidden/>
              </w:rPr>
              <w:instrText xml:space="preserve"> PAGEREF _Toc437783639 \h </w:instrText>
            </w:r>
            <w:r>
              <w:rPr>
                <w:noProof/>
                <w:webHidden/>
              </w:rPr>
            </w:r>
            <w:r>
              <w:rPr>
                <w:noProof/>
                <w:webHidden/>
              </w:rPr>
              <w:fldChar w:fldCharType="separate"/>
            </w:r>
            <w:r w:rsidR="00C96182">
              <w:rPr>
                <w:noProof/>
                <w:webHidden/>
              </w:rPr>
              <w:t>448</w:t>
            </w:r>
            <w:r>
              <w:rPr>
                <w:noProof/>
                <w:webHidden/>
              </w:rPr>
              <w:fldChar w:fldCharType="end"/>
            </w:r>
          </w:hyperlink>
        </w:p>
        <w:p w:rsidR="00687C1F" w:rsidRDefault="007D1A08">
          <w:pPr>
            <w:pStyle w:val="Sumrio3"/>
            <w:tabs>
              <w:tab w:val="right" w:leader="dot" w:pos="10456"/>
            </w:tabs>
            <w:rPr>
              <w:noProof/>
            </w:rPr>
          </w:pPr>
          <w:hyperlink w:anchor="_Toc437783640" w:history="1">
            <w:r w:rsidR="00687C1F" w:rsidRPr="00877754">
              <w:rPr>
                <w:rStyle w:val="Hyperlink"/>
                <w:rFonts w:ascii="Arial" w:hAnsi="Arial" w:cs="Arial"/>
                <w:noProof/>
                <w:lang w:val="en-US"/>
              </w:rPr>
              <w:t>Page 1</w:t>
            </w:r>
            <w:r w:rsidR="00687C1F">
              <w:rPr>
                <w:noProof/>
                <w:webHidden/>
              </w:rPr>
              <w:tab/>
            </w:r>
            <w:r>
              <w:rPr>
                <w:noProof/>
                <w:webHidden/>
              </w:rPr>
              <w:fldChar w:fldCharType="begin"/>
            </w:r>
            <w:r w:rsidR="00687C1F">
              <w:rPr>
                <w:noProof/>
                <w:webHidden/>
              </w:rPr>
              <w:instrText xml:space="preserve"> PAGEREF _Toc437783640 \h </w:instrText>
            </w:r>
            <w:r>
              <w:rPr>
                <w:noProof/>
                <w:webHidden/>
              </w:rPr>
            </w:r>
            <w:r>
              <w:rPr>
                <w:noProof/>
                <w:webHidden/>
              </w:rPr>
              <w:fldChar w:fldCharType="separate"/>
            </w:r>
            <w:r w:rsidR="00C96182">
              <w:rPr>
                <w:noProof/>
                <w:webHidden/>
              </w:rPr>
              <w:t>450</w:t>
            </w:r>
            <w:r>
              <w:rPr>
                <w:noProof/>
                <w:webHidden/>
              </w:rPr>
              <w:fldChar w:fldCharType="end"/>
            </w:r>
          </w:hyperlink>
        </w:p>
        <w:p w:rsidR="00687C1F" w:rsidRDefault="007D1A08">
          <w:pPr>
            <w:pStyle w:val="Sumrio1"/>
            <w:tabs>
              <w:tab w:val="right" w:leader="dot" w:pos="10456"/>
            </w:tabs>
            <w:rPr>
              <w:noProof/>
            </w:rPr>
          </w:pPr>
          <w:hyperlink w:anchor="_Toc437783641" w:history="1">
            <w:r w:rsidR="00687C1F" w:rsidRPr="00877754">
              <w:rPr>
                <w:rStyle w:val="Hyperlink"/>
                <w:rFonts w:ascii="Arial" w:hAnsi="Arial" w:cs="Arial"/>
                <w:noProof/>
                <w:lang w:val="en-US"/>
              </w:rPr>
              <w:t>Updating the overview menu</w:t>
            </w:r>
            <w:r w:rsidR="00687C1F">
              <w:rPr>
                <w:noProof/>
                <w:webHidden/>
              </w:rPr>
              <w:tab/>
            </w:r>
            <w:r>
              <w:rPr>
                <w:noProof/>
                <w:webHidden/>
              </w:rPr>
              <w:fldChar w:fldCharType="begin"/>
            </w:r>
            <w:r w:rsidR="00687C1F">
              <w:rPr>
                <w:noProof/>
                <w:webHidden/>
              </w:rPr>
              <w:instrText xml:space="preserve"> PAGEREF _Toc437783641 \h </w:instrText>
            </w:r>
            <w:r>
              <w:rPr>
                <w:noProof/>
                <w:webHidden/>
              </w:rPr>
            </w:r>
            <w:r>
              <w:rPr>
                <w:noProof/>
                <w:webHidden/>
              </w:rPr>
              <w:fldChar w:fldCharType="separate"/>
            </w:r>
            <w:r w:rsidR="00C96182">
              <w:rPr>
                <w:noProof/>
                <w:webHidden/>
              </w:rPr>
              <w:t>452</w:t>
            </w:r>
            <w:r>
              <w:rPr>
                <w:noProof/>
                <w:webHidden/>
              </w:rPr>
              <w:fldChar w:fldCharType="end"/>
            </w:r>
          </w:hyperlink>
        </w:p>
        <w:p w:rsidR="00687C1F" w:rsidRDefault="007D1A08">
          <w:pPr>
            <w:pStyle w:val="Sumrio1"/>
            <w:tabs>
              <w:tab w:val="right" w:leader="dot" w:pos="10456"/>
            </w:tabs>
            <w:rPr>
              <w:noProof/>
            </w:rPr>
          </w:pPr>
          <w:hyperlink w:anchor="_Toc437783642" w:history="1">
            <w:r w:rsidR="00687C1F" w:rsidRPr="00877754">
              <w:rPr>
                <w:rStyle w:val="Hyperlink"/>
                <w:rFonts w:ascii="Arial" w:hAnsi="Arial" w:cs="Arial"/>
                <w:noProof/>
                <w:lang w:val="en-US"/>
              </w:rPr>
              <w:t>The exit question</w:t>
            </w:r>
            <w:r w:rsidR="00687C1F">
              <w:rPr>
                <w:noProof/>
                <w:webHidden/>
              </w:rPr>
              <w:tab/>
            </w:r>
            <w:r>
              <w:rPr>
                <w:noProof/>
                <w:webHidden/>
              </w:rPr>
              <w:fldChar w:fldCharType="begin"/>
            </w:r>
            <w:r w:rsidR="00687C1F">
              <w:rPr>
                <w:noProof/>
                <w:webHidden/>
              </w:rPr>
              <w:instrText xml:space="preserve"> PAGEREF _Toc437783642 \h </w:instrText>
            </w:r>
            <w:r>
              <w:rPr>
                <w:noProof/>
                <w:webHidden/>
              </w:rPr>
            </w:r>
            <w:r>
              <w:rPr>
                <w:noProof/>
                <w:webHidden/>
              </w:rPr>
              <w:fldChar w:fldCharType="separate"/>
            </w:r>
            <w:r w:rsidR="00C96182">
              <w:rPr>
                <w:noProof/>
                <w:webHidden/>
              </w:rPr>
              <w:t>453</w:t>
            </w:r>
            <w:r>
              <w:rPr>
                <w:noProof/>
                <w:webHidden/>
              </w:rPr>
              <w:fldChar w:fldCharType="end"/>
            </w:r>
          </w:hyperlink>
        </w:p>
        <w:p w:rsidR="00687C1F" w:rsidRDefault="007D1A08">
          <w:pPr>
            <w:pStyle w:val="Sumrio2"/>
            <w:tabs>
              <w:tab w:val="right" w:leader="dot" w:pos="10456"/>
            </w:tabs>
            <w:rPr>
              <w:noProof/>
            </w:rPr>
          </w:pPr>
          <w:hyperlink w:anchor="_Toc437783643" w:history="1">
            <w:r w:rsidR="00687C1F" w:rsidRPr="00877754">
              <w:rPr>
                <w:rStyle w:val="Hyperlink"/>
                <w:rFonts w:ascii="Arial" w:hAnsi="Arial" w:cs="Arial"/>
                <w:noProof/>
              </w:rPr>
              <w:t>Exit Question</w:t>
            </w:r>
            <w:r w:rsidR="00687C1F">
              <w:rPr>
                <w:noProof/>
                <w:webHidden/>
              </w:rPr>
              <w:tab/>
            </w:r>
            <w:r>
              <w:rPr>
                <w:noProof/>
                <w:webHidden/>
              </w:rPr>
              <w:fldChar w:fldCharType="begin"/>
            </w:r>
            <w:r w:rsidR="00687C1F">
              <w:rPr>
                <w:noProof/>
                <w:webHidden/>
              </w:rPr>
              <w:instrText xml:space="preserve"> PAGEREF _Toc437783643 \h </w:instrText>
            </w:r>
            <w:r>
              <w:rPr>
                <w:noProof/>
                <w:webHidden/>
              </w:rPr>
            </w:r>
            <w:r>
              <w:rPr>
                <w:noProof/>
                <w:webHidden/>
              </w:rPr>
              <w:fldChar w:fldCharType="separate"/>
            </w:r>
            <w:r w:rsidR="00C96182">
              <w:rPr>
                <w:noProof/>
                <w:webHidden/>
              </w:rPr>
              <w:t>453</w:t>
            </w:r>
            <w:r>
              <w:rPr>
                <w:noProof/>
                <w:webHidden/>
              </w:rPr>
              <w:fldChar w:fldCharType="end"/>
            </w:r>
          </w:hyperlink>
        </w:p>
        <w:p w:rsidR="00687C1F" w:rsidRDefault="007D1A08">
          <w:pPr>
            <w:pStyle w:val="Sumrio1"/>
            <w:tabs>
              <w:tab w:val="right" w:leader="dot" w:pos="10456"/>
            </w:tabs>
            <w:rPr>
              <w:noProof/>
            </w:rPr>
          </w:pPr>
          <w:hyperlink w:anchor="_Toc437783644" w:history="1">
            <w:r w:rsidR="00687C1F" w:rsidRPr="00877754">
              <w:rPr>
                <w:rStyle w:val="Hyperlink"/>
                <w:rFonts w:ascii="Arial" w:hAnsi="Arial" w:cs="Arial"/>
                <w:noProof/>
                <w:lang w:val="en-US"/>
              </w:rPr>
              <w:t>General menu settings</w:t>
            </w:r>
            <w:r w:rsidR="00687C1F">
              <w:rPr>
                <w:noProof/>
                <w:webHidden/>
              </w:rPr>
              <w:tab/>
            </w:r>
            <w:r>
              <w:rPr>
                <w:noProof/>
                <w:webHidden/>
              </w:rPr>
              <w:fldChar w:fldCharType="begin"/>
            </w:r>
            <w:r w:rsidR="00687C1F">
              <w:rPr>
                <w:noProof/>
                <w:webHidden/>
              </w:rPr>
              <w:instrText xml:space="preserve"> PAGEREF _Toc437783644 \h </w:instrText>
            </w:r>
            <w:r>
              <w:rPr>
                <w:noProof/>
                <w:webHidden/>
              </w:rPr>
            </w:r>
            <w:r>
              <w:rPr>
                <w:noProof/>
                <w:webHidden/>
              </w:rPr>
              <w:fldChar w:fldCharType="separate"/>
            </w:r>
            <w:r w:rsidR="00C96182">
              <w:rPr>
                <w:noProof/>
                <w:webHidden/>
              </w:rPr>
              <w:t>453</w:t>
            </w:r>
            <w:r>
              <w:rPr>
                <w:noProof/>
                <w:webHidden/>
              </w:rPr>
              <w:fldChar w:fldCharType="end"/>
            </w:r>
          </w:hyperlink>
        </w:p>
        <w:p w:rsidR="00687C1F" w:rsidRDefault="007D1A08">
          <w:pPr>
            <w:pStyle w:val="Sumrio2"/>
            <w:tabs>
              <w:tab w:val="right" w:leader="dot" w:pos="10456"/>
            </w:tabs>
            <w:rPr>
              <w:noProof/>
            </w:rPr>
          </w:pPr>
          <w:hyperlink w:anchor="_Toc437783645" w:history="1">
            <w:r w:rsidR="00687C1F" w:rsidRPr="00877754">
              <w:rPr>
                <w:rStyle w:val="Hyperlink"/>
                <w:rFonts w:ascii="Arial" w:hAnsi="Arial" w:cs="Arial"/>
                <w:noProof/>
                <w:lang w:val="en-US"/>
              </w:rPr>
              <w:t>Use Cost Display</w:t>
            </w:r>
            <w:r w:rsidR="00687C1F">
              <w:rPr>
                <w:noProof/>
                <w:webHidden/>
              </w:rPr>
              <w:tab/>
            </w:r>
            <w:r>
              <w:rPr>
                <w:noProof/>
                <w:webHidden/>
              </w:rPr>
              <w:fldChar w:fldCharType="begin"/>
            </w:r>
            <w:r w:rsidR="00687C1F">
              <w:rPr>
                <w:noProof/>
                <w:webHidden/>
              </w:rPr>
              <w:instrText xml:space="preserve"> PAGEREF _Toc437783645 \h </w:instrText>
            </w:r>
            <w:r>
              <w:rPr>
                <w:noProof/>
                <w:webHidden/>
              </w:rPr>
            </w:r>
            <w:r>
              <w:rPr>
                <w:noProof/>
                <w:webHidden/>
              </w:rPr>
              <w:fldChar w:fldCharType="separate"/>
            </w:r>
            <w:r w:rsidR="00C96182">
              <w:rPr>
                <w:noProof/>
                <w:webHidden/>
              </w:rPr>
              <w:t>453</w:t>
            </w:r>
            <w:r>
              <w:rPr>
                <w:noProof/>
                <w:webHidden/>
              </w:rPr>
              <w:fldChar w:fldCharType="end"/>
            </w:r>
          </w:hyperlink>
        </w:p>
        <w:p w:rsidR="00687C1F" w:rsidRDefault="007D1A08">
          <w:pPr>
            <w:pStyle w:val="Sumrio2"/>
            <w:tabs>
              <w:tab w:val="right" w:leader="dot" w:pos="10456"/>
            </w:tabs>
            <w:rPr>
              <w:noProof/>
            </w:rPr>
          </w:pPr>
          <w:hyperlink w:anchor="_Toc437783646" w:history="1">
            <w:r w:rsidR="00687C1F" w:rsidRPr="00877754">
              <w:rPr>
                <w:rStyle w:val="Hyperlink"/>
                <w:rFonts w:ascii="Arial" w:hAnsi="Arial" w:cs="Arial"/>
                <w:noProof/>
                <w:lang w:val="en-US"/>
              </w:rPr>
              <w:t>Default Combatant Choice Layout</w:t>
            </w:r>
            <w:r w:rsidR="00687C1F">
              <w:rPr>
                <w:noProof/>
                <w:webHidden/>
              </w:rPr>
              <w:tab/>
            </w:r>
            <w:r>
              <w:rPr>
                <w:noProof/>
                <w:webHidden/>
              </w:rPr>
              <w:fldChar w:fldCharType="begin"/>
            </w:r>
            <w:r w:rsidR="00687C1F">
              <w:rPr>
                <w:noProof/>
                <w:webHidden/>
              </w:rPr>
              <w:instrText xml:space="preserve"> PAGEREF _Toc437783646 \h </w:instrText>
            </w:r>
            <w:r>
              <w:rPr>
                <w:noProof/>
                <w:webHidden/>
              </w:rPr>
            </w:r>
            <w:r>
              <w:rPr>
                <w:noProof/>
                <w:webHidden/>
              </w:rPr>
              <w:fldChar w:fldCharType="separate"/>
            </w:r>
            <w:r w:rsidR="00C96182">
              <w:rPr>
                <w:noProof/>
                <w:webHidden/>
              </w:rPr>
              <w:t>453</w:t>
            </w:r>
            <w:r>
              <w:rPr>
                <w:noProof/>
                <w:webHidden/>
              </w:rPr>
              <w:fldChar w:fldCharType="end"/>
            </w:r>
          </w:hyperlink>
        </w:p>
        <w:p w:rsidR="00687C1F" w:rsidRDefault="007D1A08">
          <w:pPr>
            <w:pStyle w:val="Sumrio2"/>
            <w:tabs>
              <w:tab w:val="right" w:leader="dot" w:pos="10456"/>
            </w:tabs>
            <w:rPr>
              <w:noProof/>
            </w:rPr>
          </w:pPr>
          <w:hyperlink w:anchor="_Toc437783647" w:history="1">
            <w:r w:rsidR="00687C1F" w:rsidRPr="00877754">
              <w:rPr>
                <w:rStyle w:val="Hyperlink"/>
                <w:rFonts w:ascii="Arial" w:hAnsi="Arial" w:cs="Arial"/>
                <w:noProof/>
              </w:rPr>
              <w:t>Menu Backgrounds</w:t>
            </w:r>
            <w:r w:rsidR="00687C1F">
              <w:rPr>
                <w:noProof/>
                <w:webHidden/>
              </w:rPr>
              <w:tab/>
            </w:r>
            <w:r>
              <w:rPr>
                <w:noProof/>
                <w:webHidden/>
              </w:rPr>
              <w:fldChar w:fldCharType="begin"/>
            </w:r>
            <w:r w:rsidR="00687C1F">
              <w:rPr>
                <w:noProof/>
                <w:webHidden/>
              </w:rPr>
              <w:instrText xml:space="preserve"> PAGEREF _Toc437783647 \h </w:instrText>
            </w:r>
            <w:r>
              <w:rPr>
                <w:noProof/>
                <w:webHidden/>
              </w:rPr>
            </w:r>
            <w:r>
              <w:rPr>
                <w:noProof/>
                <w:webHidden/>
              </w:rPr>
              <w:fldChar w:fldCharType="separate"/>
            </w:r>
            <w:r w:rsidR="00C96182">
              <w:rPr>
                <w:noProof/>
                <w:webHidden/>
              </w:rPr>
              <w:t>454</w:t>
            </w:r>
            <w:r>
              <w:rPr>
                <w:noProof/>
                <w:webHidden/>
              </w:rPr>
              <w:fldChar w:fldCharType="end"/>
            </w:r>
          </w:hyperlink>
        </w:p>
        <w:p w:rsidR="00687C1F" w:rsidRDefault="007D1A08">
          <w:pPr>
            <w:pStyle w:val="Sumrio2"/>
            <w:tabs>
              <w:tab w:val="right" w:leader="dot" w:pos="10456"/>
            </w:tabs>
            <w:rPr>
              <w:noProof/>
            </w:rPr>
          </w:pPr>
          <w:hyperlink w:anchor="_Toc437783648" w:history="1">
            <w:r w:rsidR="00687C1F" w:rsidRPr="00877754">
              <w:rPr>
                <w:rStyle w:val="Hyperlink"/>
                <w:rFonts w:ascii="Arial" w:hAnsi="Arial" w:cs="Arial"/>
                <w:noProof/>
                <w:lang w:val="en-US"/>
              </w:rPr>
              <w:t>Buttons</w:t>
            </w:r>
            <w:r w:rsidR="00687C1F">
              <w:rPr>
                <w:noProof/>
                <w:webHidden/>
              </w:rPr>
              <w:tab/>
            </w:r>
            <w:r>
              <w:rPr>
                <w:noProof/>
                <w:webHidden/>
              </w:rPr>
              <w:fldChar w:fldCharType="begin"/>
            </w:r>
            <w:r w:rsidR="00687C1F">
              <w:rPr>
                <w:noProof/>
                <w:webHidden/>
              </w:rPr>
              <w:instrText xml:space="preserve"> PAGEREF _Toc437783648 \h </w:instrText>
            </w:r>
            <w:r>
              <w:rPr>
                <w:noProof/>
                <w:webHidden/>
              </w:rPr>
            </w:r>
            <w:r>
              <w:rPr>
                <w:noProof/>
                <w:webHidden/>
              </w:rPr>
              <w:fldChar w:fldCharType="separate"/>
            </w:r>
            <w:r w:rsidR="00C96182">
              <w:rPr>
                <w:noProof/>
                <w:webHidden/>
              </w:rPr>
              <w:t>454</w:t>
            </w:r>
            <w:r>
              <w:rPr>
                <w:noProof/>
                <w:webHidden/>
              </w:rPr>
              <w:fldChar w:fldCharType="end"/>
            </w:r>
          </w:hyperlink>
        </w:p>
        <w:p w:rsidR="00687C1F" w:rsidRDefault="007D1A08">
          <w:pPr>
            <w:pStyle w:val="Sumrio2"/>
            <w:tabs>
              <w:tab w:val="right" w:leader="dot" w:pos="10456"/>
            </w:tabs>
            <w:rPr>
              <w:noProof/>
            </w:rPr>
          </w:pPr>
          <w:hyperlink w:anchor="_Toc437783649" w:history="1">
            <w:r w:rsidR="00687C1F" w:rsidRPr="00877754">
              <w:rPr>
                <w:rStyle w:val="Hyperlink"/>
                <w:rFonts w:ascii="Arial" w:hAnsi="Arial" w:cs="Arial"/>
                <w:noProof/>
                <w:lang w:val="en-US"/>
              </w:rPr>
              <w:t>Default Combatant Selections</w:t>
            </w:r>
            <w:r w:rsidR="00687C1F">
              <w:rPr>
                <w:noProof/>
                <w:webHidden/>
              </w:rPr>
              <w:tab/>
            </w:r>
            <w:r>
              <w:rPr>
                <w:noProof/>
                <w:webHidden/>
              </w:rPr>
              <w:fldChar w:fldCharType="begin"/>
            </w:r>
            <w:r w:rsidR="00687C1F">
              <w:rPr>
                <w:noProof/>
                <w:webHidden/>
              </w:rPr>
              <w:instrText xml:space="preserve"> PAGEREF _Toc437783649 \h </w:instrText>
            </w:r>
            <w:r>
              <w:rPr>
                <w:noProof/>
                <w:webHidden/>
              </w:rPr>
            </w:r>
            <w:r>
              <w:rPr>
                <w:noProof/>
                <w:webHidden/>
              </w:rPr>
              <w:fldChar w:fldCharType="separate"/>
            </w:r>
            <w:r w:rsidR="00C96182">
              <w:rPr>
                <w:noProof/>
                <w:webHidden/>
              </w:rPr>
              <w:t>454</w:t>
            </w:r>
            <w:r>
              <w:rPr>
                <w:noProof/>
                <w:webHidden/>
              </w:rPr>
              <w:fldChar w:fldCharType="end"/>
            </w:r>
          </w:hyperlink>
        </w:p>
        <w:p w:rsidR="00687C1F" w:rsidRDefault="007D1A08">
          <w:pPr>
            <w:pStyle w:val="Sumrio2"/>
            <w:tabs>
              <w:tab w:val="right" w:leader="dot" w:pos="10456"/>
            </w:tabs>
            <w:rPr>
              <w:noProof/>
            </w:rPr>
          </w:pPr>
          <w:hyperlink w:anchor="_Toc437783650" w:history="1">
            <w:r w:rsidR="00687C1F" w:rsidRPr="00877754">
              <w:rPr>
                <w:rStyle w:val="Hyperlink"/>
                <w:rFonts w:ascii="Arial" w:hAnsi="Arial" w:cs="Arial"/>
                <w:noProof/>
                <w:lang w:val="en-US"/>
              </w:rPr>
              <w:t>Default Quantity Selections</w:t>
            </w:r>
            <w:r w:rsidR="00687C1F">
              <w:rPr>
                <w:noProof/>
                <w:webHidden/>
              </w:rPr>
              <w:tab/>
            </w:r>
            <w:r>
              <w:rPr>
                <w:noProof/>
                <w:webHidden/>
              </w:rPr>
              <w:fldChar w:fldCharType="begin"/>
            </w:r>
            <w:r w:rsidR="00687C1F">
              <w:rPr>
                <w:noProof/>
                <w:webHidden/>
              </w:rPr>
              <w:instrText xml:space="preserve"> PAGEREF _Toc437783650 \h </w:instrText>
            </w:r>
            <w:r>
              <w:rPr>
                <w:noProof/>
                <w:webHidden/>
              </w:rPr>
            </w:r>
            <w:r>
              <w:rPr>
                <w:noProof/>
                <w:webHidden/>
              </w:rPr>
              <w:fldChar w:fldCharType="separate"/>
            </w:r>
            <w:r w:rsidR="00C96182">
              <w:rPr>
                <w:noProof/>
                <w:webHidden/>
              </w:rPr>
              <w:t>454</w:t>
            </w:r>
            <w:r>
              <w:rPr>
                <w:noProof/>
                <w:webHidden/>
              </w:rPr>
              <w:fldChar w:fldCharType="end"/>
            </w:r>
          </w:hyperlink>
        </w:p>
        <w:p w:rsidR="00687C1F" w:rsidRDefault="007D1A08">
          <w:pPr>
            <w:pStyle w:val="Sumrio1"/>
            <w:tabs>
              <w:tab w:val="right" w:leader="dot" w:pos="10456"/>
            </w:tabs>
            <w:rPr>
              <w:noProof/>
            </w:rPr>
          </w:pPr>
          <w:hyperlink w:anchor="_Toc437783651" w:history="1">
            <w:r w:rsidR="00687C1F" w:rsidRPr="00877754">
              <w:rPr>
                <w:rStyle w:val="Hyperlink"/>
                <w:rFonts w:ascii="Arial" w:hAnsi="Arial" w:cs="Arial"/>
                <w:noProof/>
                <w:lang w:val="en-US"/>
              </w:rPr>
              <w:t>Testing the complete menu</w:t>
            </w:r>
            <w:r w:rsidR="00687C1F">
              <w:rPr>
                <w:noProof/>
                <w:webHidden/>
              </w:rPr>
              <w:tab/>
            </w:r>
            <w:r>
              <w:rPr>
                <w:noProof/>
                <w:webHidden/>
              </w:rPr>
              <w:fldChar w:fldCharType="begin"/>
            </w:r>
            <w:r w:rsidR="00687C1F">
              <w:rPr>
                <w:noProof/>
                <w:webHidden/>
              </w:rPr>
              <w:instrText xml:space="preserve"> PAGEREF _Toc437783651 \h </w:instrText>
            </w:r>
            <w:r>
              <w:rPr>
                <w:noProof/>
                <w:webHidden/>
              </w:rPr>
            </w:r>
            <w:r>
              <w:rPr>
                <w:noProof/>
                <w:webHidden/>
              </w:rPr>
              <w:fldChar w:fldCharType="separate"/>
            </w:r>
            <w:r w:rsidR="00C96182">
              <w:rPr>
                <w:noProof/>
                <w:webHidden/>
              </w:rPr>
              <w:t>455</w:t>
            </w:r>
            <w:r>
              <w:rPr>
                <w:noProof/>
                <w:webHidden/>
              </w:rPr>
              <w:fldChar w:fldCharType="end"/>
            </w:r>
          </w:hyperlink>
        </w:p>
        <w:p w:rsidR="00687C1F" w:rsidRDefault="007D1A08">
          <w:pPr>
            <w:pStyle w:val="Sumrio1"/>
            <w:tabs>
              <w:tab w:val="right" w:leader="dot" w:pos="10456"/>
            </w:tabs>
            <w:rPr>
              <w:noProof/>
            </w:rPr>
          </w:pPr>
          <w:hyperlink w:anchor="_Toc437783652" w:history="1">
            <w:r w:rsidR="00687C1F" w:rsidRPr="00877754">
              <w:rPr>
                <w:rStyle w:val="Hyperlink"/>
                <w:rFonts w:ascii="Arial" w:hAnsi="Arial" w:cs="Arial"/>
                <w:noProof/>
                <w:highlight w:val="cyan"/>
                <w:lang w:val="en-US"/>
              </w:rPr>
              <w:t>The First Quest</w:t>
            </w:r>
            <w:r w:rsidR="00687C1F">
              <w:rPr>
                <w:noProof/>
                <w:webHidden/>
              </w:rPr>
              <w:tab/>
            </w:r>
            <w:r>
              <w:rPr>
                <w:noProof/>
                <w:webHidden/>
              </w:rPr>
              <w:fldChar w:fldCharType="begin"/>
            </w:r>
            <w:r w:rsidR="00687C1F">
              <w:rPr>
                <w:noProof/>
                <w:webHidden/>
              </w:rPr>
              <w:instrText xml:space="preserve"> PAGEREF _Toc437783652 \h </w:instrText>
            </w:r>
            <w:r>
              <w:rPr>
                <w:noProof/>
                <w:webHidden/>
              </w:rPr>
            </w:r>
            <w:r>
              <w:rPr>
                <w:noProof/>
                <w:webHidden/>
              </w:rPr>
              <w:fldChar w:fldCharType="separate"/>
            </w:r>
            <w:r w:rsidR="00C96182">
              <w:rPr>
                <w:noProof/>
                <w:webHidden/>
              </w:rPr>
              <w:t>455</w:t>
            </w:r>
            <w:r>
              <w:rPr>
                <w:noProof/>
                <w:webHidden/>
              </w:rPr>
              <w:fldChar w:fldCharType="end"/>
            </w:r>
          </w:hyperlink>
        </w:p>
        <w:p w:rsidR="00687C1F" w:rsidRDefault="007D1A08">
          <w:pPr>
            <w:pStyle w:val="Sumrio1"/>
            <w:tabs>
              <w:tab w:val="right" w:leader="dot" w:pos="10456"/>
            </w:tabs>
            <w:rPr>
              <w:noProof/>
            </w:rPr>
          </w:pPr>
          <w:hyperlink w:anchor="_Toc437783653" w:history="1">
            <w:r w:rsidR="00687C1F" w:rsidRPr="00877754">
              <w:rPr>
                <w:rStyle w:val="Hyperlink"/>
                <w:rFonts w:ascii="Arial" w:hAnsi="Arial" w:cs="Arial"/>
                <w:noProof/>
                <w:highlight w:val="yellow"/>
                <w:lang w:val="en-US"/>
              </w:rPr>
              <w:t>38. Using Logs</w:t>
            </w:r>
            <w:r w:rsidR="00687C1F">
              <w:rPr>
                <w:noProof/>
                <w:webHidden/>
              </w:rPr>
              <w:tab/>
            </w:r>
            <w:r>
              <w:rPr>
                <w:noProof/>
                <w:webHidden/>
              </w:rPr>
              <w:fldChar w:fldCharType="begin"/>
            </w:r>
            <w:r w:rsidR="00687C1F">
              <w:rPr>
                <w:noProof/>
                <w:webHidden/>
              </w:rPr>
              <w:instrText xml:space="preserve"> PAGEREF _Toc437783653 \h </w:instrText>
            </w:r>
            <w:r>
              <w:rPr>
                <w:noProof/>
                <w:webHidden/>
              </w:rPr>
            </w:r>
            <w:r>
              <w:rPr>
                <w:noProof/>
                <w:webHidden/>
              </w:rPr>
              <w:fldChar w:fldCharType="separate"/>
            </w:r>
            <w:r w:rsidR="00C96182">
              <w:rPr>
                <w:noProof/>
                <w:webHidden/>
              </w:rPr>
              <w:t>455</w:t>
            </w:r>
            <w:r>
              <w:rPr>
                <w:noProof/>
                <w:webHidden/>
              </w:rPr>
              <w:fldChar w:fldCharType="end"/>
            </w:r>
          </w:hyperlink>
        </w:p>
        <w:p w:rsidR="00687C1F" w:rsidRDefault="007D1A08">
          <w:pPr>
            <w:pStyle w:val="Sumrio1"/>
            <w:tabs>
              <w:tab w:val="right" w:leader="dot" w:pos="10456"/>
            </w:tabs>
            <w:rPr>
              <w:noProof/>
            </w:rPr>
          </w:pPr>
          <w:hyperlink w:anchor="_Toc437783654" w:history="1">
            <w:r w:rsidR="00687C1F" w:rsidRPr="00877754">
              <w:rPr>
                <w:rStyle w:val="Hyperlink"/>
                <w:rFonts w:ascii="Arial" w:hAnsi="Arial" w:cs="Arial"/>
                <w:noProof/>
                <w:lang w:val="en-US"/>
              </w:rPr>
              <w:t>The log type</w:t>
            </w:r>
            <w:r w:rsidR="00687C1F">
              <w:rPr>
                <w:noProof/>
                <w:webHidden/>
              </w:rPr>
              <w:tab/>
            </w:r>
            <w:r>
              <w:rPr>
                <w:noProof/>
                <w:webHidden/>
              </w:rPr>
              <w:fldChar w:fldCharType="begin"/>
            </w:r>
            <w:r w:rsidR="00687C1F">
              <w:rPr>
                <w:noProof/>
                <w:webHidden/>
              </w:rPr>
              <w:instrText xml:space="preserve"> PAGEREF _Toc437783654 \h </w:instrText>
            </w:r>
            <w:r>
              <w:rPr>
                <w:noProof/>
                <w:webHidden/>
              </w:rPr>
            </w:r>
            <w:r>
              <w:rPr>
                <w:noProof/>
                <w:webHidden/>
              </w:rPr>
              <w:fldChar w:fldCharType="separate"/>
            </w:r>
            <w:r w:rsidR="00C96182">
              <w:rPr>
                <w:noProof/>
                <w:webHidden/>
              </w:rPr>
              <w:t>456</w:t>
            </w:r>
            <w:r>
              <w:rPr>
                <w:noProof/>
                <w:webHidden/>
              </w:rPr>
              <w:fldChar w:fldCharType="end"/>
            </w:r>
          </w:hyperlink>
        </w:p>
        <w:p w:rsidR="00687C1F" w:rsidRDefault="007D1A08">
          <w:pPr>
            <w:pStyle w:val="Sumrio1"/>
            <w:tabs>
              <w:tab w:val="right" w:leader="dot" w:pos="10456"/>
            </w:tabs>
            <w:rPr>
              <w:noProof/>
            </w:rPr>
          </w:pPr>
          <w:hyperlink w:anchor="_Toc437783655" w:history="1">
            <w:r w:rsidR="00687C1F" w:rsidRPr="00877754">
              <w:rPr>
                <w:rStyle w:val="Hyperlink"/>
                <w:rFonts w:ascii="Arial" w:hAnsi="Arial" w:cs="Arial"/>
                <w:noProof/>
                <w:lang w:val="en-US"/>
              </w:rPr>
              <w:t>The log</w:t>
            </w:r>
            <w:r w:rsidR="00687C1F">
              <w:rPr>
                <w:noProof/>
                <w:webHidden/>
              </w:rPr>
              <w:tab/>
            </w:r>
            <w:r>
              <w:rPr>
                <w:noProof/>
                <w:webHidden/>
              </w:rPr>
              <w:fldChar w:fldCharType="begin"/>
            </w:r>
            <w:r w:rsidR="00687C1F">
              <w:rPr>
                <w:noProof/>
                <w:webHidden/>
              </w:rPr>
              <w:instrText xml:space="preserve"> PAGEREF _Toc437783655 \h </w:instrText>
            </w:r>
            <w:r>
              <w:rPr>
                <w:noProof/>
                <w:webHidden/>
              </w:rPr>
            </w:r>
            <w:r>
              <w:rPr>
                <w:noProof/>
                <w:webHidden/>
              </w:rPr>
              <w:fldChar w:fldCharType="separate"/>
            </w:r>
            <w:r w:rsidR="00C96182">
              <w:rPr>
                <w:noProof/>
                <w:webHidden/>
              </w:rPr>
              <w:t>456</w:t>
            </w:r>
            <w:r>
              <w:rPr>
                <w:noProof/>
                <w:webHidden/>
              </w:rPr>
              <w:fldChar w:fldCharType="end"/>
            </w:r>
          </w:hyperlink>
        </w:p>
        <w:p w:rsidR="00687C1F" w:rsidRDefault="007D1A08">
          <w:pPr>
            <w:pStyle w:val="Sumrio1"/>
            <w:tabs>
              <w:tab w:val="right" w:leader="dot" w:pos="10456"/>
            </w:tabs>
            <w:rPr>
              <w:noProof/>
            </w:rPr>
          </w:pPr>
          <w:hyperlink w:anchor="_Toc437783656" w:history="1">
            <w:r w:rsidR="00687C1F" w:rsidRPr="00877754">
              <w:rPr>
                <w:rStyle w:val="Hyperlink"/>
                <w:rFonts w:ascii="Arial" w:hAnsi="Arial" w:cs="Arial"/>
                <w:noProof/>
                <w:lang w:val="en-US"/>
              </w:rPr>
              <w:t>The log texts</w:t>
            </w:r>
            <w:r w:rsidR="00687C1F">
              <w:rPr>
                <w:noProof/>
                <w:webHidden/>
              </w:rPr>
              <w:tab/>
            </w:r>
            <w:r>
              <w:rPr>
                <w:noProof/>
                <w:webHidden/>
              </w:rPr>
              <w:fldChar w:fldCharType="begin"/>
            </w:r>
            <w:r w:rsidR="00687C1F">
              <w:rPr>
                <w:noProof/>
                <w:webHidden/>
              </w:rPr>
              <w:instrText xml:space="preserve"> PAGEREF _Toc437783656 \h </w:instrText>
            </w:r>
            <w:r>
              <w:rPr>
                <w:noProof/>
                <w:webHidden/>
              </w:rPr>
            </w:r>
            <w:r>
              <w:rPr>
                <w:noProof/>
                <w:webHidden/>
              </w:rPr>
              <w:fldChar w:fldCharType="separate"/>
            </w:r>
            <w:r w:rsidR="00C96182">
              <w:rPr>
                <w:noProof/>
                <w:webHidden/>
              </w:rPr>
              <w:t>456</w:t>
            </w:r>
            <w:r>
              <w:rPr>
                <w:noProof/>
                <w:webHidden/>
              </w:rPr>
              <w:fldChar w:fldCharType="end"/>
            </w:r>
          </w:hyperlink>
        </w:p>
        <w:p w:rsidR="00687C1F" w:rsidRDefault="007D1A08">
          <w:pPr>
            <w:pStyle w:val="Sumrio2"/>
            <w:tabs>
              <w:tab w:val="right" w:leader="dot" w:pos="10456"/>
            </w:tabs>
            <w:rPr>
              <w:noProof/>
            </w:rPr>
          </w:pPr>
          <w:hyperlink w:anchor="_Toc437783657" w:history="1">
            <w:r w:rsidR="00687C1F" w:rsidRPr="00877754">
              <w:rPr>
                <w:rStyle w:val="Hyperlink"/>
                <w:rFonts w:ascii="Arial" w:hAnsi="Arial" w:cs="Arial"/>
                <w:noProof/>
                <w:lang w:val="en-US"/>
              </w:rPr>
              <w:t>Log text 0: BP 1</w:t>
            </w:r>
            <w:r w:rsidR="00687C1F">
              <w:rPr>
                <w:noProof/>
                <w:webHidden/>
              </w:rPr>
              <w:tab/>
            </w:r>
            <w:r>
              <w:rPr>
                <w:noProof/>
                <w:webHidden/>
              </w:rPr>
              <w:fldChar w:fldCharType="begin"/>
            </w:r>
            <w:r w:rsidR="00687C1F">
              <w:rPr>
                <w:noProof/>
                <w:webHidden/>
              </w:rPr>
              <w:instrText xml:space="preserve"> PAGEREF _Toc437783657 \h </w:instrText>
            </w:r>
            <w:r>
              <w:rPr>
                <w:noProof/>
                <w:webHidden/>
              </w:rPr>
            </w:r>
            <w:r>
              <w:rPr>
                <w:noProof/>
                <w:webHidden/>
              </w:rPr>
              <w:fldChar w:fldCharType="separate"/>
            </w:r>
            <w:r w:rsidR="00C96182">
              <w:rPr>
                <w:noProof/>
                <w:webHidden/>
              </w:rPr>
              <w:t>456</w:t>
            </w:r>
            <w:r>
              <w:rPr>
                <w:noProof/>
                <w:webHidden/>
              </w:rPr>
              <w:fldChar w:fldCharType="end"/>
            </w:r>
          </w:hyperlink>
        </w:p>
        <w:p w:rsidR="00687C1F" w:rsidRDefault="007D1A08">
          <w:pPr>
            <w:pStyle w:val="Sumrio2"/>
            <w:tabs>
              <w:tab w:val="right" w:leader="dot" w:pos="10456"/>
            </w:tabs>
            <w:rPr>
              <w:noProof/>
            </w:rPr>
          </w:pPr>
          <w:hyperlink w:anchor="_Toc437783658" w:history="1">
            <w:r w:rsidR="00687C1F" w:rsidRPr="00877754">
              <w:rPr>
                <w:rStyle w:val="Hyperlink"/>
                <w:rFonts w:ascii="Arial" w:hAnsi="Arial" w:cs="Arial"/>
                <w:noProof/>
                <w:lang w:val="en-US"/>
              </w:rPr>
              <w:t>Log text 1: BP 2</w:t>
            </w:r>
            <w:r w:rsidR="00687C1F">
              <w:rPr>
                <w:noProof/>
                <w:webHidden/>
              </w:rPr>
              <w:tab/>
            </w:r>
            <w:r>
              <w:rPr>
                <w:noProof/>
                <w:webHidden/>
              </w:rPr>
              <w:fldChar w:fldCharType="begin"/>
            </w:r>
            <w:r w:rsidR="00687C1F">
              <w:rPr>
                <w:noProof/>
                <w:webHidden/>
              </w:rPr>
              <w:instrText xml:space="preserve"> PAGEREF _Toc437783658 \h </w:instrText>
            </w:r>
            <w:r>
              <w:rPr>
                <w:noProof/>
                <w:webHidden/>
              </w:rPr>
            </w:r>
            <w:r>
              <w:rPr>
                <w:noProof/>
                <w:webHidden/>
              </w:rPr>
              <w:fldChar w:fldCharType="separate"/>
            </w:r>
            <w:r w:rsidR="00C96182">
              <w:rPr>
                <w:noProof/>
                <w:webHidden/>
              </w:rPr>
              <w:t>457</w:t>
            </w:r>
            <w:r>
              <w:rPr>
                <w:noProof/>
                <w:webHidden/>
              </w:rPr>
              <w:fldChar w:fldCharType="end"/>
            </w:r>
          </w:hyperlink>
        </w:p>
        <w:p w:rsidR="00687C1F" w:rsidRDefault="007D1A08">
          <w:pPr>
            <w:pStyle w:val="Sumrio2"/>
            <w:tabs>
              <w:tab w:val="right" w:leader="dot" w:pos="10456"/>
            </w:tabs>
            <w:rPr>
              <w:noProof/>
            </w:rPr>
          </w:pPr>
          <w:hyperlink w:anchor="_Toc437783659" w:history="1">
            <w:r w:rsidR="00687C1F" w:rsidRPr="00877754">
              <w:rPr>
                <w:rStyle w:val="Hyperlink"/>
                <w:rFonts w:ascii="Arial" w:hAnsi="Arial" w:cs="Arial"/>
                <w:noProof/>
              </w:rPr>
              <w:t>Log text 2: BP 3</w:t>
            </w:r>
            <w:r w:rsidR="00687C1F">
              <w:rPr>
                <w:noProof/>
                <w:webHidden/>
              </w:rPr>
              <w:tab/>
            </w:r>
            <w:r>
              <w:rPr>
                <w:noProof/>
                <w:webHidden/>
              </w:rPr>
              <w:fldChar w:fldCharType="begin"/>
            </w:r>
            <w:r w:rsidR="00687C1F">
              <w:rPr>
                <w:noProof/>
                <w:webHidden/>
              </w:rPr>
              <w:instrText xml:space="preserve"> PAGEREF _Toc437783659 \h </w:instrText>
            </w:r>
            <w:r>
              <w:rPr>
                <w:noProof/>
                <w:webHidden/>
              </w:rPr>
            </w:r>
            <w:r>
              <w:rPr>
                <w:noProof/>
                <w:webHidden/>
              </w:rPr>
              <w:fldChar w:fldCharType="separate"/>
            </w:r>
            <w:r w:rsidR="00C96182">
              <w:rPr>
                <w:noProof/>
                <w:webHidden/>
              </w:rPr>
              <w:t>457</w:t>
            </w:r>
            <w:r>
              <w:rPr>
                <w:noProof/>
                <w:webHidden/>
              </w:rPr>
              <w:fldChar w:fldCharType="end"/>
            </w:r>
          </w:hyperlink>
        </w:p>
        <w:p w:rsidR="00687C1F" w:rsidRDefault="007D1A08">
          <w:pPr>
            <w:pStyle w:val="Sumrio2"/>
            <w:tabs>
              <w:tab w:val="right" w:leader="dot" w:pos="10456"/>
            </w:tabs>
            <w:rPr>
              <w:noProof/>
            </w:rPr>
          </w:pPr>
          <w:hyperlink w:anchor="_Toc437783660" w:history="1">
            <w:r w:rsidR="00687C1F" w:rsidRPr="00877754">
              <w:rPr>
                <w:rStyle w:val="Hyperlink"/>
                <w:rFonts w:ascii="Arial" w:hAnsi="Arial" w:cs="Arial"/>
                <w:noProof/>
              </w:rPr>
              <w:t>Log text 3: BP 4</w:t>
            </w:r>
            <w:r w:rsidR="00687C1F">
              <w:rPr>
                <w:noProof/>
                <w:webHidden/>
              </w:rPr>
              <w:tab/>
            </w:r>
            <w:r>
              <w:rPr>
                <w:noProof/>
                <w:webHidden/>
              </w:rPr>
              <w:fldChar w:fldCharType="begin"/>
            </w:r>
            <w:r w:rsidR="00687C1F">
              <w:rPr>
                <w:noProof/>
                <w:webHidden/>
              </w:rPr>
              <w:instrText xml:space="preserve"> PAGEREF _Toc437783660 \h </w:instrText>
            </w:r>
            <w:r>
              <w:rPr>
                <w:noProof/>
                <w:webHidden/>
              </w:rPr>
            </w:r>
            <w:r>
              <w:rPr>
                <w:noProof/>
                <w:webHidden/>
              </w:rPr>
              <w:fldChar w:fldCharType="separate"/>
            </w:r>
            <w:r w:rsidR="00C96182">
              <w:rPr>
                <w:noProof/>
                <w:webHidden/>
              </w:rPr>
              <w:t>457</w:t>
            </w:r>
            <w:r>
              <w:rPr>
                <w:noProof/>
                <w:webHidden/>
              </w:rPr>
              <w:fldChar w:fldCharType="end"/>
            </w:r>
          </w:hyperlink>
        </w:p>
        <w:p w:rsidR="00687C1F" w:rsidRDefault="007D1A08">
          <w:pPr>
            <w:pStyle w:val="Sumrio1"/>
            <w:tabs>
              <w:tab w:val="right" w:leader="dot" w:pos="10456"/>
            </w:tabs>
            <w:rPr>
              <w:noProof/>
            </w:rPr>
          </w:pPr>
          <w:hyperlink w:anchor="_Toc437783661" w:history="1">
            <w:r w:rsidR="00687C1F" w:rsidRPr="00877754">
              <w:rPr>
                <w:rStyle w:val="Hyperlink"/>
                <w:rFonts w:ascii="Arial" w:hAnsi="Arial" w:cs="Arial"/>
                <w:noProof/>
                <w:lang w:val="en-US"/>
              </w:rPr>
              <w:t>Adding the log menu</w:t>
            </w:r>
            <w:r w:rsidR="00687C1F">
              <w:rPr>
                <w:noProof/>
                <w:webHidden/>
              </w:rPr>
              <w:tab/>
            </w:r>
            <w:r>
              <w:rPr>
                <w:noProof/>
                <w:webHidden/>
              </w:rPr>
              <w:fldChar w:fldCharType="begin"/>
            </w:r>
            <w:r w:rsidR="00687C1F">
              <w:rPr>
                <w:noProof/>
                <w:webHidden/>
              </w:rPr>
              <w:instrText xml:space="preserve"> PAGEREF _Toc437783661 \h </w:instrText>
            </w:r>
            <w:r>
              <w:rPr>
                <w:noProof/>
                <w:webHidden/>
              </w:rPr>
            </w:r>
            <w:r>
              <w:rPr>
                <w:noProof/>
                <w:webHidden/>
              </w:rPr>
              <w:fldChar w:fldCharType="separate"/>
            </w:r>
            <w:r w:rsidR="00C96182">
              <w:rPr>
                <w:noProof/>
                <w:webHidden/>
              </w:rPr>
              <w:t>458</w:t>
            </w:r>
            <w:r>
              <w:rPr>
                <w:noProof/>
                <w:webHidden/>
              </w:rPr>
              <w:fldChar w:fldCharType="end"/>
            </w:r>
          </w:hyperlink>
        </w:p>
        <w:p w:rsidR="00687C1F" w:rsidRDefault="007D1A08">
          <w:pPr>
            <w:pStyle w:val="Sumrio2"/>
            <w:tabs>
              <w:tab w:val="right" w:leader="dot" w:pos="10456"/>
            </w:tabs>
            <w:rPr>
              <w:noProof/>
            </w:rPr>
          </w:pPr>
          <w:hyperlink w:anchor="_Toc437783662" w:history="1">
            <w:r w:rsidR="00687C1F" w:rsidRPr="00877754">
              <w:rPr>
                <w:rStyle w:val="Hyperlink"/>
                <w:rFonts w:ascii="Arial" w:hAnsi="Arial" w:cs="Arial"/>
                <w:noProof/>
                <w:lang w:val="en-US"/>
              </w:rPr>
              <w:t>Part 0: Log</w:t>
            </w:r>
            <w:r w:rsidR="00687C1F">
              <w:rPr>
                <w:noProof/>
                <w:webHidden/>
              </w:rPr>
              <w:tab/>
            </w:r>
            <w:r>
              <w:rPr>
                <w:noProof/>
                <w:webHidden/>
              </w:rPr>
              <w:fldChar w:fldCharType="begin"/>
            </w:r>
            <w:r w:rsidR="00687C1F">
              <w:rPr>
                <w:noProof/>
                <w:webHidden/>
              </w:rPr>
              <w:instrText xml:space="preserve"> PAGEREF _Toc437783662 \h </w:instrText>
            </w:r>
            <w:r>
              <w:rPr>
                <w:noProof/>
                <w:webHidden/>
              </w:rPr>
            </w:r>
            <w:r>
              <w:rPr>
                <w:noProof/>
                <w:webHidden/>
              </w:rPr>
              <w:fldChar w:fldCharType="separate"/>
            </w:r>
            <w:r w:rsidR="00C96182">
              <w:rPr>
                <w:noProof/>
                <w:webHidden/>
              </w:rPr>
              <w:t>458</w:t>
            </w:r>
            <w:r>
              <w:rPr>
                <w:noProof/>
                <w:webHidden/>
              </w:rPr>
              <w:fldChar w:fldCharType="end"/>
            </w:r>
          </w:hyperlink>
        </w:p>
        <w:p w:rsidR="00687C1F" w:rsidRDefault="007D1A08">
          <w:pPr>
            <w:pStyle w:val="Sumrio2"/>
            <w:tabs>
              <w:tab w:val="right" w:leader="dot" w:pos="10456"/>
            </w:tabs>
            <w:rPr>
              <w:noProof/>
            </w:rPr>
          </w:pPr>
          <w:hyperlink w:anchor="_Toc437783663"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_Toc437783663 \h </w:instrText>
            </w:r>
            <w:r>
              <w:rPr>
                <w:noProof/>
                <w:webHidden/>
              </w:rPr>
            </w:r>
            <w:r>
              <w:rPr>
                <w:noProof/>
                <w:webHidden/>
              </w:rPr>
              <w:fldChar w:fldCharType="separate"/>
            </w:r>
            <w:r w:rsidR="00C96182">
              <w:rPr>
                <w:noProof/>
                <w:webHidden/>
              </w:rPr>
              <w:t>459</w:t>
            </w:r>
            <w:r>
              <w:rPr>
                <w:noProof/>
                <w:webHidden/>
              </w:rPr>
              <w:fldChar w:fldCharType="end"/>
            </w:r>
          </w:hyperlink>
        </w:p>
        <w:p w:rsidR="00687C1F" w:rsidRDefault="007D1A08">
          <w:pPr>
            <w:pStyle w:val="Sumrio1"/>
            <w:tabs>
              <w:tab w:val="right" w:leader="dot" w:pos="10456"/>
            </w:tabs>
            <w:rPr>
              <w:noProof/>
            </w:rPr>
          </w:pPr>
          <w:hyperlink w:anchor="_Toc437783664" w:history="1">
            <w:r w:rsidR="00687C1F" w:rsidRPr="00877754">
              <w:rPr>
                <w:rStyle w:val="Hyperlink"/>
                <w:rFonts w:ascii="Arial" w:hAnsi="Arial" w:cs="Arial"/>
                <w:noProof/>
                <w:lang w:val="en-US"/>
              </w:rPr>
              <w:t>Updating the overview menu</w:t>
            </w:r>
            <w:r w:rsidR="00687C1F">
              <w:rPr>
                <w:noProof/>
                <w:webHidden/>
              </w:rPr>
              <w:tab/>
            </w:r>
            <w:r>
              <w:rPr>
                <w:noProof/>
                <w:webHidden/>
              </w:rPr>
              <w:fldChar w:fldCharType="begin"/>
            </w:r>
            <w:r w:rsidR="00687C1F">
              <w:rPr>
                <w:noProof/>
                <w:webHidden/>
              </w:rPr>
              <w:instrText xml:space="preserve"> PAGEREF _Toc437783664 \h </w:instrText>
            </w:r>
            <w:r>
              <w:rPr>
                <w:noProof/>
                <w:webHidden/>
              </w:rPr>
            </w:r>
            <w:r>
              <w:rPr>
                <w:noProof/>
                <w:webHidden/>
              </w:rPr>
              <w:fldChar w:fldCharType="separate"/>
            </w:r>
            <w:r w:rsidR="00C96182">
              <w:rPr>
                <w:noProof/>
                <w:webHidden/>
              </w:rPr>
              <w:t>459</w:t>
            </w:r>
            <w:r>
              <w:rPr>
                <w:noProof/>
                <w:webHidden/>
              </w:rPr>
              <w:fldChar w:fldCharType="end"/>
            </w:r>
          </w:hyperlink>
        </w:p>
        <w:p w:rsidR="00687C1F" w:rsidRDefault="007D1A08">
          <w:pPr>
            <w:pStyle w:val="Sumrio1"/>
            <w:tabs>
              <w:tab w:val="right" w:leader="dot" w:pos="10456"/>
            </w:tabs>
            <w:rPr>
              <w:noProof/>
            </w:rPr>
          </w:pPr>
          <w:hyperlink w:anchor="_Toc437783665" w:history="1">
            <w:r w:rsidR="00687C1F" w:rsidRPr="00877754">
              <w:rPr>
                <w:rStyle w:val="Hyperlink"/>
                <w:rFonts w:ascii="Arial" w:hAnsi="Arial" w:cs="Arial"/>
                <w:noProof/>
                <w:lang w:val="en-US"/>
              </w:rPr>
              <w:t>A new quest item</w:t>
            </w:r>
            <w:r w:rsidR="00687C1F">
              <w:rPr>
                <w:noProof/>
                <w:webHidden/>
              </w:rPr>
              <w:tab/>
            </w:r>
            <w:r>
              <w:rPr>
                <w:noProof/>
                <w:webHidden/>
              </w:rPr>
              <w:fldChar w:fldCharType="begin"/>
            </w:r>
            <w:r w:rsidR="00687C1F">
              <w:rPr>
                <w:noProof/>
                <w:webHidden/>
              </w:rPr>
              <w:instrText xml:space="preserve"> PAGEREF _Toc437783665 \h </w:instrText>
            </w:r>
            <w:r>
              <w:rPr>
                <w:noProof/>
                <w:webHidden/>
              </w:rPr>
            </w:r>
            <w:r>
              <w:rPr>
                <w:noProof/>
                <w:webHidden/>
              </w:rPr>
              <w:fldChar w:fldCharType="separate"/>
            </w:r>
            <w:r w:rsidR="00C96182">
              <w:rPr>
                <w:noProof/>
                <w:webHidden/>
              </w:rPr>
              <w:t>459</w:t>
            </w:r>
            <w:r>
              <w:rPr>
                <w:noProof/>
                <w:webHidden/>
              </w:rPr>
              <w:fldChar w:fldCharType="end"/>
            </w:r>
          </w:hyperlink>
        </w:p>
        <w:p w:rsidR="00687C1F" w:rsidRDefault="007D1A08">
          <w:pPr>
            <w:pStyle w:val="Sumrio1"/>
            <w:tabs>
              <w:tab w:val="right" w:leader="dot" w:pos="10456"/>
            </w:tabs>
            <w:rPr>
              <w:noProof/>
            </w:rPr>
          </w:pPr>
          <w:hyperlink w:anchor="_Toc437783666" w:history="1">
            <w:r w:rsidR="00687C1F" w:rsidRPr="00877754">
              <w:rPr>
                <w:rStyle w:val="Hyperlink"/>
                <w:rFonts w:ascii="Arial" w:hAnsi="Arial" w:cs="Arial"/>
                <w:noProof/>
                <w:lang w:val="en-US"/>
              </w:rPr>
              <w:t>Altering the start event</w:t>
            </w:r>
            <w:r w:rsidR="00687C1F">
              <w:rPr>
                <w:noProof/>
                <w:webHidden/>
              </w:rPr>
              <w:tab/>
            </w:r>
            <w:r>
              <w:rPr>
                <w:noProof/>
                <w:webHidden/>
              </w:rPr>
              <w:fldChar w:fldCharType="begin"/>
            </w:r>
            <w:r w:rsidR="00687C1F">
              <w:rPr>
                <w:noProof/>
                <w:webHidden/>
              </w:rPr>
              <w:instrText xml:space="preserve"> PAGEREF _Toc437783666 \h </w:instrText>
            </w:r>
            <w:r>
              <w:rPr>
                <w:noProof/>
                <w:webHidden/>
              </w:rPr>
            </w:r>
            <w:r>
              <w:rPr>
                <w:noProof/>
                <w:webHidden/>
              </w:rPr>
              <w:fldChar w:fldCharType="separate"/>
            </w:r>
            <w:r w:rsidR="00C96182">
              <w:rPr>
                <w:noProof/>
                <w:webHidden/>
              </w:rPr>
              <w:t>460</w:t>
            </w:r>
            <w:r>
              <w:rPr>
                <w:noProof/>
                <w:webHidden/>
              </w:rPr>
              <w:fldChar w:fldCharType="end"/>
            </w:r>
          </w:hyperlink>
        </w:p>
        <w:p w:rsidR="00687C1F" w:rsidRDefault="007D1A08">
          <w:pPr>
            <w:pStyle w:val="Sumrio2"/>
            <w:tabs>
              <w:tab w:val="right" w:leader="dot" w:pos="10456"/>
            </w:tabs>
            <w:rPr>
              <w:noProof/>
            </w:rPr>
          </w:pPr>
          <w:hyperlink w:anchor="_Toc437783667" w:history="1">
            <w:r w:rsidR="00687C1F" w:rsidRPr="00877754">
              <w:rPr>
                <w:rStyle w:val="Hyperlink"/>
                <w:rFonts w:ascii="Arial" w:hAnsi="Arial" w:cs="Arial"/>
                <w:noProof/>
                <w:lang w:val="en-US"/>
              </w:rPr>
              <w:t>Learn Log Text</w:t>
            </w:r>
            <w:r w:rsidR="00687C1F">
              <w:rPr>
                <w:noProof/>
                <w:webHidden/>
              </w:rPr>
              <w:tab/>
            </w:r>
            <w:r>
              <w:rPr>
                <w:noProof/>
                <w:webHidden/>
              </w:rPr>
              <w:fldChar w:fldCharType="begin"/>
            </w:r>
            <w:r w:rsidR="00687C1F">
              <w:rPr>
                <w:noProof/>
                <w:webHidden/>
              </w:rPr>
              <w:instrText xml:space="preserve"> PAGEREF _Toc437783667 \h </w:instrText>
            </w:r>
            <w:r>
              <w:rPr>
                <w:noProof/>
                <w:webHidden/>
              </w:rPr>
            </w:r>
            <w:r>
              <w:rPr>
                <w:noProof/>
                <w:webHidden/>
              </w:rPr>
              <w:fldChar w:fldCharType="separate"/>
            </w:r>
            <w:r w:rsidR="00C96182">
              <w:rPr>
                <w:noProof/>
                <w:webHidden/>
              </w:rPr>
              <w:t>460</w:t>
            </w:r>
            <w:r>
              <w:rPr>
                <w:noProof/>
                <w:webHidden/>
              </w:rPr>
              <w:fldChar w:fldCharType="end"/>
            </w:r>
          </w:hyperlink>
        </w:p>
        <w:p w:rsidR="00687C1F" w:rsidRDefault="007D1A08">
          <w:pPr>
            <w:pStyle w:val="Sumrio1"/>
            <w:tabs>
              <w:tab w:val="right" w:leader="dot" w:pos="10456"/>
            </w:tabs>
            <w:rPr>
              <w:noProof/>
            </w:rPr>
          </w:pPr>
          <w:hyperlink w:anchor="_Toc437783668" w:history="1">
            <w:r w:rsidR="00687C1F" w:rsidRPr="00877754">
              <w:rPr>
                <w:rStyle w:val="Hyperlink"/>
                <w:rFonts w:ascii="Arial" w:hAnsi="Arial" w:cs="Arial"/>
                <w:noProof/>
                <w:lang w:val="en-US"/>
              </w:rPr>
              <w:t>Testing the new menu</w:t>
            </w:r>
            <w:r w:rsidR="00687C1F">
              <w:rPr>
                <w:noProof/>
                <w:webHidden/>
              </w:rPr>
              <w:tab/>
            </w:r>
            <w:r>
              <w:rPr>
                <w:noProof/>
                <w:webHidden/>
              </w:rPr>
              <w:fldChar w:fldCharType="begin"/>
            </w:r>
            <w:r w:rsidR="00687C1F">
              <w:rPr>
                <w:noProof/>
                <w:webHidden/>
              </w:rPr>
              <w:instrText xml:space="preserve"> PAGEREF _Toc437783668 \h </w:instrText>
            </w:r>
            <w:r>
              <w:rPr>
                <w:noProof/>
                <w:webHidden/>
              </w:rPr>
            </w:r>
            <w:r>
              <w:rPr>
                <w:noProof/>
                <w:webHidden/>
              </w:rPr>
              <w:fldChar w:fldCharType="separate"/>
            </w:r>
            <w:r w:rsidR="00C96182">
              <w:rPr>
                <w:noProof/>
                <w:webHidden/>
              </w:rPr>
              <w:t>460</w:t>
            </w:r>
            <w:r>
              <w:rPr>
                <w:noProof/>
                <w:webHidden/>
              </w:rPr>
              <w:fldChar w:fldCharType="end"/>
            </w:r>
          </w:hyperlink>
        </w:p>
        <w:p w:rsidR="00687C1F" w:rsidRDefault="007D1A08">
          <w:pPr>
            <w:pStyle w:val="Sumrio1"/>
            <w:tabs>
              <w:tab w:val="right" w:leader="dot" w:pos="10456"/>
            </w:tabs>
            <w:rPr>
              <w:noProof/>
            </w:rPr>
          </w:pPr>
          <w:hyperlink w:anchor="_Toc437783669" w:history="1">
            <w:r w:rsidR="00687C1F" w:rsidRPr="00877754">
              <w:rPr>
                <w:rStyle w:val="Hyperlink"/>
                <w:rFonts w:ascii="Arial" w:hAnsi="Arial" w:cs="Arial"/>
                <w:noProof/>
                <w:highlight w:val="yellow"/>
                <w:lang w:val="en-US"/>
              </w:rPr>
              <w:t>39. The Quest Events</w:t>
            </w:r>
            <w:r w:rsidR="00687C1F">
              <w:rPr>
                <w:noProof/>
                <w:webHidden/>
              </w:rPr>
              <w:tab/>
            </w:r>
            <w:r>
              <w:rPr>
                <w:noProof/>
                <w:webHidden/>
              </w:rPr>
              <w:fldChar w:fldCharType="begin"/>
            </w:r>
            <w:r w:rsidR="00687C1F">
              <w:rPr>
                <w:noProof/>
                <w:webHidden/>
              </w:rPr>
              <w:instrText xml:space="preserve"> PAGEREF _Toc437783669 \h </w:instrText>
            </w:r>
            <w:r>
              <w:rPr>
                <w:noProof/>
                <w:webHidden/>
              </w:rPr>
            </w:r>
            <w:r>
              <w:rPr>
                <w:noProof/>
                <w:webHidden/>
              </w:rPr>
              <w:fldChar w:fldCharType="separate"/>
            </w:r>
            <w:r w:rsidR="00C96182">
              <w:rPr>
                <w:noProof/>
                <w:webHidden/>
              </w:rPr>
              <w:t>461</w:t>
            </w:r>
            <w:r>
              <w:rPr>
                <w:noProof/>
                <w:webHidden/>
              </w:rPr>
              <w:fldChar w:fldCharType="end"/>
            </w:r>
          </w:hyperlink>
        </w:p>
        <w:p w:rsidR="00687C1F" w:rsidRDefault="007D1A08">
          <w:pPr>
            <w:pStyle w:val="Sumrio1"/>
            <w:tabs>
              <w:tab w:val="right" w:leader="dot" w:pos="10456"/>
            </w:tabs>
            <w:rPr>
              <w:noProof/>
            </w:rPr>
          </w:pPr>
          <w:hyperlink w:anchor="_Toc437783670" w:history="1">
            <w:r w:rsidR="00687C1F" w:rsidRPr="00877754">
              <w:rPr>
                <w:rStyle w:val="Hyperlink"/>
                <w:rFonts w:ascii="Arial" w:hAnsi="Arial" w:cs="Arial"/>
                <w:noProof/>
                <w:lang w:val="en-US"/>
              </w:rPr>
              <w:t>Adding Blue Pants to the scene</w:t>
            </w:r>
            <w:r w:rsidR="00687C1F">
              <w:rPr>
                <w:noProof/>
                <w:webHidden/>
              </w:rPr>
              <w:tab/>
            </w:r>
            <w:r>
              <w:rPr>
                <w:noProof/>
                <w:webHidden/>
              </w:rPr>
              <w:fldChar w:fldCharType="begin"/>
            </w:r>
            <w:r w:rsidR="00687C1F">
              <w:rPr>
                <w:noProof/>
                <w:webHidden/>
              </w:rPr>
              <w:instrText xml:space="preserve"> PAGEREF _Toc437783670 \h </w:instrText>
            </w:r>
            <w:r>
              <w:rPr>
                <w:noProof/>
                <w:webHidden/>
              </w:rPr>
            </w:r>
            <w:r>
              <w:rPr>
                <w:noProof/>
                <w:webHidden/>
              </w:rPr>
              <w:fldChar w:fldCharType="separate"/>
            </w:r>
            <w:r w:rsidR="00C96182">
              <w:rPr>
                <w:noProof/>
                <w:webHidden/>
              </w:rPr>
              <w:t>462</w:t>
            </w:r>
            <w:r>
              <w:rPr>
                <w:noProof/>
                <w:webHidden/>
              </w:rPr>
              <w:fldChar w:fldCharType="end"/>
            </w:r>
          </w:hyperlink>
        </w:p>
        <w:p w:rsidR="00687C1F" w:rsidRDefault="007D1A08">
          <w:pPr>
            <w:pStyle w:val="Sumrio2"/>
            <w:tabs>
              <w:tab w:val="right" w:leader="dot" w:pos="10456"/>
            </w:tabs>
            <w:rPr>
              <w:noProof/>
            </w:rPr>
          </w:pPr>
          <w:hyperlink w:anchor="_Toc437783671" w:history="1">
            <w:r w:rsidR="00687C1F" w:rsidRPr="00877754">
              <w:rPr>
                <w:rStyle w:val="Hyperlink"/>
                <w:rFonts w:ascii="Arial" w:hAnsi="Arial" w:cs="Arial"/>
                <w:noProof/>
                <w:lang w:val="en-US"/>
              </w:rPr>
              <w:t>Place On Ground</w:t>
            </w:r>
            <w:r w:rsidR="00687C1F">
              <w:rPr>
                <w:noProof/>
                <w:webHidden/>
              </w:rPr>
              <w:tab/>
            </w:r>
            <w:r>
              <w:rPr>
                <w:noProof/>
                <w:webHidden/>
              </w:rPr>
              <w:fldChar w:fldCharType="begin"/>
            </w:r>
            <w:r w:rsidR="00687C1F">
              <w:rPr>
                <w:noProof/>
                <w:webHidden/>
              </w:rPr>
              <w:instrText xml:space="preserve"> PAGEREF _Toc437783671 \h </w:instrText>
            </w:r>
            <w:r>
              <w:rPr>
                <w:noProof/>
                <w:webHidden/>
              </w:rPr>
            </w:r>
            <w:r>
              <w:rPr>
                <w:noProof/>
                <w:webHidden/>
              </w:rPr>
              <w:fldChar w:fldCharType="separate"/>
            </w:r>
            <w:r w:rsidR="00C96182">
              <w:rPr>
                <w:noProof/>
                <w:webHidden/>
              </w:rPr>
              <w:t>462</w:t>
            </w:r>
            <w:r>
              <w:rPr>
                <w:noProof/>
                <w:webHidden/>
              </w:rPr>
              <w:fldChar w:fldCharType="end"/>
            </w:r>
          </w:hyperlink>
        </w:p>
        <w:p w:rsidR="00687C1F" w:rsidRDefault="007D1A08">
          <w:pPr>
            <w:pStyle w:val="Sumrio2"/>
            <w:tabs>
              <w:tab w:val="right" w:leader="dot" w:pos="10456"/>
            </w:tabs>
            <w:rPr>
              <w:noProof/>
            </w:rPr>
          </w:pPr>
          <w:hyperlink w:anchor="_Toc437783672" w:history="1">
            <w:r w:rsidR="00687C1F" w:rsidRPr="00877754">
              <w:rPr>
                <w:rStyle w:val="Hyperlink"/>
                <w:rFonts w:ascii="Arial" w:hAnsi="Arial" w:cs="Arial"/>
                <w:noProof/>
                <w:lang w:val="en-US"/>
              </w:rPr>
              <w:t>Event Interaction</w:t>
            </w:r>
            <w:r w:rsidR="00687C1F">
              <w:rPr>
                <w:noProof/>
                <w:webHidden/>
              </w:rPr>
              <w:tab/>
            </w:r>
            <w:r>
              <w:rPr>
                <w:noProof/>
                <w:webHidden/>
              </w:rPr>
              <w:fldChar w:fldCharType="begin"/>
            </w:r>
            <w:r w:rsidR="00687C1F">
              <w:rPr>
                <w:noProof/>
                <w:webHidden/>
              </w:rPr>
              <w:instrText xml:space="preserve"> PAGEREF _Toc437783672 \h </w:instrText>
            </w:r>
            <w:r>
              <w:rPr>
                <w:noProof/>
                <w:webHidden/>
              </w:rPr>
            </w:r>
            <w:r>
              <w:rPr>
                <w:noProof/>
                <w:webHidden/>
              </w:rPr>
              <w:fldChar w:fldCharType="separate"/>
            </w:r>
            <w:r w:rsidR="00C96182">
              <w:rPr>
                <w:noProof/>
                <w:webHidden/>
              </w:rPr>
              <w:t>462</w:t>
            </w:r>
            <w:r>
              <w:rPr>
                <w:noProof/>
                <w:webHidden/>
              </w:rPr>
              <w:fldChar w:fldCharType="end"/>
            </w:r>
          </w:hyperlink>
        </w:p>
        <w:p w:rsidR="00687C1F" w:rsidRDefault="007D1A08">
          <w:pPr>
            <w:pStyle w:val="Sumrio1"/>
            <w:tabs>
              <w:tab w:val="right" w:leader="dot" w:pos="10456"/>
            </w:tabs>
            <w:rPr>
              <w:noProof/>
            </w:rPr>
          </w:pPr>
          <w:hyperlink w:anchor="_Toc437783673" w:history="1">
            <w:r w:rsidR="00687C1F" w:rsidRPr="00877754">
              <w:rPr>
                <w:rStyle w:val="Hyperlink"/>
                <w:rFonts w:ascii="Arial" w:hAnsi="Arial" w:cs="Arial"/>
                <w:noProof/>
                <w:lang w:val="en-US"/>
              </w:rPr>
              <w:t>Game Event: Talking to Blue Pants</w:t>
            </w:r>
            <w:r w:rsidR="00687C1F">
              <w:rPr>
                <w:noProof/>
                <w:webHidden/>
              </w:rPr>
              <w:tab/>
            </w:r>
            <w:r>
              <w:rPr>
                <w:noProof/>
                <w:webHidden/>
              </w:rPr>
              <w:fldChar w:fldCharType="begin"/>
            </w:r>
            <w:r w:rsidR="00687C1F">
              <w:rPr>
                <w:noProof/>
                <w:webHidden/>
              </w:rPr>
              <w:instrText xml:space="preserve"> PAGEREF _Toc437783673 \h </w:instrText>
            </w:r>
            <w:r>
              <w:rPr>
                <w:noProof/>
                <w:webHidden/>
              </w:rPr>
            </w:r>
            <w:r>
              <w:rPr>
                <w:noProof/>
                <w:webHidden/>
              </w:rPr>
              <w:fldChar w:fldCharType="separate"/>
            </w:r>
            <w:r w:rsidR="00C96182">
              <w:rPr>
                <w:noProof/>
                <w:webHidden/>
              </w:rPr>
              <w:t>463</w:t>
            </w:r>
            <w:r>
              <w:rPr>
                <w:noProof/>
                <w:webHidden/>
              </w:rPr>
              <w:fldChar w:fldCharType="end"/>
            </w:r>
          </w:hyperlink>
        </w:p>
        <w:p w:rsidR="00687C1F" w:rsidRDefault="007D1A08">
          <w:pPr>
            <w:pStyle w:val="Sumrio2"/>
            <w:tabs>
              <w:tab w:val="right" w:leader="dot" w:pos="10456"/>
            </w:tabs>
            <w:rPr>
              <w:noProof/>
            </w:rPr>
          </w:pPr>
          <w:hyperlink w:anchor="_Toc437783674"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_Toc437783674 \h </w:instrText>
            </w:r>
            <w:r>
              <w:rPr>
                <w:noProof/>
                <w:webHidden/>
              </w:rPr>
            </w:r>
            <w:r>
              <w:rPr>
                <w:noProof/>
                <w:webHidden/>
              </w:rPr>
              <w:fldChar w:fldCharType="separate"/>
            </w:r>
            <w:r w:rsidR="00C96182">
              <w:rPr>
                <w:noProof/>
                <w:webHidden/>
              </w:rPr>
              <w:t>463</w:t>
            </w:r>
            <w:r>
              <w:rPr>
                <w:noProof/>
                <w:webHidden/>
              </w:rPr>
              <w:fldChar w:fldCharType="end"/>
            </w:r>
          </w:hyperlink>
        </w:p>
        <w:p w:rsidR="00687C1F" w:rsidRDefault="007D1A08">
          <w:pPr>
            <w:pStyle w:val="Sumrio2"/>
            <w:tabs>
              <w:tab w:val="right" w:leader="dot" w:pos="10456"/>
            </w:tabs>
            <w:rPr>
              <w:noProof/>
            </w:rPr>
          </w:pPr>
          <w:hyperlink w:anchor="_Toc437783675" w:history="1">
            <w:r w:rsidR="00687C1F" w:rsidRPr="00877754">
              <w:rPr>
                <w:rStyle w:val="Hyperlink"/>
                <w:rFonts w:ascii="Arial" w:hAnsi="Arial" w:cs="Arial"/>
                <w:noProof/>
                <w:lang w:val="en-US"/>
              </w:rPr>
              <w:t>Check Game Variables (finished)</w:t>
            </w:r>
            <w:r w:rsidR="00687C1F">
              <w:rPr>
                <w:noProof/>
                <w:webHidden/>
              </w:rPr>
              <w:tab/>
            </w:r>
            <w:r>
              <w:rPr>
                <w:noProof/>
                <w:webHidden/>
              </w:rPr>
              <w:fldChar w:fldCharType="begin"/>
            </w:r>
            <w:r w:rsidR="00687C1F">
              <w:rPr>
                <w:noProof/>
                <w:webHidden/>
              </w:rPr>
              <w:instrText xml:space="preserve"> PAGEREF _Toc437783675 \h </w:instrText>
            </w:r>
            <w:r>
              <w:rPr>
                <w:noProof/>
                <w:webHidden/>
              </w:rPr>
            </w:r>
            <w:r>
              <w:rPr>
                <w:noProof/>
                <w:webHidden/>
              </w:rPr>
              <w:fldChar w:fldCharType="separate"/>
            </w:r>
            <w:r w:rsidR="00C96182">
              <w:rPr>
                <w:noProof/>
                <w:webHidden/>
              </w:rPr>
              <w:t>464</w:t>
            </w:r>
            <w:r>
              <w:rPr>
                <w:noProof/>
                <w:webHidden/>
              </w:rPr>
              <w:fldChar w:fldCharType="end"/>
            </w:r>
          </w:hyperlink>
        </w:p>
        <w:p w:rsidR="00687C1F" w:rsidRDefault="007D1A08">
          <w:pPr>
            <w:pStyle w:val="Sumrio2"/>
            <w:tabs>
              <w:tab w:val="right" w:leader="dot" w:pos="10456"/>
            </w:tabs>
            <w:rPr>
              <w:noProof/>
            </w:rPr>
          </w:pPr>
          <w:hyperlink w:anchor="_Toc437783676"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_Toc437783676 \h </w:instrText>
            </w:r>
            <w:r>
              <w:rPr>
                <w:noProof/>
                <w:webHidden/>
              </w:rPr>
            </w:r>
            <w:r>
              <w:rPr>
                <w:noProof/>
                <w:webHidden/>
              </w:rPr>
              <w:fldChar w:fldCharType="separate"/>
            </w:r>
            <w:r w:rsidR="00C96182">
              <w:rPr>
                <w:noProof/>
                <w:webHidden/>
              </w:rPr>
              <w:t>465</w:t>
            </w:r>
            <w:r>
              <w:rPr>
                <w:noProof/>
                <w:webHidden/>
              </w:rPr>
              <w:fldChar w:fldCharType="end"/>
            </w:r>
          </w:hyperlink>
        </w:p>
        <w:p w:rsidR="00687C1F" w:rsidRDefault="007D1A08">
          <w:pPr>
            <w:pStyle w:val="Sumrio2"/>
            <w:tabs>
              <w:tab w:val="right" w:leader="dot" w:pos="10456"/>
            </w:tabs>
            <w:rPr>
              <w:noProof/>
            </w:rPr>
          </w:pPr>
          <w:hyperlink w:anchor="_Toc437783677" w:history="1">
            <w:r w:rsidR="00687C1F" w:rsidRPr="00877754">
              <w:rPr>
                <w:rStyle w:val="Hyperlink"/>
                <w:rFonts w:ascii="Arial" w:hAnsi="Arial" w:cs="Arial"/>
                <w:noProof/>
                <w:lang w:val="en-US"/>
              </w:rPr>
              <w:t>Check Game Variables (found)</w:t>
            </w:r>
            <w:r w:rsidR="00687C1F">
              <w:rPr>
                <w:noProof/>
                <w:webHidden/>
              </w:rPr>
              <w:tab/>
            </w:r>
            <w:r>
              <w:rPr>
                <w:noProof/>
                <w:webHidden/>
              </w:rPr>
              <w:fldChar w:fldCharType="begin"/>
            </w:r>
            <w:r w:rsidR="00687C1F">
              <w:rPr>
                <w:noProof/>
                <w:webHidden/>
              </w:rPr>
              <w:instrText xml:space="preserve"> PAGEREF _Toc437783677 \h </w:instrText>
            </w:r>
            <w:r>
              <w:rPr>
                <w:noProof/>
                <w:webHidden/>
              </w:rPr>
            </w:r>
            <w:r>
              <w:rPr>
                <w:noProof/>
                <w:webHidden/>
              </w:rPr>
              <w:fldChar w:fldCharType="separate"/>
            </w:r>
            <w:r w:rsidR="00C96182">
              <w:rPr>
                <w:noProof/>
                <w:webHidden/>
              </w:rPr>
              <w:t>465</w:t>
            </w:r>
            <w:r>
              <w:rPr>
                <w:noProof/>
                <w:webHidden/>
              </w:rPr>
              <w:fldChar w:fldCharType="end"/>
            </w:r>
          </w:hyperlink>
        </w:p>
        <w:p w:rsidR="00687C1F" w:rsidRDefault="007D1A08">
          <w:pPr>
            <w:pStyle w:val="Sumrio2"/>
            <w:tabs>
              <w:tab w:val="right" w:leader="dot" w:pos="10456"/>
            </w:tabs>
            <w:rPr>
              <w:noProof/>
            </w:rPr>
          </w:pPr>
          <w:hyperlink w:anchor="_Toc43778367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_Toc437783678 \h </w:instrText>
            </w:r>
            <w:r>
              <w:rPr>
                <w:noProof/>
                <w:webHidden/>
              </w:rPr>
            </w:r>
            <w:r>
              <w:rPr>
                <w:noProof/>
                <w:webHidden/>
              </w:rPr>
              <w:fldChar w:fldCharType="separate"/>
            </w:r>
            <w:r w:rsidR="00C96182">
              <w:rPr>
                <w:noProof/>
                <w:webHidden/>
              </w:rPr>
              <w:t>466</w:t>
            </w:r>
            <w:r>
              <w:rPr>
                <w:noProof/>
                <w:webHidden/>
              </w:rPr>
              <w:fldChar w:fldCharType="end"/>
            </w:r>
          </w:hyperlink>
        </w:p>
        <w:p w:rsidR="00687C1F" w:rsidRDefault="007D1A08">
          <w:pPr>
            <w:pStyle w:val="Sumrio2"/>
            <w:tabs>
              <w:tab w:val="right" w:leader="dot" w:pos="10456"/>
            </w:tabs>
            <w:rPr>
              <w:noProof/>
            </w:rPr>
          </w:pPr>
          <w:hyperlink w:anchor="_Toc437783679" w:history="1">
            <w:r w:rsidR="00687C1F" w:rsidRPr="00877754">
              <w:rPr>
                <w:rStyle w:val="Hyperlink"/>
                <w:rFonts w:ascii="Arial" w:hAnsi="Arial" w:cs="Arial"/>
                <w:noProof/>
              </w:rPr>
              <w:t>Has In Inventory</w:t>
            </w:r>
            <w:r w:rsidR="00687C1F">
              <w:rPr>
                <w:noProof/>
                <w:webHidden/>
              </w:rPr>
              <w:tab/>
            </w:r>
            <w:r>
              <w:rPr>
                <w:noProof/>
                <w:webHidden/>
              </w:rPr>
              <w:fldChar w:fldCharType="begin"/>
            </w:r>
            <w:r w:rsidR="00687C1F">
              <w:rPr>
                <w:noProof/>
                <w:webHidden/>
              </w:rPr>
              <w:instrText xml:space="preserve"> PAGEREF _Toc437783679 \h </w:instrText>
            </w:r>
            <w:r>
              <w:rPr>
                <w:noProof/>
                <w:webHidden/>
              </w:rPr>
            </w:r>
            <w:r>
              <w:rPr>
                <w:noProof/>
                <w:webHidden/>
              </w:rPr>
              <w:fldChar w:fldCharType="separate"/>
            </w:r>
            <w:r w:rsidR="00C96182">
              <w:rPr>
                <w:noProof/>
                <w:webHidden/>
              </w:rPr>
              <w:t>466</w:t>
            </w:r>
            <w:r>
              <w:rPr>
                <w:noProof/>
                <w:webHidden/>
              </w:rPr>
              <w:fldChar w:fldCharType="end"/>
            </w:r>
          </w:hyperlink>
        </w:p>
        <w:p w:rsidR="00687C1F" w:rsidRDefault="007D1A08">
          <w:pPr>
            <w:pStyle w:val="Sumrio2"/>
            <w:tabs>
              <w:tab w:val="right" w:leader="dot" w:pos="10456"/>
            </w:tabs>
            <w:rPr>
              <w:noProof/>
            </w:rPr>
          </w:pPr>
          <w:hyperlink w:anchor="_Toc437783680"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_Toc437783680 \h </w:instrText>
            </w:r>
            <w:r>
              <w:rPr>
                <w:noProof/>
                <w:webHidden/>
              </w:rPr>
            </w:r>
            <w:r>
              <w:rPr>
                <w:noProof/>
                <w:webHidden/>
              </w:rPr>
              <w:fldChar w:fldCharType="separate"/>
            </w:r>
            <w:r w:rsidR="00C96182">
              <w:rPr>
                <w:noProof/>
                <w:webHidden/>
              </w:rPr>
              <w:t>467</w:t>
            </w:r>
            <w:r>
              <w:rPr>
                <w:noProof/>
                <w:webHidden/>
              </w:rPr>
              <w:fldChar w:fldCharType="end"/>
            </w:r>
          </w:hyperlink>
        </w:p>
        <w:p w:rsidR="00687C1F" w:rsidRDefault="007D1A08">
          <w:pPr>
            <w:pStyle w:val="Sumrio2"/>
            <w:tabs>
              <w:tab w:val="right" w:leader="dot" w:pos="10456"/>
            </w:tabs>
            <w:rPr>
              <w:noProof/>
            </w:rPr>
          </w:pPr>
          <w:hyperlink w:anchor="_Toc437783681" w:history="1">
            <w:r w:rsidR="00687C1F" w:rsidRPr="00877754">
              <w:rPr>
                <w:rStyle w:val="Hyperlink"/>
                <w:rFonts w:ascii="Arial" w:hAnsi="Arial" w:cs="Arial"/>
                <w:noProof/>
                <w:lang w:val="en-US"/>
              </w:rPr>
              <w:t>Remove From Inventory</w:t>
            </w:r>
            <w:r w:rsidR="00687C1F">
              <w:rPr>
                <w:noProof/>
                <w:webHidden/>
              </w:rPr>
              <w:tab/>
            </w:r>
            <w:r>
              <w:rPr>
                <w:noProof/>
                <w:webHidden/>
              </w:rPr>
              <w:fldChar w:fldCharType="begin"/>
            </w:r>
            <w:r w:rsidR="00687C1F">
              <w:rPr>
                <w:noProof/>
                <w:webHidden/>
              </w:rPr>
              <w:instrText xml:space="preserve"> PAGEREF _Toc437783681 \h </w:instrText>
            </w:r>
            <w:r>
              <w:rPr>
                <w:noProof/>
                <w:webHidden/>
              </w:rPr>
            </w:r>
            <w:r>
              <w:rPr>
                <w:noProof/>
                <w:webHidden/>
              </w:rPr>
              <w:fldChar w:fldCharType="separate"/>
            </w:r>
            <w:r w:rsidR="00C96182">
              <w:rPr>
                <w:noProof/>
                <w:webHidden/>
              </w:rPr>
              <w:t>467</w:t>
            </w:r>
            <w:r>
              <w:rPr>
                <w:noProof/>
                <w:webHidden/>
              </w:rPr>
              <w:fldChar w:fldCharType="end"/>
            </w:r>
          </w:hyperlink>
        </w:p>
        <w:p w:rsidR="00687C1F" w:rsidRDefault="007D1A08">
          <w:pPr>
            <w:pStyle w:val="Sumrio2"/>
            <w:tabs>
              <w:tab w:val="right" w:leader="dot" w:pos="10456"/>
            </w:tabs>
            <w:rPr>
              <w:noProof/>
            </w:rPr>
          </w:pPr>
          <w:hyperlink w:anchor="_Toc437783682" w:history="1">
            <w:r w:rsidR="00687C1F" w:rsidRPr="00877754">
              <w:rPr>
                <w:rStyle w:val="Hyperlink"/>
                <w:rFonts w:ascii="Arial" w:hAnsi="Arial" w:cs="Arial"/>
                <w:noProof/>
              </w:rPr>
              <w:t>Add To Inventory</w:t>
            </w:r>
            <w:r w:rsidR="00687C1F">
              <w:rPr>
                <w:noProof/>
                <w:webHidden/>
              </w:rPr>
              <w:tab/>
            </w:r>
            <w:r>
              <w:rPr>
                <w:noProof/>
                <w:webHidden/>
              </w:rPr>
              <w:fldChar w:fldCharType="begin"/>
            </w:r>
            <w:r w:rsidR="00687C1F">
              <w:rPr>
                <w:noProof/>
                <w:webHidden/>
              </w:rPr>
              <w:instrText xml:space="preserve"> PAGEREF _Toc437783682 \h </w:instrText>
            </w:r>
            <w:r>
              <w:rPr>
                <w:noProof/>
                <w:webHidden/>
              </w:rPr>
            </w:r>
            <w:r>
              <w:rPr>
                <w:noProof/>
                <w:webHidden/>
              </w:rPr>
              <w:fldChar w:fldCharType="separate"/>
            </w:r>
            <w:r w:rsidR="00C96182">
              <w:rPr>
                <w:noProof/>
                <w:webHidden/>
              </w:rPr>
              <w:t>468</w:t>
            </w:r>
            <w:r>
              <w:rPr>
                <w:noProof/>
                <w:webHidden/>
              </w:rPr>
              <w:fldChar w:fldCharType="end"/>
            </w:r>
          </w:hyperlink>
        </w:p>
        <w:p w:rsidR="00687C1F" w:rsidRDefault="007D1A08">
          <w:pPr>
            <w:pStyle w:val="Sumrio2"/>
            <w:tabs>
              <w:tab w:val="right" w:leader="dot" w:pos="10456"/>
            </w:tabs>
            <w:rPr>
              <w:noProof/>
            </w:rPr>
          </w:pPr>
          <w:hyperlink w:anchor="_Toc437783683" w:history="1">
            <w:r w:rsidR="00687C1F" w:rsidRPr="00877754">
              <w:rPr>
                <w:rStyle w:val="Hyperlink"/>
                <w:rFonts w:ascii="Arial" w:hAnsi="Arial" w:cs="Arial"/>
                <w:noProof/>
              </w:rPr>
              <w:t>Learn Log Text</w:t>
            </w:r>
            <w:r w:rsidR="00687C1F">
              <w:rPr>
                <w:noProof/>
                <w:webHidden/>
              </w:rPr>
              <w:tab/>
            </w:r>
            <w:r>
              <w:rPr>
                <w:noProof/>
                <w:webHidden/>
              </w:rPr>
              <w:fldChar w:fldCharType="begin"/>
            </w:r>
            <w:r w:rsidR="00687C1F">
              <w:rPr>
                <w:noProof/>
                <w:webHidden/>
              </w:rPr>
              <w:instrText xml:space="preserve"> PAGEREF _Toc437783683 \h </w:instrText>
            </w:r>
            <w:r>
              <w:rPr>
                <w:noProof/>
                <w:webHidden/>
              </w:rPr>
            </w:r>
            <w:r>
              <w:rPr>
                <w:noProof/>
                <w:webHidden/>
              </w:rPr>
              <w:fldChar w:fldCharType="separate"/>
            </w:r>
            <w:r w:rsidR="00C96182">
              <w:rPr>
                <w:noProof/>
                <w:webHidden/>
              </w:rPr>
              <w:t>468</w:t>
            </w:r>
            <w:r>
              <w:rPr>
                <w:noProof/>
                <w:webHidden/>
              </w:rPr>
              <w:fldChar w:fldCharType="end"/>
            </w:r>
          </w:hyperlink>
        </w:p>
        <w:p w:rsidR="00687C1F" w:rsidRDefault="007D1A08">
          <w:pPr>
            <w:pStyle w:val="Sumrio2"/>
            <w:tabs>
              <w:tab w:val="right" w:leader="dot" w:pos="10456"/>
            </w:tabs>
            <w:rPr>
              <w:noProof/>
            </w:rPr>
          </w:pPr>
          <w:hyperlink w:anchor="_Toc437783684" w:history="1">
            <w:r w:rsidR="00687C1F" w:rsidRPr="00877754">
              <w:rPr>
                <w:rStyle w:val="Hyperlink"/>
                <w:rFonts w:ascii="Arial" w:hAnsi="Arial" w:cs="Arial"/>
                <w:noProof/>
              </w:rPr>
              <w:t>Change Game Variable</w:t>
            </w:r>
            <w:r w:rsidR="00687C1F">
              <w:rPr>
                <w:noProof/>
                <w:webHidden/>
              </w:rPr>
              <w:tab/>
            </w:r>
            <w:r>
              <w:rPr>
                <w:noProof/>
                <w:webHidden/>
              </w:rPr>
              <w:fldChar w:fldCharType="begin"/>
            </w:r>
            <w:r w:rsidR="00687C1F">
              <w:rPr>
                <w:noProof/>
                <w:webHidden/>
              </w:rPr>
              <w:instrText xml:space="preserve"> PAGEREF _Toc437783684 \h </w:instrText>
            </w:r>
            <w:r>
              <w:rPr>
                <w:noProof/>
                <w:webHidden/>
              </w:rPr>
            </w:r>
            <w:r>
              <w:rPr>
                <w:noProof/>
                <w:webHidden/>
              </w:rPr>
              <w:fldChar w:fldCharType="separate"/>
            </w:r>
            <w:r w:rsidR="00C96182">
              <w:rPr>
                <w:noProof/>
                <w:webHidden/>
              </w:rPr>
              <w:t>468</w:t>
            </w:r>
            <w:r>
              <w:rPr>
                <w:noProof/>
                <w:webHidden/>
              </w:rPr>
              <w:fldChar w:fldCharType="end"/>
            </w:r>
          </w:hyperlink>
        </w:p>
        <w:p w:rsidR="00687C1F" w:rsidRDefault="007D1A08">
          <w:pPr>
            <w:pStyle w:val="Sumrio2"/>
            <w:tabs>
              <w:tab w:val="right" w:leader="dot" w:pos="10456"/>
            </w:tabs>
            <w:rPr>
              <w:noProof/>
            </w:rPr>
          </w:pPr>
          <w:hyperlink w:anchor="_Toc437783685"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_Toc437783685 \h </w:instrText>
            </w:r>
            <w:r>
              <w:rPr>
                <w:noProof/>
                <w:webHidden/>
              </w:rPr>
            </w:r>
            <w:r>
              <w:rPr>
                <w:noProof/>
                <w:webHidden/>
              </w:rPr>
              <w:fldChar w:fldCharType="separate"/>
            </w:r>
            <w:r w:rsidR="00C96182">
              <w:rPr>
                <w:noProof/>
                <w:webHidden/>
              </w:rPr>
              <w:t>469</w:t>
            </w:r>
            <w:r>
              <w:rPr>
                <w:noProof/>
                <w:webHidden/>
              </w:rPr>
              <w:fldChar w:fldCharType="end"/>
            </w:r>
          </w:hyperlink>
        </w:p>
        <w:p w:rsidR="00687C1F" w:rsidRDefault="007D1A08">
          <w:pPr>
            <w:pStyle w:val="Sumrio2"/>
            <w:tabs>
              <w:tab w:val="right" w:leader="dot" w:pos="10456"/>
            </w:tabs>
            <w:rPr>
              <w:noProof/>
            </w:rPr>
          </w:pPr>
          <w:hyperlink w:anchor="_Toc437783686" w:history="1">
            <w:r w:rsidR="00687C1F" w:rsidRPr="00877754">
              <w:rPr>
                <w:rStyle w:val="Hyperlink"/>
                <w:rFonts w:ascii="Arial" w:hAnsi="Arial" w:cs="Arial"/>
                <w:noProof/>
                <w:lang w:val="en-US"/>
              </w:rPr>
              <w:t>Check Game Variables (search)</w:t>
            </w:r>
            <w:r w:rsidR="00687C1F">
              <w:rPr>
                <w:noProof/>
                <w:webHidden/>
              </w:rPr>
              <w:tab/>
            </w:r>
            <w:r>
              <w:rPr>
                <w:noProof/>
                <w:webHidden/>
              </w:rPr>
              <w:fldChar w:fldCharType="begin"/>
            </w:r>
            <w:r w:rsidR="00687C1F">
              <w:rPr>
                <w:noProof/>
                <w:webHidden/>
              </w:rPr>
              <w:instrText xml:space="preserve"> PAGEREF _Toc437783686 \h </w:instrText>
            </w:r>
            <w:r>
              <w:rPr>
                <w:noProof/>
                <w:webHidden/>
              </w:rPr>
            </w:r>
            <w:r>
              <w:rPr>
                <w:noProof/>
                <w:webHidden/>
              </w:rPr>
              <w:fldChar w:fldCharType="separate"/>
            </w:r>
            <w:r w:rsidR="00C96182">
              <w:rPr>
                <w:noProof/>
                <w:webHidden/>
              </w:rPr>
              <w:t>469</w:t>
            </w:r>
            <w:r>
              <w:rPr>
                <w:noProof/>
                <w:webHidden/>
              </w:rPr>
              <w:fldChar w:fldCharType="end"/>
            </w:r>
          </w:hyperlink>
        </w:p>
        <w:p w:rsidR="00687C1F" w:rsidRDefault="007D1A08">
          <w:pPr>
            <w:pStyle w:val="Sumrio2"/>
            <w:tabs>
              <w:tab w:val="right" w:leader="dot" w:pos="10456"/>
            </w:tabs>
            <w:rPr>
              <w:noProof/>
            </w:rPr>
          </w:pPr>
          <w:hyperlink w:anchor="_Toc437783687"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_Toc437783687 \h </w:instrText>
            </w:r>
            <w:r>
              <w:rPr>
                <w:noProof/>
                <w:webHidden/>
              </w:rPr>
            </w:r>
            <w:r>
              <w:rPr>
                <w:noProof/>
                <w:webHidden/>
              </w:rPr>
              <w:fldChar w:fldCharType="separate"/>
            </w:r>
            <w:r w:rsidR="00C96182">
              <w:rPr>
                <w:noProof/>
                <w:webHidden/>
              </w:rPr>
              <w:t>470</w:t>
            </w:r>
            <w:r>
              <w:rPr>
                <w:noProof/>
                <w:webHidden/>
              </w:rPr>
              <w:fldChar w:fldCharType="end"/>
            </w:r>
          </w:hyperlink>
        </w:p>
        <w:p w:rsidR="00687C1F" w:rsidRDefault="007D1A08">
          <w:pPr>
            <w:pStyle w:val="Sumrio2"/>
            <w:tabs>
              <w:tab w:val="right" w:leader="dot" w:pos="10456"/>
            </w:tabs>
            <w:rPr>
              <w:noProof/>
            </w:rPr>
          </w:pPr>
          <w:hyperlink w:anchor="_Toc437783688"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_Toc437783688 \h </w:instrText>
            </w:r>
            <w:r>
              <w:rPr>
                <w:noProof/>
                <w:webHidden/>
              </w:rPr>
            </w:r>
            <w:r>
              <w:rPr>
                <w:noProof/>
                <w:webHidden/>
              </w:rPr>
              <w:fldChar w:fldCharType="separate"/>
            </w:r>
            <w:r w:rsidR="00C96182">
              <w:rPr>
                <w:noProof/>
                <w:webHidden/>
              </w:rPr>
              <w:t>470</w:t>
            </w:r>
            <w:r>
              <w:rPr>
                <w:noProof/>
                <w:webHidden/>
              </w:rPr>
              <w:fldChar w:fldCharType="end"/>
            </w:r>
          </w:hyperlink>
        </w:p>
        <w:p w:rsidR="00687C1F" w:rsidRDefault="007D1A08">
          <w:pPr>
            <w:pStyle w:val="Sumrio2"/>
            <w:tabs>
              <w:tab w:val="right" w:leader="dot" w:pos="10456"/>
            </w:tabs>
            <w:rPr>
              <w:noProof/>
            </w:rPr>
          </w:pPr>
          <w:hyperlink w:anchor="_Toc437783689"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_Toc437783689 \h </w:instrText>
            </w:r>
            <w:r>
              <w:rPr>
                <w:noProof/>
                <w:webHidden/>
              </w:rPr>
            </w:r>
            <w:r>
              <w:rPr>
                <w:noProof/>
                <w:webHidden/>
              </w:rPr>
              <w:fldChar w:fldCharType="separate"/>
            </w:r>
            <w:r w:rsidR="00C96182">
              <w:rPr>
                <w:noProof/>
                <w:webHidden/>
              </w:rPr>
              <w:t>471</w:t>
            </w:r>
            <w:r>
              <w:rPr>
                <w:noProof/>
                <w:webHidden/>
              </w:rPr>
              <w:fldChar w:fldCharType="end"/>
            </w:r>
          </w:hyperlink>
        </w:p>
        <w:p w:rsidR="00687C1F" w:rsidRDefault="007D1A08">
          <w:pPr>
            <w:pStyle w:val="Sumrio2"/>
            <w:tabs>
              <w:tab w:val="right" w:leader="dot" w:pos="10456"/>
            </w:tabs>
            <w:rPr>
              <w:noProof/>
            </w:rPr>
          </w:pPr>
          <w:hyperlink w:anchor="_Toc437783690" w:history="1">
            <w:r w:rsidR="00687C1F" w:rsidRPr="00877754">
              <w:rPr>
                <w:rStyle w:val="Hyperlink"/>
                <w:rFonts w:ascii="Arial" w:hAnsi="Arial" w:cs="Arial"/>
                <w:noProof/>
                <w:lang w:val="en-US"/>
              </w:rPr>
              <w:t>Learn Log Text</w:t>
            </w:r>
            <w:r w:rsidR="00687C1F">
              <w:rPr>
                <w:noProof/>
                <w:webHidden/>
              </w:rPr>
              <w:tab/>
            </w:r>
            <w:r>
              <w:rPr>
                <w:noProof/>
                <w:webHidden/>
              </w:rPr>
              <w:fldChar w:fldCharType="begin"/>
            </w:r>
            <w:r w:rsidR="00687C1F">
              <w:rPr>
                <w:noProof/>
                <w:webHidden/>
              </w:rPr>
              <w:instrText xml:space="preserve"> PAGEREF _Toc437783690 \h </w:instrText>
            </w:r>
            <w:r>
              <w:rPr>
                <w:noProof/>
                <w:webHidden/>
              </w:rPr>
            </w:r>
            <w:r>
              <w:rPr>
                <w:noProof/>
                <w:webHidden/>
              </w:rPr>
              <w:fldChar w:fldCharType="separate"/>
            </w:r>
            <w:r w:rsidR="00C96182">
              <w:rPr>
                <w:noProof/>
                <w:webHidden/>
              </w:rPr>
              <w:t>472</w:t>
            </w:r>
            <w:r>
              <w:rPr>
                <w:noProof/>
                <w:webHidden/>
              </w:rPr>
              <w:fldChar w:fldCharType="end"/>
            </w:r>
          </w:hyperlink>
        </w:p>
        <w:p w:rsidR="00687C1F" w:rsidRDefault="007D1A08">
          <w:pPr>
            <w:pStyle w:val="Sumrio2"/>
            <w:tabs>
              <w:tab w:val="right" w:leader="dot" w:pos="10456"/>
            </w:tabs>
            <w:rPr>
              <w:noProof/>
            </w:rPr>
          </w:pPr>
          <w:hyperlink w:anchor="_Toc437783691" w:history="1">
            <w:r w:rsidR="00687C1F" w:rsidRPr="00877754">
              <w:rPr>
                <w:rStyle w:val="Hyperlink"/>
                <w:rFonts w:ascii="Arial" w:hAnsi="Arial" w:cs="Arial"/>
                <w:noProof/>
              </w:rPr>
              <w:t>Change Game Variable</w:t>
            </w:r>
            <w:r w:rsidR="00687C1F">
              <w:rPr>
                <w:noProof/>
                <w:webHidden/>
              </w:rPr>
              <w:tab/>
            </w:r>
            <w:r>
              <w:rPr>
                <w:noProof/>
                <w:webHidden/>
              </w:rPr>
              <w:fldChar w:fldCharType="begin"/>
            </w:r>
            <w:r w:rsidR="00687C1F">
              <w:rPr>
                <w:noProof/>
                <w:webHidden/>
              </w:rPr>
              <w:instrText xml:space="preserve"> PAGEREF _Toc437783691 \h </w:instrText>
            </w:r>
            <w:r>
              <w:rPr>
                <w:noProof/>
                <w:webHidden/>
              </w:rPr>
            </w:r>
            <w:r>
              <w:rPr>
                <w:noProof/>
                <w:webHidden/>
              </w:rPr>
              <w:fldChar w:fldCharType="separate"/>
            </w:r>
            <w:r w:rsidR="00C96182">
              <w:rPr>
                <w:noProof/>
                <w:webHidden/>
              </w:rPr>
              <w:t>472</w:t>
            </w:r>
            <w:r>
              <w:rPr>
                <w:noProof/>
                <w:webHidden/>
              </w:rPr>
              <w:fldChar w:fldCharType="end"/>
            </w:r>
          </w:hyperlink>
        </w:p>
        <w:p w:rsidR="00687C1F" w:rsidRDefault="007D1A08">
          <w:pPr>
            <w:pStyle w:val="Sumrio2"/>
            <w:tabs>
              <w:tab w:val="right" w:leader="dot" w:pos="10456"/>
            </w:tabs>
            <w:rPr>
              <w:noProof/>
            </w:rPr>
          </w:pPr>
          <w:hyperlink w:anchor="_Toc437783692" w:history="1">
            <w:r w:rsidR="00687C1F" w:rsidRPr="00877754">
              <w:rPr>
                <w:rStyle w:val="Hyperlink"/>
                <w:rFonts w:ascii="Arial" w:hAnsi="Arial" w:cs="Arial"/>
                <w:noProof/>
                <w:lang w:val="en-US"/>
              </w:rPr>
              <w:t>Add the event to the NPC</w:t>
            </w:r>
            <w:r w:rsidR="00687C1F">
              <w:rPr>
                <w:noProof/>
                <w:webHidden/>
              </w:rPr>
              <w:tab/>
            </w:r>
            <w:r>
              <w:rPr>
                <w:noProof/>
                <w:webHidden/>
              </w:rPr>
              <w:fldChar w:fldCharType="begin"/>
            </w:r>
            <w:r w:rsidR="00687C1F">
              <w:rPr>
                <w:noProof/>
                <w:webHidden/>
              </w:rPr>
              <w:instrText xml:space="preserve"> PAGEREF _Toc437783692 \h </w:instrText>
            </w:r>
            <w:r>
              <w:rPr>
                <w:noProof/>
                <w:webHidden/>
              </w:rPr>
            </w:r>
            <w:r>
              <w:rPr>
                <w:noProof/>
                <w:webHidden/>
              </w:rPr>
              <w:fldChar w:fldCharType="separate"/>
            </w:r>
            <w:r w:rsidR="00C96182">
              <w:rPr>
                <w:noProof/>
                <w:webHidden/>
              </w:rPr>
              <w:t>472</w:t>
            </w:r>
            <w:r>
              <w:rPr>
                <w:noProof/>
                <w:webHidden/>
              </w:rPr>
              <w:fldChar w:fldCharType="end"/>
            </w:r>
          </w:hyperlink>
        </w:p>
        <w:p w:rsidR="00687C1F" w:rsidRDefault="007D1A08">
          <w:pPr>
            <w:pStyle w:val="Sumrio1"/>
            <w:tabs>
              <w:tab w:val="right" w:leader="dot" w:pos="10456"/>
            </w:tabs>
            <w:rPr>
              <w:noProof/>
            </w:rPr>
          </w:pPr>
          <w:hyperlink w:anchor="_Toc437783693" w:history="1">
            <w:r w:rsidR="00687C1F" w:rsidRPr="00877754">
              <w:rPr>
                <w:rStyle w:val="Hyperlink"/>
                <w:rFonts w:ascii="Arial" w:hAnsi="Arial" w:cs="Arial"/>
                <w:noProof/>
                <w:lang w:val="en-US"/>
              </w:rPr>
              <w:t>Adding the item to the scene</w:t>
            </w:r>
            <w:r w:rsidR="00687C1F">
              <w:rPr>
                <w:noProof/>
                <w:webHidden/>
              </w:rPr>
              <w:tab/>
            </w:r>
            <w:r>
              <w:rPr>
                <w:noProof/>
                <w:webHidden/>
              </w:rPr>
              <w:fldChar w:fldCharType="begin"/>
            </w:r>
            <w:r w:rsidR="00687C1F">
              <w:rPr>
                <w:noProof/>
                <w:webHidden/>
              </w:rPr>
              <w:instrText xml:space="preserve"> PAGEREF _Toc437783693 \h </w:instrText>
            </w:r>
            <w:r>
              <w:rPr>
                <w:noProof/>
                <w:webHidden/>
              </w:rPr>
            </w:r>
            <w:r>
              <w:rPr>
                <w:noProof/>
                <w:webHidden/>
              </w:rPr>
              <w:fldChar w:fldCharType="separate"/>
            </w:r>
            <w:r w:rsidR="00C96182">
              <w:rPr>
                <w:noProof/>
                <w:webHidden/>
              </w:rPr>
              <w:t>473</w:t>
            </w:r>
            <w:r>
              <w:rPr>
                <w:noProof/>
                <w:webHidden/>
              </w:rPr>
              <w:fldChar w:fldCharType="end"/>
            </w:r>
          </w:hyperlink>
        </w:p>
        <w:p w:rsidR="00687C1F" w:rsidRDefault="007D1A08">
          <w:pPr>
            <w:pStyle w:val="Sumrio1"/>
            <w:tabs>
              <w:tab w:val="right" w:leader="dot" w:pos="10456"/>
            </w:tabs>
            <w:rPr>
              <w:noProof/>
            </w:rPr>
          </w:pPr>
          <w:hyperlink w:anchor="_Toc437783694" w:history="1">
            <w:r w:rsidR="00687C1F" w:rsidRPr="00877754">
              <w:rPr>
                <w:rStyle w:val="Hyperlink"/>
                <w:rFonts w:ascii="Arial" w:hAnsi="Arial" w:cs="Arial"/>
                <w:noProof/>
                <w:lang w:val="en-US"/>
              </w:rPr>
              <w:t>Game Event: The Underpants!</w:t>
            </w:r>
            <w:r w:rsidR="00687C1F">
              <w:rPr>
                <w:noProof/>
                <w:webHidden/>
              </w:rPr>
              <w:tab/>
            </w:r>
            <w:r>
              <w:rPr>
                <w:noProof/>
                <w:webHidden/>
              </w:rPr>
              <w:fldChar w:fldCharType="begin"/>
            </w:r>
            <w:r w:rsidR="00687C1F">
              <w:rPr>
                <w:noProof/>
                <w:webHidden/>
              </w:rPr>
              <w:instrText xml:space="preserve"> PAGEREF _Toc437783694 \h </w:instrText>
            </w:r>
            <w:r>
              <w:rPr>
                <w:noProof/>
                <w:webHidden/>
              </w:rPr>
            </w:r>
            <w:r>
              <w:rPr>
                <w:noProof/>
                <w:webHidden/>
              </w:rPr>
              <w:fldChar w:fldCharType="separate"/>
            </w:r>
            <w:r w:rsidR="00C96182">
              <w:rPr>
                <w:noProof/>
                <w:webHidden/>
              </w:rPr>
              <w:t>474</w:t>
            </w:r>
            <w:r>
              <w:rPr>
                <w:noProof/>
                <w:webHidden/>
              </w:rPr>
              <w:fldChar w:fldCharType="end"/>
            </w:r>
          </w:hyperlink>
        </w:p>
        <w:p w:rsidR="00687C1F" w:rsidRDefault="007D1A08">
          <w:pPr>
            <w:pStyle w:val="Sumrio2"/>
            <w:tabs>
              <w:tab w:val="right" w:leader="dot" w:pos="10456"/>
            </w:tabs>
            <w:rPr>
              <w:noProof/>
            </w:rPr>
          </w:pPr>
          <w:hyperlink w:anchor="_Toc437783695"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_Toc437783695 \h </w:instrText>
            </w:r>
            <w:r>
              <w:rPr>
                <w:noProof/>
                <w:webHidden/>
              </w:rPr>
            </w:r>
            <w:r>
              <w:rPr>
                <w:noProof/>
                <w:webHidden/>
              </w:rPr>
              <w:fldChar w:fldCharType="separate"/>
            </w:r>
            <w:r w:rsidR="00C96182">
              <w:rPr>
                <w:noProof/>
                <w:webHidden/>
              </w:rPr>
              <w:t>474</w:t>
            </w:r>
            <w:r>
              <w:rPr>
                <w:noProof/>
                <w:webHidden/>
              </w:rPr>
              <w:fldChar w:fldCharType="end"/>
            </w:r>
          </w:hyperlink>
        </w:p>
        <w:p w:rsidR="00687C1F" w:rsidRDefault="007D1A08">
          <w:pPr>
            <w:pStyle w:val="Sumrio2"/>
            <w:tabs>
              <w:tab w:val="right" w:leader="dot" w:pos="10456"/>
            </w:tabs>
            <w:rPr>
              <w:noProof/>
            </w:rPr>
          </w:pPr>
          <w:hyperlink w:anchor="_Toc437783696"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_Toc437783696 \h </w:instrText>
            </w:r>
            <w:r>
              <w:rPr>
                <w:noProof/>
                <w:webHidden/>
              </w:rPr>
            </w:r>
            <w:r>
              <w:rPr>
                <w:noProof/>
                <w:webHidden/>
              </w:rPr>
              <w:fldChar w:fldCharType="separate"/>
            </w:r>
            <w:r w:rsidR="00C96182">
              <w:rPr>
                <w:noProof/>
                <w:webHidden/>
              </w:rPr>
              <w:t>475</w:t>
            </w:r>
            <w:r>
              <w:rPr>
                <w:noProof/>
                <w:webHidden/>
              </w:rPr>
              <w:fldChar w:fldCharType="end"/>
            </w:r>
          </w:hyperlink>
        </w:p>
        <w:p w:rsidR="00687C1F" w:rsidRDefault="007D1A08">
          <w:pPr>
            <w:pStyle w:val="Sumrio2"/>
            <w:tabs>
              <w:tab w:val="right" w:leader="dot" w:pos="10456"/>
            </w:tabs>
            <w:rPr>
              <w:noProof/>
            </w:rPr>
          </w:pPr>
          <w:hyperlink w:anchor="_Toc437783697" w:history="1">
            <w:r w:rsidR="00687C1F" w:rsidRPr="00877754">
              <w:rPr>
                <w:rStyle w:val="Hyperlink"/>
                <w:rFonts w:ascii="Arial" w:hAnsi="Arial" w:cs="Arial"/>
                <w:noProof/>
                <w:lang w:val="en-US"/>
              </w:rPr>
              <w:t>Add To Inventory</w:t>
            </w:r>
            <w:r w:rsidR="00687C1F">
              <w:rPr>
                <w:noProof/>
                <w:webHidden/>
              </w:rPr>
              <w:tab/>
            </w:r>
            <w:r>
              <w:rPr>
                <w:noProof/>
                <w:webHidden/>
              </w:rPr>
              <w:fldChar w:fldCharType="begin"/>
            </w:r>
            <w:r w:rsidR="00687C1F">
              <w:rPr>
                <w:noProof/>
                <w:webHidden/>
              </w:rPr>
              <w:instrText xml:space="preserve"> PAGEREF _Toc437783697 \h </w:instrText>
            </w:r>
            <w:r>
              <w:rPr>
                <w:noProof/>
                <w:webHidden/>
              </w:rPr>
            </w:r>
            <w:r>
              <w:rPr>
                <w:noProof/>
                <w:webHidden/>
              </w:rPr>
              <w:fldChar w:fldCharType="separate"/>
            </w:r>
            <w:r w:rsidR="00C96182">
              <w:rPr>
                <w:noProof/>
                <w:webHidden/>
              </w:rPr>
              <w:t>475</w:t>
            </w:r>
            <w:r>
              <w:rPr>
                <w:noProof/>
                <w:webHidden/>
              </w:rPr>
              <w:fldChar w:fldCharType="end"/>
            </w:r>
          </w:hyperlink>
        </w:p>
        <w:p w:rsidR="00687C1F" w:rsidRDefault="007D1A08">
          <w:pPr>
            <w:pStyle w:val="Sumrio2"/>
            <w:tabs>
              <w:tab w:val="right" w:leader="dot" w:pos="10456"/>
            </w:tabs>
            <w:rPr>
              <w:noProof/>
            </w:rPr>
          </w:pPr>
          <w:hyperlink w:anchor="_Toc437783698" w:history="1">
            <w:r w:rsidR="00687C1F" w:rsidRPr="00877754">
              <w:rPr>
                <w:rStyle w:val="Hyperlink"/>
                <w:rFonts w:ascii="Arial" w:hAnsi="Arial" w:cs="Arial"/>
                <w:noProof/>
              </w:rPr>
              <w:t>Learn Log Text</w:t>
            </w:r>
            <w:r w:rsidR="00687C1F">
              <w:rPr>
                <w:noProof/>
                <w:webHidden/>
              </w:rPr>
              <w:tab/>
            </w:r>
            <w:r>
              <w:rPr>
                <w:noProof/>
                <w:webHidden/>
              </w:rPr>
              <w:fldChar w:fldCharType="begin"/>
            </w:r>
            <w:r w:rsidR="00687C1F">
              <w:rPr>
                <w:noProof/>
                <w:webHidden/>
              </w:rPr>
              <w:instrText xml:space="preserve"> PAGEREF _Toc437783698 \h </w:instrText>
            </w:r>
            <w:r>
              <w:rPr>
                <w:noProof/>
                <w:webHidden/>
              </w:rPr>
            </w:r>
            <w:r>
              <w:rPr>
                <w:noProof/>
                <w:webHidden/>
              </w:rPr>
              <w:fldChar w:fldCharType="separate"/>
            </w:r>
            <w:r w:rsidR="00C96182">
              <w:rPr>
                <w:noProof/>
                <w:webHidden/>
              </w:rPr>
              <w:t>475</w:t>
            </w:r>
            <w:r>
              <w:rPr>
                <w:noProof/>
                <w:webHidden/>
              </w:rPr>
              <w:fldChar w:fldCharType="end"/>
            </w:r>
          </w:hyperlink>
        </w:p>
        <w:p w:rsidR="00687C1F" w:rsidRDefault="007D1A08">
          <w:pPr>
            <w:pStyle w:val="Sumrio2"/>
            <w:tabs>
              <w:tab w:val="right" w:leader="dot" w:pos="10456"/>
            </w:tabs>
            <w:rPr>
              <w:noProof/>
            </w:rPr>
          </w:pPr>
          <w:hyperlink w:anchor="_Toc437783699" w:history="1">
            <w:r w:rsidR="00687C1F" w:rsidRPr="00877754">
              <w:rPr>
                <w:rStyle w:val="Hyperlink"/>
                <w:rFonts w:ascii="Arial" w:hAnsi="Arial" w:cs="Arial"/>
                <w:noProof/>
              </w:rPr>
              <w:t>Change Game Variable</w:t>
            </w:r>
            <w:r w:rsidR="00687C1F">
              <w:rPr>
                <w:noProof/>
                <w:webHidden/>
              </w:rPr>
              <w:tab/>
            </w:r>
            <w:r>
              <w:rPr>
                <w:noProof/>
                <w:webHidden/>
              </w:rPr>
              <w:fldChar w:fldCharType="begin"/>
            </w:r>
            <w:r w:rsidR="00687C1F">
              <w:rPr>
                <w:noProof/>
                <w:webHidden/>
              </w:rPr>
              <w:instrText xml:space="preserve"> PAGEREF _Toc437783699 \h </w:instrText>
            </w:r>
            <w:r>
              <w:rPr>
                <w:noProof/>
                <w:webHidden/>
              </w:rPr>
            </w:r>
            <w:r>
              <w:rPr>
                <w:noProof/>
                <w:webHidden/>
              </w:rPr>
              <w:fldChar w:fldCharType="separate"/>
            </w:r>
            <w:r w:rsidR="00C96182">
              <w:rPr>
                <w:noProof/>
                <w:webHidden/>
              </w:rPr>
              <w:t>476</w:t>
            </w:r>
            <w:r>
              <w:rPr>
                <w:noProof/>
                <w:webHidden/>
              </w:rPr>
              <w:fldChar w:fldCharType="end"/>
            </w:r>
          </w:hyperlink>
        </w:p>
        <w:p w:rsidR="00687C1F" w:rsidRDefault="007D1A08">
          <w:pPr>
            <w:pStyle w:val="Sumrio2"/>
            <w:tabs>
              <w:tab w:val="right" w:leader="dot" w:pos="10456"/>
            </w:tabs>
            <w:rPr>
              <w:noProof/>
            </w:rPr>
          </w:pPr>
          <w:hyperlink w:anchor="_Toc437783700" w:history="1">
            <w:r w:rsidR="00687C1F" w:rsidRPr="00877754">
              <w:rPr>
                <w:rStyle w:val="Hyperlink"/>
                <w:rFonts w:ascii="Arial" w:hAnsi="Arial" w:cs="Arial"/>
                <w:noProof/>
                <w:lang w:val="en-US"/>
              </w:rPr>
              <w:t>Add the event to the item</w:t>
            </w:r>
            <w:r w:rsidR="00687C1F">
              <w:rPr>
                <w:noProof/>
                <w:webHidden/>
              </w:rPr>
              <w:tab/>
            </w:r>
            <w:r>
              <w:rPr>
                <w:noProof/>
                <w:webHidden/>
              </w:rPr>
              <w:fldChar w:fldCharType="begin"/>
            </w:r>
            <w:r w:rsidR="00687C1F">
              <w:rPr>
                <w:noProof/>
                <w:webHidden/>
              </w:rPr>
              <w:instrText xml:space="preserve"> PAGEREF _Toc437783700 \h </w:instrText>
            </w:r>
            <w:r>
              <w:rPr>
                <w:noProof/>
                <w:webHidden/>
              </w:rPr>
            </w:r>
            <w:r>
              <w:rPr>
                <w:noProof/>
                <w:webHidden/>
              </w:rPr>
              <w:fldChar w:fldCharType="separate"/>
            </w:r>
            <w:r w:rsidR="00C96182">
              <w:rPr>
                <w:noProof/>
                <w:webHidden/>
              </w:rPr>
              <w:t>476</w:t>
            </w:r>
            <w:r>
              <w:rPr>
                <w:noProof/>
                <w:webHidden/>
              </w:rPr>
              <w:fldChar w:fldCharType="end"/>
            </w:r>
          </w:hyperlink>
        </w:p>
        <w:p w:rsidR="00687C1F" w:rsidRDefault="007D1A08">
          <w:pPr>
            <w:pStyle w:val="Sumrio1"/>
            <w:tabs>
              <w:tab w:val="right" w:leader="dot" w:pos="10456"/>
            </w:tabs>
            <w:rPr>
              <w:noProof/>
            </w:rPr>
          </w:pPr>
          <w:hyperlink w:anchor="_Toc437783701" w:history="1">
            <w:r w:rsidR="00687C1F" w:rsidRPr="00877754">
              <w:rPr>
                <w:rStyle w:val="Hyperlink"/>
                <w:rFonts w:ascii="Arial" w:hAnsi="Arial" w:cs="Arial"/>
                <w:noProof/>
                <w:lang w:val="en-US"/>
              </w:rPr>
              <w:t>Testing the quest</w:t>
            </w:r>
            <w:r w:rsidR="00687C1F">
              <w:rPr>
                <w:noProof/>
                <w:webHidden/>
              </w:rPr>
              <w:tab/>
            </w:r>
            <w:r>
              <w:rPr>
                <w:noProof/>
                <w:webHidden/>
              </w:rPr>
              <w:fldChar w:fldCharType="begin"/>
            </w:r>
            <w:r w:rsidR="00687C1F">
              <w:rPr>
                <w:noProof/>
                <w:webHidden/>
              </w:rPr>
              <w:instrText xml:space="preserve"> PAGEREF _Toc437783701 \h </w:instrText>
            </w:r>
            <w:r>
              <w:rPr>
                <w:noProof/>
                <w:webHidden/>
              </w:rPr>
            </w:r>
            <w:r>
              <w:rPr>
                <w:noProof/>
                <w:webHidden/>
              </w:rPr>
              <w:fldChar w:fldCharType="separate"/>
            </w:r>
            <w:r w:rsidR="00C96182">
              <w:rPr>
                <w:noProof/>
                <w:webHidden/>
              </w:rPr>
              <w:t>477</w:t>
            </w:r>
            <w:r>
              <w:rPr>
                <w:noProof/>
                <w:webHidden/>
              </w:rPr>
              <w:fldChar w:fldCharType="end"/>
            </w:r>
          </w:hyperlink>
        </w:p>
        <w:p w:rsidR="00687C1F" w:rsidRDefault="007D1A08">
          <w:pPr>
            <w:pStyle w:val="Sumrio1"/>
            <w:tabs>
              <w:tab w:val="right" w:leader="dot" w:pos="10456"/>
            </w:tabs>
            <w:rPr>
              <w:noProof/>
            </w:rPr>
          </w:pPr>
          <w:hyperlink w:anchor="_Toc437783702" w:history="1">
            <w:r w:rsidR="00687C1F" w:rsidRPr="00877754">
              <w:rPr>
                <w:rStyle w:val="Hyperlink"/>
                <w:rFonts w:ascii="Arial" w:hAnsi="Arial" w:cs="Arial"/>
                <w:noProof/>
                <w:highlight w:val="cyan"/>
                <w:lang w:val="en-US"/>
              </w:rPr>
              <w:t>Gameplay</w:t>
            </w:r>
            <w:r w:rsidR="00687C1F">
              <w:rPr>
                <w:noProof/>
                <w:webHidden/>
              </w:rPr>
              <w:tab/>
            </w:r>
            <w:r>
              <w:rPr>
                <w:noProof/>
                <w:webHidden/>
              </w:rPr>
              <w:fldChar w:fldCharType="begin"/>
            </w:r>
            <w:r w:rsidR="00687C1F">
              <w:rPr>
                <w:noProof/>
                <w:webHidden/>
              </w:rPr>
              <w:instrText xml:space="preserve"> PAGEREF _Toc437783702 \h </w:instrText>
            </w:r>
            <w:r>
              <w:rPr>
                <w:noProof/>
                <w:webHidden/>
              </w:rPr>
            </w:r>
            <w:r>
              <w:rPr>
                <w:noProof/>
                <w:webHidden/>
              </w:rPr>
              <w:fldChar w:fldCharType="separate"/>
            </w:r>
            <w:r w:rsidR="00C96182">
              <w:rPr>
                <w:noProof/>
                <w:webHidden/>
              </w:rPr>
              <w:t>478</w:t>
            </w:r>
            <w:r>
              <w:rPr>
                <w:noProof/>
                <w:webHidden/>
              </w:rPr>
              <w:fldChar w:fldCharType="end"/>
            </w:r>
          </w:hyperlink>
        </w:p>
        <w:p w:rsidR="00687C1F" w:rsidRDefault="007D1A08">
          <w:pPr>
            <w:pStyle w:val="Sumrio1"/>
            <w:tabs>
              <w:tab w:val="right" w:leader="dot" w:pos="10456"/>
            </w:tabs>
            <w:rPr>
              <w:noProof/>
            </w:rPr>
          </w:pPr>
          <w:hyperlink w:anchor="_Toc437783703" w:history="1">
            <w:r w:rsidR="00687C1F" w:rsidRPr="00877754">
              <w:rPr>
                <w:rStyle w:val="Hyperlink"/>
                <w:rFonts w:ascii="Arial" w:hAnsi="Arial" w:cs="Arial"/>
                <w:noProof/>
                <w:highlight w:val="yellow"/>
                <w:lang w:val="en-US"/>
              </w:rPr>
              <w:t>40. Saving the game</w:t>
            </w:r>
            <w:r w:rsidR="00687C1F">
              <w:rPr>
                <w:noProof/>
                <w:webHidden/>
              </w:rPr>
              <w:tab/>
            </w:r>
            <w:r>
              <w:rPr>
                <w:noProof/>
                <w:webHidden/>
              </w:rPr>
              <w:fldChar w:fldCharType="begin"/>
            </w:r>
            <w:r w:rsidR="00687C1F">
              <w:rPr>
                <w:noProof/>
                <w:webHidden/>
              </w:rPr>
              <w:instrText xml:space="preserve"> PAGEREF _Toc437783703 \h </w:instrText>
            </w:r>
            <w:r>
              <w:rPr>
                <w:noProof/>
                <w:webHidden/>
              </w:rPr>
            </w:r>
            <w:r>
              <w:rPr>
                <w:noProof/>
                <w:webHidden/>
              </w:rPr>
              <w:fldChar w:fldCharType="separate"/>
            </w:r>
            <w:r w:rsidR="00C96182">
              <w:rPr>
                <w:noProof/>
                <w:webHidden/>
              </w:rPr>
              <w:t>478</w:t>
            </w:r>
            <w:r>
              <w:rPr>
                <w:noProof/>
                <w:webHidden/>
              </w:rPr>
              <w:fldChar w:fldCharType="end"/>
            </w:r>
          </w:hyperlink>
        </w:p>
        <w:p w:rsidR="00687C1F" w:rsidRDefault="007D1A08">
          <w:pPr>
            <w:pStyle w:val="Sumrio1"/>
            <w:tabs>
              <w:tab w:val="right" w:leader="dot" w:pos="10456"/>
            </w:tabs>
            <w:rPr>
              <w:noProof/>
            </w:rPr>
          </w:pPr>
          <w:hyperlink w:anchor="_Toc437783704" w:history="1">
            <w:r w:rsidR="00687C1F" w:rsidRPr="00877754">
              <w:rPr>
                <w:rStyle w:val="Hyperlink"/>
                <w:rFonts w:ascii="Arial" w:hAnsi="Arial" w:cs="Arial"/>
                <w:noProof/>
                <w:lang w:val="en-US"/>
              </w:rPr>
              <w:t>The save game settings</w:t>
            </w:r>
            <w:r w:rsidR="00687C1F">
              <w:rPr>
                <w:noProof/>
                <w:webHidden/>
              </w:rPr>
              <w:tab/>
            </w:r>
            <w:r>
              <w:rPr>
                <w:noProof/>
                <w:webHidden/>
              </w:rPr>
              <w:fldChar w:fldCharType="begin"/>
            </w:r>
            <w:r w:rsidR="00687C1F">
              <w:rPr>
                <w:noProof/>
                <w:webHidden/>
              </w:rPr>
              <w:instrText xml:space="preserve"> PAGEREF _Toc437783704 \h </w:instrText>
            </w:r>
            <w:r>
              <w:rPr>
                <w:noProof/>
                <w:webHidden/>
              </w:rPr>
            </w:r>
            <w:r>
              <w:rPr>
                <w:noProof/>
                <w:webHidden/>
              </w:rPr>
              <w:fldChar w:fldCharType="separate"/>
            </w:r>
            <w:r w:rsidR="00C96182">
              <w:rPr>
                <w:noProof/>
                <w:webHidden/>
              </w:rPr>
              <w:t>479</w:t>
            </w:r>
            <w:r>
              <w:rPr>
                <w:noProof/>
                <w:webHidden/>
              </w:rPr>
              <w:fldChar w:fldCharType="end"/>
            </w:r>
          </w:hyperlink>
        </w:p>
        <w:p w:rsidR="00687C1F" w:rsidRDefault="007D1A08">
          <w:pPr>
            <w:pStyle w:val="Sumrio2"/>
            <w:tabs>
              <w:tab w:val="right" w:leader="dot" w:pos="10456"/>
            </w:tabs>
            <w:rPr>
              <w:noProof/>
            </w:rPr>
          </w:pPr>
          <w:hyperlink w:anchor="_Toc437783705" w:history="1">
            <w:r w:rsidR="00687C1F" w:rsidRPr="00877754">
              <w:rPr>
                <w:rStyle w:val="Hyperlink"/>
                <w:rFonts w:ascii="Arial" w:hAnsi="Arial" w:cs="Arial"/>
                <w:noProof/>
                <w:lang w:val="en-US"/>
              </w:rPr>
              <w:t>Save Game Settings</w:t>
            </w:r>
            <w:r w:rsidR="00687C1F">
              <w:rPr>
                <w:noProof/>
                <w:webHidden/>
              </w:rPr>
              <w:tab/>
            </w:r>
            <w:r>
              <w:rPr>
                <w:noProof/>
                <w:webHidden/>
              </w:rPr>
              <w:fldChar w:fldCharType="begin"/>
            </w:r>
            <w:r w:rsidR="00687C1F">
              <w:rPr>
                <w:noProof/>
                <w:webHidden/>
              </w:rPr>
              <w:instrText xml:space="preserve"> PAGEREF _Toc437783705 \h </w:instrText>
            </w:r>
            <w:r>
              <w:rPr>
                <w:noProof/>
                <w:webHidden/>
              </w:rPr>
            </w:r>
            <w:r>
              <w:rPr>
                <w:noProof/>
                <w:webHidden/>
              </w:rPr>
              <w:fldChar w:fldCharType="separate"/>
            </w:r>
            <w:r w:rsidR="00C96182">
              <w:rPr>
                <w:noProof/>
                <w:webHidden/>
              </w:rPr>
              <w:t>479</w:t>
            </w:r>
            <w:r>
              <w:rPr>
                <w:noProof/>
                <w:webHidden/>
              </w:rPr>
              <w:fldChar w:fldCharType="end"/>
            </w:r>
          </w:hyperlink>
        </w:p>
        <w:p w:rsidR="00687C1F" w:rsidRDefault="007D1A08">
          <w:pPr>
            <w:pStyle w:val="Sumrio2"/>
            <w:tabs>
              <w:tab w:val="right" w:leader="dot" w:pos="10456"/>
            </w:tabs>
            <w:rPr>
              <w:noProof/>
            </w:rPr>
          </w:pPr>
          <w:hyperlink w:anchor="_Toc437783706" w:history="1">
            <w:r w:rsidR="00687C1F" w:rsidRPr="00877754">
              <w:rPr>
                <w:rStyle w:val="Hyperlink"/>
                <w:rFonts w:ascii="Arial" w:hAnsi="Arial" w:cs="Arial"/>
                <w:noProof/>
                <w:lang w:val="en-US"/>
              </w:rPr>
              <w:t>Screen Fade Out/In</w:t>
            </w:r>
            <w:r w:rsidR="00687C1F">
              <w:rPr>
                <w:noProof/>
                <w:webHidden/>
              </w:rPr>
              <w:tab/>
            </w:r>
            <w:r>
              <w:rPr>
                <w:noProof/>
                <w:webHidden/>
              </w:rPr>
              <w:fldChar w:fldCharType="begin"/>
            </w:r>
            <w:r w:rsidR="00687C1F">
              <w:rPr>
                <w:noProof/>
                <w:webHidden/>
              </w:rPr>
              <w:instrText xml:space="preserve"> PAGEREF _Toc437783706 \h </w:instrText>
            </w:r>
            <w:r>
              <w:rPr>
                <w:noProof/>
                <w:webHidden/>
              </w:rPr>
            </w:r>
            <w:r>
              <w:rPr>
                <w:noProof/>
                <w:webHidden/>
              </w:rPr>
              <w:fldChar w:fldCharType="separate"/>
            </w:r>
            <w:r w:rsidR="00C96182">
              <w:rPr>
                <w:noProof/>
                <w:webHidden/>
              </w:rPr>
              <w:t>479</w:t>
            </w:r>
            <w:r>
              <w:rPr>
                <w:noProof/>
                <w:webHidden/>
              </w:rPr>
              <w:fldChar w:fldCharType="end"/>
            </w:r>
          </w:hyperlink>
        </w:p>
        <w:p w:rsidR="00687C1F" w:rsidRDefault="007D1A08">
          <w:pPr>
            <w:pStyle w:val="Sumrio2"/>
            <w:tabs>
              <w:tab w:val="right" w:leader="dot" w:pos="10456"/>
            </w:tabs>
            <w:rPr>
              <w:noProof/>
            </w:rPr>
          </w:pPr>
          <w:hyperlink w:anchor="_Toc437783707" w:history="1">
            <w:r w:rsidR="00687C1F" w:rsidRPr="00877754">
              <w:rPr>
                <w:rStyle w:val="Hyperlink"/>
                <w:rFonts w:ascii="Arial" w:hAnsi="Arial" w:cs="Arial"/>
                <w:noProof/>
                <w:lang w:val="en-US"/>
              </w:rPr>
              <w:t>Save Settings</w:t>
            </w:r>
            <w:r w:rsidR="00687C1F">
              <w:rPr>
                <w:noProof/>
                <w:webHidden/>
              </w:rPr>
              <w:tab/>
            </w:r>
            <w:r>
              <w:rPr>
                <w:noProof/>
                <w:webHidden/>
              </w:rPr>
              <w:fldChar w:fldCharType="begin"/>
            </w:r>
            <w:r w:rsidR="00687C1F">
              <w:rPr>
                <w:noProof/>
                <w:webHidden/>
              </w:rPr>
              <w:instrText xml:space="preserve"> PAGEREF _Toc437783707 \h </w:instrText>
            </w:r>
            <w:r>
              <w:rPr>
                <w:noProof/>
                <w:webHidden/>
              </w:rPr>
            </w:r>
            <w:r>
              <w:rPr>
                <w:noProof/>
                <w:webHidden/>
              </w:rPr>
              <w:fldChar w:fldCharType="separate"/>
            </w:r>
            <w:r w:rsidR="00C96182">
              <w:rPr>
                <w:noProof/>
                <w:webHidden/>
              </w:rPr>
              <w:t>479</w:t>
            </w:r>
            <w:r>
              <w:rPr>
                <w:noProof/>
                <w:webHidden/>
              </w:rPr>
              <w:fldChar w:fldCharType="end"/>
            </w:r>
          </w:hyperlink>
        </w:p>
        <w:p w:rsidR="00687C1F" w:rsidRDefault="007D1A08">
          <w:pPr>
            <w:pStyle w:val="Sumrio2"/>
            <w:tabs>
              <w:tab w:val="right" w:leader="dot" w:pos="10456"/>
            </w:tabs>
            <w:rPr>
              <w:noProof/>
            </w:rPr>
          </w:pPr>
          <w:hyperlink w:anchor="_Toc437783708" w:history="1">
            <w:r w:rsidR="00687C1F" w:rsidRPr="00877754">
              <w:rPr>
                <w:rStyle w:val="Hyperlink"/>
                <w:rFonts w:ascii="Arial" w:hAnsi="Arial" w:cs="Arial"/>
                <w:noProof/>
                <w:lang w:val="en-US"/>
              </w:rPr>
              <w:t>File Settings</w:t>
            </w:r>
            <w:r w:rsidR="00687C1F">
              <w:rPr>
                <w:noProof/>
                <w:webHidden/>
              </w:rPr>
              <w:tab/>
            </w:r>
            <w:r>
              <w:rPr>
                <w:noProof/>
                <w:webHidden/>
              </w:rPr>
              <w:fldChar w:fldCharType="begin"/>
            </w:r>
            <w:r w:rsidR="00687C1F">
              <w:rPr>
                <w:noProof/>
                <w:webHidden/>
              </w:rPr>
              <w:instrText xml:space="preserve"> PAGEREF _Toc437783708 \h </w:instrText>
            </w:r>
            <w:r>
              <w:rPr>
                <w:noProof/>
                <w:webHidden/>
              </w:rPr>
            </w:r>
            <w:r>
              <w:rPr>
                <w:noProof/>
                <w:webHidden/>
              </w:rPr>
              <w:fldChar w:fldCharType="separate"/>
            </w:r>
            <w:r w:rsidR="00C96182">
              <w:rPr>
                <w:noProof/>
                <w:webHidden/>
              </w:rPr>
              <w:t>481</w:t>
            </w:r>
            <w:r>
              <w:rPr>
                <w:noProof/>
                <w:webHidden/>
              </w:rPr>
              <w:fldChar w:fldCharType="end"/>
            </w:r>
          </w:hyperlink>
        </w:p>
        <w:p w:rsidR="00687C1F" w:rsidRDefault="007D1A08">
          <w:pPr>
            <w:pStyle w:val="Sumrio3"/>
            <w:tabs>
              <w:tab w:val="right" w:leader="dot" w:pos="10456"/>
            </w:tabs>
            <w:rPr>
              <w:noProof/>
            </w:rPr>
          </w:pPr>
          <w:hyperlink w:anchor="_Toc437783709" w:history="1">
            <w:r w:rsidR="00687C1F" w:rsidRPr="00877754">
              <w:rPr>
                <w:rStyle w:val="Hyperlink"/>
                <w:rFonts w:ascii="Arial" w:hAnsi="Arial" w:cs="Arial"/>
                <w:noProof/>
                <w:lang w:val="en-US"/>
              </w:rPr>
              <w:t>File Info</w:t>
            </w:r>
            <w:r w:rsidR="00687C1F">
              <w:rPr>
                <w:noProof/>
                <w:webHidden/>
              </w:rPr>
              <w:tab/>
            </w:r>
            <w:r>
              <w:rPr>
                <w:noProof/>
                <w:webHidden/>
              </w:rPr>
              <w:fldChar w:fldCharType="begin"/>
            </w:r>
            <w:r w:rsidR="00687C1F">
              <w:rPr>
                <w:noProof/>
                <w:webHidden/>
              </w:rPr>
              <w:instrText xml:space="preserve"> PAGEREF _Toc437783709 \h </w:instrText>
            </w:r>
            <w:r>
              <w:rPr>
                <w:noProof/>
                <w:webHidden/>
              </w:rPr>
            </w:r>
            <w:r>
              <w:rPr>
                <w:noProof/>
                <w:webHidden/>
              </w:rPr>
              <w:fldChar w:fldCharType="separate"/>
            </w:r>
            <w:r w:rsidR="00C96182">
              <w:rPr>
                <w:noProof/>
                <w:webHidden/>
              </w:rPr>
              <w:t>481</w:t>
            </w:r>
            <w:r>
              <w:rPr>
                <w:noProof/>
                <w:webHidden/>
              </w:rPr>
              <w:fldChar w:fldCharType="end"/>
            </w:r>
          </w:hyperlink>
        </w:p>
        <w:p w:rsidR="00687C1F" w:rsidRDefault="007D1A08">
          <w:pPr>
            <w:pStyle w:val="Sumrio3"/>
            <w:tabs>
              <w:tab w:val="right" w:leader="dot" w:pos="10456"/>
            </w:tabs>
            <w:rPr>
              <w:noProof/>
            </w:rPr>
          </w:pPr>
          <w:hyperlink w:anchor="_Toc437783710" w:history="1">
            <w:r w:rsidR="00687C1F" w:rsidRPr="00877754">
              <w:rPr>
                <w:rStyle w:val="Hyperlink"/>
                <w:rFonts w:ascii="Arial" w:hAnsi="Arial" w:cs="Arial"/>
                <w:noProof/>
                <w:lang w:val="en-US"/>
              </w:rPr>
              <w:t>Empty File Info</w:t>
            </w:r>
            <w:r w:rsidR="00687C1F">
              <w:rPr>
                <w:noProof/>
                <w:webHidden/>
              </w:rPr>
              <w:tab/>
            </w:r>
            <w:r>
              <w:rPr>
                <w:noProof/>
                <w:webHidden/>
              </w:rPr>
              <w:fldChar w:fldCharType="begin"/>
            </w:r>
            <w:r w:rsidR="00687C1F">
              <w:rPr>
                <w:noProof/>
                <w:webHidden/>
              </w:rPr>
              <w:instrText xml:space="preserve"> PAGEREF _Toc437783710 \h </w:instrText>
            </w:r>
            <w:r>
              <w:rPr>
                <w:noProof/>
                <w:webHidden/>
              </w:rPr>
            </w:r>
            <w:r>
              <w:rPr>
                <w:noProof/>
                <w:webHidden/>
              </w:rPr>
              <w:fldChar w:fldCharType="separate"/>
            </w:r>
            <w:r w:rsidR="00C96182">
              <w:rPr>
                <w:noProof/>
                <w:webHidden/>
              </w:rPr>
              <w:t>481</w:t>
            </w:r>
            <w:r>
              <w:rPr>
                <w:noProof/>
                <w:webHidden/>
              </w:rPr>
              <w:fldChar w:fldCharType="end"/>
            </w:r>
          </w:hyperlink>
        </w:p>
        <w:p w:rsidR="00687C1F" w:rsidRDefault="007D1A08">
          <w:pPr>
            <w:pStyle w:val="Sumrio2"/>
            <w:tabs>
              <w:tab w:val="right" w:leader="dot" w:pos="10456"/>
            </w:tabs>
            <w:rPr>
              <w:noProof/>
            </w:rPr>
          </w:pPr>
          <w:hyperlink w:anchor="_Toc437783711" w:history="1">
            <w:r w:rsidR="00687C1F" w:rsidRPr="00877754">
              <w:rPr>
                <w:rStyle w:val="Hyperlink"/>
                <w:rFonts w:ascii="Arial" w:hAnsi="Arial" w:cs="Arial"/>
                <w:noProof/>
              </w:rPr>
              <w:t>Auto Save Settings</w:t>
            </w:r>
            <w:r w:rsidR="00687C1F">
              <w:rPr>
                <w:noProof/>
                <w:webHidden/>
              </w:rPr>
              <w:tab/>
            </w:r>
            <w:r>
              <w:rPr>
                <w:noProof/>
                <w:webHidden/>
              </w:rPr>
              <w:fldChar w:fldCharType="begin"/>
            </w:r>
            <w:r w:rsidR="00687C1F">
              <w:rPr>
                <w:noProof/>
                <w:webHidden/>
              </w:rPr>
              <w:instrText xml:space="preserve"> PAGEREF _Toc437783711 \h </w:instrText>
            </w:r>
            <w:r>
              <w:rPr>
                <w:noProof/>
                <w:webHidden/>
              </w:rPr>
            </w:r>
            <w:r>
              <w:rPr>
                <w:noProof/>
                <w:webHidden/>
              </w:rPr>
              <w:fldChar w:fldCharType="separate"/>
            </w:r>
            <w:r w:rsidR="00C96182">
              <w:rPr>
                <w:noProof/>
                <w:webHidden/>
              </w:rPr>
              <w:t>481</w:t>
            </w:r>
            <w:r>
              <w:rPr>
                <w:noProof/>
                <w:webHidden/>
              </w:rPr>
              <w:fldChar w:fldCharType="end"/>
            </w:r>
          </w:hyperlink>
        </w:p>
        <w:p w:rsidR="00687C1F" w:rsidRDefault="007D1A08">
          <w:pPr>
            <w:pStyle w:val="Sumrio2"/>
            <w:tabs>
              <w:tab w:val="right" w:leader="dot" w:pos="10456"/>
            </w:tabs>
            <w:rPr>
              <w:noProof/>
            </w:rPr>
          </w:pPr>
          <w:hyperlink w:anchor="_Toc437783712" w:history="1">
            <w:r w:rsidR="00687C1F" w:rsidRPr="00877754">
              <w:rPr>
                <w:rStyle w:val="Hyperlink"/>
                <w:rFonts w:ascii="Arial" w:hAnsi="Arial" w:cs="Arial"/>
                <w:noProof/>
                <w:lang w:val="en-US"/>
              </w:rPr>
              <w:t>Save Game Menu</w:t>
            </w:r>
            <w:r w:rsidR="00687C1F">
              <w:rPr>
                <w:noProof/>
                <w:webHidden/>
              </w:rPr>
              <w:tab/>
            </w:r>
            <w:r>
              <w:rPr>
                <w:noProof/>
                <w:webHidden/>
              </w:rPr>
              <w:fldChar w:fldCharType="begin"/>
            </w:r>
            <w:r w:rsidR="00687C1F">
              <w:rPr>
                <w:noProof/>
                <w:webHidden/>
              </w:rPr>
              <w:instrText xml:space="preserve"> PAGEREF _Toc437783712 \h </w:instrText>
            </w:r>
            <w:r>
              <w:rPr>
                <w:noProof/>
                <w:webHidden/>
              </w:rPr>
            </w:r>
            <w:r>
              <w:rPr>
                <w:noProof/>
                <w:webHidden/>
              </w:rPr>
              <w:fldChar w:fldCharType="separate"/>
            </w:r>
            <w:r w:rsidR="00C96182">
              <w:rPr>
                <w:noProof/>
                <w:webHidden/>
              </w:rPr>
              <w:t>481</w:t>
            </w:r>
            <w:r>
              <w:rPr>
                <w:noProof/>
                <w:webHidden/>
              </w:rPr>
              <w:fldChar w:fldCharType="end"/>
            </w:r>
          </w:hyperlink>
        </w:p>
        <w:p w:rsidR="00687C1F" w:rsidRDefault="007D1A08">
          <w:pPr>
            <w:pStyle w:val="Sumrio2"/>
            <w:tabs>
              <w:tab w:val="right" w:leader="dot" w:pos="10456"/>
            </w:tabs>
            <w:rPr>
              <w:noProof/>
            </w:rPr>
          </w:pPr>
          <w:hyperlink w:anchor="_Toc437783713" w:history="1">
            <w:r w:rsidR="00687C1F" w:rsidRPr="00877754">
              <w:rPr>
                <w:rStyle w:val="Hyperlink"/>
                <w:rFonts w:ascii="Arial" w:hAnsi="Arial" w:cs="Arial"/>
                <w:noProof/>
                <w:lang w:val="en-US"/>
              </w:rPr>
              <w:t>Load Game Menu</w:t>
            </w:r>
            <w:r w:rsidR="00687C1F">
              <w:rPr>
                <w:noProof/>
                <w:webHidden/>
              </w:rPr>
              <w:tab/>
            </w:r>
            <w:r>
              <w:rPr>
                <w:noProof/>
                <w:webHidden/>
              </w:rPr>
              <w:fldChar w:fldCharType="begin"/>
            </w:r>
            <w:r w:rsidR="00687C1F">
              <w:rPr>
                <w:noProof/>
                <w:webHidden/>
              </w:rPr>
              <w:instrText xml:space="preserve"> PAGEREF _Toc437783713 \h </w:instrText>
            </w:r>
            <w:r>
              <w:rPr>
                <w:noProof/>
                <w:webHidden/>
              </w:rPr>
            </w:r>
            <w:r>
              <w:rPr>
                <w:noProof/>
                <w:webHidden/>
              </w:rPr>
              <w:fldChar w:fldCharType="separate"/>
            </w:r>
            <w:r w:rsidR="00C96182">
              <w:rPr>
                <w:noProof/>
                <w:webHidden/>
              </w:rPr>
              <w:t>482</w:t>
            </w:r>
            <w:r>
              <w:rPr>
                <w:noProof/>
                <w:webHidden/>
              </w:rPr>
              <w:fldChar w:fldCharType="end"/>
            </w:r>
          </w:hyperlink>
        </w:p>
        <w:p w:rsidR="00687C1F" w:rsidRDefault="007D1A08">
          <w:pPr>
            <w:pStyle w:val="Sumrio2"/>
            <w:tabs>
              <w:tab w:val="right" w:leader="dot" w:pos="10456"/>
            </w:tabs>
            <w:rPr>
              <w:noProof/>
            </w:rPr>
          </w:pPr>
          <w:hyperlink w:anchor="_Toc437783714" w:history="1">
            <w:r w:rsidR="00687C1F" w:rsidRPr="00877754">
              <w:rPr>
                <w:rStyle w:val="Hyperlink"/>
                <w:rFonts w:ascii="Arial" w:hAnsi="Arial" w:cs="Arial"/>
                <w:noProof/>
                <w:lang w:val="en-US"/>
              </w:rPr>
              <w:t>Save Point Settings</w:t>
            </w:r>
            <w:r w:rsidR="00687C1F">
              <w:rPr>
                <w:noProof/>
                <w:webHidden/>
              </w:rPr>
              <w:tab/>
            </w:r>
            <w:r>
              <w:rPr>
                <w:noProof/>
                <w:webHidden/>
              </w:rPr>
              <w:fldChar w:fldCharType="begin"/>
            </w:r>
            <w:r w:rsidR="00687C1F">
              <w:rPr>
                <w:noProof/>
                <w:webHidden/>
              </w:rPr>
              <w:instrText xml:space="preserve"> PAGEREF _Toc437783714 \h </w:instrText>
            </w:r>
            <w:r>
              <w:rPr>
                <w:noProof/>
                <w:webHidden/>
              </w:rPr>
            </w:r>
            <w:r>
              <w:rPr>
                <w:noProof/>
                <w:webHidden/>
              </w:rPr>
              <w:fldChar w:fldCharType="separate"/>
            </w:r>
            <w:r w:rsidR="00C96182">
              <w:rPr>
                <w:noProof/>
                <w:webHidden/>
              </w:rPr>
              <w:t>483</w:t>
            </w:r>
            <w:r>
              <w:rPr>
                <w:noProof/>
                <w:webHidden/>
              </w:rPr>
              <w:fldChar w:fldCharType="end"/>
            </w:r>
          </w:hyperlink>
        </w:p>
        <w:p w:rsidR="00687C1F" w:rsidRDefault="007D1A08">
          <w:pPr>
            <w:pStyle w:val="Sumrio1"/>
            <w:tabs>
              <w:tab w:val="right" w:leader="dot" w:pos="10456"/>
            </w:tabs>
            <w:rPr>
              <w:noProof/>
            </w:rPr>
          </w:pPr>
          <w:hyperlink w:anchor="_Toc437783715" w:history="1">
            <w:r w:rsidR="00687C1F" w:rsidRPr="00877754">
              <w:rPr>
                <w:rStyle w:val="Hyperlink"/>
                <w:rFonts w:ascii="Arial" w:hAnsi="Arial" w:cs="Arial"/>
                <w:noProof/>
                <w:lang w:val="en-US"/>
              </w:rPr>
              <w:t>Adding a save point</w:t>
            </w:r>
            <w:r w:rsidR="00687C1F">
              <w:rPr>
                <w:noProof/>
                <w:webHidden/>
              </w:rPr>
              <w:tab/>
            </w:r>
            <w:r>
              <w:rPr>
                <w:noProof/>
                <w:webHidden/>
              </w:rPr>
              <w:fldChar w:fldCharType="begin"/>
            </w:r>
            <w:r w:rsidR="00687C1F">
              <w:rPr>
                <w:noProof/>
                <w:webHidden/>
              </w:rPr>
              <w:instrText xml:space="preserve"> PAGEREF _Toc437783715 \h </w:instrText>
            </w:r>
            <w:r>
              <w:rPr>
                <w:noProof/>
                <w:webHidden/>
              </w:rPr>
            </w:r>
            <w:r>
              <w:rPr>
                <w:noProof/>
                <w:webHidden/>
              </w:rPr>
              <w:fldChar w:fldCharType="separate"/>
            </w:r>
            <w:r w:rsidR="00C96182">
              <w:rPr>
                <w:noProof/>
                <w:webHidden/>
              </w:rPr>
              <w:t>483</w:t>
            </w:r>
            <w:r>
              <w:rPr>
                <w:noProof/>
                <w:webHidden/>
              </w:rPr>
              <w:fldChar w:fldCharType="end"/>
            </w:r>
          </w:hyperlink>
        </w:p>
        <w:p w:rsidR="00687C1F" w:rsidRDefault="007D1A08">
          <w:pPr>
            <w:pStyle w:val="Sumrio1"/>
            <w:tabs>
              <w:tab w:val="right" w:leader="dot" w:pos="10456"/>
            </w:tabs>
            <w:rPr>
              <w:noProof/>
            </w:rPr>
          </w:pPr>
          <w:hyperlink w:anchor="_Toc437783716"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_Toc437783716 \h </w:instrText>
            </w:r>
            <w:r>
              <w:rPr>
                <w:noProof/>
                <w:webHidden/>
              </w:rPr>
            </w:r>
            <w:r>
              <w:rPr>
                <w:noProof/>
                <w:webHidden/>
              </w:rPr>
              <w:fldChar w:fldCharType="separate"/>
            </w:r>
            <w:r w:rsidR="00C96182">
              <w:rPr>
                <w:noProof/>
                <w:webHidden/>
              </w:rPr>
              <w:t>484</w:t>
            </w:r>
            <w:r>
              <w:rPr>
                <w:noProof/>
                <w:webHidden/>
              </w:rPr>
              <w:fldChar w:fldCharType="end"/>
            </w:r>
          </w:hyperlink>
        </w:p>
        <w:p w:rsidR="00687C1F" w:rsidRDefault="007D1A08">
          <w:pPr>
            <w:pStyle w:val="Sumrio1"/>
            <w:tabs>
              <w:tab w:val="right" w:leader="dot" w:pos="10456"/>
            </w:tabs>
            <w:rPr>
              <w:noProof/>
            </w:rPr>
          </w:pPr>
          <w:hyperlink w:anchor="_Toc437783717" w:history="1">
            <w:r w:rsidR="00687C1F" w:rsidRPr="00877754">
              <w:rPr>
                <w:rStyle w:val="Hyperlink"/>
                <w:rFonts w:ascii="Arial" w:hAnsi="Arial" w:cs="Arial"/>
                <w:noProof/>
                <w:highlight w:val="yellow"/>
                <w:lang w:val="en-US"/>
              </w:rPr>
              <w:t>41. Adding a shop</w:t>
            </w:r>
            <w:r w:rsidR="00687C1F">
              <w:rPr>
                <w:noProof/>
                <w:webHidden/>
              </w:rPr>
              <w:tab/>
            </w:r>
            <w:r>
              <w:rPr>
                <w:noProof/>
                <w:webHidden/>
              </w:rPr>
              <w:fldChar w:fldCharType="begin"/>
            </w:r>
            <w:r w:rsidR="00687C1F">
              <w:rPr>
                <w:noProof/>
                <w:webHidden/>
              </w:rPr>
              <w:instrText xml:space="preserve"> PAGEREF _Toc437783717 \h </w:instrText>
            </w:r>
            <w:r>
              <w:rPr>
                <w:noProof/>
                <w:webHidden/>
              </w:rPr>
            </w:r>
            <w:r>
              <w:rPr>
                <w:noProof/>
                <w:webHidden/>
              </w:rPr>
              <w:fldChar w:fldCharType="separate"/>
            </w:r>
            <w:r w:rsidR="00C96182">
              <w:rPr>
                <w:noProof/>
                <w:webHidden/>
              </w:rPr>
              <w:t>485</w:t>
            </w:r>
            <w:r>
              <w:rPr>
                <w:noProof/>
                <w:webHidden/>
              </w:rPr>
              <w:fldChar w:fldCharType="end"/>
            </w:r>
          </w:hyperlink>
        </w:p>
        <w:p w:rsidR="00687C1F" w:rsidRDefault="007D1A08">
          <w:pPr>
            <w:pStyle w:val="Sumrio1"/>
            <w:tabs>
              <w:tab w:val="right" w:leader="dot" w:pos="10456"/>
            </w:tabs>
            <w:rPr>
              <w:noProof/>
            </w:rPr>
          </w:pPr>
          <w:hyperlink w:anchor="_Toc437783718" w:history="1">
            <w:r w:rsidR="00687C1F" w:rsidRPr="00877754">
              <w:rPr>
                <w:rStyle w:val="Hyperlink"/>
                <w:rFonts w:ascii="Arial" w:hAnsi="Arial" w:cs="Arial"/>
                <w:noProof/>
                <w:lang w:val="en-US"/>
              </w:rPr>
              <w:t>Creating the layout</w:t>
            </w:r>
            <w:r w:rsidR="00687C1F">
              <w:rPr>
                <w:noProof/>
                <w:webHidden/>
              </w:rPr>
              <w:tab/>
            </w:r>
            <w:r>
              <w:rPr>
                <w:noProof/>
                <w:webHidden/>
              </w:rPr>
              <w:fldChar w:fldCharType="begin"/>
            </w:r>
            <w:r w:rsidR="00687C1F">
              <w:rPr>
                <w:noProof/>
                <w:webHidden/>
              </w:rPr>
              <w:instrText xml:space="preserve"> PAGEREF _Toc437783718 \h </w:instrText>
            </w:r>
            <w:r>
              <w:rPr>
                <w:noProof/>
                <w:webHidden/>
              </w:rPr>
            </w:r>
            <w:r>
              <w:rPr>
                <w:noProof/>
                <w:webHidden/>
              </w:rPr>
              <w:fldChar w:fldCharType="separate"/>
            </w:r>
            <w:r w:rsidR="00C96182">
              <w:rPr>
                <w:noProof/>
                <w:webHidden/>
              </w:rPr>
              <w:t>485</w:t>
            </w:r>
            <w:r>
              <w:rPr>
                <w:noProof/>
                <w:webHidden/>
              </w:rPr>
              <w:fldChar w:fldCharType="end"/>
            </w:r>
          </w:hyperlink>
        </w:p>
        <w:p w:rsidR="00687C1F" w:rsidRDefault="007D1A08">
          <w:pPr>
            <w:pStyle w:val="Sumrio2"/>
            <w:tabs>
              <w:tab w:val="right" w:leader="dot" w:pos="10456"/>
            </w:tabs>
            <w:rPr>
              <w:noProof/>
            </w:rPr>
          </w:pPr>
          <w:hyperlink w:anchor="_Toc437783719"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_Toc437783719 \h </w:instrText>
            </w:r>
            <w:r>
              <w:rPr>
                <w:noProof/>
                <w:webHidden/>
              </w:rPr>
            </w:r>
            <w:r>
              <w:rPr>
                <w:noProof/>
                <w:webHidden/>
              </w:rPr>
              <w:fldChar w:fldCharType="separate"/>
            </w:r>
            <w:r w:rsidR="00C96182">
              <w:rPr>
                <w:noProof/>
                <w:webHidden/>
              </w:rPr>
              <w:t>486</w:t>
            </w:r>
            <w:r>
              <w:rPr>
                <w:noProof/>
                <w:webHidden/>
              </w:rPr>
              <w:fldChar w:fldCharType="end"/>
            </w:r>
          </w:hyperlink>
        </w:p>
        <w:p w:rsidR="00687C1F" w:rsidRDefault="007D1A08">
          <w:pPr>
            <w:pStyle w:val="Sumrio2"/>
            <w:tabs>
              <w:tab w:val="right" w:leader="dot" w:pos="10456"/>
            </w:tabs>
            <w:rPr>
              <w:noProof/>
            </w:rPr>
          </w:pPr>
          <w:hyperlink w:anchor="_Toc437783720" w:history="1">
            <w:r w:rsidR="00687C1F" w:rsidRPr="00877754">
              <w:rPr>
                <w:rStyle w:val="Hyperlink"/>
                <w:rFonts w:ascii="Arial" w:hAnsi="Arial" w:cs="Arial"/>
                <w:noProof/>
                <w:lang w:val="en-US"/>
              </w:rPr>
              <w:t>Name Box</w:t>
            </w:r>
            <w:r w:rsidR="00687C1F">
              <w:rPr>
                <w:noProof/>
                <w:webHidden/>
              </w:rPr>
              <w:tab/>
            </w:r>
            <w:r>
              <w:rPr>
                <w:noProof/>
                <w:webHidden/>
              </w:rPr>
              <w:fldChar w:fldCharType="begin"/>
            </w:r>
            <w:r w:rsidR="00687C1F">
              <w:rPr>
                <w:noProof/>
                <w:webHidden/>
              </w:rPr>
              <w:instrText xml:space="preserve"> PAGEREF _Toc437783720 \h </w:instrText>
            </w:r>
            <w:r>
              <w:rPr>
                <w:noProof/>
                <w:webHidden/>
              </w:rPr>
            </w:r>
            <w:r>
              <w:rPr>
                <w:noProof/>
                <w:webHidden/>
              </w:rPr>
              <w:fldChar w:fldCharType="separate"/>
            </w:r>
            <w:r w:rsidR="00C96182">
              <w:rPr>
                <w:noProof/>
                <w:webHidden/>
              </w:rPr>
              <w:t>486</w:t>
            </w:r>
            <w:r>
              <w:rPr>
                <w:noProof/>
                <w:webHidden/>
              </w:rPr>
              <w:fldChar w:fldCharType="end"/>
            </w:r>
          </w:hyperlink>
        </w:p>
        <w:p w:rsidR="00687C1F" w:rsidRDefault="007D1A08">
          <w:pPr>
            <w:pStyle w:val="Sumrio2"/>
            <w:tabs>
              <w:tab w:val="right" w:leader="dot" w:pos="10456"/>
            </w:tabs>
            <w:rPr>
              <w:noProof/>
            </w:rPr>
          </w:pPr>
          <w:hyperlink w:anchor="_Toc437783721" w:history="1">
            <w:r w:rsidR="00687C1F" w:rsidRPr="00877754">
              <w:rPr>
                <w:rStyle w:val="Hyperlink"/>
                <w:rFonts w:ascii="Arial" w:hAnsi="Arial" w:cs="Arial"/>
                <w:noProof/>
              </w:rPr>
              <w:t>Buy/Sell Box</w:t>
            </w:r>
            <w:r w:rsidR="00687C1F">
              <w:rPr>
                <w:noProof/>
                <w:webHidden/>
              </w:rPr>
              <w:tab/>
            </w:r>
            <w:r>
              <w:rPr>
                <w:noProof/>
                <w:webHidden/>
              </w:rPr>
              <w:fldChar w:fldCharType="begin"/>
            </w:r>
            <w:r w:rsidR="00687C1F">
              <w:rPr>
                <w:noProof/>
                <w:webHidden/>
              </w:rPr>
              <w:instrText xml:space="preserve"> PAGEREF _Toc437783721 \h </w:instrText>
            </w:r>
            <w:r>
              <w:rPr>
                <w:noProof/>
                <w:webHidden/>
              </w:rPr>
            </w:r>
            <w:r>
              <w:rPr>
                <w:noProof/>
                <w:webHidden/>
              </w:rPr>
              <w:fldChar w:fldCharType="separate"/>
            </w:r>
            <w:r w:rsidR="00C96182">
              <w:rPr>
                <w:noProof/>
                <w:webHidden/>
              </w:rPr>
              <w:t>486</w:t>
            </w:r>
            <w:r>
              <w:rPr>
                <w:noProof/>
                <w:webHidden/>
              </w:rPr>
              <w:fldChar w:fldCharType="end"/>
            </w:r>
          </w:hyperlink>
        </w:p>
        <w:p w:rsidR="00687C1F" w:rsidRDefault="007D1A08">
          <w:pPr>
            <w:pStyle w:val="Sumrio2"/>
            <w:tabs>
              <w:tab w:val="right" w:leader="dot" w:pos="10456"/>
            </w:tabs>
            <w:rPr>
              <w:noProof/>
            </w:rPr>
          </w:pPr>
          <w:hyperlink w:anchor="_Toc437783722" w:history="1">
            <w:r w:rsidR="00687C1F" w:rsidRPr="00877754">
              <w:rPr>
                <w:rStyle w:val="Hyperlink"/>
                <w:rFonts w:ascii="Arial" w:hAnsi="Arial" w:cs="Arial"/>
                <w:noProof/>
                <w:lang w:val="en-US"/>
              </w:rPr>
              <w:t>Type Box</w:t>
            </w:r>
            <w:r w:rsidR="00687C1F">
              <w:rPr>
                <w:noProof/>
                <w:webHidden/>
              </w:rPr>
              <w:tab/>
            </w:r>
            <w:r>
              <w:rPr>
                <w:noProof/>
                <w:webHidden/>
              </w:rPr>
              <w:fldChar w:fldCharType="begin"/>
            </w:r>
            <w:r w:rsidR="00687C1F">
              <w:rPr>
                <w:noProof/>
                <w:webHidden/>
              </w:rPr>
              <w:instrText xml:space="preserve"> PAGEREF _Toc437783722 \h </w:instrText>
            </w:r>
            <w:r>
              <w:rPr>
                <w:noProof/>
                <w:webHidden/>
              </w:rPr>
            </w:r>
            <w:r>
              <w:rPr>
                <w:noProof/>
                <w:webHidden/>
              </w:rPr>
              <w:fldChar w:fldCharType="separate"/>
            </w:r>
            <w:r w:rsidR="00C96182">
              <w:rPr>
                <w:noProof/>
                <w:webHidden/>
              </w:rPr>
              <w:t>486</w:t>
            </w:r>
            <w:r>
              <w:rPr>
                <w:noProof/>
                <w:webHidden/>
              </w:rPr>
              <w:fldChar w:fldCharType="end"/>
            </w:r>
          </w:hyperlink>
        </w:p>
        <w:p w:rsidR="00687C1F" w:rsidRDefault="007D1A08">
          <w:pPr>
            <w:pStyle w:val="Sumrio2"/>
            <w:tabs>
              <w:tab w:val="right" w:leader="dot" w:pos="10456"/>
            </w:tabs>
            <w:rPr>
              <w:noProof/>
            </w:rPr>
          </w:pPr>
          <w:hyperlink w:anchor="_Toc437783723" w:history="1">
            <w:r w:rsidR="00687C1F" w:rsidRPr="00877754">
              <w:rPr>
                <w:rStyle w:val="Hyperlink"/>
                <w:rFonts w:ascii="Arial" w:hAnsi="Arial" w:cs="Arial"/>
                <w:noProof/>
                <w:lang w:val="en-US"/>
              </w:rPr>
              <w:t>List Box</w:t>
            </w:r>
            <w:r w:rsidR="00687C1F">
              <w:rPr>
                <w:noProof/>
                <w:webHidden/>
              </w:rPr>
              <w:tab/>
            </w:r>
            <w:r>
              <w:rPr>
                <w:noProof/>
                <w:webHidden/>
              </w:rPr>
              <w:fldChar w:fldCharType="begin"/>
            </w:r>
            <w:r w:rsidR="00687C1F">
              <w:rPr>
                <w:noProof/>
                <w:webHidden/>
              </w:rPr>
              <w:instrText xml:space="preserve"> PAGEREF _Toc437783723 \h </w:instrText>
            </w:r>
            <w:r>
              <w:rPr>
                <w:noProof/>
                <w:webHidden/>
              </w:rPr>
            </w:r>
            <w:r>
              <w:rPr>
                <w:noProof/>
                <w:webHidden/>
              </w:rPr>
              <w:fldChar w:fldCharType="separate"/>
            </w:r>
            <w:r w:rsidR="00C96182">
              <w:rPr>
                <w:noProof/>
                <w:webHidden/>
              </w:rPr>
              <w:t>487</w:t>
            </w:r>
            <w:r>
              <w:rPr>
                <w:noProof/>
                <w:webHidden/>
              </w:rPr>
              <w:fldChar w:fldCharType="end"/>
            </w:r>
          </w:hyperlink>
        </w:p>
        <w:p w:rsidR="00687C1F" w:rsidRDefault="007D1A08">
          <w:pPr>
            <w:pStyle w:val="Sumrio2"/>
            <w:tabs>
              <w:tab w:val="right" w:leader="dot" w:pos="10456"/>
            </w:tabs>
            <w:rPr>
              <w:noProof/>
            </w:rPr>
          </w:pPr>
          <w:hyperlink w:anchor="_Toc437783724" w:history="1">
            <w:r w:rsidR="00687C1F" w:rsidRPr="00877754">
              <w:rPr>
                <w:rStyle w:val="Hyperlink"/>
                <w:rFonts w:ascii="Arial" w:hAnsi="Arial" w:cs="Arial"/>
                <w:noProof/>
                <w:lang w:val="en-US"/>
              </w:rPr>
              <w:t>Description box</w:t>
            </w:r>
            <w:r w:rsidR="00687C1F">
              <w:rPr>
                <w:noProof/>
                <w:webHidden/>
              </w:rPr>
              <w:tab/>
            </w:r>
            <w:r>
              <w:rPr>
                <w:noProof/>
                <w:webHidden/>
              </w:rPr>
              <w:fldChar w:fldCharType="begin"/>
            </w:r>
            <w:r w:rsidR="00687C1F">
              <w:rPr>
                <w:noProof/>
                <w:webHidden/>
              </w:rPr>
              <w:instrText xml:space="preserve"> PAGEREF _Toc437783724 \h </w:instrText>
            </w:r>
            <w:r>
              <w:rPr>
                <w:noProof/>
                <w:webHidden/>
              </w:rPr>
            </w:r>
            <w:r>
              <w:rPr>
                <w:noProof/>
                <w:webHidden/>
              </w:rPr>
              <w:fldChar w:fldCharType="separate"/>
            </w:r>
            <w:r w:rsidR="00C96182">
              <w:rPr>
                <w:noProof/>
                <w:webHidden/>
              </w:rPr>
              <w:t>487</w:t>
            </w:r>
            <w:r>
              <w:rPr>
                <w:noProof/>
                <w:webHidden/>
              </w:rPr>
              <w:fldChar w:fldCharType="end"/>
            </w:r>
          </w:hyperlink>
        </w:p>
        <w:p w:rsidR="00687C1F" w:rsidRDefault="007D1A08">
          <w:pPr>
            <w:pStyle w:val="Sumrio2"/>
            <w:tabs>
              <w:tab w:val="right" w:leader="dot" w:pos="10456"/>
            </w:tabs>
            <w:rPr>
              <w:noProof/>
            </w:rPr>
          </w:pPr>
          <w:hyperlink w:anchor="_Toc437783725" w:history="1">
            <w:r w:rsidR="00687C1F" w:rsidRPr="00877754">
              <w:rPr>
                <w:rStyle w:val="Hyperlink"/>
                <w:rFonts w:ascii="Arial" w:hAnsi="Arial" w:cs="Arial"/>
                <w:noProof/>
                <w:lang w:val="en-US"/>
              </w:rPr>
              <w:t>Info Box</w:t>
            </w:r>
            <w:r w:rsidR="00687C1F">
              <w:rPr>
                <w:noProof/>
                <w:webHidden/>
              </w:rPr>
              <w:tab/>
            </w:r>
            <w:r>
              <w:rPr>
                <w:noProof/>
                <w:webHidden/>
              </w:rPr>
              <w:fldChar w:fldCharType="begin"/>
            </w:r>
            <w:r w:rsidR="00687C1F">
              <w:rPr>
                <w:noProof/>
                <w:webHidden/>
              </w:rPr>
              <w:instrText xml:space="preserve"> PAGEREF _Toc437783725 \h </w:instrText>
            </w:r>
            <w:r>
              <w:rPr>
                <w:noProof/>
                <w:webHidden/>
              </w:rPr>
            </w:r>
            <w:r>
              <w:rPr>
                <w:noProof/>
                <w:webHidden/>
              </w:rPr>
              <w:fldChar w:fldCharType="separate"/>
            </w:r>
            <w:r w:rsidR="00C96182">
              <w:rPr>
                <w:noProof/>
                <w:webHidden/>
              </w:rPr>
              <w:t>487</w:t>
            </w:r>
            <w:r>
              <w:rPr>
                <w:noProof/>
                <w:webHidden/>
              </w:rPr>
              <w:fldChar w:fldCharType="end"/>
            </w:r>
          </w:hyperlink>
        </w:p>
        <w:p w:rsidR="00687C1F" w:rsidRDefault="007D1A08">
          <w:pPr>
            <w:pStyle w:val="Sumrio3"/>
            <w:tabs>
              <w:tab w:val="right" w:leader="dot" w:pos="10456"/>
            </w:tabs>
            <w:rPr>
              <w:noProof/>
            </w:rPr>
          </w:pPr>
          <w:hyperlink w:anchor="_Toc437783726" w:history="1">
            <w:r w:rsidR="00687C1F" w:rsidRPr="00877754">
              <w:rPr>
                <w:rStyle w:val="Hyperlink"/>
                <w:rFonts w:ascii="Arial" w:hAnsi="Arial" w:cs="Arial"/>
                <w:noProof/>
                <w:lang w:val="en-US"/>
              </w:rPr>
              <w:t>Element 0</w:t>
            </w:r>
            <w:r w:rsidR="00687C1F">
              <w:rPr>
                <w:noProof/>
                <w:webHidden/>
              </w:rPr>
              <w:tab/>
            </w:r>
            <w:r>
              <w:rPr>
                <w:noProof/>
                <w:webHidden/>
              </w:rPr>
              <w:fldChar w:fldCharType="begin"/>
            </w:r>
            <w:r w:rsidR="00687C1F">
              <w:rPr>
                <w:noProof/>
                <w:webHidden/>
              </w:rPr>
              <w:instrText xml:space="preserve"> PAGEREF _Toc437783726 \h </w:instrText>
            </w:r>
            <w:r>
              <w:rPr>
                <w:noProof/>
                <w:webHidden/>
              </w:rPr>
            </w:r>
            <w:r>
              <w:rPr>
                <w:noProof/>
                <w:webHidden/>
              </w:rPr>
              <w:fldChar w:fldCharType="separate"/>
            </w:r>
            <w:r w:rsidR="00C96182">
              <w:rPr>
                <w:noProof/>
                <w:webHidden/>
              </w:rPr>
              <w:t>487</w:t>
            </w:r>
            <w:r>
              <w:rPr>
                <w:noProof/>
                <w:webHidden/>
              </w:rPr>
              <w:fldChar w:fldCharType="end"/>
            </w:r>
          </w:hyperlink>
        </w:p>
        <w:p w:rsidR="00687C1F" w:rsidRDefault="007D1A08">
          <w:pPr>
            <w:pStyle w:val="Sumrio3"/>
            <w:tabs>
              <w:tab w:val="right" w:leader="dot" w:pos="10456"/>
            </w:tabs>
            <w:rPr>
              <w:noProof/>
            </w:rPr>
          </w:pPr>
          <w:hyperlink w:anchor="_Toc437783727" w:history="1">
            <w:r w:rsidR="00687C1F" w:rsidRPr="00877754">
              <w:rPr>
                <w:rStyle w:val="Hyperlink"/>
                <w:rFonts w:ascii="Arial" w:hAnsi="Arial" w:cs="Arial"/>
                <w:noProof/>
                <w:lang w:val="en-US"/>
              </w:rPr>
              <w:t>Element 1</w:t>
            </w:r>
            <w:r w:rsidR="00687C1F">
              <w:rPr>
                <w:noProof/>
                <w:webHidden/>
              </w:rPr>
              <w:tab/>
            </w:r>
            <w:r>
              <w:rPr>
                <w:noProof/>
                <w:webHidden/>
              </w:rPr>
              <w:fldChar w:fldCharType="begin"/>
            </w:r>
            <w:r w:rsidR="00687C1F">
              <w:rPr>
                <w:noProof/>
                <w:webHidden/>
              </w:rPr>
              <w:instrText xml:space="preserve"> PAGEREF _Toc437783727 \h </w:instrText>
            </w:r>
            <w:r>
              <w:rPr>
                <w:noProof/>
                <w:webHidden/>
              </w:rPr>
            </w:r>
            <w:r>
              <w:rPr>
                <w:noProof/>
                <w:webHidden/>
              </w:rPr>
              <w:fldChar w:fldCharType="separate"/>
            </w:r>
            <w:r w:rsidR="00C96182">
              <w:rPr>
                <w:noProof/>
                <w:webHidden/>
              </w:rPr>
              <w:t>488</w:t>
            </w:r>
            <w:r>
              <w:rPr>
                <w:noProof/>
                <w:webHidden/>
              </w:rPr>
              <w:fldChar w:fldCharType="end"/>
            </w:r>
          </w:hyperlink>
        </w:p>
        <w:p w:rsidR="00687C1F" w:rsidRDefault="007D1A08">
          <w:pPr>
            <w:pStyle w:val="Sumrio2"/>
            <w:tabs>
              <w:tab w:val="right" w:leader="dot" w:pos="10456"/>
            </w:tabs>
            <w:rPr>
              <w:noProof/>
            </w:rPr>
          </w:pPr>
          <w:hyperlink w:anchor="_Toc437783728" w:history="1">
            <w:r w:rsidR="00687C1F" w:rsidRPr="00877754">
              <w:rPr>
                <w:rStyle w:val="Hyperlink"/>
                <w:rFonts w:ascii="Arial" w:hAnsi="Arial" w:cs="Arial"/>
                <w:noProof/>
              </w:rPr>
              <w:t>Combatant Info Box</w:t>
            </w:r>
            <w:r w:rsidR="00687C1F">
              <w:rPr>
                <w:noProof/>
                <w:webHidden/>
              </w:rPr>
              <w:tab/>
            </w:r>
            <w:r>
              <w:rPr>
                <w:noProof/>
                <w:webHidden/>
              </w:rPr>
              <w:fldChar w:fldCharType="begin"/>
            </w:r>
            <w:r w:rsidR="00687C1F">
              <w:rPr>
                <w:noProof/>
                <w:webHidden/>
              </w:rPr>
              <w:instrText xml:space="preserve"> PAGEREF _Toc437783728 \h </w:instrText>
            </w:r>
            <w:r>
              <w:rPr>
                <w:noProof/>
                <w:webHidden/>
              </w:rPr>
            </w:r>
            <w:r>
              <w:rPr>
                <w:noProof/>
                <w:webHidden/>
              </w:rPr>
              <w:fldChar w:fldCharType="separate"/>
            </w:r>
            <w:r w:rsidR="00C96182">
              <w:rPr>
                <w:noProof/>
                <w:webHidden/>
              </w:rPr>
              <w:t>488</w:t>
            </w:r>
            <w:r>
              <w:rPr>
                <w:noProof/>
                <w:webHidden/>
              </w:rPr>
              <w:fldChar w:fldCharType="end"/>
            </w:r>
          </w:hyperlink>
        </w:p>
        <w:p w:rsidR="00687C1F" w:rsidRDefault="007D1A08">
          <w:pPr>
            <w:pStyle w:val="Sumrio1"/>
            <w:tabs>
              <w:tab w:val="right" w:leader="dot" w:pos="10456"/>
            </w:tabs>
            <w:rPr>
              <w:noProof/>
            </w:rPr>
          </w:pPr>
          <w:hyperlink w:anchor="_Toc437783729" w:history="1">
            <w:r w:rsidR="00687C1F" w:rsidRPr="00877754">
              <w:rPr>
                <w:rStyle w:val="Hyperlink"/>
                <w:rFonts w:ascii="Arial" w:hAnsi="Arial" w:cs="Arial"/>
                <w:noProof/>
                <w:lang w:val="en-US"/>
              </w:rPr>
              <w:t>The shopping list</w:t>
            </w:r>
            <w:r w:rsidR="00687C1F">
              <w:rPr>
                <w:noProof/>
                <w:webHidden/>
              </w:rPr>
              <w:tab/>
            </w:r>
            <w:r>
              <w:rPr>
                <w:noProof/>
                <w:webHidden/>
              </w:rPr>
              <w:fldChar w:fldCharType="begin"/>
            </w:r>
            <w:r w:rsidR="00687C1F">
              <w:rPr>
                <w:noProof/>
                <w:webHidden/>
              </w:rPr>
              <w:instrText xml:space="preserve"> PAGEREF _Toc437783729 \h </w:instrText>
            </w:r>
            <w:r>
              <w:rPr>
                <w:noProof/>
                <w:webHidden/>
              </w:rPr>
            </w:r>
            <w:r>
              <w:rPr>
                <w:noProof/>
                <w:webHidden/>
              </w:rPr>
              <w:fldChar w:fldCharType="separate"/>
            </w:r>
            <w:r w:rsidR="00C96182">
              <w:rPr>
                <w:noProof/>
                <w:webHidden/>
              </w:rPr>
              <w:t>488</w:t>
            </w:r>
            <w:r>
              <w:rPr>
                <w:noProof/>
                <w:webHidden/>
              </w:rPr>
              <w:fldChar w:fldCharType="end"/>
            </w:r>
          </w:hyperlink>
        </w:p>
        <w:p w:rsidR="00687C1F" w:rsidRDefault="007D1A08">
          <w:pPr>
            <w:pStyle w:val="Sumrio2"/>
            <w:tabs>
              <w:tab w:val="right" w:leader="dot" w:pos="10456"/>
            </w:tabs>
            <w:rPr>
              <w:noProof/>
            </w:rPr>
          </w:pPr>
          <w:hyperlink w:anchor="_Toc437783730"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_Toc437783730 \h </w:instrText>
            </w:r>
            <w:r>
              <w:rPr>
                <w:noProof/>
                <w:webHidden/>
              </w:rPr>
            </w:r>
            <w:r>
              <w:rPr>
                <w:noProof/>
                <w:webHidden/>
              </w:rPr>
              <w:fldChar w:fldCharType="separate"/>
            </w:r>
            <w:r w:rsidR="00C96182">
              <w:rPr>
                <w:noProof/>
                <w:webHidden/>
              </w:rPr>
              <w:t>488</w:t>
            </w:r>
            <w:r>
              <w:rPr>
                <w:noProof/>
                <w:webHidden/>
              </w:rPr>
              <w:fldChar w:fldCharType="end"/>
            </w:r>
          </w:hyperlink>
        </w:p>
        <w:p w:rsidR="00687C1F" w:rsidRDefault="007D1A08">
          <w:pPr>
            <w:pStyle w:val="Sumrio2"/>
            <w:tabs>
              <w:tab w:val="right" w:leader="dot" w:pos="10456"/>
            </w:tabs>
            <w:rPr>
              <w:noProof/>
            </w:rPr>
          </w:pPr>
          <w:hyperlink w:anchor="_Toc437783731" w:history="1">
            <w:r w:rsidR="00687C1F" w:rsidRPr="00877754">
              <w:rPr>
                <w:rStyle w:val="Hyperlink"/>
                <w:rFonts w:ascii="Arial" w:hAnsi="Arial" w:cs="Arial"/>
                <w:noProof/>
                <w:lang w:val="en-US"/>
              </w:rPr>
              <w:t>Music Settings</w:t>
            </w:r>
            <w:r w:rsidR="00687C1F">
              <w:rPr>
                <w:noProof/>
                <w:webHidden/>
              </w:rPr>
              <w:tab/>
            </w:r>
            <w:r>
              <w:rPr>
                <w:noProof/>
                <w:webHidden/>
              </w:rPr>
              <w:fldChar w:fldCharType="begin"/>
            </w:r>
            <w:r w:rsidR="00687C1F">
              <w:rPr>
                <w:noProof/>
                <w:webHidden/>
              </w:rPr>
              <w:instrText xml:space="preserve"> PAGEREF _Toc437783731 \h </w:instrText>
            </w:r>
            <w:r>
              <w:rPr>
                <w:noProof/>
                <w:webHidden/>
              </w:rPr>
            </w:r>
            <w:r>
              <w:rPr>
                <w:noProof/>
                <w:webHidden/>
              </w:rPr>
              <w:fldChar w:fldCharType="separate"/>
            </w:r>
            <w:r w:rsidR="00C96182">
              <w:rPr>
                <w:noProof/>
                <w:webHidden/>
              </w:rPr>
              <w:t>489</w:t>
            </w:r>
            <w:r>
              <w:rPr>
                <w:noProof/>
                <w:webHidden/>
              </w:rPr>
              <w:fldChar w:fldCharType="end"/>
            </w:r>
          </w:hyperlink>
        </w:p>
        <w:p w:rsidR="00687C1F" w:rsidRDefault="007D1A08">
          <w:pPr>
            <w:pStyle w:val="Sumrio2"/>
            <w:tabs>
              <w:tab w:val="right" w:leader="dot" w:pos="10456"/>
            </w:tabs>
            <w:rPr>
              <w:noProof/>
            </w:rPr>
          </w:pPr>
          <w:hyperlink w:anchor="_Toc437783732" w:history="1">
            <w:r w:rsidR="00687C1F" w:rsidRPr="00877754">
              <w:rPr>
                <w:rStyle w:val="Hyperlink"/>
                <w:rFonts w:ascii="Arial" w:hAnsi="Arial" w:cs="Arial"/>
                <w:noProof/>
                <w:lang w:val="en-US"/>
              </w:rPr>
              <w:t>Items</w:t>
            </w:r>
            <w:r w:rsidR="00687C1F">
              <w:rPr>
                <w:noProof/>
                <w:webHidden/>
              </w:rPr>
              <w:tab/>
            </w:r>
            <w:r>
              <w:rPr>
                <w:noProof/>
                <w:webHidden/>
              </w:rPr>
              <w:fldChar w:fldCharType="begin"/>
            </w:r>
            <w:r w:rsidR="00687C1F">
              <w:rPr>
                <w:noProof/>
                <w:webHidden/>
              </w:rPr>
              <w:instrText xml:space="preserve"> PAGEREF _Toc437783732 \h </w:instrText>
            </w:r>
            <w:r>
              <w:rPr>
                <w:noProof/>
                <w:webHidden/>
              </w:rPr>
            </w:r>
            <w:r>
              <w:rPr>
                <w:noProof/>
                <w:webHidden/>
              </w:rPr>
              <w:fldChar w:fldCharType="separate"/>
            </w:r>
            <w:r w:rsidR="00C96182">
              <w:rPr>
                <w:noProof/>
                <w:webHidden/>
              </w:rPr>
              <w:t>489</w:t>
            </w:r>
            <w:r>
              <w:rPr>
                <w:noProof/>
                <w:webHidden/>
              </w:rPr>
              <w:fldChar w:fldCharType="end"/>
            </w:r>
          </w:hyperlink>
        </w:p>
        <w:p w:rsidR="00687C1F" w:rsidRDefault="007D1A08">
          <w:pPr>
            <w:pStyle w:val="Sumrio2"/>
            <w:tabs>
              <w:tab w:val="right" w:leader="dot" w:pos="10456"/>
            </w:tabs>
            <w:rPr>
              <w:noProof/>
            </w:rPr>
          </w:pPr>
          <w:hyperlink w:anchor="_Toc437783733" w:history="1">
            <w:r w:rsidR="00687C1F" w:rsidRPr="00877754">
              <w:rPr>
                <w:rStyle w:val="Hyperlink"/>
                <w:rFonts w:ascii="Arial" w:hAnsi="Arial" w:cs="Arial"/>
                <w:noProof/>
                <w:lang w:val="en-US"/>
              </w:rPr>
              <w:t>Weapons</w:t>
            </w:r>
            <w:r w:rsidR="00687C1F">
              <w:rPr>
                <w:noProof/>
                <w:webHidden/>
              </w:rPr>
              <w:tab/>
            </w:r>
            <w:r>
              <w:rPr>
                <w:noProof/>
                <w:webHidden/>
              </w:rPr>
              <w:fldChar w:fldCharType="begin"/>
            </w:r>
            <w:r w:rsidR="00687C1F">
              <w:rPr>
                <w:noProof/>
                <w:webHidden/>
              </w:rPr>
              <w:instrText xml:space="preserve"> PAGEREF _Toc437783733 \h </w:instrText>
            </w:r>
            <w:r>
              <w:rPr>
                <w:noProof/>
                <w:webHidden/>
              </w:rPr>
            </w:r>
            <w:r>
              <w:rPr>
                <w:noProof/>
                <w:webHidden/>
              </w:rPr>
              <w:fldChar w:fldCharType="separate"/>
            </w:r>
            <w:r w:rsidR="00C96182">
              <w:rPr>
                <w:noProof/>
                <w:webHidden/>
              </w:rPr>
              <w:t>489</w:t>
            </w:r>
            <w:r>
              <w:rPr>
                <w:noProof/>
                <w:webHidden/>
              </w:rPr>
              <w:fldChar w:fldCharType="end"/>
            </w:r>
          </w:hyperlink>
        </w:p>
        <w:p w:rsidR="00687C1F" w:rsidRDefault="007D1A08">
          <w:pPr>
            <w:pStyle w:val="Sumrio2"/>
            <w:tabs>
              <w:tab w:val="right" w:leader="dot" w:pos="10456"/>
            </w:tabs>
            <w:rPr>
              <w:noProof/>
            </w:rPr>
          </w:pPr>
          <w:hyperlink w:anchor="_Toc437783734" w:history="1">
            <w:r w:rsidR="00687C1F" w:rsidRPr="00877754">
              <w:rPr>
                <w:rStyle w:val="Hyperlink"/>
                <w:rFonts w:ascii="Arial" w:hAnsi="Arial" w:cs="Arial"/>
                <w:noProof/>
              </w:rPr>
              <w:t>Armors</w:t>
            </w:r>
            <w:r w:rsidR="00687C1F">
              <w:rPr>
                <w:noProof/>
                <w:webHidden/>
              </w:rPr>
              <w:tab/>
            </w:r>
            <w:r>
              <w:rPr>
                <w:noProof/>
                <w:webHidden/>
              </w:rPr>
              <w:fldChar w:fldCharType="begin"/>
            </w:r>
            <w:r w:rsidR="00687C1F">
              <w:rPr>
                <w:noProof/>
                <w:webHidden/>
              </w:rPr>
              <w:instrText xml:space="preserve"> PAGEREF _Toc437783734 \h </w:instrText>
            </w:r>
            <w:r>
              <w:rPr>
                <w:noProof/>
                <w:webHidden/>
              </w:rPr>
            </w:r>
            <w:r>
              <w:rPr>
                <w:noProof/>
                <w:webHidden/>
              </w:rPr>
              <w:fldChar w:fldCharType="separate"/>
            </w:r>
            <w:r w:rsidR="00C96182">
              <w:rPr>
                <w:noProof/>
                <w:webHidden/>
              </w:rPr>
              <w:t>490</w:t>
            </w:r>
            <w:r>
              <w:rPr>
                <w:noProof/>
                <w:webHidden/>
              </w:rPr>
              <w:fldChar w:fldCharType="end"/>
            </w:r>
          </w:hyperlink>
        </w:p>
        <w:p w:rsidR="00687C1F" w:rsidRDefault="007D1A08">
          <w:pPr>
            <w:pStyle w:val="Sumrio1"/>
            <w:tabs>
              <w:tab w:val="right" w:leader="dot" w:pos="10456"/>
            </w:tabs>
            <w:rPr>
              <w:noProof/>
            </w:rPr>
          </w:pPr>
          <w:hyperlink w:anchor="_Toc437783735" w:history="1">
            <w:r w:rsidR="00687C1F" w:rsidRPr="00877754">
              <w:rPr>
                <w:rStyle w:val="Hyperlink"/>
                <w:rFonts w:ascii="Arial" w:hAnsi="Arial" w:cs="Arial"/>
                <w:noProof/>
                <w:lang w:val="en-US"/>
              </w:rPr>
              <w:t>The quantity selections</w:t>
            </w:r>
            <w:r w:rsidR="00687C1F">
              <w:rPr>
                <w:noProof/>
                <w:webHidden/>
              </w:rPr>
              <w:tab/>
            </w:r>
            <w:r>
              <w:rPr>
                <w:noProof/>
                <w:webHidden/>
              </w:rPr>
              <w:fldChar w:fldCharType="begin"/>
            </w:r>
            <w:r w:rsidR="00687C1F">
              <w:rPr>
                <w:noProof/>
                <w:webHidden/>
              </w:rPr>
              <w:instrText xml:space="preserve"> PAGEREF _Toc437783735 \h </w:instrText>
            </w:r>
            <w:r>
              <w:rPr>
                <w:noProof/>
                <w:webHidden/>
              </w:rPr>
            </w:r>
            <w:r>
              <w:rPr>
                <w:noProof/>
                <w:webHidden/>
              </w:rPr>
              <w:fldChar w:fldCharType="separate"/>
            </w:r>
            <w:r w:rsidR="00C96182">
              <w:rPr>
                <w:noProof/>
                <w:webHidden/>
              </w:rPr>
              <w:t>490</w:t>
            </w:r>
            <w:r>
              <w:rPr>
                <w:noProof/>
                <w:webHidden/>
              </w:rPr>
              <w:fldChar w:fldCharType="end"/>
            </w:r>
          </w:hyperlink>
        </w:p>
        <w:p w:rsidR="00687C1F" w:rsidRDefault="007D1A08">
          <w:pPr>
            <w:pStyle w:val="Sumrio2"/>
            <w:tabs>
              <w:tab w:val="right" w:leader="dot" w:pos="10456"/>
            </w:tabs>
            <w:rPr>
              <w:noProof/>
            </w:rPr>
          </w:pPr>
          <w:hyperlink w:anchor="_Toc437783736" w:history="1">
            <w:r w:rsidR="00687C1F" w:rsidRPr="00877754">
              <w:rPr>
                <w:rStyle w:val="Hyperlink"/>
                <w:rFonts w:ascii="Arial" w:hAnsi="Arial" w:cs="Arial"/>
                <w:noProof/>
                <w:lang w:val="en-US"/>
              </w:rPr>
              <w:t>Content Settings</w:t>
            </w:r>
            <w:r w:rsidR="00687C1F">
              <w:rPr>
                <w:noProof/>
                <w:webHidden/>
              </w:rPr>
              <w:tab/>
            </w:r>
            <w:r>
              <w:rPr>
                <w:noProof/>
                <w:webHidden/>
              </w:rPr>
              <w:fldChar w:fldCharType="begin"/>
            </w:r>
            <w:r w:rsidR="00687C1F">
              <w:rPr>
                <w:noProof/>
                <w:webHidden/>
              </w:rPr>
              <w:instrText xml:space="preserve"> PAGEREF _Toc437783736 \h </w:instrText>
            </w:r>
            <w:r>
              <w:rPr>
                <w:noProof/>
                <w:webHidden/>
              </w:rPr>
            </w:r>
            <w:r>
              <w:rPr>
                <w:noProof/>
                <w:webHidden/>
              </w:rPr>
              <w:fldChar w:fldCharType="separate"/>
            </w:r>
            <w:r w:rsidR="00C96182">
              <w:rPr>
                <w:noProof/>
                <w:webHidden/>
              </w:rPr>
              <w:t>491</w:t>
            </w:r>
            <w:r>
              <w:rPr>
                <w:noProof/>
                <w:webHidden/>
              </w:rPr>
              <w:fldChar w:fldCharType="end"/>
            </w:r>
          </w:hyperlink>
        </w:p>
        <w:p w:rsidR="00687C1F" w:rsidRDefault="007D1A08">
          <w:pPr>
            <w:pStyle w:val="Sumrio2"/>
            <w:tabs>
              <w:tab w:val="right" w:leader="dot" w:pos="10456"/>
            </w:tabs>
            <w:rPr>
              <w:noProof/>
            </w:rPr>
          </w:pPr>
          <w:hyperlink w:anchor="_Toc437783737" w:history="1">
            <w:r w:rsidR="00687C1F" w:rsidRPr="00877754">
              <w:rPr>
                <w:rStyle w:val="Hyperlink"/>
                <w:rFonts w:ascii="Arial" w:hAnsi="Arial" w:cs="Arial"/>
                <w:noProof/>
                <w:lang w:val="en-US"/>
              </w:rPr>
              <w:t>Quantity Settings</w:t>
            </w:r>
            <w:r w:rsidR="00687C1F">
              <w:rPr>
                <w:noProof/>
                <w:webHidden/>
              </w:rPr>
              <w:tab/>
            </w:r>
            <w:r>
              <w:rPr>
                <w:noProof/>
                <w:webHidden/>
              </w:rPr>
              <w:fldChar w:fldCharType="begin"/>
            </w:r>
            <w:r w:rsidR="00687C1F">
              <w:rPr>
                <w:noProof/>
                <w:webHidden/>
              </w:rPr>
              <w:instrText xml:space="preserve"> PAGEREF _Toc437783737 \h </w:instrText>
            </w:r>
            <w:r>
              <w:rPr>
                <w:noProof/>
                <w:webHidden/>
              </w:rPr>
            </w:r>
            <w:r>
              <w:rPr>
                <w:noProof/>
                <w:webHidden/>
              </w:rPr>
              <w:fldChar w:fldCharType="separate"/>
            </w:r>
            <w:r w:rsidR="00C96182">
              <w:rPr>
                <w:noProof/>
                <w:webHidden/>
              </w:rPr>
              <w:t>491</w:t>
            </w:r>
            <w:r>
              <w:rPr>
                <w:noProof/>
                <w:webHidden/>
              </w:rPr>
              <w:fldChar w:fldCharType="end"/>
            </w:r>
          </w:hyperlink>
        </w:p>
        <w:p w:rsidR="00687C1F" w:rsidRDefault="007D1A08">
          <w:pPr>
            <w:pStyle w:val="Sumrio1"/>
            <w:tabs>
              <w:tab w:val="right" w:leader="dot" w:pos="10456"/>
            </w:tabs>
            <w:rPr>
              <w:noProof/>
            </w:rPr>
          </w:pPr>
          <w:hyperlink w:anchor="_Toc437783738" w:history="1">
            <w:r w:rsidR="00687C1F" w:rsidRPr="00877754">
              <w:rPr>
                <w:rStyle w:val="Hyperlink"/>
                <w:rFonts w:ascii="Arial" w:hAnsi="Arial" w:cs="Arial"/>
                <w:noProof/>
                <w:lang w:val="en-US"/>
              </w:rPr>
              <w:t>Adding the shop to the scene</w:t>
            </w:r>
            <w:r w:rsidR="00687C1F">
              <w:rPr>
                <w:noProof/>
                <w:webHidden/>
              </w:rPr>
              <w:tab/>
            </w:r>
            <w:r>
              <w:rPr>
                <w:noProof/>
                <w:webHidden/>
              </w:rPr>
              <w:fldChar w:fldCharType="begin"/>
            </w:r>
            <w:r w:rsidR="00687C1F">
              <w:rPr>
                <w:noProof/>
                <w:webHidden/>
              </w:rPr>
              <w:instrText xml:space="preserve"> PAGEREF _Toc437783738 \h </w:instrText>
            </w:r>
            <w:r>
              <w:rPr>
                <w:noProof/>
                <w:webHidden/>
              </w:rPr>
            </w:r>
            <w:r>
              <w:rPr>
                <w:noProof/>
                <w:webHidden/>
              </w:rPr>
              <w:fldChar w:fldCharType="separate"/>
            </w:r>
            <w:r w:rsidR="00C96182">
              <w:rPr>
                <w:noProof/>
                <w:webHidden/>
              </w:rPr>
              <w:t>492</w:t>
            </w:r>
            <w:r>
              <w:rPr>
                <w:noProof/>
                <w:webHidden/>
              </w:rPr>
              <w:fldChar w:fldCharType="end"/>
            </w:r>
          </w:hyperlink>
        </w:p>
        <w:p w:rsidR="00687C1F" w:rsidRDefault="007D1A08">
          <w:pPr>
            <w:pStyle w:val="Sumrio1"/>
            <w:tabs>
              <w:tab w:val="right" w:leader="dot" w:pos="10456"/>
            </w:tabs>
            <w:rPr>
              <w:noProof/>
            </w:rPr>
          </w:pPr>
          <w:hyperlink w:anchor="_Toc437783739"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_Toc437783739 \h </w:instrText>
            </w:r>
            <w:r>
              <w:rPr>
                <w:noProof/>
                <w:webHidden/>
              </w:rPr>
            </w:r>
            <w:r>
              <w:rPr>
                <w:noProof/>
                <w:webHidden/>
              </w:rPr>
              <w:fldChar w:fldCharType="separate"/>
            </w:r>
            <w:r w:rsidR="00C96182">
              <w:rPr>
                <w:noProof/>
                <w:webHidden/>
              </w:rPr>
              <w:t>493</w:t>
            </w:r>
            <w:r>
              <w:rPr>
                <w:noProof/>
                <w:webHidden/>
              </w:rPr>
              <w:fldChar w:fldCharType="end"/>
            </w:r>
          </w:hyperlink>
        </w:p>
        <w:p w:rsidR="00687C1F" w:rsidRDefault="007D1A08">
          <w:pPr>
            <w:pStyle w:val="Sumrio1"/>
            <w:tabs>
              <w:tab w:val="right" w:leader="dot" w:pos="10456"/>
            </w:tabs>
            <w:rPr>
              <w:noProof/>
            </w:rPr>
          </w:pPr>
          <w:hyperlink w:anchor="_Toc437783740" w:history="1">
            <w:r w:rsidR="00687C1F" w:rsidRPr="00877754">
              <w:rPr>
                <w:rStyle w:val="Hyperlink"/>
                <w:rFonts w:ascii="Arial" w:hAnsi="Arial" w:cs="Arial"/>
                <w:noProof/>
                <w:highlight w:val="yellow"/>
                <w:lang w:val="en-US"/>
              </w:rPr>
              <w:t>42. Changing NPC Dialogue</w:t>
            </w:r>
            <w:r w:rsidR="00687C1F">
              <w:rPr>
                <w:noProof/>
                <w:webHidden/>
              </w:rPr>
              <w:tab/>
            </w:r>
            <w:r>
              <w:rPr>
                <w:noProof/>
                <w:webHidden/>
              </w:rPr>
              <w:fldChar w:fldCharType="begin"/>
            </w:r>
            <w:r w:rsidR="00687C1F">
              <w:rPr>
                <w:noProof/>
                <w:webHidden/>
              </w:rPr>
              <w:instrText xml:space="preserve"> PAGEREF _Toc437783740 \h </w:instrText>
            </w:r>
            <w:r>
              <w:rPr>
                <w:noProof/>
                <w:webHidden/>
              </w:rPr>
            </w:r>
            <w:r>
              <w:rPr>
                <w:noProof/>
                <w:webHidden/>
              </w:rPr>
              <w:fldChar w:fldCharType="separate"/>
            </w:r>
            <w:r w:rsidR="00C96182">
              <w:rPr>
                <w:noProof/>
                <w:webHidden/>
              </w:rPr>
              <w:t>494</w:t>
            </w:r>
            <w:r>
              <w:rPr>
                <w:noProof/>
                <w:webHidden/>
              </w:rPr>
              <w:fldChar w:fldCharType="end"/>
            </w:r>
          </w:hyperlink>
        </w:p>
        <w:p w:rsidR="00687C1F" w:rsidRDefault="007D1A08">
          <w:pPr>
            <w:pStyle w:val="Sumrio1"/>
            <w:tabs>
              <w:tab w:val="right" w:leader="dot" w:pos="10456"/>
            </w:tabs>
            <w:rPr>
              <w:noProof/>
            </w:rPr>
          </w:pPr>
          <w:hyperlink w:anchor="_Toc437783741" w:history="1">
            <w:r w:rsidR="00687C1F" w:rsidRPr="00877754">
              <w:rPr>
                <w:rStyle w:val="Hyperlink"/>
                <w:rFonts w:ascii="Arial" w:hAnsi="Arial" w:cs="Arial"/>
                <w:noProof/>
                <w:lang w:val="en-US"/>
              </w:rPr>
              <w:t>Setting up the NPC</w:t>
            </w:r>
            <w:r w:rsidR="00687C1F">
              <w:rPr>
                <w:noProof/>
                <w:webHidden/>
              </w:rPr>
              <w:tab/>
            </w:r>
            <w:r>
              <w:rPr>
                <w:noProof/>
                <w:webHidden/>
              </w:rPr>
              <w:fldChar w:fldCharType="begin"/>
            </w:r>
            <w:r w:rsidR="00687C1F">
              <w:rPr>
                <w:noProof/>
                <w:webHidden/>
              </w:rPr>
              <w:instrText xml:space="preserve"> PAGEREF _Toc437783741 \h </w:instrText>
            </w:r>
            <w:r>
              <w:rPr>
                <w:noProof/>
                <w:webHidden/>
              </w:rPr>
            </w:r>
            <w:r>
              <w:rPr>
                <w:noProof/>
                <w:webHidden/>
              </w:rPr>
              <w:fldChar w:fldCharType="separate"/>
            </w:r>
            <w:r w:rsidR="00C96182">
              <w:rPr>
                <w:noProof/>
                <w:webHidden/>
              </w:rPr>
              <w:t>494</w:t>
            </w:r>
            <w:r>
              <w:rPr>
                <w:noProof/>
                <w:webHidden/>
              </w:rPr>
              <w:fldChar w:fldCharType="end"/>
            </w:r>
          </w:hyperlink>
        </w:p>
        <w:p w:rsidR="00687C1F" w:rsidRDefault="007D1A08">
          <w:pPr>
            <w:pStyle w:val="Sumrio1"/>
            <w:tabs>
              <w:tab w:val="right" w:leader="dot" w:pos="10456"/>
            </w:tabs>
            <w:rPr>
              <w:noProof/>
            </w:rPr>
          </w:pPr>
          <w:hyperlink w:anchor="_Toc437783742" w:history="1">
            <w:r w:rsidR="00687C1F" w:rsidRPr="00877754">
              <w:rPr>
                <w:rStyle w:val="Hyperlink"/>
                <w:rFonts w:ascii="Arial" w:hAnsi="Arial" w:cs="Arial"/>
                <w:noProof/>
                <w:lang w:val="en-US"/>
              </w:rPr>
              <w:t>The changing dialogue</w:t>
            </w:r>
            <w:r w:rsidR="00687C1F">
              <w:rPr>
                <w:noProof/>
                <w:webHidden/>
              </w:rPr>
              <w:tab/>
            </w:r>
            <w:r>
              <w:rPr>
                <w:noProof/>
                <w:webHidden/>
              </w:rPr>
              <w:fldChar w:fldCharType="begin"/>
            </w:r>
            <w:r w:rsidR="00687C1F">
              <w:rPr>
                <w:noProof/>
                <w:webHidden/>
              </w:rPr>
              <w:instrText xml:space="preserve"> PAGEREF _Toc437783742 \h </w:instrText>
            </w:r>
            <w:r>
              <w:rPr>
                <w:noProof/>
                <w:webHidden/>
              </w:rPr>
            </w:r>
            <w:r>
              <w:rPr>
                <w:noProof/>
                <w:webHidden/>
              </w:rPr>
              <w:fldChar w:fldCharType="separate"/>
            </w:r>
            <w:r w:rsidR="00C96182">
              <w:rPr>
                <w:noProof/>
                <w:webHidden/>
              </w:rPr>
              <w:t>495</w:t>
            </w:r>
            <w:r>
              <w:rPr>
                <w:noProof/>
                <w:webHidden/>
              </w:rPr>
              <w:fldChar w:fldCharType="end"/>
            </w:r>
          </w:hyperlink>
        </w:p>
        <w:p w:rsidR="00687C1F" w:rsidRDefault="007D1A08">
          <w:pPr>
            <w:pStyle w:val="Sumrio2"/>
            <w:tabs>
              <w:tab w:val="right" w:leader="dot" w:pos="10456"/>
            </w:tabs>
            <w:rPr>
              <w:noProof/>
            </w:rPr>
          </w:pPr>
          <w:hyperlink w:anchor="_Toc437783743"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_Toc437783743 \h </w:instrText>
            </w:r>
            <w:r>
              <w:rPr>
                <w:noProof/>
                <w:webHidden/>
              </w:rPr>
            </w:r>
            <w:r>
              <w:rPr>
                <w:noProof/>
                <w:webHidden/>
              </w:rPr>
              <w:fldChar w:fldCharType="separate"/>
            </w:r>
            <w:r w:rsidR="00C96182">
              <w:rPr>
                <w:noProof/>
                <w:webHidden/>
              </w:rPr>
              <w:t>495</w:t>
            </w:r>
            <w:r>
              <w:rPr>
                <w:noProof/>
                <w:webHidden/>
              </w:rPr>
              <w:fldChar w:fldCharType="end"/>
            </w:r>
          </w:hyperlink>
        </w:p>
        <w:p w:rsidR="00687C1F" w:rsidRDefault="007D1A08">
          <w:pPr>
            <w:pStyle w:val="Sumrio2"/>
            <w:tabs>
              <w:tab w:val="right" w:leader="dot" w:pos="10456"/>
            </w:tabs>
            <w:rPr>
              <w:noProof/>
            </w:rPr>
          </w:pPr>
          <w:hyperlink w:anchor="_Toc437783744"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_Toc437783744 \h </w:instrText>
            </w:r>
            <w:r>
              <w:rPr>
                <w:noProof/>
                <w:webHidden/>
              </w:rPr>
            </w:r>
            <w:r>
              <w:rPr>
                <w:noProof/>
                <w:webHidden/>
              </w:rPr>
              <w:fldChar w:fldCharType="separate"/>
            </w:r>
            <w:r w:rsidR="00C96182">
              <w:rPr>
                <w:noProof/>
                <w:webHidden/>
              </w:rPr>
              <w:t>496</w:t>
            </w:r>
            <w:r>
              <w:rPr>
                <w:noProof/>
                <w:webHidden/>
              </w:rPr>
              <w:fldChar w:fldCharType="end"/>
            </w:r>
          </w:hyperlink>
        </w:p>
        <w:p w:rsidR="00687C1F" w:rsidRDefault="007D1A08">
          <w:pPr>
            <w:pStyle w:val="Sumrio2"/>
            <w:tabs>
              <w:tab w:val="right" w:leader="dot" w:pos="10456"/>
            </w:tabs>
            <w:rPr>
              <w:noProof/>
            </w:rPr>
          </w:pPr>
          <w:hyperlink w:anchor="_Toc437783745"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_Toc437783745 \h </w:instrText>
            </w:r>
            <w:r>
              <w:rPr>
                <w:noProof/>
                <w:webHidden/>
              </w:rPr>
            </w:r>
            <w:r>
              <w:rPr>
                <w:noProof/>
                <w:webHidden/>
              </w:rPr>
              <w:fldChar w:fldCharType="separate"/>
            </w:r>
            <w:r w:rsidR="00C96182">
              <w:rPr>
                <w:noProof/>
                <w:webHidden/>
              </w:rPr>
              <w:t>497</w:t>
            </w:r>
            <w:r>
              <w:rPr>
                <w:noProof/>
                <w:webHidden/>
              </w:rPr>
              <w:fldChar w:fldCharType="end"/>
            </w:r>
          </w:hyperlink>
        </w:p>
        <w:p w:rsidR="00687C1F" w:rsidRDefault="007D1A08">
          <w:pPr>
            <w:pStyle w:val="Sumrio2"/>
            <w:tabs>
              <w:tab w:val="right" w:leader="dot" w:pos="10456"/>
            </w:tabs>
            <w:rPr>
              <w:noProof/>
            </w:rPr>
          </w:pPr>
          <w:hyperlink w:anchor="_Toc437783746"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_Toc437783746 \h </w:instrText>
            </w:r>
            <w:r>
              <w:rPr>
                <w:noProof/>
                <w:webHidden/>
              </w:rPr>
            </w:r>
            <w:r>
              <w:rPr>
                <w:noProof/>
                <w:webHidden/>
              </w:rPr>
              <w:fldChar w:fldCharType="separate"/>
            </w:r>
            <w:r w:rsidR="00C96182">
              <w:rPr>
                <w:noProof/>
                <w:webHidden/>
              </w:rPr>
              <w:t>497</w:t>
            </w:r>
            <w:r>
              <w:rPr>
                <w:noProof/>
                <w:webHidden/>
              </w:rPr>
              <w:fldChar w:fldCharType="end"/>
            </w:r>
          </w:hyperlink>
        </w:p>
        <w:p w:rsidR="00687C1F" w:rsidRDefault="007D1A08">
          <w:pPr>
            <w:pStyle w:val="Sumrio2"/>
            <w:tabs>
              <w:tab w:val="right" w:leader="dot" w:pos="10456"/>
            </w:tabs>
            <w:rPr>
              <w:noProof/>
            </w:rPr>
          </w:pPr>
          <w:hyperlink w:anchor="_Toc437783747"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_Toc437783747 \h </w:instrText>
            </w:r>
            <w:r>
              <w:rPr>
                <w:noProof/>
                <w:webHidden/>
              </w:rPr>
            </w:r>
            <w:r>
              <w:rPr>
                <w:noProof/>
                <w:webHidden/>
              </w:rPr>
              <w:fldChar w:fldCharType="separate"/>
            </w:r>
            <w:r w:rsidR="00C96182">
              <w:rPr>
                <w:noProof/>
                <w:webHidden/>
              </w:rPr>
              <w:t>498</w:t>
            </w:r>
            <w:r>
              <w:rPr>
                <w:noProof/>
                <w:webHidden/>
              </w:rPr>
              <w:fldChar w:fldCharType="end"/>
            </w:r>
          </w:hyperlink>
        </w:p>
        <w:p w:rsidR="00687C1F" w:rsidRDefault="007D1A08">
          <w:pPr>
            <w:pStyle w:val="Sumrio2"/>
            <w:tabs>
              <w:tab w:val="right" w:leader="dot" w:pos="10456"/>
            </w:tabs>
            <w:rPr>
              <w:noProof/>
            </w:rPr>
          </w:pPr>
          <w:hyperlink w:anchor="_Toc43778374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_Toc437783748 \h </w:instrText>
            </w:r>
            <w:r>
              <w:rPr>
                <w:noProof/>
                <w:webHidden/>
              </w:rPr>
            </w:r>
            <w:r>
              <w:rPr>
                <w:noProof/>
                <w:webHidden/>
              </w:rPr>
              <w:fldChar w:fldCharType="separate"/>
            </w:r>
            <w:r w:rsidR="00C96182">
              <w:rPr>
                <w:noProof/>
                <w:webHidden/>
              </w:rPr>
              <w:t>498</w:t>
            </w:r>
            <w:r>
              <w:rPr>
                <w:noProof/>
                <w:webHidden/>
              </w:rPr>
              <w:fldChar w:fldCharType="end"/>
            </w:r>
          </w:hyperlink>
        </w:p>
        <w:p w:rsidR="00687C1F" w:rsidRDefault="007D1A08">
          <w:pPr>
            <w:pStyle w:val="Sumrio2"/>
            <w:tabs>
              <w:tab w:val="right" w:leader="dot" w:pos="10456"/>
            </w:tabs>
            <w:rPr>
              <w:noProof/>
            </w:rPr>
          </w:pPr>
          <w:hyperlink w:anchor="_Toc437783749"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_Toc437783749 \h </w:instrText>
            </w:r>
            <w:r>
              <w:rPr>
                <w:noProof/>
                <w:webHidden/>
              </w:rPr>
            </w:r>
            <w:r>
              <w:rPr>
                <w:noProof/>
                <w:webHidden/>
              </w:rPr>
              <w:fldChar w:fldCharType="separate"/>
            </w:r>
            <w:r w:rsidR="00C96182">
              <w:rPr>
                <w:noProof/>
                <w:webHidden/>
              </w:rPr>
              <w:t>499</w:t>
            </w:r>
            <w:r>
              <w:rPr>
                <w:noProof/>
                <w:webHidden/>
              </w:rPr>
              <w:fldChar w:fldCharType="end"/>
            </w:r>
          </w:hyperlink>
        </w:p>
        <w:p w:rsidR="00687C1F" w:rsidRDefault="007D1A08">
          <w:pPr>
            <w:pStyle w:val="Sumrio2"/>
            <w:tabs>
              <w:tab w:val="right" w:leader="dot" w:pos="10456"/>
            </w:tabs>
            <w:rPr>
              <w:noProof/>
            </w:rPr>
          </w:pPr>
          <w:hyperlink w:anchor="_Toc437783750"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_Toc437783750 \h </w:instrText>
            </w:r>
            <w:r>
              <w:rPr>
                <w:noProof/>
                <w:webHidden/>
              </w:rPr>
            </w:r>
            <w:r>
              <w:rPr>
                <w:noProof/>
                <w:webHidden/>
              </w:rPr>
              <w:fldChar w:fldCharType="separate"/>
            </w:r>
            <w:r w:rsidR="00C96182">
              <w:rPr>
                <w:noProof/>
                <w:webHidden/>
              </w:rPr>
              <w:t>500</w:t>
            </w:r>
            <w:r>
              <w:rPr>
                <w:noProof/>
                <w:webHidden/>
              </w:rPr>
              <w:fldChar w:fldCharType="end"/>
            </w:r>
          </w:hyperlink>
        </w:p>
        <w:p w:rsidR="00687C1F" w:rsidRDefault="007D1A08">
          <w:pPr>
            <w:pStyle w:val="Sumrio2"/>
            <w:tabs>
              <w:tab w:val="right" w:leader="dot" w:pos="10456"/>
            </w:tabs>
            <w:rPr>
              <w:noProof/>
            </w:rPr>
          </w:pPr>
          <w:hyperlink w:anchor="_Toc437783751"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_Toc437783751 \h </w:instrText>
            </w:r>
            <w:r>
              <w:rPr>
                <w:noProof/>
                <w:webHidden/>
              </w:rPr>
            </w:r>
            <w:r>
              <w:rPr>
                <w:noProof/>
                <w:webHidden/>
              </w:rPr>
              <w:fldChar w:fldCharType="separate"/>
            </w:r>
            <w:r w:rsidR="00C96182">
              <w:rPr>
                <w:noProof/>
                <w:webHidden/>
              </w:rPr>
              <w:t>500</w:t>
            </w:r>
            <w:r>
              <w:rPr>
                <w:noProof/>
                <w:webHidden/>
              </w:rPr>
              <w:fldChar w:fldCharType="end"/>
            </w:r>
          </w:hyperlink>
        </w:p>
        <w:p w:rsidR="00687C1F" w:rsidRDefault="007D1A08">
          <w:pPr>
            <w:pStyle w:val="Sumrio2"/>
            <w:tabs>
              <w:tab w:val="right" w:leader="dot" w:pos="10456"/>
            </w:tabs>
            <w:rPr>
              <w:noProof/>
            </w:rPr>
          </w:pPr>
          <w:hyperlink w:anchor="_Toc437783752"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_Toc437783752 \h </w:instrText>
            </w:r>
            <w:r>
              <w:rPr>
                <w:noProof/>
                <w:webHidden/>
              </w:rPr>
            </w:r>
            <w:r>
              <w:rPr>
                <w:noProof/>
                <w:webHidden/>
              </w:rPr>
              <w:fldChar w:fldCharType="separate"/>
            </w:r>
            <w:r w:rsidR="00C96182">
              <w:rPr>
                <w:noProof/>
                <w:webHidden/>
              </w:rPr>
              <w:t>501</w:t>
            </w:r>
            <w:r>
              <w:rPr>
                <w:noProof/>
                <w:webHidden/>
              </w:rPr>
              <w:fldChar w:fldCharType="end"/>
            </w:r>
          </w:hyperlink>
        </w:p>
        <w:p w:rsidR="00687C1F" w:rsidRDefault="007D1A08">
          <w:pPr>
            <w:pStyle w:val="Sumrio1"/>
            <w:tabs>
              <w:tab w:val="right" w:leader="dot" w:pos="10456"/>
            </w:tabs>
            <w:rPr>
              <w:noProof/>
            </w:rPr>
          </w:pPr>
          <w:hyperlink w:anchor="_Toc437783753" w:history="1">
            <w:r w:rsidR="00687C1F" w:rsidRPr="00877754">
              <w:rPr>
                <w:rStyle w:val="Hyperlink"/>
                <w:rFonts w:ascii="Arial" w:hAnsi="Arial" w:cs="Arial"/>
                <w:noProof/>
                <w:lang w:val="en-US"/>
              </w:rPr>
              <w:t>Back to town</w:t>
            </w:r>
            <w:r w:rsidR="00687C1F">
              <w:rPr>
                <w:noProof/>
                <w:webHidden/>
              </w:rPr>
              <w:tab/>
            </w:r>
            <w:r>
              <w:rPr>
                <w:noProof/>
                <w:webHidden/>
              </w:rPr>
              <w:fldChar w:fldCharType="begin"/>
            </w:r>
            <w:r w:rsidR="00687C1F">
              <w:rPr>
                <w:noProof/>
                <w:webHidden/>
              </w:rPr>
              <w:instrText xml:space="preserve"> PAGEREF _Toc437783753 \h </w:instrText>
            </w:r>
            <w:r>
              <w:rPr>
                <w:noProof/>
                <w:webHidden/>
              </w:rPr>
            </w:r>
            <w:r>
              <w:rPr>
                <w:noProof/>
                <w:webHidden/>
              </w:rPr>
              <w:fldChar w:fldCharType="separate"/>
            </w:r>
            <w:r w:rsidR="00C96182">
              <w:rPr>
                <w:noProof/>
                <w:webHidden/>
              </w:rPr>
              <w:t>501</w:t>
            </w:r>
            <w:r>
              <w:rPr>
                <w:noProof/>
                <w:webHidden/>
              </w:rPr>
              <w:fldChar w:fldCharType="end"/>
            </w:r>
          </w:hyperlink>
        </w:p>
        <w:p w:rsidR="00687C1F" w:rsidRDefault="007D1A08">
          <w:pPr>
            <w:pStyle w:val="Sumrio1"/>
            <w:tabs>
              <w:tab w:val="right" w:leader="dot" w:pos="10456"/>
            </w:tabs>
            <w:rPr>
              <w:noProof/>
            </w:rPr>
          </w:pPr>
          <w:hyperlink w:anchor="_Toc437783754"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_Toc437783754 \h </w:instrText>
            </w:r>
            <w:r>
              <w:rPr>
                <w:noProof/>
                <w:webHidden/>
              </w:rPr>
            </w:r>
            <w:r>
              <w:rPr>
                <w:noProof/>
                <w:webHidden/>
              </w:rPr>
              <w:fldChar w:fldCharType="separate"/>
            </w:r>
            <w:r w:rsidR="00C96182">
              <w:rPr>
                <w:noProof/>
                <w:webHidden/>
              </w:rPr>
              <w:t>502</w:t>
            </w:r>
            <w:r>
              <w:rPr>
                <w:noProof/>
                <w:webHidden/>
              </w:rPr>
              <w:fldChar w:fldCharType="end"/>
            </w:r>
          </w:hyperlink>
        </w:p>
        <w:p w:rsidR="00687C1F" w:rsidRDefault="007D1A08">
          <w:pPr>
            <w:pStyle w:val="Sumrio1"/>
            <w:tabs>
              <w:tab w:val="right" w:leader="dot" w:pos="10456"/>
            </w:tabs>
            <w:rPr>
              <w:noProof/>
            </w:rPr>
          </w:pPr>
          <w:hyperlink w:anchor="_Toc437783755" w:history="1">
            <w:r w:rsidR="00687C1F" w:rsidRPr="00877754">
              <w:rPr>
                <w:rStyle w:val="Hyperlink"/>
                <w:rFonts w:ascii="Arial" w:hAnsi="Arial" w:cs="Arial"/>
                <w:noProof/>
                <w:highlight w:val="yellow"/>
                <w:lang w:val="en-US"/>
              </w:rPr>
              <w:t>43. Collecting items</w:t>
            </w:r>
            <w:r w:rsidR="00687C1F">
              <w:rPr>
                <w:noProof/>
                <w:webHidden/>
              </w:rPr>
              <w:tab/>
            </w:r>
            <w:r>
              <w:rPr>
                <w:noProof/>
                <w:webHidden/>
              </w:rPr>
              <w:fldChar w:fldCharType="begin"/>
            </w:r>
            <w:r w:rsidR="00687C1F">
              <w:rPr>
                <w:noProof/>
                <w:webHidden/>
              </w:rPr>
              <w:instrText xml:space="preserve"> PAGEREF _Toc437783755 \h </w:instrText>
            </w:r>
            <w:r>
              <w:rPr>
                <w:noProof/>
                <w:webHidden/>
              </w:rPr>
            </w:r>
            <w:r>
              <w:rPr>
                <w:noProof/>
                <w:webHidden/>
              </w:rPr>
              <w:fldChar w:fldCharType="separate"/>
            </w:r>
            <w:r w:rsidR="00C96182">
              <w:rPr>
                <w:noProof/>
                <w:webHidden/>
              </w:rPr>
              <w:t>503</w:t>
            </w:r>
            <w:r>
              <w:rPr>
                <w:noProof/>
                <w:webHidden/>
              </w:rPr>
              <w:fldChar w:fldCharType="end"/>
            </w:r>
          </w:hyperlink>
        </w:p>
        <w:p w:rsidR="00687C1F" w:rsidRDefault="007D1A08">
          <w:pPr>
            <w:pStyle w:val="Sumrio1"/>
            <w:tabs>
              <w:tab w:val="right" w:leader="dot" w:pos="10456"/>
            </w:tabs>
            <w:rPr>
              <w:noProof/>
            </w:rPr>
          </w:pPr>
          <w:hyperlink w:anchor="_Toc437783756" w:history="1">
            <w:r w:rsidR="00687C1F" w:rsidRPr="00877754">
              <w:rPr>
                <w:rStyle w:val="Hyperlink"/>
                <w:rFonts w:ascii="Arial" w:hAnsi="Arial" w:cs="Arial"/>
                <w:noProof/>
                <w:lang w:val="en-US"/>
              </w:rPr>
              <w:t>The settings</w:t>
            </w:r>
            <w:r w:rsidR="00687C1F">
              <w:rPr>
                <w:noProof/>
                <w:webHidden/>
              </w:rPr>
              <w:tab/>
            </w:r>
            <w:r>
              <w:rPr>
                <w:noProof/>
                <w:webHidden/>
              </w:rPr>
              <w:fldChar w:fldCharType="begin"/>
            </w:r>
            <w:r w:rsidR="00687C1F">
              <w:rPr>
                <w:noProof/>
                <w:webHidden/>
              </w:rPr>
              <w:instrText xml:space="preserve"> PAGEREF _Toc437783756 \h </w:instrText>
            </w:r>
            <w:r>
              <w:rPr>
                <w:noProof/>
                <w:webHidden/>
              </w:rPr>
            </w:r>
            <w:r>
              <w:rPr>
                <w:noProof/>
                <w:webHidden/>
              </w:rPr>
              <w:fldChar w:fldCharType="separate"/>
            </w:r>
            <w:r w:rsidR="00C96182">
              <w:rPr>
                <w:noProof/>
                <w:webHidden/>
              </w:rPr>
              <w:t>503</w:t>
            </w:r>
            <w:r>
              <w:rPr>
                <w:noProof/>
                <w:webHidden/>
              </w:rPr>
              <w:fldChar w:fldCharType="end"/>
            </w:r>
          </w:hyperlink>
        </w:p>
        <w:p w:rsidR="00687C1F" w:rsidRDefault="007D1A08">
          <w:pPr>
            <w:pStyle w:val="Sumrio2"/>
            <w:tabs>
              <w:tab w:val="right" w:leader="dot" w:pos="10456"/>
            </w:tabs>
            <w:rPr>
              <w:noProof/>
            </w:rPr>
          </w:pPr>
          <w:hyperlink w:anchor="_Toc437783757" w:history="1">
            <w:r w:rsidR="00687C1F" w:rsidRPr="00877754">
              <w:rPr>
                <w:rStyle w:val="Hyperlink"/>
                <w:rFonts w:ascii="Arial" w:hAnsi="Arial" w:cs="Arial"/>
                <w:noProof/>
                <w:lang w:val="en-US"/>
              </w:rPr>
              <w:t>Item Collection</w:t>
            </w:r>
            <w:r w:rsidR="00687C1F">
              <w:rPr>
                <w:noProof/>
                <w:webHidden/>
              </w:rPr>
              <w:tab/>
            </w:r>
            <w:r>
              <w:rPr>
                <w:noProof/>
                <w:webHidden/>
              </w:rPr>
              <w:fldChar w:fldCharType="begin"/>
            </w:r>
            <w:r w:rsidR="00687C1F">
              <w:rPr>
                <w:noProof/>
                <w:webHidden/>
              </w:rPr>
              <w:instrText xml:space="preserve"> PAGEREF _Toc437783757 \h </w:instrText>
            </w:r>
            <w:r>
              <w:rPr>
                <w:noProof/>
                <w:webHidden/>
              </w:rPr>
            </w:r>
            <w:r>
              <w:rPr>
                <w:noProof/>
                <w:webHidden/>
              </w:rPr>
              <w:fldChar w:fldCharType="separate"/>
            </w:r>
            <w:r w:rsidR="00C96182">
              <w:rPr>
                <w:noProof/>
                <w:webHidden/>
              </w:rPr>
              <w:t>503</w:t>
            </w:r>
            <w:r>
              <w:rPr>
                <w:noProof/>
                <w:webHidden/>
              </w:rPr>
              <w:fldChar w:fldCharType="end"/>
            </w:r>
          </w:hyperlink>
        </w:p>
        <w:p w:rsidR="00687C1F" w:rsidRDefault="007D1A08">
          <w:pPr>
            <w:pStyle w:val="Sumrio2"/>
            <w:tabs>
              <w:tab w:val="right" w:leader="dot" w:pos="10456"/>
            </w:tabs>
            <w:rPr>
              <w:noProof/>
            </w:rPr>
          </w:pPr>
          <w:hyperlink w:anchor="_Toc437783758" w:history="1">
            <w:r w:rsidR="00687C1F" w:rsidRPr="00877754">
              <w:rPr>
                <w:rStyle w:val="Hyperlink"/>
                <w:rFonts w:ascii="Arial" w:hAnsi="Arial" w:cs="Arial"/>
                <w:noProof/>
                <w:lang w:val="en-US"/>
              </w:rPr>
              <w:t>Item Box</w:t>
            </w:r>
            <w:r w:rsidR="00687C1F">
              <w:rPr>
                <w:noProof/>
                <w:webHidden/>
              </w:rPr>
              <w:tab/>
            </w:r>
            <w:r>
              <w:rPr>
                <w:noProof/>
                <w:webHidden/>
              </w:rPr>
              <w:fldChar w:fldCharType="begin"/>
            </w:r>
            <w:r w:rsidR="00687C1F">
              <w:rPr>
                <w:noProof/>
                <w:webHidden/>
              </w:rPr>
              <w:instrText xml:space="preserve"> PAGEREF _Toc437783758 \h </w:instrText>
            </w:r>
            <w:r>
              <w:rPr>
                <w:noProof/>
                <w:webHidden/>
              </w:rPr>
            </w:r>
            <w:r>
              <w:rPr>
                <w:noProof/>
                <w:webHidden/>
              </w:rPr>
              <w:fldChar w:fldCharType="separate"/>
            </w:r>
            <w:r w:rsidR="00C96182">
              <w:rPr>
                <w:noProof/>
                <w:webHidden/>
              </w:rPr>
              <w:t>504</w:t>
            </w:r>
            <w:r>
              <w:rPr>
                <w:noProof/>
                <w:webHidden/>
              </w:rPr>
              <w:fldChar w:fldCharType="end"/>
            </w:r>
          </w:hyperlink>
        </w:p>
        <w:p w:rsidR="00687C1F" w:rsidRDefault="007D1A08">
          <w:pPr>
            <w:pStyle w:val="Sumrio1"/>
            <w:tabs>
              <w:tab w:val="right" w:leader="dot" w:pos="10456"/>
            </w:tabs>
            <w:rPr>
              <w:noProof/>
            </w:rPr>
          </w:pPr>
          <w:hyperlink w:anchor="_Toc437783759" w:history="1">
            <w:r w:rsidR="00687C1F" w:rsidRPr="00877754">
              <w:rPr>
                <w:rStyle w:val="Hyperlink"/>
                <w:rFonts w:ascii="Arial" w:hAnsi="Arial" w:cs="Arial"/>
                <w:noProof/>
                <w:lang w:val="en-US"/>
              </w:rPr>
              <w:t>Town scene item</w:t>
            </w:r>
            <w:r w:rsidR="00687C1F">
              <w:rPr>
                <w:noProof/>
                <w:webHidden/>
              </w:rPr>
              <w:tab/>
            </w:r>
            <w:r>
              <w:rPr>
                <w:noProof/>
                <w:webHidden/>
              </w:rPr>
              <w:fldChar w:fldCharType="begin"/>
            </w:r>
            <w:r w:rsidR="00687C1F">
              <w:rPr>
                <w:noProof/>
                <w:webHidden/>
              </w:rPr>
              <w:instrText xml:space="preserve"> PAGEREF _Toc437783759 \h </w:instrText>
            </w:r>
            <w:r>
              <w:rPr>
                <w:noProof/>
                <w:webHidden/>
              </w:rPr>
            </w:r>
            <w:r>
              <w:rPr>
                <w:noProof/>
                <w:webHidden/>
              </w:rPr>
              <w:fldChar w:fldCharType="separate"/>
            </w:r>
            <w:r w:rsidR="00C96182">
              <w:rPr>
                <w:noProof/>
                <w:webHidden/>
              </w:rPr>
              <w:t>504</w:t>
            </w:r>
            <w:r>
              <w:rPr>
                <w:noProof/>
                <w:webHidden/>
              </w:rPr>
              <w:fldChar w:fldCharType="end"/>
            </w:r>
          </w:hyperlink>
        </w:p>
        <w:p w:rsidR="00687C1F" w:rsidRDefault="007D1A08">
          <w:pPr>
            <w:pStyle w:val="Sumrio1"/>
            <w:tabs>
              <w:tab w:val="right" w:leader="dot" w:pos="10456"/>
            </w:tabs>
            <w:rPr>
              <w:noProof/>
            </w:rPr>
          </w:pPr>
          <w:hyperlink w:anchor="_Toc437783760" w:history="1">
            <w:r w:rsidR="00687C1F" w:rsidRPr="00877754">
              <w:rPr>
                <w:rStyle w:val="Hyperlink"/>
                <w:rFonts w:ascii="Arial" w:hAnsi="Arial" w:cs="Arial"/>
                <w:noProof/>
                <w:lang w:val="en-US"/>
              </w:rPr>
              <w:t>Town scene box</w:t>
            </w:r>
            <w:r w:rsidR="00687C1F">
              <w:rPr>
                <w:noProof/>
                <w:webHidden/>
              </w:rPr>
              <w:tab/>
            </w:r>
            <w:r>
              <w:rPr>
                <w:noProof/>
                <w:webHidden/>
              </w:rPr>
              <w:fldChar w:fldCharType="begin"/>
            </w:r>
            <w:r w:rsidR="00687C1F">
              <w:rPr>
                <w:noProof/>
                <w:webHidden/>
              </w:rPr>
              <w:instrText xml:space="preserve"> PAGEREF _Toc437783760 \h </w:instrText>
            </w:r>
            <w:r>
              <w:rPr>
                <w:noProof/>
                <w:webHidden/>
              </w:rPr>
            </w:r>
            <w:r>
              <w:rPr>
                <w:noProof/>
                <w:webHidden/>
              </w:rPr>
              <w:fldChar w:fldCharType="separate"/>
            </w:r>
            <w:r w:rsidR="00C96182">
              <w:rPr>
                <w:noProof/>
                <w:webHidden/>
              </w:rPr>
              <w:t>505</w:t>
            </w:r>
            <w:r>
              <w:rPr>
                <w:noProof/>
                <w:webHidden/>
              </w:rPr>
              <w:fldChar w:fldCharType="end"/>
            </w:r>
          </w:hyperlink>
        </w:p>
        <w:p w:rsidR="00687C1F" w:rsidRDefault="007D1A08">
          <w:pPr>
            <w:pStyle w:val="Sumrio1"/>
            <w:tabs>
              <w:tab w:val="right" w:leader="dot" w:pos="10456"/>
            </w:tabs>
            <w:rPr>
              <w:noProof/>
            </w:rPr>
          </w:pPr>
          <w:hyperlink w:anchor="_Toc437783761" w:history="1">
            <w:r w:rsidR="00687C1F" w:rsidRPr="00877754">
              <w:rPr>
                <w:rStyle w:val="Hyperlink"/>
                <w:rFonts w:ascii="Arial" w:hAnsi="Arial" w:cs="Arial"/>
                <w:noProof/>
                <w:lang w:val="en-US"/>
              </w:rPr>
              <w:t>Field scene items</w:t>
            </w:r>
            <w:r w:rsidR="00687C1F">
              <w:rPr>
                <w:noProof/>
                <w:webHidden/>
              </w:rPr>
              <w:tab/>
            </w:r>
            <w:r>
              <w:rPr>
                <w:noProof/>
                <w:webHidden/>
              </w:rPr>
              <w:fldChar w:fldCharType="begin"/>
            </w:r>
            <w:r w:rsidR="00687C1F">
              <w:rPr>
                <w:noProof/>
                <w:webHidden/>
              </w:rPr>
              <w:instrText xml:space="preserve"> PAGEREF _Toc437783761 \h </w:instrText>
            </w:r>
            <w:r>
              <w:rPr>
                <w:noProof/>
                <w:webHidden/>
              </w:rPr>
            </w:r>
            <w:r>
              <w:rPr>
                <w:noProof/>
                <w:webHidden/>
              </w:rPr>
              <w:fldChar w:fldCharType="separate"/>
            </w:r>
            <w:r w:rsidR="00C96182">
              <w:rPr>
                <w:noProof/>
                <w:webHidden/>
              </w:rPr>
              <w:t>507</w:t>
            </w:r>
            <w:r>
              <w:rPr>
                <w:noProof/>
                <w:webHidden/>
              </w:rPr>
              <w:fldChar w:fldCharType="end"/>
            </w:r>
          </w:hyperlink>
        </w:p>
        <w:p w:rsidR="00687C1F" w:rsidRDefault="007D1A08">
          <w:pPr>
            <w:pStyle w:val="Sumrio1"/>
            <w:tabs>
              <w:tab w:val="right" w:leader="dot" w:pos="10456"/>
            </w:tabs>
            <w:rPr>
              <w:noProof/>
            </w:rPr>
          </w:pPr>
          <w:hyperlink w:anchor="_Toc437783762"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_Toc437783762 \h </w:instrText>
            </w:r>
            <w:r>
              <w:rPr>
                <w:noProof/>
                <w:webHidden/>
              </w:rPr>
            </w:r>
            <w:r>
              <w:rPr>
                <w:noProof/>
                <w:webHidden/>
              </w:rPr>
              <w:fldChar w:fldCharType="separate"/>
            </w:r>
            <w:r w:rsidR="00C96182">
              <w:rPr>
                <w:noProof/>
                <w:webHidden/>
              </w:rPr>
              <w:t>507</w:t>
            </w:r>
            <w:r>
              <w:rPr>
                <w:noProof/>
                <w:webHidden/>
              </w:rPr>
              <w:fldChar w:fldCharType="end"/>
            </w:r>
          </w:hyperlink>
        </w:p>
        <w:p w:rsidR="00687C1F" w:rsidRDefault="007D1A08">
          <w:pPr>
            <w:pStyle w:val="Sumrio1"/>
            <w:tabs>
              <w:tab w:val="right" w:leader="dot" w:pos="10456"/>
            </w:tabs>
            <w:rPr>
              <w:noProof/>
            </w:rPr>
          </w:pPr>
          <w:hyperlink w:anchor="_Toc437783763" w:history="1">
            <w:r w:rsidR="00687C1F" w:rsidRPr="00877754">
              <w:rPr>
                <w:rStyle w:val="Hyperlink"/>
                <w:rFonts w:ascii="Arial" w:hAnsi="Arial" w:cs="Arial"/>
                <w:noProof/>
                <w:highlight w:val="yellow"/>
                <w:lang w:val="en-US"/>
              </w:rPr>
              <w:t>44. Camera events</w:t>
            </w:r>
            <w:r w:rsidR="00687C1F">
              <w:rPr>
                <w:noProof/>
                <w:webHidden/>
              </w:rPr>
              <w:tab/>
            </w:r>
            <w:r>
              <w:rPr>
                <w:noProof/>
                <w:webHidden/>
              </w:rPr>
              <w:fldChar w:fldCharType="begin"/>
            </w:r>
            <w:r w:rsidR="00687C1F">
              <w:rPr>
                <w:noProof/>
                <w:webHidden/>
              </w:rPr>
              <w:instrText xml:space="preserve"> PAGEREF _Toc437783763 \h </w:instrText>
            </w:r>
            <w:r>
              <w:rPr>
                <w:noProof/>
                <w:webHidden/>
              </w:rPr>
            </w:r>
            <w:r>
              <w:rPr>
                <w:noProof/>
                <w:webHidden/>
              </w:rPr>
              <w:fldChar w:fldCharType="separate"/>
            </w:r>
            <w:r w:rsidR="00C96182">
              <w:rPr>
                <w:noProof/>
                <w:webHidden/>
              </w:rPr>
              <w:t>508</w:t>
            </w:r>
            <w:r>
              <w:rPr>
                <w:noProof/>
                <w:webHidden/>
              </w:rPr>
              <w:fldChar w:fldCharType="end"/>
            </w:r>
          </w:hyperlink>
        </w:p>
        <w:p w:rsidR="00687C1F" w:rsidRDefault="007D1A08">
          <w:pPr>
            <w:pStyle w:val="Sumrio1"/>
            <w:tabs>
              <w:tab w:val="right" w:leader="dot" w:pos="10456"/>
            </w:tabs>
            <w:rPr>
              <w:noProof/>
            </w:rPr>
          </w:pPr>
          <w:hyperlink w:anchor="_Toc437783764" w:history="1">
            <w:r w:rsidR="00687C1F" w:rsidRPr="00877754">
              <w:rPr>
                <w:rStyle w:val="Hyperlink"/>
                <w:rFonts w:ascii="Arial" w:hAnsi="Arial" w:cs="Arial"/>
                <w:noProof/>
                <w:lang w:val="en-US"/>
              </w:rPr>
              <w:t>A new camera position</w:t>
            </w:r>
            <w:r w:rsidR="00687C1F">
              <w:rPr>
                <w:noProof/>
                <w:webHidden/>
              </w:rPr>
              <w:tab/>
            </w:r>
            <w:r>
              <w:rPr>
                <w:noProof/>
                <w:webHidden/>
              </w:rPr>
              <w:fldChar w:fldCharType="begin"/>
            </w:r>
            <w:r w:rsidR="00687C1F">
              <w:rPr>
                <w:noProof/>
                <w:webHidden/>
              </w:rPr>
              <w:instrText xml:space="preserve"> PAGEREF _Toc437783764 \h </w:instrText>
            </w:r>
            <w:r>
              <w:rPr>
                <w:noProof/>
                <w:webHidden/>
              </w:rPr>
            </w:r>
            <w:r>
              <w:rPr>
                <w:noProof/>
                <w:webHidden/>
              </w:rPr>
              <w:fldChar w:fldCharType="separate"/>
            </w:r>
            <w:r w:rsidR="00C96182">
              <w:rPr>
                <w:noProof/>
                <w:webHidden/>
              </w:rPr>
              <w:t>509</w:t>
            </w:r>
            <w:r>
              <w:rPr>
                <w:noProof/>
                <w:webHidden/>
              </w:rPr>
              <w:fldChar w:fldCharType="end"/>
            </w:r>
          </w:hyperlink>
        </w:p>
        <w:p w:rsidR="00687C1F" w:rsidRDefault="007D1A08">
          <w:pPr>
            <w:pStyle w:val="Sumrio1"/>
            <w:tabs>
              <w:tab w:val="right" w:leader="dot" w:pos="10456"/>
            </w:tabs>
            <w:rPr>
              <w:noProof/>
            </w:rPr>
          </w:pPr>
          <w:hyperlink w:anchor="_Toc437783765" w:history="1">
            <w:r w:rsidR="00687C1F" w:rsidRPr="00877754">
              <w:rPr>
                <w:rStyle w:val="Hyperlink"/>
                <w:rFonts w:ascii="Arial" w:hAnsi="Arial" w:cs="Arial"/>
                <w:noProof/>
                <w:lang w:val="en-US"/>
              </w:rPr>
              <w:t>Town scene cameras</w:t>
            </w:r>
            <w:r w:rsidR="00687C1F">
              <w:rPr>
                <w:noProof/>
                <w:webHidden/>
              </w:rPr>
              <w:tab/>
            </w:r>
            <w:r>
              <w:rPr>
                <w:noProof/>
                <w:webHidden/>
              </w:rPr>
              <w:fldChar w:fldCharType="begin"/>
            </w:r>
            <w:r w:rsidR="00687C1F">
              <w:rPr>
                <w:noProof/>
                <w:webHidden/>
              </w:rPr>
              <w:instrText xml:space="preserve"> PAGEREF _Toc437783765 \h </w:instrText>
            </w:r>
            <w:r>
              <w:rPr>
                <w:noProof/>
                <w:webHidden/>
              </w:rPr>
            </w:r>
            <w:r>
              <w:rPr>
                <w:noProof/>
                <w:webHidden/>
              </w:rPr>
              <w:fldChar w:fldCharType="separate"/>
            </w:r>
            <w:r w:rsidR="00C96182">
              <w:rPr>
                <w:noProof/>
                <w:webHidden/>
              </w:rPr>
              <w:t>510</w:t>
            </w:r>
            <w:r>
              <w:rPr>
                <w:noProof/>
                <w:webHidden/>
              </w:rPr>
              <w:fldChar w:fldCharType="end"/>
            </w:r>
          </w:hyperlink>
        </w:p>
        <w:p w:rsidR="00687C1F" w:rsidRDefault="007D1A08">
          <w:pPr>
            <w:pStyle w:val="Sumrio2"/>
            <w:tabs>
              <w:tab w:val="right" w:leader="dot" w:pos="10456"/>
            </w:tabs>
            <w:rPr>
              <w:noProof/>
            </w:rPr>
          </w:pPr>
          <w:hyperlink w:anchor="_Toc437783766" w:history="1">
            <w:r w:rsidR="00687C1F" w:rsidRPr="00877754">
              <w:rPr>
                <w:rStyle w:val="Hyperlink"/>
                <w:rFonts w:ascii="Arial" w:hAnsi="Arial" w:cs="Arial"/>
                <w:noProof/>
                <w:lang w:val="en-US"/>
              </w:rPr>
              <w:t>Shop camera</w:t>
            </w:r>
            <w:r w:rsidR="00687C1F">
              <w:rPr>
                <w:noProof/>
                <w:webHidden/>
              </w:rPr>
              <w:tab/>
            </w:r>
            <w:r>
              <w:rPr>
                <w:noProof/>
                <w:webHidden/>
              </w:rPr>
              <w:fldChar w:fldCharType="begin"/>
            </w:r>
            <w:r w:rsidR="00687C1F">
              <w:rPr>
                <w:noProof/>
                <w:webHidden/>
              </w:rPr>
              <w:instrText xml:space="preserve"> PAGEREF _Toc437783766 \h </w:instrText>
            </w:r>
            <w:r>
              <w:rPr>
                <w:noProof/>
                <w:webHidden/>
              </w:rPr>
            </w:r>
            <w:r>
              <w:rPr>
                <w:noProof/>
                <w:webHidden/>
              </w:rPr>
              <w:fldChar w:fldCharType="separate"/>
            </w:r>
            <w:r w:rsidR="00C96182">
              <w:rPr>
                <w:noProof/>
                <w:webHidden/>
              </w:rPr>
              <w:t>510</w:t>
            </w:r>
            <w:r>
              <w:rPr>
                <w:noProof/>
                <w:webHidden/>
              </w:rPr>
              <w:fldChar w:fldCharType="end"/>
            </w:r>
          </w:hyperlink>
        </w:p>
        <w:p w:rsidR="00687C1F" w:rsidRDefault="007D1A08">
          <w:pPr>
            <w:pStyle w:val="Sumrio2"/>
            <w:tabs>
              <w:tab w:val="right" w:leader="dot" w:pos="10456"/>
            </w:tabs>
            <w:rPr>
              <w:noProof/>
            </w:rPr>
          </w:pPr>
          <w:hyperlink w:anchor="_Toc437783767" w:history="1">
            <w:r w:rsidR="00687C1F" w:rsidRPr="00877754">
              <w:rPr>
                <w:rStyle w:val="Hyperlink"/>
                <w:rFonts w:ascii="Arial" w:hAnsi="Arial" w:cs="Arial"/>
                <w:noProof/>
                <w:lang w:val="en-US"/>
              </w:rPr>
              <w:t>Item box camera</w:t>
            </w:r>
            <w:r w:rsidR="00687C1F">
              <w:rPr>
                <w:noProof/>
                <w:webHidden/>
              </w:rPr>
              <w:tab/>
            </w:r>
            <w:r>
              <w:rPr>
                <w:noProof/>
                <w:webHidden/>
              </w:rPr>
              <w:fldChar w:fldCharType="begin"/>
            </w:r>
            <w:r w:rsidR="00687C1F">
              <w:rPr>
                <w:noProof/>
                <w:webHidden/>
              </w:rPr>
              <w:instrText xml:space="preserve"> PAGEREF _Toc437783767 \h </w:instrText>
            </w:r>
            <w:r>
              <w:rPr>
                <w:noProof/>
                <w:webHidden/>
              </w:rPr>
            </w:r>
            <w:r>
              <w:rPr>
                <w:noProof/>
                <w:webHidden/>
              </w:rPr>
              <w:fldChar w:fldCharType="separate"/>
            </w:r>
            <w:r w:rsidR="00C96182">
              <w:rPr>
                <w:noProof/>
                <w:webHidden/>
              </w:rPr>
              <w:t>511</w:t>
            </w:r>
            <w:r>
              <w:rPr>
                <w:noProof/>
                <w:webHidden/>
              </w:rPr>
              <w:fldChar w:fldCharType="end"/>
            </w:r>
          </w:hyperlink>
        </w:p>
        <w:p w:rsidR="00687C1F" w:rsidRDefault="007D1A08">
          <w:pPr>
            <w:pStyle w:val="Sumrio2"/>
            <w:tabs>
              <w:tab w:val="right" w:leader="dot" w:pos="10456"/>
            </w:tabs>
            <w:rPr>
              <w:noProof/>
            </w:rPr>
          </w:pPr>
          <w:hyperlink w:anchor="_Toc437783768" w:history="1">
            <w:r w:rsidR="00687C1F" w:rsidRPr="00877754">
              <w:rPr>
                <w:rStyle w:val="Hyperlink"/>
                <w:rFonts w:ascii="Arial" w:hAnsi="Arial" w:cs="Arial"/>
                <w:noProof/>
                <w:lang w:val="en-US"/>
              </w:rPr>
              <w:t>Green Pants camera</w:t>
            </w:r>
            <w:r w:rsidR="00687C1F">
              <w:rPr>
                <w:noProof/>
                <w:webHidden/>
              </w:rPr>
              <w:tab/>
            </w:r>
            <w:r>
              <w:rPr>
                <w:noProof/>
                <w:webHidden/>
              </w:rPr>
              <w:fldChar w:fldCharType="begin"/>
            </w:r>
            <w:r w:rsidR="00687C1F">
              <w:rPr>
                <w:noProof/>
                <w:webHidden/>
              </w:rPr>
              <w:instrText xml:space="preserve"> PAGEREF _Toc437783768 \h </w:instrText>
            </w:r>
            <w:r>
              <w:rPr>
                <w:noProof/>
                <w:webHidden/>
              </w:rPr>
            </w:r>
            <w:r>
              <w:rPr>
                <w:noProof/>
                <w:webHidden/>
              </w:rPr>
              <w:fldChar w:fldCharType="separate"/>
            </w:r>
            <w:r w:rsidR="00C96182">
              <w:rPr>
                <w:noProof/>
                <w:webHidden/>
              </w:rPr>
              <w:t>513</w:t>
            </w:r>
            <w:r>
              <w:rPr>
                <w:noProof/>
                <w:webHidden/>
              </w:rPr>
              <w:fldChar w:fldCharType="end"/>
            </w:r>
          </w:hyperlink>
        </w:p>
        <w:p w:rsidR="00687C1F" w:rsidRDefault="007D1A08">
          <w:pPr>
            <w:pStyle w:val="Sumrio2"/>
            <w:tabs>
              <w:tab w:val="right" w:leader="dot" w:pos="10456"/>
            </w:tabs>
            <w:rPr>
              <w:noProof/>
            </w:rPr>
          </w:pPr>
          <w:hyperlink w:anchor="_Toc437783769" w:history="1">
            <w:r w:rsidR="00687C1F" w:rsidRPr="00877754">
              <w:rPr>
                <w:rStyle w:val="Hyperlink"/>
                <w:rFonts w:ascii="Arial" w:hAnsi="Arial" w:cs="Arial"/>
                <w:noProof/>
                <w:lang w:val="en-US"/>
              </w:rPr>
              <w:t>Blue Pants camera</w:t>
            </w:r>
            <w:r w:rsidR="00687C1F">
              <w:rPr>
                <w:noProof/>
                <w:webHidden/>
              </w:rPr>
              <w:tab/>
            </w:r>
            <w:r>
              <w:rPr>
                <w:noProof/>
                <w:webHidden/>
              </w:rPr>
              <w:fldChar w:fldCharType="begin"/>
            </w:r>
            <w:r w:rsidR="00687C1F">
              <w:rPr>
                <w:noProof/>
                <w:webHidden/>
              </w:rPr>
              <w:instrText xml:space="preserve"> PAGEREF _Toc437783769 \h </w:instrText>
            </w:r>
            <w:r>
              <w:rPr>
                <w:noProof/>
                <w:webHidden/>
              </w:rPr>
            </w:r>
            <w:r>
              <w:rPr>
                <w:noProof/>
                <w:webHidden/>
              </w:rPr>
              <w:fldChar w:fldCharType="separate"/>
            </w:r>
            <w:r w:rsidR="00C96182">
              <w:rPr>
                <w:noProof/>
                <w:webHidden/>
              </w:rPr>
              <w:t>514</w:t>
            </w:r>
            <w:r>
              <w:rPr>
                <w:noProof/>
                <w:webHidden/>
              </w:rPr>
              <w:fldChar w:fldCharType="end"/>
            </w:r>
          </w:hyperlink>
        </w:p>
        <w:p w:rsidR="00687C1F" w:rsidRDefault="007D1A08">
          <w:pPr>
            <w:pStyle w:val="Sumrio1"/>
            <w:tabs>
              <w:tab w:val="right" w:leader="dot" w:pos="10456"/>
            </w:tabs>
            <w:rPr>
              <w:noProof/>
            </w:rPr>
          </w:pPr>
          <w:hyperlink w:anchor="_Toc437783770"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_Toc437783770 \h </w:instrText>
            </w:r>
            <w:r>
              <w:rPr>
                <w:noProof/>
                <w:webHidden/>
              </w:rPr>
            </w:r>
            <w:r>
              <w:rPr>
                <w:noProof/>
                <w:webHidden/>
              </w:rPr>
              <w:fldChar w:fldCharType="separate"/>
            </w:r>
            <w:r w:rsidR="00C96182">
              <w:rPr>
                <w:noProof/>
                <w:webHidden/>
              </w:rPr>
              <w:t>516</w:t>
            </w:r>
            <w:r>
              <w:rPr>
                <w:noProof/>
                <w:webHidden/>
              </w:rPr>
              <w:fldChar w:fldCharType="end"/>
            </w:r>
          </w:hyperlink>
        </w:p>
        <w:p w:rsidR="00687C1F" w:rsidRDefault="007D1A08">
          <w:pPr>
            <w:pStyle w:val="Sumrio1"/>
            <w:tabs>
              <w:tab w:val="right" w:leader="dot" w:pos="10456"/>
            </w:tabs>
            <w:rPr>
              <w:noProof/>
            </w:rPr>
          </w:pPr>
          <w:hyperlink w:anchor="_Toc437783771" w:history="1">
            <w:r w:rsidR="00687C1F" w:rsidRPr="00877754">
              <w:rPr>
                <w:rStyle w:val="Hyperlink"/>
                <w:rFonts w:ascii="Arial" w:hAnsi="Arial" w:cs="Arial"/>
                <w:noProof/>
                <w:highlight w:val="yellow"/>
                <w:lang w:val="en-US"/>
              </w:rPr>
              <w:t>45. Interaction HUD</w:t>
            </w:r>
            <w:r w:rsidR="00687C1F">
              <w:rPr>
                <w:noProof/>
                <w:webHidden/>
              </w:rPr>
              <w:tab/>
            </w:r>
            <w:r>
              <w:rPr>
                <w:noProof/>
                <w:webHidden/>
              </w:rPr>
              <w:fldChar w:fldCharType="begin"/>
            </w:r>
            <w:r w:rsidR="00687C1F">
              <w:rPr>
                <w:noProof/>
                <w:webHidden/>
              </w:rPr>
              <w:instrText xml:space="preserve"> PAGEREF _Toc437783771 \h </w:instrText>
            </w:r>
            <w:r>
              <w:rPr>
                <w:noProof/>
                <w:webHidden/>
              </w:rPr>
            </w:r>
            <w:r>
              <w:rPr>
                <w:noProof/>
                <w:webHidden/>
              </w:rPr>
              <w:fldChar w:fldCharType="separate"/>
            </w:r>
            <w:r w:rsidR="00C96182">
              <w:rPr>
                <w:noProof/>
                <w:webHidden/>
              </w:rPr>
              <w:t>517</w:t>
            </w:r>
            <w:r>
              <w:rPr>
                <w:noProof/>
                <w:webHidden/>
              </w:rPr>
              <w:fldChar w:fldCharType="end"/>
            </w:r>
          </w:hyperlink>
        </w:p>
        <w:p w:rsidR="00687C1F" w:rsidRDefault="007D1A08">
          <w:pPr>
            <w:pStyle w:val="Sumrio1"/>
            <w:tabs>
              <w:tab w:val="right" w:leader="dot" w:pos="10456"/>
            </w:tabs>
            <w:rPr>
              <w:noProof/>
            </w:rPr>
          </w:pPr>
          <w:hyperlink w:anchor="_Toc437783772" w:history="1">
            <w:r w:rsidR="00687C1F" w:rsidRPr="00877754">
              <w:rPr>
                <w:rStyle w:val="Hyperlink"/>
                <w:rFonts w:ascii="Arial" w:hAnsi="Arial" w:cs="Arial"/>
                <w:noProof/>
                <w:lang w:val="en-US"/>
              </w:rPr>
              <w:t>A new GUI box</w:t>
            </w:r>
            <w:r w:rsidR="00687C1F">
              <w:rPr>
                <w:noProof/>
                <w:webHidden/>
              </w:rPr>
              <w:tab/>
            </w:r>
            <w:r>
              <w:rPr>
                <w:noProof/>
                <w:webHidden/>
              </w:rPr>
              <w:fldChar w:fldCharType="begin"/>
            </w:r>
            <w:r w:rsidR="00687C1F">
              <w:rPr>
                <w:noProof/>
                <w:webHidden/>
              </w:rPr>
              <w:instrText xml:space="preserve"> PAGEREF _Toc437783772 \h </w:instrText>
            </w:r>
            <w:r>
              <w:rPr>
                <w:noProof/>
                <w:webHidden/>
              </w:rPr>
            </w:r>
            <w:r>
              <w:rPr>
                <w:noProof/>
                <w:webHidden/>
              </w:rPr>
              <w:fldChar w:fldCharType="separate"/>
            </w:r>
            <w:r w:rsidR="00C96182">
              <w:rPr>
                <w:noProof/>
                <w:webHidden/>
              </w:rPr>
              <w:t>517</w:t>
            </w:r>
            <w:r>
              <w:rPr>
                <w:noProof/>
                <w:webHidden/>
              </w:rPr>
              <w:fldChar w:fldCharType="end"/>
            </w:r>
          </w:hyperlink>
        </w:p>
        <w:p w:rsidR="00687C1F" w:rsidRDefault="007D1A08">
          <w:pPr>
            <w:pStyle w:val="Sumrio2"/>
            <w:tabs>
              <w:tab w:val="right" w:leader="dot" w:pos="10456"/>
            </w:tabs>
            <w:rPr>
              <w:noProof/>
            </w:rPr>
          </w:pPr>
          <w:hyperlink w:anchor="_Toc437783773"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_Toc437783773 \h </w:instrText>
            </w:r>
            <w:r>
              <w:rPr>
                <w:noProof/>
                <w:webHidden/>
              </w:rPr>
            </w:r>
            <w:r>
              <w:rPr>
                <w:noProof/>
                <w:webHidden/>
              </w:rPr>
              <w:fldChar w:fldCharType="separate"/>
            </w:r>
            <w:r w:rsidR="00C96182">
              <w:rPr>
                <w:noProof/>
                <w:webHidden/>
              </w:rPr>
              <w:t>517</w:t>
            </w:r>
            <w:r>
              <w:rPr>
                <w:noProof/>
                <w:webHidden/>
              </w:rPr>
              <w:fldChar w:fldCharType="end"/>
            </w:r>
          </w:hyperlink>
        </w:p>
        <w:p w:rsidR="00687C1F" w:rsidRDefault="007D1A08">
          <w:pPr>
            <w:pStyle w:val="Sumrio2"/>
            <w:tabs>
              <w:tab w:val="right" w:leader="dot" w:pos="10456"/>
            </w:tabs>
            <w:rPr>
              <w:noProof/>
            </w:rPr>
          </w:pPr>
          <w:hyperlink w:anchor="_Toc437783774" w:history="1">
            <w:r w:rsidR="00687C1F" w:rsidRPr="00877754">
              <w:rPr>
                <w:rStyle w:val="Hyperlink"/>
                <w:rFonts w:ascii="Arial" w:hAnsi="Arial" w:cs="Arial"/>
                <w:noProof/>
              </w:rPr>
              <w:t>Open Box Behaviour &gt; Move Settings</w:t>
            </w:r>
            <w:r w:rsidR="00687C1F">
              <w:rPr>
                <w:noProof/>
                <w:webHidden/>
              </w:rPr>
              <w:tab/>
            </w:r>
            <w:r>
              <w:rPr>
                <w:noProof/>
                <w:webHidden/>
              </w:rPr>
              <w:fldChar w:fldCharType="begin"/>
            </w:r>
            <w:r w:rsidR="00687C1F">
              <w:rPr>
                <w:noProof/>
                <w:webHidden/>
              </w:rPr>
              <w:instrText xml:space="preserve"> PAGEREF _Toc437783774 \h </w:instrText>
            </w:r>
            <w:r>
              <w:rPr>
                <w:noProof/>
                <w:webHidden/>
              </w:rPr>
            </w:r>
            <w:r>
              <w:rPr>
                <w:noProof/>
                <w:webHidden/>
              </w:rPr>
              <w:fldChar w:fldCharType="separate"/>
            </w:r>
            <w:r w:rsidR="00C96182">
              <w:rPr>
                <w:noProof/>
                <w:webHidden/>
              </w:rPr>
              <w:t>517</w:t>
            </w:r>
            <w:r>
              <w:rPr>
                <w:noProof/>
                <w:webHidden/>
              </w:rPr>
              <w:fldChar w:fldCharType="end"/>
            </w:r>
          </w:hyperlink>
        </w:p>
        <w:p w:rsidR="00687C1F" w:rsidRDefault="007D1A08">
          <w:pPr>
            <w:pStyle w:val="Sumrio2"/>
            <w:tabs>
              <w:tab w:val="right" w:leader="dot" w:pos="10456"/>
            </w:tabs>
            <w:rPr>
              <w:noProof/>
            </w:rPr>
          </w:pPr>
          <w:hyperlink w:anchor="_Toc437783775" w:history="1">
            <w:r w:rsidR="00687C1F" w:rsidRPr="00877754">
              <w:rPr>
                <w:rStyle w:val="Hyperlink"/>
                <w:rFonts w:ascii="Arial" w:hAnsi="Arial" w:cs="Arial"/>
                <w:noProof/>
              </w:rPr>
              <w:t>Close Box Behaviour &gt; Move Settings</w:t>
            </w:r>
            <w:r w:rsidR="00687C1F">
              <w:rPr>
                <w:noProof/>
                <w:webHidden/>
              </w:rPr>
              <w:tab/>
            </w:r>
            <w:r>
              <w:rPr>
                <w:noProof/>
                <w:webHidden/>
              </w:rPr>
              <w:fldChar w:fldCharType="begin"/>
            </w:r>
            <w:r w:rsidR="00687C1F">
              <w:rPr>
                <w:noProof/>
                <w:webHidden/>
              </w:rPr>
              <w:instrText xml:space="preserve"> PAGEREF _Toc437783775 \h </w:instrText>
            </w:r>
            <w:r>
              <w:rPr>
                <w:noProof/>
                <w:webHidden/>
              </w:rPr>
            </w:r>
            <w:r>
              <w:rPr>
                <w:noProof/>
                <w:webHidden/>
              </w:rPr>
              <w:fldChar w:fldCharType="separate"/>
            </w:r>
            <w:r w:rsidR="00C96182">
              <w:rPr>
                <w:noProof/>
                <w:webHidden/>
              </w:rPr>
              <w:t>517</w:t>
            </w:r>
            <w:r>
              <w:rPr>
                <w:noProof/>
                <w:webHidden/>
              </w:rPr>
              <w:fldChar w:fldCharType="end"/>
            </w:r>
          </w:hyperlink>
        </w:p>
        <w:p w:rsidR="00687C1F" w:rsidRDefault="007D1A08">
          <w:pPr>
            <w:pStyle w:val="Sumrio1"/>
            <w:tabs>
              <w:tab w:val="right" w:leader="dot" w:pos="10456"/>
            </w:tabs>
            <w:rPr>
              <w:noProof/>
            </w:rPr>
          </w:pPr>
          <w:hyperlink w:anchor="_Toc437783776" w:history="1">
            <w:r w:rsidR="00687C1F" w:rsidRPr="00877754">
              <w:rPr>
                <w:rStyle w:val="Hyperlink"/>
                <w:rFonts w:ascii="Arial" w:hAnsi="Arial" w:cs="Arial"/>
                <w:noProof/>
                <w:lang w:val="en-US"/>
              </w:rPr>
              <w:t>The new HUD</w:t>
            </w:r>
            <w:r w:rsidR="00687C1F">
              <w:rPr>
                <w:noProof/>
                <w:webHidden/>
              </w:rPr>
              <w:tab/>
            </w:r>
            <w:r>
              <w:rPr>
                <w:noProof/>
                <w:webHidden/>
              </w:rPr>
              <w:fldChar w:fldCharType="begin"/>
            </w:r>
            <w:r w:rsidR="00687C1F">
              <w:rPr>
                <w:noProof/>
                <w:webHidden/>
              </w:rPr>
              <w:instrText xml:space="preserve"> PAGEREF _Toc437783776 \h </w:instrText>
            </w:r>
            <w:r>
              <w:rPr>
                <w:noProof/>
                <w:webHidden/>
              </w:rPr>
            </w:r>
            <w:r>
              <w:rPr>
                <w:noProof/>
                <w:webHidden/>
              </w:rPr>
              <w:fldChar w:fldCharType="separate"/>
            </w:r>
            <w:r w:rsidR="00C96182">
              <w:rPr>
                <w:noProof/>
                <w:webHidden/>
              </w:rPr>
              <w:t>518</w:t>
            </w:r>
            <w:r>
              <w:rPr>
                <w:noProof/>
                <w:webHidden/>
              </w:rPr>
              <w:fldChar w:fldCharType="end"/>
            </w:r>
          </w:hyperlink>
        </w:p>
        <w:p w:rsidR="00687C1F" w:rsidRDefault="007D1A08">
          <w:pPr>
            <w:pStyle w:val="Sumrio2"/>
            <w:tabs>
              <w:tab w:val="right" w:leader="dot" w:pos="10456"/>
            </w:tabs>
            <w:rPr>
              <w:noProof/>
            </w:rPr>
          </w:pPr>
          <w:hyperlink w:anchor="_Toc437783777" w:history="1">
            <w:r w:rsidR="00687C1F" w:rsidRPr="00877754">
              <w:rPr>
                <w:rStyle w:val="Hyperlink"/>
                <w:rFonts w:ascii="Arial" w:hAnsi="Arial" w:cs="Arial"/>
                <w:noProof/>
              </w:rPr>
              <w:t>HUD Settings</w:t>
            </w:r>
            <w:r w:rsidR="00687C1F">
              <w:rPr>
                <w:noProof/>
                <w:webHidden/>
              </w:rPr>
              <w:tab/>
            </w:r>
            <w:r>
              <w:rPr>
                <w:noProof/>
                <w:webHidden/>
              </w:rPr>
              <w:fldChar w:fldCharType="begin"/>
            </w:r>
            <w:r w:rsidR="00687C1F">
              <w:rPr>
                <w:noProof/>
                <w:webHidden/>
              </w:rPr>
              <w:instrText xml:space="preserve"> PAGEREF _Toc437783777 \h </w:instrText>
            </w:r>
            <w:r>
              <w:rPr>
                <w:noProof/>
                <w:webHidden/>
              </w:rPr>
            </w:r>
            <w:r>
              <w:rPr>
                <w:noProof/>
                <w:webHidden/>
              </w:rPr>
              <w:fldChar w:fldCharType="separate"/>
            </w:r>
            <w:r w:rsidR="00C96182">
              <w:rPr>
                <w:noProof/>
                <w:webHidden/>
              </w:rPr>
              <w:t>518</w:t>
            </w:r>
            <w:r>
              <w:rPr>
                <w:noProof/>
                <w:webHidden/>
              </w:rPr>
              <w:fldChar w:fldCharType="end"/>
            </w:r>
          </w:hyperlink>
        </w:p>
        <w:p w:rsidR="00687C1F" w:rsidRDefault="007D1A08">
          <w:pPr>
            <w:pStyle w:val="Sumrio2"/>
            <w:tabs>
              <w:tab w:val="right" w:leader="dot" w:pos="10456"/>
            </w:tabs>
            <w:rPr>
              <w:noProof/>
            </w:rPr>
          </w:pPr>
          <w:hyperlink w:anchor="_Toc437783778"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_Toc437783778 \h </w:instrText>
            </w:r>
            <w:r>
              <w:rPr>
                <w:noProof/>
                <w:webHidden/>
              </w:rPr>
            </w:r>
            <w:r>
              <w:rPr>
                <w:noProof/>
                <w:webHidden/>
              </w:rPr>
              <w:fldChar w:fldCharType="separate"/>
            </w:r>
            <w:r w:rsidR="00C96182">
              <w:rPr>
                <w:noProof/>
                <w:webHidden/>
              </w:rPr>
              <w:t>518</w:t>
            </w:r>
            <w:r>
              <w:rPr>
                <w:noProof/>
                <w:webHidden/>
              </w:rPr>
              <w:fldChar w:fldCharType="end"/>
            </w:r>
          </w:hyperlink>
        </w:p>
        <w:p w:rsidR="00687C1F" w:rsidRDefault="007D1A08">
          <w:pPr>
            <w:pStyle w:val="Sumrio2"/>
            <w:tabs>
              <w:tab w:val="right" w:leader="dot" w:pos="10456"/>
            </w:tabs>
            <w:rPr>
              <w:noProof/>
            </w:rPr>
          </w:pPr>
          <w:hyperlink w:anchor="_Toc437783779" w:history="1">
            <w:r w:rsidR="00687C1F" w:rsidRPr="00877754">
              <w:rPr>
                <w:rStyle w:val="Hyperlink"/>
                <w:rFonts w:ascii="Arial" w:hAnsi="Arial" w:cs="Arial"/>
                <w:noProof/>
                <w:lang w:val="en-US"/>
              </w:rPr>
              <w:t>HUD Elements</w:t>
            </w:r>
            <w:r w:rsidR="00687C1F">
              <w:rPr>
                <w:noProof/>
                <w:webHidden/>
              </w:rPr>
              <w:tab/>
            </w:r>
            <w:r>
              <w:rPr>
                <w:noProof/>
                <w:webHidden/>
              </w:rPr>
              <w:fldChar w:fldCharType="begin"/>
            </w:r>
            <w:r w:rsidR="00687C1F">
              <w:rPr>
                <w:noProof/>
                <w:webHidden/>
              </w:rPr>
              <w:instrText xml:space="preserve"> PAGEREF _Toc437783779 \h </w:instrText>
            </w:r>
            <w:r>
              <w:rPr>
                <w:noProof/>
                <w:webHidden/>
              </w:rPr>
            </w:r>
            <w:r>
              <w:rPr>
                <w:noProof/>
                <w:webHidden/>
              </w:rPr>
              <w:fldChar w:fldCharType="separate"/>
            </w:r>
            <w:r w:rsidR="00C96182">
              <w:rPr>
                <w:noProof/>
                <w:webHidden/>
              </w:rPr>
              <w:t>518</w:t>
            </w:r>
            <w:r>
              <w:rPr>
                <w:noProof/>
                <w:webHidden/>
              </w:rPr>
              <w:fldChar w:fldCharType="end"/>
            </w:r>
          </w:hyperlink>
        </w:p>
        <w:p w:rsidR="00687C1F" w:rsidRDefault="007D1A08">
          <w:pPr>
            <w:pStyle w:val="Sumrio1"/>
            <w:tabs>
              <w:tab w:val="right" w:leader="dot" w:pos="10456"/>
            </w:tabs>
            <w:rPr>
              <w:noProof/>
            </w:rPr>
          </w:pPr>
          <w:hyperlink w:anchor="_Toc437783780"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_Toc437783780 \h </w:instrText>
            </w:r>
            <w:r>
              <w:rPr>
                <w:noProof/>
                <w:webHidden/>
              </w:rPr>
            </w:r>
            <w:r>
              <w:rPr>
                <w:noProof/>
                <w:webHidden/>
              </w:rPr>
              <w:fldChar w:fldCharType="separate"/>
            </w:r>
            <w:r w:rsidR="00C96182">
              <w:rPr>
                <w:noProof/>
                <w:webHidden/>
              </w:rPr>
              <w:t>519</w:t>
            </w:r>
            <w:r>
              <w:rPr>
                <w:noProof/>
                <w:webHidden/>
              </w:rPr>
              <w:fldChar w:fldCharType="end"/>
            </w:r>
          </w:hyperlink>
        </w:p>
        <w:p w:rsidR="00687C1F" w:rsidRDefault="007D1A08">
          <w:pPr>
            <w:pStyle w:val="Sumrio1"/>
            <w:tabs>
              <w:tab w:val="right" w:leader="dot" w:pos="10456"/>
            </w:tabs>
            <w:rPr>
              <w:noProof/>
            </w:rPr>
          </w:pPr>
          <w:hyperlink w:anchor="_Toc437783781" w:history="1">
            <w:r w:rsidR="00687C1F" w:rsidRPr="00877754">
              <w:rPr>
                <w:rStyle w:val="Hyperlink"/>
                <w:rFonts w:ascii="Arial" w:hAnsi="Arial" w:cs="Arial"/>
                <w:noProof/>
                <w:highlight w:val="yellow"/>
                <w:lang w:val="en-US"/>
              </w:rPr>
              <w:t>46. Cinematic field scene introduction</w:t>
            </w:r>
            <w:r w:rsidR="00687C1F">
              <w:rPr>
                <w:noProof/>
                <w:webHidden/>
              </w:rPr>
              <w:tab/>
            </w:r>
            <w:r>
              <w:rPr>
                <w:noProof/>
                <w:webHidden/>
              </w:rPr>
              <w:fldChar w:fldCharType="begin"/>
            </w:r>
            <w:r w:rsidR="00687C1F">
              <w:rPr>
                <w:noProof/>
                <w:webHidden/>
              </w:rPr>
              <w:instrText xml:space="preserve"> PAGEREF _Toc437783781 \h </w:instrText>
            </w:r>
            <w:r>
              <w:rPr>
                <w:noProof/>
                <w:webHidden/>
              </w:rPr>
            </w:r>
            <w:r>
              <w:rPr>
                <w:noProof/>
                <w:webHidden/>
              </w:rPr>
              <w:fldChar w:fldCharType="separate"/>
            </w:r>
            <w:r w:rsidR="00C96182">
              <w:rPr>
                <w:noProof/>
                <w:webHidden/>
              </w:rPr>
              <w:t>519</w:t>
            </w:r>
            <w:r>
              <w:rPr>
                <w:noProof/>
                <w:webHidden/>
              </w:rPr>
              <w:fldChar w:fldCharType="end"/>
            </w:r>
          </w:hyperlink>
        </w:p>
        <w:p w:rsidR="00687C1F" w:rsidRDefault="007D1A08">
          <w:pPr>
            <w:pStyle w:val="Sumrio1"/>
            <w:tabs>
              <w:tab w:val="right" w:leader="dot" w:pos="10456"/>
            </w:tabs>
            <w:rPr>
              <w:noProof/>
            </w:rPr>
          </w:pPr>
          <w:hyperlink w:anchor="_Toc437783782" w:history="1">
            <w:r w:rsidR="00687C1F" w:rsidRPr="00877754">
              <w:rPr>
                <w:rStyle w:val="Hyperlink"/>
                <w:rFonts w:ascii="Arial" w:hAnsi="Arial" w:cs="Arial"/>
                <w:noProof/>
                <w:lang w:val="en-US"/>
              </w:rPr>
              <w:t>Camera Objects</w:t>
            </w:r>
            <w:r w:rsidR="00687C1F">
              <w:rPr>
                <w:noProof/>
                <w:webHidden/>
              </w:rPr>
              <w:tab/>
            </w:r>
            <w:r>
              <w:rPr>
                <w:noProof/>
                <w:webHidden/>
              </w:rPr>
              <w:fldChar w:fldCharType="begin"/>
            </w:r>
            <w:r w:rsidR="00687C1F">
              <w:rPr>
                <w:noProof/>
                <w:webHidden/>
              </w:rPr>
              <w:instrText xml:space="preserve"> PAGEREF _Toc437783782 \h </w:instrText>
            </w:r>
            <w:r>
              <w:rPr>
                <w:noProof/>
                <w:webHidden/>
              </w:rPr>
            </w:r>
            <w:r>
              <w:rPr>
                <w:noProof/>
                <w:webHidden/>
              </w:rPr>
              <w:fldChar w:fldCharType="separate"/>
            </w:r>
            <w:r w:rsidR="00C96182">
              <w:rPr>
                <w:noProof/>
                <w:webHidden/>
              </w:rPr>
              <w:t>520</w:t>
            </w:r>
            <w:r>
              <w:rPr>
                <w:noProof/>
                <w:webHidden/>
              </w:rPr>
              <w:fldChar w:fldCharType="end"/>
            </w:r>
          </w:hyperlink>
        </w:p>
        <w:p w:rsidR="00687C1F" w:rsidRDefault="007D1A08">
          <w:pPr>
            <w:pStyle w:val="Sumrio2"/>
            <w:tabs>
              <w:tab w:val="right" w:leader="dot" w:pos="10456"/>
            </w:tabs>
            <w:rPr>
              <w:noProof/>
            </w:rPr>
          </w:pPr>
          <w:hyperlink w:anchor="_Toc437783783" w:history="1">
            <w:r w:rsidR="00687C1F" w:rsidRPr="00877754">
              <w:rPr>
                <w:rStyle w:val="Hyperlink"/>
                <w:rFonts w:ascii="Arial" w:hAnsi="Arial" w:cs="Arial"/>
                <w:noProof/>
              </w:rPr>
              <w:t>CamPoint0</w:t>
            </w:r>
            <w:r w:rsidR="00687C1F">
              <w:rPr>
                <w:noProof/>
                <w:webHidden/>
              </w:rPr>
              <w:tab/>
            </w:r>
            <w:r>
              <w:rPr>
                <w:noProof/>
                <w:webHidden/>
              </w:rPr>
              <w:fldChar w:fldCharType="begin"/>
            </w:r>
            <w:r w:rsidR="00687C1F">
              <w:rPr>
                <w:noProof/>
                <w:webHidden/>
              </w:rPr>
              <w:instrText xml:space="preserve"> PAGEREF _Toc437783783 \h </w:instrText>
            </w:r>
            <w:r>
              <w:rPr>
                <w:noProof/>
                <w:webHidden/>
              </w:rPr>
            </w:r>
            <w:r>
              <w:rPr>
                <w:noProof/>
                <w:webHidden/>
              </w:rPr>
              <w:fldChar w:fldCharType="separate"/>
            </w:r>
            <w:r w:rsidR="00C96182">
              <w:rPr>
                <w:noProof/>
                <w:webHidden/>
              </w:rPr>
              <w:t>520</w:t>
            </w:r>
            <w:r>
              <w:rPr>
                <w:noProof/>
                <w:webHidden/>
              </w:rPr>
              <w:fldChar w:fldCharType="end"/>
            </w:r>
          </w:hyperlink>
        </w:p>
        <w:p w:rsidR="00687C1F" w:rsidRDefault="007D1A08">
          <w:pPr>
            <w:pStyle w:val="Sumrio2"/>
            <w:tabs>
              <w:tab w:val="right" w:leader="dot" w:pos="10456"/>
            </w:tabs>
            <w:rPr>
              <w:noProof/>
            </w:rPr>
          </w:pPr>
          <w:hyperlink w:anchor="_Toc437783784" w:history="1">
            <w:r w:rsidR="00687C1F" w:rsidRPr="00877754">
              <w:rPr>
                <w:rStyle w:val="Hyperlink"/>
                <w:rFonts w:ascii="Arial" w:hAnsi="Arial" w:cs="Arial"/>
                <w:noProof/>
              </w:rPr>
              <w:t>CamPoint1</w:t>
            </w:r>
            <w:r w:rsidR="00687C1F">
              <w:rPr>
                <w:noProof/>
                <w:webHidden/>
              </w:rPr>
              <w:tab/>
            </w:r>
            <w:r>
              <w:rPr>
                <w:noProof/>
                <w:webHidden/>
              </w:rPr>
              <w:fldChar w:fldCharType="begin"/>
            </w:r>
            <w:r w:rsidR="00687C1F">
              <w:rPr>
                <w:noProof/>
                <w:webHidden/>
              </w:rPr>
              <w:instrText xml:space="preserve"> PAGEREF _Toc437783784 \h </w:instrText>
            </w:r>
            <w:r>
              <w:rPr>
                <w:noProof/>
                <w:webHidden/>
              </w:rPr>
            </w:r>
            <w:r>
              <w:rPr>
                <w:noProof/>
                <w:webHidden/>
              </w:rPr>
              <w:fldChar w:fldCharType="separate"/>
            </w:r>
            <w:r w:rsidR="00C96182">
              <w:rPr>
                <w:noProof/>
                <w:webHidden/>
              </w:rPr>
              <w:t>520</w:t>
            </w:r>
            <w:r>
              <w:rPr>
                <w:noProof/>
                <w:webHidden/>
              </w:rPr>
              <w:fldChar w:fldCharType="end"/>
            </w:r>
          </w:hyperlink>
        </w:p>
        <w:p w:rsidR="00687C1F" w:rsidRDefault="007D1A08">
          <w:pPr>
            <w:pStyle w:val="Sumrio2"/>
            <w:tabs>
              <w:tab w:val="right" w:leader="dot" w:pos="10456"/>
            </w:tabs>
            <w:rPr>
              <w:noProof/>
            </w:rPr>
          </w:pPr>
          <w:hyperlink w:anchor="_Toc437783785" w:history="1">
            <w:r w:rsidR="00687C1F" w:rsidRPr="00877754">
              <w:rPr>
                <w:rStyle w:val="Hyperlink"/>
                <w:rFonts w:ascii="Arial" w:hAnsi="Arial" w:cs="Arial"/>
                <w:noProof/>
              </w:rPr>
              <w:t>CamPoint2</w:t>
            </w:r>
            <w:r w:rsidR="00687C1F">
              <w:rPr>
                <w:noProof/>
                <w:webHidden/>
              </w:rPr>
              <w:tab/>
            </w:r>
            <w:r>
              <w:rPr>
                <w:noProof/>
                <w:webHidden/>
              </w:rPr>
              <w:fldChar w:fldCharType="begin"/>
            </w:r>
            <w:r w:rsidR="00687C1F">
              <w:rPr>
                <w:noProof/>
                <w:webHidden/>
              </w:rPr>
              <w:instrText xml:space="preserve"> PAGEREF _Toc437783785 \h </w:instrText>
            </w:r>
            <w:r>
              <w:rPr>
                <w:noProof/>
                <w:webHidden/>
              </w:rPr>
            </w:r>
            <w:r>
              <w:rPr>
                <w:noProof/>
                <w:webHidden/>
              </w:rPr>
              <w:fldChar w:fldCharType="separate"/>
            </w:r>
            <w:r w:rsidR="00C96182">
              <w:rPr>
                <w:noProof/>
                <w:webHidden/>
              </w:rPr>
              <w:t>520</w:t>
            </w:r>
            <w:r>
              <w:rPr>
                <w:noProof/>
                <w:webHidden/>
              </w:rPr>
              <w:fldChar w:fldCharType="end"/>
            </w:r>
          </w:hyperlink>
        </w:p>
        <w:p w:rsidR="00687C1F" w:rsidRDefault="007D1A08">
          <w:pPr>
            <w:pStyle w:val="Sumrio2"/>
            <w:tabs>
              <w:tab w:val="right" w:leader="dot" w:pos="10456"/>
            </w:tabs>
            <w:rPr>
              <w:noProof/>
            </w:rPr>
          </w:pPr>
          <w:hyperlink w:anchor="_Toc437783786" w:history="1">
            <w:r w:rsidR="00687C1F" w:rsidRPr="00877754">
              <w:rPr>
                <w:rStyle w:val="Hyperlink"/>
                <w:rFonts w:ascii="Arial" w:hAnsi="Arial" w:cs="Arial"/>
                <w:noProof/>
              </w:rPr>
              <w:t>CamPoint3</w:t>
            </w:r>
            <w:r w:rsidR="00687C1F">
              <w:rPr>
                <w:noProof/>
                <w:webHidden/>
              </w:rPr>
              <w:tab/>
            </w:r>
            <w:r>
              <w:rPr>
                <w:noProof/>
                <w:webHidden/>
              </w:rPr>
              <w:fldChar w:fldCharType="begin"/>
            </w:r>
            <w:r w:rsidR="00687C1F">
              <w:rPr>
                <w:noProof/>
                <w:webHidden/>
              </w:rPr>
              <w:instrText xml:space="preserve"> PAGEREF _Toc437783786 \h </w:instrText>
            </w:r>
            <w:r>
              <w:rPr>
                <w:noProof/>
                <w:webHidden/>
              </w:rPr>
            </w:r>
            <w:r>
              <w:rPr>
                <w:noProof/>
                <w:webHidden/>
              </w:rPr>
              <w:fldChar w:fldCharType="separate"/>
            </w:r>
            <w:r w:rsidR="00C96182">
              <w:rPr>
                <w:noProof/>
                <w:webHidden/>
              </w:rPr>
              <w:t>520</w:t>
            </w:r>
            <w:r>
              <w:rPr>
                <w:noProof/>
                <w:webHidden/>
              </w:rPr>
              <w:fldChar w:fldCharType="end"/>
            </w:r>
          </w:hyperlink>
        </w:p>
        <w:p w:rsidR="00687C1F" w:rsidRDefault="007D1A08">
          <w:pPr>
            <w:pStyle w:val="Sumrio2"/>
            <w:tabs>
              <w:tab w:val="right" w:leader="dot" w:pos="10456"/>
            </w:tabs>
            <w:rPr>
              <w:noProof/>
            </w:rPr>
          </w:pPr>
          <w:hyperlink w:anchor="_Toc437783787" w:history="1">
            <w:r w:rsidR="00687C1F" w:rsidRPr="00877754">
              <w:rPr>
                <w:rStyle w:val="Hyperlink"/>
                <w:rFonts w:ascii="Arial" w:hAnsi="Arial" w:cs="Arial"/>
                <w:noProof/>
              </w:rPr>
              <w:t>CamPoint4</w:t>
            </w:r>
            <w:r w:rsidR="00687C1F">
              <w:rPr>
                <w:noProof/>
                <w:webHidden/>
              </w:rPr>
              <w:tab/>
            </w:r>
            <w:r>
              <w:rPr>
                <w:noProof/>
                <w:webHidden/>
              </w:rPr>
              <w:fldChar w:fldCharType="begin"/>
            </w:r>
            <w:r w:rsidR="00687C1F">
              <w:rPr>
                <w:noProof/>
                <w:webHidden/>
              </w:rPr>
              <w:instrText xml:space="preserve"> PAGEREF _Toc437783787 \h </w:instrText>
            </w:r>
            <w:r>
              <w:rPr>
                <w:noProof/>
                <w:webHidden/>
              </w:rPr>
            </w:r>
            <w:r>
              <w:rPr>
                <w:noProof/>
                <w:webHidden/>
              </w:rPr>
              <w:fldChar w:fldCharType="separate"/>
            </w:r>
            <w:r w:rsidR="00C96182">
              <w:rPr>
                <w:noProof/>
                <w:webHidden/>
              </w:rPr>
              <w:t>521</w:t>
            </w:r>
            <w:r>
              <w:rPr>
                <w:noProof/>
                <w:webHidden/>
              </w:rPr>
              <w:fldChar w:fldCharType="end"/>
            </w:r>
          </w:hyperlink>
        </w:p>
        <w:p w:rsidR="00687C1F" w:rsidRDefault="007D1A08">
          <w:pPr>
            <w:pStyle w:val="Sumrio2"/>
            <w:tabs>
              <w:tab w:val="right" w:leader="dot" w:pos="10456"/>
            </w:tabs>
            <w:rPr>
              <w:noProof/>
            </w:rPr>
          </w:pPr>
          <w:hyperlink w:anchor="_Toc437783788" w:history="1">
            <w:r w:rsidR="00687C1F" w:rsidRPr="00877754">
              <w:rPr>
                <w:rStyle w:val="Hyperlink"/>
                <w:rFonts w:ascii="Arial" w:hAnsi="Arial" w:cs="Arial"/>
                <w:noProof/>
              </w:rPr>
              <w:t>CamPoint5</w:t>
            </w:r>
            <w:r w:rsidR="00687C1F">
              <w:rPr>
                <w:noProof/>
                <w:webHidden/>
              </w:rPr>
              <w:tab/>
            </w:r>
            <w:r>
              <w:rPr>
                <w:noProof/>
                <w:webHidden/>
              </w:rPr>
              <w:fldChar w:fldCharType="begin"/>
            </w:r>
            <w:r w:rsidR="00687C1F">
              <w:rPr>
                <w:noProof/>
                <w:webHidden/>
              </w:rPr>
              <w:instrText xml:space="preserve"> PAGEREF _Toc437783788 \h </w:instrText>
            </w:r>
            <w:r>
              <w:rPr>
                <w:noProof/>
                <w:webHidden/>
              </w:rPr>
            </w:r>
            <w:r>
              <w:rPr>
                <w:noProof/>
                <w:webHidden/>
              </w:rPr>
              <w:fldChar w:fldCharType="separate"/>
            </w:r>
            <w:r w:rsidR="00C96182">
              <w:rPr>
                <w:noProof/>
                <w:webHidden/>
              </w:rPr>
              <w:t>521</w:t>
            </w:r>
            <w:r>
              <w:rPr>
                <w:noProof/>
                <w:webHidden/>
              </w:rPr>
              <w:fldChar w:fldCharType="end"/>
            </w:r>
          </w:hyperlink>
        </w:p>
        <w:p w:rsidR="00687C1F" w:rsidRDefault="007D1A08">
          <w:pPr>
            <w:pStyle w:val="Sumrio2"/>
            <w:tabs>
              <w:tab w:val="right" w:leader="dot" w:pos="10456"/>
            </w:tabs>
            <w:rPr>
              <w:noProof/>
            </w:rPr>
          </w:pPr>
          <w:hyperlink w:anchor="_Toc437783789" w:history="1">
            <w:r w:rsidR="00687C1F" w:rsidRPr="00877754">
              <w:rPr>
                <w:rStyle w:val="Hyperlink"/>
                <w:rFonts w:ascii="Arial" w:hAnsi="Arial" w:cs="Arial"/>
                <w:noProof/>
              </w:rPr>
              <w:t>CamPoint6</w:t>
            </w:r>
            <w:r w:rsidR="00687C1F">
              <w:rPr>
                <w:noProof/>
                <w:webHidden/>
              </w:rPr>
              <w:tab/>
            </w:r>
            <w:r>
              <w:rPr>
                <w:noProof/>
                <w:webHidden/>
              </w:rPr>
              <w:fldChar w:fldCharType="begin"/>
            </w:r>
            <w:r w:rsidR="00687C1F">
              <w:rPr>
                <w:noProof/>
                <w:webHidden/>
              </w:rPr>
              <w:instrText xml:space="preserve"> PAGEREF _Toc437783789 \h </w:instrText>
            </w:r>
            <w:r>
              <w:rPr>
                <w:noProof/>
                <w:webHidden/>
              </w:rPr>
            </w:r>
            <w:r>
              <w:rPr>
                <w:noProof/>
                <w:webHidden/>
              </w:rPr>
              <w:fldChar w:fldCharType="separate"/>
            </w:r>
            <w:r w:rsidR="00C96182">
              <w:rPr>
                <w:noProof/>
                <w:webHidden/>
              </w:rPr>
              <w:t>521</w:t>
            </w:r>
            <w:r>
              <w:rPr>
                <w:noProof/>
                <w:webHidden/>
              </w:rPr>
              <w:fldChar w:fldCharType="end"/>
            </w:r>
          </w:hyperlink>
        </w:p>
        <w:p w:rsidR="00687C1F" w:rsidRDefault="007D1A08">
          <w:pPr>
            <w:pStyle w:val="Sumrio1"/>
            <w:tabs>
              <w:tab w:val="right" w:leader="dot" w:pos="10456"/>
            </w:tabs>
            <w:rPr>
              <w:noProof/>
            </w:rPr>
          </w:pPr>
          <w:hyperlink w:anchor="_Toc437783790" w:history="1">
            <w:r w:rsidR="00687C1F" w:rsidRPr="00877754">
              <w:rPr>
                <w:rStyle w:val="Hyperlink"/>
                <w:rFonts w:ascii="Arial" w:hAnsi="Arial" w:cs="Arial"/>
                <w:noProof/>
                <w:lang w:val="en-US"/>
              </w:rPr>
              <w:t>The event</w:t>
            </w:r>
            <w:r w:rsidR="00687C1F">
              <w:rPr>
                <w:noProof/>
                <w:webHidden/>
              </w:rPr>
              <w:tab/>
            </w:r>
            <w:r>
              <w:rPr>
                <w:noProof/>
                <w:webHidden/>
              </w:rPr>
              <w:fldChar w:fldCharType="begin"/>
            </w:r>
            <w:r w:rsidR="00687C1F">
              <w:rPr>
                <w:noProof/>
                <w:webHidden/>
              </w:rPr>
              <w:instrText xml:space="preserve"> PAGEREF _Toc437783790 \h </w:instrText>
            </w:r>
            <w:r>
              <w:rPr>
                <w:noProof/>
                <w:webHidden/>
              </w:rPr>
            </w:r>
            <w:r>
              <w:rPr>
                <w:noProof/>
                <w:webHidden/>
              </w:rPr>
              <w:fldChar w:fldCharType="separate"/>
            </w:r>
            <w:r w:rsidR="00C96182">
              <w:rPr>
                <w:noProof/>
                <w:webHidden/>
              </w:rPr>
              <w:t>521</w:t>
            </w:r>
            <w:r>
              <w:rPr>
                <w:noProof/>
                <w:webHidden/>
              </w:rPr>
              <w:fldChar w:fldCharType="end"/>
            </w:r>
          </w:hyperlink>
        </w:p>
        <w:p w:rsidR="00687C1F" w:rsidRDefault="007D1A08">
          <w:pPr>
            <w:pStyle w:val="Sumrio2"/>
            <w:tabs>
              <w:tab w:val="right" w:leader="dot" w:pos="10456"/>
            </w:tabs>
            <w:rPr>
              <w:noProof/>
            </w:rPr>
          </w:pPr>
          <w:hyperlink w:anchor="_Toc437783791"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_Toc437783791 \h </w:instrText>
            </w:r>
            <w:r>
              <w:rPr>
                <w:noProof/>
                <w:webHidden/>
              </w:rPr>
            </w:r>
            <w:r>
              <w:rPr>
                <w:noProof/>
                <w:webHidden/>
              </w:rPr>
              <w:fldChar w:fldCharType="separate"/>
            </w:r>
            <w:r w:rsidR="00C96182">
              <w:rPr>
                <w:noProof/>
                <w:webHidden/>
              </w:rPr>
              <w:t>522</w:t>
            </w:r>
            <w:r>
              <w:rPr>
                <w:noProof/>
                <w:webHidden/>
              </w:rPr>
              <w:fldChar w:fldCharType="end"/>
            </w:r>
          </w:hyperlink>
        </w:p>
        <w:p w:rsidR="00687C1F" w:rsidRDefault="007D1A08">
          <w:pPr>
            <w:pStyle w:val="Sumrio2"/>
            <w:tabs>
              <w:tab w:val="right" w:leader="dot" w:pos="10456"/>
            </w:tabs>
            <w:rPr>
              <w:noProof/>
            </w:rPr>
          </w:pPr>
          <w:hyperlink w:anchor="_Toc437783792"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_Toc437783792 \h </w:instrText>
            </w:r>
            <w:r>
              <w:rPr>
                <w:noProof/>
                <w:webHidden/>
              </w:rPr>
            </w:r>
            <w:r>
              <w:rPr>
                <w:noProof/>
                <w:webHidden/>
              </w:rPr>
              <w:fldChar w:fldCharType="separate"/>
            </w:r>
            <w:r w:rsidR="00C96182">
              <w:rPr>
                <w:noProof/>
                <w:webHidden/>
              </w:rPr>
              <w:t>523</w:t>
            </w:r>
            <w:r>
              <w:rPr>
                <w:noProof/>
                <w:webHidden/>
              </w:rPr>
              <w:fldChar w:fldCharType="end"/>
            </w:r>
          </w:hyperlink>
        </w:p>
        <w:p w:rsidR="00687C1F" w:rsidRDefault="007D1A08">
          <w:pPr>
            <w:pStyle w:val="Sumrio2"/>
            <w:tabs>
              <w:tab w:val="right" w:leader="dot" w:pos="10456"/>
            </w:tabs>
            <w:rPr>
              <w:noProof/>
            </w:rPr>
          </w:pPr>
          <w:hyperlink w:anchor="_Toc437783793"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_Toc437783793 \h </w:instrText>
            </w:r>
            <w:r>
              <w:rPr>
                <w:noProof/>
                <w:webHidden/>
              </w:rPr>
            </w:r>
            <w:r>
              <w:rPr>
                <w:noProof/>
                <w:webHidden/>
              </w:rPr>
              <w:fldChar w:fldCharType="separate"/>
            </w:r>
            <w:r w:rsidR="00C96182">
              <w:rPr>
                <w:noProof/>
                <w:webHidden/>
              </w:rPr>
              <w:t>523</w:t>
            </w:r>
            <w:r>
              <w:rPr>
                <w:noProof/>
                <w:webHidden/>
              </w:rPr>
              <w:fldChar w:fldCharType="end"/>
            </w:r>
          </w:hyperlink>
        </w:p>
        <w:p w:rsidR="00687C1F" w:rsidRDefault="007D1A08">
          <w:pPr>
            <w:pStyle w:val="Sumrio2"/>
            <w:tabs>
              <w:tab w:val="right" w:leader="dot" w:pos="10456"/>
            </w:tabs>
            <w:rPr>
              <w:noProof/>
            </w:rPr>
          </w:pPr>
          <w:hyperlink w:anchor="_Toc437783794"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_Toc437783794 \h </w:instrText>
            </w:r>
            <w:r>
              <w:rPr>
                <w:noProof/>
                <w:webHidden/>
              </w:rPr>
            </w:r>
            <w:r>
              <w:rPr>
                <w:noProof/>
                <w:webHidden/>
              </w:rPr>
              <w:fldChar w:fldCharType="separate"/>
            </w:r>
            <w:r w:rsidR="00C96182">
              <w:rPr>
                <w:noProof/>
                <w:webHidden/>
              </w:rPr>
              <w:t>524</w:t>
            </w:r>
            <w:r>
              <w:rPr>
                <w:noProof/>
                <w:webHidden/>
              </w:rPr>
              <w:fldChar w:fldCharType="end"/>
            </w:r>
          </w:hyperlink>
        </w:p>
        <w:p w:rsidR="00687C1F" w:rsidRDefault="007D1A08">
          <w:pPr>
            <w:pStyle w:val="Sumrio2"/>
            <w:tabs>
              <w:tab w:val="right" w:leader="dot" w:pos="10456"/>
            </w:tabs>
            <w:rPr>
              <w:noProof/>
            </w:rPr>
          </w:pPr>
          <w:hyperlink w:anchor="_Toc437783795"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_Toc437783795 \h </w:instrText>
            </w:r>
            <w:r>
              <w:rPr>
                <w:noProof/>
                <w:webHidden/>
              </w:rPr>
            </w:r>
            <w:r>
              <w:rPr>
                <w:noProof/>
                <w:webHidden/>
              </w:rPr>
              <w:fldChar w:fldCharType="separate"/>
            </w:r>
            <w:r w:rsidR="00C96182">
              <w:rPr>
                <w:noProof/>
                <w:webHidden/>
              </w:rPr>
              <w:t>524</w:t>
            </w:r>
            <w:r>
              <w:rPr>
                <w:noProof/>
                <w:webHidden/>
              </w:rPr>
              <w:fldChar w:fldCharType="end"/>
            </w:r>
          </w:hyperlink>
        </w:p>
        <w:p w:rsidR="00687C1F" w:rsidRDefault="007D1A08">
          <w:pPr>
            <w:pStyle w:val="Sumrio2"/>
            <w:tabs>
              <w:tab w:val="right" w:leader="dot" w:pos="10456"/>
            </w:tabs>
            <w:rPr>
              <w:noProof/>
            </w:rPr>
          </w:pPr>
          <w:hyperlink w:anchor="_Toc437783796" w:history="1">
            <w:r w:rsidR="00687C1F" w:rsidRPr="00877754">
              <w:rPr>
                <w:rStyle w:val="Hyperlink"/>
                <w:rFonts w:ascii="Arial" w:hAnsi="Arial" w:cs="Arial"/>
                <w:noProof/>
              </w:rPr>
              <w:t>Rotate To</w:t>
            </w:r>
            <w:r w:rsidR="00687C1F">
              <w:rPr>
                <w:noProof/>
                <w:webHidden/>
              </w:rPr>
              <w:tab/>
            </w:r>
            <w:r>
              <w:rPr>
                <w:noProof/>
                <w:webHidden/>
              </w:rPr>
              <w:fldChar w:fldCharType="begin"/>
            </w:r>
            <w:r w:rsidR="00687C1F">
              <w:rPr>
                <w:noProof/>
                <w:webHidden/>
              </w:rPr>
              <w:instrText xml:space="preserve"> PAGEREF _Toc437783796 \h </w:instrText>
            </w:r>
            <w:r>
              <w:rPr>
                <w:noProof/>
                <w:webHidden/>
              </w:rPr>
            </w:r>
            <w:r>
              <w:rPr>
                <w:noProof/>
                <w:webHidden/>
              </w:rPr>
              <w:fldChar w:fldCharType="separate"/>
            </w:r>
            <w:r w:rsidR="00C96182">
              <w:rPr>
                <w:noProof/>
                <w:webHidden/>
              </w:rPr>
              <w:t>525</w:t>
            </w:r>
            <w:r>
              <w:rPr>
                <w:noProof/>
                <w:webHidden/>
              </w:rPr>
              <w:fldChar w:fldCharType="end"/>
            </w:r>
          </w:hyperlink>
        </w:p>
        <w:p w:rsidR="00687C1F" w:rsidRDefault="007D1A08">
          <w:pPr>
            <w:pStyle w:val="Sumrio2"/>
            <w:tabs>
              <w:tab w:val="right" w:leader="dot" w:pos="10456"/>
            </w:tabs>
            <w:rPr>
              <w:noProof/>
            </w:rPr>
          </w:pPr>
          <w:hyperlink w:anchor="_Toc437783797"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_Toc437783797 \h </w:instrText>
            </w:r>
            <w:r>
              <w:rPr>
                <w:noProof/>
                <w:webHidden/>
              </w:rPr>
            </w:r>
            <w:r>
              <w:rPr>
                <w:noProof/>
                <w:webHidden/>
              </w:rPr>
              <w:fldChar w:fldCharType="separate"/>
            </w:r>
            <w:r w:rsidR="00C96182">
              <w:rPr>
                <w:noProof/>
                <w:webHidden/>
              </w:rPr>
              <w:t>525</w:t>
            </w:r>
            <w:r>
              <w:rPr>
                <w:noProof/>
                <w:webHidden/>
              </w:rPr>
              <w:fldChar w:fldCharType="end"/>
            </w:r>
          </w:hyperlink>
        </w:p>
        <w:p w:rsidR="00687C1F" w:rsidRDefault="007D1A08">
          <w:pPr>
            <w:pStyle w:val="Sumrio2"/>
            <w:tabs>
              <w:tab w:val="right" w:leader="dot" w:pos="10456"/>
            </w:tabs>
            <w:rPr>
              <w:noProof/>
            </w:rPr>
          </w:pPr>
          <w:hyperlink w:anchor="_Toc43778379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_Toc437783798 \h </w:instrText>
            </w:r>
            <w:r>
              <w:rPr>
                <w:noProof/>
                <w:webHidden/>
              </w:rPr>
            </w:r>
            <w:r>
              <w:rPr>
                <w:noProof/>
                <w:webHidden/>
              </w:rPr>
              <w:fldChar w:fldCharType="separate"/>
            </w:r>
            <w:r w:rsidR="00C96182">
              <w:rPr>
                <w:noProof/>
                <w:webHidden/>
              </w:rPr>
              <w:t>526</w:t>
            </w:r>
            <w:r>
              <w:rPr>
                <w:noProof/>
                <w:webHidden/>
              </w:rPr>
              <w:fldChar w:fldCharType="end"/>
            </w:r>
          </w:hyperlink>
        </w:p>
        <w:p w:rsidR="00687C1F" w:rsidRDefault="007D1A08">
          <w:pPr>
            <w:pStyle w:val="Sumrio2"/>
            <w:tabs>
              <w:tab w:val="right" w:leader="dot" w:pos="10456"/>
            </w:tabs>
            <w:rPr>
              <w:noProof/>
            </w:rPr>
          </w:pPr>
          <w:hyperlink w:anchor="_Toc437783799" w:history="1">
            <w:r w:rsidR="00687C1F" w:rsidRPr="00877754">
              <w:rPr>
                <w:rStyle w:val="Hyperlink"/>
                <w:rFonts w:ascii="Arial" w:hAnsi="Arial" w:cs="Arial"/>
                <w:noProof/>
              </w:rPr>
              <w:t>Change Camera Position</w:t>
            </w:r>
            <w:r w:rsidR="00687C1F">
              <w:rPr>
                <w:noProof/>
                <w:webHidden/>
              </w:rPr>
              <w:tab/>
            </w:r>
            <w:r>
              <w:rPr>
                <w:noProof/>
                <w:webHidden/>
              </w:rPr>
              <w:fldChar w:fldCharType="begin"/>
            </w:r>
            <w:r w:rsidR="00687C1F">
              <w:rPr>
                <w:noProof/>
                <w:webHidden/>
              </w:rPr>
              <w:instrText xml:space="preserve"> PAGEREF _Toc437783799 \h </w:instrText>
            </w:r>
            <w:r>
              <w:rPr>
                <w:noProof/>
                <w:webHidden/>
              </w:rPr>
            </w:r>
            <w:r>
              <w:rPr>
                <w:noProof/>
                <w:webHidden/>
              </w:rPr>
              <w:fldChar w:fldCharType="separate"/>
            </w:r>
            <w:r w:rsidR="00C96182">
              <w:rPr>
                <w:noProof/>
                <w:webHidden/>
              </w:rPr>
              <w:t>526</w:t>
            </w:r>
            <w:r>
              <w:rPr>
                <w:noProof/>
                <w:webHidden/>
              </w:rPr>
              <w:fldChar w:fldCharType="end"/>
            </w:r>
          </w:hyperlink>
        </w:p>
        <w:p w:rsidR="00687C1F" w:rsidRDefault="007D1A08">
          <w:pPr>
            <w:pStyle w:val="Sumrio2"/>
            <w:tabs>
              <w:tab w:val="right" w:leader="dot" w:pos="10456"/>
            </w:tabs>
            <w:rPr>
              <w:noProof/>
            </w:rPr>
          </w:pPr>
          <w:hyperlink w:anchor="_Toc437783800"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_Toc437783800 \h </w:instrText>
            </w:r>
            <w:r>
              <w:rPr>
                <w:noProof/>
                <w:webHidden/>
              </w:rPr>
            </w:r>
            <w:r>
              <w:rPr>
                <w:noProof/>
                <w:webHidden/>
              </w:rPr>
              <w:fldChar w:fldCharType="separate"/>
            </w:r>
            <w:r w:rsidR="00C96182">
              <w:rPr>
                <w:noProof/>
                <w:webHidden/>
              </w:rPr>
              <w:t>527</w:t>
            </w:r>
            <w:r>
              <w:rPr>
                <w:noProof/>
                <w:webHidden/>
              </w:rPr>
              <w:fldChar w:fldCharType="end"/>
            </w:r>
          </w:hyperlink>
        </w:p>
        <w:p w:rsidR="00687C1F" w:rsidRDefault="007D1A08">
          <w:pPr>
            <w:pStyle w:val="Sumrio2"/>
            <w:tabs>
              <w:tab w:val="right" w:leader="dot" w:pos="10456"/>
            </w:tabs>
            <w:rPr>
              <w:noProof/>
            </w:rPr>
          </w:pPr>
          <w:hyperlink w:anchor="_Toc437783801" w:history="1">
            <w:r w:rsidR="00687C1F" w:rsidRPr="00877754">
              <w:rPr>
                <w:rStyle w:val="Hyperlink"/>
                <w:rFonts w:ascii="Arial" w:hAnsi="Arial" w:cs="Arial"/>
                <w:noProof/>
              </w:rPr>
              <w:t>Change Camera Position</w:t>
            </w:r>
            <w:r w:rsidR="00687C1F">
              <w:rPr>
                <w:noProof/>
                <w:webHidden/>
              </w:rPr>
              <w:tab/>
            </w:r>
            <w:r>
              <w:rPr>
                <w:noProof/>
                <w:webHidden/>
              </w:rPr>
              <w:fldChar w:fldCharType="begin"/>
            </w:r>
            <w:r w:rsidR="00687C1F">
              <w:rPr>
                <w:noProof/>
                <w:webHidden/>
              </w:rPr>
              <w:instrText xml:space="preserve"> PAGEREF _Toc437783801 \h </w:instrText>
            </w:r>
            <w:r>
              <w:rPr>
                <w:noProof/>
                <w:webHidden/>
              </w:rPr>
            </w:r>
            <w:r>
              <w:rPr>
                <w:noProof/>
                <w:webHidden/>
              </w:rPr>
              <w:fldChar w:fldCharType="separate"/>
            </w:r>
            <w:r w:rsidR="00C96182">
              <w:rPr>
                <w:noProof/>
                <w:webHidden/>
              </w:rPr>
              <w:t>528</w:t>
            </w:r>
            <w:r>
              <w:rPr>
                <w:noProof/>
                <w:webHidden/>
              </w:rPr>
              <w:fldChar w:fldCharType="end"/>
            </w:r>
          </w:hyperlink>
        </w:p>
        <w:p w:rsidR="00687C1F" w:rsidRDefault="007D1A08">
          <w:pPr>
            <w:pStyle w:val="Sumrio2"/>
            <w:tabs>
              <w:tab w:val="right" w:leader="dot" w:pos="10456"/>
            </w:tabs>
            <w:rPr>
              <w:noProof/>
            </w:rPr>
          </w:pPr>
          <w:hyperlink w:anchor="_Toc437783802"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_Toc437783802 \h </w:instrText>
            </w:r>
            <w:r>
              <w:rPr>
                <w:noProof/>
                <w:webHidden/>
              </w:rPr>
            </w:r>
            <w:r>
              <w:rPr>
                <w:noProof/>
                <w:webHidden/>
              </w:rPr>
              <w:fldChar w:fldCharType="separate"/>
            </w:r>
            <w:r w:rsidR="00C96182">
              <w:rPr>
                <w:noProof/>
                <w:webHidden/>
              </w:rPr>
              <w:t>528</w:t>
            </w:r>
            <w:r>
              <w:rPr>
                <w:noProof/>
                <w:webHidden/>
              </w:rPr>
              <w:fldChar w:fldCharType="end"/>
            </w:r>
          </w:hyperlink>
        </w:p>
        <w:p w:rsidR="00687C1F" w:rsidRDefault="007D1A08">
          <w:pPr>
            <w:pStyle w:val="Sumrio2"/>
            <w:tabs>
              <w:tab w:val="right" w:leader="dot" w:pos="10456"/>
            </w:tabs>
            <w:rPr>
              <w:noProof/>
            </w:rPr>
          </w:pPr>
          <w:hyperlink w:anchor="_Toc437783803"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_Toc437783803 \h </w:instrText>
            </w:r>
            <w:r>
              <w:rPr>
                <w:noProof/>
                <w:webHidden/>
              </w:rPr>
            </w:r>
            <w:r>
              <w:rPr>
                <w:noProof/>
                <w:webHidden/>
              </w:rPr>
              <w:fldChar w:fldCharType="separate"/>
            </w:r>
            <w:r w:rsidR="00C96182">
              <w:rPr>
                <w:noProof/>
                <w:webHidden/>
              </w:rPr>
              <w:t>529</w:t>
            </w:r>
            <w:r>
              <w:rPr>
                <w:noProof/>
                <w:webHidden/>
              </w:rPr>
              <w:fldChar w:fldCharType="end"/>
            </w:r>
          </w:hyperlink>
        </w:p>
        <w:p w:rsidR="00687C1F" w:rsidRDefault="007D1A08">
          <w:pPr>
            <w:pStyle w:val="Sumrio2"/>
            <w:tabs>
              <w:tab w:val="right" w:leader="dot" w:pos="10456"/>
            </w:tabs>
            <w:rPr>
              <w:noProof/>
            </w:rPr>
          </w:pPr>
          <w:hyperlink w:anchor="_Toc437783804"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_Toc437783804 \h </w:instrText>
            </w:r>
            <w:r>
              <w:rPr>
                <w:noProof/>
                <w:webHidden/>
              </w:rPr>
            </w:r>
            <w:r>
              <w:rPr>
                <w:noProof/>
                <w:webHidden/>
              </w:rPr>
              <w:fldChar w:fldCharType="separate"/>
            </w:r>
            <w:r w:rsidR="00C96182">
              <w:rPr>
                <w:noProof/>
                <w:webHidden/>
              </w:rPr>
              <w:t>529</w:t>
            </w:r>
            <w:r>
              <w:rPr>
                <w:noProof/>
                <w:webHidden/>
              </w:rPr>
              <w:fldChar w:fldCharType="end"/>
            </w:r>
          </w:hyperlink>
        </w:p>
        <w:p w:rsidR="00687C1F" w:rsidRDefault="007D1A08">
          <w:pPr>
            <w:pStyle w:val="Sumrio2"/>
            <w:tabs>
              <w:tab w:val="right" w:leader="dot" w:pos="10456"/>
            </w:tabs>
            <w:rPr>
              <w:noProof/>
            </w:rPr>
          </w:pPr>
          <w:hyperlink w:anchor="_Toc437783805"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_Toc437783805 \h </w:instrText>
            </w:r>
            <w:r>
              <w:rPr>
                <w:noProof/>
                <w:webHidden/>
              </w:rPr>
            </w:r>
            <w:r>
              <w:rPr>
                <w:noProof/>
                <w:webHidden/>
              </w:rPr>
              <w:fldChar w:fldCharType="separate"/>
            </w:r>
            <w:r w:rsidR="00C96182">
              <w:rPr>
                <w:noProof/>
                <w:webHidden/>
              </w:rPr>
              <w:t>530</w:t>
            </w:r>
            <w:r>
              <w:rPr>
                <w:noProof/>
                <w:webHidden/>
              </w:rPr>
              <w:fldChar w:fldCharType="end"/>
            </w:r>
          </w:hyperlink>
        </w:p>
        <w:p w:rsidR="00687C1F" w:rsidRDefault="007D1A08">
          <w:pPr>
            <w:pStyle w:val="Sumrio2"/>
            <w:tabs>
              <w:tab w:val="right" w:leader="dot" w:pos="10456"/>
            </w:tabs>
            <w:rPr>
              <w:noProof/>
            </w:rPr>
          </w:pPr>
          <w:hyperlink w:anchor="_Toc437783806" w:history="1">
            <w:r w:rsidR="00687C1F" w:rsidRPr="00877754">
              <w:rPr>
                <w:rStyle w:val="Hyperlink"/>
                <w:rFonts w:ascii="Arial" w:hAnsi="Arial" w:cs="Arial"/>
                <w:noProof/>
              </w:rPr>
              <w:t>Fade Screen</w:t>
            </w:r>
            <w:r w:rsidR="00687C1F">
              <w:rPr>
                <w:noProof/>
                <w:webHidden/>
              </w:rPr>
              <w:tab/>
            </w:r>
            <w:r>
              <w:rPr>
                <w:noProof/>
                <w:webHidden/>
              </w:rPr>
              <w:fldChar w:fldCharType="begin"/>
            </w:r>
            <w:r w:rsidR="00687C1F">
              <w:rPr>
                <w:noProof/>
                <w:webHidden/>
              </w:rPr>
              <w:instrText xml:space="preserve"> PAGEREF _Toc437783806 \h </w:instrText>
            </w:r>
            <w:r>
              <w:rPr>
                <w:noProof/>
                <w:webHidden/>
              </w:rPr>
            </w:r>
            <w:r>
              <w:rPr>
                <w:noProof/>
                <w:webHidden/>
              </w:rPr>
              <w:fldChar w:fldCharType="separate"/>
            </w:r>
            <w:r w:rsidR="00C96182">
              <w:rPr>
                <w:noProof/>
                <w:webHidden/>
              </w:rPr>
              <w:t>530</w:t>
            </w:r>
            <w:r>
              <w:rPr>
                <w:noProof/>
                <w:webHidden/>
              </w:rPr>
              <w:fldChar w:fldCharType="end"/>
            </w:r>
          </w:hyperlink>
        </w:p>
        <w:p w:rsidR="00687C1F" w:rsidRDefault="007D1A08">
          <w:pPr>
            <w:pStyle w:val="Sumrio2"/>
            <w:tabs>
              <w:tab w:val="right" w:leader="dot" w:pos="10456"/>
            </w:tabs>
            <w:rPr>
              <w:noProof/>
            </w:rPr>
          </w:pPr>
          <w:hyperlink w:anchor="_Toc437783807"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_Toc437783807 \h </w:instrText>
            </w:r>
            <w:r>
              <w:rPr>
                <w:noProof/>
                <w:webHidden/>
              </w:rPr>
            </w:r>
            <w:r>
              <w:rPr>
                <w:noProof/>
                <w:webHidden/>
              </w:rPr>
              <w:fldChar w:fldCharType="separate"/>
            </w:r>
            <w:r w:rsidR="00C96182">
              <w:rPr>
                <w:noProof/>
                <w:webHidden/>
              </w:rPr>
              <w:t>530</w:t>
            </w:r>
            <w:r>
              <w:rPr>
                <w:noProof/>
                <w:webHidden/>
              </w:rPr>
              <w:fldChar w:fldCharType="end"/>
            </w:r>
          </w:hyperlink>
        </w:p>
        <w:p w:rsidR="00687C1F" w:rsidRDefault="007D1A08">
          <w:pPr>
            <w:pStyle w:val="Sumrio2"/>
            <w:tabs>
              <w:tab w:val="right" w:leader="dot" w:pos="10456"/>
            </w:tabs>
            <w:rPr>
              <w:noProof/>
            </w:rPr>
          </w:pPr>
          <w:hyperlink w:anchor="_Toc437783808" w:history="1">
            <w:r w:rsidR="00687C1F" w:rsidRPr="00877754">
              <w:rPr>
                <w:rStyle w:val="Hyperlink"/>
                <w:rFonts w:ascii="Arial" w:hAnsi="Arial" w:cs="Arial"/>
                <w:noProof/>
              </w:rPr>
              <w:t>Fade Screen</w:t>
            </w:r>
            <w:r w:rsidR="00687C1F">
              <w:rPr>
                <w:noProof/>
                <w:webHidden/>
              </w:rPr>
              <w:tab/>
            </w:r>
            <w:r>
              <w:rPr>
                <w:noProof/>
                <w:webHidden/>
              </w:rPr>
              <w:fldChar w:fldCharType="begin"/>
            </w:r>
            <w:r w:rsidR="00687C1F">
              <w:rPr>
                <w:noProof/>
                <w:webHidden/>
              </w:rPr>
              <w:instrText xml:space="preserve"> PAGEREF _Toc437783808 \h </w:instrText>
            </w:r>
            <w:r>
              <w:rPr>
                <w:noProof/>
                <w:webHidden/>
              </w:rPr>
            </w:r>
            <w:r>
              <w:rPr>
                <w:noProof/>
                <w:webHidden/>
              </w:rPr>
              <w:fldChar w:fldCharType="separate"/>
            </w:r>
            <w:r w:rsidR="00C96182">
              <w:rPr>
                <w:noProof/>
                <w:webHidden/>
              </w:rPr>
              <w:t>531</w:t>
            </w:r>
            <w:r>
              <w:rPr>
                <w:noProof/>
                <w:webHidden/>
              </w:rPr>
              <w:fldChar w:fldCharType="end"/>
            </w:r>
          </w:hyperlink>
        </w:p>
        <w:p w:rsidR="00687C1F" w:rsidRDefault="007D1A08">
          <w:pPr>
            <w:pStyle w:val="Sumrio2"/>
            <w:tabs>
              <w:tab w:val="right" w:leader="dot" w:pos="10456"/>
            </w:tabs>
            <w:rPr>
              <w:noProof/>
            </w:rPr>
          </w:pPr>
          <w:hyperlink w:anchor="_Toc437783809"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_Toc437783809 \h </w:instrText>
            </w:r>
            <w:r>
              <w:rPr>
                <w:noProof/>
                <w:webHidden/>
              </w:rPr>
            </w:r>
            <w:r>
              <w:rPr>
                <w:noProof/>
                <w:webHidden/>
              </w:rPr>
              <w:fldChar w:fldCharType="separate"/>
            </w:r>
            <w:r w:rsidR="00C96182">
              <w:rPr>
                <w:noProof/>
                <w:webHidden/>
              </w:rPr>
              <w:t>531</w:t>
            </w:r>
            <w:r>
              <w:rPr>
                <w:noProof/>
                <w:webHidden/>
              </w:rPr>
              <w:fldChar w:fldCharType="end"/>
            </w:r>
          </w:hyperlink>
        </w:p>
        <w:p w:rsidR="00687C1F" w:rsidRDefault="007D1A08">
          <w:pPr>
            <w:pStyle w:val="Sumrio1"/>
            <w:tabs>
              <w:tab w:val="right" w:leader="dot" w:pos="10456"/>
            </w:tabs>
            <w:rPr>
              <w:noProof/>
            </w:rPr>
          </w:pPr>
          <w:hyperlink w:anchor="_Toc437783810" w:history="1">
            <w:r w:rsidR="00687C1F" w:rsidRPr="00877754">
              <w:rPr>
                <w:rStyle w:val="Hyperlink"/>
                <w:rFonts w:ascii="Arial" w:hAnsi="Arial" w:cs="Arial"/>
                <w:noProof/>
                <w:lang w:val="en-US"/>
              </w:rPr>
              <w:t>Autostart event</w:t>
            </w:r>
            <w:r w:rsidR="00687C1F">
              <w:rPr>
                <w:noProof/>
                <w:webHidden/>
              </w:rPr>
              <w:tab/>
            </w:r>
            <w:r>
              <w:rPr>
                <w:noProof/>
                <w:webHidden/>
              </w:rPr>
              <w:fldChar w:fldCharType="begin"/>
            </w:r>
            <w:r w:rsidR="00687C1F">
              <w:rPr>
                <w:noProof/>
                <w:webHidden/>
              </w:rPr>
              <w:instrText xml:space="preserve"> PAGEREF _Toc437783810 \h </w:instrText>
            </w:r>
            <w:r>
              <w:rPr>
                <w:noProof/>
                <w:webHidden/>
              </w:rPr>
            </w:r>
            <w:r>
              <w:rPr>
                <w:noProof/>
                <w:webHidden/>
              </w:rPr>
              <w:fldChar w:fldCharType="separate"/>
            </w:r>
            <w:r w:rsidR="00C96182">
              <w:rPr>
                <w:noProof/>
                <w:webHidden/>
              </w:rPr>
              <w:t>532</w:t>
            </w:r>
            <w:r>
              <w:rPr>
                <w:noProof/>
                <w:webHidden/>
              </w:rPr>
              <w:fldChar w:fldCharType="end"/>
            </w:r>
          </w:hyperlink>
        </w:p>
        <w:p w:rsidR="00687C1F" w:rsidRDefault="007D1A08">
          <w:pPr>
            <w:pStyle w:val="Sumrio2"/>
            <w:tabs>
              <w:tab w:val="right" w:leader="dot" w:pos="10456"/>
            </w:tabs>
            <w:rPr>
              <w:noProof/>
            </w:rPr>
          </w:pPr>
          <w:hyperlink w:anchor="_Toc437783811" w:history="1">
            <w:r w:rsidR="00687C1F" w:rsidRPr="00877754">
              <w:rPr>
                <w:rStyle w:val="Hyperlink"/>
                <w:rFonts w:ascii="Arial" w:hAnsi="Arial" w:cs="Arial"/>
                <w:noProof/>
                <w:lang w:val="en-US"/>
              </w:rPr>
              <w:t>Variable Condition</w:t>
            </w:r>
            <w:r w:rsidR="00687C1F">
              <w:rPr>
                <w:noProof/>
                <w:webHidden/>
              </w:rPr>
              <w:tab/>
            </w:r>
            <w:r>
              <w:rPr>
                <w:noProof/>
                <w:webHidden/>
              </w:rPr>
              <w:fldChar w:fldCharType="begin"/>
            </w:r>
            <w:r w:rsidR="00687C1F">
              <w:rPr>
                <w:noProof/>
                <w:webHidden/>
              </w:rPr>
              <w:instrText xml:space="preserve"> PAGEREF _Toc437783811 \h </w:instrText>
            </w:r>
            <w:r>
              <w:rPr>
                <w:noProof/>
                <w:webHidden/>
              </w:rPr>
            </w:r>
            <w:r>
              <w:rPr>
                <w:noProof/>
                <w:webHidden/>
              </w:rPr>
              <w:fldChar w:fldCharType="separate"/>
            </w:r>
            <w:r w:rsidR="00C96182">
              <w:rPr>
                <w:noProof/>
                <w:webHidden/>
              </w:rPr>
              <w:t>532</w:t>
            </w:r>
            <w:r>
              <w:rPr>
                <w:noProof/>
                <w:webHidden/>
              </w:rPr>
              <w:fldChar w:fldCharType="end"/>
            </w:r>
          </w:hyperlink>
        </w:p>
        <w:p w:rsidR="00687C1F" w:rsidRDefault="007D1A08">
          <w:pPr>
            <w:pStyle w:val="Sumrio2"/>
            <w:tabs>
              <w:tab w:val="right" w:leader="dot" w:pos="10456"/>
            </w:tabs>
            <w:rPr>
              <w:noProof/>
            </w:rPr>
          </w:pPr>
          <w:hyperlink w:anchor="_Toc437783812" w:history="1">
            <w:r w:rsidR="00687C1F" w:rsidRPr="00877754">
              <w:rPr>
                <w:rStyle w:val="Hyperlink"/>
                <w:rFonts w:ascii="Arial" w:hAnsi="Arial" w:cs="Arial"/>
                <w:noProof/>
                <w:lang w:val="en-US"/>
              </w:rPr>
              <w:t>Set After Event</w:t>
            </w:r>
            <w:r w:rsidR="00687C1F">
              <w:rPr>
                <w:noProof/>
                <w:webHidden/>
              </w:rPr>
              <w:tab/>
            </w:r>
            <w:r>
              <w:rPr>
                <w:noProof/>
                <w:webHidden/>
              </w:rPr>
              <w:fldChar w:fldCharType="begin"/>
            </w:r>
            <w:r w:rsidR="00687C1F">
              <w:rPr>
                <w:noProof/>
                <w:webHidden/>
              </w:rPr>
              <w:instrText xml:space="preserve"> PAGEREF _Toc437783812 \h </w:instrText>
            </w:r>
            <w:r>
              <w:rPr>
                <w:noProof/>
                <w:webHidden/>
              </w:rPr>
            </w:r>
            <w:r>
              <w:rPr>
                <w:noProof/>
                <w:webHidden/>
              </w:rPr>
              <w:fldChar w:fldCharType="separate"/>
            </w:r>
            <w:r w:rsidR="00C96182">
              <w:rPr>
                <w:noProof/>
                <w:webHidden/>
              </w:rPr>
              <w:t>532</w:t>
            </w:r>
            <w:r>
              <w:rPr>
                <w:noProof/>
                <w:webHidden/>
              </w:rPr>
              <w:fldChar w:fldCharType="end"/>
            </w:r>
          </w:hyperlink>
        </w:p>
        <w:p w:rsidR="00687C1F" w:rsidRDefault="007D1A08">
          <w:pPr>
            <w:pStyle w:val="Sumrio1"/>
            <w:tabs>
              <w:tab w:val="right" w:leader="dot" w:pos="10456"/>
            </w:tabs>
            <w:rPr>
              <w:noProof/>
            </w:rPr>
          </w:pPr>
          <w:hyperlink w:anchor="_Toc437783813"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_Toc437783813 \h </w:instrText>
            </w:r>
            <w:r>
              <w:rPr>
                <w:noProof/>
                <w:webHidden/>
              </w:rPr>
            </w:r>
            <w:r>
              <w:rPr>
                <w:noProof/>
                <w:webHidden/>
              </w:rPr>
              <w:fldChar w:fldCharType="separate"/>
            </w:r>
            <w:r w:rsidR="00C96182">
              <w:rPr>
                <w:noProof/>
                <w:webHidden/>
              </w:rPr>
              <w:t>533</w:t>
            </w:r>
            <w:r>
              <w:rPr>
                <w:noProof/>
                <w:webHidden/>
              </w:rPr>
              <w:fldChar w:fldCharType="end"/>
            </w:r>
          </w:hyperlink>
        </w:p>
        <w:p w:rsidR="00687C1F" w:rsidRDefault="007D1A08">
          <w:pPr>
            <w:pStyle w:val="Sumrio1"/>
            <w:tabs>
              <w:tab w:val="right" w:leader="dot" w:pos="10456"/>
            </w:tabs>
            <w:rPr>
              <w:noProof/>
            </w:rPr>
          </w:pPr>
          <w:hyperlink w:anchor="_Toc437783814" w:history="1">
            <w:r w:rsidR="00687C1F" w:rsidRPr="00877754">
              <w:rPr>
                <w:rStyle w:val="Hyperlink"/>
                <w:rFonts w:ascii="Arial" w:hAnsi="Arial" w:cs="Arial"/>
                <w:noProof/>
                <w:highlight w:val="yellow"/>
                <w:lang w:val="en-US"/>
              </w:rPr>
              <w:t>47. Crafting System</w:t>
            </w:r>
            <w:r w:rsidR="00687C1F">
              <w:rPr>
                <w:noProof/>
                <w:webHidden/>
              </w:rPr>
              <w:tab/>
            </w:r>
            <w:r>
              <w:rPr>
                <w:noProof/>
                <w:webHidden/>
              </w:rPr>
              <w:fldChar w:fldCharType="begin"/>
            </w:r>
            <w:r w:rsidR="00687C1F">
              <w:rPr>
                <w:noProof/>
                <w:webHidden/>
              </w:rPr>
              <w:instrText xml:space="preserve"> PAGEREF _Toc437783814 \h </w:instrText>
            </w:r>
            <w:r>
              <w:rPr>
                <w:noProof/>
                <w:webHidden/>
              </w:rPr>
            </w:r>
            <w:r>
              <w:rPr>
                <w:noProof/>
                <w:webHidden/>
              </w:rPr>
              <w:fldChar w:fldCharType="separate"/>
            </w:r>
            <w:r w:rsidR="00C96182">
              <w:rPr>
                <w:noProof/>
                <w:webHidden/>
              </w:rPr>
              <w:t>534</w:t>
            </w:r>
            <w:r>
              <w:rPr>
                <w:noProof/>
                <w:webHidden/>
              </w:rPr>
              <w:fldChar w:fldCharType="end"/>
            </w:r>
          </w:hyperlink>
        </w:p>
        <w:p w:rsidR="00687C1F" w:rsidRDefault="007D1A08">
          <w:pPr>
            <w:pStyle w:val="Sumrio1"/>
            <w:tabs>
              <w:tab w:val="right" w:leader="dot" w:pos="10456"/>
            </w:tabs>
            <w:rPr>
              <w:noProof/>
            </w:rPr>
          </w:pPr>
          <w:hyperlink w:anchor="_Toc437783815" w:history="1">
            <w:r w:rsidR="00687C1F" w:rsidRPr="00877754">
              <w:rPr>
                <w:rStyle w:val="Hyperlink"/>
                <w:rFonts w:ascii="Arial" w:hAnsi="Arial" w:cs="Arial"/>
                <w:noProof/>
                <w:lang w:val="en-US"/>
              </w:rPr>
              <w:t>Setting up crafting types</w:t>
            </w:r>
            <w:r w:rsidR="00687C1F">
              <w:rPr>
                <w:noProof/>
                <w:webHidden/>
              </w:rPr>
              <w:tab/>
            </w:r>
            <w:r>
              <w:rPr>
                <w:noProof/>
                <w:webHidden/>
              </w:rPr>
              <w:fldChar w:fldCharType="begin"/>
            </w:r>
            <w:r w:rsidR="00687C1F">
              <w:rPr>
                <w:noProof/>
                <w:webHidden/>
              </w:rPr>
              <w:instrText xml:space="preserve"> PAGEREF _Toc437783815 \h </w:instrText>
            </w:r>
            <w:r>
              <w:rPr>
                <w:noProof/>
                <w:webHidden/>
              </w:rPr>
            </w:r>
            <w:r>
              <w:rPr>
                <w:noProof/>
                <w:webHidden/>
              </w:rPr>
              <w:fldChar w:fldCharType="separate"/>
            </w:r>
            <w:r w:rsidR="00C96182">
              <w:rPr>
                <w:noProof/>
                <w:webHidden/>
              </w:rPr>
              <w:t>534</w:t>
            </w:r>
            <w:r>
              <w:rPr>
                <w:noProof/>
                <w:webHidden/>
              </w:rPr>
              <w:fldChar w:fldCharType="end"/>
            </w:r>
          </w:hyperlink>
        </w:p>
        <w:p w:rsidR="00687C1F" w:rsidRDefault="007D1A08">
          <w:pPr>
            <w:pStyle w:val="Sumrio2"/>
            <w:tabs>
              <w:tab w:val="right" w:leader="dot" w:pos="10456"/>
            </w:tabs>
            <w:rPr>
              <w:noProof/>
            </w:rPr>
          </w:pPr>
          <w:hyperlink w:anchor="_Toc437783816" w:history="1">
            <w:r w:rsidR="00687C1F" w:rsidRPr="00877754">
              <w:rPr>
                <w:rStyle w:val="Hyperlink"/>
                <w:rFonts w:ascii="Arial" w:hAnsi="Arial" w:cs="Arial"/>
                <w:noProof/>
              </w:rPr>
              <w:t>Crafting Type 0: Alchemy</w:t>
            </w:r>
            <w:r w:rsidR="00687C1F">
              <w:rPr>
                <w:noProof/>
                <w:webHidden/>
              </w:rPr>
              <w:tab/>
            </w:r>
            <w:r>
              <w:rPr>
                <w:noProof/>
                <w:webHidden/>
              </w:rPr>
              <w:fldChar w:fldCharType="begin"/>
            </w:r>
            <w:r w:rsidR="00687C1F">
              <w:rPr>
                <w:noProof/>
                <w:webHidden/>
              </w:rPr>
              <w:instrText xml:space="preserve"> PAGEREF _Toc437783816 \h </w:instrText>
            </w:r>
            <w:r>
              <w:rPr>
                <w:noProof/>
                <w:webHidden/>
              </w:rPr>
            </w:r>
            <w:r>
              <w:rPr>
                <w:noProof/>
                <w:webHidden/>
              </w:rPr>
              <w:fldChar w:fldCharType="separate"/>
            </w:r>
            <w:r w:rsidR="00C96182">
              <w:rPr>
                <w:noProof/>
                <w:webHidden/>
              </w:rPr>
              <w:t>534</w:t>
            </w:r>
            <w:r>
              <w:rPr>
                <w:noProof/>
                <w:webHidden/>
              </w:rPr>
              <w:fldChar w:fldCharType="end"/>
            </w:r>
          </w:hyperlink>
        </w:p>
        <w:p w:rsidR="00687C1F" w:rsidRDefault="007D1A08">
          <w:pPr>
            <w:pStyle w:val="Sumrio2"/>
            <w:tabs>
              <w:tab w:val="right" w:leader="dot" w:pos="10456"/>
            </w:tabs>
            <w:rPr>
              <w:noProof/>
            </w:rPr>
          </w:pPr>
          <w:hyperlink w:anchor="_Toc437783817" w:history="1">
            <w:r w:rsidR="00687C1F" w:rsidRPr="00877754">
              <w:rPr>
                <w:rStyle w:val="Hyperlink"/>
                <w:rFonts w:ascii="Arial" w:hAnsi="Arial" w:cs="Arial"/>
                <w:noProof/>
              </w:rPr>
              <w:t>Crafting Type 1: Forging</w:t>
            </w:r>
            <w:r w:rsidR="00687C1F">
              <w:rPr>
                <w:noProof/>
                <w:webHidden/>
              </w:rPr>
              <w:tab/>
            </w:r>
            <w:r>
              <w:rPr>
                <w:noProof/>
                <w:webHidden/>
              </w:rPr>
              <w:fldChar w:fldCharType="begin"/>
            </w:r>
            <w:r w:rsidR="00687C1F">
              <w:rPr>
                <w:noProof/>
                <w:webHidden/>
              </w:rPr>
              <w:instrText xml:space="preserve"> PAGEREF _Toc437783817 \h </w:instrText>
            </w:r>
            <w:r>
              <w:rPr>
                <w:noProof/>
                <w:webHidden/>
              </w:rPr>
            </w:r>
            <w:r>
              <w:rPr>
                <w:noProof/>
                <w:webHidden/>
              </w:rPr>
              <w:fldChar w:fldCharType="separate"/>
            </w:r>
            <w:r w:rsidR="00C96182">
              <w:rPr>
                <w:noProof/>
                <w:webHidden/>
              </w:rPr>
              <w:t>534</w:t>
            </w:r>
            <w:r>
              <w:rPr>
                <w:noProof/>
                <w:webHidden/>
              </w:rPr>
              <w:fldChar w:fldCharType="end"/>
            </w:r>
          </w:hyperlink>
        </w:p>
        <w:p w:rsidR="00687C1F" w:rsidRDefault="007D1A08">
          <w:pPr>
            <w:pStyle w:val="Sumrio1"/>
            <w:tabs>
              <w:tab w:val="right" w:leader="dot" w:pos="10456"/>
            </w:tabs>
            <w:rPr>
              <w:noProof/>
            </w:rPr>
          </w:pPr>
          <w:hyperlink w:anchor="_Toc437783818" w:history="1">
            <w:r w:rsidR="00687C1F" w:rsidRPr="00877754">
              <w:rPr>
                <w:rStyle w:val="Hyperlink"/>
                <w:rFonts w:ascii="Arial" w:hAnsi="Arial" w:cs="Arial"/>
                <w:noProof/>
                <w:lang w:val="en-US"/>
              </w:rPr>
              <w:t>Setting up crafting recipes</w:t>
            </w:r>
            <w:r w:rsidR="00687C1F">
              <w:rPr>
                <w:noProof/>
                <w:webHidden/>
              </w:rPr>
              <w:tab/>
            </w:r>
            <w:r>
              <w:rPr>
                <w:noProof/>
                <w:webHidden/>
              </w:rPr>
              <w:fldChar w:fldCharType="begin"/>
            </w:r>
            <w:r w:rsidR="00687C1F">
              <w:rPr>
                <w:noProof/>
                <w:webHidden/>
              </w:rPr>
              <w:instrText xml:space="preserve"> PAGEREF _Toc437783818 \h </w:instrText>
            </w:r>
            <w:r>
              <w:rPr>
                <w:noProof/>
                <w:webHidden/>
              </w:rPr>
            </w:r>
            <w:r>
              <w:rPr>
                <w:noProof/>
                <w:webHidden/>
              </w:rPr>
              <w:fldChar w:fldCharType="separate"/>
            </w:r>
            <w:r w:rsidR="00C96182">
              <w:rPr>
                <w:noProof/>
                <w:webHidden/>
              </w:rPr>
              <w:t>534</w:t>
            </w:r>
            <w:r>
              <w:rPr>
                <w:noProof/>
                <w:webHidden/>
              </w:rPr>
              <w:fldChar w:fldCharType="end"/>
            </w:r>
          </w:hyperlink>
        </w:p>
        <w:p w:rsidR="00687C1F" w:rsidRDefault="007D1A08">
          <w:pPr>
            <w:pStyle w:val="Sumrio1"/>
            <w:tabs>
              <w:tab w:val="right" w:leader="dot" w:pos="10456"/>
            </w:tabs>
            <w:rPr>
              <w:noProof/>
            </w:rPr>
          </w:pPr>
          <w:hyperlink w:anchor="_Toc437783819" w:history="1">
            <w:r w:rsidR="00687C1F" w:rsidRPr="00877754">
              <w:rPr>
                <w:rStyle w:val="Hyperlink"/>
                <w:rFonts w:ascii="Arial" w:hAnsi="Arial" w:cs="Arial"/>
                <w:noProof/>
                <w:lang w:val="en-US"/>
              </w:rPr>
              <w:t>Crafting Recipe 0: Revive Potion Recipe</w:t>
            </w:r>
            <w:r w:rsidR="00687C1F">
              <w:rPr>
                <w:noProof/>
                <w:webHidden/>
              </w:rPr>
              <w:tab/>
            </w:r>
            <w:r>
              <w:rPr>
                <w:noProof/>
                <w:webHidden/>
              </w:rPr>
              <w:fldChar w:fldCharType="begin"/>
            </w:r>
            <w:r w:rsidR="00687C1F">
              <w:rPr>
                <w:noProof/>
                <w:webHidden/>
              </w:rPr>
              <w:instrText xml:space="preserve"> PAGEREF _Toc437783819 \h </w:instrText>
            </w:r>
            <w:r>
              <w:rPr>
                <w:noProof/>
                <w:webHidden/>
              </w:rPr>
            </w:r>
            <w:r>
              <w:rPr>
                <w:noProof/>
                <w:webHidden/>
              </w:rPr>
              <w:fldChar w:fldCharType="separate"/>
            </w:r>
            <w:r w:rsidR="00C96182">
              <w:rPr>
                <w:noProof/>
                <w:webHidden/>
              </w:rPr>
              <w:t>535</w:t>
            </w:r>
            <w:r>
              <w:rPr>
                <w:noProof/>
                <w:webHidden/>
              </w:rPr>
              <w:fldChar w:fldCharType="end"/>
            </w:r>
          </w:hyperlink>
        </w:p>
        <w:p w:rsidR="00687C1F" w:rsidRDefault="007D1A08">
          <w:pPr>
            <w:pStyle w:val="Sumrio2"/>
            <w:tabs>
              <w:tab w:val="right" w:leader="dot" w:pos="10456"/>
            </w:tabs>
            <w:rPr>
              <w:noProof/>
            </w:rPr>
          </w:pPr>
          <w:hyperlink w:anchor="_Toc437783820" w:history="1">
            <w:r w:rsidR="00687C1F" w:rsidRPr="00877754">
              <w:rPr>
                <w:rStyle w:val="Hyperlink"/>
                <w:rFonts w:ascii="Arial" w:hAnsi="Arial" w:cs="Arial"/>
                <w:noProof/>
                <w:lang w:val="en-US"/>
              </w:rPr>
              <w:t>Ingredients</w:t>
            </w:r>
            <w:r w:rsidR="00687C1F">
              <w:rPr>
                <w:noProof/>
                <w:webHidden/>
              </w:rPr>
              <w:tab/>
            </w:r>
            <w:r>
              <w:rPr>
                <w:noProof/>
                <w:webHidden/>
              </w:rPr>
              <w:fldChar w:fldCharType="begin"/>
            </w:r>
            <w:r w:rsidR="00687C1F">
              <w:rPr>
                <w:noProof/>
                <w:webHidden/>
              </w:rPr>
              <w:instrText xml:space="preserve"> PAGEREF _Toc437783820 \h </w:instrText>
            </w:r>
            <w:r>
              <w:rPr>
                <w:noProof/>
                <w:webHidden/>
              </w:rPr>
            </w:r>
            <w:r>
              <w:rPr>
                <w:noProof/>
                <w:webHidden/>
              </w:rPr>
              <w:fldChar w:fldCharType="separate"/>
            </w:r>
            <w:r w:rsidR="00C96182">
              <w:rPr>
                <w:noProof/>
                <w:webHidden/>
              </w:rPr>
              <w:t>535</w:t>
            </w:r>
            <w:r>
              <w:rPr>
                <w:noProof/>
                <w:webHidden/>
              </w:rPr>
              <w:fldChar w:fldCharType="end"/>
            </w:r>
          </w:hyperlink>
        </w:p>
        <w:p w:rsidR="00687C1F" w:rsidRDefault="007D1A08">
          <w:pPr>
            <w:pStyle w:val="Sumrio2"/>
            <w:tabs>
              <w:tab w:val="right" w:leader="dot" w:pos="10456"/>
            </w:tabs>
            <w:rPr>
              <w:noProof/>
            </w:rPr>
          </w:pPr>
          <w:hyperlink w:anchor="_Toc437783821" w:history="1">
            <w:r w:rsidR="00687C1F" w:rsidRPr="00877754">
              <w:rPr>
                <w:rStyle w:val="Hyperlink"/>
                <w:rFonts w:ascii="Arial" w:hAnsi="Arial" w:cs="Arial"/>
                <w:noProof/>
              </w:rPr>
              <w:t>Outcomes</w:t>
            </w:r>
            <w:r w:rsidR="00687C1F">
              <w:rPr>
                <w:noProof/>
                <w:webHidden/>
              </w:rPr>
              <w:tab/>
            </w:r>
            <w:r>
              <w:rPr>
                <w:noProof/>
                <w:webHidden/>
              </w:rPr>
              <w:fldChar w:fldCharType="begin"/>
            </w:r>
            <w:r w:rsidR="00687C1F">
              <w:rPr>
                <w:noProof/>
                <w:webHidden/>
              </w:rPr>
              <w:instrText xml:space="preserve"> PAGEREF _Toc437783821 \h </w:instrText>
            </w:r>
            <w:r>
              <w:rPr>
                <w:noProof/>
                <w:webHidden/>
              </w:rPr>
            </w:r>
            <w:r>
              <w:rPr>
                <w:noProof/>
                <w:webHidden/>
              </w:rPr>
              <w:fldChar w:fldCharType="separate"/>
            </w:r>
            <w:r w:rsidR="00C96182">
              <w:rPr>
                <w:noProof/>
                <w:webHidden/>
              </w:rPr>
              <w:t>535</w:t>
            </w:r>
            <w:r>
              <w:rPr>
                <w:noProof/>
                <w:webHidden/>
              </w:rPr>
              <w:fldChar w:fldCharType="end"/>
            </w:r>
          </w:hyperlink>
        </w:p>
        <w:p w:rsidR="00687C1F" w:rsidRDefault="007D1A08">
          <w:pPr>
            <w:pStyle w:val="Sumrio1"/>
            <w:tabs>
              <w:tab w:val="right" w:leader="dot" w:pos="10456"/>
            </w:tabs>
            <w:rPr>
              <w:noProof/>
            </w:rPr>
          </w:pPr>
          <w:hyperlink w:anchor="_Toc437783822" w:history="1">
            <w:r w:rsidR="00687C1F" w:rsidRPr="00877754">
              <w:rPr>
                <w:rStyle w:val="Hyperlink"/>
                <w:rFonts w:ascii="Arial" w:hAnsi="Arial" w:cs="Arial"/>
                <w:noProof/>
                <w:lang w:val="en-US"/>
              </w:rPr>
              <w:t>Crafting Recipe 1: Fire Sword Recipe</w:t>
            </w:r>
            <w:r w:rsidR="00687C1F">
              <w:rPr>
                <w:noProof/>
                <w:webHidden/>
              </w:rPr>
              <w:tab/>
            </w:r>
            <w:r>
              <w:rPr>
                <w:noProof/>
                <w:webHidden/>
              </w:rPr>
              <w:fldChar w:fldCharType="begin"/>
            </w:r>
            <w:r w:rsidR="00687C1F">
              <w:rPr>
                <w:noProof/>
                <w:webHidden/>
              </w:rPr>
              <w:instrText xml:space="preserve"> PAGEREF _Toc437783822 \h </w:instrText>
            </w:r>
            <w:r>
              <w:rPr>
                <w:noProof/>
                <w:webHidden/>
              </w:rPr>
            </w:r>
            <w:r>
              <w:rPr>
                <w:noProof/>
                <w:webHidden/>
              </w:rPr>
              <w:fldChar w:fldCharType="separate"/>
            </w:r>
            <w:r w:rsidR="00C96182">
              <w:rPr>
                <w:noProof/>
                <w:webHidden/>
              </w:rPr>
              <w:t>536</w:t>
            </w:r>
            <w:r>
              <w:rPr>
                <w:noProof/>
                <w:webHidden/>
              </w:rPr>
              <w:fldChar w:fldCharType="end"/>
            </w:r>
          </w:hyperlink>
        </w:p>
        <w:p w:rsidR="00687C1F" w:rsidRDefault="007D1A08">
          <w:pPr>
            <w:pStyle w:val="Sumrio2"/>
            <w:tabs>
              <w:tab w:val="right" w:leader="dot" w:pos="10456"/>
            </w:tabs>
            <w:rPr>
              <w:noProof/>
            </w:rPr>
          </w:pPr>
          <w:hyperlink w:anchor="_Toc437783823" w:history="1">
            <w:r w:rsidR="00687C1F" w:rsidRPr="00877754">
              <w:rPr>
                <w:rStyle w:val="Hyperlink"/>
                <w:rFonts w:ascii="Arial" w:hAnsi="Arial" w:cs="Arial"/>
                <w:noProof/>
                <w:lang w:val="en-US"/>
              </w:rPr>
              <w:t>Ingredients</w:t>
            </w:r>
            <w:r w:rsidR="00687C1F">
              <w:rPr>
                <w:noProof/>
                <w:webHidden/>
              </w:rPr>
              <w:tab/>
            </w:r>
            <w:r>
              <w:rPr>
                <w:noProof/>
                <w:webHidden/>
              </w:rPr>
              <w:fldChar w:fldCharType="begin"/>
            </w:r>
            <w:r w:rsidR="00687C1F">
              <w:rPr>
                <w:noProof/>
                <w:webHidden/>
              </w:rPr>
              <w:instrText xml:space="preserve"> PAGEREF _Toc437783823 \h </w:instrText>
            </w:r>
            <w:r>
              <w:rPr>
                <w:noProof/>
                <w:webHidden/>
              </w:rPr>
            </w:r>
            <w:r>
              <w:rPr>
                <w:noProof/>
                <w:webHidden/>
              </w:rPr>
              <w:fldChar w:fldCharType="separate"/>
            </w:r>
            <w:r w:rsidR="00C96182">
              <w:rPr>
                <w:noProof/>
                <w:webHidden/>
              </w:rPr>
              <w:t>536</w:t>
            </w:r>
            <w:r>
              <w:rPr>
                <w:noProof/>
                <w:webHidden/>
              </w:rPr>
              <w:fldChar w:fldCharType="end"/>
            </w:r>
          </w:hyperlink>
        </w:p>
        <w:p w:rsidR="00687C1F" w:rsidRDefault="007D1A08">
          <w:pPr>
            <w:pStyle w:val="Sumrio2"/>
            <w:tabs>
              <w:tab w:val="right" w:leader="dot" w:pos="10456"/>
            </w:tabs>
            <w:rPr>
              <w:noProof/>
            </w:rPr>
          </w:pPr>
          <w:hyperlink w:anchor="_Toc437783824" w:history="1">
            <w:r w:rsidR="00687C1F" w:rsidRPr="00877754">
              <w:rPr>
                <w:rStyle w:val="Hyperlink"/>
                <w:rFonts w:ascii="Arial" w:hAnsi="Arial" w:cs="Arial"/>
                <w:noProof/>
              </w:rPr>
              <w:t>Outcomes</w:t>
            </w:r>
            <w:r w:rsidR="00687C1F">
              <w:rPr>
                <w:noProof/>
                <w:webHidden/>
              </w:rPr>
              <w:tab/>
            </w:r>
            <w:r>
              <w:rPr>
                <w:noProof/>
                <w:webHidden/>
              </w:rPr>
              <w:fldChar w:fldCharType="begin"/>
            </w:r>
            <w:r w:rsidR="00687C1F">
              <w:rPr>
                <w:noProof/>
                <w:webHidden/>
              </w:rPr>
              <w:instrText xml:space="preserve"> PAGEREF _Toc437783824 \h </w:instrText>
            </w:r>
            <w:r>
              <w:rPr>
                <w:noProof/>
                <w:webHidden/>
              </w:rPr>
            </w:r>
            <w:r>
              <w:rPr>
                <w:noProof/>
                <w:webHidden/>
              </w:rPr>
              <w:fldChar w:fldCharType="separate"/>
            </w:r>
            <w:r w:rsidR="00C96182">
              <w:rPr>
                <w:noProof/>
                <w:webHidden/>
              </w:rPr>
              <w:t>537</w:t>
            </w:r>
            <w:r>
              <w:rPr>
                <w:noProof/>
                <w:webHidden/>
              </w:rPr>
              <w:fldChar w:fldCharType="end"/>
            </w:r>
          </w:hyperlink>
        </w:p>
        <w:p w:rsidR="00687C1F" w:rsidRDefault="007D1A08">
          <w:pPr>
            <w:pStyle w:val="Sumrio1"/>
            <w:tabs>
              <w:tab w:val="right" w:leader="dot" w:pos="10456"/>
            </w:tabs>
            <w:rPr>
              <w:noProof/>
            </w:rPr>
          </w:pPr>
          <w:hyperlink w:anchor="_Toc437783825" w:history="1">
            <w:r w:rsidR="00687C1F" w:rsidRPr="00877754">
              <w:rPr>
                <w:rStyle w:val="Hyperlink"/>
                <w:rFonts w:ascii="Arial" w:hAnsi="Arial" w:cs="Arial"/>
                <w:noProof/>
                <w:lang w:val="en-US"/>
              </w:rPr>
              <w:t>Default Recipe Layout</w:t>
            </w:r>
            <w:r w:rsidR="00687C1F">
              <w:rPr>
                <w:noProof/>
                <w:webHidden/>
              </w:rPr>
              <w:tab/>
            </w:r>
            <w:r>
              <w:rPr>
                <w:noProof/>
                <w:webHidden/>
              </w:rPr>
              <w:fldChar w:fldCharType="begin"/>
            </w:r>
            <w:r w:rsidR="00687C1F">
              <w:rPr>
                <w:noProof/>
                <w:webHidden/>
              </w:rPr>
              <w:instrText xml:space="preserve"> PAGEREF _Toc437783825 \h </w:instrText>
            </w:r>
            <w:r>
              <w:rPr>
                <w:noProof/>
                <w:webHidden/>
              </w:rPr>
            </w:r>
            <w:r>
              <w:rPr>
                <w:noProof/>
                <w:webHidden/>
              </w:rPr>
              <w:fldChar w:fldCharType="separate"/>
            </w:r>
            <w:r w:rsidR="00C96182">
              <w:rPr>
                <w:noProof/>
                <w:webHidden/>
              </w:rPr>
              <w:t>537</w:t>
            </w:r>
            <w:r>
              <w:rPr>
                <w:noProof/>
                <w:webHidden/>
              </w:rPr>
              <w:fldChar w:fldCharType="end"/>
            </w:r>
          </w:hyperlink>
        </w:p>
        <w:p w:rsidR="00687C1F" w:rsidRDefault="007D1A08">
          <w:pPr>
            <w:pStyle w:val="Sumrio2"/>
            <w:tabs>
              <w:tab w:val="right" w:leader="dot" w:pos="10456"/>
            </w:tabs>
            <w:rPr>
              <w:noProof/>
            </w:rPr>
          </w:pPr>
          <w:hyperlink w:anchor="_Toc437783826" w:history="1">
            <w:r w:rsidR="00687C1F" w:rsidRPr="00877754">
              <w:rPr>
                <w:rStyle w:val="Hyperlink"/>
                <w:rFonts w:ascii="Arial" w:hAnsi="Arial" w:cs="Arial"/>
                <w:noProof/>
                <w:lang w:val="en-US"/>
              </w:rPr>
              <w:t>Content</w:t>
            </w:r>
            <w:r w:rsidR="00687C1F">
              <w:rPr>
                <w:noProof/>
                <w:webHidden/>
              </w:rPr>
              <w:tab/>
            </w:r>
            <w:r>
              <w:rPr>
                <w:noProof/>
                <w:webHidden/>
              </w:rPr>
              <w:fldChar w:fldCharType="begin"/>
            </w:r>
            <w:r w:rsidR="00687C1F">
              <w:rPr>
                <w:noProof/>
                <w:webHidden/>
              </w:rPr>
              <w:instrText xml:space="preserve"> PAGEREF _Toc437783826 \h </w:instrText>
            </w:r>
            <w:r>
              <w:rPr>
                <w:noProof/>
                <w:webHidden/>
              </w:rPr>
            </w:r>
            <w:r>
              <w:rPr>
                <w:noProof/>
                <w:webHidden/>
              </w:rPr>
              <w:fldChar w:fldCharType="separate"/>
            </w:r>
            <w:r w:rsidR="00C96182">
              <w:rPr>
                <w:noProof/>
                <w:webHidden/>
              </w:rPr>
              <w:t>537</w:t>
            </w:r>
            <w:r>
              <w:rPr>
                <w:noProof/>
                <w:webHidden/>
              </w:rPr>
              <w:fldChar w:fldCharType="end"/>
            </w:r>
          </w:hyperlink>
        </w:p>
        <w:p w:rsidR="00687C1F" w:rsidRDefault="007D1A08">
          <w:pPr>
            <w:pStyle w:val="Sumrio2"/>
            <w:tabs>
              <w:tab w:val="right" w:leader="dot" w:pos="10456"/>
            </w:tabs>
            <w:rPr>
              <w:noProof/>
            </w:rPr>
          </w:pPr>
          <w:hyperlink w:anchor="_Toc437783827" w:history="1">
            <w:r w:rsidR="00687C1F" w:rsidRPr="00877754">
              <w:rPr>
                <w:rStyle w:val="Hyperlink"/>
                <w:rFonts w:ascii="Arial" w:hAnsi="Arial" w:cs="Arial"/>
                <w:noProof/>
                <w:lang w:val="en-US"/>
              </w:rPr>
              <w:t>Ingredient Text</w:t>
            </w:r>
            <w:r w:rsidR="00687C1F">
              <w:rPr>
                <w:noProof/>
                <w:webHidden/>
              </w:rPr>
              <w:tab/>
            </w:r>
            <w:r>
              <w:rPr>
                <w:noProof/>
                <w:webHidden/>
              </w:rPr>
              <w:fldChar w:fldCharType="begin"/>
            </w:r>
            <w:r w:rsidR="00687C1F">
              <w:rPr>
                <w:noProof/>
                <w:webHidden/>
              </w:rPr>
              <w:instrText xml:space="preserve"> PAGEREF _Toc437783827 \h </w:instrText>
            </w:r>
            <w:r>
              <w:rPr>
                <w:noProof/>
                <w:webHidden/>
              </w:rPr>
            </w:r>
            <w:r>
              <w:rPr>
                <w:noProof/>
                <w:webHidden/>
              </w:rPr>
              <w:fldChar w:fldCharType="separate"/>
            </w:r>
            <w:r w:rsidR="00C96182">
              <w:rPr>
                <w:noProof/>
                <w:webHidden/>
              </w:rPr>
              <w:t>538</w:t>
            </w:r>
            <w:r>
              <w:rPr>
                <w:noProof/>
                <w:webHidden/>
              </w:rPr>
              <w:fldChar w:fldCharType="end"/>
            </w:r>
          </w:hyperlink>
        </w:p>
        <w:p w:rsidR="00687C1F" w:rsidRDefault="007D1A08">
          <w:pPr>
            <w:pStyle w:val="Sumrio2"/>
            <w:tabs>
              <w:tab w:val="right" w:leader="dot" w:pos="10456"/>
            </w:tabs>
            <w:rPr>
              <w:noProof/>
            </w:rPr>
          </w:pPr>
          <w:hyperlink w:anchor="_Toc437783828" w:history="1">
            <w:r w:rsidR="00687C1F" w:rsidRPr="00877754">
              <w:rPr>
                <w:rStyle w:val="Hyperlink"/>
                <w:rFonts w:ascii="Arial" w:hAnsi="Arial" w:cs="Arial"/>
                <w:noProof/>
              </w:rPr>
              <w:t>Outcome Text</w:t>
            </w:r>
            <w:r w:rsidR="00687C1F">
              <w:rPr>
                <w:noProof/>
                <w:webHidden/>
              </w:rPr>
              <w:tab/>
            </w:r>
            <w:r>
              <w:rPr>
                <w:noProof/>
                <w:webHidden/>
              </w:rPr>
              <w:fldChar w:fldCharType="begin"/>
            </w:r>
            <w:r w:rsidR="00687C1F">
              <w:rPr>
                <w:noProof/>
                <w:webHidden/>
              </w:rPr>
              <w:instrText xml:space="preserve"> PAGEREF _Toc437783828 \h </w:instrText>
            </w:r>
            <w:r>
              <w:rPr>
                <w:noProof/>
                <w:webHidden/>
              </w:rPr>
            </w:r>
            <w:r>
              <w:rPr>
                <w:noProof/>
                <w:webHidden/>
              </w:rPr>
              <w:fldChar w:fldCharType="separate"/>
            </w:r>
            <w:r w:rsidR="00C96182">
              <w:rPr>
                <w:noProof/>
                <w:webHidden/>
              </w:rPr>
              <w:t>538</w:t>
            </w:r>
            <w:r>
              <w:rPr>
                <w:noProof/>
                <w:webHidden/>
              </w:rPr>
              <w:fldChar w:fldCharType="end"/>
            </w:r>
          </w:hyperlink>
        </w:p>
        <w:p w:rsidR="00687C1F" w:rsidRDefault="007D1A08">
          <w:pPr>
            <w:pStyle w:val="Sumrio1"/>
            <w:tabs>
              <w:tab w:val="right" w:leader="dot" w:pos="10456"/>
            </w:tabs>
            <w:rPr>
              <w:noProof/>
            </w:rPr>
          </w:pPr>
          <w:hyperlink w:anchor="_Toc437783829" w:history="1">
            <w:r w:rsidR="00687C1F" w:rsidRPr="00877754">
              <w:rPr>
                <w:rStyle w:val="Hyperlink"/>
                <w:rFonts w:ascii="Arial" w:hAnsi="Arial" w:cs="Arial"/>
                <w:noProof/>
                <w:lang w:val="en-US"/>
              </w:rPr>
              <w:t>Adding a crafting menu</w:t>
            </w:r>
            <w:r w:rsidR="00687C1F">
              <w:rPr>
                <w:noProof/>
                <w:webHidden/>
              </w:rPr>
              <w:tab/>
            </w:r>
            <w:r>
              <w:rPr>
                <w:noProof/>
                <w:webHidden/>
              </w:rPr>
              <w:fldChar w:fldCharType="begin"/>
            </w:r>
            <w:r w:rsidR="00687C1F">
              <w:rPr>
                <w:noProof/>
                <w:webHidden/>
              </w:rPr>
              <w:instrText xml:space="preserve"> PAGEREF _Toc437783829 \h </w:instrText>
            </w:r>
            <w:r>
              <w:rPr>
                <w:noProof/>
                <w:webHidden/>
              </w:rPr>
            </w:r>
            <w:r>
              <w:rPr>
                <w:noProof/>
                <w:webHidden/>
              </w:rPr>
              <w:fldChar w:fldCharType="separate"/>
            </w:r>
            <w:r w:rsidR="00C96182">
              <w:rPr>
                <w:noProof/>
                <w:webHidden/>
              </w:rPr>
              <w:t>538</w:t>
            </w:r>
            <w:r>
              <w:rPr>
                <w:noProof/>
                <w:webHidden/>
              </w:rPr>
              <w:fldChar w:fldCharType="end"/>
            </w:r>
          </w:hyperlink>
        </w:p>
        <w:p w:rsidR="00687C1F" w:rsidRDefault="007D1A08">
          <w:pPr>
            <w:pStyle w:val="Sumrio2"/>
            <w:tabs>
              <w:tab w:val="right" w:leader="dot" w:pos="10456"/>
            </w:tabs>
            <w:rPr>
              <w:noProof/>
            </w:rPr>
          </w:pPr>
          <w:hyperlink w:anchor="_Toc437783830" w:history="1">
            <w:r w:rsidR="00687C1F" w:rsidRPr="00877754">
              <w:rPr>
                <w:rStyle w:val="Hyperlink"/>
                <w:rFonts w:ascii="Arial" w:hAnsi="Arial" w:cs="Arial"/>
                <w:noProof/>
                <w:lang w:val="en-US"/>
              </w:rPr>
              <w:t>Part 0: Crafting</w:t>
            </w:r>
            <w:r w:rsidR="00687C1F">
              <w:rPr>
                <w:noProof/>
                <w:webHidden/>
              </w:rPr>
              <w:tab/>
            </w:r>
            <w:r>
              <w:rPr>
                <w:noProof/>
                <w:webHidden/>
              </w:rPr>
              <w:fldChar w:fldCharType="begin"/>
            </w:r>
            <w:r w:rsidR="00687C1F">
              <w:rPr>
                <w:noProof/>
                <w:webHidden/>
              </w:rPr>
              <w:instrText xml:space="preserve"> PAGEREF _Toc437783830 \h </w:instrText>
            </w:r>
            <w:r>
              <w:rPr>
                <w:noProof/>
                <w:webHidden/>
              </w:rPr>
            </w:r>
            <w:r>
              <w:rPr>
                <w:noProof/>
                <w:webHidden/>
              </w:rPr>
              <w:fldChar w:fldCharType="separate"/>
            </w:r>
            <w:r w:rsidR="00C96182">
              <w:rPr>
                <w:noProof/>
                <w:webHidden/>
              </w:rPr>
              <w:t>539</w:t>
            </w:r>
            <w:r>
              <w:rPr>
                <w:noProof/>
                <w:webHidden/>
              </w:rPr>
              <w:fldChar w:fldCharType="end"/>
            </w:r>
          </w:hyperlink>
        </w:p>
        <w:p w:rsidR="00687C1F" w:rsidRDefault="007D1A08">
          <w:pPr>
            <w:pStyle w:val="Sumrio2"/>
            <w:tabs>
              <w:tab w:val="right" w:leader="dot" w:pos="10456"/>
            </w:tabs>
            <w:rPr>
              <w:noProof/>
            </w:rPr>
          </w:pPr>
          <w:hyperlink w:anchor="_Toc437783831" w:history="1">
            <w:r w:rsidR="00687C1F" w:rsidRPr="00877754">
              <w:rPr>
                <w:rStyle w:val="Hyperlink"/>
                <w:rFonts w:ascii="Arial" w:hAnsi="Arial" w:cs="Arial"/>
                <w:noProof/>
                <w:lang w:val="en-US"/>
              </w:rPr>
              <w:t>Part 1: Description</w:t>
            </w:r>
            <w:r w:rsidR="00687C1F">
              <w:rPr>
                <w:noProof/>
                <w:webHidden/>
              </w:rPr>
              <w:tab/>
            </w:r>
            <w:r>
              <w:rPr>
                <w:noProof/>
                <w:webHidden/>
              </w:rPr>
              <w:fldChar w:fldCharType="begin"/>
            </w:r>
            <w:r w:rsidR="00687C1F">
              <w:rPr>
                <w:noProof/>
                <w:webHidden/>
              </w:rPr>
              <w:instrText xml:space="preserve"> PAGEREF _Toc437783831 \h </w:instrText>
            </w:r>
            <w:r>
              <w:rPr>
                <w:noProof/>
                <w:webHidden/>
              </w:rPr>
            </w:r>
            <w:r>
              <w:rPr>
                <w:noProof/>
                <w:webHidden/>
              </w:rPr>
              <w:fldChar w:fldCharType="separate"/>
            </w:r>
            <w:r w:rsidR="00C96182">
              <w:rPr>
                <w:noProof/>
                <w:webHidden/>
              </w:rPr>
              <w:t>539</w:t>
            </w:r>
            <w:r>
              <w:rPr>
                <w:noProof/>
                <w:webHidden/>
              </w:rPr>
              <w:fldChar w:fldCharType="end"/>
            </w:r>
          </w:hyperlink>
        </w:p>
        <w:p w:rsidR="00687C1F" w:rsidRDefault="007D1A08">
          <w:pPr>
            <w:pStyle w:val="Sumrio1"/>
            <w:tabs>
              <w:tab w:val="right" w:leader="dot" w:pos="10456"/>
            </w:tabs>
            <w:rPr>
              <w:noProof/>
            </w:rPr>
          </w:pPr>
          <w:hyperlink w:anchor="_Toc437783832" w:history="1">
            <w:r w:rsidR="00687C1F" w:rsidRPr="00877754">
              <w:rPr>
                <w:rStyle w:val="Hyperlink"/>
                <w:rFonts w:ascii="Arial" w:hAnsi="Arial" w:cs="Arial"/>
                <w:noProof/>
                <w:lang w:val="en-US"/>
              </w:rPr>
              <w:t>Altering the start event</w:t>
            </w:r>
            <w:r w:rsidR="00687C1F">
              <w:rPr>
                <w:noProof/>
                <w:webHidden/>
              </w:rPr>
              <w:tab/>
            </w:r>
            <w:r>
              <w:rPr>
                <w:noProof/>
                <w:webHidden/>
              </w:rPr>
              <w:fldChar w:fldCharType="begin"/>
            </w:r>
            <w:r w:rsidR="00687C1F">
              <w:rPr>
                <w:noProof/>
                <w:webHidden/>
              </w:rPr>
              <w:instrText xml:space="preserve"> PAGEREF _Toc437783832 \h </w:instrText>
            </w:r>
            <w:r>
              <w:rPr>
                <w:noProof/>
                <w:webHidden/>
              </w:rPr>
            </w:r>
            <w:r>
              <w:rPr>
                <w:noProof/>
                <w:webHidden/>
              </w:rPr>
              <w:fldChar w:fldCharType="separate"/>
            </w:r>
            <w:r w:rsidR="00C96182">
              <w:rPr>
                <w:noProof/>
                <w:webHidden/>
              </w:rPr>
              <w:t>540</w:t>
            </w:r>
            <w:r>
              <w:rPr>
                <w:noProof/>
                <w:webHidden/>
              </w:rPr>
              <w:fldChar w:fldCharType="end"/>
            </w:r>
          </w:hyperlink>
        </w:p>
        <w:p w:rsidR="00687C1F" w:rsidRDefault="007D1A08">
          <w:pPr>
            <w:pStyle w:val="Sumrio2"/>
            <w:tabs>
              <w:tab w:val="right" w:leader="dot" w:pos="10456"/>
            </w:tabs>
            <w:rPr>
              <w:noProof/>
            </w:rPr>
          </w:pPr>
          <w:hyperlink w:anchor="_Toc437783833"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_Toc437783833 \h </w:instrText>
            </w:r>
            <w:r>
              <w:rPr>
                <w:noProof/>
                <w:webHidden/>
              </w:rPr>
            </w:r>
            <w:r>
              <w:rPr>
                <w:noProof/>
                <w:webHidden/>
              </w:rPr>
              <w:fldChar w:fldCharType="separate"/>
            </w:r>
            <w:r w:rsidR="00C96182">
              <w:rPr>
                <w:noProof/>
                <w:webHidden/>
              </w:rPr>
              <w:t>540</w:t>
            </w:r>
            <w:r>
              <w:rPr>
                <w:noProof/>
                <w:webHidden/>
              </w:rPr>
              <w:fldChar w:fldCharType="end"/>
            </w:r>
          </w:hyperlink>
        </w:p>
        <w:p w:rsidR="00687C1F" w:rsidRDefault="007D1A08">
          <w:pPr>
            <w:pStyle w:val="Sumrio2"/>
            <w:tabs>
              <w:tab w:val="right" w:leader="dot" w:pos="10456"/>
            </w:tabs>
            <w:rPr>
              <w:noProof/>
            </w:rPr>
          </w:pPr>
          <w:hyperlink w:anchor="_Toc437783834" w:history="1">
            <w:r w:rsidR="00687C1F" w:rsidRPr="00877754">
              <w:rPr>
                <w:rStyle w:val="Hyperlink"/>
                <w:rFonts w:ascii="Arial" w:hAnsi="Arial" w:cs="Arial"/>
                <w:noProof/>
              </w:rPr>
              <w:t>Learn Recipe</w:t>
            </w:r>
            <w:r w:rsidR="00687C1F">
              <w:rPr>
                <w:noProof/>
                <w:webHidden/>
              </w:rPr>
              <w:tab/>
            </w:r>
            <w:r>
              <w:rPr>
                <w:noProof/>
                <w:webHidden/>
              </w:rPr>
              <w:fldChar w:fldCharType="begin"/>
            </w:r>
            <w:r w:rsidR="00687C1F">
              <w:rPr>
                <w:noProof/>
                <w:webHidden/>
              </w:rPr>
              <w:instrText xml:space="preserve"> PAGEREF _Toc437783834 \h </w:instrText>
            </w:r>
            <w:r>
              <w:rPr>
                <w:noProof/>
                <w:webHidden/>
              </w:rPr>
            </w:r>
            <w:r>
              <w:rPr>
                <w:noProof/>
                <w:webHidden/>
              </w:rPr>
              <w:fldChar w:fldCharType="separate"/>
            </w:r>
            <w:r w:rsidR="00C96182">
              <w:rPr>
                <w:noProof/>
                <w:webHidden/>
              </w:rPr>
              <w:t>540</w:t>
            </w:r>
            <w:r>
              <w:rPr>
                <w:noProof/>
                <w:webHidden/>
              </w:rPr>
              <w:fldChar w:fldCharType="end"/>
            </w:r>
          </w:hyperlink>
        </w:p>
        <w:p w:rsidR="00687C1F" w:rsidRDefault="007D1A08">
          <w:pPr>
            <w:pStyle w:val="Sumrio2"/>
            <w:tabs>
              <w:tab w:val="right" w:leader="dot" w:pos="10456"/>
            </w:tabs>
            <w:rPr>
              <w:noProof/>
            </w:rPr>
          </w:pPr>
          <w:hyperlink w:anchor="_Toc437783835" w:history="1">
            <w:r w:rsidR="00687C1F" w:rsidRPr="00877754">
              <w:rPr>
                <w:rStyle w:val="Hyperlink"/>
                <w:rFonts w:ascii="Arial" w:hAnsi="Arial" w:cs="Arial"/>
                <w:noProof/>
                <w:lang w:val="en-US"/>
              </w:rPr>
              <w:t>Learn Recipe</w:t>
            </w:r>
            <w:r w:rsidR="00687C1F">
              <w:rPr>
                <w:noProof/>
                <w:webHidden/>
              </w:rPr>
              <w:tab/>
            </w:r>
            <w:r>
              <w:rPr>
                <w:noProof/>
                <w:webHidden/>
              </w:rPr>
              <w:fldChar w:fldCharType="begin"/>
            </w:r>
            <w:r w:rsidR="00687C1F">
              <w:rPr>
                <w:noProof/>
                <w:webHidden/>
              </w:rPr>
              <w:instrText xml:space="preserve"> PAGEREF _Toc437783835 \h </w:instrText>
            </w:r>
            <w:r>
              <w:rPr>
                <w:noProof/>
                <w:webHidden/>
              </w:rPr>
            </w:r>
            <w:r>
              <w:rPr>
                <w:noProof/>
                <w:webHidden/>
              </w:rPr>
              <w:fldChar w:fldCharType="separate"/>
            </w:r>
            <w:r w:rsidR="00C96182">
              <w:rPr>
                <w:noProof/>
                <w:webHidden/>
              </w:rPr>
              <w:t>540</w:t>
            </w:r>
            <w:r>
              <w:rPr>
                <w:noProof/>
                <w:webHidden/>
              </w:rPr>
              <w:fldChar w:fldCharType="end"/>
            </w:r>
          </w:hyperlink>
        </w:p>
        <w:p w:rsidR="00687C1F" w:rsidRDefault="007D1A08">
          <w:pPr>
            <w:pStyle w:val="Sumrio1"/>
            <w:tabs>
              <w:tab w:val="right" w:leader="dot" w:pos="10456"/>
            </w:tabs>
            <w:rPr>
              <w:noProof/>
            </w:rPr>
          </w:pPr>
          <w:hyperlink w:anchor="_Toc437783836" w:history="1">
            <w:r w:rsidR="00687C1F" w:rsidRPr="00877754">
              <w:rPr>
                <w:rStyle w:val="Hyperlink"/>
                <w:rFonts w:ascii="Arial" w:hAnsi="Arial" w:cs="Arial"/>
                <w:noProof/>
                <w:lang w:val="en-US"/>
              </w:rPr>
              <w:t>The crafting event</w:t>
            </w:r>
            <w:r w:rsidR="00687C1F">
              <w:rPr>
                <w:noProof/>
                <w:webHidden/>
              </w:rPr>
              <w:tab/>
            </w:r>
            <w:r>
              <w:rPr>
                <w:noProof/>
                <w:webHidden/>
              </w:rPr>
              <w:fldChar w:fldCharType="begin"/>
            </w:r>
            <w:r w:rsidR="00687C1F">
              <w:rPr>
                <w:noProof/>
                <w:webHidden/>
              </w:rPr>
              <w:instrText xml:space="preserve"> PAGEREF _Toc437783836 \h </w:instrText>
            </w:r>
            <w:r>
              <w:rPr>
                <w:noProof/>
                <w:webHidden/>
              </w:rPr>
            </w:r>
            <w:r>
              <w:rPr>
                <w:noProof/>
                <w:webHidden/>
              </w:rPr>
              <w:fldChar w:fldCharType="separate"/>
            </w:r>
            <w:r w:rsidR="00C96182">
              <w:rPr>
                <w:noProof/>
                <w:webHidden/>
              </w:rPr>
              <w:t>541</w:t>
            </w:r>
            <w:r>
              <w:rPr>
                <w:noProof/>
                <w:webHidden/>
              </w:rPr>
              <w:fldChar w:fldCharType="end"/>
            </w:r>
          </w:hyperlink>
        </w:p>
        <w:p w:rsidR="00687C1F" w:rsidRDefault="007D1A08">
          <w:pPr>
            <w:pStyle w:val="Sumrio2"/>
            <w:tabs>
              <w:tab w:val="right" w:leader="dot" w:pos="10456"/>
            </w:tabs>
            <w:rPr>
              <w:noProof/>
            </w:rPr>
          </w:pPr>
          <w:hyperlink w:anchor="_Toc437783837"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_Toc437783837 \h </w:instrText>
            </w:r>
            <w:r>
              <w:rPr>
                <w:noProof/>
                <w:webHidden/>
              </w:rPr>
            </w:r>
            <w:r>
              <w:rPr>
                <w:noProof/>
                <w:webHidden/>
              </w:rPr>
              <w:fldChar w:fldCharType="separate"/>
            </w:r>
            <w:r w:rsidR="00C96182">
              <w:rPr>
                <w:noProof/>
                <w:webHidden/>
              </w:rPr>
              <w:t>541</w:t>
            </w:r>
            <w:r>
              <w:rPr>
                <w:noProof/>
                <w:webHidden/>
              </w:rPr>
              <w:fldChar w:fldCharType="end"/>
            </w:r>
          </w:hyperlink>
        </w:p>
        <w:p w:rsidR="00687C1F" w:rsidRDefault="007D1A08">
          <w:pPr>
            <w:pStyle w:val="Sumrio2"/>
            <w:tabs>
              <w:tab w:val="right" w:leader="dot" w:pos="10456"/>
            </w:tabs>
            <w:rPr>
              <w:noProof/>
            </w:rPr>
          </w:pPr>
          <w:hyperlink w:anchor="_Toc43778383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_Toc437783838 \h </w:instrText>
            </w:r>
            <w:r>
              <w:rPr>
                <w:noProof/>
                <w:webHidden/>
              </w:rPr>
            </w:r>
            <w:r>
              <w:rPr>
                <w:noProof/>
                <w:webHidden/>
              </w:rPr>
              <w:fldChar w:fldCharType="separate"/>
            </w:r>
            <w:r w:rsidR="00C96182">
              <w:rPr>
                <w:noProof/>
                <w:webHidden/>
              </w:rPr>
              <w:t>541</w:t>
            </w:r>
            <w:r>
              <w:rPr>
                <w:noProof/>
                <w:webHidden/>
              </w:rPr>
              <w:fldChar w:fldCharType="end"/>
            </w:r>
          </w:hyperlink>
        </w:p>
        <w:p w:rsidR="00687C1F" w:rsidRDefault="007D1A08">
          <w:pPr>
            <w:pStyle w:val="Sumrio2"/>
            <w:tabs>
              <w:tab w:val="right" w:leader="dot" w:pos="10456"/>
            </w:tabs>
            <w:rPr>
              <w:noProof/>
            </w:rPr>
          </w:pPr>
          <w:hyperlink w:anchor="_Toc437783839" w:history="1">
            <w:r w:rsidR="00687C1F" w:rsidRPr="00877754">
              <w:rPr>
                <w:rStyle w:val="Hyperlink"/>
                <w:rFonts w:ascii="Arial" w:hAnsi="Arial" w:cs="Arial"/>
                <w:noProof/>
                <w:lang w:val="en-US"/>
              </w:rPr>
              <w:t>Call Menu Screen</w:t>
            </w:r>
            <w:r w:rsidR="00687C1F">
              <w:rPr>
                <w:noProof/>
                <w:webHidden/>
              </w:rPr>
              <w:tab/>
            </w:r>
            <w:r>
              <w:rPr>
                <w:noProof/>
                <w:webHidden/>
              </w:rPr>
              <w:fldChar w:fldCharType="begin"/>
            </w:r>
            <w:r w:rsidR="00687C1F">
              <w:rPr>
                <w:noProof/>
                <w:webHidden/>
              </w:rPr>
              <w:instrText xml:space="preserve"> PAGEREF _Toc437783839 \h </w:instrText>
            </w:r>
            <w:r>
              <w:rPr>
                <w:noProof/>
                <w:webHidden/>
              </w:rPr>
            </w:r>
            <w:r>
              <w:rPr>
                <w:noProof/>
                <w:webHidden/>
              </w:rPr>
              <w:fldChar w:fldCharType="separate"/>
            </w:r>
            <w:r w:rsidR="00C96182">
              <w:rPr>
                <w:noProof/>
                <w:webHidden/>
              </w:rPr>
              <w:t>542</w:t>
            </w:r>
            <w:r>
              <w:rPr>
                <w:noProof/>
                <w:webHidden/>
              </w:rPr>
              <w:fldChar w:fldCharType="end"/>
            </w:r>
          </w:hyperlink>
        </w:p>
        <w:p w:rsidR="00687C1F" w:rsidRDefault="007D1A08">
          <w:pPr>
            <w:pStyle w:val="Sumrio1"/>
            <w:tabs>
              <w:tab w:val="right" w:leader="dot" w:pos="10456"/>
            </w:tabs>
            <w:rPr>
              <w:noProof/>
            </w:rPr>
          </w:pPr>
          <w:hyperlink w:anchor="_Toc437783840" w:history="1">
            <w:r w:rsidR="00687C1F" w:rsidRPr="00877754">
              <w:rPr>
                <w:rStyle w:val="Hyperlink"/>
                <w:rFonts w:ascii="Arial" w:hAnsi="Arial" w:cs="Arial"/>
                <w:noProof/>
                <w:lang w:val="en-US"/>
              </w:rPr>
              <w:t>Scene setup</w:t>
            </w:r>
            <w:r w:rsidR="00687C1F">
              <w:rPr>
                <w:noProof/>
                <w:webHidden/>
              </w:rPr>
              <w:tab/>
            </w:r>
            <w:r>
              <w:rPr>
                <w:noProof/>
                <w:webHidden/>
              </w:rPr>
              <w:fldChar w:fldCharType="begin"/>
            </w:r>
            <w:r w:rsidR="00687C1F">
              <w:rPr>
                <w:noProof/>
                <w:webHidden/>
              </w:rPr>
              <w:instrText xml:space="preserve"> PAGEREF _Toc437783840 \h </w:instrText>
            </w:r>
            <w:r>
              <w:rPr>
                <w:noProof/>
                <w:webHidden/>
              </w:rPr>
            </w:r>
            <w:r>
              <w:rPr>
                <w:noProof/>
                <w:webHidden/>
              </w:rPr>
              <w:fldChar w:fldCharType="separate"/>
            </w:r>
            <w:r w:rsidR="00C96182">
              <w:rPr>
                <w:noProof/>
                <w:webHidden/>
              </w:rPr>
              <w:t>542</w:t>
            </w:r>
            <w:r>
              <w:rPr>
                <w:noProof/>
                <w:webHidden/>
              </w:rPr>
              <w:fldChar w:fldCharType="end"/>
            </w:r>
          </w:hyperlink>
        </w:p>
        <w:p w:rsidR="00687C1F" w:rsidRDefault="007D1A08">
          <w:pPr>
            <w:pStyle w:val="Sumrio1"/>
            <w:tabs>
              <w:tab w:val="right" w:leader="dot" w:pos="10456"/>
            </w:tabs>
            <w:rPr>
              <w:noProof/>
            </w:rPr>
          </w:pPr>
          <w:hyperlink w:anchor="_Toc437783841"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_Toc437783841 \h </w:instrText>
            </w:r>
            <w:r>
              <w:rPr>
                <w:noProof/>
                <w:webHidden/>
              </w:rPr>
            </w:r>
            <w:r>
              <w:rPr>
                <w:noProof/>
                <w:webHidden/>
              </w:rPr>
              <w:fldChar w:fldCharType="separate"/>
            </w:r>
            <w:r w:rsidR="00C96182">
              <w:rPr>
                <w:noProof/>
                <w:webHidden/>
              </w:rPr>
              <w:t>543</w:t>
            </w:r>
            <w:r>
              <w:rPr>
                <w:noProof/>
                <w:webHidden/>
              </w:rPr>
              <w:fldChar w:fldCharType="end"/>
            </w:r>
          </w:hyperlink>
        </w:p>
        <w:p w:rsidR="00687C1F" w:rsidRDefault="007D1A08">
          <w:pPr>
            <w:pStyle w:val="Sumrio1"/>
            <w:tabs>
              <w:tab w:val="right" w:leader="dot" w:pos="10456"/>
            </w:tabs>
            <w:rPr>
              <w:noProof/>
            </w:rPr>
          </w:pPr>
          <w:hyperlink w:anchor="_Toc437783842" w:history="1">
            <w:r w:rsidR="00687C1F" w:rsidRPr="00877754">
              <w:rPr>
                <w:rStyle w:val="Hyperlink"/>
                <w:rFonts w:ascii="Arial" w:hAnsi="Arial" w:cs="Arial"/>
                <w:noProof/>
                <w:highlight w:val="yellow"/>
                <w:lang w:val="en-US"/>
              </w:rPr>
              <w:t>48. Loot</w:t>
            </w:r>
            <w:r w:rsidR="00687C1F">
              <w:rPr>
                <w:noProof/>
                <w:webHidden/>
              </w:rPr>
              <w:tab/>
            </w:r>
            <w:r>
              <w:rPr>
                <w:noProof/>
                <w:webHidden/>
              </w:rPr>
              <w:fldChar w:fldCharType="begin"/>
            </w:r>
            <w:r w:rsidR="00687C1F">
              <w:rPr>
                <w:noProof/>
                <w:webHidden/>
              </w:rPr>
              <w:instrText xml:space="preserve"> PAGEREF _Toc437783842 \h </w:instrText>
            </w:r>
            <w:r>
              <w:rPr>
                <w:noProof/>
                <w:webHidden/>
              </w:rPr>
            </w:r>
            <w:r>
              <w:rPr>
                <w:noProof/>
                <w:webHidden/>
              </w:rPr>
              <w:fldChar w:fldCharType="separate"/>
            </w:r>
            <w:r w:rsidR="00C96182">
              <w:rPr>
                <w:noProof/>
                <w:webHidden/>
              </w:rPr>
              <w:t>543</w:t>
            </w:r>
            <w:r>
              <w:rPr>
                <w:noProof/>
                <w:webHidden/>
              </w:rPr>
              <w:fldChar w:fldCharType="end"/>
            </w:r>
          </w:hyperlink>
        </w:p>
        <w:p w:rsidR="00687C1F" w:rsidRDefault="007D1A08">
          <w:pPr>
            <w:pStyle w:val="Sumrio1"/>
            <w:tabs>
              <w:tab w:val="right" w:leader="dot" w:pos="10456"/>
            </w:tabs>
            <w:rPr>
              <w:noProof/>
            </w:rPr>
          </w:pPr>
          <w:hyperlink w:anchor="_Toc437783843" w:history="1">
            <w:r w:rsidR="00687C1F" w:rsidRPr="00877754">
              <w:rPr>
                <w:rStyle w:val="Hyperlink"/>
                <w:rFonts w:ascii="Arial" w:hAnsi="Arial" w:cs="Arial"/>
                <w:noProof/>
                <w:lang w:val="en-US"/>
              </w:rPr>
              <w:t>Loot 0: Standard</w:t>
            </w:r>
            <w:r w:rsidR="00687C1F">
              <w:rPr>
                <w:noProof/>
                <w:webHidden/>
              </w:rPr>
              <w:tab/>
            </w:r>
            <w:r>
              <w:rPr>
                <w:noProof/>
                <w:webHidden/>
              </w:rPr>
              <w:fldChar w:fldCharType="begin"/>
            </w:r>
            <w:r w:rsidR="00687C1F">
              <w:rPr>
                <w:noProof/>
                <w:webHidden/>
              </w:rPr>
              <w:instrText xml:space="preserve"> PAGEREF _Toc437783843 \h </w:instrText>
            </w:r>
            <w:r>
              <w:rPr>
                <w:noProof/>
                <w:webHidden/>
              </w:rPr>
            </w:r>
            <w:r>
              <w:rPr>
                <w:noProof/>
                <w:webHidden/>
              </w:rPr>
              <w:fldChar w:fldCharType="separate"/>
            </w:r>
            <w:r w:rsidR="00C96182">
              <w:rPr>
                <w:noProof/>
                <w:webHidden/>
              </w:rPr>
              <w:t>544</w:t>
            </w:r>
            <w:r>
              <w:rPr>
                <w:noProof/>
                <w:webHidden/>
              </w:rPr>
              <w:fldChar w:fldCharType="end"/>
            </w:r>
          </w:hyperlink>
        </w:p>
        <w:p w:rsidR="00687C1F" w:rsidRDefault="007D1A08">
          <w:pPr>
            <w:pStyle w:val="Sumrio2"/>
            <w:tabs>
              <w:tab w:val="right" w:leader="dot" w:pos="10456"/>
            </w:tabs>
            <w:rPr>
              <w:noProof/>
            </w:rPr>
          </w:pPr>
          <w:hyperlink w:anchor="_Toc437783844" w:history="1">
            <w:r w:rsidR="00687C1F" w:rsidRPr="00877754">
              <w:rPr>
                <w:rStyle w:val="Hyperlink"/>
                <w:rFonts w:ascii="Arial" w:hAnsi="Arial" w:cs="Arial"/>
                <w:noProof/>
                <w:lang w:val="en-US"/>
              </w:rPr>
              <w:t>Loot Settings</w:t>
            </w:r>
            <w:r w:rsidR="00687C1F">
              <w:rPr>
                <w:noProof/>
                <w:webHidden/>
              </w:rPr>
              <w:tab/>
            </w:r>
            <w:r>
              <w:rPr>
                <w:noProof/>
                <w:webHidden/>
              </w:rPr>
              <w:fldChar w:fldCharType="begin"/>
            </w:r>
            <w:r w:rsidR="00687C1F">
              <w:rPr>
                <w:noProof/>
                <w:webHidden/>
              </w:rPr>
              <w:instrText xml:space="preserve"> PAGEREF _Toc437783844 \h </w:instrText>
            </w:r>
            <w:r>
              <w:rPr>
                <w:noProof/>
                <w:webHidden/>
              </w:rPr>
            </w:r>
            <w:r>
              <w:rPr>
                <w:noProof/>
                <w:webHidden/>
              </w:rPr>
              <w:fldChar w:fldCharType="separate"/>
            </w:r>
            <w:r w:rsidR="00C96182">
              <w:rPr>
                <w:noProof/>
                <w:webHidden/>
              </w:rPr>
              <w:t>544</w:t>
            </w:r>
            <w:r>
              <w:rPr>
                <w:noProof/>
                <w:webHidden/>
              </w:rPr>
              <w:fldChar w:fldCharType="end"/>
            </w:r>
          </w:hyperlink>
        </w:p>
        <w:p w:rsidR="00687C1F" w:rsidRDefault="007D1A08">
          <w:pPr>
            <w:pStyle w:val="Sumrio1"/>
            <w:tabs>
              <w:tab w:val="right" w:leader="dot" w:pos="10456"/>
            </w:tabs>
            <w:rPr>
              <w:noProof/>
            </w:rPr>
          </w:pPr>
          <w:hyperlink w:anchor="_Toc437783845" w:history="1">
            <w:r w:rsidR="00687C1F" w:rsidRPr="00877754">
              <w:rPr>
                <w:rStyle w:val="Hyperlink"/>
                <w:rFonts w:ascii="Arial" w:hAnsi="Arial" w:cs="Arial"/>
                <w:noProof/>
                <w:lang w:val="en-US"/>
              </w:rPr>
              <w:t>Loot 1: Special</w:t>
            </w:r>
            <w:r w:rsidR="00687C1F">
              <w:rPr>
                <w:noProof/>
                <w:webHidden/>
              </w:rPr>
              <w:tab/>
            </w:r>
            <w:r>
              <w:rPr>
                <w:noProof/>
                <w:webHidden/>
              </w:rPr>
              <w:fldChar w:fldCharType="begin"/>
            </w:r>
            <w:r w:rsidR="00687C1F">
              <w:rPr>
                <w:noProof/>
                <w:webHidden/>
              </w:rPr>
              <w:instrText xml:space="preserve"> PAGEREF _Toc437783845 \h </w:instrText>
            </w:r>
            <w:r>
              <w:rPr>
                <w:noProof/>
                <w:webHidden/>
              </w:rPr>
            </w:r>
            <w:r>
              <w:rPr>
                <w:noProof/>
                <w:webHidden/>
              </w:rPr>
              <w:fldChar w:fldCharType="separate"/>
            </w:r>
            <w:r w:rsidR="00C96182">
              <w:rPr>
                <w:noProof/>
                <w:webHidden/>
              </w:rPr>
              <w:t>545</w:t>
            </w:r>
            <w:r>
              <w:rPr>
                <w:noProof/>
                <w:webHidden/>
              </w:rPr>
              <w:fldChar w:fldCharType="end"/>
            </w:r>
          </w:hyperlink>
        </w:p>
        <w:p w:rsidR="00687C1F" w:rsidRDefault="007D1A08">
          <w:pPr>
            <w:pStyle w:val="Sumrio2"/>
            <w:tabs>
              <w:tab w:val="right" w:leader="dot" w:pos="10456"/>
            </w:tabs>
            <w:rPr>
              <w:noProof/>
            </w:rPr>
          </w:pPr>
          <w:hyperlink w:anchor="_Toc437783846" w:history="1">
            <w:r w:rsidR="00687C1F" w:rsidRPr="00877754">
              <w:rPr>
                <w:rStyle w:val="Hyperlink"/>
                <w:rFonts w:ascii="Arial" w:hAnsi="Arial" w:cs="Arial"/>
                <w:noProof/>
                <w:lang w:val="en-US"/>
              </w:rPr>
              <w:t>Variable Conditions</w:t>
            </w:r>
            <w:r w:rsidR="00687C1F">
              <w:rPr>
                <w:noProof/>
                <w:webHidden/>
              </w:rPr>
              <w:tab/>
            </w:r>
            <w:r>
              <w:rPr>
                <w:noProof/>
                <w:webHidden/>
              </w:rPr>
              <w:fldChar w:fldCharType="begin"/>
            </w:r>
            <w:r w:rsidR="00687C1F">
              <w:rPr>
                <w:noProof/>
                <w:webHidden/>
              </w:rPr>
              <w:instrText xml:space="preserve"> PAGEREF _Toc437783846 \h </w:instrText>
            </w:r>
            <w:r>
              <w:rPr>
                <w:noProof/>
                <w:webHidden/>
              </w:rPr>
            </w:r>
            <w:r>
              <w:rPr>
                <w:noProof/>
                <w:webHidden/>
              </w:rPr>
              <w:fldChar w:fldCharType="separate"/>
            </w:r>
            <w:r w:rsidR="00C96182">
              <w:rPr>
                <w:noProof/>
                <w:webHidden/>
              </w:rPr>
              <w:t>545</w:t>
            </w:r>
            <w:r>
              <w:rPr>
                <w:noProof/>
                <w:webHidden/>
              </w:rPr>
              <w:fldChar w:fldCharType="end"/>
            </w:r>
          </w:hyperlink>
        </w:p>
        <w:p w:rsidR="00687C1F" w:rsidRDefault="007D1A08">
          <w:pPr>
            <w:pStyle w:val="Sumrio2"/>
            <w:tabs>
              <w:tab w:val="right" w:leader="dot" w:pos="10456"/>
            </w:tabs>
            <w:rPr>
              <w:noProof/>
            </w:rPr>
          </w:pPr>
          <w:hyperlink w:anchor="_Toc437783847" w:history="1">
            <w:r w:rsidR="00687C1F" w:rsidRPr="00877754">
              <w:rPr>
                <w:rStyle w:val="Hyperlink"/>
                <w:rFonts w:ascii="Arial" w:hAnsi="Arial" w:cs="Arial"/>
                <w:noProof/>
              </w:rPr>
              <w:t>Set After Drop</w:t>
            </w:r>
            <w:r w:rsidR="00687C1F">
              <w:rPr>
                <w:noProof/>
                <w:webHidden/>
              </w:rPr>
              <w:tab/>
            </w:r>
            <w:r>
              <w:rPr>
                <w:noProof/>
                <w:webHidden/>
              </w:rPr>
              <w:fldChar w:fldCharType="begin"/>
            </w:r>
            <w:r w:rsidR="00687C1F">
              <w:rPr>
                <w:noProof/>
                <w:webHidden/>
              </w:rPr>
              <w:instrText xml:space="preserve"> PAGEREF _Toc437783847 \h </w:instrText>
            </w:r>
            <w:r>
              <w:rPr>
                <w:noProof/>
                <w:webHidden/>
              </w:rPr>
            </w:r>
            <w:r>
              <w:rPr>
                <w:noProof/>
                <w:webHidden/>
              </w:rPr>
              <w:fldChar w:fldCharType="separate"/>
            </w:r>
            <w:r w:rsidR="00C96182">
              <w:rPr>
                <w:noProof/>
                <w:webHidden/>
              </w:rPr>
              <w:t>546</w:t>
            </w:r>
            <w:r>
              <w:rPr>
                <w:noProof/>
                <w:webHidden/>
              </w:rPr>
              <w:fldChar w:fldCharType="end"/>
            </w:r>
          </w:hyperlink>
        </w:p>
        <w:p w:rsidR="00687C1F" w:rsidRDefault="007D1A08">
          <w:pPr>
            <w:pStyle w:val="Sumrio2"/>
            <w:tabs>
              <w:tab w:val="right" w:leader="dot" w:pos="10456"/>
            </w:tabs>
            <w:rPr>
              <w:noProof/>
            </w:rPr>
          </w:pPr>
          <w:hyperlink w:anchor="_Toc437783848" w:history="1">
            <w:r w:rsidR="00687C1F" w:rsidRPr="00877754">
              <w:rPr>
                <w:rStyle w:val="Hyperlink"/>
                <w:rFonts w:ascii="Arial" w:hAnsi="Arial" w:cs="Arial"/>
                <w:noProof/>
              </w:rPr>
              <w:t>Loot Settings</w:t>
            </w:r>
            <w:r w:rsidR="00687C1F">
              <w:rPr>
                <w:noProof/>
                <w:webHidden/>
              </w:rPr>
              <w:tab/>
            </w:r>
            <w:r>
              <w:rPr>
                <w:noProof/>
                <w:webHidden/>
              </w:rPr>
              <w:fldChar w:fldCharType="begin"/>
            </w:r>
            <w:r w:rsidR="00687C1F">
              <w:rPr>
                <w:noProof/>
                <w:webHidden/>
              </w:rPr>
              <w:instrText xml:space="preserve"> PAGEREF _Toc437783848 \h </w:instrText>
            </w:r>
            <w:r>
              <w:rPr>
                <w:noProof/>
                <w:webHidden/>
              </w:rPr>
            </w:r>
            <w:r>
              <w:rPr>
                <w:noProof/>
                <w:webHidden/>
              </w:rPr>
              <w:fldChar w:fldCharType="separate"/>
            </w:r>
            <w:r w:rsidR="00C96182">
              <w:rPr>
                <w:noProof/>
                <w:webHidden/>
              </w:rPr>
              <w:t>546</w:t>
            </w:r>
            <w:r>
              <w:rPr>
                <w:noProof/>
                <w:webHidden/>
              </w:rPr>
              <w:fldChar w:fldCharType="end"/>
            </w:r>
          </w:hyperlink>
        </w:p>
        <w:p w:rsidR="00687C1F" w:rsidRDefault="007D1A08">
          <w:pPr>
            <w:pStyle w:val="Sumrio1"/>
            <w:tabs>
              <w:tab w:val="right" w:leader="dot" w:pos="10456"/>
            </w:tabs>
            <w:rPr>
              <w:noProof/>
            </w:rPr>
          </w:pPr>
          <w:hyperlink w:anchor="_Toc437783849" w:history="1">
            <w:r w:rsidR="00687C1F" w:rsidRPr="00877754">
              <w:rPr>
                <w:rStyle w:val="Hyperlink"/>
                <w:rFonts w:ascii="Arial" w:hAnsi="Arial" w:cs="Arial"/>
                <w:noProof/>
                <w:lang w:val="en-US"/>
              </w:rPr>
              <w:t>Updating Evil Pants</w:t>
            </w:r>
            <w:r w:rsidR="00687C1F">
              <w:rPr>
                <w:noProof/>
                <w:webHidden/>
              </w:rPr>
              <w:tab/>
            </w:r>
            <w:r>
              <w:rPr>
                <w:noProof/>
                <w:webHidden/>
              </w:rPr>
              <w:fldChar w:fldCharType="begin"/>
            </w:r>
            <w:r w:rsidR="00687C1F">
              <w:rPr>
                <w:noProof/>
                <w:webHidden/>
              </w:rPr>
              <w:instrText xml:space="preserve"> PAGEREF _Toc437783849 \h </w:instrText>
            </w:r>
            <w:r>
              <w:rPr>
                <w:noProof/>
                <w:webHidden/>
              </w:rPr>
            </w:r>
            <w:r>
              <w:rPr>
                <w:noProof/>
                <w:webHidden/>
              </w:rPr>
              <w:fldChar w:fldCharType="separate"/>
            </w:r>
            <w:r w:rsidR="00C96182">
              <w:rPr>
                <w:noProof/>
                <w:webHidden/>
              </w:rPr>
              <w:t>547</w:t>
            </w:r>
            <w:r>
              <w:rPr>
                <w:noProof/>
                <w:webHidden/>
              </w:rPr>
              <w:fldChar w:fldCharType="end"/>
            </w:r>
          </w:hyperlink>
        </w:p>
        <w:p w:rsidR="00687C1F" w:rsidRDefault="007D1A08">
          <w:pPr>
            <w:pStyle w:val="Sumrio2"/>
            <w:tabs>
              <w:tab w:val="right" w:leader="dot" w:pos="10456"/>
            </w:tabs>
            <w:rPr>
              <w:noProof/>
            </w:rPr>
          </w:pPr>
          <w:hyperlink w:anchor="_Toc437783850" w:history="1">
            <w:r w:rsidR="00687C1F" w:rsidRPr="00877754">
              <w:rPr>
                <w:rStyle w:val="Hyperlink"/>
                <w:rFonts w:ascii="Arial" w:hAnsi="Arial" w:cs="Arial"/>
                <w:noProof/>
              </w:rPr>
              <w:t>Inventory &amp; Equipment &gt; Loot Settings</w:t>
            </w:r>
            <w:r w:rsidR="00687C1F">
              <w:rPr>
                <w:noProof/>
                <w:webHidden/>
              </w:rPr>
              <w:tab/>
            </w:r>
            <w:r>
              <w:rPr>
                <w:noProof/>
                <w:webHidden/>
              </w:rPr>
              <w:fldChar w:fldCharType="begin"/>
            </w:r>
            <w:r w:rsidR="00687C1F">
              <w:rPr>
                <w:noProof/>
                <w:webHidden/>
              </w:rPr>
              <w:instrText xml:space="preserve"> PAGEREF _Toc437783850 \h </w:instrText>
            </w:r>
            <w:r>
              <w:rPr>
                <w:noProof/>
                <w:webHidden/>
              </w:rPr>
            </w:r>
            <w:r>
              <w:rPr>
                <w:noProof/>
                <w:webHidden/>
              </w:rPr>
              <w:fldChar w:fldCharType="separate"/>
            </w:r>
            <w:r w:rsidR="00C96182">
              <w:rPr>
                <w:noProof/>
                <w:webHidden/>
              </w:rPr>
              <w:t>547</w:t>
            </w:r>
            <w:r>
              <w:rPr>
                <w:noProof/>
                <w:webHidden/>
              </w:rPr>
              <w:fldChar w:fldCharType="end"/>
            </w:r>
          </w:hyperlink>
        </w:p>
        <w:p w:rsidR="00687C1F" w:rsidRDefault="007D1A08">
          <w:pPr>
            <w:pStyle w:val="Sumrio1"/>
            <w:tabs>
              <w:tab w:val="right" w:leader="dot" w:pos="10456"/>
            </w:tabs>
            <w:rPr>
              <w:noProof/>
            </w:rPr>
          </w:pPr>
          <w:hyperlink w:anchor="_Toc437783851"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_Toc437783851 \h </w:instrText>
            </w:r>
            <w:r>
              <w:rPr>
                <w:noProof/>
                <w:webHidden/>
              </w:rPr>
            </w:r>
            <w:r>
              <w:rPr>
                <w:noProof/>
                <w:webHidden/>
              </w:rPr>
              <w:fldChar w:fldCharType="separate"/>
            </w:r>
            <w:r w:rsidR="00C96182">
              <w:rPr>
                <w:noProof/>
                <w:webHidden/>
              </w:rPr>
              <w:t>547</w:t>
            </w:r>
            <w:r>
              <w:rPr>
                <w:noProof/>
                <w:webHidden/>
              </w:rPr>
              <w:fldChar w:fldCharType="end"/>
            </w:r>
          </w:hyperlink>
        </w:p>
        <w:p w:rsidR="00687C1F" w:rsidRDefault="007D1A08">
          <w:pPr>
            <w:pStyle w:val="Sumrio1"/>
            <w:tabs>
              <w:tab w:val="right" w:leader="dot" w:pos="10456"/>
            </w:tabs>
            <w:rPr>
              <w:noProof/>
            </w:rPr>
          </w:pPr>
          <w:hyperlink w:anchor="_Toc437783852" w:history="1">
            <w:r w:rsidR="00687C1F" w:rsidRPr="00877754">
              <w:rPr>
                <w:rStyle w:val="Hyperlink"/>
                <w:rFonts w:ascii="Arial" w:hAnsi="Arial" w:cs="Arial"/>
                <w:noProof/>
                <w:highlight w:val="yellow"/>
                <w:lang w:val="en-US"/>
              </w:rPr>
              <w:t>49. Bestiary System</w:t>
            </w:r>
            <w:r w:rsidR="00687C1F">
              <w:rPr>
                <w:noProof/>
                <w:webHidden/>
              </w:rPr>
              <w:tab/>
            </w:r>
            <w:r>
              <w:rPr>
                <w:noProof/>
                <w:webHidden/>
              </w:rPr>
              <w:fldChar w:fldCharType="begin"/>
            </w:r>
            <w:r w:rsidR="00687C1F">
              <w:rPr>
                <w:noProof/>
                <w:webHidden/>
              </w:rPr>
              <w:instrText xml:space="preserve"> PAGEREF _Toc437783852 \h </w:instrText>
            </w:r>
            <w:r>
              <w:rPr>
                <w:noProof/>
                <w:webHidden/>
              </w:rPr>
            </w:r>
            <w:r>
              <w:rPr>
                <w:noProof/>
                <w:webHidden/>
              </w:rPr>
              <w:fldChar w:fldCharType="separate"/>
            </w:r>
            <w:r w:rsidR="00C96182">
              <w:rPr>
                <w:noProof/>
                <w:webHidden/>
              </w:rPr>
              <w:t>548</w:t>
            </w:r>
            <w:r>
              <w:rPr>
                <w:noProof/>
                <w:webHidden/>
              </w:rPr>
              <w:fldChar w:fldCharType="end"/>
            </w:r>
          </w:hyperlink>
        </w:p>
        <w:p w:rsidR="00687C1F" w:rsidRDefault="007D1A08">
          <w:pPr>
            <w:pStyle w:val="Sumrio1"/>
            <w:tabs>
              <w:tab w:val="right" w:leader="dot" w:pos="10456"/>
            </w:tabs>
            <w:rPr>
              <w:noProof/>
            </w:rPr>
          </w:pPr>
          <w:hyperlink w:anchor="_Toc437783853" w:history="1">
            <w:r w:rsidR="00687C1F" w:rsidRPr="00877754">
              <w:rPr>
                <w:rStyle w:val="Hyperlink"/>
                <w:rFonts w:ascii="Arial" w:hAnsi="Arial" w:cs="Arial"/>
                <w:noProof/>
                <w:lang w:val="en-US"/>
              </w:rPr>
              <w:t>Bestiary settings</w:t>
            </w:r>
            <w:r w:rsidR="00687C1F">
              <w:rPr>
                <w:noProof/>
                <w:webHidden/>
              </w:rPr>
              <w:tab/>
            </w:r>
            <w:r>
              <w:rPr>
                <w:noProof/>
                <w:webHidden/>
              </w:rPr>
              <w:fldChar w:fldCharType="begin"/>
            </w:r>
            <w:r w:rsidR="00687C1F">
              <w:rPr>
                <w:noProof/>
                <w:webHidden/>
              </w:rPr>
              <w:instrText xml:space="preserve"> PAGEREF _Toc437783853 \h </w:instrText>
            </w:r>
            <w:r>
              <w:rPr>
                <w:noProof/>
                <w:webHidden/>
              </w:rPr>
            </w:r>
            <w:r>
              <w:rPr>
                <w:noProof/>
                <w:webHidden/>
              </w:rPr>
              <w:fldChar w:fldCharType="separate"/>
            </w:r>
            <w:r w:rsidR="00C96182">
              <w:rPr>
                <w:noProof/>
                <w:webHidden/>
              </w:rPr>
              <w:t>549</w:t>
            </w:r>
            <w:r>
              <w:rPr>
                <w:noProof/>
                <w:webHidden/>
              </w:rPr>
              <w:fldChar w:fldCharType="end"/>
            </w:r>
          </w:hyperlink>
        </w:p>
        <w:p w:rsidR="00687C1F" w:rsidRDefault="007D1A08">
          <w:pPr>
            <w:pStyle w:val="Sumrio2"/>
            <w:tabs>
              <w:tab w:val="right" w:leader="dot" w:pos="10456"/>
            </w:tabs>
            <w:rPr>
              <w:noProof/>
            </w:rPr>
          </w:pPr>
          <w:hyperlink w:anchor="_Toc437783854" w:history="1">
            <w:r w:rsidR="00687C1F" w:rsidRPr="00877754">
              <w:rPr>
                <w:rStyle w:val="Hyperlink"/>
                <w:rFonts w:ascii="Arial" w:hAnsi="Arial" w:cs="Arial"/>
                <w:noProof/>
                <w:lang w:val="en-US"/>
              </w:rPr>
              <w:t>Status Value Settings</w:t>
            </w:r>
            <w:r w:rsidR="00687C1F">
              <w:rPr>
                <w:noProof/>
                <w:webHidden/>
              </w:rPr>
              <w:tab/>
            </w:r>
            <w:r>
              <w:rPr>
                <w:noProof/>
                <w:webHidden/>
              </w:rPr>
              <w:fldChar w:fldCharType="begin"/>
            </w:r>
            <w:r w:rsidR="00687C1F">
              <w:rPr>
                <w:noProof/>
                <w:webHidden/>
              </w:rPr>
              <w:instrText xml:space="preserve"> PAGEREF _Toc437783854 \h </w:instrText>
            </w:r>
            <w:r>
              <w:rPr>
                <w:noProof/>
                <w:webHidden/>
              </w:rPr>
            </w:r>
            <w:r>
              <w:rPr>
                <w:noProof/>
                <w:webHidden/>
              </w:rPr>
              <w:fldChar w:fldCharType="separate"/>
            </w:r>
            <w:r w:rsidR="00C96182">
              <w:rPr>
                <w:noProof/>
                <w:webHidden/>
              </w:rPr>
              <w:t>549</w:t>
            </w:r>
            <w:r>
              <w:rPr>
                <w:noProof/>
                <w:webHidden/>
              </w:rPr>
              <w:fldChar w:fldCharType="end"/>
            </w:r>
          </w:hyperlink>
        </w:p>
        <w:p w:rsidR="00687C1F" w:rsidRDefault="007D1A08">
          <w:pPr>
            <w:pStyle w:val="Sumrio2"/>
            <w:tabs>
              <w:tab w:val="right" w:leader="dot" w:pos="10456"/>
            </w:tabs>
            <w:rPr>
              <w:noProof/>
            </w:rPr>
          </w:pPr>
          <w:hyperlink w:anchor="_Toc437783855" w:history="1">
            <w:r w:rsidR="00687C1F" w:rsidRPr="00877754">
              <w:rPr>
                <w:rStyle w:val="Hyperlink"/>
                <w:rFonts w:ascii="Arial" w:hAnsi="Arial" w:cs="Arial"/>
                <w:noProof/>
                <w:lang w:val="en-US"/>
              </w:rPr>
              <w:t>Attack Attribute Settings</w:t>
            </w:r>
            <w:r w:rsidR="00687C1F">
              <w:rPr>
                <w:noProof/>
                <w:webHidden/>
              </w:rPr>
              <w:tab/>
            </w:r>
            <w:r>
              <w:rPr>
                <w:noProof/>
                <w:webHidden/>
              </w:rPr>
              <w:fldChar w:fldCharType="begin"/>
            </w:r>
            <w:r w:rsidR="00687C1F">
              <w:rPr>
                <w:noProof/>
                <w:webHidden/>
              </w:rPr>
              <w:instrText xml:space="preserve"> PAGEREF _Toc437783855 \h </w:instrText>
            </w:r>
            <w:r>
              <w:rPr>
                <w:noProof/>
                <w:webHidden/>
              </w:rPr>
            </w:r>
            <w:r>
              <w:rPr>
                <w:noProof/>
                <w:webHidden/>
              </w:rPr>
              <w:fldChar w:fldCharType="separate"/>
            </w:r>
            <w:r w:rsidR="00C96182">
              <w:rPr>
                <w:noProof/>
                <w:webHidden/>
              </w:rPr>
              <w:t>549</w:t>
            </w:r>
            <w:r>
              <w:rPr>
                <w:noProof/>
                <w:webHidden/>
              </w:rPr>
              <w:fldChar w:fldCharType="end"/>
            </w:r>
          </w:hyperlink>
        </w:p>
        <w:p w:rsidR="00687C1F" w:rsidRDefault="007D1A08">
          <w:pPr>
            <w:pStyle w:val="Sumrio2"/>
            <w:tabs>
              <w:tab w:val="right" w:leader="dot" w:pos="10456"/>
            </w:tabs>
            <w:rPr>
              <w:noProof/>
            </w:rPr>
          </w:pPr>
          <w:hyperlink w:anchor="_Toc437783856" w:history="1">
            <w:r w:rsidR="00687C1F" w:rsidRPr="00877754">
              <w:rPr>
                <w:rStyle w:val="Hyperlink"/>
                <w:rFonts w:ascii="Arial" w:hAnsi="Arial" w:cs="Arial"/>
                <w:noProof/>
                <w:lang w:val="en-US"/>
              </w:rPr>
              <w:t>Defence Attribute Settings</w:t>
            </w:r>
            <w:r w:rsidR="00687C1F">
              <w:rPr>
                <w:noProof/>
                <w:webHidden/>
              </w:rPr>
              <w:tab/>
            </w:r>
            <w:r>
              <w:rPr>
                <w:noProof/>
                <w:webHidden/>
              </w:rPr>
              <w:fldChar w:fldCharType="begin"/>
            </w:r>
            <w:r w:rsidR="00687C1F">
              <w:rPr>
                <w:noProof/>
                <w:webHidden/>
              </w:rPr>
              <w:instrText xml:space="preserve"> PAGEREF _Toc437783856 \h </w:instrText>
            </w:r>
            <w:r>
              <w:rPr>
                <w:noProof/>
                <w:webHidden/>
              </w:rPr>
            </w:r>
            <w:r>
              <w:rPr>
                <w:noProof/>
                <w:webHidden/>
              </w:rPr>
              <w:fldChar w:fldCharType="separate"/>
            </w:r>
            <w:r w:rsidR="00C96182">
              <w:rPr>
                <w:noProof/>
                <w:webHidden/>
              </w:rPr>
              <w:t>550</w:t>
            </w:r>
            <w:r>
              <w:rPr>
                <w:noProof/>
                <w:webHidden/>
              </w:rPr>
              <w:fldChar w:fldCharType="end"/>
            </w:r>
          </w:hyperlink>
        </w:p>
        <w:p w:rsidR="00687C1F" w:rsidRDefault="007D1A08">
          <w:pPr>
            <w:pStyle w:val="Sumrio1"/>
            <w:tabs>
              <w:tab w:val="right" w:leader="dot" w:pos="10456"/>
            </w:tabs>
            <w:rPr>
              <w:noProof/>
            </w:rPr>
          </w:pPr>
          <w:hyperlink w:anchor="_Toc437783857" w:history="1">
            <w:r w:rsidR="00687C1F" w:rsidRPr="00877754">
              <w:rPr>
                <w:rStyle w:val="Hyperlink"/>
                <w:rFonts w:ascii="Arial" w:hAnsi="Arial" w:cs="Arial"/>
                <w:noProof/>
                <w:lang w:val="en-US"/>
              </w:rPr>
              <w:t>Using HUDs for status information display</w:t>
            </w:r>
            <w:r w:rsidR="00687C1F">
              <w:rPr>
                <w:noProof/>
                <w:webHidden/>
              </w:rPr>
              <w:tab/>
            </w:r>
            <w:r>
              <w:rPr>
                <w:noProof/>
                <w:webHidden/>
              </w:rPr>
              <w:fldChar w:fldCharType="begin"/>
            </w:r>
            <w:r w:rsidR="00687C1F">
              <w:rPr>
                <w:noProof/>
                <w:webHidden/>
              </w:rPr>
              <w:instrText xml:space="preserve"> PAGEREF _Toc437783857 \h </w:instrText>
            </w:r>
            <w:r>
              <w:rPr>
                <w:noProof/>
                <w:webHidden/>
              </w:rPr>
            </w:r>
            <w:r>
              <w:rPr>
                <w:noProof/>
                <w:webHidden/>
              </w:rPr>
              <w:fldChar w:fldCharType="separate"/>
            </w:r>
            <w:r w:rsidR="00C96182">
              <w:rPr>
                <w:noProof/>
                <w:webHidden/>
              </w:rPr>
              <w:t>550</w:t>
            </w:r>
            <w:r>
              <w:rPr>
                <w:noProof/>
                <w:webHidden/>
              </w:rPr>
              <w:fldChar w:fldCharType="end"/>
            </w:r>
          </w:hyperlink>
        </w:p>
        <w:p w:rsidR="00687C1F" w:rsidRDefault="007D1A08">
          <w:pPr>
            <w:pStyle w:val="Sumrio2"/>
            <w:tabs>
              <w:tab w:val="right" w:leader="dot" w:pos="10456"/>
            </w:tabs>
            <w:rPr>
              <w:noProof/>
            </w:rPr>
          </w:pPr>
          <w:hyperlink w:anchor="_Toc437783858" w:history="1">
            <w:r w:rsidR="00687C1F" w:rsidRPr="00877754">
              <w:rPr>
                <w:rStyle w:val="Hyperlink"/>
                <w:rFonts w:ascii="Arial" w:hAnsi="Arial" w:cs="Arial"/>
                <w:noProof/>
                <w:lang w:val="en-US"/>
              </w:rPr>
              <w:t>HUD 2: Status Template</w:t>
            </w:r>
            <w:r w:rsidR="00687C1F">
              <w:rPr>
                <w:noProof/>
                <w:webHidden/>
              </w:rPr>
              <w:tab/>
            </w:r>
            <w:r>
              <w:rPr>
                <w:noProof/>
                <w:webHidden/>
              </w:rPr>
              <w:fldChar w:fldCharType="begin"/>
            </w:r>
            <w:r w:rsidR="00687C1F">
              <w:rPr>
                <w:noProof/>
                <w:webHidden/>
              </w:rPr>
              <w:instrText xml:space="preserve"> PAGEREF _Toc437783858 \h </w:instrText>
            </w:r>
            <w:r>
              <w:rPr>
                <w:noProof/>
                <w:webHidden/>
              </w:rPr>
            </w:r>
            <w:r>
              <w:rPr>
                <w:noProof/>
                <w:webHidden/>
              </w:rPr>
              <w:fldChar w:fldCharType="separate"/>
            </w:r>
            <w:r w:rsidR="00C96182">
              <w:rPr>
                <w:noProof/>
                <w:webHidden/>
              </w:rPr>
              <w:t>550</w:t>
            </w:r>
            <w:r>
              <w:rPr>
                <w:noProof/>
                <w:webHidden/>
              </w:rPr>
              <w:fldChar w:fldCharType="end"/>
            </w:r>
          </w:hyperlink>
        </w:p>
        <w:p w:rsidR="00687C1F" w:rsidRDefault="007D1A08">
          <w:pPr>
            <w:pStyle w:val="Sumrio3"/>
            <w:tabs>
              <w:tab w:val="right" w:leader="dot" w:pos="10456"/>
            </w:tabs>
            <w:rPr>
              <w:noProof/>
            </w:rPr>
          </w:pPr>
          <w:hyperlink w:anchor="_Toc437783859" w:history="1">
            <w:r w:rsidR="00687C1F" w:rsidRPr="00877754">
              <w:rPr>
                <w:rStyle w:val="Hyperlink"/>
                <w:rFonts w:ascii="Arial" w:hAnsi="Arial" w:cs="Arial"/>
                <w:noProof/>
              </w:rPr>
              <w:t>Status Element 4</w:t>
            </w:r>
            <w:r w:rsidR="00687C1F">
              <w:rPr>
                <w:noProof/>
                <w:webHidden/>
              </w:rPr>
              <w:tab/>
            </w:r>
            <w:r>
              <w:rPr>
                <w:noProof/>
                <w:webHidden/>
              </w:rPr>
              <w:fldChar w:fldCharType="begin"/>
            </w:r>
            <w:r w:rsidR="00687C1F">
              <w:rPr>
                <w:noProof/>
                <w:webHidden/>
              </w:rPr>
              <w:instrText xml:space="preserve"> PAGEREF _Toc437783859 \h </w:instrText>
            </w:r>
            <w:r>
              <w:rPr>
                <w:noProof/>
                <w:webHidden/>
              </w:rPr>
            </w:r>
            <w:r>
              <w:rPr>
                <w:noProof/>
                <w:webHidden/>
              </w:rPr>
              <w:fldChar w:fldCharType="separate"/>
            </w:r>
            <w:r w:rsidR="00C96182">
              <w:rPr>
                <w:noProof/>
                <w:webHidden/>
              </w:rPr>
              <w:t>551</w:t>
            </w:r>
            <w:r>
              <w:rPr>
                <w:noProof/>
                <w:webHidden/>
              </w:rPr>
              <w:fldChar w:fldCharType="end"/>
            </w:r>
          </w:hyperlink>
        </w:p>
        <w:p w:rsidR="00687C1F" w:rsidRDefault="007D1A08">
          <w:pPr>
            <w:pStyle w:val="Sumrio3"/>
            <w:tabs>
              <w:tab w:val="right" w:leader="dot" w:pos="10456"/>
            </w:tabs>
            <w:rPr>
              <w:noProof/>
            </w:rPr>
          </w:pPr>
          <w:hyperlink w:anchor="_Toc437783860" w:history="1">
            <w:r w:rsidR="00687C1F" w:rsidRPr="00877754">
              <w:rPr>
                <w:rStyle w:val="Hyperlink"/>
                <w:rFonts w:ascii="Arial" w:hAnsi="Arial" w:cs="Arial"/>
                <w:noProof/>
                <w:lang w:val="en-US"/>
              </w:rPr>
              <w:t>Status Element 5</w:t>
            </w:r>
            <w:r w:rsidR="00687C1F">
              <w:rPr>
                <w:noProof/>
                <w:webHidden/>
              </w:rPr>
              <w:tab/>
            </w:r>
            <w:r>
              <w:rPr>
                <w:noProof/>
                <w:webHidden/>
              </w:rPr>
              <w:fldChar w:fldCharType="begin"/>
            </w:r>
            <w:r w:rsidR="00687C1F">
              <w:rPr>
                <w:noProof/>
                <w:webHidden/>
              </w:rPr>
              <w:instrText xml:space="preserve"> PAGEREF _Toc437783860 \h </w:instrText>
            </w:r>
            <w:r>
              <w:rPr>
                <w:noProof/>
                <w:webHidden/>
              </w:rPr>
            </w:r>
            <w:r>
              <w:rPr>
                <w:noProof/>
                <w:webHidden/>
              </w:rPr>
              <w:fldChar w:fldCharType="separate"/>
            </w:r>
            <w:r w:rsidR="00C96182">
              <w:rPr>
                <w:noProof/>
                <w:webHidden/>
              </w:rPr>
              <w:t>551</w:t>
            </w:r>
            <w:r>
              <w:rPr>
                <w:noProof/>
                <w:webHidden/>
              </w:rPr>
              <w:fldChar w:fldCharType="end"/>
            </w:r>
          </w:hyperlink>
        </w:p>
        <w:p w:rsidR="00687C1F" w:rsidRDefault="007D1A08">
          <w:pPr>
            <w:pStyle w:val="Sumrio2"/>
            <w:tabs>
              <w:tab w:val="right" w:leader="dot" w:pos="10456"/>
            </w:tabs>
            <w:rPr>
              <w:noProof/>
            </w:rPr>
          </w:pPr>
          <w:hyperlink w:anchor="_Toc437783861" w:history="1">
            <w:r w:rsidR="00687C1F" w:rsidRPr="00877754">
              <w:rPr>
                <w:rStyle w:val="Hyperlink"/>
                <w:rFonts w:ascii="Arial" w:hAnsi="Arial" w:cs="Arial"/>
                <w:noProof/>
                <w:lang w:val="en-US"/>
              </w:rPr>
              <w:t>HUD 3: Attribute Template</w:t>
            </w:r>
            <w:r w:rsidR="00687C1F">
              <w:rPr>
                <w:noProof/>
                <w:webHidden/>
              </w:rPr>
              <w:tab/>
            </w:r>
            <w:r>
              <w:rPr>
                <w:noProof/>
                <w:webHidden/>
              </w:rPr>
              <w:fldChar w:fldCharType="begin"/>
            </w:r>
            <w:r w:rsidR="00687C1F">
              <w:rPr>
                <w:noProof/>
                <w:webHidden/>
              </w:rPr>
              <w:instrText xml:space="preserve"> PAGEREF _Toc437783861 \h </w:instrText>
            </w:r>
            <w:r>
              <w:rPr>
                <w:noProof/>
                <w:webHidden/>
              </w:rPr>
            </w:r>
            <w:r>
              <w:rPr>
                <w:noProof/>
                <w:webHidden/>
              </w:rPr>
              <w:fldChar w:fldCharType="separate"/>
            </w:r>
            <w:r w:rsidR="00C96182">
              <w:rPr>
                <w:noProof/>
                <w:webHidden/>
              </w:rPr>
              <w:t>551</w:t>
            </w:r>
            <w:r>
              <w:rPr>
                <w:noProof/>
                <w:webHidden/>
              </w:rPr>
              <w:fldChar w:fldCharType="end"/>
            </w:r>
          </w:hyperlink>
        </w:p>
        <w:p w:rsidR="00687C1F" w:rsidRDefault="007D1A08">
          <w:pPr>
            <w:pStyle w:val="Sumrio1"/>
            <w:tabs>
              <w:tab w:val="right" w:leader="dot" w:pos="10456"/>
            </w:tabs>
            <w:rPr>
              <w:noProof/>
            </w:rPr>
          </w:pPr>
          <w:hyperlink w:anchor="_Toc437783862" w:history="1">
            <w:r w:rsidR="00687C1F" w:rsidRPr="00877754">
              <w:rPr>
                <w:rStyle w:val="Hyperlink"/>
                <w:rFonts w:ascii="Arial" w:hAnsi="Arial" w:cs="Arial"/>
                <w:noProof/>
                <w:lang w:val="en-US"/>
              </w:rPr>
              <w:t>Bestiary requirement</w:t>
            </w:r>
            <w:r w:rsidR="00687C1F">
              <w:rPr>
                <w:noProof/>
                <w:webHidden/>
              </w:rPr>
              <w:tab/>
            </w:r>
            <w:r>
              <w:rPr>
                <w:noProof/>
                <w:webHidden/>
              </w:rPr>
              <w:fldChar w:fldCharType="begin"/>
            </w:r>
            <w:r w:rsidR="00687C1F">
              <w:rPr>
                <w:noProof/>
                <w:webHidden/>
              </w:rPr>
              <w:instrText xml:space="preserve"> PAGEREF _Toc437783862 \h </w:instrText>
            </w:r>
            <w:r>
              <w:rPr>
                <w:noProof/>
                <w:webHidden/>
              </w:rPr>
            </w:r>
            <w:r>
              <w:rPr>
                <w:noProof/>
                <w:webHidden/>
              </w:rPr>
              <w:fldChar w:fldCharType="separate"/>
            </w:r>
            <w:r w:rsidR="00C96182">
              <w:rPr>
                <w:noProof/>
                <w:webHidden/>
              </w:rPr>
              <w:t>551</w:t>
            </w:r>
            <w:r>
              <w:rPr>
                <w:noProof/>
                <w:webHidden/>
              </w:rPr>
              <w:fldChar w:fldCharType="end"/>
            </w:r>
          </w:hyperlink>
        </w:p>
        <w:p w:rsidR="00687C1F" w:rsidRDefault="007D1A08">
          <w:pPr>
            <w:pStyle w:val="Sumrio2"/>
            <w:tabs>
              <w:tab w:val="right" w:leader="dot" w:pos="10456"/>
            </w:tabs>
            <w:rPr>
              <w:noProof/>
            </w:rPr>
          </w:pPr>
          <w:hyperlink w:anchor="_Toc437783863" w:history="1">
            <w:r w:rsidR="00687C1F" w:rsidRPr="00877754">
              <w:rPr>
                <w:rStyle w:val="Hyperlink"/>
                <w:rFonts w:ascii="Arial" w:hAnsi="Arial" w:cs="Arial"/>
                <w:noProof/>
              </w:rPr>
              <w:t>General Requirements</w:t>
            </w:r>
            <w:r w:rsidR="00687C1F">
              <w:rPr>
                <w:noProof/>
                <w:webHidden/>
              </w:rPr>
              <w:tab/>
            </w:r>
            <w:r>
              <w:rPr>
                <w:noProof/>
                <w:webHidden/>
              </w:rPr>
              <w:fldChar w:fldCharType="begin"/>
            </w:r>
            <w:r w:rsidR="00687C1F">
              <w:rPr>
                <w:noProof/>
                <w:webHidden/>
              </w:rPr>
              <w:instrText xml:space="preserve"> PAGEREF _Toc437783863 \h </w:instrText>
            </w:r>
            <w:r>
              <w:rPr>
                <w:noProof/>
                <w:webHidden/>
              </w:rPr>
            </w:r>
            <w:r>
              <w:rPr>
                <w:noProof/>
                <w:webHidden/>
              </w:rPr>
              <w:fldChar w:fldCharType="separate"/>
            </w:r>
            <w:r w:rsidR="00C96182">
              <w:rPr>
                <w:noProof/>
                <w:webHidden/>
              </w:rPr>
              <w:t>552</w:t>
            </w:r>
            <w:r>
              <w:rPr>
                <w:noProof/>
                <w:webHidden/>
              </w:rPr>
              <w:fldChar w:fldCharType="end"/>
            </w:r>
          </w:hyperlink>
        </w:p>
        <w:p w:rsidR="00687C1F" w:rsidRDefault="007D1A08">
          <w:pPr>
            <w:pStyle w:val="Sumrio1"/>
            <w:tabs>
              <w:tab w:val="right" w:leader="dot" w:pos="10456"/>
            </w:tabs>
            <w:rPr>
              <w:noProof/>
            </w:rPr>
          </w:pPr>
          <w:hyperlink w:anchor="_Toc437783864" w:history="1">
            <w:r w:rsidR="00687C1F" w:rsidRPr="00877754">
              <w:rPr>
                <w:rStyle w:val="Hyperlink"/>
                <w:rFonts w:ascii="Arial" w:hAnsi="Arial" w:cs="Arial"/>
                <w:noProof/>
                <w:lang w:val="en-US"/>
              </w:rPr>
              <w:t>Menu screen</w:t>
            </w:r>
            <w:r w:rsidR="00687C1F">
              <w:rPr>
                <w:noProof/>
                <w:webHidden/>
              </w:rPr>
              <w:tab/>
            </w:r>
            <w:r>
              <w:rPr>
                <w:noProof/>
                <w:webHidden/>
              </w:rPr>
              <w:fldChar w:fldCharType="begin"/>
            </w:r>
            <w:r w:rsidR="00687C1F">
              <w:rPr>
                <w:noProof/>
                <w:webHidden/>
              </w:rPr>
              <w:instrText xml:space="preserve"> PAGEREF _Toc437783864 \h </w:instrText>
            </w:r>
            <w:r>
              <w:rPr>
                <w:noProof/>
                <w:webHidden/>
              </w:rPr>
            </w:r>
            <w:r>
              <w:rPr>
                <w:noProof/>
                <w:webHidden/>
              </w:rPr>
              <w:fldChar w:fldCharType="separate"/>
            </w:r>
            <w:r w:rsidR="00C96182">
              <w:rPr>
                <w:noProof/>
                <w:webHidden/>
              </w:rPr>
              <w:t>552</w:t>
            </w:r>
            <w:r>
              <w:rPr>
                <w:noProof/>
                <w:webHidden/>
              </w:rPr>
              <w:fldChar w:fldCharType="end"/>
            </w:r>
          </w:hyperlink>
        </w:p>
        <w:p w:rsidR="00687C1F" w:rsidRDefault="007D1A08">
          <w:pPr>
            <w:pStyle w:val="Sumrio2"/>
            <w:tabs>
              <w:tab w:val="right" w:leader="dot" w:pos="10456"/>
            </w:tabs>
            <w:rPr>
              <w:noProof/>
            </w:rPr>
          </w:pPr>
          <w:hyperlink w:anchor="_Toc437783865" w:history="1">
            <w:r w:rsidR="00687C1F" w:rsidRPr="00877754">
              <w:rPr>
                <w:rStyle w:val="Hyperlink"/>
                <w:rFonts w:ascii="Arial" w:hAnsi="Arial" w:cs="Arial"/>
                <w:noProof/>
                <w:lang w:val="en-US"/>
              </w:rPr>
              <w:t>Type Box Settings</w:t>
            </w:r>
            <w:r w:rsidR="00687C1F">
              <w:rPr>
                <w:noProof/>
                <w:webHidden/>
              </w:rPr>
              <w:tab/>
            </w:r>
            <w:r>
              <w:rPr>
                <w:noProof/>
                <w:webHidden/>
              </w:rPr>
              <w:fldChar w:fldCharType="begin"/>
            </w:r>
            <w:r w:rsidR="00687C1F">
              <w:rPr>
                <w:noProof/>
                <w:webHidden/>
              </w:rPr>
              <w:instrText xml:space="preserve"> PAGEREF _Toc437783865 \h </w:instrText>
            </w:r>
            <w:r>
              <w:rPr>
                <w:noProof/>
                <w:webHidden/>
              </w:rPr>
            </w:r>
            <w:r>
              <w:rPr>
                <w:noProof/>
                <w:webHidden/>
              </w:rPr>
              <w:fldChar w:fldCharType="separate"/>
            </w:r>
            <w:r w:rsidR="00C96182">
              <w:rPr>
                <w:noProof/>
                <w:webHidden/>
              </w:rPr>
              <w:t>552</w:t>
            </w:r>
            <w:r>
              <w:rPr>
                <w:noProof/>
                <w:webHidden/>
              </w:rPr>
              <w:fldChar w:fldCharType="end"/>
            </w:r>
          </w:hyperlink>
        </w:p>
        <w:p w:rsidR="00687C1F" w:rsidRDefault="007D1A08">
          <w:pPr>
            <w:pStyle w:val="Sumrio2"/>
            <w:tabs>
              <w:tab w:val="right" w:leader="dot" w:pos="10456"/>
            </w:tabs>
            <w:rPr>
              <w:noProof/>
            </w:rPr>
          </w:pPr>
          <w:hyperlink w:anchor="_Toc437783866" w:history="1">
            <w:r w:rsidR="00687C1F" w:rsidRPr="00877754">
              <w:rPr>
                <w:rStyle w:val="Hyperlink"/>
                <w:rFonts w:ascii="Arial" w:hAnsi="Arial" w:cs="Arial"/>
                <w:noProof/>
                <w:lang w:val="en-US"/>
              </w:rPr>
              <w:t>Area Box Settings</w:t>
            </w:r>
            <w:r w:rsidR="00687C1F">
              <w:rPr>
                <w:noProof/>
                <w:webHidden/>
              </w:rPr>
              <w:tab/>
            </w:r>
            <w:r>
              <w:rPr>
                <w:noProof/>
                <w:webHidden/>
              </w:rPr>
              <w:fldChar w:fldCharType="begin"/>
            </w:r>
            <w:r w:rsidR="00687C1F">
              <w:rPr>
                <w:noProof/>
                <w:webHidden/>
              </w:rPr>
              <w:instrText xml:space="preserve"> PAGEREF _Toc437783866 \h </w:instrText>
            </w:r>
            <w:r>
              <w:rPr>
                <w:noProof/>
                <w:webHidden/>
              </w:rPr>
            </w:r>
            <w:r>
              <w:rPr>
                <w:noProof/>
                <w:webHidden/>
              </w:rPr>
              <w:fldChar w:fldCharType="separate"/>
            </w:r>
            <w:r w:rsidR="00C96182">
              <w:rPr>
                <w:noProof/>
                <w:webHidden/>
              </w:rPr>
              <w:t>552</w:t>
            </w:r>
            <w:r>
              <w:rPr>
                <w:noProof/>
                <w:webHidden/>
              </w:rPr>
              <w:fldChar w:fldCharType="end"/>
            </w:r>
          </w:hyperlink>
        </w:p>
        <w:p w:rsidR="00687C1F" w:rsidRDefault="007D1A08">
          <w:pPr>
            <w:pStyle w:val="Sumrio2"/>
            <w:tabs>
              <w:tab w:val="right" w:leader="dot" w:pos="10456"/>
            </w:tabs>
            <w:rPr>
              <w:noProof/>
            </w:rPr>
          </w:pPr>
          <w:hyperlink w:anchor="_Toc437783867" w:history="1">
            <w:r w:rsidR="00687C1F" w:rsidRPr="00877754">
              <w:rPr>
                <w:rStyle w:val="Hyperlink"/>
                <w:rFonts w:ascii="Arial" w:hAnsi="Arial" w:cs="Arial"/>
                <w:noProof/>
                <w:lang w:val="en-US"/>
              </w:rPr>
              <w:t>Bestiary Box Settings</w:t>
            </w:r>
            <w:r w:rsidR="00687C1F">
              <w:rPr>
                <w:noProof/>
                <w:webHidden/>
              </w:rPr>
              <w:tab/>
            </w:r>
            <w:r>
              <w:rPr>
                <w:noProof/>
                <w:webHidden/>
              </w:rPr>
              <w:fldChar w:fldCharType="begin"/>
            </w:r>
            <w:r w:rsidR="00687C1F">
              <w:rPr>
                <w:noProof/>
                <w:webHidden/>
              </w:rPr>
              <w:instrText xml:space="preserve"> PAGEREF _Toc437783867 \h </w:instrText>
            </w:r>
            <w:r>
              <w:rPr>
                <w:noProof/>
                <w:webHidden/>
              </w:rPr>
            </w:r>
            <w:r>
              <w:rPr>
                <w:noProof/>
                <w:webHidden/>
              </w:rPr>
              <w:fldChar w:fldCharType="separate"/>
            </w:r>
            <w:r w:rsidR="00C96182">
              <w:rPr>
                <w:noProof/>
                <w:webHidden/>
              </w:rPr>
              <w:t>552</w:t>
            </w:r>
            <w:r>
              <w:rPr>
                <w:noProof/>
                <w:webHidden/>
              </w:rPr>
              <w:fldChar w:fldCharType="end"/>
            </w:r>
          </w:hyperlink>
        </w:p>
        <w:p w:rsidR="00687C1F" w:rsidRDefault="007D1A08">
          <w:pPr>
            <w:pStyle w:val="Sumrio2"/>
            <w:tabs>
              <w:tab w:val="right" w:leader="dot" w:pos="10456"/>
            </w:tabs>
            <w:rPr>
              <w:noProof/>
            </w:rPr>
          </w:pPr>
          <w:hyperlink w:anchor="_Toc437783868" w:history="1">
            <w:r w:rsidR="00687C1F" w:rsidRPr="00877754">
              <w:rPr>
                <w:rStyle w:val="Hyperlink"/>
                <w:rFonts w:ascii="Arial" w:hAnsi="Arial" w:cs="Arial"/>
                <w:noProof/>
                <w:lang w:val="en-US"/>
              </w:rPr>
              <w:t>Entry Box Settings</w:t>
            </w:r>
            <w:r w:rsidR="00687C1F">
              <w:rPr>
                <w:noProof/>
                <w:webHidden/>
              </w:rPr>
              <w:tab/>
            </w:r>
            <w:r>
              <w:rPr>
                <w:noProof/>
                <w:webHidden/>
              </w:rPr>
              <w:fldChar w:fldCharType="begin"/>
            </w:r>
            <w:r w:rsidR="00687C1F">
              <w:rPr>
                <w:noProof/>
                <w:webHidden/>
              </w:rPr>
              <w:instrText xml:space="preserve"> PAGEREF _Toc437783868 \h </w:instrText>
            </w:r>
            <w:r>
              <w:rPr>
                <w:noProof/>
                <w:webHidden/>
              </w:rPr>
            </w:r>
            <w:r>
              <w:rPr>
                <w:noProof/>
                <w:webHidden/>
              </w:rPr>
              <w:fldChar w:fldCharType="separate"/>
            </w:r>
            <w:r w:rsidR="00C96182">
              <w:rPr>
                <w:noProof/>
                <w:webHidden/>
              </w:rPr>
              <w:t>553</w:t>
            </w:r>
            <w:r>
              <w:rPr>
                <w:noProof/>
                <w:webHidden/>
              </w:rPr>
              <w:fldChar w:fldCharType="end"/>
            </w:r>
          </w:hyperlink>
        </w:p>
        <w:p w:rsidR="00687C1F" w:rsidRDefault="007D1A08">
          <w:pPr>
            <w:pStyle w:val="Sumrio1"/>
            <w:tabs>
              <w:tab w:val="right" w:leader="dot" w:pos="10456"/>
            </w:tabs>
            <w:rPr>
              <w:noProof/>
            </w:rPr>
          </w:pPr>
          <w:hyperlink w:anchor="_Toc437783869" w:history="1">
            <w:r w:rsidR="00687C1F" w:rsidRPr="00877754">
              <w:rPr>
                <w:rStyle w:val="Hyperlink"/>
                <w:rFonts w:ascii="Arial" w:hAnsi="Arial" w:cs="Arial"/>
                <w:noProof/>
                <w:lang w:val="en-US"/>
              </w:rPr>
              <w:t>Menu Screen 0: Overview</w:t>
            </w:r>
            <w:r w:rsidR="00687C1F">
              <w:rPr>
                <w:noProof/>
                <w:webHidden/>
              </w:rPr>
              <w:tab/>
            </w:r>
            <w:r>
              <w:rPr>
                <w:noProof/>
                <w:webHidden/>
              </w:rPr>
              <w:fldChar w:fldCharType="begin"/>
            </w:r>
            <w:r w:rsidR="00687C1F">
              <w:rPr>
                <w:noProof/>
                <w:webHidden/>
              </w:rPr>
              <w:instrText xml:space="preserve"> PAGEREF _Toc437783869 \h </w:instrText>
            </w:r>
            <w:r>
              <w:rPr>
                <w:noProof/>
                <w:webHidden/>
              </w:rPr>
            </w:r>
            <w:r>
              <w:rPr>
                <w:noProof/>
                <w:webHidden/>
              </w:rPr>
              <w:fldChar w:fldCharType="separate"/>
            </w:r>
            <w:r w:rsidR="00C96182">
              <w:rPr>
                <w:noProof/>
                <w:webHidden/>
              </w:rPr>
              <w:t>553</w:t>
            </w:r>
            <w:r>
              <w:rPr>
                <w:noProof/>
                <w:webHidden/>
              </w:rPr>
              <w:fldChar w:fldCharType="end"/>
            </w:r>
          </w:hyperlink>
        </w:p>
        <w:p w:rsidR="00687C1F" w:rsidRDefault="007D1A08">
          <w:pPr>
            <w:pStyle w:val="Sumrio2"/>
            <w:tabs>
              <w:tab w:val="right" w:leader="dot" w:pos="10456"/>
            </w:tabs>
            <w:rPr>
              <w:noProof/>
            </w:rPr>
          </w:pPr>
          <w:hyperlink w:anchor="_Toc437783870" w:history="1">
            <w:r w:rsidR="00687C1F" w:rsidRPr="00877754">
              <w:rPr>
                <w:rStyle w:val="Hyperlink"/>
                <w:rFonts w:ascii="Arial" w:hAnsi="Arial" w:cs="Arial"/>
                <w:noProof/>
                <w:lang w:val="en-US"/>
              </w:rPr>
              <w:t>Menu Item 5 (copy from Quest Log button)</w:t>
            </w:r>
            <w:r w:rsidR="00687C1F">
              <w:rPr>
                <w:noProof/>
                <w:webHidden/>
              </w:rPr>
              <w:tab/>
            </w:r>
            <w:r>
              <w:rPr>
                <w:noProof/>
                <w:webHidden/>
              </w:rPr>
              <w:fldChar w:fldCharType="begin"/>
            </w:r>
            <w:r w:rsidR="00687C1F">
              <w:rPr>
                <w:noProof/>
                <w:webHidden/>
              </w:rPr>
              <w:instrText xml:space="preserve"> PAGEREF _Toc437783870 \h </w:instrText>
            </w:r>
            <w:r>
              <w:rPr>
                <w:noProof/>
                <w:webHidden/>
              </w:rPr>
            </w:r>
            <w:r>
              <w:rPr>
                <w:noProof/>
                <w:webHidden/>
              </w:rPr>
              <w:fldChar w:fldCharType="separate"/>
            </w:r>
            <w:r w:rsidR="00C96182">
              <w:rPr>
                <w:noProof/>
                <w:webHidden/>
              </w:rPr>
              <w:t>553</w:t>
            </w:r>
            <w:r>
              <w:rPr>
                <w:noProof/>
                <w:webHidden/>
              </w:rPr>
              <w:fldChar w:fldCharType="end"/>
            </w:r>
          </w:hyperlink>
        </w:p>
        <w:p w:rsidR="00687C1F" w:rsidRDefault="007D1A08">
          <w:pPr>
            <w:pStyle w:val="Sumrio1"/>
            <w:tabs>
              <w:tab w:val="right" w:leader="dot" w:pos="10456"/>
            </w:tabs>
            <w:rPr>
              <w:noProof/>
            </w:rPr>
          </w:pPr>
          <w:hyperlink w:anchor="_Toc437783871" w:history="1">
            <w:r w:rsidR="00687C1F" w:rsidRPr="00877754">
              <w:rPr>
                <w:rStyle w:val="Hyperlink"/>
                <w:rFonts w:ascii="Arial" w:hAnsi="Arial" w:cs="Arial"/>
                <w:noProof/>
                <w:lang w:val="en-US"/>
              </w:rPr>
              <w:t>Scan battle event</w:t>
            </w:r>
            <w:r w:rsidR="00687C1F">
              <w:rPr>
                <w:noProof/>
                <w:webHidden/>
              </w:rPr>
              <w:tab/>
            </w:r>
            <w:r>
              <w:rPr>
                <w:noProof/>
                <w:webHidden/>
              </w:rPr>
              <w:fldChar w:fldCharType="begin"/>
            </w:r>
            <w:r w:rsidR="00687C1F">
              <w:rPr>
                <w:noProof/>
                <w:webHidden/>
              </w:rPr>
              <w:instrText xml:space="preserve"> PAGEREF _Toc437783871 \h </w:instrText>
            </w:r>
            <w:r>
              <w:rPr>
                <w:noProof/>
                <w:webHidden/>
              </w:rPr>
            </w:r>
            <w:r>
              <w:rPr>
                <w:noProof/>
                <w:webHidden/>
              </w:rPr>
              <w:fldChar w:fldCharType="separate"/>
            </w:r>
            <w:r w:rsidR="00C96182">
              <w:rPr>
                <w:noProof/>
                <w:webHidden/>
              </w:rPr>
              <w:t>554</w:t>
            </w:r>
            <w:r>
              <w:rPr>
                <w:noProof/>
                <w:webHidden/>
              </w:rPr>
              <w:fldChar w:fldCharType="end"/>
            </w:r>
          </w:hyperlink>
        </w:p>
        <w:p w:rsidR="00687C1F" w:rsidRDefault="007D1A08">
          <w:pPr>
            <w:pStyle w:val="Sumrio2"/>
            <w:tabs>
              <w:tab w:val="right" w:leader="dot" w:pos="10456"/>
            </w:tabs>
            <w:rPr>
              <w:noProof/>
            </w:rPr>
          </w:pPr>
          <w:hyperlink w:anchor="_Toc437783872" w:history="1">
            <w:r w:rsidR="00687C1F" w:rsidRPr="00877754">
              <w:rPr>
                <w:rStyle w:val="Hyperlink"/>
                <w:rFonts w:ascii="Arial" w:hAnsi="Arial" w:cs="Arial"/>
                <w:noProof/>
                <w:lang w:val="en-US"/>
              </w:rPr>
              <w:t>Calculate</w:t>
            </w:r>
            <w:r w:rsidR="00687C1F">
              <w:rPr>
                <w:noProof/>
                <w:webHidden/>
              </w:rPr>
              <w:tab/>
            </w:r>
            <w:r>
              <w:rPr>
                <w:noProof/>
                <w:webHidden/>
              </w:rPr>
              <w:fldChar w:fldCharType="begin"/>
            </w:r>
            <w:r w:rsidR="00687C1F">
              <w:rPr>
                <w:noProof/>
                <w:webHidden/>
              </w:rPr>
              <w:instrText xml:space="preserve"> PAGEREF _Toc437783872 \h </w:instrText>
            </w:r>
            <w:r>
              <w:rPr>
                <w:noProof/>
                <w:webHidden/>
              </w:rPr>
            </w:r>
            <w:r>
              <w:rPr>
                <w:noProof/>
                <w:webHidden/>
              </w:rPr>
              <w:fldChar w:fldCharType="separate"/>
            </w:r>
            <w:r w:rsidR="00C96182">
              <w:rPr>
                <w:noProof/>
                <w:webHidden/>
              </w:rPr>
              <w:t>554</w:t>
            </w:r>
            <w:r>
              <w:rPr>
                <w:noProof/>
                <w:webHidden/>
              </w:rPr>
              <w:fldChar w:fldCharType="end"/>
            </w:r>
          </w:hyperlink>
        </w:p>
        <w:p w:rsidR="00687C1F" w:rsidRDefault="007D1A08">
          <w:pPr>
            <w:pStyle w:val="Sumrio2"/>
            <w:tabs>
              <w:tab w:val="right" w:leader="dot" w:pos="10456"/>
            </w:tabs>
            <w:rPr>
              <w:noProof/>
            </w:rPr>
          </w:pPr>
          <w:hyperlink w:anchor="_Toc437783873" w:history="1">
            <w:r w:rsidR="00687C1F" w:rsidRPr="00877754">
              <w:rPr>
                <w:rStyle w:val="Hyperlink"/>
                <w:rFonts w:ascii="Arial" w:hAnsi="Arial" w:cs="Arial"/>
                <w:noProof/>
                <w:lang w:val="en-US"/>
              </w:rPr>
              <w:t>Bestiary Dialogue</w:t>
            </w:r>
            <w:r w:rsidR="00687C1F">
              <w:rPr>
                <w:noProof/>
                <w:webHidden/>
              </w:rPr>
              <w:tab/>
            </w:r>
            <w:r>
              <w:rPr>
                <w:noProof/>
                <w:webHidden/>
              </w:rPr>
              <w:fldChar w:fldCharType="begin"/>
            </w:r>
            <w:r w:rsidR="00687C1F">
              <w:rPr>
                <w:noProof/>
                <w:webHidden/>
              </w:rPr>
              <w:instrText xml:space="preserve"> PAGEREF _Toc437783873 \h </w:instrText>
            </w:r>
            <w:r>
              <w:rPr>
                <w:noProof/>
                <w:webHidden/>
              </w:rPr>
            </w:r>
            <w:r>
              <w:rPr>
                <w:noProof/>
                <w:webHidden/>
              </w:rPr>
              <w:fldChar w:fldCharType="separate"/>
            </w:r>
            <w:r w:rsidR="00C96182">
              <w:rPr>
                <w:noProof/>
                <w:webHidden/>
              </w:rPr>
              <w:t>554</w:t>
            </w:r>
            <w:r>
              <w:rPr>
                <w:noProof/>
                <w:webHidden/>
              </w:rPr>
              <w:fldChar w:fldCharType="end"/>
            </w:r>
          </w:hyperlink>
        </w:p>
        <w:p w:rsidR="00687C1F" w:rsidRDefault="007D1A08">
          <w:pPr>
            <w:pStyle w:val="Sumrio1"/>
            <w:tabs>
              <w:tab w:val="right" w:leader="dot" w:pos="10456"/>
            </w:tabs>
            <w:rPr>
              <w:noProof/>
            </w:rPr>
          </w:pPr>
          <w:hyperlink w:anchor="_Toc437783874" w:history="1">
            <w:r w:rsidR="00687C1F" w:rsidRPr="00877754">
              <w:rPr>
                <w:rStyle w:val="Hyperlink"/>
                <w:rFonts w:ascii="Arial" w:hAnsi="Arial" w:cs="Arial"/>
                <w:noProof/>
                <w:lang w:val="en-US"/>
              </w:rPr>
              <w:t>Scan item</w:t>
            </w:r>
            <w:r w:rsidR="00687C1F">
              <w:rPr>
                <w:noProof/>
                <w:webHidden/>
              </w:rPr>
              <w:tab/>
            </w:r>
            <w:r>
              <w:rPr>
                <w:noProof/>
                <w:webHidden/>
              </w:rPr>
              <w:fldChar w:fldCharType="begin"/>
            </w:r>
            <w:r w:rsidR="00687C1F">
              <w:rPr>
                <w:noProof/>
                <w:webHidden/>
              </w:rPr>
              <w:instrText xml:space="preserve"> PAGEREF _Toc437783874 \h </w:instrText>
            </w:r>
            <w:r>
              <w:rPr>
                <w:noProof/>
                <w:webHidden/>
              </w:rPr>
            </w:r>
            <w:r>
              <w:rPr>
                <w:noProof/>
                <w:webHidden/>
              </w:rPr>
              <w:fldChar w:fldCharType="separate"/>
            </w:r>
            <w:r w:rsidR="00C96182">
              <w:rPr>
                <w:noProof/>
                <w:webHidden/>
              </w:rPr>
              <w:t>555</w:t>
            </w:r>
            <w:r>
              <w:rPr>
                <w:noProof/>
                <w:webHidden/>
              </w:rPr>
              <w:fldChar w:fldCharType="end"/>
            </w:r>
          </w:hyperlink>
        </w:p>
        <w:p w:rsidR="00687C1F" w:rsidRDefault="007D1A08">
          <w:pPr>
            <w:pStyle w:val="Sumrio2"/>
            <w:tabs>
              <w:tab w:val="right" w:leader="dot" w:pos="10456"/>
            </w:tabs>
            <w:rPr>
              <w:noProof/>
            </w:rPr>
          </w:pPr>
          <w:hyperlink w:anchor="_Toc437783875"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_Toc437783875 \h </w:instrText>
            </w:r>
            <w:r>
              <w:rPr>
                <w:noProof/>
                <w:webHidden/>
              </w:rPr>
            </w:r>
            <w:r>
              <w:rPr>
                <w:noProof/>
                <w:webHidden/>
              </w:rPr>
              <w:fldChar w:fldCharType="separate"/>
            </w:r>
            <w:r w:rsidR="00C96182">
              <w:rPr>
                <w:noProof/>
                <w:webHidden/>
              </w:rPr>
              <w:t>555</w:t>
            </w:r>
            <w:r>
              <w:rPr>
                <w:noProof/>
                <w:webHidden/>
              </w:rPr>
              <w:fldChar w:fldCharType="end"/>
            </w:r>
          </w:hyperlink>
        </w:p>
        <w:p w:rsidR="00687C1F" w:rsidRDefault="007D1A08">
          <w:pPr>
            <w:pStyle w:val="Sumrio2"/>
            <w:tabs>
              <w:tab w:val="right" w:leader="dot" w:pos="10456"/>
            </w:tabs>
            <w:rPr>
              <w:noProof/>
            </w:rPr>
          </w:pPr>
          <w:hyperlink w:anchor="_Toc437783876"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_Toc437783876 \h </w:instrText>
            </w:r>
            <w:r>
              <w:rPr>
                <w:noProof/>
                <w:webHidden/>
              </w:rPr>
            </w:r>
            <w:r>
              <w:rPr>
                <w:noProof/>
                <w:webHidden/>
              </w:rPr>
              <w:fldChar w:fldCharType="separate"/>
            </w:r>
            <w:r w:rsidR="00C96182">
              <w:rPr>
                <w:noProof/>
                <w:webHidden/>
              </w:rPr>
              <w:t>556</w:t>
            </w:r>
            <w:r>
              <w:rPr>
                <w:noProof/>
                <w:webHidden/>
              </w:rPr>
              <w:fldChar w:fldCharType="end"/>
            </w:r>
          </w:hyperlink>
        </w:p>
        <w:p w:rsidR="00687C1F" w:rsidRDefault="007D1A08">
          <w:pPr>
            <w:pStyle w:val="Sumrio2"/>
            <w:tabs>
              <w:tab w:val="right" w:leader="dot" w:pos="10456"/>
            </w:tabs>
            <w:rPr>
              <w:noProof/>
            </w:rPr>
          </w:pPr>
          <w:hyperlink w:anchor="_Toc437783877"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_Toc437783877 \h </w:instrText>
            </w:r>
            <w:r>
              <w:rPr>
                <w:noProof/>
                <w:webHidden/>
              </w:rPr>
            </w:r>
            <w:r>
              <w:rPr>
                <w:noProof/>
                <w:webHidden/>
              </w:rPr>
              <w:fldChar w:fldCharType="separate"/>
            </w:r>
            <w:r w:rsidR="00C96182">
              <w:rPr>
                <w:noProof/>
                <w:webHidden/>
              </w:rPr>
              <w:t>556</w:t>
            </w:r>
            <w:r>
              <w:rPr>
                <w:noProof/>
                <w:webHidden/>
              </w:rPr>
              <w:fldChar w:fldCharType="end"/>
            </w:r>
          </w:hyperlink>
        </w:p>
        <w:p w:rsidR="00687C1F" w:rsidRDefault="007D1A08">
          <w:pPr>
            <w:pStyle w:val="Sumrio2"/>
            <w:tabs>
              <w:tab w:val="right" w:leader="dot" w:pos="10456"/>
            </w:tabs>
            <w:rPr>
              <w:noProof/>
            </w:rPr>
          </w:pPr>
          <w:hyperlink w:anchor="_Toc437783878"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_Toc437783878 \h </w:instrText>
            </w:r>
            <w:r>
              <w:rPr>
                <w:noProof/>
                <w:webHidden/>
              </w:rPr>
            </w:r>
            <w:r>
              <w:rPr>
                <w:noProof/>
                <w:webHidden/>
              </w:rPr>
              <w:fldChar w:fldCharType="separate"/>
            </w:r>
            <w:r w:rsidR="00C96182">
              <w:rPr>
                <w:noProof/>
                <w:webHidden/>
              </w:rPr>
              <w:t>556</w:t>
            </w:r>
            <w:r>
              <w:rPr>
                <w:noProof/>
                <w:webHidden/>
              </w:rPr>
              <w:fldChar w:fldCharType="end"/>
            </w:r>
          </w:hyperlink>
        </w:p>
        <w:p w:rsidR="00687C1F" w:rsidRDefault="007D1A08">
          <w:pPr>
            <w:pStyle w:val="Sumrio2"/>
            <w:tabs>
              <w:tab w:val="right" w:leader="dot" w:pos="10456"/>
            </w:tabs>
            <w:rPr>
              <w:noProof/>
            </w:rPr>
          </w:pPr>
          <w:hyperlink w:anchor="_Toc437783879"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_Toc437783879 \h </w:instrText>
            </w:r>
            <w:r>
              <w:rPr>
                <w:noProof/>
                <w:webHidden/>
              </w:rPr>
            </w:r>
            <w:r>
              <w:rPr>
                <w:noProof/>
                <w:webHidden/>
              </w:rPr>
              <w:fldChar w:fldCharType="separate"/>
            </w:r>
            <w:r w:rsidR="00C96182">
              <w:rPr>
                <w:noProof/>
                <w:webHidden/>
              </w:rPr>
              <w:t>556</w:t>
            </w:r>
            <w:r>
              <w:rPr>
                <w:noProof/>
                <w:webHidden/>
              </w:rPr>
              <w:fldChar w:fldCharType="end"/>
            </w:r>
          </w:hyperlink>
        </w:p>
        <w:p w:rsidR="00687C1F" w:rsidRDefault="007D1A08">
          <w:pPr>
            <w:pStyle w:val="Sumrio1"/>
            <w:tabs>
              <w:tab w:val="right" w:leader="dot" w:pos="10456"/>
            </w:tabs>
            <w:rPr>
              <w:noProof/>
            </w:rPr>
          </w:pPr>
          <w:hyperlink w:anchor="_Toc437783880" w:history="1">
            <w:r w:rsidR="00687C1F" w:rsidRPr="00877754">
              <w:rPr>
                <w:rStyle w:val="Hyperlink"/>
                <w:rFonts w:ascii="Arial" w:hAnsi="Arial" w:cs="Arial"/>
                <w:noProof/>
                <w:lang w:val="en-US"/>
              </w:rPr>
              <w:t>Adding to the shop</w:t>
            </w:r>
            <w:r w:rsidR="00687C1F">
              <w:rPr>
                <w:noProof/>
                <w:webHidden/>
              </w:rPr>
              <w:tab/>
            </w:r>
            <w:r>
              <w:rPr>
                <w:noProof/>
                <w:webHidden/>
              </w:rPr>
              <w:fldChar w:fldCharType="begin"/>
            </w:r>
            <w:r w:rsidR="00687C1F">
              <w:rPr>
                <w:noProof/>
                <w:webHidden/>
              </w:rPr>
              <w:instrText xml:space="preserve"> PAGEREF _Toc437783880 \h </w:instrText>
            </w:r>
            <w:r>
              <w:rPr>
                <w:noProof/>
                <w:webHidden/>
              </w:rPr>
            </w:r>
            <w:r>
              <w:rPr>
                <w:noProof/>
                <w:webHidden/>
              </w:rPr>
              <w:fldChar w:fldCharType="separate"/>
            </w:r>
            <w:r w:rsidR="00C96182">
              <w:rPr>
                <w:noProof/>
                <w:webHidden/>
              </w:rPr>
              <w:t>556</w:t>
            </w:r>
            <w:r>
              <w:rPr>
                <w:noProof/>
                <w:webHidden/>
              </w:rPr>
              <w:fldChar w:fldCharType="end"/>
            </w:r>
          </w:hyperlink>
        </w:p>
        <w:p w:rsidR="00687C1F" w:rsidRDefault="007D1A08">
          <w:pPr>
            <w:pStyle w:val="Sumrio2"/>
            <w:tabs>
              <w:tab w:val="right" w:leader="dot" w:pos="10456"/>
            </w:tabs>
            <w:rPr>
              <w:noProof/>
            </w:rPr>
          </w:pPr>
          <w:hyperlink w:anchor="_Toc437783881" w:history="1">
            <w:r w:rsidR="00687C1F" w:rsidRPr="00877754">
              <w:rPr>
                <w:rStyle w:val="Hyperlink"/>
                <w:rFonts w:ascii="Arial" w:hAnsi="Arial" w:cs="Arial"/>
                <w:noProof/>
                <w:lang w:val="en-US"/>
              </w:rPr>
              <w:t>Items</w:t>
            </w:r>
            <w:r w:rsidR="00687C1F">
              <w:rPr>
                <w:noProof/>
                <w:webHidden/>
              </w:rPr>
              <w:tab/>
            </w:r>
            <w:r>
              <w:rPr>
                <w:noProof/>
                <w:webHidden/>
              </w:rPr>
              <w:fldChar w:fldCharType="begin"/>
            </w:r>
            <w:r w:rsidR="00687C1F">
              <w:rPr>
                <w:noProof/>
                <w:webHidden/>
              </w:rPr>
              <w:instrText xml:space="preserve"> PAGEREF _Toc437783881 \h </w:instrText>
            </w:r>
            <w:r>
              <w:rPr>
                <w:noProof/>
                <w:webHidden/>
              </w:rPr>
            </w:r>
            <w:r>
              <w:rPr>
                <w:noProof/>
                <w:webHidden/>
              </w:rPr>
              <w:fldChar w:fldCharType="separate"/>
            </w:r>
            <w:r w:rsidR="00C96182">
              <w:rPr>
                <w:noProof/>
                <w:webHidden/>
              </w:rPr>
              <w:t>557</w:t>
            </w:r>
            <w:r>
              <w:rPr>
                <w:noProof/>
                <w:webHidden/>
              </w:rPr>
              <w:fldChar w:fldCharType="end"/>
            </w:r>
          </w:hyperlink>
        </w:p>
        <w:p w:rsidR="00687C1F" w:rsidRDefault="007D1A08">
          <w:pPr>
            <w:pStyle w:val="Sumrio1"/>
            <w:tabs>
              <w:tab w:val="right" w:leader="dot" w:pos="10456"/>
            </w:tabs>
            <w:rPr>
              <w:noProof/>
            </w:rPr>
          </w:pPr>
          <w:hyperlink w:anchor="_Toc437783882" w:history="1">
            <w:r w:rsidR="00687C1F" w:rsidRPr="00877754">
              <w:rPr>
                <w:rStyle w:val="Hyperlink"/>
                <w:rFonts w:ascii="Arial" w:hAnsi="Arial" w:cs="Arial"/>
                <w:noProof/>
                <w:lang w:val="en-US"/>
              </w:rPr>
              <w:t>Testing</w:t>
            </w:r>
            <w:r w:rsidR="00687C1F">
              <w:rPr>
                <w:noProof/>
                <w:webHidden/>
              </w:rPr>
              <w:tab/>
            </w:r>
            <w:r>
              <w:rPr>
                <w:noProof/>
                <w:webHidden/>
              </w:rPr>
              <w:fldChar w:fldCharType="begin"/>
            </w:r>
            <w:r w:rsidR="00687C1F">
              <w:rPr>
                <w:noProof/>
                <w:webHidden/>
              </w:rPr>
              <w:instrText xml:space="preserve"> PAGEREF _Toc437783882 \h </w:instrText>
            </w:r>
            <w:r>
              <w:rPr>
                <w:noProof/>
                <w:webHidden/>
              </w:rPr>
            </w:r>
            <w:r>
              <w:rPr>
                <w:noProof/>
                <w:webHidden/>
              </w:rPr>
              <w:fldChar w:fldCharType="separate"/>
            </w:r>
            <w:r w:rsidR="00C96182">
              <w:rPr>
                <w:noProof/>
                <w:webHidden/>
              </w:rPr>
              <w:t>557</w:t>
            </w:r>
            <w:r>
              <w:rPr>
                <w:noProof/>
                <w:webHidden/>
              </w:rPr>
              <w:fldChar w:fldCharType="end"/>
            </w:r>
          </w:hyperlink>
        </w:p>
        <w:p w:rsidR="00687C1F" w:rsidRDefault="007D1A08">
          <w:pPr>
            <w:pStyle w:val="Sumrio1"/>
            <w:tabs>
              <w:tab w:val="right" w:leader="dot" w:pos="10456"/>
            </w:tabs>
            <w:rPr>
              <w:noProof/>
            </w:rPr>
          </w:pPr>
          <w:hyperlink w:anchor="_Toc437783883" w:history="1">
            <w:r w:rsidR="00687C1F" w:rsidRPr="00877754">
              <w:rPr>
                <w:rStyle w:val="Hyperlink"/>
                <w:rFonts w:ascii="Arial" w:hAnsi="Arial" w:cs="Arial"/>
                <w:noProof/>
                <w:highlight w:val="yellow"/>
                <w:lang w:val="en-US"/>
              </w:rPr>
              <w:t>50. Adding a 2nd player group member</w:t>
            </w:r>
            <w:r w:rsidR="00687C1F">
              <w:rPr>
                <w:noProof/>
                <w:webHidden/>
              </w:rPr>
              <w:tab/>
            </w:r>
            <w:r>
              <w:rPr>
                <w:noProof/>
                <w:webHidden/>
              </w:rPr>
              <w:fldChar w:fldCharType="begin"/>
            </w:r>
            <w:r w:rsidR="00687C1F">
              <w:rPr>
                <w:noProof/>
                <w:webHidden/>
              </w:rPr>
              <w:instrText xml:space="preserve"> PAGEREF _Toc437783883 \h </w:instrText>
            </w:r>
            <w:r>
              <w:rPr>
                <w:noProof/>
                <w:webHidden/>
              </w:rPr>
            </w:r>
            <w:r>
              <w:rPr>
                <w:noProof/>
                <w:webHidden/>
              </w:rPr>
              <w:fldChar w:fldCharType="separate"/>
            </w:r>
            <w:r w:rsidR="00C96182">
              <w:rPr>
                <w:noProof/>
                <w:webHidden/>
              </w:rPr>
              <w:t>558</w:t>
            </w:r>
            <w:r>
              <w:rPr>
                <w:noProof/>
                <w:webHidden/>
              </w:rPr>
              <w:fldChar w:fldCharType="end"/>
            </w:r>
          </w:hyperlink>
        </w:p>
        <w:p w:rsidR="00687C1F" w:rsidRDefault="007D1A08">
          <w:pPr>
            <w:pStyle w:val="Sumrio1"/>
            <w:tabs>
              <w:tab w:val="right" w:leader="dot" w:pos="10456"/>
            </w:tabs>
            <w:rPr>
              <w:noProof/>
            </w:rPr>
          </w:pPr>
          <w:hyperlink w:anchor="_Toc437783884" w:history="1">
            <w:r w:rsidR="00687C1F" w:rsidRPr="00877754">
              <w:rPr>
                <w:rStyle w:val="Hyperlink"/>
                <w:rFonts w:ascii="Arial" w:hAnsi="Arial" w:cs="Arial"/>
                <w:noProof/>
                <w:lang w:val="en-US"/>
              </w:rPr>
              <w:t>Follow Move AI</w:t>
            </w:r>
            <w:r w:rsidR="00687C1F">
              <w:rPr>
                <w:noProof/>
                <w:webHidden/>
              </w:rPr>
              <w:tab/>
            </w:r>
            <w:r>
              <w:rPr>
                <w:noProof/>
                <w:webHidden/>
              </w:rPr>
              <w:fldChar w:fldCharType="begin"/>
            </w:r>
            <w:r w:rsidR="00687C1F">
              <w:rPr>
                <w:noProof/>
                <w:webHidden/>
              </w:rPr>
              <w:instrText xml:space="preserve"> PAGEREF _Toc437783884 \h </w:instrText>
            </w:r>
            <w:r>
              <w:rPr>
                <w:noProof/>
                <w:webHidden/>
              </w:rPr>
            </w:r>
            <w:r>
              <w:rPr>
                <w:noProof/>
                <w:webHidden/>
              </w:rPr>
              <w:fldChar w:fldCharType="separate"/>
            </w:r>
            <w:r w:rsidR="00C96182">
              <w:rPr>
                <w:noProof/>
                <w:webHidden/>
              </w:rPr>
              <w:t>558</w:t>
            </w:r>
            <w:r>
              <w:rPr>
                <w:noProof/>
                <w:webHidden/>
              </w:rPr>
              <w:fldChar w:fldCharType="end"/>
            </w:r>
          </w:hyperlink>
        </w:p>
        <w:p w:rsidR="00687C1F" w:rsidRDefault="007D1A08">
          <w:pPr>
            <w:pStyle w:val="Sumrio2"/>
            <w:tabs>
              <w:tab w:val="right" w:leader="dot" w:pos="10456"/>
            </w:tabs>
            <w:rPr>
              <w:noProof/>
            </w:rPr>
          </w:pPr>
          <w:hyperlink w:anchor="_Toc437783885" w:history="1">
            <w:r w:rsidR="00687C1F" w:rsidRPr="00877754">
              <w:rPr>
                <w:rStyle w:val="Hyperlink"/>
                <w:rFonts w:ascii="Arial" w:hAnsi="Arial" w:cs="Arial"/>
                <w:noProof/>
              </w:rPr>
              <w:t>Group Settings</w:t>
            </w:r>
            <w:r w:rsidR="00687C1F">
              <w:rPr>
                <w:noProof/>
                <w:webHidden/>
              </w:rPr>
              <w:tab/>
            </w:r>
            <w:r>
              <w:rPr>
                <w:noProof/>
                <w:webHidden/>
              </w:rPr>
              <w:fldChar w:fldCharType="begin"/>
            </w:r>
            <w:r w:rsidR="00687C1F">
              <w:rPr>
                <w:noProof/>
                <w:webHidden/>
              </w:rPr>
              <w:instrText xml:space="preserve"> PAGEREF _Toc437783885 \h </w:instrText>
            </w:r>
            <w:r>
              <w:rPr>
                <w:noProof/>
                <w:webHidden/>
              </w:rPr>
            </w:r>
            <w:r>
              <w:rPr>
                <w:noProof/>
                <w:webHidden/>
              </w:rPr>
              <w:fldChar w:fldCharType="separate"/>
            </w:r>
            <w:r w:rsidR="00C96182">
              <w:rPr>
                <w:noProof/>
                <w:webHidden/>
              </w:rPr>
              <w:t>558</w:t>
            </w:r>
            <w:r>
              <w:rPr>
                <w:noProof/>
                <w:webHidden/>
              </w:rPr>
              <w:fldChar w:fldCharType="end"/>
            </w:r>
          </w:hyperlink>
        </w:p>
        <w:p w:rsidR="00687C1F" w:rsidRDefault="007D1A08">
          <w:pPr>
            <w:pStyle w:val="Sumrio2"/>
            <w:tabs>
              <w:tab w:val="right" w:leader="dot" w:pos="10456"/>
            </w:tabs>
            <w:rPr>
              <w:noProof/>
            </w:rPr>
          </w:pPr>
          <w:hyperlink w:anchor="_Toc437783886" w:history="1">
            <w:r w:rsidR="00687C1F" w:rsidRPr="00877754">
              <w:rPr>
                <w:rStyle w:val="Hyperlink"/>
                <w:rFonts w:ascii="Arial" w:hAnsi="Arial" w:cs="Arial"/>
                <w:noProof/>
                <w:lang w:val="en-US"/>
              </w:rPr>
              <w:t>Target Position Check</w:t>
            </w:r>
            <w:r w:rsidR="00687C1F">
              <w:rPr>
                <w:noProof/>
                <w:webHidden/>
              </w:rPr>
              <w:tab/>
            </w:r>
            <w:r>
              <w:rPr>
                <w:noProof/>
                <w:webHidden/>
              </w:rPr>
              <w:fldChar w:fldCharType="begin"/>
            </w:r>
            <w:r w:rsidR="00687C1F">
              <w:rPr>
                <w:noProof/>
                <w:webHidden/>
              </w:rPr>
              <w:instrText xml:space="preserve"> PAGEREF _Toc437783886 \h </w:instrText>
            </w:r>
            <w:r>
              <w:rPr>
                <w:noProof/>
                <w:webHidden/>
              </w:rPr>
            </w:r>
            <w:r>
              <w:rPr>
                <w:noProof/>
                <w:webHidden/>
              </w:rPr>
              <w:fldChar w:fldCharType="separate"/>
            </w:r>
            <w:r w:rsidR="00C96182">
              <w:rPr>
                <w:noProof/>
                <w:webHidden/>
              </w:rPr>
              <w:t>559</w:t>
            </w:r>
            <w:r>
              <w:rPr>
                <w:noProof/>
                <w:webHidden/>
              </w:rPr>
              <w:fldChar w:fldCharType="end"/>
            </w:r>
          </w:hyperlink>
        </w:p>
        <w:p w:rsidR="00687C1F" w:rsidRDefault="007D1A08">
          <w:pPr>
            <w:pStyle w:val="Sumrio1"/>
            <w:tabs>
              <w:tab w:val="right" w:leader="dot" w:pos="10456"/>
            </w:tabs>
            <w:rPr>
              <w:noProof/>
            </w:rPr>
          </w:pPr>
          <w:hyperlink w:anchor="_Toc437783887" w:history="1">
            <w:r w:rsidR="00687C1F" w:rsidRPr="00877754">
              <w:rPr>
                <w:rStyle w:val="Hyperlink"/>
                <w:rFonts w:ascii="Arial" w:hAnsi="Arial" w:cs="Arial"/>
                <w:noProof/>
                <w:lang w:val="en-US"/>
              </w:rPr>
              <w:t>Adding a new combatant</w:t>
            </w:r>
            <w:r w:rsidR="00687C1F">
              <w:rPr>
                <w:noProof/>
                <w:webHidden/>
              </w:rPr>
              <w:tab/>
            </w:r>
            <w:r>
              <w:rPr>
                <w:noProof/>
                <w:webHidden/>
              </w:rPr>
              <w:fldChar w:fldCharType="begin"/>
            </w:r>
            <w:r w:rsidR="00687C1F">
              <w:rPr>
                <w:noProof/>
                <w:webHidden/>
              </w:rPr>
              <w:instrText xml:space="preserve"> PAGEREF _Toc437783887 \h </w:instrText>
            </w:r>
            <w:r>
              <w:rPr>
                <w:noProof/>
                <w:webHidden/>
              </w:rPr>
            </w:r>
            <w:r>
              <w:rPr>
                <w:noProof/>
                <w:webHidden/>
              </w:rPr>
              <w:fldChar w:fldCharType="separate"/>
            </w:r>
            <w:r w:rsidR="00C96182">
              <w:rPr>
                <w:noProof/>
                <w:webHidden/>
              </w:rPr>
              <w:t>559</w:t>
            </w:r>
            <w:r>
              <w:rPr>
                <w:noProof/>
                <w:webHidden/>
              </w:rPr>
              <w:fldChar w:fldCharType="end"/>
            </w:r>
          </w:hyperlink>
        </w:p>
        <w:p w:rsidR="00687C1F" w:rsidRDefault="007D1A08">
          <w:pPr>
            <w:pStyle w:val="Sumrio2"/>
            <w:tabs>
              <w:tab w:val="right" w:leader="dot" w:pos="10456"/>
            </w:tabs>
            <w:rPr>
              <w:noProof/>
            </w:rPr>
          </w:pPr>
          <w:hyperlink w:anchor="_Toc437783888" w:history="1">
            <w:r w:rsidR="00687C1F" w:rsidRPr="00877754">
              <w:rPr>
                <w:rStyle w:val="Hyperlink"/>
                <w:rFonts w:ascii="Arial" w:hAnsi="Arial" w:cs="Arial"/>
                <w:noProof/>
              </w:rPr>
              <w:t>Prefab Settings</w:t>
            </w:r>
            <w:r w:rsidR="00687C1F">
              <w:rPr>
                <w:noProof/>
                <w:webHidden/>
              </w:rPr>
              <w:tab/>
            </w:r>
            <w:r>
              <w:rPr>
                <w:noProof/>
                <w:webHidden/>
              </w:rPr>
              <w:fldChar w:fldCharType="begin"/>
            </w:r>
            <w:r w:rsidR="00687C1F">
              <w:rPr>
                <w:noProof/>
                <w:webHidden/>
              </w:rPr>
              <w:instrText xml:space="preserve"> PAGEREF _Toc437783888 \h </w:instrText>
            </w:r>
            <w:r>
              <w:rPr>
                <w:noProof/>
                <w:webHidden/>
              </w:rPr>
            </w:r>
            <w:r>
              <w:rPr>
                <w:noProof/>
                <w:webHidden/>
              </w:rPr>
              <w:fldChar w:fldCharType="separate"/>
            </w:r>
            <w:r w:rsidR="00C96182">
              <w:rPr>
                <w:noProof/>
                <w:webHidden/>
              </w:rPr>
              <w:t>560</w:t>
            </w:r>
            <w:r>
              <w:rPr>
                <w:noProof/>
                <w:webHidden/>
              </w:rPr>
              <w:fldChar w:fldCharType="end"/>
            </w:r>
          </w:hyperlink>
        </w:p>
        <w:p w:rsidR="00687C1F" w:rsidRDefault="007D1A08">
          <w:pPr>
            <w:pStyle w:val="Sumrio2"/>
            <w:tabs>
              <w:tab w:val="right" w:leader="dot" w:pos="10456"/>
            </w:tabs>
            <w:rPr>
              <w:noProof/>
            </w:rPr>
          </w:pPr>
          <w:hyperlink w:anchor="_Toc437783889" w:history="1">
            <w:r w:rsidR="00687C1F" w:rsidRPr="00877754">
              <w:rPr>
                <w:rStyle w:val="Hyperlink"/>
                <w:rFonts w:ascii="Arial" w:hAnsi="Arial" w:cs="Arial"/>
                <w:noProof/>
                <w:lang w:val="en-US"/>
              </w:rPr>
              <w:t>Ability Development</w:t>
            </w:r>
            <w:r w:rsidR="00687C1F">
              <w:rPr>
                <w:noProof/>
                <w:webHidden/>
              </w:rPr>
              <w:tab/>
            </w:r>
            <w:r>
              <w:rPr>
                <w:noProof/>
                <w:webHidden/>
              </w:rPr>
              <w:fldChar w:fldCharType="begin"/>
            </w:r>
            <w:r w:rsidR="00687C1F">
              <w:rPr>
                <w:noProof/>
                <w:webHidden/>
              </w:rPr>
              <w:instrText xml:space="preserve"> PAGEREF _Toc437783889 \h </w:instrText>
            </w:r>
            <w:r>
              <w:rPr>
                <w:noProof/>
                <w:webHidden/>
              </w:rPr>
            </w:r>
            <w:r>
              <w:rPr>
                <w:noProof/>
                <w:webHidden/>
              </w:rPr>
              <w:fldChar w:fldCharType="separate"/>
            </w:r>
            <w:r w:rsidR="00C96182">
              <w:rPr>
                <w:noProof/>
                <w:webHidden/>
              </w:rPr>
              <w:t>560</w:t>
            </w:r>
            <w:r>
              <w:rPr>
                <w:noProof/>
                <w:webHidden/>
              </w:rPr>
              <w:fldChar w:fldCharType="end"/>
            </w:r>
          </w:hyperlink>
        </w:p>
        <w:p w:rsidR="00687C1F" w:rsidRDefault="007D1A08">
          <w:pPr>
            <w:pStyle w:val="Sumrio2"/>
            <w:tabs>
              <w:tab w:val="right" w:leader="dot" w:pos="10456"/>
            </w:tabs>
            <w:rPr>
              <w:noProof/>
            </w:rPr>
          </w:pPr>
          <w:hyperlink w:anchor="_Toc437783890" w:history="1">
            <w:r w:rsidR="00687C1F" w:rsidRPr="00877754">
              <w:rPr>
                <w:rStyle w:val="Hyperlink"/>
                <w:rFonts w:ascii="Arial" w:hAnsi="Arial" w:cs="Arial"/>
                <w:noProof/>
              </w:rPr>
              <w:t>Start Inventory</w:t>
            </w:r>
            <w:r w:rsidR="00687C1F">
              <w:rPr>
                <w:noProof/>
                <w:webHidden/>
              </w:rPr>
              <w:tab/>
            </w:r>
            <w:r>
              <w:rPr>
                <w:noProof/>
                <w:webHidden/>
              </w:rPr>
              <w:fldChar w:fldCharType="begin"/>
            </w:r>
            <w:r w:rsidR="00687C1F">
              <w:rPr>
                <w:noProof/>
                <w:webHidden/>
              </w:rPr>
              <w:instrText xml:space="preserve"> PAGEREF _Toc437783890 \h </w:instrText>
            </w:r>
            <w:r>
              <w:rPr>
                <w:noProof/>
                <w:webHidden/>
              </w:rPr>
            </w:r>
            <w:r>
              <w:rPr>
                <w:noProof/>
                <w:webHidden/>
              </w:rPr>
              <w:fldChar w:fldCharType="separate"/>
            </w:r>
            <w:r w:rsidR="00C96182">
              <w:rPr>
                <w:noProof/>
                <w:webHidden/>
              </w:rPr>
              <w:t>560</w:t>
            </w:r>
            <w:r>
              <w:rPr>
                <w:noProof/>
                <w:webHidden/>
              </w:rPr>
              <w:fldChar w:fldCharType="end"/>
            </w:r>
          </w:hyperlink>
        </w:p>
        <w:p w:rsidR="00687C1F" w:rsidRDefault="007D1A08">
          <w:pPr>
            <w:pStyle w:val="Sumrio2"/>
            <w:tabs>
              <w:tab w:val="right" w:leader="dot" w:pos="10456"/>
            </w:tabs>
            <w:rPr>
              <w:noProof/>
            </w:rPr>
          </w:pPr>
          <w:hyperlink w:anchor="_Toc437783891" w:history="1">
            <w:r w:rsidR="00687C1F" w:rsidRPr="00877754">
              <w:rPr>
                <w:rStyle w:val="Hyperlink"/>
                <w:rFonts w:ascii="Arial" w:hAnsi="Arial" w:cs="Arial"/>
                <w:noProof/>
                <w:lang w:val="en-US"/>
              </w:rPr>
              <w:t>Start Equipment</w:t>
            </w:r>
            <w:r w:rsidR="00687C1F">
              <w:rPr>
                <w:noProof/>
                <w:webHidden/>
              </w:rPr>
              <w:tab/>
            </w:r>
            <w:r>
              <w:rPr>
                <w:noProof/>
                <w:webHidden/>
              </w:rPr>
              <w:fldChar w:fldCharType="begin"/>
            </w:r>
            <w:r w:rsidR="00687C1F">
              <w:rPr>
                <w:noProof/>
                <w:webHidden/>
              </w:rPr>
              <w:instrText xml:space="preserve"> PAGEREF _Toc437783891 \h </w:instrText>
            </w:r>
            <w:r>
              <w:rPr>
                <w:noProof/>
                <w:webHidden/>
              </w:rPr>
            </w:r>
            <w:r>
              <w:rPr>
                <w:noProof/>
                <w:webHidden/>
              </w:rPr>
              <w:fldChar w:fldCharType="separate"/>
            </w:r>
            <w:r w:rsidR="00C96182">
              <w:rPr>
                <w:noProof/>
                <w:webHidden/>
              </w:rPr>
              <w:t>561</w:t>
            </w:r>
            <w:r>
              <w:rPr>
                <w:noProof/>
                <w:webHidden/>
              </w:rPr>
              <w:fldChar w:fldCharType="end"/>
            </w:r>
          </w:hyperlink>
        </w:p>
        <w:p w:rsidR="00687C1F" w:rsidRDefault="007D1A08">
          <w:pPr>
            <w:pStyle w:val="Sumrio2"/>
            <w:tabs>
              <w:tab w:val="right" w:leader="dot" w:pos="10456"/>
            </w:tabs>
            <w:rPr>
              <w:noProof/>
            </w:rPr>
          </w:pPr>
          <w:hyperlink w:anchor="_Toc437783892" w:history="1">
            <w:r w:rsidR="00687C1F" w:rsidRPr="00877754">
              <w:rPr>
                <w:rStyle w:val="Hyperlink"/>
                <w:rFonts w:ascii="Arial" w:hAnsi="Arial" w:cs="Arial"/>
                <w:noProof/>
              </w:rPr>
              <w:t>Movement Settings</w:t>
            </w:r>
            <w:r w:rsidR="00687C1F">
              <w:rPr>
                <w:noProof/>
                <w:webHidden/>
              </w:rPr>
              <w:tab/>
            </w:r>
            <w:r>
              <w:rPr>
                <w:noProof/>
                <w:webHidden/>
              </w:rPr>
              <w:fldChar w:fldCharType="begin"/>
            </w:r>
            <w:r w:rsidR="00687C1F">
              <w:rPr>
                <w:noProof/>
                <w:webHidden/>
              </w:rPr>
              <w:instrText xml:space="preserve"> PAGEREF _Toc437783892 \h </w:instrText>
            </w:r>
            <w:r>
              <w:rPr>
                <w:noProof/>
                <w:webHidden/>
              </w:rPr>
            </w:r>
            <w:r>
              <w:rPr>
                <w:noProof/>
                <w:webHidden/>
              </w:rPr>
              <w:fldChar w:fldCharType="separate"/>
            </w:r>
            <w:r w:rsidR="00C96182">
              <w:rPr>
                <w:noProof/>
                <w:webHidden/>
              </w:rPr>
              <w:t>561</w:t>
            </w:r>
            <w:r>
              <w:rPr>
                <w:noProof/>
                <w:webHidden/>
              </w:rPr>
              <w:fldChar w:fldCharType="end"/>
            </w:r>
          </w:hyperlink>
        </w:p>
        <w:p w:rsidR="00687C1F" w:rsidRDefault="007D1A08">
          <w:pPr>
            <w:pStyle w:val="Sumrio1"/>
            <w:tabs>
              <w:tab w:val="right" w:leader="dot" w:pos="10456"/>
            </w:tabs>
            <w:rPr>
              <w:noProof/>
            </w:rPr>
          </w:pPr>
          <w:hyperlink w:anchor="_Toc437783893" w:history="1">
            <w:r w:rsidR="00687C1F" w:rsidRPr="00877754">
              <w:rPr>
                <w:rStyle w:val="Hyperlink"/>
                <w:rFonts w:ascii="Arial" w:hAnsi="Arial" w:cs="Arial"/>
                <w:noProof/>
                <w:lang w:val="en-US"/>
              </w:rPr>
              <w:t>Group menu screen</w:t>
            </w:r>
            <w:r w:rsidR="00687C1F">
              <w:rPr>
                <w:noProof/>
                <w:webHidden/>
              </w:rPr>
              <w:tab/>
            </w:r>
            <w:r>
              <w:rPr>
                <w:noProof/>
                <w:webHidden/>
              </w:rPr>
              <w:fldChar w:fldCharType="begin"/>
            </w:r>
            <w:r w:rsidR="00687C1F">
              <w:rPr>
                <w:noProof/>
                <w:webHidden/>
              </w:rPr>
              <w:instrText xml:space="preserve"> PAGEREF _Toc437783893 \h </w:instrText>
            </w:r>
            <w:r>
              <w:rPr>
                <w:noProof/>
                <w:webHidden/>
              </w:rPr>
            </w:r>
            <w:r>
              <w:rPr>
                <w:noProof/>
                <w:webHidden/>
              </w:rPr>
              <w:fldChar w:fldCharType="separate"/>
            </w:r>
            <w:r w:rsidR="00C96182">
              <w:rPr>
                <w:noProof/>
                <w:webHidden/>
              </w:rPr>
              <w:t>561</w:t>
            </w:r>
            <w:r>
              <w:rPr>
                <w:noProof/>
                <w:webHidden/>
              </w:rPr>
              <w:fldChar w:fldCharType="end"/>
            </w:r>
          </w:hyperlink>
        </w:p>
        <w:p w:rsidR="00687C1F" w:rsidRDefault="007D1A08">
          <w:pPr>
            <w:pStyle w:val="Sumrio2"/>
            <w:tabs>
              <w:tab w:val="right" w:leader="dot" w:pos="10456"/>
            </w:tabs>
            <w:rPr>
              <w:noProof/>
            </w:rPr>
          </w:pPr>
          <w:hyperlink w:anchor="_Toc437783894" w:history="1">
            <w:r w:rsidR="00687C1F" w:rsidRPr="00877754">
              <w:rPr>
                <w:rStyle w:val="Hyperlink"/>
                <w:rFonts w:ascii="Arial" w:hAnsi="Arial" w:cs="Arial"/>
                <w:noProof/>
                <w:lang w:val="en-US"/>
              </w:rPr>
              <w:t>Action Menu</w:t>
            </w:r>
            <w:r w:rsidR="00687C1F">
              <w:rPr>
                <w:noProof/>
                <w:webHidden/>
              </w:rPr>
              <w:tab/>
            </w:r>
            <w:r>
              <w:rPr>
                <w:noProof/>
                <w:webHidden/>
              </w:rPr>
              <w:fldChar w:fldCharType="begin"/>
            </w:r>
            <w:r w:rsidR="00687C1F">
              <w:rPr>
                <w:noProof/>
                <w:webHidden/>
              </w:rPr>
              <w:instrText xml:space="preserve"> PAGEREF _Toc437783894 \h </w:instrText>
            </w:r>
            <w:r>
              <w:rPr>
                <w:noProof/>
                <w:webHidden/>
              </w:rPr>
            </w:r>
            <w:r>
              <w:rPr>
                <w:noProof/>
                <w:webHidden/>
              </w:rPr>
              <w:fldChar w:fldCharType="separate"/>
            </w:r>
            <w:r w:rsidR="00C96182">
              <w:rPr>
                <w:noProof/>
                <w:webHidden/>
              </w:rPr>
              <w:t>561</w:t>
            </w:r>
            <w:r>
              <w:rPr>
                <w:noProof/>
                <w:webHidden/>
              </w:rPr>
              <w:fldChar w:fldCharType="end"/>
            </w:r>
          </w:hyperlink>
        </w:p>
        <w:p w:rsidR="00687C1F" w:rsidRDefault="007D1A08">
          <w:pPr>
            <w:pStyle w:val="Sumrio2"/>
            <w:tabs>
              <w:tab w:val="right" w:leader="dot" w:pos="10456"/>
            </w:tabs>
            <w:rPr>
              <w:noProof/>
            </w:rPr>
          </w:pPr>
          <w:hyperlink w:anchor="_Toc437783895" w:history="1">
            <w:r w:rsidR="00687C1F" w:rsidRPr="00877754">
              <w:rPr>
                <w:rStyle w:val="Hyperlink"/>
                <w:rFonts w:ascii="Arial" w:hAnsi="Arial" w:cs="Arial"/>
                <w:noProof/>
                <w:lang w:val="en-US"/>
              </w:rPr>
              <w:t>Battle Group Box Settings</w:t>
            </w:r>
            <w:r w:rsidR="00687C1F">
              <w:rPr>
                <w:noProof/>
                <w:webHidden/>
              </w:rPr>
              <w:tab/>
            </w:r>
            <w:r>
              <w:rPr>
                <w:noProof/>
                <w:webHidden/>
              </w:rPr>
              <w:fldChar w:fldCharType="begin"/>
            </w:r>
            <w:r w:rsidR="00687C1F">
              <w:rPr>
                <w:noProof/>
                <w:webHidden/>
              </w:rPr>
              <w:instrText xml:space="preserve"> PAGEREF _Toc437783895 \h </w:instrText>
            </w:r>
            <w:r>
              <w:rPr>
                <w:noProof/>
                <w:webHidden/>
              </w:rPr>
            </w:r>
            <w:r>
              <w:rPr>
                <w:noProof/>
                <w:webHidden/>
              </w:rPr>
              <w:fldChar w:fldCharType="separate"/>
            </w:r>
            <w:r w:rsidR="00C96182">
              <w:rPr>
                <w:noProof/>
                <w:webHidden/>
              </w:rPr>
              <w:t>562</w:t>
            </w:r>
            <w:r>
              <w:rPr>
                <w:noProof/>
                <w:webHidden/>
              </w:rPr>
              <w:fldChar w:fldCharType="end"/>
            </w:r>
          </w:hyperlink>
        </w:p>
        <w:p w:rsidR="00687C1F" w:rsidRDefault="007D1A08">
          <w:pPr>
            <w:pStyle w:val="Sumrio2"/>
            <w:tabs>
              <w:tab w:val="right" w:leader="dot" w:pos="10456"/>
            </w:tabs>
            <w:rPr>
              <w:noProof/>
            </w:rPr>
          </w:pPr>
          <w:hyperlink w:anchor="_Toc437783896" w:history="1">
            <w:r w:rsidR="00687C1F" w:rsidRPr="00877754">
              <w:rPr>
                <w:rStyle w:val="Hyperlink"/>
                <w:rFonts w:ascii="Arial" w:hAnsi="Arial" w:cs="Arial"/>
                <w:noProof/>
                <w:lang w:val="en-US"/>
              </w:rPr>
              <w:t>Non-Battle Group Box Settings</w:t>
            </w:r>
            <w:r w:rsidR="00687C1F">
              <w:rPr>
                <w:noProof/>
                <w:webHidden/>
              </w:rPr>
              <w:tab/>
            </w:r>
            <w:r>
              <w:rPr>
                <w:noProof/>
                <w:webHidden/>
              </w:rPr>
              <w:fldChar w:fldCharType="begin"/>
            </w:r>
            <w:r w:rsidR="00687C1F">
              <w:rPr>
                <w:noProof/>
                <w:webHidden/>
              </w:rPr>
              <w:instrText xml:space="preserve"> PAGEREF _Toc437783896 \h </w:instrText>
            </w:r>
            <w:r>
              <w:rPr>
                <w:noProof/>
                <w:webHidden/>
              </w:rPr>
            </w:r>
            <w:r>
              <w:rPr>
                <w:noProof/>
                <w:webHidden/>
              </w:rPr>
              <w:fldChar w:fldCharType="separate"/>
            </w:r>
            <w:r w:rsidR="00C96182">
              <w:rPr>
                <w:noProof/>
                <w:webHidden/>
              </w:rPr>
              <w:t>563</w:t>
            </w:r>
            <w:r>
              <w:rPr>
                <w:noProof/>
                <w:webHidden/>
              </w:rPr>
              <w:fldChar w:fldCharType="end"/>
            </w:r>
          </w:hyperlink>
        </w:p>
        <w:p w:rsidR="00687C1F" w:rsidRDefault="007D1A08">
          <w:pPr>
            <w:pStyle w:val="Sumrio2"/>
            <w:tabs>
              <w:tab w:val="right" w:leader="dot" w:pos="10456"/>
            </w:tabs>
            <w:rPr>
              <w:noProof/>
            </w:rPr>
          </w:pPr>
          <w:hyperlink w:anchor="_Toc437783897" w:history="1">
            <w:r w:rsidR="00687C1F" w:rsidRPr="00877754">
              <w:rPr>
                <w:rStyle w:val="Hyperlink"/>
                <w:rFonts w:ascii="Arial" w:hAnsi="Arial" w:cs="Arial"/>
                <w:noProof/>
              </w:rPr>
              <w:t>Updating the Overview menu screen</w:t>
            </w:r>
            <w:r w:rsidR="00687C1F">
              <w:rPr>
                <w:noProof/>
                <w:webHidden/>
              </w:rPr>
              <w:tab/>
            </w:r>
            <w:r>
              <w:rPr>
                <w:noProof/>
                <w:webHidden/>
              </w:rPr>
              <w:fldChar w:fldCharType="begin"/>
            </w:r>
            <w:r w:rsidR="00687C1F">
              <w:rPr>
                <w:noProof/>
                <w:webHidden/>
              </w:rPr>
              <w:instrText xml:space="preserve"> PAGEREF _Toc437783897 \h </w:instrText>
            </w:r>
            <w:r>
              <w:rPr>
                <w:noProof/>
                <w:webHidden/>
              </w:rPr>
            </w:r>
            <w:r>
              <w:rPr>
                <w:noProof/>
                <w:webHidden/>
              </w:rPr>
              <w:fldChar w:fldCharType="separate"/>
            </w:r>
            <w:r w:rsidR="00C96182">
              <w:rPr>
                <w:noProof/>
                <w:webHidden/>
              </w:rPr>
              <w:t>563</w:t>
            </w:r>
            <w:r>
              <w:rPr>
                <w:noProof/>
                <w:webHidden/>
              </w:rPr>
              <w:fldChar w:fldCharType="end"/>
            </w:r>
          </w:hyperlink>
        </w:p>
        <w:p w:rsidR="00687C1F" w:rsidRDefault="007D1A08">
          <w:pPr>
            <w:pStyle w:val="Sumrio1"/>
            <w:tabs>
              <w:tab w:val="right" w:leader="dot" w:pos="10456"/>
            </w:tabs>
            <w:rPr>
              <w:noProof/>
            </w:rPr>
          </w:pPr>
          <w:hyperlink w:anchor="_Toc437783898" w:history="1">
            <w:r w:rsidR="00687C1F" w:rsidRPr="00877754">
              <w:rPr>
                <w:rStyle w:val="Hyperlink"/>
                <w:rFonts w:ascii="Arial" w:hAnsi="Arial" w:cs="Arial"/>
                <w:noProof/>
              </w:rPr>
              <w:t>Game Settings</w:t>
            </w:r>
            <w:r w:rsidR="00687C1F">
              <w:rPr>
                <w:noProof/>
                <w:webHidden/>
              </w:rPr>
              <w:tab/>
            </w:r>
            <w:r>
              <w:rPr>
                <w:noProof/>
                <w:webHidden/>
              </w:rPr>
              <w:fldChar w:fldCharType="begin"/>
            </w:r>
            <w:r w:rsidR="00687C1F">
              <w:rPr>
                <w:noProof/>
                <w:webHidden/>
              </w:rPr>
              <w:instrText xml:space="preserve"> PAGEREF _Toc437783898 \h </w:instrText>
            </w:r>
            <w:r>
              <w:rPr>
                <w:noProof/>
                <w:webHidden/>
              </w:rPr>
            </w:r>
            <w:r>
              <w:rPr>
                <w:noProof/>
                <w:webHidden/>
              </w:rPr>
              <w:fldChar w:fldCharType="separate"/>
            </w:r>
            <w:r w:rsidR="00C96182">
              <w:rPr>
                <w:noProof/>
                <w:webHidden/>
              </w:rPr>
              <w:t>564</w:t>
            </w:r>
            <w:r>
              <w:rPr>
                <w:noProof/>
                <w:webHidden/>
              </w:rPr>
              <w:fldChar w:fldCharType="end"/>
            </w:r>
          </w:hyperlink>
        </w:p>
        <w:p w:rsidR="00687C1F" w:rsidRDefault="007D1A08">
          <w:pPr>
            <w:pStyle w:val="Sumrio2"/>
            <w:tabs>
              <w:tab w:val="right" w:leader="dot" w:pos="10456"/>
            </w:tabs>
            <w:rPr>
              <w:noProof/>
            </w:rPr>
          </w:pPr>
          <w:hyperlink w:anchor="_Toc437783899" w:history="1">
            <w:r w:rsidR="00687C1F" w:rsidRPr="00877754">
              <w:rPr>
                <w:rStyle w:val="Hyperlink"/>
                <w:rFonts w:ascii="Arial" w:hAnsi="Arial" w:cs="Arial"/>
                <w:noProof/>
              </w:rPr>
              <w:t>Player/Group Settings</w:t>
            </w:r>
            <w:r w:rsidR="00687C1F">
              <w:rPr>
                <w:noProof/>
                <w:webHidden/>
              </w:rPr>
              <w:tab/>
            </w:r>
            <w:r>
              <w:rPr>
                <w:noProof/>
                <w:webHidden/>
              </w:rPr>
              <w:fldChar w:fldCharType="begin"/>
            </w:r>
            <w:r w:rsidR="00687C1F">
              <w:rPr>
                <w:noProof/>
                <w:webHidden/>
              </w:rPr>
              <w:instrText xml:space="preserve"> PAGEREF _Toc437783899 \h </w:instrText>
            </w:r>
            <w:r>
              <w:rPr>
                <w:noProof/>
                <w:webHidden/>
              </w:rPr>
            </w:r>
            <w:r>
              <w:rPr>
                <w:noProof/>
                <w:webHidden/>
              </w:rPr>
              <w:fldChar w:fldCharType="separate"/>
            </w:r>
            <w:r w:rsidR="00C96182">
              <w:rPr>
                <w:noProof/>
                <w:webHidden/>
              </w:rPr>
              <w:t>564</w:t>
            </w:r>
            <w:r>
              <w:rPr>
                <w:noProof/>
                <w:webHidden/>
              </w:rPr>
              <w:fldChar w:fldCharType="end"/>
            </w:r>
          </w:hyperlink>
        </w:p>
        <w:p w:rsidR="00687C1F" w:rsidRDefault="007D1A08">
          <w:pPr>
            <w:pStyle w:val="Sumrio1"/>
            <w:tabs>
              <w:tab w:val="right" w:leader="dot" w:pos="10456"/>
            </w:tabs>
            <w:rPr>
              <w:noProof/>
            </w:rPr>
          </w:pPr>
          <w:hyperlink w:anchor="_Toc437783900" w:history="1">
            <w:r w:rsidR="00687C1F" w:rsidRPr="00877754">
              <w:rPr>
                <w:rStyle w:val="Hyperlink"/>
                <w:rFonts w:ascii="Arial" w:hAnsi="Arial" w:cs="Arial"/>
                <w:noProof/>
                <w:lang w:val="en-US"/>
              </w:rPr>
              <w:t>Updating Blue Pants’ game event</w:t>
            </w:r>
            <w:r w:rsidR="00687C1F">
              <w:rPr>
                <w:noProof/>
                <w:webHidden/>
              </w:rPr>
              <w:tab/>
            </w:r>
            <w:r>
              <w:rPr>
                <w:noProof/>
                <w:webHidden/>
              </w:rPr>
              <w:fldChar w:fldCharType="begin"/>
            </w:r>
            <w:r w:rsidR="00687C1F">
              <w:rPr>
                <w:noProof/>
                <w:webHidden/>
              </w:rPr>
              <w:instrText xml:space="preserve"> PAGEREF _Toc437783900 \h </w:instrText>
            </w:r>
            <w:r>
              <w:rPr>
                <w:noProof/>
                <w:webHidden/>
              </w:rPr>
            </w:r>
            <w:r>
              <w:rPr>
                <w:noProof/>
                <w:webHidden/>
              </w:rPr>
              <w:fldChar w:fldCharType="separate"/>
            </w:r>
            <w:r w:rsidR="00C96182">
              <w:rPr>
                <w:noProof/>
                <w:webHidden/>
              </w:rPr>
              <w:t>564</w:t>
            </w:r>
            <w:r>
              <w:rPr>
                <w:noProof/>
                <w:webHidden/>
              </w:rPr>
              <w:fldChar w:fldCharType="end"/>
            </w:r>
          </w:hyperlink>
        </w:p>
        <w:p w:rsidR="00687C1F" w:rsidRDefault="007D1A08">
          <w:pPr>
            <w:pStyle w:val="Sumrio2"/>
            <w:tabs>
              <w:tab w:val="right" w:leader="dot" w:pos="10456"/>
            </w:tabs>
            <w:rPr>
              <w:noProof/>
            </w:rPr>
          </w:pPr>
          <w:hyperlink w:anchor="_Toc437783901"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_Toc437783901 \h </w:instrText>
            </w:r>
            <w:r>
              <w:rPr>
                <w:noProof/>
                <w:webHidden/>
              </w:rPr>
            </w:r>
            <w:r>
              <w:rPr>
                <w:noProof/>
                <w:webHidden/>
              </w:rPr>
              <w:fldChar w:fldCharType="separate"/>
            </w:r>
            <w:r w:rsidR="00C96182">
              <w:rPr>
                <w:noProof/>
                <w:webHidden/>
              </w:rPr>
              <w:t>564</w:t>
            </w:r>
            <w:r>
              <w:rPr>
                <w:noProof/>
                <w:webHidden/>
              </w:rPr>
              <w:fldChar w:fldCharType="end"/>
            </w:r>
          </w:hyperlink>
        </w:p>
        <w:p w:rsidR="00687C1F" w:rsidRDefault="007D1A08">
          <w:pPr>
            <w:pStyle w:val="Sumrio2"/>
            <w:tabs>
              <w:tab w:val="right" w:leader="dot" w:pos="10456"/>
            </w:tabs>
            <w:rPr>
              <w:noProof/>
            </w:rPr>
          </w:pPr>
          <w:hyperlink w:anchor="_Toc437783902" w:history="1">
            <w:r w:rsidR="00687C1F" w:rsidRPr="00877754">
              <w:rPr>
                <w:rStyle w:val="Hyperlink"/>
                <w:rFonts w:ascii="Arial" w:hAnsi="Arial" w:cs="Arial"/>
                <w:noProof/>
              </w:rPr>
              <w:t>Add Combatant</w:t>
            </w:r>
            <w:r w:rsidR="00687C1F">
              <w:rPr>
                <w:noProof/>
                <w:webHidden/>
              </w:rPr>
              <w:tab/>
            </w:r>
            <w:r>
              <w:rPr>
                <w:noProof/>
                <w:webHidden/>
              </w:rPr>
              <w:fldChar w:fldCharType="begin"/>
            </w:r>
            <w:r w:rsidR="00687C1F">
              <w:rPr>
                <w:noProof/>
                <w:webHidden/>
              </w:rPr>
              <w:instrText xml:space="preserve"> PAGEREF _Toc437783902 \h </w:instrText>
            </w:r>
            <w:r>
              <w:rPr>
                <w:noProof/>
                <w:webHidden/>
              </w:rPr>
            </w:r>
            <w:r>
              <w:rPr>
                <w:noProof/>
                <w:webHidden/>
              </w:rPr>
              <w:fldChar w:fldCharType="separate"/>
            </w:r>
            <w:r w:rsidR="00C96182">
              <w:rPr>
                <w:noProof/>
                <w:webHidden/>
              </w:rPr>
              <w:t>565</w:t>
            </w:r>
            <w:r>
              <w:rPr>
                <w:noProof/>
                <w:webHidden/>
              </w:rPr>
              <w:fldChar w:fldCharType="end"/>
            </w:r>
          </w:hyperlink>
        </w:p>
        <w:p w:rsidR="00687C1F" w:rsidRDefault="007D1A08">
          <w:pPr>
            <w:pStyle w:val="Sumrio2"/>
            <w:tabs>
              <w:tab w:val="right" w:leader="dot" w:pos="10456"/>
            </w:tabs>
            <w:rPr>
              <w:noProof/>
            </w:rPr>
          </w:pPr>
          <w:hyperlink w:anchor="_Toc437783903" w:history="1">
            <w:r w:rsidR="00687C1F" w:rsidRPr="00877754">
              <w:rPr>
                <w:rStyle w:val="Hyperlink"/>
                <w:rFonts w:ascii="Arial" w:hAnsi="Arial" w:cs="Arial"/>
                <w:noProof/>
                <w:lang w:val="en-US"/>
              </w:rPr>
              <w:t>Join Active Group</w:t>
            </w:r>
            <w:r w:rsidR="00687C1F">
              <w:rPr>
                <w:noProof/>
                <w:webHidden/>
              </w:rPr>
              <w:tab/>
            </w:r>
            <w:r>
              <w:rPr>
                <w:noProof/>
                <w:webHidden/>
              </w:rPr>
              <w:fldChar w:fldCharType="begin"/>
            </w:r>
            <w:r w:rsidR="00687C1F">
              <w:rPr>
                <w:noProof/>
                <w:webHidden/>
              </w:rPr>
              <w:instrText xml:space="preserve"> PAGEREF _Toc437783903 \h </w:instrText>
            </w:r>
            <w:r>
              <w:rPr>
                <w:noProof/>
                <w:webHidden/>
              </w:rPr>
            </w:r>
            <w:r>
              <w:rPr>
                <w:noProof/>
                <w:webHidden/>
              </w:rPr>
              <w:fldChar w:fldCharType="separate"/>
            </w:r>
            <w:r w:rsidR="00C96182">
              <w:rPr>
                <w:noProof/>
                <w:webHidden/>
              </w:rPr>
              <w:t>566</w:t>
            </w:r>
            <w:r>
              <w:rPr>
                <w:noProof/>
                <w:webHidden/>
              </w:rPr>
              <w:fldChar w:fldCharType="end"/>
            </w:r>
          </w:hyperlink>
        </w:p>
        <w:p w:rsidR="00687C1F" w:rsidRDefault="007D1A08">
          <w:pPr>
            <w:pStyle w:val="Sumrio2"/>
            <w:tabs>
              <w:tab w:val="right" w:leader="dot" w:pos="10456"/>
            </w:tabs>
            <w:rPr>
              <w:noProof/>
            </w:rPr>
          </w:pPr>
          <w:hyperlink w:anchor="_Toc437783904" w:history="1">
            <w:r w:rsidR="00687C1F" w:rsidRPr="00877754">
              <w:rPr>
                <w:rStyle w:val="Hyperlink"/>
                <w:rFonts w:ascii="Arial" w:hAnsi="Arial" w:cs="Arial"/>
                <w:noProof/>
              </w:rPr>
              <w:t>Change Game Variables</w:t>
            </w:r>
            <w:r w:rsidR="00687C1F">
              <w:rPr>
                <w:noProof/>
                <w:webHidden/>
              </w:rPr>
              <w:tab/>
            </w:r>
            <w:r>
              <w:rPr>
                <w:noProof/>
                <w:webHidden/>
              </w:rPr>
              <w:fldChar w:fldCharType="begin"/>
            </w:r>
            <w:r w:rsidR="00687C1F">
              <w:rPr>
                <w:noProof/>
                <w:webHidden/>
              </w:rPr>
              <w:instrText xml:space="preserve"> PAGEREF _Toc437783904 \h </w:instrText>
            </w:r>
            <w:r>
              <w:rPr>
                <w:noProof/>
                <w:webHidden/>
              </w:rPr>
            </w:r>
            <w:r>
              <w:rPr>
                <w:noProof/>
                <w:webHidden/>
              </w:rPr>
              <w:fldChar w:fldCharType="separate"/>
            </w:r>
            <w:r w:rsidR="00C96182">
              <w:rPr>
                <w:noProof/>
                <w:webHidden/>
              </w:rPr>
              <w:t>566</w:t>
            </w:r>
            <w:r>
              <w:rPr>
                <w:noProof/>
                <w:webHidden/>
              </w:rPr>
              <w:fldChar w:fldCharType="end"/>
            </w:r>
          </w:hyperlink>
        </w:p>
        <w:p w:rsidR="00687C1F" w:rsidRDefault="007D1A08">
          <w:pPr>
            <w:pStyle w:val="Sumrio1"/>
            <w:tabs>
              <w:tab w:val="right" w:leader="dot" w:pos="10456"/>
            </w:tabs>
            <w:rPr>
              <w:noProof/>
            </w:rPr>
          </w:pPr>
          <w:hyperlink w:anchor="_Toc437783905" w:history="1">
            <w:r w:rsidR="00687C1F" w:rsidRPr="00877754">
              <w:rPr>
                <w:rStyle w:val="Hyperlink"/>
                <w:rFonts w:ascii="Arial" w:hAnsi="Arial" w:cs="Arial"/>
                <w:noProof/>
                <w:lang w:val="en-US"/>
              </w:rPr>
              <w:t>Updating the town scene</w:t>
            </w:r>
            <w:r w:rsidR="00687C1F">
              <w:rPr>
                <w:noProof/>
                <w:webHidden/>
              </w:rPr>
              <w:tab/>
            </w:r>
            <w:r>
              <w:rPr>
                <w:noProof/>
                <w:webHidden/>
              </w:rPr>
              <w:fldChar w:fldCharType="begin"/>
            </w:r>
            <w:r w:rsidR="00687C1F">
              <w:rPr>
                <w:noProof/>
                <w:webHidden/>
              </w:rPr>
              <w:instrText xml:space="preserve"> PAGEREF _Toc437783905 \h </w:instrText>
            </w:r>
            <w:r>
              <w:rPr>
                <w:noProof/>
                <w:webHidden/>
              </w:rPr>
            </w:r>
            <w:r>
              <w:rPr>
                <w:noProof/>
                <w:webHidden/>
              </w:rPr>
              <w:fldChar w:fldCharType="separate"/>
            </w:r>
            <w:r w:rsidR="00C96182">
              <w:rPr>
                <w:noProof/>
                <w:webHidden/>
              </w:rPr>
              <w:t>566</w:t>
            </w:r>
            <w:r>
              <w:rPr>
                <w:noProof/>
                <w:webHidden/>
              </w:rPr>
              <w:fldChar w:fldCharType="end"/>
            </w:r>
          </w:hyperlink>
        </w:p>
        <w:p w:rsidR="00687C1F" w:rsidRDefault="007D1A08">
          <w:pPr>
            <w:pStyle w:val="Sumrio2"/>
            <w:tabs>
              <w:tab w:val="right" w:leader="dot" w:pos="10456"/>
            </w:tabs>
            <w:rPr>
              <w:noProof/>
            </w:rPr>
          </w:pPr>
          <w:hyperlink w:anchor="_Toc437783906" w:history="1">
            <w:r w:rsidR="00687C1F" w:rsidRPr="00877754">
              <w:rPr>
                <w:rStyle w:val="Hyperlink"/>
                <w:rFonts w:ascii="Arial" w:hAnsi="Arial" w:cs="Arial"/>
                <w:noProof/>
              </w:rPr>
              <w:t>Variable Settings</w:t>
            </w:r>
            <w:r w:rsidR="00687C1F">
              <w:rPr>
                <w:noProof/>
                <w:webHidden/>
              </w:rPr>
              <w:tab/>
            </w:r>
            <w:r>
              <w:rPr>
                <w:noProof/>
                <w:webHidden/>
              </w:rPr>
              <w:fldChar w:fldCharType="begin"/>
            </w:r>
            <w:r w:rsidR="00687C1F">
              <w:rPr>
                <w:noProof/>
                <w:webHidden/>
              </w:rPr>
              <w:instrText xml:space="preserve"> PAGEREF _Toc437783906 \h </w:instrText>
            </w:r>
            <w:r>
              <w:rPr>
                <w:noProof/>
                <w:webHidden/>
              </w:rPr>
            </w:r>
            <w:r>
              <w:rPr>
                <w:noProof/>
                <w:webHidden/>
              </w:rPr>
              <w:fldChar w:fldCharType="separate"/>
            </w:r>
            <w:r w:rsidR="00C96182">
              <w:rPr>
                <w:noProof/>
                <w:webHidden/>
              </w:rPr>
              <w:t>567</w:t>
            </w:r>
            <w:r>
              <w:rPr>
                <w:noProof/>
                <w:webHidden/>
              </w:rPr>
              <w:fldChar w:fldCharType="end"/>
            </w:r>
          </w:hyperlink>
        </w:p>
        <w:p w:rsidR="00687C1F" w:rsidRDefault="007D1A08">
          <w:pPr>
            <w:pStyle w:val="Sumrio1"/>
            <w:tabs>
              <w:tab w:val="right" w:leader="dot" w:pos="10456"/>
            </w:tabs>
            <w:rPr>
              <w:rStyle w:val="Hyperlink"/>
              <w:noProof/>
            </w:rPr>
          </w:pPr>
          <w:hyperlink w:anchor="_Toc437783907" w:history="1">
            <w:r w:rsidR="00687C1F" w:rsidRPr="00877754">
              <w:rPr>
                <w:rStyle w:val="Hyperlink"/>
                <w:rFonts w:ascii="Arial" w:hAnsi="Arial" w:cs="Arial"/>
                <w:noProof/>
                <w:lang w:val="en-US"/>
              </w:rPr>
              <w:t>Testing the game</w:t>
            </w:r>
            <w:r w:rsidR="00687C1F">
              <w:rPr>
                <w:noProof/>
                <w:webHidden/>
              </w:rPr>
              <w:tab/>
            </w:r>
            <w:r>
              <w:rPr>
                <w:noProof/>
                <w:webHidden/>
              </w:rPr>
              <w:fldChar w:fldCharType="begin"/>
            </w:r>
            <w:r w:rsidR="00687C1F">
              <w:rPr>
                <w:noProof/>
                <w:webHidden/>
              </w:rPr>
              <w:instrText xml:space="preserve"> PAGEREF _Toc437783907 \h </w:instrText>
            </w:r>
            <w:r>
              <w:rPr>
                <w:noProof/>
                <w:webHidden/>
              </w:rPr>
            </w:r>
            <w:r>
              <w:rPr>
                <w:noProof/>
                <w:webHidden/>
              </w:rPr>
              <w:fldChar w:fldCharType="separate"/>
            </w:r>
            <w:r w:rsidR="00C96182">
              <w:rPr>
                <w:noProof/>
                <w:webHidden/>
              </w:rPr>
              <w:t>567</w:t>
            </w:r>
            <w:r>
              <w:rPr>
                <w:noProof/>
                <w:webHidden/>
              </w:rPr>
              <w:fldChar w:fldCharType="end"/>
            </w:r>
          </w:hyperlink>
        </w:p>
        <w:p w:rsidR="005A6F4F" w:rsidRDefault="005A6F4F" w:rsidP="005A6F4F">
          <w:pPr>
            <w:rPr>
              <w:noProof/>
            </w:rPr>
          </w:pPr>
        </w:p>
        <w:p w:rsidR="005A6F4F" w:rsidRPr="005A6F4F" w:rsidRDefault="005A6F4F" w:rsidP="005A6F4F">
          <w:pPr>
            <w:rPr>
              <w:noProof/>
            </w:rPr>
          </w:pPr>
        </w:p>
        <w:p w:rsidR="00687C1F" w:rsidRDefault="007D1A08">
          <w:pPr>
            <w:pStyle w:val="Sumrio1"/>
            <w:tabs>
              <w:tab w:val="right" w:leader="dot" w:pos="10456"/>
            </w:tabs>
            <w:rPr>
              <w:noProof/>
            </w:rPr>
          </w:pPr>
          <w:hyperlink w:anchor="_Toc437783908" w:history="1">
            <w:r w:rsidR="00687C1F" w:rsidRPr="005A6F4F">
              <w:rPr>
                <w:rStyle w:val="Hyperlink"/>
                <w:rFonts w:ascii="Arial" w:hAnsi="Arial" w:cs="Arial"/>
                <w:noProof/>
                <w:highlight w:val="green"/>
              </w:rPr>
              <w:t>Gameplay Tutorials</w:t>
            </w:r>
            <w:r w:rsidR="00687C1F">
              <w:rPr>
                <w:noProof/>
                <w:webHidden/>
              </w:rPr>
              <w:tab/>
            </w:r>
            <w:r>
              <w:rPr>
                <w:noProof/>
                <w:webHidden/>
              </w:rPr>
              <w:fldChar w:fldCharType="begin"/>
            </w:r>
            <w:r w:rsidR="00687C1F">
              <w:rPr>
                <w:noProof/>
                <w:webHidden/>
              </w:rPr>
              <w:instrText xml:space="preserve"> PAGEREF _Toc437783908 \h </w:instrText>
            </w:r>
            <w:r>
              <w:rPr>
                <w:noProof/>
                <w:webHidden/>
              </w:rPr>
            </w:r>
            <w:r>
              <w:rPr>
                <w:noProof/>
                <w:webHidden/>
              </w:rPr>
              <w:fldChar w:fldCharType="separate"/>
            </w:r>
            <w:r w:rsidR="00C96182">
              <w:rPr>
                <w:noProof/>
                <w:webHidden/>
              </w:rPr>
              <w:t>570</w:t>
            </w:r>
            <w:r>
              <w:rPr>
                <w:noProof/>
                <w:webHidden/>
              </w:rPr>
              <w:fldChar w:fldCharType="end"/>
            </w:r>
          </w:hyperlink>
        </w:p>
        <w:p w:rsidR="00687C1F" w:rsidRDefault="007D1A08">
          <w:pPr>
            <w:pStyle w:val="Sumrio1"/>
            <w:tabs>
              <w:tab w:val="right" w:leader="dot" w:pos="10456"/>
            </w:tabs>
            <w:rPr>
              <w:noProof/>
            </w:rPr>
          </w:pPr>
          <w:hyperlink w:anchor="_Toc437783909" w:history="1">
            <w:r w:rsidR="00687C1F" w:rsidRPr="00877754">
              <w:rPr>
                <w:rStyle w:val="Hyperlink"/>
                <w:rFonts w:ascii="Arial" w:hAnsi="Arial" w:cs="Arial"/>
                <w:noProof/>
                <w:highlight w:val="cyan"/>
                <w:lang w:val="en-US"/>
              </w:rPr>
              <w:t>Animations</w:t>
            </w:r>
            <w:r w:rsidR="00687C1F">
              <w:rPr>
                <w:noProof/>
                <w:webHidden/>
              </w:rPr>
              <w:tab/>
            </w:r>
            <w:r>
              <w:rPr>
                <w:noProof/>
                <w:webHidden/>
              </w:rPr>
              <w:fldChar w:fldCharType="begin"/>
            </w:r>
            <w:r w:rsidR="00687C1F">
              <w:rPr>
                <w:noProof/>
                <w:webHidden/>
              </w:rPr>
              <w:instrText xml:space="preserve"> PAGEREF _Toc437783909 \h </w:instrText>
            </w:r>
            <w:r>
              <w:rPr>
                <w:noProof/>
                <w:webHidden/>
              </w:rPr>
            </w:r>
            <w:r>
              <w:rPr>
                <w:noProof/>
                <w:webHidden/>
              </w:rPr>
              <w:fldChar w:fldCharType="separate"/>
            </w:r>
            <w:r w:rsidR="00C96182">
              <w:rPr>
                <w:noProof/>
                <w:webHidden/>
              </w:rPr>
              <w:t>571</w:t>
            </w:r>
            <w:r>
              <w:rPr>
                <w:noProof/>
                <w:webHidden/>
              </w:rPr>
              <w:fldChar w:fldCharType="end"/>
            </w:r>
          </w:hyperlink>
        </w:p>
        <w:p w:rsidR="00687C1F" w:rsidRDefault="007D1A08">
          <w:pPr>
            <w:pStyle w:val="Sumrio1"/>
            <w:tabs>
              <w:tab w:val="right" w:leader="dot" w:pos="10456"/>
            </w:tabs>
            <w:rPr>
              <w:noProof/>
            </w:rPr>
          </w:pPr>
          <w:hyperlink w:anchor="_Toc437783910" w:history="1">
            <w:r w:rsidR="00687C1F" w:rsidRPr="00877754">
              <w:rPr>
                <w:rStyle w:val="Hyperlink"/>
                <w:rFonts w:ascii="Arial" w:hAnsi="Arial" w:cs="Arial"/>
                <w:noProof/>
                <w:highlight w:val="yellow"/>
                <w:lang w:val="en-US"/>
              </w:rPr>
              <w:t>Mecanim Animations</w:t>
            </w:r>
            <w:r w:rsidR="00687C1F">
              <w:rPr>
                <w:noProof/>
                <w:webHidden/>
              </w:rPr>
              <w:tab/>
            </w:r>
            <w:r>
              <w:rPr>
                <w:noProof/>
                <w:webHidden/>
              </w:rPr>
              <w:fldChar w:fldCharType="begin"/>
            </w:r>
            <w:r w:rsidR="00687C1F">
              <w:rPr>
                <w:noProof/>
                <w:webHidden/>
              </w:rPr>
              <w:instrText xml:space="preserve"> PAGEREF _Toc437783910 \h </w:instrText>
            </w:r>
            <w:r>
              <w:rPr>
                <w:noProof/>
                <w:webHidden/>
              </w:rPr>
            </w:r>
            <w:r>
              <w:rPr>
                <w:noProof/>
                <w:webHidden/>
              </w:rPr>
              <w:fldChar w:fldCharType="separate"/>
            </w:r>
            <w:r w:rsidR="00C96182">
              <w:rPr>
                <w:noProof/>
                <w:webHidden/>
              </w:rPr>
              <w:t>571</w:t>
            </w:r>
            <w:r>
              <w:rPr>
                <w:noProof/>
                <w:webHidden/>
              </w:rPr>
              <w:fldChar w:fldCharType="end"/>
            </w:r>
          </w:hyperlink>
        </w:p>
        <w:p w:rsidR="00687C1F" w:rsidRDefault="007D1A08">
          <w:pPr>
            <w:pStyle w:val="Sumrio1"/>
            <w:tabs>
              <w:tab w:val="right" w:leader="dot" w:pos="10456"/>
            </w:tabs>
            <w:rPr>
              <w:noProof/>
            </w:rPr>
          </w:pPr>
          <w:hyperlink w:anchor="_Toc437783911" w:history="1">
            <w:r w:rsidR="00687C1F" w:rsidRPr="00877754">
              <w:rPr>
                <w:rStyle w:val="Hyperlink"/>
                <w:rFonts w:ascii="Arial" w:hAnsi="Arial" w:cs="Arial"/>
                <w:noProof/>
                <w:lang w:val="en-US"/>
              </w:rPr>
              <w:t>Creating the Animator Controller</w:t>
            </w:r>
            <w:r w:rsidR="00687C1F">
              <w:rPr>
                <w:noProof/>
                <w:webHidden/>
              </w:rPr>
              <w:tab/>
            </w:r>
            <w:r>
              <w:rPr>
                <w:noProof/>
                <w:webHidden/>
              </w:rPr>
              <w:fldChar w:fldCharType="begin"/>
            </w:r>
            <w:r w:rsidR="00687C1F">
              <w:rPr>
                <w:noProof/>
                <w:webHidden/>
              </w:rPr>
              <w:instrText xml:space="preserve"> PAGEREF _Toc437783911 \h </w:instrText>
            </w:r>
            <w:r>
              <w:rPr>
                <w:noProof/>
                <w:webHidden/>
              </w:rPr>
            </w:r>
            <w:r>
              <w:rPr>
                <w:noProof/>
                <w:webHidden/>
              </w:rPr>
              <w:fldChar w:fldCharType="separate"/>
            </w:r>
            <w:r w:rsidR="00C96182">
              <w:rPr>
                <w:noProof/>
                <w:webHidden/>
              </w:rPr>
              <w:t>571</w:t>
            </w:r>
            <w:r>
              <w:rPr>
                <w:noProof/>
                <w:webHidden/>
              </w:rPr>
              <w:fldChar w:fldCharType="end"/>
            </w:r>
          </w:hyperlink>
        </w:p>
        <w:p w:rsidR="00687C1F" w:rsidRDefault="007D1A08">
          <w:pPr>
            <w:pStyle w:val="Sumrio3"/>
            <w:tabs>
              <w:tab w:val="right" w:leader="dot" w:pos="10456"/>
            </w:tabs>
            <w:rPr>
              <w:noProof/>
            </w:rPr>
          </w:pPr>
          <w:hyperlink w:anchor="_Toc437783912" w:history="1">
            <w:r w:rsidR="00687C1F" w:rsidRPr="00877754">
              <w:rPr>
                <w:rStyle w:val="Hyperlink"/>
                <w:rFonts w:ascii="Arial" w:hAnsi="Arial" w:cs="Arial"/>
                <w:noProof/>
                <w:lang w:val="en-US"/>
              </w:rPr>
              <w:t>Parameters</w:t>
            </w:r>
            <w:r w:rsidR="00687C1F">
              <w:rPr>
                <w:noProof/>
                <w:webHidden/>
              </w:rPr>
              <w:tab/>
            </w:r>
            <w:r>
              <w:rPr>
                <w:noProof/>
                <w:webHidden/>
              </w:rPr>
              <w:fldChar w:fldCharType="begin"/>
            </w:r>
            <w:r w:rsidR="00687C1F">
              <w:rPr>
                <w:noProof/>
                <w:webHidden/>
              </w:rPr>
              <w:instrText xml:space="preserve"> PAGEREF _Toc437783912 \h </w:instrText>
            </w:r>
            <w:r>
              <w:rPr>
                <w:noProof/>
                <w:webHidden/>
              </w:rPr>
            </w:r>
            <w:r>
              <w:rPr>
                <w:noProof/>
                <w:webHidden/>
              </w:rPr>
              <w:fldChar w:fldCharType="separate"/>
            </w:r>
            <w:r w:rsidR="00C96182">
              <w:rPr>
                <w:noProof/>
                <w:webHidden/>
              </w:rPr>
              <w:t>571</w:t>
            </w:r>
            <w:r>
              <w:rPr>
                <w:noProof/>
                <w:webHidden/>
              </w:rPr>
              <w:fldChar w:fldCharType="end"/>
            </w:r>
          </w:hyperlink>
        </w:p>
        <w:p w:rsidR="00687C1F" w:rsidRDefault="007D1A08">
          <w:pPr>
            <w:pStyle w:val="Sumrio3"/>
            <w:tabs>
              <w:tab w:val="right" w:leader="dot" w:pos="10456"/>
            </w:tabs>
            <w:rPr>
              <w:noProof/>
            </w:rPr>
          </w:pPr>
          <w:hyperlink w:anchor="_Toc437783913" w:history="1">
            <w:r w:rsidR="00687C1F" w:rsidRPr="00877754">
              <w:rPr>
                <w:rStyle w:val="Hyperlink"/>
                <w:rFonts w:ascii="Arial" w:hAnsi="Arial" w:cs="Arial"/>
                <w:noProof/>
                <w:lang w:val="en-US"/>
              </w:rPr>
              <w:t>States</w:t>
            </w:r>
            <w:r w:rsidR="00687C1F">
              <w:rPr>
                <w:noProof/>
                <w:webHidden/>
              </w:rPr>
              <w:tab/>
            </w:r>
            <w:r>
              <w:rPr>
                <w:noProof/>
                <w:webHidden/>
              </w:rPr>
              <w:fldChar w:fldCharType="begin"/>
            </w:r>
            <w:r w:rsidR="00687C1F">
              <w:rPr>
                <w:noProof/>
                <w:webHidden/>
              </w:rPr>
              <w:instrText xml:space="preserve"> PAGEREF _Toc437783913 \h </w:instrText>
            </w:r>
            <w:r>
              <w:rPr>
                <w:noProof/>
                <w:webHidden/>
              </w:rPr>
            </w:r>
            <w:r>
              <w:rPr>
                <w:noProof/>
                <w:webHidden/>
              </w:rPr>
              <w:fldChar w:fldCharType="separate"/>
            </w:r>
            <w:r w:rsidR="00C96182">
              <w:rPr>
                <w:noProof/>
                <w:webHidden/>
              </w:rPr>
              <w:t>572</w:t>
            </w:r>
            <w:r>
              <w:rPr>
                <w:noProof/>
                <w:webHidden/>
              </w:rPr>
              <w:fldChar w:fldCharType="end"/>
            </w:r>
          </w:hyperlink>
        </w:p>
        <w:p w:rsidR="00687C1F" w:rsidRDefault="007D1A08">
          <w:pPr>
            <w:pStyle w:val="Sumrio3"/>
            <w:tabs>
              <w:tab w:val="right" w:leader="dot" w:pos="10456"/>
            </w:tabs>
            <w:rPr>
              <w:noProof/>
            </w:rPr>
          </w:pPr>
          <w:hyperlink w:anchor="_Toc437783914" w:history="1">
            <w:r w:rsidR="00687C1F" w:rsidRPr="00877754">
              <w:rPr>
                <w:rStyle w:val="Hyperlink"/>
                <w:rFonts w:ascii="Arial" w:hAnsi="Arial" w:cs="Arial"/>
                <w:noProof/>
                <w:lang w:val="en-US"/>
              </w:rPr>
              <w:t>Transitions</w:t>
            </w:r>
            <w:r w:rsidR="00687C1F">
              <w:rPr>
                <w:noProof/>
                <w:webHidden/>
              </w:rPr>
              <w:tab/>
            </w:r>
            <w:r>
              <w:rPr>
                <w:noProof/>
                <w:webHidden/>
              </w:rPr>
              <w:fldChar w:fldCharType="begin"/>
            </w:r>
            <w:r w:rsidR="00687C1F">
              <w:rPr>
                <w:noProof/>
                <w:webHidden/>
              </w:rPr>
              <w:instrText xml:space="preserve"> PAGEREF _Toc437783914 \h </w:instrText>
            </w:r>
            <w:r>
              <w:rPr>
                <w:noProof/>
                <w:webHidden/>
              </w:rPr>
            </w:r>
            <w:r>
              <w:rPr>
                <w:noProof/>
                <w:webHidden/>
              </w:rPr>
              <w:fldChar w:fldCharType="separate"/>
            </w:r>
            <w:r w:rsidR="00C96182">
              <w:rPr>
                <w:noProof/>
                <w:webHidden/>
              </w:rPr>
              <w:t>573</w:t>
            </w:r>
            <w:r>
              <w:rPr>
                <w:noProof/>
                <w:webHidden/>
              </w:rPr>
              <w:fldChar w:fldCharType="end"/>
            </w:r>
          </w:hyperlink>
        </w:p>
        <w:p w:rsidR="00687C1F" w:rsidRDefault="007D1A08">
          <w:pPr>
            <w:pStyle w:val="Sumrio1"/>
            <w:tabs>
              <w:tab w:val="right" w:leader="dot" w:pos="10456"/>
            </w:tabs>
            <w:rPr>
              <w:noProof/>
            </w:rPr>
          </w:pPr>
          <w:hyperlink w:anchor="_Toc437783915" w:history="1">
            <w:r w:rsidR="00687C1F" w:rsidRPr="00877754">
              <w:rPr>
                <w:rStyle w:val="Hyperlink"/>
                <w:rFonts w:ascii="Arial" w:hAnsi="Arial" w:cs="Arial"/>
                <w:noProof/>
                <w:lang w:val="en-US"/>
              </w:rPr>
              <w:t>Preparing the prefab</w:t>
            </w:r>
            <w:r w:rsidR="00687C1F">
              <w:rPr>
                <w:noProof/>
                <w:webHidden/>
              </w:rPr>
              <w:tab/>
            </w:r>
            <w:r>
              <w:rPr>
                <w:noProof/>
                <w:webHidden/>
              </w:rPr>
              <w:fldChar w:fldCharType="begin"/>
            </w:r>
            <w:r w:rsidR="00687C1F">
              <w:rPr>
                <w:noProof/>
                <w:webHidden/>
              </w:rPr>
              <w:instrText xml:space="preserve"> PAGEREF _Toc437783915 \h </w:instrText>
            </w:r>
            <w:r>
              <w:rPr>
                <w:noProof/>
                <w:webHidden/>
              </w:rPr>
            </w:r>
            <w:r>
              <w:rPr>
                <w:noProof/>
                <w:webHidden/>
              </w:rPr>
              <w:fldChar w:fldCharType="separate"/>
            </w:r>
            <w:r w:rsidR="00C96182">
              <w:rPr>
                <w:noProof/>
                <w:webHidden/>
              </w:rPr>
              <w:t>574</w:t>
            </w:r>
            <w:r>
              <w:rPr>
                <w:noProof/>
                <w:webHidden/>
              </w:rPr>
              <w:fldChar w:fldCharType="end"/>
            </w:r>
          </w:hyperlink>
        </w:p>
        <w:p w:rsidR="00687C1F" w:rsidRDefault="007D1A08">
          <w:pPr>
            <w:pStyle w:val="Sumrio3"/>
            <w:tabs>
              <w:tab w:val="right" w:leader="dot" w:pos="10456"/>
            </w:tabs>
            <w:rPr>
              <w:noProof/>
            </w:rPr>
          </w:pPr>
          <w:hyperlink w:anchor="_Toc437783916" w:history="1">
            <w:r w:rsidR="00687C1F" w:rsidRPr="00877754">
              <w:rPr>
                <w:rStyle w:val="Hyperlink"/>
                <w:rFonts w:ascii="Arial" w:hAnsi="Arial" w:cs="Arial"/>
                <w:noProof/>
                <w:lang w:val="en-US"/>
              </w:rPr>
              <w:t>Character Controller component</w:t>
            </w:r>
            <w:r w:rsidR="00687C1F">
              <w:rPr>
                <w:noProof/>
                <w:webHidden/>
              </w:rPr>
              <w:tab/>
            </w:r>
            <w:r>
              <w:rPr>
                <w:noProof/>
                <w:webHidden/>
              </w:rPr>
              <w:fldChar w:fldCharType="begin"/>
            </w:r>
            <w:r w:rsidR="00687C1F">
              <w:rPr>
                <w:noProof/>
                <w:webHidden/>
              </w:rPr>
              <w:instrText xml:space="preserve"> PAGEREF _Toc437783916 \h </w:instrText>
            </w:r>
            <w:r>
              <w:rPr>
                <w:noProof/>
                <w:webHidden/>
              </w:rPr>
            </w:r>
            <w:r>
              <w:rPr>
                <w:noProof/>
                <w:webHidden/>
              </w:rPr>
              <w:fldChar w:fldCharType="separate"/>
            </w:r>
            <w:r w:rsidR="00C96182">
              <w:rPr>
                <w:noProof/>
                <w:webHidden/>
              </w:rPr>
              <w:t>574</w:t>
            </w:r>
            <w:r>
              <w:rPr>
                <w:noProof/>
                <w:webHidden/>
              </w:rPr>
              <w:fldChar w:fldCharType="end"/>
            </w:r>
          </w:hyperlink>
        </w:p>
        <w:p w:rsidR="00687C1F" w:rsidRDefault="007D1A08">
          <w:pPr>
            <w:pStyle w:val="Sumrio3"/>
            <w:tabs>
              <w:tab w:val="right" w:leader="dot" w:pos="10456"/>
            </w:tabs>
            <w:rPr>
              <w:noProof/>
            </w:rPr>
          </w:pPr>
          <w:hyperlink w:anchor="_Toc437783917" w:history="1">
            <w:r w:rsidR="00687C1F" w:rsidRPr="00877754">
              <w:rPr>
                <w:rStyle w:val="Hyperlink"/>
                <w:rFonts w:ascii="Arial" w:hAnsi="Arial" w:cs="Arial"/>
                <w:noProof/>
                <w:lang w:val="en-US"/>
              </w:rPr>
              <w:t>Animator component</w:t>
            </w:r>
            <w:r w:rsidR="00687C1F">
              <w:rPr>
                <w:noProof/>
                <w:webHidden/>
              </w:rPr>
              <w:tab/>
            </w:r>
            <w:r>
              <w:rPr>
                <w:noProof/>
                <w:webHidden/>
              </w:rPr>
              <w:fldChar w:fldCharType="begin"/>
            </w:r>
            <w:r w:rsidR="00687C1F">
              <w:rPr>
                <w:noProof/>
                <w:webHidden/>
              </w:rPr>
              <w:instrText xml:space="preserve"> PAGEREF _Toc437783917 \h </w:instrText>
            </w:r>
            <w:r>
              <w:rPr>
                <w:noProof/>
                <w:webHidden/>
              </w:rPr>
            </w:r>
            <w:r>
              <w:rPr>
                <w:noProof/>
                <w:webHidden/>
              </w:rPr>
              <w:fldChar w:fldCharType="separate"/>
            </w:r>
            <w:r w:rsidR="00C96182">
              <w:rPr>
                <w:noProof/>
                <w:webHidden/>
              </w:rPr>
              <w:t>574</w:t>
            </w:r>
            <w:r>
              <w:rPr>
                <w:noProof/>
                <w:webHidden/>
              </w:rPr>
              <w:fldChar w:fldCharType="end"/>
            </w:r>
          </w:hyperlink>
        </w:p>
        <w:p w:rsidR="00687C1F" w:rsidRDefault="007D1A08">
          <w:pPr>
            <w:pStyle w:val="Sumrio1"/>
            <w:tabs>
              <w:tab w:val="right" w:leader="dot" w:pos="10456"/>
            </w:tabs>
            <w:rPr>
              <w:noProof/>
            </w:rPr>
          </w:pPr>
          <w:hyperlink w:anchor="_Toc437783918" w:history="1">
            <w:r w:rsidR="00687C1F" w:rsidRPr="00877754">
              <w:rPr>
                <w:rStyle w:val="Hyperlink"/>
                <w:rFonts w:ascii="Arial" w:hAnsi="Arial" w:cs="Arial"/>
                <w:noProof/>
                <w:lang w:val="en-US"/>
              </w:rPr>
              <w:t>Adding Mecanim animations</w:t>
            </w:r>
            <w:r w:rsidR="00687C1F">
              <w:rPr>
                <w:noProof/>
                <w:webHidden/>
              </w:rPr>
              <w:tab/>
            </w:r>
            <w:r>
              <w:rPr>
                <w:noProof/>
                <w:webHidden/>
              </w:rPr>
              <w:fldChar w:fldCharType="begin"/>
            </w:r>
            <w:r w:rsidR="00687C1F">
              <w:rPr>
                <w:noProof/>
                <w:webHidden/>
              </w:rPr>
              <w:instrText xml:space="preserve"> PAGEREF _Toc437783918 \h </w:instrText>
            </w:r>
            <w:r>
              <w:rPr>
                <w:noProof/>
                <w:webHidden/>
              </w:rPr>
            </w:r>
            <w:r>
              <w:rPr>
                <w:noProof/>
                <w:webHidden/>
              </w:rPr>
              <w:fldChar w:fldCharType="separate"/>
            </w:r>
            <w:r w:rsidR="00C96182">
              <w:rPr>
                <w:noProof/>
                <w:webHidden/>
              </w:rPr>
              <w:t>574</w:t>
            </w:r>
            <w:r>
              <w:rPr>
                <w:noProof/>
                <w:webHidden/>
              </w:rPr>
              <w:fldChar w:fldCharType="end"/>
            </w:r>
          </w:hyperlink>
        </w:p>
        <w:p w:rsidR="00687C1F" w:rsidRDefault="007D1A08">
          <w:pPr>
            <w:pStyle w:val="Sumrio3"/>
            <w:tabs>
              <w:tab w:val="right" w:leader="dot" w:pos="10456"/>
            </w:tabs>
            <w:rPr>
              <w:noProof/>
            </w:rPr>
          </w:pPr>
          <w:hyperlink w:anchor="_Toc437783919" w:history="1">
            <w:r w:rsidR="00687C1F" w:rsidRPr="00877754">
              <w:rPr>
                <w:rStyle w:val="Hyperlink"/>
                <w:rFonts w:ascii="Arial" w:hAnsi="Arial" w:cs="Arial"/>
                <w:noProof/>
              </w:rPr>
              <w:t>Mecanim Animation 0: Idle</w:t>
            </w:r>
            <w:r w:rsidR="00687C1F">
              <w:rPr>
                <w:noProof/>
                <w:webHidden/>
              </w:rPr>
              <w:tab/>
            </w:r>
            <w:r>
              <w:rPr>
                <w:noProof/>
                <w:webHidden/>
              </w:rPr>
              <w:fldChar w:fldCharType="begin"/>
            </w:r>
            <w:r w:rsidR="00687C1F">
              <w:rPr>
                <w:noProof/>
                <w:webHidden/>
              </w:rPr>
              <w:instrText xml:space="preserve"> PAGEREF _Toc437783919 \h </w:instrText>
            </w:r>
            <w:r>
              <w:rPr>
                <w:noProof/>
                <w:webHidden/>
              </w:rPr>
            </w:r>
            <w:r>
              <w:rPr>
                <w:noProof/>
                <w:webHidden/>
              </w:rPr>
              <w:fldChar w:fldCharType="separate"/>
            </w:r>
            <w:r w:rsidR="00C96182">
              <w:rPr>
                <w:noProof/>
                <w:webHidden/>
              </w:rPr>
              <w:t>574</w:t>
            </w:r>
            <w:r>
              <w:rPr>
                <w:noProof/>
                <w:webHidden/>
              </w:rPr>
              <w:fldChar w:fldCharType="end"/>
            </w:r>
          </w:hyperlink>
        </w:p>
        <w:p w:rsidR="00687C1F" w:rsidRDefault="007D1A08">
          <w:pPr>
            <w:pStyle w:val="Sumrio3"/>
            <w:tabs>
              <w:tab w:val="right" w:leader="dot" w:pos="10456"/>
            </w:tabs>
            <w:rPr>
              <w:noProof/>
            </w:rPr>
          </w:pPr>
          <w:hyperlink w:anchor="_Toc437783920" w:history="1">
            <w:r w:rsidR="00687C1F" w:rsidRPr="00877754">
              <w:rPr>
                <w:rStyle w:val="Hyperlink"/>
                <w:rFonts w:ascii="Arial" w:hAnsi="Arial" w:cs="Arial"/>
                <w:noProof/>
              </w:rPr>
              <w:t>Mecanim Animation 1: Walk</w:t>
            </w:r>
            <w:r w:rsidR="00687C1F">
              <w:rPr>
                <w:noProof/>
                <w:webHidden/>
              </w:rPr>
              <w:tab/>
            </w:r>
            <w:r>
              <w:rPr>
                <w:noProof/>
                <w:webHidden/>
              </w:rPr>
              <w:fldChar w:fldCharType="begin"/>
            </w:r>
            <w:r w:rsidR="00687C1F">
              <w:rPr>
                <w:noProof/>
                <w:webHidden/>
              </w:rPr>
              <w:instrText xml:space="preserve"> PAGEREF _Toc437783920 \h </w:instrText>
            </w:r>
            <w:r>
              <w:rPr>
                <w:noProof/>
                <w:webHidden/>
              </w:rPr>
            </w:r>
            <w:r>
              <w:rPr>
                <w:noProof/>
                <w:webHidden/>
              </w:rPr>
              <w:fldChar w:fldCharType="separate"/>
            </w:r>
            <w:r w:rsidR="00C96182">
              <w:rPr>
                <w:noProof/>
                <w:webHidden/>
              </w:rPr>
              <w:t>575</w:t>
            </w:r>
            <w:r>
              <w:rPr>
                <w:noProof/>
                <w:webHidden/>
              </w:rPr>
              <w:fldChar w:fldCharType="end"/>
            </w:r>
          </w:hyperlink>
        </w:p>
        <w:p w:rsidR="00687C1F" w:rsidRDefault="007D1A08">
          <w:pPr>
            <w:pStyle w:val="Sumrio3"/>
            <w:tabs>
              <w:tab w:val="right" w:leader="dot" w:pos="10456"/>
            </w:tabs>
            <w:rPr>
              <w:noProof/>
            </w:rPr>
          </w:pPr>
          <w:hyperlink w:anchor="_Toc437783921" w:history="1">
            <w:r w:rsidR="00687C1F" w:rsidRPr="00877754">
              <w:rPr>
                <w:rStyle w:val="Hyperlink"/>
                <w:rFonts w:ascii="Arial" w:hAnsi="Arial" w:cs="Arial"/>
                <w:noProof/>
              </w:rPr>
              <w:t>Mecanim Animation 2: Run</w:t>
            </w:r>
            <w:r w:rsidR="00687C1F">
              <w:rPr>
                <w:noProof/>
                <w:webHidden/>
              </w:rPr>
              <w:tab/>
            </w:r>
            <w:r>
              <w:rPr>
                <w:noProof/>
                <w:webHidden/>
              </w:rPr>
              <w:fldChar w:fldCharType="begin"/>
            </w:r>
            <w:r w:rsidR="00687C1F">
              <w:rPr>
                <w:noProof/>
                <w:webHidden/>
              </w:rPr>
              <w:instrText xml:space="preserve"> PAGEREF _Toc437783921 \h </w:instrText>
            </w:r>
            <w:r>
              <w:rPr>
                <w:noProof/>
                <w:webHidden/>
              </w:rPr>
            </w:r>
            <w:r>
              <w:rPr>
                <w:noProof/>
                <w:webHidden/>
              </w:rPr>
              <w:fldChar w:fldCharType="separate"/>
            </w:r>
            <w:r w:rsidR="00C96182">
              <w:rPr>
                <w:noProof/>
                <w:webHidden/>
              </w:rPr>
              <w:t>575</w:t>
            </w:r>
            <w:r>
              <w:rPr>
                <w:noProof/>
                <w:webHidden/>
              </w:rPr>
              <w:fldChar w:fldCharType="end"/>
            </w:r>
          </w:hyperlink>
        </w:p>
        <w:p w:rsidR="00687C1F" w:rsidRDefault="007D1A08">
          <w:pPr>
            <w:pStyle w:val="Sumrio3"/>
            <w:tabs>
              <w:tab w:val="right" w:leader="dot" w:pos="10456"/>
            </w:tabs>
            <w:rPr>
              <w:noProof/>
            </w:rPr>
          </w:pPr>
          <w:hyperlink w:anchor="_Toc437783922" w:history="1">
            <w:r w:rsidR="00687C1F" w:rsidRPr="00877754">
              <w:rPr>
                <w:rStyle w:val="Hyperlink"/>
                <w:rFonts w:ascii="Arial" w:hAnsi="Arial" w:cs="Arial"/>
                <w:noProof/>
              </w:rPr>
              <w:t>Mecanim Animation 3: Damage</w:t>
            </w:r>
            <w:r w:rsidR="00687C1F">
              <w:rPr>
                <w:noProof/>
                <w:webHidden/>
              </w:rPr>
              <w:tab/>
            </w:r>
            <w:r>
              <w:rPr>
                <w:noProof/>
                <w:webHidden/>
              </w:rPr>
              <w:fldChar w:fldCharType="begin"/>
            </w:r>
            <w:r w:rsidR="00687C1F">
              <w:rPr>
                <w:noProof/>
                <w:webHidden/>
              </w:rPr>
              <w:instrText xml:space="preserve"> PAGEREF _Toc437783922 \h </w:instrText>
            </w:r>
            <w:r>
              <w:rPr>
                <w:noProof/>
                <w:webHidden/>
              </w:rPr>
            </w:r>
            <w:r>
              <w:rPr>
                <w:noProof/>
                <w:webHidden/>
              </w:rPr>
              <w:fldChar w:fldCharType="separate"/>
            </w:r>
            <w:r w:rsidR="00C96182">
              <w:rPr>
                <w:noProof/>
                <w:webHidden/>
              </w:rPr>
              <w:t>575</w:t>
            </w:r>
            <w:r>
              <w:rPr>
                <w:noProof/>
                <w:webHidden/>
              </w:rPr>
              <w:fldChar w:fldCharType="end"/>
            </w:r>
          </w:hyperlink>
        </w:p>
        <w:p w:rsidR="00687C1F" w:rsidRDefault="007D1A08">
          <w:pPr>
            <w:pStyle w:val="Sumrio3"/>
            <w:tabs>
              <w:tab w:val="right" w:leader="dot" w:pos="10456"/>
            </w:tabs>
            <w:rPr>
              <w:noProof/>
            </w:rPr>
          </w:pPr>
          <w:hyperlink w:anchor="_Toc437783923" w:history="1">
            <w:r w:rsidR="00687C1F" w:rsidRPr="00877754">
              <w:rPr>
                <w:rStyle w:val="Hyperlink"/>
                <w:rFonts w:ascii="Arial" w:hAnsi="Arial" w:cs="Arial"/>
                <w:noProof/>
              </w:rPr>
              <w:t>Mecanim Animation 4: Evade</w:t>
            </w:r>
            <w:r w:rsidR="00687C1F">
              <w:rPr>
                <w:noProof/>
                <w:webHidden/>
              </w:rPr>
              <w:tab/>
            </w:r>
            <w:r>
              <w:rPr>
                <w:noProof/>
                <w:webHidden/>
              </w:rPr>
              <w:fldChar w:fldCharType="begin"/>
            </w:r>
            <w:r w:rsidR="00687C1F">
              <w:rPr>
                <w:noProof/>
                <w:webHidden/>
              </w:rPr>
              <w:instrText xml:space="preserve"> PAGEREF _Toc437783923 \h </w:instrText>
            </w:r>
            <w:r>
              <w:rPr>
                <w:noProof/>
                <w:webHidden/>
              </w:rPr>
            </w:r>
            <w:r>
              <w:rPr>
                <w:noProof/>
                <w:webHidden/>
              </w:rPr>
              <w:fldChar w:fldCharType="separate"/>
            </w:r>
            <w:r w:rsidR="00C96182">
              <w:rPr>
                <w:noProof/>
                <w:webHidden/>
              </w:rPr>
              <w:t>575</w:t>
            </w:r>
            <w:r>
              <w:rPr>
                <w:noProof/>
                <w:webHidden/>
              </w:rPr>
              <w:fldChar w:fldCharType="end"/>
            </w:r>
          </w:hyperlink>
        </w:p>
        <w:p w:rsidR="00687C1F" w:rsidRDefault="007D1A08">
          <w:pPr>
            <w:pStyle w:val="Sumrio3"/>
            <w:tabs>
              <w:tab w:val="right" w:leader="dot" w:pos="10456"/>
            </w:tabs>
            <w:rPr>
              <w:noProof/>
            </w:rPr>
          </w:pPr>
          <w:hyperlink w:anchor="_Toc437783924" w:history="1">
            <w:r w:rsidR="00687C1F" w:rsidRPr="00877754">
              <w:rPr>
                <w:rStyle w:val="Hyperlink"/>
                <w:rFonts w:ascii="Arial" w:hAnsi="Arial" w:cs="Arial"/>
                <w:noProof/>
              </w:rPr>
              <w:t>Mecanim Animation 5: Death</w:t>
            </w:r>
            <w:r w:rsidR="00687C1F">
              <w:rPr>
                <w:noProof/>
                <w:webHidden/>
              </w:rPr>
              <w:tab/>
            </w:r>
            <w:r>
              <w:rPr>
                <w:noProof/>
                <w:webHidden/>
              </w:rPr>
              <w:fldChar w:fldCharType="begin"/>
            </w:r>
            <w:r w:rsidR="00687C1F">
              <w:rPr>
                <w:noProof/>
                <w:webHidden/>
              </w:rPr>
              <w:instrText xml:space="preserve"> PAGEREF _Toc437783924 \h </w:instrText>
            </w:r>
            <w:r>
              <w:rPr>
                <w:noProof/>
                <w:webHidden/>
              </w:rPr>
            </w:r>
            <w:r>
              <w:rPr>
                <w:noProof/>
                <w:webHidden/>
              </w:rPr>
              <w:fldChar w:fldCharType="separate"/>
            </w:r>
            <w:r w:rsidR="00C96182">
              <w:rPr>
                <w:noProof/>
                <w:webHidden/>
              </w:rPr>
              <w:t>576</w:t>
            </w:r>
            <w:r>
              <w:rPr>
                <w:noProof/>
                <w:webHidden/>
              </w:rPr>
              <w:fldChar w:fldCharType="end"/>
            </w:r>
          </w:hyperlink>
        </w:p>
        <w:p w:rsidR="00687C1F" w:rsidRDefault="007D1A08">
          <w:pPr>
            <w:pStyle w:val="Sumrio3"/>
            <w:tabs>
              <w:tab w:val="right" w:leader="dot" w:pos="10456"/>
            </w:tabs>
            <w:rPr>
              <w:noProof/>
            </w:rPr>
          </w:pPr>
          <w:hyperlink w:anchor="_Toc437783925" w:history="1">
            <w:r w:rsidR="00687C1F" w:rsidRPr="00877754">
              <w:rPr>
                <w:rStyle w:val="Hyperlink"/>
                <w:rFonts w:ascii="Arial" w:hAnsi="Arial" w:cs="Arial"/>
                <w:noProof/>
              </w:rPr>
              <w:t>Mecanim Animation 6: Revive</w:t>
            </w:r>
            <w:r w:rsidR="00687C1F">
              <w:rPr>
                <w:noProof/>
                <w:webHidden/>
              </w:rPr>
              <w:tab/>
            </w:r>
            <w:r>
              <w:rPr>
                <w:noProof/>
                <w:webHidden/>
              </w:rPr>
              <w:fldChar w:fldCharType="begin"/>
            </w:r>
            <w:r w:rsidR="00687C1F">
              <w:rPr>
                <w:noProof/>
                <w:webHidden/>
              </w:rPr>
              <w:instrText xml:space="preserve"> PAGEREF _Toc437783925 \h </w:instrText>
            </w:r>
            <w:r>
              <w:rPr>
                <w:noProof/>
                <w:webHidden/>
              </w:rPr>
            </w:r>
            <w:r>
              <w:rPr>
                <w:noProof/>
                <w:webHidden/>
              </w:rPr>
              <w:fldChar w:fldCharType="separate"/>
            </w:r>
            <w:r w:rsidR="00C96182">
              <w:rPr>
                <w:noProof/>
                <w:webHidden/>
              </w:rPr>
              <w:t>576</w:t>
            </w:r>
            <w:r>
              <w:rPr>
                <w:noProof/>
                <w:webHidden/>
              </w:rPr>
              <w:fldChar w:fldCharType="end"/>
            </w:r>
          </w:hyperlink>
        </w:p>
        <w:p w:rsidR="00687C1F" w:rsidRDefault="007D1A08">
          <w:pPr>
            <w:pStyle w:val="Sumrio3"/>
            <w:tabs>
              <w:tab w:val="right" w:leader="dot" w:pos="10456"/>
            </w:tabs>
            <w:rPr>
              <w:noProof/>
            </w:rPr>
          </w:pPr>
          <w:hyperlink w:anchor="_Toc437783926" w:history="1">
            <w:r w:rsidR="00687C1F" w:rsidRPr="00877754">
              <w:rPr>
                <w:rStyle w:val="Hyperlink"/>
                <w:rFonts w:ascii="Arial" w:hAnsi="Arial" w:cs="Arial"/>
                <w:noProof/>
              </w:rPr>
              <w:t>Mecanim Animation 7: Victory</w:t>
            </w:r>
            <w:r w:rsidR="00687C1F">
              <w:rPr>
                <w:noProof/>
                <w:webHidden/>
              </w:rPr>
              <w:tab/>
            </w:r>
            <w:r>
              <w:rPr>
                <w:noProof/>
                <w:webHidden/>
              </w:rPr>
              <w:fldChar w:fldCharType="begin"/>
            </w:r>
            <w:r w:rsidR="00687C1F">
              <w:rPr>
                <w:noProof/>
                <w:webHidden/>
              </w:rPr>
              <w:instrText xml:space="preserve"> PAGEREF _Toc437783926 \h </w:instrText>
            </w:r>
            <w:r>
              <w:rPr>
                <w:noProof/>
                <w:webHidden/>
              </w:rPr>
            </w:r>
            <w:r>
              <w:rPr>
                <w:noProof/>
                <w:webHidden/>
              </w:rPr>
              <w:fldChar w:fldCharType="separate"/>
            </w:r>
            <w:r w:rsidR="00C96182">
              <w:rPr>
                <w:noProof/>
                <w:webHidden/>
              </w:rPr>
              <w:t>576</w:t>
            </w:r>
            <w:r>
              <w:rPr>
                <w:noProof/>
                <w:webHidden/>
              </w:rPr>
              <w:fldChar w:fldCharType="end"/>
            </w:r>
          </w:hyperlink>
        </w:p>
        <w:p w:rsidR="00687C1F" w:rsidRDefault="007D1A08">
          <w:pPr>
            <w:pStyle w:val="Sumrio3"/>
            <w:tabs>
              <w:tab w:val="right" w:leader="dot" w:pos="10456"/>
            </w:tabs>
            <w:rPr>
              <w:noProof/>
            </w:rPr>
          </w:pPr>
          <w:hyperlink w:anchor="_Toc437783927" w:history="1">
            <w:r w:rsidR="00687C1F" w:rsidRPr="00877754">
              <w:rPr>
                <w:rStyle w:val="Hyperlink"/>
                <w:rFonts w:ascii="Arial" w:hAnsi="Arial" w:cs="Arial"/>
                <w:noProof/>
              </w:rPr>
              <w:t>Mecanim Animation 8: Attack</w:t>
            </w:r>
            <w:r w:rsidR="00687C1F">
              <w:rPr>
                <w:noProof/>
                <w:webHidden/>
              </w:rPr>
              <w:tab/>
            </w:r>
            <w:r>
              <w:rPr>
                <w:noProof/>
                <w:webHidden/>
              </w:rPr>
              <w:fldChar w:fldCharType="begin"/>
            </w:r>
            <w:r w:rsidR="00687C1F">
              <w:rPr>
                <w:noProof/>
                <w:webHidden/>
              </w:rPr>
              <w:instrText xml:space="preserve"> PAGEREF _Toc437783927 \h </w:instrText>
            </w:r>
            <w:r>
              <w:rPr>
                <w:noProof/>
                <w:webHidden/>
              </w:rPr>
            </w:r>
            <w:r>
              <w:rPr>
                <w:noProof/>
                <w:webHidden/>
              </w:rPr>
              <w:fldChar w:fldCharType="separate"/>
            </w:r>
            <w:r w:rsidR="00C96182">
              <w:rPr>
                <w:noProof/>
                <w:webHidden/>
              </w:rPr>
              <w:t>576</w:t>
            </w:r>
            <w:r>
              <w:rPr>
                <w:noProof/>
                <w:webHidden/>
              </w:rPr>
              <w:fldChar w:fldCharType="end"/>
            </w:r>
          </w:hyperlink>
        </w:p>
        <w:p w:rsidR="00687C1F" w:rsidRDefault="007D1A08">
          <w:pPr>
            <w:pStyle w:val="Sumrio3"/>
            <w:tabs>
              <w:tab w:val="right" w:leader="dot" w:pos="10456"/>
            </w:tabs>
            <w:rPr>
              <w:noProof/>
            </w:rPr>
          </w:pPr>
          <w:hyperlink w:anchor="_Toc437783928" w:history="1">
            <w:r w:rsidR="00687C1F" w:rsidRPr="00877754">
              <w:rPr>
                <w:rStyle w:val="Hyperlink"/>
                <w:rFonts w:ascii="Arial" w:hAnsi="Arial" w:cs="Arial"/>
                <w:noProof/>
              </w:rPr>
              <w:t>Mecanim Animation 9: Use</w:t>
            </w:r>
            <w:r w:rsidR="00687C1F">
              <w:rPr>
                <w:noProof/>
                <w:webHidden/>
              </w:rPr>
              <w:tab/>
            </w:r>
            <w:r>
              <w:rPr>
                <w:noProof/>
                <w:webHidden/>
              </w:rPr>
              <w:fldChar w:fldCharType="begin"/>
            </w:r>
            <w:r w:rsidR="00687C1F">
              <w:rPr>
                <w:noProof/>
                <w:webHidden/>
              </w:rPr>
              <w:instrText xml:space="preserve"> PAGEREF _Toc437783928 \h </w:instrText>
            </w:r>
            <w:r>
              <w:rPr>
                <w:noProof/>
                <w:webHidden/>
              </w:rPr>
            </w:r>
            <w:r>
              <w:rPr>
                <w:noProof/>
                <w:webHidden/>
              </w:rPr>
              <w:fldChar w:fldCharType="separate"/>
            </w:r>
            <w:r w:rsidR="00C96182">
              <w:rPr>
                <w:noProof/>
                <w:webHidden/>
              </w:rPr>
              <w:t>577</w:t>
            </w:r>
            <w:r>
              <w:rPr>
                <w:noProof/>
                <w:webHidden/>
              </w:rPr>
              <w:fldChar w:fldCharType="end"/>
            </w:r>
          </w:hyperlink>
        </w:p>
        <w:p w:rsidR="00687C1F" w:rsidRDefault="007D1A08">
          <w:pPr>
            <w:pStyle w:val="Sumrio3"/>
            <w:tabs>
              <w:tab w:val="right" w:leader="dot" w:pos="10456"/>
            </w:tabs>
            <w:rPr>
              <w:noProof/>
            </w:rPr>
          </w:pPr>
          <w:hyperlink w:anchor="_Toc437783929" w:history="1">
            <w:r w:rsidR="00687C1F" w:rsidRPr="00877754">
              <w:rPr>
                <w:rStyle w:val="Hyperlink"/>
                <w:rFonts w:ascii="Arial" w:hAnsi="Arial" w:cs="Arial"/>
                <w:noProof/>
              </w:rPr>
              <w:t>Mecanim Animation 10: Cast</w:t>
            </w:r>
            <w:r w:rsidR="00687C1F">
              <w:rPr>
                <w:noProof/>
                <w:webHidden/>
              </w:rPr>
              <w:tab/>
            </w:r>
            <w:r>
              <w:rPr>
                <w:noProof/>
                <w:webHidden/>
              </w:rPr>
              <w:fldChar w:fldCharType="begin"/>
            </w:r>
            <w:r w:rsidR="00687C1F">
              <w:rPr>
                <w:noProof/>
                <w:webHidden/>
              </w:rPr>
              <w:instrText xml:space="preserve"> PAGEREF _Toc437783929 \h </w:instrText>
            </w:r>
            <w:r>
              <w:rPr>
                <w:noProof/>
                <w:webHidden/>
              </w:rPr>
            </w:r>
            <w:r>
              <w:rPr>
                <w:noProof/>
                <w:webHidden/>
              </w:rPr>
              <w:fldChar w:fldCharType="separate"/>
            </w:r>
            <w:r w:rsidR="00C96182">
              <w:rPr>
                <w:noProof/>
                <w:webHidden/>
              </w:rPr>
              <w:t>577</w:t>
            </w:r>
            <w:r>
              <w:rPr>
                <w:noProof/>
                <w:webHidden/>
              </w:rPr>
              <w:fldChar w:fldCharType="end"/>
            </w:r>
          </w:hyperlink>
        </w:p>
        <w:p w:rsidR="00687C1F" w:rsidRDefault="007D1A08">
          <w:pPr>
            <w:pStyle w:val="Sumrio3"/>
            <w:tabs>
              <w:tab w:val="right" w:leader="dot" w:pos="10456"/>
            </w:tabs>
            <w:rPr>
              <w:noProof/>
            </w:rPr>
          </w:pPr>
          <w:hyperlink w:anchor="_Toc437783930" w:history="1">
            <w:r w:rsidR="00687C1F" w:rsidRPr="00877754">
              <w:rPr>
                <w:rStyle w:val="Hyperlink"/>
                <w:rFonts w:ascii="Arial" w:hAnsi="Arial" w:cs="Arial"/>
                <w:noProof/>
              </w:rPr>
              <w:t>Mecanim Animation 11: Defend</w:t>
            </w:r>
            <w:r w:rsidR="00687C1F">
              <w:rPr>
                <w:noProof/>
                <w:webHidden/>
              </w:rPr>
              <w:tab/>
            </w:r>
            <w:r>
              <w:rPr>
                <w:noProof/>
                <w:webHidden/>
              </w:rPr>
              <w:fldChar w:fldCharType="begin"/>
            </w:r>
            <w:r w:rsidR="00687C1F">
              <w:rPr>
                <w:noProof/>
                <w:webHidden/>
              </w:rPr>
              <w:instrText xml:space="preserve"> PAGEREF _Toc437783930 \h </w:instrText>
            </w:r>
            <w:r>
              <w:rPr>
                <w:noProof/>
                <w:webHidden/>
              </w:rPr>
            </w:r>
            <w:r>
              <w:rPr>
                <w:noProof/>
                <w:webHidden/>
              </w:rPr>
              <w:fldChar w:fldCharType="separate"/>
            </w:r>
            <w:r w:rsidR="00C96182">
              <w:rPr>
                <w:noProof/>
                <w:webHidden/>
              </w:rPr>
              <w:t>577</w:t>
            </w:r>
            <w:r>
              <w:rPr>
                <w:noProof/>
                <w:webHidden/>
              </w:rPr>
              <w:fldChar w:fldCharType="end"/>
            </w:r>
          </w:hyperlink>
        </w:p>
        <w:p w:rsidR="00687C1F" w:rsidRDefault="007D1A08">
          <w:pPr>
            <w:pStyle w:val="Sumrio1"/>
            <w:tabs>
              <w:tab w:val="right" w:leader="dot" w:pos="10456"/>
            </w:tabs>
            <w:rPr>
              <w:noProof/>
            </w:rPr>
          </w:pPr>
          <w:hyperlink w:anchor="_Toc437783931" w:history="1">
            <w:r w:rsidR="00687C1F" w:rsidRPr="00877754">
              <w:rPr>
                <w:rStyle w:val="Hyperlink"/>
                <w:rFonts w:ascii="Arial" w:hAnsi="Arial" w:cs="Arial"/>
                <w:noProof/>
                <w:lang w:val="en-US"/>
              </w:rPr>
              <w:t>Updating the player combatant</w:t>
            </w:r>
            <w:r w:rsidR="00687C1F">
              <w:rPr>
                <w:noProof/>
                <w:webHidden/>
              </w:rPr>
              <w:tab/>
            </w:r>
            <w:r>
              <w:rPr>
                <w:noProof/>
                <w:webHidden/>
              </w:rPr>
              <w:fldChar w:fldCharType="begin"/>
            </w:r>
            <w:r w:rsidR="00687C1F">
              <w:rPr>
                <w:noProof/>
                <w:webHidden/>
              </w:rPr>
              <w:instrText xml:space="preserve"> PAGEREF _Toc437783931 \h </w:instrText>
            </w:r>
            <w:r>
              <w:rPr>
                <w:noProof/>
                <w:webHidden/>
              </w:rPr>
            </w:r>
            <w:r>
              <w:rPr>
                <w:noProof/>
                <w:webHidden/>
              </w:rPr>
              <w:fldChar w:fldCharType="separate"/>
            </w:r>
            <w:r w:rsidR="00C96182">
              <w:rPr>
                <w:noProof/>
                <w:webHidden/>
              </w:rPr>
              <w:t>578</w:t>
            </w:r>
            <w:r>
              <w:rPr>
                <w:noProof/>
                <w:webHidden/>
              </w:rPr>
              <w:fldChar w:fldCharType="end"/>
            </w:r>
          </w:hyperlink>
        </w:p>
        <w:p w:rsidR="00687C1F" w:rsidRDefault="007D1A08">
          <w:pPr>
            <w:pStyle w:val="Sumrio3"/>
            <w:tabs>
              <w:tab w:val="right" w:leader="dot" w:pos="10456"/>
            </w:tabs>
            <w:rPr>
              <w:noProof/>
            </w:rPr>
          </w:pPr>
          <w:hyperlink w:anchor="_Toc437783932"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_Toc437783932 \h </w:instrText>
            </w:r>
            <w:r>
              <w:rPr>
                <w:noProof/>
                <w:webHidden/>
              </w:rPr>
            </w:r>
            <w:r>
              <w:rPr>
                <w:noProof/>
                <w:webHidden/>
              </w:rPr>
              <w:fldChar w:fldCharType="separate"/>
            </w:r>
            <w:r w:rsidR="00C96182">
              <w:rPr>
                <w:noProof/>
                <w:webHidden/>
              </w:rPr>
              <w:t>578</w:t>
            </w:r>
            <w:r>
              <w:rPr>
                <w:noProof/>
                <w:webHidden/>
              </w:rPr>
              <w:fldChar w:fldCharType="end"/>
            </w:r>
          </w:hyperlink>
        </w:p>
        <w:p w:rsidR="00687C1F" w:rsidRDefault="007D1A08">
          <w:pPr>
            <w:pStyle w:val="Sumrio3"/>
            <w:tabs>
              <w:tab w:val="right" w:leader="dot" w:pos="10456"/>
            </w:tabs>
            <w:rPr>
              <w:noProof/>
            </w:rPr>
          </w:pPr>
          <w:hyperlink w:anchor="_Toc437783933" w:history="1">
            <w:r w:rsidR="00687C1F" w:rsidRPr="00877754">
              <w:rPr>
                <w:rStyle w:val="Hyperlink"/>
                <w:rFonts w:ascii="Arial" w:hAnsi="Arial" w:cs="Arial"/>
                <w:noProof/>
              </w:rPr>
              <w:t>Animation Settings (Animations &amp; Movements)</w:t>
            </w:r>
            <w:r w:rsidR="00687C1F">
              <w:rPr>
                <w:noProof/>
                <w:webHidden/>
              </w:rPr>
              <w:tab/>
            </w:r>
            <w:r>
              <w:rPr>
                <w:noProof/>
                <w:webHidden/>
              </w:rPr>
              <w:fldChar w:fldCharType="begin"/>
            </w:r>
            <w:r w:rsidR="00687C1F">
              <w:rPr>
                <w:noProof/>
                <w:webHidden/>
              </w:rPr>
              <w:instrText xml:space="preserve"> PAGEREF _Toc437783933 \h </w:instrText>
            </w:r>
            <w:r>
              <w:rPr>
                <w:noProof/>
                <w:webHidden/>
              </w:rPr>
            </w:r>
            <w:r>
              <w:rPr>
                <w:noProof/>
                <w:webHidden/>
              </w:rPr>
              <w:fldChar w:fldCharType="separate"/>
            </w:r>
            <w:r w:rsidR="00C96182">
              <w:rPr>
                <w:noProof/>
                <w:webHidden/>
              </w:rPr>
              <w:t>578</w:t>
            </w:r>
            <w:r>
              <w:rPr>
                <w:noProof/>
                <w:webHidden/>
              </w:rPr>
              <w:fldChar w:fldCharType="end"/>
            </w:r>
          </w:hyperlink>
        </w:p>
        <w:p w:rsidR="00687C1F" w:rsidRDefault="007D1A08">
          <w:pPr>
            <w:pStyle w:val="Sumrio1"/>
            <w:tabs>
              <w:tab w:val="right" w:leader="dot" w:pos="10456"/>
            </w:tabs>
            <w:rPr>
              <w:noProof/>
            </w:rPr>
          </w:pPr>
          <w:hyperlink w:anchor="_Toc437783934" w:history="1">
            <w:r w:rsidR="00687C1F" w:rsidRPr="00877754">
              <w:rPr>
                <w:rStyle w:val="Hyperlink"/>
                <w:rFonts w:ascii="Arial" w:hAnsi="Arial" w:cs="Arial"/>
                <w:noProof/>
                <w:lang w:val="en-US"/>
              </w:rPr>
              <w:t>Testing the animations</w:t>
            </w:r>
            <w:r w:rsidR="00687C1F">
              <w:rPr>
                <w:noProof/>
                <w:webHidden/>
              </w:rPr>
              <w:tab/>
            </w:r>
            <w:r>
              <w:rPr>
                <w:noProof/>
                <w:webHidden/>
              </w:rPr>
              <w:fldChar w:fldCharType="begin"/>
            </w:r>
            <w:r w:rsidR="00687C1F">
              <w:rPr>
                <w:noProof/>
                <w:webHidden/>
              </w:rPr>
              <w:instrText xml:space="preserve"> PAGEREF _Toc437783934 \h </w:instrText>
            </w:r>
            <w:r>
              <w:rPr>
                <w:noProof/>
                <w:webHidden/>
              </w:rPr>
            </w:r>
            <w:r>
              <w:rPr>
                <w:noProof/>
                <w:webHidden/>
              </w:rPr>
              <w:fldChar w:fldCharType="separate"/>
            </w:r>
            <w:r w:rsidR="00C96182">
              <w:rPr>
                <w:noProof/>
                <w:webHidden/>
              </w:rPr>
              <w:t>578</w:t>
            </w:r>
            <w:r>
              <w:rPr>
                <w:noProof/>
                <w:webHidden/>
              </w:rPr>
              <w:fldChar w:fldCharType="end"/>
            </w:r>
          </w:hyperlink>
        </w:p>
        <w:p w:rsidR="00687C1F" w:rsidRDefault="007D1A08">
          <w:pPr>
            <w:pStyle w:val="Sumrio1"/>
            <w:tabs>
              <w:tab w:val="right" w:leader="dot" w:pos="10456"/>
            </w:tabs>
            <w:rPr>
              <w:noProof/>
            </w:rPr>
          </w:pPr>
          <w:hyperlink w:anchor="_Toc437783935" w:history="1">
            <w:r w:rsidR="00687C1F" w:rsidRPr="00877754">
              <w:rPr>
                <w:rStyle w:val="Hyperlink"/>
                <w:rFonts w:ascii="Arial" w:hAnsi="Arial" w:cs="Arial"/>
                <w:noProof/>
                <w:highlight w:val="cyan"/>
                <w:lang w:val="en-US"/>
              </w:rPr>
              <w:t>Battles</w:t>
            </w:r>
            <w:r w:rsidR="00687C1F">
              <w:rPr>
                <w:noProof/>
                <w:webHidden/>
              </w:rPr>
              <w:tab/>
            </w:r>
            <w:r>
              <w:rPr>
                <w:noProof/>
                <w:webHidden/>
              </w:rPr>
              <w:fldChar w:fldCharType="begin"/>
            </w:r>
            <w:r w:rsidR="00687C1F">
              <w:rPr>
                <w:noProof/>
                <w:webHidden/>
              </w:rPr>
              <w:instrText xml:space="preserve"> PAGEREF _Toc437783935 \h </w:instrText>
            </w:r>
            <w:r>
              <w:rPr>
                <w:noProof/>
                <w:webHidden/>
              </w:rPr>
            </w:r>
            <w:r>
              <w:rPr>
                <w:noProof/>
                <w:webHidden/>
              </w:rPr>
              <w:fldChar w:fldCharType="separate"/>
            </w:r>
            <w:r w:rsidR="00C96182">
              <w:rPr>
                <w:noProof/>
                <w:webHidden/>
              </w:rPr>
              <w:t>579</w:t>
            </w:r>
            <w:r>
              <w:rPr>
                <w:noProof/>
                <w:webHidden/>
              </w:rPr>
              <w:fldChar w:fldCharType="end"/>
            </w:r>
          </w:hyperlink>
        </w:p>
        <w:p w:rsidR="00687C1F" w:rsidRDefault="007D1A08">
          <w:pPr>
            <w:pStyle w:val="Sumrio1"/>
            <w:tabs>
              <w:tab w:val="right" w:leader="dot" w:pos="10456"/>
            </w:tabs>
            <w:rPr>
              <w:noProof/>
            </w:rPr>
          </w:pPr>
          <w:hyperlink w:anchor="_Toc437783936" w:history="1">
            <w:r w:rsidR="00687C1F" w:rsidRPr="00877754">
              <w:rPr>
                <w:rStyle w:val="Hyperlink"/>
                <w:rFonts w:ascii="Arial" w:hAnsi="Arial" w:cs="Arial"/>
                <w:noProof/>
                <w:highlight w:val="yellow"/>
                <w:lang w:val="en-US"/>
              </w:rPr>
              <w:t>Battle in a different scene</w:t>
            </w:r>
            <w:r w:rsidR="00687C1F">
              <w:rPr>
                <w:noProof/>
                <w:webHidden/>
              </w:rPr>
              <w:tab/>
            </w:r>
            <w:r>
              <w:rPr>
                <w:noProof/>
                <w:webHidden/>
              </w:rPr>
              <w:fldChar w:fldCharType="begin"/>
            </w:r>
            <w:r w:rsidR="00687C1F">
              <w:rPr>
                <w:noProof/>
                <w:webHidden/>
              </w:rPr>
              <w:instrText xml:space="preserve"> PAGEREF _Toc437783936 \h </w:instrText>
            </w:r>
            <w:r>
              <w:rPr>
                <w:noProof/>
                <w:webHidden/>
              </w:rPr>
            </w:r>
            <w:r>
              <w:rPr>
                <w:noProof/>
                <w:webHidden/>
              </w:rPr>
              <w:fldChar w:fldCharType="separate"/>
            </w:r>
            <w:r w:rsidR="00C96182">
              <w:rPr>
                <w:noProof/>
                <w:webHidden/>
              </w:rPr>
              <w:t>579</w:t>
            </w:r>
            <w:r>
              <w:rPr>
                <w:noProof/>
                <w:webHidden/>
              </w:rPr>
              <w:fldChar w:fldCharType="end"/>
            </w:r>
          </w:hyperlink>
        </w:p>
        <w:p w:rsidR="00687C1F" w:rsidRDefault="007D1A08">
          <w:pPr>
            <w:pStyle w:val="Sumrio1"/>
            <w:tabs>
              <w:tab w:val="right" w:leader="dot" w:pos="10456"/>
            </w:tabs>
            <w:rPr>
              <w:noProof/>
            </w:rPr>
          </w:pPr>
          <w:hyperlink w:anchor="_Toc437783937" w:history="1">
            <w:r w:rsidR="00687C1F" w:rsidRPr="00877754">
              <w:rPr>
                <w:rStyle w:val="Hyperlink"/>
                <w:rFonts w:ascii="Arial" w:hAnsi="Arial" w:cs="Arial"/>
                <w:noProof/>
                <w:lang w:val="en-US"/>
              </w:rPr>
              <w:t>The battle start event</w:t>
            </w:r>
            <w:r w:rsidR="00687C1F">
              <w:rPr>
                <w:noProof/>
                <w:webHidden/>
              </w:rPr>
              <w:tab/>
            </w:r>
            <w:r>
              <w:rPr>
                <w:noProof/>
                <w:webHidden/>
              </w:rPr>
              <w:fldChar w:fldCharType="begin"/>
            </w:r>
            <w:r w:rsidR="00687C1F">
              <w:rPr>
                <w:noProof/>
                <w:webHidden/>
              </w:rPr>
              <w:instrText xml:space="preserve"> PAGEREF _Toc437783937 \h </w:instrText>
            </w:r>
            <w:r>
              <w:rPr>
                <w:noProof/>
                <w:webHidden/>
              </w:rPr>
            </w:r>
            <w:r>
              <w:rPr>
                <w:noProof/>
                <w:webHidden/>
              </w:rPr>
              <w:fldChar w:fldCharType="separate"/>
            </w:r>
            <w:r w:rsidR="00C96182">
              <w:rPr>
                <w:noProof/>
                <w:webHidden/>
              </w:rPr>
              <w:t>579</w:t>
            </w:r>
            <w:r>
              <w:rPr>
                <w:noProof/>
                <w:webHidden/>
              </w:rPr>
              <w:fldChar w:fldCharType="end"/>
            </w:r>
          </w:hyperlink>
        </w:p>
        <w:p w:rsidR="00687C1F" w:rsidRDefault="007D1A08">
          <w:pPr>
            <w:pStyle w:val="Sumrio2"/>
            <w:tabs>
              <w:tab w:val="right" w:leader="dot" w:pos="10456"/>
            </w:tabs>
            <w:rPr>
              <w:noProof/>
            </w:rPr>
          </w:pPr>
          <w:hyperlink w:anchor="_Toc437783938"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_Toc437783938 \h </w:instrText>
            </w:r>
            <w:r>
              <w:rPr>
                <w:noProof/>
                <w:webHidden/>
              </w:rPr>
            </w:r>
            <w:r>
              <w:rPr>
                <w:noProof/>
                <w:webHidden/>
              </w:rPr>
              <w:fldChar w:fldCharType="separate"/>
            </w:r>
            <w:r w:rsidR="00C96182">
              <w:rPr>
                <w:noProof/>
                <w:webHidden/>
              </w:rPr>
              <w:t>579</w:t>
            </w:r>
            <w:r>
              <w:rPr>
                <w:noProof/>
                <w:webHidden/>
              </w:rPr>
              <w:fldChar w:fldCharType="end"/>
            </w:r>
          </w:hyperlink>
        </w:p>
        <w:p w:rsidR="00687C1F" w:rsidRDefault="007D1A08">
          <w:pPr>
            <w:pStyle w:val="Sumrio2"/>
            <w:tabs>
              <w:tab w:val="right" w:leader="dot" w:pos="10456"/>
            </w:tabs>
            <w:rPr>
              <w:noProof/>
            </w:rPr>
          </w:pPr>
          <w:hyperlink w:anchor="_Toc437783939" w:history="1">
            <w:r w:rsidR="00687C1F" w:rsidRPr="00877754">
              <w:rPr>
                <w:rStyle w:val="Hyperlink"/>
                <w:rFonts w:ascii="Arial" w:hAnsi="Arial" w:cs="Arial"/>
                <w:noProof/>
                <w:lang w:val="en-US"/>
              </w:rPr>
              <w:t>Store Music</w:t>
            </w:r>
            <w:r w:rsidR="00687C1F">
              <w:rPr>
                <w:noProof/>
                <w:webHidden/>
              </w:rPr>
              <w:tab/>
            </w:r>
            <w:r>
              <w:rPr>
                <w:noProof/>
                <w:webHidden/>
              </w:rPr>
              <w:fldChar w:fldCharType="begin"/>
            </w:r>
            <w:r w:rsidR="00687C1F">
              <w:rPr>
                <w:noProof/>
                <w:webHidden/>
              </w:rPr>
              <w:instrText xml:space="preserve"> PAGEREF _Toc437783939 \h </w:instrText>
            </w:r>
            <w:r>
              <w:rPr>
                <w:noProof/>
                <w:webHidden/>
              </w:rPr>
            </w:r>
            <w:r>
              <w:rPr>
                <w:noProof/>
                <w:webHidden/>
              </w:rPr>
              <w:fldChar w:fldCharType="separate"/>
            </w:r>
            <w:r w:rsidR="00C96182">
              <w:rPr>
                <w:noProof/>
                <w:webHidden/>
              </w:rPr>
              <w:t>580</w:t>
            </w:r>
            <w:r>
              <w:rPr>
                <w:noProof/>
                <w:webHidden/>
              </w:rPr>
              <w:fldChar w:fldCharType="end"/>
            </w:r>
          </w:hyperlink>
        </w:p>
        <w:p w:rsidR="00687C1F" w:rsidRDefault="007D1A08">
          <w:pPr>
            <w:pStyle w:val="Sumrio2"/>
            <w:tabs>
              <w:tab w:val="right" w:leader="dot" w:pos="10456"/>
            </w:tabs>
            <w:rPr>
              <w:noProof/>
            </w:rPr>
          </w:pPr>
          <w:hyperlink w:anchor="_Toc437783940"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_Toc437783940 \h </w:instrText>
            </w:r>
            <w:r>
              <w:rPr>
                <w:noProof/>
                <w:webHidden/>
              </w:rPr>
            </w:r>
            <w:r>
              <w:rPr>
                <w:noProof/>
                <w:webHidden/>
              </w:rPr>
              <w:fldChar w:fldCharType="separate"/>
            </w:r>
            <w:r w:rsidR="00C96182">
              <w:rPr>
                <w:noProof/>
                <w:webHidden/>
              </w:rPr>
              <w:t>580</w:t>
            </w:r>
            <w:r>
              <w:rPr>
                <w:noProof/>
                <w:webHidden/>
              </w:rPr>
              <w:fldChar w:fldCharType="end"/>
            </w:r>
          </w:hyperlink>
        </w:p>
        <w:p w:rsidR="00687C1F" w:rsidRDefault="007D1A08">
          <w:pPr>
            <w:pStyle w:val="Sumrio2"/>
            <w:tabs>
              <w:tab w:val="right" w:leader="dot" w:pos="10456"/>
            </w:tabs>
            <w:rPr>
              <w:noProof/>
            </w:rPr>
          </w:pPr>
          <w:hyperlink w:anchor="_Toc437783941" w:history="1">
            <w:r w:rsidR="00687C1F" w:rsidRPr="00877754">
              <w:rPr>
                <w:rStyle w:val="Hyperlink"/>
                <w:rFonts w:ascii="Arial" w:hAnsi="Arial" w:cs="Arial"/>
                <w:noProof/>
                <w:lang w:val="en-US"/>
              </w:rPr>
              <w:t>Store Scene</w:t>
            </w:r>
            <w:r w:rsidR="00687C1F">
              <w:rPr>
                <w:noProof/>
                <w:webHidden/>
              </w:rPr>
              <w:tab/>
            </w:r>
            <w:r>
              <w:rPr>
                <w:noProof/>
                <w:webHidden/>
              </w:rPr>
              <w:fldChar w:fldCharType="begin"/>
            </w:r>
            <w:r w:rsidR="00687C1F">
              <w:rPr>
                <w:noProof/>
                <w:webHidden/>
              </w:rPr>
              <w:instrText xml:space="preserve"> PAGEREF _Toc437783941 \h </w:instrText>
            </w:r>
            <w:r>
              <w:rPr>
                <w:noProof/>
                <w:webHidden/>
              </w:rPr>
            </w:r>
            <w:r>
              <w:rPr>
                <w:noProof/>
                <w:webHidden/>
              </w:rPr>
              <w:fldChar w:fldCharType="separate"/>
            </w:r>
            <w:r w:rsidR="00C96182">
              <w:rPr>
                <w:noProof/>
                <w:webHidden/>
              </w:rPr>
              <w:t>580</w:t>
            </w:r>
            <w:r>
              <w:rPr>
                <w:noProof/>
                <w:webHidden/>
              </w:rPr>
              <w:fldChar w:fldCharType="end"/>
            </w:r>
          </w:hyperlink>
        </w:p>
        <w:p w:rsidR="00687C1F" w:rsidRDefault="007D1A08">
          <w:pPr>
            <w:pStyle w:val="Sumrio2"/>
            <w:tabs>
              <w:tab w:val="right" w:leader="dot" w:pos="10456"/>
            </w:tabs>
            <w:rPr>
              <w:noProof/>
            </w:rPr>
          </w:pPr>
          <w:hyperlink w:anchor="_Toc437783942" w:history="1">
            <w:r w:rsidR="00687C1F" w:rsidRPr="00877754">
              <w:rPr>
                <w:rStyle w:val="Hyperlink"/>
                <w:rFonts w:ascii="Arial" w:hAnsi="Arial" w:cs="Arial"/>
                <w:noProof/>
                <w:lang w:val="en-US"/>
              </w:rPr>
              <w:t>Load Scene</w:t>
            </w:r>
            <w:r w:rsidR="00687C1F">
              <w:rPr>
                <w:noProof/>
                <w:webHidden/>
              </w:rPr>
              <w:tab/>
            </w:r>
            <w:r>
              <w:rPr>
                <w:noProof/>
                <w:webHidden/>
              </w:rPr>
              <w:fldChar w:fldCharType="begin"/>
            </w:r>
            <w:r w:rsidR="00687C1F">
              <w:rPr>
                <w:noProof/>
                <w:webHidden/>
              </w:rPr>
              <w:instrText xml:space="preserve"> PAGEREF _Toc437783942 \h </w:instrText>
            </w:r>
            <w:r>
              <w:rPr>
                <w:noProof/>
                <w:webHidden/>
              </w:rPr>
            </w:r>
            <w:r>
              <w:rPr>
                <w:noProof/>
                <w:webHidden/>
              </w:rPr>
              <w:fldChar w:fldCharType="separate"/>
            </w:r>
            <w:r w:rsidR="00C96182">
              <w:rPr>
                <w:noProof/>
                <w:webHidden/>
              </w:rPr>
              <w:t>580</w:t>
            </w:r>
            <w:r>
              <w:rPr>
                <w:noProof/>
                <w:webHidden/>
              </w:rPr>
              <w:fldChar w:fldCharType="end"/>
            </w:r>
          </w:hyperlink>
        </w:p>
        <w:p w:rsidR="00687C1F" w:rsidRDefault="007D1A08">
          <w:pPr>
            <w:pStyle w:val="Sumrio2"/>
            <w:tabs>
              <w:tab w:val="right" w:leader="dot" w:pos="10456"/>
            </w:tabs>
            <w:rPr>
              <w:noProof/>
            </w:rPr>
          </w:pPr>
          <w:hyperlink w:anchor="_Toc437783943" w:history="1">
            <w:r w:rsidR="00687C1F" w:rsidRPr="00877754">
              <w:rPr>
                <w:rStyle w:val="Hyperlink"/>
                <w:rFonts w:ascii="Arial" w:hAnsi="Arial" w:cs="Arial"/>
                <w:noProof/>
                <w:lang w:val="en-US"/>
              </w:rPr>
              <w:t>Spawn Combatants</w:t>
            </w:r>
            <w:r w:rsidR="00687C1F">
              <w:rPr>
                <w:noProof/>
                <w:webHidden/>
              </w:rPr>
              <w:tab/>
            </w:r>
            <w:r>
              <w:rPr>
                <w:noProof/>
                <w:webHidden/>
              </w:rPr>
              <w:fldChar w:fldCharType="begin"/>
            </w:r>
            <w:r w:rsidR="00687C1F">
              <w:rPr>
                <w:noProof/>
                <w:webHidden/>
              </w:rPr>
              <w:instrText xml:space="preserve"> PAGEREF _Toc437783943 \h </w:instrText>
            </w:r>
            <w:r>
              <w:rPr>
                <w:noProof/>
                <w:webHidden/>
              </w:rPr>
            </w:r>
            <w:r>
              <w:rPr>
                <w:noProof/>
                <w:webHidden/>
              </w:rPr>
              <w:fldChar w:fldCharType="separate"/>
            </w:r>
            <w:r w:rsidR="00C96182">
              <w:rPr>
                <w:noProof/>
                <w:webHidden/>
              </w:rPr>
              <w:t>581</w:t>
            </w:r>
            <w:r>
              <w:rPr>
                <w:noProof/>
                <w:webHidden/>
              </w:rPr>
              <w:fldChar w:fldCharType="end"/>
            </w:r>
          </w:hyperlink>
        </w:p>
        <w:p w:rsidR="00687C1F" w:rsidRDefault="007D1A08">
          <w:pPr>
            <w:pStyle w:val="Sumrio2"/>
            <w:tabs>
              <w:tab w:val="right" w:leader="dot" w:pos="10456"/>
            </w:tabs>
            <w:rPr>
              <w:noProof/>
            </w:rPr>
          </w:pPr>
          <w:hyperlink w:anchor="_Toc437783944" w:history="1">
            <w:r w:rsidR="00687C1F" w:rsidRPr="00877754">
              <w:rPr>
                <w:rStyle w:val="Hyperlink"/>
                <w:rFonts w:ascii="Arial" w:hAnsi="Arial" w:cs="Arial"/>
                <w:noProof/>
                <w:lang w:val="en-US"/>
              </w:rPr>
              <w:t>Fade Screen</w:t>
            </w:r>
            <w:r w:rsidR="00687C1F">
              <w:rPr>
                <w:noProof/>
                <w:webHidden/>
              </w:rPr>
              <w:tab/>
            </w:r>
            <w:r>
              <w:rPr>
                <w:noProof/>
                <w:webHidden/>
              </w:rPr>
              <w:fldChar w:fldCharType="begin"/>
            </w:r>
            <w:r w:rsidR="00687C1F">
              <w:rPr>
                <w:noProof/>
                <w:webHidden/>
              </w:rPr>
              <w:instrText xml:space="preserve"> PAGEREF _Toc437783944 \h </w:instrText>
            </w:r>
            <w:r>
              <w:rPr>
                <w:noProof/>
                <w:webHidden/>
              </w:rPr>
            </w:r>
            <w:r>
              <w:rPr>
                <w:noProof/>
                <w:webHidden/>
              </w:rPr>
              <w:fldChar w:fldCharType="separate"/>
            </w:r>
            <w:r w:rsidR="00C96182">
              <w:rPr>
                <w:noProof/>
                <w:webHidden/>
              </w:rPr>
              <w:t>581</w:t>
            </w:r>
            <w:r>
              <w:rPr>
                <w:noProof/>
                <w:webHidden/>
              </w:rPr>
              <w:fldChar w:fldCharType="end"/>
            </w:r>
          </w:hyperlink>
        </w:p>
        <w:p w:rsidR="00687C1F" w:rsidRDefault="007D1A08">
          <w:pPr>
            <w:pStyle w:val="Sumrio1"/>
            <w:tabs>
              <w:tab w:val="right" w:leader="dot" w:pos="10456"/>
            </w:tabs>
            <w:rPr>
              <w:noProof/>
            </w:rPr>
          </w:pPr>
          <w:hyperlink w:anchor="_Toc437783945" w:history="1">
            <w:r w:rsidR="00687C1F" w:rsidRPr="00877754">
              <w:rPr>
                <w:rStyle w:val="Hyperlink"/>
                <w:rFonts w:ascii="Arial" w:hAnsi="Arial" w:cs="Arial"/>
                <w:noProof/>
                <w:lang w:val="en-US"/>
              </w:rPr>
              <w:t>Victory battle end event</w:t>
            </w:r>
            <w:r w:rsidR="00687C1F">
              <w:rPr>
                <w:noProof/>
                <w:webHidden/>
              </w:rPr>
              <w:tab/>
            </w:r>
            <w:r>
              <w:rPr>
                <w:noProof/>
                <w:webHidden/>
              </w:rPr>
              <w:fldChar w:fldCharType="begin"/>
            </w:r>
            <w:r w:rsidR="00687C1F">
              <w:rPr>
                <w:noProof/>
                <w:webHidden/>
              </w:rPr>
              <w:instrText xml:space="preserve"> PAGEREF _Toc437783945 \h </w:instrText>
            </w:r>
            <w:r>
              <w:rPr>
                <w:noProof/>
                <w:webHidden/>
              </w:rPr>
            </w:r>
            <w:r>
              <w:rPr>
                <w:noProof/>
                <w:webHidden/>
              </w:rPr>
              <w:fldChar w:fldCharType="separate"/>
            </w:r>
            <w:r w:rsidR="00C96182">
              <w:rPr>
                <w:noProof/>
                <w:webHidden/>
              </w:rPr>
              <w:t>582</w:t>
            </w:r>
            <w:r>
              <w:rPr>
                <w:noProof/>
                <w:webHidden/>
              </w:rPr>
              <w:fldChar w:fldCharType="end"/>
            </w:r>
          </w:hyperlink>
        </w:p>
        <w:p w:rsidR="00687C1F" w:rsidRDefault="007D1A08">
          <w:pPr>
            <w:pStyle w:val="Sumrio2"/>
            <w:tabs>
              <w:tab w:val="right" w:leader="dot" w:pos="10456"/>
            </w:tabs>
            <w:rPr>
              <w:noProof/>
            </w:rPr>
          </w:pPr>
          <w:hyperlink w:anchor="_Toc437783946"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_Toc437783946 \h </w:instrText>
            </w:r>
            <w:r>
              <w:rPr>
                <w:noProof/>
                <w:webHidden/>
              </w:rPr>
            </w:r>
            <w:r>
              <w:rPr>
                <w:noProof/>
                <w:webHidden/>
              </w:rPr>
              <w:fldChar w:fldCharType="separate"/>
            </w:r>
            <w:r w:rsidR="00C96182">
              <w:rPr>
                <w:noProof/>
                <w:webHidden/>
              </w:rPr>
              <w:t>582</w:t>
            </w:r>
            <w:r>
              <w:rPr>
                <w:noProof/>
                <w:webHidden/>
              </w:rPr>
              <w:fldChar w:fldCharType="end"/>
            </w:r>
          </w:hyperlink>
        </w:p>
        <w:p w:rsidR="00687C1F" w:rsidRDefault="007D1A08">
          <w:pPr>
            <w:pStyle w:val="Sumrio2"/>
            <w:tabs>
              <w:tab w:val="right" w:leader="dot" w:pos="10456"/>
            </w:tabs>
            <w:rPr>
              <w:noProof/>
            </w:rPr>
          </w:pPr>
          <w:hyperlink w:anchor="_Toc437783947"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_Toc437783947 \h </w:instrText>
            </w:r>
            <w:r>
              <w:rPr>
                <w:noProof/>
                <w:webHidden/>
              </w:rPr>
            </w:r>
            <w:r>
              <w:rPr>
                <w:noProof/>
                <w:webHidden/>
              </w:rPr>
              <w:fldChar w:fldCharType="separate"/>
            </w:r>
            <w:r w:rsidR="00C96182">
              <w:rPr>
                <w:noProof/>
                <w:webHidden/>
              </w:rPr>
              <w:t>582</w:t>
            </w:r>
            <w:r>
              <w:rPr>
                <w:noProof/>
                <w:webHidden/>
              </w:rPr>
              <w:fldChar w:fldCharType="end"/>
            </w:r>
          </w:hyperlink>
        </w:p>
        <w:p w:rsidR="00687C1F" w:rsidRDefault="007D1A08">
          <w:pPr>
            <w:pStyle w:val="Sumrio2"/>
            <w:tabs>
              <w:tab w:val="right" w:leader="dot" w:pos="10456"/>
            </w:tabs>
            <w:rPr>
              <w:noProof/>
            </w:rPr>
          </w:pPr>
          <w:hyperlink w:anchor="_Toc437783948" w:history="1">
            <w:r w:rsidR="00687C1F" w:rsidRPr="00877754">
              <w:rPr>
                <w:rStyle w:val="Hyperlink"/>
                <w:rFonts w:ascii="Arial" w:hAnsi="Arial" w:cs="Arial"/>
                <w:noProof/>
                <w:lang w:val="en-US"/>
              </w:rPr>
              <w:t>Collect Battle Gains</w:t>
            </w:r>
            <w:r w:rsidR="00687C1F">
              <w:rPr>
                <w:noProof/>
                <w:webHidden/>
              </w:rPr>
              <w:tab/>
            </w:r>
            <w:r>
              <w:rPr>
                <w:noProof/>
                <w:webHidden/>
              </w:rPr>
              <w:fldChar w:fldCharType="begin"/>
            </w:r>
            <w:r w:rsidR="00687C1F">
              <w:rPr>
                <w:noProof/>
                <w:webHidden/>
              </w:rPr>
              <w:instrText xml:space="preserve"> PAGEREF _Toc437783948 \h </w:instrText>
            </w:r>
            <w:r>
              <w:rPr>
                <w:noProof/>
                <w:webHidden/>
              </w:rPr>
            </w:r>
            <w:r>
              <w:rPr>
                <w:noProof/>
                <w:webHidden/>
              </w:rPr>
              <w:fldChar w:fldCharType="separate"/>
            </w:r>
            <w:r w:rsidR="00C96182">
              <w:rPr>
                <w:noProof/>
                <w:webHidden/>
              </w:rPr>
              <w:t>583</w:t>
            </w:r>
            <w:r>
              <w:rPr>
                <w:noProof/>
                <w:webHidden/>
              </w:rPr>
              <w:fldChar w:fldCharType="end"/>
            </w:r>
          </w:hyperlink>
        </w:p>
        <w:p w:rsidR="00687C1F" w:rsidRDefault="007D1A08">
          <w:pPr>
            <w:pStyle w:val="Sumrio2"/>
            <w:tabs>
              <w:tab w:val="right" w:leader="dot" w:pos="10456"/>
            </w:tabs>
            <w:rPr>
              <w:noProof/>
            </w:rPr>
          </w:pPr>
          <w:hyperlink w:anchor="_Toc437783949"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_Toc437783949 \h </w:instrText>
            </w:r>
            <w:r>
              <w:rPr>
                <w:noProof/>
                <w:webHidden/>
              </w:rPr>
            </w:r>
            <w:r>
              <w:rPr>
                <w:noProof/>
                <w:webHidden/>
              </w:rPr>
              <w:fldChar w:fldCharType="separate"/>
            </w:r>
            <w:r w:rsidR="00C96182">
              <w:rPr>
                <w:noProof/>
                <w:webHidden/>
              </w:rPr>
              <w:t>583</w:t>
            </w:r>
            <w:r>
              <w:rPr>
                <w:noProof/>
                <w:webHidden/>
              </w:rPr>
              <w:fldChar w:fldCharType="end"/>
            </w:r>
          </w:hyperlink>
        </w:p>
        <w:p w:rsidR="00687C1F" w:rsidRDefault="007D1A08">
          <w:pPr>
            <w:pStyle w:val="Sumrio2"/>
            <w:tabs>
              <w:tab w:val="right" w:leader="dot" w:pos="10456"/>
            </w:tabs>
            <w:rPr>
              <w:noProof/>
            </w:rPr>
          </w:pPr>
          <w:hyperlink w:anchor="_Toc437783950" w:history="1">
            <w:r w:rsidR="00687C1F" w:rsidRPr="00877754">
              <w:rPr>
                <w:rStyle w:val="Hyperlink"/>
                <w:rFonts w:ascii="Arial" w:hAnsi="Arial" w:cs="Arial"/>
                <w:noProof/>
              </w:rPr>
              <w:t>Load Scene</w:t>
            </w:r>
            <w:r w:rsidR="00687C1F">
              <w:rPr>
                <w:noProof/>
                <w:webHidden/>
              </w:rPr>
              <w:tab/>
            </w:r>
            <w:r>
              <w:rPr>
                <w:noProof/>
                <w:webHidden/>
              </w:rPr>
              <w:fldChar w:fldCharType="begin"/>
            </w:r>
            <w:r w:rsidR="00687C1F">
              <w:rPr>
                <w:noProof/>
                <w:webHidden/>
              </w:rPr>
              <w:instrText xml:space="preserve"> PAGEREF _Toc437783950 \h </w:instrText>
            </w:r>
            <w:r>
              <w:rPr>
                <w:noProof/>
                <w:webHidden/>
              </w:rPr>
            </w:r>
            <w:r>
              <w:rPr>
                <w:noProof/>
                <w:webHidden/>
              </w:rPr>
              <w:fldChar w:fldCharType="separate"/>
            </w:r>
            <w:r w:rsidR="00C96182">
              <w:rPr>
                <w:noProof/>
                <w:webHidden/>
              </w:rPr>
              <w:t>583</w:t>
            </w:r>
            <w:r>
              <w:rPr>
                <w:noProof/>
                <w:webHidden/>
              </w:rPr>
              <w:fldChar w:fldCharType="end"/>
            </w:r>
          </w:hyperlink>
        </w:p>
        <w:p w:rsidR="00687C1F" w:rsidRDefault="007D1A08">
          <w:pPr>
            <w:pStyle w:val="Sumrio1"/>
            <w:tabs>
              <w:tab w:val="right" w:leader="dot" w:pos="10456"/>
            </w:tabs>
            <w:rPr>
              <w:noProof/>
            </w:rPr>
          </w:pPr>
          <w:hyperlink w:anchor="_Toc437783951" w:history="1">
            <w:r w:rsidR="00687C1F" w:rsidRPr="00877754">
              <w:rPr>
                <w:rStyle w:val="Hyperlink"/>
                <w:rFonts w:ascii="Arial" w:hAnsi="Arial" w:cs="Arial"/>
                <w:noProof/>
                <w:lang w:val="en-US"/>
              </w:rPr>
              <w:t>Escape battle end event</w:t>
            </w:r>
            <w:r w:rsidR="00687C1F">
              <w:rPr>
                <w:noProof/>
                <w:webHidden/>
              </w:rPr>
              <w:tab/>
            </w:r>
            <w:r>
              <w:rPr>
                <w:noProof/>
                <w:webHidden/>
              </w:rPr>
              <w:fldChar w:fldCharType="begin"/>
            </w:r>
            <w:r w:rsidR="00687C1F">
              <w:rPr>
                <w:noProof/>
                <w:webHidden/>
              </w:rPr>
              <w:instrText xml:space="preserve"> PAGEREF _Toc437783951 \h </w:instrText>
            </w:r>
            <w:r>
              <w:rPr>
                <w:noProof/>
                <w:webHidden/>
              </w:rPr>
            </w:r>
            <w:r>
              <w:rPr>
                <w:noProof/>
                <w:webHidden/>
              </w:rPr>
              <w:fldChar w:fldCharType="separate"/>
            </w:r>
            <w:r w:rsidR="00C96182">
              <w:rPr>
                <w:noProof/>
                <w:webHidden/>
              </w:rPr>
              <w:t>584</w:t>
            </w:r>
            <w:r>
              <w:rPr>
                <w:noProof/>
                <w:webHidden/>
              </w:rPr>
              <w:fldChar w:fldCharType="end"/>
            </w:r>
          </w:hyperlink>
        </w:p>
        <w:p w:rsidR="00687C1F" w:rsidRDefault="007D1A08">
          <w:pPr>
            <w:pStyle w:val="Sumrio2"/>
            <w:tabs>
              <w:tab w:val="right" w:leader="dot" w:pos="10456"/>
            </w:tabs>
            <w:rPr>
              <w:noProof/>
            </w:rPr>
          </w:pPr>
          <w:hyperlink w:anchor="_Toc437783952"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_Toc437783952 \h </w:instrText>
            </w:r>
            <w:r>
              <w:rPr>
                <w:noProof/>
                <w:webHidden/>
              </w:rPr>
            </w:r>
            <w:r>
              <w:rPr>
                <w:noProof/>
                <w:webHidden/>
              </w:rPr>
              <w:fldChar w:fldCharType="separate"/>
            </w:r>
            <w:r w:rsidR="00C96182">
              <w:rPr>
                <w:noProof/>
                <w:webHidden/>
              </w:rPr>
              <w:t>584</w:t>
            </w:r>
            <w:r>
              <w:rPr>
                <w:noProof/>
                <w:webHidden/>
              </w:rPr>
              <w:fldChar w:fldCharType="end"/>
            </w:r>
          </w:hyperlink>
        </w:p>
        <w:p w:rsidR="00687C1F" w:rsidRDefault="007D1A08">
          <w:pPr>
            <w:pStyle w:val="Sumrio2"/>
            <w:tabs>
              <w:tab w:val="right" w:leader="dot" w:pos="10456"/>
            </w:tabs>
            <w:rPr>
              <w:noProof/>
            </w:rPr>
          </w:pPr>
          <w:hyperlink w:anchor="_Toc437783953" w:history="1">
            <w:r w:rsidR="00687C1F" w:rsidRPr="00877754">
              <w:rPr>
                <w:rStyle w:val="Hyperlink"/>
                <w:rFonts w:ascii="Arial" w:hAnsi="Arial" w:cs="Arial"/>
                <w:noProof/>
                <w:lang w:val="en-US"/>
              </w:rPr>
              <w:t>Clear Battle Gains</w:t>
            </w:r>
            <w:r w:rsidR="00687C1F">
              <w:rPr>
                <w:noProof/>
                <w:webHidden/>
              </w:rPr>
              <w:tab/>
            </w:r>
            <w:r>
              <w:rPr>
                <w:noProof/>
                <w:webHidden/>
              </w:rPr>
              <w:fldChar w:fldCharType="begin"/>
            </w:r>
            <w:r w:rsidR="00687C1F">
              <w:rPr>
                <w:noProof/>
                <w:webHidden/>
              </w:rPr>
              <w:instrText xml:space="preserve"> PAGEREF _Toc437783953 \h </w:instrText>
            </w:r>
            <w:r>
              <w:rPr>
                <w:noProof/>
                <w:webHidden/>
              </w:rPr>
            </w:r>
            <w:r>
              <w:rPr>
                <w:noProof/>
                <w:webHidden/>
              </w:rPr>
              <w:fldChar w:fldCharType="separate"/>
            </w:r>
            <w:r w:rsidR="00C96182">
              <w:rPr>
                <w:noProof/>
                <w:webHidden/>
              </w:rPr>
              <w:t>585</w:t>
            </w:r>
            <w:r>
              <w:rPr>
                <w:noProof/>
                <w:webHidden/>
              </w:rPr>
              <w:fldChar w:fldCharType="end"/>
            </w:r>
          </w:hyperlink>
        </w:p>
        <w:p w:rsidR="00687C1F" w:rsidRDefault="007D1A08">
          <w:pPr>
            <w:pStyle w:val="Sumrio2"/>
            <w:tabs>
              <w:tab w:val="right" w:leader="dot" w:pos="10456"/>
            </w:tabs>
            <w:rPr>
              <w:noProof/>
            </w:rPr>
          </w:pPr>
          <w:hyperlink w:anchor="_Toc437783954"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_Toc437783954 \h </w:instrText>
            </w:r>
            <w:r>
              <w:rPr>
                <w:noProof/>
                <w:webHidden/>
              </w:rPr>
            </w:r>
            <w:r>
              <w:rPr>
                <w:noProof/>
                <w:webHidden/>
              </w:rPr>
              <w:fldChar w:fldCharType="separate"/>
            </w:r>
            <w:r w:rsidR="00C96182">
              <w:rPr>
                <w:noProof/>
                <w:webHidden/>
              </w:rPr>
              <w:t>585</w:t>
            </w:r>
            <w:r>
              <w:rPr>
                <w:noProof/>
                <w:webHidden/>
              </w:rPr>
              <w:fldChar w:fldCharType="end"/>
            </w:r>
          </w:hyperlink>
        </w:p>
        <w:p w:rsidR="00687C1F" w:rsidRDefault="007D1A08">
          <w:pPr>
            <w:pStyle w:val="Sumrio2"/>
            <w:tabs>
              <w:tab w:val="right" w:leader="dot" w:pos="10456"/>
            </w:tabs>
            <w:rPr>
              <w:noProof/>
            </w:rPr>
          </w:pPr>
          <w:hyperlink w:anchor="_Toc437783955" w:history="1">
            <w:r w:rsidR="00687C1F" w:rsidRPr="00877754">
              <w:rPr>
                <w:rStyle w:val="Hyperlink"/>
                <w:rFonts w:ascii="Arial" w:hAnsi="Arial" w:cs="Arial"/>
                <w:noProof/>
              </w:rPr>
              <w:t>Load Scene</w:t>
            </w:r>
            <w:r w:rsidR="00687C1F">
              <w:rPr>
                <w:noProof/>
                <w:webHidden/>
              </w:rPr>
              <w:tab/>
            </w:r>
            <w:r>
              <w:rPr>
                <w:noProof/>
                <w:webHidden/>
              </w:rPr>
              <w:fldChar w:fldCharType="begin"/>
            </w:r>
            <w:r w:rsidR="00687C1F">
              <w:rPr>
                <w:noProof/>
                <w:webHidden/>
              </w:rPr>
              <w:instrText xml:space="preserve"> PAGEREF _Toc437783955 \h </w:instrText>
            </w:r>
            <w:r>
              <w:rPr>
                <w:noProof/>
                <w:webHidden/>
              </w:rPr>
            </w:r>
            <w:r>
              <w:rPr>
                <w:noProof/>
                <w:webHidden/>
              </w:rPr>
              <w:fldChar w:fldCharType="separate"/>
            </w:r>
            <w:r w:rsidR="00C96182">
              <w:rPr>
                <w:noProof/>
                <w:webHidden/>
              </w:rPr>
              <w:t>585</w:t>
            </w:r>
            <w:r>
              <w:rPr>
                <w:noProof/>
                <w:webHidden/>
              </w:rPr>
              <w:fldChar w:fldCharType="end"/>
            </w:r>
          </w:hyperlink>
        </w:p>
        <w:p w:rsidR="00687C1F" w:rsidRDefault="007D1A08">
          <w:pPr>
            <w:pStyle w:val="Sumrio1"/>
            <w:tabs>
              <w:tab w:val="right" w:leader="dot" w:pos="10456"/>
            </w:tabs>
            <w:rPr>
              <w:noProof/>
            </w:rPr>
          </w:pPr>
          <w:hyperlink w:anchor="_Toc437783956" w:history="1">
            <w:r w:rsidR="00687C1F" w:rsidRPr="00877754">
              <w:rPr>
                <w:rStyle w:val="Hyperlink"/>
                <w:rFonts w:ascii="Arial" w:hAnsi="Arial" w:cs="Arial"/>
                <w:noProof/>
                <w:lang w:val="en-US"/>
              </w:rPr>
              <w:t>Defeat battle end event</w:t>
            </w:r>
            <w:r w:rsidR="00687C1F">
              <w:rPr>
                <w:noProof/>
                <w:webHidden/>
              </w:rPr>
              <w:tab/>
            </w:r>
            <w:r>
              <w:rPr>
                <w:noProof/>
                <w:webHidden/>
              </w:rPr>
              <w:fldChar w:fldCharType="begin"/>
            </w:r>
            <w:r w:rsidR="00687C1F">
              <w:rPr>
                <w:noProof/>
                <w:webHidden/>
              </w:rPr>
              <w:instrText xml:space="preserve"> PAGEREF _Toc437783956 \h </w:instrText>
            </w:r>
            <w:r>
              <w:rPr>
                <w:noProof/>
                <w:webHidden/>
              </w:rPr>
            </w:r>
            <w:r>
              <w:rPr>
                <w:noProof/>
                <w:webHidden/>
              </w:rPr>
              <w:fldChar w:fldCharType="separate"/>
            </w:r>
            <w:r w:rsidR="00C96182">
              <w:rPr>
                <w:noProof/>
                <w:webHidden/>
              </w:rPr>
              <w:t>586</w:t>
            </w:r>
            <w:r>
              <w:rPr>
                <w:noProof/>
                <w:webHidden/>
              </w:rPr>
              <w:fldChar w:fldCharType="end"/>
            </w:r>
          </w:hyperlink>
        </w:p>
        <w:p w:rsidR="00687C1F" w:rsidRDefault="007D1A08">
          <w:pPr>
            <w:pStyle w:val="Sumrio2"/>
            <w:tabs>
              <w:tab w:val="right" w:leader="dot" w:pos="10456"/>
            </w:tabs>
            <w:rPr>
              <w:noProof/>
            </w:rPr>
          </w:pPr>
          <w:hyperlink w:anchor="_Toc437783957"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_Toc437783957 \h </w:instrText>
            </w:r>
            <w:r>
              <w:rPr>
                <w:noProof/>
                <w:webHidden/>
              </w:rPr>
            </w:r>
            <w:r>
              <w:rPr>
                <w:noProof/>
                <w:webHidden/>
              </w:rPr>
              <w:fldChar w:fldCharType="separate"/>
            </w:r>
            <w:r w:rsidR="00C96182">
              <w:rPr>
                <w:noProof/>
                <w:webHidden/>
              </w:rPr>
              <w:t>586</w:t>
            </w:r>
            <w:r>
              <w:rPr>
                <w:noProof/>
                <w:webHidden/>
              </w:rPr>
              <w:fldChar w:fldCharType="end"/>
            </w:r>
          </w:hyperlink>
        </w:p>
        <w:p w:rsidR="00687C1F" w:rsidRDefault="007D1A08">
          <w:pPr>
            <w:pStyle w:val="Sumrio2"/>
            <w:tabs>
              <w:tab w:val="right" w:leader="dot" w:pos="10456"/>
            </w:tabs>
            <w:rPr>
              <w:noProof/>
            </w:rPr>
          </w:pPr>
          <w:hyperlink w:anchor="_Toc437783958" w:history="1">
            <w:r w:rsidR="00687C1F" w:rsidRPr="00877754">
              <w:rPr>
                <w:rStyle w:val="Hyperlink"/>
                <w:rFonts w:ascii="Arial" w:hAnsi="Arial" w:cs="Arial"/>
                <w:noProof/>
                <w:lang w:val="en-US"/>
              </w:rPr>
              <w:t>Clear Battle Gains</w:t>
            </w:r>
            <w:r w:rsidR="00687C1F">
              <w:rPr>
                <w:noProof/>
                <w:webHidden/>
              </w:rPr>
              <w:tab/>
            </w:r>
            <w:r>
              <w:rPr>
                <w:noProof/>
                <w:webHidden/>
              </w:rPr>
              <w:fldChar w:fldCharType="begin"/>
            </w:r>
            <w:r w:rsidR="00687C1F">
              <w:rPr>
                <w:noProof/>
                <w:webHidden/>
              </w:rPr>
              <w:instrText xml:space="preserve"> PAGEREF _Toc437783958 \h </w:instrText>
            </w:r>
            <w:r>
              <w:rPr>
                <w:noProof/>
                <w:webHidden/>
              </w:rPr>
            </w:r>
            <w:r>
              <w:rPr>
                <w:noProof/>
                <w:webHidden/>
              </w:rPr>
              <w:fldChar w:fldCharType="separate"/>
            </w:r>
            <w:r w:rsidR="00C96182">
              <w:rPr>
                <w:noProof/>
                <w:webHidden/>
              </w:rPr>
              <w:t>587</w:t>
            </w:r>
            <w:r>
              <w:rPr>
                <w:noProof/>
                <w:webHidden/>
              </w:rPr>
              <w:fldChar w:fldCharType="end"/>
            </w:r>
          </w:hyperlink>
        </w:p>
        <w:p w:rsidR="00687C1F" w:rsidRDefault="007D1A08">
          <w:pPr>
            <w:pStyle w:val="Sumrio2"/>
            <w:tabs>
              <w:tab w:val="right" w:leader="dot" w:pos="10456"/>
            </w:tabs>
            <w:rPr>
              <w:noProof/>
            </w:rPr>
          </w:pPr>
          <w:hyperlink w:anchor="_Toc437783959" w:history="1">
            <w:r w:rsidR="00687C1F" w:rsidRPr="00877754">
              <w:rPr>
                <w:rStyle w:val="Hyperlink"/>
                <w:rFonts w:ascii="Arial" w:hAnsi="Arial" w:cs="Arial"/>
                <w:noProof/>
                <w:lang w:val="en-US"/>
              </w:rPr>
              <w:t>Change Music</w:t>
            </w:r>
            <w:r w:rsidR="00687C1F">
              <w:rPr>
                <w:noProof/>
                <w:webHidden/>
              </w:rPr>
              <w:tab/>
            </w:r>
            <w:r>
              <w:rPr>
                <w:noProof/>
                <w:webHidden/>
              </w:rPr>
              <w:fldChar w:fldCharType="begin"/>
            </w:r>
            <w:r w:rsidR="00687C1F">
              <w:rPr>
                <w:noProof/>
                <w:webHidden/>
              </w:rPr>
              <w:instrText xml:space="preserve"> PAGEREF _Toc437783959 \h </w:instrText>
            </w:r>
            <w:r>
              <w:rPr>
                <w:noProof/>
                <w:webHidden/>
              </w:rPr>
            </w:r>
            <w:r>
              <w:rPr>
                <w:noProof/>
                <w:webHidden/>
              </w:rPr>
              <w:fldChar w:fldCharType="separate"/>
            </w:r>
            <w:r w:rsidR="00C96182">
              <w:rPr>
                <w:noProof/>
                <w:webHidden/>
              </w:rPr>
              <w:t>587</w:t>
            </w:r>
            <w:r>
              <w:rPr>
                <w:noProof/>
                <w:webHidden/>
              </w:rPr>
              <w:fldChar w:fldCharType="end"/>
            </w:r>
          </w:hyperlink>
        </w:p>
        <w:p w:rsidR="00687C1F" w:rsidRDefault="007D1A08">
          <w:pPr>
            <w:pStyle w:val="Sumrio2"/>
            <w:tabs>
              <w:tab w:val="right" w:leader="dot" w:pos="10456"/>
            </w:tabs>
            <w:rPr>
              <w:noProof/>
            </w:rPr>
          </w:pPr>
          <w:hyperlink w:anchor="_Toc437783960" w:history="1">
            <w:r w:rsidR="00687C1F" w:rsidRPr="00877754">
              <w:rPr>
                <w:rStyle w:val="Hyperlink"/>
                <w:rFonts w:ascii="Arial" w:hAnsi="Arial" w:cs="Arial"/>
                <w:noProof/>
              </w:rPr>
              <w:t>Game Over</w:t>
            </w:r>
            <w:r w:rsidR="00687C1F">
              <w:rPr>
                <w:noProof/>
                <w:webHidden/>
              </w:rPr>
              <w:tab/>
            </w:r>
            <w:r>
              <w:rPr>
                <w:noProof/>
                <w:webHidden/>
              </w:rPr>
              <w:fldChar w:fldCharType="begin"/>
            </w:r>
            <w:r w:rsidR="00687C1F">
              <w:rPr>
                <w:noProof/>
                <w:webHidden/>
              </w:rPr>
              <w:instrText xml:space="preserve"> PAGEREF _Toc437783960 \h </w:instrText>
            </w:r>
            <w:r>
              <w:rPr>
                <w:noProof/>
                <w:webHidden/>
              </w:rPr>
            </w:r>
            <w:r>
              <w:rPr>
                <w:noProof/>
                <w:webHidden/>
              </w:rPr>
              <w:fldChar w:fldCharType="separate"/>
            </w:r>
            <w:r w:rsidR="00C96182">
              <w:rPr>
                <w:noProof/>
                <w:webHidden/>
              </w:rPr>
              <w:t>587</w:t>
            </w:r>
            <w:r>
              <w:rPr>
                <w:noProof/>
                <w:webHidden/>
              </w:rPr>
              <w:fldChar w:fldCharType="end"/>
            </w:r>
          </w:hyperlink>
        </w:p>
        <w:p w:rsidR="00687C1F" w:rsidRDefault="007D1A08">
          <w:pPr>
            <w:pStyle w:val="Sumrio1"/>
            <w:tabs>
              <w:tab w:val="right" w:leader="dot" w:pos="10456"/>
            </w:tabs>
            <w:rPr>
              <w:noProof/>
            </w:rPr>
          </w:pPr>
          <w:hyperlink w:anchor="_Toc437783961" w:history="1">
            <w:r w:rsidR="00687C1F" w:rsidRPr="00877754">
              <w:rPr>
                <w:rStyle w:val="Hyperlink"/>
                <w:rFonts w:ascii="Arial" w:hAnsi="Arial" w:cs="Arial"/>
                <w:noProof/>
                <w:lang w:val="en-US"/>
              </w:rPr>
              <w:t>The battle scene</w:t>
            </w:r>
            <w:r w:rsidR="00687C1F">
              <w:rPr>
                <w:noProof/>
                <w:webHidden/>
              </w:rPr>
              <w:tab/>
            </w:r>
            <w:r>
              <w:rPr>
                <w:noProof/>
                <w:webHidden/>
              </w:rPr>
              <w:fldChar w:fldCharType="begin"/>
            </w:r>
            <w:r w:rsidR="00687C1F">
              <w:rPr>
                <w:noProof/>
                <w:webHidden/>
              </w:rPr>
              <w:instrText xml:space="preserve"> PAGEREF _Toc437783961 \h </w:instrText>
            </w:r>
            <w:r>
              <w:rPr>
                <w:noProof/>
                <w:webHidden/>
              </w:rPr>
            </w:r>
            <w:r>
              <w:rPr>
                <w:noProof/>
                <w:webHidden/>
              </w:rPr>
              <w:fldChar w:fldCharType="separate"/>
            </w:r>
            <w:r w:rsidR="00C96182">
              <w:rPr>
                <w:noProof/>
                <w:webHidden/>
              </w:rPr>
              <w:t>587</w:t>
            </w:r>
            <w:r>
              <w:rPr>
                <w:noProof/>
                <w:webHidden/>
              </w:rPr>
              <w:fldChar w:fldCharType="end"/>
            </w:r>
          </w:hyperlink>
        </w:p>
        <w:p w:rsidR="00687C1F" w:rsidRDefault="007D1A08">
          <w:pPr>
            <w:pStyle w:val="Sumrio1"/>
            <w:tabs>
              <w:tab w:val="right" w:leader="dot" w:pos="10456"/>
            </w:tabs>
            <w:rPr>
              <w:noProof/>
            </w:rPr>
          </w:pPr>
          <w:hyperlink w:anchor="_Toc437783962" w:history="1">
            <w:r w:rsidR="00687C1F" w:rsidRPr="00877754">
              <w:rPr>
                <w:rStyle w:val="Hyperlink"/>
                <w:rFonts w:ascii="Arial" w:hAnsi="Arial" w:cs="Arial"/>
                <w:noProof/>
                <w:lang w:val="en-US"/>
              </w:rPr>
              <w:t>Adding the battle end/start events</w:t>
            </w:r>
            <w:r w:rsidR="00687C1F">
              <w:rPr>
                <w:noProof/>
                <w:webHidden/>
              </w:rPr>
              <w:tab/>
            </w:r>
            <w:r>
              <w:rPr>
                <w:noProof/>
                <w:webHidden/>
              </w:rPr>
              <w:fldChar w:fldCharType="begin"/>
            </w:r>
            <w:r w:rsidR="00687C1F">
              <w:rPr>
                <w:noProof/>
                <w:webHidden/>
              </w:rPr>
              <w:instrText xml:space="preserve"> PAGEREF _Toc437783962 \h </w:instrText>
            </w:r>
            <w:r>
              <w:rPr>
                <w:noProof/>
                <w:webHidden/>
              </w:rPr>
            </w:r>
            <w:r>
              <w:rPr>
                <w:noProof/>
                <w:webHidden/>
              </w:rPr>
              <w:fldChar w:fldCharType="separate"/>
            </w:r>
            <w:r w:rsidR="00C96182">
              <w:rPr>
                <w:noProof/>
                <w:webHidden/>
              </w:rPr>
              <w:t>588</w:t>
            </w:r>
            <w:r>
              <w:rPr>
                <w:noProof/>
                <w:webHidden/>
              </w:rPr>
              <w:fldChar w:fldCharType="end"/>
            </w:r>
          </w:hyperlink>
        </w:p>
        <w:p w:rsidR="00687C1F" w:rsidRDefault="007D1A08">
          <w:pPr>
            <w:pStyle w:val="Sumrio3"/>
            <w:tabs>
              <w:tab w:val="right" w:leader="dot" w:pos="10456"/>
            </w:tabs>
            <w:rPr>
              <w:noProof/>
            </w:rPr>
          </w:pPr>
          <w:hyperlink w:anchor="_Toc437783963" w:history="1">
            <w:r w:rsidR="00687C1F" w:rsidRPr="00877754">
              <w:rPr>
                <w:rStyle w:val="Hyperlink"/>
                <w:rFonts w:ascii="Arial" w:hAnsi="Arial" w:cs="Arial"/>
                <w:noProof/>
              </w:rPr>
              <w:t>Battle Start Event</w:t>
            </w:r>
            <w:r w:rsidR="00687C1F">
              <w:rPr>
                <w:noProof/>
                <w:webHidden/>
              </w:rPr>
              <w:tab/>
            </w:r>
            <w:r>
              <w:rPr>
                <w:noProof/>
                <w:webHidden/>
              </w:rPr>
              <w:fldChar w:fldCharType="begin"/>
            </w:r>
            <w:r w:rsidR="00687C1F">
              <w:rPr>
                <w:noProof/>
                <w:webHidden/>
              </w:rPr>
              <w:instrText xml:space="preserve"> PAGEREF _Toc437783963 \h </w:instrText>
            </w:r>
            <w:r>
              <w:rPr>
                <w:noProof/>
                <w:webHidden/>
              </w:rPr>
            </w:r>
            <w:r>
              <w:rPr>
                <w:noProof/>
                <w:webHidden/>
              </w:rPr>
              <w:fldChar w:fldCharType="separate"/>
            </w:r>
            <w:r w:rsidR="00C96182">
              <w:rPr>
                <w:noProof/>
                <w:webHidden/>
              </w:rPr>
              <w:t>588</w:t>
            </w:r>
            <w:r>
              <w:rPr>
                <w:noProof/>
                <w:webHidden/>
              </w:rPr>
              <w:fldChar w:fldCharType="end"/>
            </w:r>
          </w:hyperlink>
        </w:p>
        <w:p w:rsidR="00687C1F" w:rsidRDefault="007D1A08">
          <w:pPr>
            <w:pStyle w:val="Sumrio3"/>
            <w:tabs>
              <w:tab w:val="right" w:leader="dot" w:pos="10456"/>
            </w:tabs>
            <w:rPr>
              <w:noProof/>
            </w:rPr>
          </w:pPr>
          <w:hyperlink w:anchor="_Toc437783964" w:history="1">
            <w:r w:rsidR="00687C1F" w:rsidRPr="00877754">
              <w:rPr>
                <w:rStyle w:val="Hyperlink"/>
                <w:rFonts w:ascii="Arial" w:hAnsi="Arial" w:cs="Arial"/>
                <w:noProof/>
              </w:rPr>
              <w:t>Battle End Events</w:t>
            </w:r>
            <w:r w:rsidR="00687C1F">
              <w:rPr>
                <w:noProof/>
                <w:webHidden/>
              </w:rPr>
              <w:tab/>
            </w:r>
            <w:r>
              <w:rPr>
                <w:noProof/>
                <w:webHidden/>
              </w:rPr>
              <w:fldChar w:fldCharType="begin"/>
            </w:r>
            <w:r w:rsidR="00687C1F">
              <w:rPr>
                <w:noProof/>
                <w:webHidden/>
              </w:rPr>
              <w:instrText xml:space="preserve"> PAGEREF _Toc437783964 \h </w:instrText>
            </w:r>
            <w:r>
              <w:rPr>
                <w:noProof/>
                <w:webHidden/>
              </w:rPr>
            </w:r>
            <w:r>
              <w:rPr>
                <w:noProof/>
                <w:webHidden/>
              </w:rPr>
              <w:fldChar w:fldCharType="separate"/>
            </w:r>
            <w:r w:rsidR="00C96182">
              <w:rPr>
                <w:noProof/>
                <w:webHidden/>
              </w:rPr>
              <w:t>588</w:t>
            </w:r>
            <w:r>
              <w:rPr>
                <w:noProof/>
                <w:webHidden/>
              </w:rPr>
              <w:fldChar w:fldCharType="end"/>
            </w:r>
          </w:hyperlink>
        </w:p>
        <w:p w:rsidR="00687C1F" w:rsidRDefault="007D1A08">
          <w:pPr>
            <w:pStyle w:val="Sumrio1"/>
            <w:tabs>
              <w:tab w:val="right" w:leader="dot" w:pos="10456"/>
            </w:tabs>
            <w:rPr>
              <w:noProof/>
            </w:rPr>
          </w:pPr>
          <w:hyperlink w:anchor="_Toc437783965" w:history="1">
            <w:r w:rsidR="00687C1F" w:rsidRPr="00877754">
              <w:rPr>
                <w:rStyle w:val="Hyperlink"/>
                <w:rFonts w:ascii="Arial" w:hAnsi="Arial" w:cs="Arial"/>
                <w:noProof/>
                <w:lang w:val="en-US"/>
              </w:rPr>
              <w:t>Using different battle scenes</w:t>
            </w:r>
            <w:r w:rsidR="00687C1F">
              <w:rPr>
                <w:noProof/>
                <w:webHidden/>
              </w:rPr>
              <w:tab/>
            </w:r>
            <w:r>
              <w:rPr>
                <w:noProof/>
                <w:webHidden/>
              </w:rPr>
              <w:fldChar w:fldCharType="begin"/>
            </w:r>
            <w:r w:rsidR="00687C1F">
              <w:rPr>
                <w:noProof/>
                <w:webHidden/>
              </w:rPr>
              <w:instrText xml:space="preserve"> PAGEREF _Toc437783965 \h </w:instrText>
            </w:r>
            <w:r>
              <w:rPr>
                <w:noProof/>
                <w:webHidden/>
              </w:rPr>
            </w:r>
            <w:r>
              <w:rPr>
                <w:noProof/>
                <w:webHidden/>
              </w:rPr>
              <w:fldChar w:fldCharType="separate"/>
            </w:r>
            <w:r w:rsidR="00C96182">
              <w:rPr>
                <w:noProof/>
                <w:webHidden/>
              </w:rPr>
              <w:t>588</w:t>
            </w:r>
            <w:r>
              <w:rPr>
                <w:noProof/>
                <w:webHidden/>
              </w:rPr>
              <w:fldChar w:fldCharType="end"/>
            </w:r>
          </w:hyperlink>
        </w:p>
        <w:p w:rsidR="00687C1F" w:rsidRDefault="007D1A08">
          <w:pPr>
            <w:pStyle w:val="Sumrio1"/>
            <w:tabs>
              <w:tab w:val="right" w:leader="dot" w:pos="10456"/>
            </w:tabs>
            <w:rPr>
              <w:noProof/>
            </w:rPr>
          </w:pPr>
          <w:hyperlink w:anchor="_Toc437783966" w:history="1">
            <w:r w:rsidR="00687C1F" w:rsidRPr="00877754">
              <w:rPr>
                <w:rStyle w:val="Hyperlink"/>
                <w:rFonts w:ascii="Arial" w:hAnsi="Arial" w:cs="Arial"/>
                <w:noProof/>
                <w:highlight w:val="yellow"/>
                <w:lang w:val="en-US"/>
              </w:rPr>
              <w:t>Throwing a Fireball</w:t>
            </w:r>
            <w:r w:rsidR="00687C1F">
              <w:rPr>
                <w:noProof/>
                <w:webHidden/>
              </w:rPr>
              <w:tab/>
            </w:r>
            <w:r>
              <w:rPr>
                <w:noProof/>
                <w:webHidden/>
              </w:rPr>
              <w:fldChar w:fldCharType="begin"/>
            </w:r>
            <w:r w:rsidR="00687C1F">
              <w:rPr>
                <w:noProof/>
                <w:webHidden/>
              </w:rPr>
              <w:instrText xml:space="preserve"> PAGEREF _Toc437783966 \h </w:instrText>
            </w:r>
            <w:r>
              <w:rPr>
                <w:noProof/>
                <w:webHidden/>
              </w:rPr>
            </w:r>
            <w:r>
              <w:rPr>
                <w:noProof/>
                <w:webHidden/>
              </w:rPr>
              <w:fldChar w:fldCharType="separate"/>
            </w:r>
            <w:r w:rsidR="00C96182">
              <w:rPr>
                <w:noProof/>
                <w:webHidden/>
              </w:rPr>
              <w:t>589</w:t>
            </w:r>
            <w:r>
              <w:rPr>
                <w:noProof/>
                <w:webHidden/>
              </w:rPr>
              <w:fldChar w:fldCharType="end"/>
            </w:r>
          </w:hyperlink>
        </w:p>
        <w:p w:rsidR="00687C1F" w:rsidRDefault="007D1A08">
          <w:pPr>
            <w:pStyle w:val="Sumrio1"/>
            <w:tabs>
              <w:tab w:val="right" w:leader="dot" w:pos="10456"/>
            </w:tabs>
            <w:rPr>
              <w:noProof/>
            </w:rPr>
          </w:pPr>
          <w:hyperlink w:anchor="_Toc437783967" w:history="1">
            <w:r w:rsidR="00687C1F" w:rsidRPr="00877754">
              <w:rPr>
                <w:rStyle w:val="Hyperlink"/>
                <w:rFonts w:ascii="Arial" w:hAnsi="Arial" w:cs="Arial"/>
                <w:noProof/>
                <w:lang w:val="en-US"/>
              </w:rPr>
              <w:t>Setting up the fireball prefab</w:t>
            </w:r>
            <w:r w:rsidR="00687C1F">
              <w:rPr>
                <w:noProof/>
                <w:webHidden/>
              </w:rPr>
              <w:tab/>
            </w:r>
            <w:r>
              <w:rPr>
                <w:noProof/>
                <w:webHidden/>
              </w:rPr>
              <w:fldChar w:fldCharType="begin"/>
            </w:r>
            <w:r w:rsidR="00687C1F">
              <w:rPr>
                <w:noProof/>
                <w:webHidden/>
              </w:rPr>
              <w:instrText xml:space="preserve"> PAGEREF _Toc437783967 \h </w:instrText>
            </w:r>
            <w:r>
              <w:rPr>
                <w:noProof/>
                <w:webHidden/>
              </w:rPr>
            </w:r>
            <w:r>
              <w:rPr>
                <w:noProof/>
                <w:webHidden/>
              </w:rPr>
              <w:fldChar w:fldCharType="separate"/>
            </w:r>
            <w:r w:rsidR="00C96182">
              <w:rPr>
                <w:noProof/>
                <w:webHidden/>
              </w:rPr>
              <w:t>589</w:t>
            </w:r>
            <w:r>
              <w:rPr>
                <w:noProof/>
                <w:webHidden/>
              </w:rPr>
              <w:fldChar w:fldCharType="end"/>
            </w:r>
          </w:hyperlink>
        </w:p>
        <w:p w:rsidR="00687C1F" w:rsidRDefault="007D1A08">
          <w:pPr>
            <w:pStyle w:val="Sumrio2"/>
            <w:tabs>
              <w:tab w:val="right" w:leader="dot" w:pos="10456"/>
            </w:tabs>
            <w:rPr>
              <w:noProof/>
            </w:rPr>
          </w:pPr>
          <w:hyperlink w:anchor="_Toc437783968" w:history="1">
            <w:r w:rsidR="00687C1F" w:rsidRPr="00877754">
              <w:rPr>
                <w:rStyle w:val="Hyperlink"/>
                <w:rFonts w:ascii="Arial" w:hAnsi="Arial" w:cs="Arial"/>
                <w:noProof/>
                <w:lang w:val="en-US"/>
              </w:rPr>
              <w:t>Sphere Collider</w:t>
            </w:r>
            <w:r w:rsidR="00687C1F">
              <w:rPr>
                <w:noProof/>
                <w:webHidden/>
              </w:rPr>
              <w:tab/>
            </w:r>
            <w:r>
              <w:rPr>
                <w:noProof/>
                <w:webHidden/>
              </w:rPr>
              <w:fldChar w:fldCharType="begin"/>
            </w:r>
            <w:r w:rsidR="00687C1F">
              <w:rPr>
                <w:noProof/>
                <w:webHidden/>
              </w:rPr>
              <w:instrText xml:space="preserve"> PAGEREF _Toc437783968 \h </w:instrText>
            </w:r>
            <w:r>
              <w:rPr>
                <w:noProof/>
                <w:webHidden/>
              </w:rPr>
            </w:r>
            <w:r>
              <w:rPr>
                <w:noProof/>
                <w:webHidden/>
              </w:rPr>
              <w:fldChar w:fldCharType="separate"/>
            </w:r>
            <w:r w:rsidR="00C96182">
              <w:rPr>
                <w:noProof/>
                <w:webHidden/>
              </w:rPr>
              <w:t>590</w:t>
            </w:r>
            <w:r>
              <w:rPr>
                <w:noProof/>
                <w:webHidden/>
              </w:rPr>
              <w:fldChar w:fldCharType="end"/>
            </w:r>
          </w:hyperlink>
        </w:p>
        <w:p w:rsidR="00687C1F" w:rsidRDefault="007D1A08">
          <w:pPr>
            <w:pStyle w:val="Sumrio2"/>
            <w:tabs>
              <w:tab w:val="right" w:leader="dot" w:pos="10456"/>
            </w:tabs>
            <w:rPr>
              <w:noProof/>
            </w:rPr>
          </w:pPr>
          <w:hyperlink w:anchor="_Toc437783969" w:history="1">
            <w:r w:rsidR="00687C1F" w:rsidRPr="00877754">
              <w:rPr>
                <w:rStyle w:val="Hyperlink"/>
                <w:rFonts w:ascii="Arial" w:hAnsi="Arial" w:cs="Arial"/>
                <w:noProof/>
              </w:rPr>
              <w:t>Rigidbody</w:t>
            </w:r>
            <w:r w:rsidR="00687C1F">
              <w:rPr>
                <w:noProof/>
                <w:webHidden/>
              </w:rPr>
              <w:tab/>
            </w:r>
            <w:r>
              <w:rPr>
                <w:noProof/>
                <w:webHidden/>
              </w:rPr>
              <w:fldChar w:fldCharType="begin"/>
            </w:r>
            <w:r w:rsidR="00687C1F">
              <w:rPr>
                <w:noProof/>
                <w:webHidden/>
              </w:rPr>
              <w:instrText xml:space="preserve"> PAGEREF _Toc437783969 \h </w:instrText>
            </w:r>
            <w:r>
              <w:rPr>
                <w:noProof/>
                <w:webHidden/>
              </w:rPr>
            </w:r>
            <w:r>
              <w:rPr>
                <w:noProof/>
                <w:webHidden/>
              </w:rPr>
              <w:fldChar w:fldCharType="separate"/>
            </w:r>
            <w:r w:rsidR="00C96182">
              <w:rPr>
                <w:noProof/>
                <w:webHidden/>
              </w:rPr>
              <w:t>590</w:t>
            </w:r>
            <w:r>
              <w:rPr>
                <w:noProof/>
                <w:webHidden/>
              </w:rPr>
              <w:fldChar w:fldCharType="end"/>
            </w:r>
          </w:hyperlink>
        </w:p>
        <w:p w:rsidR="00687C1F" w:rsidRDefault="007D1A08">
          <w:pPr>
            <w:pStyle w:val="Sumrio2"/>
            <w:tabs>
              <w:tab w:val="right" w:leader="dot" w:pos="10456"/>
            </w:tabs>
            <w:rPr>
              <w:noProof/>
            </w:rPr>
          </w:pPr>
          <w:hyperlink w:anchor="_Toc437783970" w:history="1">
            <w:r w:rsidR="00687C1F" w:rsidRPr="00877754">
              <w:rPr>
                <w:rStyle w:val="Hyperlink"/>
                <w:rFonts w:ascii="Arial" w:hAnsi="Arial" w:cs="Arial"/>
                <w:noProof/>
                <w:lang w:val="en-US"/>
              </w:rPr>
              <w:t>Damage Dealer</w:t>
            </w:r>
            <w:r w:rsidR="00687C1F">
              <w:rPr>
                <w:noProof/>
                <w:webHidden/>
              </w:rPr>
              <w:tab/>
            </w:r>
            <w:r>
              <w:rPr>
                <w:noProof/>
                <w:webHidden/>
              </w:rPr>
              <w:fldChar w:fldCharType="begin"/>
            </w:r>
            <w:r w:rsidR="00687C1F">
              <w:rPr>
                <w:noProof/>
                <w:webHidden/>
              </w:rPr>
              <w:instrText xml:space="preserve"> PAGEREF _Toc437783970 \h </w:instrText>
            </w:r>
            <w:r>
              <w:rPr>
                <w:noProof/>
                <w:webHidden/>
              </w:rPr>
            </w:r>
            <w:r>
              <w:rPr>
                <w:noProof/>
                <w:webHidden/>
              </w:rPr>
              <w:fldChar w:fldCharType="separate"/>
            </w:r>
            <w:r w:rsidR="00C96182">
              <w:rPr>
                <w:noProof/>
                <w:webHidden/>
              </w:rPr>
              <w:t>591</w:t>
            </w:r>
            <w:r>
              <w:rPr>
                <w:noProof/>
                <w:webHidden/>
              </w:rPr>
              <w:fldChar w:fldCharType="end"/>
            </w:r>
          </w:hyperlink>
        </w:p>
        <w:p w:rsidR="00687C1F" w:rsidRDefault="007D1A08">
          <w:pPr>
            <w:pStyle w:val="Sumrio1"/>
            <w:tabs>
              <w:tab w:val="right" w:leader="dot" w:pos="10456"/>
            </w:tabs>
            <w:rPr>
              <w:noProof/>
            </w:rPr>
          </w:pPr>
          <w:hyperlink w:anchor="_Toc437783971" w:history="1">
            <w:r w:rsidR="00687C1F" w:rsidRPr="00877754">
              <w:rPr>
                <w:rStyle w:val="Hyperlink"/>
                <w:rFonts w:ascii="Arial" w:hAnsi="Arial" w:cs="Arial"/>
                <w:noProof/>
                <w:lang w:val="en-US"/>
              </w:rPr>
              <w:t>The battle event</w:t>
            </w:r>
            <w:r w:rsidR="00687C1F">
              <w:rPr>
                <w:noProof/>
                <w:webHidden/>
              </w:rPr>
              <w:tab/>
            </w:r>
            <w:r>
              <w:rPr>
                <w:noProof/>
                <w:webHidden/>
              </w:rPr>
              <w:fldChar w:fldCharType="begin"/>
            </w:r>
            <w:r w:rsidR="00687C1F">
              <w:rPr>
                <w:noProof/>
                <w:webHidden/>
              </w:rPr>
              <w:instrText xml:space="preserve"> PAGEREF _Toc437783971 \h </w:instrText>
            </w:r>
            <w:r>
              <w:rPr>
                <w:noProof/>
                <w:webHidden/>
              </w:rPr>
            </w:r>
            <w:r>
              <w:rPr>
                <w:noProof/>
                <w:webHidden/>
              </w:rPr>
              <w:fldChar w:fldCharType="separate"/>
            </w:r>
            <w:r w:rsidR="00C96182">
              <w:rPr>
                <w:noProof/>
                <w:webHidden/>
              </w:rPr>
              <w:t>591</w:t>
            </w:r>
            <w:r>
              <w:rPr>
                <w:noProof/>
                <w:webHidden/>
              </w:rPr>
              <w:fldChar w:fldCharType="end"/>
            </w:r>
          </w:hyperlink>
        </w:p>
        <w:p w:rsidR="00687C1F" w:rsidRDefault="007D1A08">
          <w:pPr>
            <w:pStyle w:val="Sumrio2"/>
            <w:tabs>
              <w:tab w:val="right" w:leader="dot" w:pos="10456"/>
            </w:tabs>
            <w:rPr>
              <w:noProof/>
            </w:rPr>
          </w:pPr>
          <w:hyperlink w:anchor="_Toc437783972"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_Toc437783972 \h </w:instrText>
            </w:r>
            <w:r>
              <w:rPr>
                <w:noProof/>
                <w:webHidden/>
              </w:rPr>
            </w:r>
            <w:r>
              <w:rPr>
                <w:noProof/>
                <w:webHidden/>
              </w:rPr>
              <w:fldChar w:fldCharType="separate"/>
            </w:r>
            <w:r w:rsidR="00C96182">
              <w:rPr>
                <w:noProof/>
                <w:webHidden/>
              </w:rPr>
              <w:t>591</w:t>
            </w:r>
            <w:r>
              <w:rPr>
                <w:noProof/>
                <w:webHidden/>
              </w:rPr>
              <w:fldChar w:fldCharType="end"/>
            </w:r>
          </w:hyperlink>
        </w:p>
        <w:p w:rsidR="00687C1F" w:rsidRDefault="007D1A08">
          <w:pPr>
            <w:pStyle w:val="Sumrio3"/>
            <w:tabs>
              <w:tab w:val="right" w:leader="dot" w:pos="10456"/>
            </w:tabs>
            <w:rPr>
              <w:noProof/>
            </w:rPr>
          </w:pPr>
          <w:hyperlink w:anchor="_Toc437783973" w:history="1">
            <w:r w:rsidR="00687C1F" w:rsidRPr="00877754">
              <w:rPr>
                <w:rStyle w:val="Hyperlink"/>
                <w:rFonts w:ascii="Arial" w:hAnsi="Arial" w:cs="Arial"/>
                <w:noProof/>
              </w:rPr>
              <w:t>Prefabs</w:t>
            </w:r>
            <w:r w:rsidR="00687C1F">
              <w:rPr>
                <w:noProof/>
                <w:webHidden/>
              </w:rPr>
              <w:tab/>
            </w:r>
            <w:r>
              <w:rPr>
                <w:noProof/>
                <w:webHidden/>
              </w:rPr>
              <w:fldChar w:fldCharType="begin"/>
            </w:r>
            <w:r w:rsidR="00687C1F">
              <w:rPr>
                <w:noProof/>
                <w:webHidden/>
              </w:rPr>
              <w:instrText xml:space="preserve"> PAGEREF _Toc437783973 \h </w:instrText>
            </w:r>
            <w:r>
              <w:rPr>
                <w:noProof/>
                <w:webHidden/>
              </w:rPr>
            </w:r>
            <w:r>
              <w:rPr>
                <w:noProof/>
                <w:webHidden/>
              </w:rPr>
              <w:fldChar w:fldCharType="separate"/>
            </w:r>
            <w:r w:rsidR="00C96182">
              <w:rPr>
                <w:noProof/>
                <w:webHidden/>
              </w:rPr>
              <w:t>592</w:t>
            </w:r>
            <w:r>
              <w:rPr>
                <w:noProof/>
                <w:webHidden/>
              </w:rPr>
              <w:fldChar w:fldCharType="end"/>
            </w:r>
          </w:hyperlink>
        </w:p>
        <w:p w:rsidR="00687C1F" w:rsidRDefault="007D1A08">
          <w:pPr>
            <w:pStyle w:val="Sumrio3"/>
            <w:tabs>
              <w:tab w:val="right" w:leader="dot" w:pos="10456"/>
            </w:tabs>
            <w:rPr>
              <w:noProof/>
            </w:rPr>
          </w:pPr>
          <w:hyperlink w:anchor="_Toc437783974" w:history="1">
            <w:r w:rsidR="00687C1F" w:rsidRPr="00877754">
              <w:rPr>
                <w:rStyle w:val="Hyperlink"/>
                <w:rFonts w:ascii="Arial" w:hAnsi="Arial" w:cs="Arial"/>
                <w:noProof/>
                <w:lang w:val="en-US"/>
              </w:rPr>
              <w:t>Audio Clips</w:t>
            </w:r>
            <w:r w:rsidR="00687C1F">
              <w:rPr>
                <w:noProof/>
                <w:webHidden/>
              </w:rPr>
              <w:tab/>
            </w:r>
            <w:r>
              <w:rPr>
                <w:noProof/>
                <w:webHidden/>
              </w:rPr>
              <w:fldChar w:fldCharType="begin"/>
            </w:r>
            <w:r w:rsidR="00687C1F">
              <w:rPr>
                <w:noProof/>
                <w:webHidden/>
              </w:rPr>
              <w:instrText xml:space="preserve"> PAGEREF _Toc437783974 \h </w:instrText>
            </w:r>
            <w:r>
              <w:rPr>
                <w:noProof/>
                <w:webHidden/>
              </w:rPr>
            </w:r>
            <w:r>
              <w:rPr>
                <w:noProof/>
                <w:webHidden/>
              </w:rPr>
              <w:fldChar w:fldCharType="separate"/>
            </w:r>
            <w:r w:rsidR="00C96182">
              <w:rPr>
                <w:noProof/>
                <w:webHidden/>
              </w:rPr>
              <w:t>592</w:t>
            </w:r>
            <w:r>
              <w:rPr>
                <w:noProof/>
                <w:webHidden/>
              </w:rPr>
              <w:fldChar w:fldCharType="end"/>
            </w:r>
          </w:hyperlink>
        </w:p>
        <w:p w:rsidR="00687C1F" w:rsidRDefault="007D1A08">
          <w:pPr>
            <w:pStyle w:val="Sumrio2"/>
            <w:tabs>
              <w:tab w:val="right" w:leader="dot" w:pos="10456"/>
            </w:tabs>
            <w:rPr>
              <w:noProof/>
            </w:rPr>
          </w:pPr>
          <w:hyperlink w:anchor="_Toc437783975" w:history="1">
            <w:r w:rsidR="00687C1F" w:rsidRPr="00877754">
              <w:rPr>
                <w:rStyle w:val="Hyperlink"/>
                <w:rFonts w:ascii="Arial" w:hAnsi="Arial" w:cs="Arial"/>
                <w:noProof/>
                <w:lang w:val="en-US"/>
              </w:rPr>
              <w:t>Play Sound</w:t>
            </w:r>
            <w:r w:rsidR="00687C1F">
              <w:rPr>
                <w:noProof/>
                <w:webHidden/>
              </w:rPr>
              <w:tab/>
            </w:r>
            <w:r>
              <w:rPr>
                <w:noProof/>
                <w:webHidden/>
              </w:rPr>
              <w:fldChar w:fldCharType="begin"/>
            </w:r>
            <w:r w:rsidR="00687C1F">
              <w:rPr>
                <w:noProof/>
                <w:webHidden/>
              </w:rPr>
              <w:instrText xml:space="preserve"> PAGEREF _Toc437783975 \h </w:instrText>
            </w:r>
            <w:r>
              <w:rPr>
                <w:noProof/>
                <w:webHidden/>
              </w:rPr>
            </w:r>
            <w:r>
              <w:rPr>
                <w:noProof/>
                <w:webHidden/>
              </w:rPr>
              <w:fldChar w:fldCharType="separate"/>
            </w:r>
            <w:r w:rsidR="00C96182">
              <w:rPr>
                <w:noProof/>
                <w:webHidden/>
              </w:rPr>
              <w:t>592</w:t>
            </w:r>
            <w:r>
              <w:rPr>
                <w:noProof/>
                <w:webHidden/>
              </w:rPr>
              <w:fldChar w:fldCharType="end"/>
            </w:r>
          </w:hyperlink>
        </w:p>
        <w:p w:rsidR="00687C1F" w:rsidRDefault="007D1A08">
          <w:pPr>
            <w:pStyle w:val="Sumrio2"/>
            <w:tabs>
              <w:tab w:val="right" w:leader="dot" w:pos="10456"/>
            </w:tabs>
            <w:rPr>
              <w:noProof/>
            </w:rPr>
          </w:pPr>
          <w:hyperlink w:anchor="_Toc437783976" w:history="1">
            <w:r w:rsidR="00687C1F" w:rsidRPr="00877754">
              <w:rPr>
                <w:rStyle w:val="Hyperlink"/>
                <w:rFonts w:ascii="Arial" w:hAnsi="Arial" w:cs="Arial"/>
                <w:noProof/>
              </w:rPr>
              <w:t>Spawn Prefab</w:t>
            </w:r>
            <w:r w:rsidR="00687C1F">
              <w:rPr>
                <w:noProof/>
                <w:webHidden/>
              </w:rPr>
              <w:tab/>
            </w:r>
            <w:r>
              <w:rPr>
                <w:noProof/>
                <w:webHidden/>
              </w:rPr>
              <w:fldChar w:fldCharType="begin"/>
            </w:r>
            <w:r w:rsidR="00687C1F">
              <w:rPr>
                <w:noProof/>
                <w:webHidden/>
              </w:rPr>
              <w:instrText xml:space="preserve"> PAGEREF _Toc437783976 \h </w:instrText>
            </w:r>
            <w:r>
              <w:rPr>
                <w:noProof/>
                <w:webHidden/>
              </w:rPr>
            </w:r>
            <w:r>
              <w:rPr>
                <w:noProof/>
                <w:webHidden/>
              </w:rPr>
              <w:fldChar w:fldCharType="separate"/>
            </w:r>
            <w:r w:rsidR="00C96182">
              <w:rPr>
                <w:noProof/>
                <w:webHidden/>
              </w:rPr>
              <w:t>593</w:t>
            </w:r>
            <w:r>
              <w:rPr>
                <w:noProof/>
                <w:webHidden/>
              </w:rPr>
              <w:fldChar w:fldCharType="end"/>
            </w:r>
          </w:hyperlink>
        </w:p>
        <w:p w:rsidR="00687C1F" w:rsidRDefault="007D1A08">
          <w:pPr>
            <w:pStyle w:val="Sumrio2"/>
            <w:tabs>
              <w:tab w:val="right" w:leader="dot" w:pos="10456"/>
            </w:tabs>
            <w:rPr>
              <w:noProof/>
            </w:rPr>
          </w:pPr>
          <w:hyperlink w:anchor="_Toc437783977" w:history="1">
            <w:r w:rsidR="00687C1F" w:rsidRPr="00877754">
              <w:rPr>
                <w:rStyle w:val="Hyperlink"/>
                <w:rFonts w:ascii="Arial" w:hAnsi="Arial" w:cs="Arial"/>
                <w:noProof/>
                <w:lang w:val="en-US"/>
              </w:rPr>
              <w:t>Activate Damage Dealer</w:t>
            </w:r>
            <w:r w:rsidR="00687C1F">
              <w:rPr>
                <w:noProof/>
                <w:webHidden/>
              </w:rPr>
              <w:tab/>
            </w:r>
            <w:r>
              <w:rPr>
                <w:noProof/>
                <w:webHidden/>
              </w:rPr>
              <w:fldChar w:fldCharType="begin"/>
            </w:r>
            <w:r w:rsidR="00687C1F">
              <w:rPr>
                <w:noProof/>
                <w:webHidden/>
              </w:rPr>
              <w:instrText xml:space="preserve"> PAGEREF _Toc437783977 \h </w:instrText>
            </w:r>
            <w:r>
              <w:rPr>
                <w:noProof/>
                <w:webHidden/>
              </w:rPr>
            </w:r>
            <w:r>
              <w:rPr>
                <w:noProof/>
                <w:webHidden/>
              </w:rPr>
              <w:fldChar w:fldCharType="separate"/>
            </w:r>
            <w:r w:rsidR="00C96182">
              <w:rPr>
                <w:noProof/>
                <w:webHidden/>
              </w:rPr>
              <w:t>593</w:t>
            </w:r>
            <w:r>
              <w:rPr>
                <w:noProof/>
                <w:webHidden/>
              </w:rPr>
              <w:fldChar w:fldCharType="end"/>
            </w:r>
          </w:hyperlink>
        </w:p>
        <w:p w:rsidR="00687C1F" w:rsidRDefault="007D1A08">
          <w:pPr>
            <w:pStyle w:val="Sumrio2"/>
            <w:tabs>
              <w:tab w:val="right" w:leader="dot" w:pos="10456"/>
            </w:tabs>
            <w:rPr>
              <w:noProof/>
            </w:rPr>
          </w:pPr>
          <w:hyperlink w:anchor="_Toc437783978" w:history="1">
            <w:r w:rsidR="00687C1F" w:rsidRPr="00877754">
              <w:rPr>
                <w:rStyle w:val="Hyperlink"/>
                <w:rFonts w:ascii="Arial" w:hAnsi="Arial" w:cs="Arial"/>
                <w:noProof/>
                <w:lang w:val="en-US"/>
              </w:rPr>
              <w:t>Move Into Direction</w:t>
            </w:r>
            <w:r w:rsidR="00687C1F">
              <w:rPr>
                <w:noProof/>
                <w:webHidden/>
              </w:rPr>
              <w:tab/>
            </w:r>
            <w:r>
              <w:rPr>
                <w:noProof/>
                <w:webHidden/>
              </w:rPr>
              <w:fldChar w:fldCharType="begin"/>
            </w:r>
            <w:r w:rsidR="00687C1F">
              <w:rPr>
                <w:noProof/>
                <w:webHidden/>
              </w:rPr>
              <w:instrText xml:space="preserve"> PAGEREF _Toc437783978 \h </w:instrText>
            </w:r>
            <w:r>
              <w:rPr>
                <w:noProof/>
                <w:webHidden/>
              </w:rPr>
            </w:r>
            <w:r>
              <w:rPr>
                <w:noProof/>
                <w:webHidden/>
              </w:rPr>
              <w:fldChar w:fldCharType="separate"/>
            </w:r>
            <w:r w:rsidR="00C96182">
              <w:rPr>
                <w:noProof/>
                <w:webHidden/>
              </w:rPr>
              <w:t>594</w:t>
            </w:r>
            <w:r>
              <w:rPr>
                <w:noProof/>
                <w:webHidden/>
              </w:rPr>
              <w:fldChar w:fldCharType="end"/>
            </w:r>
          </w:hyperlink>
        </w:p>
        <w:p w:rsidR="00687C1F" w:rsidRDefault="007D1A08">
          <w:pPr>
            <w:pStyle w:val="Sumrio2"/>
            <w:tabs>
              <w:tab w:val="right" w:leader="dot" w:pos="10456"/>
            </w:tabs>
            <w:rPr>
              <w:noProof/>
            </w:rPr>
          </w:pPr>
          <w:hyperlink w:anchor="_Toc437783979" w:history="1">
            <w:r w:rsidR="00687C1F" w:rsidRPr="00877754">
              <w:rPr>
                <w:rStyle w:val="Hyperlink"/>
                <w:rFonts w:ascii="Arial" w:hAnsi="Arial" w:cs="Arial"/>
                <w:noProof/>
                <w:lang w:val="en-US"/>
              </w:rPr>
              <w:t>Destroy Prefab</w:t>
            </w:r>
            <w:r w:rsidR="00687C1F">
              <w:rPr>
                <w:noProof/>
                <w:webHidden/>
              </w:rPr>
              <w:tab/>
            </w:r>
            <w:r>
              <w:rPr>
                <w:noProof/>
                <w:webHidden/>
              </w:rPr>
              <w:fldChar w:fldCharType="begin"/>
            </w:r>
            <w:r w:rsidR="00687C1F">
              <w:rPr>
                <w:noProof/>
                <w:webHidden/>
              </w:rPr>
              <w:instrText xml:space="preserve"> PAGEREF _Toc437783979 \h </w:instrText>
            </w:r>
            <w:r>
              <w:rPr>
                <w:noProof/>
                <w:webHidden/>
              </w:rPr>
            </w:r>
            <w:r>
              <w:rPr>
                <w:noProof/>
                <w:webHidden/>
              </w:rPr>
              <w:fldChar w:fldCharType="separate"/>
            </w:r>
            <w:r w:rsidR="00C96182">
              <w:rPr>
                <w:noProof/>
                <w:webHidden/>
              </w:rPr>
              <w:t>594</w:t>
            </w:r>
            <w:r>
              <w:rPr>
                <w:noProof/>
                <w:webHidden/>
              </w:rPr>
              <w:fldChar w:fldCharType="end"/>
            </w:r>
          </w:hyperlink>
        </w:p>
        <w:p w:rsidR="00687C1F" w:rsidRDefault="007D1A08">
          <w:pPr>
            <w:pStyle w:val="Sumrio2"/>
            <w:tabs>
              <w:tab w:val="right" w:leader="dot" w:pos="10456"/>
            </w:tabs>
            <w:rPr>
              <w:noProof/>
            </w:rPr>
          </w:pPr>
          <w:hyperlink w:anchor="_Toc437783980" w:history="1">
            <w:r w:rsidR="00687C1F" w:rsidRPr="00877754">
              <w:rPr>
                <w:rStyle w:val="Hyperlink"/>
                <w:rFonts w:ascii="Arial" w:hAnsi="Arial" w:cs="Arial"/>
                <w:noProof/>
              </w:rPr>
              <w:t>Wait</w:t>
            </w:r>
            <w:r w:rsidR="00687C1F">
              <w:rPr>
                <w:noProof/>
                <w:webHidden/>
              </w:rPr>
              <w:tab/>
            </w:r>
            <w:r>
              <w:rPr>
                <w:noProof/>
                <w:webHidden/>
              </w:rPr>
              <w:fldChar w:fldCharType="begin"/>
            </w:r>
            <w:r w:rsidR="00687C1F">
              <w:rPr>
                <w:noProof/>
                <w:webHidden/>
              </w:rPr>
              <w:instrText xml:space="preserve"> PAGEREF _Toc437783980 \h </w:instrText>
            </w:r>
            <w:r>
              <w:rPr>
                <w:noProof/>
                <w:webHidden/>
              </w:rPr>
            </w:r>
            <w:r>
              <w:rPr>
                <w:noProof/>
                <w:webHidden/>
              </w:rPr>
              <w:fldChar w:fldCharType="separate"/>
            </w:r>
            <w:r w:rsidR="00C96182">
              <w:rPr>
                <w:noProof/>
                <w:webHidden/>
              </w:rPr>
              <w:t>595</w:t>
            </w:r>
            <w:r>
              <w:rPr>
                <w:noProof/>
                <w:webHidden/>
              </w:rPr>
              <w:fldChar w:fldCharType="end"/>
            </w:r>
          </w:hyperlink>
        </w:p>
        <w:p w:rsidR="00687C1F" w:rsidRDefault="007D1A08">
          <w:pPr>
            <w:pStyle w:val="Sumrio1"/>
            <w:tabs>
              <w:tab w:val="right" w:leader="dot" w:pos="10456"/>
            </w:tabs>
            <w:rPr>
              <w:noProof/>
            </w:rPr>
          </w:pPr>
          <w:hyperlink w:anchor="_Toc437783981" w:history="1">
            <w:r w:rsidR="00687C1F" w:rsidRPr="00877754">
              <w:rPr>
                <w:rStyle w:val="Hyperlink"/>
                <w:rFonts w:ascii="Arial" w:hAnsi="Arial" w:cs="Arial"/>
                <w:noProof/>
                <w:lang w:val="en-US"/>
              </w:rPr>
              <w:t>Fireball ability</w:t>
            </w:r>
            <w:r w:rsidR="00687C1F">
              <w:rPr>
                <w:noProof/>
                <w:webHidden/>
              </w:rPr>
              <w:tab/>
            </w:r>
            <w:r>
              <w:rPr>
                <w:noProof/>
                <w:webHidden/>
              </w:rPr>
              <w:fldChar w:fldCharType="begin"/>
            </w:r>
            <w:r w:rsidR="00687C1F">
              <w:rPr>
                <w:noProof/>
                <w:webHidden/>
              </w:rPr>
              <w:instrText xml:space="preserve"> PAGEREF _Toc437783981 \h </w:instrText>
            </w:r>
            <w:r>
              <w:rPr>
                <w:noProof/>
                <w:webHidden/>
              </w:rPr>
            </w:r>
            <w:r>
              <w:rPr>
                <w:noProof/>
                <w:webHidden/>
              </w:rPr>
              <w:fldChar w:fldCharType="separate"/>
            </w:r>
            <w:r w:rsidR="00C96182">
              <w:rPr>
                <w:noProof/>
                <w:webHidden/>
              </w:rPr>
              <w:t>595</w:t>
            </w:r>
            <w:r>
              <w:rPr>
                <w:noProof/>
                <w:webHidden/>
              </w:rPr>
              <w:fldChar w:fldCharType="end"/>
            </w:r>
          </w:hyperlink>
        </w:p>
        <w:p w:rsidR="00687C1F" w:rsidRDefault="007D1A08">
          <w:pPr>
            <w:pStyle w:val="Sumrio2"/>
            <w:tabs>
              <w:tab w:val="right" w:leader="dot" w:pos="10456"/>
            </w:tabs>
            <w:rPr>
              <w:noProof/>
            </w:rPr>
          </w:pPr>
          <w:hyperlink w:anchor="_Toc437783982"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_Toc437783982 \h </w:instrText>
            </w:r>
            <w:r>
              <w:rPr>
                <w:noProof/>
                <w:webHidden/>
              </w:rPr>
            </w:r>
            <w:r>
              <w:rPr>
                <w:noProof/>
                <w:webHidden/>
              </w:rPr>
              <w:fldChar w:fldCharType="separate"/>
            </w:r>
            <w:r w:rsidR="00C96182">
              <w:rPr>
                <w:noProof/>
                <w:webHidden/>
              </w:rPr>
              <w:t>595</w:t>
            </w:r>
            <w:r>
              <w:rPr>
                <w:noProof/>
                <w:webHidden/>
              </w:rPr>
              <w:fldChar w:fldCharType="end"/>
            </w:r>
          </w:hyperlink>
        </w:p>
        <w:p w:rsidR="00687C1F" w:rsidRDefault="007D1A08">
          <w:pPr>
            <w:pStyle w:val="Sumrio2"/>
            <w:tabs>
              <w:tab w:val="right" w:leader="dot" w:pos="10456"/>
            </w:tabs>
            <w:rPr>
              <w:noProof/>
            </w:rPr>
          </w:pPr>
          <w:hyperlink w:anchor="_Toc437783983"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_Toc437783983 \h </w:instrText>
            </w:r>
            <w:r>
              <w:rPr>
                <w:noProof/>
                <w:webHidden/>
              </w:rPr>
            </w:r>
            <w:r>
              <w:rPr>
                <w:noProof/>
                <w:webHidden/>
              </w:rPr>
              <w:fldChar w:fldCharType="separate"/>
            </w:r>
            <w:r w:rsidR="00C96182">
              <w:rPr>
                <w:noProof/>
                <w:webHidden/>
              </w:rPr>
              <w:t>596</w:t>
            </w:r>
            <w:r>
              <w:rPr>
                <w:noProof/>
                <w:webHidden/>
              </w:rPr>
              <w:fldChar w:fldCharType="end"/>
            </w:r>
          </w:hyperlink>
        </w:p>
        <w:p w:rsidR="00687C1F" w:rsidRDefault="007D1A08">
          <w:pPr>
            <w:pStyle w:val="Sumrio2"/>
            <w:tabs>
              <w:tab w:val="right" w:leader="dot" w:pos="10456"/>
            </w:tabs>
            <w:rPr>
              <w:noProof/>
            </w:rPr>
          </w:pPr>
          <w:hyperlink w:anchor="_Toc437783984" w:history="1">
            <w:r w:rsidR="00687C1F" w:rsidRPr="00877754">
              <w:rPr>
                <w:rStyle w:val="Hyperlink"/>
                <w:rFonts w:ascii="Arial" w:hAnsi="Arial" w:cs="Arial"/>
                <w:noProof/>
              </w:rPr>
              <w:t>Animation Settings</w:t>
            </w:r>
            <w:r w:rsidR="00687C1F">
              <w:rPr>
                <w:noProof/>
                <w:webHidden/>
              </w:rPr>
              <w:tab/>
            </w:r>
            <w:r>
              <w:rPr>
                <w:noProof/>
                <w:webHidden/>
              </w:rPr>
              <w:fldChar w:fldCharType="begin"/>
            </w:r>
            <w:r w:rsidR="00687C1F">
              <w:rPr>
                <w:noProof/>
                <w:webHidden/>
              </w:rPr>
              <w:instrText xml:space="preserve"> PAGEREF _Toc437783984 \h </w:instrText>
            </w:r>
            <w:r>
              <w:rPr>
                <w:noProof/>
                <w:webHidden/>
              </w:rPr>
            </w:r>
            <w:r>
              <w:rPr>
                <w:noProof/>
                <w:webHidden/>
              </w:rPr>
              <w:fldChar w:fldCharType="separate"/>
            </w:r>
            <w:r w:rsidR="00C96182">
              <w:rPr>
                <w:noProof/>
                <w:webHidden/>
              </w:rPr>
              <w:t>596</w:t>
            </w:r>
            <w:r>
              <w:rPr>
                <w:noProof/>
                <w:webHidden/>
              </w:rPr>
              <w:fldChar w:fldCharType="end"/>
            </w:r>
          </w:hyperlink>
        </w:p>
        <w:p w:rsidR="00687C1F" w:rsidRDefault="007D1A08">
          <w:pPr>
            <w:pStyle w:val="Sumrio2"/>
            <w:tabs>
              <w:tab w:val="right" w:leader="dot" w:pos="10456"/>
            </w:tabs>
            <w:rPr>
              <w:noProof/>
            </w:rPr>
          </w:pPr>
          <w:hyperlink w:anchor="_Toc437783985" w:history="1">
            <w:r w:rsidR="00687C1F" w:rsidRPr="00877754">
              <w:rPr>
                <w:rStyle w:val="Hyperlink"/>
                <w:rFonts w:ascii="Arial" w:hAnsi="Arial" w:cs="Arial"/>
                <w:noProof/>
                <w:lang w:val="en-US"/>
              </w:rPr>
              <w:t>Use Costs</w:t>
            </w:r>
            <w:r w:rsidR="00687C1F">
              <w:rPr>
                <w:noProof/>
                <w:webHidden/>
              </w:rPr>
              <w:tab/>
            </w:r>
            <w:r>
              <w:rPr>
                <w:noProof/>
                <w:webHidden/>
              </w:rPr>
              <w:fldChar w:fldCharType="begin"/>
            </w:r>
            <w:r w:rsidR="00687C1F">
              <w:rPr>
                <w:noProof/>
                <w:webHidden/>
              </w:rPr>
              <w:instrText xml:space="preserve"> PAGEREF _Toc437783985 \h </w:instrText>
            </w:r>
            <w:r>
              <w:rPr>
                <w:noProof/>
                <w:webHidden/>
              </w:rPr>
            </w:r>
            <w:r>
              <w:rPr>
                <w:noProof/>
                <w:webHidden/>
              </w:rPr>
              <w:fldChar w:fldCharType="separate"/>
            </w:r>
            <w:r w:rsidR="00C96182">
              <w:rPr>
                <w:noProof/>
                <w:webHidden/>
              </w:rPr>
              <w:t>596</w:t>
            </w:r>
            <w:r>
              <w:rPr>
                <w:noProof/>
                <w:webHidden/>
              </w:rPr>
              <w:fldChar w:fldCharType="end"/>
            </w:r>
          </w:hyperlink>
        </w:p>
        <w:p w:rsidR="00687C1F" w:rsidRDefault="007D1A08">
          <w:pPr>
            <w:pStyle w:val="Sumrio2"/>
            <w:tabs>
              <w:tab w:val="right" w:leader="dot" w:pos="10456"/>
            </w:tabs>
            <w:rPr>
              <w:noProof/>
            </w:rPr>
          </w:pPr>
          <w:hyperlink w:anchor="_Toc437783986"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_Toc437783986 \h </w:instrText>
            </w:r>
            <w:r>
              <w:rPr>
                <w:noProof/>
                <w:webHidden/>
              </w:rPr>
            </w:r>
            <w:r>
              <w:rPr>
                <w:noProof/>
                <w:webHidden/>
              </w:rPr>
              <w:fldChar w:fldCharType="separate"/>
            </w:r>
            <w:r w:rsidR="00C96182">
              <w:rPr>
                <w:noProof/>
                <w:webHidden/>
              </w:rPr>
              <w:t>597</w:t>
            </w:r>
            <w:r>
              <w:rPr>
                <w:noProof/>
                <w:webHidden/>
              </w:rPr>
              <w:fldChar w:fldCharType="end"/>
            </w:r>
          </w:hyperlink>
        </w:p>
        <w:p w:rsidR="00687C1F" w:rsidRDefault="007D1A08">
          <w:pPr>
            <w:pStyle w:val="Sumrio1"/>
            <w:tabs>
              <w:tab w:val="right" w:leader="dot" w:pos="10456"/>
            </w:tabs>
            <w:rPr>
              <w:noProof/>
            </w:rPr>
          </w:pPr>
          <w:hyperlink w:anchor="_Toc437783987" w:history="1">
            <w:r w:rsidR="00687C1F" w:rsidRPr="00877754">
              <w:rPr>
                <w:rStyle w:val="Hyperlink"/>
                <w:rFonts w:ascii="Arial" w:hAnsi="Arial" w:cs="Arial"/>
                <w:noProof/>
                <w:lang w:val="en-US"/>
              </w:rPr>
              <w:t>Don’t forget adding the ability</w:t>
            </w:r>
            <w:r w:rsidR="00687C1F">
              <w:rPr>
                <w:noProof/>
                <w:webHidden/>
              </w:rPr>
              <w:tab/>
            </w:r>
            <w:r>
              <w:rPr>
                <w:noProof/>
                <w:webHidden/>
              </w:rPr>
              <w:fldChar w:fldCharType="begin"/>
            </w:r>
            <w:r w:rsidR="00687C1F">
              <w:rPr>
                <w:noProof/>
                <w:webHidden/>
              </w:rPr>
              <w:instrText xml:space="preserve"> PAGEREF _Toc437783987 \h </w:instrText>
            </w:r>
            <w:r>
              <w:rPr>
                <w:noProof/>
                <w:webHidden/>
              </w:rPr>
            </w:r>
            <w:r>
              <w:rPr>
                <w:noProof/>
                <w:webHidden/>
              </w:rPr>
              <w:fldChar w:fldCharType="separate"/>
            </w:r>
            <w:r w:rsidR="00C96182">
              <w:rPr>
                <w:noProof/>
                <w:webHidden/>
              </w:rPr>
              <w:t>597</w:t>
            </w:r>
            <w:r>
              <w:rPr>
                <w:noProof/>
                <w:webHidden/>
              </w:rPr>
              <w:fldChar w:fldCharType="end"/>
            </w:r>
          </w:hyperlink>
        </w:p>
        <w:p w:rsidR="00687C1F" w:rsidRDefault="007D1A08">
          <w:pPr>
            <w:pStyle w:val="Sumrio2"/>
            <w:tabs>
              <w:tab w:val="right" w:leader="dot" w:pos="10456"/>
            </w:tabs>
            <w:rPr>
              <w:noProof/>
            </w:rPr>
          </w:pPr>
          <w:hyperlink w:anchor="_Toc437783988" w:history="1">
            <w:r w:rsidR="00687C1F" w:rsidRPr="00877754">
              <w:rPr>
                <w:rStyle w:val="Hyperlink"/>
                <w:rFonts w:ascii="Arial" w:hAnsi="Arial" w:cs="Arial"/>
                <w:noProof/>
                <w:lang w:val="en-US"/>
              </w:rPr>
              <w:t>Ability Development</w:t>
            </w:r>
            <w:r w:rsidR="00687C1F">
              <w:rPr>
                <w:noProof/>
                <w:webHidden/>
              </w:rPr>
              <w:tab/>
            </w:r>
            <w:r>
              <w:rPr>
                <w:noProof/>
                <w:webHidden/>
              </w:rPr>
              <w:fldChar w:fldCharType="begin"/>
            </w:r>
            <w:r w:rsidR="00687C1F">
              <w:rPr>
                <w:noProof/>
                <w:webHidden/>
              </w:rPr>
              <w:instrText xml:space="preserve"> PAGEREF _Toc437783988 \h </w:instrText>
            </w:r>
            <w:r>
              <w:rPr>
                <w:noProof/>
                <w:webHidden/>
              </w:rPr>
            </w:r>
            <w:r>
              <w:rPr>
                <w:noProof/>
                <w:webHidden/>
              </w:rPr>
              <w:fldChar w:fldCharType="separate"/>
            </w:r>
            <w:r w:rsidR="00C96182">
              <w:rPr>
                <w:noProof/>
                <w:webHidden/>
              </w:rPr>
              <w:t>597</w:t>
            </w:r>
            <w:r>
              <w:rPr>
                <w:noProof/>
                <w:webHidden/>
              </w:rPr>
              <w:fldChar w:fldCharType="end"/>
            </w:r>
          </w:hyperlink>
        </w:p>
        <w:p w:rsidR="00687C1F" w:rsidRDefault="007D1A08">
          <w:pPr>
            <w:pStyle w:val="Sumrio1"/>
            <w:tabs>
              <w:tab w:val="right" w:leader="dot" w:pos="10456"/>
            </w:tabs>
            <w:rPr>
              <w:noProof/>
            </w:rPr>
          </w:pPr>
          <w:hyperlink w:anchor="_Toc437783989" w:history="1">
            <w:r w:rsidR="00687C1F" w:rsidRPr="00877754">
              <w:rPr>
                <w:rStyle w:val="Hyperlink"/>
                <w:rFonts w:ascii="Arial" w:hAnsi="Arial" w:cs="Arial"/>
                <w:noProof/>
                <w:lang w:val="en-US"/>
              </w:rPr>
              <w:t>Tip: Using control maps</w:t>
            </w:r>
            <w:r w:rsidR="00687C1F">
              <w:rPr>
                <w:noProof/>
                <w:webHidden/>
              </w:rPr>
              <w:tab/>
            </w:r>
            <w:r>
              <w:rPr>
                <w:noProof/>
                <w:webHidden/>
              </w:rPr>
              <w:fldChar w:fldCharType="begin"/>
            </w:r>
            <w:r w:rsidR="00687C1F">
              <w:rPr>
                <w:noProof/>
                <w:webHidden/>
              </w:rPr>
              <w:instrText xml:space="preserve"> PAGEREF _Toc437783989 \h </w:instrText>
            </w:r>
            <w:r>
              <w:rPr>
                <w:noProof/>
                <w:webHidden/>
              </w:rPr>
            </w:r>
            <w:r>
              <w:rPr>
                <w:noProof/>
                <w:webHidden/>
              </w:rPr>
              <w:fldChar w:fldCharType="separate"/>
            </w:r>
            <w:r w:rsidR="00C96182">
              <w:rPr>
                <w:noProof/>
                <w:webHidden/>
              </w:rPr>
              <w:t>598</w:t>
            </w:r>
            <w:r>
              <w:rPr>
                <w:noProof/>
                <w:webHidden/>
              </w:rPr>
              <w:fldChar w:fldCharType="end"/>
            </w:r>
          </w:hyperlink>
        </w:p>
        <w:p w:rsidR="00687C1F" w:rsidRDefault="007D1A08">
          <w:pPr>
            <w:pStyle w:val="Sumrio1"/>
            <w:tabs>
              <w:tab w:val="right" w:leader="dot" w:pos="10456"/>
            </w:tabs>
            <w:rPr>
              <w:noProof/>
            </w:rPr>
          </w:pPr>
          <w:hyperlink w:anchor="_Toc437783990" w:history="1">
            <w:r w:rsidR="00687C1F" w:rsidRPr="00877754">
              <w:rPr>
                <w:rStyle w:val="Hyperlink"/>
                <w:rFonts w:ascii="Arial" w:hAnsi="Arial" w:cs="Arial"/>
                <w:noProof/>
                <w:lang w:val="en-US"/>
              </w:rPr>
              <w:t>Tip: Animating damage dealers</w:t>
            </w:r>
            <w:r w:rsidR="00687C1F">
              <w:rPr>
                <w:noProof/>
                <w:webHidden/>
              </w:rPr>
              <w:tab/>
            </w:r>
            <w:r>
              <w:rPr>
                <w:noProof/>
                <w:webHidden/>
              </w:rPr>
              <w:fldChar w:fldCharType="begin"/>
            </w:r>
            <w:r w:rsidR="00687C1F">
              <w:rPr>
                <w:noProof/>
                <w:webHidden/>
              </w:rPr>
              <w:instrText xml:space="preserve"> PAGEREF _Toc437783990 \h </w:instrText>
            </w:r>
            <w:r>
              <w:rPr>
                <w:noProof/>
                <w:webHidden/>
              </w:rPr>
            </w:r>
            <w:r>
              <w:rPr>
                <w:noProof/>
                <w:webHidden/>
              </w:rPr>
              <w:fldChar w:fldCharType="separate"/>
            </w:r>
            <w:r w:rsidR="00C96182">
              <w:rPr>
                <w:noProof/>
                <w:webHidden/>
              </w:rPr>
              <w:t>599</w:t>
            </w:r>
            <w:r>
              <w:rPr>
                <w:noProof/>
                <w:webHidden/>
              </w:rPr>
              <w:fldChar w:fldCharType="end"/>
            </w:r>
          </w:hyperlink>
        </w:p>
        <w:p w:rsidR="00687C1F" w:rsidRDefault="007D1A08">
          <w:pPr>
            <w:pStyle w:val="Sumrio1"/>
            <w:tabs>
              <w:tab w:val="right" w:leader="dot" w:pos="10456"/>
            </w:tabs>
            <w:rPr>
              <w:noProof/>
            </w:rPr>
          </w:pPr>
          <w:hyperlink w:anchor="_Toc437783991" w:history="1">
            <w:r w:rsidR="00687C1F" w:rsidRPr="00877754">
              <w:rPr>
                <w:rStyle w:val="Hyperlink"/>
                <w:rFonts w:ascii="Arial" w:hAnsi="Arial" w:cs="Arial"/>
                <w:noProof/>
                <w:highlight w:val="cyan"/>
                <w:lang w:val="en-US"/>
              </w:rPr>
              <w:t>Controls &amp; UI</w:t>
            </w:r>
            <w:r w:rsidR="00687C1F">
              <w:rPr>
                <w:noProof/>
                <w:webHidden/>
              </w:rPr>
              <w:tab/>
            </w:r>
            <w:r>
              <w:rPr>
                <w:noProof/>
                <w:webHidden/>
              </w:rPr>
              <w:fldChar w:fldCharType="begin"/>
            </w:r>
            <w:r w:rsidR="00687C1F">
              <w:rPr>
                <w:noProof/>
                <w:webHidden/>
              </w:rPr>
              <w:instrText xml:space="preserve"> PAGEREF _Toc437783991 \h </w:instrText>
            </w:r>
            <w:r>
              <w:rPr>
                <w:noProof/>
                <w:webHidden/>
              </w:rPr>
            </w:r>
            <w:r>
              <w:rPr>
                <w:noProof/>
                <w:webHidden/>
              </w:rPr>
              <w:fldChar w:fldCharType="separate"/>
            </w:r>
            <w:r w:rsidR="00C96182">
              <w:rPr>
                <w:noProof/>
                <w:webHidden/>
              </w:rPr>
              <w:t>599</w:t>
            </w:r>
            <w:r>
              <w:rPr>
                <w:noProof/>
                <w:webHidden/>
              </w:rPr>
              <w:fldChar w:fldCharType="end"/>
            </w:r>
          </w:hyperlink>
        </w:p>
        <w:p w:rsidR="00687C1F" w:rsidRDefault="007D1A08">
          <w:pPr>
            <w:pStyle w:val="Sumrio1"/>
            <w:tabs>
              <w:tab w:val="right" w:leader="dot" w:pos="10456"/>
            </w:tabs>
            <w:rPr>
              <w:noProof/>
            </w:rPr>
          </w:pPr>
          <w:hyperlink w:anchor="_Toc437783992" w:history="1">
            <w:r w:rsidR="00687C1F" w:rsidRPr="00877754">
              <w:rPr>
                <w:rStyle w:val="Hyperlink"/>
                <w:rFonts w:ascii="Arial" w:hAnsi="Arial" w:cs="Arial"/>
                <w:noProof/>
                <w:highlight w:val="yellow"/>
                <w:lang w:val="en-US"/>
              </w:rPr>
              <w:t>Individual Combatant HUDs</w:t>
            </w:r>
            <w:r w:rsidR="00687C1F">
              <w:rPr>
                <w:noProof/>
                <w:webHidden/>
              </w:rPr>
              <w:tab/>
            </w:r>
            <w:r>
              <w:rPr>
                <w:noProof/>
                <w:webHidden/>
              </w:rPr>
              <w:fldChar w:fldCharType="begin"/>
            </w:r>
            <w:r w:rsidR="00687C1F">
              <w:rPr>
                <w:noProof/>
                <w:webHidden/>
              </w:rPr>
              <w:instrText xml:space="preserve"> PAGEREF _Toc437783992 \h </w:instrText>
            </w:r>
            <w:r>
              <w:rPr>
                <w:noProof/>
                <w:webHidden/>
              </w:rPr>
            </w:r>
            <w:r>
              <w:rPr>
                <w:noProof/>
                <w:webHidden/>
              </w:rPr>
              <w:fldChar w:fldCharType="separate"/>
            </w:r>
            <w:r w:rsidR="00C96182">
              <w:rPr>
                <w:noProof/>
                <w:webHidden/>
              </w:rPr>
              <w:t>599</w:t>
            </w:r>
            <w:r>
              <w:rPr>
                <w:noProof/>
                <w:webHidden/>
              </w:rPr>
              <w:fldChar w:fldCharType="end"/>
            </w:r>
          </w:hyperlink>
        </w:p>
        <w:p w:rsidR="00687C1F" w:rsidRDefault="007D1A08">
          <w:pPr>
            <w:pStyle w:val="Sumrio1"/>
            <w:tabs>
              <w:tab w:val="right" w:leader="dot" w:pos="10456"/>
            </w:tabs>
            <w:rPr>
              <w:noProof/>
            </w:rPr>
          </w:pPr>
          <w:hyperlink w:anchor="_Toc437783993" w:history="1">
            <w:r w:rsidR="00687C1F" w:rsidRPr="00877754">
              <w:rPr>
                <w:rStyle w:val="Hyperlink"/>
                <w:rFonts w:ascii="Arial" w:hAnsi="Arial" w:cs="Arial"/>
                <w:noProof/>
                <w:lang w:val="en-US"/>
              </w:rPr>
              <w:t>Create a new GUI box</w:t>
            </w:r>
            <w:r w:rsidR="00687C1F">
              <w:rPr>
                <w:noProof/>
                <w:webHidden/>
              </w:rPr>
              <w:tab/>
            </w:r>
            <w:r>
              <w:rPr>
                <w:noProof/>
                <w:webHidden/>
              </w:rPr>
              <w:fldChar w:fldCharType="begin"/>
            </w:r>
            <w:r w:rsidR="00687C1F">
              <w:rPr>
                <w:noProof/>
                <w:webHidden/>
              </w:rPr>
              <w:instrText xml:space="preserve"> PAGEREF _Toc437783993 \h </w:instrText>
            </w:r>
            <w:r>
              <w:rPr>
                <w:noProof/>
                <w:webHidden/>
              </w:rPr>
            </w:r>
            <w:r>
              <w:rPr>
                <w:noProof/>
                <w:webHidden/>
              </w:rPr>
              <w:fldChar w:fldCharType="separate"/>
            </w:r>
            <w:r w:rsidR="00C96182">
              <w:rPr>
                <w:noProof/>
                <w:webHidden/>
              </w:rPr>
              <w:t>599</w:t>
            </w:r>
            <w:r>
              <w:rPr>
                <w:noProof/>
                <w:webHidden/>
              </w:rPr>
              <w:fldChar w:fldCharType="end"/>
            </w:r>
          </w:hyperlink>
        </w:p>
        <w:p w:rsidR="00687C1F" w:rsidRDefault="007D1A08">
          <w:pPr>
            <w:pStyle w:val="Sumrio2"/>
            <w:tabs>
              <w:tab w:val="right" w:leader="dot" w:pos="10456"/>
            </w:tabs>
            <w:rPr>
              <w:noProof/>
            </w:rPr>
          </w:pPr>
          <w:hyperlink w:anchor="_Toc437783994"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_Toc437783994 \h </w:instrText>
            </w:r>
            <w:r>
              <w:rPr>
                <w:noProof/>
                <w:webHidden/>
              </w:rPr>
            </w:r>
            <w:r>
              <w:rPr>
                <w:noProof/>
                <w:webHidden/>
              </w:rPr>
              <w:fldChar w:fldCharType="separate"/>
            </w:r>
            <w:r w:rsidR="00C96182">
              <w:rPr>
                <w:noProof/>
                <w:webHidden/>
              </w:rPr>
              <w:t>600</w:t>
            </w:r>
            <w:r>
              <w:rPr>
                <w:noProof/>
                <w:webHidden/>
              </w:rPr>
              <w:fldChar w:fldCharType="end"/>
            </w:r>
          </w:hyperlink>
        </w:p>
        <w:p w:rsidR="00687C1F" w:rsidRDefault="007D1A08">
          <w:pPr>
            <w:pStyle w:val="Sumrio1"/>
            <w:tabs>
              <w:tab w:val="right" w:leader="dot" w:pos="10456"/>
            </w:tabs>
            <w:rPr>
              <w:noProof/>
            </w:rPr>
          </w:pPr>
          <w:hyperlink w:anchor="_Toc437783995" w:history="1">
            <w:r w:rsidR="00687C1F" w:rsidRPr="00877754">
              <w:rPr>
                <w:rStyle w:val="Hyperlink"/>
                <w:rFonts w:ascii="Arial" w:hAnsi="Arial" w:cs="Arial"/>
                <w:noProof/>
                <w:lang w:val="en-US"/>
              </w:rPr>
              <w:t>The individual HUD</w:t>
            </w:r>
            <w:r w:rsidR="00687C1F">
              <w:rPr>
                <w:noProof/>
                <w:webHidden/>
              </w:rPr>
              <w:tab/>
            </w:r>
            <w:r>
              <w:rPr>
                <w:noProof/>
                <w:webHidden/>
              </w:rPr>
              <w:fldChar w:fldCharType="begin"/>
            </w:r>
            <w:r w:rsidR="00687C1F">
              <w:rPr>
                <w:noProof/>
                <w:webHidden/>
              </w:rPr>
              <w:instrText xml:space="preserve"> PAGEREF _Toc437783995 \h </w:instrText>
            </w:r>
            <w:r>
              <w:rPr>
                <w:noProof/>
                <w:webHidden/>
              </w:rPr>
            </w:r>
            <w:r>
              <w:rPr>
                <w:noProof/>
                <w:webHidden/>
              </w:rPr>
              <w:fldChar w:fldCharType="separate"/>
            </w:r>
            <w:r w:rsidR="00C96182">
              <w:rPr>
                <w:noProof/>
                <w:webHidden/>
              </w:rPr>
              <w:t>600</w:t>
            </w:r>
            <w:r>
              <w:rPr>
                <w:noProof/>
                <w:webHidden/>
              </w:rPr>
              <w:fldChar w:fldCharType="end"/>
            </w:r>
          </w:hyperlink>
        </w:p>
        <w:p w:rsidR="00687C1F" w:rsidRDefault="007D1A08">
          <w:pPr>
            <w:pStyle w:val="Sumrio2"/>
            <w:tabs>
              <w:tab w:val="right" w:leader="dot" w:pos="10456"/>
            </w:tabs>
            <w:rPr>
              <w:noProof/>
            </w:rPr>
          </w:pPr>
          <w:hyperlink w:anchor="_Toc437783996"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_Toc437783996 \h </w:instrText>
            </w:r>
            <w:r>
              <w:rPr>
                <w:noProof/>
                <w:webHidden/>
              </w:rPr>
            </w:r>
            <w:r>
              <w:rPr>
                <w:noProof/>
                <w:webHidden/>
              </w:rPr>
              <w:fldChar w:fldCharType="separate"/>
            </w:r>
            <w:r w:rsidR="00C96182">
              <w:rPr>
                <w:noProof/>
                <w:webHidden/>
              </w:rPr>
              <w:t>600</w:t>
            </w:r>
            <w:r>
              <w:rPr>
                <w:noProof/>
                <w:webHidden/>
              </w:rPr>
              <w:fldChar w:fldCharType="end"/>
            </w:r>
          </w:hyperlink>
        </w:p>
        <w:p w:rsidR="00687C1F" w:rsidRDefault="007D1A08">
          <w:pPr>
            <w:pStyle w:val="Sumrio1"/>
            <w:tabs>
              <w:tab w:val="right" w:leader="dot" w:pos="10456"/>
            </w:tabs>
            <w:rPr>
              <w:noProof/>
            </w:rPr>
          </w:pPr>
          <w:hyperlink w:anchor="_Toc437783997" w:history="1">
            <w:r w:rsidR="00687C1F" w:rsidRPr="00877754">
              <w:rPr>
                <w:rStyle w:val="Hyperlink"/>
                <w:rFonts w:ascii="Arial" w:hAnsi="Arial" w:cs="Arial"/>
                <w:noProof/>
                <w:lang w:val="en-US"/>
              </w:rPr>
              <w:t>Updating the prefabs</w:t>
            </w:r>
            <w:r w:rsidR="00687C1F">
              <w:rPr>
                <w:noProof/>
                <w:webHidden/>
              </w:rPr>
              <w:tab/>
            </w:r>
            <w:r>
              <w:rPr>
                <w:noProof/>
                <w:webHidden/>
              </w:rPr>
              <w:fldChar w:fldCharType="begin"/>
            </w:r>
            <w:r w:rsidR="00687C1F">
              <w:rPr>
                <w:noProof/>
                <w:webHidden/>
              </w:rPr>
              <w:instrText xml:space="preserve"> PAGEREF _Toc437783997 \h </w:instrText>
            </w:r>
            <w:r>
              <w:rPr>
                <w:noProof/>
                <w:webHidden/>
              </w:rPr>
            </w:r>
            <w:r>
              <w:rPr>
                <w:noProof/>
                <w:webHidden/>
              </w:rPr>
              <w:fldChar w:fldCharType="separate"/>
            </w:r>
            <w:r w:rsidR="00C96182">
              <w:rPr>
                <w:noProof/>
                <w:webHidden/>
              </w:rPr>
              <w:t>601</w:t>
            </w:r>
            <w:r>
              <w:rPr>
                <w:noProof/>
                <w:webHidden/>
              </w:rPr>
              <w:fldChar w:fldCharType="end"/>
            </w:r>
          </w:hyperlink>
        </w:p>
        <w:p w:rsidR="00687C1F" w:rsidRDefault="007D1A08">
          <w:pPr>
            <w:pStyle w:val="Sumrio1"/>
            <w:tabs>
              <w:tab w:val="right" w:leader="dot" w:pos="10456"/>
            </w:tabs>
            <w:rPr>
              <w:noProof/>
            </w:rPr>
          </w:pPr>
          <w:hyperlink w:anchor="_Toc437783998" w:history="1">
            <w:r w:rsidR="00687C1F" w:rsidRPr="00877754">
              <w:rPr>
                <w:rStyle w:val="Hyperlink"/>
                <w:rFonts w:ascii="Arial" w:hAnsi="Arial" w:cs="Arial"/>
                <w:noProof/>
                <w:lang w:val="en-US"/>
              </w:rPr>
              <w:t>Tip: Advanced display conditions</w:t>
            </w:r>
            <w:r w:rsidR="00687C1F">
              <w:rPr>
                <w:noProof/>
                <w:webHidden/>
              </w:rPr>
              <w:tab/>
            </w:r>
            <w:r>
              <w:rPr>
                <w:noProof/>
                <w:webHidden/>
              </w:rPr>
              <w:fldChar w:fldCharType="begin"/>
            </w:r>
            <w:r w:rsidR="00687C1F">
              <w:rPr>
                <w:noProof/>
                <w:webHidden/>
              </w:rPr>
              <w:instrText xml:space="preserve"> PAGEREF _Toc437783998 \h </w:instrText>
            </w:r>
            <w:r>
              <w:rPr>
                <w:noProof/>
                <w:webHidden/>
              </w:rPr>
            </w:r>
            <w:r>
              <w:rPr>
                <w:noProof/>
                <w:webHidden/>
              </w:rPr>
              <w:fldChar w:fldCharType="separate"/>
            </w:r>
            <w:r w:rsidR="00C96182">
              <w:rPr>
                <w:noProof/>
                <w:webHidden/>
              </w:rPr>
              <w:t>602</w:t>
            </w:r>
            <w:r>
              <w:rPr>
                <w:noProof/>
                <w:webHidden/>
              </w:rPr>
              <w:fldChar w:fldCharType="end"/>
            </w:r>
          </w:hyperlink>
        </w:p>
        <w:p w:rsidR="00687C1F" w:rsidRDefault="007D1A08">
          <w:pPr>
            <w:pStyle w:val="Sumrio1"/>
            <w:tabs>
              <w:tab w:val="right" w:leader="dot" w:pos="10456"/>
            </w:tabs>
            <w:rPr>
              <w:noProof/>
            </w:rPr>
          </w:pPr>
          <w:hyperlink w:anchor="_Toc437783999" w:history="1">
            <w:r w:rsidR="00687C1F" w:rsidRPr="00877754">
              <w:rPr>
                <w:rStyle w:val="Hyperlink"/>
                <w:rFonts w:ascii="Arial" w:hAnsi="Arial" w:cs="Arial"/>
                <w:noProof/>
                <w:lang w:val="en-US"/>
              </w:rPr>
              <w:t>Navigation Bar</w:t>
            </w:r>
            <w:r w:rsidR="00687C1F">
              <w:rPr>
                <w:noProof/>
                <w:webHidden/>
              </w:rPr>
              <w:tab/>
            </w:r>
            <w:r>
              <w:rPr>
                <w:noProof/>
                <w:webHidden/>
              </w:rPr>
              <w:fldChar w:fldCharType="begin"/>
            </w:r>
            <w:r w:rsidR="00687C1F">
              <w:rPr>
                <w:noProof/>
                <w:webHidden/>
              </w:rPr>
              <w:instrText xml:space="preserve"> PAGEREF _Toc437783999 \h </w:instrText>
            </w:r>
            <w:r>
              <w:rPr>
                <w:noProof/>
                <w:webHidden/>
              </w:rPr>
            </w:r>
            <w:r>
              <w:rPr>
                <w:noProof/>
                <w:webHidden/>
              </w:rPr>
              <w:fldChar w:fldCharType="separate"/>
            </w:r>
            <w:r w:rsidR="00C96182">
              <w:rPr>
                <w:noProof/>
                <w:webHidden/>
              </w:rPr>
              <w:t>602</w:t>
            </w:r>
            <w:r>
              <w:rPr>
                <w:noProof/>
                <w:webHidden/>
              </w:rPr>
              <w:fldChar w:fldCharType="end"/>
            </w:r>
          </w:hyperlink>
        </w:p>
        <w:p w:rsidR="00687C1F" w:rsidRDefault="007D1A08">
          <w:pPr>
            <w:pStyle w:val="Sumrio1"/>
            <w:tabs>
              <w:tab w:val="right" w:leader="dot" w:pos="10456"/>
            </w:tabs>
            <w:rPr>
              <w:noProof/>
            </w:rPr>
          </w:pPr>
          <w:hyperlink w:anchor="_Toc437784000" w:history="1">
            <w:r w:rsidR="00687C1F" w:rsidRPr="00877754">
              <w:rPr>
                <w:rStyle w:val="Hyperlink"/>
                <w:rFonts w:ascii="Arial" w:hAnsi="Arial" w:cs="Arial"/>
                <w:noProof/>
                <w:lang w:val="en-US"/>
              </w:rPr>
              <w:t>Adding the navigation bar HUD</w:t>
            </w:r>
            <w:r w:rsidR="00687C1F">
              <w:rPr>
                <w:noProof/>
                <w:webHidden/>
              </w:rPr>
              <w:tab/>
            </w:r>
            <w:r>
              <w:rPr>
                <w:noProof/>
                <w:webHidden/>
              </w:rPr>
              <w:fldChar w:fldCharType="begin"/>
            </w:r>
            <w:r w:rsidR="00687C1F">
              <w:rPr>
                <w:noProof/>
                <w:webHidden/>
              </w:rPr>
              <w:instrText xml:space="preserve"> PAGEREF _Toc437784000 \h </w:instrText>
            </w:r>
            <w:r>
              <w:rPr>
                <w:noProof/>
                <w:webHidden/>
              </w:rPr>
            </w:r>
            <w:r>
              <w:rPr>
                <w:noProof/>
                <w:webHidden/>
              </w:rPr>
              <w:fldChar w:fldCharType="separate"/>
            </w:r>
            <w:r w:rsidR="00C96182">
              <w:rPr>
                <w:noProof/>
                <w:webHidden/>
              </w:rPr>
              <w:t>603</w:t>
            </w:r>
            <w:r>
              <w:rPr>
                <w:noProof/>
                <w:webHidden/>
              </w:rPr>
              <w:fldChar w:fldCharType="end"/>
            </w:r>
          </w:hyperlink>
        </w:p>
        <w:p w:rsidR="00687C1F" w:rsidRDefault="007D1A08">
          <w:pPr>
            <w:pStyle w:val="Sumrio2"/>
            <w:tabs>
              <w:tab w:val="right" w:leader="dot" w:pos="10456"/>
            </w:tabs>
            <w:rPr>
              <w:noProof/>
            </w:rPr>
          </w:pPr>
          <w:hyperlink w:anchor="_Toc437784001"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_Toc437784001 \h </w:instrText>
            </w:r>
            <w:r>
              <w:rPr>
                <w:noProof/>
                <w:webHidden/>
              </w:rPr>
            </w:r>
            <w:r>
              <w:rPr>
                <w:noProof/>
                <w:webHidden/>
              </w:rPr>
              <w:fldChar w:fldCharType="separate"/>
            </w:r>
            <w:r w:rsidR="00C96182">
              <w:rPr>
                <w:noProof/>
                <w:webHidden/>
              </w:rPr>
              <w:t>603</w:t>
            </w:r>
            <w:r>
              <w:rPr>
                <w:noProof/>
                <w:webHidden/>
              </w:rPr>
              <w:fldChar w:fldCharType="end"/>
            </w:r>
          </w:hyperlink>
        </w:p>
        <w:p w:rsidR="00687C1F" w:rsidRDefault="007D1A08">
          <w:pPr>
            <w:pStyle w:val="Sumrio2"/>
            <w:tabs>
              <w:tab w:val="right" w:leader="dot" w:pos="10456"/>
            </w:tabs>
            <w:rPr>
              <w:noProof/>
            </w:rPr>
          </w:pPr>
          <w:hyperlink w:anchor="_Toc437784002" w:history="1">
            <w:r w:rsidR="00687C1F" w:rsidRPr="00877754">
              <w:rPr>
                <w:rStyle w:val="Hyperlink"/>
                <w:rFonts w:ascii="Arial" w:hAnsi="Arial" w:cs="Arial"/>
                <w:noProof/>
                <w:lang w:val="en-US"/>
              </w:rPr>
              <w:t>Navigation Element 0</w:t>
            </w:r>
            <w:r w:rsidR="00687C1F">
              <w:rPr>
                <w:noProof/>
                <w:webHidden/>
              </w:rPr>
              <w:tab/>
            </w:r>
            <w:r>
              <w:rPr>
                <w:noProof/>
                <w:webHidden/>
              </w:rPr>
              <w:fldChar w:fldCharType="begin"/>
            </w:r>
            <w:r w:rsidR="00687C1F">
              <w:rPr>
                <w:noProof/>
                <w:webHidden/>
              </w:rPr>
              <w:instrText xml:space="preserve"> PAGEREF _Toc437784002 \h </w:instrText>
            </w:r>
            <w:r>
              <w:rPr>
                <w:noProof/>
                <w:webHidden/>
              </w:rPr>
            </w:r>
            <w:r>
              <w:rPr>
                <w:noProof/>
                <w:webHidden/>
              </w:rPr>
              <w:fldChar w:fldCharType="separate"/>
            </w:r>
            <w:r w:rsidR="00C96182">
              <w:rPr>
                <w:noProof/>
                <w:webHidden/>
              </w:rPr>
              <w:t>604</w:t>
            </w:r>
            <w:r>
              <w:rPr>
                <w:noProof/>
                <w:webHidden/>
              </w:rPr>
              <w:fldChar w:fldCharType="end"/>
            </w:r>
          </w:hyperlink>
        </w:p>
        <w:p w:rsidR="00687C1F" w:rsidRDefault="007D1A08">
          <w:pPr>
            <w:pStyle w:val="Sumrio2"/>
            <w:tabs>
              <w:tab w:val="right" w:leader="dot" w:pos="10456"/>
            </w:tabs>
            <w:rPr>
              <w:noProof/>
            </w:rPr>
          </w:pPr>
          <w:hyperlink w:anchor="_Toc437784003" w:history="1">
            <w:r w:rsidR="00687C1F" w:rsidRPr="00877754">
              <w:rPr>
                <w:rStyle w:val="Hyperlink"/>
                <w:rFonts w:ascii="Arial" w:hAnsi="Arial" w:cs="Arial"/>
                <w:noProof/>
                <w:lang w:val="en-US"/>
              </w:rPr>
              <w:t>Navigation Element 1</w:t>
            </w:r>
            <w:r w:rsidR="00687C1F">
              <w:rPr>
                <w:noProof/>
                <w:webHidden/>
              </w:rPr>
              <w:tab/>
            </w:r>
            <w:r>
              <w:rPr>
                <w:noProof/>
                <w:webHidden/>
              </w:rPr>
              <w:fldChar w:fldCharType="begin"/>
            </w:r>
            <w:r w:rsidR="00687C1F">
              <w:rPr>
                <w:noProof/>
                <w:webHidden/>
              </w:rPr>
              <w:instrText xml:space="preserve"> PAGEREF _Toc437784003 \h </w:instrText>
            </w:r>
            <w:r>
              <w:rPr>
                <w:noProof/>
                <w:webHidden/>
              </w:rPr>
            </w:r>
            <w:r>
              <w:rPr>
                <w:noProof/>
                <w:webHidden/>
              </w:rPr>
              <w:fldChar w:fldCharType="separate"/>
            </w:r>
            <w:r w:rsidR="00C96182">
              <w:rPr>
                <w:noProof/>
                <w:webHidden/>
              </w:rPr>
              <w:t>604</w:t>
            </w:r>
            <w:r>
              <w:rPr>
                <w:noProof/>
                <w:webHidden/>
              </w:rPr>
              <w:fldChar w:fldCharType="end"/>
            </w:r>
          </w:hyperlink>
        </w:p>
        <w:p w:rsidR="00687C1F" w:rsidRDefault="007D1A08">
          <w:pPr>
            <w:pStyle w:val="Sumrio2"/>
            <w:tabs>
              <w:tab w:val="right" w:leader="dot" w:pos="10456"/>
            </w:tabs>
            <w:rPr>
              <w:noProof/>
            </w:rPr>
          </w:pPr>
          <w:hyperlink w:anchor="_Toc437784004" w:history="1">
            <w:r w:rsidR="00687C1F" w:rsidRPr="00877754">
              <w:rPr>
                <w:rStyle w:val="Hyperlink"/>
                <w:rFonts w:ascii="Arial" w:hAnsi="Arial" w:cs="Arial"/>
                <w:noProof/>
                <w:lang w:val="en-US"/>
              </w:rPr>
              <w:t>Navigation Element 2</w:t>
            </w:r>
            <w:r w:rsidR="00687C1F">
              <w:rPr>
                <w:noProof/>
                <w:webHidden/>
              </w:rPr>
              <w:tab/>
            </w:r>
            <w:r>
              <w:rPr>
                <w:noProof/>
                <w:webHidden/>
              </w:rPr>
              <w:fldChar w:fldCharType="begin"/>
            </w:r>
            <w:r w:rsidR="00687C1F">
              <w:rPr>
                <w:noProof/>
                <w:webHidden/>
              </w:rPr>
              <w:instrText xml:space="preserve"> PAGEREF _Toc437784004 \h </w:instrText>
            </w:r>
            <w:r>
              <w:rPr>
                <w:noProof/>
                <w:webHidden/>
              </w:rPr>
            </w:r>
            <w:r>
              <w:rPr>
                <w:noProof/>
                <w:webHidden/>
              </w:rPr>
              <w:fldChar w:fldCharType="separate"/>
            </w:r>
            <w:r w:rsidR="00C96182">
              <w:rPr>
                <w:noProof/>
                <w:webHidden/>
              </w:rPr>
              <w:t>605</w:t>
            </w:r>
            <w:r>
              <w:rPr>
                <w:noProof/>
                <w:webHidden/>
              </w:rPr>
              <w:fldChar w:fldCharType="end"/>
            </w:r>
          </w:hyperlink>
        </w:p>
        <w:p w:rsidR="00687C1F" w:rsidRDefault="007D1A08">
          <w:pPr>
            <w:pStyle w:val="Sumrio2"/>
            <w:tabs>
              <w:tab w:val="right" w:leader="dot" w:pos="10456"/>
            </w:tabs>
            <w:rPr>
              <w:noProof/>
            </w:rPr>
          </w:pPr>
          <w:hyperlink w:anchor="_Toc437784005" w:history="1">
            <w:r w:rsidR="00687C1F" w:rsidRPr="00877754">
              <w:rPr>
                <w:rStyle w:val="Hyperlink"/>
                <w:rFonts w:ascii="Arial" w:hAnsi="Arial" w:cs="Arial"/>
                <w:noProof/>
              </w:rPr>
              <w:t>Navigation Element 3</w:t>
            </w:r>
            <w:r w:rsidR="00687C1F">
              <w:rPr>
                <w:noProof/>
                <w:webHidden/>
              </w:rPr>
              <w:tab/>
            </w:r>
            <w:r>
              <w:rPr>
                <w:noProof/>
                <w:webHidden/>
              </w:rPr>
              <w:fldChar w:fldCharType="begin"/>
            </w:r>
            <w:r w:rsidR="00687C1F">
              <w:rPr>
                <w:noProof/>
                <w:webHidden/>
              </w:rPr>
              <w:instrText xml:space="preserve"> PAGEREF _Toc437784005 \h </w:instrText>
            </w:r>
            <w:r>
              <w:rPr>
                <w:noProof/>
                <w:webHidden/>
              </w:rPr>
            </w:r>
            <w:r>
              <w:rPr>
                <w:noProof/>
                <w:webHidden/>
              </w:rPr>
              <w:fldChar w:fldCharType="separate"/>
            </w:r>
            <w:r w:rsidR="00C96182">
              <w:rPr>
                <w:noProof/>
                <w:webHidden/>
              </w:rPr>
              <w:t>605</w:t>
            </w:r>
            <w:r>
              <w:rPr>
                <w:noProof/>
                <w:webHidden/>
              </w:rPr>
              <w:fldChar w:fldCharType="end"/>
            </w:r>
          </w:hyperlink>
        </w:p>
        <w:p w:rsidR="00687C1F" w:rsidRDefault="007D1A08">
          <w:pPr>
            <w:pStyle w:val="Sumrio2"/>
            <w:tabs>
              <w:tab w:val="right" w:leader="dot" w:pos="10456"/>
            </w:tabs>
            <w:rPr>
              <w:noProof/>
            </w:rPr>
          </w:pPr>
          <w:hyperlink w:anchor="_Toc437784006" w:history="1">
            <w:r w:rsidR="00687C1F" w:rsidRPr="00877754">
              <w:rPr>
                <w:rStyle w:val="Hyperlink"/>
                <w:rFonts w:ascii="Arial" w:hAnsi="Arial" w:cs="Arial"/>
                <w:noProof/>
              </w:rPr>
              <w:t>Navigation Element 4</w:t>
            </w:r>
            <w:r w:rsidR="00687C1F">
              <w:rPr>
                <w:noProof/>
                <w:webHidden/>
              </w:rPr>
              <w:tab/>
            </w:r>
            <w:r>
              <w:rPr>
                <w:noProof/>
                <w:webHidden/>
              </w:rPr>
              <w:fldChar w:fldCharType="begin"/>
            </w:r>
            <w:r w:rsidR="00687C1F">
              <w:rPr>
                <w:noProof/>
                <w:webHidden/>
              </w:rPr>
              <w:instrText xml:space="preserve"> PAGEREF _Toc437784006 \h </w:instrText>
            </w:r>
            <w:r>
              <w:rPr>
                <w:noProof/>
                <w:webHidden/>
              </w:rPr>
            </w:r>
            <w:r>
              <w:rPr>
                <w:noProof/>
                <w:webHidden/>
              </w:rPr>
              <w:fldChar w:fldCharType="separate"/>
            </w:r>
            <w:r w:rsidR="00C96182">
              <w:rPr>
                <w:noProof/>
                <w:webHidden/>
              </w:rPr>
              <w:t>605</w:t>
            </w:r>
            <w:r>
              <w:rPr>
                <w:noProof/>
                <w:webHidden/>
              </w:rPr>
              <w:fldChar w:fldCharType="end"/>
            </w:r>
          </w:hyperlink>
        </w:p>
        <w:p w:rsidR="00687C1F" w:rsidRDefault="007D1A08">
          <w:pPr>
            <w:pStyle w:val="Sumrio2"/>
            <w:tabs>
              <w:tab w:val="right" w:leader="dot" w:pos="10456"/>
            </w:tabs>
            <w:rPr>
              <w:noProof/>
            </w:rPr>
          </w:pPr>
          <w:hyperlink w:anchor="_Toc437784007" w:history="1">
            <w:r w:rsidR="00687C1F" w:rsidRPr="00877754">
              <w:rPr>
                <w:rStyle w:val="Hyperlink"/>
                <w:rFonts w:ascii="Arial" w:hAnsi="Arial" w:cs="Arial"/>
                <w:noProof/>
              </w:rPr>
              <w:t>Navigation Element 5</w:t>
            </w:r>
            <w:r w:rsidR="00687C1F">
              <w:rPr>
                <w:noProof/>
                <w:webHidden/>
              </w:rPr>
              <w:tab/>
            </w:r>
            <w:r>
              <w:rPr>
                <w:noProof/>
                <w:webHidden/>
              </w:rPr>
              <w:fldChar w:fldCharType="begin"/>
            </w:r>
            <w:r w:rsidR="00687C1F">
              <w:rPr>
                <w:noProof/>
                <w:webHidden/>
              </w:rPr>
              <w:instrText xml:space="preserve"> PAGEREF _Toc437784007 \h </w:instrText>
            </w:r>
            <w:r>
              <w:rPr>
                <w:noProof/>
                <w:webHidden/>
              </w:rPr>
            </w:r>
            <w:r>
              <w:rPr>
                <w:noProof/>
                <w:webHidden/>
              </w:rPr>
              <w:fldChar w:fldCharType="separate"/>
            </w:r>
            <w:r w:rsidR="00C96182">
              <w:rPr>
                <w:noProof/>
                <w:webHidden/>
              </w:rPr>
              <w:t>605</w:t>
            </w:r>
            <w:r>
              <w:rPr>
                <w:noProof/>
                <w:webHidden/>
              </w:rPr>
              <w:fldChar w:fldCharType="end"/>
            </w:r>
          </w:hyperlink>
        </w:p>
        <w:p w:rsidR="00687C1F" w:rsidRDefault="007D1A08">
          <w:pPr>
            <w:pStyle w:val="Sumrio2"/>
            <w:tabs>
              <w:tab w:val="right" w:leader="dot" w:pos="10456"/>
            </w:tabs>
            <w:rPr>
              <w:noProof/>
            </w:rPr>
          </w:pPr>
          <w:hyperlink w:anchor="_Toc437784008" w:history="1">
            <w:r w:rsidR="00687C1F" w:rsidRPr="00877754">
              <w:rPr>
                <w:rStyle w:val="Hyperlink"/>
                <w:rFonts w:ascii="Arial" w:hAnsi="Arial" w:cs="Arial"/>
                <w:noProof/>
                <w:lang w:val="en-US"/>
              </w:rPr>
              <w:t>Navigation Element 6</w:t>
            </w:r>
            <w:r w:rsidR="00687C1F">
              <w:rPr>
                <w:noProof/>
                <w:webHidden/>
              </w:rPr>
              <w:tab/>
            </w:r>
            <w:r>
              <w:rPr>
                <w:noProof/>
                <w:webHidden/>
              </w:rPr>
              <w:fldChar w:fldCharType="begin"/>
            </w:r>
            <w:r w:rsidR="00687C1F">
              <w:rPr>
                <w:noProof/>
                <w:webHidden/>
              </w:rPr>
              <w:instrText xml:space="preserve"> PAGEREF _Toc437784008 \h </w:instrText>
            </w:r>
            <w:r>
              <w:rPr>
                <w:noProof/>
                <w:webHidden/>
              </w:rPr>
            </w:r>
            <w:r>
              <w:rPr>
                <w:noProof/>
                <w:webHidden/>
              </w:rPr>
              <w:fldChar w:fldCharType="separate"/>
            </w:r>
            <w:r w:rsidR="00C96182">
              <w:rPr>
                <w:noProof/>
                <w:webHidden/>
              </w:rPr>
              <w:t>606</w:t>
            </w:r>
            <w:r>
              <w:rPr>
                <w:noProof/>
                <w:webHidden/>
              </w:rPr>
              <w:fldChar w:fldCharType="end"/>
            </w:r>
          </w:hyperlink>
        </w:p>
        <w:p w:rsidR="00687C1F" w:rsidRDefault="007D1A08">
          <w:pPr>
            <w:pStyle w:val="Sumrio2"/>
            <w:tabs>
              <w:tab w:val="right" w:leader="dot" w:pos="10456"/>
            </w:tabs>
            <w:rPr>
              <w:noProof/>
            </w:rPr>
          </w:pPr>
          <w:hyperlink w:anchor="_Toc437784009" w:history="1">
            <w:r w:rsidR="00687C1F" w:rsidRPr="00877754">
              <w:rPr>
                <w:rStyle w:val="Hyperlink"/>
                <w:rFonts w:ascii="Arial" w:hAnsi="Arial" w:cs="Arial"/>
                <w:noProof/>
                <w:lang w:val="en-US"/>
              </w:rPr>
              <w:t>Navigation Element 7</w:t>
            </w:r>
            <w:r w:rsidR="00687C1F">
              <w:rPr>
                <w:noProof/>
                <w:webHidden/>
              </w:rPr>
              <w:tab/>
            </w:r>
            <w:r>
              <w:rPr>
                <w:noProof/>
                <w:webHidden/>
              </w:rPr>
              <w:fldChar w:fldCharType="begin"/>
            </w:r>
            <w:r w:rsidR="00687C1F">
              <w:rPr>
                <w:noProof/>
                <w:webHidden/>
              </w:rPr>
              <w:instrText xml:space="preserve"> PAGEREF _Toc437784009 \h </w:instrText>
            </w:r>
            <w:r>
              <w:rPr>
                <w:noProof/>
                <w:webHidden/>
              </w:rPr>
            </w:r>
            <w:r>
              <w:rPr>
                <w:noProof/>
                <w:webHidden/>
              </w:rPr>
              <w:fldChar w:fldCharType="separate"/>
            </w:r>
            <w:r w:rsidR="00C96182">
              <w:rPr>
                <w:noProof/>
                <w:webHidden/>
              </w:rPr>
              <w:t>606</w:t>
            </w:r>
            <w:r>
              <w:rPr>
                <w:noProof/>
                <w:webHidden/>
              </w:rPr>
              <w:fldChar w:fldCharType="end"/>
            </w:r>
          </w:hyperlink>
        </w:p>
        <w:p w:rsidR="00687C1F" w:rsidRDefault="007D1A08">
          <w:pPr>
            <w:pStyle w:val="Sumrio1"/>
            <w:tabs>
              <w:tab w:val="right" w:leader="dot" w:pos="10456"/>
            </w:tabs>
            <w:rPr>
              <w:noProof/>
            </w:rPr>
          </w:pPr>
          <w:hyperlink w:anchor="_Toc437784010" w:history="1">
            <w:r w:rsidR="00687C1F" w:rsidRPr="00877754">
              <w:rPr>
                <w:rStyle w:val="Hyperlink"/>
                <w:rFonts w:ascii="Arial" w:hAnsi="Arial" w:cs="Arial"/>
                <w:noProof/>
                <w:lang w:val="en-US"/>
              </w:rPr>
              <w:t>Tip: Navigation Markers</w:t>
            </w:r>
            <w:r w:rsidR="00687C1F">
              <w:rPr>
                <w:noProof/>
                <w:webHidden/>
              </w:rPr>
              <w:tab/>
            </w:r>
            <w:r>
              <w:rPr>
                <w:noProof/>
                <w:webHidden/>
              </w:rPr>
              <w:fldChar w:fldCharType="begin"/>
            </w:r>
            <w:r w:rsidR="00687C1F">
              <w:rPr>
                <w:noProof/>
                <w:webHidden/>
              </w:rPr>
              <w:instrText xml:space="preserve"> PAGEREF _Toc437784010 \h </w:instrText>
            </w:r>
            <w:r>
              <w:rPr>
                <w:noProof/>
                <w:webHidden/>
              </w:rPr>
            </w:r>
            <w:r>
              <w:rPr>
                <w:noProof/>
                <w:webHidden/>
              </w:rPr>
              <w:fldChar w:fldCharType="separate"/>
            </w:r>
            <w:r w:rsidR="00C96182">
              <w:rPr>
                <w:noProof/>
                <w:webHidden/>
              </w:rPr>
              <w:t>607</w:t>
            </w:r>
            <w:r>
              <w:rPr>
                <w:noProof/>
                <w:webHidden/>
              </w:rPr>
              <w:fldChar w:fldCharType="end"/>
            </w:r>
          </w:hyperlink>
        </w:p>
        <w:p w:rsidR="00687C1F" w:rsidRDefault="007D1A08">
          <w:pPr>
            <w:pStyle w:val="Sumrio1"/>
            <w:tabs>
              <w:tab w:val="right" w:leader="dot" w:pos="10456"/>
            </w:tabs>
            <w:rPr>
              <w:noProof/>
            </w:rPr>
          </w:pPr>
          <w:hyperlink w:anchor="_Toc437784011" w:history="1">
            <w:r w:rsidR="00687C1F" w:rsidRPr="00877754">
              <w:rPr>
                <w:rStyle w:val="Hyperlink"/>
                <w:rFonts w:ascii="Arial" w:hAnsi="Arial" w:cs="Arial"/>
                <w:noProof/>
                <w:lang w:val="en-US"/>
              </w:rPr>
              <w:t>Skillbar and Hotkeys with Shortcut Slots</w:t>
            </w:r>
            <w:r w:rsidR="00687C1F">
              <w:rPr>
                <w:noProof/>
                <w:webHidden/>
              </w:rPr>
              <w:tab/>
            </w:r>
            <w:r>
              <w:rPr>
                <w:noProof/>
                <w:webHidden/>
              </w:rPr>
              <w:fldChar w:fldCharType="begin"/>
            </w:r>
            <w:r w:rsidR="00687C1F">
              <w:rPr>
                <w:noProof/>
                <w:webHidden/>
              </w:rPr>
              <w:instrText xml:space="preserve"> PAGEREF _Toc437784011 \h </w:instrText>
            </w:r>
            <w:r>
              <w:rPr>
                <w:noProof/>
                <w:webHidden/>
              </w:rPr>
            </w:r>
            <w:r>
              <w:rPr>
                <w:noProof/>
                <w:webHidden/>
              </w:rPr>
              <w:fldChar w:fldCharType="separate"/>
            </w:r>
            <w:r w:rsidR="00C96182">
              <w:rPr>
                <w:noProof/>
                <w:webHidden/>
              </w:rPr>
              <w:t>608</w:t>
            </w:r>
            <w:r>
              <w:rPr>
                <w:noProof/>
                <w:webHidden/>
              </w:rPr>
              <w:fldChar w:fldCharType="end"/>
            </w:r>
          </w:hyperlink>
        </w:p>
        <w:p w:rsidR="00687C1F" w:rsidRDefault="007D1A08">
          <w:pPr>
            <w:pStyle w:val="Sumrio1"/>
            <w:tabs>
              <w:tab w:val="right" w:leader="dot" w:pos="10456"/>
            </w:tabs>
            <w:rPr>
              <w:noProof/>
            </w:rPr>
          </w:pPr>
          <w:hyperlink w:anchor="_Toc437784012" w:history="1">
            <w:r w:rsidR="00687C1F" w:rsidRPr="00877754">
              <w:rPr>
                <w:rStyle w:val="Hyperlink"/>
                <w:rFonts w:ascii="Arial" w:hAnsi="Arial" w:cs="Arial"/>
                <w:noProof/>
                <w:lang w:val="en-US"/>
              </w:rPr>
              <w:t>Adding new Input Keys</w:t>
            </w:r>
            <w:r w:rsidR="00687C1F">
              <w:rPr>
                <w:noProof/>
                <w:webHidden/>
              </w:rPr>
              <w:tab/>
            </w:r>
            <w:r>
              <w:rPr>
                <w:noProof/>
                <w:webHidden/>
              </w:rPr>
              <w:fldChar w:fldCharType="begin"/>
            </w:r>
            <w:r w:rsidR="00687C1F">
              <w:rPr>
                <w:noProof/>
                <w:webHidden/>
              </w:rPr>
              <w:instrText xml:space="preserve"> PAGEREF _Toc437784012 \h </w:instrText>
            </w:r>
            <w:r>
              <w:rPr>
                <w:noProof/>
                <w:webHidden/>
              </w:rPr>
            </w:r>
            <w:r>
              <w:rPr>
                <w:noProof/>
                <w:webHidden/>
              </w:rPr>
              <w:fldChar w:fldCharType="separate"/>
            </w:r>
            <w:r w:rsidR="00C96182">
              <w:rPr>
                <w:noProof/>
                <w:webHidden/>
              </w:rPr>
              <w:t>608</w:t>
            </w:r>
            <w:r>
              <w:rPr>
                <w:noProof/>
                <w:webHidden/>
              </w:rPr>
              <w:fldChar w:fldCharType="end"/>
            </w:r>
          </w:hyperlink>
        </w:p>
        <w:p w:rsidR="00687C1F" w:rsidRDefault="007D1A08">
          <w:pPr>
            <w:pStyle w:val="Sumrio2"/>
            <w:tabs>
              <w:tab w:val="right" w:leader="dot" w:pos="10456"/>
            </w:tabs>
            <w:rPr>
              <w:noProof/>
            </w:rPr>
          </w:pPr>
          <w:hyperlink w:anchor="_Toc437784013" w:history="1">
            <w:r w:rsidR="00687C1F" w:rsidRPr="00877754">
              <w:rPr>
                <w:rStyle w:val="Hyperlink"/>
                <w:rFonts w:ascii="Arial" w:hAnsi="Arial" w:cs="Arial"/>
                <w:noProof/>
              </w:rPr>
              <w:t>Input Key: Hotkey 1</w:t>
            </w:r>
            <w:r w:rsidR="00687C1F">
              <w:rPr>
                <w:noProof/>
                <w:webHidden/>
              </w:rPr>
              <w:tab/>
            </w:r>
            <w:r>
              <w:rPr>
                <w:noProof/>
                <w:webHidden/>
              </w:rPr>
              <w:fldChar w:fldCharType="begin"/>
            </w:r>
            <w:r w:rsidR="00687C1F">
              <w:rPr>
                <w:noProof/>
                <w:webHidden/>
              </w:rPr>
              <w:instrText xml:space="preserve"> PAGEREF _Toc437784013 \h </w:instrText>
            </w:r>
            <w:r>
              <w:rPr>
                <w:noProof/>
                <w:webHidden/>
              </w:rPr>
            </w:r>
            <w:r>
              <w:rPr>
                <w:noProof/>
                <w:webHidden/>
              </w:rPr>
              <w:fldChar w:fldCharType="separate"/>
            </w:r>
            <w:r w:rsidR="00C96182">
              <w:rPr>
                <w:noProof/>
                <w:webHidden/>
              </w:rPr>
              <w:t>608</w:t>
            </w:r>
            <w:r>
              <w:rPr>
                <w:noProof/>
                <w:webHidden/>
              </w:rPr>
              <w:fldChar w:fldCharType="end"/>
            </w:r>
          </w:hyperlink>
        </w:p>
        <w:p w:rsidR="00687C1F" w:rsidRDefault="007D1A08">
          <w:pPr>
            <w:pStyle w:val="Sumrio2"/>
            <w:tabs>
              <w:tab w:val="right" w:leader="dot" w:pos="10456"/>
            </w:tabs>
            <w:rPr>
              <w:noProof/>
            </w:rPr>
          </w:pPr>
          <w:hyperlink w:anchor="_Toc437784014" w:history="1">
            <w:r w:rsidR="00687C1F" w:rsidRPr="00877754">
              <w:rPr>
                <w:rStyle w:val="Hyperlink"/>
                <w:rFonts w:ascii="Arial" w:hAnsi="Arial" w:cs="Arial"/>
                <w:noProof/>
              </w:rPr>
              <w:t>Input Key: Hotkey 2</w:t>
            </w:r>
            <w:r w:rsidR="00687C1F">
              <w:rPr>
                <w:noProof/>
                <w:webHidden/>
              </w:rPr>
              <w:tab/>
            </w:r>
            <w:r>
              <w:rPr>
                <w:noProof/>
                <w:webHidden/>
              </w:rPr>
              <w:fldChar w:fldCharType="begin"/>
            </w:r>
            <w:r w:rsidR="00687C1F">
              <w:rPr>
                <w:noProof/>
                <w:webHidden/>
              </w:rPr>
              <w:instrText xml:space="preserve"> PAGEREF _Toc437784014 \h </w:instrText>
            </w:r>
            <w:r>
              <w:rPr>
                <w:noProof/>
                <w:webHidden/>
              </w:rPr>
            </w:r>
            <w:r>
              <w:rPr>
                <w:noProof/>
                <w:webHidden/>
              </w:rPr>
              <w:fldChar w:fldCharType="separate"/>
            </w:r>
            <w:r w:rsidR="00C96182">
              <w:rPr>
                <w:noProof/>
                <w:webHidden/>
              </w:rPr>
              <w:t>608</w:t>
            </w:r>
            <w:r>
              <w:rPr>
                <w:noProof/>
                <w:webHidden/>
              </w:rPr>
              <w:fldChar w:fldCharType="end"/>
            </w:r>
          </w:hyperlink>
        </w:p>
        <w:p w:rsidR="00687C1F" w:rsidRDefault="007D1A08">
          <w:pPr>
            <w:pStyle w:val="Sumrio2"/>
            <w:tabs>
              <w:tab w:val="right" w:leader="dot" w:pos="10456"/>
            </w:tabs>
            <w:rPr>
              <w:noProof/>
            </w:rPr>
          </w:pPr>
          <w:hyperlink w:anchor="_Toc437784015" w:history="1">
            <w:r w:rsidR="00687C1F" w:rsidRPr="00877754">
              <w:rPr>
                <w:rStyle w:val="Hyperlink"/>
                <w:rFonts w:ascii="Arial" w:hAnsi="Arial" w:cs="Arial"/>
                <w:noProof/>
              </w:rPr>
              <w:t>Input Key: Hotkey 3</w:t>
            </w:r>
            <w:r w:rsidR="00687C1F">
              <w:rPr>
                <w:noProof/>
                <w:webHidden/>
              </w:rPr>
              <w:tab/>
            </w:r>
            <w:r>
              <w:rPr>
                <w:noProof/>
                <w:webHidden/>
              </w:rPr>
              <w:fldChar w:fldCharType="begin"/>
            </w:r>
            <w:r w:rsidR="00687C1F">
              <w:rPr>
                <w:noProof/>
                <w:webHidden/>
              </w:rPr>
              <w:instrText xml:space="preserve"> PAGEREF _Toc437784015 \h </w:instrText>
            </w:r>
            <w:r>
              <w:rPr>
                <w:noProof/>
                <w:webHidden/>
              </w:rPr>
            </w:r>
            <w:r>
              <w:rPr>
                <w:noProof/>
                <w:webHidden/>
              </w:rPr>
              <w:fldChar w:fldCharType="separate"/>
            </w:r>
            <w:r w:rsidR="00C96182">
              <w:rPr>
                <w:noProof/>
                <w:webHidden/>
              </w:rPr>
              <w:t>609</w:t>
            </w:r>
            <w:r>
              <w:rPr>
                <w:noProof/>
                <w:webHidden/>
              </w:rPr>
              <w:fldChar w:fldCharType="end"/>
            </w:r>
          </w:hyperlink>
        </w:p>
        <w:p w:rsidR="00687C1F" w:rsidRDefault="007D1A08">
          <w:pPr>
            <w:pStyle w:val="Sumrio2"/>
            <w:tabs>
              <w:tab w:val="right" w:leader="dot" w:pos="10456"/>
            </w:tabs>
            <w:rPr>
              <w:noProof/>
            </w:rPr>
          </w:pPr>
          <w:hyperlink w:anchor="_Toc437784016" w:history="1">
            <w:r w:rsidR="00687C1F" w:rsidRPr="00877754">
              <w:rPr>
                <w:rStyle w:val="Hyperlink"/>
                <w:rFonts w:ascii="Arial" w:hAnsi="Arial" w:cs="Arial"/>
                <w:noProof/>
              </w:rPr>
              <w:t>Input Key: Hotkey 4</w:t>
            </w:r>
            <w:r w:rsidR="00687C1F">
              <w:rPr>
                <w:noProof/>
                <w:webHidden/>
              </w:rPr>
              <w:tab/>
            </w:r>
            <w:r>
              <w:rPr>
                <w:noProof/>
                <w:webHidden/>
              </w:rPr>
              <w:fldChar w:fldCharType="begin"/>
            </w:r>
            <w:r w:rsidR="00687C1F">
              <w:rPr>
                <w:noProof/>
                <w:webHidden/>
              </w:rPr>
              <w:instrText xml:space="preserve"> PAGEREF _Toc437784016 \h </w:instrText>
            </w:r>
            <w:r>
              <w:rPr>
                <w:noProof/>
                <w:webHidden/>
              </w:rPr>
            </w:r>
            <w:r>
              <w:rPr>
                <w:noProof/>
                <w:webHidden/>
              </w:rPr>
              <w:fldChar w:fldCharType="separate"/>
            </w:r>
            <w:r w:rsidR="00C96182">
              <w:rPr>
                <w:noProof/>
                <w:webHidden/>
              </w:rPr>
              <w:t>609</w:t>
            </w:r>
            <w:r>
              <w:rPr>
                <w:noProof/>
                <w:webHidden/>
              </w:rPr>
              <w:fldChar w:fldCharType="end"/>
            </w:r>
          </w:hyperlink>
        </w:p>
        <w:p w:rsidR="00687C1F" w:rsidRDefault="007D1A08">
          <w:pPr>
            <w:pStyle w:val="Sumrio1"/>
            <w:tabs>
              <w:tab w:val="right" w:leader="dot" w:pos="10456"/>
            </w:tabs>
            <w:rPr>
              <w:noProof/>
            </w:rPr>
          </w:pPr>
          <w:hyperlink w:anchor="_Toc437784017" w:history="1">
            <w:r w:rsidR="00687C1F" w:rsidRPr="00877754">
              <w:rPr>
                <w:rStyle w:val="Hyperlink"/>
                <w:rFonts w:ascii="Arial" w:hAnsi="Arial" w:cs="Arial"/>
                <w:noProof/>
                <w:lang w:val="en-US"/>
              </w:rPr>
              <w:t>Setting up hotkeys with Control Maps</w:t>
            </w:r>
            <w:r w:rsidR="00687C1F">
              <w:rPr>
                <w:noProof/>
                <w:webHidden/>
              </w:rPr>
              <w:tab/>
            </w:r>
            <w:r>
              <w:rPr>
                <w:noProof/>
                <w:webHidden/>
              </w:rPr>
              <w:fldChar w:fldCharType="begin"/>
            </w:r>
            <w:r w:rsidR="00687C1F">
              <w:rPr>
                <w:noProof/>
                <w:webHidden/>
              </w:rPr>
              <w:instrText xml:space="preserve"> PAGEREF _Toc437784017 \h </w:instrText>
            </w:r>
            <w:r>
              <w:rPr>
                <w:noProof/>
                <w:webHidden/>
              </w:rPr>
            </w:r>
            <w:r>
              <w:rPr>
                <w:noProof/>
                <w:webHidden/>
              </w:rPr>
              <w:fldChar w:fldCharType="separate"/>
            </w:r>
            <w:r w:rsidR="00C96182">
              <w:rPr>
                <w:noProof/>
                <w:webHidden/>
              </w:rPr>
              <w:t>609</w:t>
            </w:r>
            <w:r>
              <w:rPr>
                <w:noProof/>
                <w:webHidden/>
              </w:rPr>
              <w:fldChar w:fldCharType="end"/>
            </w:r>
          </w:hyperlink>
        </w:p>
        <w:p w:rsidR="00687C1F" w:rsidRDefault="007D1A08">
          <w:pPr>
            <w:pStyle w:val="Sumrio1"/>
            <w:tabs>
              <w:tab w:val="right" w:leader="dot" w:pos="10456"/>
            </w:tabs>
            <w:rPr>
              <w:noProof/>
            </w:rPr>
          </w:pPr>
          <w:hyperlink w:anchor="_Toc437784018" w:history="1">
            <w:r w:rsidR="00687C1F" w:rsidRPr="00877754">
              <w:rPr>
                <w:rStyle w:val="Hyperlink"/>
                <w:rFonts w:ascii="Arial" w:hAnsi="Arial" w:cs="Arial"/>
                <w:noProof/>
                <w:lang w:val="en-US"/>
              </w:rPr>
              <w:t>Updating the player combatant</w:t>
            </w:r>
            <w:r w:rsidR="00687C1F">
              <w:rPr>
                <w:noProof/>
                <w:webHidden/>
              </w:rPr>
              <w:tab/>
            </w:r>
            <w:r>
              <w:rPr>
                <w:noProof/>
                <w:webHidden/>
              </w:rPr>
              <w:fldChar w:fldCharType="begin"/>
            </w:r>
            <w:r w:rsidR="00687C1F">
              <w:rPr>
                <w:noProof/>
                <w:webHidden/>
              </w:rPr>
              <w:instrText xml:space="preserve"> PAGEREF _Toc437784018 \h </w:instrText>
            </w:r>
            <w:r>
              <w:rPr>
                <w:noProof/>
                <w:webHidden/>
              </w:rPr>
            </w:r>
            <w:r>
              <w:rPr>
                <w:noProof/>
                <w:webHidden/>
              </w:rPr>
              <w:fldChar w:fldCharType="separate"/>
            </w:r>
            <w:r w:rsidR="00C96182">
              <w:rPr>
                <w:noProof/>
                <w:webHidden/>
              </w:rPr>
              <w:t>610</w:t>
            </w:r>
            <w:r>
              <w:rPr>
                <w:noProof/>
                <w:webHidden/>
              </w:rPr>
              <w:fldChar w:fldCharType="end"/>
            </w:r>
          </w:hyperlink>
        </w:p>
        <w:p w:rsidR="00687C1F" w:rsidRDefault="007D1A08">
          <w:pPr>
            <w:pStyle w:val="Sumrio2"/>
            <w:tabs>
              <w:tab w:val="right" w:leader="dot" w:pos="10456"/>
            </w:tabs>
            <w:rPr>
              <w:noProof/>
            </w:rPr>
          </w:pPr>
          <w:hyperlink w:anchor="_Toc437784019" w:history="1">
            <w:r w:rsidR="00687C1F" w:rsidRPr="00877754">
              <w:rPr>
                <w:rStyle w:val="Hyperlink"/>
                <w:rFonts w:ascii="Arial" w:hAnsi="Arial" w:cs="Arial"/>
                <w:noProof/>
                <w:lang w:val="en-US"/>
              </w:rPr>
              <w:t>Control Settings</w:t>
            </w:r>
            <w:r w:rsidR="00687C1F">
              <w:rPr>
                <w:noProof/>
                <w:webHidden/>
              </w:rPr>
              <w:tab/>
            </w:r>
            <w:r>
              <w:rPr>
                <w:noProof/>
                <w:webHidden/>
              </w:rPr>
              <w:fldChar w:fldCharType="begin"/>
            </w:r>
            <w:r w:rsidR="00687C1F">
              <w:rPr>
                <w:noProof/>
                <w:webHidden/>
              </w:rPr>
              <w:instrText xml:space="preserve"> PAGEREF _Toc437784019 \h </w:instrText>
            </w:r>
            <w:r>
              <w:rPr>
                <w:noProof/>
                <w:webHidden/>
              </w:rPr>
            </w:r>
            <w:r>
              <w:rPr>
                <w:noProof/>
                <w:webHidden/>
              </w:rPr>
              <w:fldChar w:fldCharType="separate"/>
            </w:r>
            <w:r w:rsidR="00C96182">
              <w:rPr>
                <w:noProof/>
                <w:webHidden/>
              </w:rPr>
              <w:t>610</w:t>
            </w:r>
            <w:r>
              <w:rPr>
                <w:noProof/>
                <w:webHidden/>
              </w:rPr>
              <w:fldChar w:fldCharType="end"/>
            </w:r>
          </w:hyperlink>
        </w:p>
        <w:p w:rsidR="00687C1F" w:rsidRDefault="007D1A08">
          <w:pPr>
            <w:pStyle w:val="Sumrio2"/>
            <w:tabs>
              <w:tab w:val="right" w:leader="dot" w:pos="10456"/>
            </w:tabs>
            <w:rPr>
              <w:noProof/>
            </w:rPr>
          </w:pPr>
          <w:hyperlink w:anchor="_Toc437784020" w:history="1">
            <w:r w:rsidR="00687C1F" w:rsidRPr="00877754">
              <w:rPr>
                <w:rStyle w:val="Hyperlink"/>
                <w:rFonts w:ascii="Arial" w:hAnsi="Arial" w:cs="Arial"/>
                <w:noProof/>
                <w:lang w:val="en-US"/>
              </w:rPr>
              <w:t>Shortcut Settings</w:t>
            </w:r>
            <w:r w:rsidR="00687C1F">
              <w:rPr>
                <w:noProof/>
                <w:webHidden/>
              </w:rPr>
              <w:tab/>
            </w:r>
            <w:r>
              <w:rPr>
                <w:noProof/>
                <w:webHidden/>
              </w:rPr>
              <w:fldChar w:fldCharType="begin"/>
            </w:r>
            <w:r w:rsidR="00687C1F">
              <w:rPr>
                <w:noProof/>
                <w:webHidden/>
              </w:rPr>
              <w:instrText xml:space="preserve"> PAGEREF _Toc437784020 \h </w:instrText>
            </w:r>
            <w:r>
              <w:rPr>
                <w:noProof/>
                <w:webHidden/>
              </w:rPr>
            </w:r>
            <w:r>
              <w:rPr>
                <w:noProof/>
                <w:webHidden/>
              </w:rPr>
              <w:fldChar w:fldCharType="separate"/>
            </w:r>
            <w:r w:rsidR="00C96182">
              <w:rPr>
                <w:noProof/>
                <w:webHidden/>
              </w:rPr>
              <w:t>610</w:t>
            </w:r>
            <w:r>
              <w:rPr>
                <w:noProof/>
                <w:webHidden/>
              </w:rPr>
              <w:fldChar w:fldCharType="end"/>
            </w:r>
          </w:hyperlink>
        </w:p>
        <w:p w:rsidR="00687C1F" w:rsidRDefault="007D1A08">
          <w:pPr>
            <w:pStyle w:val="Sumrio1"/>
            <w:tabs>
              <w:tab w:val="right" w:leader="dot" w:pos="10456"/>
            </w:tabs>
            <w:rPr>
              <w:noProof/>
            </w:rPr>
          </w:pPr>
          <w:hyperlink w:anchor="_Toc437784021" w:history="1">
            <w:r w:rsidR="00687C1F" w:rsidRPr="00877754">
              <w:rPr>
                <w:rStyle w:val="Hyperlink"/>
                <w:rFonts w:ascii="Arial" w:hAnsi="Arial" w:cs="Arial"/>
                <w:noProof/>
                <w:lang w:val="en-US"/>
              </w:rPr>
              <w:t>Adding a new GUI Box</w:t>
            </w:r>
            <w:r w:rsidR="00687C1F">
              <w:rPr>
                <w:noProof/>
                <w:webHidden/>
              </w:rPr>
              <w:tab/>
            </w:r>
            <w:r>
              <w:rPr>
                <w:noProof/>
                <w:webHidden/>
              </w:rPr>
              <w:fldChar w:fldCharType="begin"/>
            </w:r>
            <w:r w:rsidR="00687C1F">
              <w:rPr>
                <w:noProof/>
                <w:webHidden/>
              </w:rPr>
              <w:instrText xml:space="preserve"> PAGEREF _Toc437784021 \h </w:instrText>
            </w:r>
            <w:r>
              <w:rPr>
                <w:noProof/>
                <w:webHidden/>
              </w:rPr>
            </w:r>
            <w:r>
              <w:rPr>
                <w:noProof/>
                <w:webHidden/>
              </w:rPr>
              <w:fldChar w:fldCharType="separate"/>
            </w:r>
            <w:r w:rsidR="00C96182">
              <w:rPr>
                <w:noProof/>
                <w:webHidden/>
              </w:rPr>
              <w:t>611</w:t>
            </w:r>
            <w:r>
              <w:rPr>
                <w:noProof/>
                <w:webHidden/>
              </w:rPr>
              <w:fldChar w:fldCharType="end"/>
            </w:r>
          </w:hyperlink>
        </w:p>
        <w:p w:rsidR="00687C1F" w:rsidRDefault="007D1A08">
          <w:pPr>
            <w:pStyle w:val="Sumrio2"/>
            <w:tabs>
              <w:tab w:val="right" w:leader="dot" w:pos="10456"/>
            </w:tabs>
            <w:rPr>
              <w:noProof/>
            </w:rPr>
          </w:pPr>
          <w:hyperlink w:anchor="_Toc437784022" w:history="1">
            <w:r w:rsidR="00687C1F" w:rsidRPr="00877754">
              <w:rPr>
                <w:rStyle w:val="Hyperlink"/>
                <w:rFonts w:ascii="Arial" w:hAnsi="Arial" w:cs="Arial"/>
                <w:noProof/>
              </w:rPr>
              <w:t>Content Box Settings</w:t>
            </w:r>
            <w:r w:rsidR="00687C1F">
              <w:rPr>
                <w:noProof/>
                <w:webHidden/>
              </w:rPr>
              <w:tab/>
            </w:r>
            <w:r>
              <w:rPr>
                <w:noProof/>
                <w:webHidden/>
              </w:rPr>
              <w:fldChar w:fldCharType="begin"/>
            </w:r>
            <w:r w:rsidR="00687C1F">
              <w:rPr>
                <w:noProof/>
                <w:webHidden/>
              </w:rPr>
              <w:instrText xml:space="preserve"> PAGEREF _Toc437784022 \h </w:instrText>
            </w:r>
            <w:r>
              <w:rPr>
                <w:noProof/>
                <w:webHidden/>
              </w:rPr>
            </w:r>
            <w:r>
              <w:rPr>
                <w:noProof/>
                <w:webHidden/>
              </w:rPr>
              <w:fldChar w:fldCharType="separate"/>
            </w:r>
            <w:r w:rsidR="00C96182">
              <w:rPr>
                <w:noProof/>
                <w:webHidden/>
              </w:rPr>
              <w:t>612</w:t>
            </w:r>
            <w:r>
              <w:rPr>
                <w:noProof/>
                <w:webHidden/>
              </w:rPr>
              <w:fldChar w:fldCharType="end"/>
            </w:r>
          </w:hyperlink>
        </w:p>
        <w:p w:rsidR="00687C1F" w:rsidRDefault="007D1A08">
          <w:pPr>
            <w:pStyle w:val="Sumrio2"/>
            <w:tabs>
              <w:tab w:val="right" w:leader="dot" w:pos="10456"/>
            </w:tabs>
            <w:rPr>
              <w:noProof/>
            </w:rPr>
          </w:pPr>
          <w:hyperlink w:anchor="_Toc437784023" w:history="1">
            <w:r w:rsidR="00687C1F" w:rsidRPr="00877754">
              <w:rPr>
                <w:rStyle w:val="Hyperlink"/>
                <w:rFonts w:ascii="Arial" w:hAnsi="Arial" w:cs="Arial"/>
                <w:noProof/>
              </w:rPr>
              <w:t>Open Box Behaviour: Move Settings</w:t>
            </w:r>
            <w:r w:rsidR="00687C1F">
              <w:rPr>
                <w:noProof/>
                <w:webHidden/>
              </w:rPr>
              <w:tab/>
            </w:r>
            <w:r>
              <w:rPr>
                <w:noProof/>
                <w:webHidden/>
              </w:rPr>
              <w:fldChar w:fldCharType="begin"/>
            </w:r>
            <w:r w:rsidR="00687C1F">
              <w:rPr>
                <w:noProof/>
                <w:webHidden/>
              </w:rPr>
              <w:instrText xml:space="preserve"> PAGEREF _Toc437784023 \h </w:instrText>
            </w:r>
            <w:r>
              <w:rPr>
                <w:noProof/>
                <w:webHidden/>
              </w:rPr>
            </w:r>
            <w:r>
              <w:rPr>
                <w:noProof/>
                <w:webHidden/>
              </w:rPr>
              <w:fldChar w:fldCharType="separate"/>
            </w:r>
            <w:r w:rsidR="00C96182">
              <w:rPr>
                <w:noProof/>
                <w:webHidden/>
              </w:rPr>
              <w:t>612</w:t>
            </w:r>
            <w:r>
              <w:rPr>
                <w:noProof/>
                <w:webHidden/>
              </w:rPr>
              <w:fldChar w:fldCharType="end"/>
            </w:r>
          </w:hyperlink>
        </w:p>
        <w:p w:rsidR="00687C1F" w:rsidRDefault="007D1A08">
          <w:pPr>
            <w:pStyle w:val="Sumrio2"/>
            <w:tabs>
              <w:tab w:val="right" w:leader="dot" w:pos="10456"/>
            </w:tabs>
            <w:rPr>
              <w:noProof/>
            </w:rPr>
          </w:pPr>
          <w:hyperlink w:anchor="_Toc437784024" w:history="1">
            <w:r w:rsidR="00687C1F" w:rsidRPr="00877754">
              <w:rPr>
                <w:rStyle w:val="Hyperlink"/>
                <w:rFonts w:ascii="Arial" w:hAnsi="Arial" w:cs="Arial"/>
                <w:noProof/>
              </w:rPr>
              <w:t>Close Box Behaviour: Move Settings</w:t>
            </w:r>
            <w:r w:rsidR="00687C1F">
              <w:rPr>
                <w:noProof/>
                <w:webHidden/>
              </w:rPr>
              <w:tab/>
            </w:r>
            <w:r>
              <w:rPr>
                <w:noProof/>
                <w:webHidden/>
              </w:rPr>
              <w:fldChar w:fldCharType="begin"/>
            </w:r>
            <w:r w:rsidR="00687C1F">
              <w:rPr>
                <w:noProof/>
                <w:webHidden/>
              </w:rPr>
              <w:instrText xml:space="preserve"> PAGEREF _Toc437784024 \h </w:instrText>
            </w:r>
            <w:r>
              <w:rPr>
                <w:noProof/>
                <w:webHidden/>
              </w:rPr>
            </w:r>
            <w:r>
              <w:rPr>
                <w:noProof/>
                <w:webHidden/>
              </w:rPr>
              <w:fldChar w:fldCharType="separate"/>
            </w:r>
            <w:r w:rsidR="00C96182">
              <w:rPr>
                <w:noProof/>
                <w:webHidden/>
              </w:rPr>
              <w:t>612</w:t>
            </w:r>
            <w:r>
              <w:rPr>
                <w:noProof/>
                <w:webHidden/>
              </w:rPr>
              <w:fldChar w:fldCharType="end"/>
            </w:r>
          </w:hyperlink>
        </w:p>
        <w:p w:rsidR="00687C1F" w:rsidRDefault="007D1A08">
          <w:pPr>
            <w:pStyle w:val="Sumrio1"/>
            <w:tabs>
              <w:tab w:val="right" w:leader="dot" w:pos="10456"/>
            </w:tabs>
            <w:rPr>
              <w:noProof/>
            </w:rPr>
          </w:pPr>
          <w:hyperlink w:anchor="_Toc437784025" w:history="1">
            <w:r w:rsidR="00687C1F" w:rsidRPr="00877754">
              <w:rPr>
                <w:rStyle w:val="Hyperlink"/>
                <w:rFonts w:ascii="Arial" w:hAnsi="Arial" w:cs="Arial"/>
                <w:noProof/>
                <w:lang w:val="en-US"/>
              </w:rPr>
              <w:t>Creating a skillbar using a HUD</w:t>
            </w:r>
            <w:r w:rsidR="00687C1F">
              <w:rPr>
                <w:noProof/>
                <w:webHidden/>
              </w:rPr>
              <w:tab/>
            </w:r>
            <w:r>
              <w:rPr>
                <w:noProof/>
                <w:webHidden/>
              </w:rPr>
              <w:fldChar w:fldCharType="begin"/>
            </w:r>
            <w:r w:rsidR="00687C1F">
              <w:rPr>
                <w:noProof/>
                <w:webHidden/>
              </w:rPr>
              <w:instrText xml:space="preserve"> PAGEREF _Toc437784025 \h </w:instrText>
            </w:r>
            <w:r>
              <w:rPr>
                <w:noProof/>
                <w:webHidden/>
              </w:rPr>
            </w:r>
            <w:r>
              <w:rPr>
                <w:noProof/>
                <w:webHidden/>
              </w:rPr>
              <w:fldChar w:fldCharType="separate"/>
            </w:r>
            <w:r w:rsidR="00C96182">
              <w:rPr>
                <w:noProof/>
                <w:webHidden/>
              </w:rPr>
              <w:t>613</w:t>
            </w:r>
            <w:r>
              <w:rPr>
                <w:noProof/>
                <w:webHidden/>
              </w:rPr>
              <w:fldChar w:fldCharType="end"/>
            </w:r>
          </w:hyperlink>
        </w:p>
        <w:p w:rsidR="00687C1F" w:rsidRDefault="007D1A08">
          <w:pPr>
            <w:pStyle w:val="Sumrio2"/>
            <w:tabs>
              <w:tab w:val="right" w:leader="dot" w:pos="10456"/>
            </w:tabs>
            <w:rPr>
              <w:noProof/>
            </w:rPr>
          </w:pPr>
          <w:hyperlink w:anchor="_Toc437784026"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_Toc437784026 \h </w:instrText>
            </w:r>
            <w:r>
              <w:rPr>
                <w:noProof/>
                <w:webHidden/>
              </w:rPr>
            </w:r>
            <w:r>
              <w:rPr>
                <w:noProof/>
                <w:webHidden/>
              </w:rPr>
              <w:fldChar w:fldCharType="separate"/>
            </w:r>
            <w:r w:rsidR="00C96182">
              <w:rPr>
                <w:noProof/>
                <w:webHidden/>
              </w:rPr>
              <w:t>613</w:t>
            </w:r>
            <w:r>
              <w:rPr>
                <w:noProof/>
                <w:webHidden/>
              </w:rPr>
              <w:fldChar w:fldCharType="end"/>
            </w:r>
          </w:hyperlink>
        </w:p>
        <w:p w:rsidR="00687C1F" w:rsidRDefault="007D1A08">
          <w:pPr>
            <w:pStyle w:val="Sumrio2"/>
            <w:tabs>
              <w:tab w:val="right" w:leader="dot" w:pos="10456"/>
            </w:tabs>
            <w:rPr>
              <w:noProof/>
            </w:rPr>
          </w:pPr>
          <w:hyperlink w:anchor="_Toc437784027" w:history="1">
            <w:r w:rsidR="00687C1F" w:rsidRPr="00877754">
              <w:rPr>
                <w:rStyle w:val="Hyperlink"/>
                <w:rFonts w:ascii="Arial" w:hAnsi="Arial" w:cs="Arial"/>
                <w:noProof/>
                <w:lang w:val="en-US"/>
              </w:rPr>
              <w:t>HUD Elements</w:t>
            </w:r>
            <w:r w:rsidR="00687C1F">
              <w:rPr>
                <w:noProof/>
                <w:webHidden/>
              </w:rPr>
              <w:tab/>
            </w:r>
            <w:r>
              <w:rPr>
                <w:noProof/>
                <w:webHidden/>
              </w:rPr>
              <w:fldChar w:fldCharType="begin"/>
            </w:r>
            <w:r w:rsidR="00687C1F">
              <w:rPr>
                <w:noProof/>
                <w:webHidden/>
              </w:rPr>
              <w:instrText xml:space="preserve"> PAGEREF _Toc437784027 \h </w:instrText>
            </w:r>
            <w:r>
              <w:rPr>
                <w:noProof/>
                <w:webHidden/>
              </w:rPr>
            </w:r>
            <w:r>
              <w:rPr>
                <w:noProof/>
                <w:webHidden/>
              </w:rPr>
              <w:fldChar w:fldCharType="separate"/>
            </w:r>
            <w:r w:rsidR="00C96182">
              <w:rPr>
                <w:noProof/>
                <w:webHidden/>
              </w:rPr>
              <w:t>613</w:t>
            </w:r>
            <w:r>
              <w:rPr>
                <w:noProof/>
                <w:webHidden/>
              </w:rPr>
              <w:fldChar w:fldCharType="end"/>
            </w:r>
          </w:hyperlink>
        </w:p>
        <w:p w:rsidR="00687C1F" w:rsidRDefault="007D1A08">
          <w:pPr>
            <w:pStyle w:val="Sumrio3"/>
            <w:tabs>
              <w:tab w:val="right" w:leader="dot" w:pos="10456"/>
            </w:tabs>
            <w:rPr>
              <w:noProof/>
            </w:rPr>
          </w:pPr>
          <w:hyperlink w:anchor="_Toc437784028" w:history="1">
            <w:r w:rsidR="00687C1F" w:rsidRPr="00877754">
              <w:rPr>
                <w:rStyle w:val="Hyperlink"/>
                <w:rFonts w:ascii="Arial" w:hAnsi="Arial" w:cs="Arial"/>
                <w:noProof/>
                <w:lang w:val="en-US"/>
              </w:rPr>
              <w:t>Empty Slot Display</w:t>
            </w:r>
            <w:r w:rsidR="00687C1F">
              <w:rPr>
                <w:noProof/>
                <w:webHidden/>
              </w:rPr>
              <w:tab/>
            </w:r>
            <w:r>
              <w:rPr>
                <w:noProof/>
                <w:webHidden/>
              </w:rPr>
              <w:fldChar w:fldCharType="begin"/>
            </w:r>
            <w:r w:rsidR="00687C1F">
              <w:rPr>
                <w:noProof/>
                <w:webHidden/>
              </w:rPr>
              <w:instrText xml:space="preserve"> PAGEREF _Toc437784028 \h </w:instrText>
            </w:r>
            <w:r>
              <w:rPr>
                <w:noProof/>
                <w:webHidden/>
              </w:rPr>
            </w:r>
            <w:r>
              <w:rPr>
                <w:noProof/>
                <w:webHidden/>
              </w:rPr>
              <w:fldChar w:fldCharType="separate"/>
            </w:r>
            <w:r w:rsidR="00C96182">
              <w:rPr>
                <w:noProof/>
                <w:webHidden/>
              </w:rPr>
              <w:t>614</w:t>
            </w:r>
            <w:r>
              <w:rPr>
                <w:noProof/>
                <w:webHidden/>
              </w:rPr>
              <w:fldChar w:fldCharType="end"/>
            </w:r>
          </w:hyperlink>
        </w:p>
        <w:p w:rsidR="00687C1F" w:rsidRDefault="007D1A08">
          <w:pPr>
            <w:pStyle w:val="Sumrio3"/>
            <w:tabs>
              <w:tab w:val="right" w:leader="dot" w:pos="10456"/>
            </w:tabs>
            <w:rPr>
              <w:noProof/>
            </w:rPr>
          </w:pPr>
          <w:hyperlink w:anchor="_Toc437784029" w:history="1">
            <w:r w:rsidR="00687C1F" w:rsidRPr="00877754">
              <w:rPr>
                <w:rStyle w:val="Hyperlink"/>
                <w:rFonts w:ascii="Arial" w:hAnsi="Arial" w:cs="Arial"/>
                <w:noProof/>
                <w:lang w:val="en-US"/>
              </w:rPr>
              <w:t>Assigned Slot Display</w:t>
            </w:r>
            <w:r w:rsidR="00687C1F">
              <w:rPr>
                <w:noProof/>
                <w:webHidden/>
              </w:rPr>
              <w:tab/>
            </w:r>
            <w:r>
              <w:rPr>
                <w:noProof/>
                <w:webHidden/>
              </w:rPr>
              <w:fldChar w:fldCharType="begin"/>
            </w:r>
            <w:r w:rsidR="00687C1F">
              <w:rPr>
                <w:noProof/>
                <w:webHidden/>
              </w:rPr>
              <w:instrText xml:space="preserve"> PAGEREF _Toc437784029 \h </w:instrText>
            </w:r>
            <w:r>
              <w:rPr>
                <w:noProof/>
                <w:webHidden/>
              </w:rPr>
            </w:r>
            <w:r>
              <w:rPr>
                <w:noProof/>
                <w:webHidden/>
              </w:rPr>
              <w:fldChar w:fldCharType="separate"/>
            </w:r>
            <w:r w:rsidR="00C96182">
              <w:rPr>
                <w:noProof/>
                <w:webHidden/>
              </w:rPr>
              <w:t>614</w:t>
            </w:r>
            <w:r>
              <w:rPr>
                <w:noProof/>
                <w:webHidden/>
              </w:rPr>
              <w:fldChar w:fldCharType="end"/>
            </w:r>
          </w:hyperlink>
        </w:p>
        <w:p w:rsidR="00687C1F" w:rsidRDefault="007D1A08">
          <w:pPr>
            <w:pStyle w:val="Sumrio1"/>
            <w:tabs>
              <w:tab w:val="right" w:leader="dot" w:pos="10456"/>
            </w:tabs>
            <w:rPr>
              <w:noProof/>
            </w:rPr>
          </w:pPr>
          <w:hyperlink w:anchor="_Toc437784030" w:history="1">
            <w:r w:rsidR="00687C1F" w:rsidRPr="00877754">
              <w:rPr>
                <w:rStyle w:val="Hyperlink"/>
                <w:rFonts w:ascii="Arial" w:hAnsi="Arial" w:cs="Arial"/>
                <w:noProof/>
                <w:lang w:val="en-US"/>
              </w:rPr>
              <w:t>Drag+drop from menu screens</w:t>
            </w:r>
            <w:r w:rsidR="00687C1F">
              <w:rPr>
                <w:noProof/>
                <w:webHidden/>
              </w:rPr>
              <w:tab/>
            </w:r>
            <w:r>
              <w:rPr>
                <w:noProof/>
                <w:webHidden/>
              </w:rPr>
              <w:fldChar w:fldCharType="begin"/>
            </w:r>
            <w:r w:rsidR="00687C1F">
              <w:rPr>
                <w:noProof/>
                <w:webHidden/>
              </w:rPr>
              <w:instrText xml:space="preserve"> PAGEREF _Toc437784030 \h </w:instrText>
            </w:r>
            <w:r>
              <w:rPr>
                <w:noProof/>
                <w:webHidden/>
              </w:rPr>
            </w:r>
            <w:r>
              <w:rPr>
                <w:noProof/>
                <w:webHidden/>
              </w:rPr>
              <w:fldChar w:fldCharType="separate"/>
            </w:r>
            <w:r w:rsidR="00C96182">
              <w:rPr>
                <w:noProof/>
                <w:webHidden/>
              </w:rPr>
              <w:t>616</w:t>
            </w:r>
            <w:r>
              <w:rPr>
                <w:noProof/>
                <w:webHidden/>
              </w:rPr>
              <w:fldChar w:fldCharType="end"/>
            </w:r>
          </w:hyperlink>
        </w:p>
        <w:p w:rsidR="00687C1F" w:rsidRDefault="007D1A08">
          <w:pPr>
            <w:pStyle w:val="Sumrio2"/>
            <w:tabs>
              <w:tab w:val="right" w:leader="dot" w:pos="10456"/>
            </w:tabs>
            <w:rPr>
              <w:noProof/>
            </w:rPr>
          </w:pPr>
          <w:hyperlink w:anchor="_Toc437784031" w:history="1">
            <w:r w:rsidR="00687C1F" w:rsidRPr="00877754">
              <w:rPr>
                <w:rStyle w:val="Hyperlink"/>
                <w:rFonts w:ascii="Arial" w:hAnsi="Arial" w:cs="Arial"/>
                <w:noProof/>
              </w:rPr>
              <w:t>Item Box Settings</w:t>
            </w:r>
            <w:r w:rsidR="00687C1F">
              <w:rPr>
                <w:noProof/>
                <w:webHidden/>
              </w:rPr>
              <w:tab/>
            </w:r>
            <w:r>
              <w:rPr>
                <w:noProof/>
                <w:webHidden/>
              </w:rPr>
              <w:fldChar w:fldCharType="begin"/>
            </w:r>
            <w:r w:rsidR="00687C1F">
              <w:rPr>
                <w:noProof/>
                <w:webHidden/>
              </w:rPr>
              <w:instrText xml:space="preserve"> PAGEREF _Toc437784031 \h </w:instrText>
            </w:r>
            <w:r>
              <w:rPr>
                <w:noProof/>
                <w:webHidden/>
              </w:rPr>
            </w:r>
            <w:r>
              <w:rPr>
                <w:noProof/>
                <w:webHidden/>
              </w:rPr>
              <w:fldChar w:fldCharType="separate"/>
            </w:r>
            <w:r w:rsidR="00C96182">
              <w:rPr>
                <w:noProof/>
                <w:webHidden/>
              </w:rPr>
              <w:t>616</w:t>
            </w:r>
            <w:r>
              <w:rPr>
                <w:noProof/>
                <w:webHidden/>
              </w:rPr>
              <w:fldChar w:fldCharType="end"/>
            </w:r>
          </w:hyperlink>
        </w:p>
        <w:p w:rsidR="00687C1F" w:rsidRDefault="007D1A08">
          <w:pPr>
            <w:pStyle w:val="Sumrio2"/>
            <w:tabs>
              <w:tab w:val="right" w:leader="dot" w:pos="10456"/>
            </w:tabs>
            <w:rPr>
              <w:noProof/>
            </w:rPr>
          </w:pPr>
          <w:hyperlink w:anchor="_Toc437784032" w:history="1">
            <w:r w:rsidR="00687C1F" w:rsidRPr="00877754">
              <w:rPr>
                <w:rStyle w:val="Hyperlink"/>
                <w:rFonts w:ascii="Arial" w:hAnsi="Arial" w:cs="Arial"/>
                <w:noProof/>
              </w:rPr>
              <w:t>Ability Box Settings</w:t>
            </w:r>
            <w:r w:rsidR="00687C1F">
              <w:rPr>
                <w:noProof/>
                <w:webHidden/>
              </w:rPr>
              <w:tab/>
            </w:r>
            <w:r>
              <w:rPr>
                <w:noProof/>
                <w:webHidden/>
              </w:rPr>
              <w:fldChar w:fldCharType="begin"/>
            </w:r>
            <w:r w:rsidR="00687C1F">
              <w:rPr>
                <w:noProof/>
                <w:webHidden/>
              </w:rPr>
              <w:instrText xml:space="preserve"> PAGEREF _Toc437784032 \h </w:instrText>
            </w:r>
            <w:r>
              <w:rPr>
                <w:noProof/>
                <w:webHidden/>
              </w:rPr>
            </w:r>
            <w:r>
              <w:rPr>
                <w:noProof/>
                <w:webHidden/>
              </w:rPr>
              <w:fldChar w:fldCharType="separate"/>
            </w:r>
            <w:r w:rsidR="00C96182">
              <w:rPr>
                <w:noProof/>
                <w:webHidden/>
              </w:rPr>
              <w:t>616</w:t>
            </w:r>
            <w:r>
              <w:rPr>
                <w:noProof/>
                <w:webHidden/>
              </w:rPr>
              <w:fldChar w:fldCharType="end"/>
            </w:r>
          </w:hyperlink>
        </w:p>
        <w:p w:rsidR="00687C1F" w:rsidRDefault="007D1A08">
          <w:pPr>
            <w:pStyle w:val="Sumrio1"/>
            <w:tabs>
              <w:tab w:val="right" w:leader="dot" w:pos="10456"/>
            </w:tabs>
            <w:rPr>
              <w:noProof/>
            </w:rPr>
          </w:pPr>
          <w:hyperlink w:anchor="_Toc437784033" w:history="1">
            <w:r w:rsidR="00687C1F" w:rsidRPr="00877754">
              <w:rPr>
                <w:rStyle w:val="Hyperlink"/>
                <w:rFonts w:ascii="Arial" w:hAnsi="Arial" w:cs="Arial"/>
                <w:noProof/>
                <w:highlight w:val="cyan"/>
                <w:lang w:val="en-US"/>
              </w:rPr>
              <w:t>Equipment</w:t>
            </w:r>
            <w:r w:rsidR="00687C1F">
              <w:rPr>
                <w:noProof/>
                <w:webHidden/>
              </w:rPr>
              <w:tab/>
            </w:r>
            <w:r>
              <w:rPr>
                <w:noProof/>
                <w:webHidden/>
              </w:rPr>
              <w:fldChar w:fldCharType="begin"/>
            </w:r>
            <w:r w:rsidR="00687C1F">
              <w:rPr>
                <w:noProof/>
                <w:webHidden/>
              </w:rPr>
              <w:instrText xml:space="preserve"> PAGEREF _Toc437784033 \h </w:instrText>
            </w:r>
            <w:r>
              <w:rPr>
                <w:noProof/>
                <w:webHidden/>
              </w:rPr>
            </w:r>
            <w:r>
              <w:rPr>
                <w:noProof/>
                <w:webHidden/>
              </w:rPr>
              <w:fldChar w:fldCharType="separate"/>
            </w:r>
            <w:r w:rsidR="00C96182">
              <w:rPr>
                <w:noProof/>
                <w:webHidden/>
              </w:rPr>
              <w:t>617</w:t>
            </w:r>
            <w:r>
              <w:rPr>
                <w:noProof/>
                <w:webHidden/>
              </w:rPr>
              <w:fldChar w:fldCharType="end"/>
            </w:r>
          </w:hyperlink>
        </w:p>
        <w:p w:rsidR="00687C1F" w:rsidRDefault="007D1A08">
          <w:pPr>
            <w:pStyle w:val="Sumrio1"/>
            <w:tabs>
              <w:tab w:val="right" w:leader="dot" w:pos="10456"/>
            </w:tabs>
            <w:rPr>
              <w:noProof/>
            </w:rPr>
          </w:pPr>
          <w:hyperlink w:anchor="_Toc437784034" w:history="1">
            <w:r w:rsidR="00687C1F" w:rsidRPr="00877754">
              <w:rPr>
                <w:rStyle w:val="Hyperlink"/>
                <w:rFonts w:ascii="Arial" w:hAnsi="Arial" w:cs="Arial"/>
                <w:noProof/>
                <w:highlight w:val="yellow"/>
                <w:lang w:val="en-US"/>
              </w:rPr>
              <w:t>Equipment Durability</w:t>
            </w:r>
            <w:r w:rsidR="00687C1F">
              <w:rPr>
                <w:noProof/>
                <w:webHidden/>
              </w:rPr>
              <w:tab/>
            </w:r>
            <w:r>
              <w:rPr>
                <w:noProof/>
                <w:webHidden/>
              </w:rPr>
              <w:fldChar w:fldCharType="begin"/>
            </w:r>
            <w:r w:rsidR="00687C1F">
              <w:rPr>
                <w:noProof/>
                <w:webHidden/>
              </w:rPr>
              <w:instrText xml:space="preserve"> PAGEREF _Toc437784034 \h </w:instrText>
            </w:r>
            <w:r>
              <w:rPr>
                <w:noProof/>
                <w:webHidden/>
              </w:rPr>
            </w:r>
            <w:r>
              <w:rPr>
                <w:noProof/>
                <w:webHidden/>
              </w:rPr>
              <w:fldChar w:fldCharType="separate"/>
            </w:r>
            <w:r w:rsidR="00C96182">
              <w:rPr>
                <w:noProof/>
                <w:webHidden/>
              </w:rPr>
              <w:t>617</w:t>
            </w:r>
            <w:r>
              <w:rPr>
                <w:noProof/>
                <w:webHidden/>
              </w:rPr>
              <w:fldChar w:fldCharType="end"/>
            </w:r>
          </w:hyperlink>
        </w:p>
        <w:p w:rsidR="00687C1F" w:rsidRDefault="007D1A08">
          <w:pPr>
            <w:pStyle w:val="Sumrio1"/>
            <w:tabs>
              <w:tab w:val="right" w:leader="dot" w:pos="10456"/>
            </w:tabs>
            <w:rPr>
              <w:noProof/>
            </w:rPr>
          </w:pPr>
          <w:hyperlink w:anchor="_Toc437784035" w:history="1">
            <w:r w:rsidR="00687C1F" w:rsidRPr="00877754">
              <w:rPr>
                <w:rStyle w:val="Hyperlink"/>
                <w:rFonts w:ascii="Arial" w:hAnsi="Arial" w:cs="Arial"/>
                <w:noProof/>
                <w:lang w:val="en-US"/>
              </w:rPr>
              <w:t>Adding durability</w:t>
            </w:r>
            <w:r w:rsidR="00687C1F">
              <w:rPr>
                <w:noProof/>
                <w:webHidden/>
              </w:rPr>
              <w:tab/>
            </w:r>
            <w:r>
              <w:rPr>
                <w:noProof/>
                <w:webHidden/>
              </w:rPr>
              <w:fldChar w:fldCharType="begin"/>
            </w:r>
            <w:r w:rsidR="00687C1F">
              <w:rPr>
                <w:noProof/>
                <w:webHidden/>
              </w:rPr>
              <w:instrText xml:space="preserve"> PAGEREF _Toc437784035 \h </w:instrText>
            </w:r>
            <w:r>
              <w:rPr>
                <w:noProof/>
                <w:webHidden/>
              </w:rPr>
            </w:r>
            <w:r>
              <w:rPr>
                <w:noProof/>
                <w:webHidden/>
              </w:rPr>
              <w:fldChar w:fldCharType="separate"/>
            </w:r>
            <w:r w:rsidR="00C96182">
              <w:rPr>
                <w:noProof/>
                <w:webHidden/>
              </w:rPr>
              <w:t>618</w:t>
            </w:r>
            <w:r>
              <w:rPr>
                <w:noProof/>
                <w:webHidden/>
              </w:rPr>
              <w:fldChar w:fldCharType="end"/>
            </w:r>
          </w:hyperlink>
        </w:p>
        <w:p w:rsidR="00687C1F" w:rsidRDefault="007D1A08">
          <w:pPr>
            <w:pStyle w:val="Sumrio2"/>
            <w:tabs>
              <w:tab w:val="right" w:leader="dot" w:pos="10456"/>
            </w:tabs>
            <w:rPr>
              <w:noProof/>
            </w:rPr>
          </w:pPr>
          <w:hyperlink w:anchor="_Toc437784036" w:history="1">
            <w:r w:rsidR="00687C1F" w:rsidRPr="00877754">
              <w:rPr>
                <w:rStyle w:val="Hyperlink"/>
                <w:rFonts w:ascii="Arial" w:hAnsi="Arial" w:cs="Arial"/>
                <w:noProof/>
                <w:lang w:val="en-US"/>
              </w:rPr>
              <w:t>Level Settings</w:t>
            </w:r>
            <w:r w:rsidR="00687C1F">
              <w:rPr>
                <w:noProof/>
                <w:webHidden/>
              </w:rPr>
              <w:tab/>
            </w:r>
            <w:r>
              <w:rPr>
                <w:noProof/>
                <w:webHidden/>
              </w:rPr>
              <w:fldChar w:fldCharType="begin"/>
            </w:r>
            <w:r w:rsidR="00687C1F">
              <w:rPr>
                <w:noProof/>
                <w:webHidden/>
              </w:rPr>
              <w:instrText xml:space="preserve"> PAGEREF _Toc437784036 \h </w:instrText>
            </w:r>
            <w:r>
              <w:rPr>
                <w:noProof/>
                <w:webHidden/>
              </w:rPr>
            </w:r>
            <w:r>
              <w:rPr>
                <w:noProof/>
                <w:webHidden/>
              </w:rPr>
              <w:fldChar w:fldCharType="separate"/>
            </w:r>
            <w:r w:rsidR="00C96182">
              <w:rPr>
                <w:noProof/>
                <w:webHidden/>
              </w:rPr>
              <w:t>618</w:t>
            </w:r>
            <w:r>
              <w:rPr>
                <w:noProof/>
                <w:webHidden/>
              </w:rPr>
              <w:fldChar w:fldCharType="end"/>
            </w:r>
          </w:hyperlink>
        </w:p>
        <w:p w:rsidR="00687C1F" w:rsidRDefault="007D1A08">
          <w:pPr>
            <w:pStyle w:val="Sumrio1"/>
            <w:tabs>
              <w:tab w:val="right" w:leader="dot" w:pos="10456"/>
            </w:tabs>
            <w:rPr>
              <w:noProof/>
            </w:rPr>
          </w:pPr>
          <w:hyperlink w:anchor="_Toc437784037" w:history="1">
            <w:r w:rsidR="00687C1F" w:rsidRPr="00877754">
              <w:rPr>
                <w:rStyle w:val="Hyperlink"/>
                <w:rFonts w:ascii="Arial" w:hAnsi="Arial" w:cs="Arial"/>
                <w:noProof/>
                <w:lang w:val="en-US"/>
              </w:rPr>
              <w:t>Updating the menu screen</w:t>
            </w:r>
            <w:r w:rsidR="00687C1F">
              <w:rPr>
                <w:noProof/>
                <w:webHidden/>
              </w:rPr>
              <w:tab/>
            </w:r>
            <w:r>
              <w:rPr>
                <w:noProof/>
                <w:webHidden/>
              </w:rPr>
              <w:fldChar w:fldCharType="begin"/>
            </w:r>
            <w:r w:rsidR="00687C1F">
              <w:rPr>
                <w:noProof/>
                <w:webHidden/>
              </w:rPr>
              <w:instrText xml:space="preserve"> PAGEREF _Toc437784037 \h </w:instrText>
            </w:r>
            <w:r>
              <w:rPr>
                <w:noProof/>
                <w:webHidden/>
              </w:rPr>
            </w:r>
            <w:r>
              <w:rPr>
                <w:noProof/>
                <w:webHidden/>
              </w:rPr>
              <w:fldChar w:fldCharType="separate"/>
            </w:r>
            <w:r w:rsidR="00C96182">
              <w:rPr>
                <w:noProof/>
                <w:webHidden/>
              </w:rPr>
              <w:t>618</w:t>
            </w:r>
            <w:r>
              <w:rPr>
                <w:noProof/>
                <w:webHidden/>
              </w:rPr>
              <w:fldChar w:fldCharType="end"/>
            </w:r>
          </w:hyperlink>
        </w:p>
        <w:p w:rsidR="00687C1F" w:rsidRDefault="007D1A08">
          <w:pPr>
            <w:pStyle w:val="Sumrio2"/>
            <w:tabs>
              <w:tab w:val="right" w:leader="dot" w:pos="10456"/>
            </w:tabs>
            <w:rPr>
              <w:noProof/>
            </w:rPr>
          </w:pPr>
          <w:hyperlink w:anchor="_Toc437784038" w:history="1">
            <w:r w:rsidR="00687C1F" w:rsidRPr="00877754">
              <w:rPr>
                <w:rStyle w:val="Hyperlink"/>
                <w:rFonts w:ascii="Arial" w:hAnsi="Arial" w:cs="Arial"/>
                <w:noProof/>
                <w:lang w:val="en-US"/>
              </w:rPr>
              <w:t>Part Box Settings</w:t>
            </w:r>
            <w:r w:rsidR="00687C1F">
              <w:rPr>
                <w:noProof/>
                <w:webHidden/>
              </w:rPr>
              <w:tab/>
            </w:r>
            <w:r>
              <w:rPr>
                <w:noProof/>
                <w:webHidden/>
              </w:rPr>
              <w:fldChar w:fldCharType="begin"/>
            </w:r>
            <w:r w:rsidR="00687C1F">
              <w:rPr>
                <w:noProof/>
                <w:webHidden/>
              </w:rPr>
              <w:instrText xml:space="preserve"> PAGEREF _Toc437784038 \h </w:instrText>
            </w:r>
            <w:r>
              <w:rPr>
                <w:noProof/>
                <w:webHidden/>
              </w:rPr>
            </w:r>
            <w:r>
              <w:rPr>
                <w:noProof/>
                <w:webHidden/>
              </w:rPr>
              <w:fldChar w:fldCharType="separate"/>
            </w:r>
            <w:r w:rsidR="00C96182">
              <w:rPr>
                <w:noProof/>
                <w:webHidden/>
              </w:rPr>
              <w:t>618</w:t>
            </w:r>
            <w:r>
              <w:rPr>
                <w:noProof/>
                <w:webHidden/>
              </w:rPr>
              <w:fldChar w:fldCharType="end"/>
            </w:r>
          </w:hyperlink>
        </w:p>
        <w:p w:rsidR="00687C1F" w:rsidRDefault="007D1A08">
          <w:pPr>
            <w:pStyle w:val="Sumrio2"/>
            <w:tabs>
              <w:tab w:val="right" w:leader="dot" w:pos="10456"/>
            </w:tabs>
            <w:rPr>
              <w:noProof/>
            </w:rPr>
          </w:pPr>
          <w:hyperlink w:anchor="_Toc437784039" w:history="1">
            <w:r w:rsidR="00687C1F" w:rsidRPr="00877754">
              <w:rPr>
                <w:rStyle w:val="Hyperlink"/>
                <w:rFonts w:ascii="Arial" w:hAnsi="Arial" w:cs="Arial"/>
                <w:noProof/>
              </w:rPr>
              <w:t>Equipment Box Settings</w:t>
            </w:r>
            <w:r w:rsidR="00687C1F">
              <w:rPr>
                <w:noProof/>
                <w:webHidden/>
              </w:rPr>
              <w:tab/>
            </w:r>
            <w:r>
              <w:rPr>
                <w:noProof/>
                <w:webHidden/>
              </w:rPr>
              <w:fldChar w:fldCharType="begin"/>
            </w:r>
            <w:r w:rsidR="00687C1F">
              <w:rPr>
                <w:noProof/>
                <w:webHidden/>
              </w:rPr>
              <w:instrText xml:space="preserve"> PAGEREF _Toc437784039 \h </w:instrText>
            </w:r>
            <w:r>
              <w:rPr>
                <w:noProof/>
                <w:webHidden/>
              </w:rPr>
            </w:r>
            <w:r>
              <w:rPr>
                <w:noProof/>
                <w:webHidden/>
              </w:rPr>
              <w:fldChar w:fldCharType="separate"/>
            </w:r>
            <w:r w:rsidR="00C96182">
              <w:rPr>
                <w:noProof/>
                <w:webHidden/>
              </w:rPr>
              <w:t>618</w:t>
            </w:r>
            <w:r>
              <w:rPr>
                <w:noProof/>
                <w:webHidden/>
              </w:rPr>
              <w:fldChar w:fldCharType="end"/>
            </w:r>
          </w:hyperlink>
        </w:p>
        <w:p w:rsidR="00687C1F" w:rsidRDefault="007D1A08">
          <w:pPr>
            <w:pStyle w:val="Sumrio2"/>
            <w:tabs>
              <w:tab w:val="right" w:leader="dot" w:pos="10456"/>
            </w:tabs>
            <w:rPr>
              <w:noProof/>
            </w:rPr>
          </w:pPr>
          <w:hyperlink w:anchor="_Toc437784040" w:history="1">
            <w:r w:rsidR="00687C1F" w:rsidRPr="00877754">
              <w:rPr>
                <w:rStyle w:val="Hyperlink"/>
                <w:rFonts w:ascii="Arial" w:hAnsi="Arial" w:cs="Arial"/>
                <w:noProof/>
                <w:lang w:val="en-US"/>
              </w:rPr>
              <w:t>HUD Info Display (Parts)</w:t>
            </w:r>
            <w:r w:rsidR="00687C1F">
              <w:rPr>
                <w:noProof/>
                <w:webHidden/>
              </w:rPr>
              <w:tab/>
            </w:r>
            <w:r>
              <w:rPr>
                <w:noProof/>
                <w:webHidden/>
              </w:rPr>
              <w:fldChar w:fldCharType="begin"/>
            </w:r>
            <w:r w:rsidR="00687C1F">
              <w:rPr>
                <w:noProof/>
                <w:webHidden/>
              </w:rPr>
              <w:instrText xml:space="preserve"> PAGEREF _Toc437784040 \h </w:instrText>
            </w:r>
            <w:r>
              <w:rPr>
                <w:noProof/>
                <w:webHidden/>
              </w:rPr>
            </w:r>
            <w:r>
              <w:rPr>
                <w:noProof/>
                <w:webHidden/>
              </w:rPr>
              <w:fldChar w:fldCharType="separate"/>
            </w:r>
            <w:r w:rsidR="00C96182">
              <w:rPr>
                <w:noProof/>
                <w:webHidden/>
              </w:rPr>
              <w:t>619</w:t>
            </w:r>
            <w:r>
              <w:rPr>
                <w:noProof/>
                <w:webHidden/>
              </w:rPr>
              <w:fldChar w:fldCharType="end"/>
            </w:r>
          </w:hyperlink>
        </w:p>
        <w:p w:rsidR="00687C1F" w:rsidRDefault="007D1A08">
          <w:pPr>
            <w:pStyle w:val="Sumrio2"/>
            <w:tabs>
              <w:tab w:val="right" w:leader="dot" w:pos="10456"/>
            </w:tabs>
            <w:rPr>
              <w:noProof/>
            </w:rPr>
          </w:pPr>
          <w:hyperlink w:anchor="_Toc437784041" w:history="1">
            <w:r w:rsidR="00687C1F" w:rsidRPr="00877754">
              <w:rPr>
                <w:rStyle w:val="Hyperlink"/>
                <w:rFonts w:ascii="Arial" w:hAnsi="Arial" w:cs="Arial"/>
                <w:noProof/>
                <w:lang w:val="en-US"/>
              </w:rPr>
              <w:t>HUD Info Display (List)</w:t>
            </w:r>
            <w:r w:rsidR="00687C1F">
              <w:rPr>
                <w:noProof/>
                <w:webHidden/>
              </w:rPr>
              <w:tab/>
            </w:r>
            <w:r>
              <w:rPr>
                <w:noProof/>
                <w:webHidden/>
              </w:rPr>
              <w:fldChar w:fldCharType="begin"/>
            </w:r>
            <w:r w:rsidR="00687C1F">
              <w:rPr>
                <w:noProof/>
                <w:webHidden/>
              </w:rPr>
              <w:instrText xml:space="preserve"> PAGEREF _Toc437784041 \h </w:instrText>
            </w:r>
            <w:r>
              <w:rPr>
                <w:noProof/>
                <w:webHidden/>
              </w:rPr>
            </w:r>
            <w:r>
              <w:rPr>
                <w:noProof/>
                <w:webHidden/>
              </w:rPr>
              <w:fldChar w:fldCharType="separate"/>
            </w:r>
            <w:r w:rsidR="00C96182">
              <w:rPr>
                <w:noProof/>
                <w:webHidden/>
              </w:rPr>
              <w:t>619</w:t>
            </w:r>
            <w:r>
              <w:rPr>
                <w:noProof/>
                <w:webHidden/>
              </w:rPr>
              <w:fldChar w:fldCharType="end"/>
            </w:r>
          </w:hyperlink>
        </w:p>
        <w:p w:rsidR="00687C1F" w:rsidRDefault="007D1A08">
          <w:pPr>
            <w:pStyle w:val="Sumrio1"/>
            <w:tabs>
              <w:tab w:val="right" w:leader="dot" w:pos="10456"/>
            </w:tabs>
            <w:rPr>
              <w:noProof/>
            </w:rPr>
          </w:pPr>
          <w:hyperlink w:anchor="_Toc437784042" w:history="1">
            <w:r w:rsidR="00687C1F" w:rsidRPr="00877754">
              <w:rPr>
                <w:rStyle w:val="Hyperlink"/>
                <w:rFonts w:ascii="Arial" w:hAnsi="Arial" w:cs="Arial"/>
                <w:noProof/>
                <w:lang w:val="en-US"/>
              </w:rPr>
              <w:t>Updating battle events</w:t>
            </w:r>
            <w:r w:rsidR="00687C1F">
              <w:rPr>
                <w:noProof/>
                <w:webHidden/>
              </w:rPr>
              <w:tab/>
            </w:r>
            <w:r>
              <w:rPr>
                <w:noProof/>
                <w:webHidden/>
              </w:rPr>
              <w:fldChar w:fldCharType="begin"/>
            </w:r>
            <w:r w:rsidR="00687C1F">
              <w:rPr>
                <w:noProof/>
                <w:webHidden/>
              </w:rPr>
              <w:instrText xml:space="preserve"> PAGEREF _Toc437784042 \h </w:instrText>
            </w:r>
            <w:r>
              <w:rPr>
                <w:noProof/>
                <w:webHidden/>
              </w:rPr>
            </w:r>
            <w:r>
              <w:rPr>
                <w:noProof/>
                <w:webHidden/>
              </w:rPr>
              <w:fldChar w:fldCharType="separate"/>
            </w:r>
            <w:r w:rsidR="00C96182">
              <w:rPr>
                <w:noProof/>
                <w:webHidden/>
              </w:rPr>
              <w:t>620</w:t>
            </w:r>
            <w:r>
              <w:rPr>
                <w:noProof/>
                <w:webHidden/>
              </w:rPr>
              <w:fldChar w:fldCharType="end"/>
            </w:r>
          </w:hyperlink>
        </w:p>
        <w:p w:rsidR="00687C1F" w:rsidRDefault="007D1A08">
          <w:pPr>
            <w:pStyle w:val="Sumrio2"/>
            <w:tabs>
              <w:tab w:val="right" w:leader="dot" w:pos="10456"/>
            </w:tabs>
            <w:rPr>
              <w:noProof/>
            </w:rPr>
          </w:pPr>
          <w:hyperlink w:anchor="_Toc437784043" w:history="1">
            <w:r w:rsidR="00687C1F" w:rsidRPr="00877754">
              <w:rPr>
                <w:rStyle w:val="Hyperlink"/>
                <w:rFonts w:ascii="Arial" w:hAnsi="Arial" w:cs="Arial"/>
                <w:noProof/>
                <w:lang w:val="en-US"/>
              </w:rPr>
              <w:t>Change Equip Durability</w:t>
            </w:r>
            <w:r w:rsidR="00687C1F">
              <w:rPr>
                <w:noProof/>
                <w:webHidden/>
              </w:rPr>
              <w:tab/>
            </w:r>
            <w:r>
              <w:rPr>
                <w:noProof/>
                <w:webHidden/>
              </w:rPr>
              <w:fldChar w:fldCharType="begin"/>
            </w:r>
            <w:r w:rsidR="00687C1F">
              <w:rPr>
                <w:noProof/>
                <w:webHidden/>
              </w:rPr>
              <w:instrText xml:space="preserve"> PAGEREF _Toc437784043 \h </w:instrText>
            </w:r>
            <w:r>
              <w:rPr>
                <w:noProof/>
                <w:webHidden/>
              </w:rPr>
            </w:r>
            <w:r>
              <w:rPr>
                <w:noProof/>
                <w:webHidden/>
              </w:rPr>
              <w:fldChar w:fldCharType="separate"/>
            </w:r>
            <w:r w:rsidR="00C96182">
              <w:rPr>
                <w:noProof/>
                <w:webHidden/>
              </w:rPr>
              <w:t>620</w:t>
            </w:r>
            <w:r>
              <w:rPr>
                <w:noProof/>
                <w:webHidden/>
              </w:rPr>
              <w:fldChar w:fldCharType="end"/>
            </w:r>
          </w:hyperlink>
        </w:p>
        <w:p w:rsidR="00687C1F" w:rsidRDefault="007D1A08">
          <w:pPr>
            <w:pStyle w:val="Sumrio2"/>
            <w:tabs>
              <w:tab w:val="right" w:leader="dot" w:pos="10456"/>
            </w:tabs>
            <w:rPr>
              <w:noProof/>
            </w:rPr>
          </w:pPr>
          <w:hyperlink w:anchor="_Toc437784044" w:history="1">
            <w:r w:rsidR="00687C1F" w:rsidRPr="00877754">
              <w:rPr>
                <w:rStyle w:val="Hyperlink"/>
                <w:rFonts w:ascii="Arial" w:hAnsi="Arial" w:cs="Arial"/>
                <w:noProof/>
                <w:lang w:val="en-US"/>
              </w:rPr>
              <w:t>Change Equip Durability</w:t>
            </w:r>
            <w:r w:rsidR="00687C1F">
              <w:rPr>
                <w:noProof/>
                <w:webHidden/>
              </w:rPr>
              <w:tab/>
            </w:r>
            <w:r>
              <w:rPr>
                <w:noProof/>
                <w:webHidden/>
              </w:rPr>
              <w:fldChar w:fldCharType="begin"/>
            </w:r>
            <w:r w:rsidR="00687C1F">
              <w:rPr>
                <w:noProof/>
                <w:webHidden/>
              </w:rPr>
              <w:instrText xml:space="preserve"> PAGEREF _Toc437784044 \h </w:instrText>
            </w:r>
            <w:r>
              <w:rPr>
                <w:noProof/>
                <w:webHidden/>
              </w:rPr>
            </w:r>
            <w:r>
              <w:rPr>
                <w:noProof/>
                <w:webHidden/>
              </w:rPr>
              <w:fldChar w:fldCharType="separate"/>
            </w:r>
            <w:r w:rsidR="00C96182">
              <w:rPr>
                <w:noProof/>
                <w:webHidden/>
              </w:rPr>
              <w:t>621</w:t>
            </w:r>
            <w:r>
              <w:rPr>
                <w:noProof/>
                <w:webHidden/>
              </w:rPr>
              <w:fldChar w:fldCharType="end"/>
            </w:r>
          </w:hyperlink>
        </w:p>
        <w:p w:rsidR="00687C1F" w:rsidRDefault="007D1A08">
          <w:pPr>
            <w:pStyle w:val="Sumrio1"/>
            <w:tabs>
              <w:tab w:val="right" w:leader="dot" w:pos="10456"/>
            </w:tabs>
            <w:rPr>
              <w:noProof/>
            </w:rPr>
          </w:pPr>
          <w:hyperlink w:anchor="_Toc437784045" w:history="1">
            <w:r w:rsidR="00687C1F" w:rsidRPr="00877754">
              <w:rPr>
                <w:rStyle w:val="Hyperlink"/>
                <w:rFonts w:ascii="Arial" w:hAnsi="Arial" w:cs="Arial"/>
                <w:noProof/>
                <w:lang w:val="en-US"/>
              </w:rPr>
              <w:t>Tip: Repairing equipment</w:t>
            </w:r>
            <w:r w:rsidR="00687C1F">
              <w:rPr>
                <w:noProof/>
                <w:webHidden/>
              </w:rPr>
              <w:tab/>
            </w:r>
            <w:r>
              <w:rPr>
                <w:noProof/>
                <w:webHidden/>
              </w:rPr>
              <w:fldChar w:fldCharType="begin"/>
            </w:r>
            <w:r w:rsidR="00687C1F">
              <w:rPr>
                <w:noProof/>
                <w:webHidden/>
              </w:rPr>
              <w:instrText xml:space="preserve"> PAGEREF _Toc437784045 \h </w:instrText>
            </w:r>
            <w:r>
              <w:rPr>
                <w:noProof/>
                <w:webHidden/>
              </w:rPr>
            </w:r>
            <w:r>
              <w:rPr>
                <w:noProof/>
                <w:webHidden/>
              </w:rPr>
              <w:fldChar w:fldCharType="separate"/>
            </w:r>
            <w:r w:rsidR="00C96182">
              <w:rPr>
                <w:noProof/>
                <w:webHidden/>
              </w:rPr>
              <w:t>622</w:t>
            </w:r>
            <w:r>
              <w:rPr>
                <w:noProof/>
                <w:webHidden/>
              </w:rPr>
              <w:fldChar w:fldCharType="end"/>
            </w:r>
          </w:hyperlink>
        </w:p>
        <w:p w:rsidR="00687C1F" w:rsidRDefault="007D1A08">
          <w:pPr>
            <w:pStyle w:val="Sumrio1"/>
            <w:tabs>
              <w:tab w:val="right" w:leader="dot" w:pos="10456"/>
            </w:tabs>
            <w:rPr>
              <w:noProof/>
            </w:rPr>
          </w:pPr>
          <w:hyperlink w:anchor="_Toc437784046" w:history="1">
            <w:r w:rsidR="00687C1F" w:rsidRPr="00877754">
              <w:rPr>
                <w:rStyle w:val="Hyperlink"/>
                <w:rFonts w:ascii="Arial" w:hAnsi="Arial" w:cs="Arial"/>
                <w:noProof/>
                <w:lang w:val="en-US"/>
              </w:rPr>
              <w:t>Equipment Viewer Child Linking</w:t>
            </w:r>
            <w:r w:rsidR="00687C1F">
              <w:rPr>
                <w:noProof/>
                <w:webHidden/>
              </w:rPr>
              <w:tab/>
            </w:r>
            <w:r>
              <w:rPr>
                <w:noProof/>
                <w:webHidden/>
              </w:rPr>
              <w:fldChar w:fldCharType="begin"/>
            </w:r>
            <w:r w:rsidR="00687C1F">
              <w:rPr>
                <w:noProof/>
                <w:webHidden/>
              </w:rPr>
              <w:instrText xml:space="preserve"> PAGEREF _Toc437784046 \h </w:instrText>
            </w:r>
            <w:r>
              <w:rPr>
                <w:noProof/>
                <w:webHidden/>
              </w:rPr>
            </w:r>
            <w:r>
              <w:rPr>
                <w:noProof/>
                <w:webHidden/>
              </w:rPr>
              <w:fldChar w:fldCharType="separate"/>
            </w:r>
            <w:r w:rsidR="00C96182">
              <w:rPr>
                <w:noProof/>
                <w:webHidden/>
              </w:rPr>
              <w:t>622</w:t>
            </w:r>
            <w:r>
              <w:rPr>
                <w:noProof/>
                <w:webHidden/>
              </w:rPr>
              <w:fldChar w:fldCharType="end"/>
            </w:r>
          </w:hyperlink>
        </w:p>
        <w:p w:rsidR="00687C1F" w:rsidRDefault="007D1A08">
          <w:pPr>
            <w:pStyle w:val="Sumrio1"/>
            <w:tabs>
              <w:tab w:val="right" w:leader="dot" w:pos="10456"/>
            </w:tabs>
            <w:rPr>
              <w:noProof/>
            </w:rPr>
          </w:pPr>
          <w:hyperlink w:anchor="_Toc437784047" w:history="1">
            <w:r w:rsidR="00687C1F" w:rsidRPr="00877754">
              <w:rPr>
                <w:rStyle w:val="Hyperlink"/>
                <w:rFonts w:ascii="Arial" w:hAnsi="Arial" w:cs="Arial"/>
                <w:noProof/>
                <w:lang w:val="en-US"/>
              </w:rPr>
              <w:t>The hierarchy of the game objects</w:t>
            </w:r>
            <w:r w:rsidR="00687C1F">
              <w:rPr>
                <w:noProof/>
                <w:webHidden/>
              </w:rPr>
              <w:tab/>
            </w:r>
            <w:r>
              <w:rPr>
                <w:noProof/>
                <w:webHidden/>
              </w:rPr>
              <w:fldChar w:fldCharType="begin"/>
            </w:r>
            <w:r w:rsidR="00687C1F">
              <w:rPr>
                <w:noProof/>
                <w:webHidden/>
              </w:rPr>
              <w:instrText xml:space="preserve"> PAGEREF _Toc437784047 \h </w:instrText>
            </w:r>
            <w:r>
              <w:rPr>
                <w:noProof/>
                <w:webHidden/>
              </w:rPr>
            </w:r>
            <w:r>
              <w:rPr>
                <w:noProof/>
                <w:webHidden/>
              </w:rPr>
              <w:fldChar w:fldCharType="separate"/>
            </w:r>
            <w:r w:rsidR="00C96182">
              <w:rPr>
                <w:noProof/>
                <w:webHidden/>
              </w:rPr>
              <w:t>623</w:t>
            </w:r>
            <w:r>
              <w:rPr>
                <w:noProof/>
                <w:webHidden/>
              </w:rPr>
              <w:fldChar w:fldCharType="end"/>
            </w:r>
          </w:hyperlink>
        </w:p>
        <w:p w:rsidR="00687C1F" w:rsidRDefault="007D1A08">
          <w:pPr>
            <w:pStyle w:val="Sumrio1"/>
            <w:tabs>
              <w:tab w:val="right" w:leader="dot" w:pos="10456"/>
            </w:tabs>
            <w:rPr>
              <w:noProof/>
            </w:rPr>
          </w:pPr>
          <w:hyperlink w:anchor="_Toc437784048" w:history="1">
            <w:r w:rsidR="00687C1F" w:rsidRPr="00877754">
              <w:rPr>
                <w:rStyle w:val="Hyperlink"/>
                <w:rFonts w:ascii="Arial" w:hAnsi="Arial" w:cs="Arial"/>
                <w:noProof/>
                <w:lang w:val="en-US"/>
              </w:rPr>
              <w:t>Setting up the equipment viewer</w:t>
            </w:r>
            <w:r w:rsidR="00687C1F">
              <w:rPr>
                <w:noProof/>
                <w:webHidden/>
              </w:rPr>
              <w:tab/>
            </w:r>
            <w:r>
              <w:rPr>
                <w:noProof/>
                <w:webHidden/>
              </w:rPr>
              <w:fldChar w:fldCharType="begin"/>
            </w:r>
            <w:r w:rsidR="00687C1F">
              <w:rPr>
                <w:noProof/>
                <w:webHidden/>
              </w:rPr>
              <w:instrText xml:space="preserve"> PAGEREF _Toc437784048 \h </w:instrText>
            </w:r>
            <w:r>
              <w:rPr>
                <w:noProof/>
                <w:webHidden/>
              </w:rPr>
            </w:r>
            <w:r>
              <w:rPr>
                <w:noProof/>
                <w:webHidden/>
              </w:rPr>
              <w:fldChar w:fldCharType="separate"/>
            </w:r>
            <w:r w:rsidR="00C96182">
              <w:rPr>
                <w:noProof/>
                <w:webHidden/>
              </w:rPr>
              <w:t>623</w:t>
            </w:r>
            <w:r>
              <w:rPr>
                <w:noProof/>
                <w:webHidden/>
              </w:rPr>
              <w:fldChar w:fldCharType="end"/>
            </w:r>
          </w:hyperlink>
        </w:p>
        <w:p w:rsidR="00687C1F" w:rsidRDefault="007D1A08">
          <w:pPr>
            <w:pStyle w:val="Sumrio2"/>
            <w:tabs>
              <w:tab w:val="right" w:leader="dot" w:pos="10456"/>
            </w:tabs>
            <w:rPr>
              <w:noProof/>
            </w:rPr>
          </w:pPr>
          <w:hyperlink w:anchor="_Toc437784049" w:history="1">
            <w:r w:rsidR="00687C1F" w:rsidRPr="00877754">
              <w:rPr>
                <w:rStyle w:val="Hyperlink"/>
                <w:rFonts w:ascii="Arial" w:hAnsi="Arial" w:cs="Arial"/>
                <w:noProof/>
                <w:lang w:val="en-US"/>
              </w:rPr>
              <w:t>Left leg</w:t>
            </w:r>
            <w:r w:rsidR="00687C1F">
              <w:rPr>
                <w:noProof/>
                <w:webHidden/>
              </w:rPr>
              <w:tab/>
            </w:r>
            <w:r>
              <w:rPr>
                <w:noProof/>
                <w:webHidden/>
              </w:rPr>
              <w:fldChar w:fldCharType="begin"/>
            </w:r>
            <w:r w:rsidR="00687C1F">
              <w:rPr>
                <w:noProof/>
                <w:webHidden/>
              </w:rPr>
              <w:instrText xml:space="preserve"> PAGEREF _Toc437784049 \h </w:instrText>
            </w:r>
            <w:r>
              <w:rPr>
                <w:noProof/>
                <w:webHidden/>
              </w:rPr>
            </w:r>
            <w:r>
              <w:rPr>
                <w:noProof/>
                <w:webHidden/>
              </w:rPr>
              <w:fldChar w:fldCharType="separate"/>
            </w:r>
            <w:r w:rsidR="00C96182">
              <w:rPr>
                <w:noProof/>
                <w:webHidden/>
              </w:rPr>
              <w:t>624</w:t>
            </w:r>
            <w:r>
              <w:rPr>
                <w:noProof/>
                <w:webHidden/>
              </w:rPr>
              <w:fldChar w:fldCharType="end"/>
            </w:r>
          </w:hyperlink>
        </w:p>
        <w:p w:rsidR="00687C1F" w:rsidRDefault="007D1A08">
          <w:pPr>
            <w:pStyle w:val="Sumrio2"/>
            <w:tabs>
              <w:tab w:val="right" w:leader="dot" w:pos="10456"/>
            </w:tabs>
            <w:rPr>
              <w:noProof/>
            </w:rPr>
          </w:pPr>
          <w:hyperlink w:anchor="_Toc437784050" w:history="1">
            <w:r w:rsidR="00687C1F" w:rsidRPr="00877754">
              <w:rPr>
                <w:rStyle w:val="Hyperlink"/>
                <w:rFonts w:ascii="Arial" w:hAnsi="Arial" w:cs="Arial"/>
                <w:noProof/>
                <w:lang w:val="en-US"/>
              </w:rPr>
              <w:t>Right leg</w:t>
            </w:r>
            <w:r w:rsidR="00687C1F">
              <w:rPr>
                <w:noProof/>
                <w:webHidden/>
              </w:rPr>
              <w:tab/>
            </w:r>
            <w:r>
              <w:rPr>
                <w:noProof/>
                <w:webHidden/>
              </w:rPr>
              <w:fldChar w:fldCharType="begin"/>
            </w:r>
            <w:r w:rsidR="00687C1F">
              <w:rPr>
                <w:noProof/>
                <w:webHidden/>
              </w:rPr>
              <w:instrText xml:space="preserve"> PAGEREF _Toc437784050 \h </w:instrText>
            </w:r>
            <w:r>
              <w:rPr>
                <w:noProof/>
                <w:webHidden/>
              </w:rPr>
            </w:r>
            <w:r>
              <w:rPr>
                <w:noProof/>
                <w:webHidden/>
              </w:rPr>
              <w:fldChar w:fldCharType="separate"/>
            </w:r>
            <w:r w:rsidR="00C96182">
              <w:rPr>
                <w:noProof/>
                <w:webHidden/>
              </w:rPr>
              <w:t>624</w:t>
            </w:r>
            <w:r>
              <w:rPr>
                <w:noProof/>
                <w:webHidden/>
              </w:rPr>
              <w:fldChar w:fldCharType="end"/>
            </w:r>
          </w:hyperlink>
        </w:p>
        <w:p w:rsidR="00687C1F" w:rsidRDefault="007D1A08">
          <w:pPr>
            <w:pStyle w:val="Sumrio1"/>
            <w:tabs>
              <w:tab w:val="right" w:leader="dot" w:pos="10456"/>
            </w:tabs>
            <w:rPr>
              <w:noProof/>
            </w:rPr>
          </w:pPr>
          <w:hyperlink w:anchor="_Toc437784051" w:history="1">
            <w:r w:rsidR="00687C1F" w:rsidRPr="00877754">
              <w:rPr>
                <w:rStyle w:val="Hyperlink"/>
                <w:rFonts w:ascii="Arial" w:hAnsi="Arial" w:cs="Arial"/>
                <w:noProof/>
                <w:highlight w:val="cyan"/>
                <w:lang w:val="en-US"/>
              </w:rPr>
              <w:t>Event System</w:t>
            </w:r>
            <w:r w:rsidR="00687C1F">
              <w:rPr>
                <w:noProof/>
                <w:webHidden/>
              </w:rPr>
              <w:tab/>
            </w:r>
            <w:r>
              <w:rPr>
                <w:noProof/>
                <w:webHidden/>
              </w:rPr>
              <w:fldChar w:fldCharType="begin"/>
            </w:r>
            <w:r w:rsidR="00687C1F">
              <w:rPr>
                <w:noProof/>
                <w:webHidden/>
              </w:rPr>
              <w:instrText xml:space="preserve"> PAGEREF _Toc437784051 \h </w:instrText>
            </w:r>
            <w:r>
              <w:rPr>
                <w:noProof/>
                <w:webHidden/>
              </w:rPr>
            </w:r>
            <w:r>
              <w:rPr>
                <w:noProof/>
                <w:webHidden/>
              </w:rPr>
              <w:fldChar w:fldCharType="separate"/>
            </w:r>
            <w:r w:rsidR="00C96182">
              <w:rPr>
                <w:noProof/>
                <w:webHidden/>
              </w:rPr>
              <w:t>625</w:t>
            </w:r>
            <w:r>
              <w:rPr>
                <w:noProof/>
                <w:webHidden/>
              </w:rPr>
              <w:fldChar w:fldCharType="end"/>
            </w:r>
          </w:hyperlink>
        </w:p>
        <w:p w:rsidR="00687C1F" w:rsidRDefault="007D1A08">
          <w:pPr>
            <w:pStyle w:val="Sumrio1"/>
            <w:tabs>
              <w:tab w:val="right" w:leader="dot" w:pos="10456"/>
            </w:tabs>
            <w:rPr>
              <w:noProof/>
            </w:rPr>
          </w:pPr>
          <w:hyperlink w:anchor="_Toc437784052" w:history="1">
            <w:r w:rsidR="00687C1F" w:rsidRPr="00877754">
              <w:rPr>
                <w:rStyle w:val="Hyperlink"/>
                <w:rFonts w:ascii="Arial" w:hAnsi="Arial" w:cs="Arial"/>
                <w:noProof/>
                <w:highlight w:val="yellow"/>
                <w:lang w:val="en-US"/>
              </w:rPr>
              <w:t>Harvesting items</w:t>
            </w:r>
            <w:r w:rsidR="00687C1F">
              <w:rPr>
                <w:noProof/>
                <w:webHidden/>
              </w:rPr>
              <w:tab/>
            </w:r>
            <w:r>
              <w:rPr>
                <w:noProof/>
                <w:webHidden/>
              </w:rPr>
              <w:fldChar w:fldCharType="begin"/>
            </w:r>
            <w:r w:rsidR="00687C1F">
              <w:rPr>
                <w:noProof/>
                <w:webHidden/>
              </w:rPr>
              <w:instrText xml:space="preserve"> PAGEREF _Toc437784052 \h </w:instrText>
            </w:r>
            <w:r>
              <w:rPr>
                <w:noProof/>
                <w:webHidden/>
              </w:rPr>
            </w:r>
            <w:r>
              <w:rPr>
                <w:noProof/>
                <w:webHidden/>
              </w:rPr>
              <w:fldChar w:fldCharType="separate"/>
            </w:r>
            <w:r w:rsidR="00C96182">
              <w:rPr>
                <w:noProof/>
                <w:webHidden/>
              </w:rPr>
              <w:t>625</w:t>
            </w:r>
            <w:r>
              <w:rPr>
                <w:noProof/>
                <w:webHidden/>
              </w:rPr>
              <w:fldChar w:fldCharType="end"/>
            </w:r>
          </w:hyperlink>
        </w:p>
        <w:p w:rsidR="00687C1F" w:rsidRDefault="007D1A08">
          <w:pPr>
            <w:pStyle w:val="Sumrio1"/>
            <w:tabs>
              <w:tab w:val="right" w:leader="dot" w:pos="10456"/>
            </w:tabs>
            <w:rPr>
              <w:noProof/>
            </w:rPr>
          </w:pPr>
          <w:hyperlink w:anchor="_Toc437784053" w:history="1">
            <w:r w:rsidR="00687C1F" w:rsidRPr="00877754">
              <w:rPr>
                <w:rStyle w:val="Hyperlink"/>
                <w:rFonts w:ascii="Arial" w:hAnsi="Arial" w:cs="Arial"/>
                <w:noProof/>
                <w:lang w:val="en-US"/>
              </w:rPr>
              <w:t>Adding the resource item</w:t>
            </w:r>
            <w:r w:rsidR="00687C1F">
              <w:rPr>
                <w:noProof/>
                <w:webHidden/>
              </w:rPr>
              <w:tab/>
            </w:r>
            <w:r>
              <w:rPr>
                <w:noProof/>
                <w:webHidden/>
              </w:rPr>
              <w:fldChar w:fldCharType="begin"/>
            </w:r>
            <w:r w:rsidR="00687C1F">
              <w:rPr>
                <w:noProof/>
                <w:webHidden/>
              </w:rPr>
              <w:instrText xml:space="preserve"> PAGEREF _Toc437784053 \h </w:instrText>
            </w:r>
            <w:r>
              <w:rPr>
                <w:noProof/>
                <w:webHidden/>
              </w:rPr>
            </w:r>
            <w:r>
              <w:rPr>
                <w:noProof/>
                <w:webHidden/>
              </w:rPr>
              <w:fldChar w:fldCharType="separate"/>
            </w:r>
            <w:r w:rsidR="00C96182">
              <w:rPr>
                <w:noProof/>
                <w:webHidden/>
              </w:rPr>
              <w:t>625</w:t>
            </w:r>
            <w:r>
              <w:rPr>
                <w:noProof/>
                <w:webHidden/>
              </w:rPr>
              <w:fldChar w:fldCharType="end"/>
            </w:r>
          </w:hyperlink>
        </w:p>
        <w:p w:rsidR="00687C1F" w:rsidRDefault="007D1A08">
          <w:pPr>
            <w:pStyle w:val="Sumrio2"/>
            <w:tabs>
              <w:tab w:val="right" w:leader="dot" w:pos="10456"/>
            </w:tabs>
            <w:rPr>
              <w:noProof/>
            </w:rPr>
          </w:pPr>
          <w:hyperlink w:anchor="_Toc437784054" w:history="1">
            <w:r w:rsidR="00687C1F" w:rsidRPr="00877754">
              <w:rPr>
                <w:rStyle w:val="Hyperlink"/>
                <w:rFonts w:ascii="Arial" w:hAnsi="Arial" w:cs="Arial"/>
                <w:noProof/>
              </w:rPr>
              <w:t>Item Settings</w:t>
            </w:r>
            <w:r w:rsidR="00687C1F">
              <w:rPr>
                <w:noProof/>
                <w:webHidden/>
              </w:rPr>
              <w:tab/>
            </w:r>
            <w:r>
              <w:rPr>
                <w:noProof/>
                <w:webHidden/>
              </w:rPr>
              <w:fldChar w:fldCharType="begin"/>
            </w:r>
            <w:r w:rsidR="00687C1F">
              <w:rPr>
                <w:noProof/>
                <w:webHidden/>
              </w:rPr>
              <w:instrText xml:space="preserve"> PAGEREF _Toc437784054 \h </w:instrText>
            </w:r>
            <w:r>
              <w:rPr>
                <w:noProof/>
                <w:webHidden/>
              </w:rPr>
            </w:r>
            <w:r>
              <w:rPr>
                <w:noProof/>
                <w:webHidden/>
              </w:rPr>
              <w:fldChar w:fldCharType="separate"/>
            </w:r>
            <w:r w:rsidR="00C96182">
              <w:rPr>
                <w:noProof/>
                <w:webHidden/>
              </w:rPr>
              <w:t>626</w:t>
            </w:r>
            <w:r>
              <w:rPr>
                <w:noProof/>
                <w:webHidden/>
              </w:rPr>
              <w:fldChar w:fldCharType="end"/>
            </w:r>
          </w:hyperlink>
        </w:p>
        <w:p w:rsidR="00687C1F" w:rsidRDefault="007D1A08">
          <w:pPr>
            <w:pStyle w:val="Sumrio2"/>
            <w:tabs>
              <w:tab w:val="right" w:leader="dot" w:pos="10456"/>
            </w:tabs>
            <w:rPr>
              <w:noProof/>
            </w:rPr>
          </w:pPr>
          <w:hyperlink w:anchor="_Toc437784055" w:history="1">
            <w:r w:rsidR="00687C1F" w:rsidRPr="00877754">
              <w:rPr>
                <w:rStyle w:val="Hyperlink"/>
                <w:rFonts w:ascii="Arial" w:hAnsi="Arial" w:cs="Arial"/>
                <w:noProof/>
              </w:rPr>
              <w:t>Price Settings</w:t>
            </w:r>
            <w:r w:rsidR="00687C1F">
              <w:rPr>
                <w:noProof/>
                <w:webHidden/>
              </w:rPr>
              <w:tab/>
            </w:r>
            <w:r>
              <w:rPr>
                <w:noProof/>
                <w:webHidden/>
              </w:rPr>
              <w:fldChar w:fldCharType="begin"/>
            </w:r>
            <w:r w:rsidR="00687C1F">
              <w:rPr>
                <w:noProof/>
                <w:webHidden/>
              </w:rPr>
              <w:instrText xml:space="preserve"> PAGEREF _Toc437784055 \h </w:instrText>
            </w:r>
            <w:r>
              <w:rPr>
                <w:noProof/>
                <w:webHidden/>
              </w:rPr>
            </w:r>
            <w:r>
              <w:rPr>
                <w:noProof/>
                <w:webHidden/>
              </w:rPr>
              <w:fldChar w:fldCharType="separate"/>
            </w:r>
            <w:r w:rsidR="00C96182">
              <w:rPr>
                <w:noProof/>
                <w:webHidden/>
              </w:rPr>
              <w:t>626</w:t>
            </w:r>
            <w:r>
              <w:rPr>
                <w:noProof/>
                <w:webHidden/>
              </w:rPr>
              <w:fldChar w:fldCharType="end"/>
            </w:r>
          </w:hyperlink>
        </w:p>
        <w:p w:rsidR="00687C1F" w:rsidRDefault="007D1A08">
          <w:pPr>
            <w:pStyle w:val="Sumrio2"/>
            <w:tabs>
              <w:tab w:val="right" w:leader="dot" w:pos="10456"/>
            </w:tabs>
            <w:rPr>
              <w:noProof/>
            </w:rPr>
          </w:pPr>
          <w:hyperlink w:anchor="_Toc437784056" w:history="1">
            <w:r w:rsidR="00687C1F" w:rsidRPr="00877754">
              <w:rPr>
                <w:rStyle w:val="Hyperlink"/>
                <w:rFonts w:ascii="Arial" w:hAnsi="Arial" w:cs="Arial"/>
                <w:noProof/>
              </w:rPr>
              <w:t>Use Settings</w:t>
            </w:r>
            <w:r w:rsidR="00687C1F">
              <w:rPr>
                <w:noProof/>
                <w:webHidden/>
              </w:rPr>
              <w:tab/>
            </w:r>
            <w:r>
              <w:rPr>
                <w:noProof/>
                <w:webHidden/>
              </w:rPr>
              <w:fldChar w:fldCharType="begin"/>
            </w:r>
            <w:r w:rsidR="00687C1F">
              <w:rPr>
                <w:noProof/>
                <w:webHidden/>
              </w:rPr>
              <w:instrText xml:space="preserve"> PAGEREF _Toc437784056 \h </w:instrText>
            </w:r>
            <w:r>
              <w:rPr>
                <w:noProof/>
                <w:webHidden/>
              </w:rPr>
            </w:r>
            <w:r>
              <w:rPr>
                <w:noProof/>
                <w:webHidden/>
              </w:rPr>
              <w:fldChar w:fldCharType="separate"/>
            </w:r>
            <w:r w:rsidR="00C96182">
              <w:rPr>
                <w:noProof/>
                <w:webHidden/>
              </w:rPr>
              <w:t>626</w:t>
            </w:r>
            <w:r>
              <w:rPr>
                <w:noProof/>
                <w:webHidden/>
              </w:rPr>
              <w:fldChar w:fldCharType="end"/>
            </w:r>
          </w:hyperlink>
        </w:p>
        <w:p w:rsidR="00687C1F" w:rsidRDefault="007D1A08">
          <w:pPr>
            <w:pStyle w:val="Sumrio1"/>
            <w:tabs>
              <w:tab w:val="right" w:leader="dot" w:pos="10456"/>
            </w:tabs>
            <w:rPr>
              <w:noProof/>
            </w:rPr>
          </w:pPr>
          <w:hyperlink w:anchor="_Toc437784057" w:history="1">
            <w:r w:rsidR="00687C1F" w:rsidRPr="00877754">
              <w:rPr>
                <w:rStyle w:val="Hyperlink"/>
                <w:rFonts w:ascii="Arial" w:hAnsi="Arial" w:cs="Arial"/>
                <w:noProof/>
                <w:lang w:val="en-US"/>
              </w:rPr>
              <w:t>The harvest event</w:t>
            </w:r>
            <w:r w:rsidR="00687C1F">
              <w:rPr>
                <w:noProof/>
                <w:webHidden/>
              </w:rPr>
              <w:tab/>
            </w:r>
            <w:r>
              <w:rPr>
                <w:noProof/>
                <w:webHidden/>
              </w:rPr>
              <w:fldChar w:fldCharType="begin"/>
            </w:r>
            <w:r w:rsidR="00687C1F">
              <w:rPr>
                <w:noProof/>
                <w:webHidden/>
              </w:rPr>
              <w:instrText xml:space="preserve"> PAGEREF _Toc437784057 \h </w:instrText>
            </w:r>
            <w:r>
              <w:rPr>
                <w:noProof/>
                <w:webHidden/>
              </w:rPr>
            </w:r>
            <w:r>
              <w:rPr>
                <w:noProof/>
                <w:webHidden/>
              </w:rPr>
              <w:fldChar w:fldCharType="separate"/>
            </w:r>
            <w:r w:rsidR="00C96182">
              <w:rPr>
                <w:noProof/>
                <w:webHidden/>
              </w:rPr>
              <w:t>626</w:t>
            </w:r>
            <w:r>
              <w:rPr>
                <w:noProof/>
                <w:webHidden/>
              </w:rPr>
              <w:fldChar w:fldCharType="end"/>
            </w:r>
          </w:hyperlink>
        </w:p>
        <w:p w:rsidR="00687C1F" w:rsidRDefault="007D1A08">
          <w:pPr>
            <w:pStyle w:val="Sumrio2"/>
            <w:tabs>
              <w:tab w:val="right" w:leader="dot" w:pos="10456"/>
            </w:tabs>
            <w:rPr>
              <w:noProof/>
            </w:rPr>
          </w:pPr>
          <w:hyperlink w:anchor="_Toc437784058"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_Toc437784058 \h </w:instrText>
            </w:r>
            <w:r>
              <w:rPr>
                <w:noProof/>
                <w:webHidden/>
              </w:rPr>
            </w:r>
            <w:r>
              <w:rPr>
                <w:noProof/>
                <w:webHidden/>
              </w:rPr>
              <w:fldChar w:fldCharType="separate"/>
            </w:r>
            <w:r w:rsidR="00C96182">
              <w:rPr>
                <w:noProof/>
                <w:webHidden/>
              </w:rPr>
              <w:t>627</w:t>
            </w:r>
            <w:r>
              <w:rPr>
                <w:noProof/>
                <w:webHidden/>
              </w:rPr>
              <w:fldChar w:fldCharType="end"/>
            </w:r>
          </w:hyperlink>
        </w:p>
        <w:p w:rsidR="00687C1F" w:rsidRDefault="007D1A08">
          <w:pPr>
            <w:pStyle w:val="Sumrio2"/>
            <w:tabs>
              <w:tab w:val="right" w:leader="dot" w:pos="10456"/>
            </w:tabs>
            <w:rPr>
              <w:noProof/>
            </w:rPr>
          </w:pPr>
          <w:hyperlink w:anchor="_Toc437784059" w:history="1">
            <w:r w:rsidR="00687C1F" w:rsidRPr="00877754">
              <w:rPr>
                <w:rStyle w:val="Hyperlink"/>
                <w:rFonts w:ascii="Arial" w:hAnsi="Arial" w:cs="Arial"/>
                <w:noProof/>
              </w:rPr>
              <w:t>Check Game Variable</w:t>
            </w:r>
            <w:r w:rsidR="00687C1F">
              <w:rPr>
                <w:noProof/>
                <w:webHidden/>
              </w:rPr>
              <w:tab/>
            </w:r>
            <w:r>
              <w:rPr>
                <w:noProof/>
                <w:webHidden/>
              </w:rPr>
              <w:fldChar w:fldCharType="begin"/>
            </w:r>
            <w:r w:rsidR="00687C1F">
              <w:rPr>
                <w:noProof/>
                <w:webHidden/>
              </w:rPr>
              <w:instrText xml:space="preserve"> PAGEREF _Toc437784059 \h </w:instrText>
            </w:r>
            <w:r>
              <w:rPr>
                <w:noProof/>
                <w:webHidden/>
              </w:rPr>
            </w:r>
            <w:r>
              <w:rPr>
                <w:noProof/>
                <w:webHidden/>
              </w:rPr>
              <w:fldChar w:fldCharType="separate"/>
            </w:r>
            <w:r w:rsidR="00C96182">
              <w:rPr>
                <w:noProof/>
                <w:webHidden/>
              </w:rPr>
              <w:t>627</w:t>
            </w:r>
            <w:r>
              <w:rPr>
                <w:noProof/>
                <w:webHidden/>
              </w:rPr>
              <w:fldChar w:fldCharType="end"/>
            </w:r>
          </w:hyperlink>
        </w:p>
        <w:p w:rsidR="00687C1F" w:rsidRDefault="007D1A08">
          <w:pPr>
            <w:pStyle w:val="Sumrio2"/>
            <w:tabs>
              <w:tab w:val="right" w:leader="dot" w:pos="10456"/>
            </w:tabs>
            <w:rPr>
              <w:noProof/>
            </w:rPr>
          </w:pPr>
          <w:hyperlink w:anchor="_Toc437784060" w:history="1">
            <w:r w:rsidR="00687C1F" w:rsidRPr="00877754">
              <w:rPr>
                <w:rStyle w:val="Hyperlink"/>
                <w:rFonts w:ascii="Arial" w:hAnsi="Arial" w:cs="Arial"/>
                <w:noProof/>
              </w:rPr>
              <w:t>Show Dialogue (Failed)</w:t>
            </w:r>
            <w:r w:rsidR="00687C1F">
              <w:rPr>
                <w:noProof/>
                <w:webHidden/>
              </w:rPr>
              <w:tab/>
            </w:r>
            <w:r>
              <w:rPr>
                <w:noProof/>
                <w:webHidden/>
              </w:rPr>
              <w:fldChar w:fldCharType="begin"/>
            </w:r>
            <w:r w:rsidR="00687C1F">
              <w:rPr>
                <w:noProof/>
                <w:webHidden/>
              </w:rPr>
              <w:instrText xml:space="preserve"> PAGEREF _Toc437784060 \h </w:instrText>
            </w:r>
            <w:r>
              <w:rPr>
                <w:noProof/>
                <w:webHidden/>
              </w:rPr>
            </w:r>
            <w:r>
              <w:rPr>
                <w:noProof/>
                <w:webHidden/>
              </w:rPr>
              <w:fldChar w:fldCharType="separate"/>
            </w:r>
            <w:r w:rsidR="00C96182">
              <w:rPr>
                <w:noProof/>
                <w:webHidden/>
              </w:rPr>
              <w:t>628</w:t>
            </w:r>
            <w:r>
              <w:rPr>
                <w:noProof/>
                <w:webHidden/>
              </w:rPr>
              <w:fldChar w:fldCharType="end"/>
            </w:r>
          </w:hyperlink>
        </w:p>
        <w:p w:rsidR="00687C1F" w:rsidRDefault="007D1A08">
          <w:pPr>
            <w:pStyle w:val="Sumrio2"/>
            <w:tabs>
              <w:tab w:val="right" w:leader="dot" w:pos="10456"/>
            </w:tabs>
            <w:rPr>
              <w:noProof/>
            </w:rPr>
          </w:pPr>
          <w:hyperlink w:anchor="_Toc437784061" w:history="1">
            <w:r w:rsidR="00687C1F" w:rsidRPr="00877754">
              <w:rPr>
                <w:rStyle w:val="Hyperlink"/>
                <w:rFonts w:ascii="Arial" w:hAnsi="Arial" w:cs="Arial"/>
                <w:noProof/>
                <w:lang w:val="en-US"/>
              </w:rPr>
              <w:t>Show Dialogue (Success)</w:t>
            </w:r>
            <w:r w:rsidR="00687C1F">
              <w:rPr>
                <w:noProof/>
                <w:webHidden/>
              </w:rPr>
              <w:tab/>
            </w:r>
            <w:r>
              <w:rPr>
                <w:noProof/>
                <w:webHidden/>
              </w:rPr>
              <w:fldChar w:fldCharType="begin"/>
            </w:r>
            <w:r w:rsidR="00687C1F">
              <w:rPr>
                <w:noProof/>
                <w:webHidden/>
              </w:rPr>
              <w:instrText xml:space="preserve"> PAGEREF _Toc437784061 \h </w:instrText>
            </w:r>
            <w:r>
              <w:rPr>
                <w:noProof/>
                <w:webHidden/>
              </w:rPr>
            </w:r>
            <w:r>
              <w:rPr>
                <w:noProof/>
                <w:webHidden/>
              </w:rPr>
              <w:fldChar w:fldCharType="separate"/>
            </w:r>
            <w:r w:rsidR="00C96182">
              <w:rPr>
                <w:noProof/>
                <w:webHidden/>
              </w:rPr>
              <w:t>629</w:t>
            </w:r>
            <w:r>
              <w:rPr>
                <w:noProof/>
                <w:webHidden/>
              </w:rPr>
              <w:fldChar w:fldCharType="end"/>
            </w:r>
          </w:hyperlink>
        </w:p>
        <w:p w:rsidR="00687C1F" w:rsidRDefault="007D1A08">
          <w:pPr>
            <w:pStyle w:val="Sumrio2"/>
            <w:tabs>
              <w:tab w:val="right" w:leader="dot" w:pos="10456"/>
            </w:tabs>
            <w:rPr>
              <w:noProof/>
            </w:rPr>
          </w:pPr>
          <w:hyperlink w:anchor="_Toc437784062" w:history="1">
            <w:r w:rsidR="00687C1F" w:rsidRPr="00877754">
              <w:rPr>
                <w:rStyle w:val="Hyperlink"/>
                <w:rFonts w:ascii="Arial" w:hAnsi="Arial" w:cs="Arial"/>
                <w:noProof/>
              </w:rPr>
              <w:t>Add To Inventory</w:t>
            </w:r>
            <w:r w:rsidR="00687C1F">
              <w:rPr>
                <w:noProof/>
                <w:webHidden/>
              </w:rPr>
              <w:tab/>
            </w:r>
            <w:r>
              <w:rPr>
                <w:noProof/>
                <w:webHidden/>
              </w:rPr>
              <w:fldChar w:fldCharType="begin"/>
            </w:r>
            <w:r w:rsidR="00687C1F">
              <w:rPr>
                <w:noProof/>
                <w:webHidden/>
              </w:rPr>
              <w:instrText xml:space="preserve"> PAGEREF _Toc437784062 \h </w:instrText>
            </w:r>
            <w:r>
              <w:rPr>
                <w:noProof/>
                <w:webHidden/>
              </w:rPr>
            </w:r>
            <w:r>
              <w:rPr>
                <w:noProof/>
                <w:webHidden/>
              </w:rPr>
              <w:fldChar w:fldCharType="separate"/>
            </w:r>
            <w:r w:rsidR="00C96182">
              <w:rPr>
                <w:noProof/>
                <w:webHidden/>
              </w:rPr>
              <w:t>629</w:t>
            </w:r>
            <w:r>
              <w:rPr>
                <w:noProof/>
                <w:webHidden/>
              </w:rPr>
              <w:fldChar w:fldCharType="end"/>
            </w:r>
          </w:hyperlink>
        </w:p>
        <w:p w:rsidR="00687C1F" w:rsidRDefault="007D1A08">
          <w:pPr>
            <w:pStyle w:val="Sumrio2"/>
            <w:tabs>
              <w:tab w:val="right" w:leader="dot" w:pos="10456"/>
            </w:tabs>
            <w:rPr>
              <w:noProof/>
            </w:rPr>
          </w:pPr>
          <w:hyperlink w:anchor="_Toc437784063" w:history="1">
            <w:r w:rsidR="00687C1F" w:rsidRPr="00877754">
              <w:rPr>
                <w:rStyle w:val="Hyperlink"/>
                <w:rFonts w:ascii="Arial" w:hAnsi="Arial" w:cs="Arial"/>
                <w:noProof/>
              </w:rPr>
              <w:t>Change Game Variable</w:t>
            </w:r>
            <w:r w:rsidR="00687C1F">
              <w:rPr>
                <w:noProof/>
                <w:webHidden/>
              </w:rPr>
              <w:tab/>
            </w:r>
            <w:r>
              <w:rPr>
                <w:noProof/>
                <w:webHidden/>
              </w:rPr>
              <w:fldChar w:fldCharType="begin"/>
            </w:r>
            <w:r w:rsidR="00687C1F">
              <w:rPr>
                <w:noProof/>
                <w:webHidden/>
              </w:rPr>
              <w:instrText xml:space="preserve"> PAGEREF _Toc437784063 \h </w:instrText>
            </w:r>
            <w:r>
              <w:rPr>
                <w:noProof/>
                <w:webHidden/>
              </w:rPr>
            </w:r>
            <w:r>
              <w:rPr>
                <w:noProof/>
                <w:webHidden/>
              </w:rPr>
              <w:fldChar w:fldCharType="separate"/>
            </w:r>
            <w:r w:rsidR="00C96182">
              <w:rPr>
                <w:noProof/>
                <w:webHidden/>
              </w:rPr>
              <w:t>629</w:t>
            </w:r>
            <w:r>
              <w:rPr>
                <w:noProof/>
                <w:webHidden/>
              </w:rPr>
              <w:fldChar w:fldCharType="end"/>
            </w:r>
          </w:hyperlink>
        </w:p>
        <w:p w:rsidR="00687C1F" w:rsidRDefault="007D1A08">
          <w:pPr>
            <w:pStyle w:val="Sumrio1"/>
            <w:tabs>
              <w:tab w:val="right" w:leader="dot" w:pos="10456"/>
            </w:tabs>
            <w:rPr>
              <w:noProof/>
            </w:rPr>
          </w:pPr>
          <w:hyperlink w:anchor="_Toc437784064" w:history="1">
            <w:r w:rsidR="00687C1F" w:rsidRPr="00877754">
              <w:rPr>
                <w:rStyle w:val="Hyperlink"/>
                <w:rFonts w:ascii="Arial" w:hAnsi="Arial" w:cs="Arial"/>
                <w:noProof/>
                <w:lang w:val="en-US"/>
              </w:rPr>
              <w:t>Adding the event to a scene</w:t>
            </w:r>
            <w:r w:rsidR="00687C1F">
              <w:rPr>
                <w:noProof/>
                <w:webHidden/>
              </w:rPr>
              <w:tab/>
            </w:r>
            <w:r>
              <w:rPr>
                <w:noProof/>
                <w:webHidden/>
              </w:rPr>
              <w:fldChar w:fldCharType="begin"/>
            </w:r>
            <w:r w:rsidR="00687C1F">
              <w:rPr>
                <w:noProof/>
                <w:webHidden/>
              </w:rPr>
              <w:instrText xml:space="preserve"> PAGEREF _Toc437784064 \h </w:instrText>
            </w:r>
            <w:r>
              <w:rPr>
                <w:noProof/>
                <w:webHidden/>
              </w:rPr>
            </w:r>
            <w:r>
              <w:rPr>
                <w:noProof/>
                <w:webHidden/>
              </w:rPr>
              <w:fldChar w:fldCharType="separate"/>
            </w:r>
            <w:r w:rsidR="00C96182">
              <w:rPr>
                <w:noProof/>
                <w:webHidden/>
              </w:rPr>
              <w:t>630</w:t>
            </w:r>
            <w:r>
              <w:rPr>
                <w:noProof/>
                <w:webHidden/>
              </w:rPr>
              <w:fldChar w:fldCharType="end"/>
            </w:r>
          </w:hyperlink>
        </w:p>
        <w:p w:rsidR="00687C1F" w:rsidRDefault="007D1A08">
          <w:pPr>
            <w:pStyle w:val="Sumrio2"/>
            <w:tabs>
              <w:tab w:val="right" w:leader="dot" w:pos="10456"/>
            </w:tabs>
            <w:rPr>
              <w:noProof/>
            </w:rPr>
          </w:pPr>
          <w:hyperlink w:anchor="_Toc437784065"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_Toc437784065 \h </w:instrText>
            </w:r>
            <w:r>
              <w:rPr>
                <w:noProof/>
                <w:webHidden/>
              </w:rPr>
            </w:r>
            <w:r>
              <w:rPr>
                <w:noProof/>
                <w:webHidden/>
              </w:rPr>
              <w:fldChar w:fldCharType="separate"/>
            </w:r>
            <w:r w:rsidR="00C96182">
              <w:rPr>
                <w:noProof/>
                <w:webHidden/>
              </w:rPr>
              <w:t>631</w:t>
            </w:r>
            <w:r>
              <w:rPr>
                <w:noProof/>
                <w:webHidden/>
              </w:rPr>
              <w:fldChar w:fldCharType="end"/>
            </w:r>
          </w:hyperlink>
        </w:p>
        <w:p w:rsidR="00687C1F" w:rsidRDefault="007D1A08">
          <w:pPr>
            <w:pStyle w:val="Sumrio2"/>
            <w:tabs>
              <w:tab w:val="right" w:leader="dot" w:pos="10456"/>
            </w:tabs>
            <w:rPr>
              <w:noProof/>
            </w:rPr>
          </w:pPr>
          <w:hyperlink w:anchor="_Toc437784066" w:history="1">
            <w:r w:rsidR="00687C1F" w:rsidRPr="00877754">
              <w:rPr>
                <w:rStyle w:val="Hyperlink"/>
                <w:rFonts w:ascii="Arial" w:hAnsi="Arial" w:cs="Arial"/>
                <w:noProof/>
              </w:rPr>
              <w:t>Capsule Collider</w:t>
            </w:r>
            <w:r w:rsidR="00687C1F">
              <w:rPr>
                <w:noProof/>
                <w:webHidden/>
              </w:rPr>
              <w:tab/>
            </w:r>
            <w:r>
              <w:rPr>
                <w:noProof/>
                <w:webHidden/>
              </w:rPr>
              <w:fldChar w:fldCharType="begin"/>
            </w:r>
            <w:r w:rsidR="00687C1F">
              <w:rPr>
                <w:noProof/>
                <w:webHidden/>
              </w:rPr>
              <w:instrText xml:space="preserve"> PAGEREF _Toc437784066 \h </w:instrText>
            </w:r>
            <w:r>
              <w:rPr>
                <w:noProof/>
                <w:webHidden/>
              </w:rPr>
            </w:r>
            <w:r>
              <w:rPr>
                <w:noProof/>
                <w:webHidden/>
              </w:rPr>
              <w:fldChar w:fldCharType="separate"/>
            </w:r>
            <w:r w:rsidR="00C96182">
              <w:rPr>
                <w:noProof/>
                <w:webHidden/>
              </w:rPr>
              <w:t>631</w:t>
            </w:r>
            <w:r>
              <w:rPr>
                <w:noProof/>
                <w:webHidden/>
              </w:rPr>
              <w:fldChar w:fldCharType="end"/>
            </w:r>
          </w:hyperlink>
        </w:p>
        <w:p w:rsidR="00687C1F" w:rsidRDefault="007D1A08">
          <w:pPr>
            <w:pStyle w:val="Sumrio2"/>
            <w:tabs>
              <w:tab w:val="right" w:leader="dot" w:pos="10456"/>
            </w:tabs>
            <w:rPr>
              <w:noProof/>
            </w:rPr>
          </w:pPr>
          <w:hyperlink w:anchor="_Toc437784067" w:history="1">
            <w:r w:rsidR="00687C1F" w:rsidRPr="00877754">
              <w:rPr>
                <w:rStyle w:val="Hyperlink"/>
                <w:rFonts w:ascii="Arial" w:hAnsi="Arial" w:cs="Arial"/>
                <w:noProof/>
              </w:rPr>
              <w:t>Event Interaction</w:t>
            </w:r>
            <w:r w:rsidR="00687C1F">
              <w:rPr>
                <w:noProof/>
                <w:webHidden/>
              </w:rPr>
              <w:tab/>
            </w:r>
            <w:r>
              <w:rPr>
                <w:noProof/>
                <w:webHidden/>
              </w:rPr>
              <w:fldChar w:fldCharType="begin"/>
            </w:r>
            <w:r w:rsidR="00687C1F">
              <w:rPr>
                <w:noProof/>
                <w:webHidden/>
              </w:rPr>
              <w:instrText xml:space="preserve"> PAGEREF _Toc437784067 \h </w:instrText>
            </w:r>
            <w:r>
              <w:rPr>
                <w:noProof/>
                <w:webHidden/>
              </w:rPr>
            </w:r>
            <w:r>
              <w:rPr>
                <w:noProof/>
                <w:webHidden/>
              </w:rPr>
              <w:fldChar w:fldCharType="separate"/>
            </w:r>
            <w:r w:rsidR="00C96182">
              <w:rPr>
                <w:noProof/>
                <w:webHidden/>
              </w:rPr>
              <w:t>631</w:t>
            </w:r>
            <w:r>
              <w:rPr>
                <w:noProof/>
                <w:webHidden/>
              </w:rPr>
              <w:fldChar w:fldCharType="end"/>
            </w:r>
          </w:hyperlink>
        </w:p>
        <w:p w:rsidR="00687C1F" w:rsidRDefault="007D1A08">
          <w:pPr>
            <w:pStyle w:val="Sumrio2"/>
            <w:tabs>
              <w:tab w:val="right" w:leader="dot" w:pos="10456"/>
            </w:tabs>
            <w:rPr>
              <w:noProof/>
            </w:rPr>
          </w:pPr>
          <w:hyperlink w:anchor="_Toc437784068" w:history="1">
            <w:r w:rsidR="00687C1F" w:rsidRPr="00877754">
              <w:rPr>
                <w:rStyle w:val="Hyperlink"/>
                <w:rFonts w:ascii="Arial" w:hAnsi="Arial" w:cs="Arial"/>
                <w:noProof/>
              </w:rPr>
              <w:t>Object Variables Component</w:t>
            </w:r>
            <w:r w:rsidR="00687C1F">
              <w:rPr>
                <w:noProof/>
                <w:webHidden/>
              </w:rPr>
              <w:tab/>
            </w:r>
            <w:r>
              <w:rPr>
                <w:noProof/>
                <w:webHidden/>
              </w:rPr>
              <w:fldChar w:fldCharType="begin"/>
            </w:r>
            <w:r w:rsidR="00687C1F">
              <w:rPr>
                <w:noProof/>
                <w:webHidden/>
              </w:rPr>
              <w:instrText xml:space="preserve"> PAGEREF _Toc437784068 \h </w:instrText>
            </w:r>
            <w:r>
              <w:rPr>
                <w:noProof/>
                <w:webHidden/>
              </w:rPr>
            </w:r>
            <w:r>
              <w:rPr>
                <w:noProof/>
                <w:webHidden/>
              </w:rPr>
              <w:fldChar w:fldCharType="separate"/>
            </w:r>
            <w:r w:rsidR="00C96182">
              <w:rPr>
                <w:noProof/>
                <w:webHidden/>
              </w:rPr>
              <w:t>632</w:t>
            </w:r>
            <w:r>
              <w:rPr>
                <w:noProof/>
                <w:webHidden/>
              </w:rPr>
              <w:fldChar w:fldCharType="end"/>
            </w:r>
          </w:hyperlink>
        </w:p>
        <w:p w:rsidR="00687C1F" w:rsidRDefault="007D1A08">
          <w:pPr>
            <w:pStyle w:val="Sumrio1"/>
            <w:tabs>
              <w:tab w:val="right" w:leader="dot" w:pos="10456"/>
            </w:tabs>
            <w:rPr>
              <w:noProof/>
            </w:rPr>
          </w:pPr>
          <w:hyperlink w:anchor="_Toc437784069" w:history="1">
            <w:r w:rsidR="00687C1F" w:rsidRPr="00877754">
              <w:rPr>
                <w:rStyle w:val="Hyperlink"/>
                <w:rFonts w:ascii="Arial" w:hAnsi="Arial" w:cs="Arial"/>
                <w:noProof/>
                <w:lang w:val="en-US"/>
              </w:rPr>
              <w:t>Tip: Animating the harvest</w:t>
            </w:r>
            <w:r w:rsidR="00687C1F">
              <w:rPr>
                <w:noProof/>
                <w:webHidden/>
              </w:rPr>
              <w:tab/>
            </w:r>
            <w:r>
              <w:rPr>
                <w:noProof/>
                <w:webHidden/>
              </w:rPr>
              <w:fldChar w:fldCharType="begin"/>
            </w:r>
            <w:r w:rsidR="00687C1F">
              <w:rPr>
                <w:noProof/>
                <w:webHidden/>
              </w:rPr>
              <w:instrText xml:space="preserve"> PAGEREF _Toc437784069 \h </w:instrText>
            </w:r>
            <w:r>
              <w:rPr>
                <w:noProof/>
                <w:webHidden/>
              </w:rPr>
            </w:r>
            <w:r>
              <w:rPr>
                <w:noProof/>
                <w:webHidden/>
              </w:rPr>
              <w:fldChar w:fldCharType="separate"/>
            </w:r>
            <w:r w:rsidR="00C96182">
              <w:rPr>
                <w:noProof/>
                <w:webHidden/>
              </w:rPr>
              <w:t>632</w:t>
            </w:r>
            <w:r>
              <w:rPr>
                <w:noProof/>
                <w:webHidden/>
              </w:rPr>
              <w:fldChar w:fldCharType="end"/>
            </w:r>
          </w:hyperlink>
        </w:p>
        <w:p w:rsidR="00687C1F" w:rsidRDefault="007D1A08">
          <w:pPr>
            <w:pStyle w:val="Sumrio1"/>
            <w:tabs>
              <w:tab w:val="right" w:leader="dot" w:pos="10456"/>
            </w:tabs>
            <w:rPr>
              <w:noProof/>
            </w:rPr>
          </w:pPr>
          <w:hyperlink w:anchor="_Toc437784070" w:history="1">
            <w:r w:rsidR="00687C1F" w:rsidRPr="00877754">
              <w:rPr>
                <w:rStyle w:val="Hyperlink"/>
                <w:rFonts w:ascii="Arial" w:hAnsi="Arial" w:cs="Arial"/>
                <w:noProof/>
                <w:highlight w:val="yellow"/>
                <w:lang w:val="en-US"/>
              </w:rPr>
              <w:t>Time and Day</w:t>
            </w:r>
            <w:r w:rsidR="00687C1F">
              <w:rPr>
                <w:noProof/>
                <w:webHidden/>
              </w:rPr>
              <w:tab/>
            </w:r>
            <w:r>
              <w:rPr>
                <w:noProof/>
                <w:webHidden/>
              </w:rPr>
              <w:fldChar w:fldCharType="begin"/>
            </w:r>
            <w:r w:rsidR="00687C1F">
              <w:rPr>
                <w:noProof/>
                <w:webHidden/>
              </w:rPr>
              <w:instrText xml:space="preserve"> PAGEREF _Toc437784070 \h </w:instrText>
            </w:r>
            <w:r>
              <w:rPr>
                <w:noProof/>
                <w:webHidden/>
              </w:rPr>
            </w:r>
            <w:r>
              <w:rPr>
                <w:noProof/>
                <w:webHidden/>
              </w:rPr>
              <w:fldChar w:fldCharType="separate"/>
            </w:r>
            <w:r w:rsidR="00C96182">
              <w:rPr>
                <w:noProof/>
                <w:webHidden/>
              </w:rPr>
              <w:t>633</w:t>
            </w:r>
            <w:r>
              <w:rPr>
                <w:noProof/>
                <w:webHidden/>
              </w:rPr>
              <w:fldChar w:fldCharType="end"/>
            </w:r>
          </w:hyperlink>
        </w:p>
        <w:p w:rsidR="00687C1F" w:rsidRDefault="007D1A08">
          <w:pPr>
            <w:pStyle w:val="Sumrio1"/>
            <w:tabs>
              <w:tab w:val="right" w:leader="dot" w:pos="10456"/>
            </w:tabs>
            <w:rPr>
              <w:noProof/>
            </w:rPr>
          </w:pPr>
          <w:hyperlink w:anchor="_Toc437784071" w:history="1">
            <w:r w:rsidR="00687C1F" w:rsidRPr="00877754">
              <w:rPr>
                <w:rStyle w:val="Hyperlink"/>
                <w:rFonts w:ascii="Arial" w:hAnsi="Arial" w:cs="Arial"/>
                <w:noProof/>
                <w:lang w:val="en-US"/>
              </w:rPr>
              <w:t>Initial game variables</w:t>
            </w:r>
            <w:r w:rsidR="00687C1F">
              <w:rPr>
                <w:noProof/>
                <w:webHidden/>
              </w:rPr>
              <w:tab/>
            </w:r>
            <w:r>
              <w:rPr>
                <w:noProof/>
                <w:webHidden/>
              </w:rPr>
              <w:fldChar w:fldCharType="begin"/>
            </w:r>
            <w:r w:rsidR="00687C1F">
              <w:rPr>
                <w:noProof/>
                <w:webHidden/>
              </w:rPr>
              <w:instrText xml:space="preserve"> PAGEREF _Toc437784071 \h </w:instrText>
            </w:r>
            <w:r>
              <w:rPr>
                <w:noProof/>
                <w:webHidden/>
              </w:rPr>
            </w:r>
            <w:r>
              <w:rPr>
                <w:noProof/>
                <w:webHidden/>
              </w:rPr>
              <w:fldChar w:fldCharType="separate"/>
            </w:r>
            <w:r w:rsidR="00C96182">
              <w:rPr>
                <w:noProof/>
                <w:webHidden/>
              </w:rPr>
              <w:t>633</w:t>
            </w:r>
            <w:r>
              <w:rPr>
                <w:noProof/>
                <w:webHidden/>
              </w:rPr>
              <w:fldChar w:fldCharType="end"/>
            </w:r>
          </w:hyperlink>
        </w:p>
        <w:p w:rsidR="00687C1F" w:rsidRDefault="007D1A08">
          <w:pPr>
            <w:pStyle w:val="Sumrio2"/>
            <w:tabs>
              <w:tab w:val="right" w:leader="dot" w:pos="10456"/>
            </w:tabs>
            <w:rPr>
              <w:noProof/>
            </w:rPr>
          </w:pPr>
          <w:hyperlink w:anchor="_Toc437784072" w:history="1">
            <w:r w:rsidR="00687C1F" w:rsidRPr="00877754">
              <w:rPr>
                <w:rStyle w:val="Hyperlink"/>
                <w:rFonts w:ascii="Arial" w:hAnsi="Arial" w:cs="Arial"/>
                <w:noProof/>
                <w:lang w:val="en-US"/>
              </w:rPr>
              <w:t>Tip!</w:t>
            </w:r>
            <w:r w:rsidR="00687C1F">
              <w:rPr>
                <w:noProof/>
                <w:webHidden/>
              </w:rPr>
              <w:tab/>
            </w:r>
            <w:r>
              <w:rPr>
                <w:noProof/>
                <w:webHidden/>
              </w:rPr>
              <w:fldChar w:fldCharType="begin"/>
            </w:r>
            <w:r w:rsidR="00687C1F">
              <w:rPr>
                <w:noProof/>
                <w:webHidden/>
              </w:rPr>
              <w:instrText xml:space="preserve"> PAGEREF _Toc437784072 \h </w:instrText>
            </w:r>
            <w:r>
              <w:rPr>
                <w:noProof/>
                <w:webHidden/>
              </w:rPr>
            </w:r>
            <w:r>
              <w:rPr>
                <w:noProof/>
                <w:webHidden/>
              </w:rPr>
              <w:fldChar w:fldCharType="separate"/>
            </w:r>
            <w:r w:rsidR="00C96182">
              <w:rPr>
                <w:noProof/>
                <w:webHidden/>
              </w:rPr>
              <w:t>634</w:t>
            </w:r>
            <w:r>
              <w:rPr>
                <w:noProof/>
                <w:webHidden/>
              </w:rPr>
              <w:fldChar w:fldCharType="end"/>
            </w:r>
          </w:hyperlink>
        </w:p>
        <w:p w:rsidR="00687C1F" w:rsidRDefault="007D1A08">
          <w:pPr>
            <w:pStyle w:val="Sumrio1"/>
            <w:tabs>
              <w:tab w:val="right" w:leader="dot" w:pos="10456"/>
            </w:tabs>
            <w:rPr>
              <w:noProof/>
            </w:rPr>
          </w:pPr>
          <w:hyperlink w:anchor="_Toc437784073" w:history="1">
            <w:r w:rsidR="00687C1F" w:rsidRPr="00877754">
              <w:rPr>
                <w:rStyle w:val="Hyperlink"/>
                <w:rFonts w:ascii="Arial" w:hAnsi="Arial" w:cs="Arial"/>
                <w:noProof/>
                <w:lang w:val="en-US"/>
              </w:rPr>
              <w:t>The event</w:t>
            </w:r>
            <w:r w:rsidR="00687C1F">
              <w:rPr>
                <w:noProof/>
                <w:webHidden/>
              </w:rPr>
              <w:tab/>
            </w:r>
            <w:r>
              <w:rPr>
                <w:noProof/>
                <w:webHidden/>
              </w:rPr>
              <w:fldChar w:fldCharType="begin"/>
            </w:r>
            <w:r w:rsidR="00687C1F">
              <w:rPr>
                <w:noProof/>
                <w:webHidden/>
              </w:rPr>
              <w:instrText xml:space="preserve"> PAGEREF _Toc437784073 \h </w:instrText>
            </w:r>
            <w:r>
              <w:rPr>
                <w:noProof/>
                <w:webHidden/>
              </w:rPr>
            </w:r>
            <w:r>
              <w:rPr>
                <w:noProof/>
                <w:webHidden/>
              </w:rPr>
              <w:fldChar w:fldCharType="separate"/>
            </w:r>
            <w:r w:rsidR="00C96182">
              <w:rPr>
                <w:noProof/>
                <w:webHidden/>
              </w:rPr>
              <w:t>635</w:t>
            </w:r>
            <w:r>
              <w:rPr>
                <w:noProof/>
                <w:webHidden/>
              </w:rPr>
              <w:fldChar w:fldCharType="end"/>
            </w:r>
          </w:hyperlink>
        </w:p>
        <w:p w:rsidR="00687C1F" w:rsidRDefault="007D1A08">
          <w:pPr>
            <w:pStyle w:val="Sumrio2"/>
            <w:tabs>
              <w:tab w:val="right" w:leader="dot" w:pos="10456"/>
            </w:tabs>
            <w:rPr>
              <w:noProof/>
            </w:rPr>
          </w:pPr>
          <w:hyperlink w:anchor="_Toc437784074"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_Toc437784074 \h </w:instrText>
            </w:r>
            <w:r>
              <w:rPr>
                <w:noProof/>
                <w:webHidden/>
              </w:rPr>
            </w:r>
            <w:r>
              <w:rPr>
                <w:noProof/>
                <w:webHidden/>
              </w:rPr>
              <w:fldChar w:fldCharType="separate"/>
            </w:r>
            <w:r w:rsidR="00C96182">
              <w:rPr>
                <w:noProof/>
                <w:webHidden/>
              </w:rPr>
              <w:t>635</w:t>
            </w:r>
            <w:r>
              <w:rPr>
                <w:noProof/>
                <w:webHidden/>
              </w:rPr>
              <w:fldChar w:fldCharType="end"/>
            </w:r>
          </w:hyperlink>
        </w:p>
        <w:p w:rsidR="00687C1F" w:rsidRDefault="007D1A08">
          <w:pPr>
            <w:pStyle w:val="Sumrio2"/>
            <w:tabs>
              <w:tab w:val="right" w:leader="dot" w:pos="10456"/>
            </w:tabs>
            <w:rPr>
              <w:noProof/>
            </w:rPr>
          </w:pPr>
          <w:hyperlink w:anchor="_Toc437784075"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_Toc437784075 \h </w:instrText>
            </w:r>
            <w:r>
              <w:rPr>
                <w:noProof/>
                <w:webHidden/>
              </w:rPr>
            </w:r>
            <w:r>
              <w:rPr>
                <w:noProof/>
                <w:webHidden/>
              </w:rPr>
              <w:fldChar w:fldCharType="separate"/>
            </w:r>
            <w:r w:rsidR="00C96182">
              <w:rPr>
                <w:noProof/>
                <w:webHidden/>
              </w:rPr>
              <w:t>635</w:t>
            </w:r>
            <w:r>
              <w:rPr>
                <w:noProof/>
                <w:webHidden/>
              </w:rPr>
              <w:fldChar w:fldCharType="end"/>
            </w:r>
          </w:hyperlink>
        </w:p>
        <w:p w:rsidR="00687C1F" w:rsidRDefault="007D1A08">
          <w:pPr>
            <w:pStyle w:val="Sumrio2"/>
            <w:tabs>
              <w:tab w:val="right" w:leader="dot" w:pos="10456"/>
            </w:tabs>
            <w:rPr>
              <w:noProof/>
            </w:rPr>
          </w:pPr>
          <w:hyperlink w:anchor="_Toc437784076"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_Toc437784076 \h </w:instrText>
            </w:r>
            <w:r>
              <w:rPr>
                <w:noProof/>
                <w:webHidden/>
              </w:rPr>
            </w:r>
            <w:r>
              <w:rPr>
                <w:noProof/>
                <w:webHidden/>
              </w:rPr>
              <w:fldChar w:fldCharType="separate"/>
            </w:r>
            <w:r w:rsidR="00C96182">
              <w:rPr>
                <w:noProof/>
                <w:webHidden/>
              </w:rPr>
              <w:t>636</w:t>
            </w:r>
            <w:r>
              <w:rPr>
                <w:noProof/>
                <w:webHidden/>
              </w:rPr>
              <w:fldChar w:fldCharType="end"/>
            </w:r>
          </w:hyperlink>
        </w:p>
        <w:p w:rsidR="00687C1F" w:rsidRDefault="007D1A08">
          <w:pPr>
            <w:pStyle w:val="Sumrio2"/>
            <w:tabs>
              <w:tab w:val="right" w:leader="dot" w:pos="10456"/>
            </w:tabs>
            <w:rPr>
              <w:noProof/>
            </w:rPr>
          </w:pPr>
          <w:hyperlink w:anchor="_Toc437784077"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_Toc437784077 \h </w:instrText>
            </w:r>
            <w:r>
              <w:rPr>
                <w:noProof/>
                <w:webHidden/>
              </w:rPr>
            </w:r>
            <w:r>
              <w:rPr>
                <w:noProof/>
                <w:webHidden/>
              </w:rPr>
              <w:fldChar w:fldCharType="separate"/>
            </w:r>
            <w:r w:rsidR="00C96182">
              <w:rPr>
                <w:noProof/>
                <w:webHidden/>
              </w:rPr>
              <w:t>636</w:t>
            </w:r>
            <w:r>
              <w:rPr>
                <w:noProof/>
                <w:webHidden/>
              </w:rPr>
              <w:fldChar w:fldCharType="end"/>
            </w:r>
          </w:hyperlink>
        </w:p>
        <w:p w:rsidR="00687C1F" w:rsidRDefault="007D1A08">
          <w:pPr>
            <w:pStyle w:val="Sumrio2"/>
            <w:tabs>
              <w:tab w:val="right" w:leader="dot" w:pos="10456"/>
            </w:tabs>
            <w:rPr>
              <w:noProof/>
            </w:rPr>
          </w:pPr>
          <w:hyperlink w:anchor="_Toc437784078"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_Toc437784078 \h </w:instrText>
            </w:r>
            <w:r>
              <w:rPr>
                <w:noProof/>
                <w:webHidden/>
              </w:rPr>
            </w:r>
            <w:r>
              <w:rPr>
                <w:noProof/>
                <w:webHidden/>
              </w:rPr>
              <w:fldChar w:fldCharType="separate"/>
            </w:r>
            <w:r w:rsidR="00C96182">
              <w:rPr>
                <w:noProof/>
                <w:webHidden/>
              </w:rPr>
              <w:t>637</w:t>
            </w:r>
            <w:r>
              <w:rPr>
                <w:noProof/>
                <w:webHidden/>
              </w:rPr>
              <w:fldChar w:fldCharType="end"/>
            </w:r>
          </w:hyperlink>
        </w:p>
        <w:p w:rsidR="00687C1F" w:rsidRDefault="007D1A08">
          <w:pPr>
            <w:pStyle w:val="Sumrio2"/>
            <w:tabs>
              <w:tab w:val="right" w:leader="dot" w:pos="10456"/>
            </w:tabs>
            <w:rPr>
              <w:noProof/>
            </w:rPr>
          </w:pPr>
          <w:hyperlink w:anchor="_Toc437784079"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_Toc437784079 \h </w:instrText>
            </w:r>
            <w:r>
              <w:rPr>
                <w:noProof/>
                <w:webHidden/>
              </w:rPr>
            </w:r>
            <w:r>
              <w:rPr>
                <w:noProof/>
                <w:webHidden/>
              </w:rPr>
              <w:fldChar w:fldCharType="separate"/>
            </w:r>
            <w:r w:rsidR="00C96182">
              <w:rPr>
                <w:noProof/>
                <w:webHidden/>
              </w:rPr>
              <w:t>637</w:t>
            </w:r>
            <w:r>
              <w:rPr>
                <w:noProof/>
                <w:webHidden/>
              </w:rPr>
              <w:fldChar w:fldCharType="end"/>
            </w:r>
          </w:hyperlink>
        </w:p>
        <w:p w:rsidR="00687C1F" w:rsidRDefault="007D1A08">
          <w:pPr>
            <w:pStyle w:val="Sumrio2"/>
            <w:tabs>
              <w:tab w:val="right" w:leader="dot" w:pos="10456"/>
            </w:tabs>
            <w:rPr>
              <w:noProof/>
            </w:rPr>
          </w:pPr>
          <w:hyperlink w:anchor="_Toc437784080"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_Toc437784080 \h </w:instrText>
            </w:r>
            <w:r>
              <w:rPr>
                <w:noProof/>
                <w:webHidden/>
              </w:rPr>
            </w:r>
            <w:r>
              <w:rPr>
                <w:noProof/>
                <w:webHidden/>
              </w:rPr>
              <w:fldChar w:fldCharType="separate"/>
            </w:r>
            <w:r w:rsidR="00C96182">
              <w:rPr>
                <w:noProof/>
                <w:webHidden/>
              </w:rPr>
              <w:t>638</w:t>
            </w:r>
            <w:r>
              <w:rPr>
                <w:noProof/>
                <w:webHidden/>
              </w:rPr>
              <w:fldChar w:fldCharType="end"/>
            </w:r>
          </w:hyperlink>
        </w:p>
        <w:p w:rsidR="00687C1F" w:rsidRDefault="007D1A08">
          <w:pPr>
            <w:pStyle w:val="Sumrio2"/>
            <w:tabs>
              <w:tab w:val="right" w:leader="dot" w:pos="10456"/>
            </w:tabs>
            <w:rPr>
              <w:noProof/>
            </w:rPr>
          </w:pPr>
          <w:hyperlink w:anchor="_Toc437784081"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_Toc437784081 \h </w:instrText>
            </w:r>
            <w:r>
              <w:rPr>
                <w:noProof/>
                <w:webHidden/>
              </w:rPr>
            </w:r>
            <w:r>
              <w:rPr>
                <w:noProof/>
                <w:webHidden/>
              </w:rPr>
              <w:fldChar w:fldCharType="separate"/>
            </w:r>
            <w:r w:rsidR="00C96182">
              <w:rPr>
                <w:noProof/>
                <w:webHidden/>
              </w:rPr>
              <w:t>638</w:t>
            </w:r>
            <w:r>
              <w:rPr>
                <w:noProof/>
                <w:webHidden/>
              </w:rPr>
              <w:fldChar w:fldCharType="end"/>
            </w:r>
          </w:hyperlink>
        </w:p>
        <w:p w:rsidR="00687C1F" w:rsidRDefault="007D1A08">
          <w:pPr>
            <w:pStyle w:val="Sumrio2"/>
            <w:tabs>
              <w:tab w:val="right" w:leader="dot" w:pos="10456"/>
            </w:tabs>
            <w:rPr>
              <w:noProof/>
            </w:rPr>
          </w:pPr>
          <w:hyperlink w:anchor="_Toc437784082"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_Toc437784082 \h </w:instrText>
            </w:r>
            <w:r>
              <w:rPr>
                <w:noProof/>
                <w:webHidden/>
              </w:rPr>
            </w:r>
            <w:r>
              <w:rPr>
                <w:noProof/>
                <w:webHidden/>
              </w:rPr>
              <w:fldChar w:fldCharType="separate"/>
            </w:r>
            <w:r w:rsidR="00C96182">
              <w:rPr>
                <w:noProof/>
                <w:webHidden/>
              </w:rPr>
              <w:t>639</w:t>
            </w:r>
            <w:r>
              <w:rPr>
                <w:noProof/>
                <w:webHidden/>
              </w:rPr>
              <w:fldChar w:fldCharType="end"/>
            </w:r>
          </w:hyperlink>
        </w:p>
        <w:p w:rsidR="00687C1F" w:rsidRDefault="007D1A08">
          <w:pPr>
            <w:pStyle w:val="Sumrio2"/>
            <w:tabs>
              <w:tab w:val="right" w:leader="dot" w:pos="10456"/>
            </w:tabs>
            <w:rPr>
              <w:noProof/>
            </w:rPr>
          </w:pPr>
          <w:hyperlink w:anchor="_Toc437784083"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_Toc437784083 \h </w:instrText>
            </w:r>
            <w:r>
              <w:rPr>
                <w:noProof/>
                <w:webHidden/>
              </w:rPr>
            </w:r>
            <w:r>
              <w:rPr>
                <w:noProof/>
                <w:webHidden/>
              </w:rPr>
              <w:fldChar w:fldCharType="separate"/>
            </w:r>
            <w:r w:rsidR="00C96182">
              <w:rPr>
                <w:noProof/>
                <w:webHidden/>
              </w:rPr>
              <w:t>639</w:t>
            </w:r>
            <w:r>
              <w:rPr>
                <w:noProof/>
                <w:webHidden/>
              </w:rPr>
              <w:fldChar w:fldCharType="end"/>
            </w:r>
          </w:hyperlink>
        </w:p>
        <w:p w:rsidR="00687C1F" w:rsidRDefault="007D1A08">
          <w:pPr>
            <w:pStyle w:val="Sumrio1"/>
            <w:tabs>
              <w:tab w:val="right" w:leader="dot" w:pos="10456"/>
            </w:tabs>
            <w:rPr>
              <w:noProof/>
            </w:rPr>
          </w:pPr>
          <w:hyperlink w:anchor="_Toc437784084" w:history="1">
            <w:r w:rsidR="00687C1F" w:rsidRPr="00877754">
              <w:rPr>
                <w:rStyle w:val="Hyperlink"/>
                <w:rFonts w:ascii="Arial" w:hAnsi="Arial" w:cs="Arial"/>
                <w:noProof/>
                <w:lang w:val="en-US"/>
              </w:rPr>
              <w:t>Setting up the global event</w:t>
            </w:r>
            <w:r w:rsidR="00687C1F">
              <w:rPr>
                <w:noProof/>
                <w:webHidden/>
              </w:rPr>
              <w:tab/>
            </w:r>
            <w:r>
              <w:rPr>
                <w:noProof/>
                <w:webHidden/>
              </w:rPr>
              <w:fldChar w:fldCharType="begin"/>
            </w:r>
            <w:r w:rsidR="00687C1F">
              <w:rPr>
                <w:noProof/>
                <w:webHidden/>
              </w:rPr>
              <w:instrText xml:space="preserve"> PAGEREF _Toc437784084 \h </w:instrText>
            </w:r>
            <w:r>
              <w:rPr>
                <w:noProof/>
                <w:webHidden/>
              </w:rPr>
            </w:r>
            <w:r>
              <w:rPr>
                <w:noProof/>
                <w:webHidden/>
              </w:rPr>
              <w:fldChar w:fldCharType="separate"/>
            </w:r>
            <w:r w:rsidR="00C96182">
              <w:rPr>
                <w:noProof/>
                <w:webHidden/>
              </w:rPr>
              <w:t>640</w:t>
            </w:r>
            <w:r>
              <w:rPr>
                <w:noProof/>
                <w:webHidden/>
              </w:rPr>
              <w:fldChar w:fldCharType="end"/>
            </w:r>
          </w:hyperlink>
        </w:p>
        <w:p w:rsidR="00687C1F" w:rsidRDefault="007D1A08">
          <w:pPr>
            <w:pStyle w:val="Sumrio2"/>
            <w:tabs>
              <w:tab w:val="right" w:leader="dot" w:pos="10456"/>
            </w:tabs>
            <w:rPr>
              <w:noProof/>
            </w:rPr>
          </w:pPr>
          <w:hyperlink w:anchor="_Toc437784085" w:history="1">
            <w:r w:rsidR="00687C1F" w:rsidRPr="00877754">
              <w:rPr>
                <w:rStyle w:val="Hyperlink"/>
                <w:rFonts w:ascii="Arial" w:hAnsi="Arial" w:cs="Arial"/>
                <w:noProof/>
                <w:lang w:val="en-US"/>
              </w:rPr>
              <w:t>Event Execution</w:t>
            </w:r>
            <w:r w:rsidR="00687C1F">
              <w:rPr>
                <w:noProof/>
                <w:webHidden/>
              </w:rPr>
              <w:tab/>
            </w:r>
            <w:r>
              <w:rPr>
                <w:noProof/>
                <w:webHidden/>
              </w:rPr>
              <w:fldChar w:fldCharType="begin"/>
            </w:r>
            <w:r w:rsidR="00687C1F">
              <w:rPr>
                <w:noProof/>
                <w:webHidden/>
              </w:rPr>
              <w:instrText xml:space="preserve"> PAGEREF _Toc437784085 \h </w:instrText>
            </w:r>
            <w:r>
              <w:rPr>
                <w:noProof/>
                <w:webHidden/>
              </w:rPr>
            </w:r>
            <w:r>
              <w:rPr>
                <w:noProof/>
                <w:webHidden/>
              </w:rPr>
              <w:fldChar w:fldCharType="separate"/>
            </w:r>
            <w:r w:rsidR="00C96182">
              <w:rPr>
                <w:noProof/>
                <w:webHidden/>
              </w:rPr>
              <w:t>640</w:t>
            </w:r>
            <w:r>
              <w:rPr>
                <w:noProof/>
                <w:webHidden/>
              </w:rPr>
              <w:fldChar w:fldCharType="end"/>
            </w:r>
          </w:hyperlink>
        </w:p>
        <w:p w:rsidR="00687C1F" w:rsidRDefault="007D1A08">
          <w:pPr>
            <w:pStyle w:val="Sumrio1"/>
            <w:tabs>
              <w:tab w:val="right" w:leader="dot" w:pos="10456"/>
            </w:tabs>
            <w:rPr>
              <w:noProof/>
            </w:rPr>
          </w:pPr>
          <w:hyperlink w:anchor="_Toc437784086" w:history="1">
            <w:r w:rsidR="00687C1F" w:rsidRPr="00877754">
              <w:rPr>
                <w:rStyle w:val="Hyperlink"/>
                <w:rFonts w:ascii="Arial" w:hAnsi="Arial" w:cs="Arial"/>
                <w:noProof/>
                <w:lang w:val="en-US"/>
              </w:rPr>
              <w:t>Base other events on the current time and day</w:t>
            </w:r>
            <w:r w:rsidR="00687C1F">
              <w:rPr>
                <w:noProof/>
                <w:webHidden/>
              </w:rPr>
              <w:tab/>
            </w:r>
            <w:r>
              <w:rPr>
                <w:noProof/>
                <w:webHidden/>
              </w:rPr>
              <w:fldChar w:fldCharType="begin"/>
            </w:r>
            <w:r w:rsidR="00687C1F">
              <w:rPr>
                <w:noProof/>
                <w:webHidden/>
              </w:rPr>
              <w:instrText xml:space="preserve"> PAGEREF _Toc437784086 \h </w:instrText>
            </w:r>
            <w:r>
              <w:rPr>
                <w:noProof/>
                <w:webHidden/>
              </w:rPr>
            </w:r>
            <w:r>
              <w:rPr>
                <w:noProof/>
                <w:webHidden/>
              </w:rPr>
              <w:fldChar w:fldCharType="separate"/>
            </w:r>
            <w:r w:rsidR="00C96182">
              <w:rPr>
                <w:noProof/>
                <w:webHidden/>
              </w:rPr>
              <w:t>641</w:t>
            </w:r>
            <w:r>
              <w:rPr>
                <w:noProof/>
                <w:webHidden/>
              </w:rPr>
              <w:fldChar w:fldCharType="end"/>
            </w:r>
          </w:hyperlink>
        </w:p>
        <w:p w:rsidR="00687C1F" w:rsidRDefault="007D1A08">
          <w:pPr>
            <w:pStyle w:val="Sumrio2"/>
            <w:tabs>
              <w:tab w:val="right" w:leader="dot" w:pos="10456"/>
            </w:tabs>
            <w:rPr>
              <w:noProof/>
            </w:rPr>
          </w:pPr>
          <w:hyperlink w:anchor="_Toc437784087" w:history="1">
            <w:r w:rsidR="00687C1F" w:rsidRPr="00877754">
              <w:rPr>
                <w:rStyle w:val="Hyperlink"/>
                <w:rFonts w:ascii="Arial" w:hAnsi="Arial" w:cs="Arial"/>
                <w:noProof/>
                <w:lang w:val="en-US"/>
              </w:rPr>
              <w:t>8:00 to 16:00 on Monday</w:t>
            </w:r>
            <w:r w:rsidR="00687C1F">
              <w:rPr>
                <w:noProof/>
                <w:webHidden/>
              </w:rPr>
              <w:tab/>
            </w:r>
            <w:r>
              <w:rPr>
                <w:noProof/>
                <w:webHidden/>
              </w:rPr>
              <w:fldChar w:fldCharType="begin"/>
            </w:r>
            <w:r w:rsidR="00687C1F">
              <w:rPr>
                <w:noProof/>
                <w:webHidden/>
              </w:rPr>
              <w:instrText xml:space="preserve"> PAGEREF _Toc437784087 \h </w:instrText>
            </w:r>
            <w:r>
              <w:rPr>
                <w:noProof/>
                <w:webHidden/>
              </w:rPr>
            </w:r>
            <w:r>
              <w:rPr>
                <w:noProof/>
                <w:webHidden/>
              </w:rPr>
              <w:fldChar w:fldCharType="separate"/>
            </w:r>
            <w:r w:rsidR="00C96182">
              <w:rPr>
                <w:noProof/>
                <w:webHidden/>
              </w:rPr>
              <w:t>641</w:t>
            </w:r>
            <w:r>
              <w:rPr>
                <w:noProof/>
                <w:webHidden/>
              </w:rPr>
              <w:fldChar w:fldCharType="end"/>
            </w:r>
          </w:hyperlink>
        </w:p>
        <w:p w:rsidR="00687C1F" w:rsidRDefault="007D1A08">
          <w:pPr>
            <w:pStyle w:val="Sumrio2"/>
            <w:tabs>
              <w:tab w:val="right" w:leader="dot" w:pos="10456"/>
            </w:tabs>
            <w:rPr>
              <w:noProof/>
            </w:rPr>
          </w:pPr>
          <w:hyperlink w:anchor="_Toc437784088" w:history="1">
            <w:r w:rsidR="00687C1F" w:rsidRPr="00877754">
              <w:rPr>
                <w:rStyle w:val="Hyperlink"/>
                <w:rFonts w:ascii="Arial" w:hAnsi="Arial" w:cs="Arial"/>
                <w:noProof/>
                <w:lang w:val="en-US"/>
              </w:rPr>
              <w:t>Weekday (Monday – Friday)</w:t>
            </w:r>
            <w:r w:rsidR="00687C1F">
              <w:rPr>
                <w:noProof/>
                <w:webHidden/>
              </w:rPr>
              <w:tab/>
            </w:r>
            <w:r>
              <w:rPr>
                <w:noProof/>
                <w:webHidden/>
              </w:rPr>
              <w:fldChar w:fldCharType="begin"/>
            </w:r>
            <w:r w:rsidR="00687C1F">
              <w:rPr>
                <w:noProof/>
                <w:webHidden/>
              </w:rPr>
              <w:instrText xml:space="preserve"> PAGEREF _Toc437784088 \h </w:instrText>
            </w:r>
            <w:r>
              <w:rPr>
                <w:noProof/>
                <w:webHidden/>
              </w:rPr>
            </w:r>
            <w:r>
              <w:rPr>
                <w:noProof/>
                <w:webHidden/>
              </w:rPr>
              <w:fldChar w:fldCharType="separate"/>
            </w:r>
            <w:r w:rsidR="00C96182">
              <w:rPr>
                <w:noProof/>
                <w:webHidden/>
              </w:rPr>
              <w:t>643</w:t>
            </w:r>
            <w:r>
              <w:rPr>
                <w:noProof/>
                <w:webHidden/>
              </w:rPr>
              <w:fldChar w:fldCharType="end"/>
            </w:r>
          </w:hyperlink>
        </w:p>
        <w:p w:rsidR="00687C1F" w:rsidRDefault="007D1A08">
          <w:pPr>
            <w:pStyle w:val="Sumrio2"/>
            <w:tabs>
              <w:tab w:val="right" w:leader="dot" w:pos="10456"/>
            </w:tabs>
            <w:rPr>
              <w:noProof/>
            </w:rPr>
          </w:pPr>
          <w:hyperlink w:anchor="_Toc437784089" w:history="1">
            <w:r w:rsidR="00687C1F" w:rsidRPr="00877754">
              <w:rPr>
                <w:rStyle w:val="Hyperlink"/>
                <w:rFonts w:ascii="Arial" w:hAnsi="Arial" w:cs="Arial"/>
                <w:noProof/>
                <w:lang w:val="en-US"/>
              </w:rPr>
              <w:t>Tuesday or Saturday</w:t>
            </w:r>
            <w:r w:rsidR="00687C1F">
              <w:rPr>
                <w:noProof/>
                <w:webHidden/>
              </w:rPr>
              <w:tab/>
            </w:r>
            <w:r>
              <w:rPr>
                <w:noProof/>
                <w:webHidden/>
              </w:rPr>
              <w:fldChar w:fldCharType="begin"/>
            </w:r>
            <w:r w:rsidR="00687C1F">
              <w:rPr>
                <w:noProof/>
                <w:webHidden/>
              </w:rPr>
              <w:instrText xml:space="preserve"> PAGEREF _Toc437784089 \h </w:instrText>
            </w:r>
            <w:r>
              <w:rPr>
                <w:noProof/>
                <w:webHidden/>
              </w:rPr>
            </w:r>
            <w:r>
              <w:rPr>
                <w:noProof/>
                <w:webHidden/>
              </w:rPr>
              <w:fldChar w:fldCharType="separate"/>
            </w:r>
            <w:r w:rsidR="00C96182">
              <w:rPr>
                <w:noProof/>
                <w:webHidden/>
              </w:rPr>
              <w:t>643</w:t>
            </w:r>
            <w:r>
              <w:rPr>
                <w:noProof/>
                <w:webHidden/>
              </w:rPr>
              <w:fldChar w:fldCharType="end"/>
            </w:r>
          </w:hyperlink>
        </w:p>
        <w:p w:rsidR="00687C1F" w:rsidRDefault="007D1A08">
          <w:pPr>
            <w:pStyle w:val="Sumrio2"/>
            <w:tabs>
              <w:tab w:val="right" w:leader="dot" w:pos="10456"/>
            </w:tabs>
            <w:rPr>
              <w:noProof/>
            </w:rPr>
          </w:pPr>
          <w:hyperlink w:anchor="_Toc437784090" w:history="1">
            <w:r w:rsidR="00687C1F" w:rsidRPr="00877754">
              <w:rPr>
                <w:rStyle w:val="Hyperlink"/>
                <w:rFonts w:ascii="Arial" w:hAnsi="Arial" w:cs="Arial"/>
                <w:noProof/>
                <w:lang w:val="en-US"/>
              </w:rPr>
              <w:t>Night time (18:00 – 6:00)</w:t>
            </w:r>
            <w:r w:rsidR="00687C1F">
              <w:rPr>
                <w:noProof/>
                <w:webHidden/>
              </w:rPr>
              <w:tab/>
            </w:r>
            <w:r>
              <w:rPr>
                <w:noProof/>
                <w:webHidden/>
              </w:rPr>
              <w:fldChar w:fldCharType="begin"/>
            </w:r>
            <w:r w:rsidR="00687C1F">
              <w:rPr>
                <w:noProof/>
                <w:webHidden/>
              </w:rPr>
              <w:instrText xml:space="preserve"> PAGEREF _Toc437784090 \h </w:instrText>
            </w:r>
            <w:r>
              <w:rPr>
                <w:noProof/>
                <w:webHidden/>
              </w:rPr>
            </w:r>
            <w:r>
              <w:rPr>
                <w:noProof/>
                <w:webHidden/>
              </w:rPr>
              <w:fldChar w:fldCharType="separate"/>
            </w:r>
            <w:r w:rsidR="00C96182">
              <w:rPr>
                <w:noProof/>
                <w:webHidden/>
              </w:rPr>
              <w:t>644</w:t>
            </w:r>
            <w:r>
              <w:rPr>
                <w:noProof/>
                <w:webHidden/>
              </w:rPr>
              <w:fldChar w:fldCharType="end"/>
            </w:r>
          </w:hyperlink>
        </w:p>
        <w:p w:rsidR="00687C1F" w:rsidRDefault="007D1A08">
          <w:pPr>
            <w:pStyle w:val="Sumrio1"/>
            <w:tabs>
              <w:tab w:val="right" w:leader="dot" w:pos="10456"/>
            </w:tabs>
            <w:rPr>
              <w:noProof/>
            </w:rPr>
          </w:pPr>
          <w:hyperlink w:anchor="_Toc437784091" w:history="1">
            <w:r w:rsidR="00687C1F" w:rsidRPr="00877754">
              <w:rPr>
                <w:rStyle w:val="Hyperlink"/>
                <w:rFonts w:ascii="Arial" w:hAnsi="Arial" w:cs="Arial"/>
                <w:noProof/>
                <w:highlight w:val="yellow"/>
                <w:lang w:val="en-US"/>
              </w:rPr>
              <w:t>Visiting an Inn</w:t>
            </w:r>
            <w:r w:rsidR="00687C1F">
              <w:rPr>
                <w:noProof/>
                <w:webHidden/>
              </w:rPr>
              <w:tab/>
            </w:r>
            <w:r>
              <w:rPr>
                <w:noProof/>
                <w:webHidden/>
              </w:rPr>
              <w:fldChar w:fldCharType="begin"/>
            </w:r>
            <w:r w:rsidR="00687C1F">
              <w:rPr>
                <w:noProof/>
                <w:webHidden/>
              </w:rPr>
              <w:instrText xml:space="preserve"> PAGEREF _Toc437784091 \h </w:instrText>
            </w:r>
            <w:r>
              <w:rPr>
                <w:noProof/>
                <w:webHidden/>
              </w:rPr>
            </w:r>
            <w:r>
              <w:rPr>
                <w:noProof/>
                <w:webHidden/>
              </w:rPr>
              <w:fldChar w:fldCharType="separate"/>
            </w:r>
            <w:r w:rsidR="00C96182">
              <w:rPr>
                <w:noProof/>
                <w:webHidden/>
              </w:rPr>
              <w:t>645</w:t>
            </w:r>
            <w:r>
              <w:rPr>
                <w:noProof/>
                <w:webHidden/>
              </w:rPr>
              <w:fldChar w:fldCharType="end"/>
            </w:r>
          </w:hyperlink>
        </w:p>
        <w:p w:rsidR="00687C1F" w:rsidRDefault="007D1A08">
          <w:pPr>
            <w:pStyle w:val="Sumrio1"/>
            <w:tabs>
              <w:tab w:val="right" w:leader="dot" w:pos="10456"/>
            </w:tabs>
            <w:rPr>
              <w:noProof/>
            </w:rPr>
          </w:pPr>
          <w:hyperlink w:anchor="_Toc437784092" w:history="1">
            <w:r w:rsidR="00687C1F" w:rsidRPr="00877754">
              <w:rPr>
                <w:rStyle w:val="Hyperlink"/>
                <w:rFonts w:ascii="Arial" w:hAnsi="Arial" w:cs="Arial"/>
                <w:noProof/>
                <w:lang w:val="en-US"/>
              </w:rPr>
              <w:t>Money information HUD</w:t>
            </w:r>
            <w:r w:rsidR="00687C1F">
              <w:rPr>
                <w:noProof/>
                <w:webHidden/>
              </w:rPr>
              <w:tab/>
            </w:r>
            <w:r>
              <w:rPr>
                <w:noProof/>
                <w:webHidden/>
              </w:rPr>
              <w:fldChar w:fldCharType="begin"/>
            </w:r>
            <w:r w:rsidR="00687C1F">
              <w:rPr>
                <w:noProof/>
                <w:webHidden/>
              </w:rPr>
              <w:instrText xml:space="preserve"> PAGEREF _Toc437784092 \h </w:instrText>
            </w:r>
            <w:r>
              <w:rPr>
                <w:noProof/>
                <w:webHidden/>
              </w:rPr>
            </w:r>
            <w:r>
              <w:rPr>
                <w:noProof/>
                <w:webHidden/>
              </w:rPr>
              <w:fldChar w:fldCharType="separate"/>
            </w:r>
            <w:r w:rsidR="00C96182">
              <w:rPr>
                <w:noProof/>
                <w:webHidden/>
              </w:rPr>
              <w:t>645</w:t>
            </w:r>
            <w:r>
              <w:rPr>
                <w:noProof/>
                <w:webHidden/>
              </w:rPr>
              <w:fldChar w:fldCharType="end"/>
            </w:r>
          </w:hyperlink>
        </w:p>
        <w:p w:rsidR="00687C1F" w:rsidRDefault="007D1A08">
          <w:pPr>
            <w:pStyle w:val="Sumrio2"/>
            <w:tabs>
              <w:tab w:val="right" w:leader="dot" w:pos="10456"/>
            </w:tabs>
            <w:rPr>
              <w:noProof/>
            </w:rPr>
          </w:pPr>
          <w:hyperlink w:anchor="_Toc437784093" w:history="1">
            <w:r w:rsidR="00687C1F" w:rsidRPr="00877754">
              <w:rPr>
                <w:rStyle w:val="Hyperlink"/>
                <w:rFonts w:ascii="Arial" w:hAnsi="Arial" w:cs="Arial"/>
                <w:noProof/>
                <w:lang w:val="en-US"/>
              </w:rPr>
              <w:t>HUD Settings</w:t>
            </w:r>
            <w:r w:rsidR="00687C1F">
              <w:rPr>
                <w:noProof/>
                <w:webHidden/>
              </w:rPr>
              <w:tab/>
            </w:r>
            <w:r>
              <w:rPr>
                <w:noProof/>
                <w:webHidden/>
              </w:rPr>
              <w:fldChar w:fldCharType="begin"/>
            </w:r>
            <w:r w:rsidR="00687C1F">
              <w:rPr>
                <w:noProof/>
                <w:webHidden/>
              </w:rPr>
              <w:instrText xml:space="preserve"> PAGEREF _Toc437784093 \h </w:instrText>
            </w:r>
            <w:r>
              <w:rPr>
                <w:noProof/>
                <w:webHidden/>
              </w:rPr>
            </w:r>
            <w:r>
              <w:rPr>
                <w:noProof/>
                <w:webHidden/>
              </w:rPr>
              <w:fldChar w:fldCharType="separate"/>
            </w:r>
            <w:r w:rsidR="00C96182">
              <w:rPr>
                <w:noProof/>
                <w:webHidden/>
              </w:rPr>
              <w:t>645</w:t>
            </w:r>
            <w:r>
              <w:rPr>
                <w:noProof/>
                <w:webHidden/>
              </w:rPr>
              <w:fldChar w:fldCharType="end"/>
            </w:r>
          </w:hyperlink>
        </w:p>
        <w:p w:rsidR="00687C1F" w:rsidRDefault="007D1A08">
          <w:pPr>
            <w:pStyle w:val="Sumrio2"/>
            <w:tabs>
              <w:tab w:val="right" w:leader="dot" w:pos="10456"/>
            </w:tabs>
            <w:rPr>
              <w:noProof/>
            </w:rPr>
          </w:pPr>
          <w:hyperlink w:anchor="_Toc437784094" w:history="1">
            <w:r w:rsidR="00687C1F" w:rsidRPr="00877754">
              <w:rPr>
                <w:rStyle w:val="Hyperlink"/>
                <w:rFonts w:ascii="Arial" w:hAnsi="Arial" w:cs="Arial"/>
                <w:noProof/>
              </w:rPr>
              <w:t>Display Conditions</w:t>
            </w:r>
            <w:r w:rsidR="00687C1F">
              <w:rPr>
                <w:noProof/>
                <w:webHidden/>
              </w:rPr>
              <w:tab/>
            </w:r>
            <w:r>
              <w:rPr>
                <w:noProof/>
                <w:webHidden/>
              </w:rPr>
              <w:fldChar w:fldCharType="begin"/>
            </w:r>
            <w:r w:rsidR="00687C1F">
              <w:rPr>
                <w:noProof/>
                <w:webHidden/>
              </w:rPr>
              <w:instrText xml:space="preserve"> PAGEREF _Toc437784094 \h </w:instrText>
            </w:r>
            <w:r>
              <w:rPr>
                <w:noProof/>
                <w:webHidden/>
              </w:rPr>
            </w:r>
            <w:r>
              <w:rPr>
                <w:noProof/>
                <w:webHidden/>
              </w:rPr>
              <w:fldChar w:fldCharType="separate"/>
            </w:r>
            <w:r w:rsidR="00C96182">
              <w:rPr>
                <w:noProof/>
                <w:webHidden/>
              </w:rPr>
              <w:t>646</w:t>
            </w:r>
            <w:r>
              <w:rPr>
                <w:noProof/>
                <w:webHidden/>
              </w:rPr>
              <w:fldChar w:fldCharType="end"/>
            </w:r>
          </w:hyperlink>
        </w:p>
        <w:p w:rsidR="00687C1F" w:rsidRDefault="007D1A08">
          <w:pPr>
            <w:pStyle w:val="Sumrio2"/>
            <w:tabs>
              <w:tab w:val="right" w:leader="dot" w:pos="10456"/>
            </w:tabs>
            <w:rPr>
              <w:noProof/>
            </w:rPr>
          </w:pPr>
          <w:hyperlink w:anchor="_Toc437784095" w:history="1">
            <w:r w:rsidR="00687C1F" w:rsidRPr="00877754">
              <w:rPr>
                <w:rStyle w:val="Hyperlink"/>
                <w:rFonts w:ascii="Arial" w:hAnsi="Arial" w:cs="Arial"/>
                <w:noProof/>
              </w:rPr>
              <w:t>Information Element</w:t>
            </w:r>
            <w:r w:rsidR="00687C1F">
              <w:rPr>
                <w:noProof/>
                <w:webHidden/>
              </w:rPr>
              <w:tab/>
            </w:r>
            <w:r>
              <w:rPr>
                <w:noProof/>
                <w:webHidden/>
              </w:rPr>
              <w:fldChar w:fldCharType="begin"/>
            </w:r>
            <w:r w:rsidR="00687C1F">
              <w:rPr>
                <w:noProof/>
                <w:webHidden/>
              </w:rPr>
              <w:instrText xml:space="preserve"> PAGEREF _Toc437784095 \h </w:instrText>
            </w:r>
            <w:r>
              <w:rPr>
                <w:noProof/>
                <w:webHidden/>
              </w:rPr>
            </w:r>
            <w:r>
              <w:rPr>
                <w:noProof/>
                <w:webHidden/>
              </w:rPr>
              <w:fldChar w:fldCharType="separate"/>
            </w:r>
            <w:r w:rsidR="00C96182">
              <w:rPr>
                <w:noProof/>
                <w:webHidden/>
              </w:rPr>
              <w:t>646</w:t>
            </w:r>
            <w:r>
              <w:rPr>
                <w:noProof/>
                <w:webHidden/>
              </w:rPr>
              <w:fldChar w:fldCharType="end"/>
            </w:r>
          </w:hyperlink>
        </w:p>
        <w:p w:rsidR="00687C1F" w:rsidRDefault="007D1A08">
          <w:pPr>
            <w:pStyle w:val="Sumrio1"/>
            <w:tabs>
              <w:tab w:val="right" w:leader="dot" w:pos="10456"/>
            </w:tabs>
            <w:rPr>
              <w:noProof/>
            </w:rPr>
          </w:pPr>
          <w:hyperlink w:anchor="_Toc437784096" w:history="1">
            <w:r w:rsidR="00687C1F" w:rsidRPr="00877754">
              <w:rPr>
                <w:rStyle w:val="Hyperlink"/>
                <w:rFonts w:ascii="Arial" w:hAnsi="Arial" w:cs="Arial"/>
                <w:noProof/>
                <w:lang w:val="en-US"/>
              </w:rPr>
              <w:t>The inn event</w:t>
            </w:r>
            <w:r w:rsidR="00687C1F">
              <w:rPr>
                <w:noProof/>
                <w:webHidden/>
              </w:rPr>
              <w:tab/>
            </w:r>
            <w:r>
              <w:rPr>
                <w:noProof/>
                <w:webHidden/>
              </w:rPr>
              <w:fldChar w:fldCharType="begin"/>
            </w:r>
            <w:r w:rsidR="00687C1F">
              <w:rPr>
                <w:noProof/>
                <w:webHidden/>
              </w:rPr>
              <w:instrText xml:space="preserve"> PAGEREF _Toc437784096 \h </w:instrText>
            </w:r>
            <w:r>
              <w:rPr>
                <w:noProof/>
                <w:webHidden/>
              </w:rPr>
            </w:r>
            <w:r>
              <w:rPr>
                <w:noProof/>
                <w:webHidden/>
              </w:rPr>
              <w:fldChar w:fldCharType="separate"/>
            </w:r>
            <w:r w:rsidR="00C96182">
              <w:rPr>
                <w:noProof/>
                <w:webHidden/>
              </w:rPr>
              <w:t>647</w:t>
            </w:r>
            <w:r>
              <w:rPr>
                <w:noProof/>
                <w:webHidden/>
              </w:rPr>
              <w:fldChar w:fldCharType="end"/>
            </w:r>
          </w:hyperlink>
        </w:p>
        <w:p w:rsidR="00687C1F" w:rsidRDefault="007D1A08">
          <w:pPr>
            <w:pStyle w:val="Sumrio2"/>
            <w:tabs>
              <w:tab w:val="right" w:leader="dot" w:pos="10456"/>
            </w:tabs>
            <w:rPr>
              <w:noProof/>
            </w:rPr>
          </w:pPr>
          <w:hyperlink w:anchor="_Toc437784097"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_Toc437784097 \h </w:instrText>
            </w:r>
            <w:r>
              <w:rPr>
                <w:noProof/>
                <w:webHidden/>
              </w:rPr>
            </w:r>
            <w:r>
              <w:rPr>
                <w:noProof/>
                <w:webHidden/>
              </w:rPr>
              <w:fldChar w:fldCharType="separate"/>
            </w:r>
            <w:r w:rsidR="00C96182">
              <w:rPr>
                <w:noProof/>
                <w:webHidden/>
              </w:rPr>
              <w:t>647</w:t>
            </w:r>
            <w:r>
              <w:rPr>
                <w:noProof/>
                <w:webHidden/>
              </w:rPr>
              <w:fldChar w:fldCharType="end"/>
            </w:r>
          </w:hyperlink>
        </w:p>
        <w:p w:rsidR="00687C1F" w:rsidRDefault="007D1A08">
          <w:pPr>
            <w:pStyle w:val="Sumrio2"/>
            <w:tabs>
              <w:tab w:val="right" w:leader="dot" w:pos="10456"/>
            </w:tabs>
            <w:rPr>
              <w:noProof/>
            </w:rPr>
          </w:pPr>
          <w:hyperlink w:anchor="_Toc437784098"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_Toc437784098 \h </w:instrText>
            </w:r>
            <w:r>
              <w:rPr>
                <w:noProof/>
                <w:webHidden/>
              </w:rPr>
            </w:r>
            <w:r>
              <w:rPr>
                <w:noProof/>
                <w:webHidden/>
              </w:rPr>
              <w:fldChar w:fldCharType="separate"/>
            </w:r>
            <w:r w:rsidR="00C96182">
              <w:rPr>
                <w:noProof/>
                <w:webHidden/>
              </w:rPr>
              <w:t>648</w:t>
            </w:r>
            <w:r>
              <w:rPr>
                <w:noProof/>
                <w:webHidden/>
              </w:rPr>
              <w:fldChar w:fldCharType="end"/>
            </w:r>
          </w:hyperlink>
        </w:p>
        <w:p w:rsidR="00687C1F" w:rsidRDefault="007D1A08">
          <w:pPr>
            <w:pStyle w:val="Sumrio2"/>
            <w:tabs>
              <w:tab w:val="right" w:leader="dot" w:pos="10456"/>
            </w:tabs>
            <w:rPr>
              <w:noProof/>
            </w:rPr>
          </w:pPr>
          <w:hyperlink w:anchor="_Toc437784099"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_Toc437784099 \h </w:instrText>
            </w:r>
            <w:r>
              <w:rPr>
                <w:noProof/>
                <w:webHidden/>
              </w:rPr>
            </w:r>
            <w:r>
              <w:rPr>
                <w:noProof/>
                <w:webHidden/>
              </w:rPr>
              <w:fldChar w:fldCharType="separate"/>
            </w:r>
            <w:r w:rsidR="00C96182">
              <w:rPr>
                <w:noProof/>
                <w:webHidden/>
              </w:rPr>
              <w:t>648</w:t>
            </w:r>
            <w:r>
              <w:rPr>
                <w:noProof/>
                <w:webHidden/>
              </w:rPr>
              <w:fldChar w:fldCharType="end"/>
            </w:r>
          </w:hyperlink>
        </w:p>
        <w:p w:rsidR="00687C1F" w:rsidRDefault="007D1A08">
          <w:pPr>
            <w:pStyle w:val="Sumrio2"/>
            <w:tabs>
              <w:tab w:val="right" w:leader="dot" w:pos="10456"/>
            </w:tabs>
            <w:rPr>
              <w:noProof/>
            </w:rPr>
          </w:pPr>
          <w:hyperlink w:anchor="_Toc437784100" w:history="1">
            <w:r w:rsidR="00687C1F" w:rsidRPr="00877754">
              <w:rPr>
                <w:rStyle w:val="Hyperlink"/>
                <w:rFonts w:ascii="Arial" w:hAnsi="Arial" w:cs="Arial"/>
                <w:noProof/>
                <w:lang w:val="en-US"/>
              </w:rPr>
              <w:t>Change Game Variables (No thanks)</w:t>
            </w:r>
            <w:r w:rsidR="00687C1F">
              <w:rPr>
                <w:noProof/>
                <w:webHidden/>
              </w:rPr>
              <w:tab/>
            </w:r>
            <w:r>
              <w:rPr>
                <w:noProof/>
                <w:webHidden/>
              </w:rPr>
              <w:fldChar w:fldCharType="begin"/>
            </w:r>
            <w:r w:rsidR="00687C1F">
              <w:rPr>
                <w:noProof/>
                <w:webHidden/>
              </w:rPr>
              <w:instrText xml:space="preserve"> PAGEREF _Toc437784100 \h </w:instrText>
            </w:r>
            <w:r>
              <w:rPr>
                <w:noProof/>
                <w:webHidden/>
              </w:rPr>
            </w:r>
            <w:r>
              <w:rPr>
                <w:noProof/>
                <w:webHidden/>
              </w:rPr>
              <w:fldChar w:fldCharType="separate"/>
            </w:r>
            <w:r w:rsidR="00C96182">
              <w:rPr>
                <w:noProof/>
                <w:webHidden/>
              </w:rPr>
              <w:t>649</w:t>
            </w:r>
            <w:r>
              <w:rPr>
                <w:noProof/>
                <w:webHidden/>
              </w:rPr>
              <w:fldChar w:fldCharType="end"/>
            </w:r>
          </w:hyperlink>
        </w:p>
        <w:p w:rsidR="00687C1F" w:rsidRDefault="007D1A08">
          <w:pPr>
            <w:pStyle w:val="Sumrio2"/>
            <w:tabs>
              <w:tab w:val="right" w:leader="dot" w:pos="10456"/>
            </w:tabs>
            <w:rPr>
              <w:noProof/>
            </w:rPr>
          </w:pPr>
          <w:hyperlink w:anchor="_Toc437784101" w:history="1">
            <w:r w:rsidR="00687C1F" w:rsidRPr="00877754">
              <w:rPr>
                <w:rStyle w:val="Hyperlink"/>
                <w:rFonts w:ascii="Arial" w:hAnsi="Arial" w:cs="Arial"/>
                <w:noProof/>
              </w:rPr>
              <w:t>Change Game Variables (Stay)</w:t>
            </w:r>
            <w:r w:rsidR="00687C1F">
              <w:rPr>
                <w:noProof/>
                <w:webHidden/>
              </w:rPr>
              <w:tab/>
            </w:r>
            <w:r>
              <w:rPr>
                <w:noProof/>
                <w:webHidden/>
              </w:rPr>
              <w:fldChar w:fldCharType="begin"/>
            </w:r>
            <w:r w:rsidR="00687C1F">
              <w:rPr>
                <w:noProof/>
                <w:webHidden/>
              </w:rPr>
              <w:instrText xml:space="preserve"> PAGEREF _Toc437784101 \h </w:instrText>
            </w:r>
            <w:r>
              <w:rPr>
                <w:noProof/>
                <w:webHidden/>
              </w:rPr>
            </w:r>
            <w:r>
              <w:rPr>
                <w:noProof/>
                <w:webHidden/>
              </w:rPr>
              <w:fldChar w:fldCharType="separate"/>
            </w:r>
            <w:r w:rsidR="00C96182">
              <w:rPr>
                <w:noProof/>
                <w:webHidden/>
              </w:rPr>
              <w:t>649</w:t>
            </w:r>
            <w:r>
              <w:rPr>
                <w:noProof/>
                <w:webHidden/>
              </w:rPr>
              <w:fldChar w:fldCharType="end"/>
            </w:r>
          </w:hyperlink>
        </w:p>
        <w:p w:rsidR="00687C1F" w:rsidRDefault="007D1A08">
          <w:pPr>
            <w:pStyle w:val="Sumrio2"/>
            <w:tabs>
              <w:tab w:val="right" w:leader="dot" w:pos="10456"/>
            </w:tabs>
            <w:rPr>
              <w:noProof/>
            </w:rPr>
          </w:pPr>
          <w:hyperlink w:anchor="_Toc437784102" w:history="1">
            <w:r w:rsidR="00687C1F" w:rsidRPr="00877754">
              <w:rPr>
                <w:rStyle w:val="Hyperlink"/>
                <w:rFonts w:ascii="Arial" w:hAnsi="Arial" w:cs="Arial"/>
                <w:noProof/>
                <w:lang w:val="en-US"/>
              </w:rPr>
              <w:t>Has In Inventory</w:t>
            </w:r>
            <w:r w:rsidR="00687C1F">
              <w:rPr>
                <w:noProof/>
                <w:webHidden/>
              </w:rPr>
              <w:tab/>
            </w:r>
            <w:r>
              <w:rPr>
                <w:noProof/>
                <w:webHidden/>
              </w:rPr>
              <w:fldChar w:fldCharType="begin"/>
            </w:r>
            <w:r w:rsidR="00687C1F">
              <w:rPr>
                <w:noProof/>
                <w:webHidden/>
              </w:rPr>
              <w:instrText xml:space="preserve"> PAGEREF _Toc437784102 \h </w:instrText>
            </w:r>
            <w:r>
              <w:rPr>
                <w:noProof/>
                <w:webHidden/>
              </w:rPr>
            </w:r>
            <w:r>
              <w:rPr>
                <w:noProof/>
                <w:webHidden/>
              </w:rPr>
              <w:fldChar w:fldCharType="separate"/>
            </w:r>
            <w:r w:rsidR="00C96182">
              <w:rPr>
                <w:noProof/>
                <w:webHidden/>
              </w:rPr>
              <w:t>649</w:t>
            </w:r>
            <w:r>
              <w:rPr>
                <w:noProof/>
                <w:webHidden/>
              </w:rPr>
              <w:fldChar w:fldCharType="end"/>
            </w:r>
          </w:hyperlink>
        </w:p>
        <w:p w:rsidR="00687C1F" w:rsidRDefault="007D1A08">
          <w:pPr>
            <w:pStyle w:val="Sumrio2"/>
            <w:tabs>
              <w:tab w:val="right" w:leader="dot" w:pos="10456"/>
            </w:tabs>
            <w:rPr>
              <w:noProof/>
            </w:rPr>
          </w:pPr>
          <w:hyperlink w:anchor="_Toc437784103" w:history="1">
            <w:r w:rsidR="00687C1F" w:rsidRPr="00877754">
              <w:rPr>
                <w:rStyle w:val="Hyperlink"/>
                <w:rFonts w:ascii="Arial" w:hAnsi="Arial" w:cs="Arial"/>
                <w:noProof/>
              </w:rPr>
              <w:t>Show Dialogue (Failed)</w:t>
            </w:r>
            <w:r w:rsidR="00687C1F">
              <w:rPr>
                <w:noProof/>
                <w:webHidden/>
              </w:rPr>
              <w:tab/>
            </w:r>
            <w:r>
              <w:rPr>
                <w:noProof/>
                <w:webHidden/>
              </w:rPr>
              <w:fldChar w:fldCharType="begin"/>
            </w:r>
            <w:r w:rsidR="00687C1F">
              <w:rPr>
                <w:noProof/>
                <w:webHidden/>
              </w:rPr>
              <w:instrText xml:space="preserve"> PAGEREF _Toc437784103 \h </w:instrText>
            </w:r>
            <w:r>
              <w:rPr>
                <w:noProof/>
                <w:webHidden/>
              </w:rPr>
            </w:r>
            <w:r>
              <w:rPr>
                <w:noProof/>
                <w:webHidden/>
              </w:rPr>
              <w:fldChar w:fldCharType="separate"/>
            </w:r>
            <w:r w:rsidR="00C96182">
              <w:rPr>
                <w:noProof/>
                <w:webHidden/>
              </w:rPr>
              <w:t>650</w:t>
            </w:r>
            <w:r>
              <w:rPr>
                <w:noProof/>
                <w:webHidden/>
              </w:rPr>
              <w:fldChar w:fldCharType="end"/>
            </w:r>
          </w:hyperlink>
        </w:p>
        <w:p w:rsidR="00687C1F" w:rsidRDefault="007D1A08">
          <w:pPr>
            <w:pStyle w:val="Sumrio2"/>
            <w:tabs>
              <w:tab w:val="right" w:leader="dot" w:pos="10456"/>
            </w:tabs>
            <w:rPr>
              <w:noProof/>
            </w:rPr>
          </w:pPr>
          <w:hyperlink w:anchor="_Toc437784104" w:history="1">
            <w:r w:rsidR="00687C1F" w:rsidRPr="00877754">
              <w:rPr>
                <w:rStyle w:val="Hyperlink"/>
                <w:rFonts w:ascii="Arial" w:hAnsi="Arial" w:cs="Arial"/>
                <w:noProof/>
                <w:lang w:val="en-US"/>
              </w:rPr>
              <w:t>Show Dialogue (Success)</w:t>
            </w:r>
            <w:r w:rsidR="00687C1F">
              <w:rPr>
                <w:noProof/>
                <w:webHidden/>
              </w:rPr>
              <w:tab/>
            </w:r>
            <w:r>
              <w:rPr>
                <w:noProof/>
                <w:webHidden/>
              </w:rPr>
              <w:fldChar w:fldCharType="begin"/>
            </w:r>
            <w:r w:rsidR="00687C1F">
              <w:rPr>
                <w:noProof/>
                <w:webHidden/>
              </w:rPr>
              <w:instrText xml:space="preserve"> PAGEREF _Toc437784104 \h </w:instrText>
            </w:r>
            <w:r>
              <w:rPr>
                <w:noProof/>
                <w:webHidden/>
              </w:rPr>
            </w:r>
            <w:r>
              <w:rPr>
                <w:noProof/>
                <w:webHidden/>
              </w:rPr>
              <w:fldChar w:fldCharType="separate"/>
            </w:r>
            <w:r w:rsidR="00C96182">
              <w:rPr>
                <w:noProof/>
                <w:webHidden/>
              </w:rPr>
              <w:t>650</w:t>
            </w:r>
            <w:r>
              <w:rPr>
                <w:noProof/>
                <w:webHidden/>
              </w:rPr>
              <w:fldChar w:fldCharType="end"/>
            </w:r>
          </w:hyperlink>
        </w:p>
        <w:p w:rsidR="00687C1F" w:rsidRDefault="007D1A08">
          <w:pPr>
            <w:pStyle w:val="Sumrio2"/>
            <w:tabs>
              <w:tab w:val="right" w:leader="dot" w:pos="10456"/>
            </w:tabs>
            <w:rPr>
              <w:noProof/>
            </w:rPr>
          </w:pPr>
          <w:hyperlink w:anchor="_Toc437784105" w:history="1">
            <w:r w:rsidR="00687C1F" w:rsidRPr="00877754">
              <w:rPr>
                <w:rStyle w:val="Hyperlink"/>
                <w:rFonts w:ascii="Arial" w:hAnsi="Arial" w:cs="Arial"/>
                <w:noProof/>
                <w:lang w:val="en-US"/>
              </w:rPr>
              <w:t>Remove From Inventory</w:t>
            </w:r>
            <w:r w:rsidR="00687C1F">
              <w:rPr>
                <w:noProof/>
                <w:webHidden/>
              </w:rPr>
              <w:tab/>
            </w:r>
            <w:r>
              <w:rPr>
                <w:noProof/>
                <w:webHidden/>
              </w:rPr>
              <w:fldChar w:fldCharType="begin"/>
            </w:r>
            <w:r w:rsidR="00687C1F">
              <w:rPr>
                <w:noProof/>
                <w:webHidden/>
              </w:rPr>
              <w:instrText xml:space="preserve"> PAGEREF _Toc437784105 \h </w:instrText>
            </w:r>
            <w:r>
              <w:rPr>
                <w:noProof/>
                <w:webHidden/>
              </w:rPr>
            </w:r>
            <w:r>
              <w:rPr>
                <w:noProof/>
                <w:webHidden/>
              </w:rPr>
              <w:fldChar w:fldCharType="separate"/>
            </w:r>
            <w:r w:rsidR="00C96182">
              <w:rPr>
                <w:noProof/>
                <w:webHidden/>
              </w:rPr>
              <w:t>651</w:t>
            </w:r>
            <w:r>
              <w:rPr>
                <w:noProof/>
                <w:webHidden/>
              </w:rPr>
              <w:fldChar w:fldCharType="end"/>
            </w:r>
          </w:hyperlink>
        </w:p>
        <w:p w:rsidR="00687C1F" w:rsidRDefault="007D1A08">
          <w:pPr>
            <w:pStyle w:val="Sumrio2"/>
            <w:tabs>
              <w:tab w:val="right" w:leader="dot" w:pos="10456"/>
            </w:tabs>
            <w:rPr>
              <w:noProof/>
            </w:rPr>
          </w:pPr>
          <w:hyperlink w:anchor="_Toc437784106" w:history="1">
            <w:r w:rsidR="00687C1F" w:rsidRPr="00877754">
              <w:rPr>
                <w:rStyle w:val="Hyperlink"/>
                <w:rFonts w:ascii="Arial" w:hAnsi="Arial" w:cs="Arial"/>
                <w:noProof/>
              </w:rPr>
              <w:t>Fade Screen</w:t>
            </w:r>
            <w:r w:rsidR="00687C1F">
              <w:rPr>
                <w:noProof/>
                <w:webHidden/>
              </w:rPr>
              <w:tab/>
            </w:r>
            <w:r>
              <w:rPr>
                <w:noProof/>
                <w:webHidden/>
              </w:rPr>
              <w:fldChar w:fldCharType="begin"/>
            </w:r>
            <w:r w:rsidR="00687C1F">
              <w:rPr>
                <w:noProof/>
                <w:webHidden/>
              </w:rPr>
              <w:instrText xml:space="preserve"> PAGEREF _Toc437784106 \h </w:instrText>
            </w:r>
            <w:r>
              <w:rPr>
                <w:noProof/>
                <w:webHidden/>
              </w:rPr>
            </w:r>
            <w:r>
              <w:rPr>
                <w:noProof/>
                <w:webHidden/>
              </w:rPr>
              <w:fldChar w:fldCharType="separate"/>
            </w:r>
            <w:r w:rsidR="00C96182">
              <w:rPr>
                <w:noProof/>
                <w:webHidden/>
              </w:rPr>
              <w:t>651</w:t>
            </w:r>
            <w:r>
              <w:rPr>
                <w:noProof/>
                <w:webHidden/>
              </w:rPr>
              <w:fldChar w:fldCharType="end"/>
            </w:r>
          </w:hyperlink>
        </w:p>
        <w:p w:rsidR="00687C1F" w:rsidRDefault="007D1A08">
          <w:pPr>
            <w:pStyle w:val="Sumrio2"/>
            <w:tabs>
              <w:tab w:val="right" w:leader="dot" w:pos="10456"/>
            </w:tabs>
            <w:rPr>
              <w:noProof/>
            </w:rPr>
          </w:pPr>
          <w:hyperlink w:anchor="_Toc437784107" w:history="1">
            <w:r w:rsidR="00687C1F" w:rsidRPr="00877754">
              <w:rPr>
                <w:rStyle w:val="Hyperlink"/>
                <w:rFonts w:ascii="Arial" w:hAnsi="Arial" w:cs="Arial"/>
                <w:noProof/>
                <w:lang w:val="en-US"/>
              </w:rPr>
              <w:t>Regenerate</w:t>
            </w:r>
            <w:r w:rsidR="00687C1F">
              <w:rPr>
                <w:noProof/>
                <w:webHidden/>
              </w:rPr>
              <w:tab/>
            </w:r>
            <w:r>
              <w:rPr>
                <w:noProof/>
                <w:webHidden/>
              </w:rPr>
              <w:fldChar w:fldCharType="begin"/>
            </w:r>
            <w:r w:rsidR="00687C1F">
              <w:rPr>
                <w:noProof/>
                <w:webHidden/>
              </w:rPr>
              <w:instrText xml:space="preserve"> PAGEREF _Toc437784107 \h </w:instrText>
            </w:r>
            <w:r>
              <w:rPr>
                <w:noProof/>
                <w:webHidden/>
              </w:rPr>
            </w:r>
            <w:r>
              <w:rPr>
                <w:noProof/>
                <w:webHidden/>
              </w:rPr>
              <w:fldChar w:fldCharType="separate"/>
            </w:r>
            <w:r w:rsidR="00C96182">
              <w:rPr>
                <w:noProof/>
                <w:webHidden/>
              </w:rPr>
              <w:t>651</w:t>
            </w:r>
            <w:r>
              <w:rPr>
                <w:noProof/>
                <w:webHidden/>
              </w:rPr>
              <w:fldChar w:fldCharType="end"/>
            </w:r>
          </w:hyperlink>
        </w:p>
        <w:p w:rsidR="00687C1F" w:rsidRDefault="007D1A08">
          <w:pPr>
            <w:pStyle w:val="Sumrio2"/>
            <w:tabs>
              <w:tab w:val="right" w:leader="dot" w:pos="10456"/>
            </w:tabs>
            <w:rPr>
              <w:noProof/>
            </w:rPr>
          </w:pPr>
          <w:hyperlink w:anchor="_Toc437784108" w:history="1">
            <w:r w:rsidR="00687C1F" w:rsidRPr="00877754">
              <w:rPr>
                <w:rStyle w:val="Hyperlink"/>
                <w:rFonts w:ascii="Arial" w:hAnsi="Arial" w:cs="Arial"/>
                <w:noProof/>
                <w:lang w:val="en-US"/>
              </w:rPr>
              <w:t>Wait</w:t>
            </w:r>
            <w:r w:rsidR="00687C1F">
              <w:rPr>
                <w:noProof/>
                <w:webHidden/>
              </w:rPr>
              <w:tab/>
            </w:r>
            <w:r>
              <w:rPr>
                <w:noProof/>
                <w:webHidden/>
              </w:rPr>
              <w:fldChar w:fldCharType="begin"/>
            </w:r>
            <w:r w:rsidR="00687C1F">
              <w:rPr>
                <w:noProof/>
                <w:webHidden/>
              </w:rPr>
              <w:instrText xml:space="preserve"> PAGEREF _Toc437784108 \h </w:instrText>
            </w:r>
            <w:r>
              <w:rPr>
                <w:noProof/>
                <w:webHidden/>
              </w:rPr>
            </w:r>
            <w:r>
              <w:rPr>
                <w:noProof/>
                <w:webHidden/>
              </w:rPr>
              <w:fldChar w:fldCharType="separate"/>
            </w:r>
            <w:r w:rsidR="00C96182">
              <w:rPr>
                <w:noProof/>
                <w:webHidden/>
              </w:rPr>
              <w:t>652</w:t>
            </w:r>
            <w:r>
              <w:rPr>
                <w:noProof/>
                <w:webHidden/>
              </w:rPr>
              <w:fldChar w:fldCharType="end"/>
            </w:r>
          </w:hyperlink>
        </w:p>
        <w:p w:rsidR="00687C1F" w:rsidRDefault="007D1A08">
          <w:pPr>
            <w:pStyle w:val="Sumrio2"/>
            <w:tabs>
              <w:tab w:val="right" w:leader="dot" w:pos="10456"/>
            </w:tabs>
            <w:rPr>
              <w:noProof/>
            </w:rPr>
          </w:pPr>
          <w:hyperlink w:anchor="_Toc437784109" w:history="1">
            <w:r w:rsidR="00687C1F" w:rsidRPr="00877754">
              <w:rPr>
                <w:rStyle w:val="Hyperlink"/>
                <w:rFonts w:ascii="Arial" w:hAnsi="Arial" w:cs="Arial"/>
                <w:noProof/>
              </w:rPr>
              <w:t>Fade Screen</w:t>
            </w:r>
            <w:r w:rsidR="00687C1F">
              <w:rPr>
                <w:noProof/>
                <w:webHidden/>
              </w:rPr>
              <w:tab/>
            </w:r>
            <w:r>
              <w:rPr>
                <w:noProof/>
                <w:webHidden/>
              </w:rPr>
              <w:fldChar w:fldCharType="begin"/>
            </w:r>
            <w:r w:rsidR="00687C1F">
              <w:rPr>
                <w:noProof/>
                <w:webHidden/>
              </w:rPr>
              <w:instrText xml:space="preserve"> PAGEREF _Toc437784109 \h </w:instrText>
            </w:r>
            <w:r>
              <w:rPr>
                <w:noProof/>
                <w:webHidden/>
              </w:rPr>
            </w:r>
            <w:r>
              <w:rPr>
                <w:noProof/>
                <w:webHidden/>
              </w:rPr>
              <w:fldChar w:fldCharType="separate"/>
            </w:r>
            <w:r w:rsidR="00C96182">
              <w:rPr>
                <w:noProof/>
                <w:webHidden/>
              </w:rPr>
              <w:t>652</w:t>
            </w:r>
            <w:r>
              <w:rPr>
                <w:noProof/>
                <w:webHidden/>
              </w:rPr>
              <w:fldChar w:fldCharType="end"/>
            </w:r>
          </w:hyperlink>
        </w:p>
        <w:p w:rsidR="00687C1F" w:rsidRDefault="007D1A08">
          <w:pPr>
            <w:pStyle w:val="Sumrio1"/>
            <w:tabs>
              <w:tab w:val="right" w:leader="dot" w:pos="10456"/>
            </w:tabs>
            <w:rPr>
              <w:noProof/>
            </w:rPr>
          </w:pPr>
          <w:hyperlink w:anchor="_Toc437784110" w:history="1">
            <w:r w:rsidR="00687C1F" w:rsidRPr="00877754">
              <w:rPr>
                <w:rStyle w:val="Hyperlink"/>
                <w:rFonts w:ascii="Arial" w:hAnsi="Arial" w:cs="Arial"/>
                <w:noProof/>
                <w:lang w:val="en-US"/>
              </w:rPr>
              <w:t>Adding to the scene</w:t>
            </w:r>
            <w:r w:rsidR="00687C1F">
              <w:rPr>
                <w:noProof/>
                <w:webHidden/>
              </w:rPr>
              <w:tab/>
            </w:r>
            <w:r>
              <w:rPr>
                <w:noProof/>
                <w:webHidden/>
              </w:rPr>
              <w:fldChar w:fldCharType="begin"/>
            </w:r>
            <w:r w:rsidR="00687C1F">
              <w:rPr>
                <w:noProof/>
                <w:webHidden/>
              </w:rPr>
              <w:instrText xml:space="preserve"> PAGEREF _Toc437784110 \h </w:instrText>
            </w:r>
            <w:r>
              <w:rPr>
                <w:noProof/>
                <w:webHidden/>
              </w:rPr>
            </w:r>
            <w:r>
              <w:rPr>
                <w:noProof/>
                <w:webHidden/>
              </w:rPr>
              <w:fldChar w:fldCharType="separate"/>
            </w:r>
            <w:r w:rsidR="00C96182">
              <w:rPr>
                <w:noProof/>
                <w:webHidden/>
              </w:rPr>
              <w:t>652</w:t>
            </w:r>
            <w:r>
              <w:rPr>
                <w:noProof/>
                <w:webHidden/>
              </w:rPr>
              <w:fldChar w:fldCharType="end"/>
            </w:r>
          </w:hyperlink>
        </w:p>
        <w:p w:rsidR="00687C1F" w:rsidRDefault="007D1A08">
          <w:pPr>
            <w:pStyle w:val="Sumrio1"/>
            <w:tabs>
              <w:tab w:val="right" w:leader="dot" w:pos="10456"/>
            </w:tabs>
            <w:rPr>
              <w:noProof/>
            </w:rPr>
          </w:pPr>
          <w:hyperlink w:anchor="_Toc437784111" w:history="1">
            <w:r w:rsidR="00687C1F" w:rsidRPr="00877754">
              <w:rPr>
                <w:rStyle w:val="Hyperlink"/>
                <w:rFonts w:ascii="Arial" w:hAnsi="Arial" w:cs="Arial"/>
                <w:noProof/>
                <w:lang w:val="en-US"/>
              </w:rPr>
              <w:t>Tip: Changing music</w:t>
            </w:r>
            <w:r w:rsidR="00687C1F">
              <w:rPr>
                <w:noProof/>
                <w:webHidden/>
              </w:rPr>
              <w:tab/>
            </w:r>
            <w:r>
              <w:rPr>
                <w:noProof/>
                <w:webHidden/>
              </w:rPr>
              <w:fldChar w:fldCharType="begin"/>
            </w:r>
            <w:r w:rsidR="00687C1F">
              <w:rPr>
                <w:noProof/>
                <w:webHidden/>
              </w:rPr>
              <w:instrText xml:space="preserve"> PAGEREF _Toc437784111 \h </w:instrText>
            </w:r>
            <w:r>
              <w:rPr>
                <w:noProof/>
                <w:webHidden/>
              </w:rPr>
            </w:r>
            <w:r>
              <w:rPr>
                <w:noProof/>
                <w:webHidden/>
              </w:rPr>
              <w:fldChar w:fldCharType="separate"/>
            </w:r>
            <w:r w:rsidR="00C96182">
              <w:rPr>
                <w:noProof/>
                <w:webHidden/>
              </w:rPr>
              <w:t>653</w:t>
            </w:r>
            <w:r>
              <w:rPr>
                <w:noProof/>
                <w:webHidden/>
              </w:rPr>
              <w:fldChar w:fldCharType="end"/>
            </w:r>
          </w:hyperlink>
        </w:p>
        <w:p w:rsidR="00687C1F" w:rsidRDefault="007D1A08">
          <w:pPr>
            <w:pStyle w:val="Sumrio1"/>
            <w:tabs>
              <w:tab w:val="right" w:leader="dot" w:pos="10456"/>
            </w:tabs>
            <w:rPr>
              <w:noProof/>
            </w:rPr>
          </w:pPr>
          <w:hyperlink w:anchor="_Toc437784112" w:history="1">
            <w:r w:rsidR="00687C1F" w:rsidRPr="00877754">
              <w:rPr>
                <w:rStyle w:val="Hyperlink"/>
                <w:rFonts w:ascii="Arial" w:hAnsi="Arial" w:cs="Arial"/>
                <w:noProof/>
                <w:highlight w:val="cyan"/>
                <w:lang w:val="en-US"/>
              </w:rPr>
              <w:t>Quests</w:t>
            </w:r>
            <w:r w:rsidR="00687C1F">
              <w:rPr>
                <w:noProof/>
                <w:webHidden/>
              </w:rPr>
              <w:tab/>
            </w:r>
            <w:r>
              <w:rPr>
                <w:noProof/>
                <w:webHidden/>
              </w:rPr>
              <w:fldChar w:fldCharType="begin"/>
            </w:r>
            <w:r w:rsidR="00687C1F">
              <w:rPr>
                <w:noProof/>
                <w:webHidden/>
              </w:rPr>
              <w:instrText xml:space="preserve"> PAGEREF _Toc437784112 \h </w:instrText>
            </w:r>
            <w:r>
              <w:rPr>
                <w:noProof/>
                <w:webHidden/>
              </w:rPr>
            </w:r>
            <w:r>
              <w:rPr>
                <w:noProof/>
                <w:webHidden/>
              </w:rPr>
              <w:fldChar w:fldCharType="separate"/>
            </w:r>
            <w:r w:rsidR="00C96182">
              <w:rPr>
                <w:noProof/>
                <w:webHidden/>
              </w:rPr>
              <w:t>654</w:t>
            </w:r>
            <w:r>
              <w:rPr>
                <w:noProof/>
                <w:webHidden/>
              </w:rPr>
              <w:fldChar w:fldCharType="end"/>
            </w:r>
          </w:hyperlink>
        </w:p>
        <w:p w:rsidR="00687C1F" w:rsidRDefault="007D1A08">
          <w:pPr>
            <w:pStyle w:val="Sumrio1"/>
            <w:tabs>
              <w:tab w:val="right" w:leader="dot" w:pos="10456"/>
            </w:tabs>
            <w:rPr>
              <w:noProof/>
            </w:rPr>
          </w:pPr>
          <w:hyperlink w:anchor="_Toc437784113" w:history="1">
            <w:r w:rsidR="00687C1F" w:rsidRPr="00877754">
              <w:rPr>
                <w:rStyle w:val="Hyperlink"/>
                <w:rFonts w:ascii="Arial" w:hAnsi="Arial" w:cs="Arial"/>
                <w:noProof/>
                <w:highlight w:val="yellow"/>
                <w:lang w:val="en-US"/>
              </w:rPr>
              <w:t>Hunting Quest</w:t>
            </w:r>
            <w:r w:rsidR="00687C1F">
              <w:rPr>
                <w:noProof/>
                <w:webHidden/>
              </w:rPr>
              <w:tab/>
            </w:r>
            <w:r>
              <w:rPr>
                <w:noProof/>
                <w:webHidden/>
              </w:rPr>
              <w:fldChar w:fldCharType="begin"/>
            </w:r>
            <w:r w:rsidR="00687C1F">
              <w:rPr>
                <w:noProof/>
                <w:webHidden/>
              </w:rPr>
              <w:instrText xml:space="preserve"> PAGEREF _Toc437784113 \h </w:instrText>
            </w:r>
            <w:r>
              <w:rPr>
                <w:noProof/>
                <w:webHidden/>
              </w:rPr>
            </w:r>
            <w:r>
              <w:rPr>
                <w:noProof/>
                <w:webHidden/>
              </w:rPr>
              <w:fldChar w:fldCharType="separate"/>
            </w:r>
            <w:r w:rsidR="00C96182">
              <w:rPr>
                <w:noProof/>
                <w:webHidden/>
              </w:rPr>
              <w:t>654</w:t>
            </w:r>
            <w:r>
              <w:rPr>
                <w:noProof/>
                <w:webHidden/>
              </w:rPr>
              <w:fldChar w:fldCharType="end"/>
            </w:r>
          </w:hyperlink>
        </w:p>
        <w:p w:rsidR="00687C1F" w:rsidRDefault="007D1A08">
          <w:pPr>
            <w:pStyle w:val="Sumrio1"/>
            <w:tabs>
              <w:tab w:val="right" w:leader="dot" w:pos="10456"/>
            </w:tabs>
            <w:rPr>
              <w:noProof/>
            </w:rPr>
          </w:pPr>
          <w:hyperlink w:anchor="_Toc437784114" w:history="1">
            <w:r w:rsidR="00687C1F" w:rsidRPr="00877754">
              <w:rPr>
                <w:rStyle w:val="Hyperlink"/>
                <w:rFonts w:ascii="Arial" w:hAnsi="Arial" w:cs="Arial"/>
                <w:noProof/>
                <w:lang w:val="en-US"/>
              </w:rPr>
              <w:t>Adding the quest type</w:t>
            </w:r>
            <w:r w:rsidR="00687C1F">
              <w:rPr>
                <w:noProof/>
                <w:webHidden/>
              </w:rPr>
              <w:tab/>
            </w:r>
            <w:r>
              <w:rPr>
                <w:noProof/>
                <w:webHidden/>
              </w:rPr>
              <w:fldChar w:fldCharType="begin"/>
            </w:r>
            <w:r w:rsidR="00687C1F">
              <w:rPr>
                <w:noProof/>
                <w:webHidden/>
              </w:rPr>
              <w:instrText xml:space="preserve"> PAGEREF _Toc437784114 \h </w:instrText>
            </w:r>
            <w:r>
              <w:rPr>
                <w:noProof/>
                <w:webHidden/>
              </w:rPr>
            </w:r>
            <w:r>
              <w:rPr>
                <w:noProof/>
                <w:webHidden/>
              </w:rPr>
              <w:fldChar w:fldCharType="separate"/>
            </w:r>
            <w:r w:rsidR="00C96182">
              <w:rPr>
                <w:noProof/>
                <w:webHidden/>
              </w:rPr>
              <w:t>654</w:t>
            </w:r>
            <w:r>
              <w:rPr>
                <w:noProof/>
                <w:webHidden/>
              </w:rPr>
              <w:fldChar w:fldCharType="end"/>
            </w:r>
          </w:hyperlink>
        </w:p>
        <w:p w:rsidR="00687C1F" w:rsidRDefault="007D1A08">
          <w:pPr>
            <w:pStyle w:val="Sumrio1"/>
            <w:tabs>
              <w:tab w:val="right" w:leader="dot" w:pos="10456"/>
            </w:tabs>
            <w:rPr>
              <w:noProof/>
            </w:rPr>
          </w:pPr>
          <w:hyperlink w:anchor="_Toc437784115" w:history="1">
            <w:r w:rsidR="00687C1F" w:rsidRPr="00877754">
              <w:rPr>
                <w:rStyle w:val="Hyperlink"/>
                <w:rFonts w:ascii="Arial" w:hAnsi="Arial" w:cs="Arial"/>
                <w:noProof/>
                <w:lang w:val="en-US"/>
              </w:rPr>
              <w:t>Adding the quest</w:t>
            </w:r>
            <w:r w:rsidR="00687C1F">
              <w:rPr>
                <w:noProof/>
                <w:webHidden/>
              </w:rPr>
              <w:tab/>
            </w:r>
            <w:r>
              <w:rPr>
                <w:noProof/>
                <w:webHidden/>
              </w:rPr>
              <w:fldChar w:fldCharType="begin"/>
            </w:r>
            <w:r w:rsidR="00687C1F">
              <w:rPr>
                <w:noProof/>
                <w:webHidden/>
              </w:rPr>
              <w:instrText xml:space="preserve"> PAGEREF _Toc437784115 \h </w:instrText>
            </w:r>
            <w:r>
              <w:rPr>
                <w:noProof/>
                <w:webHidden/>
              </w:rPr>
            </w:r>
            <w:r>
              <w:rPr>
                <w:noProof/>
                <w:webHidden/>
              </w:rPr>
              <w:fldChar w:fldCharType="separate"/>
            </w:r>
            <w:r w:rsidR="00C96182">
              <w:rPr>
                <w:noProof/>
                <w:webHidden/>
              </w:rPr>
              <w:t>654</w:t>
            </w:r>
            <w:r>
              <w:rPr>
                <w:noProof/>
                <w:webHidden/>
              </w:rPr>
              <w:fldChar w:fldCharType="end"/>
            </w:r>
          </w:hyperlink>
        </w:p>
        <w:p w:rsidR="00687C1F" w:rsidRDefault="007D1A08">
          <w:pPr>
            <w:pStyle w:val="Sumrio2"/>
            <w:tabs>
              <w:tab w:val="right" w:leader="dot" w:pos="10456"/>
            </w:tabs>
            <w:rPr>
              <w:noProof/>
            </w:rPr>
          </w:pPr>
          <w:hyperlink w:anchor="_Toc437784116" w:history="1">
            <w:r w:rsidR="00687C1F" w:rsidRPr="00877754">
              <w:rPr>
                <w:rStyle w:val="Hyperlink"/>
                <w:rFonts w:ascii="Arial" w:hAnsi="Arial" w:cs="Arial"/>
                <w:noProof/>
              </w:rPr>
              <w:t>Quest Settings</w:t>
            </w:r>
            <w:r w:rsidR="00687C1F">
              <w:rPr>
                <w:noProof/>
                <w:webHidden/>
              </w:rPr>
              <w:tab/>
            </w:r>
            <w:r>
              <w:rPr>
                <w:noProof/>
                <w:webHidden/>
              </w:rPr>
              <w:fldChar w:fldCharType="begin"/>
            </w:r>
            <w:r w:rsidR="00687C1F">
              <w:rPr>
                <w:noProof/>
                <w:webHidden/>
              </w:rPr>
              <w:instrText xml:space="preserve"> PAGEREF _Toc437784116 \h </w:instrText>
            </w:r>
            <w:r>
              <w:rPr>
                <w:noProof/>
                <w:webHidden/>
              </w:rPr>
            </w:r>
            <w:r>
              <w:rPr>
                <w:noProof/>
                <w:webHidden/>
              </w:rPr>
              <w:fldChar w:fldCharType="separate"/>
            </w:r>
            <w:r w:rsidR="00C96182">
              <w:rPr>
                <w:noProof/>
                <w:webHidden/>
              </w:rPr>
              <w:t>655</w:t>
            </w:r>
            <w:r>
              <w:rPr>
                <w:noProof/>
                <w:webHidden/>
              </w:rPr>
              <w:fldChar w:fldCharType="end"/>
            </w:r>
          </w:hyperlink>
        </w:p>
        <w:p w:rsidR="00687C1F" w:rsidRDefault="007D1A08">
          <w:pPr>
            <w:pStyle w:val="Sumrio2"/>
            <w:tabs>
              <w:tab w:val="right" w:leader="dot" w:pos="10456"/>
            </w:tabs>
            <w:rPr>
              <w:noProof/>
            </w:rPr>
          </w:pPr>
          <w:hyperlink w:anchor="_Toc437784117" w:history="1">
            <w:r w:rsidR="00687C1F" w:rsidRPr="00877754">
              <w:rPr>
                <w:rStyle w:val="Hyperlink"/>
                <w:rFonts w:ascii="Arial" w:hAnsi="Arial" w:cs="Arial"/>
                <w:noProof/>
                <w:lang w:val="en-US"/>
              </w:rPr>
              <w:t>Quest Text</w:t>
            </w:r>
            <w:r w:rsidR="00687C1F">
              <w:rPr>
                <w:noProof/>
                <w:webHidden/>
              </w:rPr>
              <w:tab/>
            </w:r>
            <w:r>
              <w:rPr>
                <w:noProof/>
                <w:webHidden/>
              </w:rPr>
              <w:fldChar w:fldCharType="begin"/>
            </w:r>
            <w:r w:rsidR="00687C1F">
              <w:rPr>
                <w:noProof/>
                <w:webHidden/>
              </w:rPr>
              <w:instrText xml:space="preserve"> PAGEREF _Toc437784117 \h </w:instrText>
            </w:r>
            <w:r>
              <w:rPr>
                <w:noProof/>
                <w:webHidden/>
              </w:rPr>
            </w:r>
            <w:r>
              <w:rPr>
                <w:noProof/>
                <w:webHidden/>
              </w:rPr>
              <w:fldChar w:fldCharType="separate"/>
            </w:r>
            <w:r w:rsidR="00C96182">
              <w:rPr>
                <w:noProof/>
                <w:webHidden/>
              </w:rPr>
              <w:t>655</w:t>
            </w:r>
            <w:r>
              <w:rPr>
                <w:noProof/>
                <w:webHidden/>
              </w:rPr>
              <w:fldChar w:fldCharType="end"/>
            </w:r>
          </w:hyperlink>
        </w:p>
        <w:p w:rsidR="00687C1F" w:rsidRDefault="007D1A08">
          <w:pPr>
            <w:pStyle w:val="Sumrio2"/>
            <w:tabs>
              <w:tab w:val="right" w:leader="dot" w:pos="10456"/>
            </w:tabs>
            <w:rPr>
              <w:noProof/>
            </w:rPr>
          </w:pPr>
          <w:hyperlink w:anchor="_Toc437784118" w:history="1">
            <w:r w:rsidR="00687C1F" w:rsidRPr="00877754">
              <w:rPr>
                <w:rStyle w:val="Hyperlink"/>
                <w:rFonts w:ascii="Arial" w:hAnsi="Arial" w:cs="Arial"/>
                <w:noProof/>
              </w:rPr>
              <w:t>Rewards</w:t>
            </w:r>
            <w:r w:rsidR="00687C1F">
              <w:rPr>
                <w:noProof/>
                <w:webHidden/>
              </w:rPr>
              <w:tab/>
            </w:r>
            <w:r>
              <w:rPr>
                <w:noProof/>
                <w:webHidden/>
              </w:rPr>
              <w:fldChar w:fldCharType="begin"/>
            </w:r>
            <w:r w:rsidR="00687C1F">
              <w:rPr>
                <w:noProof/>
                <w:webHidden/>
              </w:rPr>
              <w:instrText xml:space="preserve"> PAGEREF _Toc437784118 \h </w:instrText>
            </w:r>
            <w:r>
              <w:rPr>
                <w:noProof/>
                <w:webHidden/>
              </w:rPr>
            </w:r>
            <w:r>
              <w:rPr>
                <w:noProof/>
                <w:webHidden/>
              </w:rPr>
              <w:fldChar w:fldCharType="separate"/>
            </w:r>
            <w:r w:rsidR="00C96182">
              <w:rPr>
                <w:noProof/>
                <w:webHidden/>
              </w:rPr>
              <w:t>655</w:t>
            </w:r>
            <w:r>
              <w:rPr>
                <w:noProof/>
                <w:webHidden/>
              </w:rPr>
              <w:fldChar w:fldCharType="end"/>
            </w:r>
          </w:hyperlink>
        </w:p>
        <w:p w:rsidR="00687C1F" w:rsidRDefault="007D1A08">
          <w:pPr>
            <w:pStyle w:val="Sumrio1"/>
            <w:tabs>
              <w:tab w:val="right" w:leader="dot" w:pos="10456"/>
            </w:tabs>
            <w:rPr>
              <w:noProof/>
            </w:rPr>
          </w:pPr>
          <w:hyperlink w:anchor="_Toc437784119" w:history="1">
            <w:r w:rsidR="00687C1F" w:rsidRPr="00877754">
              <w:rPr>
                <w:rStyle w:val="Hyperlink"/>
                <w:rFonts w:ascii="Arial" w:hAnsi="Arial" w:cs="Arial"/>
                <w:noProof/>
                <w:lang w:val="en-US"/>
              </w:rPr>
              <w:t>Adding the quest tasks</w:t>
            </w:r>
            <w:r w:rsidR="00687C1F">
              <w:rPr>
                <w:noProof/>
                <w:webHidden/>
              </w:rPr>
              <w:tab/>
            </w:r>
            <w:r>
              <w:rPr>
                <w:noProof/>
                <w:webHidden/>
              </w:rPr>
              <w:fldChar w:fldCharType="begin"/>
            </w:r>
            <w:r w:rsidR="00687C1F">
              <w:rPr>
                <w:noProof/>
                <w:webHidden/>
              </w:rPr>
              <w:instrText xml:space="preserve"> PAGEREF _Toc437784119 \h </w:instrText>
            </w:r>
            <w:r>
              <w:rPr>
                <w:noProof/>
                <w:webHidden/>
              </w:rPr>
            </w:r>
            <w:r>
              <w:rPr>
                <w:noProof/>
                <w:webHidden/>
              </w:rPr>
              <w:fldChar w:fldCharType="separate"/>
            </w:r>
            <w:r w:rsidR="00C96182">
              <w:rPr>
                <w:noProof/>
                <w:webHidden/>
              </w:rPr>
              <w:t>656</w:t>
            </w:r>
            <w:r>
              <w:rPr>
                <w:noProof/>
                <w:webHidden/>
              </w:rPr>
              <w:fldChar w:fldCharType="end"/>
            </w:r>
          </w:hyperlink>
        </w:p>
        <w:p w:rsidR="00687C1F" w:rsidRDefault="007D1A08">
          <w:pPr>
            <w:pStyle w:val="Sumrio2"/>
            <w:tabs>
              <w:tab w:val="right" w:leader="dot" w:pos="10456"/>
            </w:tabs>
            <w:rPr>
              <w:noProof/>
            </w:rPr>
          </w:pPr>
          <w:hyperlink w:anchor="_Toc437784120" w:history="1">
            <w:r w:rsidR="00687C1F" w:rsidRPr="00877754">
              <w:rPr>
                <w:rStyle w:val="Hyperlink"/>
                <w:rFonts w:ascii="Arial" w:hAnsi="Arial" w:cs="Arial"/>
                <w:noProof/>
                <w:lang w:val="en-US"/>
              </w:rPr>
              <w:t>Task 0: Kill Evil Pants</w:t>
            </w:r>
            <w:r w:rsidR="00687C1F">
              <w:rPr>
                <w:noProof/>
                <w:webHidden/>
              </w:rPr>
              <w:tab/>
            </w:r>
            <w:r>
              <w:rPr>
                <w:noProof/>
                <w:webHidden/>
              </w:rPr>
              <w:fldChar w:fldCharType="begin"/>
            </w:r>
            <w:r w:rsidR="00687C1F">
              <w:rPr>
                <w:noProof/>
                <w:webHidden/>
              </w:rPr>
              <w:instrText xml:space="preserve"> PAGEREF _Toc437784120 \h </w:instrText>
            </w:r>
            <w:r>
              <w:rPr>
                <w:noProof/>
                <w:webHidden/>
              </w:rPr>
            </w:r>
            <w:r>
              <w:rPr>
                <w:noProof/>
                <w:webHidden/>
              </w:rPr>
              <w:fldChar w:fldCharType="separate"/>
            </w:r>
            <w:r w:rsidR="00C96182">
              <w:rPr>
                <w:noProof/>
                <w:webHidden/>
              </w:rPr>
              <w:t>656</w:t>
            </w:r>
            <w:r>
              <w:rPr>
                <w:noProof/>
                <w:webHidden/>
              </w:rPr>
              <w:fldChar w:fldCharType="end"/>
            </w:r>
          </w:hyperlink>
        </w:p>
        <w:p w:rsidR="00687C1F" w:rsidRDefault="007D1A08">
          <w:pPr>
            <w:pStyle w:val="Sumrio3"/>
            <w:tabs>
              <w:tab w:val="right" w:leader="dot" w:pos="10456"/>
            </w:tabs>
            <w:rPr>
              <w:noProof/>
            </w:rPr>
          </w:pPr>
          <w:hyperlink w:anchor="_Toc437784121"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_Toc437784121 \h </w:instrText>
            </w:r>
            <w:r>
              <w:rPr>
                <w:noProof/>
                <w:webHidden/>
              </w:rPr>
            </w:r>
            <w:r>
              <w:rPr>
                <w:noProof/>
                <w:webHidden/>
              </w:rPr>
              <w:fldChar w:fldCharType="separate"/>
            </w:r>
            <w:r w:rsidR="00C96182">
              <w:rPr>
                <w:noProof/>
                <w:webHidden/>
              </w:rPr>
              <w:t>656</w:t>
            </w:r>
            <w:r>
              <w:rPr>
                <w:noProof/>
                <w:webHidden/>
              </w:rPr>
              <w:fldChar w:fldCharType="end"/>
            </w:r>
          </w:hyperlink>
        </w:p>
        <w:p w:rsidR="00687C1F" w:rsidRDefault="007D1A08">
          <w:pPr>
            <w:pStyle w:val="Sumrio3"/>
            <w:tabs>
              <w:tab w:val="right" w:leader="dot" w:pos="10456"/>
            </w:tabs>
            <w:rPr>
              <w:noProof/>
            </w:rPr>
          </w:pPr>
          <w:hyperlink w:anchor="_Toc437784122" w:history="1">
            <w:r w:rsidR="00687C1F" w:rsidRPr="00877754">
              <w:rPr>
                <w:rStyle w:val="Hyperlink"/>
                <w:rFonts w:ascii="Arial" w:hAnsi="Arial" w:cs="Arial"/>
                <w:noProof/>
                <w:lang w:val="en-US"/>
              </w:rPr>
              <w:t>Activate Requirements</w:t>
            </w:r>
            <w:r w:rsidR="00687C1F">
              <w:rPr>
                <w:noProof/>
                <w:webHidden/>
              </w:rPr>
              <w:tab/>
            </w:r>
            <w:r>
              <w:rPr>
                <w:noProof/>
                <w:webHidden/>
              </w:rPr>
              <w:fldChar w:fldCharType="begin"/>
            </w:r>
            <w:r w:rsidR="00687C1F">
              <w:rPr>
                <w:noProof/>
                <w:webHidden/>
              </w:rPr>
              <w:instrText xml:space="preserve"> PAGEREF _Toc437784122 \h </w:instrText>
            </w:r>
            <w:r>
              <w:rPr>
                <w:noProof/>
                <w:webHidden/>
              </w:rPr>
            </w:r>
            <w:r>
              <w:rPr>
                <w:noProof/>
                <w:webHidden/>
              </w:rPr>
              <w:fldChar w:fldCharType="separate"/>
            </w:r>
            <w:r w:rsidR="00C96182">
              <w:rPr>
                <w:noProof/>
                <w:webHidden/>
              </w:rPr>
              <w:t>656</w:t>
            </w:r>
            <w:r>
              <w:rPr>
                <w:noProof/>
                <w:webHidden/>
              </w:rPr>
              <w:fldChar w:fldCharType="end"/>
            </w:r>
          </w:hyperlink>
        </w:p>
        <w:p w:rsidR="00687C1F" w:rsidRDefault="007D1A08">
          <w:pPr>
            <w:pStyle w:val="Sumrio3"/>
            <w:tabs>
              <w:tab w:val="right" w:leader="dot" w:pos="10456"/>
            </w:tabs>
            <w:rPr>
              <w:noProof/>
            </w:rPr>
          </w:pPr>
          <w:hyperlink w:anchor="_Toc437784123" w:history="1">
            <w:r w:rsidR="00687C1F" w:rsidRPr="00877754">
              <w:rPr>
                <w:rStyle w:val="Hyperlink"/>
                <w:rFonts w:ascii="Arial" w:hAnsi="Arial" w:cs="Arial"/>
                <w:noProof/>
                <w:lang w:val="en-US"/>
              </w:rPr>
              <w:t>Finish Requirements</w:t>
            </w:r>
            <w:r w:rsidR="00687C1F">
              <w:rPr>
                <w:noProof/>
                <w:webHidden/>
              </w:rPr>
              <w:tab/>
            </w:r>
            <w:r>
              <w:rPr>
                <w:noProof/>
                <w:webHidden/>
              </w:rPr>
              <w:fldChar w:fldCharType="begin"/>
            </w:r>
            <w:r w:rsidR="00687C1F">
              <w:rPr>
                <w:noProof/>
                <w:webHidden/>
              </w:rPr>
              <w:instrText xml:space="preserve"> PAGEREF _Toc437784123 \h </w:instrText>
            </w:r>
            <w:r>
              <w:rPr>
                <w:noProof/>
                <w:webHidden/>
              </w:rPr>
            </w:r>
            <w:r>
              <w:rPr>
                <w:noProof/>
                <w:webHidden/>
              </w:rPr>
              <w:fldChar w:fldCharType="separate"/>
            </w:r>
            <w:r w:rsidR="00C96182">
              <w:rPr>
                <w:noProof/>
                <w:webHidden/>
              </w:rPr>
              <w:t>656</w:t>
            </w:r>
            <w:r>
              <w:rPr>
                <w:noProof/>
                <w:webHidden/>
              </w:rPr>
              <w:fldChar w:fldCharType="end"/>
            </w:r>
          </w:hyperlink>
        </w:p>
        <w:p w:rsidR="00687C1F" w:rsidRDefault="007D1A08">
          <w:pPr>
            <w:pStyle w:val="Sumrio2"/>
            <w:tabs>
              <w:tab w:val="right" w:leader="dot" w:pos="10456"/>
            </w:tabs>
            <w:rPr>
              <w:noProof/>
            </w:rPr>
          </w:pPr>
          <w:hyperlink w:anchor="_Toc437784124" w:history="1">
            <w:r w:rsidR="00687C1F" w:rsidRPr="00877754">
              <w:rPr>
                <w:rStyle w:val="Hyperlink"/>
                <w:rFonts w:ascii="Arial" w:hAnsi="Arial" w:cs="Arial"/>
                <w:noProof/>
                <w:lang w:val="en-US"/>
              </w:rPr>
              <w:t>Task 1: Report to Red Pants</w:t>
            </w:r>
            <w:r w:rsidR="00687C1F">
              <w:rPr>
                <w:noProof/>
                <w:webHidden/>
              </w:rPr>
              <w:tab/>
            </w:r>
            <w:r>
              <w:rPr>
                <w:noProof/>
                <w:webHidden/>
              </w:rPr>
              <w:fldChar w:fldCharType="begin"/>
            </w:r>
            <w:r w:rsidR="00687C1F">
              <w:rPr>
                <w:noProof/>
                <w:webHidden/>
              </w:rPr>
              <w:instrText xml:space="preserve"> PAGEREF _Toc437784124 \h </w:instrText>
            </w:r>
            <w:r>
              <w:rPr>
                <w:noProof/>
                <w:webHidden/>
              </w:rPr>
            </w:r>
            <w:r>
              <w:rPr>
                <w:noProof/>
                <w:webHidden/>
              </w:rPr>
              <w:fldChar w:fldCharType="separate"/>
            </w:r>
            <w:r w:rsidR="00C96182">
              <w:rPr>
                <w:noProof/>
                <w:webHidden/>
              </w:rPr>
              <w:t>657</w:t>
            </w:r>
            <w:r>
              <w:rPr>
                <w:noProof/>
                <w:webHidden/>
              </w:rPr>
              <w:fldChar w:fldCharType="end"/>
            </w:r>
          </w:hyperlink>
        </w:p>
        <w:p w:rsidR="00687C1F" w:rsidRDefault="007D1A08">
          <w:pPr>
            <w:pStyle w:val="Sumrio3"/>
            <w:tabs>
              <w:tab w:val="right" w:leader="dot" w:pos="10456"/>
            </w:tabs>
            <w:rPr>
              <w:noProof/>
            </w:rPr>
          </w:pPr>
          <w:hyperlink w:anchor="_Toc437784125" w:history="1">
            <w:r w:rsidR="00687C1F" w:rsidRPr="00877754">
              <w:rPr>
                <w:rStyle w:val="Hyperlink"/>
                <w:rFonts w:ascii="Arial" w:hAnsi="Arial" w:cs="Arial"/>
                <w:noProof/>
              </w:rPr>
              <w:t>Base Settings</w:t>
            </w:r>
            <w:r w:rsidR="00687C1F">
              <w:rPr>
                <w:noProof/>
                <w:webHidden/>
              </w:rPr>
              <w:tab/>
            </w:r>
            <w:r>
              <w:rPr>
                <w:noProof/>
                <w:webHidden/>
              </w:rPr>
              <w:fldChar w:fldCharType="begin"/>
            </w:r>
            <w:r w:rsidR="00687C1F">
              <w:rPr>
                <w:noProof/>
                <w:webHidden/>
              </w:rPr>
              <w:instrText xml:space="preserve"> PAGEREF _Toc437784125 \h </w:instrText>
            </w:r>
            <w:r>
              <w:rPr>
                <w:noProof/>
                <w:webHidden/>
              </w:rPr>
            </w:r>
            <w:r>
              <w:rPr>
                <w:noProof/>
                <w:webHidden/>
              </w:rPr>
              <w:fldChar w:fldCharType="separate"/>
            </w:r>
            <w:r w:rsidR="00C96182">
              <w:rPr>
                <w:noProof/>
                <w:webHidden/>
              </w:rPr>
              <w:t>657</w:t>
            </w:r>
            <w:r>
              <w:rPr>
                <w:noProof/>
                <w:webHidden/>
              </w:rPr>
              <w:fldChar w:fldCharType="end"/>
            </w:r>
          </w:hyperlink>
        </w:p>
        <w:p w:rsidR="00687C1F" w:rsidRDefault="007D1A08">
          <w:pPr>
            <w:pStyle w:val="Sumrio3"/>
            <w:tabs>
              <w:tab w:val="right" w:leader="dot" w:pos="10456"/>
            </w:tabs>
            <w:rPr>
              <w:noProof/>
            </w:rPr>
          </w:pPr>
          <w:hyperlink w:anchor="_Toc437784126" w:history="1">
            <w:r w:rsidR="00687C1F" w:rsidRPr="00877754">
              <w:rPr>
                <w:rStyle w:val="Hyperlink"/>
                <w:rFonts w:ascii="Arial" w:hAnsi="Arial" w:cs="Arial"/>
                <w:noProof/>
                <w:lang w:val="en-US"/>
              </w:rPr>
              <w:t>Quest Text</w:t>
            </w:r>
            <w:r w:rsidR="00687C1F">
              <w:rPr>
                <w:noProof/>
                <w:webHidden/>
              </w:rPr>
              <w:tab/>
            </w:r>
            <w:r>
              <w:rPr>
                <w:noProof/>
                <w:webHidden/>
              </w:rPr>
              <w:fldChar w:fldCharType="begin"/>
            </w:r>
            <w:r w:rsidR="00687C1F">
              <w:rPr>
                <w:noProof/>
                <w:webHidden/>
              </w:rPr>
              <w:instrText xml:space="preserve"> PAGEREF _Toc437784126 \h </w:instrText>
            </w:r>
            <w:r>
              <w:rPr>
                <w:noProof/>
                <w:webHidden/>
              </w:rPr>
            </w:r>
            <w:r>
              <w:rPr>
                <w:noProof/>
                <w:webHidden/>
              </w:rPr>
              <w:fldChar w:fldCharType="separate"/>
            </w:r>
            <w:r w:rsidR="00C96182">
              <w:rPr>
                <w:noProof/>
                <w:webHidden/>
              </w:rPr>
              <w:t>657</w:t>
            </w:r>
            <w:r>
              <w:rPr>
                <w:noProof/>
                <w:webHidden/>
              </w:rPr>
              <w:fldChar w:fldCharType="end"/>
            </w:r>
          </w:hyperlink>
        </w:p>
        <w:p w:rsidR="00687C1F" w:rsidRDefault="007D1A08">
          <w:pPr>
            <w:pStyle w:val="Sumrio3"/>
            <w:tabs>
              <w:tab w:val="right" w:leader="dot" w:pos="10456"/>
            </w:tabs>
            <w:rPr>
              <w:noProof/>
            </w:rPr>
          </w:pPr>
          <w:hyperlink w:anchor="_Toc437784127" w:history="1">
            <w:r w:rsidR="00687C1F" w:rsidRPr="00877754">
              <w:rPr>
                <w:rStyle w:val="Hyperlink"/>
                <w:rFonts w:ascii="Arial" w:hAnsi="Arial" w:cs="Arial"/>
                <w:noProof/>
                <w:lang w:val="en-US"/>
              </w:rPr>
              <w:t>Activate Requirements</w:t>
            </w:r>
            <w:r w:rsidR="00687C1F">
              <w:rPr>
                <w:noProof/>
                <w:webHidden/>
              </w:rPr>
              <w:tab/>
            </w:r>
            <w:r>
              <w:rPr>
                <w:noProof/>
                <w:webHidden/>
              </w:rPr>
              <w:fldChar w:fldCharType="begin"/>
            </w:r>
            <w:r w:rsidR="00687C1F">
              <w:rPr>
                <w:noProof/>
                <w:webHidden/>
              </w:rPr>
              <w:instrText xml:space="preserve"> PAGEREF _Toc437784127 \h </w:instrText>
            </w:r>
            <w:r>
              <w:rPr>
                <w:noProof/>
                <w:webHidden/>
              </w:rPr>
            </w:r>
            <w:r>
              <w:rPr>
                <w:noProof/>
                <w:webHidden/>
              </w:rPr>
              <w:fldChar w:fldCharType="separate"/>
            </w:r>
            <w:r w:rsidR="00C96182">
              <w:rPr>
                <w:noProof/>
                <w:webHidden/>
              </w:rPr>
              <w:t>657</w:t>
            </w:r>
            <w:r>
              <w:rPr>
                <w:noProof/>
                <w:webHidden/>
              </w:rPr>
              <w:fldChar w:fldCharType="end"/>
            </w:r>
          </w:hyperlink>
        </w:p>
        <w:p w:rsidR="00687C1F" w:rsidRDefault="007D1A08">
          <w:pPr>
            <w:pStyle w:val="Sumrio3"/>
            <w:tabs>
              <w:tab w:val="right" w:leader="dot" w:pos="10456"/>
            </w:tabs>
            <w:rPr>
              <w:noProof/>
            </w:rPr>
          </w:pPr>
          <w:hyperlink w:anchor="_Toc437784128" w:history="1">
            <w:r w:rsidR="00687C1F" w:rsidRPr="00877754">
              <w:rPr>
                <w:rStyle w:val="Hyperlink"/>
                <w:rFonts w:ascii="Arial" w:hAnsi="Arial" w:cs="Arial"/>
                <w:noProof/>
                <w:lang w:val="en-US"/>
              </w:rPr>
              <w:t>Finish Requirements</w:t>
            </w:r>
            <w:r w:rsidR="00687C1F">
              <w:rPr>
                <w:noProof/>
                <w:webHidden/>
              </w:rPr>
              <w:tab/>
            </w:r>
            <w:r>
              <w:rPr>
                <w:noProof/>
                <w:webHidden/>
              </w:rPr>
              <w:fldChar w:fldCharType="begin"/>
            </w:r>
            <w:r w:rsidR="00687C1F">
              <w:rPr>
                <w:noProof/>
                <w:webHidden/>
              </w:rPr>
              <w:instrText xml:space="preserve"> PAGEREF _Toc437784128 \h </w:instrText>
            </w:r>
            <w:r>
              <w:rPr>
                <w:noProof/>
                <w:webHidden/>
              </w:rPr>
            </w:r>
            <w:r>
              <w:rPr>
                <w:noProof/>
                <w:webHidden/>
              </w:rPr>
              <w:fldChar w:fldCharType="separate"/>
            </w:r>
            <w:r w:rsidR="00C96182">
              <w:rPr>
                <w:noProof/>
                <w:webHidden/>
              </w:rPr>
              <w:t>658</w:t>
            </w:r>
            <w:r>
              <w:rPr>
                <w:noProof/>
                <w:webHidden/>
              </w:rPr>
              <w:fldChar w:fldCharType="end"/>
            </w:r>
          </w:hyperlink>
        </w:p>
        <w:p w:rsidR="00687C1F" w:rsidRDefault="007D1A08">
          <w:pPr>
            <w:pStyle w:val="Sumrio1"/>
            <w:tabs>
              <w:tab w:val="right" w:leader="dot" w:pos="10456"/>
            </w:tabs>
            <w:rPr>
              <w:noProof/>
            </w:rPr>
          </w:pPr>
          <w:hyperlink w:anchor="_Toc437784129" w:history="1">
            <w:r w:rsidR="00687C1F" w:rsidRPr="00877754">
              <w:rPr>
                <w:rStyle w:val="Hyperlink"/>
                <w:rFonts w:ascii="Arial" w:hAnsi="Arial" w:cs="Arial"/>
                <w:noProof/>
                <w:lang w:val="en-US"/>
              </w:rPr>
              <w:t>Default quest layout</w:t>
            </w:r>
            <w:r w:rsidR="00687C1F">
              <w:rPr>
                <w:noProof/>
                <w:webHidden/>
              </w:rPr>
              <w:tab/>
            </w:r>
            <w:r>
              <w:rPr>
                <w:noProof/>
                <w:webHidden/>
              </w:rPr>
              <w:fldChar w:fldCharType="begin"/>
            </w:r>
            <w:r w:rsidR="00687C1F">
              <w:rPr>
                <w:noProof/>
                <w:webHidden/>
              </w:rPr>
              <w:instrText xml:space="preserve"> PAGEREF _Toc437784129 \h </w:instrText>
            </w:r>
            <w:r>
              <w:rPr>
                <w:noProof/>
                <w:webHidden/>
              </w:rPr>
            </w:r>
            <w:r>
              <w:rPr>
                <w:noProof/>
                <w:webHidden/>
              </w:rPr>
              <w:fldChar w:fldCharType="separate"/>
            </w:r>
            <w:r w:rsidR="00C96182">
              <w:rPr>
                <w:noProof/>
                <w:webHidden/>
              </w:rPr>
              <w:t>658</w:t>
            </w:r>
            <w:r>
              <w:rPr>
                <w:noProof/>
                <w:webHidden/>
              </w:rPr>
              <w:fldChar w:fldCharType="end"/>
            </w:r>
          </w:hyperlink>
        </w:p>
        <w:p w:rsidR="00687C1F" w:rsidRDefault="007D1A08">
          <w:pPr>
            <w:pStyle w:val="Sumrio1"/>
            <w:tabs>
              <w:tab w:val="right" w:leader="dot" w:pos="10456"/>
            </w:tabs>
            <w:rPr>
              <w:noProof/>
            </w:rPr>
          </w:pPr>
          <w:hyperlink w:anchor="_Toc437784130" w:history="1">
            <w:r w:rsidR="00687C1F" w:rsidRPr="00877754">
              <w:rPr>
                <w:rStyle w:val="Hyperlink"/>
                <w:rFonts w:ascii="Arial" w:hAnsi="Arial" w:cs="Arial"/>
                <w:noProof/>
                <w:lang w:val="en-US"/>
              </w:rPr>
              <w:t>Quest notifications</w:t>
            </w:r>
            <w:r w:rsidR="00687C1F">
              <w:rPr>
                <w:noProof/>
                <w:webHidden/>
              </w:rPr>
              <w:tab/>
            </w:r>
            <w:r>
              <w:rPr>
                <w:noProof/>
                <w:webHidden/>
              </w:rPr>
              <w:fldChar w:fldCharType="begin"/>
            </w:r>
            <w:r w:rsidR="00687C1F">
              <w:rPr>
                <w:noProof/>
                <w:webHidden/>
              </w:rPr>
              <w:instrText xml:space="preserve"> PAGEREF _Toc437784130 \h </w:instrText>
            </w:r>
            <w:r>
              <w:rPr>
                <w:noProof/>
                <w:webHidden/>
              </w:rPr>
            </w:r>
            <w:r>
              <w:rPr>
                <w:noProof/>
                <w:webHidden/>
              </w:rPr>
              <w:fldChar w:fldCharType="separate"/>
            </w:r>
            <w:r w:rsidR="00C96182">
              <w:rPr>
                <w:noProof/>
                <w:webHidden/>
              </w:rPr>
              <w:t>659</w:t>
            </w:r>
            <w:r>
              <w:rPr>
                <w:noProof/>
                <w:webHidden/>
              </w:rPr>
              <w:fldChar w:fldCharType="end"/>
            </w:r>
          </w:hyperlink>
        </w:p>
        <w:p w:rsidR="00687C1F" w:rsidRDefault="007D1A08">
          <w:pPr>
            <w:pStyle w:val="Sumrio2"/>
            <w:tabs>
              <w:tab w:val="right" w:leader="dot" w:pos="10456"/>
            </w:tabs>
            <w:rPr>
              <w:noProof/>
            </w:rPr>
          </w:pPr>
          <w:hyperlink w:anchor="_Toc437784131" w:history="1">
            <w:r w:rsidR="00687C1F" w:rsidRPr="00877754">
              <w:rPr>
                <w:rStyle w:val="Hyperlink"/>
                <w:rFonts w:ascii="Arial" w:hAnsi="Arial" w:cs="Arial"/>
                <w:noProof/>
                <w:lang w:val="en-US"/>
              </w:rPr>
              <w:t>Quest Added</w:t>
            </w:r>
            <w:r w:rsidR="00687C1F">
              <w:rPr>
                <w:noProof/>
                <w:webHidden/>
              </w:rPr>
              <w:tab/>
            </w:r>
            <w:r>
              <w:rPr>
                <w:noProof/>
                <w:webHidden/>
              </w:rPr>
              <w:fldChar w:fldCharType="begin"/>
            </w:r>
            <w:r w:rsidR="00687C1F">
              <w:rPr>
                <w:noProof/>
                <w:webHidden/>
              </w:rPr>
              <w:instrText xml:space="preserve"> PAGEREF _Toc437784131 \h </w:instrText>
            </w:r>
            <w:r>
              <w:rPr>
                <w:noProof/>
                <w:webHidden/>
              </w:rPr>
            </w:r>
            <w:r>
              <w:rPr>
                <w:noProof/>
                <w:webHidden/>
              </w:rPr>
              <w:fldChar w:fldCharType="separate"/>
            </w:r>
            <w:r w:rsidR="00C96182">
              <w:rPr>
                <w:noProof/>
                <w:webHidden/>
              </w:rPr>
              <w:t>659</w:t>
            </w:r>
            <w:r>
              <w:rPr>
                <w:noProof/>
                <w:webHidden/>
              </w:rPr>
              <w:fldChar w:fldCharType="end"/>
            </w:r>
          </w:hyperlink>
        </w:p>
        <w:p w:rsidR="00687C1F" w:rsidRDefault="007D1A08">
          <w:pPr>
            <w:pStyle w:val="Sumrio2"/>
            <w:tabs>
              <w:tab w:val="right" w:leader="dot" w:pos="10456"/>
            </w:tabs>
            <w:rPr>
              <w:noProof/>
            </w:rPr>
          </w:pPr>
          <w:hyperlink w:anchor="_Toc437784132" w:history="1">
            <w:r w:rsidR="00687C1F" w:rsidRPr="00877754">
              <w:rPr>
                <w:rStyle w:val="Hyperlink"/>
                <w:rFonts w:ascii="Arial" w:hAnsi="Arial" w:cs="Arial"/>
                <w:noProof/>
                <w:lang w:val="en-US"/>
              </w:rPr>
              <w:t>Quest Finished</w:t>
            </w:r>
            <w:r w:rsidR="00687C1F">
              <w:rPr>
                <w:noProof/>
                <w:webHidden/>
              </w:rPr>
              <w:tab/>
            </w:r>
            <w:r>
              <w:rPr>
                <w:noProof/>
                <w:webHidden/>
              </w:rPr>
              <w:fldChar w:fldCharType="begin"/>
            </w:r>
            <w:r w:rsidR="00687C1F">
              <w:rPr>
                <w:noProof/>
                <w:webHidden/>
              </w:rPr>
              <w:instrText xml:space="preserve"> PAGEREF _Toc437784132 \h </w:instrText>
            </w:r>
            <w:r>
              <w:rPr>
                <w:noProof/>
                <w:webHidden/>
              </w:rPr>
            </w:r>
            <w:r>
              <w:rPr>
                <w:noProof/>
                <w:webHidden/>
              </w:rPr>
              <w:fldChar w:fldCharType="separate"/>
            </w:r>
            <w:r w:rsidR="00C96182">
              <w:rPr>
                <w:noProof/>
                <w:webHidden/>
              </w:rPr>
              <w:t>659</w:t>
            </w:r>
            <w:r>
              <w:rPr>
                <w:noProof/>
                <w:webHidden/>
              </w:rPr>
              <w:fldChar w:fldCharType="end"/>
            </w:r>
          </w:hyperlink>
        </w:p>
        <w:p w:rsidR="00687C1F" w:rsidRDefault="007D1A08">
          <w:pPr>
            <w:pStyle w:val="Sumrio2"/>
            <w:tabs>
              <w:tab w:val="right" w:leader="dot" w:pos="10456"/>
            </w:tabs>
            <w:rPr>
              <w:noProof/>
            </w:rPr>
          </w:pPr>
          <w:hyperlink w:anchor="_Toc437784133" w:history="1">
            <w:r w:rsidR="00687C1F" w:rsidRPr="00877754">
              <w:rPr>
                <w:rStyle w:val="Hyperlink"/>
                <w:rFonts w:ascii="Arial" w:hAnsi="Arial" w:cs="Arial"/>
                <w:noProof/>
                <w:lang w:val="en-US"/>
              </w:rPr>
              <w:t>Task Activated</w:t>
            </w:r>
            <w:r w:rsidR="00687C1F">
              <w:rPr>
                <w:noProof/>
                <w:webHidden/>
              </w:rPr>
              <w:tab/>
            </w:r>
            <w:r>
              <w:rPr>
                <w:noProof/>
                <w:webHidden/>
              </w:rPr>
              <w:fldChar w:fldCharType="begin"/>
            </w:r>
            <w:r w:rsidR="00687C1F">
              <w:rPr>
                <w:noProof/>
                <w:webHidden/>
              </w:rPr>
              <w:instrText xml:space="preserve"> PAGEREF _Toc437784133 \h </w:instrText>
            </w:r>
            <w:r>
              <w:rPr>
                <w:noProof/>
                <w:webHidden/>
              </w:rPr>
            </w:r>
            <w:r>
              <w:rPr>
                <w:noProof/>
                <w:webHidden/>
              </w:rPr>
              <w:fldChar w:fldCharType="separate"/>
            </w:r>
            <w:r w:rsidR="00C96182">
              <w:rPr>
                <w:noProof/>
                <w:webHidden/>
              </w:rPr>
              <w:t>659</w:t>
            </w:r>
            <w:r>
              <w:rPr>
                <w:noProof/>
                <w:webHidden/>
              </w:rPr>
              <w:fldChar w:fldCharType="end"/>
            </w:r>
          </w:hyperlink>
        </w:p>
        <w:p w:rsidR="00687C1F" w:rsidRDefault="007D1A08">
          <w:pPr>
            <w:pStyle w:val="Sumrio2"/>
            <w:tabs>
              <w:tab w:val="right" w:leader="dot" w:pos="10456"/>
            </w:tabs>
            <w:rPr>
              <w:noProof/>
            </w:rPr>
          </w:pPr>
          <w:hyperlink w:anchor="_Toc437784134" w:history="1">
            <w:r w:rsidR="00687C1F" w:rsidRPr="00877754">
              <w:rPr>
                <w:rStyle w:val="Hyperlink"/>
                <w:rFonts w:ascii="Arial" w:hAnsi="Arial" w:cs="Arial"/>
                <w:noProof/>
                <w:lang w:val="en-US"/>
              </w:rPr>
              <w:t>Task Finished</w:t>
            </w:r>
            <w:r w:rsidR="00687C1F">
              <w:rPr>
                <w:noProof/>
                <w:webHidden/>
              </w:rPr>
              <w:tab/>
            </w:r>
            <w:r>
              <w:rPr>
                <w:noProof/>
                <w:webHidden/>
              </w:rPr>
              <w:fldChar w:fldCharType="begin"/>
            </w:r>
            <w:r w:rsidR="00687C1F">
              <w:rPr>
                <w:noProof/>
                <w:webHidden/>
              </w:rPr>
              <w:instrText xml:space="preserve"> PAGEREF _Toc437784134 \h </w:instrText>
            </w:r>
            <w:r>
              <w:rPr>
                <w:noProof/>
                <w:webHidden/>
              </w:rPr>
            </w:r>
            <w:r>
              <w:rPr>
                <w:noProof/>
                <w:webHidden/>
              </w:rPr>
              <w:fldChar w:fldCharType="separate"/>
            </w:r>
            <w:r w:rsidR="00C96182">
              <w:rPr>
                <w:noProof/>
                <w:webHidden/>
              </w:rPr>
              <w:t>660</w:t>
            </w:r>
            <w:r>
              <w:rPr>
                <w:noProof/>
                <w:webHidden/>
              </w:rPr>
              <w:fldChar w:fldCharType="end"/>
            </w:r>
          </w:hyperlink>
        </w:p>
        <w:p w:rsidR="00687C1F" w:rsidRDefault="007D1A08">
          <w:pPr>
            <w:pStyle w:val="Sumrio1"/>
            <w:tabs>
              <w:tab w:val="right" w:leader="dot" w:pos="10456"/>
            </w:tabs>
            <w:rPr>
              <w:noProof/>
            </w:rPr>
          </w:pPr>
          <w:hyperlink w:anchor="_Toc437784135" w:history="1">
            <w:r w:rsidR="00687C1F" w:rsidRPr="00877754">
              <w:rPr>
                <w:rStyle w:val="Hyperlink"/>
                <w:rFonts w:ascii="Arial" w:hAnsi="Arial" w:cs="Arial"/>
                <w:noProof/>
                <w:lang w:val="en-US"/>
              </w:rPr>
              <w:t>Creating a quest event</w:t>
            </w:r>
            <w:r w:rsidR="00687C1F">
              <w:rPr>
                <w:noProof/>
                <w:webHidden/>
              </w:rPr>
              <w:tab/>
            </w:r>
            <w:r>
              <w:rPr>
                <w:noProof/>
                <w:webHidden/>
              </w:rPr>
              <w:fldChar w:fldCharType="begin"/>
            </w:r>
            <w:r w:rsidR="00687C1F">
              <w:rPr>
                <w:noProof/>
                <w:webHidden/>
              </w:rPr>
              <w:instrText xml:space="preserve"> PAGEREF _Toc437784135 \h </w:instrText>
            </w:r>
            <w:r>
              <w:rPr>
                <w:noProof/>
                <w:webHidden/>
              </w:rPr>
            </w:r>
            <w:r>
              <w:rPr>
                <w:noProof/>
                <w:webHidden/>
              </w:rPr>
              <w:fldChar w:fldCharType="separate"/>
            </w:r>
            <w:r w:rsidR="00C96182">
              <w:rPr>
                <w:noProof/>
                <w:webHidden/>
              </w:rPr>
              <w:t>660</w:t>
            </w:r>
            <w:r>
              <w:rPr>
                <w:noProof/>
                <w:webHidden/>
              </w:rPr>
              <w:fldChar w:fldCharType="end"/>
            </w:r>
          </w:hyperlink>
        </w:p>
        <w:p w:rsidR="00687C1F" w:rsidRDefault="007D1A08">
          <w:pPr>
            <w:pStyle w:val="Sumrio2"/>
            <w:tabs>
              <w:tab w:val="right" w:leader="dot" w:pos="10456"/>
            </w:tabs>
            <w:rPr>
              <w:noProof/>
            </w:rPr>
          </w:pPr>
          <w:hyperlink w:anchor="_Toc437784136"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_Toc437784136 \h </w:instrText>
            </w:r>
            <w:r>
              <w:rPr>
                <w:noProof/>
                <w:webHidden/>
              </w:rPr>
            </w:r>
            <w:r>
              <w:rPr>
                <w:noProof/>
                <w:webHidden/>
              </w:rPr>
              <w:fldChar w:fldCharType="separate"/>
            </w:r>
            <w:r w:rsidR="00C96182">
              <w:rPr>
                <w:noProof/>
                <w:webHidden/>
              </w:rPr>
              <w:t>661</w:t>
            </w:r>
            <w:r>
              <w:rPr>
                <w:noProof/>
                <w:webHidden/>
              </w:rPr>
              <w:fldChar w:fldCharType="end"/>
            </w:r>
          </w:hyperlink>
        </w:p>
        <w:p w:rsidR="00687C1F" w:rsidRDefault="007D1A08">
          <w:pPr>
            <w:pStyle w:val="Sumrio2"/>
            <w:tabs>
              <w:tab w:val="right" w:leader="dot" w:pos="10456"/>
            </w:tabs>
            <w:rPr>
              <w:noProof/>
            </w:rPr>
          </w:pPr>
          <w:hyperlink w:anchor="_Toc437784137" w:history="1">
            <w:r w:rsidR="00687C1F" w:rsidRPr="00877754">
              <w:rPr>
                <w:rStyle w:val="Hyperlink"/>
                <w:rFonts w:ascii="Arial" w:hAnsi="Arial" w:cs="Arial"/>
                <w:noProof/>
                <w:lang w:val="en-US"/>
              </w:rPr>
              <w:t>Has Quest</w:t>
            </w:r>
            <w:r w:rsidR="00687C1F">
              <w:rPr>
                <w:noProof/>
                <w:webHidden/>
              </w:rPr>
              <w:tab/>
            </w:r>
            <w:r>
              <w:rPr>
                <w:noProof/>
                <w:webHidden/>
              </w:rPr>
              <w:fldChar w:fldCharType="begin"/>
            </w:r>
            <w:r w:rsidR="00687C1F">
              <w:rPr>
                <w:noProof/>
                <w:webHidden/>
              </w:rPr>
              <w:instrText xml:space="preserve"> PAGEREF _Toc437784137 \h </w:instrText>
            </w:r>
            <w:r>
              <w:rPr>
                <w:noProof/>
                <w:webHidden/>
              </w:rPr>
            </w:r>
            <w:r>
              <w:rPr>
                <w:noProof/>
                <w:webHidden/>
              </w:rPr>
              <w:fldChar w:fldCharType="separate"/>
            </w:r>
            <w:r w:rsidR="00C96182">
              <w:rPr>
                <w:noProof/>
                <w:webHidden/>
              </w:rPr>
              <w:t>662</w:t>
            </w:r>
            <w:r>
              <w:rPr>
                <w:noProof/>
                <w:webHidden/>
              </w:rPr>
              <w:fldChar w:fldCharType="end"/>
            </w:r>
          </w:hyperlink>
        </w:p>
        <w:p w:rsidR="00687C1F" w:rsidRDefault="007D1A08">
          <w:pPr>
            <w:pStyle w:val="Sumrio2"/>
            <w:tabs>
              <w:tab w:val="right" w:leader="dot" w:pos="10456"/>
            </w:tabs>
            <w:rPr>
              <w:noProof/>
            </w:rPr>
          </w:pPr>
          <w:hyperlink w:anchor="_Toc437784138"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_Toc437784138 \h </w:instrText>
            </w:r>
            <w:r>
              <w:rPr>
                <w:noProof/>
                <w:webHidden/>
              </w:rPr>
            </w:r>
            <w:r>
              <w:rPr>
                <w:noProof/>
                <w:webHidden/>
              </w:rPr>
              <w:fldChar w:fldCharType="separate"/>
            </w:r>
            <w:r w:rsidR="00C96182">
              <w:rPr>
                <w:noProof/>
                <w:webHidden/>
              </w:rPr>
              <w:t>662</w:t>
            </w:r>
            <w:r>
              <w:rPr>
                <w:noProof/>
                <w:webHidden/>
              </w:rPr>
              <w:fldChar w:fldCharType="end"/>
            </w:r>
          </w:hyperlink>
        </w:p>
        <w:p w:rsidR="00687C1F" w:rsidRDefault="007D1A08">
          <w:pPr>
            <w:pStyle w:val="Sumrio2"/>
            <w:tabs>
              <w:tab w:val="right" w:leader="dot" w:pos="10456"/>
            </w:tabs>
            <w:rPr>
              <w:noProof/>
            </w:rPr>
          </w:pPr>
          <w:hyperlink w:anchor="_Toc437784139"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_Toc437784139 \h </w:instrText>
            </w:r>
            <w:r>
              <w:rPr>
                <w:noProof/>
                <w:webHidden/>
              </w:rPr>
            </w:r>
            <w:r>
              <w:rPr>
                <w:noProof/>
                <w:webHidden/>
              </w:rPr>
              <w:fldChar w:fldCharType="separate"/>
            </w:r>
            <w:r w:rsidR="00C96182">
              <w:rPr>
                <w:noProof/>
                <w:webHidden/>
              </w:rPr>
              <w:t>662</w:t>
            </w:r>
            <w:r>
              <w:rPr>
                <w:noProof/>
                <w:webHidden/>
              </w:rPr>
              <w:fldChar w:fldCharType="end"/>
            </w:r>
          </w:hyperlink>
        </w:p>
        <w:p w:rsidR="00687C1F" w:rsidRDefault="007D1A08">
          <w:pPr>
            <w:pStyle w:val="Sumrio2"/>
            <w:tabs>
              <w:tab w:val="right" w:leader="dot" w:pos="10456"/>
            </w:tabs>
            <w:rPr>
              <w:noProof/>
            </w:rPr>
          </w:pPr>
          <w:hyperlink w:anchor="_Toc437784140" w:history="1">
            <w:r w:rsidR="00687C1F" w:rsidRPr="00877754">
              <w:rPr>
                <w:rStyle w:val="Hyperlink"/>
                <w:rFonts w:ascii="Arial" w:hAnsi="Arial" w:cs="Arial"/>
                <w:noProof/>
                <w:lang w:val="en-US"/>
              </w:rPr>
              <w:t>Quest Choice</w:t>
            </w:r>
            <w:r w:rsidR="00687C1F">
              <w:rPr>
                <w:noProof/>
                <w:webHidden/>
              </w:rPr>
              <w:tab/>
            </w:r>
            <w:r>
              <w:rPr>
                <w:noProof/>
                <w:webHidden/>
              </w:rPr>
              <w:fldChar w:fldCharType="begin"/>
            </w:r>
            <w:r w:rsidR="00687C1F">
              <w:rPr>
                <w:noProof/>
                <w:webHidden/>
              </w:rPr>
              <w:instrText xml:space="preserve"> PAGEREF _Toc437784140 \h </w:instrText>
            </w:r>
            <w:r>
              <w:rPr>
                <w:noProof/>
                <w:webHidden/>
              </w:rPr>
            </w:r>
            <w:r>
              <w:rPr>
                <w:noProof/>
                <w:webHidden/>
              </w:rPr>
              <w:fldChar w:fldCharType="separate"/>
            </w:r>
            <w:r w:rsidR="00C96182">
              <w:rPr>
                <w:noProof/>
                <w:webHidden/>
              </w:rPr>
              <w:t>663</w:t>
            </w:r>
            <w:r>
              <w:rPr>
                <w:noProof/>
                <w:webHidden/>
              </w:rPr>
              <w:fldChar w:fldCharType="end"/>
            </w:r>
          </w:hyperlink>
        </w:p>
        <w:p w:rsidR="00687C1F" w:rsidRDefault="007D1A08">
          <w:pPr>
            <w:pStyle w:val="Sumrio2"/>
            <w:tabs>
              <w:tab w:val="right" w:leader="dot" w:pos="10456"/>
            </w:tabs>
            <w:rPr>
              <w:noProof/>
            </w:rPr>
          </w:pPr>
          <w:hyperlink w:anchor="_Toc437784141" w:history="1">
            <w:r w:rsidR="00687C1F" w:rsidRPr="00877754">
              <w:rPr>
                <w:rStyle w:val="Hyperlink"/>
                <w:rFonts w:ascii="Arial" w:hAnsi="Arial" w:cs="Arial"/>
                <w:noProof/>
                <w:lang w:val="en-US"/>
              </w:rPr>
              <w:t>Add Quest</w:t>
            </w:r>
            <w:r w:rsidR="00687C1F">
              <w:rPr>
                <w:noProof/>
                <w:webHidden/>
              </w:rPr>
              <w:tab/>
            </w:r>
            <w:r>
              <w:rPr>
                <w:noProof/>
                <w:webHidden/>
              </w:rPr>
              <w:fldChar w:fldCharType="begin"/>
            </w:r>
            <w:r w:rsidR="00687C1F">
              <w:rPr>
                <w:noProof/>
                <w:webHidden/>
              </w:rPr>
              <w:instrText xml:space="preserve"> PAGEREF _Toc437784141 \h </w:instrText>
            </w:r>
            <w:r>
              <w:rPr>
                <w:noProof/>
                <w:webHidden/>
              </w:rPr>
            </w:r>
            <w:r>
              <w:rPr>
                <w:noProof/>
                <w:webHidden/>
              </w:rPr>
              <w:fldChar w:fldCharType="separate"/>
            </w:r>
            <w:r w:rsidR="00C96182">
              <w:rPr>
                <w:noProof/>
                <w:webHidden/>
              </w:rPr>
              <w:t>663</w:t>
            </w:r>
            <w:r>
              <w:rPr>
                <w:noProof/>
                <w:webHidden/>
              </w:rPr>
              <w:fldChar w:fldCharType="end"/>
            </w:r>
          </w:hyperlink>
        </w:p>
        <w:p w:rsidR="00687C1F" w:rsidRDefault="007D1A08">
          <w:pPr>
            <w:pStyle w:val="Sumrio2"/>
            <w:tabs>
              <w:tab w:val="right" w:leader="dot" w:pos="10456"/>
            </w:tabs>
            <w:rPr>
              <w:noProof/>
            </w:rPr>
          </w:pPr>
          <w:hyperlink w:anchor="_Toc437784142" w:history="1">
            <w:r w:rsidR="00687C1F" w:rsidRPr="00877754">
              <w:rPr>
                <w:rStyle w:val="Hyperlink"/>
                <w:rFonts w:ascii="Arial" w:hAnsi="Arial" w:cs="Arial"/>
                <w:noProof/>
                <w:lang w:val="en-US"/>
              </w:rPr>
              <w:t>Task Condition Fork</w:t>
            </w:r>
            <w:r w:rsidR="00687C1F">
              <w:rPr>
                <w:noProof/>
                <w:webHidden/>
              </w:rPr>
              <w:tab/>
            </w:r>
            <w:r>
              <w:rPr>
                <w:noProof/>
                <w:webHidden/>
              </w:rPr>
              <w:fldChar w:fldCharType="begin"/>
            </w:r>
            <w:r w:rsidR="00687C1F">
              <w:rPr>
                <w:noProof/>
                <w:webHidden/>
              </w:rPr>
              <w:instrText xml:space="preserve"> PAGEREF _Toc437784142 \h </w:instrText>
            </w:r>
            <w:r>
              <w:rPr>
                <w:noProof/>
                <w:webHidden/>
              </w:rPr>
            </w:r>
            <w:r>
              <w:rPr>
                <w:noProof/>
                <w:webHidden/>
              </w:rPr>
              <w:fldChar w:fldCharType="separate"/>
            </w:r>
            <w:r w:rsidR="00C96182">
              <w:rPr>
                <w:noProof/>
                <w:webHidden/>
              </w:rPr>
              <w:t>663</w:t>
            </w:r>
            <w:r>
              <w:rPr>
                <w:noProof/>
                <w:webHidden/>
              </w:rPr>
              <w:fldChar w:fldCharType="end"/>
            </w:r>
          </w:hyperlink>
        </w:p>
        <w:p w:rsidR="00687C1F" w:rsidRDefault="007D1A08">
          <w:pPr>
            <w:pStyle w:val="Sumrio2"/>
            <w:tabs>
              <w:tab w:val="right" w:leader="dot" w:pos="10456"/>
            </w:tabs>
            <w:rPr>
              <w:noProof/>
            </w:rPr>
          </w:pPr>
          <w:hyperlink w:anchor="_Toc437784143" w:history="1">
            <w:r w:rsidR="00687C1F" w:rsidRPr="00877754">
              <w:rPr>
                <w:rStyle w:val="Hyperlink"/>
                <w:rFonts w:ascii="Arial" w:hAnsi="Arial" w:cs="Arial"/>
                <w:noProof/>
              </w:rPr>
              <w:t>Show Dialogue</w:t>
            </w:r>
            <w:r w:rsidR="00687C1F">
              <w:rPr>
                <w:noProof/>
                <w:webHidden/>
              </w:rPr>
              <w:tab/>
            </w:r>
            <w:r>
              <w:rPr>
                <w:noProof/>
                <w:webHidden/>
              </w:rPr>
              <w:fldChar w:fldCharType="begin"/>
            </w:r>
            <w:r w:rsidR="00687C1F">
              <w:rPr>
                <w:noProof/>
                <w:webHidden/>
              </w:rPr>
              <w:instrText xml:space="preserve"> PAGEREF _Toc437784143 \h </w:instrText>
            </w:r>
            <w:r>
              <w:rPr>
                <w:noProof/>
                <w:webHidden/>
              </w:rPr>
            </w:r>
            <w:r>
              <w:rPr>
                <w:noProof/>
                <w:webHidden/>
              </w:rPr>
              <w:fldChar w:fldCharType="separate"/>
            </w:r>
            <w:r w:rsidR="00C96182">
              <w:rPr>
                <w:noProof/>
                <w:webHidden/>
              </w:rPr>
              <w:t>664</w:t>
            </w:r>
            <w:r>
              <w:rPr>
                <w:noProof/>
                <w:webHidden/>
              </w:rPr>
              <w:fldChar w:fldCharType="end"/>
            </w:r>
          </w:hyperlink>
        </w:p>
        <w:p w:rsidR="00687C1F" w:rsidRDefault="007D1A08">
          <w:pPr>
            <w:pStyle w:val="Sumrio2"/>
            <w:tabs>
              <w:tab w:val="right" w:leader="dot" w:pos="10456"/>
            </w:tabs>
            <w:rPr>
              <w:noProof/>
            </w:rPr>
          </w:pPr>
          <w:hyperlink w:anchor="_Toc437784144"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_Toc437784144 \h </w:instrText>
            </w:r>
            <w:r>
              <w:rPr>
                <w:noProof/>
                <w:webHidden/>
              </w:rPr>
            </w:r>
            <w:r>
              <w:rPr>
                <w:noProof/>
                <w:webHidden/>
              </w:rPr>
              <w:fldChar w:fldCharType="separate"/>
            </w:r>
            <w:r w:rsidR="00C96182">
              <w:rPr>
                <w:noProof/>
                <w:webHidden/>
              </w:rPr>
              <w:t>664</w:t>
            </w:r>
            <w:r>
              <w:rPr>
                <w:noProof/>
                <w:webHidden/>
              </w:rPr>
              <w:fldChar w:fldCharType="end"/>
            </w:r>
          </w:hyperlink>
        </w:p>
        <w:p w:rsidR="00687C1F" w:rsidRDefault="007D1A08">
          <w:pPr>
            <w:pStyle w:val="Sumrio2"/>
            <w:tabs>
              <w:tab w:val="right" w:leader="dot" w:pos="10456"/>
            </w:tabs>
            <w:rPr>
              <w:noProof/>
            </w:rPr>
          </w:pPr>
          <w:hyperlink w:anchor="_Toc437784145"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_Toc437784145 \h </w:instrText>
            </w:r>
            <w:r>
              <w:rPr>
                <w:noProof/>
                <w:webHidden/>
              </w:rPr>
            </w:r>
            <w:r>
              <w:rPr>
                <w:noProof/>
                <w:webHidden/>
              </w:rPr>
              <w:fldChar w:fldCharType="separate"/>
            </w:r>
            <w:r w:rsidR="00C96182">
              <w:rPr>
                <w:noProof/>
                <w:webHidden/>
              </w:rPr>
              <w:t>664</w:t>
            </w:r>
            <w:r>
              <w:rPr>
                <w:noProof/>
                <w:webHidden/>
              </w:rPr>
              <w:fldChar w:fldCharType="end"/>
            </w:r>
          </w:hyperlink>
        </w:p>
        <w:p w:rsidR="00687C1F" w:rsidRDefault="007D1A08">
          <w:pPr>
            <w:pStyle w:val="Sumrio2"/>
            <w:tabs>
              <w:tab w:val="right" w:leader="dot" w:pos="10456"/>
            </w:tabs>
            <w:rPr>
              <w:noProof/>
            </w:rPr>
          </w:pPr>
          <w:hyperlink w:anchor="_Toc437784146" w:history="1">
            <w:r w:rsidR="00687C1F" w:rsidRPr="00877754">
              <w:rPr>
                <w:rStyle w:val="Hyperlink"/>
                <w:rFonts w:ascii="Arial" w:hAnsi="Arial" w:cs="Arial"/>
                <w:noProof/>
                <w:lang w:val="en-US"/>
              </w:rPr>
              <w:t>Quest Choice</w:t>
            </w:r>
            <w:r w:rsidR="00687C1F">
              <w:rPr>
                <w:noProof/>
                <w:webHidden/>
              </w:rPr>
              <w:tab/>
            </w:r>
            <w:r>
              <w:rPr>
                <w:noProof/>
                <w:webHidden/>
              </w:rPr>
              <w:fldChar w:fldCharType="begin"/>
            </w:r>
            <w:r w:rsidR="00687C1F">
              <w:rPr>
                <w:noProof/>
                <w:webHidden/>
              </w:rPr>
              <w:instrText xml:space="preserve"> PAGEREF _Toc437784146 \h </w:instrText>
            </w:r>
            <w:r>
              <w:rPr>
                <w:noProof/>
                <w:webHidden/>
              </w:rPr>
            </w:r>
            <w:r>
              <w:rPr>
                <w:noProof/>
                <w:webHidden/>
              </w:rPr>
              <w:fldChar w:fldCharType="separate"/>
            </w:r>
            <w:r w:rsidR="00C96182">
              <w:rPr>
                <w:noProof/>
                <w:webHidden/>
              </w:rPr>
              <w:t>664</w:t>
            </w:r>
            <w:r>
              <w:rPr>
                <w:noProof/>
                <w:webHidden/>
              </w:rPr>
              <w:fldChar w:fldCharType="end"/>
            </w:r>
          </w:hyperlink>
        </w:p>
        <w:p w:rsidR="00687C1F" w:rsidRDefault="007D1A08">
          <w:pPr>
            <w:pStyle w:val="Sumrio2"/>
            <w:tabs>
              <w:tab w:val="right" w:leader="dot" w:pos="10456"/>
            </w:tabs>
            <w:rPr>
              <w:noProof/>
            </w:rPr>
          </w:pPr>
          <w:hyperlink w:anchor="_Toc437784147" w:history="1">
            <w:r w:rsidR="00687C1F" w:rsidRPr="00877754">
              <w:rPr>
                <w:rStyle w:val="Hyperlink"/>
                <w:rFonts w:ascii="Arial" w:hAnsi="Arial" w:cs="Arial"/>
                <w:noProof/>
                <w:lang w:val="en-US"/>
              </w:rPr>
              <w:t>Change Task Status</w:t>
            </w:r>
            <w:r w:rsidR="00687C1F">
              <w:rPr>
                <w:noProof/>
                <w:webHidden/>
              </w:rPr>
              <w:tab/>
            </w:r>
            <w:r>
              <w:rPr>
                <w:noProof/>
                <w:webHidden/>
              </w:rPr>
              <w:fldChar w:fldCharType="begin"/>
            </w:r>
            <w:r w:rsidR="00687C1F">
              <w:rPr>
                <w:noProof/>
                <w:webHidden/>
              </w:rPr>
              <w:instrText xml:space="preserve"> PAGEREF _Toc437784147 \h </w:instrText>
            </w:r>
            <w:r>
              <w:rPr>
                <w:noProof/>
                <w:webHidden/>
              </w:rPr>
            </w:r>
            <w:r>
              <w:rPr>
                <w:noProof/>
                <w:webHidden/>
              </w:rPr>
              <w:fldChar w:fldCharType="separate"/>
            </w:r>
            <w:r w:rsidR="00C96182">
              <w:rPr>
                <w:noProof/>
                <w:webHidden/>
              </w:rPr>
              <w:t>665</w:t>
            </w:r>
            <w:r>
              <w:rPr>
                <w:noProof/>
                <w:webHidden/>
              </w:rPr>
              <w:fldChar w:fldCharType="end"/>
            </w:r>
          </w:hyperlink>
        </w:p>
        <w:p w:rsidR="00687C1F" w:rsidRDefault="007D1A08">
          <w:pPr>
            <w:pStyle w:val="Sumrio1"/>
            <w:tabs>
              <w:tab w:val="right" w:leader="dot" w:pos="10456"/>
            </w:tabs>
            <w:rPr>
              <w:noProof/>
            </w:rPr>
          </w:pPr>
          <w:hyperlink w:anchor="_Toc437784148" w:history="1">
            <w:r w:rsidR="00687C1F" w:rsidRPr="00877754">
              <w:rPr>
                <w:rStyle w:val="Hyperlink"/>
                <w:rFonts w:ascii="Arial" w:hAnsi="Arial" w:cs="Arial"/>
                <w:noProof/>
                <w:lang w:val="en-US"/>
              </w:rPr>
              <w:t>Adding the quest to game</w:t>
            </w:r>
            <w:r w:rsidR="00687C1F">
              <w:rPr>
                <w:noProof/>
                <w:webHidden/>
              </w:rPr>
              <w:tab/>
            </w:r>
            <w:r>
              <w:rPr>
                <w:noProof/>
                <w:webHidden/>
              </w:rPr>
              <w:fldChar w:fldCharType="begin"/>
            </w:r>
            <w:r w:rsidR="00687C1F">
              <w:rPr>
                <w:noProof/>
                <w:webHidden/>
              </w:rPr>
              <w:instrText xml:space="preserve"> PAGEREF _Toc437784148 \h </w:instrText>
            </w:r>
            <w:r>
              <w:rPr>
                <w:noProof/>
                <w:webHidden/>
              </w:rPr>
            </w:r>
            <w:r>
              <w:rPr>
                <w:noProof/>
                <w:webHidden/>
              </w:rPr>
              <w:fldChar w:fldCharType="separate"/>
            </w:r>
            <w:r w:rsidR="00C96182">
              <w:rPr>
                <w:noProof/>
                <w:webHidden/>
              </w:rPr>
              <w:t>665</w:t>
            </w:r>
            <w:r>
              <w:rPr>
                <w:noProof/>
                <w:webHidden/>
              </w:rPr>
              <w:fldChar w:fldCharType="end"/>
            </w:r>
          </w:hyperlink>
        </w:p>
        <w:p w:rsidR="00687C1F" w:rsidRDefault="007D1A08">
          <w:pPr>
            <w:pStyle w:val="Sumrio1"/>
            <w:tabs>
              <w:tab w:val="right" w:leader="dot" w:pos="10456"/>
            </w:tabs>
            <w:rPr>
              <w:noProof/>
            </w:rPr>
          </w:pPr>
          <w:hyperlink w:anchor="_Toc437784149" w:history="1">
            <w:r w:rsidR="00687C1F" w:rsidRPr="00877754">
              <w:rPr>
                <w:rStyle w:val="Hyperlink"/>
                <w:rFonts w:ascii="Arial" w:hAnsi="Arial" w:cs="Arial"/>
                <w:noProof/>
                <w:lang w:val="en-US"/>
              </w:rPr>
              <w:t>Testing the quest</w:t>
            </w:r>
            <w:r w:rsidR="00687C1F">
              <w:rPr>
                <w:noProof/>
                <w:webHidden/>
              </w:rPr>
              <w:tab/>
            </w:r>
            <w:r>
              <w:rPr>
                <w:noProof/>
                <w:webHidden/>
              </w:rPr>
              <w:fldChar w:fldCharType="begin"/>
            </w:r>
            <w:r w:rsidR="00687C1F">
              <w:rPr>
                <w:noProof/>
                <w:webHidden/>
              </w:rPr>
              <w:instrText xml:space="preserve"> PAGEREF _Toc437784149 \h </w:instrText>
            </w:r>
            <w:r>
              <w:rPr>
                <w:noProof/>
                <w:webHidden/>
              </w:rPr>
            </w:r>
            <w:r>
              <w:rPr>
                <w:noProof/>
                <w:webHidden/>
              </w:rPr>
              <w:fldChar w:fldCharType="separate"/>
            </w:r>
            <w:r w:rsidR="00C96182">
              <w:rPr>
                <w:noProof/>
                <w:webHidden/>
              </w:rPr>
              <w:t>666</w:t>
            </w:r>
            <w:r>
              <w:rPr>
                <w:noProof/>
                <w:webHidden/>
              </w:rPr>
              <w:fldChar w:fldCharType="end"/>
            </w:r>
          </w:hyperlink>
        </w:p>
        <w:p w:rsidR="00687C1F" w:rsidRDefault="007D1A08">
          <w:pPr>
            <w:pStyle w:val="Sumrio1"/>
            <w:tabs>
              <w:tab w:val="right" w:leader="dot" w:pos="10456"/>
            </w:tabs>
            <w:rPr>
              <w:noProof/>
            </w:rPr>
          </w:pPr>
          <w:hyperlink w:anchor="_Toc437784150" w:history="1">
            <w:r w:rsidR="00687C1F" w:rsidRPr="00877754">
              <w:rPr>
                <w:rStyle w:val="Hyperlink"/>
                <w:rFonts w:ascii="Arial" w:hAnsi="Arial" w:cs="Arial"/>
                <w:noProof/>
                <w:highlight w:val="cyan"/>
                <w:lang w:val="en-US"/>
              </w:rPr>
              <w:t>Scene Building</w:t>
            </w:r>
            <w:r w:rsidR="00687C1F">
              <w:rPr>
                <w:noProof/>
                <w:webHidden/>
              </w:rPr>
              <w:tab/>
            </w:r>
            <w:r>
              <w:rPr>
                <w:noProof/>
                <w:webHidden/>
              </w:rPr>
              <w:fldChar w:fldCharType="begin"/>
            </w:r>
            <w:r w:rsidR="00687C1F">
              <w:rPr>
                <w:noProof/>
                <w:webHidden/>
              </w:rPr>
              <w:instrText xml:space="preserve"> PAGEREF _Toc437784150 \h </w:instrText>
            </w:r>
            <w:r>
              <w:rPr>
                <w:noProof/>
                <w:webHidden/>
              </w:rPr>
            </w:r>
            <w:r>
              <w:rPr>
                <w:noProof/>
                <w:webHidden/>
              </w:rPr>
              <w:fldChar w:fldCharType="separate"/>
            </w:r>
            <w:r w:rsidR="00C96182">
              <w:rPr>
                <w:noProof/>
                <w:webHidden/>
              </w:rPr>
              <w:t>667</w:t>
            </w:r>
            <w:r>
              <w:rPr>
                <w:noProof/>
                <w:webHidden/>
              </w:rPr>
              <w:fldChar w:fldCharType="end"/>
            </w:r>
          </w:hyperlink>
        </w:p>
        <w:p w:rsidR="00687C1F" w:rsidRDefault="007D1A08">
          <w:pPr>
            <w:pStyle w:val="Sumrio1"/>
            <w:tabs>
              <w:tab w:val="right" w:leader="dot" w:pos="10456"/>
            </w:tabs>
            <w:rPr>
              <w:noProof/>
            </w:rPr>
          </w:pPr>
          <w:hyperlink w:anchor="_Toc437784151" w:history="1">
            <w:r w:rsidR="00687C1F" w:rsidRPr="00877754">
              <w:rPr>
                <w:rStyle w:val="Hyperlink"/>
                <w:rFonts w:ascii="Arial" w:hAnsi="Arial" w:cs="Arial"/>
                <w:noProof/>
                <w:highlight w:val="yellow"/>
                <w:lang w:val="en-US"/>
              </w:rPr>
              <w:t>Adding Traps using Damage Dealers</w:t>
            </w:r>
            <w:r w:rsidR="00687C1F">
              <w:rPr>
                <w:noProof/>
                <w:webHidden/>
              </w:rPr>
              <w:tab/>
            </w:r>
            <w:r>
              <w:rPr>
                <w:noProof/>
                <w:webHidden/>
              </w:rPr>
              <w:fldChar w:fldCharType="begin"/>
            </w:r>
            <w:r w:rsidR="00687C1F">
              <w:rPr>
                <w:noProof/>
                <w:webHidden/>
              </w:rPr>
              <w:instrText xml:space="preserve"> PAGEREF _Toc437784151 \h </w:instrText>
            </w:r>
            <w:r>
              <w:rPr>
                <w:noProof/>
                <w:webHidden/>
              </w:rPr>
            </w:r>
            <w:r>
              <w:rPr>
                <w:noProof/>
                <w:webHidden/>
              </w:rPr>
              <w:fldChar w:fldCharType="separate"/>
            </w:r>
            <w:r w:rsidR="00C96182">
              <w:rPr>
                <w:noProof/>
                <w:webHidden/>
              </w:rPr>
              <w:t>667</w:t>
            </w:r>
            <w:r>
              <w:rPr>
                <w:noProof/>
                <w:webHidden/>
              </w:rPr>
              <w:fldChar w:fldCharType="end"/>
            </w:r>
          </w:hyperlink>
        </w:p>
        <w:p w:rsidR="00687C1F" w:rsidRDefault="007D1A08">
          <w:pPr>
            <w:pStyle w:val="Sumrio1"/>
            <w:tabs>
              <w:tab w:val="right" w:leader="dot" w:pos="10456"/>
            </w:tabs>
            <w:rPr>
              <w:noProof/>
            </w:rPr>
          </w:pPr>
          <w:hyperlink w:anchor="_Toc437784152" w:history="1">
            <w:r w:rsidR="00687C1F" w:rsidRPr="00877754">
              <w:rPr>
                <w:rStyle w:val="Hyperlink"/>
                <w:rFonts w:ascii="Arial" w:hAnsi="Arial" w:cs="Arial"/>
                <w:noProof/>
                <w:lang w:val="en-US"/>
              </w:rPr>
              <w:t>A new battle event</w:t>
            </w:r>
            <w:r w:rsidR="00687C1F">
              <w:rPr>
                <w:noProof/>
                <w:webHidden/>
              </w:rPr>
              <w:tab/>
            </w:r>
            <w:r>
              <w:rPr>
                <w:noProof/>
                <w:webHidden/>
              </w:rPr>
              <w:fldChar w:fldCharType="begin"/>
            </w:r>
            <w:r w:rsidR="00687C1F">
              <w:rPr>
                <w:noProof/>
                <w:webHidden/>
              </w:rPr>
              <w:instrText xml:space="preserve"> PAGEREF _Toc437784152 \h </w:instrText>
            </w:r>
            <w:r>
              <w:rPr>
                <w:noProof/>
                <w:webHidden/>
              </w:rPr>
            </w:r>
            <w:r>
              <w:rPr>
                <w:noProof/>
                <w:webHidden/>
              </w:rPr>
              <w:fldChar w:fldCharType="separate"/>
            </w:r>
            <w:r w:rsidR="00C96182">
              <w:rPr>
                <w:noProof/>
                <w:webHidden/>
              </w:rPr>
              <w:t>667</w:t>
            </w:r>
            <w:r>
              <w:rPr>
                <w:noProof/>
                <w:webHidden/>
              </w:rPr>
              <w:fldChar w:fldCharType="end"/>
            </w:r>
          </w:hyperlink>
        </w:p>
        <w:p w:rsidR="00687C1F" w:rsidRDefault="007D1A08">
          <w:pPr>
            <w:pStyle w:val="Sumrio2"/>
            <w:tabs>
              <w:tab w:val="right" w:leader="dot" w:pos="10456"/>
            </w:tabs>
            <w:rPr>
              <w:noProof/>
            </w:rPr>
          </w:pPr>
          <w:hyperlink w:anchor="_Toc437784153"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_Toc437784153 \h </w:instrText>
            </w:r>
            <w:r>
              <w:rPr>
                <w:noProof/>
                <w:webHidden/>
              </w:rPr>
            </w:r>
            <w:r>
              <w:rPr>
                <w:noProof/>
                <w:webHidden/>
              </w:rPr>
              <w:fldChar w:fldCharType="separate"/>
            </w:r>
            <w:r w:rsidR="00C96182">
              <w:rPr>
                <w:noProof/>
                <w:webHidden/>
              </w:rPr>
              <w:t>668</w:t>
            </w:r>
            <w:r>
              <w:rPr>
                <w:noProof/>
                <w:webHidden/>
              </w:rPr>
              <w:fldChar w:fldCharType="end"/>
            </w:r>
          </w:hyperlink>
        </w:p>
        <w:p w:rsidR="00687C1F" w:rsidRDefault="007D1A08">
          <w:pPr>
            <w:pStyle w:val="Sumrio2"/>
            <w:tabs>
              <w:tab w:val="right" w:leader="dot" w:pos="10456"/>
            </w:tabs>
            <w:rPr>
              <w:noProof/>
            </w:rPr>
          </w:pPr>
          <w:hyperlink w:anchor="_Toc437784154" w:history="1">
            <w:r w:rsidR="00687C1F" w:rsidRPr="00877754">
              <w:rPr>
                <w:rStyle w:val="Hyperlink"/>
                <w:rFonts w:ascii="Arial" w:hAnsi="Arial" w:cs="Arial"/>
                <w:noProof/>
                <w:lang w:val="en-US"/>
              </w:rPr>
              <w:t>Spawn Prefab</w:t>
            </w:r>
            <w:r w:rsidR="00687C1F">
              <w:rPr>
                <w:noProof/>
                <w:webHidden/>
              </w:rPr>
              <w:tab/>
            </w:r>
            <w:r>
              <w:rPr>
                <w:noProof/>
                <w:webHidden/>
              </w:rPr>
              <w:fldChar w:fldCharType="begin"/>
            </w:r>
            <w:r w:rsidR="00687C1F">
              <w:rPr>
                <w:noProof/>
                <w:webHidden/>
              </w:rPr>
              <w:instrText xml:space="preserve"> PAGEREF _Toc437784154 \h </w:instrText>
            </w:r>
            <w:r>
              <w:rPr>
                <w:noProof/>
                <w:webHidden/>
              </w:rPr>
            </w:r>
            <w:r>
              <w:rPr>
                <w:noProof/>
                <w:webHidden/>
              </w:rPr>
              <w:fldChar w:fldCharType="separate"/>
            </w:r>
            <w:r w:rsidR="00C96182">
              <w:rPr>
                <w:noProof/>
                <w:webHidden/>
              </w:rPr>
              <w:t>668</w:t>
            </w:r>
            <w:r>
              <w:rPr>
                <w:noProof/>
                <w:webHidden/>
              </w:rPr>
              <w:fldChar w:fldCharType="end"/>
            </w:r>
          </w:hyperlink>
        </w:p>
        <w:p w:rsidR="00687C1F" w:rsidRDefault="007D1A08">
          <w:pPr>
            <w:pStyle w:val="Sumrio2"/>
            <w:tabs>
              <w:tab w:val="right" w:leader="dot" w:pos="10456"/>
            </w:tabs>
            <w:rPr>
              <w:noProof/>
            </w:rPr>
          </w:pPr>
          <w:hyperlink w:anchor="_Toc437784155" w:history="1">
            <w:r w:rsidR="00687C1F" w:rsidRPr="00877754">
              <w:rPr>
                <w:rStyle w:val="Hyperlink"/>
                <w:rFonts w:ascii="Arial" w:hAnsi="Arial" w:cs="Arial"/>
                <w:noProof/>
                <w:lang w:val="en-US"/>
              </w:rPr>
              <w:t>Calculate</w:t>
            </w:r>
            <w:r w:rsidR="00687C1F">
              <w:rPr>
                <w:noProof/>
                <w:webHidden/>
              </w:rPr>
              <w:tab/>
            </w:r>
            <w:r>
              <w:rPr>
                <w:noProof/>
                <w:webHidden/>
              </w:rPr>
              <w:fldChar w:fldCharType="begin"/>
            </w:r>
            <w:r w:rsidR="00687C1F">
              <w:rPr>
                <w:noProof/>
                <w:webHidden/>
              </w:rPr>
              <w:instrText xml:space="preserve"> PAGEREF _Toc437784155 \h </w:instrText>
            </w:r>
            <w:r>
              <w:rPr>
                <w:noProof/>
                <w:webHidden/>
              </w:rPr>
            </w:r>
            <w:r>
              <w:rPr>
                <w:noProof/>
                <w:webHidden/>
              </w:rPr>
              <w:fldChar w:fldCharType="separate"/>
            </w:r>
            <w:r w:rsidR="00C96182">
              <w:rPr>
                <w:noProof/>
                <w:webHidden/>
              </w:rPr>
              <w:t>668</w:t>
            </w:r>
            <w:r>
              <w:rPr>
                <w:noProof/>
                <w:webHidden/>
              </w:rPr>
              <w:fldChar w:fldCharType="end"/>
            </w:r>
          </w:hyperlink>
        </w:p>
        <w:p w:rsidR="00687C1F" w:rsidRDefault="007D1A08">
          <w:pPr>
            <w:pStyle w:val="Sumrio2"/>
            <w:tabs>
              <w:tab w:val="right" w:leader="dot" w:pos="10456"/>
            </w:tabs>
            <w:rPr>
              <w:noProof/>
            </w:rPr>
          </w:pPr>
          <w:hyperlink w:anchor="_Toc437784156" w:history="1">
            <w:r w:rsidR="00687C1F" w:rsidRPr="00877754">
              <w:rPr>
                <w:rStyle w:val="Hyperlink"/>
                <w:rFonts w:ascii="Arial" w:hAnsi="Arial" w:cs="Arial"/>
                <w:noProof/>
                <w:lang w:val="en-US"/>
              </w:rPr>
              <w:t>Emit Particles</w:t>
            </w:r>
            <w:r w:rsidR="00687C1F">
              <w:rPr>
                <w:noProof/>
                <w:webHidden/>
              </w:rPr>
              <w:tab/>
            </w:r>
            <w:r>
              <w:rPr>
                <w:noProof/>
                <w:webHidden/>
              </w:rPr>
              <w:fldChar w:fldCharType="begin"/>
            </w:r>
            <w:r w:rsidR="00687C1F">
              <w:rPr>
                <w:noProof/>
                <w:webHidden/>
              </w:rPr>
              <w:instrText xml:space="preserve"> PAGEREF _Toc437784156 \h </w:instrText>
            </w:r>
            <w:r>
              <w:rPr>
                <w:noProof/>
                <w:webHidden/>
              </w:rPr>
            </w:r>
            <w:r>
              <w:rPr>
                <w:noProof/>
                <w:webHidden/>
              </w:rPr>
              <w:fldChar w:fldCharType="separate"/>
            </w:r>
            <w:r w:rsidR="00C96182">
              <w:rPr>
                <w:noProof/>
                <w:webHidden/>
              </w:rPr>
              <w:t>668</w:t>
            </w:r>
            <w:r>
              <w:rPr>
                <w:noProof/>
                <w:webHidden/>
              </w:rPr>
              <w:fldChar w:fldCharType="end"/>
            </w:r>
          </w:hyperlink>
        </w:p>
        <w:p w:rsidR="00687C1F" w:rsidRDefault="007D1A08">
          <w:pPr>
            <w:pStyle w:val="Sumrio2"/>
            <w:tabs>
              <w:tab w:val="right" w:leader="dot" w:pos="10456"/>
            </w:tabs>
            <w:rPr>
              <w:noProof/>
            </w:rPr>
          </w:pPr>
          <w:hyperlink w:anchor="_Toc437784157" w:history="1">
            <w:r w:rsidR="00687C1F" w:rsidRPr="00877754">
              <w:rPr>
                <w:rStyle w:val="Hyperlink"/>
                <w:rFonts w:ascii="Arial" w:hAnsi="Arial" w:cs="Arial"/>
                <w:noProof/>
                <w:lang w:val="en-US"/>
              </w:rPr>
              <w:t>Destroy Prefab</w:t>
            </w:r>
            <w:r w:rsidR="00687C1F">
              <w:rPr>
                <w:noProof/>
                <w:webHidden/>
              </w:rPr>
              <w:tab/>
            </w:r>
            <w:r>
              <w:rPr>
                <w:noProof/>
                <w:webHidden/>
              </w:rPr>
              <w:fldChar w:fldCharType="begin"/>
            </w:r>
            <w:r w:rsidR="00687C1F">
              <w:rPr>
                <w:noProof/>
                <w:webHidden/>
              </w:rPr>
              <w:instrText xml:space="preserve"> PAGEREF _Toc437784157 \h </w:instrText>
            </w:r>
            <w:r>
              <w:rPr>
                <w:noProof/>
                <w:webHidden/>
              </w:rPr>
            </w:r>
            <w:r>
              <w:rPr>
                <w:noProof/>
                <w:webHidden/>
              </w:rPr>
              <w:fldChar w:fldCharType="separate"/>
            </w:r>
            <w:r w:rsidR="00C96182">
              <w:rPr>
                <w:noProof/>
                <w:webHidden/>
              </w:rPr>
              <w:t>669</w:t>
            </w:r>
            <w:r>
              <w:rPr>
                <w:noProof/>
                <w:webHidden/>
              </w:rPr>
              <w:fldChar w:fldCharType="end"/>
            </w:r>
          </w:hyperlink>
        </w:p>
        <w:p w:rsidR="00687C1F" w:rsidRDefault="007D1A08">
          <w:pPr>
            <w:pStyle w:val="Sumrio1"/>
            <w:tabs>
              <w:tab w:val="right" w:leader="dot" w:pos="10456"/>
            </w:tabs>
            <w:rPr>
              <w:noProof/>
            </w:rPr>
          </w:pPr>
          <w:hyperlink w:anchor="_Toc437784158" w:history="1">
            <w:r w:rsidR="00687C1F" w:rsidRPr="00877754">
              <w:rPr>
                <w:rStyle w:val="Hyperlink"/>
                <w:rFonts w:ascii="Arial" w:hAnsi="Arial" w:cs="Arial"/>
                <w:noProof/>
                <w:lang w:val="en-US"/>
              </w:rPr>
              <w:t>The trap ability</w:t>
            </w:r>
            <w:r w:rsidR="00687C1F">
              <w:rPr>
                <w:noProof/>
                <w:webHidden/>
              </w:rPr>
              <w:tab/>
            </w:r>
            <w:r>
              <w:rPr>
                <w:noProof/>
                <w:webHidden/>
              </w:rPr>
              <w:fldChar w:fldCharType="begin"/>
            </w:r>
            <w:r w:rsidR="00687C1F">
              <w:rPr>
                <w:noProof/>
                <w:webHidden/>
              </w:rPr>
              <w:instrText xml:space="preserve"> PAGEREF _Toc437784158 \h </w:instrText>
            </w:r>
            <w:r>
              <w:rPr>
                <w:noProof/>
                <w:webHidden/>
              </w:rPr>
            </w:r>
            <w:r>
              <w:rPr>
                <w:noProof/>
                <w:webHidden/>
              </w:rPr>
              <w:fldChar w:fldCharType="separate"/>
            </w:r>
            <w:r w:rsidR="00C96182">
              <w:rPr>
                <w:noProof/>
                <w:webHidden/>
              </w:rPr>
              <w:t>669</w:t>
            </w:r>
            <w:r>
              <w:rPr>
                <w:noProof/>
                <w:webHidden/>
              </w:rPr>
              <w:fldChar w:fldCharType="end"/>
            </w:r>
          </w:hyperlink>
        </w:p>
        <w:p w:rsidR="00687C1F" w:rsidRDefault="007D1A08">
          <w:pPr>
            <w:pStyle w:val="Sumrio2"/>
            <w:tabs>
              <w:tab w:val="right" w:leader="dot" w:pos="10456"/>
            </w:tabs>
            <w:rPr>
              <w:noProof/>
            </w:rPr>
          </w:pPr>
          <w:hyperlink w:anchor="_Toc437784159" w:history="1">
            <w:r w:rsidR="00687C1F" w:rsidRPr="00877754">
              <w:rPr>
                <w:rStyle w:val="Hyperlink"/>
                <w:rFonts w:ascii="Arial" w:hAnsi="Arial" w:cs="Arial"/>
                <w:noProof/>
              </w:rPr>
              <w:t>Target Settings</w:t>
            </w:r>
            <w:r w:rsidR="00687C1F">
              <w:rPr>
                <w:noProof/>
                <w:webHidden/>
              </w:rPr>
              <w:tab/>
            </w:r>
            <w:r>
              <w:rPr>
                <w:noProof/>
                <w:webHidden/>
              </w:rPr>
              <w:fldChar w:fldCharType="begin"/>
            </w:r>
            <w:r w:rsidR="00687C1F">
              <w:rPr>
                <w:noProof/>
                <w:webHidden/>
              </w:rPr>
              <w:instrText xml:space="preserve"> PAGEREF _Toc437784159 \h </w:instrText>
            </w:r>
            <w:r>
              <w:rPr>
                <w:noProof/>
                <w:webHidden/>
              </w:rPr>
            </w:r>
            <w:r>
              <w:rPr>
                <w:noProof/>
                <w:webHidden/>
              </w:rPr>
              <w:fldChar w:fldCharType="separate"/>
            </w:r>
            <w:r w:rsidR="00C96182">
              <w:rPr>
                <w:noProof/>
                <w:webHidden/>
              </w:rPr>
              <w:t>670</w:t>
            </w:r>
            <w:r>
              <w:rPr>
                <w:noProof/>
                <w:webHidden/>
              </w:rPr>
              <w:fldChar w:fldCharType="end"/>
            </w:r>
          </w:hyperlink>
        </w:p>
        <w:p w:rsidR="00687C1F" w:rsidRDefault="007D1A08">
          <w:pPr>
            <w:pStyle w:val="Sumrio2"/>
            <w:tabs>
              <w:tab w:val="right" w:leader="dot" w:pos="10456"/>
            </w:tabs>
            <w:rPr>
              <w:noProof/>
            </w:rPr>
          </w:pPr>
          <w:hyperlink w:anchor="_Toc437784160" w:history="1">
            <w:r w:rsidR="00687C1F" w:rsidRPr="00877754">
              <w:rPr>
                <w:rStyle w:val="Hyperlink"/>
                <w:rFonts w:ascii="Arial" w:hAnsi="Arial" w:cs="Arial"/>
                <w:noProof/>
              </w:rPr>
              <w:t>Damage Dealer Settings</w:t>
            </w:r>
            <w:r w:rsidR="00687C1F">
              <w:rPr>
                <w:noProof/>
                <w:webHidden/>
              </w:rPr>
              <w:tab/>
            </w:r>
            <w:r>
              <w:rPr>
                <w:noProof/>
                <w:webHidden/>
              </w:rPr>
              <w:fldChar w:fldCharType="begin"/>
            </w:r>
            <w:r w:rsidR="00687C1F">
              <w:rPr>
                <w:noProof/>
                <w:webHidden/>
              </w:rPr>
              <w:instrText xml:space="preserve"> PAGEREF _Toc437784160 \h </w:instrText>
            </w:r>
            <w:r>
              <w:rPr>
                <w:noProof/>
                <w:webHidden/>
              </w:rPr>
            </w:r>
            <w:r>
              <w:rPr>
                <w:noProof/>
                <w:webHidden/>
              </w:rPr>
              <w:fldChar w:fldCharType="separate"/>
            </w:r>
            <w:r w:rsidR="00C96182">
              <w:rPr>
                <w:noProof/>
                <w:webHidden/>
              </w:rPr>
              <w:t>670</w:t>
            </w:r>
            <w:r>
              <w:rPr>
                <w:noProof/>
                <w:webHidden/>
              </w:rPr>
              <w:fldChar w:fldCharType="end"/>
            </w:r>
          </w:hyperlink>
        </w:p>
        <w:p w:rsidR="00687C1F" w:rsidRDefault="007D1A08">
          <w:pPr>
            <w:pStyle w:val="Sumrio2"/>
            <w:tabs>
              <w:tab w:val="right" w:leader="dot" w:pos="10456"/>
            </w:tabs>
            <w:rPr>
              <w:noProof/>
            </w:rPr>
          </w:pPr>
          <w:hyperlink w:anchor="_Toc437784161"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_Toc437784161 \h </w:instrText>
            </w:r>
            <w:r>
              <w:rPr>
                <w:noProof/>
                <w:webHidden/>
              </w:rPr>
            </w:r>
            <w:r>
              <w:rPr>
                <w:noProof/>
                <w:webHidden/>
              </w:rPr>
              <w:fldChar w:fldCharType="separate"/>
            </w:r>
            <w:r w:rsidR="00C96182">
              <w:rPr>
                <w:noProof/>
                <w:webHidden/>
              </w:rPr>
              <w:t>670</w:t>
            </w:r>
            <w:r>
              <w:rPr>
                <w:noProof/>
                <w:webHidden/>
              </w:rPr>
              <w:fldChar w:fldCharType="end"/>
            </w:r>
          </w:hyperlink>
        </w:p>
        <w:p w:rsidR="00687C1F" w:rsidRDefault="007D1A08">
          <w:pPr>
            <w:pStyle w:val="Sumrio1"/>
            <w:tabs>
              <w:tab w:val="right" w:leader="dot" w:pos="10456"/>
            </w:tabs>
            <w:rPr>
              <w:noProof/>
            </w:rPr>
          </w:pPr>
          <w:hyperlink w:anchor="_Toc437784162" w:history="1">
            <w:r w:rsidR="00687C1F" w:rsidRPr="00877754">
              <w:rPr>
                <w:rStyle w:val="Hyperlink"/>
                <w:rFonts w:ascii="Arial" w:hAnsi="Arial" w:cs="Arial"/>
                <w:noProof/>
                <w:lang w:val="en-US"/>
              </w:rPr>
              <w:t>The enviromental combatant</w:t>
            </w:r>
            <w:r w:rsidR="00687C1F">
              <w:rPr>
                <w:noProof/>
                <w:webHidden/>
              </w:rPr>
              <w:tab/>
            </w:r>
            <w:r>
              <w:rPr>
                <w:noProof/>
                <w:webHidden/>
              </w:rPr>
              <w:fldChar w:fldCharType="begin"/>
            </w:r>
            <w:r w:rsidR="00687C1F">
              <w:rPr>
                <w:noProof/>
                <w:webHidden/>
              </w:rPr>
              <w:instrText xml:space="preserve"> PAGEREF _Toc437784162 \h </w:instrText>
            </w:r>
            <w:r>
              <w:rPr>
                <w:noProof/>
                <w:webHidden/>
              </w:rPr>
            </w:r>
            <w:r>
              <w:rPr>
                <w:noProof/>
                <w:webHidden/>
              </w:rPr>
              <w:fldChar w:fldCharType="separate"/>
            </w:r>
            <w:r w:rsidR="00C96182">
              <w:rPr>
                <w:noProof/>
                <w:webHidden/>
              </w:rPr>
              <w:t>671</w:t>
            </w:r>
            <w:r>
              <w:rPr>
                <w:noProof/>
                <w:webHidden/>
              </w:rPr>
              <w:fldChar w:fldCharType="end"/>
            </w:r>
          </w:hyperlink>
        </w:p>
        <w:p w:rsidR="00687C1F" w:rsidRDefault="007D1A08">
          <w:pPr>
            <w:pStyle w:val="Sumrio2"/>
            <w:tabs>
              <w:tab w:val="right" w:leader="dot" w:pos="10456"/>
            </w:tabs>
            <w:rPr>
              <w:noProof/>
            </w:rPr>
          </w:pPr>
          <w:hyperlink w:anchor="_Toc437784163" w:history="1">
            <w:r w:rsidR="00687C1F" w:rsidRPr="00877754">
              <w:rPr>
                <w:rStyle w:val="Hyperlink"/>
                <w:rFonts w:ascii="Arial" w:hAnsi="Arial" w:cs="Arial"/>
                <w:noProof/>
                <w:lang w:val="en-US"/>
              </w:rPr>
              <w:t>Status Settings</w:t>
            </w:r>
            <w:r w:rsidR="00687C1F">
              <w:rPr>
                <w:noProof/>
                <w:webHidden/>
              </w:rPr>
              <w:tab/>
            </w:r>
            <w:r>
              <w:rPr>
                <w:noProof/>
                <w:webHidden/>
              </w:rPr>
              <w:fldChar w:fldCharType="begin"/>
            </w:r>
            <w:r w:rsidR="00687C1F">
              <w:rPr>
                <w:noProof/>
                <w:webHidden/>
              </w:rPr>
              <w:instrText xml:space="preserve"> PAGEREF _Toc437784163 \h </w:instrText>
            </w:r>
            <w:r>
              <w:rPr>
                <w:noProof/>
                <w:webHidden/>
              </w:rPr>
            </w:r>
            <w:r>
              <w:rPr>
                <w:noProof/>
                <w:webHidden/>
              </w:rPr>
              <w:fldChar w:fldCharType="separate"/>
            </w:r>
            <w:r w:rsidR="00C96182">
              <w:rPr>
                <w:noProof/>
                <w:webHidden/>
              </w:rPr>
              <w:t>671</w:t>
            </w:r>
            <w:r>
              <w:rPr>
                <w:noProof/>
                <w:webHidden/>
              </w:rPr>
              <w:fldChar w:fldCharType="end"/>
            </w:r>
          </w:hyperlink>
        </w:p>
        <w:p w:rsidR="00687C1F" w:rsidRDefault="007D1A08">
          <w:pPr>
            <w:pStyle w:val="Sumrio2"/>
            <w:tabs>
              <w:tab w:val="right" w:leader="dot" w:pos="10456"/>
            </w:tabs>
            <w:rPr>
              <w:noProof/>
            </w:rPr>
          </w:pPr>
          <w:hyperlink w:anchor="_Toc437784164" w:history="1">
            <w:r w:rsidR="00687C1F" w:rsidRPr="00877754">
              <w:rPr>
                <w:rStyle w:val="Hyperlink"/>
                <w:rFonts w:ascii="Arial" w:hAnsi="Arial" w:cs="Arial"/>
                <w:noProof/>
                <w:lang w:val="en-US"/>
              </w:rPr>
              <w:t>Ability Development</w:t>
            </w:r>
            <w:r w:rsidR="00687C1F">
              <w:rPr>
                <w:noProof/>
                <w:webHidden/>
              </w:rPr>
              <w:tab/>
            </w:r>
            <w:r>
              <w:rPr>
                <w:noProof/>
                <w:webHidden/>
              </w:rPr>
              <w:fldChar w:fldCharType="begin"/>
            </w:r>
            <w:r w:rsidR="00687C1F">
              <w:rPr>
                <w:noProof/>
                <w:webHidden/>
              </w:rPr>
              <w:instrText xml:space="preserve"> PAGEREF _Toc437784164 \h </w:instrText>
            </w:r>
            <w:r>
              <w:rPr>
                <w:noProof/>
                <w:webHidden/>
              </w:rPr>
            </w:r>
            <w:r>
              <w:rPr>
                <w:noProof/>
                <w:webHidden/>
              </w:rPr>
              <w:fldChar w:fldCharType="separate"/>
            </w:r>
            <w:r w:rsidR="00C96182">
              <w:rPr>
                <w:noProof/>
                <w:webHidden/>
              </w:rPr>
              <w:t>671</w:t>
            </w:r>
            <w:r>
              <w:rPr>
                <w:noProof/>
                <w:webHidden/>
              </w:rPr>
              <w:fldChar w:fldCharType="end"/>
            </w:r>
          </w:hyperlink>
        </w:p>
        <w:p w:rsidR="00687C1F" w:rsidRDefault="007D1A08">
          <w:pPr>
            <w:pStyle w:val="Sumrio1"/>
            <w:tabs>
              <w:tab w:val="right" w:leader="dot" w:pos="10456"/>
            </w:tabs>
            <w:rPr>
              <w:noProof/>
            </w:rPr>
          </w:pPr>
          <w:hyperlink w:anchor="_Toc437784165" w:history="1">
            <w:r w:rsidR="00687C1F" w:rsidRPr="00877754">
              <w:rPr>
                <w:rStyle w:val="Hyperlink"/>
                <w:rFonts w:ascii="Arial" w:hAnsi="Arial" w:cs="Arial"/>
                <w:noProof/>
                <w:lang w:val="en-US"/>
              </w:rPr>
              <w:t>Creating the trap</w:t>
            </w:r>
            <w:r w:rsidR="00687C1F">
              <w:rPr>
                <w:noProof/>
                <w:webHidden/>
              </w:rPr>
              <w:tab/>
            </w:r>
            <w:r>
              <w:rPr>
                <w:noProof/>
                <w:webHidden/>
              </w:rPr>
              <w:fldChar w:fldCharType="begin"/>
            </w:r>
            <w:r w:rsidR="00687C1F">
              <w:rPr>
                <w:noProof/>
                <w:webHidden/>
              </w:rPr>
              <w:instrText xml:space="preserve"> PAGEREF _Toc437784165 \h </w:instrText>
            </w:r>
            <w:r>
              <w:rPr>
                <w:noProof/>
                <w:webHidden/>
              </w:rPr>
            </w:r>
            <w:r>
              <w:rPr>
                <w:noProof/>
                <w:webHidden/>
              </w:rPr>
              <w:fldChar w:fldCharType="separate"/>
            </w:r>
            <w:r w:rsidR="00C96182">
              <w:rPr>
                <w:noProof/>
                <w:webHidden/>
              </w:rPr>
              <w:t>671</w:t>
            </w:r>
            <w:r>
              <w:rPr>
                <w:noProof/>
                <w:webHidden/>
              </w:rPr>
              <w:fldChar w:fldCharType="end"/>
            </w:r>
          </w:hyperlink>
        </w:p>
        <w:p w:rsidR="00687C1F" w:rsidRDefault="007D1A08">
          <w:pPr>
            <w:pStyle w:val="Sumrio2"/>
            <w:tabs>
              <w:tab w:val="right" w:leader="dot" w:pos="10456"/>
            </w:tabs>
            <w:rPr>
              <w:noProof/>
            </w:rPr>
          </w:pPr>
          <w:hyperlink w:anchor="_Toc437784166" w:history="1">
            <w:r w:rsidR="00687C1F" w:rsidRPr="00877754">
              <w:rPr>
                <w:rStyle w:val="Hyperlink"/>
                <w:rFonts w:ascii="Arial" w:hAnsi="Arial" w:cs="Arial"/>
                <w:noProof/>
                <w:lang w:val="en-US"/>
              </w:rPr>
              <w:t>Box Collider</w:t>
            </w:r>
            <w:r w:rsidR="00687C1F">
              <w:rPr>
                <w:noProof/>
                <w:webHidden/>
              </w:rPr>
              <w:tab/>
            </w:r>
            <w:r>
              <w:rPr>
                <w:noProof/>
                <w:webHidden/>
              </w:rPr>
              <w:fldChar w:fldCharType="begin"/>
            </w:r>
            <w:r w:rsidR="00687C1F">
              <w:rPr>
                <w:noProof/>
                <w:webHidden/>
              </w:rPr>
              <w:instrText xml:space="preserve"> PAGEREF _Toc437784166 \h </w:instrText>
            </w:r>
            <w:r>
              <w:rPr>
                <w:noProof/>
                <w:webHidden/>
              </w:rPr>
            </w:r>
            <w:r>
              <w:rPr>
                <w:noProof/>
                <w:webHidden/>
              </w:rPr>
              <w:fldChar w:fldCharType="separate"/>
            </w:r>
            <w:r w:rsidR="00C96182">
              <w:rPr>
                <w:noProof/>
                <w:webHidden/>
              </w:rPr>
              <w:t>672</w:t>
            </w:r>
            <w:r>
              <w:rPr>
                <w:noProof/>
                <w:webHidden/>
              </w:rPr>
              <w:fldChar w:fldCharType="end"/>
            </w:r>
          </w:hyperlink>
        </w:p>
        <w:p w:rsidR="00687C1F" w:rsidRDefault="007D1A08">
          <w:pPr>
            <w:pStyle w:val="Sumrio2"/>
            <w:tabs>
              <w:tab w:val="right" w:leader="dot" w:pos="10456"/>
            </w:tabs>
            <w:rPr>
              <w:noProof/>
            </w:rPr>
          </w:pPr>
          <w:hyperlink w:anchor="_Toc437784167" w:history="1">
            <w:r w:rsidR="00687C1F" w:rsidRPr="00877754">
              <w:rPr>
                <w:rStyle w:val="Hyperlink"/>
                <w:rFonts w:ascii="Arial" w:hAnsi="Arial" w:cs="Arial"/>
                <w:noProof/>
                <w:lang w:val="en-US"/>
              </w:rPr>
              <w:t>Rigidbody</w:t>
            </w:r>
            <w:r w:rsidR="00687C1F">
              <w:rPr>
                <w:noProof/>
                <w:webHidden/>
              </w:rPr>
              <w:tab/>
            </w:r>
            <w:r>
              <w:rPr>
                <w:noProof/>
                <w:webHidden/>
              </w:rPr>
              <w:fldChar w:fldCharType="begin"/>
            </w:r>
            <w:r w:rsidR="00687C1F">
              <w:rPr>
                <w:noProof/>
                <w:webHidden/>
              </w:rPr>
              <w:instrText xml:space="preserve"> PAGEREF _Toc437784167 \h </w:instrText>
            </w:r>
            <w:r>
              <w:rPr>
                <w:noProof/>
                <w:webHidden/>
              </w:rPr>
            </w:r>
            <w:r>
              <w:rPr>
                <w:noProof/>
                <w:webHidden/>
              </w:rPr>
              <w:fldChar w:fldCharType="separate"/>
            </w:r>
            <w:r w:rsidR="00C96182">
              <w:rPr>
                <w:noProof/>
                <w:webHidden/>
              </w:rPr>
              <w:t>672</w:t>
            </w:r>
            <w:r>
              <w:rPr>
                <w:noProof/>
                <w:webHidden/>
              </w:rPr>
              <w:fldChar w:fldCharType="end"/>
            </w:r>
          </w:hyperlink>
        </w:p>
        <w:p w:rsidR="00687C1F" w:rsidRDefault="007D1A08">
          <w:pPr>
            <w:pStyle w:val="Sumrio2"/>
            <w:tabs>
              <w:tab w:val="right" w:leader="dot" w:pos="10456"/>
            </w:tabs>
            <w:rPr>
              <w:noProof/>
            </w:rPr>
          </w:pPr>
          <w:hyperlink w:anchor="_Toc437784168" w:history="1">
            <w:r w:rsidR="00687C1F" w:rsidRPr="00877754">
              <w:rPr>
                <w:rStyle w:val="Hyperlink"/>
                <w:rFonts w:ascii="Arial" w:hAnsi="Arial" w:cs="Arial"/>
                <w:noProof/>
                <w:lang w:val="en-US"/>
              </w:rPr>
              <w:t>Damage Dealer</w:t>
            </w:r>
            <w:r w:rsidR="00687C1F">
              <w:rPr>
                <w:noProof/>
                <w:webHidden/>
              </w:rPr>
              <w:tab/>
            </w:r>
            <w:r>
              <w:rPr>
                <w:noProof/>
                <w:webHidden/>
              </w:rPr>
              <w:fldChar w:fldCharType="begin"/>
            </w:r>
            <w:r w:rsidR="00687C1F">
              <w:rPr>
                <w:noProof/>
                <w:webHidden/>
              </w:rPr>
              <w:instrText xml:space="preserve"> PAGEREF _Toc437784168 \h </w:instrText>
            </w:r>
            <w:r>
              <w:rPr>
                <w:noProof/>
                <w:webHidden/>
              </w:rPr>
            </w:r>
            <w:r>
              <w:rPr>
                <w:noProof/>
                <w:webHidden/>
              </w:rPr>
              <w:fldChar w:fldCharType="separate"/>
            </w:r>
            <w:r w:rsidR="00C96182">
              <w:rPr>
                <w:noProof/>
                <w:webHidden/>
              </w:rPr>
              <w:t>672</w:t>
            </w:r>
            <w:r>
              <w:rPr>
                <w:noProof/>
                <w:webHidden/>
              </w:rPr>
              <w:fldChar w:fldCharType="end"/>
            </w:r>
          </w:hyperlink>
        </w:p>
        <w:p w:rsidR="00687C1F" w:rsidRDefault="007D1A08">
          <w:pPr>
            <w:pStyle w:val="Sumrio1"/>
            <w:tabs>
              <w:tab w:val="right" w:leader="dot" w:pos="10456"/>
            </w:tabs>
            <w:rPr>
              <w:noProof/>
            </w:rPr>
          </w:pPr>
          <w:hyperlink w:anchor="_Toc437784169" w:history="1">
            <w:r w:rsidR="00687C1F" w:rsidRPr="00877754">
              <w:rPr>
                <w:rStyle w:val="Hyperlink"/>
                <w:rFonts w:ascii="Arial" w:hAnsi="Arial" w:cs="Arial"/>
                <w:noProof/>
                <w:lang w:val="en-US"/>
              </w:rPr>
              <w:t>Tip: Trap not working?</w:t>
            </w:r>
            <w:r w:rsidR="00687C1F">
              <w:rPr>
                <w:noProof/>
                <w:webHidden/>
              </w:rPr>
              <w:tab/>
            </w:r>
            <w:r>
              <w:rPr>
                <w:noProof/>
                <w:webHidden/>
              </w:rPr>
              <w:fldChar w:fldCharType="begin"/>
            </w:r>
            <w:r w:rsidR="00687C1F">
              <w:rPr>
                <w:noProof/>
                <w:webHidden/>
              </w:rPr>
              <w:instrText xml:space="preserve"> PAGEREF _Toc437784169 \h </w:instrText>
            </w:r>
            <w:r>
              <w:rPr>
                <w:noProof/>
                <w:webHidden/>
              </w:rPr>
            </w:r>
            <w:r>
              <w:rPr>
                <w:noProof/>
                <w:webHidden/>
              </w:rPr>
              <w:fldChar w:fldCharType="separate"/>
            </w:r>
            <w:r w:rsidR="00C96182">
              <w:rPr>
                <w:noProof/>
                <w:webHidden/>
              </w:rPr>
              <w:t>673</w:t>
            </w:r>
            <w:r>
              <w:rPr>
                <w:noProof/>
                <w:webHidden/>
              </w:rPr>
              <w:fldChar w:fldCharType="end"/>
            </w:r>
          </w:hyperlink>
        </w:p>
        <w:p w:rsidR="00687C1F" w:rsidRDefault="007D1A08">
          <w:pPr>
            <w:pStyle w:val="Sumrio1"/>
            <w:tabs>
              <w:tab w:val="right" w:leader="dot" w:pos="10456"/>
            </w:tabs>
            <w:rPr>
              <w:noProof/>
            </w:rPr>
          </w:pPr>
          <w:hyperlink w:anchor="_Toc437784170" w:history="1">
            <w:r w:rsidR="00687C1F" w:rsidRPr="00877754">
              <w:rPr>
                <w:rStyle w:val="Hyperlink"/>
                <w:rFonts w:ascii="Arial" w:hAnsi="Arial" w:cs="Arial"/>
                <w:noProof/>
                <w:highlight w:val="yellow"/>
                <w:lang w:val="en-US"/>
              </w:rPr>
              <w:t>Automatic Doors</w:t>
            </w:r>
            <w:r w:rsidR="00687C1F">
              <w:rPr>
                <w:noProof/>
                <w:webHidden/>
              </w:rPr>
              <w:tab/>
            </w:r>
            <w:r>
              <w:rPr>
                <w:noProof/>
                <w:webHidden/>
              </w:rPr>
              <w:fldChar w:fldCharType="begin"/>
            </w:r>
            <w:r w:rsidR="00687C1F">
              <w:rPr>
                <w:noProof/>
                <w:webHidden/>
              </w:rPr>
              <w:instrText xml:space="preserve"> PAGEREF _Toc437784170 \h </w:instrText>
            </w:r>
            <w:r>
              <w:rPr>
                <w:noProof/>
                <w:webHidden/>
              </w:rPr>
            </w:r>
            <w:r>
              <w:rPr>
                <w:noProof/>
                <w:webHidden/>
              </w:rPr>
              <w:fldChar w:fldCharType="separate"/>
            </w:r>
            <w:r w:rsidR="00C96182">
              <w:rPr>
                <w:noProof/>
                <w:webHidden/>
              </w:rPr>
              <w:t>674</w:t>
            </w:r>
            <w:r>
              <w:rPr>
                <w:noProof/>
                <w:webHidden/>
              </w:rPr>
              <w:fldChar w:fldCharType="end"/>
            </w:r>
          </w:hyperlink>
        </w:p>
        <w:p w:rsidR="00687C1F" w:rsidRDefault="007D1A08">
          <w:pPr>
            <w:pStyle w:val="Sumrio1"/>
            <w:tabs>
              <w:tab w:val="right" w:leader="dot" w:pos="10456"/>
            </w:tabs>
            <w:rPr>
              <w:noProof/>
            </w:rPr>
          </w:pPr>
          <w:hyperlink w:anchor="_Toc437784171" w:history="1">
            <w:r w:rsidR="00687C1F" w:rsidRPr="00877754">
              <w:rPr>
                <w:rStyle w:val="Hyperlink"/>
                <w:rFonts w:ascii="Arial" w:hAnsi="Arial" w:cs="Arial"/>
                <w:noProof/>
                <w:lang w:val="en-US"/>
              </w:rPr>
              <w:t>Open door event</w:t>
            </w:r>
            <w:r w:rsidR="00687C1F">
              <w:rPr>
                <w:noProof/>
                <w:webHidden/>
              </w:rPr>
              <w:tab/>
            </w:r>
            <w:r>
              <w:rPr>
                <w:noProof/>
                <w:webHidden/>
              </w:rPr>
              <w:fldChar w:fldCharType="begin"/>
            </w:r>
            <w:r w:rsidR="00687C1F">
              <w:rPr>
                <w:noProof/>
                <w:webHidden/>
              </w:rPr>
              <w:instrText xml:space="preserve"> PAGEREF _Toc437784171 \h </w:instrText>
            </w:r>
            <w:r>
              <w:rPr>
                <w:noProof/>
                <w:webHidden/>
              </w:rPr>
            </w:r>
            <w:r>
              <w:rPr>
                <w:noProof/>
                <w:webHidden/>
              </w:rPr>
              <w:fldChar w:fldCharType="separate"/>
            </w:r>
            <w:r w:rsidR="00C96182">
              <w:rPr>
                <w:noProof/>
                <w:webHidden/>
              </w:rPr>
              <w:t>674</w:t>
            </w:r>
            <w:r>
              <w:rPr>
                <w:noProof/>
                <w:webHidden/>
              </w:rPr>
              <w:fldChar w:fldCharType="end"/>
            </w:r>
          </w:hyperlink>
        </w:p>
        <w:p w:rsidR="00687C1F" w:rsidRDefault="007D1A08">
          <w:pPr>
            <w:pStyle w:val="Sumrio2"/>
            <w:tabs>
              <w:tab w:val="right" w:leader="dot" w:pos="10456"/>
            </w:tabs>
            <w:rPr>
              <w:noProof/>
            </w:rPr>
          </w:pPr>
          <w:hyperlink w:anchor="_Toc437784172" w:history="1">
            <w:r w:rsidR="00687C1F" w:rsidRPr="00877754">
              <w:rPr>
                <w:rStyle w:val="Hyperlink"/>
                <w:rFonts w:ascii="Arial" w:hAnsi="Arial" w:cs="Arial"/>
                <w:noProof/>
                <w:lang w:val="en-US"/>
              </w:rPr>
              <w:t>Event Settings</w:t>
            </w:r>
            <w:r w:rsidR="00687C1F">
              <w:rPr>
                <w:noProof/>
                <w:webHidden/>
              </w:rPr>
              <w:tab/>
            </w:r>
            <w:r>
              <w:rPr>
                <w:noProof/>
                <w:webHidden/>
              </w:rPr>
              <w:fldChar w:fldCharType="begin"/>
            </w:r>
            <w:r w:rsidR="00687C1F">
              <w:rPr>
                <w:noProof/>
                <w:webHidden/>
              </w:rPr>
              <w:instrText xml:space="preserve"> PAGEREF _Toc437784172 \h </w:instrText>
            </w:r>
            <w:r>
              <w:rPr>
                <w:noProof/>
                <w:webHidden/>
              </w:rPr>
            </w:r>
            <w:r>
              <w:rPr>
                <w:noProof/>
                <w:webHidden/>
              </w:rPr>
              <w:fldChar w:fldCharType="separate"/>
            </w:r>
            <w:r w:rsidR="00C96182">
              <w:rPr>
                <w:noProof/>
                <w:webHidden/>
              </w:rPr>
              <w:t>674</w:t>
            </w:r>
            <w:r>
              <w:rPr>
                <w:noProof/>
                <w:webHidden/>
              </w:rPr>
              <w:fldChar w:fldCharType="end"/>
            </w:r>
          </w:hyperlink>
        </w:p>
        <w:p w:rsidR="00687C1F" w:rsidRDefault="007D1A08">
          <w:pPr>
            <w:pStyle w:val="Sumrio2"/>
            <w:tabs>
              <w:tab w:val="right" w:leader="dot" w:pos="10456"/>
            </w:tabs>
            <w:rPr>
              <w:noProof/>
            </w:rPr>
          </w:pPr>
          <w:hyperlink w:anchor="_Toc437784173" w:history="1">
            <w:r w:rsidR="00687C1F" w:rsidRPr="00877754">
              <w:rPr>
                <w:rStyle w:val="Hyperlink"/>
                <w:rFonts w:ascii="Arial" w:hAnsi="Arial" w:cs="Arial"/>
                <w:noProof/>
                <w:lang w:val="en-US"/>
              </w:rPr>
              <w:t>Change Position</w:t>
            </w:r>
            <w:r w:rsidR="00687C1F">
              <w:rPr>
                <w:noProof/>
                <w:webHidden/>
              </w:rPr>
              <w:tab/>
            </w:r>
            <w:r>
              <w:rPr>
                <w:noProof/>
                <w:webHidden/>
              </w:rPr>
              <w:fldChar w:fldCharType="begin"/>
            </w:r>
            <w:r w:rsidR="00687C1F">
              <w:rPr>
                <w:noProof/>
                <w:webHidden/>
              </w:rPr>
              <w:instrText xml:space="preserve"> PAGEREF _Toc437784173 \h </w:instrText>
            </w:r>
            <w:r>
              <w:rPr>
                <w:noProof/>
                <w:webHidden/>
              </w:rPr>
            </w:r>
            <w:r>
              <w:rPr>
                <w:noProof/>
                <w:webHidden/>
              </w:rPr>
              <w:fldChar w:fldCharType="separate"/>
            </w:r>
            <w:r w:rsidR="00C96182">
              <w:rPr>
                <w:noProof/>
                <w:webHidden/>
              </w:rPr>
              <w:t>675</w:t>
            </w:r>
            <w:r>
              <w:rPr>
                <w:noProof/>
                <w:webHidden/>
              </w:rPr>
              <w:fldChar w:fldCharType="end"/>
            </w:r>
          </w:hyperlink>
        </w:p>
        <w:p w:rsidR="00687C1F" w:rsidRDefault="007D1A08">
          <w:pPr>
            <w:pStyle w:val="Sumrio1"/>
            <w:tabs>
              <w:tab w:val="right" w:leader="dot" w:pos="10456"/>
            </w:tabs>
            <w:rPr>
              <w:noProof/>
            </w:rPr>
          </w:pPr>
          <w:hyperlink w:anchor="_Toc437784174" w:history="1">
            <w:r w:rsidR="00687C1F" w:rsidRPr="00877754">
              <w:rPr>
                <w:rStyle w:val="Hyperlink"/>
                <w:rFonts w:ascii="Arial" w:hAnsi="Arial" w:cs="Arial"/>
                <w:noProof/>
                <w:lang w:val="en-US"/>
              </w:rPr>
              <w:t>Close door event</w:t>
            </w:r>
            <w:r w:rsidR="00687C1F">
              <w:rPr>
                <w:noProof/>
                <w:webHidden/>
              </w:rPr>
              <w:tab/>
            </w:r>
            <w:r>
              <w:rPr>
                <w:noProof/>
                <w:webHidden/>
              </w:rPr>
              <w:fldChar w:fldCharType="begin"/>
            </w:r>
            <w:r w:rsidR="00687C1F">
              <w:rPr>
                <w:noProof/>
                <w:webHidden/>
              </w:rPr>
              <w:instrText xml:space="preserve"> PAGEREF _Toc437784174 \h </w:instrText>
            </w:r>
            <w:r>
              <w:rPr>
                <w:noProof/>
                <w:webHidden/>
              </w:rPr>
            </w:r>
            <w:r>
              <w:rPr>
                <w:noProof/>
                <w:webHidden/>
              </w:rPr>
              <w:fldChar w:fldCharType="separate"/>
            </w:r>
            <w:r w:rsidR="00C96182">
              <w:rPr>
                <w:noProof/>
                <w:webHidden/>
              </w:rPr>
              <w:t>675</w:t>
            </w:r>
            <w:r>
              <w:rPr>
                <w:noProof/>
                <w:webHidden/>
              </w:rPr>
              <w:fldChar w:fldCharType="end"/>
            </w:r>
          </w:hyperlink>
        </w:p>
        <w:p w:rsidR="00687C1F" w:rsidRDefault="007D1A08">
          <w:pPr>
            <w:pStyle w:val="Sumrio2"/>
            <w:tabs>
              <w:tab w:val="right" w:leader="dot" w:pos="10456"/>
            </w:tabs>
            <w:rPr>
              <w:noProof/>
            </w:rPr>
          </w:pPr>
          <w:hyperlink w:anchor="_Toc437784175" w:history="1">
            <w:r w:rsidR="00687C1F" w:rsidRPr="00877754">
              <w:rPr>
                <w:rStyle w:val="Hyperlink"/>
                <w:rFonts w:ascii="Arial" w:hAnsi="Arial" w:cs="Arial"/>
                <w:noProof/>
                <w:lang w:val="en-US"/>
              </w:rPr>
              <w:t>Change Position</w:t>
            </w:r>
            <w:r w:rsidR="00687C1F">
              <w:rPr>
                <w:noProof/>
                <w:webHidden/>
              </w:rPr>
              <w:tab/>
            </w:r>
            <w:r>
              <w:rPr>
                <w:noProof/>
                <w:webHidden/>
              </w:rPr>
              <w:fldChar w:fldCharType="begin"/>
            </w:r>
            <w:r w:rsidR="00687C1F">
              <w:rPr>
                <w:noProof/>
                <w:webHidden/>
              </w:rPr>
              <w:instrText xml:space="preserve"> PAGEREF _Toc437784175 \h </w:instrText>
            </w:r>
            <w:r>
              <w:rPr>
                <w:noProof/>
                <w:webHidden/>
              </w:rPr>
            </w:r>
            <w:r>
              <w:rPr>
                <w:noProof/>
                <w:webHidden/>
              </w:rPr>
              <w:fldChar w:fldCharType="separate"/>
            </w:r>
            <w:r w:rsidR="00C96182">
              <w:rPr>
                <w:noProof/>
                <w:webHidden/>
              </w:rPr>
              <w:t>676</w:t>
            </w:r>
            <w:r>
              <w:rPr>
                <w:noProof/>
                <w:webHidden/>
              </w:rPr>
              <w:fldChar w:fldCharType="end"/>
            </w:r>
          </w:hyperlink>
        </w:p>
        <w:p w:rsidR="00687C1F" w:rsidRDefault="007D1A08">
          <w:pPr>
            <w:pStyle w:val="Sumrio1"/>
            <w:tabs>
              <w:tab w:val="right" w:leader="dot" w:pos="10456"/>
            </w:tabs>
            <w:rPr>
              <w:noProof/>
            </w:rPr>
          </w:pPr>
          <w:hyperlink w:anchor="_Toc437784176" w:history="1">
            <w:r w:rsidR="00687C1F" w:rsidRPr="00877754">
              <w:rPr>
                <w:rStyle w:val="Hyperlink"/>
                <w:rFonts w:ascii="Arial" w:hAnsi="Arial" w:cs="Arial"/>
                <w:noProof/>
                <w:lang w:val="en-US"/>
              </w:rPr>
              <w:t>Scene setup</w:t>
            </w:r>
            <w:r w:rsidR="00687C1F">
              <w:rPr>
                <w:noProof/>
                <w:webHidden/>
              </w:rPr>
              <w:tab/>
            </w:r>
            <w:r>
              <w:rPr>
                <w:noProof/>
                <w:webHidden/>
              </w:rPr>
              <w:fldChar w:fldCharType="begin"/>
            </w:r>
            <w:r w:rsidR="00687C1F">
              <w:rPr>
                <w:noProof/>
                <w:webHidden/>
              </w:rPr>
              <w:instrText xml:space="preserve"> PAGEREF _Toc437784176 \h </w:instrText>
            </w:r>
            <w:r>
              <w:rPr>
                <w:noProof/>
                <w:webHidden/>
              </w:rPr>
            </w:r>
            <w:r>
              <w:rPr>
                <w:noProof/>
                <w:webHidden/>
              </w:rPr>
              <w:fldChar w:fldCharType="separate"/>
            </w:r>
            <w:r w:rsidR="00C96182">
              <w:rPr>
                <w:noProof/>
                <w:webHidden/>
              </w:rPr>
              <w:t>676</w:t>
            </w:r>
            <w:r>
              <w:rPr>
                <w:noProof/>
                <w:webHidden/>
              </w:rPr>
              <w:fldChar w:fldCharType="end"/>
            </w:r>
          </w:hyperlink>
        </w:p>
        <w:p w:rsidR="00687C1F" w:rsidRDefault="007D1A08">
          <w:pPr>
            <w:pStyle w:val="Sumrio3"/>
            <w:tabs>
              <w:tab w:val="right" w:leader="dot" w:pos="10456"/>
            </w:tabs>
            <w:rPr>
              <w:noProof/>
            </w:rPr>
          </w:pPr>
          <w:hyperlink w:anchor="_Toc437784177"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_Toc437784177 \h </w:instrText>
            </w:r>
            <w:r>
              <w:rPr>
                <w:noProof/>
                <w:webHidden/>
              </w:rPr>
            </w:r>
            <w:r>
              <w:rPr>
                <w:noProof/>
                <w:webHidden/>
              </w:rPr>
              <w:fldChar w:fldCharType="separate"/>
            </w:r>
            <w:r w:rsidR="00C96182">
              <w:rPr>
                <w:noProof/>
                <w:webHidden/>
              </w:rPr>
              <w:t>676</w:t>
            </w:r>
            <w:r>
              <w:rPr>
                <w:noProof/>
                <w:webHidden/>
              </w:rPr>
              <w:fldChar w:fldCharType="end"/>
            </w:r>
          </w:hyperlink>
        </w:p>
        <w:p w:rsidR="00687C1F" w:rsidRDefault="007D1A08">
          <w:pPr>
            <w:pStyle w:val="Sumrio3"/>
            <w:tabs>
              <w:tab w:val="right" w:leader="dot" w:pos="10456"/>
            </w:tabs>
            <w:rPr>
              <w:noProof/>
            </w:rPr>
          </w:pPr>
          <w:hyperlink w:anchor="_Toc437784178" w:history="1">
            <w:r w:rsidR="00687C1F" w:rsidRPr="00877754">
              <w:rPr>
                <w:rStyle w:val="Hyperlink"/>
                <w:rFonts w:ascii="Arial" w:hAnsi="Arial" w:cs="Arial"/>
                <w:noProof/>
                <w:lang w:val="en-US"/>
              </w:rPr>
              <w:t>Box Collider</w:t>
            </w:r>
            <w:r w:rsidR="00687C1F">
              <w:rPr>
                <w:noProof/>
                <w:webHidden/>
              </w:rPr>
              <w:tab/>
            </w:r>
            <w:r>
              <w:rPr>
                <w:noProof/>
                <w:webHidden/>
              </w:rPr>
              <w:fldChar w:fldCharType="begin"/>
            </w:r>
            <w:r w:rsidR="00687C1F">
              <w:rPr>
                <w:noProof/>
                <w:webHidden/>
              </w:rPr>
              <w:instrText xml:space="preserve"> PAGEREF _Toc437784178 \h </w:instrText>
            </w:r>
            <w:r>
              <w:rPr>
                <w:noProof/>
                <w:webHidden/>
              </w:rPr>
            </w:r>
            <w:r>
              <w:rPr>
                <w:noProof/>
                <w:webHidden/>
              </w:rPr>
              <w:fldChar w:fldCharType="separate"/>
            </w:r>
            <w:r w:rsidR="00C96182">
              <w:rPr>
                <w:noProof/>
                <w:webHidden/>
              </w:rPr>
              <w:t>676</w:t>
            </w:r>
            <w:r>
              <w:rPr>
                <w:noProof/>
                <w:webHidden/>
              </w:rPr>
              <w:fldChar w:fldCharType="end"/>
            </w:r>
          </w:hyperlink>
        </w:p>
        <w:p w:rsidR="00687C1F" w:rsidRDefault="007D1A08">
          <w:pPr>
            <w:pStyle w:val="Sumrio3"/>
            <w:tabs>
              <w:tab w:val="right" w:leader="dot" w:pos="10456"/>
            </w:tabs>
            <w:rPr>
              <w:noProof/>
            </w:rPr>
          </w:pPr>
          <w:hyperlink w:anchor="_Toc437784179"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_Toc437784179 \h </w:instrText>
            </w:r>
            <w:r>
              <w:rPr>
                <w:noProof/>
                <w:webHidden/>
              </w:rPr>
            </w:r>
            <w:r>
              <w:rPr>
                <w:noProof/>
                <w:webHidden/>
              </w:rPr>
              <w:fldChar w:fldCharType="separate"/>
            </w:r>
            <w:r w:rsidR="00C96182">
              <w:rPr>
                <w:noProof/>
                <w:webHidden/>
              </w:rPr>
              <w:t>676</w:t>
            </w:r>
            <w:r>
              <w:rPr>
                <w:noProof/>
                <w:webHidden/>
              </w:rPr>
              <w:fldChar w:fldCharType="end"/>
            </w:r>
          </w:hyperlink>
        </w:p>
        <w:p w:rsidR="00687C1F" w:rsidRDefault="007D1A08">
          <w:pPr>
            <w:pStyle w:val="Sumrio1"/>
            <w:tabs>
              <w:tab w:val="right" w:leader="dot" w:pos="10456"/>
            </w:tabs>
            <w:rPr>
              <w:noProof/>
            </w:rPr>
          </w:pPr>
          <w:hyperlink w:anchor="_Toc437784180" w:history="1">
            <w:r w:rsidR="00687C1F" w:rsidRPr="00877754">
              <w:rPr>
                <w:rStyle w:val="Hyperlink"/>
                <w:rFonts w:ascii="Arial" w:hAnsi="Arial" w:cs="Arial"/>
                <w:noProof/>
                <w:lang w:val="en-US"/>
              </w:rPr>
              <w:t>Tip: Restricting access</w:t>
            </w:r>
            <w:r w:rsidR="00687C1F">
              <w:rPr>
                <w:noProof/>
                <w:webHidden/>
              </w:rPr>
              <w:tab/>
            </w:r>
            <w:r>
              <w:rPr>
                <w:noProof/>
                <w:webHidden/>
              </w:rPr>
              <w:fldChar w:fldCharType="begin"/>
            </w:r>
            <w:r w:rsidR="00687C1F">
              <w:rPr>
                <w:noProof/>
                <w:webHidden/>
              </w:rPr>
              <w:instrText xml:space="preserve"> PAGEREF _Toc437784180 \h </w:instrText>
            </w:r>
            <w:r>
              <w:rPr>
                <w:noProof/>
                <w:webHidden/>
              </w:rPr>
            </w:r>
            <w:r>
              <w:rPr>
                <w:noProof/>
                <w:webHidden/>
              </w:rPr>
              <w:fldChar w:fldCharType="separate"/>
            </w:r>
            <w:r w:rsidR="00C96182">
              <w:rPr>
                <w:noProof/>
                <w:webHidden/>
              </w:rPr>
              <w:t>678</w:t>
            </w:r>
            <w:r>
              <w:rPr>
                <w:noProof/>
                <w:webHidden/>
              </w:rPr>
              <w:fldChar w:fldCharType="end"/>
            </w:r>
          </w:hyperlink>
        </w:p>
        <w:p w:rsidR="00687C1F" w:rsidRDefault="007D1A08">
          <w:pPr>
            <w:pStyle w:val="Sumrio1"/>
            <w:tabs>
              <w:tab w:val="right" w:leader="dot" w:pos="10456"/>
            </w:tabs>
            <w:rPr>
              <w:noProof/>
            </w:rPr>
          </w:pPr>
          <w:hyperlink w:anchor="_Toc437784181" w:history="1">
            <w:r w:rsidR="00687C1F" w:rsidRPr="00877754">
              <w:rPr>
                <w:rStyle w:val="Hyperlink"/>
                <w:rFonts w:ascii="Arial" w:hAnsi="Arial" w:cs="Arial"/>
                <w:noProof/>
                <w:highlight w:val="yellow"/>
                <w:lang w:val="en-US"/>
              </w:rPr>
              <w:t>Removing Walls</w:t>
            </w:r>
            <w:r w:rsidR="00687C1F">
              <w:rPr>
                <w:noProof/>
                <w:webHidden/>
              </w:rPr>
              <w:tab/>
            </w:r>
            <w:r>
              <w:rPr>
                <w:noProof/>
                <w:webHidden/>
              </w:rPr>
              <w:fldChar w:fldCharType="begin"/>
            </w:r>
            <w:r w:rsidR="00687C1F">
              <w:rPr>
                <w:noProof/>
                <w:webHidden/>
              </w:rPr>
              <w:instrText xml:space="preserve"> PAGEREF _Toc437784181 \h </w:instrText>
            </w:r>
            <w:r>
              <w:rPr>
                <w:noProof/>
                <w:webHidden/>
              </w:rPr>
            </w:r>
            <w:r>
              <w:rPr>
                <w:noProof/>
                <w:webHidden/>
              </w:rPr>
              <w:fldChar w:fldCharType="separate"/>
            </w:r>
            <w:r w:rsidR="00C96182">
              <w:rPr>
                <w:noProof/>
                <w:webHidden/>
              </w:rPr>
              <w:t>678</w:t>
            </w:r>
            <w:r>
              <w:rPr>
                <w:noProof/>
                <w:webHidden/>
              </w:rPr>
              <w:fldChar w:fldCharType="end"/>
            </w:r>
          </w:hyperlink>
        </w:p>
        <w:p w:rsidR="00687C1F" w:rsidRDefault="007D1A08">
          <w:pPr>
            <w:pStyle w:val="Sumrio1"/>
            <w:tabs>
              <w:tab w:val="right" w:leader="dot" w:pos="10456"/>
            </w:tabs>
            <w:rPr>
              <w:noProof/>
            </w:rPr>
          </w:pPr>
          <w:hyperlink w:anchor="_Toc437784182" w:history="1">
            <w:r w:rsidR="00687C1F" w:rsidRPr="00877754">
              <w:rPr>
                <w:rStyle w:val="Hyperlink"/>
                <w:rFonts w:ascii="Arial" w:hAnsi="Arial" w:cs="Arial"/>
                <w:noProof/>
                <w:lang w:val="en-US"/>
              </w:rPr>
              <w:t>The wall opening event</w:t>
            </w:r>
            <w:r w:rsidR="00687C1F">
              <w:rPr>
                <w:noProof/>
                <w:webHidden/>
              </w:rPr>
              <w:tab/>
            </w:r>
            <w:r>
              <w:rPr>
                <w:noProof/>
                <w:webHidden/>
              </w:rPr>
              <w:fldChar w:fldCharType="begin"/>
            </w:r>
            <w:r w:rsidR="00687C1F">
              <w:rPr>
                <w:noProof/>
                <w:webHidden/>
              </w:rPr>
              <w:instrText xml:space="preserve"> PAGEREF _Toc437784182 \h </w:instrText>
            </w:r>
            <w:r>
              <w:rPr>
                <w:noProof/>
                <w:webHidden/>
              </w:rPr>
            </w:r>
            <w:r>
              <w:rPr>
                <w:noProof/>
                <w:webHidden/>
              </w:rPr>
              <w:fldChar w:fldCharType="separate"/>
            </w:r>
            <w:r w:rsidR="00C96182">
              <w:rPr>
                <w:noProof/>
                <w:webHidden/>
              </w:rPr>
              <w:t>679</w:t>
            </w:r>
            <w:r>
              <w:rPr>
                <w:noProof/>
                <w:webHidden/>
              </w:rPr>
              <w:fldChar w:fldCharType="end"/>
            </w:r>
          </w:hyperlink>
        </w:p>
        <w:p w:rsidR="00687C1F" w:rsidRDefault="007D1A08">
          <w:pPr>
            <w:pStyle w:val="Sumrio2"/>
            <w:tabs>
              <w:tab w:val="right" w:leader="dot" w:pos="10456"/>
            </w:tabs>
            <w:rPr>
              <w:noProof/>
            </w:rPr>
          </w:pPr>
          <w:hyperlink w:anchor="_Toc437784183"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_Toc437784183 \h </w:instrText>
            </w:r>
            <w:r>
              <w:rPr>
                <w:noProof/>
                <w:webHidden/>
              </w:rPr>
            </w:r>
            <w:r>
              <w:rPr>
                <w:noProof/>
                <w:webHidden/>
              </w:rPr>
              <w:fldChar w:fldCharType="separate"/>
            </w:r>
            <w:r w:rsidR="00C96182">
              <w:rPr>
                <w:noProof/>
                <w:webHidden/>
              </w:rPr>
              <w:t>679</w:t>
            </w:r>
            <w:r>
              <w:rPr>
                <w:noProof/>
                <w:webHidden/>
              </w:rPr>
              <w:fldChar w:fldCharType="end"/>
            </w:r>
          </w:hyperlink>
        </w:p>
        <w:p w:rsidR="00687C1F" w:rsidRDefault="007D1A08">
          <w:pPr>
            <w:pStyle w:val="Sumrio2"/>
            <w:tabs>
              <w:tab w:val="right" w:leader="dot" w:pos="10456"/>
            </w:tabs>
            <w:rPr>
              <w:noProof/>
            </w:rPr>
          </w:pPr>
          <w:hyperlink w:anchor="_Toc437784184" w:history="1">
            <w:r w:rsidR="00687C1F" w:rsidRPr="00877754">
              <w:rPr>
                <w:rStyle w:val="Hyperlink"/>
                <w:rFonts w:ascii="Arial" w:hAnsi="Arial" w:cs="Arial"/>
                <w:noProof/>
                <w:lang w:val="en-US"/>
              </w:rPr>
              <w:t>Show Dialogue</w:t>
            </w:r>
            <w:r w:rsidR="00687C1F">
              <w:rPr>
                <w:noProof/>
                <w:webHidden/>
              </w:rPr>
              <w:tab/>
            </w:r>
            <w:r>
              <w:rPr>
                <w:noProof/>
                <w:webHidden/>
              </w:rPr>
              <w:fldChar w:fldCharType="begin"/>
            </w:r>
            <w:r w:rsidR="00687C1F">
              <w:rPr>
                <w:noProof/>
                <w:webHidden/>
              </w:rPr>
              <w:instrText xml:space="preserve"> PAGEREF _Toc437784184 \h </w:instrText>
            </w:r>
            <w:r>
              <w:rPr>
                <w:noProof/>
                <w:webHidden/>
              </w:rPr>
            </w:r>
            <w:r>
              <w:rPr>
                <w:noProof/>
                <w:webHidden/>
              </w:rPr>
              <w:fldChar w:fldCharType="separate"/>
            </w:r>
            <w:r w:rsidR="00C96182">
              <w:rPr>
                <w:noProof/>
                <w:webHidden/>
              </w:rPr>
              <w:t>680</w:t>
            </w:r>
            <w:r>
              <w:rPr>
                <w:noProof/>
                <w:webHidden/>
              </w:rPr>
              <w:fldChar w:fldCharType="end"/>
            </w:r>
          </w:hyperlink>
        </w:p>
        <w:p w:rsidR="00687C1F" w:rsidRDefault="007D1A08">
          <w:pPr>
            <w:pStyle w:val="Sumrio2"/>
            <w:tabs>
              <w:tab w:val="right" w:leader="dot" w:pos="10456"/>
            </w:tabs>
            <w:rPr>
              <w:noProof/>
            </w:rPr>
          </w:pPr>
          <w:hyperlink w:anchor="_Toc437784185" w:history="1">
            <w:r w:rsidR="00687C1F" w:rsidRPr="00877754">
              <w:rPr>
                <w:rStyle w:val="Hyperlink"/>
                <w:rFonts w:ascii="Arial" w:hAnsi="Arial" w:cs="Arial"/>
                <w:noProof/>
                <w:lang w:val="en-US"/>
              </w:rPr>
              <w:t>Change Camera Position</w:t>
            </w:r>
            <w:r w:rsidR="00687C1F">
              <w:rPr>
                <w:noProof/>
                <w:webHidden/>
              </w:rPr>
              <w:tab/>
            </w:r>
            <w:r>
              <w:rPr>
                <w:noProof/>
                <w:webHidden/>
              </w:rPr>
              <w:fldChar w:fldCharType="begin"/>
            </w:r>
            <w:r w:rsidR="00687C1F">
              <w:rPr>
                <w:noProof/>
                <w:webHidden/>
              </w:rPr>
              <w:instrText xml:space="preserve"> PAGEREF _Toc437784185 \h </w:instrText>
            </w:r>
            <w:r>
              <w:rPr>
                <w:noProof/>
                <w:webHidden/>
              </w:rPr>
            </w:r>
            <w:r>
              <w:rPr>
                <w:noProof/>
                <w:webHidden/>
              </w:rPr>
              <w:fldChar w:fldCharType="separate"/>
            </w:r>
            <w:r w:rsidR="00C96182">
              <w:rPr>
                <w:noProof/>
                <w:webHidden/>
              </w:rPr>
              <w:t>680</w:t>
            </w:r>
            <w:r>
              <w:rPr>
                <w:noProof/>
                <w:webHidden/>
              </w:rPr>
              <w:fldChar w:fldCharType="end"/>
            </w:r>
          </w:hyperlink>
        </w:p>
        <w:p w:rsidR="00687C1F" w:rsidRDefault="007D1A08">
          <w:pPr>
            <w:pStyle w:val="Sumrio2"/>
            <w:tabs>
              <w:tab w:val="right" w:leader="dot" w:pos="10456"/>
            </w:tabs>
            <w:rPr>
              <w:noProof/>
            </w:rPr>
          </w:pPr>
          <w:hyperlink w:anchor="_Toc437784186" w:history="1">
            <w:r w:rsidR="00687C1F" w:rsidRPr="00877754">
              <w:rPr>
                <w:rStyle w:val="Hyperlink"/>
                <w:rFonts w:ascii="Arial" w:hAnsi="Arial" w:cs="Arial"/>
                <w:noProof/>
                <w:lang w:val="en-US"/>
              </w:rPr>
              <w:t>Change Position</w:t>
            </w:r>
            <w:r w:rsidR="00687C1F">
              <w:rPr>
                <w:noProof/>
                <w:webHidden/>
              </w:rPr>
              <w:tab/>
            </w:r>
            <w:r>
              <w:rPr>
                <w:noProof/>
                <w:webHidden/>
              </w:rPr>
              <w:fldChar w:fldCharType="begin"/>
            </w:r>
            <w:r w:rsidR="00687C1F">
              <w:rPr>
                <w:noProof/>
                <w:webHidden/>
              </w:rPr>
              <w:instrText xml:space="preserve"> PAGEREF _Toc437784186 \h </w:instrText>
            </w:r>
            <w:r>
              <w:rPr>
                <w:noProof/>
                <w:webHidden/>
              </w:rPr>
            </w:r>
            <w:r>
              <w:rPr>
                <w:noProof/>
                <w:webHidden/>
              </w:rPr>
              <w:fldChar w:fldCharType="separate"/>
            </w:r>
            <w:r w:rsidR="00C96182">
              <w:rPr>
                <w:noProof/>
                <w:webHidden/>
              </w:rPr>
              <w:t>680</w:t>
            </w:r>
            <w:r>
              <w:rPr>
                <w:noProof/>
                <w:webHidden/>
              </w:rPr>
              <w:fldChar w:fldCharType="end"/>
            </w:r>
          </w:hyperlink>
        </w:p>
        <w:p w:rsidR="00687C1F" w:rsidRDefault="007D1A08">
          <w:pPr>
            <w:pStyle w:val="Sumrio2"/>
            <w:tabs>
              <w:tab w:val="right" w:leader="dot" w:pos="10456"/>
            </w:tabs>
            <w:rPr>
              <w:noProof/>
            </w:rPr>
          </w:pPr>
          <w:hyperlink w:anchor="_Toc437784187" w:history="1">
            <w:r w:rsidR="00687C1F" w:rsidRPr="00877754">
              <w:rPr>
                <w:rStyle w:val="Hyperlink"/>
                <w:rFonts w:ascii="Arial" w:hAnsi="Arial" w:cs="Arial"/>
                <w:noProof/>
                <w:lang w:val="en-US"/>
              </w:rPr>
              <w:t>Activate Object</w:t>
            </w:r>
            <w:r w:rsidR="00687C1F">
              <w:rPr>
                <w:noProof/>
                <w:webHidden/>
              </w:rPr>
              <w:tab/>
            </w:r>
            <w:r>
              <w:rPr>
                <w:noProof/>
                <w:webHidden/>
              </w:rPr>
              <w:fldChar w:fldCharType="begin"/>
            </w:r>
            <w:r w:rsidR="00687C1F">
              <w:rPr>
                <w:noProof/>
                <w:webHidden/>
              </w:rPr>
              <w:instrText xml:space="preserve"> PAGEREF _Toc437784187 \h </w:instrText>
            </w:r>
            <w:r>
              <w:rPr>
                <w:noProof/>
                <w:webHidden/>
              </w:rPr>
            </w:r>
            <w:r>
              <w:rPr>
                <w:noProof/>
                <w:webHidden/>
              </w:rPr>
              <w:fldChar w:fldCharType="separate"/>
            </w:r>
            <w:r w:rsidR="00C96182">
              <w:rPr>
                <w:noProof/>
                <w:webHidden/>
              </w:rPr>
              <w:t>681</w:t>
            </w:r>
            <w:r>
              <w:rPr>
                <w:noProof/>
                <w:webHidden/>
              </w:rPr>
              <w:fldChar w:fldCharType="end"/>
            </w:r>
          </w:hyperlink>
        </w:p>
        <w:p w:rsidR="00687C1F" w:rsidRDefault="007D1A08">
          <w:pPr>
            <w:pStyle w:val="Sumrio2"/>
            <w:tabs>
              <w:tab w:val="right" w:leader="dot" w:pos="10456"/>
            </w:tabs>
            <w:rPr>
              <w:noProof/>
            </w:rPr>
          </w:pPr>
          <w:hyperlink w:anchor="_Toc437784188" w:history="1">
            <w:r w:rsidR="00687C1F" w:rsidRPr="00877754">
              <w:rPr>
                <w:rStyle w:val="Hyperlink"/>
                <w:rFonts w:ascii="Arial" w:hAnsi="Arial" w:cs="Arial"/>
                <w:noProof/>
              </w:rPr>
              <w:t>Change Game Variable</w:t>
            </w:r>
            <w:r w:rsidR="00687C1F">
              <w:rPr>
                <w:noProof/>
                <w:webHidden/>
              </w:rPr>
              <w:tab/>
            </w:r>
            <w:r>
              <w:rPr>
                <w:noProof/>
                <w:webHidden/>
              </w:rPr>
              <w:fldChar w:fldCharType="begin"/>
            </w:r>
            <w:r w:rsidR="00687C1F">
              <w:rPr>
                <w:noProof/>
                <w:webHidden/>
              </w:rPr>
              <w:instrText xml:space="preserve"> PAGEREF _Toc437784188 \h </w:instrText>
            </w:r>
            <w:r>
              <w:rPr>
                <w:noProof/>
                <w:webHidden/>
              </w:rPr>
            </w:r>
            <w:r>
              <w:rPr>
                <w:noProof/>
                <w:webHidden/>
              </w:rPr>
              <w:fldChar w:fldCharType="separate"/>
            </w:r>
            <w:r w:rsidR="00C96182">
              <w:rPr>
                <w:noProof/>
                <w:webHidden/>
              </w:rPr>
              <w:t>682</w:t>
            </w:r>
            <w:r>
              <w:rPr>
                <w:noProof/>
                <w:webHidden/>
              </w:rPr>
              <w:fldChar w:fldCharType="end"/>
            </w:r>
          </w:hyperlink>
        </w:p>
        <w:p w:rsidR="00687C1F" w:rsidRDefault="007D1A08">
          <w:pPr>
            <w:pStyle w:val="Sumrio1"/>
            <w:tabs>
              <w:tab w:val="right" w:leader="dot" w:pos="10456"/>
            </w:tabs>
            <w:rPr>
              <w:noProof/>
            </w:rPr>
          </w:pPr>
          <w:hyperlink w:anchor="_Toc437784189" w:history="1">
            <w:r w:rsidR="00687C1F" w:rsidRPr="00877754">
              <w:rPr>
                <w:rStyle w:val="Hyperlink"/>
                <w:rFonts w:ascii="Arial" w:hAnsi="Arial" w:cs="Arial"/>
                <w:noProof/>
                <w:lang w:val="en-US"/>
              </w:rPr>
              <w:t>Scene setup</w:t>
            </w:r>
            <w:r w:rsidR="00687C1F">
              <w:rPr>
                <w:noProof/>
                <w:webHidden/>
              </w:rPr>
              <w:tab/>
            </w:r>
            <w:r>
              <w:rPr>
                <w:noProof/>
                <w:webHidden/>
              </w:rPr>
              <w:fldChar w:fldCharType="begin"/>
            </w:r>
            <w:r w:rsidR="00687C1F">
              <w:rPr>
                <w:noProof/>
                <w:webHidden/>
              </w:rPr>
              <w:instrText xml:space="preserve"> PAGEREF _Toc437784189 \h </w:instrText>
            </w:r>
            <w:r>
              <w:rPr>
                <w:noProof/>
                <w:webHidden/>
              </w:rPr>
            </w:r>
            <w:r>
              <w:rPr>
                <w:noProof/>
                <w:webHidden/>
              </w:rPr>
              <w:fldChar w:fldCharType="separate"/>
            </w:r>
            <w:r w:rsidR="00C96182">
              <w:rPr>
                <w:noProof/>
                <w:webHidden/>
              </w:rPr>
              <w:t>682</w:t>
            </w:r>
            <w:r>
              <w:rPr>
                <w:noProof/>
                <w:webHidden/>
              </w:rPr>
              <w:fldChar w:fldCharType="end"/>
            </w:r>
          </w:hyperlink>
        </w:p>
        <w:p w:rsidR="00687C1F" w:rsidRDefault="007D1A08">
          <w:pPr>
            <w:pStyle w:val="Sumrio3"/>
            <w:tabs>
              <w:tab w:val="right" w:leader="dot" w:pos="10456"/>
            </w:tabs>
            <w:rPr>
              <w:noProof/>
            </w:rPr>
          </w:pPr>
          <w:hyperlink w:anchor="_Toc437784190"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_Toc437784190 \h </w:instrText>
            </w:r>
            <w:r>
              <w:rPr>
                <w:noProof/>
                <w:webHidden/>
              </w:rPr>
            </w:r>
            <w:r>
              <w:rPr>
                <w:noProof/>
                <w:webHidden/>
              </w:rPr>
              <w:fldChar w:fldCharType="separate"/>
            </w:r>
            <w:r w:rsidR="00C96182">
              <w:rPr>
                <w:noProof/>
                <w:webHidden/>
              </w:rPr>
              <w:t>683</w:t>
            </w:r>
            <w:r>
              <w:rPr>
                <w:noProof/>
                <w:webHidden/>
              </w:rPr>
              <w:fldChar w:fldCharType="end"/>
            </w:r>
          </w:hyperlink>
        </w:p>
        <w:p w:rsidR="00687C1F" w:rsidRDefault="007D1A08">
          <w:pPr>
            <w:pStyle w:val="Sumrio3"/>
            <w:tabs>
              <w:tab w:val="right" w:leader="dot" w:pos="10456"/>
            </w:tabs>
            <w:rPr>
              <w:noProof/>
            </w:rPr>
          </w:pPr>
          <w:hyperlink w:anchor="_Toc437784191" w:history="1">
            <w:r w:rsidR="00687C1F" w:rsidRPr="00877754">
              <w:rPr>
                <w:rStyle w:val="Hyperlink"/>
                <w:rFonts w:ascii="Arial" w:hAnsi="Arial" w:cs="Arial"/>
                <w:noProof/>
                <w:lang w:val="en-US"/>
              </w:rPr>
              <w:t>Variable Event</w:t>
            </w:r>
            <w:r w:rsidR="00687C1F">
              <w:rPr>
                <w:noProof/>
                <w:webHidden/>
              </w:rPr>
              <w:tab/>
            </w:r>
            <w:r>
              <w:rPr>
                <w:noProof/>
                <w:webHidden/>
              </w:rPr>
              <w:fldChar w:fldCharType="begin"/>
            </w:r>
            <w:r w:rsidR="00687C1F">
              <w:rPr>
                <w:noProof/>
                <w:webHidden/>
              </w:rPr>
              <w:instrText xml:space="preserve"> PAGEREF _Toc437784191 \h </w:instrText>
            </w:r>
            <w:r>
              <w:rPr>
                <w:noProof/>
                <w:webHidden/>
              </w:rPr>
            </w:r>
            <w:r>
              <w:rPr>
                <w:noProof/>
                <w:webHidden/>
              </w:rPr>
              <w:fldChar w:fldCharType="separate"/>
            </w:r>
            <w:r w:rsidR="00C96182">
              <w:rPr>
                <w:noProof/>
                <w:webHidden/>
              </w:rPr>
              <w:t>683</w:t>
            </w:r>
            <w:r>
              <w:rPr>
                <w:noProof/>
                <w:webHidden/>
              </w:rPr>
              <w:fldChar w:fldCharType="end"/>
            </w:r>
          </w:hyperlink>
        </w:p>
        <w:p w:rsidR="00687C1F" w:rsidRDefault="007D1A08">
          <w:pPr>
            <w:pStyle w:val="Sumrio3"/>
            <w:tabs>
              <w:tab w:val="right" w:leader="dot" w:pos="10456"/>
            </w:tabs>
            <w:rPr>
              <w:noProof/>
            </w:rPr>
          </w:pPr>
          <w:hyperlink w:anchor="_Toc437784192" w:history="1">
            <w:r w:rsidR="00687C1F" w:rsidRPr="00877754">
              <w:rPr>
                <w:rStyle w:val="Hyperlink"/>
                <w:rFonts w:ascii="Arial" w:hAnsi="Arial" w:cs="Arial"/>
                <w:noProof/>
              </w:rPr>
              <w:t>Transform</w:t>
            </w:r>
            <w:r w:rsidR="00687C1F">
              <w:rPr>
                <w:noProof/>
                <w:webHidden/>
              </w:rPr>
              <w:tab/>
            </w:r>
            <w:r>
              <w:rPr>
                <w:noProof/>
                <w:webHidden/>
              </w:rPr>
              <w:fldChar w:fldCharType="begin"/>
            </w:r>
            <w:r w:rsidR="00687C1F">
              <w:rPr>
                <w:noProof/>
                <w:webHidden/>
              </w:rPr>
              <w:instrText xml:space="preserve"> PAGEREF _Toc437784192 \h </w:instrText>
            </w:r>
            <w:r>
              <w:rPr>
                <w:noProof/>
                <w:webHidden/>
              </w:rPr>
            </w:r>
            <w:r>
              <w:rPr>
                <w:noProof/>
                <w:webHidden/>
              </w:rPr>
              <w:fldChar w:fldCharType="separate"/>
            </w:r>
            <w:r w:rsidR="00C96182">
              <w:rPr>
                <w:noProof/>
                <w:webHidden/>
              </w:rPr>
              <w:t>684</w:t>
            </w:r>
            <w:r>
              <w:rPr>
                <w:noProof/>
                <w:webHidden/>
              </w:rPr>
              <w:fldChar w:fldCharType="end"/>
            </w:r>
          </w:hyperlink>
        </w:p>
        <w:p w:rsidR="00687C1F" w:rsidRDefault="007D1A08">
          <w:pPr>
            <w:pStyle w:val="Sumrio3"/>
            <w:tabs>
              <w:tab w:val="right" w:leader="dot" w:pos="10456"/>
            </w:tabs>
            <w:rPr>
              <w:noProof/>
            </w:rPr>
          </w:pPr>
          <w:hyperlink w:anchor="_Toc437784193" w:history="1">
            <w:r w:rsidR="00687C1F" w:rsidRPr="00877754">
              <w:rPr>
                <w:rStyle w:val="Hyperlink"/>
                <w:rFonts w:ascii="Arial" w:hAnsi="Arial" w:cs="Arial"/>
                <w:noProof/>
              </w:rPr>
              <w:t>Capsule Collider</w:t>
            </w:r>
            <w:r w:rsidR="00687C1F">
              <w:rPr>
                <w:noProof/>
                <w:webHidden/>
              </w:rPr>
              <w:tab/>
            </w:r>
            <w:r>
              <w:rPr>
                <w:noProof/>
                <w:webHidden/>
              </w:rPr>
              <w:fldChar w:fldCharType="begin"/>
            </w:r>
            <w:r w:rsidR="00687C1F">
              <w:rPr>
                <w:noProof/>
                <w:webHidden/>
              </w:rPr>
              <w:instrText xml:space="preserve"> PAGEREF _Toc437784193 \h </w:instrText>
            </w:r>
            <w:r>
              <w:rPr>
                <w:noProof/>
                <w:webHidden/>
              </w:rPr>
            </w:r>
            <w:r>
              <w:rPr>
                <w:noProof/>
                <w:webHidden/>
              </w:rPr>
              <w:fldChar w:fldCharType="separate"/>
            </w:r>
            <w:r w:rsidR="00C96182">
              <w:rPr>
                <w:noProof/>
                <w:webHidden/>
              </w:rPr>
              <w:t>684</w:t>
            </w:r>
            <w:r>
              <w:rPr>
                <w:noProof/>
                <w:webHidden/>
              </w:rPr>
              <w:fldChar w:fldCharType="end"/>
            </w:r>
          </w:hyperlink>
        </w:p>
        <w:p w:rsidR="00687C1F" w:rsidRDefault="007D1A08">
          <w:pPr>
            <w:pStyle w:val="Sumrio3"/>
            <w:tabs>
              <w:tab w:val="right" w:leader="dot" w:pos="10456"/>
            </w:tabs>
            <w:rPr>
              <w:noProof/>
            </w:rPr>
          </w:pPr>
          <w:hyperlink w:anchor="_Toc437784194" w:history="1">
            <w:r w:rsidR="00687C1F" w:rsidRPr="00877754">
              <w:rPr>
                <w:rStyle w:val="Hyperlink"/>
                <w:rFonts w:ascii="Arial" w:hAnsi="Arial" w:cs="Arial"/>
                <w:noProof/>
              </w:rPr>
              <w:t>Event Interaction</w:t>
            </w:r>
            <w:r w:rsidR="00687C1F">
              <w:rPr>
                <w:noProof/>
                <w:webHidden/>
              </w:rPr>
              <w:tab/>
            </w:r>
            <w:r>
              <w:rPr>
                <w:noProof/>
                <w:webHidden/>
              </w:rPr>
              <w:fldChar w:fldCharType="begin"/>
            </w:r>
            <w:r w:rsidR="00687C1F">
              <w:rPr>
                <w:noProof/>
                <w:webHidden/>
              </w:rPr>
              <w:instrText xml:space="preserve"> PAGEREF _Toc437784194 \h </w:instrText>
            </w:r>
            <w:r>
              <w:rPr>
                <w:noProof/>
                <w:webHidden/>
              </w:rPr>
            </w:r>
            <w:r>
              <w:rPr>
                <w:noProof/>
                <w:webHidden/>
              </w:rPr>
              <w:fldChar w:fldCharType="separate"/>
            </w:r>
            <w:r w:rsidR="00C96182">
              <w:rPr>
                <w:noProof/>
                <w:webHidden/>
              </w:rPr>
              <w:t>684</w:t>
            </w:r>
            <w:r>
              <w:rPr>
                <w:noProof/>
                <w:webHidden/>
              </w:rPr>
              <w:fldChar w:fldCharType="end"/>
            </w:r>
          </w:hyperlink>
        </w:p>
        <w:p w:rsidR="00687C1F" w:rsidRDefault="007D1A08">
          <w:pPr>
            <w:pStyle w:val="Sumrio1"/>
            <w:tabs>
              <w:tab w:val="right" w:leader="dot" w:pos="10456"/>
            </w:tabs>
            <w:rPr>
              <w:noProof/>
            </w:rPr>
          </w:pPr>
          <w:hyperlink w:anchor="_Toc437784195" w:history="1">
            <w:r w:rsidR="00687C1F" w:rsidRPr="00877754">
              <w:rPr>
                <w:rStyle w:val="Hyperlink"/>
                <w:rFonts w:ascii="Arial" w:hAnsi="Arial" w:cs="Arial"/>
                <w:noProof/>
                <w:lang w:val="en-US"/>
              </w:rPr>
              <w:t>Tip: Removing objects in other scenes</w:t>
            </w:r>
            <w:r w:rsidR="00687C1F">
              <w:rPr>
                <w:noProof/>
                <w:webHidden/>
              </w:rPr>
              <w:tab/>
            </w:r>
            <w:r>
              <w:rPr>
                <w:noProof/>
                <w:webHidden/>
              </w:rPr>
              <w:fldChar w:fldCharType="begin"/>
            </w:r>
            <w:r w:rsidR="00687C1F">
              <w:rPr>
                <w:noProof/>
                <w:webHidden/>
              </w:rPr>
              <w:instrText xml:space="preserve"> PAGEREF _Toc437784195 \h </w:instrText>
            </w:r>
            <w:r>
              <w:rPr>
                <w:noProof/>
                <w:webHidden/>
              </w:rPr>
            </w:r>
            <w:r>
              <w:rPr>
                <w:noProof/>
                <w:webHidden/>
              </w:rPr>
              <w:fldChar w:fldCharType="separate"/>
            </w:r>
            <w:r w:rsidR="00C96182">
              <w:rPr>
                <w:noProof/>
                <w:webHidden/>
              </w:rPr>
              <w:t>685</w:t>
            </w:r>
            <w:r>
              <w:rPr>
                <w:noProof/>
                <w:webHidden/>
              </w:rPr>
              <w:fldChar w:fldCharType="end"/>
            </w:r>
          </w:hyperlink>
        </w:p>
        <w:p w:rsidR="00687C1F" w:rsidRDefault="007D1A08">
          <w:pPr>
            <w:pStyle w:val="Sumrio1"/>
            <w:tabs>
              <w:tab w:val="right" w:leader="dot" w:pos="10456"/>
            </w:tabs>
            <w:rPr>
              <w:noProof/>
            </w:rPr>
          </w:pPr>
          <w:hyperlink w:anchor="_Toc437784196" w:history="1">
            <w:r w:rsidR="00687C1F" w:rsidRPr="00877754">
              <w:rPr>
                <w:rStyle w:val="Hyperlink"/>
                <w:rFonts w:ascii="Arial" w:hAnsi="Arial" w:cs="Arial"/>
                <w:noProof/>
                <w:highlight w:val="cyan"/>
                <w:lang w:val="en-US"/>
              </w:rPr>
              <w:t>Status System</w:t>
            </w:r>
            <w:r w:rsidR="00687C1F">
              <w:rPr>
                <w:noProof/>
                <w:webHidden/>
              </w:rPr>
              <w:tab/>
            </w:r>
            <w:r>
              <w:rPr>
                <w:noProof/>
                <w:webHidden/>
              </w:rPr>
              <w:fldChar w:fldCharType="begin"/>
            </w:r>
            <w:r w:rsidR="00687C1F">
              <w:rPr>
                <w:noProof/>
                <w:webHidden/>
              </w:rPr>
              <w:instrText xml:space="preserve"> PAGEREF _Toc437784196 \h </w:instrText>
            </w:r>
            <w:r>
              <w:rPr>
                <w:noProof/>
                <w:webHidden/>
              </w:rPr>
            </w:r>
            <w:r>
              <w:rPr>
                <w:noProof/>
                <w:webHidden/>
              </w:rPr>
              <w:fldChar w:fldCharType="separate"/>
            </w:r>
            <w:r w:rsidR="00C96182">
              <w:rPr>
                <w:noProof/>
                <w:webHidden/>
              </w:rPr>
              <w:t>686</w:t>
            </w:r>
            <w:r>
              <w:rPr>
                <w:noProof/>
                <w:webHidden/>
              </w:rPr>
              <w:fldChar w:fldCharType="end"/>
            </w:r>
          </w:hyperlink>
        </w:p>
        <w:p w:rsidR="00687C1F" w:rsidRDefault="007D1A08">
          <w:pPr>
            <w:pStyle w:val="Sumrio1"/>
            <w:tabs>
              <w:tab w:val="right" w:leader="dot" w:pos="10456"/>
            </w:tabs>
            <w:rPr>
              <w:noProof/>
            </w:rPr>
          </w:pPr>
          <w:hyperlink w:anchor="_Toc437784197" w:history="1">
            <w:r w:rsidR="00687C1F" w:rsidRPr="00877754">
              <w:rPr>
                <w:rStyle w:val="Hyperlink"/>
                <w:rFonts w:ascii="Arial" w:hAnsi="Arial" w:cs="Arial"/>
                <w:noProof/>
                <w:highlight w:val="yellow"/>
                <w:lang w:val="en-US"/>
              </w:rPr>
              <w:t>Attack/Defence Status Effects</w:t>
            </w:r>
            <w:r w:rsidR="00687C1F">
              <w:rPr>
                <w:noProof/>
                <w:webHidden/>
              </w:rPr>
              <w:tab/>
            </w:r>
            <w:r>
              <w:rPr>
                <w:noProof/>
                <w:webHidden/>
              </w:rPr>
              <w:fldChar w:fldCharType="begin"/>
            </w:r>
            <w:r w:rsidR="00687C1F">
              <w:rPr>
                <w:noProof/>
                <w:webHidden/>
              </w:rPr>
              <w:instrText xml:space="preserve"> PAGEREF _Toc437784197 \h </w:instrText>
            </w:r>
            <w:r>
              <w:rPr>
                <w:noProof/>
                <w:webHidden/>
              </w:rPr>
            </w:r>
            <w:r>
              <w:rPr>
                <w:noProof/>
                <w:webHidden/>
              </w:rPr>
              <w:fldChar w:fldCharType="separate"/>
            </w:r>
            <w:r w:rsidR="00C96182">
              <w:rPr>
                <w:noProof/>
                <w:webHidden/>
              </w:rPr>
              <w:t>686</w:t>
            </w:r>
            <w:r>
              <w:rPr>
                <w:noProof/>
                <w:webHidden/>
              </w:rPr>
              <w:fldChar w:fldCharType="end"/>
            </w:r>
          </w:hyperlink>
        </w:p>
        <w:p w:rsidR="00687C1F" w:rsidRDefault="007D1A08">
          <w:pPr>
            <w:pStyle w:val="Sumrio1"/>
            <w:tabs>
              <w:tab w:val="right" w:leader="dot" w:pos="10456"/>
            </w:tabs>
            <w:rPr>
              <w:noProof/>
            </w:rPr>
          </w:pPr>
          <w:hyperlink w:anchor="_Toc437784198" w:history="1">
            <w:r w:rsidR="00687C1F" w:rsidRPr="00877754">
              <w:rPr>
                <w:rStyle w:val="Hyperlink"/>
                <w:rFonts w:ascii="Arial" w:hAnsi="Arial" w:cs="Arial"/>
                <w:noProof/>
                <w:lang w:val="en-US"/>
              </w:rPr>
              <w:t>Creating the Poison Sword</w:t>
            </w:r>
            <w:r w:rsidR="00687C1F">
              <w:rPr>
                <w:noProof/>
                <w:webHidden/>
              </w:rPr>
              <w:tab/>
            </w:r>
            <w:r>
              <w:rPr>
                <w:noProof/>
                <w:webHidden/>
              </w:rPr>
              <w:fldChar w:fldCharType="begin"/>
            </w:r>
            <w:r w:rsidR="00687C1F">
              <w:rPr>
                <w:noProof/>
                <w:webHidden/>
              </w:rPr>
              <w:instrText xml:space="preserve"> PAGEREF _Toc437784198 \h </w:instrText>
            </w:r>
            <w:r>
              <w:rPr>
                <w:noProof/>
                <w:webHidden/>
              </w:rPr>
            </w:r>
            <w:r>
              <w:rPr>
                <w:noProof/>
                <w:webHidden/>
              </w:rPr>
              <w:fldChar w:fldCharType="separate"/>
            </w:r>
            <w:r w:rsidR="00C96182">
              <w:rPr>
                <w:noProof/>
                <w:webHidden/>
              </w:rPr>
              <w:t>686</w:t>
            </w:r>
            <w:r>
              <w:rPr>
                <w:noProof/>
                <w:webHidden/>
              </w:rPr>
              <w:fldChar w:fldCharType="end"/>
            </w:r>
          </w:hyperlink>
        </w:p>
        <w:p w:rsidR="00687C1F" w:rsidRDefault="007D1A08">
          <w:pPr>
            <w:pStyle w:val="Sumrio3"/>
            <w:tabs>
              <w:tab w:val="right" w:leader="dot" w:pos="10456"/>
            </w:tabs>
            <w:rPr>
              <w:noProof/>
            </w:rPr>
          </w:pPr>
          <w:hyperlink w:anchor="_Toc437784199" w:history="1">
            <w:r w:rsidR="00687C1F" w:rsidRPr="00877754">
              <w:rPr>
                <w:rStyle w:val="Hyperlink"/>
                <w:rFonts w:ascii="Arial" w:hAnsi="Arial" w:cs="Arial"/>
                <w:noProof/>
                <w:lang w:val="en-US"/>
              </w:rPr>
              <w:t>Attack Status Effects</w:t>
            </w:r>
            <w:r w:rsidR="00687C1F">
              <w:rPr>
                <w:noProof/>
                <w:webHidden/>
              </w:rPr>
              <w:tab/>
            </w:r>
            <w:r>
              <w:rPr>
                <w:noProof/>
                <w:webHidden/>
              </w:rPr>
              <w:fldChar w:fldCharType="begin"/>
            </w:r>
            <w:r w:rsidR="00687C1F">
              <w:rPr>
                <w:noProof/>
                <w:webHidden/>
              </w:rPr>
              <w:instrText xml:space="preserve"> PAGEREF _Toc437784199 \h </w:instrText>
            </w:r>
            <w:r>
              <w:rPr>
                <w:noProof/>
                <w:webHidden/>
              </w:rPr>
            </w:r>
            <w:r>
              <w:rPr>
                <w:noProof/>
                <w:webHidden/>
              </w:rPr>
              <w:fldChar w:fldCharType="separate"/>
            </w:r>
            <w:r w:rsidR="00C96182">
              <w:rPr>
                <w:noProof/>
                <w:webHidden/>
              </w:rPr>
              <w:t>686</w:t>
            </w:r>
            <w:r>
              <w:rPr>
                <w:noProof/>
                <w:webHidden/>
              </w:rPr>
              <w:fldChar w:fldCharType="end"/>
            </w:r>
          </w:hyperlink>
        </w:p>
        <w:p w:rsidR="00687C1F" w:rsidRDefault="007D1A08">
          <w:pPr>
            <w:pStyle w:val="Sumrio3"/>
            <w:tabs>
              <w:tab w:val="right" w:leader="dot" w:pos="10456"/>
            </w:tabs>
            <w:rPr>
              <w:noProof/>
            </w:rPr>
          </w:pPr>
          <w:hyperlink w:anchor="_Toc437784200" w:history="1">
            <w:r w:rsidR="00687C1F" w:rsidRPr="00877754">
              <w:rPr>
                <w:rStyle w:val="Hyperlink"/>
                <w:rFonts w:ascii="Arial" w:hAnsi="Arial" w:cs="Arial"/>
                <w:noProof/>
              </w:rPr>
              <w:t>Weapons</w:t>
            </w:r>
            <w:r w:rsidR="00687C1F">
              <w:rPr>
                <w:noProof/>
                <w:webHidden/>
              </w:rPr>
              <w:tab/>
            </w:r>
            <w:r>
              <w:rPr>
                <w:noProof/>
                <w:webHidden/>
              </w:rPr>
              <w:fldChar w:fldCharType="begin"/>
            </w:r>
            <w:r w:rsidR="00687C1F">
              <w:rPr>
                <w:noProof/>
                <w:webHidden/>
              </w:rPr>
              <w:instrText xml:space="preserve"> PAGEREF _Toc437784200 \h </w:instrText>
            </w:r>
            <w:r>
              <w:rPr>
                <w:noProof/>
                <w:webHidden/>
              </w:rPr>
            </w:r>
            <w:r>
              <w:rPr>
                <w:noProof/>
                <w:webHidden/>
              </w:rPr>
              <w:fldChar w:fldCharType="separate"/>
            </w:r>
            <w:r w:rsidR="00C96182">
              <w:rPr>
                <w:noProof/>
                <w:webHidden/>
              </w:rPr>
              <w:t>687</w:t>
            </w:r>
            <w:r>
              <w:rPr>
                <w:noProof/>
                <w:webHidden/>
              </w:rPr>
              <w:fldChar w:fldCharType="end"/>
            </w:r>
          </w:hyperlink>
        </w:p>
        <w:p w:rsidR="00687C1F" w:rsidRDefault="007D1A08">
          <w:pPr>
            <w:pStyle w:val="Sumrio1"/>
            <w:tabs>
              <w:tab w:val="right" w:leader="dot" w:pos="10456"/>
            </w:tabs>
            <w:rPr>
              <w:noProof/>
            </w:rPr>
          </w:pPr>
          <w:hyperlink w:anchor="_Toc437784201" w:history="1">
            <w:r w:rsidR="00687C1F" w:rsidRPr="00877754">
              <w:rPr>
                <w:rStyle w:val="Hyperlink"/>
                <w:rFonts w:ascii="Arial" w:hAnsi="Arial" w:cs="Arial"/>
                <w:noProof/>
                <w:lang w:val="en-US"/>
              </w:rPr>
              <w:t>Creating Toxic Pants</w:t>
            </w:r>
            <w:r w:rsidR="00687C1F">
              <w:rPr>
                <w:noProof/>
                <w:webHidden/>
              </w:rPr>
              <w:tab/>
            </w:r>
            <w:r>
              <w:rPr>
                <w:noProof/>
                <w:webHidden/>
              </w:rPr>
              <w:fldChar w:fldCharType="begin"/>
            </w:r>
            <w:r w:rsidR="00687C1F">
              <w:rPr>
                <w:noProof/>
                <w:webHidden/>
              </w:rPr>
              <w:instrText xml:space="preserve"> PAGEREF _Toc437784201 \h </w:instrText>
            </w:r>
            <w:r>
              <w:rPr>
                <w:noProof/>
                <w:webHidden/>
              </w:rPr>
            </w:r>
            <w:r>
              <w:rPr>
                <w:noProof/>
                <w:webHidden/>
              </w:rPr>
              <w:fldChar w:fldCharType="separate"/>
            </w:r>
            <w:r w:rsidR="00C96182">
              <w:rPr>
                <w:noProof/>
                <w:webHidden/>
              </w:rPr>
              <w:t>687</w:t>
            </w:r>
            <w:r>
              <w:rPr>
                <w:noProof/>
                <w:webHidden/>
              </w:rPr>
              <w:fldChar w:fldCharType="end"/>
            </w:r>
          </w:hyperlink>
        </w:p>
        <w:p w:rsidR="00687C1F" w:rsidRDefault="007D1A08">
          <w:pPr>
            <w:pStyle w:val="Sumrio3"/>
            <w:tabs>
              <w:tab w:val="right" w:leader="dot" w:pos="10456"/>
            </w:tabs>
            <w:rPr>
              <w:noProof/>
            </w:rPr>
          </w:pPr>
          <w:hyperlink w:anchor="_Toc437784202" w:history="1">
            <w:r w:rsidR="00687C1F" w:rsidRPr="00877754">
              <w:rPr>
                <w:rStyle w:val="Hyperlink"/>
                <w:rFonts w:ascii="Arial" w:hAnsi="Arial" w:cs="Arial"/>
                <w:noProof/>
                <w:lang w:val="en-US"/>
              </w:rPr>
              <w:t>Defence Status Effects</w:t>
            </w:r>
            <w:r w:rsidR="00687C1F">
              <w:rPr>
                <w:noProof/>
                <w:webHidden/>
              </w:rPr>
              <w:tab/>
            </w:r>
            <w:r>
              <w:rPr>
                <w:noProof/>
                <w:webHidden/>
              </w:rPr>
              <w:fldChar w:fldCharType="begin"/>
            </w:r>
            <w:r w:rsidR="00687C1F">
              <w:rPr>
                <w:noProof/>
                <w:webHidden/>
              </w:rPr>
              <w:instrText xml:space="preserve"> PAGEREF _Toc437784202 \h </w:instrText>
            </w:r>
            <w:r>
              <w:rPr>
                <w:noProof/>
                <w:webHidden/>
              </w:rPr>
            </w:r>
            <w:r>
              <w:rPr>
                <w:noProof/>
                <w:webHidden/>
              </w:rPr>
              <w:fldChar w:fldCharType="separate"/>
            </w:r>
            <w:r w:rsidR="00C96182">
              <w:rPr>
                <w:noProof/>
                <w:webHidden/>
              </w:rPr>
              <w:t>687</w:t>
            </w:r>
            <w:r>
              <w:rPr>
                <w:noProof/>
                <w:webHidden/>
              </w:rPr>
              <w:fldChar w:fldCharType="end"/>
            </w:r>
          </w:hyperlink>
        </w:p>
        <w:p w:rsidR="00687C1F" w:rsidRDefault="007D1A08">
          <w:pPr>
            <w:pStyle w:val="Sumrio1"/>
            <w:tabs>
              <w:tab w:val="right" w:leader="dot" w:pos="10456"/>
            </w:tabs>
            <w:rPr>
              <w:noProof/>
            </w:rPr>
          </w:pPr>
          <w:hyperlink w:anchor="_Toc437784203" w:history="1">
            <w:r w:rsidR="00687C1F" w:rsidRPr="00877754">
              <w:rPr>
                <w:rStyle w:val="Hyperlink"/>
                <w:rFonts w:ascii="Arial" w:hAnsi="Arial" w:cs="Arial"/>
                <w:noProof/>
                <w:lang w:val="en-US"/>
              </w:rPr>
              <w:t>Using attack/defence effects in physical attacks</w:t>
            </w:r>
            <w:r w:rsidR="00687C1F">
              <w:rPr>
                <w:noProof/>
                <w:webHidden/>
              </w:rPr>
              <w:tab/>
            </w:r>
            <w:r>
              <w:rPr>
                <w:noProof/>
                <w:webHidden/>
              </w:rPr>
              <w:fldChar w:fldCharType="begin"/>
            </w:r>
            <w:r w:rsidR="00687C1F">
              <w:rPr>
                <w:noProof/>
                <w:webHidden/>
              </w:rPr>
              <w:instrText xml:space="preserve"> PAGEREF _Toc437784203 \h </w:instrText>
            </w:r>
            <w:r>
              <w:rPr>
                <w:noProof/>
                <w:webHidden/>
              </w:rPr>
            </w:r>
            <w:r>
              <w:rPr>
                <w:noProof/>
                <w:webHidden/>
              </w:rPr>
              <w:fldChar w:fldCharType="separate"/>
            </w:r>
            <w:r w:rsidR="00C96182">
              <w:rPr>
                <w:noProof/>
                <w:webHidden/>
              </w:rPr>
              <w:t>687</w:t>
            </w:r>
            <w:r>
              <w:rPr>
                <w:noProof/>
                <w:webHidden/>
              </w:rPr>
              <w:fldChar w:fldCharType="end"/>
            </w:r>
          </w:hyperlink>
        </w:p>
        <w:p w:rsidR="00687C1F" w:rsidRDefault="007D1A08">
          <w:pPr>
            <w:pStyle w:val="Sumrio2"/>
            <w:tabs>
              <w:tab w:val="right" w:leader="dot" w:pos="10456"/>
            </w:tabs>
            <w:rPr>
              <w:noProof/>
            </w:rPr>
          </w:pPr>
          <w:hyperlink w:anchor="_Toc437784204" w:history="1">
            <w:r w:rsidR="00687C1F" w:rsidRPr="00877754">
              <w:rPr>
                <w:rStyle w:val="Hyperlink"/>
                <w:rFonts w:ascii="Arial" w:hAnsi="Arial" w:cs="Arial"/>
                <w:noProof/>
              </w:rPr>
              <w:t>Target Changes</w:t>
            </w:r>
            <w:r w:rsidR="00687C1F">
              <w:rPr>
                <w:noProof/>
                <w:webHidden/>
              </w:rPr>
              <w:tab/>
            </w:r>
            <w:r>
              <w:rPr>
                <w:noProof/>
                <w:webHidden/>
              </w:rPr>
              <w:fldChar w:fldCharType="begin"/>
            </w:r>
            <w:r w:rsidR="00687C1F">
              <w:rPr>
                <w:noProof/>
                <w:webHidden/>
              </w:rPr>
              <w:instrText xml:space="preserve"> PAGEREF _Toc437784204 \h </w:instrText>
            </w:r>
            <w:r>
              <w:rPr>
                <w:noProof/>
                <w:webHidden/>
              </w:rPr>
            </w:r>
            <w:r>
              <w:rPr>
                <w:noProof/>
                <w:webHidden/>
              </w:rPr>
              <w:fldChar w:fldCharType="separate"/>
            </w:r>
            <w:r w:rsidR="00C96182">
              <w:rPr>
                <w:noProof/>
                <w:webHidden/>
              </w:rPr>
              <w:t>687</w:t>
            </w:r>
            <w:r>
              <w:rPr>
                <w:noProof/>
                <w:webHidden/>
              </w:rPr>
              <w:fldChar w:fldCharType="end"/>
            </w:r>
          </w:hyperlink>
        </w:p>
        <w:p w:rsidR="00687C1F" w:rsidRDefault="007D1A08">
          <w:pPr>
            <w:pStyle w:val="Sumrio2"/>
            <w:tabs>
              <w:tab w:val="right" w:leader="dot" w:pos="10456"/>
            </w:tabs>
            <w:rPr>
              <w:noProof/>
            </w:rPr>
          </w:pPr>
          <w:hyperlink w:anchor="_Toc437784205" w:history="1">
            <w:r w:rsidR="00687C1F" w:rsidRPr="00877754">
              <w:rPr>
                <w:rStyle w:val="Hyperlink"/>
                <w:rFonts w:ascii="Arial" w:hAnsi="Arial" w:cs="Arial"/>
                <w:noProof/>
              </w:rPr>
              <w:t>Target Critical Changes</w:t>
            </w:r>
            <w:r w:rsidR="00687C1F">
              <w:rPr>
                <w:noProof/>
                <w:webHidden/>
              </w:rPr>
              <w:tab/>
            </w:r>
            <w:r>
              <w:rPr>
                <w:noProof/>
                <w:webHidden/>
              </w:rPr>
              <w:fldChar w:fldCharType="begin"/>
            </w:r>
            <w:r w:rsidR="00687C1F">
              <w:rPr>
                <w:noProof/>
                <w:webHidden/>
              </w:rPr>
              <w:instrText xml:space="preserve"> PAGEREF _Toc437784205 \h </w:instrText>
            </w:r>
            <w:r>
              <w:rPr>
                <w:noProof/>
                <w:webHidden/>
              </w:rPr>
            </w:r>
            <w:r>
              <w:rPr>
                <w:noProof/>
                <w:webHidden/>
              </w:rPr>
              <w:fldChar w:fldCharType="separate"/>
            </w:r>
            <w:r w:rsidR="00C96182">
              <w:rPr>
                <w:noProof/>
                <w:webHidden/>
              </w:rPr>
              <w:t>688</w:t>
            </w:r>
            <w:r>
              <w:rPr>
                <w:noProof/>
                <w:webHidden/>
              </w:rPr>
              <w:fldChar w:fldCharType="end"/>
            </w:r>
          </w:hyperlink>
        </w:p>
        <w:p w:rsidR="00687C1F" w:rsidRDefault="007D1A08">
          <w:pPr>
            <w:pStyle w:val="Sumrio1"/>
            <w:tabs>
              <w:tab w:val="right" w:leader="dot" w:pos="10456"/>
            </w:tabs>
            <w:rPr>
              <w:noProof/>
            </w:rPr>
          </w:pPr>
          <w:hyperlink w:anchor="_Toc437784206" w:history="1">
            <w:r w:rsidR="00687C1F" w:rsidRPr="00877754">
              <w:rPr>
                <w:rStyle w:val="Hyperlink"/>
                <w:rFonts w:ascii="Arial" w:hAnsi="Arial" w:cs="Arial"/>
                <w:noProof/>
                <w:highlight w:val="yellow"/>
                <w:lang w:val="en-US"/>
              </w:rPr>
              <w:t>Level up Status Values by using Abilities</w:t>
            </w:r>
            <w:r w:rsidR="00687C1F">
              <w:rPr>
                <w:noProof/>
                <w:webHidden/>
              </w:rPr>
              <w:tab/>
            </w:r>
            <w:r>
              <w:rPr>
                <w:noProof/>
                <w:webHidden/>
              </w:rPr>
              <w:fldChar w:fldCharType="begin"/>
            </w:r>
            <w:r w:rsidR="00687C1F">
              <w:rPr>
                <w:noProof/>
                <w:webHidden/>
              </w:rPr>
              <w:instrText xml:space="preserve"> PAGEREF _Toc437784206 \h </w:instrText>
            </w:r>
            <w:r>
              <w:rPr>
                <w:noProof/>
                <w:webHidden/>
              </w:rPr>
            </w:r>
            <w:r>
              <w:rPr>
                <w:noProof/>
                <w:webHidden/>
              </w:rPr>
              <w:fldChar w:fldCharType="separate"/>
            </w:r>
            <w:r w:rsidR="00C96182">
              <w:rPr>
                <w:noProof/>
                <w:webHidden/>
              </w:rPr>
              <w:t>688</w:t>
            </w:r>
            <w:r>
              <w:rPr>
                <w:noProof/>
                <w:webHidden/>
              </w:rPr>
              <w:fldChar w:fldCharType="end"/>
            </w:r>
          </w:hyperlink>
        </w:p>
        <w:p w:rsidR="00687C1F" w:rsidRDefault="007D1A08">
          <w:pPr>
            <w:pStyle w:val="Sumrio1"/>
            <w:tabs>
              <w:tab w:val="right" w:leader="dot" w:pos="10456"/>
            </w:tabs>
            <w:rPr>
              <w:noProof/>
            </w:rPr>
          </w:pPr>
          <w:hyperlink w:anchor="_Toc437784207" w:history="1">
            <w:r w:rsidR="00687C1F" w:rsidRPr="00877754">
              <w:rPr>
                <w:rStyle w:val="Hyperlink"/>
                <w:rFonts w:ascii="Arial" w:hAnsi="Arial" w:cs="Arial"/>
                <w:noProof/>
                <w:lang w:val="en-US"/>
              </w:rPr>
              <w:t>The battle event</w:t>
            </w:r>
            <w:r w:rsidR="00687C1F">
              <w:rPr>
                <w:noProof/>
                <w:webHidden/>
              </w:rPr>
              <w:tab/>
            </w:r>
            <w:r>
              <w:rPr>
                <w:noProof/>
                <w:webHidden/>
              </w:rPr>
              <w:fldChar w:fldCharType="begin"/>
            </w:r>
            <w:r w:rsidR="00687C1F">
              <w:rPr>
                <w:noProof/>
                <w:webHidden/>
              </w:rPr>
              <w:instrText xml:space="preserve"> PAGEREF _Toc437784207 \h </w:instrText>
            </w:r>
            <w:r>
              <w:rPr>
                <w:noProof/>
                <w:webHidden/>
              </w:rPr>
            </w:r>
            <w:r>
              <w:rPr>
                <w:noProof/>
                <w:webHidden/>
              </w:rPr>
              <w:fldChar w:fldCharType="separate"/>
            </w:r>
            <w:r w:rsidR="00C96182">
              <w:rPr>
                <w:noProof/>
                <w:webHidden/>
              </w:rPr>
              <w:t>689</w:t>
            </w:r>
            <w:r>
              <w:rPr>
                <w:noProof/>
                <w:webHidden/>
              </w:rPr>
              <w:fldChar w:fldCharType="end"/>
            </w:r>
          </w:hyperlink>
        </w:p>
        <w:p w:rsidR="00687C1F" w:rsidRDefault="007D1A08">
          <w:pPr>
            <w:pStyle w:val="Sumrio2"/>
            <w:tabs>
              <w:tab w:val="right" w:leader="dot" w:pos="10456"/>
            </w:tabs>
            <w:rPr>
              <w:noProof/>
            </w:rPr>
          </w:pPr>
          <w:hyperlink w:anchor="_Toc437784208" w:history="1">
            <w:r w:rsidR="00687C1F" w:rsidRPr="00877754">
              <w:rPr>
                <w:rStyle w:val="Hyperlink"/>
                <w:rFonts w:ascii="Arial" w:hAnsi="Arial" w:cs="Arial"/>
                <w:noProof/>
              </w:rPr>
              <w:t>Event Settings</w:t>
            </w:r>
            <w:r w:rsidR="00687C1F">
              <w:rPr>
                <w:noProof/>
                <w:webHidden/>
              </w:rPr>
              <w:tab/>
            </w:r>
            <w:r>
              <w:rPr>
                <w:noProof/>
                <w:webHidden/>
              </w:rPr>
              <w:fldChar w:fldCharType="begin"/>
            </w:r>
            <w:r w:rsidR="00687C1F">
              <w:rPr>
                <w:noProof/>
                <w:webHidden/>
              </w:rPr>
              <w:instrText xml:space="preserve"> PAGEREF _Toc437784208 \h </w:instrText>
            </w:r>
            <w:r>
              <w:rPr>
                <w:noProof/>
                <w:webHidden/>
              </w:rPr>
            </w:r>
            <w:r>
              <w:rPr>
                <w:noProof/>
                <w:webHidden/>
              </w:rPr>
              <w:fldChar w:fldCharType="separate"/>
            </w:r>
            <w:r w:rsidR="00C96182">
              <w:rPr>
                <w:noProof/>
                <w:webHidden/>
              </w:rPr>
              <w:t>689</w:t>
            </w:r>
            <w:r>
              <w:rPr>
                <w:noProof/>
                <w:webHidden/>
              </w:rPr>
              <w:fldChar w:fldCharType="end"/>
            </w:r>
          </w:hyperlink>
        </w:p>
        <w:p w:rsidR="00687C1F" w:rsidRDefault="007D1A08">
          <w:pPr>
            <w:pStyle w:val="Sumrio2"/>
            <w:tabs>
              <w:tab w:val="right" w:leader="dot" w:pos="10456"/>
            </w:tabs>
            <w:rPr>
              <w:noProof/>
            </w:rPr>
          </w:pPr>
          <w:hyperlink w:anchor="_Toc437784209" w:history="1">
            <w:r w:rsidR="00687C1F" w:rsidRPr="00877754">
              <w:rPr>
                <w:rStyle w:val="Hyperlink"/>
                <w:rFonts w:ascii="Arial" w:hAnsi="Arial" w:cs="Arial"/>
                <w:noProof/>
                <w:lang w:val="en-US"/>
              </w:rPr>
              <w:t>Change Game Variables</w:t>
            </w:r>
            <w:r w:rsidR="00687C1F">
              <w:rPr>
                <w:noProof/>
                <w:webHidden/>
              </w:rPr>
              <w:tab/>
            </w:r>
            <w:r>
              <w:rPr>
                <w:noProof/>
                <w:webHidden/>
              </w:rPr>
              <w:fldChar w:fldCharType="begin"/>
            </w:r>
            <w:r w:rsidR="00687C1F">
              <w:rPr>
                <w:noProof/>
                <w:webHidden/>
              </w:rPr>
              <w:instrText xml:space="preserve"> PAGEREF _Toc437784209 \h </w:instrText>
            </w:r>
            <w:r>
              <w:rPr>
                <w:noProof/>
                <w:webHidden/>
              </w:rPr>
            </w:r>
            <w:r>
              <w:rPr>
                <w:noProof/>
                <w:webHidden/>
              </w:rPr>
              <w:fldChar w:fldCharType="separate"/>
            </w:r>
            <w:r w:rsidR="00C96182">
              <w:rPr>
                <w:noProof/>
                <w:webHidden/>
              </w:rPr>
              <w:t>690</w:t>
            </w:r>
            <w:r>
              <w:rPr>
                <w:noProof/>
                <w:webHidden/>
              </w:rPr>
              <w:fldChar w:fldCharType="end"/>
            </w:r>
          </w:hyperlink>
        </w:p>
        <w:p w:rsidR="00687C1F" w:rsidRDefault="007D1A08">
          <w:pPr>
            <w:pStyle w:val="Sumrio2"/>
            <w:tabs>
              <w:tab w:val="right" w:leader="dot" w:pos="10456"/>
            </w:tabs>
            <w:rPr>
              <w:noProof/>
            </w:rPr>
          </w:pPr>
          <w:hyperlink w:anchor="_Toc437784210" w:history="1">
            <w:r w:rsidR="00687C1F" w:rsidRPr="00877754">
              <w:rPr>
                <w:rStyle w:val="Hyperlink"/>
                <w:rFonts w:ascii="Arial" w:hAnsi="Arial" w:cs="Arial"/>
                <w:noProof/>
                <w:lang w:val="en-US"/>
              </w:rPr>
              <w:t>Check Game Variables</w:t>
            </w:r>
            <w:r w:rsidR="00687C1F">
              <w:rPr>
                <w:noProof/>
                <w:webHidden/>
              </w:rPr>
              <w:tab/>
            </w:r>
            <w:r>
              <w:rPr>
                <w:noProof/>
                <w:webHidden/>
              </w:rPr>
              <w:fldChar w:fldCharType="begin"/>
            </w:r>
            <w:r w:rsidR="00687C1F">
              <w:rPr>
                <w:noProof/>
                <w:webHidden/>
              </w:rPr>
              <w:instrText xml:space="preserve"> PAGEREF _Toc437784210 \h </w:instrText>
            </w:r>
            <w:r>
              <w:rPr>
                <w:noProof/>
                <w:webHidden/>
              </w:rPr>
            </w:r>
            <w:r>
              <w:rPr>
                <w:noProof/>
                <w:webHidden/>
              </w:rPr>
              <w:fldChar w:fldCharType="separate"/>
            </w:r>
            <w:r w:rsidR="00C96182">
              <w:rPr>
                <w:noProof/>
                <w:webHidden/>
              </w:rPr>
              <w:t>690</w:t>
            </w:r>
            <w:r>
              <w:rPr>
                <w:noProof/>
                <w:webHidden/>
              </w:rPr>
              <w:fldChar w:fldCharType="end"/>
            </w:r>
          </w:hyperlink>
        </w:p>
        <w:p w:rsidR="00687C1F" w:rsidRDefault="007D1A08">
          <w:pPr>
            <w:pStyle w:val="Sumrio2"/>
            <w:tabs>
              <w:tab w:val="right" w:leader="dot" w:pos="10456"/>
            </w:tabs>
            <w:rPr>
              <w:noProof/>
            </w:rPr>
          </w:pPr>
          <w:hyperlink w:anchor="_Toc437784211" w:history="1">
            <w:r w:rsidR="00687C1F" w:rsidRPr="00877754">
              <w:rPr>
                <w:rStyle w:val="Hyperlink"/>
                <w:rFonts w:ascii="Arial" w:hAnsi="Arial" w:cs="Arial"/>
                <w:noProof/>
                <w:lang w:val="en-US"/>
              </w:rPr>
              <w:t>Change Status Value</w:t>
            </w:r>
            <w:r w:rsidR="00687C1F">
              <w:rPr>
                <w:noProof/>
                <w:webHidden/>
              </w:rPr>
              <w:tab/>
            </w:r>
            <w:r>
              <w:rPr>
                <w:noProof/>
                <w:webHidden/>
              </w:rPr>
              <w:fldChar w:fldCharType="begin"/>
            </w:r>
            <w:r w:rsidR="00687C1F">
              <w:rPr>
                <w:noProof/>
                <w:webHidden/>
              </w:rPr>
              <w:instrText xml:space="preserve"> PAGEREF _Toc437784211 \h </w:instrText>
            </w:r>
            <w:r>
              <w:rPr>
                <w:noProof/>
                <w:webHidden/>
              </w:rPr>
            </w:r>
            <w:r>
              <w:rPr>
                <w:noProof/>
                <w:webHidden/>
              </w:rPr>
              <w:fldChar w:fldCharType="separate"/>
            </w:r>
            <w:r w:rsidR="00C96182">
              <w:rPr>
                <w:noProof/>
                <w:webHidden/>
              </w:rPr>
              <w:t>691</w:t>
            </w:r>
            <w:r>
              <w:rPr>
                <w:noProof/>
                <w:webHidden/>
              </w:rPr>
              <w:fldChar w:fldCharType="end"/>
            </w:r>
          </w:hyperlink>
        </w:p>
        <w:p w:rsidR="00687C1F" w:rsidRDefault="007D1A08">
          <w:pPr>
            <w:pStyle w:val="Sumrio2"/>
            <w:tabs>
              <w:tab w:val="right" w:leader="dot" w:pos="10456"/>
            </w:tabs>
            <w:rPr>
              <w:noProof/>
            </w:rPr>
          </w:pPr>
          <w:hyperlink w:anchor="_Toc437784212" w:history="1">
            <w:r w:rsidR="00687C1F" w:rsidRPr="00877754">
              <w:rPr>
                <w:rStyle w:val="Hyperlink"/>
                <w:rFonts w:ascii="Arial" w:hAnsi="Arial" w:cs="Arial"/>
                <w:noProof/>
              </w:rPr>
              <w:t>Change Game Variables</w:t>
            </w:r>
            <w:r w:rsidR="00687C1F">
              <w:rPr>
                <w:noProof/>
                <w:webHidden/>
              </w:rPr>
              <w:tab/>
            </w:r>
            <w:r>
              <w:rPr>
                <w:noProof/>
                <w:webHidden/>
              </w:rPr>
              <w:fldChar w:fldCharType="begin"/>
            </w:r>
            <w:r w:rsidR="00687C1F">
              <w:rPr>
                <w:noProof/>
                <w:webHidden/>
              </w:rPr>
              <w:instrText xml:space="preserve"> PAGEREF _Toc437784212 \h </w:instrText>
            </w:r>
            <w:r>
              <w:rPr>
                <w:noProof/>
                <w:webHidden/>
              </w:rPr>
            </w:r>
            <w:r>
              <w:rPr>
                <w:noProof/>
                <w:webHidden/>
              </w:rPr>
              <w:fldChar w:fldCharType="separate"/>
            </w:r>
            <w:r w:rsidR="00C96182">
              <w:rPr>
                <w:noProof/>
                <w:webHidden/>
              </w:rPr>
              <w:t>691</w:t>
            </w:r>
            <w:r>
              <w:rPr>
                <w:noProof/>
                <w:webHidden/>
              </w:rPr>
              <w:fldChar w:fldCharType="end"/>
            </w:r>
          </w:hyperlink>
        </w:p>
        <w:p w:rsidR="00687C1F" w:rsidRDefault="007D1A08">
          <w:pPr>
            <w:pStyle w:val="Sumrio1"/>
            <w:tabs>
              <w:tab w:val="right" w:leader="dot" w:pos="10456"/>
            </w:tabs>
            <w:rPr>
              <w:noProof/>
            </w:rPr>
          </w:pPr>
          <w:hyperlink w:anchor="_Toc437784213" w:history="1">
            <w:r w:rsidR="00687C1F" w:rsidRPr="00877754">
              <w:rPr>
                <w:rStyle w:val="Hyperlink"/>
                <w:rFonts w:ascii="Arial" w:hAnsi="Arial" w:cs="Arial"/>
                <w:noProof/>
                <w:lang w:val="en-US"/>
              </w:rPr>
              <w:t>Adding the battle event to abilities</w:t>
            </w:r>
            <w:r w:rsidR="00687C1F">
              <w:rPr>
                <w:noProof/>
                <w:webHidden/>
              </w:rPr>
              <w:tab/>
            </w:r>
            <w:r>
              <w:rPr>
                <w:noProof/>
                <w:webHidden/>
              </w:rPr>
              <w:fldChar w:fldCharType="begin"/>
            </w:r>
            <w:r w:rsidR="00687C1F">
              <w:rPr>
                <w:noProof/>
                <w:webHidden/>
              </w:rPr>
              <w:instrText xml:space="preserve"> PAGEREF _Toc437784213 \h </w:instrText>
            </w:r>
            <w:r>
              <w:rPr>
                <w:noProof/>
                <w:webHidden/>
              </w:rPr>
            </w:r>
            <w:r>
              <w:rPr>
                <w:noProof/>
                <w:webHidden/>
              </w:rPr>
              <w:fldChar w:fldCharType="separate"/>
            </w:r>
            <w:r w:rsidR="00C96182">
              <w:rPr>
                <w:noProof/>
                <w:webHidden/>
              </w:rPr>
              <w:t>692</w:t>
            </w:r>
            <w:r>
              <w:rPr>
                <w:noProof/>
                <w:webHidden/>
              </w:rPr>
              <w:fldChar w:fldCharType="end"/>
            </w:r>
          </w:hyperlink>
        </w:p>
        <w:p w:rsidR="00687C1F" w:rsidRDefault="007D1A08">
          <w:pPr>
            <w:pStyle w:val="Sumrio2"/>
            <w:tabs>
              <w:tab w:val="right" w:leader="dot" w:pos="10456"/>
            </w:tabs>
            <w:rPr>
              <w:noProof/>
            </w:rPr>
          </w:pPr>
          <w:hyperlink w:anchor="_Toc437784214" w:history="1">
            <w:r w:rsidR="00687C1F" w:rsidRPr="00877754">
              <w:rPr>
                <w:rStyle w:val="Hyperlink"/>
                <w:rFonts w:ascii="Arial" w:hAnsi="Arial" w:cs="Arial"/>
                <w:noProof/>
                <w:lang w:val="en-US"/>
              </w:rPr>
              <w:t>Animation Settings</w:t>
            </w:r>
            <w:r w:rsidR="00687C1F">
              <w:rPr>
                <w:noProof/>
                <w:webHidden/>
              </w:rPr>
              <w:tab/>
            </w:r>
            <w:r>
              <w:rPr>
                <w:noProof/>
                <w:webHidden/>
              </w:rPr>
              <w:fldChar w:fldCharType="begin"/>
            </w:r>
            <w:r w:rsidR="00687C1F">
              <w:rPr>
                <w:noProof/>
                <w:webHidden/>
              </w:rPr>
              <w:instrText xml:space="preserve"> PAGEREF _Toc437784214 \h </w:instrText>
            </w:r>
            <w:r>
              <w:rPr>
                <w:noProof/>
                <w:webHidden/>
              </w:rPr>
            </w:r>
            <w:r>
              <w:rPr>
                <w:noProof/>
                <w:webHidden/>
              </w:rPr>
              <w:fldChar w:fldCharType="separate"/>
            </w:r>
            <w:r w:rsidR="00C96182">
              <w:rPr>
                <w:noProof/>
                <w:webHidden/>
              </w:rPr>
              <w:t>692</w:t>
            </w:r>
            <w:r>
              <w:rPr>
                <w:noProof/>
                <w:webHidden/>
              </w:rPr>
              <w:fldChar w:fldCharType="end"/>
            </w:r>
          </w:hyperlink>
        </w:p>
        <w:p w:rsidR="00687C1F" w:rsidRDefault="007D1A08">
          <w:pPr>
            <w:pStyle w:val="Sumrio1"/>
            <w:tabs>
              <w:tab w:val="right" w:leader="dot" w:pos="10456"/>
            </w:tabs>
            <w:rPr>
              <w:noProof/>
            </w:rPr>
          </w:pPr>
          <w:hyperlink w:anchor="_Toc437784215" w:history="1">
            <w:r w:rsidR="00687C1F" w:rsidRPr="00877754">
              <w:rPr>
                <w:rStyle w:val="Hyperlink"/>
                <w:rFonts w:ascii="Arial" w:hAnsi="Arial" w:cs="Arial"/>
                <w:noProof/>
                <w:lang w:val="en-US"/>
              </w:rPr>
              <w:t>Add object game variables to your combatant</w:t>
            </w:r>
            <w:r w:rsidR="00687C1F">
              <w:rPr>
                <w:noProof/>
                <w:webHidden/>
              </w:rPr>
              <w:tab/>
            </w:r>
            <w:r>
              <w:rPr>
                <w:noProof/>
                <w:webHidden/>
              </w:rPr>
              <w:fldChar w:fldCharType="begin"/>
            </w:r>
            <w:r w:rsidR="00687C1F">
              <w:rPr>
                <w:noProof/>
                <w:webHidden/>
              </w:rPr>
              <w:instrText xml:space="preserve"> PAGEREF _Toc437784215 \h </w:instrText>
            </w:r>
            <w:r>
              <w:rPr>
                <w:noProof/>
                <w:webHidden/>
              </w:rPr>
            </w:r>
            <w:r>
              <w:rPr>
                <w:noProof/>
                <w:webHidden/>
              </w:rPr>
              <w:fldChar w:fldCharType="separate"/>
            </w:r>
            <w:r w:rsidR="00C96182">
              <w:rPr>
                <w:noProof/>
                <w:webHidden/>
              </w:rPr>
              <w:t>693</w:t>
            </w:r>
            <w:r>
              <w:rPr>
                <w:noProof/>
                <w:webHidden/>
              </w:rPr>
              <w:fldChar w:fldCharType="end"/>
            </w:r>
          </w:hyperlink>
        </w:p>
        <w:p w:rsidR="00687C1F" w:rsidRDefault="007D1A08">
          <w:pPr>
            <w:pStyle w:val="Sumrio2"/>
            <w:tabs>
              <w:tab w:val="right" w:leader="dot" w:pos="10456"/>
            </w:tabs>
            <w:rPr>
              <w:noProof/>
            </w:rPr>
          </w:pPr>
          <w:hyperlink w:anchor="_Toc437784216" w:history="1">
            <w:r w:rsidR="00687C1F" w:rsidRPr="00877754">
              <w:rPr>
                <w:rStyle w:val="Hyperlink"/>
                <w:rFonts w:ascii="Arial" w:hAnsi="Arial" w:cs="Arial"/>
                <w:noProof/>
                <w:lang w:val="en-US"/>
              </w:rPr>
              <w:t>Object Variable Settings</w:t>
            </w:r>
            <w:r w:rsidR="00687C1F">
              <w:rPr>
                <w:noProof/>
                <w:webHidden/>
              </w:rPr>
              <w:tab/>
            </w:r>
            <w:r>
              <w:rPr>
                <w:noProof/>
                <w:webHidden/>
              </w:rPr>
              <w:fldChar w:fldCharType="begin"/>
            </w:r>
            <w:r w:rsidR="00687C1F">
              <w:rPr>
                <w:noProof/>
                <w:webHidden/>
              </w:rPr>
              <w:instrText xml:space="preserve"> PAGEREF _Toc437784216 \h </w:instrText>
            </w:r>
            <w:r>
              <w:rPr>
                <w:noProof/>
                <w:webHidden/>
              </w:rPr>
            </w:r>
            <w:r>
              <w:rPr>
                <w:noProof/>
                <w:webHidden/>
              </w:rPr>
              <w:fldChar w:fldCharType="separate"/>
            </w:r>
            <w:r w:rsidR="00C96182">
              <w:rPr>
                <w:noProof/>
                <w:webHidden/>
              </w:rPr>
              <w:t>693</w:t>
            </w:r>
            <w:r>
              <w:rPr>
                <w:noProof/>
                <w:webHidden/>
              </w:rPr>
              <w:fldChar w:fldCharType="end"/>
            </w:r>
          </w:hyperlink>
        </w:p>
        <w:p w:rsidR="00687C1F" w:rsidRDefault="007D1A08">
          <w:pPr>
            <w:pStyle w:val="Sumrio1"/>
            <w:tabs>
              <w:tab w:val="right" w:leader="dot" w:pos="10456"/>
            </w:tabs>
            <w:rPr>
              <w:noProof/>
            </w:rPr>
          </w:pPr>
          <w:hyperlink w:anchor="_Toc437784217" w:history="1">
            <w:r w:rsidR="00687C1F" w:rsidRPr="00877754">
              <w:rPr>
                <w:rStyle w:val="Hyperlink"/>
                <w:rFonts w:ascii="Arial" w:hAnsi="Arial" w:cs="Arial"/>
                <w:noProof/>
                <w:lang w:val="en-US"/>
              </w:rPr>
              <w:t>Tips</w:t>
            </w:r>
            <w:r w:rsidR="00687C1F">
              <w:rPr>
                <w:noProof/>
                <w:webHidden/>
              </w:rPr>
              <w:tab/>
            </w:r>
            <w:r>
              <w:rPr>
                <w:noProof/>
                <w:webHidden/>
              </w:rPr>
              <w:fldChar w:fldCharType="begin"/>
            </w:r>
            <w:r w:rsidR="00687C1F">
              <w:rPr>
                <w:noProof/>
                <w:webHidden/>
              </w:rPr>
              <w:instrText xml:space="preserve"> PAGEREF _Toc437784217 \h </w:instrText>
            </w:r>
            <w:r>
              <w:rPr>
                <w:noProof/>
                <w:webHidden/>
              </w:rPr>
            </w:r>
            <w:r>
              <w:rPr>
                <w:noProof/>
                <w:webHidden/>
              </w:rPr>
              <w:fldChar w:fldCharType="separate"/>
            </w:r>
            <w:r w:rsidR="00C96182">
              <w:rPr>
                <w:noProof/>
                <w:webHidden/>
              </w:rPr>
              <w:t>693</w:t>
            </w:r>
            <w:r>
              <w:rPr>
                <w:noProof/>
                <w:webHidden/>
              </w:rPr>
              <w:fldChar w:fldCharType="end"/>
            </w:r>
          </w:hyperlink>
        </w:p>
        <w:p w:rsidR="00687C1F" w:rsidRDefault="007D1A08">
          <w:pPr>
            <w:pStyle w:val="Sumrio2"/>
            <w:tabs>
              <w:tab w:val="right" w:leader="dot" w:pos="10456"/>
            </w:tabs>
            <w:rPr>
              <w:noProof/>
            </w:rPr>
          </w:pPr>
          <w:hyperlink w:anchor="_Toc437784218" w:history="1">
            <w:r w:rsidR="00687C1F" w:rsidRPr="00877754">
              <w:rPr>
                <w:rStyle w:val="Hyperlink"/>
                <w:rFonts w:ascii="Arial" w:hAnsi="Arial" w:cs="Arial"/>
                <w:noProof/>
                <w:lang w:val="en-US"/>
              </w:rPr>
              <w:t>Other status values</w:t>
            </w:r>
            <w:r w:rsidR="00687C1F">
              <w:rPr>
                <w:noProof/>
                <w:webHidden/>
              </w:rPr>
              <w:tab/>
            </w:r>
            <w:r>
              <w:rPr>
                <w:noProof/>
                <w:webHidden/>
              </w:rPr>
              <w:fldChar w:fldCharType="begin"/>
            </w:r>
            <w:r w:rsidR="00687C1F">
              <w:rPr>
                <w:noProof/>
                <w:webHidden/>
              </w:rPr>
              <w:instrText xml:space="preserve"> PAGEREF _Toc437784218 \h </w:instrText>
            </w:r>
            <w:r>
              <w:rPr>
                <w:noProof/>
                <w:webHidden/>
              </w:rPr>
            </w:r>
            <w:r>
              <w:rPr>
                <w:noProof/>
                <w:webHidden/>
              </w:rPr>
              <w:fldChar w:fldCharType="separate"/>
            </w:r>
            <w:r w:rsidR="00C96182">
              <w:rPr>
                <w:noProof/>
                <w:webHidden/>
              </w:rPr>
              <w:t>693</w:t>
            </w:r>
            <w:r>
              <w:rPr>
                <w:noProof/>
                <w:webHidden/>
              </w:rPr>
              <w:fldChar w:fldCharType="end"/>
            </w:r>
          </w:hyperlink>
        </w:p>
        <w:p w:rsidR="00687C1F" w:rsidRDefault="007D1A08">
          <w:pPr>
            <w:pStyle w:val="Sumrio2"/>
            <w:tabs>
              <w:tab w:val="right" w:leader="dot" w:pos="10456"/>
            </w:tabs>
            <w:rPr>
              <w:noProof/>
            </w:rPr>
          </w:pPr>
          <w:hyperlink w:anchor="_Toc437784219" w:history="1">
            <w:r w:rsidR="00687C1F" w:rsidRPr="00877754">
              <w:rPr>
                <w:rStyle w:val="Hyperlink"/>
                <w:rFonts w:ascii="Arial" w:hAnsi="Arial" w:cs="Arial"/>
                <w:noProof/>
                <w:lang w:val="en-US"/>
              </w:rPr>
              <w:t>Using formulas</w:t>
            </w:r>
            <w:r w:rsidR="00687C1F">
              <w:rPr>
                <w:noProof/>
                <w:webHidden/>
              </w:rPr>
              <w:tab/>
            </w:r>
            <w:r>
              <w:rPr>
                <w:noProof/>
                <w:webHidden/>
              </w:rPr>
              <w:fldChar w:fldCharType="begin"/>
            </w:r>
            <w:r w:rsidR="00687C1F">
              <w:rPr>
                <w:noProof/>
                <w:webHidden/>
              </w:rPr>
              <w:instrText xml:space="preserve"> PAGEREF _Toc437784219 \h </w:instrText>
            </w:r>
            <w:r>
              <w:rPr>
                <w:noProof/>
                <w:webHidden/>
              </w:rPr>
            </w:r>
            <w:r>
              <w:rPr>
                <w:noProof/>
                <w:webHidden/>
              </w:rPr>
              <w:fldChar w:fldCharType="separate"/>
            </w:r>
            <w:r w:rsidR="00C96182">
              <w:rPr>
                <w:noProof/>
                <w:webHidden/>
              </w:rPr>
              <w:t>693</w:t>
            </w:r>
            <w:r>
              <w:rPr>
                <w:noProof/>
                <w:webHidden/>
              </w:rPr>
              <w:fldChar w:fldCharType="end"/>
            </w:r>
          </w:hyperlink>
        </w:p>
        <w:p w:rsidR="00687C1F" w:rsidRDefault="007D1A08">
          <w:pPr>
            <w:pStyle w:val="Sumrio2"/>
            <w:tabs>
              <w:tab w:val="right" w:leader="dot" w:pos="10456"/>
            </w:tabs>
            <w:rPr>
              <w:noProof/>
            </w:rPr>
          </w:pPr>
          <w:hyperlink w:anchor="_Toc437784220" w:history="1">
            <w:r w:rsidR="00687C1F" w:rsidRPr="00877754">
              <w:rPr>
                <w:rStyle w:val="Hyperlink"/>
                <w:rFonts w:ascii="Arial" w:hAnsi="Arial" w:cs="Arial"/>
                <w:noProof/>
                <w:lang w:val="en-US"/>
              </w:rPr>
              <w:t>Notifying the player</w:t>
            </w:r>
            <w:r w:rsidR="00687C1F">
              <w:rPr>
                <w:noProof/>
                <w:webHidden/>
              </w:rPr>
              <w:tab/>
            </w:r>
            <w:r>
              <w:rPr>
                <w:noProof/>
                <w:webHidden/>
              </w:rPr>
              <w:fldChar w:fldCharType="begin"/>
            </w:r>
            <w:r w:rsidR="00687C1F">
              <w:rPr>
                <w:noProof/>
                <w:webHidden/>
              </w:rPr>
              <w:instrText xml:space="preserve"> PAGEREF _Toc437784220 \h </w:instrText>
            </w:r>
            <w:r>
              <w:rPr>
                <w:noProof/>
                <w:webHidden/>
              </w:rPr>
            </w:r>
            <w:r>
              <w:rPr>
                <w:noProof/>
                <w:webHidden/>
              </w:rPr>
              <w:fldChar w:fldCharType="separate"/>
            </w:r>
            <w:r w:rsidR="00C96182">
              <w:rPr>
                <w:noProof/>
                <w:webHidden/>
              </w:rPr>
              <w:t>694</w:t>
            </w:r>
            <w:r>
              <w:rPr>
                <w:noProof/>
                <w:webHidden/>
              </w:rPr>
              <w:fldChar w:fldCharType="end"/>
            </w:r>
          </w:hyperlink>
        </w:p>
        <w:p w:rsidR="00687C1F" w:rsidRDefault="007D1A08">
          <w:pPr>
            <w:pStyle w:val="Sumrio1"/>
            <w:tabs>
              <w:tab w:val="right" w:leader="dot" w:pos="10456"/>
            </w:tabs>
            <w:rPr>
              <w:noProof/>
            </w:rPr>
          </w:pPr>
          <w:hyperlink w:anchor="_Toc437784221" w:history="1">
            <w:r w:rsidR="00687C1F" w:rsidRPr="00877754">
              <w:rPr>
                <w:rStyle w:val="Hyperlink"/>
                <w:rFonts w:ascii="Arial" w:hAnsi="Arial" w:cs="Arial"/>
                <w:noProof/>
                <w:highlight w:val="yellow"/>
                <w:lang w:val="en-US"/>
              </w:rPr>
              <w:t>Status Effect Types</w:t>
            </w:r>
            <w:r w:rsidR="00687C1F">
              <w:rPr>
                <w:noProof/>
                <w:webHidden/>
              </w:rPr>
              <w:tab/>
            </w:r>
            <w:r>
              <w:rPr>
                <w:noProof/>
                <w:webHidden/>
              </w:rPr>
              <w:fldChar w:fldCharType="begin"/>
            </w:r>
            <w:r w:rsidR="00687C1F">
              <w:rPr>
                <w:noProof/>
                <w:webHidden/>
              </w:rPr>
              <w:instrText xml:space="preserve"> PAGEREF _Toc437784221 \h </w:instrText>
            </w:r>
            <w:r>
              <w:rPr>
                <w:noProof/>
                <w:webHidden/>
              </w:rPr>
            </w:r>
            <w:r>
              <w:rPr>
                <w:noProof/>
                <w:webHidden/>
              </w:rPr>
              <w:fldChar w:fldCharType="separate"/>
            </w:r>
            <w:r w:rsidR="00C96182">
              <w:rPr>
                <w:noProof/>
                <w:webHidden/>
              </w:rPr>
              <w:t>694</w:t>
            </w:r>
            <w:r>
              <w:rPr>
                <w:noProof/>
                <w:webHidden/>
              </w:rPr>
              <w:fldChar w:fldCharType="end"/>
            </w:r>
          </w:hyperlink>
        </w:p>
        <w:p w:rsidR="00687C1F" w:rsidRDefault="007D1A08">
          <w:pPr>
            <w:pStyle w:val="Sumrio1"/>
            <w:tabs>
              <w:tab w:val="right" w:leader="dot" w:pos="10456"/>
            </w:tabs>
            <w:rPr>
              <w:noProof/>
            </w:rPr>
          </w:pPr>
          <w:hyperlink w:anchor="_Toc437784222" w:history="1">
            <w:r w:rsidR="00687C1F" w:rsidRPr="00877754">
              <w:rPr>
                <w:rStyle w:val="Hyperlink"/>
                <w:rFonts w:ascii="Arial" w:hAnsi="Arial" w:cs="Arial"/>
                <w:noProof/>
                <w:lang w:val="en-US"/>
              </w:rPr>
              <w:t>Creating the status effect types</w:t>
            </w:r>
            <w:r w:rsidR="00687C1F">
              <w:rPr>
                <w:noProof/>
                <w:webHidden/>
              </w:rPr>
              <w:tab/>
            </w:r>
            <w:r>
              <w:rPr>
                <w:noProof/>
                <w:webHidden/>
              </w:rPr>
              <w:fldChar w:fldCharType="begin"/>
            </w:r>
            <w:r w:rsidR="00687C1F">
              <w:rPr>
                <w:noProof/>
                <w:webHidden/>
              </w:rPr>
              <w:instrText xml:space="preserve"> PAGEREF _Toc437784222 \h </w:instrText>
            </w:r>
            <w:r>
              <w:rPr>
                <w:noProof/>
                <w:webHidden/>
              </w:rPr>
            </w:r>
            <w:r>
              <w:rPr>
                <w:noProof/>
                <w:webHidden/>
              </w:rPr>
              <w:fldChar w:fldCharType="separate"/>
            </w:r>
            <w:r w:rsidR="00C96182">
              <w:rPr>
                <w:noProof/>
                <w:webHidden/>
              </w:rPr>
              <w:t>694</w:t>
            </w:r>
            <w:r>
              <w:rPr>
                <w:noProof/>
                <w:webHidden/>
              </w:rPr>
              <w:fldChar w:fldCharType="end"/>
            </w:r>
          </w:hyperlink>
        </w:p>
        <w:p w:rsidR="00687C1F" w:rsidRDefault="007D1A08">
          <w:pPr>
            <w:pStyle w:val="Sumrio2"/>
            <w:tabs>
              <w:tab w:val="right" w:leader="dot" w:pos="10456"/>
            </w:tabs>
            <w:rPr>
              <w:noProof/>
            </w:rPr>
          </w:pPr>
          <w:hyperlink w:anchor="_Toc437784223" w:history="1">
            <w:r w:rsidR="00687C1F" w:rsidRPr="00877754">
              <w:rPr>
                <w:rStyle w:val="Hyperlink"/>
                <w:rFonts w:ascii="Arial" w:hAnsi="Arial" w:cs="Arial"/>
                <w:noProof/>
                <w:lang w:val="en-US"/>
              </w:rPr>
              <w:t>Status Effect Type 0: Negative</w:t>
            </w:r>
            <w:r w:rsidR="00687C1F">
              <w:rPr>
                <w:noProof/>
                <w:webHidden/>
              </w:rPr>
              <w:tab/>
            </w:r>
            <w:r>
              <w:rPr>
                <w:noProof/>
                <w:webHidden/>
              </w:rPr>
              <w:fldChar w:fldCharType="begin"/>
            </w:r>
            <w:r w:rsidR="00687C1F">
              <w:rPr>
                <w:noProof/>
                <w:webHidden/>
              </w:rPr>
              <w:instrText xml:space="preserve"> PAGEREF _Toc437784223 \h </w:instrText>
            </w:r>
            <w:r>
              <w:rPr>
                <w:noProof/>
                <w:webHidden/>
              </w:rPr>
            </w:r>
            <w:r>
              <w:rPr>
                <w:noProof/>
                <w:webHidden/>
              </w:rPr>
              <w:fldChar w:fldCharType="separate"/>
            </w:r>
            <w:r w:rsidR="00C96182">
              <w:rPr>
                <w:noProof/>
                <w:webHidden/>
              </w:rPr>
              <w:t>694</w:t>
            </w:r>
            <w:r>
              <w:rPr>
                <w:noProof/>
                <w:webHidden/>
              </w:rPr>
              <w:fldChar w:fldCharType="end"/>
            </w:r>
          </w:hyperlink>
        </w:p>
        <w:p w:rsidR="00687C1F" w:rsidRDefault="007D1A08">
          <w:pPr>
            <w:pStyle w:val="Sumrio2"/>
            <w:tabs>
              <w:tab w:val="right" w:leader="dot" w:pos="10456"/>
            </w:tabs>
            <w:rPr>
              <w:noProof/>
            </w:rPr>
          </w:pPr>
          <w:hyperlink w:anchor="_Toc437784224" w:history="1">
            <w:r w:rsidR="00687C1F" w:rsidRPr="00877754">
              <w:rPr>
                <w:rStyle w:val="Hyperlink"/>
                <w:rFonts w:ascii="Arial" w:hAnsi="Arial" w:cs="Arial"/>
                <w:noProof/>
              </w:rPr>
              <w:t>Status Effect Type 1: Positive</w:t>
            </w:r>
            <w:r w:rsidR="00687C1F">
              <w:rPr>
                <w:noProof/>
                <w:webHidden/>
              </w:rPr>
              <w:tab/>
            </w:r>
            <w:r>
              <w:rPr>
                <w:noProof/>
                <w:webHidden/>
              </w:rPr>
              <w:fldChar w:fldCharType="begin"/>
            </w:r>
            <w:r w:rsidR="00687C1F">
              <w:rPr>
                <w:noProof/>
                <w:webHidden/>
              </w:rPr>
              <w:instrText xml:space="preserve"> PAGEREF _Toc437784224 \h </w:instrText>
            </w:r>
            <w:r>
              <w:rPr>
                <w:noProof/>
                <w:webHidden/>
              </w:rPr>
            </w:r>
            <w:r>
              <w:rPr>
                <w:noProof/>
                <w:webHidden/>
              </w:rPr>
              <w:fldChar w:fldCharType="separate"/>
            </w:r>
            <w:r w:rsidR="00C96182">
              <w:rPr>
                <w:noProof/>
                <w:webHidden/>
              </w:rPr>
              <w:t>694</w:t>
            </w:r>
            <w:r>
              <w:rPr>
                <w:noProof/>
                <w:webHidden/>
              </w:rPr>
              <w:fldChar w:fldCharType="end"/>
            </w:r>
          </w:hyperlink>
        </w:p>
        <w:p w:rsidR="00687C1F" w:rsidRDefault="007D1A08">
          <w:pPr>
            <w:pStyle w:val="Sumrio1"/>
            <w:tabs>
              <w:tab w:val="right" w:leader="dot" w:pos="10456"/>
            </w:tabs>
            <w:rPr>
              <w:noProof/>
            </w:rPr>
          </w:pPr>
          <w:hyperlink w:anchor="_Toc437784225" w:history="1">
            <w:r w:rsidR="00687C1F" w:rsidRPr="00877754">
              <w:rPr>
                <w:rStyle w:val="Hyperlink"/>
                <w:rFonts w:ascii="Arial" w:hAnsi="Arial" w:cs="Arial"/>
                <w:noProof/>
                <w:lang w:val="en-US"/>
              </w:rPr>
              <w:t>Updating the status effects</w:t>
            </w:r>
            <w:r w:rsidR="00687C1F">
              <w:rPr>
                <w:noProof/>
                <w:webHidden/>
              </w:rPr>
              <w:tab/>
            </w:r>
            <w:r>
              <w:rPr>
                <w:noProof/>
                <w:webHidden/>
              </w:rPr>
              <w:fldChar w:fldCharType="begin"/>
            </w:r>
            <w:r w:rsidR="00687C1F">
              <w:rPr>
                <w:noProof/>
                <w:webHidden/>
              </w:rPr>
              <w:instrText xml:space="preserve"> PAGEREF _Toc437784225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26" w:history="1">
            <w:r w:rsidR="00687C1F" w:rsidRPr="00877754">
              <w:rPr>
                <w:rStyle w:val="Hyperlink"/>
                <w:rFonts w:ascii="Arial" w:hAnsi="Arial" w:cs="Arial"/>
                <w:noProof/>
              </w:rPr>
              <w:t>Status Effect 0: Poison</w:t>
            </w:r>
            <w:r w:rsidR="00687C1F">
              <w:rPr>
                <w:noProof/>
                <w:webHidden/>
              </w:rPr>
              <w:tab/>
            </w:r>
            <w:r>
              <w:rPr>
                <w:noProof/>
                <w:webHidden/>
              </w:rPr>
              <w:fldChar w:fldCharType="begin"/>
            </w:r>
            <w:r w:rsidR="00687C1F">
              <w:rPr>
                <w:noProof/>
                <w:webHidden/>
              </w:rPr>
              <w:instrText xml:space="preserve"> PAGEREF _Toc437784226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27" w:history="1">
            <w:r w:rsidR="00687C1F" w:rsidRPr="00877754">
              <w:rPr>
                <w:rStyle w:val="Hyperlink"/>
                <w:rFonts w:ascii="Arial" w:hAnsi="Arial" w:cs="Arial"/>
                <w:noProof/>
              </w:rPr>
              <w:t>Status Effect 1: Blind</w:t>
            </w:r>
            <w:r w:rsidR="00687C1F">
              <w:rPr>
                <w:noProof/>
                <w:webHidden/>
              </w:rPr>
              <w:tab/>
            </w:r>
            <w:r>
              <w:rPr>
                <w:noProof/>
                <w:webHidden/>
              </w:rPr>
              <w:fldChar w:fldCharType="begin"/>
            </w:r>
            <w:r w:rsidR="00687C1F">
              <w:rPr>
                <w:noProof/>
                <w:webHidden/>
              </w:rPr>
              <w:instrText xml:space="preserve"> PAGEREF _Toc437784227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28" w:history="1">
            <w:r w:rsidR="00687C1F" w:rsidRPr="00877754">
              <w:rPr>
                <w:rStyle w:val="Hyperlink"/>
                <w:rFonts w:ascii="Arial" w:hAnsi="Arial" w:cs="Arial"/>
                <w:noProof/>
              </w:rPr>
              <w:t>Status Effect 2: Block</w:t>
            </w:r>
            <w:r w:rsidR="00687C1F">
              <w:rPr>
                <w:noProof/>
                <w:webHidden/>
              </w:rPr>
              <w:tab/>
            </w:r>
            <w:r>
              <w:rPr>
                <w:noProof/>
                <w:webHidden/>
              </w:rPr>
              <w:fldChar w:fldCharType="begin"/>
            </w:r>
            <w:r w:rsidR="00687C1F">
              <w:rPr>
                <w:noProof/>
                <w:webHidden/>
              </w:rPr>
              <w:instrText xml:space="preserve"> PAGEREF _Toc437784228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29" w:history="1">
            <w:r w:rsidR="00687C1F" w:rsidRPr="00877754">
              <w:rPr>
                <w:rStyle w:val="Hyperlink"/>
                <w:rFonts w:ascii="Arial" w:hAnsi="Arial" w:cs="Arial"/>
                <w:noProof/>
              </w:rPr>
              <w:t>Status Effect 3: Enchant Fire</w:t>
            </w:r>
            <w:r w:rsidR="00687C1F">
              <w:rPr>
                <w:noProof/>
                <w:webHidden/>
              </w:rPr>
              <w:tab/>
            </w:r>
            <w:r>
              <w:rPr>
                <w:noProof/>
                <w:webHidden/>
              </w:rPr>
              <w:fldChar w:fldCharType="begin"/>
            </w:r>
            <w:r w:rsidR="00687C1F">
              <w:rPr>
                <w:noProof/>
                <w:webHidden/>
              </w:rPr>
              <w:instrText xml:space="preserve"> PAGEREF _Toc437784229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30" w:history="1">
            <w:r w:rsidR="00687C1F" w:rsidRPr="00877754">
              <w:rPr>
                <w:rStyle w:val="Hyperlink"/>
                <w:rFonts w:ascii="Arial" w:hAnsi="Arial" w:cs="Arial"/>
                <w:noProof/>
              </w:rPr>
              <w:t>Status Effect 4: Strengthen</w:t>
            </w:r>
            <w:r w:rsidR="00687C1F">
              <w:rPr>
                <w:noProof/>
                <w:webHidden/>
              </w:rPr>
              <w:tab/>
            </w:r>
            <w:r>
              <w:rPr>
                <w:noProof/>
                <w:webHidden/>
              </w:rPr>
              <w:fldChar w:fldCharType="begin"/>
            </w:r>
            <w:r w:rsidR="00687C1F">
              <w:rPr>
                <w:noProof/>
                <w:webHidden/>
              </w:rPr>
              <w:instrText xml:space="preserve"> PAGEREF _Toc437784230 \h </w:instrText>
            </w:r>
            <w:r>
              <w:rPr>
                <w:noProof/>
                <w:webHidden/>
              </w:rPr>
            </w:r>
            <w:r>
              <w:rPr>
                <w:noProof/>
                <w:webHidden/>
              </w:rPr>
              <w:fldChar w:fldCharType="separate"/>
            </w:r>
            <w:r w:rsidR="00C96182">
              <w:rPr>
                <w:noProof/>
                <w:webHidden/>
              </w:rPr>
              <w:t>695</w:t>
            </w:r>
            <w:r>
              <w:rPr>
                <w:noProof/>
                <w:webHidden/>
              </w:rPr>
              <w:fldChar w:fldCharType="end"/>
            </w:r>
          </w:hyperlink>
        </w:p>
        <w:p w:rsidR="00687C1F" w:rsidRDefault="007D1A08">
          <w:pPr>
            <w:pStyle w:val="Sumrio2"/>
            <w:tabs>
              <w:tab w:val="right" w:leader="dot" w:pos="10456"/>
            </w:tabs>
            <w:rPr>
              <w:noProof/>
            </w:rPr>
          </w:pPr>
          <w:hyperlink w:anchor="_Toc437784231" w:history="1">
            <w:r w:rsidR="00687C1F" w:rsidRPr="00877754">
              <w:rPr>
                <w:rStyle w:val="Hyperlink"/>
                <w:rFonts w:ascii="Arial" w:hAnsi="Arial" w:cs="Arial"/>
                <w:noProof/>
              </w:rPr>
              <w:t>Status Effect 5: Weaken</w:t>
            </w:r>
            <w:r w:rsidR="00687C1F">
              <w:rPr>
                <w:noProof/>
                <w:webHidden/>
              </w:rPr>
              <w:tab/>
            </w:r>
            <w:r>
              <w:rPr>
                <w:noProof/>
                <w:webHidden/>
              </w:rPr>
              <w:fldChar w:fldCharType="begin"/>
            </w:r>
            <w:r w:rsidR="00687C1F">
              <w:rPr>
                <w:noProof/>
                <w:webHidden/>
              </w:rPr>
              <w:instrText xml:space="preserve"> PAGEREF _Toc437784231 \h </w:instrText>
            </w:r>
            <w:r>
              <w:rPr>
                <w:noProof/>
                <w:webHidden/>
              </w:rPr>
            </w:r>
            <w:r>
              <w:rPr>
                <w:noProof/>
                <w:webHidden/>
              </w:rPr>
              <w:fldChar w:fldCharType="separate"/>
            </w:r>
            <w:r w:rsidR="00C96182">
              <w:rPr>
                <w:noProof/>
                <w:webHidden/>
              </w:rPr>
              <w:t>696</w:t>
            </w:r>
            <w:r>
              <w:rPr>
                <w:noProof/>
                <w:webHidden/>
              </w:rPr>
              <w:fldChar w:fldCharType="end"/>
            </w:r>
          </w:hyperlink>
        </w:p>
        <w:p w:rsidR="00687C1F" w:rsidRDefault="007D1A08">
          <w:pPr>
            <w:pStyle w:val="Sumrio2"/>
            <w:tabs>
              <w:tab w:val="right" w:leader="dot" w:pos="10456"/>
            </w:tabs>
            <w:rPr>
              <w:noProof/>
            </w:rPr>
          </w:pPr>
          <w:hyperlink w:anchor="_Toc437784232" w:history="1">
            <w:r w:rsidR="00687C1F" w:rsidRPr="00877754">
              <w:rPr>
                <w:rStyle w:val="Hyperlink"/>
                <w:rFonts w:ascii="Arial" w:hAnsi="Arial" w:cs="Arial"/>
                <w:noProof/>
              </w:rPr>
              <w:t>Status Effect 6: Speed Up</w:t>
            </w:r>
            <w:r w:rsidR="00687C1F">
              <w:rPr>
                <w:noProof/>
                <w:webHidden/>
              </w:rPr>
              <w:tab/>
            </w:r>
            <w:r>
              <w:rPr>
                <w:noProof/>
                <w:webHidden/>
              </w:rPr>
              <w:fldChar w:fldCharType="begin"/>
            </w:r>
            <w:r w:rsidR="00687C1F">
              <w:rPr>
                <w:noProof/>
                <w:webHidden/>
              </w:rPr>
              <w:instrText xml:space="preserve"> PAGEREF _Toc437784232 \h </w:instrText>
            </w:r>
            <w:r>
              <w:rPr>
                <w:noProof/>
                <w:webHidden/>
              </w:rPr>
            </w:r>
            <w:r>
              <w:rPr>
                <w:noProof/>
                <w:webHidden/>
              </w:rPr>
              <w:fldChar w:fldCharType="separate"/>
            </w:r>
            <w:r w:rsidR="00C96182">
              <w:rPr>
                <w:noProof/>
                <w:webHidden/>
              </w:rPr>
              <w:t>696</w:t>
            </w:r>
            <w:r>
              <w:rPr>
                <w:noProof/>
                <w:webHidden/>
              </w:rPr>
              <w:fldChar w:fldCharType="end"/>
            </w:r>
          </w:hyperlink>
        </w:p>
        <w:p w:rsidR="00687C1F" w:rsidRDefault="007D1A08">
          <w:pPr>
            <w:pStyle w:val="Sumrio2"/>
            <w:tabs>
              <w:tab w:val="right" w:leader="dot" w:pos="10456"/>
            </w:tabs>
            <w:rPr>
              <w:noProof/>
            </w:rPr>
          </w:pPr>
          <w:hyperlink w:anchor="_Toc437784233" w:history="1">
            <w:r w:rsidR="00687C1F" w:rsidRPr="00877754">
              <w:rPr>
                <w:rStyle w:val="Hyperlink"/>
                <w:rFonts w:ascii="Arial" w:hAnsi="Arial" w:cs="Arial"/>
                <w:noProof/>
              </w:rPr>
              <w:t>Status Effect 7: Speed Down</w:t>
            </w:r>
            <w:r w:rsidR="00687C1F">
              <w:rPr>
                <w:noProof/>
                <w:webHidden/>
              </w:rPr>
              <w:tab/>
            </w:r>
            <w:r>
              <w:rPr>
                <w:noProof/>
                <w:webHidden/>
              </w:rPr>
              <w:fldChar w:fldCharType="begin"/>
            </w:r>
            <w:r w:rsidR="00687C1F">
              <w:rPr>
                <w:noProof/>
                <w:webHidden/>
              </w:rPr>
              <w:instrText xml:space="preserve"> PAGEREF _Toc437784233 \h </w:instrText>
            </w:r>
            <w:r>
              <w:rPr>
                <w:noProof/>
                <w:webHidden/>
              </w:rPr>
            </w:r>
            <w:r>
              <w:rPr>
                <w:noProof/>
                <w:webHidden/>
              </w:rPr>
              <w:fldChar w:fldCharType="separate"/>
            </w:r>
            <w:r w:rsidR="00C96182">
              <w:rPr>
                <w:noProof/>
                <w:webHidden/>
              </w:rPr>
              <w:t>696</w:t>
            </w:r>
            <w:r>
              <w:rPr>
                <w:noProof/>
                <w:webHidden/>
              </w:rPr>
              <w:fldChar w:fldCharType="end"/>
            </w:r>
          </w:hyperlink>
        </w:p>
        <w:p w:rsidR="00687C1F" w:rsidRDefault="007D1A08">
          <w:pPr>
            <w:pStyle w:val="Sumrio1"/>
            <w:tabs>
              <w:tab w:val="right" w:leader="dot" w:pos="10456"/>
            </w:tabs>
            <w:rPr>
              <w:noProof/>
            </w:rPr>
          </w:pPr>
          <w:hyperlink w:anchor="_Toc437784234" w:history="1">
            <w:r w:rsidR="00687C1F" w:rsidRPr="00877754">
              <w:rPr>
                <w:rStyle w:val="Hyperlink"/>
                <w:rFonts w:ascii="Arial" w:hAnsi="Arial" w:cs="Arial"/>
                <w:noProof/>
                <w:lang w:val="en-US"/>
              </w:rPr>
              <w:t>The all-curing item</w:t>
            </w:r>
            <w:r w:rsidR="00687C1F">
              <w:rPr>
                <w:noProof/>
                <w:webHidden/>
              </w:rPr>
              <w:tab/>
            </w:r>
            <w:r>
              <w:rPr>
                <w:noProof/>
                <w:webHidden/>
              </w:rPr>
              <w:fldChar w:fldCharType="begin"/>
            </w:r>
            <w:r w:rsidR="00687C1F">
              <w:rPr>
                <w:noProof/>
                <w:webHidden/>
              </w:rPr>
              <w:instrText xml:space="preserve"> PAGEREF _Toc437784234 \h </w:instrText>
            </w:r>
            <w:r>
              <w:rPr>
                <w:noProof/>
                <w:webHidden/>
              </w:rPr>
            </w:r>
            <w:r>
              <w:rPr>
                <w:noProof/>
                <w:webHidden/>
              </w:rPr>
              <w:fldChar w:fldCharType="separate"/>
            </w:r>
            <w:r w:rsidR="00C96182">
              <w:rPr>
                <w:noProof/>
                <w:webHidden/>
              </w:rPr>
              <w:t>696</w:t>
            </w:r>
            <w:r>
              <w:rPr>
                <w:noProof/>
                <w:webHidden/>
              </w:rPr>
              <w:fldChar w:fldCharType="end"/>
            </w:r>
          </w:hyperlink>
        </w:p>
        <w:p w:rsidR="00687C1F" w:rsidRDefault="007D1A08">
          <w:pPr>
            <w:pStyle w:val="Sumrio2"/>
            <w:tabs>
              <w:tab w:val="right" w:leader="dot" w:pos="10456"/>
            </w:tabs>
            <w:rPr>
              <w:noProof/>
            </w:rPr>
          </w:pPr>
          <w:hyperlink w:anchor="_Toc437784235" w:history="1">
            <w:r w:rsidR="00687C1F" w:rsidRPr="00877754">
              <w:rPr>
                <w:rStyle w:val="Hyperlink"/>
                <w:rFonts w:ascii="Arial" w:hAnsi="Arial" w:cs="Arial"/>
                <w:noProof/>
                <w:lang w:val="en-US"/>
              </w:rPr>
              <w:t>Target Changes</w:t>
            </w:r>
            <w:r w:rsidR="00687C1F">
              <w:rPr>
                <w:noProof/>
                <w:webHidden/>
              </w:rPr>
              <w:tab/>
            </w:r>
            <w:r>
              <w:rPr>
                <w:noProof/>
                <w:webHidden/>
              </w:rPr>
              <w:fldChar w:fldCharType="begin"/>
            </w:r>
            <w:r w:rsidR="00687C1F">
              <w:rPr>
                <w:noProof/>
                <w:webHidden/>
              </w:rPr>
              <w:instrText xml:space="preserve"> PAGEREF _Toc437784235 \h </w:instrText>
            </w:r>
            <w:r>
              <w:rPr>
                <w:noProof/>
                <w:webHidden/>
              </w:rPr>
            </w:r>
            <w:r>
              <w:rPr>
                <w:noProof/>
                <w:webHidden/>
              </w:rPr>
              <w:fldChar w:fldCharType="separate"/>
            </w:r>
            <w:r w:rsidR="00C96182">
              <w:rPr>
                <w:noProof/>
                <w:webHidden/>
              </w:rPr>
              <w:t>696</w:t>
            </w:r>
            <w:r>
              <w:rPr>
                <w:noProof/>
                <w:webHidden/>
              </w:rPr>
              <w:fldChar w:fldCharType="end"/>
            </w:r>
          </w:hyperlink>
        </w:p>
        <w:p w:rsidR="00687C1F" w:rsidRDefault="007D1A08">
          <w:pPr>
            <w:rPr>
              <w:lang w:val="pt-BR"/>
            </w:rPr>
          </w:pPr>
          <w:r>
            <w:rPr>
              <w:lang w:val="pt-BR"/>
            </w:rPr>
            <w:fldChar w:fldCharType="end"/>
          </w:r>
        </w:p>
      </w:sdtContent>
    </w:sdt>
    <w:p w:rsidR="00687C1F" w:rsidRDefault="00687C1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p>
    <w:p w:rsidR="00687C1F" w:rsidRDefault="00687C1F">
      <w:pPr>
        <w:rPr>
          <w:rFonts w:ascii="Arial" w:eastAsia="Times New Roman" w:hAnsi="Arial" w:cs="Arial"/>
          <w:color w:val="444444"/>
          <w:kern w:val="36"/>
          <w:sz w:val="56"/>
          <w:szCs w:val="56"/>
          <w:lang w:eastAsia="pt-PT"/>
        </w:rPr>
      </w:pPr>
      <w:r>
        <w:rPr>
          <w:rFonts w:ascii="Arial" w:hAnsi="Arial" w:cs="Arial"/>
          <w:b/>
          <w:bCs/>
          <w:color w:val="444444"/>
          <w:sz w:val="56"/>
          <w:szCs w:val="56"/>
        </w:rPr>
        <w:br w:type="page"/>
      </w:r>
    </w:p>
    <w:p w:rsidR="00FB5D6F" w:rsidRDefault="00FB5D6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p>
    <w:p w:rsidR="007D24C6" w:rsidRDefault="007D24C6"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p>
    <w:p w:rsidR="007D24C6" w:rsidRDefault="007D24C6" w:rsidP="007D24C6">
      <w:pPr>
        <w:pStyle w:val="NormalWeb"/>
        <w:shd w:val="clear" w:color="auto" w:fill="FFFFFF"/>
        <w:spacing w:before="0" w:beforeAutospacing="0" w:after="300" w:afterAutospacing="0"/>
        <w:jc w:val="center"/>
        <w:rPr>
          <w:rFonts w:ascii="Arial" w:hAnsi="Arial" w:cs="Arial"/>
          <w:color w:val="333333"/>
          <w:lang w:val="en-US"/>
        </w:rPr>
      </w:pPr>
    </w:p>
    <w:p w:rsidR="007D24C6" w:rsidRDefault="007D24C6" w:rsidP="007D24C6">
      <w:pPr>
        <w:pStyle w:val="NormalWeb"/>
        <w:shd w:val="clear" w:color="auto" w:fill="FFFFFF"/>
        <w:spacing w:before="0" w:beforeAutospacing="0" w:after="300" w:afterAutospacing="0"/>
        <w:jc w:val="center"/>
        <w:rPr>
          <w:rFonts w:ascii="Arial" w:hAnsi="Arial" w:cs="Arial"/>
          <w:color w:val="333333"/>
          <w:lang w:val="en-US"/>
        </w:rPr>
      </w:pPr>
    </w:p>
    <w:p w:rsidR="007D24C6" w:rsidRDefault="007D24C6" w:rsidP="007D24C6">
      <w:pPr>
        <w:pStyle w:val="NormalWeb"/>
        <w:shd w:val="clear" w:color="auto" w:fill="FFFFFF"/>
        <w:spacing w:before="0" w:beforeAutospacing="0" w:after="300" w:afterAutospacing="0"/>
        <w:jc w:val="center"/>
        <w:rPr>
          <w:rFonts w:ascii="Arial" w:hAnsi="Arial" w:cs="Arial"/>
          <w:color w:val="333333"/>
          <w:lang w:val="en-US"/>
        </w:rPr>
      </w:pPr>
    </w:p>
    <w:p w:rsidR="007D24C6" w:rsidRDefault="007D24C6" w:rsidP="007D24C6">
      <w:pPr>
        <w:pStyle w:val="NormalWeb"/>
        <w:shd w:val="clear" w:color="auto" w:fill="FFFFFF"/>
        <w:spacing w:before="0" w:beforeAutospacing="0" w:after="300" w:afterAutospacing="0"/>
        <w:jc w:val="center"/>
        <w:rPr>
          <w:rFonts w:ascii="Arial" w:hAnsi="Arial" w:cs="Arial"/>
          <w:color w:val="333333"/>
          <w:lang w:val="en-US"/>
        </w:rPr>
      </w:pPr>
    </w:p>
    <w:p w:rsidR="007D24C6" w:rsidRDefault="007D24C6" w:rsidP="007D24C6">
      <w:pPr>
        <w:pStyle w:val="NormalWeb"/>
        <w:shd w:val="clear" w:color="auto" w:fill="FFFFFF"/>
        <w:spacing w:before="0" w:beforeAutospacing="0" w:after="300" w:afterAutospacing="0"/>
        <w:jc w:val="center"/>
        <w:rPr>
          <w:rFonts w:ascii="Arial" w:hAnsi="Arial" w:cs="Arial"/>
          <w:color w:val="333333"/>
          <w:lang w:val="en-US"/>
        </w:rPr>
      </w:pPr>
    </w:p>
    <w:p w:rsidR="00FB5D6F" w:rsidRPr="00FB5D6F" w:rsidRDefault="00FB5D6F" w:rsidP="007D24C6">
      <w:pPr>
        <w:pStyle w:val="NormalWeb"/>
        <w:shd w:val="clear" w:color="auto" w:fill="FFFFFF"/>
        <w:spacing w:before="0" w:beforeAutospacing="0" w:after="300" w:afterAutospacing="0"/>
        <w:jc w:val="center"/>
        <w:rPr>
          <w:rFonts w:ascii="Arial" w:hAnsi="Arial" w:cs="Arial"/>
          <w:color w:val="333333"/>
          <w:lang w:val="en-US"/>
        </w:rPr>
      </w:pPr>
      <w:r w:rsidRPr="00FB5D6F">
        <w:rPr>
          <w:rFonts w:ascii="Arial" w:hAnsi="Arial" w:cs="Arial"/>
          <w:color w:val="333333"/>
          <w:lang w:val="en-US"/>
        </w:rPr>
        <w:t>Learn using ORK Framework and bring your role playing game idea to life.</w:t>
      </w:r>
    </w:p>
    <w:p w:rsidR="00FB5D6F" w:rsidRDefault="00FB5D6F" w:rsidP="00E47815">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6638925" cy="2667423"/>
            <wp:effectExtent l="19050" t="0" r="9525" b="0"/>
            <wp:docPr id="494" name="Imagem 494" descr="ork_tutorial_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ork_tutorial_post"/>
                    <pic:cNvPicPr>
                      <a:picLocks noChangeAspect="1" noChangeArrowheads="1"/>
                    </pic:cNvPicPr>
                  </pic:nvPicPr>
                  <pic:blipFill>
                    <a:blip r:embed="rId9" cstate="print"/>
                    <a:srcRect/>
                    <a:stretch>
                      <a:fillRect/>
                    </a:stretch>
                  </pic:blipFill>
                  <pic:spPr bwMode="auto">
                    <a:xfrm>
                      <a:off x="0" y="0"/>
                      <a:ext cx="6656512" cy="2674489"/>
                    </a:xfrm>
                    <a:prstGeom prst="rect">
                      <a:avLst/>
                    </a:prstGeom>
                    <a:noFill/>
                    <a:ln w="9525">
                      <a:noFill/>
                      <a:miter lim="800000"/>
                      <a:headEnd/>
                      <a:tailEnd/>
                    </a:ln>
                  </pic:spPr>
                </pic:pic>
              </a:graphicData>
            </a:graphic>
          </wp:inline>
        </w:drawing>
      </w:r>
    </w:p>
    <w:p w:rsidR="00687C1F" w:rsidRDefault="00FB5D6F" w:rsidP="00460BCA">
      <w:pPr>
        <w:pStyle w:val="NormalWeb"/>
        <w:shd w:val="clear" w:color="auto" w:fill="FFFFFF"/>
        <w:spacing w:before="0" w:beforeAutospacing="0" w:after="300" w:afterAutospacing="0"/>
        <w:jc w:val="center"/>
        <w:rPr>
          <w:rFonts w:ascii="Arial" w:hAnsi="Arial" w:cs="Arial"/>
          <w:color w:val="333333"/>
          <w:lang w:val="en-US"/>
        </w:rPr>
      </w:pPr>
      <w:r w:rsidRPr="00FB5D6F">
        <w:rPr>
          <w:rFonts w:ascii="Arial" w:hAnsi="Arial" w:cs="Arial"/>
          <w:color w:val="333333"/>
          <w:lang w:val="en-US"/>
        </w:rPr>
        <w:t>There are 3 different kinds of tutorials available: how-tos, game tutorials and gameplay tutorials.</w:t>
      </w:r>
    </w:p>
    <w:p w:rsidR="00460BCA" w:rsidRDefault="00460BCA" w:rsidP="00460BCA">
      <w:pPr>
        <w:pStyle w:val="NormalWeb"/>
        <w:shd w:val="clear" w:color="auto" w:fill="FFFFFF"/>
        <w:spacing w:before="0" w:beforeAutospacing="0" w:after="300" w:afterAutospacing="0"/>
        <w:jc w:val="center"/>
        <w:rPr>
          <w:rFonts w:ascii="Arial" w:hAnsi="Arial" w:cs="Arial"/>
          <w:color w:val="333333"/>
          <w:lang w:val="en-US"/>
        </w:rPr>
      </w:pPr>
    </w:p>
    <w:p w:rsidR="00460BCA" w:rsidRDefault="00460BCA" w:rsidP="00460BCA">
      <w:pPr>
        <w:pStyle w:val="NormalWeb"/>
        <w:shd w:val="clear" w:color="auto" w:fill="FFFFFF"/>
        <w:spacing w:before="0" w:beforeAutospacing="0" w:after="300" w:afterAutospacing="0"/>
        <w:jc w:val="center"/>
        <w:rPr>
          <w:rFonts w:ascii="Arial" w:hAnsi="Arial" w:cs="Arial"/>
          <w:color w:val="333333"/>
          <w:lang w:val="en-US"/>
        </w:rPr>
      </w:pPr>
    </w:p>
    <w:p w:rsidR="00460BCA" w:rsidRPr="00460BCA" w:rsidRDefault="00460BCA" w:rsidP="00460BCA">
      <w:pPr>
        <w:pStyle w:val="NormalWeb"/>
        <w:shd w:val="clear" w:color="auto" w:fill="FFFFFF"/>
        <w:spacing w:before="0" w:beforeAutospacing="0" w:after="300" w:afterAutospacing="0"/>
        <w:jc w:val="center"/>
        <w:rPr>
          <w:rFonts w:ascii="Arial" w:hAnsi="Arial" w:cs="Arial"/>
          <w:color w:val="333333"/>
          <w:lang w:val="en-US"/>
        </w:rPr>
      </w:pPr>
    </w:p>
    <w:p w:rsidR="00687C1F" w:rsidRDefault="00687C1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460BCA" w:rsidRDefault="00460BCA"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460BCA" w:rsidRDefault="00460BCA"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460BCA" w:rsidRPr="007D24C6" w:rsidRDefault="00460BCA"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0" w:name="_Toc437782473"/>
      <w:r w:rsidRPr="005A6F4F">
        <w:rPr>
          <w:rFonts w:ascii="Arial" w:hAnsi="Arial" w:cs="Arial"/>
          <w:b w:val="0"/>
          <w:bCs w:val="0"/>
          <w:color w:val="444444"/>
          <w:sz w:val="56"/>
          <w:szCs w:val="56"/>
          <w:highlight w:val="green"/>
        </w:rPr>
        <w:t>How-tos</w:t>
      </w:r>
      <w:bookmarkEnd w:id="0"/>
    </w:p>
    <w:p w:rsidR="00EE6A7F" w:rsidRDefault="00EE6A7F" w:rsidP="00E4781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905500" cy="2372746"/>
            <wp:effectExtent l="19050" t="0" r="0" b="0"/>
            <wp:docPr id="173" name="Imagem 173" descr="ork_howtos_post">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ork_howtos_post">
                      <a:hlinkClick r:id="rId10"/>
                    </pic:cNvPr>
                    <pic:cNvPicPr>
                      <a:picLocks noChangeAspect="1" noChangeArrowheads="1"/>
                    </pic:cNvPicPr>
                  </pic:nvPicPr>
                  <pic:blipFill>
                    <a:blip r:embed="rId11" cstate="print"/>
                    <a:srcRect/>
                    <a:stretch>
                      <a:fillRect/>
                    </a:stretch>
                  </pic:blipFill>
                  <pic:spPr bwMode="auto">
                    <a:xfrm>
                      <a:off x="0" y="0"/>
                      <a:ext cx="5905500" cy="2372746"/>
                    </a:xfrm>
                    <a:prstGeom prst="rect">
                      <a:avLst/>
                    </a:prstGeom>
                    <a:noFill/>
                    <a:ln w="9525">
                      <a:noFill/>
                      <a:miter lim="800000"/>
                      <a:headEnd/>
                      <a:tailEnd/>
                    </a:ln>
                  </pic:spPr>
                </pic:pic>
              </a:graphicData>
            </a:graphic>
          </wp:inline>
        </w:drawing>
      </w:r>
    </w:p>
    <w:p w:rsidR="007D24C6" w:rsidRPr="00E47815" w:rsidRDefault="00EE6A7F" w:rsidP="00E47815">
      <w:pPr>
        <w:pStyle w:val="NormalWeb"/>
        <w:shd w:val="clear" w:color="auto" w:fill="FFFFFF"/>
        <w:spacing w:before="0" w:beforeAutospacing="0" w:after="300" w:afterAutospacing="0"/>
        <w:jc w:val="center"/>
        <w:rPr>
          <w:rFonts w:ascii="Arial" w:hAnsi="Arial" w:cs="Arial"/>
          <w:color w:val="333333"/>
          <w:lang w:val="en-US"/>
        </w:rPr>
      </w:pPr>
      <w:r w:rsidRPr="00EE6A7F">
        <w:rPr>
          <w:rFonts w:ascii="Arial" w:hAnsi="Arial" w:cs="Arial"/>
          <w:color w:val="333333"/>
          <w:lang w:val="en-US"/>
        </w:rPr>
        <w:t>These tutorials cover specific features, settings or ways o</w:t>
      </w:r>
      <w:r w:rsidR="00041B43">
        <w:rPr>
          <w:rFonts w:ascii="Arial" w:hAnsi="Arial" w:cs="Arial"/>
          <w:color w:val="333333"/>
          <w:lang w:val="en-US"/>
        </w:rPr>
        <w:t>f doing things in ORK Framework</w:t>
      </w:r>
    </w:p>
    <w:p w:rsidR="00E47815" w:rsidRDefault="00E47815"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sectPr w:rsidR="00E47815" w:rsidSect="0028659C">
          <w:pgSz w:w="11906" w:h="16838"/>
          <w:pgMar w:top="720" w:right="720" w:bottom="720" w:left="720" w:header="708" w:footer="708" w:gutter="0"/>
          <w:cols w:space="708"/>
          <w:titlePg/>
          <w:docGrid w:linePitch="360"/>
        </w:sectPr>
      </w:pPr>
    </w:p>
    <w:p w:rsidR="00C51D37" w:rsidRPr="00EE6A7F"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 w:name="_Toc437782474"/>
      <w:r w:rsidRPr="001178C3">
        <w:rPr>
          <w:rFonts w:ascii="Arial" w:hAnsi="Arial" w:cs="Arial"/>
          <w:b w:val="0"/>
          <w:bCs w:val="0"/>
          <w:color w:val="444444"/>
          <w:sz w:val="56"/>
          <w:szCs w:val="56"/>
          <w:highlight w:val="cyan"/>
          <w:lang w:val="en-US"/>
        </w:rPr>
        <w:lastRenderedPageBreak/>
        <w:t>Basics</w:t>
      </w:r>
      <w:bookmarkEnd w:id="1"/>
    </w:p>
    <w:p w:rsidR="00C51D37" w:rsidRDefault="00C51D37">
      <w:pPr>
        <w:rPr>
          <w:lang w:val="en-US"/>
        </w:rPr>
      </w:pPr>
    </w:p>
    <w:p w:rsidR="00C51D37" w:rsidRPr="00EE6A7F" w:rsidRDefault="00C51D37" w:rsidP="00C51D3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 w:name="_Toc437782475"/>
      <w:r w:rsidRPr="001178C3">
        <w:rPr>
          <w:rFonts w:ascii="Arial" w:hAnsi="Arial" w:cs="Arial"/>
          <w:b w:val="0"/>
          <w:bCs w:val="0"/>
          <w:color w:val="444444"/>
          <w:sz w:val="53"/>
          <w:szCs w:val="53"/>
          <w:highlight w:val="yellow"/>
          <w:lang w:val="en-US"/>
        </w:rPr>
        <w:t>Add ORK to your game</w:t>
      </w:r>
      <w:bookmarkEnd w:id="2"/>
    </w:p>
    <w:p w:rsidR="00C51D37" w:rsidRDefault="00C51D37">
      <w:pPr>
        <w:rPr>
          <w:lang w:val="en-US"/>
        </w:rPr>
      </w:pPr>
    </w:p>
    <w:p w:rsidR="00C51D37" w:rsidRDefault="00C51D37">
      <w:pPr>
        <w:rPr>
          <w:lang w:val="en-US"/>
        </w:rPr>
      </w:pP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Adding ORK Framework to your game is easy, but you need to know how. Before ORK can be used in a running game, it needs to be initialized correctly. To do this, we use a </w:t>
      </w:r>
      <w:r w:rsidRPr="00C51D37">
        <w:rPr>
          <w:rStyle w:val="Forte"/>
          <w:rFonts w:ascii="Arial" w:hAnsi="Arial" w:cs="Arial"/>
          <w:color w:val="333333"/>
          <w:lang w:val="en-US"/>
        </w:rPr>
        <w:t>Game Starter</w:t>
      </w:r>
      <w:r w:rsidRPr="00C51D37">
        <w:rPr>
          <w:rFonts w:ascii="Arial" w:hAnsi="Arial" w:cs="Arial"/>
          <w:color w:val="333333"/>
          <w:lang w:val="en-US"/>
        </w:rPr>
        <w:t>.</w:t>
      </w:r>
    </w:p>
    <w:p w:rsidR="00C51D37" w:rsidRPr="00C51D37"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 w:name="_Toc437782476"/>
      <w:r w:rsidRPr="00C51D37">
        <w:rPr>
          <w:rFonts w:ascii="Arial" w:hAnsi="Arial" w:cs="Arial"/>
          <w:b w:val="0"/>
          <w:bCs w:val="0"/>
          <w:color w:val="444444"/>
          <w:sz w:val="56"/>
          <w:szCs w:val="56"/>
          <w:lang w:val="en-US"/>
        </w:rPr>
        <w:t>Game Starter</w:t>
      </w:r>
      <w:bookmarkEnd w:id="3"/>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A game starter is a simple component that takes your </w:t>
      </w:r>
      <w:r w:rsidRPr="00C51D37">
        <w:rPr>
          <w:rStyle w:val="Forte"/>
          <w:rFonts w:ascii="Arial" w:hAnsi="Arial" w:cs="Arial"/>
          <w:color w:val="333333"/>
          <w:lang w:val="en-US"/>
        </w:rPr>
        <w:t>ORK Project Asset</w:t>
      </w:r>
      <w:r w:rsidRPr="00C51D37">
        <w:rPr>
          <w:rFonts w:ascii="Arial" w:hAnsi="Arial" w:cs="Arial"/>
          <w:color w:val="333333"/>
          <w:lang w:val="en-US"/>
        </w:rPr>
        <w:t> and loads everything correctly. The ORK Project Asset holds all data of your project (except for events).</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The game starter needs to be in the first scene of your game (e.g. the main menu scene).</w:t>
      </w:r>
    </w:p>
    <w:p w:rsidR="00C51D37" w:rsidRDefault="00C51D37" w:rsidP="0006667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714625" cy="1933575"/>
            <wp:effectExtent l="19050" t="0" r="9525" b="0"/>
            <wp:docPr id="1" name="Imagem 1" descr="howto_add_ork_to_your_game1">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wto_add_ork_to_your_game1">
                      <a:hlinkClick r:id="rId12"/>
                    </pic:cNvPr>
                    <pic:cNvPicPr>
                      <a:picLocks noChangeAspect="1" noChangeArrowheads="1"/>
                    </pic:cNvPicPr>
                  </pic:nvPicPr>
                  <pic:blipFill>
                    <a:blip r:embed="rId13" cstate="print"/>
                    <a:srcRect/>
                    <a:stretch>
                      <a:fillRect/>
                    </a:stretch>
                  </pic:blipFill>
                  <pic:spPr bwMode="auto">
                    <a:xfrm>
                      <a:off x="0" y="0"/>
                      <a:ext cx="2714625" cy="1933575"/>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Even when testing within the Unity® editor, you</w:t>
      </w:r>
      <w:r w:rsidRPr="00C51D37">
        <w:rPr>
          <w:rStyle w:val="apple-converted-space"/>
          <w:rFonts w:ascii="Arial" w:hAnsi="Arial" w:cs="Arial"/>
          <w:color w:val="333333"/>
          <w:lang w:val="en-US"/>
        </w:rPr>
        <w:t> </w:t>
      </w:r>
      <w:r w:rsidRPr="00C51D37">
        <w:rPr>
          <w:rStyle w:val="Forte"/>
          <w:rFonts w:ascii="Arial" w:hAnsi="Arial" w:cs="Arial"/>
          <w:color w:val="333333"/>
          <w:lang w:val="en-US"/>
        </w:rPr>
        <w:t>always</w:t>
      </w:r>
      <w:r w:rsidRPr="00C51D37">
        <w:rPr>
          <w:rStyle w:val="apple-converted-space"/>
          <w:rFonts w:ascii="Arial" w:hAnsi="Arial" w:cs="Arial"/>
          <w:color w:val="333333"/>
          <w:lang w:val="en-US"/>
        </w:rPr>
        <w:t> </w:t>
      </w:r>
      <w:r w:rsidRPr="00C51D37">
        <w:rPr>
          <w:rFonts w:ascii="Arial" w:hAnsi="Arial" w:cs="Arial"/>
          <w:color w:val="333333"/>
          <w:lang w:val="en-US"/>
        </w:rPr>
        <w:t>need to start from the scene containing your game starter and go through the main menu – otherwise there could be problems with missing data or not set up features!</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The game starter only has a few settings.</w:t>
      </w:r>
    </w:p>
    <w:p w:rsidR="00C51D37" w:rsidRDefault="00C51D37" w:rsidP="00066675">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924175" cy="561975"/>
            <wp:effectExtent l="19050" t="0" r="9525" b="0"/>
            <wp:docPr id="2" name="Imagem 2" descr="howto_add_ork_to_your_ga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wto_add_ork_to_your_game2"/>
                    <pic:cNvPicPr>
                      <a:picLocks noChangeAspect="1" noChangeArrowheads="1"/>
                    </pic:cNvPicPr>
                  </pic:nvPicPr>
                  <pic:blipFill>
                    <a:blip r:embed="rId14" cstate="print"/>
                    <a:srcRect/>
                    <a:stretch>
                      <a:fillRect/>
                    </a:stretch>
                  </pic:blipFill>
                  <pic:spPr bwMode="auto">
                    <a:xfrm>
                      <a:off x="0" y="0"/>
                      <a:ext cx="2924175" cy="561975"/>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Style w:val="Forte"/>
          <w:rFonts w:ascii="Arial" w:hAnsi="Arial" w:cs="Arial"/>
          <w:color w:val="333333"/>
          <w:lang w:val="en-US"/>
        </w:rPr>
        <w:t>Project</w:t>
      </w:r>
      <w:r w:rsidRPr="00C51D37">
        <w:rPr>
          <w:rFonts w:ascii="Arial" w:hAnsi="Arial" w:cs="Arial"/>
          <w:b/>
          <w:bCs/>
          <w:color w:val="333333"/>
          <w:lang w:val="en-US"/>
        </w:rPr>
        <w:br/>
      </w:r>
      <w:r w:rsidRPr="00C51D37">
        <w:rPr>
          <w:rFonts w:ascii="Arial" w:hAnsi="Arial" w:cs="Arial"/>
          <w:color w:val="333333"/>
          <w:lang w:val="en-US"/>
        </w:rPr>
        <w:t>Select the ORK Project Asset the game starter will load.</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Style w:val="Forte"/>
          <w:rFonts w:ascii="Arial" w:hAnsi="Arial" w:cs="Arial"/>
          <w:color w:val="333333"/>
          <w:lang w:val="en-US"/>
        </w:rPr>
        <w:t>Call Main Menu</w:t>
      </w:r>
      <w:r w:rsidRPr="00C51D37">
        <w:rPr>
          <w:rFonts w:ascii="Arial" w:hAnsi="Arial" w:cs="Arial"/>
          <w:color w:val="333333"/>
          <w:lang w:val="en-US"/>
        </w:rPr>
        <w:br/>
        <w:t>If enabled, the main menu will be called in this scene. Don’t use this option if you use the</w:t>
      </w:r>
      <w:r w:rsidRPr="00C51D37">
        <w:rPr>
          <w:rStyle w:val="apple-converted-space"/>
          <w:rFonts w:ascii="Arial" w:hAnsi="Arial" w:cs="Arial"/>
          <w:color w:val="333333"/>
          <w:lang w:val="en-US"/>
        </w:rPr>
        <w:t> </w:t>
      </w:r>
      <w:r w:rsidRPr="00C51D37">
        <w:rPr>
          <w:rStyle w:val="nfase"/>
          <w:rFonts w:ascii="Arial" w:hAnsi="Arial" w:cs="Arial"/>
          <w:color w:val="333333"/>
          <w:lang w:val="en-US"/>
        </w:rPr>
        <w:t>Auto Call</w:t>
      </w:r>
      <w:r w:rsidRPr="00C51D37">
        <w:rPr>
          <w:rFonts w:ascii="Arial" w:hAnsi="Arial" w:cs="Arial"/>
          <w:color w:val="333333"/>
          <w:lang w:val="en-US"/>
        </w:rPr>
        <w:t> option in the main menu settings in the ORK Framework editor.</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Style w:val="Forte"/>
          <w:rFonts w:ascii="Arial" w:hAnsi="Arial" w:cs="Arial"/>
          <w:color w:val="333333"/>
          <w:lang w:val="en-US"/>
        </w:rPr>
        <w:lastRenderedPageBreak/>
        <w:t>Call After (if ‘Call Main Menu’ is enabled)</w:t>
      </w:r>
      <w:r w:rsidRPr="00C51D37">
        <w:rPr>
          <w:rFonts w:ascii="Arial" w:hAnsi="Arial" w:cs="Arial"/>
          <w:b/>
          <w:bCs/>
          <w:color w:val="333333"/>
          <w:lang w:val="en-US"/>
        </w:rPr>
        <w:br/>
      </w:r>
      <w:r w:rsidRPr="00C51D37">
        <w:rPr>
          <w:rFonts w:ascii="Arial" w:hAnsi="Arial" w:cs="Arial"/>
          <w:color w:val="333333"/>
          <w:lang w:val="en-US"/>
        </w:rPr>
        <w:t>The time in seconds before calling the main menu. This is only used if </w:t>
      </w:r>
      <w:r w:rsidRPr="00C51D37">
        <w:rPr>
          <w:rStyle w:val="nfase"/>
          <w:rFonts w:ascii="Arial" w:hAnsi="Arial" w:cs="Arial"/>
          <w:color w:val="333333"/>
          <w:lang w:val="en-US"/>
        </w:rPr>
        <w:t>Call Main Menu</w:t>
      </w:r>
      <w:r w:rsidRPr="00C51D37">
        <w:rPr>
          <w:rStyle w:val="apple-converted-space"/>
          <w:rFonts w:ascii="Arial" w:hAnsi="Arial" w:cs="Arial"/>
          <w:color w:val="333333"/>
          <w:lang w:val="en-US"/>
        </w:rPr>
        <w:t> </w:t>
      </w:r>
      <w:r w:rsidRPr="00C51D37">
        <w:rPr>
          <w:rFonts w:ascii="Arial" w:hAnsi="Arial" w:cs="Arial"/>
          <w:color w:val="333333"/>
          <w:lang w:val="en-US"/>
        </w:rPr>
        <w:t>is enabled.</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Style w:val="Forte"/>
          <w:rFonts w:ascii="Arial" w:hAnsi="Arial" w:cs="Arial"/>
          <w:color w:val="333333"/>
          <w:lang w:val="en-US"/>
        </w:rPr>
        <w:t>Start Game</w:t>
      </w:r>
      <w:r w:rsidRPr="00C51D37">
        <w:rPr>
          <w:rFonts w:ascii="Arial" w:hAnsi="Arial" w:cs="Arial"/>
          <w:color w:val="333333"/>
          <w:lang w:val="en-US"/>
        </w:rPr>
        <w:br/>
        <w:t>Immediately starts the game in the scene the game starter is located (if you hit </w:t>
      </w:r>
      <w:r w:rsidRPr="00C51D37">
        <w:rPr>
          <w:rStyle w:val="nfase"/>
          <w:rFonts w:ascii="Arial" w:hAnsi="Arial" w:cs="Arial"/>
          <w:color w:val="333333"/>
          <w:lang w:val="en-US"/>
        </w:rPr>
        <w:t>Play</w:t>
      </w:r>
      <w:r w:rsidRPr="00C51D37">
        <w:rPr>
          <w:rStyle w:val="apple-converted-space"/>
          <w:rFonts w:ascii="Arial" w:hAnsi="Arial" w:cs="Arial"/>
          <w:color w:val="333333"/>
          <w:lang w:val="en-US"/>
        </w:rPr>
        <w:t> </w:t>
      </w:r>
      <w:r w:rsidRPr="00C51D37">
        <w:rPr>
          <w:rFonts w:ascii="Arial" w:hAnsi="Arial" w:cs="Arial"/>
          <w:color w:val="333333"/>
          <w:lang w:val="en-US"/>
        </w:rPr>
        <w:t>in this scene).</w:t>
      </w:r>
      <w:r w:rsidRPr="00C51D37">
        <w:rPr>
          <w:rFonts w:ascii="Arial" w:hAnsi="Arial" w:cs="Arial"/>
          <w:color w:val="333333"/>
          <w:lang w:val="en-US"/>
        </w:rPr>
        <w:br/>
        <w:t>The main menu wont be called and the </w:t>
      </w:r>
      <w:r w:rsidRPr="00C51D37">
        <w:rPr>
          <w:rStyle w:val="nfase"/>
          <w:rFonts w:ascii="Arial" w:hAnsi="Arial" w:cs="Arial"/>
          <w:color w:val="333333"/>
          <w:lang w:val="en-US"/>
        </w:rPr>
        <w:t>Start Event</w:t>
      </w:r>
      <w:r w:rsidRPr="00C51D37">
        <w:rPr>
          <w:rFonts w:ascii="Arial" w:hAnsi="Arial" w:cs="Arial"/>
          <w:color w:val="333333"/>
          <w:lang w:val="en-US"/>
        </w:rPr>
        <w:t> (if defined in </w:t>
      </w:r>
      <w:r w:rsidRPr="00C51D37">
        <w:rPr>
          <w:rStyle w:val="Forte"/>
          <w:rFonts w:ascii="Arial" w:hAnsi="Arial" w:cs="Arial"/>
          <w:color w:val="333333"/>
          <w:lang w:val="en-US"/>
        </w:rPr>
        <w:t>Menus &gt; Main Menu</w:t>
      </w:r>
      <w:r w:rsidRPr="00C51D37">
        <w:rPr>
          <w:rFonts w:ascii="Arial" w:hAnsi="Arial" w:cs="Arial"/>
          <w:color w:val="333333"/>
          <w:lang w:val="en-US"/>
        </w:rPr>
        <w:t>) will be executed.</w:t>
      </w:r>
    </w:p>
    <w:p w:rsidR="00C51D37" w:rsidRPr="00C51D37"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 w:name="_Toc437782477"/>
      <w:r w:rsidRPr="00C51D37">
        <w:rPr>
          <w:rFonts w:ascii="Arial" w:hAnsi="Arial" w:cs="Arial"/>
          <w:b w:val="0"/>
          <w:bCs w:val="0"/>
          <w:color w:val="444444"/>
          <w:sz w:val="56"/>
          <w:szCs w:val="56"/>
          <w:lang w:val="en-US"/>
        </w:rPr>
        <w:t>Add the Game Starter to your game</w:t>
      </w:r>
      <w:bookmarkEnd w:id="4"/>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You can add the game starter to your game in two ways: manually or using the</w:t>
      </w:r>
      <w:r w:rsidRPr="00C51D37">
        <w:rPr>
          <w:rStyle w:val="apple-converted-space"/>
          <w:rFonts w:ascii="Arial" w:hAnsi="Arial" w:cs="Arial"/>
          <w:color w:val="333333"/>
          <w:lang w:val="en-US"/>
        </w:rPr>
        <w:t> </w:t>
      </w:r>
      <w:r w:rsidRPr="00C51D37">
        <w:rPr>
          <w:rStyle w:val="Forte"/>
          <w:rFonts w:ascii="Arial" w:hAnsi="Arial" w:cs="Arial"/>
          <w:color w:val="333333"/>
          <w:lang w:val="en-US"/>
        </w:rPr>
        <w:t>ORK Scene Wizard</w:t>
      </w:r>
      <w:r w:rsidRPr="00C51D37">
        <w:rPr>
          <w:rFonts w:ascii="Arial" w:hAnsi="Arial" w:cs="Arial"/>
          <w:color w:val="333333"/>
          <w:lang w:val="en-US"/>
        </w:rPr>
        <w:t>.</w:t>
      </w:r>
    </w:p>
    <w:p w:rsidR="00C51D37" w:rsidRPr="00C51D37" w:rsidRDefault="00C51D37" w:rsidP="00C51D3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 w:name="_Toc437782478"/>
      <w:r w:rsidRPr="00C51D37">
        <w:rPr>
          <w:rFonts w:ascii="Arial" w:hAnsi="Arial" w:cs="Arial"/>
          <w:b w:val="0"/>
          <w:bCs w:val="0"/>
          <w:color w:val="444444"/>
          <w:sz w:val="48"/>
          <w:szCs w:val="48"/>
          <w:lang w:val="en-US"/>
        </w:rPr>
        <w:t>ORK Scene Wizard</w:t>
      </w:r>
      <w:bookmarkEnd w:id="5"/>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The ORK Scene Wizard is a tool to help you bringing ORK content into your scenes. Open the wizard using the Unity® menu: </w:t>
      </w:r>
      <w:r w:rsidRPr="00C51D37">
        <w:rPr>
          <w:rStyle w:val="Forte"/>
          <w:rFonts w:ascii="Arial" w:hAnsi="Arial" w:cs="Arial"/>
          <w:color w:val="333333"/>
          <w:lang w:val="en-US"/>
        </w:rPr>
        <w:t>Window &gt; ORK Scene Wizard</w:t>
      </w:r>
      <w:r w:rsidRPr="00C51D37">
        <w:rPr>
          <w:rFonts w:ascii="Arial" w:hAnsi="Arial" w:cs="Arial"/>
          <w:color w:val="333333"/>
          <w:lang w:val="en-US"/>
        </w:rPr>
        <w:t>.</w:t>
      </w:r>
    </w:p>
    <w:p w:rsidR="00C51D37" w:rsidRDefault="00C51D37" w:rsidP="0006667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24200" cy="781050"/>
            <wp:effectExtent l="19050" t="0" r="0" b="0"/>
            <wp:docPr id="3" name="Imagem 3" descr="howto_add_ork_to_your_game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wto_add_ork_to_your_game3">
                      <a:hlinkClick r:id="rId15"/>
                    </pic:cNvPr>
                    <pic:cNvPicPr>
                      <a:picLocks noChangeAspect="1" noChangeArrowheads="1"/>
                    </pic:cNvPicPr>
                  </pic:nvPicPr>
                  <pic:blipFill>
                    <a:blip r:embed="rId16" cstate="print"/>
                    <a:srcRect/>
                    <a:stretch>
                      <a:fillRect/>
                    </a:stretch>
                  </pic:blipFill>
                  <pic:spPr bwMode="auto">
                    <a:xfrm>
                      <a:off x="0" y="0"/>
                      <a:ext cx="3124200" cy="781050"/>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Now click on </w:t>
      </w:r>
      <w:r w:rsidRPr="00C51D37">
        <w:rPr>
          <w:rStyle w:val="nfase"/>
          <w:rFonts w:ascii="Arial" w:hAnsi="Arial" w:cs="Arial"/>
          <w:color w:val="333333"/>
          <w:lang w:val="en-US"/>
        </w:rPr>
        <w:t>Add Game Starter</w:t>
      </w:r>
      <w:r w:rsidRPr="00C51D37">
        <w:rPr>
          <w:rFonts w:ascii="Arial" w:hAnsi="Arial" w:cs="Arial"/>
          <w:color w:val="333333"/>
          <w:lang w:val="en-US"/>
        </w:rPr>
        <w:t>.</w:t>
      </w:r>
    </w:p>
    <w:p w:rsidR="00C51D37" w:rsidRDefault="00C51D37" w:rsidP="0006667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24200" cy="1504950"/>
            <wp:effectExtent l="19050" t="0" r="0" b="0"/>
            <wp:docPr id="4" name="Imagem 4" descr="howto_add_ork_to_your_game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wto_add_ork_to_your_game4">
                      <a:hlinkClick r:id="rId17"/>
                    </pic:cNvPr>
                    <pic:cNvPicPr>
                      <a:picLocks noChangeAspect="1" noChangeArrowheads="1"/>
                    </pic:cNvPicPr>
                  </pic:nvPicPr>
                  <pic:blipFill>
                    <a:blip r:embed="rId18" cstate="print"/>
                    <a:srcRect/>
                    <a:stretch>
                      <a:fillRect/>
                    </a:stretch>
                  </pic:blipFill>
                  <pic:spPr bwMode="auto">
                    <a:xfrm>
                      <a:off x="0" y="0"/>
                      <a:ext cx="3124200" cy="1504950"/>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The default ORK Project Asset will be selected automatically (if it can be found at </w:t>
      </w:r>
      <w:r w:rsidRPr="00C51D37">
        <w:rPr>
          <w:rStyle w:val="Forte"/>
          <w:rFonts w:ascii="Arial" w:hAnsi="Arial" w:cs="Arial"/>
          <w:color w:val="333333"/>
          <w:lang w:val="en-US"/>
        </w:rPr>
        <w:t>Assets/ORK Framework/ORKProject.asset</w:t>
      </w:r>
      <w:r w:rsidRPr="00C51D37">
        <w:rPr>
          <w:rFonts w:ascii="Arial" w:hAnsi="Arial" w:cs="Arial"/>
          <w:color w:val="333333"/>
          <w:lang w:val="en-US"/>
        </w:rPr>
        <w:t>). If you want to use a different project, simply select it in the </w:t>
      </w:r>
      <w:r w:rsidRPr="00C51D37">
        <w:rPr>
          <w:rStyle w:val="nfase"/>
          <w:rFonts w:ascii="Arial" w:hAnsi="Arial" w:cs="Arial"/>
          <w:color w:val="333333"/>
          <w:lang w:val="en-US"/>
        </w:rPr>
        <w:t>ORK Project Asset</w:t>
      </w:r>
      <w:r w:rsidRPr="00C51D37">
        <w:rPr>
          <w:rStyle w:val="apple-converted-space"/>
          <w:rFonts w:ascii="Arial" w:hAnsi="Arial" w:cs="Arial"/>
          <w:color w:val="333333"/>
          <w:lang w:val="en-US"/>
        </w:rPr>
        <w:t> </w:t>
      </w:r>
      <w:r w:rsidRPr="00C51D37">
        <w:rPr>
          <w:rFonts w:ascii="Arial" w:hAnsi="Arial" w:cs="Arial"/>
          <w:color w:val="333333"/>
          <w:lang w:val="en-US"/>
        </w:rPr>
        <w:t>field.</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Now simply click on </w:t>
      </w:r>
      <w:r w:rsidRPr="00C51D37">
        <w:rPr>
          <w:rStyle w:val="nfase"/>
          <w:rFonts w:ascii="Arial" w:hAnsi="Arial" w:cs="Arial"/>
          <w:color w:val="333333"/>
          <w:lang w:val="en-US"/>
        </w:rPr>
        <w:t>Add Game Starter</w:t>
      </w:r>
      <w:r w:rsidRPr="00C51D37">
        <w:rPr>
          <w:rStyle w:val="apple-converted-space"/>
          <w:rFonts w:ascii="Arial" w:hAnsi="Arial" w:cs="Arial"/>
          <w:color w:val="333333"/>
          <w:lang w:val="en-US"/>
        </w:rPr>
        <w:t> </w:t>
      </w:r>
      <w:r w:rsidRPr="00C51D37">
        <w:rPr>
          <w:rFonts w:ascii="Arial" w:hAnsi="Arial" w:cs="Arial"/>
          <w:color w:val="333333"/>
          <w:lang w:val="en-US"/>
        </w:rPr>
        <w:t>and a new game object with a game starter component using the selected project will be created in your scene.</w:t>
      </w:r>
    </w:p>
    <w:p w:rsidR="00C51D37" w:rsidRPr="00C51D37" w:rsidRDefault="00C51D37" w:rsidP="00C51D3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 w:name="_Toc437782479"/>
      <w:r w:rsidRPr="00C51D37">
        <w:rPr>
          <w:rFonts w:ascii="Arial" w:hAnsi="Arial" w:cs="Arial"/>
          <w:b w:val="0"/>
          <w:bCs w:val="0"/>
          <w:color w:val="444444"/>
          <w:sz w:val="48"/>
          <w:szCs w:val="48"/>
          <w:lang w:val="en-US"/>
        </w:rPr>
        <w:t>Manually</w:t>
      </w:r>
      <w:bookmarkEnd w:id="6"/>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Adding the game starter manually is a standard workflow in Unity.</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lastRenderedPageBreak/>
        <w:t>First, create an empty game object using the Unity® menu: </w:t>
      </w:r>
      <w:r w:rsidRPr="00C51D37">
        <w:rPr>
          <w:rStyle w:val="Forte"/>
          <w:rFonts w:ascii="Arial" w:hAnsi="Arial" w:cs="Arial"/>
          <w:color w:val="333333"/>
          <w:lang w:val="en-US"/>
        </w:rPr>
        <w:t>GameObject &gt; Create Empty</w:t>
      </w:r>
      <w:r w:rsidRPr="00C51D37">
        <w:rPr>
          <w:rFonts w:ascii="Arial" w:hAnsi="Arial" w:cs="Arial"/>
          <w:color w:val="333333"/>
          <w:lang w:val="en-US"/>
        </w:rPr>
        <w:t>.</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Now, with the newly created game object selected, again use the menu and add the game starter component: </w:t>
      </w:r>
      <w:r w:rsidRPr="00C51D37">
        <w:rPr>
          <w:rStyle w:val="Forte"/>
          <w:rFonts w:ascii="Arial" w:hAnsi="Arial" w:cs="Arial"/>
          <w:color w:val="333333"/>
          <w:lang w:val="en-US"/>
        </w:rPr>
        <w:t>Component &gt; ORK Framework &gt; Scenes &gt; Game Starter</w:t>
      </w:r>
      <w:r w:rsidRPr="00C51D37">
        <w:rPr>
          <w:rFonts w:ascii="Arial" w:hAnsi="Arial" w:cs="Arial"/>
          <w:color w:val="333333"/>
          <w:lang w:val="en-US"/>
        </w:rPr>
        <w:t>.</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Finally, set up the game starter in the inspector. Select your ORK Project Asset – the default project location is </w:t>
      </w:r>
      <w:r w:rsidRPr="00C51D37">
        <w:rPr>
          <w:rStyle w:val="Forte"/>
          <w:rFonts w:ascii="Arial" w:hAnsi="Arial" w:cs="Arial"/>
          <w:color w:val="333333"/>
          <w:lang w:val="en-US"/>
        </w:rPr>
        <w:t>Assets/ORK Framework/ORKProject.asset</w:t>
      </w:r>
      <w:r w:rsidRPr="00C51D37">
        <w:rPr>
          <w:rFonts w:ascii="Arial" w:hAnsi="Arial" w:cs="Arial"/>
          <w:color w:val="333333"/>
          <w:lang w:val="en-US"/>
        </w:rPr>
        <w:t>.</w:t>
      </w:r>
    </w:p>
    <w:p w:rsidR="00C51D37" w:rsidRDefault="00C51D37">
      <w:pPr>
        <w:rPr>
          <w:lang w:val="en-US"/>
        </w:rPr>
      </w:pPr>
    </w:p>
    <w:p w:rsidR="00C51D37" w:rsidRDefault="00C51D37">
      <w:pPr>
        <w:rPr>
          <w:lang w:val="en-US"/>
        </w:rPr>
      </w:pPr>
    </w:p>
    <w:p w:rsidR="00C51D37" w:rsidRPr="003D3F29" w:rsidRDefault="00C51D37" w:rsidP="00C51D3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 w:name="_Toc437782480"/>
      <w:r w:rsidRPr="003D3F29">
        <w:rPr>
          <w:rFonts w:ascii="Arial" w:hAnsi="Arial" w:cs="Arial"/>
          <w:b w:val="0"/>
          <w:bCs w:val="0"/>
          <w:color w:val="444444"/>
          <w:sz w:val="53"/>
          <w:szCs w:val="53"/>
          <w:highlight w:val="yellow"/>
          <w:lang w:val="en-US"/>
        </w:rPr>
        <w:t>Build Troubleshooting</w:t>
      </w:r>
      <w:bookmarkEnd w:id="7"/>
    </w:p>
    <w:p w:rsidR="00C51D37" w:rsidRDefault="00C51D37">
      <w:pPr>
        <w:rPr>
          <w:lang w:val="en-US"/>
        </w:rPr>
      </w:pPr>
    </w:p>
    <w:p w:rsidR="00C51D37" w:rsidRDefault="00C51D37">
      <w:pPr>
        <w:rPr>
          <w:lang w:val="en-US"/>
        </w:rPr>
      </w:pPr>
    </w:p>
    <w:p w:rsidR="00C51D37" w:rsidRPr="00C51D37" w:rsidRDefault="00C51D37" w:rsidP="00C51D37">
      <w:pPr>
        <w:shd w:val="clear" w:color="auto" w:fill="FFFFFF"/>
        <w:spacing w:after="300" w:line="240" w:lineRule="auto"/>
        <w:rPr>
          <w:rFonts w:ascii="Arial" w:eastAsia="Times New Roman" w:hAnsi="Arial" w:cs="Arial"/>
          <w:color w:val="333333"/>
          <w:sz w:val="24"/>
          <w:szCs w:val="24"/>
          <w:lang w:val="en-US" w:eastAsia="pt-PT"/>
        </w:rPr>
      </w:pPr>
      <w:r w:rsidRPr="00C51D37">
        <w:rPr>
          <w:rFonts w:ascii="Arial" w:eastAsia="Times New Roman" w:hAnsi="Arial" w:cs="Arial"/>
          <w:color w:val="333333"/>
          <w:sz w:val="24"/>
          <w:szCs w:val="24"/>
          <w:lang w:val="en-US" w:eastAsia="pt-PT"/>
        </w:rPr>
        <w:t>Having problems building your project or running your built project?</w:t>
      </w:r>
    </w:p>
    <w:p w:rsidR="00C51D37" w:rsidRPr="00C51D37" w:rsidRDefault="00C51D37" w:rsidP="00C51D37">
      <w:pPr>
        <w:shd w:val="clear" w:color="auto" w:fill="FFFFFF"/>
        <w:spacing w:after="300" w:line="240" w:lineRule="auto"/>
        <w:rPr>
          <w:rFonts w:ascii="Arial" w:eastAsia="Times New Roman" w:hAnsi="Arial" w:cs="Arial"/>
          <w:color w:val="333333"/>
          <w:sz w:val="24"/>
          <w:szCs w:val="24"/>
          <w:lang w:val="en-US" w:eastAsia="pt-PT"/>
        </w:rPr>
      </w:pPr>
      <w:r w:rsidRPr="00C51D37">
        <w:rPr>
          <w:rFonts w:ascii="Arial" w:eastAsia="Times New Roman" w:hAnsi="Arial" w:cs="Arial"/>
          <w:color w:val="333333"/>
          <w:sz w:val="24"/>
          <w:szCs w:val="24"/>
          <w:lang w:val="en-US" w:eastAsia="pt-PT"/>
        </w:rPr>
        <w:t>See if your issue is listed here or in the Unity troubleshooting pages for your build target. If you can’t find a solution, please </w:t>
      </w:r>
      <w:hyperlink r:id="rId19" w:history="1">
        <w:r w:rsidRPr="00C51D37">
          <w:rPr>
            <w:rFonts w:ascii="Arial" w:eastAsia="Times New Roman" w:hAnsi="Arial" w:cs="Arial"/>
            <w:b/>
            <w:bCs/>
            <w:color w:val="213C5D"/>
            <w:sz w:val="24"/>
            <w:szCs w:val="24"/>
            <w:u w:val="single"/>
            <w:lang w:val="en-US" w:eastAsia="pt-PT"/>
          </w:rPr>
          <w:t>contact me</w:t>
        </w:r>
      </w:hyperlink>
      <w:r w:rsidRPr="00C51D37">
        <w:rPr>
          <w:rFonts w:ascii="Arial" w:eastAsia="Times New Roman" w:hAnsi="Arial" w:cs="Arial"/>
          <w:color w:val="333333"/>
          <w:sz w:val="24"/>
          <w:szCs w:val="24"/>
          <w:lang w:val="en-US" w:eastAsia="pt-PT"/>
        </w:rPr>
        <w:t> or post it in the </w:t>
      </w:r>
      <w:hyperlink r:id="rId20" w:history="1">
        <w:r w:rsidRPr="00C51D37">
          <w:rPr>
            <w:rFonts w:ascii="Arial" w:eastAsia="Times New Roman" w:hAnsi="Arial" w:cs="Arial"/>
            <w:b/>
            <w:bCs/>
            <w:color w:val="213C5D"/>
            <w:sz w:val="24"/>
            <w:szCs w:val="24"/>
            <w:u w:val="single"/>
            <w:lang w:val="en-US" w:eastAsia="pt-PT"/>
          </w:rPr>
          <w:t>community forum</w:t>
        </w:r>
      </w:hyperlink>
      <w:r w:rsidRPr="00C51D37">
        <w:rPr>
          <w:rFonts w:ascii="Arial" w:eastAsia="Times New Roman" w:hAnsi="Arial" w:cs="Arial"/>
          <w:color w:val="333333"/>
          <w:sz w:val="24"/>
          <w:szCs w:val="24"/>
          <w:lang w:val="en-US" w:eastAsia="pt-PT"/>
        </w:rPr>
        <w:t>.</w:t>
      </w:r>
    </w:p>
    <w:p w:rsidR="00C51D37" w:rsidRPr="00C51D37" w:rsidRDefault="00C51D37" w:rsidP="00C51D37">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8" w:name="_Toc437782481"/>
      <w:r w:rsidRPr="00C51D37">
        <w:rPr>
          <w:rFonts w:ascii="Arial" w:eastAsia="Times New Roman" w:hAnsi="Arial" w:cs="Arial"/>
          <w:color w:val="444444"/>
          <w:kern w:val="36"/>
          <w:sz w:val="56"/>
          <w:szCs w:val="56"/>
          <w:lang w:val="en-US" w:eastAsia="pt-PT"/>
        </w:rPr>
        <w:t>iOS</w:t>
      </w:r>
      <w:bookmarkEnd w:id="8"/>
    </w:p>
    <w:p w:rsidR="00C51D37" w:rsidRPr="00C51D37" w:rsidRDefault="00C51D37" w:rsidP="00C51D37">
      <w:pPr>
        <w:shd w:val="clear" w:color="auto" w:fill="FFFFFF"/>
        <w:spacing w:after="300" w:line="240" w:lineRule="auto"/>
        <w:rPr>
          <w:rFonts w:ascii="Arial" w:eastAsia="Times New Roman" w:hAnsi="Arial" w:cs="Arial"/>
          <w:color w:val="333333"/>
          <w:sz w:val="24"/>
          <w:szCs w:val="24"/>
          <w:lang w:val="en-US" w:eastAsia="pt-PT"/>
        </w:rPr>
      </w:pPr>
      <w:r w:rsidRPr="00C51D37">
        <w:rPr>
          <w:rFonts w:ascii="Arial" w:eastAsia="Times New Roman" w:hAnsi="Arial" w:cs="Arial"/>
          <w:color w:val="333333"/>
          <w:sz w:val="24"/>
          <w:szCs w:val="24"/>
          <w:lang w:val="en-US" w:eastAsia="pt-PT"/>
        </w:rPr>
        <w:t>If you’re building your project for iOS, you may run into one of the following problems.</w:t>
      </w:r>
    </w:p>
    <w:p w:rsidR="00C51D37" w:rsidRPr="00C51D37" w:rsidRDefault="00C51D37" w:rsidP="00C51D37">
      <w:pPr>
        <w:numPr>
          <w:ilvl w:val="0"/>
          <w:numId w:val="1"/>
        </w:numPr>
        <w:shd w:val="clear" w:color="auto" w:fill="FFFFFF"/>
        <w:spacing w:after="150" w:line="240" w:lineRule="auto"/>
        <w:ind w:left="0"/>
        <w:rPr>
          <w:rFonts w:ascii="Arial" w:eastAsia="Times New Roman" w:hAnsi="Arial" w:cs="Arial"/>
          <w:color w:val="333333"/>
          <w:sz w:val="24"/>
          <w:szCs w:val="24"/>
          <w:lang w:val="en-US" w:eastAsia="pt-PT"/>
        </w:rPr>
      </w:pPr>
      <w:r w:rsidRPr="00C51D37">
        <w:rPr>
          <w:rFonts w:ascii="Arial" w:eastAsia="Times New Roman" w:hAnsi="Arial" w:cs="Arial"/>
          <w:b/>
          <w:bCs/>
          <w:color w:val="333333"/>
          <w:sz w:val="24"/>
          <w:szCs w:val="24"/>
          <w:lang w:val="en-US" w:eastAsia="pt-PT"/>
        </w:rPr>
        <w:t>You are using Unity iPhone Basic. You are not allowed to remove the Unity splash screen from your game.</w:t>
      </w:r>
      <w:r w:rsidRPr="00C51D37">
        <w:rPr>
          <w:rFonts w:ascii="Arial" w:eastAsia="Times New Roman" w:hAnsi="Arial" w:cs="Arial"/>
          <w:color w:val="333333"/>
          <w:sz w:val="24"/>
          <w:szCs w:val="24"/>
          <w:lang w:val="en-US" w:eastAsia="pt-PT"/>
        </w:rPr>
        <w:br/>
        <w:t>To fix this, change in XCode’s build settings the ‘Compress PNG files’ setting to NO and build the project again.</w:t>
      </w:r>
    </w:p>
    <w:p w:rsidR="00C51D37" w:rsidRPr="00C51D37" w:rsidRDefault="00C51D37" w:rsidP="00C51D37">
      <w:pPr>
        <w:numPr>
          <w:ilvl w:val="0"/>
          <w:numId w:val="1"/>
        </w:numPr>
        <w:shd w:val="clear" w:color="auto" w:fill="FFFFFF"/>
        <w:spacing w:after="150" w:line="240" w:lineRule="auto"/>
        <w:ind w:left="0"/>
        <w:rPr>
          <w:rFonts w:ascii="Arial" w:eastAsia="Times New Roman" w:hAnsi="Arial" w:cs="Arial"/>
          <w:color w:val="333333"/>
          <w:sz w:val="24"/>
          <w:szCs w:val="24"/>
          <w:lang w:val="en-US" w:eastAsia="pt-PT"/>
        </w:rPr>
      </w:pPr>
      <w:r w:rsidRPr="00C51D37">
        <w:rPr>
          <w:rFonts w:ascii="Arial" w:eastAsia="Times New Roman" w:hAnsi="Arial" w:cs="Arial"/>
          <w:b/>
          <w:bCs/>
          <w:color w:val="333333"/>
          <w:sz w:val="24"/>
          <w:szCs w:val="24"/>
          <w:lang w:val="en-US" w:eastAsia="pt-PT"/>
        </w:rPr>
        <w:t>Ran out of trampolines of type 2</w:t>
      </w:r>
      <w:r w:rsidRPr="00C51D37">
        <w:rPr>
          <w:rFonts w:ascii="Arial" w:eastAsia="Times New Roman" w:hAnsi="Arial" w:cs="Arial"/>
          <w:color w:val="333333"/>
          <w:sz w:val="24"/>
          <w:szCs w:val="24"/>
          <w:lang w:val="en-US" w:eastAsia="pt-PT"/>
        </w:rPr>
        <w:br/>
        <w:t>This is caused by use of generics, you have to tell the AOT compiler allocate more trampolines. To fix this, change in Unity’s Player Settings &gt; Other Settings the ‘AOT Compiler Options’ to nimt-trampolines=512. If you’re still receiving a trampoline error, increase the number, e.g. 1024.</w:t>
      </w:r>
    </w:p>
    <w:p w:rsidR="00C51D37" w:rsidRPr="00C51D37" w:rsidRDefault="00C51D37" w:rsidP="00C51D37">
      <w:pPr>
        <w:numPr>
          <w:ilvl w:val="0"/>
          <w:numId w:val="1"/>
        </w:numPr>
        <w:shd w:val="clear" w:color="auto" w:fill="FFFFFF"/>
        <w:spacing w:after="150" w:line="240" w:lineRule="auto"/>
        <w:ind w:left="0"/>
        <w:rPr>
          <w:rFonts w:ascii="Arial" w:eastAsia="Times New Roman" w:hAnsi="Arial" w:cs="Arial"/>
          <w:color w:val="333333"/>
          <w:sz w:val="24"/>
          <w:szCs w:val="24"/>
          <w:lang w:val="en-US" w:eastAsia="pt-PT"/>
        </w:rPr>
      </w:pPr>
      <w:r w:rsidRPr="00C51D37">
        <w:rPr>
          <w:rFonts w:ascii="Arial" w:eastAsia="Times New Roman" w:hAnsi="Arial" w:cs="Arial"/>
          <w:b/>
          <w:bCs/>
          <w:color w:val="333333"/>
          <w:sz w:val="24"/>
          <w:szCs w:val="24"/>
          <w:lang w:val="en-US" w:eastAsia="pt-PT"/>
        </w:rPr>
        <w:t>EXC_BAD_ACCESS</w:t>
      </w:r>
      <w:r w:rsidRPr="00C51D37">
        <w:rPr>
          <w:rFonts w:ascii="Arial" w:eastAsia="Times New Roman" w:hAnsi="Arial" w:cs="Arial"/>
          <w:color w:val="333333"/>
          <w:sz w:val="24"/>
          <w:szCs w:val="24"/>
          <w:lang w:val="en-US" w:eastAsia="pt-PT"/>
        </w:rPr>
        <w:br/>
        <w:t>This can be caused by Unity engine code being stripped when using ‘IL2CPP’ scripting backend. To fix this, disable ‘Strip Engine Code’ in Unity’s PlayerSettings &gt; Other Settings in your iOS player settings.</w:t>
      </w:r>
    </w:p>
    <w:p w:rsidR="00C51D37" w:rsidRPr="00C51D37" w:rsidRDefault="00C51D37" w:rsidP="00C51D37">
      <w:pPr>
        <w:numPr>
          <w:ilvl w:val="0"/>
          <w:numId w:val="1"/>
        </w:numPr>
        <w:shd w:val="clear" w:color="auto" w:fill="FFFFFF"/>
        <w:spacing w:after="150" w:line="240" w:lineRule="auto"/>
        <w:ind w:left="0"/>
        <w:rPr>
          <w:rFonts w:ascii="Arial" w:eastAsia="Times New Roman" w:hAnsi="Arial" w:cs="Arial"/>
          <w:color w:val="333333"/>
          <w:sz w:val="24"/>
          <w:szCs w:val="24"/>
          <w:lang w:val="en-US" w:eastAsia="pt-PT"/>
        </w:rPr>
      </w:pPr>
      <w:r w:rsidRPr="00C51D37">
        <w:rPr>
          <w:rFonts w:ascii="Arial" w:eastAsia="Times New Roman" w:hAnsi="Arial" w:cs="Arial"/>
          <w:b/>
          <w:bCs/>
          <w:color w:val="333333"/>
          <w:sz w:val="24"/>
          <w:szCs w:val="24"/>
          <w:lang w:val="en-US" w:eastAsia="pt-PT"/>
        </w:rPr>
        <w:t>Using the new UI (Unity 4.6+) and content is displayed outside of masks (e.g. text extends outside of GUI box)</w:t>
      </w:r>
      <w:r w:rsidRPr="00C51D37">
        <w:rPr>
          <w:rFonts w:ascii="Arial" w:eastAsia="Times New Roman" w:hAnsi="Arial" w:cs="Arial"/>
          <w:color w:val="333333"/>
          <w:sz w:val="24"/>
          <w:szCs w:val="24"/>
          <w:lang w:val="en-US" w:eastAsia="pt-PT"/>
        </w:rPr>
        <w:br/>
        <w:t>Go to ‘Edit &gt; Project Settings &gt; Player’ and enable ‘Use 24-bit Depth Buffer’ in the iOS ‘Resolution and Presentation’ settings in Unity.</w:t>
      </w:r>
    </w:p>
    <w:p w:rsidR="00C51D37" w:rsidRPr="00C51D37" w:rsidRDefault="00C51D37" w:rsidP="00C51D37">
      <w:pPr>
        <w:shd w:val="clear" w:color="auto" w:fill="FFFFFF"/>
        <w:spacing w:after="300" w:line="240" w:lineRule="auto"/>
        <w:rPr>
          <w:rFonts w:ascii="Arial" w:eastAsia="Times New Roman" w:hAnsi="Arial" w:cs="Arial"/>
          <w:color w:val="333333"/>
          <w:sz w:val="24"/>
          <w:szCs w:val="24"/>
          <w:lang w:val="en-US" w:eastAsia="pt-PT"/>
        </w:rPr>
      </w:pPr>
      <w:r w:rsidRPr="00C51D37">
        <w:rPr>
          <w:rFonts w:ascii="Arial" w:eastAsia="Times New Roman" w:hAnsi="Arial" w:cs="Arial"/>
          <w:color w:val="333333"/>
          <w:sz w:val="24"/>
          <w:szCs w:val="24"/>
          <w:lang w:val="en-US" w:eastAsia="pt-PT"/>
        </w:rPr>
        <w:t>You can find information on other issues and more detailed instructions on the </w:t>
      </w:r>
      <w:hyperlink r:id="rId21" w:tgtFrame="_blank" w:history="1">
        <w:r w:rsidRPr="00C51D37">
          <w:rPr>
            <w:rFonts w:ascii="Arial" w:eastAsia="Times New Roman" w:hAnsi="Arial" w:cs="Arial"/>
            <w:b/>
            <w:bCs/>
            <w:color w:val="213C5D"/>
            <w:sz w:val="24"/>
            <w:szCs w:val="24"/>
            <w:u w:val="single"/>
            <w:lang w:val="en-US" w:eastAsia="pt-PT"/>
          </w:rPr>
          <w:t>Unity troubleshooting page</w:t>
        </w:r>
      </w:hyperlink>
      <w:r w:rsidRPr="00C51D37">
        <w:rPr>
          <w:rFonts w:ascii="Arial" w:eastAsia="Times New Roman" w:hAnsi="Arial" w:cs="Arial"/>
          <w:color w:val="333333"/>
          <w:sz w:val="24"/>
          <w:szCs w:val="24"/>
          <w:lang w:val="en-US" w:eastAsia="pt-PT"/>
        </w:rPr>
        <w:t>.</w:t>
      </w:r>
    </w:p>
    <w:p w:rsidR="00C51D37" w:rsidRDefault="00C51D37">
      <w:pPr>
        <w:rPr>
          <w:lang w:val="en-US"/>
        </w:rPr>
      </w:pPr>
    </w:p>
    <w:p w:rsidR="00C51D37" w:rsidRDefault="00C51D37">
      <w:pPr>
        <w:rPr>
          <w:lang w:val="en-US"/>
        </w:rPr>
      </w:pPr>
    </w:p>
    <w:p w:rsidR="00C51D37" w:rsidRPr="003D3F29" w:rsidRDefault="00C51D37" w:rsidP="00C51D3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9" w:name="_Toc437782482"/>
      <w:r w:rsidRPr="003D3F29">
        <w:rPr>
          <w:rFonts w:ascii="Arial" w:hAnsi="Arial" w:cs="Arial"/>
          <w:b w:val="0"/>
          <w:bCs w:val="0"/>
          <w:color w:val="444444"/>
          <w:sz w:val="53"/>
          <w:szCs w:val="53"/>
          <w:highlight w:val="yellow"/>
          <w:lang w:val="en-US"/>
        </w:rPr>
        <w:lastRenderedPageBreak/>
        <w:t>Create or update a project</w:t>
      </w:r>
      <w:bookmarkEnd w:id="9"/>
    </w:p>
    <w:p w:rsidR="00C51D37" w:rsidRDefault="00C51D37">
      <w:pPr>
        <w:rPr>
          <w:lang w:val="en-US"/>
        </w:rPr>
      </w:pPr>
    </w:p>
    <w:p w:rsidR="00C51D37" w:rsidRDefault="00C51D37">
      <w:pPr>
        <w:rPr>
          <w:lang w:val="en-US"/>
        </w:rPr>
      </w:pP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This tutorial teaches how to create a new project and import ORK Framework, or update an existing project to a new version.</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To use ORK Framework, you need a Unity® project. Either create a new project or open an already existing project in Unity®.</w:t>
      </w:r>
    </w:p>
    <w:p w:rsidR="00C51D37" w:rsidRPr="00C51D37"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 w:name="_Toc437782483"/>
      <w:r w:rsidRPr="00C51D37">
        <w:rPr>
          <w:rFonts w:ascii="Arial" w:hAnsi="Arial" w:cs="Arial"/>
          <w:b w:val="0"/>
          <w:bCs w:val="0"/>
          <w:color w:val="444444"/>
          <w:sz w:val="56"/>
          <w:szCs w:val="56"/>
          <w:lang w:val="en-US"/>
        </w:rPr>
        <w:t>The ORK Framework package</w:t>
      </w:r>
      <w:bookmarkEnd w:id="10"/>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ORK Framework comes in a</w:t>
      </w:r>
      <w:r w:rsidRPr="00C51D37">
        <w:rPr>
          <w:rStyle w:val="apple-converted-space"/>
          <w:rFonts w:ascii="Arial" w:hAnsi="Arial" w:cs="Arial"/>
          <w:color w:val="333333"/>
          <w:lang w:val="en-US"/>
        </w:rPr>
        <w:t> </w:t>
      </w:r>
      <w:r w:rsidRPr="00C51D37">
        <w:rPr>
          <w:rStyle w:val="Forte"/>
          <w:rFonts w:ascii="Arial" w:eastAsiaTheme="majorEastAsia" w:hAnsi="Arial" w:cs="Arial"/>
          <w:color w:val="333333"/>
          <w:lang w:val="en-US"/>
        </w:rPr>
        <w:t>zip</w:t>
      </w:r>
      <w:r w:rsidRPr="00C51D37">
        <w:rPr>
          <w:rStyle w:val="apple-converted-space"/>
          <w:rFonts w:ascii="Arial" w:hAnsi="Arial" w:cs="Arial"/>
          <w:color w:val="333333"/>
          <w:lang w:val="en-US"/>
        </w:rPr>
        <w:t> </w:t>
      </w:r>
      <w:r w:rsidRPr="00C51D37">
        <w:rPr>
          <w:rFonts w:ascii="Arial" w:hAnsi="Arial" w:cs="Arial"/>
          <w:color w:val="333333"/>
          <w:lang w:val="en-US"/>
        </w:rPr>
        <w:t>file, so you need to extract it first. You’ll receive a</w:t>
      </w:r>
      <w:r w:rsidRPr="00C51D37">
        <w:rPr>
          <w:rStyle w:val="apple-converted-space"/>
          <w:rFonts w:ascii="Arial" w:hAnsi="Arial" w:cs="Arial"/>
          <w:color w:val="333333"/>
          <w:lang w:val="en-US"/>
        </w:rPr>
        <w:t> </w:t>
      </w:r>
      <w:r w:rsidRPr="00C51D37">
        <w:rPr>
          <w:rStyle w:val="Forte"/>
          <w:rFonts w:ascii="Arial" w:eastAsiaTheme="majorEastAsia" w:hAnsi="Arial" w:cs="Arial"/>
          <w:color w:val="333333"/>
          <w:lang w:val="en-US"/>
        </w:rPr>
        <w:t>unitypackage</w:t>
      </w:r>
      <w:r w:rsidRPr="00C51D37">
        <w:rPr>
          <w:rStyle w:val="apple-converted-space"/>
          <w:rFonts w:ascii="Arial" w:hAnsi="Arial" w:cs="Arial"/>
          <w:color w:val="333333"/>
          <w:lang w:val="en-US"/>
        </w:rPr>
        <w:t> </w:t>
      </w:r>
      <w:r w:rsidRPr="00C51D37">
        <w:rPr>
          <w:rFonts w:ascii="Arial" w:hAnsi="Arial" w:cs="Arial"/>
          <w:color w:val="333333"/>
          <w:lang w:val="en-US"/>
        </w:rPr>
        <w:t>file – these files are used to import assets in Unity®.</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The ORKFramework.unitypackage file contains everything you need to get ORK running – the DLLs containting ORK Framework and the gizmo icons that are used to display ORK components in a scene.</w:t>
      </w:r>
    </w:p>
    <w:p w:rsidR="00C51D37" w:rsidRPr="00C51D37"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 w:name="_Toc437782484"/>
      <w:r w:rsidRPr="00C51D37">
        <w:rPr>
          <w:rFonts w:ascii="Arial" w:hAnsi="Arial" w:cs="Arial"/>
          <w:b w:val="0"/>
          <w:bCs w:val="0"/>
          <w:color w:val="444444"/>
          <w:sz w:val="56"/>
          <w:szCs w:val="56"/>
          <w:lang w:val="en-US"/>
        </w:rPr>
        <w:t>Importing ORK Framework</w:t>
      </w:r>
      <w:bookmarkEnd w:id="11"/>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Follow these steps both for creating a new project and updating an existing project.</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Import ORKFramework.unitypackage into your Unity® project by simply dragging it into the project window. Alternatively you can import the package using the menu:</w:t>
      </w:r>
      <w:r w:rsidRPr="00C51D37">
        <w:rPr>
          <w:rStyle w:val="apple-converted-space"/>
          <w:rFonts w:ascii="Arial" w:hAnsi="Arial" w:cs="Arial"/>
          <w:color w:val="333333"/>
          <w:lang w:val="en-US"/>
        </w:rPr>
        <w:t> </w:t>
      </w:r>
      <w:r w:rsidRPr="00C51D37">
        <w:rPr>
          <w:rStyle w:val="Forte"/>
          <w:rFonts w:ascii="Arial" w:eastAsiaTheme="majorEastAsia" w:hAnsi="Arial" w:cs="Arial"/>
          <w:color w:val="333333"/>
          <w:lang w:val="en-US"/>
        </w:rPr>
        <w:t>Assets &gt; Import Package &gt; Custom Package…</w:t>
      </w:r>
    </w:p>
    <w:p w:rsidR="00C51D37" w:rsidRDefault="00C51D37" w:rsidP="0006667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sz w:val="20"/>
          <w:szCs w:val="20"/>
        </w:rPr>
        <w:drawing>
          <wp:inline distT="0" distB="0" distL="0" distR="0">
            <wp:extent cx="3371850" cy="1343025"/>
            <wp:effectExtent l="19050" t="0" r="0" b="0"/>
            <wp:docPr id="9" name="Imagem 9" descr="howto_create_or_update_a_project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owto_create_or_update_a_project1">
                      <a:hlinkClick r:id="rId22"/>
                    </pic:cNvPr>
                    <pic:cNvPicPr>
                      <a:picLocks noChangeAspect="1" noChangeArrowheads="1"/>
                    </pic:cNvPicPr>
                  </pic:nvPicPr>
                  <pic:blipFill>
                    <a:blip r:embed="rId23" cstate="print"/>
                    <a:srcRect/>
                    <a:stretch>
                      <a:fillRect/>
                    </a:stretch>
                  </pic:blipFill>
                  <pic:spPr bwMode="auto">
                    <a:xfrm>
                      <a:off x="0" y="0"/>
                      <a:ext cx="3371850" cy="1343025"/>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You’ll see a dialog displaying the files that will be added/changed in your project.</w:t>
      </w:r>
    </w:p>
    <w:p w:rsidR="00C51D37" w:rsidRDefault="00C51D37"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sz w:val="20"/>
          <w:szCs w:val="20"/>
        </w:rPr>
        <w:lastRenderedPageBreak/>
        <w:drawing>
          <wp:inline distT="0" distB="0" distL="0" distR="0">
            <wp:extent cx="3905250" cy="2800350"/>
            <wp:effectExtent l="19050" t="0" r="0" b="0"/>
            <wp:docPr id="10" name="Imagem 10" descr="howto_create_or_update_a_project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owto_create_or_update_a_project2">
                      <a:hlinkClick r:id="rId24"/>
                    </pic:cNvPr>
                    <pic:cNvPicPr>
                      <a:picLocks noChangeAspect="1" noChangeArrowheads="1"/>
                    </pic:cNvPicPr>
                  </pic:nvPicPr>
                  <pic:blipFill>
                    <a:blip r:embed="rId25" cstate="print"/>
                    <a:srcRect/>
                    <a:stretch>
                      <a:fillRect/>
                    </a:stretch>
                  </pic:blipFill>
                  <pic:spPr bwMode="auto">
                    <a:xfrm>
                      <a:off x="0" y="0"/>
                      <a:ext cx="3905250" cy="2800350"/>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Select all files (if not already selected) and click on</w:t>
      </w:r>
      <w:r w:rsidRPr="00C51D37">
        <w:rPr>
          <w:rStyle w:val="apple-converted-space"/>
          <w:rFonts w:ascii="Arial" w:hAnsi="Arial" w:cs="Arial"/>
          <w:color w:val="333333"/>
          <w:lang w:val="en-US"/>
        </w:rPr>
        <w:t> </w:t>
      </w:r>
      <w:r w:rsidRPr="00C51D37">
        <w:rPr>
          <w:rStyle w:val="nfase"/>
          <w:rFonts w:ascii="Arial" w:hAnsi="Arial" w:cs="Arial"/>
          <w:color w:val="333333"/>
          <w:lang w:val="en-US"/>
        </w:rPr>
        <w:t>Import</w:t>
      </w:r>
      <w:r w:rsidRPr="00C51D37">
        <w:rPr>
          <w:rFonts w:ascii="Arial" w:hAnsi="Arial" w:cs="Arial"/>
          <w:color w:val="333333"/>
          <w:lang w:val="en-US"/>
        </w:rPr>
        <w:t>. All files you need to run ORK are now imported and your project window should contain those folders and files afterwards.</w:t>
      </w:r>
    </w:p>
    <w:p w:rsidR="00C51D37" w:rsidRDefault="00C51D37"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333750" cy="2400300"/>
            <wp:effectExtent l="19050" t="0" r="0" b="0"/>
            <wp:docPr id="11" name="Imagem 11" descr="howto_create_or_update_a_project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owto_create_or_update_a_project3">
                      <a:hlinkClick r:id="rId26"/>
                    </pic:cNvPr>
                    <pic:cNvPicPr>
                      <a:picLocks noChangeAspect="1" noChangeArrowheads="1"/>
                    </pic:cNvPicPr>
                  </pic:nvPicPr>
                  <pic:blipFill>
                    <a:blip r:embed="rId27" cstate="print"/>
                    <a:srcRect/>
                    <a:stretch>
                      <a:fillRect/>
                    </a:stretch>
                  </pic:blipFill>
                  <pic:spPr bwMode="auto">
                    <a:xfrm>
                      <a:off x="0" y="0"/>
                      <a:ext cx="3333750" cy="2400300"/>
                    </a:xfrm>
                    <a:prstGeom prst="rect">
                      <a:avLst/>
                    </a:prstGeom>
                    <a:noFill/>
                    <a:ln w="9525">
                      <a:noFill/>
                      <a:miter lim="800000"/>
                      <a:headEnd/>
                      <a:tailEnd/>
                    </a:ln>
                  </pic:spPr>
                </pic:pic>
              </a:graphicData>
            </a:graphic>
          </wp:inline>
        </w:drawing>
      </w:r>
    </w:p>
    <w:p w:rsidR="00C51D37" w:rsidRPr="00C51D37" w:rsidRDefault="00C51D37" w:rsidP="00396EFC">
      <w:pPr>
        <w:pStyle w:val="NormalWeb"/>
        <w:shd w:val="clear" w:color="auto" w:fill="FFFFFF"/>
        <w:spacing w:before="0" w:beforeAutospacing="0" w:after="300" w:afterAutospacing="0"/>
        <w:jc w:val="center"/>
        <w:rPr>
          <w:rFonts w:ascii="Arial" w:hAnsi="Arial" w:cs="Arial"/>
          <w:color w:val="333333"/>
          <w:lang w:val="en-US"/>
        </w:rPr>
      </w:pPr>
      <w:r w:rsidRPr="00C51D37">
        <w:rPr>
          <w:rFonts w:ascii="Arial" w:hAnsi="Arial" w:cs="Arial"/>
          <w:color w:val="333333"/>
          <w:lang w:val="en-US"/>
        </w:rPr>
        <w:t>Now you’re ready to go!</w:t>
      </w:r>
    </w:p>
    <w:p w:rsidR="00C51D37" w:rsidRPr="00C51D37" w:rsidRDefault="00C51D37" w:rsidP="00C51D3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 w:name="_Toc437782485"/>
      <w:r w:rsidRPr="00C51D37">
        <w:rPr>
          <w:rFonts w:ascii="Arial" w:hAnsi="Arial" w:cs="Arial"/>
          <w:b w:val="0"/>
          <w:bCs w:val="0"/>
          <w:color w:val="444444"/>
          <w:sz w:val="56"/>
          <w:szCs w:val="56"/>
          <w:lang w:val="en-US"/>
        </w:rPr>
        <w:t>Update extra …</w:t>
      </w:r>
      <w:bookmarkEnd w:id="12"/>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If you’re updating an existing project with a newer version of ORK Framework you should check if your ORK Project Asset is still recognized.</w:t>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When selecting your ORKProject (the file containing your ORK project’s data), the inspector should look like this.</w:t>
      </w:r>
    </w:p>
    <w:p w:rsidR="00C51D37" w:rsidRDefault="00C51D37"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3095625" cy="1876425"/>
            <wp:effectExtent l="19050" t="0" r="9525" b="0"/>
            <wp:docPr id="12" name="Imagem 12" descr="howto_create_or_update_a_project4">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owto_create_or_update_a_project4">
                      <a:hlinkClick r:id="rId28"/>
                    </pic:cNvPr>
                    <pic:cNvPicPr>
                      <a:picLocks noChangeAspect="1" noChangeArrowheads="1"/>
                    </pic:cNvPicPr>
                  </pic:nvPicPr>
                  <pic:blipFill>
                    <a:blip r:embed="rId29" cstate="print"/>
                    <a:srcRect/>
                    <a:stretch>
                      <a:fillRect/>
                    </a:stretch>
                  </pic:blipFill>
                  <pic:spPr bwMode="auto">
                    <a:xfrm>
                      <a:off x="0" y="0"/>
                      <a:ext cx="3095625" cy="1876425"/>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If the inspector looks like this, you need to reconnect the file with the correct script.</w:t>
      </w:r>
    </w:p>
    <w:p w:rsidR="00C51D37" w:rsidRDefault="00C51D37"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876550" cy="1238250"/>
            <wp:effectExtent l="19050" t="0" r="0" b="0"/>
            <wp:docPr id="13" name="Imagem 13" descr="howto_create_or_update_a_project5">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owto_create_or_update_a_project5">
                      <a:hlinkClick r:id="rId30"/>
                    </pic:cNvPr>
                    <pic:cNvPicPr>
                      <a:picLocks noChangeAspect="1" noChangeArrowheads="1"/>
                    </pic:cNvPicPr>
                  </pic:nvPicPr>
                  <pic:blipFill>
                    <a:blip r:embed="rId31" cstate="print"/>
                    <a:srcRect/>
                    <a:stretch>
                      <a:fillRect/>
                    </a:stretch>
                  </pic:blipFill>
                  <pic:spPr bwMode="auto">
                    <a:xfrm>
                      <a:off x="0" y="0"/>
                      <a:ext cx="2876550" cy="1238250"/>
                    </a:xfrm>
                    <a:prstGeom prst="rect">
                      <a:avLst/>
                    </a:prstGeom>
                    <a:noFill/>
                    <a:ln w="9525">
                      <a:noFill/>
                      <a:miter lim="800000"/>
                      <a:headEnd/>
                      <a:tailEnd/>
                    </a:ln>
                  </pic:spPr>
                </pic:pic>
              </a:graphicData>
            </a:graphic>
          </wp:inline>
        </w:drawing>
      </w:r>
    </w:p>
    <w:p w:rsidR="00C51D37" w:rsidRPr="00C51D37" w:rsidRDefault="00C51D37" w:rsidP="00C51D37">
      <w:pPr>
        <w:pStyle w:val="NormalWeb"/>
        <w:shd w:val="clear" w:color="auto" w:fill="FFFFFF"/>
        <w:spacing w:before="0" w:beforeAutospacing="0" w:after="300" w:afterAutospacing="0"/>
        <w:rPr>
          <w:rFonts w:ascii="Arial" w:hAnsi="Arial" w:cs="Arial"/>
          <w:color w:val="333333"/>
          <w:lang w:val="en-US"/>
        </w:rPr>
      </w:pPr>
      <w:r w:rsidRPr="00C51D37">
        <w:rPr>
          <w:rFonts w:ascii="Arial" w:hAnsi="Arial" w:cs="Arial"/>
          <w:color w:val="333333"/>
          <w:lang w:val="en-US"/>
        </w:rPr>
        <w:t>To reconnect the script, click on</w:t>
      </w:r>
      <w:r w:rsidRPr="00C51D37">
        <w:rPr>
          <w:rStyle w:val="apple-converted-space"/>
          <w:rFonts w:ascii="Arial" w:hAnsi="Arial" w:cs="Arial"/>
          <w:color w:val="333333"/>
          <w:lang w:val="en-US"/>
        </w:rPr>
        <w:t> </w:t>
      </w:r>
      <w:r w:rsidRPr="00C51D37">
        <w:rPr>
          <w:rStyle w:val="nfase"/>
          <w:rFonts w:ascii="Arial" w:hAnsi="Arial" w:cs="Arial"/>
          <w:color w:val="333333"/>
          <w:lang w:val="en-US"/>
        </w:rPr>
        <w:t>Missing (Mono Script)</w:t>
      </w:r>
      <w:r w:rsidRPr="00C51D37">
        <w:rPr>
          <w:rFonts w:ascii="Arial" w:hAnsi="Arial" w:cs="Arial"/>
          <w:color w:val="333333"/>
          <w:lang w:val="en-US"/>
        </w:rPr>
        <w:t>, search for the </w:t>
      </w:r>
      <w:r w:rsidRPr="00C51D37">
        <w:rPr>
          <w:rStyle w:val="Forte"/>
          <w:rFonts w:ascii="Arial" w:eastAsiaTheme="majorEastAsia" w:hAnsi="Arial" w:cs="Arial"/>
          <w:color w:val="333333"/>
          <w:lang w:val="en-US"/>
        </w:rPr>
        <w:t>ORKProjectAsset</w:t>
      </w:r>
      <w:r w:rsidRPr="00C51D37">
        <w:rPr>
          <w:rFonts w:ascii="Arial" w:hAnsi="Arial" w:cs="Arial"/>
          <w:color w:val="333333"/>
          <w:lang w:val="en-US"/>
        </w:rPr>
        <w:t> script and select it.</w:t>
      </w:r>
    </w:p>
    <w:p w:rsidR="00C51D37" w:rsidRDefault="00C51D37">
      <w:pPr>
        <w:rPr>
          <w:lang w:val="en-US"/>
        </w:rPr>
      </w:pPr>
    </w:p>
    <w:p w:rsidR="00C51D37" w:rsidRDefault="00C51D37">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3" w:name="_Toc437782486"/>
      <w:r w:rsidRPr="003D3F29">
        <w:rPr>
          <w:rFonts w:ascii="Arial" w:hAnsi="Arial" w:cs="Arial"/>
          <w:b w:val="0"/>
          <w:bCs w:val="0"/>
          <w:color w:val="444444"/>
          <w:sz w:val="53"/>
          <w:szCs w:val="53"/>
          <w:highlight w:val="yellow"/>
          <w:lang w:val="en-US"/>
        </w:rPr>
        <w:t>Custom player/camera controls</w:t>
      </w:r>
      <w:bookmarkEnd w:id="13"/>
    </w:p>
    <w:p w:rsidR="00C51D37" w:rsidRDefault="00C51D37">
      <w:pPr>
        <w:rPr>
          <w:lang w:val="en-US"/>
        </w:rPr>
      </w:pPr>
    </w:p>
    <w:p w:rsidR="00D03230" w:rsidRDefault="00D03230">
      <w:pPr>
        <w:rPr>
          <w:lang w:val="en-US"/>
        </w:rPr>
      </w:pP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You can use any control you like with ORK Framework – you just need to let ORK know.</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ORK Framework’s built in controls are a good starting point to get you going, but most likely you’ll want to add your own control scripts for player or camera control. Since ORK needs to enable/disable control at certain points in a game (e.g. during a cut-scene event or a battle without direct player control), you need to set up the name of your control scripts on the player or camera, to allow ORK accessing it.</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The game controls are set up in the ORK Framework editor in </w:t>
      </w:r>
      <w:r w:rsidRPr="00D03230">
        <w:rPr>
          <w:rFonts w:ascii="Arial" w:eastAsia="Times New Roman" w:hAnsi="Arial" w:cs="Arial"/>
          <w:b/>
          <w:bCs/>
          <w:color w:val="333333"/>
          <w:sz w:val="24"/>
          <w:szCs w:val="24"/>
          <w:lang w:val="en-US" w:eastAsia="pt-PT"/>
        </w:rPr>
        <w:t>Base/Controls &gt; Game Controls</w:t>
      </w:r>
      <w:r w:rsidRPr="00D03230">
        <w:rPr>
          <w:rFonts w:ascii="Arial" w:eastAsia="Times New Roman" w:hAnsi="Arial" w:cs="Arial"/>
          <w:color w:val="333333"/>
          <w:sz w:val="24"/>
          <w:szCs w:val="24"/>
          <w:lang w:val="en-US" w:eastAsia="pt-PT"/>
        </w:rPr>
        <w:t>. To set up the player or camera controls for using custom controls, change the following settings.</w:t>
      </w:r>
    </w:p>
    <w:p w:rsidR="00D03230" w:rsidRPr="00D03230" w:rsidRDefault="00D03230" w:rsidP="00D03230">
      <w:pPr>
        <w:numPr>
          <w:ilvl w:val="0"/>
          <w:numId w:val="2"/>
        </w:numPr>
        <w:shd w:val="clear" w:color="auto" w:fill="ECF0F1"/>
        <w:spacing w:line="240" w:lineRule="auto"/>
        <w:ind w:left="0"/>
        <w:rPr>
          <w:rFonts w:ascii="Arial" w:eastAsia="Times New Roman" w:hAnsi="Arial" w:cs="Arial"/>
          <w:color w:val="333333"/>
          <w:sz w:val="24"/>
          <w:szCs w:val="24"/>
          <w:lang w:eastAsia="pt-PT"/>
        </w:rPr>
      </w:pPr>
      <w:r w:rsidRPr="00D03230">
        <w:rPr>
          <w:rFonts w:ascii="Arial" w:eastAsia="Times New Roman" w:hAnsi="Arial" w:cs="Arial"/>
          <w:b/>
          <w:bCs/>
          <w:color w:val="333333"/>
          <w:spacing w:val="15"/>
          <w:sz w:val="24"/>
          <w:szCs w:val="24"/>
          <w:lang w:eastAsia="pt-PT"/>
        </w:rPr>
        <w:t>Control Type</w:t>
      </w:r>
      <w:r w:rsidRPr="00D03230">
        <w:rPr>
          <w:rFonts w:ascii="Arial" w:eastAsia="Times New Roman" w:hAnsi="Arial" w:cs="Arial"/>
          <w:color w:val="333333"/>
          <w:sz w:val="24"/>
          <w:szCs w:val="24"/>
          <w:lang w:eastAsia="pt-PT"/>
        </w:rPr>
        <w:br/>
        <w:t>Select </w:t>
      </w:r>
      <w:r w:rsidRPr="00D03230">
        <w:rPr>
          <w:rFonts w:ascii="Arial" w:eastAsia="Times New Roman" w:hAnsi="Arial" w:cs="Arial"/>
          <w:i/>
          <w:iCs/>
          <w:color w:val="000000"/>
          <w:sz w:val="26"/>
          <w:lang w:eastAsia="pt-PT"/>
        </w:rPr>
        <w:t>None</w:t>
      </w:r>
      <w:r w:rsidRPr="00D03230">
        <w:rPr>
          <w:rFonts w:ascii="Arial" w:eastAsia="Times New Roman" w:hAnsi="Arial" w:cs="Arial"/>
          <w:color w:val="333333"/>
          <w:sz w:val="24"/>
          <w:szCs w:val="24"/>
          <w:lang w:eastAsia="pt-PT"/>
        </w:rPr>
        <w:t>.</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Now, click on </w:t>
      </w:r>
      <w:r w:rsidRPr="00D03230">
        <w:rPr>
          <w:rFonts w:ascii="Arial" w:eastAsia="Times New Roman" w:hAnsi="Arial" w:cs="Arial"/>
          <w:i/>
          <w:iCs/>
          <w:color w:val="333333"/>
          <w:sz w:val="24"/>
          <w:szCs w:val="24"/>
          <w:lang w:val="en-US" w:eastAsia="pt-PT"/>
        </w:rPr>
        <w:t>Add Custom Control</w:t>
      </w:r>
      <w:r w:rsidRPr="00D03230">
        <w:rPr>
          <w:rFonts w:ascii="Arial" w:eastAsia="Times New Roman" w:hAnsi="Arial" w:cs="Arial"/>
          <w:color w:val="333333"/>
          <w:sz w:val="24"/>
          <w:szCs w:val="24"/>
          <w:lang w:val="en-US" w:eastAsia="pt-PT"/>
        </w:rPr>
        <w:t> in the </w:t>
      </w:r>
      <w:r w:rsidRPr="00D03230">
        <w:rPr>
          <w:rFonts w:ascii="Arial" w:eastAsia="Times New Roman" w:hAnsi="Arial" w:cs="Arial"/>
          <w:i/>
          <w:iCs/>
          <w:color w:val="333333"/>
          <w:sz w:val="24"/>
          <w:szCs w:val="24"/>
          <w:lang w:val="en-US" w:eastAsia="pt-PT"/>
        </w:rPr>
        <w:t>Custom Control</w:t>
      </w:r>
      <w:r w:rsidRPr="00D03230">
        <w:rPr>
          <w:rFonts w:ascii="Arial" w:eastAsia="Times New Roman" w:hAnsi="Arial" w:cs="Arial"/>
          <w:color w:val="333333"/>
          <w:sz w:val="24"/>
          <w:szCs w:val="24"/>
          <w:lang w:val="en-US" w:eastAsia="pt-PT"/>
        </w:rPr>
        <w:t> settings to add information about your custom control script.</w:t>
      </w:r>
    </w:p>
    <w:p w:rsidR="00D03230" w:rsidRPr="00D03230" w:rsidRDefault="00D03230" w:rsidP="00D03230">
      <w:pPr>
        <w:numPr>
          <w:ilvl w:val="0"/>
          <w:numId w:val="3"/>
        </w:numPr>
        <w:shd w:val="clear" w:color="auto" w:fill="ECF0F1"/>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pacing w:val="15"/>
          <w:sz w:val="24"/>
          <w:szCs w:val="24"/>
          <w:lang w:val="en-US" w:eastAsia="pt-PT"/>
        </w:rPr>
        <w:t>Blocked By</w:t>
      </w:r>
      <w:r w:rsidRPr="00D03230">
        <w:rPr>
          <w:rFonts w:ascii="Arial" w:eastAsia="Times New Roman" w:hAnsi="Arial" w:cs="Arial"/>
          <w:color w:val="333333"/>
          <w:sz w:val="24"/>
          <w:szCs w:val="24"/>
          <w:lang w:val="en-US" w:eastAsia="pt-PT"/>
        </w:rPr>
        <w:br/>
        <w:t>Select if the control script is blocked with the </w:t>
      </w:r>
      <w:r w:rsidRPr="00D03230">
        <w:rPr>
          <w:rFonts w:ascii="Arial" w:eastAsia="Times New Roman" w:hAnsi="Arial" w:cs="Arial"/>
          <w:i/>
          <w:iCs/>
          <w:color w:val="000000"/>
          <w:sz w:val="26"/>
          <w:lang w:val="en-US" w:eastAsia="pt-PT"/>
        </w:rPr>
        <w:t>Player</w:t>
      </w:r>
      <w:r w:rsidRPr="00D03230">
        <w:rPr>
          <w:rFonts w:ascii="Arial" w:eastAsia="Times New Roman" w:hAnsi="Arial" w:cs="Arial"/>
          <w:color w:val="333333"/>
          <w:sz w:val="24"/>
          <w:szCs w:val="24"/>
          <w:lang w:val="en-US" w:eastAsia="pt-PT"/>
        </w:rPr>
        <w:t> or </w:t>
      </w:r>
      <w:r w:rsidRPr="00D03230">
        <w:rPr>
          <w:rFonts w:ascii="Arial" w:eastAsia="Times New Roman" w:hAnsi="Arial" w:cs="Arial"/>
          <w:i/>
          <w:iCs/>
          <w:color w:val="000000"/>
          <w:sz w:val="26"/>
          <w:lang w:val="en-US" w:eastAsia="pt-PT"/>
        </w:rPr>
        <w:t>Camera</w:t>
      </w:r>
      <w:r w:rsidRPr="00D03230">
        <w:rPr>
          <w:rFonts w:ascii="Arial" w:eastAsia="Times New Roman" w:hAnsi="Arial" w:cs="Arial"/>
          <w:color w:val="333333"/>
          <w:sz w:val="24"/>
          <w:szCs w:val="24"/>
          <w:lang w:val="en-US" w:eastAsia="pt-PT"/>
        </w:rPr>
        <w:t> controls.</w:t>
      </w:r>
    </w:p>
    <w:p w:rsidR="00D03230" w:rsidRPr="00D03230" w:rsidRDefault="00D03230" w:rsidP="00D03230">
      <w:pPr>
        <w:numPr>
          <w:ilvl w:val="0"/>
          <w:numId w:val="3"/>
        </w:numPr>
        <w:shd w:val="clear" w:color="auto" w:fill="ECF0F1"/>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pacing w:val="15"/>
          <w:sz w:val="24"/>
          <w:szCs w:val="24"/>
          <w:lang w:val="en-US" w:eastAsia="pt-PT"/>
        </w:rPr>
        <w:lastRenderedPageBreak/>
        <w:t>Placed On</w:t>
      </w:r>
      <w:r w:rsidRPr="00D03230">
        <w:rPr>
          <w:rFonts w:ascii="Arial" w:eastAsia="Times New Roman" w:hAnsi="Arial" w:cs="Arial"/>
          <w:color w:val="333333"/>
          <w:sz w:val="24"/>
          <w:szCs w:val="24"/>
          <w:lang w:val="en-US" w:eastAsia="pt-PT"/>
        </w:rPr>
        <w:br/>
        <w:t>Select if the control script is placed on the </w:t>
      </w:r>
      <w:r w:rsidRPr="00D03230">
        <w:rPr>
          <w:rFonts w:ascii="Arial" w:eastAsia="Times New Roman" w:hAnsi="Arial" w:cs="Arial"/>
          <w:i/>
          <w:iCs/>
          <w:color w:val="000000"/>
          <w:sz w:val="26"/>
          <w:lang w:val="en-US" w:eastAsia="pt-PT"/>
        </w:rPr>
        <w:t>Player</w:t>
      </w:r>
      <w:r w:rsidRPr="00D03230">
        <w:rPr>
          <w:rFonts w:ascii="Arial" w:eastAsia="Times New Roman" w:hAnsi="Arial" w:cs="Arial"/>
          <w:color w:val="333333"/>
          <w:sz w:val="24"/>
          <w:szCs w:val="24"/>
          <w:lang w:val="en-US" w:eastAsia="pt-PT"/>
        </w:rPr>
        <w:t> or </w:t>
      </w:r>
      <w:r w:rsidRPr="00D03230">
        <w:rPr>
          <w:rFonts w:ascii="Arial" w:eastAsia="Times New Roman" w:hAnsi="Arial" w:cs="Arial"/>
          <w:i/>
          <w:iCs/>
          <w:color w:val="000000"/>
          <w:sz w:val="26"/>
          <w:lang w:val="en-US" w:eastAsia="pt-PT"/>
        </w:rPr>
        <w:t>Camera</w:t>
      </w:r>
      <w:r w:rsidRPr="00D03230">
        <w:rPr>
          <w:rFonts w:ascii="Arial" w:eastAsia="Times New Roman" w:hAnsi="Arial" w:cs="Arial"/>
          <w:color w:val="333333"/>
          <w:sz w:val="24"/>
          <w:szCs w:val="24"/>
          <w:lang w:val="en-US" w:eastAsia="pt-PT"/>
        </w:rPr>
        <w:t>.</w:t>
      </w:r>
    </w:p>
    <w:p w:rsidR="00D03230" w:rsidRPr="00D03230" w:rsidRDefault="00D03230" w:rsidP="00D03230">
      <w:pPr>
        <w:numPr>
          <w:ilvl w:val="0"/>
          <w:numId w:val="3"/>
        </w:numPr>
        <w:shd w:val="clear" w:color="auto" w:fill="ECF0F1"/>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pacing w:val="15"/>
          <w:sz w:val="24"/>
          <w:szCs w:val="24"/>
          <w:lang w:val="en-US" w:eastAsia="pt-PT"/>
        </w:rPr>
        <w:t>Behaviour Name</w:t>
      </w:r>
      <w:r w:rsidRPr="00D03230">
        <w:rPr>
          <w:rFonts w:ascii="Arial" w:eastAsia="Times New Roman" w:hAnsi="Arial" w:cs="Arial"/>
          <w:color w:val="333333"/>
          <w:sz w:val="24"/>
          <w:szCs w:val="24"/>
          <w:lang w:val="en-US" w:eastAsia="pt-PT"/>
        </w:rPr>
        <w:br/>
        <w:t>Set it to the name of your script.</w:t>
      </w:r>
      <w:r w:rsidRPr="00D03230">
        <w:rPr>
          <w:rFonts w:ascii="Arial" w:eastAsia="Times New Roman" w:hAnsi="Arial" w:cs="Arial"/>
          <w:color w:val="333333"/>
          <w:sz w:val="24"/>
          <w:szCs w:val="24"/>
          <w:lang w:val="en-US" w:eastAsia="pt-PT"/>
        </w:rPr>
        <w:br/>
        <w:t>E.g. your script’s name is </w:t>
      </w:r>
      <w:r w:rsidRPr="00D03230">
        <w:rPr>
          <w:rFonts w:ascii="Arial" w:eastAsia="Times New Roman" w:hAnsi="Arial" w:cs="Arial"/>
          <w:i/>
          <w:iCs/>
          <w:color w:val="000000"/>
          <w:sz w:val="26"/>
          <w:lang w:val="en-US" w:eastAsia="pt-PT"/>
        </w:rPr>
        <w:t>CustomControl.cs</w:t>
      </w:r>
      <w:r w:rsidRPr="00D03230">
        <w:rPr>
          <w:rFonts w:ascii="Arial" w:eastAsia="Times New Roman" w:hAnsi="Arial" w:cs="Arial"/>
          <w:color w:val="333333"/>
          <w:sz w:val="24"/>
          <w:szCs w:val="24"/>
          <w:lang w:val="en-US" w:eastAsia="pt-PT"/>
        </w:rPr>
        <w:t> (and the name of the class is </w:t>
      </w:r>
      <w:r w:rsidRPr="00D03230">
        <w:rPr>
          <w:rFonts w:ascii="Arial" w:eastAsia="Times New Roman" w:hAnsi="Arial" w:cs="Arial"/>
          <w:i/>
          <w:iCs/>
          <w:color w:val="000000"/>
          <w:sz w:val="26"/>
          <w:lang w:val="en-US" w:eastAsia="pt-PT"/>
        </w:rPr>
        <w:t>CustomControl</w:t>
      </w:r>
      <w:r w:rsidRPr="00D03230">
        <w:rPr>
          <w:rFonts w:ascii="Arial" w:eastAsia="Times New Roman" w:hAnsi="Arial" w:cs="Arial"/>
          <w:color w:val="333333"/>
          <w:sz w:val="24"/>
          <w:szCs w:val="24"/>
          <w:lang w:val="en-US" w:eastAsia="pt-PT"/>
        </w:rPr>
        <w:t>), you need to set the name to </w:t>
      </w:r>
      <w:r w:rsidRPr="00D03230">
        <w:rPr>
          <w:rFonts w:ascii="Arial" w:eastAsia="Times New Roman" w:hAnsi="Arial" w:cs="Arial"/>
          <w:i/>
          <w:iCs/>
          <w:color w:val="000000"/>
          <w:sz w:val="26"/>
          <w:lang w:val="en-US" w:eastAsia="pt-PT"/>
        </w:rPr>
        <w:t>CustomControl</w:t>
      </w:r>
      <w:r w:rsidRPr="00D03230">
        <w:rPr>
          <w:rFonts w:ascii="Arial" w:eastAsia="Times New Roman" w:hAnsi="Arial" w:cs="Arial"/>
          <w:color w:val="333333"/>
          <w:sz w:val="24"/>
          <w:szCs w:val="24"/>
          <w:lang w:val="en-US" w:eastAsia="pt-PT"/>
        </w:rPr>
        <w:t>.</w:t>
      </w:r>
    </w:p>
    <w:p w:rsidR="00D03230" w:rsidRPr="00D03230" w:rsidRDefault="00D03230" w:rsidP="00D03230">
      <w:pPr>
        <w:numPr>
          <w:ilvl w:val="0"/>
          <w:numId w:val="3"/>
        </w:numPr>
        <w:shd w:val="clear" w:color="auto" w:fill="ECF0F1"/>
        <w:spacing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pacing w:val="15"/>
          <w:sz w:val="24"/>
          <w:szCs w:val="24"/>
          <w:lang w:val="en-US" w:eastAsia="pt-PT"/>
        </w:rPr>
        <w:t>Add Component</w:t>
      </w:r>
      <w:r w:rsidRPr="00D03230">
        <w:rPr>
          <w:rFonts w:ascii="Arial" w:eastAsia="Times New Roman" w:hAnsi="Arial" w:cs="Arial"/>
          <w:color w:val="333333"/>
          <w:sz w:val="24"/>
          <w:szCs w:val="24"/>
          <w:lang w:val="en-US" w:eastAsia="pt-PT"/>
        </w:rPr>
        <w:br/>
        <w:t>If your control script is already added to your player/camera, </w:t>
      </w:r>
      <w:r w:rsidRPr="00D03230">
        <w:rPr>
          <w:rFonts w:ascii="Arial" w:eastAsia="Times New Roman" w:hAnsi="Arial" w:cs="Arial"/>
          <w:i/>
          <w:iCs/>
          <w:color w:val="000000"/>
          <w:sz w:val="26"/>
          <w:lang w:val="en-US" w:eastAsia="pt-PT"/>
        </w:rPr>
        <w:t>disable</w:t>
      </w:r>
      <w:r w:rsidRPr="00D03230">
        <w:rPr>
          <w:rFonts w:ascii="Arial" w:eastAsia="Times New Roman" w:hAnsi="Arial" w:cs="Arial"/>
          <w:color w:val="333333"/>
          <w:sz w:val="24"/>
          <w:szCs w:val="24"/>
          <w:lang w:val="en-US" w:eastAsia="pt-PT"/>
        </w:rPr>
        <w:t> this setting.</w:t>
      </w:r>
      <w:r w:rsidRPr="00D03230">
        <w:rPr>
          <w:rFonts w:ascii="Arial" w:eastAsia="Times New Roman" w:hAnsi="Arial" w:cs="Arial"/>
          <w:color w:val="333333"/>
          <w:sz w:val="24"/>
          <w:szCs w:val="24"/>
          <w:lang w:val="en-US" w:eastAsia="pt-PT"/>
        </w:rPr>
        <w:br/>
        <w:t>If you want ORK Framework to automatically add the script to the player/camera, </w:t>
      </w:r>
      <w:r w:rsidRPr="00D03230">
        <w:rPr>
          <w:rFonts w:ascii="Arial" w:eastAsia="Times New Roman" w:hAnsi="Arial" w:cs="Arial"/>
          <w:i/>
          <w:iCs/>
          <w:color w:val="000000"/>
          <w:sz w:val="26"/>
          <w:szCs w:val="26"/>
          <w:lang w:val="en-US" w:eastAsia="pt-PT"/>
        </w:rPr>
        <w:t>enable</w:t>
      </w:r>
      <w:r w:rsidRPr="00D03230">
        <w:rPr>
          <w:rFonts w:ascii="Arial" w:eastAsia="Times New Roman" w:hAnsi="Arial" w:cs="Arial"/>
          <w:color w:val="333333"/>
          <w:sz w:val="24"/>
          <w:szCs w:val="24"/>
          <w:lang w:val="en-US" w:eastAsia="pt-PT"/>
        </w:rPr>
        <w:t> this setting.</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And that’s it – there are additional settings for control scripts that are placed on child objects of the player/camera, and you can set initial fields and parameters of the script.</w:t>
      </w:r>
    </w:p>
    <w:p w:rsidR="00D03230" w:rsidRPr="00D03230" w:rsidRDefault="00D03230" w:rsidP="00396EFC">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3048000" cy="3124200"/>
            <wp:effectExtent l="19050" t="0" r="0" b="0"/>
            <wp:docPr id="19" name="Imagem 19" descr="howto_custom_controls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owto_custom_controls1">
                      <a:hlinkClick r:id="rId32"/>
                    </pic:cNvPr>
                    <pic:cNvPicPr>
                      <a:picLocks noChangeAspect="1" noChangeArrowheads="1"/>
                    </pic:cNvPicPr>
                  </pic:nvPicPr>
                  <pic:blipFill>
                    <a:blip r:embed="rId33" cstate="print"/>
                    <a:srcRect/>
                    <a:stretch>
                      <a:fillRect/>
                    </a:stretch>
                  </pic:blipFill>
                  <pic:spPr bwMode="auto">
                    <a:xfrm>
                      <a:off x="0" y="0"/>
                      <a:ext cx="3048000" cy="3124200"/>
                    </a:xfrm>
                    <a:prstGeom prst="rect">
                      <a:avLst/>
                    </a:prstGeom>
                    <a:noFill/>
                    <a:ln w="9525">
                      <a:noFill/>
                      <a:miter lim="800000"/>
                      <a:headEnd/>
                      <a:tailEnd/>
                    </a:ln>
                  </pic:spPr>
                </pic:pic>
              </a:graphicData>
            </a:graphic>
          </wp:inline>
        </w:drawing>
      </w:r>
    </w:p>
    <w:p w:rsidR="00D03230" w:rsidRDefault="00D03230">
      <w:pPr>
        <w:rPr>
          <w:lang w:val="en-US"/>
        </w:rPr>
      </w:pPr>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 w:name="_Toc437782487"/>
      <w:r w:rsidRPr="003D3F29">
        <w:rPr>
          <w:rFonts w:ascii="Arial" w:hAnsi="Arial" w:cs="Arial"/>
          <w:b w:val="0"/>
          <w:bCs w:val="0"/>
          <w:color w:val="444444"/>
          <w:sz w:val="53"/>
          <w:szCs w:val="53"/>
          <w:highlight w:val="yellow"/>
          <w:lang w:val="en-US"/>
        </w:rPr>
        <w:t>Node Editor</w:t>
      </w:r>
      <w:bookmarkEnd w:id="14"/>
    </w:p>
    <w:p w:rsidR="00D03230" w:rsidRDefault="00D03230">
      <w:pPr>
        <w:rPr>
          <w:lang w:val="en-US"/>
        </w:rPr>
      </w:pPr>
    </w:p>
    <w:p w:rsidR="00D03230" w:rsidRDefault="00D03230">
      <w:pPr>
        <w:rPr>
          <w:lang w:val="en-US"/>
        </w:rPr>
      </w:pP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ORK Framework uses a node editor to allow you to create certain parts of your game logic.</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 editor is used to create:</w:t>
      </w:r>
    </w:p>
    <w:p w:rsidR="00D03230" w:rsidRPr="00D03230" w:rsidRDefault="00D03230" w:rsidP="00D03230">
      <w:pPr>
        <w:numPr>
          <w:ilvl w:val="0"/>
          <w:numId w:val="4"/>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Formulas</w:t>
      </w:r>
      <w:r w:rsidRPr="00D03230">
        <w:rPr>
          <w:rFonts w:ascii="Arial" w:hAnsi="Arial" w:cs="Arial"/>
          <w:color w:val="333333"/>
          <w:lang w:val="en-US"/>
        </w:rPr>
        <w:br/>
        <w:t>Used to calculate values (like hit chance, damage of an attack).</w:t>
      </w:r>
    </w:p>
    <w:p w:rsidR="00D03230" w:rsidRPr="00D03230" w:rsidRDefault="00D03230" w:rsidP="00D03230">
      <w:pPr>
        <w:numPr>
          <w:ilvl w:val="0"/>
          <w:numId w:val="4"/>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Battle AI</w:t>
      </w:r>
      <w:r w:rsidRPr="00D03230">
        <w:rPr>
          <w:rFonts w:ascii="Arial" w:hAnsi="Arial" w:cs="Arial"/>
          <w:color w:val="333333"/>
          <w:lang w:val="en-US"/>
        </w:rPr>
        <w:br/>
        <w:t>Used to create the AI of computer controlled combatants in battle.</w:t>
      </w:r>
    </w:p>
    <w:p w:rsidR="00D03230" w:rsidRPr="00D03230" w:rsidRDefault="00D03230" w:rsidP="00D03230">
      <w:pPr>
        <w:numPr>
          <w:ilvl w:val="0"/>
          <w:numId w:val="4"/>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Events</w:t>
      </w:r>
      <w:r w:rsidRPr="00D03230">
        <w:rPr>
          <w:rFonts w:ascii="Arial" w:hAnsi="Arial" w:cs="Arial"/>
          <w:color w:val="333333"/>
          <w:lang w:val="en-US"/>
        </w:rPr>
        <w:br/>
        <w:t>Used for a wide variety of things, like creating game logic, cut scenes, quests or animating battles.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The data you’ll create is called a node tree – it represents a sequence of steps, where each step does something (like adding a value or checking for a condition) and decides which step is executed next.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sequence of the steps depends on the connections of the nodes. Each node tree starts at the start node, which calls the first node, which calls the next node, and so forth.</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 w:name="_Toc437782488"/>
      <w:r w:rsidRPr="00D03230">
        <w:rPr>
          <w:rFonts w:ascii="Arial" w:hAnsi="Arial" w:cs="Arial"/>
          <w:b w:val="0"/>
          <w:bCs w:val="0"/>
          <w:color w:val="444444"/>
          <w:sz w:val="56"/>
          <w:szCs w:val="56"/>
          <w:lang w:val="en-US"/>
        </w:rPr>
        <w:t>The editor</w:t>
      </w:r>
      <w:bookmarkEnd w:id="1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 editor is structured like this:</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753100" cy="4924425"/>
            <wp:effectExtent l="19050" t="0" r="0" b="0"/>
            <wp:docPr id="21" name="Imagem 21" descr="howto_node_editor1">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owto_node_editor1">
                      <a:hlinkClick r:id="rId34"/>
                    </pic:cNvPr>
                    <pic:cNvPicPr>
                      <a:picLocks noChangeAspect="1" noChangeArrowheads="1"/>
                    </pic:cNvPicPr>
                  </pic:nvPicPr>
                  <pic:blipFill>
                    <a:blip r:embed="rId35" cstate="print"/>
                    <a:srcRect/>
                    <a:stretch>
                      <a:fillRect/>
                    </a:stretch>
                  </pic:blipFill>
                  <pic:spPr bwMode="auto">
                    <a:xfrm>
                      <a:off x="0" y="0"/>
                      <a:ext cx="5753100" cy="4924425"/>
                    </a:xfrm>
                    <a:prstGeom prst="rect">
                      <a:avLst/>
                    </a:prstGeom>
                    <a:noFill/>
                    <a:ln w="9525">
                      <a:noFill/>
                      <a:miter lim="800000"/>
                      <a:headEnd/>
                      <a:tailEnd/>
                    </a:ln>
                  </pic:spPr>
                </pic:pic>
              </a:graphicData>
            </a:graphic>
          </wp:inline>
        </w:drawing>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16" w:name="_Toc437782489"/>
      <w:r w:rsidRPr="00D03230">
        <w:rPr>
          <w:rFonts w:ascii="Arial" w:hAnsi="Arial" w:cs="Arial"/>
          <w:b w:val="0"/>
          <w:bCs w:val="0"/>
          <w:color w:val="444444"/>
          <w:sz w:val="38"/>
          <w:szCs w:val="38"/>
          <w:lang w:val="en-US"/>
        </w:rPr>
        <w:t>Toolbar</w:t>
      </w:r>
      <w:bookmarkEnd w:id="16"/>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toolbar allows you to show/hide the grid, toggle snapping nodes and use other functions that are also accessible through the context menu:</w:t>
      </w:r>
    </w:p>
    <w:p w:rsidR="00D03230" w:rsidRDefault="00D03230" w:rsidP="00D03230">
      <w:pPr>
        <w:numPr>
          <w:ilvl w:val="0"/>
          <w:numId w:val="5"/>
        </w:numPr>
        <w:shd w:val="clear" w:color="auto" w:fill="FFFFFF"/>
        <w:spacing w:after="150" w:line="240" w:lineRule="auto"/>
        <w:ind w:left="0"/>
        <w:rPr>
          <w:rFonts w:ascii="Arial" w:hAnsi="Arial" w:cs="Arial"/>
          <w:color w:val="333333"/>
        </w:rPr>
      </w:pPr>
      <w:r>
        <w:rPr>
          <w:rFonts w:ascii="Arial" w:hAnsi="Arial" w:cs="Arial"/>
          <w:color w:val="333333"/>
        </w:rPr>
        <w:t>Sorting nodes horizontally/vertically</w:t>
      </w:r>
    </w:p>
    <w:p w:rsidR="00D03230" w:rsidRDefault="00D03230" w:rsidP="00D03230">
      <w:pPr>
        <w:numPr>
          <w:ilvl w:val="0"/>
          <w:numId w:val="5"/>
        </w:numPr>
        <w:shd w:val="clear" w:color="auto" w:fill="FFFFFF"/>
        <w:spacing w:after="150" w:line="240" w:lineRule="auto"/>
        <w:ind w:left="0"/>
        <w:rPr>
          <w:rFonts w:ascii="Arial" w:hAnsi="Arial" w:cs="Arial"/>
          <w:color w:val="333333"/>
        </w:rPr>
      </w:pPr>
      <w:r>
        <w:rPr>
          <w:rFonts w:ascii="Arial" w:hAnsi="Arial" w:cs="Arial"/>
          <w:color w:val="333333"/>
        </w:rPr>
        <w:t>Placing nodes on the grid</w:t>
      </w:r>
    </w:p>
    <w:p w:rsidR="00D03230" w:rsidRDefault="00D03230" w:rsidP="00D03230">
      <w:pPr>
        <w:numPr>
          <w:ilvl w:val="0"/>
          <w:numId w:val="5"/>
        </w:numPr>
        <w:shd w:val="clear" w:color="auto" w:fill="FFFFFF"/>
        <w:spacing w:after="150" w:line="240" w:lineRule="auto"/>
        <w:ind w:left="0"/>
        <w:rPr>
          <w:rFonts w:ascii="Arial" w:hAnsi="Arial" w:cs="Arial"/>
          <w:color w:val="333333"/>
        </w:rPr>
      </w:pPr>
      <w:r>
        <w:rPr>
          <w:rFonts w:ascii="Arial" w:hAnsi="Arial" w:cs="Arial"/>
          <w:color w:val="333333"/>
        </w:rPr>
        <w:t>Adding nodes</w:t>
      </w:r>
    </w:p>
    <w:p w:rsidR="00D03230" w:rsidRDefault="00D03230" w:rsidP="00D03230">
      <w:pPr>
        <w:numPr>
          <w:ilvl w:val="0"/>
          <w:numId w:val="5"/>
        </w:numPr>
        <w:shd w:val="clear" w:color="auto" w:fill="FFFFFF"/>
        <w:spacing w:after="150" w:line="240" w:lineRule="auto"/>
        <w:ind w:left="0"/>
        <w:rPr>
          <w:rFonts w:ascii="Arial" w:hAnsi="Arial" w:cs="Arial"/>
          <w:color w:val="333333"/>
        </w:rPr>
      </w:pPr>
      <w:r>
        <w:rPr>
          <w:rFonts w:ascii="Arial" w:hAnsi="Arial" w:cs="Arial"/>
          <w:color w:val="333333"/>
        </w:rPr>
        <w:t>Copying nodes</w:t>
      </w:r>
    </w:p>
    <w:p w:rsidR="00D03230" w:rsidRPr="00D03230" w:rsidRDefault="00D03230" w:rsidP="00D03230">
      <w:pPr>
        <w:numPr>
          <w:ilvl w:val="0"/>
          <w:numId w:val="5"/>
        </w:numPr>
        <w:shd w:val="clear" w:color="auto" w:fill="FFFFFF"/>
        <w:spacing w:after="150" w:line="240" w:lineRule="auto"/>
        <w:ind w:left="0"/>
        <w:rPr>
          <w:rFonts w:ascii="Arial" w:hAnsi="Arial" w:cs="Arial"/>
          <w:color w:val="333333"/>
          <w:lang w:val="en-US"/>
        </w:rPr>
      </w:pPr>
      <w:r w:rsidRPr="00D03230">
        <w:rPr>
          <w:rFonts w:ascii="Arial" w:hAnsi="Arial" w:cs="Arial"/>
          <w:color w:val="333333"/>
          <w:lang w:val="en-US"/>
        </w:rPr>
        <w:lastRenderedPageBreak/>
        <w:t>Removing nodes or a chain of nodes</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17" w:name="_Toc437782490"/>
      <w:r w:rsidRPr="00D03230">
        <w:rPr>
          <w:rFonts w:ascii="Arial" w:hAnsi="Arial" w:cs="Arial"/>
          <w:b w:val="0"/>
          <w:bCs w:val="0"/>
          <w:color w:val="444444"/>
          <w:sz w:val="38"/>
          <w:szCs w:val="38"/>
          <w:lang w:val="en-US"/>
        </w:rPr>
        <w:t>Node area</w:t>
      </w:r>
      <w:bookmarkEnd w:id="17"/>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 area is used to control the nodes, you can:</w:t>
      </w:r>
    </w:p>
    <w:p w:rsidR="00D03230" w:rsidRDefault="00D03230" w:rsidP="00D03230">
      <w:pPr>
        <w:numPr>
          <w:ilvl w:val="0"/>
          <w:numId w:val="6"/>
        </w:numPr>
        <w:shd w:val="clear" w:color="auto" w:fill="FFFFFF"/>
        <w:spacing w:after="150" w:line="240" w:lineRule="auto"/>
        <w:ind w:left="0"/>
        <w:rPr>
          <w:rFonts w:ascii="Arial" w:hAnsi="Arial" w:cs="Arial"/>
          <w:color w:val="333333"/>
        </w:rPr>
      </w:pPr>
      <w:r>
        <w:rPr>
          <w:rFonts w:ascii="Arial" w:hAnsi="Arial" w:cs="Arial"/>
          <w:color w:val="333333"/>
        </w:rPr>
        <w:t>add nodes</w:t>
      </w:r>
    </w:p>
    <w:p w:rsidR="00D03230" w:rsidRDefault="00D03230" w:rsidP="00D03230">
      <w:pPr>
        <w:numPr>
          <w:ilvl w:val="0"/>
          <w:numId w:val="6"/>
        </w:numPr>
        <w:shd w:val="clear" w:color="auto" w:fill="FFFFFF"/>
        <w:spacing w:after="150" w:line="240" w:lineRule="auto"/>
        <w:ind w:left="0"/>
        <w:rPr>
          <w:rFonts w:ascii="Arial" w:hAnsi="Arial" w:cs="Arial"/>
          <w:color w:val="333333"/>
        </w:rPr>
      </w:pPr>
      <w:r>
        <w:rPr>
          <w:rFonts w:ascii="Arial" w:hAnsi="Arial" w:cs="Arial"/>
          <w:color w:val="333333"/>
        </w:rPr>
        <w:t>remove nodes</w:t>
      </w:r>
    </w:p>
    <w:p w:rsidR="00D03230" w:rsidRDefault="00D03230" w:rsidP="00D03230">
      <w:pPr>
        <w:numPr>
          <w:ilvl w:val="0"/>
          <w:numId w:val="6"/>
        </w:numPr>
        <w:shd w:val="clear" w:color="auto" w:fill="FFFFFF"/>
        <w:spacing w:after="150" w:line="240" w:lineRule="auto"/>
        <w:ind w:left="0"/>
        <w:rPr>
          <w:rFonts w:ascii="Arial" w:hAnsi="Arial" w:cs="Arial"/>
          <w:color w:val="333333"/>
        </w:rPr>
      </w:pPr>
      <w:r>
        <w:rPr>
          <w:rFonts w:ascii="Arial" w:hAnsi="Arial" w:cs="Arial"/>
          <w:color w:val="333333"/>
        </w:rPr>
        <w:t>move nodes</w:t>
      </w:r>
    </w:p>
    <w:p w:rsidR="00D03230" w:rsidRDefault="00D03230" w:rsidP="00D03230">
      <w:pPr>
        <w:numPr>
          <w:ilvl w:val="0"/>
          <w:numId w:val="6"/>
        </w:numPr>
        <w:shd w:val="clear" w:color="auto" w:fill="FFFFFF"/>
        <w:spacing w:after="150" w:line="240" w:lineRule="auto"/>
        <w:ind w:left="0"/>
        <w:rPr>
          <w:rFonts w:ascii="Arial" w:hAnsi="Arial" w:cs="Arial"/>
          <w:color w:val="333333"/>
        </w:rPr>
      </w:pPr>
      <w:r>
        <w:rPr>
          <w:rFonts w:ascii="Arial" w:hAnsi="Arial" w:cs="Arial"/>
          <w:color w:val="333333"/>
        </w:rPr>
        <w:t>connect/disconnect nodes</w:t>
      </w:r>
    </w:p>
    <w:p w:rsidR="00D03230" w:rsidRDefault="00D03230" w:rsidP="00D03230">
      <w:pPr>
        <w:numPr>
          <w:ilvl w:val="0"/>
          <w:numId w:val="6"/>
        </w:numPr>
        <w:shd w:val="clear" w:color="auto" w:fill="FFFFFF"/>
        <w:spacing w:after="150" w:line="240" w:lineRule="auto"/>
        <w:ind w:left="0"/>
        <w:rPr>
          <w:rFonts w:ascii="Arial" w:hAnsi="Arial" w:cs="Arial"/>
          <w:color w:val="333333"/>
        </w:rPr>
      </w:pPr>
      <w:r>
        <w:rPr>
          <w:rFonts w:ascii="Arial" w:hAnsi="Arial" w:cs="Arial"/>
          <w:color w:val="333333"/>
        </w:rPr>
        <w:t>select/deselect nodes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Nodes are selected by clicking on them, to deselect the node, simply click anywhere in the node area (without a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Double clicking on the node area will close a limited node view (i.e. displaying only a selected branch of the node tree).</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18" w:name="_Toc437782491"/>
      <w:r w:rsidRPr="00D03230">
        <w:rPr>
          <w:rFonts w:ascii="Arial" w:hAnsi="Arial" w:cs="Arial"/>
          <w:b w:val="0"/>
          <w:bCs w:val="0"/>
          <w:color w:val="444444"/>
          <w:sz w:val="38"/>
          <w:szCs w:val="38"/>
          <w:lang w:val="en-US"/>
        </w:rPr>
        <w:t>Settings area</w:t>
      </w:r>
      <w:bookmarkEnd w:id="18"/>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settings area displays a selected node’s settings. The settings depend on the selected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can use the search bar to search for a specific setting of the node and to close/open all foldouts.</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19" w:name="_Toc437782492"/>
      <w:r w:rsidRPr="00D03230">
        <w:rPr>
          <w:rFonts w:ascii="Arial" w:hAnsi="Arial" w:cs="Arial"/>
          <w:b w:val="0"/>
          <w:bCs w:val="0"/>
          <w:color w:val="444444"/>
          <w:sz w:val="38"/>
          <w:szCs w:val="38"/>
          <w:lang w:val="en-US"/>
        </w:rPr>
        <w:t>Start node</w:t>
      </w:r>
      <w:bookmarkEnd w:id="19"/>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start node is displayed in green (when not selected). It’s the start for each node tree and can’t be removed.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It holds the main settings of the formula, battle AI or event.</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0" w:name="_Toc437782493"/>
      <w:r w:rsidRPr="00D03230">
        <w:rPr>
          <w:rFonts w:ascii="Arial" w:hAnsi="Arial" w:cs="Arial"/>
          <w:b w:val="0"/>
          <w:bCs w:val="0"/>
          <w:color w:val="444444"/>
          <w:sz w:val="38"/>
          <w:szCs w:val="38"/>
          <w:lang w:val="en-US"/>
        </w:rPr>
        <w:t>Connected node</w:t>
      </w:r>
      <w:bookmarkEnd w:id="20"/>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connected node is displayed in gray (when not selected). It’s connected to the node tree and can (depending on what’s going on in the tree) be executed at some point.</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1" w:name="_Toc437782494"/>
      <w:r w:rsidRPr="00D03230">
        <w:rPr>
          <w:rFonts w:ascii="Arial" w:hAnsi="Arial" w:cs="Arial"/>
          <w:b w:val="0"/>
          <w:bCs w:val="0"/>
          <w:color w:val="444444"/>
          <w:sz w:val="38"/>
          <w:szCs w:val="38"/>
          <w:lang w:val="en-US"/>
        </w:rPr>
        <w:t>Not connected node</w:t>
      </w:r>
      <w:bookmarkEnd w:id="21"/>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not connected node is displayed in red (when not selected). It’s not connected to the node tree and wont be executed (but it’s still saved).</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2" w:name="_Toc437782495"/>
      <w:r w:rsidRPr="00D03230">
        <w:rPr>
          <w:rFonts w:ascii="Arial" w:hAnsi="Arial" w:cs="Arial"/>
          <w:b w:val="0"/>
          <w:bCs w:val="0"/>
          <w:color w:val="444444"/>
          <w:sz w:val="38"/>
          <w:szCs w:val="38"/>
          <w:lang w:val="en-US"/>
        </w:rPr>
        <w:t>Disabled node</w:t>
      </w:r>
      <w:bookmarkEnd w:id="22"/>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disabled node is displayed in dark gray (when not selected). It can be connected or disconnected from the node tree, but wont be executed either way.</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If a disabled node is connected to the node tree, the next node (if connected) will be executed instead.</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3" w:name="_Toc437782496"/>
      <w:r w:rsidRPr="00D03230">
        <w:rPr>
          <w:rFonts w:ascii="Arial" w:hAnsi="Arial" w:cs="Arial"/>
          <w:b w:val="0"/>
          <w:bCs w:val="0"/>
          <w:color w:val="444444"/>
          <w:sz w:val="38"/>
          <w:szCs w:val="38"/>
          <w:lang w:val="en-US"/>
        </w:rPr>
        <w:lastRenderedPageBreak/>
        <w:t>Selected node</w:t>
      </w:r>
      <w:bookmarkEnd w:id="23"/>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selected node is displayed in blue. The settings of the selected node are displayed in the settings area.</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4" w:name="_Toc437782497"/>
      <w:r w:rsidRPr="00D03230">
        <w:rPr>
          <w:rFonts w:ascii="Arial" w:hAnsi="Arial" w:cs="Arial"/>
          <w:b w:val="0"/>
          <w:bCs w:val="0"/>
          <w:color w:val="444444"/>
          <w:sz w:val="56"/>
          <w:szCs w:val="56"/>
          <w:lang w:val="en-US"/>
        </w:rPr>
        <w:t>The nodes</w:t>
      </w:r>
      <w:bookmarkEnd w:id="24"/>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node is structured like this:</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905125" cy="1819275"/>
            <wp:effectExtent l="19050" t="0" r="9525" b="0"/>
            <wp:docPr id="22" name="Imagem 22" descr="howto_node_editor2">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owto_node_editor2">
                      <a:hlinkClick r:id="rId36"/>
                    </pic:cNvPr>
                    <pic:cNvPicPr>
                      <a:picLocks noChangeAspect="1" noChangeArrowheads="1"/>
                    </pic:cNvPicPr>
                  </pic:nvPicPr>
                  <pic:blipFill>
                    <a:blip r:embed="rId37" cstate="print"/>
                    <a:srcRect/>
                    <a:stretch>
                      <a:fillRect/>
                    </a:stretch>
                  </pic:blipFill>
                  <pic:spPr bwMode="auto">
                    <a:xfrm>
                      <a:off x="0" y="0"/>
                      <a:ext cx="2905125" cy="1819275"/>
                    </a:xfrm>
                    <a:prstGeom prst="rect">
                      <a:avLst/>
                    </a:prstGeom>
                    <a:noFill/>
                    <a:ln w="9525">
                      <a:noFill/>
                      <a:miter lim="800000"/>
                      <a:headEnd/>
                      <a:tailEnd/>
                    </a:ln>
                  </pic:spPr>
                </pic:pic>
              </a:graphicData>
            </a:graphic>
          </wp:inline>
        </w:drawing>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5" w:name="_Toc437782498"/>
      <w:r w:rsidRPr="00D03230">
        <w:rPr>
          <w:rFonts w:ascii="Arial" w:hAnsi="Arial" w:cs="Arial"/>
          <w:b w:val="0"/>
          <w:bCs w:val="0"/>
          <w:color w:val="444444"/>
          <w:sz w:val="38"/>
          <w:szCs w:val="38"/>
          <w:lang w:val="en-US"/>
        </w:rPr>
        <w:t>Title</w:t>
      </w:r>
      <w:bookmarkEnd w:id="2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Displays the title (name of type) of a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Double clicking on a title will limit the node view to display only this node and all onward nodes (i.e. the next nodes). Double clicking again will close the limited view. This can also be done using the context menu.</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6" w:name="_Toc437782499"/>
      <w:r w:rsidRPr="00D03230">
        <w:rPr>
          <w:rFonts w:ascii="Arial" w:hAnsi="Arial" w:cs="Arial"/>
          <w:b w:val="0"/>
          <w:bCs w:val="0"/>
          <w:color w:val="444444"/>
          <w:sz w:val="38"/>
          <w:szCs w:val="38"/>
          <w:lang w:val="en-US"/>
        </w:rPr>
        <w:t>Info</w:t>
      </w:r>
      <w:bookmarkEnd w:id="26"/>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Displays some information about a node. Usually a summary of the settings.</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7" w:name="_Toc437782500"/>
      <w:r w:rsidRPr="00D03230">
        <w:rPr>
          <w:rFonts w:ascii="Arial" w:hAnsi="Arial" w:cs="Arial"/>
          <w:b w:val="0"/>
          <w:bCs w:val="0"/>
          <w:color w:val="444444"/>
          <w:sz w:val="38"/>
          <w:szCs w:val="38"/>
          <w:lang w:val="en-US"/>
        </w:rPr>
        <w:t>Slots</w:t>
      </w:r>
      <w:bookmarkEnd w:id="27"/>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slots are used to connect the nodes and determine which node will be executed next. The name of the slot tells you when it will be used (like ‘Success’ and ‘Failed’ in check nodes).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connection box at the right side of a slot displays it’s connection status. A connected slot will display a green box, a not connected slot a red box.</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Most nodes only have one slot available – some offer multiple slots. Which of the slots will be executed next depends on the node. A random node (like in the picture) will randomly select one of it’s slots, while a check node (two slots, comes in many varieties) will select the slot based on some kind of check (like a chance check).</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28" w:name="_Toc437782501"/>
      <w:r w:rsidRPr="00D03230">
        <w:rPr>
          <w:rFonts w:ascii="Arial" w:hAnsi="Arial" w:cs="Arial"/>
          <w:b w:val="0"/>
          <w:bCs w:val="0"/>
          <w:color w:val="444444"/>
          <w:sz w:val="38"/>
          <w:szCs w:val="38"/>
          <w:lang w:val="en-US"/>
        </w:rPr>
        <w:t>Lines</w:t>
      </w:r>
      <w:bookmarkEnd w:id="28"/>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lines connect the slots to nodes. The line coming from the previous node will connect to the upper center of the node. The lines originate from slots.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To connect nodes, drag a line from a slot to a node: click on the slot’s connection box and hold the mouse button, now drag the line to the node you want to connect to and release the mouse button when the cursor is over the node. You can also connect lines by double clicking on a slot’s connection box and clicking on the node you want to connect it to.</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9" w:name="_Toc437782502"/>
      <w:r w:rsidRPr="00D03230">
        <w:rPr>
          <w:rFonts w:ascii="Arial" w:hAnsi="Arial" w:cs="Arial"/>
          <w:b w:val="0"/>
          <w:bCs w:val="0"/>
          <w:color w:val="444444"/>
          <w:sz w:val="56"/>
          <w:szCs w:val="56"/>
          <w:lang w:val="en-US"/>
        </w:rPr>
        <w:t>The context menu</w:t>
      </w:r>
      <w:bookmarkEnd w:id="29"/>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context menu is used to add, remove or sort (automatically arrange) nodes. The available options and what they do depend on where you click.</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Open the context menu by doing a right click with the mouse.</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990975" cy="3086100"/>
            <wp:effectExtent l="19050" t="0" r="9525" b="0"/>
            <wp:docPr id="23" name="Imagem 23" descr="howto_node_editor3">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owto_node_editor3">
                      <a:hlinkClick r:id="rId38"/>
                    </pic:cNvPr>
                    <pic:cNvPicPr>
                      <a:picLocks noChangeAspect="1" noChangeArrowheads="1"/>
                    </pic:cNvPicPr>
                  </pic:nvPicPr>
                  <pic:blipFill>
                    <a:blip r:embed="rId39" cstate="print"/>
                    <a:srcRect/>
                    <a:stretch>
                      <a:fillRect/>
                    </a:stretch>
                  </pic:blipFill>
                  <pic:spPr bwMode="auto">
                    <a:xfrm>
                      <a:off x="0" y="0"/>
                      <a:ext cx="3990975" cy="3086100"/>
                    </a:xfrm>
                    <a:prstGeom prst="rect">
                      <a:avLst/>
                    </a:prstGeom>
                    <a:noFill/>
                    <a:ln w="9525">
                      <a:noFill/>
                      <a:miter lim="800000"/>
                      <a:headEnd/>
                      <a:tailEnd/>
                    </a:ln>
                  </pic:spPr>
                </pic:pic>
              </a:graphicData>
            </a:graphic>
          </wp:inline>
        </w:drawing>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0" w:name="_Toc437782503"/>
      <w:r w:rsidRPr="00D03230">
        <w:rPr>
          <w:rFonts w:ascii="Arial" w:hAnsi="Arial" w:cs="Arial"/>
          <w:b w:val="0"/>
          <w:bCs w:val="0"/>
          <w:color w:val="444444"/>
          <w:sz w:val="38"/>
          <w:szCs w:val="38"/>
          <w:lang w:val="en-US"/>
        </w:rPr>
        <w:t>Add</w:t>
      </w:r>
      <w:bookmarkEnd w:id="30"/>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Displays the list of available nodes in sub menus:</w:t>
      </w:r>
      <w:r w:rsidRPr="00D03230">
        <w:rPr>
          <w:rStyle w:val="apple-converted-space"/>
          <w:rFonts w:ascii="Arial" w:hAnsi="Arial" w:cs="Arial"/>
          <w:color w:val="333333"/>
          <w:lang w:val="en-US"/>
        </w:rPr>
        <w:t> </w:t>
      </w:r>
      <w:r w:rsidRPr="00D03230">
        <w:rPr>
          <w:rStyle w:val="Forte"/>
          <w:rFonts w:ascii="Arial" w:hAnsi="Arial" w:cs="Arial"/>
          <w:color w:val="333333"/>
          <w:lang w:val="en-US"/>
        </w:rPr>
        <w:t>Add &gt; Category &gt;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can also search for nodes: </w:t>
      </w:r>
      <w:r w:rsidRPr="00D03230">
        <w:rPr>
          <w:rStyle w:val="Forte"/>
          <w:rFonts w:ascii="Arial" w:hAnsi="Arial" w:cs="Arial"/>
          <w:color w:val="333333"/>
          <w:lang w:val="en-US"/>
        </w:rPr>
        <w:t>Add &gt; Search …</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the node area, the new node wont be connected to any other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a slot, the slot will automatically connect to the new node. If the slot already has been connected to a node, the new node will be added between those nodes (i.e. the slot connects to the new node, the new node connects to the slot’s previously connected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a node, the first free slot will be connected to the new node. If no slot is free, the new node will be connected to the first slot.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Only available when called on a node, slot or the node area.</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1" w:name="_Toc437782504"/>
      <w:r w:rsidRPr="00D03230">
        <w:rPr>
          <w:rFonts w:ascii="Arial" w:hAnsi="Arial" w:cs="Arial"/>
          <w:b w:val="0"/>
          <w:bCs w:val="0"/>
          <w:color w:val="444444"/>
          <w:sz w:val="38"/>
          <w:szCs w:val="38"/>
          <w:lang w:val="en-US"/>
        </w:rPr>
        <w:t>Copy</w:t>
      </w:r>
      <w:bookmarkEnd w:id="31"/>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Creates a copy of the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Only available when called on a node. Not available for the start node.</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2" w:name="_Toc437782505"/>
      <w:r w:rsidRPr="00D03230">
        <w:rPr>
          <w:rFonts w:ascii="Arial" w:hAnsi="Arial" w:cs="Arial"/>
          <w:b w:val="0"/>
          <w:bCs w:val="0"/>
          <w:color w:val="444444"/>
          <w:sz w:val="38"/>
          <w:szCs w:val="38"/>
          <w:lang w:val="en-US"/>
        </w:rPr>
        <w:t>Remove Connection</w:t>
      </w:r>
      <w:bookmarkEnd w:id="32"/>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Removes the connection from a slot to a node.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Only available when called on a slot.</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3" w:name="_Toc437782506"/>
      <w:r w:rsidRPr="00D03230">
        <w:rPr>
          <w:rFonts w:ascii="Arial" w:hAnsi="Arial" w:cs="Arial"/>
          <w:b w:val="0"/>
          <w:bCs w:val="0"/>
          <w:color w:val="444444"/>
          <w:sz w:val="38"/>
          <w:szCs w:val="38"/>
          <w:lang w:val="en-US"/>
        </w:rPr>
        <w:t>Remove Node</w:t>
      </w:r>
      <w:bookmarkEnd w:id="33"/>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 will be removed. The previous node (if connected) will connect to the removed node’s next node (if connected).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Only available when called on a node. Not available for the start node.</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4" w:name="_Toc437782507"/>
      <w:r w:rsidRPr="00D03230">
        <w:rPr>
          <w:rFonts w:ascii="Arial" w:hAnsi="Arial" w:cs="Arial"/>
          <w:b w:val="0"/>
          <w:bCs w:val="0"/>
          <w:color w:val="444444"/>
          <w:sz w:val="38"/>
          <w:szCs w:val="38"/>
          <w:lang w:val="en-US"/>
        </w:rPr>
        <w:t>Remove Node Chain</w:t>
      </w:r>
      <w:bookmarkEnd w:id="34"/>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 and all following nodes will be removed.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Only available when called on a node. Not available for the start node.</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5" w:name="_Toc437782508"/>
      <w:r w:rsidRPr="00D03230">
        <w:rPr>
          <w:rFonts w:ascii="Arial" w:hAnsi="Arial" w:cs="Arial"/>
          <w:b w:val="0"/>
          <w:bCs w:val="0"/>
          <w:color w:val="444444"/>
          <w:sz w:val="38"/>
          <w:szCs w:val="38"/>
          <w:lang w:val="en-US"/>
        </w:rPr>
        <w:t>Sort Horizontal/Vertical</w:t>
      </w:r>
      <w:bookmarkEnd w:id="3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nodes will automatically arrange horizontally or vertically.</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the node area, all nodes will be sorted.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a node, only the nodes that follow this node will be sorted.</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6" w:name="_Toc437782509"/>
      <w:r w:rsidRPr="00D03230">
        <w:rPr>
          <w:rFonts w:ascii="Arial" w:hAnsi="Arial" w:cs="Arial"/>
          <w:b w:val="0"/>
          <w:bCs w:val="0"/>
          <w:color w:val="444444"/>
          <w:sz w:val="38"/>
          <w:szCs w:val="38"/>
          <w:lang w:val="en-US"/>
        </w:rPr>
        <w:t>Place on Grid</w:t>
      </w:r>
      <w:bookmarkEnd w:id="36"/>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All nodes will automatically be placed on the grid.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the node area, all nodes will be placed.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called on a node, only the nodes that follow this node will be placed.</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7" w:name="_Toc437782510"/>
      <w:r w:rsidRPr="00D03230">
        <w:rPr>
          <w:rFonts w:ascii="Arial" w:hAnsi="Arial" w:cs="Arial"/>
          <w:b w:val="0"/>
          <w:bCs w:val="0"/>
          <w:color w:val="444444"/>
          <w:sz w:val="38"/>
          <w:szCs w:val="38"/>
          <w:lang w:val="en-US"/>
        </w:rPr>
        <w:t>View From Here</w:t>
      </w:r>
      <w:bookmarkEnd w:id="37"/>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Limits the node view to display only the selected node and all nodes onward (i.e. the next nodes).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This is only available when calling the context menu on the node’s title.</w:t>
      </w:r>
    </w:p>
    <w:p w:rsidR="00D03230" w:rsidRPr="00D03230" w:rsidRDefault="00D03230" w:rsidP="00D03230">
      <w:pPr>
        <w:pStyle w:val="Ttulo3"/>
        <w:shd w:val="clear" w:color="auto" w:fill="FFFFFF"/>
        <w:spacing w:before="0" w:after="150"/>
        <w:rPr>
          <w:rFonts w:ascii="Arial" w:hAnsi="Arial" w:cs="Arial"/>
          <w:b w:val="0"/>
          <w:bCs w:val="0"/>
          <w:color w:val="444444"/>
          <w:sz w:val="38"/>
          <w:szCs w:val="38"/>
          <w:lang w:val="en-US"/>
        </w:rPr>
      </w:pPr>
      <w:bookmarkStart w:id="38" w:name="_Toc437782511"/>
      <w:r w:rsidRPr="00D03230">
        <w:rPr>
          <w:rFonts w:ascii="Arial" w:hAnsi="Arial" w:cs="Arial"/>
          <w:b w:val="0"/>
          <w:bCs w:val="0"/>
          <w:color w:val="444444"/>
          <w:sz w:val="38"/>
          <w:szCs w:val="38"/>
          <w:lang w:val="en-US"/>
        </w:rPr>
        <w:t>View All</w:t>
      </w:r>
      <w:bookmarkEnd w:id="38"/>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Closes the limited node view.</w:t>
      </w:r>
    </w:p>
    <w:p w:rsidR="00D03230" w:rsidRDefault="00D03230">
      <w:pPr>
        <w:rPr>
          <w:lang w:val="en-US"/>
        </w:rPr>
      </w:pPr>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9" w:name="_Toc437782512"/>
      <w:r w:rsidRPr="003D3F29">
        <w:rPr>
          <w:rFonts w:ascii="Arial" w:hAnsi="Arial" w:cs="Arial"/>
          <w:b w:val="0"/>
          <w:bCs w:val="0"/>
          <w:color w:val="444444"/>
          <w:sz w:val="53"/>
          <w:szCs w:val="53"/>
          <w:highlight w:val="yellow"/>
          <w:lang w:val="en-US"/>
        </w:rPr>
        <w:lastRenderedPageBreak/>
        <w:t>Quick game testing</w:t>
      </w:r>
      <w:bookmarkEnd w:id="39"/>
    </w:p>
    <w:p w:rsidR="00D03230" w:rsidRDefault="00D03230">
      <w:pPr>
        <w:rPr>
          <w:lang w:val="en-US"/>
        </w:rPr>
      </w:pPr>
    </w:p>
    <w:p w:rsidR="00D03230" w:rsidRDefault="00D03230">
      <w:pPr>
        <w:rPr>
          <w:lang w:val="en-US"/>
        </w:rPr>
      </w:pP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Tired of always going through the main menu scene to test your game? You can use the </w:t>
      </w:r>
      <w:r w:rsidRPr="00D03230">
        <w:rPr>
          <w:rFonts w:ascii="Arial" w:eastAsia="Times New Roman" w:hAnsi="Arial" w:cs="Arial"/>
          <w:i/>
          <w:iCs/>
          <w:color w:val="333333"/>
          <w:sz w:val="24"/>
          <w:szCs w:val="24"/>
          <w:lang w:val="en-US" w:eastAsia="pt-PT"/>
        </w:rPr>
        <w:t>Game Starter</w:t>
      </w:r>
      <w:r w:rsidRPr="00D03230">
        <w:rPr>
          <w:rFonts w:ascii="Arial" w:eastAsia="Times New Roman" w:hAnsi="Arial" w:cs="Arial"/>
          <w:color w:val="333333"/>
          <w:sz w:val="24"/>
          <w:szCs w:val="24"/>
          <w:lang w:val="en-US" w:eastAsia="pt-PT"/>
        </w:rPr>
        <w:t> to quickly test your game in the scene you’re currently working.</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To get this going, we need three things:</w:t>
      </w:r>
    </w:p>
    <w:p w:rsidR="00D03230" w:rsidRPr="00D03230" w:rsidRDefault="00D03230" w:rsidP="00D03230">
      <w:pPr>
        <w:numPr>
          <w:ilvl w:val="0"/>
          <w:numId w:val="7"/>
        </w:numPr>
        <w:shd w:val="clear" w:color="auto" w:fill="FFFFFF"/>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 </w:t>
      </w:r>
      <w:r w:rsidRPr="00D03230">
        <w:rPr>
          <w:rFonts w:ascii="Arial" w:eastAsia="Times New Roman" w:hAnsi="Arial" w:cs="Arial"/>
          <w:i/>
          <w:iCs/>
          <w:color w:val="333333"/>
          <w:sz w:val="24"/>
          <w:szCs w:val="24"/>
          <w:lang w:val="en-US" w:eastAsia="pt-PT"/>
        </w:rPr>
        <w:t>Game Event</w:t>
      </w:r>
      <w:r w:rsidRPr="00D03230">
        <w:rPr>
          <w:rFonts w:ascii="Arial" w:eastAsia="Times New Roman" w:hAnsi="Arial" w:cs="Arial"/>
          <w:color w:val="333333"/>
          <w:sz w:val="24"/>
          <w:szCs w:val="24"/>
          <w:lang w:val="en-US" w:eastAsia="pt-PT"/>
        </w:rPr>
        <w:t> used as start event (i.e. adding and spawning the player)</w:t>
      </w:r>
    </w:p>
    <w:p w:rsidR="00D03230" w:rsidRPr="00D03230" w:rsidRDefault="00D03230" w:rsidP="00D03230">
      <w:pPr>
        <w:numPr>
          <w:ilvl w:val="0"/>
          <w:numId w:val="7"/>
        </w:numPr>
        <w:shd w:val="clear" w:color="auto" w:fill="FFFFFF"/>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w:t>
      </w:r>
      <w:r w:rsidRPr="00D03230">
        <w:rPr>
          <w:rFonts w:ascii="Arial" w:eastAsia="Times New Roman" w:hAnsi="Arial" w:cs="Arial"/>
          <w:i/>
          <w:iCs/>
          <w:color w:val="333333"/>
          <w:sz w:val="24"/>
          <w:szCs w:val="24"/>
          <w:lang w:val="en-US" w:eastAsia="pt-PT"/>
        </w:rPr>
        <w:t> Spawn Point</w:t>
      </w:r>
      <w:r w:rsidRPr="00D03230">
        <w:rPr>
          <w:rFonts w:ascii="Arial" w:eastAsia="Times New Roman" w:hAnsi="Arial" w:cs="Arial"/>
          <w:color w:val="333333"/>
          <w:sz w:val="24"/>
          <w:szCs w:val="24"/>
          <w:lang w:val="en-US" w:eastAsia="pt-PT"/>
        </w:rPr>
        <w:t> in the scene</w:t>
      </w:r>
    </w:p>
    <w:p w:rsidR="00D03230" w:rsidRPr="00D03230" w:rsidRDefault="00D03230" w:rsidP="00D03230">
      <w:pPr>
        <w:numPr>
          <w:ilvl w:val="0"/>
          <w:numId w:val="7"/>
        </w:numPr>
        <w:shd w:val="clear" w:color="auto" w:fill="FFFFFF"/>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 </w:t>
      </w:r>
      <w:r w:rsidRPr="00D03230">
        <w:rPr>
          <w:rFonts w:ascii="Arial" w:eastAsia="Times New Roman" w:hAnsi="Arial" w:cs="Arial"/>
          <w:i/>
          <w:iCs/>
          <w:color w:val="333333"/>
          <w:sz w:val="24"/>
          <w:szCs w:val="24"/>
          <w:lang w:val="en-US" w:eastAsia="pt-PT"/>
        </w:rPr>
        <w:t>Game Starter</w:t>
      </w:r>
      <w:r w:rsidRPr="00D03230">
        <w:rPr>
          <w:rFonts w:ascii="Arial" w:eastAsia="Times New Roman" w:hAnsi="Arial" w:cs="Arial"/>
          <w:color w:val="333333"/>
          <w:sz w:val="24"/>
          <w:szCs w:val="24"/>
          <w:lang w:val="en-US" w:eastAsia="pt-PT"/>
        </w:rPr>
        <w:t> in the scene</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But let’s get into details.</w:t>
      </w:r>
    </w:p>
    <w:p w:rsidR="00D03230" w:rsidRPr="00D03230" w:rsidRDefault="00D03230" w:rsidP="00D03230">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40" w:name="_Toc437782513"/>
      <w:r w:rsidRPr="00D03230">
        <w:rPr>
          <w:rFonts w:ascii="Arial" w:eastAsia="Times New Roman" w:hAnsi="Arial" w:cs="Arial"/>
          <w:color w:val="444444"/>
          <w:kern w:val="36"/>
          <w:sz w:val="56"/>
          <w:szCs w:val="56"/>
          <w:lang w:val="en-US" w:eastAsia="pt-PT"/>
        </w:rPr>
        <w:t>Start event and spawn point</w:t>
      </w:r>
      <w:bookmarkEnd w:id="40"/>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 start event is a </w:t>
      </w:r>
      <w:r w:rsidRPr="00D03230">
        <w:rPr>
          <w:rFonts w:ascii="Arial" w:eastAsia="Times New Roman" w:hAnsi="Arial" w:cs="Arial"/>
          <w:i/>
          <w:iCs/>
          <w:color w:val="333333"/>
          <w:sz w:val="24"/>
          <w:szCs w:val="24"/>
          <w:lang w:val="en-US" w:eastAsia="pt-PT"/>
        </w:rPr>
        <w:t>Game Event</w:t>
      </w:r>
      <w:r w:rsidRPr="00D03230">
        <w:rPr>
          <w:rFonts w:ascii="Arial" w:eastAsia="Times New Roman" w:hAnsi="Arial" w:cs="Arial"/>
          <w:color w:val="333333"/>
          <w:sz w:val="24"/>
          <w:szCs w:val="24"/>
          <w:lang w:val="en-US" w:eastAsia="pt-PT"/>
        </w:rPr>
        <w:t> that adds a combatant to the player group and spawns it in the scene. You most likely already have a start event for your game. If not, you can create an event in the ORK Framework editor in the </w:t>
      </w:r>
      <w:r w:rsidRPr="00D03230">
        <w:rPr>
          <w:rFonts w:ascii="Arial" w:eastAsia="Times New Roman" w:hAnsi="Arial" w:cs="Arial"/>
          <w:b/>
          <w:bCs/>
          <w:color w:val="333333"/>
          <w:sz w:val="24"/>
          <w:szCs w:val="24"/>
          <w:lang w:val="en-US" w:eastAsia="pt-PT"/>
        </w:rPr>
        <w:t>Events</w:t>
      </w:r>
      <w:r w:rsidRPr="00D03230">
        <w:rPr>
          <w:rFonts w:ascii="Arial" w:eastAsia="Times New Roman" w:hAnsi="Arial" w:cs="Arial"/>
          <w:color w:val="333333"/>
          <w:sz w:val="24"/>
          <w:szCs w:val="24"/>
          <w:lang w:val="en-US" w:eastAsia="pt-PT"/>
        </w:rPr>
        <w:t> section. The event should consists at least of two event steps:</w:t>
      </w:r>
    </w:p>
    <w:p w:rsidR="00D03230" w:rsidRPr="00D03230" w:rsidRDefault="00D03230" w:rsidP="00D03230">
      <w:pPr>
        <w:numPr>
          <w:ilvl w:val="0"/>
          <w:numId w:val="8"/>
        </w:numPr>
        <w:shd w:val="clear" w:color="auto" w:fill="FFFFFF"/>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z w:val="24"/>
          <w:szCs w:val="24"/>
          <w:lang w:val="en-US" w:eastAsia="pt-PT"/>
        </w:rPr>
        <w:t>Active Group Steps &gt; Join Active Group</w:t>
      </w:r>
      <w:r w:rsidRPr="00D03230">
        <w:rPr>
          <w:rFonts w:ascii="Arial" w:eastAsia="Times New Roman" w:hAnsi="Arial" w:cs="Arial"/>
          <w:color w:val="333333"/>
          <w:sz w:val="24"/>
          <w:szCs w:val="24"/>
          <w:lang w:val="en-US" w:eastAsia="pt-PT"/>
        </w:rPr>
        <w:br/>
        <w:t>This event step adds a combatant to the active player group.</w:t>
      </w:r>
      <w:r w:rsidRPr="00D03230">
        <w:rPr>
          <w:rFonts w:ascii="Arial" w:eastAsia="Times New Roman" w:hAnsi="Arial" w:cs="Arial"/>
          <w:color w:val="333333"/>
          <w:sz w:val="24"/>
          <w:szCs w:val="24"/>
          <w:lang w:val="en-US" w:eastAsia="pt-PT"/>
        </w:rPr>
        <w:br/>
        <w:t>The active player group is the group currently controlled by the player.</w:t>
      </w:r>
    </w:p>
    <w:p w:rsidR="00D03230" w:rsidRPr="00D03230" w:rsidRDefault="00D03230" w:rsidP="00D03230">
      <w:pPr>
        <w:numPr>
          <w:ilvl w:val="0"/>
          <w:numId w:val="8"/>
        </w:numPr>
        <w:shd w:val="clear" w:color="auto" w:fill="FFFFFF"/>
        <w:spacing w:after="150" w:line="240" w:lineRule="auto"/>
        <w:ind w:left="0"/>
        <w:rPr>
          <w:rFonts w:ascii="Arial" w:eastAsia="Times New Roman" w:hAnsi="Arial" w:cs="Arial"/>
          <w:color w:val="333333"/>
          <w:sz w:val="24"/>
          <w:szCs w:val="24"/>
          <w:lang w:val="en-US" w:eastAsia="pt-PT"/>
        </w:rPr>
      </w:pPr>
      <w:r w:rsidRPr="00D03230">
        <w:rPr>
          <w:rFonts w:ascii="Arial" w:eastAsia="Times New Roman" w:hAnsi="Arial" w:cs="Arial"/>
          <w:b/>
          <w:bCs/>
          <w:color w:val="333333"/>
          <w:sz w:val="24"/>
          <w:szCs w:val="24"/>
          <w:lang w:val="en-US" w:eastAsia="pt-PT"/>
        </w:rPr>
        <w:t>Spawn Steps &gt; Spawn Player</w:t>
      </w:r>
      <w:r w:rsidRPr="00D03230">
        <w:rPr>
          <w:rFonts w:ascii="Arial" w:eastAsia="Times New Roman" w:hAnsi="Arial" w:cs="Arial"/>
          <w:color w:val="333333"/>
          <w:sz w:val="24"/>
          <w:szCs w:val="24"/>
          <w:lang w:val="en-US" w:eastAsia="pt-PT"/>
        </w:rPr>
        <w:br/>
        <w:t>This event step spawns the player (i.e. the combatant added previously) at the position of a spawn point.</w:t>
      </w:r>
      <w:r w:rsidRPr="00D03230">
        <w:rPr>
          <w:rFonts w:ascii="Arial" w:eastAsia="Times New Roman" w:hAnsi="Arial" w:cs="Arial"/>
          <w:color w:val="333333"/>
          <w:sz w:val="24"/>
          <w:szCs w:val="24"/>
          <w:lang w:val="en-US" w:eastAsia="pt-PT"/>
        </w:rPr>
        <w:br/>
        <w:t>The spawn point is identified by the </w:t>
      </w:r>
      <w:r w:rsidRPr="00D03230">
        <w:rPr>
          <w:rFonts w:ascii="Arial" w:eastAsia="Times New Roman" w:hAnsi="Arial" w:cs="Arial"/>
          <w:i/>
          <w:iCs/>
          <w:color w:val="333333"/>
          <w:sz w:val="24"/>
          <w:szCs w:val="24"/>
          <w:lang w:val="en-US" w:eastAsia="pt-PT"/>
        </w:rPr>
        <w:t>Spawn Point ID</w:t>
      </w:r>
      <w:r w:rsidRPr="00D03230">
        <w:rPr>
          <w:rFonts w:ascii="Arial" w:eastAsia="Times New Roman" w:hAnsi="Arial" w:cs="Arial"/>
          <w:color w:val="333333"/>
          <w:sz w:val="24"/>
          <w:szCs w:val="24"/>
          <w:lang w:val="en-US" w:eastAsia="pt-PT"/>
        </w:rPr>
        <w:t>.</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Naturally, you can also add other steps, like adding more combatants to the player group or adding additional items to the inventory.</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Once you have your start event, we’ll set it up as the game’s start event in </w:t>
      </w:r>
      <w:r w:rsidRPr="00D03230">
        <w:rPr>
          <w:rFonts w:ascii="Arial" w:eastAsia="Times New Roman" w:hAnsi="Arial" w:cs="Arial"/>
          <w:b/>
          <w:bCs/>
          <w:color w:val="333333"/>
          <w:sz w:val="24"/>
          <w:szCs w:val="24"/>
          <w:lang w:val="en-US" w:eastAsia="pt-PT"/>
        </w:rPr>
        <w:t>Menus &gt; Main Menu</w:t>
      </w:r>
      <w:r w:rsidRPr="00D03230">
        <w:rPr>
          <w:rFonts w:ascii="Arial" w:eastAsia="Times New Roman" w:hAnsi="Arial" w:cs="Arial"/>
          <w:color w:val="333333"/>
          <w:sz w:val="24"/>
          <w:szCs w:val="24"/>
          <w:lang w:val="en-US" w:eastAsia="pt-PT"/>
        </w:rPr>
        <w:t>. This way, the event will automatically be used when starting a new game, we don’t need to set it up in every scene where we need it for our test. Simply select your event in the </w:t>
      </w:r>
      <w:r w:rsidRPr="00D03230">
        <w:rPr>
          <w:rFonts w:ascii="Arial" w:eastAsia="Times New Roman" w:hAnsi="Arial" w:cs="Arial"/>
          <w:i/>
          <w:iCs/>
          <w:color w:val="333333"/>
          <w:sz w:val="24"/>
          <w:szCs w:val="24"/>
          <w:lang w:val="en-US" w:eastAsia="pt-PT"/>
        </w:rPr>
        <w:t>Start Event</w:t>
      </w:r>
      <w:r w:rsidRPr="00D03230">
        <w:rPr>
          <w:rFonts w:ascii="Arial" w:eastAsia="Times New Roman" w:hAnsi="Arial" w:cs="Arial"/>
          <w:color w:val="333333"/>
          <w:sz w:val="24"/>
          <w:szCs w:val="24"/>
          <w:lang w:val="en-US" w:eastAsia="pt-PT"/>
        </w:rPr>
        <w:t> field.</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Now, all the event needs to work is a </w:t>
      </w:r>
      <w:r w:rsidRPr="00D03230">
        <w:rPr>
          <w:rFonts w:ascii="Arial" w:eastAsia="Times New Roman" w:hAnsi="Arial" w:cs="Arial"/>
          <w:i/>
          <w:iCs/>
          <w:color w:val="333333"/>
          <w:sz w:val="24"/>
          <w:szCs w:val="24"/>
          <w:lang w:val="en-US" w:eastAsia="pt-PT"/>
        </w:rPr>
        <w:t>Spawn Point</w:t>
      </w:r>
      <w:r w:rsidRPr="00D03230">
        <w:rPr>
          <w:rFonts w:ascii="Arial" w:eastAsia="Times New Roman" w:hAnsi="Arial" w:cs="Arial"/>
          <w:color w:val="333333"/>
          <w:sz w:val="24"/>
          <w:szCs w:val="24"/>
          <w:lang w:val="en-US" w:eastAsia="pt-PT"/>
        </w:rPr>
        <w:t> with a matching </w:t>
      </w:r>
      <w:r w:rsidRPr="00D03230">
        <w:rPr>
          <w:rFonts w:ascii="Arial" w:eastAsia="Times New Roman" w:hAnsi="Arial" w:cs="Arial"/>
          <w:i/>
          <w:iCs/>
          <w:color w:val="333333"/>
          <w:sz w:val="24"/>
          <w:szCs w:val="24"/>
          <w:lang w:val="en-US" w:eastAsia="pt-PT"/>
        </w:rPr>
        <w:t>Spawn Point ID</w:t>
      </w:r>
      <w:r w:rsidRPr="00D03230">
        <w:rPr>
          <w:rFonts w:ascii="Arial" w:eastAsia="Times New Roman" w:hAnsi="Arial" w:cs="Arial"/>
          <w:color w:val="333333"/>
          <w:sz w:val="24"/>
          <w:szCs w:val="24"/>
          <w:lang w:val="en-US" w:eastAsia="pt-PT"/>
        </w:rPr>
        <w:t>. You can learn more about spawn points in this </w:t>
      </w:r>
      <w:hyperlink r:id="rId40" w:tooltip="Spawn Points and Scene Changers" w:history="1">
        <w:r w:rsidRPr="00D03230">
          <w:rPr>
            <w:rFonts w:ascii="Arial" w:eastAsia="Times New Roman" w:hAnsi="Arial" w:cs="Arial"/>
            <w:b/>
            <w:bCs/>
            <w:color w:val="213C5D"/>
            <w:sz w:val="24"/>
            <w:szCs w:val="24"/>
            <w:lang w:val="en-US" w:eastAsia="pt-PT"/>
          </w:rPr>
          <w:t>how-to</w:t>
        </w:r>
      </w:hyperlink>
      <w:r w:rsidRPr="00D03230">
        <w:rPr>
          <w:rFonts w:ascii="Arial" w:eastAsia="Times New Roman" w:hAnsi="Arial" w:cs="Arial"/>
          <w:color w:val="333333"/>
          <w:sz w:val="24"/>
          <w:szCs w:val="24"/>
          <w:lang w:val="en-US" w:eastAsia="pt-PT"/>
        </w:rPr>
        <w:t>.</w:t>
      </w:r>
    </w:p>
    <w:p w:rsidR="00D03230" w:rsidRPr="00D03230" w:rsidRDefault="00D03230" w:rsidP="00D03230">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41" w:name="_Toc437782514"/>
      <w:r w:rsidRPr="00D03230">
        <w:rPr>
          <w:rFonts w:ascii="Arial" w:eastAsia="Times New Roman" w:hAnsi="Arial" w:cs="Arial"/>
          <w:color w:val="444444"/>
          <w:kern w:val="36"/>
          <w:sz w:val="56"/>
          <w:szCs w:val="56"/>
          <w:lang w:val="en-US" w:eastAsia="pt-PT"/>
        </w:rPr>
        <w:t>Game starter</w:t>
      </w:r>
      <w:bookmarkEnd w:id="41"/>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The game starter is needed to initialize ORK correctly. You can learn more about the game starter in this</w:t>
      </w:r>
      <w:hyperlink r:id="rId41" w:tooltip="Add ORK to your game" w:history="1">
        <w:r w:rsidRPr="00D03230">
          <w:rPr>
            <w:rFonts w:ascii="Arial" w:eastAsia="Times New Roman" w:hAnsi="Arial" w:cs="Arial"/>
            <w:b/>
            <w:bCs/>
            <w:color w:val="213C5D"/>
            <w:sz w:val="24"/>
            <w:szCs w:val="24"/>
            <w:lang w:val="en-US" w:eastAsia="pt-PT"/>
          </w:rPr>
          <w:t>how-to</w:t>
        </w:r>
      </w:hyperlink>
      <w:r w:rsidRPr="00D03230">
        <w:rPr>
          <w:rFonts w:ascii="Arial" w:eastAsia="Times New Roman" w:hAnsi="Arial" w:cs="Arial"/>
          <w:color w:val="333333"/>
          <w:sz w:val="24"/>
          <w:szCs w:val="24"/>
          <w:lang w:val="en-US" w:eastAsia="pt-PT"/>
        </w:rPr>
        <w:t>.</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lastRenderedPageBreak/>
        <w:t>Beside initializing the game and optionally calling the main menu, the game starter can also start a new game in scene. You only need to enable </w:t>
      </w:r>
      <w:r w:rsidRPr="00D03230">
        <w:rPr>
          <w:rFonts w:ascii="Arial" w:eastAsia="Times New Roman" w:hAnsi="Arial" w:cs="Arial"/>
          <w:i/>
          <w:iCs/>
          <w:color w:val="333333"/>
          <w:sz w:val="24"/>
          <w:szCs w:val="24"/>
          <w:lang w:val="en-US" w:eastAsia="pt-PT"/>
        </w:rPr>
        <w:t>Start Game</w:t>
      </w:r>
      <w:r w:rsidRPr="00D03230">
        <w:rPr>
          <w:rFonts w:ascii="Arial" w:eastAsia="Times New Roman" w:hAnsi="Arial" w:cs="Arial"/>
          <w:color w:val="333333"/>
          <w:sz w:val="24"/>
          <w:szCs w:val="24"/>
          <w:lang w:val="en-US" w:eastAsia="pt-PT"/>
        </w:rPr>
        <w:t> in the game starter’s inspector. And don’t worry about having a game starter in every scene – it won’t do any harm.</w:t>
      </w:r>
    </w:p>
    <w:p w:rsidR="00D03230" w:rsidRPr="00D03230" w:rsidRDefault="00D03230" w:rsidP="00D03230">
      <w:pPr>
        <w:shd w:val="clear" w:color="auto" w:fill="FFFFFF"/>
        <w:spacing w:after="300" w:line="240" w:lineRule="auto"/>
        <w:rPr>
          <w:rFonts w:ascii="Arial" w:eastAsia="Times New Roman" w:hAnsi="Arial" w:cs="Arial"/>
          <w:color w:val="333333"/>
          <w:sz w:val="24"/>
          <w:szCs w:val="24"/>
          <w:lang w:val="en-US" w:eastAsia="pt-PT"/>
        </w:rPr>
      </w:pPr>
      <w:r w:rsidRPr="00D03230">
        <w:rPr>
          <w:rFonts w:ascii="Arial" w:eastAsia="Times New Roman" w:hAnsi="Arial" w:cs="Arial"/>
          <w:color w:val="333333"/>
          <w:sz w:val="24"/>
          <w:szCs w:val="24"/>
          <w:lang w:val="en-US" w:eastAsia="pt-PT"/>
        </w:rPr>
        <w:t>And that’s it – to test your game in every scene you like, all you need to do is add a game starter (with </w:t>
      </w:r>
      <w:r w:rsidRPr="00D03230">
        <w:rPr>
          <w:rFonts w:ascii="Arial" w:eastAsia="Times New Roman" w:hAnsi="Arial" w:cs="Arial"/>
          <w:i/>
          <w:iCs/>
          <w:color w:val="333333"/>
          <w:sz w:val="24"/>
          <w:szCs w:val="24"/>
          <w:lang w:val="en-US" w:eastAsia="pt-PT"/>
        </w:rPr>
        <w:t>Start Game</w:t>
      </w:r>
      <w:r w:rsidRPr="00D03230">
        <w:rPr>
          <w:rFonts w:ascii="Arial" w:eastAsia="Times New Roman" w:hAnsi="Arial" w:cs="Arial"/>
          <w:color w:val="333333"/>
          <w:sz w:val="24"/>
          <w:szCs w:val="24"/>
          <w:lang w:val="en-US" w:eastAsia="pt-PT"/>
        </w:rPr>
        <w:t> enabled) and a spawn point with a matching </w:t>
      </w:r>
      <w:r w:rsidRPr="00D03230">
        <w:rPr>
          <w:rFonts w:ascii="Arial" w:eastAsia="Times New Roman" w:hAnsi="Arial" w:cs="Arial"/>
          <w:i/>
          <w:iCs/>
          <w:color w:val="333333"/>
          <w:sz w:val="24"/>
          <w:szCs w:val="24"/>
          <w:lang w:val="en-US" w:eastAsia="pt-PT"/>
        </w:rPr>
        <w:t>Spawn Point ID</w:t>
      </w:r>
      <w:r w:rsidRPr="00D03230">
        <w:rPr>
          <w:rFonts w:ascii="Arial" w:eastAsia="Times New Roman" w:hAnsi="Arial" w:cs="Arial"/>
          <w:color w:val="333333"/>
          <w:sz w:val="24"/>
          <w:szCs w:val="24"/>
          <w:lang w:val="en-US" w:eastAsia="pt-PT"/>
        </w:rPr>
        <w:t>.</w:t>
      </w:r>
    </w:p>
    <w:p w:rsidR="00D03230" w:rsidRDefault="00D03230">
      <w:pPr>
        <w:rPr>
          <w:lang w:val="en-US"/>
        </w:rPr>
      </w:pPr>
    </w:p>
    <w:p w:rsidR="00D03230" w:rsidRDefault="00D03230">
      <w:pPr>
        <w:rPr>
          <w:lang w:val="en-US"/>
        </w:rPr>
      </w:pPr>
    </w:p>
    <w:p w:rsidR="00D03230" w:rsidRPr="003D3F29"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2" w:name="_Toc437782515"/>
      <w:r w:rsidRPr="003D3F29">
        <w:rPr>
          <w:rFonts w:ascii="Arial" w:hAnsi="Arial" w:cs="Arial"/>
          <w:b w:val="0"/>
          <w:bCs w:val="0"/>
          <w:color w:val="444444"/>
          <w:sz w:val="56"/>
          <w:szCs w:val="56"/>
          <w:highlight w:val="cyan"/>
          <w:lang w:val="en-US"/>
        </w:rPr>
        <w:t>Battle System</w:t>
      </w:r>
      <w:bookmarkEnd w:id="42"/>
    </w:p>
    <w:p w:rsidR="00D03230" w:rsidRDefault="00D03230">
      <w:pPr>
        <w:rPr>
          <w:lang w:val="en-US"/>
        </w:rPr>
      </w:pPr>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43" w:name="_Toc437782516"/>
      <w:r w:rsidRPr="003D3F29">
        <w:rPr>
          <w:rFonts w:ascii="Arial" w:hAnsi="Arial" w:cs="Arial"/>
          <w:b w:val="0"/>
          <w:bCs w:val="0"/>
          <w:color w:val="444444"/>
          <w:sz w:val="53"/>
          <w:szCs w:val="53"/>
          <w:highlight w:val="yellow"/>
          <w:lang w:val="en-US"/>
        </w:rPr>
        <w:t>Battle AI</w:t>
      </w:r>
      <w:bookmarkEnd w:id="43"/>
    </w:p>
    <w:p w:rsidR="00D03230" w:rsidRDefault="00D03230">
      <w:pPr>
        <w:rPr>
          <w:lang w:val="en-US"/>
        </w:rPr>
      </w:pPr>
    </w:p>
    <w:p w:rsidR="00D03230" w:rsidRDefault="00D03230">
      <w:pPr>
        <w:rPr>
          <w:lang w:val="en-US"/>
        </w:rPr>
      </w:pP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battle AI will decide the battle actions of any combatant who’s not part of the player group (or an </w:t>
      </w:r>
      <w:r w:rsidRPr="00D03230">
        <w:rPr>
          <w:rStyle w:val="nfase"/>
          <w:rFonts w:ascii="Arial" w:hAnsi="Arial" w:cs="Arial"/>
          <w:color w:val="333333"/>
          <w:lang w:val="en-US"/>
        </w:rPr>
        <w:t>AI controlled</w:t>
      </w:r>
      <w:r w:rsidRPr="00D03230">
        <w:rPr>
          <w:rFonts w:ascii="Arial" w:hAnsi="Arial" w:cs="Arial"/>
          <w:color w:val="333333"/>
          <w:lang w:val="en-US"/>
        </w:rPr>
        <w:t> member of the player group).</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Battle AIs are created using a node editor – you can learn more about the node editor in this </w:t>
      </w:r>
      <w:hyperlink r:id="rId42" w:tooltip="Node Editor" w:history="1">
        <w:r w:rsidRPr="00D03230">
          <w:rPr>
            <w:rStyle w:val="Hyperlink"/>
            <w:rFonts w:ascii="Arial" w:hAnsi="Arial" w:cs="Arial"/>
            <w:b/>
            <w:bCs/>
            <w:color w:val="213C5D"/>
            <w:u w:val="none"/>
            <w:lang w:val="en-US"/>
          </w:rPr>
          <w:t>how-to</w:t>
        </w:r>
      </w:hyperlink>
      <w:r w:rsidRPr="00D03230">
        <w:rPr>
          <w:rFonts w:ascii="Arial" w:hAnsi="Arial" w:cs="Arial"/>
          <w:color w:val="333333"/>
          <w:lang w:val="en-US"/>
        </w:rPr>
        <w:t>. You can find the battle AI editor in the ORK Framework editor in </w:t>
      </w:r>
      <w:r w:rsidRPr="00D03230">
        <w:rPr>
          <w:rStyle w:val="Forte"/>
          <w:rFonts w:ascii="Arial" w:hAnsi="Arial" w:cs="Arial"/>
          <w:color w:val="333333"/>
          <w:lang w:val="en-US"/>
        </w:rPr>
        <w:t>Battle System &gt; BattleAI</w:t>
      </w:r>
      <w:r w:rsidRPr="00D03230">
        <w:rPr>
          <w:rStyle w:val="nfase"/>
          <w:rFonts w:ascii="Arial" w:hAnsi="Arial" w:cs="Arial"/>
          <w:b/>
          <w:bCs/>
          <w:color w:val="333333"/>
          <w:lang w:val="en-US"/>
        </w:rPr>
        <w:t>.</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810000"/>
            <wp:effectExtent l="19050" t="0" r="9525" b="0"/>
            <wp:docPr id="27" name="Imagem 27" descr="howto_battle_ai1">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owto_battle_ai1">
                      <a:hlinkClick r:id="rId43"/>
                    </pic:cNvPr>
                    <pic:cNvPicPr>
                      <a:picLocks noChangeAspect="1" noChangeArrowheads="1"/>
                    </pic:cNvPicPr>
                  </pic:nvPicPr>
                  <pic:blipFill>
                    <a:blip r:embed="rId44" cstate="print"/>
                    <a:srcRect/>
                    <a:stretch>
                      <a:fillRect/>
                    </a:stretch>
                  </pic:blipFill>
                  <pic:spPr bwMode="auto">
                    <a:xfrm>
                      <a:off x="0" y="0"/>
                      <a:ext cx="4352925" cy="3810000"/>
                    </a:xfrm>
                    <a:prstGeom prst="rect">
                      <a:avLst/>
                    </a:prstGeom>
                    <a:noFill/>
                    <a:ln w="9525">
                      <a:noFill/>
                      <a:miter lim="800000"/>
                      <a:headEnd/>
                      <a:tailEnd/>
                    </a:ln>
                  </pic:spPr>
                </pic:pic>
              </a:graphicData>
            </a:graphic>
          </wp:inline>
        </w:drawing>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The battle AI, simply put, checks for different conditions and uses actions accordingly. Like checking your allies health and using healing items/abilities when it’s low, or abuse an enemy’s weakness to a certain attribute by checking the enemy’s attribute value and using an ability that uses the attribute. A combatant can have multiple battle AIs – if none of the AIs results in an action, the combatant will try performing it’s base attack (or do nothing if that fails).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battle AI steps are divided into different categories.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4" w:name="_Toc437782517"/>
      <w:r w:rsidRPr="00D03230">
        <w:rPr>
          <w:rFonts w:ascii="Arial" w:hAnsi="Arial" w:cs="Arial"/>
          <w:b w:val="0"/>
          <w:bCs w:val="0"/>
          <w:color w:val="444444"/>
          <w:sz w:val="56"/>
          <w:szCs w:val="56"/>
          <w:lang w:val="en-US"/>
        </w:rPr>
        <w:t>Base Steps</w:t>
      </w:r>
      <w:bookmarkEnd w:id="44"/>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base steps can execute a random next step, call another battle AI or clear the targets found by condition checks.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By calling another battle AI, you can combine multiple AI trees – this allows reusing already existing AIs in a larger context and create more complex behaviours without getting to crowded.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Some condition steps will create a list of targets, clearing those targets might be necessary if you don’t want to target them with the action that’s used afterwards.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5" w:name="_Toc437782518"/>
      <w:r w:rsidRPr="00D03230">
        <w:rPr>
          <w:rFonts w:ascii="Arial" w:hAnsi="Arial" w:cs="Arial"/>
          <w:b w:val="0"/>
          <w:bCs w:val="0"/>
          <w:color w:val="444444"/>
          <w:sz w:val="56"/>
          <w:szCs w:val="56"/>
          <w:lang w:val="en-US"/>
        </w:rPr>
        <w:t>Check Steps</w:t>
      </w:r>
      <w:bookmarkEnd w:id="4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check steps will check for certain conditions. Beside the simple chance check (e.g. 25 % chance), you can also check for the game’s difficulty, the current turn or status (e.g. is an ally’s HP below 25 %, is an enemy’s attack attribute </w:t>
      </w:r>
      <w:r w:rsidRPr="00D03230">
        <w:rPr>
          <w:rStyle w:val="nfase"/>
          <w:rFonts w:ascii="Arial" w:hAnsi="Arial" w:cs="Arial"/>
          <w:color w:val="333333"/>
          <w:lang w:val="en-US"/>
        </w:rPr>
        <w:t>Fire</w:t>
      </w:r>
      <w:r w:rsidRPr="00D03230">
        <w:rPr>
          <w:rStyle w:val="apple-converted-space"/>
          <w:rFonts w:ascii="Arial" w:hAnsi="Arial" w:cs="Arial"/>
          <w:color w:val="333333"/>
          <w:lang w:val="en-US"/>
        </w:rPr>
        <w:t> </w:t>
      </w:r>
      <w:r w:rsidRPr="00D03230">
        <w:rPr>
          <w:rFonts w:ascii="Arial" w:hAnsi="Arial" w:cs="Arial"/>
          <w:color w:val="333333"/>
          <w:lang w:val="en-US"/>
        </w:rPr>
        <w:t>above 100, is a certain status effect applied to the user of the AI), or the orientation of the battle AI’s user to a target (e.g. is the user behind the target).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Some of the checks will create a list of targets that match the condition (e.g. all allies with less than 25 % HP) that will be used by actions.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6" w:name="_Toc437782519"/>
      <w:r w:rsidRPr="00D03230">
        <w:rPr>
          <w:rFonts w:ascii="Arial" w:hAnsi="Arial" w:cs="Arial"/>
          <w:b w:val="0"/>
          <w:bCs w:val="0"/>
          <w:color w:val="444444"/>
          <w:sz w:val="56"/>
          <w:szCs w:val="56"/>
          <w:lang w:val="en-US"/>
        </w:rPr>
        <w:t>Action Steps</w:t>
      </w:r>
      <w:bookmarkEnd w:id="46"/>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Finally, the action steps will use battle actions like attack, an ability or item, defend, escape, etc.</w:t>
      </w:r>
    </w:p>
    <w:p w:rsidR="00D03230" w:rsidRDefault="00D03230" w:rsidP="00396EFC">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If the action can be used, the battle AI will end and user will perform the battle action – if the action can’t be used (e.g. due to an abilities use costs or because the user’s inventory doesn’t contain the item), the next step will be executed and the AI continues.</w:t>
      </w:r>
    </w:p>
    <w:p w:rsidR="00396EFC" w:rsidRDefault="00396EFC" w:rsidP="00396EFC">
      <w:pPr>
        <w:pStyle w:val="NormalWeb"/>
        <w:shd w:val="clear" w:color="auto" w:fill="FFFFFF"/>
        <w:spacing w:before="0" w:beforeAutospacing="0" w:after="300" w:afterAutospacing="0"/>
        <w:rPr>
          <w:rFonts w:ascii="Arial" w:hAnsi="Arial" w:cs="Arial"/>
          <w:color w:val="333333"/>
          <w:lang w:val="en-US"/>
        </w:rPr>
      </w:pPr>
    </w:p>
    <w:p w:rsidR="00396EFC" w:rsidRPr="00396EFC" w:rsidRDefault="00396EFC" w:rsidP="00396EFC">
      <w:pPr>
        <w:pStyle w:val="NormalWeb"/>
        <w:shd w:val="clear" w:color="auto" w:fill="FFFFFF"/>
        <w:spacing w:before="0" w:beforeAutospacing="0" w:after="300" w:afterAutospacing="0"/>
        <w:rPr>
          <w:rFonts w:ascii="Arial" w:hAnsi="Arial" w:cs="Arial"/>
          <w:color w:val="333333"/>
          <w:lang w:val="en-US"/>
        </w:rPr>
      </w:pPr>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47" w:name="_Toc437782520"/>
      <w:r w:rsidRPr="003D3F29">
        <w:rPr>
          <w:rFonts w:ascii="Arial" w:hAnsi="Arial" w:cs="Arial"/>
          <w:b w:val="0"/>
          <w:bCs w:val="0"/>
          <w:color w:val="444444"/>
          <w:sz w:val="53"/>
          <w:szCs w:val="53"/>
          <w:highlight w:val="yellow"/>
          <w:lang w:val="en-US"/>
        </w:rPr>
        <w:lastRenderedPageBreak/>
        <w:t>Doing Damage</w:t>
      </w:r>
      <w:bookmarkEnd w:id="47"/>
    </w:p>
    <w:p w:rsidR="00D03230" w:rsidRDefault="00D03230">
      <w:pPr>
        <w:rPr>
          <w:lang w:val="en-US"/>
        </w:rPr>
      </w:pPr>
    </w:p>
    <w:p w:rsidR="00D03230" w:rsidRDefault="00D03230">
      <w:pPr>
        <w:rPr>
          <w:lang w:val="en-US"/>
        </w:rPr>
      </w:pP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result of every action in a battle has to be calculated, and there are two ways to achieve this.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Attacking an enemy, healing an ally or escaping from battle – all battle actions have one thing in common: The outcome needs to be calculated.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Calculating the result can be done in two ways:</w:t>
      </w:r>
    </w:p>
    <w:p w:rsidR="00D03230" w:rsidRPr="00D03230" w:rsidRDefault="00D03230" w:rsidP="00D03230">
      <w:pPr>
        <w:numPr>
          <w:ilvl w:val="0"/>
          <w:numId w:val="9"/>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Calculate Step</w:t>
      </w:r>
      <w:r w:rsidRPr="00D03230">
        <w:rPr>
          <w:rFonts w:ascii="Arial" w:hAnsi="Arial" w:cs="Arial"/>
          <w:color w:val="333333"/>
          <w:lang w:val="en-US"/>
        </w:rPr>
        <w:br/>
        <w:t>A simple event step that calculates the result.</w:t>
      </w:r>
    </w:p>
    <w:p w:rsidR="00D03230" w:rsidRPr="00D03230" w:rsidRDefault="00D03230" w:rsidP="00D03230">
      <w:pPr>
        <w:numPr>
          <w:ilvl w:val="0"/>
          <w:numId w:val="9"/>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Damage Dealers/Zones</w:t>
      </w:r>
      <w:r w:rsidRPr="00D03230">
        <w:rPr>
          <w:rFonts w:ascii="Arial" w:hAnsi="Arial" w:cs="Arial"/>
          <w:color w:val="333333"/>
          <w:lang w:val="en-US"/>
        </w:rPr>
        <w:br/>
        <w:t>A more complex method using components that calculate the result on physical contact.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Let’s see those variations in more detail.</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8" w:name="_Toc437782521"/>
      <w:r w:rsidRPr="00D03230">
        <w:rPr>
          <w:rFonts w:ascii="Arial" w:hAnsi="Arial" w:cs="Arial"/>
          <w:b w:val="0"/>
          <w:bCs w:val="0"/>
          <w:color w:val="444444"/>
          <w:sz w:val="56"/>
          <w:szCs w:val="56"/>
          <w:lang w:val="en-US"/>
        </w:rPr>
        <w:t>The calculate step</w:t>
      </w:r>
      <w:bookmarkEnd w:id="48"/>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Actions, like using abilities or items, use </w:t>
      </w:r>
      <w:r w:rsidRPr="00D03230">
        <w:rPr>
          <w:rStyle w:val="nfase"/>
          <w:rFonts w:ascii="Arial" w:eastAsiaTheme="majorEastAsia" w:hAnsi="Arial" w:cs="Arial"/>
          <w:color w:val="333333"/>
          <w:lang w:val="en-US"/>
        </w:rPr>
        <w:t>Battle Events</w:t>
      </w:r>
      <w:r w:rsidRPr="00D03230">
        <w:rPr>
          <w:rStyle w:val="apple-converted-space"/>
          <w:rFonts w:ascii="Arial" w:hAnsi="Arial" w:cs="Arial"/>
          <w:color w:val="333333"/>
          <w:lang w:val="en-US"/>
        </w:rPr>
        <w:t> </w:t>
      </w:r>
      <w:r w:rsidRPr="00D03230">
        <w:rPr>
          <w:rFonts w:ascii="Arial" w:hAnsi="Arial" w:cs="Arial"/>
          <w:color w:val="333333"/>
          <w:lang w:val="en-US"/>
        </w:rPr>
        <w:t>to animate them. Those events offer the </w:t>
      </w:r>
      <w:r w:rsidRPr="00D03230">
        <w:rPr>
          <w:rStyle w:val="nfase"/>
          <w:rFonts w:ascii="Arial" w:eastAsiaTheme="majorEastAsia" w:hAnsi="Arial" w:cs="Arial"/>
          <w:color w:val="333333"/>
          <w:lang w:val="en-US"/>
        </w:rPr>
        <w:t>Calculate</w:t>
      </w:r>
      <w:r w:rsidRPr="00D03230">
        <w:rPr>
          <w:rFonts w:ascii="Arial" w:hAnsi="Arial" w:cs="Arial"/>
          <w:color w:val="333333"/>
          <w:lang w:val="en-US"/>
        </w:rPr>
        <w:t>event step – every time this step is used in an event, the underlying action (the one that called the event) will calculate the outcome. If an action isn’t animated, the calculation is done automatically.</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w:t>
      </w:r>
      <w:r w:rsidRPr="00D03230">
        <w:rPr>
          <w:rStyle w:val="nfase"/>
          <w:rFonts w:ascii="Arial" w:eastAsiaTheme="majorEastAsia" w:hAnsi="Arial" w:cs="Arial"/>
          <w:color w:val="333333"/>
          <w:lang w:val="en-US"/>
        </w:rPr>
        <w:t>use costs</w:t>
      </w:r>
      <w:r w:rsidRPr="00D03230">
        <w:rPr>
          <w:rFonts w:ascii="Arial" w:hAnsi="Arial" w:cs="Arial"/>
          <w:color w:val="333333"/>
          <w:lang w:val="en-US"/>
        </w:rPr>
        <w:t> of an ability (like casting a fire spell costs 5 MP) will be consumed the first time a calculate step is executed. If you want an action to do damage multiple times, simply use multiple calculate steps – but keep in mind, that each calculation will do the damage defined for the ability/item.</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can optionally have different </w:t>
      </w:r>
      <w:r w:rsidRPr="00D03230">
        <w:rPr>
          <w:rStyle w:val="nfase"/>
          <w:rFonts w:ascii="Arial" w:eastAsiaTheme="majorEastAsia" w:hAnsi="Arial" w:cs="Arial"/>
          <w:color w:val="333333"/>
          <w:lang w:val="en-US"/>
        </w:rPr>
        <w:t>Next</w:t>
      </w:r>
      <w:r w:rsidRPr="00D03230">
        <w:rPr>
          <w:rStyle w:val="apple-converted-space"/>
          <w:rFonts w:ascii="Arial" w:hAnsi="Arial" w:cs="Arial"/>
          <w:color w:val="333333"/>
          <w:lang w:val="en-US"/>
        </w:rPr>
        <w:t> </w:t>
      </w:r>
      <w:r w:rsidRPr="00D03230">
        <w:rPr>
          <w:rFonts w:ascii="Arial" w:hAnsi="Arial" w:cs="Arial"/>
          <w:color w:val="333333"/>
          <w:lang w:val="en-US"/>
        </w:rPr>
        <w:t>steps in the battle event, based on the outcome of the calculation (e.g. when the attack missed or blocked, or a critical hit).</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9" w:name="_Toc437782522"/>
      <w:r w:rsidRPr="00D03230">
        <w:rPr>
          <w:rFonts w:ascii="Arial" w:hAnsi="Arial" w:cs="Arial"/>
          <w:b w:val="0"/>
          <w:bCs w:val="0"/>
          <w:color w:val="444444"/>
          <w:sz w:val="56"/>
          <w:szCs w:val="56"/>
          <w:lang w:val="en-US"/>
        </w:rPr>
        <w:t>Damage Dealers/Zones</w:t>
      </w:r>
      <w:bookmarkEnd w:id="49"/>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Style w:val="nfase"/>
          <w:rFonts w:ascii="Arial" w:eastAsiaTheme="majorEastAsia" w:hAnsi="Arial" w:cs="Arial"/>
          <w:color w:val="333333"/>
          <w:lang w:val="en-US"/>
        </w:rPr>
        <w:t>Damage Dealers</w:t>
      </w:r>
      <w:r w:rsidRPr="00D03230">
        <w:rPr>
          <w:rStyle w:val="apple-converted-space"/>
          <w:rFonts w:ascii="Arial" w:hAnsi="Arial" w:cs="Arial"/>
          <w:color w:val="333333"/>
          <w:lang w:val="en-US"/>
        </w:rPr>
        <w:t> </w:t>
      </w:r>
      <w:r w:rsidRPr="00D03230">
        <w:rPr>
          <w:rFonts w:ascii="Arial" w:hAnsi="Arial" w:cs="Arial"/>
          <w:color w:val="333333"/>
          <w:lang w:val="en-US"/>
        </w:rPr>
        <w:t>and </w:t>
      </w:r>
      <w:r w:rsidRPr="00D03230">
        <w:rPr>
          <w:rStyle w:val="nfase"/>
          <w:rFonts w:ascii="Arial" w:eastAsiaTheme="majorEastAsia" w:hAnsi="Arial" w:cs="Arial"/>
          <w:color w:val="333333"/>
          <w:lang w:val="en-US"/>
        </w:rPr>
        <w:t>Damage Zones</w:t>
      </w:r>
      <w:r w:rsidRPr="00D03230">
        <w:rPr>
          <w:rStyle w:val="apple-converted-space"/>
          <w:rFonts w:ascii="Arial" w:hAnsi="Arial" w:cs="Arial"/>
          <w:color w:val="333333"/>
          <w:lang w:val="en-US"/>
        </w:rPr>
        <w:t> </w:t>
      </w:r>
      <w:r w:rsidRPr="00D03230">
        <w:rPr>
          <w:rFonts w:ascii="Arial" w:hAnsi="Arial" w:cs="Arial"/>
          <w:color w:val="333333"/>
          <w:lang w:val="en-US"/>
        </w:rPr>
        <w:t>are components added to game object, to allow automatically calculating damage when physically interacting – like a sword hitting an enemy. They need a </w:t>
      </w:r>
      <w:r w:rsidRPr="00D03230">
        <w:rPr>
          <w:rStyle w:val="nfase"/>
          <w:rFonts w:ascii="Arial" w:eastAsiaTheme="majorEastAsia" w:hAnsi="Arial" w:cs="Arial"/>
          <w:color w:val="333333"/>
          <w:lang w:val="en-US"/>
        </w:rPr>
        <w:t>Collider</w:t>
      </w:r>
      <w:r w:rsidRPr="00D03230">
        <w:rPr>
          <w:rStyle w:val="apple-converted-space"/>
          <w:rFonts w:ascii="Arial" w:hAnsi="Arial" w:cs="Arial"/>
          <w:color w:val="333333"/>
          <w:lang w:val="en-US"/>
        </w:rPr>
        <w:t> </w:t>
      </w:r>
      <w:r w:rsidRPr="00D03230">
        <w:rPr>
          <w:rFonts w:ascii="Arial" w:hAnsi="Arial" w:cs="Arial"/>
          <w:color w:val="333333"/>
          <w:lang w:val="en-US"/>
        </w:rPr>
        <w:t>and a </w:t>
      </w:r>
      <w:r w:rsidRPr="00D03230">
        <w:rPr>
          <w:rStyle w:val="nfase"/>
          <w:rFonts w:ascii="Arial" w:eastAsiaTheme="majorEastAsia" w:hAnsi="Arial" w:cs="Arial"/>
          <w:color w:val="333333"/>
          <w:lang w:val="en-US"/>
        </w:rPr>
        <w:t>Rigidbody</w:t>
      </w:r>
      <w:r w:rsidRPr="00D03230">
        <w:rPr>
          <w:rStyle w:val="apple-converted-space"/>
          <w:rFonts w:ascii="Arial" w:hAnsi="Arial" w:cs="Arial"/>
          <w:color w:val="333333"/>
          <w:lang w:val="en-US"/>
        </w:rPr>
        <w:t> </w:t>
      </w:r>
      <w:r w:rsidRPr="00D03230">
        <w:rPr>
          <w:rFonts w:ascii="Arial" w:hAnsi="Arial" w:cs="Arial"/>
          <w:color w:val="333333"/>
          <w:lang w:val="en-US"/>
        </w:rPr>
        <w:t>component attached to the game object.</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0" w:name="_Toc437782523"/>
      <w:r w:rsidRPr="00D03230">
        <w:rPr>
          <w:rFonts w:ascii="Arial" w:hAnsi="Arial" w:cs="Arial"/>
          <w:b w:val="0"/>
          <w:bCs w:val="0"/>
          <w:color w:val="444444"/>
          <w:sz w:val="48"/>
          <w:szCs w:val="48"/>
          <w:lang w:val="en-US"/>
        </w:rPr>
        <w:t>Damage Zones</w:t>
      </w:r>
      <w:bookmarkEnd w:id="50"/>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Damage zones are added to the prefabs of your combatants. You can add multiple damage zones and create vulnerable spots  by using the </w:t>
      </w:r>
      <w:r w:rsidRPr="00D03230">
        <w:rPr>
          <w:rStyle w:val="nfase"/>
          <w:rFonts w:ascii="Arial" w:eastAsiaTheme="majorEastAsia" w:hAnsi="Arial" w:cs="Arial"/>
          <w:color w:val="333333"/>
          <w:lang w:val="en-US"/>
        </w:rPr>
        <w:t>Damage Factor</w:t>
      </w:r>
      <w:r w:rsidRPr="00D03230">
        <w:rPr>
          <w:rStyle w:val="apple-converted-space"/>
          <w:rFonts w:ascii="Arial" w:hAnsi="Arial" w:cs="Arial"/>
          <w:color w:val="333333"/>
          <w:lang w:val="en-US"/>
        </w:rPr>
        <w:t> </w:t>
      </w:r>
      <w:r w:rsidRPr="00D03230">
        <w:rPr>
          <w:rFonts w:ascii="Arial" w:hAnsi="Arial" w:cs="Arial"/>
          <w:color w:val="333333"/>
          <w:lang w:val="en-US"/>
        </w:rPr>
        <w:t>setting.</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The damage factor determines how much damage on the damage zone will do, e.g.:</w:t>
      </w:r>
    </w:p>
    <w:p w:rsidR="00D03230" w:rsidRDefault="00D03230" w:rsidP="00D03230">
      <w:pPr>
        <w:numPr>
          <w:ilvl w:val="0"/>
          <w:numId w:val="10"/>
        </w:numPr>
        <w:shd w:val="clear" w:color="auto" w:fill="FFFFFF"/>
        <w:spacing w:after="150" w:line="240" w:lineRule="auto"/>
        <w:ind w:left="0"/>
        <w:rPr>
          <w:rFonts w:ascii="Arial" w:hAnsi="Arial" w:cs="Arial"/>
          <w:color w:val="333333"/>
        </w:rPr>
      </w:pPr>
      <w:r>
        <w:rPr>
          <w:rFonts w:ascii="Arial" w:hAnsi="Arial" w:cs="Arial"/>
          <w:color w:val="333333"/>
        </w:rPr>
        <w:t>1 is 100 % damage</w:t>
      </w:r>
    </w:p>
    <w:p w:rsidR="00D03230" w:rsidRDefault="00D03230" w:rsidP="00D03230">
      <w:pPr>
        <w:numPr>
          <w:ilvl w:val="0"/>
          <w:numId w:val="10"/>
        </w:numPr>
        <w:shd w:val="clear" w:color="auto" w:fill="FFFFFF"/>
        <w:spacing w:after="150" w:line="240" w:lineRule="auto"/>
        <w:ind w:left="0"/>
        <w:rPr>
          <w:rFonts w:ascii="Arial" w:hAnsi="Arial" w:cs="Arial"/>
          <w:color w:val="333333"/>
        </w:rPr>
      </w:pPr>
      <w:r>
        <w:rPr>
          <w:rFonts w:ascii="Arial" w:hAnsi="Arial" w:cs="Arial"/>
          <w:color w:val="333333"/>
        </w:rPr>
        <w:t>0.5 is 50 % damage</w:t>
      </w:r>
    </w:p>
    <w:p w:rsidR="00D03230" w:rsidRDefault="00D03230" w:rsidP="00D03230">
      <w:pPr>
        <w:numPr>
          <w:ilvl w:val="0"/>
          <w:numId w:val="10"/>
        </w:numPr>
        <w:shd w:val="clear" w:color="auto" w:fill="FFFFFF"/>
        <w:spacing w:after="150" w:line="240" w:lineRule="auto"/>
        <w:ind w:left="0"/>
        <w:rPr>
          <w:rFonts w:ascii="Arial" w:hAnsi="Arial" w:cs="Arial"/>
          <w:color w:val="333333"/>
        </w:rPr>
      </w:pPr>
      <w:r>
        <w:rPr>
          <w:rFonts w:ascii="Arial" w:hAnsi="Arial" w:cs="Arial"/>
          <w:color w:val="333333"/>
        </w:rPr>
        <w:t>1.75 is 175 % damage</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Optionally, you can also </w:t>
      </w:r>
      <w:r w:rsidRPr="00D03230">
        <w:rPr>
          <w:rStyle w:val="nfase"/>
          <w:rFonts w:ascii="Arial" w:eastAsiaTheme="majorEastAsia" w:hAnsi="Arial" w:cs="Arial"/>
          <w:color w:val="333333"/>
          <w:lang w:val="en-US"/>
        </w:rPr>
        <w:t>block</w:t>
      </w:r>
      <w:r w:rsidRPr="00D03230">
        <w:rPr>
          <w:rStyle w:val="apple-converted-space"/>
          <w:rFonts w:ascii="Arial" w:hAnsi="Arial" w:cs="Arial"/>
          <w:color w:val="333333"/>
          <w:lang w:val="en-US"/>
        </w:rPr>
        <w:t> </w:t>
      </w:r>
      <w:r w:rsidRPr="00D03230">
        <w:rPr>
          <w:rFonts w:ascii="Arial" w:hAnsi="Arial" w:cs="Arial"/>
          <w:color w:val="333333"/>
          <w:lang w:val="en-US"/>
        </w:rPr>
        <w:t>the damage completely – e.g. adding a blocking damage zone to a shield will allow a combatant to block attacks with the shield.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combatant needs at least one damage zone to receive damage from damage dealers.</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1" w:name="_Toc437782524"/>
      <w:r w:rsidRPr="00D03230">
        <w:rPr>
          <w:rFonts w:ascii="Arial" w:hAnsi="Arial" w:cs="Arial"/>
          <w:b w:val="0"/>
          <w:bCs w:val="0"/>
          <w:color w:val="444444"/>
          <w:sz w:val="48"/>
          <w:szCs w:val="48"/>
          <w:lang w:val="en-US"/>
        </w:rPr>
        <w:t>Damage Dealers</w:t>
      </w:r>
      <w:bookmarkEnd w:id="51"/>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Damage dealers are added to everything that should do damage – like a weapon, a fireball effect or projectiles. The damage will be done upon a selected physical interaction:</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Trigger Enter</w:t>
      </w:r>
      <w:r w:rsidRPr="00D03230">
        <w:rPr>
          <w:rFonts w:ascii="Arial" w:hAnsi="Arial" w:cs="Arial"/>
          <w:color w:val="333333"/>
          <w:lang w:val="en-US"/>
        </w:rPr>
        <w:br/>
        <w:t>When a damage zone enters the damage dealer’s trigger.</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Trigger Stay</w:t>
      </w:r>
      <w:r w:rsidRPr="00D03230">
        <w:rPr>
          <w:rFonts w:ascii="Arial" w:hAnsi="Arial" w:cs="Arial"/>
          <w:color w:val="333333"/>
          <w:lang w:val="en-US"/>
        </w:rPr>
        <w:br/>
        <w:t>While a damage zone stay’s within the damage dealer’s trigger.</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Trigger Exit</w:t>
      </w:r>
      <w:r w:rsidRPr="00D03230">
        <w:rPr>
          <w:rFonts w:ascii="Arial" w:hAnsi="Arial" w:cs="Arial"/>
          <w:color w:val="333333"/>
          <w:lang w:val="en-US"/>
        </w:rPr>
        <w:br/>
        <w:t>When a damage zone leaves the damage dealer’s trigger.</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Collision Enter</w:t>
      </w:r>
      <w:r w:rsidRPr="00D03230">
        <w:rPr>
          <w:rFonts w:ascii="Arial" w:hAnsi="Arial" w:cs="Arial"/>
          <w:color w:val="333333"/>
          <w:lang w:val="en-US"/>
        </w:rPr>
        <w:br/>
        <w:t>When a damage zone starts colliding with the damage dealer’s collider.</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Collision Stay</w:t>
      </w:r>
      <w:r w:rsidRPr="00D03230">
        <w:rPr>
          <w:rFonts w:ascii="Arial" w:hAnsi="Arial" w:cs="Arial"/>
          <w:color w:val="333333"/>
          <w:lang w:val="en-US"/>
        </w:rPr>
        <w:br/>
        <w:t>While a damage zone is touching the damage dealer’s collider.</w:t>
      </w:r>
    </w:p>
    <w:p w:rsidR="00D03230" w:rsidRPr="00D03230" w:rsidRDefault="00D03230" w:rsidP="00D03230">
      <w:pPr>
        <w:numPr>
          <w:ilvl w:val="0"/>
          <w:numId w:val="11"/>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Collision Exit</w:t>
      </w:r>
      <w:r w:rsidRPr="00D03230">
        <w:rPr>
          <w:rFonts w:ascii="Arial" w:hAnsi="Arial" w:cs="Arial"/>
          <w:color w:val="333333"/>
          <w:lang w:val="en-US"/>
        </w:rPr>
        <w:br/>
        <w:t>When a damage zone stops colliding with the damage dealer’s collider.</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using trigger/collider stay, you can define the timeout between damages (e.g. doing damage every 0.5 seconds).</w:t>
      </w:r>
    </w:p>
    <w:p w:rsidR="00D03230" w:rsidRDefault="00D03230" w:rsidP="00D03230">
      <w:pPr>
        <w:pStyle w:val="NormalWeb"/>
        <w:shd w:val="clear" w:color="auto" w:fill="FFFFFF"/>
        <w:spacing w:before="0" w:beforeAutospacing="0" w:after="300" w:afterAutospacing="0"/>
        <w:rPr>
          <w:rFonts w:ascii="Arial" w:hAnsi="Arial" w:cs="Arial"/>
          <w:color w:val="333333"/>
        </w:rPr>
      </w:pPr>
      <w:r w:rsidRPr="00D03230">
        <w:rPr>
          <w:rFonts w:ascii="Arial" w:hAnsi="Arial" w:cs="Arial"/>
          <w:color w:val="333333"/>
          <w:lang w:val="en-US"/>
        </w:rPr>
        <w:t xml:space="preserve">To use a damage dealer for an action, it must be set up to support it. </w:t>
      </w:r>
      <w:r>
        <w:rPr>
          <w:rFonts w:ascii="Arial" w:hAnsi="Arial" w:cs="Arial"/>
          <w:color w:val="333333"/>
        </w:rPr>
        <w:t>This can be done in two ways:</w:t>
      </w:r>
    </w:p>
    <w:p w:rsidR="00D03230" w:rsidRPr="00D03230" w:rsidRDefault="00D03230" w:rsidP="00D03230">
      <w:pPr>
        <w:numPr>
          <w:ilvl w:val="0"/>
          <w:numId w:val="12"/>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Define the action</w:t>
      </w:r>
      <w:r w:rsidRPr="00D03230">
        <w:rPr>
          <w:rFonts w:ascii="Arial" w:hAnsi="Arial" w:cs="Arial"/>
          <w:color w:val="333333"/>
          <w:lang w:val="en-US"/>
        </w:rPr>
        <w:br/>
        <w:t>You have to </w:t>
      </w:r>
      <w:r w:rsidRPr="00D03230">
        <w:rPr>
          <w:rStyle w:val="nfase"/>
          <w:rFonts w:ascii="Arial" w:hAnsi="Arial" w:cs="Arial"/>
          <w:color w:val="333333"/>
          <w:lang w:val="en-US"/>
        </w:rPr>
        <w:t>enable</w:t>
      </w:r>
      <w:r w:rsidRPr="00D03230">
        <w:rPr>
          <w:rStyle w:val="apple-converted-space"/>
          <w:rFonts w:ascii="Arial" w:hAnsi="Arial" w:cs="Arial"/>
          <w:color w:val="333333"/>
          <w:lang w:val="en-US"/>
        </w:rPr>
        <w:t> </w:t>
      </w:r>
      <w:r w:rsidRPr="00D03230">
        <w:rPr>
          <w:rFonts w:ascii="Arial" w:hAnsi="Arial" w:cs="Arial"/>
          <w:color w:val="333333"/>
          <w:lang w:val="en-US"/>
        </w:rPr>
        <w:t>using a damage dealer for base/counter attacks, or specifically add the </w:t>
      </w:r>
      <w:r w:rsidRPr="00D03230">
        <w:rPr>
          <w:rStyle w:val="nfase"/>
          <w:rFonts w:ascii="Arial" w:hAnsi="Arial" w:cs="Arial"/>
          <w:color w:val="333333"/>
          <w:lang w:val="en-US"/>
        </w:rPr>
        <w:t>item</w:t>
      </w:r>
      <w:r w:rsidRPr="00D03230">
        <w:rPr>
          <w:rFonts w:ascii="Arial" w:hAnsi="Arial" w:cs="Arial"/>
          <w:color w:val="333333"/>
          <w:lang w:val="en-US"/>
        </w:rPr>
        <w:t>or </w:t>
      </w:r>
      <w:r w:rsidRPr="00D03230">
        <w:rPr>
          <w:rStyle w:val="nfase"/>
          <w:rFonts w:ascii="Arial" w:hAnsi="Arial" w:cs="Arial"/>
          <w:color w:val="333333"/>
          <w:lang w:val="en-US"/>
        </w:rPr>
        <w:t>ability</w:t>
      </w:r>
      <w:r w:rsidRPr="00D03230">
        <w:rPr>
          <w:rStyle w:val="apple-converted-space"/>
          <w:rFonts w:ascii="Arial" w:hAnsi="Arial" w:cs="Arial"/>
          <w:color w:val="333333"/>
          <w:lang w:val="en-US"/>
        </w:rPr>
        <w:t> </w:t>
      </w:r>
      <w:r w:rsidRPr="00D03230">
        <w:rPr>
          <w:rFonts w:ascii="Arial" w:hAnsi="Arial" w:cs="Arial"/>
          <w:color w:val="333333"/>
          <w:lang w:val="en-US"/>
        </w:rPr>
        <w:t>to the damage dealer.</w:t>
      </w:r>
    </w:p>
    <w:p w:rsidR="00D03230" w:rsidRPr="00D03230" w:rsidRDefault="00D03230" w:rsidP="00D03230">
      <w:pPr>
        <w:numPr>
          <w:ilvl w:val="0"/>
          <w:numId w:val="12"/>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Tags</w:t>
      </w:r>
      <w:r w:rsidRPr="00D03230">
        <w:rPr>
          <w:rFonts w:ascii="Arial" w:hAnsi="Arial" w:cs="Arial"/>
          <w:color w:val="333333"/>
          <w:lang w:val="en-US"/>
        </w:rPr>
        <w:br/>
        <w:t>Add a tag to the damage dealer (e.g. </w:t>
      </w:r>
      <w:r w:rsidRPr="00D03230">
        <w:rPr>
          <w:rStyle w:val="nfase"/>
          <w:rFonts w:ascii="Arial" w:hAnsi="Arial" w:cs="Arial"/>
          <w:color w:val="333333"/>
          <w:lang w:val="en-US"/>
        </w:rPr>
        <w:t>weapon</w:t>
      </w:r>
      <w:r w:rsidRPr="00D03230">
        <w:rPr>
          <w:rFonts w:ascii="Arial" w:hAnsi="Arial" w:cs="Arial"/>
          <w:color w:val="333333"/>
          <w:lang w:val="en-US"/>
        </w:rPr>
        <w:t>) and use this tag when you want to use the damage dealer.</w:t>
      </w:r>
      <w:r w:rsidRPr="00D03230">
        <w:rPr>
          <w:rFonts w:ascii="Arial" w:hAnsi="Arial" w:cs="Arial"/>
          <w:color w:val="333333"/>
          <w:lang w:val="en-US"/>
        </w:rPr>
        <w:br/>
        <w:t>You can add tags to abilities and items for auto activating damage dealers.</w:t>
      </w:r>
    </w:p>
    <w:p w:rsidR="00D03230" w:rsidRDefault="00D03230" w:rsidP="00D03230">
      <w:pPr>
        <w:pStyle w:val="NormalWeb"/>
        <w:shd w:val="clear" w:color="auto" w:fill="FFFFFF"/>
        <w:spacing w:before="0" w:beforeAutospacing="0" w:after="300" w:afterAutospacing="0"/>
        <w:rPr>
          <w:rFonts w:ascii="Arial" w:hAnsi="Arial" w:cs="Arial"/>
          <w:color w:val="333333"/>
        </w:rPr>
      </w:pPr>
      <w:r w:rsidRPr="00D03230">
        <w:rPr>
          <w:rFonts w:ascii="Arial" w:hAnsi="Arial" w:cs="Arial"/>
          <w:color w:val="333333"/>
          <w:lang w:val="en-US"/>
        </w:rPr>
        <w:t>Before a damage dealer actually does action, it must be </w:t>
      </w:r>
      <w:r w:rsidRPr="00D03230">
        <w:rPr>
          <w:rStyle w:val="nfase"/>
          <w:rFonts w:ascii="Arial" w:eastAsiaTheme="majorEastAsia" w:hAnsi="Arial" w:cs="Arial"/>
          <w:color w:val="333333"/>
          <w:lang w:val="en-US"/>
        </w:rPr>
        <w:t>activated</w:t>
      </w:r>
      <w:r w:rsidRPr="00D03230">
        <w:rPr>
          <w:rFonts w:ascii="Arial" w:hAnsi="Arial" w:cs="Arial"/>
          <w:color w:val="333333"/>
          <w:lang w:val="en-US"/>
        </w:rPr>
        <w:t xml:space="preserve">. </w:t>
      </w:r>
      <w:r>
        <w:rPr>
          <w:rFonts w:ascii="Arial" w:hAnsi="Arial" w:cs="Arial"/>
          <w:color w:val="333333"/>
        </w:rPr>
        <w:t>This can be done in two ways:</w:t>
      </w:r>
    </w:p>
    <w:p w:rsidR="00D03230" w:rsidRPr="00D03230" w:rsidRDefault="00D03230" w:rsidP="00D03230">
      <w:pPr>
        <w:numPr>
          <w:ilvl w:val="0"/>
          <w:numId w:val="13"/>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Activate Damage Dealer step</w:t>
      </w:r>
      <w:r w:rsidRPr="00D03230">
        <w:rPr>
          <w:rFonts w:ascii="Arial" w:hAnsi="Arial" w:cs="Arial"/>
          <w:color w:val="333333"/>
          <w:lang w:val="en-US"/>
        </w:rPr>
        <w:br/>
        <w:t>This </w:t>
      </w:r>
      <w:r w:rsidRPr="00D03230">
        <w:rPr>
          <w:rStyle w:val="nfase"/>
          <w:rFonts w:ascii="Arial" w:hAnsi="Arial" w:cs="Arial"/>
          <w:color w:val="333333"/>
          <w:lang w:val="en-US"/>
        </w:rPr>
        <w:t>Battle Event</w:t>
      </w:r>
      <w:r w:rsidRPr="00D03230">
        <w:rPr>
          <w:rStyle w:val="apple-converted-space"/>
          <w:rFonts w:ascii="Arial" w:hAnsi="Arial" w:cs="Arial"/>
          <w:color w:val="333333"/>
          <w:lang w:val="en-US"/>
        </w:rPr>
        <w:t> </w:t>
      </w:r>
      <w:r w:rsidRPr="00D03230">
        <w:rPr>
          <w:rFonts w:ascii="Arial" w:hAnsi="Arial" w:cs="Arial"/>
          <w:color w:val="333333"/>
          <w:lang w:val="en-US"/>
        </w:rPr>
        <w:t>step can activate/deactivate damage dealers on the object it’s used on.</w:t>
      </w:r>
      <w:r w:rsidRPr="00D03230">
        <w:rPr>
          <w:rFonts w:ascii="Arial" w:hAnsi="Arial" w:cs="Arial"/>
          <w:color w:val="333333"/>
          <w:lang w:val="en-US"/>
        </w:rPr>
        <w:br/>
        <w:t>Only damage dealers that are set up for the used action or match a tag defined in the step will be activated.</w:t>
      </w:r>
    </w:p>
    <w:p w:rsidR="00D03230" w:rsidRPr="00D03230" w:rsidRDefault="00D03230" w:rsidP="00D03230">
      <w:pPr>
        <w:numPr>
          <w:ilvl w:val="0"/>
          <w:numId w:val="13"/>
        </w:numPr>
        <w:shd w:val="clear" w:color="auto" w:fill="FFFFFF"/>
        <w:spacing w:after="150" w:line="240" w:lineRule="auto"/>
        <w:ind w:left="0"/>
        <w:rPr>
          <w:rFonts w:ascii="Arial" w:hAnsi="Arial" w:cs="Arial"/>
          <w:color w:val="333333"/>
          <w:lang w:val="en-US"/>
        </w:rPr>
      </w:pPr>
      <w:r w:rsidRPr="00D03230">
        <w:rPr>
          <w:rStyle w:val="Forte"/>
          <w:rFonts w:ascii="Arial" w:hAnsi="Arial" w:cs="Arial"/>
          <w:color w:val="333333"/>
          <w:lang w:val="en-US"/>
        </w:rPr>
        <w:t>Auto Activate</w:t>
      </w:r>
      <w:r w:rsidRPr="00D03230">
        <w:rPr>
          <w:rFonts w:ascii="Arial" w:hAnsi="Arial" w:cs="Arial"/>
          <w:color w:val="333333"/>
          <w:lang w:val="en-US"/>
        </w:rPr>
        <w:br/>
        <w:t>Damage dealers that are set up for an action or match one of their tags can be activated automatically when the action is used.</w:t>
      </w:r>
      <w:r w:rsidRPr="00D03230">
        <w:rPr>
          <w:rFonts w:ascii="Arial" w:hAnsi="Arial" w:cs="Arial"/>
          <w:color w:val="333333"/>
          <w:lang w:val="en-US"/>
        </w:rPr>
        <w:br/>
        <w:t>You can enable this for each battle system type individually.</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lastRenderedPageBreak/>
        <w:t>Clearly, the easiest way is by using </w:t>
      </w:r>
      <w:r w:rsidRPr="00D03230">
        <w:rPr>
          <w:rStyle w:val="nfase"/>
          <w:rFonts w:ascii="Arial" w:eastAsiaTheme="majorEastAsia" w:hAnsi="Arial" w:cs="Arial"/>
          <w:color w:val="333333"/>
          <w:lang w:val="en-US"/>
        </w:rPr>
        <w:t>tags</w:t>
      </w:r>
      <w:r w:rsidRPr="00D03230">
        <w:rPr>
          <w:rFonts w:ascii="Arial" w:hAnsi="Arial" w:cs="Arial"/>
          <w:color w:val="333333"/>
          <w:lang w:val="en-US"/>
        </w:rPr>
        <w:t> and</w:t>
      </w:r>
      <w:r w:rsidRPr="00D03230">
        <w:rPr>
          <w:rStyle w:val="apple-converted-space"/>
          <w:rFonts w:ascii="Arial" w:hAnsi="Arial" w:cs="Arial"/>
          <w:color w:val="333333"/>
          <w:lang w:val="en-US"/>
        </w:rPr>
        <w:t> </w:t>
      </w:r>
      <w:r w:rsidRPr="00D03230">
        <w:rPr>
          <w:rStyle w:val="nfase"/>
          <w:rFonts w:ascii="Arial" w:eastAsiaTheme="majorEastAsia" w:hAnsi="Arial" w:cs="Arial"/>
          <w:color w:val="333333"/>
          <w:lang w:val="en-US"/>
        </w:rPr>
        <w:t>auto activate</w:t>
      </w:r>
      <w:r w:rsidRPr="00D03230">
        <w:rPr>
          <w:rStyle w:val="apple-converted-space"/>
          <w:rFonts w:ascii="Arial" w:hAnsi="Arial" w:cs="Arial"/>
          <w:color w:val="333333"/>
          <w:lang w:val="en-US"/>
        </w:rPr>
        <w:t> </w:t>
      </w:r>
      <w:r w:rsidRPr="00D03230">
        <w:rPr>
          <w:rFonts w:ascii="Arial" w:hAnsi="Arial" w:cs="Arial"/>
          <w:color w:val="333333"/>
          <w:lang w:val="en-US"/>
        </w:rPr>
        <w:t>to activate your damage dealers. E.g. add the tag </w:t>
      </w:r>
      <w:r w:rsidRPr="00D03230">
        <w:rPr>
          <w:rStyle w:val="nfase"/>
          <w:rFonts w:ascii="Arial" w:eastAsiaTheme="majorEastAsia" w:hAnsi="Arial" w:cs="Arial"/>
          <w:color w:val="333333"/>
          <w:lang w:val="en-US"/>
        </w:rPr>
        <w:t>weapon</w:t>
      </w:r>
      <w:r w:rsidRPr="00D03230">
        <w:rPr>
          <w:rStyle w:val="apple-converted-space"/>
          <w:rFonts w:ascii="Arial" w:hAnsi="Arial" w:cs="Arial"/>
          <w:color w:val="333333"/>
          <w:lang w:val="en-US"/>
        </w:rPr>
        <w:t> </w:t>
      </w:r>
      <w:r w:rsidRPr="00D03230">
        <w:rPr>
          <w:rFonts w:ascii="Arial" w:hAnsi="Arial" w:cs="Arial"/>
          <w:color w:val="333333"/>
          <w:lang w:val="en-US"/>
        </w:rPr>
        <w:t>to all weapon damage dealers and all abilities that will do damage through a weapon, and the damage dealers will automatically be activated when one of the abilities is used.</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can also use </w:t>
      </w:r>
      <w:r w:rsidRPr="00D03230">
        <w:rPr>
          <w:rStyle w:val="nfase"/>
          <w:rFonts w:ascii="Arial" w:eastAsiaTheme="majorEastAsia" w:hAnsi="Arial" w:cs="Arial"/>
          <w:color w:val="333333"/>
          <w:lang w:val="en-US"/>
        </w:rPr>
        <w:t>Battle Events</w:t>
      </w:r>
      <w:r w:rsidRPr="00D03230">
        <w:rPr>
          <w:rStyle w:val="apple-converted-space"/>
          <w:rFonts w:ascii="Arial" w:hAnsi="Arial" w:cs="Arial"/>
          <w:color w:val="333333"/>
          <w:lang w:val="en-US"/>
        </w:rPr>
        <w:t> </w:t>
      </w:r>
      <w:r w:rsidRPr="00D03230">
        <w:rPr>
          <w:rFonts w:ascii="Arial" w:hAnsi="Arial" w:cs="Arial"/>
          <w:color w:val="333333"/>
          <w:lang w:val="en-US"/>
        </w:rPr>
        <w:t>to do additional things when hitting a target (e.g. play effects or move the target) – in that case, you’ll also need to use a </w:t>
      </w:r>
      <w:r w:rsidRPr="00D03230">
        <w:rPr>
          <w:rStyle w:val="nfase"/>
          <w:rFonts w:ascii="Arial" w:eastAsiaTheme="majorEastAsia" w:hAnsi="Arial" w:cs="Arial"/>
          <w:color w:val="333333"/>
          <w:lang w:val="en-US"/>
        </w:rPr>
        <w:t>Calculate</w:t>
      </w:r>
      <w:r w:rsidRPr="00D03230">
        <w:rPr>
          <w:rStyle w:val="apple-converted-space"/>
          <w:rFonts w:ascii="Arial" w:hAnsi="Arial" w:cs="Arial"/>
          <w:color w:val="333333"/>
          <w:lang w:val="en-US"/>
        </w:rPr>
        <w:t> </w:t>
      </w:r>
      <w:r w:rsidRPr="00D03230">
        <w:rPr>
          <w:rFonts w:ascii="Arial" w:hAnsi="Arial" w:cs="Arial"/>
          <w:color w:val="333333"/>
          <w:lang w:val="en-US"/>
        </w:rPr>
        <w:t>step in the event to do the actual damage.</w:t>
      </w:r>
    </w:p>
    <w:p w:rsidR="00D03230" w:rsidRPr="003D3F29"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2" w:name="_Toc437782525"/>
      <w:r w:rsidRPr="003D3F29">
        <w:rPr>
          <w:rFonts w:ascii="Arial" w:hAnsi="Arial" w:cs="Arial"/>
          <w:b w:val="0"/>
          <w:bCs w:val="0"/>
          <w:color w:val="444444"/>
          <w:sz w:val="56"/>
          <w:szCs w:val="56"/>
          <w:lang w:val="en-US"/>
        </w:rPr>
        <w:t>Combination</w:t>
      </w:r>
      <w:bookmarkEnd w:id="52"/>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aren’t limited to use only one of the methods to do damage – you can combine them as you like.</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71825" cy="2066925"/>
            <wp:effectExtent l="19050" t="0" r="9525" b="0"/>
            <wp:docPr id="29" name="Imagem 29" descr="howto_doing_damage1">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owto_doing_damage1">
                      <a:hlinkClick r:id="rId45"/>
                    </pic:cNvPr>
                    <pic:cNvPicPr>
                      <a:picLocks noChangeAspect="1" noChangeArrowheads="1"/>
                    </pic:cNvPicPr>
                  </pic:nvPicPr>
                  <pic:blipFill>
                    <a:blip r:embed="rId46" cstate="print"/>
                    <a:srcRect/>
                    <a:stretch>
                      <a:fillRect/>
                    </a:stretch>
                  </pic:blipFill>
                  <pic:spPr bwMode="auto">
                    <a:xfrm>
                      <a:off x="0" y="0"/>
                      <a:ext cx="3171825" cy="2066925"/>
                    </a:xfrm>
                    <a:prstGeom prst="rect">
                      <a:avLst/>
                    </a:prstGeom>
                    <a:noFill/>
                    <a:ln w="9525">
                      <a:noFill/>
                      <a:miter lim="800000"/>
                      <a:headEnd/>
                      <a:tailEnd/>
                    </a:ln>
                  </pic:spPr>
                </pic:pic>
              </a:graphicData>
            </a:graphic>
          </wp:inline>
        </w:drawing>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Like having a fire wall damaging everything that moves through it (damage dealers/zones) and cast a sleep spell on a target (calculate). You can even combine them in a single action, like an explosion spell doing damage on a single target (calculate) and damaging other combatants by debris (damage dealers/zones).</w:t>
      </w:r>
    </w:p>
    <w:p w:rsidR="00D03230" w:rsidRDefault="00D03230">
      <w:pPr>
        <w:rPr>
          <w:lang w:val="en-US"/>
        </w:rPr>
      </w:pPr>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53" w:name="_Toc437782526"/>
      <w:r w:rsidRPr="003D3F29">
        <w:rPr>
          <w:rFonts w:ascii="Arial" w:hAnsi="Arial" w:cs="Arial"/>
          <w:b w:val="0"/>
          <w:bCs w:val="0"/>
          <w:color w:val="444444"/>
          <w:sz w:val="53"/>
          <w:szCs w:val="53"/>
          <w:highlight w:val="yellow"/>
          <w:lang w:val="en-US"/>
        </w:rPr>
        <w:t>Factions</w:t>
      </w:r>
      <w:bookmarkEnd w:id="53"/>
    </w:p>
    <w:p w:rsidR="00D03230" w:rsidRDefault="00D03230">
      <w:pPr>
        <w:rPr>
          <w:lang w:val="en-US"/>
        </w:rPr>
      </w:pPr>
    </w:p>
    <w:p w:rsidR="00D03230" w:rsidRDefault="00D03230">
      <w:pPr>
        <w:rPr>
          <w:lang w:val="en-US"/>
        </w:rPr>
      </w:pP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Factions determine if combatants are allies or enemies.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This isn’t limited to the relationship between the player and computer controlled combatants, this also applies to the relationship between computer controlled combatants. How factions stand to each other is based on their sympathy toward another faction.</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Allied combatants wont fight each other – and only because factions are enemies of the player doesn’t mean they’re allies. In battles you can have a multitude of factions fight each other, where each has it’s own enemies and allies.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4" w:name="_Toc437782527"/>
      <w:r w:rsidRPr="00D03230">
        <w:rPr>
          <w:rFonts w:ascii="Arial" w:hAnsi="Arial" w:cs="Arial"/>
          <w:b w:val="0"/>
          <w:bCs w:val="0"/>
          <w:color w:val="444444"/>
          <w:sz w:val="56"/>
          <w:szCs w:val="56"/>
          <w:lang w:val="en-US"/>
        </w:rPr>
        <w:lastRenderedPageBreak/>
        <w:t>Factions</w:t>
      </w:r>
      <w:bookmarkEnd w:id="54"/>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factions are created in the ORK Framework editor in</w:t>
      </w:r>
      <w:r w:rsidRPr="00D03230">
        <w:rPr>
          <w:rStyle w:val="apple-converted-space"/>
          <w:rFonts w:ascii="Arial" w:hAnsi="Arial" w:cs="Arial"/>
          <w:color w:val="333333"/>
          <w:lang w:val="en-US"/>
        </w:rPr>
        <w:t> </w:t>
      </w:r>
      <w:r w:rsidRPr="00D03230">
        <w:rPr>
          <w:rFonts w:ascii="Arial" w:hAnsi="Arial" w:cs="Arial"/>
          <w:b/>
          <w:bCs/>
          <w:color w:val="333333"/>
          <w:lang w:val="en-US"/>
        </w:rPr>
        <w:t>Combatants &gt; Factions</w:t>
      </w:r>
      <w:r w:rsidRPr="00D03230">
        <w:rPr>
          <w:rFonts w:ascii="Arial" w:hAnsi="Arial" w:cs="Arial"/>
          <w:color w:val="333333"/>
          <w:lang w:val="en-US"/>
        </w:rPr>
        <w: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Each combatant in the game belongs to a faction – also the player group. The player’s faction is defined in </w:t>
      </w:r>
      <w:r w:rsidRPr="00D03230">
        <w:rPr>
          <w:rStyle w:val="Forte"/>
          <w:rFonts w:ascii="Arial" w:eastAsiaTheme="majorEastAsia" w:hAnsi="Arial" w:cs="Arial"/>
          <w:color w:val="333333"/>
          <w:lang w:val="en-US"/>
        </w:rPr>
        <w:t>Game &gt; Game Settings</w:t>
      </w:r>
      <w:r w:rsidRPr="00D03230">
        <w:rPr>
          <w:rFonts w:ascii="Arial" w:hAnsi="Arial" w:cs="Arial"/>
          <w:color w:val="333333"/>
          <w:lang w:val="en-US"/>
        </w:rPr>
        <w:t>. The factions of other combatants are defined by their components in the scene (e.g. </w:t>
      </w:r>
      <w:r w:rsidRPr="00D03230">
        <w:rPr>
          <w:rStyle w:val="nfase"/>
          <w:rFonts w:ascii="Arial" w:hAnsi="Arial" w:cs="Arial"/>
          <w:color w:val="333333"/>
          <w:lang w:val="en-US"/>
        </w:rPr>
        <w:t>Add Combatant</w:t>
      </w:r>
      <w:r w:rsidRPr="00D03230">
        <w:rPr>
          <w:rStyle w:val="apple-converted-space"/>
          <w:rFonts w:ascii="Arial" w:hAnsi="Arial" w:cs="Arial"/>
          <w:color w:val="333333"/>
          <w:lang w:val="en-US"/>
        </w:rPr>
        <w:t> </w:t>
      </w:r>
      <w:r w:rsidRPr="00D03230">
        <w:rPr>
          <w:rFonts w:ascii="Arial" w:hAnsi="Arial" w:cs="Arial"/>
          <w:color w:val="333333"/>
          <w:lang w:val="en-US"/>
        </w:rPr>
        <w:t>component or </w:t>
      </w:r>
      <w:r w:rsidRPr="00D03230">
        <w:rPr>
          <w:rStyle w:val="nfase"/>
          <w:rFonts w:ascii="Arial" w:hAnsi="Arial" w:cs="Arial"/>
          <w:color w:val="333333"/>
          <w:lang w:val="en-US"/>
        </w:rPr>
        <w:t>Combatant Spawner</w:t>
      </w:r>
      <w:r w:rsidRPr="00D03230">
        <w:rPr>
          <w:rStyle w:val="apple-converted-space"/>
          <w:rFonts w:ascii="Arial" w:hAnsi="Arial" w:cs="Arial"/>
          <w:color w:val="333333"/>
          <w:lang w:val="en-US"/>
        </w:rPr>
        <w:t> </w:t>
      </w:r>
      <w:r w:rsidRPr="00D03230">
        <w:rPr>
          <w:rFonts w:ascii="Arial" w:hAnsi="Arial" w:cs="Arial"/>
          <w:color w:val="333333"/>
          <w:lang w:val="en-US"/>
        </w:rPr>
        <w:t>component). Shops, items and item boxes can also belong to factions.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faction defines information (name, description and icon) about the faction, how the faction’s sympathy toward another faction is changed upon events (killing a faction member, stealing/taking an item or money) and what </w:t>
      </w:r>
      <w:r w:rsidRPr="00D03230">
        <w:rPr>
          <w:rStyle w:val="nfase"/>
          <w:rFonts w:ascii="Arial" w:hAnsi="Arial" w:cs="Arial"/>
          <w:color w:val="333333"/>
          <w:lang w:val="en-US"/>
        </w:rPr>
        <w:t>faction benefits</w:t>
      </w:r>
      <w:r w:rsidRPr="00D03230">
        <w:rPr>
          <w:rStyle w:val="apple-converted-space"/>
          <w:rFonts w:ascii="Arial" w:hAnsi="Arial" w:cs="Arial"/>
          <w:color w:val="333333"/>
          <w:lang w:val="en-US"/>
        </w:rPr>
        <w:t> </w:t>
      </w:r>
      <w:r w:rsidRPr="00D03230">
        <w:rPr>
          <w:rFonts w:ascii="Arial" w:hAnsi="Arial" w:cs="Arial"/>
          <w:color w:val="333333"/>
          <w:lang w:val="en-US"/>
        </w:rPr>
        <w:t>the faction supports.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5" w:name="_Toc437782528"/>
      <w:r w:rsidRPr="00D03230">
        <w:rPr>
          <w:rFonts w:ascii="Arial" w:hAnsi="Arial" w:cs="Arial"/>
          <w:b w:val="0"/>
          <w:bCs w:val="0"/>
          <w:color w:val="444444"/>
          <w:sz w:val="56"/>
          <w:szCs w:val="56"/>
          <w:lang w:val="en-US"/>
        </w:rPr>
        <w:t>Faction benefits</w:t>
      </w:r>
      <w:bookmarkEnd w:id="5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Faction benefits are created in </w:t>
      </w:r>
      <w:r w:rsidRPr="00D03230">
        <w:rPr>
          <w:rStyle w:val="Forte"/>
          <w:rFonts w:ascii="Arial" w:eastAsiaTheme="majorEastAsia" w:hAnsi="Arial" w:cs="Arial"/>
          <w:color w:val="333333"/>
          <w:lang w:val="en-US"/>
        </w:rPr>
        <w:t>Combatants &gt; Faction Benefits</w:t>
      </w:r>
      <w:r w:rsidRPr="00D03230">
        <w:rPr>
          <w:rFonts w:ascii="Arial" w:hAnsi="Arial" w:cs="Arial"/>
          <w:color w:val="333333"/>
          <w:lang w:val="en-US"/>
        </w:rPr>
        <w: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faction benefit defines more detailed information (name, description, icon) about how a faction stands to another – it’s bound to a certain sympathy range (e.g. 0 to 500). Based on the sympathy, a faction will have a certain faction benefit toward another faction.</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faction benefit also determines the buy/sell price modifiers used in shops that belong to a faction. This way you can change the prices in shops based upon how much sympathy the shop’s owner (i.e. faction) has toward the player – like dropping the prices after the player helped their faction and earned sympathy.</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6" w:name="_Toc437782529"/>
      <w:r w:rsidRPr="00D03230">
        <w:rPr>
          <w:rFonts w:ascii="Arial" w:hAnsi="Arial" w:cs="Arial"/>
          <w:b w:val="0"/>
          <w:bCs w:val="0"/>
          <w:color w:val="444444"/>
          <w:sz w:val="56"/>
          <w:szCs w:val="56"/>
          <w:lang w:val="en-US"/>
        </w:rPr>
        <w:t>Faction sympathy</w:t>
      </w:r>
      <w:bookmarkEnd w:id="56"/>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sympathy between the factions at the start of a new game is defined in </w:t>
      </w:r>
      <w:r w:rsidRPr="00D03230">
        <w:rPr>
          <w:rStyle w:val="Forte"/>
          <w:rFonts w:ascii="Arial" w:eastAsiaTheme="majorEastAsia" w:hAnsi="Arial" w:cs="Arial"/>
          <w:color w:val="333333"/>
          <w:lang w:val="en-US"/>
        </w:rPr>
        <w:t>Combatants &gt; Faction Sympathy</w:t>
      </w:r>
      <w:r w:rsidRPr="00D03230">
        <w:rPr>
          <w:rFonts w:ascii="Arial" w:hAnsi="Arial" w:cs="Arial"/>
          <w:color w:val="333333"/>
          <w:lang w:val="en-US"/>
        </w:rPr>
        <w: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 sympathy </w:t>
      </w:r>
      <w:r w:rsidRPr="00D03230">
        <w:rPr>
          <w:rStyle w:val="Forte"/>
          <w:rFonts w:ascii="Arial" w:eastAsiaTheme="majorEastAsia" w:hAnsi="Arial" w:cs="Arial"/>
          <w:color w:val="333333"/>
          <w:lang w:val="en-US"/>
        </w:rPr>
        <w:t>below 0</w:t>
      </w:r>
      <w:r w:rsidRPr="00D03230">
        <w:rPr>
          <w:rStyle w:val="apple-converted-space"/>
          <w:rFonts w:ascii="Arial" w:hAnsi="Arial" w:cs="Arial"/>
          <w:color w:val="333333"/>
          <w:lang w:val="en-US"/>
        </w:rPr>
        <w:t> </w:t>
      </w:r>
      <w:r w:rsidRPr="00D03230">
        <w:rPr>
          <w:rFonts w:ascii="Arial" w:hAnsi="Arial" w:cs="Arial"/>
          <w:color w:val="333333"/>
          <w:lang w:val="en-US"/>
        </w:rPr>
        <w:t>will make factions to enemies – therefore a sympathy </w:t>
      </w:r>
      <w:r w:rsidRPr="00D03230">
        <w:rPr>
          <w:rStyle w:val="Forte"/>
          <w:rFonts w:ascii="Arial" w:eastAsiaTheme="majorEastAsia" w:hAnsi="Arial" w:cs="Arial"/>
          <w:color w:val="333333"/>
          <w:lang w:val="en-US"/>
        </w:rPr>
        <w:t>above or equal to 0</w:t>
      </w:r>
      <w:r w:rsidRPr="00D03230">
        <w:rPr>
          <w:rStyle w:val="apple-converted-space"/>
          <w:rFonts w:ascii="Arial" w:hAnsi="Arial" w:cs="Arial"/>
          <w:color w:val="333333"/>
          <w:lang w:val="en-US"/>
        </w:rPr>
        <w:t> </w:t>
      </w:r>
      <w:r w:rsidRPr="00D03230">
        <w:rPr>
          <w:rFonts w:ascii="Arial" w:hAnsi="Arial" w:cs="Arial"/>
          <w:color w:val="333333"/>
          <w:lang w:val="en-US"/>
        </w:rPr>
        <w:t>will make them allies.</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124450" cy="857250"/>
            <wp:effectExtent l="19050" t="0" r="0" b="0"/>
            <wp:docPr id="31" name="Imagem 31" descr="howto_factions1">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owto_factions1">
                      <a:hlinkClick r:id="rId47"/>
                    </pic:cNvPr>
                    <pic:cNvPicPr>
                      <a:picLocks noChangeAspect="1" noChangeArrowheads="1"/>
                    </pic:cNvPicPr>
                  </pic:nvPicPr>
                  <pic:blipFill>
                    <a:blip r:embed="rId48" cstate="print"/>
                    <a:srcRect/>
                    <a:stretch>
                      <a:fillRect/>
                    </a:stretch>
                  </pic:blipFill>
                  <pic:spPr bwMode="auto">
                    <a:xfrm>
                      <a:off x="0" y="0"/>
                      <a:ext cx="5124450" cy="857250"/>
                    </a:xfrm>
                    <a:prstGeom prst="rect">
                      <a:avLst/>
                    </a:prstGeom>
                    <a:noFill/>
                    <a:ln w="9525">
                      <a:noFill/>
                      <a:miter lim="800000"/>
                      <a:headEnd/>
                      <a:tailEnd/>
                    </a:ln>
                  </pic:spPr>
                </pic:pic>
              </a:graphicData>
            </a:graphic>
          </wp:inline>
        </w:drawing>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w:t>
      </w:r>
      <w:r w:rsidRPr="00D03230">
        <w:rPr>
          <w:rStyle w:val="nfase"/>
          <w:rFonts w:ascii="Arial" w:hAnsi="Arial" w:cs="Arial"/>
          <w:color w:val="333333"/>
          <w:lang w:val="en-US"/>
        </w:rPr>
        <w:t>sympathy matrix</w:t>
      </w:r>
      <w:r w:rsidRPr="00D03230">
        <w:rPr>
          <w:rStyle w:val="apple-converted-space"/>
          <w:rFonts w:ascii="Arial" w:hAnsi="Arial" w:cs="Arial"/>
          <w:color w:val="333333"/>
          <w:lang w:val="en-US"/>
        </w:rPr>
        <w:t> </w:t>
      </w:r>
      <w:r w:rsidRPr="00D03230">
        <w:rPr>
          <w:rFonts w:ascii="Arial" w:hAnsi="Arial" w:cs="Arial"/>
          <w:color w:val="333333"/>
          <w:lang w:val="en-US"/>
        </w:rPr>
        <w:t>is used to set the start sympathy between the factions. Only the editable fields are of interest, the others simply show the sympathy already defined in another field (e.g. </w:t>
      </w:r>
      <w:r w:rsidRPr="00D03230">
        <w:rPr>
          <w:rStyle w:val="nfase"/>
          <w:rFonts w:ascii="Arial" w:hAnsi="Arial" w:cs="Arial"/>
          <w:color w:val="333333"/>
          <w:lang w:val="en-US"/>
        </w:rPr>
        <w:t>Player</w:t>
      </w:r>
      <w:r w:rsidRPr="00D03230">
        <w:rPr>
          <w:rFonts w:ascii="Arial" w:hAnsi="Arial" w:cs="Arial"/>
          <w:color w:val="333333"/>
          <w:lang w:val="en-US"/>
        </w:rPr>
        <w:t>toward </w:t>
      </w:r>
      <w:r w:rsidRPr="00D03230">
        <w:rPr>
          <w:rStyle w:val="nfase"/>
          <w:rFonts w:ascii="Arial" w:hAnsi="Arial" w:cs="Arial"/>
          <w:color w:val="333333"/>
          <w:lang w:val="en-US"/>
        </w:rPr>
        <w:t>Allies</w:t>
      </w:r>
      <w:r w:rsidRPr="00D03230">
        <w:rPr>
          <w:rFonts w:ascii="Arial" w:hAnsi="Arial" w:cs="Arial"/>
          <w:color w:val="333333"/>
          <w:lang w:val="en-US"/>
        </w:rPr>
        <w:t> is the same sympathy as </w:t>
      </w:r>
      <w:r w:rsidRPr="00D03230">
        <w:rPr>
          <w:rStyle w:val="nfase"/>
          <w:rFonts w:ascii="Arial" w:hAnsi="Arial" w:cs="Arial"/>
          <w:color w:val="333333"/>
          <w:lang w:val="en-US"/>
        </w:rPr>
        <w:t>Allies</w:t>
      </w:r>
      <w:r w:rsidRPr="00D03230">
        <w:rPr>
          <w:rStyle w:val="apple-converted-space"/>
          <w:rFonts w:ascii="Arial" w:hAnsi="Arial" w:cs="Arial"/>
          <w:color w:val="333333"/>
          <w:lang w:val="en-US"/>
        </w:rPr>
        <w:t> </w:t>
      </w:r>
      <w:r w:rsidRPr="00D03230">
        <w:rPr>
          <w:rFonts w:ascii="Arial" w:hAnsi="Arial" w:cs="Arial"/>
          <w:color w:val="333333"/>
          <w:lang w:val="en-US"/>
        </w:rPr>
        <w:t>toward</w:t>
      </w:r>
      <w:r w:rsidRPr="00D03230">
        <w:rPr>
          <w:rStyle w:val="apple-converted-space"/>
          <w:rFonts w:ascii="Arial" w:hAnsi="Arial" w:cs="Arial"/>
          <w:color w:val="333333"/>
          <w:lang w:val="en-US"/>
        </w:rPr>
        <w:t> </w:t>
      </w:r>
      <w:r w:rsidRPr="00D03230">
        <w:rPr>
          <w:rFonts w:ascii="Arial" w:hAnsi="Arial" w:cs="Arial"/>
          <w:i/>
          <w:iCs/>
          <w:color w:val="333333"/>
          <w:lang w:val="en-US"/>
        </w:rPr>
        <w:t>Player</w:t>
      </w:r>
      <w:r w:rsidRPr="00D03230">
        <w:rPr>
          <w:rFonts w:ascii="Arial" w:hAnsi="Arial" w:cs="Arial"/>
          <w:color w:val="333333"/>
          <w:lang w:val="en-US"/>
        </w:rPr>
        <w:t>). The start sympathy values can be changed in the game in two ways – either </w:t>
      </w:r>
      <w:r w:rsidRPr="00D03230">
        <w:rPr>
          <w:rStyle w:val="nfase"/>
          <w:rFonts w:ascii="Arial" w:hAnsi="Arial" w:cs="Arial"/>
          <w:color w:val="333333"/>
          <w:lang w:val="en-US"/>
        </w:rPr>
        <w:t>automatically</w:t>
      </w:r>
      <w:r w:rsidRPr="00D03230">
        <w:rPr>
          <w:rStyle w:val="apple-converted-space"/>
          <w:rFonts w:ascii="Arial" w:hAnsi="Arial" w:cs="Arial"/>
          <w:color w:val="333333"/>
          <w:lang w:val="en-US"/>
        </w:rPr>
        <w:t> </w:t>
      </w:r>
      <w:r w:rsidRPr="00D03230">
        <w:rPr>
          <w:rFonts w:ascii="Arial" w:hAnsi="Arial" w:cs="Arial"/>
          <w:color w:val="333333"/>
          <w:lang w:val="en-US"/>
        </w:rPr>
        <w:t>or </w:t>
      </w:r>
      <w:r w:rsidRPr="00D03230">
        <w:rPr>
          <w:rStyle w:val="nfase"/>
          <w:rFonts w:ascii="Arial" w:hAnsi="Arial" w:cs="Arial"/>
          <w:color w:val="333333"/>
          <w:lang w:val="en-US"/>
        </w:rPr>
        <w:t>manually.</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Style w:val="Forte"/>
          <w:rFonts w:ascii="Arial" w:eastAsiaTheme="majorEastAsia" w:hAnsi="Arial" w:cs="Arial"/>
          <w:color w:val="333333"/>
          <w:lang w:val="en-US"/>
        </w:rPr>
        <w:t>Automatic changes</w:t>
      </w:r>
      <w:r w:rsidRPr="00D03230">
        <w:rPr>
          <w:rStyle w:val="apple-converted-space"/>
          <w:rFonts w:ascii="Arial" w:hAnsi="Arial" w:cs="Arial"/>
          <w:color w:val="333333"/>
          <w:lang w:val="en-US"/>
        </w:rPr>
        <w:t> </w:t>
      </w:r>
      <w:r w:rsidRPr="00D03230">
        <w:rPr>
          <w:rFonts w:ascii="Arial" w:hAnsi="Arial" w:cs="Arial"/>
          <w:color w:val="333333"/>
          <w:lang w:val="en-US"/>
        </w:rPr>
        <w:t xml:space="preserve">happen when a member of a faction is killed, or an item or money is taken/stolen from them. The value by which the sympathy changes is determined by the faction </w:t>
      </w:r>
      <w:r w:rsidRPr="00D03230">
        <w:rPr>
          <w:rFonts w:ascii="Arial" w:hAnsi="Arial" w:cs="Arial"/>
          <w:color w:val="333333"/>
          <w:lang w:val="en-US"/>
        </w:rPr>
        <w:lastRenderedPageBreak/>
        <w:t>itself, and additionally by the combatant and item/money. This way you can change the sympathy based upon who is killed (e.g. a </w:t>
      </w:r>
      <w:r w:rsidRPr="00D03230">
        <w:rPr>
          <w:rStyle w:val="nfase"/>
          <w:rFonts w:ascii="Arial" w:hAnsi="Arial" w:cs="Arial"/>
          <w:color w:val="333333"/>
          <w:lang w:val="en-US"/>
        </w:rPr>
        <w:t>dog</w:t>
      </w:r>
      <w:r w:rsidRPr="00D03230">
        <w:rPr>
          <w:rFonts w:ascii="Arial" w:hAnsi="Arial" w:cs="Arial"/>
          <w:color w:val="333333"/>
          <w:lang w:val="en-US"/>
        </w:rPr>
        <w:t> or a </w:t>
      </w:r>
      <w:r w:rsidRPr="00D03230">
        <w:rPr>
          <w:rStyle w:val="nfase"/>
          <w:rFonts w:ascii="Arial" w:hAnsi="Arial" w:cs="Arial"/>
          <w:color w:val="333333"/>
          <w:lang w:val="en-US"/>
        </w:rPr>
        <w:t>gang leader</w:t>
      </w:r>
      <w:r w:rsidRPr="00D03230">
        <w:rPr>
          <w:rFonts w:ascii="Arial" w:hAnsi="Arial" w:cs="Arial"/>
          <w:color w:val="333333"/>
          <w:lang w:val="en-US"/>
        </w:rPr>
        <w:t>) or what is stolen (e.g. a </w:t>
      </w:r>
      <w:r w:rsidRPr="00D03230">
        <w:rPr>
          <w:rStyle w:val="nfase"/>
          <w:rFonts w:ascii="Arial" w:hAnsi="Arial" w:cs="Arial"/>
          <w:color w:val="333333"/>
          <w:lang w:val="en-US"/>
        </w:rPr>
        <w:t>can</w:t>
      </w:r>
      <w:r w:rsidRPr="00D03230">
        <w:rPr>
          <w:rStyle w:val="apple-converted-space"/>
          <w:rFonts w:ascii="Arial" w:hAnsi="Arial" w:cs="Arial"/>
          <w:color w:val="333333"/>
          <w:lang w:val="en-US"/>
        </w:rPr>
        <w:t> </w:t>
      </w:r>
      <w:r w:rsidRPr="00D03230">
        <w:rPr>
          <w:rFonts w:ascii="Arial" w:hAnsi="Arial" w:cs="Arial"/>
          <w:color w:val="333333"/>
          <w:lang w:val="en-US"/>
        </w:rPr>
        <w:t>or a </w:t>
      </w:r>
      <w:r w:rsidRPr="00D03230">
        <w:rPr>
          <w:rStyle w:val="nfase"/>
          <w:rFonts w:ascii="Arial" w:hAnsi="Arial" w:cs="Arial"/>
          <w:color w:val="333333"/>
          <w:lang w:val="en-US"/>
        </w:rPr>
        <w:t>gemstone</w:t>
      </w:r>
      <w:r w:rsidRPr="00D03230">
        <w:rPr>
          <w:rFonts w:ascii="Arial" w:hAnsi="Arial" w:cs="Arial"/>
          <w:color w:val="333333"/>
          <w:lang w:val="en-US"/>
        </w:rPr>
        <w: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Style w:val="Forte"/>
          <w:rFonts w:ascii="Arial" w:eastAsiaTheme="majorEastAsia" w:hAnsi="Arial" w:cs="Arial"/>
          <w:color w:val="333333"/>
          <w:lang w:val="en-US"/>
        </w:rPr>
        <w:t>Manual changes</w:t>
      </w:r>
      <w:r w:rsidRPr="00D03230">
        <w:rPr>
          <w:rStyle w:val="apple-converted-space"/>
          <w:rFonts w:ascii="Arial" w:hAnsi="Arial" w:cs="Arial"/>
          <w:color w:val="333333"/>
          <w:lang w:val="en-US"/>
        </w:rPr>
        <w:t> </w:t>
      </w:r>
      <w:r w:rsidRPr="00D03230">
        <w:rPr>
          <w:rFonts w:ascii="Arial" w:hAnsi="Arial" w:cs="Arial"/>
          <w:color w:val="333333"/>
          <w:lang w:val="en-US"/>
        </w:rPr>
        <w:t>are done using the event system. This way you have total freedom on when and how to change sympathies – like upon a certain progress in the story, or when finishing a quest.</w:t>
      </w:r>
    </w:p>
    <w:p w:rsidR="00D03230" w:rsidRDefault="00D03230">
      <w:pPr>
        <w:rPr>
          <w:lang w:val="en-US"/>
        </w:rPr>
      </w:pPr>
    </w:p>
    <w:p w:rsidR="00D03230" w:rsidRDefault="00D03230">
      <w:pPr>
        <w:rPr>
          <w:lang w:val="en-US"/>
        </w:rPr>
      </w:pPr>
    </w:p>
    <w:p w:rsidR="00D03230" w:rsidRPr="003D3F29" w:rsidRDefault="00D03230" w:rsidP="001178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7" w:name="_Toc437782530"/>
      <w:r w:rsidRPr="003D3F29">
        <w:rPr>
          <w:rFonts w:ascii="Arial" w:hAnsi="Arial" w:cs="Arial"/>
          <w:b w:val="0"/>
          <w:bCs w:val="0"/>
          <w:color w:val="444444"/>
          <w:sz w:val="56"/>
          <w:szCs w:val="56"/>
          <w:highlight w:val="cyan"/>
          <w:lang w:val="en-US"/>
        </w:rPr>
        <w:t>Features</w:t>
      </w:r>
      <w:bookmarkEnd w:id="57"/>
    </w:p>
    <w:p w:rsidR="00D03230" w:rsidRDefault="00D03230">
      <w:pPr>
        <w:rPr>
          <w:lang w:val="en-US"/>
        </w:rPr>
      </w:pPr>
    </w:p>
    <w:p w:rsidR="00D03230" w:rsidRPr="003D3F29" w:rsidRDefault="00D03230" w:rsidP="00D03230">
      <w:pPr>
        <w:pStyle w:val="Ttulo1"/>
        <w:shd w:val="clear" w:color="auto" w:fill="ECF0F1"/>
        <w:spacing w:before="0" w:beforeAutospacing="0" w:after="0" w:afterAutospacing="0"/>
        <w:rPr>
          <w:rFonts w:ascii="Arial" w:hAnsi="Arial" w:cs="Arial"/>
          <w:b w:val="0"/>
          <w:bCs w:val="0"/>
          <w:color w:val="444444"/>
          <w:sz w:val="53"/>
          <w:szCs w:val="53"/>
          <w:lang w:val="en-US"/>
        </w:rPr>
      </w:pPr>
      <w:bookmarkStart w:id="58" w:name="_Toc437782531"/>
      <w:r w:rsidRPr="003D3F29">
        <w:rPr>
          <w:rFonts w:ascii="Arial" w:hAnsi="Arial" w:cs="Arial"/>
          <w:b w:val="0"/>
          <w:bCs w:val="0"/>
          <w:color w:val="444444"/>
          <w:sz w:val="53"/>
          <w:szCs w:val="53"/>
          <w:highlight w:val="yellow"/>
          <w:lang w:val="en-US"/>
        </w:rPr>
        <w:t>Animations</w:t>
      </w:r>
      <w:bookmarkEnd w:id="58"/>
    </w:p>
    <w:p w:rsidR="00D03230" w:rsidRDefault="00D03230">
      <w:pPr>
        <w:rPr>
          <w:lang w:val="en-US"/>
        </w:rPr>
      </w:pPr>
    </w:p>
    <w:p w:rsidR="00D03230" w:rsidRDefault="00D03230">
      <w:pPr>
        <w:rPr>
          <w:lang w:val="en-US"/>
        </w:rPr>
      </w:pP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Animating your combatants is done by creating </w:t>
      </w:r>
      <w:r w:rsidRPr="00D03230">
        <w:rPr>
          <w:rStyle w:val="nfase"/>
          <w:rFonts w:ascii="Arial" w:hAnsi="Arial" w:cs="Arial"/>
          <w:color w:val="333333"/>
          <w:lang w:val="en-US"/>
        </w:rPr>
        <w:t>Animation Types</w:t>
      </w:r>
      <w:r w:rsidRPr="00D03230">
        <w:rPr>
          <w:rStyle w:val="apple-converted-space"/>
          <w:rFonts w:ascii="Arial" w:hAnsi="Arial" w:cs="Arial"/>
          <w:color w:val="333333"/>
          <w:lang w:val="en-US"/>
        </w:rPr>
        <w:t> </w:t>
      </w:r>
      <w:r w:rsidRPr="00D03230">
        <w:rPr>
          <w:rFonts w:ascii="Arial" w:hAnsi="Arial" w:cs="Arial"/>
          <w:color w:val="333333"/>
          <w:lang w:val="en-US"/>
        </w:rPr>
        <w:t>and binding animations to them.</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Combatants can have different animations in the field and in battle – weapons and status effects can override a combatant’s animations.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9" w:name="_Toc437782532"/>
      <w:r w:rsidRPr="00D03230">
        <w:rPr>
          <w:rFonts w:ascii="Arial" w:hAnsi="Arial" w:cs="Arial"/>
          <w:b w:val="0"/>
          <w:bCs w:val="0"/>
          <w:color w:val="444444"/>
          <w:sz w:val="56"/>
          <w:szCs w:val="56"/>
          <w:lang w:val="en-US"/>
        </w:rPr>
        <w:t>Animation Types</w:t>
      </w:r>
      <w:bookmarkEnd w:id="59"/>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Animation types are created in the ORK Framework editor in</w:t>
      </w:r>
      <w:r w:rsidRPr="00D03230">
        <w:rPr>
          <w:rStyle w:val="apple-converted-space"/>
          <w:rFonts w:ascii="Arial" w:hAnsi="Arial" w:cs="Arial"/>
          <w:color w:val="333333"/>
          <w:lang w:val="en-US"/>
        </w:rPr>
        <w:t> </w:t>
      </w:r>
      <w:r w:rsidRPr="00D03230">
        <w:rPr>
          <w:rFonts w:ascii="Arial" w:hAnsi="Arial" w:cs="Arial"/>
          <w:b/>
          <w:bCs/>
          <w:color w:val="333333"/>
          <w:lang w:val="en-US"/>
        </w:rPr>
        <w:t>Base/Control &gt; Animation Types</w:t>
      </w:r>
      <w:r w:rsidRPr="00D03230">
        <w:rPr>
          <w:rFonts w:ascii="Arial" w:hAnsi="Arial" w:cs="Arial"/>
          <w:color w:val="333333"/>
          <w:lang w:val="en-US"/>
        </w:rPr>
        <w:t>.</w:t>
      </w:r>
    </w:p>
    <w:p w:rsidR="00D03230" w:rsidRDefault="00D03230" w:rsidP="00D03230">
      <w:pPr>
        <w:pStyle w:val="NormalWeb"/>
        <w:shd w:val="clear" w:color="auto" w:fill="FFFFFF"/>
        <w:spacing w:before="0" w:beforeAutospacing="0" w:after="300" w:afterAutospacing="0"/>
        <w:rPr>
          <w:rFonts w:ascii="Arial" w:hAnsi="Arial" w:cs="Arial"/>
          <w:color w:val="333333"/>
        </w:rPr>
      </w:pPr>
      <w:r w:rsidRPr="00D03230">
        <w:rPr>
          <w:rFonts w:ascii="Arial" w:hAnsi="Arial" w:cs="Arial"/>
          <w:color w:val="333333"/>
          <w:lang w:val="en-US"/>
        </w:rPr>
        <w:t>Whenever you want to play an animation in ORK,</w:t>
      </w:r>
      <w:r w:rsidRPr="00D03230">
        <w:rPr>
          <w:rStyle w:val="apple-converted-space"/>
          <w:rFonts w:ascii="Arial" w:hAnsi="Arial" w:cs="Arial"/>
          <w:color w:val="333333"/>
          <w:lang w:val="en-US"/>
        </w:rPr>
        <w:t> </w:t>
      </w:r>
      <w:r w:rsidRPr="00D03230">
        <w:rPr>
          <w:rStyle w:val="Forte"/>
          <w:rFonts w:ascii="Arial" w:hAnsi="Arial" w:cs="Arial"/>
          <w:color w:val="333333"/>
          <w:lang w:val="en-US"/>
        </w:rPr>
        <w:t>you will play an animation type</w:t>
      </w:r>
      <w:r w:rsidRPr="00D03230">
        <w:rPr>
          <w:rStyle w:val="apple-converted-space"/>
          <w:rFonts w:ascii="Arial" w:hAnsi="Arial" w:cs="Arial"/>
          <w:color w:val="333333"/>
          <w:lang w:val="en-US"/>
        </w:rPr>
        <w:t> </w:t>
      </w:r>
      <w:r w:rsidRPr="00D03230">
        <w:rPr>
          <w:rFonts w:ascii="Arial" w:hAnsi="Arial" w:cs="Arial"/>
          <w:color w:val="333333"/>
          <w:lang w:val="en-US"/>
        </w:rPr>
        <w:t xml:space="preserve">– not an animation. </w:t>
      </w:r>
      <w:r>
        <w:rPr>
          <w:rFonts w:ascii="Arial" w:hAnsi="Arial" w:cs="Arial"/>
          <w:color w:val="333333"/>
        </w:rPr>
        <w:t>Examples for animation types are:</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Idle</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Walk</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Run</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Attack</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Defend</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Damage</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Use</w:t>
      </w:r>
    </w:p>
    <w:p w:rsidR="00D03230" w:rsidRDefault="00D03230" w:rsidP="00D03230">
      <w:pPr>
        <w:numPr>
          <w:ilvl w:val="0"/>
          <w:numId w:val="14"/>
        </w:numPr>
        <w:shd w:val="clear" w:color="auto" w:fill="FFFFFF"/>
        <w:spacing w:after="150" w:line="240" w:lineRule="auto"/>
        <w:ind w:left="0"/>
        <w:rPr>
          <w:rFonts w:ascii="Arial" w:hAnsi="Arial" w:cs="Arial"/>
          <w:color w:val="333333"/>
        </w:rPr>
      </w:pPr>
      <w:r>
        <w:rPr>
          <w:rFonts w:ascii="Arial" w:hAnsi="Arial" w:cs="Arial"/>
          <w:color w:val="333333"/>
        </w:rPr>
        <w:t>Super Attack</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are free to create and name the animation types however you like. To actually play an animation, it needs to be assigned to the animation type that should be played.</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0" w:name="_Toc437782533"/>
      <w:r w:rsidRPr="00D03230">
        <w:rPr>
          <w:rFonts w:ascii="Arial" w:hAnsi="Arial" w:cs="Arial"/>
          <w:b w:val="0"/>
          <w:bCs w:val="0"/>
          <w:color w:val="444444"/>
          <w:sz w:val="48"/>
          <w:szCs w:val="48"/>
          <w:lang w:val="en-US"/>
        </w:rPr>
        <w:lastRenderedPageBreak/>
        <w:t>Default Animation Types</w:t>
      </w:r>
      <w:bookmarkEnd w:id="60"/>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default animation types are used to automatically animate certain events, like running, idle or taking damage.</w:t>
      </w:r>
    </w:p>
    <w:p w:rsidR="00D03230" w:rsidRDefault="00D03230"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876550" cy="2552700"/>
            <wp:effectExtent l="19050" t="0" r="0" b="0"/>
            <wp:docPr id="33" name="Imagem 33" descr="howto_animations1">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owto_animations1">
                      <a:hlinkClick r:id="rId49"/>
                    </pic:cNvPr>
                    <pic:cNvPicPr>
                      <a:picLocks noChangeAspect="1" noChangeArrowheads="1"/>
                    </pic:cNvPicPr>
                  </pic:nvPicPr>
                  <pic:blipFill>
                    <a:blip r:embed="rId50" cstate="print"/>
                    <a:srcRect/>
                    <a:stretch>
                      <a:fillRect/>
                    </a:stretch>
                  </pic:blipFill>
                  <pic:spPr bwMode="auto">
                    <a:xfrm>
                      <a:off x="0" y="0"/>
                      <a:ext cx="2876550" cy="2552700"/>
                    </a:xfrm>
                    <a:prstGeom prst="rect">
                      <a:avLst/>
                    </a:prstGeom>
                    <a:noFill/>
                    <a:ln w="9525">
                      <a:noFill/>
                      <a:miter lim="800000"/>
                      <a:headEnd/>
                      <a:tailEnd/>
                    </a:ln>
                  </pic:spPr>
                </pic:pic>
              </a:graphicData>
            </a:graphic>
          </wp:inline>
        </w:drawing>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Those types are already created in a new ORK Framework project, but you are free to change them to your liking. If you don’t want to use one of the types, simply don’t assign any animations to this type, or create a </w:t>
      </w:r>
      <w:r w:rsidRPr="00D03230">
        <w:rPr>
          <w:rStyle w:val="nfase"/>
          <w:rFonts w:ascii="Arial" w:hAnsi="Arial" w:cs="Arial"/>
          <w:color w:val="333333"/>
          <w:lang w:val="en-US"/>
        </w:rPr>
        <w:t>None</w:t>
      </w:r>
      <w:r w:rsidRPr="00D03230">
        <w:rPr>
          <w:rStyle w:val="apple-converted-space"/>
          <w:rFonts w:ascii="Arial" w:hAnsi="Arial" w:cs="Arial"/>
          <w:color w:val="333333"/>
          <w:lang w:val="en-US"/>
        </w:rPr>
        <w:t> </w:t>
      </w:r>
      <w:r w:rsidRPr="00D03230">
        <w:rPr>
          <w:rFonts w:ascii="Arial" w:hAnsi="Arial" w:cs="Arial"/>
          <w:color w:val="333333"/>
          <w:lang w:val="en-US"/>
        </w:rPr>
        <w:t>animation type without any assigned animations.</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1" w:name="_Toc437782534"/>
      <w:r w:rsidRPr="00D03230">
        <w:rPr>
          <w:rFonts w:ascii="Arial" w:hAnsi="Arial" w:cs="Arial"/>
          <w:b w:val="0"/>
          <w:bCs w:val="0"/>
          <w:color w:val="444444"/>
          <w:sz w:val="56"/>
          <w:szCs w:val="56"/>
          <w:lang w:val="en-US"/>
        </w:rPr>
        <w:t>Animations</w:t>
      </w:r>
      <w:bookmarkEnd w:id="61"/>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Animations are created in the ORK Framework editor in </w:t>
      </w:r>
      <w:r w:rsidRPr="00D03230">
        <w:rPr>
          <w:rFonts w:ascii="Arial" w:hAnsi="Arial" w:cs="Arial"/>
          <w:b/>
          <w:bCs/>
          <w:color w:val="333333"/>
          <w:lang w:val="en-US"/>
        </w:rPr>
        <w:t>Base/Control &gt; Animations</w:t>
      </w:r>
      <w:r w:rsidRPr="00D03230">
        <w:rPr>
          <w:rFonts w:ascii="Arial" w:hAnsi="Arial" w:cs="Arial"/>
          <w:color w:val="333333"/>
          <w:lang w:val="en-US"/>
        </w:rPr>
        <w:t>.</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animations are used to bind a game object’s animations set up in Unity® to animation types. Animations can be easily shared between combatants, as long as their names (legacy) or means to activate them (Mecanim parameters) are the same. </w:t>
      </w:r>
      <w:r w:rsidRPr="00D03230">
        <w:rPr>
          <w:rStyle w:val="Forte"/>
          <w:rFonts w:ascii="Arial" w:hAnsi="Arial" w:cs="Arial"/>
          <w:color w:val="333333"/>
          <w:lang w:val="en-US"/>
        </w:rPr>
        <w:t>Keep in mind</w:t>
      </w:r>
      <w:r w:rsidRPr="00D03230">
        <w:rPr>
          <w:rStyle w:val="apple-converted-space"/>
          <w:rFonts w:ascii="Arial" w:hAnsi="Arial" w:cs="Arial"/>
          <w:color w:val="333333"/>
          <w:lang w:val="en-US"/>
        </w:rPr>
        <w:t> </w:t>
      </w:r>
      <w:r w:rsidRPr="00D03230">
        <w:rPr>
          <w:rFonts w:ascii="Arial" w:hAnsi="Arial" w:cs="Arial"/>
          <w:color w:val="333333"/>
          <w:lang w:val="en-US"/>
        </w:rPr>
        <w:t>that you still need to set up the animations on your combatant’s prefab (game object) in Unity® correctly – ORK Framework only plays those animations.</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following animation systems are supported.</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2" w:name="_Toc437782535"/>
      <w:r w:rsidRPr="00D03230">
        <w:rPr>
          <w:rFonts w:ascii="Arial" w:hAnsi="Arial" w:cs="Arial"/>
          <w:b w:val="0"/>
          <w:bCs w:val="0"/>
          <w:color w:val="444444"/>
          <w:sz w:val="48"/>
          <w:szCs w:val="48"/>
          <w:lang w:val="en-US"/>
        </w:rPr>
        <w:t>Legacy Animations</w:t>
      </w:r>
      <w:bookmarkEnd w:id="62"/>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The legacy animation system only requires the name of the animation to play it. You have full control on how the animation will be played (e.g. </w:t>
      </w:r>
      <w:r w:rsidRPr="00D03230">
        <w:rPr>
          <w:rStyle w:val="nfase"/>
          <w:rFonts w:ascii="Arial" w:hAnsi="Arial" w:cs="Arial"/>
          <w:color w:val="333333"/>
          <w:lang w:val="en-US"/>
        </w:rPr>
        <w:t>CrossFade</w:t>
      </w:r>
      <w:r w:rsidRPr="00D03230">
        <w:rPr>
          <w:rFonts w:ascii="Arial" w:hAnsi="Arial" w:cs="Arial"/>
          <w:color w:val="333333"/>
          <w:lang w:val="en-US"/>
        </w:rPr>
        <w:t>) and can optionally set the layer and speed of the animation.</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3" w:name="_Toc437782536"/>
      <w:r w:rsidRPr="00D03230">
        <w:rPr>
          <w:rFonts w:ascii="Arial" w:hAnsi="Arial" w:cs="Arial"/>
          <w:b w:val="0"/>
          <w:bCs w:val="0"/>
          <w:color w:val="444444"/>
          <w:sz w:val="48"/>
          <w:szCs w:val="48"/>
          <w:lang w:val="en-US"/>
        </w:rPr>
        <w:lastRenderedPageBreak/>
        <w:t>Mecanim Animations</w:t>
      </w:r>
      <w:bookmarkEnd w:id="63"/>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In mecanim animations, you need to set the name of the animation state and it’s layer. Since the mecanim system doesn’t allow simply playing an animation, you need to bind them to certain parameters. You can add the parameters to play and stop a mecanim animation.</w:t>
      </w:r>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Additionally you can check the active animation state of the mecanim component and set parameters depending on their state.</w:t>
      </w:r>
    </w:p>
    <w:p w:rsidR="00D03230" w:rsidRPr="00D03230" w:rsidRDefault="00D03230" w:rsidP="00D03230">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4" w:name="_Toc437782537"/>
      <w:r w:rsidRPr="00D03230">
        <w:rPr>
          <w:rFonts w:ascii="Arial" w:hAnsi="Arial" w:cs="Arial"/>
          <w:b w:val="0"/>
          <w:bCs w:val="0"/>
          <w:color w:val="444444"/>
          <w:sz w:val="48"/>
          <w:szCs w:val="48"/>
          <w:lang w:val="en-US"/>
        </w:rPr>
        <w:t>Custom Animations</w:t>
      </w:r>
      <w:bookmarkEnd w:id="64"/>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When using a custom animation system (e.g. when using a 2D system or you’ve created your own animation controller), you can easily integrate it into ORK as well. The custom animations allow you to define functions to play and stop animations – with whatever parameters you need to the function call (currently supported are string, bool, int, float, Vector2 and Vector3).</w:t>
      </w:r>
    </w:p>
    <w:p w:rsidR="00D03230" w:rsidRPr="00D03230" w:rsidRDefault="00D03230" w:rsidP="00D03230">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5" w:name="_Toc437782538"/>
      <w:r w:rsidRPr="00D03230">
        <w:rPr>
          <w:rFonts w:ascii="Arial" w:hAnsi="Arial" w:cs="Arial"/>
          <w:b w:val="0"/>
          <w:bCs w:val="0"/>
          <w:color w:val="444444"/>
          <w:sz w:val="56"/>
          <w:szCs w:val="56"/>
          <w:lang w:val="en-US"/>
        </w:rPr>
        <w:t>Animation advice</w:t>
      </w:r>
      <w:bookmarkEnd w:id="65"/>
    </w:p>
    <w:p w:rsidR="00D03230" w:rsidRPr="00D03230" w:rsidRDefault="00D03230" w:rsidP="00D03230">
      <w:pPr>
        <w:pStyle w:val="NormalWeb"/>
        <w:shd w:val="clear" w:color="auto" w:fill="FFFFFF"/>
        <w:spacing w:before="0" w:beforeAutospacing="0" w:after="300" w:afterAutospacing="0"/>
        <w:rPr>
          <w:rFonts w:ascii="Arial" w:hAnsi="Arial" w:cs="Arial"/>
          <w:color w:val="333333"/>
          <w:lang w:val="en-US"/>
        </w:rPr>
      </w:pPr>
      <w:r w:rsidRPr="00D03230">
        <w:rPr>
          <w:rFonts w:ascii="Arial" w:hAnsi="Arial" w:cs="Arial"/>
          <w:color w:val="333333"/>
          <w:lang w:val="en-US"/>
        </w:rPr>
        <w:t>You don’t have to define all animations in each animation setting. It’s best to create an animation setting that contains the standard animations of a combatant (for field and battle). If you need to override certain animations (like idle and run in battles), simply create a new animation setting with only those animations defined and use it as the combatant’s battle animation. The same goes for weapons and status effects – if a weapon should override a combatant’s attack animation, create a small new animation setting with only the attack animation defined.</w:t>
      </w:r>
    </w:p>
    <w:p w:rsidR="00D03230" w:rsidRDefault="00D03230">
      <w:pPr>
        <w:rPr>
          <w:lang w:val="en-US"/>
        </w:rPr>
      </w:pPr>
    </w:p>
    <w:p w:rsidR="00D03230" w:rsidRDefault="00D03230">
      <w:pPr>
        <w:rPr>
          <w:lang w:val="en-US"/>
        </w:rPr>
      </w:pPr>
    </w:p>
    <w:p w:rsidR="00DE1718" w:rsidRPr="003D3F29" w:rsidRDefault="00DE1718" w:rsidP="00DE171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66" w:name="_Toc437782539"/>
      <w:r w:rsidRPr="003D3F29">
        <w:rPr>
          <w:rFonts w:ascii="Arial" w:hAnsi="Arial" w:cs="Arial"/>
          <w:b w:val="0"/>
          <w:bCs w:val="0"/>
          <w:color w:val="444444"/>
          <w:sz w:val="53"/>
          <w:szCs w:val="53"/>
          <w:lang w:val="en-US"/>
        </w:rPr>
        <w:t>Camera Positions</w:t>
      </w:r>
      <w:bookmarkEnd w:id="66"/>
    </w:p>
    <w:p w:rsidR="00D03230" w:rsidRDefault="00D03230">
      <w:pPr>
        <w:rPr>
          <w:lang w:val="en-US"/>
        </w:rPr>
      </w:pPr>
    </w:p>
    <w:p w:rsidR="00DE1718" w:rsidRDefault="00DE1718">
      <w:pPr>
        <w:rPr>
          <w:lang w:val="en-US"/>
        </w:rPr>
      </w:pP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Camera positions are predefined and reusable settings to place a camera.</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The event system uses camera positions to place or move the camera – but you can also use the camera as an event actor and use the normal movement and rotation steps. Camera positions are always used on a target object, like an actor in an event or the target of an attack.</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You can set up camera positions in two ways, either you simply define the position, rotation and field of view in the ORK Framework editor, or you use the ORK Scene Wizard to create a camera position out of data in your scene.</w:t>
      </w:r>
    </w:p>
    <w:p w:rsidR="00DE1718" w:rsidRPr="00DE1718" w:rsidRDefault="00DE1718" w:rsidP="00DE1718">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67" w:name="_Toc437782540"/>
      <w:r w:rsidRPr="00DE1718">
        <w:rPr>
          <w:rFonts w:ascii="Arial" w:eastAsia="Times New Roman" w:hAnsi="Arial" w:cs="Arial"/>
          <w:color w:val="444444"/>
          <w:kern w:val="36"/>
          <w:sz w:val="56"/>
          <w:szCs w:val="56"/>
          <w:lang w:val="en-US" w:eastAsia="pt-PT"/>
        </w:rPr>
        <w:lastRenderedPageBreak/>
        <w:t>Creating in the editor</w:t>
      </w:r>
      <w:bookmarkEnd w:id="67"/>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Camera positions are set up in </w:t>
      </w:r>
      <w:r w:rsidRPr="00DE1718">
        <w:rPr>
          <w:rFonts w:ascii="Arial" w:eastAsia="Times New Roman" w:hAnsi="Arial" w:cs="Arial"/>
          <w:b/>
          <w:bCs/>
          <w:color w:val="333333"/>
          <w:sz w:val="24"/>
          <w:szCs w:val="24"/>
          <w:lang w:val="en-US" w:eastAsia="pt-PT"/>
        </w:rPr>
        <w:t>World &gt; Camera Positions</w:t>
      </w:r>
      <w:r w:rsidRPr="00DE1718">
        <w:rPr>
          <w:rFonts w:ascii="Arial" w:eastAsia="Times New Roman" w:hAnsi="Arial" w:cs="Arial"/>
          <w:color w:val="333333"/>
          <w:sz w:val="24"/>
          <w:szCs w:val="24"/>
          <w:lang w:val="en-US" w:eastAsia="pt-PT"/>
        </w:rPr>
        <w:t>. The following settings are available.</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Name</w:t>
      </w:r>
      <w:r w:rsidRPr="00DE1718">
        <w:rPr>
          <w:rFonts w:ascii="Arial" w:eastAsia="Times New Roman" w:hAnsi="Arial" w:cs="Arial"/>
          <w:color w:val="333333"/>
          <w:sz w:val="24"/>
          <w:szCs w:val="24"/>
          <w:lang w:val="en-US" w:eastAsia="pt-PT"/>
        </w:rPr>
        <w:br/>
        <w:t>The name of the camera position.</w:t>
      </w:r>
      <w:r w:rsidRPr="00DE1718">
        <w:rPr>
          <w:rFonts w:ascii="Arial" w:eastAsia="Times New Roman" w:hAnsi="Arial" w:cs="Arial"/>
          <w:color w:val="333333"/>
          <w:sz w:val="24"/>
          <w:szCs w:val="24"/>
          <w:lang w:val="en-US" w:eastAsia="pt-PT"/>
        </w:rPr>
        <w:br/>
        <w:t>Simply used to find the thing you want.</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Target Child</w:t>
      </w:r>
      <w:r w:rsidRPr="00DE1718">
        <w:rPr>
          <w:rFonts w:ascii="Arial" w:eastAsia="Times New Roman" w:hAnsi="Arial" w:cs="Arial"/>
          <w:color w:val="333333"/>
          <w:sz w:val="24"/>
          <w:szCs w:val="24"/>
          <w:lang w:val="en-US" w:eastAsia="pt-PT"/>
        </w:rPr>
        <w:br/>
        <w:t>A child object of the target game object will be used.</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Local Space</w:t>
      </w:r>
      <w:r w:rsidRPr="00DE1718">
        <w:rPr>
          <w:rFonts w:ascii="Arial" w:eastAsia="Times New Roman" w:hAnsi="Arial" w:cs="Arial"/>
          <w:color w:val="333333"/>
          <w:sz w:val="24"/>
          <w:szCs w:val="24"/>
          <w:lang w:val="en-US" w:eastAsia="pt-PT"/>
        </w:rPr>
        <w:br/>
        <w:t>The camera position is defined in local space of the target object.</w:t>
      </w:r>
      <w:r w:rsidRPr="00DE1718">
        <w:rPr>
          <w:rFonts w:ascii="Arial" w:eastAsia="Times New Roman" w:hAnsi="Arial" w:cs="Arial"/>
          <w:color w:val="333333"/>
          <w:sz w:val="24"/>
          <w:szCs w:val="24"/>
          <w:lang w:val="en-US" w:eastAsia="pt-PT"/>
        </w:rPr>
        <w:br/>
        <w:t>This way you can ensure that e.g. the camera will always look at the target from the left side.</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Position Offset</w:t>
      </w:r>
      <w:r w:rsidRPr="00DE1718">
        <w:rPr>
          <w:rFonts w:ascii="Arial" w:eastAsia="Times New Roman" w:hAnsi="Arial" w:cs="Arial"/>
          <w:color w:val="333333"/>
          <w:sz w:val="24"/>
          <w:szCs w:val="24"/>
          <w:lang w:val="en-US" w:eastAsia="pt-PT"/>
        </w:rPr>
        <w:br/>
        <w:t>The offset to the target’s position the camera will be placed at.</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Rotation</w:t>
      </w:r>
      <w:r w:rsidRPr="00DE1718">
        <w:rPr>
          <w:rFonts w:ascii="Arial" w:eastAsia="Times New Roman" w:hAnsi="Arial" w:cs="Arial"/>
          <w:color w:val="333333"/>
          <w:sz w:val="24"/>
          <w:szCs w:val="24"/>
          <w:lang w:val="en-US" w:eastAsia="pt-PT"/>
        </w:rPr>
        <w:br/>
        <w:t>The rotation the camera will be set to.</w:t>
      </w:r>
      <w:r w:rsidRPr="00DE1718">
        <w:rPr>
          <w:rFonts w:ascii="Arial" w:eastAsia="Times New Roman" w:hAnsi="Arial" w:cs="Arial"/>
          <w:color w:val="333333"/>
          <w:sz w:val="24"/>
          <w:szCs w:val="24"/>
          <w:lang w:val="en-US" w:eastAsia="pt-PT"/>
        </w:rPr>
        <w:br/>
        <w:t>You can ignore every rotation axis individually.</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Look At</w:t>
      </w:r>
      <w:r w:rsidRPr="00DE1718">
        <w:rPr>
          <w:rFonts w:ascii="Arial" w:eastAsia="Times New Roman" w:hAnsi="Arial" w:cs="Arial"/>
          <w:color w:val="333333"/>
          <w:sz w:val="24"/>
          <w:szCs w:val="24"/>
          <w:lang w:val="en-US" w:eastAsia="pt-PT"/>
        </w:rPr>
        <w:br/>
        <w:t>The camera will look at the target object, ignoring the rotation settings.</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Ignore X/Y/Z Rotation</w:t>
      </w:r>
      <w:r w:rsidRPr="00DE1718">
        <w:rPr>
          <w:rFonts w:ascii="Arial" w:eastAsia="Times New Roman" w:hAnsi="Arial" w:cs="Arial"/>
          <w:color w:val="333333"/>
          <w:sz w:val="24"/>
          <w:szCs w:val="24"/>
          <w:lang w:val="en-US" w:eastAsia="pt-PT"/>
        </w:rPr>
        <w:br/>
        <w:t>Ignores the X/Y/Z rotation axis – depending on </w:t>
      </w:r>
      <w:r w:rsidRPr="00DE1718">
        <w:rPr>
          <w:rFonts w:ascii="Arial" w:eastAsia="Times New Roman" w:hAnsi="Arial" w:cs="Arial"/>
          <w:i/>
          <w:iCs/>
          <w:color w:val="333333"/>
          <w:sz w:val="24"/>
          <w:szCs w:val="24"/>
          <w:lang w:val="en-US" w:eastAsia="pt-PT"/>
        </w:rPr>
        <w:t>Look At</w:t>
      </w:r>
      <w:r w:rsidRPr="00DE1718">
        <w:rPr>
          <w:rFonts w:ascii="Arial" w:eastAsia="Times New Roman" w:hAnsi="Arial" w:cs="Arial"/>
          <w:color w:val="333333"/>
          <w:sz w:val="24"/>
          <w:szCs w:val="24"/>
          <w:lang w:val="en-US" w:eastAsia="pt-PT"/>
        </w:rPr>
        <w:t> this setting works different.</w:t>
      </w:r>
      <w:r w:rsidRPr="00DE1718">
        <w:rPr>
          <w:rFonts w:ascii="Arial" w:eastAsia="Times New Roman" w:hAnsi="Arial" w:cs="Arial"/>
          <w:color w:val="333333"/>
          <w:sz w:val="24"/>
          <w:szCs w:val="24"/>
          <w:lang w:val="en-US" w:eastAsia="pt-PT"/>
        </w:rPr>
        <w:br/>
        <w:t>If </w:t>
      </w:r>
      <w:r w:rsidRPr="00DE1718">
        <w:rPr>
          <w:rFonts w:ascii="Arial" w:eastAsia="Times New Roman" w:hAnsi="Arial" w:cs="Arial"/>
          <w:i/>
          <w:iCs/>
          <w:color w:val="333333"/>
          <w:sz w:val="24"/>
          <w:szCs w:val="24"/>
          <w:lang w:val="en-US" w:eastAsia="pt-PT"/>
        </w:rPr>
        <w:t>Look At</w:t>
      </w:r>
      <w:r w:rsidRPr="00DE1718">
        <w:rPr>
          <w:rFonts w:ascii="Arial" w:eastAsia="Times New Roman" w:hAnsi="Arial" w:cs="Arial"/>
          <w:color w:val="333333"/>
          <w:sz w:val="24"/>
          <w:szCs w:val="24"/>
          <w:lang w:val="en-US" w:eastAsia="pt-PT"/>
        </w:rPr>
        <w:t> is </w:t>
      </w:r>
      <w:r w:rsidRPr="00DE1718">
        <w:rPr>
          <w:rFonts w:ascii="Arial" w:eastAsia="Times New Roman" w:hAnsi="Arial" w:cs="Arial"/>
          <w:i/>
          <w:iCs/>
          <w:color w:val="333333"/>
          <w:sz w:val="24"/>
          <w:szCs w:val="24"/>
          <w:lang w:val="en-US" w:eastAsia="pt-PT"/>
        </w:rPr>
        <w:t>enabled</w:t>
      </w:r>
      <w:r w:rsidRPr="00DE1718">
        <w:rPr>
          <w:rFonts w:ascii="Arial" w:eastAsia="Times New Roman" w:hAnsi="Arial" w:cs="Arial"/>
          <w:color w:val="333333"/>
          <w:sz w:val="24"/>
          <w:szCs w:val="24"/>
          <w:lang w:val="en-US" w:eastAsia="pt-PT"/>
        </w:rPr>
        <w:t>, the defined rotation axis will be used, ignoring the angle coming from the </w:t>
      </w:r>
      <w:r w:rsidRPr="00DE1718">
        <w:rPr>
          <w:rFonts w:ascii="Arial" w:eastAsia="Times New Roman" w:hAnsi="Arial" w:cs="Arial"/>
          <w:i/>
          <w:iCs/>
          <w:color w:val="333333"/>
          <w:sz w:val="24"/>
          <w:szCs w:val="24"/>
          <w:lang w:val="en-US" w:eastAsia="pt-PT"/>
        </w:rPr>
        <w:t>Look At</w:t>
      </w:r>
      <w:r w:rsidRPr="00DE1718">
        <w:rPr>
          <w:rFonts w:ascii="Arial" w:eastAsia="Times New Roman" w:hAnsi="Arial" w:cs="Arial"/>
          <w:color w:val="333333"/>
          <w:sz w:val="24"/>
          <w:szCs w:val="24"/>
          <w:lang w:val="en-US" w:eastAsia="pt-PT"/>
        </w:rPr>
        <w:t>.</w:t>
      </w:r>
      <w:r w:rsidRPr="00DE1718">
        <w:rPr>
          <w:rFonts w:ascii="Arial" w:eastAsia="Times New Roman" w:hAnsi="Arial" w:cs="Arial"/>
          <w:color w:val="333333"/>
          <w:sz w:val="24"/>
          <w:szCs w:val="24"/>
          <w:lang w:val="en-US" w:eastAsia="pt-PT"/>
        </w:rPr>
        <w:br/>
        <w:t>If it’s </w:t>
      </w:r>
      <w:r w:rsidRPr="00DE1718">
        <w:rPr>
          <w:rFonts w:ascii="Arial" w:eastAsia="Times New Roman" w:hAnsi="Arial" w:cs="Arial"/>
          <w:i/>
          <w:iCs/>
          <w:color w:val="333333"/>
          <w:sz w:val="24"/>
          <w:szCs w:val="24"/>
          <w:lang w:val="en-US" w:eastAsia="pt-PT"/>
        </w:rPr>
        <w:t>disabled</w:t>
      </w:r>
      <w:r w:rsidRPr="00DE1718">
        <w:rPr>
          <w:rFonts w:ascii="Arial" w:eastAsia="Times New Roman" w:hAnsi="Arial" w:cs="Arial"/>
          <w:color w:val="333333"/>
          <w:sz w:val="24"/>
          <w:szCs w:val="24"/>
          <w:lang w:val="en-US" w:eastAsia="pt-PT"/>
        </w:rPr>
        <w:t>, the defined rotation axis will be ignored, using the current camera’s angle.</w:t>
      </w:r>
    </w:p>
    <w:p w:rsidR="00DE1718" w:rsidRPr="00DE1718" w:rsidRDefault="00DE1718" w:rsidP="00DE1718">
      <w:pPr>
        <w:numPr>
          <w:ilvl w:val="0"/>
          <w:numId w:val="15"/>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Set Field of View</w:t>
      </w:r>
      <w:r w:rsidRPr="00DE1718">
        <w:rPr>
          <w:rFonts w:ascii="Arial" w:eastAsia="Times New Roman" w:hAnsi="Arial" w:cs="Arial"/>
          <w:color w:val="333333"/>
          <w:sz w:val="24"/>
          <w:szCs w:val="24"/>
          <w:lang w:val="en-US" w:eastAsia="pt-PT"/>
        </w:rPr>
        <w:br/>
        <w:t>Sets the camera’s field of view.</w:t>
      </w:r>
      <w:r w:rsidRPr="00DE1718">
        <w:rPr>
          <w:rFonts w:ascii="Arial" w:eastAsia="Times New Roman" w:hAnsi="Arial" w:cs="Arial"/>
          <w:color w:val="333333"/>
          <w:sz w:val="24"/>
          <w:szCs w:val="24"/>
          <w:lang w:val="en-US" w:eastAsia="pt-PT"/>
        </w:rPr>
        <w:br/>
        <w:t>A normal field of view is around </w:t>
      </w:r>
      <w:r w:rsidRPr="00DE1718">
        <w:rPr>
          <w:rFonts w:ascii="Arial" w:eastAsia="Times New Roman" w:hAnsi="Arial" w:cs="Arial"/>
          <w:i/>
          <w:iCs/>
          <w:color w:val="333333"/>
          <w:sz w:val="24"/>
          <w:szCs w:val="24"/>
          <w:lang w:val="en-US" w:eastAsia="pt-PT"/>
        </w:rPr>
        <w:t>40</w:t>
      </w:r>
      <w:r w:rsidRPr="00DE1718">
        <w:rPr>
          <w:rFonts w:ascii="Arial" w:eastAsia="Times New Roman" w:hAnsi="Arial" w:cs="Arial"/>
          <w:color w:val="333333"/>
          <w:sz w:val="24"/>
          <w:szCs w:val="24"/>
          <w:lang w:val="en-US" w:eastAsia="pt-PT"/>
        </w:rPr>
        <w:t> – it’s best to keep it below </w:t>
      </w:r>
      <w:r w:rsidRPr="00DE1718">
        <w:rPr>
          <w:rFonts w:ascii="Arial" w:eastAsia="Times New Roman" w:hAnsi="Arial" w:cs="Arial"/>
          <w:i/>
          <w:iCs/>
          <w:color w:val="333333"/>
          <w:sz w:val="24"/>
          <w:szCs w:val="24"/>
          <w:lang w:val="en-US" w:eastAsia="pt-PT"/>
        </w:rPr>
        <w:t>180.</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Since the camera will always be placed using a target object, it’s crucial to know how positioning game objects work.</w:t>
      </w:r>
    </w:p>
    <w:p w:rsidR="00DE1718" w:rsidRPr="00DE1718" w:rsidRDefault="00DE1718" w:rsidP="00396EFC">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2371725" cy="2952750"/>
            <wp:effectExtent l="19050" t="0" r="9525" b="0"/>
            <wp:docPr id="35" name="Imagem 35" descr="howto_camera_positions2">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owto_camera_positions2">
                      <a:hlinkClick r:id="rId51"/>
                    </pic:cNvPr>
                    <pic:cNvPicPr>
                      <a:picLocks noChangeAspect="1" noChangeArrowheads="1"/>
                    </pic:cNvPicPr>
                  </pic:nvPicPr>
                  <pic:blipFill>
                    <a:blip r:embed="rId52" cstate="print"/>
                    <a:srcRect/>
                    <a:stretch>
                      <a:fillRect/>
                    </a:stretch>
                  </pic:blipFill>
                  <pic:spPr bwMode="auto">
                    <a:xfrm>
                      <a:off x="0" y="0"/>
                      <a:ext cx="2371725" cy="2952750"/>
                    </a:xfrm>
                    <a:prstGeom prst="rect">
                      <a:avLst/>
                    </a:prstGeom>
                    <a:noFill/>
                    <a:ln w="9525">
                      <a:noFill/>
                      <a:miter lim="800000"/>
                      <a:headEnd/>
                      <a:tailEnd/>
                    </a:ln>
                  </pic:spPr>
                </pic:pic>
              </a:graphicData>
            </a:graphic>
          </wp:inline>
        </w:drawing>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This picture displays how the different position axis change in local space of a game object. The X-axis is going from left to right, the Y-axis from bottom to top and the Z-axis from back to front.</w:t>
      </w:r>
    </w:p>
    <w:p w:rsidR="00DE1718" w:rsidRPr="00DE1718" w:rsidRDefault="00DE1718" w:rsidP="00396EFC">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lastRenderedPageBreak/>
        <w:drawing>
          <wp:inline distT="0" distB="0" distL="0" distR="0">
            <wp:extent cx="2190750" cy="2076450"/>
            <wp:effectExtent l="19050" t="0" r="0" b="0"/>
            <wp:docPr id="36" name="Imagem 36" descr="howto_camera_positions3">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owto_camera_positions3">
                      <a:hlinkClick r:id="rId53"/>
                    </pic:cNvPr>
                    <pic:cNvPicPr>
                      <a:picLocks noChangeAspect="1" noChangeArrowheads="1"/>
                    </pic:cNvPicPr>
                  </pic:nvPicPr>
                  <pic:blipFill>
                    <a:blip r:embed="rId54" cstate="print"/>
                    <a:srcRect/>
                    <a:stretch>
                      <a:fillRect/>
                    </a:stretch>
                  </pic:blipFill>
                  <pic:spPr bwMode="auto">
                    <a:xfrm>
                      <a:off x="0" y="0"/>
                      <a:ext cx="2190750" cy="2076450"/>
                    </a:xfrm>
                    <a:prstGeom prst="rect">
                      <a:avLst/>
                    </a:prstGeom>
                    <a:noFill/>
                    <a:ln w="9525">
                      <a:noFill/>
                      <a:miter lim="800000"/>
                      <a:headEnd/>
                      <a:tailEnd/>
                    </a:ln>
                  </pic:spPr>
                </pic:pic>
              </a:graphicData>
            </a:graphic>
          </wp:inline>
        </w:drawing>
      </w:r>
    </w:p>
    <w:p w:rsidR="00DE1718" w:rsidRPr="00DE1718" w:rsidRDefault="00DE1718" w:rsidP="00396EFC">
      <w:pPr>
        <w:shd w:val="clear" w:color="auto" w:fill="FFFFFF"/>
        <w:spacing w:after="300" w:line="240" w:lineRule="auto"/>
        <w:jc w:val="center"/>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This picture displays how the different rotation axis change.</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While this pictures demonstrate local space, the world space placement work similar, but it’s not bound to the direction of the target game object.</w:t>
      </w:r>
    </w:p>
    <w:p w:rsidR="00DE1718" w:rsidRPr="00DE1718" w:rsidRDefault="00DE1718" w:rsidP="00DE1718">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68" w:name="_Toc437782541"/>
      <w:r w:rsidRPr="00DE1718">
        <w:rPr>
          <w:rFonts w:ascii="Arial" w:eastAsia="Times New Roman" w:hAnsi="Arial" w:cs="Arial"/>
          <w:color w:val="444444"/>
          <w:kern w:val="36"/>
          <w:sz w:val="56"/>
          <w:szCs w:val="56"/>
          <w:lang w:val="en-US" w:eastAsia="pt-PT"/>
        </w:rPr>
        <w:t>Creating with the scene wizard</w:t>
      </w:r>
      <w:bookmarkEnd w:id="68"/>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If you aren’t that good with positions and rotations, using the ORK Scene Wizard is the easier way to create camera positions.</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To create a camera position this way, you first need to place a game object (e.g. a cube, or your player’s prefab) somewhere in your scene. Now, place the camera the way you want it to look at the object.</w:t>
      </w:r>
    </w:p>
    <w:p w:rsidR="00DE1718" w:rsidRPr="00DE1718" w:rsidRDefault="00DE1718" w:rsidP="00396EFC">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4410075" cy="2447925"/>
            <wp:effectExtent l="19050" t="0" r="9525" b="0"/>
            <wp:docPr id="37" name="Imagem 37" descr="howto_camera_positions1">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owto_camera_positions1">
                      <a:hlinkClick r:id="rId55"/>
                    </pic:cNvPr>
                    <pic:cNvPicPr>
                      <a:picLocks noChangeAspect="1" noChangeArrowheads="1"/>
                    </pic:cNvPicPr>
                  </pic:nvPicPr>
                  <pic:blipFill>
                    <a:blip r:embed="rId56" cstate="print"/>
                    <a:srcRect/>
                    <a:stretch>
                      <a:fillRect/>
                    </a:stretch>
                  </pic:blipFill>
                  <pic:spPr bwMode="auto">
                    <a:xfrm>
                      <a:off x="0" y="0"/>
                      <a:ext cx="4410075" cy="2447925"/>
                    </a:xfrm>
                    <a:prstGeom prst="rect">
                      <a:avLst/>
                    </a:prstGeom>
                    <a:noFill/>
                    <a:ln w="9525">
                      <a:noFill/>
                      <a:miter lim="800000"/>
                      <a:headEnd/>
                      <a:tailEnd/>
                    </a:ln>
                  </pic:spPr>
                </pic:pic>
              </a:graphicData>
            </a:graphic>
          </wp:inline>
        </w:drawing>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Select the game object and the camera and click on </w:t>
      </w:r>
      <w:r w:rsidRPr="00DE1718">
        <w:rPr>
          <w:rFonts w:ascii="Arial" w:eastAsia="Times New Roman" w:hAnsi="Arial" w:cs="Arial"/>
          <w:i/>
          <w:iCs/>
          <w:color w:val="333333"/>
          <w:sz w:val="24"/>
          <w:szCs w:val="24"/>
          <w:lang w:val="en-US" w:eastAsia="pt-PT"/>
        </w:rPr>
        <w:t>Create Camera Position</w:t>
      </w:r>
      <w:r w:rsidRPr="00DE1718">
        <w:rPr>
          <w:rFonts w:ascii="Arial" w:eastAsia="Times New Roman" w:hAnsi="Arial" w:cs="Arial"/>
          <w:color w:val="333333"/>
          <w:sz w:val="24"/>
          <w:szCs w:val="24"/>
          <w:lang w:val="en-US" w:eastAsia="pt-PT"/>
        </w:rPr>
        <w:t> in the scene wizard. You’ll now see the settings that will be created – if you click on </w:t>
      </w:r>
      <w:r w:rsidRPr="00DE1718">
        <w:rPr>
          <w:rFonts w:ascii="Arial" w:eastAsia="Times New Roman" w:hAnsi="Arial" w:cs="Arial"/>
          <w:i/>
          <w:iCs/>
          <w:color w:val="333333"/>
          <w:sz w:val="24"/>
          <w:szCs w:val="24"/>
          <w:lang w:val="en-US" w:eastAsia="pt-PT"/>
        </w:rPr>
        <w:t>Create Camera Position</w:t>
      </w:r>
      <w:r w:rsidRPr="00DE1718">
        <w:rPr>
          <w:rFonts w:ascii="Arial" w:eastAsia="Times New Roman" w:hAnsi="Arial" w:cs="Arial"/>
          <w:color w:val="333333"/>
          <w:sz w:val="24"/>
          <w:szCs w:val="24"/>
          <w:lang w:val="en-US" w:eastAsia="pt-PT"/>
        </w:rPr>
        <w:t> again, the camera position will be created and the ORK Framework editor opens.</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Remember that you still have to click on </w:t>
      </w:r>
      <w:r w:rsidRPr="00DE1718">
        <w:rPr>
          <w:rFonts w:ascii="Arial" w:eastAsia="Times New Roman" w:hAnsi="Arial" w:cs="Arial"/>
          <w:i/>
          <w:iCs/>
          <w:color w:val="333333"/>
          <w:sz w:val="24"/>
          <w:szCs w:val="24"/>
          <w:lang w:val="en-US" w:eastAsia="pt-PT"/>
        </w:rPr>
        <w:t>Save Settings</w:t>
      </w:r>
      <w:r w:rsidRPr="00DE1718">
        <w:rPr>
          <w:rFonts w:ascii="Arial" w:eastAsia="Times New Roman" w:hAnsi="Arial" w:cs="Arial"/>
          <w:color w:val="333333"/>
          <w:sz w:val="24"/>
          <w:szCs w:val="24"/>
          <w:lang w:val="en-US" w:eastAsia="pt-PT"/>
        </w:rPr>
        <w:t> to save the new camera position!</w:t>
      </w:r>
    </w:p>
    <w:p w:rsidR="00DE1718" w:rsidRDefault="00DE1718">
      <w:pPr>
        <w:rPr>
          <w:lang w:val="en-US"/>
        </w:rPr>
      </w:pPr>
    </w:p>
    <w:p w:rsidR="00DE1718" w:rsidRDefault="00DE1718">
      <w:pPr>
        <w:rPr>
          <w:lang w:val="en-US"/>
        </w:rPr>
      </w:pPr>
    </w:p>
    <w:p w:rsidR="00DE1718" w:rsidRPr="003D3F29" w:rsidRDefault="00DE1718" w:rsidP="00DE171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69" w:name="_Toc437782542"/>
      <w:r w:rsidRPr="003D3F29">
        <w:rPr>
          <w:rFonts w:ascii="Arial" w:hAnsi="Arial" w:cs="Arial"/>
          <w:b w:val="0"/>
          <w:bCs w:val="0"/>
          <w:color w:val="444444"/>
          <w:sz w:val="53"/>
          <w:szCs w:val="53"/>
          <w:highlight w:val="yellow"/>
          <w:lang w:val="en-US"/>
        </w:rPr>
        <w:lastRenderedPageBreak/>
        <w:t>Formulas</w:t>
      </w:r>
      <w:bookmarkEnd w:id="69"/>
    </w:p>
    <w:p w:rsidR="00DE1718" w:rsidRDefault="00DE1718">
      <w:pPr>
        <w:rPr>
          <w:lang w:val="en-US"/>
        </w:rPr>
      </w:pPr>
    </w:p>
    <w:p w:rsidR="00DE1718" w:rsidRDefault="00DE1718">
      <w:pPr>
        <w:rPr>
          <w:lang w:val="en-US"/>
        </w:rPr>
      </w:pP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In a RPG (or any other type of game), there need to be some calculations done using the status of the player or other combatants – in ORK Framework you create your calculations using formulas.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Formulas can be used across ORK Framework for different things, like:</w:t>
      </w:r>
    </w:p>
    <w:p w:rsidR="00DE1718" w:rsidRDefault="00DE1718" w:rsidP="00DE1718">
      <w:pPr>
        <w:numPr>
          <w:ilvl w:val="0"/>
          <w:numId w:val="16"/>
        </w:numPr>
        <w:shd w:val="clear" w:color="auto" w:fill="FFFFFF"/>
        <w:spacing w:after="150" w:line="240" w:lineRule="auto"/>
        <w:ind w:left="0"/>
        <w:rPr>
          <w:rFonts w:ascii="Arial" w:hAnsi="Arial" w:cs="Arial"/>
          <w:color w:val="333333"/>
        </w:rPr>
      </w:pPr>
      <w:r>
        <w:rPr>
          <w:rFonts w:ascii="Arial" w:hAnsi="Arial" w:cs="Arial"/>
          <w:color w:val="333333"/>
        </w:rPr>
        <w:t>damage of an ability</w:t>
      </w:r>
    </w:p>
    <w:p w:rsidR="00DE1718" w:rsidRPr="00DE1718" w:rsidRDefault="00DE1718" w:rsidP="00DE1718">
      <w:pPr>
        <w:numPr>
          <w:ilvl w:val="0"/>
          <w:numId w:val="16"/>
        </w:numPr>
        <w:shd w:val="clear" w:color="auto" w:fill="FFFFFF"/>
        <w:spacing w:after="150" w:line="240" w:lineRule="auto"/>
        <w:ind w:left="0"/>
        <w:rPr>
          <w:rFonts w:ascii="Arial" w:hAnsi="Arial" w:cs="Arial"/>
          <w:color w:val="333333"/>
          <w:lang w:val="en-US"/>
        </w:rPr>
      </w:pPr>
      <w:r w:rsidRPr="00DE1718">
        <w:rPr>
          <w:rFonts w:ascii="Arial" w:hAnsi="Arial" w:cs="Arial"/>
          <w:color w:val="333333"/>
          <w:lang w:val="en-US"/>
        </w:rPr>
        <w:t>hit chance, critical chance, counter chance, block chance, …</w:t>
      </w:r>
    </w:p>
    <w:p w:rsidR="00DE1718" w:rsidRDefault="00DE1718" w:rsidP="00DE1718">
      <w:pPr>
        <w:numPr>
          <w:ilvl w:val="0"/>
          <w:numId w:val="16"/>
        </w:numPr>
        <w:shd w:val="clear" w:color="auto" w:fill="FFFFFF"/>
        <w:spacing w:after="150" w:line="240" w:lineRule="auto"/>
        <w:ind w:left="0"/>
        <w:rPr>
          <w:rFonts w:ascii="Arial" w:hAnsi="Arial" w:cs="Arial"/>
          <w:color w:val="333333"/>
        </w:rPr>
      </w:pPr>
      <w:r>
        <w:rPr>
          <w:rFonts w:ascii="Arial" w:hAnsi="Arial" w:cs="Arial"/>
          <w:color w:val="333333"/>
        </w:rPr>
        <w:t>movement speed</w:t>
      </w:r>
    </w:p>
    <w:p w:rsidR="00DE1718" w:rsidRDefault="00DE1718" w:rsidP="00DE1718">
      <w:pPr>
        <w:numPr>
          <w:ilvl w:val="0"/>
          <w:numId w:val="16"/>
        </w:numPr>
        <w:shd w:val="clear" w:color="auto" w:fill="FFFFFF"/>
        <w:spacing w:after="150" w:line="240" w:lineRule="auto"/>
        <w:ind w:left="0"/>
        <w:rPr>
          <w:rFonts w:ascii="Arial" w:hAnsi="Arial" w:cs="Arial"/>
          <w:color w:val="333333"/>
        </w:rPr>
      </w:pPr>
      <w:r>
        <w:rPr>
          <w:rFonts w:ascii="Arial" w:hAnsi="Arial" w:cs="Arial"/>
          <w:color w:val="333333"/>
        </w:rPr>
        <w:t>animation speed</w:t>
      </w:r>
    </w:p>
    <w:p w:rsidR="00DE1718" w:rsidRPr="00DE1718" w:rsidRDefault="00DE1718" w:rsidP="00DE1718">
      <w:pPr>
        <w:numPr>
          <w:ilvl w:val="0"/>
          <w:numId w:val="16"/>
        </w:numPr>
        <w:shd w:val="clear" w:color="auto" w:fill="FFFFFF"/>
        <w:spacing w:after="150" w:line="240" w:lineRule="auto"/>
        <w:ind w:left="0"/>
        <w:rPr>
          <w:rFonts w:ascii="Arial" w:hAnsi="Arial" w:cs="Arial"/>
          <w:color w:val="333333"/>
          <w:lang w:val="en-US"/>
        </w:rPr>
      </w:pPr>
      <w:r w:rsidRPr="00DE1718">
        <w:rPr>
          <w:rFonts w:ascii="Arial" w:hAnsi="Arial" w:cs="Arial"/>
          <w:color w:val="333333"/>
          <w:lang w:val="en-US"/>
        </w:rPr>
        <w:t>battle order (turn based, active time)</w:t>
      </w:r>
    </w:p>
    <w:p w:rsidR="00DE1718" w:rsidRDefault="00DE1718" w:rsidP="00DE1718">
      <w:pPr>
        <w:numPr>
          <w:ilvl w:val="0"/>
          <w:numId w:val="16"/>
        </w:numPr>
        <w:shd w:val="clear" w:color="auto" w:fill="FFFFFF"/>
        <w:spacing w:after="150" w:line="240" w:lineRule="auto"/>
        <w:ind w:left="0"/>
        <w:rPr>
          <w:rFonts w:ascii="Arial" w:hAnsi="Arial" w:cs="Arial"/>
          <w:color w:val="333333"/>
        </w:rPr>
      </w:pPr>
      <w:r>
        <w:rPr>
          <w:rFonts w:ascii="Arial" w:hAnsi="Arial" w:cs="Arial"/>
          <w:color w:val="333333"/>
        </w:rPr>
        <w:t>crafting success</w:t>
      </w:r>
    </w:p>
    <w:p w:rsidR="00DE1718" w:rsidRDefault="00DE1718" w:rsidP="00DE1718">
      <w:pPr>
        <w:numPr>
          <w:ilvl w:val="0"/>
          <w:numId w:val="16"/>
        </w:numPr>
        <w:shd w:val="clear" w:color="auto" w:fill="FFFFFF"/>
        <w:spacing w:after="150" w:line="240" w:lineRule="auto"/>
        <w:ind w:left="0"/>
        <w:rPr>
          <w:rFonts w:ascii="Arial" w:hAnsi="Arial" w:cs="Arial"/>
          <w:color w:val="333333"/>
        </w:rPr>
      </w:pPr>
      <w:r>
        <w:rPr>
          <w:rFonts w:ascii="Arial" w:hAnsi="Arial" w:cs="Arial"/>
          <w:color w:val="333333"/>
        </w:rPr>
        <w:t>many more …</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see, there are a lot of things that can use formulas – and since you can create your own status system however you like it, you can also create the formulas that use your status system.</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0" w:name="_Toc437782543"/>
      <w:r w:rsidRPr="00DE1718">
        <w:rPr>
          <w:rFonts w:ascii="Arial" w:hAnsi="Arial" w:cs="Arial"/>
          <w:b w:val="0"/>
          <w:bCs w:val="0"/>
          <w:color w:val="444444"/>
          <w:sz w:val="56"/>
          <w:szCs w:val="56"/>
          <w:lang w:val="en-US"/>
        </w:rPr>
        <w:t>Formula Types</w:t>
      </w:r>
      <w:bookmarkEnd w:id="7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To keep things organized, formulas can be separated into different formula types. This is only used to allow you filtering the list of formulas – which will get pretty long, since you’ll create an RPG with many different abilities, items and other things.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Formula types are created in the ORK Framework editor in the </w:t>
      </w:r>
      <w:r w:rsidRPr="00DE1718">
        <w:rPr>
          <w:rStyle w:val="Forte"/>
          <w:rFonts w:ascii="Arial" w:hAnsi="Arial" w:cs="Arial"/>
          <w:color w:val="333333"/>
          <w:lang w:val="en-US"/>
        </w:rPr>
        <w:t>Game</w:t>
      </w:r>
      <w:r w:rsidRPr="00DE1718">
        <w:rPr>
          <w:rStyle w:val="apple-converted-space"/>
          <w:rFonts w:ascii="Arial" w:eastAsiaTheme="majorEastAsia" w:hAnsi="Arial" w:cs="Arial"/>
          <w:color w:val="333333"/>
          <w:lang w:val="en-US"/>
        </w:rPr>
        <w:t> </w:t>
      </w:r>
      <w:r w:rsidRPr="00DE1718">
        <w:rPr>
          <w:rFonts w:ascii="Arial" w:hAnsi="Arial" w:cs="Arial"/>
          <w:color w:val="333333"/>
          <w:lang w:val="en-US"/>
        </w:rPr>
        <w:t>section, </w:t>
      </w:r>
      <w:r w:rsidRPr="00DE1718">
        <w:rPr>
          <w:rStyle w:val="Forte"/>
          <w:rFonts w:ascii="Arial" w:hAnsi="Arial" w:cs="Arial"/>
          <w:color w:val="333333"/>
          <w:lang w:val="en-US"/>
        </w:rPr>
        <w:t>Formula Type</w:t>
      </w:r>
      <w:r w:rsidRPr="00DE1718">
        <w:rPr>
          <w:rStyle w:val="apple-converted-space"/>
          <w:rFonts w:ascii="Arial" w:eastAsiaTheme="majorEastAsia" w:hAnsi="Arial" w:cs="Arial"/>
          <w:color w:val="333333"/>
          <w:lang w:val="en-US"/>
        </w:rPr>
        <w:t> </w:t>
      </w:r>
      <w:r w:rsidRPr="00DE1718">
        <w:rPr>
          <w:rFonts w:ascii="Arial" w:hAnsi="Arial" w:cs="Arial"/>
          <w:color w:val="333333"/>
          <w:lang w:val="en-US"/>
        </w:rPr>
        <w:t>sub-section.</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1" w:name="_Toc437782544"/>
      <w:r w:rsidRPr="00DE1718">
        <w:rPr>
          <w:rFonts w:ascii="Arial" w:hAnsi="Arial" w:cs="Arial"/>
          <w:b w:val="0"/>
          <w:bCs w:val="0"/>
          <w:color w:val="444444"/>
          <w:sz w:val="56"/>
          <w:szCs w:val="56"/>
          <w:lang w:val="en-US"/>
        </w:rPr>
        <w:t>Formulas</w:t>
      </w:r>
      <w:bookmarkEnd w:id="71"/>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Formulas are created using a node editor (you can learn more about the node editor in this </w:t>
      </w:r>
      <w:hyperlink r:id="rId57" w:tooltip="Node Editor" w:history="1">
        <w:r w:rsidRPr="00DE1718">
          <w:rPr>
            <w:rStyle w:val="Hyperlink"/>
            <w:rFonts w:ascii="Arial" w:hAnsi="Arial" w:cs="Arial"/>
            <w:b/>
            <w:bCs/>
            <w:color w:val="213C5D"/>
            <w:lang w:val="en-US"/>
          </w:rPr>
          <w:t>how-to</w:t>
        </w:r>
      </w:hyperlink>
      <w:r w:rsidRPr="00DE1718">
        <w:rPr>
          <w:rFonts w:ascii="Arial" w:hAnsi="Arial" w:cs="Arial"/>
          <w:color w:val="333333"/>
          <w:lang w:val="en-US"/>
        </w:rPr>
        <w:t>). You’ll find the (formula) node editor in the ORK Framework editor: </w:t>
      </w:r>
      <w:r w:rsidRPr="00DE1718">
        <w:rPr>
          <w:rStyle w:val="Forte"/>
          <w:rFonts w:ascii="Arial" w:hAnsi="Arial" w:cs="Arial"/>
          <w:color w:val="333333"/>
          <w:lang w:val="en-US"/>
        </w:rPr>
        <w:t>Game &gt; Formulas</w:t>
      </w:r>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181225" cy="3629025"/>
            <wp:effectExtent l="19050" t="0" r="9525" b="0"/>
            <wp:docPr id="41" name="Imagem 41" descr="howto_formulas1">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owto_formulas1">
                      <a:hlinkClick r:id="rId58"/>
                    </pic:cNvPr>
                    <pic:cNvPicPr>
                      <a:picLocks noChangeAspect="1" noChangeArrowheads="1"/>
                    </pic:cNvPicPr>
                  </pic:nvPicPr>
                  <pic:blipFill>
                    <a:blip r:embed="rId59" cstate="print"/>
                    <a:srcRect/>
                    <a:stretch>
                      <a:fillRect/>
                    </a:stretch>
                  </pic:blipFill>
                  <pic:spPr bwMode="auto">
                    <a:xfrm>
                      <a:off x="0" y="0"/>
                      <a:ext cx="2181225" cy="3629025"/>
                    </a:xfrm>
                    <a:prstGeom prst="rect">
                      <a:avLst/>
                    </a:prstGeom>
                    <a:noFill/>
                    <a:ln w="9525">
                      <a:noFill/>
                      <a:miter lim="800000"/>
                      <a:headEnd/>
                      <a:tailEnd/>
                    </a:ln>
                  </pic:spPr>
                </pic:pic>
              </a:graphicData>
            </a:graphic>
          </wp:inline>
        </w:drawing>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 formula, simply put, calculates a value (the result of the formula) using two combatants – the </w:t>
      </w:r>
      <w:r w:rsidRPr="00DE1718">
        <w:rPr>
          <w:rStyle w:val="Forte"/>
          <w:rFonts w:ascii="Arial" w:hAnsi="Arial" w:cs="Arial"/>
          <w:color w:val="333333"/>
          <w:lang w:val="en-US"/>
        </w:rPr>
        <w:t>user</w:t>
      </w:r>
      <w:r w:rsidRPr="00DE1718">
        <w:rPr>
          <w:rStyle w:val="apple-converted-space"/>
          <w:rFonts w:ascii="Arial" w:eastAsiaTheme="majorEastAsia" w:hAnsi="Arial" w:cs="Arial"/>
          <w:color w:val="333333"/>
          <w:lang w:val="en-US"/>
        </w:rPr>
        <w:t> </w:t>
      </w:r>
      <w:r w:rsidRPr="00DE1718">
        <w:rPr>
          <w:rFonts w:ascii="Arial" w:hAnsi="Arial" w:cs="Arial"/>
          <w:color w:val="333333"/>
          <w:lang w:val="en-US"/>
        </w:rPr>
        <w:t>and the </w:t>
      </w:r>
      <w:r w:rsidRPr="00DE1718">
        <w:rPr>
          <w:rStyle w:val="Forte"/>
          <w:rFonts w:ascii="Arial" w:hAnsi="Arial" w:cs="Arial"/>
          <w:color w:val="333333"/>
          <w:lang w:val="en-US"/>
        </w:rPr>
        <w:t>target</w:t>
      </w:r>
      <w:r w:rsidRPr="00DE1718">
        <w:rPr>
          <w:rFonts w:ascii="Arial" w:hAnsi="Arial" w:cs="Arial"/>
          <w:color w:val="333333"/>
          <w:lang w:val="en-US"/>
        </w:rPr>
        <w:t>. E.g. when using an ability, the user of the ability is also the user of the formula, and the target of the ability is also the target of the formula. The result is calculated step by step – this means that every step (node) is calculated on it’s own changes the current value of the formula using it’s operator.</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operator decides how a step is calculated to the current result of the formula:</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Add</w:t>
      </w:r>
      <w:r w:rsidRPr="00DE1718">
        <w:rPr>
          <w:rFonts w:ascii="Arial" w:hAnsi="Arial" w:cs="Arial"/>
          <w:b/>
          <w:bCs/>
          <w:color w:val="333333"/>
          <w:lang w:val="en-US"/>
        </w:rPr>
        <w:br/>
      </w:r>
      <w:r w:rsidRPr="00DE1718">
        <w:rPr>
          <w:rFonts w:ascii="Arial" w:hAnsi="Arial" w:cs="Arial"/>
          <w:color w:val="333333"/>
          <w:lang w:val="en-US"/>
        </w:rPr>
        <w:t>Adds the step’s result to the current result of the formula.</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Sub</w:t>
      </w:r>
      <w:r w:rsidRPr="00DE1718">
        <w:rPr>
          <w:rFonts w:ascii="Arial" w:hAnsi="Arial" w:cs="Arial"/>
          <w:b/>
          <w:bCs/>
          <w:color w:val="333333"/>
          <w:lang w:val="en-US"/>
        </w:rPr>
        <w:br/>
      </w:r>
      <w:r w:rsidRPr="00DE1718">
        <w:rPr>
          <w:rFonts w:ascii="Arial" w:hAnsi="Arial" w:cs="Arial"/>
          <w:color w:val="333333"/>
          <w:lang w:val="en-US"/>
        </w:rPr>
        <w:t>Subtracts the step’s result from the current result of the formula.</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Multiply</w:t>
      </w:r>
      <w:r w:rsidRPr="00DE1718">
        <w:rPr>
          <w:rFonts w:ascii="Arial" w:hAnsi="Arial" w:cs="Arial"/>
          <w:b/>
          <w:bCs/>
          <w:color w:val="333333"/>
          <w:lang w:val="en-US"/>
        </w:rPr>
        <w:br/>
      </w:r>
      <w:r w:rsidRPr="00DE1718">
        <w:rPr>
          <w:rFonts w:ascii="Arial" w:hAnsi="Arial" w:cs="Arial"/>
          <w:color w:val="333333"/>
          <w:lang w:val="en-US"/>
        </w:rPr>
        <w:t>Multiplies the current result of the formula with this step’s result.</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Divide</w:t>
      </w:r>
      <w:r w:rsidRPr="00DE1718">
        <w:rPr>
          <w:rFonts w:ascii="Arial" w:hAnsi="Arial" w:cs="Arial"/>
          <w:b/>
          <w:bCs/>
          <w:color w:val="333333"/>
          <w:lang w:val="en-US"/>
        </w:rPr>
        <w:br/>
      </w:r>
      <w:r w:rsidRPr="00DE1718">
        <w:rPr>
          <w:rFonts w:ascii="Arial" w:hAnsi="Arial" w:cs="Arial"/>
          <w:color w:val="333333"/>
          <w:lang w:val="en-US"/>
        </w:rPr>
        <w:t>Divides the current result of the formula by the step’s result.</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Modulo</w:t>
      </w:r>
      <w:r w:rsidRPr="00DE1718">
        <w:rPr>
          <w:rFonts w:ascii="Arial" w:hAnsi="Arial" w:cs="Arial"/>
          <w:b/>
          <w:bCs/>
          <w:color w:val="333333"/>
          <w:lang w:val="en-US"/>
        </w:rPr>
        <w:br/>
      </w:r>
      <w:r w:rsidRPr="00DE1718">
        <w:rPr>
          <w:rFonts w:ascii="Arial" w:hAnsi="Arial" w:cs="Arial"/>
          <w:color w:val="333333"/>
          <w:lang w:val="en-US"/>
        </w:rPr>
        <w:t>Uses the modulo operator, current result of the formula % the step’s result.</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Power Of</w:t>
      </w:r>
      <w:r w:rsidRPr="00DE1718">
        <w:rPr>
          <w:rFonts w:ascii="Arial" w:hAnsi="Arial" w:cs="Arial"/>
          <w:b/>
          <w:bCs/>
          <w:color w:val="333333"/>
          <w:lang w:val="en-US"/>
        </w:rPr>
        <w:br/>
      </w:r>
      <w:r w:rsidRPr="00DE1718">
        <w:rPr>
          <w:rFonts w:ascii="Arial" w:hAnsi="Arial" w:cs="Arial"/>
          <w:color w:val="333333"/>
          <w:lang w:val="en-US"/>
        </w:rPr>
        <w:t>The current formula result to the power of the step’s result.</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Log</w:t>
      </w:r>
      <w:r w:rsidRPr="00DE1718">
        <w:rPr>
          <w:rFonts w:ascii="Arial" w:hAnsi="Arial" w:cs="Arial"/>
          <w:b/>
          <w:bCs/>
          <w:color w:val="333333"/>
          <w:lang w:val="en-US"/>
        </w:rPr>
        <w:br/>
      </w:r>
      <w:r w:rsidRPr="00DE1718">
        <w:rPr>
          <w:rFonts w:ascii="Arial" w:hAnsi="Arial" w:cs="Arial"/>
          <w:color w:val="333333"/>
          <w:lang w:val="en-US"/>
        </w:rPr>
        <w:t>The current formula result is used in a logarithmic calculation with the step’s result as base.</w:t>
      </w:r>
    </w:p>
    <w:p w:rsidR="00DE1718" w:rsidRPr="00DE1718" w:rsidRDefault="00DE1718" w:rsidP="00DE1718">
      <w:pPr>
        <w:numPr>
          <w:ilvl w:val="0"/>
          <w:numId w:val="1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Set</w:t>
      </w:r>
      <w:r w:rsidRPr="00DE1718">
        <w:rPr>
          <w:rFonts w:ascii="Arial" w:hAnsi="Arial" w:cs="Arial"/>
          <w:b/>
          <w:bCs/>
          <w:color w:val="333333"/>
          <w:lang w:val="en-US"/>
        </w:rPr>
        <w:br/>
      </w:r>
      <w:r w:rsidRPr="00DE1718">
        <w:rPr>
          <w:rFonts w:ascii="Arial" w:hAnsi="Arial" w:cs="Arial"/>
          <w:color w:val="333333"/>
          <w:lang w:val="en-US"/>
        </w:rPr>
        <w:t>Sets the current formula result to the step’s result.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Due to this step by step calculation, you can’t convert mathematical formulas directly into ORK formulas – there are no parantheses available to calculate a part before using the result of this part in the formula. To achieve this, you can break down your calculation into multiple formulas – because a formula can simply use another formula as a step.</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lastRenderedPageBreak/>
        <w:t>Using formulas in formulas is also helpful when you create your system – since you’ll most likely have some base calculations that are used in many formulas. Like a base physical damage calculation – simply create a formula that calculates your physical damage (e.g. user ATK ^2 / target DEF) and use this basis in all different formulas that are used for physical attacks (e.g. the base attack, critical attack, a special skill, etc.).</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formula steps are divided into different categories, not every step will calculate or change the result of the formula – some are used to decide what to do next.</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2" w:name="_Toc437782545"/>
      <w:r w:rsidRPr="00DE1718">
        <w:rPr>
          <w:rFonts w:ascii="Arial" w:hAnsi="Arial" w:cs="Arial"/>
          <w:b w:val="0"/>
          <w:bCs w:val="0"/>
          <w:color w:val="444444"/>
          <w:sz w:val="38"/>
          <w:szCs w:val="38"/>
          <w:lang w:val="en-US"/>
        </w:rPr>
        <w:t>Base Steps</w:t>
      </w:r>
      <w:bookmarkEnd w:id="72"/>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base steps offer some basic mathematical operations, like rounding, limiting the current formula result or using the absolute value (-5 will become 5).</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There’s also a step to randomly execute a next step (out of a list of steps that are connected to this node).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3" w:name="_Toc437782546"/>
      <w:r w:rsidRPr="00DE1718">
        <w:rPr>
          <w:rFonts w:ascii="Arial" w:hAnsi="Arial" w:cs="Arial"/>
          <w:b w:val="0"/>
          <w:bCs w:val="0"/>
          <w:color w:val="444444"/>
          <w:sz w:val="38"/>
          <w:szCs w:val="38"/>
          <w:lang w:val="en-US"/>
        </w:rPr>
        <w:t>Check Steps</w:t>
      </w:r>
      <w:bookmarkEnd w:id="7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check steps don’t change the result of the formula – they check for certain conditions and decide which step will be executed next.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check the current result of the formula, a combatant’s status or a distance, angle or orientation.</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4" w:name="_Toc437782547"/>
      <w:r w:rsidRPr="00DE1718">
        <w:rPr>
          <w:rFonts w:ascii="Arial" w:hAnsi="Arial" w:cs="Arial"/>
          <w:b w:val="0"/>
          <w:bCs w:val="0"/>
          <w:color w:val="444444"/>
          <w:sz w:val="38"/>
          <w:szCs w:val="38"/>
          <w:lang w:val="en-US"/>
        </w:rPr>
        <w:t>Value Steps</w:t>
      </w:r>
      <w:bookmarkEnd w:id="74"/>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value steps can change the formula result with different values (a defind value, a random value between two values, the minimum/maximum of two values).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value itself can either be defined, the value of a game variable or PlayerPrefs variable, or the result of another formula.</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5" w:name="_Toc437782548"/>
      <w:r w:rsidRPr="00DE1718">
        <w:rPr>
          <w:rFonts w:ascii="Arial" w:hAnsi="Arial" w:cs="Arial"/>
          <w:b w:val="0"/>
          <w:bCs w:val="0"/>
          <w:color w:val="444444"/>
          <w:sz w:val="38"/>
          <w:szCs w:val="38"/>
          <w:lang w:val="en-US"/>
        </w:rPr>
        <w:t>Combatant Steps</w:t>
      </w:r>
      <w:bookmarkEnd w:id="7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combatant steps use values of different statuses of the combatant.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use status values, attack/defence attributes, level (or class level) or inventory space of the combatant.</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6" w:name="_Toc437782549"/>
      <w:r w:rsidRPr="00DE1718">
        <w:rPr>
          <w:rFonts w:ascii="Arial" w:hAnsi="Arial" w:cs="Arial"/>
          <w:b w:val="0"/>
          <w:bCs w:val="0"/>
          <w:color w:val="444444"/>
          <w:sz w:val="38"/>
          <w:szCs w:val="38"/>
          <w:lang w:val="en-US"/>
        </w:rPr>
        <w:t>Position Steps</w:t>
      </w:r>
      <w:bookmarkEnd w:id="76"/>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position steps use the positions of user and target.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use the distance or angle between them.</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77" w:name="_Toc437782550"/>
      <w:r w:rsidRPr="00DE1718">
        <w:rPr>
          <w:rFonts w:ascii="Arial" w:hAnsi="Arial" w:cs="Arial"/>
          <w:b w:val="0"/>
          <w:bCs w:val="0"/>
          <w:color w:val="444444"/>
          <w:sz w:val="38"/>
          <w:szCs w:val="38"/>
          <w:lang w:val="en-US"/>
        </w:rPr>
        <w:t>Variable Steps</w:t>
      </w:r>
      <w:bookmarkEnd w:id="7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Change or check game variables.</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8" w:name="_Toc437782551"/>
      <w:r w:rsidRPr="00DE1718">
        <w:rPr>
          <w:rFonts w:ascii="Arial" w:hAnsi="Arial" w:cs="Arial"/>
          <w:b w:val="0"/>
          <w:bCs w:val="0"/>
          <w:color w:val="444444"/>
          <w:sz w:val="56"/>
          <w:szCs w:val="56"/>
          <w:lang w:val="en-US"/>
        </w:rPr>
        <w:lastRenderedPageBreak/>
        <w:t>Testing a formula</w:t>
      </w:r>
      <w:bookmarkEnd w:id="7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simply test your formula in the ORK Framework editor.</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a combatant for the user and a combatant for the target and click on </w:t>
      </w:r>
      <w:r w:rsidRPr="00DE1718">
        <w:rPr>
          <w:rStyle w:val="nfase"/>
          <w:rFonts w:ascii="Arial" w:hAnsi="Arial" w:cs="Arial"/>
          <w:color w:val="333333"/>
          <w:lang w:val="en-US"/>
        </w:rPr>
        <w:t>Calculate</w:t>
      </w:r>
      <w:r w:rsidRPr="00DE1718">
        <w:rPr>
          <w:rStyle w:val="apple-converted-space"/>
          <w:rFonts w:ascii="Arial" w:eastAsiaTheme="majorEastAsia" w:hAnsi="Arial" w:cs="Arial"/>
          <w:color w:val="333333"/>
          <w:lang w:val="en-US"/>
        </w:rPr>
        <w:t> </w:t>
      </w:r>
      <w:r w:rsidRPr="00DE1718">
        <w:rPr>
          <w:rFonts w:ascii="Arial" w:hAnsi="Arial" w:cs="Arial"/>
          <w:color w:val="333333"/>
          <w:lang w:val="en-US"/>
        </w:rPr>
        <w:t>in the </w:t>
      </w:r>
      <w:r w:rsidRPr="00DE1718">
        <w:rPr>
          <w:rStyle w:val="nfase"/>
          <w:rFonts w:ascii="Arial" w:hAnsi="Arial" w:cs="Arial"/>
          <w:color w:val="333333"/>
          <w:lang w:val="en-US"/>
        </w:rPr>
        <w:t>Test Formula</w:t>
      </w:r>
      <w:r w:rsidRPr="00DE1718">
        <w:rPr>
          <w:rFonts w:ascii="Arial" w:hAnsi="Arial" w:cs="Arial"/>
          <w:color w:val="333333"/>
          <w:lang w:val="en-US"/>
        </w:rPr>
        <w:t>foldout.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Please note that position steps will use the value </w:t>
      </w:r>
      <w:r w:rsidRPr="00DE1718">
        <w:rPr>
          <w:rStyle w:val="nfase"/>
          <w:rFonts w:ascii="Arial" w:hAnsi="Arial" w:cs="Arial"/>
          <w:color w:val="333333"/>
          <w:lang w:val="en-US"/>
        </w:rPr>
        <w:t>0</w:t>
      </w:r>
      <w:r w:rsidRPr="00DE1718">
        <w:rPr>
          <w:rStyle w:val="apple-converted-space"/>
          <w:rFonts w:ascii="Arial" w:eastAsiaTheme="majorEastAsia" w:hAnsi="Arial" w:cs="Arial"/>
          <w:color w:val="333333"/>
          <w:lang w:val="en-US"/>
        </w:rPr>
        <w:t> </w:t>
      </w:r>
      <w:r w:rsidRPr="00DE1718">
        <w:rPr>
          <w:rFonts w:ascii="Arial" w:hAnsi="Arial" w:cs="Arial"/>
          <w:color w:val="333333"/>
          <w:lang w:val="en-US"/>
        </w:rPr>
        <w:t>as their result, since no game objects exist for the combatants.</w:t>
      </w:r>
    </w:p>
    <w:p w:rsidR="00DE1718" w:rsidRDefault="00DE1718">
      <w:pPr>
        <w:rPr>
          <w:lang w:val="en-US"/>
        </w:rPr>
      </w:pPr>
    </w:p>
    <w:p w:rsidR="00DE1718" w:rsidRDefault="00DE1718">
      <w:pPr>
        <w:rPr>
          <w:lang w:val="en-US"/>
        </w:rPr>
      </w:pPr>
    </w:p>
    <w:p w:rsidR="00DE1718" w:rsidRPr="003D3F29" w:rsidRDefault="00DE1718" w:rsidP="00DE171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9" w:name="_Toc437782552"/>
      <w:r w:rsidRPr="003D3F29">
        <w:rPr>
          <w:rFonts w:ascii="Arial" w:hAnsi="Arial" w:cs="Arial"/>
          <w:b w:val="0"/>
          <w:bCs w:val="0"/>
          <w:color w:val="444444"/>
          <w:sz w:val="53"/>
          <w:szCs w:val="53"/>
          <w:highlight w:val="yellow"/>
          <w:lang w:val="en-US"/>
        </w:rPr>
        <w:t>Game state conditions</w:t>
      </w:r>
      <w:bookmarkEnd w:id="79"/>
    </w:p>
    <w:p w:rsidR="00DE1718" w:rsidRDefault="00DE1718">
      <w:pPr>
        <w:rPr>
          <w:lang w:val="en-US"/>
        </w:rPr>
      </w:pPr>
    </w:p>
    <w:p w:rsidR="00DE1718" w:rsidRDefault="00DE1718">
      <w:pPr>
        <w:rPr>
          <w:lang w:val="en-US"/>
        </w:rPr>
      </w:pP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Game states link the availability of features to the current state of the game (like showing a menu or fighting).</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The game state conditions are used by multiple features across ORK Framework:</w:t>
      </w:r>
    </w:p>
    <w:p w:rsidR="00DE1718" w:rsidRPr="00DE1718" w:rsidRDefault="00DE1718" w:rsidP="00DE1718">
      <w:pPr>
        <w:numPr>
          <w:ilvl w:val="0"/>
          <w:numId w:val="18"/>
        </w:numPr>
        <w:shd w:val="clear" w:color="auto" w:fill="FFFFFF"/>
        <w:spacing w:after="150" w:line="240" w:lineRule="auto"/>
        <w:ind w:left="0"/>
        <w:rPr>
          <w:rFonts w:ascii="Arial" w:eastAsia="Times New Roman" w:hAnsi="Arial" w:cs="Arial"/>
          <w:color w:val="333333"/>
          <w:sz w:val="24"/>
          <w:szCs w:val="24"/>
          <w:lang w:eastAsia="pt-PT"/>
        </w:rPr>
      </w:pPr>
      <w:r w:rsidRPr="00DE1718">
        <w:rPr>
          <w:rFonts w:ascii="Arial" w:eastAsia="Times New Roman" w:hAnsi="Arial" w:cs="Arial"/>
          <w:color w:val="333333"/>
          <w:sz w:val="24"/>
          <w:szCs w:val="24"/>
          <w:lang w:eastAsia="pt-PT"/>
        </w:rPr>
        <w:t>HUDs</w:t>
      </w:r>
    </w:p>
    <w:p w:rsidR="00DE1718" w:rsidRPr="00DE1718" w:rsidRDefault="00DE1718" w:rsidP="00DE1718">
      <w:pPr>
        <w:numPr>
          <w:ilvl w:val="0"/>
          <w:numId w:val="18"/>
        </w:numPr>
        <w:shd w:val="clear" w:color="auto" w:fill="FFFFFF"/>
        <w:spacing w:after="150" w:line="240" w:lineRule="auto"/>
        <w:ind w:left="0"/>
        <w:rPr>
          <w:rFonts w:ascii="Arial" w:eastAsia="Times New Roman" w:hAnsi="Arial" w:cs="Arial"/>
          <w:color w:val="333333"/>
          <w:sz w:val="24"/>
          <w:szCs w:val="24"/>
          <w:lang w:eastAsia="pt-PT"/>
        </w:rPr>
      </w:pPr>
      <w:r w:rsidRPr="00DE1718">
        <w:rPr>
          <w:rFonts w:ascii="Arial" w:eastAsia="Times New Roman" w:hAnsi="Arial" w:cs="Arial"/>
          <w:color w:val="333333"/>
          <w:sz w:val="24"/>
          <w:szCs w:val="24"/>
          <w:lang w:eastAsia="pt-PT"/>
        </w:rPr>
        <w:t>Global Events</w:t>
      </w:r>
    </w:p>
    <w:p w:rsidR="00DE1718" w:rsidRPr="00DE1718" w:rsidRDefault="00DE1718" w:rsidP="00DE1718">
      <w:pPr>
        <w:numPr>
          <w:ilvl w:val="0"/>
          <w:numId w:val="18"/>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Requirements (again used by other features, like menu screens)</w:t>
      </w:r>
    </w:p>
    <w:p w:rsidR="00DE1718" w:rsidRPr="00DE1718" w:rsidRDefault="00DE1718" w:rsidP="00DE1718">
      <w:pPr>
        <w:numPr>
          <w:ilvl w:val="0"/>
          <w:numId w:val="18"/>
        </w:numPr>
        <w:shd w:val="clear" w:color="auto" w:fill="FFFFFF"/>
        <w:spacing w:after="150" w:line="240" w:lineRule="auto"/>
        <w:ind w:left="0"/>
        <w:rPr>
          <w:rFonts w:ascii="Arial" w:eastAsia="Times New Roman" w:hAnsi="Arial" w:cs="Arial"/>
          <w:color w:val="333333"/>
          <w:sz w:val="24"/>
          <w:szCs w:val="24"/>
          <w:lang w:eastAsia="pt-PT"/>
        </w:rPr>
      </w:pPr>
      <w:r w:rsidRPr="00DE1718">
        <w:rPr>
          <w:rFonts w:ascii="Arial" w:eastAsia="Times New Roman" w:hAnsi="Arial" w:cs="Arial"/>
          <w:color w:val="333333"/>
          <w:sz w:val="24"/>
          <w:szCs w:val="24"/>
          <w:lang w:eastAsia="pt-PT"/>
        </w:rPr>
        <w:t>Equipment Viewers</w:t>
      </w:r>
    </w:p>
    <w:p w:rsidR="00DE1718" w:rsidRPr="00DE1718" w:rsidRDefault="00DE1718" w:rsidP="00DE1718">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eastAsia="pt-PT"/>
        </w:rPr>
      </w:pPr>
      <w:bookmarkStart w:id="80" w:name="_Toc437782553"/>
      <w:r w:rsidRPr="00DE1718">
        <w:rPr>
          <w:rFonts w:ascii="Arial" w:eastAsia="Times New Roman" w:hAnsi="Arial" w:cs="Arial"/>
          <w:color w:val="444444"/>
          <w:kern w:val="36"/>
          <w:sz w:val="56"/>
          <w:szCs w:val="56"/>
          <w:lang w:eastAsia="pt-PT"/>
        </w:rPr>
        <w:t>The game’s state</w:t>
      </w:r>
      <w:bookmarkEnd w:id="80"/>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eastAsia="pt-PT"/>
        </w:rPr>
      </w:pPr>
      <w:r w:rsidRPr="00DE1718">
        <w:rPr>
          <w:rFonts w:ascii="Arial" w:eastAsia="Times New Roman" w:hAnsi="Arial" w:cs="Arial"/>
          <w:color w:val="333333"/>
          <w:sz w:val="24"/>
          <w:szCs w:val="24"/>
          <w:lang w:val="en-US" w:eastAsia="pt-PT"/>
        </w:rPr>
        <w:t xml:space="preserve">A running game can have multiple states at the same time. E.g. the player can be controlled while showing a menu. </w:t>
      </w:r>
      <w:r w:rsidRPr="00DE1718">
        <w:rPr>
          <w:rFonts w:ascii="Arial" w:eastAsia="Times New Roman" w:hAnsi="Arial" w:cs="Arial"/>
          <w:color w:val="333333"/>
          <w:sz w:val="24"/>
          <w:szCs w:val="24"/>
          <w:lang w:eastAsia="pt-PT"/>
        </w:rPr>
        <w:t>The following game states exist:</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In Control</w:t>
      </w:r>
      <w:r w:rsidRPr="00DE1718">
        <w:rPr>
          <w:rFonts w:ascii="Arial" w:eastAsia="Times New Roman" w:hAnsi="Arial" w:cs="Arial"/>
          <w:color w:val="333333"/>
          <w:sz w:val="24"/>
          <w:szCs w:val="24"/>
          <w:lang w:val="en-US" w:eastAsia="pt-PT"/>
        </w:rPr>
        <w:t>: The player be controlled.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Menu Screen</w:t>
      </w:r>
      <w:r w:rsidRPr="00DE1718">
        <w:rPr>
          <w:rFonts w:ascii="Arial" w:eastAsia="Times New Roman" w:hAnsi="Arial" w:cs="Arial"/>
          <w:color w:val="333333"/>
          <w:sz w:val="24"/>
          <w:szCs w:val="24"/>
          <w:lang w:val="en-US" w:eastAsia="pt-PT"/>
        </w:rPr>
        <w:t>: A control blocking menu screen is being displayed.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Shop</w:t>
      </w:r>
      <w:r w:rsidRPr="00DE1718">
        <w:rPr>
          <w:rFonts w:ascii="Arial" w:eastAsia="Times New Roman" w:hAnsi="Arial" w:cs="Arial"/>
          <w:color w:val="333333"/>
          <w:sz w:val="24"/>
          <w:szCs w:val="24"/>
          <w:lang w:val="en-US" w:eastAsia="pt-PT"/>
        </w:rPr>
        <w:t>: A control blocking shop is being displayed.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In Event</w:t>
      </w:r>
      <w:r w:rsidRPr="00DE1718">
        <w:rPr>
          <w:rFonts w:ascii="Arial" w:eastAsia="Times New Roman" w:hAnsi="Arial" w:cs="Arial"/>
          <w:color w:val="333333"/>
          <w:sz w:val="24"/>
          <w:szCs w:val="24"/>
          <w:lang w:val="en-US" w:eastAsia="pt-PT"/>
        </w:rPr>
        <w:t>: A control blocking event is being performed.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Changing Scene</w:t>
      </w:r>
      <w:r w:rsidRPr="00DE1718">
        <w:rPr>
          <w:rFonts w:ascii="Arial" w:eastAsia="Times New Roman" w:hAnsi="Arial" w:cs="Arial"/>
          <w:color w:val="333333"/>
          <w:sz w:val="24"/>
          <w:szCs w:val="24"/>
          <w:lang w:val="en-US" w:eastAsia="pt-PT"/>
        </w:rPr>
        <w:t>: A scene change is being performed.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Game Paused</w:t>
      </w:r>
      <w:r w:rsidRPr="00DE1718">
        <w:rPr>
          <w:rFonts w:ascii="Arial" w:eastAsia="Times New Roman" w:hAnsi="Arial" w:cs="Arial"/>
          <w:color w:val="333333"/>
          <w:sz w:val="24"/>
          <w:szCs w:val="24"/>
          <w:lang w:val="en-US" w:eastAsia="pt-PT"/>
        </w:rPr>
        <w:t>: The game is paused.</w:t>
      </w:r>
    </w:p>
    <w:p w:rsidR="00DE1718" w:rsidRPr="00DE1718" w:rsidRDefault="00DE1718" w:rsidP="00DE1718">
      <w:pPr>
        <w:numPr>
          <w:ilvl w:val="0"/>
          <w:numId w:val="19"/>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In Battle</w:t>
      </w:r>
      <w:r w:rsidRPr="00DE1718">
        <w:rPr>
          <w:rFonts w:ascii="Arial" w:eastAsia="Times New Roman" w:hAnsi="Arial" w:cs="Arial"/>
          <w:color w:val="333333"/>
          <w:sz w:val="24"/>
          <w:szCs w:val="24"/>
          <w:lang w:val="en-US" w:eastAsia="pt-PT"/>
        </w:rPr>
        <w:t>: A battle is being performed. Additionally you can select the battle types (turn based, active time, real time).</w:t>
      </w:r>
    </w:p>
    <w:p w:rsidR="00DE1718" w:rsidRPr="00DE1718" w:rsidRDefault="00DE1718" w:rsidP="00DE1718">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81" w:name="_Toc437782554"/>
      <w:r w:rsidRPr="00DE1718">
        <w:rPr>
          <w:rFonts w:ascii="Arial" w:eastAsia="Times New Roman" w:hAnsi="Arial" w:cs="Arial"/>
          <w:color w:val="444444"/>
          <w:kern w:val="36"/>
          <w:sz w:val="56"/>
          <w:szCs w:val="56"/>
          <w:lang w:val="en-US" w:eastAsia="pt-PT"/>
        </w:rPr>
        <w:lastRenderedPageBreak/>
        <w:t>The condition settings</w:t>
      </w:r>
      <w:bookmarkEnd w:id="81"/>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Each game state is set individually. You can choose between these options:</w:t>
      </w:r>
    </w:p>
    <w:p w:rsidR="00DE1718" w:rsidRPr="00DE1718" w:rsidRDefault="00DE1718" w:rsidP="00DE1718">
      <w:pPr>
        <w:numPr>
          <w:ilvl w:val="0"/>
          <w:numId w:val="20"/>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Yes</w:t>
      </w:r>
      <w:r w:rsidRPr="00DE1718">
        <w:rPr>
          <w:rFonts w:ascii="Arial" w:eastAsia="Times New Roman" w:hAnsi="Arial" w:cs="Arial"/>
          <w:color w:val="333333"/>
          <w:sz w:val="24"/>
          <w:szCs w:val="24"/>
          <w:lang w:val="en-US" w:eastAsia="pt-PT"/>
        </w:rPr>
        <w:t>: This state is active (e.g. the player can be controlled).</w:t>
      </w:r>
    </w:p>
    <w:p w:rsidR="00DE1718" w:rsidRPr="00DE1718" w:rsidRDefault="00DE1718" w:rsidP="00DE1718">
      <w:pPr>
        <w:numPr>
          <w:ilvl w:val="0"/>
          <w:numId w:val="20"/>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No</w:t>
      </w:r>
      <w:r w:rsidRPr="00DE1718">
        <w:rPr>
          <w:rFonts w:ascii="Arial" w:eastAsia="Times New Roman" w:hAnsi="Arial" w:cs="Arial"/>
          <w:color w:val="333333"/>
          <w:sz w:val="24"/>
          <w:szCs w:val="24"/>
          <w:lang w:val="en-US" w:eastAsia="pt-PT"/>
        </w:rPr>
        <w:t>: This state is inactive (e.g. the game isn’t paused).</w:t>
      </w:r>
    </w:p>
    <w:p w:rsidR="00DE1718" w:rsidRPr="00DE1718" w:rsidRDefault="00DE1718" w:rsidP="00DE1718">
      <w:pPr>
        <w:numPr>
          <w:ilvl w:val="0"/>
          <w:numId w:val="20"/>
        </w:numPr>
        <w:shd w:val="clear" w:color="auto" w:fill="FFFFFF"/>
        <w:spacing w:after="150" w:line="240" w:lineRule="auto"/>
        <w:ind w:left="0"/>
        <w:rPr>
          <w:rFonts w:ascii="Arial" w:eastAsia="Times New Roman" w:hAnsi="Arial" w:cs="Arial"/>
          <w:color w:val="333333"/>
          <w:sz w:val="24"/>
          <w:szCs w:val="24"/>
          <w:lang w:val="en-US" w:eastAsia="pt-PT"/>
        </w:rPr>
      </w:pPr>
      <w:r w:rsidRPr="00DE1718">
        <w:rPr>
          <w:rFonts w:ascii="Arial" w:eastAsia="Times New Roman" w:hAnsi="Arial" w:cs="Arial"/>
          <w:b/>
          <w:bCs/>
          <w:color w:val="333333"/>
          <w:sz w:val="24"/>
          <w:szCs w:val="24"/>
          <w:lang w:val="en-US" w:eastAsia="pt-PT"/>
        </w:rPr>
        <w:t>Ignore</w:t>
      </w:r>
      <w:r w:rsidRPr="00DE1718">
        <w:rPr>
          <w:rFonts w:ascii="Arial" w:eastAsia="Times New Roman" w:hAnsi="Arial" w:cs="Arial"/>
          <w:color w:val="333333"/>
          <w:sz w:val="24"/>
          <w:szCs w:val="24"/>
          <w:lang w:val="en-US" w:eastAsia="pt-PT"/>
        </w:rPr>
        <w:t>: This state is ignored (e.g. it doesn’t matter if there is a battle going on or not).</w:t>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If </w:t>
      </w:r>
      <w:r w:rsidRPr="00DE1718">
        <w:rPr>
          <w:rFonts w:ascii="Arial" w:eastAsia="Times New Roman" w:hAnsi="Arial" w:cs="Arial"/>
          <w:i/>
          <w:iCs/>
          <w:color w:val="333333"/>
          <w:sz w:val="24"/>
          <w:szCs w:val="24"/>
          <w:lang w:val="en-US" w:eastAsia="pt-PT"/>
        </w:rPr>
        <w:t>In Battle</w:t>
      </w:r>
      <w:r w:rsidRPr="00DE1718">
        <w:rPr>
          <w:rFonts w:ascii="Arial" w:eastAsia="Times New Roman" w:hAnsi="Arial" w:cs="Arial"/>
          <w:color w:val="333333"/>
          <w:sz w:val="24"/>
          <w:szCs w:val="24"/>
          <w:lang w:val="en-US" w:eastAsia="pt-PT"/>
        </w:rPr>
        <w:t> isn’t set to </w:t>
      </w:r>
      <w:r w:rsidRPr="00DE1718">
        <w:rPr>
          <w:rFonts w:ascii="Arial" w:eastAsia="Times New Roman" w:hAnsi="Arial" w:cs="Arial"/>
          <w:i/>
          <w:iCs/>
          <w:color w:val="333333"/>
          <w:sz w:val="24"/>
          <w:szCs w:val="24"/>
          <w:lang w:val="en-US" w:eastAsia="pt-PT"/>
        </w:rPr>
        <w:t>No</w:t>
      </w:r>
      <w:r w:rsidRPr="00DE1718">
        <w:rPr>
          <w:rFonts w:ascii="Arial" w:eastAsia="Times New Roman" w:hAnsi="Arial" w:cs="Arial"/>
          <w:color w:val="333333"/>
          <w:sz w:val="24"/>
          <w:szCs w:val="24"/>
          <w:lang w:val="en-US" w:eastAsia="pt-PT"/>
        </w:rPr>
        <w:t> (i.e. either </w:t>
      </w:r>
      <w:r w:rsidRPr="00DE1718">
        <w:rPr>
          <w:rFonts w:ascii="Arial" w:eastAsia="Times New Roman" w:hAnsi="Arial" w:cs="Arial"/>
          <w:i/>
          <w:iCs/>
          <w:color w:val="333333"/>
          <w:sz w:val="24"/>
          <w:szCs w:val="24"/>
          <w:lang w:val="en-US" w:eastAsia="pt-PT"/>
        </w:rPr>
        <w:t>Yes</w:t>
      </w:r>
      <w:r w:rsidRPr="00DE1718">
        <w:rPr>
          <w:rFonts w:ascii="Arial" w:eastAsia="Times New Roman" w:hAnsi="Arial" w:cs="Arial"/>
          <w:color w:val="333333"/>
          <w:sz w:val="24"/>
          <w:szCs w:val="24"/>
          <w:lang w:val="en-US" w:eastAsia="pt-PT"/>
        </w:rPr>
        <w:t> or </w:t>
      </w:r>
      <w:r w:rsidRPr="00DE1718">
        <w:rPr>
          <w:rFonts w:ascii="Arial" w:eastAsia="Times New Roman" w:hAnsi="Arial" w:cs="Arial"/>
          <w:i/>
          <w:iCs/>
          <w:color w:val="333333"/>
          <w:sz w:val="24"/>
          <w:szCs w:val="24"/>
          <w:lang w:val="en-US" w:eastAsia="pt-PT"/>
        </w:rPr>
        <w:t>Ignore</w:t>
      </w:r>
      <w:r w:rsidRPr="00DE1718">
        <w:rPr>
          <w:rFonts w:ascii="Arial" w:eastAsia="Times New Roman" w:hAnsi="Arial" w:cs="Arial"/>
          <w:color w:val="333333"/>
          <w:sz w:val="24"/>
          <w:szCs w:val="24"/>
          <w:lang w:val="en-US" w:eastAsia="pt-PT"/>
        </w:rPr>
        <w:t>), you also need to select the battle type for which the condition is valid.</w:t>
      </w:r>
    </w:p>
    <w:p w:rsidR="00DE1718" w:rsidRPr="00DE1718" w:rsidRDefault="00DE1718" w:rsidP="00DE1718">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82" w:name="_Toc437782555"/>
      <w:r w:rsidRPr="00DE1718">
        <w:rPr>
          <w:rFonts w:ascii="Arial" w:eastAsia="Times New Roman" w:hAnsi="Arial" w:cs="Arial"/>
          <w:color w:val="444444"/>
          <w:kern w:val="36"/>
          <w:sz w:val="56"/>
          <w:szCs w:val="56"/>
          <w:lang w:val="en-US" w:eastAsia="pt-PT"/>
        </w:rPr>
        <w:t>Examples</w:t>
      </w:r>
      <w:bookmarkEnd w:id="82"/>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The following game state condition is valid when the player can be controlled or is in a battle. If you would set </w:t>
      </w:r>
      <w:r w:rsidRPr="00DE1718">
        <w:rPr>
          <w:rFonts w:ascii="Arial" w:eastAsia="Times New Roman" w:hAnsi="Arial" w:cs="Arial"/>
          <w:i/>
          <w:iCs/>
          <w:color w:val="333333"/>
          <w:sz w:val="24"/>
          <w:szCs w:val="24"/>
          <w:lang w:val="en-US" w:eastAsia="pt-PT"/>
        </w:rPr>
        <w:t>In Control</w:t>
      </w:r>
      <w:r w:rsidRPr="00DE1718">
        <w:rPr>
          <w:rFonts w:ascii="Arial" w:eastAsia="Times New Roman" w:hAnsi="Arial" w:cs="Arial"/>
          <w:color w:val="333333"/>
          <w:sz w:val="24"/>
          <w:szCs w:val="24"/>
          <w:lang w:val="en-US" w:eastAsia="pt-PT"/>
        </w:rPr>
        <w:t> and </w:t>
      </w:r>
      <w:r w:rsidRPr="00DE1718">
        <w:rPr>
          <w:rFonts w:ascii="Arial" w:eastAsia="Times New Roman" w:hAnsi="Arial" w:cs="Arial"/>
          <w:i/>
          <w:iCs/>
          <w:color w:val="333333"/>
          <w:sz w:val="24"/>
          <w:szCs w:val="24"/>
          <w:lang w:val="en-US" w:eastAsia="pt-PT"/>
        </w:rPr>
        <w:t>In Battle</w:t>
      </w:r>
      <w:r w:rsidRPr="00DE1718">
        <w:rPr>
          <w:rFonts w:ascii="Arial" w:eastAsia="Times New Roman" w:hAnsi="Arial" w:cs="Arial"/>
          <w:color w:val="333333"/>
          <w:sz w:val="24"/>
          <w:szCs w:val="24"/>
          <w:lang w:val="en-US" w:eastAsia="pt-PT"/>
        </w:rPr>
        <w:t> to </w:t>
      </w:r>
      <w:r w:rsidRPr="00DE1718">
        <w:rPr>
          <w:rFonts w:ascii="Arial" w:eastAsia="Times New Roman" w:hAnsi="Arial" w:cs="Arial"/>
          <w:i/>
          <w:iCs/>
          <w:color w:val="333333"/>
          <w:sz w:val="24"/>
          <w:szCs w:val="24"/>
          <w:lang w:val="en-US" w:eastAsia="pt-PT"/>
        </w:rPr>
        <w:t>Yes</w:t>
      </w:r>
      <w:r w:rsidRPr="00DE1718">
        <w:rPr>
          <w:rFonts w:ascii="Arial" w:eastAsia="Times New Roman" w:hAnsi="Arial" w:cs="Arial"/>
          <w:color w:val="333333"/>
          <w:sz w:val="24"/>
          <w:szCs w:val="24"/>
          <w:lang w:val="en-US" w:eastAsia="pt-PT"/>
        </w:rPr>
        <w:t>, the condition would only be valid while in a battle where you can control the player.</w:t>
      </w:r>
    </w:p>
    <w:p w:rsidR="00DE1718" w:rsidRPr="00DE1718" w:rsidRDefault="00DE1718" w:rsidP="00687C1F">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2924175" cy="2352675"/>
            <wp:effectExtent l="19050" t="0" r="9525" b="0"/>
            <wp:docPr id="43" name="Imagem 43" descr="howto_game_state1">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owto_game_state1">
                      <a:hlinkClick r:id="rId60"/>
                    </pic:cNvPr>
                    <pic:cNvPicPr>
                      <a:picLocks noChangeAspect="1" noChangeArrowheads="1"/>
                    </pic:cNvPicPr>
                  </pic:nvPicPr>
                  <pic:blipFill>
                    <a:blip r:embed="rId61" cstate="print"/>
                    <a:srcRect/>
                    <a:stretch>
                      <a:fillRect/>
                    </a:stretch>
                  </pic:blipFill>
                  <pic:spPr bwMode="auto">
                    <a:xfrm>
                      <a:off x="0" y="0"/>
                      <a:ext cx="2924175" cy="2352675"/>
                    </a:xfrm>
                    <a:prstGeom prst="rect">
                      <a:avLst/>
                    </a:prstGeom>
                    <a:noFill/>
                    <a:ln w="9525">
                      <a:noFill/>
                      <a:miter lim="800000"/>
                      <a:headEnd/>
                      <a:tailEnd/>
                    </a:ln>
                  </pic:spPr>
                </pic:pic>
              </a:graphicData>
            </a:graphic>
          </wp:inline>
        </w:drawing>
      </w:r>
    </w:p>
    <w:p w:rsidR="00DE1718" w:rsidRPr="00DE1718" w:rsidRDefault="00DE1718" w:rsidP="00DE1718">
      <w:pPr>
        <w:shd w:val="clear" w:color="auto" w:fill="FFFFFF"/>
        <w:spacing w:after="300" w:line="240" w:lineRule="auto"/>
        <w:rPr>
          <w:rFonts w:ascii="Arial" w:eastAsia="Times New Roman" w:hAnsi="Arial" w:cs="Arial"/>
          <w:color w:val="333333"/>
          <w:sz w:val="24"/>
          <w:szCs w:val="24"/>
          <w:lang w:val="en-US" w:eastAsia="pt-PT"/>
        </w:rPr>
      </w:pPr>
      <w:r w:rsidRPr="00DE1718">
        <w:rPr>
          <w:rFonts w:ascii="Arial" w:eastAsia="Times New Roman" w:hAnsi="Arial" w:cs="Arial"/>
          <w:color w:val="333333"/>
          <w:sz w:val="24"/>
          <w:szCs w:val="24"/>
          <w:lang w:val="en-US" w:eastAsia="pt-PT"/>
        </w:rPr>
        <w:t>This example is only valid while control blocking events. All other states are set to </w:t>
      </w:r>
      <w:r w:rsidRPr="00DE1718">
        <w:rPr>
          <w:rFonts w:ascii="Arial" w:eastAsia="Times New Roman" w:hAnsi="Arial" w:cs="Arial"/>
          <w:i/>
          <w:iCs/>
          <w:color w:val="333333"/>
          <w:sz w:val="24"/>
          <w:szCs w:val="24"/>
          <w:lang w:val="en-US" w:eastAsia="pt-PT"/>
        </w:rPr>
        <w:t>Ignore</w:t>
      </w:r>
      <w:r w:rsidRPr="00DE1718">
        <w:rPr>
          <w:rFonts w:ascii="Arial" w:eastAsia="Times New Roman" w:hAnsi="Arial" w:cs="Arial"/>
          <w:color w:val="333333"/>
          <w:sz w:val="24"/>
          <w:szCs w:val="24"/>
          <w:lang w:val="en-US" w:eastAsia="pt-PT"/>
        </w:rPr>
        <w:t>, because the condition should be valid whenever a control blocking event is being performed, regardless of other game states.</w:t>
      </w:r>
    </w:p>
    <w:p w:rsidR="00DE1718" w:rsidRPr="00396EFC" w:rsidRDefault="00DE1718" w:rsidP="00687C1F">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2924175" cy="2352675"/>
            <wp:effectExtent l="19050" t="0" r="9525" b="0"/>
            <wp:docPr id="44" name="Imagem 44" descr="howto_game_state2">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owto_game_state2">
                      <a:hlinkClick r:id="rId62"/>
                    </pic:cNvPr>
                    <pic:cNvPicPr>
                      <a:picLocks noChangeAspect="1" noChangeArrowheads="1"/>
                    </pic:cNvPicPr>
                  </pic:nvPicPr>
                  <pic:blipFill>
                    <a:blip r:embed="rId63" cstate="print"/>
                    <a:srcRect/>
                    <a:stretch>
                      <a:fillRect/>
                    </a:stretch>
                  </pic:blipFill>
                  <pic:spPr bwMode="auto">
                    <a:xfrm>
                      <a:off x="0" y="0"/>
                      <a:ext cx="2924175" cy="2352675"/>
                    </a:xfrm>
                    <a:prstGeom prst="rect">
                      <a:avLst/>
                    </a:prstGeom>
                    <a:noFill/>
                    <a:ln w="9525">
                      <a:noFill/>
                      <a:miter lim="800000"/>
                      <a:headEnd/>
                      <a:tailEnd/>
                    </a:ln>
                  </pic:spPr>
                </pic:pic>
              </a:graphicData>
            </a:graphic>
          </wp:inline>
        </w:drawing>
      </w:r>
    </w:p>
    <w:p w:rsidR="00DE1718" w:rsidRPr="003D3F29" w:rsidRDefault="00DE1718" w:rsidP="00DE171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83" w:name="_Toc437782556"/>
      <w:r w:rsidRPr="003D3F29">
        <w:rPr>
          <w:rFonts w:ascii="Arial" w:hAnsi="Arial" w:cs="Arial"/>
          <w:b w:val="0"/>
          <w:bCs w:val="0"/>
          <w:color w:val="444444"/>
          <w:sz w:val="53"/>
          <w:szCs w:val="53"/>
          <w:highlight w:val="yellow"/>
          <w:lang w:val="en-US"/>
        </w:rPr>
        <w:lastRenderedPageBreak/>
        <w:t>Game Variables</w:t>
      </w:r>
      <w:bookmarkEnd w:id="83"/>
    </w:p>
    <w:p w:rsidR="00DE1718" w:rsidRDefault="00DE1718">
      <w:pPr>
        <w:rPr>
          <w:lang w:val="en-US"/>
        </w:rPr>
      </w:pPr>
    </w:p>
    <w:p w:rsidR="00DE1718" w:rsidRDefault="00DE1718">
      <w:pPr>
        <w:rPr>
          <w:lang w:val="en-US"/>
        </w:rPr>
      </w:pP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Game variables are used to store information in a running game.</w:t>
      </w:r>
      <w:r w:rsidRPr="00DE1718">
        <w:rPr>
          <w:rStyle w:val="apple-converted-space"/>
          <w:rFonts w:ascii="Arial" w:hAnsi="Arial" w:cs="Arial"/>
          <w:color w:val="333333"/>
          <w:lang w:val="en-US"/>
        </w:rPr>
        <w:t> </w:t>
      </w:r>
      <w:r w:rsidRPr="00DE1718">
        <w:rPr>
          <w:rFonts w:ascii="Arial" w:hAnsi="Arial" w:cs="Arial"/>
          <w:color w:val="333333"/>
          <w:lang w:val="en-US"/>
        </w:rPr>
        <w:t>This information could be anything – usually the player’s progress in the game (like status of quests or solved puzzles). But that’s not all, you can even create whole new systems using variables (like a calendar system).</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 game variable consists of two parts:</w:t>
      </w:r>
    </w:p>
    <w:p w:rsidR="00DE1718" w:rsidRPr="00DE1718" w:rsidRDefault="00DE1718" w:rsidP="00DE1718">
      <w:pPr>
        <w:numPr>
          <w:ilvl w:val="0"/>
          <w:numId w:val="2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Variable key</w:t>
      </w:r>
      <w:r w:rsidRPr="00DE1718">
        <w:rPr>
          <w:rFonts w:ascii="Arial" w:hAnsi="Arial" w:cs="Arial"/>
          <w:color w:val="333333"/>
          <w:lang w:val="en-US"/>
        </w:rPr>
        <w:br/>
        <w:t>The key (or name) of the variable is used to identify it.</w:t>
      </w:r>
      <w:r w:rsidRPr="00DE1718">
        <w:rPr>
          <w:rFonts w:ascii="Arial" w:hAnsi="Arial" w:cs="Arial"/>
          <w:color w:val="333333"/>
          <w:lang w:val="en-US"/>
        </w:rPr>
        <w:br/>
        <w:t>Please note that variable keys can’t have an empty space!</w:t>
      </w:r>
      <w:r w:rsidRPr="00DE1718">
        <w:rPr>
          <w:rFonts w:ascii="Arial" w:hAnsi="Arial" w:cs="Arial"/>
          <w:color w:val="333333"/>
          <w:lang w:val="en-US"/>
        </w:rPr>
        <w:br/>
        <w:t>E.g. ‘Final Quest’ isn’t allowed, use ‘Final_Quest’ instead.</w:t>
      </w:r>
    </w:p>
    <w:p w:rsidR="00DE1718" w:rsidRPr="00DE1718" w:rsidRDefault="00DE1718" w:rsidP="00DE1718">
      <w:pPr>
        <w:numPr>
          <w:ilvl w:val="0"/>
          <w:numId w:val="2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Variable value</w:t>
      </w:r>
      <w:r w:rsidRPr="00DE1718">
        <w:rPr>
          <w:rFonts w:ascii="Arial" w:hAnsi="Arial" w:cs="Arial"/>
          <w:color w:val="333333"/>
          <w:lang w:val="en-US"/>
        </w:rPr>
        <w:br/>
        <w:t>The value stores the information assigned to the variable key.</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Game variables are saved in save games – you can change if (and which) variables will be saved in </w:t>
      </w:r>
      <w:r w:rsidRPr="00DE1718">
        <w:rPr>
          <w:rStyle w:val="Forte"/>
          <w:rFonts w:ascii="Arial" w:hAnsi="Arial" w:cs="Arial"/>
          <w:color w:val="333333"/>
          <w:lang w:val="en-US"/>
        </w:rPr>
        <w:t>Menus &gt; Save Game Menu</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There are different types of game variables:</w:t>
      </w:r>
    </w:p>
    <w:p w:rsidR="00DE1718" w:rsidRPr="00DE1718" w:rsidRDefault="00DE1718" w:rsidP="00DE1718">
      <w:pPr>
        <w:numPr>
          <w:ilvl w:val="0"/>
          <w:numId w:val="2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Local</w:t>
      </w:r>
      <w:r w:rsidRPr="00DE1718">
        <w:rPr>
          <w:rFonts w:ascii="Arial" w:hAnsi="Arial" w:cs="Arial"/>
          <w:color w:val="333333"/>
          <w:lang w:val="en-US"/>
        </w:rPr>
        <w:br/>
        <w:t>Local game variables are only available in an event.</w:t>
      </w:r>
      <w:r w:rsidRPr="00DE1718">
        <w:rPr>
          <w:rFonts w:ascii="Arial" w:hAnsi="Arial" w:cs="Arial"/>
          <w:color w:val="333333"/>
          <w:lang w:val="en-US"/>
        </w:rPr>
        <w:br/>
        <w:t>As soon as the event has finished, the variable will be gone.</w:t>
      </w:r>
      <w:r w:rsidRPr="00DE1718">
        <w:rPr>
          <w:rFonts w:ascii="Arial" w:hAnsi="Arial" w:cs="Arial"/>
          <w:color w:val="333333"/>
          <w:lang w:val="en-US"/>
        </w:rPr>
        <w:br/>
        <w:t>Usually you’d use them to keep track of something that’s only needed within an event.</w:t>
      </w:r>
    </w:p>
    <w:p w:rsidR="00DE1718" w:rsidRPr="00DE1718" w:rsidRDefault="00DE1718" w:rsidP="00DE1718">
      <w:pPr>
        <w:numPr>
          <w:ilvl w:val="0"/>
          <w:numId w:val="2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Global</w:t>
      </w:r>
      <w:r w:rsidRPr="00DE1718">
        <w:rPr>
          <w:rFonts w:ascii="Arial" w:hAnsi="Arial" w:cs="Arial"/>
          <w:color w:val="333333"/>
          <w:lang w:val="en-US"/>
        </w:rPr>
        <w:br/>
        <w:t>Global game variables are available everywhere and any time.</w:t>
      </w:r>
      <w:r w:rsidRPr="00DE1718">
        <w:rPr>
          <w:rFonts w:ascii="Arial" w:hAnsi="Arial" w:cs="Arial"/>
          <w:color w:val="333333"/>
          <w:lang w:val="en-US"/>
        </w:rPr>
        <w:br/>
        <w:t>They’ll be saved with a save game and are persistent throughout the game.</w:t>
      </w:r>
    </w:p>
    <w:p w:rsidR="00DE1718" w:rsidRPr="00DE1718" w:rsidRDefault="00DE1718" w:rsidP="00DE1718">
      <w:pPr>
        <w:numPr>
          <w:ilvl w:val="0"/>
          <w:numId w:val="2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Object</w:t>
      </w:r>
      <w:r w:rsidRPr="00DE1718">
        <w:rPr>
          <w:rFonts w:ascii="Arial" w:hAnsi="Arial" w:cs="Arial"/>
          <w:color w:val="333333"/>
          <w:lang w:val="en-US"/>
        </w:rPr>
        <w:br/>
        <w:t>Object game variables are bound to game objects in your scene using an </w:t>
      </w:r>
      <w:r w:rsidRPr="00DE1718">
        <w:rPr>
          <w:rStyle w:val="nfase"/>
          <w:rFonts w:ascii="Arial" w:hAnsi="Arial" w:cs="Arial"/>
          <w:color w:val="333333"/>
          <w:lang w:val="en-US"/>
        </w:rPr>
        <w:t>Object ID</w:t>
      </w:r>
      <w:r w:rsidRPr="00DE1718">
        <w:rPr>
          <w:rFonts w:ascii="Arial" w:hAnsi="Arial" w:cs="Arial"/>
          <w:color w:val="333333"/>
          <w:lang w:val="en-US"/>
        </w:rPr>
        <w:t>.</w:t>
      </w:r>
      <w:r w:rsidRPr="00DE1718">
        <w:rPr>
          <w:rFonts w:ascii="Arial" w:hAnsi="Arial" w:cs="Arial"/>
          <w:color w:val="333333"/>
          <w:lang w:val="en-US"/>
        </w:rPr>
        <w:br/>
        <w:t>You can use them to store information on objects, like keeping track how often you talked to an NPC.</w:t>
      </w:r>
      <w:r w:rsidRPr="00DE1718">
        <w:rPr>
          <w:rFonts w:ascii="Arial" w:hAnsi="Arial" w:cs="Arial"/>
          <w:color w:val="333333"/>
          <w:lang w:val="en-US"/>
        </w:rPr>
        <w:br/>
        <w:t>They’ll also be saved with a save game and are persistent throughout the game.</w:t>
      </w:r>
      <w:r w:rsidRPr="00DE1718">
        <w:rPr>
          <w:rFonts w:ascii="Arial" w:hAnsi="Arial" w:cs="Arial"/>
          <w:color w:val="333333"/>
          <w:lang w:val="en-US"/>
        </w:rPr>
        <w:br/>
        <w:t>Object game variables require an already existing game object with an</w:t>
      </w:r>
      <w:r w:rsidRPr="00DE1718">
        <w:rPr>
          <w:rStyle w:val="apple-converted-space"/>
          <w:rFonts w:ascii="Arial" w:hAnsi="Arial" w:cs="Arial"/>
          <w:color w:val="333333"/>
          <w:lang w:val="en-US"/>
        </w:rPr>
        <w:t> </w:t>
      </w:r>
      <w:r w:rsidRPr="00DE1718">
        <w:rPr>
          <w:rStyle w:val="nfase"/>
          <w:rFonts w:ascii="Arial" w:hAnsi="Arial" w:cs="Arial"/>
          <w:color w:val="333333"/>
          <w:lang w:val="en-US"/>
        </w:rPr>
        <w:t>Object Variables</w:t>
      </w:r>
      <w:r w:rsidRPr="00DE1718">
        <w:rPr>
          <w:rStyle w:val="apple-converted-space"/>
          <w:rFonts w:ascii="Arial" w:hAnsi="Arial" w:cs="Arial"/>
          <w:color w:val="333333"/>
          <w:lang w:val="en-US"/>
        </w:rPr>
        <w:t> </w:t>
      </w:r>
      <w:r w:rsidRPr="00DE1718">
        <w:rPr>
          <w:rFonts w:ascii="Arial" w:hAnsi="Arial" w:cs="Arial"/>
          <w:color w:val="333333"/>
          <w:lang w:val="en-US"/>
        </w:rPr>
        <w:t>component attached to access them.</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 w:name="_Toc437782557"/>
      <w:r w:rsidRPr="00DE1718">
        <w:rPr>
          <w:rFonts w:ascii="Arial" w:hAnsi="Arial" w:cs="Arial"/>
          <w:b w:val="0"/>
          <w:bCs w:val="0"/>
          <w:color w:val="444444"/>
          <w:sz w:val="56"/>
          <w:szCs w:val="56"/>
          <w:lang w:val="en-US"/>
        </w:rPr>
        <w:t>Value types</w:t>
      </w:r>
      <w:bookmarkEnd w:id="84"/>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 game variable can store the following types of values:</w:t>
      </w:r>
    </w:p>
    <w:p w:rsidR="00DE1718" w:rsidRDefault="00DE1718" w:rsidP="00DE1718">
      <w:pPr>
        <w:numPr>
          <w:ilvl w:val="0"/>
          <w:numId w:val="23"/>
        </w:numPr>
        <w:shd w:val="clear" w:color="auto" w:fill="FFFFFF"/>
        <w:spacing w:after="150" w:line="240" w:lineRule="auto"/>
        <w:ind w:left="0"/>
        <w:rPr>
          <w:rFonts w:ascii="Arial" w:hAnsi="Arial" w:cs="Arial"/>
          <w:color w:val="333333"/>
        </w:rPr>
      </w:pPr>
      <w:r>
        <w:rPr>
          <w:rFonts w:ascii="Arial" w:hAnsi="Arial" w:cs="Arial"/>
          <w:color w:val="333333"/>
        </w:rPr>
        <w:t>string (Text)</w:t>
      </w:r>
    </w:p>
    <w:p w:rsidR="00DE1718" w:rsidRDefault="00DE1718" w:rsidP="00DE1718">
      <w:pPr>
        <w:numPr>
          <w:ilvl w:val="0"/>
          <w:numId w:val="23"/>
        </w:numPr>
        <w:shd w:val="clear" w:color="auto" w:fill="FFFFFF"/>
        <w:spacing w:after="150" w:line="240" w:lineRule="auto"/>
        <w:ind w:left="0"/>
        <w:rPr>
          <w:rFonts w:ascii="Arial" w:hAnsi="Arial" w:cs="Arial"/>
          <w:color w:val="333333"/>
        </w:rPr>
      </w:pPr>
      <w:r>
        <w:rPr>
          <w:rFonts w:ascii="Arial" w:hAnsi="Arial" w:cs="Arial"/>
          <w:color w:val="333333"/>
        </w:rPr>
        <w:t>bool (Trigger)</w:t>
      </w:r>
    </w:p>
    <w:p w:rsidR="00DE1718" w:rsidRDefault="00DE1718" w:rsidP="00DE1718">
      <w:pPr>
        <w:numPr>
          <w:ilvl w:val="0"/>
          <w:numId w:val="23"/>
        </w:numPr>
        <w:shd w:val="clear" w:color="auto" w:fill="FFFFFF"/>
        <w:spacing w:after="150" w:line="240" w:lineRule="auto"/>
        <w:ind w:left="0"/>
        <w:rPr>
          <w:rFonts w:ascii="Arial" w:hAnsi="Arial" w:cs="Arial"/>
          <w:color w:val="333333"/>
        </w:rPr>
      </w:pPr>
      <w:r>
        <w:rPr>
          <w:rFonts w:ascii="Arial" w:hAnsi="Arial" w:cs="Arial"/>
          <w:color w:val="333333"/>
        </w:rPr>
        <w:t>float (Number)</w:t>
      </w:r>
    </w:p>
    <w:p w:rsidR="00DE1718" w:rsidRDefault="00DE1718" w:rsidP="00DE1718">
      <w:pPr>
        <w:numPr>
          <w:ilvl w:val="0"/>
          <w:numId w:val="23"/>
        </w:numPr>
        <w:shd w:val="clear" w:color="auto" w:fill="FFFFFF"/>
        <w:spacing w:after="150" w:line="240" w:lineRule="auto"/>
        <w:ind w:left="0"/>
        <w:rPr>
          <w:rFonts w:ascii="Arial" w:hAnsi="Arial" w:cs="Arial"/>
          <w:color w:val="333333"/>
        </w:rPr>
      </w:pPr>
      <w:r>
        <w:rPr>
          <w:rFonts w:ascii="Arial" w:hAnsi="Arial" w:cs="Arial"/>
          <w:color w:val="333333"/>
        </w:rPr>
        <w:t>Vector3 (Position)</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Each variable key can hold one value of each type. If you store another value of the same type into a variable, the old value will be lost.</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 w:name="_Toc437782558"/>
      <w:r w:rsidRPr="00DE1718">
        <w:rPr>
          <w:rFonts w:ascii="Arial" w:hAnsi="Arial" w:cs="Arial"/>
          <w:b w:val="0"/>
          <w:bCs w:val="0"/>
          <w:color w:val="444444"/>
          <w:sz w:val="48"/>
          <w:szCs w:val="48"/>
          <w:lang w:val="en-US"/>
        </w:rPr>
        <w:lastRenderedPageBreak/>
        <w:t>String values</w:t>
      </w:r>
      <w:bookmarkEnd w:id="8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String values can store all kind of information – a string is simply a</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text</w:t>
      </w:r>
      <w:r w:rsidRPr="00DE1718">
        <w:rPr>
          <w:rFonts w:ascii="Arial" w:hAnsi="Arial" w:cs="Arial"/>
          <w:color w:val="333333"/>
          <w:lang w:val="en-US"/>
        </w:rPr>
        <w:t>. You can use them to remember the name of a scene, change a combatant’s name and many other things.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When creating complex quests, it can be useful to store some information in a string variable and display or check it at a later time.</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Example Value</w:t>
      </w:r>
      <w:r w:rsidRPr="00DE1718">
        <w:rPr>
          <w:rFonts w:ascii="Arial" w:hAnsi="Arial" w:cs="Arial"/>
          <w:color w:val="333333"/>
          <w:lang w:val="en-US"/>
        </w:rPr>
        <w:br/>
      </w:r>
      <w:r w:rsidRPr="00DE1718">
        <w:rPr>
          <w:rStyle w:val="nfase"/>
          <w:rFonts w:ascii="Arial" w:eastAsiaTheme="majorEastAsia" w:hAnsi="Arial" w:cs="Arial"/>
          <w:color w:val="333333"/>
          <w:lang w:val="en-US"/>
        </w:rPr>
        <w:t>Quest Finished</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6" w:name="_Toc437782559"/>
      <w:r w:rsidRPr="00DE1718">
        <w:rPr>
          <w:rFonts w:ascii="Arial" w:hAnsi="Arial" w:cs="Arial"/>
          <w:b w:val="0"/>
          <w:bCs w:val="0"/>
          <w:color w:val="444444"/>
          <w:sz w:val="48"/>
          <w:szCs w:val="48"/>
          <w:lang w:val="en-US"/>
        </w:rPr>
        <w:t>Bool values</w:t>
      </w:r>
      <w:bookmarkEnd w:id="86"/>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Bool values are simple</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triggers</w:t>
      </w:r>
      <w:r w:rsidRPr="00DE1718">
        <w:rPr>
          <w:rFonts w:ascii="Arial" w:hAnsi="Arial" w:cs="Arial"/>
          <w:color w:val="333333"/>
          <w:lang w:val="en-US"/>
        </w:rPr>
        <w:t>. You can use them to simply store that something happened, like an event that has been performed.</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Example Value</w:t>
      </w:r>
      <w:r w:rsidRPr="00DE1718">
        <w:rPr>
          <w:rFonts w:ascii="Arial" w:hAnsi="Arial" w:cs="Arial"/>
          <w:color w:val="333333"/>
          <w:lang w:val="en-US"/>
        </w:rPr>
        <w:br/>
      </w:r>
      <w:r w:rsidRPr="00DE1718">
        <w:rPr>
          <w:rStyle w:val="nfase"/>
          <w:rFonts w:ascii="Arial" w:eastAsiaTheme="majorEastAsia" w:hAnsi="Arial" w:cs="Arial"/>
          <w:color w:val="333333"/>
          <w:lang w:val="en-US"/>
        </w:rPr>
        <w:t>true</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 w:name="_Toc437782560"/>
      <w:r w:rsidRPr="00DE1718">
        <w:rPr>
          <w:rFonts w:ascii="Arial" w:hAnsi="Arial" w:cs="Arial"/>
          <w:b w:val="0"/>
          <w:bCs w:val="0"/>
          <w:color w:val="444444"/>
          <w:sz w:val="48"/>
          <w:szCs w:val="48"/>
          <w:lang w:val="en-US"/>
        </w:rPr>
        <w:t>Float values</w:t>
      </w:r>
      <w:bookmarkEnd w:id="8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Float values can be used for complex operations – a float is a</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number</w:t>
      </w:r>
      <w:r w:rsidRPr="00DE1718">
        <w:rPr>
          <w:rStyle w:val="apple-converted-space"/>
          <w:rFonts w:ascii="Arial" w:hAnsi="Arial" w:cs="Arial"/>
          <w:color w:val="333333"/>
          <w:lang w:val="en-US"/>
        </w:rPr>
        <w:t> </w:t>
      </w:r>
      <w:r w:rsidRPr="00DE1718">
        <w:rPr>
          <w:rFonts w:ascii="Arial" w:hAnsi="Arial" w:cs="Arial"/>
          <w:color w:val="333333"/>
          <w:lang w:val="en-US"/>
        </w:rPr>
        <w:t>and allows using </w:t>
      </w:r>
      <w:r w:rsidRPr="00DE1718">
        <w:rPr>
          <w:rStyle w:val="nfase"/>
          <w:rFonts w:ascii="Arial" w:eastAsiaTheme="majorEastAsia" w:hAnsi="Arial" w:cs="Arial"/>
          <w:color w:val="333333"/>
          <w:lang w:val="en-US"/>
        </w:rPr>
        <w:t>decimal numbers</w:t>
      </w:r>
      <w:r w:rsidRPr="00DE1718">
        <w:rPr>
          <w:rFonts w:ascii="Arial" w:hAnsi="Arial" w:cs="Arial"/>
          <w:color w:val="333333"/>
          <w:lang w:val="en-US"/>
        </w:rPr>
        <w:t>. You can use them in formulas or even change them using mathematical operations.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When building complex systems (like a calendar), this is what you’ll most likely use.</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Example Value</w:t>
      </w:r>
      <w:r w:rsidRPr="00DE1718">
        <w:rPr>
          <w:rFonts w:ascii="Arial" w:hAnsi="Arial" w:cs="Arial"/>
          <w:color w:val="333333"/>
          <w:lang w:val="en-US"/>
        </w:rPr>
        <w:br/>
      </w:r>
      <w:r w:rsidRPr="00DE1718">
        <w:rPr>
          <w:rStyle w:val="nfase"/>
          <w:rFonts w:ascii="Arial" w:eastAsiaTheme="majorEastAsia" w:hAnsi="Arial" w:cs="Arial"/>
          <w:color w:val="333333"/>
          <w:lang w:val="en-US"/>
        </w:rPr>
        <w:t>5.3</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 w:name="_Toc437782561"/>
      <w:r w:rsidRPr="00DE1718">
        <w:rPr>
          <w:rFonts w:ascii="Arial" w:hAnsi="Arial" w:cs="Arial"/>
          <w:b w:val="0"/>
          <w:bCs w:val="0"/>
          <w:color w:val="444444"/>
          <w:sz w:val="48"/>
          <w:szCs w:val="48"/>
          <w:lang w:val="en-US"/>
        </w:rPr>
        <w:t>Vector3 values</w:t>
      </w:r>
      <w:bookmarkEnd w:id="8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Vector3 values can be used to store</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positions</w:t>
      </w:r>
      <w:r w:rsidRPr="00DE1718">
        <w:rPr>
          <w:rFonts w:ascii="Arial" w:hAnsi="Arial" w:cs="Arial"/>
          <w:color w:val="333333"/>
          <w:lang w:val="en-US"/>
        </w:rPr>
        <w:t>. They can be used in events or scene targets to spawn or move game objects at those positions.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Example Value</w:t>
      </w:r>
      <w:r w:rsidRPr="00DE1718">
        <w:rPr>
          <w:rFonts w:ascii="Arial" w:hAnsi="Arial" w:cs="Arial"/>
          <w:color w:val="333333"/>
          <w:lang w:val="en-US"/>
        </w:rPr>
        <w:br/>
      </w:r>
      <w:r w:rsidRPr="00DE1718">
        <w:rPr>
          <w:rStyle w:val="nfase"/>
          <w:rFonts w:ascii="Arial" w:eastAsiaTheme="majorEastAsia" w:hAnsi="Arial" w:cs="Arial"/>
          <w:color w:val="333333"/>
          <w:lang w:val="en-US"/>
        </w:rPr>
        <w:t>X=3, Y=4, Z=0</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9" w:name="_Toc437782562"/>
      <w:r w:rsidRPr="00DE1718">
        <w:rPr>
          <w:rFonts w:ascii="Arial" w:hAnsi="Arial" w:cs="Arial"/>
          <w:b w:val="0"/>
          <w:bCs w:val="0"/>
          <w:color w:val="444444"/>
          <w:sz w:val="56"/>
          <w:szCs w:val="56"/>
          <w:lang w:val="en-US"/>
        </w:rPr>
        <w:t>Setting game variables</w:t>
      </w:r>
      <w:bookmarkEnd w:id="89"/>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Game variables can be changed by multiple things, e.g. the event system, using an item or defeating an enemy.</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lastRenderedPageBreak/>
        <w:t>The settings for changing game variables are always the same. Depending on which type of variable you want to change, the settings differ a bit – but some base settings are still valid for all game variable types.</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0" w:name="_Toc437782563"/>
      <w:r w:rsidRPr="00DE1718">
        <w:rPr>
          <w:rFonts w:ascii="Arial" w:hAnsi="Arial" w:cs="Arial"/>
          <w:b w:val="0"/>
          <w:bCs w:val="0"/>
          <w:color w:val="444444"/>
          <w:sz w:val="48"/>
          <w:szCs w:val="48"/>
          <w:lang w:val="en-US"/>
        </w:rPr>
        <w:t>Variable Key</w:t>
      </w:r>
      <w:bookmarkEnd w:id="90"/>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1" w:name="_Toc437782564"/>
      <w:r w:rsidRPr="00DE1718">
        <w:rPr>
          <w:rFonts w:ascii="Arial" w:hAnsi="Arial" w:cs="Arial"/>
          <w:b w:val="0"/>
          <w:bCs w:val="0"/>
          <w:color w:val="444444"/>
          <w:sz w:val="38"/>
          <w:szCs w:val="38"/>
          <w:lang w:val="en-US"/>
        </w:rPr>
        <w:t>Value Type</w:t>
      </w:r>
      <w:bookmarkEnd w:id="91"/>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key (name) of the game variable comes from:</w:t>
      </w:r>
    </w:p>
    <w:p w:rsidR="00DE1718" w:rsidRPr="00DE1718" w:rsidRDefault="00DE1718" w:rsidP="00DE1718">
      <w:pPr>
        <w:numPr>
          <w:ilvl w:val="0"/>
          <w:numId w:val="2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text defined in </w:t>
      </w:r>
      <w:r w:rsidRPr="00DE1718">
        <w:rPr>
          <w:rStyle w:val="nfase"/>
          <w:rFonts w:ascii="Arial" w:hAnsi="Arial" w:cs="Arial"/>
          <w:color w:val="333333"/>
          <w:lang w:val="en-US"/>
        </w:rPr>
        <w:t>Text</w:t>
      </w:r>
      <w:r w:rsidRPr="00DE1718">
        <w:rPr>
          <w:rStyle w:val="apple-converted-space"/>
          <w:rFonts w:ascii="Arial" w:hAnsi="Arial" w:cs="Arial"/>
          <w:color w:val="333333"/>
          <w:lang w:val="en-US"/>
        </w:rPr>
        <w:t> </w:t>
      </w:r>
      <w:r w:rsidRPr="00DE1718">
        <w:rPr>
          <w:rFonts w:ascii="Arial" w:hAnsi="Arial" w:cs="Arial"/>
          <w:color w:val="333333"/>
          <w:lang w:val="en-US"/>
        </w:rPr>
        <w:t>is the key (name) of the variable.</w:t>
      </w:r>
    </w:p>
    <w:p w:rsidR="00DE1718" w:rsidRPr="00DE1718" w:rsidRDefault="00DE1718" w:rsidP="00DE1718">
      <w:pPr>
        <w:numPr>
          <w:ilvl w:val="0"/>
          <w:numId w:val="2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Text</w:t>
      </w:r>
      <w:r w:rsidRPr="00DE1718">
        <w:rPr>
          <w:rStyle w:val="apple-converted-space"/>
          <w:rFonts w:ascii="Arial" w:hAnsi="Arial" w:cs="Arial"/>
          <w:color w:val="333333"/>
          <w:lang w:val="en-US"/>
        </w:rPr>
        <w:t> </w:t>
      </w:r>
      <w:r w:rsidRPr="00DE1718">
        <w:rPr>
          <w:rFonts w:ascii="Arial" w:hAnsi="Arial" w:cs="Arial"/>
          <w:color w:val="333333"/>
          <w:lang w:val="en-US"/>
        </w:rPr>
        <w:t>is the key of a</w:t>
      </w:r>
      <w:r w:rsidRPr="00DE1718">
        <w:rPr>
          <w:rStyle w:val="apple-converted-space"/>
          <w:rFonts w:ascii="Arial" w:hAnsi="Arial" w:cs="Arial"/>
          <w:color w:val="333333"/>
          <w:lang w:val="en-US"/>
        </w:rPr>
        <w:t> </w:t>
      </w:r>
      <w:r w:rsidRPr="00DE1718">
        <w:rPr>
          <w:rStyle w:val="nfase"/>
          <w:rFonts w:ascii="Arial" w:hAnsi="Arial" w:cs="Arial"/>
          <w:color w:val="333333"/>
          <w:lang w:val="en-US"/>
        </w:rPr>
        <w:t>game variable (string)</w:t>
      </w:r>
      <w:r w:rsidRPr="00DE1718">
        <w:rPr>
          <w:rStyle w:val="apple-converted-space"/>
          <w:rFonts w:ascii="Arial" w:hAnsi="Arial" w:cs="Arial"/>
          <w:color w:val="333333"/>
          <w:lang w:val="en-US"/>
        </w:rPr>
        <w:t> </w:t>
      </w:r>
      <w:r w:rsidRPr="00DE1718">
        <w:rPr>
          <w:rFonts w:ascii="Arial" w:hAnsi="Arial" w:cs="Arial"/>
          <w:color w:val="333333"/>
          <w:lang w:val="en-US"/>
        </w:rPr>
        <w:t>which holds the key of the variable that will be changed.</w:t>
      </w:r>
    </w:p>
    <w:p w:rsidR="00DE1718" w:rsidRDefault="00DE1718" w:rsidP="00DE1718">
      <w:pPr>
        <w:numPr>
          <w:ilvl w:val="0"/>
          <w:numId w:val="24"/>
        </w:numPr>
        <w:shd w:val="clear" w:color="auto" w:fill="FFFFFF"/>
        <w:spacing w:after="150" w:line="240" w:lineRule="auto"/>
        <w:ind w:left="0"/>
        <w:rPr>
          <w:rFonts w:ascii="Arial" w:hAnsi="Arial" w:cs="Arial"/>
          <w:color w:val="333333"/>
        </w:rPr>
      </w:pPr>
      <w:r w:rsidRPr="00DE1718">
        <w:rPr>
          <w:rStyle w:val="Forte"/>
          <w:rFonts w:ascii="Arial" w:hAnsi="Arial" w:cs="Arial"/>
          <w:color w:val="333333"/>
          <w:lang w:val="en-US"/>
        </w:rPr>
        <w:t>Player Prefs</w:t>
      </w:r>
      <w:r w:rsidRPr="00DE1718">
        <w:rPr>
          <w:rFonts w:ascii="Arial" w:hAnsi="Arial" w:cs="Arial"/>
          <w:color w:val="333333"/>
          <w:lang w:val="en-US"/>
        </w:rPr>
        <w:br/>
      </w:r>
      <w:r w:rsidRPr="00DE1718">
        <w:rPr>
          <w:rStyle w:val="nfase"/>
          <w:rFonts w:ascii="Arial" w:hAnsi="Arial" w:cs="Arial"/>
          <w:color w:val="333333"/>
          <w:lang w:val="en-US"/>
        </w:rPr>
        <w:t>Text</w:t>
      </w:r>
      <w:r w:rsidRPr="00DE1718">
        <w:rPr>
          <w:rStyle w:val="apple-converted-space"/>
          <w:rFonts w:ascii="Arial" w:hAnsi="Arial" w:cs="Arial"/>
          <w:color w:val="333333"/>
          <w:lang w:val="en-US"/>
        </w:rPr>
        <w:t> </w:t>
      </w:r>
      <w:r w:rsidRPr="00DE1718">
        <w:rPr>
          <w:rFonts w:ascii="Arial" w:hAnsi="Arial" w:cs="Arial"/>
          <w:color w:val="333333"/>
          <w:lang w:val="en-US"/>
        </w:rPr>
        <w:t>is the key of a </w:t>
      </w:r>
      <w:r w:rsidRPr="00DE1718">
        <w:rPr>
          <w:rStyle w:val="nfase"/>
          <w:rFonts w:ascii="Arial" w:hAnsi="Arial" w:cs="Arial"/>
          <w:color w:val="333333"/>
          <w:lang w:val="en-US"/>
        </w:rPr>
        <w:t>PlayerPrefs (string)</w:t>
      </w:r>
      <w:r w:rsidRPr="00DE1718">
        <w:rPr>
          <w:rStyle w:val="apple-converted-space"/>
          <w:rFonts w:ascii="Arial" w:hAnsi="Arial" w:cs="Arial"/>
          <w:color w:val="333333"/>
          <w:lang w:val="en-US"/>
        </w:rPr>
        <w:t> </w:t>
      </w:r>
      <w:r w:rsidRPr="00DE1718">
        <w:rPr>
          <w:rFonts w:ascii="Arial" w:hAnsi="Arial" w:cs="Arial"/>
          <w:color w:val="333333"/>
          <w:lang w:val="en-US"/>
        </w:rPr>
        <w:t>variable which holds the key of the variable that will be changed.</w:t>
      </w:r>
      <w:r w:rsidRPr="00DE1718">
        <w:rPr>
          <w:rFonts w:ascii="Arial" w:hAnsi="Arial" w:cs="Arial"/>
          <w:color w:val="333333"/>
          <w:lang w:val="en-US"/>
        </w:rPr>
        <w:br/>
      </w:r>
      <w:r>
        <w:rPr>
          <w:rFonts w:ascii="Arial" w:hAnsi="Arial" w:cs="Arial"/>
          <w:color w:val="333333"/>
        </w:rPr>
        <w:t>See the Unity® documentation for details on</w:t>
      </w:r>
      <w:r>
        <w:rPr>
          <w:rStyle w:val="apple-converted-space"/>
          <w:rFonts w:ascii="Arial" w:hAnsi="Arial" w:cs="Arial"/>
          <w:color w:val="333333"/>
        </w:rPr>
        <w:t> </w:t>
      </w:r>
      <w:hyperlink r:id="rId64" w:history="1">
        <w:r>
          <w:rPr>
            <w:rStyle w:val="Hyperlink"/>
            <w:rFonts w:ascii="Arial" w:hAnsi="Arial" w:cs="Arial"/>
            <w:b/>
            <w:bCs/>
            <w:color w:val="213C5D"/>
          </w:rPr>
          <w:t>PlayerPrefs</w:t>
        </w:r>
      </w:hyperlink>
      <w:r>
        <w:rPr>
          <w:rFonts w:ascii="Arial" w:hAnsi="Arial" w:cs="Arial"/>
          <w:color w:val="333333"/>
        </w:rPr>
        <w:t>.</w:t>
      </w:r>
    </w:p>
    <w:p w:rsidR="00DE1718" w:rsidRPr="00DE1718" w:rsidRDefault="00DE1718" w:rsidP="00DE1718">
      <w:pPr>
        <w:numPr>
          <w:ilvl w:val="0"/>
          <w:numId w:val="2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Scene Name</w:t>
      </w:r>
      <w:r w:rsidRPr="00DE1718">
        <w:rPr>
          <w:rFonts w:ascii="Arial" w:hAnsi="Arial" w:cs="Arial"/>
          <w:color w:val="333333"/>
          <w:lang w:val="en-US"/>
        </w:rPr>
        <w:br/>
        <w:t>The name of the current scene.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2" w:name="_Toc437782565"/>
      <w:r w:rsidRPr="00DE1718">
        <w:rPr>
          <w:rFonts w:ascii="Arial" w:hAnsi="Arial" w:cs="Arial"/>
          <w:b w:val="0"/>
          <w:bCs w:val="0"/>
          <w:color w:val="444444"/>
          <w:sz w:val="38"/>
          <w:szCs w:val="38"/>
          <w:lang w:val="en-US"/>
        </w:rPr>
        <w:t>Remove</w:t>
      </w:r>
      <w:bookmarkEnd w:id="92"/>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game variable will be removed. This will remove </w:t>
      </w:r>
      <w:r w:rsidRPr="00DE1718">
        <w:rPr>
          <w:rStyle w:val="Forte"/>
          <w:rFonts w:ascii="Arial" w:hAnsi="Arial" w:cs="Arial"/>
          <w:color w:val="333333"/>
          <w:lang w:val="en-US"/>
        </w:rPr>
        <w:t>all</w:t>
      </w:r>
      <w:r w:rsidRPr="00DE1718">
        <w:rPr>
          <w:rFonts w:ascii="Arial" w:hAnsi="Arial" w:cs="Arial"/>
          <w:color w:val="333333"/>
          <w:lang w:val="en-US"/>
        </w:rPr>
        <w:t> values assigned to the variable key.</w:t>
      </w:r>
      <w:r w:rsidRPr="00DE1718">
        <w:rPr>
          <w:rFonts w:ascii="Arial" w:hAnsi="Arial" w:cs="Arial"/>
          <w:color w:val="333333"/>
          <w:lang w:val="en-US"/>
        </w:rPr>
        <w:br/>
        <w:t>If </w:t>
      </w:r>
      <w:r w:rsidRPr="00DE1718">
        <w:rPr>
          <w:rStyle w:val="nfase"/>
          <w:rFonts w:ascii="Arial" w:eastAsiaTheme="majorEastAsia" w:hAnsi="Arial" w:cs="Arial"/>
          <w:color w:val="333333"/>
          <w:lang w:val="en-US"/>
        </w:rPr>
        <w:t>disabled</w:t>
      </w:r>
      <w:r w:rsidRPr="00DE1718">
        <w:rPr>
          <w:rFonts w:ascii="Arial" w:hAnsi="Arial" w:cs="Arial"/>
          <w:color w:val="333333"/>
          <w:lang w:val="en-US"/>
        </w:rPr>
        <w:t>, the variable will be changed/set.</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3" w:name="_Toc437782566"/>
      <w:r w:rsidRPr="00DE1718">
        <w:rPr>
          <w:rFonts w:ascii="Arial" w:hAnsi="Arial" w:cs="Arial"/>
          <w:b w:val="0"/>
          <w:bCs w:val="0"/>
          <w:color w:val="444444"/>
          <w:sz w:val="38"/>
          <w:szCs w:val="38"/>
          <w:lang w:val="en-US"/>
        </w:rPr>
        <w:t>Type</w:t>
      </w:r>
      <w:bookmarkEnd w:id="9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the type of the value that will be changed:</w:t>
      </w:r>
    </w:p>
    <w:p w:rsidR="00DE1718" w:rsidRPr="00DE1718" w:rsidRDefault="00DE1718" w:rsidP="00DE1718">
      <w:pPr>
        <w:numPr>
          <w:ilvl w:val="0"/>
          <w:numId w:val="2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String</w:t>
      </w:r>
      <w:r w:rsidRPr="00DE1718">
        <w:rPr>
          <w:rFonts w:ascii="Arial" w:hAnsi="Arial" w:cs="Arial"/>
          <w:color w:val="333333"/>
          <w:lang w:val="en-US"/>
        </w:rPr>
        <w:br/>
        <w:t>A string value will be changed.</w:t>
      </w:r>
    </w:p>
    <w:p w:rsidR="00DE1718" w:rsidRPr="00DE1718" w:rsidRDefault="00DE1718" w:rsidP="00DE1718">
      <w:pPr>
        <w:numPr>
          <w:ilvl w:val="0"/>
          <w:numId w:val="2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Bool</w:t>
      </w:r>
      <w:r w:rsidRPr="00DE1718">
        <w:rPr>
          <w:rFonts w:ascii="Arial" w:hAnsi="Arial" w:cs="Arial"/>
          <w:color w:val="333333"/>
          <w:lang w:val="en-US"/>
        </w:rPr>
        <w:br/>
        <w:t>A bool value will be changed.</w:t>
      </w:r>
    </w:p>
    <w:p w:rsidR="00DE1718" w:rsidRPr="00DE1718" w:rsidRDefault="00DE1718" w:rsidP="00DE1718">
      <w:pPr>
        <w:numPr>
          <w:ilvl w:val="0"/>
          <w:numId w:val="2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Float</w:t>
      </w:r>
      <w:r w:rsidRPr="00DE1718">
        <w:rPr>
          <w:rFonts w:ascii="Arial" w:hAnsi="Arial" w:cs="Arial"/>
          <w:color w:val="333333"/>
          <w:lang w:val="en-US"/>
        </w:rPr>
        <w:br/>
        <w:t>A float value will be changed.</w:t>
      </w:r>
    </w:p>
    <w:p w:rsidR="00DE1718" w:rsidRPr="00DE1718" w:rsidRDefault="00DE1718" w:rsidP="00DE1718">
      <w:pPr>
        <w:numPr>
          <w:ilvl w:val="0"/>
          <w:numId w:val="2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Vector3</w:t>
      </w:r>
      <w:r w:rsidRPr="00DE1718">
        <w:rPr>
          <w:rFonts w:ascii="Arial" w:hAnsi="Arial" w:cs="Arial"/>
          <w:color w:val="333333"/>
          <w:lang w:val="en-US"/>
        </w:rPr>
        <w:br/>
        <w:t>A Vector3 value will be changed.</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Depending on the type selection you’ll have different settings for defining the value.</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4" w:name="_Toc437782567"/>
      <w:r>
        <w:rPr>
          <w:rFonts w:ascii="Arial" w:hAnsi="Arial" w:cs="Arial"/>
          <w:b w:val="0"/>
          <w:bCs w:val="0"/>
          <w:color w:val="444444"/>
          <w:sz w:val="48"/>
          <w:szCs w:val="48"/>
        </w:rPr>
        <w:lastRenderedPageBreak/>
        <w:t>String value</w:t>
      </w:r>
      <w:bookmarkEnd w:id="94"/>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419350" cy="1228725"/>
            <wp:effectExtent l="19050" t="0" r="0" b="0"/>
            <wp:docPr id="47" name="Imagem 47" descr="howto_game_variables1">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owto_game_variables1">
                      <a:hlinkClick r:id="rId65"/>
                    </pic:cNvPr>
                    <pic:cNvPicPr>
                      <a:picLocks noChangeAspect="1" noChangeArrowheads="1"/>
                    </pic:cNvPicPr>
                  </pic:nvPicPr>
                  <pic:blipFill>
                    <a:blip r:embed="rId66" cstate="print"/>
                    <a:srcRect/>
                    <a:stretch>
                      <a:fillRect/>
                    </a:stretch>
                  </pic:blipFill>
                  <pic:spPr bwMode="auto">
                    <a:xfrm>
                      <a:off x="0" y="0"/>
                      <a:ext cx="2419350" cy="1228725"/>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5" w:name="_Toc437782568"/>
      <w:r w:rsidRPr="00DE1718">
        <w:rPr>
          <w:rFonts w:ascii="Arial" w:hAnsi="Arial" w:cs="Arial"/>
          <w:b w:val="0"/>
          <w:bCs w:val="0"/>
          <w:color w:val="444444"/>
          <w:sz w:val="38"/>
          <w:szCs w:val="38"/>
          <w:lang w:val="en-US"/>
        </w:rPr>
        <w:t>Value Type</w:t>
      </w:r>
      <w:bookmarkEnd w:id="9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game variable (string)</w:t>
      </w:r>
      <w:r w:rsidRPr="00DE1718">
        <w:rPr>
          <w:rFonts w:ascii="Arial" w:hAnsi="Arial" w:cs="Arial"/>
          <w:color w:val="333333"/>
          <w:lang w:val="en-US"/>
        </w:rPr>
        <w:t> will be changed to comes from:</w:t>
      </w:r>
    </w:p>
    <w:p w:rsidR="00DE1718" w:rsidRPr="00DE1718" w:rsidRDefault="00DE1718" w:rsidP="00DE1718">
      <w:pPr>
        <w:numPr>
          <w:ilvl w:val="0"/>
          <w:numId w:val="2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text defined in </w:t>
      </w:r>
      <w:r w:rsidRPr="00DE1718">
        <w:rPr>
          <w:rStyle w:val="nfase"/>
          <w:rFonts w:ascii="Arial" w:hAnsi="Arial" w:cs="Arial"/>
          <w:color w:val="333333"/>
          <w:lang w:val="en-US"/>
        </w:rPr>
        <w:t>Text</w:t>
      </w:r>
      <w:r w:rsidRPr="00DE1718">
        <w:rPr>
          <w:rFonts w:ascii="Arial" w:hAnsi="Arial" w:cs="Arial"/>
          <w:color w:val="333333"/>
          <w:lang w:val="en-US"/>
        </w:rPr>
        <w:t> is the value that will be used.</w:t>
      </w:r>
    </w:p>
    <w:p w:rsidR="00DE1718" w:rsidRPr="00DE1718" w:rsidRDefault="00DE1718" w:rsidP="00DE1718">
      <w:pPr>
        <w:numPr>
          <w:ilvl w:val="0"/>
          <w:numId w:val="2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game variable (string)</w:t>
      </w:r>
      <w:r w:rsidRPr="00DE1718">
        <w:rPr>
          <w:rFonts w:ascii="Arial" w:hAnsi="Arial" w:cs="Arial"/>
          <w:color w:val="333333"/>
          <w:lang w:val="en-US"/>
        </w:rPr>
        <w:t> which holds the value that will be used.</w:t>
      </w:r>
    </w:p>
    <w:p w:rsidR="00DE1718" w:rsidRDefault="00DE1718" w:rsidP="00DE1718">
      <w:pPr>
        <w:numPr>
          <w:ilvl w:val="0"/>
          <w:numId w:val="26"/>
        </w:numPr>
        <w:shd w:val="clear" w:color="auto" w:fill="FFFFFF"/>
        <w:spacing w:after="150" w:line="240" w:lineRule="auto"/>
        <w:ind w:left="0"/>
        <w:rPr>
          <w:rFonts w:ascii="Arial" w:hAnsi="Arial" w:cs="Arial"/>
          <w:color w:val="333333"/>
        </w:rPr>
      </w:pPr>
      <w:r w:rsidRPr="00DE1718">
        <w:rPr>
          <w:rStyle w:val="Forte"/>
          <w:rFonts w:ascii="Arial" w:hAnsi="Arial" w:cs="Arial"/>
          <w:color w:val="333333"/>
          <w:lang w:val="en-US"/>
        </w:rPr>
        <w:t>Player Prefs</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PlayerPrefs (string)</w:t>
      </w:r>
      <w:r w:rsidRPr="00DE1718">
        <w:rPr>
          <w:rFonts w:ascii="Arial" w:hAnsi="Arial" w:cs="Arial"/>
          <w:color w:val="333333"/>
          <w:lang w:val="en-US"/>
        </w:rPr>
        <w:t> variable which holds the value that will be used.</w:t>
      </w:r>
      <w:r w:rsidRPr="00DE1718">
        <w:rPr>
          <w:rFonts w:ascii="Arial" w:hAnsi="Arial" w:cs="Arial"/>
          <w:color w:val="333333"/>
          <w:lang w:val="en-US"/>
        </w:rPr>
        <w:br/>
      </w:r>
      <w:r>
        <w:rPr>
          <w:rFonts w:ascii="Arial" w:hAnsi="Arial" w:cs="Arial"/>
          <w:color w:val="333333"/>
        </w:rPr>
        <w:t>See the Unity® documentation for details on </w:t>
      </w:r>
      <w:hyperlink r:id="rId67" w:history="1">
        <w:r>
          <w:rPr>
            <w:rStyle w:val="Hyperlink"/>
            <w:rFonts w:ascii="Arial" w:hAnsi="Arial" w:cs="Arial"/>
            <w:b/>
            <w:bCs/>
            <w:color w:val="213C5D"/>
          </w:rPr>
          <w:t>PlayerPrefs</w:t>
        </w:r>
      </w:hyperlink>
      <w:r>
        <w:rPr>
          <w:rFonts w:ascii="Arial" w:hAnsi="Arial" w:cs="Arial"/>
          <w:color w:val="333333"/>
        </w:rPr>
        <w:t>.</w:t>
      </w:r>
    </w:p>
    <w:p w:rsidR="00DE1718" w:rsidRPr="00DE1718" w:rsidRDefault="00DE1718" w:rsidP="00DE1718">
      <w:pPr>
        <w:numPr>
          <w:ilvl w:val="0"/>
          <w:numId w:val="2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Scene Name</w:t>
      </w:r>
      <w:r w:rsidRPr="00DE1718">
        <w:rPr>
          <w:rFonts w:ascii="Arial" w:hAnsi="Arial" w:cs="Arial"/>
          <w:color w:val="333333"/>
          <w:lang w:val="en-US"/>
        </w:rPr>
        <w:br/>
        <w:t>The name of the current scene is used as value.</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6" w:name="_Toc437782569"/>
      <w:r>
        <w:rPr>
          <w:rFonts w:ascii="Arial" w:hAnsi="Arial" w:cs="Arial"/>
          <w:b w:val="0"/>
          <w:bCs w:val="0"/>
          <w:color w:val="444444"/>
          <w:sz w:val="48"/>
          <w:szCs w:val="48"/>
        </w:rPr>
        <w:t>Bool value</w:t>
      </w:r>
      <w:bookmarkEnd w:id="96"/>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71725" cy="933450"/>
            <wp:effectExtent l="19050" t="0" r="9525" b="0"/>
            <wp:docPr id="48" name="Imagem 48" descr="howto_game_variables2">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owto_game_variables2">
                      <a:hlinkClick r:id="rId68"/>
                    </pic:cNvPr>
                    <pic:cNvPicPr>
                      <a:picLocks noChangeAspect="1" noChangeArrowheads="1"/>
                    </pic:cNvPicPr>
                  </pic:nvPicPr>
                  <pic:blipFill>
                    <a:blip r:embed="rId69" cstate="print"/>
                    <a:srcRect/>
                    <a:stretch>
                      <a:fillRect/>
                    </a:stretch>
                  </pic:blipFill>
                  <pic:spPr bwMode="auto">
                    <a:xfrm>
                      <a:off x="0" y="0"/>
                      <a:ext cx="2371725" cy="933450"/>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7" w:name="_Toc437782570"/>
      <w:r w:rsidRPr="00DE1718">
        <w:rPr>
          <w:rFonts w:ascii="Arial" w:hAnsi="Arial" w:cs="Arial"/>
          <w:b w:val="0"/>
          <w:bCs w:val="0"/>
          <w:color w:val="444444"/>
          <w:sz w:val="38"/>
          <w:szCs w:val="38"/>
          <w:lang w:val="en-US"/>
        </w:rPr>
        <w:t>Value</w:t>
      </w:r>
      <w:bookmarkEnd w:id="9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w:t>
      </w:r>
      <w:r w:rsidRPr="00DE1718">
        <w:rPr>
          <w:rStyle w:val="nfase"/>
          <w:rFonts w:ascii="Arial" w:eastAsiaTheme="majorEastAsia" w:hAnsi="Arial" w:cs="Arial"/>
          <w:color w:val="333333"/>
          <w:lang w:val="en-US"/>
        </w:rPr>
        <w:t>game variable (bool) </w:t>
      </w:r>
      <w:r w:rsidRPr="00DE1718">
        <w:rPr>
          <w:rFonts w:ascii="Arial" w:hAnsi="Arial" w:cs="Arial"/>
          <w:color w:val="333333"/>
          <w:lang w:val="en-US"/>
        </w:rPr>
        <w:t>will be set to the value defined here (either </w:t>
      </w:r>
      <w:r w:rsidRPr="00DE1718">
        <w:rPr>
          <w:rStyle w:val="nfase"/>
          <w:rFonts w:ascii="Arial" w:eastAsiaTheme="majorEastAsia" w:hAnsi="Arial" w:cs="Arial"/>
          <w:color w:val="333333"/>
          <w:lang w:val="en-US"/>
        </w:rPr>
        <w:t>true</w:t>
      </w:r>
      <w:r w:rsidRPr="00DE1718">
        <w:rPr>
          <w:rStyle w:val="apple-converted-space"/>
          <w:rFonts w:ascii="Arial" w:hAnsi="Arial" w:cs="Arial"/>
          <w:color w:val="333333"/>
          <w:lang w:val="en-US"/>
        </w:rPr>
        <w:t> </w:t>
      </w:r>
      <w:r w:rsidRPr="00DE1718">
        <w:rPr>
          <w:rFonts w:ascii="Arial" w:hAnsi="Arial" w:cs="Arial"/>
          <w:color w:val="333333"/>
          <w:lang w:val="en-US"/>
        </w:rPr>
        <w:t>or </w:t>
      </w:r>
      <w:r w:rsidRPr="00DE1718">
        <w:rPr>
          <w:rStyle w:val="nfase"/>
          <w:rFonts w:ascii="Arial" w:eastAsiaTheme="majorEastAsia" w:hAnsi="Arial" w:cs="Arial"/>
          <w:color w:val="333333"/>
          <w:lang w:val="en-US"/>
        </w:rPr>
        <w:t>false</w:t>
      </w:r>
      <w:r w:rsidRPr="00DE1718">
        <w:rPr>
          <w:rFonts w:ascii="Arial" w:hAnsi="Arial" w:cs="Arial"/>
          <w:color w:val="333333"/>
          <w:lang w:val="en-US"/>
        </w:rPr>
        <w:t>).</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8" w:name="_Toc437782571"/>
      <w:r>
        <w:rPr>
          <w:rFonts w:ascii="Arial" w:hAnsi="Arial" w:cs="Arial"/>
          <w:b w:val="0"/>
          <w:bCs w:val="0"/>
          <w:color w:val="444444"/>
          <w:sz w:val="48"/>
          <w:szCs w:val="48"/>
        </w:rPr>
        <w:t>Float value</w:t>
      </w:r>
      <w:bookmarkEnd w:id="98"/>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81250" cy="1381125"/>
            <wp:effectExtent l="19050" t="0" r="0" b="0"/>
            <wp:docPr id="49" name="Imagem 49" descr="howto_game_variables3">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owto_game_variables3">
                      <a:hlinkClick r:id="rId70"/>
                    </pic:cNvPr>
                    <pic:cNvPicPr>
                      <a:picLocks noChangeAspect="1" noChangeArrowheads="1"/>
                    </pic:cNvPicPr>
                  </pic:nvPicPr>
                  <pic:blipFill>
                    <a:blip r:embed="rId71" cstate="print"/>
                    <a:srcRect/>
                    <a:stretch>
                      <a:fillRect/>
                    </a:stretch>
                  </pic:blipFill>
                  <pic:spPr bwMode="auto">
                    <a:xfrm>
                      <a:off x="0" y="0"/>
                      <a:ext cx="2381250" cy="1381125"/>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99" w:name="_Toc437782572"/>
      <w:r w:rsidRPr="00DE1718">
        <w:rPr>
          <w:rFonts w:ascii="Arial" w:hAnsi="Arial" w:cs="Arial"/>
          <w:b w:val="0"/>
          <w:bCs w:val="0"/>
          <w:color w:val="444444"/>
          <w:sz w:val="38"/>
          <w:szCs w:val="38"/>
          <w:lang w:val="en-US"/>
        </w:rPr>
        <w:lastRenderedPageBreak/>
        <w:t>Operator</w:t>
      </w:r>
      <w:bookmarkEnd w:id="99"/>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the operator that will be used to change the </w:t>
      </w:r>
      <w:r w:rsidRPr="00DE1718">
        <w:rPr>
          <w:rStyle w:val="nfase"/>
          <w:rFonts w:ascii="Arial" w:eastAsiaTheme="majorEastAsia" w:hAnsi="Arial" w:cs="Arial"/>
          <w:color w:val="333333"/>
          <w:lang w:val="en-US"/>
        </w:rPr>
        <w:t>game variable</w:t>
      </w:r>
      <w:r w:rsidRPr="00DE1718">
        <w:rPr>
          <w:rStyle w:val="apple-converted-space"/>
          <w:rFonts w:ascii="Arial" w:hAnsi="Arial" w:cs="Arial"/>
          <w:color w:val="333333"/>
          <w:lang w:val="en-US"/>
        </w:rPr>
        <w:t> </w:t>
      </w:r>
      <w:r w:rsidRPr="00DE1718">
        <w:rPr>
          <w:rFonts w:ascii="Arial" w:hAnsi="Arial" w:cs="Arial"/>
          <w:color w:val="333333"/>
          <w:lang w:val="en-US"/>
        </w:rPr>
        <w:t>(float):</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Add</w:t>
      </w:r>
      <w:r w:rsidRPr="00DE1718">
        <w:rPr>
          <w:rFonts w:ascii="Arial" w:hAnsi="Arial" w:cs="Arial"/>
          <w:b/>
          <w:bCs/>
          <w:color w:val="333333"/>
          <w:lang w:val="en-US"/>
        </w:rPr>
        <w:br/>
      </w:r>
      <w:r w:rsidRPr="00DE1718">
        <w:rPr>
          <w:rFonts w:ascii="Arial" w:hAnsi="Arial" w:cs="Arial"/>
          <w:color w:val="333333"/>
          <w:lang w:val="en-US"/>
        </w:rPr>
        <w:t>Adds the value to the current value of the variable.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Sub</w:t>
      </w:r>
      <w:r w:rsidRPr="00DE1718">
        <w:rPr>
          <w:rFonts w:ascii="Arial" w:hAnsi="Arial" w:cs="Arial"/>
          <w:b/>
          <w:bCs/>
          <w:color w:val="333333"/>
          <w:lang w:val="en-US"/>
        </w:rPr>
        <w:br/>
      </w:r>
      <w:r w:rsidRPr="00DE1718">
        <w:rPr>
          <w:rFonts w:ascii="Arial" w:hAnsi="Arial" w:cs="Arial"/>
          <w:color w:val="333333"/>
          <w:lang w:val="en-US"/>
        </w:rPr>
        <w:t>Subtracts the value from the current value of the variable.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Multiply</w:t>
      </w:r>
      <w:r w:rsidRPr="00DE1718">
        <w:rPr>
          <w:rFonts w:ascii="Arial" w:hAnsi="Arial" w:cs="Arial"/>
          <w:b/>
          <w:bCs/>
          <w:color w:val="333333"/>
          <w:lang w:val="en-US"/>
        </w:rPr>
        <w:br/>
      </w:r>
      <w:r w:rsidRPr="00DE1718">
        <w:rPr>
          <w:rFonts w:ascii="Arial" w:hAnsi="Arial" w:cs="Arial"/>
          <w:color w:val="333333"/>
          <w:lang w:val="en-US"/>
        </w:rPr>
        <w:t>Multiplies the current value of the variable with the value.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Divide</w:t>
      </w:r>
      <w:r w:rsidRPr="00DE1718">
        <w:rPr>
          <w:rFonts w:ascii="Arial" w:hAnsi="Arial" w:cs="Arial"/>
          <w:b/>
          <w:bCs/>
          <w:color w:val="333333"/>
          <w:lang w:val="en-US"/>
        </w:rPr>
        <w:br/>
      </w:r>
      <w:r w:rsidRPr="00DE1718">
        <w:rPr>
          <w:rFonts w:ascii="Arial" w:hAnsi="Arial" w:cs="Arial"/>
          <w:color w:val="333333"/>
          <w:lang w:val="en-US"/>
        </w:rPr>
        <w:t>Divides the current value of the variable by the value.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Modulo</w:t>
      </w:r>
      <w:r w:rsidRPr="00DE1718">
        <w:rPr>
          <w:rFonts w:ascii="Arial" w:hAnsi="Arial" w:cs="Arial"/>
          <w:b/>
          <w:bCs/>
          <w:color w:val="333333"/>
          <w:lang w:val="en-US"/>
        </w:rPr>
        <w:br/>
      </w:r>
      <w:r w:rsidRPr="00DE1718">
        <w:rPr>
          <w:rFonts w:ascii="Arial" w:hAnsi="Arial" w:cs="Arial"/>
          <w:color w:val="333333"/>
          <w:lang w:val="en-US"/>
        </w:rPr>
        <w:t>Uses the modulo operator, current value of the variable % the value.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Power Of</w:t>
      </w:r>
      <w:r w:rsidRPr="00DE1718">
        <w:rPr>
          <w:rFonts w:ascii="Arial" w:hAnsi="Arial" w:cs="Arial"/>
          <w:b/>
          <w:bCs/>
          <w:color w:val="333333"/>
          <w:lang w:val="en-US"/>
        </w:rPr>
        <w:br/>
      </w:r>
      <w:r w:rsidRPr="00DE1718">
        <w:rPr>
          <w:rFonts w:ascii="Arial" w:hAnsi="Arial" w:cs="Arial"/>
          <w:color w:val="333333"/>
          <w:lang w:val="en-US"/>
        </w:rPr>
        <w:t>The current variable value to the power of the value.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Log</w:t>
      </w:r>
      <w:r w:rsidRPr="00DE1718">
        <w:rPr>
          <w:rFonts w:ascii="Arial" w:hAnsi="Arial" w:cs="Arial"/>
          <w:b/>
          <w:bCs/>
          <w:color w:val="333333"/>
          <w:lang w:val="en-US"/>
        </w:rPr>
        <w:br/>
      </w:r>
      <w:r w:rsidRPr="00DE1718">
        <w:rPr>
          <w:rFonts w:ascii="Arial" w:hAnsi="Arial" w:cs="Arial"/>
          <w:color w:val="333333"/>
          <w:lang w:val="en-US"/>
        </w:rPr>
        <w:t>The current variable value is used in a logarithmic calculation with the value as base.</w:t>
      </w:r>
    </w:p>
    <w:p w:rsidR="00DE1718" w:rsidRPr="00DE1718" w:rsidRDefault="00DE1718" w:rsidP="00DE1718">
      <w:pPr>
        <w:numPr>
          <w:ilvl w:val="0"/>
          <w:numId w:val="2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Set</w:t>
      </w:r>
      <w:r w:rsidRPr="00DE1718">
        <w:rPr>
          <w:rFonts w:ascii="Arial" w:hAnsi="Arial" w:cs="Arial"/>
          <w:b/>
          <w:bCs/>
          <w:color w:val="333333"/>
          <w:lang w:val="en-US"/>
        </w:rPr>
        <w:br/>
      </w:r>
      <w:r w:rsidRPr="00DE1718">
        <w:rPr>
          <w:rFonts w:ascii="Arial" w:hAnsi="Arial" w:cs="Arial"/>
          <w:color w:val="333333"/>
          <w:lang w:val="en-US"/>
        </w:rPr>
        <w:t>Sets the current variable value to the value.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0" w:name="_Toc437782573"/>
      <w:r w:rsidRPr="00DE1718">
        <w:rPr>
          <w:rFonts w:ascii="Arial" w:hAnsi="Arial" w:cs="Arial"/>
          <w:b w:val="0"/>
          <w:bCs w:val="0"/>
          <w:color w:val="444444"/>
          <w:sz w:val="38"/>
          <w:szCs w:val="38"/>
          <w:lang w:val="en-US"/>
        </w:rPr>
        <w:t>Value Type</w:t>
      </w:r>
      <w:bookmarkEnd w:id="10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 </w:t>
      </w:r>
      <w:r w:rsidRPr="00DE1718">
        <w:rPr>
          <w:rStyle w:val="nfase"/>
          <w:rFonts w:ascii="Arial" w:eastAsiaTheme="majorEastAsia" w:hAnsi="Arial" w:cs="Arial"/>
          <w:color w:val="333333"/>
          <w:lang w:val="en-US"/>
        </w:rPr>
        <w:t>game variable (float)</w:t>
      </w:r>
      <w:r w:rsidRPr="00DE1718">
        <w:rPr>
          <w:rFonts w:ascii="Arial" w:hAnsi="Arial" w:cs="Arial"/>
          <w:color w:val="333333"/>
          <w:lang w:val="en-US"/>
        </w:rPr>
        <w:t> will be changed with comes from:</w:t>
      </w:r>
    </w:p>
    <w:p w:rsidR="00DE1718" w:rsidRPr="00DE1718" w:rsidRDefault="00DE1718" w:rsidP="00DE1718">
      <w:pPr>
        <w:numPr>
          <w:ilvl w:val="0"/>
          <w:numId w:val="2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number defined in </w:t>
      </w:r>
      <w:r w:rsidRPr="00DE1718">
        <w:rPr>
          <w:rStyle w:val="nfase"/>
          <w:rFonts w:ascii="Arial" w:hAnsi="Arial" w:cs="Arial"/>
          <w:color w:val="333333"/>
          <w:lang w:val="en-US"/>
        </w:rPr>
        <w:t>Value</w:t>
      </w:r>
      <w:r w:rsidRPr="00DE1718">
        <w:rPr>
          <w:rStyle w:val="apple-converted-space"/>
          <w:rFonts w:ascii="Arial" w:hAnsi="Arial" w:cs="Arial"/>
          <w:color w:val="333333"/>
          <w:lang w:val="en-US"/>
        </w:rPr>
        <w:t> </w:t>
      </w:r>
      <w:r w:rsidRPr="00DE1718">
        <w:rPr>
          <w:rFonts w:ascii="Arial" w:hAnsi="Arial" w:cs="Arial"/>
          <w:color w:val="333333"/>
          <w:lang w:val="en-US"/>
        </w:rPr>
        <w:t>will be used.</w:t>
      </w:r>
    </w:p>
    <w:p w:rsidR="00DE1718" w:rsidRPr="00DE1718" w:rsidRDefault="00DE1718" w:rsidP="00DE1718">
      <w:pPr>
        <w:numPr>
          <w:ilvl w:val="0"/>
          <w:numId w:val="2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Style w:val="apple-converted-space"/>
          <w:rFonts w:ascii="Arial" w:hAnsi="Arial" w:cs="Arial"/>
          <w:color w:val="333333"/>
          <w:lang w:val="en-US"/>
        </w:rPr>
        <w:t> </w:t>
      </w:r>
      <w:r w:rsidRPr="00DE1718">
        <w:rPr>
          <w:rFonts w:ascii="Arial" w:hAnsi="Arial" w:cs="Arial"/>
          <w:color w:val="333333"/>
          <w:lang w:val="en-US"/>
        </w:rPr>
        <w:t>is the key of a </w:t>
      </w:r>
      <w:r w:rsidRPr="00DE1718">
        <w:rPr>
          <w:rStyle w:val="nfase"/>
          <w:rFonts w:ascii="Arial" w:hAnsi="Arial" w:cs="Arial"/>
          <w:color w:val="333333"/>
          <w:lang w:val="en-US"/>
        </w:rPr>
        <w:t>game variable (float)</w:t>
      </w:r>
      <w:r w:rsidRPr="00DE1718">
        <w:rPr>
          <w:rFonts w:ascii="Arial" w:hAnsi="Arial" w:cs="Arial"/>
          <w:color w:val="333333"/>
          <w:lang w:val="en-US"/>
        </w:rPr>
        <w:t> which holds the value that will be used.</w:t>
      </w:r>
    </w:p>
    <w:p w:rsidR="00DE1718" w:rsidRPr="00DE1718" w:rsidRDefault="00DE1718" w:rsidP="00DE1718">
      <w:pPr>
        <w:numPr>
          <w:ilvl w:val="0"/>
          <w:numId w:val="2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Player Prefs</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Style w:val="apple-converted-space"/>
          <w:rFonts w:ascii="Arial" w:hAnsi="Arial" w:cs="Arial"/>
          <w:color w:val="333333"/>
          <w:lang w:val="en-US"/>
        </w:rPr>
        <w:t> </w:t>
      </w:r>
      <w:r w:rsidRPr="00DE1718">
        <w:rPr>
          <w:rFonts w:ascii="Arial" w:hAnsi="Arial" w:cs="Arial"/>
          <w:color w:val="333333"/>
          <w:lang w:val="en-US"/>
        </w:rPr>
        <w:t>is the key of a</w:t>
      </w:r>
      <w:r w:rsidRPr="00DE1718">
        <w:rPr>
          <w:rStyle w:val="apple-converted-space"/>
          <w:rFonts w:ascii="Arial" w:hAnsi="Arial" w:cs="Arial"/>
          <w:color w:val="333333"/>
          <w:lang w:val="en-US"/>
        </w:rPr>
        <w:t> </w:t>
      </w:r>
      <w:r w:rsidRPr="00DE1718">
        <w:rPr>
          <w:rStyle w:val="nfase"/>
          <w:rFonts w:ascii="Arial" w:hAnsi="Arial" w:cs="Arial"/>
          <w:color w:val="333333"/>
          <w:lang w:val="en-US"/>
        </w:rPr>
        <w:t>PlayerPrefs</w:t>
      </w:r>
      <w:r w:rsidRPr="00DE1718">
        <w:rPr>
          <w:rStyle w:val="apple-converted-space"/>
          <w:rFonts w:ascii="Arial" w:hAnsi="Arial" w:cs="Arial"/>
          <w:color w:val="333333"/>
          <w:lang w:val="en-US"/>
        </w:rPr>
        <w:t> </w:t>
      </w:r>
      <w:r w:rsidRPr="00DE1718">
        <w:rPr>
          <w:rFonts w:ascii="Arial" w:hAnsi="Arial" w:cs="Arial"/>
          <w:color w:val="333333"/>
          <w:lang w:val="en-US"/>
        </w:rPr>
        <w:t>which holds the value that will be used.</w:t>
      </w:r>
      <w:r w:rsidRPr="00DE1718">
        <w:rPr>
          <w:rFonts w:ascii="Arial" w:hAnsi="Arial" w:cs="Arial"/>
          <w:color w:val="333333"/>
          <w:lang w:val="en-US"/>
        </w:rPr>
        <w:br/>
      </w:r>
      <w:r w:rsidRPr="00DE1718">
        <w:rPr>
          <w:rStyle w:val="nfase"/>
          <w:rFonts w:ascii="Arial" w:hAnsi="Arial" w:cs="Arial"/>
          <w:color w:val="333333"/>
          <w:lang w:val="en-US"/>
        </w:rPr>
        <w:t>Is Int</w:t>
      </w:r>
      <w:r w:rsidRPr="00DE1718">
        <w:rPr>
          <w:rStyle w:val="apple-converted-space"/>
          <w:rFonts w:ascii="Arial" w:hAnsi="Arial" w:cs="Arial"/>
          <w:color w:val="333333"/>
          <w:lang w:val="en-US"/>
        </w:rPr>
        <w:t> </w:t>
      </w:r>
      <w:r w:rsidRPr="00DE1718">
        <w:rPr>
          <w:rFonts w:ascii="Arial" w:hAnsi="Arial" w:cs="Arial"/>
          <w:color w:val="333333"/>
          <w:lang w:val="en-US"/>
        </w:rPr>
        <w:t>defines if an </w:t>
      </w:r>
      <w:r w:rsidRPr="00DE1718">
        <w:rPr>
          <w:rStyle w:val="nfase"/>
          <w:rFonts w:ascii="Arial" w:hAnsi="Arial" w:cs="Arial"/>
          <w:color w:val="333333"/>
          <w:lang w:val="en-US"/>
        </w:rPr>
        <w:t>int</w:t>
      </w:r>
      <w:r w:rsidRPr="00DE1718">
        <w:rPr>
          <w:rFonts w:ascii="Arial" w:hAnsi="Arial" w:cs="Arial"/>
          <w:color w:val="333333"/>
          <w:lang w:val="en-US"/>
        </w:rPr>
        <w:t> or </w:t>
      </w:r>
      <w:r w:rsidRPr="00DE1718">
        <w:rPr>
          <w:rStyle w:val="nfase"/>
          <w:rFonts w:ascii="Arial" w:hAnsi="Arial" w:cs="Arial"/>
          <w:color w:val="333333"/>
          <w:lang w:val="en-US"/>
        </w:rPr>
        <w:t>float PlayerPrefs</w:t>
      </w:r>
      <w:r w:rsidRPr="00DE1718">
        <w:rPr>
          <w:rStyle w:val="apple-converted-space"/>
          <w:rFonts w:ascii="Arial" w:hAnsi="Arial" w:cs="Arial"/>
          <w:color w:val="333333"/>
          <w:lang w:val="en-US"/>
        </w:rPr>
        <w:t> </w:t>
      </w:r>
      <w:r w:rsidRPr="00DE1718">
        <w:rPr>
          <w:rFonts w:ascii="Arial" w:hAnsi="Arial" w:cs="Arial"/>
          <w:color w:val="333333"/>
          <w:lang w:val="en-US"/>
        </w:rPr>
        <w:t>will be used.</w:t>
      </w:r>
    </w:p>
    <w:p w:rsidR="00DE1718" w:rsidRPr="00DE1718" w:rsidRDefault="00DE1718" w:rsidP="00DE1718">
      <w:pPr>
        <w:numPr>
          <w:ilvl w:val="0"/>
          <w:numId w:val="2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w:t>
      </w:r>
      <w:r w:rsidRPr="00DE1718">
        <w:rPr>
          <w:rFonts w:ascii="Arial" w:hAnsi="Arial" w:cs="Arial"/>
          <w:color w:val="333333"/>
          <w:lang w:val="en-US"/>
        </w:rPr>
        <w:br/>
        <w:t>The result of the formula selected in </w:t>
      </w:r>
      <w:r w:rsidRPr="00DE1718">
        <w:rPr>
          <w:rStyle w:val="nfase"/>
          <w:rFonts w:ascii="Arial" w:hAnsi="Arial" w:cs="Arial"/>
          <w:color w:val="333333"/>
          <w:lang w:val="en-US"/>
        </w:rPr>
        <w:t>Formula</w:t>
      </w:r>
      <w:r w:rsidRPr="00DE1718">
        <w:rPr>
          <w:rStyle w:val="apple-converted-space"/>
          <w:rFonts w:ascii="Arial" w:hAnsi="Arial" w:cs="Arial"/>
          <w:color w:val="333333"/>
          <w:lang w:val="en-US"/>
        </w:rPr>
        <w:t> </w:t>
      </w:r>
      <w:r w:rsidRPr="00DE1718">
        <w:rPr>
          <w:rFonts w:ascii="Arial" w:hAnsi="Arial" w:cs="Arial"/>
          <w:color w:val="333333"/>
          <w:lang w:val="en-US"/>
        </w:rPr>
        <w:t>is used as value.</w:t>
      </w:r>
      <w:r w:rsidRPr="00DE1718">
        <w:rPr>
          <w:rFonts w:ascii="Arial" w:hAnsi="Arial" w:cs="Arial"/>
          <w:color w:val="333333"/>
          <w:lang w:val="en-US"/>
        </w:rPr>
        <w:br/>
        <w:t>The formula uses the player combatant as user and target.</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1" w:name="_Toc437782574"/>
      <w:r w:rsidRPr="00DE1718">
        <w:rPr>
          <w:rFonts w:ascii="Arial" w:hAnsi="Arial" w:cs="Arial"/>
          <w:b w:val="0"/>
          <w:bCs w:val="0"/>
          <w:color w:val="444444"/>
          <w:sz w:val="38"/>
          <w:szCs w:val="38"/>
          <w:lang w:val="en-US"/>
        </w:rPr>
        <w:t>Rounding</w:t>
      </w:r>
      <w:bookmarkEnd w:id="101"/>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All </w:t>
      </w:r>
      <w:r w:rsidRPr="00DE1718">
        <w:rPr>
          <w:rStyle w:val="nfase"/>
          <w:rFonts w:ascii="Arial" w:eastAsiaTheme="majorEastAsia" w:hAnsi="Arial" w:cs="Arial"/>
          <w:color w:val="333333"/>
          <w:lang w:val="en-US"/>
        </w:rPr>
        <w:t>Value Type</w:t>
      </w:r>
      <w:r w:rsidRPr="00DE1718">
        <w:rPr>
          <w:rStyle w:val="apple-converted-space"/>
          <w:rFonts w:ascii="Arial" w:hAnsi="Arial" w:cs="Arial"/>
          <w:color w:val="333333"/>
          <w:lang w:val="en-US"/>
        </w:rPr>
        <w:t> </w:t>
      </w:r>
      <w:r w:rsidRPr="00DE1718">
        <w:rPr>
          <w:rFonts w:ascii="Arial" w:hAnsi="Arial" w:cs="Arial"/>
          <w:color w:val="333333"/>
          <w:lang w:val="en-US"/>
        </w:rPr>
        <w:t>settings except </w:t>
      </w:r>
      <w:r w:rsidRPr="00DE1718">
        <w:rPr>
          <w:rStyle w:val="nfase"/>
          <w:rFonts w:ascii="Arial" w:eastAsiaTheme="majorEastAsia" w:hAnsi="Arial" w:cs="Arial"/>
          <w:color w:val="333333"/>
          <w:lang w:val="en-US"/>
        </w:rPr>
        <w:t>Value</w:t>
      </w:r>
      <w:r w:rsidRPr="00DE1718">
        <w:rPr>
          <w:rStyle w:val="apple-converted-space"/>
          <w:rFonts w:ascii="Arial" w:hAnsi="Arial" w:cs="Arial"/>
          <w:color w:val="333333"/>
          <w:lang w:val="en-US"/>
        </w:rPr>
        <w:t> </w:t>
      </w:r>
      <w:r w:rsidRPr="00DE1718">
        <w:rPr>
          <w:rFonts w:ascii="Arial" w:hAnsi="Arial" w:cs="Arial"/>
          <w:color w:val="333333"/>
          <w:lang w:val="en-US"/>
        </w:rPr>
        <w:t>provide a rounding option:</w:t>
      </w:r>
    </w:p>
    <w:p w:rsidR="00DE1718" w:rsidRPr="00DE1718" w:rsidRDefault="00DE1718" w:rsidP="00DE1718">
      <w:pPr>
        <w:numPr>
          <w:ilvl w:val="0"/>
          <w:numId w:val="2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None</w:t>
      </w:r>
      <w:r w:rsidRPr="00DE1718">
        <w:rPr>
          <w:rFonts w:ascii="Arial" w:hAnsi="Arial" w:cs="Arial"/>
          <w:color w:val="333333"/>
          <w:lang w:val="en-US"/>
        </w:rPr>
        <w:br/>
        <w:t>No rounding will be performed.</w:t>
      </w:r>
    </w:p>
    <w:p w:rsidR="00DE1718" w:rsidRPr="00DE1718" w:rsidRDefault="00DE1718" w:rsidP="00DE1718">
      <w:pPr>
        <w:numPr>
          <w:ilvl w:val="0"/>
          <w:numId w:val="2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Ceil</w:t>
      </w:r>
      <w:r w:rsidRPr="00DE1718">
        <w:rPr>
          <w:rFonts w:ascii="Arial" w:hAnsi="Arial" w:cs="Arial"/>
          <w:color w:val="333333"/>
          <w:lang w:val="en-US"/>
        </w:rPr>
        <w:br/>
        <w:t>The value will be rounded up (e.g. 10.2 will become 11).</w:t>
      </w:r>
    </w:p>
    <w:p w:rsidR="00DE1718" w:rsidRPr="00DE1718" w:rsidRDefault="00DE1718" w:rsidP="00DE1718">
      <w:pPr>
        <w:numPr>
          <w:ilvl w:val="0"/>
          <w:numId w:val="2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Floor</w:t>
      </w:r>
      <w:r w:rsidRPr="00DE1718">
        <w:rPr>
          <w:rFonts w:ascii="Arial" w:hAnsi="Arial" w:cs="Arial"/>
          <w:color w:val="333333"/>
          <w:lang w:val="en-US"/>
        </w:rPr>
        <w:br/>
        <w:t>The value will be rounded down (e.g. 8.9 will become 8).</w:t>
      </w:r>
    </w:p>
    <w:p w:rsidR="00DE1718" w:rsidRPr="00DE1718" w:rsidRDefault="00DE1718" w:rsidP="00DE1718">
      <w:pPr>
        <w:numPr>
          <w:ilvl w:val="0"/>
          <w:numId w:val="2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Round</w:t>
      </w:r>
      <w:r w:rsidRPr="00DE1718">
        <w:rPr>
          <w:rFonts w:ascii="Arial" w:hAnsi="Arial" w:cs="Arial"/>
          <w:color w:val="333333"/>
          <w:lang w:val="en-US"/>
        </w:rPr>
        <w:br/>
        <w:t>The value will be rounded normally (e.g. 5.4 will become 5, 8.7 will become 9).</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2" w:name="_Toc437782575"/>
      <w:r>
        <w:rPr>
          <w:rFonts w:ascii="Arial" w:hAnsi="Arial" w:cs="Arial"/>
          <w:b w:val="0"/>
          <w:bCs w:val="0"/>
          <w:color w:val="444444"/>
          <w:sz w:val="48"/>
          <w:szCs w:val="48"/>
        </w:rPr>
        <w:lastRenderedPageBreak/>
        <w:t>Vector3 value</w:t>
      </w:r>
      <w:bookmarkEnd w:id="102"/>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43150" cy="1381125"/>
            <wp:effectExtent l="19050" t="0" r="0" b="0"/>
            <wp:docPr id="50" name="Imagem 50" descr="howto_game_variables4">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owto_game_variables4">
                      <a:hlinkClick r:id="rId72"/>
                    </pic:cNvPr>
                    <pic:cNvPicPr>
                      <a:picLocks noChangeAspect="1" noChangeArrowheads="1"/>
                    </pic:cNvPicPr>
                  </pic:nvPicPr>
                  <pic:blipFill>
                    <a:blip r:embed="rId73" cstate="print"/>
                    <a:srcRect/>
                    <a:stretch>
                      <a:fillRect/>
                    </a:stretch>
                  </pic:blipFill>
                  <pic:spPr bwMode="auto">
                    <a:xfrm>
                      <a:off x="0" y="0"/>
                      <a:ext cx="2343150" cy="1381125"/>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3" w:name="_Toc437782576"/>
      <w:r w:rsidRPr="00DE1718">
        <w:rPr>
          <w:rFonts w:ascii="Arial" w:hAnsi="Arial" w:cs="Arial"/>
          <w:b w:val="0"/>
          <w:bCs w:val="0"/>
          <w:color w:val="444444"/>
          <w:sz w:val="38"/>
          <w:szCs w:val="38"/>
          <w:lang w:val="en-US"/>
        </w:rPr>
        <w:t>Value Type</w:t>
      </w:r>
      <w:bookmarkEnd w:id="10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 </w:t>
      </w:r>
      <w:r w:rsidRPr="00DE1718">
        <w:rPr>
          <w:rStyle w:val="nfase"/>
          <w:rFonts w:ascii="Arial" w:eastAsiaTheme="majorEastAsia" w:hAnsi="Arial" w:cs="Arial"/>
          <w:color w:val="333333"/>
          <w:lang w:val="en-US"/>
        </w:rPr>
        <w:t>game variable (Vector3)</w:t>
      </w:r>
      <w:r w:rsidRPr="00DE1718">
        <w:rPr>
          <w:rFonts w:ascii="Arial" w:hAnsi="Arial" w:cs="Arial"/>
          <w:color w:val="333333"/>
          <w:lang w:val="en-US"/>
        </w:rPr>
        <w:t> will be changed to comes from:</w:t>
      </w:r>
    </w:p>
    <w:p w:rsidR="00DE1718" w:rsidRPr="00DE1718" w:rsidRDefault="00DE1718" w:rsidP="00DE1718">
      <w:pPr>
        <w:numPr>
          <w:ilvl w:val="0"/>
          <w:numId w:val="3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Vector3 defined in </w:t>
      </w:r>
      <w:r w:rsidRPr="00DE1718">
        <w:rPr>
          <w:rStyle w:val="nfase"/>
          <w:rFonts w:ascii="Arial" w:hAnsi="Arial" w:cs="Arial"/>
          <w:color w:val="333333"/>
          <w:lang w:val="en-US"/>
        </w:rPr>
        <w:t>Value</w:t>
      </w:r>
      <w:r w:rsidRPr="00DE1718">
        <w:rPr>
          <w:rStyle w:val="apple-converted-space"/>
          <w:rFonts w:ascii="Arial" w:hAnsi="Arial" w:cs="Arial"/>
          <w:color w:val="333333"/>
          <w:lang w:val="en-US"/>
        </w:rPr>
        <w:t> </w:t>
      </w:r>
      <w:r w:rsidRPr="00DE1718">
        <w:rPr>
          <w:rFonts w:ascii="Arial" w:hAnsi="Arial" w:cs="Arial"/>
          <w:color w:val="333333"/>
          <w:lang w:val="en-US"/>
        </w:rPr>
        <w:t>will be used.</w:t>
      </w:r>
    </w:p>
    <w:p w:rsidR="00DE1718" w:rsidRPr="00DE1718" w:rsidRDefault="00DE1718" w:rsidP="00DE1718">
      <w:pPr>
        <w:numPr>
          <w:ilvl w:val="0"/>
          <w:numId w:val="3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Fonts w:ascii="Arial" w:hAnsi="Arial" w:cs="Arial"/>
          <w:color w:val="333333"/>
          <w:lang w:val="en-US"/>
        </w:rPr>
        <w:t> is the key of a </w:t>
      </w:r>
      <w:r w:rsidRPr="00DE1718">
        <w:rPr>
          <w:rStyle w:val="nfase"/>
          <w:rFonts w:ascii="Arial" w:hAnsi="Arial" w:cs="Arial"/>
          <w:color w:val="333333"/>
          <w:lang w:val="en-US"/>
        </w:rPr>
        <w:t>game variable (Vector3)</w:t>
      </w:r>
      <w:r w:rsidRPr="00DE1718">
        <w:rPr>
          <w:rFonts w:ascii="Arial" w:hAnsi="Arial" w:cs="Arial"/>
          <w:color w:val="333333"/>
          <w:lang w:val="en-US"/>
        </w:rPr>
        <w:t> which holds the value that will be used.</w:t>
      </w:r>
    </w:p>
    <w:p w:rsidR="00DE1718" w:rsidRPr="00DE1718" w:rsidRDefault="00DE1718" w:rsidP="00DE1718">
      <w:pPr>
        <w:numPr>
          <w:ilvl w:val="0"/>
          <w:numId w:val="3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Scene Position</w:t>
      </w:r>
      <w:r w:rsidRPr="00DE1718">
        <w:rPr>
          <w:rFonts w:ascii="Arial" w:hAnsi="Arial" w:cs="Arial"/>
          <w:color w:val="333333"/>
          <w:lang w:val="en-US"/>
        </w:rPr>
        <w:br/>
        <w:t>The scene position of the current scene (or </w:t>
      </w:r>
      <w:r w:rsidRPr="00DE1718">
        <w:rPr>
          <w:rStyle w:val="nfase"/>
          <w:rFonts w:ascii="Arial" w:hAnsi="Arial" w:cs="Arial"/>
          <w:color w:val="333333"/>
          <w:lang w:val="en-US"/>
        </w:rPr>
        <w:t>(0,0,0)</w:t>
      </w:r>
      <w:r w:rsidRPr="00DE1718">
        <w:rPr>
          <w:rStyle w:val="apple-converted-space"/>
          <w:rFonts w:ascii="Arial" w:hAnsi="Arial" w:cs="Arial"/>
          <w:color w:val="333333"/>
          <w:lang w:val="en-US"/>
        </w:rPr>
        <w:t> </w:t>
      </w:r>
      <w:r w:rsidRPr="00DE1718">
        <w:rPr>
          <w:rFonts w:ascii="Arial" w:hAnsi="Arial" w:cs="Arial"/>
          <w:color w:val="333333"/>
          <w:lang w:val="en-US"/>
        </w:rPr>
        <w:t>if not set).</w:t>
      </w:r>
      <w:r w:rsidRPr="00DE1718">
        <w:rPr>
          <w:rFonts w:ascii="Arial" w:hAnsi="Arial" w:cs="Arial"/>
          <w:color w:val="333333"/>
          <w:lang w:val="en-US"/>
        </w:rPr>
        <w:br/>
        <w:t>You can set a scene positions in the event system.</w:t>
      </w:r>
    </w:p>
    <w:p w:rsidR="00DE1718" w:rsidRPr="00DE1718" w:rsidRDefault="00DE1718" w:rsidP="00DE1718">
      <w:pPr>
        <w:numPr>
          <w:ilvl w:val="0"/>
          <w:numId w:val="3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Player Position</w:t>
      </w:r>
      <w:r w:rsidRPr="00DE1718">
        <w:rPr>
          <w:rFonts w:ascii="Arial" w:hAnsi="Arial" w:cs="Arial"/>
          <w:color w:val="333333"/>
          <w:lang w:val="en-US"/>
        </w:rPr>
        <w:br/>
        <w:t>The current position of the player.</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4" w:name="_Toc437782577"/>
      <w:r w:rsidRPr="00DE1718">
        <w:rPr>
          <w:rFonts w:ascii="Arial" w:hAnsi="Arial" w:cs="Arial"/>
          <w:b w:val="0"/>
          <w:bCs w:val="0"/>
          <w:color w:val="444444"/>
          <w:sz w:val="56"/>
          <w:szCs w:val="56"/>
          <w:lang w:val="en-US"/>
        </w:rPr>
        <w:t>Checking game variables</w:t>
      </w:r>
      <w:bookmarkEnd w:id="104"/>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Game variables can be checked on multiple locations in ORK Framework, e.g. the event system or requirements.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settings for checking game variables are always the same. Depending on which type of variable you want to check, the settings differ a bit – but some base settings are still valid for all game variable types.</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5" w:name="_Toc437782578"/>
      <w:r w:rsidRPr="00DE1718">
        <w:rPr>
          <w:rFonts w:ascii="Arial" w:hAnsi="Arial" w:cs="Arial"/>
          <w:b w:val="0"/>
          <w:bCs w:val="0"/>
          <w:color w:val="444444"/>
          <w:sz w:val="48"/>
          <w:szCs w:val="48"/>
          <w:lang w:val="en-US"/>
        </w:rPr>
        <w:t>Variable Key</w:t>
      </w:r>
      <w:bookmarkEnd w:id="105"/>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6" w:name="_Toc437782579"/>
      <w:r w:rsidRPr="00DE1718">
        <w:rPr>
          <w:rFonts w:ascii="Arial" w:hAnsi="Arial" w:cs="Arial"/>
          <w:b w:val="0"/>
          <w:bCs w:val="0"/>
          <w:color w:val="444444"/>
          <w:sz w:val="38"/>
          <w:szCs w:val="38"/>
          <w:lang w:val="en-US"/>
        </w:rPr>
        <w:t>Value Type</w:t>
      </w:r>
      <w:bookmarkEnd w:id="106"/>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key (name) of the game variable comes from:</w:t>
      </w:r>
    </w:p>
    <w:p w:rsidR="00DE1718" w:rsidRPr="00DE1718" w:rsidRDefault="00DE1718" w:rsidP="00DE1718">
      <w:pPr>
        <w:numPr>
          <w:ilvl w:val="0"/>
          <w:numId w:val="3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text defined in </w:t>
      </w:r>
      <w:r w:rsidRPr="00DE1718">
        <w:rPr>
          <w:rStyle w:val="nfase"/>
          <w:rFonts w:ascii="Arial" w:hAnsi="Arial" w:cs="Arial"/>
          <w:color w:val="333333"/>
          <w:lang w:val="en-US"/>
        </w:rPr>
        <w:t>Text</w:t>
      </w:r>
      <w:r w:rsidRPr="00DE1718">
        <w:rPr>
          <w:rFonts w:ascii="Arial" w:hAnsi="Arial" w:cs="Arial"/>
          <w:color w:val="333333"/>
          <w:lang w:val="en-US"/>
        </w:rPr>
        <w:t> is the key (name) of the variable.</w:t>
      </w:r>
    </w:p>
    <w:p w:rsidR="00DE1718" w:rsidRPr="00DE1718" w:rsidRDefault="00DE1718" w:rsidP="00DE1718">
      <w:pPr>
        <w:numPr>
          <w:ilvl w:val="0"/>
          <w:numId w:val="3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game variable (string)</w:t>
      </w:r>
      <w:r w:rsidRPr="00DE1718">
        <w:rPr>
          <w:rFonts w:ascii="Arial" w:hAnsi="Arial" w:cs="Arial"/>
          <w:color w:val="333333"/>
          <w:lang w:val="en-US"/>
        </w:rPr>
        <w:t> which holds the key of the variable that will be checked.</w:t>
      </w:r>
    </w:p>
    <w:p w:rsidR="00DE1718" w:rsidRDefault="00DE1718" w:rsidP="00DE1718">
      <w:pPr>
        <w:numPr>
          <w:ilvl w:val="0"/>
          <w:numId w:val="31"/>
        </w:numPr>
        <w:shd w:val="clear" w:color="auto" w:fill="FFFFFF"/>
        <w:spacing w:after="150" w:line="240" w:lineRule="auto"/>
        <w:ind w:left="0"/>
        <w:rPr>
          <w:rFonts w:ascii="Arial" w:hAnsi="Arial" w:cs="Arial"/>
          <w:color w:val="333333"/>
        </w:rPr>
      </w:pPr>
      <w:r w:rsidRPr="00DE1718">
        <w:rPr>
          <w:rStyle w:val="Forte"/>
          <w:rFonts w:ascii="Arial" w:hAnsi="Arial" w:cs="Arial"/>
          <w:color w:val="333333"/>
          <w:lang w:val="en-US"/>
        </w:rPr>
        <w:lastRenderedPageBreak/>
        <w:t>Player Prefs</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PlayerPrefs (string)</w:t>
      </w:r>
      <w:r w:rsidRPr="00DE1718">
        <w:rPr>
          <w:rFonts w:ascii="Arial" w:hAnsi="Arial" w:cs="Arial"/>
          <w:color w:val="333333"/>
          <w:lang w:val="en-US"/>
        </w:rPr>
        <w:t> variable which holds the key of the variable that will be checked.</w:t>
      </w:r>
      <w:r w:rsidRPr="00DE1718">
        <w:rPr>
          <w:rFonts w:ascii="Arial" w:hAnsi="Arial" w:cs="Arial"/>
          <w:color w:val="333333"/>
          <w:lang w:val="en-US"/>
        </w:rPr>
        <w:br/>
      </w:r>
      <w:r>
        <w:rPr>
          <w:rFonts w:ascii="Arial" w:hAnsi="Arial" w:cs="Arial"/>
          <w:color w:val="333333"/>
        </w:rPr>
        <w:t>See the Unity® documentation for details on </w:t>
      </w:r>
      <w:hyperlink r:id="rId74" w:history="1">
        <w:r>
          <w:rPr>
            <w:rStyle w:val="Hyperlink"/>
            <w:rFonts w:ascii="Arial" w:hAnsi="Arial" w:cs="Arial"/>
            <w:b/>
            <w:bCs/>
            <w:color w:val="213C5D"/>
          </w:rPr>
          <w:t>PlayerPrefs</w:t>
        </w:r>
      </w:hyperlink>
      <w:r>
        <w:rPr>
          <w:rFonts w:ascii="Arial" w:hAnsi="Arial" w:cs="Arial"/>
          <w:color w:val="333333"/>
        </w:rPr>
        <w:t>.</w:t>
      </w:r>
    </w:p>
    <w:p w:rsidR="00DE1718" w:rsidRPr="00DE1718" w:rsidRDefault="00DE1718" w:rsidP="00DE1718">
      <w:pPr>
        <w:numPr>
          <w:ilvl w:val="0"/>
          <w:numId w:val="3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Scene Name</w:t>
      </w:r>
      <w:r w:rsidRPr="00DE1718">
        <w:rPr>
          <w:rFonts w:ascii="Arial" w:hAnsi="Arial" w:cs="Arial"/>
          <w:color w:val="333333"/>
          <w:lang w:val="en-US"/>
        </w:rPr>
        <w:br/>
        <w:t>The name of the current scene.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7" w:name="_Toc437782580"/>
      <w:r w:rsidRPr="00DE1718">
        <w:rPr>
          <w:rFonts w:ascii="Arial" w:hAnsi="Arial" w:cs="Arial"/>
          <w:b w:val="0"/>
          <w:bCs w:val="0"/>
          <w:color w:val="444444"/>
          <w:sz w:val="38"/>
          <w:szCs w:val="38"/>
          <w:lang w:val="en-US"/>
        </w:rPr>
        <w:t>Is Valid</w:t>
      </w:r>
      <w:bookmarkEnd w:id="10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If </w:t>
      </w:r>
      <w:r w:rsidRPr="00DE1718">
        <w:rPr>
          <w:rStyle w:val="nfase"/>
          <w:rFonts w:ascii="Arial" w:eastAsiaTheme="majorEastAsia" w:hAnsi="Arial" w:cs="Arial"/>
          <w:color w:val="333333"/>
          <w:lang w:val="en-US"/>
        </w:rPr>
        <w:t>enabled</w:t>
      </w:r>
      <w:r w:rsidRPr="00DE1718">
        <w:rPr>
          <w:rFonts w:ascii="Arial" w:hAnsi="Arial" w:cs="Arial"/>
          <w:color w:val="333333"/>
          <w:lang w:val="en-US"/>
        </w:rPr>
        <w:t>, the result of the check must be valid</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If </w:t>
      </w:r>
      <w:r w:rsidRPr="00DE1718">
        <w:rPr>
          <w:rStyle w:val="nfase"/>
          <w:rFonts w:ascii="Arial" w:eastAsiaTheme="majorEastAsia" w:hAnsi="Arial" w:cs="Arial"/>
          <w:color w:val="333333"/>
          <w:lang w:val="en-US"/>
        </w:rPr>
        <w:t>disabled</w:t>
      </w:r>
      <w:r w:rsidRPr="00DE1718">
        <w:rPr>
          <w:rFonts w:ascii="Arial" w:hAnsi="Arial" w:cs="Arial"/>
          <w:color w:val="333333"/>
          <w:lang w:val="en-US"/>
        </w:rPr>
        <w:t>, the result of the the check must be invalid.</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08" w:name="_Toc437782581"/>
      <w:r w:rsidRPr="00DE1718">
        <w:rPr>
          <w:rFonts w:ascii="Arial" w:hAnsi="Arial" w:cs="Arial"/>
          <w:b w:val="0"/>
          <w:bCs w:val="0"/>
          <w:color w:val="444444"/>
          <w:sz w:val="38"/>
          <w:szCs w:val="38"/>
          <w:lang w:val="en-US"/>
        </w:rPr>
        <w:t>Type</w:t>
      </w:r>
      <w:bookmarkEnd w:id="10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the type of the value that will be checked:</w:t>
      </w:r>
    </w:p>
    <w:p w:rsidR="00DE1718" w:rsidRPr="00DE1718" w:rsidRDefault="00DE1718" w:rsidP="00DE1718">
      <w:pPr>
        <w:numPr>
          <w:ilvl w:val="0"/>
          <w:numId w:val="3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String</w:t>
      </w:r>
      <w:r w:rsidRPr="00DE1718">
        <w:rPr>
          <w:rFonts w:ascii="Arial" w:hAnsi="Arial" w:cs="Arial"/>
          <w:color w:val="333333"/>
          <w:lang w:val="en-US"/>
        </w:rPr>
        <w:br/>
        <w:t>A string value will be checked.</w:t>
      </w:r>
    </w:p>
    <w:p w:rsidR="00DE1718" w:rsidRPr="00DE1718" w:rsidRDefault="00DE1718" w:rsidP="00DE1718">
      <w:pPr>
        <w:numPr>
          <w:ilvl w:val="0"/>
          <w:numId w:val="3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Bool</w:t>
      </w:r>
      <w:r w:rsidRPr="00DE1718">
        <w:rPr>
          <w:rFonts w:ascii="Arial" w:hAnsi="Arial" w:cs="Arial"/>
          <w:color w:val="333333"/>
          <w:lang w:val="en-US"/>
        </w:rPr>
        <w:br/>
        <w:t>A bool value will be checked.</w:t>
      </w:r>
    </w:p>
    <w:p w:rsidR="00DE1718" w:rsidRPr="00DE1718" w:rsidRDefault="00DE1718" w:rsidP="00DE1718">
      <w:pPr>
        <w:numPr>
          <w:ilvl w:val="0"/>
          <w:numId w:val="3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Float</w:t>
      </w:r>
      <w:r w:rsidRPr="00DE1718">
        <w:rPr>
          <w:rFonts w:ascii="Arial" w:hAnsi="Arial" w:cs="Arial"/>
          <w:color w:val="333333"/>
          <w:lang w:val="en-US"/>
        </w:rPr>
        <w:br/>
        <w:t>A float value will be checked.</w:t>
      </w:r>
    </w:p>
    <w:p w:rsidR="00DE1718" w:rsidRPr="00DE1718" w:rsidRDefault="00DE1718" w:rsidP="00DE1718">
      <w:pPr>
        <w:numPr>
          <w:ilvl w:val="0"/>
          <w:numId w:val="3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Vector3</w:t>
      </w:r>
      <w:r w:rsidRPr="00DE1718">
        <w:rPr>
          <w:rFonts w:ascii="Arial" w:hAnsi="Arial" w:cs="Arial"/>
          <w:color w:val="333333"/>
          <w:lang w:val="en-US"/>
        </w:rPr>
        <w:br/>
        <w:t>A Vector3 value will be checked.</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Depending on the type selection you’ll have different settings for defining the value that will be checked.</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9" w:name="_Toc437782582"/>
      <w:r>
        <w:rPr>
          <w:rFonts w:ascii="Arial" w:hAnsi="Arial" w:cs="Arial"/>
          <w:b w:val="0"/>
          <w:bCs w:val="0"/>
          <w:color w:val="444444"/>
          <w:sz w:val="48"/>
          <w:szCs w:val="48"/>
        </w:rPr>
        <w:t>String value</w:t>
      </w:r>
      <w:bookmarkEnd w:id="109"/>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52675" cy="1238250"/>
            <wp:effectExtent l="19050" t="0" r="9525" b="0"/>
            <wp:docPr id="51" name="Imagem 51" descr="howto_game_variables5">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owto_game_variables5">
                      <a:hlinkClick r:id="rId75"/>
                    </pic:cNvPr>
                    <pic:cNvPicPr>
                      <a:picLocks noChangeAspect="1" noChangeArrowheads="1"/>
                    </pic:cNvPicPr>
                  </pic:nvPicPr>
                  <pic:blipFill>
                    <a:blip r:embed="rId76" cstate="print"/>
                    <a:srcRect/>
                    <a:stretch>
                      <a:fillRect/>
                    </a:stretch>
                  </pic:blipFill>
                  <pic:spPr bwMode="auto">
                    <a:xfrm>
                      <a:off x="0" y="0"/>
                      <a:ext cx="2352675" cy="1238250"/>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0" w:name="_Toc437782583"/>
      <w:r w:rsidRPr="00DE1718">
        <w:rPr>
          <w:rFonts w:ascii="Arial" w:hAnsi="Arial" w:cs="Arial"/>
          <w:b w:val="0"/>
          <w:bCs w:val="0"/>
          <w:color w:val="444444"/>
          <w:sz w:val="38"/>
          <w:szCs w:val="38"/>
          <w:lang w:val="en-US"/>
        </w:rPr>
        <w:t>Value Type</w:t>
      </w:r>
      <w:bookmarkEnd w:id="11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 </w:t>
      </w:r>
      <w:r w:rsidRPr="00DE1718">
        <w:rPr>
          <w:rStyle w:val="nfase"/>
          <w:rFonts w:ascii="Arial" w:eastAsiaTheme="majorEastAsia" w:hAnsi="Arial" w:cs="Arial"/>
          <w:color w:val="333333"/>
          <w:lang w:val="en-US"/>
        </w:rPr>
        <w:t>game variable (string)</w:t>
      </w:r>
      <w:r w:rsidRPr="00DE1718">
        <w:rPr>
          <w:rFonts w:ascii="Arial" w:hAnsi="Arial" w:cs="Arial"/>
          <w:color w:val="333333"/>
          <w:lang w:val="en-US"/>
        </w:rPr>
        <w:t> will be checked for comes from:</w:t>
      </w:r>
    </w:p>
    <w:p w:rsidR="00DE1718" w:rsidRPr="00DE1718" w:rsidRDefault="00DE1718" w:rsidP="00DE1718">
      <w:pPr>
        <w:numPr>
          <w:ilvl w:val="0"/>
          <w:numId w:val="3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text defined in </w:t>
      </w:r>
      <w:r w:rsidRPr="00DE1718">
        <w:rPr>
          <w:rStyle w:val="nfase"/>
          <w:rFonts w:ascii="Arial" w:hAnsi="Arial" w:cs="Arial"/>
          <w:color w:val="333333"/>
          <w:lang w:val="en-US"/>
        </w:rPr>
        <w:t>Text</w:t>
      </w:r>
      <w:r w:rsidRPr="00DE1718">
        <w:rPr>
          <w:rFonts w:ascii="Arial" w:hAnsi="Arial" w:cs="Arial"/>
          <w:color w:val="333333"/>
          <w:lang w:val="en-US"/>
        </w:rPr>
        <w:t> is the value that will be used.</w:t>
      </w:r>
    </w:p>
    <w:p w:rsidR="00DE1718" w:rsidRPr="00DE1718" w:rsidRDefault="00DE1718" w:rsidP="00DE1718">
      <w:pPr>
        <w:numPr>
          <w:ilvl w:val="0"/>
          <w:numId w:val="3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game variable (string)</w:t>
      </w:r>
      <w:r w:rsidRPr="00DE1718">
        <w:rPr>
          <w:rFonts w:ascii="Arial" w:hAnsi="Arial" w:cs="Arial"/>
          <w:color w:val="333333"/>
          <w:lang w:val="en-US"/>
        </w:rPr>
        <w:t> which holds the value that will be used.</w:t>
      </w:r>
    </w:p>
    <w:p w:rsidR="00DE1718" w:rsidRDefault="00DE1718" w:rsidP="00DE1718">
      <w:pPr>
        <w:numPr>
          <w:ilvl w:val="0"/>
          <w:numId w:val="33"/>
        </w:numPr>
        <w:shd w:val="clear" w:color="auto" w:fill="FFFFFF"/>
        <w:spacing w:after="150" w:line="240" w:lineRule="auto"/>
        <w:ind w:left="0"/>
        <w:rPr>
          <w:rFonts w:ascii="Arial" w:hAnsi="Arial" w:cs="Arial"/>
          <w:color w:val="333333"/>
        </w:rPr>
      </w:pPr>
      <w:r w:rsidRPr="00DE1718">
        <w:rPr>
          <w:rStyle w:val="Forte"/>
          <w:rFonts w:ascii="Arial" w:hAnsi="Arial" w:cs="Arial"/>
          <w:color w:val="333333"/>
          <w:lang w:val="en-US"/>
        </w:rPr>
        <w:t>Player Prefs</w:t>
      </w:r>
      <w:r w:rsidRPr="00DE1718">
        <w:rPr>
          <w:rFonts w:ascii="Arial" w:hAnsi="Arial" w:cs="Arial"/>
          <w:color w:val="333333"/>
          <w:lang w:val="en-US"/>
        </w:rPr>
        <w:br/>
      </w:r>
      <w:r w:rsidRPr="00DE1718">
        <w:rPr>
          <w:rStyle w:val="nfase"/>
          <w:rFonts w:ascii="Arial" w:hAnsi="Arial" w:cs="Arial"/>
          <w:color w:val="333333"/>
          <w:lang w:val="en-US"/>
        </w:rPr>
        <w:t>Text</w:t>
      </w:r>
      <w:r w:rsidRPr="00DE1718">
        <w:rPr>
          <w:rFonts w:ascii="Arial" w:hAnsi="Arial" w:cs="Arial"/>
          <w:color w:val="333333"/>
          <w:lang w:val="en-US"/>
        </w:rPr>
        <w:t> is the key of a </w:t>
      </w:r>
      <w:r w:rsidRPr="00DE1718">
        <w:rPr>
          <w:rStyle w:val="nfase"/>
          <w:rFonts w:ascii="Arial" w:hAnsi="Arial" w:cs="Arial"/>
          <w:color w:val="333333"/>
          <w:lang w:val="en-US"/>
        </w:rPr>
        <w:t>PlayerPrefs (string)</w:t>
      </w:r>
      <w:r w:rsidRPr="00DE1718">
        <w:rPr>
          <w:rFonts w:ascii="Arial" w:hAnsi="Arial" w:cs="Arial"/>
          <w:color w:val="333333"/>
          <w:lang w:val="en-US"/>
        </w:rPr>
        <w:t> variable which holds the value that will be used.</w:t>
      </w:r>
      <w:r w:rsidRPr="00DE1718">
        <w:rPr>
          <w:rFonts w:ascii="Arial" w:hAnsi="Arial" w:cs="Arial"/>
          <w:color w:val="333333"/>
          <w:lang w:val="en-US"/>
        </w:rPr>
        <w:br/>
      </w:r>
      <w:r>
        <w:rPr>
          <w:rFonts w:ascii="Arial" w:hAnsi="Arial" w:cs="Arial"/>
          <w:color w:val="333333"/>
        </w:rPr>
        <w:t>See the Unity® documentation for details on </w:t>
      </w:r>
      <w:hyperlink r:id="rId77" w:history="1">
        <w:r>
          <w:rPr>
            <w:rStyle w:val="Hyperlink"/>
            <w:rFonts w:ascii="Arial" w:hAnsi="Arial" w:cs="Arial"/>
            <w:b/>
            <w:bCs/>
            <w:color w:val="213C5D"/>
          </w:rPr>
          <w:t>PlayerPrefs</w:t>
        </w:r>
      </w:hyperlink>
      <w:r>
        <w:rPr>
          <w:rFonts w:ascii="Arial" w:hAnsi="Arial" w:cs="Arial"/>
          <w:color w:val="333333"/>
        </w:rPr>
        <w:t>.</w:t>
      </w:r>
    </w:p>
    <w:p w:rsidR="00DE1718" w:rsidRPr="00DE1718" w:rsidRDefault="00DE1718" w:rsidP="00DE1718">
      <w:pPr>
        <w:numPr>
          <w:ilvl w:val="0"/>
          <w:numId w:val="3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lastRenderedPageBreak/>
        <w:t>Scene Name</w:t>
      </w:r>
      <w:r w:rsidRPr="00DE1718">
        <w:rPr>
          <w:rFonts w:ascii="Arial" w:hAnsi="Arial" w:cs="Arial"/>
          <w:color w:val="333333"/>
          <w:lang w:val="en-US"/>
        </w:rPr>
        <w:br/>
        <w:t>The name of the current scene is used as value.</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1" w:name="_Toc437782584"/>
      <w:r>
        <w:rPr>
          <w:rFonts w:ascii="Arial" w:hAnsi="Arial" w:cs="Arial"/>
          <w:b w:val="0"/>
          <w:bCs w:val="0"/>
          <w:color w:val="444444"/>
          <w:sz w:val="48"/>
          <w:szCs w:val="48"/>
        </w:rPr>
        <w:t>Bool value</w:t>
      </w:r>
      <w:bookmarkEnd w:id="111"/>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43150" cy="800100"/>
            <wp:effectExtent l="19050" t="0" r="0" b="0"/>
            <wp:docPr id="52" name="Imagem 52" descr="howto_game_variables6">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owto_game_variables6">
                      <a:hlinkClick r:id="rId78"/>
                    </pic:cNvPr>
                    <pic:cNvPicPr>
                      <a:picLocks noChangeAspect="1" noChangeArrowheads="1"/>
                    </pic:cNvPicPr>
                  </pic:nvPicPr>
                  <pic:blipFill>
                    <a:blip r:embed="rId79" cstate="print"/>
                    <a:srcRect/>
                    <a:stretch>
                      <a:fillRect/>
                    </a:stretch>
                  </pic:blipFill>
                  <pic:spPr bwMode="auto">
                    <a:xfrm>
                      <a:off x="0" y="0"/>
                      <a:ext cx="2343150" cy="800100"/>
                    </a:xfrm>
                    <a:prstGeom prst="rect">
                      <a:avLst/>
                    </a:prstGeom>
                    <a:noFill/>
                    <a:ln w="9525">
                      <a:noFill/>
                      <a:miter lim="800000"/>
                      <a:headEnd/>
                      <a:tailEnd/>
                    </a:ln>
                  </pic:spPr>
                </pic:pic>
              </a:graphicData>
            </a:graphic>
          </wp:inline>
        </w:drawing>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Checking a </w:t>
      </w:r>
      <w:r w:rsidRPr="00DE1718">
        <w:rPr>
          <w:rStyle w:val="nfase"/>
          <w:rFonts w:ascii="Arial" w:eastAsiaTheme="majorEastAsia" w:hAnsi="Arial" w:cs="Arial"/>
          <w:color w:val="333333"/>
          <w:lang w:val="en-US"/>
        </w:rPr>
        <w:t>game variable (bool)</w:t>
      </w:r>
      <w:r w:rsidRPr="00DE1718">
        <w:rPr>
          <w:rStyle w:val="apple-converted-space"/>
          <w:rFonts w:ascii="Arial" w:hAnsi="Arial" w:cs="Arial"/>
          <w:color w:val="333333"/>
          <w:lang w:val="en-US"/>
        </w:rPr>
        <w:t> </w:t>
      </w:r>
      <w:r w:rsidRPr="00DE1718">
        <w:rPr>
          <w:rFonts w:ascii="Arial" w:hAnsi="Arial" w:cs="Arial"/>
          <w:color w:val="333333"/>
          <w:lang w:val="en-US"/>
        </w:rPr>
        <w:t>doesn’t require any other settings, the </w:t>
      </w:r>
      <w:r w:rsidRPr="00DE1718">
        <w:rPr>
          <w:rStyle w:val="nfase"/>
          <w:rFonts w:ascii="Arial" w:eastAsiaTheme="majorEastAsia" w:hAnsi="Arial" w:cs="Arial"/>
          <w:color w:val="333333"/>
          <w:lang w:val="en-US"/>
        </w:rPr>
        <w:t>Is Valid</w:t>
      </w:r>
      <w:r w:rsidRPr="00DE1718">
        <w:rPr>
          <w:rStyle w:val="apple-converted-space"/>
          <w:rFonts w:ascii="Arial" w:hAnsi="Arial" w:cs="Arial"/>
          <w:color w:val="333333"/>
          <w:lang w:val="en-US"/>
        </w:rPr>
        <w:t> </w:t>
      </w:r>
      <w:r w:rsidRPr="00DE1718">
        <w:rPr>
          <w:rFonts w:ascii="Arial" w:hAnsi="Arial" w:cs="Arial"/>
          <w:color w:val="333333"/>
          <w:lang w:val="en-US"/>
        </w:rPr>
        <w:t>setting defines if the value of the variable is checked for </w:t>
      </w:r>
      <w:r w:rsidRPr="00DE1718">
        <w:rPr>
          <w:rStyle w:val="nfase"/>
          <w:rFonts w:ascii="Arial" w:eastAsiaTheme="majorEastAsia" w:hAnsi="Arial" w:cs="Arial"/>
          <w:color w:val="333333"/>
          <w:lang w:val="en-US"/>
        </w:rPr>
        <w:t>true</w:t>
      </w:r>
      <w:r w:rsidRPr="00DE1718">
        <w:rPr>
          <w:rStyle w:val="apple-converted-space"/>
          <w:rFonts w:ascii="Arial" w:hAnsi="Arial" w:cs="Arial"/>
          <w:color w:val="333333"/>
          <w:lang w:val="en-US"/>
        </w:rPr>
        <w:t> </w:t>
      </w:r>
      <w:r w:rsidRPr="00DE1718">
        <w:rPr>
          <w:rFonts w:ascii="Arial" w:hAnsi="Arial" w:cs="Arial"/>
          <w:color w:val="333333"/>
          <w:lang w:val="en-US"/>
        </w:rPr>
        <w:t>or </w:t>
      </w:r>
      <w:r w:rsidRPr="00DE1718">
        <w:rPr>
          <w:rStyle w:val="nfase"/>
          <w:rFonts w:ascii="Arial" w:eastAsiaTheme="majorEastAsia" w:hAnsi="Arial" w:cs="Arial"/>
          <w:color w:val="333333"/>
          <w:lang w:val="en-US"/>
        </w:rPr>
        <w:t>false.</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2" w:name="_Toc437782585"/>
      <w:r>
        <w:rPr>
          <w:rFonts w:ascii="Arial" w:hAnsi="Arial" w:cs="Arial"/>
          <w:b w:val="0"/>
          <w:bCs w:val="0"/>
          <w:color w:val="444444"/>
          <w:sz w:val="48"/>
          <w:szCs w:val="48"/>
        </w:rPr>
        <w:t>Float Value</w:t>
      </w:r>
      <w:bookmarkEnd w:id="112"/>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52675" cy="1381125"/>
            <wp:effectExtent l="19050" t="0" r="9525" b="0"/>
            <wp:docPr id="53" name="Imagem 53" descr="howto_game_variables7">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owto_game_variables7">
                      <a:hlinkClick r:id="rId80"/>
                    </pic:cNvPr>
                    <pic:cNvPicPr>
                      <a:picLocks noChangeAspect="1" noChangeArrowheads="1"/>
                    </pic:cNvPicPr>
                  </pic:nvPicPr>
                  <pic:blipFill>
                    <a:blip r:embed="rId81" cstate="print"/>
                    <a:srcRect/>
                    <a:stretch>
                      <a:fillRect/>
                    </a:stretch>
                  </pic:blipFill>
                  <pic:spPr bwMode="auto">
                    <a:xfrm>
                      <a:off x="0" y="0"/>
                      <a:ext cx="2352675" cy="1381125"/>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3" w:name="_Toc437782586"/>
      <w:r w:rsidRPr="00DE1718">
        <w:rPr>
          <w:rFonts w:ascii="Arial" w:hAnsi="Arial" w:cs="Arial"/>
          <w:b w:val="0"/>
          <w:bCs w:val="0"/>
          <w:color w:val="444444"/>
          <w:sz w:val="38"/>
          <w:szCs w:val="38"/>
          <w:lang w:val="en-US"/>
        </w:rPr>
        <w:t>Check Type</w:t>
      </w:r>
      <w:bookmarkEnd w:id="11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when the check will be valid:</w:t>
      </w:r>
    </w:p>
    <w:p w:rsidR="00DE1718" w:rsidRPr="00DE1718" w:rsidRDefault="00DE1718" w:rsidP="00DE1718">
      <w:pPr>
        <w:numPr>
          <w:ilvl w:val="0"/>
          <w:numId w:val="3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Equal</w:t>
      </w:r>
      <w:r w:rsidRPr="00DE1718">
        <w:rPr>
          <w:rFonts w:ascii="Arial" w:hAnsi="Arial" w:cs="Arial"/>
          <w:color w:val="333333"/>
          <w:lang w:val="en-US"/>
        </w:rPr>
        <w:br/>
        <w:t>The current value of the </w:t>
      </w:r>
      <w:r w:rsidRPr="00DE1718">
        <w:rPr>
          <w:rStyle w:val="nfase"/>
          <w:rFonts w:ascii="Arial" w:hAnsi="Arial" w:cs="Arial"/>
          <w:color w:val="333333"/>
          <w:lang w:val="en-US"/>
        </w:rPr>
        <w:t>game variable (float)</w:t>
      </w:r>
      <w:r w:rsidRPr="00DE1718">
        <w:rPr>
          <w:rFonts w:ascii="Arial" w:hAnsi="Arial" w:cs="Arial"/>
          <w:color w:val="333333"/>
          <w:lang w:val="en-US"/>
        </w:rPr>
        <w:t>  is equal to the defined value.</w:t>
      </w:r>
    </w:p>
    <w:p w:rsidR="00DE1718" w:rsidRPr="00DE1718" w:rsidRDefault="00DE1718" w:rsidP="00DE1718">
      <w:pPr>
        <w:numPr>
          <w:ilvl w:val="0"/>
          <w:numId w:val="3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Less</w:t>
      </w:r>
      <w:r w:rsidRPr="00DE1718">
        <w:rPr>
          <w:rFonts w:ascii="Arial" w:hAnsi="Arial" w:cs="Arial"/>
          <w:color w:val="333333"/>
          <w:lang w:val="en-US"/>
        </w:rPr>
        <w:br/>
        <w:t>The current value is less than the defined value.</w:t>
      </w:r>
    </w:p>
    <w:p w:rsidR="00DE1718" w:rsidRPr="00DE1718" w:rsidRDefault="00DE1718" w:rsidP="00DE1718">
      <w:pPr>
        <w:numPr>
          <w:ilvl w:val="0"/>
          <w:numId w:val="3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Greater</w:t>
      </w:r>
      <w:r w:rsidRPr="00DE1718">
        <w:rPr>
          <w:rFonts w:ascii="Arial" w:hAnsi="Arial" w:cs="Arial"/>
          <w:color w:val="333333"/>
          <w:lang w:val="en-US"/>
        </w:rPr>
        <w:br/>
        <w:t>The current value is greater than the defined value.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4" w:name="_Toc437782587"/>
      <w:r w:rsidRPr="00DE1718">
        <w:rPr>
          <w:rFonts w:ascii="Arial" w:hAnsi="Arial" w:cs="Arial"/>
          <w:b w:val="0"/>
          <w:bCs w:val="0"/>
          <w:color w:val="444444"/>
          <w:sz w:val="38"/>
          <w:szCs w:val="38"/>
          <w:lang w:val="en-US"/>
        </w:rPr>
        <w:t>Value Type</w:t>
      </w:r>
      <w:bookmarkEnd w:id="114"/>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 </w:t>
      </w:r>
      <w:r w:rsidRPr="00DE1718">
        <w:rPr>
          <w:rStyle w:val="nfase"/>
          <w:rFonts w:ascii="Arial" w:eastAsiaTheme="majorEastAsia" w:hAnsi="Arial" w:cs="Arial"/>
          <w:color w:val="333333"/>
          <w:lang w:val="en-US"/>
        </w:rPr>
        <w:t>game variable (float) </w:t>
      </w:r>
      <w:r w:rsidRPr="00DE1718">
        <w:rPr>
          <w:rFonts w:ascii="Arial" w:hAnsi="Arial" w:cs="Arial"/>
          <w:color w:val="333333"/>
          <w:lang w:val="en-US"/>
        </w:rPr>
        <w:t>will be checked with comes from:</w:t>
      </w:r>
    </w:p>
    <w:p w:rsidR="00DE1718" w:rsidRPr="00DE1718" w:rsidRDefault="00DE1718" w:rsidP="00DE1718">
      <w:pPr>
        <w:numPr>
          <w:ilvl w:val="0"/>
          <w:numId w:val="3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number defined in </w:t>
      </w:r>
      <w:r w:rsidRPr="00DE1718">
        <w:rPr>
          <w:rStyle w:val="nfase"/>
          <w:rFonts w:ascii="Arial" w:hAnsi="Arial" w:cs="Arial"/>
          <w:color w:val="333333"/>
          <w:lang w:val="en-US"/>
        </w:rPr>
        <w:t>Value</w:t>
      </w:r>
      <w:r w:rsidRPr="00DE1718">
        <w:rPr>
          <w:rFonts w:ascii="Arial" w:hAnsi="Arial" w:cs="Arial"/>
          <w:color w:val="333333"/>
          <w:lang w:val="en-US"/>
        </w:rPr>
        <w:t> will be used.</w:t>
      </w:r>
    </w:p>
    <w:p w:rsidR="00DE1718" w:rsidRPr="00DE1718" w:rsidRDefault="00DE1718" w:rsidP="00DE1718">
      <w:pPr>
        <w:numPr>
          <w:ilvl w:val="0"/>
          <w:numId w:val="3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Fonts w:ascii="Arial" w:hAnsi="Arial" w:cs="Arial"/>
          <w:color w:val="333333"/>
          <w:lang w:val="en-US"/>
        </w:rPr>
        <w:t> is the key of a </w:t>
      </w:r>
      <w:r w:rsidRPr="00DE1718">
        <w:rPr>
          <w:rStyle w:val="nfase"/>
          <w:rFonts w:ascii="Arial" w:hAnsi="Arial" w:cs="Arial"/>
          <w:color w:val="333333"/>
          <w:lang w:val="en-US"/>
        </w:rPr>
        <w:t>game variable (float)</w:t>
      </w:r>
      <w:r w:rsidRPr="00DE1718">
        <w:rPr>
          <w:rFonts w:ascii="Arial" w:hAnsi="Arial" w:cs="Arial"/>
          <w:color w:val="333333"/>
          <w:lang w:val="en-US"/>
        </w:rPr>
        <w:t> which holds the value that will be used.</w:t>
      </w:r>
    </w:p>
    <w:p w:rsidR="00DE1718" w:rsidRPr="00DE1718" w:rsidRDefault="00DE1718" w:rsidP="00DE1718">
      <w:pPr>
        <w:numPr>
          <w:ilvl w:val="0"/>
          <w:numId w:val="3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Player Prefs</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Fonts w:ascii="Arial" w:hAnsi="Arial" w:cs="Arial"/>
          <w:color w:val="333333"/>
          <w:lang w:val="en-US"/>
        </w:rPr>
        <w:t> is the key of a </w:t>
      </w:r>
      <w:r w:rsidRPr="00DE1718">
        <w:rPr>
          <w:rStyle w:val="nfase"/>
          <w:rFonts w:ascii="Arial" w:hAnsi="Arial" w:cs="Arial"/>
          <w:color w:val="333333"/>
          <w:lang w:val="en-US"/>
        </w:rPr>
        <w:t>PlayerPrefs</w:t>
      </w:r>
      <w:r w:rsidRPr="00DE1718">
        <w:rPr>
          <w:rFonts w:ascii="Arial" w:hAnsi="Arial" w:cs="Arial"/>
          <w:color w:val="333333"/>
          <w:lang w:val="en-US"/>
        </w:rPr>
        <w:t> which holds the value that will be used.</w:t>
      </w:r>
      <w:r w:rsidRPr="00DE1718">
        <w:rPr>
          <w:rFonts w:ascii="Arial" w:hAnsi="Arial" w:cs="Arial"/>
          <w:color w:val="333333"/>
          <w:lang w:val="en-US"/>
        </w:rPr>
        <w:br/>
      </w:r>
      <w:r w:rsidRPr="00DE1718">
        <w:rPr>
          <w:rStyle w:val="nfase"/>
          <w:rFonts w:ascii="Arial" w:hAnsi="Arial" w:cs="Arial"/>
          <w:color w:val="333333"/>
          <w:lang w:val="en-US"/>
        </w:rPr>
        <w:t>Is Int</w:t>
      </w:r>
      <w:r w:rsidRPr="00DE1718">
        <w:rPr>
          <w:rFonts w:ascii="Arial" w:hAnsi="Arial" w:cs="Arial"/>
          <w:color w:val="333333"/>
          <w:lang w:val="en-US"/>
        </w:rPr>
        <w:t> defines if an </w:t>
      </w:r>
      <w:r w:rsidRPr="00DE1718">
        <w:rPr>
          <w:rStyle w:val="nfase"/>
          <w:rFonts w:ascii="Arial" w:hAnsi="Arial" w:cs="Arial"/>
          <w:color w:val="333333"/>
          <w:lang w:val="en-US"/>
        </w:rPr>
        <w:t>int</w:t>
      </w:r>
      <w:r w:rsidRPr="00DE1718">
        <w:rPr>
          <w:rFonts w:ascii="Arial" w:hAnsi="Arial" w:cs="Arial"/>
          <w:color w:val="333333"/>
          <w:lang w:val="en-US"/>
        </w:rPr>
        <w:t> or </w:t>
      </w:r>
      <w:r w:rsidRPr="00DE1718">
        <w:rPr>
          <w:rStyle w:val="nfase"/>
          <w:rFonts w:ascii="Arial" w:hAnsi="Arial" w:cs="Arial"/>
          <w:color w:val="333333"/>
          <w:lang w:val="en-US"/>
        </w:rPr>
        <w:t>float PlayerPrefs</w:t>
      </w:r>
      <w:r w:rsidRPr="00DE1718">
        <w:rPr>
          <w:rFonts w:ascii="Arial" w:hAnsi="Arial" w:cs="Arial"/>
          <w:color w:val="333333"/>
          <w:lang w:val="en-US"/>
        </w:rPr>
        <w:t> will be used.</w:t>
      </w:r>
    </w:p>
    <w:p w:rsidR="00DE1718" w:rsidRPr="00DE1718" w:rsidRDefault="00DE1718" w:rsidP="00DE1718">
      <w:pPr>
        <w:numPr>
          <w:ilvl w:val="0"/>
          <w:numId w:val="35"/>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lastRenderedPageBreak/>
        <w:t>Formula</w:t>
      </w:r>
      <w:r w:rsidRPr="00DE1718">
        <w:rPr>
          <w:rFonts w:ascii="Arial" w:hAnsi="Arial" w:cs="Arial"/>
          <w:color w:val="333333"/>
          <w:lang w:val="en-US"/>
        </w:rPr>
        <w:br/>
        <w:t>The result of the formula selected in </w:t>
      </w:r>
      <w:r w:rsidRPr="00DE1718">
        <w:rPr>
          <w:rStyle w:val="nfase"/>
          <w:rFonts w:ascii="Arial" w:hAnsi="Arial" w:cs="Arial"/>
          <w:color w:val="333333"/>
          <w:lang w:val="en-US"/>
        </w:rPr>
        <w:t>Formula</w:t>
      </w:r>
      <w:r w:rsidRPr="00DE1718">
        <w:rPr>
          <w:rFonts w:ascii="Arial" w:hAnsi="Arial" w:cs="Arial"/>
          <w:color w:val="333333"/>
          <w:lang w:val="en-US"/>
        </w:rPr>
        <w:t> is used as value.</w:t>
      </w:r>
      <w:r w:rsidRPr="00DE1718">
        <w:rPr>
          <w:rFonts w:ascii="Arial" w:hAnsi="Arial" w:cs="Arial"/>
          <w:color w:val="333333"/>
          <w:lang w:val="en-US"/>
        </w:rPr>
        <w:br/>
        <w:t>The formula uses the player combatant as user and target.</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5" w:name="_Toc437782588"/>
      <w:r w:rsidRPr="00DE1718">
        <w:rPr>
          <w:rFonts w:ascii="Arial" w:hAnsi="Arial" w:cs="Arial"/>
          <w:b w:val="0"/>
          <w:bCs w:val="0"/>
          <w:color w:val="444444"/>
          <w:sz w:val="38"/>
          <w:szCs w:val="38"/>
          <w:lang w:val="en-US"/>
        </w:rPr>
        <w:t>Rounding</w:t>
      </w:r>
      <w:bookmarkEnd w:id="11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All </w:t>
      </w:r>
      <w:r w:rsidRPr="00DE1718">
        <w:rPr>
          <w:rStyle w:val="nfase"/>
          <w:rFonts w:ascii="Arial" w:eastAsiaTheme="majorEastAsia" w:hAnsi="Arial" w:cs="Arial"/>
          <w:color w:val="333333"/>
          <w:lang w:val="en-US"/>
        </w:rPr>
        <w:t>Value Type</w:t>
      </w:r>
      <w:r w:rsidRPr="00DE1718">
        <w:rPr>
          <w:rFonts w:ascii="Arial" w:hAnsi="Arial" w:cs="Arial"/>
          <w:color w:val="333333"/>
          <w:lang w:val="en-US"/>
        </w:rPr>
        <w:t> settings except </w:t>
      </w:r>
      <w:r w:rsidRPr="00DE1718">
        <w:rPr>
          <w:rStyle w:val="nfase"/>
          <w:rFonts w:ascii="Arial" w:eastAsiaTheme="majorEastAsia" w:hAnsi="Arial" w:cs="Arial"/>
          <w:color w:val="333333"/>
          <w:lang w:val="en-US"/>
        </w:rPr>
        <w:t>Value</w:t>
      </w:r>
      <w:r w:rsidRPr="00DE1718">
        <w:rPr>
          <w:rFonts w:ascii="Arial" w:hAnsi="Arial" w:cs="Arial"/>
          <w:color w:val="333333"/>
          <w:lang w:val="en-US"/>
        </w:rPr>
        <w:t> provide a rounding option:</w:t>
      </w:r>
    </w:p>
    <w:p w:rsidR="00DE1718" w:rsidRPr="00DE1718" w:rsidRDefault="00DE1718" w:rsidP="00DE1718">
      <w:pPr>
        <w:numPr>
          <w:ilvl w:val="0"/>
          <w:numId w:val="3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None</w:t>
      </w:r>
      <w:r w:rsidRPr="00DE1718">
        <w:rPr>
          <w:rFonts w:ascii="Arial" w:hAnsi="Arial" w:cs="Arial"/>
          <w:color w:val="333333"/>
          <w:lang w:val="en-US"/>
        </w:rPr>
        <w:br/>
        <w:t>No rounding will be performed.</w:t>
      </w:r>
    </w:p>
    <w:p w:rsidR="00DE1718" w:rsidRPr="00DE1718" w:rsidRDefault="00DE1718" w:rsidP="00DE1718">
      <w:pPr>
        <w:numPr>
          <w:ilvl w:val="0"/>
          <w:numId w:val="3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Ceil</w:t>
      </w:r>
      <w:r w:rsidRPr="00DE1718">
        <w:rPr>
          <w:rFonts w:ascii="Arial" w:hAnsi="Arial" w:cs="Arial"/>
          <w:color w:val="333333"/>
          <w:lang w:val="en-US"/>
        </w:rPr>
        <w:br/>
        <w:t>The value will be rounded up (e.g. 10.2 will become 11).</w:t>
      </w:r>
    </w:p>
    <w:p w:rsidR="00DE1718" w:rsidRPr="00DE1718" w:rsidRDefault="00DE1718" w:rsidP="00DE1718">
      <w:pPr>
        <w:numPr>
          <w:ilvl w:val="0"/>
          <w:numId w:val="3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Floor</w:t>
      </w:r>
      <w:r w:rsidRPr="00DE1718">
        <w:rPr>
          <w:rFonts w:ascii="Arial" w:hAnsi="Arial" w:cs="Arial"/>
          <w:color w:val="333333"/>
          <w:lang w:val="en-US"/>
        </w:rPr>
        <w:br/>
        <w:t>The value will be rounded down (e.g. 8.9 will become 8).</w:t>
      </w:r>
    </w:p>
    <w:p w:rsidR="00DE1718" w:rsidRPr="00DE1718" w:rsidRDefault="00DE1718" w:rsidP="00DE1718">
      <w:pPr>
        <w:numPr>
          <w:ilvl w:val="0"/>
          <w:numId w:val="36"/>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Round</w:t>
      </w:r>
      <w:r w:rsidRPr="00DE1718">
        <w:rPr>
          <w:rFonts w:ascii="Arial" w:hAnsi="Arial" w:cs="Arial"/>
          <w:color w:val="333333"/>
          <w:lang w:val="en-US"/>
        </w:rPr>
        <w:br/>
        <w:t>The value will be rounded normally (e.g. 5.4 will become 5, 8.7 will become 9).</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6" w:name="_Toc437782589"/>
      <w:r>
        <w:rPr>
          <w:rFonts w:ascii="Arial" w:hAnsi="Arial" w:cs="Arial"/>
          <w:b w:val="0"/>
          <w:bCs w:val="0"/>
          <w:color w:val="444444"/>
          <w:sz w:val="48"/>
          <w:szCs w:val="48"/>
        </w:rPr>
        <w:t>Vector3 value</w:t>
      </w:r>
      <w:bookmarkEnd w:id="116"/>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43150" cy="1666875"/>
            <wp:effectExtent l="19050" t="0" r="0" b="0"/>
            <wp:docPr id="54" name="Imagem 54" descr="howto_game_variables8">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owto_game_variables8">
                      <a:hlinkClick r:id="rId82"/>
                    </pic:cNvPr>
                    <pic:cNvPicPr>
                      <a:picLocks noChangeAspect="1" noChangeArrowheads="1"/>
                    </pic:cNvPicPr>
                  </pic:nvPicPr>
                  <pic:blipFill>
                    <a:blip r:embed="rId83" cstate="print"/>
                    <a:srcRect/>
                    <a:stretch>
                      <a:fillRect/>
                    </a:stretch>
                  </pic:blipFill>
                  <pic:spPr bwMode="auto">
                    <a:xfrm>
                      <a:off x="0" y="0"/>
                      <a:ext cx="2343150" cy="1666875"/>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7" w:name="_Toc437782590"/>
      <w:r w:rsidRPr="00DE1718">
        <w:rPr>
          <w:rFonts w:ascii="Arial" w:hAnsi="Arial" w:cs="Arial"/>
          <w:b w:val="0"/>
          <w:bCs w:val="0"/>
          <w:color w:val="444444"/>
          <w:sz w:val="38"/>
          <w:szCs w:val="38"/>
          <w:lang w:val="en-US"/>
        </w:rPr>
        <w:t>Check Type</w:t>
      </w:r>
      <w:bookmarkEnd w:id="11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when the check will be valid:</w:t>
      </w:r>
    </w:p>
    <w:p w:rsidR="00DE1718" w:rsidRPr="00DE1718" w:rsidRDefault="00DE1718" w:rsidP="00DE1718">
      <w:pPr>
        <w:numPr>
          <w:ilvl w:val="0"/>
          <w:numId w:val="3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Equal</w:t>
      </w:r>
      <w:r w:rsidRPr="00DE1718">
        <w:rPr>
          <w:rFonts w:ascii="Arial" w:hAnsi="Arial" w:cs="Arial"/>
          <w:color w:val="333333"/>
          <w:lang w:val="en-US"/>
        </w:rPr>
        <w:br/>
        <w:t>The distance between the current value of the </w:t>
      </w:r>
      <w:r w:rsidRPr="00DE1718">
        <w:rPr>
          <w:rStyle w:val="nfase"/>
          <w:rFonts w:ascii="Arial" w:hAnsi="Arial" w:cs="Arial"/>
          <w:color w:val="333333"/>
          <w:lang w:val="en-US"/>
        </w:rPr>
        <w:t>game variable (Vector3)</w:t>
      </w:r>
      <w:r w:rsidRPr="00DE1718">
        <w:rPr>
          <w:rFonts w:ascii="Arial" w:hAnsi="Arial" w:cs="Arial"/>
          <w:color w:val="333333"/>
          <w:lang w:val="en-US"/>
        </w:rPr>
        <w:t>  and the defined</w:t>
      </w:r>
      <w:r w:rsidRPr="00DE1718">
        <w:rPr>
          <w:rStyle w:val="apple-converted-space"/>
          <w:rFonts w:ascii="Arial" w:hAnsi="Arial" w:cs="Arial"/>
          <w:color w:val="333333"/>
          <w:lang w:val="en-US"/>
        </w:rPr>
        <w:t> </w:t>
      </w:r>
      <w:r w:rsidRPr="00DE1718">
        <w:rPr>
          <w:rStyle w:val="nfase"/>
          <w:rFonts w:ascii="Arial" w:hAnsi="Arial" w:cs="Arial"/>
          <w:color w:val="333333"/>
          <w:lang w:val="en-US"/>
        </w:rPr>
        <w:t>Value (Vector3) </w:t>
      </w:r>
      <w:r w:rsidRPr="00DE1718">
        <w:rPr>
          <w:rFonts w:ascii="Arial" w:hAnsi="Arial" w:cs="Arial"/>
          <w:color w:val="333333"/>
          <w:lang w:val="en-US"/>
        </w:rPr>
        <w:t>is equal to the defined distance.</w:t>
      </w:r>
    </w:p>
    <w:p w:rsidR="00DE1718" w:rsidRPr="00DE1718" w:rsidRDefault="00DE1718" w:rsidP="00DE1718">
      <w:pPr>
        <w:numPr>
          <w:ilvl w:val="0"/>
          <w:numId w:val="3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Less</w:t>
      </w:r>
      <w:r w:rsidRPr="00DE1718">
        <w:rPr>
          <w:rFonts w:ascii="Arial" w:hAnsi="Arial" w:cs="Arial"/>
          <w:color w:val="333333"/>
          <w:lang w:val="en-US"/>
        </w:rPr>
        <w:br/>
        <w:t>The distance is less than the defined distance.</w:t>
      </w:r>
    </w:p>
    <w:p w:rsidR="00DE1718" w:rsidRPr="00DE1718" w:rsidRDefault="00DE1718" w:rsidP="00DE1718">
      <w:pPr>
        <w:numPr>
          <w:ilvl w:val="0"/>
          <w:numId w:val="37"/>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Is Greater</w:t>
      </w:r>
      <w:r w:rsidRPr="00DE1718">
        <w:rPr>
          <w:rFonts w:ascii="Arial" w:hAnsi="Arial" w:cs="Arial"/>
          <w:color w:val="333333"/>
          <w:lang w:val="en-US"/>
        </w:rPr>
        <w:br/>
        <w:t>The distance is greater than the defined distance.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8" w:name="_Toc437782591"/>
      <w:r w:rsidRPr="00DE1718">
        <w:rPr>
          <w:rFonts w:ascii="Arial" w:hAnsi="Arial" w:cs="Arial"/>
          <w:b w:val="0"/>
          <w:bCs w:val="0"/>
          <w:color w:val="444444"/>
          <w:sz w:val="38"/>
          <w:szCs w:val="38"/>
          <w:lang w:val="en-US"/>
        </w:rPr>
        <w:t>Distance</w:t>
      </w:r>
      <w:bookmarkEnd w:id="11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distance that will be used for the check.</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distance between the current value of the </w:t>
      </w:r>
      <w:r w:rsidRPr="00DE1718">
        <w:rPr>
          <w:rStyle w:val="nfase"/>
          <w:rFonts w:ascii="Arial" w:eastAsiaTheme="majorEastAsia" w:hAnsi="Arial" w:cs="Arial"/>
          <w:color w:val="333333"/>
          <w:lang w:val="en-US"/>
        </w:rPr>
        <w:t>game variable (Vector3)</w:t>
      </w:r>
      <w:r w:rsidRPr="00DE1718">
        <w:rPr>
          <w:rFonts w:ascii="Arial" w:hAnsi="Arial" w:cs="Arial"/>
          <w:color w:val="333333"/>
          <w:lang w:val="en-US"/>
        </w:rPr>
        <w:t> and the defined</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value (Vector3)</w:t>
      </w:r>
      <w:r w:rsidRPr="00DE1718">
        <w:rPr>
          <w:rStyle w:val="apple-converted-space"/>
          <w:rFonts w:ascii="Arial" w:hAnsi="Arial" w:cs="Arial"/>
          <w:color w:val="333333"/>
          <w:lang w:val="en-US"/>
        </w:rPr>
        <w:t> </w:t>
      </w:r>
      <w:r w:rsidRPr="00DE1718">
        <w:rPr>
          <w:rFonts w:ascii="Arial" w:hAnsi="Arial" w:cs="Arial"/>
          <w:color w:val="333333"/>
          <w:lang w:val="en-US"/>
        </w:rPr>
        <w:t>will be checked against this distance.</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19" w:name="_Toc437782592"/>
      <w:r w:rsidRPr="00DE1718">
        <w:rPr>
          <w:rFonts w:ascii="Arial" w:hAnsi="Arial" w:cs="Arial"/>
          <w:b w:val="0"/>
          <w:bCs w:val="0"/>
          <w:color w:val="444444"/>
          <w:sz w:val="38"/>
          <w:szCs w:val="38"/>
          <w:lang w:val="en-US"/>
        </w:rPr>
        <w:lastRenderedPageBreak/>
        <w:t>Value Type</w:t>
      </w:r>
      <w:bookmarkEnd w:id="119"/>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Defines where the value the </w:t>
      </w:r>
      <w:r w:rsidRPr="00DE1718">
        <w:rPr>
          <w:rStyle w:val="nfase"/>
          <w:rFonts w:ascii="Arial" w:eastAsiaTheme="majorEastAsia" w:hAnsi="Arial" w:cs="Arial"/>
          <w:color w:val="333333"/>
          <w:lang w:val="en-US"/>
        </w:rPr>
        <w:t>game variable (Vector3)</w:t>
      </w:r>
      <w:r w:rsidRPr="00DE1718">
        <w:rPr>
          <w:rFonts w:ascii="Arial" w:hAnsi="Arial" w:cs="Arial"/>
          <w:color w:val="333333"/>
          <w:lang w:val="en-US"/>
        </w:rPr>
        <w:t> will be checked with comes from:</w:t>
      </w:r>
    </w:p>
    <w:p w:rsidR="00DE1718" w:rsidRPr="00DE1718" w:rsidRDefault="00DE1718" w:rsidP="00DE1718">
      <w:pPr>
        <w:numPr>
          <w:ilvl w:val="0"/>
          <w:numId w:val="3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w:t>
      </w:r>
      <w:r w:rsidRPr="00DE1718">
        <w:rPr>
          <w:rFonts w:ascii="Arial" w:hAnsi="Arial" w:cs="Arial"/>
          <w:color w:val="333333"/>
          <w:lang w:val="en-US"/>
        </w:rPr>
        <w:br/>
        <w:t>The Vector3 defined in </w:t>
      </w:r>
      <w:r w:rsidRPr="00DE1718">
        <w:rPr>
          <w:rStyle w:val="nfase"/>
          <w:rFonts w:ascii="Arial" w:hAnsi="Arial" w:cs="Arial"/>
          <w:color w:val="333333"/>
          <w:lang w:val="en-US"/>
        </w:rPr>
        <w:t>Value</w:t>
      </w:r>
      <w:r w:rsidRPr="00DE1718">
        <w:rPr>
          <w:rFonts w:ascii="Arial" w:hAnsi="Arial" w:cs="Arial"/>
          <w:color w:val="333333"/>
          <w:lang w:val="en-US"/>
        </w:rPr>
        <w:t> will be used.</w:t>
      </w:r>
    </w:p>
    <w:p w:rsidR="00DE1718" w:rsidRPr="00DE1718" w:rsidRDefault="00DE1718" w:rsidP="00DE1718">
      <w:pPr>
        <w:numPr>
          <w:ilvl w:val="0"/>
          <w:numId w:val="3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Game Variable</w:t>
      </w:r>
      <w:r w:rsidRPr="00DE1718">
        <w:rPr>
          <w:rFonts w:ascii="Arial" w:hAnsi="Arial" w:cs="Arial"/>
          <w:color w:val="333333"/>
          <w:lang w:val="en-US"/>
        </w:rPr>
        <w:br/>
      </w:r>
      <w:r w:rsidRPr="00DE1718">
        <w:rPr>
          <w:rStyle w:val="nfase"/>
          <w:rFonts w:ascii="Arial" w:hAnsi="Arial" w:cs="Arial"/>
          <w:color w:val="333333"/>
          <w:lang w:val="en-US"/>
        </w:rPr>
        <w:t>Variable Key</w:t>
      </w:r>
      <w:r w:rsidRPr="00DE1718">
        <w:rPr>
          <w:rFonts w:ascii="Arial" w:hAnsi="Arial" w:cs="Arial"/>
          <w:color w:val="333333"/>
          <w:lang w:val="en-US"/>
        </w:rPr>
        <w:t> is the key of a </w:t>
      </w:r>
      <w:r w:rsidRPr="00DE1718">
        <w:rPr>
          <w:rStyle w:val="nfase"/>
          <w:rFonts w:ascii="Arial" w:hAnsi="Arial" w:cs="Arial"/>
          <w:color w:val="333333"/>
          <w:lang w:val="en-US"/>
        </w:rPr>
        <w:t>game variable (Vector3)</w:t>
      </w:r>
      <w:r w:rsidRPr="00DE1718">
        <w:rPr>
          <w:rFonts w:ascii="Arial" w:hAnsi="Arial" w:cs="Arial"/>
          <w:color w:val="333333"/>
          <w:lang w:val="en-US"/>
        </w:rPr>
        <w:t> which holds the value that will be used.</w:t>
      </w:r>
    </w:p>
    <w:p w:rsidR="00DE1718" w:rsidRPr="00DE1718" w:rsidRDefault="00DE1718" w:rsidP="00DE1718">
      <w:pPr>
        <w:numPr>
          <w:ilvl w:val="0"/>
          <w:numId w:val="3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Scene Position</w:t>
      </w:r>
      <w:r w:rsidRPr="00DE1718">
        <w:rPr>
          <w:rFonts w:ascii="Arial" w:hAnsi="Arial" w:cs="Arial"/>
          <w:color w:val="333333"/>
          <w:lang w:val="en-US"/>
        </w:rPr>
        <w:br/>
        <w:t>The scene position of the current scene (or </w:t>
      </w:r>
      <w:r w:rsidRPr="00DE1718">
        <w:rPr>
          <w:rStyle w:val="nfase"/>
          <w:rFonts w:ascii="Arial" w:hAnsi="Arial" w:cs="Arial"/>
          <w:color w:val="333333"/>
          <w:lang w:val="en-US"/>
        </w:rPr>
        <w:t>(0,0,0)</w:t>
      </w:r>
      <w:r w:rsidRPr="00DE1718">
        <w:rPr>
          <w:rFonts w:ascii="Arial" w:hAnsi="Arial" w:cs="Arial"/>
          <w:color w:val="333333"/>
          <w:lang w:val="en-US"/>
        </w:rPr>
        <w:t> if not set).</w:t>
      </w:r>
      <w:r w:rsidRPr="00DE1718">
        <w:rPr>
          <w:rFonts w:ascii="Arial" w:hAnsi="Arial" w:cs="Arial"/>
          <w:color w:val="333333"/>
          <w:lang w:val="en-US"/>
        </w:rPr>
        <w:br/>
        <w:t>You can set a scene positions in the event system.</w:t>
      </w:r>
    </w:p>
    <w:p w:rsidR="00DE1718" w:rsidRPr="00DE1718" w:rsidRDefault="00DE1718" w:rsidP="00DE1718">
      <w:pPr>
        <w:numPr>
          <w:ilvl w:val="0"/>
          <w:numId w:val="38"/>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Player Position</w:t>
      </w:r>
      <w:r w:rsidRPr="00DE1718">
        <w:rPr>
          <w:rFonts w:ascii="Arial" w:hAnsi="Arial" w:cs="Arial"/>
          <w:color w:val="333333"/>
          <w:lang w:val="en-US"/>
        </w:rPr>
        <w:br/>
        <w:t>The current position of the player.</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0" w:name="_Toc437782593"/>
      <w:r w:rsidRPr="00DE1718">
        <w:rPr>
          <w:rFonts w:ascii="Arial" w:hAnsi="Arial" w:cs="Arial"/>
          <w:b w:val="0"/>
          <w:bCs w:val="0"/>
          <w:color w:val="444444"/>
          <w:sz w:val="56"/>
          <w:szCs w:val="56"/>
          <w:lang w:val="en-US"/>
        </w:rPr>
        <w:t>Code access</w:t>
      </w:r>
      <w:bookmarkEnd w:id="12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also change and check game variables via code.</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 w:name="_Toc437782594"/>
      <w:r w:rsidRPr="00DE1718">
        <w:rPr>
          <w:rFonts w:ascii="Arial" w:hAnsi="Arial" w:cs="Arial"/>
          <w:b w:val="0"/>
          <w:bCs w:val="0"/>
          <w:color w:val="444444"/>
          <w:sz w:val="48"/>
          <w:szCs w:val="48"/>
          <w:lang w:val="en-US"/>
        </w:rPr>
        <w:t>Getting variables</w:t>
      </w:r>
      <w:bookmarkEnd w:id="121"/>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ORK.Game.Variables.GetString(string key)</w:t>
      </w:r>
      <w:r w:rsidRPr="00DE1718">
        <w:rPr>
          <w:rFonts w:ascii="Arial" w:hAnsi="Arial" w:cs="Arial"/>
          <w:color w:val="333333"/>
          <w:lang w:val="en-US"/>
        </w:rPr>
        <w:br/>
        <w:t>Returns the value of the game variable (string) </w:t>
      </w:r>
      <w:r w:rsidRPr="00DE1718">
        <w:rPr>
          <w:rStyle w:val="nfase"/>
          <w:rFonts w:ascii="Arial" w:eastAsiaTheme="majorEastAsia" w:hAnsi="Arial" w:cs="Arial"/>
          <w:color w:val="333333"/>
          <w:lang w:val="en-US"/>
        </w:rPr>
        <w:t>key</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ORK.Game.Variables.GetBool(string key)</w:t>
      </w:r>
      <w:r w:rsidRPr="00DE1718">
        <w:rPr>
          <w:rFonts w:ascii="Arial" w:hAnsi="Arial" w:cs="Arial"/>
          <w:color w:val="333333"/>
          <w:lang w:val="en-US"/>
        </w:rPr>
        <w:br/>
        <w:t>Returns the value of the game variable (bool) </w:t>
      </w:r>
      <w:r w:rsidRPr="00DE1718">
        <w:rPr>
          <w:rStyle w:val="nfase"/>
          <w:rFonts w:ascii="Arial" w:eastAsiaTheme="majorEastAsia" w:hAnsi="Arial" w:cs="Arial"/>
          <w:color w:val="333333"/>
          <w:lang w:val="en-US"/>
        </w:rPr>
        <w:t>key</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ORK.Game.Variables.GetFloat(string key)</w:t>
      </w:r>
      <w:r w:rsidRPr="00DE1718">
        <w:rPr>
          <w:rFonts w:ascii="Arial" w:hAnsi="Arial" w:cs="Arial"/>
          <w:color w:val="333333"/>
          <w:lang w:val="en-US"/>
        </w:rPr>
        <w:br/>
        <w:t>Returns the value of the game variable (float) </w:t>
      </w:r>
      <w:r w:rsidRPr="00DE1718">
        <w:rPr>
          <w:rStyle w:val="nfase"/>
          <w:rFonts w:ascii="Arial" w:eastAsiaTheme="majorEastAsia" w:hAnsi="Arial" w:cs="Arial"/>
          <w:color w:val="333333"/>
          <w:lang w:val="en-US"/>
        </w:rPr>
        <w:t>key</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ORK.Game.Variables.GetVector3(string key)</w:t>
      </w:r>
      <w:r w:rsidRPr="00DE1718">
        <w:rPr>
          <w:rFonts w:ascii="Arial" w:hAnsi="Arial" w:cs="Arial"/>
          <w:color w:val="333333"/>
          <w:lang w:val="en-US"/>
        </w:rPr>
        <w:br/>
        <w:t>Returns the value of the game variable (Vector3) </w:t>
      </w:r>
      <w:r w:rsidRPr="00DE1718">
        <w:rPr>
          <w:rStyle w:val="nfase"/>
          <w:rFonts w:ascii="Arial" w:eastAsiaTheme="majorEastAsia" w:hAnsi="Arial" w:cs="Arial"/>
          <w:color w:val="333333"/>
          <w:lang w:val="en-US"/>
        </w:rPr>
        <w:t>key</w:t>
      </w:r>
      <w:r w:rsidRPr="00DE1718">
        <w:rPr>
          <w:rFonts w:ascii="Arial" w:hAnsi="Arial" w:cs="Arial"/>
          <w:color w:val="333333"/>
          <w:lang w:val="en-US"/>
        </w:rPr>
        <w:t>.</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2" w:name="_Toc437782595"/>
      <w:r w:rsidRPr="00DE1718">
        <w:rPr>
          <w:rFonts w:ascii="Arial" w:hAnsi="Arial" w:cs="Arial"/>
          <w:b w:val="0"/>
          <w:bCs w:val="0"/>
          <w:color w:val="444444"/>
          <w:sz w:val="48"/>
          <w:szCs w:val="48"/>
          <w:lang w:val="en-US"/>
        </w:rPr>
        <w:t>Changing variables</w:t>
      </w:r>
      <w:bookmarkEnd w:id="122"/>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ORK.Game.Variables.Remove(string key)</w:t>
      </w:r>
      <w:r w:rsidRPr="00DE1718">
        <w:rPr>
          <w:rFonts w:ascii="Arial" w:hAnsi="Arial" w:cs="Arial"/>
          <w:color w:val="333333"/>
          <w:lang w:val="en-US"/>
        </w:rPr>
        <w:br/>
        <w:t>Removes all values of the game variable</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key</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ORK.Game.Variables.Set(string key, string value)</w:t>
      </w:r>
      <w:r w:rsidRPr="00DE1718">
        <w:rPr>
          <w:rFonts w:ascii="Arial" w:hAnsi="Arial" w:cs="Arial"/>
          <w:color w:val="333333"/>
          <w:lang w:val="en-US"/>
        </w:rPr>
        <w:br/>
        <w:t>Sets the game variable (string) </w:t>
      </w:r>
      <w:r w:rsidRPr="00DE1718">
        <w:rPr>
          <w:rStyle w:val="nfase"/>
          <w:rFonts w:ascii="Arial" w:eastAsiaTheme="majorEastAsia" w:hAnsi="Arial" w:cs="Arial"/>
          <w:color w:val="333333"/>
          <w:lang w:val="en-US"/>
        </w:rPr>
        <w:t>key</w:t>
      </w:r>
      <w:r w:rsidRPr="00DE1718">
        <w:rPr>
          <w:rStyle w:val="apple-converted-space"/>
          <w:rFonts w:ascii="Arial" w:hAnsi="Arial" w:cs="Arial"/>
          <w:color w:val="333333"/>
          <w:lang w:val="en-US"/>
        </w:rPr>
        <w:t> </w:t>
      </w:r>
      <w:r w:rsidRPr="00DE1718">
        <w:rPr>
          <w:rFonts w:ascii="Arial" w:hAnsi="Arial" w:cs="Arial"/>
          <w:color w:val="333333"/>
          <w:lang w:val="en-US"/>
        </w:rPr>
        <w:t>to</w:t>
      </w:r>
      <w:r w:rsidRPr="00DE1718">
        <w:rPr>
          <w:rStyle w:val="apple-converted-space"/>
          <w:rFonts w:ascii="Arial" w:hAnsi="Arial" w:cs="Arial"/>
          <w:i/>
          <w:iCs/>
          <w:color w:val="333333"/>
          <w:lang w:val="en-US"/>
        </w:rPr>
        <w:t> </w:t>
      </w:r>
      <w:r w:rsidRPr="00DE1718">
        <w:rPr>
          <w:rStyle w:val="nfase"/>
          <w:rFonts w:ascii="Arial" w:eastAsiaTheme="majorEastAsia" w:hAnsi="Arial" w:cs="Arial"/>
          <w:color w:val="333333"/>
          <w:lang w:val="en-US"/>
        </w:rPr>
        <w:t>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ORK.Game.Variables.Set(string key, bool value)</w:t>
      </w:r>
      <w:r w:rsidRPr="00DE1718">
        <w:rPr>
          <w:rFonts w:ascii="Arial" w:hAnsi="Arial" w:cs="Arial"/>
          <w:color w:val="333333"/>
          <w:lang w:val="en-US"/>
        </w:rPr>
        <w:br/>
        <w:t>Sets the game variable (bool) </w:t>
      </w:r>
      <w:r w:rsidRPr="00DE1718">
        <w:rPr>
          <w:rStyle w:val="nfase"/>
          <w:rFonts w:ascii="Arial" w:eastAsiaTheme="majorEastAsia" w:hAnsi="Arial" w:cs="Arial"/>
          <w:color w:val="333333"/>
          <w:lang w:val="en-US"/>
        </w:rPr>
        <w:t>key</w:t>
      </w:r>
      <w:r w:rsidRPr="00DE1718">
        <w:rPr>
          <w:rFonts w:ascii="Arial" w:hAnsi="Arial" w:cs="Arial"/>
          <w:color w:val="333333"/>
          <w:lang w:val="en-US"/>
        </w:rPr>
        <w: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ORK.Game.Variables.Set(string key, float value)</w:t>
      </w:r>
      <w:r w:rsidRPr="00DE1718">
        <w:rPr>
          <w:rFonts w:ascii="Arial" w:hAnsi="Arial" w:cs="Arial"/>
          <w:color w:val="333333"/>
          <w:lang w:val="en-US"/>
        </w:rPr>
        <w:br/>
        <w:t>Sets the game variable (float) </w:t>
      </w:r>
      <w:r w:rsidRPr="00DE1718">
        <w:rPr>
          <w:rStyle w:val="nfase"/>
          <w:rFonts w:ascii="Arial" w:eastAsiaTheme="majorEastAsia" w:hAnsi="Arial" w:cs="Arial"/>
          <w:color w:val="333333"/>
          <w:lang w:val="en-US"/>
        </w:rPr>
        <w:t>key</w:t>
      </w:r>
      <w:r w:rsidRPr="00DE1718">
        <w:rPr>
          <w:rFonts w:ascii="Arial" w:hAnsi="Arial" w:cs="Arial"/>
          <w:color w:val="333333"/>
          <w:lang w:val="en-US"/>
        </w:rPr>
        <w: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lastRenderedPageBreak/>
        <w:t>ORK.Game.Variables.Set(string key, Vector3 value)</w:t>
      </w:r>
      <w:r w:rsidRPr="00DE1718">
        <w:rPr>
          <w:rFonts w:ascii="Arial" w:hAnsi="Arial" w:cs="Arial"/>
          <w:color w:val="333333"/>
          <w:lang w:val="en-US"/>
        </w:rPr>
        <w:br/>
        <w:t>Sets the game variable (Vector3) </w:t>
      </w:r>
      <w:r w:rsidRPr="00DE1718">
        <w:rPr>
          <w:rStyle w:val="nfase"/>
          <w:rFonts w:ascii="Arial" w:eastAsiaTheme="majorEastAsia" w:hAnsi="Arial" w:cs="Arial"/>
          <w:color w:val="333333"/>
          <w:lang w:val="en-US"/>
        </w:rPr>
        <w:t>key</w:t>
      </w:r>
      <w:r w:rsidRPr="00DE1718">
        <w:rPr>
          <w:rFonts w:ascii="Arial" w:hAnsi="Arial" w:cs="Arial"/>
          <w:color w:val="333333"/>
          <w:lang w:val="en-US"/>
        </w:rPr>
        <w: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Default="00DE1718" w:rsidP="00DE1718">
      <w:pPr>
        <w:pStyle w:val="NormalWeb"/>
        <w:shd w:val="clear" w:color="auto" w:fill="FFFFFF"/>
        <w:spacing w:before="0" w:beforeAutospacing="0" w:after="300" w:afterAutospacing="0"/>
        <w:rPr>
          <w:rFonts w:ascii="Arial" w:hAnsi="Arial" w:cs="Arial"/>
          <w:color w:val="333333"/>
        </w:rPr>
      </w:pPr>
      <w:r w:rsidRPr="00DE1718">
        <w:rPr>
          <w:rStyle w:val="Forte"/>
          <w:rFonts w:ascii="Arial" w:hAnsi="Arial" w:cs="Arial"/>
          <w:color w:val="333333"/>
          <w:lang w:val="en-US"/>
        </w:rPr>
        <w:t>ORK.Game.Variables.ChangeFloat(string key, float value, FormulaOperator op)</w:t>
      </w:r>
      <w:r w:rsidRPr="00DE1718">
        <w:rPr>
          <w:rFonts w:ascii="Arial" w:hAnsi="Arial" w:cs="Arial"/>
          <w:color w:val="333333"/>
          <w:lang w:val="en-US"/>
        </w:rPr>
        <w:br/>
        <w:t>Changes the game variable (float) </w:t>
      </w:r>
      <w:r w:rsidRPr="00DE1718">
        <w:rPr>
          <w:rStyle w:val="nfase"/>
          <w:rFonts w:ascii="Arial" w:eastAsiaTheme="majorEastAsia" w:hAnsi="Arial" w:cs="Arial"/>
          <w:color w:val="333333"/>
          <w:lang w:val="en-US"/>
        </w:rPr>
        <w:t>key</w:t>
      </w:r>
      <w:r w:rsidRPr="00DE1718">
        <w:rPr>
          <w:rFonts w:ascii="Arial" w:hAnsi="Arial" w:cs="Arial"/>
          <w:color w:val="333333"/>
          <w:lang w:val="en-US"/>
        </w:rPr>
        <w:t> by</w:t>
      </w:r>
      <w:r w:rsidRPr="00DE1718">
        <w:rPr>
          <w:rStyle w:val="nfase"/>
          <w:rFonts w:ascii="Arial" w:eastAsiaTheme="majorEastAsia" w:hAnsi="Arial" w:cs="Arial"/>
          <w:color w:val="333333"/>
          <w:lang w:val="en-US"/>
        </w:rPr>
        <w:t> value</w:t>
      </w:r>
      <w:r w:rsidRPr="00DE1718">
        <w:rPr>
          <w:rFonts w:ascii="Arial" w:hAnsi="Arial" w:cs="Arial"/>
          <w:color w:val="333333"/>
          <w:lang w:val="en-US"/>
        </w:rPr>
        <w:t>, using the operator</w:t>
      </w:r>
      <w:r w:rsidRPr="00DE1718">
        <w:rPr>
          <w:rStyle w:val="apple-converted-space"/>
          <w:rFonts w:ascii="Arial" w:hAnsi="Arial" w:cs="Arial"/>
          <w:i/>
          <w:iCs/>
          <w:color w:val="333333"/>
          <w:lang w:val="en-US"/>
        </w:rPr>
        <w:t> </w:t>
      </w:r>
      <w:r w:rsidRPr="00DE1718">
        <w:rPr>
          <w:rStyle w:val="nfase"/>
          <w:rFonts w:ascii="Arial" w:eastAsiaTheme="majorEastAsia" w:hAnsi="Arial" w:cs="Arial"/>
          <w:color w:val="333333"/>
          <w:lang w:val="en-US"/>
        </w:rPr>
        <w:t>op</w:t>
      </w:r>
      <w:r w:rsidRPr="00DE1718">
        <w:rPr>
          <w:rFonts w:ascii="Arial" w:hAnsi="Arial" w:cs="Arial"/>
          <w:color w:val="333333"/>
          <w:lang w:val="en-US"/>
        </w:rPr>
        <w:t>.</w:t>
      </w:r>
      <w:r w:rsidRPr="00DE1718">
        <w:rPr>
          <w:rFonts w:ascii="Arial" w:hAnsi="Arial" w:cs="Arial"/>
          <w:color w:val="333333"/>
          <w:lang w:val="en-US"/>
        </w:rPr>
        <w:br/>
      </w:r>
      <w:r>
        <w:rPr>
          <w:rFonts w:ascii="Arial" w:hAnsi="Arial" w:cs="Arial"/>
          <w:color w:val="333333"/>
        </w:rPr>
        <w:t>FormulaOperator is an enumeration and offers the following options:</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FormulaOperator.Add</w:t>
      </w:r>
      <w:r w:rsidRPr="00DE1718">
        <w:rPr>
          <w:rFonts w:ascii="Arial" w:hAnsi="Arial" w:cs="Arial"/>
          <w:b/>
          <w:bCs/>
          <w:color w:val="333333"/>
          <w:lang w:val="en-US"/>
        </w:rPr>
        <w:br/>
      </w:r>
      <w:r w:rsidRPr="00DE1718">
        <w:rPr>
          <w:rFonts w:ascii="Arial" w:hAnsi="Arial" w:cs="Arial"/>
          <w:color w:val="333333"/>
          <w:lang w:val="en-US"/>
        </w:rPr>
        <w:t>Adds the value to the current value of the variable.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FormulaOperator.Sub</w:t>
      </w:r>
      <w:r w:rsidRPr="00DE1718">
        <w:rPr>
          <w:rFonts w:ascii="Arial" w:hAnsi="Arial" w:cs="Arial"/>
          <w:b/>
          <w:bCs/>
          <w:color w:val="333333"/>
          <w:lang w:val="en-US"/>
        </w:rPr>
        <w:br/>
      </w:r>
      <w:r w:rsidRPr="00DE1718">
        <w:rPr>
          <w:rFonts w:ascii="Arial" w:hAnsi="Arial" w:cs="Arial"/>
          <w:color w:val="333333"/>
          <w:lang w:val="en-US"/>
        </w:rPr>
        <w:t>Subtracts the value from the current value of the variable.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FormulaOperator.Multiply</w:t>
      </w:r>
      <w:r w:rsidRPr="00DE1718">
        <w:rPr>
          <w:rFonts w:ascii="Arial" w:hAnsi="Arial" w:cs="Arial"/>
          <w:b/>
          <w:bCs/>
          <w:color w:val="333333"/>
          <w:lang w:val="en-US"/>
        </w:rPr>
        <w:br/>
      </w:r>
      <w:r w:rsidRPr="00DE1718">
        <w:rPr>
          <w:rFonts w:ascii="Arial" w:hAnsi="Arial" w:cs="Arial"/>
          <w:color w:val="333333"/>
          <w:lang w:val="en-US"/>
        </w:rPr>
        <w:t>Multiplies the current value of the variable with the value.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FormulaOperator.Divide</w:t>
      </w:r>
      <w:r w:rsidRPr="00DE1718">
        <w:rPr>
          <w:rFonts w:ascii="Arial" w:hAnsi="Arial" w:cs="Arial"/>
          <w:b/>
          <w:bCs/>
          <w:color w:val="333333"/>
          <w:lang w:val="en-US"/>
        </w:rPr>
        <w:br/>
      </w:r>
      <w:r w:rsidRPr="00DE1718">
        <w:rPr>
          <w:rFonts w:ascii="Arial" w:hAnsi="Arial" w:cs="Arial"/>
          <w:color w:val="333333"/>
          <w:lang w:val="en-US"/>
        </w:rPr>
        <w:t>Divides the current value of the variable by the value.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FormulaOperator.Modulo</w:t>
      </w:r>
      <w:r w:rsidRPr="00DE1718">
        <w:rPr>
          <w:rFonts w:ascii="Arial" w:hAnsi="Arial" w:cs="Arial"/>
          <w:b/>
          <w:bCs/>
          <w:color w:val="333333"/>
          <w:lang w:val="en-US"/>
        </w:rPr>
        <w:br/>
      </w:r>
      <w:r w:rsidRPr="00DE1718">
        <w:rPr>
          <w:rFonts w:ascii="Arial" w:hAnsi="Arial" w:cs="Arial"/>
          <w:color w:val="333333"/>
          <w:lang w:val="en-US"/>
        </w:rPr>
        <w:t>Uses the modulo operator, current value of the variable % the value.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FormulaOperator.Power Of</w:t>
      </w:r>
      <w:r w:rsidRPr="00DE1718">
        <w:rPr>
          <w:rFonts w:ascii="Arial" w:hAnsi="Arial" w:cs="Arial"/>
          <w:b/>
          <w:bCs/>
          <w:color w:val="333333"/>
          <w:lang w:val="en-US"/>
        </w:rPr>
        <w:br/>
      </w:r>
      <w:r w:rsidRPr="00DE1718">
        <w:rPr>
          <w:rFonts w:ascii="Arial" w:hAnsi="Arial" w:cs="Arial"/>
          <w:color w:val="333333"/>
          <w:lang w:val="en-US"/>
        </w:rPr>
        <w:t>The current variable value to the power of the value.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FormulaOperator.Log</w:t>
      </w:r>
      <w:r w:rsidRPr="00DE1718">
        <w:rPr>
          <w:rFonts w:ascii="Arial" w:hAnsi="Arial" w:cs="Arial"/>
          <w:b/>
          <w:bCs/>
          <w:color w:val="333333"/>
          <w:lang w:val="en-US"/>
        </w:rPr>
        <w:br/>
      </w:r>
      <w:r w:rsidRPr="00DE1718">
        <w:rPr>
          <w:rFonts w:ascii="Arial" w:hAnsi="Arial" w:cs="Arial"/>
          <w:color w:val="333333"/>
          <w:lang w:val="en-US"/>
        </w:rPr>
        <w:t>The current variable value is used in a logarithmic calculation with the value as base.</w:t>
      </w:r>
    </w:p>
    <w:p w:rsidR="00DE1718" w:rsidRPr="00DE1718" w:rsidRDefault="00DE1718" w:rsidP="00DE1718">
      <w:pPr>
        <w:numPr>
          <w:ilvl w:val="0"/>
          <w:numId w:val="39"/>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FormulaOperator.Set</w:t>
      </w:r>
      <w:r w:rsidRPr="00DE1718">
        <w:rPr>
          <w:rFonts w:ascii="Arial" w:hAnsi="Arial" w:cs="Arial"/>
          <w:b/>
          <w:bCs/>
          <w:color w:val="333333"/>
          <w:lang w:val="en-US"/>
        </w:rPr>
        <w:br/>
      </w:r>
      <w:r w:rsidRPr="00DE1718">
        <w:rPr>
          <w:rFonts w:ascii="Arial" w:hAnsi="Arial" w:cs="Arial"/>
          <w:color w:val="333333"/>
          <w:lang w:val="en-US"/>
        </w:rPr>
        <w:t>Sets the current variable value to the value.</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 w:name="_Toc437782596"/>
      <w:r w:rsidRPr="00DE1718">
        <w:rPr>
          <w:rFonts w:ascii="Arial" w:hAnsi="Arial" w:cs="Arial"/>
          <w:b w:val="0"/>
          <w:bCs w:val="0"/>
          <w:color w:val="444444"/>
          <w:sz w:val="48"/>
          <w:szCs w:val="48"/>
          <w:lang w:val="en-US"/>
        </w:rPr>
        <w:t>Checking variables</w:t>
      </w:r>
      <w:bookmarkEnd w:id="12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All checking functions return a bool – </w:t>
      </w:r>
      <w:r w:rsidRPr="00DE1718">
        <w:rPr>
          <w:rStyle w:val="nfase"/>
          <w:rFonts w:ascii="Arial" w:eastAsiaTheme="majorEastAsia" w:hAnsi="Arial" w:cs="Arial"/>
          <w:color w:val="333333"/>
          <w:lang w:val="en-US"/>
        </w:rPr>
        <w:t>true</w:t>
      </w:r>
      <w:r w:rsidRPr="00DE1718">
        <w:rPr>
          <w:rStyle w:val="apple-converted-space"/>
          <w:rFonts w:ascii="Arial" w:hAnsi="Arial" w:cs="Arial"/>
          <w:color w:val="333333"/>
          <w:lang w:val="en-US"/>
        </w:rPr>
        <w:t> </w:t>
      </w:r>
      <w:r w:rsidRPr="00DE1718">
        <w:rPr>
          <w:rFonts w:ascii="Arial" w:hAnsi="Arial" w:cs="Arial"/>
          <w:color w:val="333333"/>
          <w:lang w:val="en-US"/>
        </w:rPr>
        <w:t>if the check is valid, </w:t>
      </w:r>
      <w:r w:rsidRPr="00DE1718">
        <w:rPr>
          <w:rStyle w:val="nfase"/>
          <w:rFonts w:ascii="Arial" w:eastAsiaTheme="majorEastAsia" w:hAnsi="Arial" w:cs="Arial"/>
          <w:color w:val="333333"/>
          <w:lang w:val="en-US"/>
        </w:rPr>
        <w:t>false</w:t>
      </w:r>
      <w:r w:rsidRPr="00DE1718">
        <w:rPr>
          <w:rStyle w:val="apple-converted-space"/>
          <w:rFonts w:ascii="Arial" w:hAnsi="Arial" w:cs="Arial"/>
          <w:color w:val="333333"/>
          <w:lang w:val="en-US"/>
        </w:rPr>
        <w:t> </w:t>
      </w:r>
      <w:r w:rsidRPr="00DE1718">
        <w:rPr>
          <w:rFonts w:ascii="Arial" w:hAnsi="Arial" w:cs="Arial"/>
          <w:color w:val="333333"/>
          <w:lang w:val="en-US"/>
        </w:rPr>
        <w:t>otherwise.</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ORK.Game.Variables.Check(string key, string value)</w:t>
      </w:r>
      <w:r w:rsidRPr="00DE1718">
        <w:rPr>
          <w:rFonts w:ascii="Arial" w:hAnsi="Arial" w:cs="Arial"/>
          <w:color w:val="333333"/>
          <w:lang w:val="en-US"/>
        </w:rPr>
        <w:br/>
        <w:t>Checks if the game variable (string) </w:t>
      </w:r>
      <w:r w:rsidRPr="00DE1718">
        <w:rPr>
          <w:rStyle w:val="nfase"/>
          <w:rFonts w:ascii="Arial" w:eastAsiaTheme="majorEastAsia" w:hAnsi="Arial" w:cs="Arial"/>
          <w:color w:val="333333"/>
          <w:lang w:val="en-US"/>
        </w:rPr>
        <w:t>key</w:t>
      </w:r>
      <w:r w:rsidRPr="00DE1718">
        <w:rPr>
          <w:rStyle w:val="apple-converted-space"/>
          <w:rFonts w:ascii="Arial" w:hAnsi="Arial" w:cs="Arial"/>
          <w:color w:val="333333"/>
          <w:lang w:val="en-US"/>
        </w:rPr>
        <w:t> </w:t>
      </w:r>
      <w:r w:rsidRPr="00DE1718">
        <w:rPr>
          <w:rFonts w:ascii="Arial" w:hAnsi="Arial" w:cs="Arial"/>
          <w:color w:val="333333"/>
          <w:lang w:val="en-US"/>
        </w:rPr>
        <w:t>is set to</w:t>
      </w:r>
      <w:r w:rsidRPr="00DE1718">
        <w:rPr>
          <w:rStyle w:val="apple-converted-space"/>
          <w:rFonts w:ascii="Arial" w:hAnsi="Arial" w:cs="Arial"/>
          <w:i/>
          <w:iCs/>
          <w:color w:val="333333"/>
          <w:lang w:val="en-US"/>
        </w:rPr>
        <w:t> </w:t>
      </w:r>
      <w:r w:rsidRPr="00DE1718">
        <w:rPr>
          <w:rStyle w:val="nfase"/>
          <w:rFonts w:ascii="Arial" w:eastAsiaTheme="majorEastAsia" w:hAnsi="Arial" w:cs="Arial"/>
          <w:color w:val="333333"/>
          <w:lang w:val="en-US"/>
        </w:rPr>
        <w:t>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ORK.Game.Variables.Check(string key, bool value)</w:t>
      </w:r>
      <w:r w:rsidRPr="00DE1718">
        <w:rPr>
          <w:rFonts w:ascii="Arial" w:hAnsi="Arial" w:cs="Arial"/>
          <w:color w:val="333333"/>
          <w:lang w:val="en-US"/>
        </w:rPr>
        <w:br/>
        <w:t>Checks if the game variable (bool) </w:t>
      </w:r>
      <w:r w:rsidRPr="00DE1718">
        <w:rPr>
          <w:rStyle w:val="nfase"/>
          <w:rFonts w:ascii="Arial" w:eastAsiaTheme="majorEastAsia" w:hAnsi="Arial" w:cs="Arial"/>
          <w:color w:val="333333"/>
          <w:lang w:val="en-US"/>
        </w:rPr>
        <w:t>key</w:t>
      </w:r>
      <w:r w:rsidRPr="00DE1718">
        <w:rPr>
          <w:rFonts w:ascii="Arial" w:hAnsi="Arial" w:cs="Arial"/>
          <w:color w:val="333333"/>
          <w:lang w:val="en-US"/>
        </w:rPr>
        <w:t> is set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ORK.Game.Variables.Check(string key, float value)</w:t>
      </w:r>
      <w:r w:rsidRPr="00DE1718">
        <w:rPr>
          <w:rFonts w:ascii="Arial" w:hAnsi="Arial" w:cs="Arial"/>
          <w:color w:val="333333"/>
          <w:lang w:val="en-US"/>
        </w:rPr>
        <w:br/>
        <w:t>Checks if the game variable (float) </w:t>
      </w:r>
      <w:r w:rsidRPr="00DE1718">
        <w:rPr>
          <w:rStyle w:val="nfase"/>
          <w:rFonts w:ascii="Arial" w:eastAsiaTheme="majorEastAsia" w:hAnsi="Arial" w:cs="Arial"/>
          <w:color w:val="333333"/>
          <w:lang w:val="en-US"/>
        </w:rPr>
        <w:t>key</w:t>
      </w:r>
      <w:r w:rsidRPr="00DE1718">
        <w:rPr>
          <w:rFonts w:ascii="Arial" w:hAnsi="Arial" w:cs="Arial"/>
          <w:color w:val="333333"/>
          <w:lang w:val="en-US"/>
        </w:rPr>
        <w:t> is set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ORK.Game.Variables.Check(string key, Vector3 value)</w:t>
      </w:r>
      <w:r w:rsidRPr="00DE1718">
        <w:rPr>
          <w:rFonts w:ascii="Arial" w:hAnsi="Arial" w:cs="Arial"/>
          <w:color w:val="333333"/>
          <w:lang w:val="en-US"/>
        </w:rPr>
        <w:br/>
        <w:t>Checks if the game variable (Vector3) </w:t>
      </w:r>
      <w:r w:rsidRPr="00DE1718">
        <w:rPr>
          <w:rStyle w:val="nfase"/>
          <w:rFonts w:ascii="Arial" w:eastAsiaTheme="majorEastAsia" w:hAnsi="Arial" w:cs="Arial"/>
          <w:color w:val="333333"/>
          <w:lang w:val="en-US"/>
        </w:rPr>
        <w:t>key</w:t>
      </w:r>
      <w:r w:rsidRPr="00DE1718">
        <w:rPr>
          <w:rFonts w:ascii="Arial" w:hAnsi="Arial" w:cs="Arial"/>
          <w:color w:val="333333"/>
          <w:lang w:val="en-US"/>
        </w:rPr>
        <w:t> is set to</w:t>
      </w:r>
      <w:r w:rsidRPr="00DE1718">
        <w:rPr>
          <w:rStyle w:val="nfase"/>
          <w:rFonts w:ascii="Arial" w:eastAsiaTheme="majorEastAsia" w:hAnsi="Arial" w:cs="Arial"/>
          <w:color w:val="333333"/>
          <w:lang w:val="en-US"/>
        </w:rPr>
        <w:t> value</w:t>
      </w:r>
      <w:r w:rsidRPr="00DE1718">
        <w:rPr>
          <w:rFonts w:ascii="Arial" w:hAnsi="Arial" w:cs="Arial"/>
          <w:color w:val="333333"/>
          <w:lang w:val="en-US"/>
        </w:rPr>
        <w:t>.</w:t>
      </w:r>
    </w:p>
    <w:p w:rsidR="00DE1718" w:rsidRDefault="00DE1718" w:rsidP="00DE1718">
      <w:pPr>
        <w:pStyle w:val="NormalWeb"/>
        <w:shd w:val="clear" w:color="auto" w:fill="FFFFFF"/>
        <w:spacing w:before="0" w:beforeAutospacing="0" w:after="300" w:afterAutospacing="0"/>
        <w:rPr>
          <w:rFonts w:ascii="Arial" w:hAnsi="Arial" w:cs="Arial"/>
          <w:color w:val="333333"/>
        </w:rPr>
      </w:pPr>
      <w:r w:rsidRPr="00DE1718">
        <w:rPr>
          <w:rStyle w:val="Forte"/>
          <w:rFonts w:ascii="Arial" w:hAnsi="Arial" w:cs="Arial"/>
          <w:color w:val="333333"/>
          <w:lang w:val="en-US"/>
        </w:rPr>
        <w:t>ORK.Game.Variables.CheckFloat(string key, float value, ValueCheck type)</w:t>
      </w:r>
      <w:r w:rsidRPr="00DE1718">
        <w:rPr>
          <w:rFonts w:ascii="Arial" w:hAnsi="Arial" w:cs="Arial"/>
          <w:color w:val="333333"/>
          <w:lang w:val="en-US"/>
        </w:rPr>
        <w:br/>
        <w:t>Checks the current value of the game variable (float) </w:t>
      </w:r>
      <w:r w:rsidRPr="00DE1718">
        <w:rPr>
          <w:rStyle w:val="nfase"/>
          <w:rFonts w:ascii="Arial" w:eastAsiaTheme="majorEastAsia" w:hAnsi="Arial" w:cs="Arial"/>
          <w:color w:val="333333"/>
          <w:lang w:val="en-US"/>
        </w:rPr>
        <w:t>key</w:t>
      </w:r>
      <w:r w:rsidRPr="00DE1718">
        <w:rPr>
          <w:rFonts w:ascii="Arial" w:hAnsi="Arial" w:cs="Arial"/>
          <w:color w:val="333333"/>
          <w:lang w:val="en-US"/>
        </w:rPr>
        <w:t> against</w:t>
      </w:r>
      <w:r w:rsidRPr="00DE1718">
        <w:rPr>
          <w:rStyle w:val="nfase"/>
          <w:rFonts w:ascii="Arial" w:eastAsiaTheme="majorEastAsia" w:hAnsi="Arial" w:cs="Arial"/>
          <w:color w:val="333333"/>
          <w:lang w:val="en-US"/>
        </w:rPr>
        <w:t> value</w:t>
      </w:r>
      <w:r w:rsidRPr="00DE1718">
        <w:rPr>
          <w:rStyle w:val="apple-converted-space"/>
          <w:rFonts w:ascii="Arial" w:hAnsi="Arial" w:cs="Arial"/>
          <w:color w:val="333333"/>
          <w:lang w:val="en-US"/>
        </w:rPr>
        <w:t> </w:t>
      </w:r>
      <w:r w:rsidRPr="00DE1718">
        <w:rPr>
          <w:rFonts w:ascii="Arial" w:hAnsi="Arial" w:cs="Arial"/>
          <w:color w:val="333333"/>
          <w:lang w:val="en-US"/>
        </w:rPr>
        <w:t>using the check</w:t>
      </w:r>
      <w:r w:rsidRPr="00DE1718">
        <w:rPr>
          <w:rStyle w:val="apple-converted-space"/>
          <w:rFonts w:ascii="Arial" w:hAnsi="Arial" w:cs="Arial"/>
          <w:i/>
          <w:iCs/>
          <w:color w:val="333333"/>
          <w:lang w:val="en-US"/>
        </w:rPr>
        <w:t> </w:t>
      </w:r>
      <w:r w:rsidRPr="00DE1718">
        <w:rPr>
          <w:rStyle w:val="nfase"/>
          <w:rFonts w:ascii="Arial" w:eastAsiaTheme="majorEastAsia" w:hAnsi="Arial" w:cs="Arial"/>
          <w:color w:val="333333"/>
          <w:lang w:val="en-US"/>
        </w:rPr>
        <w:t>type.</w:t>
      </w:r>
      <w:r w:rsidRPr="00DE1718">
        <w:rPr>
          <w:rFonts w:ascii="Arial" w:hAnsi="Arial" w:cs="Arial"/>
          <w:color w:val="333333"/>
          <w:lang w:val="en-US"/>
        </w:rPr>
        <w:br/>
      </w:r>
      <w:r>
        <w:rPr>
          <w:rFonts w:ascii="Arial" w:hAnsi="Arial" w:cs="Arial"/>
          <w:color w:val="333333"/>
        </w:rPr>
        <w:t>ValueCheck is an enumerator and offers the following options:</w:t>
      </w:r>
    </w:p>
    <w:p w:rsidR="00DE1718" w:rsidRPr="00DE1718" w:rsidRDefault="00DE1718" w:rsidP="00DE1718">
      <w:pPr>
        <w:numPr>
          <w:ilvl w:val="0"/>
          <w:numId w:val="4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ValueCheck.IsEqual</w:t>
      </w:r>
      <w:r w:rsidRPr="00DE1718">
        <w:rPr>
          <w:rFonts w:ascii="Arial" w:hAnsi="Arial" w:cs="Arial"/>
          <w:color w:val="333333"/>
          <w:lang w:val="en-US"/>
        </w:rPr>
        <w:br/>
        <w:t>The current value of the </w:t>
      </w:r>
      <w:r w:rsidRPr="00DE1718">
        <w:rPr>
          <w:rStyle w:val="nfase"/>
          <w:rFonts w:ascii="Arial" w:hAnsi="Arial" w:cs="Arial"/>
          <w:color w:val="333333"/>
          <w:lang w:val="en-US"/>
        </w:rPr>
        <w:t>game variable (float)</w:t>
      </w:r>
      <w:r w:rsidRPr="00DE1718">
        <w:rPr>
          <w:rFonts w:ascii="Arial" w:hAnsi="Arial" w:cs="Arial"/>
          <w:color w:val="333333"/>
          <w:lang w:val="en-US"/>
        </w:rPr>
        <w:t>  is equal to the defined value.</w:t>
      </w:r>
    </w:p>
    <w:p w:rsidR="00DE1718" w:rsidRPr="00DE1718" w:rsidRDefault="00DE1718" w:rsidP="00DE1718">
      <w:pPr>
        <w:numPr>
          <w:ilvl w:val="0"/>
          <w:numId w:val="4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ValueCheck.IsLess</w:t>
      </w:r>
      <w:r w:rsidRPr="00DE1718">
        <w:rPr>
          <w:rFonts w:ascii="Arial" w:hAnsi="Arial" w:cs="Arial"/>
          <w:color w:val="333333"/>
          <w:lang w:val="en-US"/>
        </w:rPr>
        <w:br/>
        <w:t>The current value is less than the defined value.</w:t>
      </w:r>
    </w:p>
    <w:p w:rsidR="00DE1718" w:rsidRPr="00DE1718" w:rsidRDefault="00DE1718" w:rsidP="00DE1718">
      <w:pPr>
        <w:numPr>
          <w:ilvl w:val="0"/>
          <w:numId w:val="40"/>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lastRenderedPageBreak/>
        <w:t>ValueCheck.IsGreater</w:t>
      </w:r>
      <w:r w:rsidRPr="00DE1718">
        <w:rPr>
          <w:rFonts w:ascii="Arial" w:hAnsi="Arial" w:cs="Arial"/>
          <w:color w:val="333333"/>
          <w:lang w:val="en-US"/>
        </w:rPr>
        <w:br/>
        <w:t>The current value is greater than the defined value.</w:t>
      </w:r>
    </w:p>
    <w:p w:rsidR="00DE1718" w:rsidRDefault="00DE1718" w:rsidP="00DE1718">
      <w:pPr>
        <w:pStyle w:val="NormalWeb"/>
        <w:shd w:val="clear" w:color="auto" w:fill="FFFFFF"/>
        <w:spacing w:before="0" w:beforeAutospacing="0" w:after="300" w:afterAutospacing="0"/>
        <w:rPr>
          <w:rFonts w:ascii="Arial" w:hAnsi="Arial" w:cs="Arial"/>
          <w:color w:val="333333"/>
        </w:rPr>
      </w:pPr>
      <w:r w:rsidRPr="00DE1718">
        <w:rPr>
          <w:rStyle w:val="Forte"/>
          <w:rFonts w:ascii="Arial" w:hAnsi="Arial" w:cs="Arial"/>
          <w:color w:val="333333"/>
          <w:lang w:val="en-US"/>
        </w:rPr>
        <w:t>ORK.Game.Variables.CheckVector3(string key, Vector3 value, float distance, ValueCheck type)</w:t>
      </w:r>
      <w:r w:rsidRPr="00DE1718">
        <w:rPr>
          <w:rFonts w:ascii="Arial" w:hAnsi="Arial" w:cs="Arial"/>
          <w:color w:val="333333"/>
          <w:lang w:val="en-US"/>
        </w:rPr>
        <w:br/>
        <w:t>Checks the distance between the current value of the game variable (Vector3) </w:t>
      </w:r>
      <w:r w:rsidRPr="00DE1718">
        <w:rPr>
          <w:rStyle w:val="nfase"/>
          <w:rFonts w:ascii="Arial" w:eastAsiaTheme="majorEastAsia" w:hAnsi="Arial" w:cs="Arial"/>
          <w:color w:val="333333"/>
          <w:lang w:val="en-US"/>
        </w:rPr>
        <w:t>key</w:t>
      </w:r>
      <w:r w:rsidRPr="00DE1718">
        <w:rPr>
          <w:rStyle w:val="apple-converted-space"/>
          <w:rFonts w:ascii="Arial" w:hAnsi="Arial" w:cs="Arial"/>
          <w:color w:val="333333"/>
          <w:lang w:val="en-US"/>
        </w:rPr>
        <w:t> </w:t>
      </w:r>
      <w:r w:rsidRPr="00DE1718">
        <w:rPr>
          <w:rFonts w:ascii="Arial" w:hAnsi="Arial" w:cs="Arial"/>
          <w:color w:val="333333"/>
          <w:lang w:val="en-US"/>
        </w:rPr>
        <w:t>and the Vector3 </w:t>
      </w:r>
      <w:r w:rsidRPr="00DE1718">
        <w:rPr>
          <w:rStyle w:val="nfase"/>
          <w:rFonts w:ascii="Arial" w:eastAsiaTheme="majorEastAsia" w:hAnsi="Arial" w:cs="Arial"/>
          <w:color w:val="333333"/>
          <w:lang w:val="en-US"/>
        </w:rPr>
        <w:t>value</w:t>
      </w:r>
      <w:r w:rsidRPr="00DE1718">
        <w:rPr>
          <w:rFonts w:ascii="Arial" w:hAnsi="Arial" w:cs="Arial"/>
          <w:color w:val="333333"/>
          <w:lang w:val="en-US"/>
        </w:rPr>
        <w:t>against </w:t>
      </w:r>
      <w:r w:rsidRPr="00DE1718">
        <w:rPr>
          <w:rStyle w:val="nfase"/>
          <w:rFonts w:ascii="Arial" w:eastAsiaTheme="majorEastAsia" w:hAnsi="Arial" w:cs="Arial"/>
          <w:color w:val="333333"/>
          <w:lang w:val="en-US"/>
        </w:rPr>
        <w:t>distance</w:t>
      </w:r>
      <w:r w:rsidRPr="00DE1718">
        <w:rPr>
          <w:rStyle w:val="apple-converted-space"/>
          <w:rFonts w:ascii="Arial" w:hAnsi="Arial" w:cs="Arial"/>
          <w:color w:val="333333"/>
          <w:lang w:val="en-US"/>
        </w:rPr>
        <w:t> </w:t>
      </w:r>
      <w:r w:rsidRPr="00DE1718">
        <w:rPr>
          <w:rFonts w:ascii="Arial" w:hAnsi="Arial" w:cs="Arial"/>
          <w:color w:val="333333"/>
          <w:lang w:val="en-US"/>
        </w:rPr>
        <w:t>using check</w:t>
      </w:r>
      <w:r w:rsidRPr="00DE1718">
        <w:rPr>
          <w:rStyle w:val="apple-converted-space"/>
          <w:rFonts w:ascii="Arial" w:hAnsi="Arial" w:cs="Arial"/>
          <w:i/>
          <w:iCs/>
          <w:color w:val="333333"/>
          <w:lang w:val="en-US"/>
        </w:rPr>
        <w:t> </w:t>
      </w:r>
      <w:r w:rsidRPr="00DE1718">
        <w:rPr>
          <w:rStyle w:val="nfase"/>
          <w:rFonts w:ascii="Arial" w:eastAsiaTheme="majorEastAsia" w:hAnsi="Arial" w:cs="Arial"/>
          <w:color w:val="333333"/>
          <w:lang w:val="en-US"/>
        </w:rPr>
        <w:t>type</w:t>
      </w:r>
      <w:r w:rsidRPr="00DE1718">
        <w:rPr>
          <w:rFonts w:ascii="Arial" w:hAnsi="Arial" w:cs="Arial"/>
          <w:color w:val="333333"/>
          <w:lang w:val="en-US"/>
        </w:rPr>
        <w:t>.</w:t>
      </w:r>
      <w:r w:rsidRPr="00DE1718">
        <w:rPr>
          <w:rFonts w:ascii="Arial" w:hAnsi="Arial" w:cs="Arial"/>
          <w:color w:val="333333"/>
          <w:lang w:val="en-US"/>
        </w:rPr>
        <w:br/>
      </w:r>
      <w:r>
        <w:rPr>
          <w:rFonts w:ascii="Arial" w:hAnsi="Arial" w:cs="Arial"/>
          <w:color w:val="333333"/>
        </w:rPr>
        <w:t>ValueCheck is an enumerator and offers the following options:</w:t>
      </w:r>
    </w:p>
    <w:p w:rsidR="00DE1718" w:rsidRPr="00DE1718" w:rsidRDefault="00DE1718" w:rsidP="00DE1718">
      <w:pPr>
        <w:numPr>
          <w:ilvl w:val="0"/>
          <w:numId w:val="4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ValueCheck.IsEqual</w:t>
      </w:r>
      <w:r w:rsidRPr="00DE1718">
        <w:rPr>
          <w:rFonts w:ascii="Arial" w:hAnsi="Arial" w:cs="Arial"/>
          <w:color w:val="333333"/>
          <w:lang w:val="en-US"/>
        </w:rPr>
        <w:br/>
        <w:t>The distance is equal to the defined distance.</w:t>
      </w:r>
    </w:p>
    <w:p w:rsidR="00DE1718" w:rsidRPr="00DE1718" w:rsidRDefault="00DE1718" w:rsidP="00DE1718">
      <w:pPr>
        <w:numPr>
          <w:ilvl w:val="0"/>
          <w:numId w:val="4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ValueCheck.IsLess</w:t>
      </w:r>
      <w:r w:rsidRPr="00DE1718">
        <w:rPr>
          <w:rFonts w:ascii="Arial" w:hAnsi="Arial" w:cs="Arial"/>
          <w:color w:val="333333"/>
          <w:lang w:val="en-US"/>
        </w:rPr>
        <w:br/>
        <w:t>The distance is less than the defined distance.</w:t>
      </w:r>
    </w:p>
    <w:p w:rsidR="00DE1718" w:rsidRPr="00DE1718" w:rsidRDefault="00DE1718" w:rsidP="00DE1718">
      <w:pPr>
        <w:numPr>
          <w:ilvl w:val="0"/>
          <w:numId w:val="41"/>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ValueCheck.IsGreater</w:t>
      </w:r>
      <w:r w:rsidRPr="00DE1718">
        <w:rPr>
          <w:rFonts w:ascii="Arial" w:hAnsi="Arial" w:cs="Arial"/>
          <w:color w:val="333333"/>
          <w:lang w:val="en-US"/>
        </w:rPr>
        <w:br/>
        <w:t>The distance is greater than the defined distance.</w:t>
      </w:r>
    </w:p>
    <w:p w:rsidR="00DE1718" w:rsidRDefault="00DE1718">
      <w:pPr>
        <w:rPr>
          <w:lang w:val="en-US"/>
        </w:rPr>
      </w:pPr>
    </w:p>
    <w:p w:rsidR="00DE1718" w:rsidRDefault="00DE1718">
      <w:pPr>
        <w:rPr>
          <w:lang w:val="en-US"/>
        </w:rPr>
      </w:pPr>
    </w:p>
    <w:p w:rsidR="00DE1718" w:rsidRPr="003D3F29" w:rsidRDefault="00DE1718" w:rsidP="00DE171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4" w:name="_Toc437782597"/>
      <w:r w:rsidRPr="003D3F29">
        <w:rPr>
          <w:rFonts w:ascii="Arial" w:hAnsi="Arial" w:cs="Arial"/>
          <w:b w:val="0"/>
          <w:bCs w:val="0"/>
          <w:color w:val="444444"/>
          <w:sz w:val="53"/>
          <w:szCs w:val="53"/>
          <w:highlight w:val="yellow"/>
          <w:lang w:val="en-US"/>
        </w:rPr>
        <w:t>Input Keys</w:t>
      </w:r>
      <w:bookmarkEnd w:id="124"/>
    </w:p>
    <w:p w:rsidR="00DE1718" w:rsidRDefault="00DE1718">
      <w:pPr>
        <w:rPr>
          <w:lang w:val="en-US"/>
        </w:rPr>
      </w:pPr>
    </w:p>
    <w:p w:rsidR="00DE1718" w:rsidRDefault="00DE1718">
      <w:pPr>
        <w:rPr>
          <w:lang w:val="en-US"/>
        </w:rPr>
      </w:pP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ORK Framework uses a virtual control layer between Unity® and ORK.This control layer receives the player’s input (or can be set via script or HUDs) and is used across multiple  parts of ORK.</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5" w:name="_Toc437782598"/>
      <w:r w:rsidRPr="00DE1718">
        <w:rPr>
          <w:rFonts w:ascii="Arial" w:hAnsi="Arial" w:cs="Arial"/>
          <w:b w:val="0"/>
          <w:bCs w:val="0"/>
          <w:color w:val="444444"/>
          <w:sz w:val="56"/>
          <w:szCs w:val="56"/>
          <w:lang w:val="en-US"/>
        </w:rPr>
        <w:t>Setting up an input key</w:t>
      </w:r>
      <w:bookmarkEnd w:id="12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Input keys can receive their input from various sources:</w:t>
      </w:r>
    </w:p>
    <w:p w:rsidR="00DE1718" w:rsidRPr="00DE1718" w:rsidRDefault="00DE1718" w:rsidP="00DE1718">
      <w:pPr>
        <w:numPr>
          <w:ilvl w:val="0"/>
          <w:numId w:val="4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None</w:t>
      </w:r>
      <w:r w:rsidRPr="00DE1718">
        <w:rPr>
          <w:rFonts w:ascii="Arial" w:hAnsi="Arial" w:cs="Arial"/>
          <w:color w:val="333333"/>
          <w:lang w:val="en-US"/>
        </w:rPr>
        <w:br/>
        <w:t>Doesn’t receive any input, but you can still set it via HUDs or script.</w:t>
      </w:r>
    </w:p>
    <w:p w:rsidR="00DE1718" w:rsidRPr="00DE1718" w:rsidRDefault="00DE1718" w:rsidP="00DE1718">
      <w:pPr>
        <w:numPr>
          <w:ilvl w:val="0"/>
          <w:numId w:val="4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Unity Input Manager</w:t>
      </w:r>
      <w:r w:rsidRPr="00DE1718">
        <w:rPr>
          <w:rFonts w:ascii="Arial" w:hAnsi="Arial" w:cs="Arial"/>
          <w:color w:val="333333"/>
          <w:lang w:val="en-US"/>
        </w:rPr>
        <w:br/>
        <w:t>A key defined in the Unity® Input Manager is used.</w:t>
      </w:r>
    </w:p>
    <w:p w:rsidR="00DE1718" w:rsidRPr="00DE1718" w:rsidRDefault="00DE1718" w:rsidP="00DE1718">
      <w:pPr>
        <w:numPr>
          <w:ilvl w:val="0"/>
          <w:numId w:val="4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Key Code</w:t>
      </w:r>
      <w:r w:rsidRPr="00DE1718">
        <w:rPr>
          <w:rFonts w:ascii="Arial" w:hAnsi="Arial" w:cs="Arial"/>
          <w:color w:val="333333"/>
          <w:lang w:val="en-US"/>
        </w:rPr>
        <w:br/>
        <w:t>Set the positive and negative button using </w:t>
      </w:r>
      <w:r w:rsidRPr="00DE1718">
        <w:rPr>
          <w:rStyle w:val="nfase"/>
          <w:rFonts w:ascii="Arial" w:hAnsi="Arial" w:cs="Arial"/>
          <w:color w:val="333333"/>
          <w:lang w:val="en-US"/>
        </w:rPr>
        <w:t>KeyCode</w:t>
      </w:r>
      <w:r w:rsidRPr="00DE1718">
        <w:rPr>
          <w:rFonts w:ascii="Arial" w:hAnsi="Arial" w:cs="Arial"/>
          <w:color w:val="333333"/>
          <w:lang w:val="en-US"/>
        </w:rPr>
        <w:t>.</w:t>
      </w:r>
    </w:p>
    <w:p w:rsidR="00DE1718" w:rsidRPr="00DE1718" w:rsidRDefault="00DE1718" w:rsidP="00DE1718">
      <w:pPr>
        <w:numPr>
          <w:ilvl w:val="0"/>
          <w:numId w:val="42"/>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ORK Input Key</w:t>
      </w:r>
      <w:r w:rsidRPr="00DE1718">
        <w:rPr>
          <w:rFonts w:ascii="Arial" w:hAnsi="Arial" w:cs="Arial"/>
          <w:color w:val="333333"/>
          <w:lang w:val="en-US"/>
        </w:rPr>
        <w:br/>
        <w:t>The input comes from other ORK input keys.</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axis of an input key can always be changed using</w:t>
      </w:r>
      <w:r w:rsidRPr="00DE1718">
        <w:rPr>
          <w:rStyle w:val="apple-converted-space"/>
          <w:rFonts w:ascii="Arial" w:hAnsi="Arial" w:cs="Arial"/>
          <w:color w:val="333333"/>
          <w:lang w:val="en-US"/>
        </w:rPr>
        <w:t> </w:t>
      </w:r>
      <w:r w:rsidRPr="00DE1718">
        <w:rPr>
          <w:rStyle w:val="Forte"/>
          <w:rFonts w:ascii="Arial" w:hAnsi="Arial" w:cs="Arial"/>
          <w:color w:val="333333"/>
          <w:lang w:val="en-US"/>
        </w:rPr>
        <w:t>HUDs</w:t>
      </w:r>
      <w:r w:rsidRPr="00DE1718">
        <w:rPr>
          <w:rFonts w:ascii="Arial" w:hAnsi="Arial" w:cs="Arial"/>
          <w:color w:val="333333"/>
          <w:lang w:val="en-US"/>
        </w:rPr>
        <w:t> and via </w:t>
      </w:r>
      <w:r w:rsidRPr="00DE1718">
        <w:rPr>
          <w:rStyle w:val="Forte"/>
          <w:rFonts w:ascii="Arial" w:hAnsi="Arial" w:cs="Arial"/>
          <w:color w:val="333333"/>
          <w:lang w:val="en-US"/>
        </w:rPr>
        <w:t>script</w:t>
      </w:r>
      <w:r w:rsidRPr="00DE1718">
        <w:rPr>
          <w:rFonts w:ascii="Arial" w:hAnsi="Arial" w:cs="Arial"/>
          <w:color w:val="333333"/>
          <w:lang w:val="en-US"/>
        </w:rPr>
        <w:t>.</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6" w:name="_Toc437782599"/>
      <w:r w:rsidRPr="00DE1718">
        <w:rPr>
          <w:rFonts w:ascii="Arial" w:hAnsi="Arial" w:cs="Arial"/>
          <w:b w:val="0"/>
          <w:bCs w:val="0"/>
          <w:color w:val="444444"/>
          <w:sz w:val="48"/>
          <w:szCs w:val="48"/>
          <w:lang w:val="en-US"/>
        </w:rPr>
        <w:t>Input Origin: None</w:t>
      </w:r>
      <w:bookmarkEnd w:id="126"/>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This input type doesn’t receive an input automatically.</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lastRenderedPageBreak/>
        <w:t>It’s recommended to have at least one of this inputs – use it to disable key settings that you don’t want to use in your game.</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 w:name="_Toc437782600"/>
      <w:r w:rsidRPr="00DE1718">
        <w:rPr>
          <w:rFonts w:ascii="Arial" w:hAnsi="Arial" w:cs="Arial"/>
          <w:b w:val="0"/>
          <w:bCs w:val="0"/>
          <w:color w:val="444444"/>
          <w:sz w:val="48"/>
          <w:szCs w:val="48"/>
          <w:lang w:val="en-US"/>
        </w:rPr>
        <w:t>Input Origin: Unity Input Manager</w:t>
      </w:r>
      <w:bookmarkEnd w:id="12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input of a key defined in the Input Manager us used. See the Unity® documentation for details about the</w:t>
      </w:r>
      <w:r w:rsidRPr="00DE1718">
        <w:rPr>
          <w:rStyle w:val="apple-converted-space"/>
          <w:rFonts w:ascii="Arial" w:hAnsi="Arial" w:cs="Arial"/>
          <w:color w:val="333333"/>
          <w:lang w:val="en-US"/>
        </w:rPr>
        <w:t> </w:t>
      </w:r>
      <w:hyperlink r:id="rId84" w:history="1">
        <w:r w:rsidRPr="00DE1718">
          <w:rPr>
            <w:rStyle w:val="Hyperlink"/>
            <w:rFonts w:ascii="Arial" w:hAnsi="Arial" w:cs="Arial"/>
            <w:b/>
            <w:bCs/>
            <w:color w:val="213C5D"/>
            <w:lang w:val="en-US"/>
          </w:rPr>
          <w:t>Input Manager</w:t>
        </w:r>
      </w:hyperlink>
      <w:r w:rsidRPr="00DE1718">
        <w:rPr>
          <w:rFonts w:ascii="Arial" w:hAnsi="Arial" w:cs="Arial"/>
          <w:color w:val="333333"/>
          <w:lang w:val="en-US"/>
        </w:rPr>
        <w:t>.</w:t>
      </w:r>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24100" cy="628650"/>
            <wp:effectExtent l="19050" t="0" r="0" b="0"/>
            <wp:docPr id="63" name="Imagem 63" descr="howto_input_keys1">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owto_input_keys1">
                      <a:hlinkClick r:id="rId85"/>
                    </pic:cNvPr>
                    <pic:cNvPicPr>
                      <a:picLocks noChangeAspect="1" noChangeArrowheads="1"/>
                    </pic:cNvPicPr>
                  </pic:nvPicPr>
                  <pic:blipFill>
                    <a:blip r:embed="rId86" cstate="print"/>
                    <a:srcRect/>
                    <a:stretch>
                      <a:fillRect/>
                    </a:stretch>
                  </pic:blipFill>
                  <pic:spPr bwMode="auto">
                    <a:xfrm>
                      <a:off x="0" y="0"/>
                      <a:ext cx="2324100" cy="628650"/>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28" w:name="_Toc437782601"/>
      <w:r w:rsidRPr="00DE1718">
        <w:rPr>
          <w:rFonts w:ascii="Arial" w:hAnsi="Arial" w:cs="Arial"/>
          <w:b w:val="0"/>
          <w:bCs w:val="0"/>
          <w:color w:val="444444"/>
          <w:sz w:val="38"/>
          <w:szCs w:val="38"/>
          <w:lang w:val="en-US"/>
        </w:rPr>
        <w:t>Name</w:t>
      </w:r>
      <w:bookmarkEnd w:id="12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name of the Unity® Input Manager key.</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This must match the key’s name defined in the input manager.</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29" w:name="_Toc437782602"/>
      <w:r w:rsidRPr="00DE1718">
        <w:rPr>
          <w:rFonts w:ascii="Arial" w:hAnsi="Arial" w:cs="Arial"/>
          <w:b w:val="0"/>
          <w:bCs w:val="0"/>
          <w:color w:val="444444"/>
          <w:sz w:val="38"/>
          <w:szCs w:val="38"/>
          <w:lang w:val="en-US"/>
        </w:rPr>
        <w:t>Input Handling</w:t>
      </w:r>
      <w:bookmarkEnd w:id="129"/>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when the input will be received:</w:t>
      </w:r>
    </w:p>
    <w:p w:rsidR="00DE1718" w:rsidRPr="00DE1718" w:rsidRDefault="00DE1718" w:rsidP="00DE1718">
      <w:pPr>
        <w:numPr>
          <w:ilvl w:val="0"/>
          <w:numId w:val="4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Down</w:t>
      </w:r>
      <w:r w:rsidRPr="00DE1718">
        <w:rPr>
          <w:rFonts w:ascii="Arial" w:hAnsi="Arial" w:cs="Arial"/>
          <w:color w:val="333333"/>
          <w:lang w:val="en-US"/>
        </w:rPr>
        <w:br/>
        <w:t>When the key is first pressed down.</w:t>
      </w:r>
    </w:p>
    <w:p w:rsidR="00DE1718" w:rsidRPr="00DE1718" w:rsidRDefault="00DE1718" w:rsidP="00DE1718">
      <w:pPr>
        <w:numPr>
          <w:ilvl w:val="0"/>
          <w:numId w:val="4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Hold</w:t>
      </w:r>
      <w:r w:rsidRPr="00DE1718">
        <w:rPr>
          <w:rFonts w:ascii="Arial" w:hAnsi="Arial" w:cs="Arial"/>
          <w:color w:val="333333"/>
          <w:lang w:val="en-US"/>
        </w:rPr>
        <w:br/>
        <w:t>While the key is held down.</w:t>
      </w:r>
    </w:p>
    <w:p w:rsidR="00DE1718" w:rsidRPr="00DE1718" w:rsidRDefault="00DE1718" w:rsidP="00DE1718">
      <w:pPr>
        <w:numPr>
          <w:ilvl w:val="0"/>
          <w:numId w:val="43"/>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Up</w:t>
      </w:r>
      <w:r w:rsidRPr="00DE1718">
        <w:rPr>
          <w:rFonts w:ascii="Arial" w:hAnsi="Arial" w:cs="Arial"/>
          <w:color w:val="333333"/>
          <w:lang w:val="en-US"/>
        </w:rPr>
        <w:br/>
        <w:t>When the key is released.</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0" w:name="_Toc437782603"/>
      <w:r w:rsidRPr="00DE1718">
        <w:rPr>
          <w:rFonts w:ascii="Arial" w:hAnsi="Arial" w:cs="Arial"/>
          <w:b w:val="0"/>
          <w:bCs w:val="0"/>
          <w:color w:val="444444"/>
          <w:sz w:val="48"/>
          <w:szCs w:val="48"/>
          <w:lang w:val="en-US"/>
        </w:rPr>
        <w:t>Input Origin: Key Code</w:t>
      </w:r>
      <w:bookmarkEnd w:id="13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Define a positive and negative button using KeyCode. See the Unity® documentation for a list of all available</w:t>
      </w:r>
      <w:r w:rsidRPr="00DE1718">
        <w:rPr>
          <w:rStyle w:val="apple-converted-space"/>
          <w:rFonts w:ascii="Arial" w:hAnsi="Arial" w:cs="Arial"/>
          <w:color w:val="333333"/>
          <w:lang w:val="en-US"/>
        </w:rPr>
        <w:t> </w:t>
      </w:r>
      <w:hyperlink r:id="rId87" w:history="1">
        <w:r w:rsidRPr="00DE1718">
          <w:rPr>
            <w:rStyle w:val="Hyperlink"/>
            <w:rFonts w:ascii="Arial" w:hAnsi="Arial" w:cs="Arial"/>
            <w:b/>
            <w:bCs/>
            <w:color w:val="213C5D"/>
            <w:lang w:val="en-US"/>
          </w:rPr>
          <w:t>KeyCodes</w:t>
        </w:r>
      </w:hyperlink>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When using both positive and negative keys, a button press is trigger when any of the two defined keys receives input.</w:t>
      </w:r>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05050" cy="781050"/>
            <wp:effectExtent l="19050" t="0" r="0" b="0"/>
            <wp:docPr id="64" name="Imagem 64" descr="howto_input_keys2">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owto_input_keys2">
                      <a:hlinkClick r:id="rId88"/>
                    </pic:cNvPr>
                    <pic:cNvPicPr>
                      <a:picLocks noChangeAspect="1" noChangeArrowheads="1"/>
                    </pic:cNvPicPr>
                  </pic:nvPicPr>
                  <pic:blipFill>
                    <a:blip r:embed="rId89" cstate="print"/>
                    <a:srcRect/>
                    <a:stretch>
                      <a:fillRect/>
                    </a:stretch>
                  </pic:blipFill>
                  <pic:spPr bwMode="auto">
                    <a:xfrm>
                      <a:off x="0" y="0"/>
                      <a:ext cx="2305050" cy="781050"/>
                    </a:xfrm>
                    <a:prstGeom prst="rect">
                      <a:avLst/>
                    </a:prstGeom>
                    <a:noFill/>
                    <a:ln w="9525">
                      <a:noFill/>
                      <a:miter lim="800000"/>
                      <a:headEnd/>
                      <a:tailEnd/>
                    </a:ln>
                  </pic:spPr>
                </pic:pic>
              </a:graphicData>
            </a:graphic>
          </wp:inline>
        </w:drawing>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31" w:name="_Toc437782604"/>
      <w:r w:rsidRPr="00DE1718">
        <w:rPr>
          <w:rFonts w:ascii="Arial" w:hAnsi="Arial" w:cs="Arial"/>
          <w:b w:val="0"/>
          <w:bCs w:val="0"/>
          <w:color w:val="444444"/>
          <w:sz w:val="38"/>
          <w:szCs w:val="38"/>
          <w:lang w:val="en-US"/>
        </w:rPr>
        <w:t>Positive Key</w:t>
      </w:r>
      <w:bookmarkEnd w:id="131"/>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the KeyCode used for the positive button.</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lastRenderedPageBreak/>
        <w:t>The positive button creates an axis value of 1.</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32" w:name="_Toc437782605"/>
      <w:r w:rsidRPr="00DE1718">
        <w:rPr>
          <w:rFonts w:ascii="Arial" w:hAnsi="Arial" w:cs="Arial"/>
          <w:b w:val="0"/>
          <w:bCs w:val="0"/>
          <w:color w:val="444444"/>
          <w:sz w:val="38"/>
          <w:szCs w:val="38"/>
          <w:lang w:val="en-US"/>
        </w:rPr>
        <w:t>Negative Key</w:t>
      </w:r>
      <w:bookmarkEnd w:id="132"/>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the KeyCode used for the negative button.</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negative button creates an axis value of -1.</w:t>
      </w:r>
    </w:p>
    <w:p w:rsidR="00DE1718" w:rsidRPr="00DE1718" w:rsidRDefault="00DE1718" w:rsidP="00DE1718">
      <w:pPr>
        <w:pStyle w:val="Ttulo3"/>
        <w:shd w:val="clear" w:color="auto" w:fill="FFFFFF"/>
        <w:spacing w:before="0" w:after="150"/>
        <w:rPr>
          <w:rFonts w:ascii="Arial" w:hAnsi="Arial" w:cs="Arial"/>
          <w:b w:val="0"/>
          <w:bCs w:val="0"/>
          <w:color w:val="444444"/>
          <w:sz w:val="38"/>
          <w:szCs w:val="38"/>
          <w:lang w:val="en-US"/>
        </w:rPr>
      </w:pPr>
      <w:bookmarkStart w:id="133" w:name="_Toc437782606"/>
      <w:r w:rsidRPr="00DE1718">
        <w:rPr>
          <w:rFonts w:ascii="Arial" w:hAnsi="Arial" w:cs="Arial"/>
          <w:b w:val="0"/>
          <w:bCs w:val="0"/>
          <w:color w:val="444444"/>
          <w:sz w:val="38"/>
          <w:szCs w:val="38"/>
          <w:lang w:val="en-US"/>
        </w:rPr>
        <w:t>Input Handling</w:t>
      </w:r>
      <w:bookmarkEnd w:id="133"/>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Select when the input will be received:</w:t>
      </w:r>
    </w:p>
    <w:p w:rsidR="00DE1718" w:rsidRPr="00DE1718" w:rsidRDefault="00DE1718" w:rsidP="00DE1718">
      <w:pPr>
        <w:numPr>
          <w:ilvl w:val="0"/>
          <w:numId w:val="4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Down</w:t>
      </w:r>
      <w:r w:rsidRPr="00DE1718">
        <w:rPr>
          <w:rFonts w:ascii="Arial" w:hAnsi="Arial" w:cs="Arial"/>
          <w:color w:val="333333"/>
          <w:lang w:val="en-US"/>
        </w:rPr>
        <w:br/>
        <w:t>When the key is first pressed down.</w:t>
      </w:r>
    </w:p>
    <w:p w:rsidR="00DE1718" w:rsidRPr="00DE1718" w:rsidRDefault="00DE1718" w:rsidP="00DE1718">
      <w:pPr>
        <w:numPr>
          <w:ilvl w:val="0"/>
          <w:numId w:val="4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Hold</w:t>
      </w:r>
      <w:r w:rsidRPr="00DE1718">
        <w:rPr>
          <w:rFonts w:ascii="Arial" w:hAnsi="Arial" w:cs="Arial"/>
          <w:color w:val="333333"/>
          <w:lang w:val="en-US"/>
        </w:rPr>
        <w:br/>
        <w:t>While the key is held down.</w:t>
      </w:r>
    </w:p>
    <w:p w:rsidR="00DE1718" w:rsidRPr="00DE1718" w:rsidRDefault="00DE1718" w:rsidP="00DE1718">
      <w:pPr>
        <w:numPr>
          <w:ilvl w:val="0"/>
          <w:numId w:val="44"/>
        </w:numPr>
        <w:shd w:val="clear" w:color="auto" w:fill="FFFFFF"/>
        <w:spacing w:after="150" w:line="240" w:lineRule="auto"/>
        <w:ind w:left="0"/>
        <w:rPr>
          <w:rFonts w:ascii="Arial" w:hAnsi="Arial" w:cs="Arial"/>
          <w:color w:val="333333"/>
          <w:lang w:val="en-US"/>
        </w:rPr>
      </w:pPr>
      <w:r w:rsidRPr="00DE1718">
        <w:rPr>
          <w:rStyle w:val="Forte"/>
          <w:rFonts w:ascii="Arial" w:hAnsi="Arial" w:cs="Arial"/>
          <w:color w:val="333333"/>
          <w:lang w:val="en-US"/>
        </w:rPr>
        <w:t>Up</w:t>
      </w:r>
      <w:r w:rsidRPr="00DE1718">
        <w:rPr>
          <w:rFonts w:ascii="Arial" w:hAnsi="Arial" w:cs="Arial"/>
          <w:color w:val="333333"/>
          <w:lang w:val="en-US"/>
        </w:rPr>
        <w:br/>
        <w:t>When the key is released.</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4" w:name="_Toc437782607"/>
      <w:r w:rsidRPr="00DE1718">
        <w:rPr>
          <w:rFonts w:ascii="Arial" w:hAnsi="Arial" w:cs="Arial"/>
          <w:b w:val="0"/>
          <w:bCs w:val="0"/>
          <w:color w:val="444444"/>
          <w:sz w:val="48"/>
          <w:szCs w:val="48"/>
          <w:lang w:val="en-US"/>
        </w:rPr>
        <w:t>Input Origin: ORK Input Key</w:t>
      </w:r>
      <w:bookmarkEnd w:id="134"/>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combine multiple input keys to a single input. This way you can set up multiple inputs and still use them for the same thing, like combining left and right shift to a single input.</w:t>
      </w:r>
    </w:p>
    <w:p w:rsidR="00DE1718" w:rsidRDefault="00DE1718"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05050" cy="742950"/>
            <wp:effectExtent l="19050" t="0" r="0" b="0"/>
            <wp:docPr id="65" name="Imagem 65" descr="howto_input_keys3">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owto_input_keys3">
                      <a:hlinkClick r:id="rId90"/>
                    </pic:cNvPr>
                    <pic:cNvPicPr>
                      <a:picLocks noChangeAspect="1" noChangeArrowheads="1"/>
                    </pic:cNvPicPr>
                  </pic:nvPicPr>
                  <pic:blipFill>
                    <a:blip r:embed="rId91" cstate="print"/>
                    <a:srcRect/>
                    <a:stretch>
                      <a:fillRect/>
                    </a:stretch>
                  </pic:blipFill>
                  <pic:spPr bwMode="auto">
                    <a:xfrm>
                      <a:off x="0" y="0"/>
                      <a:ext cx="2305050" cy="742950"/>
                    </a:xfrm>
                    <a:prstGeom prst="rect">
                      <a:avLst/>
                    </a:prstGeom>
                    <a:noFill/>
                    <a:ln w="9525">
                      <a:noFill/>
                      <a:miter lim="800000"/>
                      <a:headEnd/>
                      <a:tailEnd/>
                    </a:ln>
                  </pic:spPr>
                </pic:pic>
              </a:graphicData>
            </a:graphic>
          </wp:inline>
        </w:drawing>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Simply</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enable</w:t>
      </w:r>
      <w:r w:rsidRPr="00DE1718">
        <w:rPr>
          <w:rStyle w:val="apple-converted-space"/>
          <w:rFonts w:ascii="Arial" w:hAnsi="Arial" w:cs="Arial"/>
          <w:color w:val="333333"/>
          <w:lang w:val="en-US"/>
        </w:rPr>
        <w:t> </w:t>
      </w:r>
      <w:r w:rsidRPr="00DE1718">
        <w:rPr>
          <w:rFonts w:ascii="Arial" w:hAnsi="Arial" w:cs="Arial"/>
          <w:color w:val="333333"/>
          <w:lang w:val="en-US"/>
        </w:rPr>
        <w:t>all input keys you want to use.</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The first input key of the list that received any input will also trigger this input key.</w:t>
      </w:r>
    </w:p>
    <w:p w:rsidR="00DE1718" w:rsidRP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5" w:name="_Toc437782608"/>
      <w:r w:rsidRPr="00DE1718">
        <w:rPr>
          <w:rFonts w:ascii="Arial" w:hAnsi="Arial" w:cs="Arial"/>
          <w:b w:val="0"/>
          <w:bCs w:val="0"/>
          <w:color w:val="444444"/>
          <w:sz w:val="56"/>
          <w:szCs w:val="56"/>
          <w:lang w:val="en-US"/>
        </w:rPr>
        <w:t>Examples</w:t>
      </w:r>
      <w:bookmarkEnd w:id="135"/>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This examples demonstrate how to use some simple inputs in ORK Framework.</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If you want to use the Unity® Input Manager for your controls, simply create one input key for each input manager key and use the name of the key.</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6" w:name="_Toc437782609"/>
      <w:r w:rsidRPr="00DE1718">
        <w:rPr>
          <w:rFonts w:ascii="Arial" w:hAnsi="Arial" w:cs="Arial"/>
          <w:b w:val="0"/>
          <w:bCs w:val="0"/>
          <w:color w:val="444444"/>
          <w:sz w:val="48"/>
          <w:szCs w:val="48"/>
          <w:lang w:val="en-US"/>
        </w:rPr>
        <w:t>Vertical axis</w:t>
      </w:r>
      <w:bookmarkEnd w:id="136"/>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This example demonstrates the settings of an input key used as a vertical axis (e.g. for navigating the menu or moving the player forward/backward).</w:t>
      </w:r>
    </w:p>
    <w:p w:rsidR="00DE1718" w:rsidRPr="00DE1718" w:rsidRDefault="00DE1718" w:rsidP="00DE1718">
      <w:pPr>
        <w:pStyle w:val="NormalWeb"/>
        <w:shd w:val="clear" w:color="auto" w:fill="DBEED9"/>
        <w:spacing w:before="300" w:beforeAutospacing="0" w:after="300" w:afterAutospacing="0"/>
        <w:rPr>
          <w:rFonts w:ascii="Arial" w:hAnsi="Arial" w:cs="Arial"/>
          <w:color w:val="333333"/>
          <w:lang w:val="en-US"/>
        </w:rPr>
      </w:pPr>
      <w:r w:rsidRPr="00DE1718">
        <w:rPr>
          <w:rFonts w:ascii="Arial" w:hAnsi="Arial" w:cs="Arial"/>
          <w:color w:val="333333"/>
          <w:lang w:val="en-US"/>
        </w:rPr>
        <w:lastRenderedPageBreak/>
        <w:t>The input key will use the keyboard’s arrow keys.</w:t>
      </w:r>
    </w:p>
    <w:p w:rsidR="00DE1718" w:rsidRPr="00DE1718" w:rsidRDefault="00DE1718" w:rsidP="00DE1718">
      <w:pPr>
        <w:numPr>
          <w:ilvl w:val="0"/>
          <w:numId w:val="45"/>
        </w:numPr>
        <w:shd w:val="clear" w:color="auto" w:fill="DBEED9"/>
        <w:spacing w:after="150" w:line="240" w:lineRule="auto"/>
        <w:ind w:left="0"/>
        <w:rPr>
          <w:rFonts w:ascii="Arial" w:hAnsi="Arial" w:cs="Arial"/>
          <w:color w:val="333333"/>
          <w:lang w:val="en-US"/>
        </w:rPr>
      </w:pPr>
      <w:r w:rsidRPr="00DE1718">
        <w:rPr>
          <w:rStyle w:val="Forte"/>
          <w:rFonts w:ascii="Arial" w:hAnsi="Arial" w:cs="Arial"/>
          <w:color w:val="333333"/>
          <w:spacing w:val="15"/>
          <w:lang w:val="en-US"/>
        </w:rPr>
        <w:t>Input Origin</w:t>
      </w:r>
      <w:r w:rsidRPr="00DE1718">
        <w:rPr>
          <w:rFonts w:ascii="Arial" w:hAnsi="Arial" w:cs="Arial"/>
          <w:color w:val="333333"/>
          <w:lang w:val="en-US"/>
        </w:rPr>
        <w:br/>
        <w:t>Select </w:t>
      </w:r>
      <w:r w:rsidRPr="00DE1718">
        <w:rPr>
          <w:rStyle w:val="nfase"/>
          <w:rFonts w:ascii="Arial" w:hAnsi="Arial" w:cs="Arial"/>
          <w:color w:val="000000"/>
          <w:lang w:val="en-US"/>
        </w:rPr>
        <w:t>Key Code</w:t>
      </w:r>
      <w:r w:rsidRPr="00DE1718">
        <w:rPr>
          <w:rFonts w:ascii="Arial" w:hAnsi="Arial" w:cs="Arial"/>
          <w:color w:val="333333"/>
          <w:lang w:val="en-US"/>
        </w:rPr>
        <w:t>.</w:t>
      </w:r>
    </w:p>
    <w:p w:rsidR="00DE1718" w:rsidRPr="00DE1718" w:rsidRDefault="00DE1718" w:rsidP="00DE1718">
      <w:pPr>
        <w:numPr>
          <w:ilvl w:val="0"/>
          <w:numId w:val="45"/>
        </w:numPr>
        <w:shd w:val="clear" w:color="auto" w:fill="DBEED9"/>
        <w:spacing w:after="150" w:line="240" w:lineRule="auto"/>
        <w:ind w:left="0"/>
        <w:rPr>
          <w:rFonts w:ascii="Arial" w:hAnsi="Arial" w:cs="Arial"/>
          <w:color w:val="333333"/>
          <w:lang w:val="en-US"/>
        </w:rPr>
      </w:pPr>
      <w:r w:rsidRPr="00DE1718">
        <w:rPr>
          <w:rStyle w:val="Forte"/>
          <w:rFonts w:ascii="Arial" w:hAnsi="Arial" w:cs="Arial"/>
          <w:color w:val="333333"/>
          <w:spacing w:val="15"/>
          <w:lang w:val="en-US"/>
        </w:rPr>
        <w:t>Positive Key</w:t>
      </w:r>
      <w:r w:rsidRPr="00DE1718">
        <w:rPr>
          <w:rFonts w:ascii="Arial" w:hAnsi="Arial" w:cs="Arial"/>
          <w:color w:val="333333"/>
          <w:lang w:val="en-US"/>
        </w:rPr>
        <w:br/>
        <w:t>Select</w:t>
      </w:r>
      <w:r w:rsidRPr="00DE1718">
        <w:rPr>
          <w:rStyle w:val="apple-converted-space"/>
          <w:rFonts w:ascii="Arial" w:hAnsi="Arial" w:cs="Arial"/>
          <w:color w:val="333333"/>
          <w:lang w:val="en-US"/>
        </w:rPr>
        <w:t> </w:t>
      </w:r>
      <w:r w:rsidRPr="00DE1718">
        <w:rPr>
          <w:rStyle w:val="nfase"/>
          <w:rFonts w:ascii="Arial" w:hAnsi="Arial" w:cs="Arial"/>
          <w:color w:val="000000"/>
          <w:lang w:val="en-US"/>
        </w:rPr>
        <w:t>Up Arrow</w:t>
      </w:r>
      <w:r w:rsidRPr="00DE1718">
        <w:rPr>
          <w:rFonts w:ascii="Arial" w:hAnsi="Arial" w:cs="Arial"/>
          <w:color w:val="333333"/>
          <w:lang w:val="en-US"/>
        </w:rPr>
        <w:t>.</w:t>
      </w:r>
    </w:p>
    <w:p w:rsidR="00DE1718" w:rsidRPr="00DE1718" w:rsidRDefault="00DE1718" w:rsidP="00DE1718">
      <w:pPr>
        <w:numPr>
          <w:ilvl w:val="0"/>
          <w:numId w:val="45"/>
        </w:numPr>
        <w:shd w:val="clear" w:color="auto" w:fill="DBEED9"/>
        <w:spacing w:after="150" w:line="240" w:lineRule="auto"/>
        <w:ind w:left="0"/>
        <w:rPr>
          <w:rFonts w:ascii="Arial" w:hAnsi="Arial" w:cs="Arial"/>
          <w:color w:val="333333"/>
          <w:lang w:val="en-US"/>
        </w:rPr>
      </w:pPr>
      <w:r w:rsidRPr="00DE1718">
        <w:rPr>
          <w:rStyle w:val="Forte"/>
          <w:rFonts w:ascii="Arial" w:hAnsi="Arial" w:cs="Arial"/>
          <w:color w:val="333333"/>
          <w:spacing w:val="15"/>
          <w:lang w:val="en-US"/>
        </w:rPr>
        <w:t>Negative Key</w:t>
      </w:r>
      <w:r w:rsidRPr="00DE1718">
        <w:rPr>
          <w:rFonts w:ascii="Arial" w:hAnsi="Arial" w:cs="Arial"/>
          <w:color w:val="333333"/>
          <w:lang w:val="en-US"/>
        </w:rPr>
        <w:br/>
        <w:t>Select</w:t>
      </w:r>
      <w:r w:rsidRPr="00DE1718">
        <w:rPr>
          <w:rStyle w:val="apple-converted-space"/>
          <w:rFonts w:ascii="Arial" w:hAnsi="Arial" w:cs="Arial"/>
          <w:color w:val="333333"/>
          <w:lang w:val="en-US"/>
        </w:rPr>
        <w:t> </w:t>
      </w:r>
      <w:r w:rsidRPr="00DE1718">
        <w:rPr>
          <w:rStyle w:val="nfase"/>
          <w:rFonts w:ascii="Arial" w:hAnsi="Arial" w:cs="Arial"/>
          <w:color w:val="000000"/>
          <w:lang w:val="en-US"/>
        </w:rPr>
        <w:t>Down Arrow</w:t>
      </w:r>
      <w:r w:rsidRPr="00DE1718">
        <w:rPr>
          <w:rFonts w:ascii="Arial" w:hAnsi="Arial" w:cs="Arial"/>
          <w:color w:val="333333"/>
          <w:lang w:val="en-US"/>
        </w:rPr>
        <w:t>.</w:t>
      </w:r>
    </w:p>
    <w:p w:rsidR="00DE1718" w:rsidRDefault="00DE1718" w:rsidP="00DE1718">
      <w:pPr>
        <w:numPr>
          <w:ilvl w:val="0"/>
          <w:numId w:val="45"/>
        </w:numPr>
        <w:shd w:val="clear" w:color="auto" w:fill="DBEED9"/>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rPr>
        <w:t>Hold</w:t>
      </w:r>
      <w:r>
        <w:rPr>
          <w:rFonts w:ascii="Arial" w:hAnsi="Arial" w:cs="Arial"/>
          <w:color w:val="333333"/>
        </w:rPr>
        <w:t>.</w:t>
      </w:r>
    </w:p>
    <w:p w:rsid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7" w:name="_Toc437782610"/>
      <w:r>
        <w:rPr>
          <w:rFonts w:ascii="Arial" w:hAnsi="Arial" w:cs="Arial"/>
          <w:b w:val="0"/>
          <w:bCs w:val="0"/>
          <w:color w:val="444444"/>
          <w:sz w:val="48"/>
          <w:szCs w:val="48"/>
        </w:rPr>
        <w:t>Accept key</w:t>
      </w:r>
      <w:bookmarkEnd w:id="137"/>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This example demonstrates the settings of an input key used as the accept key (e.g. for accepting menu choices or starting interactions).</w:t>
      </w:r>
    </w:p>
    <w:p w:rsidR="00DE1718" w:rsidRPr="00DE1718" w:rsidRDefault="00DE1718" w:rsidP="00DE1718">
      <w:pPr>
        <w:pStyle w:val="NormalWeb"/>
        <w:shd w:val="clear" w:color="auto" w:fill="DBEED9"/>
        <w:spacing w:before="300" w:beforeAutospacing="0" w:after="300" w:afterAutospacing="0"/>
        <w:rPr>
          <w:rFonts w:ascii="Arial" w:hAnsi="Arial" w:cs="Arial"/>
          <w:color w:val="333333"/>
          <w:lang w:val="en-US"/>
        </w:rPr>
      </w:pPr>
      <w:r w:rsidRPr="00DE1718">
        <w:rPr>
          <w:rFonts w:ascii="Arial" w:hAnsi="Arial" w:cs="Arial"/>
          <w:color w:val="333333"/>
          <w:lang w:val="en-US"/>
        </w:rPr>
        <w:t>The input key will use the keyboard’s return key.</w:t>
      </w:r>
    </w:p>
    <w:p w:rsidR="00DE1718" w:rsidRPr="00DE1718" w:rsidRDefault="00DE1718" w:rsidP="00DE1718">
      <w:pPr>
        <w:numPr>
          <w:ilvl w:val="0"/>
          <w:numId w:val="46"/>
        </w:numPr>
        <w:shd w:val="clear" w:color="auto" w:fill="DBEED9"/>
        <w:spacing w:after="150" w:line="240" w:lineRule="auto"/>
        <w:ind w:left="0"/>
        <w:rPr>
          <w:rFonts w:ascii="Arial" w:hAnsi="Arial" w:cs="Arial"/>
          <w:color w:val="333333"/>
          <w:lang w:val="en-US"/>
        </w:rPr>
      </w:pPr>
      <w:r w:rsidRPr="00DE1718">
        <w:rPr>
          <w:rStyle w:val="Forte"/>
          <w:rFonts w:ascii="Arial" w:hAnsi="Arial" w:cs="Arial"/>
          <w:color w:val="333333"/>
          <w:spacing w:val="15"/>
          <w:lang w:val="en-US"/>
        </w:rPr>
        <w:t>Input Origin</w:t>
      </w:r>
      <w:r w:rsidRPr="00DE1718">
        <w:rPr>
          <w:rFonts w:ascii="Arial" w:hAnsi="Arial" w:cs="Arial"/>
          <w:color w:val="333333"/>
          <w:lang w:val="en-US"/>
        </w:rPr>
        <w:br/>
        <w:t>Select </w:t>
      </w:r>
      <w:r w:rsidRPr="00DE1718">
        <w:rPr>
          <w:rStyle w:val="nfase"/>
          <w:rFonts w:ascii="Arial" w:hAnsi="Arial" w:cs="Arial"/>
          <w:color w:val="000000"/>
          <w:lang w:val="en-US"/>
        </w:rPr>
        <w:t>Key Code</w:t>
      </w:r>
      <w:r w:rsidRPr="00DE1718">
        <w:rPr>
          <w:rFonts w:ascii="Arial" w:hAnsi="Arial" w:cs="Arial"/>
          <w:color w:val="333333"/>
          <w:lang w:val="en-US"/>
        </w:rPr>
        <w:t>.</w:t>
      </w:r>
    </w:p>
    <w:p w:rsidR="00DE1718" w:rsidRDefault="00DE1718" w:rsidP="00DE1718">
      <w:pPr>
        <w:numPr>
          <w:ilvl w:val="0"/>
          <w:numId w:val="46"/>
        </w:numPr>
        <w:shd w:val="clear" w:color="auto" w:fill="DBEED9"/>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rPr>
        <w:t>Return</w:t>
      </w:r>
      <w:r>
        <w:rPr>
          <w:rFonts w:ascii="Arial" w:hAnsi="Arial" w:cs="Arial"/>
          <w:color w:val="333333"/>
        </w:rPr>
        <w:t>.</w:t>
      </w:r>
    </w:p>
    <w:p w:rsidR="00DE1718" w:rsidRDefault="00DE1718" w:rsidP="00DE1718">
      <w:pPr>
        <w:numPr>
          <w:ilvl w:val="0"/>
          <w:numId w:val="46"/>
        </w:numPr>
        <w:shd w:val="clear" w:color="auto" w:fill="DBEED9"/>
        <w:spacing w:after="150" w:line="240" w:lineRule="auto"/>
        <w:ind w:left="0"/>
        <w:rPr>
          <w:rFonts w:ascii="Arial" w:hAnsi="Arial" w:cs="Arial"/>
          <w:color w:val="333333"/>
        </w:rPr>
      </w:pPr>
      <w:r>
        <w:rPr>
          <w:rStyle w:val="Forte"/>
          <w:rFonts w:ascii="Arial" w:hAnsi="Arial" w:cs="Arial"/>
          <w:color w:val="333333"/>
          <w:spacing w:val="15"/>
        </w:rPr>
        <w:t>Negative Key</w:t>
      </w:r>
      <w:r>
        <w:rPr>
          <w:rFonts w:ascii="Arial" w:hAnsi="Arial" w:cs="Arial"/>
          <w:color w:val="333333"/>
        </w:rPr>
        <w:br/>
        <w:t>Select </w:t>
      </w:r>
      <w:r>
        <w:rPr>
          <w:rStyle w:val="nfase"/>
          <w:rFonts w:ascii="Arial" w:hAnsi="Arial" w:cs="Arial"/>
          <w:color w:val="000000"/>
        </w:rPr>
        <w:t>None</w:t>
      </w:r>
      <w:r>
        <w:rPr>
          <w:rFonts w:ascii="Arial" w:hAnsi="Arial" w:cs="Arial"/>
          <w:color w:val="333333"/>
        </w:rPr>
        <w:t>.</w:t>
      </w:r>
    </w:p>
    <w:p w:rsidR="00DE1718" w:rsidRDefault="00DE1718" w:rsidP="00DE1718">
      <w:pPr>
        <w:numPr>
          <w:ilvl w:val="0"/>
          <w:numId w:val="46"/>
        </w:numPr>
        <w:shd w:val="clear" w:color="auto" w:fill="DBEED9"/>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rPr>
        <w:t>Down</w:t>
      </w:r>
      <w:r>
        <w:rPr>
          <w:rFonts w:ascii="Arial" w:hAnsi="Arial" w:cs="Arial"/>
          <w:color w:val="333333"/>
        </w:rPr>
        <w:t>.</w:t>
      </w:r>
    </w:p>
    <w:p w:rsidR="00DE1718" w:rsidRDefault="00DE1718" w:rsidP="00DE171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138" w:name="_Toc437782611"/>
      <w:r>
        <w:rPr>
          <w:rFonts w:ascii="Arial" w:hAnsi="Arial" w:cs="Arial"/>
          <w:b w:val="0"/>
          <w:bCs w:val="0"/>
          <w:color w:val="444444"/>
          <w:sz w:val="56"/>
          <w:szCs w:val="56"/>
        </w:rPr>
        <w:t>Code access</w:t>
      </w:r>
      <w:bookmarkEnd w:id="138"/>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You can also access the input keys via script and check/change their state.</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Fonts w:ascii="Arial" w:hAnsi="Arial" w:cs="Arial"/>
          <w:color w:val="333333"/>
          <w:lang w:val="en-US"/>
        </w:rPr>
        <w:t>Accessing an input key is done using it’s index in the data list – the first key has the index</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0</w:t>
      </w:r>
      <w:r w:rsidRPr="00DE1718">
        <w:rPr>
          <w:rFonts w:ascii="Arial" w:hAnsi="Arial" w:cs="Arial"/>
          <w:color w:val="333333"/>
          <w:lang w:val="en-US"/>
        </w:rPr>
        <w:t>.</w:t>
      </w:r>
    </w:p>
    <w:p w:rsidR="00DE1718" w:rsidRPr="003D3F29"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 w:name="_Toc437782612"/>
      <w:r w:rsidRPr="003D3F29">
        <w:rPr>
          <w:rFonts w:ascii="Arial" w:hAnsi="Arial" w:cs="Arial"/>
          <w:b w:val="0"/>
          <w:bCs w:val="0"/>
          <w:color w:val="444444"/>
          <w:sz w:val="48"/>
          <w:szCs w:val="48"/>
          <w:lang w:val="en-US"/>
        </w:rPr>
        <w:t>Getting the state</w:t>
      </w:r>
      <w:bookmarkEnd w:id="139"/>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ORK.InputKeys.Get(int index)</w:t>
      </w:r>
      <w:r w:rsidRPr="00DE1718">
        <w:rPr>
          <w:rFonts w:ascii="Arial" w:hAnsi="Arial" w:cs="Arial"/>
          <w:color w:val="333333"/>
          <w:lang w:val="en-US"/>
        </w:rPr>
        <w:br/>
        <w:t>Returns the input key </w:t>
      </w:r>
      <w:r w:rsidRPr="00DE1718">
        <w:rPr>
          <w:rStyle w:val="nfase"/>
          <w:rFonts w:ascii="Arial" w:eastAsiaTheme="majorEastAsia" w:hAnsi="Arial" w:cs="Arial"/>
          <w:color w:val="333333"/>
          <w:lang w:val="en-US"/>
        </w:rPr>
        <w:t>index</w:t>
      </w:r>
      <w:r w:rsidRPr="00DE1718">
        <w:rPr>
          <w:rFonts w:ascii="Arial" w:hAnsi="Arial" w:cs="Arial"/>
          <w:color w:val="333333"/>
          <w:lang w:val="en-US"/>
        </w:rPr>
        <w:t>.</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ORK.InputKeys.Get(int index).GetButton()</w:t>
      </w:r>
      <w:r w:rsidRPr="00DE1718">
        <w:rPr>
          <w:rFonts w:ascii="Arial" w:hAnsi="Arial" w:cs="Arial"/>
          <w:color w:val="333333"/>
          <w:lang w:val="en-US"/>
        </w:rPr>
        <w:br/>
        <w:t>Returns </w:t>
      </w:r>
      <w:r w:rsidRPr="00DE1718">
        <w:rPr>
          <w:rStyle w:val="nfase"/>
          <w:rFonts w:ascii="Arial" w:eastAsiaTheme="majorEastAsia" w:hAnsi="Arial" w:cs="Arial"/>
          <w:color w:val="333333"/>
          <w:lang w:val="en-US"/>
        </w:rPr>
        <w:t>true</w:t>
      </w:r>
      <w:r w:rsidRPr="00DE1718">
        <w:rPr>
          <w:rStyle w:val="apple-converted-space"/>
          <w:rFonts w:ascii="Arial" w:hAnsi="Arial" w:cs="Arial"/>
          <w:color w:val="333333"/>
          <w:lang w:val="en-US"/>
        </w:rPr>
        <w:t> </w:t>
      </w:r>
      <w:r w:rsidRPr="00DE1718">
        <w:rPr>
          <w:rFonts w:ascii="Arial" w:hAnsi="Arial" w:cs="Arial"/>
          <w:color w:val="333333"/>
          <w:lang w:val="en-US"/>
        </w:rPr>
        <w:t>if the input key </w:t>
      </w:r>
      <w:r w:rsidRPr="00DE1718">
        <w:rPr>
          <w:rStyle w:val="nfase"/>
          <w:rFonts w:ascii="Arial" w:eastAsiaTheme="majorEastAsia" w:hAnsi="Arial" w:cs="Arial"/>
          <w:color w:val="333333"/>
          <w:lang w:val="en-US"/>
        </w:rPr>
        <w:t>index</w:t>
      </w:r>
      <w:r w:rsidRPr="00DE1718">
        <w:rPr>
          <w:rStyle w:val="apple-converted-space"/>
          <w:rFonts w:ascii="Arial" w:hAnsi="Arial" w:cs="Arial"/>
          <w:color w:val="333333"/>
          <w:lang w:val="en-US"/>
        </w:rPr>
        <w:t> </w:t>
      </w:r>
      <w:r w:rsidRPr="00DE1718">
        <w:rPr>
          <w:rFonts w:ascii="Arial" w:hAnsi="Arial" w:cs="Arial"/>
          <w:color w:val="333333"/>
          <w:lang w:val="en-US"/>
        </w:rPr>
        <w:t>has been pressed.</w:t>
      </w:r>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ORK.InputKeys.Get(int index).GetAxis()</w:t>
      </w:r>
      <w:r w:rsidRPr="00DE1718">
        <w:rPr>
          <w:rFonts w:ascii="Arial" w:hAnsi="Arial" w:cs="Arial"/>
          <w:color w:val="333333"/>
          <w:lang w:val="en-US"/>
        </w:rPr>
        <w:br/>
        <w:t>Returns a float value representing the axis of input key</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index</w:t>
      </w:r>
      <w:r w:rsidRPr="00DE1718">
        <w:rPr>
          <w:rFonts w:ascii="Arial" w:hAnsi="Arial" w:cs="Arial"/>
          <w:color w:val="333333"/>
          <w:lang w:val="en-US"/>
        </w:rPr>
        <w:t>.</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0" w:name="_Toc437782613"/>
      <w:r w:rsidRPr="00DE1718">
        <w:rPr>
          <w:rFonts w:ascii="Arial" w:hAnsi="Arial" w:cs="Arial"/>
          <w:b w:val="0"/>
          <w:bCs w:val="0"/>
          <w:color w:val="444444"/>
          <w:sz w:val="48"/>
          <w:szCs w:val="48"/>
          <w:lang w:val="en-US"/>
        </w:rPr>
        <w:lastRenderedPageBreak/>
        <w:t>Setting the state</w:t>
      </w:r>
      <w:bookmarkEnd w:id="140"/>
    </w:p>
    <w:p w:rsidR="00DE1718" w:rsidRPr="00DE1718"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ORK.InputKeys.Get(int index).SetAxis(float value)</w:t>
      </w:r>
      <w:r w:rsidRPr="00DE1718">
        <w:rPr>
          <w:rFonts w:ascii="Arial" w:hAnsi="Arial" w:cs="Arial"/>
          <w:color w:val="333333"/>
          <w:lang w:val="en-US"/>
        </w:rPr>
        <w:br/>
        <w:t>Sets the axis of the input key </w:t>
      </w:r>
      <w:r w:rsidRPr="00DE1718">
        <w:rPr>
          <w:rStyle w:val="nfase"/>
          <w:rFonts w:ascii="Arial" w:eastAsiaTheme="majorEastAsia" w:hAnsi="Arial" w:cs="Arial"/>
          <w:color w:val="333333"/>
          <w:lang w:val="en-US"/>
        </w:rPr>
        <w:t>index</w:t>
      </w:r>
      <w:r w:rsidRPr="00DE1718">
        <w:rPr>
          <w:rStyle w:val="apple-converted-space"/>
          <w:rFonts w:ascii="Arial" w:hAnsi="Arial" w:cs="Arial"/>
          <w:color w:val="333333"/>
          <w:lang w:val="en-US"/>
        </w:rPr>
        <w:t> </w:t>
      </w:r>
      <w:r w:rsidRPr="00DE1718">
        <w:rPr>
          <w:rFonts w:ascii="Arial" w:hAnsi="Arial" w:cs="Arial"/>
          <w:color w:val="333333"/>
          <w:lang w:val="en-US"/>
        </w:rPr>
        <w:t>to </w:t>
      </w:r>
      <w:r w:rsidRPr="00DE1718">
        <w:rPr>
          <w:rStyle w:val="nfase"/>
          <w:rFonts w:ascii="Arial" w:eastAsiaTheme="majorEastAsia" w:hAnsi="Arial" w:cs="Arial"/>
          <w:color w:val="333333"/>
          <w:lang w:val="en-US"/>
        </w:rPr>
        <w:t>value</w:t>
      </w:r>
      <w:r w:rsidRPr="00DE1718">
        <w:rPr>
          <w:rFonts w:ascii="Arial" w:hAnsi="Arial" w:cs="Arial"/>
          <w:color w:val="333333"/>
          <w:lang w:val="en-US"/>
        </w:rPr>
        <w:t>.</w:t>
      </w:r>
      <w:r w:rsidRPr="00DE1718">
        <w:rPr>
          <w:rFonts w:ascii="Arial" w:hAnsi="Arial" w:cs="Arial"/>
          <w:color w:val="333333"/>
          <w:lang w:val="en-US"/>
        </w:rPr>
        <w:br/>
        <w:t>The axis is limited between</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-1</w:t>
      </w:r>
      <w:r w:rsidRPr="00DE1718">
        <w:rPr>
          <w:rStyle w:val="apple-converted-space"/>
          <w:rFonts w:ascii="Arial" w:hAnsi="Arial" w:cs="Arial"/>
          <w:color w:val="333333"/>
          <w:lang w:val="en-US"/>
        </w:rPr>
        <w:t> </w:t>
      </w:r>
      <w:r w:rsidRPr="00DE1718">
        <w:rPr>
          <w:rFonts w:ascii="Arial" w:hAnsi="Arial" w:cs="Arial"/>
          <w:color w:val="333333"/>
          <w:lang w:val="en-US"/>
        </w:rPr>
        <w:t>and</w:t>
      </w:r>
      <w:r w:rsidRPr="00DE1718">
        <w:rPr>
          <w:rStyle w:val="apple-converted-space"/>
          <w:rFonts w:ascii="Arial" w:hAnsi="Arial" w:cs="Arial"/>
          <w:color w:val="333333"/>
          <w:lang w:val="en-US"/>
        </w:rPr>
        <w:t> </w:t>
      </w:r>
      <w:r w:rsidRPr="00DE1718">
        <w:rPr>
          <w:rStyle w:val="nfase"/>
          <w:rFonts w:ascii="Arial" w:eastAsiaTheme="majorEastAsia" w:hAnsi="Arial" w:cs="Arial"/>
          <w:color w:val="333333"/>
          <w:lang w:val="en-US"/>
        </w:rPr>
        <w:t>1</w:t>
      </w:r>
      <w:r w:rsidRPr="00DE1718">
        <w:rPr>
          <w:rFonts w:ascii="Arial" w:hAnsi="Arial" w:cs="Arial"/>
          <w:color w:val="333333"/>
          <w:lang w:val="en-US"/>
        </w:rPr>
        <w:t>.</w:t>
      </w:r>
    </w:p>
    <w:p w:rsidR="00DE1718" w:rsidRPr="00DE1718" w:rsidRDefault="00DE1718" w:rsidP="00DE171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1" w:name="_Toc437782614"/>
      <w:r w:rsidRPr="00DE1718">
        <w:rPr>
          <w:rFonts w:ascii="Arial" w:hAnsi="Arial" w:cs="Arial"/>
          <w:b w:val="0"/>
          <w:bCs w:val="0"/>
          <w:color w:val="444444"/>
          <w:sz w:val="48"/>
          <w:szCs w:val="48"/>
          <w:lang w:val="en-US"/>
        </w:rPr>
        <w:t>Blocking the key</w:t>
      </w:r>
      <w:bookmarkEnd w:id="141"/>
    </w:p>
    <w:p w:rsidR="00DE1718" w:rsidRPr="003D3F29" w:rsidRDefault="00DE1718" w:rsidP="00DE1718">
      <w:pPr>
        <w:pStyle w:val="NormalWeb"/>
        <w:shd w:val="clear" w:color="auto" w:fill="FFFFFF"/>
        <w:spacing w:before="0" w:beforeAutospacing="0" w:after="300" w:afterAutospacing="0"/>
        <w:rPr>
          <w:rFonts w:ascii="Arial" w:hAnsi="Arial" w:cs="Arial"/>
          <w:color w:val="333333"/>
          <w:lang w:val="en-US"/>
        </w:rPr>
      </w:pPr>
      <w:r w:rsidRPr="00DE1718">
        <w:rPr>
          <w:rStyle w:val="Forte"/>
          <w:rFonts w:ascii="Arial" w:hAnsi="Arial" w:cs="Arial"/>
          <w:color w:val="333333"/>
          <w:lang w:val="en-US"/>
        </w:rPr>
        <w:t>ORK.GetInputKey(int index).Blocked = true/false</w:t>
      </w:r>
      <w:r w:rsidRPr="00DE1718">
        <w:rPr>
          <w:rFonts w:ascii="Arial" w:hAnsi="Arial" w:cs="Arial"/>
          <w:color w:val="333333"/>
          <w:lang w:val="en-US"/>
        </w:rPr>
        <w:br/>
        <w:t>Blocks (true) or unblocks (false) the input key </w:t>
      </w:r>
      <w:r w:rsidRPr="00DE1718">
        <w:rPr>
          <w:rStyle w:val="nfase"/>
          <w:rFonts w:ascii="Arial" w:eastAsiaTheme="majorEastAsia" w:hAnsi="Arial" w:cs="Arial"/>
          <w:color w:val="333333"/>
          <w:lang w:val="en-US"/>
        </w:rPr>
        <w:t>index</w:t>
      </w:r>
      <w:r w:rsidRPr="00DE1718">
        <w:rPr>
          <w:rFonts w:ascii="Arial" w:hAnsi="Arial" w:cs="Arial"/>
          <w:color w:val="333333"/>
          <w:lang w:val="en-US"/>
        </w:rPr>
        <w:t>.</w:t>
      </w:r>
      <w:r w:rsidRPr="00DE1718">
        <w:rPr>
          <w:rFonts w:ascii="Arial" w:hAnsi="Arial" w:cs="Arial"/>
          <w:color w:val="333333"/>
          <w:lang w:val="en-US"/>
        </w:rPr>
        <w:br/>
      </w:r>
      <w:r w:rsidRPr="003D3F29">
        <w:rPr>
          <w:rFonts w:ascii="Arial" w:hAnsi="Arial" w:cs="Arial"/>
          <w:color w:val="333333"/>
          <w:lang w:val="en-US"/>
        </w:rPr>
        <w:t>A blocked input key wont receive any input.</w:t>
      </w:r>
    </w:p>
    <w:p w:rsidR="00DE1718" w:rsidRDefault="00DE1718">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2" w:name="_Toc437782615"/>
      <w:r w:rsidRPr="003D3F29">
        <w:rPr>
          <w:rFonts w:ascii="Arial" w:hAnsi="Arial" w:cs="Arial"/>
          <w:b w:val="0"/>
          <w:bCs w:val="0"/>
          <w:color w:val="444444"/>
          <w:sz w:val="53"/>
          <w:szCs w:val="53"/>
          <w:highlight w:val="yellow"/>
          <w:lang w:val="en-US"/>
        </w:rPr>
        <w:t>Quest System</w:t>
      </w:r>
      <w:bookmarkEnd w:id="142"/>
    </w:p>
    <w:p w:rsidR="00DE1718" w:rsidRDefault="00DE1718">
      <w:pPr>
        <w:rPr>
          <w:lang w:val="en-US"/>
        </w:rPr>
      </w:pPr>
    </w:p>
    <w:p w:rsidR="006B2613" w:rsidRDefault="006B2613">
      <w:pPr>
        <w:rPr>
          <w:lang w:val="en-US"/>
        </w:rPr>
      </w:pP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The </w:t>
      </w:r>
      <w:r w:rsidRPr="006B2613">
        <w:rPr>
          <w:rFonts w:ascii="Arial" w:eastAsia="Times New Roman" w:hAnsi="Arial" w:cs="Arial"/>
          <w:i/>
          <w:iCs/>
          <w:color w:val="333333"/>
          <w:sz w:val="24"/>
          <w:szCs w:val="24"/>
          <w:lang w:val="en-US" w:eastAsia="pt-PT"/>
        </w:rPr>
        <w:t>Quest System</w:t>
      </w:r>
      <w:r w:rsidRPr="006B2613">
        <w:rPr>
          <w:rFonts w:ascii="Arial" w:eastAsia="Times New Roman" w:hAnsi="Arial" w:cs="Arial"/>
          <w:color w:val="333333"/>
          <w:sz w:val="24"/>
          <w:szCs w:val="24"/>
          <w:lang w:val="en-US" w:eastAsia="pt-PT"/>
        </w:rPr>
        <w:t> allows creating complex quests with multiple tasks, rewards and automatic progress.</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While you also can create quests by using the </w:t>
      </w:r>
      <w:r w:rsidRPr="006B2613">
        <w:rPr>
          <w:rFonts w:ascii="Arial" w:eastAsia="Times New Roman" w:hAnsi="Arial" w:cs="Arial"/>
          <w:i/>
          <w:iCs/>
          <w:color w:val="333333"/>
          <w:sz w:val="24"/>
          <w:szCs w:val="24"/>
          <w:lang w:val="en-US" w:eastAsia="pt-PT"/>
        </w:rPr>
        <w:t>Event System</w:t>
      </w:r>
      <w:r w:rsidRPr="006B2613">
        <w:rPr>
          <w:rFonts w:ascii="Arial" w:eastAsia="Times New Roman" w:hAnsi="Arial" w:cs="Arial"/>
          <w:color w:val="333333"/>
          <w:sz w:val="24"/>
          <w:szCs w:val="24"/>
          <w:lang w:val="en-US" w:eastAsia="pt-PT"/>
        </w:rPr>
        <w:t> and </w:t>
      </w:r>
      <w:r w:rsidRPr="006B2613">
        <w:rPr>
          <w:rFonts w:ascii="Arial" w:eastAsia="Times New Roman" w:hAnsi="Arial" w:cs="Arial"/>
          <w:i/>
          <w:iCs/>
          <w:color w:val="333333"/>
          <w:sz w:val="24"/>
          <w:szCs w:val="24"/>
          <w:lang w:val="en-US" w:eastAsia="pt-PT"/>
        </w:rPr>
        <w:t>Logs</w:t>
      </w:r>
      <w:r w:rsidRPr="006B2613">
        <w:rPr>
          <w:rFonts w:ascii="Arial" w:eastAsia="Times New Roman" w:hAnsi="Arial" w:cs="Arial"/>
          <w:color w:val="333333"/>
          <w:sz w:val="24"/>
          <w:szCs w:val="24"/>
          <w:lang w:val="en-US" w:eastAsia="pt-PT"/>
        </w:rPr>
        <w:t>, the quest system offers a convenient way to combine quest information, rewards, navigation markers and quest progress. The quest’s progress is separated into different </w:t>
      </w:r>
      <w:r w:rsidRPr="006B2613">
        <w:rPr>
          <w:rFonts w:ascii="Arial" w:eastAsia="Times New Roman" w:hAnsi="Arial" w:cs="Arial"/>
          <w:i/>
          <w:iCs/>
          <w:color w:val="333333"/>
          <w:sz w:val="24"/>
          <w:szCs w:val="24"/>
          <w:lang w:val="en-US" w:eastAsia="pt-PT"/>
        </w:rPr>
        <w:t>quest tasks</w:t>
      </w:r>
      <w:r w:rsidRPr="006B2613">
        <w:rPr>
          <w:rFonts w:ascii="Arial" w:eastAsia="Times New Roman" w:hAnsi="Arial" w:cs="Arial"/>
          <w:color w:val="333333"/>
          <w:sz w:val="24"/>
          <w:szCs w:val="24"/>
          <w:lang w:val="en-US" w:eastAsia="pt-PT"/>
        </w:rPr>
        <w:t> – the progress can optionally be handled automatically (e.g. finishing a task after killing the required amount of enemies).</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To get your quests into your game, you still need </w:t>
      </w:r>
      <w:r w:rsidRPr="006B2613">
        <w:rPr>
          <w:rFonts w:ascii="Arial" w:eastAsia="Times New Roman" w:hAnsi="Arial" w:cs="Arial"/>
          <w:i/>
          <w:iCs/>
          <w:color w:val="333333"/>
          <w:sz w:val="24"/>
          <w:szCs w:val="24"/>
          <w:lang w:val="en-US" w:eastAsia="pt-PT"/>
        </w:rPr>
        <w:t>game events</w:t>
      </w:r>
      <w:r w:rsidRPr="006B2613">
        <w:rPr>
          <w:rFonts w:ascii="Arial" w:eastAsia="Times New Roman" w:hAnsi="Arial" w:cs="Arial"/>
          <w:color w:val="333333"/>
          <w:sz w:val="24"/>
          <w:szCs w:val="24"/>
          <w:lang w:val="en-US" w:eastAsia="pt-PT"/>
        </w:rPr>
        <w:t> to add the quest and display dialogues. You can see an example use of the quest system in this </w:t>
      </w:r>
      <w:hyperlink r:id="rId92" w:tooltip="Hunting Quest" w:history="1">
        <w:r w:rsidRPr="006B2613">
          <w:rPr>
            <w:rFonts w:ascii="Arial" w:eastAsia="Times New Roman" w:hAnsi="Arial" w:cs="Arial"/>
            <w:b/>
            <w:bCs/>
            <w:color w:val="213C5D"/>
            <w:sz w:val="24"/>
            <w:szCs w:val="24"/>
            <w:u w:val="single"/>
            <w:lang w:val="en-US" w:eastAsia="pt-PT"/>
          </w:rPr>
          <w:t>gameplay tutorial</w:t>
        </w:r>
      </w:hyperlink>
      <w:r w:rsidRPr="006B2613">
        <w:rPr>
          <w:rFonts w:ascii="Arial" w:eastAsia="Times New Roman" w:hAnsi="Arial" w:cs="Arial"/>
          <w:color w:val="333333"/>
          <w:sz w:val="24"/>
          <w:szCs w:val="24"/>
          <w:lang w:val="en-US" w:eastAsia="pt-PT"/>
        </w:rPr>
        <w:t>.</w:t>
      </w:r>
    </w:p>
    <w:p w:rsidR="006B2613" w:rsidRPr="006B2613" w:rsidRDefault="006B2613" w:rsidP="006B261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143" w:name="_Toc437782616"/>
      <w:r w:rsidRPr="006B2613">
        <w:rPr>
          <w:rFonts w:ascii="Arial" w:eastAsia="Times New Roman" w:hAnsi="Arial" w:cs="Arial"/>
          <w:color w:val="444444"/>
          <w:kern w:val="36"/>
          <w:sz w:val="56"/>
          <w:szCs w:val="56"/>
          <w:lang w:val="en-US" w:eastAsia="pt-PT"/>
        </w:rPr>
        <w:t>Quest Types</w:t>
      </w:r>
      <w:bookmarkEnd w:id="143"/>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000000"/>
          <w:sz w:val="24"/>
          <w:szCs w:val="24"/>
          <w:lang w:val="en-US" w:eastAsia="pt-PT"/>
        </w:rPr>
        <w:t>Quests are separated into different quest types. You can define as many quest types as you need. They are created in the ORK Framework editor in </w:t>
      </w:r>
      <w:r w:rsidRPr="006B2613">
        <w:rPr>
          <w:rFonts w:ascii="Arial" w:eastAsia="Times New Roman" w:hAnsi="Arial" w:cs="Arial"/>
          <w:b/>
          <w:bCs/>
          <w:color w:val="000000"/>
          <w:sz w:val="24"/>
          <w:szCs w:val="24"/>
          <w:lang w:val="en-US" w:eastAsia="pt-PT"/>
        </w:rPr>
        <w:t>Game </w:t>
      </w:r>
      <w:r w:rsidRPr="006B2613">
        <w:rPr>
          <w:rFonts w:ascii="Arial" w:eastAsia="Times New Roman" w:hAnsi="Arial" w:cs="Arial"/>
          <w:b/>
          <w:bCs/>
          <w:color w:val="333333"/>
          <w:sz w:val="24"/>
          <w:szCs w:val="24"/>
          <w:lang w:val="en-US" w:eastAsia="pt-PT"/>
        </w:rPr>
        <w:t>&gt; Quest Types</w:t>
      </w:r>
      <w:r w:rsidRPr="006B2613">
        <w:rPr>
          <w:rFonts w:ascii="Arial" w:eastAsia="Times New Roman" w:hAnsi="Arial" w:cs="Arial"/>
          <w:color w:val="000000"/>
          <w:sz w:val="24"/>
          <w:szCs w:val="24"/>
          <w:lang w:val="en-US" w:eastAsia="pt-PT"/>
        </w:rPr>
        <w: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000000"/>
          <w:sz w:val="24"/>
          <w:szCs w:val="24"/>
          <w:lang w:val="en-US" w:eastAsia="pt-PT"/>
        </w:rPr>
        <w:t>The quest types are used in menus and HUDs to optionally separate the displayed quests or create different menus/HUDs for different quest types.</w:t>
      </w:r>
    </w:p>
    <w:p w:rsidR="006B2613" w:rsidRPr="006B2613" w:rsidRDefault="006B2613" w:rsidP="006B261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144" w:name="_Toc437782617"/>
      <w:r w:rsidRPr="006B2613">
        <w:rPr>
          <w:rFonts w:ascii="Arial" w:eastAsia="Times New Roman" w:hAnsi="Arial" w:cs="Arial"/>
          <w:color w:val="444444"/>
          <w:kern w:val="36"/>
          <w:sz w:val="56"/>
          <w:szCs w:val="56"/>
          <w:lang w:val="en-US" w:eastAsia="pt-PT"/>
        </w:rPr>
        <w:t>Quests</w:t>
      </w:r>
      <w:bookmarkEnd w:id="144"/>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Quests can give rewards (experience, items, weapons, armors and money) upon successfully completing them, and define a text explaining the quest (similar to </w:t>
      </w:r>
      <w:r w:rsidRPr="006B2613">
        <w:rPr>
          <w:rFonts w:ascii="Arial" w:eastAsia="Times New Roman" w:hAnsi="Arial" w:cs="Arial"/>
          <w:i/>
          <w:iCs/>
          <w:color w:val="333333"/>
          <w:sz w:val="24"/>
          <w:szCs w:val="24"/>
          <w:lang w:val="en-US" w:eastAsia="pt-PT"/>
        </w:rPr>
        <w:t>logs</w:t>
      </w:r>
      <w:r w:rsidRPr="006B2613">
        <w:rPr>
          <w:rFonts w:ascii="Arial" w:eastAsia="Times New Roman" w:hAnsi="Arial" w:cs="Arial"/>
          <w:color w:val="333333"/>
          <w:sz w:val="24"/>
          <w:szCs w:val="24"/>
          <w:lang w:val="en-US" w:eastAsia="pt-PT"/>
        </w:rPr>
        <w:t>). They are created in </w:t>
      </w:r>
      <w:r w:rsidRPr="006B2613">
        <w:rPr>
          <w:rFonts w:ascii="Arial" w:eastAsia="Times New Roman" w:hAnsi="Arial" w:cs="Arial"/>
          <w:b/>
          <w:bCs/>
          <w:color w:val="333333"/>
          <w:sz w:val="24"/>
          <w:szCs w:val="24"/>
          <w:lang w:val="en-US" w:eastAsia="pt-PT"/>
        </w:rPr>
        <w:t>Game &gt; Quests</w:t>
      </w:r>
      <w:r w:rsidRPr="006B2613">
        <w:rPr>
          <w:rFonts w:ascii="Arial" w:eastAsia="Times New Roman" w:hAnsi="Arial" w:cs="Arial"/>
          <w:color w:val="333333"/>
          <w:sz w:val="24"/>
          <w:szCs w:val="24"/>
          <w:lang w:val="en-US" w:eastAsia="pt-PT"/>
        </w:rPr>
        <w: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lastRenderedPageBreak/>
        <w:t>Quests have four different statuses that determine how they’re handled:</w:t>
      </w:r>
    </w:p>
    <w:p w:rsidR="006B2613" w:rsidRPr="006B2613" w:rsidRDefault="006B2613" w:rsidP="006B2613">
      <w:pPr>
        <w:numPr>
          <w:ilvl w:val="0"/>
          <w:numId w:val="47"/>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Inactive</w:t>
      </w:r>
      <w:r w:rsidRPr="006B2613">
        <w:rPr>
          <w:rFonts w:ascii="Arial" w:eastAsia="Times New Roman" w:hAnsi="Arial" w:cs="Arial"/>
          <w:color w:val="333333"/>
          <w:sz w:val="24"/>
          <w:szCs w:val="24"/>
          <w:lang w:val="en-US" w:eastAsia="pt-PT"/>
        </w:rPr>
        <w:br/>
        <w:t>The quest is currently inactive and wont have automatic task status changes, requirement updates or display navigation markers – i.e. even if you kill a required enemy or collect a required item, it wont be recognized and update the quest’s tasks.</w:t>
      </w:r>
      <w:r w:rsidRPr="006B2613">
        <w:rPr>
          <w:rFonts w:ascii="Arial" w:eastAsia="Times New Roman" w:hAnsi="Arial" w:cs="Arial"/>
          <w:color w:val="333333"/>
          <w:sz w:val="24"/>
          <w:szCs w:val="24"/>
          <w:lang w:val="en-US" w:eastAsia="pt-PT"/>
        </w:rPr>
        <w:br/>
        <w:t>The quest can only be set active in this state.</w:t>
      </w:r>
    </w:p>
    <w:p w:rsidR="006B2613" w:rsidRPr="006B2613" w:rsidRDefault="006B2613" w:rsidP="006B2613">
      <w:pPr>
        <w:numPr>
          <w:ilvl w:val="0"/>
          <w:numId w:val="47"/>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Active</w:t>
      </w:r>
      <w:r w:rsidRPr="006B2613">
        <w:rPr>
          <w:rFonts w:ascii="Arial" w:eastAsia="Times New Roman" w:hAnsi="Arial" w:cs="Arial"/>
          <w:color w:val="333333"/>
          <w:sz w:val="24"/>
          <w:szCs w:val="24"/>
          <w:lang w:val="en-US" w:eastAsia="pt-PT"/>
        </w:rPr>
        <w:br/>
        <w:t>The quest is currently active, automatic task changes and requirements are used and navigation markers are displayed.</w:t>
      </w:r>
      <w:r w:rsidRPr="006B2613">
        <w:rPr>
          <w:rFonts w:ascii="Arial" w:eastAsia="Times New Roman" w:hAnsi="Arial" w:cs="Arial"/>
          <w:color w:val="333333"/>
          <w:sz w:val="24"/>
          <w:szCs w:val="24"/>
          <w:lang w:val="en-US" w:eastAsia="pt-PT"/>
        </w:rPr>
        <w:br/>
        <w:t>The quest can be set inactive, finished or fail in this state.</w:t>
      </w:r>
    </w:p>
    <w:p w:rsidR="006B2613" w:rsidRPr="006B2613" w:rsidRDefault="006B2613" w:rsidP="006B2613">
      <w:pPr>
        <w:numPr>
          <w:ilvl w:val="0"/>
          <w:numId w:val="47"/>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Finished</w:t>
      </w:r>
      <w:r w:rsidRPr="006B2613">
        <w:rPr>
          <w:rFonts w:ascii="Arial" w:eastAsia="Times New Roman" w:hAnsi="Arial" w:cs="Arial"/>
          <w:color w:val="333333"/>
          <w:sz w:val="24"/>
          <w:szCs w:val="24"/>
          <w:lang w:val="en-US" w:eastAsia="pt-PT"/>
        </w:rPr>
        <w:br/>
        <w:t>The quest is finished – no further actions are possible.</w:t>
      </w:r>
      <w:r w:rsidRPr="006B2613">
        <w:rPr>
          <w:rFonts w:ascii="Arial" w:eastAsia="Times New Roman" w:hAnsi="Arial" w:cs="Arial"/>
          <w:color w:val="333333"/>
          <w:sz w:val="24"/>
          <w:szCs w:val="24"/>
          <w:lang w:val="en-US" w:eastAsia="pt-PT"/>
        </w:rPr>
        <w:br/>
        <w:t>When setting a quest to finished, you will receive the quest’s rewards.</w:t>
      </w:r>
    </w:p>
    <w:p w:rsidR="006B2613" w:rsidRPr="006B2613" w:rsidRDefault="006B2613" w:rsidP="006B2613">
      <w:pPr>
        <w:numPr>
          <w:ilvl w:val="0"/>
          <w:numId w:val="47"/>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Failed</w:t>
      </w:r>
      <w:r w:rsidRPr="006B2613">
        <w:rPr>
          <w:rFonts w:ascii="Arial" w:eastAsia="Times New Roman" w:hAnsi="Arial" w:cs="Arial"/>
          <w:color w:val="333333"/>
          <w:sz w:val="24"/>
          <w:szCs w:val="24"/>
          <w:lang w:val="en-US" w:eastAsia="pt-PT"/>
        </w:rPr>
        <w:br/>
        <w:t>The quest failed – no further actions are possible.</w:t>
      </w:r>
      <w:r w:rsidRPr="006B2613">
        <w:rPr>
          <w:rFonts w:ascii="Arial" w:eastAsia="Times New Roman" w:hAnsi="Arial" w:cs="Arial"/>
          <w:color w:val="333333"/>
          <w:sz w:val="24"/>
          <w:szCs w:val="24"/>
          <w:lang w:val="en-US" w:eastAsia="pt-PT"/>
        </w:rPr>
        <w:br/>
        <w:t>When setting a quest to failed, you wont receive the quest’s rewards.</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A quest consists of one or more </w:t>
      </w:r>
      <w:r w:rsidRPr="006B2613">
        <w:rPr>
          <w:rFonts w:ascii="Arial" w:eastAsia="Times New Roman" w:hAnsi="Arial" w:cs="Arial"/>
          <w:i/>
          <w:iCs/>
          <w:color w:val="333333"/>
          <w:sz w:val="24"/>
          <w:szCs w:val="24"/>
          <w:lang w:val="en-US" w:eastAsia="pt-PT"/>
        </w:rPr>
        <w:t>quest tasks</w:t>
      </w:r>
      <w:r w:rsidRPr="006B2613">
        <w:rPr>
          <w:rFonts w:ascii="Arial" w:eastAsia="Times New Roman" w:hAnsi="Arial" w:cs="Arial"/>
          <w:color w:val="333333"/>
          <w:sz w:val="24"/>
          <w:szCs w:val="24"/>
          <w:lang w:val="en-US" w:eastAsia="pt-PT"/>
        </w:rPr>
        <w:t>.</w:t>
      </w:r>
    </w:p>
    <w:p w:rsidR="006B2613" w:rsidRPr="006B2613" w:rsidRDefault="006B2613" w:rsidP="006B261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145" w:name="_Toc437782618"/>
      <w:r w:rsidRPr="006B2613">
        <w:rPr>
          <w:rFonts w:ascii="Arial" w:eastAsia="Times New Roman" w:hAnsi="Arial" w:cs="Arial"/>
          <w:color w:val="444444"/>
          <w:kern w:val="36"/>
          <w:sz w:val="56"/>
          <w:szCs w:val="56"/>
          <w:lang w:val="en-US" w:eastAsia="pt-PT"/>
        </w:rPr>
        <w:t>Quest Tasks</w:t>
      </w:r>
      <w:bookmarkEnd w:id="145"/>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Quest tasks are the actual things the player needs to do to complete a quest. Tasks can update the quest’s information text (similar to </w:t>
      </w:r>
      <w:r w:rsidRPr="006B2613">
        <w:rPr>
          <w:rFonts w:ascii="Arial" w:eastAsia="Times New Roman" w:hAnsi="Arial" w:cs="Arial"/>
          <w:i/>
          <w:iCs/>
          <w:color w:val="333333"/>
          <w:sz w:val="24"/>
          <w:szCs w:val="24"/>
          <w:lang w:val="en-US" w:eastAsia="pt-PT"/>
        </w:rPr>
        <w:t>log texts</w:t>
      </w:r>
      <w:r w:rsidRPr="006B2613">
        <w:rPr>
          <w:rFonts w:ascii="Arial" w:eastAsia="Times New Roman" w:hAnsi="Arial" w:cs="Arial"/>
          <w:color w:val="333333"/>
          <w:sz w:val="24"/>
          <w:szCs w:val="24"/>
          <w:lang w:val="en-US" w:eastAsia="pt-PT"/>
        </w:rPr>
        <w:t>) and, like quests, can also give rewards upon successful completion. A task can have multiple </w:t>
      </w:r>
      <w:r w:rsidRPr="006B2613">
        <w:rPr>
          <w:rFonts w:ascii="Arial" w:eastAsia="Times New Roman" w:hAnsi="Arial" w:cs="Arial"/>
          <w:i/>
          <w:iCs/>
          <w:color w:val="333333"/>
          <w:sz w:val="24"/>
          <w:szCs w:val="24"/>
          <w:lang w:val="en-US" w:eastAsia="pt-PT"/>
        </w:rPr>
        <w:t>navigation markers</w:t>
      </w:r>
      <w:r w:rsidRPr="006B2613">
        <w:rPr>
          <w:rFonts w:ascii="Arial" w:eastAsia="Times New Roman" w:hAnsi="Arial" w:cs="Arial"/>
          <w:color w:val="333333"/>
          <w:sz w:val="24"/>
          <w:szCs w:val="24"/>
          <w:lang w:val="en-US" w:eastAsia="pt-PT"/>
        </w:rPr>
        <w:t> (used by </w:t>
      </w:r>
      <w:r w:rsidRPr="006B2613">
        <w:rPr>
          <w:rFonts w:ascii="Arial" w:eastAsia="Times New Roman" w:hAnsi="Arial" w:cs="Arial"/>
          <w:i/>
          <w:iCs/>
          <w:color w:val="333333"/>
          <w:sz w:val="24"/>
          <w:szCs w:val="24"/>
          <w:lang w:val="en-US" w:eastAsia="pt-PT"/>
        </w:rPr>
        <w:t>Navigation</w:t>
      </w:r>
      <w:r w:rsidRPr="006B2613">
        <w:rPr>
          <w:rFonts w:ascii="Arial" w:eastAsia="Times New Roman" w:hAnsi="Arial" w:cs="Arial"/>
          <w:color w:val="333333"/>
          <w:sz w:val="24"/>
          <w:szCs w:val="24"/>
          <w:lang w:val="en-US" w:eastAsia="pt-PT"/>
        </w:rPr>
        <w:t> type HUDs) to display the location of the task. They are created in </w:t>
      </w:r>
      <w:r w:rsidRPr="006B2613">
        <w:rPr>
          <w:rFonts w:ascii="Arial" w:eastAsia="Times New Roman" w:hAnsi="Arial" w:cs="Arial"/>
          <w:b/>
          <w:bCs/>
          <w:color w:val="333333"/>
          <w:sz w:val="24"/>
          <w:szCs w:val="24"/>
          <w:lang w:val="en-US" w:eastAsia="pt-PT"/>
        </w:rPr>
        <w:t>Game &gt; Quest Tasks</w:t>
      </w:r>
      <w:r w:rsidRPr="006B2613">
        <w:rPr>
          <w:rFonts w:ascii="Arial" w:eastAsia="Times New Roman" w:hAnsi="Arial" w:cs="Arial"/>
          <w:color w:val="333333"/>
          <w:sz w:val="24"/>
          <w:szCs w:val="24"/>
          <w:lang w:val="en-US" w:eastAsia="pt-PT"/>
        </w:rPr>
        <w: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eastAsia="pt-PT"/>
        </w:rPr>
      </w:pPr>
      <w:r w:rsidRPr="006B2613">
        <w:rPr>
          <w:rFonts w:ascii="Arial" w:eastAsia="Times New Roman" w:hAnsi="Arial" w:cs="Arial"/>
          <w:color w:val="333333"/>
          <w:sz w:val="24"/>
          <w:szCs w:val="24"/>
          <w:lang w:val="en-US" w:eastAsia="pt-PT"/>
        </w:rPr>
        <w:t xml:space="preserve">You can define requirements for a task’s status change – it can depend on other tasks to be finished, a number of items collected, enemies killed or game variables conditions. The changes can optionally be made automatically when the conditions are met. Automatic status changes are available for activating (i.e. making it available), finishing and failing a task. </w:t>
      </w:r>
      <w:r w:rsidRPr="006B2613">
        <w:rPr>
          <w:rFonts w:ascii="Arial" w:eastAsia="Times New Roman" w:hAnsi="Arial" w:cs="Arial"/>
          <w:color w:val="333333"/>
          <w:sz w:val="24"/>
          <w:szCs w:val="24"/>
          <w:lang w:eastAsia="pt-PT"/>
        </w:rPr>
        <w:t>You can use this to, e.g.:</w:t>
      </w:r>
    </w:p>
    <w:p w:rsidR="006B2613" w:rsidRPr="006B2613" w:rsidRDefault="006B2613" w:rsidP="006B2613">
      <w:pPr>
        <w:numPr>
          <w:ilvl w:val="0"/>
          <w:numId w:val="48"/>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make a new task available when another has been finished</w:t>
      </w:r>
    </w:p>
    <w:p w:rsidR="006B2613" w:rsidRPr="006B2613" w:rsidRDefault="006B2613" w:rsidP="006B2613">
      <w:pPr>
        <w:numPr>
          <w:ilvl w:val="0"/>
          <w:numId w:val="48"/>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finish a task automatically after a required amount of items is collected</w:t>
      </w:r>
    </w:p>
    <w:p w:rsidR="006B2613" w:rsidRPr="006B2613" w:rsidRDefault="006B2613" w:rsidP="006B2613">
      <w:pPr>
        <w:numPr>
          <w:ilvl w:val="0"/>
          <w:numId w:val="48"/>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fail a task automatically when killing a defined enemy combatant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Quest tasks have four different statuses that determine how they’re handled:</w:t>
      </w:r>
    </w:p>
    <w:p w:rsidR="006B2613" w:rsidRPr="006B2613" w:rsidRDefault="006B2613" w:rsidP="006B2613">
      <w:pPr>
        <w:numPr>
          <w:ilvl w:val="0"/>
          <w:numId w:val="49"/>
        </w:numPr>
        <w:shd w:val="clear" w:color="auto" w:fill="FFFFFF"/>
        <w:spacing w:after="150" w:line="240" w:lineRule="auto"/>
        <w:ind w:left="0"/>
        <w:rPr>
          <w:rFonts w:ascii="Arial" w:eastAsia="Times New Roman" w:hAnsi="Arial" w:cs="Arial"/>
          <w:color w:val="333333"/>
          <w:sz w:val="24"/>
          <w:szCs w:val="24"/>
          <w:lang w:eastAsia="pt-PT"/>
        </w:rPr>
      </w:pPr>
      <w:r w:rsidRPr="006B2613">
        <w:rPr>
          <w:rFonts w:ascii="Arial" w:eastAsia="Times New Roman" w:hAnsi="Arial" w:cs="Arial"/>
          <w:b/>
          <w:bCs/>
          <w:color w:val="333333"/>
          <w:sz w:val="24"/>
          <w:szCs w:val="24"/>
          <w:lang w:val="en-US" w:eastAsia="pt-PT"/>
        </w:rPr>
        <w:t>Inactive</w:t>
      </w:r>
      <w:r w:rsidRPr="006B2613">
        <w:rPr>
          <w:rFonts w:ascii="Arial" w:eastAsia="Times New Roman" w:hAnsi="Arial" w:cs="Arial"/>
          <w:color w:val="333333"/>
          <w:sz w:val="24"/>
          <w:szCs w:val="24"/>
          <w:lang w:val="en-US" w:eastAsia="pt-PT"/>
        </w:rPr>
        <w:br/>
        <w:t>The task is not yet available – no automatic status changes, requirement updates or navigation marker displays.</w:t>
      </w:r>
      <w:r w:rsidRPr="006B2613">
        <w:rPr>
          <w:rFonts w:ascii="Arial" w:eastAsia="Times New Roman" w:hAnsi="Arial" w:cs="Arial"/>
          <w:color w:val="333333"/>
          <w:sz w:val="24"/>
          <w:szCs w:val="24"/>
          <w:lang w:val="en-US" w:eastAsia="pt-PT"/>
        </w:rPr>
        <w:br/>
      </w:r>
      <w:r w:rsidRPr="006B2613">
        <w:rPr>
          <w:rFonts w:ascii="Arial" w:eastAsia="Times New Roman" w:hAnsi="Arial" w:cs="Arial"/>
          <w:color w:val="333333"/>
          <w:sz w:val="24"/>
          <w:szCs w:val="24"/>
          <w:lang w:eastAsia="pt-PT"/>
        </w:rPr>
        <w:t>It can only be set active in this state.</w:t>
      </w:r>
    </w:p>
    <w:p w:rsidR="006B2613" w:rsidRPr="006B2613" w:rsidRDefault="006B2613" w:rsidP="006B2613">
      <w:pPr>
        <w:numPr>
          <w:ilvl w:val="0"/>
          <w:numId w:val="49"/>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Active</w:t>
      </w:r>
      <w:r w:rsidRPr="006B2613">
        <w:rPr>
          <w:rFonts w:ascii="Arial" w:eastAsia="Times New Roman" w:hAnsi="Arial" w:cs="Arial"/>
          <w:color w:val="333333"/>
          <w:sz w:val="24"/>
          <w:szCs w:val="24"/>
          <w:lang w:val="en-US" w:eastAsia="pt-PT"/>
        </w:rPr>
        <w:br/>
        <w:t>The task is currently active and will do automatic status changes, requirement updates and display navigation markers.</w:t>
      </w:r>
      <w:r w:rsidRPr="006B2613">
        <w:rPr>
          <w:rFonts w:ascii="Arial" w:eastAsia="Times New Roman" w:hAnsi="Arial" w:cs="Arial"/>
          <w:color w:val="333333"/>
          <w:sz w:val="24"/>
          <w:szCs w:val="24"/>
          <w:lang w:val="en-US" w:eastAsia="pt-PT"/>
        </w:rPr>
        <w:br/>
        <w:t>The task can’t be set inactive any more – you can only finish or fail the task.</w:t>
      </w:r>
    </w:p>
    <w:p w:rsidR="006B2613" w:rsidRPr="006B2613" w:rsidRDefault="006B2613" w:rsidP="006B2613">
      <w:pPr>
        <w:numPr>
          <w:ilvl w:val="0"/>
          <w:numId w:val="49"/>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Finished</w:t>
      </w:r>
      <w:r w:rsidRPr="006B2613">
        <w:rPr>
          <w:rFonts w:ascii="Arial" w:eastAsia="Times New Roman" w:hAnsi="Arial" w:cs="Arial"/>
          <w:color w:val="333333"/>
          <w:sz w:val="24"/>
          <w:szCs w:val="24"/>
          <w:lang w:val="en-US" w:eastAsia="pt-PT"/>
        </w:rPr>
        <w:br/>
        <w:t>The task is finished – no further actions are possible.</w:t>
      </w:r>
      <w:r w:rsidRPr="006B2613">
        <w:rPr>
          <w:rFonts w:ascii="Arial" w:eastAsia="Times New Roman" w:hAnsi="Arial" w:cs="Arial"/>
          <w:color w:val="333333"/>
          <w:sz w:val="24"/>
          <w:szCs w:val="24"/>
          <w:lang w:val="en-US" w:eastAsia="pt-PT"/>
        </w:rPr>
        <w:br/>
      </w:r>
      <w:r w:rsidRPr="006B2613">
        <w:rPr>
          <w:rFonts w:ascii="Arial" w:eastAsia="Times New Roman" w:hAnsi="Arial" w:cs="Arial"/>
          <w:color w:val="333333"/>
          <w:sz w:val="24"/>
          <w:szCs w:val="24"/>
          <w:lang w:val="en-US" w:eastAsia="pt-PT"/>
        </w:rPr>
        <w:lastRenderedPageBreak/>
        <w:t>When setting a task to finished (or it’s finished automatically), you will receive the task’s rewards.</w:t>
      </w:r>
      <w:r w:rsidRPr="006B2613">
        <w:rPr>
          <w:rFonts w:ascii="Arial" w:eastAsia="Times New Roman" w:hAnsi="Arial" w:cs="Arial"/>
          <w:color w:val="333333"/>
          <w:sz w:val="24"/>
          <w:szCs w:val="24"/>
          <w:lang w:val="en-US" w:eastAsia="pt-PT"/>
        </w:rPr>
        <w:br/>
        <w:t>Finishing a task can optionally also finish the task’s quest.</w:t>
      </w:r>
    </w:p>
    <w:p w:rsidR="006B2613" w:rsidRPr="006B2613" w:rsidRDefault="006B2613" w:rsidP="006B2613">
      <w:pPr>
        <w:numPr>
          <w:ilvl w:val="0"/>
          <w:numId w:val="49"/>
        </w:numPr>
        <w:shd w:val="clear" w:color="auto" w:fill="FFFFFF"/>
        <w:spacing w:after="150" w:line="240" w:lineRule="auto"/>
        <w:ind w:left="0"/>
        <w:rPr>
          <w:rFonts w:ascii="Arial" w:eastAsia="Times New Roman" w:hAnsi="Arial" w:cs="Arial"/>
          <w:color w:val="333333"/>
          <w:sz w:val="24"/>
          <w:szCs w:val="24"/>
          <w:lang w:val="en-US" w:eastAsia="pt-PT"/>
        </w:rPr>
      </w:pPr>
      <w:r w:rsidRPr="006B2613">
        <w:rPr>
          <w:rFonts w:ascii="Arial" w:eastAsia="Times New Roman" w:hAnsi="Arial" w:cs="Arial"/>
          <w:b/>
          <w:bCs/>
          <w:color w:val="333333"/>
          <w:sz w:val="24"/>
          <w:szCs w:val="24"/>
          <w:lang w:val="en-US" w:eastAsia="pt-PT"/>
        </w:rPr>
        <w:t>Failed</w:t>
      </w:r>
      <w:r w:rsidRPr="006B2613">
        <w:rPr>
          <w:rFonts w:ascii="Arial" w:eastAsia="Times New Roman" w:hAnsi="Arial" w:cs="Arial"/>
          <w:color w:val="333333"/>
          <w:sz w:val="24"/>
          <w:szCs w:val="24"/>
          <w:lang w:val="en-US" w:eastAsia="pt-PT"/>
        </w:rPr>
        <w:br/>
        <w:t>The task failed – no further actions are possible.</w:t>
      </w:r>
      <w:r w:rsidRPr="006B2613">
        <w:rPr>
          <w:rFonts w:ascii="Arial" w:eastAsia="Times New Roman" w:hAnsi="Arial" w:cs="Arial"/>
          <w:color w:val="333333"/>
          <w:sz w:val="24"/>
          <w:szCs w:val="24"/>
          <w:lang w:val="en-US" w:eastAsia="pt-PT"/>
        </w:rPr>
        <w:br/>
        <w:t>When setting a task to failed (or it failed automatically), you wont receive the task’s rewards.</w:t>
      </w:r>
      <w:r w:rsidRPr="006B2613">
        <w:rPr>
          <w:rFonts w:ascii="Arial" w:eastAsia="Times New Roman" w:hAnsi="Arial" w:cs="Arial"/>
          <w:color w:val="333333"/>
          <w:sz w:val="24"/>
          <w:szCs w:val="24"/>
          <w:lang w:val="en-US" w:eastAsia="pt-PT"/>
        </w:rPr>
        <w:br/>
        <w:t>Failing a task can optionally also fail a task’s quest.</w:t>
      </w:r>
    </w:p>
    <w:p w:rsidR="006B2613" w:rsidRPr="006B2613" w:rsidRDefault="006B2613" w:rsidP="006B261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146" w:name="_Toc437782619"/>
      <w:r w:rsidRPr="006B2613">
        <w:rPr>
          <w:rFonts w:ascii="Arial" w:eastAsia="Times New Roman" w:hAnsi="Arial" w:cs="Arial"/>
          <w:color w:val="444444"/>
          <w:kern w:val="36"/>
          <w:sz w:val="56"/>
          <w:szCs w:val="56"/>
          <w:lang w:val="en-US" w:eastAsia="pt-PT"/>
        </w:rPr>
        <w:t>Menus, HUDs, notifications, console output</w:t>
      </w:r>
      <w:bookmarkEnd w:id="146"/>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i/>
          <w:iCs/>
          <w:color w:val="333333"/>
          <w:sz w:val="24"/>
          <w:szCs w:val="24"/>
          <w:lang w:val="en-US" w:eastAsia="pt-PT"/>
        </w:rPr>
        <w:t>Menu Screens</w:t>
      </w:r>
      <w:r w:rsidRPr="006B2613">
        <w:rPr>
          <w:rFonts w:ascii="Arial" w:eastAsia="Times New Roman" w:hAnsi="Arial" w:cs="Arial"/>
          <w:color w:val="333333"/>
          <w:sz w:val="24"/>
          <w:szCs w:val="24"/>
          <w:lang w:val="en-US" w:eastAsia="pt-PT"/>
        </w:rPr>
        <w:t> can display quests by using the </w:t>
      </w:r>
      <w:r w:rsidRPr="006B2613">
        <w:rPr>
          <w:rFonts w:ascii="Arial" w:eastAsia="Times New Roman" w:hAnsi="Arial" w:cs="Arial"/>
          <w:i/>
          <w:iCs/>
          <w:color w:val="333333"/>
          <w:sz w:val="24"/>
          <w:szCs w:val="24"/>
          <w:lang w:val="en-US" w:eastAsia="pt-PT"/>
        </w:rPr>
        <w:t>Quest</w:t>
      </w:r>
      <w:r w:rsidRPr="006B2613">
        <w:rPr>
          <w:rFonts w:ascii="Arial" w:eastAsia="Times New Roman" w:hAnsi="Arial" w:cs="Arial"/>
          <w:color w:val="333333"/>
          <w:sz w:val="24"/>
          <w:szCs w:val="24"/>
          <w:lang w:val="en-US" w:eastAsia="pt-PT"/>
        </w:rPr>
        <w:t> menu part. The list of displayed quests can be separated by quests and limited to selected quest states – e.g. you can create different menus for finished and not finished quests. A quest can optionally be toggled between being active and inactive in quest menus. Menu screens are created in </w:t>
      </w:r>
      <w:r w:rsidRPr="006B2613">
        <w:rPr>
          <w:rFonts w:ascii="Arial" w:eastAsia="Times New Roman" w:hAnsi="Arial" w:cs="Arial"/>
          <w:b/>
          <w:bCs/>
          <w:color w:val="333333"/>
          <w:sz w:val="24"/>
          <w:szCs w:val="24"/>
          <w:lang w:val="en-US" w:eastAsia="pt-PT"/>
        </w:rPr>
        <w:t>Menus &gt; Menu Screens</w:t>
      </w:r>
      <w:r w:rsidRPr="006B2613">
        <w:rPr>
          <w:rFonts w:ascii="Arial" w:eastAsia="Times New Roman" w:hAnsi="Arial" w:cs="Arial"/>
          <w:color w:val="333333"/>
          <w:sz w:val="24"/>
          <w:szCs w:val="24"/>
          <w:lang w:val="en-US" w:eastAsia="pt-PT"/>
        </w:rPr>
        <w: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The </w:t>
      </w:r>
      <w:r w:rsidRPr="006B2613">
        <w:rPr>
          <w:rFonts w:ascii="Arial" w:eastAsia="Times New Roman" w:hAnsi="Arial" w:cs="Arial"/>
          <w:i/>
          <w:iCs/>
          <w:color w:val="333333"/>
          <w:sz w:val="24"/>
          <w:szCs w:val="24"/>
          <w:lang w:val="en-US" w:eastAsia="pt-PT"/>
        </w:rPr>
        <w:t>Quest</w:t>
      </w:r>
      <w:r w:rsidRPr="006B2613">
        <w:rPr>
          <w:rFonts w:ascii="Arial" w:eastAsia="Times New Roman" w:hAnsi="Arial" w:cs="Arial"/>
          <w:color w:val="333333"/>
          <w:sz w:val="24"/>
          <w:szCs w:val="24"/>
          <w:lang w:val="en-US" w:eastAsia="pt-PT"/>
        </w:rPr>
        <w:t> type HUD is used to display a list of quests and it’s tasks. Like in menu screens, the quests can be limited to types/states. Clicking on a quest can optionally toggle displaying the task list on/off. Also, clicking on a task can optionally toggle the task’s navigation markers on/off.</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Adding new quests and changing a quest’s or a quest task’s states can display notification dialogues and print information to the in-game console.</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The default notifications are defined in </w:t>
      </w:r>
      <w:r w:rsidRPr="006B2613">
        <w:rPr>
          <w:rFonts w:ascii="Arial" w:eastAsia="Times New Roman" w:hAnsi="Arial" w:cs="Arial"/>
          <w:b/>
          <w:bCs/>
          <w:color w:val="333333"/>
          <w:sz w:val="24"/>
          <w:szCs w:val="24"/>
          <w:lang w:val="en-US" w:eastAsia="pt-PT"/>
        </w:rPr>
        <w:t>Game &gt; Game Settings &gt; Quest Settings</w:t>
      </w:r>
      <w:r w:rsidRPr="006B2613">
        <w:rPr>
          <w:rFonts w:ascii="Arial" w:eastAsia="Times New Roman" w:hAnsi="Arial" w:cs="Arial"/>
          <w:color w:val="333333"/>
          <w:sz w:val="24"/>
          <w:szCs w:val="24"/>
          <w:lang w:val="en-US" w:eastAsia="pt-PT"/>
        </w:rPr>
        <w:t> and can be overridden by each quest individually. You can also define a default layout for displaying a quest’s information in menus and quest dialogues – the layout can also display the tasks of the quest.</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The default console output is defined in </w:t>
      </w:r>
      <w:r w:rsidRPr="006B2613">
        <w:rPr>
          <w:rFonts w:ascii="Arial" w:eastAsia="Times New Roman" w:hAnsi="Arial" w:cs="Arial"/>
          <w:b/>
          <w:bCs/>
          <w:color w:val="333333"/>
          <w:sz w:val="24"/>
          <w:szCs w:val="24"/>
          <w:lang w:val="en-US" w:eastAsia="pt-PT"/>
        </w:rPr>
        <w:t>Game &gt; Console Settings &gt; Quest Texts</w:t>
      </w:r>
      <w:r w:rsidRPr="006B2613">
        <w:rPr>
          <w:rFonts w:ascii="Arial" w:eastAsia="Times New Roman" w:hAnsi="Arial" w:cs="Arial"/>
          <w:color w:val="333333"/>
          <w:sz w:val="24"/>
          <w:szCs w:val="24"/>
          <w:lang w:val="en-US" w:eastAsia="pt-PT"/>
        </w:rPr>
        <w:t> and can be overridden by each quest individually. The in-game console can be displayed by </w:t>
      </w:r>
      <w:r w:rsidRPr="006B2613">
        <w:rPr>
          <w:rFonts w:ascii="Arial" w:eastAsia="Times New Roman" w:hAnsi="Arial" w:cs="Arial"/>
          <w:i/>
          <w:iCs/>
          <w:color w:val="333333"/>
          <w:sz w:val="24"/>
          <w:szCs w:val="24"/>
          <w:lang w:val="en-US" w:eastAsia="pt-PT"/>
        </w:rPr>
        <w:t>Console</w:t>
      </w:r>
      <w:r w:rsidRPr="006B2613">
        <w:rPr>
          <w:rFonts w:ascii="Arial" w:eastAsia="Times New Roman" w:hAnsi="Arial" w:cs="Arial"/>
          <w:color w:val="333333"/>
          <w:sz w:val="24"/>
          <w:szCs w:val="24"/>
          <w:lang w:val="en-US" w:eastAsia="pt-PT"/>
        </w:rPr>
        <w:t> type HUDs.</w:t>
      </w:r>
    </w:p>
    <w:p w:rsidR="006B2613" w:rsidRPr="006B2613" w:rsidRDefault="006B2613" w:rsidP="006B261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147" w:name="_Toc437782620"/>
      <w:r w:rsidRPr="006B2613">
        <w:rPr>
          <w:rFonts w:ascii="Arial" w:eastAsia="Times New Roman" w:hAnsi="Arial" w:cs="Arial"/>
          <w:color w:val="444444"/>
          <w:kern w:val="36"/>
          <w:sz w:val="56"/>
          <w:szCs w:val="56"/>
          <w:lang w:val="en-US" w:eastAsia="pt-PT"/>
        </w:rPr>
        <w:t>Getting quests into a game</w:t>
      </w:r>
      <w:bookmarkEnd w:id="147"/>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You can add a quest into your game by using the </w:t>
      </w:r>
      <w:r w:rsidRPr="006B2613">
        <w:rPr>
          <w:rFonts w:ascii="Arial" w:eastAsia="Times New Roman" w:hAnsi="Arial" w:cs="Arial"/>
          <w:i/>
          <w:iCs/>
          <w:color w:val="333333"/>
          <w:sz w:val="24"/>
          <w:szCs w:val="24"/>
          <w:lang w:val="en-US" w:eastAsia="pt-PT"/>
        </w:rPr>
        <w:t>Event System</w:t>
      </w:r>
      <w:r w:rsidRPr="006B2613">
        <w:rPr>
          <w:rFonts w:ascii="Arial" w:eastAsia="Times New Roman" w:hAnsi="Arial" w:cs="Arial"/>
          <w:color w:val="333333"/>
          <w:sz w:val="24"/>
          <w:szCs w:val="24"/>
          <w:lang w:val="en-US" w:eastAsia="pt-PT"/>
        </w:rPr>
        <w:t>. Since the quest’s text is mainly used for displaying information in menus or </w:t>
      </w:r>
      <w:r w:rsidRPr="006B2613">
        <w:rPr>
          <w:rFonts w:ascii="Arial" w:eastAsia="Times New Roman" w:hAnsi="Arial" w:cs="Arial"/>
          <w:i/>
          <w:iCs/>
          <w:color w:val="333333"/>
          <w:sz w:val="24"/>
          <w:szCs w:val="24"/>
          <w:lang w:val="en-US" w:eastAsia="pt-PT"/>
        </w:rPr>
        <w:t>quest dialogues</w:t>
      </w:r>
      <w:r w:rsidRPr="006B2613">
        <w:rPr>
          <w:rFonts w:ascii="Arial" w:eastAsia="Times New Roman" w:hAnsi="Arial" w:cs="Arial"/>
          <w:color w:val="333333"/>
          <w:sz w:val="24"/>
          <w:szCs w:val="24"/>
          <w:lang w:val="en-US" w:eastAsia="pt-PT"/>
        </w:rPr>
        <w:t> (a special event step to display a quest’s information), you might want to use a series of dialogues to explain the quest to the player.</w:t>
      </w:r>
    </w:p>
    <w:p w:rsidR="006B2613" w:rsidRPr="006B2613" w:rsidRDefault="006B2613" w:rsidP="006B2613">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Besides the automatic quest/task progress (e.g. making a task available after another task finished, finishing a task after a required amount of items has been collected), you can also change the state of quests and tasks in the event system – and check the states to display different dialogues based on the quest’s progress.</w:t>
      </w:r>
    </w:p>
    <w:p w:rsidR="006B2613" w:rsidRPr="00396EFC" w:rsidRDefault="006B2613" w:rsidP="00396EFC">
      <w:pPr>
        <w:shd w:val="clear" w:color="auto" w:fill="FFFFFF"/>
        <w:spacing w:after="300" w:line="240" w:lineRule="auto"/>
        <w:rPr>
          <w:rFonts w:ascii="Arial" w:eastAsia="Times New Roman" w:hAnsi="Arial" w:cs="Arial"/>
          <w:color w:val="333333"/>
          <w:sz w:val="24"/>
          <w:szCs w:val="24"/>
          <w:lang w:val="en-US" w:eastAsia="pt-PT"/>
        </w:rPr>
      </w:pPr>
      <w:r w:rsidRPr="006B2613">
        <w:rPr>
          <w:rFonts w:ascii="Arial" w:eastAsia="Times New Roman" w:hAnsi="Arial" w:cs="Arial"/>
          <w:color w:val="333333"/>
          <w:sz w:val="24"/>
          <w:szCs w:val="24"/>
          <w:lang w:val="en-US" w:eastAsia="pt-PT"/>
        </w:rPr>
        <w:t>Complex quests will also require to have game objects (e.g. items, NPCs or enemies) in scenes based on the quest’s state/progress – because of that you can make all interactions (e.g. item collectors, battles or event interactions) depend on quest conditions (similar to variable conditions).</w:t>
      </w: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8" w:name="_Toc437782621"/>
      <w:r w:rsidRPr="003D3F29">
        <w:rPr>
          <w:rFonts w:ascii="Arial" w:hAnsi="Arial" w:cs="Arial"/>
          <w:b w:val="0"/>
          <w:bCs w:val="0"/>
          <w:color w:val="444444"/>
          <w:sz w:val="53"/>
          <w:szCs w:val="53"/>
          <w:highlight w:val="yellow"/>
          <w:lang w:val="en-US"/>
        </w:rPr>
        <w:lastRenderedPageBreak/>
        <w:t>Shortcut Slot System</w:t>
      </w:r>
      <w:bookmarkEnd w:id="148"/>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w:t>
      </w:r>
      <w:r w:rsidRPr="006B2613">
        <w:rPr>
          <w:rStyle w:val="nfase"/>
          <w:rFonts w:ascii="Arial" w:hAnsi="Arial" w:cs="Arial"/>
          <w:color w:val="333333"/>
          <w:lang w:val="en-US"/>
        </w:rPr>
        <w:t>Shortcut Slot System</w:t>
      </w:r>
      <w:r w:rsidRPr="006B2613">
        <w:rPr>
          <w:rStyle w:val="apple-converted-space"/>
          <w:rFonts w:ascii="Arial" w:hAnsi="Arial" w:cs="Arial"/>
          <w:color w:val="333333"/>
          <w:lang w:val="en-US"/>
        </w:rPr>
        <w:t> </w:t>
      </w:r>
      <w:r w:rsidRPr="006B2613">
        <w:rPr>
          <w:rFonts w:ascii="Arial" w:hAnsi="Arial" w:cs="Arial"/>
          <w:color w:val="333333"/>
          <w:lang w:val="en-US"/>
        </w:rPr>
        <w:t>is used to assign actions like abilities or items to slots, allowing a wide variety of gameplay mechanics.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Probably the most prominent use for shortcut slots are </w:t>
      </w:r>
      <w:r w:rsidRPr="006B2613">
        <w:rPr>
          <w:rStyle w:val="nfase"/>
          <w:rFonts w:ascii="Arial" w:hAnsi="Arial" w:cs="Arial"/>
          <w:color w:val="333333"/>
          <w:lang w:val="en-US"/>
        </w:rPr>
        <w:t>Skillbars</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nfase"/>
          <w:rFonts w:ascii="Arial" w:hAnsi="Arial" w:cs="Arial"/>
          <w:color w:val="333333"/>
          <w:lang w:val="en-US"/>
        </w:rPr>
        <w:t>Hotkeys</w:t>
      </w:r>
      <w:r w:rsidRPr="006B2613">
        <w:rPr>
          <w:rFonts w:ascii="Arial" w:hAnsi="Arial" w:cs="Arial"/>
          <w:color w:val="333333"/>
          <w:lang w:val="en-US"/>
        </w:rPr>
        <w:t>. You can find an example for using shortcut slots in this</w:t>
      </w:r>
      <w:r w:rsidRPr="006B2613">
        <w:rPr>
          <w:rStyle w:val="apple-converted-space"/>
          <w:rFonts w:ascii="Arial" w:hAnsi="Arial" w:cs="Arial"/>
          <w:color w:val="333333"/>
          <w:lang w:val="en-US"/>
        </w:rPr>
        <w:t> </w:t>
      </w:r>
      <w:hyperlink r:id="rId93" w:tooltip="Skillbar and Hotkeys with Shortcut Slots" w:history="1">
        <w:r w:rsidRPr="006B2613">
          <w:rPr>
            <w:rStyle w:val="Hyperlink"/>
            <w:rFonts w:ascii="Arial" w:eastAsiaTheme="majorEastAsia" w:hAnsi="Arial" w:cs="Arial"/>
            <w:b/>
            <w:bCs/>
            <w:color w:val="213C5D"/>
            <w:lang w:val="en-US"/>
          </w:rPr>
          <w:t>gameplay tutorial</w:t>
        </w:r>
      </w:hyperlink>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Let’s look into the </w:t>
      </w:r>
      <w:r w:rsidRPr="006B2613">
        <w:rPr>
          <w:rStyle w:val="nfase"/>
          <w:rFonts w:ascii="Arial" w:hAnsi="Arial" w:cs="Arial"/>
          <w:color w:val="333333"/>
          <w:lang w:val="en-US"/>
        </w:rPr>
        <w:t>Shortcut Slot System</w:t>
      </w:r>
      <w:r w:rsidRPr="006B2613">
        <w:rPr>
          <w:rFonts w:ascii="Arial" w:hAnsi="Arial" w:cs="Arial"/>
          <w:color w:val="333333"/>
          <w:lang w:val="en-US"/>
        </w:rPr>
        <w:t>, how it works and where it can be used.</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9" w:name="_Toc437782622"/>
      <w:r w:rsidRPr="006B2613">
        <w:rPr>
          <w:rFonts w:ascii="Arial" w:hAnsi="Arial" w:cs="Arial"/>
          <w:b w:val="0"/>
          <w:bCs w:val="0"/>
          <w:color w:val="444444"/>
          <w:sz w:val="56"/>
          <w:szCs w:val="56"/>
          <w:lang w:val="en-US"/>
        </w:rPr>
        <w:t>Shortcut Slots</w:t>
      </w:r>
      <w:bookmarkEnd w:id="14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shortcut slot can be assigned with the following things:</w:t>
      </w:r>
    </w:p>
    <w:p w:rsidR="006B2613" w:rsidRPr="006B2613" w:rsidRDefault="006B2613" w:rsidP="006B2613">
      <w:pPr>
        <w:numPr>
          <w:ilvl w:val="0"/>
          <w:numId w:val="50"/>
        </w:numPr>
        <w:shd w:val="clear" w:color="auto" w:fill="FFFFFF"/>
        <w:spacing w:after="150" w:line="240" w:lineRule="auto"/>
        <w:ind w:left="0"/>
        <w:rPr>
          <w:rFonts w:ascii="Arial" w:hAnsi="Arial" w:cs="Arial"/>
          <w:color w:val="333333"/>
          <w:lang w:val="en-US"/>
        </w:rPr>
      </w:pPr>
      <w:r w:rsidRPr="006B2613">
        <w:rPr>
          <w:rFonts w:ascii="Arial" w:hAnsi="Arial" w:cs="Arial"/>
          <w:color w:val="333333"/>
          <w:lang w:val="en-US"/>
        </w:rPr>
        <w:t>Abilities, including a combatant’s base attack and counter attack</w:t>
      </w:r>
    </w:p>
    <w:p w:rsidR="006B2613" w:rsidRDefault="006B2613" w:rsidP="006B2613">
      <w:pPr>
        <w:numPr>
          <w:ilvl w:val="0"/>
          <w:numId w:val="50"/>
        </w:numPr>
        <w:shd w:val="clear" w:color="auto" w:fill="FFFFFF"/>
        <w:spacing w:after="150" w:line="240" w:lineRule="auto"/>
        <w:ind w:left="0"/>
        <w:rPr>
          <w:rFonts w:ascii="Arial" w:hAnsi="Arial" w:cs="Arial"/>
          <w:color w:val="333333"/>
        </w:rPr>
      </w:pPr>
      <w:r>
        <w:rPr>
          <w:rFonts w:ascii="Arial" w:hAnsi="Arial" w:cs="Arial"/>
          <w:color w:val="333333"/>
        </w:rPr>
        <w:t>Items</w:t>
      </w:r>
    </w:p>
    <w:p w:rsidR="006B2613" w:rsidRDefault="006B2613" w:rsidP="006B2613">
      <w:pPr>
        <w:numPr>
          <w:ilvl w:val="0"/>
          <w:numId w:val="50"/>
        </w:numPr>
        <w:shd w:val="clear" w:color="auto" w:fill="FFFFFF"/>
        <w:spacing w:after="150" w:line="240" w:lineRule="auto"/>
        <w:ind w:left="0"/>
        <w:rPr>
          <w:rFonts w:ascii="Arial" w:hAnsi="Arial" w:cs="Arial"/>
          <w:color w:val="333333"/>
        </w:rPr>
      </w:pPr>
      <w:r>
        <w:rPr>
          <w:rFonts w:ascii="Arial" w:hAnsi="Arial" w:cs="Arial"/>
          <w:color w:val="333333"/>
        </w:rPr>
        <w:t>Weapons</w:t>
      </w:r>
    </w:p>
    <w:p w:rsidR="006B2613" w:rsidRDefault="006B2613" w:rsidP="006B2613">
      <w:pPr>
        <w:numPr>
          <w:ilvl w:val="0"/>
          <w:numId w:val="50"/>
        </w:numPr>
        <w:shd w:val="clear" w:color="auto" w:fill="FFFFFF"/>
        <w:spacing w:after="150" w:line="240" w:lineRule="auto"/>
        <w:ind w:left="0"/>
        <w:rPr>
          <w:rFonts w:ascii="Arial" w:hAnsi="Arial" w:cs="Arial"/>
          <w:color w:val="333333"/>
        </w:rPr>
      </w:pPr>
      <w:r>
        <w:rPr>
          <w:rFonts w:ascii="Arial" w:hAnsi="Arial" w:cs="Arial"/>
          <w:color w:val="333333"/>
        </w:rPr>
        <w:t>Armors</w:t>
      </w:r>
    </w:p>
    <w:p w:rsidR="006B2613" w:rsidRDefault="006B2613" w:rsidP="006B2613">
      <w:pPr>
        <w:numPr>
          <w:ilvl w:val="0"/>
          <w:numId w:val="50"/>
        </w:numPr>
        <w:shd w:val="clear" w:color="auto" w:fill="FFFFFF"/>
        <w:spacing w:after="150" w:line="240" w:lineRule="auto"/>
        <w:ind w:left="0"/>
        <w:rPr>
          <w:rFonts w:ascii="Arial" w:hAnsi="Arial" w:cs="Arial"/>
          <w:color w:val="333333"/>
        </w:rPr>
      </w:pPr>
      <w:r>
        <w:rPr>
          <w:rFonts w:ascii="Arial" w:hAnsi="Arial" w:cs="Arial"/>
          <w:color w:val="333333"/>
        </w:rPr>
        <w:t>Currency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slots are bound to </w:t>
      </w:r>
      <w:r w:rsidRPr="006B2613">
        <w:rPr>
          <w:rStyle w:val="nfase"/>
          <w:rFonts w:ascii="Arial" w:hAnsi="Arial" w:cs="Arial"/>
          <w:color w:val="333333"/>
          <w:lang w:val="en-US"/>
        </w:rPr>
        <w:t>Combatants</w:t>
      </w:r>
      <w:r w:rsidRPr="006B2613">
        <w:rPr>
          <w:rFonts w:ascii="Arial" w:hAnsi="Arial" w:cs="Arial"/>
          <w:color w:val="333333"/>
          <w:lang w:val="en-US"/>
        </w:rPr>
        <w:t>, i.e. each combatant has his own shortcut slots. Furthermore, the combatants can have multiple </w:t>
      </w:r>
      <w:r w:rsidRPr="006B2613">
        <w:rPr>
          <w:rStyle w:val="nfase"/>
          <w:rFonts w:ascii="Arial" w:hAnsi="Arial" w:cs="Arial"/>
          <w:color w:val="333333"/>
          <w:lang w:val="en-US"/>
        </w:rPr>
        <w:t>shortcut lists</w:t>
      </w:r>
      <w:r w:rsidRPr="006B2613">
        <w:rPr>
          <w:rStyle w:val="apple-converted-space"/>
          <w:rFonts w:ascii="Arial" w:hAnsi="Arial" w:cs="Arial"/>
          <w:color w:val="333333"/>
          <w:lang w:val="en-US"/>
        </w:rPr>
        <w:t> </w:t>
      </w:r>
      <w:r w:rsidRPr="006B2613">
        <w:rPr>
          <w:rFonts w:ascii="Arial" w:hAnsi="Arial" w:cs="Arial"/>
          <w:color w:val="333333"/>
          <w:lang w:val="en-US"/>
        </w:rPr>
        <w:t>(i.e. different sets of shortcuts) and change between them – only the currently active shortcut list can be used. Optionally, a combatant can also use different shortcut lists based on classes.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Combatants and classes can define the number of available shortcut lists and default shortcut assignments. The </w:t>
      </w:r>
      <w:r w:rsidRPr="006B2613">
        <w:rPr>
          <w:rStyle w:val="nfase"/>
          <w:rFonts w:ascii="Arial" w:hAnsi="Arial" w:cs="Arial"/>
          <w:color w:val="333333"/>
          <w:lang w:val="en-US"/>
        </w:rPr>
        <w:t>Shortcut Settings</w:t>
      </w:r>
      <w:r w:rsidRPr="006B2613">
        <w:rPr>
          <w:rStyle w:val="apple-converted-space"/>
          <w:rFonts w:ascii="Arial" w:hAnsi="Arial" w:cs="Arial"/>
          <w:color w:val="333333"/>
          <w:lang w:val="en-US"/>
        </w:rPr>
        <w:t> </w:t>
      </w:r>
      <w:r w:rsidRPr="006B2613">
        <w:rPr>
          <w:rFonts w:ascii="Arial" w:hAnsi="Arial" w:cs="Arial"/>
          <w:color w:val="333333"/>
          <w:lang w:val="en-US"/>
        </w:rPr>
        <w:t>of a combatant can be found in the combatant’s </w:t>
      </w:r>
      <w:r w:rsidRPr="006B2613">
        <w:rPr>
          <w:rStyle w:val="nfase"/>
          <w:rFonts w:ascii="Arial" w:hAnsi="Arial" w:cs="Arial"/>
          <w:color w:val="333333"/>
          <w:lang w:val="en-US"/>
        </w:rPr>
        <w:t>Battle Settings</w:t>
      </w:r>
      <w:r w:rsidRPr="006B2613">
        <w:rPr>
          <w:rFonts w:ascii="Arial" w:hAnsi="Arial" w:cs="Arial"/>
          <w:color w:val="333333"/>
          <w:lang w:val="en-US"/>
        </w:rPr>
        <w:t>. The settings for class shorcuts can be found in the </w:t>
      </w:r>
      <w:r w:rsidRPr="006B2613">
        <w:rPr>
          <w:rStyle w:val="nfase"/>
          <w:rFonts w:ascii="Arial" w:hAnsi="Arial" w:cs="Arial"/>
          <w:color w:val="333333"/>
          <w:lang w:val="en-US"/>
        </w:rPr>
        <w:t>Shortcut Settings</w:t>
      </w:r>
      <w:r w:rsidRPr="006B2613">
        <w:rPr>
          <w:rStyle w:val="apple-converted-space"/>
          <w:rFonts w:ascii="Arial" w:hAnsi="Arial" w:cs="Arial"/>
          <w:color w:val="333333"/>
          <w:lang w:val="en-US"/>
        </w:rPr>
        <w:t> </w:t>
      </w:r>
      <w:r w:rsidRPr="006B2613">
        <w:rPr>
          <w:rFonts w:ascii="Arial" w:hAnsi="Arial" w:cs="Arial"/>
          <w:color w:val="333333"/>
          <w:lang w:val="en-US"/>
        </w:rPr>
        <w:t>of the class.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0" w:name="_Toc437782623"/>
      <w:r w:rsidRPr="006B2613">
        <w:rPr>
          <w:rFonts w:ascii="Arial" w:hAnsi="Arial" w:cs="Arial"/>
          <w:b w:val="0"/>
          <w:bCs w:val="0"/>
          <w:color w:val="444444"/>
          <w:sz w:val="56"/>
          <w:szCs w:val="56"/>
          <w:lang w:val="en-US"/>
        </w:rPr>
        <w:t>Displaying shortcuts with HUDs</w:t>
      </w:r>
      <w:bookmarkEnd w:id="15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Shortcut slots can be displayed using </w:t>
      </w:r>
      <w:r w:rsidRPr="006B2613">
        <w:rPr>
          <w:rStyle w:val="nfase"/>
          <w:rFonts w:ascii="Arial" w:hAnsi="Arial" w:cs="Arial"/>
          <w:color w:val="333333"/>
          <w:lang w:val="en-US"/>
        </w:rPr>
        <w:t>Combatant</w:t>
      </w:r>
      <w:r w:rsidRPr="006B2613">
        <w:rPr>
          <w:rStyle w:val="apple-converted-space"/>
          <w:rFonts w:ascii="Arial" w:hAnsi="Arial" w:cs="Arial"/>
          <w:color w:val="333333"/>
          <w:lang w:val="en-US"/>
        </w:rPr>
        <w:t> </w:t>
      </w:r>
      <w:r w:rsidRPr="006B2613">
        <w:rPr>
          <w:rFonts w:ascii="Arial" w:hAnsi="Arial" w:cs="Arial"/>
          <w:color w:val="333333"/>
          <w:lang w:val="en-US"/>
        </w:rPr>
        <w:t>type HUDs. Add a HUD element and select the </w:t>
      </w:r>
      <w:r w:rsidRPr="006B2613">
        <w:rPr>
          <w:rStyle w:val="nfase"/>
          <w:rFonts w:ascii="Arial" w:hAnsi="Arial" w:cs="Arial"/>
          <w:color w:val="333333"/>
          <w:lang w:val="en-US"/>
        </w:rPr>
        <w:t>Shortcut</w:t>
      </w:r>
      <w:r w:rsidRPr="006B2613">
        <w:rPr>
          <w:rFonts w:ascii="Arial" w:hAnsi="Arial" w:cs="Arial"/>
          <w:color w:val="333333"/>
          <w:lang w:val="en-US"/>
        </w:rPr>
        <w:t>element type.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There are two modes in how shortcuts can be displayed:</w:t>
      </w:r>
    </w:p>
    <w:p w:rsidR="006B2613" w:rsidRPr="006B2613" w:rsidRDefault="006B2613" w:rsidP="006B2613">
      <w:pPr>
        <w:numPr>
          <w:ilvl w:val="0"/>
          <w:numId w:val="51"/>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List</w:t>
      </w:r>
      <w:r w:rsidRPr="006B2613">
        <w:rPr>
          <w:rFonts w:ascii="Arial" w:hAnsi="Arial" w:cs="Arial"/>
          <w:color w:val="333333"/>
          <w:lang w:val="en-US"/>
        </w:rPr>
        <w:br/>
        <w:t>The list mode will display a defined amount of rows and columns, creating a grid display for the shortcuts.</w:t>
      </w:r>
    </w:p>
    <w:p w:rsidR="006B2613" w:rsidRPr="006B2613" w:rsidRDefault="006B2613" w:rsidP="006B2613">
      <w:pPr>
        <w:numPr>
          <w:ilvl w:val="0"/>
          <w:numId w:val="51"/>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Circle</w:t>
      </w:r>
      <w:r w:rsidRPr="006B2613">
        <w:rPr>
          <w:rFonts w:ascii="Arial" w:hAnsi="Arial" w:cs="Arial"/>
          <w:color w:val="333333"/>
          <w:lang w:val="en-US"/>
        </w:rPr>
        <w:br/>
        <w:t>The circle mode will display a defined amount of shortcuts in a circle around a defined center.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Keep in mind that the display is ultimately limited by the </w:t>
      </w:r>
      <w:r w:rsidRPr="006B2613">
        <w:rPr>
          <w:rStyle w:val="nfase"/>
          <w:rFonts w:ascii="Arial" w:hAnsi="Arial" w:cs="Arial"/>
          <w:color w:val="333333"/>
          <w:lang w:val="en-US"/>
        </w:rPr>
        <w:t>bounds</w:t>
      </w:r>
      <w:r w:rsidRPr="006B2613">
        <w:rPr>
          <w:rStyle w:val="apple-converted-space"/>
          <w:rFonts w:ascii="Arial" w:hAnsi="Arial" w:cs="Arial"/>
          <w:color w:val="333333"/>
          <w:lang w:val="en-US"/>
        </w:rPr>
        <w:t> </w:t>
      </w:r>
      <w:r w:rsidRPr="006B2613">
        <w:rPr>
          <w:rFonts w:ascii="Arial" w:hAnsi="Arial" w:cs="Arial"/>
          <w:color w:val="333333"/>
          <w:lang w:val="en-US"/>
        </w:rPr>
        <w:t>of the HUD element.</w:t>
      </w:r>
    </w:p>
    <w:p w:rsidR="006B2613" w:rsidRDefault="006B2613" w:rsidP="006B2613">
      <w:pPr>
        <w:pStyle w:val="NormalWeb"/>
        <w:shd w:val="clear" w:color="auto" w:fill="FFFFFF"/>
        <w:spacing w:before="0" w:beforeAutospacing="0" w:after="300" w:afterAutospacing="0"/>
        <w:rPr>
          <w:rFonts w:ascii="Arial" w:hAnsi="Arial" w:cs="Arial"/>
          <w:color w:val="333333"/>
        </w:rPr>
      </w:pPr>
      <w:r w:rsidRPr="006B2613">
        <w:rPr>
          <w:rFonts w:ascii="Arial" w:hAnsi="Arial" w:cs="Arial"/>
          <w:color w:val="333333"/>
          <w:lang w:val="en-US"/>
        </w:rPr>
        <w:lastRenderedPageBreak/>
        <w:t>The displayed shortcut slots can have two different states: </w:t>
      </w:r>
      <w:r w:rsidRPr="006B2613">
        <w:rPr>
          <w:rStyle w:val="nfase"/>
          <w:rFonts w:ascii="Arial" w:hAnsi="Arial" w:cs="Arial"/>
          <w:color w:val="333333"/>
          <w:lang w:val="en-US"/>
        </w:rPr>
        <w:t>Empty</w:t>
      </w:r>
      <w:r w:rsidRPr="006B2613">
        <w:rPr>
          <w:rStyle w:val="apple-converted-space"/>
          <w:rFonts w:ascii="Arial" w:hAnsi="Arial" w:cs="Arial"/>
          <w:color w:val="333333"/>
          <w:lang w:val="en-US"/>
        </w:rPr>
        <w:t> </w:t>
      </w:r>
      <w:r w:rsidRPr="006B2613">
        <w:rPr>
          <w:rFonts w:ascii="Arial" w:hAnsi="Arial" w:cs="Arial"/>
          <w:color w:val="333333"/>
          <w:lang w:val="en-US"/>
        </w:rPr>
        <w:t>or </w:t>
      </w:r>
      <w:r w:rsidRPr="006B2613">
        <w:rPr>
          <w:rStyle w:val="nfase"/>
          <w:rFonts w:ascii="Arial" w:hAnsi="Arial" w:cs="Arial"/>
          <w:color w:val="333333"/>
          <w:lang w:val="en-US"/>
        </w:rPr>
        <w:t>Assigned</w:t>
      </w:r>
      <w:r w:rsidRPr="006B2613">
        <w:rPr>
          <w:rFonts w:ascii="Arial" w:hAnsi="Arial" w:cs="Arial"/>
          <w:color w:val="333333"/>
          <w:lang w:val="en-US"/>
        </w:rPr>
        <w:t>. You can define how both states will be displayed in the </w:t>
      </w:r>
      <w:r w:rsidRPr="006B2613">
        <w:rPr>
          <w:rStyle w:val="nfase"/>
          <w:rFonts w:ascii="Arial" w:hAnsi="Arial" w:cs="Arial"/>
          <w:color w:val="333333"/>
          <w:lang w:val="en-US"/>
        </w:rPr>
        <w:t>Shortcut</w:t>
      </w:r>
      <w:r w:rsidRPr="006B2613">
        <w:rPr>
          <w:rStyle w:val="apple-converted-space"/>
          <w:rFonts w:ascii="Arial" w:hAnsi="Arial" w:cs="Arial"/>
          <w:color w:val="333333"/>
          <w:lang w:val="en-US"/>
        </w:rPr>
        <w:t> </w:t>
      </w:r>
      <w:r w:rsidRPr="006B2613">
        <w:rPr>
          <w:rFonts w:ascii="Arial" w:hAnsi="Arial" w:cs="Arial"/>
          <w:color w:val="333333"/>
          <w:lang w:val="en-US"/>
        </w:rPr>
        <w:t xml:space="preserve">HUD element’s settings. Beside displaying background images for slots, you can add labels to the slots, displaying information about the assigned shortcut (e.g. use costs, name, icon, slot index, etc.) and position them within the slot’s display. </w:t>
      </w:r>
      <w:r>
        <w:rPr>
          <w:rFonts w:ascii="Arial" w:hAnsi="Arial" w:cs="Arial"/>
          <w:color w:val="333333"/>
        </w:rPr>
        <w:t>This allows creating complex skillbars.</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715000" cy="3810000"/>
            <wp:effectExtent l="19050" t="0" r="0" b="0"/>
            <wp:docPr id="69" name="Imagem 69" descr="howto_shortcut_slot_system1">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owto_shortcut_slot_system1">
                      <a:hlinkClick r:id="rId94"/>
                    </pic:cNvPr>
                    <pic:cNvPicPr>
                      <a:picLocks noChangeAspect="1" noChangeArrowheads="1"/>
                    </pic:cNvPicPr>
                  </pic:nvPicPr>
                  <pic:blipFill>
                    <a:blip r:embed="rId95"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HUD allows (if enabled in the </w:t>
      </w:r>
      <w:r w:rsidRPr="006B2613">
        <w:rPr>
          <w:rStyle w:val="nfase"/>
          <w:rFonts w:ascii="Arial" w:hAnsi="Arial" w:cs="Arial"/>
          <w:color w:val="333333"/>
          <w:lang w:val="en-US"/>
        </w:rPr>
        <w:t>Shortcut</w:t>
      </w:r>
      <w:r w:rsidRPr="006B2613">
        <w:rPr>
          <w:rStyle w:val="apple-converted-space"/>
          <w:rFonts w:ascii="Arial" w:hAnsi="Arial" w:cs="Arial"/>
          <w:color w:val="333333"/>
          <w:lang w:val="en-US"/>
        </w:rPr>
        <w:t> </w:t>
      </w:r>
      <w:r w:rsidRPr="006B2613">
        <w:rPr>
          <w:rFonts w:ascii="Arial" w:hAnsi="Arial" w:cs="Arial"/>
          <w:color w:val="333333"/>
          <w:lang w:val="en-US"/>
        </w:rPr>
        <w:t>HUD element) to assign and use shortcuts via </w:t>
      </w:r>
      <w:r w:rsidRPr="006B2613">
        <w:rPr>
          <w:rStyle w:val="nfase"/>
          <w:rFonts w:ascii="Arial" w:hAnsi="Arial" w:cs="Arial"/>
          <w:color w:val="333333"/>
          <w:lang w:val="en-US"/>
        </w:rPr>
        <w:t>drag+drop</w:t>
      </w:r>
      <w:r w:rsidRPr="006B2613">
        <w:rPr>
          <w:rFonts w:ascii="Arial" w:hAnsi="Arial" w:cs="Arial"/>
          <w:color w:val="333333"/>
          <w:lang w:val="en-US"/>
        </w:rPr>
        <w:t>or </w:t>
      </w:r>
      <w:r w:rsidRPr="006B2613">
        <w:rPr>
          <w:rStyle w:val="nfase"/>
          <w:rFonts w:ascii="Arial" w:hAnsi="Arial" w:cs="Arial"/>
          <w:color w:val="333333"/>
          <w:lang w:val="en-US"/>
        </w:rPr>
        <w:t>double clicking</w:t>
      </w:r>
      <w:r w:rsidRPr="006B2613">
        <w:rPr>
          <w:rFonts w:ascii="Arial" w:hAnsi="Arial" w:cs="Arial"/>
          <w:color w:val="333333"/>
          <w:lang w:val="en-US"/>
        </w:rPr>
        <w:t> on an action and clicking on a slot/target.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1" w:name="_Toc437782624"/>
      <w:r w:rsidRPr="006B2613">
        <w:rPr>
          <w:rFonts w:ascii="Arial" w:hAnsi="Arial" w:cs="Arial"/>
          <w:b w:val="0"/>
          <w:bCs w:val="0"/>
          <w:color w:val="444444"/>
          <w:sz w:val="56"/>
          <w:szCs w:val="56"/>
          <w:lang w:val="en-US"/>
        </w:rPr>
        <w:t>Using shortcuts with Control Maps</w:t>
      </w:r>
      <w:bookmarkEnd w:id="15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Beside using shortcuts through a HUD, you can also bind shortcut slots to </w:t>
      </w:r>
      <w:r w:rsidRPr="006B2613">
        <w:rPr>
          <w:rStyle w:val="nfase"/>
          <w:rFonts w:ascii="Arial" w:hAnsi="Arial" w:cs="Arial"/>
          <w:color w:val="333333"/>
          <w:lang w:val="en-US"/>
        </w:rPr>
        <w:t>Input Keys</w:t>
      </w:r>
      <w:r w:rsidRPr="006B2613">
        <w:rPr>
          <w:rStyle w:val="apple-converted-space"/>
          <w:rFonts w:ascii="Arial" w:hAnsi="Arial" w:cs="Arial"/>
          <w:color w:val="333333"/>
          <w:lang w:val="en-US"/>
        </w:rPr>
        <w:t> </w:t>
      </w:r>
      <w:r w:rsidRPr="006B2613">
        <w:rPr>
          <w:rFonts w:ascii="Arial" w:hAnsi="Arial" w:cs="Arial"/>
          <w:color w:val="333333"/>
          <w:lang w:val="en-US"/>
        </w:rPr>
        <w:t>using </w:t>
      </w:r>
      <w:r w:rsidRPr="006B2613">
        <w:rPr>
          <w:rStyle w:val="nfase"/>
          <w:rFonts w:ascii="Arial" w:hAnsi="Arial" w:cs="Arial"/>
          <w:color w:val="333333"/>
          <w:lang w:val="en-US"/>
        </w:rPr>
        <w:t>Control Maps</w:t>
      </w:r>
      <w:r w:rsidRPr="006B2613">
        <w:rPr>
          <w:rFonts w:ascii="Arial" w:hAnsi="Arial" w:cs="Arial"/>
          <w:color w:val="333333"/>
          <w:lang w:val="en-US"/>
        </w:rPr>
        <w:t>. You can learn more about input keys in this</w:t>
      </w:r>
      <w:r w:rsidRPr="006B2613">
        <w:rPr>
          <w:rStyle w:val="apple-converted-space"/>
          <w:rFonts w:ascii="Arial" w:hAnsi="Arial" w:cs="Arial"/>
          <w:color w:val="333333"/>
          <w:lang w:val="en-US"/>
        </w:rPr>
        <w:t> </w:t>
      </w:r>
      <w:hyperlink r:id="rId96" w:tooltip="Input Key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An example for control maps can be found in this</w:t>
      </w:r>
      <w:hyperlink r:id="rId97" w:tooltip="32. Control Maps" w:history="1">
        <w:r w:rsidRPr="006B2613">
          <w:rPr>
            <w:rStyle w:val="Hyperlink"/>
            <w:rFonts w:ascii="Arial" w:eastAsiaTheme="majorEastAsia" w:hAnsi="Arial" w:cs="Arial"/>
            <w:b/>
            <w:bCs/>
            <w:color w:val="213C5D"/>
            <w:lang w:val="en-US"/>
          </w:rPr>
          <w:t>game tutorial</w:t>
        </w:r>
      </w:hyperlink>
      <w:r w:rsidRPr="006B2613">
        <w:rPr>
          <w:rFonts w:ascii="Arial" w:hAnsi="Arial" w:cs="Arial"/>
          <w:color w:val="333333"/>
          <w:lang w:val="en-US"/>
        </w:rPr>
        <w:t>. Using control maps with shortcut slots allows creating hotkeys.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control map’s binds actions to input keys – by selecting the type </w:t>
      </w:r>
      <w:r w:rsidRPr="006B2613">
        <w:rPr>
          <w:rStyle w:val="nfase"/>
          <w:rFonts w:ascii="Arial" w:hAnsi="Arial" w:cs="Arial"/>
          <w:color w:val="333333"/>
          <w:lang w:val="en-US"/>
        </w:rPr>
        <w:t>Shortcut</w:t>
      </w:r>
      <w:r w:rsidRPr="006B2613">
        <w:rPr>
          <w:rStyle w:val="apple-converted-space"/>
          <w:rFonts w:ascii="Arial" w:hAnsi="Arial" w:cs="Arial"/>
          <w:color w:val="333333"/>
          <w:lang w:val="en-US"/>
        </w:rPr>
        <w:t> </w:t>
      </w:r>
      <w:r w:rsidRPr="006B2613">
        <w:rPr>
          <w:rFonts w:ascii="Arial" w:hAnsi="Arial" w:cs="Arial"/>
          <w:color w:val="333333"/>
          <w:lang w:val="en-US"/>
        </w:rPr>
        <w:t>in a control key’s action settings, you can bind the selected input key to a defined shortcut slot. Using the input key will try to use whatever action is bound to the shortcut slot index of the currently active shortcut list of the combatant using the control map.</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Keep in mind that you have to add the control map to the combatant using it.</w:t>
      </w:r>
    </w:p>
    <w:p w:rsidR="00396EFC" w:rsidRPr="003D3F29" w:rsidRDefault="00396EFC">
      <w:pPr>
        <w:rPr>
          <w:rFonts w:ascii="Arial" w:eastAsia="Times New Roman" w:hAnsi="Arial" w:cs="Arial"/>
          <w:color w:val="444444"/>
          <w:kern w:val="36"/>
          <w:sz w:val="56"/>
          <w:szCs w:val="56"/>
          <w:lang w:val="en-US" w:eastAsia="pt-PT"/>
        </w:rPr>
      </w:pPr>
      <w:r w:rsidRPr="003D3F29">
        <w:rPr>
          <w:rFonts w:ascii="Arial" w:hAnsi="Arial" w:cs="Arial"/>
          <w:b/>
          <w:bCs/>
          <w:color w:val="444444"/>
          <w:sz w:val="56"/>
          <w:szCs w:val="56"/>
          <w:lang w:val="en-US"/>
        </w:rPr>
        <w:br w:type="page"/>
      </w:r>
    </w:p>
    <w:p w:rsidR="006B2613" w:rsidRPr="003D3F29"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 w:name="_Toc437782625"/>
      <w:r w:rsidRPr="003D3F29">
        <w:rPr>
          <w:rFonts w:ascii="Arial" w:hAnsi="Arial" w:cs="Arial"/>
          <w:b w:val="0"/>
          <w:bCs w:val="0"/>
          <w:color w:val="444444"/>
          <w:sz w:val="56"/>
          <w:szCs w:val="56"/>
          <w:lang w:val="en-US"/>
        </w:rPr>
        <w:lastRenderedPageBreak/>
        <w:t>Assigning Shortcuts</w:t>
      </w:r>
      <w:bookmarkEnd w:id="15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There are various ways to assign an action to a shortcut slot.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3" w:name="_Toc437782626"/>
      <w:r w:rsidRPr="006B2613">
        <w:rPr>
          <w:rFonts w:ascii="Arial" w:hAnsi="Arial" w:cs="Arial"/>
          <w:b w:val="0"/>
          <w:bCs w:val="0"/>
          <w:color w:val="444444"/>
          <w:sz w:val="48"/>
          <w:szCs w:val="48"/>
          <w:lang w:val="en-US"/>
        </w:rPr>
        <w:t>Drag+Drop, Double Click</w:t>
      </w:r>
      <w:bookmarkEnd w:id="15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As already mentioned, you can assign a slot by dragging/double clicking an action on a HUD’s displayed shortcut slot. The drag can come from menu screens, battle menus or other HUDs.</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4" w:name="_Toc437782627"/>
      <w:r w:rsidRPr="006B2613">
        <w:rPr>
          <w:rFonts w:ascii="Arial" w:hAnsi="Arial" w:cs="Arial"/>
          <w:b w:val="0"/>
          <w:bCs w:val="0"/>
          <w:color w:val="444444"/>
          <w:sz w:val="48"/>
          <w:szCs w:val="48"/>
          <w:lang w:val="en-US"/>
        </w:rPr>
        <w:t>Menu Screen sub-menus</w:t>
      </w:r>
      <w:bookmarkEnd w:id="15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sub-menus of menu screen parts like </w:t>
      </w:r>
      <w:r w:rsidRPr="006B2613">
        <w:rPr>
          <w:rStyle w:val="nfase"/>
          <w:rFonts w:ascii="Arial" w:hAnsi="Arial" w:cs="Arial"/>
          <w:color w:val="333333"/>
          <w:lang w:val="en-US"/>
        </w:rPr>
        <w:t>Inventory</w:t>
      </w:r>
      <w:r w:rsidRPr="006B2613">
        <w:rPr>
          <w:rStyle w:val="apple-converted-space"/>
          <w:rFonts w:ascii="Arial" w:hAnsi="Arial" w:cs="Arial"/>
          <w:color w:val="333333"/>
          <w:lang w:val="en-US"/>
        </w:rPr>
        <w:t> </w:t>
      </w:r>
      <w:r w:rsidRPr="006B2613">
        <w:rPr>
          <w:rFonts w:ascii="Arial" w:hAnsi="Arial" w:cs="Arial"/>
          <w:color w:val="333333"/>
          <w:lang w:val="en-US"/>
        </w:rPr>
        <w:t>or </w:t>
      </w:r>
      <w:r w:rsidRPr="006B2613">
        <w:rPr>
          <w:rStyle w:val="nfase"/>
          <w:rFonts w:ascii="Arial" w:hAnsi="Arial" w:cs="Arial"/>
          <w:color w:val="333333"/>
          <w:lang w:val="en-US"/>
        </w:rPr>
        <w:t>Ability</w:t>
      </w:r>
      <w:r w:rsidRPr="006B2613">
        <w:rPr>
          <w:rFonts w:ascii="Arial" w:hAnsi="Arial" w:cs="Arial"/>
          <w:color w:val="333333"/>
          <w:lang w:val="en-US"/>
        </w:rPr>
        <w:t> can be set up to assign shortcuts using button menus.</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5" w:name="_Toc437782628"/>
      <w:r w:rsidRPr="006B2613">
        <w:rPr>
          <w:rFonts w:ascii="Arial" w:hAnsi="Arial" w:cs="Arial"/>
          <w:b w:val="0"/>
          <w:bCs w:val="0"/>
          <w:color w:val="444444"/>
          <w:sz w:val="48"/>
          <w:szCs w:val="48"/>
          <w:lang w:val="en-US"/>
        </w:rPr>
        <w:t>Event System</w:t>
      </w:r>
      <w:bookmarkEnd w:id="15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event system’s </w:t>
      </w:r>
      <w:r w:rsidRPr="006B2613">
        <w:rPr>
          <w:rStyle w:val="nfase"/>
          <w:rFonts w:ascii="Arial" w:hAnsi="Arial" w:cs="Arial"/>
          <w:color w:val="333333"/>
          <w:lang w:val="en-US"/>
        </w:rPr>
        <w:t>Shortcut Steps</w:t>
      </w:r>
      <w:r w:rsidRPr="006B2613">
        <w:rPr>
          <w:rStyle w:val="apple-converted-space"/>
          <w:rFonts w:ascii="Arial" w:hAnsi="Arial" w:cs="Arial"/>
          <w:color w:val="333333"/>
          <w:lang w:val="en-US"/>
        </w:rPr>
        <w:t> </w:t>
      </w:r>
      <w:r w:rsidRPr="006B2613">
        <w:rPr>
          <w:rFonts w:ascii="Arial" w:hAnsi="Arial" w:cs="Arial"/>
          <w:color w:val="333333"/>
          <w:lang w:val="en-US"/>
        </w:rPr>
        <w:t>can be used to change and check shortcut slots of a combatant.</w:t>
      </w:r>
      <w:r w:rsidRPr="006B2613">
        <w:rPr>
          <w:rFonts w:ascii="Arial" w:hAnsi="Arial" w:cs="Arial"/>
          <w:color w:val="333333"/>
          <w:lang w:val="en-US"/>
        </w:rPr>
        <w:br/>
        <w:t>You can also change the current shortcut list of a cobmatant.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6" w:name="_Toc437782629"/>
      <w:r w:rsidRPr="006B2613">
        <w:rPr>
          <w:rFonts w:ascii="Arial" w:hAnsi="Arial" w:cs="Arial"/>
          <w:b w:val="0"/>
          <w:bCs w:val="0"/>
          <w:color w:val="444444"/>
          <w:sz w:val="48"/>
          <w:szCs w:val="48"/>
          <w:lang w:val="en-US"/>
        </w:rPr>
        <w:t>Default assignments</w:t>
      </w:r>
      <w:bookmarkEnd w:id="15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As mentioned, combatants and classes have default shortcut assignment settings. Those will be used when the combatant is initially created, even if the assigned action is currently not available to the combatant (e.g. ability not learned, item not in the inventory), the action will still be assigned and available as soon as the combatant gets the ability/item.</w:t>
      </w:r>
    </w:p>
    <w:p w:rsidR="006B2613" w:rsidRDefault="006B2613">
      <w:pPr>
        <w:rPr>
          <w:lang w:val="en-US"/>
        </w:rPr>
      </w:pPr>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7" w:name="_Toc437782630"/>
      <w:r w:rsidRPr="003D3F29">
        <w:rPr>
          <w:rFonts w:ascii="Arial" w:hAnsi="Arial" w:cs="Arial"/>
          <w:b w:val="0"/>
          <w:bCs w:val="0"/>
          <w:color w:val="444444"/>
          <w:sz w:val="53"/>
          <w:szCs w:val="53"/>
          <w:highlight w:val="yellow"/>
          <w:lang w:val="en-US"/>
        </w:rPr>
        <w:t>Text codes</w:t>
      </w:r>
      <w:bookmarkEnd w:id="157"/>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You can add information (like the name of an item or the current game time) to your texts using </w:t>
      </w:r>
      <w:r w:rsidRPr="006B2613">
        <w:rPr>
          <w:rStyle w:val="nfase"/>
          <w:rFonts w:ascii="Arial" w:hAnsi="Arial" w:cs="Arial"/>
          <w:color w:val="333333"/>
          <w:lang w:val="en-US"/>
        </w:rPr>
        <w:t>Text Codes</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text code starts with a </w:t>
      </w:r>
      <w:r w:rsidRPr="006B2613">
        <w:rPr>
          <w:rStyle w:val="Forte"/>
          <w:rFonts w:ascii="Arial" w:hAnsi="Arial" w:cs="Arial"/>
          <w:color w:val="333333"/>
          <w:lang w:val="en-US"/>
        </w:rPr>
        <w:t>#</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(and in some cases ends with a # as well, when using indexed data, like items or colors). Some text across ORK Framework also have special text codes, usually starting with a </w:t>
      </w:r>
      <w:r w:rsidRPr="006B2613">
        <w:rPr>
          <w:rStyle w:val="Forte"/>
          <w:rFonts w:ascii="Arial" w:hAnsi="Arial" w:cs="Arial"/>
          <w:color w:val="333333"/>
          <w:lang w:val="en-US"/>
        </w:rPr>
        <w:t>%</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available, those will be described above the text fields in the editor.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All text codes described here can also be added using the ORK Framework editor in the text areas (when using ORK’s text area – by default enabled).</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829175" cy="752475"/>
            <wp:effectExtent l="19050" t="0" r="9525" b="0"/>
            <wp:docPr id="71" name="Imagem 71" descr="howto_text_codes1">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owto_text_codes1">
                      <a:hlinkClick r:id="rId98"/>
                    </pic:cNvPr>
                    <pic:cNvPicPr>
                      <a:picLocks noChangeAspect="1" noChangeArrowheads="1"/>
                    </pic:cNvPicPr>
                  </pic:nvPicPr>
                  <pic:blipFill>
                    <a:blip r:embed="rId99" cstate="print"/>
                    <a:srcRect/>
                    <a:stretch>
                      <a:fillRect/>
                    </a:stretch>
                  </pic:blipFill>
                  <pic:spPr bwMode="auto">
                    <a:xfrm>
                      <a:off x="0" y="0"/>
                      <a:ext cx="4829175" cy="752475"/>
                    </a:xfrm>
                    <a:prstGeom prst="rect">
                      <a:avLst/>
                    </a:prstGeom>
                    <a:noFill/>
                    <a:ln w="9525">
                      <a:noFill/>
                      <a:miter lim="800000"/>
                      <a:headEnd/>
                      <a:tailEnd/>
                    </a:ln>
                  </pic:spPr>
                </pic:pic>
              </a:graphicData>
            </a:graphic>
          </wp:inline>
        </w:drawing>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8" w:name="_Toc437782631"/>
      <w:r w:rsidRPr="006B2613">
        <w:rPr>
          <w:rFonts w:ascii="Arial" w:hAnsi="Arial" w:cs="Arial"/>
          <w:b w:val="0"/>
          <w:bCs w:val="0"/>
          <w:color w:val="444444"/>
          <w:sz w:val="56"/>
          <w:szCs w:val="56"/>
          <w:lang w:val="en-US"/>
        </w:rPr>
        <w:t>Text options</w:t>
      </w:r>
      <w:bookmarkEnd w:id="158"/>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t>
      </w:r>
      <w:r w:rsidRPr="006B2613">
        <w:rPr>
          <w:rFonts w:ascii="Arial" w:hAnsi="Arial" w:cs="Arial"/>
          <w:color w:val="333333"/>
          <w:lang w:val="en-US"/>
        </w:rPr>
        <w:br/>
        <w:t>Displays a # in the text.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#&gt;</w:t>
      </w:r>
      <w:r w:rsidRPr="006B2613">
        <w:rPr>
          <w:rFonts w:ascii="Arial" w:hAnsi="Arial" w:cs="Arial"/>
          <w:color w:val="333333"/>
          <w:lang w:val="en-US"/>
        </w:rPr>
        <w:br/>
        <w:t>The rest of the text will be cut off. When used in dialogues, the rest of the text is displayed on the next page (i.e. after accepting).</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#waitX#</w:t>
      </w:r>
      <w:r w:rsidRPr="006B2613">
        <w:rPr>
          <w:rFonts w:ascii="Arial" w:hAnsi="Arial" w:cs="Arial"/>
          <w:color w:val="333333"/>
          <w:lang w:val="en-US"/>
        </w:rPr>
        <w:br/>
        <w:t>When displaying text letter by letter (type text settings in GUI boxes), this text code waits for </w:t>
      </w:r>
      <w:r w:rsidRPr="006B2613">
        <w:rPr>
          <w:rStyle w:val="nfase"/>
          <w:rFonts w:ascii="Arial" w:hAnsi="Arial" w:cs="Arial"/>
          <w:color w:val="333333"/>
          <w:lang w:val="en-US"/>
        </w:rPr>
        <w:t>X</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seconds before continuing typing the text.</w:t>
      </w:r>
      <w:r w:rsidRPr="006B2613">
        <w:rPr>
          <w:rFonts w:ascii="Arial" w:hAnsi="Arial" w:cs="Arial"/>
          <w:color w:val="333333"/>
          <w:lang w:val="en-US"/>
        </w:rPr>
        <w:br/>
        <w:t>E.g. </w:t>
      </w:r>
      <w:r w:rsidRPr="006B2613">
        <w:rPr>
          <w:rStyle w:val="nfase"/>
          <w:rFonts w:ascii="Arial" w:hAnsi="Arial" w:cs="Arial"/>
          <w:color w:val="333333"/>
          <w:lang w:val="en-US"/>
        </w:rPr>
        <w:t>#wait1#</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waits for </w:t>
      </w:r>
      <w:r w:rsidRPr="006B2613">
        <w:rPr>
          <w:rStyle w:val="nfase"/>
          <w:rFonts w:ascii="Arial" w:hAnsi="Arial" w:cs="Arial"/>
          <w:color w:val="333333"/>
          <w:lang w:val="en-US"/>
        </w:rPr>
        <w:t>1</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second, </w:t>
      </w:r>
      <w:r w:rsidRPr="006B2613">
        <w:rPr>
          <w:rStyle w:val="nfase"/>
          <w:rFonts w:ascii="Arial" w:hAnsi="Arial" w:cs="Arial"/>
          <w:color w:val="333333"/>
          <w:lang w:val="en-US"/>
        </w:rPr>
        <w:t>#wait0.5#</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waits for </w:t>
      </w:r>
      <w:r w:rsidRPr="006B2613">
        <w:rPr>
          <w:rStyle w:val="nfase"/>
          <w:rFonts w:ascii="Arial" w:hAnsi="Arial" w:cs="Arial"/>
          <w:color w:val="333333"/>
          <w:lang w:val="en-US"/>
        </w:rPr>
        <w:t>0.5</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seconds.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9" w:name="_Toc437782632"/>
      <w:r w:rsidRPr="006B2613">
        <w:rPr>
          <w:rFonts w:ascii="Arial" w:hAnsi="Arial" w:cs="Arial"/>
          <w:b w:val="0"/>
          <w:bCs w:val="0"/>
          <w:color w:val="444444"/>
          <w:sz w:val="56"/>
          <w:szCs w:val="56"/>
          <w:lang w:val="en-US"/>
        </w:rPr>
        <w:t>Text format</w:t>
      </w:r>
      <w:bookmarkEnd w:id="15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You can change the format of the displayed text (color, shadow color, font size, font style and text alignment).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 w:name="_Toc437782633"/>
      <w:r w:rsidRPr="006B2613">
        <w:rPr>
          <w:rFonts w:ascii="Arial" w:hAnsi="Arial" w:cs="Arial"/>
          <w:b w:val="0"/>
          <w:bCs w:val="0"/>
          <w:color w:val="444444"/>
          <w:sz w:val="48"/>
          <w:szCs w:val="48"/>
          <w:lang w:val="en-US"/>
        </w:rPr>
        <w:t>Change text format</w:t>
      </w:r>
      <w:bookmarkEnd w:id="16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#text.colorX#</w:t>
      </w:r>
      <w:r w:rsidRPr="006B2613">
        <w:rPr>
          <w:rFonts w:ascii="Arial" w:hAnsi="Arial" w:cs="Arial"/>
          <w:color w:val="333333"/>
          <w:lang w:val="en-US"/>
        </w:rPr>
        <w:br/>
        <w:t>The text color will use the color with index </w:t>
      </w:r>
      <w:r w:rsidRPr="006B2613">
        <w:rPr>
          <w:rStyle w:val="nfase"/>
          <w:rFonts w:ascii="Arial" w:hAnsi="Arial" w:cs="Arial"/>
          <w:color w:val="333333"/>
          <w:lang w:val="en-US"/>
        </w:rPr>
        <w:t>X.</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#text.shadowX#</w:t>
      </w:r>
      <w:r w:rsidRPr="006B2613">
        <w:rPr>
          <w:rFonts w:ascii="Arial" w:hAnsi="Arial" w:cs="Arial"/>
          <w:color w:val="333333"/>
          <w:lang w:val="en-US"/>
        </w:rPr>
        <w:br/>
        <w:t>The shadow color will use the color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#text.sizeX#</w:t>
      </w:r>
      <w:r w:rsidRPr="006B2613">
        <w:rPr>
          <w:rFonts w:ascii="Arial" w:hAnsi="Arial" w:cs="Arial"/>
          <w:color w:val="333333"/>
          <w:lang w:val="en-US"/>
        </w:rPr>
        <w:br/>
        <w:t>The font size will be set to</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#text.normal</w:t>
      </w:r>
      <w:r w:rsidRPr="006B2613">
        <w:rPr>
          <w:rFonts w:ascii="Arial" w:hAnsi="Arial" w:cs="Arial"/>
          <w:color w:val="333333"/>
          <w:lang w:val="en-US"/>
        </w:rPr>
        <w:br/>
        <w:t>The font style will be set to </w:t>
      </w:r>
      <w:r w:rsidRPr="006B2613">
        <w:rPr>
          <w:rStyle w:val="nfase"/>
          <w:rFonts w:ascii="Arial" w:hAnsi="Arial" w:cs="Arial"/>
          <w:color w:val="333333"/>
          <w:lang w:val="en-US"/>
        </w:rPr>
        <w:t>Normal</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#text.bold</w:t>
      </w:r>
      <w:r w:rsidRPr="006B2613">
        <w:rPr>
          <w:rFonts w:ascii="Arial" w:hAnsi="Arial" w:cs="Arial"/>
          <w:color w:val="333333"/>
          <w:lang w:val="en-US"/>
        </w:rPr>
        <w:br/>
        <w:t>The font style will be set to </w:t>
      </w:r>
      <w:r w:rsidRPr="006B2613">
        <w:rPr>
          <w:rStyle w:val="nfase"/>
          <w:rFonts w:ascii="Arial" w:hAnsi="Arial" w:cs="Arial"/>
          <w:color w:val="333333"/>
          <w:lang w:val="en-US"/>
        </w:rPr>
        <w:t>Bold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#text.italic</w:t>
      </w:r>
      <w:r w:rsidRPr="006B2613">
        <w:rPr>
          <w:rFonts w:ascii="Arial" w:hAnsi="Arial" w:cs="Arial"/>
          <w:color w:val="333333"/>
          <w:lang w:val="en-US"/>
        </w:rPr>
        <w:br/>
        <w:t>The font style will be set to </w:t>
      </w:r>
      <w:r w:rsidRPr="006B2613">
        <w:rPr>
          <w:rStyle w:val="nfase"/>
          <w:rFonts w:ascii="Arial" w:hAnsi="Arial" w:cs="Arial"/>
          <w:color w:val="333333"/>
          <w:lang w:val="en-US"/>
        </w:rPr>
        <w:t>Italic</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#text.bolditalic</w:t>
      </w:r>
      <w:r w:rsidRPr="006B2613">
        <w:rPr>
          <w:rFonts w:ascii="Arial" w:hAnsi="Arial" w:cs="Arial"/>
          <w:color w:val="333333"/>
          <w:lang w:val="en-US"/>
        </w:rPr>
        <w:br/>
        <w:t>The font style will be set to </w:t>
      </w:r>
      <w:r w:rsidRPr="006B2613">
        <w:rPr>
          <w:rStyle w:val="nfase"/>
          <w:rFonts w:ascii="Arial" w:hAnsi="Arial" w:cs="Arial"/>
          <w:color w:val="333333"/>
          <w:lang w:val="en-US"/>
        </w:rPr>
        <w:t>Bold and Italic</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#text.left</w:t>
      </w:r>
      <w:r w:rsidRPr="006B2613">
        <w:rPr>
          <w:rFonts w:ascii="Arial" w:hAnsi="Arial" w:cs="Arial"/>
          <w:color w:val="333333"/>
          <w:lang w:val="en-US"/>
        </w:rPr>
        <w:br/>
        <w:t>The text alignment (horizontal) will be set to </w:t>
      </w:r>
      <w:r w:rsidRPr="006B2613">
        <w:rPr>
          <w:rStyle w:val="nfase"/>
          <w:rFonts w:ascii="Arial" w:hAnsi="Arial" w:cs="Arial"/>
          <w:color w:val="333333"/>
          <w:lang w:val="en-US"/>
        </w:rPr>
        <w:t>Left</w:t>
      </w:r>
      <w:r w:rsidRPr="006B2613">
        <w:rPr>
          <w:rFonts w:ascii="Arial" w:hAnsi="Arial" w:cs="Arial"/>
          <w:color w:val="333333"/>
          <w:lang w:val="en-US"/>
        </w:rPr>
        <w:t>.</w:t>
      </w:r>
      <w:r w:rsidRPr="006B2613">
        <w:rPr>
          <w:rFonts w:ascii="Arial" w:hAnsi="Arial" w:cs="Arial"/>
          <w:color w:val="333333"/>
          <w:lang w:val="en-US"/>
        </w:rPr>
        <w:br/>
        <w:t>The last alignment code in a text line will be used for the whole line!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#text.center</w:t>
      </w:r>
      <w:r w:rsidRPr="006B2613">
        <w:rPr>
          <w:rFonts w:ascii="Arial" w:hAnsi="Arial" w:cs="Arial"/>
          <w:color w:val="333333"/>
          <w:lang w:val="en-US"/>
        </w:rPr>
        <w:br/>
        <w:t>The text alignment (horizontal) will be set to </w:t>
      </w:r>
      <w:r w:rsidRPr="006B2613">
        <w:rPr>
          <w:rStyle w:val="nfase"/>
          <w:rFonts w:ascii="Arial" w:hAnsi="Arial" w:cs="Arial"/>
          <w:color w:val="333333"/>
          <w:lang w:val="en-US"/>
        </w:rPr>
        <w:t>Center</w:t>
      </w:r>
      <w:r w:rsidRPr="006B2613">
        <w:rPr>
          <w:rFonts w:ascii="Arial" w:hAnsi="Arial" w:cs="Arial"/>
          <w:color w:val="333333"/>
          <w:lang w:val="en-US"/>
        </w:rPr>
        <w:t>.</w:t>
      </w:r>
      <w:r w:rsidRPr="006B2613">
        <w:rPr>
          <w:rFonts w:ascii="Arial" w:hAnsi="Arial" w:cs="Arial"/>
          <w:color w:val="333333"/>
          <w:lang w:val="en-US"/>
        </w:rPr>
        <w:br/>
        <w:t>The last alignment code in a text line will be used for the whole line!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#text.right</w:t>
      </w:r>
      <w:r w:rsidRPr="006B2613">
        <w:rPr>
          <w:rFonts w:ascii="Arial" w:hAnsi="Arial" w:cs="Arial"/>
          <w:color w:val="333333"/>
          <w:lang w:val="en-US"/>
        </w:rPr>
        <w:br/>
        <w:t>The text alignment (horizontal) will be set to </w:t>
      </w:r>
      <w:r w:rsidRPr="006B2613">
        <w:rPr>
          <w:rStyle w:val="nfase"/>
          <w:rFonts w:ascii="Arial" w:hAnsi="Arial" w:cs="Arial"/>
          <w:color w:val="333333"/>
          <w:lang w:val="en-US"/>
        </w:rPr>
        <w:t>Right</w:t>
      </w:r>
      <w:r w:rsidRPr="006B2613">
        <w:rPr>
          <w:rFonts w:ascii="Arial" w:hAnsi="Arial" w:cs="Arial"/>
          <w:color w:val="333333"/>
          <w:lang w:val="en-US"/>
        </w:rPr>
        <w:t>.</w:t>
      </w:r>
      <w:r w:rsidRPr="006B2613">
        <w:rPr>
          <w:rFonts w:ascii="Arial" w:hAnsi="Arial" w:cs="Arial"/>
          <w:color w:val="333333"/>
          <w:lang w:val="en-US"/>
        </w:rPr>
        <w:br/>
        <w:t>The last alignment code in a text line will be used for the whole line!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#text.top</w:t>
      </w:r>
      <w:r w:rsidRPr="006B2613">
        <w:rPr>
          <w:rFonts w:ascii="Arial" w:hAnsi="Arial" w:cs="Arial"/>
          <w:color w:val="333333"/>
          <w:lang w:val="en-US"/>
        </w:rPr>
        <w:br/>
        <w:t>The text line alignment (vertical) will be set to </w:t>
      </w:r>
      <w:r w:rsidRPr="006B2613">
        <w:rPr>
          <w:rStyle w:val="nfase"/>
          <w:rFonts w:ascii="Arial" w:hAnsi="Arial" w:cs="Arial"/>
          <w:color w:val="333333"/>
          <w:lang w:val="en-US"/>
        </w:rPr>
        <w:t>Top</w:t>
      </w:r>
      <w:r w:rsidRPr="006B2613">
        <w:rPr>
          <w:rFonts w:ascii="Arial" w:hAnsi="Arial" w:cs="Arial"/>
          <w:color w:val="333333"/>
          <w:lang w:val="en-US"/>
        </w:rPr>
        <w:t>.</w:t>
      </w:r>
      <w:r w:rsidRPr="006B2613">
        <w:rPr>
          <w:rFonts w:ascii="Arial" w:hAnsi="Arial" w:cs="Arial"/>
          <w:color w:val="333333"/>
          <w:lang w:val="en-US"/>
        </w:rPr>
        <w:br/>
        <w:t>The last vertical alignment code in a text line will be used for the whole line!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#text.middle</w:t>
      </w:r>
      <w:r w:rsidRPr="006B2613">
        <w:rPr>
          <w:rFonts w:ascii="Arial" w:hAnsi="Arial" w:cs="Arial"/>
          <w:color w:val="333333"/>
          <w:lang w:val="en-US"/>
        </w:rPr>
        <w:br/>
        <w:t>The text line alignment (vertical) will be set to </w:t>
      </w:r>
      <w:r w:rsidRPr="006B2613">
        <w:rPr>
          <w:rStyle w:val="nfase"/>
          <w:rFonts w:ascii="Arial" w:hAnsi="Arial" w:cs="Arial"/>
          <w:color w:val="333333"/>
          <w:lang w:val="en-US"/>
        </w:rPr>
        <w:t>Middle</w:t>
      </w:r>
      <w:r w:rsidRPr="006B2613">
        <w:rPr>
          <w:rFonts w:ascii="Arial" w:hAnsi="Arial" w:cs="Arial"/>
          <w:color w:val="333333"/>
          <w:lang w:val="en-US"/>
        </w:rPr>
        <w:t>.</w:t>
      </w:r>
      <w:r w:rsidRPr="006B2613">
        <w:rPr>
          <w:rFonts w:ascii="Arial" w:hAnsi="Arial" w:cs="Arial"/>
          <w:color w:val="333333"/>
          <w:lang w:val="en-US"/>
        </w:rPr>
        <w:br/>
        <w:t>The last vertical alignment code in a text line will be used for the whole line!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#text.bottom</w:t>
      </w:r>
      <w:r w:rsidRPr="006B2613">
        <w:rPr>
          <w:rFonts w:ascii="Arial" w:hAnsi="Arial" w:cs="Arial"/>
          <w:color w:val="333333"/>
          <w:lang w:val="en-US"/>
        </w:rPr>
        <w:br/>
        <w:t>The text line alignment (vertical) will be set to </w:t>
      </w:r>
      <w:r w:rsidRPr="006B2613">
        <w:rPr>
          <w:rStyle w:val="nfase"/>
          <w:rFonts w:ascii="Arial" w:hAnsi="Arial" w:cs="Arial"/>
          <w:color w:val="333333"/>
          <w:lang w:val="en-US"/>
        </w:rPr>
        <w:t>Bottom</w:t>
      </w:r>
      <w:r w:rsidRPr="006B2613">
        <w:rPr>
          <w:rFonts w:ascii="Arial" w:hAnsi="Arial" w:cs="Arial"/>
          <w:color w:val="333333"/>
          <w:lang w:val="en-US"/>
        </w:rPr>
        <w:t>.</w:t>
      </w:r>
      <w:r w:rsidRPr="006B2613">
        <w:rPr>
          <w:rFonts w:ascii="Arial" w:hAnsi="Arial" w:cs="Arial"/>
          <w:color w:val="333333"/>
          <w:lang w:val="en-US"/>
        </w:rPr>
        <w:br/>
        <w:t>The last vertical alignment code in a text line will be used for the whole line!</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 w:name="_Toc437782634"/>
      <w:r w:rsidRPr="006B2613">
        <w:rPr>
          <w:rFonts w:ascii="Arial" w:hAnsi="Arial" w:cs="Arial"/>
          <w:b w:val="0"/>
          <w:bCs w:val="0"/>
          <w:color w:val="444444"/>
          <w:sz w:val="48"/>
          <w:szCs w:val="48"/>
          <w:lang w:val="en-US"/>
        </w:rPr>
        <w:t>Reset to default text format</w:t>
      </w:r>
      <w:bookmarkEnd w:id="16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t>
      </w:r>
      <w:r w:rsidRPr="006B2613">
        <w:rPr>
          <w:rFonts w:ascii="Arial" w:hAnsi="Arial" w:cs="Arial"/>
          <w:color w:val="333333"/>
          <w:lang w:val="en-US"/>
        </w:rPr>
        <w:br/>
        <w:t>Resets to the default text format (color, shadow color, font size, font style and text alinment).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#!color</w:t>
      </w:r>
      <w:r w:rsidRPr="006B2613">
        <w:rPr>
          <w:rFonts w:ascii="Arial" w:hAnsi="Arial" w:cs="Arial"/>
          <w:color w:val="333333"/>
          <w:lang w:val="en-US"/>
        </w:rPr>
        <w:br/>
        <w:t>Resets to the default text color.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#!shadow</w:t>
      </w:r>
      <w:r w:rsidRPr="006B2613">
        <w:rPr>
          <w:rFonts w:ascii="Arial" w:hAnsi="Arial" w:cs="Arial"/>
          <w:color w:val="333333"/>
          <w:lang w:val="en-US"/>
        </w:rPr>
        <w:br/>
        <w:t>Resets to the default shadow color.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#!size</w:t>
      </w:r>
      <w:r w:rsidRPr="006B2613">
        <w:rPr>
          <w:rFonts w:ascii="Arial" w:hAnsi="Arial" w:cs="Arial"/>
          <w:color w:val="333333"/>
          <w:lang w:val="en-US"/>
        </w:rPr>
        <w:br/>
        <w:t>Resets to the default font size.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#!style</w:t>
      </w:r>
      <w:r w:rsidRPr="006B2613">
        <w:rPr>
          <w:rFonts w:ascii="Arial" w:hAnsi="Arial" w:cs="Arial"/>
          <w:color w:val="333333"/>
          <w:lang w:val="en-US"/>
        </w:rPr>
        <w:br/>
        <w:t>Resets to the default font style.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#!alignment</w:t>
      </w:r>
      <w:r w:rsidRPr="006B2613">
        <w:rPr>
          <w:rFonts w:ascii="Arial" w:hAnsi="Arial" w:cs="Arial"/>
          <w:color w:val="333333"/>
          <w:lang w:val="en-US"/>
        </w:rPr>
        <w:br/>
        <w:t>Resets to the default text alignment (horiziontal).</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#!valignment</w:t>
      </w:r>
      <w:r w:rsidRPr="006B2613">
        <w:rPr>
          <w:rFonts w:ascii="Arial" w:hAnsi="Arial" w:cs="Arial"/>
          <w:color w:val="333333"/>
          <w:lang w:val="en-US"/>
        </w:rPr>
        <w:br/>
        <w:t>Resets to the default text line alignment (vertical).</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2" w:name="_Toc437782635"/>
      <w:r w:rsidRPr="006B2613">
        <w:rPr>
          <w:rFonts w:ascii="Arial" w:hAnsi="Arial" w:cs="Arial"/>
          <w:b w:val="0"/>
          <w:bCs w:val="0"/>
          <w:color w:val="444444"/>
          <w:sz w:val="48"/>
          <w:szCs w:val="48"/>
          <w:lang w:val="en-US"/>
        </w:rPr>
        <w:t>Reset to last used text format</w:t>
      </w:r>
      <w:bookmarkEnd w:id="16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w:t>
      </w:r>
      <w:r w:rsidRPr="006B2613">
        <w:rPr>
          <w:rFonts w:ascii="Arial" w:hAnsi="Arial" w:cs="Arial"/>
          <w:color w:val="333333"/>
          <w:lang w:val="en-US"/>
        </w:rPr>
        <w:br/>
        <w:t>Resets to the last used text format (color, shadow color, font size, font style and text alinment).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#&lt;color</w:t>
      </w:r>
      <w:r w:rsidRPr="006B2613">
        <w:rPr>
          <w:rFonts w:ascii="Arial" w:hAnsi="Arial" w:cs="Arial"/>
          <w:color w:val="333333"/>
          <w:lang w:val="en-US"/>
        </w:rPr>
        <w:br/>
        <w:t>Resets to the last used text color.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#&lt;shadow</w:t>
      </w:r>
      <w:r w:rsidRPr="006B2613">
        <w:rPr>
          <w:rFonts w:ascii="Arial" w:hAnsi="Arial" w:cs="Arial"/>
          <w:color w:val="333333"/>
          <w:lang w:val="en-US"/>
        </w:rPr>
        <w:br/>
        <w:t>Resets to the last used shadow color.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#&lt;size</w:t>
      </w:r>
      <w:r w:rsidRPr="006B2613">
        <w:rPr>
          <w:rFonts w:ascii="Arial" w:hAnsi="Arial" w:cs="Arial"/>
          <w:color w:val="333333"/>
          <w:lang w:val="en-US"/>
        </w:rPr>
        <w:br/>
        <w:t>Resets to the last used font size.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#&lt;style</w:t>
      </w:r>
      <w:r w:rsidRPr="006B2613">
        <w:rPr>
          <w:rFonts w:ascii="Arial" w:hAnsi="Arial" w:cs="Arial"/>
          <w:color w:val="333333"/>
          <w:lang w:val="en-US"/>
        </w:rPr>
        <w:br/>
        <w:t>Resets to the last used font style.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#&lt;alignment</w:t>
      </w:r>
      <w:r w:rsidRPr="006B2613">
        <w:rPr>
          <w:rFonts w:ascii="Arial" w:hAnsi="Arial" w:cs="Arial"/>
          <w:color w:val="333333"/>
          <w:lang w:val="en-US"/>
        </w:rPr>
        <w:br/>
        <w:t>Resets to the last used text alignment (horiziontal).</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#&lt;valignment</w:t>
      </w:r>
      <w:r w:rsidRPr="006B2613">
        <w:rPr>
          <w:rFonts w:ascii="Arial" w:hAnsi="Arial" w:cs="Arial"/>
          <w:color w:val="333333"/>
          <w:lang w:val="en-US"/>
        </w:rPr>
        <w:br/>
        <w:t>Resets to the last used text line alignment (vertical).</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3" w:name="_Toc437782636"/>
      <w:r w:rsidRPr="006B2613">
        <w:rPr>
          <w:rFonts w:ascii="Arial" w:hAnsi="Arial" w:cs="Arial"/>
          <w:b w:val="0"/>
          <w:bCs w:val="0"/>
          <w:color w:val="444444"/>
          <w:sz w:val="56"/>
          <w:szCs w:val="56"/>
          <w:lang w:val="en-US"/>
        </w:rPr>
        <w:t>Game information</w:t>
      </w:r>
      <w:bookmarkEnd w:id="16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#time</w:t>
      </w:r>
      <w:r w:rsidRPr="006B2613">
        <w:rPr>
          <w:rFonts w:ascii="Arial" w:hAnsi="Arial" w:cs="Arial"/>
          <w:color w:val="333333"/>
          <w:lang w:val="en-US"/>
        </w:rPr>
        <w:br/>
        <w:t>The current game time (time running since starting a</w:t>
      </w:r>
      <w:r w:rsidRPr="006B2613">
        <w:rPr>
          <w:rStyle w:val="apple-converted-space"/>
          <w:rFonts w:ascii="Arial" w:eastAsiaTheme="majorEastAsia" w:hAnsi="Arial" w:cs="Arial"/>
          <w:i/>
          <w:iCs/>
          <w:color w:val="333333"/>
          <w:lang w:val="en-US"/>
        </w:rPr>
        <w:t> </w:t>
      </w:r>
      <w:r w:rsidRPr="006B2613">
        <w:rPr>
          <w:rStyle w:val="nfase"/>
          <w:rFonts w:ascii="Arial" w:hAnsi="Arial" w:cs="Arial"/>
          <w:color w:val="333333"/>
          <w:lang w:val="en-US"/>
        </w:rPr>
        <w:t>new game</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#area.current</w:t>
      </w:r>
      <w:r w:rsidRPr="006B2613">
        <w:rPr>
          <w:rFonts w:ascii="Arial" w:hAnsi="Arial" w:cs="Arial"/>
          <w:color w:val="333333"/>
          <w:lang w:val="en-US"/>
        </w:rPr>
        <w:br/>
        <w:t>The name of the area the player currently is in.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#area.currentdesc</w:t>
      </w:r>
      <w:r w:rsidRPr="006B2613">
        <w:rPr>
          <w:rFonts w:ascii="Arial" w:hAnsi="Arial" w:cs="Arial"/>
          <w:color w:val="333333"/>
          <w:lang w:val="en-US"/>
        </w:rPr>
        <w:br/>
        <w:t>The description of the area the player is currently in.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#area.iconcurrent</w:t>
      </w:r>
      <w:r w:rsidRPr="006B2613">
        <w:rPr>
          <w:rFonts w:ascii="Arial" w:hAnsi="Arial" w:cs="Arial"/>
          <w:color w:val="333333"/>
          <w:lang w:val="en-US"/>
        </w:rPr>
        <w:br/>
        <w:t>The icon of the area the player is currently in.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#area.currenttype</w:t>
      </w:r>
      <w:r w:rsidRPr="006B2613">
        <w:rPr>
          <w:rFonts w:ascii="Arial" w:hAnsi="Arial" w:cs="Arial"/>
          <w:color w:val="333333"/>
          <w:lang w:val="en-US"/>
        </w:rPr>
        <w:br/>
        <w:t>The name of the type of the area the player is currently in.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#area.currenttypedesc</w:t>
      </w:r>
      <w:r w:rsidRPr="006B2613">
        <w:rPr>
          <w:rFonts w:ascii="Arial" w:hAnsi="Arial" w:cs="Arial"/>
          <w:color w:val="333333"/>
          <w:lang w:val="en-US"/>
        </w:rPr>
        <w:br/>
        <w:t>The description of the type of the area the player is currently in.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#area.iconcurrenttype</w:t>
      </w:r>
      <w:r w:rsidRPr="006B2613">
        <w:rPr>
          <w:rFonts w:ascii="Arial" w:hAnsi="Arial" w:cs="Arial"/>
          <w:color w:val="333333"/>
          <w:lang w:val="en-US"/>
        </w:rPr>
        <w:br/>
        <w:t>The icon of the type of the area the player is currently in.</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4" w:name="_Toc437782637"/>
      <w:r w:rsidRPr="006B2613">
        <w:rPr>
          <w:rFonts w:ascii="Arial" w:hAnsi="Arial" w:cs="Arial"/>
          <w:b w:val="0"/>
          <w:bCs w:val="0"/>
          <w:color w:val="444444"/>
          <w:sz w:val="56"/>
          <w:szCs w:val="56"/>
          <w:lang w:val="en-US"/>
        </w:rPr>
        <w:lastRenderedPageBreak/>
        <w:t>Game variables</w:t>
      </w:r>
      <w:bookmarkEnd w:id="16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#varstringX#</w:t>
      </w:r>
      <w:r w:rsidRPr="006B2613">
        <w:rPr>
          <w:rFonts w:ascii="Arial" w:hAnsi="Arial" w:cs="Arial"/>
          <w:color w:val="333333"/>
          <w:lang w:val="en-US"/>
        </w:rPr>
        <w:br/>
        <w:t>The current string value of the game variable with key</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#varboolX#</w:t>
      </w:r>
      <w:r w:rsidRPr="006B2613">
        <w:rPr>
          <w:rFonts w:ascii="Arial" w:hAnsi="Arial" w:cs="Arial"/>
          <w:color w:val="333333"/>
          <w:lang w:val="en-US"/>
        </w:rPr>
        <w:br/>
        <w:t>The current bool value of the game variable with key</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#varfloatX#</w:t>
      </w:r>
      <w:r w:rsidRPr="006B2613">
        <w:rPr>
          <w:rFonts w:ascii="Arial" w:hAnsi="Arial" w:cs="Arial"/>
          <w:color w:val="333333"/>
          <w:lang w:val="en-US"/>
        </w:rPr>
        <w:br/>
        <w:t>The current float value of the game variable with key</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#varifloatX#</w:t>
      </w:r>
      <w:r w:rsidRPr="006B2613">
        <w:rPr>
          <w:rFonts w:ascii="Arial" w:hAnsi="Arial" w:cs="Arial"/>
          <w:color w:val="333333"/>
          <w:lang w:val="en-US"/>
        </w:rPr>
        <w:br/>
        <w:t>The current float value of the game variable with key</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 displayed as integer value.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#varvector3X#</w:t>
      </w:r>
      <w:r w:rsidRPr="006B2613">
        <w:rPr>
          <w:rFonts w:ascii="Arial" w:hAnsi="Arial" w:cs="Arial"/>
          <w:color w:val="333333"/>
          <w:lang w:val="en-US"/>
        </w:rPr>
        <w:br/>
        <w:t>The current string value of the game variable with key</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5" w:name="_Toc437782638"/>
      <w:r w:rsidRPr="006B2613">
        <w:rPr>
          <w:rFonts w:ascii="Arial" w:hAnsi="Arial" w:cs="Arial"/>
          <w:b w:val="0"/>
          <w:bCs w:val="0"/>
          <w:color w:val="444444"/>
          <w:sz w:val="56"/>
          <w:szCs w:val="56"/>
          <w:lang w:val="en-US"/>
        </w:rPr>
        <w:t>Inventory information</w:t>
      </w:r>
      <w:bookmarkEnd w:id="16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#money.inventory</w:t>
      </w:r>
      <w:r w:rsidRPr="006B2613">
        <w:rPr>
          <w:rFonts w:ascii="Arial" w:hAnsi="Arial" w:cs="Arial"/>
          <w:color w:val="333333"/>
          <w:lang w:val="en-US"/>
        </w:rPr>
        <w:br/>
        <w:t>The amount of money the player owns.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#money.name</w:t>
      </w:r>
      <w:r w:rsidRPr="006B2613">
        <w:rPr>
          <w:rFonts w:ascii="Arial" w:hAnsi="Arial" w:cs="Arial"/>
          <w:color w:val="333333"/>
          <w:lang w:val="en-US"/>
        </w:rPr>
        <w:br/>
        <w:t>The name used for money (defined in the inventory settings).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#money.desc</w:t>
      </w:r>
      <w:r w:rsidRPr="006B2613">
        <w:rPr>
          <w:rFonts w:ascii="Arial" w:hAnsi="Arial" w:cs="Arial"/>
          <w:color w:val="333333"/>
          <w:lang w:val="en-US"/>
        </w:rPr>
        <w:br/>
        <w:t>The description used for money (defined in the inventory settings).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#money.icon</w:t>
      </w:r>
      <w:r w:rsidRPr="006B2613">
        <w:rPr>
          <w:rFonts w:ascii="Arial" w:hAnsi="Arial" w:cs="Arial"/>
          <w:color w:val="333333"/>
          <w:lang w:val="en-US"/>
        </w:rPr>
        <w:br/>
        <w:t>The icon used for money (defined in the inventory settings).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#money.type</w:t>
      </w:r>
      <w:r w:rsidRPr="006B2613">
        <w:rPr>
          <w:rFonts w:ascii="Arial" w:hAnsi="Arial" w:cs="Arial"/>
          <w:color w:val="333333"/>
          <w:lang w:val="en-US"/>
        </w:rPr>
        <w:br/>
        <w:t>The name of the item type of money.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#money.typedesc</w:t>
      </w:r>
      <w:r w:rsidRPr="006B2613">
        <w:rPr>
          <w:rFonts w:ascii="Arial" w:hAnsi="Arial" w:cs="Arial"/>
          <w:color w:val="333333"/>
          <w:lang w:val="en-US"/>
        </w:rPr>
        <w:br/>
        <w:t>The description of the item type of money.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#money.typeicon</w:t>
      </w:r>
      <w:r w:rsidRPr="006B2613">
        <w:rPr>
          <w:rFonts w:ascii="Arial" w:hAnsi="Arial" w:cs="Arial"/>
          <w:color w:val="333333"/>
          <w:lang w:val="en-US"/>
        </w:rPr>
        <w:br/>
        <w:t>The icon of the item type of money.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#inventory</w:t>
      </w:r>
      <w:r w:rsidRPr="006B2613">
        <w:rPr>
          <w:rFonts w:ascii="Arial" w:hAnsi="Arial" w:cs="Arial"/>
          <w:color w:val="333333"/>
          <w:lang w:val="en-US"/>
        </w:rPr>
        <w:br/>
        <w:t>The quantity of a selected item, weapon or armor in the player’s inventory.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#equipped</w:t>
      </w:r>
      <w:r w:rsidRPr="006B2613">
        <w:rPr>
          <w:rFonts w:ascii="Arial" w:hAnsi="Arial" w:cs="Arial"/>
          <w:color w:val="333333"/>
          <w:lang w:val="en-US"/>
        </w:rPr>
        <w:br/>
        <w:t>The quantity of a selected weapon or armor currently equipped by the player’s group members.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6" w:name="_Toc437782639"/>
      <w:r w:rsidRPr="006B2613">
        <w:rPr>
          <w:rFonts w:ascii="Arial" w:hAnsi="Arial" w:cs="Arial"/>
          <w:b w:val="0"/>
          <w:bCs w:val="0"/>
          <w:color w:val="444444"/>
          <w:sz w:val="56"/>
          <w:szCs w:val="56"/>
          <w:lang w:val="en-US"/>
        </w:rPr>
        <w:lastRenderedPageBreak/>
        <w:t>Indexed data</w:t>
      </w:r>
      <w:bookmarkEnd w:id="16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Indexed data is all kind of data you create using the ORK Framework editor. The index refers to the position of the data in it’s data list (e.g. the first item in the items list has index 0).</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7" w:name="_Toc437782640"/>
      <w:r w:rsidRPr="006B2613">
        <w:rPr>
          <w:rFonts w:ascii="Arial" w:hAnsi="Arial" w:cs="Arial"/>
          <w:b w:val="0"/>
          <w:bCs w:val="0"/>
          <w:color w:val="444444"/>
          <w:sz w:val="48"/>
          <w:szCs w:val="48"/>
          <w:lang w:val="en-US"/>
        </w:rPr>
        <w:t>Items</w:t>
      </w:r>
      <w:bookmarkEnd w:id="167"/>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#item.nameX#</w:t>
      </w:r>
      <w:r w:rsidRPr="006B2613">
        <w:rPr>
          <w:rFonts w:ascii="Arial" w:hAnsi="Arial" w:cs="Arial"/>
          <w:color w:val="333333"/>
          <w:lang w:val="en-US"/>
        </w:rPr>
        <w:br/>
        <w:t>The name of the item with index</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#item.descX#</w:t>
      </w:r>
      <w:r w:rsidRPr="006B2613">
        <w:rPr>
          <w:rFonts w:ascii="Arial" w:hAnsi="Arial" w:cs="Arial"/>
          <w:color w:val="333333"/>
          <w:lang w:val="en-US"/>
        </w:rPr>
        <w:br/>
        <w:t>The description of the item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#item.iconX#</w:t>
      </w:r>
      <w:r w:rsidRPr="006B2613">
        <w:rPr>
          <w:rFonts w:ascii="Arial" w:hAnsi="Arial" w:cs="Arial"/>
          <w:color w:val="333333"/>
          <w:lang w:val="en-US"/>
        </w:rPr>
        <w:br/>
        <w:t>The icon of the item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#item.typeX#</w:t>
      </w:r>
      <w:r w:rsidRPr="006B2613">
        <w:rPr>
          <w:rFonts w:ascii="Arial" w:hAnsi="Arial" w:cs="Arial"/>
          <w:color w:val="333333"/>
          <w:lang w:val="en-US"/>
        </w:rPr>
        <w:br/>
        <w:t>The type name of the item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#item.typedescX#</w:t>
      </w:r>
      <w:r w:rsidRPr="006B2613">
        <w:rPr>
          <w:rFonts w:ascii="Arial" w:hAnsi="Arial" w:cs="Arial"/>
          <w:color w:val="333333"/>
          <w:lang w:val="en-US"/>
        </w:rPr>
        <w:br/>
        <w:t>The type description of the item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#item.typeiconX#</w:t>
      </w:r>
      <w:r w:rsidRPr="006B2613">
        <w:rPr>
          <w:rFonts w:ascii="Arial" w:hAnsi="Arial" w:cs="Arial"/>
          <w:color w:val="333333"/>
          <w:lang w:val="en-US"/>
        </w:rPr>
        <w:br/>
        <w:t>The type icon of the item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#item.inventoryX#</w:t>
      </w:r>
      <w:r w:rsidRPr="006B2613">
        <w:rPr>
          <w:rFonts w:ascii="Arial" w:hAnsi="Arial" w:cs="Arial"/>
          <w:color w:val="333333"/>
          <w:lang w:val="en-US"/>
        </w:rPr>
        <w:br/>
        <w:t>The quantity of the item with index </w:t>
      </w:r>
      <w:r w:rsidRPr="006B2613">
        <w:rPr>
          <w:rStyle w:val="nfase"/>
          <w:rFonts w:ascii="Arial" w:hAnsi="Arial" w:cs="Arial"/>
          <w:color w:val="333333"/>
          <w:lang w:val="en-US"/>
        </w:rPr>
        <w:t>X</w:t>
      </w:r>
      <w:r w:rsidRPr="006B2613">
        <w:rPr>
          <w:rFonts w:ascii="Arial" w:hAnsi="Arial" w:cs="Arial"/>
          <w:color w:val="333333"/>
          <w:lang w:val="en-US"/>
        </w:rPr>
        <w:t> in the player’s inventory.</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 w:name="_Toc437782641"/>
      <w:r w:rsidRPr="006B2613">
        <w:rPr>
          <w:rFonts w:ascii="Arial" w:hAnsi="Arial" w:cs="Arial"/>
          <w:b w:val="0"/>
          <w:bCs w:val="0"/>
          <w:color w:val="444444"/>
          <w:sz w:val="48"/>
          <w:szCs w:val="48"/>
          <w:lang w:val="en-US"/>
        </w:rPr>
        <w:t>Weapons</w:t>
      </w:r>
      <w:bookmarkEnd w:id="168"/>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#weapon.nameX#</w:t>
      </w:r>
      <w:r w:rsidRPr="006B2613">
        <w:rPr>
          <w:rFonts w:ascii="Arial" w:hAnsi="Arial" w:cs="Arial"/>
          <w:color w:val="333333"/>
          <w:lang w:val="en-US"/>
        </w:rPr>
        <w:br/>
        <w:t>The name of the weapon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#weapon.descX#</w:t>
      </w:r>
      <w:r w:rsidRPr="006B2613">
        <w:rPr>
          <w:rFonts w:ascii="Arial" w:hAnsi="Arial" w:cs="Arial"/>
          <w:color w:val="333333"/>
          <w:lang w:val="en-US"/>
        </w:rPr>
        <w:br/>
        <w:t>The description of the weapon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#weapon.iconX#</w:t>
      </w:r>
      <w:r w:rsidRPr="006B2613">
        <w:rPr>
          <w:rFonts w:ascii="Arial" w:hAnsi="Arial" w:cs="Arial"/>
          <w:color w:val="333333"/>
          <w:lang w:val="en-US"/>
        </w:rPr>
        <w:br/>
        <w:t>The icon of the weapon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#weapon.typeX#</w:t>
      </w:r>
      <w:r w:rsidRPr="006B2613">
        <w:rPr>
          <w:rFonts w:ascii="Arial" w:hAnsi="Arial" w:cs="Arial"/>
          <w:color w:val="333333"/>
          <w:lang w:val="en-US"/>
        </w:rPr>
        <w:br/>
        <w:t>The type name of the weapon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#weapon.typedescX#</w:t>
      </w:r>
      <w:r w:rsidRPr="006B2613">
        <w:rPr>
          <w:rFonts w:ascii="Arial" w:hAnsi="Arial" w:cs="Arial"/>
          <w:color w:val="333333"/>
          <w:lang w:val="en-US"/>
        </w:rPr>
        <w:br/>
        <w:t>The type description of the weapon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#weapon.typeiconX#</w:t>
      </w:r>
      <w:r w:rsidRPr="006B2613">
        <w:rPr>
          <w:rFonts w:ascii="Arial" w:hAnsi="Arial" w:cs="Arial"/>
          <w:color w:val="333333"/>
          <w:lang w:val="en-US"/>
        </w:rPr>
        <w:br/>
        <w:t>The type icon of the weapon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#weapon.inventoryX#</w:t>
      </w:r>
      <w:r w:rsidRPr="006B2613">
        <w:rPr>
          <w:rFonts w:ascii="Arial" w:hAnsi="Arial" w:cs="Arial"/>
          <w:color w:val="333333"/>
          <w:lang w:val="en-US"/>
        </w:rPr>
        <w:br/>
        <w:t>The quantity of the weapon with index </w:t>
      </w:r>
      <w:r w:rsidRPr="006B2613">
        <w:rPr>
          <w:rStyle w:val="nfase"/>
          <w:rFonts w:ascii="Arial" w:hAnsi="Arial" w:cs="Arial"/>
          <w:color w:val="333333"/>
          <w:lang w:val="en-US"/>
        </w:rPr>
        <w:t>X</w:t>
      </w:r>
      <w:r w:rsidRPr="006B2613">
        <w:rPr>
          <w:rFonts w:ascii="Arial" w:hAnsi="Arial" w:cs="Arial"/>
          <w:color w:val="333333"/>
          <w:lang w:val="en-US"/>
        </w:rPr>
        <w:t> in the player’s inventory.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#weapon.equippedX#</w:t>
      </w:r>
      <w:r w:rsidRPr="006B2613">
        <w:rPr>
          <w:rFonts w:ascii="Arial" w:hAnsi="Arial" w:cs="Arial"/>
          <w:color w:val="333333"/>
          <w:lang w:val="en-US"/>
        </w:rPr>
        <w:br/>
        <w:t>The quantity of the weapon with index </w:t>
      </w:r>
      <w:r w:rsidRPr="006B2613">
        <w:rPr>
          <w:rStyle w:val="nfase"/>
          <w:rFonts w:ascii="Arial" w:hAnsi="Arial" w:cs="Arial"/>
          <w:color w:val="333333"/>
          <w:lang w:val="en-US"/>
        </w:rPr>
        <w:t>X</w:t>
      </w:r>
      <w:r w:rsidRPr="006B2613">
        <w:rPr>
          <w:rFonts w:ascii="Arial" w:hAnsi="Arial" w:cs="Arial"/>
          <w:color w:val="333333"/>
          <w:lang w:val="en-US"/>
        </w:rPr>
        <w:t> in equipped by the player’s group.</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 w:name="_Toc437782642"/>
      <w:r w:rsidRPr="006B2613">
        <w:rPr>
          <w:rFonts w:ascii="Arial" w:hAnsi="Arial" w:cs="Arial"/>
          <w:b w:val="0"/>
          <w:bCs w:val="0"/>
          <w:color w:val="444444"/>
          <w:sz w:val="48"/>
          <w:szCs w:val="48"/>
          <w:lang w:val="en-US"/>
        </w:rPr>
        <w:t>Armors</w:t>
      </w:r>
      <w:bookmarkEnd w:id="16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#armor.nameX#</w:t>
      </w:r>
      <w:r w:rsidRPr="006B2613">
        <w:rPr>
          <w:rFonts w:ascii="Arial" w:hAnsi="Arial" w:cs="Arial"/>
          <w:color w:val="333333"/>
          <w:lang w:val="en-US"/>
        </w:rPr>
        <w:br/>
        <w:t>The name of the armor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#armor.descX#</w:t>
      </w:r>
      <w:r w:rsidRPr="006B2613">
        <w:rPr>
          <w:rFonts w:ascii="Arial" w:hAnsi="Arial" w:cs="Arial"/>
          <w:color w:val="333333"/>
          <w:lang w:val="en-US"/>
        </w:rPr>
        <w:br/>
        <w:t>The description of the armor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#armor.iconX#</w:t>
      </w:r>
      <w:r w:rsidRPr="006B2613">
        <w:rPr>
          <w:rFonts w:ascii="Arial" w:hAnsi="Arial" w:cs="Arial"/>
          <w:color w:val="333333"/>
          <w:lang w:val="en-US"/>
        </w:rPr>
        <w:br/>
        <w:t>The icon of the armor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#armor.typeX#</w:t>
      </w:r>
      <w:r w:rsidRPr="006B2613">
        <w:rPr>
          <w:rFonts w:ascii="Arial" w:hAnsi="Arial" w:cs="Arial"/>
          <w:color w:val="333333"/>
          <w:lang w:val="en-US"/>
        </w:rPr>
        <w:br/>
        <w:t>The type name of the armor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#armor.typedescX#</w:t>
      </w:r>
      <w:r w:rsidRPr="006B2613">
        <w:rPr>
          <w:rFonts w:ascii="Arial" w:hAnsi="Arial" w:cs="Arial"/>
          <w:color w:val="333333"/>
          <w:lang w:val="en-US"/>
        </w:rPr>
        <w:br/>
        <w:t>The type description of the armor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#armor.typeiconX#</w:t>
      </w:r>
      <w:r w:rsidRPr="006B2613">
        <w:rPr>
          <w:rFonts w:ascii="Arial" w:hAnsi="Arial" w:cs="Arial"/>
          <w:color w:val="333333"/>
          <w:lang w:val="en-US"/>
        </w:rPr>
        <w:br/>
        <w:t>The type icon of the armor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#armor.inventoryX#</w:t>
      </w:r>
      <w:r w:rsidRPr="006B2613">
        <w:rPr>
          <w:rFonts w:ascii="Arial" w:hAnsi="Arial" w:cs="Arial"/>
          <w:color w:val="333333"/>
          <w:lang w:val="en-US"/>
        </w:rPr>
        <w:br/>
        <w:t>The quantity of the armor with index </w:t>
      </w:r>
      <w:r w:rsidRPr="006B2613">
        <w:rPr>
          <w:rStyle w:val="nfase"/>
          <w:rFonts w:ascii="Arial" w:hAnsi="Arial" w:cs="Arial"/>
          <w:color w:val="333333"/>
          <w:lang w:val="en-US"/>
        </w:rPr>
        <w:t>X</w:t>
      </w:r>
      <w:r w:rsidRPr="006B2613">
        <w:rPr>
          <w:rFonts w:ascii="Arial" w:hAnsi="Arial" w:cs="Arial"/>
          <w:color w:val="333333"/>
          <w:lang w:val="en-US"/>
        </w:rPr>
        <w:t> in the player’s inventory.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#armor.equippedX#</w:t>
      </w:r>
      <w:r w:rsidRPr="006B2613">
        <w:rPr>
          <w:rFonts w:ascii="Arial" w:hAnsi="Arial" w:cs="Arial"/>
          <w:color w:val="333333"/>
          <w:lang w:val="en-US"/>
        </w:rPr>
        <w:br/>
        <w:t>The quantity of the armor with index </w:t>
      </w:r>
      <w:r w:rsidRPr="006B2613">
        <w:rPr>
          <w:rStyle w:val="nfase"/>
          <w:rFonts w:ascii="Arial" w:hAnsi="Arial" w:cs="Arial"/>
          <w:color w:val="333333"/>
          <w:lang w:val="en-US"/>
        </w:rPr>
        <w:t>X</w:t>
      </w:r>
      <w:r w:rsidRPr="006B2613">
        <w:rPr>
          <w:rFonts w:ascii="Arial" w:hAnsi="Arial" w:cs="Arial"/>
          <w:color w:val="333333"/>
          <w:lang w:val="en-US"/>
        </w:rPr>
        <w:t> in equipped by the player’s group.</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0" w:name="_Toc437782643"/>
      <w:r w:rsidRPr="006B2613">
        <w:rPr>
          <w:rFonts w:ascii="Arial" w:hAnsi="Arial" w:cs="Arial"/>
          <w:b w:val="0"/>
          <w:bCs w:val="0"/>
          <w:color w:val="444444"/>
          <w:sz w:val="48"/>
          <w:szCs w:val="48"/>
          <w:lang w:val="en-US"/>
        </w:rPr>
        <w:t>Crafting Recipes</w:t>
      </w:r>
      <w:bookmarkEnd w:id="17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#craftingrecipe.nameX#</w:t>
      </w:r>
      <w:r w:rsidRPr="006B2613">
        <w:rPr>
          <w:rFonts w:ascii="Arial" w:hAnsi="Arial" w:cs="Arial"/>
          <w:color w:val="333333"/>
          <w:lang w:val="en-US"/>
        </w:rPr>
        <w:br/>
        <w:t>The name of the crafting recipe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#craftingrecipe.descX#</w:t>
      </w:r>
      <w:r w:rsidRPr="006B2613">
        <w:rPr>
          <w:rFonts w:ascii="Arial" w:hAnsi="Arial" w:cs="Arial"/>
          <w:color w:val="333333"/>
          <w:lang w:val="en-US"/>
        </w:rPr>
        <w:br/>
        <w:t>The description of the crafting recipe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#craftingrecipe.iconX#</w:t>
      </w:r>
      <w:r w:rsidRPr="006B2613">
        <w:rPr>
          <w:rFonts w:ascii="Arial" w:hAnsi="Arial" w:cs="Arial"/>
          <w:color w:val="333333"/>
          <w:lang w:val="en-US"/>
        </w:rPr>
        <w:br/>
        <w:t>The icon of the crafting recipe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#craftingrecipe.typeX#</w:t>
      </w:r>
      <w:r w:rsidRPr="006B2613">
        <w:rPr>
          <w:rFonts w:ascii="Arial" w:hAnsi="Arial" w:cs="Arial"/>
          <w:color w:val="333333"/>
          <w:lang w:val="en-US"/>
        </w:rPr>
        <w:br/>
        <w:t>The type name of the crafting recipe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#craftingrecipe.typedescX#</w:t>
      </w:r>
      <w:r w:rsidRPr="006B2613">
        <w:rPr>
          <w:rFonts w:ascii="Arial" w:hAnsi="Arial" w:cs="Arial"/>
          <w:color w:val="333333"/>
          <w:lang w:val="en-US"/>
        </w:rPr>
        <w:br/>
        <w:t>The type description of the crafting recipe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#craftingrecipe.typeiconX#</w:t>
      </w:r>
      <w:r w:rsidRPr="006B2613">
        <w:rPr>
          <w:rFonts w:ascii="Arial" w:hAnsi="Arial" w:cs="Arial"/>
          <w:color w:val="333333"/>
          <w:lang w:val="en-US"/>
        </w:rPr>
        <w:br/>
        <w:t>The type icon of the crafting recipe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1" w:name="_Toc437782644"/>
      <w:r w:rsidRPr="006B2613">
        <w:rPr>
          <w:rFonts w:ascii="Arial" w:hAnsi="Arial" w:cs="Arial"/>
          <w:b w:val="0"/>
          <w:bCs w:val="0"/>
          <w:color w:val="444444"/>
          <w:sz w:val="48"/>
          <w:szCs w:val="48"/>
          <w:lang w:val="en-US"/>
        </w:rPr>
        <w:t>Logs</w:t>
      </w:r>
      <w:bookmarkEnd w:id="17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#log.nameX#</w:t>
      </w:r>
      <w:r w:rsidRPr="006B2613">
        <w:rPr>
          <w:rFonts w:ascii="Arial" w:hAnsi="Arial" w:cs="Arial"/>
          <w:color w:val="333333"/>
          <w:lang w:val="en-US"/>
        </w:rPr>
        <w:br/>
        <w:t>The name of the log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#log.descX#</w:t>
      </w:r>
      <w:r w:rsidRPr="006B2613">
        <w:rPr>
          <w:rFonts w:ascii="Arial" w:hAnsi="Arial" w:cs="Arial"/>
          <w:color w:val="333333"/>
          <w:lang w:val="en-US"/>
        </w:rPr>
        <w:br/>
        <w:t>The description of the log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#log.iconX#</w:t>
      </w:r>
      <w:r w:rsidRPr="006B2613">
        <w:rPr>
          <w:rFonts w:ascii="Arial" w:hAnsi="Arial" w:cs="Arial"/>
          <w:color w:val="333333"/>
          <w:lang w:val="en-US"/>
        </w:rPr>
        <w:br/>
        <w:t>The icon of the log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#log.typeX#</w:t>
      </w:r>
      <w:r w:rsidRPr="006B2613">
        <w:rPr>
          <w:rFonts w:ascii="Arial" w:hAnsi="Arial" w:cs="Arial"/>
          <w:color w:val="333333"/>
          <w:lang w:val="en-US"/>
        </w:rPr>
        <w:br/>
        <w:t>The type name of the log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#log.typedescX#</w:t>
      </w:r>
      <w:r w:rsidRPr="006B2613">
        <w:rPr>
          <w:rFonts w:ascii="Arial" w:hAnsi="Arial" w:cs="Arial"/>
          <w:color w:val="333333"/>
          <w:lang w:val="en-US"/>
        </w:rPr>
        <w:br/>
        <w:t>The type description of the log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#log.typeiconX#</w:t>
      </w:r>
      <w:r w:rsidRPr="006B2613">
        <w:rPr>
          <w:rFonts w:ascii="Arial" w:hAnsi="Arial" w:cs="Arial"/>
          <w:color w:val="333333"/>
          <w:lang w:val="en-US"/>
        </w:rPr>
        <w:br/>
        <w:t>The type icon of the log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2" w:name="_Toc437782645"/>
      <w:r w:rsidRPr="006B2613">
        <w:rPr>
          <w:rFonts w:ascii="Arial" w:hAnsi="Arial" w:cs="Arial"/>
          <w:b w:val="0"/>
          <w:bCs w:val="0"/>
          <w:color w:val="444444"/>
          <w:sz w:val="48"/>
          <w:szCs w:val="48"/>
          <w:lang w:val="en-US"/>
        </w:rPr>
        <w:t>Scene Objects</w:t>
      </w:r>
      <w:bookmarkEnd w:id="17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#sceneobject.nameX#</w:t>
      </w:r>
      <w:r w:rsidRPr="006B2613">
        <w:rPr>
          <w:rFonts w:ascii="Arial" w:hAnsi="Arial" w:cs="Arial"/>
          <w:color w:val="333333"/>
          <w:lang w:val="en-US"/>
        </w:rPr>
        <w:br/>
        <w:t>The name of the scene object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#sceneobject.descX#</w:t>
      </w:r>
      <w:r w:rsidRPr="006B2613">
        <w:rPr>
          <w:rFonts w:ascii="Arial" w:hAnsi="Arial" w:cs="Arial"/>
          <w:color w:val="333333"/>
          <w:lang w:val="en-US"/>
        </w:rPr>
        <w:br/>
        <w:t>The description of the scene object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#sceneobject.iconX#</w:t>
      </w:r>
      <w:r w:rsidRPr="006B2613">
        <w:rPr>
          <w:rFonts w:ascii="Arial" w:hAnsi="Arial" w:cs="Arial"/>
          <w:color w:val="333333"/>
          <w:lang w:val="en-US"/>
        </w:rPr>
        <w:br/>
        <w:t>The icon of the scene object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#sceneobject.typeX#</w:t>
      </w:r>
      <w:r w:rsidRPr="006B2613">
        <w:rPr>
          <w:rFonts w:ascii="Arial" w:hAnsi="Arial" w:cs="Arial"/>
          <w:color w:val="333333"/>
          <w:lang w:val="en-US"/>
        </w:rPr>
        <w:br/>
        <w:t>The type name of the scene object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#sceneobject.typedescX#</w:t>
      </w:r>
      <w:r w:rsidRPr="006B2613">
        <w:rPr>
          <w:rFonts w:ascii="Arial" w:hAnsi="Arial" w:cs="Arial"/>
          <w:color w:val="333333"/>
          <w:lang w:val="en-US"/>
        </w:rPr>
        <w:br/>
        <w:t>The type description of the scene object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#sceneobject.typeiconX#</w:t>
      </w:r>
      <w:r w:rsidRPr="006B2613">
        <w:rPr>
          <w:rFonts w:ascii="Arial" w:hAnsi="Arial" w:cs="Arial"/>
          <w:color w:val="333333"/>
          <w:lang w:val="en-US"/>
        </w:rPr>
        <w:br/>
        <w:t>The type icon of the scene object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3" w:name="_Toc437782646"/>
      <w:r w:rsidRPr="006B2613">
        <w:rPr>
          <w:rFonts w:ascii="Arial" w:hAnsi="Arial" w:cs="Arial"/>
          <w:b w:val="0"/>
          <w:bCs w:val="0"/>
          <w:color w:val="444444"/>
          <w:sz w:val="48"/>
          <w:szCs w:val="48"/>
          <w:lang w:val="en-US"/>
        </w:rPr>
        <w:lastRenderedPageBreak/>
        <w:t>Abilities</w:t>
      </w:r>
      <w:bookmarkEnd w:id="17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#ability.nameX#</w:t>
      </w:r>
      <w:r w:rsidRPr="006B2613">
        <w:rPr>
          <w:rFonts w:ascii="Arial" w:hAnsi="Arial" w:cs="Arial"/>
          <w:color w:val="333333"/>
          <w:lang w:val="en-US"/>
        </w:rPr>
        <w:br/>
        <w:t>The name of the ability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#ability.descX#</w:t>
      </w:r>
      <w:r w:rsidRPr="006B2613">
        <w:rPr>
          <w:rFonts w:ascii="Arial" w:hAnsi="Arial" w:cs="Arial"/>
          <w:color w:val="333333"/>
          <w:lang w:val="en-US"/>
        </w:rPr>
        <w:br/>
        <w:t>The description of the ability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#ability.iconX#</w:t>
      </w:r>
      <w:r w:rsidRPr="006B2613">
        <w:rPr>
          <w:rFonts w:ascii="Arial" w:hAnsi="Arial" w:cs="Arial"/>
          <w:color w:val="333333"/>
          <w:lang w:val="en-US"/>
        </w:rPr>
        <w:br/>
        <w:t>The icon of the ability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#ability.typeX#</w:t>
      </w:r>
      <w:r w:rsidRPr="006B2613">
        <w:rPr>
          <w:rFonts w:ascii="Arial" w:hAnsi="Arial" w:cs="Arial"/>
          <w:color w:val="333333"/>
          <w:lang w:val="en-US"/>
        </w:rPr>
        <w:br/>
        <w:t>The type name of the ability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#ability.typedescX#</w:t>
      </w:r>
      <w:r w:rsidRPr="006B2613">
        <w:rPr>
          <w:rFonts w:ascii="Arial" w:hAnsi="Arial" w:cs="Arial"/>
          <w:color w:val="333333"/>
          <w:lang w:val="en-US"/>
        </w:rPr>
        <w:br/>
        <w:t>The type description of the ability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#ability.typeiconX#</w:t>
      </w:r>
      <w:r w:rsidRPr="006B2613">
        <w:rPr>
          <w:rFonts w:ascii="Arial" w:hAnsi="Arial" w:cs="Arial"/>
          <w:color w:val="333333"/>
          <w:lang w:val="en-US"/>
        </w:rPr>
        <w:br/>
        <w:t>The type icon of the ability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 w:name="_Toc437782647"/>
      <w:r w:rsidRPr="006B2613">
        <w:rPr>
          <w:rFonts w:ascii="Arial" w:hAnsi="Arial" w:cs="Arial"/>
          <w:b w:val="0"/>
          <w:bCs w:val="0"/>
          <w:color w:val="444444"/>
          <w:sz w:val="48"/>
          <w:szCs w:val="48"/>
          <w:lang w:val="en-US"/>
        </w:rPr>
        <w:t>Item Types</w:t>
      </w:r>
      <w:bookmarkEnd w:id="17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#itemtype.nameX#</w:t>
      </w:r>
      <w:r w:rsidRPr="006B2613">
        <w:rPr>
          <w:rFonts w:ascii="Arial" w:hAnsi="Arial" w:cs="Arial"/>
          <w:color w:val="333333"/>
          <w:lang w:val="en-US"/>
        </w:rPr>
        <w:br/>
        <w:t>The name of the item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#itemtype.descX#</w:t>
      </w:r>
      <w:r w:rsidRPr="006B2613">
        <w:rPr>
          <w:rFonts w:ascii="Arial" w:hAnsi="Arial" w:cs="Arial"/>
          <w:color w:val="333333"/>
          <w:lang w:val="en-US"/>
        </w:rPr>
        <w:br/>
        <w:t>The description of the item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#itemtype.iconX#</w:t>
      </w:r>
      <w:r w:rsidRPr="006B2613">
        <w:rPr>
          <w:rFonts w:ascii="Arial" w:hAnsi="Arial" w:cs="Arial"/>
          <w:color w:val="333333"/>
          <w:lang w:val="en-US"/>
        </w:rPr>
        <w:br/>
        <w:t>The icon of the item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5" w:name="_Toc437782648"/>
      <w:r w:rsidRPr="006B2613">
        <w:rPr>
          <w:rFonts w:ascii="Arial" w:hAnsi="Arial" w:cs="Arial"/>
          <w:b w:val="0"/>
          <w:bCs w:val="0"/>
          <w:color w:val="444444"/>
          <w:sz w:val="48"/>
          <w:szCs w:val="48"/>
          <w:lang w:val="en-US"/>
        </w:rPr>
        <w:t>Crafting Types</w:t>
      </w:r>
      <w:bookmarkEnd w:id="17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#craftingtype.nameX#</w:t>
      </w:r>
      <w:r w:rsidRPr="006B2613">
        <w:rPr>
          <w:rFonts w:ascii="Arial" w:hAnsi="Arial" w:cs="Arial"/>
          <w:color w:val="333333"/>
          <w:lang w:val="en-US"/>
        </w:rPr>
        <w:br/>
        <w:t>The name of the craftig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#craftingtype.descX#</w:t>
      </w:r>
      <w:r w:rsidRPr="006B2613">
        <w:rPr>
          <w:rFonts w:ascii="Arial" w:hAnsi="Arial" w:cs="Arial"/>
          <w:color w:val="333333"/>
          <w:lang w:val="en-US"/>
        </w:rPr>
        <w:br/>
        <w:t>The description of the crafting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#craftingtype.iconX#</w:t>
      </w:r>
      <w:r w:rsidRPr="006B2613">
        <w:rPr>
          <w:rFonts w:ascii="Arial" w:hAnsi="Arial" w:cs="Arial"/>
          <w:color w:val="333333"/>
          <w:lang w:val="en-US"/>
        </w:rPr>
        <w:br/>
        <w:t>The icon of the crafting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6" w:name="_Toc437782649"/>
      <w:r w:rsidRPr="006B2613">
        <w:rPr>
          <w:rFonts w:ascii="Arial" w:hAnsi="Arial" w:cs="Arial"/>
          <w:b w:val="0"/>
          <w:bCs w:val="0"/>
          <w:color w:val="444444"/>
          <w:sz w:val="48"/>
          <w:szCs w:val="48"/>
          <w:lang w:val="en-US"/>
        </w:rPr>
        <w:t>Log Types</w:t>
      </w:r>
      <w:bookmarkEnd w:id="17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#logtype.nameX#</w:t>
      </w:r>
      <w:r w:rsidRPr="006B2613">
        <w:rPr>
          <w:rFonts w:ascii="Arial" w:hAnsi="Arial" w:cs="Arial"/>
          <w:color w:val="333333"/>
          <w:lang w:val="en-US"/>
        </w:rPr>
        <w:br/>
        <w:t>The name of the log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#logtype.descX#</w:t>
      </w:r>
      <w:r w:rsidRPr="006B2613">
        <w:rPr>
          <w:rFonts w:ascii="Arial" w:hAnsi="Arial" w:cs="Arial"/>
          <w:color w:val="333333"/>
          <w:lang w:val="en-US"/>
        </w:rPr>
        <w:br/>
        <w:t>The description of the log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#logtype.iconX#</w:t>
      </w:r>
      <w:r w:rsidRPr="006B2613">
        <w:rPr>
          <w:rFonts w:ascii="Arial" w:hAnsi="Arial" w:cs="Arial"/>
          <w:color w:val="333333"/>
          <w:lang w:val="en-US"/>
        </w:rPr>
        <w:br/>
        <w:t>The icon of the log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7" w:name="_Toc437782650"/>
      <w:r w:rsidRPr="006B2613">
        <w:rPr>
          <w:rFonts w:ascii="Arial" w:hAnsi="Arial" w:cs="Arial"/>
          <w:b w:val="0"/>
          <w:bCs w:val="0"/>
          <w:color w:val="444444"/>
          <w:sz w:val="48"/>
          <w:szCs w:val="48"/>
          <w:lang w:val="en-US"/>
        </w:rPr>
        <w:t>Scene Object Types</w:t>
      </w:r>
      <w:bookmarkEnd w:id="177"/>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#sceneobjecttype.nameX#</w:t>
      </w:r>
      <w:r w:rsidRPr="006B2613">
        <w:rPr>
          <w:rFonts w:ascii="Arial" w:hAnsi="Arial" w:cs="Arial"/>
          <w:color w:val="333333"/>
          <w:lang w:val="en-US"/>
        </w:rPr>
        <w:br/>
        <w:t>The name of the scene object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#sceneobjecttype.descX#</w:t>
      </w:r>
      <w:r w:rsidRPr="006B2613">
        <w:rPr>
          <w:rFonts w:ascii="Arial" w:hAnsi="Arial" w:cs="Arial"/>
          <w:color w:val="333333"/>
          <w:lang w:val="en-US"/>
        </w:rPr>
        <w:br/>
        <w:t>The description of the scene object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#sceneobjecttype.iconX#</w:t>
      </w:r>
      <w:r w:rsidRPr="006B2613">
        <w:rPr>
          <w:rFonts w:ascii="Arial" w:hAnsi="Arial" w:cs="Arial"/>
          <w:color w:val="333333"/>
          <w:lang w:val="en-US"/>
        </w:rPr>
        <w:br/>
        <w:t>The icon of the scene object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8" w:name="_Toc437782651"/>
      <w:r w:rsidRPr="006B2613">
        <w:rPr>
          <w:rFonts w:ascii="Arial" w:hAnsi="Arial" w:cs="Arial"/>
          <w:b w:val="0"/>
          <w:bCs w:val="0"/>
          <w:color w:val="444444"/>
          <w:sz w:val="48"/>
          <w:szCs w:val="48"/>
          <w:lang w:val="en-US"/>
        </w:rPr>
        <w:t>Ability Types</w:t>
      </w:r>
      <w:bookmarkEnd w:id="178"/>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#abilitytype.nameX#</w:t>
      </w:r>
      <w:r w:rsidRPr="006B2613">
        <w:rPr>
          <w:rFonts w:ascii="Arial" w:hAnsi="Arial" w:cs="Arial"/>
          <w:color w:val="333333"/>
          <w:lang w:val="en-US"/>
        </w:rPr>
        <w:br/>
        <w:t>The name of the ability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#abilitytype.descX#</w:t>
      </w:r>
      <w:r w:rsidRPr="006B2613">
        <w:rPr>
          <w:rFonts w:ascii="Arial" w:hAnsi="Arial" w:cs="Arial"/>
          <w:color w:val="333333"/>
          <w:lang w:val="en-US"/>
        </w:rPr>
        <w:br/>
        <w:t>The description of the ability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#abilitytype.iconX#</w:t>
      </w:r>
      <w:r w:rsidRPr="006B2613">
        <w:rPr>
          <w:rFonts w:ascii="Arial" w:hAnsi="Arial" w:cs="Arial"/>
          <w:color w:val="333333"/>
          <w:lang w:val="en-US"/>
        </w:rPr>
        <w:br/>
        <w:t>The icon of the ability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9" w:name="_Toc437782652"/>
      <w:r w:rsidRPr="006B2613">
        <w:rPr>
          <w:rFonts w:ascii="Arial" w:hAnsi="Arial" w:cs="Arial"/>
          <w:b w:val="0"/>
          <w:bCs w:val="0"/>
          <w:color w:val="444444"/>
          <w:sz w:val="48"/>
          <w:szCs w:val="48"/>
          <w:lang w:val="en-US"/>
        </w:rPr>
        <w:t>Equipment Parts</w:t>
      </w:r>
      <w:bookmarkEnd w:id="17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#equipmentpart.nameX#</w:t>
      </w:r>
      <w:r w:rsidRPr="006B2613">
        <w:rPr>
          <w:rFonts w:ascii="Arial" w:hAnsi="Arial" w:cs="Arial"/>
          <w:color w:val="333333"/>
          <w:lang w:val="en-US"/>
        </w:rPr>
        <w:br/>
        <w:t>The name of the equipment part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#equipmentpart.descX#</w:t>
      </w:r>
      <w:r w:rsidRPr="006B2613">
        <w:rPr>
          <w:rFonts w:ascii="Arial" w:hAnsi="Arial" w:cs="Arial"/>
          <w:color w:val="333333"/>
          <w:lang w:val="en-US"/>
        </w:rPr>
        <w:br/>
        <w:t>The description of the equipment part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#equipmentpart.iconX#</w:t>
      </w:r>
      <w:r w:rsidRPr="006B2613">
        <w:rPr>
          <w:rFonts w:ascii="Arial" w:hAnsi="Arial" w:cs="Arial"/>
          <w:color w:val="333333"/>
          <w:lang w:val="en-US"/>
        </w:rPr>
        <w:br/>
        <w:t>The icon of the equipment part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0" w:name="_Toc437782653"/>
      <w:r w:rsidRPr="006B2613">
        <w:rPr>
          <w:rFonts w:ascii="Arial" w:hAnsi="Arial" w:cs="Arial"/>
          <w:b w:val="0"/>
          <w:bCs w:val="0"/>
          <w:color w:val="444444"/>
          <w:sz w:val="48"/>
          <w:szCs w:val="48"/>
          <w:lang w:val="en-US"/>
        </w:rPr>
        <w:t>Status Values</w:t>
      </w:r>
      <w:bookmarkEnd w:id="18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#statusvlaue.nameX#</w:t>
      </w:r>
      <w:r w:rsidRPr="006B2613">
        <w:rPr>
          <w:rFonts w:ascii="Arial" w:hAnsi="Arial" w:cs="Arial"/>
          <w:color w:val="333333"/>
          <w:lang w:val="en-US"/>
        </w:rPr>
        <w:br/>
        <w:t>The name of the status value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#statusvlaue.descX#</w:t>
      </w:r>
      <w:r w:rsidRPr="006B2613">
        <w:rPr>
          <w:rFonts w:ascii="Arial" w:hAnsi="Arial" w:cs="Arial"/>
          <w:color w:val="333333"/>
          <w:lang w:val="en-US"/>
        </w:rPr>
        <w:br/>
        <w:t>The description of the status value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#statusvalue.iconX#</w:t>
      </w:r>
      <w:r w:rsidRPr="006B2613">
        <w:rPr>
          <w:rFonts w:ascii="Arial" w:hAnsi="Arial" w:cs="Arial"/>
          <w:color w:val="333333"/>
          <w:lang w:val="en-US"/>
        </w:rPr>
        <w:br/>
        <w:t>The icon of the status value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1" w:name="_Toc437782654"/>
      <w:r w:rsidRPr="006B2613">
        <w:rPr>
          <w:rFonts w:ascii="Arial" w:hAnsi="Arial" w:cs="Arial"/>
          <w:b w:val="0"/>
          <w:bCs w:val="0"/>
          <w:color w:val="444444"/>
          <w:sz w:val="48"/>
          <w:szCs w:val="48"/>
          <w:lang w:val="en-US"/>
        </w:rPr>
        <w:t>Status Effect</w:t>
      </w:r>
      <w:bookmarkEnd w:id="18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#statuseffect.nameX#</w:t>
      </w:r>
      <w:r w:rsidRPr="006B2613">
        <w:rPr>
          <w:rFonts w:ascii="Arial" w:hAnsi="Arial" w:cs="Arial"/>
          <w:color w:val="333333"/>
          <w:lang w:val="en-US"/>
        </w:rPr>
        <w:br/>
        <w:t>The name of the status effect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#statuseffect.descX#</w:t>
      </w:r>
      <w:r w:rsidRPr="006B2613">
        <w:rPr>
          <w:rFonts w:ascii="Arial" w:hAnsi="Arial" w:cs="Arial"/>
          <w:color w:val="333333"/>
          <w:lang w:val="en-US"/>
        </w:rPr>
        <w:br/>
        <w:t>The description of the status effect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#statuseffect.iconX#</w:t>
      </w:r>
      <w:r w:rsidRPr="006B2613">
        <w:rPr>
          <w:rFonts w:ascii="Arial" w:hAnsi="Arial" w:cs="Arial"/>
          <w:color w:val="333333"/>
          <w:lang w:val="en-US"/>
        </w:rPr>
        <w:br/>
        <w:t>The icon of the status effect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2" w:name="_Toc437782655"/>
      <w:r w:rsidRPr="006B2613">
        <w:rPr>
          <w:rFonts w:ascii="Arial" w:hAnsi="Arial" w:cs="Arial"/>
          <w:b w:val="0"/>
          <w:bCs w:val="0"/>
          <w:color w:val="444444"/>
          <w:sz w:val="48"/>
          <w:szCs w:val="48"/>
          <w:lang w:val="en-US"/>
        </w:rPr>
        <w:t>Attack Attributes</w:t>
      </w:r>
      <w:bookmarkEnd w:id="18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#atkattr.nameX#</w:t>
      </w:r>
      <w:r w:rsidRPr="006B2613">
        <w:rPr>
          <w:rFonts w:ascii="Arial" w:hAnsi="Arial" w:cs="Arial"/>
          <w:color w:val="333333"/>
          <w:lang w:val="en-US"/>
        </w:rPr>
        <w:br/>
        <w:t>The name of the attack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#atkattr.subnameX#Y#</w:t>
      </w:r>
      <w:r w:rsidRPr="006B2613">
        <w:rPr>
          <w:rFonts w:ascii="Arial" w:hAnsi="Arial" w:cs="Arial"/>
          <w:color w:val="333333"/>
          <w:lang w:val="en-US"/>
        </w:rPr>
        <w:br/>
        <w:t>The name of the sub-attribute with index</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Y</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of attack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#atkattr.descX#</w:t>
      </w:r>
      <w:r w:rsidRPr="006B2613">
        <w:rPr>
          <w:rFonts w:ascii="Arial" w:hAnsi="Arial" w:cs="Arial"/>
          <w:color w:val="333333"/>
          <w:lang w:val="en-US"/>
        </w:rPr>
        <w:br/>
        <w:t>The description of the attack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#atkattr.subdescX#Y#</w:t>
      </w:r>
      <w:r w:rsidRPr="006B2613">
        <w:rPr>
          <w:rFonts w:ascii="Arial" w:hAnsi="Arial" w:cs="Arial"/>
          <w:color w:val="333333"/>
          <w:lang w:val="en-US"/>
        </w:rPr>
        <w:br/>
        <w:t>The description of the sub-attribute with index </w:t>
      </w:r>
      <w:r w:rsidRPr="006B2613">
        <w:rPr>
          <w:rStyle w:val="nfase"/>
          <w:rFonts w:ascii="Arial" w:hAnsi="Arial" w:cs="Arial"/>
          <w:color w:val="333333"/>
          <w:lang w:val="en-US"/>
        </w:rPr>
        <w:t>Y</w:t>
      </w:r>
      <w:r w:rsidRPr="006B2613">
        <w:rPr>
          <w:rFonts w:ascii="Arial" w:hAnsi="Arial" w:cs="Arial"/>
          <w:color w:val="333333"/>
          <w:lang w:val="en-US"/>
        </w:rPr>
        <w:t> of attack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#atkattr.iconX#</w:t>
      </w:r>
      <w:r w:rsidRPr="006B2613">
        <w:rPr>
          <w:rFonts w:ascii="Arial" w:hAnsi="Arial" w:cs="Arial"/>
          <w:color w:val="333333"/>
          <w:lang w:val="en-US"/>
        </w:rPr>
        <w:br/>
        <w:t>The icon of the defence attribute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#defattr.subiconX#Y#</w:t>
      </w:r>
      <w:r w:rsidRPr="006B2613">
        <w:rPr>
          <w:rFonts w:ascii="Arial" w:hAnsi="Arial" w:cs="Arial"/>
          <w:color w:val="333333"/>
          <w:lang w:val="en-US"/>
        </w:rPr>
        <w:br/>
        <w:t>The icon of the sub-attribute with index </w:t>
      </w:r>
      <w:r w:rsidRPr="006B2613">
        <w:rPr>
          <w:rStyle w:val="nfase"/>
          <w:rFonts w:ascii="Arial" w:hAnsi="Arial" w:cs="Arial"/>
          <w:color w:val="333333"/>
          <w:lang w:val="en-US"/>
        </w:rPr>
        <w:t>Y</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of the defence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3" w:name="_Toc437782656"/>
      <w:r w:rsidRPr="006B2613">
        <w:rPr>
          <w:rFonts w:ascii="Arial" w:hAnsi="Arial" w:cs="Arial"/>
          <w:b w:val="0"/>
          <w:bCs w:val="0"/>
          <w:color w:val="444444"/>
          <w:sz w:val="48"/>
          <w:szCs w:val="48"/>
          <w:lang w:val="en-US"/>
        </w:rPr>
        <w:t>Defence Attributes</w:t>
      </w:r>
      <w:bookmarkEnd w:id="18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#defattr.nameX#</w:t>
      </w:r>
      <w:r w:rsidRPr="006B2613">
        <w:rPr>
          <w:rFonts w:ascii="Arial" w:hAnsi="Arial" w:cs="Arial"/>
          <w:color w:val="333333"/>
          <w:lang w:val="en-US"/>
        </w:rPr>
        <w:br/>
        <w:t>The name of the defence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#defattr.subnameX#Y#</w:t>
      </w:r>
      <w:r w:rsidRPr="006B2613">
        <w:rPr>
          <w:rFonts w:ascii="Arial" w:hAnsi="Arial" w:cs="Arial"/>
          <w:color w:val="333333"/>
          <w:lang w:val="en-US"/>
        </w:rPr>
        <w:br/>
        <w:t>The name of the sub-attribute with index </w:t>
      </w:r>
      <w:r w:rsidRPr="006B2613">
        <w:rPr>
          <w:rStyle w:val="nfase"/>
          <w:rFonts w:ascii="Arial" w:hAnsi="Arial" w:cs="Arial"/>
          <w:color w:val="333333"/>
          <w:lang w:val="en-US"/>
        </w:rPr>
        <w:t>Y</w:t>
      </w:r>
      <w:r w:rsidRPr="006B2613">
        <w:rPr>
          <w:rFonts w:ascii="Arial" w:hAnsi="Arial" w:cs="Arial"/>
          <w:color w:val="333333"/>
          <w:lang w:val="en-US"/>
        </w:rPr>
        <w:t> of defence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#defattr.descX#</w:t>
      </w:r>
      <w:r w:rsidRPr="006B2613">
        <w:rPr>
          <w:rFonts w:ascii="Arial" w:hAnsi="Arial" w:cs="Arial"/>
          <w:color w:val="333333"/>
          <w:lang w:val="en-US"/>
        </w:rPr>
        <w:br/>
        <w:t>The description of the defence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#defattr.subdescX#Y#</w:t>
      </w:r>
      <w:r w:rsidRPr="006B2613">
        <w:rPr>
          <w:rFonts w:ascii="Arial" w:hAnsi="Arial" w:cs="Arial"/>
          <w:color w:val="333333"/>
          <w:lang w:val="en-US"/>
        </w:rPr>
        <w:br/>
        <w:t>The description of the sub-attribute with index </w:t>
      </w:r>
      <w:r w:rsidRPr="006B2613">
        <w:rPr>
          <w:rStyle w:val="nfase"/>
          <w:rFonts w:ascii="Arial" w:hAnsi="Arial" w:cs="Arial"/>
          <w:color w:val="333333"/>
          <w:lang w:val="en-US"/>
        </w:rPr>
        <w:t>Y</w:t>
      </w:r>
      <w:r w:rsidRPr="006B2613">
        <w:rPr>
          <w:rFonts w:ascii="Arial" w:hAnsi="Arial" w:cs="Arial"/>
          <w:color w:val="333333"/>
          <w:lang w:val="en-US"/>
        </w:rPr>
        <w:t> of defence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#defattr.iconX#</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icon of the attack attribute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#atkattr.subiconX#Y#</w:t>
      </w:r>
      <w:r w:rsidRPr="006B2613">
        <w:rPr>
          <w:rFonts w:ascii="Arial" w:hAnsi="Arial" w:cs="Arial"/>
          <w:color w:val="333333"/>
          <w:lang w:val="en-US"/>
        </w:rPr>
        <w:br/>
        <w:t>The icon of the sub-attribute with index </w:t>
      </w:r>
      <w:r w:rsidRPr="006B2613">
        <w:rPr>
          <w:rStyle w:val="nfase"/>
          <w:rFonts w:ascii="Arial" w:hAnsi="Arial" w:cs="Arial"/>
          <w:color w:val="333333"/>
          <w:lang w:val="en-US"/>
        </w:rPr>
        <w:t>Y</w:t>
      </w:r>
      <w:r w:rsidRPr="006B2613">
        <w:rPr>
          <w:rFonts w:ascii="Arial" w:hAnsi="Arial" w:cs="Arial"/>
          <w:color w:val="333333"/>
          <w:lang w:val="en-US"/>
        </w:rPr>
        <w:t> of the attack attribute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4" w:name="_Toc437782657"/>
      <w:r w:rsidRPr="006B2613">
        <w:rPr>
          <w:rFonts w:ascii="Arial" w:hAnsi="Arial" w:cs="Arial"/>
          <w:b w:val="0"/>
          <w:bCs w:val="0"/>
          <w:color w:val="444444"/>
          <w:sz w:val="48"/>
          <w:szCs w:val="48"/>
          <w:lang w:val="en-US"/>
        </w:rPr>
        <w:t>Classes</w:t>
      </w:r>
      <w:bookmarkEnd w:id="18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#class.nameX#</w:t>
      </w:r>
      <w:r w:rsidRPr="006B2613">
        <w:rPr>
          <w:rFonts w:ascii="Arial" w:hAnsi="Arial" w:cs="Arial"/>
          <w:color w:val="333333"/>
          <w:lang w:val="en-US"/>
        </w:rPr>
        <w:br/>
        <w:t>The name of the class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#class.descX#</w:t>
      </w:r>
      <w:r w:rsidRPr="006B2613">
        <w:rPr>
          <w:rFonts w:ascii="Arial" w:hAnsi="Arial" w:cs="Arial"/>
          <w:color w:val="333333"/>
          <w:lang w:val="en-US"/>
        </w:rPr>
        <w:br/>
        <w:t>The description of the class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#class.iconX#</w:t>
      </w:r>
      <w:r w:rsidRPr="006B2613">
        <w:rPr>
          <w:rFonts w:ascii="Arial" w:hAnsi="Arial" w:cs="Arial"/>
          <w:color w:val="333333"/>
          <w:lang w:val="en-US"/>
        </w:rPr>
        <w:br/>
        <w:t>The icon of the class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5" w:name="_Toc437782658"/>
      <w:r w:rsidRPr="006B2613">
        <w:rPr>
          <w:rFonts w:ascii="Arial" w:hAnsi="Arial" w:cs="Arial"/>
          <w:b w:val="0"/>
          <w:bCs w:val="0"/>
          <w:color w:val="444444"/>
          <w:sz w:val="48"/>
          <w:szCs w:val="48"/>
          <w:lang w:val="en-US"/>
        </w:rPr>
        <w:t>Combatants</w:t>
      </w:r>
      <w:bookmarkEnd w:id="18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#combatant.nameX#</w:t>
      </w:r>
      <w:r w:rsidRPr="006B2613">
        <w:rPr>
          <w:rFonts w:ascii="Arial" w:hAnsi="Arial" w:cs="Arial"/>
          <w:color w:val="333333"/>
          <w:lang w:val="en-US"/>
        </w:rPr>
        <w:br/>
        <w:t>The name of the combatant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#combatant.descX#</w:t>
      </w:r>
      <w:r w:rsidRPr="006B2613">
        <w:rPr>
          <w:rFonts w:ascii="Arial" w:hAnsi="Arial" w:cs="Arial"/>
          <w:color w:val="333333"/>
          <w:lang w:val="en-US"/>
        </w:rPr>
        <w:br/>
        <w:t>The description of the combatant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#combatant.iconX#</w:t>
      </w:r>
      <w:r w:rsidRPr="006B2613">
        <w:rPr>
          <w:rFonts w:ascii="Arial" w:hAnsi="Arial" w:cs="Arial"/>
          <w:color w:val="333333"/>
          <w:lang w:val="en-US"/>
        </w:rPr>
        <w:br/>
        <w:t>The icon of the combatant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6" w:name="_Toc437782659"/>
      <w:r w:rsidRPr="006B2613">
        <w:rPr>
          <w:rFonts w:ascii="Arial" w:hAnsi="Arial" w:cs="Arial"/>
          <w:b w:val="0"/>
          <w:bCs w:val="0"/>
          <w:color w:val="444444"/>
          <w:sz w:val="48"/>
          <w:szCs w:val="48"/>
          <w:lang w:val="en-US"/>
        </w:rPr>
        <w:t>Factions</w:t>
      </w:r>
      <w:bookmarkEnd w:id="18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#faction.nameX#</w:t>
      </w:r>
      <w:r w:rsidRPr="006B2613">
        <w:rPr>
          <w:rFonts w:ascii="Arial" w:hAnsi="Arial" w:cs="Arial"/>
          <w:color w:val="333333"/>
          <w:lang w:val="en-US"/>
        </w:rPr>
        <w:br/>
        <w:t>The name of the faction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#faction.descX#</w:t>
      </w:r>
      <w:r w:rsidRPr="006B2613">
        <w:rPr>
          <w:rFonts w:ascii="Arial" w:hAnsi="Arial" w:cs="Arial"/>
          <w:color w:val="333333"/>
          <w:lang w:val="en-US"/>
        </w:rPr>
        <w:br/>
        <w:t>The description of the faction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#faction.iconX#</w:t>
      </w:r>
      <w:r w:rsidRPr="006B2613">
        <w:rPr>
          <w:rFonts w:ascii="Arial" w:hAnsi="Arial" w:cs="Arial"/>
          <w:color w:val="333333"/>
          <w:lang w:val="en-US"/>
        </w:rPr>
        <w:br/>
        <w:t>The icon of the faction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#faction.sympathyX#Y#</w:t>
      </w:r>
      <w:r w:rsidRPr="006B2613">
        <w:rPr>
          <w:rFonts w:ascii="Arial" w:hAnsi="Arial" w:cs="Arial"/>
          <w:color w:val="333333"/>
          <w:lang w:val="en-US"/>
        </w:rPr>
        <w:br/>
        <w:t>The sympathy of the faction with index </w:t>
      </w:r>
      <w:r w:rsidRPr="006B2613">
        <w:rPr>
          <w:rStyle w:val="nfase"/>
          <w:rFonts w:ascii="Arial" w:hAnsi="Arial" w:cs="Arial"/>
          <w:color w:val="333333"/>
          <w:lang w:val="en-US"/>
        </w:rPr>
        <w:t>X</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toward the faction with the index</w:t>
      </w:r>
      <w:r w:rsidRPr="006B2613">
        <w:rPr>
          <w:rStyle w:val="apple-converted-space"/>
          <w:rFonts w:ascii="Arial" w:eastAsiaTheme="majorEastAsia" w:hAnsi="Arial" w:cs="Arial"/>
          <w:i/>
          <w:iCs/>
          <w:color w:val="333333"/>
          <w:lang w:val="en-US"/>
        </w:rPr>
        <w:t> </w:t>
      </w:r>
      <w:r w:rsidRPr="006B2613">
        <w:rPr>
          <w:rStyle w:val="nfase"/>
          <w:rFonts w:ascii="Arial" w:hAnsi="Arial" w:cs="Arial"/>
          <w:color w:val="333333"/>
          <w:lang w:val="en-US"/>
        </w:rPr>
        <w:t>Y</w:t>
      </w:r>
      <w:r w:rsidRPr="006B2613">
        <w:rPr>
          <w:rFonts w:ascii="Arial" w:hAnsi="Arial" w:cs="Arial"/>
          <w:color w:val="333333"/>
          <w:lang w:val="en-US"/>
        </w:rPr>
        <w:t>.</w:t>
      </w:r>
      <w:r w:rsidRPr="006B2613">
        <w:rPr>
          <w:rFonts w:ascii="Arial" w:hAnsi="Arial" w:cs="Arial"/>
          <w:color w:val="333333"/>
          <w:lang w:val="en-US"/>
        </w:rPr>
        <w:br/>
      </w:r>
      <w:r w:rsidRPr="006B2613">
        <w:rPr>
          <w:rStyle w:val="nfase"/>
          <w:rFonts w:ascii="Arial" w:hAnsi="Arial" w:cs="Arial"/>
          <w:color w:val="333333"/>
          <w:lang w:val="en-US"/>
        </w:rPr>
        <w:t>X</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and </w:t>
      </w:r>
      <w:r w:rsidRPr="006B2613">
        <w:rPr>
          <w:rStyle w:val="nfase"/>
          <w:rFonts w:ascii="Arial" w:hAnsi="Arial" w:cs="Arial"/>
          <w:color w:val="333333"/>
          <w:lang w:val="en-US"/>
        </w:rPr>
        <w:t>Y</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mustn’t be the same.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#faction.isympathyX#Y#</w:t>
      </w:r>
      <w:r w:rsidRPr="006B2613">
        <w:rPr>
          <w:rFonts w:ascii="Arial" w:hAnsi="Arial" w:cs="Arial"/>
          <w:color w:val="333333"/>
          <w:lang w:val="en-US"/>
        </w:rPr>
        <w:br/>
        <w:t>The sympathy as int value of the faction with index </w:t>
      </w:r>
      <w:r w:rsidRPr="006B2613">
        <w:rPr>
          <w:rStyle w:val="nfase"/>
          <w:rFonts w:ascii="Arial" w:hAnsi="Arial" w:cs="Arial"/>
          <w:color w:val="333333"/>
          <w:lang w:val="en-US"/>
        </w:rPr>
        <w:t>X</w:t>
      </w:r>
      <w:r w:rsidRPr="006B2613">
        <w:rPr>
          <w:rFonts w:ascii="Arial" w:hAnsi="Arial" w:cs="Arial"/>
          <w:color w:val="333333"/>
          <w:lang w:val="en-US"/>
        </w:rPr>
        <w:t> toward the faction with the index</w:t>
      </w:r>
      <w:r w:rsidRPr="006B2613">
        <w:rPr>
          <w:rStyle w:val="nfase"/>
          <w:rFonts w:ascii="Arial" w:hAnsi="Arial" w:cs="Arial"/>
          <w:color w:val="333333"/>
          <w:lang w:val="en-US"/>
        </w:rPr>
        <w:t> Y</w:t>
      </w:r>
      <w:r w:rsidRPr="006B2613">
        <w:rPr>
          <w:rFonts w:ascii="Arial" w:hAnsi="Arial" w:cs="Arial"/>
          <w:color w:val="333333"/>
          <w:lang w:val="en-US"/>
        </w:rPr>
        <w:t>.</w:t>
      </w:r>
      <w:r w:rsidRPr="006B2613">
        <w:rPr>
          <w:rFonts w:ascii="Arial" w:hAnsi="Arial" w:cs="Arial"/>
          <w:color w:val="333333"/>
          <w:lang w:val="en-US"/>
        </w:rPr>
        <w:br/>
      </w:r>
      <w:r w:rsidRPr="006B2613">
        <w:rPr>
          <w:rStyle w:val="nfase"/>
          <w:rFonts w:ascii="Arial" w:hAnsi="Arial" w:cs="Arial"/>
          <w:color w:val="333333"/>
          <w:lang w:val="en-US"/>
        </w:rPr>
        <w:t>X</w:t>
      </w:r>
      <w:r w:rsidRPr="006B2613">
        <w:rPr>
          <w:rFonts w:ascii="Arial" w:hAnsi="Arial" w:cs="Arial"/>
          <w:color w:val="333333"/>
          <w:lang w:val="en-US"/>
        </w:rPr>
        <w:t> and </w:t>
      </w:r>
      <w:r w:rsidRPr="006B2613">
        <w:rPr>
          <w:rStyle w:val="nfase"/>
          <w:rFonts w:ascii="Arial" w:hAnsi="Arial" w:cs="Arial"/>
          <w:color w:val="333333"/>
          <w:lang w:val="en-US"/>
        </w:rPr>
        <w:t>Y</w:t>
      </w:r>
      <w:r w:rsidRPr="006B2613">
        <w:rPr>
          <w:rFonts w:ascii="Arial" w:hAnsi="Arial" w:cs="Arial"/>
          <w:color w:val="333333"/>
          <w:lang w:val="en-US"/>
        </w:rPr>
        <w:t> mustn’t be the same.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#faction.benefitX#Y#</w:t>
      </w:r>
      <w:r w:rsidRPr="006B2613">
        <w:rPr>
          <w:rFonts w:ascii="Arial" w:hAnsi="Arial" w:cs="Arial"/>
          <w:color w:val="333333"/>
          <w:lang w:val="en-US"/>
        </w:rPr>
        <w:br/>
        <w:t>The name of the faction benefit the faction with index </w:t>
      </w:r>
      <w:r w:rsidRPr="006B2613">
        <w:rPr>
          <w:rStyle w:val="nfase"/>
          <w:rFonts w:ascii="Arial" w:hAnsi="Arial" w:cs="Arial"/>
          <w:color w:val="333333"/>
          <w:lang w:val="en-US"/>
        </w:rPr>
        <w:t>Y</w:t>
      </w:r>
      <w:r w:rsidRPr="006B2613">
        <w:rPr>
          <w:rFonts w:ascii="Arial" w:hAnsi="Arial" w:cs="Arial"/>
          <w:color w:val="333333"/>
          <w:lang w:val="en-US"/>
        </w:rPr>
        <w:t> currently has at the faction with the index</w:t>
      </w:r>
      <w:r w:rsidRPr="006B2613">
        <w:rPr>
          <w:rStyle w:val="nfase"/>
          <w:rFonts w:ascii="Arial" w:hAnsi="Arial" w:cs="Arial"/>
          <w:color w:val="333333"/>
          <w:lang w:val="en-US"/>
        </w:rPr>
        <w:t> X</w:t>
      </w:r>
      <w:r w:rsidRPr="006B2613">
        <w:rPr>
          <w:rFonts w:ascii="Arial" w:hAnsi="Arial" w:cs="Arial"/>
          <w:color w:val="333333"/>
          <w:lang w:val="en-US"/>
        </w:rPr>
        <w:t>.</w:t>
      </w:r>
      <w:r w:rsidRPr="006B2613">
        <w:rPr>
          <w:rFonts w:ascii="Arial" w:hAnsi="Arial" w:cs="Arial"/>
          <w:color w:val="333333"/>
          <w:lang w:val="en-US"/>
        </w:rPr>
        <w:br/>
      </w:r>
      <w:r w:rsidRPr="006B2613">
        <w:rPr>
          <w:rStyle w:val="nfase"/>
          <w:rFonts w:ascii="Arial" w:hAnsi="Arial" w:cs="Arial"/>
          <w:color w:val="333333"/>
          <w:lang w:val="en-US"/>
        </w:rPr>
        <w:t>X</w:t>
      </w:r>
      <w:r w:rsidRPr="006B2613">
        <w:rPr>
          <w:rFonts w:ascii="Arial" w:hAnsi="Arial" w:cs="Arial"/>
          <w:color w:val="333333"/>
          <w:lang w:val="en-US"/>
        </w:rPr>
        <w:t> and </w:t>
      </w:r>
      <w:r w:rsidRPr="006B2613">
        <w:rPr>
          <w:rStyle w:val="nfase"/>
          <w:rFonts w:ascii="Arial" w:hAnsi="Arial" w:cs="Arial"/>
          <w:color w:val="333333"/>
          <w:lang w:val="en-US"/>
        </w:rPr>
        <w:t>Y</w:t>
      </w:r>
      <w:r w:rsidRPr="006B2613">
        <w:rPr>
          <w:rFonts w:ascii="Arial" w:hAnsi="Arial" w:cs="Arial"/>
          <w:color w:val="333333"/>
          <w:lang w:val="en-US"/>
        </w:rPr>
        <w:t> mustn’t be the same.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#faction.benefitdescX#Y#</w:t>
      </w:r>
      <w:r w:rsidRPr="006B2613">
        <w:rPr>
          <w:rFonts w:ascii="Arial" w:hAnsi="Arial" w:cs="Arial"/>
          <w:color w:val="333333"/>
          <w:lang w:val="en-US"/>
        </w:rPr>
        <w:br/>
        <w:t>The description of the faction benefit the faction with index </w:t>
      </w:r>
      <w:r w:rsidRPr="006B2613">
        <w:rPr>
          <w:rStyle w:val="nfase"/>
          <w:rFonts w:ascii="Arial" w:hAnsi="Arial" w:cs="Arial"/>
          <w:color w:val="333333"/>
          <w:lang w:val="en-US"/>
        </w:rPr>
        <w:t>Y</w:t>
      </w:r>
      <w:r w:rsidRPr="006B2613">
        <w:rPr>
          <w:rFonts w:ascii="Arial" w:hAnsi="Arial" w:cs="Arial"/>
          <w:color w:val="333333"/>
          <w:lang w:val="en-US"/>
        </w:rPr>
        <w:t> currently has at the faction with the index</w:t>
      </w:r>
      <w:r w:rsidRPr="006B2613">
        <w:rPr>
          <w:rStyle w:val="nfase"/>
          <w:rFonts w:ascii="Arial" w:hAnsi="Arial" w:cs="Arial"/>
          <w:color w:val="333333"/>
          <w:lang w:val="en-US"/>
        </w:rPr>
        <w:t> X</w:t>
      </w:r>
      <w:r w:rsidRPr="006B2613">
        <w:rPr>
          <w:rFonts w:ascii="Arial" w:hAnsi="Arial" w:cs="Arial"/>
          <w:color w:val="333333"/>
          <w:lang w:val="en-US"/>
        </w:rPr>
        <w:t>.</w:t>
      </w:r>
      <w:r w:rsidRPr="006B2613">
        <w:rPr>
          <w:rFonts w:ascii="Arial" w:hAnsi="Arial" w:cs="Arial"/>
          <w:color w:val="333333"/>
          <w:lang w:val="en-US"/>
        </w:rPr>
        <w:br/>
      </w:r>
      <w:r w:rsidRPr="006B2613">
        <w:rPr>
          <w:rStyle w:val="nfase"/>
          <w:rFonts w:ascii="Arial" w:hAnsi="Arial" w:cs="Arial"/>
          <w:color w:val="333333"/>
          <w:lang w:val="en-US"/>
        </w:rPr>
        <w:t>X</w:t>
      </w:r>
      <w:r w:rsidRPr="006B2613">
        <w:rPr>
          <w:rFonts w:ascii="Arial" w:hAnsi="Arial" w:cs="Arial"/>
          <w:color w:val="333333"/>
          <w:lang w:val="en-US"/>
        </w:rPr>
        <w:t> and </w:t>
      </w:r>
      <w:r w:rsidRPr="006B2613">
        <w:rPr>
          <w:rStyle w:val="nfase"/>
          <w:rFonts w:ascii="Arial" w:hAnsi="Arial" w:cs="Arial"/>
          <w:color w:val="333333"/>
          <w:lang w:val="en-US"/>
        </w:rPr>
        <w:t>Y</w:t>
      </w:r>
      <w:r w:rsidRPr="006B2613">
        <w:rPr>
          <w:rFonts w:ascii="Arial" w:hAnsi="Arial" w:cs="Arial"/>
          <w:color w:val="333333"/>
          <w:lang w:val="en-US"/>
        </w:rPr>
        <w:t> mustn’t be the same.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#faction.iconbenefitX#Y#</w:t>
      </w:r>
      <w:r w:rsidRPr="006B2613">
        <w:rPr>
          <w:rFonts w:ascii="Arial" w:hAnsi="Arial" w:cs="Arial"/>
          <w:color w:val="333333"/>
          <w:lang w:val="en-US"/>
        </w:rPr>
        <w:br/>
        <w:t>The icon of the faction benefit the faction with index </w:t>
      </w:r>
      <w:r w:rsidRPr="006B2613">
        <w:rPr>
          <w:rStyle w:val="nfase"/>
          <w:rFonts w:ascii="Arial" w:hAnsi="Arial" w:cs="Arial"/>
          <w:color w:val="333333"/>
          <w:lang w:val="en-US"/>
        </w:rPr>
        <w:t>Y</w:t>
      </w:r>
      <w:r w:rsidRPr="006B2613">
        <w:rPr>
          <w:rFonts w:ascii="Arial" w:hAnsi="Arial" w:cs="Arial"/>
          <w:color w:val="333333"/>
          <w:lang w:val="en-US"/>
        </w:rPr>
        <w:t> currently has at the faction with the index</w:t>
      </w:r>
      <w:r w:rsidRPr="006B2613">
        <w:rPr>
          <w:rStyle w:val="nfase"/>
          <w:rFonts w:ascii="Arial" w:hAnsi="Arial" w:cs="Arial"/>
          <w:color w:val="333333"/>
          <w:lang w:val="en-US"/>
        </w:rPr>
        <w:t> X</w:t>
      </w:r>
      <w:r w:rsidRPr="006B2613">
        <w:rPr>
          <w:rFonts w:ascii="Arial" w:hAnsi="Arial" w:cs="Arial"/>
          <w:color w:val="333333"/>
          <w:lang w:val="en-US"/>
        </w:rPr>
        <w:t>.</w:t>
      </w:r>
      <w:r w:rsidRPr="006B2613">
        <w:rPr>
          <w:rFonts w:ascii="Arial" w:hAnsi="Arial" w:cs="Arial"/>
          <w:color w:val="333333"/>
          <w:lang w:val="en-US"/>
        </w:rPr>
        <w:br/>
      </w:r>
      <w:r w:rsidRPr="006B2613">
        <w:rPr>
          <w:rStyle w:val="nfase"/>
          <w:rFonts w:ascii="Arial" w:hAnsi="Arial" w:cs="Arial"/>
          <w:color w:val="333333"/>
          <w:lang w:val="en-US"/>
        </w:rPr>
        <w:t>X</w:t>
      </w:r>
      <w:r w:rsidRPr="006B2613">
        <w:rPr>
          <w:rFonts w:ascii="Arial" w:hAnsi="Arial" w:cs="Arial"/>
          <w:color w:val="333333"/>
          <w:lang w:val="en-US"/>
        </w:rPr>
        <w:t> and </w:t>
      </w:r>
      <w:r w:rsidRPr="006B2613">
        <w:rPr>
          <w:rStyle w:val="nfase"/>
          <w:rFonts w:ascii="Arial" w:hAnsi="Arial" w:cs="Arial"/>
          <w:color w:val="333333"/>
          <w:lang w:val="en-US"/>
        </w:rPr>
        <w:t>Y</w:t>
      </w:r>
      <w:r w:rsidRPr="006B2613">
        <w:rPr>
          <w:rFonts w:ascii="Arial" w:hAnsi="Arial" w:cs="Arial"/>
          <w:color w:val="333333"/>
          <w:lang w:val="en-US"/>
        </w:rPr>
        <w:t> mustn’t be the same.</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7" w:name="_Toc437782660"/>
      <w:r w:rsidRPr="006B2613">
        <w:rPr>
          <w:rFonts w:ascii="Arial" w:hAnsi="Arial" w:cs="Arial"/>
          <w:b w:val="0"/>
          <w:bCs w:val="0"/>
          <w:color w:val="444444"/>
          <w:sz w:val="48"/>
          <w:szCs w:val="48"/>
          <w:lang w:val="en-US"/>
        </w:rPr>
        <w:t>Faction benefits</w:t>
      </w:r>
      <w:bookmarkEnd w:id="187"/>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#factionbenefit.nameX#</w:t>
      </w:r>
      <w:r w:rsidRPr="006B2613">
        <w:rPr>
          <w:rFonts w:ascii="Arial" w:hAnsi="Arial" w:cs="Arial"/>
          <w:color w:val="333333"/>
          <w:lang w:val="en-US"/>
        </w:rPr>
        <w:br/>
        <w:t>The name of the faction benefit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#factionbenefit.descX#</w:t>
      </w:r>
      <w:r w:rsidRPr="006B2613">
        <w:rPr>
          <w:rFonts w:ascii="Arial" w:hAnsi="Arial" w:cs="Arial"/>
          <w:color w:val="333333"/>
          <w:lang w:val="en-US"/>
        </w:rPr>
        <w:br/>
        <w:t>The description of the faction benefit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#factionbenefit.iconX#</w:t>
      </w:r>
      <w:r w:rsidRPr="006B2613">
        <w:rPr>
          <w:rFonts w:ascii="Arial" w:hAnsi="Arial" w:cs="Arial"/>
          <w:color w:val="333333"/>
          <w:lang w:val="en-US"/>
        </w:rPr>
        <w:br/>
        <w:t>The icon of the faction benefit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8" w:name="_Toc437782661"/>
      <w:r w:rsidRPr="006B2613">
        <w:rPr>
          <w:rFonts w:ascii="Arial" w:hAnsi="Arial" w:cs="Arial"/>
          <w:b w:val="0"/>
          <w:bCs w:val="0"/>
          <w:color w:val="444444"/>
          <w:sz w:val="48"/>
          <w:szCs w:val="48"/>
          <w:lang w:val="en-US"/>
        </w:rPr>
        <w:t>Areas</w:t>
      </w:r>
      <w:bookmarkEnd w:id="188"/>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#area.nameX#</w:t>
      </w:r>
      <w:r w:rsidRPr="006B2613">
        <w:rPr>
          <w:rFonts w:ascii="Arial" w:hAnsi="Arial" w:cs="Arial"/>
          <w:color w:val="333333"/>
          <w:lang w:val="en-US"/>
        </w:rPr>
        <w:br/>
        <w:t>The name of the area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#area.descX#</w:t>
      </w:r>
      <w:r w:rsidRPr="006B2613">
        <w:rPr>
          <w:rFonts w:ascii="Arial" w:hAnsi="Arial" w:cs="Arial"/>
          <w:color w:val="333333"/>
          <w:lang w:val="en-US"/>
        </w:rPr>
        <w:br/>
        <w:t>The description of the area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#area.iconX#</w:t>
      </w:r>
      <w:r w:rsidRPr="006B2613">
        <w:rPr>
          <w:rFonts w:ascii="Arial" w:hAnsi="Arial" w:cs="Arial"/>
          <w:color w:val="333333"/>
          <w:lang w:val="en-US"/>
        </w:rPr>
        <w:br/>
        <w:t>The icon of the area with index</w:t>
      </w:r>
      <w:r w:rsidRPr="006B2613">
        <w:rPr>
          <w:rStyle w:val="apple-converted-space"/>
          <w:rFonts w:ascii="Arial" w:eastAsiaTheme="majorEastAsia" w:hAnsi="Arial" w:cs="Arial"/>
          <w:color w:val="333333"/>
          <w:lang w:val="en-US"/>
        </w:rPr>
        <w:t>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#area.typeX#</w:t>
      </w:r>
      <w:r w:rsidRPr="006B2613">
        <w:rPr>
          <w:rFonts w:ascii="Arial" w:hAnsi="Arial" w:cs="Arial"/>
          <w:color w:val="333333"/>
          <w:lang w:val="en-US"/>
        </w:rPr>
        <w:br/>
        <w:t>The type name of the area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#area.typedescX#</w:t>
      </w:r>
      <w:r w:rsidRPr="006B2613">
        <w:rPr>
          <w:rFonts w:ascii="Arial" w:hAnsi="Arial" w:cs="Arial"/>
          <w:color w:val="333333"/>
          <w:lang w:val="en-US"/>
        </w:rPr>
        <w:br/>
        <w:t>The type description of the area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#area.typeiconX#</w:t>
      </w:r>
      <w:r w:rsidRPr="006B2613">
        <w:rPr>
          <w:rFonts w:ascii="Arial" w:hAnsi="Arial" w:cs="Arial"/>
          <w:color w:val="333333"/>
          <w:lang w:val="en-US"/>
        </w:rPr>
        <w:br/>
        <w:t>The type icon of the area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89" w:name="_Toc437782662"/>
      <w:r w:rsidRPr="006B2613">
        <w:rPr>
          <w:rFonts w:ascii="Arial" w:hAnsi="Arial" w:cs="Arial"/>
          <w:b w:val="0"/>
          <w:bCs w:val="0"/>
          <w:color w:val="444444"/>
          <w:sz w:val="48"/>
          <w:szCs w:val="48"/>
          <w:lang w:val="en-US"/>
        </w:rPr>
        <w:t>Area Types</w:t>
      </w:r>
      <w:bookmarkEnd w:id="18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#areatype.nameX#</w:t>
      </w:r>
      <w:r w:rsidRPr="006B2613">
        <w:rPr>
          <w:rFonts w:ascii="Arial" w:hAnsi="Arial" w:cs="Arial"/>
          <w:color w:val="333333"/>
          <w:lang w:val="en-US"/>
        </w:rPr>
        <w:br/>
        <w:t>The name of the area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#areatype.descX#</w:t>
      </w:r>
      <w:r w:rsidRPr="006B2613">
        <w:rPr>
          <w:rFonts w:ascii="Arial" w:hAnsi="Arial" w:cs="Arial"/>
          <w:color w:val="333333"/>
          <w:lang w:val="en-US"/>
        </w:rPr>
        <w:br/>
        <w:t>The description of the area type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#areatype.iconX#</w:t>
      </w:r>
      <w:r w:rsidRPr="006B2613">
        <w:rPr>
          <w:rFonts w:ascii="Arial" w:hAnsi="Arial" w:cs="Arial"/>
          <w:color w:val="333333"/>
          <w:lang w:val="en-US"/>
        </w:rPr>
        <w:br/>
        <w:t>The icon of the area type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90" w:name="_Toc437782663"/>
      <w:r w:rsidRPr="006B2613">
        <w:rPr>
          <w:rFonts w:ascii="Arial" w:hAnsi="Arial" w:cs="Arial"/>
          <w:b w:val="0"/>
          <w:bCs w:val="0"/>
          <w:color w:val="444444"/>
          <w:sz w:val="48"/>
          <w:szCs w:val="48"/>
          <w:lang w:val="en-US"/>
        </w:rPr>
        <w:t>Teleports</w:t>
      </w:r>
      <w:bookmarkEnd w:id="19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#teleport.nameX#</w:t>
      </w:r>
      <w:r w:rsidRPr="006B2613">
        <w:rPr>
          <w:rFonts w:ascii="Arial" w:hAnsi="Arial" w:cs="Arial"/>
          <w:color w:val="333333"/>
          <w:lang w:val="en-US"/>
        </w:rPr>
        <w:br/>
        <w:t>The name of the teleport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#teleport.descX#</w:t>
      </w:r>
      <w:r w:rsidRPr="006B2613">
        <w:rPr>
          <w:rFonts w:ascii="Arial" w:hAnsi="Arial" w:cs="Arial"/>
          <w:color w:val="333333"/>
          <w:lang w:val="en-US"/>
        </w:rPr>
        <w:br/>
        <w:t>The description of the teleport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#teleport.iconX#</w:t>
      </w:r>
      <w:r w:rsidRPr="006B2613">
        <w:rPr>
          <w:rFonts w:ascii="Arial" w:hAnsi="Arial" w:cs="Arial"/>
          <w:color w:val="333333"/>
          <w:lang w:val="en-US"/>
        </w:rPr>
        <w:br/>
        <w:t>The icon of the teleport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#teleport.typeX#</w:t>
      </w:r>
      <w:r w:rsidRPr="006B2613">
        <w:rPr>
          <w:rFonts w:ascii="Arial" w:hAnsi="Arial" w:cs="Arial"/>
          <w:color w:val="333333"/>
          <w:lang w:val="en-US"/>
        </w:rPr>
        <w:br/>
        <w:t>The type name of the teleport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#teleport.typedescX#</w:t>
      </w:r>
      <w:r w:rsidRPr="006B2613">
        <w:rPr>
          <w:rFonts w:ascii="Arial" w:hAnsi="Arial" w:cs="Arial"/>
          <w:color w:val="333333"/>
          <w:lang w:val="en-US"/>
        </w:rPr>
        <w:br/>
        <w:t>The type description of the teleport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#teleport.typeiconX#</w:t>
      </w:r>
      <w:r w:rsidRPr="006B2613">
        <w:rPr>
          <w:rFonts w:ascii="Arial" w:hAnsi="Arial" w:cs="Arial"/>
          <w:color w:val="333333"/>
          <w:lang w:val="en-US"/>
        </w:rPr>
        <w:br/>
        <w:t>The type icon of the teleport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91" w:name="_Toc437782664"/>
      <w:r w:rsidRPr="006B2613">
        <w:rPr>
          <w:rFonts w:ascii="Arial" w:hAnsi="Arial" w:cs="Arial"/>
          <w:b w:val="0"/>
          <w:bCs w:val="0"/>
          <w:color w:val="444444"/>
          <w:sz w:val="48"/>
          <w:szCs w:val="48"/>
          <w:lang w:val="en-US"/>
        </w:rPr>
        <w:t>Shops</w:t>
      </w:r>
      <w:bookmarkEnd w:id="19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#shop.nameX#</w:t>
      </w:r>
      <w:r w:rsidRPr="006B2613">
        <w:rPr>
          <w:rFonts w:ascii="Arial" w:hAnsi="Arial" w:cs="Arial"/>
          <w:color w:val="333333"/>
          <w:lang w:val="en-US"/>
        </w:rPr>
        <w:br/>
        <w:t>The name of the shop with index </w:t>
      </w:r>
      <w:r w:rsidRPr="006B2613">
        <w:rPr>
          <w:rStyle w:val="nfase"/>
          <w:rFonts w:ascii="Arial" w:hAnsi="Arial" w:cs="Arial"/>
          <w:color w:val="333333"/>
          <w:lang w:val="en-US"/>
        </w:rPr>
        <w:t>X </w:t>
      </w:r>
      <w:r w:rsidRPr="006B2613">
        <w:rPr>
          <w:rFonts w:ascii="Arial" w:hAnsi="Arial" w:cs="Arial"/>
          <w:color w:val="333333"/>
          <w:lang w:val="en-US"/>
        </w:rPr>
        <w:t>(by default for level 1).</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#shop.descX#</w:t>
      </w:r>
      <w:r w:rsidRPr="006B2613">
        <w:rPr>
          <w:rFonts w:ascii="Arial" w:hAnsi="Arial" w:cs="Arial"/>
          <w:color w:val="333333"/>
          <w:lang w:val="en-US"/>
        </w:rPr>
        <w:br/>
        <w:t>The description of the shop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#shop.iconX#</w:t>
      </w:r>
      <w:r w:rsidRPr="006B2613">
        <w:rPr>
          <w:rFonts w:ascii="Arial" w:hAnsi="Arial" w:cs="Arial"/>
          <w:color w:val="333333"/>
          <w:lang w:val="en-US"/>
        </w:rPr>
        <w:br/>
        <w:t>The icon of the shop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92" w:name="_Toc437782665"/>
      <w:r w:rsidRPr="006B2613">
        <w:rPr>
          <w:rFonts w:ascii="Arial" w:hAnsi="Arial" w:cs="Arial"/>
          <w:b w:val="0"/>
          <w:bCs w:val="0"/>
          <w:color w:val="444444"/>
          <w:sz w:val="56"/>
          <w:szCs w:val="56"/>
          <w:lang w:val="en-US"/>
        </w:rPr>
        <w:lastRenderedPageBreak/>
        <w:t>Game statistics</w:t>
      </w:r>
      <w:bookmarkEnd w:id="19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#*killed.total</w:t>
      </w:r>
      <w:r w:rsidRPr="006B2613">
        <w:rPr>
          <w:rFonts w:ascii="Arial" w:hAnsi="Arial" w:cs="Arial"/>
          <w:color w:val="333333"/>
          <w:lang w:val="en-US"/>
        </w:rPr>
        <w:br/>
        <w:t>The total amount of killed enemies.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#*killed.enemyX#</w:t>
      </w:r>
      <w:r w:rsidRPr="006B2613">
        <w:rPr>
          <w:rFonts w:ascii="Arial" w:hAnsi="Arial" w:cs="Arial"/>
          <w:color w:val="333333"/>
          <w:lang w:val="en-US"/>
        </w:rPr>
        <w:br/>
        <w:t>The amount of killed enemies with index (combatant)</w:t>
      </w:r>
      <w:r w:rsidRPr="006B2613">
        <w:rPr>
          <w:rStyle w:val="apple-converted-space"/>
          <w:rFonts w:ascii="Arial" w:eastAsiaTheme="majorEastAsia" w:hAnsi="Arial" w:cs="Arial"/>
          <w:i/>
          <w:iCs/>
          <w:color w:val="333333"/>
          <w:lang w:val="en-US"/>
        </w:rPr>
        <w:t> </w:t>
      </w:r>
      <w:r w:rsidRPr="006B2613">
        <w:rPr>
          <w:rStyle w:val="nfase"/>
          <w:rFonts w:ascii="Arial" w:hAnsi="Arial" w:cs="Arial"/>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#*used.total</w:t>
      </w:r>
      <w:r w:rsidRPr="006B2613">
        <w:rPr>
          <w:rFonts w:ascii="Arial" w:hAnsi="Arial" w:cs="Arial"/>
          <w:color w:val="333333"/>
          <w:lang w:val="en-US"/>
        </w:rPr>
        <w:br/>
        <w:t>The total quantity of used items.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#*used.itemX#</w:t>
      </w:r>
      <w:r w:rsidRPr="006B2613">
        <w:rPr>
          <w:rFonts w:ascii="Arial" w:hAnsi="Arial" w:cs="Arial"/>
          <w:color w:val="333333"/>
          <w:lang w:val="en-US"/>
        </w:rPr>
        <w:br/>
        <w:t>The quantity of used items with index</w:t>
      </w:r>
      <w:r w:rsidRPr="006B2613">
        <w:rPr>
          <w:rStyle w:val="apple-converted-space"/>
          <w:rFonts w:ascii="Arial" w:eastAsiaTheme="majorEastAsia" w:hAnsi="Arial" w:cs="Arial"/>
          <w:color w:val="333333"/>
          <w:lang w:val="en-US"/>
        </w:rPr>
        <w:t>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#*created.total</w:t>
      </w:r>
      <w:r w:rsidRPr="006B2613">
        <w:rPr>
          <w:rFonts w:ascii="Arial" w:hAnsi="Arial" w:cs="Arial"/>
          <w:color w:val="333333"/>
          <w:lang w:val="en-US"/>
        </w:rPr>
        <w:br/>
        <w:t>The total quantity of created items, weapons and armors.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#*created.itemX#</w:t>
      </w:r>
      <w:r w:rsidRPr="006B2613">
        <w:rPr>
          <w:rFonts w:ascii="Arial" w:hAnsi="Arial" w:cs="Arial"/>
          <w:color w:val="333333"/>
          <w:lang w:val="en-US"/>
        </w:rPr>
        <w:br/>
        <w:t>The quantity of created items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#*created.weaponX#</w:t>
      </w:r>
      <w:r w:rsidRPr="006B2613">
        <w:rPr>
          <w:rFonts w:ascii="Arial" w:hAnsi="Arial" w:cs="Arial"/>
          <w:color w:val="333333"/>
          <w:lang w:val="en-US"/>
        </w:rPr>
        <w:br/>
        <w:t>The quantity of created weapons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#*created.armorX#</w:t>
      </w:r>
      <w:r w:rsidRPr="006B2613">
        <w:rPr>
          <w:rFonts w:ascii="Arial" w:hAnsi="Arial" w:cs="Arial"/>
          <w:color w:val="333333"/>
          <w:lang w:val="en-US"/>
        </w:rPr>
        <w:br/>
        <w:t>The quantity of created armors with index </w:t>
      </w:r>
      <w:r w:rsidRPr="006B2613">
        <w:rPr>
          <w:rFonts w:ascii="Arial" w:hAnsi="Arial" w:cs="Arial"/>
          <w:i/>
          <w:iCs/>
          <w:color w:val="333333"/>
          <w:lang w:val="en-US"/>
        </w:rPr>
        <w:t>X</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#*battles.total</w:t>
      </w:r>
      <w:r w:rsidRPr="006B2613">
        <w:rPr>
          <w:rFonts w:ascii="Arial" w:hAnsi="Arial" w:cs="Arial"/>
          <w:color w:val="333333"/>
          <w:lang w:val="en-US"/>
        </w:rPr>
        <w:br/>
        <w:t>The total amount of battles the player fought.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#*battles.won</w:t>
      </w:r>
      <w:r w:rsidRPr="006B2613">
        <w:rPr>
          <w:rFonts w:ascii="Arial" w:hAnsi="Arial" w:cs="Arial"/>
          <w:color w:val="333333"/>
          <w:lang w:val="en-US"/>
        </w:rPr>
        <w:br/>
        <w:t>The total amount of battles the player won.</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#*battles.lost</w:t>
      </w:r>
      <w:r w:rsidRPr="006B2613">
        <w:rPr>
          <w:rFonts w:ascii="Arial" w:hAnsi="Arial" w:cs="Arial"/>
          <w:color w:val="333333"/>
          <w:lang w:val="en-US"/>
        </w:rPr>
        <w:br/>
        <w:t>The total amount of battles the player lost.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#*battles.escaped</w:t>
      </w:r>
      <w:r w:rsidRPr="006B2613">
        <w:rPr>
          <w:rFonts w:ascii="Arial" w:hAnsi="Arial" w:cs="Arial"/>
          <w:color w:val="333333"/>
          <w:lang w:val="en-US"/>
        </w:rPr>
        <w:br/>
        <w:t>The total amount of battles the player escaped.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#*customX#</w:t>
      </w:r>
      <w:r w:rsidRPr="006B2613">
        <w:rPr>
          <w:rFonts w:ascii="Arial" w:hAnsi="Arial" w:cs="Arial"/>
          <w:color w:val="333333"/>
          <w:lang w:val="en-US"/>
        </w:rPr>
        <w:br/>
        <w:t>The custom statistic with index </w:t>
      </w:r>
      <w:r w:rsidRPr="006B2613">
        <w:rPr>
          <w:rStyle w:val="nfase"/>
          <w:rFonts w:ascii="Arial" w:hAnsi="Arial" w:cs="Arial"/>
          <w:color w:val="333333"/>
          <w:lang w:val="en-US"/>
        </w:rPr>
        <w:t>X</w:t>
      </w:r>
      <w:r w:rsidRPr="006B2613">
        <w:rPr>
          <w:rFonts w:ascii="Arial" w:hAnsi="Arial" w:cs="Arial"/>
          <w:color w:val="333333"/>
          <w:lang w:val="en-US"/>
        </w:rPr>
        <w:t>.</w:t>
      </w:r>
    </w:p>
    <w:p w:rsidR="006B2613" w:rsidRDefault="006B2613">
      <w:pPr>
        <w:rPr>
          <w:lang w:val="en-US"/>
        </w:rPr>
      </w:pPr>
    </w:p>
    <w:p w:rsidR="000D7F84" w:rsidRDefault="000D7F84">
      <w:pPr>
        <w:rPr>
          <w:lang w:val="en-US"/>
        </w:rPr>
      </w:pPr>
    </w:p>
    <w:p w:rsidR="000D7F84" w:rsidRDefault="000D7F84">
      <w:pPr>
        <w:rPr>
          <w:lang w:val="en-US"/>
        </w:rPr>
      </w:pPr>
    </w:p>
    <w:p w:rsidR="000D7F84" w:rsidRDefault="000D7F84">
      <w:pPr>
        <w:rPr>
          <w:lang w:val="en-US"/>
        </w:rPr>
      </w:pPr>
    </w:p>
    <w:p w:rsidR="006B2613" w:rsidRDefault="006B2613">
      <w:pPr>
        <w:rPr>
          <w:lang w:val="en-US"/>
        </w:rPr>
      </w:pPr>
    </w:p>
    <w:p w:rsidR="006B2613" w:rsidRPr="003D3F29" w:rsidRDefault="006B2613" w:rsidP="00396EF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93" w:name="_Toc437782666"/>
      <w:r w:rsidRPr="003D3F29">
        <w:rPr>
          <w:rFonts w:ascii="Arial" w:hAnsi="Arial" w:cs="Arial"/>
          <w:b w:val="0"/>
          <w:bCs w:val="0"/>
          <w:color w:val="444444"/>
          <w:sz w:val="56"/>
          <w:szCs w:val="56"/>
          <w:highlight w:val="cyan"/>
          <w:lang w:val="en-US"/>
        </w:rPr>
        <w:lastRenderedPageBreak/>
        <w:t>Interactions</w:t>
      </w:r>
      <w:bookmarkEnd w:id="193"/>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94" w:name="_Toc437782667"/>
      <w:r w:rsidRPr="003D3F29">
        <w:rPr>
          <w:rFonts w:ascii="Arial" w:hAnsi="Arial" w:cs="Arial"/>
          <w:b w:val="0"/>
          <w:bCs w:val="0"/>
          <w:color w:val="444444"/>
          <w:sz w:val="53"/>
          <w:szCs w:val="53"/>
          <w:highlight w:val="yellow"/>
          <w:lang w:val="en-US"/>
        </w:rPr>
        <w:t>Interaction Controller</w:t>
      </w:r>
      <w:bookmarkEnd w:id="194"/>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player needs to be able to interact with the game world, that’s what the interaction controller is used for! Picking up items, talking to an NPC … every </w:t>
      </w:r>
      <w:r w:rsidRPr="006B2613">
        <w:rPr>
          <w:rStyle w:val="nfase"/>
          <w:rFonts w:ascii="Arial" w:hAnsi="Arial" w:cs="Arial"/>
          <w:color w:val="333333"/>
          <w:lang w:val="en-US"/>
        </w:rPr>
        <w:t>Interact</w:t>
      </w:r>
      <w:r w:rsidRPr="006B2613">
        <w:rPr>
          <w:rStyle w:val="apple-converted-space"/>
          <w:rFonts w:ascii="Arial" w:hAnsi="Arial" w:cs="Arial"/>
          <w:color w:val="333333"/>
          <w:lang w:val="en-US"/>
        </w:rPr>
        <w:t> </w:t>
      </w:r>
      <w:r w:rsidRPr="006B2613">
        <w:rPr>
          <w:rFonts w:ascii="Arial" w:hAnsi="Arial" w:cs="Arial"/>
          <w:color w:val="333333"/>
          <w:lang w:val="en-US"/>
        </w:rPr>
        <w:t>type event needs to be recognized by the player when it’s within range.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interaction controller is a game object with a</w:t>
      </w:r>
      <w:r w:rsidRPr="006B2613">
        <w:rPr>
          <w:rStyle w:val="apple-converted-space"/>
          <w:rFonts w:ascii="Arial" w:hAnsi="Arial" w:cs="Arial"/>
          <w:color w:val="333333"/>
          <w:lang w:val="en-US"/>
        </w:rPr>
        <w:t> </w:t>
      </w:r>
      <w:r w:rsidRPr="006B2613">
        <w:rPr>
          <w:rStyle w:val="nfase"/>
          <w:rFonts w:ascii="Arial" w:hAnsi="Arial" w:cs="Arial"/>
          <w:color w:val="333333"/>
          <w:lang w:val="en-US"/>
        </w:rPr>
        <w:t>Rigidbody</w:t>
      </w:r>
      <w:r w:rsidRPr="006B2613">
        <w:rPr>
          <w:rFonts w:ascii="Arial" w:hAnsi="Arial" w:cs="Arial"/>
          <w:color w:val="333333"/>
          <w:lang w:val="en-US"/>
        </w:rPr>
        <w:t>, a</w:t>
      </w:r>
      <w:r w:rsidRPr="006B2613">
        <w:rPr>
          <w:rStyle w:val="apple-converted-space"/>
          <w:rFonts w:ascii="Arial" w:hAnsi="Arial" w:cs="Arial"/>
          <w:color w:val="333333"/>
          <w:lang w:val="en-US"/>
        </w:rPr>
        <w:t> </w:t>
      </w:r>
      <w:r w:rsidRPr="006B2613">
        <w:rPr>
          <w:rStyle w:val="nfase"/>
          <w:rFonts w:ascii="Arial" w:hAnsi="Arial" w:cs="Arial"/>
          <w:color w:val="333333"/>
          <w:lang w:val="en-US"/>
        </w:rPr>
        <w:t>Collider</w:t>
      </w:r>
      <w:r w:rsidRPr="006B2613">
        <w:rPr>
          <w:rStyle w:val="apple-converted-space"/>
          <w:rFonts w:ascii="Arial" w:hAnsi="Arial" w:cs="Arial"/>
          <w:color w:val="333333"/>
          <w:lang w:val="en-US"/>
        </w:rPr>
        <w:t> </w:t>
      </w:r>
      <w:r w:rsidRPr="006B2613">
        <w:rPr>
          <w:rFonts w:ascii="Arial" w:hAnsi="Arial" w:cs="Arial"/>
          <w:color w:val="333333"/>
          <w:lang w:val="en-US"/>
        </w:rPr>
        <w:t>(used as</w:t>
      </w:r>
      <w:r w:rsidRPr="006B2613">
        <w:rPr>
          <w:rStyle w:val="apple-converted-space"/>
          <w:rFonts w:ascii="Arial" w:hAnsi="Arial" w:cs="Arial"/>
          <w:color w:val="333333"/>
          <w:lang w:val="en-US"/>
        </w:rPr>
        <w:t> </w:t>
      </w:r>
      <w:r w:rsidRPr="006B2613">
        <w:rPr>
          <w:rStyle w:val="nfase"/>
          <w:rFonts w:ascii="Arial" w:hAnsi="Arial" w:cs="Arial"/>
          <w:color w:val="333333"/>
          <w:lang w:val="en-US"/>
        </w:rPr>
        <w:t>trigger</w:t>
      </w:r>
      <w:r w:rsidRPr="006B2613">
        <w:rPr>
          <w:rFonts w:ascii="Arial" w:hAnsi="Arial" w:cs="Arial"/>
          <w:color w:val="333333"/>
          <w:lang w:val="en-US"/>
        </w:rPr>
        <w:t>) and the </w:t>
      </w:r>
      <w:r w:rsidRPr="006B2613">
        <w:rPr>
          <w:rStyle w:val="nfase"/>
          <w:rFonts w:ascii="Arial" w:hAnsi="Arial" w:cs="Arial"/>
          <w:color w:val="333333"/>
          <w:lang w:val="en-US"/>
        </w:rPr>
        <w:t>Interaction Controller</w:t>
      </w:r>
      <w:r w:rsidRPr="006B2613">
        <w:rPr>
          <w:rStyle w:val="apple-converted-space"/>
          <w:rFonts w:ascii="Arial" w:hAnsi="Arial" w:cs="Arial"/>
          <w:color w:val="333333"/>
          <w:lang w:val="en-US"/>
        </w:rPr>
        <w:t> </w:t>
      </w:r>
      <w:r w:rsidRPr="006B2613">
        <w:rPr>
          <w:rFonts w:ascii="Arial" w:hAnsi="Arial" w:cs="Arial"/>
          <w:color w:val="333333"/>
          <w:lang w:val="en-US"/>
        </w:rPr>
        <w:t>component attached – first we need to create this object and turn it into a prefab. Then we’ll use this prefab in ORK Framework and have it automatically added to the player in the game. This way it doesn’t matter who the player is, he will always have the interaction controller ready to go, even if you change the player in the running game.</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95" w:name="_Toc437782668"/>
      <w:r w:rsidRPr="006B2613">
        <w:rPr>
          <w:rFonts w:ascii="Arial" w:hAnsi="Arial" w:cs="Arial"/>
          <w:b w:val="0"/>
          <w:bCs w:val="0"/>
          <w:color w:val="444444"/>
          <w:sz w:val="56"/>
          <w:szCs w:val="56"/>
          <w:lang w:val="en-US"/>
        </w:rPr>
        <w:t>Creating the interaction controller prefab</w:t>
      </w:r>
      <w:bookmarkEnd w:id="19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Let’s make this really easy by using the ORK Scene Wizard – open it Unity® menu: </w:t>
      </w:r>
      <w:r w:rsidRPr="006B2613">
        <w:rPr>
          <w:rStyle w:val="Forte"/>
          <w:rFonts w:ascii="Arial" w:hAnsi="Arial" w:cs="Arial"/>
          <w:color w:val="333333"/>
          <w:lang w:val="en-US"/>
        </w:rPr>
        <w:t>Window &gt; ORK Scene Wizard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Now use the scene wizard to create the interaction controller object: </w:t>
      </w:r>
      <w:r w:rsidRPr="006B2613">
        <w:rPr>
          <w:rStyle w:val="Forte"/>
          <w:rFonts w:ascii="Arial" w:hAnsi="Arial" w:cs="Arial"/>
          <w:color w:val="333333"/>
          <w:lang w:val="en-US"/>
        </w:rPr>
        <w:t>Create Object &gt; Interaction Controller</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scene wizard will create a new game object and add all necessary components (</w:t>
      </w:r>
      <w:r w:rsidRPr="006B2613">
        <w:rPr>
          <w:rStyle w:val="nfase"/>
          <w:rFonts w:ascii="Arial" w:hAnsi="Arial" w:cs="Arial"/>
          <w:color w:val="333333"/>
          <w:lang w:val="en-US"/>
        </w:rPr>
        <w:t>Collider</w:t>
      </w:r>
      <w:r w:rsidRPr="006B2613">
        <w:rPr>
          <w:rFonts w:ascii="Arial" w:hAnsi="Arial" w:cs="Arial"/>
          <w:color w:val="333333"/>
          <w:lang w:val="en-US"/>
        </w:rPr>
        <w:t>, </w:t>
      </w:r>
      <w:r w:rsidRPr="006B2613">
        <w:rPr>
          <w:rStyle w:val="nfase"/>
          <w:rFonts w:ascii="Arial" w:hAnsi="Arial" w:cs="Arial"/>
          <w:color w:val="333333"/>
          <w:lang w:val="en-US"/>
        </w:rPr>
        <w:t>Rigidbody</w:t>
      </w:r>
      <w:r w:rsidRPr="006B2613">
        <w:rPr>
          <w:rFonts w:ascii="Arial" w:hAnsi="Arial" w:cs="Arial"/>
          <w:color w:val="333333"/>
          <w:lang w:val="en-US"/>
        </w:rPr>
        <w:t>, </w:t>
      </w:r>
      <w:r w:rsidRPr="006B2613">
        <w:rPr>
          <w:rStyle w:val="nfase"/>
          <w:rFonts w:ascii="Arial" w:hAnsi="Arial" w:cs="Arial"/>
          <w:color w:val="333333"/>
          <w:lang w:val="en-US"/>
        </w:rPr>
        <w:t>Interaction Controller</w:t>
      </w:r>
      <w:r w:rsidRPr="006B2613">
        <w:rPr>
          <w:rFonts w:ascii="Arial" w:hAnsi="Arial" w:cs="Arial"/>
          <w:color w:val="333333"/>
          <w:lang w:val="en-US"/>
        </w:rPr>
        <w:t>). A </w:t>
      </w:r>
      <w:r w:rsidRPr="006B2613">
        <w:rPr>
          <w:rStyle w:val="nfase"/>
          <w:rFonts w:ascii="Arial" w:hAnsi="Arial" w:cs="Arial"/>
          <w:color w:val="333333"/>
          <w:lang w:val="en-US"/>
        </w:rPr>
        <w:t>BoxCollider</w:t>
      </w:r>
      <w:r w:rsidRPr="006B2613">
        <w:rPr>
          <w:rStyle w:val="apple-converted-space"/>
          <w:rFonts w:ascii="Arial" w:hAnsi="Arial" w:cs="Arial"/>
          <w:color w:val="333333"/>
          <w:lang w:val="en-US"/>
        </w:rPr>
        <w:t> </w:t>
      </w:r>
      <w:r w:rsidRPr="006B2613">
        <w:rPr>
          <w:rFonts w:ascii="Arial" w:hAnsi="Arial" w:cs="Arial"/>
          <w:color w:val="333333"/>
          <w:lang w:val="en-US"/>
        </w:rPr>
        <w:t>has been added by default – if you want a different collider, simply remove the </w:t>
      </w:r>
      <w:r w:rsidRPr="006B2613">
        <w:rPr>
          <w:rStyle w:val="nfase"/>
          <w:rFonts w:ascii="Arial" w:hAnsi="Arial" w:cs="Arial"/>
          <w:color w:val="333333"/>
          <w:lang w:val="en-US"/>
        </w:rPr>
        <w:t>BoxCollider</w:t>
      </w:r>
      <w:r w:rsidRPr="006B2613">
        <w:rPr>
          <w:rStyle w:val="apple-converted-space"/>
          <w:rFonts w:ascii="Arial" w:hAnsi="Arial" w:cs="Arial"/>
          <w:color w:val="333333"/>
          <w:lang w:val="en-US"/>
        </w:rPr>
        <w:t> </w:t>
      </w:r>
      <w:r w:rsidRPr="006B2613">
        <w:rPr>
          <w:rFonts w:ascii="Arial" w:hAnsi="Arial" w:cs="Arial"/>
          <w:color w:val="333333"/>
          <w:lang w:val="en-US"/>
        </w:rPr>
        <w:t>component and add a different collider (don’t forget to </w:t>
      </w:r>
      <w:r w:rsidRPr="006B2613">
        <w:rPr>
          <w:rStyle w:val="nfase"/>
          <w:rFonts w:ascii="Arial" w:hAnsi="Arial" w:cs="Arial"/>
          <w:color w:val="333333"/>
          <w:lang w:val="en-US"/>
        </w:rPr>
        <w:t>enable</w:t>
      </w:r>
      <w:r w:rsidRPr="006B2613">
        <w:rPr>
          <w:rStyle w:val="apple-converted-space"/>
          <w:rFonts w:ascii="Arial" w:hAnsi="Arial" w:cs="Arial"/>
          <w:color w:val="333333"/>
          <w:lang w:val="en-US"/>
        </w:rPr>
        <w:t> </w:t>
      </w:r>
      <w:r w:rsidRPr="006B2613">
        <w:rPr>
          <w:rFonts w:ascii="Arial" w:hAnsi="Arial" w:cs="Arial"/>
          <w:color w:val="333333"/>
          <w:lang w:val="en-US"/>
        </w:rPr>
        <w:t>the </w:t>
      </w:r>
      <w:r w:rsidRPr="006B2613">
        <w:rPr>
          <w:rStyle w:val="nfase"/>
          <w:rFonts w:ascii="Arial" w:hAnsi="Arial" w:cs="Arial"/>
          <w:color w:val="333333"/>
          <w:lang w:val="en-US"/>
        </w:rPr>
        <w:t>Is Trigger</w:t>
      </w:r>
      <w:r w:rsidRPr="006B2613">
        <w:rPr>
          <w:rStyle w:val="apple-converted-space"/>
          <w:rFonts w:ascii="Arial" w:hAnsi="Arial" w:cs="Arial"/>
          <w:color w:val="333333"/>
          <w:lang w:val="en-US"/>
        </w:rPr>
        <w:t> </w:t>
      </w:r>
      <w:r w:rsidRPr="006B2613">
        <w:rPr>
          <w:rFonts w:ascii="Arial" w:hAnsi="Arial" w:cs="Arial"/>
          <w:color w:val="333333"/>
          <w:lang w:val="en-US"/>
        </w:rPr>
        <w:t>setting).</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62175" cy="1962150"/>
            <wp:effectExtent l="19050" t="0" r="9525" b="0"/>
            <wp:docPr id="73" name="Imagem 73" descr="howto_interaction_controller1">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owto_interaction_controller1">
                      <a:hlinkClick r:id="rId100"/>
                    </pic:cNvPr>
                    <pic:cNvPicPr>
                      <a:picLocks noChangeAspect="1" noChangeArrowheads="1"/>
                    </pic:cNvPicPr>
                  </pic:nvPicPr>
                  <pic:blipFill>
                    <a:blip r:embed="rId101" cstate="print"/>
                    <a:srcRect/>
                    <a:stretch>
                      <a:fillRect/>
                    </a:stretch>
                  </pic:blipFill>
                  <pic:spPr bwMode="auto">
                    <a:xfrm>
                      <a:off x="0" y="0"/>
                      <a:ext cx="2162175" cy="196215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Now create a prefab out of this object by dragging it (it should be named </w:t>
      </w:r>
      <w:r w:rsidRPr="006B2613">
        <w:rPr>
          <w:rStyle w:val="nfase"/>
          <w:rFonts w:ascii="Arial" w:hAnsi="Arial" w:cs="Arial"/>
          <w:color w:val="333333"/>
          <w:lang w:val="en-US"/>
        </w:rPr>
        <w:t>Interaction Controller</w:t>
      </w:r>
      <w:r w:rsidRPr="006B2613">
        <w:rPr>
          <w:rFonts w:ascii="Arial" w:hAnsi="Arial" w:cs="Arial"/>
          <w:color w:val="333333"/>
          <w:lang w:val="en-US"/>
        </w:rPr>
        <w:t>) from the scene hierarchy on the project tab. We’re done with the prefab, remove it from the scene.</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96" w:name="_Toc437782669"/>
      <w:r w:rsidRPr="006B2613">
        <w:rPr>
          <w:rFonts w:ascii="Arial" w:hAnsi="Arial" w:cs="Arial"/>
          <w:b w:val="0"/>
          <w:bCs w:val="0"/>
          <w:color w:val="444444"/>
          <w:sz w:val="56"/>
          <w:szCs w:val="56"/>
          <w:lang w:val="en-US"/>
        </w:rPr>
        <w:lastRenderedPageBreak/>
        <w:t>Adding the interaction controller</w:t>
      </w:r>
      <w:bookmarkEnd w:id="19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Open the ORK Framework editor using the Unity® menu: </w:t>
      </w:r>
      <w:r w:rsidRPr="006B2613">
        <w:rPr>
          <w:rStyle w:val="Forte"/>
          <w:rFonts w:ascii="Arial" w:hAnsi="Arial" w:cs="Arial"/>
          <w:color w:val="333333"/>
          <w:lang w:val="en-US"/>
        </w:rPr>
        <w:t>Window &gt; ORK Framework</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Navigate to </w:t>
      </w:r>
      <w:r w:rsidRPr="006B2613">
        <w:rPr>
          <w:rStyle w:val="Forte"/>
          <w:rFonts w:ascii="Arial" w:hAnsi="Arial" w:cs="Arial"/>
          <w:color w:val="333333"/>
          <w:lang w:val="en-US"/>
        </w:rPr>
        <w:t>Base/Control &gt; Game Controls</w:t>
      </w:r>
      <w:r w:rsidRPr="006B2613">
        <w:rPr>
          <w:rFonts w:ascii="Arial" w:hAnsi="Arial" w:cs="Arial"/>
          <w:color w:val="333333"/>
          <w:lang w:val="en-US"/>
        </w:rPr>
        <w:t>, edit the following settings:</w:t>
      </w:r>
    </w:p>
    <w:p w:rsid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97" w:name="_Toc437782670"/>
      <w:r>
        <w:rPr>
          <w:rFonts w:ascii="Arial" w:hAnsi="Arial" w:cs="Arial"/>
          <w:b w:val="0"/>
          <w:bCs w:val="0"/>
          <w:color w:val="444444"/>
          <w:sz w:val="48"/>
          <w:szCs w:val="48"/>
        </w:rPr>
        <w:t>Player Components/Interaction</w:t>
      </w:r>
      <w:bookmarkEnd w:id="197"/>
    </w:p>
    <w:p w:rsidR="006B2613" w:rsidRPr="006B2613" w:rsidRDefault="006B2613" w:rsidP="006B2613">
      <w:pPr>
        <w:numPr>
          <w:ilvl w:val="0"/>
          <w:numId w:val="52"/>
        </w:numPr>
        <w:shd w:val="clear" w:color="auto" w:fill="FFFFFF"/>
        <w:spacing w:after="150" w:line="240" w:lineRule="auto"/>
        <w:ind w:left="0"/>
        <w:rPr>
          <w:rFonts w:ascii="Arial" w:hAnsi="Arial" w:cs="Arial"/>
          <w:color w:val="333333"/>
          <w:sz w:val="24"/>
          <w:szCs w:val="24"/>
          <w:lang w:val="en-US"/>
        </w:rPr>
      </w:pPr>
      <w:r w:rsidRPr="006B2613">
        <w:rPr>
          <w:rFonts w:ascii="Arial" w:hAnsi="Arial" w:cs="Arial"/>
          <w:b/>
          <w:bCs/>
          <w:color w:val="333333"/>
          <w:lang w:val="en-US"/>
        </w:rPr>
        <w:t>Add Automatically</w:t>
      </w:r>
      <w:r w:rsidRPr="006B2613">
        <w:rPr>
          <w:rFonts w:ascii="Arial" w:hAnsi="Arial" w:cs="Arial"/>
          <w:color w:val="333333"/>
          <w:lang w:val="en-US"/>
        </w:rPr>
        <w:br/>
      </w:r>
      <w:r w:rsidRPr="006B2613">
        <w:rPr>
          <w:rStyle w:val="nfase"/>
          <w:rFonts w:ascii="Arial" w:hAnsi="Arial" w:cs="Arial"/>
          <w:color w:val="333333"/>
          <w:lang w:val="en-US"/>
        </w:rPr>
        <w:t>Enable</w:t>
      </w:r>
      <w:r w:rsidRPr="006B2613">
        <w:rPr>
          <w:rStyle w:val="apple-converted-space"/>
          <w:rFonts w:ascii="Arial" w:hAnsi="Arial" w:cs="Arial"/>
          <w:color w:val="333333"/>
          <w:lang w:val="en-US"/>
        </w:rPr>
        <w:t> </w:t>
      </w:r>
      <w:r w:rsidRPr="006B2613">
        <w:rPr>
          <w:rFonts w:ascii="Arial" w:hAnsi="Arial" w:cs="Arial"/>
          <w:color w:val="333333"/>
          <w:lang w:val="en-US"/>
        </w:rPr>
        <w:t>this setting.</w:t>
      </w:r>
      <w:r w:rsidRPr="006B2613">
        <w:rPr>
          <w:rFonts w:ascii="Arial" w:hAnsi="Arial" w:cs="Arial"/>
          <w:color w:val="333333"/>
          <w:lang w:val="en-US"/>
        </w:rPr>
        <w:br/>
        <w:t>The interaction controller will automatically be added to any player game object.</w:t>
      </w:r>
    </w:p>
    <w:p w:rsidR="006B2613" w:rsidRPr="006B2613" w:rsidRDefault="006B2613" w:rsidP="006B2613">
      <w:pPr>
        <w:numPr>
          <w:ilvl w:val="0"/>
          <w:numId w:val="52"/>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IC Prefab</w:t>
      </w:r>
      <w:r w:rsidRPr="006B2613">
        <w:rPr>
          <w:rFonts w:ascii="Arial" w:hAnsi="Arial" w:cs="Arial"/>
          <w:color w:val="333333"/>
          <w:lang w:val="en-US"/>
        </w:rPr>
        <w:br/>
        <w:t>Select the prefab we just created (</w:t>
      </w:r>
      <w:r w:rsidRPr="006B2613">
        <w:rPr>
          <w:rStyle w:val="nfase"/>
          <w:rFonts w:ascii="Arial" w:hAnsi="Arial" w:cs="Arial"/>
          <w:color w:val="333333"/>
          <w:lang w:val="en-US"/>
        </w:rPr>
        <w:t>Interaction Controller</w:t>
      </w:r>
      <w:r w:rsidRPr="006B2613">
        <w:rPr>
          <w:rFonts w:ascii="Arial" w:hAnsi="Arial" w:cs="Arial"/>
          <w:color w:val="333333"/>
          <w:lang w:val="en-US"/>
        </w:rPr>
        <w:t>).</w:t>
      </w:r>
    </w:p>
    <w:p w:rsidR="006B2613" w:rsidRPr="006B2613" w:rsidRDefault="006B2613" w:rsidP="006B2613">
      <w:pPr>
        <w:numPr>
          <w:ilvl w:val="0"/>
          <w:numId w:val="52"/>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Offset</w:t>
      </w:r>
      <w:r w:rsidRPr="006B2613">
        <w:rPr>
          <w:rFonts w:ascii="Arial" w:hAnsi="Arial" w:cs="Arial"/>
          <w:color w:val="333333"/>
          <w:lang w:val="en-US"/>
        </w:rPr>
        <w:br/>
        <w:t>Set to </w:t>
      </w:r>
      <w:r w:rsidRPr="006B2613">
        <w:rPr>
          <w:rStyle w:val="nfase"/>
          <w:rFonts w:ascii="Arial" w:hAnsi="Arial" w:cs="Arial"/>
          <w:color w:val="333333"/>
          <w:lang w:val="en-US"/>
        </w:rPr>
        <w:t>X=0</w:t>
      </w:r>
      <w:r w:rsidRPr="006B2613">
        <w:rPr>
          <w:rFonts w:ascii="Arial" w:hAnsi="Arial" w:cs="Arial"/>
          <w:color w:val="333333"/>
          <w:lang w:val="en-US"/>
        </w:rPr>
        <w:t>, </w:t>
      </w:r>
      <w:r w:rsidRPr="006B2613">
        <w:rPr>
          <w:rStyle w:val="nfase"/>
          <w:rFonts w:ascii="Arial" w:hAnsi="Arial" w:cs="Arial"/>
          <w:color w:val="333333"/>
          <w:lang w:val="en-US"/>
        </w:rPr>
        <w:t>Y=1</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nfase"/>
          <w:rFonts w:ascii="Arial" w:hAnsi="Arial" w:cs="Arial"/>
          <w:color w:val="333333"/>
          <w:lang w:val="en-US"/>
        </w:rPr>
        <w:t>Z=1</w:t>
      </w:r>
      <w:r w:rsidRPr="006B2613">
        <w:rPr>
          <w:rFonts w:ascii="Arial" w:hAnsi="Arial" w:cs="Arial"/>
          <w:color w:val="333333"/>
          <w:lang w:val="en-US"/>
        </w:rPr>
        <w:t>.</w:t>
      </w:r>
      <w:r w:rsidRPr="006B2613">
        <w:rPr>
          <w:rFonts w:ascii="Arial" w:hAnsi="Arial" w:cs="Arial"/>
          <w:color w:val="333333"/>
          <w:lang w:val="en-US"/>
        </w:rPr>
        <w:br/>
        <w:t>This is the offset the prefab will have to the player.</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457450" cy="1466850"/>
            <wp:effectExtent l="19050" t="0" r="0" b="0"/>
            <wp:docPr id="74" name="Imagem 74" descr="howto_interaction_controller2">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owto_interaction_controller2">
                      <a:hlinkClick r:id="rId102"/>
                    </pic:cNvPr>
                    <pic:cNvPicPr>
                      <a:picLocks noChangeAspect="1" noChangeArrowheads="1"/>
                    </pic:cNvPicPr>
                  </pic:nvPicPr>
                  <pic:blipFill>
                    <a:blip r:embed="rId103" cstate="print"/>
                    <a:srcRect/>
                    <a:stretch>
                      <a:fillRect/>
                    </a:stretch>
                  </pic:blipFill>
                  <pic:spPr bwMode="auto">
                    <a:xfrm>
                      <a:off x="0" y="0"/>
                      <a:ext cx="2457450" cy="146685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Depending on your player’s game object, you need to vary the </w:t>
      </w:r>
      <w:r w:rsidRPr="006B2613">
        <w:rPr>
          <w:rStyle w:val="nfase"/>
          <w:rFonts w:ascii="Arial" w:hAnsi="Arial" w:cs="Arial"/>
          <w:color w:val="333333"/>
          <w:lang w:val="en-US"/>
        </w:rPr>
        <w:t>Offset</w:t>
      </w:r>
      <w:r w:rsidRPr="006B2613">
        <w:rPr>
          <w:rStyle w:val="apple-converted-space"/>
          <w:rFonts w:ascii="Arial" w:hAnsi="Arial" w:cs="Arial"/>
          <w:color w:val="333333"/>
          <w:lang w:val="en-US"/>
        </w:rPr>
        <w:t> </w:t>
      </w:r>
      <w:r w:rsidRPr="006B2613">
        <w:rPr>
          <w:rFonts w:ascii="Arial" w:hAnsi="Arial" w:cs="Arial"/>
          <w:color w:val="333333"/>
          <w:lang w:val="en-US"/>
        </w:rPr>
        <w:t>setting. To find the best offset, simply pause the game when testing and place the </w:t>
      </w:r>
      <w:r w:rsidRPr="006B2613">
        <w:rPr>
          <w:rStyle w:val="nfase"/>
          <w:rFonts w:ascii="Arial" w:hAnsi="Arial" w:cs="Arial"/>
          <w:color w:val="333333"/>
          <w:lang w:val="en-US"/>
        </w:rPr>
        <w:t>Interaction Controller</w:t>
      </w:r>
      <w:r w:rsidRPr="006B2613">
        <w:rPr>
          <w:rFonts w:ascii="Arial" w:hAnsi="Arial" w:cs="Arial"/>
          <w:color w:val="333333"/>
          <w:lang w:val="en-US"/>
        </w:rPr>
        <w:t> object where it suits your player best and use it’s position (found in the inspector of the transform) as offset.</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552700" cy="1895475"/>
            <wp:effectExtent l="19050" t="0" r="0" b="0"/>
            <wp:docPr id="75" name="Imagem 75" descr="howto_interaction_controller3">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owto_interaction_controller3">
                      <a:hlinkClick r:id="rId104"/>
                    </pic:cNvPr>
                    <pic:cNvPicPr>
                      <a:picLocks noChangeAspect="1" noChangeArrowheads="1"/>
                    </pic:cNvPicPr>
                  </pic:nvPicPr>
                  <pic:blipFill>
                    <a:blip r:embed="rId105" cstate="print"/>
                    <a:srcRect/>
                    <a:stretch>
                      <a:fillRect/>
                    </a:stretch>
                  </pic:blipFill>
                  <pic:spPr bwMode="auto">
                    <a:xfrm>
                      <a:off x="0" y="0"/>
                      <a:ext cx="2552700" cy="1895475"/>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When using multiple different players, it may come in handy to use a child object for placing the interaction controller. E.g. create an empty game object on every player combatant and place it where the interaction controller should be. Use this in the </w:t>
      </w:r>
      <w:r w:rsidRPr="006B2613">
        <w:rPr>
          <w:rStyle w:val="nfase"/>
          <w:rFonts w:ascii="Arial" w:hAnsi="Arial" w:cs="Arial"/>
          <w:color w:val="333333"/>
          <w:lang w:val="en-US"/>
        </w:rPr>
        <w:t>On Child</w:t>
      </w:r>
      <w:r w:rsidRPr="006B2613">
        <w:rPr>
          <w:rStyle w:val="apple-converted-space"/>
          <w:rFonts w:ascii="Arial" w:hAnsi="Arial" w:cs="Arial"/>
          <w:color w:val="333333"/>
          <w:lang w:val="en-US"/>
        </w:rPr>
        <w:t> </w:t>
      </w:r>
      <w:r w:rsidRPr="006B2613">
        <w:rPr>
          <w:rFonts w:ascii="Arial" w:hAnsi="Arial" w:cs="Arial"/>
          <w:color w:val="333333"/>
          <w:lang w:val="en-US"/>
        </w:rPr>
        <w:t>setting (e.g. path/to/child).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Alternatively, you can also add the interaction controller object directly to the prefab of your player, but you need to disable</w:t>
      </w:r>
      <w:r w:rsidRPr="006B2613">
        <w:rPr>
          <w:rStyle w:val="apple-converted-space"/>
          <w:rFonts w:ascii="Arial" w:hAnsi="Arial" w:cs="Arial"/>
          <w:color w:val="333333"/>
          <w:lang w:val="en-US"/>
        </w:rPr>
        <w:t> </w:t>
      </w:r>
      <w:r w:rsidRPr="006B2613">
        <w:rPr>
          <w:rFonts w:ascii="Arial" w:hAnsi="Arial" w:cs="Arial"/>
          <w:i/>
          <w:iCs/>
          <w:color w:val="333333"/>
          <w:lang w:val="en-US"/>
        </w:rPr>
        <w:t>Add Automatically</w:t>
      </w:r>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98" w:name="_Toc437782671"/>
      <w:r w:rsidRPr="006B2613">
        <w:rPr>
          <w:rFonts w:ascii="Arial" w:hAnsi="Arial" w:cs="Arial"/>
          <w:b w:val="0"/>
          <w:bCs w:val="0"/>
          <w:color w:val="444444"/>
          <w:sz w:val="56"/>
          <w:szCs w:val="56"/>
          <w:lang w:val="en-US"/>
        </w:rPr>
        <w:lastRenderedPageBreak/>
        <w:t>Finally</w:t>
      </w:r>
      <w:bookmarkEnd w:id="198"/>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Keep in mind that every object that should be recognized by the</w:t>
      </w:r>
      <w:r w:rsidRPr="006B2613">
        <w:rPr>
          <w:rStyle w:val="apple-converted-space"/>
          <w:rFonts w:ascii="Arial" w:hAnsi="Arial" w:cs="Arial"/>
          <w:color w:val="333333"/>
          <w:lang w:val="en-US"/>
        </w:rPr>
        <w:t> </w:t>
      </w:r>
      <w:r w:rsidRPr="006B2613">
        <w:rPr>
          <w:rFonts w:ascii="Arial" w:hAnsi="Arial" w:cs="Arial"/>
          <w:i/>
          <w:iCs/>
          <w:color w:val="333333"/>
          <w:lang w:val="en-US"/>
        </w:rPr>
        <w:t>Interaction Controller</w:t>
      </w:r>
      <w:r w:rsidRPr="006B2613">
        <w:rPr>
          <w:rFonts w:ascii="Arial" w:hAnsi="Arial" w:cs="Arial"/>
          <w:color w:val="333333"/>
          <w:lang w:val="en-US"/>
        </w:rPr>
        <w:t> also needs a </w:t>
      </w:r>
      <w:r w:rsidRPr="006B2613">
        <w:rPr>
          <w:rStyle w:val="nfase"/>
          <w:rFonts w:ascii="Arial" w:hAnsi="Arial" w:cs="Arial"/>
          <w:color w:val="333333"/>
          <w:lang w:val="en-US"/>
        </w:rPr>
        <w:t>Collider</w:t>
      </w:r>
      <w:r w:rsidRPr="006B2613">
        <w:rPr>
          <w:rStyle w:val="apple-converted-space"/>
          <w:rFonts w:ascii="Arial" w:hAnsi="Arial" w:cs="Arial"/>
          <w:color w:val="333333"/>
          <w:lang w:val="en-US"/>
        </w:rPr>
        <w:t> </w:t>
      </w:r>
      <w:r w:rsidRPr="006B2613">
        <w:rPr>
          <w:rFonts w:ascii="Arial" w:hAnsi="Arial" w:cs="Arial"/>
          <w:color w:val="333333"/>
          <w:lang w:val="en-US"/>
        </w:rPr>
        <w:t>component! Otherwise the trigger will never receive </w:t>
      </w:r>
      <w:r w:rsidRPr="006B2613">
        <w:rPr>
          <w:rStyle w:val="nfase"/>
          <w:rFonts w:ascii="Arial" w:hAnsi="Arial" w:cs="Arial"/>
          <w:color w:val="333333"/>
          <w:lang w:val="en-US"/>
        </w:rPr>
        <w:t>OnTriggerEnter</w:t>
      </w:r>
      <w:r w:rsidRPr="006B2613">
        <w:rPr>
          <w:rStyle w:val="apple-converted-space"/>
          <w:rFonts w:ascii="Arial" w:hAnsi="Arial" w:cs="Arial"/>
          <w:color w:val="333333"/>
          <w:lang w:val="en-US"/>
        </w:rPr>
        <w:t> </w:t>
      </w:r>
      <w:r w:rsidRPr="006B2613">
        <w:rPr>
          <w:rFonts w:ascii="Arial" w:hAnsi="Arial" w:cs="Arial"/>
          <w:color w:val="333333"/>
          <w:lang w:val="en-US"/>
        </w:rPr>
        <w:t>or </w:t>
      </w:r>
      <w:r w:rsidRPr="006B2613">
        <w:rPr>
          <w:rStyle w:val="nfase"/>
          <w:rFonts w:ascii="Arial" w:hAnsi="Arial" w:cs="Arial"/>
          <w:color w:val="333333"/>
          <w:lang w:val="en-US"/>
        </w:rPr>
        <w:t>OnTriggerExit</w:t>
      </w:r>
      <w:r w:rsidRPr="006B2613">
        <w:rPr>
          <w:rStyle w:val="apple-converted-space"/>
          <w:rFonts w:ascii="Arial" w:hAnsi="Arial" w:cs="Arial"/>
          <w:color w:val="333333"/>
          <w:lang w:val="en-US"/>
        </w:rPr>
        <w:t> </w:t>
      </w:r>
      <w:r w:rsidRPr="006B2613">
        <w:rPr>
          <w:rFonts w:ascii="Arial" w:hAnsi="Arial" w:cs="Arial"/>
          <w:color w:val="333333"/>
          <w:lang w:val="en-US"/>
        </w:rPr>
        <w:t>events.</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99" w:name="_Toc437782672"/>
      <w:r w:rsidRPr="006B2613">
        <w:rPr>
          <w:rFonts w:ascii="Arial" w:hAnsi="Arial" w:cs="Arial"/>
          <w:b w:val="0"/>
          <w:bCs w:val="0"/>
          <w:color w:val="444444"/>
          <w:sz w:val="48"/>
          <w:szCs w:val="48"/>
          <w:lang w:val="en-US"/>
        </w:rPr>
        <w:t>Tip</w:t>
      </w:r>
      <w:bookmarkEnd w:id="199"/>
    </w:p>
    <w:p w:rsidR="006B2613" w:rsidRPr="006B2613" w:rsidRDefault="006B2613" w:rsidP="006B2613">
      <w:pPr>
        <w:pStyle w:val="NormalWeb"/>
        <w:shd w:val="clear" w:color="auto" w:fill="F2EEC4"/>
        <w:spacing w:before="300" w:beforeAutospacing="0" w:after="300" w:afterAutospacing="0"/>
        <w:rPr>
          <w:rFonts w:ascii="Arial" w:hAnsi="Arial" w:cs="Arial"/>
          <w:color w:val="333333"/>
          <w:lang w:val="en-US"/>
        </w:rPr>
      </w:pPr>
      <w:r w:rsidRPr="006B2613">
        <w:rPr>
          <w:rFonts w:ascii="Arial" w:hAnsi="Arial" w:cs="Arial"/>
          <w:color w:val="333333"/>
          <w:lang w:val="en-US"/>
        </w:rPr>
        <w:t>When testing your game, you can see the number of available interactions in the inspector of the </w:t>
      </w:r>
      <w:r w:rsidRPr="006B2613">
        <w:rPr>
          <w:rStyle w:val="nfase"/>
          <w:rFonts w:ascii="Arial" w:hAnsi="Arial" w:cs="Arial"/>
          <w:color w:val="000000"/>
          <w:sz w:val="26"/>
          <w:szCs w:val="26"/>
          <w:lang w:val="en-US"/>
        </w:rPr>
        <w:t>Interaction Controller</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00" w:name="_Toc437782673"/>
      <w:r w:rsidRPr="006B2613">
        <w:rPr>
          <w:rFonts w:ascii="Arial" w:hAnsi="Arial" w:cs="Arial"/>
          <w:b w:val="0"/>
          <w:bCs w:val="0"/>
          <w:color w:val="444444"/>
          <w:sz w:val="48"/>
          <w:szCs w:val="48"/>
          <w:lang w:val="en-US"/>
        </w:rPr>
        <w:t>Problems</w:t>
      </w:r>
      <w:bookmarkEnd w:id="20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If your interaction controller seems to be pushed away from your player, this could be happening because there also is a </w:t>
      </w:r>
      <w:r w:rsidRPr="006B2613">
        <w:rPr>
          <w:rStyle w:val="nfase"/>
          <w:rFonts w:ascii="Arial" w:hAnsi="Arial" w:cs="Arial"/>
          <w:color w:val="333333"/>
          <w:lang w:val="en-US"/>
        </w:rPr>
        <w:t>Rigidbody</w:t>
      </w:r>
      <w:r w:rsidRPr="006B2613">
        <w:rPr>
          <w:rStyle w:val="apple-converted-space"/>
          <w:rFonts w:ascii="Arial" w:hAnsi="Arial" w:cs="Arial"/>
          <w:color w:val="333333"/>
          <w:lang w:val="en-US"/>
        </w:rPr>
        <w:t> </w:t>
      </w:r>
      <w:r w:rsidRPr="006B2613">
        <w:rPr>
          <w:rFonts w:ascii="Arial" w:hAnsi="Arial" w:cs="Arial"/>
          <w:color w:val="333333"/>
          <w:lang w:val="en-US"/>
        </w:rPr>
        <w:t>component on your player. To solve this, enabler </w:t>
      </w:r>
      <w:r w:rsidRPr="006B2613">
        <w:rPr>
          <w:rStyle w:val="nfase"/>
          <w:rFonts w:ascii="Arial" w:hAnsi="Arial" w:cs="Arial"/>
          <w:color w:val="333333"/>
          <w:lang w:val="en-US"/>
        </w:rPr>
        <w:t>Is Kinematic</w:t>
      </w:r>
      <w:r w:rsidRPr="006B2613">
        <w:rPr>
          <w:rStyle w:val="apple-converted-space"/>
          <w:rFonts w:ascii="Arial" w:hAnsi="Arial" w:cs="Arial"/>
          <w:color w:val="333333"/>
          <w:lang w:val="en-US"/>
        </w:rPr>
        <w:t> </w:t>
      </w:r>
      <w:r w:rsidRPr="006B2613">
        <w:rPr>
          <w:rFonts w:ascii="Arial" w:hAnsi="Arial" w:cs="Arial"/>
          <w:color w:val="333333"/>
          <w:lang w:val="en-US"/>
        </w:rPr>
        <w:t>on the interaction controller.</w:t>
      </w:r>
    </w:p>
    <w:p w:rsidR="006B2613" w:rsidRDefault="006B2613">
      <w:pPr>
        <w:rPr>
          <w:lang w:val="en-US"/>
        </w:rPr>
      </w:pPr>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01" w:name="_Toc437782674"/>
      <w:r w:rsidRPr="003D3F29">
        <w:rPr>
          <w:rFonts w:ascii="Arial" w:hAnsi="Arial" w:cs="Arial"/>
          <w:b w:val="0"/>
          <w:bCs w:val="0"/>
          <w:color w:val="444444"/>
          <w:sz w:val="53"/>
          <w:szCs w:val="53"/>
          <w:highlight w:val="yellow"/>
          <w:lang w:val="en-US"/>
        </w:rPr>
        <w:t>Spawn Points and Scene Changers</w:t>
      </w:r>
      <w:bookmarkEnd w:id="201"/>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game usually consists of multiple scenes – the easiest way to connect them to a bigger game world is using</w:t>
      </w:r>
      <w:r w:rsidRPr="006B2613">
        <w:rPr>
          <w:rStyle w:val="apple-converted-space"/>
          <w:rFonts w:ascii="Arial" w:hAnsi="Arial" w:cs="Arial"/>
          <w:color w:val="333333"/>
          <w:lang w:val="en-US"/>
        </w:rPr>
        <w:t> </w:t>
      </w:r>
      <w:r w:rsidRPr="006B2613">
        <w:rPr>
          <w:rStyle w:val="nfase"/>
          <w:rFonts w:ascii="Arial" w:hAnsi="Arial" w:cs="Arial"/>
          <w:color w:val="333333"/>
          <w:lang w:val="en-US"/>
        </w:rPr>
        <w:t>Spawn Points</w:t>
      </w:r>
      <w:r w:rsidRPr="006B2613">
        <w:rPr>
          <w:rStyle w:val="apple-converted-space"/>
          <w:rFonts w:ascii="Arial" w:hAnsi="Arial" w:cs="Arial"/>
          <w:color w:val="333333"/>
          <w:lang w:val="en-US"/>
        </w:rPr>
        <w:t> </w:t>
      </w:r>
      <w:r w:rsidRPr="006B2613">
        <w:rPr>
          <w:rFonts w:ascii="Arial" w:hAnsi="Arial" w:cs="Arial"/>
          <w:color w:val="333333"/>
          <w:lang w:val="en-US"/>
        </w:rPr>
        <w:t>and</w:t>
      </w:r>
      <w:r w:rsidRPr="006B2613">
        <w:rPr>
          <w:rStyle w:val="apple-converted-space"/>
          <w:rFonts w:ascii="Arial" w:hAnsi="Arial" w:cs="Arial"/>
          <w:color w:val="333333"/>
          <w:lang w:val="en-US"/>
        </w:rPr>
        <w:t> </w:t>
      </w:r>
      <w:r w:rsidRPr="006B2613">
        <w:rPr>
          <w:rStyle w:val="nfase"/>
          <w:rFonts w:ascii="Arial" w:hAnsi="Arial" w:cs="Arial"/>
          <w:color w:val="333333"/>
          <w:lang w:val="en-US"/>
        </w:rPr>
        <w:t>Scene Changers</w:t>
      </w:r>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02" w:name="_Toc437782675"/>
      <w:r w:rsidRPr="006B2613">
        <w:rPr>
          <w:rFonts w:ascii="Arial" w:hAnsi="Arial" w:cs="Arial"/>
          <w:b w:val="0"/>
          <w:bCs w:val="0"/>
          <w:color w:val="444444"/>
          <w:sz w:val="56"/>
          <w:szCs w:val="56"/>
          <w:lang w:val="en-US"/>
        </w:rPr>
        <w:t>Spawn Points</w:t>
      </w:r>
      <w:bookmarkEnd w:id="20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w:t>
      </w:r>
      <w:r w:rsidRPr="006B2613">
        <w:rPr>
          <w:rStyle w:val="nfase"/>
          <w:rFonts w:ascii="Arial" w:hAnsi="Arial" w:cs="Arial"/>
          <w:color w:val="333333"/>
          <w:lang w:val="en-US"/>
        </w:rPr>
        <w:t>Spawn Point</w:t>
      </w:r>
      <w:r w:rsidRPr="006B2613">
        <w:rPr>
          <w:rFonts w:ascii="Arial" w:hAnsi="Arial" w:cs="Arial"/>
          <w:color w:val="333333"/>
          <w:lang w:val="en-US"/>
        </w:rPr>
        <w:t> defines a position in a scene and is used by </w:t>
      </w:r>
      <w:r w:rsidRPr="006B2613">
        <w:rPr>
          <w:rStyle w:val="nfase"/>
          <w:rFonts w:ascii="Arial" w:hAnsi="Arial" w:cs="Arial"/>
          <w:color w:val="333333"/>
          <w:lang w:val="en-US"/>
        </w:rPr>
        <w:t>Scene Changers</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nfase"/>
          <w:rFonts w:ascii="Arial" w:hAnsi="Arial" w:cs="Arial"/>
          <w:color w:val="333333"/>
          <w:lang w:val="en-US"/>
        </w:rPr>
        <w:t>Game Events</w:t>
      </w:r>
      <w:r w:rsidRPr="006B2613">
        <w:rPr>
          <w:rFonts w:ascii="Arial" w:hAnsi="Arial" w:cs="Arial"/>
          <w:color w:val="333333"/>
          <w:lang w:val="en-US"/>
        </w:rPr>
        <w:t>. The spawn point is found by it’s unique </w:t>
      </w:r>
      <w:r w:rsidRPr="006B2613">
        <w:rPr>
          <w:rStyle w:val="nfase"/>
          <w:rFonts w:ascii="Arial" w:hAnsi="Arial" w:cs="Arial"/>
          <w:color w:val="333333"/>
          <w:lang w:val="en-US"/>
        </w:rPr>
        <w:t>Spawn ID</w:t>
      </w:r>
      <w:r w:rsidRPr="006B2613">
        <w:rPr>
          <w:rFonts w:ascii="Arial" w:hAnsi="Arial" w:cs="Arial"/>
          <w:color w:val="333333"/>
          <w:lang w:val="en-US"/>
        </w:rPr>
        <w:t>. You can also use the spawn points rotation and scale when spawning the player.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Use the ORK Scene Wizard to add a spawn point to a scene: </w:t>
      </w:r>
      <w:r w:rsidRPr="006B2613">
        <w:rPr>
          <w:rStyle w:val="Forte"/>
          <w:rFonts w:ascii="Arial" w:hAnsi="Arial" w:cs="Arial"/>
          <w:color w:val="333333"/>
          <w:lang w:val="en-US"/>
        </w:rPr>
        <w:t>Create Object &gt; Spawn Point</w:t>
      </w:r>
      <w:r w:rsidRPr="006B2613">
        <w:rPr>
          <w:rFonts w:ascii="Arial" w:hAnsi="Arial" w:cs="Arial"/>
          <w:color w:val="333333"/>
          <w:lang w:val="en-US"/>
        </w:rPr>
        <w:t>. The newly created game object will have a</w:t>
      </w:r>
      <w:r w:rsidRPr="006B2613">
        <w:rPr>
          <w:rStyle w:val="apple-converted-space"/>
          <w:rFonts w:ascii="Arial" w:hAnsi="Arial" w:cs="Arial"/>
          <w:color w:val="333333"/>
          <w:lang w:val="en-US"/>
        </w:rPr>
        <w:t> </w:t>
      </w:r>
      <w:r w:rsidRPr="006B2613">
        <w:rPr>
          <w:rStyle w:val="nfase"/>
          <w:rFonts w:ascii="Arial" w:hAnsi="Arial" w:cs="Arial"/>
          <w:color w:val="333333"/>
          <w:lang w:val="en-US"/>
        </w:rPr>
        <w:t>Spawn Point</w:t>
      </w:r>
      <w:r w:rsidRPr="006B2613">
        <w:rPr>
          <w:rFonts w:ascii="Arial" w:hAnsi="Arial" w:cs="Arial"/>
          <w:color w:val="333333"/>
          <w:lang w:val="en-US"/>
        </w:rPr>
        <w:t> attached and automatically receive a new </w:t>
      </w:r>
      <w:r w:rsidRPr="006B2613">
        <w:rPr>
          <w:rStyle w:val="nfase"/>
          <w:rFonts w:ascii="Arial" w:hAnsi="Arial" w:cs="Arial"/>
          <w:color w:val="333333"/>
          <w:lang w:val="en-US"/>
        </w:rPr>
        <w:t>Spawn ID</w:t>
      </w:r>
      <w:r w:rsidRPr="006B2613">
        <w:rPr>
          <w:rFonts w:ascii="Arial" w:hAnsi="Arial" w:cs="Arial"/>
          <w:color w:val="333333"/>
          <w:lang w:val="en-US"/>
        </w:rPr>
        <w:t>. Now place the spawn point where you want the player to spawn in the scene, if it’s ID is used.</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1962150" cy="1352550"/>
            <wp:effectExtent l="19050" t="0" r="0" b="0"/>
            <wp:docPr id="79" name="Imagem 79" descr="howto_spawn_points_and_scene_changers1">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owto_spawn_points_and_scene_changers1">
                      <a:hlinkClick r:id="rId106"/>
                    </pic:cNvPr>
                    <pic:cNvPicPr>
                      <a:picLocks noChangeAspect="1" noChangeArrowheads="1"/>
                    </pic:cNvPicPr>
                  </pic:nvPicPr>
                  <pic:blipFill>
                    <a:blip r:embed="rId107" cstate="print"/>
                    <a:srcRect/>
                    <a:stretch>
                      <a:fillRect/>
                    </a:stretch>
                  </pic:blipFill>
                  <pic:spPr bwMode="auto">
                    <a:xfrm>
                      <a:off x="0" y="0"/>
                      <a:ext cx="1962150" cy="135255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w:t>
      </w:r>
      <w:r w:rsidRPr="006B2613">
        <w:rPr>
          <w:rStyle w:val="apple-converted-space"/>
          <w:rFonts w:ascii="Arial" w:hAnsi="Arial" w:cs="Arial"/>
          <w:color w:val="333333"/>
          <w:lang w:val="en-US"/>
        </w:rPr>
        <w:t> </w:t>
      </w:r>
      <w:r w:rsidRPr="006B2613">
        <w:rPr>
          <w:rStyle w:val="nfase"/>
          <w:rFonts w:ascii="Arial" w:hAnsi="Arial" w:cs="Arial"/>
          <w:color w:val="333333"/>
          <w:lang w:val="en-US"/>
        </w:rPr>
        <w:t>Spawn ID</w:t>
      </w:r>
      <w:r w:rsidRPr="006B2613">
        <w:rPr>
          <w:rStyle w:val="apple-converted-space"/>
          <w:rFonts w:ascii="Arial" w:hAnsi="Arial" w:cs="Arial"/>
          <w:color w:val="333333"/>
          <w:lang w:val="en-US"/>
        </w:rPr>
        <w:t> </w:t>
      </w:r>
      <w:r w:rsidRPr="006B2613">
        <w:rPr>
          <w:rFonts w:ascii="Arial" w:hAnsi="Arial" w:cs="Arial"/>
          <w:color w:val="333333"/>
          <w:lang w:val="en-US"/>
        </w:rPr>
        <w:t>must be unique in the scene, if two spawn points have the same ID, the first spawn point that’s found will be used. Each scene has it’s own spawn IDs, having the same spawn ID in multiple scenes is possible.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You can edit the following settings in the spawn point’s inspector.</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05025" cy="1600200"/>
            <wp:effectExtent l="19050" t="0" r="9525" b="0"/>
            <wp:docPr id="80" name="Imagem 80" descr="howto_spawn_points_and_scene_changers2">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owto_spawn_points_and_scene_changers2">
                      <a:hlinkClick r:id="rId108"/>
                    </pic:cNvPr>
                    <pic:cNvPicPr>
                      <a:picLocks noChangeAspect="1" noChangeArrowheads="1"/>
                    </pic:cNvPicPr>
                  </pic:nvPicPr>
                  <pic:blipFill>
                    <a:blip r:embed="rId109" cstate="print"/>
                    <a:srcRect/>
                    <a:stretch>
                      <a:fillRect/>
                    </a:stretch>
                  </pic:blipFill>
                  <pic:spPr bwMode="auto">
                    <a:xfrm>
                      <a:off x="0" y="0"/>
                      <a:ext cx="2105025" cy="160020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Get New Spawn ID</w:t>
      </w:r>
      <w:r w:rsidRPr="006B2613">
        <w:rPr>
          <w:rFonts w:ascii="Arial" w:hAnsi="Arial" w:cs="Arial"/>
          <w:b/>
          <w:bCs/>
          <w:color w:val="333333"/>
          <w:lang w:val="en-US"/>
        </w:rPr>
        <w:br/>
      </w:r>
      <w:r w:rsidRPr="006B2613">
        <w:rPr>
          <w:rFonts w:ascii="Arial" w:hAnsi="Arial" w:cs="Arial"/>
          <w:color w:val="333333"/>
          <w:lang w:val="en-US"/>
        </w:rPr>
        <w:t>Get’s the first free </w:t>
      </w:r>
      <w:r w:rsidRPr="006B2613">
        <w:rPr>
          <w:rStyle w:val="nfase"/>
          <w:rFonts w:ascii="Arial" w:hAnsi="Arial" w:cs="Arial"/>
          <w:color w:val="333333"/>
          <w:lang w:val="en-US"/>
        </w:rPr>
        <w:t>Spawn ID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Reset All IDs</w:t>
      </w:r>
      <w:r w:rsidRPr="006B2613">
        <w:rPr>
          <w:rFonts w:ascii="Arial" w:hAnsi="Arial" w:cs="Arial"/>
          <w:b/>
          <w:bCs/>
          <w:color w:val="333333"/>
          <w:lang w:val="en-US"/>
        </w:rPr>
        <w:br/>
      </w:r>
      <w:r w:rsidRPr="006B2613">
        <w:rPr>
          <w:rFonts w:ascii="Arial" w:hAnsi="Arial" w:cs="Arial"/>
          <w:color w:val="333333"/>
          <w:lang w:val="en-US"/>
        </w:rPr>
        <w:t>All spawn points will receive a new </w:t>
      </w:r>
      <w:r w:rsidRPr="006B2613">
        <w:rPr>
          <w:rStyle w:val="nfase"/>
          <w:rFonts w:ascii="Arial" w:hAnsi="Arial" w:cs="Arial"/>
          <w:color w:val="333333"/>
          <w:lang w:val="en-US"/>
        </w:rPr>
        <w:t>Spawn ID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Spawn ID</w:t>
      </w:r>
      <w:r w:rsidRPr="006B2613">
        <w:rPr>
          <w:rFonts w:ascii="Arial" w:hAnsi="Arial" w:cs="Arial"/>
          <w:color w:val="333333"/>
          <w:lang w:val="en-US"/>
        </w:rPr>
        <w:br/>
        <w:t>The ID of this spawn point.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Use Y Rotation</w:t>
      </w:r>
      <w:r w:rsidRPr="006B2613">
        <w:rPr>
          <w:rFonts w:ascii="Arial" w:hAnsi="Arial" w:cs="Arial"/>
          <w:b/>
          <w:bCs/>
          <w:color w:val="333333"/>
          <w:lang w:val="en-US"/>
        </w:rPr>
        <w:br/>
      </w:r>
      <w:r w:rsidRPr="006B2613">
        <w:rPr>
          <w:rFonts w:ascii="Arial" w:hAnsi="Arial" w:cs="Arial"/>
          <w:color w:val="333333"/>
          <w:lang w:val="en-US"/>
        </w:rPr>
        <w:t>The Y-axis rotation of the spawn point’s game object will be used when spawning the player. The player’s Y-axis rotation will be set to the spawn point’s.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Use Scale</w:t>
      </w:r>
      <w:r w:rsidRPr="006B2613">
        <w:rPr>
          <w:rFonts w:ascii="Arial" w:hAnsi="Arial" w:cs="Arial"/>
          <w:b/>
          <w:bCs/>
          <w:color w:val="333333"/>
          <w:lang w:val="en-US"/>
        </w:rPr>
        <w:br/>
      </w:r>
      <w:r w:rsidRPr="006B2613">
        <w:rPr>
          <w:rFonts w:ascii="Arial" w:hAnsi="Arial" w:cs="Arial"/>
          <w:color w:val="333333"/>
          <w:lang w:val="en-US"/>
        </w:rPr>
        <w:t>The scale (localScale) of the spawn point’s game object will be used when spawning the player. The player’s scale will be set to the spawn point’s scale.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Place On Ground</w:t>
      </w:r>
      <w:r w:rsidRPr="006B2613">
        <w:rPr>
          <w:rFonts w:ascii="Arial" w:hAnsi="Arial" w:cs="Arial"/>
          <w:b/>
          <w:bCs/>
          <w:color w:val="333333"/>
          <w:lang w:val="en-US"/>
        </w:rPr>
        <w:br/>
      </w:r>
      <w:r w:rsidRPr="006B2613">
        <w:rPr>
          <w:rFonts w:ascii="Arial" w:hAnsi="Arial" w:cs="Arial"/>
          <w:color w:val="333333"/>
          <w:lang w:val="en-US"/>
        </w:rPr>
        <w:t>The spawn point will be placed on the ground below using a raycast. Define the </w:t>
      </w:r>
      <w:r w:rsidRPr="006B2613">
        <w:rPr>
          <w:rStyle w:val="nfase"/>
          <w:rFonts w:ascii="Arial" w:hAnsi="Arial" w:cs="Arial"/>
          <w:color w:val="333333"/>
          <w:lang w:val="en-US"/>
        </w:rPr>
        <w:t>Distance</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nfase"/>
          <w:rFonts w:ascii="Arial" w:hAnsi="Arial" w:cs="Arial"/>
          <w:color w:val="333333"/>
          <w:lang w:val="en-US"/>
        </w:rPr>
        <w:t>Layer Mask </w:t>
      </w:r>
      <w:r w:rsidRPr="006B2613">
        <w:rPr>
          <w:rFonts w:ascii="Arial" w:hAnsi="Arial" w:cs="Arial"/>
          <w:color w:val="333333"/>
          <w:lang w:val="en-US"/>
        </w:rPr>
        <w:t>used for the raycast.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03" w:name="_Toc437782676"/>
      <w:r w:rsidRPr="006B2613">
        <w:rPr>
          <w:rFonts w:ascii="Arial" w:hAnsi="Arial" w:cs="Arial"/>
          <w:b w:val="0"/>
          <w:bCs w:val="0"/>
          <w:color w:val="444444"/>
          <w:sz w:val="56"/>
          <w:szCs w:val="56"/>
          <w:lang w:val="en-US"/>
        </w:rPr>
        <w:t>Scene Changers</w:t>
      </w:r>
      <w:bookmarkEnd w:id="20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w:t>
      </w:r>
      <w:r w:rsidRPr="006B2613">
        <w:rPr>
          <w:rStyle w:val="nfase"/>
          <w:rFonts w:ascii="Arial" w:hAnsi="Arial" w:cs="Arial"/>
          <w:color w:val="333333"/>
          <w:lang w:val="en-US"/>
        </w:rPr>
        <w:t>Scene Changer</w:t>
      </w:r>
      <w:r w:rsidRPr="006B2613">
        <w:rPr>
          <w:rStyle w:val="apple-converted-space"/>
          <w:rFonts w:ascii="Arial" w:hAnsi="Arial" w:cs="Arial"/>
          <w:color w:val="333333"/>
          <w:lang w:val="en-US"/>
        </w:rPr>
        <w:t> </w:t>
      </w:r>
      <w:r w:rsidRPr="006B2613">
        <w:rPr>
          <w:rFonts w:ascii="Arial" w:hAnsi="Arial" w:cs="Arial"/>
          <w:color w:val="333333"/>
          <w:lang w:val="en-US"/>
        </w:rPr>
        <w:t>is an easy way to change your scene in a running game. It’ll fade the screen, change to the new scene and spawn the player there.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Use the ORK Scene Wizard to add a scene changer to a scene: </w:t>
      </w:r>
      <w:r w:rsidRPr="006B2613">
        <w:rPr>
          <w:rStyle w:val="Forte"/>
          <w:rFonts w:ascii="Arial" w:hAnsi="Arial" w:cs="Arial"/>
          <w:color w:val="333333"/>
          <w:lang w:val="en-US"/>
        </w:rPr>
        <w:t>Create Object &gt; Scene Changer</w:t>
      </w:r>
      <w:r w:rsidRPr="006B2613">
        <w:rPr>
          <w:rFonts w:ascii="Arial" w:hAnsi="Arial" w:cs="Arial"/>
          <w:color w:val="333333"/>
          <w:lang w:val="en-US"/>
        </w:rPr>
        <w:t>. The newly created game object will have a</w:t>
      </w:r>
      <w:r w:rsidRPr="006B2613">
        <w:rPr>
          <w:rStyle w:val="apple-converted-space"/>
          <w:rFonts w:ascii="Arial" w:hAnsi="Arial" w:cs="Arial"/>
          <w:color w:val="333333"/>
          <w:lang w:val="en-US"/>
        </w:rPr>
        <w:t> </w:t>
      </w:r>
      <w:r w:rsidRPr="006B2613">
        <w:rPr>
          <w:rStyle w:val="nfase"/>
          <w:rFonts w:ascii="Arial" w:hAnsi="Arial" w:cs="Arial"/>
          <w:color w:val="333333"/>
          <w:lang w:val="en-US"/>
        </w:rPr>
        <w:t>Scene Changer</w:t>
      </w:r>
      <w:r w:rsidRPr="006B2613">
        <w:rPr>
          <w:rFonts w:ascii="Arial" w:hAnsi="Arial" w:cs="Arial"/>
          <w:color w:val="333333"/>
          <w:lang w:val="en-US"/>
        </w:rPr>
        <w:t> and a</w:t>
      </w:r>
      <w:r w:rsidRPr="006B2613">
        <w:rPr>
          <w:rStyle w:val="apple-converted-space"/>
          <w:rFonts w:ascii="Arial" w:hAnsi="Arial" w:cs="Arial"/>
          <w:color w:val="333333"/>
          <w:lang w:val="en-US"/>
        </w:rPr>
        <w:t> </w:t>
      </w:r>
      <w:r w:rsidRPr="006B2613">
        <w:rPr>
          <w:rStyle w:val="nfase"/>
          <w:rFonts w:ascii="Arial" w:hAnsi="Arial" w:cs="Arial"/>
          <w:color w:val="333333"/>
          <w:lang w:val="en-US"/>
        </w:rPr>
        <w:t>Sphere Collider</w:t>
      </w:r>
      <w:r w:rsidRPr="006B2613">
        <w:rPr>
          <w:rFonts w:ascii="Arial" w:hAnsi="Arial" w:cs="Arial"/>
          <w:color w:val="333333"/>
          <w:lang w:val="en-US"/>
        </w:rPr>
        <w:t> attached and automatically be set up for </w:t>
      </w:r>
      <w:r w:rsidRPr="006B2613">
        <w:rPr>
          <w:rStyle w:val="nfase"/>
          <w:rFonts w:ascii="Arial" w:hAnsi="Arial" w:cs="Arial"/>
          <w:color w:val="333333"/>
          <w:lang w:val="en-US"/>
        </w:rPr>
        <w:t>Trigger Enter</w:t>
      </w:r>
      <w:r w:rsidRPr="006B2613">
        <w:rPr>
          <w:rStyle w:val="apple-converted-space"/>
          <w:rFonts w:ascii="Arial" w:hAnsi="Arial" w:cs="Arial"/>
          <w:color w:val="333333"/>
          <w:lang w:val="en-US"/>
        </w:rPr>
        <w:t> </w:t>
      </w:r>
      <w:r w:rsidRPr="006B2613">
        <w:rPr>
          <w:rFonts w:ascii="Arial" w:hAnsi="Arial" w:cs="Arial"/>
          <w:color w:val="333333"/>
          <w:lang w:val="en-US"/>
        </w:rPr>
        <w:t>event start. The scene will be changed when the player walks into the scene changer, but you can also use other event start types, like </w:t>
      </w:r>
      <w:r w:rsidRPr="006B2613">
        <w:rPr>
          <w:rStyle w:val="nfase"/>
          <w:rFonts w:ascii="Arial" w:hAnsi="Arial" w:cs="Arial"/>
          <w:color w:val="333333"/>
          <w:lang w:val="en-US"/>
        </w:rPr>
        <w:t>Interact</w:t>
      </w:r>
      <w:r w:rsidRPr="006B2613">
        <w:rPr>
          <w:rStyle w:val="apple-converted-space"/>
          <w:rFonts w:ascii="Arial" w:hAnsi="Arial" w:cs="Arial"/>
          <w:color w:val="333333"/>
          <w:lang w:val="en-US"/>
        </w:rPr>
        <w:t> </w:t>
      </w:r>
      <w:r w:rsidRPr="006B2613">
        <w:rPr>
          <w:rFonts w:ascii="Arial" w:hAnsi="Arial" w:cs="Arial"/>
          <w:color w:val="333333"/>
          <w:lang w:val="en-US"/>
        </w:rPr>
        <w:t>(when the player needs to press a key, e.g. for doors).</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095500" cy="1695450"/>
            <wp:effectExtent l="19050" t="0" r="0" b="0"/>
            <wp:docPr id="81" name="Imagem 81" descr="howto_spawn_points_and_scene_changers3">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owto_spawn_points_and_scene_changers3">
                      <a:hlinkClick r:id="rId110"/>
                    </pic:cNvPr>
                    <pic:cNvPicPr>
                      <a:picLocks noChangeAspect="1" noChangeArrowheads="1"/>
                    </pic:cNvPicPr>
                  </pic:nvPicPr>
                  <pic:blipFill>
                    <a:blip r:embed="rId111" cstate="print"/>
                    <a:srcRect/>
                    <a:stretch>
                      <a:fillRect/>
                    </a:stretch>
                  </pic:blipFill>
                  <pic:spPr bwMode="auto">
                    <a:xfrm>
                      <a:off x="0" y="0"/>
                      <a:ext cx="2095500" cy="169545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target of a scene changer is defined by the </w:t>
      </w:r>
      <w:r w:rsidRPr="006B2613">
        <w:rPr>
          <w:rStyle w:val="nfase"/>
          <w:rFonts w:ascii="Arial" w:hAnsi="Arial" w:cs="Arial"/>
          <w:color w:val="333333"/>
          <w:lang w:val="en-US"/>
        </w:rPr>
        <w:t>Target Scene</w:t>
      </w:r>
      <w:r w:rsidRPr="006B2613">
        <w:rPr>
          <w:rStyle w:val="apple-converted-space"/>
          <w:rFonts w:ascii="Arial" w:hAnsi="Arial" w:cs="Arial"/>
          <w:color w:val="333333"/>
          <w:lang w:val="en-US"/>
        </w:rPr>
        <w:t> </w:t>
      </w:r>
      <w:r w:rsidRPr="006B2613">
        <w:rPr>
          <w:rFonts w:ascii="Arial" w:hAnsi="Arial" w:cs="Arial"/>
          <w:color w:val="333333"/>
          <w:lang w:val="en-US"/>
        </w:rPr>
        <w:t>settings. If multiple target scenes are added, one is selected randomly.</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05025" cy="2581275"/>
            <wp:effectExtent l="19050" t="0" r="9525" b="0"/>
            <wp:docPr id="82" name="Imagem 82" descr="howto_spawn_points_and_scene_changers4">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owto_spawn_points_and_scene_changers4">
                      <a:hlinkClick r:id="rId112"/>
                    </pic:cNvPr>
                    <pic:cNvPicPr>
                      <a:picLocks noChangeAspect="1" noChangeArrowheads="1"/>
                    </pic:cNvPicPr>
                  </pic:nvPicPr>
                  <pic:blipFill>
                    <a:blip r:embed="rId113" cstate="print"/>
                    <a:srcRect/>
                    <a:stretch>
                      <a:fillRect/>
                    </a:stretch>
                  </pic:blipFill>
                  <pic:spPr bwMode="auto">
                    <a:xfrm>
                      <a:off x="0" y="0"/>
                      <a:ext cx="2105025" cy="2581275"/>
                    </a:xfrm>
                    <a:prstGeom prst="rect">
                      <a:avLst/>
                    </a:prstGeom>
                    <a:noFill/>
                    <a:ln w="9525">
                      <a:noFill/>
                      <a:miter lim="800000"/>
                      <a:headEnd/>
                      <a:tailEnd/>
                    </a:ln>
                  </pic:spPr>
                </pic:pic>
              </a:graphicData>
            </a:graphic>
          </wp:inline>
        </w:drawing>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04" w:name="_Toc437782677"/>
      <w:r w:rsidRPr="006B2613">
        <w:rPr>
          <w:rFonts w:ascii="Arial" w:hAnsi="Arial" w:cs="Arial"/>
          <w:b w:val="0"/>
          <w:bCs w:val="0"/>
          <w:color w:val="444444"/>
          <w:sz w:val="48"/>
          <w:szCs w:val="48"/>
          <w:lang w:val="en-US"/>
        </w:rPr>
        <w:t>Scene Settings</w:t>
      </w:r>
      <w:bookmarkEnd w:id="20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Add Target Scene</w:t>
      </w:r>
      <w:r w:rsidRPr="006B2613">
        <w:rPr>
          <w:rFonts w:ascii="Arial" w:hAnsi="Arial" w:cs="Arial"/>
          <w:color w:val="333333"/>
          <w:lang w:val="en-US"/>
        </w:rPr>
        <w:br/>
        <w:t>Adds a new target scene to the scene changer.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Is Variable</w:t>
      </w:r>
      <w:r w:rsidRPr="006B2613">
        <w:rPr>
          <w:rFonts w:ascii="Arial" w:hAnsi="Arial" w:cs="Arial"/>
          <w:b/>
          <w:bCs/>
          <w:color w:val="333333"/>
          <w:lang w:val="en-US"/>
        </w:rPr>
        <w:br/>
      </w:r>
      <w:r w:rsidRPr="006B2613">
        <w:rPr>
          <w:rFonts w:ascii="Arial" w:hAnsi="Arial" w:cs="Arial"/>
          <w:color w:val="333333"/>
          <w:lang w:val="en-US"/>
        </w:rPr>
        <w:t>The value of</w:t>
      </w:r>
      <w:r w:rsidRPr="006B2613">
        <w:rPr>
          <w:rStyle w:val="apple-converted-space"/>
          <w:rFonts w:ascii="Arial" w:hAnsi="Arial" w:cs="Arial"/>
          <w:color w:val="333333"/>
          <w:lang w:val="en-US"/>
        </w:rPr>
        <w:t> </w:t>
      </w:r>
      <w:r w:rsidRPr="006B2613">
        <w:rPr>
          <w:rStyle w:val="nfase"/>
          <w:rFonts w:ascii="Arial" w:hAnsi="Arial" w:cs="Arial"/>
          <w:color w:val="333333"/>
          <w:lang w:val="en-US"/>
        </w:rPr>
        <w:t>Game Variable (string)</w:t>
      </w:r>
      <w:r w:rsidRPr="006B2613">
        <w:rPr>
          <w:rStyle w:val="apple-converted-space"/>
          <w:rFonts w:ascii="Arial" w:hAnsi="Arial" w:cs="Arial"/>
          <w:color w:val="333333"/>
          <w:lang w:val="en-US"/>
        </w:rPr>
        <w:t> </w:t>
      </w:r>
      <w:r w:rsidRPr="006B2613">
        <w:rPr>
          <w:rFonts w:ascii="Arial" w:hAnsi="Arial" w:cs="Arial"/>
          <w:color w:val="333333"/>
          <w:lang w:val="en-US"/>
        </w:rPr>
        <w:t>is used as the name of the scene.</w:t>
      </w:r>
      <w:r w:rsidRPr="006B2613">
        <w:rPr>
          <w:rFonts w:ascii="Arial" w:hAnsi="Arial" w:cs="Arial"/>
          <w:color w:val="333333"/>
          <w:lang w:val="en-US"/>
        </w:rPr>
        <w:br/>
      </w:r>
      <w:r w:rsidRPr="006B2613">
        <w:rPr>
          <w:rStyle w:val="nfase"/>
          <w:rFonts w:ascii="Arial" w:hAnsi="Arial" w:cs="Arial"/>
          <w:color w:val="333333"/>
          <w:lang w:val="en-US"/>
        </w:rPr>
        <w:t>Target Scene</w:t>
      </w:r>
      <w:r w:rsidRPr="006B2613">
        <w:rPr>
          <w:rFonts w:ascii="Arial" w:hAnsi="Arial" w:cs="Arial"/>
          <w:color w:val="333333"/>
          <w:lang w:val="en-US"/>
        </w:rPr>
        <w:t> is used as name of the game variable.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b/>
          <w:bCs/>
          <w:color w:val="333333"/>
          <w:lang w:val="en-US"/>
        </w:rPr>
        <w:t>Target Scene</w:t>
      </w:r>
      <w:r w:rsidRPr="006B2613">
        <w:rPr>
          <w:rFonts w:ascii="Arial" w:hAnsi="Arial" w:cs="Arial"/>
          <w:color w:val="333333"/>
          <w:lang w:val="en-US"/>
        </w:rPr>
        <w:br/>
        <w:t>The name of the scene that will be loaded.</w:t>
      </w:r>
      <w:r w:rsidRPr="006B2613">
        <w:rPr>
          <w:rFonts w:ascii="Arial" w:hAnsi="Arial" w:cs="Arial"/>
          <w:color w:val="333333"/>
          <w:lang w:val="en-US"/>
        </w:rPr>
        <w:br/>
        <w:t>If </w:t>
      </w:r>
      <w:r w:rsidRPr="006B2613">
        <w:rPr>
          <w:rStyle w:val="nfase"/>
          <w:rFonts w:ascii="Arial" w:hAnsi="Arial" w:cs="Arial"/>
          <w:color w:val="333333"/>
          <w:lang w:val="en-US"/>
        </w:rPr>
        <w:t>Is Variable</w:t>
      </w:r>
      <w:r w:rsidRPr="006B2613">
        <w:rPr>
          <w:rStyle w:val="apple-converted-space"/>
          <w:rFonts w:ascii="Arial" w:hAnsi="Arial" w:cs="Arial"/>
          <w:color w:val="333333"/>
          <w:lang w:val="en-US"/>
        </w:rPr>
        <w:t> </w:t>
      </w:r>
      <w:r w:rsidRPr="006B2613">
        <w:rPr>
          <w:rFonts w:ascii="Arial" w:hAnsi="Arial" w:cs="Arial"/>
          <w:color w:val="333333"/>
          <w:lang w:val="en-US"/>
        </w:rPr>
        <w:t>is enabled, the name of a</w:t>
      </w:r>
      <w:r w:rsidRPr="006B2613">
        <w:rPr>
          <w:rStyle w:val="apple-converted-space"/>
          <w:rFonts w:ascii="Arial" w:hAnsi="Arial" w:cs="Arial"/>
          <w:color w:val="333333"/>
          <w:lang w:val="en-US"/>
        </w:rPr>
        <w:t> </w:t>
      </w:r>
      <w:r w:rsidRPr="006B2613">
        <w:rPr>
          <w:rStyle w:val="nfase"/>
          <w:rFonts w:ascii="Arial" w:hAnsi="Arial" w:cs="Arial"/>
          <w:color w:val="333333"/>
          <w:lang w:val="en-US"/>
        </w:rPr>
        <w:t>Game Variable (string)</w:t>
      </w:r>
      <w:r w:rsidRPr="006B2613">
        <w:rPr>
          <w:rFonts w:ascii="Arial" w:hAnsi="Arial" w:cs="Arial"/>
          <w:color w:val="333333"/>
          <w:lang w:val="en-US"/>
        </w:rPr>
        <w:t> containing the name of the new scene.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Target Type</w:t>
      </w:r>
      <w:r w:rsidRPr="006B2613">
        <w:rPr>
          <w:rFonts w:ascii="Arial" w:hAnsi="Arial" w:cs="Arial"/>
          <w:color w:val="333333"/>
          <w:lang w:val="en-US"/>
        </w:rPr>
        <w:br/>
        <w:t>Where to spawn the player in the next scene can be defined by multiple things:</w:t>
      </w:r>
    </w:p>
    <w:p w:rsidR="006B2613" w:rsidRPr="006B2613" w:rsidRDefault="006B2613" w:rsidP="006B2613">
      <w:pPr>
        <w:numPr>
          <w:ilvl w:val="0"/>
          <w:numId w:val="53"/>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lastRenderedPageBreak/>
        <w:t>Spawn ID</w:t>
      </w:r>
      <w:r w:rsidRPr="006B2613">
        <w:rPr>
          <w:rFonts w:ascii="Arial" w:hAnsi="Arial" w:cs="Arial"/>
          <w:color w:val="333333"/>
          <w:lang w:val="en-US"/>
        </w:rPr>
        <w:br/>
        <w:t>A </w:t>
      </w:r>
      <w:r w:rsidRPr="006B2613">
        <w:rPr>
          <w:rStyle w:val="nfase"/>
          <w:rFonts w:ascii="Arial" w:hAnsi="Arial" w:cs="Arial"/>
          <w:color w:val="333333"/>
          <w:lang w:val="en-US"/>
        </w:rPr>
        <w:t>Spawn Point</w:t>
      </w:r>
      <w:r w:rsidRPr="006B2613">
        <w:rPr>
          <w:rStyle w:val="apple-converted-space"/>
          <w:rFonts w:ascii="Arial" w:hAnsi="Arial" w:cs="Arial"/>
          <w:color w:val="333333"/>
          <w:lang w:val="en-US"/>
        </w:rPr>
        <w:t> </w:t>
      </w:r>
      <w:r w:rsidRPr="006B2613">
        <w:rPr>
          <w:rFonts w:ascii="Arial" w:hAnsi="Arial" w:cs="Arial"/>
          <w:color w:val="333333"/>
          <w:lang w:val="en-US"/>
        </w:rPr>
        <w:t>is used. Define the </w:t>
      </w:r>
      <w:r w:rsidRPr="006B2613">
        <w:rPr>
          <w:rStyle w:val="nfase"/>
          <w:rFonts w:ascii="Arial" w:hAnsi="Arial" w:cs="Arial"/>
          <w:color w:val="333333"/>
          <w:lang w:val="en-US"/>
        </w:rPr>
        <w:t>Spawn ID</w:t>
      </w:r>
      <w:r w:rsidRPr="006B2613">
        <w:rPr>
          <w:rStyle w:val="apple-converted-space"/>
          <w:rFonts w:ascii="Arial" w:hAnsi="Arial" w:cs="Arial"/>
          <w:color w:val="333333"/>
          <w:lang w:val="en-US"/>
        </w:rPr>
        <w:t> </w:t>
      </w:r>
      <w:r w:rsidRPr="006B2613">
        <w:rPr>
          <w:rFonts w:ascii="Arial" w:hAnsi="Arial" w:cs="Arial"/>
          <w:color w:val="333333"/>
          <w:lang w:val="en-US"/>
        </w:rPr>
        <w:t>of the spawn point.</w:t>
      </w:r>
    </w:p>
    <w:p w:rsidR="006B2613" w:rsidRPr="006B2613" w:rsidRDefault="006B2613" w:rsidP="006B2613">
      <w:pPr>
        <w:numPr>
          <w:ilvl w:val="0"/>
          <w:numId w:val="53"/>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Position</w:t>
      </w:r>
      <w:r w:rsidRPr="006B2613">
        <w:rPr>
          <w:rFonts w:ascii="Arial" w:hAnsi="Arial" w:cs="Arial"/>
          <w:color w:val="333333"/>
          <w:lang w:val="en-US"/>
        </w:rPr>
        <w:br/>
        <w:t>Define the </w:t>
      </w:r>
      <w:r w:rsidRPr="006B2613">
        <w:rPr>
          <w:rStyle w:val="nfase"/>
          <w:rFonts w:ascii="Arial" w:hAnsi="Arial" w:cs="Arial"/>
          <w:color w:val="333333"/>
          <w:lang w:val="en-US"/>
        </w:rPr>
        <w:t>Position</w:t>
      </w:r>
      <w:r w:rsidRPr="006B2613">
        <w:rPr>
          <w:rStyle w:val="apple-converted-space"/>
          <w:rFonts w:ascii="Arial" w:hAnsi="Arial" w:cs="Arial"/>
          <w:color w:val="333333"/>
          <w:lang w:val="en-US"/>
        </w:rPr>
        <w:t> </w:t>
      </w:r>
      <w:r w:rsidRPr="006B2613">
        <w:rPr>
          <w:rFonts w:ascii="Arial" w:hAnsi="Arial" w:cs="Arial"/>
          <w:color w:val="333333"/>
          <w:lang w:val="en-US"/>
        </w:rPr>
        <w:t>(X, Y, Z) and </w:t>
      </w:r>
      <w:r w:rsidRPr="006B2613">
        <w:rPr>
          <w:rStyle w:val="nfase"/>
          <w:rFonts w:ascii="Arial" w:hAnsi="Arial" w:cs="Arial"/>
          <w:color w:val="333333"/>
          <w:lang w:val="en-US"/>
        </w:rPr>
        <w:t>Y-Rotation</w:t>
      </w:r>
      <w:r w:rsidRPr="006B2613">
        <w:rPr>
          <w:rStyle w:val="apple-converted-space"/>
          <w:rFonts w:ascii="Arial" w:hAnsi="Arial" w:cs="Arial"/>
          <w:color w:val="333333"/>
          <w:lang w:val="en-US"/>
        </w:rPr>
        <w:t> </w:t>
      </w:r>
      <w:r w:rsidRPr="006B2613">
        <w:rPr>
          <w:rFonts w:ascii="Arial" w:hAnsi="Arial" w:cs="Arial"/>
          <w:color w:val="333333"/>
          <w:lang w:val="en-US"/>
        </w:rPr>
        <w:t>used to spawn the player.</w:t>
      </w:r>
    </w:p>
    <w:p w:rsidR="006B2613" w:rsidRPr="006B2613" w:rsidRDefault="006B2613" w:rsidP="006B2613">
      <w:pPr>
        <w:numPr>
          <w:ilvl w:val="0"/>
          <w:numId w:val="53"/>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Scene Position</w:t>
      </w:r>
      <w:r w:rsidRPr="006B2613">
        <w:rPr>
          <w:rFonts w:ascii="Arial" w:hAnsi="Arial" w:cs="Arial"/>
          <w:color w:val="333333"/>
          <w:lang w:val="en-US"/>
        </w:rPr>
        <w:br/>
        <w:t>The stored </w:t>
      </w:r>
      <w:r w:rsidRPr="006B2613">
        <w:rPr>
          <w:rStyle w:val="nfase"/>
          <w:rFonts w:ascii="Arial" w:hAnsi="Arial" w:cs="Arial"/>
          <w:color w:val="333333"/>
          <w:lang w:val="en-US"/>
        </w:rPr>
        <w:t>Scene Position</w:t>
      </w:r>
      <w:r w:rsidRPr="006B2613">
        <w:rPr>
          <w:rStyle w:val="apple-converted-space"/>
          <w:rFonts w:ascii="Arial" w:hAnsi="Arial" w:cs="Arial"/>
          <w:color w:val="333333"/>
          <w:lang w:val="en-US"/>
        </w:rPr>
        <w:t> </w:t>
      </w:r>
      <w:r w:rsidRPr="006B2613">
        <w:rPr>
          <w:rFonts w:ascii="Arial" w:hAnsi="Arial" w:cs="Arial"/>
          <w:color w:val="333333"/>
          <w:lang w:val="en-US"/>
        </w:rPr>
        <w:t>is used. You can store a position for each scene using the </w:t>
      </w:r>
      <w:r w:rsidRPr="006B2613">
        <w:rPr>
          <w:rStyle w:val="nfase"/>
          <w:rFonts w:ascii="Arial" w:hAnsi="Arial" w:cs="Arial"/>
          <w:color w:val="333333"/>
          <w:lang w:val="en-US"/>
        </w:rPr>
        <w:t>Event System</w:t>
      </w:r>
      <w:r w:rsidRPr="006B2613">
        <w:rPr>
          <w:rFonts w:ascii="Arial" w:hAnsi="Arial" w:cs="Arial"/>
          <w:color w:val="333333"/>
          <w:lang w:val="en-US"/>
        </w:rPr>
        <w:t>.</w:t>
      </w:r>
      <w:r w:rsidRPr="006B2613">
        <w:rPr>
          <w:rFonts w:ascii="Arial" w:hAnsi="Arial" w:cs="Arial"/>
          <w:color w:val="333333"/>
          <w:lang w:val="en-US"/>
        </w:rPr>
        <w:br/>
        <w:t>This can be used to e.g. save the last position of the player in a scene before teleporting away and return there later.</w:t>
      </w:r>
    </w:p>
    <w:p w:rsidR="006B2613" w:rsidRPr="006B2613" w:rsidRDefault="006B2613" w:rsidP="006B2613">
      <w:pPr>
        <w:numPr>
          <w:ilvl w:val="0"/>
          <w:numId w:val="53"/>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Variable</w:t>
      </w:r>
      <w:r w:rsidRPr="006B2613">
        <w:rPr>
          <w:rFonts w:ascii="Arial" w:hAnsi="Arial" w:cs="Arial"/>
          <w:color w:val="333333"/>
          <w:lang w:val="en-US"/>
        </w:rPr>
        <w:br/>
        <w:t>The value of a </w:t>
      </w:r>
      <w:r w:rsidRPr="006B2613">
        <w:rPr>
          <w:rStyle w:val="nfase"/>
          <w:rFonts w:ascii="Arial" w:hAnsi="Arial" w:cs="Arial"/>
          <w:color w:val="333333"/>
          <w:lang w:val="en-US"/>
        </w:rPr>
        <w:t>Game Variable (Vector3)</w:t>
      </w:r>
      <w:r w:rsidRPr="006B2613">
        <w:rPr>
          <w:rStyle w:val="apple-converted-space"/>
          <w:rFonts w:ascii="Arial" w:hAnsi="Arial" w:cs="Arial"/>
          <w:color w:val="333333"/>
          <w:lang w:val="en-US"/>
        </w:rPr>
        <w:t> </w:t>
      </w:r>
      <w:r w:rsidRPr="006B2613">
        <w:rPr>
          <w:rFonts w:ascii="Arial" w:hAnsi="Arial" w:cs="Arial"/>
          <w:color w:val="333333"/>
          <w:lang w:val="en-US"/>
        </w:rPr>
        <w:t>is used.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Start Settings</w:t>
      </w:r>
      <w:r w:rsidRPr="006B2613">
        <w:rPr>
          <w:rFonts w:ascii="Arial" w:hAnsi="Arial" w:cs="Arial"/>
          <w:color w:val="333333"/>
          <w:lang w:val="en-US"/>
        </w:rPr>
        <w:br/>
        <w:t>Define how the scene change will be started. Select the </w:t>
      </w:r>
      <w:r w:rsidRPr="006B2613">
        <w:rPr>
          <w:rStyle w:val="nfase"/>
          <w:rFonts w:ascii="Arial" w:hAnsi="Arial" w:cs="Arial"/>
          <w:color w:val="333333"/>
          <w:lang w:val="en-US"/>
        </w:rPr>
        <w:t>Start Type</w:t>
      </w:r>
      <w:r w:rsidRPr="006B2613">
        <w:rPr>
          <w:rStyle w:val="apple-converted-space"/>
          <w:rFonts w:ascii="Arial" w:hAnsi="Arial" w:cs="Arial"/>
          <w:color w:val="333333"/>
          <w:lang w:val="en-US"/>
        </w:rPr>
        <w:t> </w:t>
      </w:r>
      <w:r w:rsidRPr="006B2613">
        <w:rPr>
          <w:rFonts w:ascii="Arial" w:hAnsi="Arial" w:cs="Arial"/>
          <w:color w:val="333333"/>
          <w:lang w:val="en-US"/>
        </w:rPr>
        <w:t>and the </w:t>
      </w:r>
      <w:r w:rsidRPr="006B2613">
        <w:rPr>
          <w:rStyle w:val="nfase"/>
          <w:rFonts w:ascii="Arial" w:hAnsi="Arial" w:cs="Arial"/>
          <w:color w:val="333333"/>
          <w:lang w:val="en-US"/>
        </w:rPr>
        <w:t>Orientation</w:t>
      </w:r>
      <w:r w:rsidRPr="006B2613">
        <w:rPr>
          <w:rStyle w:val="apple-converted-space"/>
          <w:rFonts w:ascii="Arial" w:hAnsi="Arial" w:cs="Arial"/>
          <w:color w:val="333333"/>
          <w:lang w:val="en-US"/>
        </w:rPr>
        <w:t> </w:t>
      </w:r>
      <w:r w:rsidRPr="006B2613">
        <w:rPr>
          <w:rFonts w:ascii="Arial" w:hAnsi="Arial" w:cs="Arial"/>
          <w:color w:val="333333"/>
          <w:lang w:val="en-US"/>
        </w:rPr>
        <w:t>of the player to the game object of the scene changer. The start settings are the same for all scene events in ORK Framework and will be covered in detail in another how-to.</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Audio Clip</w:t>
      </w:r>
      <w:r w:rsidRPr="006B2613">
        <w:rPr>
          <w:rFonts w:ascii="Arial" w:hAnsi="Arial" w:cs="Arial"/>
          <w:color w:val="333333"/>
          <w:lang w:val="en-US"/>
        </w:rPr>
        <w:br/>
        <w:t>The selected audio clip will be played when changing the scene.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Remove Scene Data</w:t>
      </w:r>
      <w:r w:rsidRPr="006B2613">
        <w:rPr>
          <w:rFonts w:ascii="Arial" w:hAnsi="Arial" w:cs="Arial"/>
          <w:color w:val="333333"/>
          <w:lang w:val="en-US"/>
        </w:rPr>
        <w:br/>
        <w:t>You can remove stored scene data when changing the scene. Either from </w:t>
      </w:r>
      <w:r w:rsidRPr="006B2613">
        <w:rPr>
          <w:rStyle w:val="nfase"/>
          <w:rFonts w:ascii="Arial" w:hAnsi="Arial" w:cs="Arial"/>
          <w:color w:val="333333"/>
          <w:lang w:val="en-US"/>
        </w:rPr>
        <w:t>None</w:t>
      </w:r>
      <w:r w:rsidRPr="006B2613">
        <w:rPr>
          <w:rFonts w:ascii="Arial" w:hAnsi="Arial" w:cs="Arial"/>
          <w:color w:val="333333"/>
          <w:lang w:val="en-US"/>
        </w:rPr>
        <w:t>, the </w:t>
      </w:r>
      <w:r w:rsidRPr="006B2613">
        <w:rPr>
          <w:rStyle w:val="nfase"/>
          <w:rFonts w:ascii="Arial" w:hAnsi="Arial" w:cs="Arial"/>
          <w:color w:val="333333"/>
          <w:lang w:val="en-US"/>
        </w:rPr>
        <w:t>Current</w:t>
      </w:r>
      <w:r w:rsidRPr="006B2613">
        <w:rPr>
          <w:rStyle w:val="apple-converted-space"/>
          <w:rFonts w:ascii="Arial" w:hAnsi="Arial" w:cs="Arial"/>
          <w:color w:val="333333"/>
          <w:lang w:val="en-US"/>
        </w:rPr>
        <w:t> </w:t>
      </w:r>
      <w:r w:rsidRPr="006B2613">
        <w:rPr>
          <w:rFonts w:ascii="Arial" w:hAnsi="Arial" w:cs="Arial"/>
          <w:color w:val="333333"/>
          <w:lang w:val="en-US"/>
        </w:rPr>
        <w:t>(old) scene, the </w:t>
      </w:r>
      <w:r w:rsidRPr="006B2613">
        <w:rPr>
          <w:rStyle w:val="nfase"/>
          <w:rFonts w:ascii="Arial" w:hAnsi="Arial" w:cs="Arial"/>
          <w:color w:val="333333"/>
          <w:lang w:val="en-US"/>
        </w:rPr>
        <w:t>Next</w:t>
      </w:r>
      <w:r w:rsidRPr="006B2613">
        <w:rPr>
          <w:rFonts w:ascii="Arial" w:hAnsi="Arial" w:cs="Arial"/>
          <w:color w:val="333333"/>
          <w:lang w:val="en-US"/>
        </w:rPr>
        <w:t> (new) scene or from </w:t>
      </w:r>
      <w:r w:rsidRPr="006B2613">
        <w:rPr>
          <w:rStyle w:val="nfase"/>
          <w:rFonts w:ascii="Arial" w:hAnsi="Arial" w:cs="Arial"/>
          <w:color w:val="333333"/>
          <w:lang w:val="en-US"/>
        </w:rPr>
        <w:t>Both</w:t>
      </w:r>
      <w:r w:rsidRPr="006B2613">
        <w:rPr>
          <w:rFonts w:ascii="Arial" w:hAnsi="Arial" w:cs="Arial"/>
          <w:color w:val="333333"/>
          <w:lang w:val="en-US"/>
        </w:rPr>
        <w:t>. When you select to remove scene data, you can additionally select which data you want to remove (e.g. dropped and collected items or finished battles).</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781300" cy="3286125"/>
            <wp:effectExtent l="19050" t="0" r="0" b="0"/>
            <wp:docPr id="83" name="Imagem 83" descr="howto_spawn_points_and_scene_changers5">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owto_spawn_points_and_scene_changers5">
                      <a:hlinkClick r:id="rId114"/>
                    </pic:cNvPr>
                    <pic:cNvPicPr>
                      <a:picLocks noChangeAspect="1" noChangeArrowheads="1"/>
                    </pic:cNvPicPr>
                  </pic:nvPicPr>
                  <pic:blipFill>
                    <a:blip r:embed="rId115" cstate="print"/>
                    <a:srcRect/>
                    <a:stretch>
                      <a:fillRect/>
                    </a:stretch>
                  </pic:blipFill>
                  <pic:spPr bwMode="auto">
                    <a:xfrm>
                      <a:off x="0" y="0"/>
                      <a:ext cx="2781300" cy="3286125"/>
                    </a:xfrm>
                    <a:prstGeom prst="rect">
                      <a:avLst/>
                    </a:prstGeom>
                    <a:noFill/>
                    <a:ln w="9525">
                      <a:noFill/>
                      <a:miter lim="800000"/>
                      <a:headEnd/>
                      <a:tailEnd/>
                    </a:ln>
                  </pic:spPr>
                </pic:pic>
              </a:graphicData>
            </a:graphic>
          </wp:inline>
        </w:drawing>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05" w:name="_Toc437782678"/>
      <w:r w:rsidRPr="006B2613">
        <w:rPr>
          <w:rFonts w:ascii="Arial" w:hAnsi="Arial" w:cs="Arial"/>
          <w:b w:val="0"/>
          <w:bCs w:val="0"/>
          <w:color w:val="444444"/>
          <w:sz w:val="48"/>
          <w:szCs w:val="48"/>
          <w:lang w:val="en-US"/>
        </w:rPr>
        <w:t>Screen Fade Settings</w:t>
      </w:r>
      <w:bookmarkEnd w:id="20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Scene changers can fade the screen before and after changing the scene. The settings for fading out (before changing the scene) and fading in (after changing the scene) are the same, but keep in mind that you need to invert the start/end colors when fading colors (e.g. for the color’s </w:t>
      </w:r>
      <w:r w:rsidRPr="006B2613">
        <w:rPr>
          <w:rStyle w:val="nfase"/>
          <w:rFonts w:ascii="Arial" w:hAnsi="Arial" w:cs="Arial"/>
          <w:color w:val="333333"/>
          <w:lang w:val="en-US"/>
        </w:rPr>
        <w:t>alpha</w:t>
      </w:r>
      <w:r w:rsidRPr="006B2613">
        <w:rPr>
          <w:rFonts w:ascii="Arial" w:hAnsi="Arial" w:cs="Arial"/>
          <w:color w:val="333333"/>
          <w:lang w:val="en-US"/>
        </w:rPr>
        <w:t> value: fading out from 0 to</w:t>
      </w:r>
      <w:r w:rsidRPr="006B2613">
        <w:rPr>
          <w:rStyle w:val="apple-converted-space"/>
          <w:rFonts w:ascii="Arial" w:hAnsi="Arial" w:cs="Arial"/>
          <w:color w:val="333333"/>
          <w:lang w:val="en-US"/>
        </w:rPr>
        <w:t> </w:t>
      </w:r>
      <w:r w:rsidRPr="006B2613">
        <w:rPr>
          <w:rStyle w:val="nfase"/>
          <w:rFonts w:ascii="Arial" w:hAnsi="Arial" w:cs="Arial"/>
          <w:color w:val="333333"/>
          <w:lang w:val="en-US"/>
        </w:rPr>
        <w:t>255</w:t>
      </w:r>
      <w:r w:rsidRPr="006B2613">
        <w:rPr>
          <w:rFonts w:ascii="Arial" w:hAnsi="Arial" w:cs="Arial"/>
          <w:color w:val="333333"/>
          <w:lang w:val="en-US"/>
        </w:rPr>
        <w:t>, fading in from</w:t>
      </w:r>
      <w:r w:rsidRPr="006B2613">
        <w:rPr>
          <w:rStyle w:val="apple-converted-space"/>
          <w:rFonts w:ascii="Arial" w:hAnsi="Arial" w:cs="Arial"/>
          <w:color w:val="333333"/>
          <w:lang w:val="en-US"/>
        </w:rPr>
        <w:t> </w:t>
      </w:r>
      <w:r w:rsidRPr="006B2613">
        <w:rPr>
          <w:rStyle w:val="nfase"/>
          <w:rFonts w:ascii="Arial" w:hAnsi="Arial" w:cs="Arial"/>
          <w:color w:val="333333"/>
          <w:lang w:val="en-US"/>
        </w:rPr>
        <w:t>255</w:t>
      </w:r>
      <w:r w:rsidRPr="006B2613">
        <w:rPr>
          <w:rStyle w:val="apple-converted-space"/>
          <w:rFonts w:ascii="Arial" w:hAnsi="Arial" w:cs="Arial"/>
          <w:color w:val="333333"/>
          <w:lang w:val="en-US"/>
        </w:rPr>
        <w:t> </w:t>
      </w:r>
      <w:r w:rsidRPr="006B2613">
        <w:rPr>
          <w:rFonts w:ascii="Arial" w:hAnsi="Arial" w:cs="Arial"/>
          <w:color w:val="333333"/>
          <w:lang w:val="en-US"/>
        </w:rPr>
        <w:t>to</w:t>
      </w:r>
      <w:r w:rsidRPr="006B2613">
        <w:rPr>
          <w:rStyle w:val="apple-converted-space"/>
          <w:rFonts w:ascii="Arial" w:hAnsi="Arial" w:cs="Arial"/>
          <w:color w:val="333333"/>
          <w:lang w:val="en-US"/>
        </w:rPr>
        <w:t> </w:t>
      </w:r>
      <w:r w:rsidRPr="006B2613">
        <w:rPr>
          <w:rStyle w:val="nfase"/>
          <w:rFonts w:ascii="Arial" w:hAnsi="Arial" w:cs="Arial"/>
          <w:color w:val="333333"/>
          <w:lang w:val="en-US"/>
        </w:rPr>
        <w:t>0</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lastRenderedPageBreak/>
        <w:t>Fade Out/In</w:t>
      </w:r>
      <w:r w:rsidRPr="006B2613">
        <w:rPr>
          <w:rFonts w:ascii="Arial" w:hAnsi="Arial" w:cs="Arial"/>
          <w:color w:val="333333"/>
          <w:lang w:val="en-US"/>
        </w:rPr>
        <w:br/>
        <w:t>The fade will be performed if</w:t>
      </w:r>
      <w:r w:rsidRPr="006B2613">
        <w:rPr>
          <w:rStyle w:val="apple-converted-space"/>
          <w:rFonts w:ascii="Arial" w:hAnsi="Arial" w:cs="Arial"/>
          <w:color w:val="333333"/>
          <w:lang w:val="en-US"/>
        </w:rPr>
        <w:t> </w:t>
      </w:r>
      <w:r w:rsidRPr="006B2613">
        <w:rPr>
          <w:rStyle w:val="nfase"/>
          <w:rFonts w:ascii="Arial" w:hAnsi="Arial" w:cs="Arial"/>
          <w:color w:val="333333"/>
          <w:lang w:val="en-US"/>
        </w:rPr>
        <w:t>enabled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Time (s)</w:t>
      </w:r>
      <w:r w:rsidRPr="006B2613">
        <w:rPr>
          <w:rFonts w:ascii="Arial" w:hAnsi="Arial" w:cs="Arial"/>
          <w:color w:val="333333"/>
          <w:lang w:val="en-US"/>
        </w:rPr>
        <w:br/>
        <w:t>The time in seconds used to fade.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Interpolation</w:t>
      </w:r>
      <w:r w:rsidRPr="006B2613">
        <w:rPr>
          <w:rFonts w:ascii="Arial" w:hAnsi="Arial" w:cs="Arial"/>
          <w:color w:val="333333"/>
          <w:lang w:val="en-US"/>
        </w:rPr>
        <w:br/>
        <w:t>Select the interpolation function you want to use (e.g. linear).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Fade Alpha/Red/Green/Blue</w:t>
      </w:r>
      <w:r w:rsidRPr="006B2613">
        <w:rPr>
          <w:rFonts w:ascii="Arial" w:hAnsi="Arial" w:cs="Arial"/>
          <w:b/>
          <w:bCs/>
          <w:color w:val="333333"/>
          <w:lang w:val="en-US"/>
        </w:rPr>
        <w:br/>
      </w:r>
      <w:r w:rsidRPr="006B2613">
        <w:rPr>
          <w:rFonts w:ascii="Arial" w:hAnsi="Arial" w:cs="Arial"/>
          <w:color w:val="333333"/>
          <w:lang w:val="en-US"/>
        </w:rPr>
        <w:t>The alpha, red, green or blue values of the color will be faded if they’re </w:t>
      </w:r>
      <w:r w:rsidRPr="006B2613">
        <w:rPr>
          <w:rStyle w:val="nfase"/>
          <w:rFonts w:ascii="Arial" w:hAnsi="Arial" w:cs="Arial"/>
          <w:color w:val="333333"/>
          <w:lang w:val="en-US"/>
        </w:rPr>
        <w:t>enabled</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From Current</w:t>
      </w:r>
      <w:r w:rsidRPr="006B2613">
        <w:rPr>
          <w:rFonts w:ascii="Arial" w:hAnsi="Arial" w:cs="Arial"/>
          <w:color w:val="333333"/>
          <w:lang w:val="en-US"/>
        </w:rPr>
        <w:br/>
        <w:t>The current color of the screen fader will be used as start color.</w:t>
      </w:r>
      <w:r w:rsidRPr="006B2613">
        <w:rPr>
          <w:rFonts w:ascii="Arial" w:hAnsi="Arial" w:cs="Arial"/>
          <w:color w:val="333333"/>
          <w:lang w:val="en-US"/>
        </w:rPr>
        <w:br/>
        <w:t>E.g. if the screen has been faded by an event to a different color, this color will be used as the start.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Start Color</w:t>
      </w:r>
      <w:r w:rsidRPr="006B2613">
        <w:rPr>
          <w:rFonts w:ascii="Arial" w:hAnsi="Arial" w:cs="Arial"/>
          <w:color w:val="333333"/>
          <w:lang w:val="en-US"/>
        </w:rPr>
        <w:br/>
        <w:t>The start color when fading.</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Forte"/>
          <w:rFonts w:ascii="Arial" w:hAnsi="Arial" w:cs="Arial"/>
          <w:color w:val="333333"/>
          <w:lang w:val="en-US"/>
        </w:rPr>
        <w:t>End Color</w:t>
      </w:r>
      <w:r w:rsidRPr="006B2613">
        <w:rPr>
          <w:rFonts w:ascii="Arial" w:hAnsi="Arial" w:cs="Arial"/>
          <w:color w:val="333333"/>
          <w:lang w:val="en-US"/>
        </w:rPr>
        <w:br/>
        <w:t>The end color the screen will fade to.</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06" w:name="_Toc437782679"/>
      <w:r w:rsidRPr="006B2613">
        <w:rPr>
          <w:rFonts w:ascii="Arial" w:hAnsi="Arial" w:cs="Arial"/>
          <w:b w:val="0"/>
          <w:bCs w:val="0"/>
          <w:color w:val="444444"/>
          <w:sz w:val="48"/>
          <w:szCs w:val="48"/>
          <w:lang w:val="en-US"/>
        </w:rPr>
        <w:t>Variable Settings</w:t>
      </w:r>
      <w:bookmarkEnd w:id="20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Additionally, scene changers can be dependent on</w:t>
      </w:r>
      <w:r w:rsidRPr="006B2613">
        <w:rPr>
          <w:rStyle w:val="apple-converted-space"/>
          <w:rFonts w:ascii="Arial" w:hAnsi="Arial" w:cs="Arial"/>
          <w:color w:val="333333"/>
          <w:lang w:val="en-US"/>
        </w:rPr>
        <w:t> </w:t>
      </w:r>
      <w:r w:rsidRPr="006B2613">
        <w:rPr>
          <w:rStyle w:val="nfase"/>
          <w:rFonts w:ascii="Arial" w:hAnsi="Arial" w:cs="Arial"/>
          <w:color w:val="333333"/>
          <w:lang w:val="en-US"/>
        </w:rPr>
        <w:t>Variable Conditions</w:t>
      </w:r>
      <w:r w:rsidRPr="006B2613">
        <w:rPr>
          <w:rStyle w:val="apple-converted-space"/>
          <w:rFonts w:ascii="Arial" w:hAnsi="Arial" w:cs="Arial"/>
          <w:color w:val="333333"/>
          <w:lang w:val="en-US"/>
        </w:rPr>
        <w:t> </w:t>
      </w:r>
      <w:r w:rsidRPr="006B2613">
        <w:rPr>
          <w:rFonts w:ascii="Arial" w:hAnsi="Arial" w:cs="Arial"/>
          <w:color w:val="333333"/>
          <w:lang w:val="en-US"/>
        </w:rPr>
        <w:t>and set </w:t>
      </w:r>
      <w:r w:rsidRPr="006B2613">
        <w:rPr>
          <w:rStyle w:val="nfase"/>
          <w:rFonts w:ascii="Arial" w:hAnsi="Arial" w:cs="Arial"/>
          <w:color w:val="333333"/>
          <w:lang w:val="en-US"/>
        </w:rPr>
        <w:t>Game Variables</w:t>
      </w:r>
      <w:r w:rsidRPr="006B2613">
        <w:rPr>
          <w:rStyle w:val="apple-converted-space"/>
          <w:rFonts w:ascii="Arial" w:hAnsi="Arial" w:cs="Arial"/>
          <w:color w:val="333333"/>
          <w:lang w:val="en-US"/>
        </w:rPr>
        <w:t> </w:t>
      </w:r>
      <w:r w:rsidRPr="006B2613">
        <w:rPr>
          <w:rFonts w:ascii="Arial" w:hAnsi="Arial" w:cs="Arial"/>
          <w:color w:val="333333"/>
          <w:lang w:val="en-US"/>
        </w:rPr>
        <w:t>after changing the scene.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Learn more about game variables and how to change or check them in this</w:t>
      </w:r>
      <w:r w:rsidRPr="006B2613">
        <w:rPr>
          <w:rStyle w:val="apple-converted-space"/>
          <w:rFonts w:ascii="Arial" w:hAnsi="Arial" w:cs="Arial"/>
          <w:color w:val="333333"/>
          <w:lang w:val="en-US"/>
        </w:rPr>
        <w:t> </w:t>
      </w:r>
      <w:hyperlink r:id="rId116" w:tooltip="Game Variables" w:history="1">
        <w:r w:rsidRPr="006B2613">
          <w:rPr>
            <w:rStyle w:val="Hyperlink"/>
            <w:rFonts w:ascii="Arial" w:hAnsi="Arial" w:cs="Arial"/>
            <w:b/>
            <w:bCs/>
            <w:color w:val="213C5D"/>
            <w:lang w:val="en-US"/>
          </w:rPr>
          <w:t>how-to</w:t>
        </w:r>
      </w:hyperlink>
      <w:r w:rsidRPr="006B2613">
        <w:rPr>
          <w:rFonts w:ascii="Arial" w:hAnsi="Arial" w:cs="Arial"/>
          <w:color w:val="333333"/>
          <w:lang w:val="en-US"/>
        </w:rPr>
        <w:t>.</w:t>
      </w:r>
    </w:p>
    <w:p w:rsidR="006B2613" w:rsidRDefault="006B2613">
      <w:pPr>
        <w:rPr>
          <w:lang w:val="en-US"/>
        </w:rPr>
      </w:pPr>
    </w:p>
    <w:p w:rsidR="006B2613" w:rsidRDefault="006B2613">
      <w:pPr>
        <w:rPr>
          <w:lang w:val="en-US"/>
        </w:rPr>
      </w:pPr>
    </w:p>
    <w:p w:rsidR="006B2613" w:rsidRPr="003D3F29" w:rsidRDefault="006B2613" w:rsidP="000D7F8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07" w:name="_Toc437782680"/>
      <w:r w:rsidRPr="003D3F29">
        <w:rPr>
          <w:rFonts w:ascii="Arial" w:hAnsi="Arial" w:cs="Arial"/>
          <w:b w:val="0"/>
          <w:bCs w:val="0"/>
          <w:color w:val="444444"/>
          <w:sz w:val="56"/>
          <w:szCs w:val="56"/>
          <w:highlight w:val="cyan"/>
          <w:lang w:val="en-US"/>
        </w:rPr>
        <w:t>Inventory</w:t>
      </w:r>
      <w:bookmarkEnd w:id="207"/>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08" w:name="_Toc437782681"/>
      <w:r w:rsidRPr="003D3F29">
        <w:rPr>
          <w:rFonts w:ascii="Arial" w:hAnsi="Arial" w:cs="Arial"/>
          <w:b w:val="0"/>
          <w:bCs w:val="0"/>
          <w:color w:val="444444"/>
          <w:sz w:val="53"/>
          <w:szCs w:val="53"/>
          <w:highlight w:val="yellow"/>
          <w:lang w:val="en-US"/>
        </w:rPr>
        <w:t>Crafting System</w:t>
      </w:r>
      <w:bookmarkEnd w:id="208"/>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crafting system allows combining different ingredients to create new things.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09" w:name="_Toc437782682"/>
      <w:r w:rsidRPr="006B2613">
        <w:rPr>
          <w:rFonts w:ascii="Arial" w:hAnsi="Arial" w:cs="Arial"/>
          <w:b w:val="0"/>
          <w:bCs w:val="0"/>
          <w:color w:val="444444"/>
          <w:sz w:val="56"/>
          <w:szCs w:val="56"/>
          <w:lang w:val="en-US"/>
        </w:rPr>
        <w:lastRenderedPageBreak/>
        <w:t>Crafting Types</w:t>
      </w:r>
      <w:bookmarkEnd w:id="209"/>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Style w:val="nfase"/>
          <w:rFonts w:ascii="Arial" w:hAnsi="Arial" w:cs="Arial"/>
          <w:color w:val="333333"/>
          <w:lang w:val="en-US"/>
        </w:rPr>
        <w:t>Crafting Types</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are used to separate the crafting process into different types – like forging or alchemy. They are created in the ORK Framework editor in </w:t>
      </w:r>
      <w:r w:rsidRPr="006B2613">
        <w:rPr>
          <w:rStyle w:val="Forte"/>
          <w:rFonts w:ascii="Arial" w:hAnsi="Arial" w:cs="Arial"/>
          <w:color w:val="333333"/>
          <w:lang w:val="en-US"/>
        </w:rPr>
        <w:t>Inventory &gt; Crafting Types</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crafting types are used in menus to optionally separate the crafting recipes known by the player.</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0" w:name="_Toc437782683"/>
      <w:r w:rsidRPr="006B2613">
        <w:rPr>
          <w:rFonts w:ascii="Arial" w:hAnsi="Arial" w:cs="Arial"/>
          <w:b w:val="0"/>
          <w:bCs w:val="0"/>
          <w:color w:val="444444"/>
          <w:sz w:val="56"/>
          <w:szCs w:val="56"/>
          <w:lang w:val="en-US"/>
        </w:rPr>
        <w:t>Crafting Recipes</w:t>
      </w:r>
      <w:bookmarkEnd w:id="21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To create a new item, the player needs to know the </w:t>
      </w:r>
      <w:r w:rsidRPr="006B2613">
        <w:rPr>
          <w:rStyle w:val="nfase"/>
          <w:rFonts w:ascii="Arial" w:hAnsi="Arial" w:cs="Arial"/>
          <w:color w:val="333333"/>
          <w:lang w:val="en-US"/>
        </w:rPr>
        <w:t>Crafting Recipe</w:t>
      </w:r>
      <w:r w:rsidRPr="006B2613">
        <w:rPr>
          <w:rFonts w:ascii="Arial" w:hAnsi="Arial" w:cs="Arial"/>
          <w:color w:val="333333"/>
          <w:lang w:val="en-US"/>
        </w:rPr>
        <w:t> for it. They are created in the ORK Framework editor in</w:t>
      </w:r>
      <w:r w:rsidRPr="006B2613">
        <w:rPr>
          <w:rStyle w:val="apple-converted-space"/>
          <w:rFonts w:ascii="Arial" w:eastAsiaTheme="majorEastAsia" w:hAnsi="Arial" w:cs="Arial"/>
          <w:color w:val="333333"/>
          <w:lang w:val="en-US"/>
        </w:rPr>
        <w:t> </w:t>
      </w:r>
      <w:r w:rsidRPr="006B2613">
        <w:rPr>
          <w:rStyle w:val="Forte"/>
          <w:rFonts w:ascii="Arial" w:hAnsi="Arial" w:cs="Arial"/>
          <w:color w:val="333333"/>
          <w:lang w:val="en-US"/>
        </w:rPr>
        <w:t>Inventory &gt; Crafting Recipes</w:t>
      </w:r>
      <w:r w:rsidRPr="006B2613">
        <w:rPr>
          <w:rFonts w:ascii="Arial" w:hAnsi="Arial" w:cs="Arial"/>
          <w:color w:val="333333"/>
          <w:lang w:val="en-US"/>
        </w:rPr>
        <w:t>. Recipes can be learned through the menu system or using items.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 crafting recipe defines a list of ingredients needed to create a list of outcomes. Ingredients and outcomes can be items, weapons, armors and currency. If ingredients are consumed in the crafting process is defined by their </w:t>
      </w:r>
      <w:r w:rsidRPr="006B2613">
        <w:rPr>
          <w:rStyle w:val="nfase"/>
          <w:rFonts w:ascii="Arial" w:hAnsi="Arial" w:cs="Arial"/>
          <w:color w:val="333333"/>
          <w:lang w:val="en-US"/>
        </w:rPr>
        <w:t>Chance</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setting – e.g. if creating a new sword requires an </w:t>
      </w:r>
      <w:r w:rsidRPr="006B2613">
        <w:rPr>
          <w:rStyle w:val="nfase"/>
          <w:rFonts w:ascii="Arial" w:hAnsi="Arial" w:cs="Arial"/>
          <w:color w:val="333333"/>
          <w:lang w:val="en-US"/>
        </w:rPr>
        <w:t>anvil</w:t>
      </w:r>
      <w:r w:rsidRPr="006B2613">
        <w:rPr>
          <w:rFonts w:ascii="Arial" w:hAnsi="Arial" w:cs="Arial"/>
          <w:color w:val="333333"/>
          <w:lang w:val="en-US"/>
        </w:rPr>
        <w:t>, but it shouldn’t be consumed, set it’s chance to </w:t>
      </w:r>
      <w:r w:rsidRPr="006B2613">
        <w:rPr>
          <w:rStyle w:val="nfase"/>
          <w:rFonts w:ascii="Arial" w:hAnsi="Arial" w:cs="Arial"/>
          <w:color w:val="333333"/>
          <w:lang w:val="en-US"/>
        </w:rPr>
        <w:t>0</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Creating the outcome of a recipe can depend on a crafting chance. Beside using a simple value (like</w:t>
      </w:r>
      <w:r w:rsidRPr="006B2613">
        <w:rPr>
          <w:rStyle w:val="apple-converted-space"/>
          <w:rFonts w:ascii="Arial" w:eastAsiaTheme="majorEastAsia" w:hAnsi="Arial" w:cs="Arial"/>
          <w:color w:val="333333"/>
          <w:lang w:val="en-US"/>
        </w:rPr>
        <w:t> </w:t>
      </w:r>
      <w:r w:rsidRPr="006B2613">
        <w:rPr>
          <w:rStyle w:val="nfase"/>
          <w:rFonts w:ascii="Arial" w:hAnsi="Arial" w:cs="Arial"/>
          <w:color w:val="333333"/>
          <w:lang w:val="en-US"/>
        </w:rPr>
        <w:t>80 %</w:t>
      </w:r>
      <w:r w:rsidRPr="006B2613">
        <w:rPr>
          <w:rFonts w:ascii="Arial" w:hAnsi="Arial" w:cs="Arial"/>
          <w:color w:val="333333"/>
          <w:lang w:val="en-US"/>
        </w:rPr>
        <w:t>), you can also use </w:t>
      </w:r>
      <w:r w:rsidRPr="006B2613">
        <w:rPr>
          <w:rStyle w:val="nfase"/>
          <w:rFonts w:ascii="Arial" w:hAnsi="Arial" w:cs="Arial"/>
          <w:color w:val="333333"/>
          <w:lang w:val="en-US"/>
        </w:rPr>
        <w:t>formulas</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to calculate the success chance – i.e. you can use the player’s status values. This enables you to set up crafting status values to influence the player’s skill to craft certain items.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1" w:name="_Toc437782684"/>
      <w:r w:rsidRPr="006B2613">
        <w:rPr>
          <w:rFonts w:ascii="Arial" w:hAnsi="Arial" w:cs="Arial"/>
          <w:b w:val="0"/>
          <w:bCs w:val="0"/>
          <w:color w:val="444444"/>
          <w:sz w:val="56"/>
          <w:szCs w:val="56"/>
          <w:lang w:val="en-US"/>
        </w:rPr>
        <w:t>Using crafting recipes</w:t>
      </w:r>
      <w:bookmarkEnd w:id="21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Crafting recipes are used through </w:t>
      </w:r>
      <w:r w:rsidRPr="006B2613">
        <w:rPr>
          <w:rStyle w:val="nfase"/>
          <w:rFonts w:ascii="Arial" w:hAnsi="Arial" w:cs="Arial"/>
          <w:color w:val="333333"/>
          <w:lang w:val="en-US"/>
        </w:rPr>
        <w:t>Menu Screens</w:t>
      </w:r>
      <w:r w:rsidRPr="006B2613">
        <w:rPr>
          <w:rFonts w:ascii="Arial" w:hAnsi="Arial" w:cs="Arial"/>
          <w:color w:val="333333"/>
          <w:lang w:val="en-US"/>
        </w:rPr>
        <w:t>. You can limit which crafting types will be displayed in each menu – this allows creating menus for each crafting type individually. With the possibility to open menu screens through the event system, you can use this to bind crafting certain items to locations in the game, like allowing forging new weapons and armors only when the player is in a smithy.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How the crafting recipes and their ingredients and outcomes are displayed in the menu screen is defined by </w:t>
      </w:r>
      <w:r w:rsidRPr="006B2613">
        <w:rPr>
          <w:rStyle w:val="nfase"/>
          <w:rFonts w:ascii="Arial" w:hAnsi="Arial" w:cs="Arial"/>
          <w:color w:val="333333"/>
          <w:lang w:val="en-US"/>
        </w:rPr>
        <w:t>Recipe Layouts</w:t>
      </w:r>
      <w:r w:rsidRPr="006B2613">
        <w:rPr>
          <w:rFonts w:ascii="Arial" w:hAnsi="Arial" w:cs="Arial"/>
          <w:color w:val="333333"/>
          <w:lang w:val="en-US"/>
        </w:rPr>
        <w:t>. The </w:t>
      </w:r>
      <w:r w:rsidRPr="006B2613">
        <w:rPr>
          <w:rStyle w:val="nfase"/>
          <w:rFonts w:ascii="Arial" w:hAnsi="Arial" w:cs="Arial"/>
          <w:color w:val="333333"/>
          <w:lang w:val="en-US"/>
        </w:rPr>
        <w:t>Default Recipe Layout</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is set up in </w:t>
      </w:r>
      <w:r w:rsidRPr="006B2613">
        <w:rPr>
          <w:rStyle w:val="Forte"/>
          <w:rFonts w:ascii="Arial" w:hAnsi="Arial" w:cs="Arial"/>
          <w:color w:val="333333"/>
          <w:lang w:val="en-US"/>
        </w:rPr>
        <w:t>Inventory &gt; Inventory Settings</w:t>
      </w:r>
      <w:r w:rsidRPr="006B2613">
        <w:rPr>
          <w:rStyle w:val="apple-converted-space"/>
          <w:rFonts w:ascii="Arial" w:eastAsiaTheme="majorEastAsia" w:hAnsi="Arial" w:cs="Arial"/>
          <w:color w:val="333333"/>
          <w:lang w:val="en-US"/>
        </w:rPr>
        <w:t> </w:t>
      </w:r>
      <w:r w:rsidRPr="006B2613">
        <w:rPr>
          <w:rFonts w:ascii="Arial" w:hAnsi="Arial" w:cs="Arial"/>
          <w:color w:val="333333"/>
          <w:lang w:val="en-US"/>
        </w:rPr>
        <w:t>– each crafting recipe and menu screen can override the default layout with an individual layout.</w:t>
      </w:r>
    </w:p>
    <w:p w:rsidR="006B2613" w:rsidRPr="003D3F29" w:rsidRDefault="006B2613" w:rsidP="006B2613">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58240" behindDoc="0" locked="0" layoutInCell="1" allowOverlap="1">
            <wp:simplePos x="0" y="0"/>
            <wp:positionH relativeFrom="column">
              <wp:posOffset>-190500</wp:posOffset>
            </wp:positionH>
            <wp:positionV relativeFrom="paragraph">
              <wp:posOffset>314325</wp:posOffset>
            </wp:positionV>
            <wp:extent cx="7134225" cy="4581525"/>
            <wp:effectExtent l="19050" t="0" r="9525" b="0"/>
            <wp:wrapSquare wrapText="bothSides"/>
            <wp:docPr id="89" name="Imagem 89" descr="howto_crafting_system1">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owto_crafting_system1">
                      <a:hlinkClick r:id="rId117"/>
                    </pic:cNvPr>
                    <pic:cNvPicPr>
                      <a:picLocks noChangeAspect="1" noChangeArrowheads="1"/>
                    </pic:cNvPicPr>
                  </pic:nvPicPr>
                  <pic:blipFill>
                    <a:blip r:embed="rId118" cstate="print"/>
                    <a:srcRect/>
                    <a:stretch>
                      <a:fillRect/>
                    </a:stretch>
                  </pic:blipFill>
                  <pic:spPr bwMode="auto">
                    <a:xfrm>
                      <a:off x="0" y="0"/>
                      <a:ext cx="7134225" cy="4581525"/>
                    </a:xfrm>
                    <a:prstGeom prst="rect">
                      <a:avLst/>
                    </a:prstGeom>
                    <a:noFill/>
                    <a:ln w="9525">
                      <a:noFill/>
                      <a:miter lim="800000"/>
                      <a:headEnd/>
                      <a:tailEnd/>
                    </a:ln>
                  </pic:spPr>
                </pic:pic>
              </a:graphicData>
            </a:graphic>
          </wp:anchor>
        </w:drawing>
      </w:r>
    </w:p>
    <w:p w:rsidR="006B2613" w:rsidRDefault="006B2613">
      <w:pPr>
        <w:rPr>
          <w:lang w:val="en-US"/>
        </w:rPr>
      </w:pPr>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12" w:name="_Toc437782685"/>
      <w:r w:rsidRPr="003D3F29">
        <w:rPr>
          <w:rFonts w:ascii="Arial" w:hAnsi="Arial" w:cs="Arial"/>
          <w:b w:val="0"/>
          <w:bCs w:val="0"/>
          <w:color w:val="444444"/>
          <w:sz w:val="53"/>
          <w:szCs w:val="53"/>
          <w:highlight w:val="yellow"/>
          <w:lang w:val="en-US"/>
        </w:rPr>
        <w:t>Equipment</w:t>
      </w:r>
      <w:bookmarkEnd w:id="212"/>
    </w:p>
    <w:p w:rsidR="006B2613" w:rsidRDefault="006B2613">
      <w:pPr>
        <w:rPr>
          <w:lang w:val="en-US"/>
        </w:rPr>
      </w:pPr>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Another crucial part of most games – stuff to wear. ORK Framework gives you total control over your equipment system!</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3" w:name="_Toc437782686"/>
      <w:r w:rsidRPr="006B2613">
        <w:rPr>
          <w:rFonts w:ascii="Arial" w:hAnsi="Arial" w:cs="Arial"/>
          <w:b w:val="0"/>
          <w:bCs w:val="0"/>
          <w:color w:val="444444"/>
          <w:sz w:val="56"/>
          <w:szCs w:val="56"/>
          <w:lang w:val="en-US"/>
        </w:rPr>
        <w:t>Equipment Parts</w:t>
      </w:r>
      <w:bookmarkEnd w:id="21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Equipment parts define where a weapon or armor can be equipped. You can define as many equipment parts as you need for your system. If the part is available to a combatant is decided by it’s class and optionally by the combatant itself – this means you can have different equipment systems for different classes/combatants. You can add additional equipment parts to a combatant, either permanently (through using items and the event system) or temporarily (known passive abilities, worn equipment or applied status effects). Equipment parts are created in the ORK Framework editor: </w:t>
      </w:r>
      <w:r w:rsidRPr="006B2613">
        <w:rPr>
          <w:rStyle w:val="Forte"/>
          <w:rFonts w:ascii="Arial" w:hAnsi="Arial" w:cs="Arial"/>
          <w:color w:val="333333"/>
          <w:lang w:val="en-US"/>
        </w:rPr>
        <w:t>Inventory &gt; Equipment Parts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While similar to item types, they’re used in a different way. An equipment can be equipped on multiple parts – either being equipped on all selected parts at the same time (like a two-handed sword on left and right hand), or equipping it on different parts (like a dagger on left or right hand).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Equipment parts are also used in equipment menus to show and separate the equipment of a combatant.</w:t>
      </w:r>
    </w:p>
    <w:p w:rsidR="006B2613" w:rsidRDefault="006B2613" w:rsidP="006B2613">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Examples for equipment parts:</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Head</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Left Hand</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Right Hand</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Armor</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Shoes</w:t>
      </w:r>
    </w:p>
    <w:p w:rsidR="006B2613" w:rsidRDefault="006B2613" w:rsidP="006B2613">
      <w:pPr>
        <w:numPr>
          <w:ilvl w:val="0"/>
          <w:numId w:val="54"/>
        </w:numPr>
        <w:shd w:val="clear" w:color="auto" w:fill="FFFFFF"/>
        <w:spacing w:after="150" w:line="240" w:lineRule="auto"/>
        <w:ind w:left="0"/>
        <w:rPr>
          <w:rFonts w:ascii="Arial" w:hAnsi="Arial" w:cs="Arial"/>
          <w:color w:val="333333"/>
        </w:rPr>
      </w:pPr>
      <w:r>
        <w:rPr>
          <w:rFonts w:ascii="Arial" w:hAnsi="Arial" w:cs="Arial"/>
          <w:color w:val="333333"/>
        </w:rPr>
        <w:t>Accessory</w:t>
      </w:r>
    </w:p>
    <w:p w:rsid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214" w:name="_Toc437782687"/>
      <w:r>
        <w:rPr>
          <w:rFonts w:ascii="Arial" w:hAnsi="Arial" w:cs="Arial"/>
          <w:b w:val="0"/>
          <w:bCs w:val="0"/>
          <w:color w:val="444444"/>
          <w:sz w:val="56"/>
          <w:szCs w:val="56"/>
        </w:rPr>
        <w:t>Equipment</w:t>
      </w:r>
      <w:bookmarkEnd w:id="21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Equipment is separated into item types – see the </w:t>
      </w:r>
      <w:hyperlink r:id="rId119" w:tooltip="Item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about items for details. The item type is used in inventory menus to optionally separate the equipment in a combatant’s inventory. The equipment itself is divided into </w:t>
      </w:r>
      <w:r w:rsidRPr="006B2613">
        <w:rPr>
          <w:rStyle w:val="Forte"/>
          <w:rFonts w:ascii="Arial" w:hAnsi="Arial" w:cs="Arial"/>
          <w:color w:val="333333"/>
          <w:lang w:val="en-US"/>
        </w:rPr>
        <w:t>weapons</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Forte"/>
          <w:rFonts w:ascii="Arial" w:hAnsi="Arial" w:cs="Arial"/>
          <w:color w:val="333333"/>
          <w:lang w:val="en-US"/>
        </w:rPr>
        <w:t>armors</w:t>
      </w:r>
      <w:r w:rsidRPr="006B2613">
        <w:rPr>
          <w:rFonts w:ascii="Arial" w:hAnsi="Arial" w:cs="Arial"/>
          <w:color w:val="333333"/>
          <w:lang w:val="en-US"/>
        </w:rPr>
        <w:t>. They are created in the ORK Framework editor in </w:t>
      </w:r>
      <w:r w:rsidRPr="006B2613">
        <w:rPr>
          <w:rStyle w:val="Forte"/>
          <w:rFonts w:ascii="Arial" w:hAnsi="Arial" w:cs="Arial"/>
          <w:color w:val="333333"/>
          <w:lang w:val="en-US"/>
        </w:rPr>
        <w:t>Inventory &gt; Weapons</w:t>
      </w:r>
      <w:r w:rsidRPr="006B2613">
        <w:rPr>
          <w:rStyle w:val="apple-converted-space"/>
          <w:rFonts w:ascii="Arial" w:hAnsi="Arial" w:cs="Arial"/>
          <w:color w:val="333333"/>
          <w:lang w:val="en-US"/>
        </w:rPr>
        <w:t> </w:t>
      </w:r>
      <w:r w:rsidRPr="006B2613">
        <w:rPr>
          <w:rFonts w:ascii="Arial" w:hAnsi="Arial" w:cs="Arial"/>
          <w:color w:val="333333"/>
          <w:lang w:val="en-US"/>
        </w:rPr>
        <w:t>and </w:t>
      </w:r>
      <w:r w:rsidRPr="006B2613">
        <w:rPr>
          <w:rStyle w:val="Forte"/>
          <w:rFonts w:ascii="Arial" w:hAnsi="Arial" w:cs="Arial"/>
          <w:color w:val="333333"/>
          <w:lang w:val="en-US"/>
        </w:rPr>
        <w:t>Inventory &gt; Armors</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Like abilities, equipment can can have multiple levels – leveling up can be done in different ways:</w:t>
      </w:r>
    </w:p>
    <w:p w:rsidR="006B2613" w:rsidRPr="006B2613" w:rsidRDefault="006B2613" w:rsidP="006B2613">
      <w:pPr>
        <w:numPr>
          <w:ilvl w:val="0"/>
          <w:numId w:val="55"/>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None</w:t>
      </w:r>
      <w:r w:rsidRPr="006B2613">
        <w:rPr>
          <w:rFonts w:ascii="Arial" w:hAnsi="Arial" w:cs="Arial"/>
          <w:color w:val="333333"/>
          <w:lang w:val="en-US"/>
        </w:rPr>
        <w:br/>
        <w:t>The equipment can’t be leveled up.</w:t>
      </w:r>
    </w:p>
    <w:p w:rsidR="006B2613" w:rsidRPr="006B2613" w:rsidRDefault="006B2613" w:rsidP="006B2613">
      <w:pPr>
        <w:numPr>
          <w:ilvl w:val="0"/>
          <w:numId w:val="55"/>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Auto</w:t>
      </w:r>
      <w:r w:rsidRPr="006B2613">
        <w:rPr>
          <w:rFonts w:ascii="Arial" w:hAnsi="Arial" w:cs="Arial"/>
          <w:color w:val="333333"/>
          <w:lang w:val="en-US"/>
        </w:rPr>
        <w:br/>
        <w:t>The equipment will automatically receive experience points when the combatant receives experience points (only if equipped).</w:t>
      </w:r>
    </w:p>
    <w:p w:rsidR="006B2613" w:rsidRPr="006B2613" w:rsidRDefault="006B2613" w:rsidP="006B2613">
      <w:pPr>
        <w:numPr>
          <w:ilvl w:val="0"/>
          <w:numId w:val="55"/>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Spend</w:t>
      </w:r>
      <w:r w:rsidRPr="006B2613">
        <w:rPr>
          <w:rFonts w:ascii="Arial" w:hAnsi="Arial" w:cs="Arial"/>
          <w:color w:val="333333"/>
          <w:lang w:val="en-US"/>
        </w:rPr>
        <w:br/>
        <w:t>The player must spend experience points on the equipment to level it up.</w:t>
      </w:r>
    </w:p>
    <w:p w:rsidR="006B2613" w:rsidRPr="006B2613" w:rsidRDefault="006B2613" w:rsidP="006B2613">
      <w:pPr>
        <w:numPr>
          <w:ilvl w:val="0"/>
          <w:numId w:val="55"/>
        </w:numPr>
        <w:shd w:val="clear" w:color="auto" w:fill="FFFFFF"/>
        <w:spacing w:after="150" w:line="240" w:lineRule="auto"/>
        <w:ind w:left="0"/>
        <w:rPr>
          <w:rFonts w:ascii="Arial" w:hAnsi="Arial" w:cs="Arial"/>
          <w:color w:val="333333"/>
          <w:lang w:val="en-US"/>
        </w:rPr>
      </w:pPr>
      <w:r w:rsidRPr="006B2613">
        <w:rPr>
          <w:rStyle w:val="Forte"/>
          <w:rFonts w:ascii="Arial" w:hAnsi="Arial" w:cs="Arial"/>
          <w:color w:val="333333"/>
          <w:lang w:val="en-US"/>
        </w:rPr>
        <w:t>Uses (only for seapons)</w:t>
      </w:r>
      <w:r w:rsidRPr="006B2613">
        <w:rPr>
          <w:rFonts w:ascii="Arial" w:hAnsi="Arial" w:cs="Arial"/>
          <w:color w:val="333333"/>
          <w:lang w:val="en-US"/>
        </w:rPr>
        <w:br/>
        <w:t>The weapon must be used a defined number of times to level up.</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Like passive abilities, equipment can give a constant bonus to various  statuses:</w:t>
      </w:r>
    </w:p>
    <w:p w:rsidR="006B2613" w:rsidRDefault="006B2613" w:rsidP="006B2613">
      <w:pPr>
        <w:numPr>
          <w:ilvl w:val="0"/>
          <w:numId w:val="56"/>
        </w:numPr>
        <w:shd w:val="clear" w:color="auto" w:fill="FFFFFF"/>
        <w:spacing w:after="150" w:line="240" w:lineRule="auto"/>
        <w:ind w:left="0"/>
        <w:rPr>
          <w:rFonts w:ascii="Arial" w:hAnsi="Arial" w:cs="Arial"/>
          <w:color w:val="333333"/>
        </w:rPr>
      </w:pPr>
      <w:r>
        <w:rPr>
          <w:rFonts w:ascii="Arial" w:hAnsi="Arial" w:cs="Arial"/>
          <w:color w:val="333333"/>
        </w:rPr>
        <w:t>Status values</w:t>
      </w:r>
    </w:p>
    <w:p w:rsidR="006B2613" w:rsidRDefault="006B2613" w:rsidP="006B2613">
      <w:pPr>
        <w:numPr>
          <w:ilvl w:val="0"/>
          <w:numId w:val="56"/>
        </w:numPr>
        <w:shd w:val="clear" w:color="auto" w:fill="FFFFFF"/>
        <w:spacing w:after="150" w:line="240" w:lineRule="auto"/>
        <w:ind w:left="0"/>
        <w:rPr>
          <w:rFonts w:ascii="Arial" w:hAnsi="Arial" w:cs="Arial"/>
          <w:color w:val="333333"/>
        </w:rPr>
      </w:pPr>
      <w:r>
        <w:rPr>
          <w:rFonts w:ascii="Arial" w:hAnsi="Arial" w:cs="Arial"/>
          <w:color w:val="333333"/>
        </w:rPr>
        <w:t>Attack/defence attributes</w:t>
      </w:r>
    </w:p>
    <w:p w:rsidR="006B2613" w:rsidRPr="006B2613" w:rsidRDefault="006B2613" w:rsidP="006B2613">
      <w:pPr>
        <w:numPr>
          <w:ilvl w:val="0"/>
          <w:numId w:val="56"/>
        </w:numPr>
        <w:shd w:val="clear" w:color="auto" w:fill="FFFFFF"/>
        <w:spacing w:after="150" w:line="240" w:lineRule="auto"/>
        <w:ind w:left="0"/>
        <w:rPr>
          <w:rFonts w:ascii="Arial" w:hAnsi="Arial" w:cs="Arial"/>
          <w:color w:val="333333"/>
          <w:lang w:val="en-US"/>
        </w:rPr>
      </w:pPr>
      <w:r w:rsidRPr="006B2613">
        <w:rPr>
          <w:rFonts w:ascii="Arial" w:hAnsi="Arial" w:cs="Arial"/>
          <w:color w:val="333333"/>
          <w:lang w:val="en-US"/>
        </w:rPr>
        <w:t>Status effects (auto effects, immunity to effects)</w:t>
      </w:r>
    </w:p>
    <w:p w:rsidR="006B2613" w:rsidRPr="006B2613" w:rsidRDefault="006B2613" w:rsidP="006B2613">
      <w:pPr>
        <w:numPr>
          <w:ilvl w:val="0"/>
          <w:numId w:val="56"/>
        </w:numPr>
        <w:shd w:val="clear" w:color="auto" w:fill="FFFFFF"/>
        <w:spacing w:after="150" w:line="240" w:lineRule="auto"/>
        <w:ind w:left="0"/>
        <w:rPr>
          <w:rFonts w:ascii="Arial" w:hAnsi="Arial" w:cs="Arial"/>
          <w:color w:val="333333"/>
          <w:lang w:val="en-US"/>
        </w:rPr>
      </w:pPr>
      <w:r w:rsidRPr="006B2613">
        <w:rPr>
          <w:rFonts w:ascii="Arial" w:hAnsi="Arial" w:cs="Arial"/>
          <w:color w:val="333333"/>
          <w:lang w:val="en-US"/>
        </w:rPr>
        <w:t>Chances (hit, counter, block, critical, escape, steal)</w:t>
      </w:r>
    </w:p>
    <w:p w:rsidR="006B2613" w:rsidRPr="006B2613" w:rsidRDefault="006B2613" w:rsidP="006B2613">
      <w:pPr>
        <w:numPr>
          <w:ilvl w:val="0"/>
          <w:numId w:val="56"/>
        </w:numPr>
        <w:shd w:val="clear" w:color="auto" w:fill="FFFFFF"/>
        <w:spacing w:after="150" w:line="240" w:lineRule="auto"/>
        <w:ind w:left="0"/>
        <w:rPr>
          <w:rFonts w:ascii="Arial" w:hAnsi="Arial" w:cs="Arial"/>
          <w:color w:val="333333"/>
          <w:lang w:val="en-US"/>
        </w:rPr>
      </w:pPr>
      <w:r w:rsidRPr="006B2613">
        <w:rPr>
          <w:rFonts w:ascii="Arial" w:hAnsi="Arial" w:cs="Arial"/>
          <w:color w:val="333333"/>
          <w:lang w:val="en-US"/>
        </w:rPr>
        <w:t>Movement speeds (walk, run, sprint)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Additionally to status bonuses, an equipment can change the current defence attributes of a combatant (learn more about attributes in this</w:t>
      </w:r>
      <w:r w:rsidRPr="006B2613">
        <w:rPr>
          <w:rStyle w:val="apple-converted-space"/>
          <w:rFonts w:ascii="Arial" w:hAnsi="Arial" w:cs="Arial"/>
          <w:color w:val="333333"/>
          <w:lang w:val="en-US"/>
        </w:rPr>
        <w:t> </w:t>
      </w:r>
      <w:hyperlink r:id="rId120" w:tooltip="Attack and Defence Attribute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This way, you can create special equipment like an insect armor, that will change the player’s </w:t>
      </w:r>
      <w:r w:rsidRPr="006B2613">
        <w:rPr>
          <w:rStyle w:val="nfase"/>
          <w:rFonts w:ascii="Arial" w:hAnsi="Arial" w:cs="Arial"/>
          <w:color w:val="333333"/>
          <w:lang w:val="en-US"/>
        </w:rPr>
        <w:t>race</w:t>
      </w:r>
      <w:r w:rsidRPr="006B2613">
        <w:rPr>
          <w:rStyle w:val="apple-converted-space"/>
          <w:rFonts w:ascii="Arial" w:hAnsi="Arial" w:cs="Arial"/>
          <w:color w:val="333333"/>
          <w:lang w:val="en-US"/>
        </w:rPr>
        <w:t> </w:t>
      </w:r>
      <w:r w:rsidRPr="006B2613">
        <w:rPr>
          <w:rFonts w:ascii="Arial" w:hAnsi="Arial" w:cs="Arial"/>
          <w:color w:val="333333"/>
          <w:lang w:val="en-US"/>
        </w:rPr>
        <w:t>to </w:t>
      </w:r>
      <w:r w:rsidRPr="006B2613">
        <w:rPr>
          <w:rStyle w:val="nfase"/>
          <w:rFonts w:ascii="Arial" w:hAnsi="Arial" w:cs="Arial"/>
          <w:color w:val="333333"/>
          <w:lang w:val="en-US"/>
        </w:rPr>
        <w:t>insect</w:t>
      </w:r>
      <w:r w:rsidRPr="006B2613">
        <w:rPr>
          <w:rStyle w:val="apple-converted-space"/>
          <w:rFonts w:ascii="Arial" w:hAnsi="Arial" w:cs="Arial"/>
          <w:color w:val="333333"/>
          <w:lang w:val="en-US"/>
        </w:rPr>
        <w:t> </w:t>
      </w:r>
      <w:r w:rsidRPr="006B2613">
        <w:rPr>
          <w:rFonts w:ascii="Arial" w:hAnsi="Arial" w:cs="Arial"/>
          <w:color w:val="333333"/>
          <w:lang w:val="en-US"/>
        </w:rPr>
        <w:t>– and thus changing the damage he will receive from attacks.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If a combatant can equip a weapon or armor can depend on certain status conditions (like a minimum level or knowing a certain ability). Furthermore, equipment can also grant access to new abilities while equipped – like a</w:t>
      </w:r>
      <w:r w:rsidRPr="006B2613">
        <w:rPr>
          <w:rStyle w:val="apple-converted-space"/>
          <w:rFonts w:ascii="Arial" w:hAnsi="Arial" w:cs="Arial"/>
          <w:color w:val="333333"/>
          <w:lang w:val="en-US"/>
        </w:rPr>
        <w:t> </w:t>
      </w:r>
      <w:r w:rsidRPr="006B2613">
        <w:rPr>
          <w:rStyle w:val="nfase"/>
          <w:rFonts w:ascii="Arial" w:hAnsi="Arial" w:cs="Arial"/>
          <w:color w:val="333333"/>
          <w:lang w:val="en-US"/>
        </w:rPr>
        <w:t>fire sword</w:t>
      </w:r>
      <w:r w:rsidRPr="006B2613">
        <w:rPr>
          <w:rStyle w:val="apple-converted-space"/>
          <w:rFonts w:ascii="Arial" w:hAnsi="Arial" w:cs="Arial"/>
          <w:color w:val="333333"/>
          <w:lang w:val="en-US"/>
        </w:rPr>
        <w:t> </w:t>
      </w:r>
      <w:r w:rsidRPr="006B2613">
        <w:rPr>
          <w:rFonts w:ascii="Arial" w:hAnsi="Arial" w:cs="Arial"/>
          <w:color w:val="333333"/>
          <w:lang w:val="en-US"/>
        </w:rPr>
        <w:t>that also allows the use of a</w:t>
      </w:r>
      <w:r w:rsidRPr="006B2613">
        <w:rPr>
          <w:rStyle w:val="apple-converted-space"/>
          <w:rFonts w:ascii="Arial" w:hAnsi="Arial" w:cs="Arial"/>
          <w:color w:val="333333"/>
          <w:lang w:val="en-US"/>
        </w:rPr>
        <w:t> </w:t>
      </w:r>
      <w:r w:rsidRPr="006B2613">
        <w:rPr>
          <w:rStyle w:val="nfase"/>
          <w:rFonts w:ascii="Arial" w:hAnsi="Arial" w:cs="Arial"/>
          <w:color w:val="333333"/>
          <w:lang w:val="en-US"/>
        </w:rPr>
        <w:t>fire spell</w:t>
      </w:r>
      <w:r w:rsidRPr="006B2613">
        <w:rPr>
          <w:rStyle w:val="apple-converted-space"/>
          <w:rFonts w:ascii="Arial" w:hAnsi="Arial" w:cs="Arial"/>
          <w:color w:val="333333"/>
          <w:lang w:val="en-US"/>
        </w:rPr>
        <w:t> </w:t>
      </w:r>
      <w:r w:rsidRPr="006B2613">
        <w:rPr>
          <w:rFonts w:ascii="Arial" w:hAnsi="Arial" w:cs="Arial"/>
          <w:color w:val="333333"/>
          <w:lang w:val="en-US"/>
        </w:rPr>
        <w:t>while wearing it (learn more about abilities in this</w:t>
      </w:r>
      <w:r w:rsidRPr="006B2613">
        <w:rPr>
          <w:rStyle w:val="apple-converted-space"/>
          <w:rFonts w:ascii="Arial" w:hAnsi="Arial" w:cs="Arial"/>
          <w:color w:val="333333"/>
          <w:lang w:val="en-US"/>
        </w:rPr>
        <w:t> </w:t>
      </w:r>
      <w:hyperlink r:id="rId121" w:tooltip="Abilitie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If the equipment ability is available to the wearer can also be bound to status conditions (e.g. the fire sword’s fire spell is only available if the wearer has</w:t>
      </w:r>
      <w:r w:rsidRPr="006B2613">
        <w:rPr>
          <w:rStyle w:val="apple-converted-space"/>
          <w:rFonts w:ascii="Arial" w:hAnsi="Arial" w:cs="Arial"/>
          <w:color w:val="333333"/>
          <w:lang w:val="en-US"/>
        </w:rPr>
        <w:t> </w:t>
      </w:r>
      <w:r w:rsidRPr="006B2613">
        <w:rPr>
          <w:rStyle w:val="nfase"/>
          <w:rFonts w:ascii="Arial" w:hAnsi="Arial" w:cs="Arial"/>
          <w:color w:val="333333"/>
          <w:lang w:val="en-US"/>
        </w:rPr>
        <w:t>at least 35 STR</w:t>
      </w:r>
      <w:r w:rsidRPr="006B2613">
        <w:rPr>
          <w:rFonts w:ascii="Arial" w:hAnsi="Arial" w:cs="Arial"/>
          <w:color w:val="333333"/>
          <w:lang w:val="en-US"/>
        </w:rPr>
        <w:t>).</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15" w:name="_Toc437782688"/>
      <w:r w:rsidRPr="006B2613">
        <w:rPr>
          <w:rFonts w:ascii="Arial" w:hAnsi="Arial" w:cs="Arial"/>
          <w:b w:val="0"/>
          <w:bCs w:val="0"/>
          <w:color w:val="444444"/>
          <w:sz w:val="48"/>
          <w:szCs w:val="48"/>
          <w:lang w:val="en-US"/>
        </w:rPr>
        <w:t>Weapons</w:t>
      </w:r>
      <w:bookmarkEnd w:id="21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Both weapons and armors share the same settings, but weapons can additionally override a combatant’s base attacks, counter attack and animations. This way you can have different attacks for each weapon, and also different animations (like a different attack and run animation for a sword and a spear). You can learn more on animations in this</w:t>
      </w:r>
      <w:r w:rsidRPr="006B2613">
        <w:rPr>
          <w:rStyle w:val="apple-converted-space"/>
          <w:rFonts w:ascii="Arial" w:hAnsi="Arial" w:cs="Arial"/>
          <w:color w:val="333333"/>
          <w:lang w:val="en-US"/>
        </w:rPr>
        <w:t> </w:t>
      </w:r>
      <w:hyperlink r:id="rId122" w:tooltip="Animation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6" w:name="_Toc437782689"/>
      <w:r w:rsidRPr="006B2613">
        <w:rPr>
          <w:rFonts w:ascii="Arial" w:hAnsi="Arial" w:cs="Arial"/>
          <w:b w:val="0"/>
          <w:bCs w:val="0"/>
          <w:color w:val="444444"/>
          <w:sz w:val="56"/>
          <w:szCs w:val="56"/>
          <w:lang w:val="en-US"/>
        </w:rPr>
        <w:t>Making equipment available to combatants</w:t>
      </w:r>
      <w:bookmarkEnd w:id="21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For a combatant to be able to equip a weapon or armor, you need to </w:t>
      </w:r>
      <w:r w:rsidRPr="006B2613">
        <w:rPr>
          <w:rStyle w:val="nfase"/>
          <w:rFonts w:ascii="Arial" w:hAnsi="Arial" w:cs="Arial"/>
          <w:color w:val="333333"/>
          <w:lang w:val="en-US"/>
        </w:rPr>
        <w:t>activate</w:t>
      </w:r>
      <w:r w:rsidRPr="006B2613">
        <w:rPr>
          <w:rStyle w:val="apple-converted-space"/>
          <w:rFonts w:ascii="Arial" w:hAnsi="Arial" w:cs="Arial"/>
          <w:color w:val="333333"/>
          <w:lang w:val="en-US"/>
        </w:rPr>
        <w:t> </w:t>
      </w:r>
      <w:r w:rsidRPr="006B2613">
        <w:rPr>
          <w:rFonts w:ascii="Arial" w:hAnsi="Arial" w:cs="Arial"/>
          <w:color w:val="333333"/>
          <w:lang w:val="en-US"/>
        </w:rPr>
        <w:t>it in the combatant’s class, or if the combatant uses it’s own equipment system, in the combatant’s settings. The settings divide the equipment into </w:t>
      </w:r>
      <w:r w:rsidRPr="006B2613">
        <w:rPr>
          <w:rStyle w:val="nfase"/>
          <w:rFonts w:ascii="Arial" w:hAnsi="Arial" w:cs="Arial"/>
          <w:color w:val="333333"/>
          <w:lang w:val="en-US"/>
        </w:rPr>
        <w:t>available</w:t>
      </w:r>
      <w:r w:rsidRPr="006B2613">
        <w:rPr>
          <w:rStyle w:val="apple-converted-space"/>
          <w:rFonts w:ascii="Arial" w:hAnsi="Arial" w:cs="Arial"/>
          <w:color w:val="333333"/>
          <w:lang w:val="en-US"/>
        </w:rPr>
        <w:t> </w:t>
      </w:r>
      <w:r w:rsidRPr="006B2613">
        <w:rPr>
          <w:rFonts w:ascii="Arial" w:hAnsi="Arial" w:cs="Arial"/>
          <w:color w:val="333333"/>
          <w:lang w:val="en-US"/>
        </w:rPr>
        <w:t>and</w:t>
      </w:r>
      <w:r w:rsidRPr="006B2613">
        <w:rPr>
          <w:rStyle w:val="apple-converted-space"/>
          <w:rFonts w:ascii="Arial" w:hAnsi="Arial" w:cs="Arial"/>
          <w:color w:val="333333"/>
          <w:lang w:val="en-US"/>
        </w:rPr>
        <w:t> </w:t>
      </w:r>
      <w:r w:rsidRPr="006B2613">
        <w:rPr>
          <w:rStyle w:val="nfase"/>
          <w:rFonts w:ascii="Arial" w:hAnsi="Arial" w:cs="Arial"/>
          <w:color w:val="333333"/>
          <w:lang w:val="en-US"/>
        </w:rPr>
        <w:t>unavailable</w:t>
      </w:r>
      <w:r w:rsidRPr="006B2613">
        <w:rPr>
          <w:rStyle w:val="apple-converted-space"/>
          <w:rFonts w:ascii="Arial" w:hAnsi="Arial" w:cs="Arial"/>
          <w:color w:val="333333"/>
          <w:lang w:val="en-US"/>
        </w:rPr>
        <w:t> </w:t>
      </w:r>
      <w:r w:rsidRPr="006B2613">
        <w:rPr>
          <w:rFonts w:ascii="Arial" w:hAnsi="Arial" w:cs="Arial"/>
          <w:color w:val="333333"/>
          <w:lang w:val="en-US"/>
        </w:rPr>
        <w:t>equipment. Available equipment is available due to the combatant/class equipment part settings – you can also activate unavailable equipment, because they might be available later in the game due to additional equipment parts.</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Whenever you add a new weapon or armor – or copy an existing one – you need to activate the new equipment in the class/combatant equipment settings!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7" w:name="_Toc437782690"/>
      <w:r w:rsidRPr="006B2613">
        <w:rPr>
          <w:rFonts w:ascii="Arial" w:hAnsi="Arial" w:cs="Arial"/>
          <w:b w:val="0"/>
          <w:bCs w:val="0"/>
          <w:color w:val="444444"/>
          <w:sz w:val="56"/>
          <w:szCs w:val="56"/>
          <w:lang w:val="en-US"/>
        </w:rPr>
        <w:t>Equipment Viewer</w:t>
      </w:r>
      <w:bookmarkEnd w:id="217"/>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You can use the</w:t>
      </w:r>
      <w:r w:rsidRPr="006B2613">
        <w:rPr>
          <w:rStyle w:val="apple-converted-space"/>
          <w:rFonts w:ascii="Arial" w:hAnsi="Arial" w:cs="Arial"/>
          <w:color w:val="333333"/>
          <w:lang w:val="en-US"/>
        </w:rPr>
        <w:t> </w:t>
      </w:r>
      <w:r w:rsidRPr="006B2613">
        <w:rPr>
          <w:rStyle w:val="nfase"/>
          <w:rFonts w:ascii="Arial" w:hAnsi="Arial" w:cs="Arial"/>
          <w:color w:val="333333"/>
          <w:lang w:val="en-US"/>
        </w:rPr>
        <w:t>Equipment Viewer</w:t>
      </w:r>
      <w:r w:rsidRPr="006B2613">
        <w:rPr>
          <w:rStyle w:val="apple-converted-space"/>
          <w:rFonts w:ascii="Arial" w:hAnsi="Arial" w:cs="Arial"/>
          <w:color w:val="333333"/>
          <w:lang w:val="en-US"/>
        </w:rPr>
        <w:t> </w:t>
      </w:r>
      <w:r w:rsidRPr="006B2613">
        <w:rPr>
          <w:rFonts w:ascii="Arial" w:hAnsi="Arial" w:cs="Arial"/>
          <w:color w:val="333333"/>
          <w:lang w:val="en-US"/>
        </w:rPr>
        <w:t>component to display the equipment of a combatant in the running game.</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Use the ORK Scene Wizard to add an equipment viewer to the appropriate child object of your combatant’s prefab: </w:t>
      </w:r>
      <w:r w:rsidRPr="006B2613">
        <w:rPr>
          <w:rStyle w:val="Forte"/>
          <w:rFonts w:ascii="Arial" w:hAnsi="Arial" w:cs="Arial"/>
          <w:color w:val="333333"/>
          <w:lang w:val="en-US"/>
        </w:rPr>
        <w:t>Add Component &gt; Equipment Viewer</w:t>
      </w:r>
    </w:p>
    <w:p w:rsidR="006B2613" w:rsidRDefault="006B2613" w:rsidP="00396EF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962275" cy="1866900"/>
            <wp:effectExtent l="19050" t="0" r="9525" b="0"/>
            <wp:docPr id="91" name="Imagem 91" descr="howto_equipment1">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owto_equipment1">
                      <a:hlinkClick r:id="rId123"/>
                    </pic:cNvPr>
                    <pic:cNvPicPr>
                      <a:picLocks noChangeAspect="1" noChangeArrowheads="1"/>
                    </pic:cNvPicPr>
                  </pic:nvPicPr>
                  <pic:blipFill>
                    <a:blip r:embed="rId124" cstate="print"/>
                    <a:srcRect/>
                    <a:stretch>
                      <a:fillRect/>
                    </a:stretch>
                  </pic:blipFill>
                  <pic:spPr bwMode="auto">
                    <a:xfrm>
                      <a:off x="0" y="0"/>
                      <a:ext cx="2962275" cy="1866900"/>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The equipment viewer uses the weapon’s or armor’s</w:t>
      </w:r>
      <w:r w:rsidRPr="006B2613">
        <w:rPr>
          <w:rStyle w:val="apple-converted-space"/>
          <w:rFonts w:ascii="Arial" w:hAnsi="Arial" w:cs="Arial"/>
          <w:color w:val="333333"/>
          <w:lang w:val="en-US"/>
        </w:rPr>
        <w:t> </w:t>
      </w:r>
      <w:r w:rsidRPr="006B2613">
        <w:rPr>
          <w:rFonts w:ascii="Arial" w:hAnsi="Arial" w:cs="Arial"/>
          <w:i/>
          <w:iCs/>
          <w:color w:val="333333"/>
          <w:lang w:val="en-US"/>
        </w:rPr>
        <w:t>Viewer Prefab</w:t>
      </w:r>
      <w:r w:rsidRPr="006B2613">
        <w:rPr>
          <w:rStyle w:val="apple-converted-space"/>
          <w:rFonts w:ascii="Arial" w:hAnsi="Arial" w:cs="Arial"/>
          <w:color w:val="333333"/>
          <w:lang w:val="en-US"/>
        </w:rPr>
        <w:t> </w:t>
      </w:r>
      <w:r w:rsidRPr="006B2613">
        <w:rPr>
          <w:rFonts w:ascii="Arial" w:hAnsi="Arial" w:cs="Arial"/>
          <w:color w:val="333333"/>
          <w:lang w:val="en-US"/>
        </w:rPr>
        <w:t>to display it on the game object. To match more complex equipment (like trousers or sleeves of an armor) to the game object’s movement, you can use child linking to link child objects of the equipment to child objects of the combatant’s game object.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viewer displays the current equipment of a selected equipment part. If the equipment will be displayed in a certain game state (e.g.  in the field, in battles, in events) can be set up by the equipment viewer’s </w:t>
      </w:r>
      <w:r w:rsidRPr="006B2613">
        <w:rPr>
          <w:rStyle w:val="Forte"/>
          <w:rFonts w:ascii="Arial" w:hAnsi="Arial" w:cs="Arial"/>
          <w:color w:val="333333"/>
          <w:lang w:val="en-US"/>
        </w:rPr>
        <w:t>game state conditions</w:t>
      </w:r>
      <w:r w:rsidRPr="006B2613">
        <w:rPr>
          <w:rFonts w:ascii="Arial" w:hAnsi="Arial" w:cs="Arial"/>
          <w:color w:val="333333"/>
          <w:lang w:val="en-US"/>
        </w:rPr>
        <w:t> (you can learn more about them in this</w:t>
      </w:r>
      <w:r w:rsidRPr="006B2613">
        <w:rPr>
          <w:rStyle w:val="apple-converted-space"/>
          <w:rFonts w:ascii="Arial" w:hAnsi="Arial" w:cs="Arial"/>
          <w:color w:val="333333"/>
          <w:lang w:val="en-US"/>
        </w:rPr>
        <w:t> </w:t>
      </w:r>
      <w:hyperlink r:id="rId125" w:tooltip="Game state condition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This way, you can only display the player’s weapon while he is fighting in a battle.</w:t>
      </w:r>
    </w:p>
    <w:p w:rsidR="006B2613" w:rsidRPr="003D3F29"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18" w:name="_Toc437782691"/>
      <w:r w:rsidRPr="003D3F29">
        <w:rPr>
          <w:rFonts w:ascii="Arial" w:hAnsi="Arial" w:cs="Arial"/>
          <w:b w:val="0"/>
          <w:bCs w:val="0"/>
          <w:color w:val="444444"/>
          <w:sz w:val="56"/>
          <w:szCs w:val="56"/>
          <w:lang w:val="en-US"/>
        </w:rPr>
        <w:t>Tip!</w:t>
      </w:r>
      <w:bookmarkEnd w:id="218"/>
    </w:p>
    <w:p w:rsidR="006B2613" w:rsidRDefault="006B2613" w:rsidP="006B2613">
      <w:pPr>
        <w:pStyle w:val="NormalWeb"/>
        <w:shd w:val="clear" w:color="auto" w:fill="F2EEC4"/>
        <w:spacing w:before="300" w:beforeAutospacing="0" w:after="300" w:afterAutospacing="0"/>
        <w:rPr>
          <w:rFonts w:ascii="Arial" w:hAnsi="Arial" w:cs="Arial"/>
          <w:color w:val="333333"/>
        </w:rPr>
      </w:pPr>
      <w:r w:rsidRPr="006B2613">
        <w:rPr>
          <w:rFonts w:ascii="Arial" w:hAnsi="Arial" w:cs="Arial"/>
          <w:color w:val="333333"/>
          <w:lang w:val="en-US"/>
        </w:rPr>
        <w:t>Having trouble positioning your</w:t>
      </w:r>
      <w:r w:rsidRPr="006B2613">
        <w:rPr>
          <w:rStyle w:val="apple-converted-space"/>
          <w:rFonts w:ascii="Arial" w:hAnsi="Arial" w:cs="Arial"/>
          <w:color w:val="333333"/>
          <w:lang w:val="en-US"/>
        </w:rPr>
        <w:t> </w:t>
      </w:r>
      <w:r w:rsidRPr="006B2613">
        <w:rPr>
          <w:rStyle w:val="nfase"/>
          <w:rFonts w:ascii="Arial" w:hAnsi="Arial" w:cs="Arial"/>
          <w:color w:val="000000"/>
          <w:sz w:val="26"/>
          <w:szCs w:val="26"/>
          <w:lang w:val="en-US"/>
        </w:rPr>
        <w:t>Equipment Viewers</w:t>
      </w:r>
      <w:r w:rsidRPr="006B2613">
        <w:rPr>
          <w:rStyle w:val="apple-converted-space"/>
          <w:rFonts w:ascii="Arial" w:hAnsi="Arial" w:cs="Arial"/>
          <w:color w:val="333333"/>
          <w:lang w:val="en-US"/>
        </w:rPr>
        <w:t> </w:t>
      </w:r>
      <w:r w:rsidRPr="006B2613">
        <w:rPr>
          <w:rFonts w:ascii="Arial" w:hAnsi="Arial" w:cs="Arial"/>
          <w:color w:val="333333"/>
          <w:lang w:val="en-US"/>
        </w:rPr>
        <w:t xml:space="preserve">on your combatant’s prefab to look good? </w:t>
      </w:r>
      <w:r>
        <w:rPr>
          <w:rFonts w:ascii="Arial" w:hAnsi="Arial" w:cs="Arial"/>
          <w:color w:val="333333"/>
        </w:rPr>
        <w:t>Here’s how to do this quick and easy!</w:t>
      </w:r>
    </w:p>
    <w:p w:rsidR="006B2613" w:rsidRDefault="006B2613" w:rsidP="006B2613">
      <w:pPr>
        <w:numPr>
          <w:ilvl w:val="0"/>
          <w:numId w:val="57"/>
        </w:numPr>
        <w:shd w:val="clear" w:color="auto" w:fill="F2EEC4"/>
        <w:spacing w:after="150" w:line="240" w:lineRule="auto"/>
        <w:ind w:left="0"/>
        <w:rPr>
          <w:rFonts w:ascii="Arial" w:hAnsi="Arial" w:cs="Arial"/>
          <w:color w:val="333333"/>
        </w:rPr>
      </w:pPr>
      <w:r>
        <w:rPr>
          <w:rFonts w:ascii="Arial" w:hAnsi="Arial" w:cs="Arial"/>
          <w:color w:val="333333"/>
        </w:rPr>
        <w:t>Play your game.</w:t>
      </w:r>
    </w:p>
    <w:p w:rsidR="006B2613" w:rsidRPr="006B2613" w:rsidRDefault="006B2613" w:rsidP="006B2613">
      <w:pPr>
        <w:numPr>
          <w:ilvl w:val="0"/>
          <w:numId w:val="57"/>
        </w:numPr>
        <w:shd w:val="clear" w:color="auto" w:fill="F2EEC4"/>
        <w:spacing w:after="150" w:line="240" w:lineRule="auto"/>
        <w:ind w:left="0"/>
        <w:rPr>
          <w:rFonts w:ascii="Arial" w:hAnsi="Arial" w:cs="Arial"/>
          <w:color w:val="333333"/>
          <w:lang w:val="en-US"/>
        </w:rPr>
      </w:pPr>
      <w:r w:rsidRPr="006B2613">
        <w:rPr>
          <w:rFonts w:ascii="Arial" w:hAnsi="Arial" w:cs="Arial"/>
          <w:color w:val="333333"/>
          <w:lang w:val="en-US"/>
        </w:rPr>
        <w:t>Hit pause when your player (or whatever combatant you’re having trouble with) is displayed.</w:t>
      </w:r>
    </w:p>
    <w:p w:rsidR="006B2613" w:rsidRPr="006B2613" w:rsidRDefault="006B2613" w:rsidP="006B2613">
      <w:pPr>
        <w:numPr>
          <w:ilvl w:val="0"/>
          <w:numId w:val="57"/>
        </w:numPr>
        <w:shd w:val="clear" w:color="auto" w:fill="F2EEC4"/>
        <w:spacing w:after="150" w:line="240" w:lineRule="auto"/>
        <w:ind w:left="0"/>
        <w:rPr>
          <w:rFonts w:ascii="Arial" w:hAnsi="Arial" w:cs="Arial"/>
          <w:color w:val="333333"/>
          <w:lang w:val="en-US"/>
        </w:rPr>
      </w:pPr>
      <w:r w:rsidRPr="006B2613">
        <w:rPr>
          <w:rFonts w:ascii="Arial" w:hAnsi="Arial" w:cs="Arial"/>
          <w:color w:val="333333"/>
          <w:lang w:val="en-US"/>
        </w:rPr>
        <w:t>Change the equipment viewer(s) settings to always be displayed (i.e. set all </w:t>
      </w:r>
      <w:r w:rsidRPr="006B2613">
        <w:rPr>
          <w:rStyle w:val="nfase"/>
          <w:rFonts w:ascii="Arial" w:hAnsi="Arial" w:cs="Arial"/>
          <w:color w:val="000000"/>
          <w:sz w:val="26"/>
          <w:szCs w:val="26"/>
          <w:lang w:val="en-US"/>
        </w:rPr>
        <w:t>Game States</w:t>
      </w:r>
      <w:r w:rsidRPr="006B2613">
        <w:rPr>
          <w:rFonts w:ascii="Arial" w:hAnsi="Arial" w:cs="Arial"/>
          <w:color w:val="333333"/>
          <w:lang w:val="en-US"/>
        </w:rPr>
        <w:t> to </w:t>
      </w:r>
      <w:r w:rsidRPr="006B2613">
        <w:rPr>
          <w:rStyle w:val="nfase"/>
          <w:rFonts w:ascii="Arial" w:hAnsi="Arial" w:cs="Arial"/>
          <w:color w:val="000000"/>
          <w:sz w:val="26"/>
          <w:szCs w:val="26"/>
          <w:lang w:val="en-US"/>
        </w:rPr>
        <w:t>Ignore</w:t>
      </w:r>
      <w:r w:rsidRPr="006B2613">
        <w:rPr>
          <w:rFonts w:ascii="Arial" w:hAnsi="Arial" w:cs="Arial"/>
          <w:color w:val="333333"/>
          <w:lang w:val="en-US"/>
        </w:rPr>
        <w:t>).</w:t>
      </w:r>
    </w:p>
    <w:p w:rsidR="006B2613" w:rsidRDefault="006B2613" w:rsidP="006B2613">
      <w:pPr>
        <w:numPr>
          <w:ilvl w:val="0"/>
          <w:numId w:val="57"/>
        </w:numPr>
        <w:shd w:val="clear" w:color="auto" w:fill="F2EEC4"/>
        <w:spacing w:after="150" w:line="240" w:lineRule="auto"/>
        <w:ind w:left="0"/>
        <w:rPr>
          <w:rFonts w:ascii="Arial" w:hAnsi="Arial" w:cs="Arial"/>
          <w:color w:val="333333"/>
        </w:rPr>
      </w:pPr>
      <w:r>
        <w:rPr>
          <w:rFonts w:ascii="Arial" w:hAnsi="Arial" w:cs="Arial"/>
          <w:color w:val="333333"/>
        </w:rPr>
        <w:t>Unpause the game.</w:t>
      </w:r>
    </w:p>
    <w:p w:rsidR="006B2613" w:rsidRPr="006B2613" w:rsidRDefault="006B2613" w:rsidP="006B2613">
      <w:pPr>
        <w:numPr>
          <w:ilvl w:val="0"/>
          <w:numId w:val="57"/>
        </w:numPr>
        <w:shd w:val="clear" w:color="auto" w:fill="F2EEC4"/>
        <w:spacing w:after="150" w:line="240" w:lineRule="auto"/>
        <w:ind w:left="0"/>
        <w:rPr>
          <w:rFonts w:ascii="Arial" w:hAnsi="Arial" w:cs="Arial"/>
          <w:color w:val="333333"/>
          <w:lang w:val="en-US"/>
        </w:rPr>
      </w:pPr>
      <w:r w:rsidRPr="006B2613">
        <w:rPr>
          <w:rFonts w:ascii="Arial" w:hAnsi="Arial" w:cs="Arial"/>
          <w:color w:val="333333"/>
          <w:lang w:val="en-US"/>
        </w:rPr>
        <w:t>Your equipment will now be displayed.</w:t>
      </w:r>
    </w:p>
    <w:p w:rsidR="006B2613" w:rsidRDefault="006B2613" w:rsidP="006B2613">
      <w:pPr>
        <w:numPr>
          <w:ilvl w:val="0"/>
          <w:numId w:val="57"/>
        </w:numPr>
        <w:shd w:val="clear" w:color="auto" w:fill="F2EEC4"/>
        <w:spacing w:after="150" w:line="240" w:lineRule="auto"/>
        <w:ind w:left="0"/>
        <w:rPr>
          <w:rFonts w:ascii="Arial" w:hAnsi="Arial" w:cs="Arial"/>
          <w:color w:val="333333"/>
        </w:rPr>
      </w:pPr>
      <w:r>
        <w:rPr>
          <w:rFonts w:ascii="Arial" w:hAnsi="Arial" w:cs="Arial"/>
          <w:color w:val="333333"/>
        </w:rPr>
        <w:t>Pause the game again.</w:t>
      </w:r>
    </w:p>
    <w:p w:rsidR="006B2613" w:rsidRPr="006B2613" w:rsidRDefault="006B2613" w:rsidP="006B2613">
      <w:pPr>
        <w:pStyle w:val="NormalWeb"/>
        <w:shd w:val="clear" w:color="auto" w:fill="F2EEC4"/>
        <w:spacing w:before="300" w:beforeAutospacing="0" w:after="300" w:afterAutospacing="0"/>
        <w:rPr>
          <w:rFonts w:ascii="Arial" w:hAnsi="Arial" w:cs="Arial"/>
          <w:color w:val="333333"/>
          <w:lang w:val="en-US"/>
        </w:rPr>
      </w:pPr>
      <w:r w:rsidRPr="006B2613">
        <w:rPr>
          <w:rFonts w:ascii="Arial" w:hAnsi="Arial" w:cs="Arial"/>
          <w:color w:val="333333"/>
          <w:lang w:val="en-US"/>
        </w:rPr>
        <w:t>Now, you can move and rotate the equipment viewer(s) until it looks the way you want it to. Once you’re satisfied, write down the </w:t>
      </w:r>
      <w:r w:rsidRPr="006B2613">
        <w:rPr>
          <w:rStyle w:val="Forte"/>
          <w:rFonts w:ascii="Arial" w:hAnsi="Arial" w:cs="Arial"/>
          <w:color w:val="333333"/>
          <w:spacing w:val="15"/>
          <w:lang w:val="en-US"/>
        </w:rPr>
        <w:t>position</w:t>
      </w:r>
      <w:r w:rsidRPr="006B2613">
        <w:rPr>
          <w:rFonts w:ascii="Arial" w:hAnsi="Arial" w:cs="Arial"/>
          <w:color w:val="333333"/>
          <w:lang w:val="en-US"/>
        </w:rPr>
        <w:t> and </w:t>
      </w:r>
      <w:r w:rsidRPr="006B2613">
        <w:rPr>
          <w:rStyle w:val="Forte"/>
          <w:rFonts w:ascii="Arial" w:hAnsi="Arial" w:cs="Arial"/>
          <w:color w:val="333333"/>
          <w:spacing w:val="15"/>
          <w:lang w:val="en-US"/>
        </w:rPr>
        <w:t>rotation</w:t>
      </w:r>
      <w:r w:rsidRPr="006B2613">
        <w:rPr>
          <w:rFonts w:ascii="Arial" w:hAnsi="Arial" w:cs="Arial"/>
          <w:color w:val="333333"/>
          <w:lang w:val="en-US"/>
        </w:rPr>
        <w:t> of the equipment viewer(s).</w:t>
      </w:r>
    </w:p>
    <w:p w:rsidR="006B2613" w:rsidRPr="006B2613" w:rsidRDefault="006B2613" w:rsidP="006B2613">
      <w:pPr>
        <w:pStyle w:val="NormalWeb"/>
        <w:shd w:val="clear" w:color="auto" w:fill="F2EEC4"/>
        <w:spacing w:before="300" w:beforeAutospacing="0" w:after="300" w:afterAutospacing="0"/>
        <w:rPr>
          <w:rFonts w:ascii="Arial" w:hAnsi="Arial" w:cs="Arial"/>
          <w:color w:val="333333"/>
          <w:lang w:val="en-US"/>
        </w:rPr>
      </w:pPr>
      <w:r w:rsidRPr="006B2613">
        <w:rPr>
          <w:rFonts w:ascii="Arial" w:hAnsi="Arial" w:cs="Arial"/>
          <w:color w:val="333333"/>
          <w:lang w:val="en-US"/>
        </w:rPr>
        <w:t>You can now end the game and change the equipment viewers on your combatant’s prefab with the settings you just found out.</w:t>
      </w:r>
    </w:p>
    <w:p w:rsidR="006B2613" w:rsidRPr="006B2613" w:rsidRDefault="006B2613" w:rsidP="006B2613">
      <w:pPr>
        <w:pStyle w:val="NormalWeb"/>
        <w:shd w:val="clear" w:color="auto" w:fill="F2EEC4"/>
        <w:spacing w:before="300" w:beforeAutospacing="0" w:after="300" w:afterAutospacing="0"/>
        <w:rPr>
          <w:rFonts w:ascii="Arial" w:hAnsi="Arial" w:cs="Arial"/>
          <w:color w:val="333333"/>
          <w:lang w:val="en-US"/>
        </w:rPr>
      </w:pPr>
      <w:r w:rsidRPr="006B2613">
        <w:rPr>
          <w:rFonts w:ascii="Arial" w:hAnsi="Arial" w:cs="Arial"/>
          <w:color w:val="333333"/>
          <w:lang w:val="en-US"/>
        </w:rPr>
        <w:t>And remember – you can always change the combatant’s start equipment if you want to display some special equipment.</w:t>
      </w:r>
    </w:p>
    <w:p w:rsidR="006B2613" w:rsidRDefault="006B2613">
      <w:pPr>
        <w:rPr>
          <w:lang w:val="en-US"/>
        </w:rPr>
      </w:pPr>
    </w:p>
    <w:p w:rsidR="006B2613" w:rsidRDefault="006B2613">
      <w:pPr>
        <w:rPr>
          <w:lang w:val="en-US"/>
        </w:rPr>
      </w:pPr>
    </w:p>
    <w:p w:rsidR="006B2613" w:rsidRPr="003D3F29" w:rsidRDefault="006B2613" w:rsidP="006B261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19" w:name="_Toc437782692"/>
      <w:r w:rsidRPr="003D3F29">
        <w:rPr>
          <w:rFonts w:ascii="Arial" w:hAnsi="Arial" w:cs="Arial"/>
          <w:b w:val="0"/>
          <w:bCs w:val="0"/>
          <w:color w:val="444444"/>
          <w:sz w:val="53"/>
          <w:szCs w:val="53"/>
          <w:highlight w:val="yellow"/>
          <w:lang w:val="en-US"/>
        </w:rPr>
        <w:t>Items</w:t>
      </w:r>
      <w:bookmarkEnd w:id="219"/>
    </w:p>
    <w:p w:rsidR="006B2613" w:rsidRDefault="006B2613">
      <w:pPr>
        <w:rPr>
          <w:lang w:val="en-US"/>
        </w:rPr>
      </w:pP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Any game needs items – it would be quite boring without something to find, collect and use …</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20" w:name="_Toc437782693"/>
      <w:r w:rsidRPr="006B2613">
        <w:rPr>
          <w:rFonts w:ascii="Arial" w:hAnsi="Arial" w:cs="Arial"/>
          <w:b w:val="0"/>
          <w:bCs w:val="0"/>
          <w:color w:val="444444"/>
          <w:sz w:val="56"/>
          <w:szCs w:val="56"/>
          <w:lang w:val="en-US"/>
        </w:rPr>
        <w:t>Item Types</w:t>
      </w:r>
      <w:bookmarkEnd w:id="220"/>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Items are separated into different item types. You can define as many item types as you need. They are created in the ORK Framework editor in </w:t>
      </w:r>
      <w:r w:rsidRPr="006B2613">
        <w:rPr>
          <w:rStyle w:val="Forte"/>
          <w:rFonts w:ascii="Arial" w:hAnsi="Arial" w:cs="Arial"/>
          <w:color w:val="333333"/>
          <w:lang w:val="en-US"/>
        </w:rPr>
        <w:t>Inventory &gt; Item Types</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The item types are used in menus to optionally separate the items in a combatant’s inventory.</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 types are also used to separate weapons and armors (equipment) into different types – while they’re equipped on different equipment parts, they’re still separated in item types in inventory menus.</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21" w:name="_Toc437782694"/>
      <w:r w:rsidRPr="006B2613">
        <w:rPr>
          <w:rFonts w:ascii="Arial" w:hAnsi="Arial" w:cs="Arial"/>
          <w:b w:val="0"/>
          <w:bCs w:val="0"/>
          <w:color w:val="444444"/>
          <w:sz w:val="56"/>
          <w:szCs w:val="56"/>
          <w:lang w:val="en-US"/>
        </w:rPr>
        <w:t>Items</w:t>
      </w:r>
      <w:bookmarkEnd w:id="221"/>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Items are created in </w:t>
      </w:r>
      <w:r w:rsidRPr="006B2613">
        <w:rPr>
          <w:rStyle w:val="Forte"/>
          <w:rFonts w:ascii="Arial" w:hAnsi="Arial" w:cs="Arial"/>
          <w:color w:val="333333"/>
          <w:lang w:val="en-US"/>
        </w:rPr>
        <w:t>Inventory &gt; Item Types</w:t>
      </w:r>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They can be set up to do different things. The simplest item is one that can’t be used – like a valuable gemstone or a special quest item. A useable item is used against a target combatant. The target of can be the user itself, an ally or enemy – or just any combatant. It can target a single combatant, the whole group or be used as a AoE (area of effect) item. Also combatants that are nearby the target can be affected.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You can select if the item can be used in the field, in battles, or in both. When used on a target, it can change it’s status values, status effects and class. The changes to status values can be influenced by attack and defence attributes (learn more about attributes in this </w:t>
      </w:r>
      <w:hyperlink r:id="rId126" w:tooltip="Attack and Defence Attribute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 Additionally, items can teach or use abilities, teach crafting recipes, add other items to the inventory and change game variables (learn more about game variables in this</w:t>
      </w:r>
      <w:r w:rsidRPr="006B2613">
        <w:rPr>
          <w:rStyle w:val="apple-converted-space"/>
          <w:rFonts w:ascii="Arial" w:hAnsi="Arial" w:cs="Arial"/>
          <w:color w:val="333333"/>
          <w:lang w:val="en-US"/>
        </w:rPr>
        <w:t> </w:t>
      </w:r>
      <w:hyperlink r:id="rId127" w:tooltip="Game Variables" w:history="1">
        <w:r w:rsidRPr="006B2613">
          <w:rPr>
            <w:rStyle w:val="Hyperlink"/>
            <w:rFonts w:ascii="Arial" w:eastAsiaTheme="majorEastAsia" w:hAnsi="Arial" w:cs="Arial"/>
            <w:b/>
            <w:bCs/>
            <w:color w:val="213C5D"/>
            <w:lang w:val="en-US"/>
          </w:rPr>
          <w:t>how-to</w:t>
        </w:r>
      </w:hyperlink>
      <w:r w:rsidRPr="006B2613">
        <w:rPr>
          <w:rFonts w:ascii="Arial" w:hAnsi="Arial" w:cs="Arial"/>
          <w:color w:val="333333"/>
          <w:lang w:val="en-US"/>
        </w:rPr>
        <w: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Items use battle events to animate them in battles or in the field. You can also use battle events to extend the things an item does – like capture a monster by adding it to the player group, or damage multiple times.</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22" w:name="_Toc437782695"/>
      <w:r w:rsidRPr="006B2613">
        <w:rPr>
          <w:rFonts w:ascii="Arial" w:hAnsi="Arial" w:cs="Arial"/>
          <w:b w:val="0"/>
          <w:bCs w:val="0"/>
          <w:color w:val="444444"/>
          <w:sz w:val="48"/>
          <w:szCs w:val="48"/>
          <w:lang w:val="en-US"/>
        </w:rPr>
        <w:t>Dropping items</w:t>
      </w:r>
      <w:bookmarkEnd w:id="222"/>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Items can be dropped back into the game world.</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position of the dropped item can optionally be stored for later pickup (i.e. they’ll be still there when you leave the scene and come back later). This can even be stored in a saved game.</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23" w:name="_Toc437782696"/>
      <w:r w:rsidRPr="006B2613">
        <w:rPr>
          <w:rFonts w:ascii="Arial" w:hAnsi="Arial" w:cs="Arial"/>
          <w:b w:val="0"/>
          <w:bCs w:val="0"/>
          <w:color w:val="444444"/>
          <w:sz w:val="48"/>
          <w:szCs w:val="48"/>
          <w:lang w:val="en-US"/>
        </w:rPr>
        <w:t>Money</w:t>
      </w:r>
      <w:bookmarkEnd w:id="223"/>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Money is a special kind of item – the money settings are made in </w:t>
      </w:r>
      <w:r w:rsidRPr="006B2613">
        <w:rPr>
          <w:rStyle w:val="Forte"/>
          <w:rFonts w:ascii="Arial" w:hAnsi="Arial" w:cs="Arial"/>
          <w:color w:val="333333"/>
          <w:lang w:val="en-US"/>
        </w:rPr>
        <w:t>Inventory &gt; Inventory Settings</w:t>
      </w:r>
      <w:r w:rsidRPr="006B2613">
        <w:rPr>
          <w:rFonts w:ascii="Arial" w:hAnsi="Arial" w:cs="Arial"/>
          <w:color w:val="333333"/>
          <w:lang w:val="en-US"/>
        </w:rPr>
        <w:t>.</w:t>
      </w:r>
    </w:p>
    <w:p w:rsidR="006B2613" w:rsidRPr="006B2613"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24" w:name="_Toc437782697"/>
      <w:r w:rsidRPr="006B2613">
        <w:rPr>
          <w:rFonts w:ascii="Arial" w:hAnsi="Arial" w:cs="Arial"/>
          <w:b w:val="0"/>
          <w:bCs w:val="0"/>
          <w:color w:val="444444"/>
          <w:sz w:val="56"/>
          <w:szCs w:val="56"/>
          <w:lang w:val="en-US"/>
        </w:rPr>
        <w:t>Item Collectors</w:t>
      </w:r>
      <w:bookmarkEnd w:id="224"/>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To get items into your game world, you can either use the </w:t>
      </w:r>
      <w:r w:rsidRPr="006B2613">
        <w:rPr>
          <w:rStyle w:val="nfase"/>
          <w:rFonts w:ascii="Arial" w:hAnsi="Arial" w:cs="Arial"/>
          <w:color w:val="333333"/>
          <w:lang w:val="en-US"/>
        </w:rPr>
        <w:t>Event System</w:t>
      </w:r>
      <w:r w:rsidRPr="006B2613">
        <w:rPr>
          <w:rStyle w:val="apple-converted-space"/>
          <w:rFonts w:ascii="Arial" w:hAnsi="Arial" w:cs="Arial"/>
          <w:color w:val="333333"/>
          <w:lang w:val="en-US"/>
        </w:rPr>
        <w:t> </w:t>
      </w:r>
      <w:r w:rsidRPr="006B2613">
        <w:rPr>
          <w:rFonts w:ascii="Arial" w:hAnsi="Arial" w:cs="Arial"/>
          <w:color w:val="333333"/>
          <w:lang w:val="en-US"/>
        </w:rPr>
        <w:t>to add them to the player’s inventory – or by using the</w:t>
      </w:r>
      <w:r w:rsidRPr="006B2613">
        <w:rPr>
          <w:rStyle w:val="apple-converted-space"/>
          <w:rFonts w:ascii="Arial" w:hAnsi="Arial" w:cs="Arial"/>
          <w:color w:val="333333"/>
          <w:lang w:val="en-US"/>
        </w:rPr>
        <w:t> </w:t>
      </w:r>
      <w:r w:rsidRPr="006B2613">
        <w:rPr>
          <w:rStyle w:val="nfase"/>
          <w:rFonts w:ascii="Arial" w:hAnsi="Arial" w:cs="Arial"/>
          <w:color w:val="333333"/>
          <w:lang w:val="en-US"/>
        </w:rPr>
        <w:t>Item Collector</w:t>
      </w:r>
      <w:r w:rsidRPr="006B2613">
        <w:rPr>
          <w:rFonts w:ascii="Arial" w:hAnsi="Arial" w:cs="Arial"/>
          <w:color w:val="333333"/>
          <w:lang w:val="en-US"/>
        </w:rPr>
        <w:t> component.</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lastRenderedPageBreak/>
        <w:t>Use the ORK Scene Wizard to add an item collector to a scene: </w:t>
      </w:r>
      <w:r w:rsidRPr="006B2613">
        <w:rPr>
          <w:rStyle w:val="Forte"/>
          <w:rFonts w:ascii="Arial" w:hAnsi="Arial" w:cs="Arial"/>
          <w:color w:val="333333"/>
          <w:lang w:val="en-US"/>
        </w:rPr>
        <w:t>Create Object &gt; Item Collector</w:t>
      </w:r>
      <w:r w:rsidRPr="006B2613">
        <w:rPr>
          <w:rFonts w:ascii="Arial" w:hAnsi="Arial" w:cs="Arial"/>
          <w:color w:val="333333"/>
          <w:lang w:val="en-US"/>
        </w:rPr>
        <w:t>. You can also use the scene wizard to add an item collector to a selected game object: </w:t>
      </w:r>
      <w:r w:rsidRPr="006B2613">
        <w:rPr>
          <w:rStyle w:val="Forte"/>
          <w:rFonts w:ascii="Arial" w:hAnsi="Arial" w:cs="Arial"/>
          <w:color w:val="333333"/>
          <w:lang w:val="en-US"/>
        </w:rPr>
        <w:t>Add Component &gt; Item Collector</w:t>
      </w:r>
      <w:r w:rsidRPr="006B2613">
        <w:rPr>
          <w:rFonts w:ascii="Arial" w:hAnsi="Arial" w:cs="Arial"/>
          <w:color w:val="333333"/>
          <w:lang w:val="en-US"/>
        </w:rPr>
        <w:t>.</w:t>
      </w:r>
    </w:p>
    <w:p w:rsidR="006B2613" w:rsidRDefault="006B261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52775" cy="1914525"/>
            <wp:effectExtent l="19050" t="0" r="9525" b="0"/>
            <wp:docPr id="93" name="Imagem 93" descr="howto_items1">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owto_items1">
                      <a:hlinkClick r:id="rId128"/>
                    </pic:cNvPr>
                    <pic:cNvPicPr>
                      <a:picLocks noChangeAspect="1" noChangeArrowheads="1"/>
                    </pic:cNvPicPr>
                  </pic:nvPicPr>
                  <pic:blipFill>
                    <a:blip r:embed="rId129" cstate="print"/>
                    <a:srcRect/>
                    <a:stretch>
                      <a:fillRect/>
                    </a:stretch>
                  </pic:blipFill>
                  <pic:spPr bwMode="auto">
                    <a:xfrm>
                      <a:off x="0" y="0"/>
                      <a:ext cx="3152775" cy="1914525"/>
                    </a:xfrm>
                    <a:prstGeom prst="rect">
                      <a:avLst/>
                    </a:prstGeom>
                    <a:noFill/>
                    <a:ln w="9525">
                      <a:noFill/>
                      <a:miter lim="800000"/>
                      <a:headEnd/>
                      <a:tailEnd/>
                    </a:ln>
                  </pic:spPr>
                </pic:pic>
              </a:graphicData>
            </a:graphic>
          </wp:inline>
        </w:drawing>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Item collectors are a simple type of event interaction – they can be used to collect a single item or as an item box.</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general settings (texts, look, etc.) of item collections is made in </w:t>
      </w:r>
      <w:r w:rsidRPr="006B2613">
        <w:rPr>
          <w:rStyle w:val="Forte"/>
          <w:rFonts w:ascii="Arial" w:hAnsi="Arial" w:cs="Arial"/>
          <w:color w:val="333333"/>
          <w:lang w:val="en-US"/>
        </w:rPr>
        <w:t>Inventory &gt; Inventory Settings</w:t>
      </w:r>
      <w:r w:rsidRPr="006B2613">
        <w:rPr>
          <w:rFonts w:ascii="Arial" w:hAnsi="Arial" w:cs="Arial"/>
          <w:color w:val="333333"/>
          <w:lang w:val="en-US"/>
        </w:rPr>
        <w:t>.</w:t>
      </w:r>
    </w:p>
    <w:p w:rsidR="006B2613" w:rsidRPr="003D3F29"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25" w:name="_Toc437782698"/>
      <w:r w:rsidRPr="003D3F29">
        <w:rPr>
          <w:rFonts w:ascii="Arial" w:hAnsi="Arial" w:cs="Arial"/>
          <w:b w:val="0"/>
          <w:bCs w:val="0"/>
          <w:color w:val="444444"/>
          <w:sz w:val="48"/>
          <w:szCs w:val="48"/>
          <w:lang w:val="en-US"/>
        </w:rPr>
        <w:t>Single item collection</w:t>
      </w:r>
      <w:bookmarkEnd w:id="225"/>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player collects a single item (either a defined item, or a random item out of a list of defined items). An item collection dialogue/choice is displayed when the player interacts with the item collector.</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collection state of the item is automatically handled by ORK Framework – the item receives a</w:t>
      </w:r>
      <w:r w:rsidRPr="006B2613">
        <w:rPr>
          <w:rStyle w:val="apple-converted-space"/>
          <w:rFonts w:ascii="Arial" w:hAnsi="Arial" w:cs="Arial"/>
          <w:color w:val="333333"/>
          <w:lang w:val="en-US"/>
        </w:rPr>
        <w:t> </w:t>
      </w:r>
      <w:r w:rsidRPr="006B2613">
        <w:rPr>
          <w:rStyle w:val="nfase"/>
          <w:rFonts w:ascii="Arial" w:hAnsi="Arial" w:cs="Arial"/>
          <w:color w:val="333333"/>
          <w:lang w:val="en-US"/>
        </w:rPr>
        <w:t>Scene ID</w:t>
      </w:r>
      <w:r w:rsidRPr="006B2613">
        <w:rPr>
          <w:rFonts w:ascii="Arial" w:hAnsi="Arial" w:cs="Arial"/>
          <w:color w:val="333333"/>
          <w:lang w:val="en-US"/>
        </w:rPr>
        <w:t>when added to your Unity® scene, when the player collects the item, the scene ID is stored and saved with a save game. As long as the item isn’t bound to any special occurrence (like the player has to accept a quest first) there is no need for you to use game variables to remember collected items.</w:t>
      </w:r>
    </w:p>
    <w:p w:rsidR="006B2613" w:rsidRPr="006B2613" w:rsidRDefault="006B2613" w:rsidP="006B261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26" w:name="_Toc437782699"/>
      <w:r w:rsidRPr="006B2613">
        <w:rPr>
          <w:rFonts w:ascii="Arial" w:hAnsi="Arial" w:cs="Arial"/>
          <w:b w:val="0"/>
          <w:bCs w:val="0"/>
          <w:color w:val="444444"/>
          <w:sz w:val="48"/>
          <w:szCs w:val="48"/>
          <w:lang w:val="en-US"/>
        </w:rPr>
        <w:t>Item box</w:t>
      </w:r>
      <w:bookmarkEnd w:id="226"/>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An item box to contain multiple items, the player can also store items from the inventory in the box.</w:t>
      </w:r>
    </w:p>
    <w:p w:rsidR="006B2613" w:rsidRPr="006B2613" w:rsidRDefault="006B2613" w:rsidP="006B2613">
      <w:pPr>
        <w:pStyle w:val="NormalWeb"/>
        <w:shd w:val="clear" w:color="auto" w:fill="FFFFFF"/>
        <w:spacing w:before="0" w:beforeAutospacing="0" w:after="300" w:afterAutospacing="0"/>
        <w:rPr>
          <w:rFonts w:ascii="Arial" w:hAnsi="Arial" w:cs="Arial"/>
          <w:color w:val="333333"/>
          <w:lang w:val="en-US"/>
        </w:rPr>
      </w:pPr>
      <w:r w:rsidRPr="006B2613">
        <w:rPr>
          <w:rFonts w:ascii="Arial" w:hAnsi="Arial" w:cs="Arial"/>
          <w:color w:val="333333"/>
          <w:lang w:val="en-US"/>
        </w:rPr>
        <w:t>The content of an item boxes is stored using a </w:t>
      </w:r>
      <w:r w:rsidRPr="006B2613">
        <w:rPr>
          <w:rStyle w:val="nfase"/>
          <w:rFonts w:ascii="Arial" w:hAnsi="Arial" w:cs="Arial"/>
          <w:color w:val="333333"/>
          <w:lang w:val="en-US"/>
        </w:rPr>
        <w:t>Box ID</w:t>
      </w:r>
      <w:r w:rsidRPr="006B2613">
        <w:rPr>
          <w:rFonts w:ascii="Arial" w:hAnsi="Arial" w:cs="Arial"/>
          <w:color w:val="333333"/>
          <w:lang w:val="en-US"/>
        </w:rPr>
        <w:t> – the box ID is used game-wide, an item box can be shared across multiple scenes, and it can be filled using the event system.</w:t>
      </w:r>
    </w:p>
    <w:p w:rsidR="006B2613" w:rsidRDefault="006B2613">
      <w:pPr>
        <w:rPr>
          <w:lang w:val="en-US"/>
        </w:rPr>
      </w:pPr>
    </w:p>
    <w:p w:rsidR="006B2613" w:rsidRDefault="006B2613">
      <w:pPr>
        <w:rPr>
          <w:lang w:val="en-US"/>
        </w:rPr>
      </w:pPr>
    </w:p>
    <w:p w:rsidR="000D7F84" w:rsidRDefault="000D7F84">
      <w:pPr>
        <w:rPr>
          <w:lang w:val="en-US"/>
        </w:rPr>
      </w:pPr>
    </w:p>
    <w:p w:rsidR="006B2613" w:rsidRPr="003D3F29" w:rsidRDefault="006B2613" w:rsidP="006B261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27" w:name="_Toc437782700"/>
      <w:r w:rsidRPr="003D3F29">
        <w:rPr>
          <w:rFonts w:ascii="Arial" w:hAnsi="Arial" w:cs="Arial"/>
          <w:b w:val="0"/>
          <w:bCs w:val="0"/>
          <w:color w:val="444444"/>
          <w:sz w:val="56"/>
          <w:szCs w:val="56"/>
          <w:highlight w:val="cyan"/>
          <w:lang w:val="en-US"/>
        </w:rPr>
        <w:lastRenderedPageBreak/>
        <w:t>Menus, HUDs &amp; UI</w:t>
      </w:r>
      <w:bookmarkEnd w:id="227"/>
    </w:p>
    <w:p w:rsidR="006B2613" w:rsidRDefault="006B2613">
      <w:pPr>
        <w:rPr>
          <w:lang w:val="en-US"/>
        </w:rPr>
      </w:pPr>
    </w:p>
    <w:p w:rsidR="006B2613" w:rsidRDefault="006B2613">
      <w:pPr>
        <w:rPr>
          <w:lang w:val="en-US"/>
        </w:rPr>
      </w:pPr>
    </w:p>
    <w:p w:rsidR="00AC2593" w:rsidRPr="003D3F29" w:rsidRDefault="00AC2593" w:rsidP="00AC259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28" w:name="_Toc437782701"/>
      <w:r w:rsidRPr="003D3F29">
        <w:rPr>
          <w:rFonts w:ascii="Arial" w:hAnsi="Arial" w:cs="Arial"/>
          <w:b w:val="0"/>
          <w:bCs w:val="0"/>
          <w:color w:val="444444"/>
          <w:sz w:val="53"/>
          <w:szCs w:val="53"/>
          <w:highlight w:val="yellow"/>
          <w:lang w:val="en-US"/>
        </w:rPr>
        <w:t>Logs</w:t>
      </w:r>
      <w:bookmarkEnd w:id="228"/>
    </w:p>
    <w:p w:rsidR="006B2613" w:rsidRDefault="006B2613">
      <w:pPr>
        <w:rPr>
          <w:lang w:val="en-US"/>
        </w:rPr>
      </w:pPr>
    </w:p>
    <w:p w:rsidR="00AC2593" w:rsidRDefault="00AC2593">
      <w:pPr>
        <w:rPr>
          <w:lang w:val="en-US"/>
        </w:rPr>
      </w:pP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Logs are used to let the player access information in the game.</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They can be used for a lot of things, like allowing the player to read books he found, view information on defeated enemies or visited locations, or to display the progress of a quest.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Logs can be separated into different log types, and each log consists of multiple log texts. Similar to crafting recipes or abilities, the player has to learn a log text to get access to the information. You can use the event system to learn log texts (or whole logs).</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29" w:name="_Toc437782702"/>
      <w:r w:rsidRPr="00AC2593">
        <w:rPr>
          <w:rFonts w:ascii="Arial" w:hAnsi="Arial" w:cs="Arial"/>
          <w:b w:val="0"/>
          <w:bCs w:val="0"/>
          <w:color w:val="444444"/>
          <w:sz w:val="56"/>
          <w:szCs w:val="56"/>
          <w:lang w:val="en-US"/>
        </w:rPr>
        <w:t>Log Types</w:t>
      </w:r>
      <w:bookmarkEnd w:id="229"/>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 types are used to separate the different logs. This way you can have different kinds of information separated from each other, like having a separate quest log and enemy information.</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 types are created in </w:t>
      </w:r>
      <w:r w:rsidRPr="00AC2593">
        <w:rPr>
          <w:rStyle w:val="Forte"/>
          <w:rFonts w:ascii="Arial" w:hAnsi="Arial" w:cs="Arial"/>
          <w:color w:val="333333"/>
          <w:lang w:val="en-US"/>
        </w:rPr>
        <w:t>World &gt; Log Types</w:t>
      </w:r>
      <w:r w:rsidRPr="00AC2593">
        <w:rPr>
          <w:rFonts w:ascii="Arial" w:hAnsi="Arial" w:cs="Arial"/>
          <w:color w:val="333333"/>
          <w:lang w:val="en-US"/>
        </w:rPr>
        <w:t>.</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0" w:name="_Toc437782703"/>
      <w:r w:rsidRPr="00AC2593">
        <w:rPr>
          <w:rFonts w:ascii="Arial" w:hAnsi="Arial" w:cs="Arial"/>
          <w:b w:val="0"/>
          <w:bCs w:val="0"/>
          <w:color w:val="444444"/>
          <w:sz w:val="56"/>
          <w:szCs w:val="56"/>
          <w:lang w:val="en-US"/>
        </w:rPr>
        <w:t>Logs</w:t>
      </w:r>
      <w:bookmarkEnd w:id="230"/>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Logs are simply a collection of log texts. When displaying a log, all the learned log texts will be displayed in order of their ID (i.e. index in the log text list).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Logs are created in </w:t>
      </w:r>
      <w:r w:rsidRPr="00AC2593">
        <w:rPr>
          <w:rStyle w:val="Forte"/>
          <w:rFonts w:ascii="Arial" w:hAnsi="Arial" w:cs="Arial"/>
          <w:color w:val="333333"/>
          <w:lang w:val="en-US"/>
        </w:rPr>
        <w:t>World &gt; Logs</w:t>
      </w:r>
      <w:r w:rsidRPr="00AC2593">
        <w:rPr>
          <w:rFonts w:ascii="Arial" w:hAnsi="Arial" w:cs="Arial"/>
          <w:color w:val="333333"/>
          <w:lang w:val="en-US"/>
        </w:rPr>
        <w:t>.</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1" w:name="_Toc437782704"/>
      <w:r w:rsidRPr="00AC2593">
        <w:rPr>
          <w:rFonts w:ascii="Arial" w:hAnsi="Arial" w:cs="Arial"/>
          <w:b w:val="0"/>
          <w:bCs w:val="0"/>
          <w:color w:val="444444"/>
          <w:sz w:val="56"/>
          <w:szCs w:val="56"/>
          <w:lang w:val="en-US"/>
        </w:rPr>
        <w:t>Log Texts</w:t>
      </w:r>
      <w:bookmarkEnd w:id="231"/>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 texts contain the actual information. A log text can override the title of the log and replace all previous log texts. This way, you can remove outdated information, like hiding already solved parts of a quest.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When a log is displayed, the log types will be added without any kind of separation between them. So, if you need an empty space or a new line for a log text, be sure to add them to the log texts.</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lastRenderedPageBreak/>
        <w:t>Log texts are created in </w:t>
      </w:r>
      <w:r w:rsidRPr="00AC2593">
        <w:rPr>
          <w:rStyle w:val="Forte"/>
          <w:rFonts w:ascii="Arial" w:hAnsi="Arial" w:cs="Arial"/>
          <w:color w:val="333333"/>
          <w:lang w:val="en-US"/>
        </w:rPr>
        <w:t>World &gt; Log Texts</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2" w:name="_Toc437782705"/>
      <w:r w:rsidRPr="00AC2593">
        <w:rPr>
          <w:rFonts w:ascii="Arial" w:hAnsi="Arial" w:cs="Arial"/>
          <w:b w:val="0"/>
          <w:bCs w:val="0"/>
          <w:color w:val="444444"/>
          <w:sz w:val="56"/>
          <w:szCs w:val="56"/>
          <w:lang w:val="en-US"/>
        </w:rPr>
        <w:t>Learning logs</w:t>
      </w:r>
      <w:bookmarkEnd w:id="232"/>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Log texts and logs can be learned and forgotten using the event system. The log steps can be accessed through </w:t>
      </w:r>
      <w:r w:rsidRPr="00AC2593">
        <w:rPr>
          <w:rStyle w:val="Forte"/>
          <w:rFonts w:ascii="Arial" w:hAnsi="Arial" w:cs="Arial"/>
          <w:color w:val="333333"/>
          <w:lang w:val="en-US"/>
        </w:rPr>
        <w:t>Add &gt; Log Steps</w:t>
      </w:r>
      <w:r w:rsidRPr="00AC2593">
        <w:rPr>
          <w:rFonts w:ascii="Arial" w:hAnsi="Arial" w:cs="Arial"/>
          <w:color w:val="333333"/>
          <w:lang w:val="en-US"/>
        </w:rPr>
        <w:t>.</w:t>
      </w:r>
    </w:p>
    <w:p w:rsidR="00AC2593" w:rsidRPr="00AC2593" w:rsidRDefault="00AC2593" w:rsidP="00AC259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33" w:name="_Toc437782706"/>
      <w:r w:rsidRPr="00AC2593">
        <w:rPr>
          <w:rFonts w:ascii="Arial" w:hAnsi="Arial" w:cs="Arial"/>
          <w:b w:val="0"/>
          <w:bCs w:val="0"/>
          <w:color w:val="444444"/>
          <w:sz w:val="48"/>
          <w:szCs w:val="48"/>
          <w:lang w:val="en-US"/>
        </w:rPr>
        <w:t>Learn Log Text Step</w:t>
      </w:r>
      <w:bookmarkEnd w:id="233"/>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This step will let the player group learn a log text, or optionally a complete log (i.e. all log texts of a log).</w:t>
      </w:r>
    </w:p>
    <w:p w:rsidR="00AC2593" w:rsidRPr="00AC2593" w:rsidRDefault="00AC2593" w:rsidP="00AC259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34" w:name="_Toc437782707"/>
      <w:r w:rsidRPr="00AC2593">
        <w:rPr>
          <w:rFonts w:ascii="Arial" w:hAnsi="Arial" w:cs="Arial"/>
          <w:b w:val="0"/>
          <w:bCs w:val="0"/>
          <w:color w:val="444444"/>
          <w:sz w:val="48"/>
          <w:szCs w:val="48"/>
          <w:lang w:val="en-US"/>
        </w:rPr>
        <w:t>Forget Log Text Step</w:t>
      </w:r>
      <w:bookmarkEnd w:id="234"/>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This step will let the player group forget a log text, or optionally a complete log.</w:t>
      </w:r>
    </w:p>
    <w:p w:rsidR="00AC2593" w:rsidRPr="00AC2593" w:rsidRDefault="00AC2593" w:rsidP="00AC259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35" w:name="_Toc437782708"/>
      <w:r w:rsidRPr="00AC2593">
        <w:rPr>
          <w:rFonts w:ascii="Arial" w:hAnsi="Arial" w:cs="Arial"/>
          <w:b w:val="0"/>
          <w:bCs w:val="0"/>
          <w:color w:val="444444"/>
          <w:sz w:val="48"/>
          <w:szCs w:val="48"/>
          <w:lang w:val="en-US"/>
        </w:rPr>
        <w:t>Knows Log Text Step</w:t>
      </w:r>
      <w:bookmarkEnd w:id="235"/>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This step will check if the player group knows (i.e. had already learned) a log text, or optionally a complete log.</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6" w:name="_Toc437782709"/>
      <w:r w:rsidRPr="00AC2593">
        <w:rPr>
          <w:rFonts w:ascii="Arial" w:hAnsi="Arial" w:cs="Arial"/>
          <w:b w:val="0"/>
          <w:bCs w:val="0"/>
          <w:color w:val="444444"/>
          <w:sz w:val="56"/>
          <w:szCs w:val="56"/>
          <w:lang w:val="en-US"/>
        </w:rPr>
        <w:t>Displaying logs</w:t>
      </w:r>
      <w:bookmarkEnd w:id="236"/>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You can display the logs known to the player group in a menu screen.</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The </w:t>
      </w:r>
      <w:r w:rsidRPr="00AC2593">
        <w:rPr>
          <w:rStyle w:val="nfase"/>
          <w:rFonts w:ascii="Arial" w:hAnsi="Arial" w:cs="Arial"/>
          <w:color w:val="333333"/>
          <w:lang w:val="en-US"/>
        </w:rPr>
        <w:t>Log</w:t>
      </w:r>
      <w:r w:rsidRPr="00AC2593">
        <w:rPr>
          <w:rStyle w:val="apple-converted-space"/>
          <w:rFonts w:ascii="Arial" w:hAnsi="Arial" w:cs="Arial"/>
          <w:color w:val="333333"/>
          <w:lang w:val="en-US"/>
        </w:rPr>
        <w:t> </w:t>
      </w:r>
      <w:r w:rsidRPr="00AC2593">
        <w:rPr>
          <w:rFonts w:ascii="Arial" w:hAnsi="Arial" w:cs="Arial"/>
          <w:color w:val="333333"/>
          <w:lang w:val="en-US"/>
        </w:rPr>
        <w:t>menu part, like other parts involving types (e.g. abilities, inventory), allow separating the logs by log types. You can either display all types, or select the log types that should be displayed. Also, you don’t have to show the type selection at all and simply display the list of logs (of a single log type, or a combination of multiple log types).</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Menu screens can be created in </w:t>
      </w:r>
      <w:r w:rsidRPr="00AC2593">
        <w:rPr>
          <w:rStyle w:val="Forte"/>
          <w:rFonts w:ascii="Arial" w:hAnsi="Arial" w:cs="Arial"/>
          <w:color w:val="333333"/>
          <w:lang w:val="en-US"/>
        </w:rPr>
        <w:t>Menus &gt; Menu Screens</w:t>
      </w:r>
      <w:r w:rsidRPr="00AC2593">
        <w:rPr>
          <w:rFonts w:ascii="Arial" w:hAnsi="Arial" w:cs="Arial"/>
          <w:color w:val="333333"/>
          <w:lang w:val="en-US"/>
        </w:rPr>
        <w:t>.</w:t>
      </w:r>
    </w:p>
    <w:p w:rsidR="00AC2593" w:rsidRPr="003D3F29" w:rsidRDefault="00AC2593" w:rsidP="00AC2593">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59264" behindDoc="0" locked="0" layoutInCell="1" allowOverlap="1">
            <wp:simplePos x="0" y="0"/>
            <wp:positionH relativeFrom="column">
              <wp:posOffset>-314325</wp:posOffset>
            </wp:positionH>
            <wp:positionV relativeFrom="paragraph">
              <wp:posOffset>200025</wp:posOffset>
            </wp:positionV>
            <wp:extent cx="7296150" cy="4572000"/>
            <wp:effectExtent l="19050" t="0" r="0" b="0"/>
            <wp:wrapSquare wrapText="bothSides"/>
            <wp:docPr id="95" name="Imagem 95" descr="howto_logs1">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owto_logs1">
                      <a:hlinkClick r:id="rId130"/>
                    </pic:cNvPr>
                    <pic:cNvPicPr>
                      <a:picLocks noChangeAspect="1" noChangeArrowheads="1"/>
                    </pic:cNvPicPr>
                  </pic:nvPicPr>
                  <pic:blipFill>
                    <a:blip r:embed="rId131" cstate="print"/>
                    <a:srcRect/>
                    <a:stretch>
                      <a:fillRect/>
                    </a:stretch>
                  </pic:blipFill>
                  <pic:spPr bwMode="auto">
                    <a:xfrm>
                      <a:off x="0" y="0"/>
                      <a:ext cx="7296150" cy="4572000"/>
                    </a:xfrm>
                    <a:prstGeom prst="rect">
                      <a:avLst/>
                    </a:prstGeom>
                    <a:noFill/>
                    <a:ln w="9525">
                      <a:noFill/>
                      <a:miter lim="800000"/>
                      <a:headEnd/>
                      <a:tailEnd/>
                    </a:ln>
                  </pic:spPr>
                </pic:pic>
              </a:graphicData>
            </a:graphic>
          </wp:anchor>
        </w:drawing>
      </w:r>
    </w:p>
    <w:p w:rsidR="00AC2593" w:rsidRDefault="00AC2593">
      <w:pPr>
        <w:rPr>
          <w:lang w:val="en-US"/>
        </w:rPr>
      </w:pPr>
    </w:p>
    <w:p w:rsidR="00AC2593" w:rsidRDefault="00AC2593">
      <w:pPr>
        <w:rPr>
          <w:lang w:val="en-US"/>
        </w:rPr>
      </w:pPr>
    </w:p>
    <w:p w:rsidR="00AC2593" w:rsidRPr="003D3F29" w:rsidRDefault="00AC2593" w:rsidP="00AC259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37" w:name="_Toc437782710"/>
      <w:r w:rsidRPr="003D3F29">
        <w:rPr>
          <w:rFonts w:ascii="Arial" w:hAnsi="Arial" w:cs="Arial"/>
          <w:b w:val="0"/>
          <w:bCs w:val="0"/>
          <w:color w:val="444444"/>
          <w:sz w:val="53"/>
          <w:szCs w:val="53"/>
          <w:highlight w:val="yellow"/>
          <w:lang w:val="en-US"/>
        </w:rPr>
        <w:t>Shops and Shop Layouts</w:t>
      </w:r>
      <w:bookmarkEnd w:id="237"/>
    </w:p>
    <w:p w:rsidR="00AC2593" w:rsidRDefault="00AC2593">
      <w:pPr>
        <w:rPr>
          <w:lang w:val="en-US"/>
        </w:rPr>
      </w:pPr>
    </w:p>
    <w:p w:rsidR="00AC2593" w:rsidRDefault="00AC2593">
      <w:pPr>
        <w:rPr>
          <w:lang w:val="en-US"/>
        </w:rPr>
      </w:pP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Adding shops to your game will allow the player to buy and sell items and equipment.</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8" w:name="_Toc437782711"/>
      <w:r w:rsidRPr="00AC2593">
        <w:rPr>
          <w:rFonts w:ascii="Arial" w:hAnsi="Arial" w:cs="Arial"/>
          <w:b w:val="0"/>
          <w:bCs w:val="0"/>
          <w:color w:val="444444"/>
          <w:sz w:val="56"/>
          <w:szCs w:val="56"/>
          <w:lang w:val="en-US"/>
        </w:rPr>
        <w:t>Shops</w:t>
      </w:r>
      <w:bookmarkEnd w:id="238"/>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A shop itself is simply a list of items, weapons and armors that are sold in the shop. How the shop is displayed in the game is handled by a</w:t>
      </w:r>
      <w:r w:rsidRPr="00AC2593">
        <w:rPr>
          <w:rStyle w:val="apple-converted-space"/>
          <w:rFonts w:ascii="Arial" w:hAnsi="Arial" w:cs="Arial"/>
          <w:color w:val="333333"/>
          <w:lang w:val="en-US"/>
        </w:rPr>
        <w:t> </w:t>
      </w:r>
      <w:r w:rsidRPr="00AC2593">
        <w:rPr>
          <w:rStyle w:val="nfase"/>
          <w:rFonts w:ascii="Arial" w:eastAsiaTheme="majorEastAsia" w:hAnsi="Arial" w:cs="Arial"/>
          <w:color w:val="333333"/>
          <w:lang w:val="en-US"/>
        </w:rPr>
        <w:t>Shop Layout</w:t>
      </w:r>
      <w:r w:rsidRPr="00AC2593">
        <w:rPr>
          <w:rFonts w:ascii="Arial" w:hAnsi="Arial" w:cs="Arial"/>
          <w:color w:val="333333"/>
          <w:lang w:val="en-US"/>
        </w:rPr>
        <w: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Shops can belong to a faction – if that’s the case, the faction’s</w:t>
      </w:r>
      <w:r w:rsidRPr="00AC2593">
        <w:rPr>
          <w:rStyle w:val="apple-converted-space"/>
          <w:rFonts w:ascii="Arial" w:hAnsi="Arial" w:cs="Arial"/>
          <w:color w:val="333333"/>
          <w:lang w:val="en-US"/>
        </w:rPr>
        <w:t> </w:t>
      </w:r>
      <w:r w:rsidRPr="00AC2593">
        <w:rPr>
          <w:rStyle w:val="nfase"/>
          <w:rFonts w:ascii="Arial" w:eastAsiaTheme="majorEastAsia" w:hAnsi="Arial" w:cs="Arial"/>
          <w:color w:val="333333"/>
          <w:lang w:val="en-US"/>
        </w:rPr>
        <w:t>buy</w:t>
      </w:r>
      <w:r w:rsidRPr="00AC2593">
        <w:rPr>
          <w:rStyle w:val="apple-converted-space"/>
          <w:rFonts w:ascii="Arial" w:hAnsi="Arial" w:cs="Arial"/>
          <w:color w:val="333333"/>
          <w:lang w:val="en-US"/>
        </w:rPr>
        <w:t> </w:t>
      </w:r>
      <w:r w:rsidRPr="00AC2593">
        <w:rPr>
          <w:rFonts w:ascii="Arial" w:hAnsi="Arial" w:cs="Arial"/>
          <w:color w:val="333333"/>
          <w:lang w:val="en-US"/>
        </w:rPr>
        <w:t>and</w:t>
      </w:r>
      <w:r w:rsidRPr="00AC2593">
        <w:rPr>
          <w:rStyle w:val="apple-converted-space"/>
          <w:rFonts w:ascii="Arial" w:hAnsi="Arial" w:cs="Arial"/>
          <w:color w:val="333333"/>
          <w:lang w:val="en-US"/>
        </w:rPr>
        <w:t> </w:t>
      </w:r>
      <w:r w:rsidRPr="00AC2593">
        <w:rPr>
          <w:rStyle w:val="nfase"/>
          <w:rFonts w:ascii="Arial" w:eastAsiaTheme="majorEastAsia" w:hAnsi="Arial" w:cs="Arial"/>
          <w:color w:val="333333"/>
          <w:lang w:val="en-US"/>
        </w:rPr>
        <w:t>sell price modifiers</w:t>
      </w:r>
      <w:r w:rsidRPr="00AC2593">
        <w:rPr>
          <w:rStyle w:val="apple-converted-space"/>
          <w:rFonts w:ascii="Arial" w:hAnsi="Arial" w:cs="Arial"/>
          <w:color w:val="333333"/>
          <w:lang w:val="en-US"/>
        </w:rPr>
        <w:t> </w:t>
      </w:r>
      <w:r w:rsidRPr="00AC2593">
        <w:rPr>
          <w:rFonts w:ascii="Arial" w:hAnsi="Arial" w:cs="Arial"/>
          <w:color w:val="333333"/>
          <w:lang w:val="en-US"/>
        </w:rPr>
        <w:t>are used. This way you can give discounts to the player when he earns a faction’s trust (i.e. gains</w:t>
      </w:r>
      <w:r w:rsidRPr="00AC2593">
        <w:rPr>
          <w:rStyle w:val="apple-converted-space"/>
          <w:rFonts w:ascii="Arial" w:hAnsi="Arial" w:cs="Arial"/>
          <w:color w:val="333333"/>
          <w:lang w:val="en-US"/>
        </w:rPr>
        <w:t> </w:t>
      </w:r>
      <w:r w:rsidRPr="00AC2593">
        <w:rPr>
          <w:rStyle w:val="nfase"/>
          <w:rFonts w:ascii="Arial" w:eastAsiaTheme="majorEastAsia" w:hAnsi="Arial" w:cs="Arial"/>
          <w:color w:val="333333"/>
          <w:lang w:val="en-US"/>
        </w:rPr>
        <w:t>sympathy</w:t>
      </w:r>
      <w:r w:rsidRPr="00AC2593">
        <w:rPr>
          <w:rStyle w:val="apple-converted-space"/>
          <w:rFonts w:ascii="Arial" w:hAnsi="Arial" w:cs="Arial"/>
          <w:color w:val="333333"/>
          <w:lang w:val="en-US"/>
        </w:rPr>
        <w:t> </w:t>
      </w:r>
      <w:r w:rsidRPr="00AC2593">
        <w:rPr>
          <w:rFonts w:ascii="Arial" w:hAnsi="Arial" w:cs="Arial"/>
          <w:color w:val="333333"/>
          <w:lang w:val="en-US"/>
        </w:rPr>
        <w:t>and reaches a better</w:t>
      </w:r>
      <w:r w:rsidRPr="00AC2593">
        <w:rPr>
          <w:rStyle w:val="apple-converted-space"/>
          <w:rFonts w:ascii="Arial" w:hAnsi="Arial" w:cs="Arial"/>
          <w:color w:val="333333"/>
          <w:lang w:val="en-US"/>
        </w:rPr>
        <w:t> </w:t>
      </w:r>
      <w:r w:rsidRPr="00AC2593">
        <w:rPr>
          <w:rStyle w:val="nfase"/>
          <w:rFonts w:ascii="Arial" w:eastAsiaTheme="majorEastAsia" w:hAnsi="Arial" w:cs="Arial"/>
          <w:color w:val="333333"/>
          <w:lang w:val="en-US"/>
        </w:rPr>
        <w:t>faction benefit</w:t>
      </w:r>
      <w:r w:rsidRPr="00AC2593">
        <w:rPr>
          <w:rFonts w:ascii="Arial" w:hAnsi="Arial" w:cs="Arial"/>
          <w:color w:val="333333"/>
          <w:lang w:val="en-US"/>
        </w:rPr>
        <w:t>). Also, a shop can optionally override the price an item is sold for.</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lastRenderedPageBreak/>
        <w:t>The quantity of items sold in the shop can optionally be limited. Additionally, a shop can keep the items the player sold to it, allowing to buy them back. The kept items can be either kept while the game is running, or in a save game (this is set up in the </w:t>
      </w:r>
      <w:r w:rsidRPr="00AC2593">
        <w:rPr>
          <w:rStyle w:val="nfase"/>
          <w:rFonts w:ascii="Arial" w:eastAsiaTheme="majorEastAsia" w:hAnsi="Arial" w:cs="Arial"/>
          <w:color w:val="333333"/>
          <w:lang w:val="en-US"/>
        </w:rPr>
        <w:t>Save Game Menu</w:t>
      </w:r>
      <w:r w:rsidRPr="00AC2593">
        <w:rPr>
          <w:rStyle w:val="apple-converted-space"/>
          <w:rFonts w:ascii="Arial" w:hAnsi="Arial" w:cs="Arial"/>
          <w:color w:val="333333"/>
          <w:lang w:val="en-US"/>
        </w:rPr>
        <w:t> </w:t>
      </w:r>
      <w:r w:rsidRPr="00AC2593">
        <w:rPr>
          <w:rFonts w:ascii="Arial" w:hAnsi="Arial" w:cs="Arial"/>
          <w:color w:val="333333"/>
          <w:lang w:val="en-US"/>
        </w:rPr>
        <w:t>settings).</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Shops are created in </w:t>
      </w:r>
      <w:r w:rsidRPr="00AC2593">
        <w:rPr>
          <w:rStyle w:val="Forte"/>
          <w:rFonts w:ascii="Arial" w:hAnsi="Arial" w:cs="Arial"/>
          <w:color w:val="333333"/>
          <w:lang w:val="en-US"/>
        </w:rPr>
        <w:t>World &gt; Shops</w:t>
      </w:r>
      <w:r w:rsidRPr="00AC2593">
        <w:rPr>
          <w:rFonts w:ascii="Arial" w:hAnsi="Arial" w:cs="Arial"/>
          <w:color w:val="333333"/>
          <w:lang w:val="en-US"/>
        </w:rPr>
        <w:t>.</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39" w:name="_Toc437782712"/>
      <w:r w:rsidRPr="00AC2593">
        <w:rPr>
          <w:rFonts w:ascii="Arial" w:hAnsi="Arial" w:cs="Arial"/>
          <w:b w:val="0"/>
          <w:bCs w:val="0"/>
          <w:color w:val="444444"/>
          <w:sz w:val="56"/>
          <w:szCs w:val="56"/>
          <w:lang w:val="en-US"/>
        </w:rPr>
        <w:t>Shop Layouts</w:t>
      </w:r>
      <w:bookmarkEnd w:id="239"/>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A shop layout works similar to a </w:t>
      </w:r>
      <w:r w:rsidRPr="00AC2593">
        <w:rPr>
          <w:rStyle w:val="nfase"/>
          <w:rFonts w:ascii="Arial" w:eastAsiaTheme="majorEastAsia" w:hAnsi="Arial" w:cs="Arial"/>
          <w:color w:val="333333"/>
          <w:lang w:val="en-US"/>
        </w:rPr>
        <w:t>Menu Screen</w:t>
      </w:r>
      <w:r w:rsidRPr="00AC2593">
        <w:rPr>
          <w:rFonts w:ascii="Arial" w:hAnsi="Arial" w:cs="Arial"/>
          <w:color w:val="333333"/>
          <w:lang w:val="en-US"/>
        </w:rPr>
        <w:t>. It decides how a shop’s items and equipment are being displayed. By separating a shops content and it’s layout, you can use the same layout for multiple shops, without the need to recreate it every single time. E.g. you can set up different layouts for different kinds of shop, like weapon dealers and potion shops.</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In contrast to menu screens, the different parts of a shop layout are already predefined and can optionally be enabled/disabled. The </w:t>
      </w:r>
      <w:r w:rsidRPr="00AC2593">
        <w:rPr>
          <w:rStyle w:val="nfase"/>
          <w:rFonts w:ascii="Arial" w:eastAsiaTheme="majorEastAsia" w:hAnsi="Arial" w:cs="Arial"/>
          <w:color w:val="333333"/>
          <w:lang w:val="en-US"/>
        </w:rPr>
        <w:t>name box</w:t>
      </w:r>
      <w:r w:rsidRPr="00AC2593">
        <w:rPr>
          <w:rStyle w:val="apple-converted-space"/>
          <w:rFonts w:ascii="Arial" w:hAnsi="Arial" w:cs="Arial"/>
          <w:color w:val="333333"/>
          <w:lang w:val="en-US"/>
        </w:rPr>
        <w:t> </w:t>
      </w:r>
      <w:r w:rsidRPr="00AC2593">
        <w:rPr>
          <w:rFonts w:ascii="Arial" w:hAnsi="Arial" w:cs="Arial"/>
          <w:color w:val="333333"/>
          <w:lang w:val="en-US"/>
        </w:rPr>
        <w:t>will display the name (or general info about the shop), the </w:t>
      </w:r>
      <w:r w:rsidRPr="00AC2593">
        <w:rPr>
          <w:rStyle w:val="nfase"/>
          <w:rFonts w:ascii="Arial" w:eastAsiaTheme="majorEastAsia" w:hAnsi="Arial" w:cs="Arial"/>
          <w:color w:val="333333"/>
          <w:lang w:val="en-US"/>
        </w:rPr>
        <w:t>buy/sell box</w:t>
      </w:r>
      <w:r w:rsidRPr="00AC2593">
        <w:rPr>
          <w:rStyle w:val="apple-converted-space"/>
          <w:rFonts w:ascii="Arial" w:hAnsi="Arial" w:cs="Arial"/>
          <w:color w:val="333333"/>
          <w:lang w:val="en-US"/>
        </w:rPr>
        <w:t> </w:t>
      </w:r>
      <w:r w:rsidRPr="00AC2593">
        <w:rPr>
          <w:rFonts w:ascii="Arial" w:hAnsi="Arial" w:cs="Arial"/>
          <w:color w:val="333333"/>
          <w:lang w:val="en-US"/>
        </w:rPr>
        <w:t>will allow the player to chose between buying and selling, the </w:t>
      </w:r>
      <w:r w:rsidRPr="00AC2593">
        <w:rPr>
          <w:rStyle w:val="nfase"/>
          <w:rFonts w:ascii="Arial" w:eastAsiaTheme="majorEastAsia" w:hAnsi="Arial" w:cs="Arial"/>
          <w:color w:val="333333"/>
          <w:lang w:val="en-US"/>
        </w:rPr>
        <w:t>type box</w:t>
      </w:r>
      <w:r w:rsidRPr="00AC2593">
        <w:rPr>
          <w:rStyle w:val="apple-converted-space"/>
          <w:rFonts w:ascii="Arial" w:hAnsi="Arial" w:cs="Arial"/>
          <w:color w:val="333333"/>
          <w:lang w:val="en-US"/>
        </w:rPr>
        <w:t> </w:t>
      </w:r>
      <w:r w:rsidRPr="00AC2593">
        <w:rPr>
          <w:rFonts w:ascii="Arial" w:hAnsi="Arial" w:cs="Arial"/>
          <w:color w:val="333333"/>
          <w:lang w:val="en-US"/>
        </w:rPr>
        <w:t>and </w:t>
      </w:r>
      <w:r w:rsidRPr="00AC2593">
        <w:rPr>
          <w:rStyle w:val="nfase"/>
          <w:rFonts w:ascii="Arial" w:eastAsiaTheme="majorEastAsia" w:hAnsi="Arial" w:cs="Arial"/>
          <w:color w:val="333333"/>
          <w:lang w:val="en-US"/>
        </w:rPr>
        <w:t>list box</w:t>
      </w:r>
      <w:r w:rsidRPr="00AC2593">
        <w:rPr>
          <w:rStyle w:val="apple-converted-space"/>
          <w:rFonts w:ascii="Arial" w:hAnsi="Arial" w:cs="Arial"/>
          <w:color w:val="333333"/>
          <w:lang w:val="en-US"/>
        </w:rPr>
        <w:t> </w:t>
      </w:r>
      <w:r w:rsidRPr="00AC2593">
        <w:rPr>
          <w:rFonts w:ascii="Arial" w:hAnsi="Arial" w:cs="Arial"/>
          <w:color w:val="333333"/>
          <w:lang w:val="en-US"/>
        </w:rPr>
        <w:t>display the available item types and items/equipment. Additionally, the </w:t>
      </w:r>
      <w:r w:rsidRPr="00AC2593">
        <w:rPr>
          <w:rStyle w:val="nfase"/>
          <w:rFonts w:ascii="Arial" w:eastAsiaTheme="majorEastAsia" w:hAnsi="Arial" w:cs="Arial"/>
          <w:color w:val="333333"/>
          <w:lang w:val="en-US"/>
        </w:rPr>
        <w:t>description box</w:t>
      </w:r>
      <w:r w:rsidRPr="00AC2593">
        <w:rPr>
          <w:rStyle w:val="apple-converted-space"/>
          <w:rFonts w:ascii="Arial" w:hAnsi="Arial" w:cs="Arial"/>
          <w:color w:val="333333"/>
          <w:lang w:val="en-US"/>
        </w:rPr>
        <w:t> </w:t>
      </w:r>
      <w:r w:rsidRPr="00AC2593">
        <w:rPr>
          <w:rFonts w:ascii="Arial" w:hAnsi="Arial" w:cs="Arial"/>
          <w:color w:val="333333"/>
          <w:lang w:val="en-US"/>
        </w:rPr>
        <w:t>will display the description of selected menu choices (e.g. the description of an item), the </w:t>
      </w:r>
      <w:r w:rsidRPr="00AC2593">
        <w:rPr>
          <w:rStyle w:val="nfase"/>
          <w:rFonts w:ascii="Arial" w:eastAsiaTheme="majorEastAsia" w:hAnsi="Arial" w:cs="Arial"/>
          <w:color w:val="333333"/>
          <w:lang w:val="en-US"/>
        </w:rPr>
        <w:t>info box</w:t>
      </w:r>
      <w:r w:rsidRPr="00AC2593">
        <w:rPr>
          <w:rStyle w:val="apple-converted-space"/>
          <w:rFonts w:ascii="Arial" w:hAnsi="Arial" w:cs="Arial"/>
          <w:color w:val="333333"/>
          <w:lang w:val="en-US"/>
        </w:rPr>
        <w:t> </w:t>
      </w:r>
      <w:r w:rsidRPr="00AC2593">
        <w:rPr>
          <w:rFonts w:ascii="Arial" w:hAnsi="Arial" w:cs="Arial"/>
          <w:color w:val="333333"/>
          <w:lang w:val="en-US"/>
        </w:rPr>
        <w:t>can display general information (e.g. the money or quantity of an item in the player’s inventory) and the </w:t>
      </w:r>
      <w:r w:rsidRPr="00AC2593">
        <w:rPr>
          <w:rStyle w:val="nfase"/>
          <w:rFonts w:ascii="Arial" w:eastAsiaTheme="majorEastAsia" w:hAnsi="Arial" w:cs="Arial"/>
          <w:color w:val="333333"/>
          <w:lang w:val="en-US"/>
        </w:rPr>
        <w:t>combatant info box</w:t>
      </w:r>
      <w:r w:rsidRPr="00AC2593">
        <w:rPr>
          <w:rFonts w:ascii="Arial" w:hAnsi="Arial" w:cs="Arial"/>
          <w:color w:val="333333"/>
          <w:lang w:val="en-US"/>
        </w:rPr>
        <w:t>displays information about player group members (e.g. how their status values will be changed by an equipment).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Shop layouts are created in </w:t>
      </w:r>
      <w:r w:rsidRPr="00AC2593">
        <w:rPr>
          <w:rStyle w:val="Forte"/>
          <w:rFonts w:ascii="Arial" w:hAnsi="Arial" w:cs="Arial"/>
          <w:color w:val="333333"/>
          <w:lang w:val="en-US"/>
        </w:rPr>
        <w:t>World &gt; Shop Layouts</w:t>
      </w:r>
      <w:r w:rsidRPr="00AC2593">
        <w:rPr>
          <w:rFonts w:ascii="Arial" w:hAnsi="Arial" w:cs="Arial"/>
          <w:color w:val="333333"/>
          <w:lang w:val="en-US"/>
        </w:rPr>
        <w:t>.</w:t>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40" w:name="_Toc437782713"/>
      <w:r w:rsidRPr="00AC2593">
        <w:rPr>
          <w:rFonts w:ascii="Arial" w:hAnsi="Arial" w:cs="Arial"/>
          <w:b w:val="0"/>
          <w:bCs w:val="0"/>
          <w:color w:val="444444"/>
          <w:sz w:val="56"/>
          <w:szCs w:val="56"/>
          <w:lang w:val="en-US"/>
        </w:rPr>
        <w:t>Shop Interactions</w:t>
      </w:r>
      <w:bookmarkEnd w:id="240"/>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You can add shops to your scenes by using </w:t>
      </w:r>
      <w:r w:rsidRPr="00AC2593">
        <w:rPr>
          <w:rStyle w:val="nfase"/>
          <w:rFonts w:ascii="Arial" w:eastAsiaTheme="majorEastAsia" w:hAnsi="Arial" w:cs="Arial"/>
          <w:color w:val="333333"/>
          <w:lang w:val="en-US"/>
        </w:rPr>
        <w:t>Shop Interaction </w:t>
      </w:r>
      <w:r w:rsidRPr="00AC2593">
        <w:rPr>
          <w:rFonts w:ascii="Arial" w:hAnsi="Arial" w:cs="Arial"/>
          <w:color w:val="333333"/>
          <w:lang w:val="en-US"/>
        </w:rPr>
        <w:t>components. They can be added using the ORK Scene wizard: </w:t>
      </w:r>
      <w:r w:rsidRPr="00AC2593">
        <w:rPr>
          <w:rStyle w:val="Forte"/>
          <w:rFonts w:ascii="Arial" w:hAnsi="Arial" w:cs="Arial"/>
          <w:color w:val="333333"/>
          <w:lang w:val="en-US"/>
        </w:rPr>
        <w:t>Add Component &gt; Shop Interaction</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The shop interaction uses a </w:t>
      </w:r>
      <w:r w:rsidRPr="00AC2593">
        <w:rPr>
          <w:rStyle w:val="nfase"/>
          <w:rFonts w:ascii="Arial" w:eastAsiaTheme="majorEastAsia" w:hAnsi="Arial" w:cs="Arial"/>
          <w:color w:val="333333"/>
          <w:lang w:val="en-US"/>
        </w:rPr>
        <w:t>Scene ID</w:t>
      </w:r>
      <w:r w:rsidRPr="00AC2593">
        <w:rPr>
          <w:rStyle w:val="apple-converted-space"/>
          <w:rFonts w:ascii="Arial" w:hAnsi="Arial" w:cs="Arial"/>
          <w:color w:val="333333"/>
          <w:lang w:val="en-US"/>
        </w:rPr>
        <w:t> </w:t>
      </w:r>
      <w:r w:rsidRPr="00AC2593">
        <w:rPr>
          <w:rFonts w:ascii="Arial" w:hAnsi="Arial" w:cs="Arial"/>
          <w:color w:val="333333"/>
          <w:lang w:val="en-US"/>
        </w:rPr>
        <w:t>to keep track of items sold to the shop and the quantity of sold items (when using quantity limits). Also, the optional </w:t>
      </w:r>
      <w:r w:rsidRPr="00AC2593">
        <w:rPr>
          <w:rStyle w:val="nfase"/>
          <w:rFonts w:ascii="Arial" w:eastAsiaTheme="majorEastAsia" w:hAnsi="Arial" w:cs="Arial"/>
          <w:color w:val="333333"/>
          <w:lang w:val="en-US"/>
        </w:rPr>
        <w:t>faction </w:t>
      </w:r>
      <w:r w:rsidRPr="00AC2593">
        <w:rPr>
          <w:rFonts w:ascii="Arial" w:hAnsi="Arial" w:cs="Arial"/>
          <w:color w:val="333333"/>
          <w:lang w:val="en-US"/>
        </w:rPr>
        <w:t>of the shop is defined in the shop interaction.</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Game variable conditions can be used to make a shop available only at certain occasions in a game.</w:t>
      </w:r>
    </w:p>
    <w:p w:rsidR="00AC2593" w:rsidRPr="003D3F29" w:rsidRDefault="00AC2593" w:rsidP="00AC2593">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91008" behindDoc="0" locked="0" layoutInCell="1" allowOverlap="1">
            <wp:simplePos x="0" y="0"/>
            <wp:positionH relativeFrom="column">
              <wp:posOffset>-361950</wp:posOffset>
            </wp:positionH>
            <wp:positionV relativeFrom="paragraph">
              <wp:posOffset>142875</wp:posOffset>
            </wp:positionV>
            <wp:extent cx="7391400" cy="4629150"/>
            <wp:effectExtent l="19050" t="0" r="0" b="0"/>
            <wp:wrapSquare wrapText="bothSides"/>
            <wp:docPr id="97" name="Imagem 97" descr="howto_shops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owto_shops1">
                      <a:hlinkClick r:id="rId132"/>
                    </pic:cNvPr>
                    <pic:cNvPicPr>
                      <a:picLocks noChangeAspect="1" noChangeArrowheads="1"/>
                    </pic:cNvPicPr>
                  </pic:nvPicPr>
                  <pic:blipFill>
                    <a:blip r:embed="rId133" cstate="print"/>
                    <a:srcRect/>
                    <a:stretch>
                      <a:fillRect/>
                    </a:stretch>
                  </pic:blipFill>
                  <pic:spPr bwMode="auto">
                    <a:xfrm>
                      <a:off x="0" y="0"/>
                      <a:ext cx="7391400" cy="4629150"/>
                    </a:xfrm>
                    <a:prstGeom prst="rect">
                      <a:avLst/>
                    </a:prstGeom>
                    <a:noFill/>
                    <a:ln w="9525">
                      <a:noFill/>
                      <a:miter lim="800000"/>
                      <a:headEnd/>
                      <a:tailEnd/>
                    </a:ln>
                  </pic:spPr>
                </pic:pic>
              </a:graphicData>
            </a:graphic>
          </wp:anchor>
        </w:drawing>
      </w:r>
    </w:p>
    <w:p w:rsidR="00AC2593" w:rsidRPr="00AC2593" w:rsidRDefault="00AC2593" w:rsidP="00AC25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41" w:name="_Toc437782714"/>
      <w:r w:rsidRPr="00AC2593">
        <w:rPr>
          <w:rFonts w:ascii="Arial" w:hAnsi="Arial" w:cs="Arial"/>
          <w:b w:val="0"/>
          <w:bCs w:val="0"/>
          <w:color w:val="444444"/>
          <w:sz w:val="56"/>
          <w:szCs w:val="56"/>
          <w:lang w:val="en-US"/>
        </w:rPr>
        <w:t>Shops in events</w:t>
      </w:r>
      <w:bookmarkEnd w:id="241"/>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You can also open a shop using </w:t>
      </w:r>
      <w:r w:rsidRPr="00AC2593">
        <w:rPr>
          <w:rStyle w:val="nfase"/>
          <w:rFonts w:ascii="Arial" w:eastAsiaTheme="majorEastAsia" w:hAnsi="Arial" w:cs="Arial"/>
          <w:color w:val="333333"/>
          <w:lang w:val="en-US"/>
        </w:rPr>
        <w:t>Game Events</w:t>
      </w:r>
      <w:r w:rsidRPr="00AC2593">
        <w:rPr>
          <w:rFonts w:ascii="Arial" w:hAnsi="Arial" w:cs="Arial"/>
          <w:color w:val="333333"/>
          <w:lang w:val="en-US"/>
        </w:rPr>
        <w:t>. This is done using an </w:t>
      </w:r>
      <w:r w:rsidRPr="00AC2593">
        <w:rPr>
          <w:rStyle w:val="nfase"/>
          <w:rFonts w:ascii="Arial" w:eastAsiaTheme="majorEastAsia" w:hAnsi="Arial" w:cs="Arial"/>
          <w:color w:val="333333"/>
          <w:lang w:val="en-US"/>
        </w:rPr>
        <w:t>Open Shop</w:t>
      </w:r>
      <w:r w:rsidRPr="00AC2593">
        <w:rPr>
          <w:rStyle w:val="apple-converted-space"/>
          <w:rFonts w:ascii="Arial" w:hAnsi="Arial" w:cs="Arial"/>
          <w:color w:val="333333"/>
          <w:lang w:val="en-US"/>
        </w:rPr>
        <w:t> </w:t>
      </w:r>
      <w:r w:rsidRPr="00AC2593">
        <w:rPr>
          <w:rFonts w:ascii="Arial" w:hAnsi="Arial" w:cs="Arial"/>
          <w:color w:val="333333"/>
          <w:lang w:val="en-US"/>
        </w:rPr>
        <w:t>step (can be found in the </w:t>
      </w:r>
      <w:r w:rsidRPr="00AC2593">
        <w:rPr>
          <w:rStyle w:val="nfase"/>
          <w:rFonts w:ascii="Arial" w:eastAsiaTheme="majorEastAsia" w:hAnsi="Arial" w:cs="Arial"/>
          <w:color w:val="333333"/>
          <w:lang w:val="en-US"/>
        </w:rPr>
        <w:t>Function Steps</w:t>
      </w:r>
      <w:r w:rsidRPr="00AC2593">
        <w:rPr>
          <w:rFonts w:ascii="Arial" w:hAnsi="Arial" w:cs="Arial"/>
          <w:color w:val="333333"/>
          <w:lang w:val="en-US"/>
        </w:rPr>
        <w:t>).</w:t>
      </w:r>
    </w:p>
    <w:p w:rsidR="00AC2593" w:rsidRPr="00AC2593" w:rsidRDefault="00AC2593" w:rsidP="00AC2593">
      <w:pPr>
        <w:pStyle w:val="NormalWeb"/>
        <w:shd w:val="clear" w:color="auto" w:fill="FFFFFF"/>
        <w:spacing w:before="0" w:beforeAutospacing="0" w:after="300" w:afterAutospacing="0"/>
        <w:rPr>
          <w:rFonts w:ascii="Arial" w:hAnsi="Arial" w:cs="Arial"/>
          <w:color w:val="333333"/>
          <w:lang w:val="en-US"/>
        </w:rPr>
      </w:pPr>
      <w:r w:rsidRPr="00AC2593">
        <w:rPr>
          <w:rFonts w:ascii="Arial" w:hAnsi="Arial" w:cs="Arial"/>
          <w:color w:val="333333"/>
          <w:lang w:val="en-US"/>
        </w:rPr>
        <w:t>The </w:t>
      </w:r>
      <w:r w:rsidRPr="00AC2593">
        <w:rPr>
          <w:rStyle w:val="nfase"/>
          <w:rFonts w:ascii="Arial" w:eastAsiaTheme="majorEastAsia" w:hAnsi="Arial" w:cs="Arial"/>
          <w:color w:val="333333"/>
          <w:lang w:val="en-US"/>
        </w:rPr>
        <w:t>Open Shop </w:t>
      </w:r>
      <w:r w:rsidRPr="00AC2593">
        <w:rPr>
          <w:rFonts w:ascii="Arial" w:hAnsi="Arial" w:cs="Arial"/>
          <w:color w:val="333333"/>
          <w:lang w:val="en-US"/>
        </w:rPr>
        <w:t>step has two </w:t>
      </w:r>
      <w:r w:rsidRPr="00AC2593">
        <w:rPr>
          <w:rStyle w:val="nfase"/>
          <w:rFonts w:ascii="Arial" w:eastAsiaTheme="majorEastAsia" w:hAnsi="Arial" w:cs="Arial"/>
          <w:color w:val="333333"/>
          <w:lang w:val="en-US"/>
        </w:rPr>
        <w:t>next</w:t>
      </w:r>
      <w:r w:rsidRPr="00AC2593">
        <w:rPr>
          <w:rStyle w:val="apple-converted-space"/>
          <w:rFonts w:ascii="Arial" w:hAnsi="Arial" w:cs="Arial"/>
          <w:color w:val="333333"/>
          <w:lang w:val="en-US"/>
        </w:rPr>
        <w:t> </w:t>
      </w:r>
      <w:r w:rsidRPr="00AC2593">
        <w:rPr>
          <w:rFonts w:ascii="Arial" w:hAnsi="Arial" w:cs="Arial"/>
          <w:color w:val="333333"/>
          <w:lang w:val="en-US"/>
        </w:rPr>
        <w:t>slots – one if the player bought something in the shop, one if he didn’t.</w:t>
      </w:r>
    </w:p>
    <w:p w:rsidR="00AC2593" w:rsidRDefault="00AC2593">
      <w:pPr>
        <w:rPr>
          <w:lang w:val="en-US"/>
        </w:rPr>
      </w:pPr>
    </w:p>
    <w:p w:rsidR="00AC2593" w:rsidRDefault="00AC2593">
      <w:pPr>
        <w:rPr>
          <w:lang w:val="en-US"/>
        </w:rPr>
      </w:pPr>
    </w:p>
    <w:p w:rsidR="00AC2593" w:rsidRPr="003D3F29" w:rsidRDefault="00AC2593" w:rsidP="00AC259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42" w:name="_Toc437782715"/>
      <w:r w:rsidRPr="003D3F29">
        <w:rPr>
          <w:rFonts w:ascii="Arial" w:hAnsi="Arial" w:cs="Arial"/>
          <w:b w:val="0"/>
          <w:bCs w:val="0"/>
          <w:color w:val="444444"/>
          <w:sz w:val="53"/>
          <w:szCs w:val="53"/>
          <w:highlight w:val="yellow"/>
          <w:lang w:val="en-US"/>
        </w:rPr>
        <w:t>Using the new UI</w:t>
      </w:r>
      <w:bookmarkEnd w:id="242"/>
    </w:p>
    <w:p w:rsidR="00AC2593" w:rsidRDefault="00AC2593">
      <w:pPr>
        <w:rPr>
          <w:lang w:val="en-US"/>
        </w:rPr>
      </w:pPr>
    </w:p>
    <w:p w:rsidR="00AC2593" w:rsidRDefault="00AC2593">
      <w:pPr>
        <w:rPr>
          <w:lang w:val="en-US"/>
        </w:rPr>
      </w:pP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Learn how to use the </w:t>
      </w:r>
      <w:r w:rsidRPr="00AC2593">
        <w:rPr>
          <w:rFonts w:ascii="Arial" w:eastAsia="Times New Roman" w:hAnsi="Arial" w:cs="Arial"/>
          <w:i/>
          <w:iCs/>
          <w:color w:val="333333"/>
          <w:sz w:val="24"/>
          <w:szCs w:val="24"/>
          <w:lang w:val="en-US" w:eastAsia="pt-PT"/>
        </w:rPr>
        <w:t>new Unity® UI</w:t>
      </w:r>
      <w:r w:rsidRPr="00AC2593">
        <w:rPr>
          <w:rFonts w:ascii="Arial" w:eastAsia="Times New Roman" w:hAnsi="Arial" w:cs="Arial"/>
          <w:color w:val="333333"/>
          <w:sz w:val="24"/>
          <w:szCs w:val="24"/>
          <w:lang w:val="en-US" w:eastAsia="pt-PT"/>
        </w:rPr>
        <w:t> with ORK Framework.</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You can find more information on the new UI </w:t>
      </w:r>
      <w:hyperlink r:id="rId134" w:history="1">
        <w:r w:rsidRPr="00AC2593">
          <w:rPr>
            <w:rFonts w:ascii="Arial" w:eastAsia="Times New Roman" w:hAnsi="Arial" w:cs="Arial"/>
            <w:b/>
            <w:bCs/>
            <w:color w:val="213C5D"/>
            <w:sz w:val="24"/>
            <w:szCs w:val="24"/>
            <w:u w:val="single"/>
            <w:lang w:val="en-US" w:eastAsia="pt-PT"/>
          </w:rPr>
          <w:t>here</w:t>
        </w:r>
      </w:hyperlink>
      <w:r w:rsidRPr="00AC2593">
        <w:rPr>
          <w:rFonts w:ascii="Arial" w:eastAsia="Times New Roman" w:hAnsi="Arial" w:cs="Arial"/>
          <w:color w:val="333333"/>
          <w:sz w:val="24"/>
          <w:szCs w:val="24"/>
          <w:lang w:val="en-US" w:eastAsia="pt-PT"/>
        </w:rPr>
        <w:t>.</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Some basic UI prefabs can be downloaded </w:t>
      </w:r>
      <w:hyperlink r:id="rId135" w:history="1">
        <w:r w:rsidRPr="00AC2593">
          <w:rPr>
            <w:rFonts w:ascii="Arial" w:eastAsia="Times New Roman" w:hAnsi="Arial" w:cs="Arial"/>
            <w:b/>
            <w:bCs/>
            <w:color w:val="213C5D"/>
            <w:sz w:val="24"/>
            <w:szCs w:val="24"/>
            <w:u w:val="single"/>
            <w:lang w:val="en-US" w:eastAsia="pt-PT"/>
          </w:rPr>
          <w:t>here</w:t>
        </w:r>
      </w:hyperlink>
      <w:r w:rsidRPr="00AC2593">
        <w:rPr>
          <w:rFonts w:ascii="Arial" w:eastAsia="Times New Roman" w:hAnsi="Arial" w:cs="Arial"/>
          <w:color w:val="333333"/>
          <w:sz w:val="24"/>
          <w:szCs w:val="24"/>
          <w:lang w:val="en-US" w:eastAsia="pt-PT"/>
        </w:rPr>
        <w:t>.</w:t>
      </w:r>
    </w:p>
    <w:p w:rsidR="00AC2593" w:rsidRPr="00AC2593" w:rsidRDefault="00AC2593" w:rsidP="00AC259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43" w:name="_Toc437782716"/>
      <w:r w:rsidRPr="00AC2593">
        <w:rPr>
          <w:rFonts w:ascii="Arial" w:eastAsia="Times New Roman" w:hAnsi="Arial" w:cs="Arial"/>
          <w:color w:val="444444"/>
          <w:kern w:val="36"/>
          <w:sz w:val="56"/>
          <w:szCs w:val="56"/>
          <w:lang w:val="en-US" w:eastAsia="pt-PT"/>
        </w:rPr>
        <w:lastRenderedPageBreak/>
        <w:t>Basic Settings</w:t>
      </w:r>
      <w:bookmarkEnd w:id="243"/>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Open the ORK Framework editor and navigate to </w:t>
      </w:r>
      <w:r w:rsidRPr="00AC2593">
        <w:rPr>
          <w:rFonts w:ascii="Arial" w:eastAsia="Times New Roman" w:hAnsi="Arial" w:cs="Arial"/>
          <w:b/>
          <w:bCs/>
          <w:color w:val="333333"/>
          <w:sz w:val="24"/>
          <w:szCs w:val="24"/>
          <w:lang w:val="en-US" w:eastAsia="pt-PT"/>
        </w:rPr>
        <w:t>Menus &gt; Menu Settings</w:t>
      </w:r>
      <w:r w:rsidRPr="00AC2593">
        <w:rPr>
          <w:rFonts w:ascii="Arial" w:eastAsia="Times New Roman" w:hAnsi="Arial" w:cs="Arial"/>
          <w:color w:val="333333"/>
          <w:sz w:val="24"/>
          <w:szCs w:val="24"/>
          <w:lang w:val="en-US" w:eastAsia="pt-PT"/>
        </w:rPr>
        <w:t> and change the following settings.</w:t>
      </w:r>
    </w:p>
    <w:p w:rsidR="00AC2593" w:rsidRPr="00AC2593" w:rsidRDefault="00AC2593" w:rsidP="00AC2593">
      <w:pPr>
        <w:numPr>
          <w:ilvl w:val="0"/>
          <w:numId w:val="58"/>
        </w:numPr>
        <w:shd w:val="clear" w:color="auto" w:fill="ECF0F1"/>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pacing w:val="15"/>
          <w:sz w:val="24"/>
          <w:szCs w:val="24"/>
          <w:lang w:val="en-US" w:eastAsia="pt-PT"/>
        </w:rPr>
        <w:t>GUI System Type</w:t>
      </w:r>
      <w:r w:rsidRPr="00AC2593">
        <w:rPr>
          <w:rFonts w:ascii="Arial" w:eastAsia="Times New Roman" w:hAnsi="Arial" w:cs="Arial"/>
          <w:color w:val="333333"/>
          <w:sz w:val="24"/>
          <w:szCs w:val="24"/>
          <w:lang w:val="en-US" w:eastAsia="pt-PT"/>
        </w:rPr>
        <w:br/>
        <w:t>Select </w:t>
      </w:r>
      <w:r w:rsidRPr="00AC2593">
        <w:rPr>
          <w:rFonts w:ascii="Arial" w:eastAsia="Times New Roman" w:hAnsi="Arial" w:cs="Arial"/>
          <w:i/>
          <w:iCs/>
          <w:color w:val="000000"/>
          <w:sz w:val="26"/>
          <w:lang w:val="en-US" w:eastAsia="pt-PT"/>
        </w:rPr>
        <w:t>New GUI</w:t>
      </w:r>
      <w:r w:rsidRPr="00AC2593">
        <w:rPr>
          <w:rFonts w:ascii="Arial" w:eastAsia="Times New Roman" w:hAnsi="Arial" w:cs="Arial"/>
          <w:color w:val="333333"/>
          <w:sz w:val="24"/>
          <w:szCs w:val="24"/>
          <w:lang w:val="en-US" w:eastAsia="pt-PT"/>
        </w:rPr>
        <w:t>.</w:t>
      </w:r>
    </w:p>
    <w:p w:rsidR="00AC2593" w:rsidRPr="00AC2593" w:rsidRDefault="00AC2593" w:rsidP="00AC2593">
      <w:pPr>
        <w:numPr>
          <w:ilvl w:val="0"/>
          <w:numId w:val="58"/>
        </w:numPr>
        <w:shd w:val="clear" w:color="auto" w:fill="ECF0F1"/>
        <w:spacing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pacing w:val="15"/>
          <w:sz w:val="24"/>
          <w:szCs w:val="24"/>
          <w:lang w:val="en-US" w:eastAsia="pt-PT"/>
        </w:rPr>
        <w:t>Default Font</w:t>
      </w:r>
      <w:r w:rsidRPr="00AC2593">
        <w:rPr>
          <w:rFonts w:ascii="Arial" w:eastAsia="Times New Roman" w:hAnsi="Arial" w:cs="Arial"/>
          <w:color w:val="333333"/>
          <w:sz w:val="24"/>
          <w:szCs w:val="24"/>
          <w:lang w:val="en-US" w:eastAsia="pt-PT"/>
        </w:rPr>
        <w:br/>
        <w:t>Select a font you want to use as the default font.</w:t>
      </w:r>
      <w:r w:rsidRPr="00AC2593">
        <w:rPr>
          <w:rFonts w:ascii="Arial" w:eastAsia="Times New Roman" w:hAnsi="Arial" w:cs="Arial"/>
          <w:color w:val="333333"/>
          <w:sz w:val="24"/>
          <w:szCs w:val="24"/>
          <w:lang w:val="en-US" w:eastAsia="pt-PT"/>
        </w:rPr>
        <w:br/>
        <w:t>This setting is crucial, because if there is no default font to fall back to, the GUI will have problems displaying texts.</w:t>
      </w:r>
      <w:r w:rsidRPr="00AC2593">
        <w:rPr>
          <w:rFonts w:ascii="Arial" w:eastAsia="Times New Roman" w:hAnsi="Arial" w:cs="Arial"/>
          <w:color w:val="333333"/>
          <w:sz w:val="24"/>
          <w:szCs w:val="24"/>
          <w:lang w:val="en-US" w:eastAsia="pt-PT"/>
        </w:rPr>
        <w:br/>
        <w:t>The font can be overridden in each </w:t>
      </w:r>
      <w:r w:rsidRPr="00AC2593">
        <w:rPr>
          <w:rFonts w:ascii="Arial" w:eastAsia="Times New Roman" w:hAnsi="Arial" w:cs="Arial"/>
          <w:i/>
          <w:iCs/>
          <w:color w:val="000000"/>
          <w:sz w:val="26"/>
          <w:lang w:val="en-US" w:eastAsia="pt-PT"/>
        </w:rPr>
        <w:t>Text Format</w:t>
      </w:r>
      <w:r w:rsidRPr="00AC2593">
        <w:rPr>
          <w:rFonts w:ascii="Arial" w:eastAsia="Times New Roman" w:hAnsi="Arial" w:cs="Arial"/>
          <w:color w:val="333333"/>
          <w:sz w:val="24"/>
          <w:szCs w:val="24"/>
          <w:lang w:val="en-US" w:eastAsia="pt-PT"/>
        </w:rPr>
        <w:t> setting individually.</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ORK Framework will now use the new GUI system. There are additional settings (e.g. for using a camera to render the UI instead of the default overlay), you can find more information about them directly in the ORK Framework editor.</w:t>
      </w:r>
    </w:p>
    <w:p w:rsidR="00AC2593" w:rsidRPr="00AC2593" w:rsidRDefault="00AC2593" w:rsidP="00AC2593">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44" w:name="_Toc437782717"/>
      <w:r w:rsidRPr="00AC2593">
        <w:rPr>
          <w:rFonts w:ascii="Arial" w:eastAsia="Times New Roman" w:hAnsi="Arial" w:cs="Arial"/>
          <w:color w:val="444444"/>
          <w:kern w:val="36"/>
          <w:sz w:val="56"/>
          <w:szCs w:val="56"/>
          <w:lang w:val="en-US" w:eastAsia="pt-PT"/>
        </w:rPr>
        <w:t>GUI Prefabs</w:t>
      </w:r>
      <w:bookmarkEnd w:id="244"/>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legacy GUI system used </w:t>
      </w:r>
      <w:r w:rsidRPr="00AC2593">
        <w:rPr>
          <w:rFonts w:ascii="Arial" w:eastAsia="Times New Roman" w:hAnsi="Arial" w:cs="Arial"/>
          <w:i/>
          <w:iCs/>
          <w:color w:val="333333"/>
          <w:sz w:val="24"/>
          <w:szCs w:val="24"/>
          <w:lang w:val="en-US" w:eastAsia="pt-PT"/>
        </w:rPr>
        <w:t>GUISkins</w:t>
      </w:r>
      <w:r w:rsidRPr="00AC2593">
        <w:rPr>
          <w:rFonts w:ascii="Arial" w:eastAsia="Times New Roman" w:hAnsi="Arial" w:cs="Arial"/>
          <w:color w:val="333333"/>
          <w:sz w:val="24"/>
          <w:szCs w:val="24"/>
          <w:lang w:val="en-US" w:eastAsia="pt-PT"/>
        </w:rPr>
        <w:t> to create the GUI – in ORK Framework they’ve been defined in the </w:t>
      </w:r>
      <w:r w:rsidRPr="00AC2593">
        <w:rPr>
          <w:rFonts w:ascii="Arial" w:eastAsia="Times New Roman" w:hAnsi="Arial" w:cs="Arial"/>
          <w:i/>
          <w:iCs/>
          <w:color w:val="333333"/>
          <w:sz w:val="24"/>
          <w:szCs w:val="24"/>
          <w:lang w:val="en-US" w:eastAsia="pt-PT"/>
        </w:rPr>
        <w:t>Default GUI Skins</w:t>
      </w:r>
      <w:r w:rsidRPr="00AC2593">
        <w:rPr>
          <w:rFonts w:ascii="Arial" w:eastAsia="Times New Roman" w:hAnsi="Arial" w:cs="Arial"/>
          <w:color w:val="333333"/>
          <w:sz w:val="24"/>
          <w:szCs w:val="24"/>
          <w:lang w:val="en-US" w:eastAsia="pt-PT"/>
        </w:rPr>
        <w:t> in the </w:t>
      </w:r>
      <w:r w:rsidRPr="00AC2593">
        <w:rPr>
          <w:rFonts w:ascii="Arial" w:eastAsia="Times New Roman" w:hAnsi="Arial" w:cs="Arial"/>
          <w:b/>
          <w:bCs/>
          <w:color w:val="333333"/>
          <w:sz w:val="24"/>
          <w:szCs w:val="24"/>
          <w:lang w:val="en-US" w:eastAsia="pt-PT"/>
        </w:rPr>
        <w:t>Menu Settings</w:t>
      </w:r>
      <w:r w:rsidRPr="00AC2593">
        <w:rPr>
          <w:rFonts w:ascii="Arial" w:eastAsia="Times New Roman" w:hAnsi="Arial" w:cs="Arial"/>
          <w:color w:val="333333"/>
          <w:sz w:val="24"/>
          <w:szCs w:val="24"/>
          <w:lang w:val="en-US" w:eastAsia="pt-PT"/>
        </w:rPr>
        <w:t> and the individual </w:t>
      </w:r>
      <w:r w:rsidRPr="00AC2593">
        <w:rPr>
          <w:rFonts w:ascii="Arial" w:eastAsia="Times New Roman" w:hAnsi="Arial" w:cs="Arial"/>
          <w:i/>
          <w:iCs/>
          <w:color w:val="333333"/>
          <w:sz w:val="24"/>
          <w:szCs w:val="24"/>
          <w:lang w:val="en-US" w:eastAsia="pt-PT"/>
        </w:rPr>
        <w:t>GUI Boxes</w:t>
      </w:r>
      <w:r w:rsidRPr="00AC2593">
        <w:rPr>
          <w:rFonts w:ascii="Arial" w:eastAsia="Times New Roman" w:hAnsi="Arial" w:cs="Arial"/>
          <w:color w:val="333333"/>
          <w:sz w:val="24"/>
          <w:szCs w:val="24"/>
          <w:lang w:val="en-US" w:eastAsia="pt-PT"/>
        </w:rPr>
        <w:t> could override those settings. You’ll notice that the </w:t>
      </w:r>
      <w:r w:rsidRPr="00AC2593">
        <w:rPr>
          <w:rFonts w:ascii="Arial" w:eastAsia="Times New Roman" w:hAnsi="Arial" w:cs="Arial"/>
          <w:i/>
          <w:iCs/>
          <w:color w:val="333333"/>
          <w:sz w:val="24"/>
          <w:szCs w:val="24"/>
          <w:lang w:val="en-US" w:eastAsia="pt-PT"/>
        </w:rPr>
        <w:t>GUISkin</w:t>
      </w:r>
      <w:r w:rsidRPr="00AC2593">
        <w:rPr>
          <w:rFonts w:ascii="Arial" w:eastAsia="Times New Roman" w:hAnsi="Arial" w:cs="Arial"/>
          <w:color w:val="333333"/>
          <w:sz w:val="24"/>
          <w:szCs w:val="24"/>
          <w:lang w:val="en-US" w:eastAsia="pt-PT"/>
        </w:rPr>
        <w:t> fields are no longer available when using the </w:t>
      </w:r>
      <w:r w:rsidRPr="00AC2593">
        <w:rPr>
          <w:rFonts w:ascii="Arial" w:eastAsia="Times New Roman" w:hAnsi="Arial" w:cs="Arial"/>
          <w:i/>
          <w:iCs/>
          <w:color w:val="333333"/>
          <w:sz w:val="24"/>
          <w:szCs w:val="24"/>
          <w:lang w:val="en-US" w:eastAsia="pt-PT"/>
        </w:rPr>
        <w:t>New GUI</w:t>
      </w:r>
      <w:r w:rsidRPr="00AC2593">
        <w:rPr>
          <w:rFonts w:ascii="Arial" w:eastAsia="Times New Roman" w:hAnsi="Arial" w:cs="Arial"/>
          <w:color w:val="333333"/>
          <w:sz w:val="24"/>
          <w:szCs w:val="24"/>
          <w:lang w:val="en-US" w:eastAsia="pt-PT"/>
        </w:rPr>
        <w:t> – instead of using GUISkins, the new GUI will use prefabs to create the GUI. If you don’t select prefabs, ORK will create empty (undecorated) game objects to keep the GUI working.</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created game objects will be updated according to the GUI box they’re used for, i.e. their position and size will be set to the values defined by the GUI box (e.g. content box, name box, choices, ok/cancel buttons). If you want to use input fields, you must define prefabs for them, they wont work otherwise.</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Let’s take a look at the individual settings. The </w:t>
      </w:r>
      <w:r w:rsidRPr="00AC2593">
        <w:rPr>
          <w:rFonts w:ascii="Arial" w:eastAsia="Times New Roman" w:hAnsi="Arial" w:cs="Arial"/>
          <w:i/>
          <w:iCs/>
          <w:color w:val="333333"/>
          <w:sz w:val="24"/>
          <w:szCs w:val="24"/>
          <w:lang w:val="en-US" w:eastAsia="pt-PT"/>
        </w:rPr>
        <w:t>Content Box Settings</w:t>
      </w:r>
      <w:r w:rsidRPr="00AC2593">
        <w:rPr>
          <w:rFonts w:ascii="Arial" w:eastAsia="Times New Roman" w:hAnsi="Arial" w:cs="Arial"/>
          <w:color w:val="333333"/>
          <w:sz w:val="24"/>
          <w:szCs w:val="24"/>
          <w:lang w:val="en-US" w:eastAsia="pt-PT"/>
        </w:rPr>
        <w:t> are used for the prefab to create the content box of the GUI box.</w:t>
      </w:r>
    </w:p>
    <w:p w:rsidR="00AC2593" w:rsidRPr="00AC2593" w:rsidRDefault="00AC2593" w:rsidP="00AC2593">
      <w:pPr>
        <w:numPr>
          <w:ilvl w:val="0"/>
          <w:numId w:val="59"/>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Content Box Prefab</w:t>
      </w:r>
      <w:r w:rsidRPr="00AC2593">
        <w:rPr>
          <w:rFonts w:ascii="Arial" w:eastAsia="Times New Roman" w:hAnsi="Arial" w:cs="Arial"/>
          <w:color w:val="333333"/>
          <w:sz w:val="24"/>
          <w:szCs w:val="24"/>
          <w:lang w:val="en-US" w:eastAsia="pt-PT"/>
        </w:rPr>
        <w:br/>
        <w:t>This prefab is used to create the content box of the GUI box.</w:t>
      </w:r>
      <w:r w:rsidRPr="00AC2593">
        <w:rPr>
          <w:rFonts w:ascii="Arial" w:eastAsia="Times New Roman" w:hAnsi="Arial" w:cs="Arial"/>
          <w:color w:val="333333"/>
          <w:sz w:val="24"/>
          <w:szCs w:val="24"/>
          <w:lang w:val="en-US" w:eastAsia="pt-PT"/>
        </w:rPr>
        <w:br/>
        <w:t>You can add an image to the prefab to display a background box.</w:t>
      </w:r>
    </w:p>
    <w:p w:rsidR="00AC2593" w:rsidRPr="00AC2593" w:rsidRDefault="00AC2593" w:rsidP="00AC2593">
      <w:pPr>
        <w:numPr>
          <w:ilvl w:val="0"/>
          <w:numId w:val="59"/>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Content Box Child</w:t>
      </w:r>
      <w:r w:rsidRPr="00AC2593">
        <w:rPr>
          <w:rFonts w:ascii="Arial" w:eastAsia="Times New Roman" w:hAnsi="Arial" w:cs="Arial"/>
          <w:color w:val="333333"/>
          <w:sz w:val="24"/>
          <w:szCs w:val="24"/>
          <w:lang w:val="en-US" w:eastAsia="pt-PT"/>
        </w:rPr>
        <w:br/>
        <w:t>You can use this setting if you want the content (i.e. text, choices, etc.) to be placed on a child object of your prefab.</w:t>
      </w:r>
    </w:p>
    <w:p w:rsidR="00AC2593" w:rsidRPr="00AC2593" w:rsidRDefault="00AC2593" w:rsidP="00AC2593">
      <w:pPr>
        <w:numPr>
          <w:ilvl w:val="0"/>
          <w:numId w:val="59"/>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Content Mask</w:t>
      </w:r>
      <w:r w:rsidRPr="00AC2593">
        <w:rPr>
          <w:rFonts w:ascii="Arial" w:eastAsia="Times New Roman" w:hAnsi="Arial" w:cs="Arial"/>
          <w:color w:val="333333"/>
          <w:sz w:val="24"/>
          <w:szCs w:val="24"/>
          <w:lang w:val="en-US" w:eastAsia="pt-PT"/>
        </w:rPr>
        <w:br/>
        <w:t>The content will be displayed within a </w:t>
      </w:r>
      <w:r w:rsidRPr="00AC2593">
        <w:rPr>
          <w:rFonts w:ascii="Arial" w:eastAsia="Times New Roman" w:hAnsi="Arial" w:cs="Arial"/>
          <w:i/>
          <w:iCs/>
          <w:color w:val="333333"/>
          <w:sz w:val="24"/>
          <w:szCs w:val="24"/>
          <w:lang w:val="en-US" w:eastAsia="pt-PT"/>
        </w:rPr>
        <w:t>Mask</w:t>
      </w:r>
      <w:r w:rsidRPr="00AC2593">
        <w:rPr>
          <w:rFonts w:ascii="Arial" w:eastAsia="Times New Roman" w:hAnsi="Arial" w:cs="Arial"/>
          <w:color w:val="333333"/>
          <w:sz w:val="24"/>
          <w:szCs w:val="24"/>
          <w:lang w:val="en-US" w:eastAsia="pt-PT"/>
        </w:rPr>
        <w:t> using the padding to the border of the content box.</w:t>
      </w:r>
      <w:r w:rsidRPr="00AC2593">
        <w:rPr>
          <w:rFonts w:ascii="Arial" w:eastAsia="Times New Roman" w:hAnsi="Arial" w:cs="Arial"/>
          <w:color w:val="333333"/>
          <w:sz w:val="24"/>
          <w:szCs w:val="24"/>
          <w:lang w:val="en-US" w:eastAsia="pt-PT"/>
        </w:rPr>
        <w:br/>
        <w:t>You can select an image to be used as mask, otherwise the content bounds will define the mask.</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w:t>
      </w:r>
      <w:r w:rsidRPr="00AC2593">
        <w:rPr>
          <w:rFonts w:ascii="Arial" w:eastAsia="Times New Roman" w:hAnsi="Arial" w:cs="Arial"/>
          <w:i/>
          <w:iCs/>
          <w:color w:val="333333"/>
          <w:sz w:val="24"/>
          <w:szCs w:val="24"/>
          <w:lang w:val="en-US" w:eastAsia="pt-PT"/>
        </w:rPr>
        <w:t>Name Box Settings</w:t>
      </w:r>
      <w:r w:rsidRPr="00AC2593">
        <w:rPr>
          <w:rFonts w:ascii="Arial" w:eastAsia="Times New Roman" w:hAnsi="Arial" w:cs="Arial"/>
          <w:color w:val="333333"/>
          <w:sz w:val="24"/>
          <w:szCs w:val="24"/>
          <w:lang w:val="en-US" w:eastAsia="pt-PT"/>
        </w:rPr>
        <w:t> define the prefab for the name box of the GUI box.</w:t>
      </w:r>
    </w:p>
    <w:p w:rsidR="00AC2593" w:rsidRPr="00AC2593" w:rsidRDefault="00AC2593" w:rsidP="00AC2593">
      <w:pPr>
        <w:numPr>
          <w:ilvl w:val="0"/>
          <w:numId w:val="60"/>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Name Box Prefab</w:t>
      </w:r>
      <w:r w:rsidRPr="00AC2593">
        <w:rPr>
          <w:rFonts w:ascii="Arial" w:eastAsia="Times New Roman" w:hAnsi="Arial" w:cs="Arial"/>
          <w:color w:val="333333"/>
          <w:sz w:val="24"/>
          <w:szCs w:val="24"/>
          <w:lang w:val="en-US" w:eastAsia="pt-PT"/>
        </w:rPr>
        <w:br/>
        <w:t>This prefab is used to create the name box of the GUI box.</w:t>
      </w:r>
      <w:r w:rsidRPr="00AC2593">
        <w:rPr>
          <w:rFonts w:ascii="Arial" w:eastAsia="Times New Roman" w:hAnsi="Arial" w:cs="Arial"/>
          <w:color w:val="333333"/>
          <w:sz w:val="24"/>
          <w:szCs w:val="24"/>
          <w:lang w:val="en-US" w:eastAsia="pt-PT"/>
        </w:rPr>
        <w:br/>
        <w:t>You can add an image to the prefab to display a background box.</w:t>
      </w:r>
    </w:p>
    <w:p w:rsidR="00AC2593" w:rsidRPr="00AC2593" w:rsidRDefault="00AC2593" w:rsidP="00AC2593">
      <w:pPr>
        <w:numPr>
          <w:ilvl w:val="0"/>
          <w:numId w:val="60"/>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lastRenderedPageBreak/>
        <w:t>Name Box Child</w:t>
      </w:r>
      <w:r w:rsidRPr="00AC2593">
        <w:rPr>
          <w:rFonts w:ascii="Arial" w:eastAsia="Times New Roman" w:hAnsi="Arial" w:cs="Arial"/>
          <w:color w:val="333333"/>
          <w:sz w:val="24"/>
          <w:szCs w:val="24"/>
          <w:lang w:val="en-US" w:eastAsia="pt-PT"/>
        </w:rPr>
        <w:br/>
        <w:t>You can use this setting if you want the name content to be placed on a child object of your prefab.</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w:t>
      </w:r>
      <w:r w:rsidRPr="00AC2593">
        <w:rPr>
          <w:rFonts w:ascii="Arial" w:eastAsia="Times New Roman" w:hAnsi="Arial" w:cs="Arial"/>
          <w:i/>
          <w:iCs/>
          <w:color w:val="333333"/>
          <w:sz w:val="24"/>
          <w:szCs w:val="24"/>
          <w:lang w:val="en-US" w:eastAsia="pt-PT"/>
        </w:rPr>
        <w:t>Button Settings</w:t>
      </w:r>
      <w:r w:rsidRPr="00AC2593">
        <w:rPr>
          <w:rFonts w:ascii="Arial" w:eastAsia="Times New Roman" w:hAnsi="Arial" w:cs="Arial"/>
          <w:color w:val="333333"/>
          <w:sz w:val="24"/>
          <w:szCs w:val="24"/>
          <w:lang w:val="en-US" w:eastAsia="pt-PT"/>
        </w:rPr>
        <w:t> define the prefabs for choices and ok/cancel buttons of the GUI box.</w:t>
      </w:r>
    </w:p>
    <w:p w:rsidR="00AC2593" w:rsidRPr="00AC2593" w:rsidRDefault="00AC2593" w:rsidP="00AC2593">
      <w:pPr>
        <w:numPr>
          <w:ilvl w:val="0"/>
          <w:numId w:val="61"/>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Choice Prefab</w:t>
      </w:r>
      <w:r w:rsidRPr="00AC2593">
        <w:rPr>
          <w:rFonts w:ascii="Arial" w:eastAsia="Times New Roman" w:hAnsi="Arial" w:cs="Arial"/>
          <w:color w:val="333333"/>
          <w:sz w:val="24"/>
          <w:szCs w:val="24"/>
          <w:lang w:val="en-US" w:eastAsia="pt-PT"/>
        </w:rPr>
        <w:br/>
        <w:t>This prefab is used to create the choices of the GUI box.</w:t>
      </w:r>
      <w:r w:rsidRPr="00AC2593">
        <w:rPr>
          <w:rFonts w:ascii="Arial" w:eastAsia="Times New Roman" w:hAnsi="Arial" w:cs="Arial"/>
          <w:color w:val="333333"/>
          <w:sz w:val="24"/>
          <w:szCs w:val="24"/>
          <w:lang w:val="en-US" w:eastAsia="pt-PT"/>
        </w:rPr>
        <w:br/>
        <w:t>If no ok/cancel button prefabs are defined, this prefab will also be used for them.</w:t>
      </w:r>
      <w:r w:rsidRPr="00AC2593">
        <w:rPr>
          <w:rFonts w:ascii="Arial" w:eastAsia="Times New Roman" w:hAnsi="Arial" w:cs="Arial"/>
          <w:color w:val="333333"/>
          <w:sz w:val="24"/>
          <w:szCs w:val="24"/>
          <w:lang w:val="en-US" w:eastAsia="pt-PT"/>
        </w:rPr>
        <w:br/>
        <w:t>If you define a prefab, make sure to add a </w:t>
      </w:r>
      <w:r w:rsidRPr="00AC2593">
        <w:rPr>
          <w:rFonts w:ascii="Arial" w:eastAsia="Times New Roman" w:hAnsi="Arial" w:cs="Arial"/>
          <w:i/>
          <w:iCs/>
          <w:color w:val="333333"/>
          <w:sz w:val="24"/>
          <w:szCs w:val="24"/>
          <w:lang w:val="en-US" w:eastAsia="pt-PT"/>
        </w:rPr>
        <w:t>Button</w:t>
      </w:r>
      <w:r w:rsidRPr="00AC2593">
        <w:rPr>
          <w:rFonts w:ascii="Arial" w:eastAsia="Times New Roman" w:hAnsi="Arial" w:cs="Arial"/>
          <w:color w:val="333333"/>
          <w:sz w:val="24"/>
          <w:szCs w:val="24"/>
          <w:lang w:val="en-US" w:eastAsia="pt-PT"/>
        </w:rPr>
        <w:t> component to it.</w:t>
      </w:r>
    </w:p>
    <w:p w:rsidR="00AC2593" w:rsidRPr="00AC2593" w:rsidRDefault="00AC2593" w:rsidP="00AC2593">
      <w:pPr>
        <w:numPr>
          <w:ilvl w:val="0"/>
          <w:numId w:val="61"/>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OK Button Prefab</w:t>
      </w:r>
      <w:r w:rsidRPr="00AC2593">
        <w:rPr>
          <w:rFonts w:ascii="Arial" w:eastAsia="Times New Roman" w:hAnsi="Arial" w:cs="Arial"/>
          <w:color w:val="333333"/>
          <w:sz w:val="24"/>
          <w:szCs w:val="24"/>
          <w:lang w:val="en-US" w:eastAsia="pt-PT"/>
        </w:rPr>
        <w:br/>
        <w:t>This prefab is used to create the ok button.</w:t>
      </w:r>
    </w:p>
    <w:p w:rsidR="00AC2593" w:rsidRPr="00AC2593" w:rsidRDefault="00AC2593" w:rsidP="00AC2593">
      <w:pPr>
        <w:numPr>
          <w:ilvl w:val="0"/>
          <w:numId w:val="61"/>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Cancel Button Prefab</w:t>
      </w:r>
      <w:r w:rsidRPr="00AC2593">
        <w:rPr>
          <w:rFonts w:ascii="Arial" w:eastAsia="Times New Roman" w:hAnsi="Arial" w:cs="Arial"/>
          <w:color w:val="333333"/>
          <w:sz w:val="24"/>
          <w:szCs w:val="24"/>
          <w:lang w:val="en-US" w:eastAsia="pt-PT"/>
        </w:rPr>
        <w:br/>
        <w:t>This prefab is used to create the cancel button.</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w:t>
      </w:r>
      <w:r w:rsidRPr="00AC2593">
        <w:rPr>
          <w:rFonts w:ascii="Arial" w:eastAsia="Times New Roman" w:hAnsi="Arial" w:cs="Arial"/>
          <w:i/>
          <w:iCs/>
          <w:color w:val="333333"/>
          <w:sz w:val="24"/>
          <w:szCs w:val="24"/>
          <w:lang w:val="en-US" w:eastAsia="pt-PT"/>
        </w:rPr>
        <w:t>Tab Settings</w:t>
      </w:r>
      <w:r w:rsidRPr="00AC2593">
        <w:rPr>
          <w:rFonts w:ascii="Arial" w:eastAsia="Times New Roman" w:hAnsi="Arial" w:cs="Arial"/>
          <w:color w:val="333333"/>
          <w:sz w:val="24"/>
          <w:szCs w:val="24"/>
          <w:lang w:val="en-US" w:eastAsia="pt-PT"/>
        </w:rPr>
        <w:t> define the prefab used for tabs of the GUI box.</w:t>
      </w:r>
    </w:p>
    <w:p w:rsidR="00AC2593" w:rsidRPr="00AC2593" w:rsidRDefault="00AC2593" w:rsidP="00AC2593">
      <w:pPr>
        <w:numPr>
          <w:ilvl w:val="0"/>
          <w:numId w:val="62"/>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Tab Prefab</w:t>
      </w:r>
      <w:r w:rsidRPr="00AC2593">
        <w:rPr>
          <w:rFonts w:ascii="Arial" w:eastAsia="Times New Roman" w:hAnsi="Arial" w:cs="Arial"/>
          <w:color w:val="333333"/>
          <w:sz w:val="24"/>
          <w:szCs w:val="24"/>
          <w:lang w:val="en-US" w:eastAsia="pt-PT"/>
        </w:rPr>
        <w:br/>
        <w:t>This prefab is used to create the tabs of the GUI box.</w:t>
      </w:r>
      <w:r w:rsidRPr="00AC2593">
        <w:rPr>
          <w:rFonts w:ascii="Arial" w:eastAsia="Times New Roman" w:hAnsi="Arial" w:cs="Arial"/>
          <w:color w:val="333333"/>
          <w:sz w:val="24"/>
          <w:szCs w:val="24"/>
          <w:lang w:val="en-US" w:eastAsia="pt-PT"/>
        </w:rPr>
        <w:br/>
        <w:t>If no prefab is selected, the choice prefab is used instead.</w:t>
      </w:r>
    </w:p>
    <w:p w:rsidR="00AC2593" w:rsidRPr="00AC2593" w:rsidRDefault="00AC2593" w:rsidP="00AC2593">
      <w:pPr>
        <w:numPr>
          <w:ilvl w:val="0"/>
          <w:numId w:val="62"/>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Tab Mask</w:t>
      </w:r>
      <w:r w:rsidRPr="00AC2593">
        <w:rPr>
          <w:rFonts w:ascii="Arial" w:eastAsia="Times New Roman" w:hAnsi="Arial" w:cs="Arial"/>
          <w:color w:val="333333"/>
          <w:sz w:val="24"/>
          <w:szCs w:val="24"/>
          <w:lang w:val="en-US" w:eastAsia="pt-PT"/>
        </w:rPr>
        <w:br/>
        <w:t>Like the content mask, you can define a mask image for the tab button area.</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w:t>
      </w:r>
      <w:r w:rsidRPr="00AC2593">
        <w:rPr>
          <w:rFonts w:ascii="Arial" w:eastAsia="Times New Roman" w:hAnsi="Arial" w:cs="Arial"/>
          <w:i/>
          <w:iCs/>
          <w:color w:val="333333"/>
          <w:sz w:val="24"/>
          <w:szCs w:val="24"/>
          <w:lang w:val="en-US" w:eastAsia="pt-PT"/>
        </w:rPr>
        <w:t>Scrollbar Settings</w:t>
      </w:r>
      <w:r w:rsidRPr="00AC2593">
        <w:rPr>
          <w:rFonts w:ascii="Arial" w:eastAsia="Times New Roman" w:hAnsi="Arial" w:cs="Arial"/>
          <w:color w:val="333333"/>
          <w:sz w:val="24"/>
          <w:szCs w:val="24"/>
          <w:lang w:val="en-US" w:eastAsia="pt-PT"/>
        </w:rPr>
        <w:t> define the prefab used for scrollbars when the GUI box is scrollable.</w:t>
      </w:r>
    </w:p>
    <w:p w:rsidR="00AC2593" w:rsidRPr="00AC2593" w:rsidRDefault="00AC2593" w:rsidP="00AC2593">
      <w:pPr>
        <w:numPr>
          <w:ilvl w:val="0"/>
          <w:numId w:val="63"/>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Scrollbar Prefab</w:t>
      </w:r>
      <w:r w:rsidRPr="00AC2593">
        <w:rPr>
          <w:rFonts w:ascii="Arial" w:eastAsia="Times New Roman" w:hAnsi="Arial" w:cs="Arial"/>
          <w:color w:val="333333"/>
          <w:sz w:val="24"/>
          <w:szCs w:val="24"/>
          <w:lang w:val="en-US" w:eastAsia="pt-PT"/>
        </w:rPr>
        <w:br/>
        <w:t>This prefab is used to create the scrollbar of the GUI box.</w:t>
      </w:r>
      <w:r w:rsidRPr="00AC2593">
        <w:rPr>
          <w:rFonts w:ascii="Arial" w:eastAsia="Times New Roman" w:hAnsi="Arial" w:cs="Arial"/>
          <w:color w:val="333333"/>
          <w:sz w:val="24"/>
          <w:szCs w:val="24"/>
          <w:lang w:val="en-US" w:eastAsia="pt-PT"/>
        </w:rPr>
        <w:br/>
        <w:t>Don’t select a prefab if you don’t want to use a scrollbar.</w:t>
      </w:r>
    </w:p>
    <w:p w:rsidR="00AC2593" w:rsidRPr="00AC2593" w:rsidRDefault="00AC2593" w:rsidP="00AC2593">
      <w:pPr>
        <w:shd w:val="clear" w:color="auto" w:fill="FFFFFF"/>
        <w:spacing w:after="300" w:line="240" w:lineRule="auto"/>
        <w:rPr>
          <w:rFonts w:ascii="Arial" w:eastAsia="Times New Roman" w:hAnsi="Arial" w:cs="Arial"/>
          <w:color w:val="333333"/>
          <w:sz w:val="24"/>
          <w:szCs w:val="24"/>
          <w:lang w:val="en-US" w:eastAsia="pt-PT"/>
        </w:rPr>
      </w:pPr>
      <w:r w:rsidRPr="00AC2593">
        <w:rPr>
          <w:rFonts w:ascii="Arial" w:eastAsia="Times New Roman" w:hAnsi="Arial" w:cs="Arial"/>
          <w:color w:val="333333"/>
          <w:sz w:val="24"/>
          <w:szCs w:val="24"/>
          <w:lang w:val="en-US" w:eastAsia="pt-PT"/>
        </w:rPr>
        <w:t>The </w:t>
      </w:r>
      <w:r w:rsidRPr="00AC2593">
        <w:rPr>
          <w:rFonts w:ascii="Arial" w:eastAsia="Times New Roman" w:hAnsi="Arial" w:cs="Arial"/>
          <w:i/>
          <w:iCs/>
          <w:color w:val="333333"/>
          <w:sz w:val="24"/>
          <w:szCs w:val="24"/>
          <w:lang w:val="en-US" w:eastAsia="pt-PT"/>
        </w:rPr>
        <w:t>Value Input Settings</w:t>
      </w:r>
      <w:r w:rsidRPr="00AC2593">
        <w:rPr>
          <w:rFonts w:ascii="Arial" w:eastAsia="Times New Roman" w:hAnsi="Arial" w:cs="Arial"/>
          <w:color w:val="333333"/>
          <w:sz w:val="24"/>
          <w:szCs w:val="24"/>
          <w:lang w:val="en-US" w:eastAsia="pt-PT"/>
        </w:rPr>
        <w:t> define the prefabs used for value input fields of the GUI box. ORK Framework will create the field names automatically, you don’t have to add them to the prefabs. Make sure the prefabs have the matching components (e.g. toggle requires a </w:t>
      </w:r>
      <w:r w:rsidRPr="00AC2593">
        <w:rPr>
          <w:rFonts w:ascii="Arial" w:eastAsia="Times New Roman" w:hAnsi="Arial" w:cs="Arial"/>
          <w:i/>
          <w:iCs/>
          <w:color w:val="333333"/>
          <w:sz w:val="24"/>
          <w:szCs w:val="24"/>
          <w:lang w:val="en-US" w:eastAsia="pt-PT"/>
        </w:rPr>
        <w:t>Toggle</w:t>
      </w:r>
      <w:r w:rsidRPr="00AC2593">
        <w:rPr>
          <w:rFonts w:ascii="Arial" w:eastAsia="Times New Roman" w:hAnsi="Arial" w:cs="Arial"/>
          <w:color w:val="333333"/>
          <w:sz w:val="24"/>
          <w:szCs w:val="24"/>
          <w:lang w:val="en-US" w:eastAsia="pt-PT"/>
        </w:rPr>
        <w:t> component).</w:t>
      </w:r>
    </w:p>
    <w:p w:rsidR="00AC2593" w:rsidRPr="00AC2593" w:rsidRDefault="00AC2593" w:rsidP="00AC2593">
      <w:pPr>
        <w:numPr>
          <w:ilvl w:val="0"/>
          <w:numId w:val="64"/>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Text Input Prefab</w:t>
      </w:r>
      <w:r w:rsidRPr="00AC2593">
        <w:rPr>
          <w:rFonts w:ascii="Arial" w:eastAsia="Times New Roman" w:hAnsi="Arial" w:cs="Arial"/>
          <w:color w:val="333333"/>
          <w:sz w:val="24"/>
          <w:szCs w:val="24"/>
          <w:lang w:val="en-US" w:eastAsia="pt-PT"/>
        </w:rPr>
        <w:br/>
        <w:t>This prefab is used to create text input fields.</w:t>
      </w:r>
      <w:r w:rsidRPr="00AC2593">
        <w:rPr>
          <w:rFonts w:ascii="Arial" w:eastAsia="Times New Roman" w:hAnsi="Arial" w:cs="Arial"/>
          <w:color w:val="333333"/>
          <w:sz w:val="24"/>
          <w:szCs w:val="24"/>
          <w:lang w:val="en-US" w:eastAsia="pt-PT"/>
        </w:rPr>
        <w:br/>
        <w:t>If the text input isn’t displayed correctly, try setting </w:t>
      </w:r>
      <w:r w:rsidRPr="00AC2593">
        <w:rPr>
          <w:rFonts w:ascii="Arial" w:eastAsia="Times New Roman" w:hAnsi="Arial" w:cs="Arial"/>
          <w:i/>
          <w:iCs/>
          <w:color w:val="333333"/>
          <w:sz w:val="24"/>
          <w:szCs w:val="24"/>
          <w:lang w:val="en-US" w:eastAsia="pt-PT"/>
        </w:rPr>
        <w:t>Horizontal Overflow</w:t>
      </w:r>
      <w:r w:rsidRPr="00AC2593">
        <w:rPr>
          <w:rFonts w:ascii="Arial" w:eastAsia="Times New Roman" w:hAnsi="Arial" w:cs="Arial"/>
          <w:color w:val="333333"/>
          <w:sz w:val="24"/>
          <w:szCs w:val="24"/>
          <w:lang w:val="en-US" w:eastAsia="pt-PT"/>
        </w:rPr>
        <w:t> and </w:t>
      </w:r>
      <w:r w:rsidRPr="00AC2593">
        <w:rPr>
          <w:rFonts w:ascii="Arial" w:eastAsia="Times New Roman" w:hAnsi="Arial" w:cs="Arial"/>
          <w:i/>
          <w:iCs/>
          <w:color w:val="333333"/>
          <w:sz w:val="24"/>
          <w:szCs w:val="24"/>
          <w:lang w:val="en-US" w:eastAsia="pt-PT"/>
        </w:rPr>
        <w:t>Vertical Overflow</w:t>
      </w:r>
      <w:r w:rsidRPr="00AC2593">
        <w:rPr>
          <w:rFonts w:ascii="Arial" w:eastAsia="Times New Roman" w:hAnsi="Arial" w:cs="Arial"/>
          <w:color w:val="333333"/>
          <w:sz w:val="24"/>
          <w:szCs w:val="24"/>
          <w:lang w:val="en-US" w:eastAsia="pt-PT"/>
        </w:rPr>
        <w:t>to </w:t>
      </w:r>
      <w:r w:rsidRPr="00AC2593">
        <w:rPr>
          <w:rFonts w:ascii="Arial" w:eastAsia="Times New Roman" w:hAnsi="Arial" w:cs="Arial"/>
          <w:i/>
          <w:iCs/>
          <w:color w:val="333333"/>
          <w:sz w:val="24"/>
          <w:szCs w:val="24"/>
          <w:lang w:val="en-US" w:eastAsia="pt-PT"/>
        </w:rPr>
        <w:t>Overflow</w:t>
      </w:r>
      <w:r w:rsidRPr="00AC2593">
        <w:rPr>
          <w:rFonts w:ascii="Arial" w:eastAsia="Times New Roman" w:hAnsi="Arial" w:cs="Arial"/>
          <w:color w:val="333333"/>
          <w:sz w:val="24"/>
          <w:szCs w:val="24"/>
          <w:lang w:val="en-US" w:eastAsia="pt-PT"/>
        </w:rPr>
        <w:t> in the </w:t>
      </w:r>
      <w:r w:rsidRPr="00AC2593">
        <w:rPr>
          <w:rFonts w:ascii="Arial" w:eastAsia="Times New Roman" w:hAnsi="Arial" w:cs="Arial"/>
          <w:i/>
          <w:iCs/>
          <w:color w:val="333333"/>
          <w:sz w:val="24"/>
          <w:szCs w:val="24"/>
          <w:lang w:val="en-US" w:eastAsia="pt-PT"/>
        </w:rPr>
        <w:t>Text</w:t>
      </w:r>
      <w:r w:rsidRPr="00AC2593">
        <w:rPr>
          <w:rFonts w:ascii="Arial" w:eastAsia="Times New Roman" w:hAnsi="Arial" w:cs="Arial"/>
          <w:color w:val="333333"/>
          <w:sz w:val="24"/>
          <w:szCs w:val="24"/>
          <w:lang w:val="en-US" w:eastAsia="pt-PT"/>
        </w:rPr>
        <w:t> component used to display the input of the input field.</w:t>
      </w:r>
    </w:p>
    <w:p w:rsidR="00AC2593" w:rsidRPr="00AC2593" w:rsidRDefault="00AC2593" w:rsidP="00AC2593">
      <w:pPr>
        <w:numPr>
          <w:ilvl w:val="0"/>
          <w:numId w:val="64"/>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Toggle Input Prefab</w:t>
      </w:r>
      <w:r w:rsidRPr="00AC2593">
        <w:rPr>
          <w:rFonts w:ascii="Arial" w:eastAsia="Times New Roman" w:hAnsi="Arial" w:cs="Arial"/>
          <w:color w:val="333333"/>
          <w:sz w:val="24"/>
          <w:szCs w:val="24"/>
          <w:lang w:val="en-US" w:eastAsia="pt-PT"/>
        </w:rPr>
        <w:br/>
        <w:t>This prefab is used to create bool input fields.</w:t>
      </w:r>
    </w:p>
    <w:p w:rsidR="00430F3A" w:rsidRPr="00430F3A" w:rsidRDefault="00AC2593" w:rsidP="00430F3A">
      <w:pPr>
        <w:numPr>
          <w:ilvl w:val="0"/>
          <w:numId w:val="64"/>
        </w:numPr>
        <w:shd w:val="clear" w:color="auto" w:fill="FFFFFF"/>
        <w:spacing w:after="150" w:line="240" w:lineRule="auto"/>
        <w:ind w:left="0"/>
        <w:rPr>
          <w:rFonts w:ascii="Arial" w:eastAsia="Times New Roman" w:hAnsi="Arial" w:cs="Arial"/>
          <w:color w:val="333333"/>
          <w:sz w:val="24"/>
          <w:szCs w:val="24"/>
          <w:lang w:val="en-US" w:eastAsia="pt-PT"/>
        </w:rPr>
      </w:pPr>
      <w:r w:rsidRPr="00AC2593">
        <w:rPr>
          <w:rFonts w:ascii="Arial" w:eastAsia="Times New Roman" w:hAnsi="Arial" w:cs="Arial"/>
          <w:b/>
          <w:bCs/>
          <w:color w:val="333333"/>
          <w:sz w:val="24"/>
          <w:szCs w:val="24"/>
          <w:lang w:val="en-US" w:eastAsia="pt-PT"/>
        </w:rPr>
        <w:t>Slider Input Prefab</w:t>
      </w:r>
      <w:r w:rsidRPr="00AC2593">
        <w:rPr>
          <w:rFonts w:ascii="Arial" w:eastAsia="Times New Roman" w:hAnsi="Arial" w:cs="Arial"/>
          <w:color w:val="333333"/>
          <w:sz w:val="24"/>
          <w:szCs w:val="24"/>
          <w:lang w:val="en-US" w:eastAsia="pt-PT"/>
        </w:rPr>
        <w:br/>
        <w:t>This prefab is used to create int/float input fields.</w:t>
      </w:r>
    </w:p>
    <w:p w:rsidR="00430F3A" w:rsidRPr="003D3F29" w:rsidRDefault="00430F3A" w:rsidP="00430F3A">
      <w:pPr>
        <w:rPr>
          <w:rFonts w:ascii="Arial" w:eastAsia="Times New Roman" w:hAnsi="Arial" w:cs="Arial"/>
          <w:color w:val="444444"/>
          <w:kern w:val="36"/>
          <w:sz w:val="56"/>
          <w:szCs w:val="56"/>
          <w:lang w:val="en-US" w:eastAsia="pt-PT"/>
        </w:rPr>
      </w:pPr>
      <w:r w:rsidRPr="003D3F29">
        <w:rPr>
          <w:rFonts w:ascii="Arial" w:hAnsi="Arial" w:cs="Arial"/>
          <w:b/>
          <w:bCs/>
          <w:color w:val="444444"/>
          <w:sz w:val="56"/>
          <w:szCs w:val="56"/>
          <w:lang w:val="en-US"/>
        </w:rPr>
        <w:br w:type="page"/>
      </w:r>
    </w:p>
    <w:p w:rsidR="00576D0E" w:rsidRPr="00430F3A" w:rsidRDefault="00576D0E" w:rsidP="00576D0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45" w:name="_Toc437782718"/>
      <w:r w:rsidRPr="00430F3A">
        <w:rPr>
          <w:rFonts w:ascii="Arial" w:hAnsi="Arial" w:cs="Arial"/>
          <w:b w:val="0"/>
          <w:bCs w:val="0"/>
          <w:color w:val="444444"/>
          <w:sz w:val="56"/>
          <w:szCs w:val="56"/>
          <w:highlight w:val="cyan"/>
          <w:lang w:val="en-US"/>
        </w:rPr>
        <w:lastRenderedPageBreak/>
        <w:t>Scripting</w:t>
      </w:r>
      <w:bookmarkEnd w:id="245"/>
    </w:p>
    <w:p w:rsidR="00AC2593" w:rsidRDefault="00AC2593">
      <w:pPr>
        <w:rPr>
          <w:lang w:val="en-US"/>
        </w:rPr>
      </w:pPr>
    </w:p>
    <w:p w:rsidR="00576D0E" w:rsidRDefault="00576D0E">
      <w:pPr>
        <w:rPr>
          <w:lang w:val="en-US"/>
        </w:rPr>
      </w:pPr>
    </w:p>
    <w:p w:rsidR="00576D0E" w:rsidRPr="00430F3A" w:rsidRDefault="00576D0E" w:rsidP="00576D0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46" w:name="_Toc437782719"/>
      <w:r w:rsidRPr="00430F3A">
        <w:rPr>
          <w:rFonts w:ascii="Arial" w:hAnsi="Arial" w:cs="Arial"/>
          <w:b w:val="0"/>
          <w:bCs w:val="0"/>
          <w:color w:val="444444"/>
          <w:sz w:val="53"/>
          <w:szCs w:val="53"/>
          <w:highlight w:val="yellow"/>
          <w:lang w:val="en-US"/>
        </w:rPr>
        <w:t>Accessing a game object’s combatant</w:t>
      </w:r>
      <w:bookmarkEnd w:id="246"/>
    </w:p>
    <w:p w:rsidR="00576D0E" w:rsidRDefault="00576D0E">
      <w:pPr>
        <w:rPr>
          <w:lang w:val="en-US"/>
        </w:rPr>
      </w:pPr>
    </w:p>
    <w:p w:rsidR="00576D0E" w:rsidRDefault="00576D0E">
      <w:pPr>
        <w:rPr>
          <w:lang w:val="en-US"/>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can access the combatant of a game object through the </w:t>
      </w:r>
      <w:r w:rsidRPr="00576D0E">
        <w:rPr>
          <w:rFonts w:ascii="Arial" w:eastAsia="Times New Roman" w:hAnsi="Arial" w:cs="Arial"/>
          <w:i/>
          <w:iCs/>
          <w:color w:val="333333"/>
          <w:sz w:val="24"/>
          <w:szCs w:val="24"/>
          <w:lang w:val="en-US" w:eastAsia="pt-PT"/>
        </w:rPr>
        <w:t>CombatantComponent</w:t>
      </w:r>
      <w:r w:rsidRPr="00576D0E">
        <w:rPr>
          <w:rFonts w:ascii="Arial" w:eastAsia="Times New Roman" w:hAnsi="Arial" w:cs="Arial"/>
          <w:color w:val="333333"/>
          <w:sz w:val="24"/>
          <w:szCs w:val="24"/>
          <w:lang w:val="en-US" w:eastAsia="pt-PT"/>
        </w:rPr>
        <w:t>component.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Every combatant in your scene will automatically have a </w:t>
      </w:r>
      <w:r w:rsidRPr="00576D0E">
        <w:rPr>
          <w:rFonts w:ascii="Arial" w:eastAsia="Times New Roman" w:hAnsi="Arial" w:cs="Arial"/>
          <w:i/>
          <w:iCs/>
          <w:color w:val="333333"/>
          <w:sz w:val="24"/>
          <w:szCs w:val="24"/>
          <w:lang w:val="en-US" w:eastAsia="pt-PT"/>
        </w:rPr>
        <w:t>CombatantComponent</w:t>
      </w:r>
      <w:r w:rsidRPr="00576D0E">
        <w:rPr>
          <w:rFonts w:ascii="Arial" w:eastAsia="Times New Roman" w:hAnsi="Arial" w:cs="Arial"/>
          <w:color w:val="333333"/>
          <w:sz w:val="24"/>
          <w:szCs w:val="24"/>
          <w:lang w:val="en-US" w:eastAsia="pt-PT"/>
        </w:rPr>
        <w:t>component attached. The </w:t>
      </w:r>
      <w:r w:rsidRPr="00576D0E">
        <w:rPr>
          <w:rFonts w:ascii="Arial" w:eastAsia="Times New Roman" w:hAnsi="Arial" w:cs="Arial"/>
          <w:i/>
          <w:iCs/>
          <w:color w:val="333333"/>
          <w:sz w:val="24"/>
          <w:szCs w:val="24"/>
          <w:lang w:val="en-US" w:eastAsia="pt-PT"/>
        </w:rPr>
        <w:t>CombatantComponent</w:t>
      </w:r>
      <w:r w:rsidRPr="00576D0E">
        <w:rPr>
          <w:rFonts w:ascii="Arial" w:eastAsia="Times New Roman" w:hAnsi="Arial" w:cs="Arial"/>
          <w:color w:val="333333"/>
          <w:sz w:val="24"/>
          <w:szCs w:val="24"/>
          <w:lang w:val="en-US" w:eastAsia="pt-PT"/>
        </w:rPr>
        <w:t> holds a reference to the actual combatant the game object belongs to. The </w:t>
      </w:r>
      <w:r w:rsidRPr="00576D0E">
        <w:rPr>
          <w:rFonts w:ascii="Arial" w:eastAsia="Times New Roman" w:hAnsi="Arial" w:cs="Arial"/>
          <w:i/>
          <w:iCs/>
          <w:color w:val="333333"/>
          <w:sz w:val="24"/>
          <w:szCs w:val="24"/>
          <w:lang w:val="en-US" w:eastAsia="pt-PT"/>
        </w:rPr>
        <w:t>Combatant</w:t>
      </w:r>
      <w:r w:rsidRPr="00576D0E">
        <w:rPr>
          <w:rFonts w:ascii="Arial" w:eastAsia="Times New Roman" w:hAnsi="Arial" w:cs="Arial"/>
          <w:color w:val="333333"/>
          <w:sz w:val="24"/>
          <w:szCs w:val="24"/>
          <w:lang w:val="en-US" w:eastAsia="pt-PT"/>
        </w:rPr>
        <w:t> allows access to all of the combatant’s values (status, equipment, abilities, etc.) and settings.</w:t>
      </w:r>
    </w:p>
    <w:p w:rsid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See the following example on how to access the combatant. The </w:t>
      </w:r>
      <w:r w:rsidRPr="00576D0E">
        <w:rPr>
          <w:rFonts w:ascii="Arial" w:eastAsia="Times New Roman" w:hAnsi="Arial" w:cs="Arial"/>
          <w:i/>
          <w:iCs/>
          <w:color w:val="333333"/>
          <w:sz w:val="24"/>
          <w:szCs w:val="24"/>
          <w:lang w:val="en-US" w:eastAsia="pt-PT"/>
        </w:rPr>
        <w:t>gameObject</w:t>
      </w:r>
      <w:r w:rsidRPr="00576D0E">
        <w:rPr>
          <w:rFonts w:ascii="Arial" w:eastAsia="Times New Roman" w:hAnsi="Arial" w:cs="Arial"/>
          <w:color w:val="333333"/>
          <w:sz w:val="24"/>
          <w:szCs w:val="24"/>
          <w:lang w:val="en-US" w:eastAsia="pt-PT"/>
        </w:rPr>
        <w:t> is the actual game object you’re accessing to get the combatant.</w:t>
      </w:r>
    </w:p>
    <w:p w:rsidR="00430F3A" w:rsidRPr="00576D0E"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36.9pt;height:60.2pt" o:ole="">
            <v:imagedata r:id="rId136" o:title=""/>
          </v:shape>
          <w:control r:id="rId137" w:name="DefaultOcxName" w:shapeid="_x0000_i1055"/>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5</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CombatantComponent combatantComponent = gameObject.GetComponent&lt;CombatantComponent&gt;();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if(combatantComponent != null)</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ab/>
              <w:t>Combatant combatant = combatantComponent.combatant;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w:t>
            </w:r>
          </w:p>
        </w:tc>
      </w:tr>
    </w:tbl>
    <w:p w:rsidR="00430F3A"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Or, a shorter version using the </w:t>
      </w:r>
      <w:r w:rsidRPr="00576D0E">
        <w:rPr>
          <w:rFonts w:ascii="Arial" w:eastAsia="Times New Roman" w:hAnsi="Arial" w:cs="Arial"/>
          <w:i/>
          <w:iCs/>
          <w:color w:val="333333"/>
          <w:sz w:val="24"/>
          <w:szCs w:val="24"/>
          <w:lang w:val="en-US" w:eastAsia="pt-PT"/>
        </w:rPr>
        <w:t>ComponentHelper</w:t>
      </w:r>
      <w:r w:rsidRPr="00576D0E">
        <w:rPr>
          <w:rFonts w:ascii="Arial" w:eastAsia="Times New Roman" w:hAnsi="Arial" w:cs="Arial"/>
          <w:color w:val="333333"/>
          <w:sz w:val="24"/>
          <w:szCs w:val="24"/>
          <w:lang w:val="en-US" w:eastAsia="pt-PT"/>
        </w:rPr>
        <w:t> class (can return </w:t>
      </w:r>
      <w:r w:rsidRPr="00576D0E">
        <w:rPr>
          <w:rFonts w:ascii="Arial" w:eastAsia="Times New Roman" w:hAnsi="Arial" w:cs="Arial"/>
          <w:i/>
          <w:iCs/>
          <w:color w:val="333333"/>
          <w:sz w:val="24"/>
          <w:szCs w:val="24"/>
          <w:lang w:val="en-US" w:eastAsia="pt-PT"/>
        </w:rPr>
        <w:t>null</w:t>
      </w:r>
      <w:r w:rsidRPr="00576D0E">
        <w:rPr>
          <w:rFonts w:ascii="Arial" w:eastAsia="Times New Roman" w:hAnsi="Arial" w:cs="Arial"/>
          <w:color w:val="333333"/>
          <w:sz w:val="24"/>
          <w:szCs w:val="24"/>
          <w:lang w:val="en-US" w:eastAsia="pt-PT"/>
        </w:rPr>
        <w:t> if no combatant is found):</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58" type="#_x0000_t75" style="width:136.9pt;height:60.2pt" o:ole="">
            <v:imagedata r:id="rId136" o:title=""/>
          </v:shape>
          <w:control r:id="rId138" w:name="DefaultOcxName1" w:shapeid="_x0000_i1058"/>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Combatant combatant = ComponentHelper.GetCombatant(gameObject);</w:t>
            </w:r>
          </w:p>
        </w:tc>
      </w:tr>
    </w:tbl>
    <w:p w:rsidR="00430F3A" w:rsidRDefault="00430F3A" w:rsidP="00576D0E">
      <w:pPr>
        <w:shd w:val="clear" w:color="auto" w:fill="FFFFFF"/>
        <w:spacing w:after="300" w:line="240" w:lineRule="auto"/>
        <w:rPr>
          <w:rFonts w:ascii="Arial" w:eastAsia="Times New Roman" w:hAnsi="Arial" w:cs="Arial"/>
          <w:color w:val="333333"/>
          <w:sz w:val="24"/>
          <w:szCs w:val="24"/>
          <w:lang w:eastAsia="pt-PT"/>
        </w:rPr>
      </w:pPr>
    </w:p>
    <w:p w:rsid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To use this code in your custom scripts, you need to add the correct </w:t>
      </w:r>
      <w:r w:rsidRPr="00576D0E">
        <w:rPr>
          <w:rFonts w:ascii="Arial" w:eastAsia="Times New Roman" w:hAnsi="Arial" w:cs="Arial"/>
          <w:i/>
          <w:iCs/>
          <w:color w:val="333333"/>
          <w:sz w:val="24"/>
          <w:szCs w:val="24"/>
          <w:lang w:val="en-US" w:eastAsia="pt-PT"/>
        </w:rPr>
        <w:t>namespaces</w:t>
      </w:r>
      <w:r w:rsidRPr="00576D0E">
        <w:rPr>
          <w:rFonts w:ascii="Arial" w:eastAsia="Times New Roman" w:hAnsi="Arial" w:cs="Arial"/>
          <w:color w:val="333333"/>
          <w:sz w:val="24"/>
          <w:szCs w:val="24"/>
          <w:lang w:val="en-US" w:eastAsia="pt-PT"/>
        </w:rPr>
        <w:t> used by ORK Framework.</w:t>
      </w:r>
    </w:p>
    <w:p w:rsidR="00430F3A"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430F3A"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430F3A" w:rsidRPr="00576D0E"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61" type="#_x0000_t75" style="width:136.9pt;height:60.2pt" o:ole="">
            <v:imagedata r:id="rId136" o:title=""/>
          </v:shape>
          <w:control r:id="rId139" w:name="DefaultOcxName2" w:shapeid="_x0000_i1061"/>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using ORKFramework;</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using ORKFramework.Behaviours;</w:t>
            </w:r>
          </w:p>
        </w:tc>
      </w:tr>
    </w:tbl>
    <w:p w:rsidR="00576D0E" w:rsidRDefault="00576D0E">
      <w:pPr>
        <w:rPr>
          <w:lang w:val="en-US"/>
        </w:rPr>
      </w:pPr>
    </w:p>
    <w:p w:rsidR="00576D0E" w:rsidRDefault="00576D0E">
      <w:pPr>
        <w:rPr>
          <w:lang w:val="en-US"/>
        </w:rPr>
      </w:pPr>
    </w:p>
    <w:p w:rsidR="00576D0E" w:rsidRPr="003D3F29" w:rsidRDefault="00576D0E" w:rsidP="00576D0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47" w:name="_Toc437782720"/>
      <w:r w:rsidRPr="003D3F29">
        <w:rPr>
          <w:rFonts w:ascii="Arial" w:hAnsi="Arial" w:cs="Arial"/>
          <w:b w:val="0"/>
          <w:bCs w:val="0"/>
          <w:color w:val="444444"/>
          <w:sz w:val="53"/>
          <w:szCs w:val="53"/>
          <w:highlight w:val="yellow"/>
          <w:lang w:val="en-US"/>
        </w:rPr>
        <w:t>API Documentation</w:t>
      </w:r>
      <w:bookmarkEnd w:id="247"/>
    </w:p>
    <w:p w:rsidR="00576D0E" w:rsidRDefault="00576D0E">
      <w:pPr>
        <w:rPr>
          <w:lang w:val="en-US"/>
        </w:rPr>
      </w:pPr>
    </w:p>
    <w:p w:rsidR="00576D0E" w:rsidRDefault="00576D0E">
      <w:pPr>
        <w:rPr>
          <w:lang w:val="en-US"/>
        </w:rPr>
      </w:pPr>
    </w:p>
    <w:p w:rsidR="00576D0E" w:rsidRPr="00576D0E" w:rsidRDefault="00576D0E" w:rsidP="00576D0E">
      <w:pPr>
        <w:pStyle w:val="NormalWeb"/>
        <w:shd w:val="clear" w:color="auto" w:fill="FFFFFF"/>
        <w:spacing w:before="0" w:beforeAutospacing="0" w:after="300" w:afterAutospacing="0"/>
        <w:rPr>
          <w:rFonts w:ascii="Arial" w:hAnsi="Arial" w:cs="Arial"/>
          <w:color w:val="333333"/>
          <w:lang w:val="en-US"/>
        </w:rPr>
      </w:pPr>
      <w:r w:rsidRPr="00576D0E">
        <w:rPr>
          <w:rFonts w:ascii="Arial" w:hAnsi="Arial" w:cs="Arial"/>
          <w:color w:val="333333"/>
          <w:lang w:val="en-US"/>
        </w:rPr>
        <w:t>See the API documentation of ORK Framework.</w:t>
      </w:r>
    </w:p>
    <w:p w:rsidR="00576D0E" w:rsidRPr="00576D0E" w:rsidRDefault="00576D0E" w:rsidP="00576D0E">
      <w:pPr>
        <w:pStyle w:val="NormalWeb"/>
        <w:shd w:val="clear" w:color="auto" w:fill="FFFFFF"/>
        <w:spacing w:before="0" w:beforeAutospacing="0" w:after="300" w:afterAutospacing="0"/>
        <w:rPr>
          <w:rFonts w:ascii="Arial" w:hAnsi="Arial" w:cs="Arial"/>
          <w:color w:val="333333"/>
          <w:lang w:val="en-US"/>
        </w:rPr>
      </w:pPr>
      <w:r w:rsidRPr="00576D0E">
        <w:rPr>
          <w:rFonts w:ascii="Arial" w:hAnsi="Arial" w:cs="Arial"/>
          <w:color w:val="333333"/>
          <w:lang w:val="en-US"/>
        </w:rPr>
        <w:t>The API documentation contains all classes of ORK Framework, excluding the editor classes. Many of the classes, functions and fields currently lack a description – they will be added in the coming weeks. The API always matches the latest version of ORK Framework.</w:t>
      </w:r>
    </w:p>
    <w:p w:rsidR="00576D0E" w:rsidRPr="00576D0E" w:rsidRDefault="00576D0E" w:rsidP="00576D0E">
      <w:pPr>
        <w:pStyle w:val="NormalWeb"/>
        <w:shd w:val="clear" w:color="auto" w:fill="FFFFFF"/>
        <w:spacing w:before="0" w:beforeAutospacing="0" w:after="300" w:afterAutospacing="0"/>
        <w:rPr>
          <w:rFonts w:ascii="Arial" w:hAnsi="Arial" w:cs="Arial"/>
          <w:color w:val="333333"/>
          <w:lang w:val="en-US"/>
        </w:rPr>
      </w:pPr>
      <w:r w:rsidRPr="00576D0E">
        <w:rPr>
          <w:rFonts w:ascii="Arial" w:hAnsi="Arial" w:cs="Arial"/>
          <w:color w:val="333333"/>
          <w:lang w:val="en-US"/>
        </w:rPr>
        <w:t>The API documentation can be found at</w:t>
      </w:r>
      <w:r w:rsidRPr="00576D0E">
        <w:rPr>
          <w:rStyle w:val="apple-converted-space"/>
          <w:rFonts w:ascii="Arial" w:hAnsi="Arial" w:cs="Arial"/>
          <w:color w:val="333333"/>
          <w:lang w:val="en-US"/>
        </w:rPr>
        <w:t> </w:t>
      </w:r>
      <w:hyperlink r:id="rId140" w:tooltip="ORK Framework API Documentation" w:history="1">
        <w:r w:rsidRPr="00576D0E">
          <w:rPr>
            <w:rStyle w:val="Hyperlink"/>
            <w:rFonts w:ascii="Arial" w:hAnsi="Arial" w:cs="Arial"/>
            <w:b/>
            <w:bCs/>
            <w:color w:val="213C5D"/>
            <w:u w:val="none"/>
            <w:lang w:val="en-US"/>
          </w:rPr>
          <w:t>api.orkframework.com</w:t>
        </w:r>
      </w:hyperlink>
      <w:r w:rsidRPr="00576D0E">
        <w:rPr>
          <w:rFonts w:ascii="Arial" w:hAnsi="Arial" w:cs="Arial"/>
          <w:color w:val="333333"/>
          <w:lang w:val="en-US"/>
        </w:rPr>
        <w:t>.</w:t>
      </w:r>
    </w:p>
    <w:p w:rsidR="00576D0E" w:rsidRDefault="00576D0E">
      <w:pPr>
        <w:rPr>
          <w:lang w:val="en-US"/>
        </w:rPr>
      </w:pPr>
    </w:p>
    <w:p w:rsidR="00576D0E" w:rsidRDefault="00576D0E">
      <w:pPr>
        <w:rPr>
          <w:lang w:val="en-US"/>
        </w:rPr>
      </w:pPr>
    </w:p>
    <w:p w:rsidR="00576D0E" w:rsidRPr="003D3F29" w:rsidRDefault="00576D0E" w:rsidP="00576D0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48" w:name="_Toc437782721"/>
      <w:r w:rsidRPr="003D3F29">
        <w:rPr>
          <w:rFonts w:ascii="Arial" w:hAnsi="Arial" w:cs="Arial"/>
          <w:b w:val="0"/>
          <w:bCs w:val="0"/>
          <w:color w:val="444444"/>
          <w:sz w:val="53"/>
          <w:szCs w:val="53"/>
          <w:highlight w:val="yellow"/>
          <w:lang w:val="en-US"/>
        </w:rPr>
        <w:t>Creating a combatant via script</w:t>
      </w:r>
      <w:bookmarkEnd w:id="248"/>
    </w:p>
    <w:p w:rsidR="00576D0E" w:rsidRDefault="00576D0E">
      <w:pPr>
        <w:rPr>
          <w:lang w:val="en-US"/>
        </w:rPr>
      </w:pPr>
    </w:p>
    <w:p w:rsidR="00576D0E" w:rsidRDefault="00576D0E">
      <w:pPr>
        <w:rPr>
          <w:lang w:val="en-US"/>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Creating and initializing a combatant in your custom scripts is easy, once you know how.</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Creating a combatant via script requires the following steps:</w:t>
      </w:r>
    </w:p>
    <w:p w:rsidR="00576D0E" w:rsidRPr="00576D0E" w:rsidRDefault="00576D0E" w:rsidP="00576D0E">
      <w:pPr>
        <w:numPr>
          <w:ilvl w:val="0"/>
          <w:numId w:val="65"/>
        </w:numPr>
        <w:shd w:val="clear" w:color="auto" w:fill="FFFFFF"/>
        <w:spacing w:after="150" w:line="240" w:lineRule="auto"/>
        <w:ind w:left="0"/>
        <w:rPr>
          <w:rFonts w:ascii="Arial" w:eastAsia="Times New Roman" w:hAnsi="Arial" w:cs="Arial"/>
          <w:color w:val="333333"/>
          <w:sz w:val="24"/>
          <w:szCs w:val="24"/>
          <w:lang w:eastAsia="pt-PT"/>
        </w:rPr>
      </w:pPr>
      <w:r w:rsidRPr="00576D0E">
        <w:rPr>
          <w:rFonts w:ascii="Arial" w:eastAsia="Times New Roman" w:hAnsi="Arial" w:cs="Arial"/>
          <w:color w:val="333333"/>
          <w:sz w:val="24"/>
          <w:szCs w:val="24"/>
          <w:lang w:eastAsia="pt-PT"/>
        </w:rPr>
        <w:t>creating a group</w:t>
      </w:r>
    </w:p>
    <w:p w:rsidR="00576D0E" w:rsidRPr="00576D0E" w:rsidRDefault="00576D0E" w:rsidP="00576D0E">
      <w:pPr>
        <w:numPr>
          <w:ilvl w:val="0"/>
          <w:numId w:val="65"/>
        </w:numPr>
        <w:shd w:val="clear" w:color="auto" w:fill="FFFFFF"/>
        <w:spacing w:after="150" w:line="240" w:lineRule="auto"/>
        <w:ind w:left="0"/>
        <w:rPr>
          <w:rFonts w:ascii="Arial" w:eastAsia="Times New Roman" w:hAnsi="Arial" w:cs="Arial"/>
          <w:color w:val="333333"/>
          <w:sz w:val="24"/>
          <w:szCs w:val="24"/>
          <w:lang w:eastAsia="pt-PT"/>
        </w:rPr>
      </w:pPr>
      <w:r w:rsidRPr="00576D0E">
        <w:rPr>
          <w:rFonts w:ascii="Arial" w:eastAsia="Times New Roman" w:hAnsi="Arial" w:cs="Arial"/>
          <w:color w:val="333333"/>
          <w:sz w:val="24"/>
          <w:szCs w:val="24"/>
          <w:lang w:eastAsia="pt-PT"/>
        </w:rPr>
        <w:t>creating the combatant</w:t>
      </w:r>
    </w:p>
    <w:p w:rsidR="00576D0E" w:rsidRPr="00576D0E" w:rsidRDefault="00576D0E" w:rsidP="00576D0E">
      <w:pPr>
        <w:numPr>
          <w:ilvl w:val="0"/>
          <w:numId w:val="65"/>
        </w:numPr>
        <w:shd w:val="clear" w:color="auto" w:fill="FFFFFF"/>
        <w:spacing w:after="150" w:line="240" w:lineRule="auto"/>
        <w:ind w:left="0"/>
        <w:rPr>
          <w:rFonts w:ascii="Arial" w:eastAsia="Times New Roman" w:hAnsi="Arial" w:cs="Arial"/>
          <w:color w:val="333333"/>
          <w:sz w:val="24"/>
          <w:szCs w:val="24"/>
          <w:lang w:eastAsia="pt-PT"/>
        </w:rPr>
      </w:pPr>
      <w:r w:rsidRPr="00576D0E">
        <w:rPr>
          <w:rFonts w:ascii="Arial" w:eastAsia="Times New Roman" w:hAnsi="Arial" w:cs="Arial"/>
          <w:color w:val="333333"/>
          <w:sz w:val="24"/>
          <w:szCs w:val="24"/>
          <w:lang w:eastAsia="pt-PT"/>
        </w:rPr>
        <w:t>initializing the combatant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Let’s look at those steps in detail.</w:t>
      </w:r>
    </w:p>
    <w:p w:rsidR="00430F3A" w:rsidRDefault="00430F3A">
      <w:pPr>
        <w:rPr>
          <w:rFonts w:ascii="Arial" w:eastAsia="Times New Roman" w:hAnsi="Arial" w:cs="Arial"/>
          <w:color w:val="444444"/>
          <w:kern w:val="36"/>
          <w:sz w:val="56"/>
          <w:szCs w:val="56"/>
          <w:lang w:val="en-US" w:eastAsia="pt-PT"/>
        </w:rPr>
      </w:pPr>
      <w:r>
        <w:rPr>
          <w:rFonts w:ascii="Arial" w:eastAsia="Times New Roman" w:hAnsi="Arial" w:cs="Arial"/>
          <w:color w:val="444444"/>
          <w:kern w:val="36"/>
          <w:sz w:val="56"/>
          <w:szCs w:val="56"/>
          <w:lang w:val="en-US" w:eastAsia="pt-PT"/>
        </w:rPr>
        <w:br w:type="page"/>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49" w:name="_Toc437782722"/>
      <w:r w:rsidRPr="00576D0E">
        <w:rPr>
          <w:rFonts w:ascii="Arial" w:eastAsia="Times New Roman" w:hAnsi="Arial" w:cs="Arial"/>
          <w:color w:val="444444"/>
          <w:kern w:val="36"/>
          <w:sz w:val="56"/>
          <w:szCs w:val="56"/>
          <w:lang w:val="en-US" w:eastAsia="pt-PT"/>
        </w:rPr>
        <w:lastRenderedPageBreak/>
        <w:t>Creating a group</w:t>
      </w:r>
      <w:bookmarkEnd w:id="249"/>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w:t>
      </w:r>
      <w:r w:rsidRPr="00576D0E">
        <w:rPr>
          <w:rFonts w:ascii="Arial" w:eastAsia="Times New Roman" w:hAnsi="Arial" w:cs="Arial"/>
          <w:i/>
          <w:iCs/>
          <w:color w:val="333333"/>
          <w:sz w:val="24"/>
          <w:szCs w:val="24"/>
          <w:lang w:val="en-US" w:eastAsia="pt-PT"/>
        </w:rPr>
        <w:t>Group</w:t>
      </w:r>
      <w:r w:rsidRPr="00576D0E">
        <w:rPr>
          <w:rFonts w:ascii="Arial" w:eastAsia="Times New Roman" w:hAnsi="Arial" w:cs="Arial"/>
          <w:color w:val="333333"/>
          <w:sz w:val="24"/>
          <w:szCs w:val="24"/>
          <w:lang w:val="en-US" w:eastAsia="pt-PT"/>
        </w:rPr>
        <w:t> class holds all combatants that are part of a group (e.g. the player group), the group’s inventory, manages who is fighting and which faction they’re part of.</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can create a new group with the following code:</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64" type="#_x0000_t75" style="width:136.9pt;height:60.2pt" o:ole="">
            <v:imagedata r:id="rId136" o:title=""/>
          </v:shape>
          <w:control r:id="rId141" w:name="DefaultOcxName6" w:shapeid="_x0000_i1064"/>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Group group = new Group(int factionID);</w:t>
            </w:r>
          </w:p>
        </w:tc>
      </w:tr>
    </w:tbl>
    <w:p w:rsidR="00430F3A" w:rsidRPr="00430F3A" w:rsidRDefault="00430F3A" w:rsidP="00430F3A">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numPr>
          <w:ilvl w:val="0"/>
          <w:numId w:val="66"/>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int factionID</w:t>
      </w:r>
      <w:r w:rsidRPr="00576D0E">
        <w:rPr>
          <w:rFonts w:ascii="Arial" w:eastAsia="Times New Roman" w:hAnsi="Arial" w:cs="Arial"/>
          <w:color w:val="333333"/>
          <w:sz w:val="24"/>
          <w:szCs w:val="24"/>
          <w:lang w:val="en-US" w:eastAsia="pt-PT"/>
        </w:rPr>
        <w:br/>
        <w:t>The ID/index of the faction the group will be part of.</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can join a combatant to a group (when it’s not already joined to the group through the creation, see below for details) using the following code:</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67" type="#_x0000_t75" style="width:136.9pt;height:60.2pt" o:ole="">
            <v:imagedata r:id="rId136" o:title=""/>
          </v:shape>
          <w:control r:id="rId142" w:name="DefaultOcxName11" w:shapeid="_x0000_i1067"/>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group.Join(Combatant combatant);</w:t>
            </w:r>
          </w:p>
        </w:tc>
      </w:tr>
    </w:tbl>
    <w:p w:rsidR="00430F3A" w:rsidRPr="00430F3A" w:rsidRDefault="00430F3A" w:rsidP="00430F3A">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numPr>
          <w:ilvl w:val="0"/>
          <w:numId w:val="67"/>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 combatant</w:t>
      </w:r>
      <w:r w:rsidRPr="00576D0E">
        <w:rPr>
          <w:rFonts w:ascii="Arial" w:eastAsia="Times New Roman" w:hAnsi="Arial" w:cs="Arial"/>
          <w:color w:val="333333"/>
          <w:sz w:val="24"/>
          <w:szCs w:val="24"/>
          <w:lang w:val="en-US" w:eastAsia="pt-PT"/>
        </w:rPr>
        <w:br/>
        <w:t>The combatant that will join the group.</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0" w:name="_Toc437782723"/>
      <w:r w:rsidRPr="00576D0E">
        <w:rPr>
          <w:rFonts w:ascii="Arial" w:eastAsia="Times New Roman" w:hAnsi="Arial" w:cs="Arial"/>
          <w:color w:val="444444"/>
          <w:kern w:val="36"/>
          <w:sz w:val="56"/>
          <w:szCs w:val="56"/>
          <w:lang w:val="en-US" w:eastAsia="pt-PT"/>
        </w:rPr>
        <w:t>Creating a combatant</w:t>
      </w:r>
      <w:bookmarkEnd w:id="250"/>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w:t>
      </w:r>
      <w:r w:rsidRPr="00576D0E">
        <w:rPr>
          <w:rFonts w:ascii="Arial" w:eastAsia="Times New Roman" w:hAnsi="Arial" w:cs="Arial"/>
          <w:i/>
          <w:iCs/>
          <w:color w:val="333333"/>
          <w:sz w:val="24"/>
          <w:szCs w:val="24"/>
          <w:lang w:val="en-US" w:eastAsia="pt-PT"/>
        </w:rPr>
        <w:t>Combatant</w:t>
      </w:r>
      <w:r w:rsidRPr="00576D0E">
        <w:rPr>
          <w:rFonts w:ascii="Arial" w:eastAsia="Times New Roman" w:hAnsi="Arial" w:cs="Arial"/>
          <w:color w:val="333333"/>
          <w:sz w:val="24"/>
          <w:szCs w:val="24"/>
          <w:lang w:val="en-US" w:eastAsia="pt-PT"/>
        </w:rPr>
        <w:t> class holds everything related to a combatant – status, equipment, etc.</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can create a new combatant with the following code:</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70" type="#_x0000_t75" style="width:136.9pt;height:60.2pt" o:ole="">
            <v:imagedata r:id="rId136" o:title=""/>
          </v:shape>
          <w:control r:id="rId143" w:name="DefaultOcxName21" w:shapeid="_x0000_i1070"/>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Combatant combatant = ORK.Combatants.Create(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int combatantID, Group group);</w:t>
            </w:r>
          </w:p>
        </w:tc>
      </w:tr>
    </w:tbl>
    <w:p w:rsidR="00430F3A" w:rsidRPr="00430F3A" w:rsidRDefault="00430F3A" w:rsidP="00430F3A">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numPr>
          <w:ilvl w:val="0"/>
          <w:numId w:val="68"/>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int combatantID</w:t>
      </w:r>
      <w:r w:rsidRPr="00576D0E">
        <w:rPr>
          <w:rFonts w:ascii="Arial" w:eastAsia="Times New Roman" w:hAnsi="Arial" w:cs="Arial"/>
          <w:color w:val="333333"/>
          <w:sz w:val="24"/>
          <w:szCs w:val="24"/>
          <w:lang w:val="en-US" w:eastAsia="pt-PT"/>
        </w:rPr>
        <w:br/>
        <w:t>The ID/index of the combatant.</w:t>
      </w:r>
    </w:p>
    <w:p w:rsidR="00576D0E" w:rsidRPr="00576D0E" w:rsidRDefault="00576D0E" w:rsidP="00576D0E">
      <w:pPr>
        <w:numPr>
          <w:ilvl w:val="0"/>
          <w:numId w:val="68"/>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lastRenderedPageBreak/>
        <w:t>Group group</w:t>
      </w:r>
      <w:r w:rsidRPr="00576D0E">
        <w:rPr>
          <w:rFonts w:ascii="Arial" w:eastAsia="Times New Roman" w:hAnsi="Arial" w:cs="Arial"/>
          <w:color w:val="333333"/>
          <w:sz w:val="24"/>
          <w:szCs w:val="24"/>
          <w:lang w:val="en-US" w:eastAsia="pt-PT"/>
        </w:rPr>
        <w:br/>
        <w:t>The group the combatant will join.</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1" w:name="_Toc437782724"/>
      <w:r w:rsidRPr="00576D0E">
        <w:rPr>
          <w:rFonts w:ascii="Arial" w:eastAsia="Times New Roman" w:hAnsi="Arial" w:cs="Arial"/>
          <w:color w:val="444444"/>
          <w:kern w:val="36"/>
          <w:sz w:val="56"/>
          <w:szCs w:val="56"/>
          <w:lang w:val="en-US" w:eastAsia="pt-PT"/>
        </w:rPr>
        <w:t>Initializing the combatant</w:t>
      </w:r>
      <w:bookmarkEnd w:id="251"/>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combatant created earlier has only basic initializations done – we still need to set up the level, class level and class the combatant should have, which will initialize the status, equipment and other things of the combatant. You can either use the default start settings of the combatant’s settings, or define the values you want.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Initializing a combatant with the default start settings:</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73" type="#_x0000_t75" style="width:136.9pt;height:60.2pt" o:ole="">
            <v:imagedata r:id="rId136" o:title=""/>
          </v:shape>
          <w:control r:id="rId144" w:name="DefaultOcxName3" w:shapeid="_x0000_i1073"/>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combatant.Init();</w:t>
            </w:r>
          </w:p>
        </w:tc>
      </w:tr>
    </w:tbl>
    <w:p w:rsidR="00430F3A" w:rsidRDefault="00430F3A"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Initializing a combatant with defind level, class level and class:</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76" type="#_x0000_t75" style="width:136.9pt;height:60.2pt" o:ole="">
            <v:imagedata r:id="rId136" o:title=""/>
          </v:shape>
          <w:control r:id="rId145" w:name="DefaultOcxName4" w:shapeid="_x0000_i1076"/>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combatant.Init(int level, int classLevel, int classID);</w:t>
            </w:r>
          </w:p>
        </w:tc>
      </w:tr>
    </w:tbl>
    <w:p w:rsidR="00430F3A" w:rsidRPr="00430F3A" w:rsidRDefault="00430F3A" w:rsidP="00430F3A">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numPr>
          <w:ilvl w:val="0"/>
          <w:numId w:val="69"/>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int level</w:t>
      </w:r>
      <w:r w:rsidRPr="00576D0E">
        <w:rPr>
          <w:rFonts w:ascii="Arial" w:eastAsia="Times New Roman" w:hAnsi="Arial" w:cs="Arial"/>
          <w:color w:val="333333"/>
          <w:sz w:val="24"/>
          <w:szCs w:val="24"/>
          <w:lang w:val="en-US" w:eastAsia="pt-PT"/>
        </w:rPr>
        <w:br/>
        <w:t>The level the combatant will have.</w:t>
      </w:r>
      <w:r w:rsidRPr="00576D0E">
        <w:rPr>
          <w:rFonts w:ascii="Arial" w:eastAsia="Times New Roman" w:hAnsi="Arial" w:cs="Arial"/>
          <w:color w:val="333333"/>
          <w:sz w:val="24"/>
          <w:szCs w:val="24"/>
          <w:lang w:val="en-US" w:eastAsia="pt-PT"/>
        </w:rPr>
        <w:br/>
        <w:t>Has to be at least 1.</w:t>
      </w:r>
    </w:p>
    <w:p w:rsidR="00576D0E" w:rsidRPr="00576D0E" w:rsidRDefault="00576D0E" w:rsidP="00576D0E">
      <w:pPr>
        <w:numPr>
          <w:ilvl w:val="0"/>
          <w:numId w:val="69"/>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int classLevel</w:t>
      </w:r>
      <w:r w:rsidRPr="00576D0E">
        <w:rPr>
          <w:rFonts w:ascii="Arial" w:eastAsia="Times New Roman" w:hAnsi="Arial" w:cs="Arial"/>
          <w:color w:val="333333"/>
          <w:sz w:val="24"/>
          <w:szCs w:val="24"/>
          <w:lang w:val="en-US" w:eastAsia="pt-PT"/>
        </w:rPr>
        <w:br/>
        <w:t>The class level the combatant will have.</w:t>
      </w:r>
      <w:r w:rsidRPr="00576D0E">
        <w:rPr>
          <w:rFonts w:ascii="Arial" w:eastAsia="Times New Roman" w:hAnsi="Arial" w:cs="Arial"/>
          <w:color w:val="333333"/>
          <w:sz w:val="24"/>
          <w:szCs w:val="24"/>
          <w:lang w:val="en-US" w:eastAsia="pt-PT"/>
        </w:rPr>
        <w:br/>
        <w:t>Has to be at least 1.</w:t>
      </w:r>
    </w:p>
    <w:p w:rsidR="00576D0E" w:rsidRPr="00576D0E" w:rsidRDefault="00576D0E" w:rsidP="00576D0E">
      <w:pPr>
        <w:numPr>
          <w:ilvl w:val="0"/>
          <w:numId w:val="69"/>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int classID</w:t>
      </w:r>
      <w:r w:rsidRPr="00576D0E">
        <w:rPr>
          <w:rFonts w:ascii="Arial" w:eastAsia="Times New Roman" w:hAnsi="Arial" w:cs="Arial"/>
          <w:color w:val="333333"/>
          <w:sz w:val="24"/>
          <w:szCs w:val="24"/>
          <w:lang w:val="en-US" w:eastAsia="pt-PT"/>
        </w:rPr>
        <w:br/>
        <w:t>The ID/index of the class the combatant will have.</w:t>
      </w:r>
    </w:p>
    <w:p w:rsidR="00430F3A" w:rsidRPr="003D3F29" w:rsidRDefault="00430F3A">
      <w:pPr>
        <w:rPr>
          <w:rFonts w:ascii="Arial" w:eastAsia="Times New Roman" w:hAnsi="Arial" w:cs="Arial"/>
          <w:color w:val="444444"/>
          <w:kern w:val="36"/>
          <w:sz w:val="56"/>
          <w:szCs w:val="56"/>
          <w:lang w:val="en-US" w:eastAsia="pt-PT"/>
        </w:rPr>
      </w:pPr>
      <w:r w:rsidRPr="003D3F29">
        <w:rPr>
          <w:rFonts w:ascii="Arial" w:eastAsia="Times New Roman" w:hAnsi="Arial" w:cs="Arial"/>
          <w:color w:val="444444"/>
          <w:kern w:val="36"/>
          <w:sz w:val="56"/>
          <w:szCs w:val="56"/>
          <w:lang w:val="en-US" w:eastAsia="pt-PT"/>
        </w:rPr>
        <w:br w:type="page"/>
      </w:r>
    </w:p>
    <w:p w:rsidR="00576D0E" w:rsidRPr="003D3F29"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2" w:name="_Toc437782725"/>
      <w:r w:rsidRPr="003D3F29">
        <w:rPr>
          <w:rFonts w:ascii="Arial" w:eastAsia="Times New Roman" w:hAnsi="Arial" w:cs="Arial"/>
          <w:color w:val="444444"/>
          <w:kern w:val="36"/>
          <w:sz w:val="56"/>
          <w:szCs w:val="56"/>
          <w:lang w:val="en-US" w:eastAsia="pt-PT"/>
        </w:rPr>
        <w:lastRenderedPageBreak/>
        <w:t>Spawning a combatant</w:t>
      </w:r>
      <w:bookmarkEnd w:id="252"/>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If you want to spawn your newly created combatant, you can use the following code:</w:t>
      </w:r>
    </w:p>
    <w:p w:rsidR="00576D0E" w:rsidRPr="00576D0E" w:rsidRDefault="00576D0E" w:rsidP="00576D0E">
      <w:pPr>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79" type="#_x0000_t75" style="width:136.9pt;height:60.2pt" o:ole="">
            <v:imagedata r:id="rId136" o:title=""/>
          </v:shape>
          <w:control r:id="rId146" w:name="DefaultOcxName5" w:shapeid="_x0000_i1079"/>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 xml:space="preserve">combatant.Spawn(Vector3 position, </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bool setRotation, float yRotation, bool setScale, Vector3 scale);</w:t>
            </w:r>
          </w:p>
        </w:tc>
      </w:tr>
    </w:tbl>
    <w:p w:rsidR="00430F3A" w:rsidRPr="00430F3A" w:rsidRDefault="00430F3A" w:rsidP="00430F3A">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numPr>
          <w:ilvl w:val="0"/>
          <w:numId w:val="70"/>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Vector3 position</w:t>
      </w:r>
      <w:r w:rsidRPr="00576D0E">
        <w:rPr>
          <w:rFonts w:ascii="Arial" w:eastAsia="Times New Roman" w:hAnsi="Arial" w:cs="Arial"/>
          <w:color w:val="333333"/>
          <w:sz w:val="24"/>
          <w:szCs w:val="24"/>
          <w:lang w:val="en-US" w:eastAsia="pt-PT"/>
        </w:rPr>
        <w:br/>
        <w:t>The position the combatant will spawn at.</w:t>
      </w:r>
    </w:p>
    <w:p w:rsidR="00576D0E" w:rsidRPr="00576D0E" w:rsidRDefault="00576D0E" w:rsidP="00576D0E">
      <w:pPr>
        <w:numPr>
          <w:ilvl w:val="0"/>
          <w:numId w:val="70"/>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bool setRotation</w:t>
      </w:r>
      <w:r w:rsidRPr="00576D0E">
        <w:rPr>
          <w:rFonts w:ascii="Arial" w:eastAsia="Times New Roman" w:hAnsi="Arial" w:cs="Arial"/>
          <w:color w:val="333333"/>
          <w:sz w:val="24"/>
          <w:szCs w:val="24"/>
          <w:lang w:val="en-US" w:eastAsia="pt-PT"/>
        </w:rPr>
        <w:br/>
        <w:t>If you want to set the rotation when spawning or not.</w:t>
      </w:r>
    </w:p>
    <w:p w:rsidR="00576D0E" w:rsidRPr="00576D0E" w:rsidRDefault="00576D0E" w:rsidP="00576D0E">
      <w:pPr>
        <w:numPr>
          <w:ilvl w:val="0"/>
          <w:numId w:val="70"/>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float yRotation</w:t>
      </w:r>
      <w:r w:rsidRPr="00576D0E">
        <w:rPr>
          <w:rFonts w:ascii="Arial" w:eastAsia="Times New Roman" w:hAnsi="Arial" w:cs="Arial"/>
          <w:color w:val="333333"/>
          <w:sz w:val="24"/>
          <w:szCs w:val="24"/>
          <w:lang w:val="en-US" w:eastAsia="pt-PT"/>
        </w:rPr>
        <w:br/>
        <w:t>The rotation of the Y-axis when spawning (only used when </w:t>
      </w:r>
      <w:r w:rsidRPr="00576D0E">
        <w:rPr>
          <w:rFonts w:ascii="Arial" w:eastAsia="Times New Roman" w:hAnsi="Arial" w:cs="Arial"/>
          <w:i/>
          <w:iCs/>
          <w:color w:val="333333"/>
          <w:sz w:val="24"/>
          <w:szCs w:val="24"/>
          <w:lang w:val="en-US" w:eastAsia="pt-PT"/>
        </w:rPr>
        <w:t>setRotation</w:t>
      </w:r>
      <w:r w:rsidRPr="00576D0E">
        <w:rPr>
          <w:rFonts w:ascii="Arial" w:eastAsia="Times New Roman" w:hAnsi="Arial" w:cs="Arial"/>
          <w:color w:val="333333"/>
          <w:sz w:val="24"/>
          <w:szCs w:val="24"/>
          <w:lang w:val="en-US" w:eastAsia="pt-PT"/>
        </w:rPr>
        <w:t> is </w:t>
      </w:r>
      <w:r w:rsidRPr="00576D0E">
        <w:rPr>
          <w:rFonts w:ascii="Arial" w:eastAsia="Times New Roman" w:hAnsi="Arial" w:cs="Arial"/>
          <w:i/>
          <w:iCs/>
          <w:color w:val="333333"/>
          <w:sz w:val="24"/>
          <w:szCs w:val="24"/>
          <w:lang w:val="en-US" w:eastAsia="pt-PT"/>
        </w:rPr>
        <w:t>true</w:t>
      </w:r>
      <w:r w:rsidRPr="00576D0E">
        <w:rPr>
          <w:rFonts w:ascii="Arial" w:eastAsia="Times New Roman" w:hAnsi="Arial" w:cs="Arial"/>
          <w:color w:val="333333"/>
          <w:sz w:val="24"/>
          <w:szCs w:val="24"/>
          <w:lang w:val="en-US" w:eastAsia="pt-PT"/>
        </w:rPr>
        <w:t>).</w:t>
      </w:r>
    </w:p>
    <w:p w:rsidR="00576D0E" w:rsidRPr="00576D0E" w:rsidRDefault="00576D0E" w:rsidP="00576D0E">
      <w:pPr>
        <w:numPr>
          <w:ilvl w:val="0"/>
          <w:numId w:val="70"/>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bool setScale</w:t>
      </w:r>
      <w:r w:rsidRPr="00576D0E">
        <w:rPr>
          <w:rFonts w:ascii="Arial" w:eastAsia="Times New Roman" w:hAnsi="Arial" w:cs="Arial"/>
          <w:color w:val="333333"/>
          <w:sz w:val="24"/>
          <w:szCs w:val="24"/>
          <w:lang w:val="en-US" w:eastAsia="pt-PT"/>
        </w:rPr>
        <w:br/>
        <w:t>If you want to set the scale when spawning or not.</w:t>
      </w:r>
    </w:p>
    <w:p w:rsidR="00576D0E" w:rsidRPr="00DC65CF" w:rsidRDefault="00576D0E" w:rsidP="00576D0E">
      <w:pPr>
        <w:numPr>
          <w:ilvl w:val="0"/>
          <w:numId w:val="70"/>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Vector3 scale</w:t>
      </w:r>
      <w:r w:rsidRPr="00576D0E">
        <w:rPr>
          <w:rFonts w:ascii="Arial" w:eastAsia="Times New Roman" w:hAnsi="Arial" w:cs="Arial"/>
          <w:color w:val="333333"/>
          <w:sz w:val="24"/>
          <w:szCs w:val="24"/>
          <w:lang w:val="en-US" w:eastAsia="pt-PT"/>
        </w:rPr>
        <w:br/>
        <w:t>The scale that will be used when spawning (only used when </w:t>
      </w:r>
      <w:r w:rsidRPr="00576D0E">
        <w:rPr>
          <w:rFonts w:ascii="Arial" w:eastAsia="Times New Roman" w:hAnsi="Arial" w:cs="Arial"/>
          <w:i/>
          <w:iCs/>
          <w:color w:val="333333"/>
          <w:sz w:val="24"/>
          <w:szCs w:val="24"/>
          <w:lang w:val="en-US" w:eastAsia="pt-PT"/>
        </w:rPr>
        <w:t>setScale</w:t>
      </w:r>
      <w:r w:rsidRPr="00576D0E">
        <w:rPr>
          <w:rFonts w:ascii="Arial" w:eastAsia="Times New Roman" w:hAnsi="Arial" w:cs="Arial"/>
          <w:color w:val="333333"/>
          <w:sz w:val="24"/>
          <w:szCs w:val="24"/>
          <w:lang w:val="en-US" w:eastAsia="pt-PT"/>
        </w:rPr>
        <w:t> is </w:t>
      </w:r>
      <w:r w:rsidRPr="00576D0E">
        <w:rPr>
          <w:rFonts w:ascii="Arial" w:eastAsia="Times New Roman" w:hAnsi="Arial" w:cs="Arial"/>
          <w:i/>
          <w:iCs/>
          <w:color w:val="333333"/>
          <w:sz w:val="24"/>
          <w:szCs w:val="24"/>
          <w:lang w:val="en-US" w:eastAsia="pt-PT"/>
        </w:rPr>
        <w:t>true</w:t>
      </w:r>
      <w:r w:rsidRPr="00576D0E">
        <w:rPr>
          <w:rFonts w:ascii="Arial" w:eastAsia="Times New Roman" w:hAnsi="Arial" w:cs="Arial"/>
          <w:color w:val="333333"/>
          <w:sz w:val="24"/>
          <w:szCs w:val="24"/>
          <w:lang w:val="en-US" w:eastAsia="pt-PT"/>
        </w:rPr>
        <w:t>)</w:t>
      </w:r>
      <w:r>
        <w:rPr>
          <w:rFonts w:ascii="Arial" w:eastAsia="Times New Roman" w:hAnsi="Arial" w:cs="Arial"/>
          <w:color w:val="333333"/>
          <w:sz w:val="24"/>
          <w:szCs w:val="24"/>
          <w:lang w:val="en-US" w:eastAsia="pt-PT"/>
        </w:rPr>
        <w:t>.</w:t>
      </w: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Pr="003D3F29" w:rsidRDefault="00576D0E" w:rsidP="00576D0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53" w:name="_Toc437782726"/>
      <w:r w:rsidRPr="003D3F29">
        <w:rPr>
          <w:rFonts w:ascii="Arial" w:hAnsi="Arial" w:cs="Arial"/>
          <w:b w:val="0"/>
          <w:bCs w:val="0"/>
          <w:color w:val="444444"/>
          <w:sz w:val="53"/>
          <w:szCs w:val="53"/>
          <w:highlight w:val="yellow"/>
          <w:lang w:val="en-US"/>
        </w:rPr>
        <w:t>Custom Save Data</w:t>
      </w:r>
      <w:bookmarkEnd w:id="253"/>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ORK Framework allows you to add custom save data to ORK’s save game system.</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This is done by implementing the </w:t>
      </w:r>
      <w:r w:rsidRPr="00576D0E">
        <w:rPr>
          <w:rFonts w:ascii="Arial" w:eastAsia="Times New Roman" w:hAnsi="Arial" w:cs="Arial"/>
          <w:i/>
          <w:iCs/>
          <w:color w:val="333333"/>
          <w:sz w:val="24"/>
          <w:szCs w:val="24"/>
          <w:lang w:val="en-US" w:eastAsia="pt-PT"/>
        </w:rPr>
        <w:t>ISaveData</w:t>
      </w:r>
      <w:r w:rsidRPr="00576D0E">
        <w:rPr>
          <w:rFonts w:ascii="Arial" w:eastAsia="Times New Roman" w:hAnsi="Arial" w:cs="Arial"/>
          <w:color w:val="333333"/>
          <w:sz w:val="24"/>
          <w:szCs w:val="24"/>
          <w:lang w:val="en-US" w:eastAsia="pt-PT"/>
        </w:rPr>
        <w:t> interface in the class that will be used to save (e.g. a component) and register the class to the ORK save game handler.</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4" w:name="_Toc437782727"/>
      <w:r w:rsidRPr="00576D0E">
        <w:rPr>
          <w:rFonts w:ascii="Arial" w:eastAsia="Times New Roman" w:hAnsi="Arial" w:cs="Arial"/>
          <w:color w:val="444444"/>
          <w:kern w:val="36"/>
          <w:sz w:val="56"/>
          <w:szCs w:val="56"/>
          <w:lang w:val="en-US" w:eastAsia="pt-PT"/>
        </w:rPr>
        <w:t>Registering a class</w:t>
      </w:r>
      <w:bookmarkEnd w:id="254"/>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To register a class, call the following function:</w:t>
      </w:r>
    </w:p>
    <w:p w:rsidR="00576D0E" w:rsidRPr="00576D0E" w:rsidRDefault="00576D0E" w:rsidP="00576D0E">
      <w:pPr>
        <w:shd w:val="clear" w:color="auto" w:fill="FFFFFF"/>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hd w:val="clear" w:color="auto" w:fill="FFFFFF"/>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82" type="#_x0000_t75" style="width:136.9pt;height:60.2pt" o:ole="">
            <v:imagedata r:id="rId136" o:title=""/>
          </v:shape>
          <w:control r:id="rId147" w:name="DefaultOcxName7" w:shapeid="_x0000_i1082"/>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ORK.SaveGame.RegisterCustomData(string name, ISaveData saveData, bool beforeSceneLoad);</w:t>
            </w:r>
          </w:p>
        </w:tc>
      </w:tr>
    </w:tbl>
    <w:p w:rsidR="00DC65CF" w:rsidRDefault="00DC65CF"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lastRenderedPageBreak/>
        <w:t>The parameters of the function:</w:t>
      </w:r>
    </w:p>
    <w:p w:rsidR="00576D0E" w:rsidRPr="00576D0E" w:rsidRDefault="00576D0E" w:rsidP="00576D0E">
      <w:pPr>
        <w:numPr>
          <w:ilvl w:val="0"/>
          <w:numId w:val="71"/>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string name</w:t>
      </w:r>
      <w:r w:rsidRPr="00576D0E">
        <w:rPr>
          <w:rFonts w:ascii="Arial" w:eastAsia="Times New Roman" w:hAnsi="Arial" w:cs="Arial"/>
          <w:color w:val="333333"/>
          <w:sz w:val="24"/>
          <w:szCs w:val="24"/>
          <w:lang w:val="en-US" w:eastAsia="pt-PT"/>
        </w:rPr>
        <w:br/>
        <w:t>The name used to register the custom save data.</w:t>
      </w:r>
      <w:r w:rsidRPr="00576D0E">
        <w:rPr>
          <w:rFonts w:ascii="Arial" w:eastAsia="Times New Roman" w:hAnsi="Arial" w:cs="Arial"/>
          <w:color w:val="333333"/>
          <w:sz w:val="24"/>
          <w:szCs w:val="24"/>
          <w:lang w:val="en-US" w:eastAsia="pt-PT"/>
        </w:rPr>
        <w:br/>
        <w:t>You can only register one custom save data for per name.</w:t>
      </w:r>
    </w:p>
    <w:p w:rsidR="00576D0E" w:rsidRPr="00576D0E" w:rsidRDefault="00576D0E" w:rsidP="00576D0E">
      <w:pPr>
        <w:numPr>
          <w:ilvl w:val="0"/>
          <w:numId w:val="71"/>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ISaveData saveData</w:t>
      </w:r>
      <w:r w:rsidRPr="00576D0E">
        <w:rPr>
          <w:rFonts w:ascii="Arial" w:eastAsia="Times New Roman" w:hAnsi="Arial" w:cs="Arial"/>
          <w:color w:val="333333"/>
          <w:sz w:val="24"/>
          <w:szCs w:val="24"/>
          <w:lang w:val="en-US" w:eastAsia="pt-PT"/>
        </w:rPr>
        <w:br/>
        <w:t>The class that implements the </w:t>
      </w:r>
      <w:r w:rsidRPr="00576D0E">
        <w:rPr>
          <w:rFonts w:ascii="Arial" w:eastAsia="Times New Roman" w:hAnsi="Arial" w:cs="Arial"/>
          <w:i/>
          <w:iCs/>
          <w:color w:val="333333"/>
          <w:sz w:val="24"/>
          <w:szCs w:val="24"/>
          <w:lang w:val="en-US" w:eastAsia="pt-PT"/>
        </w:rPr>
        <w:t>ISaveData</w:t>
      </w:r>
      <w:r w:rsidRPr="00576D0E">
        <w:rPr>
          <w:rFonts w:ascii="Arial" w:eastAsia="Times New Roman" w:hAnsi="Arial" w:cs="Arial"/>
          <w:color w:val="333333"/>
          <w:sz w:val="24"/>
          <w:szCs w:val="24"/>
          <w:lang w:val="en-US" w:eastAsia="pt-PT"/>
        </w:rPr>
        <w:t> interface.</w:t>
      </w:r>
    </w:p>
    <w:p w:rsidR="00576D0E" w:rsidRPr="00576D0E" w:rsidRDefault="00576D0E" w:rsidP="00576D0E">
      <w:pPr>
        <w:numPr>
          <w:ilvl w:val="0"/>
          <w:numId w:val="71"/>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bool beforeSceneLoad</w:t>
      </w:r>
      <w:r w:rsidRPr="00576D0E">
        <w:rPr>
          <w:rFonts w:ascii="Arial" w:eastAsia="Times New Roman" w:hAnsi="Arial" w:cs="Arial"/>
          <w:color w:val="333333"/>
          <w:sz w:val="24"/>
          <w:szCs w:val="24"/>
          <w:lang w:val="en-US" w:eastAsia="pt-PT"/>
        </w:rPr>
        <w:br/>
        <w:t>This flag decides if the custom save data will be loaded before (true) or after (false) a scene has been loaded.</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If you want to unregister a class from the save game handler, you can call the following function:</w:t>
      </w:r>
    </w:p>
    <w:p w:rsidR="00576D0E" w:rsidRPr="00576D0E" w:rsidRDefault="00576D0E" w:rsidP="00576D0E">
      <w:pPr>
        <w:shd w:val="clear" w:color="auto" w:fill="FFFFFF"/>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hd w:val="clear" w:color="auto" w:fill="FFFFFF"/>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85" type="#_x0000_t75" style="width:136.9pt;height:60.2pt" o:ole="">
            <v:imagedata r:id="rId136" o:title=""/>
          </v:shape>
          <w:control r:id="rId148" w:name="DefaultOcxName12" w:shapeid="_x0000_i1085"/>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ORK.SaveGame.UnregisterCustomData(string name, bool beforeSceneLoad);</w:t>
            </w:r>
          </w:p>
        </w:tc>
      </w:tr>
    </w:tbl>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5" w:name="_Toc437782728"/>
      <w:r w:rsidRPr="00576D0E">
        <w:rPr>
          <w:rFonts w:ascii="Arial" w:eastAsia="Times New Roman" w:hAnsi="Arial" w:cs="Arial"/>
          <w:color w:val="444444"/>
          <w:kern w:val="36"/>
          <w:sz w:val="56"/>
          <w:szCs w:val="56"/>
          <w:lang w:val="en-US" w:eastAsia="pt-PT"/>
        </w:rPr>
        <w:t>The ISaveData interface</w:t>
      </w:r>
      <w:bookmarkEnd w:id="255"/>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This interface has two functions that need to be implemented into your class:</w:t>
      </w:r>
    </w:p>
    <w:p w:rsidR="00576D0E" w:rsidRPr="00576D0E" w:rsidRDefault="00576D0E" w:rsidP="00576D0E">
      <w:pPr>
        <w:shd w:val="clear" w:color="auto" w:fill="FFFFFF"/>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hd w:val="clear" w:color="auto" w:fill="FFFFFF"/>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88" type="#_x0000_t75" style="width:136.9pt;height:60.2pt" o:ole="">
            <v:imagedata r:id="rId136" o:title=""/>
          </v:shape>
          <w:control r:id="rId149" w:name="DefaultOcxName22" w:shapeid="_x0000_i1088"/>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public DataObject SaveGame()</w:t>
            </w:r>
          </w:p>
        </w:tc>
      </w:tr>
    </w:tbl>
    <w:p w:rsidR="00DC65CF" w:rsidRDefault="00DC65CF"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This function is called when the game is saved. It returns a </w:t>
      </w:r>
      <w:r w:rsidRPr="00576D0E">
        <w:rPr>
          <w:rFonts w:ascii="Arial" w:eastAsia="Times New Roman" w:hAnsi="Arial" w:cs="Arial"/>
          <w:i/>
          <w:iCs/>
          <w:color w:val="333333"/>
          <w:sz w:val="24"/>
          <w:szCs w:val="24"/>
          <w:lang w:val="en-US" w:eastAsia="pt-PT"/>
        </w:rPr>
        <w:t>DataObject</w:t>
      </w:r>
      <w:r w:rsidRPr="00576D0E">
        <w:rPr>
          <w:rFonts w:ascii="Arial" w:eastAsia="Times New Roman" w:hAnsi="Arial" w:cs="Arial"/>
          <w:color w:val="333333"/>
          <w:sz w:val="24"/>
          <w:szCs w:val="24"/>
          <w:lang w:val="en-US" w:eastAsia="pt-PT"/>
        </w:rPr>
        <w:t>, which holds all the data that you want to save.</w:t>
      </w:r>
    </w:p>
    <w:p w:rsidR="00576D0E" w:rsidRPr="00576D0E" w:rsidRDefault="00576D0E" w:rsidP="00576D0E">
      <w:pPr>
        <w:shd w:val="clear" w:color="auto" w:fill="FFFFFF"/>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hd w:val="clear" w:color="auto" w:fill="FFFFFF"/>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91" type="#_x0000_t75" style="width:136.9pt;height:60.2pt" o:ole="">
            <v:imagedata r:id="rId136" o:title=""/>
          </v:shape>
          <w:control r:id="rId150" w:name="DefaultOcxName31" w:shapeid="_x0000_i1091"/>
        </w:object>
      </w:r>
    </w:p>
    <w:tbl>
      <w:tblPr>
        <w:tblW w:w="0" w:type="auto"/>
        <w:tblCellSpacing w:w="15" w:type="dxa"/>
        <w:tblCellMar>
          <w:top w:w="15" w:type="dxa"/>
          <w:left w:w="15" w:type="dxa"/>
          <w:bottom w:w="15" w:type="dxa"/>
          <w:right w:w="15" w:type="dxa"/>
        </w:tblCellMar>
        <w:tblLook w:val="04A0"/>
      </w:tblPr>
      <w:tblGrid>
        <w:gridCol w:w="165"/>
        <w:gridCol w:w="10391"/>
      </w:tblGrid>
      <w:tr w:rsidR="00576D0E" w:rsidRPr="0028659C"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tc>
        <w:tc>
          <w:tcPr>
            <w:tcW w:w="11460"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public void LoadGame(DataObject data)</w:t>
            </w:r>
          </w:p>
        </w:tc>
      </w:tr>
    </w:tbl>
    <w:p w:rsidR="00DC65CF" w:rsidRDefault="00DC65CF" w:rsidP="00576D0E">
      <w:pPr>
        <w:shd w:val="clear" w:color="auto" w:fill="FFFFFF"/>
        <w:spacing w:after="30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This function is called when a save game is loaded. The </w:t>
      </w:r>
      <w:r w:rsidRPr="00576D0E">
        <w:rPr>
          <w:rFonts w:ascii="Arial" w:eastAsia="Times New Roman" w:hAnsi="Arial" w:cs="Arial"/>
          <w:i/>
          <w:iCs/>
          <w:color w:val="333333"/>
          <w:sz w:val="24"/>
          <w:szCs w:val="24"/>
          <w:lang w:val="en-US" w:eastAsia="pt-PT"/>
        </w:rPr>
        <w:t>DataObject</w:t>
      </w:r>
      <w:r w:rsidRPr="00576D0E">
        <w:rPr>
          <w:rFonts w:ascii="Arial" w:eastAsia="Times New Roman" w:hAnsi="Arial" w:cs="Arial"/>
          <w:color w:val="333333"/>
          <w:sz w:val="24"/>
          <w:szCs w:val="24"/>
          <w:lang w:val="en-US" w:eastAsia="pt-PT"/>
        </w:rPr>
        <w:t> passed as parameter contains the data that is saved. It’s crucial to make a check for </w:t>
      </w:r>
      <w:r w:rsidRPr="00576D0E">
        <w:rPr>
          <w:rFonts w:ascii="Arial" w:eastAsia="Times New Roman" w:hAnsi="Arial" w:cs="Arial"/>
          <w:i/>
          <w:iCs/>
          <w:color w:val="333333"/>
          <w:sz w:val="24"/>
          <w:szCs w:val="24"/>
          <w:lang w:val="en-US" w:eastAsia="pt-PT"/>
        </w:rPr>
        <w:t>null</w:t>
      </w:r>
      <w:r w:rsidRPr="00576D0E">
        <w:rPr>
          <w:rFonts w:ascii="Arial" w:eastAsia="Times New Roman" w:hAnsi="Arial" w:cs="Arial"/>
          <w:color w:val="333333"/>
          <w:sz w:val="24"/>
          <w:szCs w:val="24"/>
          <w:lang w:val="en-US" w:eastAsia="pt-PT"/>
        </w:rPr>
        <w:t> on the data object before using it, since it could be null if no data was found for the registered name – in that case, you can use the load game function to do default initialization.</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6" w:name="_Toc437782729"/>
      <w:r w:rsidRPr="00576D0E">
        <w:rPr>
          <w:rFonts w:ascii="Arial" w:eastAsia="Times New Roman" w:hAnsi="Arial" w:cs="Arial"/>
          <w:color w:val="444444"/>
          <w:kern w:val="36"/>
          <w:sz w:val="56"/>
          <w:szCs w:val="56"/>
          <w:lang w:val="en-US" w:eastAsia="pt-PT"/>
        </w:rPr>
        <w:lastRenderedPageBreak/>
        <w:t>Code example</w:t>
      </w:r>
      <w:bookmarkEnd w:id="256"/>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Here’s a small code example on how the custom save data functionality can be used. The example uses a component (</w:t>
      </w:r>
      <w:r w:rsidRPr="00576D0E">
        <w:rPr>
          <w:rFonts w:ascii="Arial" w:eastAsia="Times New Roman" w:hAnsi="Arial" w:cs="Arial"/>
          <w:i/>
          <w:iCs/>
          <w:color w:val="333333"/>
          <w:sz w:val="24"/>
          <w:szCs w:val="24"/>
          <w:lang w:val="en-US" w:eastAsia="pt-PT"/>
        </w:rPr>
        <w:t>MonoBehaviour</w:t>
      </w:r>
      <w:r w:rsidRPr="00576D0E">
        <w:rPr>
          <w:rFonts w:ascii="Arial" w:eastAsia="Times New Roman" w:hAnsi="Arial" w:cs="Arial"/>
          <w:color w:val="333333"/>
          <w:sz w:val="24"/>
          <w:szCs w:val="24"/>
          <w:lang w:val="en-US" w:eastAsia="pt-PT"/>
        </w:rPr>
        <w:t>), but you can also use similar code in other classes.</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It’s crucial that the class you register to the save game handler must be alive throughout the entire game, and it’s best if you register it in the same scene where ORK is first initialized with the game starter. Don’t register custom save data in a running game, this will lead to the classes not being registered if you play the game at a later time and want to load a save game.</w:t>
      </w:r>
    </w:p>
    <w:p w:rsidR="00576D0E" w:rsidRPr="00576D0E" w:rsidRDefault="00576D0E" w:rsidP="00576D0E">
      <w:pPr>
        <w:shd w:val="clear" w:color="auto" w:fill="FFFFFF"/>
        <w:spacing w:after="0" w:line="240" w:lineRule="auto"/>
        <w:rPr>
          <w:rFonts w:ascii="inherit" w:eastAsia="Times New Roman" w:hAnsi="inherit" w:cs="Courier New"/>
          <w:color w:val="333333"/>
          <w:sz w:val="24"/>
          <w:szCs w:val="24"/>
          <w:lang w:eastAsia="pt-PT"/>
        </w:rPr>
      </w:pPr>
      <w:r w:rsidRPr="00576D0E">
        <w:rPr>
          <w:rFonts w:ascii="inherit" w:eastAsia="Times New Roman" w:hAnsi="inherit" w:cs="Courier New"/>
          <w:color w:val="333333"/>
          <w:sz w:val="24"/>
          <w:szCs w:val="24"/>
          <w:lang w:eastAsia="pt-PT"/>
        </w:rPr>
        <w:t>C#</w:t>
      </w:r>
    </w:p>
    <w:p w:rsidR="00576D0E" w:rsidRPr="00576D0E" w:rsidRDefault="007D1A08" w:rsidP="00576D0E">
      <w:pPr>
        <w:shd w:val="clear" w:color="auto" w:fill="FFFFFF"/>
        <w:spacing w:line="240" w:lineRule="auto"/>
        <w:rPr>
          <w:rFonts w:ascii="Courier New" w:eastAsia="Times New Roman" w:hAnsi="Courier New" w:cs="Courier New"/>
          <w:color w:val="333333"/>
          <w:sz w:val="24"/>
          <w:szCs w:val="24"/>
          <w:lang w:eastAsia="pt-PT"/>
        </w:rPr>
      </w:pPr>
      <w:r w:rsidRPr="00576D0E">
        <w:rPr>
          <w:rFonts w:ascii="Courier New" w:eastAsia="Times New Roman" w:hAnsi="Courier New" w:cs="Courier New"/>
          <w:color w:val="333333"/>
          <w:sz w:val="24"/>
          <w:szCs w:val="24"/>
        </w:rPr>
        <w:object w:dxaOrig="1440" w:dyaOrig="1440">
          <v:shape id="_x0000_i1094" type="#_x0000_t75" style="width:136.9pt;height:60.2pt" o:ole="">
            <v:imagedata r:id="rId136" o:title=""/>
          </v:shape>
          <w:control r:id="rId151" w:name="DefaultOcxName41" w:shapeid="_x0000_i1094"/>
        </w:object>
      </w:r>
    </w:p>
    <w:tbl>
      <w:tblPr>
        <w:tblW w:w="0" w:type="auto"/>
        <w:tblCellSpacing w:w="15" w:type="dxa"/>
        <w:tblCellMar>
          <w:top w:w="15" w:type="dxa"/>
          <w:left w:w="15" w:type="dxa"/>
          <w:bottom w:w="15" w:type="dxa"/>
          <w:right w:w="15" w:type="dxa"/>
        </w:tblCellMar>
        <w:tblLook w:val="04A0"/>
      </w:tblPr>
      <w:tblGrid>
        <w:gridCol w:w="255"/>
        <w:gridCol w:w="10301"/>
      </w:tblGrid>
      <w:tr w:rsidR="00576D0E" w:rsidRPr="00576D0E" w:rsidTr="00576D0E">
        <w:trPr>
          <w:tblCellSpacing w:w="15" w:type="dxa"/>
        </w:trPr>
        <w:tc>
          <w:tcPr>
            <w:tcW w:w="0" w:type="auto"/>
            <w:tcBorders>
              <w:top w:val="nil"/>
              <w:left w:val="nil"/>
              <w:bottom w:val="nil"/>
              <w:right w:val="nil"/>
            </w:tcBorders>
            <w:vAlign w:val="center"/>
            <w:hideMark/>
          </w:tcPr>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5</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6</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7</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8</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9</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10</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13</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14</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15</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16</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17</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18</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19</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20</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23</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24</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25</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26</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27</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28</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29</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30</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33</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34</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35</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36</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37</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38</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39</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40</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41</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42</w:t>
            </w:r>
          </w:p>
          <w:p w:rsidR="00576D0E" w:rsidRPr="00576D0E" w:rsidRDefault="00576D0E" w:rsidP="00576D0E">
            <w:pPr>
              <w:spacing w:after="0" w:line="240" w:lineRule="auto"/>
              <w:jc w:val="center"/>
              <w:rPr>
                <w:rFonts w:ascii="inherit" w:eastAsia="Times New Roman" w:hAnsi="inherit" w:cs="Times New Roman"/>
                <w:sz w:val="18"/>
                <w:szCs w:val="18"/>
                <w:lang w:eastAsia="pt-PT"/>
              </w:rPr>
            </w:pPr>
            <w:r w:rsidRPr="00576D0E">
              <w:rPr>
                <w:rFonts w:ascii="inherit" w:eastAsia="Times New Roman" w:hAnsi="inherit" w:cs="Times New Roman"/>
                <w:sz w:val="18"/>
                <w:szCs w:val="18"/>
                <w:lang w:eastAsia="pt-PT"/>
              </w:rPr>
              <w:t>43</w:t>
            </w:r>
          </w:p>
        </w:tc>
        <w:tc>
          <w:tcPr>
            <w:tcW w:w="11355" w:type="dxa"/>
            <w:tcBorders>
              <w:top w:val="nil"/>
              <w:left w:val="nil"/>
              <w:bottom w:val="nil"/>
              <w:right w:val="nil"/>
            </w:tcBorders>
            <w:vAlign w:val="center"/>
            <w:hideMark/>
          </w:tcPr>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using UnityEngine;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using ORKFramework;</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szCs w:val="18"/>
                <w:lang w:val="en-US" w:eastAsia="pt-PT"/>
              </w:rPr>
              <w:t> </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public class CustomSaveTest : MonoBehaviour, ISaveData</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public bool toggle = false;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public float number = 0;</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public string text = "";</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 register to the ORK save game handler</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void Start()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ORK.SaveGame.RegisterCustomData("test", this, false);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GameObject.DontDestroyOnLoad(this.gameObject);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 called when a game is saved</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public DataObject SaveGame()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DataObject data = new DataObject();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data.Set("toggle", this.toggle);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data.Set("number", this.number);</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data.Set("text", this.text);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return data;</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 called when a game is loaded</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 xml:space="preserve">// depending on the 'beforeSceneLoad' parameter of the registration, </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 the function will be called either before or after loading the scene.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public void LoadGame(DataObject data)</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if(data != null)</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data.Get("toggle", ref this.toggle);</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data.Get("number", ref this.number);</w:t>
            </w:r>
          </w:p>
          <w:p w:rsidR="00576D0E" w:rsidRPr="00576D0E" w:rsidRDefault="00576D0E" w:rsidP="00576D0E">
            <w:pPr>
              <w:spacing w:after="0" w:line="240" w:lineRule="auto"/>
              <w:rPr>
                <w:rFonts w:ascii="inherit" w:eastAsia="Times New Roman" w:hAnsi="inherit" w:cs="Times New Roman"/>
                <w:color w:val="000000"/>
                <w:sz w:val="18"/>
                <w:szCs w:val="18"/>
                <w:lang w:val="en-US"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t>data.Get("text", ref this.text);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val="en-US" w:eastAsia="pt-PT"/>
              </w:rPr>
              <w:tab/>
            </w:r>
            <w:r w:rsidRPr="00576D0E">
              <w:rPr>
                <w:rFonts w:ascii="inherit" w:eastAsia="Times New Roman" w:hAnsi="inherit" w:cs="Times New Roman"/>
                <w:color w:val="000000"/>
                <w:sz w:val="18"/>
                <w:lang w:eastAsia="pt-PT"/>
              </w:rPr>
              <w: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ab/>
              <w:t>}</w:t>
            </w:r>
          </w:p>
          <w:p w:rsidR="00576D0E" w:rsidRPr="00576D0E" w:rsidRDefault="00576D0E" w:rsidP="00576D0E">
            <w:pPr>
              <w:spacing w:after="0" w:line="240" w:lineRule="auto"/>
              <w:rPr>
                <w:rFonts w:ascii="inherit" w:eastAsia="Times New Roman" w:hAnsi="inherit" w:cs="Times New Roman"/>
                <w:color w:val="000000"/>
                <w:sz w:val="18"/>
                <w:szCs w:val="18"/>
                <w:lang w:eastAsia="pt-PT"/>
              </w:rPr>
            </w:pPr>
            <w:r w:rsidRPr="00576D0E">
              <w:rPr>
                <w:rFonts w:ascii="inherit" w:eastAsia="Times New Roman" w:hAnsi="inherit" w:cs="Times New Roman"/>
                <w:color w:val="000000"/>
                <w:sz w:val="18"/>
                <w:lang w:eastAsia="pt-PT"/>
              </w:rPr>
              <w:t>}</w:t>
            </w:r>
          </w:p>
        </w:tc>
      </w:tr>
    </w:tbl>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pStyle w:val="Ttulo1"/>
        <w:shd w:val="clear" w:color="auto" w:fill="ECF0F1"/>
        <w:spacing w:before="0" w:beforeAutospacing="0" w:after="0" w:afterAutospacing="0"/>
        <w:rPr>
          <w:rFonts w:ascii="Arial" w:hAnsi="Arial" w:cs="Arial"/>
          <w:b w:val="0"/>
          <w:bCs w:val="0"/>
          <w:color w:val="444444"/>
          <w:sz w:val="53"/>
          <w:szCs w:val="53"/>
        </w:rPr>
      </w:pPr>
      <w:bookmarkStart w:id="257" w:name="_Toc437782730"/>
      <w:r w:rsidRPr="00DC65CF">
        <w:rPr>
          <w:rFonts w:ascii="Arial" w:hAnsi="Arial" w:cs="Arial"/>
          <w:b w:val="0"/>
          <w:bCs w:val="0"/>
          <w:color w:val="444444"/>
          <w:sz w:val="53"/>
          <w:szCs w:val="53"/>
          <w:highlight w:val="yellow"/>
        </w:rPr>
        <w:t>Scripting – where is what?</w:t>
      </w:r>
      <w:bookmarkEnd w:id="257"/>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A brief overview on where you can find what you’re looking for when accessing ORK Framework’s data.</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8" w:name="_Toc437782731"/>
      <w:r w:rsidRPr="00576D0E">
        <w:rPr>
          <w:rFonts w:ascii="Arial" w:eastAsia="Times New Roman" w:hAnsi="Arial" w:cs="Arial"/>
          <w:color w:val="444444"/>
          <w:kern w:val="36"/>
          <w:sz w:val="56"/>
          <w:szCs w:val="56"/>
          <w:lang w:val="en-US" w:eastAsia="pt-PT"/>
        </w:rPr>
        <w:t>The ORK class</w:t>
      </w:r>
      <w:bookmarkEnd w:id="258"/>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Everything you need is accessible through the </w:t>
      </w:r>
      <w:r w:rsidRPr="00576D0E">
        <w:rPr>
          <w:rFonts w:ascii="Arial" w:eastAsia="Times New Roman" w:hAnsi="Arial" w:cs="Arial"/>
          <w:i/>
          <w:iCs/>
          <w:color w:val="333333"/>
          <w:sz w:val="24"/>
          <w:szCs w:val="24"/>
          <w:lang w:val="en-US" w:eastAsia="pt-PT"/>
        </w:rPr>
        <w:t>ORK</w:t>
      </w:r>
      <w:r w:rsidRPr="00576D0E">
        <w:rPr>
          <w:rFonts w:ascii="Arial" w:eastAsia="Times New Roman" w:hAnsi="Arial" w:cs="Arial"/>
          <w:color w:val="333333"/>
          <w:sz w:val="24"/>
          <w:szCs w:val="24"/>
          <w:lang w:val="en-US" w:eastAsia="pt-PT"/>
        </w:rPr>
        <w:t> class. It holds references to all data and handlers for an easy and centralized access point.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data you set up in the ORK Framework editor can be accessed through the various settings – some examples:</w:t>
      </w:r>
    </w:p>
    <w:p w:rsidR="00576D0E" w:rsidRPr="00576D0E" w:rsidRDefault="00576D0E" w:rsidP="00576D0E">
      <w:pPr>
        <w:numPr>
          <w:ilvl w:val="0"/>
          <w:numId w:val="72"/>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ORK.StatusEffects</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Status Effect</w:t>
      </w:r>
      <w:r w:rsidRPr="00576D0E">
        <w:rPr>
          <w:rFonts w:ascii="Arial" w:eastAsia="Times New Roman" w:hAnsi="Arial" w:cs="Arial"/>
          <w:color w:val="333333"/>
          <w:sz w:val="24"/>
          <w:szCs w:val="24"/>
          <w:lang w:val="en-US" w:eastAsia="pt-PT"/>
        </w:rPr>
        <w:t> settings, a single effect can be accessed through </w:t>
      </w:r>
      <w:r w:rsidRPr="00576D0E">
        <w:rPr>
          <w:rFonts w:ascii="Arial" w:eastAsia="Times New Roman" w:hAnsi="Arial" w:cs="Arial"/>
          <w:i/>
          <w:iCs/>
          <w:color w:val="333333"/>
          <w:sz w:val="24"/>
          <w:szCs w:val="24"/>
          <w:lang w:val="en-US" w:eastAsia="pt-PT"/>
        </w:rPr>
        <w:t>ORK.StatusEffects.Get(int index)</w:t>
      </w:r>
      <w:r w:rsidRPr="00576D0E">
        <w:rPr>
          <w:rFonts w:ascii="Arial" w:eastAsia="Times New Roman" w:hAnsi="Arial" w:cs="Arial"/>
          <w:color w:val="333333"/>
          <w:sz w:val="24"/>
          <w:szCs w:val="24"/>
          <w:lang w:val="en-US" w:eastAsia="pt-PT"/>
        </w:rPr>
        <w:t>.</w:t>
      </w:r>
    </w:p>
    <w:p w:rsidR="00576D0E" w:rsidRPr="00576D0E" w:rsidRDefault="00576D0E" w:rsidP="00576D0E">
      <w:pPr>
        <w:numPr>
          <w:ilvl w:val="0"/>
          <w:numId w:val="72"/>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ORK.Items</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Item</w:t>
      </w:r>
      <w:r w:rsidRPr="00576D0E">
        <w:rPr>
          <w:rFonts w:ascii="Arial" w:eastAsia="Times New Roman" w:hAnsi="Arial" w:cs="Arial"/>
          <w:color w:val="333333"/>
          <w:sz w:val="24"/>
          <w:szCs w:val="24"/>
          <w:lang w:val="en-US" w:eastAsia="pt-PT"/>
        </w:rPr>
        <w:t> settings, a single item can be accessed through </w:t>
      </w:r>
      <w:r w:rsidRPr="00576D0E">
        <w:rPr>
          <w:rFonts w:ascii="Arial" w:eastAsia="Times New Roman" w:hAnsi="Arial" w:cs="Arial"/>
          <w:i/>
          <w:iCs/>
          <w:color w:val="333333"/>
          <w:sz w:val="24"/>
          <w:szCs w:val="24"/>
          <w:lang w:val="en-US" w:eastAsia="pt-PT"/>
        </w:rPr>
        <w:t>ORK.Items.Get(int index).</w:t>
      </w:r>
    </w:p>
    <w:p w:rsidR="00576D0E" w:rsidRPr="00576D0E" w:rsidRDefault="00576D0E" w:rsidP="00576D0E">
      <w:pPr>
        <w:numPr>
          <w:ilvl w:val="0"/>
          <w:numId w:val="72"/>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ORK.Abilities</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Ability</w:t>
      </w:r>
      <w:r w:rsidRPr="00576D0E">
        <w:rPr>
          <w:rFonts w:ascii="Arial" w:eastAsia="Times New Roman" w:hAnsi="Arial" w:cs="Arial"/>
          <w:color w:val="333333"/>
          <w:sz w:val="24"/>
          <w:szCs w:val="24"/>
          <w:lang w:val="en-US" w:eastAsia="pt-PT"/>
        </w:rPr>
        <w:t> settings, a single ability can be accessed through </w:t>
      </w:r>
      <w:r w:rsidRPr="00576D0E">
        <w:rPr>
          <w:rFonts w:ascii="Arial" w:eastAsia="Times New Roman" w:hAnsi="Arial" w:cs="Arial"/>
          <w:i/>
          <w:iCs/>
          <w:color w:val="333333"/>
          <w:sz w:val="24"/>
          <w:szCs w:val="24"/>
          <w:lang w:val="en-US" w:eastAsia="pt-PT"/>
        </w:rPr>
        <w:t>ORK.Abilities.Get(int index)</w:t>
      </w:r>
      <w:r w:rsidRPr="00576D0E">
        <w:rPr>
          <w:rFonts w:ascii="Arial" w:eastAsia="Times New Roman" w:hAnsi="Arial" w:cs="Arial"/>
          <w:color w:val="333333"/>
          <w:sz w:val="24"/>
          <w:szCs w:val="24"/>
          <w:lang w:val="en-US" w:eastAsia="pt-PT"/>
        </w:rPr>
        <w: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As you can see, the data access is straight forward, </w:t>
      </w:r>
      <w:r w:rsidRPr="00576D0E">
        <w:rPr>
          <w:rFonts w:ascii="Arial" w:eastAsia="Times New Roman" w:hAnsi="Arial" w:cs="Arial"/>
          <w:i/>
          <w:iCs/>
          <w:color w:val="333333"/>
          <w:sz w:val="24"/>
          <w:szCs w:val="24"/>
          <w:lang w:val="en-US" w:eastAsia="pt-PT"/>
        </w:rPr>
        <w:t>ORK.X</w:t>
      </w:r>
      <w:r w:rsidRPr="00576D0E">
        <w:rPr>
          <w:rFonts w:ascii="Arial" w:eastAsia="Times New Roman" w:hAnsi="Arial" w:cs="Arial"/>
          <w:color w:val="333333"/>
          <w:sz w:val="24"/>
          <w:szCs w:val="24"/>
          <w:lang w:val="en-US" w:eastAsia="pt-PT"/>
        </w:rPr>
        <w:t> gives access to the settings of </w:t>
      </w:r>
      <w:r w:rsidRPr="00576D0E">
        <w:rPr>
          <w:rFonts w:ascii="Arial" w:eastAsia="Times New Roman" w:hAnsi="Arial" w:cs="Arial"/>
          <w:i/>
          <w:iCs/>
          <w:color w:val="333333"/>
          <w:sz w:val="24"/>
          <w:szCs w:val="24"/>
          <w:lang w:val="en-US" w:eastAsia="pt-PT"/>
        </w:rPr>
        <w:t>X</w:t>
      </w:r>
      <w:r w:rsidRPr="00576D0E">
        <w:rPr>
          <w:rFonts w:ascii="Arial" w:eastAsia="Times New Roman" w:hAnsi="Arial" w:cs="Arial"/>
          <w:color w:val="333333"/>
          <w:sz w:val="24"/>
          <w:szCs w:val="24"/>
          <w:lang w:val="en-US" w:eastAsia="pt-PT"/>
        </w:rPr>
        <w:t>, to access a single instance, you can use </w:t>
      </w:r>
      <w:r w:rsidRPr="00576D0E">
        <w:rPr>
          <w:rFonts w:ascii="Arial" w:eastAsia="Times New Roman" w:hAnsi="Arial" w:cs="Arial"/>
          <w:i/>
          <w:iCs/>
          <w:color w:val="333333"/>
          <w:sz w:val="24"/>
          <w:szCs w:val="24"/>
          <w:lang w:val="en-US" w:eastAsia="pt-PT"/>
        </w:rPr>
        <w:t>ORK.X.Get(int index)</w:t>
      </w:r>
      <w:r w:rsidRPr="00576D0E">
        <w:rPr>
          <w:rFonts w:ascii="Arial" w:eastAsia="Times New Roman" w:hAnsi="Arial" w:cs="Arial"/>
          <w:color w:val="333333"/>
          <w:sz w:val="24"/>
          <w:szCs w:val="24"/>
          <w:lang w:val="en-US" w:eastAsia="pt-PT"/>
        </w:rPr>
        <w:t> – of course, </w:t>
      </w:r>
      <w:r w:rsidRPr="00576D0E">
        <w:rPr>
          <w:rFonts w:ascii="Arial" w:eastAsia="Times New Roman" w:hAnsi="Arial" w:cs="Arial"/>
          <w:i/>
          <w:iCs/>
          <w:color w:val="333333"/>
          <w:sz w:val="24"/>
          <w:szCs w:val="24"/>
          <w:lang w:val="en-US" w:eastAsia="pt-PT"/>
        </w:rPr>
        <w:t>X</w:t>
      </w:r>
      <w:r w:rsidRPr="00576D0E">
        <w:rPr>
          <w:rFonts w:ascii="Arial" w:eastAsia="Times New Roman" w:hAnsi="Arial" w:cs="Arial"/>
          <w:color w:val="333333"/>
          <w:sz w:val="24"/>
          <w:szCs w:val="24"/>
          <w:lang w:val="en-US" w:eastAsia="pt-PT"/>
        </w:rPr>
        <w:t> represents some kind of data, like </w:t>
      </w:r>
      <w:r w:rsidRPr="00576D0E">
        <w:rPr>
          <w:rFonts w:ascii="Arial" w:eastAsia="Times New Roman" w:hAnsi="Arial" w:cs="Arial"/>
          <w:i/>
          <w:iCs/>
          <w:color w:val="333333"/>
          <w:sz w:val="24"/>
          <w:szCs w:val="24"/>
          <w:lang w:val="en-US" w:eastAsia="pt-PT"/>
        </w:rPr>
        <w:t>Combatants</w:t>
      </w:r>
      <w:r w:rsidRPr="00576D0E">
        <w:rPr>
          <w:rFonts w:ascii="Arial" w:eastAsia="Times New Roman" w:hAnsi="Arial" w:cs="Arial"/>
          <w:color w:val="333333"/>
          <w:sz w:val="24"/>
          <w:szCs w:val="24"/>
          <w:lang w:val="en-US" w:eastAsia="pt-PT"/>
        </w:rPr>
        <w:t>, </w:t>
      </w:r>
      <w:r w:rsidRPr="00576D0E">
        <w:rPr>
          <w:rFonts w:ascii="Arial" w:eastAsia="Times New Roman" w:hAnsi="Arial" w:cs="Arial"/>
          <w:i/>
          <w:iCs/>
          <w:color w:val="333333"/>
          <w:sz w:val="24"/>
          <w:szCs w:val="24"/>
          <w:lang w:val="en-US" w:eastAsia="pt-PT"/>
        </w:rPr>
        <w:t>Equipment Parts</w:t>
      </w:r>
      <w:r w:rsidRPr="00576D0E">
        <w:rPr>
          <w:rFonts w:ascii="Arial" w:eastAsia="Times New Roman" w:hAnsi="Arial" w:cs="Arial"/>
          <w:color w:val="333333"/>
          <w:sz w:val="24"/>
          <w:szCs w:val="24"/>
          <w:lang w:val="en-US" w:eastAsia="pt-PT"/>
        </w:rPr>
        <w:t> or</w:t>
      </w:r>
      <w:r w:rsidRPr="00576D0E">
        <w:rPr>
          <w:rFonts w:ascii="Arial" w:eastAsia="Times New Roman" w:hAnsi="Arial" w:cs="Arial"/>
          <w:i/>
          <w:iCs/>
          <w:color w:val="333333"/>
          <w:sz w:val="24"/>
          <w:szCs w:val="24"/>
          <w:lang w:val="en-US" w:eastAsia="pt-PT"/>
        </w:rPr>
        <w:t> Formulas</w:t>
      </w:r>
      <w:r w:rsidRPr="00576D0E">
        <w:rPr>
          <w:rFonts w:ascii="Arial" w:eastAsia="Times New Roman" w:hAnsi="Arial" w:cs="Arial"/>
          <w:color w:val="333333"/>
          <w:sz w:val="24"/>
          <w:szCs w:val="24"/>
          <w:lang w:val="en-US" w:eastAsia="pt-PT"/>
        </w:rPr>
        <w: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handlers are used to manage some part of a running game –  some examples:</w:t>
      </w:r>
    </w:p>
    <w:p w:rsidR="00576D0E" w:rsidRPr="00576D0E" w:rsidRDefault="00576D0E" w:rsidP="00576D0E">
      <w:pPr>
        <w:numPr>
          <w:ilvl w:val="0"/>
          <w:numId w:val="73"/>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Game Handler: ORK.Game</w:t>
      </w:r>
      <w:r w:rsidRPr="00576D0E">
        <w:rPr>
          <w:rFonts w:ascii="Arial" w:eastAsia="Times New Roman" w:hAnsi="Arial" w:cs="Arial"/>
          <w:b/>
          <w:bCs/>
          <w:color w:val="333333"/>
          <w:sz w:val="24"/>
          <w:szCs w:val="24"/>
          <w:lang w:val="en-US" w:eastAsia="pt-PT"/>
        </w:rPr>
        <w:br/>
      </w:r>
      <w:r w:rsidRPr="00576D0E">
        <w:rPr>
          <w:rFonts w:ascii="Arial" w:eastAsia="Times New Roman" w:hAnsi="Arial" w:cs="Arial"/>
          <w:color w:val="333333"/>
          <w:sz w:val="24"/>
          <w:szCs w:val="24"/>
          <w:lang w:val="en-US" w:eastAsia="pt-PT"/>
        </w:rPr>
        <w:t>The </w:t>
      </w:r>
      <w:r w:rsidRPr="00576D0E">
        <w:rPr>
          <w:rFonts w:ascii="Arial" w:eastAsia="Times New Roman" w:hAnsi="Arial" w:cs="Arial"/>
          <w:i/>
          <w:iCs/>
          <w:color w:val="333333"/>
          <w:sz w:val="24"/>
          <w:szCs w:val="24"/>
          <w:lang w:val="en-US" w:eastAsia="pt-PT"/>
        </w:rPr>
        <w:t>Game Handler</w:t>
      </w:r>
      <w:r w:rsidRPr="00576D0E">
        <w:rPr>
          <w:rFonts w:ascii="Arial" w:eastAsia="Times New Roman" w:hAnsi="Arial" w:cs="Arial"/>
          <w:color w:val="333333"/>
          <w:sz w:val="24"/>
          <w:szCs w:val="24"/>
          <w:lang w:val="en-US" w:eastAsia="pt-PT"/>
        </w:rPr>
        <w:t> manages all in-game related data, e.g. the player group, game variables, factions, game time, language, difficulty, etc.</w:t>
      </w:r>
    </w:p>
    <w:p w:rsidR="00576D0E" w:rsidRPr="00576D0E" w:rsidRDefault="00576D0E" w:rsidP="00576D0E">
      <w:pPr>
        <w:numPr>
          <w:ilvl w:val="0"/>
          <w:numId w:val="73"/>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Player Group: ORK.Game.ActiveGroup</w:t>
      </w:r>
      <w:r w:rsidRPr="00576D0E">
        <w:rPr>
          <w:rFonts w:ascii="Arial" w:eastAsia="Times New Roman" w:hAnsi="Arial" w:cs="Arial"/>
          <w:color w:val="333333"/>
          <w:sz w:val="24"/>
          <w:szCs w:val="24"/>
          <w:lang w:val="en-US" w:eastAsia="pt-PT"/>
        </w:rPr>
        <w:br/>
        <w:t>The active player group is the group currently controlled by the player.</w:t>
      </w:r>
      <w:r w:rsidRPr="00576D0E">
        <w:rPr>
          <w:rFonts w:ascii="Arial" w:eastAsia="Times New Roman" w:hAnsi="Arial" w:cs="Arial"/>
          <w:color w:val="333333"/>
          <w:sz w:val="24"/>
          <w:szCs w:val="24"/>
          <w:lang w:val="en-US" w:eastAsia="pt-PT"/>
        </w:rPr>
        <w:br/>
        <w:t>The player combatant can be accessed directly through </w:t>
      </w:r>
      <w:r w:rsidRPr="00576D0E">
        <w:rPr>
          <w:rFonts w:ascii="Arial" w:eastAsia="Times New Roman" w:hAnsi="Arial" w:cs="Arial"/>
          <w:i/>
          <w:iCs/>
          <w:color w:val="333333"/>
          <w:sz w:val="24"/>
          <w:szCs w:val="24"/>
          <w:lang w:val="en-US" w:eastAsia="pt-PT"/>
        </w:rPr>
        <w:t>ORK.Game.ActiveGroup.Leader</w:t>
      </w:r>
      <w:r w:rsidRPr="00576D0E">
        <w:rPr>
          <w:rFonts w:ascii="Arial" w:eastAsia="Times New Roman" w:hAnsi="Arial" w:cs="Arial"/>
          <w:color w:val="333333"/>
          <w:sz w:val="24"/>
          <w:szCs w:val="24"/>
          <w:lang w:val="en-US" w:eastAsia="pt-PT"/>
        </w:rPr>
        <w:t>.</w:t>
      </w:r>
    </w:p>
    <w:p w:rsidR="00576D0E" w:rsidRPr="00576D0E" w:rsidRDefault="00576D0E" w:rsidP="00576D0E">
      <w:pPr>
        <w:numPr>
          <w:ilvl w:val="0"/>
          <w:numId w:val="73"/>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Variable Handler: ORK.Game.Variables</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Variable Handler</w:t>
      </w:r>
      <w:r w:rsidRPr="00576D0E">
        <w:rPr>
          <w:rFonts w:ascii="Arial" w:eastAsia="Times New Roman" w:hAnsi="Arial" w:cs="Arial"/>
          <w:color w:val="333333"/>
          <w:sz w:val="24"/>
          <w:szCs w:val="24"/>
          <w:lang w:val="en-US" w:eastAsia="pt-PT"/>
        </w:rPr>
        <w:t> manages all global game variables.</w:t>
      </w:r>
    </w:p>
    <w:p w:rsidR="00576D0E" w:rsidRPr="00576D0E" w:rsidRDefault="00576D0E" w:rsidP="00576D0E">
      <w:pPr>
        <w:numPr>
          <w:ilvl w:val="0"/>
          <w:numId w:val="73"/>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 Handler: ORK.Game.Combatants</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Combatant Handler</w:t>
      </w:r>
      <w:r w:rsidRPr="00576D0E">
        <w:rPr>
          <w:rFonts w:ascii="Arial" w:eastAsia="Times New Roman" w:hAnsi="Arial" w:cs="Arial"/>
          <w:color w:val="333333"/>
          <w:sz w:val="24"/>
          <w:szCs w:val="24"/>
          <w:lang w:val="en-US" w:eastAsia="pt-PT"/>
        </w:rPr>
        <w:t> manages all available combatants of a scene.</w:t>
      </w:r>
      <w:r w:rsidRPr="00576D0E">
        <w:rPr>
          <w:rFonts w:ascii="Arial" w:eastAsia="Times New Roman" w:hAnsi="Arial" w:cs="Arial"/>
          <w:color w:val="333333"/>
          <w:sz w:val="24"/>
          <w:szCs w:val="24"/>
          <w:lang w:val="en-US" w:eastAsia="pt-PT"/>
        </w:rPr>
        <w:br/>
        <w:t>It offers various functions to get a certain group of combatants, e.g. all enemies of the player currently in battle.</w:t>
      </w:r>
    </w:p>
    <w:p w:rsidR="00576D0E" w:rsidRPr="00576D0E" w:rsidRDefault="00576D0E" w:rsidP="00576D0E">
      <w:pPr>
        <w:numPr>
          <w:ilvl w:val="0"/>
          <w:numId w:val="73"/>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Save Games: ORK.SaveGame</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Save Game Handler</w:t>
      </w:r>
      <w:r w:rsidRPr="00576D0E">
        <w:rPr>
          <w:rFonts w:ascii="Arial" w:eastAsia="Times New Roman" w:hAnsi="Arial" w:cs="Arial"/>
          <w:color w:val="333333"/>
          <w:sz w:val="24"/>
          <w:szCs w:val="24"/>
          <w:lang w:val="en-US" w:eastAsia="pt-PT"/>
        </w:rPr>
        <w:t> manages saving and loading the game.</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59" w:name="_Toc437782732"/>
      <w:r w:rsidRPr="00576D0E">
        <w:rPr>
          <w:rFonts w:ascii="Arial" w:eastAsia="Times New Roman" w:hAnsi="Arial" w:cs="Arial"/>
          <w:color w:val="444444"/>
          <w:kern w:val="36"/>
          <w:sz w:val="56"/>
          <w:szCs w:val="56"/>
          <w:lang w:val="en-US" w:eastAsia="pt-PT"/>
        </w:rPr>
        <w:t>The Combatant class</w:t>
      </w:r>
      <w:bookmarkEnd w:id="259"/>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lastRenderedPageBreak/>
        <w:t>The </w:t>
      </w:r>
      <w:r w:rsidRPr="00576D0E">
        <w:rPr>
          <w:rFonts w:ascii="Arial" w:eastAsia="Times New Roman" w:hAnsi="Arial" w:cs="Arial"/>
          <w:i/>
          <w:iCs/>
          <w:color w:val="333333"/>
          <w:sz w:val="24"/>
          <w:szCs w:val="24"/>
          <w:lang w:val="en-US" w:eastAsia="pt-PT"/>
        </w:rPr>
        <w:t>Combatant</w:t>
      </w:r>
      <w:r w:rsidRPr="00576D0E">
        <w:rPr>
          <w:rFonts w:ascii="Arial" w:eastAsia="Times New Roman" w:hAnsi="Arial" w:cs="Arial"/>
          <w:color w:val="333333"/>
          <w:sz w:val="24"/>
          <w:szCs w:val="24"/>
          <w:lang w:val="en-US" w:eastAsia="pt-PT"/>
        </w:rPr>
        <w:t> class manages the instance of a combatant in the running game.</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different parts (e.g. abilities) are separated into different classes – some examples:</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combatant.Setting</w:t>
      </w:r>
      <w:r w:rsidRPr="00576D0E">
        <w:rPr>
          <w:rFonts w:ascii="Arial" w:eastAsia="Times New Roman" w:hAnsi="Arial" w:cs="Arial"/>
          <w:color w:val="333333"/>
          <w:sz w:val="24"/>
          <w:szCs w:val="24"/>
          <w:lang w:val="en-US" w:eastAsia="pt-PT"/>
        </w:rPr>
        <w:br/>
        <w:t>The settings of the combatant (as they’ve been made in the ORK Framework editor).</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combatant.Inventory</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Inventory</w:t>
      </w:r>
      <w:r w:rsidRPr="00576D0E">
        <w:rPr>
          <w:rFonts w:ascii="Arial" w:eastAsia="Times New Roman" w:hAnsi="Arial" w:cs="Arial"/>
          <w:color w:val="333333"/>
          <w:sz w:val="24"/>
          <w:szCs w:val="24"/>
          <w:lang w:val="en-US" w:eastAsia="pt-PT"/>
        </w:rPr>
        <w:t> of the combatant or the combatant’s group (depends on whether individual inventories are used).</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combatant.Group</w:t>
      </w:r>
      <w:r w:rsidRPr="00576D0E">
        <w:rPr>
          <w:rFonts w:ascii="Arial" w:eastAsia="Times New Roman" w:hAnsi="Arial" w:cs="Arial"/>
          <w:color w:val="333333"/>
          <w:sz w:val="24"/>
          <w:szCs w:val="24"/>
          <w:lang w:val="en-US" w:eastAsia="pt-PT"/>
        </w:rPr>
        <w:br/>
        <w:t>The </w:t>
      </w:r>
      <w:r w:rsidRPr="00576D0E">
        <w:rPr>
          <w:rFonts w:ascii="Arial" w:eastAsia="Times New Roman" w:hAnsi="Arial" w:cs="Arial"/>
          <w:i/>
          <w:iCs/>
          <w:color w:val="333333"/>
          <w:sz w:val="24"/>
          <w:szCs w:val="24"/>
          <w:lang w:val="en-US" w:eastAsia="pt-PT"/>
        </w:rPr>
        <w:t>Group</w:t>
      </w:r>
      <w:r w:rsidRPr="00576D0E">
        <w:rPr>
          <w:rFonts w:ascii="Arial" w:eastAsia="Times New Roman" w:hAnsi="Arial" w:cs="Arial"/>
          <w:color w:val="333333"/>
          <w:sz w:val="24"/>
          <w:szCs w:val="24"/>
          <w:lang w:val="en-US" w:eastAsia="pt-PT"/>
        </w:rPr>
        <w:t> the combatant is a member of.</w:t>
      </w:r>
      <w:r w:rsidRPr="00576D0E">
        <w:rPr>
          <w:rFonts w:ascii="Arial" w:eastAsia="Times New Roman" w:hAnsi="Arial" w:cs="Arial"/>
          <w:color w:val="333333"/>
          <w:sz w:val="24"/>
          <w:szCs w:val="24"/>
          <w:lang w:val="en-US" w:eastAsia="pt-PT"/>
        </w:rPr>
        <w:br/>
        <w:t>The group can be used to access other members of the combatant’s group.</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combatant.Abilities</w:t>
      </w:r>
      <w:r w:rsidRPr="00576D0E">
        <w:rPr>
          <w:rFonts w:ascii="Arial" w:eastAsia="Times New Roman" w:hAnsi="Arial" w:cs="Arial"/>
          <w:color w:val="333333"/>
          <w:sz w:val="24"/>
          <w:szCs w:val="24"/>
          <w:lang w:val="en-US" w:eastAsia="pt-PT"/>
        </w:rPr>
        <w:br/>
        <w:t>Manages the abilities of the combatant.</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combatant.Actions</w:t>
      </w:r>
      <w:r w:rsidRPr="00576D0E">
        <w:rPr>
          <w:rFonts w:ascii="Arial" w:eastAsia="Times New Roman" w:hAnsi="Arial" w:cs="Arial"/>
          <w:color w:val="333333"/>
          <w:sz w:val="24"/>
          <w:szCs w:val="24"/>
          <w:lang w:val="en-US" w:eastAsia="pt-PT"/>
        </w:rPr>
        <w:br/>
        <w:t>Manages battle actions and the combatant’s battle status.</w:t>
      </w:r>
      <w:r w:rsidRPr="00576D0E">
        <w:rPr>
          <w:rFonts w:ascii="Arial" w:eastAsia="Times New Roman" w:hAnsi="Arial" w:cs="Arial"/>
          <w:color w:val="333333"/>
          <w:sz w:val="24"/>
          <w:szCs w:val="24"/>
          <w:lang w:val="en-US" w:eastAsia="pt-PT"/>
        </w:rPr>
        <w:br/>
        <w:t>E.g.: </w:t>
      </w:r>
      <w:r w:rsidRPr="00576D0E">
        <w:rPr>
          <w:rFonts w:ascii="Arial" w:eastAsia="Times New Roman" w:hAnsi="Arial" w:cs="Arial"/>
          <w:i/>
          <w:iCs/>
          <w:color w:val="333333"/>
          <w:sz w:val="24"/>
          <w:szCs w:val="24"/>
          <w:lang w:val="en-US" w:eastAsia="pt-PT"/>
        </w:rPr>
        <w:t>combatant.Actions.InAction</w:t>
      </w:r>
      <w:r w:rsidRPr="00576D0E">
        <w:rPr>
          <w:rFonts w:ascii="Arial" w:eastAsia="Times New Roman" w:hAnsi="Arial" w:cs="Arial"/>
          <w:color w:val="333333"/>
          <w:sz w:val="24"/>
          <w:szCs w:val="24"/>
          <w:lang w:val="en-US" w:eastAsia="pt-PT"/>
        </w:rPr>
        <w:t> is </w:t>
      </w:r>
      <w:r w:rsidRPr="00576D0E">
        <w:rPr>
          <w:rFonts w:ascii="Arial" w:eastAsia="Times New Roman" w:hAnsi="Arial" w:cs="Arial"/>
          <w:i/>
          <w:iCs/>
          <w:color w:val="333333"/>
          <w:sz w:val="24"/>
          <w:szCs w:val="24"/>
          <w:lang w:val="en-US" w:eastAsia="pt-PT"/>
        </w:rPr>
        <w:t>true</w:t>
      </w:r>
      <w:r w:rsidRPr="00576D0E">
        <w:rPr>
          <w:rFonts w:ascii="Arial" w:eastAsia="Times New Roman" w:hAnsi="Arial" w:cs="Arial"/>
          <w:color w:val="333333"/>
          <w:sz w:val="24"/>
          <w:szCs w:val="24"/>
          <w:lang w:val="en-US" w:eastAsia="pt-PT"/>
        </w:rPr>
        <w:t> while the combatant is performing an action.</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combatant.Status</w:t>
      </w:r>
      <w:r w:rsidRPr="00576D0E">
        <w:rPr>
          <w:rFonts w:ascii="Arial" w:eastAsia="Times New Roman" w:hAnsi="Arial" w:cs="Arial"/>
          <w:color w:val="333333"/>
          <w:sz w:val="24"/>
          <w:szCs w:val="24"/>
          <w:lang w:val="en-US" w:eastAsia="pt-PT"/>
        </w:rPr>
        <w:br/>
        <w:t>Manages the combatant’s status values, status effects and attack/defence attributes.</w:t>
      </w:r>
      <w:r w:rsidRPr="00576D0E">
        <w:rPr>
          <w:rFonts w:ascii="Arial" w:eastAsia="Times New Roman" w:hAnsi="Arial" w:cs="Arial"/>
          <w:color w:val="333333"/>
          <w:sz w:val="24"/>
          <w:szCs w:val="24"/>
          <w:lang w:val="en-US" w:eastAsia="pt-PT"/>
        </w:rPr>
        <w:br/>
        <w:t>You can get direct access to a status value through </w:t>
      </w:r>
      <w:r w:rsidRPr="00576D0E">
        <w:rPr>
          <w:rFonts w:ascii="Arial" w:eastAsia="Times New Roman" w:hAnsi="Arial" w:cs="Arial"/>
          <w:i/>
          <w:iCs/>
          <w:color w:val="333333"/>
          <w:sz w:val="24"/>
          <w:szCs w:val="24"/>
          <w:lang w:val="en-US" w:eastAsia="pt-PT"/>
        </w:rPr>
        <w:t>combatant.Status[int index]</w:t>
      </w:r>
      <w:r w:rsidRPr="00576D0E">
        <w:rPr>
          <w:rFonts w:ascii="Arial" w:eastAsia="Times New Roman" w:hAnsi="Arial" w:cs="Arial"/>
          <w:color w:val="333333"/>
          <w:sz w:val="24"/>
          <w:szCs w:val="24"/>
          <w:lang w:val="en-US" w:eastAsia="pt-PT"/>
        </w:rPr>
        <w:t>, where </w:t>
      </w:r>
      <w:r w:rsidRPr="00576D0E">
        <w:rPr>
          <w:rFonts w:ascii="Arial" w:eastAsia="Times New Roman" w:hAnsi="Arial" w:cs="Arial"/>
          <w:i/>
          <w:iCs/>
          <w:color w:val="333333"/>
          <w:sz w:val="24"/>
          <w:szCs w:val="24"/>
          <w:lang w:val="en-US" w:eastAsia="pt-PT"/>
        </w:rPr>
        <w:t>index</w:t>
      </w:r>
      <w:r w:rsidRPr="00576D0E">
        <w:rPr>
          <w:rFonts w:ascii="Arial" w:eastAsia="Times New Roman" w:hAnsi="Arial" w:cs="Arial"/>
          <w:color w:val="333333"/>
          <w:sz w:val="24"/>
          <w:szCs w:val="24"/>
          <w:lang w:val="en-US" w:eastAsia="pt-PT"/>
        </w:rPr>
        <w:t> is the ID of the status value.</w:t>
      </w:r>
    </w:p>
    <w:p w:rsidR="00576D0E" w:rsidRPr="00576D0E" w:rsidRDefault="00576D0E" w:rsidP="00576D0E">
      <w:pPr>
        <w:numPr>
          <w:ilvl w:val="0"/>
          <w:numId w:val="74"/>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combatant.Equipment</w:t>
      </w:r>
      <w:r w:rsidRPr="00576D0E">
        <w:rPr>
          <w:rFonts w:ascii="Arial" w:eastAsia="Times New Roman" w:hAnsi="Arial" w:cs="Arial"/>
          <w:color w:val="333333"/>
          <w:sz w:val="24"/>
          <w:szCs w:val="24"/>
          <w:lang w:val="en-US" w:eastAsia="pt-PT"/>
        </w:rPr>
        <w:br/>
        <w:t>Manages the combatant’s equipment.</w:t>
      </w:r>
      <w:r w:rsidRPr="00576D0E">
        <w:rPr>
          <w:rFonts w:ascii="Arial" w:eastAsia="Times New Roman" w:hAnsi="Arial" w:cs="Arial"/>
          <w:color w:val="333333"/>
          <w:sz w:val="24"/>
          <w:szCs w:val="24"/>
          <w:lang w:val="en-US" w:eastAsia="pt-PT"/>
        </w:rPr>
        <w:br/>
        <w:t>You can get direct access to an equipment part through </w:t>
      </w:r>
      <w:r w:rsidRPr="00576D0E">
        <w:rPr>
          <w:rFonts w:ascii="Arial" w:eastAsia="Times New Roman" w:hAnsi="Arial" w:cs="Arial"/>
          <w:i/>
          <w:iCs/>
          <w:color w:val="333333"/>
          <w:sz w:val="24"/>
          <w:szCs w:val="24"/>
          <w:lang w:val="en-US" w:eastAsia="pt-PT"/>
        </w:rPr>
        <w:t>combatant.Equipment[int index]</w:t>
      </w:r>
      <w:r w:rsidRPr="00576D0E">
        <w:rPr>
          <w:rFonts w:ascii="Arial" w:eastAsia="Times New Roman" w:hAnsi="Arial" w:cs="Arial"/>
          <w:color w:val="333333"/>
          <w:sz w:val="24"/>
          <w:szCs w:val="24"/>
          <w:lang w:val="en-US" w:eastAsia="pt-PT"/>
        </w:rPr>
        <w:t>, where </w:t>
      </w:r>
      <w:r w:rsidRPr="00576D0E">
        <w:rPr>
          <w:rFonts w:ascii="Arial" w:eastAsia="Times New Roman" w:hAnsi="Arial" w:cs="Arial"/>
          <w:i/>
          <w:iCs/>
          <w:color w:val="333333"/>
          <w:sz w:val="24"/>
          <w:szCs w:val="24"/>
          <w:lang w:val="en-US" w:eastAsia="pt-PT"/>
        </w:rPr>
        <w:t>index</w:t>
      </w:r>
      <w:r w:rsidRPr="00576D0E">
        <w:rPr>
          <w:rFonts w:ascii="Arial" w:eastAsia="Times New Roman" w:hAnsi="Arial" w:cs="Arial"/>
          <w:color w:val="333333"/>
          <w:sz w:val="24"/>
          <w:szCs w:val="24"/>
          <w:lang w:val="en-US" w:eastAsia="pt-PT"/>
        </w:rPr>
        <w:t>is the ID of the equipment part.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There are a lot of other things to access through the combatant class, e.g. </w:t>
      </w:r>
      <w:r w:rsidRPr="00576D0E">
        <w:rPr>
          <w:rFonts w:ascii="Arial" w:eastAsia="Times New Roman" w:hAnsi="Arial" w:cs="Arial"/>
          <w:i/>
          <w:iCs/>
          <w:color w:val="333333"/>
          <w:sz w:val="24"/>
          <w:szCs w:val="24"/>
          <w:lang w:val="en-US" w:eastAsia="pt-PT"/>
        </w:rPr>
        <w:t>combatant.Dead</w:t>
      </w:r>
      <w:r w:rsidRPr="00576D0E">
        <w:rPr>
          <w:rFonts w:ascii="Arial" w:eastAsia="Times New Roman" w:hAnsi="Arial" w:cs="Arial"/>
          <w:color w:val="333333"/>
          <w:sz w:val="24"/>
          <w:szCs w:val="24"/>
          <w:lang w:val="en-US" w:eastAsia="pt-PT"/>
        </w:rPr>
        <w:t> is </w:t>
      </w:r>
      <w:r w:rsidRPr="00576D0E">
        <w:rPr>
          <w:rFonts w:ascii="Arial" w:eastAsia="Times New Roman" w:hAnsi="Arial" w:cs="Arial"/>
          <w:i/>
          <w:iCs/>
          <w:color w:val="333333"/>
          <w:sz w:val="24"/>
          <w:szCs w:val="24"/>
          <w:lang w:val="en-US" w:eastAsia="pt-PT"/>
        </w:rPr>
        <w:t>true</w:t>
      </w:r>
      <w:r w:rsidRPr="00576D0E">
        <w:rPr>
          <w:rFonts w:ascii="Arial" w:eastAsia="Times New Roman" w:hAnsi="Arial" w:cs="Arial"/>
          <w:color w:val="333333"/>
          <w:sz w:val="24"/>
          <w:szCs w:val="24"/>
          <w:lang w:val="en-US" w:eastAsia="pt-PT"/>
        </w:rPr>
        <w:t> when the combatant is dead.</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60" w:name="_Toc437782733"/>
      <w:r w:rsidRPr="00576D0E">
        <w:rPr>
          <w:rFonts w:ascii="Arial" w:eastAsia="Times New Roman" w:hAnsi="Arial" w:cs="Arial"/>
          <w:color w:val="444444"/>
          <w:kern w:val="36"/>
          <w:sz w:val="56"/>
          <w:szCs w:val="56"/>
          <w:lang w:val="en-US" w:eastAsia="pt-PT"/>
        </w:rPr>
        <w:t>The IShortcut interface</w:t>
      </w:r>
      <w:bookmarkEnd w:id="260"/>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w:t>
      </w:r>
      <w:r w:rsidRPr="00576D0E">
        <w:rPr>
          <w:rFonts w:ascii="Arial" w:eastAsia="Times New Roman" w:hAnsi="Arial" w:cs="Arial"/>
          <w:i/>
          <w:iCs/>
          <w:color w:val="333333"/>
          <w:sz w:val="24"/>
          <w:szCs w:val="24"/>
          <w:lang w:val="en-US" w:eastAsia="pt-PT"/>
        </w:rPr>
        <w:t>IShortcut</w:t>
      </w:r>
      <w:r w:rsidRPr="00576D0E">
        <w:rPr>
          <w:rFonts w:ascii="Arial" w:eastAsia="Times New Roman" w:hAnsi="Arial" w:cs="Arial"/>
          <w:color w:val="333333"/>
          <w:sz w:val="24"/>
          <w:szCs w:val="24"/>
          <w:lang w:val="en-US" w:eastAsia="pt-PT"/>
        </w:rPr>
        <w:t> interface is used for instances of abilities, items, equipment and other things.</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Every ability of a combatant is an </w:t>
      </w:r>
      <w:r w:rsidRPr="00576D0E">
        <w:rPr>
          <w:rFonts w:ascii="Arial" w:eastAsia="Times New Roman" w:hAnsi="Arial" w:cs="Arial"/>
          <w:i/>
          <w:iCs/>
          <w:color w:val="333333"/>
          <w:sz w:val="24"/>
          <w:szCs w:val="24"/>
          <w:lang w:val="en-US" w:eastAsia="pt-PT"/>
        </w:rPr>
        <w:t>AbilityShortcut</w:t>
      </w:r>
      <w:r w:rsidRPr="00576D0E">
        <w:rPr>
          <w:rFonts w:ascii="Arial" w:eastAsia="Times New Roman" w:hAnsi="Arial" w:cs="Arial"/>
          <w:color w:val="333333"/>
          <w:sz w:val="24"/>
          <w:szCs w:val="24"/>
          <w:lang w:val="en-US" w:eastAsia="pt-PT"/>
        </w:rPr>
        <w:t>, every item in the inventory is an </w:t>
      </w:r>
      <w:r w:rsidRPr="00576D0E">
        <w:rPr>
          <w:rFonts w:ascii="Arial" w:eastAsia="Times New Roman" w:hAnsi="Arial" w:cs="Arial"/>
          <w:i/>
          <w:iCs/>
          <w:color w:val="333333"/>
          <w:sz w:val="24"/>
          <w:szCs w:val="24"/>
          <w:lang w:val="en-US" w:eastAsia="pt-PT"/>
        </w:rPr>
        <w:t>ItemShortcut</w:t>
      </w:r>
      <w:r w:rsidRPr="00576D0E">
        <w:rPr>
          <w:rFonts w:ascii="Arial" w:eastAsia="Times New Roman" w:hAnsi="Arial" w:cs="Arial"/>
          <w:color w:val="333333"/>
          <w:sz w:val="24"/>
          <w:szCs w:val="24"/>
          <w:lang w:val="en-US" w:eastAsia="pt-PT"/>
        </w:rPr>
        <w:t> and every equipment (equipped or in the inventory) is an </w:t>
      </w:r>
      <w:r w:rsidRPr="00576D0E">
        <w:rPr>
          <w:rFonts w:ascii="Arial" w:eastAsia="Times New Roman" w:hAnsi="Arial" w:cs="Arial"/>
          <w:i/>
          <w:iCs/>
          <w:color w:val="333333"/>
          <w:sz w:val="24"/>
          <w:szCs w:val="24"/>
          <w:lang w:val="en-US" w:eastAsia="pt-PT"/>
        </w:rPr>
        <w:t>EquipmentShortcut</w:t>
      </w:r>
      <w:r w:rsidRPr="00576D0E">
        <w:rPr>
          <w:rFonts w:ascii="Arial" w:eastAsia="Times New Roman" w:hAnsi="Arial" w:cs="Arial"/>
          <w:color w:val="333333"/>
          <w:sz w:val="24"/>
          <w:szCs w:val="24"/>
          <w:lang w:val="en-US" w:eastAsia="pt-PT"/>
        </w:rPr>
        <w: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interface offers functions to access certain data (e.g. name, description or icon) of the underlying instance and quick access functions, e.g.  to check if it’s useable in a certain situation or to use it on targets.</w:t>
      </w: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Pr="003D3F29" w:rsidRDefault="00576D0E" w:rsidP="00576D0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61" w:name="_Toc437782734"/>
      <w:r w:rsidRPr="003D3F29">
        <w:rPr>
          <w:rFonts w:ascii="Arial" w:hAnsi="Arial" w:cs="Arial"/>
          <w:b w:val="0"/>
          <w:bCs w:val="0"/>
          <w:color w:val="444444"/>
          <w:sz w:val="53"/>
          <w:szCs w:val="53"/>
          <w:highlight w:val="yellow"/>
          <w:lang w:val="en-US"/>
        </w:rPr>
        <w:t>Setting up project references</w:t>
      </w:r>
      <w:bookmarkEnd w:id="261"/>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lastRenderedPageBreak/>
        <w:t>To compile the source code into the ORKFramework.dll used by your Unity project, you need to set up the references in MonoDevelop.</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The references are set up in the </w:t>
      </w:r>
      <w:r w:rsidRPr="00576D0E">
        <w:rPr>
          <w:rFonts w:ascii="Arial" w:eastAsia="Times New Roman" w:hAnsi="Arial" w:cs="Arial"/>
          <w:i/>
          <w:iCs/>
          <w:color w:val="333333"/>
          <w:sz w:val="24"/>
          <w:szCs w:val="24"/>
          <w:lang w:val="en-US" w:eastAsia="pt-PT"/>
        </w:rPr>
        <w:t>Solution View</w:t>
      </w:r>
      <w:r w:rsidRPr="00576D0E">
        <w:rPr>
          <w:rFonts w:ascii="Arial" w:eastAsia="Times New Roman" w:hAnsi="Arial" w:cs="Arial"/>
          <w:color w:val="333333"/>
          <w:sz w:val="24"/>
          <w:szCs w:val="24"/>
          <w:lang w:val="en-US" w:eastAsia="pt-PT"/>
        </w:rPr>
        <w:t> of </w:t>
      </w:r>
      <w:r w:rsidRPr="00576D0E">
        <w:rPr>
          <w:rFonts w:ascii="Arial" w:eastAsia="Times New Roman" w:hAnsi="Arial" w:cs="Arial"/>
          <w:b/>
          <w:bCs/>
          <w:color w:val="333333"/>
          <w:sz w:val="24"/>
          <w:szCs w:val="24"/>
          <w:lang w:val="en-US" w:eastAsia="pt-PT"/>
        </w:rPr>
        <w:t>MonoDevelop</w:t>
      </w:r>
      <w:r w:rsidRPr="00576D0E">
        <w:rPr>
          <w:rFonts w:ascii="Arial" w:eastAsia="Times New Roman" w:hAnsi="Arial" w:cs="Arial"/>
          <w:color w:val="333333"/>
          <w:sz w:val="24"/>
          <w:szCs w:val="24"/>
          <w:lang w:val="en-US" w:eastAsia="pt-PT"/>
        </w:rPr>
        <w:t>.</w:t>
      </w:r>
    </w:p>
    <w:p w:rsidR="00576D0E" w:rsidRPr="00576D0E" w:rsidRDefault="00576D0E"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4600575" cy="2276475"/>
            <wp:effectExtent l="19050" t="0" r="9525" b="0"/>
            <wp:docPr id="141" name="Imagem 141" descr="howto_project_references1">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owto_project_references1">
                      <a:hlinkClick r:id="rId152"/>
                    </pic:cNvPr>
                    <pic:cNvPicPr>
                      <a:picLocks noChangeAspect="1" noChangeArrowheads="1"/>
                    </pic:cNvPicPr>
                  </pic:nvPicPr>
                  <pic:blipFill>
                    <a:blip r:embed="rId153" cstate="print"/>
                    <a:srcRect/>
                    <a:stretch>
                      <a:fillRect/>
                    </a:stretch>
                  </pic:blipFill>
                  <pic:spPr bwMode="auto">
                    <a:xfrm>
                      <a:off x="0" y="0"/>
                      <a:ext cx="4600575" cy="2276475"/>
                    </a:xfrm>
                    <a:prstGeom prst="rect">
                      <a:avLst/>
                    </a:prstGeom>
                    <a:noFill/>
                    <a:ln w="9525">
                      <a:noFill/>
                      <a:miter lim="800000"/>
                      <a:headEnd/>
                      <a:tailEnd/>
                    </a:ln>
                  </pic:spPr>
                </pic:pic>
              </a:graphicData>
            </a:graphic>
          </wp:inline>
        </w:drawing>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eastAsia="pt-PT"/>
        </w:rPr>
      </w:pPr>
      <w:r w:rsidRPr="00576D0E">
        <w:rPr>
          <w:rFonts w:ascii="Arial" w:eastAsia="Times New Roman" w:hAnsi="Arial" w:cs="Arial"/>
          <w:color w:val="333333"/>
          <w:sz w:val="24"/>
          <w:szCs w:val="24"/>
          <w:lang w:val="en-US" w:eastAsia="pt-PT"/>
        </w:rPr>
        <w:t>In the </w:t>
      </w:r>
      <w:r w:rsidRPr="00576D0E">
        <w:rPr>
          <w:rFonts w:ascii="Arial" w:eastAsia="Times New Roman" w:hAnsi="Arial" w:cs="Arial"/>
          <w:i/>
          <w:iCs/>
          <w:color w:val="333333"/>
          <w:sz w:val="24"/>
          <w:szCs w:val="24"/>
          <w:lang w:val="en-US" w:eastAsia="pt-PT"/>
        </w:rPr>
        <w:t>Framework</w:t>
      </w:r>
      <w:r w:rsidRPr="00576D0E">
        <w:rPr>
          <w:rFonts w:ascii="Arial" w:eastAsia="Times New Roman" w:hAnsi="Arial" w:cs="Arial"/>
          <w:color w:val="333333"/>
          <w:sz w:val="24"/>
          <w:szCs w:val="24"/>
          <w:lang w:val="en-US" w:eastAsia="pt-PT"/>
        </w:rPr>
        <w:t> project of the </w:t>
      </w:r>
      <w:r w:rsidRPr="00576D0E">
        <w:rPr>
          <w:rFonts w:ascii="Arial" w:eastAsia="Times New Roman" w:hAnsi="Arial" w:cs="Arial"/>
          <w:i/>
          <w:iCs/>
          <w:color w:val="333333"/>
          <w:sz w:val="24"/>
          <w:szCs w:val="24"/>
          <w:lang w:val="en-US" w:eastAsia="pt-PT"/>
        </w:rPr>
        <w:t>ORK Framework Gameplay</w:t>
      </w:r>
      <w:r w:rsidRPr="00576D0E">
        <w:rPr>
          <w:rFonts w:ascii="Arial" w:eastAsia="Times New Roman" w:hAnsi="Arial" w:cs="Arial"/>
          <w:color w:val="333333"/>
          <w:sz w:val="24"/>
          <w:szCs w:val="24"/>
          <w:lang w:val="en-US" w:eastAsia="pt-PT"/>
        </w:rPr>
        <w:t> solution, either double click </w:t>
      </w:r>
      <w:r w:rsidRPr="00576D0E">
        <w:rPr>
          <w:rFonts w:ascii="Arial" w:eastAsia="Times New Roman" w:hAnsi="Arial" w:cs="Arial"/>
          <w:b/>
          <w:bCs/>
          <w:color w:val="333333"/>
          <w:sz w:val="24"/>
          <w:szCs w:val="24"/>
          <w:lang w:val="en-US" w:eastAsia="pt-PT"/>
        </w:rPr>
        <w:t>References</w:t>
      </w:r>
      <w:r w:rsidRPr="00576D0E">
        <w:rPr>
          <w:rFonts w:ascii="Arial" w:eastAsia="Times New Roman" w:hAnsi="Arial" w:cs="Arial"/>
          <w:color w:val="333333"/>
          <w:sz w:val="24"/>
          <w:szCs w:val="24"/>
          <w:lang w:val="en-US" w:eastAsia="pt-PT"/>
        </w:rPr>
        <w:t> or right click and select </w:t>
      </w:r>
      <w:r w:rsidRPr="00576D0E">
        <w:rPr>
          <w:rFonts w:ascii="Arial" w:eastAsia="Times New Roman" w:hAnsi="Arial" w:cs="Arial"/>
          <w:b/>
          <w:bCs/>
          <w:color w:val="333333"/>
          <w:sz w:val="24"/>
          <w:szCs w:val="24"/>
          <w:lang w:val="en-US" w:eastAsia="pt-PT"/>
        </w:rPr>
        <w:t>Edit References</w:t>
      </w:r>
      <w:r w:rsidRPr="00576D0E">
        <w:rPr>
          <w:rFonts w:ascii="Arial" w:eastAsia="Times New Roman" w:hAnsi="Arial" w:cs="Arial"/>
          <w:color w:val="333333"/>
          <w:sz w:val="24"/>
          <w:szCs w:val="24"/>
          <w:lang w:val="en-US" w:eastAsia="pt-PT"/>
        </w:rPr>
        <w:t xml:space="preserve">. </w:t>
      </w:r>
      <w:r w:rsidRPr="00576D0E">
        <w:rPr>
          <w:rFonts w:ascii="Arial" w:eastAsia="Times New Roman" w:hAnsi="Arial" w:cs="Arial"/>
          <w:color w:val="333333"/>
          <w:sz w:val="24"/>
          <w:szCs w:val="24"/>
          <w:lang w:eastAsia="pt-PT"/>
        </w:rPr>
        <w:t>This will open the reference editor.</w:t>
      </w:r>
    </w:p>
    <w:p w:rsidR="00576D0E" w:rsidRPr="00576D0E" w:rsidRDefault="00576D0E"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5715000" cy="3438525"/>
            <wp:effectExtent l="19050" t="0" r="0" b="0"/>
            <wp:docPr id="142" name="Imagem 142" descr="howto_project_references2">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owto_project_references2">
                      <a:hlinkClick r:id="rId154"/>
                    </pic:cNvPr>
                    <pic:cNvPicPr>
                      <a:picLocks noChangeAspect="1" noChangeArrowheads="1"/>
                    </pic:cNvPicPr>
                  </pic:nvPicPr>
                  <pic:blipFill>
                    <a:blip r:embed="rId155" cstate="print"/>
                    <a:srcRect/>
                    <a:stretch>
                      <a:fillRect/>
                    </a:stretch>
                  </pic:blipFill>
                  <pic:spPr bwMode="auto">
                    <a:xfrm>
                      <a:off x="0" y="0"/>
                      <a:ext cx="5715000" cy="3438525"/>
                    </a:xfrm>
                    <a:prstGeom prst="rect">
                      <a:avLst/>
                    </a:prstGeom>
                    <a:noFill/>
                    <a:ln w="9525">
                      <a:noFill/>
                      <a:miter lim="800000"/>
                      <a:headEnd/>
                      <a:tailEnd/>
                    </a:ln>
                  </pic:spPr>
                </pic:pic>
              </a:graphicData>
            </a:graphic>
          </wp:inline>
        </w:drawing>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need to add three references:</w:t>
      </w:r>
    </w:p>
    <w:p w:rsidR="00576D0E" w:rsidRPr="00576D0E" w:rsidRDefault="00576D0E" w:rsidP="00576D0E">
      <w:pPr>
        <w:numPr>
          <w:ilvl w:val="0"/>
          <w:numId w:val="75"/>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UnityEngine.dll</w:t>
      </w:r>
      <w:r w:rsidRPr="00576D0E">
        <w:rPr>
          <w:rFonts w:ascii="Arial" w:eastAsia="Times New Roman" w:hAnsi="Arial" w:cs="Arial"/>
          <w:color w:val="333333"/>
          <w:sz w:val="24"/>
          <w:szCs w:val="24"/>
          <w:lang w:val="en-US" w:eastAsia="pt-PT"/>
        </w:rPr>
        <w:br/>
        <w:t>Can be found in your Unity installation folder.</w:t>
      </w:r>
      <w:r w:rsidRPr="00576D0E">
        <w:rPr>
          <w:rFonts w:ascii="Arial" w:eastAsia="Times New Roman" w:hAnsi="Arial" w:cs="Arial"/>
          <w:color w:val="333333"/>
          <w:sz w:val="24"/>
          <w:szCs w:val="24"/>
          <w:lang w:val="en-US" w:eastAsia="pt-PT"/>
        </w:rPr>
        <w:br/>
        <w:t>Windows: </w:t>
      </w:r>
      <w:r w:rsidRPr="00576D0E">
        <w:rPr>
          <w:rFonts w:ascii="Arial" w:eastAsia="Times New Roman" w:hAnsi="Arial" w:cs="Arial"/>
          <w:i/>
          <w:iCs/>
          <w:color w:val="333333"/>
          <w:sz w:val="24"/>
          <w:szCs w:val="24"/>
          <w:lang w:val="en-US" w:eastAsia="pt-PT"/>
        </w:rPr>
        <w:t>Editor/Data/Managed/UnityEngine.dll</w:t>
      </w:r>
      <w:r w:rsidRPr="00576D0E">
        <w:rPr>
          <w:rFonts w:ascii="Arial" w:eastAsia="Times New Roman" w:hAnsi="Arial" w:cs="Arial"/>
          <w:color w:val="333333"/>
          <w:sz w:val="24"/>
          <w:szCs w:val="24"/>
          <w:lang w:val="en-US" w:eastAsia="pt-PT"/>
        </w:rPr>
        <w:br/>
        <w:t>Mac OSX: </w:t>
      </w:r>
      <w:r w:rsidRPr="00576D0E">
        <w:rPr>
          <w:rFonts w:ascii="Arial" w:eastAsia="Times New Roman" w:hAnsi="Arial" w:cs="Arial"/>
          <w:i/>
          <w:iCs/>
          <w:color w:val="333333"/>
          <w:sz w:val="24"/>
          <w:szCs w:val="24"/>
          <w:lang w:val="en-US" w:eastAsia="pt-PT"/>
        </w:rPr>
        <w:t>Unity.app/Contents/Frameworks/UnityEngine.dll</w:t>
      </w:r>
    </w:p>
    <w:p w:rsidR="00576D0E" w:rsidRPr="00576D0E" w:rsidRDefault="00576D0E" w:rsidP="00576D0E">
      <w:pPr>
        <w:numPr>
          <w:ilvl w:val="0"/>
          <w:numId w:val="75"/>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t>UnityEngine.UI.dll</w:t>
      </w:r>
      <w:r w:rsidRPr="00576D0E">
        <w:rPr>
          <w:rFonts w:ascii="Arial" w:eastAsia="Times New Roman" w:hAnsi="Arial" w:cs="Arial"/>
          <w:color w:val="333333"/>
          <w:sz w:val="24"/>
          <w:szCs w:val="24"/>
          <w:lang w:val="en-US" w:eastAsia="pt-PT"/>
        </w:rPr>
        <w:br/>
        <w:t>Can be found in your Unity installation folder.</w:t>
      </w:r>
      <w:r w:rsidRPr="00576D0E">
        <w:rPr>
          <w:rFonts w:ascii="Arial" w:eastAsia="Times New Roman" w:hAnsi="Arial" w:cs="Arial"/>
          <w:color w:val="333333"/>
          <w:sz w:val="24"/>
          <w:szCs w:val="24"/>
          <w:lang w:val="en-US" w:eastAsia="pt-PT"/>
        </w:rPr>
        <w:br/>
        <w:t>Windows: </w:t>
      </w:r>
      <w:r w:rsidRPr="00576D0E">
        <w:rPr>
          <w:rFonts w:ascii="Arial" w:eastAsia="Times New Roman" w:hAnsi="Arial" w:cs="Arial"/>
          <w:i/>
          <w:iCs/>
          <w:color w:val="333333"/>
          <w:sz w:val="24"/>
          <w:szCs w:val="24"/>
          <w:lang w:val="en-US" w:eastAsia="pt-PT"/>
        </w:rPr>
        <w:t>Editor/Data/UnityExtensions/Unity/GUISystem/Standalone/UnityEngine.UI.dll</w:t>
      </w:r>
      <w:r w:rsidRPr="00576D0E">
        <w:rPr>
          <w:rFonts w:ascii="Arial" w:eastAsia="Times New Roman" w:hAnsi="Arial" w:cs="Arial"/>
          <w:color w:val="333333"/>
          <w:sz w:val="24"/>
          <w:szCs w:val="24"/>
          <w:lang w:val="en-US" w:eastAsia="pt-PT"/>
        </w:rPr>
        <w:br/>
        <w:t>Mac OSX:</w:t>
      </w:r>
      <w:r w:rsidRPr="00576D0E">
        <w:rPr>
          <w:rFonts w:ascii="Arial" w:eastAsia="Times New Roman" w:hAnsi="Arial" w:cs="Arial"/>
          <w:i/>
          <w:iCs/>
          <w:color w:val="333333"/>
          <w:sz w:val="24"/>
          <w:szCs w:val="24"/>
          <w:lang w:val="en-US" w:eastAsia="pt-PT"/>
        </w:rPr>
        <w:t> Unity.app/Contents/UnityExtensions/Unity/GUISystem/Standalone/UnityEngine.UI.dll</w:t>
      </w:r>
    </w:p>
    <w:p w:rsidR="00576D0E" w:rsidRPr="00576D0E" w:rsidRDefault="00576D0E" w:rsidP="00576D0E">
      <w:pPr>
        <w:numPr>
          <w:ilvl w:val="0"/>
          <w:numId w:val="75"/>
        </w:numPr>
        <w:shd w:val="clear" w:color="auto" w:fill="FFFFFF"/>
        <w:spacing w:after="150" w:line="240" w:lineRule="auto"/>
        <w:ind w:left="0"/>
        <w:rPr>
          <w:rFonts w:ascii="Arial" w:eastAsia="Times New Roman" w:hAnsi="Arial" w:cs="Arial"/>
          <w:color w:val="333333"/>
          <w:sz w:val="24"/>
          <w:szCs w:val="24"/>
          <w:lang w:val="en-US" w:eastAsia="pt-PT"/>
        </w:rPr>
      </w:pPr>
      <w:r w:rsidRPr="00576D0E">
        <w:rPr>
          <w:rFonts w:ascii="Arial" w:eastAsia="Times New Roman" w:hAnsi="Arial" w:cs="Arial"/>
          <w:b/>
          <w:bCs/>
          <w:color w:val="333333"/>
          <w:sz w:val="24"/>
          <w:szCs w:val="24"/>
          <w:lang w:val="en-US" w:eastAsia="pt-PT"/>
        </w:rPr>
        <w:lastRenderedPageBreak/>
        <w:t>ORKFrameworkCore.dll</w:t>
      </w:r>
      <w:r w:rsidRPr="00576D0E">
        <w:rPr>
          <w:rFonts w:ascii="Arial" w:eastAsia="Times New Roman" w:hAnsi="Arial" w:cs="Arial"/>
          <w:color w:val="333333"/>
          <w:sz w:val="24"/>
          <w:szCs w:val="24"/>
          <w:lang w:val="en-US" w:eastAsia="pt-PT"/>
        </w:rPr>
        <w:br/>
        <w:t>Comes with the ORK Framework package.</w:t>
      </w:r>
      <w:r w:rsidRPr="00576D0E">
        <w:rPr>
          <w:rFonts w:ascii="Arial" w:eastAsia="Times New Roman" w:hAnsi="Arial" w:cs="Arial"/>
          <w:color w:val="333333"/>
          <w:sz w:val="24"/>
          <w:szCs w:val="24"/>
          <w:lang w:val="en-US" w:eastAsia="pt-PT"/>
        </w:rPr>
        <w:br/>
        <w:t>After import, it can be found in your Unity project in </w:t>
      </w:r>
      <w:r w:rsidRPr="00576D0E">
        <w:rPr>
          <w:rFonts w:ascii="Arial" w:eastAsia="Times New Roman" w:hAnsi="Arial" w:cs="Arial"/>
          <w:i/>
          <w:iCs/>
          <w:color w:val="333333"/>
          <w:sz w:val="24"/>
          <w:szCs w:val="24"/>
          <w:lang w:val="en-US" w:eastAsia="pt-PT"/>
        </w:rPr>
        <w:t>Assets/ORK Framework/DLL/</w:t>
      </w:r>
      <w:r w:rsidRPr="00576D0E">
        <w:rPr>
          <w:rFonts w:ascii="Arial" w:eastAsia="Times New Roman" w:hAnsi="Arial" w:cs="Arial"/>
          <w:color w:val="333333"/>
          <w:sz w:val="24"/>
          <w:szCs w:val="24"/>
          <w:lang w:val="en-US" w:eastAsia="pt-PT"/>
        </w:rPr>
        <w: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Since this is most likely the first time you’re adding them, you need to select the </w:t>
      </w:r>
      <w:r w:rsidRPr="00576D0E">
        <w:rPr>
          <w:rFonts w:ascii="Arial" w:eastAsia="Times New Roman" w:hAnsi="Arial" w:cs="Arial"/>
          <w:b/>
          <w:bCs/>
          <w:color w:val="333333"/>
          <w:sz w:val="24"/>
          <w:szCs w:val="24"/>
          <w:lang w:val="en-US" w:eastAsia="pt-PT"/>
        </w:rPr>
        <w:t>.Net Assembly</w:t>
      </w:r>
      <w:r w:rsidRPr="00576D0E">
        <w:rPr>
          <w:rFonts w:ascii="Arial" w:eastAsia="Times New Roman" w:hAnsi="Arial" w:cs="Arial"/>
          <w:color w:val="333333"/>
          <w:sz w:val="24"/>
          <w:szCs w:val="24"/>
          <w:lang w:val="en-US" w:eastAsia="pt-PT"/>
        </w:rPr>
        <w:t> tab and locate the DLL files in the file browser. Add them by either double clicking or selecting them and clicking on the </w:t>
      </w:r>
      <w:r w:rsidRPr="00576D0E">
        <w:rPr>
          <w:rFonts w:ascii="Arial" w:eastAsia="Times New Roman" w:hAnsi="Arial" w:cs="Arial"/>
          <w:i/>
          <w:iCs/>
          <w:color w:val="333333"/>
          <w:sz w:val="24"/>
          <w:szCs w:val="24"/>
          <w:lang w:val="en-US" w:eastAsia="pt-PT"/>
        </w:rPr>
        <w:t>Add</w:t>
      </w:r>
      <w:r w:rsidRPr="00576D0E">
        <w:rPr>
          <w:rFonts w:ascii="Arial" w:eastAsia="Times New Roman" w:hAnsi="Arial" w:cs="Arial"/>
          <w:color w:val="333333"/>
          <w:sz w:val="24"/>
          <w:szCs w:val="24"/>
          <w:lang w:val="en-US" w:eastAsia="pt-PT"/>
        </w:rPr>
        <w:t> button. Once you’ve added all three DLLs, you can confirm the changes by clicking on </w:t>
      </w:r>
      <w:r w:rsidRPr="00576D0E">
        <w:rPr>
          <w:rFonts w:ascii="Arial" w:eastAsia="Times New Roman" w:hAnsi="Arial" w:cs="Arial"/>
          <w:i/>
          <w:iCs/>
          <w:color w:val="333333"/>
          <w:sz w:val="24"/>
          <w:szCs w:val="24"/>
          <w:lang w:val="en-US" w:eastAsia="pt-PT"/>
        </w:rPr>
        <w:t>OK</w:t>
      </w:r>
      <w:r w:rsidRPr="00576D0E">
        <w:rPr>
          <w:rFonts w:ascii="Arial" w:eastAsia="Times New Roman" w:hAnsi="Arial" w:cs="Arial"/>
          <w:color w:val="333333"/>
          <w:sz w:val="24"/>
          <w:szCs w:val="24"/>
          <w:lang w:val="en-US" w:eastAsia="pt-PT"/>
        </w:rPr>
        <w:t>. Please note that you also need to have the </w:t>
      </w:r>
      <w:r w:rsidRPr="00576D0E">
        <w:rPr>
          <w:rFonts w:ascii="Arial" w:eastAsia="Times New Roman" w:hAnsi="Arial" w:cs="Arial"/>
          <w:i/>
          <w:iCs/>
          <w:color w:val="333333"/>
          <w:sz w:val="24"/>
          <w:szCs w:val="24"/>
          <w:lang w:val="en-US" w:eastAsia="pt-PT"/>
        </w:rPr>
        <w:t>System</w:t>
      </w:r>
      <w:r w:rsidRPr="00576D0E">
        <w:rPr>
          <w:rFonts w:ascii="Arial" w:eastAsia="Times New Roman" w:hAnsi="Arial" w:cs="Arial"/>
          <w:color w:val="333333"/>
          <w:sz w:val="24"/>
          <w:szCs w:val="24"/>
          <w:lang w:val="en-US" w:eastAsia="pt-PT"/>
        </w:rPr>
        <w:t> reference in the project, this should already be added by default.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Your solution view should now look like this:</w:t>
      </w:r>
    </w:p>
    <w:p w:rsidR="00576D0E" w:rsidRPr="00576D0E" w:rsidRDefault="00576D0E"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4419600" cy="2695575"/>
            <wp:effectExtent l="19050" t="0" r="0" b="0"/>
            <wp:docPr id="143" name="Imagem 143" descr="howto_project_references3">
              <a:hlinkClick xmlns:a="http://schemas.openxmlformats.org/drawingml/2006/main" r:id="rId1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owto_project_references3">
                      <a:hlinkClick r:id="rId156"/>
                    </pic:cNvPr>
                    <pic:cNvPicPr>
                      <a:picLocks noChangeAspect="1" noChangeArrowheads="1"/>
                    </pic:cNvPicPr>
                  </pic:nvPicPr>
                  <pic:blipFill>
                    <a:blip r:embed="rId157" cstate="print"/>
                    <a:srcRect/>
                    <a:stretch>
                      <a:fillRect/>
                    </a:stretch>
                  </pic:blipFill>
                  <pic:spPr bwMode="auto">
                    <a:xfrm>
                      <a:off x="0" y="0"/>
                      <a:ext cx="4419600" cy="2695575"/>
                    </a:xfrm>
                    <a:prstGeom prst="rect">
                      <a:avLst/>
                    </a:prstGeom>
                    <a:noFill/>
                    <a:ln w="9525">
                      <a:noFill/>
                      <a:miter lim="800000"/>
                      <a:headEnd/>
                      <a:tailEnd/>
                    </a:ln>
                  </pic:spPr>
                </pic:pic>
              </a:graphicData>
            </a:graphic>
          </wp:inline>
        </w:drawing>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You’re now able to compile the project.</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When the compilation has been successfull, you can find the </w:t>
      </w:r>
      <w:r w:rsidRPr="00576D0E">
        <w:rPr>
          <w:rFonts w:ascii="Arial" w:eastAsia="Times New Roman" w:hAnsi="Arial" w:cs="Arial"/>
          <w:b/>
          <w:bCs/>
          <w:color w:val="333333"/>
          <w:sz w:val="24"/>
          <w:szCs w:val="24"/>
          <w:lang w:val="en-US" w:eastAsia="pt-PT"/>
        </w:rPr>
        <w:t>ORKFramework.dll</w:t>
      </w:r>
      <w:r w:rsidRPr="00576D0E">
        <w:rPr>
          <w:rFonts w:ascii="Arial" w:eastAsia="Times New Roman" w:hAnsi="Arial" w:cs="Arial"/>
          <w:color w:val="333333"/>
          <w:sz w:val="24"/>
          <w:szCs w:val="24"/>
          <w:lang w:val="en-US" w:eastAsia="pt-PT"/>
        </w:rPr>
        <w:t> in </w:t>
      </w:r>
      <w:r w:rsidRPr="00576D0E">
        <w:rPr>
          <w:rFonts w:ascii="Arial" w:eastAsia="Times New Roman" w:hAnsi="Arial" w:cs="Arial"/>
          <w:i/>
          <w:iCs/>
          <w:color w:val="333333"/>
          <w:sz w:val="24"/>
          <w:szCs w:val="24"/>
          <w:lang w:val="en-US" w:eastAsia="pt-PT"/>
        </w:rPr>
        <w:t>bin/Release/</w:t>
      </w:r>
      <w:r w:rsidRPr="00576D0E">
        <w:rPr>
          <w:rFonts w:ascii="Arial" w:eastAsia="Times New Roman" w:hAnsi="Arial" w:cs="Arial"/>
          <w:color w:val="333333"/>
          <w:sz w:val="24"/>
          <w:szCs w:val="24"/>
          <w:lang w:val="en-US" w:eastAsia="pt-PT"/>
        </w:rPr>
        <w:t> in the solution’s folder.</w:t>
      </w:r>
    </w:p>
    <w:p w:rsidR="00576D0E" w:rsidRPr="00576D0E" w:rsidRDefault="00576D0E" w:rsidP="00576D0E">
      <w:pPr>
        <w:shd w:val="clear" w:color="auto" w:fill="FFFFFF"/>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Copy the </w:t>
      </w:r>
      <w:r w:rsidRPr="00576D0E">
        <w:rPr>
          <w:rFonts w:ascii="Arial" w:eastAsia="Times New Roman" w:hAnsi="Arial" w:cs="Arial"/>
          <w:b/>
          <w:bCs/>
          <w:color w:val="333333"/>
          <w:sz w:val="24"/>
          <w:szCs w:val="24"/>
          <w:lang w:val="en-US" w:eastAsia="pt-PT"/>
        </w:rPr>
        <w:t>ORKFramework.dll</w:t>
      </w:r>
      <w:r w:rsidRPr="00576D0E">
        <w:rPr>
          <w:rFonts w:ascii="Arial" w:eastAsia="Times New Roman" w:hAnsi="Arial" w:cs="Arial"/>
          <w:color w:val="333333"/>
          <w:sz w:val="24"/>
          <w:szCs w:val="24"/>
          <w:lang w:val="en-US" w:eastAsia="pt-PT"/>
        </w:rPr>
        <w:t> into your Unity project to </w:t>
      </w:r>
      <w:r w:rsidRPr="00576D0E">
        <w:rPr>
          <w:rFonts w:ascii="Arial" w:eastAsia="Times New Roman" w:hAnsi="Arial" w:cs="Arial"/>
          <w:i/>
          <w:iCs/>
          <w:color w:val="333333"/>
          <w:sz w:val="24"/>
          <w:szCs w:val="24"/>
          <w:lang w:val="en-US" w:eastAsia="pt-PT"/>
        </w:rPr>
        <w:t>Assets/ORK Framework/DLL/</w:t>
      </w:r>
      <w:r w:rsidRPr="00576D0E">
        <w:rPr>
          <w:rFonts w:ascii="Arial" w:eastAsia="Times New Roman" w:hAnsi="Arial" w:cs="Arial"/>
          <w:color w:val="333333"/>
          <w:sz w:val="24"/>
          <w:szCs w:val="24"/>
          <w:lang w:val="en-US" w:eastAsia="pt-PT"/>
        </w:rPr>
        <w:t> and replace the already existing one.</w:t>
      </w:r>
    </w:p>
    <w:p w:rsidR="00576D0E" w:rsidRPr="00576D0E" w:rsidRDefault="00576D0E" w:rsidP="00576D0E">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62" w:name="_Toc437782735"/>
      <w:r w:rsidRPr="00576D0E">
        <w:rPr>
          <w:rFonts w:ascii="Arial" w:eastAsia="Times New Roman" w:hAnsi="Arial" w:cs="Arial"/>
          <w:color w:val="444444"/>
          <w:kern w:val="36"/>
          <w:sz w:val="56"/>
          <w:szCs w:val="56"/>
          <w:lang w:val="en-US" w:eastAsia="pt-PT"/>
        </w:rPr>
        <w:t>Tip: Automatic distribution</w:t>
      </w:r>
      <w:bookmarkEnd w:id="262"/>
    </w:p>
    <w:p w:rsidR="00576D0E" w:rsidRPr="00576D0E" w:rsidRDefault="00576D0E" w:rsidP="00576D0E">
      <w:pPr>
        <w:shd w:val="clear" w:color="auto" w:fill="F2EEC4"/>
        <w:spacing w:after="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You can use </w:t>
      </w:r>
      <w:r w:rsidRPr="00576D0E">
        <w:rPr>
          <w:rFonts w:ascii="Arial" w:eastAsia="Times New Roman" w:hAnsi="Arial" w:cs="Arial"/>
          <w:b/>
          <w:bCs/>
          <w:color w:val="333333"/>
          <w:spacing w:val="15"/>
          <w:sz w:val="24"/>
          <w:szCs w:val="24"/>
          <w:lang w:val="en-US" w:eastAsia="pt-PT"/>
        </w:rPr>
        <w:t>Custom Commands</w:t>
      </w:r>
      <w:r w:rsidRPr="00576D0E">
        <w:rPr>
          <w:rFonts w:ascii="Arial" w:eastAsia="Times New Roman" w:hAnsi="Arial" w:cs="Arial"/>
          <w:color w:val="333333"/>
          <w:sz w:val="24"/>
          <w:szCs w:val="24"/>
          <w:lang w:val="en-US" w:eastAsia="pt-PT"/>
        </w:rPr>
        <w:t> in </w:t>
      </w:r>
      <w:r w:rsidRPr="00576D0E">
        <w:rPr>
          <w:rFonts w:ascii="Arial" w:eastAsia="Times New Roman" w:hAnsi="Arial" w:cs="Arial"/>
          <w:b/>
          <w:bCs/>
          <w:color w:val="333333"/>
          <w:spacing w:val="15"/>
          <w:sz w:val="24"/>
          <w:szCs w:val="24"/>
          <w:lang w:val="en-US" w:eastAsia="pt-PT"/>
        </w:rPr>
        <w:t>MonoDevelop</w:t>
      </w:r>
      <w:r w:rsidRPr="00576D0E">
        <w:rPr>
          <w:rFonts w:ascii="Arial" w:eastAsia="Times New Roman" w:hAnsi="Arial" w:cs="Arial"/>
          <w:color w:val="333333"/>
          <w:sz w:val="24"/>
          <w:szCs w:val="24"/>
          <w:lang w:val="en-US" w:eastAsia="pt-PT"/>
        </w:rPr>
        <w:t> to automatically place the newly compiled DLL in your project.</w:t>
      </w:r>
    </w:p>
    <w:p w:rsidR="00576D0E" w:rsidRPr="00576D0E" w:rsidRDefault="00576D0E" w:rsidP="00576D0E">
      <w:pPr>
        <w:shd w:val="clear" w:color="auto" w:fill="F2EEC4"/>
        <w:spacing w:before="300" w:line="240" w:lineRule="auto"/>
        <w:rPr>
          <w:rFonts w:ascii="Arial" w:eastAsia="Times New Roman" w:hAnsi="Arial" w:cs="Arial"/>
          <w:color w:val="333333"/>
          <w:sz w:val="24"/>
          <w:szCs w:val="24"/>
          <w:lang w:val="en-US" w:eastAsia="pt-PT"/>
        </w:rPr>
      </w:pPr>
      <w:r w:rsidRPr="00576D0E">
        <w:rPr>
          <w:rFonts w:ascii="Arial" w:eastAsia="Times New Roman" w:hAnsi="Arial" w:cs="Arial"/>
          <w:color w:val="333333"/>
          <w:sz w:val="24"/>
          <w:szCs w:val="24"/>
          <w:lang w:val="en-US" w:eastAsia="pt-PT"/>
        </w:rPr>
        <w:t>This can be done using batch files that’ll copy the DLL for you – the batch file can be executed as a custom command after building the DLL. You can add custom commands in the </w:t>
      </w:r>
      <w:r w:rsidRPr="00576D0E">
        <w:rPr>
          <w:rFonts w:ascii="Arial" w:eastAsia="Times New Roman" w:hAnsi="Arial" w:cs="Arial"/>
          <w:i/>
          <w:iCs/>
          <w:color w:val="000000"/>
          <w:sz w:val="26"/>
          <w:lang w:val="en-US" w:eastAsia="pt-PT"/>
        </w:rPr>
        <w:t>Project Options</w:t>
      </w:r>
      <w:r w:rsidRPr="00576D0E">
        <w:rPr>
          <w:rFonts w:ascii="Arial" w:eastAsia="Times New Roman" w:hAnsi="Arial" w:cs="Arial"/>
          <w:color w:val="333333"/>
          <w:sz w:val="24"/>
          <w:szCs w:val="24"/>
          <w:lang w:val="en-US" w:eastAsia="pt-PT"/>
        </w:rPr>
        <w:t> of the </w:t>
      </w:r>
      <w:r w:rsidRPr="00576D0E">
        <w:rPr>
          <w:rFonts w:ascii="Arial" w:eastAsia="Times New Roman" w:hAnsi="Arial" w:cs="Arial"/>
          <w:b/>
          <w:bCs/>
          <w:color w:val="333333"/>
          <w:spacing w:val="15"/>
          <w:sz w:val="24"/>
          <w:szCs w:val="24"/>
          <w:lang w:val="en-US" w:eastAsia="pt-PT"/>
        </w:rPr>
        <w:t>Framework</w:t>
      </w:r>
      <w:r w:rsidRPr="00576D0E">
        <w:rPr>
          <w:rFonts w:ascii="Arial" w:eastAsia="Times New Roman" w:hAnsi="Arial" w:cs="Arial"/>
          <w:color w:val="333333"/>
          <w:sz w:val="24"/>
          <w:szCs w:val="24"/>
          <w:lang w:val="en-US" w:eastAsia="pt-PT"/>
        </w:rPr>
        <w:t> project. You can open the options by double clicking on the project (or by double clicking and selecting </w:t>
      </w:r>
      <w:r w:rsidRPr="00576D0E">
        <w:rPr>
          <w:rFonts w:ascii="Arial" w:eastAsia="Times New Roman" w:hAnsi="Arial" w:cs="Arial"/>
          <w:b/>
          <w:bCs/>
          <w:color w:val="333333"/>
          <w:spacing w:val="15"/>
          <w:sz w:val="24"/>
          <w:szCs w:val="24"/>
          <w:lang w:val="en-US" w:eastAsia="pt-PT"/>
        </w:rPr>
        <w:t>Options</w:t>
      </w:r>
      <w:r w:rsidRPr="00576D0E">
        <w:rPr>
          <w:rFonts w:ascii="Arial" w:eastAsia="Times New Roman" w:hAnsi="Arial" w:cs="Arial"/>
          <w:color w:val="333333"/>
          <w:sz w:val="24"/>
          <w:szCs w:val="24"/>
          <w:lang w:val="en-US" w:eastAsia="pt-PT"/>
        </w:rPr>
        <w:t>).</w:t>
      </w: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3D3F29"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63" w:name="_Toc437782736"/>
      <w:r w:rsidRPr="003D3F29">
        <w:rPr>
          <w:rFonts w:ascii="Arial" w:hAnsi="Arial" w:cs="Arial"/>
          <w:b w:val="0"/>
          <w:bCs w:val="0"/>
          <w:color w:val="444444"/>
          <w:sz w:val="56"/>
          <w:szCs w:val="56"/>
          <w:highlight w:val="cyan"/>
          <w:lang w:val="en-US"/>
        </w:rPr>
        <w:lastRenderedPageBreak/>
        <w:t>Status System</w:t>
      </w:r>
      <w:bookmarkEnd w:id="263"/>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3D3F29" w:rsidRDefault="00EE6A7F" w:rsidP="00EE6A7F">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64" w:name="_Toc437782737"/>
      <w:r w:rsidRPr="003D3F29">
        <w:rPr>
          <w:rFonts w:ascii="Arial" w:hAnsi="Arial" w:cs="Arial"/>
          <w:b w:val="0"/>
          <w:bCs w:val="0"/>
          <w:color w:val="444444"/>
          <w:sz w:val="53"/>
          <w:szCs w:val="53"/>
          <w:highlight w:val="yellow"/>
          <w:lang w:val="en-US"/>
        </w:rPr>
        <w:t>Abilities</w:t>
      </w:r>
      <w:bookmarkEnd w:id="264"/>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Attacks, skills, magic … a crucial part of a role-playing game – in ORK Framework all of this is packed in abilities.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495675" cy="2066925"/>
            <wp:effectExtent l="19050" t="0" r="9525" b="0"/>
            <wp:docPr id="147" name="Imagem 147" descr="howto_abilities1">
              <a:hlinkClick xmlns:a="http://schemas.openxmlformats.org/drawingml/2006/main" r:id="rId1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owto_abilities1">
                      <a:hlinkClick r:id="rId158"/>
                    </pic:cNvPr>
                    <pic:cNvPicPr>
                      <a:picLocks noChangeAspect="1" noChangeArrowheads="1"/>
                    </pic:cNvPicPr>
                  </pic:nvPicPr>
                  <pic:blipFill>
                    <a:blip r:embed="rId159" cstate="print"/>
                    <a:srcRect/>
                    <a:stretch>
                      <a:fillRect/>
                    </a:stretch>
                  </pic:blipFill>
                  <pic:spPr bwMode="auto">
                    <a:xfrm>
                      <a:off x="0" y="0"/>
                      <a:ext cx="3495675" cy="2066925"/>
                    </a:xfrm>
                    <a:prstGeom prst="rect">
                      <a:avLst/>
                    </a:prstGeom>
                    <a:noFill/>
                    <a:ln w="9525">
                      <a:noFill/>
                      <a:miter lim="800000"/>
                      <a:headEnd/>
                      <a:tailEnd/>
                    </a:ln>
                  </pic:spPr>
                </pic:pic>
              </a:graphicData>
            </a:graphic>
          </wp:inline>
        </w:drawing>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65" w:name="_Toc437782738"/>
      <w:r w:rsidRPr="00EE6A7F">
        <w:rPr>
          <w:rFonts w:ascii="Arial" w:hAnsi="Arial" w:cs="Arial"/>
          <w:b w:val="0"/>
          <w:bCs w:val="0"/>
          <w:color w:val="444444"/>
          <w:sz w:val="56"/>
          <w:szCs w:val="56"/>
          <w:lang w:val="en-US"/>
        </w:rPr>
        <w:t>Ability Types</w:t>
      </w:r>
      <w:bookmarkEnd w:id="265"/>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Abilities are separated into different ability types. You can define as many ability types as you need. They are created in the ORK Framework editor in </w:t>
      </w:r>
      <w:r w:rsidRPr="00EE6A7F">
        <w:rPr>
          <w:rStyle w:val="Forte"/>
          <w:rFonts w:ascii="Arial" w:hAnsi="Arial" w:cs="Arial"/>
          <w:color w:val="333333"/>
          <w:lang w:val="en-US"/>
        </w:rPr>
        <w:t>Status &gt; Ability Types</w:t>
      </w:r>
      <w:r w:rsidRPr="00EE6A7F">
        <w:rPr>
          <w:rFonts w:ascii="Arial" w:hAnsi="Arial" w:cs="Arial"/>
          <w:color w:val="333333"/>
          <w:lang w:val="en-US"/>
        </w:rPr>
        <w:t>.</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ability types are used in menus to optionally separate a combatant’s abilities.</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66" w:name="_Toc437782739"/>
      <w:r w:rsidRPr="00EE6A7F">
        <w:rPr>
          <w:rFonts w:ascii="Arial" w:hAnsi="Arial" w:cs="Arial"/>
          <w:b w:val="0"/>
          <w:bCs w:val="0"/>
          <w:color w:val="444444"/>
          <w:sz w:val="56"/>
          <w:szCs w:val="56"/>
          <w:lang w:val="en-US"/>
        </w:rPr>
        <w:t>Abilities</w:t>
      </w:r>
      <w:bookmarkEnd w:id="266"/>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Abilities are used as a combatant’s base attack (i.e. their default ability, you can also use support abilities like heal as a base attack), their counter attack and learnable abilities. Classes can also have a class ability – like the combatant’s base and counter attack, the class ability wont be displayed in an ability list, they’re only accessible in battle menus.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There are two types of abilities:</w:t>
      </w:r>
    </w:p>
    <w:p w:rsidR="00EE6A7F" w:rsidRPr="00EE6A7F" w:rsidRDefault="00EE6A7F" w:rsidP="00EE6A7F">
      <w:pPr>
        <w:numPr>
          <w:ilvl w:val="0"/>
          <w:numId w:val="76"/>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Active abilities</w:t>
      </w:r>
      <w:r w:rsidRPr="00EE6A7F">
        <w:rPr>
          <w:rFonts w:ascii="Arial" w:hAnsi="Arial" w:cs="Arial"/>
          <w:color w:val="333333"/>
          <w:lang w:val="en-US"/>
        </w:rPr>
        <w:br/>
        <w:t>They are used against a target combatant and change their status values and status effects.</w:t>
      </w:r>
    </w:p>
    <w:p w:rsidR="00EE6A7F" w:rsidRPr="00EE6A7F" w:rsidRDefault="00EE6A7F" w:rsidP="00EE6A7F">
      <w:pPr>
        <w:numPr>
          <w:ilvl w:val="0"/>
          <w:numId w:val="76"/>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Passive abilities</w:t>
      </w:r>
      <w:r w:rsidRPr="00EE6A7F">
        <w:rPr>
          <w:rFonts w:ascii="Arial" w:hAnsi="Arial" w:cs="Arial"/>
          <w:color w:val="333333"/>
          <w:lang w:val="en-US"/>
        </w:rPr>
        <w:br/>
        <w:t>They can’t be used, but give status bonuses to a combatant who learned the ability.</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Abilities can have multiple levels – leveling up can be done in different ways:</w:t>
      </w:r>
    </w:p>
    <w:p w:rsidR="00EE6A7F" w:rsidRPr="00EE6A7F" w:rsidRDefault="00EE6A7F" w:rsidP="00EE6A7F">
      <w:pPr>
        <w:numPr>
          <w:ilvl w:val="0"/>
          <w:numId w:val="77"/>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lastRenderedPageBreak/>
        <w:t>None</w:t>
      </w:r>
      <w:r w:rsidRPr="00EE6A7F">
        <w:rPr>
          <w:rFonts w:ascii="Arial" w:hAnsi="Arial" w:cs="Arial"/>
          <w:color w:val="333333"/>
          <w:lang w:val="en-US"/>
        </w:rPr>
        <w:br/>
        <w:t>The ability can’t be leveled up.</w:t>
      </w:r>
      <w:r w:rsidRPr="00EE6A7F">
        <w:rPr>
          <w:rFonts w:ascii="Arial" w:hAnsi="Arial" w:cs="Arial"/>
          <w:color w:val="333333"/>
          <w:lang w:val="en-US"/>
        </w:rPr>
        <w:br/>
        <w:t>New levels must be learned through ability development (class/combatant level up), items or the event system.</w:t>
      </w:r>
    </w:p>
    <w:p w:rsidR="00EE6A7F" w:rsidRPr="00EE6A7F" w:rsidRDefault="00EE6A7F" w:rsidP="00EE6A7F">
      <w:pPr>
        <w:numPr>
          <w:ilvl w:val="0"/>
          <w:numId w:val="77"/>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Auto</w:t>
      </w:r>
      <w:r w:rsidRPr="00EE6A7F">
        <w:rPr>
          <w:rFonts w:ascii="Arial" w:hAnsi="Arial" w:cs="Arial"/>
          <w:color w:val="333333"/>
          <w:lang w:val="en-US"/>
        </w:rPr>
        <w:br/>
        <w:t>The ability will automatically receive experience points when the combatant receives experience points.</w:t>
      </w:r>
    </w:p>
    <w:p w:rsidR="00EE6A7F" w:rsidRPr="00EE6A7F" w:rsidRDefault="00EE6A7F" w:rsidP="00EE6A7F">
      <w:pPr>
        <w:numPr>
          <w:ilvl w:val="0"/>
          <w:numId w:val="77"/>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Spend</w:t>
      </w:r>
      <w:r w:rsidRPr="00EE6A7F">
        <w:rPr>
          <w:rFonts w:ascii="Arial" w:hAnsi="Arial" w:cs="Arial"/>
          <w:color w:val="333333"/>
          <w:lang w:val="en-US"/>
        </w:rPr>
        <w:br/>
        <w:t>The player must spend experience points on the ability to level it up.</w:t>
      </w:r>
    </w:p>
    <w:p w:rsidR="00EE6A7F" w:rsidRPr="00EE6A7F" w:rsidRDefault="00EE6A7F" w:rsidP="00EE6A7F">
      <w:pPr>
        <w:numPr>
          <w:ilvl w:val="0"/>
          <w:numId w:val="77"/>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Uses</w:t>
      </w:r>
      <w:r w:rsidRPr="00EE6A7F">
        <w:rPr>
          <w:rFonts w:ascii="Arial" w:hAnsi="Arial" w:cs="Arial"/>
          <w:color w:val="333333"/>
          <w:lang w:val="en-US"/>
        </w:rPr>
        <w:br/>
        <w:t>The ability must be used a defined number of times to level up.</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Abilities are created in </w:t>
      </w:r>
      <w:r w:rsidRPr="00EE6A7F">
        <w:rPr>
          <w:rStyle w:val="Forte"/>
          <w:rFonts w:ascii="Arial" w:hAnsi="Arial" w:cs="Arial"/>
          <w:color w:val="333333"/>
          <w:lang w:val="en-US"/>
        </w:rPr>
        <w:t>Status &gt; Abilities</w:t>
      </w:r>
      <w:r w:rsidRPr="00EE6A7F">
        <w:rPr>
          <w:rFonts w:ascii="Arial" w:hAnsi="Arial" w:cs="Arial"/>
          <w:color w:val="333333"/>
          <w:lang w:val="en-US"/>
        </w:rPr>
        <w:t>.</w:t>
      </w:r>
    </w:p>
    <w:p w:rsidR="00EE6A7F" w:rsidRPr="00EE6A7F" w:rsidRDefault="00EE6A7F" w:rsidP="00EE6A7F">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67" w:name="_Toc437782740"/>
      <w:r w:rsidRPr="00EE6A7F">
        <w:rPr>
          <w:rFonts w:ascii="Arial" w:hAnsi="Arial" w:cs="Arial"/>
          <w:b w:val="0"/>
          <w:bCs w:val="0"/>
          <w:color w:val="444444"/>
          <w:sz w:val="48"/>
          <w:szCs w:val="48"/>
          <w:lang w:val="en-US"/>
        </w:rPr>
        <w:t>Active Abilities</w:t>
      </w:r>
      <w:bookmarkEnd w:id="267"/>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An active ability is used against a target combatant. The target of an active ability can be the user itself, an ally or enemy – or just any combatant. It can target a single combatant, the whole group or be used as AoE (area of effect) spell. Also combatants that are nearby the target can be affected.</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select if the ability can be used in the field, in battles, or in both. If the ability can be used can also be decided by certain status requirements (like having a special attack stance in form of a status effect that must be applied), or only if another ability has been used prior to the ability (i.e. ability combos).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If the ability will hit the target is decided by the optional hit chance – also a critical hit with other status changes is available. When the ability hits a target, it can change it’s status values, status effects, class and place in the battle order. It can also steal items and money from the target, and require certain use costs (like 5 MP) and consume items on use. The changes to status values can be influenced by attack and defence attributes (learn more about attributes in this</w:t>
      </w:r>
      <w:r w:rsidRPr="00EE6A7F">
        <w:rPr>
          <w:rStyle w:val="apple-converted-space"/>
          <w:rFonts w:ascii="Arial" w:hAnsi="Arial" w:cs="Arial"/>
          <w:color w:val="333333"/>
          <w:lang w:val="en-US"/>
        </w:rPr>
        <w:t> </w:t>
      </w:r>
      <w:hyperlink r:id="rId160" w:tooltip="Attack and Defence Attributes"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Active abilities use battle events to animate them in battles or in the field. You can also use battle events to extend the things an ability does – like capture a monster by adding it to the player group, or damage multiple times.</w:t>
      </w:r>
    </w:p>
    <w:p w:rsidR="00EE6A7F" w:rsidRPr="00EE6A7F" w:rsidRDefault="00EE6A7F" w:rsidP="00EE6A7F">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268" w:name="_Toc437782741"/>
      <w:r w:rsidRPr="00EE6A7F">
        <w:rPr>
          <w:rFonts w:ascii="Arial" w:hAnsi="Arial" w:cs="Arial"/>
          <w:b w:val="0"/>
          <w:bCs w:val="0"/>
          <w:color w:val="444444"/>
          <w:sz w:val="48"/>
          <w:szCs w:val="48"/>
          <w:lang w:val="en-US"/>
        </w:rPr>
        <w:t>Passive Abilities</w:t>
      </w:r>
      <w:bookmarkEnd w:id="268"/>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 passive ability can’t be used – instead it can give a constant bonus to various  statuses:</w:t>
      </w:r>
    </w:p>
    <w:p w:rsidR="00EE6A7F" w:rsidRDefault="00EE6A7F" w:rsidP="00EE6A7F">
      <w:pPr>
        <w:numPr>
          <w:ilvl w:val="0"/>
          <w:numId w:val="78"/>
        </w:numPr>
        <w:shd w:val="clear" w:color="auto" w:fill="FFFFFF"/>
        <w:spacing w:after="150" w:line="240" w:lineRule="auto"/>
        <w:ind w:left="0"/>
        <w:rPr>
          <w:rFonts w:ascii="Arial" w:hAnsi="Arial" w:cs="Arial"/>
          <w:color w:val="333333"/>
        </w:rPr>
      </w:pPr>
      <w:r>
        <w:rPr>
          <w:rFonts w:ascii="Arial" w:hAnsi="Arial" w:cs="Arial"/>
          <w:color w:val="333333"/>
        </w:rPr>
        <w:t>Status values</w:t>
      </w:r>
    </w:p>
    <w:p w:rsidR="00EE6A7F" w:rsidRDefault="00EE6A7F" w:rsidP="00EE6A7F">
      <w:pPr>
        <w:numPr>
          <w:ilvl w:val="0"/>
          <w:numId w:val="78"/>
        </w:numPr>
        <w:shd w:val="clear" w:color="auto" w:fill="FFFFFF"/>
        <w:spacing w:after="150" w:line="240" w:lineRule="auto"/>
        <w:ind w:left="0"/>
        <w:rPr>
          <w:rFonts w:ascii="Arial" w:hAnsi="Arial" w:cs="Arial"/>
          <w:color w:val="333333"/>
        </w:rPr>
      </w:pPr>
      <w:r>
        <w:rPr>
          <w:rFonts w:ascii="Arial" w:hAnsi="Arial" w:cs="Arial"/>
          <w:color w:val="333333"/>
        </w:rPr>
        <w:t>Attack/defence attributes</w:t>
      </w:r>
    </w:p>
    <w:p w:rsidR="00EE6A7F" w:rsidRPr="00EE6A7F" w:rsidRDefault="00EE6A7F" w:rsidP="00EE6A7F">
      <w:pPr>
        <w:numPr>
          <w:ilvl w:val="0"/>
          <w:numId w:val="78"/>
        </w:numPr>
        <w:shd w:val="clear" w:color="auto" w:fill="FFFFFF"/>
        <w:spacing w:after="150" w:line="240" w:lineRule="auto"/>
        <w:ind w:left="0"/>
        <w:rPr>
          <w:rFonts w:ascii="Arial" w:hAnsi="Arial" w:cs="Arial"/>
          <w:color w:val="333333"/>
          <w:lang w:val="en-US"/>
        </w:rPr>
      </w:pPr>
      <w:r w:rsidRPr="00EE6A7F">
        <w:rPr>
          <w:rFonts w:ascii="Arial" w:hAnsi="Arial" w:cs="Arial"/>
          <w:color w:val="333333"/>
          <w:lang w:val="en-US"/>
        </w:rPr>
        <w:t>Status effects (auto effects, immunity to effects)</w:t>
      </w:r>
    </w:p>
    <w:p w:rsidR="00EE6A7F" w:rsidRPr="00EE6A7F" w:rsidRDefault="00EE6A7F" w:rsidP="00EE6A7F">
      <w:pPr>
        <w:numPr>
          <w:ilvl w:val="0"/>
          <w:numId w:val="78"/>
        </w:numPr>
        <w:shd w:val="clear" w:color="auto" w:fill="FFFFFF"/>
        <w:spacing w:after="150" w:line="240" w:lineRule="auto"/>
        <w:ind w:left="0"/>
        <w:rPr>
          <w:rFonts w:ascii="Arial" w:hAnsi="Arial" w:cs="Arial"/>
          <w:color w:val="333333"/>
          <w:lang w:val="en-US"/>
        </w:rPr>
      </w:pPr>
      <w:r w:rsidRPr="00EE6A7F">
        <w:rPr>
          <w:rFonts w:ascii="Arial" w:hAnsi="Arial" w:cs="Arial"/>
          <w:color w:val="333333"/>
          <w:lang w:val="en-US"/>
        </w:rPr>
        <w:t>Chances (hit, counter, block, critical, escape, steal)</w:t>
      </w:r>
    </w:p>
    <w:p w:rsidR="00EE6A7F" w:rsidRPr="00EE6A7F" w:rsidRDefault="00EE6A7F" w:rsidP="00EE6A7F">
      <w:pPr>
        <w:numPr>
          <w:ilvl w:val="0"/>
          <w:numId w:val="78"/>
        </w:numPr>
        <w:shd w:val="clear" w:color="auto" w:fill="FFFFFF"/>
        <w:spacing w:after="150" w:line="240" w:lineRule="auto"/>
        <w:ind w:left="0"/>
        <w:rPr>
          <w:rFonts w:ascii="Arial" w:hAnsi="Arial" w:cs="Arial"/>
          <w:color w:val="333333"/>
          <w:lang w:val="en-US"/>
        </w:rPr>
      </w:pPr>
      <w:r w:rsidRPr="00EE6A7F">
        <w:rPr>
          <w:rFonts w:ascii="Arial" w:hAnsi="Arial" w:cs="Arial"/>
          <w:color w:val="333333"/>
          <w:lang w:val="en-US"/>
        </w:rPr>
        <w:t>Movement speeds (walk, run, sprint)</w:t>
      </w: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3D3F29" w:rsidRDefault="00EE6A7F" w:rsidP="00EE6A7F">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69" w:name="_Toc437782742"/>
      <w:r w:rsidRPr="003D3F29">
        <w:rPr>
          <w:rFonts w:ascii="Arial" w:hAnsi="Arial" w:cs="Arial"/>
          <w:b w:val="0"/>
          <w:bCs w:val="0"/>
          <w:color w:val="444444"/>
          <w:sz w:val="53"/>
          <w:szCs w:val="53"/>
          <w:highlight w:val="yellow"/>
          <w:lang w:val="en-US"/>
        </w:rPr>
        <w:lastRenderedPageBreak/>
        <w:t>Attack and Defence Attributes</w:t>
      </w:r>
      <w:bookmarkEnd w:id="269"/>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Attributes are used to influence the impact of an ability or item on a target’s status values.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There are two types of attributes:</w:t>
      </w:r>
    </w:p>
    <w:p w:rsidR="00EE6A7F" w:rsidRPr="00EE6A7F" w:rsidRDefault="00EE6A7F" w:rsidP="00EE6A7F">
      <w:pPr>
        <w:numPr>
          <w:ilvl w:val="0"/>
          <w:numId w:val="79"/>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Attack Attributes</w:t>
      </w:r>
      <w:r w:rsidRPr="00EE6A7F">
        <w:rPr>
          <w:rFonts w:ascii="Arial" w:hAnsi="Arial" w:cs="Arial"/>
          <w:color w:val="333333"/>
          <w:lang w:val="en-US"/>
        </w:rPr>
        <w:br/>
        <w:t>They are assigned to an ability or item and use the target’s attribute value for calculation.</w:t>
      </w:r>
    </w:p>
    <w:p w:rsidR="00EE6A7F" w:rsidRPr="00EE6A7F" w:rsidRDefault="00EE6A7F" w:rsidP="00EE6A7F">
      <w:pPr>
        <w:numPr>
          <w:ilvl w:val="0"/>
          <w:numId w:val="79"/>
        </w:numPr>
        <w:shd w:val="clear" w:color="auto" w:fill="FFFFFF"/>
        <w:spacing w:after="150" w:line="240" w:lineRule="auto"/>
        <w:ind w:left="0"/>
        <w:rPr>
          <w:rFonts w:ascii="Arial" w:hAnsi="Arial" w:cs="Arial"/>
          <w:color w:val="333333"/>
          <w:lang w:val="en-US"/>
        </w:rPr>
      </w:pPr>
      <w:r w:rsidRPr="00EE6A7F">
        <w:rPr>
          <w:rStyle w:val="Forte"/>
          <w:rFonts w:ascii="Arial" w:hAnsi="Arial" w:cs="Arial"/>
          <w:color w:val="333333"/>
          <w:lang w:val="en-US"/>
        </w:rPr>
        <w:t>Defence Attributes</w:t>
      </w:r>
      <w:r w:rsidRPr="00EE6A7F">
        <w:rPr>
          <w:rFonts w:ascii="Arial" w:hAnsi="Arial" w:cs="Arial"/>
          <w:color w:val="333333"/>
          <w:lang w:val="en-US"/>
        </w:rPr>
        <w:br/>
        <w:t>They are assigned to combatants and use the user’s attribute value for calculation.</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Each attribute has at least one sub-attribute – so you can create an attack attribute </w:t>
      </w:r>
      <w:r w:rsidRPr="00EE6A7F">
        <w:rPr>
          <w:rStyle w:val="nfase"/>
          <w:rFonts w:ascii="Arial" w:hAnsi="Arial" w:cs="Arial"/>
          <w:color w:val="333333"/>
          <w:lang w:val="en-US"/>
        </w:rPr>
        <w:t>Element</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with the sub-attributes </w:t>
      </w:r>
      <w:r w:rsidRPr="00EE6A7F">
        <w:rPr>
          <w:rStyle w:val="nfase"/>
          <w:rFonts w:ascii="Arial" w:hAnsi="Arial" w:cs="Arial"/>
          <w:color w:val="333333"/>
          <w:lang w:val="en-US"/>
        </w:rPr>
        <w:t>Fire</w:t>
      </w:r>
      <w:r w:rsidRPr="00EE6A7F">
        <w:rPr>
          <w:rFonts w:ascii="Arial" w:hAnsi="Arial" w:cs="Arial"/>
          <w:color w:val="333333"/>
          <w:lang w:val="en-US"/>
        </w:rPr>
        <w:t>, </w:t>
      </w:r>
      <w:r w:rsidRPr="00EE6A7F">
        <w:rPr>
          <w:rStyle w:val="nfase"/>
          <w:rFonts w:ascii="Arial" w:hAnsi="Arial" w:cs="Arial"/>
          <w:color w:val="333333"/>
          <w:lang w:val="en-US"/>
        </w:rPr>
        <w:t>Water</w:t>
      </w:r>
      <w:r w:rsidRPr="00EE6A7F">
        <w:rPr>
          <w:rFonts w:ascii="Arial" w:hAnsi="Arial" w:cs="Arial"/>
          <w:color w:val="333333"/>
          <w:lang w:val="en-US"/>
        </w:rPr>
        <w:t>, </w:t>
      </w:r>
      <w:r w:rsidRPr="00EE6A7F">
        <w:rPr>
          <w:rStyle w:val="nfase"/>
          <w:rFonts w:ascii="Arial" w:hAnsi="Arial" w:cs="Arial"/>
          <w:color w:val="333333"/>
          <w:lang w:val="en-US"/>
        </w:rPr>
        <w:t>Earth</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and</w:t>
      </w:r>
      <w:r w:rsidRPr="00EE6A7F">
        <w:rPr>
          <w:rStyle w:val="apple-converted-space"/>
          <w:rFonts w:ascii="Arial" w:eastAsiaTheme="majorEastAsia" w:hAnsi="Arial" w:cs="Arial"/>
          <w:color w:val="333333"/>
          <w:lang w:val="en-US"/>
        </w:rPr>
        <w:t> </w:t>
      </w:r>
      <w:r w:rsidRPr="00EE6A7F">
        <w:rPr>
          <w:rFonts w:ascii="Arial" w:hAnsi="Arial" w:cs="Arial"/>
          <w:i/>
          <w:iCs/>
          <w:color w:val="333333"/>
          <w:lang w:val="en-US"/>
        </w:rPr>
        <w:t>Wind</w:t>
      </w:r>
      <w:r w:rsidRPr="00EE6A7F">
        <w:rPr>
          <w:rFonts w:ascii="Arial" w:hAnsi="Arial" w:cs="Arial"/>
          <w:color w:val="333333"/>
          <w:lang w:val="en-US"/>
        </w:rPr>
        <w:t>. Each combatant holds the values of all attributes – the default start value is </w:t>
      </w:r>
      <w:r w:rsidRPr="00EE6A7F">
        <w:rPr>
          <w:rStyle w:val="nfase"/>
          <w:rFonts w:ascii="Arial" w:hAnsi="Arial" w:cs="Arial"/>
          <w:color w:val="333333"/>
          <w:lang w:val="en-US"/>
        </w:rPr>
        <w:t>100</w:t>
      </w:r>
      <w:r w:rsidRPr="00EE6A7F">
        <w:rPr>
          <w:rFonts w:ascii="Arial" w:hAnsi="Arial" w:cs="Arial"/>
          <w:color w:val="333333"/>
          <w:lang w:val="en-US"/>
        </w:rPr>
        <w:t>, but this can be changed for each sub-attribute, class and combatant individually. The Attribute values of a combatant can be influenced by </w:t>
      </w:r>
      <w:r w:rsidRPr="00EE6A7F">
        <w:rPr>
          <w:rStyle w:val="nfase"/>
          <w:rFonts w:ascii="Arial" w:hAnsi="Arial" w:cs="Arial"/>
          <w:color w:val="333333"/>
          <w:lang w:val="en-US"/>
        </w:rPr>
        <w:t>status bonuses</w:t>
      </w:r>
      <w:r w:rsidRPr="00EE6A7F">
        <w:rPr>
          <w:rFonts w:ascii="Arial" w:hAnsi="Arial" w:cs="Arial"/>
          <w:color w:val="333333"/>
          <w:lang w:val="en-US"/>
        </w:rPr>
        <w:t>, so basically by everything (like equipment or status effects).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Attributes are edit in the </w:t>
      </w:r>
      <w:r w:rsidRPr="00EE6A7F">
        <w:rPr>
          <w:rStyle w:val="nfase"/>
          <w:rFonts w:ascii="Arial" w:hAnsi="Arial" w:cs="Arial"/>
          <w:color w:val="333333"/>
          <w:lang w:val="en-US"/>
        </w:rPr>
        <w:t>Status</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section of the ORK Framework editor.</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0" w:name="_Toc437782743"/>
      <w:r w:rsidRPr="00EE6A7F">
        <w:rPr>
          <w:rFonts w:ascii="Arial" w:hAnsi="Arial" w:cs="Arial"/>
          <w:b w:val="0"/>
          <w:bCs w:val="0"/>
          <w:color w:val="444444"/>
          <w:sz w:val="56"/>
          <w:szCs w:val="56"/>
          <w:lang w:val="en-US"/>
        </w:rPr>
        <w:t>Calculation</w:t>
      </w:r>
      <w:bookmarkEnd w:id="270"/>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Attributes are percent-based, i.e. their value is used to calculate the percent of how much an ability or item will change a target’s status values (based on the original calculated outcome). Negative attribute values will result in the target’s status values be changed into the opposite direction (i.e. increase if it’s a damage, decrease if it’s a refresh/heal).</w:t>
      </w:r>
    </w:p>
    <w:p w:rsidR="00EE6A7F" w:rsidRDefault="00EE6A7F" w:rsidP="00EE6A7F">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271" w:name="_Toc437782744"/>
      <w:r>
        <w:rPr>
          <w:rFonts w:ascii="Arial" w:hAnsi="Arial" w:cs="Arial"/>
          <w:b w:val="0"/>
          <w:bCs w:val="0"/>
          <w:color w:val="444444"/>
          <w:sz w:val="48"/>
          <w:szCs w:val="48"/>
        </w:rPr>
        <w:t>Examples</w:t>
      </w:r>
      <w:bookmarkEnd w:id="271"/>
    </w:p>
    <w:p w:rsidR="00EE6A7F" w:rsidRDefault="00EE6A7F" w:rsidP="00EE6A7F">
      <w:pPr>
        <w:numPr>
          <w:ilvl w:val="0"/>
          <w:numId w:val="80"/>
        </w:numPr>
        <w:shd w:val="clear" w:color="auto" w:fill="DBEED9"/>
        <w:spacing w:after="150" w:line="240" w:lineRule="auto"/>
        <w:ind w:left="0"/>
        <w:rPr>
          <w:rFonts w:ascii="Arial" w:hAnsi="Arial" w:cs="Arial"/>
          <w:color w:val="333333"/>
          <w:sz w:val="24"/>
          <w:szCs w:val="24"/>
        </w:rPr>
      </w:pPr>
      <w:r>
        <w:rPr>
          <w:rFonts w:ascii="Arial" w:hAnsi="Arial" w:cs="Arial"/>
          <w:color w:val="333333"/>
        </w:rPr>
        <w:t>100 % means normal damage</w:t>
      </w:r>
    </w:p>
    <w:p w:rsidR="00EE6A7F" w:rsidRDefault="00EE6A7F" w:rsidP="00EE6A7F">
      <w:pPr>
        <w:numPr>
          <w:ilvl w:val="0"/>
          <w:numId w:val="80"/>
        </w:numPr>
        <w:shd w:val="clear" w:color="auto" w:fill="DBEED9"/>
        <w:spacing w:after="150" w:line="240" w:lineRule="auto"/>
        <w:ind w:left="0"/>
        <w:rPr>
          <w:rFonts w:ascii="Arial" w:hAnsi="Arial" w:cs="Arial"/>
          <w:color w:val="333333"/>
        </w:rPr>
      </w:pPr>
      <w:r>
        <w:rPr>
          <w:rFonts w:ascii="Arial" w:hAnsi="Arial" w:cs="Arial"/>
          <w:color w:val="333333"/>
        </w:rPr>
        <w:t>200 % means double damage</w:t>
      </w:r>
    </w:p>
    <w:p w:rsidR="00EE6A7F" w:rsidRDefault="00EE6A7F" w:rsidP="00EE6A7F">
      <w:pPr>
        <w:numPr>
          <w:ilvl w:val="0"/>
          <w:numId w:val="80"/>
        </w:numPr>
        <w:shd w:val="clear" w:color="auto" w:fill="DBEED9"/>
        <w:spacing w:after="150" w:line="240" w:lineRule="auto"/>
        <w:ind w:left="0"/>
        <w:rPr>
          <w:rFonts w:ascii="Arial" w:hAnsi="Arial" w:cs="Arial"/>
          <w:color w:val="333333"/>
        </w:rPr>
      </w:pPr>
      <w:r>
        <w:rPr>
          <w:rFonts w:ascii="Arial" w:hAnsi="Arial" w:cs="Arial"/>
          <w:color w:val="333333"/>
        </w:rPr>
        <w:t>50 % means half damage</w:t>
      </w:r>
    </w:p>
    <w:p w:rsidR="00EE6A7F" w:rsidRDefault="00EE6A7F" w:rsidP="00EE6A7F">
      <w:pPr>
        <w:numPr>
          <w:ilvl w:val="0"/>
          <w:numId w:val="80"/>
        </w:numPr>
        <w:shd w:val="clear" w:color="auto" w:fill="DBEED9"/>
        <w:spacing w:after="150" w:line="240" w:lineRule="auto"/>
        <w:ind w:left="0"/>
        <w:rPr>
          <w:rFonts w:ascii="Arial" w:hAnsi="Arial" w:cs="Arial"/>
          <w:color w:val="333333"/>
        </w:rPr>
      </w:pPr>
      <w:r>
        <w:rPr>
          <w:rFonts w:ascii="Arial" w:hAnsi="Arial" w:cs="Arial"/>
          <w:color w:val="333333"/>
        </w:rPr>
        <w:t>0 % means no damage</w:t>
      </w:r>
    </w:p>
    <w:p w:rsidR="00EE6A7F" w:rsidRPr="00EE6A7F" w:rsidRDefault="00EE6A7F" w:rsidP="00EE6A7F">
      <w:pPr>
        <w:numPr>
          <w:ilvl w:val="0"/>
          <w:numId w:val="80"/>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-50 % means the target is healed by half of the damage</w:t>
      </w:r>
    </w:p>
    <w:p w:rsidR="00EE6A7F" w:rsidRPr="00EE6A7F" w:rsidRDefault="00EE6A7F" w:rsidP="00EE6A7F">
      <w:pPr>
        <w:numPr>
          <w:ilvl w:val="0"/>
          <w:numId w:val="80"/>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-100 % means the target is healed by the whole damage</w:t>
      </w:r>
    </w:p>
    <w:p w:rsidR="00EE6A7F" w:rsidRPr="00EE6A7F" w:rsidRDefault="00EE6A7F" w:rsidP="00EE6A7F">
      <w:pPr>
        <w:pStyle w:val="NormalWeb"/>
        <w:shd w:val="clear" w:color="auto" w:fill="DBEED9"/>
        <w:spacing w:before="300" w:beforeAutospacing="0" w:after="300" w:afterAutospacing="0"/>
        <w:rPr>
          <w:rFonts w:ascii="Arial" w:hAnsi="Arial" w:cs="Arial"/>
          <w:color w:val="333333"/>
          <w:lang w:val="en-US"/>
        </w:rPr>
      </w:pPr>
      <w:r w:rsidRPr="00EE6A7F">
        <w:rPr>
          <w:rFonts w:ascii="Arial" w:hAnsi="Arial" w:cs="Arial"/>
          <w:color w:val="333333"/>
          <w:lang w:val="en-US"/>
        </w:rPr>
        <w:t>The calculation is done for each attack and defence attribute individually.</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2" w:name="_Toc437782745"/>
      <w:r w:rsidRPr="00EE6A7F">
        <w:rPr>
          <w:rFonts w:ascii="Arial" w:hAnsi="Arial" w:cs="Arial"/>
          <w:b w:val="0"/>
          <w:bCs w:val="0"/>
          <w:color w:val="444444"/>
          <w:sz w:val="56"/>
          <w:szCs w:val="56"/>
          <w:lang w:val="en-US"/>
        </w:rPr>
        <w:t>Attack Attributes</w:t>
      </w:r>
      <w:bookmarkEnd w:id="272"/>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lastRenderedPageBreak/>
        <w:t>Attack attributes are (optionally) assigned to the status value changes of abilities and items. Optionally you can also use attack attributes assigned by status effects (like giving your base attack a </w:t>
      </w:r>
      <w:r w:rsidRPr="00EE6A7F">
        <w:rPr>
          <w:rStyle w:val="nfase"/>
          <w:rFonts w:ascii="Arial" w:hAnsi="Arial" w:cs="Arial"/>
          <w:color w:val="333333"/>
          <w:lang w:val="en-US"/>
        </w:rPr>
        <w:t>Fire</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element).</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When calculating, the user’s ability/item define the attack attributes that will be used, but the value used for the calculation comes from the target.</w:t>
      </w:r>
    </w:p>
    <w:p w:rsidR="00EE6A7F" w:rsidRDefault="00EE6A7F" w:rsidP="00EE6A7F">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273" w:name="_Toc437782746"/>
      <w:r>
        <w:rPr>
          <w:rFonts w:ascii="Arial" w:hAnsi="Arial" w:cs="Arial"/>
          <w:b w:val="0"/>
          <w:bCs w:val="0"/>
          <w:color w:val="444444"/>
          <w:sz w:val="48"/>
          <w:szCs w:val="48"/>
        </w:rPr>
        <w:t>Examples</w:t>
      </w:r>
      <w:bookmarkEnd w:id="273"/>
    </w:p>
    <w:p w:rsidR="00EE6A7F" w:rsidRPr="00EE6A7F" w:rsidRDefault="00EE6A7F" w:rsidP="00EE6A7F">
      <w:pPr>
        <w:numPr>
          <w:ilvl w:val="0"/>
          <w:numId w:val="81"/>
        </w:numPr>
        <w:shd w:val="clear" w:color="auto" w:fill="DBEED9"/>
        <w:spacing w:after="150" w:line="240" w:lineRule="auto"/>
        <w:ind w:left="0"/>
        <w:rPr>
          <w:rFonts w:ascii="Arial" w:hAnsi="Arial" w:cs="Arial"/>
          <w:color w:val="333333"/>
          <w:sz w:val="24"/>
          <w:szCs w:val="24"/>
          <w:lang w:val="en-US"/>
        </w:rPr>
      </w:pPr>
      <w:r w:rsidRPr="00EE6A7F">
        <w:rPr>
          <w:rFonts w:ascii="Arial" w:hAnsi="Arial" w:cs="Arial"/>
          <w:color w:val="333333"/>
          <w:lang w:val="en-US"/>
        </w:rPr>
        <w:t>A magic attack (ability) uses the attack attribute </w:t>
      </w:r>
      <w:r w:rsidRPr="00EE6A7F">
        <w:rPr>
          <w:rStyle w:val="nfase"/>
          <w:rFonts w:ascii="Arial" w:hAnsi="Arial" w:cs="Arial"/>
          <w:color w:val="000000"/>
          <w:sz w:val="26"/>
          <w:szCs w:val="26"/>
          <w:lang w:val="en-US"/>
        </w:rPr>
        <w:t>Element</w:t>
      </w:r>
      <w:r w:rsidRPr="00EE6A7F">
        <w:rPr>
          <w:rStyle w:val="apple-converted-space"/>
          <w:rFonts w:ascii="Arial" w:hAnsi="Arial" w:cs="Arial"/>
          <w:color w:val="333333"/>
          <w:lang w:val="en-US"/>
        </w:rPr>
        <w:t> </w:t>
      </w:r>
      <w:r w:rsidRPr="00EE6A7F">
        <w:rPr>
          <w:rFonts w:ascii="Arial" w:hAnsi="Arial" w:cs="Arial"/>
          <w:color w:val="333333"/>
          <w:lang w:val="en-US"/>
        </w:rPr>
        <w:t>and has the </w:t>
      </w:r>
      <w:r w:rsidRPr="00EE6A7F">
        <w:rPr>
          <w:rStyle w:val="nfase"/>
          <w:rFonts w:ascii="Arial" w:hAnsi="Arial" w:cs="Arial"/>
          <w:color w:val="000000"/>
          <w:sz w:val="26"/>
          <w:szCs w:val="26"/>
          <w:lang w:val="en-US"/>
        </w:rPr>
        <w:t>Fire</w:t>
      </w:r>
      <w:r w:rsidRPr="00EE6A7F">
        <w:rPr>
          <w:rStyle w:val="apple-converted-space"/>
          <w:rFonts w:ascii="Arial" w:hAnsi="Arial" w:cs="Arial"/>
          <w:color w:val="333333"/>
          <w:lang w:val="en-US"/>
        </w:rPr>
        <w:t> </w:t>
      </w:r>
      <w:r w:rsidRPr="00EE6A7F">
        <w:rPr>
          <w:rFonts w:ascii="Arial" w:hAnsi="Arial" w:cs="Arial"/>
          <w:color w:val="333333"/>
          <w:lang w:val="en-US"/>
        </w:rPr>
        <w:t>sub-attribute assigned.</w:t>
      </w:r>
    </w:p>
    <w:p w:rsidR="00EE6A7F" w:rsidRPr="00EE6A7F" w:rsidRDefault="00EE6A7F" w:rsidP="00EE6A7F">
      <w:pPr>
        <w:numPr>
          <w:ilvl w:val="0"/>
          <w:numId w:val="81"/>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The ability will do a damage of</w:t>
      </w:r>
      <w:r w:rsidRPr="00EE6A7F">
        <w:rPr>
          <w:rStyle w:val="apple-converted-space"/>
          <w:rFonts w:ascii="Arial" w:hAnsi="Arial" w:cs="Arial"/>
          <w:color w:val="333333"/>
          <w:lang w:val="en-US"/>
        </w:rPr>
        <w:t> </w:t>
      </w:r>
      <w:r w:rsidRPr="00EE6A7F">
        <w:rPr>
          <w:rStyle w:val="nfase"/>
          <w:rFonts w:ascii="Arial" w:hAnsi="Arial" w:cs="Arial"/>
          <w:color w:val="000000"/>
          <w:sz w:val="26"/>
          <w:szCs w:val="26"/>
          <w:lang w:val="en-US"/>
        </w:rPr>
        <w:t>500</w:t>
      </w:r>
      <w:r w:rsidRPr="00EE6A7F">
        <w:rPr>
          <w:rFonts w:ascii="Arial" w:hAnsi="Arial" w:cs="Arial"/>
          <w:color w:val="333333"/>
          <w:lang w:val="en-US"/>
        </w:rPr>
        <w:t> to </w:t>
      </w:r>
      <w:r w:rsidRPr="00EE6A7F">
        <w:rPr>
          <w:rStyle w:val="nfase"/>
          <w:rFonts w:ascii="Arial" w:hAnsi="Arial" w:cs="Arial"/>
          <w:color w:val="000000"/>
          <w:sz w:val="26"/>
          <w:szCs w:val="26"/>
          <w:lang w:val="en-US"/>
        </w:rPr>
        <w:t>HP</w:t>
      </w:r>
      <w:r w:rsidRPr="00EE6A7F">
        <w:rPr>
          <w:rFonts w:ascii="Arial" w:hAnsi="Arial" w:cs="Arial"/>
          <w:color w:val="333333"/>
          <w:lang w:val="en-US"/>
        </w:rPr>
        <w:t>.</w:t>
      </w:r>
    </w:p>
    <w:p w:rsidR="00EE6A7F" w:rsidRPr="00EE6A7F" w:rsidRDefault="00EE6A7F" w:rsidP="00EE6A7F">
      <w:pPr>
        <w:numPr>
          <w:ilvl w:val="0"/>
          <w:numId w:val="81"/>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The target’s </w:t>
      </w:r>
      <w:r w:rsidRPr="00EE6A7F">
        <w:rPr>
          <w:rStyle w:val="nfase"/>
          <w:rFonts w:ascii="Arial" w:hAnsi="Arial" w:cs="Arial"/>
          <w:color w:val="000000"/>
          <w:sz w:val="26"/>
          <w:szCs w:val="26"/>
          <w:lang w:val="en-US"/>
        </w:rPr>
        <w:t>Fire</w:t>
      </w:r>
      <w:r w:rsidRPr="00EE6A7F">
        <w:rPr>
          <w:rStyle w:val="apple-converted-space"/>
          <w:rFonts w:ascii="Arial" w:hAnsi="Arial" w:cs="Arial"/>
          <w:color w:val="333333"/>
          <w:lang w:val="en-US"/>
        </w:rPr>
        <w:t> </w:t>
      </w:r>
      <w:r w:rsidRPr="00EE6A7F">
        <w:rPr>
          <w:rFonts w:ascii="Arial" w:hAnsi="Arial" w:cs="Arial"/>
          <w:color w:val="333333"/>
          <w:lang w:val="en-US"/>
        </w:rPr>
        <w:t>attribute value is</w:t>
      </w:r>
      <w:r w:rsidRPr="00EE6A7F">
        <w:rPr>
          <w:rStyle w:val="apple-converted-space"/>
          <w:rFonts w:ascii="Arial" w:hAnsi="Arial" w:cs="Arial"/>
          <w:color w:val="333333"/>
          <w:lang w:val="en-US"/>
        </w:rPr>
        <w:t> </w:t>
      </w:r>
      <w:r w:rsidRPr="00EE6A7F">
        <w:rPr>
          <w:rStyle w:val="nfase"/>
          <w:rFonts w:ascii="Arial" w:hAnsi="Arial" w:cs="Arial"/>
          <w:color w:val="000000"/>
          <w:sz w:val="26"/>
          <w:szCs w:val="26"/>
          <w:lang w:val="en-US"/>
        </w:rPr>
        <w:t>75</w:t>
      </w:r>
      <w:r w:rsidRPr="00EE6A7F">
        <w:rPr>
          <w:rFonts w:ascii="Arial" w:hAnsi="Arial" w:cs="Arial"/>
          <w:color w:val="333333"/>
          <w:lang w:val="en-US"/>
        </w:rPr>
        <w:t>.</w:t>
      </w:r>
    </w:p>
    <w:p w:rsidR="00EE6A7F" w:rsidRPr="00EE6A7F" w:rsidRDefault="00EE6A7F" w:rsidP="00EE6A7F">
      <w:pPr>
        <w:numPr>
          <w:ilvl w:val="0"/>
          <w:numId w:val="81"/>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The ability will do </w:t>
      </w:r>
      <w:r w:rsidRPr="00EE6A7F">
        <w:rPr>
          <w:rStyle w:val="nfase"/>
          <w:rFonts w:ascii="Arial" w:hAnsi="Arial" w:cs="Arial"/>
          <w:color w:val="000000"/>
          <w:sz w:val="26"/>
          <w:szCs w:val="26"/>
          <w:lang w:val="en-US"/>
        </w:rPr>
        <w:t>375</w:t>
      </w:r>
      <w:r w:rsidRPr="00EE6A7F">
        <w:rPr>
          <w:rStyle w:val="apple-converted-space"/>
          <w:rFonts w:ascii="Arial" w:hAnsi="Arial" w:cs="Arial"/>
          <w:color w:val="333333"/>
          <w:lang w:val="en-US"/>
        </w:rPr>
        <w:t> </w:t>
      </w:r>
      <w:r w:rsidRPr="00EE6A7F">
        <w:rPr>
          <w:rFonts w:ascii="Arial" w:hAnsi="Arial" w:cs="Arial"/>
          <w:color w:val="333333"/>
          <w:lang w:val="en-US"/>
        </w:rPr>
        <w:t>damage (500 * 75 / 100).</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4" w:name="_Toc437782747"/>
      <w:r w:rsidRPr="00EE6A7F">
        <w:rPr>
          <w:rFonts w:ascii="Arial" w:hAnsi="Arial" w:cs="Arial"/>
          <w:b w:val="0"/>
          <w:bCs w:val="0"/>
          <w:color w:val="444444"/>
          <w:sz w:val="56"/>
          <w:szCs w:val="56"/>
          <w:lang w:val="en-US"/>
        </w:rPr>
        <w:t>Defence Attributes</w:t>
      </w:r>
      <w:bookmarkEnd w:id="274"/>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Defence attributes are assigned to combatants. They can be overridden by equipment and status effects. Optionally, the defence attributes can be ignored by the status value changes of abilities and items.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When calculating, the target defines the defence attributes that will be used, but the value used for the calculation comes from the user of the ability/item.</w:t>
      </w:r>
    </w:p>
    <w:p w:rsidR="00EE6A7F" w:rsidRDefault="00EE6A7F" w:rsidP="00EE6A7F">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275" w:name="_Toc437782748"/>
      <w:r>
        <w:rPr>
          <w:rFonts w:ascii="Arial" w:hAnsi="Arial" w:cs="Arial"/>
          <w:b w:val="0"/>
          <w:bCs w:val="0"/>
          <w:color w:val="444444"/>
          <w:sz w:val="48"/>
          <w:szCs w:val="48"/>
        </w:rPr>
        <w:t>Examples</w:t>
      </w:r>
      <w:bookmarkEnd w:id="275"/>
    </w:p>
    <w:p w:rsidR="00EE6A7F" w:rsidRPr="00EE6A7F" w:rsidRDefault="00EE6A7F" w:rsidP="00EE6A7F">
      <w:pPr>
        <w:numPr>
          <w:ilvl w:val="0"/>
          <w:numId w:val="82"/>
        </w:numPr>
        <w:shd w:val="clear" w:color="auto" w:fill="DBEED9"/>
        <w:spacing w:after="150" w:line="240" w:lineRule="auto"/>
        <w:ind w:left="0"/>
        <w:rPr>
          <w:rFonts w:ascii="Arial" w:hAnsi="Arial" w:cs="Arial"/>
          <w:color w:val="333333"/>
          <w:sz w:val="24"/>
          <w:szCs w:val="24"/>
          <w:lang w:val="en-US"/>
        </w:rPr>
      </w:pPr>
      <w:r w:rsidRPr="00EE6A7F">
        <w:rPr>
          <w:rFonts w:ascii="Arial" w:hAnsi="Arial" w:cs="Arial"/>
          <w:color w:val="333333"/>
          <w:lang w:val="en-US"/>
        </w:rPr>
        <w:t>The target’ defence attribute </w:t>
      </w:r>
      <w:r w:rsidRPr="00EE6A7F">
        <w:rPr>
          <w:rStyle w:val="nfase"/>
          <w:rFonts w:ascii="Arial" w:hAnsi="Arial" w:cs="Arial"/>
          <w:color w:val="000000"/>
          <w:sz w:val="26"/>
          <w:szCs w:val="26"/>
          <w:lang w:val="en-US"/>
        </w:rPr>
        <w:t>Race</w:t>
      </w:r>
      <w:r w:rsidRPr="00EE6A7F">
        <w:rPr>
          <w:rStyle w:val="apple-converted-space"/>
          <w:rFonts w:ascii="Arial" w:hAnsi="Arial" w:cs="Arial"/>
          <w:color w:val="333333"/>
          <w:lang w:val="en-US"/>
        </w:rPr>
        <w:t> </w:t>
      </w:r>
      <w:r w:rsidRPr="00EE6A7F">
        <w:rPr>
          <w:rFonts w:ascii="Arial" w:hAnsi="Arial" w:cs="Arial"/>
          <w:color w:val="333333"/>
          <w:lang w:val="en-US"/>
        </w:rPr>
        <w:t>is set to </w:t>
      </w:r>
      <w:r w:rsidRPr="00EE6A7F">
        <w:rPr>
          <w:rStyle w:val="nfase"/>
          <w:rFonts w:ascii="Arial" w:hAnsi="Arial" w:cs="Arial"/>
          <w:color w:val="000000"/>
          <w:sz w:val="26"/>
          <w:szCs w:val="26"/>
          <w:lang w:val="en-US"/>
        </w:rPr>
        <w:t>Insect</w:t>
      </w:r>
      <w:r w:rsidRPr="00EE6A7F">
        <w:rPr>
          <w:rFonts w:ascii="Arial" w:hAnsi="Arial" w:cs="Arial"/>
          <w:color w:val="333333"/>
          <w:lang w:val="en-US"/>
        </w:rPr>
        <w:t>.</w:t>
      </w:r>
    </w:p>
    <w:p w:rsidR="00EE6A7F" w:rsidRDefault="00EE6A7F" w:rsidP="00EE6A7F">
      <w:pPr>
        <w:numPr>
          <w:ilvl w:val="0"/>
          <w:numId w:val="82"/>
        </w:numPr>
        <w:shd w:val="clear" w:color="auto" w:fill="DBEED9"/>
        <w:spacing w:after="150" w:line="240" w:lineRule="auto"/>
        <w:ind w:left="0"/>
        <w:rPr>
          <w:rFonts w:ascii="Arial" w:hAnsi="Arial" w:cs="Arial"/>
          <w:color w:val="333333"/>
        </w:rPr>
      </w:pPr>
      <w:r w:rsidRPr="00EE6A7F">
        <w:rPr>
          <w:rFonts w:ascii="Arial" w:hAnsi="Arial" w:cs="Arial"/>
          <w:color w:val="333333"/>
          <w:lang w:val="en-US"/>
        </w:rPr>
        <w:t>The user wears a special piece of equipment, which gives a bonus of </w:t>
      </w:r>
      <w:r w:rsidRPr="00EE6A7F">
        <w:rPr>
          <w:rStyle w:val="nfase"/>
          <w:rFonts w:ascii="Arial" w:hAnsi="Arial" w:cs="Arial"/>
          <w:color w:val="000000"/>
          <w:sz w:val="26"/>
          <w:szCs w:val="26"/>
          <w:lang w:val="en-US"/>
        </w:rPr>
        <w:t>50</w:t>
      </w:r>
      <w:r w:rsidRPr="00EE6A7F">
        <w:rPr>
          <w:rStyle w:val="apple-converted-space"/>
          <w:rFonts w:ascii="Arial" w:hAnsi="Arial" w:cs="Arial"/>
          <w:color w:val="333333"/>
          <w:lang w:val="en-US"/>
        </w:rPr>
        <w:t> </w:t>
      </w:r>
      <w:r w:rsidRPr="00EE6A7F">
        <w:rPr>
          <w:rFonts w:ascii="Arial" w:hAnsi="Arial" w:cs="Arial"/>
          <w:color w:val="333333"/>
          <w:lang w:val="en-US"/>
        </w:rPr>
        <w:t>on</w:t>
      </w:r>
      <w:r w:rsidRPr="00EE6A7F">
        <w:rPr>
          <w:rStyle w:val="apple-converted-space"/>
          <w:rFonts w:ascii="Arial" w:hAnsi="Arial" w:cs="Arial"/>
          <w:color w:val="333333"/>
          <w:lang w:val="en-US"/>
        </w:rPr>
        <w:t> </w:t>
      </w:r>
      <w:r w:rsidRPr="00EE6A7F">
        <w:rPr>
          <w:rFonts w:ascii="Arial" w:hAnsi="Arial" w:cs="Arial"/>
          <w:i/>
          <w:iCs/>
          <w:color w:val="000000"/>
          <w:sz w:val="26"/>
          <w:szCs w:val="26"/>
          <w:lang w:val="en-US"/>
        </w:rPr>
        <w:t>Insect</w:t>
      </w:r>
      <w:r w:rsidRPr="00EE6A7F">
        <w:rPr>
          <w:rFonts w:ascii="Arial" w:hAnsi="Arial" w:cs="Arial"/>
          <w:color w:val="333333"/>
          <w:lang w:val="en-US"/>
        </w:rPr>
        <w:t xml:space="preserve">. </w:t>
      </w:r>
      <w:r>
        <w:rPr>
          <w:rFonts w:ascii="Arial" w:hAnsi="Arial" w:cs="Arial"/>
          <w:color w:val="333333"/>
        </w:rPr>
        <w:t>The total value is </w:t>
      </w:r>
      <w:r>
        <w:rPr>
          <w:rStyle w:val="nfase"/>
          <w:rFonts w:ascii="Arial" w:hAnsi="Arial" w:cs="Arial"/>
          <w:color w:val="000000"/>
          <w:sz w:val="26"/>
          <w:szCs w:val="26"/>
        </w:rPr>
        <w:t>150</w:t>
      </w:r>
      <w:r>
        <w:rPr>
          <w:rFonts w:ascii="Arial" w:hAnsi="Arial" w:cs="Arial"/>
          <w:color w:val="333333"/>
        </w:rPr>
        <w:t>.</w:t>
      </w:r>
    </w:p>
    <w:p w:rsidR="00EE6A7F" w:rsidRPr="00EE6A7F" w:rsidRDefault="00EE6A7F" w:rsidP="00EE6A7F">
      <w:pPr>
        <w:numPr>
          <w:ilvl w:val="0"/>
          <w:numId w:val="82"/>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The user attacks the target and will do a damage of</w:t>
      </w:r>
      <w:r w:rsidRPr="00EE6A7F">
        <w:rPr>
          <w:rStyle w:val="apple-converted-space"/>
          <w:rFonts w:ascii="Arial" w:hAnsi="Arial" w:cs="Arial"/>
          <w:color w:val="333333"/>
          <w:lang w:val="en-US"/>
        </w:rPr>
        <w:t> </w:t>
      </w:r>
      <w:r w:rsidRPr="00EE6A7F">
        <w:rPr>
          <w:rStyle w:val="nfase"/>
          <w:rFonts w:ascii="Arial" w:hAnsi="Arial" w:cs="Arial"/>
          <w:color w:val="000000"/>
          <w:sz w:val="26"/>
          <w:szCs w:val="26"/>
          <w:lang w:val="en-US"/>
        </w:rPr>
        <w:t>200</w:t>
      </w:r>
      <w:r w:rsidRPr="00EE6A7F">
        <w:rPr>
          <w:rStyle w:val="apple-converted-space"/>
          <w:rFonts w:ascii="Arial" w:hAnsi="Arial" w:cs="Arial"/>
          <w:color w:val="333333"/>
          <w:lang w:val="en-US"/>
        </w:rPr>
        <w:t> </w:t>
      </w:r>
      <w:r w:rsidRPr="00EE6A7F">
        <w:rPr>
          <w:rFonts w:ascii="Arial" w:hAnsi="Arial" w:cs="Arial"/>
          <w:color w:val="333333"/>
          <w:lang w:val="en-US"/>
        </w:rPr>
        <w:t>to</w:t>
      </w:r>
      <w:r w:rsidRPr="00EE6A7F">
        <w:rPr>
          <w:rStyle w:val="apple-converted-space"/>
          <w:rFonts w:ascii="Arial" w:hAnsi="Arial" w:cs="Arial"/>
          <w:color w:val="333333"/>
          <w:lang w:val="en-US"/>
        </w:rPr>
        <w:t> </w:t>
      </w:r>
      <w:r w:rsidRPr="00EE6A7F">
        <w:rPr>
          <w:rStyle w:val="nfase"/>
          <w:rFonts w:ascii="Arial" w:hAnsi="Arial" w:cs="Arial"/>
          <w:color w:val="000000"/>
          <w:sz w:val="26"/>
          <w:szCs w:val="26"/>
          <w:lang w:val="en-US"/>
        </w:rPr>
        <w:t>HP</w:t>
      </w:r>
      <w:r w:rsidRPr="00EE6A7F">
        <w:rPr>
          <w:rFonts w:ascii="Arial" w:hAnsi="Arial" w:cs="Arial"/>
          <w:color w:val="333333"/>
          <w:lang w:val="en-US"/>
        </w:rPr>
        <w:t>.</w:t>
      </w:r>
    </w:p>
    <w:p w:rsidR="00EE6A7F" w:rsidRPr="00EE6A7F" w:rsidRDefault="00EE6A7F" w:rsidP="00EE6A7F">
      <w:pPr>
        <w:numPr>
          <w:ilvl w:val="0"/>
          <w:numId w:val="82"/>
        </w:numPr>
        <w:shd w:val="clear" w:color="auto" w:fill="DBEED9"/>
        <w:spacing w:after="150" w:line="240" w:lineRule="auto"/>
        <w:ind w:left="0"/>
        <w:rPr>
          <w:rFonts w:ascii="Arial" w:hAnsi="Arial" w:cs="Arial"/>
          <w:color w:val="333333"/>
          <w:lang w:val="en-US"/>
        </w:rPr>
      </w:pPr>
      <w:r w:rsidRPr="00EE6A7F">
        <w:rPr>
          <w:rFonts w:ascii="Arial" w:hAnsi="Arial" w:cs="Arial"/>
          <w:color w:val="333333"/>
          <w:lang w:val="en-US"/>
        </w:rPr>
        <w:t>The attack will do </w:t>
      </w:r>
      <w:r w:rsidRPr="00EE6A7F">
        <w:rPr>
          <w:rStyle w:val="nfase"/>
          <w:rFonts w:ascii="Arial" w:hAnsi="Arial" w:cs="Arial"/>
          <w:color w:val="000000"/>
          <w:sz w:val="26"/>
          <w:szCs w:val="26"/>
          <w:lang w:val="en-US"/>
        </w:rPr>
        <w:t>300</w:t>
      </w:r>
      <w:r w:rsidRPr="00EE6A7F">
        <w:rPr>
          <w:rStyle w:val="apple-converted-space"/>
          <w:rFonts w:ascii="Arial" w:hAnsi="Arial" w:cs="Arial"/>
          <w:color w:val="333333"/>
          <w:lang w:val="en-US"/>
        </w:rPr>
        <w:t> </w:t>
      </w:r>
      <w:r w:rsidRPr="00EE6A7F">
        <w:rPr>
          <w:rFonts w:ascii="Arial" w:hAnsi="Arial" w:cs="Arial"/>
          <w:color w:val="333333"/>
          <w:lang w:val="en-US"/>
        </w:rPr>
        <w:t>damage (200 * 150 / 100).</w:t>
      </w: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3D3F29" w:rsidRDefault="00EE6A7F" w:rsidP="00EE6A7F">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76" w:name="_Toc437782749"/>
      <w:r w:rsidRPr="003D3F29">
        <w:rPr>
          <w:rFonts w:ascii="Arial" w:hAnsi="Arial" w:cs="Arial"/>
          <w:b w:val="0"/>
          <w:bCs w:val="0"/>
          <w:color w:val="444444"/>
          <w:sz w:val="53"/>
          <w:szCs w:val="53"/>
          <w:highlight w:val="yellow"/>
          <w:lang w:val="en-US"/>
        </w:rPr>
        <w:t>Classes</w:t>
      </w:r>
      <w:bookmarkEnd w:id="276"/>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 class is the basic foundation of every combatant.</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lastRenderedPageBreak/>
        <w:t>Each combatant belongs to a class (like mage or warrior), the class of the combatant can be changed during the game – either using the event system or through abilities or items.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Classes are set up in </w:t>
      </w:r>
      <w:r w:rsidRPr="00EE6A7F">
        <w:rPr>
          <w:rStyle w:val="Forte"/>
          <w:rFonts w:ascii="Arial" w:hAnsi="Arial" w:cs="Arial"/>
          <w:color w:val="333333"/>
          <w:lang w:val="en-US"/>
        </w:rPr>
        <w:t>Combatants &gt; Classes</w:t>
      </w:r>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7" w:name="_Toc437782750"/>
      <w:r w:rsidRPr="00EE6A7F">
        <w:rPr>
          <w:rFonts w:ascii="Arial" w:hAnsi="Arial" w:cs="Arial"/>
          <w:b w:val="0"/>
          <w:bCs w:val="0"/>
          <w:color w:val="444444"/>
          <w:sz w:val="56"/>
          <w:szCs w:val="56"/>
          <w:lang w:val="en-US"/>
        </w:rPr>
        <w:t>Class levels</w:t>
      </w:r>
      <w:bookmarkEnd w:id="277"/>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Like combatants, classes can (optionally) also level up. Like the combatant’s base level system, the</w:t>
      </w:r>
      <w:r w:rsidRPr="00EE6A7F">
        <w:rPr>
          <w:rStyle w:val="apple-converted-space"/>
          <w:rFonts w:ascii="Arial" w:eastAsiaTheme="majorEastAsia" w:hAnsi="Arial" w:cs="Arial"/>
          <w:color w:val="333333"/>
          <w:lang w:val="en-US"/>
        </w:rPr>
        <w:t> </w:t>
      </w:r>
      <w:r w:rsidRPr="00EE6A7F">
        <w:rPr>
          <w:rFonts w:ascii="Arial" w:hAnsi="Arial" w:cs="Arial"/>
          <w:b/>
          <w:bCs/>
          <w:color w:val="333333"/>
          <w:lang w:val="en-US"/>
        </w:rPr>
        <w:t>class level</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also uses status development to give the status values of the combatant bonuses upon leveling up the class. When changing the class, it’s up to you if the classes development will be kept on the combatant or removed – this way you can have different status development bonuses when switching classes.</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8" w:name="_Toc437782751"/>
      <w:r w:rsidRPr="00EE6A7F">
        <w:rPr>
          <w:rFonts w:ascii="Arial" w:hAnsi="Arial" w:cs="Arial"/>
          <w:b w:val="0"/>
          <w:bCs w:val="0"/>
          <w:color w:val="444444"/>
          <w:sz w:val="56"/>
          <w:szCs w:val="56"/>
          <w:lang w:val="en-US"/>
        </w:rPr>
        <w:t>Equipment</w:t>
      </w:r>
      <w:bookmarkEnd w:id="278"/>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class defines what equipment parts the combatant has, and what weapons and armors can be equipped.</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066925" cy="1152525"/>
            <wp:effectExtent l="19050" t="0" r="9525" b="0"/>
            <wp:docPr id="149" name="Imagem 149" descr="howto_classes1">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owto_classes1">
                      <a:hlinkClick r:id="rId161"/>
                    </pic:cNvPr>
                    <pic:cNvPicPr>
                      <a:picLocks noChangeAspect="1" noChangeArrowheads="1"/>
                    </pic:cNvPicPr>
                  </pic:nvPicPr>
                  <pic:blipFill>
                    <a:blip r:embed="rId162" cstate="print"/>
                    <a:srcRect/>
                    <a:stretch>
                      <a:fillRect/>
                    </a:stretch>
                  </pic:blipFill>
                  <pic:spPr bwMode="auto">
                    <a:xfrm>
                      <a:off x="0" y="0"/>
                      <a:ext cx="2066925" cy="115252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learn more about the equipment system in this</w:t>
      </w:r>
      <w:r w:rsidRPr="00EE6A7F">
        <w:rPr>
          <w:rStyle w:val="apple-converted-space"/>
          <w:rFonts w:ascii="Arial" w:eastAsiaTheme="majorEastAsia" w:hAnsi="Arial" w:cs="Arial"/>
          <w:color w:val="333333"/>
          <w:lang w:val="en-US"/>
        </w:rPr>
        <w:t> </w:t>
      </w:r>
      <w:hyperlink r:id="rId163" w:tooltip="Equipment"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79" w:name="_Toc437782752"/>
      <w:r w:rsidRPr="00EE6A7F">
        <w:rPr>
          <w:rFonts w:ascii="Arial" w:hAnsi="Arial" w:cs="Arial"/>
          <w:b w:val="0"/>
          <w:bCs w:val="0"/>
          <w:color w:val="444444"/>
          <w:sz w:val="56"/>
          <w:szCs w:val="56"/>
          <w:lang w:val="en-US"/>
        </w:rPr>
        <w:t>Abilities</w:t>
      </w:r>
      <w:bookmarkEnd w:id="279"/>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 class can have a </w:t>
      </w:r>
      <w:r w:rsidRPr="00EE6A7F">
        <w:rPr>
          <w:rStyle w:val="Forte"/>
          <w:rFonts w:ascii="Arial" w:hAnsi="Arial" w:cs="Arial"/>
          <w:color w:val="333333"/>
          <w:lang w:val="en-US"/>
        </w:rPr>
        <w:t>class ability</w:t>
      </w:r>
      <w:r w:rsidRPr="00EE6A7F">
        <w:rPr>
          <w:rFonts w:ascii="Arial" w:hAnsi="Arial" w:cs="Arial"/>
          <w:color w:val="333333"/>
          <w:lang w:val="en-US"/>
        </w:rPr>
        <w:t>. It’s a special ability that will be available to the combatant while he belongs to the class. The class ability can be used through a special battle menu item.</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Furthermore, classes can have their own </w:t>
      </w:r>
      <w:r w:rsidRPr="00EE6A7F">
        <w:rPr>
          <w:rStyle w:val="Forte"/>
          <w:rFonts w:ascii="Arial" w:hAnsi="Arial" w:cs="Arial"/>
          <w:color w:val="333333"/>
          <w:lang w:val="en-US"/>
        </w:rPr>
        <w:t>ability development</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 a combatant that belongs to the class will learn the abilities upon reaching the defined level (or class level). Like with the class level status development, the abilities can also be forgotten when changing the class.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876550" cy="1514475"/>
            <wp:effectExtent l="19050" t="0" r="0" b="0"/>
            <wp:docPr id="150" name="Imagem 150" descr="howto_class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owto_classes2"/>
                    <pic:cNvPicPr>
                      <a:picLocks noChangeAspect="1" noChangeArrowheads="1"/>
                    </pic:cNvPicPr>
                  </pic:nvPicPr>
                  <pic:blipFill>
                    <a:blip r:embed="rId164" cstate="print"/>
                    <a:srcRect/>
                    <a:stretch>
                      <a:fillRect/>
                    </a:stretch>
                  </pic:blipFill>
                  <pic:spPr bwMode="auto">
                    <a:xfrm>
                      <a:off x="0" y="0"/>
                      <a:ext cx="2876550" cy="15144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lastRenderedPageBreak/>
        <w:t>You can learn more about abilities in this </w:t>
      </w:r>
      <w:hyperlink r:id="rId165" w:tooltip="Abilities"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0" w:name="_Toc437782753"/>
      <w:r w:rsidRPr="00EE6A7F">
        <w:rPr>
          <w:rFonts w:ascii="Arial" w:hAnsi="Arial" w:cs="Arial"/>
          <w:b w:val="0"/>
          <w:bCs w:val="0"/>
          <w:color w:val="444444"/>
          <w:sz w:val="56"/>
          <w:szCs w:val="56"/>
          <w:lang w:val="en-US"/>
        </w:rPr>
        <w:t>Status values</w:t>
      </w:r>
      <w:bookmarkEnd w:id="280"/>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Beside having it’s own status development when using class levels, classes can also give bonuses to selected status values.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876550" cy="1333500"/>
            <wp:effectExtent l="19050" t="0" r="0" b="0"/>
            <wp:docPr id="151" name="Imagem 151" descr="howto_classe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owto_classes4"/>
                    <pic:cNvPicPr>
                      <a:picLocks noChangeAspect="1" noChangeArrowheads="1"/>
                    </pic:cNvPicPr>
                  </pic:nvPicPr>
                  <pic:blipFill>
                    <a:blip r:embed="rId166" cstate="print"/>
                    <a:srcRect/>
                    <a:stretch>
                      <a:fillRect/>
                    </a:stretch>
                  </pic:blipFill>
                  <pic:spPr bwMode="auto">
                    <a:xfrm>
                      <a:off x="0" y="0"/>
                      <a:ext cx="2876550" cy="1333500"/>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bonus is given either as an absolute value (e.g. </w:t>
      </w:r>
      <w:r w:rsidRPr="00EE6A7F">
        <w:rPr>
          <w:rStyle w:val="nfase"/>
          <w:rFonts w:ascii="Arial" w:hAnsi="Arial" w:cs="Arial"/>
          <w:color w:val="333333"/>
          <w:lang w:val="en-US"/>
        </w:rPr>
        <w:t>MaxHP +10</w:t>
      </w:r>
      <w:r w:rsidRPr="00EE6A7F">
        <w:rPr>
          <w:rFonts w:ascii="Arial" w:hAnsi="Arial" w:cs="Arial"/>
          <w:color w:val="333333"/>
          <w:lang w:val="en-US"/>
        </w:rPr>
        <w:t>) or as a percent of the current value (e.g. </w:t>
      </w:r>
      <w:r w:rsidRPr="00EE6A7F">
        <w:rPr>
          <w:rStyle w:val="nfase"/>
          <w:rFonts w:ascii="Arial" w:hAnsi="Arial" w:cs="Arial"/>
          <w:color w:val="333333"/>
          <w:lang w:val="en-US"/>
        </w:rPr>
        <w:t>ATK +10%</w:t>
      </w:r>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1" w:name="_Toc437782754"/>
      <w:r w:rsidRPr="00EE6A7F">
        <w:rPr>
          <w:rFonts w:ascii="Arial" w:hAnsi="Arial" w:cs="Arial"/>
          <w:b w:val="0"/>
          <w:bCs w:val="0"/>
          <w:color w:val="444444"/>
          <w:sz w:val="56"/>
          <w:szCs w:val="56"/>
          <w:lang w:val="en-US"/>
        </w:rPr>
        <w:t>Attributes</w:t>
      </w:r>
      <w:bookmarkEnd w:id="281"/>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class can override the default start values of </w:t>
      </w:r>
      <w:r w:rsidRPr="00EE6A7F">
        <w:rPr>
          <w:rStyle w:val="Forte"/>
          <w:rFonts w:ascii="Arial" w:hAnsi="Arial" w:cs="Arial"/>
          <w:color w:val="333333"/>
          <w:lang w:val="en-US"/>
        </w:rPr>
        <w:t>attack and defence attributes</w:t>
      </w:r>
      <w:r w:rsidRPr="00EE6A7F">
        <w:rPr>
          <w:rFonts w:ascii="Arial" w:hAnsi="Arial" w:cs="Arial"/>
          <w:color w:val="333333"/>
          <w:lang w:val="en-US"/>
        </w:rPr>
        <w:t> and give bonuses to them. This way you can make a class vulnerable or resistant against certain attacks.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876550" cy="1819275"/>
            <wp:effectExtent l="19050" t="0" r="0" b="0"/>
            <wp:docPr id="152" name="Imagem 152" descr="howto_class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owto_classes3"/>
                    <pic:cNvPicPr>
                      <a:picLocks noChangeAspect="1" noChangeArrowheads="1"/>
                    </pic:cNvPicPr>
                  </pic:nvPicPr>
                  <pic:blipFill>
                    <a:blip r:embed="rId167" cstate="print"/>
                    <a:srcRect/>
                    <a:stretch>
                      <a:fillRect/>
                    </a:stretch>
                  </pic:blipFill>
                  <pic:spPr bwMode="auto">
                    <a:xfrm>
                      <a:off x="0" y="0"/>
                      <a:ext cx="2876550" cy="18192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learn more about attributes in this </w:t>
      </w:r>
      <w:hyperlink r:id="rId168" w:tooltip="Attack and Defence Attributes"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2" w:name="_Toc437782755"/>
      <w:r w:rsidRPr="00EE6A7F">
        <w:rPr>
          <w:rFonts w:ascii="Arial" w:hAnsi="Arial" w:cs="Arial"/>
          <w:b w:val="0"/>
          <w:bCs w:val="0"/>
          <w:color w:val="444444"/>
          <w:sz w:val="56"/>
          <w:szCs w:val="56"/>
          <w:lang w:val="en-US"/>
        </w:rPr>
        <w:t>Status effects</w:t>
      </w:r>
      <w:bookmarkEnd w:id="282"/>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Like equipment, classes can also give immunity to selected status effects or automatically apply them.</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lastRenderedPageBreak/>
        <w:drawing>
          <wp:inline distT="0" distB="0" distL="0" distR="0">
            <wp:extent cx="3486150" cy="2324100"/>
            <wp:effectExtent l="19050" t="0" r="0" b="0"/>
            <wp:docPr id="153" name="Imagem 153" descr="howto_classe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owto_classes5"/>
                    <pic:cNvPicPr>
                      <a:picLocks noChangeAspect="1" noChangeArrowheads="1"/>
                    </pic:cNvPicPr>
                  </pic:nvPicPr>
                  <pic:blipFill>
                    <a:blip r:embed="rId169" cstate="print"/>
                    <a:srcRect/>
                    <a:stretch>
                      <a:fillRect/>
                    </a:stretch>
                  </pic:blipFill>
                  <pic:spPr bwMode="auto">
                    <a:xfrm>
                      <a:off x="0" y="0"/>
                      <a:ext cx="3486150" cy="2324100"/>
                    </a:xfrm>
                    <a:prstGeom prst="rect">
                      <a:avLst/>
                    </a:prstGeom>
                    <a:noFill/>
                    <a:ln w="9525">
                      <a:noFill/>
                      <a:miter lim="800000"/>
                      <a:headEnd/>
                      <a:tailEnd/>
                    </a:ln>
                  </pic:spPr>
                </pic:pic>
              </a:graphicData>
            </a:graphic>
          </wp:inline>
        </w:drawing>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3" w:name="_Toc437782756"/>
      <w:r w:rsidRPr="00EE6A7F">
        <w:rPr>
          <w:rFonts w:ascii="Arial" w:hAnsi="Arial" w:cs="Arial"/>
          <w:b w:val="0"/>
          <w:bCs w:val="0"/>
          <w:color w:val="444444"/>
          <w:sz w:val="56"/>
          <w:szCs w:val="56"/>
          <w:lang w:val="en-US"/>
        </w:rPr>
        <w:t>Chances bonuses and movement speed</w:t>
      </w:r>
      <w:bookmarkEnd w:id="283"/>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Again, like equipment – a class can give a bonus to various chances (e.g. counter chance) and influence the combatant’s movement speed (walk, run, sprint).</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924175" cy="2238375"/>
            <wp:effectExtent l="19050" t="0" r="9525" b="0"/>
            <wp:docPr id="154" name="Imagem 154" descr="howto_classes6">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owto_classes6">
                      <a:hlinkClick r:id="rId170"/>
                    </pic:cNvPr>
                    <pic:cNvPicPr>
                      <a:picLocks noChangeAspect="1" noChangeArrowheads="1"/>
                    </pic:cNvPicPr>
                  </pic:nvPicPr>
                  <pic:blipFill>
                    <a:blip r:embed="rId171" cstate="print"/>
                    <a:srcRect/>
                    <a:stretch>
                      <a:fillRect/>
                    </a:stretch>
                  </pic:blipFill>
                  <pic:spPr bwMode="auto">
                    <a:xfrm>
                      <a:off x="0" y="0"/>
                      <a:ext cx="2924175" cy="22383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This way you can give obvious bonuses to a class – like increasing the steal chances of a </w:t>
      </w:r>
      <w:r w:rsidRPr="00EE6A7F">
        <w:rPr>
          <w:rStyle w:val="nfase"/>
          <w:rFonts w:ascii="Arial" w:hAnsi="Arial" w:cs="Arial"/>
          <w:color w:val="333333"/>
          <w:lang w:val="en-US"/>
        </w:rPr>
        <w:t>Thief</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class.</w:t>
      </w: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 class is the basic foundation of every combatant.</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Each combatant belongs to a class (like mage or warrior), the class of the combatant can be changed during the game – either using the event system or through abilities or items.</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Classes are set up in </w:t>
      </w:r>
      <w:r w:rsidRPr="00EE6A7F">
        <w:rPr>
          <w:rStyle w:val="Forte"/>
          <w:rFonts w:ascii="Arial" w:hAnsi="Arial" w:cs="Arial"/>
          <w:color w:val="333333"/>
          <w:lang w:val="en-US"/>
        </w:rPr>
        <w:t>Combatants &gt; Classes</w:t>
      </w:r>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4" w:name="_Toc437782757"/>
      <w:r w:rsidRPr="00EE6A7F">
        <w:rPr>
          <w:rFonts w:ascii="Arial" w:hAnsi="Arial" w:cs="Arial"/>
          <w:b w:val="0"/>
          <w:bCs w:val="0"/>
          <w:color w:val="444444"/>
          <w:sz w:val="56"/>
          <w:szCs w:val="56"/>
          <w:lang w:val="en-US"/>
        </w:rPr>
        <w:t>Class levels</w:t>
      </w:r>
      <w:bookmarkEnd w:id="284"/>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lastRenderedPageBreak/>
        <w:t>Like combatants, classes can (optionally) also level up. Like the combatant’s base level system, the</w:t>
      </w:r>
      <w:r w:rsidRPr="00EE6A7F">
        <w:rPr>
          <w:rStyle w:val="apple-converted-space"/>
          <w:rFonts w:ascii="Arial" w:eastAsiaTheme="majorEastAsia" w:hAnsi="Arial" w:cs="Arial"/>
          <w:color w:val="333333"/>
          <w:lang w:val="en-US"/>
        </w:rPr>
        <w:t> </w:t>
      </w:r>
      <w:r w:rsidRPr="00EE6A7F">
        <w:rPr>
          <w:rFonts w:ascii="Arial" w:hAnsi="Arial" w:cs="Arial"/>
          <w:b/>
          <w:bCs/>
          <w:color w:val="333333"/>
          <w:lang w:val="en-US"/>
        </w:rPr>
        <w:t>class level</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also uses status development to give the status values of the combatant bonuses upon leveling up the class. When changing the class, it’s up to you if the classes development will be kept on the combatant or removed – this way you can have different status development bonuses when switching classes.</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5" w:name="_Toc437782758"/>
      <w:r w:rsidRPr="00EE6A7F">
        <w:rPr>
          <w:rFonts w:ascii="Arial" w:hAnsi="Arial" w:cs="Arial"/>
          <w:b w:val="0"/>
          <w:bCs w:val="0"/>
          <w:color w:val="444444"/>
          <w:sz w:val="56"/>
          <w:szCs w:val="56"/>
          <w:lang w:val="en-US"/>
        </w:rPr>
        <w:t>Equipment</w:t>
      </w:r>
      <w:bookmarkEnd w:id="285"/>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class defines what equipment parts the combatant has, and what weapons and armors can be equipped.</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066925" cy="1152525"/>
            <wp:effectExtent l="19050" t="0" r="9525" b="0"/>
            <wp:docPr id="161" name="Imagem 161" descr="howto_classes1">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owto_classes1">
                      <a:hlinkClick r:id="rId161"/>
                    </pic:cNvPr>
                    <pic:cNvPicPr>
                      <a:picLocks noChangeAspect="1" noChangeArrowheads="1"/>
                    </pic:cNvPicPr>
                  </pic:nvPicPr>
                  <pic:blipFill>
                    <a:blip r:embed="rId162" cstate="print"/>
                    <a:srcRect/>
                    <a:stretch>
                      <a:fillRect/>
                    </a:stretch>
                  </pic:blipFill>
                  <pic:spPr bwMode="auto">
                    <a:xfrm>
                      <a:off x="0" y="0"/>
                      <a:ext cx="2066925" cy="115252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learn more about the equipment system in this</w:t>
      </w:r>
      <w:r w:rsidRPr="00EE6A7F">
        <w:rPr>
          <w:rStyle w:val="apple-converted-space"/>
          <w:rFonts w:ascii="Arial" w:eastAsiaTheme="majorEastAsia" w:hAnsi="Arial" w:cs="Arial"/>
          <w:color w:val="333333"/>
          <w:lang w:val="en-US"/>
        </w:rPr>
        <w:t> </w:t>
      </w:r>
      <w:hyperlink r:id="rId172" w:tooltip="Equipment"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6" w:name="_Toc437782759"/>
      <w:r w:rsidRPr="00EE6A7F">
        <w:rPr>
          <w:rFonts w:ascii="Arial" w:hAnsi="Arial" w:cs="Arial"/>
          <w:b w:val="0"/>
          <w:bCs w:val="0"/>
          <w:color w:val="444444"/>
          <w:sz w:val="56"/>
          <w:szCs w:val="56"/>
          <w:lang w:val="en-US"/>
        </w:rPr>
        <w:t>Abilities</w:t>
      </w:r>
      <w:bookmarkEnd w:id="286"/>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 class can have a </w:t>
      </w:r>
      <w:r w:rsidRPr="00EE6A7F">
        <w:rPr>
          <w:rStyle w:val="Forte"/>
          <w:rFonts w:ascii="Arial" w:hAnsi="Arial" w:cs="Arial"/>
          <w:color w:val="333333"/>
          <w:lang w:val="en-US"/>
        </w:rPr>
        <w:t>class ability</w:t>
      </w:r>
      <w:r w:rsidRPr="00EE6A7F">
        <w:rPr>
          <w:rFonts w:ascii="Arial" w:hAnsi="Arial" w:cs="Arial"/>
          <w:color w:val="333333"/>
          <w:lang w:val="en-US"/>
        </w:rPr>
        <w:t>. It’s a special ability that will be available to the combatant while he belongs to the class. The class ability can be used through a special battle menu item.</w:t>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Furthermore, classes can have their own </w:t>
      </w:r>
      <w:r w:rsidRPr="00EE6A7F">
        <w:rPr>
          <w:rStyle w:val="Forte"/>
          <w:rFonts w:ascii="Arial" w:hAnsi="Arial" w:cs="Arial"/>
          <w:color w:val="333333"/>
          <w:lang w:val="en-US"/>
        </w:rPr>
        <w:t>ability development</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 a combatant that belongs to the class will learn the abilities upon reaching the defined level (or class level). Like with the class level status development, the abilities can also be forgotten when changing the class.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876550" cy="1514475"/>
            <wp:effectExtent l="19050" t="0" r="0" b="0"/>
            <wp:docPr id="162" name="Imagem 162" descr="howto_class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owto_classes2"/>
                    <pic:cNvPicPr>
                      <a:picLocks noChangeAspect="1" noChangeArrowheads="1"/>
                    </pic:cNvPicPr>
                  </pic:nvPicPr>
                  <pic:blipFill>
                    <a:blip r:embed="rId164" cstate="print"/>
                    <a:srcRect/>
                    <a:stretch>
                      <a:fillRect/>
                    </a:stretch>
                  </pic:blipFill>
                  <pic:spPr bwMode="auto">
                    <a:xfrm>
                      <a:off x="0" y="0"/>
                      <a:ext cx="2876550" cy="15144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learn more about abilities in this </w:t>
      </w:r>
      <w:hyperlink r:id="rId173" w:tooltip="Abilities"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7" w:name="_Toc437782760"/>
      <w:r w:rsidRPr="00EE6A7F">
        <w:rPr>
          <w:rFonts w:ascii="Arial" w:hAnsi="Arial" w:cs="Arial"/>
          <w:b w:val="0"/>
          <w:bCs w:val="0"/>
          <w:color w:val="444444"/>
          <w:sz w:val="56"/>
          <w:szCs w:val="56"/>
          <w:lang w:val="en-US"/>
        </w:rPr>
        <w:t>Status values</w:t>
      </w:r>
      <w:bookmarkEnd w:id="287"/>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Beside having it’s own status development when using class levels, classes can also give bonuses to selected status values.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lastRenderedPageBreak/>
        <w:drawing>
          <wp:inline distT="0" distB="0" distL="0" distR="0">
            <wp:extent cx="2876550" cy="1333500"/>
            <wp:effectExtent l="19050" t="0" r="0" b="0"/>
            <wp:docPr id="163" name="Imagem 163" descr="howto_classe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owto_classes4"/>
                    <pic:cNvPicPr>
                      <a:picLocks noChangeAspect="1" noChangeArrowheads="1"/>
                    </pic:cNvPicPr>
                  </pic:nvPicPr>
                  <pic:blipFill>
                    <a:blip r:embed="rId166" cstate="print"/>
                    <a:srcRect/>
                    <a:stretch>
                      <a:fillRect/>
                    </a:stretch>
                  </pic:blipFill>
                  <pic:spPr bwMode="auto">
                    <a:xfrm>
                      <a:off x="0" y="0"/>
                      <a:ext cx="2876550" cy="1333500"/>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bonus is given either as an absolute value (e.g. </w:t>
      </w:r>
      <w:r w:rsidRPr="00EE6A7F">
        <w:rPr>
          <w:rStyle w:val="nfase"/>
          <w:rFonts w:ascii="Arial" w:hAnsi="Arial" w:cs="Arial"/>
          <w:color w:val="333333"/>
          <w:lang w:val="en-US"/>
        </w:rPr>
        <w:t>MaxHP +10</w:t>
      </w:r>
      <w:r w:rsidRPr="00EE6A7F">
        <w:rPr>
          <w:rFonts w:ascii="Arial" w:hAnsi="Arial" w:cs="Arial"/>
          <w:color w:val="333333"/>
          <w:lang w:val="en-US"/>
        </w:rPr>
        <w:t>) or as a percent of the current value (e.g. </w:t>
      </w:r>
      <w:r w:rsidRPr="00EE6A7F">
        <w:rPr>
          <w:rStyle w:val="nfase"/>
          <w:rFonts w:ascii="Arial" w:hAnsi="Arial" w:cs="Arial"/>
          <w:color w:val="333333"/>
          <w:lang w:val="en-US"/>
        </w:rPr>
        <w:t>ATK +10%</w:t>
      </w:r>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8" w:name="_Toc437782761"/>
      <w:r w:rsidRPr="00EE6A7F">
        <w:rPr>
          <w:rFonts w:ascii="Arial" w:hAnsi="Arial" w:cs="Arial"/>
          <w:b w:val="0"/>
          <w:bCs w:val="0"/>
          <w:color w:val="444444"/>
          <w:sz w:val="56"/>
          <w:szCs w:val="56"/>
          <w:lang w:val="en-US"/>
        </w:rPr>
        <w:t>Attributes</w:t>
      </w:r>
      <w:bookmarkEnd w:id="288"/>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The class can override the default start values of </w:t>
      </w:r>
      <w:r w:rsidRPr="00EE6A7F">
        <w:rPr>
          <w:rStyle w:val="Forte"/>
          <w:rFonts w:ascii="Arial" w:hAnsi="Arial" w:cs="Arial"/>
          <w:color w:val="333333"/>
          <w:lang w:val="en-US"/>
        </w:rPr>
        <w:t>attack and defence attributes</w:t>
      </w:r>
      <w:r w:rsidRPr="00EE6A7F">
        <w:rPr>
          <w:rFonts w:ascii="Arial" w:hAnsi="Arial" w:cs="Arial"/>
          <w:color w:val="333333"/>
          <w:lang w:val="en-US"/>
        </w:rPr>
        <w:t> and give bonuses to them. This way you can make a class vulnerable or resistant against certain attacks.</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876550" cy="1819275"/>
            <wp:effectExtent l="19050" t="0" r="0" b="0"/>
            <wp:docPr id="164" name="Imagem 164" descr="howto_classe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owto_classes3"/>
                    <pic:cNvPicPr>
                      <a:picLocks noChangeAspect="1" noChangeArrowheads="1"/>
                    </pic:cNvPicPr>
                  </pic:nvPicPr>
                  <pic:blipFill>
                    <a:blip r:embed="rId167" cstate="print"/>
                    <a:srcRect/>
                    <a:stretch>
                      <a:fillRect/>
                    </a:stretch>
                  </pic:blipFill>
                  <pic:spPr bwMode="auto">
                    <a:xfrm>
                      <a:off x="0" y="0"/>
                      <a:ext cx="2876550" cy="18192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You can learn more about attributes in this </w:t>
      </w:r>
      <w:hyperlink r:id="rId174" w:tooltip="Attack and Defence Attributes" w:history="1">
        <w:r w:rsidRPr="00EE6A7F">
          <w:rPr>
            <w:rStyle w:val="Hyperlink"/>
            <w:rFonts w:ascii="Arial" w:hAnsi="Arial" w:cs="Arial"/>
            <w:b/>
            <w:bCs/>
            <w:color w:val="213C5D"/>
            <w:lang w:val="en-US"/>
          </w:rPr>
          <w:t>how-to</w:t>
        </w:r>
      </w:hyperlink>
      <w:r w:rsidRPr="00EE6A7F">
        <w:rPr>
          <w:rFonts w:ascii="Arial" w:hAnsi="Arial" w:cs="Arial"/>
          <w:color w:val="333333"/>
          <w:lang w:val="en-US"/>
        </w:rPr>
        <w:t>.</w:t>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89" w:name="_Toc437782762"/>
      <w:r w:rsidRPr="00EE6A7F">
        <w:rPr>
          <w:rFonts w:ascii="Arial" w:hAnsi="Arial" w:cs="Arial"/>
          <w:b w:val="0"/>
          <w:bCs w:val="0"/>
          <w:color w:val="444444"/>
          <w:sz w:val="56"/>
          <w:szCs w:val="56"/>
          <w:lang w:val="en-US"/>
        </w:rPr>
        <w:t>Status effects</w:t>
      </w:r>
      <w:bookmarkEnd w:id="289"/>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Like equipment, classes can also give immunity to selected status effects or automatically apply them.</w:t>
      </w:r>
    </w:p>
    <w:p w:rsidR="0055570C" w:rsidRPr="003D3F29" w:rsidRDefault="0055570C" w:rsidP="00EE6A7F">
      <w:pPr>
        <w:pStyle w:val="NormalWeb"/>
        <w:shd w:val="clear" w:color="auto" w:fill="FFFFFF"/>
        <w:spacing w:before="0" w:beforeAutospacing="0" w:after="300" w:afterAutospacing="0"/>
        <w:rPr>
          <w:rFonts w:ascii="Arial" w:hAnsi="Arial" w:cs="Arial"/>
          <w:color w:val="333333"/>
          <w:lang w:val="en-US"/>
        </w:rPr>
      </w:pPr>
    </w:p>
    <w:p w:rsidR="0055570C" w:rsidRPr="003D3F29" w:rsidRDefault="0055570C">
      <w:pPr>
        <w:rPr>
          <w:rFonts w:ascii="Arial" w:eastAsia="Times New Roman" w:hAnsi="Arial" w:cs="Arial"/>
          <w:color w:val="333333"/>
          <w:sz w:val="24"/>
          <w:szCs w:val="24"/>
          <w:lang w:val="en-US" w:eastAsia="pt-PT"/>
        </w:rPr>
      </w:pPr>
      <w:r w:rsidRPr="003D3F29">
        <w:rPr>
          <w:rFonts w:ascii="Arial" w:hAnsi="Arial" w:cs="Arial"/>
          <w:color w:val="333333"/>
          <w:lang w:val="en-US"/>
        </w:rPr>
        <w:br w:type="page"/>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lastRenderedPageBreak/>
        <w:drawing>
          <wp:inline distT="0" distB="0" distL="0" distR="0">
            <wp:extent cx="3486150" cy="2324100"/>
            <wp:effectExtent l="19050" t="0" r="0" b="0"/>
            <wp:docPr id="165" name="Imagem 165" descr="howto_classe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owto_classes5"/>
                    <pic:cNvPicPr>
                      <a:picLocks noChangeAspect="1" noChangeArrowheads="1"/>
                    </pic:cNvPicPr>
                  </pic:nvPicPr>
                  <pic:blipFill>
                    <a:blip r:embed="rId169" cstate="print"/>
                    <a:srcRect/>
                    <a:stretch>
                      <a:fillRect/>
                    </a:stretch>
                  </pic:blipFill>
                  <pic:spPr bwMode="auto">
                    <a:xfrm>
                      <a:off x="0" y="0"/>
                      <a:ext cx="3486150" cy="2324100"/>
                    </a:xfrm>
                    <a:prstGeom prst="rect">
                      <a:avLst/>
                    </a:prstGeom>
                    <a:noFill/>
                    <a:ln w="9525">
                      <a:noFill/>
                      <a:miter lim="800000"/>
                      <a:headEnd/>
                      <a:tailEnd/>
                    </a:ln>
                  </pic:spPr>
                </pic:pic>
              </a:graphicData>
            </a:graphic>
          </wp:inline>
        </w:drawing>
      </w:r>
    </w:p>
    <w:p w:rsidR="00EE6A7F" w:rsidRPr="00EE6A7F" w:rsidRDefault="00EE6A7F" w:rsidP="00EE6A7F">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90" w:name="_Toc437782763"/>
      <w:r w:rsidRPr="00EE6A7F">
        <w:rPr>
          <w:rFonts w:ascii="Arial" w:hAnsi="Arial" w:cs="Arial"/>
          <w:b w:val="0"/>
          <w:bCs w:val="0"/>
          <w:color w:val="444444"/>
          <w:sz w:val="56"/>
          <w:szCs w:val="56"/>
          <w:lang w:val="en-US"/>
        </w:rPr>
        <w:t>Chances bonuses and movement speed</w:t>
      </w:r>
      <w:bookmarkEnd w:id="290"/>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Again, like equipment – a class can give a bonus to various chances (e.g. counter chance) and influence the combatant’s movement speed (walk, run, sprint).</w:t>
      </w:r>
    </w:p>
    <w:p w:rsidR="00EE6A7F" w:rsidRDefault="00EE6A7F"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924175" cy="2238375"/>
            <wp:effectExtent l="19050" t="0" r="9525" b="0"/>
            <wp:docPr id="166" name="Imagem 166" descr="howto_classes6">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owto_classes6">
                      <a:hlinkClick r:id="rId170"/>
                    </pic:cNvPr>
                    <pic:cNvPicPr>
                      <a:picLocks noChangeAspect="1" noChangeArrowheads="1"/>
                    </pic:cNvPicPr>
                  </pic:nvPicPr>
                  <pic:blipFill>
                    <a:blip r:embed="rId171" cstate="print"/>
                    <a:srcRect/>
                    <a:stretch>
                      <a:fillRect/>
                    </a:stretch>
                  </pic:blipFill>
                  <pic:spPr bwMode="auto">
                    <a:xfrm>
                      <a:off x="0" y="0"/>
                      <a:ext cx="2924175" cy="2238375"/>
                    </a:xfrm>
                    <a:prstGeom prst="rect">
                      <a:avLst/>
                    </a:prstGeom>
                    <a:noFill/>
                    <a:ln w="9525">
                      <a:noFill/>
                      <a:miter lim="800000"/>
                      <a:headEnd/>
                      <a:tailEnd/>
                    </a:ln>
                  </pic:spPr>
                </pic:pic>
              </a:graphicData>
            </a:graphic>
          </wp:inline>
        </w:drawing>
      </w:r>
    </w:p>
    <w:p w:rsidR="00EE6A7F" w:rsidRPr="00EE6A7F" w:rsidRDefault="00EE6A7F" w:rsidP="00EE6A7F">
      <w:pPr>
        <w:pStyle w:val="NormalWeb"/>
        <w:shd w:val="clear" w:color="auto" w:fill="FFFFFF"/>
        <w:spacing w:before="0" w:beforeAutospacing="0" w:after="300" w:afterAutospacing="0"/>
        <w:rPr>
          <w:rFonts w:ascii="Arial" w:hAnsi="Arial" w:cs="Arial"/>
          <w:color w:val="333333"/>
          <w:lang w:val="en-US"/>
        </w:rPr>
      </w:pPr>
      <w:r w:rsidRPr="00EE6A7F">
        <w:rPr>
          <w:rFonts w:ascii="Arial" w:hAnsi="Arial" w:cs="Arial"/>
          <w:color w:val="333333"/>
          <w:lang w:val="en-US"/>
        </w:rPr>
        <w:t>This way you can give obvious bonuses to a class – like increasing the steal chances of a </w:t>
      </w:r>
      <w:r w:rsidRPr="00EE6A7F">
        <w:rPr>
          <w:rStyle w:val="nfase"/>
          <w:rFonts w:ascii="Arial" w:hAnsi="Arial" w:cs="Arial"/>
          <w:color w:val="333333"/>
          <w:lang w:val="en-US"/>
        </w:rPr>
        <w:t>Thief</w:t>
      </w:r>
      <w:r w:rsidRPr="00EE6A7F">
        <w:rPr>
          <w:rStyle w:val="apple-converted-space"/>
          <w:rFonts w:ascii="Arial" w:eastAsiaTheme="majorEastAsia" w:hAnsi="Arial" w:cs="Arial"/>
          <w:color w:val="333333"/>
          <w:lang w:val="en-US"/>
        </w:rPr>
        <w:t> </w:t>
      </w:r>
      <w:r w:rsidRPr="00EE6A7F">
        <w:rPr>
          <w:rFonts w:ascii="Arial" w:hAnsi="Arial" w:cs="Arial"/>
          <w:color w:val="333333"/>
          <w:lang w:val="en-US"/>
        </w:rPr>
        <w:t>class.</w:t>
      </w:r>
    </w:p>
    <w:p w:rsidR="00EE6A7F" w:rsidRPr="00576D0E" w:rsidRDefault="00EE6A7F" w:rsidP="00576D0E">
      <w:pPr>
        <w:shd w:val="clear" w:color="auto" w:fill="FFFFFF"/>
        <w:spacing w:after="150" w:line="240" w:lineRule="auto"/>
        <w:rPr>
          <w:rFonts w:ascii="Arial" w:eastAsia="Times New Roman" w:hAnsi="Arial" w:cs="Arial"/>
          <w:color w:val="333333"/>
          <w:sz w:val="24"/>
          <w:szCs w:val="24"/>
          <w:lang w:val="en-US" w:eastAsia="pt-PT"/>
        </w:rPr>
      </w:pPr>
    </w:p>
    <w:p w:rsidR="00576D0E" w:rsidRDefault="00576D0E">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55570C" w:rsidRDefault="0055570C">
      <w:pPr>
        <w:rPr>
          <w:lang w:val="en-US"/>
        </w:rPr>
      </w:pPr>
    </w:p>
    <w:p w:rsidR="0055570C" w:rsidRDefault="0055570C">
      <w:pPr>
        <w:rPr>
          <w:lang w:val="en-US"/>
        </w:rPr>
      </w:pPr>
      <w:r>
        <w:rPr>
          <w:lang w:val="en-US"/>
        </w:rPr>
        <w:br w:type="page"/>
      </w: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pPr>
        <w:rPr>
          <w:lang w:val="en-US"/>
        </w:rPr>
      </w:pPr>
    </w:p>
    <w:p w:rsidR="00041B43" w:rsidRDefault="00041B43" w:rsidP="00041B4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291" w:name="_Toc437782764"/>
      <w:r w:rsidRPr="005A6F4F">
        <w:rPr>
          <w:rFonts w:ascii="Arial" w:hAnsi="Arial" w:cs="Arial"/>
          <w:b w:val="0"/>
          <w:bCs w:val="0"/>
          <w:color w:val="444444"/>
          <w:sz w:val="56"/>
          <w:szCs w:val="56"/>
          <w:highlight w:val="green"/>
        </w:rPr>
        <w:t>Game Tutorials</w:t>
      </w:r>
      <w:bookmarkEnd w:id="291"/>
    </w:p>
    <w:p w:rsidR="0055570C" w:rsidRDefault="0055570C" w:rsidP="0055570C">
      <w:pPr>
        <w:pStyle w:val="NormalWeb"/>
        <w:shd w:val="clear" w:color="auto" w:fill="FFFFFF"/>
        <w:spacing w:before="0" w:beforeAutospacing="0" w:after="300" w:afterAutospacing="0"/>
        <w:jc w:val="center"/>
        <w:rPr>
          <w:rFonts w:ascii="Arial" w:hAnsi="Arial" w:cs="Arial"/>
          <w:color w:val="333333"/>
        </w:rPr>
      </w:pPr>
    </w:p>
    <w:p w:rsidR="0055570C" w:rsidRDefault="0055570C" w:rsidP="0055570C">
      <w:pPr>
        <w:pStyle w:val="NormalWeb"/>
        <w:shd w:val="clear" w:color="auto" w:fill="FFFFFF"/>
        <w:spacing w:before="0" w:beforeAutospacing="0" w:after="300" w:afterAutospacing="0"/>
        <w:jc w:val="center"/>
        <w:rPr>
          <w:rFonts w:ascii="Arial" w:hAnsi="Arial" w:cs="Arial"/>
          <w:color w:val="333333"/>
        </w:rPr>
      </w:pPr>
    </w:p>
    <w:p w:rsidR="00041B43" w:rsidRDefault="00041B43" w:rsidP="0055570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991225" cy="2407188"/>
            <wp:effectExtent l="19050" t="0" r="9525" b="0"/>
            <wp:docPr id="178" name="Imagem 178" descr="ork_game_tutorial_post">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ork_game_tutorial_post">
                      <a:hlinkClick r:id="rId175"/>
                    </pic:cNvPr>
                    <pic:cNvPicPr>
                      <a:picLocks noChangeAspect="1" noChangeArrowheads="1"/>
                    </pic:cNvPicPr>
                  </pic:nvPicPr>
                  <pic:blipFill>
                    <a:blip r:embed="rId176" cstate="print"/>
                    <a:srcRect/>
                    <a:stretch>
                      <a:fillRect/>
                    </a:stretch>
                  </pic:blipFill>
                  <pic:spPr bwMode="auto">
                    <a:xfrm>
                      <a:off x="0" y="0"/>
                      <a:ext cx="6005685" cy="2412998"/>
                    </a:xfrm>
                    <a:prstGeom prst="rect">
                      <a:avLst/>
                    </a:prstGeom>
                    <a:noFill/>
                    <a:ln w="9525">
                      <a:noFill/>
                      <a:miter lim="800000"/>
                      <a:headEnd/>
                      <a:tailEnd/>
                    </a:ln>
                  </pic:spPr>
                </pic:pic>
              </a:graphicData>
            </a:graphic>
          </wp:inline>
        </w:drawing>
      </w:r>
    </w:p>
    <w:p w:rsidR="00041B43" w:rsidRDefault="00041B43" w:rsidP="0055570C">
      <w:pPr>
        <w:pStyle w:val="NormalWeb"/>
        <w:shd w:val="clear" w:color="auto" w:fill="FFFFFF"/>
        <w:spacing w:before="0" w:beforeAutospacing="0" w:after="300" w:afterAutospacing="0"/>
        <w:jc w:val="center"/>
        <w:rPr>
          <w:rFonts w:ascii="Arial" w:hAnsi="Arial" w:cs="Arial"/>
          <w:color w:val="333333"/>
          <w:lang w:val="en-US"/>
        </w:rPr>
      </w:pPr>
      <w:r w:rsidRPr="00041B43">
        <w:rPr>
          <w:rFonts w:ascii="Arial" w:hAnsi="Arial" w:cs="Arial"/>
          <w:color w:val="333333"/>
          <w:lang w:val="en-US"/>
        </w:rPr>
        <w:t>Learn how to create a complete (small) game with ORK Framework from start to finish.</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Using the assets of the ORK Demo Project you will learn step by step how the demo was created. You will create a complete RPG from scratch, including the status system, game data and battles.</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The first tutorial walks you through setting up the Unity® project and adding ORK Framework.</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Download the project including all prefabs you’ll need to follow the tutorials.</w:t>
      </w:r>
    </w:p>
    <w:p w:rsidR="00C17D61" w:rsidRPr="00C17D61" w:rsidRDefault="007D1A08" w:rsidP="0055570C">
      <w:pPr>
        <w:pStyle w:val="NormalWeb"/>
        <w:shd w:val="clear" w:color="auto" w:fill="FFFFFF"/>
        <w:spacing w:before="0" w:beforeAutospacing="0" w:after="300" w:afterAutospacing="0"/>
        <w:jc w:val="center"/>
        <w:rPr>
          <w:rFonts w:ascii="Arial" w:hAnsi="Arial" w:cs="Arial"/>
          <w:color w:val="333333"/>
          <w:lang w:val="en-US"/>
        </w:rPr>
      </w:pPr>
      <w:hyperlink r:id="rId177" w:history="1">
        <w:r w:rsidR="00C17D61" w:rsidRPr="00C17D61">
          <w:rPr>
            <w:rStyle w:val="apple-converted-space"/>
            <w:rFonts w:ascii="Arial" w:eastAsiaTheme="majorEastAsia" w:hAnsi="Arial" w:cs="Arial"/>
            <w:b/>
            <w:bCs/>
            <w:color w:val="FFFFFF"/>
            <w:bdr w:val="single" w:sz="18" w:space="4" w:color="B12F34" w:frame="1"/>
            <w:shd w:val="clear" w:color="auto" w:fill="B12F34"/>
            <w:lang w:val="en-US"/>
          </w:rPr>
          <w:t> </w:t>
        </w:r>
        <w:r w:rsidR="00C17D61" w:rsidRPr="00C17D61">
          <w:rPr>
            <w:rStyle w:val="Hyperlink"/>
            <w:rFonts w:ascii="Arial" w:hAnsi="Arial" w:cs="Arial"/>
            <w:b/>
            <w:bCs/>
            <w:color w:val="FFFFFF"/>
            <w:bdr w:val="single" w:sz="18" w:space="4" w:color="B12F34" w:frame="1"/>
            <w:shd w:val="clear" w:color="auto" w:fill="B12F34"/>
            <w:lang w:val="en-US"/>
          </w:rPr>
          <w:t>Download Resources</w:t>
        </w:r>
      </w:hyperlink>
      <w:r w:rsidR="00C17D61" w:rsidRPr="00C17D61">
        <w:rPr>
          <w:rFonts w:ascii="Arial" w:hAnsi="Arial" w:cs="Arial"/>
          <w:color w:val="333333"/>
          <w:lang w:val="en-US"/>
        </w:rPr>
        <w:t> </w:t>
      </w:r>
      <w:hyperlink r:id="rId178" w:history="1">
        <w:r w:rsidR="00C17D61" w:rsidRPr="00C17D61">
          <w:rPr>
            <w:rStyle w:val="apple-converted-space"/>
            <w:rFonts w:ascii="Arial" w:eastAsiaTheme="majorEastAsia" w:hAnsi="Arial" w:cs="Arial"/>
            <w:b/>
            <w:bCs/>
            <w:color w:val="FFFFFF"/>
            <w:bdr w:val="single" w:sz="18" w:space="4" w:color="B12F34" w:frame="1"/>
            <w:shd w:val="clear" w:color="auto" w:fill="B12F34"/>
            <w:lang w:val="en-US"/>
          </w:rPr>
          <w:t> </w:t>
        </w:r>
        <w:r w:rsidR="00C17D61" w:rsidRPr="00C17D61">
          <w:rPr>
            <w:rStyle w:val="Hyperlink"/>
            <w:rFonts w:ascii="Arial" w:hAnsi="Arial" w:cs="Arial"/>
            <w:b/>
            <w:bCs/>
            <w:color w:val="FFFFFF"/>
            <w:bdr w:val="single" w:sz="18" w:space="4" w:color="B12F34" w:frame="1"/>
            <w:shd w:val="clear" w:color="auto" w:fill="B12F34"/>
            <w:lang w:val="en-US"/>
          </w:rPr>
          <w:t>Download for Unity 4.6</w:t>
        </w:r>
      </w:hyperlink>
    </w:p>
    <w:p w:rsidR="00DC65CF" w:rsidRPr="0055570C" w:rsidRDefault="00DC65CF"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DC65CF" w:rsidRPr="00460BCA" w:rsidRDefault="0055570C" w:rsidP="00460BCA">
      <w:pPr>
        <w:rPr>
          <w:rFonts w:ascii="Arial" w:eastAsia="Times New Roman" w:hAnsi="Arial" w:cs="Arial"/>
          <w:color w:val="444444"/>
          <w:kern w:val="36"/>
          <w:sz w:val="56"/>
          <w:szCs w:val="56"/>
          <w:lang w:val="en-US" w:eastAsia="pt-PT"/>
        </w:rPr>
      </w:pPr>
      <w:r w:rsidRPr="0055570C">
        <w:rPr>
          <w:rFonts w:ascii="Arial" w:hAnsi="Arial" w:cs="Arial"/>
          <w:b/>
          <w:bCs/>
          <w:color w:val="444444"/>
          <w:sz w:val="56"/>
          <w:szCs w:val="56"/>
          <w:lang w:val="en-US"/>
        </w:rPr>
        <w:br w:type="page"/>
      </w:r>
    </w:p>
    <w:p w:rsidR="00C17D61" w:rsidRPr="00DC65CF" w:rsidRDefault="00C17D61"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292" w:name="_Toc437782765"/>
      <w:r w:rsidRPr="0055570C">
        <w:rPr>
          <w:rFonts w:ascii="Arial" w:hAnsi="Arial" w:cs="Arial"/>
          <w:b w:val="0"/>
          <w:bCs w:val="0"/>
          <w:color w:val="444444"/>
          <w:sz w:val="56"/>
          <w:szCs w:val="56"/>
          <w:highlight w:val="cyan"/>
          <w:lang w:val="en-US"/>
        </w:rPr>
        <w:t>First Steps</w:t>
      </w:r>
      <w:bookmarkEnd w:id="292"/>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Pr="00DC65CF" w:rsidRDefault="00C17D61" w:rsidP="00C17D61">
      <w:pPr>
        <w:pStyle w:val="Ttulo1"/>
        <w:shd w:val="clear" w:color="auto" w:fill="ECF0F1"/>
        <w:spacing w:before="0" w:beforeAutospacing="0" w:after="0" w:afterAutospacing="0"/>
        <w:rPr>
          <w:rFonts w:ascii="Arial" w:hAnsi="Arial" w:cs="Arial"/>
          <w:b w:val="0"/>
          <w:bCs w:val="0"/>
          <w:color w:val="444444"/>
          <w:sz w:val="53"/>
          <w:szCs w:val="53"/>
          <w:lang w:val="en-US"/>
        </w:rPr>
      </w:pPr>
      <w:bookmarkStart w:id="293" w:name="_Toc437782766"/>
      <w:r w:rsidRPr="0055570C">
        <w:rPr>
          <w:rFonts w:ascii="Arial" w:hAnsi="Arial" w:cs="Arial"/>
          <w:b w:val="0"/>
          <w:bCs w:val="0"/>
          <w:color w:val="444444"/>
          <w:sz w:val="53"/>
          <w:szCs w:val="53"/>
          <w:highlight w:val="yellow"/>
          <w:lang w:val="en-US"/>
        </w:rPr>
        <w:t>01. Setting up the project</w:t>
      </w:r>
      <w:bookmarkEnd w:id="293"/>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Welcome to the ORK Framework game tutorials! This first little lesson will focus on getting the project up and running. If you haven’t done yet, please download the </w:t>
      </w:r>
      <w:hyperlink r:id="rId179" w:history="1">
        <w:r w:rsidRPr="00C17D61">
          <w:rPr>
            <w:rFonts w:ascii="Arial" w:eastAsia="Times New Roman" w:hAnsi="Arial" w:cs="Arial"/>
            <w:b/>
            <w:bCs/>
            <w:color w:val="213C5D"/>
            <w:sz w:val="24"/>
            <w:szCs w:val="24"/>
            <w:u w:val="single"/>
            <w:lang w:val="en-US" w:eastAsia="pt-PT"/>
          </w:rPr>
          <w:t>ORK Game Tutorial resources</w:t>
        </w:r>
      </w:hyperlink>
      <w:r w:rsidRPr="00C17D61">
        <w:rPr>
          <w:rFonts w:ascii="Arial" w:eastAsia="Times New Roman" w:hAnsi="Arial" w:cs="Arial"/>
          <w:color w:val="333333"/>
          <w:sz w:val="24"/>
          <w:szCs w:val="24"/>
          <w:lang w:val="en-US" w:eastAsia="pt-PT"/>
        </w:rPr>
        <w:t> and the latest </w:t>
      </w:r>
      <w:hyperlink r:id="rId180" w:history="1">
        <w:r w:rsidRPr="00C17D61">
          <w:rPr>
            <w:rFonts w:ascii="Arial" w:eastAsia="Times New Roman" w:hAnsi="Arial" w:cs="Arial"/>
            <w:b/>
            <w:bCs/>
            <w:color w:val="213C5D"/>
            <w:sz w:val="24"/>
            <w:szCs w:val="24"/>
            <w:u w:val="single"/>
            <w:lang w:val="en-US" w:eastAsia="pt-PT"/>
          </w:rPr>
          <w:t>ORK Framework version</w:t>
        </w:r>
      </w:hyperlink>
      <w:r w:rsidRPr="00C17D61">
        <w:rPr>
          <w:rFonts w:ascii="Arial" w:eastAsia="Times New Roman" w:hAnsi="Arial" w:cs="Arial"/>
          <w:color w:val="333333"/>
          <w:sz w:val="24"/>
          <w:szCs w:val="24"/>
          <w:lang w:val="en-US" w:eastAsia="pt-PT"/>
        </w:rPr>
        <w:t>.</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4" w:name="_Toc437782767"/>
      <w:r w:rsidRPr="00C17D61">
        <w:rPr>
          <w:rFonts w:ascii="Arial" w:eastAsia="Times New Roman" w:hAnsi="Arial" w:cs="Arial"/>
          <w:color w:val="444444"/>
          <w:kern w:val="36"/>
          <w:sz w:val="56"/>
          <w:szCs w:val="56"/>
          <w:lang w:val="en-US" w:eastAsia="pt-PT"/>
        </w:rPr>
        <w:t>Creating the project</w:t>
      </w:r>
      <w:bookmarkEnd w:id="294"/>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ORK Game Tutorial resources come in a </w:t>
      </w:r>
      <w:r w:rsidRPr="00C17D61">
        <w:rPr>
          <w:rFonts w:ascii="Arial" w:eastAsia="Times New Roman" w:hAnsi="Arial" w:cs="Arial"/>
          <w:i/>
          <w:iCs/>
          <w:color w:val="333333"/>
          <w:sz w:val="24"/>
          <w:szCs w:val="24"/>
          <w:lang w:val="en-US" w:eastAsia="pt-PT"/>
        </w:rPr>
        <w:t>.unitypackage</w:t>
      </w:r>
      <w:r w:rsidRPr="00C17D61">
        <w:rPr>
          <w:rFonts w:ascii="Arial" w:eastAsia="Times New Roman" w:hAnsi="Arial" w:cs="Arial"/>
          <w:color w:val="333333"/>
          <w:sz w:val="24"/>
          <w:szCs w:val="24"/>
          <w:lang w:val="en-US" w:eastAsia="pt-PT"/>
        </w:rPr>
        <w:t> file, so you first need to create a new Unity® project:</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Download the latest  </w:t>
      </w:r>
      <w:hyperlink r:id="rId181" w:history="1">
        <w:r w:rsidRPr="00C17D61">
          <w:rPr>
            <w:rFonts w:ascii="Arial" w:eastAsia="Times New Roman" w:hAnsi="Arial" w:cs="Arial"/>
            <w:b/>
            <w:bCs/>
            <w:color w:val="213C5D"/>
            <w:sz w:val="24"/>
            <w:szCs w:val="24"/>
            <w:u w:val="single"/>
            <w:lang w:val="en-US" w:eastAsia="pt-PT"/>
          </w:rPr>
          <w:t>ORK Game Tutorial resources</w:t>
        </w:r>
      </w:hyperlink>
      <w:r w:rsidRPr="00C17D61">
        <w:rPr>
          <w:rFonts w:ascii="Arial" w:eastAsia="Times New Roman" w:hAnsi="Arial" w:cs="Arial"/>
          <w:color w:val="333333"/>
          <w:sz w:val="24"/>
          <w:szCs w:val="24"/>
          <w:lang w:val="en-US" w:eastAsia="pt-PT"/>
        </w:rPr>
        <w:t>.</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Open </w:t>
      </w:r>
      <w:r w:rsidRPr="00C17D61">
        <w:rPr>
          <w:rFonts w:ascii="Arial" w:eastAsia="Times New Roman" w:hAnsi="Arial" w:cs="Arial"/>
          <w:b/>
          <w:bCs/>
          <w:color w:val="333333"/>
          <w:sz w:val="24"/>
          <w:szCs w:val="24"/>
          <w:lang w:eastAsia="pt-PT"/>
        </w:rPr>
        <w:t>Unity®</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Create a new </w:t>
      </w:r>
      <w:r w:rsidRPr="00C17D61">
        <w:rPr>
          <w:rFonts w:ascii="Arial" w:eastAsia="Times New Roman" w:hAnsi="Arial" w:cs="Arial"/>
          <w:b/>
          <w:bCs/>
          <w:color w:val="333333"/>
          <w:sz w:val="24"/>
          <w:szCs w:val="24"/>
          <w:lang w:val="en-US" w:eastAsia="pt-PT"/>
        </w:rPr>
        <w:t>Unity®</w:t>
      </w:r>
      <w:r w:rsidRPr="00C17D61">
        <w:rPr>
          <w:rFonts w:ascii="Arial" w:eastAsia="Times New Roman" w:hAnsi="Arial" w:cs="Arial"/>
          <w:color w:val="333333"/>
          <w:sz w:val="24"/>
          <w:szCs w:val="24"/>
          <w:lang w:val="en-US" w:eastAsia="pt-PT"/>
        </w:rPr>
        <w:t> project, e.g. select </w:t>
      </w:r>
      <w:r w:rsidRPr="00C17D61">
        <w:rPr>
          <w:rFonts w:ascii="Arial" w:eastAsia="Times New Roman" w:hAnsi="Arial" w:cs="Arial"/>
          <w:b/>
          <w:bCs/>
          <w:color w:val="333333"/>
          <w:sz w:val="24"/>
          <w:szCs w:val="24"/>
          <w:lang w:val="en-US" w:eastAsia="pt-PT"/>
        </w:rPr>
        <w:t>File &gt; New Project …</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In the </w:t>
      </w:r>
      <w:r w:rsidRPr="00C17D61">
        <w:rPr>
          <w:rFonts w:ascii="Arial" w:eastAsia="Times New Roman" w:hAnsi="Arial" w:cs="Arial"/>
          <w:i/>
          <w:iCs/>
          <w:color w:val="333333"/>
          <w:sz w:val="24"/>
          <w:szCs w:val="24"/>
          <w:lang w:val="en-US" w:eastAsia="pt-PT"/>
        </w:rPr>
        <w:t>Project Wizard</w:t>
      </w:r>
      <w:r w:rsidRPr="00C17D61">
        <w:rPr>
          <w:rFonts w:ascii="Arial" w:eastAsia="Times New Roman" w:hAnsi="Arial" w:cs="Arial"/>
          <w:color w:val="333333"/>
          <w:sz w:val="24"/>
          <w:szCs w:val="24"/>
          <w:lang w:val="en-US" w:eastAsia="pt-PT"/>
        </w:rPr>
        <w:t> dialog, select a location for your project and click on </w:t>
      </w:r>
      <w:r w:rsidRPr="00C17D61">
        <w:rPr>
          <w:rFonts w:ascii="Arial" w:eastAsia="Times New Roman" w:hAnsi="Arial" w:cs="Arial"/>
          <w:b/>
          <w:bCs/>
          <w:color w:val="333333"/>
          <w:sz w:val="24"/>
          <w:szCs w:val="24"/>
          <w:lang w:val="en-US" w:eastAsia="pt-PT"/>
        </w:rPr>
        <w:t>Create</w:t>
      </w:r>
      <w:r w:rsidRPr="00C17D61">
        <w:rPr>
          <w:rFonts w:ascii="Arial" w:eastAsia="Times New Roman" w:hAnsi="Arial" w:cs="Arial"/>
          <w:color w:val="333333"/>
          <w:sz w:val="24"/>
          <w:szCs w:val="24"/>
          <w:lang w:val="en-US" w:eastAsia="pt-PT"/>
        </w:rPr>
        <w:t>.</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After the new project has been created and opened, import the </w:t>
      </w:r>
      <w:r w:rsidRPr="00C17D61">
        <w:rPr>
          <w:rFonts w:ascii="Arial" w:eastAsia="Times New Roman" w:hAnsi="Arial" w:cs="Arial"/>
          <w:i/>
          <w:iCs/>
          <w:color w:val="333333"/>
          <w:sz w:val="24"/>
          <w:szCs w:val="24"/>
          <w:lang w:val="en-US" w:eastAsia="pt-PT"/>
        </w:rPr>
        <w:t>GameTutorialResources.unitypackage</w:t>
      </w:r>
      <w:r w:rsidRPr="00C17D61">
        <w:rPr>
          <w:rFonts w:ascii="Arial" w:eastAsia="Times New Roman" w:hAnsi="Arial" w:cs="Arial"/>
          <w:color w:val="333333"/>
          <w:sz w:val="24"/>
          <w:szCs w:val="24"/>
          <w:lang w:val="en-US" w:eastAsia="pt-PT"/>
        </w:rPr>
        <w:t>file you just downloaded.</w:t>
      </w:r>
      <w:r w:rsidRPr="00C17D61">
        <w:rPr>
          <w:rFonts w:ascii="Arial" w:eastAsia="Times New Roman" w:hAnsi="Arial" w:cs="Arial"/>
          <w:color w:val="333333"/>
          <w:sz w:val="24"/>
          <w:szCs w:val="24"/>
          <w:lang w:val="en-US" w:eastAsia="pt-PT"/>
        </w:rPr>
        <w:br/>
        <w:t>You can do this by either dragging the unitypackage into Unity®, or by using the menu: </w:t>
      </w:r>
      <w:r w:rsidRPr="00C17D61">
        <w:rPr>
          <w:rFonts w:ascii="Arial" w:eastAsia="Times New Roman" w:hAnsi="Arial" w:cs="Arial"/>
          <w:b/>
          <w:bCs/>
          <w:color w:val="333333"/>
          <w:sz w:val="24"/>
          <w:szCs w:val="24"/>
          <w:lang w:val="en-US" w:eastAsia="pt-PT"/>
        </w:rPr>
        <w:t>Assets &gt; Import Package &gt; Custom Package…</w:t>
      </w:r>
    </w:p>
    <w:p w:rsidR="00C17D61" w:rsidRPr="00C17D61" w:rsidRDefault="00C17D61" w:rsidP="00C17D61">
      <w:pPr>
        <w:numPr>
          <w:ilvl w:val="0"/>
          <w:numId w:val="83"/>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Unity will display the </w:t>
      </w:r>
      <w:r w:rsidRPr="00C17D61">
        <w:rPr>
          <w:rFonts w:ascii="Arial" w:eastAsia="Times New Roman" w:hAnsi="Arial" w:cs="Arial"/>
          <w:i/>
          <w:iCs/>
          <w:color w:val="333333"/>
          <w:sz w:val="24"/>
          <w:szCs w:val="24"/>
          <w:lang w:val="en-US" w:eastAsia="pt-PT"/>
        </w:rPr>
        <w:t>Import Package</w:t>
      </w:r>
      <w:r w:rsidRPr="00C17D61">
        <w:rPr>
          <w:rFonts w:ascii="Arial" w:eastAsia="Times New Roman" w:hAnsi="Arial" w:cs="Arial"/>
          <w:color w:val="333333"/>
          <w:sz w:val="24"/>
          <w:szCs w:val="24"/>
          <w:lang w:val="en-US" w:eastAsia="pt-PT"/>
        </w:rPr>
        <w:t> dialog and display all the stuff that will be imported, click on </w:t>
      </w:r>
      <w:r w:rsidRPr="00C17D61">
        <w:rPr>
          <w:rFonts w:ascii="Arial" w:eastAsia="Times New Roman" w:hAnsi="Arial" w:cs="Arial"/>
          <w:b/>
          <w:bCs/>
          <w:color w:val="333333"/>
          <w:sz w:val="24"/>
          <w:szCs w:val="24"/>
          <w:lang w:val="en-US" w:eastAsia="pt-PT"/>
        </w:rPr>
        <w:t>Import</w:t>
      </w:r>
      <w:r w:rsidRPr="00C17D61">
        <w:rPr>
          <w:rFonts w:ascii="Arial" w:eastAsia="Times New Roman" w:hAnsi="Arial" w:cs="Arial"/>
          <w:color w:val="333333"/>
          <w:sz w:val="24"/>
          <w:szCs w:val="24"/>
          <w:lang w:val="en-US" w:eastAsia="pt-PT"/>
        </w:rPr>
        <w:t>.</w:t>
      </w:r>
      <w:r w:rsidRPr="00C17D61">
        <w:rPr>
          <w:rFonts w:ascii="Arial" w:eastAsia="Times New Roman" w:hAnsi="Arial" w:cs="Arial"/>
          <w:color w:val="333333"/>
          <w:sz w:val="24"/>
          <w:szCs w:val="24"/>
          <w:lang w:val="en-US" w:eastAsia="pt-PT"/>
        </w:rPr>
        <w:br/>
        <w:t>Wait until the package is imported … this can take some time.</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That was simple …</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5" w:name="_Toc437782768"/>
      <w:r w:rsidRPr="00C17D61">
        <w:rPr>
          <w:rFonts w:ascii="Arial" w:eastAsia="Times New Roman" w:hAnsi="Arial" w:cs="Arial"/>
          <w:color w:val="444444"/>
          <w:kern w:val="36"/>
          <w:sz w:val="56"/>
          <w:szCs w:val="56"/>
          <w:lang w:val="en-US" w:eastAsia="pt-PT"/>
        </w:rPr>
        <w:t>Adding scenes to build settings</w:t>
      </w:r>
      <w:bookmarkEnd w:id="295"/>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Now that we have our new project with the resources, we need to add the scenes of our little game to Unity® build settings – else we wont be able to change the scene later.</w:t>
      </w:r>
    </w:p>
    <w:p w:rsidR="00C17D61" w:rsidRPr="00C17D61" w:rsidRDefault="00C17D61" w:rsidP="00C17D61">
      <w:pPr>
        <w:numPr>
          <w:ilvl w:val="0"/>
          <w:numId w:val="84"/>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lastRenderedPageBreak/>
        <w:t>In the </w:t>
      </w:r>
      <w:r w:rsidRPr="00C17D61">
        <w:rPr>
          <w:rFonts w:ascii="Arial" w:eastAsia="Times New Roman" w:hAnsi="Arial" w:cs="Arial"/>
          <w:i/>
          <w:iCs/>
          <w:color w:val="333333"/>
          <w:sz w:val="24"/>
          <w:szCs w:val="24"/>
          <w:lang w:val="en-US" w:eastAsia="pt-PT"/>
        </w:rPr>
        <w:t>Project Tab</w:t>
      </w:r>
      <w:r w:rsidRPr="00C17D61">
        <w:rPr>
          <w:rFonts w:ascii="Arial" w:eastAsia="Times New Roman" w:hAnsi="Arial" w:cs="Arial"/>
          <w:color w:val="333333"/>
          <w:sz w:val="24"/>
          <w:szCs w:val="24"/>
          <w:lang w:val="en-US" w:eastAsia="pt-PT"/>
        </w:rPr>
        <w:t> in Unity® open </w:t>
      </w:r>
      <w:r w:rsidRPr="00C17D61">
        <w:rPr>
          <w:rFonts w:ascii="Arial" w:eastAsia="Times New Roman" w:hAnsi="Arial" w:cs="Arial"/>
          <w:b/>
          <w:bCs/>
          <w:color w:val="333333"/>
          <w:sz w:val="24"/>
          <w:szCs w:val="24"/>
          <w:lang w:val="en-US" w:eastAsia="pt-PT"/>
        </w:rPr>
        <w:t>Assets/Tutorial Resources/Scenes/</w:t>
      </w:r>
      <w:r w:rsidRPr="00C17D61">
        <w:rPr>
          <w:rFonts w:ascii="Arial" w:eastAsia="Times New Roman" w:hAnsi="Arial" w:cs="Arial"/>
          <w:color w:val="333333"/>
          <w:sz w:val="24"/>
          <w:szCs w:val="24"/>
          <w:lang w:val="en-US" w:eastAsia="pt-PT"/>
        </w:rPr>
        <w:t>.</w:t>
      </w:r>
      <w:r w:rsidRPr="00C17D61">
        <w:rPr>
          <w:rFonts w:ascii="Arial" w:eastAsia="Times New Roman" w:hAnsi="Arial" w:cs="Arial"/>
          <w:color w:val="333333"/>
          <w:sz w:val="24"/>
          <w:szCs w:val="24"/>
          <w:lang w:val="en-US" w:eastAsia="pt-PT"/>
        </w:rPr>
        <w:br/>
        <w:t>You’ll see all the scenes that came with the resources.</w:t>
      </w:r>
    </w:p>
    <w:p w:rsidR="00C17D61" w:rsidRPr="00C17D61" w:rsidRDefault="00C17D61" w:rsidP="00C17D61">
      <w:pPr>
        <w:numPr>
          <w:ilvl w:val="0"/>
          <w:numId w:val="84"/>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Select </w:t>
      </w:r>
      <w:r w:rsidRPr="00C17D61">
        <w:rPr>
          <w:rFonts w:ascii="Arial" w:eastAsia="Times New Roman" w:hAnsi="Arial" w:cs="Arial"/>
          <w:b/>
          <w:bCs/>
          <w:color w:val="333333"/>
          <w:sz w:val="24"/>
          <w:szCs w:val="24"/>
          <w:lang w:eastAsia="pt-PT"/>
        </w:rPr>
        <w:t>File &gt; Build Settings…</w:t>
      </w:r>
    </w:p>
    <w:p w:rsidR="00C17D61" w:rsidRPr="00C17D61" w:rsidRDefault="00C17D61" w:rsidP="00C17D61">
      <w:pPr>
        <w:numPr>
          <w:ilvl w:val="0"/>
          <w:numId w:val="84"/>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w:t>
      </w:r>
      <w:r w:rsidRPr="00C17D61">
        <w:rPr>
          <w:rFonts w:ascii="Arial" w:eastAsia="Times New Roman" w:hAnsi="Arial" w:cs="Arial"/>
          <w:i/>
          <w:iCs/>
          <w:color w:val="333333"/>
          <w:sz w:val="24"/>
          <w:szCs w:val="24"/>
          <w:lang w:val="en-US" w:eastAsia="pt-PT"/>
        </w:rPr>
        <w:t>Build Settings</w:t>
      </w:r>
      <w:r w:rsidRPr="00C17D61">
        <w:rPr>
          <w:rFonts w:ascii="Arial" w:eastAsia="Times New Roman" w:hAnsi="Arial" w:cs="Arial"/>
          <w:color w:val="333333"/>
          <w:sz w:val="24"/>
          <w:szCs w:val="24"/>
          <w:lang w:val="en-US" w:eastAsia="pt-PT"/>
        </w:rPr>
        <w:t> dialog you’ll see the </w:t>
      </w:r>
      <w:r w:rsidRPr="00C17D61">
        <w:rPr>
          <w:rFonts w:ascii="Arial" w:eastAsia="Times New Roman" w:hAnsi="Arial" w:cs="Arial"/>
          <w:b/>
          <w:bCs/>
          <w:color w:val="333333"/>
          <w:sz w:val="24"/>
          <w:szCs w:val="24"/>
          <w:lang w:val="en-US" w:eastAsia="pt-PT"/>
        </w:rPr>
        <w:t>Scenes In Build</w:t>
      </w:r>
      <w:r w:rsidRPr="00C17D61">
        <w:rPr>
          <w:rFonts w:ascii="Arial" w:eastAsia="Times New Roman" w:hAnsi="Arial" w:cs="Arial"/>
          <w:color w:val="333333"/>
          <w:sz w:val="24"/>
          <w:szCs w:val="24"/>
          <w:lang w:val="en-US" w:eastAsia="pt-PT"/>
        </w:rPr>
        <w:t> box.</w:t>
      </w:r>
    </w:p>
    <w:p w:rsidR="00C17D61" w:rsidRPr="00C17D61" w:rsidRDefault="00C17D61" w:rsidP="00C17D61">
      <w:pPr>
        <w:numPr>
          <w:ilvl w:val="0"/>
          <w:numId w:val="84"/>
        </w:numPr>
        <w:shd w:val="clear" w:color="auto" w:fill="FFFFFF"/>
        <w:spacing w:after="150" w:line="240" w:lineRule="auto"/>
        <w:ind w:left="0"/>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Select all scenes in the </w:t>
      </w:r>
      <w:r w:rsidRPr="00C17D61">
        <w:rPr>
          <w:rFonts w:ascii="Arial" w:eastAsia="Times New Roman" w:hAnsi="Arial" w:cs="Arial"/>
          <w:i/>
          <w:iCs/>
          <w:color w:val="333333"/>
          <w:sz w:val="24"/>
          <w:szCs w:val="24"/>
          <w:lang w:val="en-US" w:eastAsia="pt-PT"/>
        </w:rPr>
        <w:t>Project Tab</w:t>
      </w:r>
      <w:r w:rsidRPr="00C17D61">
        <w:rPr>
          <w:rFonts w:ascii="Arial" w:eastAsia="Times New Roman" w:hAnsi="Arial" w:cs="Arial"/>
          <w:color w:val="333333"/>
          <w:sz w:val="24"/>
          <w:szCs w:val="24"/>
          <w:lang w:val="en-US" w:eastAsia="pt-PT"/>
        </w:rPr>
        <w:t> and drag them into the build settings.</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result will look like this:</w:t>
      </w:r>
    </w:p>
    <w:p w:rsidR="00C17D61" w:rsidRPr="00C17D61" w:rsidRDefault="00C17D61"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4048125" cy="1695450"/>
            <wp:effectExtent l="19050" t="0" r="9525" b="0"/>
            <wp:docPr id="183" name="Imagem 183" descr="gametutorial_1_setting_up_the_project3">
              <a:hlinkClick xmlns:a="http://schemas.openxmlformats.org/drawingml/2006/main" r:id="rId1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gametutorial_1_setting_up_the_project3">
                      <a:hlinkClick r:id="rId182"/>
                    </pic:cNvPr>
                    <pic:cNvPicPr>
                      <a:picLocks noChangeAspect="1" noChangeArrowheads="1"/>
                    </pic:cNvPicPr>
                  </pic:nvPicPr>
                  <pic:blipFill>
                    <a:blip r:embed="rId183" cstate="print"/>
                    <a:srcRect/>
                    <a:stretch>
                      <a:fillRect/>
                    </a:stretch>
                  </pic:blipFill>
                  <pic:spPr bwMode="auto">
                    <a:xfrm>
                      <a:off x="0" y="0"/>
                      <a:ext cx="4048125" cy="1695450"/>
                    </a:xfrm>
                    <a:prstGeom prst="rect">
                      <a:avLst/>
                    </a:prstGeom>
                    <a:noFill/>
                    <a:ln w="9525">
                      <a:noFill/>
                      <a:miter lim="800000"/>
                      <a:headEnd/>
                      <a:tailEnd/>
                    </a:ln>
                  </pic:spPr>
                </pic:pic>
              </a:graphicData>
            </a:graphic>
          </wp:inline>
        </w:drawing>
      </w:r>
    </w:p>
    <w:p w:rsidR="00C17D61" w:rsidRPr="00C17D61" w:rsidRDefault="00C17D61" w:rsidP="008E5BA7">
      <w:pPr>
        <w:shd w:val="clear" w:color="auto" w:fill="FFFFFF"/>
        <w:spacing w:after="300" w:line="240" w:lineRule="auto"/>
        <w:jc w:val="center"/>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That’s it, you can close the </w:t>
      </w:r>
      <w:r w:rsidRPr="00C17D61">
        <w:rPr>
          <w:rFonts w:ascii="Arial" w:eastAsia="Times New Roman" w:hAnsi="Arial" w:cs="Arial"/>
          <w:i/>
          <w:iCs/>
          <w:color w:val="333333"/>
          <w:sz w:val="24"/>
          <w:szCs w:val="24"/>
          <w:lang w:val="en-US" w:eastAsia="pt-PT"/>
        </w:rPr>
        <w:t>Build Settings</w:t>
      </w:r>
      <w:r w:rsidRPr="00C17D61">
        <w:rPr>
          <w:rFonts w:ascii="Arial" w:eastAsia="Times New Roman" w:hAnsi="Arial" w:cs="Arial"/>
          <w:color w:val="333333"/>
          <w:sz w:val="24"/>
          <w:szCs w:val="24"/>
          <w:lang w:val="en-US" w:eastAsia="pt-PT"/>
        </w:rPr>
        <w:t>.</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6" w:name="_Toc437782769"/>
      <w:r w:rsidRPr="00C17D61">
        <w:rPr>
          <w:rFonts w:ascii="Arial" w:eastAsia="Times New Roman" w:hAnsi="Arial" w:cs="Arial"/>
          <w:color w:val="444444"/>
          <w:kern w:val="36"/>
          <w:sz w:val="56"/>
          <w:szCs w:val="56"/>
          <w:lang w:val="en-US" w:eastAsia="pt-PT"/>
        </w:rPr>
        <w:t>Importing ORK Framework</w:t>
      </w:r>
      <w:bookmarkEnd w:id="296"/>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project only contains the resources that are used to create a small game, so we need to import ORK Framework before we can start doing anything. Download the latest </w:t>
      </w:r>
      <w:hyperlink r:id="rId184" w:history="1">
        <w:r w:rsidRPr="00C17D61">
          <w:rPr>
            <w:rFonts w:ascii="Arial" w:eastAsia="Times New Roman" w:hAnsi="Arial" w:cs="Arial"/>
            <w:b/>
            <w:bCs/>
            <w:color w:val="213C5D"/>
            <w:sz w:val="24"/>
            <w:szCs w:val="24"/>
            <w:u w:val="single"/>
            <w:lang w:val="en-US" w:eastAsia="pt-PT"/>
          </w:rPr>
          <w:t>ORK Framework version</w:t>
        </w:r>
      </w:hyperlink>
      <w:r w:rsidRPr="00C17D61">
        <w:rPr>
          <w:rFonts w:ascii="Arial" w:eastAsia="Times New Roman" w:hAnsi="Arial" w:cs="Arial"/>
          <w:color w:val="333333"/>
          <w:sz w:val="24"/>
          <w:szCs w:val="24"/>
          <w:lang w:val="en-US" w:eastAsia="pt-PT"/>
        </w:rPr>
        <w:t> and import it into the project – details can be found in this </w:t>
      </w:r>
      <w:hyperlink r:id="rId185" w:tooltip="Create or update a project" w:history="1">
        <w:r w:rsidRPr="00C17D61">
          <w:rPr>
            <w:rFonts w:ascii="Arial" w:eastAsia="Times New Roman" w:hAnsi="Arial" w:cs="Arial"/>
            <w:b/>
            <w:bCs/>
            <w:color w:val="213C5D"/>
            <w:sz w:val="24"/>
            <w:szCs w:val="24"/>
            <w:u w:val="single"/>
            <w:lang w:val="en-US" w:eastAsia="pt-PT"/>
          </w:rPr>
          <w:t>how-to</w:t>
        </w:r>
      </w:hyperlink>
      <w:r w:rsidRPr="00C17D61">
        <w:rPr>
          <w:rFonts w:ascii="Arial" w:eastAsia="Times New Roman" w:hAnsi="Arial" w:cs="Arial"/>
          <w:color w:val="333333"/>
          <w:sz w:val="24"/>
          <w:szCs w:val="24"/>
          <w:lang w:val="en-US" w:eastAsia="pt-PT"/>
        </w:rPr>
        <w:t>.</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The package imports:</w:t>
      </w:r>
    </w:p>
    <w:p w:rsidR="00C17D61" w:rsidRPr="00C17D61" w:rsidRDefault="00C17D61" w:rsidP="00C17D61">
      <w:pPr>
        <w:numPr>
          <w:ilvl w:val="0"/>
          <w:numId w:val="85"/>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ORK Framework</w:t>
      </w:r>
    </w:p>
    <w:p w:rsidR="00C17D61" w:rsidRPr="00C17D61" w:rsidRDefault="00C17D61" w:rsidP="00C17D61">
      <w:pPr>
        <w:numPr>
          <w:ilvl w:val="0"/>
          <w:numId w:val="85"/>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ORK Framework Editor</w:t>
      </w:r>
    </w:p>
    <w:p w:rsidR="00C17D61" w:rsidRPr="00C17D61" w:rsidRDefault="00C17D61" w:rsidP="00C17D61">
      <w:pPr>
        <w:numPr>
          <w:ilvl w:val="0"/>
          <w:numId w:val="85"/>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ORK Scene Wizard</w:t>
      </w:r>
    </w:p>
    <w:p w:rsidR="00C17D61" w:rsidRPr="00C17D61" w:rsidRDefault="00C17D61" w:rsidP="00C17D61">
      <w:pPr>
        <w:numPr>
          <w:ilvl w:val="0"/>
          <w:numId w:val="85"/>
        </w:numPr>
        <w:shd w:val="clear" w:color="auto" w:fill="FFFFFF"/>
        <w:spacing w:after="150" w:line="240" w:lineRule="auto"/>
        <w:ind w:left="0"/>
        <w:rPr>
          <w:rFonts w:ascii="Arial" w:eastAsia="Times New Roman" w:hAnsi="Arial" w:cs="Arial"/>
          <w:color w:val="333333"/>
          <w:sz w:val="24"/>
          <w:szCs w:val="24"/>
          <w:lang w:eastAsia="pt-PT"/>
        </w:rPr>
      </w:pPr>
      <w:r w:rsidRPr="00C17D61">
        <w:rPr>
          <w:rFonts w:ascii="Arial" w:eastAsia="Times New Roman" w:hAnsi="Arial" w:cs="Arial"/>
          <w:color w:val="333333"/>
          <w:sz w:val="24"/>
          <w:szCs w:val="24"/>
          <w:lang w:eastAsia="pt-PT"/>
        </w:rPr>
        <w:t>Gizmo Icons</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Before continuing with the next step, please open the ORK Framework editor – this will create your ORK Project Asset that will contain all of your data.</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You can open the ORK Framework editor using the Unity® menu: </w:t>
      </w:r>
      <w:r w:rsidRPr="00C17D61">
        <w:rPr>
          <w:rFonts w:ascii="Arial" w:eastAsia="Times New Roman" w:hAnsi="Arial" w:cs="Arial"/>
          <w:b/>
          <w:bCs/>
          <w:color w:val="333333"/>
          <w:sz w:val="24"/>
          <w:szCs w:val="24"/>
          <w:lang w:val="en-US" w:eastAsia="pt-PT"/>
        </w:rPr>
        <w:t>Window &gt; ORK Framework</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7" w:name="_Toc437782770"/>
      <w:r w:rsidRPr="00C17D61">
        <w:rPr>
          <w:rFonts w:ascii="Arial" w:eastAsia="Times New Roman" w:hAnsi="Arial" w:cs="Arial"/>
          <w:color w:val="444444"/>
          <w:kern w:val="36"/>
          <w:sz w:val="56"/>
          <w:szCs w:val="56"/>
          <w:lang w:val="en-US" w:eastAsia="pt-PT"/>
        </w:rPr>
        <w:t>Use the scene wizard</w:t>
      </w:r>
      <w:bookmarkEnd w:id="297"/>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game tutorials will make use of the ORK Scene Wizard – a small tool to help you set up your scenes with ORK content. Open the scene wizard using the Unity® menu: </w:t>
      </w:r>
      <w:r w:rsidRPr="00C17D61">
        <w:rPr>
          <w:rFonts w:ascii="Arial" w:eastAsia="Times New Roman" w:hAnsi="Arial" w:cs="Arial"/>
          <w:b/>
          <w:bCs/>
          <w:color w:val="333333"/>
          <w:sz w:val="24"/>
          <w:szCs w:val="24"/>
          <w:lang w:val="en-US" w:eastAsia="pt-PT"/>
        </w:rPr>
        <w:t>Window &gt; ORK Scene Wizard</w:t>
      </w:r>
    </w:p>
    <w:p w:rsidR="00C17D61" w:rsidRPr="00C17D61" w:rsidRDefault="00C17D61"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lastRenderedPageBreak/>
        <w:drawing>
          <wp:inline distT="0" distB="0" distL="0" distR="0">
            <wp:extent cx="2228850" cy="1457325"/>
            <wp:effectExtent l="19050" t="0" r="0" b="0"/>
            <wp:docPr id="184" name="Imagem 184" descr="gametutorial_1_setting_up_the_project1">
              <a:hlinkClick xmlns:a="http://schemas.openxmlformats.org/drawingml/2006/main" r:id="rId1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gametutorial_1_setting_up_the_project1">
                      <a:hlinkClick r:id="rId186"/>
                    </pic:cNvPr>
                    <pic:cNvPicPr>
                      <a:picLocks noChangeAspect="1" noChangeArrowheads="1"/>
                    </pic:cNvPicPr>
                  </pic:nvPicPr>
                  <pic:blipFill>
                    <a:blip r:embed="rId187" cstate="print"/>
                    <a:srcRect/>
                    <a:stretch>
                      <a:fillRect/>
                    </a:stretch>
                  </pic:blipFill>
                  <pic:spPr bwMode="auto">
                    <a:xfrm>
                      <a:off x="0" y="0"/>
                      <a:ext cx="2228850" cy="1457325"/>
                    </a:xfrm>
                    <a:prstGeom prst="rect">
                      <a:avLst/>
                    </a:prstGeom>
                    <a:noFill/>
                    <a:ln w="9525">
                      <a:noFill/>
                      <a:miter lim="800000"/>
                      <a:headEnd/>
                      <a:tailEnd/>
                    </a:ln>
                  </pic:spPr>
                </pic:pic>
              </a:graphicData>
            </a:graphic>
          </wp:inline>
        </w:drawing>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It’s best to dock the scene wizard somewhere in the Unity® editor – I’ve docked it in the lower right corner of the editor.</w:t>
      </w:r>
    </w:p>
    <w:p w:rsidR="00C17D61" w:rsidRPr="00C17D61" w:rsidRDefault="00C17D61"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3124200" cy="781050"/>
            <wp:effectExtent l="19050" t="0" r="0" b="0"/>
            <wp:docPr id="185" name="Imagem 185" descr="howto_add_ork_to_your_game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owto_add_ork_to_your_game3">
                      <a:hlinkClick r:id="rId15"/>
                    </pic:cNvPr>
                    <pic:cNvPicPr>
                      <a:picLocks noChangeAspect="1" noChangeArrowheads="1"/>
                    </pic:cNvPicPr>
                  </pic:nvPicPr>
                  <pic:blipFill>
                    <a:blip r:embed="rId16" cstate="print"/>
                    <a:srcRect/>
                    <a:stretch>
                      <a:fillRect/>
                    </a:stretch>
                  </pic:blipFill>
                  <pic:spPr bwMode="auto">
                    <a:xfrm>
                      <a:off x="0" y="0"/>
                      <a:ext cx="3124200" cy="781050"/>
                    </a:xfrm>
                    <a:prstGeom prst="rect">
                      <a:avLst/>
                    </a:prstGeom>
                    <a:noFill/>
                    <a:ln w="9525">
                      <a:noFill/>
                      <a:miter lim="800000"/>
                      <a:headEnd/>
                      <a:tailEnd/>
                    </a:ln>
                  </pic:spPr>
                </pic:pic>
              </a:graphicData>
            </a:graphic>
          </wp:inline>
        </w:drawing>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scene wizard is used to create objects in your scene, add components to selected objects or create camera positions.</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8" w:name="_Toc437782771"/>
      <w:r w:rsidRPr="00C17D61">
        <w:rPr>
          <w:rFonts w:ascii="Arial" w:eastAsia="Times New Roman" w:hAnsi="Arial" w:cs="Arial"/>
          <w:color w:val="444444"/>
          <w:kern w:val="36"/>
          <w:sz w:val="56"/>
          <w:szCs w:val="56"/>
          <w:lang w:val="en-US" w:eastAsia="pt-PT"/>
        </w:rPr>
        <w:t>Adding a game starter</w:t>
      </w:r>
      <w:bookmarkEnd w:id="298"/>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To use ORK in a game, it needs to be initialized correctly – this is done using a game starter. You can find more information on the game starter and it’s settings in this </w:t>
      </w:r>
      <w:hyperlink r:id="rId188" w:tooltip="Add ORK to your game" w:history="1">
        <w:r w:rsidRPr="00C17D61">
          <w:rPr>
            <w:rFonts w:ascii="Arial" w:eastAsia="Times New Roman" w:hAnsi="Arial" w:cs="Arial"/>
            <w:b/>
            <w:bCs/>
            <w:color w:val="213C5D"/>
            <w:sz w:val="24"/>
            <w:szCs w:val="24"/>
            <w:u w:val="single"/>
            <w:lang w:val="en-US" w:eastAsia="pt-PT"/>
          </w:rPr>
          <w:t>how-to</w:t>
        </w:r>
      </w:hyperlink>
      <w:r w:rsidRPr="00C17D61">
        <w:rPr>
          <w:rFonts w:ascii="Arial" w:eastAsia="Times New Roman" w:hAnsi="Arial" w:cs="Arial"/>
          <w:color w:val="333333"/>
          <w:sz w:val="24"/>
          <w:szCs w:val="24"/>
          <w:lang w:val="en-US" w:eastAsia="pt-PT"/>
        </w:rPr>
        <w:t>.</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game starter needs to be in the first scene of your game, so we’ll open the main menu scene and add it.</w:t>
      </w:r>
    </w:p>
    <w:p w:rsidR="00C17D61" w:rsidRPr="00C17D61" w:rsidRDefault="00C17D61" w:rsidP="008E5BA7">
      <w:pPr>
        <w:shd w:val="clear" w:color="auto" w:fill="FFFFFF"/>
        <w:spacing w:after="300" w:line="240" w:lineRule="auto"/>
        <w:jc w:val="center"/>
        <w:rPr>
          <w:rFonts w:ascii="Arial" w:eastAsia="Times New Roman" w:hAnsi="Arial" w:cs="Arial"/>
          <w:color w:val="333333"/>
          <w:sz w:val="24"/>
          <w:szCs w:val="24"/>
          <w:lang w:eastAsia="pt-PT"/>
        </w:rPr>
      </w:pPr>
      <w:r>
        <w:rPr>
          <w:rFonts w:ascii="Arial" w:eastAsia="Times New Roman" w:hAnsi="Arial" w:cs="Arial"/>
          <w:b/>
          <w:bCs/>
          <w:noProof/>
          <w:color w:val="213C5D"/>
          <w:sz w:val="24"/>
          <w:szCs w:val="24"/>
          <w:lang w:eastAsia="pt-PT"/>
        </w:rPr>
        <w:drawing>
          <wp:inline distT="0" distB="0" distL="0" distR="0">
            <wp:extent cx="3324225" cy="1924050"/>
            <wp:effectExtent l="19050" t="0" r="9525" b="0"/>
            <wp:docPr id="186" name="Imagem 186" descr="gametutorial_1_setting_up_the_project2">
              <a:hlinkClick xmlns:a="http://schemas.openxmlformats.org/drawingml/2006/main" r:id="rId1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gametutorial_1_setting_up_the_project2">
                      <a:hlinkClick r:id="rId189"/>
                    </pic:cNvPr>
                    <pic:cNvPicPr>
                      <a:picLocks noChangeAspect="1" noChangeArrowheads="1"/>
                    </pic:cNvPicPr>
                  </pic:nvPicPr>
                  <pic:blipFill>
                    <a:blip r:embed="rId190" cstate="print"/>
                    <a:srcRect/>
                    <a:stretch>
                      <a:fillRect/>
                    </a:stretch>
                  </pic:blipFill>
                  <pic:spPr bwMode="auto">
                    <a:xfrm>
                      <a:off x="0" y="0"/>
                      <a:ext cx="3324225" cy="1924050"/>
                    </a:xfrm>
                    <a:prstGeom prst="rect">
                      <a:avLst/>
                    </a:prstGeom>
                    <a:noFill/>
                    <a:ln w="9525">
                      <a:noFill/>
                      <a:miter lim="800000"/>
                      <a:headEnd/>
                      <a:tailEnd/>
                    </a:ln>
                  </pic:spPr>
                </pic:pic>
              </a:graphicData>
            </a:graphic>
          </wp:inline>
        </w:drawing>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The main menu scene can be found in the Project tab in </w:t>
      </w:r>
      <w:r w:rsidRPr="00C17D61">
        <w:rPr>
          <w:rFonts w:ascii="Arial" w:eastAsia="Times New Roman" w:hAnsi="Arial" w:cs="Arial"/>
          <w:b/>
          <w:bCs/>
          <w:color w:val="333333"/>
          <w:sz w:val="24"/>
          <w:szCs w:val="24"/>
          <w:lang w:val="en-US" w:eastAsia="pt-PT"/>
        </w:rPr>
        <w:t>Assets/Tutorial Resources/Scenes/</w:t>
      </w:r>
      <w:r w:rsidRPr="00C17D61">
        <w:rPr>
          <w:rFonts w:ascii="Arial" w:eastAsia="Times New Roman" w:hAnsi="Arial" w:cs="Arial"/>
          <w:color w:val="333333"/>
          <w:sz w:val="24"/>
          <w:szCs w:val="24"/>
          <w:lang w:val="en-US" w:eastAsia="pt-PT"/>
        </w:rPr>
        <w:t>. Double click on </w:t>
      </w:r>
      <w:r w:rsidRPr="00C17D61">
        <w:rPr>
          <w:rFonts w:ascii="Arial" w:eastAsia="Times New Roman" w:hAnsi="Arial" w:cs="Arial"/>
          <w:b/>
          <w:bCs/>
          <w:color w:val="333333"/>
          <w:sz w:val="24"/>
          <w:szCs w:val="24"/>
          <w:lang w:val="en-US" w:eastAsia="pt-PT"/>
        </w:rPr>
        <w:t>0 Main Menu</w:t>
      </w:r>
      <w:r w:rsidRPr="00C17D61">
        <w:rPr>
          <w:rFonts w:ascii="Arial" w:eastAsia="Times New Roman" w:hAnsi="Arial" w:cs="Arial"/>
          <w:color w:val="333333"/>
          <w:sz w:val="24"/>
          <w:szCs w:val="24"/>
          <w:lang w:val="en-US" w:eastAsia="pt-PT"/>
        </w:rPr>
        <w:t> to open the scene. If you’re prompted to save the scene, don’t save.</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Now use the scene wizard to add the game starter, click on </w:t>
      </w:r>
      <w:r w:rsidRPr="00C17D61">
        <w:rPr>
          <w:rFonts w:ascii="Arial" w:eastAsia="Times New Roman" w:hAnsi="Arial" w:cs="Arial"/>
          <w:i/>
          <w:iCs/>
          <w:color w:val="333333"/>
          <w:sz w:val="24"/>
          <w:szCs w:val="24"/>
          <w:lang w:val="en-US" w:eastAsia="pt-PT"/>
        </w:rPr>
        <w:t>Add Game Starter</w:t>
      </w:r>
      <w:r w:rsidRPr="00C17D61">
        <w:rPr>
          <w:rFonts w:ascii="Arial" w:eastAsia="Times New Roman" w:hAnsi="Arial" w:cs="Arial"/>
          <w:color w:val="333333"/>
          <w:sz w:val="24"/>
          <w:szCs w:val="24"/>
          <w:lang w:val="en-US" w:eastAsia="pt-PT"/>
        </w:rPr>
        <w:t>. The ORK Project Asset that was created when you logged into the editor should be selected automatically. If not, select it in the </w:t>
      </w:r>
      <w:r w:rsidRPr="00C17D61">
        <w:rPr>
          <w:rFonts w:ascii="Arial" w:eastAsia="Times New Roman" w:hAnsi="Arial" w:cs="Arial"/>
          <w:i/>
          <w:iCs/>
          <w:color w:val="333333"/>
          <w:sz w:val="24"/>
          <w:szCs w:val="24"/>
          <w:lang w:val="en-US" w:eastAsia="pt-PT"/>
        </w:rPr>
        <w:t>ORK Project Asset</w:t>
      </w:r>
      <w:r w:rsidRPr="00C17D61">
        <w:rPr>
          <w:rFonts w:ascii="Arial" w:eastAsia="Times New Roman" w:hAnsi="Arial" w:cs="Arial"/>
          <w:color w:val="333333"/>
          <w:sz w:val="24"/>
          <w:szCs w:val="24"/>
          <w:lang w:val="en-US" w:eastAsia="pt-PT"/>
        </w:rPr>
        <w:t> field. Again, click on </w:t>
      </w:r>
      <w:r w:rsidRPr="00C17D61">
        <w:rPr>
          <w:rFonts w:ascii="Arial" w:eastAsia="Times New Roman" w:hAnsi="Arial" w:cs="Arial"/>
          <w:i/>
          <w:iCs/>
          <w:color w:val="333333"/>
          <w:sz w:val="24"/>
          <w:szCs w:val="24"/>
          <w:lang w:val="en-US" w:eastAsia="pt-PT"/>
        </w:rPr>
        <w:t>Add Game Starter</w:t>
      </w:r>
      <w:r w:rsidRPr="00C17D61">
        <w:rPr>
          <w:rFonts w:ascii="Arial" w:eastAsia="Times New Roman" w:hAnsi="Arial" w:cs="Arial"/>
          <w:color w:val="333333"/>
          <w:sz w:val="24"/>
          <w:szCs w:val="24"/>
          <w:lang w:val="en-US" w:eastAsia="pt-PT"/>
        </w:rPr>
        <w:t>.</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Save the scene.</w:t>
      </w:r>
    </w:p>
    <w:p w:rsidR="00C17D61" w:rsidRPr="00C17D61" w:rsidRDefault="00C17D61" w:rsidP="00C17D61">
      <w:pPr>
        <w:shd w:val="clear" w:color="auto" w:fill="FFFFFF"/>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And that’s it for now – the </w:t>
      </w:r>
      <w:r w:rsidRPr="00C17D61">
        <w:rPr>
          <w:rFonts w:ascii="Arial" w:eastAsia="Times New Roman" w:hAnsi="Arial" w:cs="Arial"/>
          <w:b/>
          <w:bCs/>
          <w:color w:val="333333"/>
          <w:sz w:val="24"/>
          <w:szCs w:val="24"/>
          <w:lang w:val="en-US" w:eastAsia="pt-PT"/>
        </w:rPr>
        <w:t>next lesson</w:t>
      </w:r>
      <w:r w:rsidRPr="00C17D61">
        <w:rPr>
          <w:rFonts w:ascii="Arial" w:eastAsia="Times New Roman" w:hAnsi="Arial" w:cs="Arial"/>
          <w:color w:val="333333"/>
          <w:sz w:val="24"/>
          <w:szCs w:val="24"/>
          <w:lang w:val="en-US" w:eastAsia="pt-PT"/>
        </w:rPr>
        <w:t> will cover setting up the </w:t>
      </w:r>
      <w:r w:rsidRPr="00C17D61">
        <w:rPr>
          <w:rFonts w:ascii="Arial" w:eastAsia="Times New Roman" w:hAnsi="Arial" w:cs="Arial"/>
          <w:b/>
          <w:bCs/>
          <w:color w:val="333333"/>
          <w:sz w:val="24"/>
          <w:szCs w:val="24"/>
          <w:lang w:val="en-US" w:eastAsia="pt-PT"/>
        </w:rPr>
        <w:t>main menu</w:t>
      </w:r>
      <w:r w:rsidRPr="00C17D61">
        <w:rPr>
          <w:rFonts w:ascii="Arial" w:eastAsia="Times New Roman" w:hAnsi="Arial" w:cs="Arial"/>
          <w:color w:val="333333"/>
          <w:sz w:val="24"/>
          <w:szCs w:val="24"/>
          <w:lang w:val="en-US" w:eastAsia="pt-PT"/>
        </w:rPr>
        <w:t>.</w:t>
      </w:r>
    </w:p>
    <w:p w:rsidR="00C17D61" w:rsidRPr="00C17D61" w:rsidRDefault="00C17D61" w:rsidP="00C17D61">
      <w:pPr>
        <w:pBdr>
          <w:bottom w:val="single" w:sz="24" w:space="0" w:color="DDDDDD"/>
        </w:pBdr>
        <w:shd w:val="clear" w:color="auto" w:fill="FFFFFF"/>
        <w:spacing w:before="900" w:after="150" w:line="240" w:lineRule="auto"/>
        <w:outlineLvl w:val="0"/>
        <w:rPr>
          <w:rFonts w:ascii="Arial" w:eastAsia="Times New Roman" w:hAnsi="Arial" w:cs="Arial"/>
          <w:color w:val="444444"/>
          <w:kern w:val="36"/>
          <w:sz w:val="56"/>
          <w:szCs w:val="56"/>
          <w:lang w:val="en-US" w:eastAsia="pt-PT"/>
        </w:rPr>
      </w:pPr>
      <w:bookmarkStart w:id="299" w:name="_Toc437782772"/>
      <w:r w:rsidRPr="00C17D61">
        <w:rPr>
          <w:rFonts w:ascii="Arial" w:eastAsia="Times New Roman" w:hAnsi="Arial" w:cs="Arial"/>
          <w:color w:val="444444"/>
          <w:kern w:val="36"/>
          <w:sz w:val="56"/>
          <w:szCs w:val="56"/>
          <w:lang w:val="en-US" w:eastAsia="pt-PT"/>
        </w:rPr>
        <w:lastRenderedPageBreak/>
        <w:t>Tip: Shaders</w:t>
      </w:r>
      <w:bookmarkEnd w:id="299"/>
    </w:p>
    <w:p w:rsidR="00C17D61" w:rsidRPr="00C17D61" w:rsidRDefault="00C17D61" w:rsidP="00C17D61">
      <w:pPr>
        <w:shd w:val="clear" w:color="auto" w:fill="F2EEC4"/>
        <w:spacing w:after="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You have problems with your shaders in a built game?</w:t>
      </w:r>
    </w:p>
    <w:p w:rsidR="00C17D61" w:rsidRPr="00C17D61" w:rsidRDefault="00C17D61" w:rsidP="00C17D61">
      <w:pPr>
        <w:shd w:val="clear" w:color="auto" w:fill="F2EEC4"/>
        <w:spacing w:before="300" w:line="240" w:lineRule="auto"/>
        <w:rPr>
          <w:rFonts w:ascii="Arial" w:eastAsia="Times New Roman" w:hAnsi="Arial" w:cs="Arial"/>
          <w:color w:val="333333"/>
          <w:sz w:val="24"/>
          <w:szCs w:val="24"/>
          <w:lang w:val="en-US" w:eastAsia="pt-PT"/>
        </w:rPr>
      </w:pPr>
      <w:r w:rsidRPr="00C17D61">
        <w:rPr>
          <w:rFonts w:ascii="Arial" w:eastAsia="Times New Roman" w:hAnsi="Arial" w:cs="Arial"/>
          <w:color w:val="333333"/>
          <w:sz w:val="24"/>
          <w:szCs w:val="24"/>
          <w:lang w:val="en-US" w:eastAsia="pt-PT"/>
        </w:rPr>
        <w:t>Add them to the always included shaders using the Unity® menu: </w:t>
      </w:r>
      <w:r w:rsidRPr="00C17D61">
        <w:rPr>
          <w:rFonts w:ascii="Arial" w:eastAsia="Times New Roman" w:hAnsi="Arial" w:cs="Arial"/>
          <w:b/>
          <w:bCs/>
          <w:color w:val="333333"/>
          <w:spacing w:val="15"/>
          <w:sz w:val="24"/>
          <w:szCs w:val="24"/>
          <w:lang w:val="en-US" w:eastAsia="pt-PT"/>
        </w:rPr>
        <w:t>Edit &gt; Project Settings &gt; Graphics</w:t>
      </w: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Pr="003D3F29" w:rsidRDefault="00C17D61" w:rsidP="00C17D61">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00" w:name="_Toc437782773"/>
      <w:r w:rsidRPr="003D3F29">
        <w:rPr>
          <w:rFonts w:ascii="Arial" w:hAnsi="Arial" w:cs="Arial"/>
          <w:b w:val="0"/>
          <w:bCs w:val="0"/>
          <w:color w:val="444444"/>
          <w:sz w:val="53"/>
          <w:szCs w:val="53"/>
          <w:highlight w:val="yellow"/>
          <w:lang w:val="en-US"/>
        </w:rPr>
        <w:t>02. The main menu</w:t>
      </w:r>
      <w:bookmarkEnd w:id="300"/>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Before we go any deeper into ORK Framework, we need to set up the main menu of your game – it’s the starting point for every test we’ll run!</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The main menu (and every other menu or dialogue) uses GUI boxes to display it’s content, so we need to set up a GUI box first. Let’s start by opening the ORK Framework editor using the Unity® menu: </w:t>
      </w:r>
      <w:r w:rsidRPr="00C17D61">
        <w:rPr>
          <w:rStyle w:val="Forte"/>
          <w:rFonts w:ascii="Arial" w:hAnsi="Arial" w:cs="Arial"/>
          <w:color w:val="333333"/>
          <w:lang w:val="en-US"/>
        </w:rPr>
        <w:t>Window &gt; ORK Framework</w:t>
      </w:r>
      <w:r w:rsidRPr="00C17D61">
        <w:rPr>
          <w:rFonts w:ascii="Arial" w:hAnsi="Arial" w:cs="Arial"/>
          <w:color w:val="333333"/>
          <w:lang w:val="en-US"/>
        </w:rPr>
        <w:t>.</w:t>
      </w:r>
    </w:p>
    <w:p w:rsidR="00C17D61" w:rsidRPr="00C17D61" w:rsidRDefault="00C17D61"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01" w:name="_Toc437782774"/>
      <w:r w:rsidRPr="00C17D61">
        <w:rPr>
          <w:rFonts w:ascii="Arial" w:hAnsi="Arial" w:cs="Arial"/>
          <w:b w:val="0"/>
          <w:bCs w:val="0"/>
          <w:color w:val="444444"/>
          <w:sz w:val="56"/>
          <w:szCs w:val="56"/>
          <w:lang w:val="en-US"/>
        </w:rPr>
        <w:t>Some default settings first</w:t>
      </w:r>
      <w:bookmarkEnd w:id="301"/>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Before we create our GUI box and main menu, we will define the default</w:t>
      </w:r>
      <w:r w:rsidRPr="00C17D61">
        <w:rPr>
          <w:rStyle w:val="apple-converted-space"/>
          <w:rFonts w:ascii="Arial" w:eastAsiaTheme="majorEastAsia" w:hAnsi="Arial" w:cs="Arial"/>
          <w:color w:val="333333"/>
          <w:lang w:val="en-US"/>
        </w:rPr>
        <w:t> </w:t>
      </w:r>
      <w:r w:rsidRPr="00C17D61">
        <w:rPr>
          <w:rStyle w:val="Forte"/>
          <w:rFonts w:ascii="Arial" w:hAnsi="Arial" w:cs="Arial"/>
          <w:color w:val="333333"/>
          <w:lang w:val="en-US"/>
        </w:rPr>
        <w:t>GUI Skins</w:t>
      </w:r>
      <w:r w:rsidRPr="00C17D61">
        <w:rPr>
          <w:rStyle w:val="apple-converted-space"/>
          <w:rFonts w:ascii="Arial" w:eastAsiaTheme="majorEastAsia" w:hAnsi="Arial" w:cs="Arial"/>
          <w:color w:val="333333"/>
          <w:lang w:val="en-US"/>
        </w:rPr>
        <w:t> </w:t>
      </w:r>
      <w:r w:rsidRPr="00C17D61">
        <w:rPr>
          <w:rFonts w:ascii="Arial" w:hAnsi="Arial" w:cs="Arial"/>
          <w:color w:val="333333"/>
          <w:lang w:val="en-US"/>
        </w:rPr>
        <w:t>and </w:t>
      </w:r>
      <w:r w:rsidRPr="00C17D61">
        <w:rPr>
          <w:rStyle w:val="Forte"/>
          <w:rFonts w:ascii="Arial" w:hAnsi="Arial" w:cs="Arial"/>
          <w:color w:val="333333"/>
          <w:lang w:val="en-US"/>
        </w:rPr>
        <w:t>Audio Settings</w:t>
      </w:r>
      <w:r w:rsidRPr="00C17D61">
        <w:rPr>
          <w:rFonts w:ascii="Arial" w:hAnsi="Arial" w:cs="Arial"/>
          <w:color w:val="333333"/>
          <w:lang w:val="en-US"/>
        </w:rPr>
        <w:t>. This default settings can be overridden by each GUI box individually.</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GUI Skins are a Unity® feature used to define the look of GUI elements. You can find the GUI skins used in this tutorial in the project tab in: </w:t>
      </w:r>
      <w:r w:rsidRPr="00C17D61">
        <w:rPr>
          <w:rStyle w:val="Forte"/>
          <w:rFonts w:ascii="Arial" w:hAnsi="Arial" w:cs="Arial"/>
          <w:color w:val="333333"/>
          <w:lang w:val="en-US"/>
        </w:rPr>
        <w:t>Assets/Tutorial Recourses/Skins</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The Audio Settings define the sounds when controlling a GUI box (like moving the cursor/selection or accepting/canceling). You can find the sound files used in this tutorial in the project tab in: </w:t>
      </w:r>
      <w:r w:rsidRPr="00C17D61">
        <w:rPr>
          <w:rStyle w:val="Forte"/>
          <w:rFonts w:ascii="Arial" w:hAnsi="Arial" w:cs="Arial"/>
          <w:color w:val="333333"/>
          <w:lang w:val="en-US"/>
        </w:rPr>
        <w:t>Assets/Tutorial Resources/Audio</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Navigate to the </w:t>
      </w:r>
      <w:r w:rsidRPr="00C17D61">
        <w:rPr>
          <w:rStyle w:val="Forte"/>
          <w:rFonts w:ascii="Arial" w:hAnsi="Arial" w:cs="Arial"/>
          <w:color w:val="333333"/>
          <w:lang w:val="en-US"/>
        </w:rPr>
        <w:t>Menus</w:t>
      </w:r>
      <w:r w:rsidRPr="00C17D61">
        <w:rPr>
          <w:rFonts w:ascii="Arial" w:hAnsi="Arial" w:cs="Arial"/>
          <w:color w:val="333333"/>
          <w:lang w:val="en-US"/>
        </w:rPr>
        <w:t> section of the ORK Framework editor and open the </w:t>
      </w:r>
      <w:r w:rsidRPr="00C17D61">
        <w:rPr>
          <w:rStyle w:val="Forte"/>
          <w:rFonts w:ascii="Arial" w:hAnsi="Arial" w:cs="Arial"/>
          <w:color w:val="333333"/>
          <w:lang w:val="en-US"/>
        </w:rPr>
        <w:t>Menu Settings</w:t>
      </w:r>
      <w:r w:rsidRPr="00C17D61">
        <w:rPr>
          <w:rFonts w:ascii="Arial" w:hAnsi="Arial" w:cs="Arial"/>
          <w:color w:val="333333"/>
          <w:lang w:val="en-US"/>
        </w:rPr>
        <w:t> sub-section. Change the following settings.</w:t>
      </w:r>
    </w:p>
    <w:p w:rsidR="00C17D61" w:rsidRP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02" w:name="_Toc437782775"/>
      <w:r w:rsidRPr="00C17D61">
        <w:rPr>
          <w:rFonts w:ascii="Arial" w:hAnsi="Arial" w:cs="Arial"/>
          <w:b w:val="0"/>
          <w:bCs w:val="0"/>
          <w:color w:val="444444"/>
          <w:sz w:val="48"/>
          <w:szCs w:val="48"/>
          <w:lang w:val="en-US"/>
        </w:rPr>
        <w:t>Default GUI Skins</w:t>
      </w:r>
      <w:bookmarkEnd w:id="302"/>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Since there seems to be a bug in Unity that doesn’t display GUISkins when clicking on the field, you’ll have to </w:t>
      </w:r>
      <w:r w:rsidRPr="00C17D61">
        <w:rPr>
          <w:rStyle w:val="nfase"/>
          <w:rFonts w:ascii="Arial" w:hAnsi="Arial" w:cs="Arial"/>
          <w:color w:val="333333"/>
          <w:lang w:val="en-US"/>
        </w:rPr>
        <w:t>drag</w:t>
      </w:r>
      <w:r w:rsidRPr="00C17D61">
        <w:rPr>
          <w:rStyle w:val="apple-converted-space"/>
          <w:rFonts w:ascii="Arial" w:eastAsiaTheme="majorEastAsia" w:hAnsi="Arial" w:cs="Arial"/>
          <w:color w:val="333333"/>
          <w:lang w:val="en-US"/>
        </w:rPr>
        <w:t> </w:t>
      </w:r>
      <w:r w:rsidRPr="00C17D61">
        <w:rPr>
          <w:rFonts w:ascii="Arial" w:hAnsi="Arial" w:cs="Arial"/>
          <w:color w:val="333333"/>
          <w:lang w:val="en-US"/>
        </w:rPr>
        <w:t>the used GUISkins on the fields.</w:t>
      </w:r>
    </w:p>
    <w:p w:rsidR="00C17D61" w:rsidRPr="00C17D61" w:rsidRDefault="00C17D61" w:rsidP="00C17D61">
      <w:pPr>
        <w:numPr>
          <w:ilvl w:val="0"/>
          <w:numId w:val="86"/>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Base Skin</w:t>
      </w:r>
      <w:r w:rsidRPr="00C17D61">
        <w:rPr>
          <w:rFonts w:ascii="Arial" w:hAnsi="Arial" w:cs="Arial"/>
          <w:b/>
          <w:bCs/>
          <w:color w:val="333333"/>
          <w:spacing w:val="15"/>
          <w:lang w:val="en-US"/>
        </w:rPr>
        <w:br/>
      </w:r>
      <w:r w:rsidRPr="00C17D61">
        <w:rPr>
          <w:rFonts w:ascii="Arial" w:hAnsi="Arial" w:cs="Arial"/>
          <w:color w:val="333333"/>
          <w:lang w:val="en-US"/>
        </w:rPr>
        <w:t>Drag the GUISkin </w:t>
      </w:r>
      <w:r w:rsidRPr="00C17D61">
        <w:rPr>
          <w:rStyle w:val="nfase"/>
          <w:rFonts w:ascii="Arial" w:hAnsi="Arial" w:cs="Arial"/>
          <w:color w:val="000000"/>
          <w:sz w:val="26"/>
          <w:szCs w:val="26"/>
          <w:lang w:val="en-US"/>
        </w:rPr>
        <w:t>BaseSkin</w:t>
      </w:r>
      <w:r w:rsidRPr="00C17D61">
        <w:rPr>
          <w:rFonts w:ascii="Arial" w:hAnsi="Arial" w:cs="Arial"/>
          <w:color w:val="333333"/>
          <w:lang w:val="en-US"/>
        </w:rPr>
        <w:t> on this field.</w:t>
      </w:r>
    </w:p>
    <w:p w:rsidR="00C17D61" w:rsidRPr="00C17D61" w:rsidRDefault="00C17D61" w:rsidP="00C17D61">
      <w:pPr>
        <w:numPr>
          <w:ilvl w:val="0"/>
          <w:numId w:val="86"/>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lastRenderedPageBreak/>
        <w:t>Selected Choice</w:t>
      </w:r>
      <w:r w:rsidRPr="00C17D61">
        <w:rPr>
          <w:rFonts w:ascii="Arial" w:hAnsi="Arial" w:cs="Arial"/>
          <w:color w:val="333333"/>
          <w:lang w:val="en-US"/>
        </w:rPr>
        <w:br/>
        <w:t>Drag the GUISkin </w:t>
      </w:r>
      <w:r w:rsidRPr="00C17D61">
        <w:rPr>
          <w:rStyle w:val="nfase"/>
          <w:rFonts w:ascii="Arial" w:hAnsi="Arial" w:cs="Arial"/>
          <w:color w:val="000000"/>
          <w:sz w:val="26"/>
          <w:szCs w:val="26"/>
          <w:lang w:val="en-US"/>
        </w:rPr>
        <w:t>SelectSkin</w:t>
      </w:r>
      <w:r w:rsidRPr="00C17D61">
        <w:rPr>
          <w:rFonts w:ascii="Arial" w:hAnsi="Arial" w:cs="Arial"/>
          <w:color w:val="333333"/>
          <w:lang w:val="en-US"/>
        </w:rPr>
        <w:t> on this field.</w:t>
      </w:r>
      <w:r w:rsidRPr="00C17D61">
        <w:rPr>
          <w:rFonts w:ascii="Arial" w:hAnsi="Arial" w:cs="Arial"/>
          <w:color w:val="333333"/>
          <w:lang w:val="en-US"/>
        </w:rPr>
        <w:br/>
        <w:t>This skin is used to highlight a selected choice.</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03" w:name="_Toc437782776"/>
      <w:r>
        <w:rPr>
          <w:rFonts w:ascii="Arial" w:hAnsi="Arial" w:cs="Arial"/>
          <w:b w:val="0"/>
          <w:bCs w:val="0"/>
          <w:color w:val="444444"/>
          <w:sz w:val="48"/>
          <w:szCs w:val="48"/>
        </w:rPr>
        <w:t>Default Audio Settings</w:t>
      </w:r>
      <w:bookmarkEnd w:id="303"/>
    </w:p>
    <w:p w:rsidR="00C17D61" w:rsidRPr="00C17D61" w:rsidRDefault="00C17D61" w:rsidP="00C17D61">
      <w:pPr>
        <w:numPr>
          <w:ilvl w:val="0"/>
          <w:numId w:val="87"/>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Cursor Move</w:t>
      </w:r>
      <w:r w:rsidRPr="00C17D61">
        <w:rPr>
          <w:rFonts w:ascii="Arial" w:hAnsi="Arial" w:cs="Arial"/>
          <w:color w:val="333333"/>
          <w:lang w:val="en-US"/>
        </w:rPr>
        <w:br/>
        <w:t>Select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cursor01</w:t>
      </w:r>
      <w:r w:rsidRPr="00C17D61">
        <w:rPr>
          <w:rFonts w:ascii="Arial" w:hAnsi="Arial" w:cs="Arial"/>
          <w:color w:val="333333"/>
          <w:lang w:val="en-US"/>
        </w:rPr>
        <w:t>.</w:t>
      </w:r>
      <w:r w:rsidRPr="00C17D61">
        <w:rPr>
          <w:rFonts w:ascii="Arial" w:hAnsi="Arial" w:cs="Arial"/>
          <w:color w:val="333333"/>
          <w:lang w:val="en-US"/>
        </w:rPr>
        <w:br/>
        <w:t>This sound is played when you change the selection in a choice dialogue/menu.</w:t>
      </w:r>
    </w:p>
    <w:p w:rsidR="00C17D61" w:rsidRPr="00C17D61" w:rsidRDefault="00C17D61" w:rsidP="00C17D61">
      <w:pPr>
        <w:numPr>
          <w:ilvl w:val="0"/>
          <w:numId w:val="87"/>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Accept</w:t>
      </w:r>
      <w:r w:rsidRPr="00C17D61">
        <w:rPr>
          <w:rFonts w:ascii="Arial" w:hAnsi="Arial" w:cs="Arial"/>
          <w:color w:val="333333"/>
          <w:lang w:val="en-US"/>
        </w:rPr>
        <w:br/>
        <w:t>Select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accept01</w:t>
      </w:r>
      <w:r w:rsidRPr="00C17D61">
        <w:rPr>
          <w:rFonts w:ascii="Arial" w:hAnsi="Arial" w:cs="Arial"/>
          <w:color w:val="333333"/>
          <w:lang w:val="en-US"/>
        </w:rPr>
        <w:t>.</w:t>
      </w:r>
      <w:r w:rsidRPr="00C17D61">
        <w:rPr>
          <w:rFonts w:ascii="Arial" w:hAnsi="Arial" w:cs="Arial"/>
          <w:color w:val="333333"/>
          <w:lang w:val="en-US"/>
        </w:rPr>
        <w:br/>
        <w:t>This sound is played when accepting a choice or dialogue.</w:t>
      </w:r>
    </w:p>
    <w:p w:rsidR="00C17D61" w:rsidRPr="00C17D61" w:rsidRDefault="00C17D61" w:rsidP="00C17D61">
      <w:pPr>
        <w:numPr>
          <w:ilvl w:val="0"/>
          <w:numId w:val="87"/>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Cancel</w:t>
      </w:r>
      <w:r w:rsidRPr="00C17D61">
        <w:rPr>
          <w:rFonts w:ascii="Arial" w:hAnsi="Arial" w:cs="Arial"/>
          <w:color w:val="333333"/>
          <w:lang w:val="en-US"/>
        </w:rPr>
        <w:br/>
        <w:t>Select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cancel01</w:t>
      </w:r>
      <w:r w:rsidRPr="00C17D61">
        <w:rPr>
          <w:rFonts w:ascii="Arial" w:hAnsi="Arial" w:cs="Arial"/>
          <w:color w:val="333333"/>
          <w:lang w:val="en-US"/>
        </w:rPr>
        <w:t>.</w:t>
      </w:r>
      <w:r w:rsidRPr="00C17D61">
        <w:rPr>
          <w:rFonts w:ascii="Arial" w:hAnsi="Arial" w:cs="Arial"/>
          <w:color w:val="333333"/>
          <w:lang w:val="en-US"/>
        </w:rPr>
        <w:br/>
        <w:t>This sound is played when canceling.</w:t>
      </w:r>
    </w:p>
    <w:p w:rsidR="00C17D61" w:rsidRPr="00C17D61" w:rsidRDefault="00C17D61" w:rsidP="00C17D61">
      <w:pPr>
        <w:numPr>
          <w:ilvl w:val="0"/>
          <w:numId w:val="87"/>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Fail</w:t>
      </w:r>
      <w:r w:rsidRPr="00C17D61">
        <w:rPr>
          <w:rFonts w:ascii="Arial" w:hAnsi="Arial" w:cs="Arial"/>
          <w:color w:val="333333"/>
          <w:lang w:val="en-US"/>
        </w:rPr>
        <w:br/>
        <w:t>Select </w:t>
      </w:r>
      <w:r w:rsidRPr="00C17D61">
        <w:rPr>
          <w:rStyle w:val="nfase"/>
          <w:rFonts w:ascii="Arial" w:hAnsi="Arial" w:cs="Arial"/>
          <w:color w:val="000000"/>
          <w:sz w:val="26"/>
          <w:szCs w:val="26"/>
          <w:lang w:val="en-US"/>
        </w:rPr>
        <w:t>fail01</w:t>
      </w:r>
      <w:r w:rsidRPr="00C17D61">
        <w:rPr>
          <w:rFonts w:ascii="Arial" w:hAnsi="Arial" w:cs="Arial"/>
          <w:color w:val="333333"/>
          <w:lang w:val="en-US"/>
        </w:rPr>
        <w:t>.</w:t>
      </w:r>
      <w:r w:rsidRPr="00C17D61">
        <w:rPr>
          <w:rFonts w:ascii="Arial" w:hAnsi="Arial" w:cs="Arial"/>
          <w:color w:val="333333"/>
          <w:lang w:val="en-US"/>
        </w:rPr>
        <w:br/>
        <w:t>This sound is played when you try to accept an inactive choice.</w:t>
      </w:r>
    </w:p>
    <w:p w:rsidR="00C17D61" w:rsidRPr="00C17D61" w:rsidRDefault="00C17D61" w:rsidP="00C17D61">
      <w:pPr>
        <w:numPr>
          <w:ilvl w:val="0"/>
          <w:numId w:val="87"/>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Ability Level Change</w:t>
      </w:r>
      <w:r w:rsidRPr="00C17D61">
        <w:rPr>
          <w:rFonts w:ascii="Arial" w:hAnsi="Arial" w:cs="Arial"/>
          <w:color w:val="333333"/>
          <w:lang w:val="en-US"/>
        </w:rPr>
        <w:br/>
        <w:t>Select </w:t>
      </w:r>
      <w:r w:rsidRPr="00C17D61">
        <w:rPr>
          <w:rStyle w:val="nfase"/>
          <w:rFonts w:ascii="Arial" w:hAnsi="Arial" w:cs="Arial"/>
          <w:color w:val="000000"/>
          <w:sz w:val="26"/>
          <w:szCs w:val="26"/>
          <w:lang w:val="en-US"/>
        </w:rPr>
        <w:t>cursor01</w:t>
      </w:r>
      <w:r w:rsidRPr="00C17D61">
        <w:rPr>
          <w:rFonts w:ascii="Arial" w:hAnsi="Arial" w:cs="Arial"/>
          <w:color w:val="333333"/>
          <w:lang w:val="en-US"/>
        </w:rPr>
        <w:t>.</w:t>
      </w:r>
      <w:r w:rsidRPr="00C17D61">
        <w:rPr>
          <w:rFonts w:ascii="Arial" w:hAnsi="Arial" w:cs="Arial"/>
          <w:color w:val="333333"/>
          <w:lang w:val="en-US"/>
        </w:rPr>
        <w:br/>
        <w:t>This sound is played when you change the level of an ability (in menus).</w:t>
      </w:r>
    </w:p>
    <w:p w:rsidR="00C17D61" w:rsidRPr="00C17D61" w:rsidRDefault="00C17D61" w:rsidP="00C17D61">
      <w:pPr>
        <w:numPr>
          <w:ilvl w:val="0"/>
          <w:numId w:val="87"/>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User Change</w:t>
      </w:r>
      <w:r w:rsidRPr="00C17D61">
        <w:rPr>
          <w:rFonts w:ascii="Arial" w:hAnsi="Arial" w:cs="Arial"/>
          <w:color w:val="333333"/>
          <w:lang w:val="en-US"/>
        </w:rPr>
        <w:br/>
        <w:t>Select</w:t>
      </w:r>
      <w:r w:rsidRPr="00C17D61">
        <w:rPr>
          <w:rStyle w:val="apple-converted-space"/>
          <w:rFonts w:ascii="Arial" w:hAnsi="Arial" w:cs="Arial"/>
          <w:color w:val="333333"/>
          <w:lang w:val="en-US"/>
        </w:rPr>
        <w:t> </w:t>
      </w:r>
      <w:r w:rsidRPr="00C17D61">
        <w:rPr>
          <w:rFonts w:ascii="Arial" w:hAnsi="Arial" w:cs="Arial"/>
          <w:i/>
          <w:iCs/>
          <w:color w:val="000000"/>
          <w:sz w:val="26"/>
          <w:szCs w:val="26"/>
          <w:lang w:val="en-US"/>
        </w:rPr>
        <w:t>accept01</w:t>
      </w:r>
      <w:r w:rsidRPr="00C17D61">
        <w:rPr>
          <w:rFonts w:ascii="Arial" w:hAnsi="Arial" w:cs="Arial"/>
          <w:color w:val="333333"/>
          <w:lang w:val="en-US"/>
        </w:rPr>
        <w:t>.</w:t>
      </w:r>
      <w:r w:rsidRPr="00C17D61">
        <w:rPr>
          <w:rFonts w:ascii="Arial" w:hAnsi="Arial" w:cs="Arial"/>
          <w:color w:val="333333"/>
          <w:lang w:val="en-US"/>
        </w:rPr>
        <w:br/>
        <w:t>This sound is played when you change the user of a menu.</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That’s it for the default settings, now we’re ready to create a GUI box.</w:t>
      </w:r>
    </w:p>
    <w:p w:rsidR="00C17D61" w:rsidRPr="00C17D61" w:rsidRDefault="00C17D61"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04" w:name="_Toc437782777"/>
      <w:r w:rsidRPr="00C17D61">
        <w:rPr>
          <w:rFonts w:ascii="Arial" w:hAnsi="Arial" w:cs="Arial"/>
          <w:b w:val="0"/>
          <w:bCs w:val="0"/>
          <w:color w:val="444444"/>
          <w:sz w:val="56"/>
          <w:szCs w:val="56"/>
          <w:lang w:val="en-US"/>
        </w:rPr>
        <w:t>Setting up a GUI box</w:t>
      </w:r>
      <w:bookmarkEnd w:id="304"/>
    </w:p>
    <w:p w:rsidR="00C17D61" w:rsidRDefault="00C17D61" w:rsidP="00C17D61">
      <w:pPr>
        <w:pStyle w:val="NormalWeb"/>
        <w:shd w:val="clear" w:color="auto" w:fill="FFFFFF"/>
        <w:spacing w:before="0" w:beforeAutospacing="0" w:after="300" w:afterAutospacing="0"/>
        <w:rPr>
          <w:rFonts w:ascii="Arial" w:hAnsi="Arial" w:cs="Arial"/>
          <w:color w:val="333333"/>
        </w:rPr>
      </w:pPr>
      <w:r w:rsidRPr="00C17D61">
        <w:rPr>
          <w:rFonts w:ascii="Arial" w:hAnsi="Arial" w:cs="Arial"/>
          <w:color w:val="333333"/>
          <w:lang w:val="en-US"/>
        </w:rPr>
        <w:t>Navigate to</w:t>
      </w:r>
      <w:r w:rsidRPr="00C17D61">
        <w:rPr>
          <w:rStyle w:val="apple-converted-space"/>
          <w:rFonts w:ascii="Arial" w:eastAsiaTheme="majorEastAsia" w:hAnsi="Arial" w:cs="Arial"/>
          <w:color w:val="333333"/>
          <w:lang w:val="en-US"/>
        </w:rPr>
        <w:t> </w:t>
      </w:r>
      <w:r w:rsidRPr="00C17D61">
        <w:rPr>
          <w:rStyle w:val="Forte"/>
          <w:rFonts w:ascii="Arial" w:hAnsi="Arial" w:cs="Arial"/>
          <w:color w:val="333333"/>
          <w:lang w:val="en-US"/>
        </w:rPr>
        <w:t>Menus &gt; GUI Boxes</w:t>
      </w:r>
      <w:r w:rsidRPr="00C17D61">
        <w:rPr>
          <w:rFonts w:ascii="Arial" w:hAnsi="Arial" w:cs="Arial"/>
          <w:color w:val="333333"/>
          <w:lang w:val="en-US"/>
        </w:rPr>
        <w:t>. You’ll see that a GUI box is already available and selected – we’ll edit this one. </w:t>
      </w:r>
      <w:r>
        <w:rPr>
          <w:rFonts w:ascii="Arial" w:hAnsi="Arial" w:cs="Arial"/>
          <w:color w:val="333333"/>
        </w:rPr>
        <w:t>Change the following settings.</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05" w:name="_Toc437782778"/>
      <w:r>
        <w:rPr>
          <w:rFonts w:ascii="Arial" w:hAnsi="Arial" w:cs="Arial"/>
          <w:b w:val="0"/>
          <w:bCs w:val="0"/>
          <w:color w:val="444444"/>
          <w:sz w:val="48"/>
          <w:szCs w:val="48"/>
        </w:rPr>
        <w:t>Base Settings</w:t>
      </w:r>
      <w:bookmarkEnd w:id="305"/>
    </w:p>
    <w:p w:rsidR="00C17D61" w:rsidRPr="00C17D61" w:rsidRDefault="00C17D61" w:rsidP="00C17D61">
      <w:pPr>
        <w:numPr>
          <w:ilvl w:val="0"/>
          <w:numId w:val="88"/>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Name</w:t>
      </w:r>
      <w:r w:rsidRPr="00C17D61">
        <w:rPr>
          <w:rFonts w:ascii="Arial" w:hAnsi="Arial" w:cs="Arial"/>
          <w:color w:val="333333"/>
          <w:lang w:val="en-US"/>
        </w:rPr>
        <w:br/>
        <w:t>Change the name to</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Main Menu</w:t>
      </w:r>
      <w:r w:rsidRPr="00C17D61">
        <w:rPr>
          <w:rFonts w:ascii="Arial" w:hAnsi="Arial" w:cs="Arial"/>
          <w:color w:val="333333"/>
          <w:lang w:val="en-US"/>
        </w:rPr>
        <w:t>.</w:t>
      </w:r>
      <w:r w:rsidRPr="00C17D61">
        <w:rPr>
          <w:rFonts w:ascii="Arial" w:hAnsi="Arial" w:cs="Arial"/>
          <w:color w:val="333333"/>
          <w:lang w:val="en-US"/>
        </w:rPr>
        <w:br/>
        <w:t>It’s crucial to give recognizable names to your data to distinguish them later.</w:t>
      </w:r>
    </w:p>
    <w:p w:rsidR="00C17D61" w:rsidRPr="00C17D61" w:rsidRDefault="00C17D61" w:rsidP="00C17D61">
      <w:pPr>
        <w:numPr>
          <w:ilvl w:val="0"/>
          <w:numId w:val="88"/>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Height Adjustment</w:t>
      </w:r>
      <w:r w:rsidRPr="00C17D61">
        <w:rPr>
          <w:rFonts w:ascii="Arial" w:hAnsi="Arial" w:cs="Arial"/>
          <w:color w:val="333333"/>
          <w:lang w:val="en-US"/>
        </w:rPr>
        <w:br/>
        <w:t>Select </w:t>
      </w:r>
      <w:r w:rsidRPr="00C17D61">
        <w:rPr>
          <w:rStyle w:val="nfase"/>
          <w:rFonts w:ascii="Arial" w:hAnsi="Arial" w:cs="Arial"/>
          <w:color w:val="000000"/>
          <w:sz w:val="26"/>
          <w:szCs w:val="26"/>
          <w:lang w:val="en-US"/>
        </w:rPr>
        <w:t>Auto</w:t>
      </w:r>
      <w:r w:rsidRPr="00C17D61">
        <w:rPr>
          <w:rFonts w:ascii="Arial" w:hAnsi="Arial" w:cs="Arial"/>
          <w:color w:val="333333"/>
          <w:lang w:val="en-US"/>
        </w:rPr>
        <w:t>.</w:t>
      </w:r>
      <w:r w:rsidRPr="00C17D61">
        <w:rPr>
          <w:rFonts w:ascii="Arial" w:hAnsi="Arial" w:cs="Arial"/>
          <w:color w:val="333333"/>
          <w:lang w:val="en-US"/>
        </w:rPr>
        <w:br/>
        <w:t>This will automatically enlarge or collapse the height of the GUI box to it’s content.</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06" w:name="_Toc437782779"/>
      <w:r>
        <w:rPr>
          <w:rFonts w:ascii="Arial" w:hAnsi="Arial" w:cs="Arial"/>
          <w:b w:val="0"/>
          <w:bCs w:val="0"/>
          <w:color w:val="444444"/>
          <w:sz w:val="48"/>
          <w:szCs w:val="48"/>
        </w:rPr>
        <w:lastRenderedPageBreak/>
        <w:t>Content Box Settings</w:t>
      </w:r>
      <w:bookmarkEnd w:id="306"/>
    </w:p>
    <w:p w:rsidR="00C17D61" w:rsidRPr="00C17D61" w:rsidRDefault="00C17D61" w:rsidP="00C17D61">
      <w:pPr>
        <w:numPr>
          <w:ilvl w:val="0"/>
          <w:numId w:val="89"/>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Bounds</w:t>
      </w:r>
      <w:r w:rsidRPr="00C17D61">
        <w:rPr>
          <w:rFonts w:ascii="Arial" w:hAnsi="Arial" w:cs="Arial"/>
          <w:color w:val="333333"/>
          <w:lang w:val="en-US"/>
        </w:rPr>
        <w:br/>
        <w:t>Set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X=640</w:t>
      </w:r>
      <w:r w:rsidRPr="00C17D61">
        <w:rPr>
          <w:rFonts w:ascii="Arial" w:hAnsi="Arial" w:cs="Arial"/>
          <w:color w:val="333333"/>
          <w:lang w:val="en-US"/>
        </w:rPr>
        <w: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Y=400</w:t>
      </w:r>
      <w:r w:rsidRPr="00C17D61">
        <w:rPr>
          <w:rFonts w:ascii="Arial" w:hAnsi="Arial" w:cs="Arial"/>
          <w:color w:val="333333"/>
          <w:lang w:val="en-US"/>
        </w:rPr>
        <w: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W=200</w:t>
      </w:r>
      <w:r w:rsidRPr="00C17D61">
        <w:rPr>
          <w:rStyle w:val="apple-converted-space"/>
          <w:rFonts w:ascii="Arial" w:hAnsi="Arial" w:cs="Arial"/>
          <w:color w:val="333333"/>
          <w:lang w:val="en-US"/>
        </w:rPr>
        <w:t> </w:t>
      </w:r>
      <w:r w:rsidRPr="00C17D61">
        <w:rPr>
          <w:rFonts w:ascii="Arial" w:hAnsi="Arial" w:cs="Arial"/>
          <w:color w:val="333333"/>
          <w:lang w:val="en-US"/>
        </w:rPr>
        <w:t>and</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H=200</w:t>
      </w:r>
      <w:r w:rsidRPr="00C17D61">
        <w:rPr>
          <w:rFonts w:ascii="Arial" w:hAnsi="Arial" w:cs="Arial"/>
          <w:color w:val="333333"/>
          <w:lang w:val="en-US"/>
        </w:rPr>
        <w:t>.</w:t>
      </w:r>
      <w:r w:rsidRPr="00C17D61">
        <w:rPr>
          <w:rFonts w:ascii="Arial" w:hAnsi="Arial" w:cs="Arial"/>
          <w:color w:val="333333"/>
          <w:lang w:val="en-US"/>
        </w:rPr>
        <w:br/>
        <w:t>This position (X, Y) is at the center of the screen – the default screen size is set to 1280×800.</w:t>
      </w:r>
    </w:p>
    <w:p w:rsidR="00C17D61" w:rsidRPr="00C17D61" w:rsidRDefault="00C17D61" w:rsidP="00C17D61">
      <w:pPr>
        <w:numPr>
          <w:ilvl w:val="0"/>
          <w:numId w:val="89"/>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Anchor</w:t>
      </w:r>
      <w:r w:rsidRPr="00C17D61">
        <w:rPr>
          <w:rFonts w:ascii="Arial" w:hAnsi="Arial" w:cs="Arial"/>
          <w:color w:val="333333"/>
          <w:lang w:val="en-US"/>
        </w:rPr>
        <w:br/>
        <w:t>Select</w:t>
      </w:r>
      <w:r w:rsidRPr="00C17D61">
        <w:rPr>
          <w:rStyle w:val="apple-converted-space"/>
          <w:rFonts w:ascii="Arial" w:hAnsi="Arial" w:cs="Arial"/>
          <w:color w:val="333333"/>
          <w:lang w:val="en-US"/>
        </w:rPr>
        <w:t> </w:t>
      </w:r>
      <w:r w:rsidRPr="00C17D61">
        <w:rPr>
          <w:rStyle w:val="nfase"/>
          <w:rFonts w:ascii="Arial" w:hAnsi="Arial" w:cs="Arial"/>
          <w:color w:val="000000"/>
          <w:sz w:val="26"/>
          <w:szCs w:val="26"/>
          <w:lang w:val="en-US"/>
        </w:rPr>
        <w:t>Middle Center</w:t>
      </w:r>
      <w:r w:rsidRPr="00C17D61">
        <w:rPr>
          <w:rFonts w:ascii="Arial" w:hAnsi="Arial" w:cs="Arial"/>
          <w:color w:val="333333"/>
          <w:lang w:val="en-US"/>
        </w:rPr>
        <w:t>.</w:t>
      </w:r>
      <w:r w:rsidRPr="00C17D61">
        <w:rPr>
          <w:rFonts w:ascii="Arial" w:hAnsi="Arial" w:cs="Arial"/>
          <w:color w:val="333333"/>
          <w:lang w:val="en-US"/>
        </w:rPr>
        <w:br/>
        <w:t>This means that the center of the GUI box will be displayed at the position defined in bounds – the main menu will be displayed at the center of the screen.</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The main menu GUI box is finished for now, click on </w:t>
      </w:r>
      <w:r w:rsidRPr="00C17D61">
        <w:rPr>
          <w:rStyle w:val="nfase"/>
          <w:rFonts w:ascii="Arial" w:hAnsi="Arial" w:cs="Arial"/>
          <w:color w:val="333333"/>
          <w:lang w:val="en-US"/>
        </w:rPr>
        <w:t>Save Settings</w:t>
      </w:r>
      <w:r w:rsidRPr="00C17D61">
        <w:rPr>
          <w:rFonts w:ascii="Arial" w:hAnsi="Arial" w:cs="Arial"/>
          <w:color w:val="333333"/>
          <w:lang w:val="en-US"/>
        </w:rPr>
        <w:t> and save the changes you made. You’ll be prompted with a list of all parts that will change when saving – since this is the first time saving, the list is quite long. Confirm saving.</w:t>
      </w:r>
    </w:p>
    <w:p w:rsidR="00C17D61" w:rsidRPr="00C17D61" w:rsidRDefault="00C17D61"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07" w:name="_Toc437782780"/>
      <w:r w:rsidRPr="00C17D61">
        <w:rPr>
          <w:rFonts w:ascii="Arial" w:hAnsi="Arial" w:cs="Arial"/>
          <w:b w:val="0"/>
          <w:bCs w:val="0"/>
          <w:color w:val="444444"/>
          <w:sz w:val="56"/>
          <w:szCs w:val="56"/>
          <w:lang w:val="en-US"/>
        </w:rPr>
        <w:t>Setting up the main menu</w:t>
      </w:r>
      <w:bookmarkEnd w:id="307"/>
    </w:p>
    <w:p w:rsidR="00C17D61" w:rsidRDefault="00C17D61" w:rsidP="00C17D61">
      <w:pPr>
        <w:pStyle w:val="NormalWeb"/>
        <w:shd w:val="clear" w:color="auto" w:fill="FFFFFF"/>
        <w:spacing w:before="0" w:beforeAutospacing="0" w:after="300" w:afterAutospacing="0"/>
        <w:rPr>
          <w:rFonts w:ascii="Arial" w:hAnsi="Arial" w:cs="Arial"/>
          <w:color w:val="333333"/>
        </w:rPr>
      </w:pPr>
      <w:r w:rsidRPr="00C17D61">
        <w:rPr>
          <w:rFonts w:ascii="Arial" w:hAnsi="Arial" w:cs="Arial"/>
          <w:color w:val="333333"/>
          <w:lang w:val="en-US"/>
        </w:rPr>
        <w:t>Navigate to </w:t>
      </w:r>
      <w:r w:rsidRPr="00C17D61">
        <w:rPr>
          <w:rStyle w:val="Forte"/>
          <w:rFonts w:ascii="Arial" w:hAnsi="Arial" w:cs="Arial"/>
          <w:color w:val="333333"/>
          <w:lang w:val="en-US"/>
        </w:rPr>
        <w:t>Menus &gt; Main Menu</w:t>
      </w:r>
      <w:r w:rsidRPr="00C17D61">
        <w:rPr>
          <w:rStyle w:val="apple-converted-space"/>
          <w:rFonts w:ascii="Arial" w:eastAsiaTheme="majorEastAsia" w:hAnsi="Arial" w:cs="Arial"/>
          <w:color w:val="333333"/>
          <w:lang w:val="en-US"/>
        </w:rPr>
        <w:t> </w:t>
      </w:r>
      <w:r w:rsidRPr="00C17D61">
        <w:rPr>
          <w:rFonts w:ascii="Arial" w:hAnsi="Arial" w:cs="Arial"/>
          <w:color w:val="333333"/>
          <w:lang w:val="en-US"/>
        </w:rPr>
        <w:t xml:space="preserve">(section &gt; sub-section). Now we’ll set up the choices we’ll have in the main menu and some other settings. </w:t>
      </w:r>
      <w:r>
        <w:rPr>
          <w:rFonts w:ascii="Arial" w:hAnsi="Arial" w:cs="Arial"/>
          <w:color w:val="333333"/>
        </w:rPr>
        <w:t>Change the following settings.</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08" w:name="_Toc437782781"/>
      <w:r>
        <w:rPr>
          <w:rFonts w:ascii="Arial" w:hAnsi="Arial" w:cs="Arial"/>
          <w:b w:val="0"/>
          <w:bCs w:val="0"/>
          <w:color w:val="444444"/>
          <w:sz w:val="48"/>
          <w:szCs w:val="48"/>
        </w:rPr>
        <w:t>Base Settings</w:t>
      </w:r>
      <w:bookmarkEnd w:id="308"/>
    </w:p>
    <w:p w:rsidR="00C17D61" w:rsidRPr="00C17D61" w:rsidRDefault="00C17D61" w:rsidP="00C17D61">
      <w:pPr>
        <w:numPr>
          <w:ilvl w:val="0"/>
          <w:numId w:val="90"/>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Main Menu Scene</w:t>
      </w:r>
      <w:r w:rsidRPr="00C17D61">
        <w:rPr>
          <w:rFonts w:ascii="Arial" w:hAnsi="Arial" w:cs="Arial"/>
          <w:color w:val="333333"/>
          <w:lang w:val="en-US"/>
        </w:rPr>
        <w:br/>
        <w:t>Set to </w:t>
      </w:r>
      <w:r w:rsidRPr="00C17D61">
        <w:rPr>
          <w:rStyle w:val="nfase"/>
          <w:rFonts w:ascii="Arial" w:hAnsi="Arial" w:cs="Arial"/>
          <w:color w:val="000000"/>
          <w:sz w:val="26"/>
          <w:szCs w:val="26"/>
          <w:lang w:val="en-US"/>
        </w:rPr>
        <w:t>0 Main Menu</w:t>
      </w:r>
      <w:r w:rsidRPr="00C17D61">
        <w:rPr>
          <w:rStyle w:val="apple-converted-space"/>
          <w:rFonts w:ascii="Arial" w:hAnsi="Arial" w:cs="Arial"/>
          <w:color w:val="333333"/>
          <w:lang w:val="en-US"/>
        </w:rPr>
        <w:t> </w:t>
      </w:r>
      <w:r w:rsidRPr="00C17D61">
        <w:rPr>
          <w:rFonts w:ascii="Arial" w:hAnsi="Arial" w:cs="Arial"/>
          <w:color w:val="333333"/>
          <w:lang w:val="en-US"/>
        </w:rPr>
        <w:t>(the name of the scene we want the main menu to be displayed).</w:t>
      </w:r>
      <w:r w:rsidRPr="00C17D61">
        <w:rPr>
          <w:rFonts w:ascii="Arial" w:hAnsi="Arial" w:cs="Arial"/>
          <w:color w:val="333333"/>
          <w:lang w:val="en-US"/>
        </w:rPr>
        <w:br/>
        <w:t>This setting is used to return to the main menu scene when quitting a game.</w:t>
      </w:r>
    </w:p>
    <w:p w:rsidR="00C17D61" w:rsidRPr="00C17D61" w:rsidRDefault="00C17D61" w:rsidP="00C17D61">
      <w:pPr>
        <w:numPr>
          <w:ilvl w:val="0"/>
          <w:numId w:val="90"/>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Auto Call</w:t>
      </w:r>
      <w:r w:rsidRPr="00C17D61">
        <w:rPr>
          <w:rFonts w:ascii="Arial" w:hAnsi="Arial" w:cs="Arial"/>
          <w:color w:val="333333"/>
          <w:lang w:val="en-US"/>
        </w:rPr>
        <w:br/>
      </w:r>
      <w:r w:rsidRPr="00C17D61">
        <w:rPr>
          <w:rStyle w:val="nfase"/>
          <w:rFonts w:ascii="Arial" w:hAnsi="Arial" w:cs="Arial"/>
          <w:color w:val="000000"/>
          <w:sz w:val="26"/>
          <w:szCs w:val="26"/>
          <w:lang w:val="en-US"/>
        </w:rPr>
        <w:t>Enable</w:t>
      </w:r>
      <w:r w:rsidRPr="00C17D61">
        <w:rPr>
          <w:rStyle w:val="apple-converted-space"/>
          <w:rFonts w:ascii="Arial" w:hAnsi="Arial" w:cs="Arial"/>
          <w:color w:val="333333"/>
          <w:lang w:val="en-US"/>
        </w:rPr>
        <w:t> </w:t>
      </w:r>
      <w:r w:rsidRPr="00C17D61">
        <w:rPr>
          <w:rFonts w:ascii="Arial" w:hAnsi="Arial" w:cs="Arial"/>
          <w:color w:val="333333"/>
          <w:lang w:val="en-US"/>
        </w:rPr>
        <w:t>this setting.</w:t>
      </w:r>
      <w:r w:rsidRPr="00C17D61">
        <w:rPr>
          <w:rFonts w:ascii="Arial" w:hAnsi="Arial" w:cs="Arial"/>
          <w:color w:val="333333"/>
          <w:lang w:val="en-US"/>
        </w:rPr>
        <w:br/>
        <w:t>The main menu will automatically be called in the main menu scene.</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09" w:name="_Toc437782782"/>
      <w:r>
        <w:rPr>
          <w:rFonts w:ascii="Arial" w:hAnsi="Arial" w:cs="Arial"/>
          <w:b w:val="0"/>
          <w:bCs w:val="0"/>
          <w:color w:val="444444"/>
          <w:sz w:val="48"/>
          <w:szCs w:val="48"/>
        </w:rPr>
        <w:t>New Game Settings</w:t>
      </w:r>
      <w:bookmarkEnd w:id="309"/>
    </w:p>
    <w:p w:rsidR="00C17D61" w:rsidRPr="00C17D61" w:rsidRDefault="00C17D61" w:rsidP="00C17D61">
      <w:pPr>
        <w:numPr>
          <w:ilvl w:val="0"/>
          <w:numId w:val="91"/>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New Game Scene</w:t>
      </w:r>
      <w:r w:rsidRPr="00C17D61">
        <w:rPr>
          <w:rFonts w:ascii="Arial" w:hAnsi="Arial" w:cs="Arial"/>
          <w:color w:val="333333"/>
          <w:lang w:val="en-US"/>
        </w:rPr>
        <w:br/>
        <w:t>Set to </w:t>
      </w:r>
      <w:r w:rsidRPr="00C17D61">
        <w:rPr>
          <w:rStyle w:val="nfase"/>
          <w:rFonts w:ascii="Arial" w:hAnsi="Arial" w:cs="Arial"/>
          <w:color w:val="000000"/>
          <w:sz w:val="26"/>
          <w:szCs w:val="26"/>
          <w:lang w:val="en-US"/>
        </w:rPr>
        <w:t>1 Town</w:t>
      </w:r>
      <w:r w:rsidRPr="00C17D61">
        <w:rPr>
          <w:rFonts w:ascii="Arial" w:hAnsi="Arial" w:cs="Arial"/>
          <w:color w:val="333333"/>
          <w:lang w:val="en-US"/>
        </w:rPr>
        <w:t>.</w:t>
      </w:r>
      <w:r w:rsidRPr="00C17D61">
        <w:rPr>
          <w:rFonts w:ascii="Arial" w:hAnsi="Arial" w:cs="Arial"/>
          <w:color w:val="333333"/>
          <w:lang w:val="en-US"/>
        </w:rPr>
        <w:br/>
        <w:t>This setting tells ORK which scene should be loaded when starting a new game.</w:t>
      </w:r>
    </w:p>
    <w:p w:rsidR="00C17D61" w:rsidRDefault="00C17D61" w:rsidP="00C17D61">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10" w:name="_Toc437782783"/>
      <w:r>
        <w:rPr>
          <w:rFonts w:ascii="Arial" w:hAnsi="Arial" w:cs="Arial"/>
          <w:b w:val="0"/>
          <w:bCs w:val="0"/>
          <w:color w:val="444444"/>
          <w:sz w:val="48"/>
          <w:szCs w:val="48"/>
        </w:rPr>
        <w:t>Menu Options</w:t>
      </w:r>
      <w:bookmarkEnd w:id="310"/>
    </w:p>
    <w:p w:rsidR="00C17D61" w:rsidRPr="00C17D61" w:rsidRDefault="00C17D61" w:rsidP="00C17D61">
      <w:pPr>
        <w:numPr>
          <w:ilvl w:val="0"/>
          <w:numId w:val="92"/>
        </w:numPr>
        <w:shd w:val="clear" w:color="auto" w:fill="ECF0F1"/>
        <w:spacing w:after="150" w:line="240" w:lineRule="auto"/>
        <w:ind w:left="0"/>
        <w:rPr>
          <w:rFonts w:ascii="Arial" w:hAnsi="Arial" w:cs="Arial"/>
          <w:color w:val="333333"/>
          <w:sz w:val="24"/>
          <w:szCs w:val="24"/>
          <w:lang w:val="en-US"/>
        </w:rPr>
      </w:pPr>
      <w:r w:rsidRPr="00C17D61">
        <w:rPr>
          <w:rStyle w:val="Forte"/>
          <w:rFonts w:ascii="Arial" w:hAnsi="Arial" w:cs="Arial"/>
          <w:color w:val="333333"/>
          <w:spacing w:val="15"/>
          <w:lang w:val="en-US"/>
        </w:rPr>
        <w:t>GUI Box</w:t>
      </w:r>
      <w:r w:rsidRPr="00C17D61">
        <w:rPr>
          <w:rFonts w:ascii="Arial" w:hAnsi="Arial" w:cs="Arial"/>
          <w:b/>
          <w:bCs/>
          <w:color w:val="333333"/>
          <w:spacing w:val="15"/>
          <w:lang w:val="en-US"/>
        </w:rPr>
        <w:br/>
      </w:r>
      <w:r w:rsidRPr="00C17D61">
        <w:rPr>
          <w:rFonts w:ascii="Arial" w:hAnsi="Arial" w:cs="Arial"/>
          <w:color w:val="333333"/>
          <w:lang w:val="en-US"/>
        </w:rPr>
        <w:t>Select the main menu GUI box we just created.</w:t>
      </w:r>
      <w:r w:rsidRPr="00C17D61">
        <w:rPr>
          <w:rFonts w:ascii="Arial" w:hAnsi="Arial" w:cs="Arial"/>
          <w:color w:val="333333"/>
          <w:lang w:val="en-US"/>
        </w:rPr>
        <w:br/>
        <w:t>This GUI box will be used to display the main menu.</w:t>
      </w:r>
    </w:p>
    <w:p w:rsidR="00C17D61" w:rsidRPr="00C17D61" w:rsidRDefault="00C17D61" w:rsidP="00C17D61">
      <w:pPr>
        <w:numPr>
          <w:ilvl w:val="0"/>
          <w:numId w:val="92"/>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New Game Button</w:t>
      </w:r>
      <w:r w:rsidRPr="00C17D61">
        <w:rPr>
          <w:rFonts w:ascii="Arial" w:hAnsi="Arial" w:cs="Arial"/>
          <w:color w:val="333333"/>
          <w:lang w:val="en-US"/>
        </w:rPr>
        <w:br/>
        <w:t>Set the text of the button to </w:t>
      </w:r>
      <w:r w:rsidRPr="00C17D61">
        <w:rPr>
          <w:rStyle w:val="nfase"/>
          <w:rFonts w:ascii="Arial" w:hAnsi="Arial" w:cs="Arial"/>
          <w:color w:val="000000"/>
          <w:sz w:val="26"/>
          <w:szCs w:val="26"/>
          <w:lang w:val="en-US"/>
        </w:rPr>
        <w:t>New Game</w:t>
      </w:r>
      <w:r w:rsidRPr="00C17D61">
        <w:rPr>
          <w:rStyle w:val="apple-converted-space"/>
          <w:rFonts w:ascii="Arial" w:hAnsi="Arial" w:cs="Arial"/>
          <w:color w:val="333333"/>
          <w:lang w:val="en-US"/>
        </w:rPr>
        <w:t> </w:t>
      </w:r>
      <w:r w:rsidRPr="00C17D61">
        <w:rPr>
          <w:rFonts w:ascii="Arial" w:hAnsi="Arial" w:cs="Arial"/>
          <w:color w:val="333333"/>
          <w:lang w:val="en-US"/>
        </w:rPr>
        <w:t>(or however you want to name it).</w:t>
      </w:r>
    </w:p>
    <w:p w:rsidR="00C17D61" w:rsidRPr="00C17D61" w:rsidRDefault="00C17D61" w:rsidP="00C17D61">
      <w:pPr>
        <w:numPr>
          <w:ilvl w:val="0"/>
          <w:numId w:val="92"/>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lastRenderedPageBreak/>
        <w:t>Load Button</w:t>
      </w:r>
      <w:r w:rsidRPr="00C17D61">
        <w:rPr>
          <w:rFonts w:ascii="Arial" w:hAnsi="Arial" w:cs="Arial"/>
          <w:color w:val="333333"/>
          <w:lang w:val="en-US"/>
        </w:rPr>
        <w:br/>
        <w:t>Set the text of the button to </w:t>
      </w:r>
      <w:r w:rsidRPr="00C17D61">
        <w:rPr>
          <w:rStyle w:val="nfase"/>
          <w:rFonts w:ascii="Arial" w:hAnsi="Arial" w:cs="Arial"/>
          <w:color w:val="000000"/>
          <w:sz w:val="26"/>
          <w:szCs w:val="26"/>
          <w:lang w:val="en-US"/>
        </w:rPr>
        <w:t>Load Game</w:t>
      </w:r>
      <w:r w:rsidRPr="00C17D61">
        <w:rPr>
          <w:rStyle w:val="apple-converted-space"/>
          <w:rFonts w:ascii="Arial" w:hAnsi="Arial" w:cs="Arial"/>
          <w:color w:val="333333"/>
          <w:lang w:val="en-US"/>
        </w:rPr>
        <w:t> </w:t>
      </w:r>
      <w:r w:rsidRPr="00C17D61">
        <w:rPr>
          <w:rFonts w:ascii="Arial" w:hAnsi="Arial" w:cs="Arial"/>
          <w:color w:val="333333"/>
          <w:lang w:val="en-US"/>
        </w:rPr>
        <w:t>(or however you want to name it).</w:t>
      </w:r>
    </w:p>
    <w:p w:rsidR="00C17D61" w:rsidRPr="00C17D61" w:rsidRDefault="00C17D61" w:rsidP="00C17D61">
      <w:pPr>
        <w:numPr>
          <w:ilvl w:val="0"/>
          <w:numId w:val="92"/>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Show Language</w:t>
      </w:r>
      <w:r w:rsidRPr="00C17D61">
        <w:rPr>
          <w:rFonts w:ascii="Arial" w:hAnsi="Arial" w:cs="Arial"/>
          <w:color w:val="333333"/>
          <w:lang w:val="en-US"/>
        </w:rPr>
        <w:br/>
      </w:r>
      <w:r w:rsidRPr="00C17D61">
        <w:rPr>
          <w:rStyle w:val="nfase"/>
          <w:rFonts w:ascii="Arial" w:hAnsi="Arial" w:cs="Arial"/>
          <w:color w:val="000000"/>
          <w:sz w:val="26"/>
          <w:szCs w:val="26"/>
          <w:lang w:val="en-US"/>
        </w:rPr>
        <w:t>Disable</w:t>
      </w:r>
      <w:r w:rsidRPr="00C17D61">
        <w:rPr>
          <w:rFonts w:ascii="Arial" w:hAnsi="Arial" w:cs="Arial"/>
          <w:color w:val="333333"/>
          <w:lang w:val="en-US"/>
        </w:rPr>
        <w:t> this setting.</w:t>
      </w:r>
      <w:r w:rsidRPr="00C17D61">
        <w:rPr>
          <w:rFonts w:ascii="Arial" w:hAnsi="Arial" w:cs="Arial"/>
          <w:color w:val="333333"/>
          <w:lang w:val="en-US"/>
        </w:rPr>
        <w:br/>
        <w:t>We don’t need a language button in our game.</w:t>
      </w:r>
    </w:p>
    <w:p w:rsidR="00C17D61" w:rsidRPr="00C17D61" w:rsidRDefault="00C17D61" w:rsidP="00C17D61">
      <w:pPr>
        <w:numPr>
          <w:ilvl w:val="0"/>
          <w:numId w:val="92"/>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Show About</w:t>
      </w:r>
      <w:r w:rsidRPr="00C17D61">
        <w:rPr>
          <w:rFonts w:ascii="Arial" w:hAnsi="Arial" w:cs="Arial"/>
          <w:color w:val="333333"/>
          <w:lang w:val="en-US"/>
        </w:rPr>
        <w:br/>
        <w:t>Disable this setting.</w:t>
      </w:r>
      <w:r w:rsidRPr="00C17D61">
        <w:rPr>
          <w:rFonts w:ascii="Arial" w:hAnsi="Arial" w:cs="Arial"/>
          <w:color w:val="333333"/>
          <w:lang w:val="en-US"/>
        </w:rPr>
        <w:br/>
        <w:t>We don’t need an about button in our game.</w:t>
      </w:r>
    </w:p>
    <w:p w:rsidR="00C17D61" w:rsidRPr="00C17D61" w:rsidRDefault="00C17D61" w:rsidP="00C17D61">
      <w:pPr>
        <w:numPr>
          <w:ilvl w:val="0"/>
          <w:numId w:val="92"/>
        </w:numPr>
        <w:shd w:val="clear" w:color="auto" w:fill="ECF0F1"/>
        <w:spacing w:after="150" w:line="240" w:lineRule="auto"/>
        <w:ind w:left="0"/>
        <w:rPr>
          <w:rFonts w:ascii="Arial" w:hAnsi="Arial" w:cs="Arial"/>
          <w:color w:val="333333"/>
          <w:lang w:val="en-US"/>
        </w:rPr>
      </w:pPr>
      <w:r w:rsidRPr="00C17D61">
        <w:rPr>
          <w:rStyle w:val="Forte"/>
          <w:rFonts w:ascii="Arial" w:hAnsi="Arial" w:cs="Arial"/>
          <w:color w:val="333333"/>
          <w:spacing w:val="15"/>
          <w:lang w:val="en-US"/>
        </w:rPr>
        <w:t>Exit Button</w:t>
      </w:r>
      <w:r w:rsidRPr="00C17D61">
        <w:rPr>
          <w:rFonts w:ascii="Arial" w:hAnsi="Arial" w:cs="Arial"/>
          <w:color w:val="333333"/>
          <w:lang w:val="en-US"/>
        </w:rPr>
        <w:br/>
        <w:t>Set the text of the button to </w:t>
      </w:r>
      <w:r w:rsidRPr="00C17D61">
        <w:rPr>
          <w:rStyle w:val="nfase"/>
          <w:rFonts w:ascii="Arial" w:hAnsi="Arial" w:cs="Arial"/>
          <w:color w:val="000000"/>
          <w:sz w:val="26"/>
          <w:szCs w:val="26"/>
          <w:lang w:val="en-US"/>
        </w:rPr>
        <w:t>Exit</w:t>
      </w:r>
      <w:r w:rsidRPr="00C17D61">
        <w:rPr>
          <w:rStyle w:val="apple-converted-space"/>
          <w:rFonts w:ascii="Arial" w:hAnsi="Arial" w:cs="Arial"/>
          <w:color w:val="333333"/>
          <w:lang w:val="en-US"/>
        </w:rPr>
        <w:t> </w:t>
      </w:r>
      <w:r w:rsidRPr="00C17D61">
        <w:rPr>
          <w:rFonts w:ascii="Arial" w:hAnsi="Arial" w:cs="Arial"/>
          <w:color w:val="333333"/>
          <w:lang w:val="en-US"/>
        </w:rPr>
        <w:t>(or however you want to name it).</w:t>
      </w:r>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Ignore the rest of the settings and click on </w:t>
      </w:r>
      <w:r w:rsidRPr="00C17D61">
        <w:rPr>
          <w:rStyle w:val="nfase"/>
          <w:rFonts w:ascii="Arial" w:hAnsi="Arial" w:cs="Arial"/>
          <w:color w:val="333333"/>
          <w:lang w:val="en-US"/>
        </w:rPr>
        <w:t>Save Settings</w:t>
      </w:r>
      <w:r w:rsidRPr="00C17D61">
        <w:rPr>
          <w:rFonts w:ascii="Arial" w:hAnsi="Arial" w:cs="Arial"/>
          <w:color w:val="333333"/>
          <w:lang w:val="en-US"/>
        </w:rPr>
        <w:t>. Confirm saving.</w:t>
      </w:r>
    </w:p>
    <w:p w:rsidR="00C17D61" w:rsidRPr="00C17D61" w:rsidRDefault="00C17D61" w:rsidP="00C17D6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11" w:name="_Toc437782784"/>
      <w:r w:rsidRPr="00C17D61">
        <w:rPr>
          <w:rFonts w:ascii="Arial" w:hAnsi="Arial" w:cs="Arial"/>
          <w:b w:val="0"/>
          <w:bCs w:val="0"/>
          <w:color w:val="444444"/>
          <w:sz w:val="56"/>
          <w:szCs w:val="56"/>
          <w:lang w:val="en-US"/>
        </w:rPr>
        <w:t>Testing</w:t>
      </w:r>
      <w:bookmarkEnd w:id="311"/>
    </w:p>
    <w:p w:rsidR="00C17D61" w:rsidRPr="00C17D61" w:rsidRDefault="00C17D61" w:rsidP="00C17D61">
      <w:pPr>
        <w:pStyle w:val="NormalWeb"/>
        <w:shd w:val="clear" w:color="auto" w:fill="FFFFFF"/>
        <w:spacing w:before="0" w:beforeAutospacing="0" w:after="300" w:afterAutospacing="0"/>
        <w:rPr>
          <w:rFonts w:ascii="Arial" w:hAnsi="Arial" w:cs="Arial"/>
          <w:color w:val="333333"/>
          <w:lang w:val="en-US"/>
        </w:rPr>
      </w:pPr>
      <w:r w:rsidRPr="00C17D61">
        <w:rPr>
          <w:rFonts w:ascii="Arial" w:hAnsi="Arial" w:cs="Arial"/>
          <w:color w:val="333333"/>
          <w:lang w:val="en-US"/>
        </w:rPr>
        <w:t>Open the main menu scene (</w:t>
      </w:r>
      <w:r w:rsidRPr="00C17D61">
        <w:rPr>
          <w:rStyle w:val="nfase"/>
          <w:rFonts w:ascii="Arial" w:hAnsi="Arial" w:cs="Arial"/>
          <w:color w:val="333333"/>
          <w:lang w:val="en-US"/>
        </w:rPr>
        <w:t>0 Main Menu</w:t>
      </w:r>
      <w:r w:rsidRPr="00C17D61">
        <w:rPr>
          <w:rFonts w:ascii="Arial" w:hAnsi="Arial" w:cs="Arial"/>
          <w:color w:val="333333"/>
          <w:lang w:val="en-US"/>
        </w:rPr>
        <w:t>) and hit play – you should now see the main menu you just created.</w:t>
      </w:r>
    </w:p>
    <w:p w:rsidR="00C17D61" w:rsidRDefault="00C17D61"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914650" cy="1914525"/>
            <wp:effectExtent l="19050" t="0" r="0" b="0"/>
            <wp:docPr id="191" name="Imagem 191" descr="gametutorial_2_the_main_menu1">
              <a:hlinkClick xmlns:a="http://schemas.openxmlformats.org/drawingml/2006/main" r:id="rId1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gametutorial_2_the_main_menu1">
                      <a:hlinkClick r:id="rId191"/>
                    </pic:cNvPr>
                    <pic:cNvPicPr>
                      <a:picLocks noChangeAspect="1" noChangeArrowheads="1"/>
                    </pic:cNvPicPr>
                  </pic:nvPicPr>
                  <pic:blipFill>
                    <a:blip r:embed="rId192" cstate="print"/>
                    <a:srcRect/>
                    <a:stretch>
                      <a:fillRect/>
                    </a:stretch>
                  </pic:blipFill>
                  <pic:spPr bwMode="auto">
                    <a:xfrm>
                      <a:off x="0" y="0"/>
                      <a:ext cx="2914650" cy="1914525"/>
                    </a:xfrm>
                    <a:prstGeom prst="rect">
                      <a:avLst/>
                    </a:prstGeom>
                    <a:noFill/>
                    <a:ln w="9525">
                      <a:noFill/>
                      <a:miter lim="800000"/>
                      <a:headEnd/>
                      <a:tailEnd/>
                    </a:ln>
                  </pic:spPr>
                </pic:pic>
              </a:graphicData>
            </a:graphic>
          </wp:inline>
        </w:drawing>
      </w:r>
    </w:p>
    <w:p w:rsidR="00C17D61" w:rsidRPr="00C17D61" w:rsidRDefault="00C17D61" w:rsidP="008E5BA7">
      <w:pPr>
        <w:pStyle w:val="NormalWeb"/>
        <w:shd w:val="clear" w:color="auto" w:fill="FFFFFF"/>
        <w:spacing w:before="0" w:beforeAutospacing="0" w:after="300" w:afterAutospacing="0"/>
        <w:jc w:val="center"/>
        <w:rPr>
          <w:rFonts w:ascii="Arial" w:hAnsi="Arial" w:cs="Arial"/>
          <w:color w:val="333333"/>
          <w:lang w:val="en-US"/>
        </w:rPr>
      </w:pPr>
      <w:r w:rsidRPr="00C17D61">
        <w:rPr>
          <w:rFonts w:ascii="Arial" w:hAnsi="Arial" w:cs="Arial"/>
          <w:color w:val="333333"/>
          <w:lang w:val="en-US"/>
        </w:rPr>
        <w:t>And that’s it for now – the </w:t>
      </w:r>
      <w:r w:rsidRPr="00C17D61">
        <w:rPr>
          <w:rStyle w:val="Forte"/>
          <w:rFonts w:ascii="Arial" w:hAnsi="Arial" w:cs="Arial"/>
          <w:color w:val="333333"/>
          <w:lang w:val="en-US"/>
        </w:rPr>
        <w:t>next lesson</w:t>
      </w:r>
      <w:r w:rsidRPr="00C17D61">
        <w:rPr>
          <w:rFonts w:ascii="Arial" w:hAnsi="Arial" w:cs="Arial"/>
          <w:color w:val="333333"/>
          <w:lang w:val="en-US"/>
        </w:rPr>
        <w:t> will cover</w:t>
      </w:r>
      <w:r w:rsidRPr="00C17D61">
        <w:rPr>
          <w:rStyle w:val="apple-converted-space"/>
          <w:rFonts w:ascii="Arial" w:eastAsiaTheme="majorEastAsia" w:hAnsi="Arial" w:cs="Arial"/>
          <w:b/>
          <w:bCs/>
          <w:color w:val="333333"/>
          <w:lang w:val="en-US"/>
        </w:rPr>
        <w:t> </w:t>
      </w:r>
      <w:r w:rsidRPr="00C17D61">
        <w:rPr>
          <w:rStyle w:val="Forte"/>
          <w:rFonts w:ascii="Arial" w:hAnsi="Arial" w:cs="Arial"/>
          <w:color w:val="333333"/>
          <w:lang w:val="en-US"/>
        </w:rPr>
        <w:t>getting a player into your game</w:t>
      </w:r>
      <w:r w:rsidRPr="00C17D61">
        <w:rPr>
          <w:rFonts w:ascii="Arial" w:hAnsi="Arial" w:cs="Arial"/>
          <w:color w:val="333333"/>
          <w:lang w:val="en-US"/>
        </w:rPr>
        <w:t>.</w:t>
      </w: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EA41C3" w:rsidRPr="003D3F29" w:rsidRDefault="00EA41C3" w:rsidP="00EA41C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12" w:name="_Toc437782785"/>
      <w:r w:rsidRPr="003D3F29">
        <w:rPr>
          <w:rFonts w:ascii="Arial" w:hAnsi="Arial" w:cs="Arial"/>
          <w:b w:val="0"/>
          <w:bCs w:val="0"/>
          <w:color w:val="444444"/>
          <w:sz w:val="53"/>
          <w:szCs w:val="53"/>
          <w:highlight w:val="yellow"/>
          <w:lang w:val="en-US"/>
        </w:rPr>
        <w:t>03. Adding the player</w:t>
      </w:r>
      <w:bookmarkEnd w:id="312"/>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Every game needs a player, so let’s create one!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Open the ORK Framework editor using the Unity® menu: </w:t>
      </w:r>
      <w:r w:rsidRPr="00EA41C3">
        <w:rPr>
          <w:rStyle w:val="Forte"/>
          <w:rFonts w:ascii="Arial" w:hAnsi="Arial" w:cs="Arial"/>
          <w:color w:val="333333"/>
          <w:lang w:val="en-US"/>
        </w:rPr>
        <w:t>Window &gt; ORK Framework</w:t>
      </w:r>
      <w:r w:rsidRPr="00EA41C3">
        <w:rPr>
          <w:rFonts w:ascii="Arial" w:hAnsi="Arial" w:cs="Arial"/>
          <w:color w:val="333333"/>
          <w:lang w:val="en-US"/>
        </w:rPr>
        <w:t>.</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13" w:name="_Toc437782786"/>
      <w:r w:rsidRPr="00EA41C3">
        <w:rPr>
          <w:rFonts w:ascii="Arial" w:hAnsi="Arial" w:cs="Arial"/>
          <w:b w:val="0"/>
          <w:bCs w:val="0"/>
          <w:color w:val="444444"/>
          <w:sz w:val="56"/>
          <w:szCs w:val="56"/>
          <w:lang w:val="en-US"/>
        </w:rPr>
        <w:lastRenderedPageBreak/>
        <w:t>Setting up a player combatant</w:t>
      </w:r>
      <w:bookmarkEnd w:id="313"/>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 combatant simply is an entity, that can participate in battles – every combatant could be used as the player during the game.</w:t>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Navigate to </w:t>
      </w:r>
      <w:r w:rsidRPr="00EA41C3">
        <w:rPr>
          <w:rStyle w:val="Forte"/>
          <w:rFonts w:ascii="Arial" w:hAnsi="Arial" w:cs="Arial"/>
          <w:color w:val="333333"/>
          <w:lang w:val="en-US"/>
        </w:rPr>
        <w:t>Combatants &gt; Combatants</w:t>
      </w:r>
      <w:r w:rsidRPr="00EA41C3">
        <w:rPr>
          <w:rFonts w:ascii="Arial" w:hAnsi="Arial" w:cs="Arial"/>
          <w:color w:val="333333"/>
          <w:lang w:val="en-US"/>
        </w:rPr>
        <w:t xml:space="preserve">. We will edit the default combatant and use it as our player. </w:t>
      </w:r>
      <w:r>
        <w:rPr>
          <w:rFonts w:ascii="Arial" w:hAnsi="Arial" w:cs="Arial"/>
          <w:color w:val="333333"/>
        </w:rPr>
        <w:t>Change the following settings.</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14" w:name="_Toc437782787"/>
      <w:r>
        <w:rPr>
          <w:rFonts w:ascii="Arial" w:hAnsi="Arial" w:cs="Arial"/>
          <w:b w:val="0"/>
          <w:bCs w:val="0"/>
          <w:color w:val="444444"/>
          <w:sz w:val="48"/>
          <w:szCs w:val="48"/>
        </w:rPr>
        <w:t>Content Information</w:t>
      </w:r>
      <w:bookmarkEnd w:id="314"/>
    </w:p>
    <w:p w:rsidR="00EA41C3" w:rsidRPr="00EA41C3" w:rsidRDefault="00EA41C3" w:rsidP="00EA41C3">
      <w:pPr>
        <w:numPr>
          <w:ilvl w:val="0"/>
          <w:numId w:val="93"/>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Name</w:t>
      </w:r>
      <w:r w:rsidRPr="00EA41C3">
        <w:rPr>
          <w:rFonts w:ascii="Arial" w:hAnsi="Arial" w:cs="Arial"/>
          <w:color w:val="333333"/>
          <w:lang w:val="en-US"/>
        </w:rPr>
        <w:br/>
        <w:t>Change to </w:t>
      </w:r>
      <w:r w:rsidRPr="00EA41C3">
        <w:rPr>
          <w:rStyle w:val="nfase"/>
          <w:rFonts w:ascii="Arial" w:hAnsi="Arial" w:cs="Arial"/>
          <w:color w:val="000000"/>
          <w:sz w:val="26"/>
          <w:szCs w:val="26"/>
          <w:lang w:val="en-US"/>
        </w:rPr>
        <w:t>Brown Pants</w:t>
      </w:r>
      <w:r w:rsidRPr="00EA41C3">
        <w:rPr>
          <w:rStyle w:val="apple-converted-space"/>
          <w:rFonts w:ascii="Arial" w:hAnsi="Arial" w:cs="Arial"/>
          <w:color w:val="333333"/>
          <w:lang w:val="en-US"/>
        </w:rPr>
        <w:t> </w:t>
      </w:r>
      <w:r w:rsidRPr="00EA41C3">
        <w:rPr>
          <w:rFonts w:ascii="Arial" w:hAnsi="Arial" w:cs="Arial"/>
          <w:color w:val="333333"/>
          <w:lang w:val="en-US"/>
        </w:rPr>
        <w:t>(or whatever name you want your player to have).</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15" w:name="_Toc437782788"/>
      <w:r>
        <w:rPr>
          <w:rFonts w:ascii="Arial" w:hAnsi="Arial" w:cs="Arial"/>
          <w:b w:val="0"/>
          <w:bCs w:val="0"/>
          <w:color w:val="444444"/>
          <w:sz w:val="48"/>
          <w:szCs w:val="48"/>
        </w:rPr>
        <w:t>Base Settings &gt; Prefab Settings</w:t>
      </w:r>
      <w:bookmarkEnd w:id="315"/>
    </w:p>
    <w:p w:rsidR="00EA41C3" w:rsidRPr="00EA41C3" w:rsidRDefault="00EA41C3" w:rsidP="00EA41C3">
      <w:pPr>
        <w:numPr>
          <w:ilvl w:val="0"/>
          <w:numId w:val="94"/>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Prefab</w:t>
      </w:r>
      <w:r w:rsidRPr="00EA41C3">
        <w:rPr>
          <w:rFonts w:ascii="Arial" w:hAnsi="Arial" w:cs="Arial"/>
          <w:color w:val="333333"/>
          <w:lang w:val="en-US"/>
        </w:rPr>
        <w:br/>
        <w:t>Select the</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Brown Pants</w:t>
      </w:r>
      <w:r w:rsidRPr="00EA41C3">
        <w:rPr>
          <w:rStyle w:val="apple-converted-space"/>
          <w:rFonts w:ascii="Arial" w:hAnsi="Arial" w:cs="Arial"/>
          <w:color w:val="333333"/>
          <w:lang w:val="en-US"/>
        </w:rPr>
        <w:t> </w:t>
      </w:r>
      <w:r w:rsidRPr="00EA41C3">
        <w:rPr>
          <w:rFonts w:ascii="Arial" w:hAnsi="Arial" w:cs="Arial"/>
          <w:color w:val="333333"/>
          <w:lang w:val="en-US"/>
        </w:rPr>
        <w:t>prefab (located at</w:t>
      </w:r>
      <w:r w:rsidRPr="00EA41C3">
        <w:rPr>
          <w:rStyle w:val="apple-converted-space"/>
          <w:rFonts w:ascii="Arial" w:hAnsi="Arial" w:cs="Arial"/>
          <w:color w:val="333333"/>
          <w:lang w:val="en-US"/>
        </w:rPr>
        <w:t> </w:t>
      </w:r>
      <w:r w:rsidRPr="00EA41C3">
        <w:rPr>
          <w:rFonts w:ascii="Arial" w:hAnsi="Arial" w:cs="Arial"/>
          <w:b/>
          <w:bCs/>
          <w:color w:val="333333"/>
          <w:spacing w:val="15"/>
          <w:lang w:val="en-US"/>
        </w:rPr>
        <w:t>Assets/Tutorial Resources/Prefabs/Combatants/</w:t>
      </w:r>
      <w:r w:rsidRPr="00EA41C3">
        <w:rPr>
          <w:rFonts w:ascii="Arial" w:hAnsi="Arial" w:cs="Arial"/>
          <w:color w:val="333333"/>
          <w:lang w:val="en-US"/>
        </w:rPr>
        <w:t>).</w:t>
      </w:r>
      <w:r w:rsidRPr="00EA41C3">
        <w:rPr>
          <w:rFonts w:ascii="Arial" w:hAnsi="Arial" w:cs="Arial"/>
          <w:color w:val="333333"/>
          <w:lang w:val="en-US"/>
        </w:rPr>
        <w:br/>
        <w:t>This is the prefab used represent a combatant in a scene.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We can ignore the rest of the settings for now. Save the changes using </w:t>
      </w:r>
      <w:r w:rsidRPr="00EA41C3">
        <w:rPr>
          <w:rStyle w:val="nfase"/>
          <w:rFonts w:ascii="Arial" w:hAnsi="Arial" w:cs="Arial"/>
          <w:color w:val="333333"/>
          <w:lang w:val="en-US"/>
        </w:rPr>
        <w:t>Save Settings</w:t>
      </w:r>
      <w:r w:rsidRPr="00EA41C3">
        <w:rPr>
          <w:rFonts w:ascii="Arial" w:hAnsi="Arial" w:cs="Arial"/>
          <w:color w:val="333333"/>
          <w:lang w:val="en-US"/>
        </w:rPr>
        <w:t>. Confirm saving.</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16" w:name="_Toc437782789"/>
      <w:r w:rsidRPr="00EA41C3">
        <w:rPr>
          <w:rFonts w:ascii="Arial" w:hAnsi="Arial" w:cs="Arial"/>
          <w:b w:val="0"/>
          <w:bCs w:val="0"/>
          <w:color w:val="444444"/>
          <w:sz w:val="56"/>
          <w:szCs w:val="56"/>
          <w:lang w:val="en-US"/>
        </w:rPr>
        <w:t>Creating a game event to spawn the player</w:t>
      </w:r>
      <w:bookmarkEnd w:id="316"/>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that we have a combatant with a prefab, we want to spawn it in the first scene of our game. This is done using a </w:t>
      </w:r>
      <w:r w:rsidRPr="00EA41C3">
        <w:rPr>
          <w:rStyle w:val="Forte"/>
          <w:rFonts w:ascii="Arial" w:hAnsi="Arial" w:cs="Arial"/>
          <w:color w:val="333333"/>
          <w:lang w:val="en-US"/>
        </w:rPr>
        <w:t>Game Event</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Select the </w:t>
      </w:r>
      <w:r w:rsidRPr="00EA41C3">
        <w:rPr>
          <w:rStyle w:val="Forte"/>
          <w:rFonts w:ascii="Arial" w:hAnsi="Arial" w:cs="Arial"/>
          <w:color w:val="333333"/>
          <w:lang w:val="en-US"/>
        </w:rPr>
        <w:t>Events</w:t>
      </w:r>
      <w:r w:rsidRPr="00EA41C3">
        <w:rPr>
          <w:rStyle w:val="apple-converted-space"/>
          <w:rFonts w:ascii="Arial" w:hAnsi="Arial" w:cs="Arial"/>
          <w:color w:val="333333"/>
          <w:lang w:val="en-US"/>
        </w:rPr>
        <w:t> </w:t>
      </w:r>
      <w:r w:rsidRPr="00EA41C3">
        <w:rPr>
          <w:rFonts w:ascii="Arial" w:hAnsi="Arial" w:cs="Arial"/>
          <w:color w:val="333333"/>
          <w:lang w:val="en-US"/>
        </w:rPr>
        <w:t>section in the ORK Framework editor and click on </w:t>
      </w:r>
      <w:r w:rsidRPr="00EA41C3">
        <w:rPr>
          <w:rStyle w:val="nfase"/>
          <w:rFonts w:ascii="Arial" w:hAnsi="Arial" w:cs="Arial"/>
          <w:color w:val="333333"/>
          <w:lang w:val="en-US"/>
        </w:rPr>
        <w:t>New Game Event</w:t>
      </w:r>
      <w:r w:rsidRPr="00EA41C3">
        <w:rPr>
          <w:rFonts w:ascii="Arial" w:hAnsi="Arial" w:cs="Arial"/>
          <w:color w:val="333333"/>
          <w:lang w:val="en-US"/>
        </w:rPr>
        <w:t>. Events are created using a node editor – basically you add different </w:t>
      </w:r>
      <w:r w:rsidRPr="00EA41C3">
        <w:rPr>
          <w:rStyle w:val="nfase"/>
          <w:rFonts w:ascii="Arial" w:hAnsi="Arial" w:cs="Arial"/>
          <w:color w:val="333333"/>
          <w:lang w:val="en-US"/>
        </w:rPr>
        <w:t>steps</w:t>
      </w:r>
      <w:r w:rsidRPr="00EA41C3">
        <w:rPr>
          <w:rStyle w:val="apple-converted-space"/>
          <w:rFonts w:ascii="Arial" w:hAnsi="Arial" w:cs="Arial"/>
          <w:color w:val="333333"/>
          <w:lang w:val="en-US"/>
        </w:rPr>
        <w:t> </w:t>
      </w:r>
      <w:r w:rsidRPr="00EA41C3">
        <w:rPr>
          <w:rFonts w:ascii="Arial" w:hAnsi="Arial" w:cs="Arial"/>
          <w:color w:val="333333"/>
          <w:lang w:val="en-US"/>
        </w:rPr>
        <w:t>and connect them with each other, the steps will be executed in the order according to their connections.</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Each step is represented by a box displayed in the editor. The start of the event is at the</w:t>
      </w:r>
      <w:r w:rsidRPr="00EA41C3">
        <w:rPr>
          <w:rStyle w:val="apple-converted-space"/>
          <w:rFonts w:ascii="Arial" w:hAnsi="Arial" w:cs="Arial"/>
          <w:color w:val="333333"/>
          <w:lang w:val="en-US"/>
        </w:rPr>
        <w:t> </w:t>
      </w:r>
      <w:r w:rsidRPr="00EA41C3">
        <w:rPr>
          <w:rStyle w:val="nfase"/>
          <w:rFonts w:ascii="Arial" w:hAnsi="Arial" w:cs="Arial"/>
          <w:color w:val="333333"/>
          <w:lang w:val="en-US"/>
        </w:rPr>
        <w:t>Event Settings</w:t>
      </w:r>
      <w:r w:rsidRPr="00EA41C3">
        <w:rPr>
          <w:rFonts w:ascii="Arial" w:hAnsi="Arial" w:cs="Arial"/>
          <w:color w:val="333333"/>
          <w:lang w:val="en-US"/>
        </w:rPr>
        <w:t>box, the step connected to the </w:t>
      </w:r>
      <w:r w:rsidRPr="00EA41C3">
        <w:rPr>
          <w:rStyle w:val="nfase"/>
          <w:rFonts w:ascii="Arial" w:hAnsi="Arial" w:cs="Arial"/>
          <w:color w:val="333333"/>
          <w:lang w:val="en-US"/>
        </w:rPr>
        <w:t>Start </w:t>
      </w:r>
      <w:r w:rsidRPr="00EA41C3">
        <w:rPr>
          <w:rFonts w:ascii="Arial" w:hAnsi="Arial" w:cs="Arial"/>
          <w:color w:val="333333"/>
          <w:lang w:val="en-US"/>
        </w:rPr>
        <w:t>slot. Slot’s are the fields that connect the steps with each other. Steps are added using the context menu (right-click) – if you right-click on a step’s slots, the new step will be connected automatically.</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You can learn more about the node editor used to create events in this</w:t>
      </w:r>
      <w:r w:rsidRPr="00EA41C3">
        <w:rPr>
          <w:rStyle w:val="apple-converted-space"/>
          <w:rFonts w:ascii="Arial" w:hAnsi="Arial" w:cs="Arial"/>
          <w:color w:val="333333"/>
          <w:lang w:val="en-US"/>
        </w:rPr>
        <w:t> </w:t>
      </w:r>
      <w:hyperlink r:id="rId193" w:tooltip="Node Editor" w:history="1">
        <w:r w:rsidRPr="00EA41C3">
          <w:rPr>
            <w:rStyle w:val="Hyperlink"/>
            <w:rFonts w:ascii="Arial" w:hAnsi="Arial" w:cs="Arial"/>
            <w:b/>
            <w:bCs/>
            <w:color w:val="213C5D"/>
            <w:lang w:val="en-US"/>
          </w:rPr>
          <w:t>how-to</w:t>
        </w:r>
      </w:hyperlink>
      <w:r w:rsidRPr="00EA41C3">
        <w:rPr>
          <w:rFonts w:ascii="Arial" w:hAnsi="Arial" w:cs="Arial"/>
          <w:color w:val="333333"/>
          <w:lang w:val="en-US"/>
        </w:rPr>
        <w:t>.</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3990975" cy="2000250"/>
            <wp:effectExtent l="19050" t="0" r="9525" b="0"/>
            <wp:docPr id="193" name="Imagem 193" descr="gametutorial_3_adding_the_player2">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gametutorial_3_adding_the_player2">
                      <a:hlinkClick r:id="rId194"/>
                    </pic:cNvPr>
                    <pic:cNvPicPr>
                      <a:picLocks noChangeAspect="1" noChangeArrowheads="1"/>
                    </pic:cNvPicPr>
                  </pic:nvPicPr>
                  <pic:blipFill>
                    <a:blip r:embed="rId195" cstate="print"/>
                    <a:srcRect/>
                    <a:stretch>
                      <a:fillRect/>
                    </a:stretch>
                  </pic:blipFill>
                  <pic:spPr bwMode="auto">
                    <a:xfrm>
                      <a:off x="0" y="0"/>
                      <a:ext cx="3990975" cy="2000250"/>
                    </a:xfrm>
                    <a:prstGeom prst="rect">
                      <a:avLst/>
                    </a:prstGeom>
                    <a:noFill/>
                    <a:ln w="9525">
                      <a:noFill/>
                      <a:miter lim="800000"/>
                      <a:headEnd/>
                      <a:tailEnd/>
                    </a:ln>
                  </pic:spPr>
                </pic:pic>
              </a:graphicData>
            </a:graphic>
          </wp:inline>
        </w:drawing>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 xml:space="preserve">A simple event spawning the player needs two steps – one to join the combatant we just created to the player group, one to spawn the player in the scene. </w:t>
      </w:r>
      <w:r>
        <w:rPr>
          <w:rFonts w:ascii="Arial" w:hAnsi="Arial" w:cs="Arial"/>
          <w:color w:val="333333"/>
        </w:rPr>
        <w:t>The final event will look like this:</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81225" cy="2724150"/>
            <wp:effectExtent l="19050" t="0" r="9525" b="0"/>
            <wp:docPr id="194" name="Imagem 194" descr="gametutorial_3_adding_the_player1">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gametutorial_3_adding_the_player1">
                      <a:hlinkClick r:id="rId196"/>
                    </pic:cNvPr>
                    <pic:cNvPicPr>
                      <a:picLocks noChangeAspect="1" noChangeArrowheads="1"/>
                    </pic:cNvPicPr>
                  </pic:nvPicPr>
                  <pic:blipFill>
                    <a:blip r:embed="rId197" cstate="print"/>
                    <a:srcRect/>
                    <a:stretch>
                      <a:fillRect/>
                    </a:stretch>
                  </pic:blipFill>
                  <pic:spPr bwMode="auto">
                    <a:xfrm>
                      <a:off x="0" y="0"/>
                      <a:ext cx="2181225" cy="2724150"/>
                    </a:xfrm>
                    <a:prstGeom prst="rect">
                      <a:avLst/>
                    </a:prstGeom>
                    <a:noFill/>
                    <a:ln w="9525">
                      <a:noFill/>
                      <a:miter lim="800000"/>
                      <a:headEnd/>
                      <a:tailEnd/>
                    </a:ln>
                  </pic:spPr>
                </pic:pic>
              </a:graphicData>
            </a:graphic>
          </wp:inline>
        </w:drawing>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17" w:name="_Toc437782790"/>
      <w:r w:rsidRPr="00EA41C3">
        <w:rPr>
          <w:rFonts w:ascii="Arial" w:hAnsi="Arial" w:cs="Arial"/>
          <w:b w:val="0"/>
          <w:bCs w:val="0"/>
          <w:color w:val="444444"/>
          <w:sz w:val="48"/>
          <w:szCs w:val="48"/>
          <w:lang w:val="en-US"/>
        </w:rPr>
        <w:t>Join Active Group</w:t>
      </w:r>
      <w:bookmarkEnd w:id="317"/>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Add the first step to the event by doing a right-click on the </w:t>
      </w:r>
      <w:r w:rsidRPr="00EA41C3">
        <w:rPr>
          <w:rStyle w:val="nfase"/>
          <w:rFonts w:ascii="Arial" w:hAnsi="Arial" w:cs="Arial"/>
          <w:color w:val="333333"/>
          <w:lang w:val="en-US"/>
        </w:rPr>
        <w:t>Start</w:t>
      </w:r>
      <w:r w:rsidRPr="00EA41C3">
        <w:rPr>
          <w:rStyle w:val="apple-converted-space"/>
          <w:rFonts w:ascii="Arial" w:hAnsi="Arial" w:cs="Arial"/>
          <w:color w:val="333333"/>
          <w:lang w:val="en-US"/>
        </w:rPr>
        <w:t> </w:t>
      </w:r>
      <w:r w:rsidRPr="00EA41C3">
        <w:rPr>
          <w:rFonts w:ascii="Arial" w:hAnsi="Arial" w:cs="Arial"/>
          <w:color w:val="333333"/>
          <w:lang w:val="en-US"/>
        </w:rPr>
        <w:t>slot of the </w:t>
      </w:r>
      <w:r w:rsidRPr="00EA41C3">
        <w:rPr>
          <w:rStyle w:val="nfase"/>
          <w:rFonts w:ascii="Arial" w:hAnsi="Arial" w:cs="Arial"/>
          <w:color w:val="333333"/>
          <w:lang w:val="en-US"/>
        </w:rPr>
        <w:t>Event Settings</w:t>
      </w:r>
      <w:r w:rsidRPr="00EA41C3">
        <w:rPr>
          <w:rStyle w:val="apple-converted-space"/>
          <w:rFonts w:ascii="Arial" w:hAnsi="Arial" w:cs="Arial"/>
          <w:color w:val="333333"/>
          <w:lang w:val="en-US"/>
        </w:rPr>
        <w:t> </w:t>
      </w:r>
      <w:r w:rsidRPr="00EA41C3">
        <w:rPr>
          <w:rFonts w:ascii="Arial" w:hAnsi="Arial" w:cs="Arial"/>
          <w:color w:val="333333"/>
          <w:lang w:val="en-US"/>
        </w:rPr>
        <w:t>(the box displayed in the editor).The context menu will be displayed, select </w:t>
      </w:r>
      <w:r w:rsidRPr="00EA41C3">
        <w:rPr>
          <w:rStyle w:val="Forte"/>
          <w:rFonts w:ascii="Arial" w:hAnsi="Arial" w:cs="Arial"/>
          <w:color w:val="333333"/>
          <w:lang w:val="en-US"/>
        </w:rPr>
        <w:t>Add &gt; Active Group Steps &gt; Join Active Group</w:t>
      </w:r>
      <w:r w:rsidRPr="00EA41C3">
        <w:rPr>
          <w:rFonts w:ascii="Arial" w:hAnsi="Arial" w:cs="Arial"/>
          <w:color w:val="333333"/>
          <w:lang w:val="en-US"/>
        </w:rPr>
        <w:t>. A </w:t>
      </w:r>
      <w:r w:rsidRPr="00EA41C3">
        <w:rPr>
          <w:rStyle w:val="nfase"/>
          <w:rFonts w:ascii="Arial" w:hAnsi="Arial" w:cs="Arial"/>
          <w:color w:val="333333"/>
          <w:lang w:val="en-US"/>
        </w:rPr>
        <w:t>Join Active Group</w:t>
      </w:r>
      <w:r w:rsidRPr="00EA41C3">
        <w:rPr>
          <w:rStyle w:val="apple-converted-space"/>
          <w:rFonts w:ascii="Arial" w:hAnsi="Arial" w:cs="Arial"/>
          <w:color w:val="333333"/>
          <w:lang w:val="en-US"/>
        </w:rPr>
        <w:t> </w:t>
      </w:r>
      <w:r w:rsidRPr="00EA41C3">
        <w:rPr>
          <w:rFonts w:ascii="Arial" w:hAnsi="Arial" w:cs="Arial"/>
          <w:color w:val="333333"/>
          <w:lang w:val="en-US"/>
        </w:rPr>
        <w:t>step is now added to the event, connected to the event’s start (the</w:t>
      </w:r>
      <w:r w:rsidRPr="00EA41C3">
        <w:rPr>
          <w:rStyle w:val="apple-converted-space"/>
          <w:rFonts w:ascii="Arial" w:hAnsi="Arial" w:cs="Arial"/>
          <w:color w:val="333333"/>
          <w:lang w:val="en-US"/>
        </w:rPr>
        <w:t> </w:t>
      </w:r>
      <w:r w:rsidRPr="00EA41C3">
        <w:rPr>
          <w:rStyle w:val="nfase"/>
          <w:rFonts w:ascii="Arial" w:hAnsi="Arial" w:cs="Arial"/>
          <w:color w:val="333333"/>
          <w:lang w:val="en-US"/>
        </w:rPr>
        <w:t>Start</w:t>
      </w:r>
      <w:r w:rsidRPr="00EA41C3">
        <w:rPr>
          <w:rFonts w:ascii="Arial" w:hAnsi="Arial" w:cs="Arial"/>
          <w:color w:val="333333"/>
          <w:lang w:val="en-US"/>
        </w:rPr>
        <w:t>slot of the</w:t>
      </w:r>
      <w:r w:rsidRPr="00EA41C3">
        <w:rPr>
          <w:rStyle w:val="apple-converted-space"/>
          <w:rFonts w:ascii="Arial" w:hAnsi="Arial" w:cs="Arial"/>
          <w:color w:val="333333"/>
          <w:lang w:val="en-US"/>
        </w:rPr>
        <w:t> </w:t>
      </w:r>
      <w:r w:rsidRPr="00EA41C3">
        <w:rPr>
          <w:rFonts w:ascii="Arial" w:hAnsi="Arial" w:cs="Arial"/>
          <w:i/>
          <w:iCs/>
          <w:color w:val="333333"/>
          <w:lang w:val="en-US"/>
        </w:rPr>
        <w:t>Event Settings</w:t>
      </w:r>
      <w:r w:rsidRPr="00EA41C3">
        <w:rPr>
          <w:rFonts w:ascii="Arial" w:hAnsi="Arial" w:cs="Arial"/>
          <w:color w:val="333333"/>
          <w:lang w:val="en-US"/>
        </w:rPr>
        <w:t xml:space="preserve">) and selected in the editor. To edit a step, you need to select it (click on it). </w:t>
      </w:r>
      <w:r>
        <w:rPr>
          <w:rFonts w:ascii="Arial" w:hAnsi="Arial" w:cs="Arial"/>
          <w:color w:val="333333"/>
        </w:rPr>
        <w:t>Change the following setting.</w:t>
      </w:r>
    </w:p>
    <w:p w:rsidR="00EA41C3" w:rsidRPr="00EA41C3" w:rsidRDefault="00EA41C3" w:rsidP="00EA41C3">
      <w:pPr>
        <w:numPr>
          <w:ilvl w:val="0"/>
          <w:numId w:val="95"/>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Combatant</w:t>
      </w:r>
      <w:r w:rsidRPr="00EA41C3">
        <w:rPr>
          <w:rFonts w:ascii="Arial" w:hAnsi="Arial" w:cs="Arial"/>
          <w:color w:val="333333"/>
          <w:lang w:val="en-US"/>
        </w:rPr>
        <w:br/>
        <w:t>Select </w:t>
      </w:r>
      <w:r w:rsidRPr="00EA41C3">
        <w:rPr>
          <w:rStyle w:val="nfase"/>
          <w:rFonts w:ascii="Arial" w:hAnsi="Arial" w:cs="Arial"/>
          <w:color w:val="000000"/>
          <w:sz w:val="26"/>
          <w:szCs w:val="26"/>
          <w:lang w:val="en-US"/>
        </w:rPr>
        <w:t>Brown Pants</w:t>
      </w:r>
      <w:r w:rsidRPr="00EA41C3">
        <w:rPr>
          <w:rStyle w:val="apple-converted-space"/>
          <w:rFonts w:ascii="Arial" w:hAnsi="Arial" w:cs="Arial"/>
          <w:color w:val="333333"/>
          <w:lang w:val="en-US"/>
        </w:rPr>
        <w:t> </w:t>
      </w:r>
      <w:r w:rsidRPr="00EA41C3">
        <w:rPr>
          <w:rFonts w:ascii="Arial" w:hAnsi="Arial" w:cs="Arial"/>
          <w:color w:val="333333"/>
          <w:lang w:val="en-US"/>
        </w:rPr>
        <w:t>(the combatant we just created).</w:t>
      </w:r>
      <w:r w:rsidRPr="00EA41C3">
        <w:rPr>
          <w:rFonts w:ascii="Arial" w:hAnsi="Arial" w:cs="Arial"/>
          <w:color w:val="333333"/>
          <w:lang w:val="en-US"/>
        </w:rPr>
        <w:br/>
        <w:t>The step will add the combatant to the player group (the active group).</w:t>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18" w:name="_Toc437782791"/>
      <w:r w:rsidRPr="00EA41C3">
        <w:rPr>
          <w:rFonts w:ascii="Arial" w:hAnsi="Arial" w:cs="Arial"/>
          <w:b w:val="0"/>
          <w:bCs w:val="0"/>
          <w:color w:val="444444"/>
          <w:sz w:val="48"/>
          <w:szCs w:val="48"/>
          <w:lang w:val="en-US"/>
        </w:rPr>
        <w:t>Spawn Player</w:t>
      </w:r>
      <w:bookmarkEnd w:id="318"/>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Right-click on the </w:t>
      </w:r>
      <w:r w:rsidRPr="00EA41C3">
        <w:rPr>
          <w:rStyle w:val="nfase"/>
          <w:rFonts w:ascii="Arial" w:hAnsi="Arial" w:cs="Arial"/>
          <w:color w:val="333333"/>
          <w:lang w:val="en-US"/>
        </w:rPr>
        <w:t>Next</w:t>
      </w:r>
      <w:r w:rsidRPr="00EA41C3">
        <w:rPr>
          <w:rStyle w:val="apple-converted-space"/>
          <w:rFonts w:ascii="Arial" w:hAnsi="Arial" w:cs="Arial"/>
          <w:color w:val="333333"/>
          <w:lang w:val="en-US"/>
        </w:rPr>
        <w:t> </w:t>
      </w:r>
      <w:r w:rsidRPr="00EA41C3">
        <w:rPr>
          <w:rFonts w:ascii="Arial" w:hAnsi="Arial" w:cs="Arial"/>
          <w:color w:val="333333"/>
          <w:lang w:val="en-US"/>
        </w:rPr>
        <w:t>slot of the </w:t>
      </w:r>
      <w:r w:rsidRPr="00EA41C3">
        <w:rPr>
          <w:rStyle w:val="nfase"/>
          <w:rFonts w:ascii="Arial" w:hAnsi="Arial" w:cs="Arial"/>
          <w:color w:val="333333"/>
          <w:lang w:val="en-US"/>
        </w:rPr>
        <w:t>Join Active Group</w:t>
      </w:r>
      <w:r w:rsidRPr="00EA41C3">
        <w:rPr>
          <w:rStyle w:val="apple-converted-space"/>
          <w:rFonts w:ascii="Arial" w:hAnsi="Arial" w:cs="Arial"/>
          <w:color w:val="333333"/>
          <w:lang w:val="en-US"/>
        </w:rPr>
        <w:t> </w:t>
      </w:r>
      <w:r w:rsidRPr="00EA41C3">
        <w:rPr>
          <w:rFonts w:ascii="Arial" w:hAnsi="Arial" w:cs="Arial"/>
          <w:color w:val="333333"/>
          <w:lang w:val="en-US"/>
        </w:rPr>
        <w:t>step. Select </w:t>
      </w:r>
      <w:r w:rsidRPr="00EA41C3">
        <w:rPr>
          <w:rStyle w:val="Forte"/>
          <w:rFonts w:ascii="Arial" w:hAnsi="Arial" w:cs="Arial"/>
          <w:color w:val="333333"/>
          <w:lang w:val="en-US"/>
        </w:rPr>
        <w:t>Add &gt; Spawn Steps &gt; Spawn Player</w:t>
      </w:r>
      <w:r w:rsidRPr="00EA41C3">
        <w:rPr>
          <w:rFonts w:ascii="Arial" w:hAnsi="Arial" w:cs="Arial"/>
          <w:color w:val="333333"/>
          <w:lang w:val="en-US"/>
        </w:rPr>
        <w:t xml:space="preserve">. </w:t>
      </w:r>
      <w:r>
        <w:rPr>
          <w:rFonts w:ascii="Arial" w:hAnsi="Arial" w:cs="Arial"/>
          <w:color w:val="333333"/>
        </w:rPr>
        <w:t>Edit the following setting.</w:t>
      </w:r>
    </w:p>
    <w:p w:rsidR="00EA41C3" w:rsidRPr="00EA41C3" w:rsidRDefault="00EA41C3" w:rsidP="00EA41C3">
      <w:pPr>
        <w:numPr>
          <w:ilvl w:val="0"/>
          <w:numId w:val="96"/>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lastRenderedPageBreak/>
        <w:t>Spawn Point ID</w:t>
      </w:r>
      <w:r w:rsidRPr="00EA41C3">
        <w:rPr>
          <w:rFonts w:ascii="Arial" w:hAnsi="Arial" w:cs="Arial"/>
          <w:color w:val="333333"/>
          <w:lang w:val="en-US"/>
        </w:rPr>
        <w:br/>
        <w:t>Set to</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0</w:t>
      </w:r>
      <w:r w:rsidRPr="00EA41C3">
        <w:rPr>
          <w:rFonts w:ascii="Arial" w:hAnsi="Arial" w:cs="Arial"/>
          <w:color w:val="333333"/>
          <w:lang w:val="en-US"/>
        </w:rPr>
        <w:t>.</w:t>
      </w:r>
      <w:r w:rsidRPr="00EA41C3">
        <w:rPr>
          <w:rFonts w:ascii="Arial" w:hAnsi="Arial" w:cs="Arial"/>
          <w:color w:val="333333"/>
          <w:lang w:val="en-US"/>
        </w:rPr>
        <w:br/>
        <w:t>Spawn points are used to define the location when spawning the player, the spawn point ID is used to identify a spawn point in the scene.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That’s it for the event – click on </w:t>
      </w:r>
      <w:r w:rsidRPr="00EA41C3">
        <w:rPr>
          <w:rStyle w:val="nfase"/>
          <w:rFonts w:ascii="Arial" w:hAnsi="Arial" w:cs="Arial"/>
          <w:color w:val="333333"/>
          <w:lang w:val="en-US"/>
        </w:rPr>
        <w:t>Save Event</w:t>
      </w:r>
      <w:r w:rsidRPr="00EA41C3">
        <w:rPr>
          <w:rFonts w:ascii="Arial" w:hAnsi="Arial" w:cs="Arial"/>
          <w:color w:val="333333"/>
          <w:lang w:val="en-US"/>
        </w:rPr>
        <w:t>. Since the event hasn’t been saved before, you need to choose it’s location and name. It’s good to keep things in order, so let’s name it</w:t>
      </w:r>
      <w:r w:rsidRPr="00EA41C3">
        <w:rPr>
          <w:rStyle w:val="apple-converted-space"/>
          <w:rFonts w:ascii="Arial" w:hAnsi="Arial" w:cs="Arial"/>
          <w:color w:val="333333"/>
          <w:lang w:val="en-US"/>
        </w:rPr>
        <w:t> </w:t>
      </w:r>
      <w:r w:rsidRPr="00EA41C3">
        <w:rPr>
          <w:rStyle w:val="Forte"/>
          <w:rFonts w:ascii="Arial" w:hAnsi="Arial" w:cs="Arial"/>
          <w:color w:val="333333"/>
          <w:lang w:val="en-US"/>
        </w:rPr>
        <w:t>startEvent</w:t>
      </w:r>
      <w:r w:rsidRPr="00EA41C3">
        <w:rPr>
          <w:rStyle w:val="apple-converted-space"/>
          <w:rFonts w:ascii="Arial" w:hAnsi="Arial" w:cs="Arial"/>
          <w:color w:val="333333"/>
          <w:lang w:val="en-US"/>
        </w:rPr>
        <w:t> </w:t>
      </w:r>
      <w:r w:rsidRPr="00EA41C3">
        <w:rPr>
          <w:rFonts w:ascii="Arial" w:hAnsi="Arial" w:cs="Arial"/>
          <w:color w:val="333333"/>
          <w:lang w:val="en-US"/>
        </w:rPr>
        <w:t>and place it in a sub-folder in your project: </w:t>
      </w:r>
      <w:r w:rsidRPr="00EA41C3">
        <w:rPr>
          <w:rStyle w:val="Forte"/>
          <w:rFonts w:ascii="Arial" w:hAnsi="Arial" w:cs="Arial"/>
          <w:color w:val="333333"/>
          <w:lang w:val="en-US"/>
        </w:rPr>
        <w:t>Assets/Events/</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19" w:name="_Toc437782792"/>
      <w:r w:rsidRPr="00EA41C3">
        <w:rPr>
          <w:rFonts w:ascii="Arial" w:hAnsi="Arial" w:cs="Arial"/>
          <w:b w:val="0"/>
          <w:bCs w:val="0"/>
          <w:color w:val="444444"/>
          <w:sz w:val="56"/>
          <w:szCs w:val="56"/>
          <w:lang w:val="en-US"/>
        </w:rPr>
        <w:t>Adding a spawn point</w:t>
      </w:r>
      <w:bookmarkEnd w:id="319"/>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Open the scene </w:t>
      </w:r>
      <w:r w:rsidRPr="00EA41C3">
        <w:rPr>
          <w:rStyle w:val="nfase"/>
          <w:rFonts w:ascii="Arial" w:hAnsi="Arial" w:cs="Arial"/>
          <w:color w:val="333333"/>
          <w:lang w:val="en-US"/>
        </w:rPr>
        <w:t>1 Town</w:t>
      </w:r>
      <w:r w:rsidRPr="00EA41C3">
        <w:rPr>
          <w:rFonts w:ascii="Arial" w:hAnsi="Arial" w:cs="Arial"/>
          <w:color w:val="333333"/>
          <w:lang w:val="en-US"/>
        </w:rPr>
        <w:t> (found in </w:t>
      </w:r>
      <w:r w:rsidRPr="00EA41C3">
        <w:rPr>
          <w:rStyle w:val="Forte"/>
          <w:rFonts w:ascii="Arial" w:hAnsi="Arial" w:cs="Arial"/>
          <w:color w:val="333333"/>
          <w:lang w:val="en-US"/>
        </w:rPr>
        <w:t>Assets/Tutorial Resources/Scenes/</w:t>
      </w:r>
      <w:r w:rsidRPr="00EA41C3">
        <w:rPr>
          <w:rFonts w:ascii="Arial" w:hAnsi="Arial" w:cs="Arial"/>
          <w:color w:val="333333"/>
          <w:lang w:val="en-US"/>
        </w:rPr>
        <w:t> in the project tab). We’ll add the spawn point used by the start event.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Use the ORK Scene Wizard to do this: </w:t>
      </w:r>
      <w:r w:rsidRPr="00EA41C3">
        <w:rPr>
          <w:rStyle w:val="Forte"/>
          <w:rFonts w:ascii="Arial" w:hAnsi="Arial" w:cs="Arial"/>
          <w:color w:val="333333"/>
          <w:lang w:val="en-US"/>
        </w:rPr>
        <w:t>Create Object &gt; Spawn Point</w:t>
      </w:r>
      <w:r w:rsidRPr="00EA41C3">
        <w:rPr>
          <w:rFonts w:ascii="Arial" w:hAnsi="Arial" w:cs="Arial"/>
          <w:color w:val="333333"/>
          <w:lang w:val="en-US"/>
        </w:rPr>
        <w:t>. Now, place the spawn point where you want the player to be spawned.</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505200" cy="2724150"/>
            <wp:effectExtent l="19050" t="0" r="0" b="0"/>
            <wp:docPr id="195" name="Imagem 195" descr="gametutorial_3_adding_the_player3">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gametutorial_3_adding_the_player3">
                      <a:hlinkClick r:id="rId198"/>
                    </pic:cNvPr>
                    <pic:cNvPicPr>
                      <a:picLocks noChangeAspect="1" noChangeArrowheads="1"/>
                    </pic:cNvPicPr>
                  </pic:nvPicPr>
                  <pic:blipFill>
                    <a:blip r:embed="rId199" cstate="print"/>
                    <a:srcRect/>
                    <a:stretch>
                      <a:fillRect/>
                    </a:stretch>
                  </pic:blipFill>
                  <pic:spPr bwMode="auto">
                    <a:xfrm>
                      <a:off x="0" y="0"/>
                      <a:ext cx="3505200" cy="2724150"/>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Since this is the first spawn point in the scene, it’ll automatically receive the </w:t>
      </w:r>
      <w:r w:rsidRPr="00EA41C3">
        <w:rPr>
          <w:rStyle w:val="nfase"/>
          <w:rFonts w:ascii="Arial" w:hAnsi="Arial" w:cs="Arial"/>
          <w:color w:val="333333"/>
          <w:lang w:val="en-US"/>
        </w:rPr>
        <w:t>Spawn ID</w:t>
      </w:r>
      <w:r w:rsidRPr="00EA41C3">
        <w:rPr>
          <w:rFonts w:ascii="Arial" w:hAnsi="Arial" w:cs="Arial"/>
          <w:color w:val="333333"/>
          <w:lang w:val="en-US"/>
        </w:rPr>
        <w:t> 0 – check this in the inspector of the spawn point (and set it to </w:t>
      </w:r>
      <w:r w:rsidRPr="00EA41C3">
        <w:rPr>
          <w:rStyle w:val="nfase"/>
          <w:rFonts w:ascii="Arial" w:hAnsi="Arial" w:cs="Arial"/>
          <w:color w:val="333333"/>
          <w:lang w:val="en-US"/>
        </w:rPr>
        <w:t>0</w:t>
      </w:r>
      <w:r w:rsidRPr="00EA41C3">
        <w:rPr>
          <w:rFonts w:ascii="Arial" w:hAnsi="Arial" w:cs="Arial"/>
          <w:color w:val="333333"/>
          <w:lang w:val="en-US"/>
        </w:rPr>
        <w:t> if it has a different number).</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You now have two options to start the event when beginning a new game.</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20" w:name="_Toc437782793"/>
      <w:r w:rsidRPr="00EA41C3">
        <w:rPr>
          <w:rFonts w:ascii="Arial" w:hAnsi="Arial" w:cs="Arial"/>
          <w:b w:val="0"/>
          <w:bCs w:val="0"/>
          <w:color w:val="444444"/>
          <w:sz w:val="56"/>
          <w:szCs w:val="56"/>
          <w:lang w:val="en-US"/>
        </w:rPr>
        <w:t>Option 1: The easy way</w:t>
      </w:r>
      <w:bookmarkEnd w:id="320"/>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Usually, a game event would be added to a scene to be executed – but the start event can also be added to the main menu settings. This way it will automatically execute whenever a new game is started, even if you change the new game scene. Open the ORK Framework editor, navigate to </w:t>
      </w:r>
      <w:r w:rsidRPr="00EA41C3">
        <w:rPr>
          <w:rStyle w:val="Forte"/>
          <w:rFonts w:ascii="Arial" w:hAnsi="Arial" w:cs="Arial"/>
          <w:color w:val="333333"/>
          <w:lang w:val="en-US"/>
        </w:rPr>
        <w:t>Menus &gt; Main Menu</w:t>
      </w:r>
      <w:r w:rsidRPr="00EA41C3">
        <w:rPr>
          <w:rStyle w:val="apple-converted-space"/>
          <w:rFonts w:ascii="Arial" w:hAnsi="Arial" w:cs="Arial"/>
          <w:color w:val="333333"/>
          <w:lang w:val="en-US"/>
        </w:rPr>
        <w:t> </w:t>
      </w:r>
      <w:r w:rsidRPr="00EA41C3">
        <w:rPr>
          <w:rFonts w:ascii="Arial" w:hAnsi="Arial" w:cs="Arial"/>
          <w:color w:val="333333"/>
          <w:lang w:val="en-US"/>
        </w:rPr>
        <w:t>and change the following setting.</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21" w:name="_Toc437782794"/>
      <w:r>
        <w:rPr>
          <w:rFonts w:ascii="Arial" w:hAnsi="Arial" w:cs="Arial"/>
          <w:b w:val="0"/>
          <w:bCs w:val="0"/>
          <w:color w:val="444444"/>
          <w:sz w:val="48"/>
          <w:szCs w:val="48"/>
        </w:rPr>
        <w:lastRenderedPageBreak/>
        <w:t>New Game Settings</w:t>
      </w:r>
      <w:bookmarkEnd w:id="321"/>
    </w:p>
    <w:p w:rsidR="00EA41C3" w:rsidRPr="00EA41C3" w:rsidRDefault="00EA41C3" w:rsidP="00EA41C3">
      <w:pPr>
        <w:numPr>
          <w:ilvl w:val="0"/>
          <w:numId w:val="97"/>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Start Event</w:t>
      </w:r>
      <w:r w:rsidRPr="00EA41C3">
        <w:rPr>
          <w:rFonts w:ascii="Arial" w:hAnsi="Arial" w:cs="Arial"/>
          <w:color w:val="333333"/>
          <w:lang w:val="en-US"/>
        </w:rPr>
        <w:br/>
        <w:t>Select </w:t>
      </w:r>
      <w:r w:rsidRPr="00EA41C3">
        <w:rPr>
          <w:rStyle w:val="nfase"/>
          <w:rFonts w:ascii="Arial" w:hAnsi="Arial" w:cs="Arial"/>
          <w:color w:val="000000"/>
          <w:sz w:val="26"/>
          <w:szCs w:val="26"/>
          <w:lang w:val="en-US"/>
        </w:rPr>
        <w:t>startEvent</w:t>
      </w:r>
      <w:r w:rsidRPr="00EA41C3">
        <w:rPr>
          <w:rStyle w:val="apple-converted-space"/>
          <w:rFonts w:ascii="Arial" w:hAnsi="Arial" w:cs="Arial"/>
          <w:color w:val="333333"/>
          <w:lang w:val="en-US"/>
        </w:rPr>
        <w:t> </w:t>
      </w:r>
      <w:r w:rsidRPr="00EA41C3">
        <w:rPr>
          <w:rFonts w:ascii="Arial" w:hAnsi="Arial" w:cs="Arial"/>
          <w:color w:val="333333"/>
          <w:lang w:val="en-US"/>
        </w:rPr>
        <w:t>(the event we just created).</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That’s it, click on </w:t>
      </w:r>
      <w:r w:rsidRPr="00EA41C3">
        <w:rPr>
          <w:rStyle w:val="nfase"/>
          <w:rFonts w:ascii="Arial" w:hAnsi="Arial" w:cs="Arial"/>
          <w:color w:val="333333"/>
          <w:lang w:val="en-US"/>
        </w:rPr>
        <w:t>Save Settings</w:t>
      </w:r>
      <w:r w:rsidRPr="00EA41C3">
        <w:rPr>
          <w:rFonts w:ascii="Arial" w:hAnsi="Arial" w:cs="Arial"/>
          <w:color w:val="333333"/>
          <w:lang w:val="en-US"/>
        </w:rPr>
        <w:t>. The start event will now automatically execute when a new game is started (either via the main menu, or using the game starter).</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22" w:name="_Toc437782795"/>
      <w:r w:rsidRPr="00EA41C3">
        <w:rPr>
          <w:rFonts w:ascii="Arial" w:hAnsi="Arial" w:cs="Arial"/>
          <w:b w:val="0"/>
          <w:bCs w:val="0"/>
          <w:color w:val="444444"/>
          <w:sz w:val="56"/>
          <w:szCs w:val="56"/>
          <w:lang w:val="en-US"/>
        </w:rPr>
        <w:t>Option 2: Adding the event to the town scene</w:t>
      </w:r>
      <w:bookmarkEnd w:id="322"/>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This is the way a game event is added to the game usually. Create a new game object using the Unity® menu: </w:t>
      </w:r>
      <w:r w:rsidRPr="00EA41C3">
        <w:rPr>
          <w:rStyle w:val="Forte"/>
          <w:rFonts w:ascii="Arial" w:hAnsi="Arial" w:cs="Arial"/>
          <w:color w:val="333333"/>
          <w:lang w:val="en-US"/>
        </w:rPr>
        <w:t>GameObject &gt; Create Empty</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The object should now be selected, use the scene wizard to add an </w:t>
      </w:r>
      <w:r w:rsidRPr="00EA41C3">
        <w:rPr>
          <w:rStyle w:val="nfase"/>
          <w:rFonts w:ascii="Arial" w:hAnsi="Arial" w:cs="Arial"/>
          <w:color w:val="333333"/>
          <w:lang w:val="en-US"/>
        </w:rPr>
        <w:t>Event Interaction</w:t>
      </w:r>
      <w:r w:rsidRPr="00EA41C3">
        <w:rPr>
          <w:rStyle w:val="apple-converted-space"/>
          <w:rFonts w:ascii="Arial" w:hAnsi="Arial" w:cs="Arial"/>
          <w:color w:val="333333"/>
          <w:lang w:val="en-US"/>
        </w:rPr>
        <w:t> </w:t>
      </w:r>
      <w:r w:rsidRPr="00EA41C3">
        <w:rPr>
          <w:rFonts w:ascii="Arial" w:hAnsi="Arial" w:cs="Arial"/>
          <w:color w:val="333333"/>
          <w:lang w:val="en-US"/>
        </w:rPr>
        <w:t>component: </w:t>
      </w:r>
      <w:r w:rsidRPr="00EA41C3">
        <w:rPr>
          <w:rStyle w:val="Forte"/>
          <w:rFonts w:ascii="Arial" w:hAnsi="Arial" w:cs="Arial"/>
          <w:color w:val="333333"/>
          <w:lang w:val="en-US"/>
        </w:rPr>
        <w:t>Add Component &gt; Event Interaction</w:t>
      </w:r>
      <w:r w:rsidRPr="00EA41C3">
        <w:rPr>
          <w:rFonts w:ascii="Arial" w:hAnsi="Arial" w:cs="Arial"/>
          <w:color w:val="333333"/>
          <w:lang w:val="en-US"/>
        </w:rPr>
        <w:t>.</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1685925" cy="1428750"/>
            <wp:effectExtent l="19050" t="0" r="9525" b="0"/>
            <wp:docPr id="196" name="Imagem 196" descr="gametutorial_3_adding_the_player4">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gametutorial_3_adding_the_player4">
                      <a:hlinkClick r:id="rId200"/>
                    </pic:cNvPr>
                    <pic:cNvPicPr>
                      <a:picLocks noChangeAspect="1" noChangeArrowheads="1"/>
                    </pic:cNvPicPr>
                  </pic:nvPicPr>
                  <pic:blipFill>
                    <a:blip r:embed="rId201" cstate="print"/>
                    <a:srcRect/>
                    <a:stretch>
                      <a:fillRect/>
                    </a:stretch>
                  </pic:blipFill>
                  <pic:spPr bwMode="auto">
                    <a:xfrm>
                      <a:off x="0" y="0"/>
                      <a:ext cx="1685925" cy="1428750"/>
                    </a:xfrm>
                    <a:prstGeom prst="rect">
                      <a:avLst/>
                    </a:prstGeom>
                    <a:noFill/>
                    <a:ln w="9525">
                      <a:noFill/>
                      <a:miter lim="800000"/>
                      <a:headEnd/>
                      <a:tailEnd/>
                    </a:ln>
                  </pic:spPr>
                </pic:pic>
              </a:graphicData>
            </a:graphic>
          </wp:inline>
        </w:drawing>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In the inspector of the game object, select the </w:t>
      </w:r>
      <w:r w:rsidRPr="00EA41C3">
        <w:rPr>
          <w:rStyle w:val="nfase"/>
          <w:rFonts w:ascii="Arial" w:hAnsi="Arial" w:cs="Arial"/>
          <w:color w:val="333333"/>
          <w:lang w:val="en-US"/>
        </w:rPr>
        <w:t>startEvent</w:t>
      </w:r>
      <w:r w:rsidRPr="00EA41C3">
        <w:rPr>
          <w:rFonts w:ascii="Arial" w:hAnsi="Arial" w:cs="Arial"/>
          <w:color w:val="333333"/>
          <w:lang w:val="en-US"/>
        </w:rPr>
        <w:t> asset we just created in the </w:t>
      </w:r>
      <w:r w:rsidRPr="00EA41C3">
        <w:rPr>
          <w:rStyle w:val="nfase"/>
          <w:rFonts w:ascii="Arial" w:hAnsi="Arial" w:cs="Arial"/>
          <w:color w:val="333333"/>
          <w:lang w:val="en-US"/>
        </w:rPr>
        <w:t>Event Asset</w:t>
      </w:r>
      <w:r w:rsidRPr="00EA41C3">
        <w:rPr>
          <w:rStyle w:val="apple-converted-space"/>
          <w:rFonts w:ascii="Arial" w:hAnsi="Arial" w:cs="Arial"/>
          <w:color w:val="333333"/>
          <w:lang w:val="en-US"/>
        </w:rPr>
        <w:t> </w:t>
      </w:r>
      <w:r w:rsidRPr="00EA41C3">
        <w:rPr>
          <w:rFonts w:ascii="Arial" w:hAnsi="Arial" w:cs="Arial"/>
          <w:color w:val="333333"/>
          <w:lang w:val="en-US"/>
        </w:rPr>
        <w:t>field and click on </w:t>
      </w:r>
      <w:r w:rsidRPr="00EA41C3">
        <w:rPr>
          <w:rStyle w:val="nfase"/>
          <w:rFonts w:ascii="Arial" w:hAnsi="Arial" w:cs="Arial"/>
          <w:color w:val="333333"/>
          <w:lang w:val="en-US"/>
        </w:rPr>
        <w:t>Ok</w:t>
      </w:r>
      <w:r w:rsidRPr="00EA41C3">
        <w:rPr>
          <w:rFonts w:ascii="Arial" w:hAnsi="Arial" w:cs="Arial"/>
          <w:color w:val="333333"/>
          <w:lang w:val="en-US"/>
        </w:rPr>
        <w:t xml:space="preserve">. </w:t>
      </w:r>
      <w:r>
        <w:rPr>
          <w:rFonts w:ascii="Arial" w:hAnsi="Arial" w:cs="Arial"/>
          <w:color w:val="333333"/>
        </w:rPr>
        <w:t>Change the following settings.</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23" w:name="_Toc437782796"/>
      <w:r>
        <w:rPr>
          <w:rFonts w:ascii="Arial" w:hAnsi="Arial" w:cs="Arial"/>
          <w:b w:val="0"/>
          <w:bCs w:val="0"/>
          <w:color w:val="444444"/>
          <w:sz w:val="48"/>
          <w:szCs w:val="48"/>
        </w:rPr>
        <w:t>Event Settings</w:t>
      </w:r>
      <w:bookmarkEnd w:id="323"/>
    </w:p>
    <w:p w:rsidR="00EA41C3" w:rsidRPr="00EA41C3" w:rsidRDefault="00EA41C3" w:rsidP="00EA41C3">
      <w:pPr>
        <w:numPr>
          <w:ilvl w:val="0"/>
          <w:numId w:val="98"/>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Start Type</w:t>
      </w:r>
      <w:r w:rsidRPr="00EA41C3">
        <w:rPr>
          <w:rFonts w:ascii="Arial" w:hAnsi="Arial" w:cs="Arial"/>
          <w:color w:val="333333"/>
          <w:lang w:val="en-US"/>
        </w:rPr>
        <w:br/>
        <w:t>Select </w:t>
      </w:r>
      <w:r w:rsidRPr="00EA41C3">
        <w:rPr>
          <w:rStyle w:val="nfase"/>
          <w:rFonts w:ascii="Arial" w:hAnsi="Arial" w:cs="Arial"/>
          <w:color w:val="000000"/>
          <w:sz w:val="26"/>
          <w:szCs w:val="26"/>
          <w:lang w:val="en-US"/>
        </w:rPr>
        <w:t>Autostart</w:t>
      </w:r>
      <w:r w:rsidRPr="00EA41C3">
        <w:rPr>
          <w:rFonts w:ascii="Arial" w:hAnsi="Arial" w:cs="Arial"/>
          <w:color w:val="333333"/>
          <w:lang w:val="en-US"/>
        </w:rPr>
        <w:t>.</w:t>
      </w:r>
      <w:r w:rsidRPr="00EA41C3">
        <w:rPr>
          <w:rFonts w:ascii="Arial" w:hAnsi="Arial" w:cs="Arial"/>
          <w:color w:val="333333"/>
          <w:lang w:val="en-US"/>
        </w:rPr>
        <w:br/>
        <w:t>The event will automatically start when the scene is loaded.</w:t>
      </w:r>
    </w:p>
    <w:p w:rsidR="00EA41C3" w:rsidRPr="00EA41C3" w:rsidRDefault="00EA41C3" w:rsidP="00EA41C3">
      <w:pPr>
        <w:numPr>
          <w:ilvl w:val="0"/>
          <w:numId w:val="98"/>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Deactivate After Event</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24" w:name="_Toc437782797"/>
      <w:r w:rsidRPr="00EA41C3">
        <w:rPr>
          <w:rFonts w:ascii="Arial" w:hAnsi="Arial" w:cs="Arial"/>
          <w:b w:val="0"/>
          <w:bCs w:val="0"/>
          <w:color w:val="444444"/>
          <w:sz w:val="48"/>
          <w:szCs w:val="48"/>
          <w:lang w:val="en-US"/>
        </w:rPr>
        <w:t>Variable Settings</w:t>
      </w:r>
      <w:bookmarkEnd w:id="324"/>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We only want this event to be performed once in the game, so we set a </w:t>
      </w:r>
      <w:r w:rsidRPr="00EA41C3">
        <w:rPr>
          <w:rStyle w:val="Forte"/>
          <w:rFonts w:ascii="Arial" w:hAnsi="Arial" w:cs="Arial"/>
          <w:color w:val="333333"/>
          <w:lang w:val="en-US"/>
        </w:rPr>
        <w:t>Game Variable</w:t>
      </w:r>
      <w:r w:rsidRPr="00EA41C3">
        <w:rPr>
          <w:rStyle w:val="apple-converted-space"/>
          <w:rFonts w:ascii="Arial" w:hAnsi="Arial" w:cs="Arial"/>
          <w:color w:val="333333"/>
          <w:lang w:val="en-US"/>
        </w:rPr>
        <w:t> </w:t>
      </w:r>
      <w:r w:rsidRPr="00EA41C3">
        <w:rPr>
          <w:rFonts w:ascii="Arial" w:hAnsi="Arial" w:cs="Arial"/>
          <w:color w:val="333333"/>
          <w:lang w:val="en-US"/>
        </w:rPr>
        <w:t>to remember that the event has already performed. Learn more about game variables and how to change or check them in this</w:t>
      </w:r>
      <w:r w:rsidRPr="00EA41C3">
        <w:rPr>
          <w:rStyle w:val="apple-converted-space"/>
          <w:rFonts w:ascii="Arial" w:hAnsi="Arial" w:cs="Arial"/>
          <w:color w:val="333333"/>
          <w:lang w:val="en-US"/>
        </w:rPr>
        <w:t> </w:t>
      </w:r>
      <w:hyperlink r:id="rId202" w:tooltip="Game Variables" w:history="1">
        <w:r w:rsidRPr="00EA41C3">
          <w:rPr>
            <w:rStyle w:val="Hyperlink"/>
            <w:rFonts w:ascii="Arial" w:hAnsi="Arial" w:cs="Arial"/>
            <w:b/>
            <w:bCs/>
            <w:color w:val="213C5D"/>
            <w:lang w:val="en-US"/>
          </w:rPr>
          <w:t>how-to</w:t>
        </w:r>
      </w:hyperlink>
      <w:r w:rsidRPr="00EA41C3">
        <w:rPr>
          <w:rFonts w:ascii="Arial" w:hAnsi="Arial" w:cs="Arial"/>
          <w:color w:val="333333"/>
          <w:lang w:val="en-US"/>
        </w:rPr>
        <w:t>.</w:t>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In</w:t>
      </w:r>
      <w:r w:rsidRPr="00EA41C3">
        <w:rPr>
          <w:rStyle w:val="apple-converted-space"/>
          <w:rFonts w:ascii="Arial" w:hAnsi="Arial" w:cs="Arial"/>
          <w:color w:val="333333"/>
          <w:lang w:val="en-US"/>
        </w:rPr>
        <w:t> </w:t>
      </w:r>
      <w:r w:rsidRPr="00EA41C3">
        <w:rPr>
          <w:rStyle w:val="Forte"/>
          <w:rFonts w:ascii="Arial" w:hAnsi="Arial" w:cs="Arial"/>
          <w:color w:val="333333"/>
          <w:lang w:val="en-US"/>
        </w:rPr>
        <w:t>Variable Conditions</w:t>
      </w:r>
      <w:r w:rsidRPr="00EA41C3">
        <w:rPr>
          <w:rFonts w:ascii="Arial" w:hAnsi="Arial" w:cs="Arial"/>
          <w:color w:val="333333"/>
          <w:lang w:val="en-US"/>
        </w:rPr>
        <w:t>, click on </w:t>
      </w:r>
      <w:r w:rsidRPr="00EA41C3">
        <w:rPr>
          <w:rStyle w:val="nfase"/>
          <w:rFonts w:ascii="Arial" w:hAnsi="Arial" w:cs="Arial"/>
          <w:color w:val="333333"/>
          <w:lang w:val="en-US"/>
        </w:rPr>
        <w:t>Add Game Variable</w:t>
      </w:r>
      <w:r w:rsidRPr="00EA41C3">
        <w:rPr>
          <w:rFonts w:ascii="Arial" w:hAnsi="Arial" w:cs="Arial"/>
          <w:color w:val="333333"/>
          <w:lang w:val="en-US"/>
        </w:rPr>
        <w:t xml:space="preserve">. </w:t>
      </w:r>
      <w:r>
        <w:rPr>
          <w:rFonts w:ascii="Arial" w:hAnsi="Arial" w:cs="Arial"/>
          <w:color w:val="333333"/>
        </w:rPr>
        <w:t>Change the following settings.</w:t>
      </w:r>
    </w:p>
    <w:p w:rsidR="00EA41C3" w:rsidRPr="00EA41C3" w:rsidRDefault="00EA41C3" w:rsidP="00EA41C3">
      <w:pPr>
        <w:numPr>
          <w:ilvl w:val="0"/>
          <w:numId w:val="99"/>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lastRenderedPageBreak/>
        <w:t>Value Type</w:t>
      </w:r>
      <w:r w:rsidRPr="00EA41C3">
        <w:rPr>
          <w:rFonts w:ascii="Arial" w:hAnsi="Arial" w:cs="Arial"/>
          <w:b/>
          <w:bCs/>
          <w:color w:val="333333"/>
          <w:spacing w:val="15"/>
          <w:lang w:val="en-US"/>
        </w:rPr>
        <w:br/>
      </w:r>
      <w:r w:rsidRPr="00EA41C3">
        <w:rPr>
          <w:rFonts w:ascii="Arial" w:hAnsi="Arial" w:cs="Arial"/>
          <w:color w:val="333333"/>
          <w:lang w:val="en-US"/>
        </w:rPr>
        <w:t>Select </w:t>
      </w:r>
      <w:r w:rsidRPr="00EA41C3">
        <w:rPr>
          <w:rStyle w:val="nfase"/>
          <w:rFonts w:ascii="Arial" w:hAnsi="Arial" w:cs="Arial"/>
          <w:color w:val="000000"/>
          <w:sz w:val="26"/>
          <w:szCs w:val="26"/>
          <w:lang w:val="en-US"/>
        </w:rPr>
        <w:t>Value</w:t>
      </w:r>
      <w:r w:rsidRPr="00EA41C3">
        <w:rPr>
          <w:rFonts w:ascii="Arial" w:hAnsi="Arial" w:cs="Arial"/>
          <w:color w:val="333333"/>
          <w:lang w:val="en-US"/>
        </w:rPr>
        <w:t>.</w:t>
      </w:r>
      <w:r w:rsidRPr="00EA41C3">
        <w:rPr>
          <w:rFonts w:ascii="Arial" w:hAnsi="Arial" w:cs="Arial"/>
          <w:color w:val="333333"/>
          <w:lang w:val="en-US"/>
        </w:rPr>
        <w:br/>
        <w:t>We want to type in the key (name) of a game variable.</w:t>
      </w:r>
    </w:p>
    <w:p w:rsidR="00EA41C3" w:rsidRPr="00EA41C3" w:rsidRDefault="00EA41C3" w:rsidP="00EA41C3">
      <w:pPr>
        <w:numPr>
          <w:ilvl w:val="0"/>
          <w:numId w:val="99"/>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Text</w:t>
      </w:r>
      <w:r w:rsidRPr="00EA41C3">
        <w:rPr>
          <w:rFonts w:ascii="Arial" w:hAnsi="Arial" w:cs="Arial"/>
          <w:color w:val="333333"/>
          <w:lang w:val="en-US"/>
        </w:rPr>
        <w:br/>
        <w:t>Change to </w:t>
      </w:r>
      <w:r w:rsidRPr="00EA41C3">
        <w:rPr>
          <w:rStyle w:val="nfase"/>
          <w:rFonts w:ascii="Arial" w:hAnsi="Arial" w:cs="Arial"/>
          <w:color w:val="000000"/>
          <w:sz w:val="26"/>
          <w:szCs w:val="26"/>
          <w:lang w:val="en-US"/>
        </w:rPr>
        <w:t>playerAdded</w:t>
      </w:r>
      <w:r w:rsidRPr="00EA41C3">
        <w:rPr>
          <w:rFonts w:ascii="Arial" w:hAnsi="Arial" w:cs="Arial"/>
          <w:color w:val="333333"/>
          <w:lang w:val="en-US"/>
        </w:rPr>
        <w:t>.</w:t>
      </w:r>
      <w:r w:rsidRPr="00EA41C3">
        <w:rPr>
          <w:rFonts w:ascii="Arial" w:hAnsi="Arial" w:cs="Arial"/>
          <w:color w:val="333333"/>
          <w:lang w:val="en-US"/>
        </w:rPr>
        <w:br/>
        <w:t>That’s the key (name) of the variable.</w:t>
      </w:r>
    </w:p>
    <w:p w:rsidR="00EA41C3" w:rsidRPr="00EA41C3" w:rsidRDefault="00EA41C3" w:rsidP="00EA41C3">
      <w:pPr>
        <w:numPr>
          <w:ilvl w:val="0"/>
          <w:numId w:val="99"/>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Is Valid</w:t>
      </w:r>
      <w:r w:rsidRPr="00EA41C3">
        <w:rPr>
          <w:rFonts w:ascii="Arial" w:hAnsi="Arial" w:cs="Arial"/>
          <w:color w:val="333333"/>
          <w:lang w:val="en-US"/>
        </w:rPr>
        <w:br/>
      </w:r>
      <w:r w:rsidRPr="00EA41C3">
        <w:rPr>
          <w:rStyle w:val="nfase"/>
          <w:rFonts w:ascii="Arial" w:hAnsi="Arial" w:cs="Arial"/>
          <w:color w:val="000000"/>
          <w:sz w:val="26"/>
          <w:szCs w:val="26"/>
          <w:lang w:val="en-US"/>
        </w:rPr>
        <w:t>Disable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Pr="00EA41C3" w:rsidRDefault="00EA41C3" w:rsidP="00EA41C3">
      <w:pPr>
        <w:numPr>
          <w:ilvl w:val="0"/>
          <w:numId w:val="99"/>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Type</w:t>
      </w:r>
      <w:r w:rsidRPr="00EA41C3">
        <w:rPr>
          <w:rFonts w:ascii="Arial" w:hAnsi="Arial" w:cs="Arial"/>
          <w:color w:val="333333"/>
          <w:lang w:val="en-US"/>
        </w:rPr>
        <w:br/>
        <w:t>Select </w:t>
      </w:r>
      <w:r w:rsidRPr="00EA41C3">
        <w:rPr>
          <w:rStyle w:val="nfase"/>
          <w:rFonts w:ascii="Arial" w:hAnsi="Arial" w:cs="Arial"/>
          <w:color w:val="000000"/>
          <w:sz w:val="26"/>
          <w:szCs w:val="26"/>
          <w:lang w:val="en-US"/>
        </w:rPr>
        <w:t>Bool</w:t>
      </w:r>
      <w:r w:rsidRPr="00EA41C3">
        <w:rPr>
          <w:rFonts w:ascii="Arial" w:hAnsi="Arial" w:cs="Arial"/>
          <w:color w:val="333333"/>
          <w:lang w:val="en-US"/>
        </w:rPr>
        <w:t>.</w:t>
      </w:r>
      <w:r w:rsidRPr="00EA41C3">
        <w:rPr>
          <w:rFonts w:ascii="Arial" w:hAnsi="Arial" w:cs="Arial"/>
          <w:color w:val="333333"/>
          <w:lang w:val="en-US"/>
        </w:rPr>
        <w:br/>
        <w:t>We want to use a bool variable to simply trigger if the event has been performed or not.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The event will be performed as long as the game variable (bool) </w:t>
      </w:r>
      <w:r w:rsidRPr="00EA41C3">
        <w:rPr>
          <w:rStyle w:val="nfase"/>
          <w:rFonts w:ascii="Arial" w:hAnsi="Arial" w:cs="Arial"/>
          <w:color w:val="333333"/>
          <w:lang w:val="en-US"/>
        </w:rPr>
        <w:t>playerAdded</w:t>
      </w:r>
      <w:r w:rsidRPr="00EA41C3">
        <w:rPr>
          <w:rFonts w:ascii="Arial" w:hAnsi="Arial" w:cs="Arial"/>
          <w:color w:val="333333"/>
          <w:lang w:val="en-US"/>
        </w:rPr>
        <w:t> is</w:t>
      </w:r>
      <w:r w:rsidRPr="00EA41C3">
        <w:rPr>
          <w:rStyle w:val="apple-converted-space"/>
          <w:rFonts w:ascii="Arial" w:hAnsi="Arial" w:cs="Arial"/>
          <w:color w:val="333333"/>
          <w:lang w:val="en-US"/>
        </w:rPr>
        <w:t> </w:t>
      </w:r>
      <w:r w:rsidRPr="00EA41C3">
        <w:rPr>
          <w:rStyle w:val="nfase"/>
          <w:rFonts w:ascii="Arial" w:hAnsi="Arial" w:cs="Arial"/>
          <w:color w:val="333333"/>
          <w:lang w:val="en-US"/>
        </w:rPr>
        <w:t>false</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In</w:t>
      </w:r>
      <w:r w:rsidRPr="00EA41C3">
        <w:rPr>
          <w:rStyle w:val="apple-converted-space"/>
          <w:rFonts w:ascii="Arial" w:hAnsi="Arial" w:cs="Arial"/>
          <w:color w:val="333333"/>
          <w:lang w:val="en-US"/>
        </w:rPr>
        <w:t> </w:t>
      </w:r>
      <w:r w:rsidRPr="00EA41C3">
        <w:rPr>
          <w:rStyle w:val="Forte"/>
          <w:rFonts w:ascii="Arial" w:hAnsi="Arial" w:cs="Arial"/>
          <w:color w:val="333333"/>
          <w:lang w:val="en-US"/>
        </w:rPr>
        <w:t>Set After Event</w:t>
      </w:r>
      <w:r w:rsidRPr="00EA41C3">
        <w:rPr>
          <w:rFonts w:ascii="Arial" w:hAnsi="Arial" w:cs="Arial"/>
          <w:color w:val="333333"/>
          <w:lang w:val="en-US"/>
        </w:rPr>
        <w:t>, click on </w:t>
      </w:r>
      <w:r w:rsidRPr="00EA41C3">
        <w:rPr>
          <w:rStyle w:val="nfase"/>
          <w:rFonts w:ascii="Arial" w:hAnsi="Arial" w:cs="Arial"/>
          <w:color w:val="333333"/>
          <w:lang w:val="en-US"/>
        </w:rPr>
        <w:t>Add Game Variable</w:t>
      </w:r>
      <w:r w:rsidRPr="00EA41C3">
        <w:rPr>
          <w:rFonts w:ascii="Arial" w:hAnsi="Arial" w:cs="Arial"/>
          <w:color w:val="333333"/>
          <w:lang w:val="en-US"/>
        </w:rPr>
        <w:t>.</w:t>
      </w:r>
    </w:p>
    <w:p w:rsidR="00EA41C3" w:rsidRDefault="00EA41C3" w:rsidP="00EA41C3">
      <w:pPr>
        <w:numPr>
          <w:ilvl w:val="0"/>
          <w:numId w:val="1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Value</w:t>
      </w:r>
      <w:r>
        <w:rPr>
          <w:rFonts w:ascii="Arial" w:hAnsi="Arial" w:cs="Arial"/>
          <w:color w:val="333333"/>
        </w:rPr>
        <w:t>.</w:t>
      </w:r>
    </w:p>
    <w:p w:rsidR="00EA41C3" w:rsidRDefault="00EA41C3" w:rsidP="00EA41C3">
      <w:pPr>
        <w:numPr>
          <w:ilvl w:val="0"/>
          <w:numId w:val="1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Change to</w:t>
      </w:r>
      <w:r>
        <w:rPr>
          <w:rStyle w:val="apple-converted-space"/>
          <w:rFonts w:ascii="Arial" w:hAnsi="Arial" w:cs="Arial"/>
          <w:color w:val="333333"/>
        </w:rPr>
        <w:t> </w:t>
      </w:r>
      <w:r>
        <w:rPr>
          <w:rFonts w:ascii="Arial" w:hAnsi="Arial" w:cs="Arial"/>
          <w:i/>
          <w:iCs/>
          <w:color w:val="000000"/>
          <w:sz w:val="26"/>
          <w:szCs w:val="26"/>
        </w:rPr>
        <w:t>playerAdded</w:t>
      </w:r>
      <w:r>
        <w:rPr>
          <w:rFonts w:ascii="Arial" w:hAnsi="Arial" w:cs="Arial"/>
          <w:color w:val="333333"/>
        </w:rPr>
        <w:t>.</w:t>
      </w:r>
    </w:p>
    <w:p w:rsidR="00EA41C3" w:rsidRDefault="00EA41C3" w:rsidP="00EA41C3">
      <w:pPr>
        <w:numPr>
          <w:ilvl w:val="0"/>
          <w:numId w:val="1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Remove</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EA41C3" w:rsidRDefault="00EA41C3" w:rsidP="00EA41C3">
      <w:pPr>
        <w:numPr>
          <w:ilvl w:val="0"/>
          <w:numId w:val="1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Bool</w:t>
      </w:r>
      <w:r>
        <w:rPr>
          <w:rFonts w:ascii="Arial" w:hAnsi="Arial" w:cs="Arial"/>
          <w:color w:val="333333"/>
        </w:rPr>
        <w:t>.</w:t>
      </w:r>
    </w:p>
    <w:p w:rsidR="00EA41C3" w:rsidRPr="00EA41C3" w:rsidRDefault="00EA41C3" w:rsidP="00EA41C3">
      <w:pPr>
        <w:numPr>
          <w:ilvl w:val="0"/>
          <w:numId w:val="10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Value</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We want to set the variable to true.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This will set the game variable (bool) </w:t>
      </w:r>
      <w:r w:rsidRPr="00EA41C3">
        <w:rPr>
          <w:rStyle w:val="nfase"/>
          <w:rFonts w:ascii="Arial" w:hAnsi="Arial" w:cs="Arial"/>
          <w:color w:val="333333"/>
          <w:lang w:val="en-US"/>
        </w:rPr>
        <w:t>playerAdded</w:t>
      </w:r>
      <w:r w:rsidRPr="00EA41C3">
        <w:rPr>
          <w:rStyle w:val="apple-converted-space"/>
          <w:rFonts w:ascii="Arial" w:hAnsi="Arial" w:cs="Arial"/>
          <w:color w:val="333333"/>
          <w:lang w:val="en-US"/>
        </w:rPr>
        <w:t> </w:t>
      </w:r>
      <w:r w:rsidRPr="00EA41C3">
        <w:rPr>
          <w:rFonts w:ascii="Arial" w:hAnsi="Arial" w:cs="Arial"/>
          <w:color w:val="333333"/>
          <w:lang w:val="en-US"/>
        </w:rPr>
        <w:t>to</w:t>
      </w:r>
      <w:r w:rsidRPr="00EA41C3">
        <w:rPr>
          <w:rStyle w:val="apple-converted-space"/>
          <w:rFonts w:ascii="Arial" w:hAnsi="Arial" w:cs="Arial"/>
          <w:color w:val="333333"/>
          <w:lang w:val="en-US"/>
        </w:rPr>
        <w:t> </w:t>
      </w:r>
      <w:r w:rsidRPr="00EA41C3">
        <w:rPr>
          <w:rStyle w:val="nfase"/>
          <w:rFonts w:ascii="Arial" w:hAnsi="Arial" w:cs="Arial"/>
          <w:color w:val="333333"/>
          <w:lang w:val="en-US"/>
        </w:rPr>
        <w:t>true</w:t>
      </w:r>
      <w:r w:rsidRPr="00EA41C3">
        <w:rPr>
          <w:rFonts w:ascii="Arial" w:hAnsi="Arial" w:cs="Arial"/>
          <w:color w:val="333333"/>
          <w:lang w:val="en-US"/>
        </w:rPr>
        <w:t> after the event has been performed.</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The complete settings will look like this:</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590800" cy="5934075"/>
            <wp:effectExtent l="19050" t="0" r="0" b="0"/>
            <wp:docPr id="197" name="Imagem 197" descr="gametutorial_3_adding_the_player5">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gametutorial_3_adding_the_player5">
                      <a:hlinkClick r:id="rId203"/>
                    </pic:cNvPr>
                    <pic:cNvPicPr>
                      <a:picLocks noChangeAspect="1" noChangeArrowheads="1"/>
                    </pic:cNvPicPr>
                  </pic:nvPicPr>
                  <pic:blipFill>
                    <a:blip r:embed="rId204" cstate="print"/>
                    <a:srcRect/>
                    <a:stretch>
                      <a:fillRect/>
                    </a:stretch>
                  </pic:blipFill>
                  <pic:spPr bwMode="auto">
                    <a:xfrm>
                      <a:off x="0" y="0"/>
                      <a:ext cx="2590800" cy="5934075"/>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scene, open the main menu scene (</w:t>
      </w:r>
      <w:r w:rsidRPr="00EA41C3">
        <w:rPr>
          <w:rStyle w:val="nfase"/>
          <w:rFonts w:ascii="Arial" w:hAnsi="Arial" w:cs="Arial"/>
          <w:color w:val="333333"/>
          <w:lang w:val="en-US"/>
        </w:rPr>
        <w:t>0 Main Menu</w:t>
      </w:r>
      <w:r w:rsidRPr="00EA41C3">
        <w:rPr>
          <w:rFonts w:ascii="Arial" w:hAnsi="Arial" w:cs="Arial"/>
          <w:color w:val="333333"/>
          <w:lang w:val="en-US"/>
        </w:rPr>
        <w:t>) and hit play.</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Select </w:t>
      </w:r>
      <w:r w:rsidRPr="00EA41C3">
        <w:rPr>
          <w:rStyle w:val="nfase"/>
          <w:rFonts w:ascii="Arial" w:hAnsi="Arial" w:cs="Arial"/>
          <w:color w:val="333333"/>
          <w:lang w:val="en-US"/>
        </w:rPr>
        <w:t>New Game</w:t>
      </w:r>
      <w:r w:rsidRPr="00EA41C3">
        <w:rPr>
          <w:rFonts w:ascii="Arial" w:hAnsi="Arial" w:cs="Arial"/>
          <w:color w:val="333333"/>
          <w:lang w:val="en-US"/>
        </w:rPr>
        <w:t> in the main menu, now the town scene should load and your player spawn. You’ll be able to move your player using the </w:t>
      </w:r>
      <w:r w:rsidRPr="00EA41C3">
        <w:rPr>
          <w:rStyle w:val="nfase"/>
          <w:rFonts w:ascii="Arial" w:hAnsi="Arial" w:cs="Arial"/>
          <w:color w:val="333333"/>
          <w:lang w:val="en-US"/>
        </w:rPr>
        <w:t>arrow keys</w:t>
      </w:r>
      <w:r w:rsidRPr="00EA41C3">
        <w:rPr>
          <w:rFonts w:ascii="Arial" w:hAnsi="Arial" w:cs="Arial"/>
          <w:color w:val="333333"/>
          <w:lang w:val="en-US"/>
        </w:rPr>
        <w:t> (this is the default setup), but we have no animations yet … so, let’s fix this! Stop the game.</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25" w:name="_Toc437782798"/>
      <w:r w:rsidRPr="00EA41C3">
        <w:rPr>
          <w:rFonts w:ascii="Arial" w:hAnsi="Arial" w:cs="Arial"/>
          <w:b w:val="0"/>
          <w:bCs w:val="0"/>
          <w:color w:val="444444"/>
          <w:sz w:val="56"/>
          <w:szCs w:val="56"/>
          <w:lang w:val="en-US"/>
        </w:rPr>
        <w:t>Adding animations</w:t>
      </w:r>
      <w:bookmarkEnd w:id="325"/>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We’ll come back to the animations later, for now we only need to do some basics. If you want to learn more about animations in ORK Framework, take a look at this</w:t>
      </w:r>
      <w:r w:rsidRPr="00EA41C3">
        <w:rPr>
          <w:rStyle w:val="apple-converted-space"/>
          <w:rFonts w:ascii="Arial" w:hAnsi="Arial" w:cs="Arial"/>
          <w:color w:val="333333"/>
          <w:lang w:val="en-US"/>
        </w:rPr>
        <w:t> </w:t>
      </w:r>
      <w:hyperlink r:id="rId205" w:tooltip="Animations" w:history="1">
        <w:r w:rsidRPr="00EA41C3">
          <w:rPr>
            <w:rStyle w:val="Hyperlink"/>
            <w:rFonts w:ascii="Arial" w:hAnsi="Arial" w:cs="Arial"/>
            <w:b/>
            <w:bCs/>
            <w:color w:val="213C5D"/>
            <w:lang w:val="en-US"/>
          </w:rPr>
          <w:t>how-to</w:t>
        </w:r>
      </w:hyperlink>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Open the ORK Framework editor and navigate to </w:t>
      </w:r>
      <w:r w:rsidRPr="00EA41C3">
        <w:rPr>
          <w:rStyle w:val="Forte"/>
          <w:rFonts w:ascii="Arial" w:hAnsi="Arial" w:cs="Arial"/>
          <w:color w:val="333333"/>
          <w:lang w:val="en-US"/>
        </w:rPr>
        <w:t>Base/Controls &gt; Animations</w:t>
      </w:r>
      <w:r w:rsidRPr="00EA41C3">
        <w:rPr>
          <w:rFonts w:ascii="Arial" w:hAnsi="Arial" w:cs="Arial"/>
          <w:color w:val="333333"/>
          <w:lang w:val="en-US"/>
        </w:rPr>
        <w:t>. Edit the default animation (we’re using Unity®’s legacy animation system) and add 3 animations by clicking on </w:t>
      </w:r>
      <w:r w:rsidRPr="00EA41C3">
        <w:rPr>
          <w:rStyle w:val="nfase"/>
          <w:rFonts w:ascii="Arial" w:hAnsi="Arial" w:cs="Arial"/>
          <w:color w:val="333333"/>
          <w:lang w:val="en-US"/>
        </w:rPr>
        <w:t>Add Legacy Animation</w:t>
      </w:r>
      <w:r w:rsidRPr="00EA41C3">
        <w:rPr>
          <w:rFonts w:ascii="Arial" w:hAnsi="Arial" w:cs="Arial"/>
          <w:color w:val="333333"/>
          <w:lang w:val="en-US"/>
        </w:rPr>
        <w:t>3 times.</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26" w:name="_Toc437782799"/>
      <w:r>
        <w:rPr>
          <w:rFonts w:ascii="Arial" w:hAnsi="Arial" w:cs="Arial"/>
          <w:b w:val="0"/>
          <w:bCs w:val="0"/>
          <w:color w:val="444444"/>
          <w:sz w:val="48"/>
          <w:szCs w:val="48"/>
        </w:rPr>
        <w:lastRenderedPageBreak/>
        <w:t>Legacy Animation 0</w:t>
      </w:r>
      <w:bookmarkEnd w:id="326"/>
    </w:p>
    <w:p w:rsidR="00EA41C3" w:rsidRDefault="00EA41C3" w:rsidP="00EA41C3">
      <w:pPr>
        <w:numPr>
          <w:ilvl w:val="0"/>
          <w:numId w:val="1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Idle</w:t>
      </w:r>
      <w:r>
        <w:rPr>
          <w:rFonts w:ascii="Arial" w:hAnsi="Arial" w:cs="Arial"/>
          <w:color w:val="333333"/>
        </w:rPr>
        <w:t>.</w:t>
      </w:r>
    </w:p>
    <w:p w:rsidR="00EA41C3" w:rsidRPr="00EA41C3" w:rsidRDefault="00EA41C3" w:rsidP="00EA41C3">
      <w:pPr>
        <w:numPr>
          <w:ilvl w:val="0"/>
          <w:numId w:val="101"/>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Animation Name</w:t>
      </w:r>
      <w:r w:rsidRPr="00EA41C3">
        <w:rPr>
          <w:rFonts w:ascii="Arial" w:hAnsi="Arial" w:cs="Arial"/>
          <w:color w:val="333333"/>
          <w:lang w:val="en-US"/>
        </w:rPr>
        <w:br/>
        <w:t>Set to</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idle</w:t>
      </w:r>
      <w:r w:rsidRPr="00EA41C3">
        <w:rPr>
          <w:rFonts w:ascii="Arial" w:hAnsi="Arial" w:cs="Arial"/>
          <w:color w:val="333333"/>
          <w:lang w:val="en-US"/>
        </w:rPr>
        <w:t>.</w:t>
      </w:r>
    </w:p>
    <w:p w:rsidR="00EA41C3" w:rsidRPr="00EA41C3" w:rsidRDefault="00EA41C3" w:rsidP="00EA41C3">
      <w:pPr>
        <w:numPr>
          <w:ilvl w:val="0"/>
          <w:numId w:val="101"/>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Set Layer</w:t>
      </w:r>
      <w:r w:rsidRPr="00EA41C3">
        <w:rPr>
          <w:rFonts w:ascii="Arial" w:hAnsi="Arial" w:cs="Arial"/>
          <w:b/>
          <w:bCs/>
          <w:color w:val="333333"/>
          <w:spacing w:val="15"/>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Default="00EA41C3" w:rsidP="00EA41C3">
      <w:pPr>
        <w:numPr>
          <w:ilvl w:val="0"/>
          <w:numId w:val="1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Layer</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27" w:name="_Toc437782800"/>
      <w:r>
        <w:rPr>
          <w:rFonts w:ascii="Arial" w:hAnsi="Arial" w:cs="Arial"/>
          <w:b w:val="0"/>
          <w:bCs w:val="0"/>
          <w:color w:val="444444"/>
          <w:sz w:val="48"/>
          <w:szCs w:val="48"/>
        </w:rPr>
        <w:t>Legacy Animation 1</w:t>
      </w:r>
      <w:bookmarkEnd w:id="327"/>
    </w:p>
    <w:p w:rsidR="00EA41C3" w:rsidRDefault="00EA41C3" w:rsidP="00EA41C3">
      <w:pPr>
        <w:numPr>
          <w:ilvl w:val="0"/>
          <w:numId w:val="10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w:t>
      </w:r>
      <w:r>
        <w:rPr>
          <w:rStyle w:val="nfase"/>
          <w:rFonts w:ascii="Arial" w:hAnsi="Arial" w:cs="Arial"/>
          <w:color w:val="000000"/>
          <w:sz w:val="26"/>
          <w:szCs w:val="26"/>
        </w:rPr>
        <w:t> Walk</w:t>
      </w:r>
      <w:r>
        <w:rPr>
          <w:rFonts w:ascii="Arial" w:hAnsi="Arial" w:cs="Arial"/>
          <w:color w:val="333333"/>
        </w:rPr>
        <w:t>.</w:t>
      </w:r>
    </w:p>
    <w:p w:rsidR="00EA41C3" w:rsidRPr="00EA41C3" w:rsidRDefault="00EA41C3" w:rsidP="00EA41C3">
      <w:pPr>
        <w:numPr>
          <w:ilvl w:val="0"/>
          <w:numId w:val="102"/>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Animation Name</w:t>
      </w:r>
      <w:r w:rsidRPr="00EA41C3">
        <w:rPr>
          <w:rFonts w:ascii="Arial" w:hAnsi="Arial" w:cs="Arial"/>
          <w:color w:val="333333"/>
          <w:lang w:val="en-US"/>
        </w:rPr>
        <w:br/>
        <w:t>Set to </w:t>
      </w:r>
      <w:r w:rsidRPr="00EA41C3">
        <w:rPr>
          <w:rStyle w:val="nfase"/>
          <w:rFonts w:ascii="Arial" w:hAnsi="Arial" w:cs="Arial"/>
          <w:color w:val="000000"/>
          <w:sz w:val="26"/>
          <w:szCs w:val="26"/>
          <w:lang w:val="en-US"/>
        </w:rPr>
        <w:t>walk</w:t>
      </w:r>
      <w:r w:rsidRPr="00EA41C3">
        <w:rPr>
          <w:rFonts w:ascii="Arial" w:hAnsi="Arial" w:cs="Arial"/>
          <w:color w:val="333333"/>
          <w:lang w:val="en-US"/>
        </w:rPr>
        <w:t>.</w:t>
      </w:r>
    </w:p>
    <w:p w:rsidR="00EA41C3" w:rsidRPr="00EA41C3" w:rsidRDefault="00EA41C3" w:rsidP="00EA41C3">
      <w:pPr>
        <w:numPr>
          <w:ilvl w:val="0"/>
          <w:numId w:val="102"/>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Set Layer</w:t>
      </w:r>
      <w:r w:rsidRPr="00EA41C3">
        <w:rPr>
          <w:rFonts w:ascii="Arial" w:hAnsi="Arial" w:cs="Arial"/>
          <w:b/>
          <w:bCs/>
          <w:color w:val="333333"/>
          <w:spacing w:val="15"/>
          <w:lang w:val="en-US"/>
        </w:rPr>
        <w:br/>
      </w:r>
      <w:r w:rsidRPr="00EA41C3">
        <w:rPr>
          <w:rStyle w:val="nfase"/>
          <w:rFonts w:ascii="Arial" w:hAnsi="Arial" w:cs="Arial"/>
          <w:color w:val="000000"/>
          <w:sz w:val="26"/>
          <w:szCs w:val="26"/>
          <w:lang w:val="en-US"/>
        </w:rPr>
        <w:t>Enable</w:t>
      </w:r>
      <w:r w:rsidRPr="00EA41C3">
        <w:rPr>
          <w:rFonts w:ascii="Arial" w:hAnsi="Arial" w:cs="Arial"/>
          <w:color w:val="333333"/>
          <w:lang w:val="en-US"/>
        </w:rPr>
        <w:t> this setting.</w:t>
      </w:r>
    </w:p>
    <w:p w:rsidR="00EA41C3" w:rsidRDefault="00EA41C3" w:rsidP="00EA41C3">
      <w:pPr>
        <w:numPr>
          <w:ilvl w:val="0"/>
          <w:numId w:val="1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Layer</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0</w:t>
      </w:r>
      <w:r>
        <w:rPr>
          <w:rFonts w:ascii="Arial" w:hAnsi="Arial" w:cs="Arial"/>
          <w:color w:val="333333"/>
        </w:rPr>
        <w:t>.</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28" w:name="_Toc437782801"/>
      <w:r>
        <w:rPr>
          <w:rFonts w:ascii="Arial" w:hAnsi="Arial" w:cs="Arial"/>
          <w:b w:val="0"/>
          <w:bCs w:val="0"/>
          <w:color w:val="444444"/>
          <w:sz w:val="48"/>
          <w:szCs w:val="48"/>
        </w:rPr>
        <w:t>Legacy Animation 2</w:t>
      </w:r>
      <w:bookmarkEnd w:id="328"/>
    </w:p>
    <w:p w:rsidR="00EA41C3" w:rsidRDefault="00EA41C3" w:rsidP="00EA41C3">
      <w:pPr>
        <w:numPr>
          <w:ilvl w:val="0"/>
          <w:numId w:val="10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w:t>
      </w:r>
      <w:r>
        <w:rPr>
          <w:rStyle w:val="nfase"/>
          <w:rFonts w:ascii="Arial" w:hAnsi="Arial" w:cs="Arial"/>
          <w:color w:val="000000"/>
          <w:sz w:val="26"/>
          <w:szCs w:val="26"/>
        </w:rPr>
        <w:t> Run</w:t>
      </w:r>
      <w:r>
        <w:rPr>
          <w:rFonts w:ascii="Arial" w:hAnsi="Arial" w:cs="Arial"/>
          <w:color w:val="333333"/>
        </w:rPr>
        <w:t>.</w:t>
      </w:r>
    </w:p>
    <w:p w:rsidR="00EA41C3" w:rsidRPr="00EA41C3" w:rsidRDefault="00EA41C3" w:rsidP="00EA41C3">
      <w:pPr>
        <w:numPr>
          <w:ilvl w:val="0"/>
          <w:numId w:val="103"/>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Animation Name</w:t>
      </w:r>
      <w:r w:rsidRPr="00EA41C3">
        <w:rPr>
          <w:rFonts w:ascii="Arial" w:hAnsi="Arial" w:cs="Arial"/>
          <w:color w:val="333333"/>
          <w:lang w:val="en-US"/>
        </w:rPr>
        <w:br/>
        <w:t>Set to </w:t>
      </w:r>
      <w:r w:rsidRPr="00EA41C3">
        <w:rPr>
          <w:rStyle w:val="nfase"/>
          <w:rFonts w:ascii="Arial" w:hAnsi="Arial" w:cs="Arial"/>
          <w:color w:val="000000"/>
          <w:sz w:val="26"/>
          <w:szCs w:val="26"/>
          <w:lang w:val="en-US"/>
        </w:rPr>
        <w:t>run</w:t>
      </w:r>
      <w:r w:rsidRPr="00EA41C3">
        <w:rPr>
          <w:rFonts w:ascii="Arial" w:hAnsi="Arial" w:cs="Arial"/>
          <w:color w:val="333333"/>
          <w:lang w:val="en-US"/>
        </w:rPr>
        <w:t>.</w:t>
      </w:r>
    </w:p>
    <w:p w:rsidR="00EA41C3" w:rsidRPr="00EA41C3" w:rsidRDefault="00EA41C3" w:rsidP="00EA41C3">
      <w:pPr>
        <w:numPr>
          <w:ilvl w:val="0"/>
          <w:numId w:val="103"/>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Set Layer</w:t>
      </w:r>
      <w:r w:rsidRPr="00EA41C3">
        <w:rPr>
          <w:rFonts w:ascii="Arial" w:hAnsi="Arial" w:cs="Arial"/>
          <w:b/>
          <w:bCs/>
          <w:color w:val="333333"/>
          <w:spacing w:val="15"/>
          <w:lang w:val="en-US"/>
        </w:rPr>
        <w:br/>
      </w:r>
      <w:r w:rsidRPr="00EA41C3">
        <w:rPr>
          <w:rStyle w:val="nfase"/>
          <w:rFonts w:ascii="Arial" w:hAnsi="Arial" w:cs="Arial"/>
          <w:color w:val="000000"/>
          <w:sz w:val="26"/>
          <w:szCs w:val="26"/>
          <w:lang w:val="en-US"/>
        </w:rPr>
        <w:t>Enable</w:t>
      </w:r>
      <w:r w:rsidRPr="00EA41C3">
        <w:rPr>
          <w:rFonts w:ascii="Arial" w:hAnsi="Arial" w:cs="Arial"/>
          <w:color w:val="333333"/>
          <w:lang w:val="en-US"/>
        </w:rPr>
        <w:t> this setting.</w:t>
      </w:r>
    </w:p>
    <w:p w:rsidR="00EA41C3" w:rsidRDefault="00EA41C3" w:rsidP="00EA41C3">
      <w:pPr>
        <w:numPr>
          <w:ilvl w:val="0"/>
          <w:numId w:val="1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Layer</w:t>
      </w:r>
      <w:r>
        <w:rPr>
          <w:rFonts w:ascii="Arial" w:hAnsi="Arial" w:cs="Arial"/>
          <w:color w:val="333333"/>
        </w:rPr>
        <w:br/>
        <w:t>Set to </w:t>
      </w:r>
      <w:r>
        <w:rPr>
          <w:rFonts w:ascii="Arial" w:hAnsi="Arial" w:cs="Arial"/>
          <w:i/>
          <w:iCs/>
          <w:color w:val="000000"/>
          <w:sz w:val="26"/>
          <w:szCs w:val="26"/>
        </w:rPr>
        <w:t>0</w:t>
      </w:r>
      <w:r>
        <w:rPr>
          <w:rFonts w:ascii="Arial" w:hAnsi="Arial" w:cs="Arial"/>
          <w:color w:val="333333"/>
        </w:rPr>
        <w:t>.</w:t>
      </w:r>
    </w:p>
    <w:p w:rsid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329" w:name="_Toc437782802"/>
      <w:r>
        <w:rPr>
          <w:rFonts w:ascii="Arial" w:hAnsi="Arial" w:cs="Arial"/>
          <w:b w:val="0"/>
          <w:bCs w:val="0"/>
          <w:color w:val="444444"/>
          <w:sz w:val="56"/>
          <w:szCs w:val="56"/>
        </w:rPr>
        <w:t>Revisiting the player combatant</w:t>
      </w:r>
      <w:bookmarkEnd w:id="329"/>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we have set up some basic animations for the player’s movement – go back to </w:t>
      </w:r>
      <w:r w:rsidRPr="00EA41C3">
        <w:rPr>
          <w:rStyle w:val="Forte"/>
          <w:rFonts w:ascii="Arial" w:hAnsi="Arial" w:cs="Arial"/>
          <w:color w:val="333333"/>
          <w:lang w:val="en-US"/>
        </w:rPr>
        <w:t>Combatants &gt; Combatants</w:t>
      </w:r>
      <w:r w:rsidRPr="00EA41C3">
        <w:rPr>
          <w:rStyle w:val="apple-converted-space"/>
          <w:rFonts w:ascii="Arial" w:hAnsi="Arial" w:cs="Arial"/>
          <w:color w:val="333333"/>
          <w:lang w:val="en-US"/>
        </w:rPr>
        <w:t> </w:t>
      </w:r>
      <w:r w:rsidRPr="00EA41C3">
        <w:rPr>
          <w:rFonts w:ascii="Arial" w:hAnsi="Arial" w:cs="Arial"/>
          <w:color w:val="333333"/>
          <w:lang w:val="en-US"/>
        </w:rPr>
        <w:t>and edit the player combatant once more.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Change the following settings.</w:t>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30" w:name="_Toc437782803"/>
      <w:r w:rsidRPr="00EA41C3">
        <w:rPr>
          <w:rFonts w:ascii="Arial" w:hAnsi="Arial" w:cs="Arial"/>
          <w:b w:val="0"/>
          <w:bCs w:val="0"/>
          <w:color w:val="444444"/>
          <w:sz w:val="48"/>
          <w:szCs w:val="48"/>
          <w:lang w:val="en-US"/>
        </w:rPr>
        <w:lastRenderedPageBreak/>
        <w:t>Animations &amp; Movement &gt; Animation Settings</w:t>
      </w:r>
      <w:bookmarkEnd w:id="330"/>
    </w:p>
    <w:p w:rsidR="00EA41C3" w:rsidRPr="00EA41C3" w:rsidRDefault="00EA41C3" w:rsidP="00EA41C3">
      <w:pPr>
        <w:numPr>
          <w:ilvl w:val="0"/>
          <w:numId w:val="104"/>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System Type</w:t>
      </w:r>
      <w:r w:rsidRPr="00EA41C3">
        <w:rPr>
          <w:rFonts w:ascii="Arial" w:hAnsi="Arial" w:cs="Arial"/>
          <w:color w:val="333333"/>
          <w:lang w:val="en-US"/>
        </w:rPr>
        <w:br/>
        <w:t>Select </w:t>
      </w:r>
      <w:r w:rsidRPr="00EA41C3">
        <w:rPr>
          <w:rStyle w:val="nfase"/>
          <w:rFonts w:ascii="Arial" w:hAnsi="Arial" w:cs="Arial"/>
          <w:color w:val="000000"/>
          <w:sz w:val="26"/>
          <w:szCs w:val="26"/>
          <w:lang w:val="en-US"/>
        </w:rPr>
        <w:t>Legacy</w:t>
      </w:r>
      <w:r w:rsidRPr="00EA41C3">
        <w:rPr>
          <w:rFonts w:ascii="Arial" w:hAnsi="Arial" w:cs="Arial"/>
          <w:color w:val="333333"/>
          <w:lang w:val="en-US"/>
        </w:rPr>
        <w:t>.</w:t>
      </w:r>
      <w:r w:rsidRPr="00EA41C3">
        <w:rPr>
          <w:rFonts w:ascii="Arial" w:hAnsi="Arial" w:cs="Arial"/>
          <w:color w:val="333333"/>
          <w:lang w:val="en-US"/>
        </w:rPr>
        <w:br/>
        <w:t>We’re using Unity’s legacy animation system – if you want to use a different system (e.g. Mecanim), don’t forget to change your combatant’s system type.</w:t>
      </w:r>
    </w:p>
    <w:p w:rsidR="00EA41C3" w:rsidRPr="00EA41C3" w:rsidRDefault="00EA41C3" w:rsidP="00EA41C3">
      <w:pPr>
        <w:numPr>
          <w:ilvl w:val="0"/>
          <w:numId w:val="104"/>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Animations</w:t>
      </w:r>
      <w:r w:rsidRPr="00EA41C3">
        <w:rPr>
          <w:rFonts w:ascii="Arial" w:hAnsi="Arial" w:cs="Arial"/>
          <w:color w:val="333333"/>
          <w:lang w:val="en-US"/>
        </w:rPr>
        <w:br/>
        <w:t>Select</w:t>
      </w:r>
      <w:r w:rsidRPr="00EA41C3">
        <w:rPr>
          <w:rStyle w:val="apple-converted-space"/>
          <w:rFonts w:ascii="Arial" w:hAnsi="Arial" w:cs="Arial"/>
          <w:i/>
          <w:iCs/>
          <w:color w:val="000000"/>
          <w:sz w:val="26"/>
          <w:szCs w:val="26"/>
          <w:lang w:val="en-US"/>
        </w:rPr>
        <w:t> </w:t>
      </w:r>
      <w:r w:rsidRPr="00EA41C3">
        <w:rPr>
          <w:rStyle w:val="nfase"/>
          <w:rFonts w:ascii="Arial" w:hAnsi="Arial" w:cs="Arial"/>
          <w:color w:val="000000"/>
          <w:sz w:val="26"/>
          <w:szCs w:val="26"/>
          <w:lang w:val="en-US"/>
        </w:rPr>
        <w:t>Default</w:t>
      </w:r>
      <w:r w:rsidRPr="00EA41C3">
        <w:rPr>
          <w:rStyle w:val="apple-converted-space"/>
          <w:rFonts w:ascii="Arial" w:hAnsi="Arial" w:cs="Arial"/>
          <w:color w:val="333333"/>
          <w:lang w:val="en-US"/>
        </w:rPr>
        <w:t> </w:t>
      </w:r>
      <w:r w:rsidRPr="00EA41C3">
        <w:rPr>
          <w:rFonts w:ascii="Arial" w:hAnsi="Arial" w:cs="Arial"/>
          <w:color w:val="333333"/>
          <w:lang w:val="en-US"/>
        </w:rPr>
        <w:t>(the animation we just edited).</w:t>
      </w:r>
    </w:p>
    <w:p w:rsidR="00EA41C3" w:rsidRPr="00EA41C3" w:rsidRDefault="00EA41C3" w:rsidP="00EA41C3">
      <w:pPr>
        <w:numPr>
          <w:ilvl w:val="0"/>
          <w:numId w:val="104"/>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Auto Move Animation</w:t>
      </w:r>
      <w:r w:rsidRPr="00EA41C3">
        <w:rPr>
          <w:rFonts w:ascii="Arial" w:hAnsi="Arial" w:cs="Arial"/>
          <w:b/>
          <w:bCs/>
          <w:color w:val="333333"/>
          <w:spacing w:val="15"/>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This will let the player combatant automatically use the animations we created when moving.</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changes we made, close the editor and hit play again. The player will now be animated when you move him around.</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14675" cy="2124075"/>
            <wp:effectExtent l="19050" t="0" r="9525" b="0"/>
            <wp:docPr id="198" name="Imagem 198" descr="gametutorial_3_adding_the_player6">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gametutorial_3_adding_the_player6">
                      <a:hlinkClick r:id="rId206"/>
                    </pic:cNvPr>
                    <pic:cNvPicPr>
                      <a:picLocks noChangeAspect="1" noChangeArrowheads="1"/>
                    </pic:cNvPicPr>
                  </pic:nvPicPr>
                  <pic:blipFill>
                    <a:blip r:embed="rId207" cstate="print"/>
                    <a:srcRect/>
                    <a:stretch>
                      <a:fillRect/>
                    </a:stretch>
                  </pic:blipFill>
                  <pic:spPr bwMode="auto">
                    <a:xfrm>
                      <a:off x="0" y="0"/>
                      <a:ext cx="3114675" cy="2124075"/>
                    </a:xfrm>
                    <a:prstGeom prst="rect">
                      <a:avLst/>
                    </a:prstGeom>
                    <a:noFill/>
                    <a:ln w="9525">
                      <a:noFill/>
                      <a:miter lim="800000"/>
                      <a:headEnd/>
                      <a:tailEnd/>
                    </a:ln>
                  </pic:spPr>
                </pic:pic>
              </a:graphicData>
            </a:graphic>
          </wp:inline>
        </w:drawing>
      </w:r>
    </w:p>
    <w:p w:rsidR="00EA41C3" w:rsidRPr="00EA41C3" w:rsidRDefault="00EA41C3" w:rsidP="008E5BA7">
      <w:pPr>
        <w:pStyle w:val="NormalWeb"/>
        <w:shd w:val="clear" w:color="auto" w:fill="FFFFFF"/>
        <w:spacing w:before="0" w:beforeAutospacing="0" w:after="300" w:afterAutospacing="0"/>
        <w:jc w:val="center"/>
        <w:rPr>
          <w:rFonts w:ascii="Arial" w:hAnsi="Arial" w:cs="Arial"/>
          <w:color w:val="333333"/>
          <w:lang w:val="en-US"/>
        </w:rPr>
      </w:pPr>
      <w:r w:rsidRPr="00EA41C3">
        <w:rPr>
          <w:rFonts w:ascii="Arial" w:hAnsi="Arial" w:cs="Arial"/>
          <w:color w:val="333333"/>
          <w:lang w:val="en-US"/>
        </w:rPr>
        <w:t>And that’s it for now – the </w:t>
      </w:r>
      <w:r w:rsidRPr="00EA41C3">
        <w:rPr>
          <w:rStyle w:val="Forte"/>
          <w:rFonts w:ascii="Arial" w:hAnsi="Arial" w:cs="Arial"/>
          <w:color w:val="333333"/>
          <w:lang w:val="en-US"/>
        </w:rPr>
        <w:t>next lesson</w:t>
      </w:r>
      <w:r w:rsidRPr="00EA41C3">
        <w:rPr>
          <w:rFonts w:ascii="Arial" w:hAnsi="Arial" w:cs="Arial"/>
          <w:color w:val="333333"/>
          <w:lang w:val="en-US"/>
        </w:rPr>
        <w:t> will cover </w:t>
      </w:r>
      <w:r w:rsidRPr="00EA41C3">
        <w:rPr>
          <w:rStyle w:val="Forte"/>
          <w:rFonts w:ascii="Arial" w:hAnsi="Arial" w:cs="Arial"/>
          <w:color w:val="333333"/>
          <w:lang w:val="en-US"/>
        </w:rPr>
        <w:t>interacting with the game world</w:t>
      </w:r>
      <w:r w:rsidRPr="00EA41C3">
        <w:rPr>
          <w:rFonts w:ascii="Arial" w:hAnsi="Arial" w:cs="Arial"/>
          <w:color w:val="333333"/>
          <w:lang w:val="en-US"/>
        </w:rPr>
        <w:t>.</w:t>
      </w: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Pr="003D3F29" w:rsidRDefault="00EA41C3" w:rsidP="00EA41C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31" w:name="_Toc437782804"/>
      <w:r w:rsidRPr="003D3F29">
        <w:rPr>
          <w:rFonts w:ascii="Arial" w:hAnsi="Arial" w:cs="Arial"/>
          <w:b w:val="0"/>
          <w:bCs w:val="0"/>
          <w:color w:val="444444"/>
          <w:sz w:val="53"/>
          <w:szCs w:val="53"/>
          <w:highlight w:val="yellow"/>
          <w:lang w:val="en-US"/>
        </w:rPr>
        <w:t>04. Interacting with the world</w:t>
      </w:r>
      <w:bookmarkEnd w:id="331"/>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that we’ve got our player, we need to be able to interact with the game world … or it would become quite a boring game.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The player can interact with is every event-like component that uses the start type </w:t>
      </w:r>
      <w:r w:rsidRPr="00EA41C3">
        <w:rPr>
          <w:rStyle w:val="nfase"/>
          <w:rFonts w:ascii="Arial" w:hAnsi="Arial" w:cs="Arial"/>
          <w:color w:val="333333"/>
          <w:lang w:val="en-US"/>
        </w:rPr>
        <w:t>Interact</w:t>
      </w:r>
      <w:r w:rsidRPr="00EA41C3">
        <w:rPr>
          <w:rFonts w:ascii="Arial" w:hAnsi="Arial" w:cs="Arial"/>
          <w:color w:val="333333"/>
          <w:lang w:val="en-US"/>
        </w:rPr>
        <w:t>. This can be picking up an item, talking to a NPC, using a save point and other things – whatever it is, you need an </w:t>
      </w:r>
      <w:r w:rsidRPr="00EA41C3">
        <w:rPr>
          <w:rStyle w:val="nfase"/>
          <w:rFonts w:ascii="Arial" w:hAnsi="Arial" w:cs="Arial"/>
          <w:color w:val="333333"/>
          <w:lang w:val="en-US"/>
        </w:rPr>
        <w:t>Interaction Controller</w:t>
      </w:r>
      <w:r w:rsidRPr="00EA41C3">
        <w:rPr>
          <w:rStyle w:val="apple-converted-space"/>
          <w:rFonts w:ascii="Arial" w:hAnsi="Arial" w:cs="Arial"/>
          <w:color w:val="333333"/>
          <w:lang w:val="en-US"/>
        </w:rPr>
        <w:t> </w:t>
      </w:r>
      <w:r w:rsidRPr="00EA41C3">
        <w:rPr>
          <w:rFonts w:ascii="Arial" w:hAnsi="Arial" w:cs="Arial"/>
          <w:color w:val="333333"/>
          <w:lang w:val="en-US"/>
        </w:rPr>
        <w:t>on your player.</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32" w:name="_Toc437782805"/>
      <w:r w:rsidRPr="00EA41C3">
        <w:rPr>
          <w:rFonts w:ascii="Arial" w:hAnsi="Arial" w:cs="Arial"/>
          <w:b w:val="0"/>
          <w:bCs w:val="0"/>
          <w:color w:val="444444"/>
          <w:sz w:val="56"/>
          <w:szCs w:val="56"/>
          <w:lang w:val="en-US"/>
        </w:rPr>
        <w:t>The Interaction Controller</w:t>
      </w:r>
      <w:bookmarkEnd w:id="332"/>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lastRenderedPageBreak/>
        <w:t>An interaction controller is a game object with 3 components: </w:t>
      </w:r>
      <w:r w:rsidRPr="00EA41C3">
        <w:rPr>
          <w:rStyle w:val="nfase"/>
          <w:rFonts w:ascii="Arial" w:hAnsi="Arial" w:cs="Arial"/>
          <w:color w:val="333333"/>
          <w:lang w:val="en-US"/>
        </w:rPr>
        <w:t>Collider</w:t>
      </w:r>
      <w:r w:rsidRPr="00EA41C3">
        <w:rPr>
          <w:rStyle w:val="apple-converted-space"/>
          <w:rFonts w:ascii="Arial" w:hAnsi="Arial" w:cs="Arial"/>
          <w:color w:val="333333"/>
          <w:lang w:val="en-US"/>
        </w:rPr>
        <w:t> </w:t>
      </w:r>
      <w:r w:rsidRPr="00EA41C3">
        <w:rPr>
          <w:rFonts w:ascii="Arial" w:hAnsi="Arial" w:cs="Arial"/>
          <w:color w:val="333333"/>
          <w:lang w:val="en-US"/>
        </w:rPr>
        <w:t>(used as trigger), </w:t>
      </w:r>
      <w:r w:rsidRPr="00EA41C3">
        <w:rPr>
          <w:rStyle w:val="nfase"/>
          <w:rFonts w:ascii="Arial" w:hAnsi="Arial" w:cs="Arial"/>
          <w:color w:val="333333"/>
          <w:lang w:val="en-US"/>
        </w:rPr>
        <w:t>Rigidbody</w:t>
      </w:r>
      <w:r w:rsidRPr="00EA41C3">
        <w:rPr>
          <w:rFonts w:ascii="Arial" w:hAnsi="Arial" w:cs="Arial"/>
          <w:color w:val="333333"/>
          <w:lang w:val="en-US"/>
        </w:rPr>
        <w:t> and </w:t>
      </w:r>
      <w:r w:rsidRPr="00EA41C3">
        <w:rPr>
          <w:rStyle w:val="nfase"/>
          <w:rFonts w:ascii="Arial" w:hAnsi="Arial" w:cs="Arial"/>
          <w:color w:val="333333"/>
          <w:lang w:val="en-US"/>
        </w:rPr>
        <w:t>Interaction Controller</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Adding an interaction controller to the player is easy if you let ORK do the work. Use the ORK Scene Wizard to create an interaction controller (</w:t>
      </w:r>
      <w:r w:rsidRPr="00EA41C3">
        <w:rPr>
          <w:rStyle w:val="Forte"/>
          <w:rFonts w:ascii="Arial" w:hAnsi="Arial" w:cs="Arial"/>
          <w:color w:val="333333"/>
          <w:lang w:val="en-US"/>
        </w:rPr>
        <w:t>Create Object &gt; Interaction Controller</w:t>
      </w:r>
      <w:r w:rsidRPr="00EA41C3">
        <w:rPr>
          <w:rFonts w:ascii="Arial" w:hAnsi="Arial" w:cs="Arial"/>
          <w:color w:val="333333"/>
          <w:lang w:val="en-US"/>
        </w:rPr>
        <w:t>) and turn it into a prefab (drag it from scene hierarchy on the project tab). Then use the prefab in the game control settings (ORK Framework editor: </w:t>
      </w:r>
      <w:r w:rsidRPr="00EA41C3">
        <w:rPr>
          <w:rStyle w:val="Forte"/>
          <w:rFonts w:ascii="Arial" w:hAnsi="Arial" w:cs="Arial"/>
          <w:color w:val="333333"/>
          <w:lang w:val="en-US"/>
        </w:rPr>
        <w:t>Base/Control &gt; Game Controls</w:t>
      </w:r>
      <w:r w:rsidRPr="00EA41C3">
        <w:rPr>
          <w:rFonts w:ascii="Arial" w:hAnsi="Arial" w:cs="Arial"/>
          <w:color w:val="333333"/>
          <w:lang w:val="en-US"/>
        </w:rPr>
        <w:t>).</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552700" cy="1895475"/>
            <wp:effectExtent l="19050" t="0" r="0" b="0"/>
            <wp:docPr id="205" name="Imagem 205" descr="howto_interaction_controller3">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owto_interaction_controller3">
                      <a:hlinkClick r:id="rId104"/>
                    </pic:cNvPr>
                    <pic:cNvPicPr>
                      <a:picLocks noChangeAspect="1" noChangeArrowheads="1"/>
                    </pic:cNvPicPr>
                  </pic:nvPicPr>
                  <pic:blipFill>
                    <a:blip r:embed="rId105" cstate="print"/>
                    <a:srcRect/>
                    <a:stretch>
                      <a:fillRect/>
                    </a:stretch>
                  </pic:blipFill>
                  <pic:spPr bwMode="auto">
                    <a:xfrm>
                      <a:off x="0" y="0"/>
                      <a:ext cx="2552700" cy="1895475"/>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You can find a detailed explanation about this in this</w:t>
      </w:r>
      <w:r w:rsidRPr="00EA41C3">
        <w:rPr>
          <w:rStyle w:val="apple-converted-space"/>
          <w:rFonts w:ascii="Arial" w:hAnsi="Arial" w:cs="Arial"/>
          <w:color w:val="333333"/>
          <w:lang w:val="en-US"/>
        </w:rPr>
        <w:t> </w:t>
      </w:r>
      <w:hyperlink r:id="rId208" w:tooltip="Interaction Controller" w:history="1">
        <w:r w:rsidRPr="00EA41C3">
          <w:rPr>
            <w:rStyle w:val="Hyperlink"/>
            <w:rFonts w:ascii="Arial" w:hAnsi="Arial" w:cs="Arial"/>
            <w:b/>
            <w:bCs/>
            <w:color w:val="213C5D"/>
            <w:lang w:val="en-US"/>
          </w:rPr>
          <w:t>how-to</w:t>
        </w:r>
      </w:hyperlink>
      <w:r w:rsidRPr="00EA41C3">
        <w:rPr>
          <w:rFonts w:ascii="Arial" w:hAnsi="Arial" w:cs="Arial"/>
          <w:color w:val="333333"/>
          <w:lang w:val="en-US"/>
        </w:rPr>
        <w:t>. Follow the instructions and use the shown settings and the interaction controller will perfectly fit our hero </w:t>
      </w:r>
      <w:r w:rsidRPr="00EA41C3">
        <w:rPr>
          <w:rStyle w:val="nfase"/>
          <w:rFonts w:ascii="Arial" w:hAnsi="Arial" w:cs="Arial"/>
          <w:color w:val="333333"/>
          <w:lang w:val="en-US"/>
        </w:rPr>
        <w:t>Brown Pants</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we need something to interact with – let’s create a simple dialogue. For this we’ll reuse some of the things we already learned, we’ll create a new</w:t>
      </w:r>
      <w:r w:rsidRPr="00EA41C3">
        <w:rPr>
          <w:rStyle w:val="apple-converted-space"/>
          <w:rFonts w:ascii="Arial" w:hAnsi="Arial" w:cs="Arial"/>
          <w:color w:val="333333"/>
          <w:lang w:val="en-US"/>
        </w:rPr>
        <w:t> </w:t>
      </w:r>
      <w:r w:rsidRPr="00EA41C3">
        <w:rPr>
          <w:rStyle w:val="Forte"/>
          <w:rFonts w:ascii="Arial" w:hAnsi="Arial" w:cs="Arial"/>
          <w:color w:val="333333"/>
          <w:lang w:val="en-US"/>
        </w:rPr>
        <w:t>GUI box</w:t>
      </w:r>
      <w:r w:rsidRPr="00EA41C3">
        <w:rPr>
          <w:rStyle w:val="apple-converted-space"/>
          <w:rFonts w:ascii="Arial" w:hAnsi="Arial" w:cs="Arial"/>
          <w:color w:val="333333"/>
          <w:lang w:val="en-US"/>
        </w:rPr>
        <w:t> </w:t>
      </w:r>
      <w:r w:rsidRPr="00EA41C3">
        <w:rPr>
          <w:rFonts w:ascii="Arial" w:hAnsi="Arial" w:cs="Arial"/>
          <w:color w:val="333333"/>
          <w:lang w:val="en-US"/>
        </w:rPr>
        <w:t>and a</w:t>
      </w:r>
      <w:r w:rsidRPr="00EA41C3">
        <w:rPr>
          <w:rStyle w:val="apple-converted-space"/>
          <w:rFonts w:ascii="Arial" w:hAnsi="Arial" w:cs="Arial"/>
          <w:color w:val="333333"/>
          <w:lang w:val="en-US"/>
        </w:rPr>
        <w:t> </w:t>
      </w:r>
      <w:r w:rsidRPr="00EA41C3">
        <w:rPr>
          <w:rStyle w:val="Forte"/>
          <w:rFonts w:ascii="Arial" w:hAnsi="Arial" w:cs="Arial"/>
          <w:color w:val="333333"/>
          <w:lang w:val="en-US"/>
        </w:rPr>
        <w:t>game event</w:t>
      </w:r>
      <w:r w:rsidRPr="00EA41C3">
        <w:rPr>
          <w:rFonts w:ascii="Arial" w:hAnsi="Arial" w:cs="Arial"/>
          <w:color w:val="333333"/>
          <w:lang w:val="en-US"/>
        </w:rPr>
        <w:t>.</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33" w:name="_Toc437782806"/>
      <w:r w:rsidRPr="00EA41C3">
        <w:rPr>
          <w:rFonts w:ascii="Arial" w:hAnsi="Arial" w:cs="Arial"/>
          <w:b w:val="0"/>
          <w:bCs w:val="0"/>
          <w:color w:val="444444"/>
          <w:sz w:val="56"/>
          <w:szCs w:val="56"/>
          <w:lang w:val="en-US"/>
        </w:rPr>
        <w:t>A new GUI Box</w:t>
      </w:r>
      <w:bookmarkEnd w:id="333"/>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Open the ORK Framework editor and navigate to </w:t>
      </w:r>
      <w:r w:rsidRPr="00EA41C3">
        <w:rPr>
          <w:rStyle w:val="Forte"/>
          <w:rFonts w:ascii="Arial" w:hAnsi="Arial" w:cs="Arial"/>
          <w:color w:val="333333"/>
          <w:lang w:val="en-US"/>
        </w:rPr>
        <w:t>Menus &gt; GUI Boxes</w:t>
      </w:r>
      <w:r w:rsidRPr="00EA41C3">
        <w:rPr>
          <w:rFonts w:ascii="Arial" w:hAnsi="Arial" w:cs="Arial"/>
          <w:color w:val="333333"/>
          <w:lang w:val="en-US"/>
        </w:rPr>
        <w:t>.</w:t>
      </w:r>
      <w:r w:rsidRPr="00EA41C3">
        <w:rPr>
          <w:rStyle w:val="apple-converted-space"/>
          <w:rFonts w:ascii="Arial" w:hAnsi="Arial" w:cs="Arial"/>
          <w:color w:val="333333"/>
          <w:lang w:val="en-US"/>
        </w:rPr>
        <w:t> </w:t>
      </w:r>
      <w:r w:rsidRPr="00EA41C3">
        <w:rPr>
          <w:rStyle w:val="nfase"/>
          <w:rFonts w:ascii="Arial" w:hAnsi="Arial" w:cs="Arial"/>
          <w:color w:val="333333"/>
          <w:lang w:val="en-US"/>
        </w:rPr>
        <w:t>Copy</w:t>
      </w:r>
      <w:r w:rsidRPr="00EA41C3">
        <w:rPr>
          <w:rStyle w:val="apple-converted-space"/>
          <w:rFonts w:ascii="Arial" w:hAnsi="Arial" w:cs="Arial"/>
          <w:color w:val="333333"/>
          <w:lang w:val="en-US"/>
        </w:rPr>
        <w:t> </w:t>
      </w:r>
      <w:r w:rsidRPr="00EA41C3">
        <w:rPr>
          <w:rFonts w:ascii="Arial" w:hAnsi="Arial" w:cs="Arial"/>
          <w:color w:val="333333"/>
          <w:lang w:val="en-US"/>
        </w:rPr>
        <w:t xml:space="preserve">the GUI box we created for the main menu (this will save us some time). </w:t>
      </w:r>
      <w:r>
        <w:rPr>
          <w:rFonts w:ascii="Arial" w:hAnsi="Arial" w:cs="Arial"/>
          <w:color w:val="333333"/>
        </w:rPr>
        <w:t>Change the following settings.</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34" w:name="_Toc437782807"/>
      <w:r>
        <w:rPr>
          <w:rFonts w:ascii="Arial" w:hAnsi="Arial" w:cs="Arial"/>
          <w:b w:val="0"/>
          <w:bCs w:val="0"/>
          <w:color w:val="444444"/>
          <w:sz w:val="48"/>
          <w:szCs w:val="48"/>
        </w:rPr>
        <w:t>Base Settings</w:t>
      </w:r>
      <w:bookmarkEnd w:id="334"/>
    </w:p>
    <w:p w:rsidR="00EA41C3" w:rsidRPr="00EA41C3" w:rsidRDefault="00EA41C3" w:rsidP="00EA41C3">
      <w:pPr>
        <w:numPr>
          <w:ilvl w:val="0"/>
          <w:numId w:val="105"/>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Name</w:t>
      </w:r>
      <w:r w:rsidRPr="00EA41C3">
        <w:rPr>
          <w:rFonts w:ascii="Arial" w:hAnsi="Arial" w:cs="Arial"/>
          <w:color w:val="333333"/>
          <w:lang w:val="en-US"/>
        </w:rPr>
        <w:br/>
        <w:t>Change to</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Bottom Dialogue</w:t>
      </w:r>
      <w:r w:rsidRPr="00EA41C3">
        <w:rPr>
          <w:rFonts w:ascii="Arial" w:hAnsi="Arial" w:cs="Arial"/>
          <w:color w:val="333333"/>
          <w:lang w:val="en-US"/>
        </w:rPr>
        <w:t>.</w:t>
      </w:r>
    </w:p>
    <w:p w:rsidR="00EA41C3" w:rsidRPr="00EA41C3" w:rsidRDefault="00EA41C3" w:rsidP="00EA41C3">
      <w:pPr>
        <w:numPr>
          <w:ilvl w:val="0"/>
          <w:numId w:val="105"/>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Height Adjustment</w:t>
      </w:r>
      <w:r w:rsidRPr="00EA41C3">
        <w:rPr>
          <w:rFonts w:ascii="Arial" w:hAnsi="Arial" w:cs="Arial"/>
          <w:color w:val="333333"/>
          <w:lang w:val="en-US"/>
        </w:rPr>
        <w:br/>
        <w:t>Select </w:t>
      </w:r>
      <w:r w:rsidRPr="00EA41C3">
        <w:rPr>
          <w:rStyle w:val="nfase"/>
          <w:rFonts w:ascii="Arial" w:hAnsi="Arial" w:cs="Arial"/>
          <w:color w:val="000000"/>
          <w:sz w:val="26"/>
          <w:szCs w:val="26"/>
          <w:lang w:val="en-US"/>
        </w:rPr>
        <w:t>Scroll</w:t>
      </w:r>
      <w:r w:rsidRPr="00EA41C3">
        <w:rPr>
          <w:rFonts w:ascii="Arial" w:hAnsi="Arial" w:cs="Arial"/>
          <w:color w:val="333333"/>
          <w:lang w:val="en-US"/>
        </w:rPr>
        <w:t>.</w:t>
      </w:r>
      <w:r w:rsidRPr="00EA41C3">
        <w:rPr>
          <w:rFonts w:ascii="Arial" w:hAnsi="Arial" w:cs="Arial"/>
          <w:color w:val="333333"/>
          <w:lang w:val="en-US"/>
        </w:rPr>
        <w:br/>
        <w:t>We want this GUI box to display a scrollbar if the content exceeds it’s height.</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35" w:name="_Toc437782808"/>
      <w:r>
        <w:rPr>
          <w:rFonts w:ascii="Arial" w:hAnsi="Arial" w:cs="Arial"/>
          <w:b w:val="0"/>
          <w:bCs w:val="0"/>
          <w:color w:val="444444"/>
          <w:sz w:val="48"/>
          <w:szCs w:val="48"/>
        </w:rPr>
        <w:t>Content Box Settings</w:t>
      </w:r>
      <w:bookmarkEnd w:id="335"/>
    </w:p>
    <w:p w:rsidR="00EA41C3" w:rsidRPr="00EA41C3" w:rsidRDefault="00EA41C3" w:rsidP="00EA41C3">
      <w:pPr>
        <w:numPr>
          <w:ilvl w:val="0"/>
          <w:numId w:val="106"/>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Bounds</w:t>
      </w:r>
      <w:r w:rsidRPr="00EA41C3">
        <w:rPr>
          <w:rFonts w:ascii="Arial" w:hAnsi="Arial" w:cs="Arial"/>
          <w:color w:val="333333"/>
          <w:lang w:val="en-US"/>
        </w:rPr>
        <w:br/>
        <w:t>Set to </w:t>
      </w:r>
      <w:r w:rsidRPr="00EA41C3">
        <w:rPr>
          <w:rStyle w:val="nfase"/>
          <w:rFonts w:ascii="Arial" w:hAnsi="Arial" w:cs="Arial"/>
          <w:color w:val="000000"/>
          <w:sz w:val="26"/>
          <w:szCs w:val="26"/>
          <w:lang w:val="en-US"/>
        </w:rPr>
        <w:t>X=0</w:t>
      </w:r>
      <w:r w:rsidRPr="00EA41C3">
        <w:rPr>
          <w:rFonts w:ascii="Arial" w:hAnsi="Arial" w:cs="Arial"/>
          <w:color w:val="333333"/>
          <w:lang w:val="en-US"/>
        </w:rPr>
        <w:t>, </w:t>
      </w:r>
      <w:r w:rsidRPr="00EA41C3">
        <w:rPr>
          <w:rStyle w:val="nfase"/>
          <w:rFonts w:ascii="Arial" w:hAnsi="Arial" w:cs="Arial"/>
          <w:color w:val="000000"/>
          <w:sz w:val="26"/>
          <w:szCs w:val="26"/>
          <w:lang w:val="en-US"/>
        </w:rPr>
        <w:t>Y=800</w:t>
      </w:r>
      <w:r w:rsidRPr="00EA41C3">
        <w:rPr>
          <w:rFonts w:ascii="Arial" w:hAnsi="Arial" w:cs="Arial"/>
          <w:color w:val="333333"/>
          <w:lang w:val="en-US"/>
        </w:rPr>
        <w:t>, </w:t>
      </w:r>
      <w:r w:rsidRPr="00EA41C3">
        <w:rPr>
          <w:rStyle w:val="nfase"/>
          <w:rFonts w:ascii="Arial" w:hAnsi="Arial" w:cs="Arial"/>
          <w:color w:val="000000"/>
          <w:sz w:val="26"/>
          <w:szCs w:val="26"/>
          <w:lang w:val="en-US"/>
        </w:rPr>
        <w:t>W=1280</w:t>
      </w:r>
      <w:r w:rsidRPr="00EA41C3">
        <w:rPr>
          <w:rStyle w:val="apple-converted-space"/>
          <w:rFonts w:ascii="Arial" w:hAnsi="Arial" w:cs="Arial"/>
          <w:color w:val="333333"/>
          <w:lang w:val="en-US"/>
        </w:rPr>
        <w:t> </w:t>
      </w:r>
      <w:r w:rsidRPr="00EA41C3">
        <w:rPr>
          <w:rFonts w:ascii="Arial" w:hAnsi="Arial" w:cs="Arial"/>
          <w:color w:val="333333"/>
          <w:lang w:val="en-US"/>
        </w:rPr>
        <w:t>and </w:t>
      </w:r>
      <w:r w:rsidRPr="00EA41C3">
        <w:rPr>
          <w:rStyle w:val="nfase"/>
          <w:rFonts w:ascii="Arial" w:hAnsi="Arial" w:cs="Arial"/>
          <w:color w:val="000000"/>
          <w:sz w:val="26"/>
          <w:szCs w:val="26"/>
          <w:lang w:val="en-US"/>
        </w:rPr>
        <w:t>H=300</w:t>
      </w:r>
      <w:r w:rsidRPr="00EA41C3">
        <w:rPr>
          <w:rFonts w:ascii="Arial" w:hAnsi="Arial" w:cs="Arial"/>
          <w:color w:val="333333"/>
          <w:lang w:val="en-US"/>
        </w:rPr>
        <w:t>.</w:t>
      </w:r>
    </w:p>
    <w:p w:rsidR="00EA41C3" w:rsidRPr="00EA41C3" w:rsidRDefault="00EA41C3" w:rsidP="00EA41C3">
      <w:pPr>
        <w:numPr>
          <w:ilvl w:val="0"/>
          <w:numId w:val="106"/>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Anchor</w:t>
      </w:r>
      <w:r w:rsidRPr="00EA41C3">
        <w:rPr>
          <w:rFonts w:ascii="Arial" w:hAnsi="Arial" w:cs="Arial"/>
          <w:color w:val="333333"/>
          <w:lang w:val="en-US"/>
        </w:rPr>
        <w:br/>
        <w:t>Select </w:t>
      </w:r>
      <w:r w:rsidRPr="00EA41C3">
        <w:rPr>
          <w:rStyle w:val="nfase"/>
          <w:rFonts w:ascii="Arial" w:hAnsi="Arial" w:cs="Arial"/>
          <w:color w:val="000000"/>
          <w:sz w:val="26"/>
          <w:szCs w:val="26"/>
          <w:lang w:val="en-US"/>
        </w:rPr>
        <w:t>Lower Left</w:t>
      </w:r>
      <w:r w:rsidRPr="00EA41C3">
        <w:rPr>
          <w:rFonts w:ascii="Arial" w:hAnsi="Arial" w:cs="Arial"/>
          <w:color w:val="333333"/>
          <w:lang w:val="en-US"/>
        </w:rPr>
        <w:t>.</w:t>
      </w:r>
      <w:r w:rsidRPr="00EA41C3">
        <w:rPr>
          <w:rFonts w:ascii="Arial" w:hAnsi="Arial" w:cs="Arial"/>
          <w:color w:val="333333"/>
          <w:lang w:val="en-US"/>
        </w:rPr>
        <w:br/>
        <w:t>The lower left corner of the box will be placed at X, Y.</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36" w:name="_Toc437782809"/>
      <w:r>
        <w:rPr>
          <w:rFonts w:ascii="Arial" w:hAnsi="Arial" w:cs="Arial"/>
          <w:b w:val="0"/>
          <w:bCs w:val="0"/>
          <w:color w:val="444444"/>
          <w:sz w:val="48"/>
          <w:szCs w:val="48"/>
        </w:rPr>
        <w:lastRenderedPageBreak/>
        <w:t>Name Box Settings</w:t>
      </w:r>
      <w:bookmarkEnd w:id="336"/>
    </w:p>
    <w:p w:rsidR="00EA41C3" w:rsidRPr="00EA41C3" w:rsidRDefault="00EA41C3" w:rsidP="00EA41C3">
      <w:pPr>
        <w:numPr>
          <w:ilvl w:val="0"/>
          <w:numId w:val="107"/>
        </w:numPr>
        <w:shd w:val="clear" w:color="auto" w:fill="ECF0F1"/>
        <w:spacing w:after="150" w:line="240" w:lineRule="auto"/>
        <w:ind w:left="0"/>
        <w:rPr>
          <w:rFonts w:ascii="Arial" w:hAnsi="Arial" w:cs="Arial"/>
          <w:color w:val="333333"/>
          <w:sz w:val="24"/>
          <w:szCs w:val="24"/>
          <w:lang w:val="en-US"/>
        </w:rPr>
      </w:pPr>
      <w:r w:rsidRPr="00EA41C3">
        <w:rPr>
          <w:rStyle w:val="Forte"/>
          <w:rFonts w:ascii="Arial" w:hAnsi="Arial" w:cs="Arial"/>
          <w:color w:val="333333"/>
          <w:spacing w:val="15"/>
          <w:lang w:val="en-US"/>
        </w:rPr>
        <w:t>Bounds</w:t>
      </w:r>
      <w:r w:rsidRPr="00EA41C3">
        <w:rPr>
          <w:rFonts w:ascii="Arial" w:hAnsi="Arial" w:cs="Arial"/>
          <w:color w:val="333333"/>
          <w:lang w:val="en-US"/>
        </w:rPr>
        <w:br/>
        <w:t>Set to </w:t>
      </w:r>
      <w:r w:rsidRPr="00EA41C3">
        <w:rPr>
          <w:rStyle w:val="nfase"/>
          <w:rFonts w:ascii="Arial" w:hAnsi="Arial" w:cs="Arial"/>
          <w:color w:val="000000"/>
          <w:sz w:val="26"/>
          <w:szCs w:val="26"/>
          <w:lang w:val="en-US"/>
        </w:rPr>
        <w:t>X=0</w:t>
      </w:r>
      <w:r w:rsidRPr="00EA41C3">
        <w:rPr>
          <w:rFonts w:ascii="Arial" w:hAnsi="Arial" w:cs="Arial"/>
          <w:color w:val="333333"/>
          <w:lang w:val="en-US"/>
        </w:rPr>
        <w:t>, </w:t>
      </w:r>
      <w:r w:rsidRPr="00EA41C3">
        <w:rPr>
          <w:rStyle w:val="nfase"/>
          <w:rFonts w:ascii="Arial" w:hAnsi="Arial" w:cs="Arial"/>
          <w:color w:val="000000"/>
          <w:sz w:val="26"/>
          <w:szCs w:val="26"/>
          <w:lang w:val="en-US"/>
        </w:rPr>
        <w:t>Y=0</w:t>
      </w:r>
      <w:r w:rsidRPr="00EA41C3">
        <w:rPr>
          <w:rFonts w:ascii="Arial" w:hAnsi="Arial" w:cs="Arial"/>
          <w:color w:val="333333"/>
          <w:lang w:val="en-US"/>
        </w:rPr>
        <w:t>, </w:t>
      </w:r>
      <w:r w:rsidRPr="00EA41C3">
        <w:rPr>
          <w:rStyle w:val="nfase"/>
          <w:rFonts w:ascii="Arial" w:hAnsi="Arial" w:cs="Arial"/>
          <w:color w:val="000000"/>
          <w:sz w:val="26"/>
          <w:szCs w:val="26"/>
          <w:lang w:val="en-US"/>
        </w:rPr>
        <w:t>W=200</w:t>
      </w:r>
      <w:r w:rsidRPr="00EA41C3">
        <w:rPr>
          <w:rFonts w:ascii="Arial" w:hAnsi="Arial" w:cs="Arial"/>
          <w:color w:val="333333"/>
          <w:lang w:val="en-US"/>
        </w:rPr>
        <w:t> and </w:t>
      </w:r>
      <w:r w:rsidRPr="00EA41C3">
        <w:rPr>
          <w:rStyle w:val="nfase"/>
          <w:rFonts w:ascii="Arial" w:hAnsi="Arial" w:cs="Arial"/>
          <w:color w:val="000000"/>
          <w:sz w:val="26"/>
          <w:szCs w:val="26"/>
          <w:lang w:val="en-US"/>
        </w:rPr>
        <w:t>H=50</w:t>
      </w:r>
      <w:r w:rsidRPr="00EA41C3">
        <w:rPr>
          <w:rFonts w:ascii="Arial" w:hAnsi="Arial" w:cs="Arial"/>
          <w:color w:val="333333"/>
          <w:lang w:val="en-US"/>
        </w:rPr>
        <w:t>.</w:t>
      </w:r>
    </w:p>
    <w:p w:rsidR="00EA41C3" w:rsidRDefault="00EA41C3" w:rsidP="00EA41C3">
      <w:pPr>
        <w:numPr>
          <w:ilvl w:val="0"/>
          <w:numId w:val="1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Lower Left</w:t>
      </w:r>
      <w:r>
        <w:rPr>
          <w:rFonts w:ascii="Arial" w:hAnsi="Arial" w:cs="Arial"/>
          <w:color w:val="333333"/>
        </w:rPr>
        <w:t>.</w:t>
      </w:r>
    </w:p>
    <w:p w:rsidR="00EA41C3" w:rsidRPr="00EA41C3" w:rsidRDefault="00EA41C3" w:rsidP="00EA41C3">
      <w:pPr>
        <w:numPr>
          <w:ilvl w:val="0"/>
          <w:numId w:val="107"/>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Relative Bounds</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The name box will be placed relative to the content box.</w:t>
      </w:r>
    </w:p>
    <w:p w:rsidR="00EA41C3" w:rsidRPr="00EA41C3" w:rsidRDefault="00EA41C3" w:rsidP="00EA41C3">
      <w:pPr>
        <w:numPr>
          <w:ilvl w:val="0"/>
          <w:numId w:val="107"/>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Relative To</w:t>
      </w:r>
      <w:r w:rsidRPr="00EA41C3">
        <w:rPr>
          <w:rFonts w:ascii="Arial" w:hAnsi="Arial" w:cs="Arial"/>
          <w:color w:val="333333"/>
          <w:lang w:val="en-US"/>
        </w:rPr>
        <w:br/>
        <w:t>Select</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Upper Left</w:t>
      </w:r>
      <w:r w:rsidRPr="00EA41C3">
        <w:rPr>
          <w:rFonts w:ascii="Arial" w:hAnsi="Arial" w:cs="Arial"/>
          <w:color w:val="333333"/>
          <w:lang w:val="en-US"/>
        </w:rPr>
        <w:t>.</w:t>
      </w:r>
      <w:r w:rsidRPr="00EA41C3">
        <w:rPr>
          <w:rFonts w:ascii="Arial" w:hAnsi="Arial" w:cs="Arial"/>
          <w:color w:val="333333"/>
          <w:lang w:val="en-US"/>
        </w:rPr>
        <w:br/>
        <w:t>The name box will be relative to the upper left corner of the content box.</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changes using </w:t>
      </w:r>
      <w:r w:rsidRPr="00EA41C3">
        <w:rPr>
          <w:rStyle w:val="nfase"/>
          <w:rFonts w:ascii="Arial" w:hAnsi="Arial" w:cs="Arial"/>
          <w:color w:val="333333"/>
          <w:lang w:val="en-US"/>
        </w:rPr>
        <w:t>Save Settings</w:t>
      </w:r>
      <w:r w:rsidRPr="00EA41C3">
        <w:rPr>
          <w:rFonts w:ascii="Arial" w:hAnsi="Arial" w:cs="Arial"/>
          <w:color w:val="333333"/>
          <w:lang w:val="en-US"/>
        </w:rPr>
        <w:t>.</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37" w:name="_Toc437782810"/>
      <w:r w:rsidRPr="00EA41C3">
        <w:rPr>
          <w:rFonts w:ascii="Arial" w:hAnsi="Arial" w:cs="Arial"/>
          <w:b w:val="0"/>
          <w:bCs w:val="0"/>
          <w:color w:val="444444"/>
          <w:sz w:val="56"/>
          <w:szCs w:val="56"/>
          <w:lang w:val="en-US"/>
        </w:rPr>
        <w:t>The dialogue event</w:t>
      </w:r>
      <w:bookmarkEnd w:id="337"/>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we’ll create the dialogue event. Open the </w:t>
      </w:r>
      <w:r w:rsidRPr="00EA41C3">
        <w:rPr>
          <w:rStyle w:val="Forte"/>
          <w:rFonts w:ascii="Arial" w:hAnsi="Arial" w:cs="Arial"/>
          <w:color w:val="333333"/>
          <w:lang w:val="en-US"/>
        </w:rPr>
        <w:t>Events</w:t>
      </w:r>
      <w:r w:rsidRPr="00EA41C3">
        <w:rPr>
          <w:rStyle w:val="apple-converted-space"/>
          <w:rFonts w:ascii="Arial" w:hAnsi="Arial" w:cs="Arial"/>
          <w:color w:val="333333"/>
          <w:lang w:val="en-US"/>
        </w:rPr>
        <w:t> </w:t>
      </w:r>
      <w:r w:rsidRPr="00EA41C3">
        <w:rPr>
          <w:rFonts w:ascii="Arial" w:hAnsi="Arial" w:cs="Arial"/>
          <w:color w:val="333333"/>
          <w:lang w:val="en-US"/>
        </w:rPr>
        <w:t>section and click on </w:t>
      </w:r>
      <w:r w:rsidRPr="00EA41C3">
        <w:rPr>
          <w:rStyle w:val="nfase"/>
          <w:rFonts w:ascii="Arial" w:hAnsi="Arial" w:cs="Arial"/>
          <w:color w:val="333333"/>
          <w:lang w:val="en-US"/>
        </w:rPr>
        <w:t>New Game Event</w:t>
      </w:r>
      <w:r w:rsidRPr="00EA41C3">
        <w:rPr>
          <w:rStyle w:val="apple-converted-space"/>
          <w:rFonts w:ascii="Arial" w:hAnsi="Arial" w:cs="Arial"/>
          <w:color w:val="333333"/>
          <w:lang w:val="en-US"/>
        </w:rPr>
        <w:t> </w:t>
      </w:r>
      <w:r w:rsidRPr="00EA41C3">
        <w:rPr>
          <w:rFonts w:ascii="Arial" w:hAnsi="Arial" w:cs="Arial"/>
          <w:color w:val="333333"/>
          <w:lang w:val="en-US"/>
        </w:rPr>
        <w:t>to create a new game event. You can learn more about the node editor used to create events in this </w:t>
      </w:r>
      <w:hyperlink r:id="rId209" w:tooltip="Node Editor" w:history="1">
        <w:r w:rsidRPr="00EA41C3">
          <w:rPr>
            <w:rStyle w:val="Hyperlink"/>
            <w:rFonts w:ascii="Arial" w:hAnsi="Arial" w:cs="Arial"/>
            <w:b/>
            <w:bCs/>
            <w:color w:val="213C5D"/>
            <w:lang w:val="en-US"/>
          </w:rPr>
          <w:t>how-to</w:t>
        </w:r>
      </w:hyperlink>
      <w:r w:rsidRPr="00EA41C3">
        <w:rPr>
          <w:rFonts w:ascii="Arial" w:hAnsi="Arial" w:cs="Arial"/>
          <w:color w:val="333333"/>
          <w:lang w:val="en-US"/>
        </w:rPr>
        <w:t>.</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81225" cy="1819275"/>
            <wp:effectExtent l="19050" t="0" r="9525" b="0"/>
            <wp:docPr id="206" name="Imagem 206" descr="gametutorial_4_interacting_with_the_world3">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gametutorial_4_interacting_with_the_world3">
                      <a:hlinkClick r:id="rId210"/>
                    </pic:cNvPr>
                    <pic:cNvPicPr>
                      <a:picLocks noChangeAspect="1" noChangeArrowheads="1"/>
                    </pic:cNvPicPr>
                  </pic:nvPicPr>
                  <pic:blipFill>
                    <a:blip r:embed="rId211" cstate="print"/>
                    <a:srcRect/>
                    <a:stretch>
                      <a:fillRect/>
                    </a:stretch>
                  </pic:blipFill>
                  <pic:spPr bwMode="auto">
                    <a:xfrm>
                      <a:off x="0" y="0"/>
                      <a:ext cx="2181225" cy="1819275"/>
                    </a:xfrm>
                    <a:prstGeom prst="rect">
                      <a:avLst/>
                    </a:prstGeom>
                    <a:noFill/>
                    <a:ln w="9525">
                      <a:noFill/>
                      <a:miter lim="800000"/>
                      <a:headEnd/>
                      <a:tailEnd/>
                    </a:ln>
                  </pic:spPr>
                </pic:pic>
              </a:graphicData>
            </a:graphic>
          </wp:inline>
        </w:drawing>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38" w:name="_Toc437782811"/>
      <w:r w:rsidRPr="00EA41C3">
        <w:rPr>
          <w:rFonts w:ascii="Arial" w:hAnsi="Arial" w:cs="Arial"/>
          <w:b w:val="0"/>
          <w:bCs w:val="0"/>
          <w:color w:val="444444"/>
          <w:sz w:val="48"/>
          <w:szCs w:val="48"/>
          <w:lang w:val="en-US"/>
        </w:rPr>
        <w:t>Event Settings</w:t>
      </w:r>
      <w:bookmarkEnd w:id="338"/>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Edit the following settings in the </w:t>
      </w:r>
      <w:r w:rsidRPr="00EA41C3">
        <w:rPr>
          <w:rStyle w:val="nfase"/>
          <w:rFonts w:ascii="Arial" w:hAnsi="Arial" w:cs="Arial"/>
          <w:color w:val="333333"/>
          <w:lang w:val="en-US"/>
        </w:rPr>
        <w:t>Event Settings.</w:t>
      </w:r>
    </w:p>
    <w:p w:rsidR="00EA41C3" w:rsidRPr="00EA41C3" w:rsidRDefault="00EA41C3" w:rsidP="00EA41C3">
      <w:pPr>
        <w:numPr>
          <w:ilvl w:val="0"/>
          <w:numId w:val="108"/>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Blocking Event</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Blocking events can only be executed while no other blocking event is running.</w:t>
      </w:r>
    </w:p>
    <w:p w:rsidR="00EA41C3" w:rsidRPr="00EA41C3" w:rsidRDefault="00EA41C3" w:rsidP="00EA41C3">
      <w:pPr>
        <w:numPr>
          <w:ilvl w:val="0"/>
          <w:numId w:val="108"/>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Block Player Control</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We don’t want our player to run around while talking to someone …</w:t>
      </w:r>
    </w:p>
    <w:p w:rsidR="00EA41C3" w:rsidRPr="00EA41C3" w:rsidRDefault="00EA41C3" w:rsidP="00EA41C3">
      <w:pPr>
        <w:numPr>
          <w:ilvl w:val="0"/>
          <w:numId w:val="108"/>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Block Camera Control</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lastRenderedPageBreak/>
        <w:t>Now click on </w:t>
      </w:r>
      <w:r w:rsidRPr="00EA41C3">
        <w:rPr>
          <w:rStyle w:val="nfase"/>
          <w:rFonts w:ascii="Arial" w:hAnsi="Arial" w:cs="Arial"/>
          <w:color w:val="333333"/>
          <w:lang w:val="en-US"/>
        </w:rPr>
        <w:t>Add Actor</w:t>
      </w:r>
      <w:r w:rsidRPr="00EA41C3">
        <w:rPr>
          <w:rStyle w:val="apple-converted-space"/>
          <w:rFonts w:ascii="Arial" w:hAnsi="Arial" w:cs="Arial"/>
          <w:color w:val="333333"/>
          <w:lang w:val="en-US"/>
        </w:rPr>
        <w:t> </w:t>
      </w:r>
      <w:r w:rsidRPr="00EA41C3">
        <w:rPr>
          <w:rFonts w:ascii="Arial" w:hAnsi="Arial" w:cs="Arial"/>
          <w:color w:val="333333"/>
          <w:lang w:val="en-US"/>
        </w:rPr>
        <w:t xml:space="preserve">to add a new actor to this event. Actors are used in events to move game objects around or display the name of a speaker (and other things) – we’ll be using it to display the name of the player in the dialogue. </w:t>
      </w:r>
      <w:r>
        <w:rPr>
          <w:rFonts w:ascii="Arial" w:hAnsi="Arial" w:cs="Arial"/>
          <w:color w:val="333333"/>
        </w:rPr>
        <w:t>Change the following setting in the new actor.</w:t>
      </w:r>
    </w:p>
    <w:p w:rsidR="00EA41C3" w:rsidRPr="00EA41C3" w:rsidRDefault="00EA41C3" w:rsidP="00EA41C3">
      <w:pPr>
        <w:numPr>
          <w:ilvl w:val="0"/>
          <w:numId w:val="109"/>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Type</w:t>
      </w:r>
      <w:r w:rsidRPr="00EA41C3">
        <w:rPr>
          <w:rFonts w:ascii="Arial" w:hAnsi="Arial" w:cs="Arial"/>
          <w:color w:val="333333"/>
          <w:lang w:val="en-US"/>
        </w:rPr>
        <w:br/>
        <w:t>Select </w:t>
      </w:r>
      <w:r w:rsidRPr="00EA41C3">
        <w:rPr>
          <w:rStyle w:val="nfase"/>
          <w:rFonts w:ascii="Arial" w:hAnsi="Arial" w:cs="Arial"/>
          <w:color w:val="000000"/>
          <w:sz w:val="26"/>
          <w:szCs w:val="26"/>
          <w:lang w:val="en-US"/>
        </w:rPr>
        <w:t>Player</w:t>
      </w:r>
      <w:r w:rsidRPr="00EA41C3">
        <w:rPr>
          <w:rFonts w:ascii="Arial" w:hAnsi="Arial" w:cs="Arial"/>
          <w:color w:val="333333"/>
          <w:lang w:val="en-US"/>
        </w:rPr>
        <w:t>.</w:t>
      </w:r>
      <w:r w:rsidRPr="00EA41C3">
        <w:rPr>
          <w:rFonts w:ascii="Arial" w:hAnsi="Arial" w:cs="Arial"/>
          <w:color w:val="333333"/>
          <w:lang w:val="en-US"/>
        </w:rPr>
        <w:br/>
        <w:t>This actor will use the player’s game object and name.</w:t>
      </w:r>
    </w:p>
    <w:p w:rsidR="00EA41C3" w:rsidRP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39" w:name="_Toc437782812"/>
      <w:r w:rsidRPr="00EA41C3">
        <w:rPr>
          <w:rFonts w:ascii="Arial" w:hAnsi="Arial" w:cs="Arial"/>
          <w:b w:val="0"/>
          <w:bCs w:val="0"/>
          <w:color w:val="444444"/>
          <w:sz w:val="48"/>
          <w:szCs w:val="48"/>
          <w:lang w:val="en-US"/>
        </w:rPr>
        <w:t>Show Dialogue</w:t>
      </w:r>
      <w:bookmarkEnd w:id="339"/>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add a </w:t>
      </w:r>
      <w:r w:rsidRPr="00EA41C3">
        <w:rPr>
          <w:rStyle w:val="nfase"/>
          <w:rFonts w:ascii="Arial" w:hAnsi="Arial" w:cs="Arial"/>
          <w:color w:val="333333"/>
          <w:lang w:val="en-US"/>
        </w:rPr>
        <w:t>Show Dialogue</w:t>
      </w:r>
      <w:r w:rsidRPr="00EA41C3">
        <w:rPr>
          <w:rStyle w:val="apple-converted-space"/>
          <w:rFonts w:ascii="Arial" w:hAnsi="Arial" w:cs="Arial"/>
          <w:i/>
          <w:iCs/>
          <w:color w:val="333333"/>
          <w:lang w:val="en-US"/>
        </w:rPr>
        <w:t> </w:t>
      </w:r>
      <w:r w:rsidRPr="00EA41C3">
        <w:rPr>
          <w:rStyle w:val="nfase"/>
          <w:rFonts w:ascii="Arial" w:hAnsi="Arial" w:cs="Arial"/>
          <w:color w:val="333333"/>
          <w:lang w:val="en-US"/>
        </w:rPr>
        <w:t>step to the Start</w:t>
      </w:r>
      <w:r w:rsidRPr="00EA41C3">
        <w:rPr>
          <w:rStyle w:val="apple-converted-space"/>
          <w:rFonts w:ascii="Arial" w:hAnsi="Arial" w:cs="Arial"/>
          <w:color w:val="333333"/>
          <w:lang w:val="en-US"/>
        </w:rPr>
        <w:t> </w:t>
      </w:r>
      <w:r w:rsidRPr="00EA41C3">
        <w:rPr>
          <w:rFonts w:ascii="Arial" w:hAnsi="Arial" w:cs="Arial"/>
          <w:color w:val="333333"/>
          <w:lang w:val="en-US"/>
        </w:rPr>
        <w:t>slot of the </w:t>
      </w:r>
      <w:r w:rsidRPr="00EA41C3">
        <w:rPr>
          <w:rStyle w:val="nfase"/>
          <w:rFonts w:ascii="Arial" w:hAnsi="Arial" w:cs="Arial"/>
          <w:color w:val="333333"/>
          <w:lang w:val="en-US"/>
        </w:rPr>
        <w:t>Event Settings</w:t>
      </w:r>
      <w:r w:rsidRPr="00EA41C3">
        <w:rPr>
          <w:rStyle w:val="apple-converted-space"/>
          <w:rFonts w:ascii="Arial" w:hAnsi="Arial" w:cs="Arial"/>
          <w:color w:val="333333"/>
          <w:lang w:val="en-US"/>
        </w:rPr>
        <w:t> </w:t>
      </w:r>
      <w:r w:rsidRPr="00EA41C3">
        <w:rPr>
          <w:rFonts w:ascii="Arial" w:hAnsi="Arial" w:cs="Arial"/>
          <w:color w:val="333333"/>
          <w:lang w:val="en-US"/>
        </w:rPr>
        <w:t>by right-clicking on it: </w:t>
      </w:r>
      <w:r w:rsidRPr="00EA41C3">
        <w:rPr>
          <w:rStyle w:val="Forte"/>
          <w:rFonts w:ascii="Arial" w:hAnsi="Arial" w:cs="Arial"/>
          <w:color w:val="333333"/>
          <w:lang w:val="en-US"/>
        </w:rPr>
        <w:t>Add &gt; Dialogue Steps &gt; Show Dialogue</w:t>
      </w:r>
      <w:r w:rsidRPr="00EA41C3">
        <w:rPr>
          <w:rFonts w:ascii="Arial" w:hAnsi="Arial" w:cs="Arial"/>
          <w:color w:val="333333"/>
          <w:lang w:val="en-US"/>
        </w:rPr>
        <w:t>.</w:t>
      </w:r>
    </w:p>
    <w:p w:rsidR="00EA41C3" w:rsidRDefault="00EA41C3" w:rsidP="00EA41C3">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following settings.</w:t>
      </w:r>
    </w:p>
    <w:p w:rsidR="00EA41C3" w:rsidRPr="00EA41C3" w:rsidRDefault="00EA41C3" w:rsidP="00EA41C3">
      <w:pPr>
        <w:numPr>
          <w:ilvl w:val="0"/>
          <w:numId w:val="11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GUI Box</w:t>
      </w:r>
      <w:r w:rsidRPr="00EA41C3">
        <w:rPr>
          <w:rFonts w:ascii="Arial" w:hAnsi="Arial" w:cs="Arial"/>
          <w:color w:val="333333"/>
          <w:lang w:val="en-US"/>
        </w:rPr>
        <w:br/>
        <w:t>Select </w:t>
      </w:r>
      <w:r w:rsidRPr="00EA41C3">
        <w:rPr>
          <w:rStyle w:val="nfase"/>
          <w:rFonts w:ascii="Arial" w:hAnsi="Arial" w:cs="Arial"/>
          <w:color w:val="000000"/>
          <w:sz w:val="26"/>
          <w:szCs w:val="26"/>
          <w:lang w:val="en-US"/>
        </w:rPr>
        <w:t>Bottom</w:t>
      </w:r>
      <w:r w:rsidRPr="00EA41C3">
        <w:rPr>
          <w:rStyle w:val="apple-converted-space"/>
          <w:rFonts w:ascii="Arial" w:hAnsi="Arial" w:cs="Arial"/>
          <w:color w:val="333333"/>
          <w:lang w:val="en-US"/>
        </w:rPr>
        <w:t> </w:t>
      </w:r>
      <w:r w:rsidRPr="00EA41C3">
        <w:rPr>
          <w:rStyle w:val="nfase"/>
          <w:rFonts w:ascii="Arial" w:hAnsi="Arial" w:cs="Arial"/>
          <w:color w:val="000000"/>
          <w:sz w:val="26"/>
          <w:szCs w:val="26"/>
          <w:lang w:val="en-US"/>
        </w:rPr>
        <w:t>Dialogue</w:t>
      </w:r>
      <w:r w:rsidRPr="00EA41C3">
        <w:rPr>
          <w:rStyle w:val="apple-converted-space"/>
          <w:rFonts w:ascii="Arial" w:hAnsi="Arial" w:cs="Arial"/>
          <w:color w:val="333333"/>
          <w:lang w:val="en-US"/>
        </w:rPr>
        <w:t> </w:t>
      </w:r>
      <w:r w:rsidRPr="00EA41C3">
        <w:rPr>
          <w:rFonts w:ascii="Arial" w:hAnsi="Arial" w:cs="Arial"/>
          <w:color w:val="333333"/>
          <w:lang w:val="en-US"/>
        </w:rPr>
        <w:t>(the GUI box we just created).</w:t>
      </w:r>
    </w:p>
    <w:p w:rsidR="00EA41C3" w:rsidRPr="00EA41C3" w:rsidRDefault="00EA41C3" w:rsidP="00EA41C3">
      <w:pPr>
        <w:numPr>
          <w:ilvl w:val="0"/>
          <w:numId w:val="11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Use Speaker</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r w:rsidRPr="00EA41C3">
        <w:rPr>
          <w:rFonts w:ascii="Arial" w:hAnsi="Arial" w:cs="Arial"/>
          <w:color w:val="333333"/>
          <w:lang w:val="en-US"/>
        </w:rPr>
        <w:br/>
        <w:t>We want to display the name of our player.</w:t>
      </w:r>
    </w:p>
    <w:p w:rsidR="00EA41C3" w:rsidRPr="00EA41C3" w:rsidRDefault="00EA41C3" w:rsidP="00EA41C3">
      <w:pPr>
        <w:numPr>
          <w:ilvl w:val="0"/>
          <w:numId w:val="11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Actor</w:t>
      </w:r>
      <w:r w:rsidRPr="00EA41C3">
        <w:rPr>
          <w:rFonts w:ascii="Arial" w:hAnsi="Arial" w:cs="Arial"/>
          <w:color w:val="333333"/>
          <w:lang w:val="en-US"/>
        </w:rPr>
        <w:br/>
        <w:t>Select </w:t>
      </w:r>
      <w:r w:rsidRPr="00EA41C3">
        <w:rPr>
          <w:rStyle w:val="nfase"/>
          <w:rFonts w:ascii="Arial" w:hAnsi="Arial" w:cs="Arial"/>
          <w:color w:val="000000"/>
          <w:sz w:val="26"/>
          <w:szCs w:val="26"/>
          <w:lang w:val="en-US"/>
        </w:rPr>
        <w:t>Player</w:t>
      </w:r>
      <w:r w:rsidRPr="00EA41C3">
        <w:rPr>
          <w:rStyle w:val="apple-converted-space"/>
          <w:rFonts w:ascii="Arial" w:hAnsi="Arial" w:cs="Arial"/>
          <w:color w:val="333333"/>
          <w:lang w:val="en-US"/>
        </w:rPr>
        <w:t> </w:t>
      </w:r>
      <w:r w:rsidRPr="00EA41C3">
        <w:rPr>
          <w:rFonts w:ascii="Arial" w:hAnsi="Arial" w:cs="Arial"/>
          <w:color w:val="333333"/>
          <w:lang w:val="en-US"/>
        </w:rPr>
        <w:t>(automatically selected since it’s the first in the list).</w:t>
      </w:r>
    </w:p>
    <w:p w:rsidR="00EA41C3" w:rsidRPr="00EA41C3" w:rsidRDefault="00EA41C3" w:rsidP="00EA41C3">
      <w:pPr>
        <w:numPr>
          <w:ilvl w:val="0"/>
          <w:numId w:val="11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Show Name</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Pr="00EA41C3" w:rsidRDefault="00EA41C3" w:rsidP="00EA41C3">
      <w:pPr>
        <w:numPr>
          <w:ilvl w:val="0"/>
          <w:numId w:val="110"/>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Message</w:t>
      </w:r>
      <w:r w:rsidRPr="00EA41C3">
        <w:rPr>
          <w:rFonts w:ascii="Arial" w:hAnsi="Arial" w:cs="Arial"/>
          <w:color w:val="333333"/>
          <w:lang w:val="en-US"/>
        </w:rPr>
        <w:br/>
        <w:t>Type the message you want to display in the dialogue, e.g.: </w:t>
      </w:r>
      <w:r w:rsidRPr="00EA41C3">
        <w:rPr>
          <w:rStyle w:val="nfase"/>
          <w:rFonts w:ascii="Arial" w:hAnsi="Arial" w:cs="Arial"/>
          <w:color w:val="000000"/>
          <w:sz w:val="26"/>
          <w:szCs w:val="26"/>
          <w:lang w:val="en-US"/>
        </w:rPr>
        <w:t>Hi, this is a simple dialogue!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And we’re done with the event – save the event (e.g. name it</w:t>
      </w:r>
      <w:r w:rsidRPr="00EA41C3">
        <w:rPr>
          <w:rStyle w:val="apple-converted-space"/>
          <w:rFonts w:ascii="Arial" w:hAnsi="Arial" w:cs="Arial"/>
          <w:color w:val="333333"/>
          <w:lang w:val="en-US"/>
        </w:rPr>
        <w:t> </w:t>
      </w:r>
      <w:r w:rsidRPr="00EA41C3">
        <w:rPr>
          <w:rStyle w:val="Forte"/>
          <w:rFonts w:ascii="Arial" w:hAnsi="Arial" w:cs="Arial"/>
          <w:color w:val="333333"/>
          <w:lang w:val="en-US"/>
        </w:rPr>
        <w:t>simpleDialogue</w:t>
      </w:r>
      <w:r w:rsidRPr="00EA41C3">
        <w:rPr>
          <w:rFonts w:ascii="Arial" w:hAnsi="Arial" w:cs="Arial"/>
          <w:color w:val="333333"/>
          <w:lang w:val="en-US"/>
        </w:rPr>
        <w:t> and save it in </w:t>
      </w:r>
      <w:r w:rsidRPr="00EA41C3">
        <w:rPr>
          <w:rStyle w:val="Forte"/>
          <w:rFonts w:ascii="Arial" w:hAnsi="Arial" w:cs="Arial"/>
          <w:color w:val="333333"/>
          <w:lang w:val="en-US"/>
        </w:rPr>
        <w:t>Assets/Events/Town/</w:t>
      </w:r>
      <w:r w:rsidRPr="00EA41C3">
        <w:rPr>
          <w:rFonts w:ascii="Arial" w:hAnsi="Arial" w:cs="Arial"/>
          <w:color w:val="333333"/>
          <w:lang w:val="en-US"/>
        </w:rPr>
        <w:t>). Close the ORK Framework editor.</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40" w:name="_Toc437782813"/>
      <w:r w:rsidRPr="00EA41C3">
        <w:rPr>
          <w:rFonts w:ascii="Arial" w:hAnsi="Arial" w:cs="Arial"/>
          <w:b w:val="0"/>
          <w:bCs w:val="0"/>
          <w:color w:val="444444"/>
          <w:sz w:val="56"/>
          <w:szCs w:val="56"/>
          <w:lang w:val="en-US"/>
        </w:rPr>
        <w:t>Add the dialogue to the town scene</w:t>
      </w:r>
      <w:bookmarkEnd w:id="340"/>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Finally we’ll add the dialogue event in the town scene. Open it the scene</w:t>
      </w:r>
      <w:r w:rsidRPr="00EA41C3">
        <w:rPr>
          <w:rStyle w:val="apple-converted-space"/>
          <w:rFonts w:ascii="Arial" w:hAnsi="Arial" w:cs="Arial"/>
          <w:color w:val="333333"/>
          <w:lang w:val="en-US"/>
        </w:rPr>
        <w:t> </w:t>
      </w:r>
      <w:r w:rsidRPr="00EA41C3">
        <w:rPr>
          <w:rStyle w:val="nfase"/>
          <w:rFonts w:ascii="Arial" w:hAnsi="Arial" w:cs="Arial"/>
          <w:color w:val="333333"/>
          <w:lang w:val="en-US"/>
        </w:rPr>
        <w:t>1 Town</w:t>
      </w:r>
      <w:r w:rsidRPr="00EA41C3">
        <w:rPr>
          <w:rFonts w:ascii="Arial" w:hAnsi="Arial" w:cs="Arial"/>
          <w:color w:val="333333"/>
          <w:lang w:val="en-US"/>
        </w:rPr>
        <w:t> (</w:t>
      </w:r>
      <w:r w:rsidRPr="00EA41C3">
        <w:rPr>
          <w:rStyle w:val="Forte"/>
          <w:rFonts w:ascii="Arial" w:hAnsi="Arial" w:cs="Arial"/>
          <w:color w:val="333333"/>
          <w:lang w:val="en-US"/>
        </w:rPr>
        <w:t>Assets/Tutorial Resources/Scenes/</w:t>
      </w:r>
      <w:r w:rsidRPr="00EA41C3">
        <w:rPr>
          <w:rFonts w:ascii="Arial" w:hAnsi="Arial" w:cs="Arial"/>
          <w:color w:val="333333"/>
          <w:lang w:val="en-US"/>
        </w:rPr>
        <w:t>).</w:t>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Drag the </w:t>
      </w:r>
      <w:r w:rsidRPr="00EA41C3">
        <w:rPr>
          <w:rStyle w:val="nfase"/>
          <w:rFonts w:ascii="Arial" w:hAnsi="Arial" w:cs="Arial"/>
          <w:color w:val="333333"/>
          <w:lang w:val="en-US"/>
        </w:rPr>
        <w:t>NPC_Green</w:t>
      </w:r>
      <w:r w:rsidRPr="00EA41C3">
        <w:rPr>
          <w:rStyle w:val="apple-converted-space"/>
          <w:rFonts w:ascii="Arial" w:hAnsi="Arial" w:cs="Arial"/>
          <w:color w:val="333333"/>
          <w:lang w:val="en-US"/>
        </w:rPr>
        <w:t> </w:t>
      </w:r>
      <w:r w:rsidRPr="00EA41C3">
        <w:rPr>
          <w:rFonts w:ascii="Arial" w:hAnsi="Arial" w:cs="Arial"/>
          <w:color w:val="333333"/>
          <w:lang w:val="en-US"/>
        </w:rPr>
        <w:t>prefab (</w:t>
      </w:r>
      <w:r w:rsidRPr="00EA41C3">
        <w:rPr>
          <w:rStyle w:val="Forte"/>
          <w:rFonts w:ascii="Arial" w:hAnsi="Arial" w:cs="Arial"/>
          <w:color w:val="333333"/>
          <w:lang w:val="en-US"/>
        </w:rPr>
        <w:t>Assets/Tutorial Resources/NPCs</w:t>
      </w:r>
      <w:r w:rsidRPr="00EA41C3">
        <w:rPr>
          <w:rFonts w:ascii="Arial" w:hAnsi="Arial" w:cs="Arial"/>
          <w:color w:val="333333"/>
          <w:lang w:val="en-US"/>
        </w:rPr>
        <w:t>) into the scene and place it where you want the dialogue to take place. Use the scene wizard to add an </w:t>
      </w:r>
      <w:r w:rsidRPr="00EA41C3">
        <w:rPr>
          <w:rStyle w:val="nfase"/>
          <w:rFonts w:ascii="Arial" w:hAnsi="Arial" w:cs="Arial"/>
          <w:color w:val="333333"/>
          <w:lang w:val="en-US"/>
        </w:rPr>
        <w:t>Event Interaction</w:t>
      </w:r>
      <w:r w:rsidRPr="00EA41C3">
        <w:rPr>
          <w:rFonts w:ascii="Arial" w:hAnsi="Arial" w:cs="Arial"/>
          <w:color w:val="333333"/>
          <w:lang w:val="en-US"/>
        </w:rPr>
        <w:t>: </w:t>
      </w:r>
      <w:r w:rsidRPr="00EA41C3">
        <w:rPr>
          <w:rStyle w:val="Forte"/>
          <w:rFonts w:ascii="Arial" w:hAnsi="Arial" w:cs="Arial"/>
          <w:color w:val="333333"/>
          <w:lang w:val="en-US"/>
        </w:rPr>
        <w:t>Add Component &gt; Event Interaction</w:t>
      </w:r>
      <w:r w:rsidRPr="00EA41C3">
        <w:rPr>
          <w:rFonts w:ascii="Arial" w:hAnsi="Arial" w:cs="Arial"/>
          <w:color w:val="333333"/>
          <w:lang w:val="en-US"/>
        </w:rPr>
        <w:t>. In the inspector of the </w:t>
      </w:r>
      <w:r w:rsidRPr="00EA41C3">
        <w:rPr>
          <w:rStyle w:val="nfase"/>
          <w:rFonts w:ascii="Arial" w:hAnsi="Arial" w:cs="Arial"/>
          <w:color w:val="333333"/>
          <w:lang w:val="en-US"/>
        </w:rPr>
        <w:t>Event Interaction</w:t>
      </w:r>
      <w:r w:rsidRPr="00EA41C3">
        <w:rPr>
          <w:rFonts w:ascii="Arial" w:hAnsi="Arial" w:cs="Arial"/>
          <w:color w:val="333333"/>
          <w:lang w:val="en-US"/>
        </w:rPr>
        <w:t>, select the </w:t>
      </w:r>
      <w:r w:rsidRPr="00EA41C3">
        <w:rPr>
          <w:rStyle w:val="nfase"/>
          <w:rFonts w:ascii="Arial" w:hAnsi="Arial" w:cs="Arial"/>
          <w:color w:val="333333"/>
          <w:lang w:val="en-US"/>
        </w:rPr>
        <w:t>simpleDialogue</w:t>
      </w:r>
      <w:r w:rsidRPr="00EA41C3">
        <w:rPr>
          <w:rStyle w:val="apple-converted-space"/>
          <w:rFonts w:ascii="Arial" w:hAnsi="Arial" w:cs="Arial"/>
          <w:color w:val="333333"/>
          <w:lang w:val="en-US"/>
        </w:rPr>
        <w:t> </w:t>
      </w:r>
      <w:r w:rsidRPr="00EA41C3">
        <w:rPr>
          <w:rFonts w:ascii="Arial" w:hAnsi="Arial" w:cs="Arial"/>
          <w:color w:val="333333"/>
          <w:lang w:val="en-US"/>
        </w:rPr>
        <w:t>asset we just created and click on </w:t>
      </w:r>
      <w:r w:rsidRPr="00EA41C3">
        <w:rPr>
          <w:rStyle w:val="nfase"/>
          <w:rFonts w:ascii="Arial" w:hAnsi="Arial" w:cs="Arial"/>
          <w:color w:val="333333"/>
          <w:lang w:val="en-US"/>
        </w:rPr>
        <w:t>Ok</w:t>
      </w:r>
      <w:r w:rsidRPr="00EA41C3">
        <w:rPr>
          <w:rFonts w:ascii="Arial" w:hAnsi="Arial" w:cs="Arial"/>
          <w:color w:val="333333"/>
          <w:lang w:val="en-US"/>
        </w:rPr>
        <w:t xml:space="preserve">. </w:t>
      </w:r>
      <w:r>
        <w:rPr>
          <w:rFonts w:ascii="Arial" w:hAnsi="Arial" w:cs="Arial"/>
          <w:color w:val="333333"/>
        </w:rPr>
        <w:t>Change the following settings.</w:t>
      </w:r>
    </w:p>
    <w:p w:rsidR="00EA41C3" w:rsidRPr="00EA41C3" w:rsidRDefault="00EA41C3" w:rsidP="00EA41C3">
      <w:pPr>
        <w:numPr>
          <w:ilvl w:val="0"/>
          <w:numId w:val="111"/>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Start Type</w:t>
      </w:r>
      <w:r w:rsidRPr="00EA41C3">
        <w:rPr>
          <w:rFonts w:ascii="Arial" w:hAnsi="Arial" w:cs="Arial"/>
          <w:color w:val="333333"/>
          <w:lang w:val="en-US"/>
        </w:rPr>
        <w:br/>
        <w:t>Set to </w:t>
      </w:r>
      <w:r w:rsidRPr="00EA41C3">
        <w:rPr>
          <w:rStyle w:val="nfase"/>
          <w:rFonts w:ascii="Arial" w:hAnsi="Arial" w:cs="Arial"/>
          <w:color w:val="000000"/>
          <w:sz w:val="26"/>
          <w:szCs w:val="26"/>
          <w:lang w:val="en-US"/>
        </w:rPr>
        <w:t>Interact</w:t>
      </w:r>
      <w:r w:rsidRPr="00EA41C3">
        <w:rPr>
          <w:rStyle w:val="apple-converted-space"/>
          <w:rFonts w:ascii="Arial" w:hAnsi="Arial" w:cs="Arial"/>
          <w:color w:val="333333"/>
          <w:lang w:val="en-US"/>
        </w:rPr>
        <w:t> </w:t>
      </w:r>
      <w:r w:rsidRPr="00EA41C3">
        <w:rPr>
          <w:rFonts w:ascii="Arial" w:hAnsi="Arial" w:cs="Arial"/>
          <w:color w:val="333333"/>
          <w:lang w:val="en-US"/>
        </w:rPr>
        <w:t>(should already be selected).</w:t>
      </w:r>
    </w:p>
    <w:p w:rsidR="00EA41C3" w:rsidRPr="00EA41C3" w:rsidRDefault="00EA41C3" w:rsidP="00EA41C3">
      <w:pPr>
        <w:numPr>
          <w:ilvl w:val="0"/>
          <w:numId w:val="111"/>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Turn Player to Event</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Pr="00EA41C3" w:rsidRDefault="00EA41C3" w:rsidP="00EA41C3">
      <w:pPr>
        <w:numPr>
          <w:ilvl w:val="0"/>
          <w:numId w:val="111"/>
        </w:numPr>
        <w:shd w:val="clear" w:color="auto" w:fill="ECF0F1"/>
        <w:spacing w:after="150" w:line="240" w:lineRule="auto"/>
        <w:ind w:left="0"/>
        <w:rPr>
          <w:rFonts w:ascii="Arial" w:hAnsi="Arial" w:cs="Arial"/>
          <w:color w:val="333333"/>
          <w:lang w:val="en-US"/>
        </w:rPr>
      </w:pPr>
      <w:r w:rsidRPr="00EA41C3">
        <w:rPr>
          <w:rStyle w:val="Forte"/>
          <w:rFonts w:ascii="Arial" w:hAnsi="Arial" w:cs="Arial"/>
          <w:color w:val="333333"/>
          <w:spacing w:val="15"/>
          <w:lang w:val="en-US"/>
        </w:rPr>
        <w:t>Turn Event to Player</w:t>
      </w:r>
      <w:r w:rsidRPr="00EA41C3">
        <w:rPr>
          <w:rFonts w:ascii="Arial" w:hAnsi="Arial" w:cs="Arial"/>
          <w:color w:val="333333"/>
          <w:lang w:val="en-US"/>
        </w:rPr>
        <w:br/>
      </w:r>
      <w:r w:rsidRPr="00EA41C3">
        <w:rPr>
          <w:rStyle w:val="nfase"/>
          <w:rFonts w:ascii="Arial" w:hAnsi="Arial" w:cs="Arial"/>
          <w:color w:val="000000"/>
          <w:sz w:val="26"/>
          <w:szCs w:val="26"/>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505075" cy="2143125"/>
            <wp:effectExtent l="19050" t="0" r="9525" b="0"/>
            <wp:docPr id="207" name="Imagem 207" descr="gametutorial_4_interacting_with_the_world1">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gametutorial_4_interacting_with_the_world1">
                      <a:hlinkClick r:id="rId212"/>
                    </pic:cNvPr>
                    <pic:cNvPicPr>
                      <a:picLocks noChangeAspect="1" noChangeArrowheads="1"/>
                    </pic:cNvPicPr>
                  </pic:nvPicPr>
                  <pic:blipFill>
                    <a:blip r:embed="rId213" cstate="print"/>
                    <a:srcRect/>
                    <a:stretch>
                      <a:fillRect/>
                    </a:stretch>
                  </pic:blipFill>
                  <pic:spPr bwMode="auto">
                    <a:xfrm>
                      <a:off x="0" y="0"/>
                      <a:ext cx="2505075" cy="2143125"/>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And we’re done. Save the scene, open the main menu scene (</w:t>
      </w:r>
      <w:r w:rsidRPr="00EA41C3">
        <w:rPr>
          <w:rStyle w:val="nfase"/>
          <w:rFonts w:ascii="Arial" w:hAnsi="Arial" w:cs="Arial"/>
          <w:color w:val="333333"/>
          <w:lang w:val="en-US"/>
        </w:rPr>
        <w:t>0 Main Menu</w:t>
      </w:r>
      <w:r w:rsidRPr="00EA41C3">
        <w:rPr>
          <w:rFonts w:ascii="Arial" w:hAnsi="Arial" w:cs="Arial"/>
          <w:color w:val="333333"/>
          <w:lang w:val="en-US"/>
        </w:rPr>
        <w:t>) and hit play.</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When you walk to the NPC, you will be able to talk to him by pressing enter when you’re near enough and facing him. The dialogue will be displayed at the bottom of the screen with the name of the player in the dialogue’s name box.</w:t>
      </w:r>
    </w:p>
    <w:p w:rsidR="00EA41C3" w:rsidRDefault="00EA41C3" w:rsidP="008E5BA7">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686050" cy="1914525"/>
            <wp:effectExtent l="19050" t="0" r="0" b="0"/>
            <wp:docPr id="208" name="Imagem 208" descr="gametutorial_4_interacting_with_the_world2">
              <a:hlinkClick xmlns:a="http://schemas.openxmlformats.org/drawingml/2006/main" r:id="rId2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gametutorial_4_interacting_with_the_world2">
                      <a:hlinkClick r:id="rId214"/>
                    </pic:cNvPr>
                    <pic:cNvPicPr>
                      <a:picLocks noChangeAspect="1" noChangeArrowheads="1"/>
                    </pic:cNvPicPr>
                  </pic:nvPicPr>
                  <pic:blipFill>
                    <a:blip r:embed="rId215" cstate="print"/>
                    <a:srcRect/>
                    <a:stretch>
                      <a:fillRect/>
                    </a:stretch>
                  </pic:blipFill>
                  <pic:spPr bwMode="auto">
                    <a:xfrm>
                      <a:off x="0" y="0"/>
                      <a:ext cx="2686050" cy="1914525"/>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Remember, the NPC needs to be in the trigger of the </w:t>
      </w:r>
      <w:r w:rsidRPr="00EA41C3">
        <w:rPr>
          <w:rStyle w:val="nfase"/>
          <w:rFonts w:ascii="Arial" w:hAnsi="Arial" w:cs="Arial"/>
          <w:color w:val="333333"/>
          <w:lang w:val="en-US"/>
        </w:rPr>
        <w:t>Interaction Controller</w:t>
      </w:r>
      <w:r w:rsidRPr="00EA41C3">
        <w:rPr>
          <w:rStyle w:val="apple-converted-space"/>
          <w:rFonts w:ascii="Arial" w:hAnsi="Arial" w:cs="Arial"/>
          <w:color w:val="333333"/>
          <w:lang w:val="en-US"/>
        </w:rPr>
        <w:t> </w:t>
      </w:r>
      <w:r w:rsidRPr="00EA41C3">
        <w:rPr>
          <w:rFonts w:ascii="Arial" w:hAnsi="Arial" w:cs="Arial"/>
          <w:color w:val="333333"/>
          <w:lang w:val="en-US"/>
        </w:rPr>
        <w:t>to be recognized. If you’re unsure if it’s within the trigger (or where your trigger is), simply hit pause and select your player game object, you’ll see the bounds of the trigger in the scene view.</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And that’s it for now – the </w:t>
      </w:r>
      <w:r w:rsidRPr="00EA41C3">
        <w:rPr>
          <w:rStyle w:val="Forte"/>
          <w:rFonts w:ascii="Arial" w:hAnsi="Arial" w:cs="Arial"/>
          <w:color w:val="333333"/>
          <w:lang w:val="en-US"/>
        </w:rPr>
        <w:t>next lesson</w:t>
      </w:r>
      <w:r w:rsidRPr="00EA41C3">
        <w:rPr>
          <w:rFonts w:ascii="Arial" w:hAnsi="Arial" w:cs="Arial"/>
          <w:color w:val="333333"/>
          <w:lang w:val="en-US"/>
        </w:rPr>
        <w:t> will cover </w:t>
      </w:r>
      <w:r w:rsidRPr="00EA41C3">
        <w:rPr>
          <w:rStyle w:val="Forte"/>
          <w:rFonts w:ascii="Arial" w:hAnsi="Arial" w:cs="Arial"/>
          <w:color w:val="333333"/>
          <w:lang w:val="en-US"/>
        </w:rPr>
        <w:t>connecting scenes</w:t>
      </w:r>
      <w:r w:rsidRPr="00EA41C3">
        <w:rPr>
          <w:rFonts w:ascii="Arial" w:hAnsi="Arial" w:cs="Arial"/>
          <w:color w:val="333333"/>
          <w:lang w:val="en-US"/>
        </w:rPr>
        <w:t>.</w:t>
      </w: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Pr="003D3F29" w:rsidRDefault="00EA41C3" w:rsidP="00EA41C3">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41" w:name="_Toc437782814"/>
      <w:r w:rsidRPr="003D3F29">
        <w:rPr>
          <w:rFonts w:ascii="Arial" w:hAnsi="Arial" w:cs="Arial"/>
          <w:b w:val="0"/>
          <w:bCs w:val="0"/>
          <w:color w:val="444444"/>
          <w:sz w:val="53"/>
          <w:szCs w:val="53"/>
          <w:highlight w:val="yellow"/>
          <w:lang w:val="en-US"/>
        </w:rPr>
        <w:t>05. Connecting the game world</w:t>
      </w:r>
      <w:bookmarkEnd w:id="341"/>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Let’s make our game world a bigger place and connect the scenes.</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To do this, we’ll use </w:t>
      </w:r>
      <w:r w:rsidRPr="00EA41C3">
        <w:rPr>
          <w:rStyle w:val="nfase"/>
          <w:rFonts w:ascii="Arial" w:hAnsi="Arial" w:cs="Arial"/>
          <w:color w:val="333333"/>
          <w:lang w:val="en-US"/>
        </w:rPr>
        <w:t>Spawn Points</w:t>
      </w:r>
      <w:r w:rsidRPr="00EA41C3">
        <w:rPr>
          <w:rStyle w:val="apple-converted-space"/>
          <w:rFonts w:ascii="Arial" w:hAnsi="Arial" w:cs="Arial"/>
          <w:color w:val="333333"/>
          <w:lang w:val="en-US"/>
        </w:rPr>
        <w:t> </w:t>
      </w:r>
      <w:r w:rsidRPr="00EA41C3">
        <w:rPr>
          <w:rFonts w:ascii="Arial" w:hAnsi="Arial" w:cs="Arial"/>
          <w:color w:val="333333"/>
          <w:lang w:val="en-US"/>
        </w:rPr>
        <w:t>and </w:t>
      </w:r>
      <w:r w:rsidRPr="00EA41C3">
        <w:rPr>
          <w:rStyle w:val="nfase"/>
          <w:rFonts w:ascii="Arial" w:hAnsi="Arial" w:cs="Arial"/>
          <w:color w:val="333333"/>
          <w:lang w:val="en-US"/>
        </w:rPr>
        <w:t>Scene Changers</w:t>
      </w:r>
      <w:r w:rsidRPr="00EA41C3">
        <w:rPr>
          <w:rFonts w:ascii="Arial" w:hAnsi="Arial" w:cs="Arial"/>
          <w:color w:val="333333"/>
          <w:lang w:val="en-US"/>
        </w:rPr>
        <w:t>. You can learn more about them in this</w:t>
      </w:r>
      <w:r w:rsidRPr="00EA41C3">
        <w:rPr>
          <w:rStyle w:val="apple-converted-space"/>
          <w:rFonts w:ascii="Arial" w:hAnsi="Arial" w:cs="Arial"/>
          <w:color w:val="333333"/>
          <w:lang w:val="en-US"/>
        </w:rPr>
        <w:t> </w:t>
      </w:r>
      <w:hyperlink r:id="rId216" w:tooltip="Spawn Points and Scene Changers" w:history="1">
        <w:r w:rsidRPr="00EA41C3">
          <w:rPr>
            <w:rStyle w:val="Hyperlink"/>
            <w:rFonts w:ascii="Arial" w:eastAsiaTheme="majorEastAsia" w:hAnsi="Arial" w:cs="Arial"/>
            <w:b/>
            <w:bCs/>
            <w:color w:val="213C5D"/>
            <w:lang w:val="en-US"/>
          </w:rPr>
          <w:t>how-to</w:t>
        </w:r>
      </w:hyperlink>
      <w:r w:rsidRPr="00EA41C3">
        <w:rPr>
          <w:rFonts w:ascii="Arial" w:hAnsi="Arial" w:cs="Arial"/>
          <w:color w:val="333333"/>
          <w:lang w:val="en-US"/>
        </w:rPr>
        <w:t>.</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42" w:name="_Toc437782815"/>
      <w:r w:rsidRPr="00EA41C3">
        <w:rPr>
          <w:rFonts w:ascii="Arial" w:hAnsi="Arial" w:cs="Arial"/>
          <w:b w:val="0"/>
          <w:bCs w:val="0"/>
          <w:color w:val="444444"/>
          <w:sz w:val="56"/>
          <w:szCs w:val="56"/>
          <w:lang w:val="en-US"/>
        </w:rPr>
        <w:lastRenderedPageBreak/>
        <w:t>Town scene</w:t>
      </w:r>
      <w:bookmarkEnd w:id="342"/>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First, open the town scene (</w:t>
      </w:r>
      <w:r w:rsidRPr="00EA41C3">
        <w:rPr>
          <w:rStyle w:val="nfase"/>
          <w:rFonts w:ascii="Arial" w:hAnsi="Arial" w:cs="Arial"/>
          <w:color w:val="333333"/>
          <w:lang w:val="en-US"/>
        </w:rPr>
        <w:t>1 Town</w:t>
      </w:r>
      <w:r w:rsidRPr="00EA41C3">
        <w:rPr>
          <w:rFonts w:ascii="Arial" w:hAnsi="Arial" w:cs="Arial"/>
          <w:color w:val="333333"/>
          <w:lang w:val="en-US"/>
        </w:rPr>
        <w:t>). Use the ORK Scene Wizard to create a </w:t>
      </w:r>
      <w:r w:rsidRPr="00EA41C3">
        <w:rPr>
          <w:rStyle w:val="nfase"/>
          <w:rFonts w:ascii="Arial" w:hAnsi="Arial" w:cs="Arial"/>
          <w:color w:val="333333"/>
          <w:lang w:val="en-US"/>
        </w:rPr>
        <w:t>Spawn Point</w:t>
      </w:r>
      <w:r w:rsidRPr="00EA41C3">
        <w:rPr>
          <w:rFonts w:ascii="Arial" w:hAnsi="Arial" w:cs="Arial"/>
          <w:color w:val="333333"/>
          <w:lang w:val="en-US"/>
        </w:rPr>
        <w:t>: </w:t>
      </w:r>
      <w:r w:rsidRPr="00EA41C3">
        <w:rPr>
          <w:rStyle w:val="Forte"/>
          <w:rFonts w:ascii="Arial" w:hAnsi="Arial" w:cs="Arial"/>
          <w:color w:val="333333"/>
          <w:lang w:val="en-US"/>
        </w:rPr>
        <w:t>Create Object &gt; Spawn Point</w:t>
      </w:r>
      <w:r w:rsidRPr="00EA41C3">
        <w:rPr>
          <w:rFonts w:ascii="Arial" w:hAnsi="Arial" w:cs="Arial"/>
          <w:color w:val="333333"/>
          <w:lang w:val="en-US"/>
        </w:rPr>
        <w:t>. The new spawn point will automatically receive the </w:t>
      </w:r>
      <w:r w:rsidRPr="00EA41C3">
        <w:rPr>
          <w:rStyle w:val="nfase"/>
          <w:rFonts w:ascii="Arial" w:hAnsi="Arial" w:cs="Arial"/>
          <w:color w:val="333333"/>
          <w:lang w:val="en-US"/>
        </w:rPr>
        <w:t>Spawn ID 1</w:t>
      </w:r>
      <w:r w:rsidRPr="00EA41C3">
        <w:rPr>
          <w:rFonts w:ascii="Arial" w:hAnsi="Arial" w:cs="Arial"/>
          <w:color w:val="333333"/>
          <w:lang w:val="en-US"/>
        </w:rPr>
        <w:t>, since we already have a spawn point in the scene (ID 0). Place the spawn point at the entrance of the scene (the road).</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Now, again use the scene wizard to create a </w:t>
      </w:r>
      <w:r w:rsidRPr="00EA41C3">
        <w:rPr>
          <w:rStyle w:val="nfase"/>
          <w:rFonts w:ascii="Arial" w:hAnsi="Arial" w:cs="Arial"/>
          <w:color w:val="333333"/>
          <w:lang w:val="en-US"/>
        </w:rPr>
        <w:t>Scene Changer</w:t>
      </w:r>
      <w:r w:rsidRPr="00EA41C3">
        <w:rPr>
          <w:rFonts w:ascii="Arial" w:hAnsi="Arial" w:cs="Arial"/>
          <w:color w:val="333333"/>
          <w:lang w:val="en-US"/>
        </w:rPr>
        <w:t>: </w:t>
      </w:r>
      <w:r w:rsidRPr="00EA41C3">
        <w:rPr>
          <w:rStyle w:val="Forte"/>
          <w:rFonts w:ascii="Arial" w:hAnsi="Arial" w:cs="Arial"/>
          <w:color w:val="333333"/>
          <w:lang w:val="en-US"/>
        </w:rPr>
        <w:t>Create Object &gt; Scene Changer</w:t>
      </w:r>
      <w:r w:rsidRPr="00EA41C3">
        <w:rPr>
          <w:rFonts w:ascii="Arial" w:hAnsi="Arial" w:cs="Arial"/>
          <w:color w:val="333333"/>
          <w:lang w:val="en-US"/>
        </w:rPr>
        <w:t>. Also place the scene changer at the entrance of the scene.</w:t>
      </w:r>
    </w:p>
    <w:p w:rsidR="00EA41C3" w:rsidRDefault="00EA41C3" w:rsidP="0047457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62175" cy="1885950"/>
            <wp:effectExtent l="19050" t="0" r="9525" b="0"/>
            <wp:docPr id="213" name="Imagem 213" descr="gametutorial_5_connecting_the_game_world1">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gametutorial_5_connecting_the_game_world1">
                      <a:hlinkClick r:id="rId217"/>
                    </pic:cNvPr>
                    <pic:cNvPicPr>
                      <a:picLocks noChangeAspect="1" noChangeArrowheads="1"/>
                    </pic:cNvPicPr>
                  </pic:nvPicPr>
                  <pic:blipFill>
                    <a:blip r:embed="rId218" cstate="print"/>
                    <a:srcRect/>
                    <a:stretch>
                      <a:fillRect/>
                    </a:stretch>
                  </pic:blipFill>
                  <pic:spPr bwMode="auto">
                    <a:xfrm>
                      <a:off x="0" y="0"/>
                      <a:ext cx="2162175" cy="1885950"/>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Place the spawn point and the scene changer so that the spawn point is not within the </w:t>
      </w:r>
      <w:r w:rsidRPr="00EA41C3">
        <w:rPr>
          <w:rStyle w:val="nfase"/>
          <w:rFonts w:ascii="Arial" w:hAnsi="Arial" w:cs="Arial"/>
          <w:color w:val="333333"/>
          <w:lang w:val="en-US"/>
        </w:rPr>
        <w:t>Sphere Collider</w:t>
      </w:r>
      <w:r w:rsidRPr="00EA41C3">
        <w:rPr>
          <w:rStyle w:val="apple-converted-space"/>
          <w:rFonts w:ascii="Arial" w:hAnsi="Arial" w:cs="Arial"/>
          <w:color w:val="333333"/>
          <w:lang w:val="en-US"/>
        </w:rPr>
        <w:t> </w:t>
      </w:r>
      <w:r w:rsidRPr="00EA41C3">
        <w:rPr>
          <w:rFonts w:ascii="Arial" w:hAnsi="Arial" w:cs="Arial"/>
          <w:color w:val="333333"/>
          <w:lang w:val="en-US"/>
        </w:rPr>
        <w:t>of the scene changer. If it’s too close to it, the player will spawn in the scene changer and immediately change scenes again.</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Change the following settings in the scene changer’s inspector.</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43" w:name="_Toc437782816"/>
      <w:r>
        <w:rPr>
          <w:rFonts w:ascii="Arial" w:hAnsi="Arial" w:cs="Arial"/>
          <w:b w:val="0"/>
          <w:bCs w:val="0"/>
          <w:color w:val="444444"/>
          <w:sz w:val="48"/>
          <w:szCs w:val="48"/>
        </w:rPr>
        <w:t>Scene Settings</w:t>
      </w:r>
      <w:bookmarkEnd w:id="343"/>
    </w:p>
    <w:p w:rsidR="00EA41C3" w:rsidRPr="00EA41C3" w:rsidRDefault="00EA41C3" w:rsidP="00EA41C3">
      <w:pPr>
        <w:numPr>
          <w:ilvl w:val="0"/>
          <w:numId w:val="112"/>
        </w:numPr>
        <w:shd w:val="clear" w:color="auto" w:fill="FFFFFF"/>
        <w:spacing w:after="150" w:line="240" w:lineRule="auto"/>
        <w:ind w:left="0"/>
        <w:rPr>
          <w:rFonts w:ascii="Arial" w:hAnsi="Arial" w:cs="Arial"/>
          <w:color w:val="333333"/>
          <w:sz w:val="24"/>
          <w:szCs w:val="24"/>
          <w:lang w:val="en-US"/>
        </w:rPr>
      </w:pPr>
      <w:r w:rsidRPr="00EA41C3">
        <w:rPr>
          <w:rStyle w:val="Forte"/>
          <w:rFonts w:ascii="Arial" w:hAnsi="Arial" w:cs="Arial"/>
          <w:color w:val="333333"/>
          <w:lang w:val="en-US"/>
        </w:rPr>
        <w:t>Target Scene</w:t>
      </w:r>
      <w:r w:rsidRPr="00EA41C3">
        <w:rPr>
          <w:rFonts w:ascii="Arial" w:hAnsi="Arial" w:cs="Arial"/>
          <w:color w:val="333333"/>
          <w:lang w:val="en-US"/>
        </w:rPr>
        <w:br/>
        <w:t>Change to </w:t>
      </w:r>
      <w:r w:rsidRPr="00EA41C3">
        <w:rPr>
          <w:rStyle w:val="nfase"/>
          <w:rFonts w:ascii="Arial" w:hAnsi="Arial" w:cs="Arial"/>
          <w:color w:val="333333"/>
          <w:lang w:val="en-US"/>
        </w:rPr>
        <w:t>2 Field</w:t>
      </w:r>
      <w:r w:rsidRPr="00EA41C3">
        <w:rPr>
          <w:rStyle w:val="apple-converted-space"/>
          <w:rFonts w:ascii="Arial" w:hAnsi="Arial" w:cs="Arial"/>
          <w:color w:val="333333"/>
          <w:lang w:val="en-US"/>
        </w:rPr>
        <w:t> </w:t>
      </w:r>
      <w:r w:rsidRPr="00EA41C3">
        <w:rPr>
          <w:rFonts w:ascii="Arial" w:hAnsi="Arial" w:cs="Arial"/>
          <w:color w:val="333333"/>
          <w:lang w:val="en-US"/>
        </w:rPr>
        <w:t>(the name of the field scene where we want to change to).</w:t>
      </w:r>
    </w:p>
    <w:p w:rsidR="00EA41C3" w:rsidRPr="00EA41C3" w:rsidRDefault="00EA41C3" w:rsidP="00EA41C3">
      <w:pPr>
        <w:numPr>
          <w:ilvl w:val="0"/>
          <w:numId w:val="112"/>
        </w:numPr>
        <w:shd w:val="clear" w:color="auto" w:fill="FFFFFF"/>
        <w:spacing w:after="150" w:line="240" w:lineRule="auto"/>
        <w:ind w:left="0"/>
        <w:rPr>
          <w:rFonts w:ascii="Arial" w:hAnsi="Arial" w:cs="Arial"/>
          <w:color w:val="333333"/>
          <w:lang w:val="en-US"/>
        </w:rPr>
      </w:pPr>
      <w:r w:rsidRPr="00EA41C3">
        <w:rPr>
          <w:rStyle w:val="Forte"/>
          <w:rFonts w:ascii="Arial" w:hAnsi="Arial" w:cs="Arial"/>
          <w:color w:val="333333"/>
          <w:lang w:val="en-US"/>
        </w:rPr>
        <w:t>Target Type</w:t>
      </w:r>
      <w:r w:rsidRPr="00EA41C3">
        <w:rPr>
          <w:rFonts w:ascii="Arial" w:hAnsi="Arial" w:cs="Arial"/>
          <w:color w:val="333333"/>
          <w:lang w:val="en-US"/>
        </w:rPr>
        <w:br/>
        <w:t>Set to </w:t>
      </w:r>
      <w:r w:rsidRPr="00EA41C3">
        <w:rPr>
          <w:rStyle w:val="nfase"/>
          <w:rFonts w:ascii="Arial" w:hAnsi="Arial" w:cs="Arial"/>
          <w:color w:val="333333"/>
          <w:lang w:val="en-US"/>
        </w:rPr>
        <w:t>Spawn ID</w:t>
      </w:r>
      <w:r w:rsidRPr="00EA41C3">
        <w:rPr>
          <w:rFonts w:ascii="Arial" w:hAnsi="Arial" w:cs="Arial"/>
          <w:color w:val="333333"/>
          <w:lang w:val="en-US"/>
        </w:rPr>
        <w:t>.</w:t>
      </w:r>
      <w:r w:rsidRPr="00EA41C3">
        <w:rPr>
          <w:rFonts w:ascii="Arial" w:hAnsi="Arial" w:cs="Arial"/>
          <w:color w:val="333333"/>
          <w:lang w:val="en-US"/>
        </w:rPr>
        <w:br/>
        <w:t>We want to spawn using a spawn point.</w:t>
      </w:r>
    </w:p>
    <w:p w:rsidR="00EA41C3" w:rsidRPr="00EA41C3" w:rsidRDefault="00EA41C3" w:rsidP="00EA41C3">
      <w:pPr>
        <w:numPr>
          <w:ilvl w:val="0"/>
          <w:numId w:val="112"/>
        </w:numPr>
        <w:shd w:val="clear" w:color="auto" w:fill="FFFFFF"/>
        <w:spacing w:after="150" w:line="240" w:lineRule="auto"/>
        <w:ind w:left="0"/>
        <w:rPr>
          <w:rFonts w:ascii="Arial" w:hAnsi="Arial" w:cs="Arial"/>
          <w:color w:val="333333"/>
          <w:lang w:val="en-US"/>
        </w:rPr>
      </w:pPr>
      <w:r w:rsidRPr="00EA41C3">
        <w:rPr>
          <w:rStyle w:val="Forte"/>
          <w:rFonts w:ascii="Arial" w:hAnsi="Arial" w:cs="Arial"/>
          <w:color w:val="333333"/>
          <w:lang w:val="en-US"/>
        </w:rPr>
        <w:t>Spawn ID</w:t>
      </w:r>
      <w:r w:rsidRPr="00EA41C3">
        <w:rPr>
          <w:rFonts w:ascii="Arial" w:hAnsi="Arial" w:cs="Arial"/>
          <w:color w:val="333333"/>
          <w:lang w:val="en-US"/>
        </w:rPr>
        <w:br/>
        <w:t>Set to </w:t>
      </w:r>
      <w:r w:rsidRPr="00EA41C3">
        <w:rPr>
          <w:rStyle w:val="nfase"/>
          <w:rFonts w:ascii="Arial" w:hAnsi="Arial" w:cs="Arial"/>
          <w:color w:val="333333"/>
          <w:lang w:val="en-US"/>
        </w:rPr>
        <w:t>0</w:t>
      </w:r>
      <w:r w:rsidRPr="00EA41C3">
        <w:rPr>
          <w:rFonts w:ascii="Arial" w:hAnsi="Arial" w:cs="Arial"/>
          <w:color w:val="333333"/>
          <w:lang w:val="en-US"/>
        </w:rPr>
        <w:t>.</w:t>
      </w:r>
      <w:r w:rsidRPr="00EA41C3">
        <w:rPr>
          <w:rFonts w:ascii="Arial" w:hAnsi="Arial" w:cs="Arial"/>
          <w:color w:val="333333"/>
          <w:lang w:val="en-US"/>
        </w:rPr>
        <w:br/>
        <w:t>We haven’t added a spawn point to the field scene yet, so it’ll get the ID 0 once we place it there.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The rest of the settings should be good as they are – check if the </w:t>
      </w:r>
      <w:r w:rsidRPr="00EA41C3">
        <w:rPr>
          <w:rStyle w:val="nfase"/>
          <w:rFonts w:ascii="Arial" w:hAnsi="Arial" w:cs="Arial"/>
          <w:color w:val="333333"/>
          <w:lang w:val="en-US"/>
        </w:rPr>
        <w:t>Start Type</w:t>
      </w:r>
      <w:r w:rsidRPr="00EA41C3">
        <w:rPr>
          <w:rStyle w:val="apple-converted-space"/>
          <w:rFonts w:ascii="Arial" w:hAnsi="Arial" w:cs="Arial"/>
          <w:color w:val="333333"/>
          <w:lang w:val="en-US"/>
        </w:rPr>
        <w:t> </w:t>
      </w:r>
      <w:r w:rsidRPr="00EA41C3">
        <w:rPr>
          <w:rFonts w:ascii="Arial" w:hAnsi="Arial" w:cs="Arial"/>
          <w:color w:val="333333"/>
          <w:lang w:val="en-US"/>
        </w:rPr>
        <w:t>is set to </w:t>
      </w:r>
      <w:r w:rsidRPr="00EA41C3">
        <w:rPr>
          <w:rStyle w:val="nfase"/>
          <w:rFonts w:ascii="Arial" w:hAnsi="Arial" w:cs="Arial"/>
          <w:color w:val="333333"/>
          <w:lang w:val="en-US"/>
        </w:rPr>
        <w:t>Trigger Enter</w:t>
      </w:r>
      <w:r w:rsidRPr="00EA41C3">
        <w:rPr>
          <w:rFonts w:ascii="Arial" w:hAnsi="Arial" w:cs="Arial"/>
          <w:color w:val="333333"/>
          <w:lang w:val="en-US"/>
        </w:rPr>
        <w:t>.</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scene.</w:t>
      </w:r>
    </w:p>
    <w:p w:rsidR="00EA41C3" w:rsidRPr="00EA41C3" w:rsidRDefault="00EA41C3" w:rsidP="00EA41C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44" w:name="_Toc437782817"/>
      <w:r w:rsidRPr="00EA41C3">
        <w:rPr>
          <w:rFonts w:ascii="Arial" w:hAnsi="Arial" w:cs="Arial"/>
          <w:b w:val="0"/>
          <w:bCs w:val="0"/>
          <w:color w:val="444444"/>
          <w:sz w:val="56"/>
          <w:szCs w:val="56"/>
          <w:lang w:val="en-US"/>
        </w:rPr>
        <w:t>Field scene</w:t>
      </w:r>
      <w:bookmarkEnd w:id="344"/>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Open the field scene (</w:t>
      </w:r>
      <w:r w:rsidRPr="00EA41C3">
        <w:rPr>
          <w:rStyle w:val="nfase"/>
          <w:rFonts w:ascii="Arial" w:hAnsi="Arial" w:cs="Arial"/>
          <w:color w:val="333333"/>
          <w:lang w:val="en-US"/>
        </w:rPr>
        <w:t>2 Field</w:t>
      </w:r>
      <w:r w:rsidRPr="00EA41C3">
        <w:rPr>
          <w:rFonts w:ascii="Arial" w:hAnsi="Arial" w:cs="Arial"/>
          <w:color w:val="333333"/>
          <w:lang w:val="en-US"/>
        </w:rPr>
        <w:t xml:space="preserve">). Move the scene view so that you see the mountainous region where the road leaves the scene. </w:t>
      </w:r>
      <w:r>
        <w:rPr>
          <w:rFonts w:ascii="Arial" w:hAnsi="Arial" w:cs="Arial"/>
          <w:color w:val="333333"/>
        </w:rPr>
        <w:t>Create a spawn point and a scene changer there.</w:t>
      </w:r>
    </w:p>
    <w:p w:rsidR="00EA41C3" w:rsidRDefault="00EA41C3" w:rsidP="0047457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000250" cy="1571625"/>
            <wp:effectExtent l="19050" t="0" r="0" b="0"/>
            <wp:docPr id="214" name="Imagem 214" descr="gametutorial_5_connecting_the_game_world2">
              <a:hlinkClick xmlns:a="http://schemas.openxmlformats.org/drawingml/2006/main" r:id="rId2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gametutorial_5_connecting_the_game_world2">
                      <a:hlinkClick r:id="rId219"/>
                    </pic:cNvPr>
                    <pic:cNvPicPr>
                      <a:picLocks noChangeAspect="1" noChangeArrowheads="1"/>
                    </pic:cNvPicPr>
                  </pic:nvPicPr>
                  <pic:blipFill>
                    <a:blip r:embed="rId220" cstate="print"/>
                    <a:srcRect/>
                    <a:stretch>
                      <a:fillRect/>
                    </a:stretch>
                  </pic:blipFill>
                  <pic:spPr bwMode="auto">
                    <a:xfrm>
                      <a:off x="0" y="0"/>
                      <a:ext cx="2000250" cy="1571625"/>
                    </a:xfrm>
                    <a:prstGeom prst="rect">
                      <a:avLst/>
                    </a:prstGeom>
                    <a:noFill/>
                    <a:ln w="9525">
                      <a:noFill/>
                      <a:miter lim="800000"/>
                      <a:headEnd/>
                      <a:tailEnd/>
                    </a:ln>
                  </pic:spPr>
                </pic:pic>
              </a:graphicData>
            </a:graphic>
          </wp:inline>
        </w:drawing>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Check if the spawn point has the </w:t>
      </w:r>
      <w:r w:rsidRPr="00EA41C3">
        <w:rPr>
          <w:rStyle w:val="nfase"/>
          <w:rFonts w:ascii="Arial" w:hAnsi="Arial" w:cs="Arial"/>
          <w:color w:val="333333"/>
          <w:lang w:val="en-US"/>
        </w:rPr>
        <w:t>Spawn ID 0</w:t>
      </w:r>
      <w:r w:rsidRPr="00EA41C3">
        <w:rPr>
          <w:rStyle w:val="apple-converted-space"/>
          <w:rFonts w:ascii="Arial" w:hAnsi="Arial" w:cs="Arial"/>
          <w:color w:val="333333"/>
          <w:lang w:val="en-US"/>
        </w:rPr>
        <w:t> </w:t>
      </w:r>
      <w:r w:rsidRPr="00EA41C3">
        <w:rPr>
          <w:rFonts w:ascii="Arial" w:hAnsi="Arial" w:cs="Arial"/>
          <w:color w:val="333333"/>
          <w:lang w:val="en-US"/>
        </w:rPr>
        <w:t>and change the following settings in the scene changer’s inspector.</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45" w:name="_Toc437782818"/>
      <w:r>
        <w:rPr>
          <w:rFonts w:ascii="Arial" w:hAnsi="Arial" w:cs="Arial"/>
          <w:b w:val="0"/>
          <w:bCs w:val="0"/>
          <w:color w:val="444444"/>
          <w:sz w:val="48"/>
          <w:szCs w:val="48"/>
        </w:rPr>
        <w:t>Scene Settings</w:t>
      </w:r>
      <w:bookmarkEnd w:id="345"/>
    </w:p>
    <w:p w:rsidR="00EA41C3" w:rsidRPr="00EA41C3" w:rsidRDefault="00EA41C3" w:rsidP="00EA41C3">
      <w:pPr>
        <w:numPr>
          <w:ilvl w:val="0"/>
          <w:numId w:val="113"/>
        </w:numPr>
        <w:shd w:val="clear" w:color="auto" w:fill="FFFFFF"/>
        <w:spacing w:after="150" w:line="240" w:lineRule="auto"/>
        <w:ind w:left="0"/>
        <w:rPr>
          <w:rFonts w:ascii="Arial" w:hAnsi="Arial" w:cs="Arial"/>
          <w:color w:val="333333"/>
          <w:sz w:val="24"/>
          <w:szCs w:val="24"/>
          <w:lang w:val="en-US"/>
        </w:rPr>
      </w:pPr>
      <w:r w:rsidRPr="00EA41C3">
        <w:rPr>
          <w:rStyle w:val="Forte"/>
          <w:rFonts w:ascii="Arial" w:hAnsi="Arial" w:cs="Arial"/>
          <w:color w:val="333333"/>
          <w:lang w:val="en-US"/>
        </w:rPr>
        <w:t>Target Scene</w:t>
      </w:r>
      <w:r w:rsidRPr="00EA41C3">
        <w:rPr>
          <w:rFonts w:ascii="Arial" w:hAnsi="Arial" w:cs="Arial"/>
          <w:color w:val="333333"/>
          <w:lang w:val="en-US"/>
        </w:rPr>
        <w:br/>
        <w:t>Change to</w:t>
      </w:r>
      <w:r w:rsidRPr="00EA41C3">
        <w:rPr>
          <w:rStyle w:val="apple-converted-space"/>
          <w:rFonts w:ascii="Arial" w:hAnsi="Arial" w:cs="Arial"/>
          <w:color w:val="333333"/>
          <w:lang w:val="en-US"/>
        </w:rPr>
        <w:t> </w:t>
      </w:r>
      <w:r w:rsidRPr="00EA41C3">
        <w:rPr>
          <w:rStyle w:val="nfase"/>
          <w:rFonts w:ascii="Arial" w:hAnsi="Arial" w:cs="Arial"/>
          <w:color w:val="333333"/>
          <w:lang w:val="en-US"/>
        </w:rPr>
        <w:t>1 Town</w:t>
      </w:r>
      <w:r w:rsidRPr="00EA41C3">
        <w:rPr>
          <w:rFonts w:ascii="Arial" w:hAnsi="Arial" w:cs="Arial"/>
          <w:color w:val="333333"/>
          <w:lang w:val="en-US"/>
        </w:rPr>
        <w:t> (the name of the town scene where we want to change to).</w:t>
      </w:r>
    </w:p>
    <w:p w:rsidR="00EA41C3" w:rsidRPr="00EA41C3" w:rsidRDefault="00EA41C3" w:rsidP="00EA41C3">
      <w:pPr>
        <w:numPr>
          <w:ilvl w:val="0"/>
          <w:numId w:val="113"/>
        </w:numPr>
        <w:shd w:val="clear" w:color="auto" w:fill="FFFFFF"/>
        <w:spacing w:after="150" w:line="240" w:lineRule="auto"/>
        <w:ind w:left="0"/>
        <w:rPr>
          <w:rFonts w:ascii="Arial" w:hAnsi="Arial" w:cs="Arial"/>
          <w:color w:val="333333"/>
          <w:lang w:val="en-US"/>
        </w:rPr>
      </w:pPr>
      <w:r w:rsidRPr="00EA41C3">
        <w:rPr>
          <w:rStyle w:val="Forte"/>
          <w:rFonts w:ascii="Arial" w:hAnsi="Arial" w:cs="Arial"/>
          <w:color w:val="333333"/>
          <w:lang w:val="en-US"/>
        </w:rPr>
        <w:t>Target Type</w:t>
      </w:r>
      <w:r w:rsidRPr="00EA41C3">
        <w:rPr>
          <w:rFonts w:ascii="Arial" w:hAnsi="Arial" w:cs="Arial"/>
          <w:color w:val="333333"/>
          <w:lang w:val="en-US"/>
        </w:rPr>
        <w:br/>
        <w:t>Set to </w:t>
      </w:r>
      <w:r w:rsidRPr="00EA41C3">
        <w:rPr>
          <w:rStyle w:val="nfase"/>
          <w:rFonts w:ascii="Arial" w:hAnsi="Arial" w:cs="Arial"/>
          <w:color w:val="333333"/>
          <w:lang w:val="en-US"/>
        </w:rPr>
        <w:t>Spawn ID</w:t>
      </w:r>
      <w:r w:rsidRPr="00EA41C3">
        <w:rPr>
          <w:rFonts w:ascii="Arial" w:hAnsi="Arial" w:cs="Arial"/>
          <w:color w:val="333333"/>
          <w:lang w:val="en-US"/>
        </w:rPr>
        <w:t>.</w:t>
      </w:r>
      <w:r w:rsidRPr="00EA41C3">
        <w:rPr>
          <w:rFonts w:ascii="Arial" w:hAnsi="Arial" w:cs="Arial"/>
          <w:color w:val="333333"/>
          <w:lang w:val="en-US"/>
        </w:rPr>
        <w:br/>
        <w:t>We want to spawn using a spawn point.</w:t>
      </w:r>
    </w:p>
    <w:p w:rsidR="00EA41C3" w:rsidRPr="00EA41C3" w:rsidRDefault="00EA41C3" w:rsidP="00EA41C3">
      <w:pPr>
        <w:numPr>
          <w:ilvl w:val="0"/>
          <w:numId w:val="113"/>
        </w:numPr>
        <w:shd w:val="clear" w:color="auto" w:fill="FFFFFF"/>
        <w:spacing w:after="150" w:line="240" w:lineRule="auto"/>
        <w:ind w:left="0"/>
        <w:rPr>
          <w:rFonts w:ascii="Arial" w:hAnsi="Arial" w:cs="Arial"/>
          <w:color w:val="333333"/>
          <w:lang w:val="en-US"/>
        </w:rPr>
      </w:pPr>
      <w:r w:rsidRPr="00EA41C3">
        <w:rPr>
          <w:rStyle w:val="Forte"/>
          <w:rFonts w:ascii="Arial" w:hAnsi="Arial" w:cs="Arial"/>
          <w:color w:val="333333"/>
          <w:lang w:val="en-US"/>
        </w:rPr>
        <w:t>Spawn ID</w:t>
      </w:r>
      <w:r w:rsidRPr="00EA41C3">
        <w:rPr>
          <w:rFonts w:ascii="Arial" w:hAnsi="Arial" w:cs="Arial"/>
          <w:color w:val="333333"/>
          <w:lang w:val="en-US"/>
        </w:rPr>
        <w:br/>
        <w:t>Set to</w:t>
      </w:r>
      <w:r w:rsidRPr="00EA41C3">
        <w:rPr>
          <w:rStyle w:val="apple-converted-space"/>
          <w:rFonts w:ascii="Arial" w:hAnsi="Arial" w:cs="Arial"/>
          <w:color w:val="333333"/>
          <w:lang w:val="en-US"/>
        </w:rPr>
        <w:t> </w:t>
      </w:r>
      <w:r w:rsidRPr="00EA41C3">
        <w:rPr>
          <w:rStyle w:val="nfase"/>
          <w:rFonts w:ascii="Arial" w:hAnsi="Arial" w:cs="Arial"/>
          <w:color w:val="333333"/>
          <w:lang w:val="en-US"/>
        </w:rPr>
        <w:t>1</w:t>
      </w:r>
      <w:r w:rsidRPr="00EA41C3">
        <w:rPr>
          <w:rFonts w:ascii="Arial" w:hAnsi="Arial" w:cs="Arial"/>
          <w:color w:val="333333"/>
          <w:lang w:val="en-US"/>
        </w:rPr>
        <w:t>.</w:t>
      </w:r>
      <w:r w:rsidRPr="00EA41C3">
        <w:rPr>
          <w:rFonts w:ascii="Arial" w:hAnsi="Arial" w:cs="Arial"/>
          <w:color w:val="333333"/>
          <w:lang w:val="en-US"/>
        </w:rPr>
        <w:br/>
        <w:t>That’s the ID of the spawn point we created in the town scene.</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46" w:name="_Toc437782819"/>
      <w:r>
        <w:rPr>
          <w:rFonts w:ascii="Arial" w:hAnsi="Arial" w:cs="Arial"/>
          <w:b w:val="0"/>
          <w:bCs w:val="0"/>
          <w:color w:val="444444"/>
          <w:sz w:val="48"/>
          <w:szCs w:val="48"/>
        </w:rPr>
        <w:t>Sphere Collider</w:t>
      </w:r>
      <w:bookmarkEnd w:id="346"/>
    </w:p>
    <w:p w:rsidR="00EA41C3" w:rsidRPr="00EA41C3" w:rsidRDefault="00EA41C3" w:rsidP="00EA41C3">
      <w:pPr>
        <w:numPr>
          <w:ilvl w:val="0"/>
          <w:numId w:val="114"/>
        </w:numPr>
        <w:shd w:val="clear" w:color="auto" w:fill="FFFFFF"/>
        <w:spacing w:after="150" w:line="240" w:lineRule="auto"/>
        <w:ind w:left="0"/>
        <w:rPr>
          <w:rFonts w:ascii="Arial" w:hAnsi="Arial" w:cs="Arial"/>
          <w:color w:val="333333"/>
          <w:sz w:val="24"/>
          <w:szCs w:val="24"/>
          <w:lang w:val="en-US"/>
        </w:rPr>
      </w:pPr>
      <w:r w:rsidRPr="00EA41C3">
        <w:rPr>
          <w:rStyle w:val="Forte"/>
          <w:rFonts w:ascii="Arial" w:hAnsi="Arial" w:cs="Arial"/>
          <w:color w:val="333333"/>
          <w:lang w:val="en-US"/>
        </w:rPr>
        <w:t>Radius</w:t>
      </w:r>
      <w:r w:rsidRPr="00EA41C3">
        <w:rPr>
          <w:rFonts w:ascii="Arial" w:hAnsi="Arial" w:cs="Arial"/>
          <w:color w:val="333333"/>
          <w:lang w:val="en-US"/>
        </w:rPr>
        <w:br/>
        <w:t>Set to </w:t>
      </w:r>
      <w:r w:rsidRPr="00EA41C3">
        <w:rPr>
          <w:rStyle w:val="nfase"/>
          <w:rFonts w:ascii="Arial" w:hAnsi="Arial" w:cs="Arial"/>
          <w:color w:val="333333"/>
          <w:lang w:val="en-US"/>
        </w:rPr>
        <w:t>5</w:t>
      </w:r>
      <w:r w:rsidRPr="00EA41C3">
        <w:rPr>
          <w:rFonts w:ascii="Arial" w:hAnsi="Arial" w:cs="Arial"/>
          <w:color w:val="333333"/>
          <w:lang w:val="en-US"/>
        </w:rPr>
        <w:t>.</w:t>
      </w:r>
      <w:r w:rsidRPr="00EA41C3">
        <w:rPr>
          <w:rFonts w:ascii="Arial" w:hAnsi="Arial" w:cs="Arial"/>
          <w:color w:val="333333"/>
          <w:lang w:val="en-US"/>
        </w:rPr>
        <w:br/>
        <w:t>Since the way is broader here, we want to cover the whole way with our scene changer.</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scene.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Time to test – change to the main menu scene (</w:t>
      </w:r>
      <w:r w:rsidRPr="00EA41C3">
        <w:rPr>
          <w:rStyle w:val="nfase"/>
          <w:rFonts w:ascii="Arial" w:hAnsi="Arial" w:cs="Arial"/>
          <w:color w:val="333333"/>
          <w:lang w:val="en-US"/>
        </w:rPr>
        <w:t>0 Main Menu</w:t>
      </w:r>
      <w:r w:rsidRPr="00EA41C3">
        <w:rPr>
          <w:rFonts w:ascii="Arial" w:hAnsi="Arial" w:cs="Arial"/>
          <w:color w:val="333333"/>
          <w:lang w:val="en-US"/>
        </w:rPr>
        <w:t>) and hit play. You’ll now be able to change between the scenes by walking into the scene changer. The screen will fade out before changing the scene and fade in after changing scenes.</w:t>
      </w:r>
    </w:p>
    <w:p w:rsidR="00EA41C3" w:rsidRDefault="00EA41C3" w:rsidP="00EA41C3">
      <w:pPr>
        <w:pStyle w:val="NormalWeb"/>
        <w:shd w:val="clear" w:color="auto" w:fill="FFFFFF"/>
        <w:spacing w:before="0" w:beforeAutospacing="0" w:after="300" w:afterAutospacing="0"/>
        <w:rPr>
          <w:rFonts w:ascii="Arial" w:hAnsi="Arial" w:cs="Arial"/>
          <w:color w:val="333333"/>
        </w:rPr>
      </w:pPr>
      <w:r w:rsidRPr="00EA41C3">
        <w:rPr>
          <w:rFonts w:ascii="Arial" w:hAnsi="Arial" w:cs="Arial"/>
          <w:color w:val="333333"/>
          <w:lang w:val="en-US"/>
        </w:rPr>
        <w:t>You might notice that the player is faced in the wrong direction after spawning in the field scene, let’s fix this! Open the field scene (</w:t>
      </w:r>
      <w:r w:rsidRPr="00EA41C3">
        <w:rPr>
          <w:rStyle w:val="nfase"/>
          <w:rFonts w:ascii="Arial" w:hAnsi="Arial" w:cs="Arial"/>
          <w:color w:val="333333"/>
          <w:lang w:val="en-US"/>
        </w:rPr>
        <w:t>2 Field</w:t>
      </w:r>
      <w:r w:rsidRPr="00EA41C3">
        <w:rPr>
          <w:rFonts w:ascii="Arial" w:hAnsi="Arial" w:cs="Arial"/>
          <w:color w:val="333333"/>
          <w:lang w:val="en-US"/>
        </w:rPr>
        <w:t xml:space="preserve">) and select the spawn point. </w:t>
      </w:r>
      <w:r>
        <w:rPr>
          <w:rFonts w:ascii="Arial" w:hAnsi="Arial" w:cs="Arial"/>
          <w:color w:val="333333"/>
        </w:rPr>
        <w:t>Change the following setting in the spawn point’s inspector.</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47" w:name="_Toc437782820"/>
      <w:r>
        <w:rPr>
          <w:rFonts w:ascii="Arial" w:hAnsi="Arial" w:cs="Arial"/>
          <w:b w:val="0"/>
          <w:bCs w:val="0"/>
          <w:color w:val="444444"/>
          <w:sz w:val="48"/>
          <w:szCs w:val="48"/>
        </w:rPr>
        <w:t>Transform</w:t>
      </w:r>
      <w:bookmarkEnd w:id="347"/>
    </w:p>
    <w:p w:rsidR="00EA41C3" w:rsidRPr="00EA41C3" w:rsidRDefault="00EA41C3" w:rsidP="00EA41C3">
      <w:pPr>
        <w:numPr>
          <w:ilvl w:val="0"/>
          <w:numId w:val="115"/>
        </w:numPr>
        <w:shd w:val="clear" w:color="auto" w:fill="FFFFFF"/>
        <w:spacing w:after="150" w:line="240" w:lineRule="auto"/>
        <w:ind w:left="0"/>
        <w:rPr>
          <w:rFonts w:ascii="Arial" w:hAnsi="Arial" w:cs="Arial"/>
          <w:color w:val="333333"/>
          <w:sz w:val="24"/>
          <w:szCs w:val="24"/>
          <w:lang w:val="en-US"/>
        </w:rPr>
      </w:pPr>
      <w:r w:rsidRPr="00EA41C3">
        <w:rPr>
          <w:rStyle w:val="Forte"/>
          <w:rFonts w:ascii="Arial" w:hAnsi="Arial" w:cs="Arial"/>
          <w:color w:val="333333"/>
          <w:lang w:val="en-US"/>
        </w:rPr>
        <w:t>Rotation</w:t>
      </w:r>
      <w:r w:rsidRPr="00EA41C3">
        <w:rPr>
          <w:rFonts w:ascii="Arial" w:hAnsi="Arial" w:cs="Arial"/>
          <w:color w:val="333333"/>
          <w:lang w:val="en-US"/>
        </w:rPr>
        <w:br/>
        <w:t>Set </w:t>
      </w:r>
      <w:r w:rsidRPr="00EA41C3">
        <w:rPr>
          <w:rStyle w:val="nfase"/>
          <w:rFonts w:ascii="Arial" w:hAnsi="Arial" w:cs="Arial"/>
          <w:color w:val="333333"/>
          <w:lang w:val="en-US"/>
        </w:rPr>
        <w:t>Y=180</w:t>
      </w:r>
      <w:r w:rsidRPr="00EA41C3">
        <w:rPr>
          <w:rFonts w:ascii="Arial" w:hAnsi="Arial" w:cs="Arial"/>
          <w:color w:val="333333"/>
          <w:lang w:val="en-US"/>
        </w:rPr>
        <w:t>.</w:t>
      </w:r>
      <w:r w:rsidRPr="00EA41C3">
        <w:rPr>
          <w:rFonts w:ascii="Arial" w:hAnsi="Arial" w:cs="Arial"/>
          <w:color w:val="333333"/>
          <w:lang w:val="en-US"/>
        </w:rPr>
        <w:br/>
        <w:t>This will turn the spawn point by 180 degrees.</w:t>
      </w:r>
    </w:p>
    <w:p w:rsidR="00EA41C3" w:rsidRDefault="00EA41C3" w:rsidP="00EA41C3">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48" w:name="_Toc437782821"/>
      <w:r>
        <w:rPr>
          <w:rFonts w:ascii="Arial" w:hAnsi="Arial" w:cs="Arial"/>
          <w:b w:val="0"/>
          <w:bCs w:val="0"/>
          <w:color w:val="444444"/>
          <w:sz w:val="48"/>
          <w:szCs w:val="48"/>
        </w:rPr>
        <w:lastRenderedPageBreak/>
        <w:t>Spawn Settings</w:t>
      </w:r>
      <w:bookmarkEnd w:id="348"/>
    </w:p>
    <w:p w:rsidR="00EA41C3" w:rsidRPr="00EA41C3" w:rsidRDefault="00EA41C3" w:rsidP="00EA41C3">
      <w:pPr>
        <w:numPr>
          <w:ilvl w:val="0"/>
          <w:numId w:val="116"/>
        </w:numPr>
        <w:shd w:val="clear" w:color="auto" w:fill="FFFFFF"/>
        <w:spacing w:after="150" w:line="240" w:lineRule="auto"/>
        <w:ind w:left="0"/>
        <w:rPr>
          <w:rFonts w:ascii="Arial" w:hAnsi="Arial" w:cs="Arial"/>
          <w:color w:val="333333"/>
          <w:sz w:val="24"/>
          <w:szCs w:val="24"/>
          <w:lang w:val="en-US"/>
        </w:rPr>
      </w:pPr>
      <w:r w:rsidRPr="00EA41C3">
        <w:rPr>
          <w:rStyle w:val="Forte"/>
          <w:rFonts w:ascii="Arial" w:hAnsi="Arial" w:cs="Arial"/>
          <w:color w:val="333333"/>
          <w:lang w:val="en-US"/>
        </w:rPr>
        <w:t>Use Y Rotation</w:t>
      </w:r>
      <w:r w:rsidRPr="00EA41C3">
        <w:rPr>
          <w:rFonts w:ascii="Arial" w:hAnsi="Arial" w:cs="Arial"/>
          <w:color w:val="333333"/>
          <w:lang w:val="en-US"/>
        </w:rPr>
        <w:br/>
      </w:r>
      <w:r w:rsidRPr="00EA41C3">
        <w:rPr>
          <w:rStyle w:val="nfase"/>
          <w:rFonts w:ascii="Arial" w:hAnsi="Arial" w:cs="Arial"/>
          <w:color w:val="333333"/>
          <w:lang w:val="en-US"/>
        </w:rPr>
        <w:t>Enable</w:t>
      </w:r>
      <w:r w:rsidRPr="00EA41C3">
        <w:rPr>
          <w:rStyle w:val="apple-converted-space"/>
          <w:rFonts w:ascii="Arial" w:hAnsi="Arial" w:cs="Arial"/>
          <w:color w:val="333333"/>
          <w:lang w:val="en-US"/>
        </w:rPr>
        <w:t> </w:t>
      </w:r>
      <w:r w:rsidRPr="00EA41C3">
        <w:rPr>
          <w:rFonts w:ascii="Arial" w:hAnsi="Arial" w:cs="Arial"/>
          <w:color w:val="333333"/>
          <w:lang w:val="en-US"/>
        </w:rPr>
        <w:t>this setting (it’s enabled by default).</w:t>
      </w:r>
      <w:r w:rsidRPr="00EA41C3">
        <w:rPr>
          <w:rFonts w:ascii="Arial" w:hAnsi="Arial" w:cs="Arial"/>
          <w:color w:val="333333"/>
          <w:lang w:val="en-US"/>
        </w:rPr>
        <w:br/>
        <w:t>The player will use the spawn point’s Y-axis rotation (the one we changed).</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Save the scene.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Again, let’s test – change to the main menu scene (</w:t>
      </w:r>
      <w:r w:rsidRPr="00EA41C3">
        <w:rPr>
          <w:rStyle w:val="nfase"/>
          <w:rFonts w:ascii="Arial" w:hAnsi="Arial" w:cs="Arial"/>
          <w:color w:val="333333"/>
          <w:lang w:val="en-US"/>
        </w:rPr>
        <w:t>0 Main Menu</w:t>
      </w:r>
      <w:r w:rsidRPr="00EA41C3">
        <w:rPr>
          <w:rFonts w:ascii="Arial" w:hAnsi="Arial" w:cs="Arial"/>
          <w:color w:val="333333"/>
          <w:lang w:val="en-US"/>
        </w:rPr>
        <w:t>) and hit play. When walking into the scene changer in the town scene, you’ll see that the player will now face in the right direction after spawning in the field scene.</w:t>
      </w:r>
    </w:p>
    <w:p w:rsidR="00EA41C3" w:rsidRPr="00EA41C3" w:rsidRDefault="00EA41C3" w:rsidP="00EA41C3">
      <w:pPr>
        <w:pStyle w:val="NormalWeb"/>
        <w:shd w:val="clear" w:color="auto" w:fill="FFFFFF"/>
        <w:spacing w:before="0" w:beforeAutospacing="0" w:after="300" w:afterAutospacing="0"/>
        <w:rPr>
          <w:rFonts w:ascii="Arial" w:hAnsi="Arial" w:cs="Arial"/>
          <w:color w:val="333333"/>
          <w:lang w:val="en-US"/>
        </w:rPr>
      </w:pPr>
      <w:r w:rsidRPr="00EA41C3">
        <w:rPr>
          <w:rFonts w:ascii="Arial" w:hAnsi="Arial" w:cs="Arial"/>
          <w:color w:val="333333"/>
          <w:lang w:val="en-US"/>
        </w:rPr>
        <w:t>And that’s it for now – the </w:t>
      </w:r>
      <w:r w:rsidRPr="00EA41C3">
        <w:rPr>
          <w:rStyle w:val="Forte"/>
          <w:rFonts w:ascii="Arial" w:hAnsi="Arial" w:cs="Arial"/>
          <w:color w:val="333333"/>
          <w:lang w:val="en-US"/>
        </w:rPr>
        <w:t>next lesson</w:t>
      </w:r>
      <w:r w:rsidRPr="00EA41C3">
        <w:rPr>
          <w:rFonts w:ascii="Arial" w:hAnsi="Arial" w:cs="Arial"/>
          <w:color w:val="333333"/>
          <w:lang w:val="en-US"/>
        </w:rPr>
        <w:t> will cover </w:t>
      </w:r>
      <w:r w:rsidRPr="00EA41C3">
        <w:rPr>
          <w:rStyle w:val="Forte"/>
          <w:rFonts w:ascii="Arial" w:hAnsi="Arial" w:cs="Arial"/>
          <w:color w:val="333333"/>
          <w:lang w:val="en-US"/>
        </w:rPr>
        <w:t>music and the music player</w:t>
      </w:r>
      <w:r w:rsidRPr="00EA41C3">
        <w:rPr>
          <w:rFonts w:ascii="Arial" w:hAnsi="Arial" w:cs="Arial"/>
          <w:color w:val="333333"/>
          <w:lang w:val="en-US"/>
        </w:rPr>
        <w:t>.</w:t>
      </w: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49" w:name="_Toc437782822"/>
      <w:r w:rsidRPr="003D3F29">
        <w:rPr>
          <w:rFonts w:ascii="Arial" w:hAnsi="Arial" w:cs="Arial"/>
          <w:b w:val="0"/>
          <w:bCs w:val="0"/>
          <w:color w:val="444444"/>
          <w:sz w:val="53"/>
          <w:szCs w:val="53"/>
          <w:highlight w:val="yellow"/>
          <w:lang w:val="en-US"/>
        </w:rPr>
        <w:t>06. Let there be music</w:t>
      </w:r>
      <w:bookmarkEnd w:id="349"/>
    </w:p>
    <w:p w:rsidR="00EA41C3" w:rsidRDefault="00EA41C3"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 game without sound is dull, so let’s add some music!</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Style w:val="nfase"/>
          <w:rFonts w:ascii="Arial" w:hAnsi="Arial" w:cs="Arial"/>
          <w:color w:val="333333"/>
          <w:lang w:val="en-US"/>
        </w:rPr>
        <w:t>Music</w:t>
      </w:r>
      <w:r w:rsidRPr="008D6F08">
        <w:rPr>
          <w:rStyle w:val="apple-converted-space"/>
          <w:rFonts w:ascii="Arial" w:hAnsi="Arial" w:cs="Arial"/>
          <w:color w:val="333333"/>
          <w:lang w:val="en-US"/>
        </w:rPr>
        <w:t> </w:t>
      </w:r>
      <w:r w:rsidRPr="008D6F08">
        <w:rPr>
          <w:rFonts w:ascii="Arial" w:hAnsi="Arial" w:cs="Arial"/>
          <w:color w:val="333333"/>
          <w:lang w:val="en-US"/>
        </w:rPr>
        <w:t>is set up in the ORK Framework editor and can be used by </w:t>
      </w:r>
      <w:r w:rsidRPr="008D6F08">
        <w:rPr>
          <w:rStyle w:val="nfase"/>
          <w:rFonts w:ascii="Arial" w:hAnsi="Arial" w:cs="Arial"/>
          <w:color w:val="333333"/>
          <w:lang w:val="en-US"/>
        </w:rPr>
        <w:t>Music Players</w:t>
      </w:r>
      <w:r w:rsidRPr="008D6F08">
        <w:rPr>
          <w:rFonts w:ascii="Arial" w:hAnsi="Arial" w:cs="Arial"/>
          <w:color w:val="333333"/>
          <w:lang w:val="en-US"/>
        </w:rPr>
        <w:t> and the </w:t>
      </w:r>
      <w:r w:rsidRPr="008D6F08">
        <w:rPr>
          <w:rStyle w:val="nfase"/>
          <w:rFonts w:ascii="Arial" w:hAnsi="Arial" w:cs="Arial"/>
          <w:color w:val="333333"/>
          <w:lang w:val="en-US"/>
        </w:rPr>
        <w:t>Event System</w:t>
      </w:r>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50" w:name="_Toc437782823"/>
      <w:r w:rsidRPr="008D6F08">
        <w:rPr>
          <w:rFonts w:ascii="Arial" w:hAnsi="Arial" w:cs="Arial"/>
          <w:b w:val="0"/>
          <w:bCs w:val="0"/>
          <w:color w:val="444444"/>
          <w:sz w:val="56"/>
          <w:szCs w:val="56"/>
          <w:lang w:val="en-US"/>
        </w:rPr>
        <w:t>Setting up music</w:t>
      </w:r>
      <w:bookmarkEnd w:id="35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First we’ll create some music clips, open the ORK Framework editor and navigate to </w:t>
      </w:r>
      <w:r w:rsidRPr="008D6F08">
        <w:rPr>
          <w:rStyle w:val="Forte"/>
          <w:rFonts w:ascii="Arial" w:hAnsi="Arial" w:cs="Arial"/>
          <w:color w:val="333333"/>
          <w:lang w:val="en-US"/>
        </w:rPr>
        <w:t>World &gt; Music</w:t>
      </w:r>
      <w:r w:rsidRPr="008D6F08">
        <w:rPr>
          <w:rFonts w:ascii="Arial" w:hAnsi="Arial" w:cs="Arial"/>
          <w:color w:val="333333"/>
          <w:lang w:val="en-US"/>
        </w:rPr>
        <w:t>. We will need 4 music clips in our game, one is already added by default, so add 3 music clips 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51" w:name="_Toc437782824"/>
      <w:r>
        <w:rPr>
          <w:rFonts w:ascii="Arial" w:hAnsi="Arial" w:cs="Arial"/>
          <w:b w:val="0"/>
          <w:bCs w:val="0"/>
          <w:color w:val="444444"/>
          <w:sz w:val="48"/>
          <w:szCs w:val="48"/>
        </w:rPr>
        <w:t>Music clip 0</w:t>
      </w:r>
      <w:bookmarkEnd w:id="351"/>
    </w:p>
    <w:p w:rsidR="008D6F08" w:rsidRPr="008D6F08" w:rsidRDefault="008D6F08" w:rsidP="008D6F08">
      <w:pPr>
        <w:numPr>
          <w:ilvl w:val="0"/>
          <w:numId w:val="117"/>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Town Theme</w:t>
      </w:r>
      <w:r w:rsidRPr="008D6F08">
        <w:rPr>
          <w:rFonts w:ascii="Arial" w:hAnsi="Arial" w:cs="Arial"/>
          <w:color w:val="333333"/>
          <w:lang w:val="en-US"/>
        </w:rPr>
        <w:t>.</w:t>
      </w:r>
    </w:p>
    <w:p w:rsidR="008D6F08" w:rsidRPr="008D6F08" w:rsidRDefault="008D6F08" w:rsidP="008D6F08">
      <w:pPr>
        <w:numPr>
          <w:ilvl w:val="0"/>
          <w:numId w:val="11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Audio Clip</w:t>
      </w:r>
      <w:r w:rsidRPr="008D6F08">
        <w:rPr>
          <w:rFonts w:ascii="Arial" w:hAnsi="Arial" w:cs="Arial"/>
          <w:color w:val="333333"/>
          <w:lang w:val="en-US"/>
        </w:rPr>
        <w:br/>
        <w:t>Select </w:t>
      </w:r>
      <w:r w:rsidRPr="008D6F08">
        <w:rPr>
          <w:rStyle w:val="nfase"/>
          <w:rFonts w:ascii="Arial" w:hAnsi="Arial" w:cs="Arial"/>
          <w:color w:val="000000"/>
          <w:sz w:val="26"/>
          <w:szCs w:val="26"/>
          <w:lang w:val="en-US"/>
        </w:rPr>
        <w:t>Town Theme</w:t>
      </w:r>
      <w:r w:rsidRPr="008D6F08">
        <w:rPr>
          <w:rStyle w:val="apple-converted-space"/>
          <w:rFonts w:ascii="Arial" w:hAnsi="Arial" w:cs="Arial"/>
          <w:color w:val="333333"/>
          <w:lang w:val="en-US"/>
        </w:rPr>
        <w:t> </w:t>
      </w:r>
      <w:r w:rsidRPr="008D6F08">
        <w:rPr>
          <w:rFonts w:ascii="Arial" w:hAnsi="Arial" w:cs="Arial"/>
          <w:color w:val="333333"/>
          <w:lang w:val="en-US"/>
        </w:rPr>
        <w:t>(can be found in </w:t>
      </w:r>
      <w:r w:rsidRPr="008D6F08">
        <w:rPr>
          <w:rStyle w:val="Forte"/>
          <w:rFonts w:ascii="Arial" w:hAnsi="Arial" w:cs="Arial"/>
          <w:color w:val="333333"/>
          <w:spacing w:val="15"/>
          <w:lang w:val="en-US"/>
        </w:rPr>
        <w:t>Assets/Tutorial Resources/Music/</w:t>
      </w:r>
      <w:r w:rsidRPr="008D6F08">
        <w:rPr>
          <w:rFonts w:ascii="Arial" w:hAnsi="Arial" w:cs="Arial"/>
          <w:color w:val="333333"/>
          <w:lang w:val="en-US"/>
        </w:rPr>
        <w:t>).</w:t>
      </w:r>
    </w:p>
    <w:p w:rsidR="008D6F08" w:rsidRPr="008D6F08" w:rsidRDefault="008D6F08" w:rsidP="008D6F08">
      <w:pPr>
        <w:numPr>
          <w:ilvl w:val="0"/>
          <w:numId w:val="11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Loop Clip</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We want the town theme to loop when it’s finished playing.</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52" w:name="_Toc437782825"/>
      <w:r>
        <w:rPr>
          <w:rFonts w:ascii="Arial" w:hAnsi="Arial" w:cs="Arial"/>
          <w:b w:val="0"/>
          <w:bCs w:val="0"/>
          <w:color w:val="444444"/>
          <w:sz w:val="48"/>
          <w:szCs w:val="48"/>
        </w:rPr>
        <w:lastRenderedPageBreak/>
        <w:t>Music clip 1</w:t>
      </w:r>
      <w:bookmarkEnd w:id="352"/>
    </w:p>
    <w:p w:rsidR="008D6F08" w:rsidRPr="008D6F08" w:rsidRDefault="008D6F08" w:rsidP="008D6F08">
      <w:pPr>
        <w:numPr>
          <w:ilvl w:val="0"/>
          <w:numId w:val="118"/>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Field Theme</w:t>
      </w:r>
      <w:r w:rsidRPr="008D6F08">
        <w:rPr>
          <w:rFonts w:ascii="Arial" w:hAnsi="Arial" w:cs="Arial"/>
          <w:color w:val="333333"/>
          <w:lang w:val="en-US"/>
        </w:rPr>
        <w:t>.</w:t>
      </w:r>
    </w:p>
    <w:p w:rsidR="008D6F08" w:rsidRPr="008D6F08" w:rsidRDefault="008D6F08" w:rsidP="008D6F08">
      <w:pPr>
        <w:numPr>
          <w:ilvl w:val="0"/>
          <w:numId w:val="11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Audio Clip</w:t>
      </w:r>
      <w:r w:rsidRPr="008D6F08">
        <w:rPr>
          <w:rFonts w:ascii="Arial" w:hAnsi="Arial" w:cs="Arial"/>
          <w:color w:val="333333"/>
          <w:lang w:val="en-US"/>
        </w:rPr>
        <w:br/>
        <w:t>Select </w:t>
      </w:r>
      <w:r w:rsidRPr="008D6F08">
        <w:rPr>
          <w:rStyle w:val="nfase"/>
          <w:rFonts w:ascii="Arial" w:hAnsi="Arial" w:cs="Arial"/>
          <w:color w:val="000000"/>
          <w:sz w:val="26"/>
          <w:szCs w:val="26"/>
          <w:lang w:val="en-US"/>
        </w:rPr>
        <w:t>Field Theme</w:t>
      </w:r>
      <w:r w:rsidRPr="008D6F08">
        <w:rPr>
          <w:rFonts w:ascii="Arial" w:hAnsi="Arial" w:cs="Arial"/>
          <w:color w:val="333333"/>
          <w:lang w:val="en-US"/>
        </w:rPr>
        <w:t> (can be found in </w:t>
      </w:r>
      <w:r w:rsidRPr="008D6F08">
        <w:rPr>
          <w:rStyle w:val="Forte"/>
          <w:rFonts w:ascii="Arial" w:hAnsi="Arial" w:cs="Arial"/>
          <w:color w:val="333333"/>
          <w:spacing w:val="15"/>
          <w:lang w:val="en-US"/>
        </w:rPr>
        <w:t>Assets/Tutorial Resources/Music/</w:t>
      </w:r>
      <w:r w:rsidRPr="008D6F08">
        <w:rPr>
          <w:rFonts w:ascii="Arial" w:hAnsi="Arial" w:cs="Arial"/>
          <w:color w:val="333333"/>
          <w:lang w:val="en-US"/>
        </w:rPr>
        <w:t>).</w:t>
      </w:r>
    </w:p>
    <w:p w:rsidR="008D6F08" w:rsidRPr="008D6F08" w:rsidRDefault="008D6F08" w:rsidP="008D6F08">
      <w:pPr>
        <w:numPr>
          <w:ilvl w:val="0"/>
          <w:numId w:val="11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Loop Clip</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53" w:name="_Toc437782826"/>
      <w:r>
        <w:rPr>
          <w:rFonts w:ascii="Arial" w:hAnsi="Arial" w:cs="Arial"/>
          <w:b w:val="0"/>
          <w:bCs w:val="0"/>
          <w:color w:val="444444"/>
          <w:sz w:val="48"/>
          <w:szCs w:val="48"/>
        </w:rPr>
        <w:t>Music clip 2</w:t>
      </w:r>
      <w:bookmarkEnd w:id="353"/>
    </w:p>
    <w:p w:rsidR="008D6F08" w:rsidRPr="008D6F08" w:rsidRDefault="008D6F08" w:rsidP="008D6F08">
      <w:pPr>
        <w:numPr>
          <w:ilvl w:val="0"/>
          <w:numId w:val="119"/>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Battle Theme</w:t>
      </w:r>
      <w:r w:rsidRPr="008D6F08">
        <w:rPr>
          <w:rFonts w:ascii="Arial" w:hAnsi="Arial" w:cs="Arial"/>
          <w:color w:val="333333"/>
          <w:lang w:val="en-US"/>
        </w:rPr>
        <w:t>.</w:t>
      </w:r>
    </w:p>
    <w:p w:rsidR="008D6F08" w:rsidRPr="008D6F08" w:rsidRDefault="008D6F08" w:rsidP="008D6F08">
      <w:pPr>
        <w:numPr>
          <w:ilvl w:val="0"/>
          <w:numId w:val="11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Audio Clip</w:t>
      </w:r>
      <w:r w:rsidRPr="008D6F08">
        <w:rPr>
          <w:rFonts w:ascii="Arial" w:hAnsi="Arial" w:cs="Arial"/>
          <w:color w:val="333333"/>
          <w:lang w:val="en-US"/>
        </w:rPr>
        <w:br/>
        <w:t>Select </w:t>
      </w:r>
      <w:r w:rsidRPr="008D6F08">
        <w:rPr>
          <w:rStyle w:val="nfase"/>
          <w:rFonts w:ascii="Arial" w:hAnsi="Arial" w:cs="Arial"/>
          <w:color w:val="000000"/>
          <w:sz w:val="26"/>
          <w:szCs w:val="26"/>
          <w:lang w:val="en-US"/>
        </w:rPr>
        <w:t>Battle Theme</w:t>
      </w:r>
      <w:r w:rsidRPr="008D6F08">
        <w:rPr>
          <w:rFonts w:ascii="Arial" w:hAnsi="Arial" w:cs="Arial"/>
          <w:color w:val="333333"/>
          <w:lang w:val="en-US"/>
        </w:rPr>
        <w:t> (can be found in </w:t>
      </w:r>
      <w:r w:rsidRPr="008D6F08">
        <w:rPr>
          <w:rStyle w:val="Forte"/>
          <w:rFonts w:ascii="Arial" w:hAnsi="Arial" w:cs="Arial"/>
          <w:color w:val="333333"/>
          <w:spacing w:val="15"/>
          <w:lang w:val="en-US"/>
        </w:rPr>
        <w:t>Assets/Tutorial Resources/Music/</w:t>
      </w:r>
      <w:r w:rsidRPr="008D6F08">
        <w:rPr>
          <w:rFonts w:ascii="Arial" w:hAnsi="Arial" w:cs="Arial"/>
          <w:color w:val="333333"/>
          <w:lang w:val="en-US"/>
        </w:rPr>
        <w:t>).</w:t>
      </w:r>
    </w:p>
    <w:p w:rsidR="008D6F08" w:rsidRPr="008D6F08" w:rsidRDefault="008D6F08" w:rsidP="008D6F08">
      <w:pPr>
        <w:numPr>
          <w:ilvl w:val="0"/>
          <w:numId w:val="11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Loop Clip</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333333"/>
          <w:lang w:val="en-US"/>
        </w:rPr>
        <w:t>Add Loop</w:t>
      </w:r>
      <w:r w:rsidRPr="008D6F08">
        <w:rPr>
          <w:rStyle w:val="apple-converted-space"/>
          <w:rFonts w:ascii="Arial" w:hAnsi="Arial" w:cs="Arial"/>
          <w:color w:val="333333"/>
          <w:lang w:val="en-US"/>
        </w:rPr>
        <w:t> </w:t>
      </w:r>
      <w:r w:rsidRPr="008D6F08">
        <w:rPr>
          <w:rFonts w:ascii="Arial" w:hAnsi="Arial" w:cs="Arial"/>
          <w:color w:val="333333"/>
          <w:lang w:val="en-US"/>
        </w:rPr>
        <w:t>to add an in-clip loop – they are used to loop specific parts of an audio clip. Loops are performed in order, if you add more than one loop, you can variate the looping part.</w:t>
      </w:r>
    </w:p>
    <w:p w:rsidR="008D6F08" w:rsidRPr="008D6F08" w:rsidRDefault="008D6F08" w:rsidP="008D6F08">
      <w:pPr>
        <w:numPr>
          <w:ilvl w:val="0"/>
          <w:numId w:val="12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Check Time (s)</w:t>
      </w:r>
      <w:r w:rsidRPr="008D6F08">
        <w:rPr>
          <w:rFonts w:ascii="Arial" w:hAnsi="Arial" w:cs="Arial"/>
          <w:color w:val="333333"/>
          <w:lang w:val="en-US"/>
        </w:rPr>
        <w:br/>
        <w:t>Set to </w:t>
      </w:r>
      <w:r w:rsidRPr="008D6F08">
        <w:rPr>
          <w:rStyle w:val="nfase"/>
          <w:rFonts w:ascii="Arial" w:hAnsi="Arial" w:cs="Arial"/>
          <w:color w:val="000000"/>
          <w:sz w:val="26"/>
          <w:szCs w:val="26"/>
          <w:lang w:val="en-US"/>
        </w:rPr>
        <w:t>146</w:t>
      </w:r>
      <w:r w:rsidRPr="008D6F08">
        <w:rPr>
          <w:rFonts w:ascii="Arial" w:hAnsi="Arial" w:cs="Arial"/>
          <w:color w:val="333333"/>
          <w:lang w:val="en-US"/>
        </w:rPr>
        <w:t>.</w:t>
      </w:r>
      <w:r w:rsidRPr="008D6F08">
        <w:rPr>
          <w:rFonts w:ascii="Arial" w:hAnsi="Arial" w:cs="Arial"/>
          <w:color w:val="333333"/>
          <w:lang w:val="en-US"/>
        </w:rPr>
        <w:br/>
        <w:t>The clip will play until 2:26.</w:t>
      </w:r>
    </w:p>
    <w:p w:rsidR="008D6F08" w:rsidRPr="008D6F08" w:rsidRDefault="008D6F08" w:rsidP="008D6F08">
      <w:pPr>
        <w:numPr>
          <w:ilvl w:val="0"/>
          <w:numId w:val="12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Set Time (s)</w:t>
      </w:r>
      <w:r w:rsidRPr="008D6F08">
        <w:rPr>
          <w:rFonts w:ascii="Arial" w:hAnsi="Arial" w:cs="Arial"/>
          <w:color w:val="333333"/>
          <w:lang w:val="en-US"/>
        </w:rPr>
        <w:br/>
        <w:t>Set to </w:t>
      </w:r>
      <w:r w:rsidRPr="008D6F08">
        <w:rPr>
          <w:rStyle w:val="nfase"/>
          <w:rFonts w:ascii="Arial" w:hAnsi="Arial" w:cs="Arial"/>
          <w:color w:val="000000"/>
          <w:sz w:val="26"/>
          <w:szCs w:val="26"/>
          <w:lang w:val="en-US"/>
        </w:rPr>
        <w:t>58</w:t>
      </w:r>
      <w:r w:rsidRPr="008D6F08">
        <w:rPr>
          <w:rFonts w:ascii="Arial" w:hAnsi="Arial" w:cs="Arial"/>
          <w:color w:val="333333"/>
          <w:lang w:val="en-US"/>
        </w:rPr>
        <w:t>.</w:t>
      </w:r>
      <w:r w:rsidRPr="008D6F08">
        <w:rPr>
          <w:rFonts w:ascii="Arial" w:hAnsi="Arial" w:cs="Arial"/>
          <w:color w:val="333333"/>
          <w:lang w:val="en-US"/>
        </w:rPr>
        <w:br/>
        <w:t>The clip should continue on 0:58.</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54" w:name="_Toc437782827"/>
      <w:r>
        <w:rPr>
          <w:rFonts w:ascii="Arial" w:hAnsi="Arial" w:cs="Arial"/>
          <w:b w:val="0"/>
          <w:bCs w:val="0"/>
          <w:color w:val="444444"/>
          <w:sz w:val="48"/>
          <w:szCs w:val="48"/>
        </w:rPr>
        <w:t>Music clip 3</w:t>
      </w:r>
      <w:bookmarkEnd w:id="354"/>
    </w:p>
    <w:p w:rsidR="008D6F08" w:rsidRPr="008D6F08" w:rsidRDefault="008D6F08" w:rsidP="008D6F08">
      <w:pPr>
        <w:numPr>
          <w:ilvl w:val="0"/>
          <w:numId w:val="121"/>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Victory Theme</w:t>
      </w:r>
      <w:r w:rsidRPr="008D6F08">
        <w:rPr>
          <w:rFonts w:ascii="Arial" w:hAnsi="Arial" w:cs="Arial"/>
          <w:color w:val="333333"/>
          <w:lang w:val="en-US"/>
        </w:rPr>
        <w:t>.</w:t>
      </w:r>
    </w:p>
    <w:p w:rsidR="008D6F08" w:rsidRPr="008D6F08" w:rsidRDefault="008D6F08" w:rsidP="008D6F08">
      <w:pPr>
        <w:numPr>
          <w:ilvl w:val="0"/>
          <w:numId w:val="12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Audio Clip</w:t>
      </w:r>
      <w:r w:rsidRPr="008D6F08">
        <w:rPr>
          <w:rFonts w:ascii="Arial" w:hAnsi="Arial" w:cs="Arial"/>
          <w:color w:val="333333"/>
          <w:lang w:val="en-US"/>
        </w:rPr>
        <w:br/>
        <w:t>Select </w:t>
      </w:r>
      <w:r w:rsidRPr="008D6F08">
        <w:rPr>
          <w:rStyle w:val="nfase"/>
          <w:rFonts w:ascii="Arial" w:hAnsi="Arial" w:cs="Arial"/>
          <w:color w:val="000000"/>
          <w:sz w:val="26"/>
          <w:szCs w:val="26"/>
          <w:lang w:val="en-US"/>
        </w:rPr>
        <w:t>Victory Theme</w:t>
      </w:r>
      <w:r w:rsidRPr="008D6F08">
        <w:rPr>
          <w:rFonts w:ascii="Arial" w:hAnsi="Arial" w:cs="Arial"/>
          <w:color w:val="333333"/>
          <w:lang w:val="en-US"/>
        </w:rPr>
        <w:t> (can be found in </w:t>
      </w:r>
      <w:r w:rsidRPr="008D6F08">
        <w:rPr>
          <w:rStyle w:val="Forte"/>
          <w:rFonts w:ascii="Arial" w:hAnsi="Arial" w:cs="Arial"/>
          <w:color w:val="333333"/>
          <w:spacing w:val="15"/>
          <w:lang w:val="en-US"/>
        </w:rPr>
        <w:t>Assets/Tutorial Resources/Music/</w:t>
      </w:r>
      <w:r w:rsidRPr="008D6F08">
        <w:rPr>
          <w:rFonts w:ascii="Arial" w:hAnsi="Arial" w:cs="Arial"/>
          <w:color w:val="333333"/>
          <w:lang w:val="en-US"/>
        </w:rPr>
        <w:t>).</w:t>
      </w:r>
    </w:p>
    <w:p w:rsidR="008D6F08" w:rsidRPr="008D6F08" w:rsidRDefault="008D6F08" w:rsidP="008D6F08">
      <w:pPr>
        <w:numPr>
          <w:ilvl w:val="0"/>
          <w:numId w:val="12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Loop Clip</w:t>
      </w:r>
      <w:r w:rsidRPr="008D6F08">
        <w:rPr>
          <w:rFonts w:ascii="Arial" w:hAnsi="Arial" w:cs="Arial"/>
          <w:color w:val="333333"/>
          <w:lang w:val="en-US"/>
        </w:rPr>
        <w:br/>
      </w:r>
      <w:r w:rsidRPr="008D6F08">
        <w:rPr>
          <w:rFonts w:ascii="Arial" w:hAnsi="Arial" w:cs="Arial"/>
          <w:i/>
          <w:iCs/>
          <w:color w:val="000000"/>
          <w:sz w:val="26"/>
          <w:szCs w:val="26"/>
          <w:lang w:val="en-US"/>
        </w:rPr>
        <w:t>Disable </w:t>
      </w:r>
      <w:r w:rsidRPr="008D6F08">
        <w:rPr>
          <w:rFonts w:ascii="Arial" w:hAnsi="Arial" w:cs="Arial"/>
          <w:color w:val="333333"/>
          <w:lang w:val="en-US"/>
        </w:rPr>
        <w:t>this setting.</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Ok, we’re done with the music settings – click on </w:t>
      </w:r>
      <w:r w:rsidRPr="008D6F08">
        <w:rPr>
          <w:rStyle w:val="nfase"/>
          <w:rFonts w:ascii="Arial" w:hAnsi="Arial" w:cs="Arial"/>
          <w:color w:val="333333"/>
          <w:lang w:val="en-US"/>
        </w:rPr>
        <w:t>Save Settings</w:t>
      </w:r>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55" w:name="_Toc437782828"/>
      <w:r w:rsidRPr="008D6F08">
        <w:rPr>
          <w:rFonts w:ascii="Arial" w:hAnsi="Arial" w:cs="Arial"/>
          <w:b w:val="0"/>
          <w:bCs w:val="0"/>
          <w:color w:val="444444"/>
          <w:sz w:val="56"/>
          <w:szCs w:val="56"/>
          <w:lang w:val="en-US"/>
        </w:rPr>
        <w:t>Music in the scenes</w:t>
      </w:r>
      <w:bookmarkEnd w:id="355"/>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we’ll add music to our scenes using the </w:t>
      </w:r>
      <w:r w:rsidRPr="008D6F08">
        <w:rPr>
          <w:rStyle w:val="nfase"/>
          <w:rFonts w:ascii="Arial" w:hAnsi="Arial" w:cs="Arial"/>
          <w:color w:val="333333"/>
          <w:lang w:val="en-US"/>
        </w:rPr>
        <w:t>Music Player</w:t>
      </w:r>
      <w:r w:rsidRPr="008D6F08">
        <w:rPr>
          <w:rStyle w:val="apple-converted-space"/>
          <w:rFonts w:ascii="Arial" w:hAnsi="Arial" w:cs="Arial"/>
          <w:color w:val="333333"/>
          <w:lang w:val="en-US"/>
        </w:rPr>
        <w:t> </w:t>
      </w:r>
      <w:r w:rsidRPr="008D6F08">
        <w:rPr>
          <w:rFonts w:ascii="Arial" w:hAnsi="Arial" w:cs="Arial"/>
          <w:color w:val="333333"/>
          <w:lang w:val="en-US"/>
        </w:rPr>
        <w:t>component.</w:t>
      </w:r>
    </w:p>
    <w:p w:rsidR="008D6F08" w:rsidRDefault="008D6F08" w:rsidP="0047457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162175" cy="1343025"/>
            <wp:effectExtent l="19050" t="0" r="9525" b="0"/>
            <wp:docPr id="217" name="Imagem 217" descr="gametutorial_6_let_there_be_music1">
              <a:hlinkClick xmlns:a="http://schemas.openxmlformats.org/drawingml/2006/main" r:id="rId2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gametutorial_6_let_there_be_music1">
                      <a:hlinkClick r:id="rId221"/>
                    </pic:cNvPr>
                    <pic:cNvPicPr>
                      <a:picLocks noChangeAspect="1" noChangeArrowheads="1"/>
                    </pic:cNvPicPr>
                  </pic:nvPicPr>
                  <pic:blipFill>
                    <a:blip r:embed="rId222" cstate="print"/>
                    <a:srcRect/>
                    <a:stretch>
                      <a:fillRect/>
                    </a:stretch>
                  </pic:blipFill>
                  <pic:spPr bwMode="auto">
                    <a:xfrm>
                      <a:off x="0" y="0"/>
                      <a:ext cx="2162175" cy="134302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music player is a simple scene event that can change the music. You can stop the current music clip, play a new one or fade between clips.</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56" w:name="_Toc437782829"/>
      <w:r w:rsidRPr="008D6F08">
        <w:rPr>
          <w:rFonts w:ascii="Arial" w:hAnsi="Arial" w:cs="Arial"/>
          <w:b w:val="0"/>
          <w:bCs w:val="0"/>
          <w:color w:val="444444"/>
          <w:sz w:val="48"/>
          <w:szCs w:val="48"/>
          <w:lang w:val="en-US"/>
        </w:rPr>
        <w:t>Main menu scene</w:t>
      </w:r>
      <w:bookmarkEnd w:id="356"/>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Open the main menu scene (</w:t>
      </w:r>
      <w:r w:rsidRPr="008D6F08">
        <w:rPr>
          <w:rStyle w:val="nfase"/>
          <w:rFonts w:ascii="Arial" w:hAnsi="Arial" w:cs="Arial"/>
          <w:color w:val="333333"/>
          <w:lang w:val="en-US"/>
        </w:rPr>
        <w:t>0 Main Menu</w:t>
      </w:r>
      <w:r w:rsidRPr="008D6F08">
        <w:rPr>
          <w:rFonts w:ascii="Arial" w:hAnsi="Arial" w:cs="Arial"/>
          <w:color w:val="333333"/>
          <w:lang w:val="en-US"/>
        </w:rPr>
        <w:t>) and add a music player using the ORK Scene Wizard: </w:t>
      </w:r>
      <w:r w:rsidRPr="008D6F08">
        <w:rPr>
          <w:rStyle w:val="Forte"/>
          <w:rFonts w:ascii="Arial" w:hAnsi="Arial" w:cs="Arial"/>
          <w:color w:val="333333"/>
          <w:lang w:val="en-US"/>
        </w:rPr>
        <w:t>Create Object &gt; Music Player</w:t>
      </w:r>
      <w:r w:rsidRPr="008D6F08">
        <w:rPr>
          <w:rFonts w:ascii="Arial" w:hAnsi="Arial" w:cs="Arial"/>
          <w:color w:val="333333"/>
          <w:lang w:val="en-US"/>
        </w:rPr>
        <w:t xml:space="preserve">. We want no music to be played in the main menu scene, so we’ll set the music player to stop the music in this scene. </w:t>
      </w:r>
      <w:r>
        <w:rPr>
          <w:rFonts w:ascii="Arial" w:hAnsi="Arial" w:cs="Arial"/>
          <w:color w:val="333333"/>
        </w:rPr>
        <w:t>Change the following settings.</w:t>
      </w:r>
    </w:p>
    <w:p w:rsidR="008D6F08" w:rsidRPr="008D6F08" w:rsidRDefault="008D6F08" w:rsidP="008D6F08">
      <w:pPr>
        <w:numPr>
          <w:ilvl w:val="0"/>
          <w:numId w:val="12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Start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Autostart</w:t>
      </w:r>
      <w:r w:rsidRPr="008D6F08">
        <w:rPr>
          <w:rStyle w:val="apple-converted-space"/>
          <w:rFonts w:ascii="Arial" w:hAnsi="Arial" w:cs="Arial"/>
          <w:color w:val="333333"/>
          <w:lang w:val="en-US"/>
        </w:rPr>
        <w:t> </w:t>
      </w:r>
      <w:r w:rsidRPr="008D6F08">
        <w:rPr>
          <w:rFonts w:ascii="Arial" w:hAnsi="Arial" w:cs="Arial"/>
          <w:color w:val="333333"/>
          <w:lang w:val="en-US"/>
        </w:rPr>
        <w:t>(this should be the default setting).</w:t>
      </w:r>
    </w:p>
    <w:p w:rsidR="008D6F08" w:rsidRPr="008D6F08" w:rsidRDefault="008D6F08" w:rsidP="008D6F08">
      <w:pPr>
        <w:numPr>
          <w:ilvl w:val="0"/>
          <w:numId w:val="12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Play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Stop</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This will stop the music when the scene is loaded. Save the scene.</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57" w:name="_Toc437782830"/>
      <w:r w:rsidRPr="008D6F08">
        <w:rPr>
          <w:rFonts w:ascii="Arial" w:hAnsi="Arial" w:cs="Arial"/>
          <w:b w:val="0"/>
          <w:bCs w:val="0"/>
          <w:color w:val="444444"/>
          <w:sz w:val="48"/>
          <w:szCs w:val="48"/>
          <w:lang w:val="en-US"/>
        </w:rPr>
        <w:t>Town scene</w:t>
      </w:r>
      <w:bookmarkEnd w:id="35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town scene (</w:t>
      </w:r>
      <w:r w:rsidRPr="008D6F08">
        <w:rPr>
          <w:rStyle w:val="nfase"/>
          <w:rFonts w:ascii="Arial" w:hAnsi="Arial" w:cs="Arial"/>
          <w:color w:val="333333"/>
          <w:lang w:val="en-US"/>
        </w:rPr>
        <w:t>1 Town</w:t>
      </w:r>
      <w:r w:rsidRPr="008D6F08">
        <w:rPr>
          <w:rFonts w:ascii="Arial" w:hAnsi="Arial" w:cs="Arial"/>
          <w:color w:val="333333"/>
          <w:lang w:val="en-US"/>
        </w:rPr>
        <w:t>) and add a music player. Change the following settings in the inspector.</w:t>
      </w:r>
    </w:p>
    <w:p w:rsidR="008D6F08" w:rsidRPr="008D6F08" w:rsidRDefault="008D6F08" w:rsidP="008D6F08">
      <w:pPr>
        <w:numPr>
          <w:ilvl w:val="0"/>
          <w:numId w:val="12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Start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Autostart</w:t>
      </w:r>
      <w:r w:rsidRPr="008D6F08">
        <w:rPr>
          <w:rFonts w:ascii="Arial" w:hAnsi="Arial" w:cs="Arial"/>
          <w:color w:val="333333"/>
          <w:lang w:val="en-US"/>
        </w:rPr>
        <w:t> (this should be the default setting).</w:t>
      </w:r>
    </w:p>
    <w:p w:rsidR="008D6F08" w:rsidRPr="008D6F08" w:rsidRDefault="008D6F08" w:rsidP="008D6F08">
      <w:pPr>
        <w:numPr>
          <w:ilvl w:val="0"/>
          <w:numId w:val="12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Play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Fade To</w:t>
      </w:r>
      <w:r w:rsidRPr="008D6F08">
        <w:rPr>
          <w:rFonts w:ascii="Arial" w:hAnsi="Arial" w:cs="Arial"/>
          <w:color w:val="333333"/>
          <w:lang w:val="en-US"/>
        </w:rPr>
        <w:t>.</w:t>
      </w:r>
      <w:r w:rsidRPr="008D6F08">
        <w:rPr>
          <w:rFonts w:ascii="Arial" w:hAnsi="Arial" w:cs="Arial"/>
          <w:color w:val="333333"/>
          <w:lang w:val="en-US"/>
        </w:rPr>
        <w:br/>
        <w:t>We want to fade from the currently playing music to a new clip when the scene is loaded.</w:t>
      </w:r>
      <w:r w:rsidRPr="008D6F08">
        <w:rPr>
          <w:rFonts w:ascii="Arial" w:hAnsi="Arial" w:cs="Arial"/>
          <w:color w:val="333333"/>
          <w:lang w:val="en-US"/>
        </w:rPr>
        <w:br/>
        <w:t>If the new clip has already been playing, nothing will happen (no fading).</w:t>
      </w:r>
    </w:p>
    <w:p w:rsidR="008D6F08" w:rsidRDefault="008D6F08" w:rsidP="008D6F08">
      <w:pPr>
        <w:numPr>
          <w:ilvl w:val="0"/>
          <w:numId w:val="1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Music</w:t>
      </w:r>
      <w:r>
        <w:rPr>
          <w:rFonts w:ascii="Arial" w:hAnsi="Arial" w:cs="Arial"/>
          <w:color w:val="333333"/>
        </w:rPr>
        <w:br/>
        <w:t>Select </w:t>
      </w:r>
      <w:r>
        <w:rPr>
          <w:rStyle w:val="nfase"/>
          <w:rFonts w:ascii="Arial" w:hAnsi="Arial" w:cs="Arial"/>
          <w:color w:val="000000"/>
          <w:sz w:val="26"/>
          <w:szCs w:val="26"/>
        </w:rPr>
        <w:t>Town Theme</w:t>
      </w:r>
      <w:r>
        <w:rPr>
          <w:rFonts w:ascii="Arial" w:hAnsi="Arial" w:cs="Arial"/>
          <w:color w:val="333333"/>
        </w:rPr>
        <w:t>.</w:t>
      </w:r>
    </w:p>
    <w:p w:rsidR="008D6F08" w:rsidRDefault="008D6F08" w:rsidP="008D6F08">
      <w:pPr>
        <w:numPr>
          <w:ilvl w:val="0"/>
          <w:numId w:val="1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numPr>
          <w:ilvl w:val="0"/>
          <w:numId w:val="12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Fade Time (s)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r w:rsidRPr="008D6F08">
        <w:rPr>
          <w:rFonts w:ascii="Arial" w:hAnsi="Arial" w:cs="Arial"/>
          <w:color w:val="333333"/>
          <w:lang w:val="en-US"/>
        </w:rPr>
        <w:br/>
        <w:t>The music will be faded in 1 second from the old clip to the new one.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Save the scene.</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358" w:name="_Toc437782831"/>
      <w:r w:rsidRPr="008D6F08">
        <w:rPr>
          <w:rFonts w:ascii="Arial" w:hAnsi="Arial" w:cs="Arial"/>
          <w:b w:val="0"/>
          <w:bCs w:val="0"/>
          <w:color w:val="444444"/>
          <w:sz w:val="48"/>
          <w:szCs w:val="48"/>
          <w:lang w:val="en-US"/>
        </w:rPr>
        <w:lastRenderedPageBreak/>
        <w:t>Field scene</w:t>
      </w:r>
      <w:bookmarkEnd w:id="358"/>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fieldscene (</w:t>
      </w:r>
      <w:r w:rsidRPr="008D6F08">
        <w:rPr>
          <w:rStyle w:val="nfase"/>
          <w:rFonts w:ascii="Arial" w:hAnsi="Arial" w:cs="Arial"/>
          <w:color w:val="333333"/>
          <w:lang w:val="en-US"/>
        </w:rPr>
        <w:t>2 Field</w:t>
      </w:r>
      <w:r w:rsidRPr="008D6F08">
        <w:rPr>
          <w:rFonts w:ascii="Arial" w:hAnsi="Arial" w:cs="Arial"/>
          <w:color w:val="333333"/>
          <w:lang w:val="en-US"/>
        </w:rPr>
        <w:t>) and add a music player. Change the following settings in the inspector.</w:t>
      </w:r>
    </w:p>
    <w:p w:rsidR="008D6F08" w:rsidRPr="008D6F08" w:rsidRDefault="008D6F08" w:rsidP="008D6F08">
      <w:pPr>
        <w:numPr>
          <w:ilvl w:val="0"/>
          <w:numId w:val="124"/>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Start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Autostart</w:t>
      </w:r>
      <w:r w:rsidRPr="008D6F08">
        <w:rPr>
          <w:rFonts w:ascii="Arial" w:hAnsi="Arial" w:cs="Arial"/>
          <w:color w:val="333333"/>
          <w:lang w:val="en-US"/>
        </w:rPr>
        <w:t> (this should be the default setting).</w:t>
      </w:r>
    </w:p>
    <w:p w:rsidR="008D6F08" w:rsidRPr="008D6F08" w:rsidRDefault="008D6F08" w:rsidP="008D6F08">
      <w:pPr>
        <w:numPr>
          <w:ilvl w:val="0"/>
          <w:numId w:val="124"/>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Play Type</w:t>
      </w:r>
      <w:r w:rsidRPr="008D6F08">
        <w:rPr>
          <w:rFonts w:ascii="Arial" w:hAnsi="Arial" w:cs="Arial"/>
          <w:color w:val="333333"/>
          <w:lang w:val="en-US"/>
        </w:rPr>
        <w:br/>
        <w:t>Set to </w:t>
      </w:r>
      <w:r w:rsidRPr="008D6F08">
        <w:rPr>
          <w:rStyle w:val="nfase"/>
          <w:rFonts w:ascii="Arial" w:hAnsi="Arial" w:cs="Arial"/>
          <w:color w:val="000000"/>
          <w:sz w:val="26"/>
          <w:szCs w:val="26"/>
          <w:lang w:val="en-US"/>
        </w:rPr>
        <w:t>Fade To</w:t>
      </w:r>
      <w:r w:rsidRPr="008D6F08">
        <w:rPr>
          <w:rFonts w:ascii="Arial" w:hAnsi="Arial" w:cs="Arial"/>
          <w:color w:val="333333"/>
          <w:lang w:val="en-US"/>
        </w:rPr>
        <w:t>.</w:t>
      </w:r>
    </w:p>
    <w:p w:rsidR="008D6F08" w:rsidRDefault="008D6F08" w:rsidP="008D6F08">
      <w:pPr>
        <w:numPr>
          <w:ilvl w:val="0"/>
          <w:numId w:val="1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Music</w:t>
      </w:r>
      <w:r>
        <w:rPr>
          <w:rFonts w:ascii="Arial" w:hAnsi="Arial" w:cs="Arial"/>
          <w:color w:val="333333"/>
        </w:rPr>
        <w:br/>
        <w:t>Select </w:t>
      </w:r>
      <w:r>
        <w:rPr>
          <w:rStyle w:val="nfase"/>
          <w:rFonts w:ascii="Arial" w:hAnsi="Arial" w:cs="Arial"/>
          <w:color w:val="000000"/>
          <w:sz w:val="26"/>
          <w:szCs w:val="26"/>
        </w:rPr>
        <w:t>Field Theme</w:t>
      </w:r>
      <w:r>
        <w:rPr>
          <w:rFonts w:ascii="Arial" w:hAnsi="Arial" w:cs="Arial"/>
          <w:color w:val="333333"/>
        </w:rPr>
        <w:t>.</w:t>
      </w:r>
    </w:p>
    <w:p w:rsidR="008D6F08" w:rsidRDefault="008D6F08" w:rsidP="008D6F08">
      <w:pPr>
        <w:numPr>
          <w:ilvl w:val="0"/>
          <w:numId w:val="1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numPr>
          <w:ilvl w:val="0"/>
          <w:numId w:val="124"/>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Fade Time (s)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Save the scene.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all we need to do, so change to the main menu scene (</w:t>
      </w:r>
      <w:r w:rsidRPr="008D6F08">
        <w:rPr>
          <w:rStyle w:val="nfase"/>
          <w:rFonts w:ascii="Arial" w:hAnsi="Arial" w:cs="Arial"/>
          <w:color w:val="333333"/>
          <w:lang w:val="en-US"/>
        </w:rPr>
        <w:t>0 Main Menu</w:t>
      </w:r>
      <w:r w:rsidRPr="008D6F08">
        <w:rPr>
          <w:rFonts w:ascii="Arial" w:hAnsi="Arial" w:cs="Arial"/>
          <w:color w:val="333333"/>
          <w:lang w:val="en-US"/>
        </w:rPr>
        <w:t>) and hit play. You’ll hear the music when starting a new game and the music will fade between different clips when changing scenes.</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Fonts w:ascii="Arial" w:hAnsi="Arial" w:cs="Arial"/>
          <w:color w:val="333333"/>
          <w:lang w:val="en-US"/>
        </w:rPr>
        <w:t> will cover </w:t>
      </w:r>
      <w:r w:rsidRPr="008D6F08">
        <w:rPr>
          <w:rStyle w:val="Forte"/>
          <w:rFonts w:ascii="Arial" w:hAnsi="Arial" w:cs="Arial"/>
          <w:color w:val="333333"/>
          <w:lang w:val="en-US"/>
        </w:rPr>
        <w:t>area names</w:t>
      </w:r>
      <w:r w:rsidRPr="008D6F08">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59" w:name="_Toc437782832"/>
      <w:r w:rsidRPr="003D3F29">
        <w:rPr>
          <w:rFonts w:ascii="Arial" w:hAnsi="Arial" w:cs="Arial"/>
          <w:b w:val="0"/>
          <w:bCs w:val="0"/>
          <w:color w:val="444444"/>
          <w:sz w:val="53"/>
          <w:szCs w:val="53"/>
          <w:highlight w:val="yellow"/>
          <w:lang w:val="en-US"/>
        </w:rPr>
        <w:t>07. Areas</w:t>
      </w:r>
      <w:bookmarkEnd w:id="359"/>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When building a game, you might want to let your player know in which area of the game he currently is.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This is done using </w:t>
      </w:r>
      <w:r w:rsidRPr="008D6F08">
        <w:rPr>
          <w:rStyle w:val="nfase"/>
          <w:rFonts w:ascii="Arial" w:hAnsi="Arial" w:cs="Arial"/>
          <w:color w:val="333333"/>
          <w:lang w:val="en-US"/>
        </w:rPr>
        <w:t>Areas</w:t>
      </w:r>
      <w:r w:rsidRPr="008D6F08">
        <w:rPr>
          <w:rStyle w:val="apple-converted-space"/>
          <w:rFonts w:ascii="Arial" w:hAnsi="Arial" w:cs="Arial"/>
          <w:color w:val="333333"/>
          <w:lang w:val="en-US"/>
        </w:rPr>
        <w:t> </w:t>
      </w:r>
      <w:r w:rsidRPr="008D6F08">
        <w:rPr>
          <w:rFonts w:ascii="Arial" w:hAnsi="Arial" w:cs="Arial"/>
          <w:color w:val="333333"/>
          <w:lang w:val="en-US"/>
        </w:rPr>
        <w:t>and </w:t>
      </w:r>
      <w:r w:rsidRPr="008D6F08">
        <w:rPr>
          <w:rStyle w:val="nfase"/>
          <w:rFonts w:ascii="Arial" w:hAnsi="Arial" w:cs="Arial"/>
          <w:color w:val="333333"/>
          <w:lang w:val="en-US"/>
        </w:rPr>
        <w:t>Area Types</w:t>
      </w:r>
      <w:r w:rsidRPr="008D6F08">
        <w:rPr>
          <w:rFonts w:ascii="Arial" w:hAnsi="Arial" w:cs="Arial"/>
          <w:color w:val="333333"/>
          <w:lang w:val="en-US"/>
        </w:rPr>
        <w:t> – they are created in the ORK Framework editor and added to a scene using the </w:t>
      </w:r>
      <w:r w:rsidRPr="008D6F08">
        <w:rPr>
          <w:rStyle w:val="nfase"/>
          <w:rFonts w:ascii="Arial" w:hAnsi="Arial" w:cs="Arial"/>
          <w:color w:val="333333"/>
          <w:lang w:val="en-US"/>
        </w:rPr>
        <w:t>Area component</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 notification about the area can automatically be displayed when the player walks into an area. Information about the current area can be displayed in HUDs, menus and dialogue texts using the area text codes (learn more about text codes in this</w:t>
      </w:r>
      <w:r w:rsidRPr="008D6F08">
        <w:rPr>
          <w:rStyle w:val="apple-converted-space"/>
          <w:rFonts w:ascii="Arial" w:hAnsi="Arial" w:cs="Arial"/>
          <w:color w:val="333333"/>
          <w:lang w:val="en-US"/>
        </w:rPr>
        <w:t> </w:t>
      </w:r>
      <w:hyperlink r:id="rId223" w:tooltip="Text codes" w:history="1">
        <w:r w:rsidRPr="008D6F08">
          <w:rPr>
            <w:rStyle w:val="Hyperlink"/>
            <w:rFonts w:ascii="Arial" w:eastAsiaTheme="majorEastAsia" w:hAnsi="Arial" w:cs="Arial"/>
            <w:b/>
            <w:bCs/>
            <w:color w:val="213C5D"/>
            <w:lang w:val="en-US"/>
          </w:rPr>
          <w:t>how-to</w:t>
        </w:r>
      </w:hyperlink>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60" w:name="_Toc437782833"/>
      <w:r w:rsidRPr="008D6F08">
        <w:rPr>
          <w:rFonts w:ascii="Arial" w:hAnsi="Arial" w:cs="Arial"/>
          <w:b w:val="0"/>
          <w:bCs w:val="0"/>
          <w:color w:val="444444"/>
          <w:sz w:val="56"/>
          <w:szCs w:val="56"/>
          <w:lang w:val="en-US"/>
        </w:rPr>
        <w:t>Adding new colors</w:t>
      </w:r>
      <w:bookmarkEnd w:id="36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make things a bit more interesting, we want to use different colors in the area notifications, so we need to add new colors first. Open the ORK Framework editor and navigate to </w:t>
      </w:r>
      <w:r w:rsidRPr="008D6F08">
        <w:rPr>
          <w:rStyle w:val="Forte"/>
          <w:rFonts w:ascii="Arial" w:hAnsi="Arial" w:cs="Arial"/>
          <w:color w:val="333333"/>
          <w:lang w:val="en-US"/>
        </w:rPr>
        <w:t>Game &gt; Colors</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Add a four new colors 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1" w:name="_Toc437782834"/>
      <w:r>
        <w:rPr>
          <w:rFonts w:ascii="Arial" w:hAnsi="Arial" w:cs="Arial"/>
          <w:b w:val="0"/>
          <w:bCs w:val="0"/>
          <w:color w:val="444444"/>
          <w:sz w:val="48"/>
          <w:szCs w:val="48"/>
        </w:rPr>
        <w:t>Color 2</w:t>
      </w:r>
      <w:bookmarkEnd w:id="361"/>
    </w:p>
    <w:p w:rsidR="008D6F08" w:rsidRDefault="008D6F08" w:rsidP="008D6F08">
      <w:pPr>
        <w:numPr>
          <w:ilvl w:val="0"/>
          <w:numId w:val="12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Yellow</w:t>
      </w:r>
      <w:r>
        <w:rPr>
          <w:rFonts w:ascii="Arial" w:hAnsi="Arial" w:cs="Arial"/>
          <w:color w:val="333333"/>
        </w:rPr>
        <w:t>.</w:t>
      </w:r>
    </w:p>
    <w:p w:rsidR="008D6F08" w:rsidRPr="008D6F08" w:rsidRDefault="008D6F08" w:rsidP="008D6F08">
      <w:pPr>
        <w:numPr>
          <w:ilvl w:val="0"/>
          <w:numId w:val="12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Color</w:t>
      </w:r>
      <w:r w:rsidRPr="008D6F08">
        <w:rPr>
          <w:rFonts w:ascii="Arial" w:hAnsi="Arial" w:cs="Arial"/>
          <w:color w:val="333333"/>
          <w:lang w:val="en-US"/>
        </w:rPr>
        <w:br/>
        <w:t>Select a yellow color in the color editor (</w:t>
      </w:r>
      <w:r w:rsidRPr="008D6F08">
        <w:rPr>
          <w:rStyle w:val="nfase"/>
          <w:rFonts w:ascii="Arial" w:hAnsi="Arial" w:cs="Arial"/>
          <w:color w:val="000000"/>
          <w:sz w:val="26"/>
          <w:szCs w:val="26"/>
          <w:lang w:val="en-US"/>
        </w:rPr>
        <w:t>R=255</w:t>
      </w:r>
      <w:r w:rsidRPr="008D6F08">
        <w:rPr>
          <w:rFonts w:ascii="Arial" w:hAnsi="Arial" w:cs="Arial"/>
          <w:color w:val="333333"/>
          <w:lang w:val="en-US"/>
        </w:rPr>
        <w:t>, </w:t>
      </w:r>
      <w:r w:rsidRPr="008D6F08">
        <w:rPr>
          <w:rStyle w:val="nfase"/>
          <w:rFonts w:ascii="Arial" w:hAnsi="Arial" w:cs="Arial"/>
          <w:color w:val="000000"/>
          <w:sz w:val="26"/>
          <w:szCs w:val="26"/>
          <w:lang w:val="en-US"/>
        </w:rPr>
        <w:t>G=255</w:t>
      </w:r>
      <w:r w:rsidRPr="008D6F08">
        <w:rPr>
          <w:rFonts w:ascii="Arial" w:hAnsi="Arial" w:cs="Arial"/>
          <w:color w:val="333333"/>
          <w:lang w:val="en-US"/>
        </w:rPr>
        <w:t>,</w:t>
      </w:r>
      <w:r w:rsidRPr="008D6F08">
        <w:rPr>
          <w:rStyle w:val="nfase"/>
          <w:rFonts w:ascii="Arial" w:hAnsi="Arial" w:cs="Arial"/>
          <w:color w:val="000000"/>
          <w:sz w:val="26"/>
          <w:szCs w:val="26"/>
          <w:lang w:val="en-US"/>
        </w:rPr>
        <w:t> B=0</w:t>
      </w:r>
      <w:r w:rsidRPr="008D6F08">
        <w:rPr>
          <w:rFonts w:ascii="Arial" w:hAnsi="Arial" w:cs="Arial"/>
          <w:color w:val="333333"/>
          <w:lang w:val="en-US"/>
        </w:rPr>
        <w:t>, </w:t>
      </w:r>
      <w:r w:rsidRPr="008D6F08">
        <w:rPr>
          <w:rStyle w:val="nfase"/>
          <w:rFonts w:ascii="Arial" w:hAnsi="Arial" w:cs="Arial"/>
          <w:color w:val="000000"/>
          <w:sz w:val="26"/>
          <w:szCs w:val="26"/>
          <w:lang w:val="en-US"/>
        </w:rPr>
        <w:t>A=255</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2" w:name="_Toc437782835"/>
      <w:r>
        <w:rPr>
          <w:rFonts w:ascii="Arial" w:hAnsi="Arial" w:cs="Arial"/>
          <w:b w:val="0"/>
          <w:bCs w:val="0"/>
          <w:color w:val="444444"/>
          <w:sz w:val="48"/>
          <w:szCs w:val="48"/>
        </w:rPr>
        <w:t>Color 3</w:t>
      </w:r>
      <w:bookmarkEnd w:id="362"/>
    </w:p>
    <w:p w:rsidR="008D6F08" w:rsidRDefault="008D6F08" w:rsidP="008D6F08">
      <w:pPr>
        <w:numPr>
          <w:ilvl w:val="0"/>
          <w:numId w:val="12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Red</w:t>
      </w:r>
      <w:r>
        <w:rPr>
          <w:rFonts w:ascii="Arial" w:hAnsi="Arial" w:cs="Arial"/>
          <w:color w:val="333333"/>
        </w:rPr>
        <w:t>.</w:t>
      </w:r>
    </w:p>
    <w:p w:rsidR="008D6F08" w:rsidRPr="008D6F08" w:rsidRDefault="008D6F08" w:rsidP="008D6F08">
      <w:pPr>
        <w:numPr>
          <w:ilvl w:val="0"/>
          <w:numId w:val="12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Color</w:t>
      </w:r>
      <w:r w:rsidRPr="008D6F08">
        <w:rPr>
          <w:rFonts w:ascii="Arial" w:hAnsi="Arial" w:cs="Arial"/>
          <w:color w:val="333333"/>
          <w:lang w:val="en-US"/>
        </w:rPr>
        <w:br/>
        <w:t>Select a red color in the color editor (</w:t>
      </w:r>
      <w:r w:rsidRPr="008D6F08">
        <w:rPr>
          <w:rStyle w:val="nfase"/>
          <w:rFonts w:ascii="Arial" w:hAnsi="Arial" w:cs="Arial"/>
          <w:color w:val="000000"/>
          <w:sz w:val="26"/>
          <w:szCs w:val="26"/>
          <w:lang w:val="en-US"/>
        </w:rPr>
        <w:t>R=255</w:t>
      </w:r>
      <w:r w:rsidRPr="008D6F08">
        <w:rPr>
          <w:rFonts w:ascii="Arial" w:hAnsi="Arial" w:cs="Arial"/>
          <w:color w:val="333333"/>
          <w:lang w:val="en-US"/>
        </w:rPr>
        <w:t>, </w:t>
      </w:r>
      <w:r w:rsidRPr="008D6F08">
        <w:rPr>
          <w:rStyle w:val="nfase"/>
          <w:rFonts w:ascii="Arial" w:hAnsi="Arial" w:cs="Arial"/>
          <w:color w:val="000000"/>
          <w:sz w:val="26"/>
          <w:szCs w:val="26"/>
          <w:lang w:val="en-US"/>
        </w:rPr>
        <w:t>G=0</w:t>
      </w:r>
      <w:r w:rsidRPr="008D6F08">
        <w:rPr>
          <w:rFonts w:ascii="Arial" w:hAnsi="Arial" w:cs="Arial"/>
          <w:color w:val="333333"/>
          <w:lang w:val="en-US"/>
        </w:rPr>
        <w:t>,</w:t>
      </w:r>
      <w:r w:rsidRPr="008D6F08">
        <w:rPr>
          <w:rStyle w:val="nfase"/>
          <w:rFonts w:ascii="Arial" w:hAnsi="Arial" w:cs="Arial"/>
          <w:color w:val="000000"/>
          <w:sz w:val="26"/>
          <w:szCs w:val="26"/>
          <w:lang w:val="en-US"/>
        </w:rPr>
        <w:t> B=0</w:t>
      </w:r>
      <w:r w:rsidRPr="008D6F08">
        <w:rPr>
          <w:rFonts w:ascii="Arial" w:hAnsi="Arial" w:cs="Arial"/>
          <w:color w:val="333333"/>
          <w:lang w:val="en-US"/>
        </w:rPr>
        <w:t>, </w:t>
      </w:r>
      <w:r w:rsidRPr="008D6F08">
        <w:rPr>
          <w:rStyle w:val="nfase"/>
          <w:rFonts w:ascii="Arial" w:hAnsi="Arial" w:cs="Arial"/>
          <w:color w:val="000000"/>
          <w:sz w:val="26"/>
          <w:szCs w:val="26"/>
          <w:lang w:val="en-US"/>
        </w:rPr>
        <w:t>A=255</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3" w:name="_Toc437782836"/>
      <w:r>
        <w:rPr>
          <w:rFonts w:ascii="Arial" w:hAnsi="Arial" w:cs="Arial"/>
          <w:b w:val="0"/>
          <w:bCs w:val="0"/>
          <w:color w:val="444444"/>
          <w:sz w:val="48"/>
          <w:szCs w:val="48"/>
        </w:rPr>
        <w:t>Color 4</w:t>
      </w:r>
      <w:bookmarkEnd w:id="363"/>
    </w:p>
    <w:p w:rsidR="008D6F08" w:rsidRDefault="008D6F08" w:rsidP="008D6F08">
      <w:pPr>
        <w:numPr>
          <w:ilvl w:val="0"/>
          <w:numId w:val="12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Green</w:t>
      </w:r>
      <w:r>
        <w:rPr>
          <w:rFonts w:ascii="Arial" w:hAnsi="Arial" w:cs="Arial"/>
          <w:color w:val="333333"/>
        </w:rPr>
        <w:t>.</w:t>
      </w:r>
    </w:p>
    <w:p w:rsidR="008D6F08" w:rsidRPr="008D6F08" w:rsidRDefault="008D6F08" w:rsidP="008D6F08">
      <w:pPr>
        <w:numPr>
          <w:ilvl w:val="0"/>
          <w:numId w:val="12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Color</w:t>
      </w:r>
      <w:r w:rsidRPr="008D6F08">
        <w:rPr>
          <w:rFonts w:ascii="Arial" w:hAnsi="Arial" w:cs="Arial"/>
          <w:color w:val="333333"/>
          <w:lang w:val="en-US"/>
        </w:rPr>
        <w:br/>
        <w:t>Select a red color in the color editor (</w:t>
      </w:r>
      <w:r w:rsidRPr="008D6F08">
        <w:rPr>
          <w:rStyle w:val="nfase"/>
          <w:rFonts w:ascii="Arial" w:hAnsi="Arial" w:cs="Arial"/>
          <w:color w:val="000000"/>
          <w:sz w:val="26"/>
          <w:szCs w:val="26"/>
          <w:lang w:val="en-US"/>
        </w:rPr>
        <w:t>R=0</w:t>
      </w:r>
      <w:r w:rsidRPr="008D6F08">
        <w:rPr>
          <w:rFonts w:ascii="Arial" w:hAnsi="Arial" w:cs="Arial"/>
          <w:color w:val="333333"/>
          <w:lang w:val="en-US"/>
        </w:rPr>
        <w:t>, </w:t>
      </w:r>
      <w:r w:rsidRPr="008D6F08">
        <w:rPr>
          <w:rStyle w:val="nfase"/>
          <w:rFonts w:ascii="Arial" w:hAnsi="Arial" w:cs="Arial"/>
          <w:color w:val="000000"/>
          <w:sz w:val="26"/>
          <w:szCs w:val="26"/>
          <w:lang w:val="en-US"/>
        </w:rPr>
        <w:t>G=255</w:t>
      </w:r>
      <w:r w:rsidRPr="008D6F08">
        <w:rPr>
          <w:rFonts w:ascii="Arial" w:hAnsi="Arial" w:cs="Arial"/>
          <w:color w:val="333333"/>
          <w:lang w:val="en-US"/>
        </w:rPr>
        <w:t>,</w:t>
      </w:r>
      <w:r w:rsidRPr="008D6F08">
        <w:rPr>
          <w:rStyle w:val="nfase"/>
          <w:rFonts w:ascii="Arial" w:hAnsi="Arial" w:cs="Arial"/>
          <w:color w:val="000000"/>
          <w:sz w:val="26"/>
          <w:szCs w:val="26"/>
          <w:lang w:val="en-US"/>
        </w:rPr>
        <w:t> B=0</w:t>
      </w:r>
      <w:r w:rsidRPr="008D6F08">
        <w:rPr>
          <w:rFonts w:ascii="Arial" w:hAnsi="Arial" w:cs="Arial"/>
          <w:color w:val="333333"/>
          <w:lang w:val="en-US"/>
        </w:rPr>
        <w:t>, </w:t>
      </w:r>
      <w:r w:rsidRPr="008D6F08">
        <w:rPr>
          <w:rStyle w:val="nfase"/>
          <w:rFonts w:ascii="Arial" w:hAnsi="Arial" w:cs="Arial"/>
          <w:color w:val="000000"/>
          <w:sz w:val="26"/>
          <w:szCs w:val="26"/>
          <w:lang w:val="en-US"/>
        </w:rPr>
        <w:t>A=255</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4" w:name="_Toc437782837"/>
      <w:r>
        <w:rPr>
          <w:rFonts w:ascii="Arial" w:hAnsi="Arial" w:cs="Arial"/>
          <w:b w:val="0"/>
          <w:bCs w:val="0"/>
          <w:color w:val="444444"/>
          <w:sz w:val="48"/>
          <w:szCs w:val="48"/>
        </w:rPr>
        <w:t>Color 5</w:t>
      </w:r>
      <w:bookmarkEnd w:id="364"/>
    </w:p>
    <w:p w:rsidR="008D6F08" w:rsidRDefault="008D6F08" w:rsidP="008D6F08">
      <w:pPr>
        <w:numPr>
          <w:ilvl w:val="0"/>
          <w:numId w:val="12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Blue</w:t>
      </w:r>
      <w:r>
        <w:rPr>
          <w:rFonts w:ascii="Arial" w:hAnsi="Arial" w:cs="Arial"/>
          <w:color w:val="333333"/>
        </w:rPr>
        <w:t>.</w:t>
      </w:r>
    </w:p>
    <w:p w:rsidR="008D6F08" w:rsidRPr="008D6F08" w:rsidRDefault="008D6F08" w:rsidP="008D6F08">
      <w:pPr>
        <w:numPr>
          <w:ilvl w:val="0"/>
          <w:numId w:val="12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Color</w:t>
      </w:r>
      <w:r w:rsidRPr="008D6F08">
        <w:rPr>
          <w:rFonts w:ascii="Arial" w:hAnsi="Arial" w:cs="Arial"/>
          <w:color w:val="333333"/>
          <w:lang w:val="en-US"/>
        </w:rPr>
        <w:br/>
        <w:t>Select a red color in the color editor (</w:t>
      </w:r>
      <w:r w:rsidRPr="008D6F08">
        <w:rPr>
          <w:rStyle w:val="nfase"/>
          <w:rFonts w:ascii="Arial" w:hAnsi="Arial" w:cs="Arial"/>
          <w:color w:val="000000"/>
          <w:sz w:val="26"/>
          <w:szCs w:val="26"/>
          <w:lang w:val="en-US"/>
        </w:rPr>
        <w:t>R=0</w:t>
      </w:r>
      <w:r w:rsidRPr="008D6F08">
        <w:rPr>
          <w:rFonts w:ascii="Arial" w:hAnsi="Arial" w:cs="Arial"/>
          <w:color w:val="333333"/>
          <w:lang w:val="en-US"/>
        </w:rPr>
        <w:t>, </w:t>
      </w:r>
      <w:r w:rsidRPr="008D6F08">
        <w:rPr>
          <w:rStyle w:val="nfase"/>
          <w:rFonts w:ascii="Arial" w:hAnsi="Arial" w:cs="Arial"/>
          <w:color w:val="000000"/>
          <w:sz w:val="26"/>
          <w:szCs w:val="26"/>
          <w:lang w:val="en-US"/>
        </w:rPr>
        <w:t>G=0</w:t>
      </w:r>
      <w:r w:rsidRPr="008D6F08">
        <w:rPr>
          <w:rFonts w:ascii="Arial" w:hAnsi="Arial" w:cs="Arial"/>
          <w:color w:val="333333"/>
          <w:lang w:val="en-US"/>
        </w:rPr>
        <w:t>,</w:t>
      </w:r>
      <w:r w:rsidRPr="008D6F08">
        <w:rPr>
          <w:rStyle w:val="nfase"/>
          <w:rFonts w:ascii="Arial" w:hAnsi="Arial" w:cs="Arial"/>
          <w:color w:val="000000"/>
          <w:sz w:val="26"/>
          <w:szCs w:val="26"/>
          <w:lang w:val="en-US"/>
        </w:rPr>
        <w:t> B=255</w:t>
      </w:r>
      <w:r w:rsidRPr="008D6F08">
        <w:rPr>
          <w:rFonts w:ascii="Arial" w:hAnsi="Arial" w:cs="Arial"/>
          <w:color w:val="333333"/>
          <w:lang w:val="en-US"/>
        </w:rPr>
        <w:t>, </w:t>
      </w:r>
      <w:r w:rsidRPr="008D6F08">
        <w:rPr>
          <w:rStyle w:val="nfase"/>
          <w:rFonts w:ascii="Arial" w:hAnsi="Arial" w:cs="Arial"/>
          <w:color w:val="000000"/>
          <w:sz w:val="26"/>
          <w:szCs w:val="26"/>
          <w:lang w:val="en-US"/>
        </w:rPr>
        <w:t>A=255</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colors.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65" w:name="_Toc437782838"/>
      <w:r w:rsidRPr="008D6F08">
        <w:rPr>
          <w:rFonts w:ascii="Arial" w:hAnsi="Arial" w:cs="Arial"/>
          <w:b w:val="0"/>
          <w:bCs w:val="0"/>
          <w:color w:val="444444"/>
          <w:sz w:val="56"/>
          <w:szCs w:val="56"/>
          <w:lang w:val="en-US"/>
        </w:rPr>
        <w:t>A new GUI box …</w:t>
      </w:r>
      <w:bookmarkEnd w:id="365"/>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need to create a new GUI box that will be used to display the area notification when the player walks into a new area. Navigate to </w:t>
      </w:r>
      <w:r w:rsidRPr="008D6F08">
        <w:rPr>
          <w:rStyle w:val="Forte"/>
          <w:rFonts w:ascii="Arial" w:hAnsi="Arial" w:cs="Arial"/>
          <w:color w:val="333333"/>
          <w:lang w:val="en-US"/>
        </w:rPr>
        <w:t>Menus &gt; GUI Boxes</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make things easier, we’ll copy our main menu GUI box (the first in the list) and change the following settings in the newly created GUI box.</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6" w:name="_Toc437782839"/>
      <w:r>
        <w:rPr>
          <w:rFonts w:ascii="Arial" w:hAnsi="Arial" w:cs="Arial"/>
          <w:b w:val="0"/>
          <w:bCs w:val="0"/>
          <w:color w:val="444444"/>
          <w:sz w:val="48"/>
          <w:szCs w:val="48"/>
        </w:rPr>
        <w:lastRenderedPageBreak/>
        <w:t>Base Settings</w:t>
      </w:r>
      <w:bookmarkEnd w:id="366"/>
    </w:p>
    <w:p w:rsidR="008D6F08" w:rsidRPr="008D6F08" w:rsidRDefault="008D6F08" w:rsidP="008D6F08">
      <w:pPr>
        <w:numPr>
          <w:ilvl w:val="0"/>
          <w:numId w:val="129"/>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Area Notification</w:t>
      </w:r>
      <w:r w:rsidRPr="008D6F08">
        <w:rPr>
          <w:rFonts w:ascii="Arial" w:hAnsi="Arial" w:cs="Arial"/>
          <w:color w:val="333333"/>
          <w:lang w:val="en-US"/>
        </w:rPr>
        <w:t>.</w:t>
      </w:r>
    </w:p>
    <w:p w:rsidR="008D6F08" w:rsidRDefault="008D6F08" w:rsidP="008D6F08">
      <w:pPr>
        <w:numPr>
          <w:ilvl w:val="0"/>
          <w:numId w:val="1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Adjustment</w:t>
      </w:r>
      <w:r>
        <w:rPr>
          <w:rFonts w:ascii="Arial" w:hAnsi="Arial" w:cs="Arial"/>
          <w:color w:val="333333"/>
        </w:rPr>
        <w:br/>
        <w:t>Select </w:t>
      </w:r>
      <w:r>
        <w:rPr>
          <w:rStyle w:val="nfase"/>
          <w:rFonts w:ascii="Arial" w:hAnsi="Arial" w:cs="Arial"/>
          <w:color w:val="000000"/>
          <w:sz w:val="26"/>
          <w:szCs w:val="26"/>
        </w:rPr>
        <w:t>Auto</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7" w:name="_Toc437782840"/>
      <w:r>
        <w:rPr>
          <w:rFonts w:ascii="Arial" w:hAnsi="Arial" w:cs="Arial"/>
          <w:b w:val="0"/>
          <w:bCs w:val="0"/>
          <w:color w:val="444444"/>
          <w:sz w:val="48"/>
          <w:szCs w:val="48"/>
        </w:rPr>
        <w:t>Content Box Settings</w:t>
      </w:r>
      <w:bookmarkEnd w:id="367"/>
    </w:p>
    <w:p w:rsidR="008D6F08" w:rsidRPr="008D6F08" w:rsidRDefault="008D6F08" w:rsidP="008D6F08">
      <w:pPr>
        <w:numPr>
          <w:ilvl w:val="0"/>
          <w:numId w:val="130"/>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Bounds</w:t>
      </w:r>
      <w:r w:rsidRPr="008D6F08">
        <w:rPr>
          <w:rFonts w:ascii="Arial" w:hAnsi="Arial" w:cs="Arial"/>
          <w:color w:val="333333"/>
          <w:lang w:val="en-US"/>
        </w:rPr>
        <w:br/>
        <w:t>Set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X=640</w:t>
      </w:r>
      <w:r w:rsidRPr="008D6F08">
        <w:rPr>
          <w:rFonts w:ascii="Arial" w:hAnsi="Arial" w:cs="Arial"/>
          <w:color w:val="333333"/>
          <w:lang w:val="en-US"/>
        </w:rPr>
        <w:t>,</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Y=800</w:t>
      </w:r>
      <w:r w:rsidRPr="008D6F08">
        <w:rPr>
          <w:rFonts w:ascii="Arial" w:hAnsi="Arial" w:cs="Arial"/>
          <w:color w:val="333333"/>
          <w:lang w:val="en-US"/>
        </w:rPr>
        <w:t>,</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W=400</w:t>
      </w:r>
      <w:r w:rsidRPr="008D6F08">
        <w:rPr>
          <w:rStyle w:val="apple-converted-space"/>
          <w:rFonts w:ascii="Arial" w:hAnsi="Arial" w:cs="Arial"/>
          <w:color w:val="333333"/>
          <w:lang w:val="en-US"/>
        </w:rPr>
        <w:t> </w:t>
      </w:r>
      <w:r w:rsidRPr="008D6F08">
        <w:rPr>
          <w:rFonts w:ascii="Arial" w:hAnsi="Arial" w:cs="Arial"/>
          <w:color w:val="333333"/>
          <w:lang w:val="en-US"/>
        </w:rPr>
        <w:t>and</w:t>
      </w:r>
      <w:r w:rsidRPr="008D6F08">
        <w:rPr>
          <w:rStyle w:val="apple-converted-space"/>
          <w:rFonts w:ascii="Arial" w:hAnsi="Arial" w:cs="Arial"/>
          <w:i/>
          <w:iCs/>
          <w:color w:val="000000"/>
          <w:sz w:val="26"/>
          <w:szCs w:val="26"/>
          <w:lang w:val="en-US"/>
        </w:rPr>
        <w:t> </w:t>
      </w:r>
      <w:r w:rsidRPr="008D6F08">
        <w:rPr>
          <w:rStyle w:val="nfase"/>
          <w:rFonts w:ascii="Arial" w:hAnsi="Arial" w:cs="Arial"/>
          <w:color w:val="000000"/>
          <w:sz w:val="26"/>
          <w:szCs w:val="26"/>
          <w:lang w:val="en-US"/>
        </w:rPr>
        <w:t>H=200</w:t>
      </w:r>
      <w:r w:rsidRPr="008D6F08">
        <w:rPr>
          <w:rFonts w:ascii="Arial" w:hAnsi="Arial" w:cs="Arial"/>
          <w:color w:val="333333"/>
          <w:lang w:val="en-US"/>
        </w:rPr>
        <w:t>.</w:t>
      </w:r>
    </w:p>
    <w:p w:rsidR="008D6F08" w:rsidRDefault="008D6F08" w:rsidP="008D6F08">
      <w:pPr>
        <w:numPr>
          <w:ilvl w:val="0"/>
          <w:numId w:val="1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Lower Center</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68" w:name="_Toc437782841"/>
      <w:r>
        <w:rPr>
          <w:rFonts w:ascii="Arial" w:hAnsi="Arial" w:cs="Arial"/>
          <w:b w:val="0"/>
          <w:bCs w:val="0"/>
          <w:color w:val="444444"/>
          <w:sz w:val="48"/>
          <w:szCs w:val="48"/>
        </w:rPr>
        <w:t>Name Box Settings</w:t>
      </w:r>
      <w:bookmarkEnd w:id="368"/>
    </w:p>
    <w:p w:rsidR="008D6F08" w:rsidRPr="008D6F08" w:rsidRDefault="008D6F08" w:rsidP="008D6F08">
      <w:pPr>
        <w:numPr>
          <w:ilvl w:val="0"/>
          <w:numId w:val="131"/>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Bounds</w:t>
      </w:r>
      <w:r w:rsidRPr="008D6F08">
        <w:rPr>
          <w:rFonts w:ascii="Arial" w:hAnsi="Arial" w:cs="Arial"/>
          <w:color w:val="333333"/>
          <w:lang w:val="en-US"/>
        </w:rPr>
        <w:br/>
        <w:t>Set to </w:t>
      </w:r>
      <w:r w:rsidRPr="008D6F08">
        <w:rPr>
          <w:rStyle w:val="nfase"/>
          <w:rFonts w:ascii="Arial" w:hAnsi="Arial" w:cs="Arial"/>
          <w:color w:val="000000"/>
          <w:sz w:val="26"/>
          <w:szCs w:val="26"/>
          <w:lang w:val="en-US"/>
        </w:rPr>
        <w:t>X=0</w:t>
      </w:r>
      <w:r w:rsidRPr="008D6F08">
        <w:rPr>
          <w:rFonts w:ascii="Arial" w:hAnsi="Arial" w:cs="Arial"/>
          <w:color w:val="333333"/>
          <w:lang w:val="en-US"/>
        </w:rPr>
        <w:t>, </w:t>
      </w:r>
      <w:r w:rsidRPr="008D6F08">
        <w:rPr>
          <w:rStyle w:val="nfase"/>
          <w:rFonts w:ascii="Arial" w:hAnsi="Arial" w:cs="Arial"/>
          <w:color w:val="000000"/>
          <w:sz w:val="26"/>
          <w:szCs w:val="26"/>
          <w:lang w:val="en-US"/>
        </w:rPr>
        <w:t>Y=0</w:t>
      </w:r>
      <w:r w:rsidRPr="008D6F08">
        <w:rPr>
          <w:rFonts w:ascii="Arial" w:hAnsi="Arial" w:cs="Arial"/>
          <w:color w:val="333333"/>
          <w:lang w:val="en-US"/>
        </w:rPr>
        <w:t>, </w:t>
      </w:r>
      <w:r w:rsidRPr="008D6F08">
        <w:rPr>
          <w:rStyle w:val="nfase"/>
          <w:rFonts w:ascii="Arial" w:hAnsi="Arial" w:cs="Arial"/>
          <w:color w:val="000000"/>
          <w:sz w:val="26"/>
          <w:szCs w:val="26"/>
          <w:lang w:val="en-US"/>
        </w:rPr>
        <w:t>W=200</w:t>
      </w:r>
      <w:r w:rsidRPr="008D6F08">
        <w:rPr>
          <w:rFonts w:ascii="Arial" w:hAnsi="Arial" w:cs="Arial"/>
          <w:color w:val="333333"/>
          <w:lang w:val="en-US"/>
        </w:rPr>
        <w:t> and</w:t>
      </w:r>
      <w:r w:rsidRPr="008D6F08">
        <w:rPr>
          <w:rStyle w:val="nfase"/>
          <w:rFonts w:ascii="Arial" w:hAnsi="Arial" w:cs="Arial"/>
          <w:color w:val="000000"/>
          <w:sz w:val="26"/>
          <w:szCs w:val="26"/>
          <w:lang w:val="en-US"/>
        </w:rPr>
        <w:t> H=50</w:t>
      </w:r>
      <w:r w:rsidRPr="008D6F08">
        <w:rPr>
          <w:rFonts w:ascii="Arial" w:hAnsi="Arial" w:cs="Arial"/>
          <w:color w:val="333333"/>
          <w:lang w:val="en-US"/>
        </w:rPr>
        <w:t>.</w:t>
      </w:r>
    </w:p>
    <w:p w:rsidR="008D6F08" w:rsidRDefault="008D6F08" w:rsidP="008D6F08">
      <w:pPr>
        <w:numPr>
          <w:ilvl w:val="0"/>
          <w:numId w:val="1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Lower Left</w:t>
      </w:r>
      <w:r>
        <w:rPr>
          <w:rFonts w:ascii="Arial" w:hAnsi="Arial" w:cs="Arial"/>
          <w:color w:val="333333"/>
        </w:rPr>
        <w:t>.</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Relative Bounds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Relative To</w:t>
      </w:r>
      <w:r w:rsidRPr="008D6F08">
        <w:rPr>
          <w:rFonts w:ascii="Arial" w:hAnsi="Arial" w:cs="Arial"/>
          <w:color w:val="333333"/>
          <w:lang w:val="en-US"/>
        </w:rPr>
        <w:br/>
        <w:t>Select</w:t>
      </w:r>
      <w:r w:rsidRPr="008D6F08">
        <w:rPr>
          <w:rStyle w:val="apple-converted-space"/>
          <w:rFonts w:ascii="Arial" w:hAnsi="Arial" w:cs="Arial"/>
          <w:color w:val="333333"/>
          <w:lang w:val="en-US"/>
        </w:rPr>
        <w:t> </w:t>
      </w:r>
      <w:r w:rsidRPr="008D6F08">
        <w:rPr>
          <w:rFonts w:ascii="Arial" w:hAnsi="Arial" w:cs="Arial"/>
          <w:i/>
          <w:iCs/>
          <w:color w:val="000000"/>
          <w:sz w:val="26"/>
          <w:szCs w:val="26"/>
          <w:lang w:val="en-US"/>
        </w:rPr>
        <w:t>Upper</w:t>
      </w:r>
      <w:r w:rsidRPr="008D6F08">
        <w:rPr>
          <w:rStyle w:val="apple-converted-space"/>
          <w:rFonts w:ascii="Arial" w:hAnsi="Arial" w:cs="Arial"/>
          <w:color w:val="333333"/>
          <w:lang w:val="en-US"/>
        </w:rPr>
        <w:t> </w:t>
      </w:r>
      <w:r w:rsidRPr="008D6F08">
        <w:rPr>
          <w:rFonts w:ascii="Arial" w:hAnsi="Arial" w:cs="Arial"/>
          <w:color w:val="333333"/>
          <w:lang w:val="en-US"/>
        </w:rPr>
        <w:t>Left.</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Adjust Width</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Adjust Height</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Color</w:t>
      </w:r>
      <w:r w:rsidRPr="008D6F08">
        <w:rPr>
          <w:rStyle w:val="apple-converted-space"/>
          <w:rFonts w:ascii="Arial" w:hAnsi="Arial" w:cs="Arial"/>
          <w:color w:val="333333"/>
          <w:lang w:val="en-US"/>
        </w:rPr>
        <w:t> </w:t>
      </w:r>
      <w:r w:rsidRPr="008D6F08">
        <w:rPr>
          <w:rFonts w:ascii="Arial" w:hAnsi="Arial" w:cs="Arial"/>
          <w:color w:val="333333"/>
          <w:lang w:val="en-US"/>
        </w:rPr>
        <w:t>(Text Format)</w:t>
      </w:r>
      <w:r w:rsidRPr="008D6F08">
        <w:rPr>
          <w:rFonts w:ascii="Arial" w:hAnsi="Arial" w:cs="Arial"/>
          <w:color w:val="333333"/>
          <w:lang w:val="en-US"/>
        </w:rPr>
        <w:br/>
        <w:t>Select </w:t>
      </w:r>
      <w:r w:rsidRPr="008D6F08">
        <w:rPr>
          <w:rStyle w:val="nfase"/>
          <w:rFonts w:ascii="Arial" w:hAnsi="Arial" w:cs="Arial"/>
          <w:color w:val="000000"/>
          <w:sz w:val="26"/>
          <w:szCs w:val="26"/>
          <w:lang w:val="en-US"/>
        </w:rPr>
        <w:t>Yellow</w:t>
      </w:r>
      <w:r w:rsidRPr="008D6F08">
        <w:rPr>
          <w:rStyle w:val="apple-converted-space"/>
          <w:rFonts w:ascii="Arial" w:hAnsi="Arial" w:cs="Arial"/>
          <w:color w:val="333333"/>
          <w:lang w:val="en-US"/>
        </w:rPr>
        <w:t> </w:t>
      </w:r>
      <w:r w:rsidRPr="008D6F08">
        <w:rPr>
          <w:rFonts w:ascii="Arial" w:hAnsi="Arial" w:cs="Arial"/>
          <w:color w:val="333333"/>
          <w:lang w:val="en-US"/>
        </w:rPr>
        <w:t>(the color we just created).</w:t>
      </w:r>
      <w:r w:rsidRPr="008D6F08">
        <w:rPr>
          <w:rFonts w:ascii="Arial" w:hAnsi="Arial" w:cs="Arial"/>
          <w:color w:val="333333"/>
          <w:lang w:val="en-US"/>
        </w:rPr>
        <w:br/>
        <w:t>The text in the name box will be displayed using this color.</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Font Size</w:t>
      </w:r>
      <w:r w:rsidRPr="008D6F08">
        <w:rPr>
          <w:rStyle w:val="apple-converted-space"/>
          <w:rFonts w:ascii="Arial" w:hAnsi="Arial" w:cs="Arial"/>
          <w:color w:val="333333"/>
          <w:lang w:val="en-US"/>
        </w:rPr>
        <w:t> </w:t>
      </w:r>
      <w:r w:rsidRPr="008D6F08">
        <w:rPr>
          <w:rFonts w:ascii="Arial" w:hAnsi="Arial" w:cs="Arial"/>
          <w:color w:val="333333"/>
          <w:lang w:val="en-US"/>
        </w:rPr>
        <w:t>(Text Format)</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15</w:t>
      </w:r>
      <w:r w:rsidRPr="008D6F08">
        <w:rPr>
          <w:rFonts w:ascii="Arial" w:hAnsi="Arial" w:cs="Arial"/>
          <w:color w:val="333333"/>
          <w:lang w:val="en-US"/>
        </w:rPr>
        <w:t>.</w:t>
      </w:r>
    </w:p>
    <w:p w:rsidR="008D6F08" w:rsidRPr="008D6F08" w:rsidRDefault="008D6F08" w:rsidP="008D6F08">
      <w:pPr>
        <w:numPr>
          <w:ilvl w:val="0"/>
          <w:numId w:val="1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Font Style</w:t>
      </w:r>
      <w:r w:rsidRPr="008D6F08">
        <w:rPr>
          <w:rStyle w:val="apple-converted-space"/>
          <w:rFonts w:ascii="Arial" w:hAnsi="Arial" w:cs="Arial"/>
          <w:color w:val="333333"/>
          <w:lang w:val="en-US"/>
        </w:rPr>
        <w:t> </w:t>
      </w:r>
      <w:r w:rsidRPr="008D6F08">
        <w:rPr>
          <w:rFonts w:ascii="Arial" w:hAnsi="Arial" w:cs="Arial"/>
          <w:color w:val="333333"/>
          <w:lang w:val="en-US"/>
        </w:rPr>
        <w:t>(Text Format)</w:t>
      </w:r>
      <w:r w:rsidRPr="008D6F08">
        <w:rPr>
          <w:rFonts w:ascii="Arial" w:hAnsi="Arial" w:cs="Arial"/>
          <w:color w:val="333333"/>
          <w:lang w:val="en-US"/>
        </w:rPr>
        <w:br/>
        <w:t>Select </w:t>
      </w:r>
      <w:r w:rsidRPr="008D6F08">
        <w:rPr>
          <w:rStyle w:val="nfase"/>
          <w:rFonts w:ascii="Arial" w:hAnsi="Arial" w:cs="Arial"/>
          <w:color w:val="000000"/>
          <w:sz w:val="26"/>
          <w:szCs w:val="26"/>
          <w:lang w:val="en-US"/>
        </w:rPr>
        <w:t>Bold</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We’re done with the GUI box.</w:t>
      </w:r>
    </w:p>
    <w:p w:rsidR="0055570C" w:rsidRDefault="0055570C">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69" w:name="_Toc437782842"/>
      <w:r w:rsidRPr="008D6F08">
        <w:rPr>
          <w:rFonts w:ascii="Arial" w:hAnsi="Arial" w:cs="Arial"/>
          <w:b w:val="0"/>
          <w:bCs w:val="0"/>
          <w:color w:val="444444"/>
          <w:sz w:val="56"/>
          <w:szCs w:val="56"/>
          <w:lang w:val="en-US"/>
        </w:rPr>
        <w:lastRenderedPageBreak/>
        <w:t>The notification layout</w:t>
      </w:r>
      <w:bookmarkEnd w:id="369"/>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to set up the default area notification layout – the layout decides which things the notification will display, each area can override the default layout with a custom layout. Navigate to </w:t>
      </w:r>
      <w:r w:rsidRPr="008D6F08">
        <w:rPr>
          <w:rStyle w:val="Forte"/>
          <w:rFonts w:ascii="Arial" w:hAnsi="Arial" w:cs="Arial"/>
          <w:color w:val="333333"/>
          <w:lang w:val="en-US"/>
        </w:rPr>
        <w:t>Game &gt; Game Settings</w:t>
      </w:r>
      <w:r w:rsidRPr="008D6F08">
        <w:rPr>
          <w:rFonts w:ascii="Arial" w:hAnsi="Arial" w:cs="Arial"/>
          <w:color w:val="333333"/>
          <w:lang w:val="en-US"/>
        </w:rPr>
        <w:t> 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0" w:name="_Toc437782843"/>
      <w:r>
        <w:rPr>
          <w:rFonts w:ascii="Arial" w:hAnsi="Arial" w:cs="Arial"/>
          <w:b w:val="0"/>
          <w:bCs w:val="0"/>
          <w:color w:val="444444"/>
          <w:sz w:val="48"/>
          <w:szCs w:val="48"/>
        </w:rPr>
        <w:t>Area Settings</w:t>
      </w:r>
      <w:bookmarkEnd w:id="370"/>
    </w:p>
    <w:p w:rsidR="008D6F08" w:rsidRPr="008D6F08" w:rsidRDefault="008D6F08" w:rsidP="008D6F08">
      <w:pPr>
        <w:numPr>
          <w:ilvl w:val="0"/>
          <w:numId w:val="132"/>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Show Area Notification</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GUI Box</w:t>
      </w:r>
      <w:r w:rsidRPr="008D6F08">
        <w:rPr>
          <w:rFonts w:ascii="Arial" w:hAnsi="Arial" w:cs="Arial"/>
          <w:color w:val="333333"/>
          <w:lang w:val="en-US"/>
        </w:rPr>
        <w:br/>
        <w:t>Select </w:t>
      </w:r>
      <w:r w:rsidRPr="008D6F08">
        <w:rPr>
          <w:rStyle w:val="nfase"/>
          <w:rFonts w:ascii="Arial" w:hAnsi="Arial" w:cs="Arial"/>
          <w:color w:val="000000"/>
          <w:sz w:val="26"/>
          <w:szCs w:val="26"/>
          <w:lang w:val="en-US"/>
        </w:rPr>
        <w:t>Area Notification</w:t>
      </w:r>
      <w:r w:rsidRPr="008D6F08">
        <w:rPr>
          <w:rStyle w:val="apple-converted-space"/>
          <w:rFonts w:ascii="Arial" w:hAnsi="Arial" w:cs="Arial"/>
          <w:color w:val="333333"/>
          <w:lang w:val="en-US"/>
        </w:rPr>
        <w:t> </w:t>
      </w:r>
      <w:r w:rsidRPr="008D6F08">
        <w:rPr>
          <w:rFonts w:ascii="Arial" w:hAnsi="Arial" w:cs="Arial"/>
          <w:color w:val="333333"/>
          <w:lang w:val="en-US"/>
        </w:rPr>
        <w:t>(the GUI box we just created).</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Visible Time (s)</w:t>
      </w:r>
      <w:r w:rsidRPr="008D6F08">
        <w:rPr>
          <w:rFonts w:ascii="Arial" w:hAnsi="Arial" w:cs="Arial"/>
          <w:color w:val="333333"/>
          <w:lang w:val="en-US"/>
        </w:rPr>
        <w:br/>
        <w:t>Set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3</w:t>
      </w:r>
      <w:r w:rsidRPr="008D6F08">
        <w:rPr>
          <w:rFonts w:ascii="Arial" w:hAnsi="Arial" w:cs="Arial"/>
          <w:color w:val="333333"/>
          <w:lang w:val="en-US"/>
        </w:rPr>
        <w:t>.</w:t>
      </w:r>
      <w:r w:rsidRPr="008D6F08">
        <w:rPr>
          <w:rFonts w:ascii="Arial" w:hAnsi="Arial" w:cs="Arial"/>
          <w:color w:val="333333"/>
          <w:lang w:val="en-US"/>
        </w:rPr>
        <w:br/>
        <w:t>The notification will be visible for 3 seconds.</w:t>
      </w:r>
    </w:p>
    <w:p w:rsidR="008D6F08" w:rsidRDefault="008D6F08" w:rsidP="008D6F08">
      <w:pPr>
        <w:numPr>
          <w:ilvl w:val="0"/>
          <w:numId w:val="132"/>
        </w:numPr>
        <w:shd w:val="clear" w:color="auto" w:fill="ECF0F1"/>
        <w:spacing w:after="150" w:line="240" w:lineRule="auto"/>
        <w:ind w:left="0"/>
        <w:rPr>
          <w:rFonts w:ascii="Arial" w:hAnsi="Arial" w:cs="Arial"/>
          <w:color w:val="333333"/>
        </w:rPr>
      </w:pPr>
      <w:r w:rsidRPr="008D6F08">
        <w:rPr>
          <w:rStyle w:val="Forte"/>
          <w:rFonts w:ascii="Arial" w:hAnsi="Arial" w:cs="Arial"/>
          <w:color w:val="333333"/>
          <w:spacing w:val="15"/>
          <w:lang w:val="en-US"/>
        </w:rPr>
        <w:t>Show Title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We want to display the name of the area’s type in the name box of the GUI box.</w:t>
      </w:r>
      <w:r w:rsidRPr="008D6F08">
        <w:rPr>
          <w:rFonts w:ascii="Arial" w:hAnsi="Arial" w:cs="Arial"/>
          <w:color w:val="333333"/>
          <w:lang w:val="en-US"/>
        </w:rPr>
        <w:br/>
      </w:r>
      <w:r>
        <w:rPr>
          <w:rFonts w:ascii="Arial" w:hAnsi="Arial" w:cs="Arial"/>
          <w:color w:val="333333"/>
        </w:rPr>
        <w:t>Change the title text field to </w:t>
      </w:r>
      <w:r>
        <w:rPr>
          <w:rStyle w:val="nfase"/>
          <w:rFonts w:ascii="Arial" w:hAnsi="Arial" w:cs="Arial"/>
          <w:color w:val="000000"/>
          <w:sz w:val="26"/>
          <w:szCs w:val="26"/>
        </w:rPr>
        <w:t>%tn</w:t>
      </w:r>
      <w:r>
        <w:rPr>
          <w:rFonts w:ascii="Arial" w:hAnsi="Arial" w:cs="Arial"/>
          <w:color w:val="333333"/>
        </w:rPr>
        <w:t>.</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Text</w:t>
      </w:r>
      <w:r w:rsidRPr="008D6F08">
        <w:rPr>
          <w:rFonts w:ascii="Arial" w:hAnsi="Arial" w:cs="Arial"/>
          <w:b/>
          <w:bCs/>
          <w:color w:val="333333"/>
          <w:spacing w:val="15"/>
          <w:lang w:val="en-US"/>
        </w:rPr>
        <w:br/>
      </w:r>
      <w:r w:rsidRPr="008D6F08">
        <w:rPr>
          <w:rFonts w:ascii="Arial" w:hAnsi="Arial" w:cs="Arial"/>
          <w:color w:val="333333"/>
          <w:lang w:val="en-US"/>
        </w:rPr>
        <w:t>To edit the text of the notification, click on</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Edit</w:t>
      </w:r>
      <w:r w:rsidRPr="008D6F08">
        <w:rPr>
          <w:rFonts w:ascii="Arial" w:hAnsi="Arial" w:cs="Arial"/>
          <w:color w:val="333333"/>
          <w:lang w:val="en-US"/>
        </w:rPr>
        <w:t>.</w:t>
      </w:r>
      <w:r w:rsidRPr="008D6F08">
        <w:rPr>
          <w:rFonts w:ascii="Arial" w:hAnsi="Arial" w:cs="Arial"/>
          <w:color w:val="333333"/>
          <w:lang w:val="en-US"/>
        </w:rPr>
        <w:br/>
        <w:t>We will be using some text codes to change the alignment and color of the text (learn more about text codes in this</w:t>
      </w:r>
      <w:r w:rsidRPr="008D6F08">
        <w:rPr>
          <w:rStyle w:val="apple-converted-space"/>
          <w:rFonts w:ascii="Arial" w:hAnsi="Arial" w:cs="Arial"/>
          <w:color w:val="333333"/>
          <w:lang w:val="en-US"/>
        </w:rPr>
        <w:t> </w:t>
      </w:r>
      <w:hyperlink r:id="rId224" w:tooltip="Text codes" w:history="1">
        <w:r w:rsidRPr="008D6F08">
          <w:rPr>
            <w:rStyle w:val="Hyperlink"/>
            <w:rFonts w:ascii="Arial" w:hAnsi="Arial" w:cs="Arial"/>
            <w:b/>
            <w:bCs/>
            <w:color w:val="213C5D"/>
            <w:lang w:val="en-US"/>
          </w:rPr>
          <w:t>how-to</w:t>
        </w:r>
      </w:hyperlink>
      <w:r w:rsidRPr="008D6F08">
        <w:rPr>
          <w:rFonts w:ascii="Arial" w:hAnsi="Arial" w:cs="Arial"/>
          <w:color w:val="333333"/>
          <w:lang w:val="en-US"/>
        </w:rPr>
        <w:t>).</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Fonts w:ascii="Arial" w:hAnsi="Arial" w:cs="Arial"/>
          <w:color w:val="333333"/>
          <w:lang w:val="en-US"/>
        </w:rPr>
        <w:t>Change the first line of the text to </w:t>
      </w:r>
      <w:r w:rsidRPr="008D6F08">
        <w:rPr>
          <w:rStyle w:val="nfase"/>
          <w:rFonts w:ascii="Arial" w:hAnsi="Arial" w:cs="Arial"/>
          <w:color w:val="000000"/>
          <w:sz w:val="26"/>
          <w:szCs w:val="26"/>
          <w:lang w:val="en-US"/>
        </w:rPr>
        <w:t>%n</w:t>
      </w:r>
      <w:r w:rsidRPr="008D6F08">
        <w:rPr>
          <w:rStyle w:val="apple-converted-space"/>
          <w:rFonts w:ascii="Arial" w:hAnsi="Arial" w:cs="Arial"/>
          <w:color w:val="333333"/>
          <w:lang w:val="en-US"/>
        </w:rPr>
        <w:t> </w:t>
      </w:r>
      <w:r w:rsidRPr="008D6F08">
        <w:rPr>
          <w:rFonts w:ascii="Arial" w:hAnsi="Arial" w:cs="Arial"/>
          <w:color w:val="333333"/>
          <w:lang w:val="en-US"/>
        </w:rPr>
        <w:t>and select the whole line.</w:t>
      </w:r>
      <w:r w:rsidRPr="008D6F08">
        <w:rPr>
          <w:rFonts w:ascii="Arial" w:hAnsi="Arial" w:cs="Arial"/>
          <w:color w:val="333333"/>
          <w:lang w:val="en-US"/>
        </w:rPr>
        <w:br/>
        <w:t>Now we use the text editor buttons to align the text at the center and change the text color.</w:t>
      </w:r>
      <w:r w:rsidRPr="008D6F08">
        <w:rPr>
          <w:rFonts w:ascii="Arial" w:hAnsi="Arial" w:cs="Arial"/>
          <w:color w:val="333333"/>
          <w:lang w:val="en-US"/>
        </w:rPr>
        <w:br/>
        <w:t>With the text selected, click on </w:t>
      </w:r>
      <w:r w:rsidRPr="008D6F08">
        <w:rPr>
          <w:rStyle w:val="nfase"/>
          <w:rFonts w:ascii="Arial" w:hAnsi="Arial" w:cs="Arial"/>
          <w:color w:val="000000"/>
          <w:sz w:val="26"/>
          <w:szCs w:val="26"/>
          <w:lang w:val="en-US"/>
        </w:rPr>
        <w:t>Center</w:t>
      </w:r>
      <w:r w:rsidRPr="008D6F08">
        <w:rPr>
          <w:rFonts w:ascii="Arial" w:hAnsi="Arial" w:cs="Arial"/>
          <w:color w:val="333333"/>
          <w:lang w:val="en-US"/>
        </w:rPr>
        <w:t>, now click on </w:t>
      </w:r>
      <w:r w:rsidRPr="008D6F08">
        <w:rPr>
          <w:rStyle w:val="nfase"/>
          <w:rFonts w:ascii="Arial" w:hAnsi="Arial" w:cs="Arial"/>
          <w:color w:val="000000"/>
          <w:sz w:val="26"/>
          <w:szCs w:val="26"/>
          <w:lang w:val="en-US"/>
        </w:rPr>
        <w:t>More</w:t>
      </w:r>
      <w:r w:rsidRPr="008D6F08">
        <w:rPr>
          <w:rStyle w:val="apple-converted-space"/>
          <w:rFonts w:ascii="Arial" w:hAnsi="Arial" w:cs="Arial"/>
          <w:color w:val="333333"/>
          <w:lang w:val="en-US"/>
        </w:rPr>
        <w:t> </w:t>
      </w:r>
      <w:r w:rsidRPr="008D6F08">
        <w:rPr>
          <w:rFonts w:ascii="Arial" w:hAnsi="Arial" w:cs="Arial"/>
          <w:color w:val="333333"/>
          <w:lang w:val="en-US"/>
        </w:rPr>
        <w:t>and </w:t>
      </w:r>
      <w:r w:rsidRPr="008D6F08">
        <w:rPr>
          <w:rStyle w:val="nfase"/>
          <w:rFonts w:ascii="Arial" w:hAnsi="Arial" w:cs="Arial"/>
          <w:color w:val="000000"/>
          <w:sz w:val="26"/>
          <w:szCs w:val="26"/>
          <w:lang w:val="en-US"/>
        </w:rPr>
        <w:t>Colors</w:t>
      </w:r>
      <w:r w:rsidRPr="008D6F08">
        <w:rPr>
          <w:rFonts w:ascii="Arial" w:hAnsi="Arial" w:cs="Arial"/>
          <w:color w:val="333333"/>
          <w:lang w:val="en-US"/>
        </w:rPr>
        <w:t>. Select the color </w:t>
      </w:r>
      <w:r w:rsidRPr="008D6F08">
        <w:rPr>
          <w:rStyle w:val="nfase"/>
          <w:rFonts w:ascii="Arial" w:hAnsi="Arial" w:cs="Arial"/>
          <w:color w:val="000000"/>
          <w:sz w:val="26"/>
          <w:szCs w:val="26"/>
          <w:lang w:val="en-US"/>
        </w:rPr>
        <w:t>Red</w:t>
      </w:r>
      <w:r w:rsidRPr="008D6F08">
        <w:rPr>
          <w:rStyle w:val="apple-converted-space"/>
          <w:rFonts w:ascii="Arial" w:hAnsi="Arial" w:cs="Arial"/>
          <w:color w:val="333333"/>
          <w:lang w:val="en-US"/>
        </w:rPr>
        <w:t> </w:t>
      </w:r>
      <w:r w:rsidRPr="008D6F08">
        <w:rPr>
          <w:rFonts w:ascii="Arial" w:hAnsi="Arial" w:cs="Arial"/>
          <w:color w:val="333333"/>
          <w:lang w:val="en-US"/>
        </w:rPr>
        <w:t>and click on </w:t>
      </w:r>
      <w:r w:rsidRPr="008D6F08">
        <w:rPr>
          <w:rStyle w:val="nfase"/>
          <w:rFonts w:ascii="Arial" w:hAnsi="Arial" w:cs="Arial"/>
          <w:color w:val="000000"/>
          <w:sz w:val="26"/>
          <w:szCs w:val="26"/>
          <w:lang w:val="en-US"/>
        </w:rPr>
        <w:t>Add</w:t>
      </w:r>
      <w:r w:rsidRPr="008D6F08">
        <w:rPr>
          <w:rFonts w:ascii="Arial" w:hAnsi="Arial" w:cs="Arial"/>
          <w:color w:val="333333"/>
          <w:lang w:val="en-US"/>
        </w:rPr>
        <w:t>.</w:t>
      </w:r>
      <w:r w:rsidRPr="008D6F08">
        <w:rPr>
          <w:rFonts w:ascii="Arial" w:hAnsi="Arial" w:cs="Arial"/>
          <w:color w:val="333333"/>
          <w:lang w:val="en-US"/>
        </w:rPr>
        <w:br/>
        <w:t>The text line should now look like this: </w:t>
      </w:r>
      <w:r w:rsidRPr="008D6F08">
        <w:rPr>
          <w:rStyle w:val="nfase"/>
          <w:rFonts w:ascii="Arial" w:hAnsi="Arial" w:cs="Arial"/>
          <w:color w:val="000000"/>
          <w:sz w:val="26"/>
          <w:szCs w:val="26"/>
          <w:lang w:val="en-US"/>
        </w:rPr>
        <w:t>#text.center#text.color3#%n#&lt;color</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Fonts w:ascii="Arial" w:hAnsi="Arial" w:cs="Arial"/>
          <w:color w:val="333333"/>
          <w:lang w:val="en-US"/>
        </w:rPr>
        <w:t>Move the text cursor to the end of the line (nothing selected) and hit enter to start a new line.</w:t>
      </w:r>
      <w:r w:rsidRPr="008D6F08">
        <w:rPr>
          <w:rFonts w:ascii="Arial" w:hAnsi="Arial" w:cs="Arial"/>
          <w:color w:val="333333"/>
          <w:lang w:val="en-US"/>
        </w:rPr>
        <w:br/>
        <w:t>Change the new text line to </w:t>
      </w:r>
      <w:r w:rsidRPr="008D6F08">
        <w:rPr>
          <w:rStyle w:val="nfase"/>
          <w:rFonts w:ascii="Arial" w:hAnsi="Arial" w:cs="Arial"/>
          <w:color w:val="000000"/>
          <w:sz w:val="26"/>
          <w:szCs w:val="26"/>
          <w:lang w:val="en-US"/>
        </w:rPr>
        <w:t>%d</w:t>
      </w:r>
      <w:r w:rsidRPr="008D6F08">
        <w:rPr>
          <w:rStyle w:val="apple-converted-space"/>
          <w:rFonts w:ascii="Arial" w:hAnsi="Arial" w:cs="Arial"/>
          <w:color w:val="333333"/>
          <w:lang w:val="en-US"/>
        </w:rPr>
        <w:t> </w:t>
      </w:r>
      <w:r w:rsidRPr="008D6F08">
        <w:rPr>
          <w:rFonts w:ascii="Arial" w:hAnsi="Arial" w:cs="Arial"/>
          <w:color w:val="333333"/>
          <w:lang w:val="en-US"/>
        </w:rPr>
        <w:t>and select the whole line again.</w:t>
      </w:r>
      <w:r w:rsidRPr="008D6F08">
        <w:rPr>
          <w:rFonts w:ascii="Arial" w:hAnsi="Arial" w:cs="Arial"/>
          <w:color w:val="333333"/>
          <w:lang w:val="en-US"/>
        </w:rPr>
        <w:br/>
        <w:t>Use the text editor buttons again to align the text to the left – click on </w:t>
      </w:r>
      <w:r w:rsidRPr="008D6F08">
        <w:rPr>
          <w:rStyle w:val="nfase"/>
          <w:rFonts w:ascii="Arial" w:hAnsi="Arial" w:cs="Arial"/>
          <w:color w:val="000000"/>
          <w:sz w:val="26"/>
          <w:szCs w:val="26"/>
          <w:lang w:val="en-US"/>
        </w:rPr>
        <w:t>Left</w:t>
      </w:r>
      <w:r w:rsidRPr="008D6F08">
        <w:rPr>
          <w:rFonts w:ascii="Arial" w:hAnsi="Arial" w:cs="Arial"/>
          <w:color w:val="333333"/>
          <w:lang w:val="en-US"/>
        </w:rPr>
        <w:t>.</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Fonts w:ascii="Arial" w:hAnsi="Arial" w:cs="Arial"/>
          <w:color w:val="333333"/>
          <w:lang w:val="en-US"/>
        </w:rPr>
        <w:t>The whole text should look like this:</w:t>
      </w:r>
      <w:r w:rsidRPr="008D6F08">
        <w:rPr>
          <w:rFonts w:ascii="Arial" w:hAnsi="Arial" w:cs="Arial"/>
          <w:color w:val="333333"/>
          <w:lang w:val="en-US"/>
        </w:rPr>
        <w:br/>
      </w:r>
      <w:r w:rsidRPr="008D6F08">
        <w:rPr>
          <w:rStyle w:val="nfase"/>
          <w:rFonts w:ascii="Arial" w:hAnsi="Arial" w:cs="Arial"/>
          <w:color w:val="000000"/>
          <w:sz w:val="26"/>
          <w:szCs w:val="26"/>
          <w:lang w:val="en-US"/>
        </w:rPr>
        <w:t>#text.center#text.color3#%n#&lt;color</w:t>
      </w:r>
      <w:r w:rsidRPr="008D6F08">
        <w:rPr>
          <w:rFonts w:ascii="Arial" w:hAnsi="Arial" w:cs="Arial"/>
          <w:color w:val="333333"/>
          <w:lang w:val="en-US"/>
        </w:rPr>
        <w:br/>
      </w:r>
      <w:r w:rsidRPr="008D6F08">
        <w:rPr>
          <w:rStyle w:val="nfase"/>
          <w:rFonts w:ascii="Arial" w:hAnsi="Arial" w:cs="Arial"/>
          <w:color w:val="000000"/>
          <w:sz w:val="26"/>
          <w:szCs w:val="26"/>
          <w:lang w:val="en-US"/>
        </w:rPr>
        <w:t>#text.left%d</w:t>
      </w:r>
    </w:p>
    <w:p w:rsidR="008D6F08" w:rsidRPr="008D6F08" w:rsidRDefault="008D6F08" w:rsidP="008D6F08">
      <w:pPr>
        <w:numPr>
          <w:ilvl w:val="0"/>
          <w:numId w:val="132"/>
        </w:numPr>
        <w:shd w:val="clear" w:color="auto" w:fill="ECF0F1"/>
        <w:spacing w:after="150" w:line="240" w:lineRule="auto"/>
        <w:ind w:left="0"/>
        <w:rPr>
          <w:rFonts w:ascii="Arial" w:hAnsi="Arial" w:cs="Arial"/>
          <w:color w:val="333333"/>
          <w:lang w:val="en-US"/>
        </w:rPr>
      </w:pPr>
      <w:r w:rsidRPr="008D6F08">
        <w:rPr>
          <w:rFonts w:ascii="Arial" w:hAnsi="Arial" w:cs="Arial"/>
          <w:color w:val="333333"/>
          <w:lang w:val="en-US"/>
        </w:rPr>
        <w:t>Click on</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Ok</w:t>
      </w:r>
      <w:r w:rsidRPr="008D6F08">
        <w:rPr>
          <w:rStyle w:val="apple-converted-space"/>
          <w:rFonts w:ascii="Arial" w:hAnsi="Arial" w:cs="Arial"/>
          <w:color w:val="333333"/>
          <w:lang w:val="en-US"/>
        </w:rPr>
        <w:t> </w:t>
      </w:r>
      <w:r w:rsidRPr="008D6F08">
        <w:rPr>
          <w:rFonts w:ascii="Arial" w:hAnsi="Arial" w:cs="Arial"/>
          <w:color w:val="333333"/>
          <w:lang w:val="en-US"/>
        </w:rPr>
        <w:t>to confirm the changes to the text.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notification layout.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71" w:name="_Toc437782844"/>
      <w:r w:rsidRPr="008D6F08">
        <w:rPr>
          <w:rFonts w:ascii="Arial" w:hAnsi="Arial" w:cs="Arial"/>
          <w:b w:val="0"/>
          <w:bCs w:val="0"/>
          <w:color w:val="444444"/>
          <w:sz w:val="56"/>
          <w:szCs w:val="56"/>
          <w:lang w:val="en-US"/>
        </w:rPr>
        <w:t>Adding area types</w:t>
      </w:r>
      <w:bookmarkEnd w:id="371"/>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Area types are used to organize areas. Navigate to </w:t>
      </w:r>
      <w:r w:rsidRPr="008D6F08">
        <w:rPr>
          <w:rStyle w:val="Forte"/>
          <w:rFonts w:ascii="Arial" w:hAnsi="Arial" w:cs="Arial"/>
          <w:color w:val="333333"/>
          <w:lang w:val="en-US"/>
        </w:rPr>
        <w:t>World &gt; Area Types</w:t>
      </w:r>
      <w:r w:rsidRPr="008D6F08">
        <w:rPr>
          <w:rFonts w:ascii="Arial" w:hAnsi="Arial" w:cs="Arial"/>
          <w:color w:val="333333"/>
          <w:lang w:val="en-US"/>
        </w:rPr>
        <w:t xml:space="preserve">, we need two area types, so add a new area type to the already existing one. </w:t>
      </w:r>
      <w:r>
        <w:rPr>
          <w:rFonts w:ascii="Arial" w:hAnsi="Arial" w:cs="Arial"/>
          <w:color w:val="333333"/>
        </w:rPr>
        <w:t>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2" w:name="_Toc437782845"/>
      <w:r>
        <w:rPr>
          <w:rFonts w:ascii="Arial" w:hAnsi="Arial" w:cs="Arial"/>
          <w:b w:val="0"/>
          <w:bCs w:val="0"/>
          <w:color w:val="444444"/>
          <w:sz w:val="48"/>
          <w:szCs w:val="48"/>
        </w:rPr>
        <w:lastRenderedPageBreak/>
        <w:t>Area type 0</w:t>
      </w:r>
      <w:bookmarkEnd w:id="372"/>
    </w:p>
    <w:p w:rsidR="008D6F08" w:rsidRDefault="008D6F08" w:rsidP="008D6F08">
      <w:pPr>
        <w:numPr>
          <w:ilvl w:val="0"/>
          <w:numId w:val="13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Town</w:t>
      </w:r>
      <w:r>
        <w:rPr>
          <w:rFonts w:ascii="Arial" w:hAnsi="Arial" w:cs="Arial"/>
          <w:color w:val="333333"/>
        </w:rPr>
        <w:t>.</w:t>
      </w:r>
    </w:p>
    <w:p w:rsidR="008D6F08" w:rsidRPr="008D6F08" w:rsidRDefault="008D6F08" w:rsidP="008D6F08">
      <w:pPr>
        <w:numPr>
          <w:ilvl w:val="0"/>
          <w:numId w:val="13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A peaceful town.</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3" w:name="_Toc437782846"/>
      <w:r>
        <w:rPr>
          <w:rFonts w:ascii="Arial" w:hAnsi="Arial" w:cs="Arial"/>
          <w:b w:val="0"/>
          <w:bCs w:val="0"/>
          <w:color w:val="444444"/>
          <w:sz w:val="48"/>
          <w:szCs w:val="48"/>
        </w:rPr>
        <w:t>Area type 1</w:t>
      </w:r>
      <w:bookmarkEnd w:id="373"/>
    </w:p>
    <w:p w:rsidR="008D6F08" w:rsidRDefault="008D6F08" w:rsidP="008D6F08">
      <w:pPr>
        <w:numPr>
          <w:ilvl w:val="0"/>
          <w:numId w:val="13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Field</w:t>
      </w:r>
      <w:r>
        <w:rPr>
          <w:rFonts w:ascii="Arial" w:hAnsi="Arial" w:cs="Arial"/>
          <w:color w:val="333333"/>
        </w:rPr>
        <w:t>.</w:t>
      </w:r>
    </w:p>
    <w:p w:rsidR="008D6F08" w:rsidRPr="008D6F08" w:rsidRDefault="008D6F08" w:rsidP="008D6F08">
      <w:pPr>
        <w:numPr>
          <w:ilvl w:val="0"/>
          <w:numId w:val="134"/>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An adventurous field.</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area types.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74" w:name="_Toc437782847"/>
      <w:r w:rsidRPr="008D6F08">
        <w:rPr>
          <w:rFonts w:ascii="Arial" w:hAnsi="Arial" w:cs="Arial"/>
          <w:b w:val="0"/>
          <w:bCs w:val="0"/>
          <w:color w:val="444444"/>
          <w:sz w:val="56"/>
          <w:szCs w:val="56"/>
          <w:lang w:val="en-US"/>
        </w:rPr>
        <w:t>Adding areas</w:t>
      </w:r>
      <w:bookmarkEnd w:id="374"/>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Navigate to </w:t>
      </w:r>
      <w:r w:rsidRPr="008D6F08">
        <w:rPr>
          <w:rStyle w:val="Forte"/>
          <w:rFonts w:ascii="Arial" w:hAnsi="Arial" w:cs="Arial"/>
          <w:color w:val="333333"/>
          <w:lang w:val="en-US"/>
        </w:rPr>
        <w:t>World &gt; Areas</w:t>
      </w:r>
      <w:r w:rsidRPr="008D6F08">
        <w:rPr>
          <w:rFonts w:ascii="Arial" w:hAnsi="Arial" w:cs="Arial"/>
          <w:color w:val="333333"/>
          <w:lang w:val="en-US"/>
        </w:rPr>
        <w:t xml:space="preserve">. We need 7 areas (3 in the town, 4 in the field), so add 6 new areas to the already existing one. </w:t>
      </w:r>
      <w:r>
        <w:rPr>
          <w:rFonts w:ascii="Arial" w:hAnsi="Arial" w:cs="Arial"/>
          <w:color w:val="333333"/>
        </w:rPr>
        <w:t>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5" w:name="_Toc437782848"/>
      <w:r>
        <w:rPr>
          <w:rFonts w:ascii="Arial" w:hAnsi="Arial" w:cs="Arial"/>
          <w:b w:val="0"/>
          <w:bCs w:val="0"/>
          <w:color w:val="444444"/>
          <w:sz w:val="48"/>
          <w:szCs w:val="48"/>
        </w:rPr>
        <w:t>Area 0</w:t>
      </w:r>
      <w:bookmarkEnd w:id="375"/>
    </w:p>
    <w:p w:rsidR="008D6F08" w:rsidRPr="008D6F08" w:rsidRDefault="008D6F08" w:rsidP="008D6F08">
      <w:pPr>
        <w:numPr>
          <w:ilvl w:val="0"/>
          <w:numId w:val="135"/>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Town entrance</w:t>
      </w:r>
      <w:r w:rsidRPr="008D6F08">
        <w:rPr>
          <w:rFonts w:ascii="Arial" w:hAnsi="Arial" w:cs="Arial"/>
          <w:color w:val="333333"/>
          <w:lang w:val="en-US"/>
        </w:rPr>
        <w:t>.</w:t>
      </w:r>
    </w:p>
    <w:p w:rsidR="008D6F08" w:rsidRPr="008D6F08" w:rsidRDefault="008D6F08" w:rsidP="008D6F08">
      <w:pPr>
        <w:numPr>
          <w:ilvl w:val="0"/>
          <w:numId w:val="13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Take care when leaving the town!</w:t>
      </w:r>
      <w:r w:rsidRPr="008D6F08">
        <w:rPr>
          <w:rFonts w:ascii="Arial" w:hAnsi="Arial" w:cs="Arial"/>
          <w:color w:val="333333"/>
          <w:lang w:val="en-US"/>
        </w:rPr>
        <w:t>.</w:t>
      </w:r>
    </w:p>
    <w:p w:rsidR="008D6F08" w:rsidRDefault="008D6F08" w:rsidP="008D6F08">
      <w:pPr>
        <w:numPr>
          <w:ilvl w:val="0"/>
          <w:numId w:val="1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Town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6" w:name="_Toc437782849"/>
      <w:r>
        <w:rPr>
          <w:rFonts w:ascii="Arial" w:hAnsi="Arial" w:cs="Arial"/>
          <w:b w:val="0"/>
          <w:bCs w:val="0"/>
          <w:color w:val="444444"/>
          <w:sz w:val="48"/>
          <w:szCs w:val="48"/>
        </w:rPr>
        <w:t>Area 1</w:t>
      </w:r>
      <w:bookmarkEnd w:id="376"/>
    </w:p>
    <w:p w:rsidR="008D6F08" w:rsidRPr="008D6F08" w:rsidRDefault="008D6F08" w:rsidP="008D6F08">
      <w:pPr>
        <w:numPr>
          <w:ilvl w:val="0"/>
          <w:numId w:val="136"/>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Tree square</w:t>
      </w:r>
      <w:r w:rsidRPr="008D6F08">
        <w:rPr>
          <w:rFonts w:ascii="Arial" w:hAnsi="Arial" w:cs="Arial"/>
          <w:color w:val="333333"/>
          <w:lang w:val="en-US"/>
        </w:rPr>
        <w:t>.</w:t>
      </w:r>
    </w:p>
    <w:p w:rsidR="008D6F08" w:rsidRPr="008D6F08" w:rsidRDefault="008D6F08" w:rsidP="008D6F08">
      <w:pPr>
        <w:numPr>
          <w:ilvl w:val="0"/>
          <w:numId w:val="13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Rest below the shady tree.</w:t>
      </w:r>
      <w:r w:rsidRPr="008D6F08">
        <w:rPr>
          <w:rFonts w:ascii="Arial" w:hAnsi="Arial" w:cs="Arial"/>
          <w:color w:val="333333"/>
          <w:lang w:val="en-US"/>
        </w:rPr>
        <w:t>.</w:t>
      </w:r>
    </w:p>
    <w:p w:rsidR="008D6F08" w:rsidRDefault="008D6F08" w:rsidP="008D6F08">
      <w:pPr>
        <w:numPr>
          <w:ilvl w:val="0"/>
          <w:numId w:val="1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Town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7" w:name="_Toc437782850"/>
      <w:r>
        <w:rPr>
          <w:rFonts w:ascii="Arial" w:hAnsi="Arial" w:cs="Arial"/>
          <w:b w:val="0"/>
          <w:bCs w:val="0"/>
          <w:color w:val="444444"/>
          <w:sz w:val="48"/>
          <w:szCs w:val="48"/>
        </w:rPr>
        <w:lastRenderedPageBreak/>
        <w:t>Area 2</w:t>
      </w:r>
      <w:bookmarkEnd w:id="377"/>
    </w:p>
    <w:p w:rsidR="008D6F08" w:rsidRDefault="008D6F08" w:rsidP="008D6F08">
      <w:pPr>
        <w:numPr>
          <w:ilvl w:val="0"/>
          <w:numId w:val="13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Backyard</w:t>
      </w:r>
      <w:r>
        <w:rPr>
          <w:rFonts w:ascii="Arial" w:hAnsi="Arial" w:cs="Arial"/>
          <w:color w:val="333333"/>
        </w:rPr>
        <w:t>.</w:t>
      </w:r>
    </w:p>
    <w:p w:rsidR="008D6F08" w:rsidRPr="008D6F08" w:rsidRDefault="008D6F08" w:rsidP="008D6F08">
      <w:pPr>
        <w:numPr>
          <w:ilvl w:val="0"/>
          <w:numId w:val="13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Looking for backyard sales?</w:t>
      </w:r>
      <w:r w:rsidRPr="008D6F08">
        <w:rPr>
          <w:rFonts w:ascii="Arial" w:hAnsi="Arial" w:cs="Arial"/>
          <w:color w:val="333333"/>
          <w:lang w:val="en-US"/>
        </w:rPr>
        <w:t>.</w:t>
      </w:r>
    </w:p>
    <w:p w:rsidR="008D6F08" w:rsidRDefault="008D6F08" w:rsidP="008D6F08">
      <w:pPr>
        <w:numPr>
          <w:ilvl w:val="0"/>
          <w:numId w:val="1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Town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8" w:name="_Toc437782851"/>
      <w:r>
        <w:rPr>
          <w:rFonts w:ascii="Arial" w:hAnsi="Arial" w:cs="Arial"/>
          <w:b w:val="0"/>
          <w:bCs w:val="0"/>
          <w:color w:val="444444"/>
          <w:sz w:val="48"/>
          <w:szCs w:val="48"/>
        </w:rPr>
        <w:t>Area 3</w:t>
      </w:r>
      <w:bookmarkEnd w:id="378"/>
    </w:p>
    <w:p w:rsidR="008D6F08" w:rsidRPr="008D6F08" w:rsidRDefault="008D6F08" w:rsidP="008D6F08">
      <w:pPr>
        <w:numPr>
          <w:ilvl w:val="0"/>
          <w:numId w:val="138"/>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Road to town</w:t>
      </w:r>
      <w:r w:rsidRPr="008D6F08">
        <w:rPr>
          <w:rFonts w:ascii="Arial" w:hAnsi="Arial" w:cs="Arial"/>
          <w:color w:val="333333"/>
          <w:lang w:val="en-US"/>
        </w:rPr>
        <w:t>.</w:t>
      </w:r>
    </w:p>
    <w:p w:rsidR="008D6F08" w:rsidRPr="008D6F08" w:rsidRDefault="008D6F08" w:rsidP="008D6F08">
      <w:pPr>
        <w:numPr>
          <w:ilvl w:val="0"/>
          <w:numId w:val="13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Follow this road to get to a town.</w:t>
      </w:r>
      <w:r w:rsidRPr="008D6F08">
        <w:rPr>
          <w:rFonts w:ascii="Arial" w:hAnsi="Arial" w:cs="Arial"/>
          <w:color w:val="333333"/>
          <w:lang w:val="en-US"/>
        </w:rPr>
        <w:t>.</w:t>
      </w:r>
    </w:p>
    <w:p w:rsidR="008D6F08" w:rsidRDefault="008D6F08" w:rsidP="008D6F08">
      <w:pPr>
        <w:numPr>
          <w:ilvl w:val="0"/>
          <w:numId w:val="1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Field</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79" w:name="_Toc437782852"/>
      <w:r>
        <w:rPr>
          <w:rFonts w:ascii="Arial" w:hAnsi="Arial" w:cs="Arial"/>
          <w:b w:val="0"/>
          <w:bCs w:val="0"/>
          <w:color w:val="444444"/>
          <w:sz w:val="48"/>
          <w:szCs w:val="48"/>
        </w:rPr>
        <w:t>Area 4</w:t>
      </w:r>
      <w:bookmarkEnd w:id="379"/>
    </w:p>
    <w:p w:rsidR="008D6F08" w:rsidRPr="008D6F08" w:rsidRDefault="008D6F08" w:rsidP="008D6F08">
      <w:pPr>
        <w:numPr>
          <w:ilvl w:val="0"/>
          <w:numId w:val="139"/>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Woody road</w:t>
      </w:r>
      <w:r w:rsidRPr="008D6F08">
        <w:rPr>
          <w:rFonts w:ascii="Arial" w:hAnsi="Arial" w:cs="Arial"/>
          <w:color w:val="333333"/>
          <w:lang w:val="en-US"/>
        </w:rPr>
        <w:t>.</w:t>
      </w:r>
    </w:p>
    <w:p w:rsidR="008D6F08" w:rsidRPr="008D6F08" w:rsidRDefault="008D6F08" w:rsidP="008D6F08">
      <w:pPr>
        <w:numPr>
          <w:ilvl w:val="0"/>
          <w:numId w:val="13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A road through the woods.</w:t>
      </w:r>
      <w:r w:rsidRPr="008D6F08">
        <w:rPr>
          <w:rFonts w:ascii="Arial" w:hAnsi="Arial" w:cs="Arial"/>
          <w:color w:val="333333"/>
          <w:lang w:val="en-US"/>
        </w:rPr>
        <w:t>.</w:t>
      </w:r>
    </w:p>
    <w:p w:rsidR="008D6F08" w:rsidRDefault="008D6F08" w:rsidP="008D6F08">
      <w:pPr>
        <w:numPr>
          <w:ilvl w:val="0"/>
          <w:numId w:val="1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Field</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80" w:name="_Toc437782853"/>
      <w:r>
        <w:rPr>
          <w:rFonts w:ascii="Arial" w:hAnsi="Arial" w:cs="Arial"/>
          <w:b w:val="0"/>
          <w:bCs w:val="0"/>
          <w:color w:val="444444"/>
          <w:sz w:val="48"/>
          <w:szCs w:val="48"/>
        </w:rPr>
        <w:t>Area 5</w:t>
      </w:r>
      <w:bookmarkEnd w:id="380"/>
    </w:p>
    <w:p w:rsidR="008D6F08" w:rsidRPr="008D6F08" w:rsidRDefault="008D6F08" w:rsidP="008D6F08">
      <w:pPr>
        <w:numPr>
          <w:ilvl w:val="0"/>
          <w:numId w:val="140"/>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Woody valley</w:t>
      </w:r>
      <w:r w:rsidRPr="008D6F08">
        <w:rPr>
          <w:rFonts w:ascii="Arial" w:hAnsi="Arial" w:cs="Arial"/>
          <w:color w:val="333333"/>
          <w:lang w:val="en-US"/>
        </w:rPr>
        <w:t>.</w:t>
      </w:r>
    </w:p>
    <w:p w:rsidR="008D6F08" w:rsidRPr="008D6F08" w:rsidRDefault="008D6F08" w:rsidP="008D6F08">
      <w:pPr>
        <w:numPr>
          <w:ilvl w:val="0"/>
          <w:numId w:val="14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A vally … with woods!</w:t>
      </w:r>
      <w:r w:rsidRPr="008D6F08">
        <w:rPr>
          <w:rFonts w:ascii="Arial" w:hAnsi="Arial" w:cs="Arial"/>
          <w:color w:val="333333"/>
          <w:lang w:val="en-US"/>
        </w:rPr>
        <w:t>.</w:t>
      </w:r>
    </w:p>
    <w:p w:rsidR="008D6F08" w:rsidRDefault="008D6F08" w:rsidP="008D6F08">
      <w:pPr>
        <w:numPr>
          <w:ilvl w:val="0"/>
          <w:numId w:val="1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Field</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81" w:name="_Toc437782854"/>
      <w:r>
        <w:rPr>
          <w:rFonts w:ascii="Arial" w:hAnsi="Arial" w:cs="Arial"/>
          <w:b w:val="0"/>
          <w:bCs w:val="0"/>
          <w:color w:val="444444"/>
          <w:sz w:val="48"/>
          <w:szCs w:val="48"/>
        </w:rPr>
        <w:lastRenderedPageBreak/>
        <w:t>Area 6</w:t>
      </w:r>
      <w:bookmarkEnd w:id="381"/>
    </w:p>
    <w:p w:rsidR="008D6F08" w:rsidRPr="008D6F08" w:rsidRDefault="008D6F08" w:rsidP="008D6F08">
      <w:pPr>
        <w:numPr>
          <w:ilvl w:val="0"/>
          <w:numId w:val="141"/>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Plain fields</w:t>
      </w:r>
      <w:r w:rsidRPr="008D6F08">
        <w:rPr>
          <w:rFonts w:ascii="Arial" w:hAnsi="Arial" w:cs="Arial"/>
          <w:color w:val="333333"/>
          <w:lang w:val="en-US"/>
        </w:rPr>
        <w:t>.</w:t>
      </w:r>
    </w:p>
    <w:p w:rsidR="008D6F08" w:rsidRPr="008D6F08" w:rsidRDefault="008D6F08" w:rsidP="008D6F08">
      <w:pPr>
        <w:numPr>
          <w:ilvl w:val="0"/>
          <w:numId w:val="14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Description</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Finally, no wood!</w:t>
      </w:r>
      <w:r w:rsidRPr="008D6F08">
        <w:rPr>
          <w:rFonts w:ascii="Arial" w:hAnsi="Arial" w:cs="Arial"/>
          <w:color w:val="333333"/>
          <w:lang w:val="en-US"/>
        </w:rPr>
        <w:t>.</w:t>
      </w:r>
    </w:p>
    <w:p w:rsidR="008D6F08" w:rsidRDefault="008D6F08" w:rsidP="008D6F08">
      <w:pPr>
        <w:numPr>
          <w:ilvl w:val="0"/>
          <w:numId w:val="1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Area Type</w:t>
      </w:r>
      <w:r>
        <w:rPr>
          <w:rFonts w:ascii="Arial" w:hAnsi="Arial" w:cs="Arial"/>
          <w:color w:val="333333"/>
        </w:rPr>
        <w:br/>
        <w:t>Select</w:t>
      </w:r>
      <w:r>
        <w:rPr>
          <w:rStyle w:val="nfase"/>
          <w:rFonts w:ascii="Arial" w:hAnsi="Arial" w:cs="Arial"/>
          <w:color w:val="000000"/>
          <w:sz w:val="26"/>
          <w:szCs w:val="26"/>
        </w:rPr>
        <w:t> Field</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areas – and our work in the ORK Framework editor.</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Save the changes by clicking on </w:t>
      </w:r>
      <w:r w:rsidRPr="008D6F08">
        <w:rPr>
          <w:rStyle w:val="nfase"/>
          <w:rFonts w:ascii="Arial" w:hAnsi="Arial" w:cs="Arial"/>
          <w:color w:val="333333"/>
          <w:lang w:val="en-US"/>
        </w:rPr>
        <w:t>Save Settings</w:t>
      </w:r>
      <w:r w:rsidRPr="008D6F08">
        <w:rPr>
          <w:rStyle w:val="apple-converted-space"/>
          <w:rFonts w:ascii="Arial" w:hAnsi="Arial" w:cs="Arial"/>
          <w:color w:val="333333"/>
          <w:lang w:val="en-US"/>
        </w:rPr>
        <w:t> </w:t>
      </w:r>
      <w:r w:rsidRPr="008D6F08">
        <w:rPr>
          <w:rFonts w:ascii="Arial" w:hAnsi="Arial" w:cs="Arial"/>
          <w:color w:val="333333"/>
          <w:lang w:val="en-US"/>
        </w:rPr>
        <w:t>and close the ORK Framework editor. We will now add our new areas to the town and field scenes.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82" w:name="_Toc437782855"/>
      <w:r w:rsidRPr="008D6F08">
        <w:rPr>
          <w:rFonts w:ascii="Arial" w:hAnsi="Arial" w:cs="Arial"/>
          <w:b w:val="0"/>
          <w:bCs w:val="0"/>
          <w:color w:val="444444"/>
          <w:sz w:val="56"/>
          <w:szCs w:val="56"/>
          <w:lang w:val="en-US"/>
        </w:rPr>
        <w:t>Town scene</w:t>
      </w:r>
      <w:bookmarkEnd w:id="382"/>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town scene (</w:t>
      </w:r>
      <w:r w:rsidRPr="008D6F08">
        <w:rPr>
          <w:rStyle w:val="nfase"/>
          <w:rFonts w:ascii="Arial" w:hAnsi="Arial" w:cs="Arial"/>
          <w:color w:val="333333"/>
          <w:lang w:val="en-US"/>
        </w:rPr>
        <w:t>1 Town</w:t>
      </w:r>
      <w:r w:rsidRPr="008D6F08">
        <w:rPr>
          <w:rFonts w:ascii="Arial" w:hAnsi="Arial" w:cs="Arial"/>
          <w:color w:val="333333"/>
          <w:lang w:val="en-US"/>
        </w:rPr>
        <w:t>) and use the ORK Scene Wizard to add three areas to the scene: </w:t>
      </w:r>
      <w:r w:rsidRPr="008D6F08">
        <w:rPr>
          <w:rStyle w:val="Forte"/>
          <w:rFonts w:ascii="Arial" w:hAnsi="Arial" w:cs="Arial"/>
          <w:color w:val="333333"/>
          <w:lang w:val="en-US"/>
        </w:rPr>
        <w:t>Create Object &gt; Area</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Place the areas like this and select the equivalent area in the inspector of each area component.</w:t>
      </w:r>
    </w:p>
    <w:p w:rsidR="008D6F08" w:rsidRDefault="008D6F08" w:rsidP="0047457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448175" cy="4448175"/>
            <wp:effectExtent l="19050" t="0" r="9525" b="0"/>
            <wp:docPr id="219" name="Imagem 219" descr="gametutorial_7_areas1">
              <a:hlinkClick xmlns:a="http://schemas.openxmlformats.org/drawingml/2006/main" r:id="rId2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gametutorial_7_areas1">
                      <a:hlinkClick r:id="rId225"/>
                    </pic:cNvPr>
                    <pic:cNvPicPr>
                      <a:picLocks noChangeAspect="1" noChangeArrowheads="1"/>
                    </pic:cNvPicPr>
                  </pic:nvPicPr>
                  <pic:blipFill>
                    <a:blip r:embed="rId226" cstate="print"/>
                    <a:srcRect/>
                    <a:stretch>
                      <a:fillRect/>
                    </a:stretch>
                  </pic:blipFill>
                  <pic:spPr bwMode="auto">
                    <a:xfrm>
                      <a:off x="0" y="0"/>
                      <a:ext cx="4448175" cy="444817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Make sure to place the ares at the ground of the terrain, the player should be able to walk into them.</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Save the scene.</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83" w:name="_Toc437782856"/>
      <w:r w:rsidRPr="008D6F08">
        <w:rPr>
          <w:rFonts w:ascii="Arial" w:hAnsi="Arial" w:cs="Arial"/>
          <w:b w:val="0"/>
          <w:bCs w:val="0"/>
          <w:color w:val="444444"/>
          <w:sz w:val="56"/>
          <w:szCs w:val="56"/>
          <w:lang w:val="en-US"/>
        </w:rPr>
        <w:t>Field scene</w:t>
      </w:r>
      <w:bookmarkEnd w:id="383"/>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field scene (</w:t>
      </w:r>
      <w:r w:rsidRPr="008D6F08">
        <w:rPr>
          <w:rStyle w:val="nfase"/>
          <w:rFonts w:ascii="Arial" w:hAnsi="Arial" w:cs="Arial"/>
          <w:color w:val="333333"/>
          <w:lang w:val="en-US"/>
        </w:rPr>
        <w:t>2 Field</w:t>
      </w:r>
      <w:r w:rsidRPr="008D6F08">
        <w:rPr>
          <w:rFonts w:ascii="Arial" w:hAnsi="Arial" w:cs="Arial"/>
          <w:color w:val="333333"/>
          <w:lang w:val="en-US"/>
        </w:rPr>
        <w:t>) and use the scene wizard to add 9 areas to the scene (we will use the some areas more than once): </w:t>
      </w:r>
      <w:r w:rsidRPr="008D6F08">
        <w:rPr>
          <w:rStyle w:val="Forte"/>
          <w:rFonts w:ascii="Arial" w:hAnsi="Arial" w:cs="Arial"/>
          <w:color w:val="333333"/>
          <w:lang w:val="en-US"/>
        </w:rPr>
        <w:t>Create Object &gt; Area</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Using an area multiple times in a scene can be used to simply cover the entrances to an area, rather than placing a huge area over the whole thing. This also allows more detailed placement. The area notification will only displayed when the player enters a new area, so walking into an area component with the same area wont display the notification again.</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Place the areas like this and select the equivalent area in the inspector of each area component.</w:t>
      </w:r>
    </w:p>
    <w:p w:rsidR="008D6F08" w:rsidRDefault="008D6F08" w:rsidP="0047457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24350" cy="4314825"/>
            <wp:effectExtent l="19050" t="0" r="0" b="0"/>
            <wp:docPr id="220" name="Imagem 220" descr="gametutorial_7_areas2">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gametutorial_7_areas2">
                      <a:hlinkClick r:id="rId227"/>
                    </pic:cNvPr>
                    <pic:cNvPicPr>
                      <a:picLocks noChangeAspect="1" noChangeArrowheads="1"/>
                    </pic:cNvPicPr>
                  </pic:nvPicPr>
                  <pic:blipFill>
                    <a:blip r:embed="rId228" cstate="print"/>
                    <a:srcRect/>
                    <a:stretch>
                      <a:fillRect/>
                    </a:stretch>
                  </pic:blipFill>
                  <pic:spPr bwMode="auto">
                    <a:xfrm>
                      <a:off x="0" y="0"/>
                      <a:ext cx="4324350" cy="431482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Make sure to place the ares at the ground of the terrain, the player should be able to walk into them. You can also use a different collider (like a </w:t>
      </w:r>
      <w:r w:rsidRPr="008D6F08">
        <w:rPr>
          <w:rStyle w:val="nfase"/>
          <w:rFonts w:ascii="Arial" w:hAnsi="Arial" w:cs="Arial"/>
          <w:color w:val="333333"/>
          <w:lang w:val="en-US"/>
        </w:rPr>
        <w:t>Box Collider</w:t>
      </w:r>
      <w:r w:rsidRPr="008D6F08">
        <w:rPr>
          <w:rFonts w:ascii="Arial" w:hAnsi="Arial" w:cs="Arial"/>
          <w:color w:val="333333"/>
          <w:lang w:val="en-US"/>
        </w:rPr>
        <w:t>) for your areas – just make sure to enable </w:t>
      </w:r>
      <w:r w:rsidRPr="008D6F08">
        <w:rPr>
          <w:rStyle w:val="nfase"/>
          <w:rFonts w:ascii="Arial" w:hAnsi="Arial" w:cs="Arial"/>
          <w:color w:val="333333"/>
          <w:lang w:val="en-US"/>
        </w:rPr>
        <w:t>Is Trigger</w:t>
      </w:r>
      <w:r w:rsidRPr="008D6F08">
        <w:rPr>
          <w:rFonts w:ascii="Arial" w:hAnsi="Arial" w:cs="Arial"/>
          <w:color w:val="333333"/>
          <w:lang w:val="en-US"/>
        </w:rPr>
        <w:t>.</w:t>
      </w:r>
    </w:p>
    <w:p w:rsidR="008D6F08" w:rsidRPr="003D3F29" w:rsidRDefault="008D6F08" w:rsidP="008D6F08">
      <w:pPr>
        <w:pStyle w:val="NormalWeb"/>
        <w:shd w:val="clear" w:color="auto" w:fill="FFFFFF"/>
        <w:spacing w:before="0" w:beforeAutospacing="0" w:after="300" w:afterAutospacing="0"/>
        <w:rPr>
          <w:rFonts w:ascii="Arial" w:hAnsi="Arial" w:cs="Arial"/>
          <w:color w:val="333333"/>
          <w:lang w:val="en-US"/>
        </w:rPr>
      </w:pPr>
      <w:r w:rsidRPr="003D3F29">
        <w:rPr>
          <w:rFonts w:ascii="Arial" w:hAnsi="Arial" w:cs="Arial"/>
          <w:color w:val="333333"/>
          <w:lang w:val="en-US"/>
        </w:rPr>
        <w:t>Save the scene.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all we need to do, so change to the main menu scene (</w:t>
      </w:r>
      <w:r w:rsidRPr="008D6F08">
        <w:rPr>
          <w:rStyle w:val="nfase"/>
          <w:rFonts w:ascii="Arial" w:hAnsi="Arial" w:cs="Arial"/>
          <w:color w:val="333333"/>
          <w:lang w:val="en-US"/>
        </w:rPr>
        <w:t>0 Main Menu</w:t>
      </w:r>
      <w:r w:rsidRPr="008D6F08">
        <w:rPr>
          <w:rFonts w:ascii="Arial" w:hAnsi="Arial" w:cs="Arial"/>
          <w:color w:val="333333"/>
          <w:lang w:val="en-US"/>
        </w:rPr>
        <w:t>) and hit play. You’ll now see the area notification when you walk into a new area.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84" w:name="_Toc437782857"/>
      <w:r w:rsidRPr="008D6F08">
        <w:rPr>
          <w:rFonts w:ascii="Arial" w:hAnsi="Arial" w:cs="Arial"/>
          <w:b w:val="0"/>
          <w:bCs w:val="0"/>
          <w:color w:val="444444"/>
          <w:sz w:val="56"/>
          <w:szCs w:val="56"/>
          <w:lang w:val="en-US"/>
        </w:rPr>
        <w:lastRenderedPageBreak/>
        <w:t>Tip: Keeping things in order</w:t>
      </w:r>
      <w:bookmarkEnd w:id="384"/>
    </w:p>
    <w:p w:rsidR="008D6F08" w:rsidRPr="008D6F08" w:rsidRDefault="008D6F08" w:rsidP="008D6F08">
      <w:pPr>
        <w:pStyle w:val="NormalWeb"/>
        <w:shd w:val="clear" w:color="auto" w:fill="F2EEC4"/>
        <w:spacing w:before="300" w:beforeAutospacing="0" w:after="300" w:afterAutospacing="0"/>
        <w:rPr>
          <w:rFonts w:ascii="Arial" w:hAnsi="Arial" w:cs="Arial"/>
          <w:color w:val="333333"/>
          <w:lang w:val="en-US"/>
        </w:rPr>
      </w:pPr>
      <w:r w:rsidRPr="008D6F08">
        <w:rPr>
          <w:rFonts w:ascii="Arial" w:hAnsi="Arial" w:cs="Arial"/>
          <w:color w:val="333333"/>
          <w:lang w:val="en-US"/>
        </w:rPr>
        <w:t>When creating complex scenes, it’s always a good idea to keep things in order. For areas, make sure to name your game objects accordingly.</w:t>
      </w:r>
    </w:p>
    <w:p w:rsidR="008D6F08" w:rsidRPr="008D6F08" w:rsidRDefault="008D6F08" w:rsidP="008D6F08">
      <w:pPr>
        <w:pStyle w:val="NormalWeb"/>
        <w:shd w:val="clear" w:color="auto" w:fill="F2EEC4"/>
        <w:spacing w:before="300" w:beforeAutospacing="0" w:after="300" w:afterAutospacing="0"/>
        <w:rPr>
          <w:rFonts w:ascii="Arial" w:hAnsi="Arial" w:cs="Arial"/>
          <w:color w:val="333333"/>
          <w:lang w:val="en-US"/>
        </w:rPr>
      </w:pPr>
      <w:r w:rsidRPr="008D6F08">
        <w:rPr>
          <w:rFonts w:ascii="Arial" w:hAnsi="Arial" w:cs="Arial"/>
          <w:color w:val="333333"/>
          <w:lang w:val="en-US"/>
        </w:rPr>
        <w:t>You can also use an empty game object as a parent for all areas, to group them together in the scene hierarchy.</w:t>
      </w:r>
    </w:p>
    <w:p w:rsidR="008D6F08" w:rsidRDefault="008D6F08" w:rsidP="008D6F08">
      <w:pPr>
        <w:pStyle w:val="NormalWeb"/>
        <w:shd w:val="clear" w:color="auto" w:fill="F2EEC4"/>
        <w:spacing w:before="300" w:beforeAutospacing="0" w:after="300" w:afterAutospacing="0"/>
        <w:rPr>
          <w:rFonts w:ascii="Arial" w:hAnsi="Arial" w:cs="Arial"/>
          <w:color w:val="333333"/>
        </w:rPr>
      </w:pPr>
      <w:r>
        <w:rPr>
          <w:rFonts w:ascii="Arial" w:hAnsi="Arial" w:cs="Arial"/>
          <w:b/>
          <w:bCs/>
          <w:noProof/>
          <w:color w:val="213C5D"/>
        </w:rPr>
        <w:drawing>
          <wp:inline distT="0" distB="0" distL="0" distR="0">
            <wp:extent cx="1571625" cy="1552575"/>
            <wp:effectExtent l="19050" t="0" r="9525" b="0"/>
            <wp:docPr id="221" name="Imagem 221" descr="gametutorial_7_areas3">
              <a:hlinkClick xmlns:a="http://schemas.openxmlformats.org/drawingml/2006/main" r:id="rId2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gametutorial_7_areas3">
                      <a:hlinkClick r:id="rId229"/>
                    </pic:cNvPr>
                    <pic:cNvPicPr>
                      <a:picLocks noChangeAspect="1" noChangeArrowheads="1"/>
                    </pic:cNvPicPr>
                  </pic:nvPicPr>
                  <pic:blipFill>
                    <a:blip r:embed="rId230" cstate="print"/>
                    <a:srcRect/>
                    <a:stretch>
                      <a:fillRect/>
                    </a:stretch>
                  </pic:blipFill>
                  <pic:spPr bwMode="auto">
                    <a:xfrm>
                      <a:off x="0" y="0"/>
                      <a:ext cx="1571625" cy="155257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2EEC4"/>
        <w:spacing w:before="300" w:beforeAutospacing="0" w:after="300" w:afterAutospacing="0"/>
        <w:rPr>
          <w:rFonts w:ascii="Arial" w:hAnsi="Arial" w:cs="Arial"/>
          <w:color w:val="333333"/>
          <w:lang w:val="en-US"/>
        </w:rPr>
      </w:pPr>
      <w:r w:rsidRPr="008D6F08">
        <w:rPr>
          <w:rFonts w:ascii="Arial" w:hAnsi="Arial" w:cs="Arial"/>
          <w:color w:val="333333"/>
          <w:lang w:val="en-US"/>
        </w:rPr>
        <w:t>This way you have a structured scene and have no problem finding things again.</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Fonts w:ascii="Arial" w:hAnsi="Arial" w:cs="Arial"/>
          <w:color w:val="333333"/>
          <w:lang w:val="en-US"/>
        </w:rPr>
        <w:t> will cover </w:t>
      </w:r>
      <w:r w:rsidRPr="008D6F08">
        <w:rPr>
          <w:rStyle w:val="Forte"/>
          <w:rFonts w:ascii="Arial" w:hAnsi="Arial" w:cs="Arial"/>
          <w:color w:val="333333"/>
          <w:lang w:val="en-US"/>
        </w:rPr>
        <w:t>status values</w:t>
      </w:r>
      <w:r w:rsidRPr="008D6F08">
        <w:rPr>
          <w:rFonts w:ascii="Arial" w:hAnsi="Arial" w:cs="Arial"/>
          <w:color w:val="333333"/>
          <w:lang w:val="en-US"/>
        </w:rPr>
        <w:t> – this means we’ll get to serious business from now on!</w:t>
      </w:r>
    </w:p>
    <w:p w:rsidR="0055570C" w:rsidRDefault="0055570C"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85" w:name="_Toc437782858"/>
      <w:r w:rsidRPr="003D3F29">
        <w:rPr>
          <w:rFonts w:ascii="Arial" w:hAnsi="Arial" w:cs="Arial"/>
          <w:b w:val="0"/>
          <w:bCs w:val="0"/>
          <w:color w:val="444444"/>
          <w:sz w:val="56"/>
          <w:szCs w:val="56"/>
          <w:highlight w:val="cyan"/>
          <w:lang w:val="en-US"/>
        </w:rPr>
        <w:t>Creating the System</w:t>
      </w:r>
      <w:bookmarkEnd w:id="385"/>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386" w:name="_Toc437782859"/>
      <w:r w:rsidRPr="003D3F29">
        <w:rPr>
          <w:rFonts w:ascii="Arial" w:hAnsi="Arial" w:cs="Arial"/>
          <w:b w:val="0"/>
          <w:bCs w:val="0"/>
          <w:color w:val="444444"/>
          <w:sz w:val="53"/>
          <w:szCs w:val="53"/>
          <w:highlight w:val="yellow"/>
          <w:lang w:val="en-US"/>
        </w:rPr>
        <w:t>08. Status Values</w:t>
      </w:r>
      <w:bookmarkEnd w:id="386"/>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status system is the core of each RPG – with ORK Framework, you can create this system however you like, using status values.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There are three kinds of status values:</w:t>
      </w:r>
    </w:p>
    <w:p w:rsidR="008D6F08" w:rsidRDefault="008D6F08" w:rsidP="008D6F08">
      <w:pPr>
        <w:numPr>
          <w:ilvl w:val="0"/>
          <w:numId w:val="142"/>
        </w:numPr>
        <w:shd w:val="clear" w:color="auto" w:fill="FFFFFF"/>
        <w:spacing w:after="150" w:line="240" w:lineRule="auto"/>
        <w:ind w:left="0"/>
        <w:rPr>
          <w:rFonts w:ascii="Arial" w:hAnsi="Arial" w:cs="Arial"/>
          <w:color w:val="333333"/>
        </w:rPr>
      </w:pPr>
      <w:r>
        <w:rPr>
          <w:rStyle w:val="Forte"/>
          <w:rFonts w:ascii="Arial" w:hAnsi="Arial" w:cs="Arial"/>
          <w:color w:val="333333"/>
        </w:rPr>
        <w:t>Normal</w:t>
      </w:r>
      <w:r>
        <w:rPr>
          <w:rFonts w:ascii="Arial" w:hAnsi="Arial" w:cs="Arial"/>
          <w:color w:val="333333"/>
        </w:rPr>
        <w:br/>
        <w:t>Examples: ATK, AGI</w:t>
      </w:r>
    </w:p>
    <w:p w:rsidR="008D6F08" w:rsidRDefault="008D6F08" w:rsidP="008D6F08">
      <w:pPr>
        <w:numPr>
          <w:ilvl w:val="0"/>
          <w:numId w:val="142"/>
        </w:numPr>
        <w:shd w:val="clear" w:color="auto" w:fill="FFFFFF"/>
        <w:spacing w:after="150" w:line="240" w:lineRule="auto"/>
        <w:ind w:left="0"/>
        <w:rPr>
          <w:rFonts w:ascii="Arial" w:hAnsi="Arial" w:cs="Arial"/>
          <w:color w:val="333333"/>
        </w:rPr>
      </w:pPr>
      <w:r>
        <w:rPr>
          <w:rStyle w:val="Forte"/>
          <w:rFonts w:ascii="Arial" w:hAnsi="Arial" w:cs="Arial"/>
          <w:color w:val="333333"/>
        </w:rPr>
        <w:t>Consumable</w:t>
      </w:r>
      <w:r>
        <w:rPr>
          <w:rFonts w:ascii="Arial" w:hAnsi="Arial" w:cs="Arial"/>
          <w:color w:val="333333"/>
        </w:rPr>
        <w:br/>
        <w:t>Examples: HP, MP</w:t>
      </w:r>
    </w:p>
    <w:p w:rsidR="008D6F08" w:rsidRDefault="008D6F08" w:rsidP="008D6F08">
      <w:pPr>
        <w:numPr>
          <w:ilvl w:val="0"/>
          <w:numId w:val="142"/>
        </w:numPr>
        <w:shd w:val="clear" w:color="auto" w:fill="FFFFFF"/>
        <w:spacing w:after="150" w:line="240" w:lineRule="auto"/>
        <w:ind w:left="0"/>
        <w:rPr>
          <w:rFonts w:ascii="Arial" w:hAnsi="Arial" w:cs="Arial"/>
          <w:color w:val="333333"/>
        </w:rPr>
      </w:pPr>
      <w:r>
        <w:rPr>
          <w:rStyle w:val="Forte"/>
          <w:rFonts w:ascii="Arial" w:hAnsi="Arial" w:cs="Arial"/>
          <w:color w:val="333333"/>
        </w:rPr>
        <w:t>Experience</w:t>
      </w:r>
      <w:r>
        <w:rPr>
          <w:rFonts w:ascii="Arial" w:hAnsi="Arial" w:cs="Arial"/>
          <w:color w:val="333333"/>
        </w:rPr>
        <w:br/>
        <w:t>Examples: Exp</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values are mainly used to calculate something (using formulas), like the damage of an attack, the chance an item is created and other things.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387" w:name="_Toc437782860"/>
      <w:r w:rsidRPr="008D6F08">
        <w:rPr>
          <w:rFonts w:ascii="Arial" w:hAnsi="Arial" w:cs="Arial"/>
          <w:b w:val="0"/>
          <w:bCs w:val="0"/>
          <w:color w:val="444444"/>
          <w:sz w:val="56"/>
          <w:szCs w:val="56"/>
          <w:lang w:val="en-US"/>
        </w:rPr>
        <w:lastRenderedPageBreak/>
        <w:t>Defining the status values</w:t>
      </w:r>
      <w:bookmarkEnd w:id="38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For our little game we will create the following status values: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MaxHP</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Defines the maximum HP of a level.</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HP</w:t>
      </w:r>
      <w:r w:rsidRPr="008D6F08">
        <w:rPr>
          <w:rStyle w:val="apple-converted-space"/>
          <w:rFonts w:ascii="Arial" w:hAnsi="Arial" w:cs="Arial"/>
          <w:color w:val="333333"/>
          <w:lang w:val="en-US"/>
        </w:rPr>
        <w:t> </w:t>
      </w:r>
      <w:r w:rsidRPr="008D6F08">
        <w:rPr>
          <w:rFonts w:ascii="Arial" w:hAnsi="Arial" w:cs="Arial"/>
          <w:color w:val="333333"/>
          <w:lang w:val="en-US"/>
        </w:rPr>
        <w:t>(Consumable)</w:t>
      </w:r>
      <w:r w:rsidRPr="008D6F08">
        <w:rPr>
          <w:rFonts w:ascii="Arial" w:hAnsi="Arial" w:cs="Arial"/>
          <w:color w:val="333333"/>
          <w:lang w:val="en-US"/>
        </w:rPr>
        <w:br/>
        <w:t>The health of a combatant</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MaxMP </w:t>
      </w:r>
      <w:r w:rsidRPr="008D6F08">
        <w:rPr>
          <w:rFonts w:ascii="Arial" w:hAnsi="Arial" w:cs="Arial"/>
          <w:color w:val="333333"/>
          <w:lang w:val="en-US"/>
        </w:rPr>
        <w:t>(Normal)</w:t>
      </w:r>
      <w:r w:rsidRPr="008D6F08">
        <w:rPr>
          <w:rFonts w:ascii="Arial" w:hAnsi="Arial" w:cs="Arial"/>
          <w:color w:val="333333"/>
          <w:lang w:val="en-US"/>
        </w:rPr>
        <w:br/>
        <w:t>Defines the maximum MP of a level.</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MP</w:t>
      </w:r>
      <w:r w:rsidRPr="008D6F08">
        <w:rPr>
          <w:rStyle w:val="apple-converted-space"/>
          <w:rFonts w:ascii="Arial" w:hAnsi="Arial" w:cs="Arial"/>
          <w:color w:val="333333"/>
          <w:lang w:val="en-US"/>
        </w:rPr>
        <w:t> </w:t>
      </w:r>
      <w:r w:rsidRPr="008D6F08">
        <w:rPr>
          <w:rFonts w:ascii="Arial" w:hAnsi="Arial" w:cs="Arial"/>
          <w:color w:val="333333"/>
          <w:lang w:val="en-US"/>
        </w:rPr>
        <w:t>(Consumable)</w:t>
      </w:r>
      <w:r w:rsidRPr="008D6F08">
        <w:rPr>
          <w:rFonts w:ascii="Arial" w:hAnsi="Arial" w:cs="Arial"/>
          <w:color w:val="333333"/>
          <w:lang w:val="en-US"/>
        </w:rPr>
        <w:br/>
        <w:t>Will be consumed when using abilities.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ATK</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Used for physical attacks.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DEF</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Defence against physical attacks.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MATK</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Used for magical attacks.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MDEF</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Ddefence against magical attacks.</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AGI</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The agility of a combatant.</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DEX</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The dexterity of a combatant.</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LUK</w:t>
      </w:r>
      <w:r w:rsidRPr="008D6F08">
        <w:rPr>
          <w:rStyle w:val="apple-converted-space"/>
          <w:rFonts w:ascii="Arial" w:hAnsi="Arial" w:cs="Arial"/>
          <w:color w:val="333333"/>
          <w:lang w:val="en-US"/>
        </w:rPr>
        <w:t> </w:t>
      </w:r>
      <w:r w:rsidRPr="008D6F08">
        <w:rPr>
          <w:rFonts w:ascii="Arial" w:hAnsi="Arial" w:cs="Arial"/>
          <w:color w:val="333333"/>
          <w:lang w:val="en-US"/>
        </w:rPr>
        <w:t>(Normal)</w:t>
      </w:r>
      <w:r w:rsidRPr="008D6F08">
        <w:rPr>
          <w:rFonts w:ascii="Arial" w:hAnsi="Arial" w:cs="Arial"/>
          <w:color w:val="333333"/>
          <w:lang w:val="en-US"/>
        </w:rPr>
        <w:br/>
        <w:t>The luck of a combatant.</w:t>
      </w:r>
    </w:p>
    <w:p w:rsidR="008D6F08" w:rsidRPr="008D6F08" w:rsidRDefault="008D6F08" w:rsidP="008D6F08">
      <w:pPr>
        <w:numPr>
          <w:ilvl w:val="0"/>
          <w:numId w:val="143"/>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EXP</w:t>
      </w:r>
      <w:r w:rsidRPr="008D6F08">
        <w:rPr>
          <w:rStyle w:val="apple-converted-space"/>
          <w:rFonts w:ascii="Arial" w:hAnsi="Arial" w:cs="Arial"/>
          <w:color w:val="333333"/>
          <w:lang w:val="en-US"/>
        </w:rPr>
        <w:t> </w:t>
      </w:r>
      <w:r w:rsidRPr="008D6F08">
        <w:rPr>
          <w:rFonts w:ascii="Arial" w:hAnsi="Arial" w:cs="Arial"/>
          <w:color w:val="333333"/>
          <w:lang w:val="en-US"/>
        </w:rPr>
        <w:t>(Experience)</w:t>
      </w:r>
      <w:r w:rsidRPr="008D6F08">
        <w:rPr>
          <w:rFonts w:ascii="Arial" w:hAnsi="Arial" w:cs="Arial"/>
          <w:color w:val="333333"/>
          <w:lang w:val="en-US"/>
        </w:rPr>
        <w:br/>
        <w:t>The experience of a combatant – this will cause level ups.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ORK Framework editor and navigate to </w:t>
      </w:r>
      <w:r w:rsidRPr="008D6F08">
        <w:rPr>
          <w:rStyle w:val="Forte"/>
          <w:rFonts w:ascii="Arial" w:hAnsi="Arial" w:cs="Arial"/>
          <w:color w:val="333333"/>
          <w:lang w:val="en-US"/>
        </w:rPr>
        <w:t>Status &gt; Status Values</w:t>
      </w:r>
      <w:r w:rsidRPr="008D6F08">
        <w:rPr>
          <w:rFonts w:ascii="Arial" w:hAnsi="Arial" w:cs="Arial"/>
          <w:color w:val="333333"/>
          <w:lang w:val="en-US"/>
        </w:rPr>
        <w:t>. We need 12 status values, so add 11 new ones to the already existing one 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88" w:name="_Toc437782861"/>
      <w:r>
        <w:rPr>
          <w:rFonts w:ascii="Arial" w:hAnsi="Arial" w:cs="Arial"/>
          <w:b w:val="0"/>
          <w:bCs w:val="0"/>
          <w:color w:val="444444"/>
          <w:sz w:val="48"/>
          <w:szCs w:val="48"/>
        </w:rPr>
        <w:t>Status value 0</w:t>
      </w:r>
      <w:bookmarkEnd w:id="388"/>
    </w:p>
    <w:p w:rsidR="008D6F08" w:rsidRDefault="008D6F08" w:rsidP="008D6F08">
      <w:pPr>
        <w:numPr>
          <w:ilvl w:val="0"/>
          <w:numId w:val="14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MaxHP</w:t>
      </w:r>
      <w:r>
        <w:rPr>
          <w:rStyle w:val="Forte"/>
          <w:rFonts w:ascii="Arial" w:hAnsi="Arial" w:cs="Arial"/>
          <w:i/>
          <w:iCs/>
          <w:color w:val="000000"/>
          <w:spacing w:val="15"/>
          <w:sz w:val="26"/>
          <w:szCs w:val="26"/>
        </w:rPr>
        <w:t>.</w:t>
      </w:r>
    </w:p>
    <w:p w:rsidR="008D6F08" w:rsidRDefault="008D6F08" w:rsidP="008D6F08">
      <w:pPr>
        <w:numPr>
          <w:ilvl w:val="0"/>
          <w:numId w:val="1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change the minimum and maximum value of the status value.</w:t>
      </w:r>
    </w:p>
    <w:p w:rsidR="008D6F08" w:rsidRDefault="008D6F08" w:rsidP="008D6F08">
      <w:pPr>
        <w:numPr>
          <w:ilvl w:val="0"/>
          <w:numId w:val="1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0</w:t>
      </w:r>
      <w:r>
        <w:rPr>
          <w:rFonts w:ascii="Arial" w:hAnsi="Arial" w:cs="Arial"/>
          <w:color w:val="333333"/>
        </w:rPr>
        <w:t>.</w:t>
      </w:r>
    </w:p>
    <w:p w:rsidR="008D6F08" w:rsidRDefault="008D6F08" w:rsidP="008D6F08">
      <w:pPr>
        <w:numPr>
          <w:ilvl w:val="0"/>
          <w:numId w:val="1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9999</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lastRenderedPageBreak/>
        <w:t>Click on </w:t>
      </w:r>
      <w:r w:rsidRPr="008D6F08">
        <w:rPr>
          <w:rStyle w:val="nfase"/>
          <w:rFonts w:ascii="Arial" w:hAnsi="Arial" w:cs="Arial"/>
          <w:color w:val="000000"/>
          <w:sz w:val="26"/>
          <w:szCs w:val="26"/>
          <w:lang w:val="en-US"/>
        </w:rPr>
        <w:t>Ok</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89" w:name="_Toc437782862"/>
      <w:r>
        <w:rPr>
          <w:rFonts w:ascii="Arial" w:hAnsi="Arial" w:cs="Arial"/>
          <w:b w:val="0"/>
          <w:bCs w:val="0"/>
          <w:color w:val="444444"/>
          <w:sz w:val="48"/>
          <w:szCs w:val="48"/>
        </w:rPr>
        <w:t>Status value 1</w:t>
      </w:r>
      <w:bookmarkEnd w:id="389"/>
    </w:p>
    <w:p w:rsidR="008D6F08" w:rsidRDefault="008D6F08" w:rsidP="008D6F08">
      <w:pPr>
        <w:numPr>
          <w:ilvl w:val="0"/>
          <w:numId w:val="14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HP</w:t>
      </w:r>
      <w:r>
        <w:rPr>
          <w:rStyle w:val="Forte"/>
          <w:rFonts w:ascii="Arial" w:hAnsi="Arial" w:cs="Arial"/>
          <w:i/>
          <w:iCs/>
          <w:color w:val="000000"/>
          <w:spacing w:val="15"/>
          <w:sz w:val="26"/>
          <w:szCs w:val="26"/>
        </w:rPr>
        <w:t>.</w:t>
      </w:r>
    </w:p>
    <w:p w:rsidR="008D6F08" w:rsidRDefault="008D6F08" w:rsidP="008D6F08">
      <w:pPr>
        <w:numPr>
          <w:ilvl w:val="0"/>
          <w:numId w:val="1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Consumable</w:t>
      </w:r>
      <w:r>
        <w:rPr>
          <w:rFonts w:ascii="Arial" w:hAnsi="Arial" w:cs="Arial"/>
          <w:color w:val="333333"/>
        </w:rPr>
        <w:t>.</w:t>
      </w:r>
    </w:p>
    <w:p w:rsidR="008D6F08" w:rsidRPr="008D6F08" w:rsidRDefault="008D6F08" w:rsidP="008D6F08">
      <w:pPr>
        <w:numPr>
          <w:ilvl w:val="0"/>
          <w:numId w:val="14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Max. Status Value</w:t>
      </w:r>
      <w:r w:rsidRPr="008D6F08">
        <w:rPr>
          <w:rFonts w:ascii="Arial" w:hAnsi="Arial" w:cs="Arial"/>
          <w:color w:val="333333"/>
          <w:lang w:val="en-US"/>
        </w:rPr>
        <w:br/>
        <w:t>Select</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MaxHP</w:t>
      </w:r>
      <w:r w:rsidRPr="008D6F08">
        <w:rPr>
          <w:rStyle w:val="apple-converted-space"/>
          <w:rFonts w:ascii="Arial" w:hAnsi="Arial" w:cs="Arial"/>
          <w:color w:val="333333"/>
          <w:lang w:val="en-US"/>
        </w:rPr>
        <w:t> </w:t>
      </w:r>
      <w:r w:rsidRPr="008D6F08">
        <w:rPr>
          <w:rFonts w:ascii="Arial" w:hAnsi="Arial" w:cs="Arial"/>
          <w:color w:val="333333"/>
          <w:lang w:val="en-US"/>
        </w:rPr>
        <w:t>(the status value we just created).</w:t>
      </w:r>
    </w:p>
    <w:p w:rsidR="008D6F08" w:rsidRPr="008D6F08" w:rsidRDefault="008D6F08" w:rsidP="008D6F08">
      <w:pPr>
        <w:numPr>
          <w:ilvl w:val="0"/>
          <w:numId w:val="14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Death on Minimum</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A combatant will die if it’s HP reaches the minimum defined in the max. status value (i.e. the minimum</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MaxHP</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0" w:name="_Toc437782863"/>
      <w:r>
        <w:rPr>
          <w:rFonts w:ascii="Arial" w:hAnsi="Arial" w:cs="Arial"/>
          <w:b w:val="0"/>
          <w:bCs w:val="0"/>
          <w:color w:val="444444"/>
          <w:sz w:val="48"/>
          <w:szCs w:val="48"/>
        </w:rPr>
        <w:t>Status value 2</w:t>
      </w:r>
      <w:bookmarkEnd w:id="390"/>
    </w:p>
    <w:p w:rsidR="008D6F08" w:rsidRDefault="008D6F08" w:rsidP="008D6F08">
      <w:pPr>
        <w:numPr>
          <w:ilvl w:val="0"/>
          <w:numId w:val="14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MaxMP</w:t>
      </w:r>
      <w:r>
        <w:rPr>
          <w:rStyle w:val="Forte"/>
          <w:rFonts w:ascii="Arial" w:hAnsi="Arial" w:cs="Arial"/>
          <w:i/>
          <w:iCs/>
          <w:color w:val="000000"/>
          <w:spacing w:val="15"/>
          <w:sz w:val="26"/>
          <w:szCs w:val="26"/>
        </w:rPr>
        <w:t>.</w:t>
      </w:r>
    </w:p>
    <w:p w:rsidR="008D6F08" w:rsidRDefault="008D6F08" w:rsidP="008D6F08">
      <w:pPr>
        <w:numPr>
          <w:ilvl w:val="0"/>
          <w:numId w:val="1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Default="008D6F08" w:rsidP="008D6F08">
      <w:pPr>
        <w:numPr>
          <w:ilvl w:val="0"/>
          <w:numId w:val="1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999</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1" w:name="_Toc437782864"/>
      <w:r>
        <w:rPr>
          <w:rFonts w:ascii="Arial" w:hAnsi="Arial" w:cs="Arial"/>
          <w:b w:val="0"/>
          <w:bCs w:val="0"/>
          <w:color w:val="444444"/>
          <w:sz w:val="48"/>
          <w:szCs w:val="48"/>
        </w:rPr>
        <w:t>Status value 3</w:t>
      </w:r>
      <w:bookmarkEnd w:id="391"/>
    </w:p>
    <w:p w:rsidR="008D6F08" w:rsidRDefault="008D6F08" w:rsidP="008D6F08">
      <w:pPr>
        <w:numPr>
          <w:ilvl w:val="0"/>
          <w:numId w:val="14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MP</w:t>
      </w:r>
      <w:r>
        <w:rPr>
          <w:rStyle w:val="Forte"/>
          <w:rFonts w:ascii="Arial" w:hAnsi="Arial" w:cs="Arial"/>
          <w:i/>
          <w:iCs/>
          <w:color w:val="000000"/>
          <w:spacing w:val="15"/>
          <w:sz w:val="26"/>
          <w:szCs w:val="26"/>
        </w:rPr>
        <w:t>.</w:t>
      </w:r>
    </w:p>
    <w:p w:rsidR="008D6F08" w:rsidRDefault="008D6F08" w:rsidP="008D6F08">
      <w:pPr>
        <w:numPr>
          <w:ilvl w:val="0"/>
          <w:numId w:val="1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Consumable</w:t>
      </w:r>
      <w:r>
        <w:rPr>
          <w:rFonts w:ascii="Arial" w:hAnsi="Arial" w:cs="Arial"/>
          <w:color w:val="333333"/>
        </w:rPr>
        <w:t>.</w:t>
      </w:r>
    </w:p>
    <w:p w:rsidR="008D6F08" w:rsidRPr="008D6F08" w:rsidRDefault="008D6F08" w:rsidP="008D6F08">
      <w:pPr>
        <w:numPr>
          <w:ilvl w:val="0"/>
          <w:numId w:val="14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Max. Status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MaxMP</w:t>
      </w:r>
      <w:r w:rsidRPr="008D6F08">
        <w:rPr>
          <w:rFonts w:ascii="Arial" w:hAnsi="Arial" w:cs="Arial"/>
          <w:color w:val="333333"/>
          <w:lang w:val="en-US"/>
        </w:rPr>
        <w:t> (the status value we just created).</w:t>
      </w:r>
    </w:p>
    <w:p w:rsidR="008D6F08" w:rsidRPr="008D6F08" w:rsidRDefault="008D6F08" w:rsidP="008D6F08">
      <w:pPr>
        <w:numPr>
          <w:ilvl w:val="0"/>
          <w:numId w:val="14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Death on Minimum</w:t>
      </w:r>
      <w:r w:rsidRPr="008D6F08">
        <w:rPr>
          <w:rFonts w:ascii="Arial" w:hAnsi="Arial" w:cs="Arial"/>
          <w:color w:val="333333"/>
          <w:lang w:val="en-US"/>
        </w:rPr>
        <w:br/>
      </w:r>
      <w:r w:rsidRPr="008D6F08">
        <w:rPr>
          <w:rFonts w:ascii="Arial" w:hAnsi="Arial" w:cs="Arial"/>
          <w:i/>
          <w:iCs/>
          <w:color w:val="000000"/>
          <w:sz w:val="26"/>
          <w:szCs w:val="26"/>
          <w:lang w:val="en-US"/>
        </w:rPr>
        <w:t>Disable </w:t>
      </w:r>
      <w:r w:rsidRPr="008D6F08">
        <w:rPr>
          <w:rFonts w:ascii="Arial" w:hAnsi="Arial" w:cs="Arial"/>
          <w:color w:val="333333"/>
          <w:lang w:val="en-US"/>
        </w:rPr>
        <w:t>this setting.</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2" w:name="_Toc437782865"/>
      <w:r>
        <w:rPr>
          <w:rFonts w:ascii="Arial" w:hAnsi="Arial" w:cs="Arial"/>
          <w:b w:val="0"/>
          <w:bCs w:val="0"/>
          <w:color w:val="444444"/>
          <w:sz w:val="48"/>
          <w:szCs w:val="48"/>
        </w:rPr>
        <w:lastRenderedPageBreak/>
        <w:t>Status value 4</w:t>
      </w:r>
      <w:bookmarkEnd w:id="392"/>
    </w:p>
    <w:p w:rsidR="008D6F08" w:rsidRDefault="008D6F08" w:rsidP="008D6F08">
      <w:pPr>
        <w:numPr>
          <w:ilvl w:val="0"/>
          <w:numId w:val="15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ATK</w:t>
      </w:r>
      <w:r>
        <w:rPr>
          <w:rStyle w:val="Forte"/>
          <w:rFonts w:ascii="Arial" w:hAnsi="Arial" w:cs="Arial"/>
          <w:i/>
          <w:iCs/>
          <w:color w:val="000000"/>
          <w:spacing w:val="15"/>
          <w:sz w:val="26"/>
          <w:szCs w:val="26"/>
        </w:rPr>
        <w:t>.</w:t>
      </w:r>
    </w:p>
    <w:p w:rsidR="008D6F08" w:rsidRDefault="008D6F08" w:rsidP="008D6F08">
      <w:pPr>
        <w:numPr>
          <w:ilvl w:val="0"/>
          <w:numId w:val="1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3" w:name="_Toc437782866"/>
      <w:r>
        <w:rPr>
          <w:rFonts w:ascii="Arial" w:hAnsi="Arial" w:cs="Arial"/>
          <w:b w:val="0"/>
          <w:bCs w:val="0"/>
          <w:color w:val="444444"/>
          <w:sz w:val="48"/>
          <w:szCs w:val="48"/>
        </w:rPr>
        <w:t>Status value 5</w:t>
      </w:r>
      <w:bookmarkEnd w:id="393"/>
    </w:p>
    <w:p w:rsidR="008D6F08" w:rsidRDefault="008D6F08" w:rsidP="008D6F08">
      <w:pPr>
        <w:numPr>
          <w:ilvl w:val="0"/>
          <w:numId w:val="15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DEF</w:t>
      </w:r>
      <w:r>
        <w:rPr>
          <w:rStyle w:val="Forte"/>
          <w:rFonts w:ascii="Arial" w:hAnsi="Arial" w:cs="Arial"/>
          <w:i/>
          <w:iCs/>
          <w:color w:val="000000"/>
          <w:spacing w:val="15"/>
          <w:sz w:val="26"/>
          <w:szCs w:val="26"/>
        </w:rPr>
        <w:t>.</w:t>
      </w:r>
    </w:p>
    <w:p w:rsidR="008D6F08" w:rsidRDefault="008D6F08" w:rsidP="008D6F08">
      <w:pPr>
        <w:numPr>
          <w:ilvl w:val="0"/>
          <w:numId w:val="1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4" w:name="_Toc437782867"/>
      <w:r>
        <w:rPr>
          <w:rFonts w:ascii="Arial" w:hAnsi="Arial" w:cs="Arial"/>
          <w:b w:val="0"/>
          <w:bCs w:val="0"/>
          <w:color w:val="444444"/>
          <w:sz w:val="48"/>
          <w:szCs w:val="48"/>
        </w:rPr>
        <w:t>Status value 6</w:t>
      </w:r>
      <w:bookmarkEnd w:id="394"/>
    </w:p>
    <w:p w:rsidR="008D6F08" w:rsidRDefault="008D6F08" w:rsidP="008D6F08">
      <w:pPr>
        <w:numPr>
          <w:ilvl w:val="0"/>
          <w:numId w:val="15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M</w:t>
      </w:r>
      <w:r>
        <w:rPr>
          <w:rStyle w:val="nfase"/>
          <w:rFonts w:ascii="Arial" w:hAnsi="Arial" w:cs="Arial"/>
          <w:color w:val="000000"/>
          <w:sz w:val="26"/>
          <w:szCs w:val="26"/>
        </w:rPr>
        <w:t>ATK</w:t>
      </w:r>
      <w:r>
        <w:rPr>
          <w:rStyle w:val="Forte"/>
          <w:rFonts w:ascii="Arial" w:hAnsi="Arial" w:cs="Arial"/>
          <w:i/>
          <w:iCs/>
          <w:color w:val="000000"/>
          <w:spacing w:val="15"/>
          <w:sz w:val="26"/>
          <w:szCs w:val="26"/>
        </w:rPr>
        <w:t>.</w:t>
      </w:r>
    </w:p>
    <w:p w:rsidR="008D6F08" w:rsidRDefault="008D6F08" w:rsidP="008D6F08">
      <w:pPr>
        <w:numPr>
          <w:ilvl w:val="0"/>
          <w:numId w:val="1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lastRenderedPageBreak/>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5" w:name="_Toc437782868"/>
      <w:r>
        <w:rPr>
          <w:rFonts w:ascii="Arial" w:hAnsi="Arial" w:cs="Arial"/>
          <w:b w:val="0"/>
          <w:bCs w:val="0"/>
          <w:color w:val="444444"/>
          <w:sz w:val="48"/>
          <w:szCs w:val="48"/>
        </w:rPr>
        <w:t>Status value 7</w:t>
      </w:r>
      <w:bookmarkEnd w:id="395"/>
    </w:p>
    <w:p w:rsidR="008D6F08" w:rsidRDefault="008D6F08" w:rsidP="008D6F08">
      <w:pPr>
        <w:numPr>
          <w:ilvl w:val="0"/>
          <w:numId w:val="15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MDEF</w:t>
      </w:r>
      <w:r>
        <w:rPr>
          <w:rStyle w:val="Forte"/>
          <w:rFonts w:ascii="Arial" w:hAnsi="Arial" w:cs="Arial"/>
          <w:i/>
          <w:iCs/>
          <w:color w:val="000000"/>
          <w:spacing w:val="15"/>
          <w:sz w:val="26"/>
          <w:szCs w:val="26"/>
        </w:rPr>
        <w:t>.</w:t>
      </w:r>
    </w:p>
    <w:p w:rsidR="008D6F08" w:rsidRDefault="008D6F08" w:rsidP="008D6F08">
      <w:pPr>
        <w:numPr>
          <w:ilvl w:val="0"/>
          <w:numId w:val="1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6" w:name="_Toc437782869"/>
      <w:r>
        <w:rPr>
          <w:rFonts w:ascii="Arial" w:hAnsi="Arial" w:cs="Arial"/>
          <w:b w:val="0"/>
          <w:bCs w:val="0"/>
          <w:color w:val="444444"/>
          <w:sz w:val="48"/>
          <w:szCs w:val="48"/>
        </w:rPr>
        <w:t>Status value 8</w:t>
      </w:r>
      <w:bookmarkEnd w:id="396"/>
    </w:p>
    <w:p w:rsidR="008D6F08" w:rsidRDefault="008D6F08" w:rsidP="008D6F08">
      <w:pPr>
        <w:numPr>
          <w:ilvl w:val="0"/>
          <w:numId w:val="15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AGI</w:t>
      </w:r>
      <w:r>
        <w:rPr>
          <w:rStyle w:val="Forte"/>
          <w:rFonts w:ascii="Arial" w:hAnsi="Arial" w:cs="Arial"/>
          <w:i/>
          <w:iCs/>
          <w:color w:val="000000"/>
          <w:spacing w:val="15"/>
          <w:sz w:val="26"/>
          <w:szCs w:val="26"/>
        </w:rPr>
        <w:t>.</w:t>
      </w:r>
    </w:p>
    <w:p w:rsidR="008D6F08" w:rsidRDefault="008D6F08" w:rsidP="008D6F08">
      <w:pPr>
        <w:numPr>
          <w:ilvl w:val="0"/>
          <w:numId w:val="1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7" w:name="_Toc437782870"/>
      <w:r>
        <w:rPr>
          <w:rFonts w:ascii="Arial" w:hAnsi="Arial" w:cs="Arial"/>
          <w:b w:val="0"/>
          <w:bCs w:val="0"/>
          <w:color w:val="444444"/>
          <w:sz w:val="48"/>
          <w:szCs w:val="48"/>
        </w:rPr>
        <w:t>Status value 9</w:t>
      </w:r>
      <w:bookmarkEnd w:id="397"/>
    </w:p>
    <w:p w:rsidR="008D6F08" w:rsidRDefault="008D6F08" w:rsidP="008D6F08">
      <w:pPr>
        <w:numPr>
          <w:ilvl w:val="0"/>
          <w:numId w:val="16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DEX</w:t>
      </w:r>
      <w:r>
        <w:rPr>
          <w:rStyle w:val="Forte"/>
          <w:rFonts w:ascii="Arial" w:hAnsi="Arial" w:cs="Arial"/>
          <w:i/>
          <w:iCs/>
          <w:color w:val="000000"/>
          <w:spacing w:val="15"/>
          <w:sz w:val="26"/>
          <w:szCs w:val="26"/>
        </w:rPr>
        <w:t>.</w:t>
      </w:r>
    </w:p>
    <w:p w:rsidR="008D6F08" w:rsidRDefault="008D6F08" w:rsidP="008D6F08">
      <w:pPr>
        <w:numPr>
          <w:ilvl w:val="0"/>
          <w:numId w:val="1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8" w:name="_Toc437782871"/>
      <w:r>
        <w:rPr>
          <w:rFonts w:ascii="Arial" w:hAnsi="Arial" w:cs="Arial"/>
          <w:b w:val="0"/>
          <w:bCs w:val="0"/>
          <w:color w:val="444444"/>
          <w:sz w:val="48"/>
          <w:szCs w:val="48"/>
        </w:rPr>
        <w:t>Status value 10</w:t>
      </w:r>
      <w:bookmarkEnd w:id="398"/>
    </w:p>
    <w:p w:rsidR="008D6F08" w:rsidRDefault="008D6F08" w:rsidP="008D6F08">
      <w:pPr>
        <w:numPr>
          <w:ilvl w:val="0"/>
          <w:numId w:val="16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LUK</w:t>
      </w:r>
      <w:r>
        <w:rPr>
          <w:rStyle w:val="Forte"/>
          <w:rFonts w:ascii="Arial" w:hAnsi="Arial" w:cs="Arial"/>
          <w:i/>
          <w:iCs/>
          <w:color w:val="000000"/>
          <w:spacing w:val="15"/>
          <w:sz w:val="26"/>
          <w:szCs w:val="26"/>
        </w:rPr>
        <w:t>.</w:t>
      </w:r>
    </w:p>
    <w:p w:rsidR="008D6F08" w:rsidRDefault="008D6F08" w:rsidP="008D6F08">
      <w:pPr>
        <w:numPr>
          <w:ilvl w:val="0"/>
          <w:numId w:val="1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Normal</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399" w:name="_Toc437782872"/>
      <w:r>
        <w:rPr>
          <w:rFonts w:ascii="Arial" w:hAnsi="Arial" w:cs="Arial"/>
          <w:b w:val="0"/>
          <w:bCs w:val="0"/>
          <w:color w:val="444444"/>
          <w:sz w:val="48"/>
          <w:szCs w:val="48"/>
        </w:rPr>
        <w:t>Status value 11</w:t>
      </w:r>
      <w:bookmarkEnd w:id="399"/>
    </w:p>
    <w:p w:rsidR="008D6F08" w:rsidRDefault="008D6F08" w:rsidP="008D6F08">
      <w:pPr>
        <w:numPr>
          <w:ilvl w:val="0"/>
          <w:numId w:val="16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EXP</w:t>
      </w:r>
      <w:r>
        <w:rPr>
          <w:rStyle w:val="Forte"/>
          <w:rFonts w:ascii="Arial" w:hAnsi="Arial" w:cs="Arial"/>
          <w:i/>
          <w:iCs/>
          <w:color w:val="000000"/>
          <w:spacing w:val="15"/>
          <w:sz w:val="26"/>
          <w:szCs w:val="26"/>
        </w:rPr>
        <w:t>.</w:t>
      </w:r>
    </w:p>
    <w:p w:rsidR="008D6F08" w:rsidRDefault="008D6F08" w:rsidP="008D6F08">
      <w:pPr>
        <w:numPr>
          <w:ilvl w:val="0"/>
          <w:numId w:val="1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Experience</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Value Range</w:t>
      </w:r>
      <w:r w:rsidRPr="008D6F08">
        <w:rPr>
          <w:rFonts w:ascii="Arial" w:hAnsi="Arial" w:cs="Arial"/>
          <w:color w:val="333333"/>
          <w:lang w:val="en-US"/>
        </w:rPr>
        <w:t>.</w:t>
      </w:r>
    </w:p>
    <w:p w:rsidR="008D6F08" w:rsidRDefault="008D6F08" w:rsidP="008D6F08">
      <w:pPr>
        <w:numPr>
          <w:ilvl w:val="0"/>
          <w:numId w:val="1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Default="008D6F08" w:rsidP="008D6F08">
      <w:pPr>
        <w:numPr>
          <w:ilvl w:val="0"/>
          <w:numId w:val="1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w:t>
      </w:r>
      <w:r>
        <w:rPr>
          <w:rFonts w:ascii="Arial" w:hAnsi="Arial" w:cs="Arial"/>
          <w:color w:val="333333"/>
        </w:rPr>
        <w:br/>
        <w:t>Set to </w:t>
      </w:r>
      <w:r>
        <w:rPr>
          <w:rStyle w:val="nfase"/>
          <w:rFonts w:ascii="Arial" w:hAnsi="Arial" w:cs="Arial"/>
          <w:color w:val="000000"/>
          <w:sz w:val="26"/>
          <w:szCs w:val="26"/>
        </w:rPr>
        <w:t>100000</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Pr="008D6F08" w:rsidRDefault="008D6F08" w:rsidP="008D6F08">
      <w:pPr>
        <w:numPr>
          <w:ilvl w:val="0"/>
          <w:numId w:val="16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Level Up</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We want a combatant to automatically level up if the experience exceeds a level’s maximum.</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our status values – now we want to set up our player’s start values. There are two ways to do this, either define the values directly on the combatant, or use </w:t>
      </w:r>
      <w:r w:rsidRPr="008D6F08">
        <w:rPr>
          <w:rStyle w:val="nfase"/>
          <w:rFonts w:ascii="Arial" w:hAnsi="Arial" w:cs="Arial"/>
          <w:color w:val="333333"/>
          <w:lang w:val="en-US"/>
        </w:rPr>
        <w:t>Status Development</w:t>
      </w:r>
      <w:r w:rsidRPr="008D6F08">
        <w:rPr>
          <w:rFonts w:ascii="Arial" w:hAnsi="Arial" w:cs="Arial"/>
          <w:color w:val="333333"/>
          <w:lang w:val="en-US"/>
        </w:rPr>
        <w:t>, which allows us to define a combatant’s development on different levels. Let’s use status development!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00" w:name="_Toc437782873"/>
      <w:r w:rsidRPr="008D6F08">
        <w:rPr>
          <w:rFonts w:ascii="Arial" w:hAnsi="Arial" w:cs="Arial"/>
          <w:b w:val="0"/>
          <w:bCs w:val="0"/>
          <w:color w:val="444444"/>
          <w:sz w:val="56"/>
          <w:szCs w:val="56"/>
          <w:lang w:val="en-US"/>
        </w:rPr>
        <w:lastRenderedPageBreak/>
        <w:t>The player’s status development</w:t>
      </w:r>
      <w:bookmarkEnd w:id="40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Navigate to </w:t>
      </w:r>
      <w:r w:rsidRPr="008D6F08">
        <w:rPr>
          <w:rStyle w:val="Forte"/>
          <w:rFonts w:ascii="Arial" w:hAnsi="Arial" w:cs="Arial"/>
          <w:color w:val="333333"/>
          <w:lang w:val="en-US"/>
        </w:rPr>
        <w:t>Status &gt; Status Development</w:t>
      </w:r>
      <w:r w:rsidRPr="008D6F08">
        <w:rPr>
          <w:rFonts w:ascii="Arial" w:hAnsi="Arial" w:cs="Arial"/>
          <w:color w:val="333333"/>
          <w:lang w:val="en-US"/>
        </w:rPr>
        <w:t>. Change the following settings of the </w:t>
      </w:r>
      <w:r w:rsidRPr="008D6F08">
        <w:rPr>
          <w:rStyle w:val="nfase"/>
          <w:rFonts w:ascii="Arial" w:hAnsi="Arial" w:cs="Arial"/>
          <w:color w:val="333333"/>
          <w:lang w:val="en-US"/>
        </w:rPr>
        <w:t>Default Development</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(the first status development in the list).</w:t>
      </w:r>
    </w:p>
    <w:p w:rsidR="008D6F08" w:rsidRPr="008D6F08" w:rsidRDefault="008D6F08" w:rsidP="008D6F08">
      <w:pPr>
        <w:numPr>
          <w:ilvl w:val="0"/>
          <w:numId w:val="16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Player Development</w:t>
      </w:r>
      <w:r w:rsidRPr="008D6F08">
        <w:rPr>
          <w:rFonts w:ascii="Arial" w:hAnsi="Arial" w:cs="Arial"/>
          <w:color w:val="333333"/>
          <w:lang w:val="en-US"/>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Edit Level Range</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change the minimum and maximum level of this status development.</w:t>
      </w:r>
    </w:p>
    <w:p w:rsidR="008D6F08" w:rsidRDefault="008D6F08" w:rsidP="008D6F08">
      <w:pPr>
        <w:numPr>
          <w:ilvl w:val="0"/>
          <w:numId w:val="1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Level</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8D6F08" w:rsidRDefault="008D6F08" w:rsidP="008D6F08">
      <w:pPr>
        <w:numPr>
          <w:ilvl w:val="0"/>
          <w:numId w:val="1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 Level</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99</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Ok</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accept the changes.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will edit the development of all </w:t>
      </w:r>
      <w:r w:rsidRPr="008D6F08">
        <w:rPr>
          <w:rStyle w:val="nfase"/>
          <w:rFonts w:ascii="Arial" w:hAnsi="Arial" w:cs="Arial"/>
          <w:color w:val="333333"/>
          <w:lang w:val="en-US"/>
        </w:rPr>
        <w:t>Normal</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and </w:t>
      </w:r>
      <w:r w:rsidRPr="008D6F08">
        <w:rPr>
          <w:rStyle w:val="nfase"/>
          <w:rFonts w:ascii="Arial" w:hAnsi="Arial" w:cs="Arial"/>
          <w:color w:val="333333"/>
          <w:lang w:val="en-US"/>
        </w:rPr>
        <w:t>Experience</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status values – the </w:t>
      </w:r>
      <w:r w:rsidRPr="008D6F08">
        <w:rPr>
          <w:rStyle w:val="nfase"/>
          <w:rFonts w:ascii="Arial" w:hAnsi="Arial" w:cs="Arial"/>
          <w:color w:val="333333"/>
          <w:lang w:val="en-US"/>
        </w:rPr>
        <w:t>Consumable</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status value development is defined by their max. status value.</w:t>
      </w:r>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We will use </w:t>
      </w:r>
      <w:r w:rsidRPr="008D6F08">
        <w:rPr>
          <w:rStyle w:val="nfase"/>
          <w:rFonts w:ascii="Arial" w:hAnsi="Arial" w:cs="Arial"/>
          <w:color w:val="333333"/>
          <w:lang w:val="en-US"/>
        </w:rPr>
        <w:t>curves</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 xml:space="preserve">to define the values for the different levels. </w:t>
      </w:r>
      <w:r>
        <w:rPr>
          <w:rFonts w:ascii="Arial" w:hAnsi="Arial" w:cs="Arial"/>
          <w:color w:val="333333"/>
        </w:rPr>
        <w:t>This is done in the curve editor.</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895850" cy="2886075"/>
            <wp:effectExtent l="19050" t="0" r="0" b="0"/>
            <wp:docPr id="225" name="Imagem 225" descr="gametutorial_8_status_values1">
              <a:hlinkClick xmlns:a="http://schemas.openxmlformats.org/drawingml/2006/main" r:id="rId2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gametutorial_8_status_values1">
                      <a:hlinkClick r:id="rId231"/>
                    </pic:cNvPr>
                    <pic:cNvPicPr>
                      <a:picLocks noChangeAspect="1" noChangeArrowheads="1"/>
                    </pic:cNvPicPr>
                  </pic:nvPicPr>
                  <pic:blipFill>
                    <a:blip r:embed="rId232" cstate="print"/>
                    <a:srcRect/>
                    <a:stretch>
                      <a:fillRect/>
                    </a:stretch>
                  </pic:blipFill>
                  <pic:spPr bwMode="auto">
                    <a:xfrm>
                      <a:off x="0" y="0"/>
                      <a:ext cx="4895850" cy="288607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Let’s create the development curves for our status values.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1" w:name="_Toc437782874"/>
      <w:r>
        <w:rPr>
          <w:rFonts w:ascii="Arial" w:hAnsi="Arial" w:cs="Arial"/>
          <w:b w:val="0"/>
          <w:bCs w:val="0"/>
          <w:color w:val="444444"/>
          <w:sz w:val="48"/>
          <w:szCs w:val="48"/>
        </w:rPr>
        <w:t>MaxHP</w:t>
      </w:r>
      <w:bookmarkEnd w:id="401"/>
    </w:p>
    <w:p w:rsidR="008D6F08" w:rsidRDefault="008D6F08" w:rsidP="008D6F08">
      <w:pPr>
        <w:numPr>
          <w:ilvl w:val="0"/>
          <w:numId w:val="16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Start Value</w:t>
      </w:r>
      <w:r>
        <w:rPr>
          <w:rFonts w:ascii="Arial" w:hAnsi="Arial" w:cs="Arial"/>
          <w:color w:val="333333"/>
        </w:rPr>
        <w:br/>
        <w:t>Set to </w:t>
      </w:r>
      <w:r>
        <w:rPr>
          <w:rStyle w:val="nfase"/>
          <w:rFonts w:ascii="Arial" w:hAnsi="Arial" w:cs="Arial"/>
          <w:color w:val="000000"/>
          <w:sz w:val="26"/>
          <w:szCs w:val="26"/>
        </w:rPr>
        <w:t>150.</w:t>
      </w:r>
    </w:p>
    <w:p w:rsidR="008D6F08" w:rsidRDefault="008D6F08" w:rsidP="008D6F08">
      <w:pPr>
        <w:numPr>
          <w:ilvl w:val="0"/>
          <w:numId w:val="1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9999</w:t>
      </w:r>
      <w:r>
        <w:rPr>
          <w:rFonts w:ascii="Arial" w:hAnsi="Arial" w:cs="Arial"/>
          <w:color w:val="333333"/>
        </w:rPr>
        <w:t>.</w:t>
      </w:r>
    </w:p>
    <w:p w:rsidR="008D6F08" w:rsidRDefault="008D6F08" w:rsidP="008D6F08">
      <w:pPr>
        <w:numPr>
          <w:ilvl w:val="0"/>
          <w:numId w:val="1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create a development curve. Click in </w:t>
      </w:r>
      <w:r w:rsidRPr="008D6F08">
        <w:rPr>
          <w:rStyle w:val="nfase"/>
          <w:rFonts w:ascii="Arial" w:hAnsi="Arial" w:cs="Arial"/>
          <w:color w:val="000000"/>
          <w:sz w:val="26"/>
          <w:szCs w:val="26"/>
          <w:lang w:val="en-US"/>
        </w:rPr>
        <w:t>Ok</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2" w:name="_Toc437782875"/>
      <w:r>
        <w:rPr>
          <w:rFonts w:ascii="Arial" w:hAnsi="Arial" w:cs="Arial"/>
          <w:b w:val="0"/>
          <w:bCs w:val="0"/>
          <w:color w:val="444444"/>
          <w:sz w:val="48"/>
          <w:szCs w:val="48"/>
        </w:rPr>
        <w:t>MaxMP</w:t>
      </w:r>
      <w:bookmarkEnd w:id="402"/>
    </w:p>
    <w:p w:rsidR="008D6F08" w:rsidRDefault="008D6F08" w:rsidP="008D6F08">
      <w:pPr>
        <w:numPr>
          <w:ilvl w:val="0"/>
          <w:numId w:val="17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50.</w:t>
      </w:r>
    </w:p>
    <w:p w:rsidR="008D6F08" w:rsidRDefault="008D6F08" w:rsidP="008D6F08">
      <w:pPr>
        <w:numPr>
          <w:ilvl w:val="0"/>
          <w:numId w:val="1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999</w:t>
      </w:r>
      <w:r>
        <w:rPr>
          <w:rFonts w:ascii="Arial" w:hAnsi="Arial" w:cs="Arial"/>
          <w:color w:val="333333"/>
        </w:rPr>
        <w:t>.</w:t>
      </w:r>
    </w:p>
    <w:p w:rsidR="008D6F08" w:rsidRDefault="008D6F08" w:rsidP="008D6F08">
      <w:pPr>
        <w:numPr>
          <w:ilvl w:val="0"/>
          <w:numId w:val="1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3" w:name="_Toc437782876"/>
      <w:r>
        <w:rPr>
          <w:rFonts w:ascii="Arial" w:hAnsi="Arial" w:cs="Arial"/>
          <w:b w:val="0"/>
          <w:bCs w:val="0"/>
          <w:color w:val="444444"/>
          <w:sz w:val="48"/>
          <w:szCs w:val="48"/>
        </w:rPr>
        <w:t>ATK</w:t>
      </w:r>
      <w:bookmarkEnd w:id="403"/>
    </w:p>
    <w:p w:rsidR="008D6F08" w:rsidRDefault="008D6F08" w:rsidP="008D6F08">
      <w:pPr>
        <w:numPr>
          <w:ilvl w:val="0"/>
          <w:numId w:val="17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15.</w:t>
      </w:r>
    </w:p>
    <w:p w:rsidR="008D6F08" w:rsidRDefault="008D6F08" w:rsidP="008D6F08">
      <w:pPr>
        <w:numPr>
          <w:ilvl w:val="0"/>
          <w:numId w:val="1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Default="008D6F08" w:rsidP="008D6F08">
      <w:pPr>
        <w:numPr>
          <w:ilvl w:val="0"/>
          <w:numId w:val="1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4" w:name="_Toc437782877"/>
      <w:r>
        <w:rPr>
          <w:rFonts w:ascii="Arial" w:hAnsi="Arial" w:cs="Arial"/>
          <w:b w:val="0"/>
          <w:bCs w:val="0"/>
          <w:color w:val="444444"/>
          <w:sz w:val="48"/>
          <w:szCs w:val="48"/>
        </w:rPr>
        <w:lastRenderedPageBreak/>
        <w:t>DEF</w:t>
      </w:r>
      <w:bookmarkEnd w:id="404"/>
    </w:p>
    <w:p w:rsidR="008D6F08" w:rsidRDefault="008D6F08" w:rsidP="008D6F08">
      <w:pPr>
        <w:numPr>
          <w:ilvl w:val="0"/>
          <w:numId w:val="17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w:t>
      </w:r>
    </w:p>
    <w:p w:rsidR="008D6F08" w:rsidRDefault="008D6F08" w:rsidP="008D6F08">
      <w:pPr>
        <w:numPr>
          <w:ilvl w:val="0"/>
          <w:numId w:val="1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200</w:t>
      </w:r>
      <w:r>
        <w:rPr>
          <w:rFonts w:ascii="Arial" w:hAnsi="Arial" w:cs="Arial"/>
          <w:color w:val="333333"/>
        </w:rPr>
        <w:t>.</w:t>
      </w:r>
    </w:p>
    <w:p w:rsidR="008D6F08" w:rsidRDefault="008D6F08" w:rsidP="008D6F08">
      <w:pPr>
        <w:numPr>
          <w:ilvl w:val="0"/>
          <w:numId w:val="1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5" w:name="_Toc437782878"/>
      <w:r>
        <w:rPr>
          <w:rFonts w:ascii="Arial" w:hAnsi="Arial" w:cs="Arial"/>
          <w:b w:val="0"/>
          <w:bCs w:val="0"/>
          <w:color w:val="444444"/>
          <w:sz w:val="48"/>
          <w:szCs w:val="48"/>
        </w:rPr>
        <w:t>MATK</w:t>
      </w:r>
      <w:bookmarkEnd w:id="405"/>
    </w:p>
    <w:p w:rsidR="008D6F08" w:rsidRDefault="008D6F08" w:rsidP="008D6F08">
      <w:pPr>
        <w:numPr>
          <w:ilvl w:val="0"/>
          <w:numId w:val="17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3.</w:t>
      </w:r>
    </w:p>
    <w:p w:rsidR="008D6F08" w:rsidRDefault="008D6F08" w:rsidP="008D6F08">
      <w:pPr>
        <w:numPr>
          <w:ilvl w:val="0"/>
          <w:numId w:val="1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150</w:t>
      </w:r>
      <w:r>
        <w:rPr>
          <w:rFonts w:ascii="Arial" w:hAnsi="Arial" w:cs="Arial"/>
          <w:color w:val="333333"/>
        </w:rPr>
        <w:t>.</w:t>
      </w:r>
    </w:p>
    <w:p w:rsidR="008D6F08" w:rsidRDefault="008D6F08" w:rsidP="008D6F08">
      <w:pPr>
        <w:numPr>
          <w:ilvl w:val="0"/>
          <w:numId w:val="1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6" w:name="_Toc437782879"/>
      <w:r>
        <w:rPr>
          <w:rFonts w:ascii="Arial" w:hAnsi="Arial" w:cs="Arial"/>
          <w:b w:val="0"/>
          <w:bCs w:val="0"/>
          <w:color w:val="444444"/>
          <w:sz w:val="48"/>
          <w:szCs w:val="48"/>
        </w:rPr>
        <w:t>MDEF</w:t>
      </w:r>
      <w:bookmarkEnd w:id="406"/>
    </w:p>
    <w:p w:rsidR="008D6F08" w:rsidRDefault="008D6F08" w:rsidP="008D6F08">
      <w:pPr>
        <w:numPr>
          <w:ilvl w:val="0"/>
          <w:numId w:val="17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5.</w:t>
      </w:r>
    </w:p>
    <w:p w:rsidR="008D6F08" w:rsidRDefault="008D6F08" w:rsidP="008D6F08">
      <w:pPr>
        <w:numPr>
          <w:ilvl w:val="0"/>
          <w:numId w:val="1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180</w:t>
      </w:r>
      <w:r>
        <w:rPr>
          <w:rFonts w:ascii="Arial" w:hAnsi="Arial" w:cs="Arial"/>
          <w:color w:val="333333"/>
        </w:rPr>
        <w:t>.</w:t>
      </w:r>
    </w:p>
    <w:p w:rsidR="008D6F08" w:rsidRDefault="008D6F08" w:rsidP="008D6F08">
      <w:pPr>
        <w:numPr>
          <w:ilvl w:val="0"/>
          <w:numId w:val="1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lastRenderedPageBreak/>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7" w:name="_Toc437782880"/>
      <w:r>
        <w:rPr>
          <w:rFonts w:ascii="Arial" w:hAnsi="Arial" w:cs="Arial"/>
          <w:b w:val="0"/>
          <w:bCs w:val="0"/>
          <w:color w:val="444444"/>
          <w:sz w:val="48"/>
          <w:szCs w:val="48"/>
        </w:rPr>
        <w:t>AGI</w:t>
      </w:r>
      <w:bookmarkEnd w:id="407"/>
    </w:p>
    <w:p w:rsidR="008D6F08" w:rsidRDefault="008D6F08" w:rsidP="008D6F08">
      <w:pPr>
        <w:numPr>
          <w:ilvl w:val="0"/>
          <w:numId w:val="18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12.</w:t>
      </w:r>
    </w:p>
    <w:p w:rsidR="008D6F08" w:rsidRDefault="008D6F08" w:rsidP="008D6F08">
      <w:pPr>
        <w:numPr>
          <w:ilvl w:val="0"/>
          <w:numId w:val="1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220</w:t>
      </w:r>
      <w:r>
        <w:rPr>
          <w:rFonts w:ascii="Arial" w:hAnsi="Arial" w:cs="Arial"/>
          <w:color w:val="333333"/>
        </w:rPr>
        <w:t>.</w:t>
      </w:r>
    </w:p>
    <w:p w:rsidR="008D6F08" w:rsidRDefault="008D6F08" w:rsidP="008D6F08">
      <w:pPr>
        <w:numPr>
          <w:ilvl w:val="0"/>
          <w:numId w:val="1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8" w:name="_Toc437782881"/>
      <w:r>
        <w:rPr>
          <w:rFonts w:ascii="Arial" w:hAnsi="Arial" w:cs="Arial"/>
          <w:b w:val="0"/>
          <w:bCs w:val="0"/>
          <w:color w:val="444444"/>
          <w:sz w:val="48"/>
          <w:szCs w:val="48"/>
        </w:rPr>
        <w:t>DEX</w:t>
      </w:r>
      <w:bookmarkEnd w:id="408"/>
    </w:p>
    <w:p w:rsidR="008D6F08" w:rsidRDefault="008D6F08" w:rsidP="008D6F08">
      <w:pPr>
        <w:numPr>
          <w:ilvl w:val="0"/>
          <w:numId w:val="18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20.</w:t>
      </w:r>
    </w:p>
    <w:p w:rsidR="008D6F08" w:rsidRDefault="008D6F08" w:rsidP="008D6F08">
      <w:pPr>
        <w:numPr>
          <w:ilvl w:val="0"/>
          <w:numId w:val="1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255</w:t>
      </w:r>
      <w:r>
        <w:rPr>
          <w:rFonts w:ascii="Arial" w:hAnsi="Arial" w:cs="Arial"/>
          <w:color w:val="333333"/>
        </w:rPr>
        <w:t>.</w:t>
      </w:r>
    </w:p>
    <w:p w:rsidR="008D6F08" w:rsidRDefault="008D6F08" w:rsidP="008D6F08">
      <w:pPr>
        <w:numPr>
          <w:ilvl w:val="0"/>
          <w:numId w:val="1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09" w:name="_Toc437782882"/>
      <w:r>
        <w:rPr>
          <w:rFonts w:ascii="Arial" w:hAnsi="Arial" w:cs="Arial"/>
          <w:b w:val="0"/>
          <w:bCs w:val="0"/>
          <w:color w:val="444444"/>
          <w:sz w:val="48"/>
          <w:szCs w:val="48"/>
        </w:rPr>
        <w:t>LUK</w:t>
      </w:r>
      <w:bookmarkEnd w:id="409"/>
    </w:p>
    <w:p w:rsidR="008D6F08" w:rsidRDefault="008D6F08" w:rsidP="008D6F08">
      <w:pPr>
        <w:numPr>
          <w:ilvl w:val="0"/>
          <w:numId w:val="18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Curve</w:t>
      </w:r>
      <w:r>
        <w:rPr>
          <w:rFonts w:ascii="Arial" w:hAnsi="Arial" w:cs="Arial"/>
          <w:color w:val="333333"/>
        </w:rPr>
        <w:t>.</w:t>
      </w:r>
    </w:p>
    <w:p w:rsidR="008D6F08" w:rsidRDefault="008D6F08" w:rsidP="008D6F08">
      <w:pPr>
        <w:pStyle w:val="NormalWeb"/>
        <w:shd w:val="clear" w:color="auto" w:fill="ECF0F1"/>
        <w:spacing w:before="30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5.</w:t>
      </w:r>
    </w:p>
    <w:p w:rsidR="008D6F08" w:rsidRDefault="008D6F08" w:rsidP="008D6F08">
      <w:pPr>
        <w:numPr>
          <w:ilvl w:val="0"/>
          <w:numId w:val="1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End Value</w:t>
      </w:r>
      <w:r>
        <w:rPr>
          <w:rFonts w:ascii="Arial" w:hAnsi="Arial" w:cs="Arial"/>
          <w:color w:val="333333"/>
        </w:rPr>
        <w:br/>
        <w:t>Set to </w:t>
      </w:r>
      <w:r>
        <w:rPr>
          <w:rStyle w:val="nfase"/>
          <w:rFonts w:ascii="Arial" w:hAnsi="Arial" w:cs="Arial"/>
          <w:color w:val="000000"/>
          <w:sz w:val="26"/>
          <w:szCs w:val="26"/>
        </w:rPr>
        <w:t>175</w:t>
      </w:r>
      <w:r>
        <w:rPr>
          <w:rFonts w:ascii="Arial" w:hAnsi="Arial" w:cs="Arial"/>
          <w:color w:val="333333"/>
        </w:rPr>
        <w:t>.</w:t>
      </w:r>
    </w:p>
    <w:p w:rsidR="008D6F08" w:rsidRDefault="008D6F08" w:rsidP="008D6F08">
      <w:pPr>
        <w:numPr>
          <w:ilvl w:val="0"/>
          <w:numId w:val="1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10" w:name="_Toc437782883"/>
      <w:r w:rsidRPr="008D6F08">
        <w:rPr>
          <w:rFonts w:ascii="Arial" w:hAnsi="Arial" w:cs="Arial"/>
          <w:b w:val="0"/>
          <w:bCs w:val="0"/>
          <w:color w:val="444444"/>
          <w:sz w:val="48"/>
          <w:szCs w:val="48"/>
          <w:lang w:val="en-US"/>
        </w:rPr>
        <w:t>EXP</w:t>
      </w:r>
      <w:bookmarkEnd w:id="410"/>
    </w:p>
    <w:p w:rsidR="008D6F08" w:rsidRDefault="008D6F08" w:rsidP="008D6F08">
      <w:pPr>
        <w:pStyle w:val="NormalWeb"/>
        <w:shd w:val="clear" w:color="auto" w:fill="ECF0F1"/>
        <w:spacing w:before="300" w:beforeAutospacing="0" w:after="300" w:afterAutospacing="0"/>
        <w:rPr>
          <w:rFonts w:ascii="Arial" w:hAnsi="Arial" w:cs="Arial"/>
          <w:color w:val="333333"/>
        </w:rPr>
      </w:pPr>
      <w:r w:rsidRPr="008D6F08">
        <w:rPr>
          <w:rFonts w:ascii="Arial" w:hAnsi="Arial" w:cs="Arial"/>
          <w:color w:val="333333"/>
          <w:lang w:val="en-US"/>
        </w:rPr>
        <w:t>Experience status values are always of type </w:t>
      </w:r>
      <w:r w:rsidRPr="008D6F08">
        <w:rPr>
          <w:rStyle w:val="nfase"/>
          <w:rFonts w:ascii="Arial" w:hAnsi="Arial" w:cs="Arial"/>
          <w:color w:val="000000"/>
          <w:sz w:val="26"/>
          <w:szCs w:val="26"/>
          <w:lang w:val="en-US"/>
        </w:rPr>
        <w:t>Curve</w:t>
      </w:r>
      <w:r w:rsidRPr="008D6F08">
        <w:rPr>
          <w:rFonts w:ascii="Arial" w:hAnsi="Arial" w:cs="Arial"/>
          <w:color w:val="333333"/>
          <w:lang w:val="en-US"/>
        </w:rPr>
        <w:t>. </w:t>
      </w:r>
      <w:r>
        <w:rPr>
          <w:rFonts w:ascii="Arial" w:hAnsi="Arial" w:cs="Arial"/>
          <w:color w:val="333333"/>
        </w:rPr>
        <w:t>Click on </w:t>
      </w:r>
      <w:r>
        <w:rPr>
          <w:rStyle w:val="nfase"/>
          <w:rFonts w:ascii="Arial" w:hAnsi="Arial" w:cs="Arial"/>
          <w:color w:val="000000"/>
          <w:sz w:val="26"/>
          <w:szCs w:val="26"/>
        </w:rPr>
        <w:t>Edit Curve.</w:t>
      </w:r>
    </w:p>
    <w:p w:rsidR="008D6F08" w:rsidRDefault="008D6F08" w:rsidP="008D6F08">
      <w:pPr>
        <w:numPr>
          <w:ilvl w:val="0"/>
          <w:numId w:val="1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Value</w:t>
      </w:r>
      <w:r>
        <w:rPr>
          <w:rFonts w:ascii="Arial" w:hAnsi="Arial" w:cs="Arial"/>
          <w:color w:val="333333"/>
        </w:rPr>
        <w:br/>
        <w:t>Set to </w:t>
      </w:r>
      <w:r>
        <w:rPr>
          <w:rStyle w:val="nfase"/>
          <w:rFonts w:ascii="Arial" w:hAnsi="Arial" w:cs="Arial"/>
          <w:color w:val="000000"/>
          <w:sz w:val="26"/>
          <w:szCs w:val="26"/>
        </w:rPr>
        <w:t>0.</w:t>
      </w:r>
    </w:p>
    <w:p w:rsidR="008D6F08" w:rsidRDefault="008D6F08" w:rsidP="008D6F08">
      <w:pPr>
        <w:numPr>
          <w:ilvl w:val="0"/>
          <w:numId w:val="1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Value</w:t>
      </w:r>
      <w:r>
        <w:rPr>
          <w:rFonts w:ascii="Arial" w:hAnsi="Arial" w:cs="Arial"/>
          <w:color w:val="333333"/>
        </w:rPr>
        <w:br/>
        <w:t>Set to </w:t>
      </w:r>
      <w:r>
        <w:rPr>
          <w:rStyle w:val="nfase"/>
          <w:rFonts w:ascii="Arial" w:hAnsi="Arial" w:cs="Arial"/>
          <w:color w:val="000000"/>
          <w:sz w:val="26"/>
          <w:szCs w:val="26"/>
        </w:rPr>
        <w:t>100000</w:t>
      </w:r>
      <w:r>
        <w:rPr>
          <w:rFonts w:ascii="Arial" w:hAnsi="Arial" w:cs="Arial"/>
          <w:color w:val="333333"/>
        </w:rPr>
        <w:t>.</w:t>
      </w:r>
    </w:p>
    <w:p w:rsidR="008D6F08" w:rsidRPr="008D6F08" w:rsidRDefault="008D6F08" w:rsidP="008D6F08">
      <w:pPr>
        <w:numPr>
          <w:ilvl w:val="0"/>
          <w:numId w:val="18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Interpolation</w:t>
      </w:r>
      <w:r w:rsidRPr="008D6F08">
        <w:rPr>
          <w:rFonts w:ascii="Arial" w:hAnsi="Arial" w:cs="Arial"/>
          <w:color w:val="333333"/>
          <w:lang w:val="en-US"/>
        </w:rPr>
        <w:br/>
        <w:t>Select </w:t>
      </w:r>
      <w:r w:rsidRPr="008D6F08">
        <w:rPr>
          <w:rStyle w:val="nfase"/>
          <w:rFonts w:ascii="Arial" w:hAnsi="Arial" w:cs="Arial"/>
          <w:color w:val="000000"/>
          <w:sz w:val="26"/>
          <w:szCs w:val="26"/>
          <w:lang w:val="en-US"/>
        </w:rPr>
        <w:t>Ease In Quad</w:t>
      </w:r>
      <w:r w:rsidRPr="008D6F08">
        <w:rPr>
          <w:rFonts w:ascii="Arial" w:hAnsi="Arial" w:cs="Arial"/>
          <w:color w:val="333333"/>
          <w:lang w:val="en-US"/>
        </w:rPr>
        <w:t>.</w:t>
      </w:r>
      <w:r w:rsidRPr="008D6F08">
        <w:rPr>
          <w:rFonts w:ascii="Arial" w:hAnsi="Arial" w:cs="Arial"/>
          <w:color w:val="333333"/>
          <w:lang w:val="en-US"/>
        </w:rPr>
        <w:br/>
        <w:t>This way the experience needed to level up will increase with every level.</w:t>
      </w:r>
      <w:r w:rsidRPr="008D6F08">
        <w:rPr>
          <w:rFonts w:ascii="Arial" w:hAnsi="Arial" w:cs="Arial"/>
          <w:color w:val="333333"/>
          <w:lang w:val="en-US"/>
        </w:rPr>
        <w:br/>
        <w:t>A </w:t>
      </w:r>
      <w:r w:rsidRPr="008D6F08">
        <w:rPr>
          <w:rStyle w:val="nfase"/>
          <w:rFonts w:ascii="Arial" w:hAnsi="Arial" w:cs="Arial"/>
          <w:color w:val="000000"/>
          <w:sz w:val="26"/>
          <w:szCs w:val="26"/>
          <w:lang w:val="en-US"/>
        </w:rPr>
        <w:t>Linear</w:t>
      </w:r>
      <w:r w:rsidRPr="008D6F08">
        <w:rPr>
          <w:rStyle w:val="apple-converted-space"/>
          <w:rFonts w:ascii="Arial" w:hAnsi="Arial" w:cs="Arial"/>
          <w:color w:val="333333"/>
          <w:lang w:val="en-US"/>
        </w:rPr>
        <w:t> </w:t>
      </w:r>
      <w:r w:rsidRPr="008D6F08">
        <w:rPr>
          <w:rFonts w:ascii="Arial" w:hAnsi="Arial" w:cs="Arial"/>
          <w:color w:val="333333"/>
          <w:lang w:val="en-US"/>
        </w:rPr>
        <w:t>curve would result in the same experience needed for every level.</w:t>
      </w:r>
    </w:p>
    <w:p w:rsidR="008D6F08" w:rsidRPr="008D6F08" w:rsidRDefault="008D6F08" w:rsidP="008D6F08">
      <w:pPr>
        <w:pStyle w:val="NormalWeb"/>
        <w:shd w:val="clear" w:color="auto" w:fill="ECF0F1"/>
        <w:spacing w:before="30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000000"/>
          <w:sz w:val="26"/>
          <w:szCs w:val="26"/>
          <w:lang w:val="en-US"/>
        </w:rPr>
        <w:t>Generate Curve</w:t>
      </w:r>
      <w:r w:rsidRPr="008D6F08">
        <w:rPr>
          <w:rFonts w:ascii="Arial" w:hAnsi="Arial" w:cs="Arial"/>
          <w:color w:val="333333"/>
          <w:lang w:val="en-US"/>
        </w:rPr>
        <w:t> to create a development curve. Click in </w:t>
      </w:r>
      <w:r w:rsidRPr="008D6F08">
        <w:rPr>
          <w:rStyle w:val="nfase"/>
          <w:rFonts w:ascii="Arial" w:hAnsi="Arial" w:cs="Arial"/>
          <w:color w:val="000000"/>
          <w:sz w:val="26"/>
          <w:szCs w:val="26"/>
          <w:lang w:val="en-US"/>
        </w:rPr>
        <w:t>Ok</w:t>
      </w:r>
      <w:r w:rsidRPr="008D6F08">
        <w:rPr>
          <w:rFonts w:ascii="Arial" w:hAnsi="Arial" w:cs="Arial"/>
          <w:color w:val="333333"/>
          <w:lang w:val="en-US"/>
        </w:rPr>
        <w:t> to accept the changes.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creating the status development, now we only need to select it on our player combatant.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11" w:name="_Toc437782884"/>
      <w:r w:rsidRPr="008D6F08">
        <w:rPr>
          <w:rFonts w:ascii="Arial" w:hAnsi="Arial" w:cs="Arial"/>
          <w:b w:val="0"/>
          <w:bCs w:val="0"/>
          <w:color w:val="444444"/>
          <w:sz w:val="56"/>
          <w:szCs w:val="56"/>
          <w:lang w:val="en-US"/>
        </w:rPr>
        <w:t>Updating the player’s combatant</w:t>
      </w:r>
      <w:bookmarkEnd w:id="411"/>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Navigate to </w:t>
      </w:r>
      <w:r w:rsidRPr="008D6F08">
        <w:rPr>
          <w:rStyle w:val="Forte"/>
          <w:rFonts w:ascii="Arial" w:hAnsi="Arial" w:cs="Arial"/>
          <w:color w:val="333333"/>
          <w:lang w:val="en-US"/>
        </w:rPr>
        <w:t>Combatants &gt; Combatants</w:t>
      </w:r>
      <w:r w:rsidRPr="008D6F08">
        <w:rPr>
          <w:rFonts w:ascii="Arial" w:hAnsi="Arial" w:cs="Arial"/>
          <w:color w:val="333333"/>
          <w:lang w:val="en-US"/>
        </w:rPr>
        <w:t>, select our player combatant </w:t>
      </w:r>
      <w:r w:rsidRPr="008D6F08">
        <w:rPr>
          <w:rStyle w:val="nfase"/>
          <w:rFonts w:ascii="Arial" w:hAnsi="Arial" w:cs="Arial"/>
          <w:color w:val="333333"/>
          <w:lang w:val="en-US"/>
        </w:rPr>
        <w:t>Brown Pants</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12" w:name="_Toc437782885"/>
      <w:r>
        <w:rPr>
          <w:rFonts w:ascii="Arial" w:hAnsi="Arial" w:cs="Arial"/>
          <w:b w:val="0"/>
          <w:bCs w:val="0"/>
          <w:color w:val="444444"/>
          <w:sz w:val="48"/>
          <w:szCs w:val="48"/>
        </w:rPr>
        <w:t>Status Settings &gt; Status Value Settings</w:t>
      </w:r>
      <w:bookmarkEnd w:id="412"/>
    </w:p>
    <w:p w:rsidR="008D6F08" w:rsidRDefault="008D6F08" w:rsidP="008D6F08">
      <w:pPr>
        <w:numPr>
          <w:ilvl w:val="0"/>
          <w:numId w:val="18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Start Level</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5</w:t>
      </w:r>
      <w:r>
        <w:rPr>
          <w:rFonts w:ascii="Arial" w:hAnsi="Arial" w:cs="Arial"/>
          <w:color w:val="333333"/>
        </w:rPr>
        <w:t>.</w:t>
      </w:r>
    </w:p>
    <w:p w:rsidR="008D6F08" w:rsidRPr="008D6F08" w:rsidRDefault="008D6F08" w:rsidP="008D6F08">
      <w:pPr>
        <w:numPr>
          <w:ilvl w:val="0"/>
          <w:numId w:val="18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No Status Development</w:t>
      </w:r>
      <w:r w:rsidRPr="008D6F08">
        <w:rPr>
          <w:rFonts w:ascii="Arial" w:hAnsi="Arial" w:cs="Arial"/>
          <w:color w:val="333333"/>
          <w:lang w:val="en-US"/>
        </w:rPr>
        <w:br/>
      </w:r>
      <w:r w:rsidRPr="008D6F08">
        <w:rPr>
          <w:rStyle w:val="nfase"/>
          <w:rFonts w:ascii="Arial" w:hAnsi="Arial" w:cs="Arial"/>
          <w:color w:val="000000"/>
          <w:sz w:val="26"/>
          <w:szCs w:val="26"/>
          <w:lang w:val="en-US"/>
        </w:rPr>
        <w:t>Disable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We want to use status development.</w:t>
      </w:r>
    </w:p>
    <w:p w:rsidR="008D6F08" w:rsidRPr="008D6F08" w:rsidRDefault="008D6F08" w:rsidP="008D6F08">
      <w:pPr>
        <w:numPr>
          <w:ilvl w:val="0"/>
          <w:numId w:val="18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Status Development</w:t>
      </w:r>
      <w:r w:rsidRPr="008D6F08">
        <w:rPr>
          <w:rFonts w:ascii="Arial" w:hAnsi="Arial" w:cs="Arial"/>
          <w:color w:val="333333"/>
          <w:lang w:val="en-US"/>
        </w:rPr>
        <w:br/>
        <w:t>Select </w:t>
      </w:r>
      <w:r w:rsidRPr="008D6F08">
        <w:rPr>
          <w:rStyle w:val="nfase"/>
          <w:rFonts w:ascii="Arial" w:hAnsi="Arial" w:cs="Arial"/>
          <w:color w:val="000000"/>
          <w:sz w:val="26"/>
          <w:szCs w:val="26"/>
          <w:lang w:val="en-US"/>
        </w:rPr>
        <w:t>Player Development</w:t>
      </w:r>
      <w:r w:rsidRPr="008D6F08">
        <w:rPr>
          <w:rStyle w:val="apple-converted-space"/>
          <w:rFonts w:ascii="Arial" w:hAnsi="Arial" w:cs="Arial"/>
          <w:color w:val="333333"/>
          <w:lang w:val="en-US"/>
        </w:rPr>
        <w:t> </w:t>
      </w:r>
      <w:r w:rsidRPr="008D6F08">
        <w:rPr>
          <w:rFonts w:ascii="Arial" w:hAnsi="Arial" w:cs="Arial"/>
          <w:color w:val="333333"/>
          <w:lang w:val="en-US"/>
        </w:rPr>
        <w:t>(the status development we just created).</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Click on </w:t>
      </w:r>
      <w:r w:rsidRPr="008D6F08">
        <w:rPr>
          <w:rStyle w:val="nfase"/>
          <w:rFonts w:ascii="Arial" w:hAnsi="Arial" w:cs="Arial"/>
          <w:color w:val="333333"/>
          <w:lang w:val="en-US"/>
        </w:rPr>
        <w:t>Save Settings</w:t>
      </w:r>
      <w:r w:rsidRPr="008D6F08">
        <w:rPr>
          <w:rFonts w:ascii="Arial" w:hAnsi="Arial" w:cs="Arial"/>
          <w:color w:val="333333"/>
          <w:lang w:val="en-US"/>
        </w:rPr>
        <w:t> to save all of the changes we made.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Now your player will be able to receive experience and level up, the status values will be changed with every level the player gains.</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will cover </w:t>
      </w:r>
      <w:r w:rsidRPr="008D6F08">
        <w:rPr>
          <w:rStyle w:val="Forte"/>
          <w:rFonts w:ascii="Arial" w:hAnsi="Arial" w:cs="Arial"/>
          <w:color w:val="333333"/>
          <w:lang w:val="en-US"/>
        </w:rPr>
        <w:t>Attack and Defence Attributes</w:t>
      </w:r>
      <w:r w:rsidRPr="008D6F08">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A968B5" w:rsidRDefault="00A968B5"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413" w:name="_Toc437782886"/>
      <w:r w:rsidRPr="003D3F29">
        <w:rPr>
          <w:rFonts w:ascii="Arial" w:hAnsi="Arial" w:cs="Arial"/>
          <w:b w:val="0"/>
          <w:bCs w:val="0"/>
          <w:color w:val="444444"/>
          <w:sz w:val="53"/>
          <w:szCs w:val="53"/>
          <w:highlight w:val="yellow"/>
          <w:lang w:val="en-US"/>
        </w:rPr>
        <w:t>09. Attributes</w:t>
      </w:r>
      <w:bookmarkEnd w:id="413"/>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Attack and defence attributes are used to influence the impact of abilities and items on status values.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Each attribute has at least one sub-attribute. Attack attributes are assigned to abilities and items, defence attributes are assigned to combatants – you can learn more about attributes in this</w:t>
      </w:r>
      <w:r w:rsidRPr="008D6F08">
        <w:rPr>
          <w:rStyle w:val="apple-converted-space"/>
          <w:rFonts w:ascii="Arial" w:hAnsi="Arial" w:cs="Arial"/>
          <w:color w:val="333333"/>
          <w:lang w:val="en-US"/>
        </w:rPr>
        <w:t> </w:t>
      </w:r>
      <w:hyperlink r:id="rId233" w:tooltip="Attack and Defence Attributes" w:history="1">
        <w:r w:rsidRPr="008D6F08">
          <w:rPr>
            <w:rStyle w:val="Hyperlink"/>
            <w:rFonts w:ascii="Arial" w:hAnsi="Arial" w:cs="Arial"/>
            <w:b/>
            <w:bCs/>
            <w:color w:val="213C5D"/>
            <w:u w:val="none"/>
            <w:lang w:val="en-US"/>
          </w:rPr>
          <w:t>how-to</w:t>
        </w:r>
      </w:hyperlink>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14" w:name="_Toc437782887"/>
      <w:r w:rsidRPr="008D6F08">
        <w:rPr>
          <w:rFonts w:ascii="Arial" w:hAnsi="Arial" w:cs="Arial"/>
          <w:b w:val="0"/>
          <w:bCs w:val="0"/>
          <w:color w:val="444444"/>
          <w:sz w:val="56"/>
          <w:szCs w:val="56"/>
          <w:lang w:val="en-US"/>
        </w:rPr>
        <w:t>Defining the attack attributes</w:t>
      </w:r>
      <w:bookmarkEnd w:id="414"/>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For our game we’ll be using two attack attributes:</w:t>
      </w:r>
    </w:p>
    <w:p w:rsidR="008D6F08" w:rsidRPr="008D6F08" w:rsidRDefault="008D6F08" w:rsidP="008D6F08">
      <w:pPr>
        <w:numPr>
          <w:ilvl w:val="0"/>
          <w:numId w:val="189"/>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Element</w:t>
      </w:r>
      <w:r w:rsidRPr="008D6F08">
        <w:rPr>
          <w:rFonts w:ascii="Arial" w:hAnsi="Arial" w:cs="Arial"/>
          <w:color w:val="333333"/>
          <w:lang w:val="en-US"/>
        </w:rPr>
        <w:br/>
        <w:t>Normal, Fire, Water, Earth, Wind</w:t>
      </w:r>
    </w:p>
    <w:p w:rsidR="008D6F08" w:rsidRPr="008D6F08" w:rsidRDefault="008D6F08" w:rsidP="008D6F08">
      <w:pPr>
        <w:numPr>
          <w:ilvl w:val="0"/>
          <w:numId w:val="189"/>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Attack Type</w:t>
      </w:r>
      <w:r w:rsidRPr="008D6F08">
        <w:rPr>
          <w:rFonts w:ascii="Arial" w:hAnsi="Arial" w:cs="Arial"/>
          <w:color w:val="333333"/>
          <w:lang w:val="en-US"/>
        </w:rPr>
        <w:br/>
        <w:t>Cut, Stab, Hit, Burn, Explosion</w:t>
      </w:r>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Open the ORK Framework editor and navigate to </w:t>
      </w:r>
      <w:r w:rsidRPr="008D6F08">
        <w:rPr>
          <w:rStyle w:val="Forte"/>
          <w:rFonts w:ascii="Arial" w:hAnsi="Arial" w:cs="Arial"/>
          <w:color w:val="333333"/>
          <w:lang w:val="en-US"/>
        </w:rPr>
        <w:t>Status &gt; Attack Attributes</w:t>
      </w:r>
      <w:r w:rsidRPr="008D6F08">
        <w:rPr>
          <w:rFonts w:ascii="Arial" w:hAnsi="Arial" w:cs="Arial"/>
          <w:color w:val="333333"/>
          <w:lang w:val="en-US"/>
        </w:rPr>
        <w:t xml:space="preserve">. We need two attack attributes, so add a new one to the already existing attribute. </w:t>
      </w:r>
      <w:r>
        <w:rPr>
          <w:rFonts w:ascii="Arial" w:hAnsi="Arial" w:cs="Arial"/>
          <w:color w:val="333333"/>
        </w:rPr>
        <w:t>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15" w:name="_Toc437782888"/>
      <w:r>
        <w:rPr>
          <w:rFonts w:ascii="Arial" w:hAnsi="Arial" w:cs="Arial"/>
          <w:b w:val="0"/>
          <w:bCs w:val="0"/>
          <w:color w:val="444444"/>
          <w:sz w:val="48"/>
          <w:szCs w:val="48"/>
        </w:rPr>
        <w:t>Attack Attribute 0</w:t>
      </w:r>
      <w:bookmarkEnd w:id="415"/>
    </w:p>
    <w:p w:rsidR="008D6F08" w:rsidRDefault="008D6F08" w:rsidP="008D6F08">
      <w:pPr>
        <w:numPr>
          <w:ilvl w:val="0"/>
          <w:numId w:val="19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Element</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five sub-attributes, so add four new ones and change their </w:t>
      </w:r>
      <w:r w:rsidRPr="008D6F08">
        <w:rPr>
          <w:rStyle w:val="nfase"/>
          <w:rFonts w:ascii="Arial" w:hAnsi="Arial" w:cs="Arial"/>
          <w:color w:val="333333"/>
          <w:lang w:val="en-US"/>
        </w:rPr>
        <w:t>Name</w:t>
      </w:r>
      <w:r w:rsidRPr="008D6F08">
        <w:rPr>
          <w:rFonts w:ascii="Arial" w:hAnsi="Arial" w:cs="Arial"/>
          <w:color w:val="333333"/>
          <w:lang w:val="en-US"/>
        </w:rPr>
        <w:t> to the following value.</w:t>
      </w:r>
    </w:p>
    <w:p w:rsidR="008D6F08" w:rsidRPr="008D6F08" w:rsidRDefault="008D6F08" w:rsidP="008D6F08">
      <w:pPr>
        <w:numPr>
          <w:ilvl w:val="0"/>
          <w:numId w:val="19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0</w:t>
      </w:r>
      <w:r w:rsidRPr="008D6F08">
        <w:rPr>
          <w:rFonts w:ascii="Arial" w:hAnsi="Arial" w:cs="Arial"/>
          <w:color w:val="333333"/>
          <w:lang w:val="en-US"/>
        </w:rPr>
        <w:br/>
        <w:t>Change to</w:t>
      </w:r>
      <w:r w:rsidRPr="008D6F08">
        <w:rPr>
          <w:rStyle w:val="apple-converted-space"/>
          <w:rFonts w:ascii="Arial" w:hAnsi="Arial" w:cs="Arial"/>
          <w:i/>
          <w:iCs/>
          <w:color w:val="000000"/>
          <w:sz w:val="26"/>
          <w:szCs w:val="26"/>
          <w:lang w:val="en-US"/>
        </w:rPr>
        <w:t> </w:t>
      </w:r>
      <w:r w:rsidRPr="008D6F08">
        <w:rPr>
          <w:rStyle w:val="nfase"/>
          <w:rFonts w:ascii="Arial" w:hAnsi="Arial" w:cs="Arial"/>
          <w:color w:val="000000"/>
          <w:sz w:val="26"/>
          <w:szCs w:val="26"/>
          <w:lang w:val="en-US"/>
        </w:rPr>
        <w:t>Normal</w:t>
      </w:r>
      <w:r w:rsidRPr="008D6F08">
        <w:rPr>
          <w:rFonts w:ascii="Arial" w:hAnsi="Arial" w:cs="Arial"/>
          <w:color w:val="333333"/>
          <w:lang w:val="en-US"/>
        </w:rPr>
        <w:t>.</w:t>
      </w:r>
    </w:p>
    <w:p w:rsidR="008D6F08" w:rsidRPr="008D6F08" w:rsidRDefault="008D6F08" w:rsidP="008D6F08">
      <w:pPr>
        <w:numPr>
          <w:ilvl w:val="0"/>
          <w:numId w:val="19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1</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Fire</w:t>
      </w:r>
      <w:r w:rsidRPr="008D6F08">
        <w:rPr>
          <w:rFonts w:ascii="Arial" w:hAnsi="Arial" w:cs="Arial"/>
          <w:color w:val="333333"/>
          <w:lang w:val="en-US"/>
        </w:rPr>
        <w:t>.</w:t>
      </w:r>
    </w:p>
    <w:p w:rsidR="008D6F08" w:rsidRPr="008D6F08" w:rsidRDefault="008D6F08" w:rsidP="008D6F08">
      <w:pPr>
        <w:numPr>
          <w:ilvl w:val="0"/>
          <w:numId w:val="19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2</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Water</w:t>
      </w:r>
      <w:r w:rsidRPr="008D6F08">
        <w:rPr>
          <w:rFonts w:ascii="Arial" w:hAnsi="Arial" w:cs="Arial"/>
          <w:color w:val="333333"/>
          <w:lang w:val="en-US"/>
        </w:rPr>
        <w:t>.</w:t>
      </w:r>
    </w:p>
    <w:p w:rsidR="008D6F08" w:rsidRPr="008D6F08" w:rsidRDefault="008D6F08" w:rsidP="008D6F08">
      <w:pPr>
        <w:numPr>
          <w:ilvl w:val="0"/>
          <w:numId w:val="19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lastRenderedPageBreak/>
        <w:t>Sub-Attribute 3</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Earth</w:t>
      </w:r>
      <w:r w:rsidRPr="008D6F08">
        <w:rPr>
          <w:rFonts w:ascii="Arial" w:hAnsi="Arial" w:cs="Arial"/>
          <w:color w:val="333333"/>
          <w:lang w:val="en-US"/>
        </w:rPr>
        <w:t>.</w:t>
      </w:r>
    </w:p>
    <w:p w:rsidR="008D6F08" w:rsidRPr="008D6F08" w:rsidRDefault="008D6F08" w:rsidP="008D6F08">
      <w:pPr>
        <w:numPr>
          <w:ilvl w:val="0"/>
          <w:numId w:val="19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4</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Wind</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16" w:name="_Toc437782889"/>
      <w:r>
        <w:rPr>
          <w:rFonts w:ascii="Arial" w:hAnsi="Arial" w:cs="Arial"/>
          <w:b w:val="0"/>
          <w:bCs w:val="0"/>
          <w:color w:val="444444"/>
          <w:sz w:val="48"/>
          <w:szCs w:val="48"/>
        </w:rPr>
        <w:t>Attack Attribute 1</w:t>
      </w:r>
      <w:bookmarkEnd w:id="416"/>
    </w:p>
    <w:p w:rsidR="008D6F08" w:rsidRPr="008D6F08" w:rsidRDefault="008D6F08" w:rsidP="008D6F08">
      <w:pPr>
        <w:numPr>
          <w:ilvl w:val="0"/>
          <w:numId w:val="192"/>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Attack Type</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five sub-attributes, so add four new ones and change their </w:t>
      </w:r>
      <w:r w:rsidRPr="008D6F08">
        <w:rPr>
          <w:rStyle w:val="nfase"/>
          <w:rFonts w:ascii="Arial" w:hAnsi="Arial" w:cs="Arial"/>
          <w:color w:val="333333"/>
          <w:lang w:val="en-US"/>
        </w:rPr>
        <w:t>Name</w:t>
      </w:r>
      <w:r w:rsidRPr="008D6F08">
        <w:rPr>
          <w:rStyle w:val="apple-converted-space"/>
          <w:rFonts w:ascii="Arial" w:hAnsi="Arial" w:cs="Arial"/>
          <w:color w:val="333333"/>
          <w:lang w:val="en-US"/>
        </w:rPr>
        <w:t> </w:t>
      </w:r>
      <w:r w:rsidRPr="008D6F08">
        <w:rPr>
          <w:rFonts w:ascii="Arial" w:hAnsi="Arial" w:cs="Arial"/>
          <w:color w:val="333333"/>
          <w:lang w:val="en-US"/>
        </w:rPr>
        <w:t>to the following value.</w:t>
      </w:r>
    </w:p>
    <w:p w:rsidR="008D6F08" w:rsidRPr="008D6F08" w:rsidRDefault="008D6F08" w:rsidP="008D6F08">
      <w:pPr>
        <w:numPr>
          <w:ilvl w:val="0"/>
          <w:numId w:val="19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0</w:t>
      </w:r>
      <w:r w:rsidRPr="008D6F08">
        <w:rPr>
          <w:rFonts w:ascii="Arial" w:hAnsi="Arial" w:cs="Arial"/>
          <w:color w:val="333333"/>
          <w:lang w:val="en-US"/>
        </w:rPr>
        <w:br/>
        <w:t>Change to</w:t>
      </w:r>
      <w:r w:rsidRPr="008D6F08">
        <w:rPr>
          <w:rStyle w:val="nfase"/>
          <w:rFonts w:ascii="Arial" w:hAnsi="Arial" w:cs="Arial"/>
          <w:color w:val="000000"/>
          <w:sz w:val="26"/>
          <w:szCs w:val="26"/>
          <w:lang w:val="en-US"/>
        </w:rPr>
        <w:t> Cut</w:t>
      </w:r>
      <w:r w:rsidRPr="008D6F08">
        <w:rPr>
          <w:rFonts w:ascii="Arial" w:hAnsi="Arial" w:cs="Arial"/>
          <w:color w:val="333333"/>
          <w:lang w:val="en-US"/>
        </w:rPr>
        <w:t>.</w:t>
      </w:r>
    </w:p>
    <w:p w:rsidR="008D6F08" w:rsidRPr="008D6F08" w:rsidRDefault="008D6F08" w:rsidP="008D6F08">
      <w:pPr>
        <w:numPr>
          <w:ilvl w:val="0"/>
          <w:numId w:val="19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1</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Stab</w:t>
      </w:r>
      <w:r w:rsidRPr="008D6F08">
        <w:rPr>
          <w:rFonts w:ascii="Arial" w:hAnsi="Arial" w:cs="Arial"/>
          <w:color w:val="333333"/>
          <w:lang w:val="en-US"/>
        </w:rPr>
        <w:t>.</w:t>
      </w:r>
    </w:p>
    <w:p w:rsidR="008D6F08" w:rsidRPr="008D6F08" w:rsidRDefault="008D6F08" w:rsidP="008D6F08">
      <w:pPr>
        <w:numPr>
          <w:ilvl w:val="0"/>
          <w:numId w:val="19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2</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Hit</w:t>
      </w:r>
      <w:r w:rsidRPr="008D6F08">
        <w:rPr>
          <w:rFonts w:ascii="Arial" w:hAnsi="Arial" w:cs="Arial"/>
          <w:color w:val="333333"/>
          <w:lang w:val="en-US"/>
        </w:rPr>
        <w:t>.</w:t>
      </w:r>
    </w:p>
    <w:p w:rsidR="008D6F08" w:rsidRPr="008D6F08" w:rsidRDefault="008D6F08" w:rsidP="008D6F08">
      <w:pPr>
        <w:numPr>
          <w:ilvl w:val="0"/>
          <w:numId w:val="19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3</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Burn</w:t>
      </w:r>
      <w:r w:rsidRPr="008D6F08">
        <w:rPr>
          <w:rFonts w:ascii="Arial" w:hAnsi="Arial" w:cs="Arial"/>
          <w:color w:val="333333"/>
          <w:lang w:val="en-US"/>
        </w:rPr>
        <w:t>.</w:t>
      </w:r>
    </w:p>
    <w:p w:rsidR="008D6F08" w:rsidRPr="008D6F08" w:rsidRDefault="008D6F08" w:rsidP="008D6F08">
      <w:pPr>
        <w:numPr>
          <w:ilvl w:val="0"/>
          <w:numId w:val="19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4</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Explosion</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attack attributes.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17" w:name="_Toc437782890"/>
      <w:r w:rsidRPr="008D6F08">
        <w:rPr>
          <w:rFonts w:ascii="Arial" w:hAnsi="Arial" w:cs="Arial"/>
          <w:b w:val="0"/>
          <w:bCs w:val="0"/>
          <w:color w:val="444444"/>
          <w:sz w:val="56"/>
          <w:szCs w:val="56"/>
          <w:lang w:val="en-US"/>
        </w:rPr>
        <w:t>Defining the defence attributes</w:t>
      </w:r>
      <w:bookmarkEnd w:id="41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For our game we’ll be using two defence attributes:</w:t>
      </w:r>
    </w:p>
    <w:p w:rsidR="008D6F08" w:rsidRPr="008D6F08" w:rsidRDefault="008D6F08" w:rsidP="008D6F08">
      <w:pPr>
        <w:numPr>
          <w:ilvl w:val="0"/>
          <w:numId w:val="194"/>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Race</w:t>
      </w:r>
      <w:r w:rsidRPr="008D6F08">
        <w:rPr>
          <w:rFonts w:ascii="Arial" w:hAnsi="Arial" w:cs="Arial"/>
          <w:color w:val="333333"/>
          <w:lang w:val="en-US"/>
        </w:rPr>
        <w:br/>
        <w:t>Human, Mammal, Insect, Fish, Reptile, Bird</w:t>
      </w:r>
    </w:p>
    <w:p w:rsidR="008D6F08" w:rsidRDefault="008D6F08" w:rsidP="008D6F08">
      <w:pPr>
        <w:numPr>
          <w:ilvl w:val="0"/>
          <w:numId w:val="194"/>
        </w:numPr>
        <w:shd w:val="clear" w:color="auto" w:fill="FFFFFF"/>
        <w:spacing w:after="150" w:line="240" w:lineRule="auto"/>
        <w:ind w:left="0"/>
        <w:rPr>
          <w:rFonts w:ascii="Arial" w:hAnsi="Arial" w:cs="Arial"/>
          <w:color w:val="333333"/>
        </w:rPr>
      </w:pPr>
      <w:r>
        <w:rPr>
          <w:rStyle w:val="Forte"/>
          <w:rFonts w:ascii="Arial" w:hAnsi="Arial" w:cs="Arial"/>
          <w:color w:val="333333"/>
        </w:rPr>
        <w:t>Size</w:t>
      </w:r>
      <w:r>
        <w:rPr>
          <w:rFonts w:ascii="Arial" w:hAnsi="Arial" w:cs="Arial"/>
          <w:color w:val="333333"/>
        </w:rPr>
        <w:br/>
        <w:t>Small, Medium, Large, Gigantic</w:t>
      </w:r>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Navigate to </w:t>
      </w:r>
      <w:r w:rsidRPr="008D6F08">
        <w:rPr>
          <w:rStyle w:val="Forte"/>
          <w:rFonts w:ascii="Arial" w:hAnsi="Arial" w:cs="Arial"/>
          <w:color w:val="333333"/>
          <w:lang w:val="en-US"/>
        </w:rPr>
        <w:t>Status &gt; Defence Attributes</w:t>
      </w:r>
      <w:r w:rsidRPr="008D6F08">
        <w:rPr>
          <w:rFonts w:ascii="Arial" w:hAnsi="Arial" w:cs="Arial"/>
          <w:color w:val="333333"/>
          <w:lang w:val="en-US"/>
        </w:rPr>
        <w:t xml:space="preserve">. We need two defence attributes, so add a new one to the already existing attribute. </w:t>
      </w:r>
      <w:r>
        <w:rPr>
          <w:rFonts w:ascii="Arial" w:hAnsi="Arial" w:cs="Arial"/>
          <w:color w:val="333333"/>
        </w:rPr>
        <w:t>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18" w:name="_Toc437782891"/>
      <w:r>
        <w:rPr>
          <w:rFonts w:ascii="Arial" w:hAnsi="Arial" w:cs="Arial"/>
          <w:b w:val="0"/>
          <w:bCs w:val="0"/>
          <w:color w:val="444444"/>
          <w:sz w:val="48"/>
          <w:szCs w:val="48"/>
        </w:rPr>
        <w:t>Defence Attribute 0</w:t>
      </w:r>
      <w:bookmarkEnd w:id="418"/>
    </w:p>
    <w:p w:rsidR="008D6F08" w:rsidRDefault="008D6F08" w:rsidP="008D6F08">
      <w:pPr>
        <w:numPr>
          <w:ilvl w:val="0"/>
          <w:numId w:val="19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Race</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six sub-attributes, so add five new ones and change their </w:t>
      </w:r>
      <w:r w:rsidRPr="008D6F08">
        <w:rPr>
          <w:rStyle w:val="nfase"/>
          <w:rFonts w:ascii="Arial" w:hAnsi="Arial" w:cs="Arial"/>
          <w:color w:val="333333"/>
          <w:lang w:val="en-US"/>
        </w:rPr>
        <w:t>Name</w:t>
      </w:r>
      <w:r w:rsidRPr="008D6F08">
        <w:rPr>
          <w:rFonts w:ascii="Arial" w:hAnsi="Arial" w:cs="Arial"/>
          <w:color w:val="333333"/>
          <w:lang w:val="en-US"/>
        </w:rPr>
        <w:t> to the following value.</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lastRenderedPageBreak/>
        <w:t>Sub-Attribute 0</w:t>
      </w:r>
      <w:r w:rsidRPr="008D6F08">
        <w:rPr>
          <w:rFonts w:ascii="Arial" w:hAnsi="Arial" w:cs="Arial"/>
          <w:color w:val="333333"/>
          <w:lang w:val="en-US"/>
        </w:rPr>
        <w:br/>
        <w:t>Change to</w:t>
      </w:r>
      <w:r w:rsidRPr="008D6F08">
        <w:rPr>
          <w:rStyle w:val="nfase"/>
          <w:rFonts w:ascii="Arial" w:hAnsi="Arial" w:cs="Arial"/>
          <w:color w:val="000000"/>
          <w:sz w:val="26"/>
          <w:szCs w:val="26"/>
          <w:lang w:val="en-US"/>
        </w:rPr>
        <w:t> Human</w:t>
      </w:r>
      <w:r w:rsidRPr="008D6F08">
        <w:rPr>
          <w:rFonts w:ascii="Arial" w:hAnsi="Arial" w:cs="Arial"/>
          <w:color w:val="333333"/>
          <w:lang w:val="en-US"/>
        </w:rPr>
        <w:t>.</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1</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Mammal</w:t>
      </w:r>
      <w:r w:rsidRPr="008D6F08">
        <w:rPr>
          <w:rFonts w:ascii="Arial" w:hAnsi="Arial" w:cs="Arial"/>
          <w:color w:val="333333"/>
          <w:lang w:val="en-US"/>
        </w:rPr>
        <w:t>.</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2</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Insect</w:t>
      </w:r>
      <w:r w:rsidRPr="008D6F08">
        <w:rPr>
          <w:rFonts w:ascii="Arial" w:hAnsi="Arial" w:cs="Arial"/>
          <w:color w:val="333333"/>
          <w:lang w:val="en-US"/>
        </w:rPr>
        <w:t>.</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3</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Fish</w:t>
      </w:r>
      <w:r w:rsidRPr="008D6F08">
        <w:rPr>
          <w:rFonts w:ascii="Arial" w:hAnsi="Arial" w:cs="Arial"/>
          <w:color w:val="333333"/>
          <w:lang w:val="en-US"/>
        </w:rPr>
        <w:t>.</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4</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Reptile</w:t>
      </w:r>
      <w:r w:rsidRPr="008D6F08">
        <w:rPr>
          <w:rFonts w:ascii="Arial" w:hAnsi="Arial" w:cs="Arial"/>
          <w:color w:val="333333"/>
          <w:lang w:val="en-US"/>
        </w:rPr>
        <w:t>.</w:t>
      </w:r>
    </w:p>
    <w:p w:rsidR="008D6F08" w:rsidRPr="008D6F08" w:rsidRDefault="008D6F08" w:rsidP="008D6F08">
      <w:pPr>
        <w:numPr>
          <w:ilvl w:val="0"/>
          <w:numId w:val="19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5</w:t>
      </w:r>
      <w:r w:rsidRPr="008D6F08">
        <w:rPr>
          <w:rFonts w:ascii="Arial" w:hAnsi="Arial" w:cs="Arial"/>
          <w:color w:val="333333"/>
          <w:lang w:val="en-US"/>
        </w:rPr>
        <w:br/>
        <w:t>Change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Bird</w:t>
      </w:r>
      <w:r w:rsidRPr="008D6F08">
        <w:rPr>
          <w:rFonts w:ascii="Arial" w:hAnsi="Arial" w:cs="Arial"/>
          <w:color w:val="333333"/>
          <w:lang w:val="en-US"/>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19" w:name="_Toc437782892"/>
      <w:r>
        <w:rPr>
          <w:rFonts w:ascii="Arial" w:hAnsi="Arial" w:cs="Arial"/>
          <w:b w:val="0"/>
          <w:bCs w:val="0"/>
          <w:color w:val="444444"/>
          <w:sz w:val="48"/>
          <w:szCs w:val="48"/>
        </w:rPr>
        <w:t>Defence Attribute 1</w:t>
      </w:r>
      <w:bookmarkEnd w:id="419"/>
    </w:p>
    <w:p w:rsidR="008D6F08" w:rsidRDefault="008D6F08" w:rsidP="008D6F08">
      <w:pPr>
        <w:numPr>
          <w:ilvl w:val="0"/>
          <w:numId w:val="19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Size</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four sub-attributes, so add three new ones and change their </w:t>
      </w:r>
      <w:r w:rsidRPr="008D6F08">
        <w:rPr>
          <w:rStyle w:val="nfase"/>
          <w:rFonts w:ascii="Arial" w:hAnsi="Arial" w:cs="Arial"/>
          <w:color w:val="333333"/>
          <w:lang w:val="en-US"/>
        </w:rPr>
        <w:t>Name</w:t>
      </w:r>
      <w:r w:rsidRPr="008D6F08">
        <w:rPr>
          <w:rFonts w:ascii="Arial" w:hAnsi="Arial" w:cs="Arial"/>
          <w:color w:val="333333"/>
          <w:lang w:val="en-US"/>
        </w:rPr>
        <w:t> to the following value.</w:t>
      </w:r>
    </w:p>
    <w:p w:rsidR="008D6F08" w:rsidRPr="008D6F08" w:rsidRDefault="008D6F08" w:rsidP="008D6F08">
      <w:pPr>
        <w:numPr>
          <w:ilvl w:val="0"/>
          <w:numId w:val="19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0</w:t>
      </w:r>
      <w:r w:rsidRPr="008D6F08">
        <w:rPr>
          <w:rFonts w:ascii="Arial" w:hAnsi="Arial" w:cs="Arial"/>
          <w:color w:val="333333"/>
          <w:lang w:val="en-US"/>
        </w:rPr>
        <w:br/>
        <w:t>Change to</w:t>
      </w:r>
      <w:r w:rsidRPr="008D6F08">
        <w:rPr>
          <w:rStyle w:val="nfase"/>
          <w:rFonts w:ascii="Arial" w:hAnsi="Arial" w:cs="Arial"/>
          <w:color w:val="000000"/>
          <w:sz w:val="26"/>
          <w:szCs w:val="26"/>
          <w:lang w:val="en-US"/>
        </w:rPr>
        <w:t> Small</w:t>
      </w:r>
      <w:r w:rsidRPr="008D6F08">
        <w:rPr>
          <w:rFonts w:ascii="Arial" w:hAnsi="Arial" w:cs="Arial"/>
          <w:color w:val="333333"/>
          <w:lang w:val="en-US"/>
        </w:rPr>
        <w:t>.</w:t>
      </w:r>
    </w:p>
    <w:p w:rsidR="008D6F08" w:rsidRPr="008D6F08" w:rsidRDefault="008D6F08" w:rsidP="008D6F08">
      <w:pPr>
        <w:numPr>
          <w:ilvl w:val="0"/>
          <w:numId w:val="19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1</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Medium</w:t>
      </w:r>
      <w:r w:rsidRPr="008D6F08">
        <w:rPr>
          <w:rFonts w:ascii="Arial" w:hAnsi="Arial" w:cs="Arial"/>
          <w:color w:val="333333"/>
          <w:lang w:val="en-US"/>
        </w:rPr>
        <w:t>.</w:t>
      </w:r>
    </w:p>
    <w:p w:rsidR="008D6F08" w:rsidRPr="008D6F08" w:rsidRDefault="008D6F08" w:rsidP="008D6F08">
      <w:pPr>
        <w:numPr>
          <w:ilvl w:val="0"/>
          <w:numId w:val="19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2</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Large</w:t>
      </w:r>
      <w:r w:rsidRPr="008D6F08">
        <w:rPr>
          <w:rFonts w:ascii="Arial" w:hAnsi="Arial" w:cs="Arial"/>
          <w:color w:val="333333"/>
          <w:lang w:val="en-US"/>
        </w:rPr>
        <w:t>.</w:t>
      </w:r>
    </w:p>
    <w:p w:rsidR="008D6F08" w:rsidRPr="008D6F08" w:rsidRDefault="008D6F08" w:rsidP="008D6F08">
      <w:pPr>
        <w:numPr>
          <w:ilvl w:val="0"/>
          <w:numId w:val="19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Sub-Attribute 3</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Gigantic</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defence attributes.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20" w:name="_Toc437782893"/>
      <w:r w:rsidRPr="008D6F08">
        <w:rPr>
          <w:rFonts w:ascii="Arial" w:hAnsi="Arial" w:cs="Arial"/>
          <w:b w:val="0"/>
          <w:bCs w:val="0"/>
          <w:color w:val="444444"/>
          <w:sz w:val="56"/>
          <w:szCs w:val="56"/>
          <w:lang w:val="en-US"/>
        </w:rPr>
        <w:t>The player’s attributes</w:t>
      </w:r>
      <w:bookmarkEnd w:id="42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 need to set the defence attributes of our player. Navigate to </w:t>
      </w:r>
      <w:r w:rsidRPr="008D6F08">
        <w:rPr>
          <w:rStyle w:val="Forte"/>
          <w:rFonts w:ascii="Arial" w:hAnsi="Arial" w:cs="Arial"/>
          <w:color w:val="333333"/>
          <w:lang w:val="en-US"/>
        </w:rPr>
        <w:t>Combatants &gt; Combatants</w:t>
      </w:r>
      <w:r w:rsidRPr="008D6F08">
        <w:rPr>
          <w:rStyle w:val="apple-converted-space"/>
          <w:rFonts w:ascii="Arial" w:hAnsi="Arial" w:cs="Arial"/>
          <w:color w:val="333333"/>
          <w:lang w:val="en-US"/>
        </w:rPr>
        <w:t> </w:t>
      </w:r>
      <w:r w:rsidRPr="008D6F08">
        <w:rPr>
          <w:rFonts w:ascii="Arial" w:hAnsi="Arial" w:cs="Arial"/>
          <w:color w:val="333333"/>
          <w:lang w:val="en-US"/>
        </w:rPr>
        <w:t>and select the player combatant (</w:t>
      </w:r>
      <w:r w:rsidRPr="008D6F08">
        <w:rPr>
          <w:rStyle w:val="nfase"/>
          <w:rFonts w:ascii="Arial" w:hAnsi="Arial" w:cs="Arial"/>
          <w:color w:val="333333"/>
          <w:lang w:val="en-US"/>
        </w:rPr>
        <w:t>Brown Pants</w:t>
      </w:r>
      <w:r w:rsidRPr="008D6F08">
        <w:rPr>
          <w:rFonts w:ascii="Arial" w:hAnsi="Arial" w:cs="Arial"/>
          <w:color w:val="333333"/>
          <w:lang w:val="en-US"/>
        </w:rPr>
        <w:t>). Change the following settings.</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21" w:name="_Toc437782894"/>
      <w:r w:rsidRPr="008D6F08">
        <w:rPr>
          <w:rFonts w:ascii="Arial" w:hAnsi="Arial" w:cs="Arial"/>
          <w:b w:val="0"/>
          <w:bCs w:val="0"/>
          <w:color w:val="444444"/>
          <w:sz w:val="48"/>
          <w:szCs w:val="48"/>
          <w:lang w:val="en-US"/>
        </w:rPr>
        <w:t>Status Settings &gt; Attribute Settings</w:t>
      </w:r>
      <w:bookmarkEnd w:id="421"/>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Select the following</w:t>
      </w:r>
      <w:r w:rsidRPr="008D6F08">
        <w:rPr>
          <w:rStyle w:val="apple-converted-space"/>
          <w:rFonts w:ascii="Arial" w:hAnsi="Arial" w:cs="Arial"/>
          <w:color w:val="333333"/>
          <w:lang w:val="en-US"/>
        </w:rPr>
        <w:t> </w:t>
      </w:r>
      <w:r w:rsidRPr="008D6F08">
        <w:rPr>
          <w:rStyle w:val="nfase"/>
          <w:rFonts w:ascii="Arial" w:hAnsi="Arial" w:cs="Arial"/>
          <w:color w:val="333333"/>
          <w:lang w:val="en-US"/>
        </w:rPr>
        <w:t>defence attributes</w:t>
      </w:r>
      <w:r w:rsidRPr="008D6F08">
        <w:rPr>
          <w:rFonts w:ascii="Arial" w:hAnsi="Arial" w:cs="Arial"/>
          <w:color w:val="333333"/>
          <w:lang w:val="en-US"/>
        </w:rPr>
        <w:t>.</w:t>
      </w:r>
    </w:p>
    <w:p w:rsidR="008D6F08" w:rsidRDefault="008D6F08" w:rsidP="008D6F08">
      <w:pPr>
        <w:numPr>
          <w:ilvl w:val="0"/>
          <w:numId w:val="199"/>
        </w:numPr>
        <w:shd w:val="clear" w:color="auto" w:fill="ECF0F1"/>
        <w:spacing w:after="150" w:line="240" w:lineRule="auto"/>
        <w:ind w:left="0"/>
        <w:rPr>
          <w:rFonts w:ascii="Arial" w:hAnsi="Arial" w:cs="Arial"/>
          <w:color w:val="333333"/>
        </w:rPr>
      </w:pPr>
      <w:r>
        <w:rPr>
          <w:rFonts w:ascii="Arial" w:hAnsi="Arial" w:cs="Arial"/>
          <w:b/>
          <w:bCs/>
          <w:color w:val="333333"/>
          <w:spacing w:val="15"/>
        </w:rPr>
        <w:t>Race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Human</w:t>
      </w:r>
      <w:r>
        <w:rPr>
          <w:rFonts w:ascii="Arial" w:hAnsi="Arial" w:cs="Arial"/>
          <w:color w:val="333333"/>
        </w:rPr>
        <w:t>.</w:t>
      </w:r>
    </w:p>
    <w:p w:rsidR="008D6F08" w:rsidRDefault="008D6F08" w:rsidP="008D6F08">
      <w:pPr>
        <w:numPr>
          <w:ilvl w:val="0"/>
          <w:numId w:val="1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Size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Medium</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click on </w:t>
      </w:r>
      <w:r w:rsidRPr="008D6F08">
        <w:rPr>
          <w:rStyle w:val="nfase"/>
          <w:rFonts w:ascii="Arial" w:hAnsi="Arial" w:cs="Arial"/>
          <w:color w:val="333333"/>
          <w:lang w:val="en-US"/>
        </w:rPr>
        <w:t>Save Settings</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Fonts w:ascii="Arial" w:hAnsi="Arial" w:cs="Arial"/>
          <w:color w:val="333333"/>
          <w:lang w:val="en-US"/>
        </w:rPr>
        <w:t> will cover </w:t>
      </w:r>
      <w:r w:rsidRPr="008D6F08">
        <w:rPr>
          <w:rStyle w:val="Forte"/>
          <w:rFonts w:ascii="Arial" w:hAnsi="Arial" w:cs="Arial"/>
          <w:color w:val="333333"/>
          <w:lang w:val="en-US"/>
        </w:rPr>
        <w:t>Status Effects</w:t>
      </w:r>
      <w:r w:rsidRPr="008D6F08">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422" w:name="_Toc437782895"/>
      <w:r w:rsidRPr="003D3F29">
        <w:rPr>
          <w:rFonts w:ascii="Arial" w:hAnsi="Arial" w:cs="Arial"/>
          <w:b w:val="0"/>
          <w:bCs w:val="0"/>
          <w:color w:val="444444"/>
          <w:sz w:val="53"/>
          <w:szCs w:val="53"/>
          <w:highlight w:val="yellow"/>
          <w:lang w:val="en-US"/>
        </w:rPr>
        <w:t>10. Status Effects</w:t>
      </w:r>
      <w:bookmarkEnd w:id="422"/>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effects are used to influence a combatant’s status, like poison or blindness.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They can be used to do various things, like change status values or attack/defence attributes, give bonuses or block certain actions of a combatant. To give a visual feedback, status effects can also spawn prefabs and change animations of a combatant.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For our game we will create some basic status effects:</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Poison</w:t>
      </w:r>
      <w:r w:rsidRPr="008D6F08">
        <w:rPr>
          <w:rFonts w:ascii="Arial" w:hAnsi="Arial" w:cs="Arial"/>
          <w:color w:val="333333"/>
          <w:lang w:val="en-US"/>
        </w:rPr>
        <w:br/>
        <w:t>Reduces HP over time.</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Blind</w:t>
      </w:r>
      <w:r w:rsidRPr="008D6F08">
        <w:rPr>
          <w:rFonts w:ascii="Arial" w:hAnsi="Arial" w:cs="Arial"/>
          <w:color w:val="333333"/>
          <w:lang w:val="en-US"/>
        </w:rPr>
        <w:br/>
        <w:t>Reduces the hit chance.</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Block</w:t>
      </w:r>
      <w:r w:rsidRPr="008D6F08">
        <w:rPr>
          <w:rFonts w:ascii="Arial" w:hAnsi="Arial" w:cs="Arial"/>
          <w:color w:val="333333"/>
          <w:lang w:val="en-US"/>
        </w:rPr>
        <w:br/>
        <w:t>Blocks using attacks, abilities and items.</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Enchant Fire</w:t>
      </w:r>
      <w:r w:rsidRPr="008D6F08">
        <w:rPr>
          <w:rFonts w:ascii="Arial" w:hAnsi="Arial" w:cs="Arial"/>
          <w:color w:val="333333"/>
          <w:lang w:val="en-US"/>
        </w:rPr>
        <w:br/>
        <w:t>Uses the attack attribute </w:t>
      </w:r>
      <w:r w:rsidRPr="008D6F08">
        <w:rPr>
          <w:rStyle w:val="nfase"/>
          <w:rFonts w:ascii="Arial" w:hAnsi="Arial" w:cs="Arial"/>
          <w:color w:val="333333"/>
          <w:lang w:val="en-US"/>
        </w:rPr>
        <w:t>Element</w:t>
      </w:r>
      <w:r w:rsidRPr="008D6F08">
        <w:rPr>
          <w:rStyle w:val="apple-converted-space"/>
          <w:rFonts w:ascii="Arial" w:hAnsi="Arial" w:cs="Arial"/>
          <w:color w:val="333333"/>
          <w:lang w:val="en-US"/>
        </w:rPr>
        <w:t> </w:t>
      </w:r>
      <w:r w:rsidRPr="008D6F08">
        <w:rPr>
          <w:rFonts w:ascii="Arial" w:hAnsi="Arial" w:cs="Arial"/>
          <w:color w:val="333333"/>
          <w:lang w:val="en-US"/>
        </w:rPr>
        <w:t>sub-attribute </w:t>
      </w:r>
      <w:r w:rsidRPr="008D6F08">
        <w:rPr>
          <w:rStyle w:val="nfase"/>
          <w:rFonts w:ascii="Arial" w:hAnsi="Arial" w:cs="Arial"/>
          <w:color w:val="333333"/>
          <w:lang w:val="en-US"/>
        </w:rPr>
        <w:t>Fire</w:t>
      </w:r>
      <w:r w:rsidRPr="008D6F08">
        <w:rPr>
          <w:rFonts w:ascii="Arial" w:hAnsi="Arial" w:cs="Arial"/>
          <w:color w:val="333333"/>
          <w:lang w:val="en-US"/>
        </w:rPr>
        <w:t> for some abilities.</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Strengthen</w:t>
      </w:r>
      <w:r w:rsidRPr="008D6F08">
        <w:rPr>
          <w:rFonts w:ascii="Arial" w:hAnsi="Arial" w:cs="Arial"/>
          <w:color w:val="333333"/>
          <w:lang w:val="en-US"/>
        </w:rPr>
        <w:br/>
        <w:t>Increases ATK and DEF.</w:t>
      </w:r>
    </w:p>
    <w:p w:rsidR="008D6F08" w:rsidRPr="008D6F08" w:rsidRDefault="008D6F08" w:rsidP="008D6F08">
      <w:pPr>
        <w:numPr>
          <w:ilvl w:val="0"/>
          <w:numId w:val="200"/>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Weaken</w:t>
      </w:r>
      <w:r w:rsidRPr="008D6F08">
        <w:rPr>
          <w:rFonts w:ascii="Arial" w:hAnsi="Arial" w:cs="Arial"/>
          <w:color w:val="333333"/>
          <w:lang w:val="en-US"/>
        </w:rPr>
        <w:br/>
        <w:t>Decreases ATK and DEF.</w:t>
      </w:r>
    </w:p>
    <w:p w:rsidR="008D6F08" w:rsidRDefault="008D6F08" w:rsidP="008D6F08">
      <w:pPr>
        <w:numPr>
          <w:ilvl w:val="0"/>
          <w:numId w:val="200"/>
        </w:numPr>
        <w:shd w:val="clear" w:color="auto" w:fill="FFFFFF"/>
        <w:spacing w:after="150" w:line="240" w:lineRule="auto"/>
        <w:ind w:left="0"/>
        <w:rPr>
          <w:rFonts w:ascii="Arial" w:hAnsi="Arial" w:cs="Arial"/>
          <w:color w:val="333333"/>
        </w:rPr>
      </w:pPr>
      <w:r>
        <w:rPr>
          <w:rStyle w:val="Forte"/>
          <w:rFonts w:ascii="Arial" w:hAnsi="Arial" w:cs="Arial"/>
          <w:color w:val="333333"/>
        </w:rPr>
        <w:t>Speed Up</w:t>
      </w:r>
      <w:r>
        <w:rPr>
          <w:rFonts w:ascii="Arial" w:hAnsi="Arial" w:cs="Arial"/>
          <w:color w:val="333333"/>
        </w:rPr>
        <w:br/>
        <w:t>Increases AGI.</w:t>
      </w:r>
    </w:p>
    <w:p w:rsidR="008D6F08" w:rsidRDefault="008D6F08" w:rsidP="008D6F08">
      <w:pPr>
        <w:numPr>
          <w:ilvl w:val="0"/>
          <w:numId w:val="200"/>
        </w:numPr>
        <w:shd w:val="clear" w:color="auto" w:fill="FFFFFF"/>
        <w:spacing w:after="150" w:line="240" w:lineRule="auto"/>
        <w:ind w:left="0"/>
        <w:rPr>
          <w:rFonts w:ascii="Arial" w:hAnsi="Arial" w:cs="Arial"/>
          <w:color w:val="333333"/>
        </w:rPr>
      </w:pPr>
      <w:r>
        <w:rPr>
          <w:rFonts w:ascii="Arial" w:hAnsi="Arial" w:cs="Arial"/>
          <w:b/>
          <w:bCs/>
          <w:color w:val="333333"/>
        </w:rPr>
        <w:t>Speed Down</w:t>
      </w:r>
      <w:r>
        <w:rPr>
          <w:rFonts w:ascii="Arial" w:hAnsi="Arial" w:cs="Arial"/>
          <w:color w:val="333333"/>
        </w:rPr>
        <w:br/>
        <w:t>Decreases AGI.</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Open the ORK Framework editor and navigate to </w:t>
      </w:r>
      <w:r w:rsidRPr="008D6F08">
        <w:rPr>
          <w:rStyle w:val="Forte"/>
          <w:rFonts w:ascii="Arial" w:hAnsi="Arial" w:cs="Arial"/>
          <w:color w:val="333333"/>
          <w:lang w:val="en-US"/>
        </w:rPr>
        <w:t>Status &gt; Status Effects</w:t>
      </w:r>
      <w:r w:rsidRPr="008D6F08">
        <w:rPr>
          <w:rFonts w:ascii="Arial" w:hAnsi="Arial" w:cs="Arial"/>
          <w:color w:val="333333"/>
          <w:lang w:val="en-US"/>
        </w:rPr>
        <w:t>. We need eight status effects, so create seven new ones to the already existing one and change the following settings.</w:t>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23" w:name="_Toc437782896"/>
      <w:r>
        <w:rPr>
          <w:rFonts w:ascii="Arial" w:hAnsi="Arial" w:cs="Arial"/>
          <w:b w:val="0"/>
          <w:bCs w:val="0"/>
          <w:color w:val="444444"/>
          <w:sz w:val="56"/>
          <w:szCs w:val="56"/>
        </w:rPr>
        <w:t>Status Effect 0: Poison</w:t>
      </w:r>
      <w:bookmarkEnd w:id="423"/>
    </w:p>
    <w:p w:rsidR="008D6F08" w:rsidRDefault="008D6F08" w:rsidP="008D6F08">
      <w:pPr>
        <w:numPr>
          <w:ilvl w:val="0"/>
          <w:numId w:val="2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color w:val="333333"/>
        </w:rPr>
        <w:t> </w:t>
      </w:r>
      <w:r>
        <w:rPr>
          <w:rStyle w:val="nfase"/>
          <w:rFonts w:ascii="Arial" w:hAnsi="Arial" w:cs="Arial"/>
          <w:color w:val="000000"/>
          <w:sz w:val="26"/>
          <w:szCs w:val="26"/>
        </w:rPr>
        <w:t>Poison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24" w:name="_Toc437782897"/>
      <w:r>
        <w:rPr>
          <w:rFonts w:ascii="Arial" w:hAnsi="Arial" w:cs="Arial"/>
          <w:b w:val="0"/>
          <w:bCs w:val="0"/>
          <w:color w:val="444444"/>
          <w:sz w:val="48"/>
          <w:szCs w:val="48"/>
        </w:rPr>
        <w:lastRenderedPageBreak/>
        <w:t>Effect End Settings</w:t>
      </w:r>
      <w:bookmarkEnd w:id="424"/>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effects can end in different ways – with the end of the battle, when the combatant is attacked, after </w:t>
      </w:r>
      <w:r w:rsidRPr="008D6F08">
        <w:rPr>
          <w:rStyle w:val="nfase"/>
          <w:rFonts w:ascii="Arial" w:hAnsi="Arial" w:cs="Arial"/>
          <w:color w:val="333333"/>
          <w:lang w:val="en-US"/>
        </w:rPr>
        <w:t>X</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turns or seconds. You can also add new status effects when a status effect ends.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371725" cy="3514725"/>
            <wp:effectExtent l="19050" t="0" r="9525" b="0"/>
            <wp:docPr id="227" name="Imagem 227" descr="gametutorial_10_status_effect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gametutorial_10_status_effects2"/>
                    <pic:cNvPicPr>
                      <a:picLocks noChangeAspect="1" noChangeArrowheads="1"/>
                    </pic:cNvPicPr>
                  </pic:nvPicPr>
                  <pic:blipFill>
                    <a:blip r:embed="rId234" cstate="print"/>
                    <a:srcRect/>
                    <a:stretch>
                      <a:fillRect/>
                    </a:stretch>
                  </pic:blipFill>
                  <pic:spPr bwMode="auto">
                    <a:xfrm>
                      <a:off x="0" y="0"/>
                      <a:ext cx="2371725" cy="3514725"/>
                    </a:xfrm>
                    <a:prstGeom prst="rect">
                      <a:avLst/>
                    </a:prstGeom>
                    <a:noFill/>
                    <a:ln w="9525">
                      <a:noFill/>
                      <a:miter lim="800000"/>
                      <a:headEnd/>
                      <a:tailEnd/>
                    </a:ln>
                  </pic:spPr>
                </pic:pic>
              </a:graphicData>
            </a:graphic>
          </wp:inline>
        </w:drawing>
      </w:r>
    </w:p>
    <w:p w:rsidR="008D6F08" w:rsidRPr="008D6F08" w:rsidRDefault="008D6F08" w:rsidP="00D21716">
      <w:pPr>
        <w:pStyle w:val="NormalWeb"/>
        <w:shd w:val="clear" w:color="auto" w:fill="FFFFFF"/>
        <w:spacing w:before="0" w:beforeAutospacing="0" w:after="300" w:afterAutospacing="0"/>
        <w:jc w:val="center"/>
        <w:rPr>
          <w:rFonts w:ascii="Arial" w:hAnsi="Arial" w:cs="Arial"/>
          <w:color w:val="333333"/>
          <w:lang w:val="en-US"/>
        </w:rPr>
      </w:pPr>
      <w:r w:rsidRPr="008D6F08">
        <w:rPr>
          <w:rFonts w:ascii="Arial" w:hAnsi="Arial" w:cs="Arial"/>
          <w:color w:val="333333"/>
          <w:lang w:val="en-US"/>
        </w:rPr>
        <w:t>The poison effect should end with the battle or after 5 turns.</w:t>
      </w:r>
    </w:p>
    <w:p w:rsidR="008D6F08" w:rsidRDefault="008D6F08" w:rsidP="008D6F08">
      <w:pPr>
        <w:numPr>
          <w:ilvl w:val="0"/>
          <w:numId w:val="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100</w:t>
      </w:r>
      <w:r>
        <w:rPr>
          <w:rFonts w:ascii="Arial" w:hAnsi="Arial" w:cs="Arial"/>
          <w:color w:val="333333"/>
        </w:rPr>
        <w:t>.</w:t>
      </w:r>
    </w:p>
    <w:p w:rsidR="008D6F08" w:rsidRPr="008D6F08" w:rsidRDefault="008D6F08" w:rsidP="008D6F08">
      <w:pPr>
        <w:numPr>
          <w:ilvl w:val="0"/>
          <w:numId w:val="20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b/>
          <w:bCs/>
          <w:color w:val="333333"/>
          <w:spacing w:val="15"/>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25" w:name="_Toc437782898"/>
      <w:r w:rsidRPr="008D6F08">
        <w:rPr>
          <w:rFonts w:ascii="Arial" w:hAnsi="Arial" w:cs="Arial"/>
          <w:b w:val="0"/>
          <w:bCs w:val="0"/>
          <w:color w:val="444444"/>
          <w:sz w:val="48"/>
          <w:szCs w:val="48"/>
          <w:lang w:val="en-US"/>
        </w:rPr>
        <w:t>Status Condition</w:t>
      </w:r>
      <w:bookmarkEnd w:id="425"/>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conditions are used to change status values, either on </w:t>
      </w:r>
      <w:r w:rsidRPr="008D6F08">
        <w:rPr>
          <w:rStyle w:val="nfase"/>
          <w:rFonts w:ascii="Arial" w:hAnsi="Arial" w:cs="Arial"/>
          <w:color w:val="333333"/>
          <w:lang w:val="en-US"/>
        </w:rPr>
        <w:t>Cast</w:t>
      </w:r>
      <w:r w:rsidRPr="008D6F08">
        <w:rPr>
          <w:rFonts w:ascii="Arial" w:hAnsi="Arial" w:cs="Arial"/>
          <w:color w:val="333333"/>
          <w:lang w:val="en-US"/>
        </w:rPr>
        <w:t> (when the effect is applied), </w:t>
      </w:r>
      <w:r w:rsidRPr="008D6F08">
        <w:rPr>
          <w:rStyle w:val="nfase"/>
          <w:rFonts w:ascii="Arial" w:hAnsi="Arial" w:cs="Arial"/>
          <w:color w:val="333333"/>
          <w:lang w:val="en-US"/>
        </w:rPr>
        <w:t>Turn</w:t>
      </w:r>
      <w:r w:rsidRPr="008D6F08">
        <w:rPr>
          <w:rFonts w:ascii="Arial" w:hAnsi="Arial" w:cs="Arial"/>
          <w:color w:val="333333"/>
          <w:lang w:val="en-US"/>
        </w:rPr>
        <w:t> (every time the combatant chooses a battle action) or </w:t>
      </w:r>
      <w:r w:rsidRPr="008D6F08">
        <w:rPr>
          <w:rStyle w:val="nfase"/>
          <w:rFonts w:ascii="Arial" w:hAnsi="Arial" w:cs="Arial"/>
          <w:color w:val="333333"/>
          <w:lang w:val="en-US"/>
        </w:rPr>
        <w:t>Time</w:t>
      </w:r>
      <w:r w:rsidRPr="008D6F08">
        <w:rPr>
          <w:rFonts w:ascii="Arial" w:hAnsi="Arial" w:cs="Arial"/>
          <w:color w:val="333333"/>
          <w:lang w:val="en-US"/>
        </w:rPr>
        <w:t> (ever </w:t>
      </w:r>
      <w:r w:rsidRPr="008D6F08">
        <w:rPr>
          <w:rStyle w:val="nfase"/>
          <w:rFonts w:ascii="Arial" w:hAnsi="Arial" w:cs="Arial"/>
          <w:color w:val="333333"/>
          <w:lang w:val="en-US"/>
        </w:rPr>
        <w:t>X</w:t>
      </w:r>
      <w:r w:rsidRPr="008D6F08">
        <w:rPr>
          <w:rFonts w:ascii="Arial" w:hAnsi="Arial" w:cs="Arial"/>
          <w:color w:val="333333"/>
          <w:lang w:val="en-US"/>
        </w:rPr>
        <w:t> seconds).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343150" cy="1714500"/>
            <wp:effectExtent l="19050" t="0" r="0" b="0"/>
            <wp:docPr id="228" name="Imagem 228" descr="gametutorial_10_status_effects1">
              <a:hlinkClick xmlns:a="http://schemas.openxmlformats.org/drawingml/2006/main" r:id="rId2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gametutorial_10_status_effects1">
                      <a:hlinkClick r:id="rId235"/>
                    </pic:cNvPr>
                    <pic:cNvPicPr>
                      <a:picLocks noChangeAspect="1" noChangeArrowheads="1"/>
                    </pic:cNvPicPr>
                  </pic:nvPicPr>
                  <pic:blipFill>
                    <a:blip r:embed="rId236" cstate="print"/>
                    <a:srcRect/>
                    <a:stretch>
                      <a:fillRect/>
                    </a:stretch>
                  </pic:blipFill>
                  <pic:spPr bwMode="auto">
                    <a:xfrm>
                      <a:off x="0" y="0"/>
                      <a:ext cx="2343150" cy="1714500"/>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w:t>
      </w:r>
      <w:r w:rsidRPr="008D6F08">
        <w:rPr>
          <w:rStyle w:val="nfase"/>
          <w:rFonts w:ascii="Arial" w:hAnsi="Arial" w:cs="Arial"/>
          <w:color w:val="333333"/>
          <w:lang w:val="en-US"/>
        </w:rPr>
        <w:t>HP</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should decrease by 10 % every turn – add a new condition by clicking on </w:t>
      </w:r>
      <w:r w:rsidRPr="008D6F08">
        <w:rPr>
          <w:rStyle w:val="nfase"/>
          <w:rFonts w:ascii="Arial" w:hAnsi="Arial" w:cs="Arial"/>
          <w:color w:val="333333"/>
          <w:lang w:val="en-US"/>
        </w:rPr>
        <w:t>Add Condition</w:t>
      </w:r>
      <w:r w:rsidRPr="008D6F08">
        <w:rPr>
          <w:rFonts w:ascii="Arial" w:hAnsi="Arial" w:cs="Arial"/>
          <w:color w:val="333333"/>
          <w:lang w:val="en-US"/>
        </w:rPr>
        <w:t>.</w:t>
      </w:r>
    </w:p>
    <w:p w:rsidR="008D6F08" w:rsidRDefault="008D6F08" w:rsidP="008D6F08">
      <w:pPr>
        <w:numPr>
          <w:ilvl w:val="0"/>
          <w:numId w:val="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8D6F08" w:rsidRDefault="008D6F08" w:rsidP="008D6F08">
      <w:pPr>
        <w:numPr>
          <w:ilvl w:val="0"/>
          <w:numId w:val="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w:t>
      </w:r>
      <w:r>
        <w:rPr>
          <w:rFonts w:ascii="Arial" w:hAnsi="Arial" w:cs="Arial"/>
          <w:color w:val="333333"/>
        </w:rPr>
        <w:t>.</w:t>
      </w:r>
    </w:p>
    <w:p w:rsidR="008D6F08" w:rsidRPr="008D6F08" w:rsidRDefault="008D6F08" w:rsidP="008D6F08">
      <w:pPr>
        <w:numPr>
          <w:ilvl w:val="0"/>
          <w:numId w:val="20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Operator</w:t>
      </w:r>
      <w:r w:rsidRPr="008D6F08">
        <w:rPr>
          <w:rFonts w:ascii="Arial" w:hAnsi="Arial" w:cs="Arial"/>
          <w:color w:val="333333"/>
          <w:lang w:val="en-US"/>
        </w:rPr>
        <w:br/>
        <w:t>Select </w:t>
      </w:r>
      <w:r w:rsidRPr="008D6F08">
        <w:rPr>
          <w:rStyle w:val="nfase"/>
          <w:rFonts w:ascii="Arial" w:hAnsi="Arial" w:cs="Arial"/>
          <w:color w:val="000000"/>
          <w:sz w:val="26"/>
          <w:szCs w:val="26"/>
          <w:lang w:val="en-US"/>
        </w:rPr>
        <w:t>Sub</w:t>
      </w:r>
      <w:r w:rsidRPr="008D6F08">
        <w:rPr>
          <w:rFonts w:ascii="Arial" w:hAnsi="Arial" w:cs="Arial"/>
          <w:color w:val="333333"/>
          <w:lang w:val="en-US"/>
        </w:rPr>
        <w:t>.</w:t>
      </w:r>
      <w:r w:rsidRPr="008D6F08">
        <w:rPr>
          <w:rFonts w:ascii="Arial" w:hAnsi="Arial" w:cs="Arial"/>
          <w:color w:val="333333"/>
          <w:lang w:val="en-US"/>
        </w:rPr>
        <w:br/>
        <w:t>We want the value to be subtracted from the </w:t>
      </w:r>
      <w:r w:rsidRPr="008D6F08">
        <w:rPr>
          <w:rStyle w:val="nfase"/>
          <w:rFonts w:ascii="Arial" w:hAnsi="Arial" w:cs="Arial"/>
          <w:color w:val="000000"/>
          <w:sz w:val="26"/>
          <w:szCs w:val="26"/>
          <w:lang w:val="en-US"/>
        </w:rPr>
        <w:t>HP</w:t>
      </w:r>
      <w:r w:rsidRPr="008D6F08">
        <w:rPr>
          <w:rFonts w:ascii="Arial" w:hAnsi="Arial" w:cs="Arial"/>
          <w:color w:val="333333"/>
          <w:lang w:val="en-US"/>
        </w:rPr>
        <w:t>.</w:t>
      </w:r>
    </w:p>
    <w:p w:rsidR="008D6F08" w:rsidRDefault="008D6F08" w:rsidP="008D6F08">
      <w:pPr>
        <w:numPr>
          <w:ilvl w:val="0"/>
          <w:numId w:val="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8D6F08" w:rsidRDefault="008D6F08" w:rsidP="008D6F08">
      <w:pPr>
        <w:numPr>
          <w:ilvl w:val="0"/>
          <w:numId w:val="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poison effect.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26" w:name="_Toc437782899"/>
      <w:r w:rsidRPr="008D6F08">
        <w:rPr>
          <w:rFonts w:ascii="Arial" w:hAnsi="Arial" w:cs="Arial"/>
          <w:b w:val="0"/>
          <w:bCs w:val="0"/>
          <w:color w:val="444444"/>
          <w:sz w:val="56"/>
          <w:szCs w:val="56"/>
          <w:lang w:val="en-US"/>
        </w:rPr>
        <w:t>Status Effect 1: Blind</w:t>
      </w:r>
      <w:bookmarkEnd w:id="426"/>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influence hit chances, we can either change the status values we will use in hit chance calculations (DEX), or we change the hit chance directly using a negative bonus – we will use the 2nd approach.</w:t>
      </w:r>
    </w:p>
    <w:p w:rsidR="008D6F08" w:rsidRDefault="008D6F08" w:rsidP="008D6F08">
      <w:pPr>
        <w:numPr>
          <w:ilvl w:val="0"/>
          <w:numId w:val="2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i/>
          <w:iCs/>
          <w:color w:val="000000"/>
        </w:rPr>
        <w:t> </w:t>
      </w:r>
      <w:r>
        <w:rPr>
          <w:rStyle w:val="nfase"/>
          <w:rFonts w:ascii="Arial" w:hAnsi="Arial" w:cs="Arial"/>
          <w:color w:val="000000"/>
          <w:sz w:val="26"/>
          <w:szCs w:val="26"/>
        </w:rPr>
        <w:t>Blind</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27" w:name="_Toc437782900"/>
      <w:r>
        <w:rPr>
          <w:rFonts w:ascii="Arial" w:hAnsi="Arial" w:cs="Arial"/>
          <w:b w:val="0"/>
          <w:bCs w:val="0"/>
          <w:color w:val="444444"/>
          <w:sz w:val="48"/>
          <w:szCs w:val="48"/>
        </w:rPr>
        <w:t>Effect End Settings</w:t>
      </w:r>
      <w:bookmarkEnd w:id="42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blind effect should only end with the battle (or when it’s cured by an ability or item, that’s done in abilities and items).</w:t>
      </w:r>
    </w:p>
    <w:p w:rsidR="008D6F08" w:rsidRPr="008D6F08" w:rsidRDefault="008D6F08" w:rsidP="008D6F08">
      <w:pPr>
        <w:numPr>
          <w:ilvl w:val="0"/>
          <w:numId w:val="20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Default="008D6F08" w:rsidP="008D6F08">
      <w:pPr>
        <w:numPr>
          <w:ilvl w:val="0"/>
          <w:numId w:val="2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End After</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None</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28" w:name="_Toc437782901"/>
      <w:r>
        <w:rPr>
          <w:rFonts w:ascii="Arial" w:hAnsi="Arial" w:cs="Arial"/>
          <w:b w:val="0"/>
          <w:bCs w:val="0"/>
          <w:color w:val="444444"/>
          <w:sz w:val="48"/>
          <w:szCs w:val="48"/>
        </w:rPr>
        <w:t>Bonus Settings</w:t>
      </w:r>
      <w:bookmarkEnd w:id="428"/>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bonuses can influence chances ( like hit or counter chance), movement speed, status values and attack/defence attributes. While you can define a reusable bonus in </w:t>
      </w:r>
      <w:r w:rsidRPr="008D6F08">
        <w:rPr>
          <w:rStyle w:val="Forte"/>
          <w:rFonts w:ascii="Arial" w:hAnsi="Arial" w:cs="Arial"/>
          <w:color w:val="333333"/>
          <w:lang w:val="en-US"/>
        </w:rPr>
        <w:t>Status &gt; Status Bonuses</w:t>
      </w:r>
      <w:r w:rsidRPr="008D6F08">
        <w:rPr>
          <w:rFonts w:ascii="Arial" w:hAnsi="Arial" w:cs="Arial"/>
          <w:color w:val="333333"/>
          <w:lang w:val="en-US"/>
        </w:rPr>
        <w:t>, we will use a custom bonus, which is only available in this status effect.</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noProof/>
          <w:color w:val="333333"/>
        </w:rPr>
        <w:drawing>
          <wp:inline distT="0" distB="0" distL="0" distR="0">
            <wp:extent cx="2419350" cy="4095750"/>
            <wp:effectExtent l="19050" t="0" r="0" b="0"/>
            <wp:docPr id="229" name="Imagem 229" descr="gametutorial_10_status_effect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gametutorial_10_status_effects4"/>
                    <pic:cNvPicPr>
                      <a:picLocks noChangeAspect="1" noChangeArrowheads="1"/>
                    </pic:cNvPicPr>
                  </pic:nvPicPr>
                  <pic:blipFill>
                    <a:blip r:embed="rId237" cstate="print"/>
                    <a:srcRect/>
                    <a:stretch>
                      <a:fillRect/>
                    </a:stretch>
                  </pic:blipFill>
                  <pic:spPr bwMode="auto">
                    <a:xfrm>
                      <a:off x="0" y="0"/>
                      <a:ext cx="2419350" cy="4095750"/>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hit chance should be decreased by 20, we will use a negative hit chance bonus – this will reduce the hit chance of everything that uses hit chance calculations.</w:t>
      </w:r>
    </w:p>
    <w:p w:rsidR="008D6F08" w:rsidRPr="008D6F08" w:rsidRDefault="008D6F08" w:rsidP="008D6F08">
      <w:pPr>
        <w:numPr>
          <w:ilvl w:val="0"/>
          <w:numId w:val="20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Custom Bonus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You will now see various bonus settings appear – we only need to change the hit bonus.</w:t>
      </w:r>
    </w:p>
    <w:p w:rsidR="008D6F08" w:rsidRDefault="008D6F08" w:rsidP="008D6F08">
      <w:pPr>
        <w:numPr>
          <w:ilvl w:val="0"/>
          <w:numId w:val="2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Hit Bonus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-20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blind effect.</w:t>
      </w:r>
    </w:p>
    <w:p w:rsidR="00D21716" w:rsidRPr="003D3F29" w:rsidRDefault="00D21716">
      <w:pPr>
        <w:rPr>
          <w:rFonts w:ascii="Arial" w:eastAsia="Times New Roman" w:hAnsi="Arial" w:cs="Arial"/>
          <w:color w:val="444444"/>
          <w:kern w:val="36"/>
          <w:sz w:val="56"/>
          <w:szCs w:val="56"/>
          <w:lang w:val="en-US" w:eastAsia="pt-PT"/>
        </w:rPr>
      </w:pPr>
      <w:r w:rsidRPr="003D3F29">
        <w:rPr>
          <w:rFonts w:ascii="Arial" w:hAnsi="Arial" w:cs="Arial"/>
          <w:b/>
          <w:bCs/>
          <w:color w:val="444444"/>
          <w:sz w:val="56"/>
          <w:szCs w:val="56"/>
          <w:lang w:val="en-US"/>
        </w:rPr>
        <w:br w:type="page"/>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29" w:name="_Toc437782902"/>
      <w:r>
        <w:rPr>
          <w:rFonts w:ascii="Arial" w:hAnsi="Arial" w:cs="Arial"/>
          <w:b w:val="0"/>
          <w:bCs w:val="0"/>
          <w:color w:val="444444"/>
          <w:sz w:val="56"/>
          <w:szCs w:val="56"/>
        </w:rPr>
        <w:lastRenderedPageBreak/>
        <w:t>Status Effect 2: Block</w:t>
      </w:r>
      <w:bookmarkEnd w:id="429"/>
    </w:p>
    <w:p w:rsidR="008D6F08" w:rsidRDefault="008D6F08" w:rsidP="008D6F08">
      <w:pPr>
        <w:numPr>
          <w:ilvl w:val="0"/>
          <w:numId w:val="20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i/>
          <w:iCs/>
          <w:color w:val="000000"/>
        </w:rPr>
        <w:t> </w:t>
      </w:r>
      <w:r>
        <w:rPr>
          <w:rStyle w:val="nfase"/>
          <w:rFonts w:ascii="Arial" w:hAnsi="Arial" w:cs="Arial"/>
          <w:color w:val="000000"/>
          <w:sz w:val="26"/>
          <w:szCs w:val="26"/>
        </w:rPr>
        <w:t>Block</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30" w:name="_Toc437782903"/>
      <w:r>
        <w:rPr>
          <w:rFonts w:ascii="Arial" w:hAnsi="Arial" w:cs="Arial"/>
          <w:b w:val="0"/>
          <w:bCs w:val="0"/>
          <w:color w:val="444444"/>
          <w:sz w:val="48"/>
          <w:szCs w:val="48"/>
        </w:rPr>
        <w:t>Effect Settings</w:t>
      </w:r>
      <w:bookmarkEnd w:id="43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effects can do different things to a combatant – like block the combatant from using certain battle actions, stop actions completely or make them attack their allies. Also status effects can use a hit chance calculation to decide if an effect will be applied to a combatant.</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1600200" cy="2200275"/>
            <wp:effectExtent l="19050" t="0" r="0" b="0"/>
            <wp:docPr id="230" name="Imagem 230" descr="gametutorial_10_status_effects5">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gametutorial_10_status_effects5">
                      <a:hlinkClick r:id="rId238"/>
                    </pic:cNvPr>
                    <pic:cNvPicPr>
                      <a:picLocks noChangeAspect="1" noChangeArrowheads="1"/>
                    </pic:cNvPicPr>
                  </pic:nvPicPr>
                  <pic:blipFill>
                    <a:blip r:embed="rId239" cstate="print"/>
                    <a:srcRect/>
                    <a:stretch>
                      <a:fillRect/>
                    </a:stretch>
                  </pic:blipFill>
                  <pic:spPr bwMode="auto">
                    <a:xfrm>
                      <a:off x="0" y="0"/>
                      <a:ext cx="1600200" cy="220027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block effect should prevent a combatant from using attacks, abilities or items in battle.</w:t>
      </w:r>
    </w:p>
    <w:p w:rsidR="008D6F08" w:rsidRPr="008D6F08" w:rsidRDefault="008D6F08" w:rsidP="008D6F08">
      <w:pPr>
        <w:numPr>
          <w:ilvl w:val="0"/>
          <w:numId w:val="20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Block Attack</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20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Block Abilities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numPr>
          <w:ilvl w:val="0"/>
          <w:numId w:val="20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Block Items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31" w:name="_Toc437782904"/>
      <w:r w:rsidRPr="008D6F08">
        <w:rPr>
          <w:rFonts w:ascii="Arial" w:hAnsi="Arial" w:cs="Arial"/>
          <w:b w:val="0"/>
          <w:bCs w:val="0"/>
          <w:color w:val="444444"/>
          <w:sz w:val="48"/>
          <w:szCs w:val="48"/>
          <w:lang w:val="en-US"/>
        </w:rPr>
        <w:t>Effect End Settings</w:t>
      </w:r>
      <w:bookmarkEnd w:id="431"/>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End with the battle or after 3 turns (but only with 50 % chance).</w:t>
      </w:r>
    </w:p>
    <w:p w:rsidR="008D6F08" w:rsidRPr="008D6F08" w:rsidRDefault="008D6F08" w:rsidP="008D6F08">
      <w:pPr>
        <w:numPr>
          <w:ilvl w:val="0"/>
          <w:numId w:val="21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8D6F08" w:rsidRDefault="008D6F08" w:rsidP="008D6F08">
      <w:pPr>
        <w:numPr>
          <w:ilvl w:val="0"/>
          <w:numId w:val="2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That’s it for the block effect.</w:t>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32" w:name="_Toc437782905"/>
      <w:r>
        <w:rPr>
          <w:rFonts w:ascii="Arial" w:hAnsi="Arial" w:cs="Arial"/>
          <w:b w:val="0"/>
          <w:bCs w:val="0"/>
          <w:color w:val="444444"/>
          <w:sz w:val="56"/>
          <w:szCs w:val="56"/>
        </w:rPr>
        <w:t>Status Effect 3: Enchant Fire</w:t>
      </w:r>
      <w:bookmarkEnd w:id="432"/>
    </w:p>
    <w:p w:rsidR="008D6F08" w:rsidRPr="008D6F08" w:rsidRDefault="008D6F08" w:rsidP="008D6F08">
      <w:pPr>
        <w:numPr>
          <w:ilvl w:val="0"/>
          <w:numId w:val="211"/>
        </w:numPr>
        <w:shd w:val="clear" w:color="auto" w:fill="ECF0F1"/>
        <w:spacing w:after="150" w:line="240" w:lineRule="auto"/>
        <w:ind w:left="0"/>
        <w:rPr>
          <w:rFonts w:ascii="Arial" w:hAnsi="Arial" w:cs="Arial"/>
          <w:color w:val="333333"/>
          <w:sz w:val="24"/>
          <w:szCs w:val="24"/>
          <w:lang w:val="en-US"/>
        </w:rPr>
      </w:pPr>
      <w:r w:rsidRPr="008D6F08">
        <w:rPr>
          <w:rFonts w:ascii="Arial" w:hAnsi="Arial" w:cs="Arial"/>
          <w:b/>
          <w:bCs/>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Enchant Fire</w:t>
      </w:r>
      <w:r w:rsidRPr="008D6F08">
        <w:rPr>
          <w:rFonts w:ascii="Arial" w:hAnsi="Arial" w:cs="Arial"/>
          <w:color w:val="333333"/>
          <w:lang w:val="en-US"/>
        </w:rPr>
        <w:t>.</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33" w:name="_Toc437782906"/>
      <w:r w:rsidRPr="008D6F08">
        <w:rPr>
          <w:rFonts w:ascii="Arial" w:hAnsi="Arial" w:cs="Arial"/>
          <w:b w:val="0"/>
          <w:bCs w:val="0"/>
          <w:color w:val="444444"/>
          <w:sz w:val="48"/>
          <w:szCs w:val="48"/>
          <w:lang w:val="en-US"/>
        </w:rPr>
        <w:t>Attribute Settings</w:t>
      </w:r>
      <w:bookmarkEnd w:id="433"/>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Status effects can set attack and defence attributes (learn more about attributes in this</w:t>
      </w:r>
      <w:r w:rsidRPr="008D6F08">
        <w:rPr>
          <w:rStyle w:val="apple-converted-space"/>
          <w:rFonts w:ascii="Arial" w:eastAsiaTheme="majorEastAsia" w:hAnsi="Arial" w:cs="Arial"/>
          <w:color w:val="333333"/>
          <w:lang w:val="en-US"/>
        </w:rPr>
        <w:t> </w:t>
      </w:r>
      <w:hyperlink r:id="rId240" w:tooltip="Attack and Defence Attributes" w:history="1">
        <w:r w:rsidRPr="008D6F08">
          <w:rPr>
            <w:rStyle w:val="Hyperlink"/>
            <w:rFonts w:ascii="Arial" w:hAnsi="Arial" w:cs="Arial"/>
            <w:b/>
            <w:bCs/>
            <w:color w:val="213C5D"/>
            <w:lang w:val="en-US"/>
          </w:rPr>
          <w:t>how-to</w:t>
        </w:r>
      </w:hyperlink>
      <w:r w:rsidRPr="008D6F08">
        <w:rPr>
          <w:rFonts w:ascii="Arial" w:hAnsi="Arial" w:cs="Arial"/>
          <w:color w:val="333333"/>
          <w:lang w:val="en-US"/>
        </w:rPr>
        <w:t>). The enabled attack attributes can be used by abilities and items – defence attributes will be used automatically.</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905250" cy="1123950"/>
            <wp:effectExtent l="19050" t="0" r="0" b="0"/>
            <wp:docPr id="231" name="Imagem 231" descr="gametutorial_10_status_effects3">
              <a:hlinkClick xmlns:a="http://schemas.openxmlformats.org/drawingml/2006/main" r:id="rId2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gametutorial_10_status_effects3">
                      <a:hlinkClick r:id="rId241"/>
                    </pic:cNvPr>
                    <pic:cNvPicPr>
                      <a:picLocks noChangeAspect="1" noChangeArrowheads="1"/>
                    </pic:cNvPicPr>
                  </pic:nvPicPr>
                  <pic:blipFill>
                    <a:blip r:embed="rId242" cstate="print"/>
                    <a:srcRect/>
                    <a:stretch>
                      <a:fillRect/>
                    </a:stretch>
                  </pic:blipFill>
                  <pic:spPr bwMode="auto">
                    <a:xfrm>
                      <a:off x="0" y="0"/>
                      <a:ext cx="3905250" cy="1123950"/>
                    </a:xfrm>
                    <a:prstGeom prst="rect">
                      <a:avLst/>
                    </a:prstGeom>
                    <a:noFill/>
                    <a:ln w="9525">
                      <a:noFill/>
                      <a:miter lim="800000"/>
                      <a:headEnd/>
                      <a:tailEnd/>
                    </a:ln>
                  </pic:spPr>
                </pic:pic>
              </a:graphicData>
            </a:graphic>
          </wp:inline>
        </w:drawing>
      </w:r>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The enchant fire effect should set the attack attribute </w:t>
      </w:r>
      <w:r w:rsidRPr="008D6F08">
        <w:rPr>
          <w:rStyle w:val="nfase"/>
          <w:rFonts w:ascii="Arial" w:hAnsi="Arial" w:cs="Arial"/>
          <w:color w:val="333333"/>
          <w:lang w:val="en-US"/>
        </w:rPr>
        <w:t>Element</w:t>
      </w:r>
      <w:r w:rsidRPr="008D6F08">
        <w:rPr>
          <w:rStyle w:val="apple-converted-space"/>
          <w:rFonts w:ascii="Arial" w:eastAsiaTheme="majorEastAsia" w:hAnsi="Arial" w:cs="Arial"/>
          <w:color w:val="333333"/>
          <w:lang w:val="en-US"/>
        </w:rPr>
        <w:t> </w:t>
      </w:r>
      <w:r w:rsidRPr="008D6F08">
        <w:rPr>
          <w:rFonts w:ascii="Arial" w:hAnsi="Arial" w:cs="Arial"/>
          <w:color w:val="333333"/>
          <w:lang w:val="en-US"/>
        </w:rPr>
        <w:t>to the sub-attribute </w:t>
      </w:r>
      <w:r w:rsidRPr="008D6F08">
        <w:rPr>
          <w:rStyle w:val="nfase"/>
          <w:rFonts w:ascii="Arial" w:hAnsi="Arial" w:cs="Arial"/>
          <w:color w:val="333333"/>
          <w:lang w:val="en-US"/>
        </w:rPr>
        <w:t>Fire</w:t>
      </w:r>
      <w:r w:rsidRPr="008D6F08">
        <w:rPr>
          <w:rFonts w:ascii="Arial" w:hAnsi="Arial" w:cs="Arial"/>
          <w:color w:val="333333"/>
          <w:lang w:val="en-US"/>
        </w:rPr>
        <w:t xml:space="preserve">. </w:t>
      </w:r>
      <w:r>
        <w:rPr>
          <w:rFonts w:ascii="Arial" w:hAnsi="Arial" w:cs="Arial"/>
          <w:color w:val="333333"/>
        </w:rPr>
        <w:t>Abilities/items that use effect attributes will use this.</w:t>
      </w:r>
    </w:p>
    <w:p w:rsidR="008D6F08" w:rsidRPr="008D6F08" w:rsidRDefault="008D6F08" w:rsidP="008D6F08">
      <w:pPr>
        <w:numPr>
          <w:ilvl w:val="0"/>
          <w:numId w:val="21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Element</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r w:rsidRPr="008D6F08">
        <w:rPr>
          <w:rFonts w:ascii="Arial" w:hAnsi="Arial" w:cs="Arial"/>
          <w:color w:val="333333"/>
          <w:lang w:val="en-US"/>
        </w:rPr>
        <w:br/>
        <w:t>Select </w:t>
      </w:r>
      <w:r w:rsidRPr="008D6F08">
        <w:rPr>
          <w:rStyle w:val="nfase"/>
          <w:rFonts w:ascii="Arial" w:hAnsi="Arial" w:cs="Arial"/>
          <w:color w:val="000000"/>
          <w:sz w:val="26"/>
          <w:szCs w:val="26"/>
          <w:lang w:val="en-US"/>
        </w:rPr>
        <w:t>Fire</w:t>
      </w:r>
      <w:r w:rsidRPr="008D6F08">
        <w:rPr>
          <w:rStyle w:val="apple-converted-space"/>
          <w:rFonts w:ascii="Arial" w:hAnsi="Arial" w:cs="Arial"/>
          <w:color w:val="333333"/>
          <w:lang w:val="en-US"/>
        </w:rPr>
        <w:t> </w:t>
      </w:r>
      <w:r w:rsidRPr="008D6F08">
        <w:rPr>
          <w:rFonts w:ascii="Arial" w:hAnsi="Arial" w:cs="Arial"/>
          <w:color w:val="333333"/>
          <w:lang w:val="en-US"/>
        </w:rPr>
        <w:t>in the popup field.</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34" w:name="_Toc437782907"/>
      <w:r w:rsidRPr="008D6F08">
        <w:rPr>
          <w:rFonts w:ascii="Arial" w:hAnsi="Arial" w:cs="Arial"/>
          <w:b w:val="0"/>
          <w:bCs w:val="0"/>
          <w:color w:val="444444"/>
          <w:sz w:val="48"/>
          <w:szCs w:val="48"/>
          <w:lang w:val="en-US"/>
        </w:rPr>
        <w:t>Effect End Settings</w:t>
      </w:r>
      <w:bookmarkEnd w:id="434"/>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End with the battle or after 5 turns.</w:t>
      </w:r>
    </w:p>
    <w:p w:rsidR="008D6F08" w:rsidRPr="008D6F08" w:rsidRDefault="008D6F08" w:rsidP="008D6F08">
      <w:pPr>
        <w:numPr>
          <w:ilvl w:val="0"/>
          <w:numId w:val="21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enchant fire effect.</w:t>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35" w:name="_Toc437782908"/>
      <w:r>
        <w:rPr>
          <w:rFonts w:ascii="Arial" w:hAnsi="Arial" w:cs="Arial"/>
          <w:b w:val="0"/>
          <w:bCs w:val="0"/>
          <w:color w:val="444444"/>
          <w:sz w:val="56"/>
          <w:szCs w:val="56"/>
        </w:rPr>
        <w:lastRenderedPageBreak/>
        <w:t>Status Effect 4: Strengthen</w:t>
      </w:r>
      <w:bookmarkEnd w:id="435"/>
    </w:p>
    <w:p w:rsidR="008D6F08" w:rsidRDefault="008D6F08" w:rsidP="008D6F08">
      <w:pPr>
        <w:numPr>
          <w:ilvl w:val="0"/>
          <w:numId w:val="214"/>
        </w:numPr>
        <w:shd w:val="clear" w:color="auto" w:fill="ECF0F1"/>
        <w:spacing w:after="150" w:line="240" w:lineRule="auto"/>
        <w:ind w:left="0"/>
        <w:rPr>
          <w:rFonts w:ascii="Arial" w:hAnsi="Arial" w:cs="Arial"/>
          <w:color w:val="333333"/>
          <w:sz w:val="24"/>
          <w:szCs w:val="24"/>
        </w:rPr>
      </w:pPr>
      <w:r>
        <w:rPr>
          <w:rFonts w:ascii="Arial" w:hAnsi="Arial" w:cs="Arial"/>
          <w:b/>
          <w:bCs/>
          <w:color w:val="333333"/>
          <w:spacing w:val="15"/>
        </w:rPr>
        <w:t>Name</w:t>
      </w:r>
      <w:r>
        <w:rPr>
          <w:rFonts w:ascii="Arial" w:hAnsi="Arial" w:cs="Arial"/>
          <w:color w:val="333333"/>
        </w:rPr>
        <w:br/>
        <w:t>Change to </w:t>
      </w:r>
      <w:r>
        <w:rPr>
          <w:rStyle w:val="nfase"/>
          <w:rFonts w:ascii="Arial" w:hAnsi="Arial" w:cs="Arial"/>
          <w:color w:val="000000"/>
          <w:sz w:val="26"/>
          <w:szCs w:val="26"/>
        </w:rPr>
        <w:t>Strengthen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36" w:name="_Toc437782909"/>
      <w:r>
        <w:rPr>
          <w:rFonts w:ascii="Arial" w:hAnsi="Arial" w:cs="Arial"/>
          <w:b w:val="0"/>
          <w:bCs w:val="0"/>
          <w:color w:val="444444"/>
          <w:sz w:val="48"/>
          <w:szCs w:val="48"/>
        </w:rPr>
        <w:t>Effect End Settings</w:t>
      </w:r>
      <w:bookmarkEnd w:id="436"/>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strengthen effect should end with the battle or after 5 turns.</w:t>
      </w:r>
    </w:p>
    <w:p w:rsidR="008D6F08" w:rsidRPr="008D6F08" w:rsidRDefault="008D6F08" w:rsidP="008D6F08">
      <w:pPr>
        <w:numPr>
          <w:ilvl w:val="0"/>
          <w:numId w:val="21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37" w:name="_Toc437782910"/>
      <w:r>
        <w:rPr>
          <w:rFonts w:ascii="Arial" w:hAnsi="Arial" w:cs="Arial"/>
          <w:b w:val="0"/>
          <w:bCs w:val="0"/>
          <w:color w:val="444444"/>
          <w:sz w:val="48"/>
          <w:szCs w:val="48"/>
        </w:rPr>
        <w:t>Status Condition</w:t>
      </w:r>
      <w:bookmarkEnd w:id="43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want to increase ATK and DEF by 15 when the effect is applied, so we need two conditions.</w:t>
      </w:r>
    </w:p>
    <w:p w:rsidR="008D6F08" w:rsidRDefault="008D6F08" w:rsidP="008D6F08">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1st status condition:</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Default="008D6F08" w:rsidP="008D6F08">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2nd status condition:</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DEF</w:t>
      </w:r>
      <w:r>
        <w:rPr>
          <w:rFonts w:ascii="Arial" w:hAnsi="Arial" w:cs="Arial"/>
          <w:color w:val="333333"/>
        </w:rPr>
        <w:t>.</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strengthen effect.</w:t>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38" w:name="_Toc437782911"/>
      <w:r>
        <w:rPr>
          <w:rFonts w:ascii="Arial" w:hAnsi="Arial" w:cs="Arial"/>
          <w:b w:val="0"/>
          <w:bCs w:val="0"/>
          <w:color w:val="444444"/>
          <w:sz w:val="56"/>
          <w:szCs w:val="56"/>
        </w:rPr>
        <w:t>Status Effect 5: Weaken</w:t>
      </w:r>
      <w:bookmarkEnd w:id="438"/>
    </w:p>
    <w:p w:rsidR="008D6F08" w:rsidRDefault="008D6F08" w:rsidP="008D6F08">
      <w:pPr>
        <w:numPr>
          <w:ilvl w:val="0"/>
          <w:numId w:val="218"/>
        </w:numPr>
        <w:shd w:val="clear" w:color="auto" w:fill="ECF0F1"/>
        <w:spacing w:after="150" w:line="240" w:lineRule="auto"/>
        <w:ind w:left="0"/>
        <w:rPr>
          <w:rFonts w:ascii="Arial" w:hAnsi="Arial" w:cs="Arial"/>
          <w:color w:val="333333"/>
          <w:sz w:val="24"/>
          <w:szCs w:val="24"/>
        </w:rPr>
      </w:pPr>
      <w:r>
        <w:rPr>
          <w:rFonts w:ascii="Arial" w:hAnsi="Arial" w:cs="Arial"/>
          <w:b/>
          <w:bCs/>
          <w:color w:val="333333"/>
          <w:spacing w:val="15"/>
        </w:rPr>
        <w:t>Name</w:t>
      </w:r>
      <w:r>
        <w:rPr>
          <w:rFonts w:ascii="Arial" w:hAnsi="Arial" w:cs="Arial"/>
          <w:color w:val="333333"/>
        </w:rPr>
        <w:br/>
        <w:t>Change to </w:t>
      </w:r>
      <w:r>
        <w:rPr>
          <w:rStyle w:val="nfase"/>
          <w:rFonts w:ascii="Arial" w:hAnsi="Arial" w:cs="Arial"/>
          <w:color w:val="000000"/>
          <w:sz w:val="26"/>
          <w:szCs w:val="26"/>
        </w:rPr>
        <w:t>Weaken</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39" w:name="_Toc437782912"/>
      <w:r>
        <w:rPr>
          <w:rFonts w:ascii="Arial" w:hAnsi="Arial" w:cs="Arial"/>
          <w:b w:val="0"/>
          <w:bCs w:val="0"/>
          <w:color w:val="444444"/>
          <w:sz w:val="48"/>
          <w:szCs w:val="48"/>
        </w:rPr>
        <w:t>Effect End Settings</w:t>
      </w:r>
      <w:bookmarkEnd w:id="439"/>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weaken effect should end with the battle or after 5 turns.</w:t>
      </w:r>
    </w:p>
    <w:p w:rsidR="008D6F08" w:rsidRPr="008D6F08" w:rsidRDefault="008D6F08" w:rsidP="008D6F08">
      <w:pPr>
        <w:numPr>
          <w:ilvl w:val="0"/>
          <w:numId w:val="219"/>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40" w:name="_Toc437782913"/>
      <w:r>
        <w:rPr>
          <w:rFonts w:ascii="Arial" w:hAnsi="Arial" w:cs="Arial"/>
          <w:b w:val="0"/>
          <w:bCs w:val="0"/>
          <w:color w:val="444444"/>
          <w:sz w:val="48"/>
          <w:szCs w:val="48"/>
        </w:rPr>
        <w:t>Status Condition</w:t>
      </w:r>
      <w:bookmarkEnd w:id="44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want to decrease ATK and DEF by 15 when the effect is applied, so we need two conditions.</w:t>
      </w:r>
    </w:p>
    <w:p w:rsidR="008D6F08" w:rsidRDefault="008D6F08" w:rsidP="008D6F08">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1st status condition:</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Value</w:t>
      </w:r>
      <w:r>
        <w:rPr>
          <w:rFonts w:ascii="Arial" w:hAnsi="Arial" w:cs="Arial"/>
          <w:color w:val="333333"/>
        </w:rPr>
        <w:t>.</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Default="008D6F08" w:rsidP="008D6F08">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2nd status condition:</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DEF</w:t>
      </w:r>
      <w:r>
        <w:rPr>
          <w:rFonts w:ascii="Arial" w:hAnsi="Arial" w:cs="Arial"/>
          <w:color w:val="333333"/>
        </w:rPr>
        <w:t>.</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weaken effect.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41" w:name="_Toc437782914"/>
      <w:r w:rsidRPr="008D6F08">
        <w:rPr>
          <w:rFonts w:ascii="Arial" w:hAnsi="Arial" w:cs="Arial"/>
          <w:b w:val="0"/>
          <w:bCs w:val="0"/>
          <w:color w:val="444444"/>
          <w:sz w:val="56"/>
          <w:szCs w:val="56"/>
          <w:lang w:val="en-US"/>
        </w:rPr>
        <w:t>Status Effect 6: Speed Up</w:t>
      </w:r>
      <w:bookmarkEnd w:id="441"/>
    </w:p>
    <w:p w:rsidR="008D6F08" w:rsidRDefault="008D6F08" w:rsidP="008D6F08">
      <w:pPr>
        <w:pStyle w:val="NormalWeb"/>
        <w:shd w:val="clear" w:color="auto" w:fill="FFFFFF"/>
        <w:spacing w:before="0" w:beforeAutospacing="0" w:after="300" w:afterAutospacing="0"/>
        <w:rPr>
          <w:rFonts w:ascii="Arial" w:hAnsi="Arial" w:cs="Arial"/>
          <w:color w:val="333333"/>
        </w:rPr>
      </w:pPr>
      <w:r w:rsidRPr="008D6F08">
        <w:rPr>
          <w:rFonts w:ascii="Arial" w:hAnsi="Arial" w:cs="Arial"/>
          <w:color w:val="333333"/>
          <w:lang w:val="en-US"/>
        </w:rPr>
        <w:t xml:space="preserve">The speed up effect should increase AGI and the combatant’s movement speed. </w:t>
      </w:r>
      <w:r>
        <w:rPr>
          <w:rFonts w:ascii="Arial" w:hAnsi="Arial" w:cs="Arial"/>
          <w:color w:val="333333"/>
        </w:rPr>
        <w:t>The movement speed can be changed using status bonuses.</w:t>
      </w:r>
    </w:p>
    <w:p w:rsidR="008D6F08" w:rsidRPr="008D6F08" w:rsidRDefault="008D6F08" w:rsidP="008D6F08">
      <w:pPr>
        <w:numPr>
          <w:ilvl w:val="0"/>
          <w:numId w:val="222"/>
        </w:numPr>
        <w:shd w:val="clear" w:color="auto" w:fill="ECF0F1"/>
        <w:spacing w:after="150" w:line="240" w:lineRule="auto"/>
        <w:ind w:left="0"/>
        <w:rPr>
          <w:rFonts w:ascii="Arial" w:hAnsi="Arial" w:cs="Arial"/>
          <w:color w:val="333333"/>
          <w:lang w:val="en-US"/>
        </w:rPr>
      </w:pPr>
      <w:r w:rsidRPr="008D6F08">
        <w:rPr>
          <w:rFonts w:ascii="Arial" w:hAnsi="Arial" w:cs="Arial"/>
          <w:b/>
          <w:bCs/>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Speed Up</w:t>
      </w:r>
      <w:r w:rsidRPr="008D6F08">
        <w:rPr>
          <w:rFonts w:ascii="Arial" w:hAnsi="Arial" w:cs="Arial"/>
          <w:color w:val="333333"/>
          <w:lang w:val="en-US"/>
        </w:rPr>
        <w:t>.</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42" w:name="_Toc437782915"/>
      <w:r w:rsidRPr="008D6F08">
        <w:rPr>
          <w:rFonts w:ascii="Arial" w:hAnsi="Arial" w:cs="Arial"/>
          <w:b w:val="0"/>
          <w:bCs w:val="0"/>
          <w:color w:val="444444"/>
          <w:sz w:val="48"/>
          <w:szCs w:val="48"/>
          <w:lang w:val="en-US"/>
        </w:rPr>
        <w:t>Effect End Settings</w:t>
      </w:r>
      <w:bookmarkEnd w:id="442"/>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End with the battle or after 5 turns.</w:t>
      </w:r>
    </w:p>
    <w:p w:rsidR="008D6F08" w:rsidRPr="008D6F08" w:rsidRDefault="008D6F08" w:rsidP="008D6F08">
      <w:pPr>
        <w:numPr>
          <w:ilvl w:val="0"/>
          <w:numId w:val="22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43" w:name="_Toc437782916"/>
      <w:r>
        <w:rPr>
          <w:rFonts w:ascii="Arial" w:hAnsi="Arial" w:cs="Arial"/>
          <w:b w:val="0"/>
          <w:bCs w:val="0"/>
          <w:color w:val="444444"/>
          <w:sz w:val="48"/>
          <w:szCs w:val="48"/>
        </w:rPr>
        <w:lastRenderedPageBreak/>
        <w:t>Status Condition</w:t>
      </w:r>
      <w:bookmarkEnd w:id="443"/>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want to increase AGI by 15 when the effect is applied, so we need one condition.</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AGI</w:t>
      </w:r>
      <w:r>
        <w:rPr>
          <w:rFonts w:ascii="Arial" w:hAnsi="Arial" w:cs="Arial"/>
          <w:color w:val="333333"/>
        </w:rPr>
        <w:t>.</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44" w:name="_Toc437782917"/>
      <w:r>
        <w:rPr>
          <w:rFonts w:ascii="Arial" w:hAnsi="Arial" w:cs="Arial"/>
          <w:b w:val="0"/>
          <w:bCs w:val="0"/>
          <w:color w:val="444444"/>
          <w:sz w:val="48"/>
          <w:szCs w:val="48"/>
        </w:rPr>
        <w:t>Bonus Settings</w:t>
      </w:r>
      <w:bookmarkEnd w:id="444"/>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movement speed (walk, run and sprint) should be increased by 1 (world unit per second).</w:t>
      </w:r>
    </w:p>
    <w:p w:rsidR="008D6F08" w:rsidRPr="008D6F08" w:rsidRDefault="008D6F08" w:rsidP="008D6F08">
      <w:pPr>
        <w:numPr>
          <w:ilvl w:val="0"/>
          <w:numId w:val="22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Custom Bonus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You will now see various bonus settings appear – we only need to change the speed bonuses.</w:t>
      </w:r>
    </w:p>
    <w:p w:rsidR="008D6F08" w:rsidRPr="008D6F08" w:rsidRDefault="008D6F08" w:rsidP="008D6F08">
      <w:pPr>
        <w:numPr>
          <w:ilvl w:val="0"/>
          <w:numId w:val="22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Walk Speed Bonus</w:t>
      </w:r>
      <w:r w:rsidRPr="008D6F08">
        <w:rPr>
          <w:rFonts w:ascii="Arial" w:hAnsi="Arial" w:cs="Arial"/>
          <w:color w:val="333333"/>
          <w:lang w:val="en-US"/>
        </w:rPr>
        <w:br/>
        <w:t>Set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numPr>
          <w:ilvl w:val="0"/>
          <w:numId w:val="22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Run Speed Bonus</w:t>
      </w:r>
      <w:r w:rsidRPr="008D6F08">
        <w:rPr>
          <w:rFonts w:ascii="Arial" w:hAnsi="Arial" w:cs="Arial"/>
          <w:color w:val="333333"/>
          <w:lang w:val="en-US"/>
        </w:rPr>
        <w:br/>
        <w:t>Set to</w:t>
      </w:r>
      <w:r w:rsidRPr="008D6F08">
        <w:rPr>
          <w:rStyle w:val="apple-converted-space"/>
          <w:rFonts w:ascii="Arial" w:hAnsi="Arial" w:cs="Arial"/>
          <w:color w:val="333333"/>
          <w:lang w:val="en-US"/>
        </w:rPr>
        <w:t>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numPr>
          <w:ilvl w:val="0"/>
          <w:numId w:val="226"/>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Sprint Speed Bonus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speed up effect.</w:t>
      </w:r>
    </w:p>
    <w:p w:rsid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445" w:name="_Toc437782918"/>
      <w:r>
        <w:rPr>
          <w:rFonts w:ascii="Arial" w:hAnsi="Arial" w:cs="Arial"/>
          <w:b w:val="0"/>
          <w:bCs w:val="0"/>
          <w:color w:val="444444"/>
          <w:sz w:val="56"/>
          <w:szCs w:val="56"/>
        </w:rPr>
        <w:t>Status Effect 7: Speed Down</w:t>
      </w:r>
      <w:bookmarkEnd w:id="445"/>
    </w:p>
    <w:p w:rsidR="008D6F08" w:rsidRPr="008D6F08" w:rsidRDefault="008D6F08" w:rsidP="008D6F08">
      <w:pPr>
        <w:numPr>
          <w:ilvl w:val="0"/>
          <w:numId w:val="227"/>
        </w:numPr>
        <w:shd w:val="clear" w:color="auto" w:fill="ECF0F1"/>
        <w:spacing w:after="150" w:line="240" w:lineRule="auto"/>
        <w:ind w:left="0"/>
        <w:rPr>
          <w:rFonts w:ascii="Arial" w:hAnsi="Arial" w:cs="Arial"/>
          <w:color w:val="333333"/>
          <w:sz w:val="24"/>
          <w:szCs w:val="24"/>
          <w:lang w:val="en-US"/>
        </w:rPr>
      </w:pPr>
      <w:r w:rsidRPr="008D6F08">
        <w:rPr>
          <w:rFonts w:ascii="Arial" w:hAnsi="Arial" w:cs="Arial"/>
          <w:b/>
          <w:bCs/>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Speed Down</w:t>
      </w:r>
      <w:r w:rsidRPr="008D6F08">
        <w:rPr>
          <w:rFonts w:ascii="Arial" w:hAnsi="Arial" w:cs="Arial"/>
          <w:color w:val="333333"/>
          <w:lang w:val="en-US"/>
        </w:rPr>
        <w:t>.</w:t>
      </w:r>
    </w:p>
    <w:p w:rsidR="008D6F08" w:rsidRP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446" w:name="_Toc437782919"/>
      <w:r w:rsidRPr="008D6F08">
        <w:rPr>
          <w:rFonts w:ascii="Arial" w:hAnsi="Arial" w:cs="Arial"/>
          <w:b w:val="0"/>
          <w:bCs w:val="0"/>
          <w:color w:val="444444"/>
          <w:sz w:val="48"/>
          <w:szCs w:val="48"/>
          <w:lang w:val="en-US"/>
        </w:rPr>
        <w:lastRenderedPageBreak/>
        <w:t>Effect End Settings</w:t>
      </w:r>
      <w:bookmarkEnd w:id="446"/>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speed down effect should end with the battle or after 5 turns.</w:t>
      </w:r>
    </w:p>
    <w:p w:rsidR="008D6F08" w:rsidRPr="008D6F08" w:rsidRDefault="008D6F08" w:rsidP="008D6F08">
      <w:pPr>
        <w:numPr>
          <w:ilvl w:val="0"/>
          <w:numId w:val="22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End With Battle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End After</w:t>
      </w:r>
      <w:r>
        <w:rPr>
          <w:rFonts w:ascii="Arial" w:hAnsi="Arial" w:cs="Arial"/>
          <w:color w:val="333333"/>
        </w:rPr>
        <w:br/>
        <w:t>Select </w:t>
      </w:r>
      <w:r>
        <w:rPr>
          <w:rStyle w:val="nfase"/>
          <w:rFonts w:ascii="Arial" w:hAnsi="Arial" w:cs="Arial"/>
          <w:color w:val="000000"/>
          <w:sz w:val="26"/>
          <w:szCs w:val="26"/>
        </w:rPr>
        <w:t>Turn</w:t>
      </w:r>
      <w:r>
        <w:rPr>
          <w:rFonts w:ascii="Arial" w:hAnsi="Arial" w:cs="Arial"/>
          <w:color w:val="333333"/>
        </w:rPr>
        <w:t>.</w:t>
      </w:r>
    </w:p>
    <w:p w:rsidR="008D6F08" w:rsidRDefault="008D6F08" w:rsidP="008D6F08">
      <w:pPr>
        <w:numPr>
          <w:ilvl w:val="0"/>
          <w:numId w:val="2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Turns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Default="008D6F08" w:rsidP="008D6F08">
      <w:pPr>
        <w:numPr>
          <w:ilvl w:val="0"/>
          <w:numId w:val="2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47" w:name="_Toc437782920"/>
      <w:r>
        <w:rPr>
          <w:rFonts w:ascii="Arial" w:hAnsi="Arial" w:cs="Arial"/>
          <w:b w:val="0"/>
          <w:bCs w:val="0"/>
          <w:color w:val="444444"/>
          <w:sz w:val="48"/>
          <w:szCs w:val="48"/>
        </w:rPr>
        <w:t>Status Condition</w:t>
      </w:r>
      <w:bookmarkEnd w:id="44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want to decrease AGI by 15 when the effect is applied, so we need one condition.</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AGI</w:t>
      </w:r>
      <w:r>
        <w:rPr>
          <w:rFonts w:ascii="Arial" w:hAnsi="Arial" w:cs="Arial"/>
          <w:color w:val="333333"/>
        </w:rPr>
        <w:t>.</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On</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48" w:name="_Toc437782921"/>
      <w:r>
        <w:rPr>
          <w:rFonts w:ascii="Arial" w:hAnsi="Arial" w:cs="Arial"/>
          <w:b w:val="0"/>
          <w:bCs w:val="0"/>
          <w:color w:val="444444"/>
          <w:sz w:val="48"/>
          <w:szCs w:val="48"/>
        </w:rPr>
        <w:t>Bonus Settings</w:t>
      </w:r>
      <w:bookmarkEnd w:id="448"/>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movement speed (walk, run and sprint) should be decreased by 1 (world unit per second).</w:t>
      </w:r>
    </w:p>
    <w:p w:rsidR="008D6F08" w:rsidRPr="008D6F08" w:rsidRDefault="008D6F08" w:rsidP="008D6F08">
      <w:pPr>
        <w:numPr>
          <w:ilvl w:val="0"/>
          <w:numId w:val="23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Custom Bonus</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You will now see various bonus settings appear – we only need to change the speed bonuses.</w:t>
      </w:r>
    </w:p>
    <w:p w:rsidR="008D6F08" w:rsidRPr="008D6F08" w:rsidRDefault="008D6F08" w:rsidP="008D6F08">
      <w:pPr>
        <w:numPr>
          <w:ilvl w:val="0"/>
          <w:numId w:val="2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Walk Speed Bonus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numPr>
          <w:ilvl w:val="0"/>
          <w:numId w:val="2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Run Speed Bonus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numPr>
          <w:ilvl w:val="0"/>
          <w:numId w:val="231"/>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lastRenderedPageBreak/>
        <w:t>Spring Speed Bonus</w:t>
      </w:r>
      <w:r w:rsidRPr="008D6F08">
        <w:rPr>
          <w:rFonts w:ascii="Arial" w:hAnsi="Arial" w:cs="Arial"/>
          <w:color w:val="333333"/>
          <w:lang w:val="en-US"/>
        </w:rPr>
        <w:br/>
        <w:t>Set to </w:t>
      </w:r>
      <w:r w:rsidRPr="008D6F08">
        <w:rPr>
          <w:rStyle w:val="nfase"/>
          <w:rFonts w:ascii="Arial" w:hAnsi="Arial" w:cs="Arial"/>
          <w:color w:val="000000"/>
          <w:sz w:val="26"/>
          <w:szCs w:val="26"/>
          <w:lang w:val="en-US"/>
        </w:rPr>
        <w:t>-1</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We’re finished with the status effects – click on </w:t>
      </w:r>
      <w:r w:rsidRPr="008D6F08">
        <w:rPr>
          <w:rStyle w:val="nfase"/>
          <w:rFonts w:ascii="Arial" w:hAnsi="Arial" w:cs="Arial"/>
          <w:color w:val="333333"/>
          <w:lang w:val="en-US"/>
        </w:rPr>
        <w:t>Save Settings</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Fonts w:ascii="Arial" w:hAnsi="Arial" w:cs="Arial"/>
          <w:color w:val="333333"/>
          <w:lang w:val="en-US"/>
        </w:rPr>
        <w:t> will cover </w:t>
      </w:r>
      <w:r w:rsidRPr="008D6F08">
        <w:rPr>
          <w:rStyle w:val="Forte"/>
          <w:rFonts w:ascii="Arial" w:hAnsi="Arial" w:cs="Arial"/>
          <w:color w:val="333333"/>
          <w:lang w:val="en-US"/>
        </w:rPr>
        <w:t>Formulas</w:t>
      </w:r>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49" w:name="_Toc437782922"/>
      <w:r w:rsidRPr="008D6F08">
        <w:rPr>
          <w:rFonts w:ascii="Arial" w:hAnsi="Arial" w:cs="Arial"/>
          <w:b w:val="0"/>
          <w:bCs w:val="0"/>
          <w:color w:val="444444"/>
          <w:sz w:val="56"/>
          <w:szCs w:val="56"/>
          <w:lang w:val="en-US"/>
        </w:rPr>
        <w:t>Tip: Status Effect Types</w:t>
      </w:r>
      <w:bookmarkEnd w:id="449"/>
    </w:p>
    <w:p w:rsidR="008D6F08" w:rsidRPr="008D6F08" w:rsidRDefault="008D6F08" w:rsidP="008D6F08">
      <w:pPr>
        <w:pStyle w:val="NormalWeb"/>
        <w:shd w:val="clear" w:color="auto" w:fill="F2EEC4"/>
        <w:spacing w:before="300" w:beforeAutospacing="0" w:after="300" w:afterAutospacing="0"/>
        <w:rPr>
          <w:rFonts w:ascii="Arial" w:hAnsi="Arial" w:cs="Arial"/>
          <w:color w:val="333333"/>
          <w:lang w:val="en-US"/>
        </w:rPr>
      </w:pPr>
      <w:r w:rsidRPr="008D6F08">
        <w:rPr>
          <w:rFonts w:ascii="Arial" w:hAnsi="Arial" w:cs="Arial"/>
          <w:color w:val="333333"/>
          <w:lang w:val="en-US"/>
        </w:rPr>
        <w:t>You can also separate your status effects into different types.</w:t>
      </w:r>
    </w:p>
    <w:p w:rsidR="008D6F08" w:rsidRPr="008D6F08" w:rsidRDefault="008D6F08" w:rsidP="008D6F08">
      <w:pPr>
        <w:pStyle w:val="NormalWeb"/>
        <w:shd w:val="clear" w:color="auto" w:fill="F2EEC4"/>
        <w:spacing w:before="300" w:beforeAutospacing="0" w:after="300" w:afterAutospacing="0"/>
        <w:rPr>
          <w:rFonts w:ascii="Arial" w:hAnsi="Arial" w:cs="Arial"/>
          <w:color w:val="333333"/>
          <w:lang w:val="en-US"/>
        </w:rPr>
      </w:pPr>
      <w:r w:rsidRPr="008D6F08">
        <w:rPr>
          <w:rFonts w:ascii="Arial" w:hAnsi="Arial" w:cs="Arial"/>
          <w:color w:val="333333"/>
          <w:lang w:val="en-US"/>
        </w:rPr>
        <w:t>Learn more about status effect types and a use example in this</w:t>
      </w:r>
      <w:r w:rsidRPr="008D6F08">
        <w:rPr>
          <w:rStyle w:val="apple-converted-space"/>
          <w:rFonts w:ascii="Arial" w:eastAsiaTheme="majorEastAsia" w:hAnsi="Arial" w:cs="Arial"/>
          <w:color w:val="333333"/>
          <w:lang w:val="en-US"/>
        </w:rPr>
        <w:t> </w:t>
      </w:r>
      <w:hyperlink r:id="rId243" w:tooltip="Status Effect Types" w:history="1">
        <w:r w:rsidRPr="008D6F08">
          <w:rPr>
            <w:rStyle w:val="Hyperlink"/>
            <w:rFonts w:ascii="Arial" w:hAnsi="Arial" w:cs="Arial"/>
            <w:b/>
            <w:bCs/>
            <w:color w:val="213C5D"/>
            <w:lang w:val="en-US"/>
          </w:rPr>
          <w:t>gameplay tutorial</w:t>
        </w:r>
      </w:hyperlink>
      <w:r w:rsidRPr="008D6F08">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450" w:name="_Toc437782923"/>
      <w:r w:rsidRPr="003D3F29">
        <w:rPr>
          <w:rFonts w:ascii="Arial" w:hAnsi="Arial" w:cs="Arial"/>
          <w:b w:val="0"/>
          <w:bCs w:val="0"/>
          <w:color w:val="444444"/>
          <w:sz w:val="53"/>
          <w:szCs w:val="53"/>
          <w:highlight w:val="yellow"/>
          <w:lang w:val="en-US"/>
        </w:rPr>
        <w:t>11. Formulas</w:t>
      </w:r>
      <w:bookmarkEnd w:id="450"/>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After building our status system, it’s time to use it in formulas to calculate things like attack damage or hit chance.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In this game tutorial we’ll focus on creating the formulas we need, to learn more about formulas in general read this</w:t>
      </w:r>
      <w:r w:rsidRPr="008D6F08">
        <w:rPr>
          <w:rStyle w:val="apple-converted-space"/>
          <w:rFonts w:ascii="Arial" w:hAnsi="Arial" w:cs="Arial"/>
          <w:color w:val="333333"/>
          <w:lang w:val="en-US"/>
        </w:rPr>
        <w:t> </w:t>
      </w:r>
      <w:hyperlink r:id="rId244" w:tooltip="Formulas" w:history="1">
        <w:r w:rsidRPr="008D6F08">
          <w:rPr>
            <w:rStyle w:val="Hyperlink"/>
            <w:rFonts w:ascii="Arial" w:hAnsi="Arial" w:cs="Arial"/>
            <w:b/>
            <w:bCs/>
            <w:color w:val="213C5D"/>
            <w:u w:val="none"/>
            <w:lang w:val="en-US"/>
          </w:rPr>
          <w:t>how-to</w:t>
        </w:r>
      </w:hyperlink>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51" w:name="_Toc437782924"/>
      <w:r w:rsidRPr="008D6F08">
        <w:rPr>
          <w:rFonts w:ascii="Arial" w:hAnsi="Arial" w:cs="Arial"/>
          <w:b w:val="0"/>
          <w:bCs w:val="0"/>
          <w:color w:val="444444"/>
          <w:sz w:val="56"/>
          <w:szCs w:val="56"/>
          <w:lang w:val="en-US"/>
        </w:rPr>
        <w:t>Keeping order with formula types</w:t>
      </w:r>
      <w:bookmarkEnd w:id="451"/>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keep things organized we will separate our formulas into different formula types:</w:t>
      </w:r>
    </w:p>
    <w:p w:rsidR="008D6F08" w:rsidRPr="008D6F08" w:rsidRDefault="008D6F08" w:rsidP="008D6F08">
      <w:pPr>
        <w:numPr>
          <w:ilvl w:val="0"/>
          <w:numId w:val="232"/>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Physical</w:t>
      </w:r>
      <w:r w:rsidRPr="008D6F08">
        <w:rPr>
          <w:rFonts w:ascii="Arial" w:hAnsi="Arial" w:cs="Arial"/>
          <w:color w:val="333333"/>
          <w:lang w:val="en-US"/>
        </w:rPr>
        <w:br/>
        <w:t>For everything related to physical attacks (using ATK and DEF).</w:t>
      </w:r>
    </w:p>
    <w:p w:rsidR="008D6F08" w:rsidRPr="008D6F08" w:rsidRDefault="008D6F08" w:rsidP="008D6F08">
      <w:pPr>
        <w:numPr>
          <w:ilvl w:val="0"/>
          <w:numId w:val="232"/>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Magical</w:t>
      </w:r>
      <w:r w:rsidRPr="008D6F08">
        <w:rPr>
          <w:rFonts w:ascii="Arial" w:hAnsi="Arial" w:cs="Arial"/>
          <w:color w:val="333333"/>
          <w:lang w:val="en-US"/>
        </w:rPr>
        <w:br/>
        <w:t>For everything related to magical attacks (using MATK and MDEF).</w:t>
      </w:r>
    </w:p>
    <w:p w:rsidR="008D6F08" w:rsidRPr="008D6F08" w:rsidRDefault="008D6F08" w:rsidP="008D6F08">
      <w:pPr>
        <w:numPr>
          <w:ilvl w:val="0"/>
          <w:numId w:val="232"/>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Chance</w:t>
      </w:r>
      <w:r w:rsidRPr="008D6F08">
        <w:rPr>
          <w:rFonts w:ascii="Arial" w:hAnsi="Arial" w:cs="Arial"/>
          <w:color w:val="333333"/>
          <w:lang w:val="en-US"/>
        </w:rPr>
        <w:br/>
        <w:t>For the different chance calculations (like hit or counter chance).</w:t>
      </w:r>
    </w:p>
    <w:p w:rsidR="008D6F08" w:rsidRPr="008D6F08" w:rsidRDefault="008D6F08" w:rsidP="008D6F08">
      <w:pPr>
        <w:numPr>
          <w:ilvl w:val="0"/>
          <w:numId w:val="232"/>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Other</w:t>
      </w:r>
      <w:r w:rsidRPr="008D6F08">
        <w:rPr>
          <w:rFonts w:ascii="Arial" w:hAnsi="Arial" w:cs="Arial"/>
          <w:color w:val="333333"/>
          <w:lang w:val="en-US"/>
        </w:rPr>
        <w:br/>
        <w:t>For other things (like the turn order calculation).</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Formula types are created in – you should already know – the ORK Framework editor. So open the editor and navigate to </w:t>
      </w:r>
      <w:r w:rsidRPr="008D6F08">
        <w:rPr>
          <w:rStyle w:val="Forte"/>
          <w:rFonts w:ascii="Arial" w:hAnsi="Arial" w:cs="Arial"/>
          <w:color w:val="333333"/>
          <w:lang w:val="en-US"/>
        </w:rPr>
        <w:t>Game &gt; Formula Types</w:t>
      </w:r>
      <w:r w:rsidRPr="008D6F08">
        <w:rPr>
          <w:rFonts w:ascii="Arial" w:hAnsi="Arial" w:cs="Arial"/>
          <w:color w:val="333333"/>
          <w:lang w:val="en-US"/>
        </w:rPr>
        <w:t>. We need four formula types, so add the needed number and change the following settings.</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2" w:name="_Toc437782925"/>
      <w:r>
        <w:rPr>
          <w:rFonts w:ascii="Arial" w:hAnsi="Arial" w:cs="Arial"/>
          <w:b w:val="0"/>
          <w:bCs w:val="0"/>
          <w:color w:val="444444"/>
          <w:sz w:val="48"/>
          <w:szCs w:val="48"/>
        </w:rPr>
        <w:lastRenderedPageBreak/>
        <w:t>Formula Type 0</w:t>
      </w:r>
      <w:bookmarkEnd w:id="452"/>
    </w:p>
    <w:p w:rsidR="008D6F08" w:rsidRDefault="008D6F08" w:rsidP="008D6F08">
      <w:pPr>
        <w:numPr>
          <w:ilvl w:val="0"/>
          <w:numId w:val="23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Physical</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3" w:name="_Toc437782926"/>
      <w:r>
        <w:rPr>
          <w:rFonts w:ascii="Arial" w:hAnsi="Arial" w:cs="Arial"/>
          <w:b w:val="0"/>
          <w:bCs w:val="0"/>
          <w:color w:val="444444"/>
          <w:sz w:val="48"/>
          <w:szCs w:val="48"/>
        </w:rPr>
        <w:t>Formula Type 1</w:t>
      </w:r>
      <w:bookmarkEnd w:id="453"/>
    </w:p>
    <w:p w:rsidR="008D6F08" w:rsidRDefault="008D6F08" w:rsidP="008D6F08">
      <w:pPr>
        <w:numPr>
          <w:ilvl w:val="0"/>
          <w:numId w:val="23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color w:val="333333"/>
        </w:rPr>
        <w:t> </w:t>
      </w:r>
      <w:r>
        <w:rPr>
          <w:rStyle w:val="nfase"/>
          <w:rFonts w:ascii="Arial" w:hAnsi="Arial" w:cs="Arial"/>
          <w:color w:val="000000"/>
          <w:sz w:val="26"/>
          <w:szCs w:val="26"/>
        </w:rPr>
        <w:t>Magical</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4" w:name="_Toc437782927"/>
      <w:r>
        <w:rPr>
          <w:rFonts w:ascii="Arial" w:hAnsi="Arial" w:cs="Arial"/>
          <w:b w:val="0"/>
          <w:bCs w:val="0"/>
          <w:color w:val="444444"/>
          <w:sz w:val="48"/>
          <w:szCs w:val="48"/>
        </w:rPr>
        <w:t>Formula Type 2</w:t>
      </w:r>
      <w:bookmarkEnd w:id="454"/>
    </w:p>
    <w:p w:rsidR="008D6F08" w:rsidRDefault="008D6F08" w:rsidP="008D6F08">
      <w:pPr>
        <w:numPr>
          <w:ilvl w:val="0"/>
          <w:numId w:val="23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Chance</w:t>
      </w:r>
      <w:r>
        <w:rPr>
          <w:rFonts w:ascii="Arial" w:hAnsi="Arial" w:cs="Arial"/>
          <w:color w:val="333333"/>
        </w:rPr>
        <w: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5" w:name="_Toc437782928"/>
      <w:r>
        <w:rPr>
          <w:rFonts w:ascii="Arial" w:hAnsi="Arial" w:cs="Arial"/>
          <w:b w:val="0"/>
          <w:bCs w:val="0"/>
          <w:color w:val="444444"/>
          <w:sz w:val="48"/>
          <w:szCs w:val="48"/>
        </w:rPr>
        <w:t>Formula Type 3</w:t>
      </w:r>
      <w:bookmarkEnd w:id="455"/>
    </w:p>
    <w:p w:rsidR="008D6F08" w:rsidRDefault="008D6F08" w:rsidP="008D6F08">
      <w:pPr>
        <w:numPr>
          <w:ilvl w:val="0"/>
          <w:numId w:val="23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Other</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formula types.</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56" w:name="_Toc437782929"/>
      <w:r w:rsidRPr="008D6F08">
        <w:rPr>
          <w:rFonts w:ascii="Arial" w:hAnsi="Arial" w:cs="Arial"/>
          <w:b w:val="0"/>
          <w:bCs w:val="0"/>
          <w:color w:val="444444"/>
          <w:sz w:val="56"/>
          <w:szCs w:val="56"/>
          <w:lang w:val="en-US"/>
        </w:rPr>
        <w:t>Formulas … mathematical!</w:t>
      </w:r>
      <w:bookmarkEnd w:id="456"/>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let’s create our formulas. Keep in mind that the formulas are a crucial part of how your system works and how balanced it will be. Since you can simply use another formula within a formula as a calculation step, we will break down some of the formulas to basic blocks, so that we later only have to tweak and balance a small number of formulas.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will create the following formulas:</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Turn Calculation</w:t>
      </w:r>
      <w:r w:rsidRPr="008D6F08">
        <w:rPr>
          <w:rFonts w:ascii="Arial" w:hAnsi="Arial" w:cs="Arial"/>
          <w:color w:val="333333"/>
          <w:lang w:val="en-US"/>
        </w:rPr>
        <w:br/>
        <w:t>To calculate the turn order in battles (turn based, active time).</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Level Factor</w:t>
      </w:r>
      <w:r w:rsidRPr="008D6F08">
        <w:rPr>
          <w:rFonts w:ascii="Arial" w:hAnsi="Arial" w:cs="Arial"/>
          <w:color w:val="333333"/>
          <w:lang w:val="en-US"/>
        </w:rPr>
        <w:br/>
        <w:t>Calculates a factor based on user and target level (same level &gt; factor 1).</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Hit Chance</w:t>
      </w:r>
      <w:r w:rsidRPr="008D6F08">
        <w:rPr>
          <w:rFonts w:ascii="Arial" w:hAnsi="Arial" w:cs="Arial"/>
          <w:color w:val="333333"/>
          <w:lang w:val="en-US"/>
        </w:rPr>
        <w:br/>
        <w:t>Calculates a chance if an attack will hit the target.</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LUK Chance</w:t>
      </w:r>
      <w:r w:rsidRPr="008D6F08">
        <w:rPr>
          <w:rFonts w:ascii="Arial" w:hAnsi="Arial" w:cs="Arial"/>
          <w:color w:val="333333"/>
          <w:lang w:val="en-US"/>
        </w:rPr>
        <w:br/>
        <w:t>A LUK based chance, used for counter, critical and block chance.</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Physical Damage</w:t>
      </w:r>
      <w:r w:rsidRPr="008D6F08">
        <w:rPr>
          <w:rFonts w:ascii="Arial" w:hAnsi="Arial" w:cs="Arial"/>
          <w:color w:val="333333"/>
          <w:lang w:val="en-US"/>
        </w:rPr>
        <w:br/>
        <w:t>The base physical damage calculation.</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lastRenderedPageBreak/>
        <w:t>Physical Damage 5</w:t>
      </w:r>
      <w:r w:rsidRPr="008D6F08">
        <w:rPr>
          <w:rFonts w:ascii="Arial" w:hAnsi="Arial" w:cs="Arial"/>
          <w:b/>
          <w:bCs/>
          <w:color w:val="333333"/>
          <w:lang w:val="en-US"/>
        </w:rPr>
        <w:br/>
      </w:r>
      <w:r w:rsidRPr="008D6F08">
        <w:rPr>
          <w:rFonts w:ascii="Arial" w:hAnsi="Arial" w:cs="Arial"/>
          <w:color w:val="333333"/>
          <w:lang w:val="en-US"/>
        </w:rPr>
        <w:t>5 times the base physical damage.</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Magical Damage</w:t>
      </w:r>
      <w:r w:rsidRPr="008D6F08">
        <w:rPr>
          <w:rFonts w:ascii="Arial" w:hAnsi="Arial" w:cs="Arial"/>
          <w:color w:val="333333"/>
          <w:lang w:val="en-US"/>
        </w:rPr>
        <w:br/>
        <w:t>The base magical damage calculation.</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Magical Damage 5</w:t>
      </w:r>
      <w:r w:rsidRPr="008D6F08">
        <w:rPr>
          <w:rFonts w:ascii="Arial" w:hAnsi="Arial" w:cs="Arial"/>
          <w:color w:val="333333"/>
          <w:lang w:val="en-US"/>
        </w:rPr>
        <w:br/>
        <w:t>5 times the base magical damage.</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Magical Damage 10</w:t>
      </w:r>
      <w:r w:rsidRPr="008D6F08">
        <w:rPr>
          <w:rFonts w:ascii="Arial" w:hAnsi="Arial" w:cs="Arial"/>
          <w:color w:val="333333"/>
          <w:lang w:val="en-US"/>
        </w:rPr>
        <w:br/>
        <w:t>10 times the base magical damage.</w:t>
      </w:r>
    </w:p>
    <w:p w:rsidR="008D6F08" w:rsidRPr="008D6F08" w:rsidRDefault="008D6F08" w:rsidP="008D6F08">
      <w:pPr>
        <w:numPr>
          <w:ilvl w:val="0"/>
          <w:numId w:val="237"/>
        </w:numPr>
        <w:shd w:val="clear" w:color="auto" w:fill="FFFFFF"/>
        <w:spacing w:after="150" w:line="240" w:lineRule="auto"/>
        <w:ind w:left="0"/>
        <w:rPr>
          <w:rFonts w:ascii="Arial" w:hAnsi="Arial" w:cs="Arial"/>
          <w:color w:val="333333"/>
          <w:lang w:val="en-US"/>
        </w:rPr>
      </w:pPr>
      <w:r w:rsidRPr="008D6F08">
        <w:rPr>
          <w:rStyle w:val="Forte"/>
          <w:rFonts w:ascii="Arial" w:hAnsi="Arial" w:cs="Arial"/>
          <w:color w:val="333333"/>
          <w:lang w:val="en-US"/>
        </w:rPr>
        <w:t>Small Heal</w:t>
      </w:r>
      <w:r w:rsidRPr="008D6F08">
        <w:rPr>
          <w:rFonts w:ascii="Arial" w:hAnsi="Arial" w:cs="Arial"/>
          <w:color w:val="333333"/>
          <w:lang w:val="en-US"/>
        </w:rPr>
        <w:br/>
        <w:t>Calculates the HP refresh of a light heal ability.</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10 formulas in total, so navigate to </w:t>
      </w:r>
      <w:r w:rsidRPr="008D6F08">
        <w:rPr>
          <w:rStyle w:val="Forte"/>
          <w:rFonts w:ascii="Arial" w:hAnsi="Arial" w:cs="Arial"/>
          <w:color w:val="333333"/>
          <w:lang w:val="en-US"/>
        </w:rPr>
        <w:t>Game &gt; Formulas</w:t>
      </w:r>
      <w:r w:rsidRPr="008D6F08">
        <w:rPr>
          <w:rStyle w:val="apple-converted-space"/>
          <w:rFonts w:ascii="Arial" w:hAnsi="Arial" w:cs="Arial"/>
          <w:color w:val="333333"/>
          <w:lang w:val="en-US"/>
        </w:rPr>
        <w:t> </w:t>
      </w:r>
      <w:r w:rsidRPr="008D6F08">
        <w:rPr>
          <w:rFonts w:ascii="Arial" w:hAnsi="Arial" w:cs="Arial"/>
          <w:color w:val="333333"/>
          <w:lang w:val="en-US"/>
        </w:rPr>
        <w:t>and add the needed number of formulas. Formulas are created using a node editor – you can learn more about the node editor in this</w:t>
      </w:r>
      <w:r w:rsidRPr="008D6F08">
        <w:rPr>
          <w:rStyle w:val="apple-converted-space"/>
          <w:rFonts w:ascii="Arial" w:hAnsi="Arial" w:cs="Arial"/>
          <w:color w:val="333333"/>
          <w:lang w:val="en-US"/>
        </w:rPr>
        <w:t> </w:t>
      </w:r>
      <w:hyperlink r:id="rId245" w:tooltip="Node Editor" w:history="1">
        <w:r w:rsidRPr="008D6F08">
          <w:rPr>
            <w:rStyle w:val="Hyperlink"/>
            <w:rFonts w:ascii="Arial" w:hAnsi="Arial" w:cs="Arial"/>
            <w:b/>
            <w:bCs/>
            <w:color w:val="213C5D"/>
            <w:u w:val="none"/>
            <w:lang w:val="en-US"/>
          </w:rPr>
          <w:t>how-to</w:t>
        </w:r>
      </w:hyperlink>
      <w:r w:rsidRPr="008D6F08">
        <w:rPr>
          <w:rFonts w:ascii="Arial" w:hAnsi="Arial" w:cs="Arial"/>
          <w:color w:val="333333"/>
          <w:lang w:val="en-US"/>
        </w:rPr>
        <w:t>.</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57" w:name="_Toc437782930"/>
      <w:r w:rsidRPr="008D6F08">
        <w:rPr>
          <w:rFonts w:ascii="Arial" w:hAnsi="Arial" w:cs="Arial"/>
          <w:b w:val="0"/>
          <w:bCs w:val="0"/>
          <w:color w:val="444444"/>
          <w:sz w:val="56"/>
          <w:szCs w:val="56"/>
          <w:lang w:val="en-US"/>
        </w:rPr>
        <w:t>Formula 0: Turn Calculation</w:t>
      </w:r>
      <w:bookmarkEnd w:id="45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start with a simple formula to calculate the order of turns in battle. The minimum value of the formula should be 1.</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will use this simple formula:</w:t>
      </w:r>
      <w:r w:rsidRPr="008D6F08">
        <w:rPr>
          <w:rStyle w:val="Forte"/>
          <w:rFonts w:ascii="Arial" w:hAnsi="Arial" w:cs="Arial"/>
          <w:i/>
          <w:iCs/>
          <w:color w:val="333333"/>
          <w:lang w:val="en-US"/>
        </w:rPr>
        <w:t> ((user LUK + user DEX) / 10) + user AGI</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In</w:t>
      </w:r>
      <w:r w:rsidRPr="008D6F08">
        <w:rPr>
          <w:rStyle w:val="apple-converted-space"/>
          <w:rFonts w:ascii="Arial" w:hAnsi="Arial" w:cs="Arial"/>
          <w:color w:val="333333"/>
          <w:lang w:val="en-US"/>
        </w:rPr>
        <w:t> </w:t>
      </w:r>
      <w:r w:rsidRPr="008D6F08">
        <w:rPr>
          <w:rStyle w:val="nfase"/>
          <w:rFonts w:ascii="Arial" w:hAnsi="Arial" w:cs="Arial"/>
          <w:color w:val="333333"/>
          <w:lang w:val="en-US"/>
        </w:rPr>
        <w:t>Turn Based</w:t>
      </w:r>
      <w:r w:rsidRPr="008D6F08">
        <w:rPr>
          <w:rStyle w:val="apple-converted-space"/>
          <w:rFonts w:ascii="Arial" w:hAnsi="Arial" w:cs="Arial"/>
          <w:color w:val="333333"/>
          <w:lang w:val="en-US"/>
        </w:rPr>
        <w:t> </w:t>
      </w:r>
      <w:r w:rsidRPr="008D6F08">
        <w:rPr>
          <w:rFonts w:ascii="Arial" w:hAnsi="Arial" w:cs="Arial"/>
          <w:color w:val="333333"/>
          <w:lang w:val="en-US"/>
        </w:rPr>
        <w:t>battles, the formula is calculated at the start of a turn for each combatant – the combatant with the highest result will have the first move, followed be the next highest combatant, and so forth.</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In</w:t>
      </w:r>
      <w:r w:rsidRPr="008D6F08">
        <w:rPr>
          <w:rStyle w:val="apple-converted-space"/>
          <w:rFonts w:ascii="Arial" w:hAnsi="Arial" w:cs="Arial"/>
          <w:color w:val="333333"/>
          <w:lang w:val="en-US"/>
        </w:rPr>
        <w:t> </w:t>
      </w:r>
      <w:r w:rsidRPr="008D6F08">
        <w:rPr>
          <w:rStyle w:val="nfase"/>
          <w:rFonts w:ascii="Arial" w:hAnsi="Arial" w:cs="Arial"/>
          <w:color w:val="333333"/>
          <w:lang w:val="en-US"/>
        </w:rPr>
        <w:t>Active Time</w:t>
      </w:r>
      <w:r w:rsidRPr="008D6F08">
        <w:rPr>
          <w:rStyle w:val="apple-converted-space"/>
          <w:rFonts w:ascii="Arial" w:hAnsi="Arial" w:cs="Arial"/>
          <w:color w:val="333333"/>
          <w:lang w:val="en-US"/>
        </w:rPr>
        <w:t> </w:t>
      </w:r>
      <w:r w:rsidRPr="008D6F08">
        <w:rPr>
          <w:rFonts w:ascii="Arial" w:hAnsi="Arial" w:cs="Arial"/>
          <w:color w:val="333333"/>
          <w:lang w:val="en-US"/>
        </w:rPr>
        <w:t>battles, the formula is used to fill each combatants timebar over time (i.e. the timebar will be increased by the formula’s result).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create the formula, we need four additional steps (nodes) beside the start node.</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37" name="Imagem 237" descr="gametutorial_11_formulas1">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gametutorial_11_formulas1">
                      <a:hlinkClick r:id="rId246"/>
                    </pic:cNvPr>
                    <pic:cNvPicPr>
                      <a:picLocks noChangeAspect="1" noChangeArrowheads="1"/>
                    </pic:cNvPicPr>
                  </pic:nvPicPr>
                  <pic:blipFill>
                    <a:blip r:embed="rId247"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8" w:name="_Toc437782931"/>
      <w:r>
        <w:rPr>
          <w:rFonts w:ascii="Arial" w:hAnsi="Arial" w:cs="Arial"/>
          <w:b w:val="0"/>
          <w:bCs w:val="0"/>
          <w:color w:val="444444"/>
          <w:sz w:val="48"/>
          <w:szCs w:val="48"/>
        </w:rPr>
        <w:lastRenderedPageBreak/>
        <w:t>Formula Settings (Start Node)</w:t>
      </w:r>
      <w:bookmarkEnd w:id="458"/>
    </w:p>
    <w:p w:rsidR="008D6F08" w:rsidRPr="008D6F08" w:rsidRDefault="008D6F08" w:rsidP="008D6F08">
      <w:pPr>
        <w:numPr>
          <w:ilvl w:val="0"/>
          <w:numId w:val="238"/>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Turn Calculation</w:t>
      </w:r>
      <w:r w:rsidRPr="008D6F08">
        <w:rPr>
          <w:rFonts w:ascii="Arial" w:hAnsi="Arial" w:cs="Arial"/>
          <w:color w:val="333333"/>
          <w:lang w:val="en-US"/>
        </w:rPr>
        <w:t>.</w:t>
      </w:r>
    </w:p>
    <w:p w:rsidR="008D6F08" w:rsidRDefault="008D6F08" w:rsidP="008D6F08">
      <w:pPr>
        <w:numPr>
          <w:ilvl w:val="0"/>
          <w:numId w:val="2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Other</w:t>
      </w:r>
      <w:r>
        <w:rPr>
          <w:rFonts w:ascii="Arial" w:hAnsi="Arial" w:cs="Arial"/>
          <w:color w:val="333333"/>
        </w:rPr>
        <w:t>.</w:t>
      </w:r>
    </w:p>
    <w:p w:rsidR="008D6F08" w:rsidRPr="008D6F08" w:rsidRDefault="008D6F08" w:rsidP="008D6F08">
      <w:pPr>
        <w:numPr>
          <w:ilvl w:val="0"/>
          <w:numId w:val="23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Style w:val="apple-converted-space"/>
          <w:rFonts w:ascii="Arial" w:hAnsi="Arial" w:cs="Arial"/>
          <w:color w:val="333333"/>
          <w:lang w:val="en-US"/>
        </w:rPr>
        <w:t> </w:t>
      </w:r>
      <w:r w:rsidRPr="008D6F08">
        <w:rPr>
          <w:rFonts w:ascii="Arial" w:hAnsi="Arial" w:cs="Arial"/>
          <w:color w:val="333333"/>
          <w:lang w:val="en-US"/>
        </w:rPr>
        <w:t>this setting.</w:t>
      </w:r>
    </w:p>
    <w:p w:rsidR="008D6F08" w:rsidRDefault="008D6F08" w:rsidP="008D6F08">
      <w:pPr>
        <w:numPr>
          <w:ilvl w:val="0"/>
          <w:numId w:val="2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Style w:val="apple-converted-space"/>
          <w:rFonts w:ascii="Arial" w:hAnsi="Arial" w:cs="Arial"/>
          <w:color w:val="333333"/>
          <w:lang w:val="en-US"/>
        </w:rPr>
        <w:t> </w:t>
      </w:r>
      <w:r w:rsidRPr="008D6F08">
        <w:rPr>
          <w:rFonts w:ascii="Arial" w:hAnsi="Arial" w:cs="Arial"/>
          <w:color w:val="333333"/>
          <w:lang w:val="en-US"/>
        </w:rPr>
        <w:t>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59" w:name="_Toc437782932"/>
      <w:r>
        <w:rPr>
          <w:rFonts w:ascii="Arial" w:hAnsi="Arial" w:cs="Arial"/>
          <w:b w:val="0"/>
          <w:bCs w:val="0"/>
          <w:color w:val="444444"/>
          <w:sz w:val="48"/>
          <w:szCs w:val="48"/>
        </w:rPr>
        <w:t>Step 0: Status Value</w:t>
      </w:r>
      <w:bookmarkEnd w:id="459"/>
    </w:p>
    <w:p w:rsidR="008D6F08" w:rsidRDefault="008D6F08" w:rsidP="008D6F08">
      <w:pPr>
        <w:numPr>
          <w:ilvl w:val="0"/>
          <w:numId w:val="23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8D6F08" w:rsidRDefault="008D6F08" w:rsidP="008D6F08">
      <w:pPr>
        <w:numPr>
          <w:ilvl w:val="0"/>
          <w:numId w:val="2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LUK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status value step on this node’s </w:t>
      </w:r>
      <w:r w:rsidRPr="008D6F08">
        <w:rPr>
          <w:rStyle w:val="nfase"/>
          <w:rFonts w:ascii="Arial" w:hAnsi="Arial" w:cs="Arial"/>
          <w:color w:val="333333"/>
          <w:lang w:val="en-US"/>
        </w:rPr>
        <w:t>Next</w:t>
      </w:r>
      <w:r w:rsidRPr="008D6F08">
        <w:rPr>
          <w:rStyle w:val="apple-converted-space"/>
          <w:rFonts w:ascii="Arial" w:hAnsi="Arial" w:cs="Arial"/>
          <w:color w:val="333333"/>
          <w:lang w:val="en-US"/>
        </w:rPr>
        <w:t> </w:t>
      </w:r>
      <w:r w:rsidRPr="008D6F08">
        <w:rPr>
          <w:rFonts w:ascii="Arial" w:hAnsi="Arial" w:cs="Arial"/>
          <w:color w:val="333333"/>
          <w:lang w:val="en-US"/>
        </w:rPr>
        <w:t>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0" w:name="_Toc437782933"/>
      <w:r>
        <w:rPr>
          <w:rFonts w:ascii="Arial" w:hAnsi="Arial" w:cs="Arial"/>
          <w:b w:val="0"/>
          <w:bCs w:val="0"/>
          <w:color w:val="444444"/>
          <w:sz w:val="48"/>
          <w:szCs w:val="48"/>
        </w:rPr>
        <w:t>Step 1: Status Value</w:t>
      </w:r>
      <w:bookmarkEnd w:id="460"/>
    </w:p>
    <w:p w:rsidR="008D6F08" w:rsidRDefault="008D6F08" w:rsidP="008D6F08">
      <w:pPr>
        <w:numPr>
          <w:ilvl w:val="0"/>
          <w:numId w:val="24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8D6F08" w:rsidRDefault="008D6F08" w:rsidP="008D6F08">
      <w:pPr>
        <w:numPr>
          <w:ilvl w:val="0"/>
          <w:numId w:val="2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DEX</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1" w:name="_Toc437782934"/>
      <w:r>
        <w:rPr>
          <w:rFonts w:ascii="Arial" w:hAnsi="Arial" w:cs="Arial"/>
          <w:b w:val="0"/>
          <w:bCs w:val="0"/>
          <w:color w:val="444444"/>
          <w:sz w:val="48"/>
          <w:szCs w:val="48"/>
        </w:rPr>
        <w:t>Step 2: Value</w:t>
      </w:r>
      <w:bookmarkEnd w:id="461"/>
    </w:p>
    <w:p w:rsidR="008D6F08" w:rsidRDefault="008D6F08" w:rsidP="008D6F08">
      <w:pPr>
        <w:numPr>
          <w:ilvl w:val="0"/>
          <w:numId w:val="24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Divide</w:t>
      </w:r>
      <w:r>
        <w:rPr>
          <w:rFonts w:ascii="Arial" w:hAnsi="Arial" w:cs="Arial"/>
          <w:color w:val="333333"/>
        </w:rPr>
        <w:t>.</w:t>
      </w:r>
    </w:p>
    <w:p w:rsidR="008D6F08" w:rsidRDefault="008D6F08" w:rsidP="008D6F08">
      <w:pPr>
        <w:numPr>
          <w:ilvl w:val="0"/>
          <w:numId w:val="2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another status value step on this node’s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2" w:name="_Toc437782935"/>
      <w:r>
        <w:rPr>
          <w:rFonts w:ascii="Arial" w:hAnsi="Arial" w:cs="Arial"/>
          <w:b w:val="0"/>
          <w:bCs w:val="0"/>
          <w:color w:val="444444"/>
          <w:sz w:val="48"/>
          <w:szCs w:val="48"/>
        </w:rPr>
        <w:t>Step 3: Status Value</w:t>
      </w:r>
      <w:bookmarkEnd w:id="462"/>
    </w:p>
    <w:p w:rsidR="008D6F08" w:rsidRDefault="008D6F08" w:rsidP="008D6F08">
      <w:pPr>
        <w:numPr>
          <w:ilvl w:val="0"/>
          <w:numId w:val="24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8D6F08" w:rsidRDefault="008D6F08" w:rsidP="008D6F08">
      <w:pPr>
        <w:numPr>
          <w:ilvl w:val="0"/>
          <w:numId w:val="2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8D6F08" w:rsidRDefault="008D6F08" w:rsidP="008D6F08">
      <w:pPr>
        <w:numPr>
          <w:ilvl w:val="0"/>
          <w:numId w:val="2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AGI</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63" w:name="_Toc437782936"/>
      <w:r w:rsidRPr="008D6F08">
        <w:rPr>
          <w:rFonts w:ascii="Arial" w:hAnsi="Arial" w:cs="Arial"/>
          <w:b w:val="0"/>
          <w:bCs w:val="0"/>
          <w:color w:val="444444"/>
          <w:sz w:val="56"/>
          <w:szCs w:val="56"/>
          <w:lang w:val="en-US"/>
        </w:rPr>
        <w:t>Formula 1: Level Factor</w:t>
      </w:r>
      <w:bookmarkEnd w:id="463"/>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level factor will later be used in other formulas to influence their outcome. Basically it’s used to give higher level combatants an advantage when fighting lower level combatants. If the combatant’s have the same level, the factor will be 1. The minimum value of the formula should be 0.</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will use this formula: </w:t>
      </w:r>
      <w:r w:rsidRPr="008D6F08">
        <w:rPr>
          <w:rStyle w:val="Forte"/>
          <w:rFonts w:ascii="Arial" w:hAnsi="Arial" w:cs="Arial"/>
          <w:i/>
          <w:iCs/>
          <w:color w:val="333333"/>
          <w:lang w:val="en-US"/>
        </w:rPr>
        <w:t>((user Level – target Level) / 50) + 1</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value </w:t>
      </w:r>
      <w:r w:rsidRPr="008D6F08">
        <w:rPr>
          <w:rStyle w:val="nfase"/>
          <w:rFonts w:ascii="Arial" w:hAnsi="Arial" w:cs="Arial"/>
          <w:color w:val="333333"/>
          <w:lang w:val="en-US"/>
        </w:rPr>
        <w:t>50</w:t>
      </w:r>
      <w:r w:rsidRPr="008D6F08">
        <w:rPr>
          <w:rStyle w:val="apple-converted-space"/>
          <w:rFonts w:ascii="Arial" w:hAnsi="Arial" w:cs="Arial"/>
          <w:color w:val="333333"/>
          <w:lang w:val="en-US"/>
        </w:rPr>
        <w:t> </w:t>
      </w:r>
      <w:r w:rsidRPr="008D6F08">
        <w:rPr>
          <w:rFonts w:ascii="Arial" w:hAnsi="Arial" w:cs="Arial"/>
          <w:color w:val="333333"/>
          <w:lang w:val="en-US"/>
        </w:rPr>
        <w:t>in the formula is related to level 99 being the highest level in our game – it’s not really half of it, but it gives us a nice increase of 10 % every 5 level difference (i.e. if the attacker is 5 levels above it’s target, he will do 10 % more damage).</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create the formula, we need four additional steps (nodes) beside the start node.</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38" name="Imagem 238" descr="gametutorial_11_formulas2">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gametutorial_11_formulas2">
                      <a:hlinkClick r:id="rId248"/>
                    </pic:cNvPr>
                    <pic:cNvPicPr>
                      <a:picLocks noChangeAspect="1" noChangeArrowheads="1"/>
                    </pic:cNvPicPr>
                  </pic:nvPicPr>
                  <pic:blipFill>
                    <a:blip r:embed="rId249"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4" w:name="_Toc437782937"/>
      <w:r>
        <w:rPr>
          <w:rFonts w:ascii="Arial" w:hAnsi="Arial" w:cs="Arial"/>
          <w:b w:val="0"/>
          <w:bCs w:val="0"/>
          <w:color w:val="444444"/>
          <w:sz w:val="48"/>
          <w:szCs w:val="48"/>
        </w:rPr>
        <w:lastRenderedPageBreak/>
        <w:t>Formula Settings (Start Node)</w:t>
      </w:r>
      <w:bookmarkEnd w:id="464"/>
    </w:p>
    <w:p w:rsidR="008D6F08" w:rsidRPr="008D6F08" w:rsidRDefault="008D6F08" w:rsidP="008D6F08">
      <w:pPr>
        <w:numPr>
          <w:ilvl w:val="0"/>
          <w:numId w:val="243"/>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Level Factor</w:t>
      </w:r>
      <w:r w:rsidRPr="008D6F08">
        <w:rPr>
          <w:rFonts w:ascii="Arial" w:hAnsi="Arial" w:cs="Arial"/>
          <w:color w:val="333333"/>
          <w:lang w:val="en-US"/>
        </w:rPr>
        <w:t>.</w:t>
      </w:r>
    </w:p>
    <w:p w:rsidR="008D6F08" w:rsidRDefault="008D6F08" w:rsidP="008D6F08">
      <w:pPr>
        <w:numPr>
          <w:ilvl w:val="0"/>
          <w:numId w:val="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Other</w:t>
      </w:r>
      <w:r>
        <w:rPr>
          <w:rFonts w:ascii="Arial" w:hAnsi="Arial" w:cs="Arial"/>
          <w:color w:val="333333"/>
        </w:rPr>
        <w:t>.</w:t>
      </w:r>
    </w:p>
    <w:p w:rsidR="008D6F08" w:rsidRPr="008D6F08" w:rsidRDefault="008D6F08" w:rsidP="008D6F08">
      <w:pPr>
        <w:numPr>
          <w:ilvl w:val="0"/>
          <w:numId w:val="24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level step: </w:t>
      </w:r>
      <w:r w:rsidRPr="008D6F08">
        <w:rPr>
          <w:rStyle w:val="Forte"/>
          <w:rFonts w:ascii="Arial" w:hAnsi="Arial" w:cs="Arial"/>
          <w:color w:val="333333"/>
          <w:lang w:val="en-US"/>
        </w:rPr>
        <w:t>Add &gt; Combatant Steps &gt; Level</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5" w:name="_Toc437782938"/>
      <w:r>
        <w:rPr>
          <w:rFonts w:ascii="Arial" w:hAnsi="Arial" w:cs="Arial"/>
          <w:b w:val="0"/>
          <w:bCs w:val="0"/>
          <w:color w:val="444444"/>
          <w:sz w:val="48"/>
          <w:szCs w:val="48"/>
        </w:rPr>
        <w:t>Step 0: Level</w:t>
      </w:r>
      <w:bookmarkEnd w:id="465"/>
    </w:p>
    <w:p w:rsidR="008D6F08" w:rsidRDefault="008D6F08" w:rsidP="008D6F08">
      <w:pPr>
        <w:numPr>
          <w:ilvl w:val="0"/>
          <w:numId w:val="24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User</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level step on this step’s </w:t>
      </w:r>
      <w:r w:rsidRPr="008D6F08">
        <w:rPr>
          <w:rStyle w:val="nfase"/>
          <w:rFonts w:ascii="Arial" w:hAnsi="Arial" w:cs="Arial"/>
          <w:color w:val="333333"/>
          <w:lang w:val="en-US"/>
        </w:rPr>
        <w:t>Next</w:t>
      </w:r>
      <w:r w:rsidRPr="008D6F08">
        <w:rPr>
          <w:rStyle w:val="apple-converted-space"/>
          <w:rFonts w:ascii="Arial" w:hAnsi="Arial" w:cs="Arial"/>
          <w:color w:val="333333"/>
          <w:lang w:val="en-US"/>
        </w:rPr>
        <w:t> </w:t>
      </w:r>
      <w:r w:rsidRPr="008D6F08">
        <w:rPr>
          <w:rFonts w:ascii="Arial" w:hAnsi="Arial" w:cs="Arial"/>
          <w:color w:val="333333"/>
          <w:lang w:val="en-US"/>
        </w:rPr>
        <w:t>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6" w:name="_Toc437782939"/>
      <w:r>
        <w:rPr>
          <w:rFonts w:ascii="Arial" w:hAnsi="Arial" w:cs="Arial"/>
          <w:b w:val="0"/>
          <w:bCs w:val="0"/>
          <w:color w:val="444444"/>
          <w:sz w:val="48"/>
          <w:szCs w:val="48"/>
        </w:rPr>
        <w:t>Step 1: Level</w:t>
      </w:r>
      <w:bookmarkEnd w:id="466"/>
    </w:p>
    <w:p w:rsidR="008D6F08" w:rsidRDefault="008D6F08" w:rsidP="008D6F08">
      <w:pPr>
        <w:numPr>
          <w:ilvl w:val="0"/>
          <w:numId w:val="24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Sub</w:t>
      </w:r>
      <w:r>
        <w:rPr>
          <w:rFonts w:ascii="Arial" w:hAnsi="Arial" w:cs="Arial"/>
          <w:color w:val="333333"/>
        </w:rPr>
        <w:t>.</w:t>
      </w:r>
    </w:p>
    <w:p w:rsidR="008D6F08" w:rsidRDefault="008D6F08" w:rsidP="008D6F08">
      <w:pPr>
        <w:numPr>
          <w:ilvl w:val="0"/>
          <w:numId w:val="2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Target</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7" w:name="_Toc437782940"/>
      <w:r>
        <w:rPr>
          <w:rFonts w:ascii="Arial" w:hAnsi="Arial" w:cs="Arial"/>
          <w:b w:val="0"/>
          <w:bCs w:val="0"/>
          <w:color w:val="444444"/>
          <w:sz w:val="48"/>
          <w:szCs w:val="48"/>
        </w:rPr>
        <w:t>Step 2: Value</w:t>
      </w:r>
      <w:bookmarkEnd w:id="467"/>
    </w:p>
    <w:p w:rsidR="008D6F08" w:rsidRDefault="008D6F08" w:rsidP="008D6F08">
      <w:pPr>
        <w:numPr>
          <w:ilvl w:val="0"/>
          <w:numId w:val="24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Divide</w:t>
      </w:r>
      <w:r>
        <w:rPr>
          <w:rFonts w:ascii="Arial" w:hAnsi="Arial" w:cs="Arial"/>
          <w:color w:val="333333"/>
        </w:rPr>
        <w:t>.</w:t>
      </w:r>
    </w:p>
    <w:p w:rsidR="008D6F08" w:rsidRDefault="008D6F08" w:rsidP="008D6F08">
      <w:pPr>
        <w:numPr>
          <w:ilvl w:val="0"/>
          <w:numId w:val="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value step on this node’s </w:t>
      </w:r>
      <w:r w:rsidRPr="008D6F08">
        <w:rPr>
          <w:rStyle w:val="nfase"/>
          <w:rFonts w:ascii="Arial" w:hAnsi="Arial" w:cs="Arial"/>
          <w:color w:val="333333"/>
          <w:lang w:val="en-US"/>
        </w:rPr>
        <w:t>Next</w:t>
      </w:r>
      <w:r w:rsidRPr="008D6F08">
        <w:rPr>
          <w:rStyle w:val="apple-converted-space"/>
          <w:rFonts w:ascii="Arial" w:hAnsi="Arial" w:cs="Arial"/>
          <w:color w:val="333333"/>
          <w:lang w:val="en-US"/>
        </w:rPr>
        <w:t> </w:t>
      </w:r>
      <w:r w:rsidRPr="008D6F08">
        <w:rPr>
          <w:rFonts w:ascii="Arial" w:hAnsi="Arial" w:cs="Arial"/>
          <w:color w:val="333333"/>
          <w:lang w:val="en-US"/>
        </w:rPr>
        <w:t>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68" w:name="_Toc437782941"/>
      <w:r>
        <w:rPr>
          <w:rFonts w:ascii="Arial" w:hAnsi="Arial" w:cs="Arial"/>
          <w:b w:val="0"/>
          <w:bCs w:val="0"/>
          <w:color w:val="444444"/>
          <w:sz w:val="48"/>
          <w:szCs w:val="48"/>
        </w:rPr>
        <w:lastRenderedPageBreak/>
        <w:t>Step 3: Value</w:t>
      </w:r>
      <w:bookmarkEnd w:id="468"/>
    </w:p>
    <w:p w:rsidR="008D6F08" w:rsidRDefault="008D6F08" w:rsidP="008D6F08">
      <w:pPr>
        <w:numPr>
          <w:ilvl w:val="0"/>
          <w:numId w:val="24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Add</w:t>
      </w:r>
      <w:r>
        <w:rPr>
          <w:rFonts w:ascii="Arial" w:hAnsi="Arial" w:cs="Arial"/>
          <w:color w:val="333333"/>
        </w:rPr>
        <w:t>.</w:t>
      </w:r>
    </w:p>
    <w:p w:rsidR="008D6F08" w:rsidRDefault="008D6F08" w:rsidP="008D6F08">
      <w:pPr>
        <w:numPr>
          <w:ilvl w:val="0"/>
          <w:numId w:val="2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69" w:name="_Toc437782942"/>
      <w:r w:rsidRPr="008D6F08">
        <w:rPr>
          <w:rFonts w:ascii="Arial" w:hAnsi="Arial" w:cs="Arial"/>
          <w:b w:val="0"/>
          <w:bCs w:val="0"/>
          <w:color w:val="444444"/>
          <w:sz w:val="56"/>
          <w:szCs w:val="56"/>
          <w:lang w:val="en-US"/>
        </w:rPr>
        <w:t>Formula 2: Hit Chance</w:t>
      </w:r>
      <w:bookmarkEnd w:id="469"/>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Our hit chance is based on the relation between the user’s DEX and the target’s AGI – if they’re equal, the hit chance should be</w:t>
      </w:r>
      <w:r w:rsidRPr="008D6F08">
        <w:rPr>
          <w:rStyle w:val="apple-converted-space"/>
          <w:rFonts w:ascii="Arial" w:hAnsi="Arial" w:cs="Arial"/>
          <w:color w:val="333333"/>
          <w:lang w:val="en-US"/>
        </w:rPr>
        <w:t> </w:t>
      </w:r>
      <w:r w:rsidRPr="008D6F08">
        <w:rPr>
          <w:rStyle w:val="nfase"/>
          <w:rFonts w:ascii="Arial" w:hAnsi="Arial" w:cs="Arial"/>
          <w:color w:val="333333"/>
          <w:lang w:val="en-US"/>
        </w:rPr>
        <w:t>75 %</w:t>
      </w:r>
      <w:r w:rsidRPr="008D6F08">
        <w:rPr>
          <w:rFonts w:ascii="Arial" w:hAnsi="Arial" w:cs="Arial"/>
          <w:color w:val="333333"/>
          <w:lang w:val="en-US"/>
        </w:rPr>
        <w:t>, but we also use the level factor we just created to give higher level combatants an advantage. This formula’s minimum value is also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(user DEX / target AGI) * 75 * Level Factor</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To create the formula, we need four additional steps (nodes) beside the start node.</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39" name="Imagem 239" descr="gametutorial_11_formulas3">
              <a:hlinkClick xmlns:a="http://schemas.openxmlformats.org/drawingml/2006/main" r:id="rId2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gametutorial_11_formulas3">
                      <a:hlinkClick r:id="rId250"/>
                    </pic:cNvPr>
                    <pic:cNvPicPr>
                      <a:picLocks noChangeAspect="1" noChangeArrowheads="1"/>
                    </pic:cNvPicPr>
                  </pic:nvPicPr>
                  <pic:blipFill>
                    <a:blip r:embed="rId251"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0" w:name="_Toc437782943"/>
      <w:r>
        <w:rPr>
          <w:rFonts w:ascii="Arial" w:hAnsi="Arial" w:cs="Arial"/>
          <w:b w:val="0"/>
          <w:bCs w:val="0"/>
          <w:color w:val="444444"/>
          <w:sz w:val="48"/>
          <w:szCs w:val="48"/>
        </w:rPr>
        <w:t>Formula Settings (Start Node)</w:t>
      </w:r>
      <w:bookmarkEnd w:id="470"/>
    </w:p>
    <w:p w:rsidR="008D6F08" w:rsidRPr="008D6F08" w:rsidRDefault="008D6F08" w:rsidP="008D6F08">
      <w:pPr>
        <w:numPr>
          <w:ilvl w:val="0"/>
          <w:numId w:val="248"/>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Hit Chance</w:t>
      </w:r>
      <w:r w:rsidRPr="008D6F08">
        <w:rPr>
          <w:rFonts w:ascii="Arial" w:hAnsi="Arial" w:cs="Arial"/>
          <w:color w:val="333333"/>
          <w:lang w:val="en-US"/>
        </w:rPr>
        <w:t>.</w:t>
      </w:r>
    </w:p>
    <w:p w:rsidR="008D6F08" w:rsidRDefault="008D6F08" w:rsidP="008D6F08">
      <w:pPr>
        <w:numPr>
          <w:ilvl w:val="0"/>
          <w:numId w:val="2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Chance</w:t>
      </w:r>
      <w:r>
        <w:rPr>
          <w:rFonts w:ascii="Arial" w:hAnsi="Arial" w:cs="Arial"/>
          <w:color w:val="333333"/>
        </w:rPr>
        <w:t>.</w:t>
      </w:r>
    </w:p>
    <w:p w:rsidR="008D6F08" w:rsidRPr="008D6F08" w:rsidRDefault="008D6F08" w:rsidP="008D6F08">
      <w:pPr>
        <w:numPr>
          <w:ilvl w:val="0"/>
          <w:numId w:val="24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1" w:name="_Toc437782944"/>
      <w:r>
        <w:rPr>
          <w:rFonts w:ascii="Arial" w:hAnsi="Arial" w:cs="Arial"/>
          <w:b w:val="0"/>
          <w:bCs w:val="0"/>
          <w:color w:val="444444"/>
          <w:sz w:val="48"/>
          <w:szCs w:val="48"/>
        </w:rPr>
        <w:t>Step 0: Status Value</w:t>
      </w:r>
      <w:bookmarkEnd w:id="471"/>
    </w:p>
    <w:p w:rsidR="008D6F08" w:rsidRDefault="008D6F08" w:rsidP="008D6F08">
      <w:pPr>
        <w:numPr>
          <w:ilvl w:val="0"/>
          <w:numId w:val="24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User</w:t>
      </w:r>
      <w:r>
        <w:rPr>
          <w:rFonts w:ascii="Arial" w:hAnsi="Arial" w:cs="Arial"/>
          <w:color w:val="333333"/>
        </w:rPr>
        <w:t>.</w:t>
      </w:r>
    </w:p>
    <w:p w:rsidR="008D6F08" w:rsidRDefault="008D6F08" w:rsidP="008D6F08">
      <w:pPr>
        <w:numPr>
          <w:ilvl w:val="0"/>
          <w:numId w:val="2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DEX</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status value step on this step’s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2" w:name="_Toc437782945"/>
      <w:r>
        <w:rPr>
          <w:rFonts w:ascii="Arial" w:hAnsi="Arial" w:cs="Arial"/>
          <w:b w:val="0"/>
          <w:bCs w:val="0"/>
          <w:color w:val="444444"/>
          <w:sz w:val="48"/>
          <w:szCs w:val="48"/>
        </w:rPr>
        <w:t>Step 1: Status Value</w:t>
      </w:r>
      <w:bookmarkEnd w:id="472"/>
    </w:p>
    <w:p w:rsidR="008D6F08" w:rsidRDefault="008D6F08" w:rsidP="008D6F08">
      <w:pPr>
        <w:numPr>
          <w:ilvl w:val="0"/>
          <w:numId w:val="25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Divide</w:t>
      </w:r>
      <w:r>
        <w:rPr>
          <w:rFonts w:ascii="Arial" w:hAnsi="Arial" w:cs="Arial"/>
          <w:color w:val="333333"/>
        </w:rPr>
        <w:t>.</w:t>
      </w:r>
    </w:p>
    <w:p w:rsidR="008D6F08" w:rsidRDefault="008D6F08" w:rsidP="008D6F08">
      <w:pPr>
        <w:numPr>
          <w:ilvl w:val="0"/>
          <w:numId w:val="2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Target</w:t>
      </w:r>
      <w:r>
        <w:rPr>
          <w:rFonts w:ascii="Arial" w:hAnsi="Arial" w:cs="Arial"/>
          <w:color w:val="333333"/>
        </w:rPr>
        <w:t>.</w:t>
      </w:r>
    </w:p>
    <w:p w:rsidR="008D6F08" w:rsidRDefault="008D6F08" w:rsidP="008D6F08">
      <w:pPr>
        <w:numPr>
          <w:ilvl w:val="0"/>
          <w:numId w:val="2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AGI</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3" w:name="_Toc437782946"/>
      <w:r>
        <w:rPr>
          <w:rFonts w:ascii="Arial" w:hAnsi="Arial" w:cs="Arial"/>
          <w:b w:val="0"/>
          <w:bCs w:val="0"/>
          <w:color w:val="444444"/>
          <w:sz w:val="48"/>
          <w:szCs w:val="48"/>
        </w:rPr>
        <w:t>Step 2: Value</w:t>
      </w:r>
      <w:bookmarkEnd w:id="473"/>
    </w:p>
    <w:p w:rsidR="008D6F08" w:rsidRDefault="008D6F08" w:rsidP="008D6F08">
      <w:pPr>
        <w:numPr>
          <w:ilvl w:val="0"/>
          <w:numId w:val="25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75</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value step on this node’s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4" w:name="_Toc437782947"/>
      <w:r>
        <w:rPr>
          <w:rFonts w:ascii="Arial" w:hAnsi="Arial" w:cs="Arial"/>
          <w:b w:val="0"/>
          <w:bCs w:val="0"/>
          <w:color w:val="444444"/>
          <w:sz w:val="48"/>
          <w:szCs w:val="48"/>
        </w:rPr>
        <w:t>Step 3: Value</w:t>
      </w:r>
      <w:bookmarkEnd w:id="474"/>
    </w:p>
    <w:p w:rsidR="008D6F08" w:rsidRDefault="008D6F08" w:rsidP="008D6F08">
      <w:pPr>
        <w:numPr>
          <w:ilvl w:val="0"/>
          <w:numId w:val="25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Value Type</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8D6F08" w:rsidRPr="008D6F08" w:rsidRDefault="008D6F08" w:rsidP="008D6F08">
      <w:pPr>
        <w:numPr>
          <w:ilvl w:val="0"/>
          <w:numId w:val="25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Formula</w:t>
      </w:r>
      <w:r w:rsidRPr="008D6F08">
        <w:rPr>
          <w:rFonts w:ascii="Arial" w:hAnsi="Arial" w:cs="Arial"/>
          <w:color w:val="333333"/>
          <w:lang w:val="en-US"/>
        </w:rPr>
        <w:br/>
        <w:t>Select </w:t>
      </w:r>
      <w:r w:rsidRPr="008D6F08">
        <w:rPr>
          <w:rStyle w:val="nfase"/>
          <w:rFonts w:ascii="Arial" w:hAnsi="Arial" w:cs="Arial"/>
          <w:color w:val="000000"/>
          <w:sz w:val="26"/>
          <w:szCs w:val="26"/>
          <w:lang w:val="en-US"/>
        </w:rPr>
        <w:t>Level Factor</w:t>
      </w:r>
      <w:r w:rsidRPr="008D6F08">
        <w:rPr>
          <w:rStyle w:val="apple-converted-space"/>
          <w:rFonts w:ascii="Arial" w:hAnsi="Arial" w:cs="Arial"/>
          <w:color w:val="333333"/>
          <w:lang w:val="en-US"/>
        </w:rPr>
        <w:t> </w:t>
      </w:r>
      <w:r w:rsidRPr="008D6F08">
        <w:rPr>
          <w:rFonts w:ascii="Arial" w:hAnsi="Arial" w:cs="Arial"/>
          <w:color w:val="333333"/>
          <w:lang w:val="en-US"/>
        </w:rPr>
        <w:t>(the formula we just created).</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75" w:name="_Toc437782948"/>
      <w:r w:rsidRPr="008D6F08">
        <w:rPr>
          <w:rFonts w:ascii="Arial" w:hAnsi="Arial" w:cs="Arial"/>
          <w:b w:val="0"/>
          <w:bCs w:val="0"/>
          <w:color w:val="444444"/>
          <w:sz w:val="56"/>
          <w:szCs w:val="56"/>
          <w:lang w:val="en-US"/>
        </w:rPr>
        <w:t>Formula 3: LUK Chance</w:t>
      </w:r>
      <w:bookmarkEnd w:id="475"/>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This formula is similar to the hit chance, but is used for all LUK based chances (counter attacks, critical hit, blocking attacks). The chance is based on the relation between user and target LUK, the chance is </w:t>
      </w:r>
      <w:r w:rsidRPr="008D6F08">
        <w:rPr>
          <w:rStyle w:val="nfase"/>
          <w:rFonts w:ascii="Arial" w:hAnsi="Arial" w:cs="Arial"/>
          <w:color w:val="333333"/>
          <w:lang w:val="en-US"/>
        </w:rPr>
        <w:t>5 % </w:t>
      </w:r>
      <w:r w:rsidRPr="008D6F08">
        <w:rPr>
          <w:rFonts w:ascii="Arial" w:hAnsi="Arial" w:cs="Arial"/>
          <w:color w:val="333333"/>
          <w:lang w:val="en-US"/>
        </w:rPr>
        <w:t>if both are equal. This formula’s minimum value is also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(user LUK / target LUK) * 5 * Level Factor</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Again, we need four additional steps (nodes).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40" name="Imagem 240" descr="gametutorial_11_formulas4">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gametutorial_11_formulas4">
                      <a:hlinkClick r:id="rId252"/>
                    </pic:cNvPr>
                    <pic:cNvPicPr>
                      <a:picLocks noChangeAspect="1" noChangeArrowheads="1"/>
                    </pic:cNvPicPr>
                  </pic:nvPicPr>
                  <pic:blipFill>
                    <a:blip r:embed="rId253"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6" w:name="_Toc437782949"/>
      <w:r>
        <w:rPr>
          <w:rFonts w:ascii="Arial" w:hAnsi="Arial" w:cs="Arial"/>
          <w:b w:val="0"/>
          <w:bCs w:val="0"/>
          <w:color w:val="444444"/>
          <w:sz w:val="48"/>
          <w:szCs w:val="48"/>
        </w:rPr>
        <w:t>Formula Settings (Start Node)</w:t>
      </w:r>
      <w:bookmarkEnd w:id="476"/>
    </w:p>
    <w:p w:rsidR="008D6F08" w:rsidRPr="008D6F08" w:rsidRDefault="008D6F08" w:rsidP="008D6F08">
      <w:pPr>
        <w:numPr>
          <w:ilvl w:val="0"/>
          <w:numId w:val="253"/>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LUK Chance</w:t>
      </w:r>
      <w:r w:rsidRPr="008D6F08">
        <w:rPr>
          <w:rFonts w:ascii="Arial" w:hAnsi="Arial" w:cs="Arial"/>
          <w:color w:val="333333"/>
          <w:lang w:val="en-US"/>
        </w:rPr>
        <w:t>.</w:t>
      </w:r>
    </w:p>
    <w:p w:rsidR="008D6F08" w:rsidRDefault="008D6F08" w:rsidP="008D6F08">
      <w:pPr>
        <w:numPr>
          <w:ilvl w:val="0"/>
          <w:numId w:val="2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Chance</w:t>
      </w:r>
      <w:r>
        <w:rPr>
          <w:rFonts w:ascii="Arial" w:hAnsi="Arial" w:cs="Arial"/>
          <w:color w:val="333333"/>
        </w:rPr>
        <w:t>.</w:t>
      </w:r>
    </w:p>
    <w:p w:rsidR="008D6F08" w:rsidRPr="008D6F08" w:rsidRDefault="008D6F08" w:rsidP="008D6F08">
      <w:pPr>
        <w:numPr>
          <w:ilvl w:val="0"/>
          <w:numId w:val="25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7" w:name="_Toc437782950"/>
      <w:r>
        <w:rPr>
          <w:rFonts w:ascii="Arial" w:hAnsi="Arial" w:cs="Arial"/>
          <w:b w:val="0"/>
          <w:bCs w:val="0"/>
          <w:color w:val="444444"/>
          <w:sz w:val="48"/>
          <w:szCs w:val="48"/>
        </w:rPr>
        <w:lastRenderedPageBreak/>
        <w:t>Step 0: Status Value</w:t>
      </w:r>
      <w:bookmarkEnd w:id="477"/>
    </w:p>
    <w:p w:rsidR="008D6F08" w:rsidRDefault="008D6F08" w:rsidP="008D6F08">
      <w:pPr>
        <w:numPr>
          <w:ilvl w:val="0"/>
          <w:numId w:val="25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User</w:t>
      </w:r>
      <w:r>
        <w:rPr>
          <w:rFonts w:ascii="Arial" w:hAnsi="Arial" w:cs="Arial"/>
          <w:color w:val="333333"/>
        </w:rPr>
        <w:t>.</w:t>
      </w:r>
    </w:p>
    <w:p w:rsidR="008D6F08" w:rsidRDefault="008D6F08" w:rsidP="008D6F08">
      <w:pPr>
        <w:numPr>
          <w:ilvl w:val="0"/>
          <w:numId w:val="2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LUK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status value step on this step’s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8" w:name="_Toc437782951"/>
      <w:r>
        <w:rPr>
          <w:rFonts w:ascii="Arial" w:hAnsi="Arial" w:cs="Arial"/>
          <w:b w:val="0"/>
          <w:bCs w:val="0"/>
          <w:color w:val="444444"/>
          <w:sz w:val="48"/>
          <w:szCs w:val="48"/>
        </w:rPr>
        <w:t>Step 1: Status Value</w:t>
      </w:r>
      <w:bookmarkEnd w:id="478"/>
    </w:p>
    <w:p w:rsidR="008D6F08" w:rsidRDefault="008D6F08" w:rsidP="008D6F08">
      <w:pPr>
        <w:numPr>
          <w:ilvl w:val="0"/>
          <w:numId w:val="25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Divide</w:t>
      </w:r>
      <w:r>
        <w:rPr>
          <w:rFonts w:ascii="Arial" w:hAnsi="Arial" w:cs="Arial"/>
          <w:color w:val="333333"/>
        </w:rPr>
        <w:t>.</w:t>
      </w:r>
    </w:p>
    <w:p w:rsidR="008D6F08" w:rsidRDefault="008D6F08" w:rsidP="008D6F08">
      <w:pPr>
        <w:numPr>
          <w:ilvl w:val="0"/>
          <w:numId w:val="2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Target</w:t>
      </w:r>
      <w:r>
        <w:rPr>
          <w:rFonts w:ascii="Arial" w:hAnsi="Arial" w:cs="Arial"/>
          <w:color w:val="333333"/>
        </w:rPr>
        <w:t>.</w:t>
      </w:r>
    </w:p>
    <w:p w:rsidR="008D6F08" w:rsidRDefault="008D6F08" w:rsidP="008D6F08">
      <w:pPr>
        <w:numPr>
          <w:ilvl w:val="0"/>
          <w:numId w:val="2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LUK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79" w:name="_Toc437782952"/>
      <w:r>
        <w:rPr>
          <w:rFonts w:ascii="Arial" w:hAnsi="Arial" w:cs="Arial"/>
          <w:b w:val="0"/>
          <w:bCs w:val="0"/>
          <w:color w:val="444444"/>
          <w:sz w:val="48"/>
          <w:szCs w:val="48"/>
        </w:rPr>
        <w:t>Step 2: Value</w:t>
      </w:r>
      <w:bookmarkEnd w:id="479"/>
    </w:p>
    <w:p w:rsidR="008D6F08" w:rsidRDefault="008D6F08" w:rsidP="008D6F08">
      <w:pPr>
        <w:numPr>
          <w:ilvl w:val="0"/>
          <w:numId w:val="25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value step on this node’s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0" w:name="_Toc437782953"/>
      <w:r>
        <w:rPr>
          <w:rFonts w:ascii="Arial" w:hAnsi="Arial" w:cs="Arial"/>
          <w:b w:val="0"/>
          <w:bCs w:val="0"/>
          <w:color w:val="444444"/>
          <w:sz w:val="48"/>
          <w:szCs w:val="48"/>
        </w:rPr>
        <w:t>Step 3: Value</w:t>
      </w:r>
      <w:bookmarkEnd w:id="480"/>
    </w:p>
    <w:p w:rsidR="008D6F08" w:rsidRDefault="008D6F08" w:rsidP="008D6F08">
      <w:pPr>
        <w:numPr>
          <w:ilvl w:val="0"/>
          <w:numId w:val="25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8D6F08" w:rsidRPr="008D6F08" w:rsidRDefault="008D6F08" w:rsidP="008D6F08">
      <w:pPr>
        <w:numPr>
          <w:ilvl w:val="0"/>
          <w:numId w:val="257"/>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Formula</w:t>
      </w:r>
      <w:r w:rsidRPr="008D6F08">
        <w:rPr>
          <w:rFonts w:ascii="Arial" w:hAnsi="Arial" w:cs="Arial"/>
          <w:color w:val="333333"/>
          <w:lang w:val="en-US"/>
        </w:rPr>
        <w:br/>
        <w:t>Select </w:t>
      </w:r>
      <w:r w:rsidRPr="008D6F08">
        <w:rPr>
          <w:rStyle w:val="nfase"/>
          <w:rFonts w:ascii="Arial" w:hAnsi="Arial" w:cs="Arial"/>
          <w:color w:val="000000"/>
          <w:sz w:val="26"/>
          <w:szCs w:val="26"/>
          <w:lang w:val="en-US"/>
        </w:rPr>
        <w:t>Level Factor</w:t>
      </w:r>
      <w:r w:rsidRPr="008D6F08">
        <w:rPr>
          <w:rFonts w:ascii="Arial" w:hAnsi="Arial" w:cs="Arial"/>
          <w:color w:val="333333"/>
          <w:lang w:val="en-US"/>
        </w:rPr>
        <w:t> (the formula we just created).</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81" w:name="_Toc437782954"/>
      <w:r w:rsidRPr="008D6F08">
        <w:rPr>
          <w:rFonts w:ascii="Arial" w:hAnsi="Arial" w:cs="Arial"/>
          <w:b w:val="0"/>
          <w:bCs w:val="0"/>
          <w:color w:val="444444"/>
          <w:sz w:val="56"/>
          <w:szCs w:val="56"/>
          <w:lang w:val="en-US"/>
        </w:rPr>
        <w:lastRenderedPageBreak/>
        <w:t>Formula 4: Physical Damage</w:t>
      </w:r>
      <w:bookmarkEnd w:id="481"/>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we’ll create the base physical damage calculation. The physical damage is based on the user’s ATK and the target’s DEF – and we’ll also use the level factor formula. To get thing’s a little bit more complex, we’ll use a power of calculation to increase the attack with higher ATK values. The minimum result should be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(user ATK ^ 2) / target DEF * Level Factor</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again – four additional nodes needed.</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41" name="Imagem 241" descr="gametutorial_11_formulas5">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gametutorial_11_formulas5">
                      <a:hlinkClick r:id="rId254"/>
                    </pic:cNvPr>
                    <pic:cNvPicPr>
                      <a:picLocks noChangeAspect="1" noChangeArrowheads="1"/>
                    </pic:cNvPicPr>
                  </pic:nvPicPr>
                  <pic:blipFill>
                    <a:blip r:embed="rId255"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2" w:name="_Toc437782955"/>
      <w:r>
        <w:rPr>
          <w:rFonts w:ascii="Arial" w:hAnsi="Arial" w:cs="Arial"/>
          <w:b w:val="0"/>
          <w:bCs w:val="0"/>
          <w:color w:val="444444"/>
          <w:sz w:val="48"/>
          <w:szCs w:val="48"/>
        </w:rPr>
        <w:t>Formula Settings (Start Node)</w:t>
      </w:r>
      <w:bookmarkEnd w:id="482"/>
    </w:p>
    <w:p w:rsidR="008D6F08" w:rsidRPr="008D6F08" w:rsidRDefault="008D6F08" w:rsidP="008D6F08">
      <w:pPr>
        <w:numPr>
          <w:ilvl w:val="0"/>
          <w:numId w:val="258"/>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Physical Damage</w:t>
      </w:r>
      <w:r w:rsidRPr="008D6F08">
        <w:rPr>
          <w:rFonts w:ascii="Arial" w:hAnsi="Arial" w:cs="Arial"/>
          <w:color w:val="333333"/>
          <w:lang w:val="en-US"/>
        </w:rPr>
        <w:t>.</w:t>
      </w:r>
    </w:p>
    <w:p w:rsidR="008D6F08" w:rsidRDefault="008D6F08" w:rsidP="008D6F08">
      <w:pPr>
        <w:numPr>
          <w:ilvl w:val="0"/>
          <w:numId w:val="2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Physical</w:t>
      </w:r>
      <w:r>
        <w:rPr>
          <w:rFonts w:ascii="Arial" w:hAnsi="Arial" w:cs="Arial"/>
          <w:color w:val="333333"/>
        </w:rPr>
        <w:t>.</w:t>
      </w:r>
    </w:p>
    <w:p w:rsidR="008D6F08" w:rsidRPr="008D6F08" w:rsidRDefault="008D6F08" w:rsidP="008D6F08">
      <w:pPr>
        <w:numPr>
          <w:ilvl w:val="0"/>
          <w:numId w:val="258"/>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3" w:name="_Toc437782956"/>
      <w:r>
        <w:rPr>
          <w:rFonts w:ascii="Arial" w:hAnsi="Arial" w:cs="Arial"/>
          <w:b w:val="0"/>
          <w:bCs w:val="0"/>
          <w:color w:val="444444"/>
          <w:sz w:val="48"/>
          <w:szCs w:val="48"/>
        </w:rPr>
        <w:t>Step 0: Status Value</w:t>
      </w:r>
      <w:bookmarkEnd w:id="483"/>
    </w:p>
    <w:p w:rsidR="008D6F08" w:rsidRDefault="008D6F08" w:rsidP="008D6F08">
      <w:pPr>
        <w:numPr>
          <w:ilvl w:val="0"/>
          <w:numId w:val="25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Status Origin</w:t>
      </w:r>
      <w:r>
        <w:rPr>
          <w:rFonts w:ascii="Arial" w:hAnsi="Arial" w:cs="Arial"/>
          <w:color w:val="333333"/>
        </w:rPr>
        <w:br/>
        <w:t>Select</w:t>
      </w:r>
      <w:r>
        <w:rPr>
          <w:rStyle w:val="nfase"/>
          <w:rFonts w:ascii="Arial" w:hAnsi="Arial" w:cs="Arial"/>
          <w:color w:val="000000"/>
          <w:sz w:val="26"/>
          <w:szCs w:val="26"/>
        </w:rPr>
        <w:t> User</w:t>
      </w:r>
      <w:r>
        <w:rPr>
          <w:rFonts w:ascii="Arial" w:hAnsi="Arial" w:cs="Arial"/>
          <w:color w:val="333333"/>
        </w:rPr>
        <w:t>.</w:t>
      </w:r>
    </w:p>
    <w:p w:rsidR="008D6F08" w:rsidRDefault="008D6F08" w:rsidP="008D6F08">
      <w:pPr>
        <w:numPr>
          <w:ilvl w:val="0"/>
          <w:numId w:val="2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4" w:name="_Toc437782957"/>
      <w:r>
        <w:rPr>
          <w:rFonts w:ascii="Arial" w:hAnsi="Arial" w:cs="Arial"/>
          <w:b w:val="0"/>
          <w:bCs w:val="0"/>
          <w:color w:val="444444"/>
          <w:sz w:val="48"/>
          <w:szCs w:val="48"/>
        </w:rPr>
        <w:t>Step 1: Value</w:t>
      </w:r>
      <w:bookmarkEnd w:id="484"/>
    </w:p>
    <w:p w:rsidR="008D6F08" w:rsidRDefault="008D6F08" w:rsidP="008D6F08">
      <w:pPr>
        <w:numPr>
          <w:ilvl w:val="0"/>
          <w:numId w:val="26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Power Of</w:t>
      </w:r>
      <w:r>
        <w:rPr>
          <w:rFonts w:ascii="Arial" w:hAnsi="Arial" w:cs="Arial"/>
          <w:color w:val="333333"/>
        </w:rPr>
        <w:t>.</w:t>
      </w:r>
    </w:p>
    <w:p w:rsidR="008D6F08" w:rsidRDefault="008D6F08" w:rsidP="008D6F08">
      <w:pPr>
        <w:numPr>
          <w:ilvl w:val="0"/>
          <w:numId w:val="2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status value step on this step’s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5" w:name="_Toc437782958"/>
      <w:r>
        <w:rPr>
          <w:rFonts w:ascii="Arial" w:hAnsi="Arial" w:cs="Arial"/>
          <w:b w:val="0"/>
          <w:bCs w:val="0"/>
          <w:color w:val="444444"/>
          <w:sz w:val="48"/>
          <w:szCs w:val="48"/>
        </w:rPr>
        <w:t>Step 2: Status Value</w:t>
      </w:r>
      <w:bookmarkEnd w:id="485"/>
    </w:p>
    <w:p w:rsidR="008D6F08" w:rsidRDefault="008D6F08" w:rsidP="008D6F08">
      <w:pPr>
        <w:numPr>
          <w:ilvl w:val="0"/>
          <w:numId w:val="26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Divide</w:t>
      </w:r>
      <w:r>
        <w:rPr>
          <w:rFonts w:ascii="Arial" w:hAnsi="Arial" w:cs="Arial"/>
          <w:color w:val="333333"/>
        </w:rPr>
        <w:t>.</w:t>
      </w:r>
    </w:p>
    <w:p w:rsidR="008D6F08" w:rsidRDefault="008D6F08" w:rsidP="008D6F08">
      <w:pPr>
        <w:numPr>
          <w:ilvl w:val="0"/>
          <w:numId w:val="2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Target</w:t>
      </w:r>
      <w:r>
        <w:rPr>
          <w:rFonts w:ascii="Arial" w:hAnsi="Arial" w:cs="Arial"/>
          <w:color w:val="333333"/>
        </w:rPr>
        <w:t>.</w:t>
      </w:r>
    </w:p>
    <w:p w:rsidR="008D6F08" w:rsidRDefault="008D6F08" w:rsidP="008D6F08">
      <w:pPr>
        <w:numPr>
          <w:ilvl w:val="0"/>
          <w:numId w:val="2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DEF</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value step on this node’s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6" w:name="_Toc437782959"/>
      <w:r>
        <w:rPr>
          <w:rFonts w:ascii="Arial" w:hAnsi="Arial" w:cs="Arial"/>
          <w:b w:val="0"/>
          <w:bCs w:val="0"/>
          <w:color w:val="444444"/>
          <w:sz w:val="48"/>
          <w:szCs w:val="48"/>
        </w:rPr>
        <w:t>Step 3: Value</w:t>
      </w:r>
      <w:bookmarkEnd w:id="486"/>
    </w:p>
    <w:p w:rsidR="008D6F08" w:rsidRDefault="008D6F08" w:rsidP="008D6F08">
      <w:pPr>
        <w:numPr>
          <w:ilvl w:val="0"/>
          <w:numId w:val="26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8D6F08" w:rsidRDefault="008D6F08" w:rsidP="008D6F08">
      <w:pPr>
        <w:numPr>
          <w:ilvl w:val="0"/>
          <w:numId w:val="2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Level Factor</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87" w:name="_Toc437782960"/>
      <w:r w:rsidRPr="008D6F08">
        <w:rPr>
          <w:rFonts w:ascii="Arial" w:hAnsi="Arial" w:cs="Arial"/>
          <w:b w:val="0"/>
          <w:bCs w:val="0"/>
          <w:color w:val="444444"/>
          <w:sz w:val="56"/>
          <w:szCs w:val="56"/>
          <w:lang w:val="en-US"/>
        </w:rPr>
        <w:t>Formula 5: Physical Damage 5</w:t>
      </w:r>
      <w:bookmarkEnd w:id="487"/>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This will be easy, simply use the physical damage formula and multiply it by 5. A minimum value isn’t needed, since we only multiply another formula with a minimum value of</w:t>
      </w:r>
      <w:r w:rsidRPr="008D6F08">
        <w:rPr>
          <w:rStyle w:val="apple-converted-space"/>
          <w:rFonts w:ascii="Arial" w:hAnsi="Arial" w:cs="Arial"/>
          <w:color w:val="333333"/>
          <w:lang w:val="en-US"/>
        </w:rPr>
        <w:t>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Physical Damage * 5</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only need one additional step this time, because we can use the other formula as start value in the formula settings.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914400"/>
            <wp:effectExtent l="19050" t="0" r="9525" b="0"/>
            <wp:docPr id="242" name="Imagem 242" descr="gametutorial_11_formulas6">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gametutorial_11_formulas6">
                      <a:hlinkClick r:id="rId256"/>
                    </pic:cNvPr>
                    <pic:cNvPicPr>
                      <a:picLocks noChangeAspect="1" noChangeArrowheads="1"/>
                    </pic:cNvPicPr>
                  </pic:nvPicPr>
                  <pic:blipFill>
                    <a:blip r:embed="rId257"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8" w:name="_Toc437782961"/>
      <w:r>
        <w:rPr>
          <w:rFonts w:ascii="Arial" w:hAnsi="Arial" w:cs="Arial"/>
          <w:b w:val="0"/>
          <w:bCs w:val="0"/>
          <w:color w:val="444444"/>
          <w:sz w:val="48"/>
          <w:szCs w:val="48"/>
        </w:rPr>
        <w:t>Formula Settings (Start Node)</w:t>
      </w:r>
      <w:bookmarkEnd w:id="488"/>
    </w:p>
    <w:p w:rsidR="008D6F08" w:rsidRPr="008D6F08" w:rsidRDefault="008D6F08" w:rsidP="008D6F08">
      <w:pPr>
        <w:numPr>
          <w:ilvl w:val="0"/>
          <w:numId w:val="263"/>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Physical Damage 5</w:t>
      </w:r>
      <w:r w:rsidRPr="008D6F08">
        <w:rPr>
          <w:rFonts w:ascii="Arial" w:hAnsi="Arial" w:cs="Arial"/>
          <w:color w:val="333333"/>
          <w:lang w:val="en-US"/>
        </w:rPr>
        <w:t>.</w:t>
      </w:r>
    </w:p>
    <w:p w:rsidR="008D6F08" w:rsidRDefault="008D6F08" w:rsidP="008D6F08">
      <w:pPr>
        <w:numPr>
          <w:ilvl w:val="0"/>
          <w:numId w:val="2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Physical</w:t>
      </w:r>
      <w:r>
        <w:rPr>
          <w:rFonts w:ascii="Arial" w:hAnsi="Arial" w:cs="Arial"/>
          <w:color w:val="333333"/>
        </w:rPr>
        <w:t>.</w:t>
      </w:r>
    </w:p>
    <w:p w:rsidR="008D6F08" w:rsidRPr="008D6F08" w:rsidRDefault="008D6F08" w:rsidP="008D6F08">
      <w:pPr>
        <w:numPr>
          <w:ilvl w:val="0"/>
          <w:numId w:val="26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Type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Formula</w:t>
      </w:r>
      <w:r w:rsidRPr="008D6F08">
        <w:rPr>
          <w:rFonts w:ascii="Arial" w:hAnsi="Arial" w:cs="Arial"/>
          <w:color w:val="333333"/>
          <w:lang w:val="en-US"/>
        </w:rPr>
        <w:t>.</w:t>
      </w:r>
    </w:p>
    <w:p w:rsidR="008D6F08" w:rsidRPr="008D6F08" w:rsidRDefault="008D6F08" w:rsidP="008D6F08">
      <w:pPr>
        <w:numPr>
          <w:ilvl w:val="0"/>
          <w:numId w:val="263"/>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Physical Damage</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value step: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89" w:name="_Toc437782962"/>
      <w:r>
        <w:rPr>
          <w:rFonts w:ascii="Arial" w:hAnsi="Arial" w:cs="Arial"/>
          <w:b w:val="0"/>
          <w:bCs w:val="0"/>
          <w:color w:val="444444"/>
          <w:sz w:val="48"/>
          <w:szCs w:val="48"/>
        </w:rPr>
        <w:t>Step 0: Value</w:t>
      </w:r>
      <w:bookmarkEnd w:id="489"/>
    </w:p>
    <w:p w:rsidR="008D6F08" w:rsidRDefault="008D6F08" w:rsidP="008D6F08">
      <w:pPr>
        <w:numPr>
          <w:ilvl w:val="0"/>
          <w:numId w:val="26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90" w:name="_Toc437782963"/>
      <w:r w:rsidRPr="008D6F08">
        <w:rPr>
          <w:rFonts w:ascii="Arial" w:hAnsi="Arial" w:cs="Arial"/>
          <w:b w:val="0"/>
          <w:bCs w:val="0"/>
          <w:color w:val="444444"/>
          <w:sz w:val="56"/>
          <w:szCs w:val="56"/>
          <w:lang w:val="en-US"/>
        </w:rPr>
        <w:t>Formula 6: Magical Damage</w:t>
      </w:r>
      <w:bookmarkEnd w:id="490"/>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The base magical damage calculation is similar to the base physical damage – only we’ll be using the user’s MATK and the target’s MDEF. The minimum result should be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(user MATK ^ 2) / target MDEF * Level Factor</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lastRenderedPageBreak/>
        <w:t>And again – four additional nodes needed.</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43" name="Imagem 243" descr="gametutorial_11_formulas7">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gametutorial_11_formulas7">
                      <a:hlinkClick r:id="rId258"/>
                    </pic:cNvPr>
                    <pic:cNvPicPr>
                      <a:picLocks noChangeAspect="1" noChangeArrowheads="1"/>
                    </pic:cNvPicPr>
                  </pic:nvPicPr>
                  <pic:blipFill>
                    <a:blip r:embed="rId259"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1" w:name="_Toc437782964"/>
      <w:r>
        <w:rPr>
          <w:rFonts w:ascii="Arial" w:hAnsi="Arial" w:cs="Arial"/>
          <w:b w:val="0"/>
          <w:bCs w:val="0"/>
          <w:color w:val="444444"/>
          <w:sz w:val="48"/>
          <w:szCs w:val="48"/>
        </w:rPr>
        <w:t>Formula Settings (Start Node)</w:t>
      </w:r>
      <w:bookmarkEnd w:id="491"/>
    </w:p>
    <w:p w:rsidR="008D6F08" w:rsidRPr="008D6F08" w:rsidRDefault="008D6F08" w:rsidP="008D6F08">
      <w:pPr>
        <w:numPr>
          <w:ilvl w:val="0"/>
          <w:numId w:val="265"/>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Magical Damage</w:t>
      </w:r>
      <w:r w:rsidRPr="008D6F08">
        <w:rPr>
          <w:rFonts w:ascii="Arial" w:hAnsi="Arial" w:cs="Arial"/>
          <w:color w:val="333333"/>
          <w:lang w:val="en-US"/>
        </w:rPr>
        <w:t>.</w:t>
      </w:r>
    </w:p>
    <w:p w:rsidR="008D6F08" w:rsidRDefault="008D6F08" w:rsidP="008D6F08">
      <w:pPr>
        <w:numPr>
          <w:ilvl w:val="0"/>
          <w:numId w:val="2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Magical</w:t>
      </w:r>
      <w:r>
        <w:rPr>
          <w:rFonts w:ascii="Arial" w:hAnsi="Arial" w:cs="Arial"/>
          <w:color w:val="333333"/>
        </w:rPr>
        <w:t>.</w:t>
      </w:r>
    </w:p>
    <w:p w:rsidR="008D6F08" w:rsidRPr="008D6F08" w:rsidRDefault="008D6F08" w:rsidP="008D6F08">
      <w:pPr>
        <w:numPr>
          <w:ilvl w:val="0"/>
          <w:numId w:val="265"/>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2" w:name="_Toc437782965"/>
      <w:r>
        <w:rPr>
          <w:rFonts w:ascii="Arial" w:hAnsi="Arial" w:cs="Arial"/>
          <w:b w:val="0"/>
          <w:bCs w:val="0"/>
          <w:color w:val="444444"/>
          <w:sz w:val="48"/>
          <w:szCs w:val="48"/>
        </w:rPr>
        <w:t>Step 0: Status Value</w:t>
      </w:r>
      <w:bookmarkEnd w:id="492"/>
    </w:p>
    <w:p w:rsidR="008D6F08" w:rsidRDefault="008D6F08" w:rsidP="008D6F08">
      <w:pPr>
        <w:numPr>
          <w:ilvl w:val="0"/>
          <w:numId w:val="26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User</w:t>
      </w:r>
      <w:r>
        <w:rPr>
          <w:rFonts w:ascii="Arial" w:hAnsi="Arial" w:cs="Arial"/>
          <w:color w:val="333333"/>
        </w:rPr>
        <w:t>.</w:t>
      </w:r>
    </w:p>
    <w:p w:rsidR="008D6F08" w:rsidRDefault="008D6F08" w:rsidP="008D6F08">
      <w:pPr>
        <w:numPr>
          <w:ilvl w:val="0"/>
          <w:numId w:val="2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MATK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3" w:name="_Toc437782966"/>
      <w:r>
        <w:rPr>
          <w:rFonts w:ascii="Arial" w:hAnsi="Arial" w:cs="Arial"/>
          <w:b w:val="0"/>
          <w:bCs w:val="0"/>
          <w:color w:val="444444"/>
          <w:sz w:val="48"/>
          <w:szCs w:val="48"/>
        </w:rPr>
        <w:lastRenderedPageBreak/>
        <w:t>Step 1: Value</w:t>
      </w:r>
      <w:bookmarkEnd w:id="493"/>
    </w:p>
    <w:p w:rsidR="008D6F08" w:rsidRDefault="008D6F08" w:rsidP="008D6F08">
      <w:pPr>
        <w:numPr>
          <w:ilvl w:val="0"/>
          <w:numId w:val="26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Power Of</w:t>
      </w:r>
      <w:r>
        <w:rPr>
          <w:rFonts w:ascii="Arial" w:hAnsi="Arial" w:cs="Arial"/>
          <w:color w:val="333333"/>
        </w:rPr>
        <w:t>.</w:t>
      </w:r>
    </w:p>
    <w:p w:rsidR="008D6F08" w:rsidRDefault="008D6F08" w:rsidP="008D6F08">
      <w:pPr>
        <w:numPr>
          <w:ilvl w:val="0"/>
          <w:numId w:val="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status value step on this step’s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4" w:name="_Toc437782967"/>
      <w:r>
        <w:rPr>
          <w:rFonts w:ascii="Arial" w:hAnsi="Arial" w:cs="Arial"/>
          <w:b w:val="0"/>
          <w:bCs w:val="0"/>
          <w:color w:val="444444"/>
          <w:sz w:val="48"/>
          <w:szCs w:val="48"/>
        </w:rPr>
        <w:t>Step 2: Status Value</w:t>
      </w:r>
      <w:bookmarkEnd w:id="494"/>
    </w:p>
    <w:p w:rsidR="008D6F08" w:rsidRDefault="008D6F08" w:rsidP="008D6F08">
      <w:pPr>
        <w:numPr>
          <w:ilvl w:val="0"/>
          <w:numId w:val="26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Divide</w:t>
      </w:r>
      <w:r>
        <w:rPr>
          <w:rFonts w:ascii="Arial" w:hAnsi="Arial" w:cs="Arial"/>
          <w:color w:val="333333"/>
        </w:rPr>
        <w:t>.</w:t>
      </w:r>
    </w:p>
    <w:p w:rsidR="008D6F08" w:rsidRDefault="008D6F08" w:rsidP="008D6F08">
      <w:pPr>
        <w:numPr>
          <w:ilvl w:val="0"/>
          <w:numId w:val="2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Target</w:t>
      </w:r>
      <w:r>
        <w:rPr>
          <w:rFonts w:ascii="Arial" w:hAnsi="Arial" w:cs="Arial"/>
          <w:color w:val="333333"/>
        </w:rPr>
        <w:t>.</w:t>
      </w:r>
    </w:p>
    <w:p w:rsidR="008D6F08" w:rsidRDefault="008D6F08" w:rsidP="008D6F08">
      <w:pPr>
        <w:numPr>
          <w:ilvl w:val="0"/>
          <w:numId w:val="2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MDEF</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Add another value step on this node’s </w:t>
      </w:r>
      <w:r w:rsidRPr="008D6F08">
        <w:rPr>
          <w:rStyle w:val="nfase"/>
          <w:rFonts w:ascii="Arial" w:hAnsi="Arial" w:cs="Arial"/>
          <w:color w:val="333333"/>
          <w:lang w:val="en-US"/>
        </w:rPr>
        <w:t>Next</w:t>
      </w:r>
      <w:r w:rsidRPr="008D6F08">
        <w:rPr>
          <w:rFonts w:ascii="Arial" w:hAnsi="Arial" w:cs="Arial"/>
          <w:color w:val="333333"/>
          <w:lang w:val="en-US"/>
        </w:rPr>
        <w:t> slot.</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5" w:name="_Toc437782968"/>
      <w:r>
        <w:rPr>
          <w:rFonts w:ascii="Arial" w:hAnsi="Arial" w:cs="Arial"/>
          <w:b w:val="0"/>
          <w:bCs w:val="0"/>
          <w:color w:val="444444"/>
          <w:sz w:val="48"/>
          <w:szCs w:val="48"/>
        </w:rPr>
        <w:t>Step 3: Value</w:t>
      </w:r>
      <w:bookmarkEnd w:id="495"/>
    </w:p>
    <w:p w:rsidR="008D6F08" w:rsidRDefault="008D6F08" w:rsidP="008D6F08">
      <w:pPr>
        <w:numPr>
          <w:ilvl w:val="0"/>
          <w:numId w:val="26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8D6F08" w:rsidRDefault="008D6F08" w:rsidP="008D6F08">
      <w:pPr>
        <w:numPr>
          <w:ilvl w:val="0"/>
          <w:numId w:val="2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Level Factor</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96" w:name="_Toc437782969"/>
      <w:r w:rsidRPr="008D6F08">
        <w:rPr>
          <w:rFonts w:ascii="Arial" w:hAnsi="Arial" w:cs="Arial"/>
          <w:b w:val="0"/>
          <w:bCs w:val="0"/>
          <w:color w:val="444444"/>
          <w:sz w:val="56"/>
          <w:szCs w:val="56"/>
          <w:lang w:val="en-US"/>
        </w:rPr>
        <w:t>Formula 7: Magical Damage 5</w:t>
      </w:r>
      <w:bookmarkEnd w:id="496"/>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Like </w:t>
      </w:r>
      <w:r w:rsidRPr="008D6F08">
        <w:rPr>
          <w:rStyle w:val="nfase"/>
          <w:rFonts w:ascii="Arial" w:hAnsi="Arial" w:cs="Arial"/>
          <w:color w:val="333333"/>
          <w:lang w:val="en-US"/>
        </w:rPr>
        <w:t>Physical Damage 5</w:t>
      </w:r>
      <w:r w:rsidRPr="008D6F08">
        <w:rPr>
          <w:rFonts w:ascii="Arial" w:hAnsi="Arial" w:cs="Arial"/>
          <w:color w:val="333333"/>
          <w:lang w:val="en-US"/>
        </w:rPr>
        <w:t>, this formula multiplies the magical damage by 5.</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Magical Damage * 5</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only need one additional step this time, because we can use the other formula as start value in the formula settings.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352925" cy="914400"/>
            <wp:effectExtent l="19050" t="0" r="9525" b="0"/>
            <wp:docPr id="244" name="Imagem 244" descr="gametutorial_11_formulas6">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gametutorial_11_formulas6">
                      <a:hlinkClick r:id="rId256"/>
                    </pic:cNvPr>
                    <pic:cNvPicPr>
                      <a:picLocks noChangeAspect="1" noChangeArrowheads="1"/>
                    </pic:cNvPicPr>
                  </pic:nvPicPr>
                  <pic:blipFill>
                    <a:blip r:embed="rId257"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7" w:name="_Toc437782970"/>
      <w:r>
        <w:rPr>
          <w:rFonts w:ascii="Arial" w:hAnsi="Arial" w:cs="Arial"/>
          <w:b w:val="0"/>
          <w:bCs w:val="0"/>
          <w:color w:val="444444"/>
          <w:sz w:val="48"/>
          <w:szCs w:val="48"/>
        </w:rPr>
        <w:t>Formula Settings (Start Node)</w:t>
      </w:r>
      <w:bookmarkEnd w:id="497"/>
    </w:p>
    <w:p w:rsidR="008D6F08" w:rsidRPr="008D6F08" w:rsidRDefault="008D6F08" w:rsidP="008D6F08">
      <w:pPr>
        <w:numPr>
          <w:ilvl w:val="0"/>
          <w:numId w:val="270"/>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Magical Damage 5</w:t>
      </w:r>
      <w:r w:rsidRPr="008D6F08">
        <w:rPr>
          <w:rFonts w:ascii="Arial" w:hAnsi="Arial" w:cs="Arial"/>
          <w:color w:val="333333"/>
          <w:lang w:val="en-US"/>
        </w:rPr>
        <w:t>.</w:t>
      </w:r>
    </w:p>
    <w:p w:rsidR="008D6F08" w:rsidRDefault="008D6F08" w:rsidP="008D6F08">
      <w:pPr>
        <w:numPr>
          <w:ilvl w:val="0"/>
          <w:numId w:val="2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Magical</w:t>
      </w:r>
      <w:r>
        <w:rPr>
          <w:rFonts w:ascii="Arial" w:hAnsi="Arial" w:cs="Arial"/>
          <w:color w:val="333333"/>
        </w:rPr>
        <w:t>.</w:t>
      </w:r>
    </w:p>
    <w:p w:rsidR="008D6F08" w:rsidRPr="008D6F08" w:rsidRDefault="008D6F08" w:rsidP="008D6F08">
      <w:pPr>
        <w:numPr>
          <w:ilvl w:val="0"/>
          <w:numId w:val="27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Type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Formula</w:t>
      </w:r>
      <w:r w:rsidRPr="008D6F08">
        <w:rPr>
          <w:rFonts w:ascii="Arial" w:hAnsi="Arial" w:cs="Arial"/>
          <w:color w:val="333333"/>
          <w:lang w:val="en-US"/>
        </w:rPr>
        <w:t>.</w:t>
      </w:r>
    </w:p>
    <w:p w:rsidR="008D6F08" w:rsidRPr="008D6F08" w:rsidRDefault="008D6F08" w:rsidP="008D6F08">
      <w:pPr>
        <w:numPr>
          <w:ilvl w:val="0"/>
          <w:numId w:val="270"/>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Magical Damage</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value step: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498" w:name="_Toc437782971"/>
      <w:r>
        <w:rPr>
          <w:rFonts w:ascii="Arial" w:hAnsi="Arial" w:cs="Arial"/>
          <w:b w:val="0"/>
          <w:bCs w:val="0"/>
          <w:color w:val="444444"/>
          <w:sz w:val="48"/>
          <w:szCs w:val="48"/>
        </w:rPr>
        <w:t>Step 0: Value</w:t>
      </w:r>
      <w:bookmarkEnd w:id="498"/>
    </w:p>
    <w:p w:rsidR="008D6F08" w:rsidRDefault="008D6F08" w:rsidP="008D6F08">
      <w:pPr>
        <w:numPr>
          <w:ilvl w:val="0"/>
          <w:numId w:val="27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499" w:name="_Toc437782972"/>
      <w:r w:rsidRPr="008D6F08">
        <w:rPr>
          <w:rFonts w:ascii="Arial" w:hAnsi="Arial" w:cs="Arial"/>
          <w:b w:val="0"/>
          <w:bCs w:val="0"/>
          <w:color w:val="444444"/>
          <w:sz w:val="56"/>
          <w:szCs w:val="56"/>
          <w:lang w:val="en-US"/>
        </w:rPr>
        <w:t>Formula 8: Magical Damage 10</w:t>
      </w:r>
      <w:bookmarkEnd w:id="499"/>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Same thing, only times 10.</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Magical Damage * 10</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only need one additional step this time, because we can use the other formula as start value in the formula settings.</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914400"/>
            <wp:effectExtent l="19050" t="0" r="9525" b="0"/>
            <wp:docPr id="245" name="Imagem 245" descr="gametutorial_11_formulas10">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gametutorial_11_formulas10">
                      <a:hlinkClick r:id="rId260"/>
                    </pic:cNvPr>
                    <pic:cNvPicPr>
                      <a:picLocks noChangeAspect="1" noChangeArrowheads="1"/>
                    </pic:cNvPicPr>
                  </pic:nvPicPr>
                  <pic:blipFill>
                    <a:blip r:embed="rId261"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0" w:name="_Toc437782973"/>
      <w:r>
        <w:rPr>
          <w:rFonts w:ascii="Arial" w:hAnsi="Arial" w:cs="Arial"/>
          <w:b w:val="0"/>
          <w:bCs w:val="0"/>
          <w:color w:val="444444"/>
          <w:sz w:val="48"/>
          <w:szCs w:val="48"/>
        </w:rPr>
        <w:lastRenderedPageBreak/>
        <w:t>Formula Settings (Start Node)</w:t>
      </w:r>
      <w:bookmarkEnd w:id="500"/>
    </w:p>
    <w:p w:rsidR="008D6F08" w:rsidRPr="008D6F08" w:rsidRDefault="008D6F08" w:rsidP="008D6F08">
      <w:pPr>
        <w:numPr>
          <w:ilvl w:val="0"/>
          <w:numId w:val="272"/>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Magical Damage 10</w:t>
      </w:r>
      <w:r w:rsidRPr="008D6F08">
        <w:rPr>
          <w:rFonts w:ascii="Arial" w:hAnsi="Arial" w:cs="Arial"/>
          <w:color w:val="333333"/>
          <w:lang w:val="en-US"/>
        </w:rPr>
        <w:t>.</w:t>
      </w:r>
    </w:p>
    <w:p w:rsidR="008D6F08" w:rsidRDefault="008D6F08" w:rsidP="008D6F08">
      <w:pPr>
        <w:numPr>
          <w:ilvl w:val="0"/>
          <w:numId w:val="2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Magical</w:t>
      </w:r>
      <w:r>
        <w:rPr>
          <w:rFonts w:ascii="Arial" w:hAnsi="Arial" w:cs="Arial"/>
          <w:color w:val="333333"/>
        </w:rPr>
        <w:t>.</w:t>
      </w:r>
    </w:p>
    <w:p w:rsidR="008D6F08" w:rsidRPr="008D6F08" w:rsidRDefault="008D6F08" w:rsidP="008D6F08">
      <w:pPr>
        <w:numPr>
          <w:ilvl w:val="0"/>
          <w:numId w:val="27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Type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Formula</w:t>
      </w:r>
      <w:r w:rsidRPr="008D6F08">
        <w:rPr>
          <w:rFonts w:ascii="Arial" w:hAnsi="Arial" w:cs="Arial"/>
          <w:color w:val="333333"/>
          <w:lang w:val="en-US"/>
        </w:rPr>
        <w:t>.</w:t>
      </w:r>
    </w:p>
    <w:p w:rsidR="008D6F08" w:rsidRPr="008D6F08" w:rsidRDefault="008D6F08" w:rsidP="008D6F08">
      <w:pPr>
        <w:numPr>
          <w:ilvl w:val="0"/>
          <w:numId w:val="272"/>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Value (Start Value)</w:t>
      </w:r>
      <w:r w:rsidRPr="008D6F08">
        <w:rPr>
          <w:rFonts w:ascii="Arial" w:hAnsi="Arial" w:cs="Arial"/>
          <w:color w:val="333333"/>
          <w:lang w:val="en-US"/>
        </w:rPr>
        <w:br/>
        <w:t>Select </w:t>
      </w:r>
      <w:r w:rsidRPr="008D6F08">
        <w:rPr>
          <w:rStyle w:val="nfase"/>
          <w:rFonts w:ascii="Arial" w:hAnsi="Arial" w:cs="Arial"/>
          <w:color w:val="000000"/>
          <w:sz w:val="26"/>
          <w:szCs w:val="26"/>
          <w:lang w:val="en-US"/>
        </w:rPr>
        <w:t>Magical Damage</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value step: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1" w:name="_Toc437782974"/>
      <w:r>
        <w:rPr>
          <w:rFonts w:ascii="Arial" w:hAnsi="Arial" w:cs="Arial"/>
          <w:b w:val="0"/>
          <w:bCs w:val="0"/>
          <w:color w:val="444444"/>
          <w:sz w:val="48"/>
          <w:szCs w:val="48"/>
        </w:rPr>
        <w:t>Step 0: Value</w:t>
      </w:r>
      <w:bookmarkEnd w:id="501"/>
    </w:p>
    <w:p w:rsidR="008D6F08" w:rsidRDefault="008D6F08" w:rsidP="008D6F08">
      <w:pPr>
        <w:numPr>
          <w:ilvl w:val="0"/>
          <w:numId w:val="27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this formula.</w:t>
      </w:r>
    </w:p>
    <w:p w:rsidR="008D6F08" w:rsidRPr="008D6F08" w:rsidRDefault="008D6F08" w:rsidP="008D6F0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02" w:name="_Toc437782975"/>
      <w:r w:rsidRPr="008D6F08">
        <w:rPr>
          <w:rFonts w:ascii="Arial" w:hAnsi="Arial" w:cs="Arial"/>
          <w:b w:val="0"/>
          <w:bCs w:val="0"/>
          <w:color w:val="444444"/>
          <w:sz w:val="56"/>
          <w:szCs w:val="56"/>
          <w:lang w:val="en-US"/>
        </w:rPr>
        <w:t>Formula 9: Small Heal</w:t>
      </w:r>
      <w:bookmarkEnd w:id="502"/>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Our final formula will calculate the amount of HP a small heal ability will refresh. It’s based on the user’s MATK and ignore’s the target’s status. Again, minimum value of</w:t>
      </w:r>
      <w:r w:rsidRPr="008D6F08">
        <w:rPr>
          <w:rStyle w:val="apple-converted-space"/>
          <w:rFonts w:ascii="Arial" w:hAnsi="Arial" w:cs="Arial"/>
          <w:color w:val="333333"/>
          <w:lang w:val="en-US"/>
        </w:rPr>
        <w:t> </w:t>
      </w:r>
      <w:r w:rsidRPr="008D6F08">
        <w:rPr>
          <w:rStyle w:val="nfase"/>
          <w:rFonts w:ascii="Arial" w:hAnsi="Arial" w:cs="Arial"/>
          <w:color w:val="333333"/>
          <w:lang w:val="en-US"/>
        </w:rPr>
        <w:t>0</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We’ll use this formula: </w:t>
      </w:r>
      <w:r w:rsidRPr="008D6F08">
        <w:rPr>
          <w:rStyle w:val="Forte"/>
          <w:rFonts w:ascii="Arial" w:hAnsi="Arial" w:cs="Arial"/>
          <w:i/>
          <w:iCs/>
          <w:color w:val="333333"/>
          <w:lang w:val="en-US"/>
        </w:rPr>
        <w:t>user MATK * 5</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We need two steps this time.</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1819275"/>
            <wp:effectExtent l="19050" t="0" r="9525" b="0"/>
            <wp:docPr id="246" name="Imagem 246" descr="gametutorial_11_formulas8">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gametutorial_11_formulas8">
                      <a:hlinkClick r:id="rId262"/>
                    </pic:cNvPr>
                    <pic:cNvPicPr>
                      <a:picLocks noChangeAspect="1" noChangeArrowheads="1"/>
                    </pic:cNvPicPr>
                  </pic:nvPicPr>
                  <pic:blipFill>
                    <a:blip r:embed="rId263" cstate="print"/>
                    <a:srcRect/>
                    <a:stretch>
                      <a:fillRect/>
                    </a:stretch>
                  </pic:blipFill>
                  <pic:spPr bwMode="auto">
                    <a:xfrm>
                      <a:off x="0" y="0"/>
                      <a:ext cx="4352925" cy="1819275"/>
                    </a:xfrm>
                    <a:prstGeom prst="rect">
                      <a:avLst/>
                    </a:prstGeom>
                    <a:noFill/>
                    <a:ln w="9525">
                      <a:noFill/>
                      <a:miter lim="800000"/>
                      <a:headEnd/>
                      <a:tailEnd/>
                    </a:ln>
                  </pic:spPr>
                </pic:pic>
              </a:graphicData>
            </a:graphic>
          </wp:inline>
        </w:drawing>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3" w:name="_Toc437782976"/>
      <w:r>
        <w:rPr>
          <w:rFonts w:ascii="Arial" w:hAnsi="Arial" w:cs="Arial"/>
          <w:b w:val="0"/>
          <w:bCs w:val="0"/>
          <w:color w:val="444444"/>
          <w:sz w:val="48"/>
          <w:szCs w:val="48"/>
        </w:rPr>
        <w:lastRenderedPageBreak/>
        <w:t>Formula Settings (Start Node)</w:t>
      </w:r>
      <w:bookmarkEnd w:id="503"/>
    </w:p>
    <w:p w:rsidR="008D6F08" w:rsidRPr="008D6F08" w:rsidRDefault="008D6F08" w:rsidP="008D6F08">
      <w:pPr>
        <w:numPr>
          <w:ilvl w:val="0"/>
          <w:numId w:val="274"/>
        </w:numPr>
        <w:shd w:val="clear" w:color="auto" w:fill="ECF0F1"/>
        <w:spacing w:after="150" w:line="240" w:lineRule="auto"/>
        <w:ind w:left="0"/>
        <w:rPr>
          <w:rFonts w:ascii="Arial" w:hAnsi="Arial" w:cs="Arial"/>
          <w:color w:val="333333"/>
          <w:sz w:val="24"/>
          <w:szCs w:val="24"/>
          <w:lang w:val="en-US"/>
        </w:rPr>
      </w:pPr>
      <w:r w:rsidRPr="008D6F08">
        <w:rPr>
          <w:rStyle w:val="Forte"/>
          <w:rFonts w:ascii="Arial" w:hAnsi="Arial" w:cs="Arial"/>
          <w:color w:val="333333"/>
          <w:spacing w:val="15"/>
          <w:lang w:val="en-US"/>
        </w:rPr>
        <w:t>Name</w:t>
      </w:r>
      <w:r w:rsidRPr="008D6F08">
        <w:rPr>
          <w:rFonts w:ascii="Arial" w:hAnsi="Arial" w:cs="Arial"/>
          <w:color w:val="333333"/>
          <w:lang w:val="en-US"/>
        </w:rPr>
        <w:br/>
        <w:t>Change to </w:t>
      </w:r>
      <w:r w:rsidRPr="008D6F08">
        <w:rPr>
          <w:rStyle w:val="nfase"/>
          <w:rFonts w:ascii="Arial" w:hAnsi="Arial" w:cs="Arial"/>
          <w:color w:val="000000"/>
          <w:sz w:val="26"/>
          <w:szCs w:val="26"/>
          <w:lang w:val="en-US"/>
        </w:rPr>
        <w:t>Small Heal</w:t>
      </w:r>
      <w:r w:rsidRPr="008D6F08">
        <w:rPr>
          <w:rFonts w:ascii="Arial" w:hAnsi="Arial" w:cs="Arial"/>
          <w:color w:val="333333"/>
          <w:lang w:val="en-US"/>
        </w:rPr>
        <w:t>.</w:t>
      </w:r>
    </w:p>
    <w:p w:rsidR="008D6F08" w:rsidRDefault="008D6F08" w:rsidP="008D6F08">
      <w:pPr>
        <w:numPr>
          <w:ilvl w:val="0"/>
          <w:numId w:val="2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Magical</w:t>
      </w:r>
      <w:r>
        <w:rPr>
          <w:rFonts w:ascii="Arial" w:hAnsi="Arial" w:cs="Arial"/>
          <w:color w:val="333333"/>
        </w:rPr>
        <w:t>.</w:t>
      </w:r>
    </w:p>
    <w:p w:rsidR="008D6F08" w:rsidRPr="008D6F08" w:rsidRDefault="008D6F08" w:rsidP="008D6F08">
      <w:pPr>
        <w:numPr>
          <w:ilvl w:val="0"/>
          <w:numId w:val="274"/>
        </w:numPr>
        <w:shd w:val="clear" w:color="auto" w:fill="ECF0F1"/>
        <w:spacing w:after="150" w:line="240" w:lineRule="auto"/>
        <w:ind w:left="0"/>
        <w:rPr>
          <w:rFonts w:ascii="Arial" w:hAnsi="Arial" w:cs="Arial"/>
          <w:color w:val="333333"/>
          <w:lang w:val="en-US"/>
        </w:rPr>
      </w:pPr>
      <w:r w:rsidRPr="008D6F08">
        <w:rPr>
          <w:rStyle w:val="Forte"/>
          <w:rFonts w:ascii="Arial" w:hAnsi="Arial" w:cs="Arial"/>
          <w:color w:val="333333"/>
          <w:spacing w:val="15"/>
          <w:lang w:val="en-US"/>
        </w:rPr>
        <w:t>Use Minimum Value</w:t>
      </w:r>
      <w:r w:rsidRPr="008D6F08">
        <w:rPr>
          <w:rFonts w:ascii="Arial" w:hAnsi="Arial" w:cs="Arial"/>
          <w:color w:val="333333"/>
          <w:lang w:val="en-US"/>
        </w:rPr>
        <w:br/>
      </w:r>
      <w:r w:rsidRPr="008D6F08">
        <w:rPr>
          <w:rStyle w:val="nfase"/>
          <w:rFonts w:ascii="Arial" w:hAnsi="Arial" w:cs="Arial"/>
          <w:color w:val="000000"/>
          <w:sz w:val="26"/>
          <w:szCs w:val="26"/>
          <w:lang w:val="en-US"/>
        </w:rPr>
        <w:t>Enable</w:t>
      </w:r>
      <w:r w:rsidRPr="008D6F08">
        <w:rPr>
          <w:rFonts w:ascii="Arial" w:hAnsi="Arial" w:cs="Arial"/>
          <w:color w:val="333333"/>
          <w:lang w:val="en-US"/>
        </w:rPr>
        <w:t> this setting.</w:t>
      </w:r>
    </w:p>
    <w:p w:rsidR="008D6F08" w:rsidRDefault="008D6F08" w:rsidP="008D6F08">
      <w:pPr>
        <w:numPr>
          <w:ilvl w:val="0"/>
          <w:numId w:val="2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Value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right click on the start node’s </w:t>
      </w:r>
      <w:r w:rsidRPr="008D6F08">
        <w:rPr>
          <w:rStyle w:val="nfase"/>
          <w:rFonts w:ascii="Arial" w:hAnsi="Arial" w:cs="Arial"/>
          <w:color w:val="333333"/>
          <w:lang w:val="en-US"/>
        </w:rPr>
        <w:t>Next</w:t>
      </w:r>
      <w:r w:rsidRPr="008D6F08">
        <w:rPr>
          <w:rFonts w:ascii="Arial" w:hAnsi="Arial" w:cs="Arial"/>
          <w:color w:val="333333"/>
          <w:lang w:val="en-US"/>
        </w:rPr>
        <w:t> slot and add a status value step: </w:t>
      </w:r>
      <w:r w:rsidRPr="008D6F08">
        <w:rPr>
          <w:rStyle w:val="Forte"/>
          <w:rFonts w:ascii="Arial" w:hAnsi="Arial" w:cs="Arial"/>
          <w:color w:val="333333"/>
          <w:lang w:val="en-US"/>
        </w:rPr>
        <w:t>Add &gt; Combatant Steps &gt; Status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4" w:name="_Toc437782977"/>
      <w:r>
        <w:rPr>
          <w:rFonts w:ascii="Arial" w:hAnsi="Arial" w:cs="Arial"/>
          <w:b w:val="0"/>
          <w:bCs w:val="0"/>
          <w:color w:val="444444"/>
          <w:sz w:val="48"/>
          <w:szCs w:val="48"/>
        </w:rPr>
        <w:t>Step 0: Status Value</w:t>
      </w:r>
      <w:bookmarkEnd w:id="504"/>
    </w:p>
    <w:p w:rsidR="008D6F08" w:rsidRDefault="008D6F08" w:rsidP="008D6F08">
      <w:pPr>
        <w:numPr>
          <w:ilvl w:val="0"/>
          <w:numId w:val="27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r>
      <w:r>
        <w:rPr>
          <w:rStyle w:val="nfase"/>
          <w:rFonts w:ascii="Arial" w:hAnsi="Arial" w:cs="Arial"/>
          <w:color w:val="000000"/>
          <w:sz w:val="26"/>
          <w:szCs w:val="26"/>
        </w:rPr>
        <w:t>Select Add</w:t>
      </w:r>
      <w:r>
        <w:rPr>
          <w:rFonts w:ascii="Arial" w:hAnsi="Arial" w:cs="Arial"/>
          <w:color w:val="333333"/>
        </w:rPr>
        <w:t>.</w:t>
      </w:r>
    </w:p>
    <w:p w:rsidR="008D6F08" w:rsidRDefault="008D6F08" w:rsidP="008D6F08">
      <w:pPr>
        <w:numPr>
          <w:ilvl w:val="0"/>
          <w:numId w:val="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Origin</w:t>
      </w:r>
      <w:r>
        <w:rPr>
          <w:rFonts w:ascii="Arial" w:hAnsi="Arial" w:cs="Arial"/>
          <w:color w:val="333333"/>
        </w:rPr>
        <w:br/>
        <w:t>Select</w:t>
      </w:r>
      <w:r>
        <w:rPr>
          <w:rStyle w:val="nfase"/>
          <w:rFonts w:ascii="Arial" w:hAnsi="Arial" w:cs="Arial"/>
          <w:color w:val="000000"/>
          <w:sz w:val="26"/>
          <w:szCs w:val="26"/>
        </w:rPr>
        <w:t> User</w:t>
      </w:r>
      <w:r>
        <w:rPr>
          <w:rFonts w:ascii="Arial" w:hAnsi="Arial" w:cs="Arial"/>
          <w:color w:val="333333"/>
        </w:rPr>
        <w:t>.</w:t>
      </w:r>
    </w:p>
    <w:p w:rsidR="008D6F08" w:rsidRDefault="008D6F08" w:rsidP="008D6F08">
      <w:pPr>
        <w:numPr>
          <w:ilvl w:val="0"/>
          <w:numId w:val="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MATK</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add value step on this node’s </w:t>
      </w:r>
      <w:r w:rsidRPr="008D6F08">
        <w:rPr>
          <w:rStyle w:val="nfase"/>
          <w:rFonts w:ascii="Arial" w:hAnsi="Arial" w:cs="Arial"/>
          <w:color w:val="333333"/>
          <w:lang w:val="en-US"/>
        </w:rPr>
        <w:t>Next</w:t>
      </w:r>
      <w:r w:rsidRPr="008D6F08">
        <w:rPr>
          <w:rFonts w:ascii="Arial" w:hAnsi="Arial" w:cs="Arial"/>
          <w:color w:val="333333"/>
          <w:lang w:val="en-US"/>
        </w:rPr>
        <w:t> slot: </w:t>
      </w:r>
      <w:r w:rsidRPr="008D6F08">
        <w:rPr>
          <w:rStyle w:val="Forte"/>
          <w:rFonts w:ascii="Arial" w:hAnsi="Arial" w:cs="Arial"/>
          <w:color w:val="333333"/>
          <w:lang w:val="en-US"/>
        </w:rPr>
        <w:t>Add &gt; Value Steps &gt; Value</w:t>
      </w:r>
    </w:p>
    <w:p w:rsidR="008D6F08" w:rsidRDefault="008D6F08" w:rsidP="008D6F08">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5" w:name="_Toc437782978"/>
      <w:r>
        <w:rPr>
          <w:rFonts w:ascii="Arial" w:hAnsi="Arial" w:cs="Arial"/>
          <w:b w:val="0"/>
          <w:bCs w:val="0"/>
          <w:color w:val="444444"/>
          <w:sz w:val="48"/>
          <w:szCs w:val="48"/>
        </w:rPr>
        <w:t>Step 1: Value</w:t>
      </w:r>
      <w:bookmarkEnd w:id="505"/>
    </w:p>
    <w:p w:rsidR="008D6F08" w:rsidRDefault="008D6F08" w:rsidP="008D6F08">
      <w:pPr>
        <w:numPr>
          <w:ilvl w:val="0"/>
          <w:numId w:val="27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Operator</w:t>
      </w:r>
      <w:r>
        <w:rPr>
          <w:rFonts w:ascii="Arial" w:hAnsi="Arial" w:cs="Arial"/>
          <w:color w:val="333333"/>
        </w:rPr>
        <w:br/>
        <w:t>Select</w:t>
      </w:r>
      <w:r>
        <w:rPr>
          <w:rStyle w:val="nfase"/>
          <w:rFonts w:ascii="Arial" w:hAnsi="Arial" w:cs="Arial"/>
          <w:color w:val="000000"/>
          <w:sz w:val="26"/>
          <w:szCs w:val="26"/>
        </w:rPr>
        <w:t> Multiply</w:t>
      </w:r>
      <w:r>
        <w:rPr>
          <w:rFonts w:ascii="Arial" w:hAnsi="Arial" w:cs="Arial"/>
          <w:color w:val="333333"/>
        </w:rPr>
        <w:t>.</w:t>
      </w:r>
    </w:p>
    <w:p w:rsidR="008D6F08" w:rsidRDefault="008D6F08" w:rsidP="008D6F08">
      <w:pPr>
        <w:numPr>
          <w:ilvl w:val="0"/>
          <w:numId w:val="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8D6F08" w:rsidRDefault="008D6F08" w:rsidP="008D6F08">
      <w:pPr>
        <w:numPr>
          <w:ilvl w:val="0"/>
          <w:numId w:val="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That’s it for the formulas – click on </w:t>
      </w:r>
      <w:r w:rsidRPr="008D6F08">
        <w:rPr>
          <w:rStyle w:val="nfase"/>
          <w:rFonts w:ascii="Arial" w:hAnsi="Arial" w:cs="Arial"/>
          <w:color w:val="333333"/>
          <w:lang w:val="en-US"/>
        </w:rPr>
        <w:t>Save Settings</w:t>
      </w:r>
      <w:r w:rsidRPr="008D6F08">
        <w:rPr>
          <w:rFonts w:ascii="Arial" w:hAnsi="Arial" w:cs="Arial"/>
          <w:color w:val="333333"/>
          <w:lang w:val="en-US"/>
        </w:rPr>
        <w:t>.</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Now that all our formulas are completed, you can try filtering the formula list using the </w:t>
      </w:r>
      <w:r w:rsidRPr="008D6F08">
        <w:rPr>
          <w:rStyle w:val="nfase"/>
          <w:rFonts w:ascii="Arial" w:hAnsi="Arial" w:cs="Arial"/>
          <w:color w:val="333333"/>
          <w:lang w:val="en-US"/>
        </w:rPr>
        <w:t>Search/Filter</w:t>
      </w:r>
      <w:r w:rsidRPr="008D6F08">
        <w:rPr>
          <w:rStyle w:val="apple-converted-space"/>
          <w:rFonts w:ascii="Arial" w:hAnsi="Arial" w:cs="Arial"/>
          <w:color w:val="333333"/>
          <w:lang w:val="en-US"/>
        </w:rPr>
        <w:t> </w:t>
      </w:r>
      <w:r w:rsidRPr="008D6F08">
        <w:rPr>
          <w:rFonts w:ascii="Arial" w:hAnsi="Arial" w:cs="Arial"/>
          <w:color w:val="333333"/>
          <w:lang w:val="en-US"/>
        </w:rPr>
        <w:t>box above the list.</w:t>
      </w:r>
    </w:p>
    <w:p w:rsidR="008D6F08" w:rsidRDefault="008D6F08"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543175" cy="1990725"/>
            <wp:effectExtent l="19050" t="0" r="9525" b="0"/>
            <wp:docPr id="247" name="Imagem 247" descr="gametutorial_11_formulas9">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gametutorial_11_formulas9">
                      <a:hlinkClick r:id="rId264"/>
                    </pic:cNvPr>
                    <pic:cNvPicPr>
                      <a:picLocks noChangeAspect="1" noChangeArrowheads="1"/>
                    </pic:cNvPicPr>
                  </pic:nvPicPr>
                  <pic:blipFill>
                    <a:blip r:embed="rId265" cstate="print"/>
                    <a:srcRect/>
                    <a:stretch>
                      <a:fillRect/>
                    </a:stretch>
                  </pic:blipFill>
                  <pic:spPr bwMode="auto">
                    <a:xfrm>
                      <a:off x="0" y="0"/>
                      <a:ext cx="2543175" cy="1990725"/>
                    </a:xfrm>
                    <a:prstGeom prst="rect">
                      <a:avLst/>
                    </a:prstGeom>
                    <a:noFill/>
                    <a:ln w="9525">
                      <a:noFill/>
                      <a:miter lim="800000"/>
                      <a:headEnd/>
                      <a:tailEnd/>
                    </a:ln>
                  </pic:spPr>
                </pic:pic>
              </a:graphicData>
            </a:graphic>
          </wp:inline>
        </w:drawing>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It’s a lot easier to find a certain formula this way, since we separated the formulas into the different types.</w:t>
      </w:r>
    </w:p>
    <w:p w:rsidR="008D6F08" w:rsidRPr="008D6F08" w:rsidRDefault="008D6F08" w:rsidP="008D6F08">
      <w:pPr>
        <w:pStyle w:val="NormalWeb"/>
        <w:shd w:val="clear" w:color="auto" w:fill="FFFFFF"/>
        <w:spacing w:before="0" w:beforeAutospacing="0" w:after="300" w:afterAutospacing="0"/>
        <w:rPr>
          <w:rFonts w:ascii="Arial" w:hAnsi="Arial" w:cs="Arial"/>
          <w:color w:val="333333"/>
          <w:lang w:val="en-US"/>
        </w:rPr>
      </w:pPr>
      <w:r w:rsidRPr="008D6F08">
        <w:rPr>
          <w:rFonts w:ascii="Arial" w:hAnsi="Arial" w:cs="Arial"/>
          <w:color w:val="333333"/>
          <w:lang w:val="en-US"/>
        </w:rPr>
        <w:t>And that’s it for now – the </w:t>
      </w:r>
      <w:r w:rsidRPr="008D6F08">
        <w:rPr>
          <w:rStyle w:val="Forte"/>
          <w:rFonts w:ascii="Arial" w:hAnsi="Arial" w:cs="Arial"/>
          <w:color w:val="333333"/>
          <w:lang w:val="en-US"/>
        </w:rPr>
        <w:t>next lesson</w:t>
      </w:r>
      <w:r w:rsidRPr="008D6F08">
        <w:rPr>
          <w:rFonts w:ascii="Arial" w:hAnsi="Arial" w:cs="Arial"/>
          <w:color w:val="333333"/>
          <w:lang w:val="en-US"/>
        </w:rPr>
        <w:t> will cover </w:t>
      </w:r>
      <w:r w:rsidRPr="008D6F08">
        <w:rPr>
          <w:rStyle w:val="Forte"/>
          <w:rFonts w:ascii="Arial" w:hAnsi="Arial" w:cs="Arial"/>
          <w:color w:val="333333"/>
          <w:lang w:val="en-US"/>
        </w:rPr>
        <w:t>Abilities</w:t>
      </w:r>
      <w:r w:rsidRPr="008D6F08">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Pr="003D3F29" w:rsidRDefault="008D6F08" w:rsidP="008D6F08">
      <w:pPr>
        <w:pStyle w:val="Ttulo1"/>
        <w:shd w:val="clear" w:color="auto" w:fill="ECF0F1"/>
        <w:spacing w:before="0" w:beforeAutospacing="0" w:after="0" w:afterAutospacing="0"/>
        <w:rPr>
          <w:rFonts w:ascii="Arial" w:hAnsi="Arial" w:cs="Arial"/>
          <w:b w:val="0"/>
          <w:bCs w:val="0"/>
          <w:color w:val="444444"/>
          <w:sz w:val="53"/>
          <w:szCs w:val="53"/>
          <w:lang w:val="en-US"/>
        </w:rPr>
      </w:pPr>
      <w:bookmarkStart w:id="506" w:name="_Toc437782979"/>
      <w:r w:rsidRPr="003D3F29">
        <w:rPr>
          <w:rFonts w:ascii="Arial" w:hAnsi="Arial" w:cs="Arial"/>
          <w:b w:val="0"/>
          <w:bCs w:val="0"/>
          <w:color w:val="444444"/>
          <w:sz w:val="53"/>
          <w:szCs w:val="53"/>
          <w:highlight w:val="yellow"/>
          <w:lang w:val="en-US"/>
        </w:rPr>
        <w:t>12. Abilities</w:t>
      </w:r>
      <w:bookmarkEnd w:id="506"/>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that we have our status system and formulas, it’s time to use them in active (attacks, spells) and passive (status bonuses) abilities.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In this game tutorial we’ll focus on creating the abilities and ability types we need, to learn more about abilities in general read this </w:t>
      </w:r>
      <w:hyperlink r:id="rId266" w:tooltip="Abilities" w:history="1">
        <w:r w:rsidRPr="00E62FEA">
          <w:rPr>
            <w:rStyle w:val="Hyperlink"/>
            <w:rFonts w:ascii="Arial" w:hAnsi="Arial" w:cs="Arial"/>
            <w:b/>
            <w:bCs/>
            <w:color w:val="213C5D"/>
            <w:lang w:val="en-US"/>
          </w:rPr>
          <w:t>how-to</w:t>
        </w:r>
      </w:hyperlink>
      <w:r w:rsidRPr="00E62FEA">
        <w:rPr>
          <w:rFonts w:ascii="Arial" w:hAnsi="Arial" w:cs="Arial"/>
          <w:color w:val="333333"/>
          <w:lang w:val="en-US"/>
        </w:rPr>
        <w:t>.</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07" w:name="_Toc437782980"/>
      <w:r w:rsidRPr="00E62FEA">
        <w:rPr>
          <w:rFonts w:ascii="Arial" w:hAnsi="Arial" w:cs="Arial"/>
          <w:b w:val="0"/>
          <w:bCs w:val="0"/>
          <w:color w:val="444444"/>
          <w:sz w:val="56"/>
          <w:szCs w:val="56"/>
          <w:lang w:val="en-US"/>
        </w:rPr>
        <w:t>Separate it into types!</w:t>
      </w:r>
      <w:bookmarkEnd w:id="507"/>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 xml:space="preserve">The ability types are used to separate our abilities in menus into their different categories – and to keep order. </w:t>
      </w:r>
      <w:r>
        <w:rPr>
          <w:rFonts w:ascii="Arial" w:hAnsi="Arial" w:cs="Arial"/>
          <w:color w:val="333333"/>
        </w:rPr>
        <w:t>We’ll create the following ability types:</w:t>
      </w:r>
    </w:p>
    <w:p w:rsidR="00E62FEA" w:rsidRPr="00E62FEA" w:rsidRDefault="00E62FEA" w:rsidP="00E62FEA">
      <w:pPr>
        <w:numPr>
          <w:ilvl w:val="0"/>
          <w:numId w:val="277"/>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Attacks</w:t>
      </w:r>
      <w:r w:rsidRPr="00E62FEA">
        <w:rPr>
          <w:rFonts w:ascii="Arial" w:hAnsi="Arial" w:cs="Arial"/>
          <w:color w:val="333333"/>
          <w:lang w:val="en-US"/>
        </w:rPr>
        <w:br/>
        <w:t>For physical attacks – mostly the base attacks of the combatants.</w:t>
      </w:r>
    </w:p>
    <w:p w:rsidR="00E62FEA" w:rsidRDefault="00E62FEA" w:rsidP="00E62FEA">
      <w:pPr>
        <w:numPr>
          <w:ilvl w:val="0"/>
          <w:numId w:val="277"/>
        </w:numPr>
        <w:shd w:val="clear" w:color="auto" w:fill="FFFFFF"/>
        <w:spacing w:after="150" w:line="240" w:lineRule="auto"/>
        <w:ind w:left="0"/>
        <w:rPr>
          <w:rFonts w:ascii="Arial" w:hAnsi="Arial" w:cs="Arial"/>
          <w:color w:val="333333"/>
        </w:rPr>
      </w:pPr>
      <w:r>
        <w:rPr>
          <w:rStyle w:val="Forte"/>
          <w:rFonts w:ascii="Arial" w:hAnsi="Arial" w:cs="Arial"/>
          <w:color w:val="333333"/>
        </w:rPr>
        <w:t>Magic</w:t>
      </w:r>
      <w:r>
        <w:rPr>
          <w:rFonts w:ascii="Arial" w:hAnsi="Arial" w:cs="Arial"/>
          <w:color w:val="333333"/>
        </w:rPr>
        <w:br/>
        <w:t>For magical attacks.</w:t>
      </w:r>
    </w:p>
    <w:p w:rsidR="00E62FEA" w:rsidRPr="00E62FEA" w:rsidRDefault="00E62FEA" w:rsidP="00E62FEA">
      <w:pPr>
        <w:numPr>
          <w:ilvl w:val="0"/>
          <w:numId w:val="277"/>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Support</w:t>
      </w:r>
      <w:r w:rsidRPr="00E62FEA">
        <w:rPr>
          <w:rFonts w:ascii="Arial" w:hAnsi="Arial" w:cs="Arial"/>
          <w:color w:val="333333"/>
          <w:lang w:val="en-US"/>
        </w:rPr>
        <w:br/>
        <w:t>For support spells like heal.</w:t>
      </w:r>
    </w:p>
    <w:p w:rsidR="00E62FEA" w:rsidRPr="00E62FEA" w:rsidRDefault="00E62FEA" w:rsidP="00E62FEA">
      <w:pPr>
        <w:numPr>
          <w:ilvl w:val="0"/>
          <w:numId w:val="277"/>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Sabotage</w:t>
      </w:r>
      <w:r w:rsidRPr="00E62FEA">
        <w:rPr>
          <w:rFonts w:ascii="Arial" w:hAnsi="Arial" w:cs="Arial"/>
          <w:color w:val="333333"/>
          <w:lang w:val="en-US"/>
        </w:rPr>
        <w:br/>
        <w:t>For spells to sabotage the enemy (apply negative status effects).</w:t>
      </w:r>
    </w:p>
    <w:p w:rsidR="00E62FEA" w:rsidRPr="00E62FEA" w:rsidRDefault="00E62FEA" w:rsidP="00E62FEA">
      <w:pPr>
        <w:numPr>
          <w:ilvl w:val="0"/>
          <w:numId w:val="277"/>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Passive</w:t>
      </w:r>
      <w:r w:rsidRPr="00E62FEA">
        <w:rPr>
          <w:rFonts w:ascii="Arial" w:hAnsi="Arial" w:cs="Arial"/>
          <w:color w:val="333333"/>
          <w:lang w:val="en-US"/>
        </w:rPr>
        <w:br/>
        <w:t>For passive abilities that give status bonuses.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lastRenderedPageBreak/>
        <w:t>Open the ORK Framework editor and navigate to </w:t>
      </w:r>
      <w:r w:rsidRPr="00E62FEA">
        <w:rPr>
          <w:rStyle w:val="Forte"/>
          <w:rFonts w:ascii="Arial" w:hAnsi="Arial" w:cs="Arial"/>
          <w:color w:val="333333"/>
          <w:lang w:val="en-US"/>
        </w:rPr>
        <w:t>Status &gt; Ability Types</w:t>
      </w:r>
      <w:r w:rsidRPr="00E62FEA">
        <w:rPr>
          <w:rFonts w:ascii="Arial" w:hAnsi="Arial" w:cs="Arial"/>
          <w:color w:val="333333"/>
          <w:lang w:val="en-US"/>
        </w:rPr>
        <w:t>. We need five ability types, so add the needed number and change the following settings.</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8" w:name="_Toc437782981"/>
      <w:r>
        <w:rPr>
          <w:rFonts w:ascii="Arial" w:hAnsi="Arial" w:cs="Arial"/>
          <w:b w:val="0"/>
          <w:bCs w:val="0"/>
          <w:color w:val="444444"/>
          <w:sz w:val="48"/>
          <w:szCs w:val="48"/>
        </w:rPr>
        <w:t>Ability Type 0</w:t>
      </w:r>
      <w:bookmarkEnd w:id="508"/>
    </w:p>
    <w:p w:rsidR="00E62FEA" w:rsidRDefault="00E62FEA" w:rsidP="00E62FEA">
      <w:pPr>
        <w:numPr>
          <w:ilvl w:val="0"/>
          <w:numId w:val="27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Attacks</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09" w:name="_Toc437782982"/>
      <w:r>
        <w:rPr>
          <w:rFonts w:ascii="Arial" w:hAnsi="Arial" w:cs="Arial"/>
          <w:b w:val="0"/>
          <w:bCs w:val="0"/>
          <w:color w:val="444444"/>
          <w:sz w:val="48"/>
          <w:szCs w:val="48"/>
        </w:rPr>
        <w:t>Ability Type 1</w:t>
      </w:r>
      <w:bookmarkEnd w:id="509"/>
    </w:p>
    <w:p w:rsidR="00E62FEA" w:rsidRDefault="00E62FEA" w:rsidP="00E62FEA">
      <w:pPr>
        <w:numPr>
          <w:ilvl w:val="0"/>
          <w:numId w:val="27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Magic</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0" w:name="_Toc437782983"/>
      <w:r>
        <w:rPr>
          <w:rFonts w:ascii="Arial" w:hAnsi="Arial" w:cs="Arial"/>
          <w:b w:val="0"/>
          <w:bCs w:val="0"/>
          <w:color w:val="444444"/>
          <w:sz w:val="48"/>
          <w:szCs w:val="48"/>
        </w:rPr>
        <w:t>Ability Type 2</w:t>
      </w:r>
      <w:bookmarkEnd w:id="510"/>
    </w:p>
    <w:p w:rsidR="00E62FEA" w:rsidRDefault="00E62FEA" w:rsidP="00E62FEA">
      <w:pPr>
        <w:numPr>
          <w:ilvl w:val="0"/>
          <w:numId w:val="28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Support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1" w:name="_Toc437782984"/>
      <w:r>
        <w:rPr>
          <w:rFonts w:ascii="Arial" w:hAnsi="Arial" w:cs="Arial"/>
          <w:b w:val="0"/>
          <w:bCs w:val="0"/>
          <w:color w:val="444444"/>
          <w:sz w:val="48"/>
          <w:szCs w:val="48"/>
        </w:rPr>
        <w:t>Ability Type 3</w:t>
      </w:r>
      <w:bookmarkEnd w:id="511"/>
    </w:p>
    <w:p w:rsidR="00E62FEA" w:rsidRDefault="00E62FEA" w:rsidP="00E62FEA">
      <w:pPr>
        <w:numPr>
          <w:ilvl w:val="0"/>
          <w:numId w:val="28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Sabotage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2" w:name="_Toc437782985"/>
      <w:r>
        <w:rPr>
          <w:rFonts w:ascii="Arial" w:hAnsi="Arial" w:cs="Arial"/>
          <w:b w:val="0"/>
          <w:bCs w:val="0"/>
          <w:color w:val="444444"/>
          <w:sz w:val="48"/>
          <w:szCs w:val="48"/>
        </w:rPr>
        <w:t>Ability Type 4</w:t>
      </w:r>
      <w:bookmarkEnd w:id="512"/>
    </w:p>
    <w:p w:rsidR="00E62FEA" w:rsidRDefault="00E62FEA" w:rsidP="00E62FEA">
      <w:pPr>
        <w:numPr>
          <w:ilvl w:val="0"/>
          <w:numId w:val="28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Passive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ability types.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13" w:name="_Toc437782986"/>
      <w:r w:rsidRPr="00E62FEA">
        <w:rPr>
          <w:rFonts w:ascii="Arial" w:hAnsi="Arial" w:cs="Arial"/>
          <w:b w:val="0"/>
          <w:bCs w:val="0"/>
          <w:color w:val="444444"/>
          <w:sz w:val="56"/>
          <w:szCs w:val="56"/>
          <w:lang w:val="en-US"/>
        </w:rPr>
        <w:t>Abilities for the people</w:t>
      </w:r>
      <w:bookmarkEnd w:id="513"/>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Abilities are animated in battles using battle events – we don’t bother with this for now and only set up the abilities we’re going to use. We’ll deal with the animations later.</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will create a range of different attacks, spells and passive abilities:</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Attack</w:t>
      </w:r>
      <w:r w:rsidRPr="00E62FEA">
        <w:rPr>
          <w:rFonts w:ascii="Arial" w:hAnsi="Arial" w:cs="Arial"/>
          <w:color w:val="333333"/>
          <w:lang w:val="en-US"/>
        </w:rPr>
        <w:br/>
        <w:t>A basic physical attack, with critical hit.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lastRenderedPageBreak/>
        <w:t>Mug Attack</w:t>
      </w:r>
      <w:r w:rsidRPr="00E62FEA">
        <w:rPr>
          <w:rFonts w:ascii="Arial" w:hAnsi="Arial" w:cs="Arial"/>
          <w:color w:val="333333"/>
          <w:lang w:val="en-US"/>
        </w:rPr>
        <w:br/>
        <w:t>Same as attack, but with a 50 % chance to steal an item from the target.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Fire</w:t>
      </w:r>
      <w:r w:rsidRPr="00E62FEA">
        <w:rPr>
          <w:rFonts w:ascii="Arial" w:hAnsi="Arial" w:cs="Arial"/>
          <w:color w:val="333333"/>
          <w:lang w:val="en-US"/>
        </w:rPr>
        <w:br/>
        <w:t>A fire elemental magic attack.</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Water</w:t>
      </w:r>
      <w:r w:rsidRPr="00E62FEA">
        <w:rPr>
          <w:rFonts w:ascii="Arial" w:hAnsi="Arial" w:cs="Arial"/>
          <w:color w:val="333333"/>
          <w:lang w:val="en-US"/>
        </w:rPr>
        <w:br/>
        <w:t>A water elemental magic attack.</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Poison</w:t>
      </w:r>
      <w:r w:rsidRPr="00E62FEA">
        <w:rPr>
          <w:rFonts w:ascii="Arial" w:hAnsi="Arial" w:cs="Arial"/>
          <w:color w:val="333333"/>
          <w:lang w:val="en-US"/>
        </w:rPr>
        <w:br/>
        <w:t>A weak magic attack that also applies the </w:t>
      </w:r>
      <w:r w:rsidRPr="00E62FEA">
        <w:rPr>
          <w:rStyle w:val="nfase"/>
          <w:rFonts w:ascii="Arial" w:hAnsi="Arial" w:cs="Arial"/>
          <w:color w:val="333333"/>
          <w:lang w:val="en-US"/>
        </w:rPr>
        <w:t>Poison</w:t>
      </w:r>
      <w:r w:rsidRPr="00E62FEA">
        <w:rPr>
          <w:rStyle w:val="apple-converted-space"/>
          <w:rFonts w:ascii="Arial" w:hAnsi="Arial" w:cs="Arial"/>
          <w:color w:val="333333"/>
          <w:lang w:val="en-US"/>
        </w:rPr>
        <w:t> </w:t>
      </w:r>
      <w:r w:rsidRPr="00E62FEA">
        <w:rPr>
          <w:rFonts w:ascii="Arial" w:hAnsi="Arial" w:cs="Arial"/>
          <w:color w:val="333333"/>
          <w:lang w:val="en-US"/>
        </w:rPr>
        <w:t>status effect to the target.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Small Heal</w:t>
      </w:r>
      <w:r w:rsidRPr="00E62FEA">
        <w:rPr>
          <w:rFonts w:ascii="Arial" w:hAnsi="Arial" w:cs="Arial"/>
          <w:color w:val="333333"/>
          <w:lang w:val="en-US"/>
        </w:rPr>
        <w:br/>
        <w:t>Heals a small amount of</w:t>
      </w:r>
      <w:r w:rsidRPr="00E62FEA">
        <w:rPr>
          <w:rStyle w:val="apple-converted-space"/>
          <w:rFonts w:ascii="Arial" w:hAnsi="Arial" w:cs="Arial"/>
          <w:color w:val="333333"/>
          <w:lang w:val="en-US"/>
        </w:rPr>
        <w:t> </w:t>
      </w:r>
      <w:r w:rsidRPr="00E62FEA">
        <w:rPr>
          <w:rStyle w:val="nfase"/>
          <w:rFonts w:ascii="Arial" w:hAnsi="Arial" w:cs="Arial"/>
          <w:color w:val="333333"/>
          <w:lang w:val="en-US"/>
        </w:rPr>
        <w:t>HP</w:t>
      </w:r>
      <w:r w:rsidRPr="00E62FEA">
        <w:rPr>
          <w:rFonts w:ascii="Arial" w:hAnsi="Arial" w:cs="Arial"/>
          <w:color w:val="333333"/>
          <w:lang w:val="en-US"/>
        </w:rPr>
        <w: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Boost</w:t>
      </w:r>
      <w:r w:rsidRPr="00E62FEA">
        <w:rPr>
          <w:rFonts w:ascii="Arial" w:hAnsi="Arial" w:cs="Arial"/>
          <w:color w:val="333333"/>
          <w:lang w:val="en-US"/>
        </w:rPr>
        <w:br/>
        <w:t>A support spell that applies </w:t>
      </w:r>
      <w:r w:rsidRPr="00E62FEA">
        <w:rPr>
          <w:rStyle w:val="nfase"/>
          <w:rFonts w:ascii="Arial" w:hAnsi="Arial" w:cs="Arial"/>
          <w:color w:val="333333"/>
          <w:lang w:val="en-US"/>
        </w:rPr>
        <w:t>Strengthen</w:t>
      </w:r>
      <w:r w:rsidRPr="00E62FEA">
        <w:rPr>
          <w:rStyle w:val="apple-converted-space"/>
          <w:rFonts w:ascii="Arial" w:hAnsi="Arial" w:cs="Arial"/>
          <w:color w:val="333333"/>
          <w:lang w:val="en-US"/>
        </w:rPr>
        <w:t> </w:t>
      </w:r>
      <w:r w:rsidRPr="00E62FEA">
        <w:rPr>
          <w:rFonts w:ascii="Arial" w:hAnsi="Arial" w:cs="Arial"/>
          <w:color w:val="333333"/>
          <w:lang w:val="en-US"/>
        </w:rPr>
        <w:t>and </w:t>
      </w:r>
      <w:r w:rsidRPr="00E62FEA">
        <w:rPr>
          <w:rStyle w:val="nfase"/>
          <w:rFonts w:ascii="Arial" w:hAnsi="Arial" w:cs="Arial"/>
          <w:color w:val="333333"/>
          <w:lang w:val="en-US"/>
        </w:rPr>
        <w:t>Speed Up</w:t>
      </w:r>
      <w:r w:rsidRPr="00E62FEA">
        <w:rPr>
          <w:rStyle w:val="apple-converted-space"/>
          <w:rFonts w:ascii="Arial" w:hAnsi="Arial" w:cs="Arial"/>
          <w:color w:val="333333"/>
          <w:lang w:val="en-US"/>
        </w:rPr>
        <w:t> </w:t>
      </w:r>
      <w:r w:rsidRPr="00E62FEA">
        <w:rPr>
          <w:rFonts w:ascii="Arial" w:hAnsi="Arial" w:cs="Arial"/>
          <w:color w:val="333333"/>
          <w:lang w:val="en-US"/>
        </w:rPr>
        <w:t>status effects to the target.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Lessen</w:t>
      </w:r>
      <w:r w:rsidRPr="00E62FEA">
        <w:rPr>
          <w:rFonts w:ascii="Arial" w:hAnsi="Arial" w:cs="Arial"/>
          <w:color w:val="333333"/>
          <w:lang w:val="en-US"/>
        </w:rPr>
        <w:br/>
        <w:t>A sabotage spell that applies</w:t>
      </w:r>
      <w:r w:rsidRPr="00E62FEA">
        <w:rPr>
          <w:rStyle w:val="apple-converted-space"/>
          <w:rFonts w:ascii="Arial" w:hAnsi="Arial" w:cs="Arial"/>
          <w:color w:val="333333"/>
          <w:lang w:val="en-US"/>
        </w:rPr>
        <w:t> </w:t>
      </w:r>
      <w:r w:rsidRPr="00E62FEA">
        <w:rPr>
          <w:rStyle w:val="nfase"/>
          <w:rFonts w:ascii="Arial" w:hAnsi="Arial" w:cs="Arial"/>
          <w:color w:val="333333"/>
          <w:lang w:val="en-US"/>
        </w:rPr>
        <w:t>Weaken</w:t>
      </w:r>
      <w:r w:rsidRPr="00E62FEA">
        <w:rPr>
          <w:rStyle w:val="apple-converted-space"/>
          <w:rFonts w:ascii="Arial" w:hAnsi="Arial" w:cs="Arial"/>
          <w:color w:val="333333"/>
          <w:lang w:val="en-US"/>
        </w:rPr>
        <w:t> </w:t>
      </w:r>
      <w:r w:rsidRPr="00E62FEA">
        <w:rPr>
          <w:rFonts w:ascii="Arial" w:hAnsi="Arial" w:cs="Arial"/>
          <w:color w:val="333333"/>
          <w:lang w:val="en-US"/>
        </w:rPr>
        <w:t>and </w:t>
      </w:r>
      <w:r w:rsidRPr="00E62FEA">
        <w:rPr>
          <w:rStyle w:val="nfase"/>
          <w:rFonts w:ascii="Arial" w:hAnsi="Arial" w:cs="Arial"/>
          <w:color w:val="333333"/>
          <w:lang w:val="en-US"/>
        </w:rPr>
        <w:t>Speed Down</w:t>
      </w:r>
      <w:r w:rsidRPr="00E62FEA">
        <w:rPr>
          <w:rStyle w:val="apple-converted-space"/>
          <w:rFonts w:ascii="Arial" w:hAnsi="Arial" w:cs="Arial"/>
          <w:color w:val="333333"/>
          <w:lang w:val="en-US"/>
        </w:rPr>
        <w:t> </w:t>
      </w:r>
      <w:r w:rsidRPr="00E62FEA">
        <w:rPr>
          <w:rFonts w:ascii="Arial" w:hAnsi="Arial" w:cs="Arial"/>
          <w:color w:val="333333"/>
          <w:lang w:val="en-US"/>
        </w:rPr>
        <w:t>status effects to the target.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Health Bonus</w:t>
      </w:r>
      <w:r w:rsidRPr="00E62FEA">
        <w:rPr>
          <w:rFonts w:ascii="Arial" w:hAnsi="Arial" w:cs="Arial"/>
          <w:color w:val="333333"/>
          <w:lang w:val="en-US"/>
        </w:rPr>
        <w:br/>
        <w:t>A passive ability that gives a bonus of </w:t>
      </w:r>
      <w:r w:rsidRPr="00E62FEA">
        <w:rPr>
          <w:rStyle w:val="nfase"/>
          <w:rFonts w:ascii="Arial" w:hAnsi="Arial" w:cs="Arial"/>
          <w:color w:val="333333"/>
          <w:lang w:val="en-US"/>
        </w:rPr>
        <w:t>500</w:t>
      </w:r>
      <w:r w:rsidRPr="00E62FEA">
        <w:rPr>
          <w:rStyle w:val="apple-converted-space"/>
          <w:rFonts w:ascii="Arial" w:hAnsi="Arial" w:cs="Arial"/>
          <w:color w:val="333333"/>
          <w:lang w:val="en-US"/>
        </w:rPr>
        <w:t> </w:t>
      </w:r>
      <w:r w:rsidRPr="00E62FEA">
        <w:rPr>
          <w:rFonts w:ascii="Arial" w:hAnsi="Arial" w:cs="Arial"/>
          <w:color w:val="333333"/>
          <w:lang w:val="en-US"/>
        </w:rPr>
        <w:t>to </w:t>
      </w:r>
      <w:r w:rsidRPr="00E62FEA">
        <w:rPr>
          <w:rStyle w:val="nfase"/>
          <w:rFonts w:ascii="Arial" w:hAnsi="Arial" w:cs="Arial"/>
          <w:color w:val="333333"/>
          <w:lang w:val="en-US"/>
        </w:rPr>
        <w:t>MaxHP</w:t>
      </w:r>
      <w:r w:rsidRPr="00E62FEA">
        <w:rPr>
          <w:rFonts w:ascii="Arial" w:hAnsi="Arial" w:cs="Arial"/>
          <w:color w:val="333333"/>
          <w:lang w:val="en-US"/>
        </w:rPr>
        <w:t>.</w:t>
      </w:r>
    </w:p>
    <w:p w:rsidR="00E62FEA" w:rsidRPr="00E62FEA" w:rsidRDefault="00E62FEA" w:rsidP="00E62FEA">
      <w:pPr>
        <w:numPr>
          <w:ilvl w:val="0"/>
          <w:numId w:val="283"/>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Immune</w:t>
      </w:r>
      <w:r w:rsidRPr="00E62FEA">
        <w:rPr>
          <w:rFonts w:ascii="Arial" w:hAnsi="Arial" w:cs="Arial"/>
          <w:color w:val="333333"/>
          <w:lang w:val="en-US"/>
        </w:rPr>
        <w:br/>
        <w:t>A passive ability that gives immunity to negative status effects.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10 abilities – navigate to </w:t>
      </w:r>
      <w:r w:rsidRPr="00E62FEA">
        <w:rPr>
          <w:rStyle w:val="Forte"/>
          <w:rFonts w:ascii="Arial" w:hAnsi="Arial" w:cs="Arial"/>
          <w:color w:val="333333"/>
          <w:lang w:val="en-US"/>
        </w:rPr>
        <w:t>Status &gt; Abilities</w:t>
      </w:r>
      <w:r w:rsidRPr="00E62FEA">
        <w:rPr>
          <w:rFonts w:ascii="Arial" w:hAnsi="Arial" w:cs="Arial"/>
          <w:color w:val="333333"/>
          <w:lang w:val="en-US"/>
        </w:rPr>
        <w:t>. Since some abilities do nearly the same as others, we will make use of the </w:t>
      </w:r>
      <w:r w:rsidRPr="00E62FEA">
        <w:rPr>
          <w:rStyle w:val="nfase"/>
          <w:rFonts w:ascii="Arial" w:hAnsi="Arial" w:cs="Arial"/>
          <w:color w:val="333333"/>
          <w:lang w:val="en-US"/>
        </w:rPr>
        <w:t>Copy</w:t>
      </w:r>
      <w:r w:rsidRPr="00E62FEA">
        <w:rPr>
          <w:rFonts w:ascii="Arial" w:hAnsi="Arial" w:cs="Arial"/>
          <w:color w:val="333333"/>
          <w:lang w:val="en-US"/>
        </w:rPr>
        <w:t> button here and there – so add the abilities when needed. Change the following settings.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14" w:name="_Toc437782987"/>
      <w:r w:rsidRPr="00E62FEA">
        <w:rPr>
          <w:rFonts w:ascii="Arial" w:hAnsi="Arial" w:cs="Arial"/>
          <w:b w:val="0"/>
          <w:bCs w:val="0"/>
          <w:color w:val="444444"/>
          <w:sz w:val="56"/>
          <w:szCs w:val="56"/>
          <w:lang w:val="en-US"/>
        </w:rPr>
        <w:t>Ability 0: Attack</w:t>
      </w:r>
      <w:bookmarkEnd w:id="514"/>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will be used as the base attack for all combatants. It has a hit chance and a critical hit chance.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ability is only available in battles and targets a single enemy.</w:t>
      </w:r>
    </w:p>
    <w:p w:rsidR="00E62FEA" w:rsidRDefault="00E62FEA" w:rsidP="00E62FEA">
      <w:pPr>
        <w:numPr>
          <w:ilvl w:val="0"/>
          <w:numId w:val="2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Attack</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5" w:name="_Toc437782988"/>
      <w:r>
        <w:rPr>
          <w:rFonts w:ascii="Arial" w:hAnsi="Arial" w:cs="Arial"/>
          <w:b w:val="0"/>
          <w:bCs w:val="0"/>
          <w:color w:val="444444"/>
          <w:sz w:val="48"/>
          <w:szCs w:val="48"/>
        </w:rPr>
        <w:t>Base Settings</w:t>
      </w:r>
      <w:bookmarkEnd w:id="515"/>
    </w:p>
    <w:p w:rsidR="00E62FEA" w:rsidRDefault="00E62FEA" w:rsidP="00E62FEA">
      <w:pPr>
        <w:numPr>
          <w:ilvl w:val="0"/>
          <w:numId w:val="28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Attacks</w:t>
      </w:r>
      <w:r>
        <w:rPr>
          <w:rFonts w:ascii="Arial" w:hAnsi="Arial" w:cs="Arial"/>
          <w:color w:val="333333"/>
        </w:rPr>
        <w:t>.</w:t>
      </w:r>
    </w:p>
    <w:p w:rsidR="00E62FEA" w:rsidRDefault="00E62FEA" w:rsidP="00E62FEA">
      <w:pPr>
        <w:numPr>
          <w:ilvl w:val="0"/>
          <w:numId w:val="2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6" w:name="_Toc437782989"/>
      <w:r>
        <w:rPr>
          <w:rFonts w:ascii="Arial" w:hAnsi="Arial" w:cs="Arial"/>
          <w:b w:val="0"/>
          <w:bCs w:val="0"/>
          <w:color w:val="444444"/>
          <w:sz w:val="48"/>
          <w:szCs w:val="48"/>
        </w:rPr>
        <w:lastRenderedPageBreak/>
        <w:t>Target Settings</w:t>
      </w:r>
      <w:bookmarkEnd w:id="516"/>
    </w:p>
    <w:p w:rsidR="00E62FEA" w:rsidRDefault="00E62FEA" w:rsidP="00E62FEA">
      <w:pPr>
        <w:numPr>
          <w:ilvl w:val="0"/>
          <w:numId w:val="28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E62FEA" w:rsidRDefault="00E62FEA" w:rsidP="00E62FEA">
      <w:pPr>
        <w:numPr>
          <w:ilvl w:val="0"/>
          <w:numId w:val="2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17" w:name="_Toc437782990"/>
      <w:r>
        <w:rPr>
          <w:rFonts w:ascii="Arial" w:hAnsi="Arial" w:cs="Arial"/>
          <w:b w:val="0"/>
          <w:bCs w:val="0"/>
          <w:color w:val="444444"/>
          <w:sz w:val="48"/>
          <w:szCs w:val="48"/>
        </w:rPr>
        <w:t>Ability Settings</w:t>
      </w:r>
      <w:bookmarkEnd w:id="517"/>
    </w:p>
    <w:p w:rsidR="00E62FEA" w:rsidRPr="00E62FEA" w:rsidRDefault="00E62FEA" w:rsidP="00E62FEA">
      <w:pPr>
        <w:numPr>
          <w:ilvl w:val="0"/>
          <w:numId w:val="287"/>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Counterable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settings.</w:t>
      </w:r>
      <w:r w:rsidRPr="00E62FEA">
        <w:rPr>
          <w:rFonts w:ascii="Arial" w:hAnsi="Arial" w:cs="Arial"/>
          <w:color w:val="333333"/>
          <w:lang w:val="en-US"/>
        </w:rPr>
        <w:br/>
        <w:t>Since this is a base attack, we want the target to be able to counter the attack.</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Hit Chance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Type (Hit Chance)</w:t>
      </w:r>
      <w:r w:rsidRPr="00E62FEA">
        <w:rPr>
          <w:rFonts w:ascii="Arial" w:hAnsi="Arial" w:cs="Arial"/>
          <w:color w:val="333333"/>
          <w:lang w:val="en-US"/>
        </w:rPr>
        <w:br/>
        <w:t>Select</w:t>
      </w:r>
      <w:r w:rsidRPr="00E62FEA">
        <w:rPr>
          <w:rStyle w:val="apple-converted-space"/>
          <w:rFonts w:ascii="Arial" w:hAnsi="Arial" w:cs="Arial"/>
          <w:i/>
          <w:iCs/>
          <w:color w:val="000000"/>
          <w:sz w:val="26"/>
          <w:szCs w:val="26"/>
          <w:lang w:val="en-US"/>
        </w:rPr>
        <w:t> </w:t>
      </w:r>
      <w:r w:rsidRPr="00E62FEA">
        <w:rPr>
          <w:rStyle w:val="nfase"/>
          <w:rFonts w:ascii="Arial" w:hAnsi="Arial" w:cs="Arial"/>
          <w:color w:val="000000"/>
          <w:sz w:val="26"/>
          <w:szCs w:val="26"/>
          <w:lang w:val="en-US"/>
        </w:rPr>
        <w:t>Formula</w:t>
      </w:r>
      <w:r w:rsidRPr="00E62FEA">
        <w:rPr>
          <w:rFonts w:ascii="Arial" w:hAnsi="Arial" w:cs="Arial"/>
          <w:color w:val="333333"/>
          <w:lang w:val="en-US"/>
        </w:rPr>
        <w:t>.</w:t>
      </w:r>
      <w:r w:rsidRPr="00E62FEA">
        <w:rPr>
          <w:rFonts w:ascii="Arial" w:hAnsi="Arial" w:cs="Arial"/>
          <w:color w:val="333333"/>
          <w:lang w:val="en-US"/>
        </w:rPr>
        <w:br/>
        <w:t>We want to use a formula to calculate the hit chance.</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Formula (Hit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Hit Chance</w:t>
      </w:r>
      <w:r w:rsidRPr="00E62FEA">
        <w:rPr>
          <w:rFonts w:ascii="Arial" w:hAnsi="Arial" w:cs="Arial"/>
          <w:color w:val="333333"/>
          <w:lang w:val="en-US"/>
        </w:rPr>
        <w:t>.</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Critical Hit</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The attack can perform a critical hit – critical status change settings will become available.</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Type (Critical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Formula</w:t>
      </w:r>
      <w:r w:rsidRPr="00E62FEA">
        <w:rPr>
          <w:rFonts w:ascii="Arial" w:hAnsi="Arial" w:cs="Arial"/>
          <w:color w:val="333333"/>
          <w:lang w:val="en-US"/>
        </w:rPr>
        <w:t>.</w:t>
      </w:r>
    </w:p>
    <w:p w:rsidR="00E62FEA" w:rsidRPr="00E62FEA" w:rsidRDefault="00E62FEA" w:rsidP="00E62FEA">
      <w:pPr>
        <w:numPr>
          <w:ilvl w:val="0"/>
          <w:numId w:val="28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Formula (Critical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LUK Chance</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18" w:name="_Toc437782991"/>
      <w:r w:rsidRPr="00E62FEA">
        <w:rPr>
          <w:rFonts w:ascii="Arial" w:hAnsi="Arial" w:cs="Arial"/>
          <w:b w:val="0"/>
          <w:bCs w:val="0"/>
          <w:color w:val="444444"/>
          <w:sz w:val="48"/>
          <w:szCs w:val="48"/>
          <w:lang w:val="en-US"/>
        </w:rPr>
        <w:t>Target Changes</w:t>
      </w:r>
      <w:bookmarkEnd w:id="518"/>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define the changes to the target’s status values and status effects when performing a normal hit here.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E62FEA" w:rsidRDefault="00E62FEA" w:rsidP="00E62FEA">
      <w:pPr>
        <w:numPr>
          <w:ilvl w:val="0"/>
          <w:numId w:val="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E62FEA" w:rsidRDefault="00E62FEA" w:rsidP="00E62FEA">
      <w:pPr>
        <w:numPr>
          <w:ilvl w:val="0"/>
          <w:numId w:val="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Physical Damage</w:t>
      </w:r>
      <w:r>
        <w:rPr>
          <w:rFonts w:ascii="Arial" w:hAnsi="Arial" w:cs="Arial"/>
          <w:color w:val="333333"/>
        </w:rPr>
        <w:t>.</w:t>
      </w:r>
    </w:p>
    <w:p w:rsidR="00E62FEA" w:rsidRPr="00E62FEA" w:rsidRDefault="00E62FEA" w:rsidP="00E62FEA">
      <w:pPr>
        <w:numPr>
          <w:ilvl w:val="0"/>
          <w:numId w:val="28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lastRenderedPageBreak/>
        <w:t>Use Effect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We want to use the attack attributes added by status effects – like the </w:t>
      </w:r>
      <w:r w:rsidRPr="00E62FEA">
        <w:rPr>
          <w:rStyle w:val="nfase"/>
          <w:rFonts w:ascii="Arial" w:hAnsi="Arial" w:cs="Arial"/>
          <w:color w:val="000000"/>
          <w:sz w:val="26"/>
          <w:szCs w:val="26"/>
          <w:lang w:val="en-US"/>
        </w:rPr>
        <w:t>Enchant Fire</w:t>
      </w:r>
      <w:r w:rsidRPr="00E62FEA">
        <w:rPr>
          <w:rFonts w:ascii="Arial" w:hAnsi="Arial" w:cs="Arial"/>
          <w:color w:val="333333"/>
          <w:lang w:val="en-US"/>
        </w:rPr>
        <w:t> effect we created.</w:t>
      </w:r>
    </w:p>
    <w:p w:rsidR="00E62FEA" w:rsidRPr="00E62FEA" w:rsidRDefault="00E62FEA" w:rsidP="00E62FEA">
      <w:pPr>
        <w:numPr>
          <w:ilvl w:val="0"/>
          <w:numId w:val="28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Element</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attack attribute and select </w:t>
      </w:r>
      <w:r w:rsidRPr="00E62FEA">
        <w:rPr>
          <w:rStyle w:val="nfase"/>
          <w:rFonts w:ascii="Arial" w:hAnsi="Arial" w:cs="Arial"/>
          <w:color w:val="000000"/>
          <w:sz w:val="26"/>
          <w:szCs w:val="26"/>
          <w:lang w:val="en-US"/>
        </w:rPr>
        <w:t>Normal</w:t>
      </w:r>
      <w:r w:rsidRPr="00E62FEA">
        <w:rPr>
          <w:rFonts w:ascii="Arial" w:hAnsi="Arial" w:cs="Arial"/>
          <w:color w:val="333333"/>
          <w:lang w:val="en-US"/>
        </w:rPr>
        <w:t>.</w:t>
      </w:r>
    </w:p>
    <w:p w:rsidR="00E62FEA" w:rsidRPr="00E62FEA" w:rsidRDefault="00E62FEA" w:rsidP="00E62FEA">
      <w:pPr>
        <w:numPr>
          <w:ilvl w:val="0"/>
          <w:numId w:val="28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Attack Type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attack attribute and select </w:t>
      </w:r>
      <w:r w:rsidRPr="00E62FEA">
        <w:rPr>
          <w:rStyle w:val="nfase"/>
          <w:rFonts w:ascii="Arial" w:hAnsi="Arial" w:cs="Arial"/>
          <w:color w:val="000000"/>
          <w:sz w:val="26"/>
          <w:szCs w:val="26"/>
          <w:lang w:val="en-US"/>
        </w:rPr>
        <w:t>Cut</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19" w:name="_Toc437782992"/>
      <w:r w:rsidRPr="00E62FEA">
        <w:rPr>
          <w:rFonts w:ascii="Arial" w:hAnsi="Arial" w:cs="Arial"/>
          <w:b w:val="0"/>
          <w:bCs w:val="0"/>
          <w:color w:val="444444"/>
          <w:sz w:val="48"/>
          <w:szCs w:val="48"/>
          <w:lang w:val="en-US"/>
        </w:rPr>
        <w:t>Target Critical Changes</w:t>
      </w:r>
      <w:bookmarkEnd w:id="51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define the changes to the target’s status values and status effects when performing a critical hit here.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2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E62FEA" w:rsidRDefault="00E62FEA" w:rsidP="00E62FEA">
      <w:pPr>
        <w:numPr>
          <w:ilvl w:val="0"/>
          <w:numId w:val="2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2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E62FEA" w:rsidRDefault="00E62FEA" w:rsidP="00E62FEA">
      <w:pPr>
        <w:numPr>
          <w:ilvl w:val="0"/>
          <w:numId w:val="2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Physical Damage 5</w:t>
      </w:r>
      <w:r>
        <w:rPr>
          <w:rFonts w:ascii="Arial" w:hAnsi="Arial" w:cs="Arial"/>
          <w:color w:val="333333"/>
        </w:rPr>
        <w:t>.</w:t>
      </w:r>
    </w:p>
    <w:p w:rsidR="00E62FEA" w:rsidRPr="00E62FEA" w:rsidRDefault="00E62FEA" w:rsidP="00E62FEA">
      <w:pPr>
        <w:numPr>
          <w:ilvl w:val="0"/>
          <w:numId w:val="28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Use Effect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setting.</w:t>
      </w:r>
    </w:p>
    <w:p w:rsidR="00E62FEA" w:rsidRPr="00E62FEA" w:rsidRDefault="00E62FEA" w:rsidP="00E62FEA">
      <w:pPr>
        <w:numPr>
          <w:ilvl w:val="0"/>
          <w:numId w:val="28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Element</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attack attribute and select </w:t>
      </w:r>
      <w:r w:rsidRPr="00E62FEA">
        <w:rPr>
          <w:rStyle w:val="nfase"/>
          <w:rFonts w:ascii="Arial" w:hAnsi="Arial" w:cs="Arial"/>
          <w:color w:val="000000"/>
          <w:sz w:val="26"/>
          <w:szCs w:val="26"/>
          <w:lang w:val="en-US"/>
        </w:rPr>
        <w:t>Normal</w:t>
      </w:r>
      <w:r w:rsidRPr="00E62FEA">
        <w:rPr>
          <w:rFonts w:ascii="Arial" w:hAnsi="Arial" w:cs="Arial"/>
          <w:color w:val="333333"/>
          <w:lang w:val="en-US"/>
        </w:rPr>
        <w:t>.</w:t>
      </w:r>
    </w:p>
    <w:p w:rsidR="00E62FEA" w:rsidRPr="00E62FEA" w:rsidRDefault="00E62FEA" w:rsidP="00E62FEA">
      <w:pPr>
        <w:numPr>
          <w:ilvl w:val="0"/>
          <w:numId w:val="28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Attack Type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attack attribute and select </w:t>
      </w:r>
      <w:r w:rsidRPr="00E62FEA">
        <w:rPr>
          <w:rStyle w:val="nfase"/>
          <w:rFonts w:ascii="Arial" w:hAnsi="Arial" w:cs="Arial"/>
          <w:color w:val="000000"/>
          <w:sz w:val="26"/>
          <w:szCs w:val="26"/>
          <w:lang w:val="en-US"/>
        </w:rPr>
        <w:t>Cut</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20" w:name="_Toc437782993"/>
      <w:r w:rsidRPr="00E62FEA">
        <w:rPr>
          <w:rFonts w:ascii="Arial" w:hAnsi="Arial" w:cs="Arial"/>
          <w:b w:val="0"/>
          <w:bCs w:val="0"/>
          <w:color w:val="444444"/>
          <w:sz w:val="56"/>
          <w:szCs w:val="56"/>
          <w:lang w:val="en-US"/>
        </w:rPr>
        <w:t>Ability 1: Mug Attack</w:t>
      </w:r>
      <w:bookmarkEnd w:id="52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will be used as a special attack and as an attack for a weapon. It’s basically the same as </w:t>
      </w:r>
      <w:r w:rsidRPr="00E62FEA">
        <w:rPr>
          <w:rStyle w:val="nfase"/>
          <w:rFonts w:ascii="Arial" w:hAnsi="Arial" w:cs="Arial"/>
          <w:color w:val="333333"/>
          <w:lang w:val="en-US"/>
        </w:rPr>
        <w:t>Attack</w:t>
      </w:r>
      <w:r w:rsidRPr="00E62FEA">
        <w:rPr>
          <w:rFonts w:ascii="Arial" w:hAnsi="Arial" w:cs="Arial"/>
          <w:color w:val="333333"/>
          <w:lang w:val="en-US"/>
        </w:rPr>
        <w:t>, but can also steal items from the target (50 % chance).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To make things easier, simply </w:t>
      </w:r>
      <w:r w:rsidRPr="00E62FEA">
        <w:rPr>
          <w:rStyle w:val="nfase"/>
          <w:rFonts w:ascii="Arial" w:hAnsi="Arial" w:cs="Arial"/>
          <w:color w:val="333333"/>
          <w:lang w:val="en-US"/>
        </w:rPr>
        <w:t>Copy</w:t>
      </w:r>
      <w:r w:rsidRPr="00E62FEA">
        <w:rPr>
          <w:rStyle w:val="apple-converted-space"/>
          <w:rFonts w:ascii="Arial" w:hAnsi="Arial" w:cs="Arial"/>
          <w:color w:val="333333"/>
          <w:lang w:val="en-US"/>
        </w:rPr>
        <w:t> </w:t>
      </w:r>
      <w:r w:rsidRPr="00E62FEA">
        <w:rPr>
          <w:rFonts w:ascii="Arial" w:hAnsi="Arial" w:cs="Arial"/>
          <w:color w:val="333333"/>
          <w:lang w:val="en-US"/>
        </w:rPr>
        <w:t>the </w:t>
      </w:r>
      <w:r w:rsidRPr="00E62FEA">
        <w:rPr>
          <w:rStyle w:val="nfase"/>
          <w:rFonts w:ascii="Arial" w:hAnsi="Arial" w:cs="Arial"/>
          <w:color w:val="333333"/>
          <w:lang w:val="en-US"/>
        </w:rPr>
        <w:t>Attack</w:t>
      </w:r>
      <w:r w:rsidRPr="00E62FEA">
        <w:rPr>
          <w:rStyle w:val="apple-converted-space"/>
          <w:rFonts w:ascii="Arial" w:hAnsi="Arial" w:cs="Arial"/>
          <w:color w:val="333333"/>
          <w:lang w:val="en-US"/>
        </w:rPr>
        <w:t> </w:t>
      </w:r>
      <w:r w:rsidRPr="00E62FEA">
        <w:rPr>
          <w:rFonts w:ascii="Arial" w:hAnsi="Arial" w:cs="Arial"/>
          <w:color w:val="333333"/>
          <w:lang w:val="en-US"/>
        </w:rPr>
        <w:t>ability and change the following settings.</w:t>
      </w:r>
    </w:p>
    <w:p w:rsidR="00E62FEA" w:rsidRPr="00E62FEA" w:rsidRDefault="00E62FEA" w:rsidP="00E62FEA">
      <w:pPr>
        <w:numPr>
          <w:ilvl w:val="0"/>
          <w:numId w:val="29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Mug Attack</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21" w:name="_Toc437782994"/>
      <w:r>
        <w:rPr>
          <w:rFonts w:ascii="Arial" w:hAnsi="Arial" w:cs="Arial"/>
          <w:b w:val="0"/>
          <w:bCs w:val="0"/>
          <w:color w:val="444444"/>
          <w:sz w:val="48"/>
          <w:szCs w:val="48"/>
        </w:rPr>
        <w:lastRenderedPageBreak/>
        <w:t>Steal Settings</w:t>
      </w:r>
      <w:bookmarkEnd w:id="521"/>
    </w:p>
    <w:p w:rsidR="00E62FEA" w:rsidRPr="00E62FEA" w:rsidRDefault="00E62FEA" w:rsidP="00E62FEA">
      <w:pPr>
        <w:numPr>
          <w:ilvl w:val="0"/>
          <w:numId w:val="291"/>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Steal Item</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Pr="00E62FEA" w:rsidRDefault="00E62FEA" w:rsidP="00E62FEA">
      <w:pPr>
        <w:numPr>
          <w:ilvl w:val="0"/>
          <w:numId w:val="29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Type (Steal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Value</w:t>
      </w:r>
      <w:r w:rsidRPr="00E62FEA">
        <w:rPr>
          <w:rFonts w:ascii="Arial" w:hAnsi="Arial" w:cs="Arial"/>
          <w:color w:val="333333"/>
          <w:lang w:val="en-US"/>
        </w:rPr>
        <w:t>.</w:t>
      </w:r>
    </w:p>
    <w:p w:rsidR="00E62FEA" w:rsidRPr="00E62FEA" w:rsidRDefault="00E62FEA" w:rsidP="00E62FEA">
      <w:pPr>
        <w:numPr>
          <w:ilvl w:val="0"/>
          <w:numId w:val="29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(Steal Chance)</w:t>
      </w:r>
      <w:r w:rsidRPr="00E62FEA">
        <w:rPr>
          <w:rFonts w:ascii="Arial" w:hAnsi="Arial" w:cs="Arial"/>
          <w:color w:val="333333"/>
          <w:lang w:val="en-US"/>
        </w:rPr>
        <w:br/>
        <w:t>Set to </w:t>
      </w:r>
      <w:r w:rsidRPr="00E62FEA">
        <w:rPr>
          <w:rStyle w:val="nfase"/>
          <w:rFonts w:ascii="Arial" w:hAnsi="Arial" w:cs="Arial"/>
          <w:color w:val="000000"/>
          <w:sz w:val="26"/>
          <w:szCs w:val="26"/>
          <w:lang w:val="en-US"/>
        </w:rPr>
        <w:t>50</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22" w:name="_Toc437782995"/>
      <w:r w:rsidRPr="00E62FEA">
        <w:rPr>
          <w:rFonts w:ascii="Arial" w:hAnsi="Arial" w:cs="Arial"/>
          <w:b w:val="0"/>
          <w:bCs w:val="0"/>
          <w:color w:val="444444"/>
          <w:sz w:val="56"/>
          <w:szCs w:val="56"/>
          <w:lang w:val="en-US"/>
        </w:rPr>
        <w:t>Ability 2: Fire</w:t>
      </w:r>
      <w:bookmarkEnd w:id="52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magic spell, so no hit chance and no critical hit. It’s only available in battles and targets a single enemy.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Using the ability should cost</w:t>
      </w:r>
      <w:r w:rsidRPr="00E62FEA">
        <w:rPr>
          <w:rStyle w:val="apple-converted-space"/>
          <w:rFonts w:ascii="Arial" w:hAnsi="Arial" w:cs="Arial"/>
          <w:color w:val="333333"/>
          <w:lang w:val="en-US"/>
        </w:rPr>
        <w:t> </w:t>
      </w:r>
      <w:r w:rsidRPr="00E62FEA">
        <w:rPr>
          <w:rStyle w:val="nfase"/>
          <w:rFonts w:ascii="Arial" w:hAnsi="Arial" w:cs="Arial"/>
          <w:color w:val="333333"/>
          <w:lang w:val="en-US"/>
        </w:rPr>
        <w:t>5 MP</w:t>
      </w:r>
      <w:r w:rsidRPr="00E62FEA">
        <w:rPr>
          <w:rFonts w:ascii="Arial" w:hAnsi="Arial" w:cs="Arial"/>
          <w:color w:val="333333"/>
          <w:lang w:val="en-US"/>
        </w:rPr>
        <w:t>.</w:t>
      </w:r>
    </w:p>
    <w:p w:rsidR="00E62FEA" w:rsidRDefault="00E62FEA" w:rsidP="00E62FEA">
      <w:pPr>
        <w:numPr>
          <w:ilvl w:val="0"/>
          <w:numId w:val="2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Fire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23" w:name="_Toc437782996"/>
      <w:r>
        <w:rPr>
          <w:rFonts w:ascii="Arial" w:hAnsi="Arial" w:cs="Arial"/>
          <w:b w:val="0"/>
          <w:bCs w:val="0"/>
          <w:color w:val="444444"/>
          <w:sz w:val="48"/>
          <w:szCs w:val="48"/>
        </w:rPr>
        <w:t>Base Settings</w:t>
      </w:r>
      <w:bookmarkEnd w:id="523"/>
    </w:p>
    <w:p w:rsidR="00E62FEA" w:rsidRDefault="00E62FEA" w:rsidP="00E62FEA">
      <w:pPr>
        <w:numPr>
          <w:ilvl w:val="0"/>
          <w:numId w:val="29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Magic</w:t>
      </w:r>
      <w:r>
        <w:rPr>
          <w:rFonts w:ascii="Arial" w:hAnsi="Arial" w:cs="Arial"/>
          <w:color w:val="333333"/>
        </w:rPr>
        <w:t>.</w:t>
      </w:r>
    </w:p>
    <w:p w:rsidR="00E62FEA" w:rsidRDefault="00E62FEA" w:rsidP="00E62FEA">
      <w:pPr>
        <w:numPr>
          <w:ilvl w:val="0"/>
          <w:numId w:val="2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24" w:name="_Toc437782997"/>
      <w:r>
        <w:rPr>
          <w:rFonts w:ascii="Arial" w:hAnsi="Arial" w:cs="Arial"/>
          <w:b w:val="0"/>
          <w:bCs w:val="0"/>
          <w:color w:val="444444"/>
          <w:sz w:val="48"/>
          <w:szCs w:val="48"/>
        </w:rPr>
        <w:t>Target Settings</w:t>
      </w:r>
      <w:bookmarkEnd w:id="524"/>
    </w:p>
    <w:p w:rsidR="00E62FEA" w:rsidRDefault="00E62FEA" w:rsidP="00E62FEA">
      <w:pPr>
        <w:numPr>
          <w:ilvl w:val="0"/>
          <w:numId w:val="29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E62FEA" w:rsidRDefault="00E62FEA" w:rsidP="00E62FEA">
      <w:pPr>
        <w:numPr>
          <w:ilvl w:val="0"/>
          <w:numId w:val="2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25" w:name="_Toc437782998"/>
      <w:r>
        <w:rPr>
          <w:rFonts w:ascii="Arial" w:hAnsi="Arial" w:cs="Arial"/>
          <w:b w:val="0"/>
          <w:bCs w:val="0"/>
          <w:color w:val="444444"/>
          <w:sz w:val="48"/>
          <w:szCs w:val="48"/>
        </w:rPr>
        <w:t>Use Costs</w:t>
      </w:r>
      <w:bookmarkEnd w:id="52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use costs define what it will cost the user of the ability to use it. There are also </w:t>
      </w:r>
      <w:r w:rsidRPr="00E62FEA">
        <w:rPr>
          <w:rStyle w:val="nfase"/>
          <w:rFonts w:ascii="Arial" w:hAnsi="Arial" w:cs="Arial"/>
          <w:color w:val="333333"/>
          <w:lang w:val="en-US"/>
        </w:rPr>
        <w:t>User Changes</w:t>
      </w:r>
      <w:r w:rsidRPr="00E62FEA">
        <w:rPr>
          <w:rFonts w:ascii="Arial" w:hAnsi="Arial" w:cs="Arial"/>
          <w:color w:val="333333"/>
          <w:lang w:val="en-US"/>
        </w:rPr>
        <w:t>available, but unlike those settings, the </w:t>
      </w:r>
      <w:r w:rsidRPr="00E62FEA">
        <w:rPr>
          <w:rStyle w:val="nfase"/>
          <w:rFonts w:ascii="Arial" w:hAnsi="Arial" w:cs="Arial"/>
          <w:color w:val="333333"/>
          <w:lang w:val="en-US"/>
        </w:rPr>
        <w:t>Use Costs</w:t>
      </w:r>
      <w:r w:rsidRPr="00E62FEA">
        <w:rPr>
          <w:rStyle w:val="apple-converted-space"/>
          <w:rFonts w:ascii="Arial" w:hAnsi="Arial" w:cs="Arial"/>
          <w:color w:val="333333"/>
          <w:lang w:val="en-US"/>
        </w:rPr>
        <w:t> </w:t>
      </w:r>
      <w:r w:rsidRPr="00E62FEA">
        <w:rPr>
          <w:rFonts w:ascii="Arial" w:hAnsi="Arial" w:cs="Arial"/>
          <w:color w:val="333333"/>
          <w:lang w:val="en-US"/>
        </w:rPr>
        <w:t>are also displayed in the menu’s choice for the ability.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lastRenderedPageBreak/>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Pr="00E62FEA" w:rsidRDefault="00E62FEA" w:rsidP="00E62FEA">
      <w:pPr>
        <w:numPr>
          <w:ilvl w:val="0"/>
          <w:numId w:val="29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Show Notification</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We don’t want to display the changes for the use costs.</w:t>
      </w:r>
    </w:p>
    <w:p w:rsidR="00E62FEA" w:rsidRDefault="00E62FEA" w:rsidP="00E62FEA">
      <w:pPr>
        <w:numPr>
          <w:ilvl w:val="0"/>
          <w:numId w:val="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numPr>
          <w:ilvl w:val="0"/>
          <w:numId w:val="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62FEA" w:rsidRPr="00E62FEA" w:rsidRDefault="00E62FEA" w:rsidP="00E62FEA">
      <w:pPr>
        <w:numPr>
          <w:ilvl w:val="0"/>
          <w:numId w:val="29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all attributes – we don’t want defence attributes to interfere with the use costs.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26" w:name="_Toc437782999"/>
      <w:r w:rsidRPr="00E62FEA">
        <w:rPr>
          <w:rFonts w:ascii="Arial" w:hAnsi="Arial" w:cs="Arial"/>
          <w:b w:val="0"/>
          <w:bCs w:val="0"/>
          <w:color w:val="444444"/>
          <w:sz w:val="48"/>
          <w:szCs w:val="48"/>
          <w:lang w:val="en-US"/>
        </w:rPr>
        <w:t>Target Changes</w:t>
      </w:r>
      <w:bookmarkEnd w:id="52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2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E62FEA" w:rsidRDefault="00E62FEA" w:rsidP="00E62FEA">
      <w:pPr>
        <w:numPr>
          <w:ilvl w:val="0"/>
          <w:numId w:val="2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2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E62FEA" w:rsidRDefault="00E62FEA" w:rsidP="00E62FEA">
      <w:pPr>
        <w:numPr>
          <w:ilvl w:val="0"/>
          <w:numId w:val="2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Magical Damage 5</w:t>
      </w:r>
      <w:r>
        <w:rPr>
          <w:rFonts w:ascii="Arial" w:hAnsi="Arial" w:cs="Arial"/>
          <w:color w:val="333333"/>
        </w:rPr>
        <w:t>.</w:t>
      </w:r>
    </w:p>
    <w:p w:rsidR="00E62FEA" w:rsidRPr="00E62FEA" w:rsidRDefault="00E62FEA" w:rsidP="00E62FEA">
      <w:pPr>
        <w:numPr>
          <w:ilvl w:val="0"/>
          <w:numId w:val="29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Element</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attack attribute and select </w:t>
      </w:r>
      <w:r w:rsidRPr="00E62FEA">
        <w:rPr>
          <w:rStyle w:val="nfase"/>
          <w:rFonts w:ascii="Arial" w:hAnsi="Arial" w:cs="Arial"/>
          <w:color w:val="000000"/>
          <w:sz w:val="26"/>
          <w:szCs w:val="26"/>
          <w:lang w:val="en-US"/>
        </w:rPr>
        <w:t>Fire</w:t>
      </w:r>
      <w:r w:rsidRPr="00E62FEA">
        <w:rPr>
          <w:rFonts w:ascii="Arial" w:hAnsi="Arial" w:cs="Arial"/>
          <w:color w:val="333333"/>
          <w:lang w:val="en-US"/>
        </w:rPr>
        <w:t>.</w:t>
      </w:r>
    </w:p>
    <w:p w:rsidR="00E62FEA" w:rsidRPr="00E62FEA" w:rsidRDefault="00E62FEA" w:rsidP="00E62FEA">
      <w:pPr>
        <w:numPr>
          <w:ilvl w:val="0"/>
          <w:numId w:val="29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Attack Type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attack attribute and select</w:t>
      </w:r>
      <w:r w:rsidRPr="00E62FEA">
        <w:rPr>
          <w:rStyle w:val="apple-converted-space"/>
          <w:rFonts w:ascii="Arial" w:hAnsi="Arial" w:cs="Arial"/>
          <w:color w:val="333333"/>
          <w:lang w:val="en-US"/>
        </w:rPr>
        <w:t> </w:t>
      </w:r>
      <w:r w:rsidRPr="00E62FEA">
        <w:rPr>
          <w:rFonts w:ascii="Arial" w:hAnsi="Arial" w:cs="Arial"/>
          <w:i/>
          <w:iCs/>
          <w:color w:val="000000"/>
          <w:sz w:val="26"/>
          <w:szCs w:val="26"/>
          <w:lang w:val="en-US"/>
        </w:rPr>
        <w:t>Burn</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27" w:name="_Toc437783000"/>
      <w:r w:rsidRPr="00E62FEA">
        <w:rPr>
          <w:rFonts w:ascii="Arial" w:hAnsi="Arial" w:cs="Arial"/>
          <w:b w:val="0"/>
          <w:bCs w:val="0"/>
          <w:color w:val="444444"/>
          <w:sz w:val="56"/>
          <w:szCs w:val="56"/>
          <w:lang w:val="en-US"/>
        </w:rPr>
        <w:t>Ability 3: Water</w:t>
      </w:r>
      <w:bookmarkEnd w:id="52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basically the same as </w:t>
      </w:r>
      <w:r w:rsidRPr="00E62FEA">
        <w:rPr>
          <w:rStyle w:val="nfase"/>
          <w:rFonts w:ascii="Arial" w:hAnsi="Arial" w:cs="Arial"/>
          <w:color w:val="333333"/>
          <w:lang w:val="en-US"/>
        </w:rPr>
        <w:t>Fire</w:t>
      </w:r>
      <w:r w:rsidRPr="00E62FEA">
        <w:rPr>
          <w:rFonts w:ascii="Arial" w:hAnsi="Arial" w:cs="Arial"/>
          <w:color w:val="333333"/>
          <w:lang w:val="en-US"/>
        </w:rPr>
        <w:t>, it only uses different attack attributes.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To make things easier, simply </w:t>
      </w:r>
      <w:r w:rsidRPr="00E62FEA">
        <w:rPr>
          <w:rStyle w:val="nfase"/>
          <w:rFonts w:ascii="Arial" w:hAnsi="Arial" w:cs="Arial"/>
          <w:color w:val="333333"/>
          <w:lang w:val="en-US"/>
        </w:rPr>
        <w:t>Copy</w:t>
      </w:r>
      <w:r w:rsidRPr="00E62FEA">
        <w:rPr>
          <w:rFonts w:ascii="Arial" w:hAnsi="Arial" w:cs="Arial"/>
          <w:color w:val="333333"/>
          <w:lang w:val="en-US"/>
        </w:rPr>
        <w:t> the</w:t>
      </w:r>
      <w:r w:rsidRPr="00E62FEA">
        <w:rPr>
          <w:rStyle w:val="apple-converted-space"/>
          <w:rFonts w:ascii="Arial" w:hAnsi="Arial" w:cs="Arial"/>
          <w:color w:val="333333"/>
          <w:lang w:val="en-US"/>
        </w:rPr>
        <w:t> </w:t>
      </w:r>
      <w:r w:rsidRPr="00E62FEA">
        <w:rPr>
          <w:rFonts w:ascii="Arial" w:hAnsi="Arial" w:cs="Arial"/>
          <w:i/>
          <w:iCs/>
          <w:color w:val="333333"/>
          <w:lang w:val="en-US"/>
        </w:rPr>
        <w:t>Fire </w:t>
      </w:r>
      <w:r w:rsidRPr="00E62FEA">
        <w:rPr>
          <w:rFonts w:ascii="Arial" w:hAnsi="Arial" w:cs="Arial"/>
          <w:color w:val="333333"/>
          <w:lang w:val="en-US"/>
        </w:rPr>
        <w:t>ability and change the following settings.</w:t>
      </w:r>
    </w:p>
    <w:p w:rsidR="00E62FEA" w:rsidRDefault="00E62FEA" w:rsidP="00E62FEA">
      <w:pPr>
        <w:numPr>
          <w:ilvl w:val="0"/>
          <w:numId w:val="2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color w:val="333333"/>
        </w:rPr>
        <w:t> </w:t>
      </w:r>
      <w:r>
        <w:rPr>
          <w:rStyle w:val="nfase"/>
          <w:rFonts w:ascii="Arial" w:hAnsi="Arial" w:cs="Arial"/>
          <w:color w:val="000000"/>
          <w:sz w:val="26"/>
          <w:szCs w:val="26"/>
        </w:rPr>
        <w:t>Water</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28" w:name="_Toc437783001"/>
      <w:r>
        <w:rPr>
          <w:rFonts w:ascii="Arial" w:hAnsi="Arial" w:cs="Arial"/>
          <w:b w:val="0"/>
          <w:bCs w:val="0"/>
          <w:color w:val="444444"/>
          <w:sz w:val="48"/>
          <w:szCs w:val="48"/>
        </w:rPr>
        <w:lastRenderedPageBreak/>
        <w:t>Target Changes</w:t>
      </w:r>
      <w:bookmarkEnd w:id="528"/>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attack attributes of the status value change for </w:t>
      </w:r>
      <w:r w:rsidRPr="00E62FEA">
        <w:rPr>
          <w:rStyle w:val="nfase"/>
          <w:rFonts w:ascii="Arial" w:hAnsi="Arial" w:cs="Arial"/>
          <w:color w:val="333333"/>
          <w:lang w:val="en-US"/>
        </w:rPr>
        <w:t>HP</w:t>
      </w:r>
      <w:r w:rsidRPr="00E62FEA">
        <w:rPr>
          <w:rFonts w:ascii="Arial" w:hAnsi="Arial" w:cs="Arial"/>
          <w:color w:val="333333"/>
          <w:lang w:val="en-US"/>
        </w:rPr>
        <w:t>.</w:t>
      </w:r>
    </w:p>
    <w:p w:rsidR="00E62FEA" w:rsidRDefault="00E62FEA" w:rsidP="00E62FEA">
      <w:pPr>
        <w:numPr>
          <w:ilvl w:val="0"/>
          <w:numId w:val="2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Element</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E62FEA" w:rsidRPr="00E62FEA" w:rsidRDefault="00E62FEA" w:rsidP="00E62FEA">
      <w:pPr>
        <w:numPr>
          <w:ilvl w:val="0"/>
          <w:numId w:val="29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Attack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Explosion</w:t>
      </w:r>
      <w:r w:rsidRPr="00E62FEA">
        <w:rPr>
          <w:rFonts w:ascii="Arial" w:hAnsi="Arial" w:cs="Arial"/>
          <w:color w:val="333333"/>
          <w:lang w:val="en-US"/>
        </w:rPr>
        <w:t>.</w:t>
      </w:r>
      <w:r w:rsidRPr="00E62FEA">
        <w:rPr>
          <w:rFonts w:ascii="Arial" w:hAnsi="Arial" w:cs="Arial"/>
          <w:color w:val="333333"/>
          <w:lang w:val="en-US"/>
        </w:rPr>
        <w:br/>
        <w:t>It will be some kind of watery explosion…</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29" w:name="_Toc437783002"/>
      <w:r w:rsidRPr="00E62FEA">
        <w:rPr>
          <w:rFonts w:ascii="Arial" w:hAnsi="Arial" w:cs="Arial"/>
          <w:b w:val="0"/>
          <w:bCs w:val="0"/>
          <w:color w:val="444444"/>
          <w:sz w:val="56"/>
          <w:szCs w:val="56"/>
          <w:lang w:val="en-US"/>
        </w:rPr>
        <w:t>Ability 4: Poison</w:t>
      </w:r>
      <w:bookmarkEnd w:id="52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similar to the</w:t>
      </w:r>
      <w:r w:rsidRPr="00E62FEA">
        <w:rPr>
          <w:rStyle w:val="apple-converted-space"/>
          <w:rFonts w:ascii="Arial" w:hAnsi="Arial" w:cs="Arial"/>
          <w:color w:val="333333"/>
          <w:lang w:val="en-US"/>
        </w:rPr>
        <w:t> </w:t>
      </w:r>
      <w:r w:rsidRPr="00E62FEA">
        <w:rPr>
          <w:rStyle w:val="nfase"/>
          <w:rFonts w:ascii="Arial" w:hAnsi="Arial" w:cs="Arial"/>
          <w:color w:val="333333"/>
          <w:lang w:val="en-US"/>
        </w:rPr>
        <w:t>Fire</w:t>
      </w:r>
      <w:r w:rsidRPr="00E62FEA">
        <w:rPr>
          <w:rStyle w:val="apple-converted-space"/>
          <w:rFonts w:ascii="Arial" w:hAnsi="Arial" w:cs="Arial"/>
          <w:color w:val="333333"/>
          <w:lang w:val="en-US"/>
        </w:rPr>
        <w:t> </w:t>
      </w:r>
      <w:r w:rsidRPr="00E62FEA">
        <w:rPr>
          <w:rFonts w:ascii="Arial" w:hAnsi="Arial" w:cs="Arial"/>
          <w:color w:val="333333"/>
          <w:lang w:val="en-US"/>
        </w:rPr>
        <w:t>and</w:t>
      </w:r>
      <w:r w:rsidRPr="00E62FEA">
        <w:rPr>
          <w:rStyle w:val="apple-converted-space"/>
          <w:rFonts w:ascii="Arial" w:hAnsi="Arial" w:cs="Arial"/>
          <w:color w:val="333333"/>
          <w:lang w:val="en-US"/>
        </w:rPr>
        <w:t> </w:t>
      </w:r>
      <w:r w:rsidRPr="00E62FEA">
        <w:rPr>
          <w:rFonts w:ascii="Arial" w:hAnsi="Arial" w:cs="Arial"/>
          <w:i/>
          <w:iCs/>
          <w:color w:val="333333"/>
          <w:lang w:val="en-US"/>
        </w:rPr>
        <w:t>Water</w:t>
      </w:r>
      <w:r w:rsidRPr="00E62FEA">
        <w:rPr>
          <w:rStyle w:val="apple-converted-space"/>
          <w:rFonts w:ascii="Arial" w:hAnsi="Arial" w:cs="Arial"/>
          <w:color w:val="333333"/>
          <w:lang w:val="en-US"/>
        </w:rPr>
        <w:t> </w:t>
      </w:r>
      <w:r w:rsidRPr="00E62FEA">
        <w:rPr>
          <w:rFonts w:ascii="Arial" w:hAnsi="Arial" w:cs="Arial"/>
          <w:color w:val="333333"/>
          <w:lang w:val="en-US"/>
        </w:rPr>
        <w:t>abilities – we only ignore all attributes, use a different formula and add a status effect to the target.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Style w:val="nfase"/>
          <w:rFonts w:ascii="Arial" w:hAnsi="Arial" w:cs="Arial"/>
          <w:color w:val="333333"/>
          <w:lang w:val="en-US"/>
        </w:rPr>
        <w:t>Copy</w:t>
      </w:r>
      <w:r w:rsidRPr="00E62FEA">
        <w:rPr>
          <w:rFonts w:ascii="Arial" w:hAnsi="Arial" w:cs="Arial"/>
          <w:color w:val="333333"/>
          <w:lang w:val="en-US"/>
        </w:rPr>
        <w:t> the </w:t>
      </w:r>
      <w:r w:rsidRPr="00E62FEA">
        <w:rPr>
          <w:rFonts w:ascii="Arial" w:hAnsi="Arial" w:cs="Arial"/>
          <w:i/>
          <w:iCs/>
          <w:color w:val="333333"/>
          <w:lang w:val="en-US"/>
        </w:rPr>
        <w:t>Water </w:t>
      </w:r>
      <w:r w:rsidRPr="00E62FEA">
        <w:rPr>
          <w:rFonts w:ascii="Arial" w:hAnsi="Arial" w:cs="Arial"/>
          <w:color w:val="333333"/>
          <w:lang w:val="en-US"/>
        </w:rPr>
        <w:t>ability and change the following settings.</w:t>
      </w:r>
    </w:p>
    <w:p w:rsidR="00E62FEA" w:rsidRDefault="00E62FEA" w:rsidP="00E62FEA">
      <w:pPr>
        <w:numPr>
          <w:ilvl w:val="0"/>
          <w:numId w:val="2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Poison</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0" w:name="_Toc437783003"/>
      <w:r>
        <w:rPr>
          <w:rFonts w:ascii="Arial" w:hAnsi="Arial" w:cs="Arial"/>
          <w:b w:val="0"/>
          <w:bCs w:val="0"/>
          <w:color w:val="444444"/>
          <w:sz w:val="48"/>
          <w:szCs w:val="48"/>
        </w:rPr>
        <w:t>Use Costs</w:t>
      </w:r>
      <w:bookmarkEnd w:id="53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ability should cost a little bit more</w:t>
      </w:r>
      <w:r w:rsidRPr="00E62FEA">
        <w:rPr>
          <w:rStyle w:val="apple-converted-space"/>
          <w:rFonts w:ascii="Arial" w:hAnsi="Arial" w:cs="Arial"/>
          <w:color w:val="333333"/>
          <w:lang w:val="en-US"/>
        </w:rPr>
        <w:t> </w:t>
      </w:r>
      <w:r w:rsidRPr="00E62FEA">
        <w:rPr>
          <w:rStyle w:val="nfase"/>
          <w:rFonts w:ascii="Arial" w:hAnsi="Arial" w:cs="Arial"/>
          <w:color w:val="333333"/>
          <w:lang w:val="en-US"/>
        </w:rPr>
        <w:t>MP</w:t>
      </w:r>
      <w:r w:rsidRPr="00E62FEA">
        <w:rPr>
          <w:rFonts w:ascii="Arial" w:hAnsi="Arial" w:cs="Arial"/>
          <w:color w:val="333333"/>
          <w:lang w:val="en-US"/>
        </w:rPr>
        <w:t> when used …</w:t>
      </w:r>
    </w:p>
    <w:p w:rsidR="00E62FEA" w:rsidRDefault="00E62FEA" w:rsidP="00E62FEA">
      <w:pPr>
        <w:numPr>
          <w:ilvl w:val="0"/>
          <w:numId w:val="3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1" w:name="_Toc437783004"/>
      <w:r>
        <w:rPr>
          <w:rFonts w:ascii="Arial" w:hAnsi="Arial" w:cs="Arial"/>
          <w:b w:val="0"/>
          <w:bCs w:val="0"/>
          <w:color w:val="444444"/>
          <w:sz w:val="48"/>
          <w:szCs w:val="48"/>
        </w:rPr>
        <w:t>Target Changes</w:t>
      </w:r>
      <w:bookmarkEnd w:id="53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attack attributes of the status value change for </w:t>
      </w:r>
      <w:r w:rsidRPr="00E62FEA">
        <w:rPr>
          <w:rStyle w:val="nfase"/>
          <w:rFonts w:ascii="Arial" w:hAnsi="Arial" w:cs="Arial"/>
          <w:color w:val="333333"/>
          <w:lang w:val="en-US"/>
        </w:rPr>
        <w:t>HP</w:t>
      </w:r>
      <w:r w:rsidRPr="00E62FEA">
        <w:rPr>
          <w:rFonts w:ascii="Arial" w:hAnsi="Arial" w:cs="Arial"/>
          <w:color w:val="333333"/>
          <w:lang w:val="en-US"/>
        </w:rPr>
        <w:t>.</w:t>
      </w:r>
    </w:p>
    <w:p w:rsidR="00E62FEA" w:rsidRDefault="00E62FEA" w:rsidP="00E62FEA">
      <w:pPr>
        <w:numPr>
          <w:ilvl w:val="0"/>
          <w:numId w:val="3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Magical Damage</w:t>
      </w:r>
      <w:r>
        <w:rPr>
          <w:rFonts w:ascii="Arial" w:hAnsi="Arial" w:cs="Arial"/>
          <w:color w:val="333333"/>
        </w:rPr>
        <w:t>.</w:t>
      </w:r>
    </w:p>
    <w:p w:rsidR="00E62FEA" w:rsidRPr="00E62FEA" w:rsidRDefault="00E62FEA" w:rsidP="00E62FEA">
      <w:pPr>
        <w:numPr>
          <w:ilvl w:val="0"/>
          <w:numId w:val="30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Element</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Style w:val="apple-converted-space"/>
          <w:rFonts w:ascii="Arial" w:hAnsi="Arial" w:cs="Arial"/>
          <w:color w:val="333333"/>
          <w:lang w:val="en-US"/>
        </w:rPr>
        <w:t> </w:t>
      </w:r>
      <w:r w:rsidRPr="00E62FEA">
        <w:rPr>
          <w:rFonts w:ascii="Arial" w:hAnsi="Arial" w:cs="Arial"/>
          <w:color w:val="333333"/>
          <w:lang w:val="en-US"/>
        </w:rPr>
        <w:t>this attack attribute.</w:t>
      </w:r>
    </w:p>
    <w:p w:rsidR="00E62FEA" w:rsidRPr="00E62FEA" w:rsidRDefault="00E62FEA" w:rsidP="00E62FEA">
      <w:pPr>
        <w:numPr>
          <w:ilvl w:val="0"/>
          <w:numId w:val="30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Attack Type</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Style w:val="apple-converted-space"/>
          <w:rFonts w:ascii="Arial" w:hAnsi="Arial" w:cs="Arial"/>
          <w:color w:val="333333"/>
          <w:lang w:val="en-US"/>
        </w:rPr>
        <w:t> </w:t>
      </w:r>
      <w:r w:rsidRPr="00E62FEA">
        <w:rPr>
          <w:rFonts w:ascii="Arial" w:hAnsi="Arial" w:cs="Arial"/>
          <w:color w:val="333333"/>
          <w:lang w:val="en-US"/>
        </w:rPr>
        <w:t>this attack attribute.</w:t>
      </w:r>
    </w:p>
    <w:p w:rsidR="00E62FEA" w:rsidRPr="00E62FEA" w:rsidRDefault="00E62FEA" w:rsidP="00E62FEA">
      <w:pPr>
        <w:numPr>
          <w:ilvl w:val="0"/>
          <w:numId w:val="30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b/>
          <w:bCs/>
          <w:color w:val="333333"/>
          <w:spacing w:val="15"/>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click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E62FEA" w:rsidRDefault="00E62FEA" w:rsidP="00E62FEA">
      <w:pPr>
        <w:numPr>
          <w:ilvl w:val="0"/>
          <w:numId w:val="3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32" w:name="_Toc437783005"/>
      <w:r w:rsidRPr="00E62FEA">
        <w:rPr>
          <w:rFonts w:ascii="Arial" w:hAnsi="Arial" w:cs="Arial"/>
          <w:b w:val="0"/>
          <w:bCs w:val="0"/>
          <w:color w:val="444444"/>
          <w:sz w:val="56"/>
          <w:szCs w:val="56"/>
          <w:lang w:val="en-US"/>
        </w:rPr>
        <w:t>Ability 5: Small Heal</w:t>
      </w:r>
      <w:bookmarkEnd w:id="53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support spell and heals the target’s</w:t>
      </w:r>
      <w:r w:rsidRPr="00E62FEA">
        <w:rPr>
          <w:rStyle w:val="apple-converted-space"/>
          <w:rFonts w:ascii="Arial" w:hAnsi="Arial" w:cs="Arial"/>
          <w:color w:val="333333"/>
          <w:lang w:val="en-US"/>
        </w:rPr>
        <w:t> </w:t>
      </w:r>
      <w:r w:rsidRPr="00E62FEA">
        <w:rPr>
          <w:rStyle w:val="nfase"/>
          <w:rFonts w:ascii="Arial" w:hAnsi="Arial" w:cs="Arial"/>
          <w:color w:val="333333"/>
          <w:lang w:val="en-US"/>
        </w:rPr>
        <w:t>HP</w:t>
      </w:r>
      <w:r w:rsidRPr="00E62FEA">
        <w:rPr>
          <w:rFonts w:ascii="Arial" w:hAnsi="Arial" w:cs="Arial"/>
          <w:color w:val="333333"/>
          <w:lang w:val="en-US"/>
        </w:rPr>
        <w:t>. It’s available in both the field and battles and targets a single ally.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Using the ability should cost</w:t>
      </w:r>
      <w:r w:rsidRPr="00E62FEA">
        <w:rPr>
          <w:rStyle w:val="apple-converted-space"/>
          <w:rFonts w:ascii="Arial" w:hAnsi="Arial" w:cs="Arial"/>
          <w:color w:val="333333"/>
          <w:lang w:val="en-US"/>
        </w:rPr>
        <w:t> </w:t>
      </w:r>
      <w:r w:rsidRPr="00E62FEA">
        <w:rPr>
          <w:rStyle w:val="nfase"/>
          <w:rFonts w:ascii="Arial" w:hAnsi="Arial" w:cs="Arial"/>
          <w:color w:val="333333"/>
          <w:lang w:val="en-US"/>
        </w:rPr>
        <w:t>2 MP</w:t>
      </w:r>
      <w:r w:rsidRPr="00E62FEA">
        <w:rPr>
          <w:rFonts w:ascii="Arial" w:hAnsi="Arial" w:cs="Arial"/>
          <w:color w:val="333333"/>
          <w:lang w:val="en-US"/>
        </w:rPr>
        <w:t>.</w:t>
      </w:r>
    </w:p>
    <w:p w:rsidR="00E62FEA" w:rsidRPr="00E62FEA" w:rsidRDefault="00E62FEA" w:rsidP="00E62FEA">
      <w:pPr>
        <w:numPr>
          <w:ilvl w:val="0"/>
          <w:numId w:val="30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Small Heal</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3" w:name="_Toc437783006"/>
      <w:r>
        <w:rPr>
          <w:rFonts w:ascii="Arial" w:hAnsi="Arial" w:cs="Arial"/>
          <w:b w:val="0"/>
          <w:bCs w:val="0"/>
          <w:color w:val="444444"/>
          <w:sz w:val="48"/>
          <w:szCs w:val="48"/>
        </w:rPr>
        <w:t>Base Settings</w:t>
      </w:r>
      <w:bookmarkEnd w:id="533"/>
    </w:p>
    <w:p w:rsidR="00E62FEA" w:rsidRDefault="00E62FEA" w:rsidP="00E62FEA">
      <w:pPr>
        <w:numPr>
          <w:ilvl w:val="0"/>
          <w:numId w:val="30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Support</w:t>
      </w:r>
      <w:r>
        <w:rPr>
          <w:rFonts w:ascii="Arial" w:hAnsi="Arial" w:cs="Arial"/>
          <w:color w:val="333333"/>
        </w:rPr>
        <w:t>.</w:t>
      </w:r>
    </w:p>
    <w:p w:rsidR="00E62FEA" w:rsidRDefault="00E62FEA" w:rsidP="00E62FEA">
      <w:pPr>
        <w:numPr>
          <w:ilvl w:val="0"/>
          <w:numId w:val="3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Both</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4" w:name="_Toc437783007"/>
      <w:r>
        <w:rPr>
          <w:rFonts w:ascii="Arial" w:hAnsi="Arial" w:cs="Arial"/>
          <w:b w:val="0"/>
          <w:bCs w:val="0"/>
          <w:color w:val="444444"/>
          <w:sz w:val="48"/>
          <w:szCs w:val="48"/>
        </w:rPr>
        <w:t>Target Settings</w:t>
      </w:r>
      <w:bookmarkEnd w:id="534"/>
    </w:p>
    <w:p w:rsidR="00E62FEA" w:rsidRDefault="00E62FEA" w:rsidP="00E62FEA">
      <w:pPr>
        <w:numPr>
          <w:ilvl w:val="0"/>
          <w:numId w:val="30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5" w:name="_Toc437783008"/>
      <w:r>
        <w:rPr>
          <w:rFonts w:ascii="Arial" w:hAnsi="Arial" w:cs="Arial"/>
          <w:b w:val="0"/>
          <w:bCs w:val="0"/>
          <w:color w:val="444444"/>
          <w:sz w:val="48"/>
          <w:szCs w:val="48"/>
        </w:rPr>
        <w:t>Use Costs</w:t>
      </w:r>
      <w:bookmarkEnd w:id="53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use costs define what it will cost the user of the ability to use it. There are also </w:t>
      </w:r>
      <w:r w:rsidRPr="00E62FEA">
        <w:rPr>
          <w:rStyle w:val="nfase"/>
          <w:rFonts w:ascii="Arial" w:hAnsi="Arial" w:cs="Arial"/>
          <w:color w:val="333333"/>
          <w:lang w:val="en-US"/>
        </w:rPr>
        <w:t>User Changes</w:t>
      </w:r>
      <w:r w:rsidRPr="00E62FEA">
        <w:rPr>
          <w:rFonts w:ascii="Arial" w:hAnsi="Arial" w:cs="Arial"/>
          <w:color w:val="333333"/>
          <w:lang w:val="en-US"/>
        </w:rPr>
        <w:t> available, but unlike those settings, the </w:t>
      </w:r>
      <w:r w:rsidRPr="00E62FEA">
        <w:rPr>
          <w:rStyle w:val="nfase"/>
          <w:rFonts w:ascii="Arial" w:hAnsi="Arial" w:cs="Arial"/>
          <w:color w:val="333333"/>
          <w:lang w:val="en-US"/>
        </w:rPr>
        <w:t>Use Costs</w:t>
      </w:r>
      <w:r w:rsidRPr="00E62FEA">
        <w:rPr>
          <w:rFonts w:ascii="Arial" w:hAnsi="Arial" w:cs="Arial"/>
          <w:color w:val="333333"/>
          <w:lang w:val="en-US"/>
        </w:rPr>
        <w:t> are also displayed in the menu’s choice for the ability.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Pr="00E62FEA" w:rsidRDefault="00E62FEA" w:rsidP="00E62FEA">
      <w:pPr>
        <w:numPr>
          <w:ilvl w:val="0"/>
          <w:numId w:val="30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lastRenderedPageBreak/>
        <w:t>Show Notification</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Fonts w:ascii="Arial" w:hAnsi="Arial" w:cs="Arial"/>
          <w:color w:val="333333"/>
          <w:lang w:val="en-US"/>
        </w:rPr>
        <w:t> this setting.</w:t>
      </w:r>
    </w:p>
    <w:p w:rsidR="00E62FEA" w:rsidRDefault="00E62FEA" w:rsidP="00E62FEA">
      <w:pPr>
        <w:numPr>
          <w:ilvl w:val="0"/>
          <w:numId w:val="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numPr>
          <w:ilvl w:val="0"/>
          <w:numId w:val="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E62FEA" w:rsidRPr="00E62FEA" w:rsidRDefault="00E62FEA" w:rsidP="00E62FEA">
      <w:pPr>
        <w:numPr>
          <w:ilvl w:val="0"/>
          <w:numId w:val="30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36" w:name="_Toc437783009"/>
      <w:r w:rsidRPr="00E62FEA">
        <w:rPr>
          <w:rFonts w:ascii="Arial" w:hAnsi="Arial" w:cs="Arial"/>
          <w:b w:val="0"/>
          <w:bCs w:val="0"/>
          <w:color w:val="444444"/>
          <w:sz w:val="48"/>
          <w:szCs w:val="48"/>
          <w:lang w:val="en-US"/>
        </w:rPr>
        <w:t>Target Changes</w:t>
      </w:r>
      <w:bookmarkEnd w:id="53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E62FEA" w:rsidRDefault="00E62FEA" w:rsidP="00E62FEA">
      <w:pPr>
        <w:numPr>
          <w:ilvl w:val="0"/>
          <w:numId w:val="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Default="00E62FEA" w:rsidP="00E62FEA">
      <w:pPr>
        <w:numPr>
          <w:ilvl w:val="0"/>
          <w:numId w:val="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E62FEA" w:rsidRDefault="00E62FEA" w:rsidP="00E62FEA">
      <w:pPr>
        <w:numPr>
          <w:ilvl w:val="0"/>
          <w:numId w:val="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Small Heal</w:t>
      </w:r>
      <w:r>
        <w:rPr>
          <w:rFonts w:ascii="Arial" w:hAnsi="Arial" w:cs="Arial"/>
          <w:color w:val="333333"/>
        </w:rPr>
        <w:t>.</w:t>
      </w:r>
    </w:p>
    <w:p w:rsidR="00E62FEA" w:rsidRPr="00E62FEA" w:rsidRDefault="00E62FEA" w:rsidP="00E62FEA">
      <w:pPr>
        <w:numPr>
          <w:ilvl w:val="0"/>
          <w:numId w:val="30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37" w:name="_Toc437783010"/>
      <w:r w:rsidRPr="00E62FEA">
        <w:rPr>
          <w:rFonts w:ascii="Arial" w:hAnsi="Arial" w:cs="Arial"/>
          <w:b w:val="0"/>
          <w:bCs w:val="0"/>
          <w:color w:val="444444"/>
          <w:sz w:val="56"/>
          <w:szCs w:val="56"/>
          <w:lang w:val="en-US"/>
        </w:rPr>
        <w:t>Ability 6: Boost</w:t>
      </w:r>
      <w:bookmarkEnd w:id="53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support spell and adds some positive status effects to the target. It’s only available in battles and targets a single ally.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Using the ability should cost </w:t>
      </w:r>
      <w:r w:rsidRPr="00E62FEA">
        <w:rPr>
          <w:rStyle w:val="nfase"/>
          <w:rFonts w:ascii="Arial" w:hAnsi="Arial" w:cs="Arial"/>
          <w:color w:val="333333"/>
          <w:lang w:val="en-US"/>
        </w:rPr>
        <w:t>12 MP</w:t>
      </w:r>
      <w:r w:rsidRPr="00E62FEA">
        <w:rPr>
          <w:rFonts w:ascii="Arial" w:hAnsi="Arial" w:cs="Arial"/>
          <w:color w:val="333333"/>
          <w:lang w:val="en-US"/>
        </w:rPr>
        <w:t>.</w:t>
      </w:r>
    </w:p>
    <w:p w:rsidR="00E62FEA" w:rsidRDefault="00E62FEA" w:rsidP="00E62FEA">
      <w:pPr>
        <w:numPr>
          <w:ilvl w:val="0"/>
          <w:numId w:val="3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Boost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8" w:name="_Toc437783011"/>
      <w:r>
        <w:rPr>
          <w:rFonts w:ascii="Arial" w:hAnsi="Arial" w:cs="Arial"/>
          <w:b w:val="0"/>
          <w:bCs w:val="0"/>
          <w:color w:val="444444"/>
          <w:sz w:val="48"/>
          <w:szCs w:val="48"/>
        </w:rPr>
        <w:t>Base Settings</w:t>
      </w:r>
      <w:bookmarkEnd w:id="538"/>
    </w:p>
    <w:p w:rsidR="00E62FEA" w:rsidRDefault="00E62FEA" w:rsidP="00E62FEA">
      <w:pPr>
        <w:numPr>
          <w:ilvl w:val="0"/>
          <w:numId w:val="30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Support</w:t>
      </w:r>
      <w:r>
        <w:rPr>
          <w:rFonts w:ascii="Arial" w:hAnsi="Arial" w:cs="Arial"/>
          <w:color w:val="333333"/>
        </w:rPr>
        <w:t>.</w:t>
      </w:r>
    </w:p>
    <w:p w:rsidR="00E62FEA" w:rsidRDefault="00E62FEA" w:rsidP="00E62FEA">
      <w:pPr>
        <w:numPr>
          <w:ilvl w:val="0"/>
          <w:numId w:val="3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39" w:name="_Toc437783012"/>
      <w:r>
        <w:rPr>
          <w:rFonts w:ascii="Arial" w:hAnsi="Arial" w:cs="Arial"/>
          <w:b w:val="0"/>
          <w:bCs w:val="0"/>
          <w:color w:val="444444"/>
          <w:sz w:val="48"/>
          <w:szCs w:val="48"/>
        </w:rPr>
        <w:t>Target Settings</w:t>
      </w:r>
      <w:bookmarkEnd w:id="539"/>
    </w:p>
    <w:p w:rsidR="00E62FEA" w:rsidRDefault="00E62FEA" w:rsidP="00E62FEA">
      <w:pPr>
        <w:numPr>
          <w:ilvl w:val="0"/>
          <w:numId w:val="31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40" w:name="_Toc437783013"/>
      <w:r>
        <w:rPr>
          <w:rFonts w:ascii="Arial" w:hAnsi="Arial" w:cs="Arial"/>
          <w:b w:val="0"/>
          <w:bCs w:val="0"/>
          <w:color w:val="444444"/>
          <w:sz w:val="48"/>
          <w:szCs w:val="48"/>
        </w:rPr>
        <w:t>Use Costs</w:t>
      </w:r>
      <w:bookmarkEnd w:id="54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Pr="00E62FEA" w:rsidRDefault="00E62FEA" w:rsidP="00E62FEA">
      <w:pPr>
        <w:numPr>
          <w:ilvl w:val="0"/>
          <w:numId w:val="31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Show Notification</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Fonts w:ascii="Arial" w:hAnsi="Arial" w:cs="Arial"/>
          <w:color w:val="333333"/>
          <w:lang w:val="en-US"/>
        </w:rPr>
        <w:t> this setting.</w:t>
      </w:r>
    </w:p>
    <w:p w:rsidR="00E62FEA" w:rsidRDefault="00E62FEA" w:rsidP="00E62FEA">
      <w:pPr>
        <w:numPr>
          <w:ilvl w:val="0"/>
          <w:numId w:val="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numPr>
          <w:ilvl w:val="0"/>
          <w:numId w:val="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12</w:t>
      </w:r>
      <w:r>
        <w:rPr>
          <w:rFonts w:ascii="Arial" w:hAnsi="Arial" w:cs="Arial"/>
          <w:color w:val="333333"/>
        </w:rPr>
        <w:t>.</w:t>
      </w:r>
    </w:p>
    <w:p w:rsidR="00E62FEA" w:rsidRPr="00E62FEA" w:rsidRDefault="00E62FEA" w:rsidP="00E62FEA">
      <w:pPr>
        <w:numPr>
          <w:ilvl w:val="0"/>
          <w:numId w:val="31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41" w:name="_Toc437783014"/>
      <w:r w:rsidRPr="00E62FEA">
        <w:rPr>
          <w:rFonts w:ascii="Arial" w:hAnsi="Arial" w:cs="Arial"/>
          <w:b w:val="0"/>
          <w:bCs w:val="0"/>
          <w:color w:val="444444"/>
          <w:sz w:val="48"/>
          <w:szCs w:val="48"/>
          <w:lang w:val="en-US"/>
        </w:rPr>
        <w:t>Target Changes</w:t>
      </w:r>
      <w:bookmarkEnd w:id="54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effect by clicking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Strengthen</w:t>
      </w:r>
      <w:r>
        <w:rPr>
          <w:rFonts w:ascii="Arial" w:hAnsi="Arial" w:cs="Arial"/>
          <w:color w:val="333333"/>
        </w:rPr>
        <w:t>.</w:t>
      </w:r>
    </w:p>
    <w:p w:rsidR="00E62FEA" w:rsidRDefault="00E62FEA" w:rsidP="00E62FEA">
      <w:pPr>
        <w:numPr>
          <w:ilvl w:val="0"/>
          <w:numId w:val="3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status effect.</w:t>
      </w:r>
    </w:p>
    <w:p w:rsidR="00E62FEA" w:rsidRDefault="00E62FEA" w:rsidP="00E62FEA">
      <w:pPr>
        <w:numPr>
          <w:ilvl w:val="0"/>
          <w:numId w:val="3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Speed Up</w:t>
      </w:r>
      <w:r>
        <w:rPr>
          <w:rFonts w:ascii="Arial" w:hAnsi="Arial" w:cs="Arial"/>
          <w:color w:val="333333"/>
        </w:rPr>
        <w:t>.</w:t>
      </w:r>
    </w:p>
    <w:p w:rsidR="00E62FEA" w:rsidRDefault="00E62FEA" w:rsidP="00E62FEA">
      <w:pPr>
        <w:numPr>
          <w:ilvl w:val="0"/>
          <w:numId w:val="3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42" w:name="_Toc437783015"/>
      <w:r w:rsidRPr="00E62FEA">
        <w:rPr>
          <w:rFonts w:ascii="Arial" w:hAnsi="Arial" w:cs="Arial"/>
          <w:b w:val="0"/>
          <w:bCs w:val="0"/>
          <w:color w:val="444444"/>
          <w:sz w:val="56"/>
          <w:szCs w:val="56"/>
          <w:lang w:val="en-US"/>
        </w:rPr>
        <w:lastRenderedPageBreak/>
        <w:t>Ability 7: Lessen</w:t>
      </w:r>
      <w:bookmarkEnd w:id="54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sabotage spell and adds some negative status effects to the target. It’s only available in battles and targets a single enemy.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Using the ability should cost </w:t>
      </w:r>
      <w:r w:rsidRPr="00E62FEA">
        <w:rPr>
          <w:rStyle w:val="nfase"/>
          <w:rFonts w:ascii="Arial" w:hAnsi="Arial" w:cs="Arial"/>
          <w:color w:val="333333"/>
          <w:lang w:val="en-US"/>
        </w:rPr>
        <w:t>15 MP</w:t>
      </w:r>
      <w:r w:rsidRPr="00E62FEA">
        <w:rPr>
          <w:rFonts w:ascii="Arial" w:hAnsi="Arial" w:cs="Arial"/>
          <w:color w:val="333333"/>
          <w:lang w:val="en-US"/>
        </w:rPr>
        <w:t>.</w:t>
      </w:r>
    </w:p>
    <w:p w:rsidR="00E62FEA" w:rsidRDefault="00E62FEA" w:rsidP="00E62FEA">
      <w:pPr>
        <w:numPr>
          <w:ilvl w:val="0"/>
          <w:numId w:val="3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Lessen</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43" w:name="_Toc437783016"/>
      <w:r>
        <w:rPr>
          <w:rFonts w:ascii="Arial" w:hAnsi="Arial" w:cs="Arial"/>
          <w:b w:val="0"/>
          <w:bCs w:val="0"/>
          <w:color w:val="444444"/>
          <w:sz w:val="48"/>
          <w:szCs w:val="48"/>
        </w:rPr>
        <w:t>Base Settings</w:t>
      </w:r>
      <w:bookmarkEnd w:id="543"/>
    </w:p>
    <w:p w:rsidR="00E62FEA" w:rsidRDefault="00E62FEA" w:rsidP="00E62FEA">
      <w:pPr>
        <w:numPr>
          <w:ilvl w:val="0"/>
          <w:numId w:val="31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Sabotage</w:t>
      </w:r>
      <w:r>
        <w:rPr>
          <w:rFonts w:ascii="Arial" w:hAnsi="Arial" w:cs="Arial"/>
          <w:color w:val="333333"/>
        </w:rPr>
        <w:t>.</w:t>
      </w:r>
    </w:p>
    <w:p w:rsidR="00E62FEA" w:rsidRDefault="00E62FEA" w:rsidP="00E62FEA">
      <w:pPr>
        <w:numPr>
          <w:ilvl w:val="0"/>
          <w:numId w:val="3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44" w:name="_Toc437783017"/>
      <w:r>
        <w:rPr>
          <w:rFonts w:ascii="Arial" w:hAnsi="Arial" w:cs="Arial"/>
          <w:b w:val="0"/>
          <w:bCs w:val="0"/>
          <w:color w:val="444444"/>
          <w:sz w:val="48"/>
          <w:szCs w:val="48"/>
        </w:rPr>
        <w:t>Target Settings</w:t>
      </w:r>
      <w:bookmarkEnd w:id="544"/>
    </w:p>
    <w:p w:rsidR="00E62FEA" w:rsidRDefault="00E62FEA" w:rsidP="00E62FEA">
      <w:pPr>
        <w:numPr>
          <w:ilvl w:val="0"/>
          <w:numId w:val="31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E62FEA" w:rsidRDefault="00E62FEA" w:rsidP="00E62FEA">
      <w:pPr>
        <w:numPr>
          <w:ilvl w:val="0"/>
          <w:numId w:val="3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45" w:name="_Toc437783018"/>
      <w:r>
        <w:rPr>
          <w:rFonts w:ascii="Arial" w:hAnsi="Arial" w:cs="Arial"/>
          <w:b w:val="0"/>
          <w:bCs w:val="0"/>
          <w:color w:val="444444"/>
          <w:sz w:val="48"/>
          <w:szCs w:val="48"/>
        </w:rPr>
        <w:t>Use Costs</w:t>
      </w:r>
      <w:bookmarkEnd w:id="54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Pr="00E62FEA" w:rsidRDefault="00E62FEA" w:rsidP="00E62FEA">
      <w:pPr>
        <w:numPr>
          <w:ilvl w:val="0"/>
          <w:numId w:val="31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Show Notification</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Fonts w:ascii="Arial" w:hAnsi="Arial" w:cs="Arial"/>
          <w:color w:val="333333"/>
          <w:lang w:val="en-US"/>
        </w:rPr>
        <w:t> this setting.</w:t>
      </w:r>
    </w:p>
    <w:p w:rsidR="00E62FEA" w:rsidRDefault="00E62FEA" w:rsidP="00E62FEA">
      <w:pPr>
        <w:numPr>
          <w:ilvl w:val="0"/>
          <w:numId w:val="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E62FEA" w:rsidRDefault="00E62FEA" w:rsidP="00E62FEA">
      <w:pPr>
        <w:numPr>
          <w:ilvl w:val="0"/>
          <w:numId w:val="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numPr>
          <w:ilvl w:val="0"/>
          <w:numId w:val="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E62FEA" w:rsidRPr="00E62FEA" w:rsidRDefault="00E62FEA" w:rsidP="00E62FEA">
      <w:pPr>
        <w:numPr>
          <w:ilvl w:val="0"/>
          <w:numId w:val="31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46" w:name="_Toc437783019"/>
      <w:r w:rsidRPr="00E62FEA">
        <w:rPr>
          <w:rFonts w:ascii="Arial" w:hAnsi="Arial" w:cs="Arial"/>
          <w:b w:val="0"/>
          <w:bCs w:val="0"/>
          <w:color w:val="444444"/>
          <w:sz w:val="48"/>
          <w:szCs w:val="48"/>
          <w:lang w:val="en-US"/>
        </w:rPr>
        <w:lastRenderedPageBreak/>
        <w:t>Target Changes</w:t>
      </w:r>
      <w:bookmarkEnd w:id="54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effect by clicking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Weaken</w:t>
      </w:r>
      <w:r>
        <w:rPr>
          <w:rFonts w:ascii="Arial" w:hAnsi="Arial" w:cs="Arial"/>
          <w:color w:val="333333"/>
        </w:rPr>
        <w:t>.</w:t>
      </w:r>
    </w:p>
    <w:p w:rsidR="00E62FEA" w:rsidRDefault="00E62FEA" w:rsidP="00E62FEA">
      <w:pPr>
        <w:numPr>
          <w:ilvl w:val="0"/>
          <w:numId w:val="3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status effect.</w:t>
      </w:r>
    </w:p>
    <w:p w:rsidR="00E62FEA" w:rsidRDefault="00E62FEA" w:rsidP="00E62FEA">
      <w:pPr>
        <w:numPr>
          <w:ilvl w:val="0"/>
          <w:numId w:val="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Speed Down</w:t>
      </w:r>
      <w:r>
        <w:rPr>
          <w:rFonts w:ascii="Arial" w:hAnsi="Arial" w:cs="Arial"/>
          <w:color w:val="333333"/>
        </w:rPr>
        <w:t>.</w:t>
      </w:r>
    </w:p>
    <w:p w:rsidR="00E62FEA" w:rsidRDefault="00E62FEA" w:rsidP="00E62FEA">
      <w:pPr>
        <w:numPr>
          <w:ilvl w:val="0"/>
          <w:numId w:val="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47" w:name="_Toc437783020"/>
      <w:r w:rsidRPr="00E62FEA">
        <w:rPr>
          <w:rFonts w:ascii="Arial" w:hAnsi="Arial" w:cs="Arial"/>
          <w:b w:val="0"/>
          <w:bCs w:val="0"/>
          <w:color w:val="444444"/>
          <w:sz w:val="56"/>
          <w:szCs w:val="56"/>
          <w:lang w:val="en-US"/>
        </w:rPr>
        <w:t>Ability 8: Health Bonus</w:t>
      </w:r>
      <w:bookmarkEnd w:id="54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passive ability, it’ll give a bonus to </w:t>
      </w:r>
      <w:r w:rsidRPr="00E62FEA">
        <w:rPr>
          <w:rStyle w:val="nfase"/>
          <w:rFonts w:ascii="Arial" w:hAnsi="Arial" w:cs="Arial"/>
          <w:color w:val="333333"/>
          <w:lang w:val="en-US"/>
        </w:rPr>
        <w:t>MaxHP</w:t>
      </w:r>
      <w:r w:rsidRPr="00E62FEA">
        <w:rPr>
          <w:rFonts w:ascii="Arial" w:hAnsi="Arial" w:cs="Arial"/>
          <w:color w:val="333333"/>
          <w:lang w:val="en-US"/>
        </w:rPr>
        <w:t>.</w:t>
      </w:r>
    </w:p>
    <w:p w:rsidR="00E62FEA" w:rsidRPr="00E62FEA" w:rsidRDefault="00E62FEA" w:rsidP="00E62FEA">
      <w:pPr>
        <w:numPr>
          <w:ilvl w:val="0"/>
          <w:numId w:val="32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Health Bonus</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48" w:name="_Toc437783021"/>
      <w:r>
        <w:rPr>
          <w:rFonts w:ascii="Arial" w:hAnsi="Arial" w:cs="Arial"/>
          <w:b w:val="0"/>
          <w:bCs w:val="0"/>
          <w:color w:val="444444"/>
          <w:sz w:val="48"/>
          <w:szCs w:val="48"/>
        </w:rPr>
        <w:t>Base Settings</w:t>
      </w:r>
      <w:bookmarkEnd w:id="548"/>
    </w:p>
    <w:p w:rsidR="00E62FEA" w:rsidRDefault="00E62FEA" w:rsidP="00E62FEA">
      <w:pPr>
        <w:numPr>
          <w:ilvl w:val="0"/>
          <w:numId w:val="32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Passive</w:t>
      </w:r>
      <w:r>
        <w:rPr>
          <w:rFonts w:ascii="Arial" w:hAnsi="Arial" w:cs="Arial"/>
          <w:color w:val="333333"/>
        </w:rPr>
        <w:t>.</w:t>
      </w:r>
    </w:p>
    <w:p w:rsidR="00E62FEA" w:rsidRPr="00E62FEA" w:rsidRDefault="00E62FEA" w:rsidP="00E62FEA">
      <w:pPr>
        <w:numPr>
          <w:ilvl w:val="0"/>
          <w:numId w:val="32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Useable In</w:t>
      </w:r>
      <w:r w:rsidRPr="00E62FEA">
        <w:rPr>
          <w:rFonts w:ascii="Arial" w:hAnsi="Arial" w:cs="Arial"/>
          <w:color w:val="333333"/>
          <w:lang w:val="en-US"/>
        </w:rPr>
        <w:br/>
        <w:t>Select </w:t>
      </w:r>
      <w:r w:rsidRPr="00E62FEA">
        <w:rPr>
          <w:rStyle w:val="nfase"/>
          <w:rFonts w:ascii="Arial" w:hAnsi="Arial" w:cs="Arial"/>
          <w:color w:val="000000"/>
          <w:sz w:val="26"/>
          <w:szCs w:val="26"/>
          <w:lang w:val="en-US"/>
        </w:rPr>
        <w:t>None</w:t>
      </w:r>
      <w:r w:rsidRPr="00E62FEA">
        <w:rPr>
          <w:rFonts w:ascii="Arial" w:hAnsi="Arial" w:cs="Arial"/>
          <w:color w:val="333333"/>
          <w:lang w:val="en-US"/>
        </w:rPr>
        <w:t>.</w:t>
      </w:r>
      <w:r w:rsidRPr="00E62FEA">
        <w:rPr>
          <w:rFonts w:ascii="Arial" w:hAnsi="Arial" w:cs="Arial"/>
          <w:color w:val="333333"/>
          <w:lang w:val="en-US"/>
        </w:rPr>
        <w:br/>
        <w:t>This is a passive ability, so it can’t be used at all.</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49" w:name="_Toc437783022"/>
      <w:r w:rsidRPr="00E62FEA">
        <w:rPr>
          <w:rFonts w:ascii="Arial" w:hAnsi="Arial" w:cs="Arial"/>
          <w:b w:val="0"/>
          <w:bCs w:val="0"/>
          <w:color w:val="444444"/>
          <w:sz w:val="48"/>
          <w:szCs w:val="48"/>
          <w:lang w:val="en-US"/>
        </w:rPr>
        <w:t>Bonus Settings</w:t>
      </w:r>
      <w:bookmarkEnd w:id="54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We’ve used custom bonuses before – this time we create a new status bonus. Navigate to </w:t>
      </w:r>
      <w:r w:rsidRPr="00E62FEA">
        <w:rPr>
          <w:rStyle w:val="Forte"/>
          <w:rFonts w:ascii="Arial" w:hAnsi="Arial" w:cs="Arial"/>
          <w:color w:val="333333"/>
          <w:lang w:val="en-US"/>
        </w:rPr>
        <w:t>Status &gt; Status Bonuses</w:t>
      </w:r>
      <w:r w:rsidRPr="00E62FEA">
        <w:rPr>
          <w:rStyle w:val="apple-converted-space"/>
          <w:rFonts w:ascii="Arial" w:hAnsi="Arial" w:cs="Arial"/>
          <w:color w:val="333333"/>
          <w:lang w:val="en-US"/>
        </w:rPr>
        <w:t> </w:t>
      </w:r>
      <w:r w:rsidRPr="00E62FEA">
        <w:rPr>
          <w:rFonts w:ascii="Arial" w:hAnsi="Arial" w:cs="Arial"/>
          <w:color w:val="333333"/>
          <w:lang w:val="en-US"/>
        </w:rPr>
        <w:t>and change the first status bonus in the list.</w:t>
      </w:r>
    </w:p>
    <w:p w:rsidR="00E62FEA" w:rsidRDefault="00E62FEA" w:rsidP="00E62FEA">
      <w:pPr>
        <w:numPr>
          <w:ilvl w:val="0"/>
          <w:numId w:val="3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MaxHP +500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click on </w:t>
      </w:r>
      <w:r w:rsidRPr="00E62FEA">
        <w:rPr>
          <w:rStyle w:val="nfase"/>
          <w:rFonts w:ascii="Arial" w:hAnsi="Arial" w:cs="Arial"/>
          <w:color w:val="333333"/>
          <w:lang w:val="en-US"/>
        </w:rPr>
        <w:t>Add Status Value Bonus</w:t>
      </w:r>
      <w:r w:rsidRPr="00E62FEA">
        <w:rPr>
          <w:rStyle w:val="apple-converted-space"/>
          <w:rFonts w:ascii="Arial" w:hAnsi="Arial" w:cs="Arial"/>
          <w:color w:val="333333"/>
          <w:lang w:val="en-US"/>
        </w:rPr>
        <w:t> </w:t>
      </w:r>
      <w:r w:rsidRPr="00E62FEA">
        <w:rPr>
          <w:rFonts w:ascii="Arial" w:hAnsi="Arial" w:cs="Arial"/>
          <w:color w:val="333333"/>
          <w:lang w:val="en-US"/>
        </w:rPr>
        <w:t>to add a new bonus to a status value.</w:t>
      </w:r>
    </w:p>
    <w:p w:rsidR="00E62FEA" w:rsidRDefault="00E62FEA" w:rsidP="00E62FEA">
      <w:pPr>
        <w:numPr>
          <w:ilvl w:val="0"/>
          <w:numId w:val="3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MaxHP</w:t>
      </w:r>
      <w:r>
        <w:rPr>
          <w:rFonts w:ascii="Arial" w:hAnsi="Arial" w:cs="Arial"/>
          <w:color w:val="333333"/>
        </w:rPr>
        <w:t>.</w:t>
      </w:r>
    </w:p>
    <w:p w:rsidR="00E62FEA" w:rsidRDefault="00E62FEA" w:rsidP="00E62FEA">
      <w:pPr>
        <w:numPr>
          <w:ilvl w:val="0"/>
          <w:numId w:val="3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Status Bonus</w:t>
      </w:r>
      <w:r>
        <w:rPr>
          <w:rFonts w:ascii="Arial" w:hAnsi="Arial" w:cs="Arial"/>
          <w:color w:val="333333"/>
        </w:rPr>
        <w:br/>
        <w:t>Set to </w:t>
      </w:r>
      <w:r>
        <w:rPr>
          <w:rStyle w:val="nfase"/>
          <w:rFonts w:ascii="Arial" w:hAnsi="Arial" w:cs="Arial"/>
          <w:color w:val="000000"/>
          <w:sz w:val="26"/>
          <w:szCs w:val="26"/>
        </w:rPr>
        <w:t>500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status bonus – we now have a reuseable status bonus and can use it wherever needed. Let’s get back to the ability we just created.</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Bonus Setting</w:t>
      </w:r>
      <w:r w:rsidRPr="00E62FEA">
        <w:rPr>
          <w:rStyle w:val="apple-converted-space"/>
          <w:rFonts w:ascii="Arial" w:hAnsi="Arial" w:cs="Arial"/>
          <w:color w:val="333333"/>
          <w:lang w:val="en-US"/>
        </w:rPr>
        <w:t> </w:t>
      </w:r>
      <w:r w:rsidRPr="00E62FEA">
        <w:rPr>
          <w:rFonts w:ascii="Arial" w:hAnsi="Arial" w:cs="Arial"/>
          <w:color w:val="333333"/>
          <w:lang w:val="en-US"/>
        </w:rPr>
        <w:t>in the </w:t>
      </w:r>
      <w:r w:rsidRPr="00E62FEA">
        <w:rPr>
          <w:rStyle w:val="nfase"/>
          <w:rFonts w:ascii="Arial" w:hAnsi="Arial" w:cs="Arial"/>
          <w:color w:val="333333"/>
          <w:lang w:val="en-US"/>
        </w:rPr>
        <w:t>Bonus Settings</w:t>
      </w:r>
      <w:r w:rsidRPr="00E62FEA">
        <w:rPr>
          <w:rStyle w:val="apple-converted-space"/>
          <w:rFonts w:ascii="Arial" w:hAnsi="Arial" w:cs="Arial"/>
          <w:color w:val="333333"/>
          <w:lang w:val="en-US"/>
        </w:rPr>
        <w:t> </w:t>
      </w:r>
      <w:r w:rsidRPr="00E62FEA">
        <w:rPr>
          <w:rFonts w:ascii="Arial" w:hAnsi="Arial" w:cs="Arial"/>
          <w:color w:val="333333"/>
          <w:lang w:val="en-US"/>
        </w:rPr>
        <w:t>of the ability.</w:t>
      </w:r>
    </w:p>
    <w:p w:rsidR="00E62FEA" w:rsidRPr="00E62FEA" w:rsidRDefault="00E62FEA" w:rsidP="00E62FEA">
      <w:pPr>
        <w:numPr>
          <w:ilvl w:val="0"/>
          <w:numId w:val="32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Status Bonus</w:t>
      </w:r>
      <w:r w:rsidRPr="00E62FEA">
        <w:rPr>
          <w:rFonts w:ascii="Arial" w:hAnsi="Arial" w:cs="Arial"/>
          <w:color w:val="333333"/>
          <w:lang w:val="en-US"/>
        </w:rPr>
        <w:br/>
        <w:t>Select </w:t>
      </w:r>
      <w:r w:rsidRPr="00E62FEA">
        <w:rPr>
          <w:rStyle w:val="nfase"/>
          <w:rFonts w:ascii="Arial" w:hAnsi="Arial" w:cs="Arial"/>
          <w:color w:val="000000"/>
          <w:sz w:val="26"/>
          <w:szCs w:val="26"/>
          <w:lang w:val="en-US"/>
        </w:rPr>
        <w:t>MaxHP +500</w:t>
      </w:r>
      <w:r w:rsidRPr="00E62FEA">
        <w:rPr>
          <w:rStyle w:val="apple-converted-space"/>
          <w:rFonts w:ascii="Arial" w:hAnsi="Arial" w:cs="Arial"/>
          <w:color w:val="333333"/>
          <w:lang w:val="en-US"/>
        </w:rPr>
        <w:t> </w:t>
      </w:r>
      <w:r w:rsidRPr="00E62FEA">
        <w:rPr>
          <w:rFonts w:ascii="Arial" w:hAnsi="Arial" w:cs="Arial"/>
          <w:color w:val="333333"/>
          <w:lang w:val="en-US"/>
        </w:rPr>
        <w:t>– the status bonus we just created.</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ability.</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50" w:name="_Toc437783023"/>
      <w:r w:rsidRPr="00E62FEA">
        <w:rPr>
          <w:rFonts w:ascii="Arial" w:hAnsi="Arial" w:cs="Arial"/>
          <w:b w:val="0"/>
          <w:bCs w:val="0"/>
          <w:color w:val="444444"/>
          <w:sz w:val="56"/>
          <w:szCs w:val="56"/>
          <w:lang w:val="en-US"/>
        </w:rPr>
        <w:t>Ability 9: Immune</w:t>
      </w:r>
      <w:bookmarkEnd w:id="55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ability is a passive ability and will make a combatant immune to all negative status effects.</w:t>
      </w:r>
    </w:p>
    <w:p w:rsidR="00E62FEA" w:rsidRDefault="00E62FEA" w:rsidP="00E62FEA">
      <w:pPr>
        <w:numPr>
          <w:ilvl w:val="0"/>
          <w:numId w:val="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Immune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1" w:name="_Toc437783024"/>
      <w:r>
        <w:rPr>
          <w:rFonts w:ascii="Arial" w:hAnsi="Arial" w:cs="Arial"/>
          <w:b w:val="0"/>
          <w:bCs w:val="0"/>
          <w:color w:val="444444"/>
          <w:sz w:val="48"/>
          <w:szCs w:val="48"/>
        </w:rPr>
        <w:t>Base Settings</w:t>
      </w:r>
      <w:bookmarkEnd w:id="551"/>
    </w:p>
    <w:p w:rsidR="00E62FEA" w:rsidRDefault="00E62FEA" w:rsidP="00E62FEA">
      <w:pPr>
        <w:numPr>
          <w:ilvl w:val="0"/>
          <w:numId w:val="32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 </w:t>
      </w:r>
      <w:r>
        <w:rPr>
          <w:rStyle w:val="nfase"/>
          <w:rFonts w:ascii="Arial" w:hAnsi="Arial" w:cs="Arial"/>
          <w:color w:val="000000"/>
          <w:sz w:val="26"/>
          <w:szCs w:val="26"/>
        </w:rPr>
        <w:t>Passive</w:t>
      </w:r>
      <w:r>
        <w:rPr>
          <w:rFonts w:ascii="Arial" w:hAnsi="Arial" w:cs="Arial"/>
          <w:color w:val="333333"/>
        </w:rPr>
        <w:t>.</w:t>
      </w:r>
    </w:p>
    <w:p w:rsidR="00E62FEA" w:rsidRDefault="00E62FEA" w:rsidP="00E62FEA">
      <w:pPr>
        <w:numPr>
          <w:ilvl w:val="0"/>
          <w:numId w:val="3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2" w:name="_Toc437783025"/>
      <w:r>
        <w:rPr>
          <w:rFonts w:ascii="Arial" w:hAnsi="Arial" w:cs="Arial"/>
          <w:b w:val="0"/>
          <w:bCs w:val="0"/>
          <w:color w:val="444444"/>
          <w:sz w:val="48"/>
          <w:szCs w:val="48"/>
        </w:rPr>
        <w:t>Status Effect Settings</w:t>
      </w:r>
      <w:bookmarkEnd w:id="55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effect by clicking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E62FEA" w:rsidRDefault="00E62FEA" w:rsidP="00E62FEA">
      <w:pPr>
        <w:numPr>
          <w:ilvl w:val="0"/>
          <w:numId w:val="3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status effect.</w:t>
      </w:r>
    </w:p>
    <w:p w:rsidR="00E62FEA" w:rsidRDefault="00E62FEA" w:rsidP="00E62FEA">
      <w:pPr>
        <w:numPr>
          <w:ilvl w:val="0"/>
          <w:numId w:val="3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Blind</w:t>
      </w:r>
      <w:r>
        <w:rPr>
          <w:rFonts w:ascii="Arial" w:hAnsi="Arial" w:cs="Arial"/>
          <w:color w:val="333333"/>
        </w:rPr>
        <w:t>.</w:t>
      </w:r>
    </w:p>
    <w:p w:rsidR="00E62FEA" w:rsidRDefault="00E62FEA" w:rsidP="00E62FEA">
      <w:pPr>
        <w:numPr>
          <w:ilvl w:val="0"/>
          <w:numId w:val="3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And another.</w:t>
      </w:r>
    </w:p>
    <w:p w:rsidR="00E62FEA" w:rsidRDefault="00E62FEA" w:rsidP="00E62FEA">
      <w:pPr>
        <w:numPr>
          <w:ilvl w:val="0"/>
          <w:numId w:val="3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Effect</w:t>
      </w:r>
      <w:r>
        <w:rPr>
          <w:rFonts w:ascii="Arial" w:hAnsi="Arial" w:cs="Arial"/>
          <w:color w:val="333333"/>
        </w:rPr>
        <w:br/>
        <w:t>Select </w:t>
      </w:r>
      <w:r>
        <w:rPr>
          <w:rStyle w:val="nfase"/>
          <w:rFonts w:ascii="Arial" w:hAnsi="Arial" w:cs="Arial"/>
          <w:color w:val="000000"/>
          <w:sz w:val="26"/>
          <w:szCs w:val="26"/>
        </w:rPr>
        <w:t>Block</w:t>
      </w:r>
      <w:r>
        <w:rPr>
          <w:rFonts w:ascii="Arial" w:hAnsi="Arial" w:cs="Arial"/>
          <w:color w:val="333333"/>
        </w:rPr>
        <w:t>.</w:t>
      </w:r>
    </w:p>
    <w:p w:rsidR="00E62FEA" w:rsidRDefault="00E62FEA" w:rsidP="00E62FEA">
      <w:pPr>
        <w:numPr>
          <w:ilvl w:val="0"/>
          <w:numId w:val="3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Again …</w:t>
      </w:r>
    </w:p>
    <w:p w:rsidR="00E62FEA" w:rsidRDefault="00E62FEA" w:rsidP="00E62FEA">
      <w:pPr>
        <w:numPr>
          <w:ilvl w:val="0"/>
          <w:numId w:val="3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Weaken</w:t>
      </w:r>
      <w:r>
        <w:rPr>
          <w:rFonts w:ascii="Arial" w:hAnsi="Arial" w:cs="Arial"/>
          <w:color w:val="333333"/>
        </w:rPr>
        <w:t>.</w:t>
      </w:r>
    </w:p>
    <w:p w:rsidR="00E62FEA" w:rsidRDefault="00E62FEA" w:rsidP="00E62FEA">
      <w:pPr>
        <w:numPr>
          <w:ilvl w:val="0"/>
          <w:numId w:val="3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Last one …</w:t>
      </w:r>
    </w:p>
    <w:p w:rsidR="00E62FEA" w:rsidRDefault="00E62FEA" w:rsidP="00E62FEA">
      <w:pPr>
        <w:numPr>
          <w:ilvl w:val="0"/>
          <w:numId w:val="3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Speed Down</w:t>
      </w:r>
      <w:r>
        <w:rPr>
          <w:rFonts w:ascii="Arial" w:hAnsi="Arial" w:cs="Arial"/>
          <w:color w:val="333333"/>
        </w:rPr>
        <w:t>.</w:t>
      </w:r>
    </w:p>
    <w:p w:rsidR="00E62FEA" w:rsidRDefault="00E62FEA" w:rsidP="00E62FEA">
      <w:pPr>
        <w:numPr>
          <w:ilvl w:val="0"/>
          <w:numId w:val="3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abilities – click on </w:t>
      </w:r>
      <w:r w:rsidRPr="00E62FEA">
        <w:rPr>
          <w:rStyle w:val="nfase"/>
          <w:rFonts w:ascii="Arial" w:hAnsi="Arial" w:cs="Arial"/>
          <w:color w:val="333333"/>
          <w:lang w:val="en-US"/>
        </w:rPr>
        <w:t>Save Settings</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that’s it for now – the </w:t>
      </w:r>
      <w:r w:rsidRPr="00E62FEA">
        <w:rPr>
          <w:rStyle w:val="Forte"/>
          <w:rFonts w:ascii="Arial" w:hAnsi="Arial" w:cs="Arial"/>
          <w:color w:val="333333"/>
          <w:lang w:val="en-US"/>
        </w:rPr>
        <w:t>next lesson</w:t>
      </w:r>
      <w:r w:rsidRPr="00E62FEA">
        <w:rPr>
          <w:rFonts w:ascii="Arial" w:hAnsi="Arial" w:cs="Arial"/>
          <w:color w:val="333333"/>
          <w:lang w:val="en-US"/>
        </w:rPr>
        <w:t> will cover </w:t>
      </w:r>
      <w:r w:rsidRPr="00E62FEA">
        <w:rPr>
          <w:rStyle w:val="Forte"/>
          <w:rFonts w:ascii="Arial" w:hAnsi="Arial" w:cs="Arial"/>
          <w:color w:val="333333"/>
          <w:lang w:val="en-US"/>
        </w:rPr>
        <w:t>Items</w:t>
      </w:r>
      <w:r w:rsidRPr="00E62FEA">
        <w:rPr>
          <w:rFonts w:ascii="Arial" w:hAnsi="Arial" w:cs="Arial"/>
          <w:color w:val="333333"/>
          <w:lang w:val="en-US"/>
        </w:rPr>
        <w:t>.</w:t>
      </w:r>
    </w:p>
    <w:p w:rsidR="008D6F08" w:rsidRDefault="008D6F08" w:rsidP="00041B43">
      <w:pPr>
        <w:pStyle w:val="NormalWeb"/>
        <w:shd w:val="clear" w:color="auto" w:fill="FFFFFF"/>
        <w:spacing w:before="0" w:beforeAutospacing="0" w:after="300" w:afterAutospacing="0"/>
        <w:rPr>
          <w:rFonts w:ascii="Arial" w:hAnsi="Arial" w:cs="Arial"/>
          <w:color w:val="333333"/>
          <w:lang w:val="en-US"/>
        </w:rPr>
      </w:pP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3D3F29" w:rsidRDefault="00E62FEA" w:rsidP="00E62FEA">
      <w:pPr>
        <w:pStyle w:val="Ttulo1"/>
        <w:shd w:val="clear" w:color="auto" w:fill="ECF0F1"/>
        <w:spacing w:before="0" w:beforeAutospacing="0" w:after="0" w:afterAutospacing="0"/>
        <w:rPr>
          <w:rFonts w:ascii="Arial" w:hAnsi="Arial" w:cs="Arial"/>
          <w:b w:val="0"/>
          <w:bCs w:val="0"/>
          <w:color w:val="444444"/>
          <w:sz w:val="53"/>
          <w:szCs w:val="53"/>
          <w:lang w:val="en-US"/>
        </w:rPr>
      </w:pPr>
      <w:bookmarkStart w:id="553" w:name="_Toc437783026"/>
      <w:r w:rsidRPr="003D3F29">
        <w:rPr>
          <w:rFonts w:ascii="Arial" w:hAnsi="Arial" w:cs="Arial"/>
          <w:b w:val="0"/>
          <w:bCs w:val="0"/>
          <w:color w:val="444444"/>
          <w:sz w:val="53"/>
          <w:szCs w:val="53"/>
          <w:highlight w:val="yellow"/>
          <w:lang w:val="en-US"/>
        </w:rPr>
        <w:t>13. Items</w:t>
      </w:r>
      <w:bookmarkEnd w:id="553"/>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Next thing on the list – let’s create some items … refreshing potions, some status effect stuff and books teaching abilities.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In this game tutorial we’ll focus on creating the items and item types we need, to learn more about items in general read this </w:t>
      </w:r>
      <w:hyperlink r:id="rId267" w:tooltip="Items" w:history="1">
        <w:r w:rsidRPr="00E62FEA">
          <w:rPr>
            <w:rStyle w:val="Hyperlink"/>
            <w:rFonts w:ascii="Arial" w:hAnsi="Arial" w:cs="Arial"/>
            <w:b/>
            <w:bCs/>
            <w:color w:val="213C5D"/>
            <w:lang w:val="en-US"/>
          </w:rPr>
          <w:t>how-to</w:t>
        </w:r>
      </w:hyperlink>
      <w:r w:rsidRPr="00E62FEA">
        <w:rPr>
          <w:rFonts w:ascii="Arial" w:hAnsi="Arial" w:cs="Arial"/>
          <w:color w:val="333333"/>
          <w:lang w:val="en-US"/>
        </w:rPr>
        <w:t>.</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54" w:name="_Toc437783027"/>
      <w:r w:rsidRPr="00E62FEA">
        <w:rPr>
          <w:rFonts w:ascii="Arial" w:hAnsi="Arial" w:cs="Arial"/>
          <w:b w:val="0"/>
          <w:bCs w:val="0"/>
          <w:color w:val="444444"/>
          <w:sz w:val="56"/>
          <w:szCs w:val="56"/>
          <w:lang w:val="en-US"/>
        </w:rPr>
        <w:t>Types!</w:t>
      </w:r>
      <w:bookmarkEnd w:id="554"/>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 xml:space="preserve">Yes, we start – again – with creating different item types. They are used to separate our items in menus into their different categories – and to keep order. </w:t>
      </w:r>
      <w:r>
        <w:rPr>
          <w:rFonts w:ascii="Arial" w:hAnsi="Arial" w:cs="Arial"/>
          <w:color w:val="333333"/>
        </w:rPr>
        <w:t>We’ll create the following types:</w:t>
      </w:r>
    </w:p>
    <w:p w:rsidR="00E62FEA" w:rsidRDefault="00E62FEA" w:rsidP="00E62FEA">
      <w:pPr>
        <w:numPr>
          <w:ilvl w:val="0"/>
          <w:numId w:val="332"/>
        </w:numPr>
        <w:shd w:val="clear" w:color="auto" w:fill="FFFFFF"/>
        <w:spacing w:after="150" w:line="240" w:lineRule="auto"/>
        <w:ind w:left="0"/>
        <w:rPr>
          <w:rFonts w:ascii="Arial" w:hAnsi="Arial" w:cs="Arial"/>
          <w:color w:val="333333"/>
        </w:rPr>
      </w:pPr>
      <w:r>
        <w:rPr>
          <w:rStyle w:val="Forte"/>
          <w:rFonts w:ascii="Arial" w:hAnsi="Arial" w:cs="Arial"/>
          <w:color w:val="333333"/>
        </w:rPr>
        <w:t>Potions</w:t>
      </w:r>
      <w:r>
        <w:rPr>
          <w:rFonts w:ascii="Arial" w:hAnsi="Arial" w:cs="Arial"/>
          <w:color w:val="333333"/>
        </w:rPr>
        <w:br/>
        <w:t>For refreshing potions.</w:t>
      </w:r>
    </w:p>
    <w:p w:rsidR="00E62FEA" w:rsidRPr="00E62FEA" w:rsidRDefault="00E62FEA" w:rsidP="00E62FEA">
      <w:pPr>
        <w:numPr>
          <w:ilvl w:val="0"/>
          <w:numId w:val="33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Scrolls and Books</w:t>
      </w:r>
      <w:r w:rsidRPr="00E62FEA">
        <w:rPr>
          <w:rFonts w:ascii="Arial" w:hAnsi="Arial" w:cs="Arial"/>
          <w:color w:val="333333"/>
          <w:lang w:val="en-US"/>
        </w:rPr>
        <w:br/>
        <w:t>For scrolls (use status effects) and books (teach new abilities).</w:t>
      </w:r>
    </w:p>
    <w:p w:rsidR="00E62FEA" w:rsidRPr="00E62FEA" w:rsidRDefault="00E62FEA" w:rsidP="00E62FEA">
      <w:pPr>
        <w:numPr>
          <w:ilvl w:val="0"/>
          <w:numId w:val="33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Special Items</w:t>
      </w:r>
      <w:r w:rsidRPr="00E62FEA">
        <w:rPr>
          <w:rFonts w:ascii="Arial" w:hAnsi="Arial" w:cs="Arial"/>
          <w:color w:val="333333"/>
          <w:lang w:val="en-US"/>
        </w:rPr>
        <w:br/>
        <w:t>For special items like money or quest items (we’ll add them in a later game tutorial).</w:t>
      </w:r>
    </w:p>
    <w:p w:rsidR="00E62FEA" w:rsidRDefault="00E62FEA" w:rsidP="00E62FEA">
      <w:pPr>
        <w:numPr>
          <w:ilvl w:val="0"/>
          <w:numId w:val="332"/>
        </w:numPr>
        <w:shd w:val="clear" w:color="auto" w:fill="FFFFFF"/>
        <w:spacing w:after="150" w:line="240" w:lineRule="auto"/>
        <w:ind w:left="0"/>
        <w:rPr>
          <w:rFonts w:ascii="Arial" w:hAnsi="Arial" w:cs="Arial"/>
          <w:color w:val="333333"/>
        </w:rPr>
      </w:pPr>
      <w:r w:rsidRPr="00E62FEA">
        <w:rPr>
          <w:rStyle w:val="Forte"/>
          <w:rFonts w:ascii="Arial" w:hAnsi="Arial" w:cs="Arial"/>
          <w:color w:val="333333"/>
          <w:lang w:val="en-US"/>
        </w:rPr>
        <w:lastRenderedPageBreak/>
        <w:t>Weapons</w:t>
      </w:r>
      <w:r w:rsidRPr="00E62FEA">
        <w:rPr>
          <w:rFonts w:ascii="Arial" w:hAnsi="Arial" w:cs="Arial"/>
          <w:color w:val="333333"/>
          <w:lang w:val="en-US"/>
        </w:rPr>
        <w:br/>
        <w:t>For weapons – equipment is also separated into item types.</w:t>
      </w:r>
      <w:r w:rsidRPr="00E62FEA">
        <w:rPr>
          <w:rFonts w:ascii="Arial" w:hAnsi="Arial" w:cs="Arial"/>
          <w:color w:val="333333"/>
          <w:lang w:val="en-US"/>
        </w:rPr>
        <w:br/>
      </w:r>
      <w:r>
        <w:rPr>
          <w:rFonts w:ascii="Arial" w:hAnsi="Arial" w:cs="Arial"/>
          <w:color w:val="333333"/>
        </w:rPr>
        <w:t>Will be used in a later game tutorial.</w:t>
      </w:r>
    </w:p>
    <w:p w:rsidR="00E62FEA" w:rsidRPr="00E62FEA" w:rsidRDefault="00E62FEA" w:rsidP="00E62FEA">
      <w:pPr>
        <w:numPr>
          <w:ilvl w:val="0"/>
          <w:numId w:val="33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Armors</w:t>
      </w:r>
      <w:r w:rsidRPr="00E62FEA">
        <w:rPr>
          <w:rFonts w:ascii="Arial" w:hAnsi="Arial" w:cs="Arial"/>
          <w:color w:val="333333"/>
          <w:lang w:val="en-US"/>
        </w:rPr>
        <w:br/>
        <w:t>For armors – will be used in a later game tutorial.</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Open the ORK Framework editor and navigate to </w:t>
      </w:r>
      <w:r w:rsidRPr="00E62FEA">
        <w:rPr>
          <w:rStyle w:val="Forte"/>
          <w:rFonts w:ascii="Arial" w:hAnsi="Arial" w:cs="Arial"/>
          <w:color w:val="333333"/>
          <w:lang w:val="en-US"/>
        </w:rPr>
        <w:t>Inventory &gt; Item Types</w:t>
      </w:r>
      <w:r w:rsidRPr="00E62FEA">
        <w:rPr>
          <w:rFonts w:ascii="Arial" w:hAnsi="Arial" w:cs="Arial"/>
          <w:color w:val="333333"/>
          <w:lang w:val="en-US"/>
        </w:rPr>
        <w:t>. We need five item types, so add the needed number and change the following settings.</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5" w:name="_Toc437783028"/>
      <w:r>
        <w:rPr>
          <w:rFonts w:ascii="Arial" w:hAnsi="Arial" w:cs="Arial"/>
          <w:b w:val="0"/>
          <w:bCs w:val="0"/>
          <w:color w:val="444444"/>
          <w:sz w:val="48"/>
          <w:szCs w:val="48"/>
        </w:rPr>
        <w:t>Item Type 0</w:t>
      </w:r>
      <w:bookmarkEnd w:id="555"/>
    </w:p>
    <w:p w:rsidR="00E62FEA" w:rsidRDefault="00E62FEA" w:rsidP="00E62FEA">
      <w:pPr>
        <w:numPr>
          <w:ilvl w:val="0"/>
          <w:numId w:val="33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Potions</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6" w:name="_Toc437783029"/>
      <w:r>
        <w:rPr>
          <w:rFonts w:ascii="Arial" w:hAnsi="Arial" w:cs="Arial"/>
          <w:b w:val="0"/>
          <w:bCs w:val="0"/>
          <w:color w:val="444444"/>
          <w:sz w:val="48"/>
          <w:szCs w:val="48"/>
        </w:rPr>
        <w:t>Item Type 1</w:t>
      </w:r>
      <w:bookmarkEnd w:id="556"/>
    </w:p>
    <w:p w:rsidR="00E62FEA" w:rsidRPr="00E62FEA" w:rsidRDefault="00E62FEA" w:rsidP="00E62FEA">
      <w:pPr>
        <w:numPr>
          <w:ilvl w:val="0"/>
          <w:numId w:val="334"/>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Scrolls and Books</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7" w:name="_Toc437783030"/>
      <w:r>
        <w:rPr>
          <w:rFonts w:ascii="Arial" w:hAnsi="Arial" w:cs="Arial"/>
          <w:b w:val="0"/>
          <w:bCs w:val="0"/>
          <w:color w:val="444444"/>
          <w:sz w:val="48"/>
          <w:szCs w:val="48"/>
        </w:rPr>
        <w:t>Item Type 2</w:t>
      </w:r>
      <w:bookmarkEnd w:id="557"/>
    </w:p>
    <w:p w:rsidR="00E62FEA" w:rsidRPr="00E62FEA" w:rsidRDefault="00E62FEA" w:rsidP="00E62FEA">
      <w:pPr>
        <w:numPr>
          <w:ilvl w:val="0"/>
          <w:numId w:val="335"/>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Special Items</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8" w:name="_Toc437783031"/>
      <w:r>
        <w:rPr>
          <w:rFonts w:ascii="Arial" w:hAnsi="Arial" w:cs="Arial"/>
          <w:b w:val="0"/>
          <w:bCs w:val="0"/>
          <w:color w:val="444444"/>
          <w:sz w:val="48"/>
          <w:szCs w:val="48"/>
        </w:rPr>
        <w:t>Item Type 3</w:t>
      </w:r>
      <w:bookmarkEnd w:id="558"/>
    </w:p>
    <w:p w:rsidR="00E62FEA" w:rsidRDefault="00E62FEA" w:rsidP="00E62FEA">
      <w:pPr>
        <w:numPr>
          <w:ilvl w:val="0"/>
          <w:numId w:val="33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Weapons</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59" w:name="_Toc437783032"/>
      <w:r>
        <w:rPr>
          <w:rFonts w:ascii="Arial" w:hAnsi="Arial" w:cs="Arial"/>
          <w:b w:val="0"/>
          <w:bCs w:val="0"/>
          <w:color w:val="444444"/>
          <w:sz w:val="48"/>
          <w:szCs w:val="48"/>
        </w:rPr>
        <w:t>Item Type 4</w:t>
      </w:r>
      <w:bookmarkEnd w:id="559"/>
    </w:p>
    <w:p w:rsidR="00E62FEA" w:rsidRDefault="00E62FEA" w:rsidP="00E62FEA">
      <w:pPr>
        <w:numPr>
          <w:ilvl w:val="0"/>
          <w:numId w:val="33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Armors</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item types.</w:t>
      </w:r>
    </w:p>
    <w:p w:rsidR="00D21716" w:rsidRDefault="00D21716">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60" w:name="_Toc437783033"/>
      <w:r w:rsidRPr="00E62FEA">
        <w:rPr>
          <w:rFonts w:ascii="Arial" w:hAnsi="Arial" w:cs="Arial"/>
          <w:b w:val="0"/>
          <w:bCs w:val="0"/>
          <w:color w:val="444444"/>
          <w:sz w:val="56"/>
          <w:szCs w:val="56"/>
          <w:lang w:val="en-US"/>
        </w:rPr>
        <w:lastRenderedPageBreak/>
        <w:t>Currency settings … money!</w:t>
      </w:r>
      <w:bookmarkEnd w:id="560"/>
    </w:p>
    <w:p w:rsidR="00D21716" w:rsidRDefault="00D21716" w:rsidP="00E62FEA">
      <w:pPr>
        <w:pStyle w:val="NormalWeb"/>
        <w:shd w:val="clear" w:color="auto" w:fill="FFFFFF"/>
        <w:spacing w:before="0" w:beforeAutospacing="0" w:after="300" w:afterAutospacing="0"/>
        <w:rPr>
          <w:rFonts w:ascii="Arial" w:hAnsi="Arial" w:cs="Arial"/>
          <w:color w:val="333333"/>
          <w:lang w:val="en-US"/>
        </w:rPr>
      </w:pP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ORK Framework uses a multi-currency system. You can have multiple currencies in your game, set up exchange rates and change them in a running game. This feature is optional, if you don’t need multiple currencies, simply don’t create more than one.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Currencies are created in </w:t>
      </w:r>
      <w:r w:rsidRPr="00E62FEA">
        <w:rPr>
          <w:rStyle w:val="Forte"/>
          <w:rFonts w:ascii="Arial" w:hAnsi="Arial" w:cs="Arial"/>
          <w:color w:val="333333"/>
          <w:lang w:val="en-US"/>
        </w:rPr>
        <w:t>Inventory &gt; Currencies</w:t>
      </w:r>
      <w:r w:rsidRPr="00E62FEA">
        <w:rPr>
          <w:rFonts w:ascii="Arial" w:hAnsi="Arial" w:cs="Arial"/>
          <w:color w:val="333333"/>
          <w:lang w:val="en-US"/>
        </w:rPr>
        <w:t>. We’re only going to use one currency in our little game, so let’s change the following settings of the default currency (Gold).</w:t>
      </w:r>
    </w:p>
    <w:p w:rsidR="00E62FEA" w:rsidRDefault="00E62FEA" w:rsidP="00E62FEA">
      <w:pPr>
        <w:numPr>
          <w:ilvl w:val="0"/>
          <w:numId w:val="3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Gold</w:t>
      </w:r>
      <w:r>
        <w:rPr>
          <w:rFonts w:ascii="Arial" w:hAnsi="Arial" w:cs="Arial"/>
          <w:color w:val="333333"/>
        </w:rPr>
        <w:t>.</w:t>
      </w:r>
    </w:p>
    <w:p w:rsidR="00E62FEA" w:rsidRPr="00E62FEA" w:rsidRDefault="00E62FEA" w:rsidP="00E62FEA">
      <w:pPr>
        <w:numPr>
          <w:ilvl w:val="0"/>
          <w:numId w:val="3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Description</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You can buy stuff with it.</w:t>
      </w:r>
      <w:r w:rsidRPr="00E62FEA">
        <w:rPr>
          <w:rFonts w:ascii="Arial" w:hAnsi="Arial" w:cs="Arial"/>
          <w:color w:val="333333"/>
          <w:lang w:val="en-US"/>
        </w:rPr>
        <w:t>.</w:t>
      </w:r>
    </w:p>
    <w:p w:rsidR="00E62FEA" w:rsidRPr="00E62FEA" w:rsidRDefault="00E62FEA" w:rsidP="00E62FEA">
      <w:pPr>
        <w:numPr>
          <w:ilvl w:val="0"/>
          <w:numId w:val="3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Icon</w:t>
      </w:r>
      <w:r w:rsidRPr="00E62FEA">
        <w:rPr>
          <w:rFonts w:ascii="Arial" w:hAnsi="Arial" w:cs="Arial"/>
          <w:color w:val="333333"/>
          <w:lang w:val="en-US"/>
        </w:rPr>
        <w:br/>
        <w:t>Select </w:t>
      </w:r>
      <w:r w:rsidRPr="00E62FEA">
        <w:rPr>
          <w:rStyle w:val="nfase"/>
          <w:rFonts w:ascii="Arial" w:hAnsi="Arial" w:cs="Arial"/>
          <w:color w:val="000000"/>
          <w:sz w:val="26"/>
          <w:szCs w:val="26"/>
          <w:lang w:val="en-US"/>
        </w:rPr>
        <w:t>ShopEvent.psd</w:t>
      </w:r>
      <w:r w:rsidRPr="00E62FEA">
        <w:rPr>
          <w:rFonts w:ascii="Arial" w:hAnsi="Arial" w:cs="Arial"/>
          <w:color w:val="333333"/>
          <w:lang w:val="en-US"/>
        </w:rPr>
        <w:t>.</w:t>
      </w:r>
      <w:r w:rsidRPr="00E62FEA">
        <w:rPr>
          <w:rFonts w:ascii="Arial" w:hAnsi="Arial" w:cs="Arial"/>
          <w:color w:val="333333"/>
          <w:lang w:val="en-US"/>
        </w:rPr>
        <w:br/>
        <w:t>Can be found in </w:t>
      </w:r>
      <w:r w:rsidRPr="00E62FEA">
        <w:rPr>
          <w:rStyle w:val="nfase"/>
          <w:rFonts w:ascii="Arial" w:hAnsi="Arial" w:cs="Arial"/>
          <w:color w:val="000000"/>
          <w:sz w:val="26"/>
          <w:szCs w:val="26"/>
          <w:lang w:val="en-US"/>
        </w:rPr>
        <w:t>Assets/Gizmos/</w:t>
      </w:r>
      <w:r w:rsidRPr="00E62FEA">
        <w:rPr>
          <w:rFonts w:ascii="Arial" w:hAnsi="Arial" w:cs="Arial"/>
          <w:color w:val="333333"/>
          <w:lang w:val="en-US"/>
        </w:rPr>
        <w:t>.</w:t>
      </w:r>
    </w:p>
    <w:p w:rsidR="00E62FEA" w:rsidRPr="00E62FEA" w:rsidRDefault="00E62FEA" w:rsidP="00E62FEA">
      <w:pPr>
        <w:numPr>
          <w:ilvl w:val="0"/>
          <w:numId w:val="3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Item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Special Items</w:t>
      </w:r>
      <w:r w:rsidRPr="00E62FEA">
        <w:rPr>
          <w:rFonts w:ascii="Arial" w:hAnsi="Arial" w:cs="Arial"/>
          <w:color w:val="333333"/>
          <w:lang w:val="en-US"/>
        </w:rPr>
        <w:t>.</w:t>
      </w:r>
    </w:p>
    <w:p w:rsidR="00E62FEA" w:rsidRPr="00E62FEA" w:rsidRDefault="00E62FEA" w:rsidP="00E62FEA">
      <w:pPr>
        <w:numPr>
          <w:ilvl w:val="0"/>
          <w:numId w:val="3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Dropable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We can drop gold back into the game world.</w:t>
      </w:r>
    </w:p>
    <w:p w:rsidR="00E62FEA" w:rsidRPr="00E62FEA" w:rsidRDefault="00E62FEA" w:rsidP="00E62FEA">
      <w:pPr>
        <w:numPr>
          <w:ilvl w:val="0"/>
          <w:numId w:val="3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Money Prefab</w:t>
      </w:r>
      <w:r w:rsidRPr="00E62FEA">
        <w:rPr>
          <w:rFonts w:ascii="Arial" w:hAnsi="Arial" w:cs="Arial"/>
          <w:color w:val="333333"/>
          <w:lang w:val="en-US"/>
        </w:rPr>
        <w:br/>
        <w:t>Select</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ItemPrefab</w:t>
      </w:r>
      <w:r w:rsidRPr="00E62FEA">
        <w:rPr>
          <w:rFonts w:ascii="Arial" w:hAnsi="Arial" w:cs="Arial"/>
          <w:color w:val="333333"/>
          <w:lang w:val="en-US"/>
        </w:rPr>
        <w:t>.</w:t>
      </w:r>
      <w:r w:rsidRPr="00E62FEA">
        <w:rPr>
          <w:rFonts w:ascii="Arial" w:hAnsi="Arial" w:cs="Arial"/>
          <w:color w:val="333333"/>
          <w:lang w:val="en-US"/>
        </w:rPr>
        <w:br/>
        <w:t>Can be found in </w:t>
      </w:r>
      <w:r w:rsidRPr="00E62FEA">
        <w:rPr>
          <w:rStyle w:val="nfase"/>
          <w:rFonts w:ascii="Arial" w:hAnsi="Arial" w:cs="Arial"/>
          <w:color w:val="000000"/>
          <w:sz w:val="26"/>
          <w:szCs w:val="26"/>
          <w:lang w:val="en-US"/>
        </w:rPr>
        <w:t>Assets/Tutorial Resources/Prefabs/Items/.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currency settings.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61" w:name="_Toc437783034"/>
      <w:r w:rsidRPr="00E62FEA">
        <w:rPr>
          <w:rFonts w:ascii="Arial" w:hAnsi="Arial" w:cs="Arial"/>
          <w:b w:val="0"/>
          <w:bCs w:val="0"/>
          <w:color w:val="444444"/>
          <w:sz w:val="56"/>
          <w:szCs w:val="56"/>
          <w:lang w:val="en-US"/>
        </w:rPr>
        <w:t>Creating the items</w:t>
      </w:r>
      <w:bookmarkEnd w:id="561"/>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 xml:space="preserve">Like with the abilities – we’ll bother with animating the items later. </w:t>
      </w:r>
      <w:r>
        <w:rPr>
          <w:rFonts w:ascii="Arial" w:hAnsi="Arial" w:cs="Arial"/>
          <w:color w:val="333333"/>
        </w:rPr>
        <w:t>For now, we’ll create the following items:</w:t>
      </w:r>
    </w:p>
    <w:p w:rsidR="00E62FEA" w:rsidRDefault="00E62FEA" w:rsidP="00E62FEA">
      <w:pPr>
        <w:numPr>
          <w:ilvl w:val="0"/>
          <w:numId w:val="339"/>
        </w:numPr>
        <w:shd w:val="clear" w:color="auto" w:fill="FFFFFF"/>
        <w:spacing w:after="150" w:line="240" w:lineRule="auto"/>
        <w:ind w:left="0"/>
        <w:rPr>
          <w:rFonts w:ascii="Arial" w:hAnsi="Arial" w:cs="Arial"/>
          <w:color w:val="333333"/>
        </w:rPr>
      </w:pPr>
      <w:r>
        <w:rPr>
          <w:rStyle w:val="Forte"/>
          <w:rFonts w:ascii="Arial" w:hAnsi="Arial" w:cs="Arial"/>
          <w:color w:val="333333"/>
        </w:rPr>
        <w:t>Potion</w:t>
      </w:r>
      <w:r>
        <w:rPr>
          <w:rFonts w:ascii="Arial" w:hAnsi="Arial" w:cs="Arial"/>
          <w:color w:val="333333"/>
        </w:rPr>
        <w:br/>
        <w:t>Restores </w:t>
      </w:r>
      <w:r>
        <w:rPr>
          <w:rStyle w:val="nfase"/>
          <w:rFonts w:ascii="Arial" w:hAnsi="Arial" w:cs="Arial"/>
          <w:color w:val="333333"/>
        </w:rPr>
        <w:t>150 HP</w:t>
      </w:r>
      <w:r>
        <w:rPr>
          <w:rFonts w:ascii="Arial" w:hAnsi="Arial" w:cs="Arial"/>
          <w:color w:val="333333"/>
        </w:rPr>
        <w:t>.</w:t>
      </w:r>
    </w:p>
    <w:p w:rsidR="00E62FEA" w:rsidRDefault="00E62FEA" w:rsidP="00E62FEA">
      <w:pPr>
        <w:numPr>
          <w:ilvl w:val="0"/>
          <w:numId w:val="339"/>
        </w:numPr>
        <w:shd w:val="clear" w:color="auto" w:fill="FFFFFF"/>
        <w:spacing w:after="150" w:line="240" w:lineRule="auto"/>
        <w:ind w:left="0"/>
        <w:rPr>
          <w:rFonts w:ascii="Arial" w:hAnsi="Arial" w:cs="Arial"/>
          <w:color w:val="333333"/>
        </w:rPr>
      </w:pPr>
      <w:r>
        <w:rPr>
          <w:rStyle w:val="Forte"/>
          <w:rFonts w:ascii="Arial" w:hAnsi="Arial" w:cs="Arial"/>
          <w:color w:val="333333"/>
        </w:rPr>
        <w:t>Magic Potion</w:t>
      </w:r>
      <w:r>
        <w:rPr>
          <w:rFonts w:ascii="Arial" w:hAnsi="Arial" w:cs="Arial"/>
          <w:color w:val="333333"/>
        </w:rPr>
        <w:br/>
        <w:t>Restores</w:t>
      </w:r>
      <w:r>
        <w:rPr>
          <w:rStyle w:val="apple-converted-space"/>
          <w:rFonts w:ascii="Arial" w:hAnsi="Arial" w:cs="Arial"/>
          <w:color w:val="333333"/>
        </w:rPr>
        <w:t> </w:t>
      </w:r>
      <w:r>
        <w:rPr>
          <w:rStyle w:val="nfase"/>
          <w:rFonts w:ascii="Arial" w:hAnsi="Arial" w:cs="Arial"/>
          <w:color w:val="333333"/>
        </w:rPr>
        <w:t>50 MP</w:t>
      </w:r>
      <w:r>
        <w:rPr>
          <w:rFonts w:ascii="Arial" w:hAnsi="Arial" w:cs="Arial"/>
          <w:color w:val="333333"/>
        </w:rPr>
        <w:t>.</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Revive Potion</w:t>
      </w:r>
      <w:r w:rsidRPr="00E62FEA">
        <w:rPr>
          <w:rFonts w:ascii="Arial" w:hAnsi="Arial" w:cs="Arial"/>
          <w:color w:val="333333"/>
          <w:lang w:val="en-US"/>
        </w:rPr>
        <w:br/>
        <w:t>Revives the dead … spooky!</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Cure Potion</w:t>
      </w:r>
      <w:r w:rsidRPr="00E62FEA">
        <w:rPr>
          <w:rFonts w:ascii="Arial" w:hAnsi="Arial" w:cs="Arial"/>
          <w:color w:val="333333"/>
          <w:lang w:val="en-US"/>
        </w:rPr>
        <w:br/>
        <w:t>Removes all negative status effects.</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Fire Scroll</w:t>
      </w:r>
      <w:r w:rsidRPr="00E62FEA">
        <w:rPr>
          <w:rFonts w:ascii="Arial" w:hAnsi="Arial" w:cs="Arial"/>
          <w:color w:val="333333"/>
          <w:lang w:val="en-US"/>
        </w:rPr>
        <w:br/>
        <w:t>Applies the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status effect.</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Paralyse Scroll</w:t>
      </w:r>
      <w:r w:rsidRPr="00E62FEA">
        <w:rPr>
          <w:rFonts w:ascii="Arial" w:hAnsi="Arial" w:cs="Arial"/>
          <w:color w:val="333333"/>
          <w:lang w:val="en-US"/>
        </w:rPr>
        <w:br/>
        <w:t>Applies the</w:t>
      </w:r>
      <w:r w:rsidRPr="00E62FEA">
        <w:rPr>
          <w:rStyle w:val="apple-converted-space"/>
          <w:rFonts w:ascii="Arial" w:hAnsi="Arial" w:cs="Arial"/>
          <w:color w:val="333333"/>
          <w:lang w:val="en-US"/>
        </w:rPr>
        <w:t> </w:t>
      </w:r>
      <w:r w:rsidRPr="00E62FEA">
        <w:rPr>
          <w:rStyle w:val="nfase"/>
          <w:rFonts w:ascii="Arial" w:hAnsi="Arial" w:cs="Arial"/>
          <w:color w:val="333333"/>
          <w:lang w:val="en-US"/>
        </w:rPr>
        <w:t>Blind</w:t>
      </w:r>
      <w:r w:rsidRPr="00E62FEA">
        <w:rPr>
          <w:rStyle w:val="apple-converted-space"/>
          <w:rFonts w:ascii="Arial" w:hAnsi="Arial" w:cs="Arial"/>
          <w:color w:val="333333"/>
          <w:lang w:val="en-US"/>
        </w:rPr>
        <w:t> </w:t>
      </w:r>
      <w:r w:rsidRPr="00E62FEA">
        <w:rPr>
          <w:rFonts w:ascii="Arial" w:hAnsi="Arial" w:cs="Arial"/>
          <w:color w:val="333333"/>
          <w:lang w:val="en-US"/>
        </w:rPr>
        <w:t>(50 % chance) and</w:t>
      </w:r>
      <w:r w:rsidRPr="00E62FEA">
        <w:rPr>
          <w:rStyle w:val="apple-converted-space"/>
          <w:rFonts w:ascii="Arial" w:hAnsi="Arial" w:cs="Arial"/>
          <w:color w:val="333333"/>
          <w:lang w:val="en-US"/>
        </w:rPr>
        <w:t> </w:t>
      </w:r>
      <w:r w:rsidRPr="00E62FEA">
        <w:rPr>
          <w:rStyle w:val="nfase"/>
          <w:rFonts w:ascii="Arial" w:hAnsi="Arial" w:cs="Arial"/>
          <w:color w:val="333333"/>
          <w:lang w:val="en-US"/>
        </w:rPr>
        <w:t>Block</w:t>
      </w:r>
      <w:r w:rsidRPr="00E62FEA">
        <w:rPr>
          <w:rFonts w:ascii="Arial" w:hAnsi="Arial" w:cs="Arial"/>
          <w:color w:val="333333"/>
          <w:lang w:val="en-US"/>
        </w:rPr>
        <w:t> (25 % chance) status effects.</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lastRenderedPageBreak/>
        <w:t>Book of Health</w:t>
      </w:r>
      <w:r w:rsidRPr="00E62FEA">
        <w:rPr>
          <w:rFonts w:ascii="Arial" w:hAnsi="Arial" w:cs="Arial"/>
          <w:color w:val="333333"/>
          <w:lang w:val="en-US"/>
        </w:rPr>
        <w:br/>
        <w:t>Teaches the passive ability </w:t>
      </w:r>
      <w:r w:rsidRPr="00E62FEA">
        <w:rPr>
          <w:rStyle w:val="nfase"/>
          <w:rFonts w:ascii="Arial" w:hAnsi="Arial" w:cs="Arial"/>
          <w:color w:val="333333"/>
          <w:lang w:val="en-US"/>
        </w:rPr>
        <w:t>Health Bonus</w:t>
      </w:r>
      <w:r w:rsidRPr="00E62FEA">
        <w:rPr>
          <w:rFonts w:ascii="Arial" w:hAnsi="Arial" w:cs="Arial"/>
          <w:color w:val="333333"/>
          <w:lang w:val="en-US"/>
        </w:rPr>
        <w:t>.</w:t>
      </w:r>
    </w:p>
    <w:p w:rsidR="00E62FEA" w:rsidRPr="00E62FEA" w:rsidRDefault="00E62FEA" w:rsidP="00E62FEA">
      <w:pPr>
        <w:numPr>
          <w:ilvl w:val="0"/>
          <w:numId w:val="33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Book of Immunity</w:t>
      </w:r>
      <w:r w:rsidRPr="00E62FEA">
        <w:rPr>
          <w:rFonts w:ascii="Arial" w:hAnsi="Arial" w:cs="Arial"/>
          <w:color w:val="333333"/>
          <w:lang w:val="en-US"/>
        </w:rPr>
        <w:br/>
        <w:t>Teaches the passive ability</w:t>
      </w:r>
      <w:r w:rsidRPr="00E62FEA">
        <w:rPr>
          <w:rStyle w:val="apple-converted-space"/>
          <w:rFonts w:ascii="Arial" w:hAnsi="Arial" w:cs="Arial"/>
          <w:color w:val="333333"/>
          <w:lang w:val="en-US"/>
        </w:rPr>
        <w:t> </w:t>
      </w:r>
      <w:r w:rsidRPr="00E62FEA">
        <w:rPr>
          <w:rStyle w:val="nfase"/>
          <w:rFonts w:ascii="Arial" w:hAnsi="Arial" w:cs="Arial"/>
          <w:color w:val="333333"/>
          <w:lang w:val="en-US"/>
        </w:rPr>
        <w:t>Immune</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So, we’ll be adding eight items for now – the rest will follow in later tutorials (quests!). Navigate to</w:t>
      </w:r>
      <w:r w:rsidRPr="00E62FEA">
        <w:rPr>
          <w:rFonts w:ascii="Arial" w:hAnsi="Arial" w:cs="Arial"/>
          <w:b/>
          <w:bCs/>
          <w:color w:val="333333"/>
          <w:lang w:val="en-US"/>
        </w:rPr>
        <w:t>Inventory &gt; Items</w:t>
      </w:r>
      <w:r w:rsidRPr="00E62FEA">
        <w:rPr>
          <w:rStyle w:val="apple-converted-space"/>
          <w:rFonts w:ascii="Arial" w:hAnsi="Arial" w:cs="Arial"/>
          <w:color w:val="333333"/>
          <w:lang w:val="en-US"/>
        </w:rPr>
        <w:t> </w:t>
      </w:r>
      <w:r w:rsidRPr="00E62FEA">
        <w:rPr>
          <w:rFonts w:ascii="Arial" w:hAnsi="Arial" w:cs="Arial"/>
          <w:color w:val="333333"/>
          <w:lang w:val="en-US"/>
        </w:rPr>
        <w:t>and change the following settings.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62" w:name="_Toc437783035"/>
      <w:r w:rsidRPr="00E62FEA">
        <w:rPr>
          <w:rFonts w:ascii="Arial" w:hAnsi="Arial" w:cs="Arial"/>
          <w:b w:val="0"/>
          <w:bCs w:val="0"/>
          <w:color w:val="444444"/>
          <w:sz w:val="56"/>
          <w:szCs w:val="56"/>
          <w:lang w:val="en-US"/>
        </w:rPr>
        <w:t>Item 0: Potion</w:t>
      </w:r>
      <w:bookmarkEnd w:id="56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potion will restore </w:t>
      </w:r>
      <w:r w:rsidRPr="00E62FEA">
        <w:rPr>
          <w:rStyle w:val="nfase"/>
          <w:rFonts w:ascii="Arial" w:hAnsi="Arial" w:cs="Arial"/>
          <w:color w:val="333333"/>
          <w:lang w:val="en-US"/>
        </w:rPr>
        <w:t>150 HP</w:t>
      </w:r>
      <w:r w:rsidRPr="00E62FEA">
        <w:rPr>
          <w:rStyle w:val="apple-converted-space"/>
          <w:rFonts w:ascii="Arial" w:hAnsi="Arial" w:cs="Arial"/>
          <w:color w:val="333333"/>
          <w:lang w:val="en-US"/>
        </w:rPr>
        <w:t> </w:t>
      </w:r>
      <w:r w:rsidRPr="00E62FEA">
        <w:rPr>
          <w:rFonts w:ascii="Arial" w:hAnsi="Arial" w:cs="Arial"/>
          <w:color w:val="333333"/>
          <w:lang w:val="en-US"/>
        </w:rPr>
        <w:t>of a single ally. It should be useable in the field an in battles.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item should cost</w:t>
      </w:r>
      <w:r w:rsidRPr="00E62FEA">
        <w:rPr>
          <w:rStyle w:val="apple-converted-space"/>
          <w:rFonts w:ascii="Arial" w:hAnsi="Arial" w:cs="Arial"/>
          <w:color w:val="333333"/>
          <w:lang w:val="en-US"/>
        </w:rPr>
        <w:t> </w:t>
      </w:r>
      <w:r w:rsidRPr="00E62FEA">
        <w:rPr>
          <w:rStyle w:val="nfase"/>
          <w:rFonts w:ascii="Arial" w:hAnsi="Arial" w:cs="Arial"/>
          <w:color w:val="333333"/>
          <w:lang w:val="en-US"/>
        </w:rPr>
        <w:t>10 Gold</w:t>
      </w:r>
      <w:r w:rsidRPr="00E62FEA">
        <w:rPr>
          <w:rStyle w:val="apple-converted-space"/>
          <w:rFonts w:ascii="Arial" w:hAnsi="Arial" w:cs="Arial"/>
          <w:color w:val="333333"/>
          <w:lang w:val="en-US"/>
        </w:rPr>
        <w:t> </w:t>
      </w:r>
      <w:r w:rsidRPr="00E62FEA">
        <w:rPr>
          <w:rFonts w:ascii="Arial" w:hAnsi="Arial" w:cs="Arial"/>
          <w:color w:val="333333"/>
          <w:lang w:val="en-US"/>
        </w:rPr>
        <w:t>and sold back to stores for 50 % of the original price.</w:t>
      </w:r>
    </w:p>
    <w:p w:rsidR="00E62FEA" w:rsidRDefault="00E62FEA" w:rsidP="00E62FEA">
      <w:pPr>
        <w:numPr>
          <w:ilvl w:val="0"/>
          <w:numId w:val="3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b/>
          <w:bCs/>
          <w:color w:val="333333"/>
          <w:spacing w:val="15"/>
        </w:rPr>
        <w:br/>
      </w:r>
      <w:r>
        <w:rPr>
          <w:rFonts w:ascii="Arial" w:hAnsi="Arial" w:cs="Arial"/>
          <w:color w:val="333333"/>
        </w:rPr>
        <w:t>Change to </w:t>
      </w:r>
      <w:r>
        <w:rPr>
          <w:rStyle w:val="nfase"/>
          <w:rFonts w:ascii="Arial" w:hAnsi="Arial" w:cs="Arial"/>
          <w:color w:val="000000"/>
          <w:sz w:val="26"/>
          <w:szCs w:val="26"/>
        </w:rPr>
        <w:t>Potion</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3" w:name="_Toc437783036"/>
      <w:r>
        <w:rPr>
          <w:rFonts w:ascii="Arial" w:hAnsi="Arial" w:cs="Arial"/>
          <w:b w:val="0"/>
          <w:bCs w:val="0"/>
          <w:color w:val="444444"/>
          <w:sz w:val="48"/>
          <w:szCs w:val="48"/>
        </w:rPr>
        <w:t>Item Settings</w:t>
      </w:r>
      <w:bookmarkEnd w:id="563"/>
    </w:p>
    <w:p w:rsidR="00E62FEA" w:rsidRDefault="00E62FEA" w:rsidP="00E62FEA">
      <w:pPr>
        <w:numPr>
          <w:ilvl w:val="0"/>
          <w:numId w:val="34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Potions</w:t>
      </w:r>
      <w:r>
        <w:rPr>
          <w:rFonts w:ascii="Arial" w:hAnsi="Arial" w:cs="Arial"/>
          <w:color w:val="333333"/>
        </w:rPr>
        <w:t>.</w:t>
      </w:r>
    </w:p>
    <w:p w:rsidR="00E62FEA" w:rsidRPr="00E62FEA" w:rsidRDefault="00E62FEA" w:rsidP="00E62FEA">
      <w:pPr>
        <w:numPr>
          <w:ilvl w:val="0"/>
          <w:numId w:val="34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Item Prefab</w:t>
      </w:r>
      <w:r w:rsidRPr="00E62FEA">
        <w:rPr>
          <w:rFonts w:ascii="Arial" w:hAnsi="Arial" w:cs="Arial"/>
          <w:color w:val="333333"/>
          <w:lang w:val="en-US"/>
        </w:rPr>
        <w:br/>
        <w:t>Select</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ItemPrefab</w:t>
      </w:r>
      <w:r w:rsidRPr="00E62FEA">
        <w:rPr>
          <w:rFonts w:ascii="Arial" w:hAnsi="Arial" w:cs="Arial"/>
          <w:color w:val="333333"/>
          <w:lang w:val="en-US"/>
        </w:rPr>
        <w:t>.</w:t>
      </w:r>
      <w:r w:rsidRPr="00E62FEA">
        <w:rPr>
          <w:rFonts w:ascii="Arial" w:hAnsi="Arial" w:cs="Arial"/>
          <w:color w:val="333333"/>
          <w:lang w:val="en-US"/>
        </w:rPr>
        <w:br/>
        <w:t>Yes, that’s the same as used for our currency – we’ll be using this simple prefab for all items.</w:t>
      </w:r>
    </w:p>
    <w:p w:rsidR="00E62FEA" w:rsidRDefault="00E62FEA" w:rsidP="00E62FEA">
      <w:pPr>
        <w:numPr>
          <w:ilvl w:val="0"/>
          <w:numId w:val="3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numPr>
          <w:ilvl w:val="0"/>
          <w:numId w:val="3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4" w:name="_Toc437783037"/>
      <w:r>
        <w:rPr>
          <w:rFonts w:ascii="Arial" w:hAnsi="Arial" w:cs="Arial"/>
          <w:b w:val="0"/>
          <w:bCs w:val="0"/>
          <w:color w:val="444444"/>
          <w:sz w:val="48"/>
          <w:szCs w:val="48"/>
        </w:rPr>
        <w:t>Price Settings</w:t>
      </w:r>
      <w:bookmarkEnd w:id="564"/>
    </w:p>
    <w:p w:rsidR="00E62FEA" w:rsidRPr="00E62FEA" w:rsidRDefault="00E62FEA" w:rsidP="00E62FEA">
      <w:pPr>
        <w:numPr>
          <w:ilvl w:val="0"/>
          <w:numId w:val="342"/>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Buy Price</w:t>
      </w:r>
      <w:r w:rsidRPr="00E62FEA">
        <w:rPr>
          <w:rFonts w:ascii="Arial" w:hAnsi="Arial" w:cs="Arial"/>
          <w:color w:val="333333"/>
          <w:lang w:val="en-US"/>
        </w:rPr>
        <w:br/>
        <w:t>Set to </w:t>
      </w:r>
      <w:r w:rsidRPr="00E62FEA">
        <w:rPr>
          <w:rStyle w:val="nfase"/>
          <w:rFonts w:ascii="Arial" w:hAnsi="Arial" w:cs="Arial"/>
          <w:color w:val="000000"/>
          <w:sz w:val="26"/>
          <w:szCs w:val="26"/>
          <w:lang w:val="en-US"/>
        </w:rPr>
        <w:t>10</w:t>
      </w:r>
      <w:r w:rsidRPr="00E62FEA">
        <w:rPr>
          <w:rFonts w:ascii="Arial" w:hAnsi="Arial" w:cs="Arial"/>
          <w:color w:val="333333"/>
          <w:lang w:val="en-US"/>
        </w:rPr>
        <w:t>.</w:t>
      </w:r>
      <w:r w:rsidRPr="00E62FEA">
        <w:rPr>
          <w:rFonts w:ascii="Arial" w:hAnsi="Arial" w:cs="Arial"/>
          <w:color w:val="333333"/>
          <w:lang w:val="en-US"/>
        </w:rPr>
        <w:br/>
        <w:t>The price is always defined in the base currency – i.e. the first currency in the list (</w:t>
      </w:r>
      <w:r w:rsidRPr="00E62FEA">
        <w:rPr>
          <w:rStyle w:val="nfase"/>
          <w:rFonts w:ascii="Arial" w:hAnsi="Arial" w:cs="Arial"/>
          <w:color w:val="000000"/>
          <w:sz w:val="26"/>
          <w:szCs w:val="26"/>
          <w:lang w:val="en-US"/>
        </w:rPr>
        <w:t>Gold</w:t>
      </w:r>
      <w:r w:rsidRPr="00E62FEA">
        <w:rPr>
          <w:rStyle w:val="apple-converted-space"/>
          <w:rFonts w:ascii="Arial" w:hAnsi="Arial" w:cs="Arial"/>
          <w:color w:val="333333"/>
          <w:lang w:val="en-US"/>
        </w:rPr>
        <w:t> </w:t>
      </w:r>
      <w:r w:rsidRPr="00E62FEA">
        <w:rPr>
          <w:rFonts w:ascii="Arial" w:hAnsi="Arial" w:cs="Arial"/>
          <w:color w:val="333333"/>
          <w:lang w:val="en-US"/>
        </w:rPr>
        <w:t>in our case).</w:t>
      </w:r>
    </w:p>
    <w:p w:rsidR="00E62FEA" w:rsidRDefault="00E62FEA" w:rsidP="00E62FEA">
      <w:pPr>
        <w:numPr>
          <w:ilvl w:val="0"/>
          <w:numId w:val="3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numPr>
          <w:ilvl w:val="0"/>
          <w:numId w:val="3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3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Precent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5" w:name="_Toc437783038"/>
      <w:r>
        <w:rPr>
          <w:rFonts w:ascii="Arial" w:hAnsi="Arial" w:cs="Arial"/>
          <w:b w:val="0"/>
          <w:bCs w:val="0"/>
          <w:color w:val="444444"/>
          <w:sz w:val="48"/>
          <w:szCs w:val="48"/>
        </w:rPr>
        <w:lastRenderedPageBreak/>
        <w:t>Use Settings</w:t>
      </w:r>
      <w:bookmarkEnd w:id="565"/>
    </w:p>
    <w:p w:rsidR="00E62FEA" w:rsidRDefault="00E62FEA" w:rsidP="00E62FEA">
      <w:pPr>
        <w:numPr>
          <w:ilvl w:val="0"/>
          <w:numId w:val="34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Both</w:t>
      </w:r>
      <w:r>
        <w:rPr>
          <w:rFonts w:ascii="Arial" w:hAnsi="Arial" w:cs="Arial"/>
          <w:color w:val="333333"/>
        </w:rPr>
        <w:t>.</w:t>
      </w:r>
    </w:p>
    <w:p w:rsidR="00E62FEA" w:rsidRPr="00E62FEA" w:rsidRDefault="00E62FEA" w:rsidP="00E62FEA">
      <w:pPr>
        <w:numPr>
          <w:ilvl w:val="0"/>
          <w:numId w:val="34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Consume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The item will be removed from the inventory when used.</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6" w:name="_Toc437783039"/>
      <w:r>
        <w:rPr>
          <w:rFonts w:ascii="Arial" w:hAnsi="Arial" w:cs="Arial"/>
          <w:b w:val="0"/>
          <w:bCs w:val="0"/>
          <w:color w:val="444444"/>
          <w:sz w:val="48"/>
          <w:szCs w:val="48"/>
        </w:rPr>
        <w:t>Target Settings</w:t>
      </w:r>
      <w:bookmarkEnd w:id="566"/>
    </w:p>
    <w:p w:rsidR="00E62FEA" w:rsidRDefault="00E62FEA" w:rsidP="00E62FEA">
      <w:pPr>
        <w:numPr>
          <w:ilvl w:val="0"/>
          <w:numId w:val="34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7" w:name="_Toc437783040"/>
      <w:r>
        <w:rPr>
          <w:rFonts w:ascii="Arial" w:hAnsi="Arial" w:cs="Arial"/>
          <w:b w:val="0"/>
          <w:bCs w:val="0"/>
          <w:color w:val="444444"/>
          <w:sz w:val="48"/>
          <w:szCs w:val="48"/>
        </w:rPr>
        <w:t>Target Changes</w:t>
      </w:r>
      <w:bookmarkEnd w:id="56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E62FEA" w:rsidRDefault="00E62FEA" w:rsidP="00E62FEA">
      <w:pPr>
        <w:numPr>
          <w:ilvl w:val="0"/>
          <w:numId w:val="3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Default="00E62FEA" w:rsidP="00E62FEA">
      <w:pPr>
        <w:numPr>
          <w:ilvl w:val="0"/>
          <w:numId w:val="3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numPr>
          <w:ilvl w:val="0"/>
          <w:numId w:val="3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150</w:t>
      </w:r>
      <w:r>
        <w:rPr>
          <w:rFonts w:ascii="Arial" w:hAnsi="Arial" w:cs="Arial"/>
          <w:color w:val="333333"/>
        </w:rPr>
        <w:t>.</w:t>
      </w:r>
    </w:p>
    <w:p w:rsidR="00E62FEA" w:rsidRPr="00E62FEA" w:rsidRDefault="00E62FEA" w:rsidP="00E62FEA">
      <w:pPr>
        <w:numPr>
          <w:ilvl w:val="0"/>
          <w:numId w:val="34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all attributes – we don’t want them to interfere with healing.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item.</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68" w:name="_Toc437783041"/>
      <w:r w:rsidRPr="00E62FEA">
        <w:rPr>
          <w:rFonts w:ascii="Arial" w:hAnsi="Arial" w:cs="Arial"/>
          <w:b w:val="0"/>
          <w:bCs w:val="0"/>
          <w:color w:val="444444"/>
          <w:sz w:val="56"/>
          <w:szCs w:val="56"/>
          <w:lang w:val="en-US"/>
        </w:rPr>
        <w:t>Item 1: Magic Potion</w:t>
      </w:r>
      <w:bookmarkEnd w:id="568"/>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item is similar to the </w:t>
      </w:r>
      <w:r w:rsidRPr="00E62FEA">
        <w:rPr>
          <w:rStyle w:val="nfase"/>
          <w:rFonts w:ascii="Arial" w:hAnsi="Arial" w:cs="Arial"/>
          <w:color w:val="333333"/>
          <w:lang w:val="en-US"/>
        </w:rPr>
        <w:t>Potion</w:t>
      </w:r>
      <w:r w:rsidRPr="00E62FEA">
        <w:rPr>
          <w:rFonts w:ascii="Arial" w:hAnsi="Arial" w:cs="Arial"/>
          <w:color w:val="333333"/>
          <w:lang w:val="en-US"/>
        </w:rPr>
        <w:t>, so let’s simply</w:t>
      </w:r>
      <w:r w:rsidRPr="00E62FEA">
        <w:rPr>
          <w:rStyle w:val="apple-converted-space"/>
          <w:rFonts w:ascii="Arial" w:hAnsi="Arial" w:cs="Arial"/>
          <w:color w:val="333333"/>
          <w:lang w:val="en-US"/>
        </w:rPr>
        <w:t> </w:t>
      </w:r>
      <w:r w:rsidRPr="00E62FEA">
        <w:rPr>
          <w:rStyle w:val="nfase"/>
          <w:rFonts w:ascii="Arial" w:hAnsi="Arial" w:cs="Arial"/>
          <w:color w:val="333333"/>
          <w:lang w:val="en-US"/>
        </w:rPr>
        <w:t>copy</w:t>
      </w:r>
      <w:r w:rsidRPr="00E62FEA">
        <w:rPr>
          <w:rStyle w:val="apple-converted-space"/>
          <w:rFonts w:ascii="Arial" w:hAnsi="Arial" w:cs="Arial"/>
          <w:color w:val="333333"/>
          <w:lang w:val="en-US"/>
        </w:rPr>
        <w:t> </w:t>
      </w:r>
      <w:r w:rsidRPr="00E62FEA">
        <w:rPr>
          <w:rFonts w:ascii="Arial" w:hAnsi="Arial" w:cs="Arial"/>
          <w:color w:val="333333"/>
          <w:lang w:val="en-US"/>
        </w:rPr>
        <w:t>it and change some settings.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magic potion should heal </w:t>
      </w:r>
      <w:r w:rsidRPr="00E62FEA">
        <w:rPr>
          <w:rStyle w:val="nfase"/>
          <w:rFonts w:ascii="Arial" w:hAnsi="Arial" w:cs="Arial"/>
          <w:color w:val="333333"/>
          <w:lang w:val="en-US"/>
        </w:rPr>
        <w:t>50 MP</w:t>
      </w:r>
      <w:r w:rsidRPr="00E62FEA">
        <w:rPr>
          <w:rStyle w:val="apple-converted-space"/>
          <w:rFonts w:ascii="Arial" w:hAnsi="Arial" w:cs="Arial"/>
          <w:color w:val="333333"/>
          <w:lang w:val="en-US"/>
        </w:rPr>
        <w:t> </w:t>
      </w:r>
      <w:r w:rsidRPr="00E62FEA">
        <w:rPr>
          <w:rFonts w:ascii="Arial" w:hAnsi="Arial" w:cs="Arial"/>
          <w:color w:val="333333"/>
          <w:lang w:val="en-US"/>
        </w:rPr>
        <w:t>and cost </w:t>
      </w:r>
      <w:r w:rsidRPr="00E62FEA">
        <w:rPr>
          <w:rStyle w:val="nfase"/>
          <w:rFonts w:ascii="Arial" w:hAnsi="Arial" w:cs="Arial"/>
          <w:color w:val="333333"/>
          <w:lang w:val="en-US"/>
        </w:rPr>
        <w:t>20 Gold</w:t>
      </w:r>
      <w:r w:rsidRPr="00E62FEA">
        <w:rPr>
          <w:rFonts w:ascii="Arial" w:hAnsi="Arial" w:cs="Arial"/>
          <w:color w:val="333333"/>
          <w:lang w:val="en-US"/>
        </w:rPr>
        <w:t>, the rest stay’s as it is.</w:t>
      </w:r>
    </w:p>
    <w:p w:rsidR="00E62FEA" w:rsidRPr="00E62FEA" w:rsidRDefault="00E62FEA" w:rsidP="00E62FEA">
      <w:pPr>
        <w:numPr>
          <w:ilvl w:val="0"/>
          <w:numId w:val="34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Magic Potion</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69" w:name="_Toc437783042"/>
      <w:r>
        <w:rPr>
          <w:rFonts w:ascii="Arial" w:hAnsi="Arial" w:cs="Arial"/>
          <w:b w:val="0"/>
          <w:bCs w:val="0"/>
          <w:color w:val="444444"/>
          <w:sz w:val="48"/>
          <w:szCs w:val="48"/>
        </w:rPr>
        <w:lastRenderedPageBreak/>
        <w:t>Price Settings</w:t>
      </w:r>
      <w:bookmarkEnd w:id="569"/>
    </w:p>
    <w:p w:rsidR="00E62FEA" w:rsidRDefault="00E62FEA" w:rsidP="00E62FEA">
      <w:pPr>
        <w:numPr>
          <w:ilvl w:val="0"/>
          <w:numId w:val="34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0" w:name="_Toc437783043"/>
      <w:r>
        <w:rPr>
          <w:rFonts w:ascii="Arial" w:hAnsi="Arial" w:cs="Arial"/>
          <w:b w:val="0"/>
          <w:bCs w:val="0"/>
          <w:color w:val="444444"/>
          <w:sz w:val="48"/>
          <w:szCs w:val="48"/>
        </w:rPr>
        <w:t>Target Changes</w:t>
      </w:r>
      <w:bookmarkEnd w:id="57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w:t>
      </w:r>
      <w:r w:rsidRPr="00E62FEA">
        <w:rPr>
          <w:rStyle w:val="nfase"/>
          <w:rFonts w:ascii="Arial" w:hAnsi="Arial" w:cs="Arial"/>
          <w:color w:val="333333"/>
          <w:lang w:val="en-US"/>
        </w:rPr>
        <w:t>HP</w:t>
      </w:r>
      <w:r w:rsidRPr="00E62FEA">
        <w:rPr>
          <w:rStyle w:val="apple-converted-space"/>
          <w:rFonts w:ascii="Arial" w:hAnsi="Arial" w:cs="Arial"/>
          <w:color w:val="333333"/>
          <w:lang w:val="en-US"/>
        </w:rPr>
        <w:t> </w:t>
      </w:r>
      <w:r w:rsidRPr="00E62FEA">
        <w:rPr>
          <w:rFonts w:ascii="Arial" w:hAnsi="Arial" w:cs="Arial"/>
          <w:color w:val="333333"/>
          <w:lang w:val="en-US"/>
        </w:rPr>
        <w:t>status value change to </w:t>
      </w:r>
      <w:r w:rsidRPr="00E62FEA">
        <w:rPr>
          <w:rStyle w:val="nfase"/>
          <w:rFonts w:ascii="Arial" w:hAnsi="Arial" w:cs="Arial"/>
          <w:color w:val="333333"/>
          <w:lang w:val="en-US"/>
        </w:rPr>
        <w:t>MP</w:t>
      </w:r>
      <w:r w:rsidRPr="00E62FEA">
        <w:rPr>
          <w:rFonts w:ascii="Arial" w:hAnsi="Arial" w:cs="Arial"/>
          <w:color w:val="333333"/>
          <w:lang w:val="en-US"/>
        </w:rPr>
        <w:t>.</w:t>
      </w:r>
    </w:p>
    <w:p w:rsidR="00E62FEA" w:rsidRDefault="00E62FEA" w:rsidP="00E62FEA">
      <w:pPr>
        <w:numPr>
          <w:ilvl w:val="0"/>
          <w:numId w:val="3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Default="00E62FEA" w:rsidP="00E62FEA">
      <w:pPr>
        <w:numPr>
          <w:ilvl w:val="0"/>
          <w:numId w:val="3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571" w:name="_Toc437783044"/>
      <w:r>
        <w:rPr>
          <w:rFonts w:ascii="Arial" w:hAnsi="Arial" w:cs="Arial"/>
          <w:b w:val="0"/>
          <w:bCs w:val="0"/>
          <w:color w:val="444444"/>
          <w:sz w:val="56"/>
          <w:szCs w:val="56"/>
        </w:rPr>
        <w:t>Item 2: Revive Potion</w:t>
      </w:r>
      <w:bookmarkEnd w:id="57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item is also similar to the</w:t>
      </w:r>
      <w:r w:rsidRPr="00E62FEA">
        <w:rPr>
          <w:rStyle w:val="apple-converted-space"/>
          <w:rFonts w:ascii="Arial" w:hAnsi="Arial" w:cs="Arial"/>
          <w:color w:val="333333"/>
          <w:lang w:val="en-US"/>
        </w:rPr>
        <w:t> </w:t>
      </w:r>
      <w:r w:rsidRPr="00E62FEA">
        <w:rPr>
          <w:rFonts w:ascii="Arial" w:hAnsi="Arial" w:cs="Arial"/>
          <w:i/>
          <w:iCs/>
          <w:color w:val="333333"/>
          <w:lang w:val="en-US"/>
        </w:rPr>
        <w:t>Potion</w:t>
      </w:r>
      <w:r w:rsidRPr="00E62FEA">
        <w:rPr>
          <w:rFonts w:ascii="Arial" w:hAnsi="Arial" w:cs="Arial"/>
          <w:color w:val="333333"/>
          <w:lang w:val="en-US"/>
        </w:rPr>
        <w:t>, let’s </w:t>
      </w:r>
      <w:r w:rsidRPr="00E62FEA">
        <w:rPr>
          <w:rStyle w:val="nfase"/>
          <w:rFonts w:ascii="Arial" w:hAnsi="Arial" w:cs="Arial"/>
          <w:color w:val="333333"/>
          <w:lang w:val="en-US"/>
        </w:rPr>
        <w:t>copy</w:t>
      </w:r>
      <w:r w:rsidRPr="00E62FEA">
        <w:rPr>
          <w:rStyle w:val="apple-converted-space"/>
          <w:rFonts w:ascii="Arial" w:hAnsi="Arial" w:cs="Arial"/>
          <w:color w:val="333333"/>
          <w:lang w:val="en-US"/>
        </w:rPr>
        <w:t> </w:t>
      </w:r>
      <w:r w:rsidRPr="00E62FEA">
        <w:rPr>
          <w:rFonts w:ascii="Arial" w:hAnsi="Arial" w:cs="Arial"/>
          <w:color w:val="333333"/>
          <w:lang w:val="en-US"/>
        </w:rPr>
        <w:t>it again and change some settings.</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revive potion will revive a dead target, fully restores HP/MP and cost</w:t>
      </w:r>
      <w:r w:rsidRPr="00E62FEA">
        <w:rPr>
          <w:rStyle w:val="apple-converted-space"/>
          <w:rFonts w:ascii="Arial" w:hAnsi="Arial" w:cs="Arial"/>
          <w:color w:val="333333"/>
          <w:lang w:val="en-US"/>
        </w:rPr>
        <w:t> </w:t>
      </w:r>
      <w:r w:rsidRPr="00E62FEA">
        <w:rPr>
          <w:rStyle w:val="nfase"/>
          <w:rFonts w:ascii="Arial" w:hAnsi="Arial" w:cs="Arial"/>
          <w:color w:val="333333"/>
          <w:lang w:val="en-US"/>
        </w:rPr>
        <w:t>100 Gold</w:t>
      </w:r>
      <w:r w:rsidRPr="00E62FEA">
        <w:rPr>
          <w:rFonts w:ascii="Arial" w:hAnsi="Arial" w:cs="Arial"/>
          <w:color w:val="333333"/>
          <w:lang w:val="en-US"/>
        </w:rPr>
        <w:t>.</w:t>
      </w:r>
    </w:p>
    <w:p w:rsidR="00E62FEA" w:rsidRPr="00E62FEA" w:rsidRDefault="00E62FEA" w:rsidP="00E62FEA">
      <w:pPr>
        <w:numPr>
          <w:ilvl w:val="0"/>
          <w:numId w:val="34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Revive Potion</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2" w:name="_Toc437783045"/>
      <w:r>
        <w:rPr>
          <w:rFonts w:ascii="Arial" w:hAnsi="Arial" w:cs="Arial"/>
          <w:b w:val="0"/>
          <w:bCs w:val="0"/>
          <w:color w:val="444444"/>
          <w:sz w:val="48"/>
          <w:szCs w:val="48"/>
        </w:rPr>
        <w:t>Price Settings</w:t>
      </w:r>
      <w:bookmarkEnd w:id="572"/>
    </w:p>
    <w:p w:rsidR="00E62FEA" w:rsidRDefault="00E62FEA" w:rsidP="00E62FEA">
      <w:pPr>
        <w:numPr>
          <w:ilvl w:val="0"/>
          <w:numId w:val="35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3" w:name="_Toc437783046"/>
      <w:r>
        <w:rPr>
          <w:rFonts w:ascii="Arial" w:hAnsi="Arial" w:cs="Arial"/>
          <w:b w:val="0"/>
          <w:bCs w:val="0"/>
          <w:color w:val="444444"/>
          <w:sz w:val="48"/>
          <w:szCs w:val="48"/>
        </w:rPr>
        <w:t>Use Settings</w:t>
      </w:r>
      <w:bookmarkEnd w:id="573"/>
    </w:p>
    <w:p w:rsidR="00E62FEA" w:rsidRPr="00E62FEA" w:rsidRDefault="00E62FEA" w:rsidP="00E62FEA">
      <w:pPr>
        <w:numPr>
          <w:ilvl w:val="0"/>
          <w:numId w:val="351"/>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Revive Target</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Default="00E62FEA" w:rsidP="00E62FEA">
      <w:pPr>
        <w:pStyle w:val="Ttulo2"/>
        <w:pBdr>
          <w:bottom w:val="single" w:sz="12" w:space="0" w:color="DDDDDD"/>
        </w:pBdr>
        <w:shd w:val="clear" w:color="auto" w:fill="ECF0F1"/>
        <w:spacing w:before="750" w:after="150"/>
        <w:rPr>
          <w:rFonts w:ascii="Arial" w:hAnsi="Arial" w:cs="Arial"/>
          <w:b w:val="0"/>
          <w:bCs w:val="0"/>
          <w:color w:val="444444"/>
          <w:sz w:val="48"/>
          <w:szCs w:val="48"/>
        </w:rPr>
      </w:pPr>
      <w:bookmarkStart w:id="574" w:name="_Toc437783047"/>
      <w:r>
        <w:rPr>
          <w:rFonts w:ascii="Arial" w:hAnsi="Arial" w:cs="Arial"/>
          <w:b w:val="0"/>
          <w:bCs w:val="0"/>
          <w:color w:val="444444"/>
          <w:sz w:val="48"/>
          <w:szCs w:val="48"/>
        </w:rPr>
        <w:t>Target Settings</w:t>
      </w:r>
      <w:bookmarkEnd w:id="574"/>
    </w:p>
    <w:p w:rsidR="00E62FEA" w:rsidRPr="00E62FEA" w:rsidRDefault="00E62FEA" w:rsidP="00E62FEA">
      <w:pPr>
        <w:numPr>
          <w:ilvl w:val="0"/>
          <w:numId w:val="352"/>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Is Dead</w:t>
      </w:r>
      <w:r w:rsidRPr="00E62FEA">
        <w:rPr>
          <w:rFonts w:ascii="Arial" w:hAnsi="Arial" w:cs="Arial"/>
          <w:color w:val="333333"/>
          <w:lang w:val="en-US"/>
        </w:rPr>
        <w:br/>
        <w:t>Select</w:t>
      </w:r>
      <w:r w:rsidRPr="00E62FEA">
        <w:rPr>
          <w:rStyle w:val="apple-converted-space"/>
          <w:rFonts w:ascii="Arial" w:hAnsi="Arial" w:cs="Arial"/>
          <w:i/>
          <w:iCs/>
          <w:color w:val="000000"/>
          <w:sz w:val="26"/>
          <w:szCs w:val="26"/>
          <w:lang w:val="en-US"/>
        </w:rPr>
        <w:t> </w:t>
      </w:r>
      <w:r w:rsidRPr="00E62FEA">
        <w:rPr>
          <w:rStyle w:val="nfase"/>
          <w:rFonts w:ascii="Arial" w:hAnsi="Arial" w:cs="Arial"/>
          <w:color w:val="000000"/>
          <w:sz w:val="26"/>
          <w:szCs w:val="26"/>
          <w:lang w:val="en-US"/>
        </w:rPr>
        <w:t>Yes</w:t>
      </w:r>
      <w:r w:rsidRPr="00E62FEA">
        <w:rPr>
          <w:rFonts w:ascii="Arial" w:hAnsi="Arial" w:cs="Arial"/>
          <w:color w:val="333333"/>
          <w:lang w:val="en-US"/>
        </w:rPr>
        <w:t>.</w:t>
      </w:r>
      <w:r w:rsidRPr="00E62FEA">
        <w:rPr>
          <w:rFonts w:ascii="Arial" w:hAnsi="Arial" w:cs="Arial"/>
          <w:color w:val="333333"/>
          <w:lang w:val="en-US"/>
        </w:rPr>
        <w:br/>
        <w:t>Only dead combatants can be used as target for this item.</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575" w:name="_Toc437783048"/>
      <w:r w:rsidRPr="00E62FEA">
        <w:rPr>
          <w:rFonts w:ascii="Arial" w:hAnsi="Arial" w:cs="Arial"/>
          <w:b w:val="0"/>
          <w:bCs w:val="0"/>
          <w:color w:val="444444"/>
          <w:sz w:val="48"/>
          <w:szCs w:val="48"/>
          <w:lang w:val="en-US"/>
        </w:rPr>
        <w:lastRenderedPageBreak/>
        <w:t>Target Changes</w:t>
      </w:r>
      <w:bookmarkEnd w:id="57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w:t>
      </w:r>
      <w:r w:rsidRPr="00E62FEA">
        <w:rPr>
          <w:rStyle w:val="nfase"/>
          <w:rFonts w:ascii="Arial" w:hAnsi="Arial" w:cs="Arial"/>
          <w:color w:val="333333"/>
          <w:lang w:val="en-US"/>
        </w:rPr>
        <w:t>HP</w:t>
      </w:r>
      <w:r w:rsidRPr="00E62FEA">
        <w:rPr>
          <w:rStyle w:val="apple-converted-space"/>
          <w:rFonts w:ascii="Arial" w:hAnsi="Arial" w:cs="Arial"/>
          <w:color w:val="333333"/>
          <w:lang w:val="en-US"/>
        </w:rPr>
        <w:t> </w:t>
      </w:r>
      <w:r w:rsidRPr="00E62FEA">
        <w:rPr>
          <w:rFonts w:ascii="Arial" w:hAnsi="Arial" w:cs="Arial"/>
          <w:color w:val="333333"/>
          <w:lang w:val="en-US"/>
        </w:rPr>
        <w:t>status value change to set it to</w:t>
      </w:r>
      <w:r w:rsidRPr="00E62FEA">
        <w:rPr>
          <w:rStyle w:val="apple-converted-space"/>
          <w:rFonts w:ascii="Arial" w:hAnsi="Arial" w:cs="Arial"/>
          <w:color w:val="333333"/>
          <w:lang w:val="en-US"/>
        </w:rPr>
        <w:t> </w:t>
      </w:r>
      <w:r w:rsidRPr="00E62FEA">
        <w:rPr>
          <w:rStyle w:val="nfase"/>
          <w:rFonts w:ascii="Arial" w:hAnsi="Arial" w:cs="Arial"/>
          <w:color w:val="333333"/>
          <w:lang w:val="en-US"/>
        </w:rPr>
        <w:t>MaxHP</w:t>
      </w:r>
      <w:r w:rsidRPr="00E62FEA">
        <w:rPr>
          <w:rFonts w:ascii="Arial" w:hAnsi="Arial" w:cs="Arial"/>
          <w:color w:val="333333"/>
          <w:lang w:val="en-US"/>
        </w:rPr>
        <w:t>.</w:t>
      </w:r>
    </w:p>
    <w:p w:rsidR="00E62FEA" w:rsidRDefault="00E62FEA" w:rsidP="00E62FEA">
      <w:pPr>
        <w:numPr>
          <w:ilvl w:val="0"/>
          <w:numId w:val="3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Set</w:t>
      </w:r>
      <w:r>
        <w:rPr>
          <w:rFonts w:ascii="Arial" w:hAnsi="Arial" w:cs="Arial"/>
          <w:color w:val="333333"/>
        </w:rPr>
        <w:t>.</w:t>
      </w:r>
    </w:p>
    <w:p w:rsidR="00E62FEA" w:rsidRDefault="00E62FEA" w:rsidP="00E62FEA">
      <w:pPr>
        <w:numPr>
          <w:ilvl w:val="0"/>
          <w:numId w:val="3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Status</w:t>
      </w:r>
      <w:r>
        <w:rPr>
          <w:rFonts w:ascii="Arial" w:hAnsi="Arial" w:cs="Arial"/>
          <w:color w:val="333333"/>
        </w:rPr>
        <w:t>.</w:t>
      </w:r>
    </w:p>
    <w:p w:rsidR="00E62FEA" w:rsidRDefault="00E62FEA" w:rsidP="00E62FEA">
      <w:pPr>
        <w:numPr>
          <w:ilvl w:val="0"/>
          <w:numId w:val="3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MaxHP</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add another status value change by clicking on </w:t>
      </w:r>
      <w:r w:rsidRPr="00E62FEA">
        <w:rPr>
          <w:rStyle w:val="nfase"/>
          <w:rFonts w:ascii="Arial" w:hAnsi="Arial" w:cs="Arial"/>
          <w:color w:val="333333"/>
          <w:lang w:val="en-US"/>
        </w:rPr>
        <w:t>Add Value Change</w:t>
      </w:r>
      <w:r w:rsidRPr="00E62FEA">
        <w:rPr>
          <w:rFonts w:ascii="Arial" w:hAnsi="Arial" w:cs="Arial"/>
          <w:color w:val="333333"/>
          <w:lang w:val="en-US"/>
        </w:rPr>
        <w:t>.</w:t>
      </w:r>
    </w:p>
    <w:p w:rsidR="00E62FEA" w:rsidRDefault="00E62FEA" w:rsidP="00E62FEA">
      <w:pPr>
        <w:numPr>
          <w:ilvl w:val="0"/>
          <w:numId w:val="3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E62FEA" w:rsidRDefault="00E62FEA" w:rsidP="00E62FEA">
      <w:pPr>
        <w:numPr>
          <w:ilvl w:val="0"/>
          <w:numId w:val="3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Set</w:t>
      </w:r>
      <w:r>
        <w:rPr>
          <w:rFonts w:ascii="Arial" w:hAnsi="Arial" w:cs="Arial"/>
          <w:color w:val="333333"/>
        </w:rPr>
        <w:t>.</w:t>
      </w:r>
    </w:p>
    <w:p w:rsidR="00E62FEA" w:rsidRDefault="00E62FEA" w:rsidP="00E62FEA">
      <w:pPr>
        <w:numPr>
          <w:ilvl w:val="0"/>
          <w:numId w:val="3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Status</w:t>
      </w:r>
      <w:r>
        <w:rPr>
          <w:rFonts w:ascii="Arial" w:hAnsi="Arial" w:cs="Arial"/>
          <w:color w:val="333333"/>
        </w:rPr>
        <w:t>.</w:t>
      </w:r>
    </w:p>
    <w:p w:rsidR="00E62FEA" w:rsidRDefault="00E62FEA" w:rsidP="00E62FEA">
      <w:pPr>
        <w:numPr>
          <w:ilvl w:val="0"/>
          <w:numId w:val="3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MaxMP</w:t>
      </w:r>
      <w:r>
        <w:rPr>
          <w:rFonts w:ascii="Arial" w:hAnsi="Arial" w:cs="Arial"/>
          <w:color w:val="333333"/>
        </w:rPr>
        <w:t>.</w:t>
      </w:r>
    </w:p>
    <w:p w:rsidR="00E62FEA" w:rsidRPr="00E62FEA" w:rsidRDefault="00E62FEA" w:rsidP="00E62FEA">
      <w:pPr>
        <w:numPr>
          <w:ilvl w:val="0"/>
          <w:numId w:val="35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Ignore Defence Attributes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all attributes – we don’t want them to interfere with healing.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status value.</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76" w:name="_Toc437783049"/>
      <w:r w:rsidRPr="00E62FEA">
        <w:rPr>
          <w:rFonts w:ascii="Arial" w:hAnsi="Arial" w:cs="Arial"/>
          <w:b w:val="0"/>
          <w:bCs w:val="0"/>
          <w:color w:val="444444"/>
          <w:sz w:val="56"/>
          <w:szCs w:val="56"/>
          <w:lang w:val="en-US"/>
        </w:rPr>
        <w:t>Item 3: Cure Potion</w:t>
      </w:r>
      <w:bookmarkEnd w:id="57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time, let’s start from scratch again. The cure potion should remove all negative status effects and be useable on a single ally – in battles and in the field.</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item should cost</w:t>
      </w:r>
      <w:r w:rsidRPr="00E62FEA">
        <w:rPr>
          <w:rStyle w:val="apple-converted-space"/>
          <w:rFonts w:ascii="Arial" w:hAnsi="Arial" w:cs="Arial"/>
          <w:color w:val="333333"/>
          <w:lang w:val="en-US"/>
        </w:rPr>
        <w:t> </w:t>
      </w:r>
      <w:r w:rsidRPr="00E62FEA">
        <w:rPr>
          <w:rStyle w:val="nfase"/>
          <w:rFonts w:ascii="Arial" w:hAnsi="Arial" w:cs="Arial"/>
          <w:color w:val="333333"/>
          <w:lang w:val="en-US"/>
        </w:rPr>
        <w:t>25 Gold</w:t>
      </w:r>
      <w:r w:rsidRPr="00E62FEA">
        <w:rPr>
          <w:rFonts w:ascii="Arial" w:hAnsi="Arial" w:cs="Arial"/>
          <w:color w:val="333333"/>
          <w:lang w:val="en-US"/>
        </w:rPr>
        <w:t>.</w:t>
      </w:r>
    </w:p>
    <w:p w:rsidR="00E62FEA" w:rsidRPr="00E62FEA" w:rsidRDefault="00E62FEA" w:rsidP="00E62FEA">
      <w:pPr>
        <w:numPr>
          <w:ilvl w:val="0"/>
          <w:numId w:val="35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Cure Potion</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7" w:name="_Toc437783050"/>
      <w:r>
        <w:rPr>
          <w:rFonts w:ascii="Arial" w:hAnsi="Arial" w:cs="Arial"/>
          <w:b w:val="0"/>
          <w:bCs w:val="0"/>
          <w:color w:val="444444"/>
          <w:sz w:val="48"/>
          <w:szCs w:val="48"/>
        </w:rPr>
        <w:t>Item Settings</w:t>
      </w:r>
      <w:bookmarkEnd w:id="577"/>
    </w:p>
    <w:p w:rsidR="00E62FEA" w:rsidRDefault="00E62FEA" w:rsidP="00E62FEA">
      <w:pPr>
        <w:numPr>
          <w:ilvl w:val="0"/>
          <w:numId w:val="35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 Type</w:t>
      </w:r>
      <w:r>
        <w:rPr>
          <w:rFonts w:ascii="Arial" w:hAnsi="Arial" w:cs="Arial"/>
          <w:color w:val="333333"/>
        </w:rPr>
        <w:br/>
        <w:t>Select </w:t>
      </w:r>
      <w:r>
        <w:rPr>
          <w:rStyle w:val="nfase"/>
          <w:rFonts w:ascii="Arial" w:hAnsi="Arial" w:cs="Arial"/>
          <w:color w:val="000000"/>
          <w:sz w:val="26"/>
          <w:szCs w:val="26"/>
        </w:rPr>
        <w:t>Potions</w:t>
      </w:r>
      <w:r>
        <w:rPr>
          <w:rFonts w:ascii="Arial" w:hAnsi="Arial" w:cs="Arial"/>
          <w:color w:val="333333"/>
        </w:rPr>
        <w:t>.</w:t>
      </w:r>
    </w:p>
    <w:p w:rsidR="00E62FEA" w:rsidRDefault="00E62FEA" w:rsidP="00E62FEA">
      <w:pPr>
        <w:numPr>
          <w:ilvl w:val="0"/>
          <w:numId w:val="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Prefab</w:t>
      </w:r>
      <w:r>
        <w:rPr>
          <w:rFonts w:ascii="Arial" w:hAnsi="Arial" w:cs="Arial"/>
          <w:color w:val="333333"/>
        </w:rPr>
        <w:br/>
        <w:t>Select </w:t>
      </w:r>
      <w:r>
        <w:rPr>
          <w:rStyle w:val="nfase"/>
          <w:rFonts w:ascii="Arial" w:hAnsi="Arial" w:cs="Arial"/>
          <w:color w:val="000000"/>
          <w:sz w:val="26"/>
          <w:szCs w:val="26"/>
        </w:rPr>
        <w:t>ItemPrefab</w:t>
      </w:r>
      <w:r>
        <w:rPr>
          <w:rFonts w:ascii="Arial" w:hAnsi="Arial" w:cs="Arial"/>
          <w:color w:val="333333"/>
        </w:rPr>
        <w:t>.</w:t>
      </w:r>
    </w:p>
    <w:p w:rsidR="00E62FEA" w:rsidRDefault="00E62FEA" w:rsidP="00E62FEA">
      <w:pPr>
        <w:numPr>
          <w:ilvl w:val="0"/>
          <w:numId w:val="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numPr>
          <w:ilvl w:val="0"/>
          <w:numId w:val="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Stealable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8" w:name="_Toc437783051"/>
      <w:r>
        <w:rPr>
          <w:rFonts w:ascii="Arial" w:hAnsi="Arial" w:cs="Arial"/>
          <w:b w:val="0"/>
          <w:bCs w:val="0"/>
          <w:color w:val="444444"/>
          <w:sz w:val="48"/>
          <w:szCs w:val="48"/>
        </w:rPr>
        <w:t>Price Settings</w:t>
      </w:r>
      <w:bookmarkEnd w:id="578"/>
    </w:p>
    <w:p w:rsidR="00E62FEA" w:rsidRDefault="00E62FEA" w:rsidP="00E62FEA">
      <w:pPr>
        <w:numPr>
          <w:ilvl w:val="0"/>
          <w:numId w:val="35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E62FEA" w:rsidRDefault="00E62FEA" w:rsidP="00E62FEA">
      <w:pPr>
        <w:numPr>
          <w:ilvl w:val="0"/>
          <w:numId w:val="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Precent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79" w:name="_Toc437783052"/>
      <w:r>
        <w:rPr>
          <w:rFonts w:ascii="Arial" w:hAnsi="Arial" w:cs="Arial"/>
          <w:b w:val="0"/>
          <w:bCs w:val="0"/>
          <w:color w:val="444444"/>
          <w:sz w:val="48"/>
          <w:szCs w:val="48"/>
        </w:rPr>
        <w:t>Use Settings</w:t>
      </w:r>
      <w:bookmarkEnd w:id="579"/>
    </w:p>
    <w:p w:rsidR="00E62FEA" w:rsidRDefault="00E62FEA" w:rsidP="00E62FEA">
      <w:pPr>
        <w:numPr>
          <w:ilvl w:val="0"/>
          <w:numId w:val="35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Both</w:t>
      </w:r>
      <w:r>
        <w:rPr>
          <w:rFonts w:ascii="Arial" w:hAnsi="Arial" w:cs="Arial"/>
          <w:color w:val="333333"/>
        </w:rPr>
        <w:t>.</w:t>
      </w:r>
    </w:p>
    <w:p w:rsidR="00E62FEA" w:rsidRDefault="00E62FEA" w:rsidP="00E62FEA">
      <w:pPr>
        <w:numPr>
          <w:ilvl w:val="0"/>
          <w:numId w:val="3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Consume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0" w:name="_Toc437783053"/>
      <w:r>
        <w:rPr>
          <w:rFonts w:ascii="Arial" w:hAnsi="Arial" w:cs="Arial"/>
          <w:b w:val="0"/>
          <w:bCs w:val="0"/>
          <w:color w:val="444444"/>
          <w:sz w:val="48"/>
          <w:szCs w:val="48"/>
        </w:rPr>
        <w:t>Target Settings</w:t>
      </w:r>
      <w:bookmarkEnd w:id="580"/>
    </w:p>
    <w:p w:rsidR="00E62FEA" w:rsidRDefault="00E62FEA" w:rsidP="00E62FEA">
      <w:pPr>
        <w:numPr>
          <w:ilvl w:val="0"/>
          <w:numId w:val="35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3"/>
        <w:shd w:val="clear" w:color="auto" w:fill="FFFFFF"/>
        <w:spacing w:before="0" w:after="150"/>
        <w:rPr>
          <w:rFonts w:ascii="Arial" w:hAnsi="Arial" w:cs="Arial"/>
          <w:b w:val="0"/>
          <w:bCs w:val="0"/>
          <w:color w:val="444444"/>
          <w:sz w:val="38"/>
          <w:szCs w:val="38"/>
        </w:rPr>
      </w:pPr>
      <w:bookmarkStart w:id="581" w:name="_Toc437783054"/>
      <w:r>
        <w:rPr>
          <w:rFonts w:ascii="Arial" w:hAnsi="Arial" w:cs="Arial"/>
          <w:b w:val="0"/>
          <w:bCs w:val="0"/>
          <w:color w:val="444444"/>
          <w:sz w:val="38"/>
          <w:szCs w:val="38"/>
        </w:rPr>
        <w:t>Target Changes</w:t>
      </w:r>
      <w:bookmarkEnd w:id="58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effect cast by clicking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E62FEA" w:rsidRDefault="00E62FEA" w:rsidP="00E62FEA">
      <w:pPr>
        <w:numPr>
          <w:ilvl w:val="0"/>
          <w:numId w:val="3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status effect.</w:t>
      </w:r>
    </w:p>
    <w:p w:rsidR="00E62FEA" w:rsidRDefault="00E62FEA" w:rsidP="00E62FEA">
      <w:pPr>
        <w:numPr>
          <w:ilvl w:val="0"/>
          <w:numId w:val="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Blind</w:t>
      </w:r>
      <w:r>
        <w:rPr>
          <w:rFonts w:ascii="Arial" w:hAnsi="Arial" w:cs="Arial"/>
          <w:color w:val="333333"/>
        </w:rPr>
        <w:t>.</w:t>
      </w:r>
    </w:p>
    <w:p w:rsidR="00E62FEA" w:rsidRDefault="00E62FEA" w:rsidP="00E62FEA">
      <w:pPr>
        <w:numPr>
          <w:ilvl w:val="0"/>
          <w:numId w:val="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lastRenderedPageBreak/>
        <w:t>And another status effect.</w:t>
      </w:r>
    </w:p>
    <w:p w:rsidR="00E62FEA" w:rsidRDefault="00E62FEA" w:rsidP="00E62FEA">
      <w:pPr>
        <w:numPr>
          <w:ilvl w:val="0"/>
          <w:numId w:val="3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Block</w:t>
      </w:r>
      <w:r>
        <w:rPr>
          <w:rFonts w:ascii="Arial" w:hAnsi="Arial" w:cs="Arial"/>
          <w:color w:val="333333"/>
        </w:rPr>
        <w:t>.</w:t>
      </w:r>
    </w:p>
    <w:p w:rsidR="00E62FEA" w:rsidRDefault="00E62FEA" w:rsidP="00E62FEA">
      <w:pPr>
        <w:numPr>
          <w:ilvl w:val="0"/>
          <w:numId w:val="3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Another status effect …</w:t>
      </w:r>
    </w:p>
    <w:p w:rsidR="00E62FEA" w:rsidRDefault="00E62FEA" w:rsidP="00E62FEA">
      <w:pPr>
        <w:numPr>
          <w:ilvl w:val="0"/>
          <w:numId w:val="3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Weaken</w:t>
      </w:r>
      <w:r>
        <w:rPr>
          <w:rFonts w:ascii="Arial" w:hAnsi="Arial" w:cs="Arial"/>
          <w:color w:val="333333"/>
        </w:rPr>
        <w:t>.</w:t>
      </w:r>
    </w:p>
    <w:p w:rsidR="00E62FEA" w:rsidRDefault="00E62FEA" w:rsidP="00E62FEA">
      <w:pPr>
        <w:numPr>
          <w:ilvl w:val="0"/>
          <w:numId w:val="3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the last status effect.</w:t>
      </w:r>
    </w:p>
    <w:p w:rsidR="00E62FEA" w:rsidRDefault="00E62FEA" w:rsidP="00E62FEA">
      <w:pPr>
        <w:numPr>
          <w:ilvl w:val="0"/>
          <w:numId w:val="3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Speed Down</w:t>
      </w:r>
      <w:r>
        <w:rPr>
          <w:rFonts w:ascii="Arial" w:hAnsi="Arial" w:cs="Arial"/>
          <w:color w:val="333333"/>
        </w:rPr>
        <w:t>.</w:t>
      </w:r>
    </w:p>
    <w:p w:rsidR="00E62FEA" w:rsidRDefault="00E62FEA" w:rsidP="00E62FEA">
      <w:pPr>
        <w:numPr>
          <w:ilvl w:val="0"/>
          <w:numId w:val="3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item.</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82" w:name="_Toc437783055"/>
      <w:r w:rsidRPr="00E62FEA">
        <w:rPr>
          <w:rFonts w:ascii="Arial" w:hAnsi="Arial" w:cs="Arial"/>
          <w:b w:val="0"/>
          <w:bCs w:val="0"/>
          <w:color w:val="444444"/>
          <w:sz w:val="56"/>
          <w:szCs w:val="56"/>
          <w:lang w:val="en-US"/>
        </w:rPr>
        <w:t>Item 4: Fire Scroll</w:t>
      </w:r>
      <w:bookmarkEnd w:id="582"/>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This item will add the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 xml:space="preserve">status effect to a combatant. </w:t>
      </w:r>
      <w:r>
        <w:rPr>
          <w:rFonts w:ascii="Arial" w:hAnsi="Arial" w:cs="Arial"/>
          <w:color w:val="333333"/>
        </w:rPr>
        <w:t>Useable only in battle, on a single ally.</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Price: 100</w:t>
      </w:r>
    </w:p>
    <w:p w:rsidR="00E62FEA" w:rsidRPr="00E62FEA" w:rsidRDefault="00E62FEA" w:rsidP="00E62FEA">
      <w:pPr>
        <w:numPr>
          <w:ilvl w:val="0"/>
          <w:numId w:val="36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Fire Scroll</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3" w:name="_Toc437783056"/>
      <w:r>
        <w:rPr>
          <w:rFonts w:ascii="Arial" w:hAnsi="Arial" w:cs="Arial"/>
          <w:b w:val="0"/>
          <w:bCs w:val="0"/>
          <w:color w:val="444444"/>
          <w:sz w:val="48"/>
          <w:szCs w:val="48"/>
        </w:rPr>
        <w:t>Item Settings</w:t>
      </w:r>
      <w:bookmarkEnd w:id="583"/>
    </w:p>
    <w:p w:rsidR="00E62FEA" w:rsidRPr="00E62FEA" w:rsidRDefault="00E62FEA" w:rsidP="00E62FEA">
      <w:pPr>
        <w:numPr>
          <w:ilvl w:val="0"/>
          <w:numId w:val="366"/>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Item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Scrolls and Books</w:t>
      </w:r>
      <w:r w:rsidRPr="00E62FEA">
        <w:rPr>
          <w:rFonts w:ascii="Arial" w:hAnsi="Arial" w:cs="Arial"/>
          <w:color w:val="333333"/>
          <w:lang w:val="en-US"/>
        </w:rPr>
        <w:t>.</w:t>
      </w:r>
    </w:p>
    <w:p w:rsidR="00E62FEA" w:rsidRDefault="00E62FEA" w:rsidP="00E62FEA">
      <w:pPr>
        <w:numPr>
          <w:ilvl w:val="0"/>
          <w:numId w:val="3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Prefab</w:t>
      </w:r>
      <w:r>
        <w:rPr>
          <w:rFonts w:ascii="Arial" w:hAnsi="Arial" w:cs="Arial"/>
          <w:color w:val="333333"/>
        </w:rPr>
        <w:br/>
        <w:t>Select </w:t>
      </w:r>
      <w:r>
        <w:rPr>
          <w:rStyle w:val="nfase"/>
          <w:rFonts w:ascii="Arial" w:hAnsi="Arial" w:cs="Arial"/>
          <w:color w:val="000000"/>
          <w:sz w:val="26"/>
          <w:szCs w:val="26"/>
        </w:rPr>
        <w:t>ItemPrefab</w:t>
      </w:r>
      <w:r>
        <w:rPr>
          <w:rFonts w:ascii="Arial" w:hAnsi="Arial" w:cs="Arial"/>
          <w:color w:val="333333"/>
        </w:rPr>
        <w:t>.</w:t>
      </w:r>
    </w:p>
    <w:p w:rsidR="00E62FEA" w:rsidRDefault="00E62FEA" w:rsidP="00E62FEA">
      <w:pPr>
        <w:numPr>
          <w:ilvl w:val="0"/>
          <w:numId w:val="3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4" w:name="_Toc437783057"/>
      <w:r>
        <w:rPr>
          <w:rFonts w:ascii="Arial" w:hAnsi="Arial" w:cs="Arial"/>
          <w:b w:val="0"/>
          <w:bCs w:val="0"/>
          <w:color w:val="444444"/>
          <w:sz w:val="48"/>
          <w:szCs w:val="48"/>
        </w:rPr>
        <w:lastRenderedPageBreak/>
        <w:t>Price Settings</w:t>
      </w:r>
      <w:bookmarkEnd w:id="584"/>
    </w:p>
    <w:p w:rsidR="00E62FEA" w:rsidRDefault="00E62FEA" w:rsidP="00E62FEA">
      <w:pPr>
        <w:numPr>
          <w:ilvl w:val="0"/>
          <w:numId w:val="36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E62FEA" w:rsidRDefault="00E62FEA" w:rsidP="00E62FEA">
      <w:pPr>
        <w:numPr>
          <w:ilvl w:val="0"/>
          <w:numId w:val="3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3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Precent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5" w:name="_Toc437783058"/>
      <w:r>
        <w:rPr>
          <w:rFonts w:ascii="Arial" w:hAnsi="Arial" w:cs="Arial"/>
          <w:b w:val="0"/>
          <w:bCs w:val="0"/>
          <w:color w:val="444444"/>
          <w:sz w:val="48"/>
          <w:szCs w:val="48"/>
        </w:rPr>
        <w:t>Use Settings</w:t>
      </w:r>
      <w:bookmarkEnd w:id="585"/>
    </w:p>
    <w:p w:rsidR="00E62FEA" w:rsidRDefault="00E62FEA" w:rsidP="00E62FEA">
      <w:pPr>
        <w:numPr>
          <w:ilvl w:val="0"/>
          <w:numId w:val="36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E62FEA" w:rsidRDefault="00E62FEA" w:rsidP="00E62FEA">
      <w:pPr>
        <w:numPr>
          <w:ilvl w:val="0"/>
          <w:numId w:val="3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Consume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6" w:name="_Toc437783059"/>
      <w:r>
        <w:rPr>
          <w:rFonts w:ascii="Arial" w:hAnsi="Arial" w:cs="Arial"/>
          <w:b w:val="0"/>
          <w:bCs w:val="0"/>
          <w:color w:val="444444"/>
          <w:sz w:val="48"/>
          <w:szCs w:val="48"/>
        </w:rPr>
        <w:t>Target Settings</w:t>
      </w:r>
      <w:bookmarkEnd w:id="586"/>
    </w:p>
    <w:p w:rsidR="00E62FEA" w:rsidRDefault="00E62FEA" w:rsidP="00E62FEA">
      <w:pPr>
        <w:numPr>
          <w:ilvl w:val="0"/>
          <w:numId w:val="36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87" w:name="_Toc437783060"/>
      <w:r>
        <w:rPr>
          <w:rFonts w:ascii="Arial" w:hAnsi="Arial" w:cs="Arial"/>
          <w:b w:val="0"/>
          <w:bCs w:val="0"/>
          <w:color w:val="444444"/>
          <w:sz w:val="48"/>
          <w:szCs w:val="48"/>
        </w:rPr>
        <w:t>Target Changes</w:t>
      </w:r>
      <w:bookmarkEnd w:id="58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effect cast by clicking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Enchant Fire</w:t>
      </w:r>
      <w:r>
        <w:rPr>
          <w:rFonts w:ascii="Arial" w:hAnsi="Arial" w:cs="Arial"/>
          <w:color w:val="333333"/>
        </w:rPr>
        <w:t>.</w:t>
      </w:r>
    </w:p>
    <w:p w:rsidR="00E62FEA" w:rsidRDefault="00E62FEA" w:rsidP="00E62FEA">
      <w:pPr>
        <w:numPr>
          <w:ilvl w:val="0"/>
          <w:numId w:val="3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item.</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88" w:name="_Toc437783061"/>
      <w:r w:rsidRPr="00E62FEA">
        <w:rPr>
          <w:rFonts w:ascii="Arial" w:hAnsi="Arial" w:cs="Arial"/>
          <w:b w:val="0"/>
          <w:bCs w:val="0"/>
          <w:color w:val="444444"/>
          <w:sz w:val="56"/>
          <w:szCs w:val="56"/>
          <w:lang w:val="en-US"/>
        </w:rPr>
        <w:t>Item 5: Paralyse Scroll</w:t>
      </w:r>
      <w:bookmarkEnd w:id="588"/>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item is similar to the</w:t>
      </w:r>
      <w:r w:rsidRPr="00E62FEA">
        <w:rPr>
          <w:rStyle w:val="apple-converted-space"/>
          <w:rFonts w:ascii="Arial" w:hAnsi="Arial" w:cs="Arial"/>
          <w:color w:val="333333"/>
          <w:lang w:val="en-US"/>
        </w:rPr>
        <w:t> </w:t>
      </w:r>
      <w:r w:rsidRPr="00E62FEA">
        <w:rPr>
          <w:rStyle w:val="nfase"/>
          <w:rFonts w:ascii="Arial" w:hAnsi="Arial" w:cs="Arial"/>
          <w:color w:val="333333"/>
          <w:lang w:val="en-US"/>
        </w:rPr>
        <w:t>Fire Scroll</w:t>
      </w:r>
      <w:r w:rsidRPr="00E62FEA">
        <w:rPr>
          <w:rFonts w:ascii="Arial" w:hAnsi="Arial" w:cs="Arial"/>
          <w:color w:val="333333"/>
          <w:lang w:val="en-US"/>
        </w:rPr>
        <w:t>, so let’s</w:t>
      </w:r>
      <w:r w:rsidRPr="00E62FEA">
        <w:rPr>
          <w:rStyle w:val="apple-converted-space"/>
          <w:rFonts w:ascii="Arial" w:hAnsi="Arial" w:cs="Arial"/>
          <w:color w:val="333333"/>
          <w:lang w:val="en-US"/>
        </w:rPr>
        <w:t> </w:t>
      </w:r>
      <w:r w:rsidRPr="00E62FEA">
        <w:rPr>
          <w:rStyle w:val="nfase"/>
          <w:rFonts w:ascii="Arial" w:hAnsi="Arial" w:cs="Arial"/>
          <w:color w:val="333333"/>
          <w:lang w:val="en-US"/>
        </w:rPr>
        <w:t>copy</w:t>
      </w:r>
      <w:r w:rsidRPr="00E62FEA">
        <w:rPr>
          <w:rStyle w:val="apple-converted-space"/>
          <w:rFonts w:ascii="Arial" w:hAnsi="Arial" w:cs="Arial"/>
          <w:color w:val="333333"/>
          <w:lang w:val="en-US"/>
        </w:rPr>
        <w:t> </w:t>
      </w:r>
      <w:r w:rsidRPr="00E62FEA">
        <w:rPr>
          <w:rFonts w:ascii="Arial" w:hAnsi="Arial" w:cs="Arial"/>
          <w:color w:val="333333"/>
          <w:lang w:val="en-US"/>
        </w:rPr>
        <w:t>it and change the some settings.</w:t>
      </w:r>
    </w:p>
    <w:p w:rsidR="00E62FEA" w:rsidRPr="00E62FEA" w:rsidRDefault="00E62FEA" w:rsidP="00E62FEA">
      <w:pPr>
        <w:numPr>
          <w:ilvl w:val="0"/>
          <w:numId w:val="37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lastRenderedPageBreak/>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Paralyse Scroll</w:t>
      </w:r>
      <w:r w:rsidRPr="00E62FEA">
        <w:rPr>
          <w:rFonts w:ascii="Arial" w:hAnsi="Arial" w:cs="Arial"/>
          <w:color w:val="333333"/>
          <w:lang w:val="en-US"/>
        </w:rPr>
        <w:t>.</w:t>
      </w:r>
    </w:p>
    <w:p w:rsidR="00E62FEA" w:rsidRDefault="00E62FEA" w:rsidP="00E62FEA">
      <w:pPr>
        <w:pStyle w:val="Ttulo3"/>
        <w:shd w:val="clear" w:color="auto" w:fill="FFFFFF"/>
        <w:spacing w:before="0" w:after="150"/>
        <w:rPr>
          <w:rFonts w:ascii="Arial" w:hAnsi="Arial" w:cs="Arial"/>
          <w:b w:val="0"/>
          <w:bCs w:val="0"/>
          <w:color w:val="444444"/>
          <w:sz w:val="38"/>
          <w:szCs w:val="38"/>
        </w:rPr>
      </w:pPr>
      <w:bookmarkStart w:id="589" w:name="_Toc437783062"/>
      <w:r>
        <w:rPr>
          <w:rFonts w:ascii="Arial" w:hAnsi="Arial" w:cs="Arial"/>
          <w:b w:val="0"/>
          <w:bCs w:val="0"/>
          <w:color w:val="444444"/>
          <w:sz w:val="38"/>
          <w:szCs w:val="38"/>
        </w:rPr>
        <w:t>Target Settings</w:t>
      </w:r>
      <w:bookmarkEnd w:id="589"/>
    </w:p>
    <w:p w:rsidR="00E62FEA" w:rsidRDefault="00E62FEA" w:rsidP="00E62FEA">
      <w:pPr>
        <w:numPr>
          <w:ilvl w:val="0"/>
          <w:numId w:val="37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0" w:name="_Toc437783063"/>
      <w:r>
        <w:rPr>
          <w:rFonts w:ascii="Arial" w:hAnsi="Arial" w:cs="Arial"/>
          <w:b w:val="0"/>
          <w:bCs w:val="0"/>
          <w:color w:val="444444"/>
          <w:sz w:val="48"/>
          <w:szCs w:val="48"/>
        </w:rPr>
        <w:t>Target Changes</w:t>
      </w:r>
      <w:bookmarkEnd w:id="59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status effect to </w:t>
      </w:r>
      <w:r w:rsidRPr="00E62FEA">
        <w:rPr>
          <w:rStyle w:val="nfase"/>
          <w:rFonts w:ascii="Arial" w:hAnsi="Arial" w:cs="Arial"/>
          <w:color w:val="333333"/>
          <w:lang w:val="en-US"/>
        </w:rPr>
        <w:t>Blind</w:t>
      </w:r>
      <w:r w:rsidRPr="00E62FEA">
        <w:rPr>
          <w:rStyle w:val="apple-converted-space"/>
          <w:rFonts w:ascii="Arial" w:hAnsi="Arial" w:cs="Arial"/>
          <w:color w:val="333333"/>
          <w:lang w:val="en-US"/>
        </w:rPr>
        <w:t> </w:t>
      </w:r>
      <w:r w:rsidRPr="00E62FEA">
        <w:rPr>
          <w:rFonts w:ascii="Arial" w:hAnsi="Arial" w:cs="Arial"/>
          <w:color w:val="333333"/>
          <w:lang w:val="en-US"/>
        </w:rPr>
        <w:t>and use a </w:t>
      </w:r>
      <w:r w:rsidRPr="00E62FEA">
        <w:rPr>
          <w:rStyle w:val="nfase"/>
          <w:rFonts w:ascii="Arial" w:hAnsi="Arial" w:cs="Arial"/>
          <w:color w:val="333333"/>
          <w:lang w:val="en-US"/>
        </w:rPr>
        <w:t>50 %</w:t>
      </w:r>
      <w:r w:rsidRPr="00E62FEA">
        <w:rPr>
          <w:rStyle w:val="apple-converted-space"/>
          <w:rFonts w:ascii="Arial" w:hAnsi="Arial" w:cs="Arial"/>
          <w:i/>
          <w:iCs/>
          <w:color w:val="333333"/>
          <w:lang w:val="en-US"/>
        </w:rPr>
        <w:t> </w:t>
      </w:r>
      <w:r w:rsidRPr="00E62FEA">
        <w:rPr>
          <w:rStyle w:val="nfase"/>
          <w:rFonts w:ascii="Arial" w:hAnsi="Arial" w:cs="Arial"/>
          <w:color w:val="333333"/>
          <w:lang w:val="en-US"/>
        </w:rPr>
        <w:t>hit chance</w:t>
      </w:r>
      <w:r w:rsidRPr="00E62FEA">
        <w:rPr>
          <w:rFonts w:ascii="Arial" w:hAnsi="Arial" w:cs="Arial"/>
          <w:color w:val="333333"/>
          <w:lang w:val="en-US"/>
        </w:rPr>
        <w:t>.</w:t>
      </w:r>
    </w:p>
    <w:p w:rsidR="00E62FEA" w:rsidRDefault="00E62FEA" w:rsidP="00E62FEA">
      <w:pPr>
        <w:numPr>
          <w:ilvl w:val="0"/>
          <w:numId w:val="3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Blind</w:t>
      </w:r>
      <w:r>
        <w:rPr>
          <w:rFonts w:ascii="Arial" w:hAnsi="Arial" w:cs="Arial"/>
          <w:color w:val="333333"/>
        </w:rPr>
        <w:t>.</w:t>
      </w:r>
    </w:p>
    <w:p w:rsidR="00E62FEA" w:rsidRDefault="00E62FEA" w:rsidP="00E62FEA">
      <w:pPr>
        <w:numPr>
          <w:ilvl w:val="0"/>
          <w:numId w:val="3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numPr>
          <w:ilvl w:val="0"/>
          <w:numId w:val="37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Override Hit Chance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The item should have a different hit chance than the original status effect.</w:t>
      </w:r>
    </w:p>
    <w:p w:rsidR="00E62FEA" w:rsidRPr="00E62FEA" w:rsidRDefault="00E62FEA" w:rsidP="00E62FEA">
      <w:pPr>
        <w:numPr>
          <w:ilvl w:val="0"/>
          <w:numId w:val="37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Calculate Hit Chance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Pr="00E62FEA" w:rsidRDefault="00E62FEA" w:rsidP="00E62FEA">
      <w:pPr>
        <w:numPr>
          <w:ilvl w:val="0"/>
          <w:numId w:val="37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Type (Hit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Value</w:t>
      </w:r>
      <w:r w:rsidRPr="00E62FEA">
        <w:rPr>
          <w:rFonts w:ascii="Arial" w:hAnsi="Arial" w:cs="Arial"/>
          <w:color w:val="333333"/>
          <w:lang w:val="en-US"/>
        </w:rPr>
        <w:t>.</w:t>
      </w:r>
    </w:p>
    <w:p w:rsidR="00E62FEA" w:rsidRPr="00E62FEA" w:rsidRDefault="00E62FEA" w:rsidP="00E62FEA">
      <w:pPr>
        <w:numPr>
          <w:ilvl w:val="0"/>
          <w:numId w:val="37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(Hit Chance)</w:t>
      </w:r>
      <w:r w:rsidRPr="00E62FEA">
        <w:rPr>
          <w:rFonts w:ascii="Arial" w:hAnsi="Arial" w:cs="Arial"/>
          <w:color w:val="333333"/>
          <w:lang w:val="en-US"/>
        </w:rPr>
        <w:br/>
        <w:t>Set to </w:t>
      </w:r>
      <w:r w:rsidRPr="00E62FEA">
        <w:rPr>
          <w:rStyle w:val="nfase"/>
          <w:rFonts w:ascii="Arial" w:hAnsi="Arial" w:cs="Arial"/>
          <w:color w:val="000000"/>
          <w:sz w:val="26"/>
          <w:szCs w:val="26"/>
          <w:lang w:val="en-US"/>
        </w:rPr>
        <w:t>50</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add another status effect.</w:t>
      </w:r>
    </w:p>
    <w:p w:rsidR="00E62FEA" w:rsidRDefault="00E62FEA" w:rsidP="00E62FEA">
      <w:pPr>
        <w:numPr>
          <w:ilvl w:val="0"/>
          <w:numId w:val="3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Block</w:t>
      </w:r>
      <w:r>
        <w:rPr>
          <w:rFonts w:ascii="Arial" w:hAnsi="Arial" w:cs="Arial"/>
          <w:color w:val="333333"/>
        </w:rPr>
        <w:t>.</w:t>
      </w:r>
    </w:p>
    <w:p w:rsidR="00E62FEA" w:rsidRDefault="00E62FEA" w:rsidP="00E62FEA">
      <w:pPr>
        <w:numPr>
          <w:ilvl w:val="0"/>
          <w:numId w:val="3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numPr>
          <w:ilvl w:val="0"/>
          <w:numId w:val="37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Override Hit Chance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setting.</w:t>
      </w:r>
    </w:p>
    <w:p w:rsidR="00E62FEA" w:rsidRPr="00E62FEA" w:rsidRDefault="00E62FEA" w:rsidP="00E62FEA">
      <w:pPr>
        <w:numPr>
          <w:ilvl w:val="0"/>
          <w:numId w:val="37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Calculate Hit Chance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setting.</w:t>
      </w:r>
    </w:p>
    <w:p w:rsidR="00E62FEA" w:rsidRPr="00E62FEA" w:rsidRDefault="00E62FEA" w:rsidP="00E62FEA">
      <w:pPr>
        <w:numPr>
          <w:ilvl w:val="0"/>
          <w:numId w:val="37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Type (Hit Chance)</w:t>
      </w:r>
      <w:r w:rsidRPr="00E62FEA">
        <w:rPr>
          <w:rFonts w:ascii="Arial" w:hAnsi="Arial" w:cs="Arial"/>
          <w:color w:val="333333"/>
          <w:lang w:val="en-US"/>
        </w:rPr>
        <w:br/>
        <w:t>Select </w:t>
      </w:r>
      <w:r w:rsidRPr="00E62FEA">
        <w:rPr>
          <w:rStyle w:val="nfase"/>
          <w:rFonts w:ascii="Arial" w:hAnsi="Arial" w:cs="Arial"/>
          <w:color w:val="000000"/>
          <w:sz w:val="26"/>
          <w:szCs w:val="26"/>
          <w:lang w:val="en-US"/>
        </w:rPr>
        <w:t>Value</w:t>
      </w:r>
      <w:r w:rsidRPr="00E62FEA">
        <w:rPr>
          <w:rFonts w:ascii="Arial" w:hAnsi="Arial" w:cs="Arial"/>
          <w:color w:val="333333"/>
          <w:lang w:val="en-US"/>
        </w:rPr>
        <w:t>.</w:t>
      </w:r>
    </w:p>
    <w:p w:rsidR="00E62FEA" w:rsidRPr="00E62FEA" w:rsidRDefault="00E62FEA" w:rsidP="00E62FEA">
      <w:pPr>
        <w:numPr>
          <w:ilvl w:val="0"/>
          <w:numId w:val="37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Value (Hit Chance)</w:t>
      </w:r>
      <w:r w:rsidRPr="00E62FEA">
        <w:rPr>
          <w:rFonts w:ascii="Arial" w:hAnsi="Arial" w:cs="Arial"/>
          <w:color w:val="333333"/>
          <w:lang w:val="en-US"/>
        </w:rPr>
        <w:br/>
        <w:t>Set to </w:t>
      </w:r>
      <w:r w:rsidRPr="00E62FEA">
        <w:rPr>
          <w:rStyle w:val="nfase"/>
          <w:rFonts w:ascii="Arial" w:hAnsi="Arial" w:cs="Arial"/>
          <w:color w:val="000000"/>
          <w:sz w:val="26"/>
          <w:szCs w:val="26"/>
          <w:lang w:val="en-US"/>
        </w:rPr>
        <w:t>25</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item.</w:t>
      </w:r>
    </w:p>
    <w:p w:rsidR="00D21716" w:rsidRDefault="00D21716">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91" w:name="_Toc437783064"/>
      <w:r w:rsidRPr="00E62FEA">
        <w:rPr>
          <w:rFonts w:ascii="Arial" w:hAnsi="Arial" w:cs="Arial"/>
          <w:b w:val="0"/>
          <w:bCs w:val="0"/>
          <w:color w:val="444444"/>
          <w:sz w:val="56"/>
          <w:szCs w:val="56"/>
          <w:lang w:val="en-US"/>
        </w:rPr>
        <w:lastRenderedPageBreak/>
        <w:t>Item 6: Book of Health</w:t>
      </w:r>
      <w:bookmarkEnd w:id="59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item teaches the passive ability </w:t>
      </w:r>
      <w:r w:rsidRPr="00E62FEA">
        <w:rPr>
          <w:rStyle w:val="nfase"/>
          <w:rFonts w:ascii="Arial" w:hAnsi="Arial" w:cs="Arial"/>
          <w:color w:val="333333"/>
          <w:lang w:val="en-US"/>
        </w:rPr>
        <w:t>Health Bonus</w:t>
      </w:r>
      <w:r w:rsidRPr="00E62FEA">
        <w:rPr>
          <w:rFonts w:ascii="Arial" w:hAnsi="Arial" w:cs="Arial"/>
          <w:color w:val="333333"/>
          <w:lang w:val="en-US"/>
        </w:rPr>
        <w:t>. Useable only in the field on a single ally.</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Price: 1000</w:t>
      </w:r>
    </w:p>
    <w:p w:rsidR="00E62FEA" w:rsidRPr="00E62FEA" w:rsidRDefault="00E62FEA" w:rsidP="00E62FEA">
      <w:pPr>
        <w:numPr>
          <w:ilvl w:val="0"/>
          <w:numId w:val="37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Book of Health</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2" w:name="_Toc437783065"/>
      <w:r>
        <w:rPr>
          <w:rFonts w:ascii="Arial" w:hAnsi="Arial" w:cs="Arial"/>
          <w:b w:val="0"/>
          <w:bCs w:val="0"/>
          <w:color w:val="444444"/>
          <w:sz w:val="48"/>
          <w:szCs w:val="48"/>
        </w:rPr>
        <w:t>Item Settings</w:t>
      </w:r>
      <w:bookmarkEnd w:id="592"/>
    </w:p>
    <w:p w:rsidR="00E62FEA" w:rsidRPr="00E62FEA" w:rsidRDefault="00E62FEA" w:rsidP="00E62FEA">
      <w:pPr>
        <w:numPr>
          <w:ilvl w:val="0"/>
          <w:numId w:val="376"/>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Item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Scrolls and Books</w:t>
      </w:r>
      <w:r w:rsidRPr="00E62FEA">
        <w:rPr>
          <w:rFonts w:ascii="Arial" w:hAnsi="Arial" w:cs="Arial"/>
          <w:color w:val="333333"/>
          <w:lang w:val="en-US"/>
        </w:rPr>
        <w:t>.</w:t>
      </w:r>
    </w:p>
    <w:p w:rsidR="00E62FEA" w:rsidRDefault="00E62FEA" w:rsidP="00E62FEA">
      <w:pPr>
        <w:numPr>
          <w:ilvl w:val="0"/>
          <w:numId w:val="3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Prefab</w:t>
      </w:r>
      <w:r>
        <w:rPr>
          <w:rFonts w:ascii="Arial" w:hAnsi="Arial" w:cs="Arial"/>
          <w:color w:val="333333"/>
        </w:rPr>
        <w:br/>
        <w:t>Select </w:t>
      </w:r>
      <w:r>
        <w:rPr>
          <w:rStyle w:val="nfase"/>
          <w:rFonts w:ascii="Arial" w:hAnsi="Arial" w:cs="Arial"/>
          <w:color w:val="000000"/>
          <w:sz w:val="26"/>
          <w:szCs w:val="26"/>
        </w:rPr>
        <w:t>ItemPrefab</w:t>
      </w:r>
      <w:r>
        <w:rPr>
          <w:rFonts w:ascii="Arial" w:hAnsi="Arial" w:cs="Arial"/>
          <w:color w:val="333333"/>
        </w:rPr>
        <w:t>.</w:t>
      </w:r>
    </w:p>
    <w:p w:rsidR="00E62FEA" w:rsidRDefault="00E62FEA" w:rsidP="00E62FEA">
      <w:pPr>
        <w:numPr>
          <w:ilvl w:val="0"/>
          <w:numId w:val="3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593" w:name="_Toc437783066"/>
      <w:r>
        <w:rPr>
          <w:rFonts w:ascii="Arial" w:hAnsi="Arial" w:cs="Arial"/>
          <w:b w:val="0"/>
          <w:bCs w:val="0"/>
          <w:color w:val="444444"/>
          <w:sz w:val="56"/>
          <w:szCs w:val="56"/>
        </w:rPr>
        <w:t>Price Settings</w:t>
      </w:r>
      <w:bookmarkEnd w:id="593"/>
    </w:p>
    <w:p w:rsidR="00E62FEA" w:rsidRDefault="00E62FEA" w:rsidP="00E62FEA">
      <w:pPr>
        <w:numPr>
          <w:ilvl w:val="0"/>
          <w:numId w:val="37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1000</w:t>
      </w:r>
      <w:r>
        <w:rPr>
          <w:rFonts w:ascii="Arial" w:hAnsi="Arial" w:cs="Arial"/>
          <w:color w:val="333333"/>
        </w:rPr>
        <w:t>.</w:t>
      </w:r>
    </w:p>
    <w:p w:rsidR="00E62FEA" w:rsidRDefault="00E62FEA" w:rsidP="00E62FEA">
      <w:pPr>
        <w:numPr>
          <w:ilvl w:val="0"/>
          <w:numId w:val="3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3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Precent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4" w:name="_Toc437783067"/>
      <w:r>
        <w:rPr>
          <w:rFonts w:ascii="Arial" w:hAnsi="Arial" w:cs="Arial"/>
          <w:b w:val="0"/>
          <w:bCs w:val="0"/>
          <w:color w:val="444444"/>
          <w:sz w:val="48"/>
          <w:szCs w:val="48"/>
        </w:rPr>
        <w:t>Use Settings</w:t>
      </w:r>
      <w:bookmarkEnd w:id="594"/>
    </w:p>
    <w:p w:rsidR="00E62FEA" w:rsidRDefault="00E62FEA" w:rsidP="00E62FEA">
      <w:pPr>
        <w:numPr>
          <w:ilvl w:val="0"/>
          <w:numId w:val="37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Field</w:t>
      </w:r>
      <w:r>
        <w:rPr>
          <w:rFonts w:ascii="Arial" w:hAnsi="Arial" w:cs="Arial"/>
          <w:color w:val="333333"/>
        </w:rPr>
        <w:t>.</w:t>
      </w:r>
    </w:p>
    <w:p w:rsidR="00E62FEA" w:rsidRDefault="00E62FEA" w:rsidP="00E62FEA">
      <w:pPr>
        <w:numPr>
          <w:ilvl w:val="0"/>
          <w:numId w:val="3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Consume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3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Ability</w:t>
      </w:r>
      <w:r>
        <w:rPr>
          <w:rFonts w:ascii="Arial" w:hAnsi="Arial" w:cs="Arial"/>
          <w:color w:val="333333"/>
        </w:rPr>
        <w:br/>
        <w:t>Select </w:t>
      </w:r>
      <w:r>
        <w:rPr>
          <w:rStyle w:val="nfase"/>
          <w:rFonts w:ascii="Arial" w:hAnsi="Arial" w:cs="Arial"/>
          <w:color w:val="000000"/>
          <w:sz w:val="26"/>
          <w:szCs w:val="26"/>
        </w:rPr>
        <w:t>Learn</w:t>
      </w:r>
      <w:r>
        <w:rPr>
          <w:rFonts w:ascii="Arial" w:hAnsi="Arial" w:cs="Arial"/>
          <w:color w:val="333333"/>
        </w:rPr>
        <w:t>.</w:t>
      </w:r>
    </w:p>
    <w:p w:rsidR="00E62FEA" w:rsidRDefault="00E62FEA" w:rsidP="00E62FEA">
      <w:pPr>
        <w:numPr>
          <w:ilvl w:val="0"/>
          <w:numId w:val="3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Ability</w:t>
      </w:r>
      <w:r>
        <w:rPr>
          <w:rFonts w:ascii="Arial" w:hAnsi="Arial" w:cs="Arial"/>
          <w:color w:val="333333"/>
        </w:rPr>
        <w:br/>
        <w:t>Select </w:t>
      </w:r>
      <w:r>
        <w:rPr>
          <w:rStyle w:val="nfase"/>
          <w:rFonts w:ascii="Arial" w:hAnsi="Arial" w:cs="Arial"/>
          <w:color w:val="000000"/>
          <w:sz w:val="26"/>
          <w:szCs w:val="26"/>
        </w:rPr>
        <w:t>Health Bonus</w:t>
      </w:r>
      <w:r>
        <w:rPr>
          <w:rFonts w:ascii="Arial" w:hAnsi="Arial" w:cs="Arial"/>
          <w:color w:val="333333"/>
        </w:rPr>
        <w:t>.</w:t>
      </w:r>
    </w:p>
    <w:p w:rsidR="00E62FEA" w:rsidRDefault="00E62FEA" w:rsidP="00E62FEA">
      <w:pPr>
        <w:numPr>
          <w:ilvl w:val="0"/>
          <w:numId w:val="3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 Level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5" w:name="_Toc437783068"/>
      <w:r>
        <w:rPr>
          <w:rFonts w:ascii="Arial" w:hAnsi="Arial" w:cs="Arial"/>
          <w:b w:val="0"/>
          <w:bCs w:val="0"/>
          <w:color w:val="444444"/>
          <w:sz w:val="48"/>
          <w:szCs w:val="48"/>
        </w:rPr>
        <w:t>Target Settings</w:t>
      </w:r>
      <w:bookmarkEnd w:id="595"/>
    </w:p>
    <w:p w:rsidR="00E62FEA" w:rsidRDefault="00E62FEA" w:rsidP="00E62FEA">
      <w:pPr>
        <w:numPr>
          <w:ilvl w:val="0"/>
          <w:numId w:val="37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E62FEA" w:rsidRDefault="00E62FEA" w:rsidP="00E62FEA">
      <w:pPr>
        <w:numPr>
          <w:ilvl w:val="0"/>
          <w:numId w:val="3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item.</w:t>
      </w:r>
    </w:p>
    <w:p w:rsidR="00E62FEA" w:rsidRPr="003D3F29"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596" w:name="_Toc437783069"/>
      <w:r w:rsidRPr="003D3F29">
        <w:rPr>
          <w:rFonts w:ascii="Arial" w:hAnsi="Arial" w:cs="Arial"/>
          <w:b w:val="0"/>
          <w:bCs w:val="0"/>
          <w:color w:val="444444"/>
          <w:sz w:val="56"/>
          <w:szCs w:val="56"/>
          <w:lang w:val="en-US"/>
        </w:rPr>
        <w:t>Item 7: Book of Immunity</w:t>
      </w:r>
      <w:bookmarkEnd w:id="59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item is nearly the same as the </w:t>
      </w:r>
      <w:r w:rsidRPr="00E62FEA">
        <w:rPr>
          <w:rStyle w:val="nfase"/>
          <w:rFonts w:ascii="Arial" w:hAnsi="Arial" w:cs="Arial"/>
          <w:color w:val="333333"/>
          <w:lang w:val="en-US"/>
        </w:rPr>
        <w:t>Book of Health</w:t>
      </w:r>
      <w:r w:rsidRPr="00E62FEA">
        <w:rPr>
          <w:rFonts w:ascii="Arial" w:hAnsi="Arial" w:cs="Arial"/>
          <w:color w:val="333333"/>
          <w:lang w:val="en-US"/>
        </w:rPr>
        <w:t>, it just teaches a different ability – so let’s </w:t>
      </w:r>
      <w:r w:rsidRPr="00E62FEA">
        <w:rPr>
          <w:rStyle w:val="nfase"/>
          <w:rFonts w:ascii="Arial" w:hAnsi="Arial" w:cs="Arial"/>
          <w:color w:val="333333"/>
          <w:lang w:val="en-US"/>
        </w:rPr>
        <w:t>copy</w:t>
      </w:r>
      <w:r w:rsidRPr="00E62FEA">
        <w:rPr>
          <w:rStyle w:val="apple-converted-space"/>
          <w:rFonts w:ascii="Arial" w:hAnsi="Arial" w:cs="Arial"/>
          <w:color w:val="333333"/>
          <w:lang w:val="en-US"/>
        </w:rPr>
        <w:t> </w:t>
      </w:r>
      <w:r w:rsidRPr="00E62FEA">
        <w:rPr>
          <w:rFonts w:ascii="Arial" w:hAnsi="Arial" w:cs="Arial"/>
          <w:color w:val="333333"/>
          <w:lang w:val="en-US"/>
        </w:rPr>
        <w:t>it.</w:t>
      </w:r>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 xml:space="preserve">And since this is such a useful ability … </w:t>
      </w:r>
      <w:r>
        <w:rPr>
          <w:rFonts w:ascii="Arial" w:hAnsi="Arial" w:cs="Arial"/>
          <w:color w:val="333333"/>
        </w:rPr>
        <w:t>Price: 5000.</w:t>
      </w:r>
    </w:p>
    <w:p w:rsidR="00E62FEA" w:rsidRPr="00E62FEA" w:rsidRDefault="00E62FEA" w:rsidP="00E62FEA">
      <w:pPr>
        <w:numPr>
          <w:ilvl w:val="0"/>
          <w:numId w:val="38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Book of Immunity</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7" w:name="_Toc437783070"/>
      <w:r>
        <w:rPr>
          <w:rFonts w:ascii="Arial" w:hAnsi="Arial" w:cs="Arial"/>
          <w:b w:val="0"/>
          <w:bCs w:val="0"/>
          <w:color w:val="444444"/>
          <w:sz w:val="48"/>
          <w:szCs w:val="48"/>
        </w:rPr>
        <w:t>Price Settings</w:t>
      </w:r>
      <w:bookmarkEnd w:id="597"/>
    </w:p>
    <w:p w:rsidR="00E62FEA" w:rsidRDefault="00E62FEA" w:rsidP="00E62FEA">
      <w:pPr>
        <w:numPr>
          <w:ilvl w:val="0"/>
          <w:numId w:val="38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5000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598" w:name="_Toc437783071"/>
      <w:r>
        <w:rPr>
          <w:rFonts w:ascii="Arial" w:hAnsi="Arial" w:cs="Arial"/>
          <w:b w:val="0"/>
          <w:bCs w:val="0"/>
          <w:color w:val="444444"/>
          <w:sz w:val="48"/>
          <w:szCs w:val="48"/>
        </w:rPr>
        <w:t>Use Settings</w:t>
      </w:r>
      <w:bookmarkEnd w:id="598"/>
    </w:p>
    <w:p w:rsidR="00E62FEA" w:rsidRPr="00E62FEA" w:rsidRDefault="00E62FEA" w:rsidP="00E62FEA">
      <w:pPr>
        <w:numPr>
          <w:ilvl w:val="0"/>
          <w:numId w:val="382"/>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Ability (Ability Settings – Learn)</w:t>
      </w:r>
      <w:r w:rsidRPr="00E62FEA">
        <w:rPr>
          <w:rFonts w:ascii="Arial" w:hAnsi="Arial" w:cs="Arial"/>
          <w:color w:val="333333"/>
          <w:lang w:val="en-US"/>
        </w:rPr>
        <w:br/>
        <w:t>Select </w:t>
      </w:r>
      <w:r w:rsidRPr="00E62FEA">
        <w:rPr>
          <w:rStyle w:val="nfase"/>
          <w:rFonts w:ascii="Arial" w:hAnsi="Arial" w:cs="Arial"/>
          <w:color w:val="000000"/>
          <w:sz w:val="26"/>
          <w:szCs w:val="26"/>
          <w:lang w:val="en-US"/>
        </w:rPr>
        <w:t>Immune</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abilities – click on </w:t>
      </w:r>
      <w:r w:rsidRPr="00E62FEA">
        <w:rPr>
          <w:rStyle w:val="nfase"/>
          <w:rFonts w:ascii="Arial" w:hAnsi="Arial" w:cs="Arial"/>
          <w:color w:val="333333"/>
          <w:lang w:val="en-US"/>
        </w:rPr>
        <w:t>Save Settings</w:t>
      </w:r>
      <w:r w:rsidRPr="00E62FEA">
        <w:rPr>
          <w:rFonts w:ascii="Arial" w:hAnsi="Arial" w:cs="Arial"/>
          <w:color w:val="333333"/>
          <w:lang w:val="en-US"/>
        </w:rPr>
        <w:t>.</w:t>
      </w: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that’s it for now – the </w:t>
      </w:r>
      <w:r w:rsidRPr="00E62FEA">
        <w:rPr>
          <w:rStyle w:val="Forte"/>
          <w:rFonts w:ascii="Arial" w:hAnsi="Arial" w:cs="Arial"/>
          <w:color w:val="333333"/>
          <w:lang w:val="en-US"/>
        </w:rPr>
        <w:t>next lesson</w:t>
      </w:r>
      <w:r w:rsidRPr="00E62FEA">
        <w:rPr>
          <w:rFonts w:ascii="Arial" w:hAnsi="Arial" w:cs="Arial"/>
          <w:color w:val="333333"/>
          <w:lang w:val="en-US"/>
        </w:rPr>
        <w:t> will cover </w:t>
      </w:r>
      <w:r w:rsidRPr="00E62FEA">
        <w:rPr>
          <w:rStyle w:val="Forte"/>
          <w:rFonts w:ascii="Arial" w:hAnsi="Arial" w:cs="Arial"/>
          <w:color w:val="333333"/>
          <w:lang w:val="en-US"/>
        </w:rPr>
        <w:t>Equipment</w:t>
      </w:r>
      <w:r w:rsidRPr="00E62FEA">
        <w:rPr>
          <w:rFonts w:ascii="Arial" w:hAnsi="Arial" w:cs="Arial"/>
          <w:color w:val="333333"/>
          <w:lang w:val="en-US"/>
        </w:rPr>
        <w:t>.</w:t>
      </w:r>
    </w:p>
    <w:p w:rsidR="00A968B5" w:rsidRDefault="00A968B5" w:rsidP="00041B43">
      <w:pPr>
        <w:pStyle w:val="NormalWeb"/>
        <w:shd w:val="clear" w:color="auto" w:fill="FFFFFF"/>
        <w:spacing w:before="0" w:beforeAutospacing="0" w:after="300" w:afterAutospacing="0"/>
        <w:rPr>
          <w:rFonts w:ascii="Arial" w:hAnsi="Arial" w:cs="Arial"/>
          <w:color w:val="333333"/>
          <w:lang w:val="en-US"/>
        </w:rPr>
      </w:pP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3D3F29" w:rsidRDefault="00E62FEA" w:rsidP="00E62FEA">
      <w:pPr>
        <w:pStyle w:val="Ttulo1"/>
        <w:shd w:val="clear" w:color="auto" w:fill="ECF0F1"/>
        <w:spacing w:before="0" w:beforeAutospacing="0" w:after="0" w:afterAutospacing="0"/>
        <w:rPr>
          <w:rFonts w:ascii="Arial" w:hAnsi="Arial" w:cs="Arial"/>
          <w:b w:val="0"/>
          <w:bCs w:val="0"/>
          <w:color w:val="444444"/>
          <w:sz w:val="53"/>
          <w:szCs w:val="53"/>
          <w:lang w:val="en-US"/>
        </w:rPr>
      </w:pPr>
      <w:bookmarkStart w:id="599" w:name="_Toc437783072"/>
      <w:r w:rsidRPr="003D3F29">
        <w:rPr>
          <w:rFonts w:ascii="Arial" w:hAnsi="Arial" w:cs="Arial"/>
          <w:b w:val="0"/>
          <w:bCs w:val="0"/>
          <w:color w:val="444444"/>
          <w:sz w:val="53"/>
          <w:szCs w:val="53"/>
          <w:highlight w:val="yellow"/>
          <w:lang w:val="en-US"/>
        </w:rPr>
        <w:lastRenderedPageBreak/>
        <w:t>14. Equipment</w:t>
      </w:r>
      <w:bookmarkEnd w:id="599"/>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don’t want our hero to run around naked and fight with his fists – let’s create some fancy things to wear!</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In this game tutorial we’ll focus on creating the weapons, armors and equipment parts we need, to learn more about equipment in general read this </w:t>
      </w:r>
      <w:hyperlink r:id="rId268" w:tooltip="Equipment" w:history="1">
        <w:r w:rsidRPr="00E62FEA">
          <w:rPr>
            <w:rStyle w:val="Hyperlink"/>
            <w:rFonts w:ascii="Arial" w:hAnsi="Arial" w:cs="Arial"/>
            <w:b/>
            <w:bCs/>
            <w:color w:val="213C5D"/>
            <w:lang w:val="en-US"/>
          </w:rPr>
          <w:t>how-to</w:t>
        </w:r>
      </w:hyperlink>
      <w:r w:rsidRPr="00E62FEA">
        <w:rPr>
          <w:rFonts w:ascii="Arial" w:hAnsi="Arial" w:cs="Arial"/>
          <w:color w:val="333333"/>
          <w:lang w:val="en-US"/>
        </w:rPr>
        <w:t>.</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00" w:name="_Toc437783073"/>
      <w:r w:rsidRPr="00E62FEA">
        <w:rPr>
          <w:rFonts w:ascii="Arial" w:hAnsi="Arial" w:cs="Arial"/>
          <w:b w:val="0"/>
          <w:bCs w:val="0"/>
          <w:color w:val="444444"/>
          <w:sz w:val="56"/>
          <w:szCs w:val="56"/>
          <w:lang w:val="en-US"/>
        </w:rPr>
        <w:t>Where to put it – equipment parts</w:t>
      </w:r>
      <w:bookmarkEnd w:id="60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Equipment parts define where we can equip weapons and armors. We’ll create the following parts:</w:t>
      </w:r>
    </w:p>
    <w:p w:rsidR="00E62FEA" w:rsidRDefault="00E62FEA" w:rsidP="00E62FEA">
      <w:pPr>
        <w:numPr>
          <w:ilvl w:val="0"/>
          <w:numId w:val="383"/>
        </w:numPr>
        <w:shd w:val="clear" w:color="auto" w:fill="FFFFFF"/>
        <w:spacing w:after="150" w:line="240" w:lineRule="auto"/>
        <w:ind w:left="0"/>
        <w:rPr>
          <w:rFonts w:ascii="Arial" w:hAnsi="Arial" w:cs="Arial"/>
          <w:color w:val="333333"/>
        </w:rPr>
      </w:pPr>
      <w:r>
        <w:rPr>
          <w:rFonts w:ascii="Arial" w:hAnsi="Arial" w:cs="Arial"/>
          <w:color w:val="333333"/>
        </w:rPr>
        <w:t>Helmet</w:t>
      </w:r>
    </w:p>
    <w:p w:rsidR="00E62FEA" w:rsidRDefault="00E62FEA" w:rsidP="00E62FEA">
      <w:pPr>
        <w:numPr>
          <w:ilvl w:val="0"/>
          <w:numId w:val="383"/>
        </w:numPr>
        <w:shd w:val="clear" w:color="auto" w:fill="FFFFFF"/>
        <w:spacing w:after="150" w:line="240" w:lineRule="auto"/>
        <w:ind w:left="0"/>
        <w:rPr>
          <w:rFonts w:ascii="Arial" w:hAnsi="Arial" w:cs="Arial"/>
          <w:color w:val="333333"/>
        </w:rPr>
      </w:pPr>
      <w:r>
        <w:rPr>
          <w:rFonts w:ascii="Arial" w:hAnsi="Arial" w:cs="Arial"/>
          <w:color w:val="333333"/>
        </w:rPr>
        <w:t>Right Hand</w:t>
      </w:r>
    </w:p>
    <w:p w:rsidR="00E62FEA" w:rsidRDefault="00E62FEA" w:rsidP="00E62FEA">
      <w:pPr>
        <w:numPr>
          <w:ilvl w:val="0"/>
          <w:numId w:val="383"/>
        </w:numPr>
        <w:shd w:val="clear" w:color="auto" w:fill="FFFFFF"/>
        <w:spacing w:after="150" w:line="240" w:lineRule="auto"/>
        <w:ind w:left="0"/>
        <w:rPr>
          <w:rFonts w:ascii="Arial" w:hAnsi="Arial" w:cs="Arial"/>
          <w:color w:val="333333"/>
        </w:rPr>
      </w:pPr>
      <w:r>
        <w:rPr>
          <w:rFonts w:ascii="Arial" w:hAnsi="Arial" w:cs="Arial"/>
          <w:color w:val="333333"/>
        </w:rPr>
        <w:t>Left Hand</w:t>
      </w:r>
    </w:p>
    <w:p w:rsidR="00E62FEA" w:rsidRDefault="00E62FEA" w:rsidP="00E62FEA">
      <w:pPr>
        <w:numPr>
          <w:ilvl w:val="0"/>
          <w:numId w:val="383"/>
        </w:numPr>
        <w:shd w:val="clear" w:color="auto" w:fill="FFFFFF"/>
        <w:spacing w:after="150" w:line="240" w:lineRule="auto"/>
        <w:ind w:left="0"/>
        <w:rPr>
          <w:rFonts w:ascii="Arial" w:hAnsi="Arial" w:cs="Arial"/>
          <w:color w:val="333333"/>
        </w:rPr>
      </w:pPr>
      <w:r>
        <w:rPr>
          <w:rFonts w:ascii="Arial" w:hAnsi="Arial" w:cs="Arial"/>
          <w:color w:val="333333"/>
        </w:rPr>
        <w:t>Armor</w:t>
      </w:r>
    </w:p>
    <w:p w:rsidR="00E62FEA" w:rsidRDefault="00E62FEA" w:rsidP="00E62FEA">
      <w:pPr>
        <w:numPr>
          <w:ilvl w:val="0"/>
          <w:numId w:val="383"/>
        </w:numPr>
        <w:shd w:val="clear" w:color="auto" w:fill="FFFFFF"/>
        <w:spacing w:after="150" w:line="240" w:lineRule="auto"/>
        <w:ind w:left="0"/>
        <w:rPr>
          <w:rFonts w:ascii="Arial" w:hAnsi="Arial" w:cs="Arial"/>
          <w:color w:val="333333"/>
        </w:rPr>
      </w:pPr>
      <w:r>
        <w:rPr>
          <w:rFonts w:ascii="Arial" w:hAnsi="Arial" w:cs="Arial"/>
          <w:color w:val="333333"/>
        </w:rPr>
        <w:t>Accessory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Open the ORK Framework editor and navigate to </w:t>
      </w:r>
      <w:r w:rsidRPr="00E62FEA">
        <w:rPr>
          <w:rStyle w:val="Forte"/>
          <w:rFonts w:ascii="Arial" w:hAnsi="Arial" w:cs="Arial"/>
          <w:color w:val="333333"/>
          <w:lang w:val="en-US"/>
        </w:rPr>
        <w:t>Inventory &gt; Equipment Parts</w:t>
      </w:r>
      <w:r w:rsidRPr="00E62FEA">
        <w:rPr>
          <w:rFonts w:ascii="Arial" w:hAnsi="Arial" w:cs="Arial"/>
          <w:color w:val="333333"/>
          <w:lang w:val="en-US"/>
        </w:rPr>
        <w:t>. We need five equpment parts, so add the needed number and change the following settings.</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1" w:name="_Toc437783074"/>
      <w:r>
        <w:rPr>
          <w:rFonts w:ascii="Arial" w:hAnsi="Arial" w:cs="Arial"/>
          <w:b w:val="0"/>
          <w:bCs w:val="0"/>
          <w:color w:val="444444"/>
          <w:sz w:val="48"/>
          <w:szCs w:val="48"/>
        </w:rPr>
        <w:t>Equipment Part 0</w:t>
      </w:r>
      <w:bookmarkEnd w:id="601"/>
    </w:p>
    <w:p w:rsidR="00E62FEA" w:rsidRDefault="00E62FEA" w:rsidP="00E62FEA">
      <w:pPr>
        <w:numPr>
          <w:ilvl w:val="0"/>
          <w:numId w:val="38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Helmet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2" w:name="_Toc437783075"/>
      <w:r>
        <w:rPr>
          <w:rFonts w:ascii="Arial" w:hAnsi="Arial" w:cs="Arial"/>
          <w:b w:val="0"/>
          <w:bCs w:val="0"/>
          <w:color w:val="444444"/>
          <w:sz w:val="48"/>
          <w:szCs w:val="48"/>
        </w:rPr>
        <w:t>Equipment Part 1</w:t>
      </w:r>
      <w:bookmarkEnd w:id="602"/>
    </w:p>
    <w:p w:rsidR="00E62FEA" w:rsidRPr="00E62FEA" w:rsidRDefault="00E62FEA" w:rsidP="00E62FEA">
      <w:pPr>
        <w:numPr>
          <w:ilvl w:val="0"/>
          <w:numId w:val="385"/>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Right Hand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3" w:name="_Toc437783076"/>
      <w:r>
        <w:rPr>
          <w:rFonts w:ascii="Arial" w:hAnsi="Arial" w:cs="Arial"/>
          <w:b w:val="0"/>
          <w:bCs w:val="0"/>
          <w:color w:val="444444"/>
          <w:sz w:val="48"/>
          <w:szCs w:val="48"/>
        </w:rPr>
        <w:t>Equipment Part 2</w:t>
      </w:r>
      <w:bookmarkEnd w:id="603"/>
    </w:p>
    <w:p w:rsidR="00E62FEA" w:rsidRPr="00E62FEA" w:rsidRDefault="00E62FEA" w:rsidP="00E62FEA">
      <w:pPr>
        <w:numPr>
          <w:ilvl w:val="0"/>
          <w:numId w:val="386"/>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Left Hand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4" w:name="_Toc437783077"/>
      <w:r>
        <w:rPr>
          <w:rFonts w:ascii="Arial" w:hAnsi="Arial" w:cs="Arial"/>
          <w:b w:val="0"/>
          <w:bCs w:val="0"/>
          <w:color w:val="444444"/>
          <w:sz w:val="48"/>
          <w:szCs w:val="48"/>
        </w:rPr>
        <w:lastRenderedPageBreak/>
        <w:t>Equipment Part 3</w:t>
      </w:r>
      <w:bookmarkEnd w:id="604"/>
    </w:p>
    <w:p w:rsidR="00E62FEA" w:rsidRDefault="00E62FEA" w:rsidP="00E62FEA">
      <w:pPr>
        <w:numPr>
          <w:ilvl w:val="0"/>
          <w:numId w:val="38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Armor</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5" w:name="_Toc437783078"/>
      <w:r>
        <w:rPr>
          <w:rFonts w:ascii="Arial" w:hAnsi="Arial" w:cs="Arial"/>
          <w:b w:val="0"/>
          <w:bCs w:val="0"/>
          <w:color w:val="444444"/>
          <w:sz w:val="48"/>
          <w:szCs w:val="48"/>
        </w:rPr>
        <w:t>Equipment Part 4</w:t>
      </w:r>
      <w:bookmarkEnd w:id="605"/>
    </w:p>
    <w:p w:rsidR="00E62FEA" w:rsidRDefault="00E62FEA" w:rsidP="00E62FEA">
      <w:pPr>
        <w:numPr>
          <w:ilvl w:val="0"/>
          <w:numId w:val="38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Accessory</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equipment parts.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06" w:name="_Toc437783079"/>
      <w:r w:rsidRPr="00E62FEA">
        <w:rPr>
          <w:rFonts w:ascii="Arial" w:hAnsi="Arial" w:cs="Arial"/>
          <w:b w:val="0"/>
          <w:bCs w:val="0"/>
          <w:color w:val="444444"/>
          <w:sz w:val="56"/>
          <w:szCs w:val="56"/>
          <w:lang w:val="en-US"/>
        </w:rPr>
        <w:t>Creating the weapons</w:t>
      </w:r>
      <w:bookmarkEnd w:id="60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We’ll create the following weapons:</w:t>
      </w:r>
    </w:p>
    <w:p w:rsidR="00E62FEA" w:rsidRPr="00E62FEA" w:rsidRDefault="00E62FEA" w:rsidP="00E62FEA">
      <w:pPr>
        <w:numPr>
          <w:ilvl w:val="0"/>
          <w:numId w:val="38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Short Sword</w:t>
      </w:r>
      <w:r w:rsidRPr="00E62FEA">
        <w:rPr>
          <w:rFonts w:ascii="Arial" w:hAnsi="Arial" w:cs="Arial"/>
          <w:color w:val="333333"/>
          <w:lang w:val="en-US"/>
        </w:rPr>
        <w:br/>
        <w:t>A simple and not that effective short sword.</w:t>
      </w:r>
    </w:p>
    <w:p w:rsidR="00E62FEA" w:rsidRPr="00E62FEA" w:rsidRDefault="00E62FEA" w:rsidP="00E62FEA">
      <w:pPr>
        <w:numPr>
          <w:ilvl w:val="0"/>
          <w:numId w:val="38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Fire Sword</w:t>
      </w:r>
      <w:r w:rsidRPr="00E62FEA">
        <w:rPr>
          <w:rFonts w:ascii="Arial" w:hAnsi="Arial" w:cs="Arial"/>
          <w:color w:val="333333"/>
          <w:lang w:val="en-US"/>
        </w:rPr>
        <w:br/>
        <w:t>The same as the short sword, but it also applies </w:t>
      </w:r>
      <w:r w:rsidRPr="00E62FEA">
        <w:rPr>
          <w:rStyle w:val="nfase"/>
          <w:rFonts w:ascii="Arial" w:hAnsi="Arial" w:cs="Arial"/>
          <w:color w:val="333333"/>
          <w:lang w:val="en-US"/>
        </w:rPr>
        <w:t>Enchant Fire</w:t>
      </w:r>
      <w:r w:rsidRPr="00E62FEA">
        <w:rPr>
          <w:rFonts w:ascii="Arial" w:hAnsi="Arial" w:cs="Arial"/>
          <w:color w:val="333333"/>
          <w:lang w:val="en-US"/>
        </w:rPr>
        <w:t>.</w:t>
      </w:r>
    </w:p>
    <w:p w:rsidR="00E62FEA" w:rsidRPr="00E62FEA" w:rsidRDefault="00E62FEA" w:rsidP="00E62FEA">
      <w:pPr>
        <w:numPr>
          <w:ilvl w:val="0"/>
          <w:numId w:val="38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Long Sword</w:t>
      </w:r>
      <w:r w:rsidRPr="00E62FEA">
        <w:rPr>
          <w:rFonts w:ascii="Arial" w:hAnsi="Arial" w:cs="Arial"/>
          <w:color w:val="333333"/>
          <w:lang w:val="en-US"/>
        </w:rPr>
        <w:br/>
        <w:t>A big and effective sword, equipped on left and right hand at the same time.</w:t>
      </w:r>
    </w:p>
    <w:p w:rsidR="00E62FEA" w:rsidRPr="00E62FEA" w:rsidRDefault="00E62FEA" w:rsidP="00E62FEA">
      <w:pPr>
        <w:numPr>
          <w:ilvl w:val="0"/>
          <w:numId w:val="389"/>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Mug Knife</w:t>
      </w:r>
      <w:r w:rsidRPr="00E62FEA">
        <w:rPr>
          <w:rFonts w:ascii="Arial" w:hAnsi="Arial" w:cs="Arial"/>
          <w:color w:val="333333"/>
          <w:lang w:val="en-US"/>
        </w:rPr>
        <w:br/>
        <w:t>A simple knife that uses </w:t>
      </w:r>
      <w:r w:rsidRPr="00E62FEA">
        <w:rPr>
          <w:rStyle w:val="nfase"/>
          <w:rFonts w:ascii="Arial" w:hAnsi="Arial" w:cs="Arial"/>
          <w:color w:val="333333"/>
          <w:lang w:val="en-US"/>
        </w:rPr>
        <w:t>Mug Attack</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Navigate to </w:t>
      </w:r>
      <w:r w:rsidRPr="00E62FEA">
        <w:rPr>
          <w:rStyle w:val="Forte"/>
          <w:rFonts w:ascii="Arial" w:hAnsi="Arial" w:cs="Arial"/>
          <w:color w:val="333333"/>
          <w:lang w:val="en-US"/>
        </w:rPr>
        <w:t>Inventory &gt; Weapons</w:t>
      </w:r>
      <w:r w:rsidRPr="00E62FEA">
        <w:rPr>
          <w:rStyle w:val="apple-converted-space"/>
          <w:rFonts w:ascii="Arial" w:hAnsi="Arial" w:cs="Arial"/>
          <w:color w:val="333333"/>
          <w:lang w:val="en-US"/>
        </w:rPr>
        <w:t> </w:t>
      </w:r>
      <w:r w:rsidRPr="00E62FEA">
        <w:rPr>
          <w:rFonts w:ascii="Arial" w:hAnsi="Arial" w:cs="Arial"/>
          <w:color w:val="333333"/>
          <w:lang w:val="en-US"/>
        </w:rPr>
        <w:t>and change the following settings.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07" w:name="_Toc437783080"/>
      <w:r w:rsidRPr="00E62FEA">
        <w:rPr>
          <w:rFonts w:ascii="Arial" w:hAnsi="Arial" w:cs="Arial"/>
          <w:b w:val="0"/>
          <w:bCs w:val="0"/>
          <w:color w:val="444444"/>
          <w:sz w:val="56"/>
          <w:szCs w:val="56"/>
          <w:lang w:val="en-US"/>
        </w:rPr>
        <w:t>Weapon 0: Short Sword</w:t>
      </w:r>
      <w:bookmarkEnd w:id="60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short sword will be equipped on the </w:t>
      </w:r>
      <w:r w:rsidRPr="00E62FEA">
        <w:rPr>
          <w:rStyle w:val="nfase"/>
          <w:rFonts w:ascii="Arial" w:hAnsi="Arial" w:cs="Arial"/>
          <w:color w:val="333333"/>
          <w:lang w:val="en-US"/>
        </w:rPr>
        <w:t>Left Hand</w:t>
      </w:r>
      <w:r w:rsidRPr="00E62FEA">
        <w:rPr>
          <w:rStyle w:val="apple-converted-space"/>
          <w:rFonts w:ascii="Arial" w:hAnsi="Arial" w:cs="Arial"/>
          <w:color w:val="333333"/>
          <w:lang w:val="en-US"/>
        </w:rPr>
        <w:t> </w:t>
      </w:r>
      <w:r w:rsidRPr="00E62FEA">
        <w:rPr>
          <w:rFonts w:ascii="Arial" w:hAnsi="Arial" w:cs="Arial"/>
          <w:color w:val="333333"/>
          <w:lang w:val="en-US"/>
        </w:rPr>
        <w:t>and give a bonus of </w:t>
      </w:r>
      <w:r w:rsidRPr="00E62FEA">
        <w:rPr>
          <w:rStyle w:val="nfase"/>
          <w:rFonts w:ascii="Arial" w:hAnsi="Arial" w:cs="Arial"/>
          <w:color w:val="333333"/>
          <w:lang w:val="en-US"/>
        </w:rPr>
        <w:t>ATK+15</w:t>
      </w:r>
      <w:r w:rsidRPr="00E62FEA">
        <w:rPr>
          <w:rFonts w:ascii="Arial" w:hAnsi="Arial" w:cs="Arial"/>
          <w:color w:val="333333"/>
          <w:lang w:val="en-US"/>
        </w:rPr>
        <w:t>.</w:t>
      </w:r>
    </w:p>
    <w:p w:rsidR="00E62FEA" w:rsidRPr="00E62FEA" w:rsidRDefault="00E62FEA" w:rsidP="00E62FEA">
      <w:pPr>
        <w:numPr>
          <w:ilvl w:val="0"/>
          <w:numId w:val="39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Short Sword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8" w:name="_Toc437783081"/>
      <w:r>
        <w:rPr>
          <w:rFonts w:ascii="Arial" w:hAnsi="Arial" w:cs="Arial"/>
          <w:b w:val="0"/>
          <w:bCs w:val="0"/>
          <w:color w:val="444444"/>
          <w:sz w:val="48"/>
          <w:szCs w:val="48"/>
        </w:rPr>
        <w:t>Item Settings</w:t>
      </w:r>
      <w:bookmarkEnd w:id="608"/>
    </w:p>
    <w:p w:rsidR="00E62FEA" w:rsidRDefault="00E62FEA" w:rsidP="00E62FEA">
      <w:pPr>
        <w:numPr>
          <w:ilvl w:val="0"/>
          <w:numId w:val="39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 Type</w:t>
      </w:r>
      <w:r>
        <w:rPr>
          <w:rFonts w:ascii="Arial" w:hAnsi="Arial" w:cs="Arial"/>
          <w:color w:val="333333"/>
        </w:rPr>
        <w:br/>
        <w:t>Select </w:t>
      </w:r>
      <w:r>
        <w:rPr>
          <w:rStyle w:val="nfase"/>
          <w:rFonts w:ascii="Arial" w:hAnsi="Arial" w:cs="Arial"/>
          <w:color w:val="000000"/>
          <w:sz w:val="26"/>
          <w:szCs w:val="26"/>
        </w:rPr>
        <w:t>Weapons</w:t>
      </w:r>
      <w:r>
        <w:rPr>
          <w:rFonts w:ascii="Arial" w:hAnsi="Arial" w:cs="Arial"/>
          <w:color w:val="333333"/>
        </w:rPr>
        <w:t>.</w:t>
      </w:r>
    </w:p>
    <w:p w:rsidR="00E62FEA" w:rsidRDefault="00E62FEA" w:rsidP="00E62FEA">
      <w:pPr>
        <w:numPr>
          <w:ilvl w:val="0"/>
          <w:numId w:val="391"/>
        </w:numPr>
        <w:shd w:val="clear" w:color="auto" w:fill="ECF0F1"/>
        <w:spacing w:after="150" w:line="240" w:lineRule="auto"/>
        <w:ind w:left="0"/>
        <w:rPr>
          <w:rFonts w:ascii="Arial" w:hAnsi="Arial" w:cs="Arial"/>
          <w:color w:val="333333"/>
        </w:rPr>
      </w:pPr>
      <w:r w:rsidRPr="00E62FEA">
        <w:rPr>
          <w:rStyle w:val="Forte"/>
          <w:rFonts w:ascii="Arial" w:hAnsi="Arial" w:cs="Arial"/>
          <w:color w:val="333333"/>
          <w:spacing w:val="15"/>
          <w:lang w:val="en-US"/>
        </w:rPr>
        <w:t>Equipment Prefab</w:t>
      </w:r>
      <w:r w:rsidRPr="00E62FEA">
        <w:rPr>
          <w:rFonts w:ascii="Arial" w:hAnsi="Arial" w:cs="Arial"/>
          <w:color w:val="333333"/>
          <w:lang w:val="en-US"/>
        </w:rPr>
        <w:br/>
        <w:t>Select </w:t>
      </w:r>
      <w:r w:rsidRPr="00E62FEA">
        <w:rPr>
          <w:rStyle w:val="nfase"/>
          <w:rFonts w:ascii="Arial" w:hAnsi="Arial" w:cs="Arial"/>
          <w:color w:val="000000"/>
          <w:sz w:val="26"/>
          <w:szCs w:val="26"/>
          <w:lang w:val="en-US"/>
        </w:rPr>
        <w:t>ItemPrefab</w:t>
      </w:r>
      <w:r w:rsidRPr="00E62FEA">
        <w:rPr>
          <w:rFonts w:ascii="Arial" w:hAnsi="Arial" w:cs="Arial"/>
          <w:color w:val="333333"/>
          <w:lang w:val="en-US"/>
        </w:rPr>
        <w:t>.</w:t>
      </w:r>
      <w:r w:rsidRPr="00E62FEA">
        <w:rPr>
          <w:rFonts w:ascii="Arial" w:hAnsi="Arial" w:cs="Arial"/>
          <w:color w:val="333333"/>
          <w:lang w:val="en-US"/>
        </w:rPr>
        <w:br/>
        <w:t>This prefab is used by item collectors to spawn the item in a scene.</w:t>
      </w:r>
      <w:r w:rsidRPr="00E62FEA">
        <w:rPr>
          <w:rFonts w:ascii="Arial" w:hAnsi="Arial" w:cs="Arial"/>
          <w:color w:val="333333"/>
          <w:lang w:val="en-US"/>
        </w:rPr>
        <w:br/>
      </w:r>
      <w:r>
        <w:rPr>
          <w:rFonts w:ascii="Arial" w:hAnsi="Arial" w:cs="Arial"/>
          <w:color w:val="333333"/>
        </w:rPr>
        <w:t>Can be found in </w:t>
      </w:r>
      <w:r>
        <w:rPr>
          <w:rStyle w:val="nfase"/>
          <w:rFonts w:ascii="Arial" w:hAnsi="Arial" w:cs="Arial"/>
          <w:color w:val="000000"/>
          <w:sz w:val="26"/>
          <w:szCs w:val="26"/>
        </w:rPr>
        <w:t>Assets/Tutorial Resources/Prefabs/Items/</w:t>
      </w:r>
      <w:r>
        <w:rPr>
          <w:rFonts w:ascii="Arial" w:hAnsi="Arial" w:cs="Arial"/>
          <w:color w:val="333333"/>
        </w:rPr>
        <w:t>.</w:t>
      </w:r>
    </w:p>
    <w:p w:rsidR="00E62FEA" w:rsidRDefault="00E62FEA" w:rsidP="00E62FEA">
      <w:pPr>
        <w:numPr>
          <w:ilvl w:val="0"/>
          <w:numId w:val="391"/>
        </w:numPr>
        <w:shd w:val="clear" w:color="auto" w:fill="ECF0F1"/>
        <w:spacing w:after="150" w:line="240" w:lineRule="auto"/>
        <w:ind w:left="0"/>
        <w:rPr>
          <w:rFonts w:ascii="Arial" w:hAnsi="Arial" w:cs="Arial"/>
          <w:color w:val="333333"/>
        </w:rPr>
      </w:pPr>
      <w:r w:rsidRPr="00E62FEA">
        <w:rPr>
          <w:rStyle w:val="Forte"/>
          <w:rFonts w:ascii="Arial" w:hAnsi="Arial" w:cs="Arial"/>
          <w:color w:val="333333"/>
          <w:spacing w:val="15"/>
          <w:lang w:val="en-US"/>
        </w:rPr>
        <w:lastRenderedPageBreak/>
        <w:t>Viewer Prefab</w:t>
      </w:r>
      <w:r w:rsidRPr="00E62FEA">
        <w:rPr>
          <w:rFonts w:ascii="Arial" w:hAnsi="Arial" w:cs="Arial"/>
          <w:b/>
          <w:bCs/>
          <w:color w:val="333333"/>
          <w:spacing w:val="15"/>
          <w:lang w:val="en-US"/>
        </w:rPr>
        <w:br/>
      </w:r>
      <w:r w:rsidRPr="00E62FEA">
        <w:rPr>
          <w:rFonts w:ascii="Arial" w:hAnsi="Arial" w:cs="Arial"/>
          <w:color w:val="333333"/>
          <w:lang w:val="en-US"/>
        </w:rPr>
        <w:t>Select </w:t>
      </w:r>
      <w:r w:rsidRPr="00E62FEA">
        <w:rPr>
          <w:rStyle w:val="nfase"/>
          <w:rFonts w:ascii="Arial" w:hAnsi="Arial" w:cs="Arial"/>
          <w:color w:val="000000"/>
          <w:sz w:val="26"/>
          <w:szCs w:val="26"/>
          <w:lang w:val="en-US"/>
        </w:rPr>
        <w:t>ShortSwordPrefab</w:t>
      </w:r>
      <w:r w:rsidRPr="00E62FEA">
        <w:rPr>
          <w:rFonts w:ascii="Arial" w:hAnsi="Arial" w:cs="Arial"/>
          <w:color w:val="333333"/>
          <w:lang w:val="en-US"/>
        </w:rPr>
        <w:t>.</w:t>
      </w:r>
      <w:r w:rsidRPr="00E62FEA">
        <w:rPr>
          <w:rFonts w:ascii="Arial" w:hAnsi="Arial" w:cs="Arial"/>
          <w:color w:val="333333"/>
          <w:lang w:val="en-US"/>
        </w:rPr>
        <w:br/>
        <w:t>This prefab is used by equipment viewers to display the current equipment of a combatant.</w:t>
      </w:r>
      <w:r w:rsidRPr="00E62FEA">
        <w:rPr>
          <w:rFonts w:ascii="Arial" w:hAnsi="Arial" w:cs="Arial"/>
          <w:color w:val="333333"/>
          <w:lang w:val="en-US"/>
        </w:rPr>
        <w:br/>
      </w:r>
      <w:r>
        <w:rPr>
          <w:rFonts w:ascii="Arial" w:hAnsi="Arial" w:cs="Arial"/>
          <w:color w:val="333333"/>
        </w:rPr>
        <w:t>Can be found in </w:t>
      </w:r>
      <w:r>
        <w:rPr>
          <w:rStyle w:val="nfase"/>
          <w:rFonts w:ascii="Arial" w:hAnsi="Arial" w:cs="Arial"/>
          <w:color w:val="000000"/>
          <w:sz w:val="26"/>
          <w:szCs w:val="26"/>
        </w:rPr>
        <w:t>Assets/Tutorial Resources/Prefabs/Weapons/</w:t>
      </w:r>
      <w:r>
        <w:rPr>
          <w:rFonts w:ascii="Arial" w:hAnsi="Arial" w:cs="Arial"/>
          <w:color w:val="333333"/>
        </w:rPr>
        <w:t>.</w:t>
      </w:r>
    </w:p>
    <w:p w:rsidR="00E62FEA" w:rsidRDefault="00E62FEA" w:rsidP="00E62FEA">
      <w:pPr>
        <w:numPr>
          <w:ilvl w:val="0"/>
          <w:numId w:val="3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numPr>
          <w:ilvl w:val="0"/>
          <w:numId w:val="3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09" w:name="_Toc437783082"/>
      <w:r>
        <w:rPr>
          <w:rFonts w:ascii="Arial" w:hAnsi="Arial" w:cs="Arial"/>
          <w:b w:val="0"/>
          <w:bCs w:val="0"/>
          <w:color w:val="444444"/>
          <w:sz w:val="48"/>
          <w:szCs w:val="48"/>
        </w:rPr>
        <w:t>Price Settings</w:t>
      </w:r>
      <w:bookmarkEnd w:id="609"/>
    </w:p>
    <w:p w:rsidR="00E62FEA" w:rsidRDefault="00E62FEA" w:rsidP="00E62FEA">
      <w:pPr>
        <w:numPr>
          <w:ilvl w:val="0"/>
          <w:numId w:val="39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350</w:t>
      </w:r>
      <w:r>
        <w:rPr>
          <w:rFonts w:ascii="Arial" w:hAnsi="Arial" w:cs="Arial"/>
          <w:color w:val="333333"/>
        </w:rPr>
        <w:t>.</w:t>
      </w:r>
    </w:p>
    <w:p w:rsidR="00E62FEA" w:rsidRDefault="00E62FEA" w:rsidP="00E62FEA">
      <w:pPr>
        <w:numPr>
          <w:ilvl w:val="0"/>
          <w:numId w:val="3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E62FEA" w:rsidRDefault="00E62FEA" w:rsidP="00E62FEA">
      <w:pPr>
        <w:numPr>
          <w:ilvl w:val="0"/>
          <w:numId w:val="3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3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0" w:name="_Toc437783083"/>
      <w:r>
        <w:rPr>
          <w:rFonts w:ascii="Arial" w:hAnsi="Arial" w:cs="Arial"/>
          <w:b w:val="0"/>
          <w:bCs w:val="0"/>
          <w:color w:val="444444"/>
          <w:sz w:val="48"/>
          <w:szCs w:val="48"/>
        </w:rPr>
        <w:t>Equipment Settings</w:t>
      </w:r>
      <w:bookmarkEnd w:id="61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setting define on which equipment parts the weapon can be equipped, and if it blocks any other parts.</w:t>
      </w:r>
    </w:p>
    <w:p w:rsidR="00E62FEA" w:rsidRPr="00E62FEA" w:rsidRDefault="00E62FEA" w:rsidP="00E62FEA">
      <w:pPr>
        <w:numPr>
          <w:ilvl w:val="0"/>
          <w:numId w:val="39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Equip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Single</w:t>
      </w:r>
      <w:r w:rsidRPr="00E62FEA">
        <w:rPr>
          <w:rFonts w:ascii="Arial" w:hAnsi="Arial" w:cs="Arial"/>
          <w:color w:val="333333"/>
          <w:lang w:val="en-US"/>
        </w:rPr>
        <w:t>.</w:t>
      </w:r>
      <w:r w:rsidRPr="00E62FEA">
        <w:rPr>
          <w:rFonts w:ascii="Arial" w:hAnsi="Arial" w:cs="Arial"/>
          <w:color w:val="333333"/>
          <w:lang w:val="en-US"/>
        </w:rPr>
        <w:br/>
        <w:t>This setting define if the equipment is equipped on a single equipment part, or on multiple at once.</w:t>
      </w:r>
    </w:p>
    <w:p w:rsidR="00E62FEA" w:rsidRPr="00E62FEA" w:rsidRDefault="00E62FEA" w:rsidP="00E62FEA">
      <w:pPr>
        <w:numPr>
          <w:ilvl w:val="0"/>
          <w:numId w:val="393"/>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Equipable on</w:t>
      </w:r>
      <w:r w:rsidRPr="00E62FEA">
        <w:rPr>
          <w:rFonts w:ascii="Arial" w:hAnsi="Arial" w:cs="Arial"/>
          <w:color w:val="333333"/>
          <w:lang w:val="en-US"/>
        </w:rPr>
        <w:br/>
        <w:t>Enable</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Right Hand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1" w:name="_Toc437783084"/>
      <w:r>
        <w:rPr>
          <w:rFonts w:ascii="Arial" w:hAnsi="Arial" w:cs="Arial"/>
          <w:b w:val="0"/>
          <w:bCs w:val="0"/>
          <w:color w:val="444444"/>
          <w:sz w:val="48"/>
          <w:szCs w:val="48"/>
        </w:rPr>
        <w:t>Bonus Settings</w:t>
      </w:r>
      <w:bookmarkEnd w:id="611"/>
    </w:p>
    <w:p w:rsidR="00E62FEA" w:rsidRPr="00E62FEA" w:rsidRDefault="00E62FEA" w:rsidP="00E62FEA">
      <w:pPr>
        <w:numPr>
          <w:ilvl w:val="0"/>
          <w:numId w:val="394"/>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Custom Bonus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new status value bonus by clicking on </w:t>
      </w:r>
      <w:r w:rsidRPr="00E62FEA">
        <w:rPr>
          <w:rStyle w:val="nfase"/>
          <w:rFonts w:ascii="Arial" w:hAnsi="Arial" w:cs="Arial"/>
          <w:color w:val="333333"/>
          <w:lang w:val="en-US"/>
        </w:rPr>
        <w:t>Add Status Value Bonus</w:t>
      </w:r>
      <w:r w:rsidRPr="00E62FEA">
        <w:rPr>
          <w:rFonts w:ascii="Arial" w:hAnsi="Arial" w:cs="Arial"/>
          <w:color w:val="333333"/>
          <w:lang w:val="en-US"/>
        </w:rPr>
        <w:t>.</w:t>
      </w:r>
    </w:p>
    <w:p w:rsidR="00E62FEA" w:rsidRDefault="00E62FEA" w:rsidP="00E62FEA">
      <w:pPr>
        <w:numPr>
          <w:ilvl w:val="0"/>
          <w:numId w:val="3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E62FEA" w:rsidRDefault="00E62FEA" w:rsidP="00E62FEA">
      <w:pPr>
        <w:numPr>
          <w:ilvl w:val="0"/>
          <w:numId w:val="3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weapon.</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12" w:name="_Toc437783085"/>
      <w:r w:rsidRPr="00E62FEA">
        <w:rPr>
          <w:rFonts w:ascii="Arial" w:hAnsi="Arial" w:cs="Arial"/>
          <w:b w:val="0"/>
          <w:bCs w:val="0"/>
          <w:color w:val="444444"/>
          <w:sz w:val="56"/>
          <w:szCs w:val="56"/>
          <w:lang w:val="en-US"/>
        </w:rPr>
        <w:lastRenderedPageBreak/>
        <w:t>Weapon 1: Fire Sword</w:t>
      </w:r>
      <w:bookmarkEnd w:id="61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weapon is almost identical to the short sword, but it also applies the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status effect and is a little bit more expensive.</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So, let’s just copy the short sword and change the following settings.</w:t>
      </w:r>
    </w:p>
    <w:p w:rsidR="00E62FEA" w:rsidRPr="00E62FEA" w:rsidRDefault="00E62FEA" w:rsidP="00E62FEA">
      <w:pPr>
        <w:numPr>
          <w:ilvl w:val="0"/>
          <w:numId w:val="39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Fire Sword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3" w:name="_Toc437783086"/>
      <w:r>
        <w:rPr>
          <w:rFonts w:ascii="Arial" w:hAnsi="Arial" w:cs="Arial"/>
          <w:b w:val="0"/>
          <w:bCs w:val="0"/>
          <w:color w:val="444444"/>
          <w:sz w:val="48"/>
          <w:szCs w:val="48"/>
        </w:rPr>
        <w:t>Item Settings</w:t>
      </w:r>
      <w:bookmarkEnd w:id="613"/>
    </w:p>
    <w:p w:rsidR="00E62FEA" w:rsidRDefault="00E62FEA" w:rsidP="00E62FEA">
      <w:pPr>
        <w:numPr>
          <w:ilvl w:val="0"/>
          <w:numId w:val="39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Viewer Prefab</w:t>
      </w:r>
      <w:r>
        <w:rPr>
          <w:rFonts w:ascii="Arial" w:hAnsi="Arial" w:cs="Arial"/>
          <w:color w:val="333333"/>
        </w:rPr>
        <w:br/>
        <w:t>Select </w:t>
      </w:r>
      <w:r>
        <w:rPr>
          <w:rStyle w:val="nfase"/>
          <w:rFonts w:ascii="Arial" w:hAnsi="Arial" w:cs="Arial"/>
          <w:color w:val="000000"/>
          <w:sz w:val="26"/>
          <w:szCs w:val="26"/>
        </w:rPr>
        <w:t>FireSwordPrefab</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4" w:name="_Toc437783087"/>
      <w:r>
        <w:rPr>
          <w:rFonts w:ascii="Arial" w:hAnsi="Arial" w:cs="Arial"/>
          <w:b w:val="0"/>
          <w:bCs w:val="0"/>
          <w:color w:val="444444"/>
          <w:sz w:val="48"/>
          <w:szCs w:val="48"/>
        </w:rPr>
        <w:t>Price Settings</w:t>
      </w:r>
      <w:bookmarkEnd w:id="614"/>
    </w:p>
    <w:p w:rsidR="00E62FEA" w:rsidRDefault="00E62FEA" w:rsidP="00E62FEA">
      <w:pPr>
        <w:numPr>
          <w:ilvl w:val="0"/>
          <w:numId w:val="39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700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5" w:name="_Toc437783088"/>
      <w:r>
        <w:rPr>
          <w:rFonts w:ascii="Arial" w:hAnsi="Arial" w:cs="Arial"/>
          <w:b w:val="0"/>
          <w:bCs w:val="0"/>
          <w:color w:val="444444"/>
          <w:sz w:val="48"/>
          <w:szCs w:val="48"/>
        </w:rPr>
        <w:t>Status Effect Settings</w:t>
      </w:r>
      <w:bookmarkEnd w:id="61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3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Enchant Fire</w:t>
      </w:r>
      <w:r>
        <w:rPr>
          <w:rFonts w:ascii="Arial" w:hAnsi="Arial" w:cs="Arial"/>
          <w:color w:val="333333"/>
        </w:rPr>
        <w:t>.</w:t>
      </w:r>
    </w:p>
    <w:p w:rsidR="00E62FEA" w:rsidRDefault="00E62FEA" w:rsidP="00E62FEA">
      <w:pPr>
        <w:numPr>
          <w:ilvl w:val="0"/>
          <w:numId w:val="3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weapon.</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16" w:name="_Toc437783089"/>
      <w:r w:rsidRPr="00E62FEA">
        <w:rPr>
          <w:rFonts w:ascii="Arial" w:hAnsi="Arial" w:cs="Arial"/>
          <w:b w:val="0"/>
          <w:bCs w:val="0"/>
          <w:color w:val="444444"/>
          <w:sz w:val="56"/>
          <w:szCs w:val="56"/>
          <w:lang w:val="en-US"/>
        </w:rPr>
        <w:t>Weapon 2: Long Sword</w:t>
      </w:r>
      <w:bookmarkEnd w:id="61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weapon is also very similar to the short sword, let’s copy the short sword again and change the following settings.</w:t>
      </w:r>
    </w:p>
    <w:p w:rsidR="00E62FEA" w:rsidRPr="00E62FEA" w:rsidRDefault="00E62FEA" w:rsidP="00E62FEA">
      <w:pPr>
        <w:numPr>
          <w:ilvl w:val="0"/>
          <w:numId w:val="40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Long Sword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7" w:name="_Toc437783090"/>
      <w:r>
        <w:rPr>
          <w:rFonts w:ascii="Arial" w:hAnsi="Arial" w:cs="Arial"/>
          <w:b w:val="0"/>
          <w:bCs w:val="0"/>
          <w:color w:val="444444"/>
          <w:sz w:val="48"/>
          <w:szCs w:val="48"/>
        </w:rPr>
        <w:lastRenderedPageBreak/>
        <w:t>Item Settings</w:t>
      </w:r>
      <w:bookmarkEnd w:id="617"/>
    </w:p>
    <w:p w:rsidR="00E62FEA" w:rsidRDefault="00E62FEA" w:rsidP="00E62FEA">
      <w:pPr>
        <w:numPr>
          <w:ilvl w:val="0"/>
          <w:numId w:val="4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Viewer Prefab</w:t>
      </w:r>
      <w:r>
        <w:rPr>
          <w:rFonts w:ascii="Arial" w:hAnsi="Arial" w:cs="Arial"/>
          <w:color w:val="333333"/>
        </w:rPr>
        <w:br/>
        <w:t>Select </w:t>
      </w:r>
      <w:r>
        <w:rPr>
          <w:rStyle w:val="nfase"/>
          <w:rFonts w:ascii="Arial" w:hAnsi="Arial" w:cs="Arial"/>
          <w:color w:val="000000"/>
          <w:sz w:val="26"/>
          <w:szCs w:val="26"/>
        </w:rPr>
        <w:t>LongSwordPrefab</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8" w:name="_Toc437783091"/>
      <w:r>
        <w:rPr>
          <w:rFonts w:ascii="Arial" w:hAnsi="Arial" w:cs="Arial"/>
          <w:b w:val="0"/>
          <w:bCs w:val="0"/>
          <w:color w:val="444444"/>
          <w:sz w:val="48"/>
          <w:szCs w:val="48"/>
        </w:rPr>
        <w:t>Price Settings</w:t>
      </w:r>
      <w:bookmarkEnd w:id="618"/>
    </w:p>
    <w:p w:rsidR="00E62FEA" w:rsidRDefault="00E62FEA" w:rsidP="00E62FEA">
      <w:pPr>
        <w:numPr>
          <w:ilvl w:val="0"/>
          <w:numId w:val="40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1200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19" w:name="_Toc437783092"/>
      <w:r>
        <w:rPr>
          <w:rFonts w:ascii="Arial" w:hAnsi="Arial" w:cs="Arial"/>
          <w:b w:val="0"/>
          <w:bCs w:val="0"/>
          <w:color w:val="444444"/>
          <w:sz w:val="48"/>
          <w:szCs w:val="48"/>
        </w:rPr>
        <w:t>Equipment Settings</w:t>
      </w:r>
      <w:bookmarkEnd w:id="61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sword is a 2handed sword, so it’s equipped on left and right hand at the same time – we do this by selecting one part in</w:t>
      </w:r>
      <w:r w:rsidRPr="00E62FEA">
        <w:rPr>
          <w:rStyle w:val="apple-converted-space"/>
          <w:rFonts w:ascii="Arial" w:hAnsi="Arial" w:cs="Arial"/>
          <w:color w:val="333333"/>
          <w:lang w:val="en-US"/>
        </w:rPr>
        <w:t> </w:t>
      </w:r>
      <w:r w:rsidRPr="00E62FEA">
        <w:rPr>
          <w:rStyle w:val="nfase"/>
          <w:rFonts w:ascii="Arial" w:hAnsi="Arial" w:cs="Arial"/>
          <w:color w:val="333333"/>
          <w:lang w:val="en-US"/>
        </w:rPr>
        <w:t>Equipable on</w:t>
      </w:r>
      <w:r w:rsidRPr="00E62FEA">
        <w:rPr>
          <w:rStyle w:val="apple-converted-space"/>
          <w:rFonts w:ascii="Arial" w:hAnsi="Arial" w:cs="Arial"/>
          <w:color w:val="333333"/>
          <w:lang w:val="en-US"/>
        </w:rPr>
        <w:t> </w:t>
      </w:r>
      <w:r w:rsidRPr="00E62FEA">
        <w:rPr>
          <w:rFonts w:ascii="Arial" w:hAnsi="Arial" w:cs="Arial"/>
          <w:color w:val="333333"/>
          <w:lang w:val="en-US"/>
        </w:rPr>
        <w:t>and the other in </w:t>
      </w:r>
      <w:r w:rsidRPr="00E62FEA">
        <w:rPr>
          <w:rStyle w:val="nfase"/>
          <w:rFonts w:ascii="Arial" w:hAnsi="Arial" w:cs="Arial"/>
          <w:color w:val="333333"/>
          <w:lang w:val="en-US"/>
        </w:rPr>
        <w:t>Block Part</w:t>
      </w:r>
      <w:r w:rsidRPr="00E62FEA">
        <w:rPr>
          <w:rFonts w:ascii="Arial" w:hAnsi="Arial" w:cs="Arial"/>
          <w:color w:val="333333"/>
          <w:lang w:val="en-US"/>
        </w:rPr>
        <w:t>.</w:t>
      </w:r>
    </w:p>
    <w:p w:rsidR="00E62FEA" w:rsidRDefault="00E62FEA" w:rsidP="00E62FEA">
      <w:pPr>
        <w:numPr>
          <w:ilvl w:val="0"/>
          <w:numId w:val="4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 Type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Pr="00E62FEA" w:rsidRDefault="00E62FEA" w:rsidP="00E62FEA">
      <w:pPr>
        <w:numPr>
          <w:ilvl w:val="0"/>
          <w:numId w:val="40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Equipable on</w:t>
      </w:r>
      <w:r w:rsidRPr="00E62FEA">
        <w:rPr>
          <w:rFonts w:ascii="Arial" w:hAnsi="Arial" w:cs="Arial"/>
          <w:color w:val="333333"/>
          <w:lang w:val="en-US"/>
        </w:rPr>
        <w:br/>
        <w:t>Enable </w:t>
      </w:r>
      <w:r w:rsidRPr="00E62FEA">
        <w:rPr>
          <w:rStyle w:val="nfase"/>
          <w:rFonts w:ascii="Arial" w:hAnsi="Arial" w:cs="Arial"/>
          <w:color w:val="000000"/>
          <w:sz w:val="26"/>
          <w:szCs w:val="26"/>
          <w:lang w:val="en-US"/>
        </w:rPr>
        <w:t>Right Hand</w:t>
      </w:r>
      <w:r w:rsidRPr="00E62FEA">
        <w:rPr>
          <w:rFonts w:ascii="Arial" w:hAnsi="Arial" w:cs="Arial"/>
          <w:color w:val="333333"/>
          <w:lang w:val="en-US"/>
        </w:rPr>
        <w:t>.</w:t>
      </w:r>
    </w:p>
    <w:p w:rsidR="00E62FEA" w:rsidRPr="00E62FEA" w:rsidRDefault="00E62FEA" w:rsidP="00E62FEA">
      <w:pPr>
        <w:numPr>
          <w:ilvl w:val="0"/>
          <w:numId w:val="40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Block Part</w:t>
      </w:r>
      <w:r w:rsidRPr="00E62FEA">
        <w:rPr>
          <w:rFonts w:ascii="Arial" w:hAnsi="Arial" w:cs="Arial"/>
          <w:color w:val="333333"/>
          <w:lang w:val="en-US"/>
        </w:rPr>
        <w:br/>
        <w:t>Enable </w:t>
      </w:r>
      <w:r w:rsidRPr="00E62FEA">
        <w:rPr>
          <w:rStyle w:val="nfase"/>
          <w:rFonts w:ascii="Arial" w:hAnsi="Arial" w:cs="Arial"/>
          <w:color w:val="000000"/>
          <w:sz w:val="26"/>
          <w:szCs w:val="26"/>
          <w:lang w:val="en-US"/>
        </w:rPr>
        <w:t>Left Hand</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20" w:name="_Toc437783093"/>
      <w:r w:rsidRPr="00E62FEA">
        <w:rPr>
          <w:rStyle w:val="Forte"/>
          <w:rFonts w:ascii="Arial" w:hAnsi="Arial" w:cs="Arial"/>
          <w:b/>
          <w:bCs/>
          <w:color w:val="444444"/>
          <w:sz w:val="48"/>
          <w:szCs w:val="48"/>
          <w:lang w:val="en-US"/>
        </w:rPr>
        <w:t>Bonus Settings</w:t>
      </w:r>
      <w:bookmarkEnd w:id="620"/>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 xml:space="preserve">Let’s make it stronger, give some defence bonus but slow the combatant down a bit. </w:t>
      </w:r>
      <w:r>
        <w:rPr>
          <w:rFonts w:ascii="Arial" w:hAnsi="Arial" w:cs="Arial"/>
          <w:color w:val="333333"/>
        </w:rPr>
        <w:t>Change the ATK bonus first.</w:t>
      </w:r>
    </w:p>
    <w:p w:rsidR="00E62FEA" w:rsidRDefault="00E62FEA" w:rsidP="00E62FEA">
      <w:pPr>
        <w:numPr>
          <w:ilvl w:val="0"/>
          <w:numId w:val="4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45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add another status value bonus by clicking on </w:t>
      </w:r>
      <w:r w:rsidRPr="00E62FEA">
        <w:rPr>
          <w:rStyle w:val="nfase"/>
          <w:rFonts w:ascii="Arial" w:hAnsi="Arial" w:cs="Arial"/>
          <w:color w:val="333333"/>
          <w:lang w:val="en-US"/>
        </w:rPr>
        <w:t>Add Status Value Bonus</w:t>
      </w:r>
      <w:r w:rsidRPr="00E62FEA">
        <w:rPr>
          <w:rFonts w:ascii="Arial" w:hAnsi="Arial" w:cs="Arial"/>
          <w:color w:val="333333"/>
          <w:lang w:val="en-US"/>
        </w:rPr>
        <w:t>.</w:t>
      </w:r>
    </w:p>
    <w:p w:rsidR="00E62FEA" w:rsidRDefault="00E62FEA" w:rsidP="00E62FEA">
      <w:pPr>
        <w:numPr>
          <w:ilvl w:val="0"/>
          <w:numId w:val="4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DEF</w:t>
      </w:r>
      <w:r>
        <w:rPr>
          <w:rFonts w:ascii="Arial" w:hAnsi="Arial" w:cs="Arial"/>
          <w:color w:val="333333"/>
        </w:rPr>
        <w:t>.</w:t>
      </w:r>
    </w:p>
    <w:p w:rsidR="00E62FEA" w:rsidRDefault="00E62FEA" w:rsidP="00E62FEA">
      <w:pPr>
        <w:numPr>
          <w:ilvl w:val="0"/>
          <w:numId w:val="4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Status Value Bonus</w:t>
      </w:r>
      <w:r w:rsidRPr="00E62FEA">
        <w:rPr>
          <w:rStyle w:val="apple-converted-space"/>
          <w:rFonts w:ascii="Arial" w:hAnsi="Arial" w:cs="Arial"/>
          <w:color w:val="333333"/>
          <w:lang w:val="en-US"/>
        </w:rPr>
        <w:t> </w:t>
      </w:r>
      <w:r w:rsidRPr="00E62FEA">
        <w:rPr>
          <w:rFonts w:ascii="Arial" w:hAnsi="Arial" w:cs="Arial"/>
          <w:color w:val="333333"/>
          <w:lang w:val="en-US"/>
        </w:rPr>
        <w:t>again.</w:t>
      </w:r>
    </w:p>
    <w:p w:rsidR="00E62FEA" w:rsidRDefault="00E62FEA" w:rsidP="00E62FEA">
      <w:pPr>
        <w:numPr>
          <w:ilvl w:val="0"/>
          <w:numId w:val="4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AGI</w:t>
      </w:r>
      <w:r>
        <w:rPr>
          <w:rFonts w:ascii="Arial" w:hAnsi="Arial" w:cs="Arial"/>
          <w:color w:val="333333"/>
        </w:rPr>
        <w:t>.</w:t>
      </w:r>
    </w:p>
    <w:p w:rsidR="00E62FEA" w:rsidRDefault="00E62FEA" w:rsidP="00E62FEA">
      <w:pPr>
        <w:numPr>
          <w:ilvl w:val="0"/>
          <w:numId w:val="4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weapon.</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21" w:name="_Toc437783094"/>
      <w:r w:rsidRPr="00E62FEA">
        <w:rPr>
          <w:rFonts w:ascii="Arial" w:hAnsi="Arial" w:cs="Arial"/>
          <w:b w:val="0"/>
          <w:bCs w:val="0"/>
          <w:color w:val="444444"/>
          <w:sz w:val="56"/>
          <w:szCs w:val="56"/>
          <w:lang w:val="en-US"/>
        </w:rPr>
        <w:lastRenderedPageBreak/>
        <w:t>Weapon 3: Mug Knife</w:t>
      </w:r>
      <w:bookmarkEnd w:id="62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Again, let’s copy the short sword.</w:t>
      </w:r>
    </w:p>
    <w:p w:rsidR="00E62FEA" w:rsidRPr="00E62FEA" w:rsidRDefault="00E62FEA" w:rsidP="00E62FEA">
      <w:pPr>
        <w:numPr>
          <w:ilvl w:val="0"/>
          <w:numId w:val="40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Mug Knife</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22" w:name="_Toc437783095"/>
      <w:r w:rsidRPr="00E62FEA">
        <w:rPr>
          <w:rFonts w:ascii="Arial" w:hAnsi="Arial" w:cs="Arial"/>
          <w:b w:val="0"/>
          <w:bCs w:val="0"/>
          <w:color w:val="444444"/>
          <w:sz w:val="48"/>
          <w:szCs w:val="48"/>
          <w:lang w:val="en-US"/>
        </w:rPr>
        <w:t>Attack Settings</w:t>
      </w:r>
      <w:bookmarkEnd w:id="62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weapon will use it’s own attack and counter attack – </w:t>
      </w:r>
      <w:r w:rsidRPr="00E62FEA">
        <w:rPr>
          <w:rStyle w:val="nfase"/>
          <w:rFonts w:ascii="Arial" w:hAnsi="Arial" w:cs="Arial"/>
          <w:color w:val="333333"/>
          <w:lang w:val="en-US"/>
        </w:rPr>
        <w:t>Mug Attack</w:t>
      </w:r>
      <w:r w:rsidRPr="00E62FEA">
        <w:rPr>
          <w:rFonts w:ascii="Arial" w:hAnsi="Arial" w:cs="Arial"/>
          <w:color w:val="333333"/>
          <w:lang w:val="en-US"/>
        </w:rPr>
        <w:t>.</w:t>
      </w:r>
    </w:p>
    <w:p w:rsidR="00E62FEA" w:rsidRPr="00E62FEA" w:rsidRDefault="00E62FEA" w:rsidP="00E62FEA">
      <w:pPr>
        <w:numPr>
          <w:ilvl w:val="0"/>
          <w:numId w:val="40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Override Attack</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Default="00E62FEA" w:rsidP="00E62FEA">
      <w:pPr>
        <w:numPr>
          <w:ilvl w:val="0"/>
          <w:numId w:val="4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Mug Attack</w:t>
      </w:r>
      <w:r>
        <w:rPr>
          <w:rFonts w:ascii="Arial" w:hAnsi="Arial" w:cs="Arial"/>
          <w:color w:val="333333"/>
        </w:rPr>
        <w:t>.</w:t>
      </w:r>
    </w:p>
    <w:p w:rsidR="00E62FEA" w:rsidRPr="00E62FEA" w:rsidRDefault="00E62FEA" w:rsidP="00E62FEA">
      <w:pPr>
        <w:numPr>
          <w:ilvl w:val="0"/>
          <w:numId w:val="40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Own Counter</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Default="00E62FEA" w:rsidP="00E62FEA">
      <w:pPr>
        <w:numPr>
          <w:ilvl w:val="0"/>
          <w:numId w:val="4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r>
      <w:r>
        <w:rPr>
          <w:rStyle w:val="nfase"/>
          <w:rFonts w:ascii="Arial" w:hAnsi="Arial" w:cs="Arial"/>
          <w:color w:val="000000"/>
          <w:sz w:val="26"/>
          <w:szCs w:val="26"/>
        </w:rPr>
        <w:t>Select Mug Attack</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23" w:name="_Toc437783096"/>
      <w:r>
        <w:rPr>
          <w:rFonts w:ascii="Arial" w:hAnsi="Arial" w:cs="Arial"/>
          <w:b w:val="0"/>
          <w:bCs w:val="0"/>
          <w:color w:val="444444"/>
          <w:sz w:val="48"/>
          <w:szCs w:val="48"/>
        </w:rPr>
        <w:t>Item Settings</w:t>
      </w:r>
      <w:bookmarkEnd w:id="623"/>
    </w:p>
    <w:p w:rsidR="00E62FEA" w:rsidRPr="00E62FEA" w:rsidRDefault="00E62FEA" w:rsidP="00E62FEA">
      <w:pPr>
        <w:numPr>
          <w:ilvl w:val="0"/>
          <w:numId w:val="409"/>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Viewer Prefab</w:t>
      </w:r>
      <w:r w:rsidRPr="00E62FEA">
        <w:rPr>
          <w:rFonts w:ascii="Arial" w:hAnsi="Arial" w:cs="Arial"/>
          <w:color w:val="333333"/>
          <w:lang w:val="en-US"/>
        </w:rPr>
        <w:br/>
        <w:t>Select </w:t>
      </w:r>
      <w:r w:rsidRPr="00E62FEA">
        <w:rPr>
          <w:rStyle w:val="nfase"/>
          <w:rFonts w:ascii="Arial" w:hAnsi="Arial" w:cs="Arial"/>
          <w:color w:val="000000"/>
          <w:sz w:val="26"/>
          <w:szCs w:val="26"/>
          <w:lang w:val="en-US"/>
        </w:rPr>
        <w:t>None</w:t>
      </w:r>
      <w:r w:rsidRPr="00E62FEA">
        <w:rPr>
          <w:rFonts w:ascii="Arial" w:hAnsi="Arial" w:cs="Arial"/>
          <w:color w:val="333333"/>
          <w:lang w:val="en-US"/>
        </w:rPr>
        <w:t>.</w:t>
      </w:r>
      <w:r w:rsidRPr="00E62FEA">
        <w:rPr>
          <w:rFonts w:ascii="Arial" w:hAnsi="Arial" w:cs="Arial"/>
          <w:color w:val="333333"/>
          <w:lang w:val="en-US"/>
        </w:rPr>
        <w:br/>
        <w:t>This weapon shouldn’t be displayed by equipment viewers.</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24" w:name="_Toc437783097"/>
      <w:r>
        <w:rPr>
          <w:rFonts w:ascii="Arial" w:hAnsi="Arial" w:cs="Arial"/>
          <w:b w:val="0"/>
          <w:bCs w:val="0"/>
          <w:color w:val="444444"/>
          <w:sz w:val="48"/>
          <w:szCs w:val="48"/>
        </w:rPr>
        <w:t>Price Settings</w:t>
      </w:r>
      <w:bookmarkEnd w:id="624"/>
    </w:p>
    <w:p w:rsidR="00E62FEA" w:rsidRDefault="00E62FEA" w:rsidP="00E62FEA">
      <w:pPr>
        <w:numPr>
          <w:ilvl w:val="0"/>
          <w:numId w:val="41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2500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25" w:name="_Toc437783098"/>
      <w:r>
        <w:rPr>
          <w:rStyle w:val="Forte"/>
          <w:rFonts w:ascii="Arial" w:hAnsi="Arial" w:cs="Arial"/>
          <w:b/>
          <w:bCs/>
          <w:color w:val="444444"/>
          <w:sz w:val="48"/>
          <w:szCs w:val="48"/>
        </w:rPr>
        <w:t>Bonus Settings</w:t>
      </w:r>
      <w:bookmarkEnd w:id="62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is a very special weapon, because it uses the </w:t>
      </w:r>
      <w:r w:rsidRPr="00E62FEA">
        <w:rPr>
          <w:rStyle w:val="nfase"/>
          <w:rFonts w:ascii="Arial" w:hAnsi="Arial" w:cs="Arial"/>
          <w:color w:val="333333"/>
          <w:lang w:val="en-US"/>
        </w:rPr>
        <w:t>Mug Attack</w:t>
      </w:r>
      <w:r w:rsidRPr="00E62FEA">
        <w:rPr>
          <w:rFonts w:ascii="Arial" w:hAnsi="Arial" w:cs="Arial"/>
          <w:color w:val="333333"/>
          <w:lang w:val="en-US"/>
        </w:rPr>
        <w:t>, but it’s also very weak, so let’s change the </w:t>
      </w:r>
      <w:r w:rsidRPr="00E62FEA">
        <w:rPr>
          <w:rStyle w:val="nfase"/>
          <w:rFonts w:ascii="Arial" w:hAnsi="Arial" w:cs="Arial"/>
          <w:color w:val="333333"/>
          <w:lang w:val="en-US"/>
        </w:rPr>
        <w:t>ATK</w:t>
      </w:r>
      <w:r w:rsidRPr="00E62FEA">
        <w:rPr>
          <w:rStyle w:val="apple-converted-space"/>
          <w:rFonts w:ascii="Arial" w:hAnsi="Arial" w:cs="Arial"/>
          <w:color w:val="333333"/>
          <w:lang w:val="en-US"/>
        </w:rPr>
        <w:t> </w:t>
      </w:r>
      <w:r w:rsidRPr="00E62FEA">
        <w:rPr>
          <w:rFonts w:ascii="Arial" w:hAnsi="Arial" w:cs="Arial"/>
          <w:color w:val="333333"/>
          <w:lang w:val="en-US"/>
        </w:rPr>
        <w:t>bonus.</w:t>
      </w:r>
    </w:p>
    <w:p w:rsidR="00E62FEA" w:rsidRDefault="00E62FEA" w:rsidP="00E62FEA">
      <w:pPr>
        <w:numPr>
          <w:ilvl w:val="0"/>
          <w:numId w:val="4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that’s it for the weapons.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26" w:name="_Toc437783099"/>
      <w:r w:rsidRPr="00E62FEA">
        <w:rPr>
          <w:rFonts w:ascii="Arial" w:hAnsi="Arial" w:cs="Arial"/>
          <w:b w:val="0"/>
          <w:bCs w:val="0"/>
          <w:color w:val="444444"/>
          <w:sz w:val="56"/>
          <w:szCs w:val="56"/>
          <w:lang w:val="en-US"/>
        </w:rPr>
        <w:lastRenderedPageBreak/>
        <w:t>Creating the armors</w:t>
      </w:r>
      <w:bookmarkEnd w:id="62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We’ll create the following armors:</w:t>
      </w:r>
    </w:p>
    <w:p w:rsidR="00E62FEA" w:rsidRDefault="00E62FEA" w:rsidP="00E62FEA">
      <w:pPr>
        <w:numPr>
          <w:ilvl w:val="0"/>
          <w:numId w:val="412"/>
        </w:numPr>
        <w:shd w:val="clear" w:color="auto" w:fill="FFFFFF"/>
        <w:spacing w:after="150" w:line="240" w:lineRule="auto"/>
        <w:ind w:left="0"/>
        <w:rPr>
          <w:rFonts w:ascii="Arial" w:hAnsi="Arial" w:cs="Arial"/>
          <w:color w:val="333333"/>
        </w:rPr>
      </w:pPr>
      <w:r>
        <w:rPr>
          <w:rStyle w:val="Forte"/>
          <w:rFonts w:ascii="Arial" w:hAnsi="Arial" w:cs="Arial"/>
          <w:color w:val="333333"/>
        </w:rPr>
        <w:t>Cap</w:t>
      </w:r>
      <w:r>
        <w:rPr>
          <w:rFonts w:ascii="Arial" w:hAnsi="Arial" w:cs="Arial"/>
          <w:color w:val="333333"/>
        </w:rPr>
        <w:br/>
        <w:t>A simple helmet.</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Leather Helmet</w:t>
      </w:r>
      <w:r w:rsidRPr="00E62FEA">
        <w:rPr>
          <w:rFonts w:ascii="Arial" w:hAnsi="Arial" w:cs="Arial"/>
          <w:color w:val="333333"/>
          <w:lang w:val="en-US"/>
        </w:rPr>
        <w:br/>
        <w:t>A better helmet.</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Wooden Shield</w:t>
      </w:r>
      <w:r w:rsidRPr="00E62FEA">
        <w:rPr>
          <w:rFonts w:ascii="Arial" w:hAnsi="Arial" w:cs="Arial"/>
          <w:color w:val="333333"/>
          <w:lang w:val="en-US"/>
        </w:rPr>
        <w:br/>
        <w:t>A simple shield.</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Round Shield</w:t>
      </w:r>
      <w:r w:rsidRPr="00E62FEA">
        <w:rPr>
          <w:rFonts w:ascii="Arial" w:hAnsi="Arial" w:cs="Arial"/>
          <w:color w:val="333333"/>
          <w:lang w:val="en-US"/>
        </w:rPr>
        <w:br/>
        <w:t>A slightly better shield.</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Jacket</w:t>
      </w:r>
      <w:r w:rsidRPr="00E62FEA">
        <w:rPr>
          <w:rFonts w:ascii="Arial" w:hAnsi="Arial" w:cs="Arial"/>
          <w:color w:val="333333"/>
          <w:lang w:val="en-US"/>
        </w:rPr>
        <w:br/>
        <w:t>A nice jacket, but a weak armor.</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Leather Vest</w:t>
      </w:r>
      <w:r w:rsidRPr="00E62FEA">
        <w:rPr>
          <w:rFonts w:ascii="Arial" w:hAnsi="Arial" w:cs="Arial"/>
          <w:color w:val="333333"/>
          <w:lang w:val="en-US"/>
        </w:rPr>
        <w:br/>
        <w:t>A better armor, but still nice …</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Fire Amulet</w:t>
      </w:r>
      <w:r w:rsidRPr="00E62FEA">
        <w:rPr>
          <w:rFonts w:ascii="Arial" w:hAnsi="Arial" w:cs="Arial"/>
          <w:color w:val="333333"/>
          <w:lang w:val="en-US"/>
        </w:rPr>
        <w:br/>
        <w:t>Applies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and reduces the damage the wearer will take from </w:t>
      </w:r>
      <w:r w:rsidRPr="00E62FEA">
        <w:rPr>
          <w:rStyle w:val="nfase"/>
          <w:rFonts w:ascii="Arial" w:hAnsi="Arial" w:cs="Arial"/>
          <w:color w:val="333333"/>
          <w:lang w:val="en-US"/>
        </w:rPr>
        <w:t>Fire</w:t>
      </w:r>
      <w:r w:rsidRPr="00E62FEA">
        <w:rPr>
          <w:rStyle w:val="apple-converted-space"/>
          <w:rFonts w:ascii="Arial" w:hAnsi="Arial" w:cs="Arial"/>
          <w:color w:val="333333"/>
          <w:lang w:val="en-US"/>
        </w:rPr>
        <w:t> </w:t>
      </w:r>
      <w:r w:rsidRPr="00E62FEA">
        <w:rPr>
          <w:rFonts w:ascii="Arial" w:hAnsi="Arial" w:cs="Arial"/>
          <w:color w:val="333333"/>
          <w:lang w:val="en-US"/>
        </w:rPr>
        <w:t>attacks.</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Health Pendant</w:t>
      </w:r>
      <w:r w:rsidRPr="00E62FEA">
        <w:rPr>
          <w:rFonts w:ascii="Arial" w:hAnsi="Arial" w:cs="Arial"/>
          <w:color w:val="333333"/>
          <w:lang w:val="en-US"/>
        </w:rPr>
        <w:br/>
      </w:r>
      <w:r w:rsidRPr="00E62FEA">
        <w:rPr>
          <w:rStyle w:val="nfase"/>
          <w:rFonts w:ascii="Arial" w:hAnsi="Arial" w:cs="Arial"/>
          <w:color w:val="333333"/>
          <w:lang w:val="en-US"/>
        </w:rPr>
        <w:t>MaxHP +500</w:t>
      </w:r>
      <w:r w:rsidRPr="00E62FEA">
        <w:rPr>
          <w:rStyle w:val="apple-converted-space"/>
          <w:rFonts w:ascii="Arial" w:hAnsi="Arial" w:cs="Arial"/>
          <w:color w:val="333333"/>
          <w:lang w:val="en-US"/>
        </w:rPr>
        <w:t> </w:t>
      </w:r>
      <w:r w:rsidRPr="00E62FEA">
        <w:rPr>
          <w:rFonts w:ascii="Arial" w:hAnsi="Arial" w:cs="Arial"/>
          <w:color w:val="333333"/>
          <w:lang w:val="en-US"/>
        </w:rPr>
        <w:t>and allows using</w:t>
      </w:r>
      <w:r w:rsidRPr="00E62FEA">
        <w:rPr>
          <w:rStyle w:val="apple-converted-space"/>
          <w:rFonts w:ascii="Arial" w:hAnsi="Arial" w:cs="Arial"/>
          <w:i/>
          <w:iCs/>
          <w:color w:val="333333"/>
          <w:lang w:val="en-US"/>
        </w:rPr>
        <w:t> </w:t>
      </w:r>
      <w:r w:rsidRPr="00E62FEA">
        <w:rPr>
          <w:rStyle w:val="nfase"/>
          <w:rFonts w:ascii="Arial" w:hAnsi="Arial" w:cs="Arial"/>
          <w:color w:val="333333"/>
          <w:lang w:val="en-US"/>
        </w:rPr>
        <w:t>Small Heal.</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Strength Pendant</w:t>
      </w:r>
      <w:r w:rsidRPr="00E62FEA">
        <w:rPr>
          <w:rFonts w:ascii="Arial" w:hAnsi="Arial" w:cs="Arial"/>
          <w:color w:val="333333"/>
          <w:lang w:val="en-US"/>
        </w:rPr>
        <w:br/>
        <w:t>Gives </w:t>
      </w:r>
      <w:r w:rsidRPr="00E62FEA">
        <w:rPr>
          <w:rStyle w:val="nfase"/>
          <w:rFonts w:ascii="Arial" w:hAnsi="Arial" w:cs="Arial"/>
          <w:color w:val="333333"/>
          <w:lang w:val="en-US"/>
        </w:rPr>
        <w:t>ATK</w:t>
      </w:r>
      <w:r w:rsidRPr="00E62FEA">
        <w:rPr>
          <w:rStyle w:val="apple-converted-space"/>
          <w:rFonts w:ascii="Arial" w:hAnsi="Arial" w:cs="Arial"/>
          <w:color w:val="333333"/>
          <w:lang w:val="en-US"/>
        </w:rPr>
        <w:t> </w:t>
      </w:r>
      <w:r w:rsidRPr="00E62FEA">
        <w:rPr>
          <w:rFonts w:ascii="Arial" w:hAnsi="Arial" w:cs="Arial"/>
          <w:color w:val="333333"/>
          <w:lang w:val="en-US"/>
        </w:rPr>
        <w:t>a bonus of </w:t>
      </w:r>
      <w:r w:rsidRPr="00E62FEA">
        <w:rPr>
          <w:rStyle w:val="nfase"/>
          <w:rFonts w:ascii="Arial" w:hAnsi="Arial" w:cs="Arial"/>
          <w:color w:val="333333"/>
          <w:lang w:val="en-US"/>
        </w:rPr>
        <w:t>20 %</w:t>
      </w:r>
      <w:r w:rsidRPr="00E62FEA">
        <w:rPr>
          <w:rFonts w:ascii="Arial" w:hAnsi="Arial" w:cs="Arial"/>
          <w:color w:val="333333"/>
          <w:lang w:val="en-US"/>
        </w:rPr>
        <w:t>.</w:t>
      </w:r>
    </w:p>
    <w:p w:rsidR="00E62FEA" w:rsidRPr="00E62FEA" w:rsidRDefault="00E62FEA" w:rsidP="00E62FEA">
      <w:pPr>
        <w:numPr>
          <w:ilvl w:val="0"/>
          <w:numId w:val="412"/>
        </w:numPr>
        <w:shd w:val="clear" w:color="auto" w:fill="FFFFFF"/>
        <w:spacing w:after="150" w:line="240" w:lineRule="auto"/>
        <w:ind w:left="0"/>
        <w:rPr>
          <w:rFonts w:ascii="Arial" w:hAnsi="Arial" w:cs="Arial"/>
          <w:color w:val="333333"/>
          <w:lang w:val="en-US"/>
        </w:rPr>
      </w:pPr>
      <w:r w:rsidRPr="00E62FEA">
        <w:rPr>
          <w:rStyle w:val="Forte"/>
          <w:rFonts w:ascii="Arial" w:hAnsi="Arial" w:cs="Arial"/>
          <w:color w:val="333333"/>
          <w:lang w:val="en-US"/>
        </w:rPr>
        <w:t>Mammoth Token</w:t>
      </w:r>
      <w:r w:rsidRPr="00E62FEA">
        <w:rPr>
          <w:rFonts w:ascii="Arial" w:hAnsi="Arial" w:cs="Arial"/>
          <w:color w:val="333333"/>
          <w:lang w:val="en-US"/>
        </w:rPr>
        <w:br/>
        <w:t>Changes the wearers </w:t>
      </w:r>
      <w:r w:rsidRPr="00E62FEA">
        <w:rPr>
          <w:rStyle w:val="nfase"/>
          <w:rFonts w:ascii="Arial" w:hAnsi="Arial" w:cs="Arial"/>
          <w:color w:val="333333"/>
          <w:lang w:val="en-US"/>
        </w:rPr>
        <w:t>Race</w:t>
      </w:r>
      <w:r w:rsidRPr="00E62FEA">
        <w:rPr>
          <w:rStyle w:val="apple-converted-space"/>
          <w:rFonts w:ascii="Arial" w:hAnsi="Arial" w:cs="Arial"/>
          <w:color w:val="333333"/>
          <w:lang w:val="en-US"/>
        </w:rPr>
        <w:t> </w:t>
      </w:r>
      <w:r w:rsidRPr="00E62FEA">
        <w:rPr>
          <w:rFonts w:ascii="Arial" w:hAnsi="Arial" w:cs="Arial"/>
          <w:color w:val="333333"/>
          <w:lang w:val="en-US"/>
        </w:rPr>
        <w:t>to </w:t>
      </w:r>
      <w:r w:rsidRPr="00E62FEA">
        <w:rPr>
          <w:rStyle w:val="nfase"/>
          <w:rFonts w:ascii="Arial" w:hAnsi="Arial" w:cs="Arial"/>
          <w:color w:val="333333"/>
          <w:lang w:val="en-US"/>
        </w:rPr>
        <w:t>Mammal</w:t>
      </w:r>
      <w:r w:rsidRPr="00E62FEA">
        <w:rPr>
          <w:rStyle w:val="apple-converted-space"/>
          <w:rFonts w:ascii="Arial" w:hAnsi="Arial" w:cs="Arial"/>
          <w:color w:val="333333"/>
          <w:lang w:val="en-US"/>
        </w:rPr>
        <w:t> </w:t>
      </w:r>
      <w:r w:rsidRPr="00E62FEA">
        <w:rPr>
          <w:rFonts w:ascii="Arial" w:hAnsi="Arial" w:cs="Arial"/>
          <w:color w:val="333333"/>
          <w:lang w:val="en-US"/>
        </w:rPr>
        <w:t>and</w:t>
      </w:r>
      <w:r w:rsidRPr="00E62FEA">
        <w:rPr>
          <w:rStyle w:val="apple-converted-space"/>
          <w:rFonts w:ascii="Arial" w:hAnsi="Arial" w:cs="Arial"/>
          <w:color w:val="333333"/>
          <w:lang w:val="en-US"/>
        </w:rPr>
        <w:t> </w:t>
      </w:r>
      <w:r w:rsidRPr="00E62FEA">
        <w:rPr>
          <w:rFonts w:ascii="Arial" w:hAnsi="Arial" w:cs="Arial"/>
          <w:i/>
          <w:iCs/>
          <w:color w:val="333333"/>
          <w:lang w:val="en-US"/>
        </w:rPr>
        <w:t>Size</w:t>
      </w:r>
      <w:r w:rsidRPr="00E62FEA">
        <w:rPr>
          <w:rStyle w:val="apple-converted-space"/>
          <w:rFonts w:ascii="Arial" w:hAnsi="Arial" w:cs="Arial"/>
          <w:color w:val="333333"/>
          <w:lang w:val="en-US"/>
        </w:rPr>
        <w:t> </w:t>
      </w:r>
      <w:r w:rsidRPr="00E62FEA">
        <w:rPr>
          <w:rFonts w:ascii="Arial" w:hAnsi="Arial" w:cs="Arial"/>
          <w:color w:val="333333"/>
          <w:lang w:val="en-US"/>
        </w:rPr>
        <w:t>to </w:t>
      </w:r>
      <w:r w:rsidRPr="00E62FEA">
        <w:rPr>
          <w:rStyle w:val="nfase"/>
          <w:rFonts w:ascii="Arial" w:hAnsi="Arial" w:cs="Arial"/>
          <w:color w:val="333333"/>
          <w:lang w:val="en-US"/>
        </w:rPr>
        <w:t>Gigantic</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Navigate to </w:t>
      </w:r>
      <w:r w:rsidRPr="00E62FEA">
        <w:rPr>
          <w:rStyle w:val="Forte"/>
          <w:rFonts w:ascii="Arial" w:hAnsi="Arial" w:cs="Arial"/>
          <w:color w:val="333333"/>
          <w:lang w:val="en-US"/>
        </w:rPr>
        <w:t>Inventory &gt; Armors</w:t>
      </w:r>
      <w:r w:rsidRPr="00E62FEA">
        <w:rPr>
          <w:rFonts w:ascii="Arial" w:hAnsi="Arial" w:cs="Arial"/>
          <w:color w:val="333333"/>
          <w:lang w:val="en-US"/>
        </w:rPr>
        <w:t> and change the following settings.</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27" w:name="_Toc437783100"/>
      <w:r w:rsidRPr="00E62FEA">
        <w:rPr>
          <w:rFonts w:ascii="Arial" w:hAnsi="Arial" w:cs="Arial"/>
          <w:b w:val="0"/>
          <w:bCs w:val="0"/>
          <w:color w:val="444444"/>
          <w:sz w:val="56"/>
          <w:szCs w:val="56"/>
          <w:lang w:val="en-US"/>
        </w:rPr>
        <w:t>Armor 0: Cap</w:t>
      </w:r>
      <w:bookmarkEnd w:id="62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cap is a weak armor, will be equipped on</w:t>
      </w:r>
      <w:r w:rsidRPr="00E62FEA">
        <w:rPr>
          <w:rStyle w:val="apple-converted-space"/>
          <w:rFonts w:ascii="Arial" w:hAnsi="Arial" w:cs="Arial"/>
          <w:color w:val="333333"/>
          <w:lang w:val="en-US"/>
        </w:rPr>
        <w:t> </w:t>
      </w:r>
      <w:r w:rsidRPr="00E62FEA">
        <w:rPr>
          <w:rStyle w:val="nfase"/>
          <w:rFonts w:ascii="Arial" w:hAnsi="Arial" w:cs="Arial"/>
          <w:color w:val="333333"/>
          <w:lang w:val="en-US"/>
        </w:rPr>
        <w:t>Helmet</w:t>
      </w:r>
      <w:r w:rsidRPr="00E62FEA">
        <w:rPr>
          <w:rFonts w:ascii="Arial" w:hAnsi="Arial" w:cs="Arial"/>
          <w:color w:val="333333"/>
          <w:lang w:val="en-US"/>
        </w:rPr>
        <w:t> and give a bonus of </w:t>
      </w:r>
      <w:r w:rsidRPr="00E62FEA">
        <w:rPr>
          <w:rStyle w:val="nfase"/>
          <w:rFonts w:ascii="Arial" w:hAnsi="Arial" w:cs="Arial"/>
          <w:color w:val="333333"/>
          <w:lang w:val="en-US"/>
        </w:rPr>
        <w:t>DEF+3</w:t>
      </w:r>
      <w:r w:rsidRPr="00E62FEA">
        <w:rPr>
          <w:rFonts w:ascii="Arial" w:hAnsi="Arial" w:cs="Arial"/>
          <w:color w:val="333333"/>
          <w:lang w:val="en-US"/>
        </w:rPr>
        <w:t>.</w:t>
      </w:r>
    </w:p>
    <w:p w:rsidR="00E62FEA" w:rsidRDefault="00E62FEA" w:rsidP="00E62FEA">
      <w:pPr>
        <w:numPr>
          <w:ilvl w:val="0"/>
          <w:numId w:val="4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 </w:t>
      </w:r>
      <w:r>
        <w:rPr>
          <w:rStyle w:val="nfase"/>
          <w:rFonts w:ascii="Arial" w:hAnsi="Arial" w:cs="Arial"/>
          <w:color w:val="000000"/>
          <w:sz w:val="26"/>
          <w:szCs w:val="26"/>
        </w:rPr>
        <w:t>Cap</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28" w:name="_Toc437783101"/>
      <w:r>
        <w:rPr>
          <w:rFonts w:ascii="Arial" w:hAnsi="Arial" w:cs="Arial"/>
          <w:b w:val="0"/>
          <w:bCs w:val="0"/>
          <w:color w:val="444444"/>
          <w:sz w:val="48"/>
          <w:szCs w:val="48"/>
        </w:rPr>
        <w:t>Item Settings</w:t>
      </w:r>
      <w:bookmarkEnd w:id="628"/>
    </w:p>
    <w:p w:rsidR="00E62FEA" w:rsidRDefault="00E62FEA" w:rsidP="00E62FEA">
      <w:pPr>
        <w:numPr>
          <w:ilvl w:val="0"/>
          <w:numId w:val="41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 Type</w:t>
      </w:r>
      <w:r>
        <w:rPr>
          <w:rFonts w:ascii="Arial" w:hAnsi="Arial" w:cs="Arial"/>
          <w:color w:val="333333"/>
        </w:rPr>
        <w:br/>
        <w:t>Select </w:t>
      </w:r>
      <w:r>
        <w:rPr>
          <w:rStyle w:val="nfase"/>
          <w:rFonts w:ascii="Arial" w:hAnsi="Arial" w:cs="Arial"/>
          <w:color w:val="000000"/>
          <w:sz w:val="26"/>
          <w:szCs w:val="26"/>
        </w:rPr>
        <w:t>Armors</w:t>
      </w:r>
      <w:r>
        <w:rPr>
          <w:rFonts w:ascii="Arial" w:hAnsi="Arial" w:cs="Arial"/>
          <w:color w:val="333333"/>
        </w:rPr>
        <w:t>.</w:t>
      </w:r>
    </w:p>
    <w:p w:rsidR="00E62FEA" w:rsidRDefault="00E62FEA" w:rsidP="00E62FEA">
      <w:pPr>
        <w:numPr>
          <w:ilvl w:val="0"/>
          <w:numId w:val="4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 Prefab</w:t>
      </w:r>
      <w:r>
        <w:rPr>
          <w:rFonts w:ascii="Arial" w:hAnsi="Arial" w:cs="Arial"/>
          <w:color w:val="333333"/>
        </w:rPr>
        <w:br/>
        <w:t>Select </w:t>
      </w:r>
      <w:r>
        <w:rPr>
          <w:rStyle w:val="nfase"/>
          <w:rFonts w:ascii="Arial" w:hAnsi="Arial" w:cs="Arial"/>
          <w:color w:val="000000"/>
          <w:sz w:val="26"/>
          <w:szCs w:val="26"/>
        </w:rPr>
        <w:t>ItemPrefab</w:t>
      </w:r>
      <w:r>
        <w:rPr>
          <w:rFonts w:ascii="Arial" w:hAnsi="Arial" w:cs="Arial"/>
          <w:color w:val="333333"/>
        </w:rPr>
        <w:t>.</w:t>
      </w:r>
    </w:p>
    <w:p w:rsidR="00E62FEA" w:rsidRPr="00E62FEA" w:rsidRDefault="00E62FEA" w:rsidP="00E62FEA">
      <w:pPr>
        <w:numPr>
          <w:ilvl w:val="0"/>
          <w:numId w:val="41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Viewer Prefab</w:t>
      </w:r>
      <w:r w:rsidRPr="00E62FEA">
        <w:rPr>
          <w:rFonts w:ascii="Arial" w:hAnsi="Arial" w:cs="Arial"/>
          <w:b/>
          <w:bCs/>
          <w:color w:val="333333"/>
          <w:spacing w:val="15"/>
          <w:lang w:val="en-US"/>
        </w:rPr>
        <w:br/>
      </w:r>
      <w:r w:rsidRPr="00E62FEA">
        <w:rPr>
          <w:rFonts w:ascii="Arial" w:hAnsi="Arial" w:cs="Arial"/>
          <w:color w:val="333333"/>
          <w:lang w:val="en-US"/>
        </w:rPr>
        <w:t>Select </w:t>
      </w:r>
      <w:r w:rsidRPr="00E62FEA">
        <w:rPr>
          <w:rStyle w:val="nfase"/>
          <w:rFonts w:ascii="Arial" w:hAnsi="Arial" w:cs="Arial"/>
          <w:color w:val="000000"/>
          <w:sz w:val="26"/>
          <w:szCs w:val="26"/>
          <w:lang w:val="en-US"/>
        </w:rPr>
        <w:t>Helmet</w:t>
      </w:r>
      <w:r w:rsidRPr="00E62FEA">
        <w:rPr>
          <w:rFonts w:ascii="Arial" w:hAnsi="Arial" w:cs="Arial"/>
          <w:color w:val="333333"/>
          <w:lang w:val="en-US"/>
        </w:rPr>
        <w:t>.</w:t>
      </w:r>
      <w:r w:rsidRPr="00E62FEA">
        <w:rPr>
          <w:rFonts w:ascii="Arial" w:hAnsi="Arial" w:cs="Arial"/>
          <w:color w:val="333333"/>
          <w:lang w:val="en-US"/>
        </w:rPr>
        <w:br/>
        <w:t>Can be found in </w:t>
      </w:r>
      <w:r w:rsidRPr="00E62FEA">
        <w:rPr>
          <w:rStyle w:val="nfase"/>
          <w:rFonts w:ascii="Arial" w:hAnsi="Arial" w:cs="Arial"/>
          <w:color w:val="000000"/>
          <w:sz w:val="26"/>
          <w:szCs w:val="26"/>
          <w:lang w:val="en-US"/>
        </w:rPr>
        <w:t>Assets/Tutorial Resources/Prefabs/Armors/</w:t>
      </w:r>
      <w:r w:rsidRPr="00E62FEA">
        <w:rPr>
          <w:rFonts w:ascii="Arial" w:hAnsi="Arial" w:cs="Arial"/>
          <w:color w:val="333333"/>
          <w:lang w:val="en-US"/>
        </w:rPr>
        <w:t>.</w:t>
      </w:r>
    </w:p>
    <w:p w:rsidR="00E62FEA" w:rsidRDefault="00E62FEA" w:rsidP="00E62FEA">
      <w:pPr>
        <w:numPr>
          <w:ilvl w:val="0"/>
          <w:numId w:val="4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Dropable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4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29" w:name="_Toc437783102"/>
      <w:r>
        <w:rPr>
          <w:rFonts w:ascii="Arial" w:hAnsi="Arial" w:cs="Arial"/>
          <w:b w:val="0"/>
          <w:bCs w:val="0"/>
          <w:color w:val="444444"/>
          <w:sz w:val="48"/>
          <w:szCs w:val="48"/>
        </w:rPr>
        <w:t>Price Settings</w:t>
      </w:r>
      <w:bookmarkEnd w:id="629"/>
    </w:p>
    <w:p w:rsidR="00E62FEA" w:rsidRDefault="00E62FEA" w:rsidP="00E62FEA">
      <w:pPr>
        <w:numPr>
          <w:ilvl w:val="0"/>
          <w:numId w:val="41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150</w:t>
      </w:r>
      <w:r>
        <w:rPr>
          <w:rFonts w:ascii="Arial" w:hAnsi="Arial" w:cs="Arial"/>
          <w:color w:val="333333"/>
        </w:rPr>
        <w:t>.</w:t>
      </w:r>
    </w:p>
    <w:p w:rsidR="00E62FEA" w:rsidRDefault="00E62FEA" w:rsidP="00E62FEA">
      <w:pPr>
        <w:numPr>
          <w:ilvl w:val="0"/>
          <w:numId w:val="4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4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4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0" w:name="_Toc437783103"/>
      <w:r>
        <w:rPr>
          <w:rFonts w:ascii="Arial" w:hAnsi="Arial" w:cs="Arial"/>
          <w:b w:val="0"/>
          <w:bCs w:val="0"/>
          <w:color w:val="444444"/>
          <w:sz w:val="48"/>
          <w:szCs w:val="48"/>
        </w:rPr>
        <w:t>Equipment Settings</w:t>
      </w:r>
      <w:bookmarkEnd w:id="63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setting define on which equipment parts the weapon can be equipped, and if it blocks any other parts.</w:t>
      </w:r>
    </w:p>
    <w:p w:rsidR="00E62FEA" w:rsidRPr="00E62FEA" w:rsidRDefault="00E62FEA" w:rsidP="00E62FEA">
      <w:pPr>
        <w:numPr>
          <w:ilvl w:val="0"/>
          <w:numId w:val="41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Equip 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Single</w:t>
      </w:r>
      <w:r w:rsidRPr="00E62FEA">
        <w:rPr>
          <w:rFonts w:ascii="Arial" w:hAnsi="Arial" w:cs="Arial"/>
          <w:color w:val="333333"/>
          <w:lang w:val="en-US"/>
        </w:rPr>
        <w:t>.</w:t>
      </w:r>
      <w:r w:rsidRPr="00E62FEA">
        <w:rPr>
          <w:rFonts w:ascii="Arial" w:hAnsi="Arial" w:cs="Arial"/>
          <w:color w:val="333333"/>
          <w:lang w:val="en-US"/>
        </w:rPr>
        <w:br/>
        <w:t>This setting define if the equipment is equipped on a single equipment part, or on multiple at once.</w:t>
      </w:r>
    </w:p>
    <w:p w:rsidR="00E62FEA" w:rsidRDefault="00E62FEA" w:rsidP="00E62FEA">
      <w:pPr>
        <w:numPr>
          <w:ilvl w:val="0"/>
          <w:numId w:val="416"/>
        </w:numPr>
        <w:shd w:val="clear" w:color="auto" w:fill="ECF0F1"/>
        <w:spacing w:after="150" w:line="240" w:lineRule="auto"/>
        <w:ind w:left="0"/>
        <w:rPr>
          <w:rFonts w:ascii="Arial" w:hAnsi="Arial" w:cs="Arial"/>
          <w:color w:val="333333"/>
        </w:rPr>
      </w:pPr>
      <w:r>
        <w:rPr>
          <w:rFonts w:ascii="Arial" w:hAnsi="Arial" w:cs="Arial"/>
          <w:b/>
          <w:bCs/>
          <w:color w:val="333333"/>
          <w:spacing w:val="15"/>
        </w:rPr>
        <w:t>Equipable on</w:t>
      </w:r>
      <w:r>
        <w:rPr>
          <w:rFonts w:ascii="Arial" w:hAnsi="Arial" w:cs="Arial"/>
          <w:color w:val="333333"/>
        </w:rPr>
        <w:br/>
        <w:t>Enable </w:t>
      </w:r>
      <w:r>
        <w:rPr>
          <w:rStyle w:val="nfase"/>
          <w:rFonts w:ascii="Arial" w:hAnsi="Arial" w:cs="Arial"/>
          <w:color w:val="000000"/>
          <w:sz w:val="26"/>
          <w:szCs w:val="26"/>
        </w:rPr>
        <w:t>Helmet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1" w:name="_Toc437783104"/>
      <w:r>
        <w:rPr>
          <w:rFonts w:ascii="Arial" w:hAnsi="Arial" w:cs="Arial"/>
          <w:b w:val="0"/>
          <w:bCs w:val="0"/>
          <w:color w:val="444444"/>
          <w:sz w:val="48"/>
          <w:szCs w:val="48"/>
        </w:rPr>
        <w:t>Bonus Settings</w:t>
      </w:r>
      <w:bookmarkEnd w:id="631"/>
    </w:p>
    <w:p w:rsidR="00E62FEA" w:rsidRPr="00E62FEA" w:rsidRDefault="00E62FEA" w:rsidP="00E62FEA">
      <w:pPr>
        <w:numPr>
          <w:ilvl w:val="0"/>
          <w:numId w:val="417"/>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Custom Bonus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Fonts w:ascii="Arial" w:hAnsi="Arial" w:cs="Arial"/>
          <w:color w:val="333333"/>
          <w:lang w:val="en-US"/>
        </w:rPr>
        <w:t> this setting.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new status value bonus by clicking on </w:t>
      </w:r>
      <w:r w:rsidRPr="00E62FEA">
        <w:rPr>
          <w:rStyle w:val="nfase"/>
          <w:rFonts w:ascii="Arial" w:hAnsi="Arial" w:cs="Arial"/>
          <w:color w:val="333333"/>
          <w:lang w:val="en-US"/>
        </w:rPr>
        <w:t>Add Status Value Bonus</w:t>
      </w:r>
      <w:r w:rsidRPr="00E62FEA">
        <w:rPr>
          <w:rFonts w:ascii="Arial" w:hAnsi="Arial" w:cs="Arial"/>
          <w:color w:val="333333"/>
          <w:lang w:val="en-US"/>
        </w:rPr>
        <w:t>.</w:t>
      </w:r>
    </w:p>
    <w:p w:rsidR="00E62FEA" w:rsidRDefault="00E62FEA" w:rsidP="00E62FEA">
      <w:pPr>
        <w:numPr>
          <w:ilvl w:val="0"/>
          <w:numId w:val="4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DEF</w:t>
      </w:r>
      <w:r>
        <w:rPr>
          <w:rFonts w:ascii="Arial" w:hAnsi="Arial" w:cs="Arial"/>
          <w:color w:val="333333"/>
        </w:rPr>
        <w:t>.</w:t>
      </w:r>
    </w:p>
    <w:p w:rsidR="00E62FEA" w:rsidRDefault="00E62FEA" w:rsidP="00E62FEA">
      <w:pPr>
        <w:numPr>
          <w:ilvl w:val="0"/>
          <w:numId w:val="4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32" w:name="_Toc437783105"/>
      <w:r w:rsidRPr="00E62FEA">
        <w:rPr>
          <w:rFonts w:ascii="Arial" w:hAnsi="Arial" w:cs="Arial"/>
          <w:b w:val="0"/>
          <w:bCs w:val="0"/>
          <w:color w:val="444444"/>
          <w:sz w:val="56"/>
          <w:szCs w:val="56"/>
          <w:lang w:val="en-US"/>
        </w:rPr>
        <w:lastRenderedPageBreak/>
        <w:t>Armor 1: Leather Helmet</w:t>
      </w:r>
      <w:bookmarkEnd w:id="63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leather helmet is simply a better cap, so let’s copy it and change some settings.</w:t>
      </w:r>
    </w:p>
    <w:p w:rsidR="00E62FEA" w:rsidRPr="00E62FEA" w:rsidRDefault="00E62FEA" w:rsidP="00E62FEA">
      <w:pPr>
        <w:numPr>
          <w:ilvl w:val="0"/>
          <w:numId w:val="41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Leather Helmet</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3" w:name="_Toc437783106"/>
      <w:r>
        <w:rPr>
          <w:rFonts w:ascii="Arial" w:hAnsi="Arial" w:cs="Arial"/>
          <w:b w:val="0"/>
          <w:bCs w:val="0"/>
          <w:color w:val="444444"/>
          <w:sz w:val="48"/>
          <w:szCs w:val="48"/>
        </w:rPr>
        <w:t>Price Settings</w:t>
      </w:r>
      <w:bookmarkEnd w:id="633"/>
    </w:p>
    <w:p w:rsidR="00E62FEA" w:rsidRDefault="00E62FEA" w:rsidP="00E62FEA">
      <w:pPr>
        <w:numPr>
          <w:ilvl w:val="0"/>
          <w:numId w:val="42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250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4" w:name="_Toc437783107"/>
      <w:r>
        <w:rPr>
          <w:rFonts w:ascii="Arial" w:hAnsi="Arial" w:cs="Arial"/>
          <w:b w:val="0"/>
          <w:bCs w:val="0"/>
          <w:color w:val="444444"/>
          <w:sz w:val="48"/>
          <w:szCs w:val="48"/>
        </w:rPr>
        <w:t>Bonus Settings</w:t>
      </w:r>
      <w:bookmarkEnd w:id="634"/>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DEF bonus settings.</w:t>
      </w:r>
    </w:p>
    <w:p w:rsidR="00E62FEA" w:rsidRDefault="00E62FEA" w:rsidP="00E62FEA">
      <w:pPr>
        <w:numPr>
          <w:ilvl w:val="0"/>
          <w:numId w:val="4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13</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another status value bonus by clicking on </w:t>
      </w:r>
      <w:r w:rsidRPr="00E62FEA">
        <w:rPr>
          <w:rStyle w:val="nfase"/>
          <w:rFonts w:ascii="Arial" w:hAnsi="Arial" w:cs="Arial"/>
          <w:color w:val="333333"/>
          <w:lang w:val="en-US"/>
        </w:rPr>
        <w:t>Add Status Value Bonus</w:t>
      </w:r>
      <w:r w:rsidRPr="00E62FEA">
        <w:rPr>
          <w:rFonts w:ascii="Arial" w:hAnsi="Arial" w:cs="Arial"/>
          <w:color w:val="333333"/>
          <w:lang w:val="en-US"/>
        </w:rPr>
        <w:t>.</w:t>
      </w:r>
    </w:p>
    <w:p w:rsidR="00E62FEA" w:rsidRDefault="00E62FEA" w:rsidP="00E62FEA">
      <w:pPr>
        <w:numPr>
          <w:ilvl w:val="0"/>
          <w:numId w:val="4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MDEF</w:t>
      </w:r>
      <w:r>
        <w:rPr>
          <w:rFonts w:ascii="Arial" w:hAnsi="Arial" w:cs="Arial"/>
          <w:color w:val="333333"/>
        </w:rPr>
        <w:t>.</w:t>
      </w:r>
    </w:p>
    <w:p w:rsidR="00E62FEA" w:rsidRDefault="00E62FEA" w:rsidP="00E62FEA">
      <w:pPr>
        <w:numPr>
          <w:ilvl w:val="0"/>
          <w:numId w:val="4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35" w:name="_Toc437783108"/>
      <w:r w:rsidRPr="00E62FEA">
        <w:rPr>
          <w:rFonts w:ascii="Arial" w:hAnsi="Arial" w:cs="Arial"/>
          <w:b w:val="0"/>
          <w:bCs w:val="0"/>
          <w:color w:val="444444"/>
          <w:sz w:val="56"/>
          <w:szCs w:val="56"/>
          <w:lang w:val="en-US"/>
        </w:rPr>
        <w:t>Armor 2: Wooden Shield</w:t>
      </w:r>
      <w:bookmarkEnd w:id="63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armor is similar to the leather helmet, let’s copy it and change the following settings.</w:t>
      </w:r>
    </w:p>
    <w:p w:rsidR="00E62FEA" w:rsidRPr="00E62FEA" w:rsidRDefault="00E62FEA" w:rsidP="00E62FEA">
      <w:pPr>
        <w:numPr>
          <w:ilvl w:val="0"/>
          <w:numId w:val="42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Wooden Shield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6" w:name="_Toc437783109"/>
      <w:r>
        <w:rPr>
          <w:rFonts w:ascii="Arial" w:hAnsi="Arial" w:cs="Arial"/>
          <w:b w:val="0"/>
          <w:bCs w:val="0"/>
          <w:color w:val="444444"/>
          <w:sz w:val="48"/>
          <w:szCs w:val="48"/>
        </w:rPr>
        <w:t>Item Settings</w:t>
      </w:r>
      <w:bookmarkEnd w:id="636"/>
    </w:p>
    <w:p w:rsidR="00E62FEA" w:rsidRPr="00E62FEA" w:rsidRDefault="00E62FEA" w:rsidP="00E62FEA">
      <w:pPr>
        <w:numPr>
          <w:ilvl w:val="0"/>
          <w:numId w:val="424"/>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Viewer Prefab</w:t>
      </w:r>
      <w:r w:rsidRPr="00E62FEA">
        <w:rPr>
          <w:rFonts w:ascii="Arial" w:hAnsi="Arial" w:cs="Arial"/>
          <w:color w:val="333333"/>
          <w:lang w:val="en-US"/>
        </w:rPr>
        <w:br/>
        <w:t>Select </w:t>
      </w:r>
      <w:r w:rsidRPr="00E62FEA">
        <w:rPr>
          <w:rStyle w:val="nfase"/>
          <w:rFonts w:ascii="Arial" w:hAnsi="Arial" w:cs="Arial"/>
          <w:color w:val="000000"/>
          <w:sz w:val="26"/>
          <w:szCs w:val="26"/>
          <w:lang w:val="en-US"/>
        </w:rPr>
        <w:t>None</w:t>
      </w:r>
      <w:r w:rsidRPr="00E62FEA">
        <w:rPr>
          <w:rFonts w:ascii="Arial" w:hAnsi="Arial" w:cs="Arial"/>
          <w:color w:val="333333"/>
          <w:lang w:val="en-US"/>
        </w:rPr>
        <w:t>.</w:t>
      </w:r>
      <w:r w:rsidRPr="00E62FEA">
        <w:rPr>
          <w:rFonts w:ascii="Arial" w:hAnsi="Arial" w:cs="Arial"/>
          <w:color w:val="333333"/>
          <w:lang w:val="en-US"/>
        </w:rPr>
        <w:br/>
        <w:t>We don’t want this armor to be displayed by equipment viewers.</w:t>
      </w:r>
    </w:p>
    <w:p w:rsidR="00E62FEA" w:rsidRDefault="00E62FEA" w:rsidP="00E62FEA">
      <w:pPr>
        <w:pStyle w:val="Ttulo3"/>
        <w:shd w:val="clear" w:color="auto" w:fill="FFFFFF"/>
        <w:spacing w:before="0" w:after="150"/>
        <w:rPr>
          <w:rFonts w:ascii="Arial" w:hAnsi="Arial" w:cs="Arial"/>
          <w:b w:val="0"/>
          <w:bCs w:val="0"/>
          <w:color w:val="444444"/>
          <w:sz w:val="38"/>
          <w:szCs w:val="38"/>
        </w:rPr>
      </w:pPr>
      <w:bookmarkStart w:id="637" w:name="_Toc437783110"/>
      <w:r>
        <w:rPr>
          <w:rFonts w:ascii="Arial" w:hAnsi="Arial" w:cs="Arial"/>
          <w:b w:val="0"/>
          <w:bCs w:val="0"/>
          <w:color w:val="444444"/>
          <w:sz w:val="38"/>
          <w:szCs w:val="38"/>
        </w:rPr>
        <w:lastRenderedPageBreak/>
        <w:t>Price Settings</w:t>
      </w:r>
      <w:bookmarkEnd w:id="637"/>
    </w:p>
    <w:p w:rsidR="00E62FEA" w:rsidRDefault="00E62FEA" w:rsidP="00E62FEA">
      <w:pPr>
        <w:numPr>
          <w:ilvl w:val="0"/>
          <w:numId w:val="42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215</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38" w:name="_Toc437783111"/>
      <w:r>
        <w:rPr>
          <w:rFonts w:ascii="Arial" w:hAnsi="Arial" w:cs="Arial"/>
          <w:b w:val="0"/>
          <w:bCs w:val="0"/>
          <w:color w:val="444444"/>
          <w:sz w:val="48"/>
          <w:szCs w:val="48"/>
        </w:rPr>
        <w:t>Equipment Settings</w:t>
      </w:r>
      <w:bookmarkEnd w:id="638"/>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shield is equipped on the </w:t>
      </w:r>
      <w:r w:rsidRPr="00E62FEA">
        <w:rPr>
          <w:rStyle w:val="nfase"/>
          <w:rFonts w:ascii="Arial" w:hAnsi="Arial" w:cs="Arial"/>
          <w:color w:val="333333"/>
          <w:lang w:val="en-US"/>
        </w:rPr>
        <w:t>Left Hand</w:t>
      </w:r>
      <w:r w:rsidRPr="00E62FEA">
        <w:rPr>
          <w:rStyle w:val="apple-converted-space"/>
          <w:rFonts w:ascii="Arial" w:hAnsi="Arial" w:cs="Arial"/>
          <w:color w:val="333333"/>
          <w:lang w:val="en-US"/>
        </w:rPr>
        <w:t> </w:t>
      </w:r>
      <w:r w:rsidRPr="00E62FEA">
        <w:rPr>
          <w:rFonts w:ascii="Arial" w:hAnsi="Arial" w:cs="Arial"/>
          <w:color w:val="333333"/>
          <w:lang w:val="en-US"/>
        </w:rPr>
        <w:t>equipment part.</w:t>
      </w:r>
    </w:p>
    <w:p w:rsidR="00E62FEA" w:rsidRPr="00E62FEA" w:rsidRDefault="00E62FEA" w:rsidP="00E62FEA">
      <w:pPr>
        <w:numPr>
          <w:ilvl w:val="0"/>
          <w:numId w:val="42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Equipable on</w:t>
      </w:r>
      <w:r w:rsidRPr="00E62FEA">
        <w:rPr>
          <w:rFonts w:ascii="Arial" w:hAnsi="Arial" w:cs="Arial"/>
          <w:color w:val="333333"/>
          <w:lang w:val="en-US"/>
        </w:rPr>
        <w:br/>
        <w:t>Enable</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Left Hand</w:t>
      </w:r>
      <w:r w:rsidRPr="00E62FEA">
        <w:rPr>
          <w:rFonts w:ascii="Arial" w:hAnsi="Arial" w:cs="Arial"/>
          <w:color w:val="333333"/>
          <w:lang w:val="en-US"/>
        </w:rPr>
        <w:t>.</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Style w:val="apple-converted-space"/>
          <w:rFonts w:ascii="Arial" w:hAnsi="Arial" w:cs="Arial"/>
          <w:color w:val="333333"/>
          <w:lang w:val="en-US"/>
        </w:rPr>
        <w:t> </w:t>
      </w:r>
      <w:r w:rsidRPr="00E62FEA">
        <w:rPr>
          <w:rFonts w:ascii="Arial" w:hAnsi="Arial" w:cs="Arial"/>
          <w:color w:val="333333"/>
          <w:lang w:val="en-US"/>
        </w:rPr>
        <w:t>all other equipment parts.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39" w:name="_Toc437783112"/>
      <w:r w:rsidRPr="00E62FEA">
        <w:rPr>
          <w:rFonts w:ascii="Arial" w:hAnsi="Arial" w:cs="Arial"/>
          <w:b w:val="0"/>
          <w:bCs w:val="0"/>
          <w:color w:val="444444"/>
          <w:sz w:val="48"/>
          <w:szCs w:val="48"/>
          <w:lang w:val="en-US"/>
        </w:rPr>
        <w:t>Bonus Settings</w:t>
      </w:r>
      <w:bookmarkEnd w:id="63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DEF bonus settings.</w:t>
      </w:r>
    </w:p>
    <w:p w:rsidR="00E62FEA" w:rsidRDefault="00E62FEA" w:rsidP="00E62FEA">
      <w:pPr>
        <w:numPr>
          <w:ilvl w:val="0"/>
          <w:numId w:val="4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MDEF bonus settings.</w:t>
      </w:r>
    </w:p>
    <w:p w:rsidR="00E62FEA" w:rsidRDefault="00E62FEA" w:rsidP="00E62FEA">
      <w:pPr>
        <w:numPr>
          <w:ilvl w:val="0"/>
          <w:numId w:val="4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8</w:t>
      </w:r>
      <w:r>
        <w:rPr>
          <w:rFonts w:ascii="Arial" w:hAnsi="Arial" w:cs="Arial"/>
          <w:color w:val="333333"/>
        </w:rPr>
        <w:t>.</w:t>
      </w:r>
    </w:p>
    <w:p w:rsidR="00E62FEA" w:rsidRPr="00E62FEA" w:rsidRDefault="00E62FEA" w:rsidP="00E62FEA">
      <w:pPr>
        <w:pStyle w:val="NormalWeb"/>
        <w:shd w:val="clear" w:color="auto" w:fill="ECF0F1"/>
        <w:spacing w:before="30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ECF0F1"/>
        <w:spacing w:before="900" w:beforeAutospacing="0" w:after="150" w:afterAutospacing="0"/>
        <w:rPr>
          <w:rFonts w:ascii="Arial" w:hAnsi="Arial" w:cs="Arial"/>
          <w:b w:val="0"/>
          <w:bCs w:val="0"/>
          <w:color w:val="444444"/>
          <w:sz w:val="56"/>
          <w:szCs w:val="56"/>
          <w:lang w:val="en-US"/>
        </w:rPr>
      </w:pPr>
      <w:bookmarkStart w:id="640" w:name="_Toc437783113"/>
      <w:r w:rsidRPr="00E62FEA">
        <w:rPr>
          <w:rFonts w:ascii="Arial" w:hAnsi="Arial" w:cs="Arial"/>
          <w:b w:val="0"/>
          <w:bCs w:val="0"/>
          <w:color w:val="444444"/>
          <w:sz w:val="56"/>
          <w:szCs w:val="56"/>
          <w:lang w:val="en-US"/>
        </w:rPr>
        <w:t>Armor 3: Round Shield</w:t>
      </w:r>
      <w:bookmarkEnd w:id="640"/>
    </w:p>
    <w:p w:rsidR="00E62FEA" w:rsidRPr="00E62FEA" w:rsidRDefault="00E62FEA" w:rsidP="00E62FEA">
      <w:pPr>
        <w:pStyle w:val="NormalWeb"/>
        <w:shd w:val="clear" w:color="auto" w:fill="ECF0F1"/>
        <w:spacing w:before="300" w:beforeAutospacing="0" w:after="300" w:afterAutospacing="0"/>
        <w:rPr>
          <w:rFonts w:ascii="Arial" w:hAnsi="Arial" w:cs="Arial"/>
          <w:color w:val="333333"/>
          <w:lang w:val="en-US"/>
        </w:rPr>
      </w:pPr>
      <w:r w:rsidRPr="00E62FEA">
        <w:rPr>
          <w:rFonts w:ascii="Arial" w:hAnsi="Arial" w:cs="Arial"/>
          <w:color w:val="333333"/>
          <w:lang w:val="en-US"/>
        </w:rPr>
        <w:t>A better shield, so let’s copy the wooden shield.</w:t>
      </w:r>
    </w:p>
    <w:p w:rsidR="00E62FEA" w:rsidRPr="00E62FEA" w:rsidRDefault="00E62FEA" w:rsidP="00E62FEA">
      <w:pPr>
        <w:numPr>
          <w:ilvl w:val="0"/>
          <w:numId w:val="42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Round Shield</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1" w:name="_Toc437783114"/>
      <w:r>
        <w:rPr>
          <w:rFonts w:ascii="Arial" w:hAnsi="Arial" w:cs="Arial"/>
          <w:b w:val="0"/>
          <w:bCs w:val="0"/>
          <w:color w:val="444444"/>
          <w:sz w:val="48"/>
          <w:szCs w:val="48"/>
        </w:rPr>
        <w:t>Price Settings</w:t>
      </w:r>
      <w:bookmarkEnd w:id="641"/>
    </w:p>
    <w:p w:rsidR="00E62FEA" w:rsidRDefault="00E62FEA" w:rsidP="00E62FEA">
      <w:pPr>
        <w:numPr>
          <w:ilvl w:val="0"/>
          <w:numId w:val="43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325</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2" w:name="_Toc437783115"/>
      <w:r>
        <w:rPr>
          <w:rFonts w:ascii="Arial" w:hAnsi="Arial" w:cs="Arial"/>
          <w:b w:val="0"/>
          <w:bCs w:val="0"/>
          <w:color w:val="444444"/>
          <w:sz w:val="48"/>
          <w:szCs w:val="48"/>
        </w:rPr>
        <w:lastRenderedPageBreak/>
        <w:t>Bonus Settings</w:t>
      </w:r>
      <w:bookmarkEnd w:id="64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DEF bonus settings.</w:t>
      </w:r>
    </w:p>
    <w:p w:rsidR="00E62FEA" w:rsidRDefault="00E62FEA" w:rsidP="00E62FEA">
      <w:pPr>
        <w:numPr>
          <w:ilvl w:val="0"/>
          <w:numId w:val="4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18</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MDEF bonus settings.</w:t>
      </w:r>
    </w:p>
    <w:p w:rsidR="00E62FEA" w:rsidRDefault="00E62FEA" w:rsidP="00E62FEA">
      <w:pPr>
        <w:numPr>
          <w:ilvl w:val="0"/>
          <w:numId w:val="4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12</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43" w:name="_Toc437783116"/>
      <w:r w:rsidRPr="00E62FEA">
        <w:rPr>
          <w:rFonts w:ascii="Arial" w:hAnsi="Arial" w:cs="Arial"/>
          <w:b w:val="0"/>
          <w:bCs w:val="0"/>
          <w:color w:val="444444"/>
          <w:sz w:val="56"/>
          <w:szCs w:val="56"/>
          <w:lang w:val="en-US"/>
        </w:rPr>
        <w:t>Armor 4: Jacket</w:t>
      </w:r>
      <w:bookmarkEnd w:id="643"/>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armor is similar to the others, let’s copy the round shield.</w:t>
      </w:r>
    </w:p>
    <w:p w:rsidR="00E62FEA" w:rsidRDefault="00E62FEA" w:rsidP="00E62FEA">
      <w:pPr>
        <w:numPr>
          <w:ilvl w:val="0"/>
          <w:numId w:val="4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color w:val="333333"/>
        </w:rPr>
        <w:t> </w:t>
      </w:r>
      <w:r>
        <w:rPr>
          <w:rStyle w:val="nfase"/>
          <w:rFonts w:ascii="Arial" w:hAnsi="Arial" w:cs="Arial"/>
          <w:color w:val="000000"/>
          <w:sz w:val="26"/>
          <w:szCs w:val="26"/>
        </w:rPr>
        <w:t>Jacket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4" w:name="_Toc437783117"/>
      <w:r>
        <w:rPr>
          <w:rFonts w:ascii="Arial" w:hAnsi="Arial" w:cs="Arial"/>
          <w:b w:val="0"/>
          <w:bCs w:val="0"/>
          <w:color w:val="444444"/>
          <w:sz w:val="48"/>
          <w:szCs w:val="48"/>
        </w:rPr>
        <w:t>Price Settings</w:t>
      </w:r>
      <w:bookmarkEnd w:id="644"/>
    </w:p>
    <w:p w:rsidR="00E62FEA" w:rsidRDefault="00E62FEA" w:rsidP="00E62FEA">
      <w:pPr>
        <w:numPr>
          <w:ilvl w:val="0"/>
          <w:numId w:val="43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300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5" w:name="_Toc437783118"/>
      <w:r>
        <w:rPr>
          <w:rFonts w:ascii="Arial" w:hAnsi="Arial" w:cs="Arial"/>
          <w:b w:val="0"/>
          <w:bCs w:val="0"/>
          <w:color w:val="444444"/>
          <w:sz w:val="48"/>
          <w:szCs w:val="48"/>
        </w:rPr>
        <w:t>Equipment Settings</w:t>
      </w:r>
      <w:bookmarkEnd w:id="64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jacket is equipped on the </w:t>
      </w:r>
      <w:r w:rsidRPr="00E62FEA">
        <w:rPr>
          <w:rStyle w:val="nfase"/>
          <w:rFonts w:ascii="Arial" w:hAnsi="Arial" w:cs="Arial"/>
          <w:color w:val="333333"/>
          <w:lang w:val="en-US"/>
        </w:rPr>
        <w:t>Armor</w:t>
      </w:r>
      <w:r w:rsidRPr="00E62FEA">
        <w:rPr>
          <w:rFonts w:ascii="Arial" w:hAnsi="Arial" w:cs="Arial"/>
          <w:color w:val="333333"/>
          <w:lang w:val="en-US"/>
        </w:rPr>
        <w:t> equipment part.</w:t>
      </w:r>
    </w:p>
    <w:p w:rsidR="00E62FEA" w:rsidRPr="00E62FEA" w:rsidRDefault="00E62FEA" w:rsidP="00E62FEA">
      <w:pPr>
        <w:numPr>
          <w:ilvl w:val="0"/>
          <w:numId w:val="43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Equipable on</w:t>
      </w:r>
      <w:r w:rsidRPr="00E62FEA">
        <w:rPr>
          <w:rFonts w:ascii="Arial" w:hAnsi="Arial" w:cs="Arial"/>
          <w:color w:val="333333"/>
          <w:lang w:val="en-US"/>
        </w:rPr>
        <w:br/>
        <w:t>Enable </w:t>
      </w:r>
      <w:r w:rsidRPr="00E62FEA">
        <w:rPr>
          <w:rStyle w:val="nfase"/>
          <w:rFonts w:ascii="Arial" w:hAnsi="Arial" w:cs="Arial"/>
          <w:color w:val="000000"/>
          <w:sz w:val="26"/>
          <w:szCs w:val="26"/>
          <w:lang w:val="en-US"/>
        </w:rPr>
        <w:t>Armor</w:t>
      </w:r>
      <w:r w:rsidRPr="00E62FEA">
        <w:rPr>
          <w:rFonts w:ascii="Arial" w:hAnsi="Arial" w:cs="Arial"/>
          <w:color w:val="333333"/>
          <w:lang w:val="en-US"/>
        </w:rPr>
        <w:t>.</w:t>
      </w:r>
      <w:r w:rsidRPr="00E62FEA">
        <w:rPr>
          <w:rFonts w:ascii="Arial" w:hAnsi="Arial" w:cs="Arial"/>
          <w:color w:val="333333"/>
          <w:lang w:val="en-US"/>
        </w:rPr>
        <w:br/>
      </w:r>
      <w:r w:rsidRPr="00E62FEA">
        <w:rPr>
          <w:rStyle w:val="nfase"/>
          <w:rFonts w:ascii="Arial" w:hAnsi="Arial" w:cs="Arial"/>
          <w:color w:val="000000"/>
          <w:sz w:val="26"/>
          <w:szCs w:val="26"/>
          <w:lang w:val="en-US"/>
        </w:rPr>
        <w:t>Disable</w:t>
      </w:r>
      <w:r w:rsidRPr="00E62FEA">
        <w:rPr>
          <w:rFonts w:ascii="Arial" w:hAnsi="Arial" w:cs="Arial"/>
          <w:color w:val="333333"/>
          <w:lang w:val="en-US"/>
        </w:rPr>
        <w:t> all other equipment parts.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46" w:name="_Toc437783119"/>
      <w:r w:rsidRPr="00E62FEA">
        <w:rPr>
          <w:rFonts w:ascii="Arial" w:hAnsi="Arial" w:cs="Arial"/>
          <w:b w:val="0"/>
          <w:bCs w:val="0"/>
          <w:color w:val="444444"/>
          <w:sz w:val="48"/>
          <w:szCs w:val="48"/>
          <w:lang w:val="en-US"/>
        </w:rPr>
        <w:t>Bonus Settings</w:t>
      </w:r>
      <w:bookmarkEnd w:id="64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DEF bonus settings.</w:t>
      </w:r>
    </w:p>
    <w:p w:rsidR="00E62FEA" w:rsidRDefault="00E62FEA" w:rsidP="00E62FEA">
      <w:pPr>
        <w:numPr>
          <w:ilvl w:val="0"/>
          <w:numId w:val="4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13</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MDEF bonus settings.</w:t>
      </w:r>
    </w:p>
    <w:p w:rsidR="00E62FEA" w:rsidRDefault="00E62FEA" w:rsidP="00E62FEA">
      <w:pPr>
        <w:numPr>
          <w:ilvl w:val="0"/>
          <w:numId w:val="4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Status Bonus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47" w:name="_Toc437783120"/>
      <w:r w:rsidRPr="00E62FEA">
        <w:rPr>
          <w:rFonts w:ascii="Arial" w:hAnsi="Arial" w:cs="Arial"/>
          <w:b w:val="0"/>
          <w:bCs w:val="0"/>
          <w:color w:val="444444"/>
          <w:sz w:val="56"/>
          <w:szCs w:val="56"/>
          <w:lang w:val="en-US"/>
        </w:rPr>
        <w:t>Armor 5: Leather Vest</w:t>
      </w:r>
      <w:bookmarkEnd w:id="647"/>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 better armor, so let’s copy the jacket.</w:t>
      </w:r>
    </w:p>
    <w:p w:rsidR="00E62FEA" w:rsidRPr="00E62FEA" w:rsidRDefault="00E62FEA" w:rsidP="00E62FEA">
      <w:pPr>
        <w:numPr>
          <w:ilvl w:val="0"/>
          <w:numId w:val="43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Leather Vest</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8" w:name="_Toc437783121"/>
      <w:r>
        <w:rPr>
          <w:rFonts w:ascii="Arial" w:hAnsi="Arial" w:cs="Arial"/>
          <w:b w:val="0"/>
          <w:bCs w:val="0"/>
          <w:color w:val="444444"/>
          <w:sz w:val="48"/>
          <w:szCs w:val="48"/>
        </w:rPr>
        <w:t>Price Settings</w:t>
      </w:r>
      <w:bookmarkEnd w:id="648"/>
    </w:p>
    <w:p w:rsidR="00E62FEA" w:rsidRDefault="00E62FEA" w:rsidP="00E62FEA">
      <w:pPr>
        <w:numPr>
          <w:ilvl w:val="0"/>
          <w:numId w:val="43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625</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49" w:name="_Toc437783122"/>
      <w:r>
        <w:rPr>
          <w:rFonts w:ascii="Arial" w:hAnsi="Arial" w:cs="Arial"/>
          <w:b w:val="0"/>
          <w:bCs w:val="0"/>
          <w:color w:val="444444"/>
          <w:sz w:val="48"/>
          <w:szCs w:val="48"/>
        </w:rPr>
        <w:t>Bonus Settings</w:t>
      </w:r>
      <w:bookmarkEnd w:id="64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DEF bonus settings.</w:t>
      </w:r>
    </w:p>
    <w:p w:rsidR="00E62FEA" w:rsidRDefault="00E62FEA" w:rsidP="00E62FEA">
      <w:pPr>
        <w:numPr>
          <w:ilvl w:val="0"/>
          <w:numId w:val="4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Change the MDEF bonus settings.</w:t>
      </w:r>
    </w:p>
    <w:p w:rsidR="00E62FEA" w:rsidRDefault="00E62FEA" w:rsidP="00E62FEA">
      <w:pPr>
        <w:numPr>
          <w:ilvl w:val="0"/>
          <w:numId w:val="4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50" w:name="_Toc437783123"/>
      <w:r w:rsidRPr="00E62FEA">
        <w:rPr>
          <w:rFonts w:ascii="Arial" w:hAnsi="Arial" w:cs="Arial"/>
          <w:b w:val="0"/>
          <w:bCs w:val="0"/>
          <w:color w:val="444444"/>
          <w:sz w:val="56"/>
          <w:szCs w:val="56"/>
          <w:lang w:val="en-US"/>
        </w:rPr>
        <w:t>Armor 6: Fire Amulet</w:t>
      </w:r>
      <w:bookmarkEnd w:id="65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we’re coming to a different kind of equipment, so let’s start from scratch.</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will create an armor equipped on </w:t>
      </w:r>
      <w:r w:rsidRPr="00E62FEA">
        <w:rPr>
          <w:rStyle w:val="nfase"/>
          <w:rFonts w:ascii="Arial" w:hAnsi="Arial" w:cs="Arial"/>
          <w:color w:val="333333"/>
          <w:lang w:val="en-US"/>
        </w:rPr>
        <w:t>Accessory</w:t>
      </w:r>
      <w:r w:rsidRPr="00E62FEA">
        <w:rPr>
          <w:rFonts w:ascii="Arial" w:hAnsi="Arial" w:cs="Arial"/>
          <w:color w:val="333333"/>
          <w:lang w:val="en-US"/>
        </w:rPr>
        <w:t>, that’ll apply </w:t>
      </w:r>
      <w:r w:rsidRPr="00E62FEA">
        <w:rPr>
          <w:rStyle w:val="nfase"/>
          <w:rFonts w:ascii="Arial" w:hAnsi="Arial" w:cs="Arial"/>
          <w:color w:val="333333"/>
          <w:lang w:val="en-US"/>
        </w:rPr>
        <w:t>Enchant Fire</w:t>
      </w:r>
      <w:r w:rsidRPr="00E62FEA">
        <w:rPr>
          <w:rStyle w:val="apple-converted-space"/>
          <w:rFonts w:ascii="Arial" w:hAnsi="Arial" w:cs="Arial"/>
          <w:color w:val="333333"/>
          <w:lang w:val="en-US"/>
        </w:rPr>
        <w:t> </w:t>
      </w:r>
      <w:r w:rsidRPr="00E62FEA">
        <w:rPr>
          <w:rFonts w:ascii="Arial" w:hAnsi="Arial" w:cs="Arial"/>
          <w:color w:val="333333"/>
          <w:lang w:val="en-US"/>
        </w:rPr>
        <w:t>on the wearer and reduces it’s </w:t>
      </w:r>
      <w:r w:rsidRPr="00E62FEA">
        <w:rPr>
          <w:rStyle w:val="nfase"/>
          <w:rFonts w:ascii="Arial" w:hAnsi="Arial" w:cs="Arial"/>
          <w:color w:val="333333"/>
          <w:lang w:val="en-US"/>
        </w:rPr>
        <w:t>Fire</w:t>
      </w:r>
      <w:r w:rsidRPr="00E62FEA">
        <w:rPr>
          <w:rStyle w:val="apple-converted-space"/>
          <w:rFonts w:ascii="Arial" w:hAnsi="Arial" w:cs="Arial"/>
          <w:color w:val="333333"/>
          <w:lang w:val="en-US"/>
        </w:rPr>
        <w:t> </w:t>
      </w:r>
      <w:r w:rsidRPr="00E62FEA">
        <w:rPr>
          <w:rFonts w:ascii="Arial" w:hAnsi="Arial" w:cs="Arial"/>
          <w:color w:val="333333"/>
          <w:lang w:val="en-US"/>
        </w:rPr>
        <w:t>attack attribute (element) by</w:t>
      </w:r>
      <w:r w:rsidRPr="00E62FEA">
        <w:rPr>
          <w:rStyle w:val="apple-converted-space"/>
          <w:rFonts w:ascii="Arial" w:hAnsi="Arial" w:cs="Arial"/>
          <w:color w:val="333333"/>
          <w:lang w:val="en-US"/>
        </w:rPr>
        <w:t> </w:t>
      </w:r>
      <w:r w:rsidRPr="00E62FEA">
        <w:rPr>
          <w:rStyle w:val="nfase"/>
          <w:rFonts w:ascii="Arial" w:hAnsi="Arial" w:cs="Arial"/>
          <w:color w:val="333333"/>
          <w:lang w:val="en-US"/>
        </w:rPr>
        <w:t>50</w:t>
      </w:r>
      <w:r w:rsidRPr="00E62FEA">
        <w:rPr>
          <w:rStyle w:val="apple-converted-space"/>
          <w:rFonts w:ascii="Arial" w:hAnsi="Arial" w:cs="Arial"/>
          <w:color w:val="333333"/>
          <w:lang w:val="en-US"/>
        </w:rPr>
        <w:t> </w:t>
      </w:r>
      <w:r w:rsidRPr="00E62FEA">
        <w:rPr>
          <w:rFonts w:ascii="Arial" w:hAnsi="Arial" w:cs="Arial"/>
          <w:color w:val="333333"/>
          <w:lang w:val="en-US"/>
        </w:rPr>
        <w:t>(which means the wearer will take less damage from fire attacks).</w:t>
      </w:r>
    </w:p>
    <w:p w:rsidR="00E62FEA" w:rsidRPr="00E62FEA" w:rsidRDefault="00E62FEA" w:rsidP="00E62FEA">
      <w:pPr>
        <w:numPr>
          <w:ilvl w:val="0"/>
          <w:numId w:val="442"/>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Name</w:t>
      </w:r>
      <w:r w:rsidRPr="00E62FEA">
        <w:rPr>
          <w:rFonts w:ascii="Arial" w:hAnsi="Arial" w:cs="Arial"/>
          <w:color w:val="333333"/>
          <w:lang w:val="en-US"/>
        </w:rPr>
        <w:br/>
        <w:t>Change to</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Fire Amulet</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1" w:name="_Toc437783124"/>
      <w:r>
        <w:rPr>
          <w:rFonts w:ascii="Arial" w:hAnsi="Arial" w:cs="Arial"/>
          <w:b w:val="0"/>
          <w:bCs w:val="0"/>
          <w:color w:val="444444"/>
          <w:sz w:val="48"/>
          <w:szCs w:val="48"/>
        </w:rPr>
        <w:lastRenderedPageBreak/>
        <w:t>Item Settings</w:t>
      </w:r>
      <w:bookmarkEnd w:id="651"/>
    </w:p>
    <w:p w:rsidR="00E62FEA" w:rsidRDefault="00E62FEA" w:rsidP="00E62FEA">
      <w:pPr>
        <w:numPr>
          <w:ilvl w:val="0"/>
          <w:numId w:val="44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 Type</w:t>
      </w:r>
      <w:r>
        <w:rPr>
          <w:rFonts w:ascii="Arial" w:hAnsi="Arial" w:cs="Arial"/>
          <w:color w:val="333333"/>
        </w:rPr>
        <w:br/>
        <w:t>Select </w:t>
      </w:r>
      <w:r>
        <w:rPr>
          <w:rStyle w:val="nfase"/>
          <w:rFonts w:ascii="Arial" w:hAnsi="Arial" w:cs="Arial"/>
          <w:color w:val="000000"/>
          <w:sz w:val="26"/>
          <w:szCs w:val="26"/>
        </w:rPr>
        <w:t>Armors</w:t>
      </w:r>
      <w:r>
        <w:rPr>
          <w:rFonts w:ascii="Arial" w:hAnsi="Arial" w:cs="Arial"/>
          <w:color w:val="333333"/>
        </w:rPr>
        <w:t>.</w:t>
      </w:r>
    </w:p>
    <w:p w:rsidR="00E62FEA" w:rsidRDefault="00E62FEA" w:rsidP="00E62FEA">
      <w:pPr>
        <w:numPr>
          <w:ilvl w:val="0"/>
          <w:numId w:val="4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 Prefab</w:t>
      </w:r>
      <w:r>
        <w:rPr>
          <w:rFonts w:ascii="Arial" w:hAnsi="Arial" w:cs="Arial"/>
          <w:color w:val="333333"/>
        </w:rPr>
        <w:br/>
        <w:t>Select </w:t>
      </w:r>
      <w:r>
        <w:rPr>
          <w:rStyle w:val="nfase"/>
          <w:rFonts w:ascii="Arial" w:hAnsi="Arial" w:cs="Arial"/>
          <w:color w:val="000000"/>
          <w:sz w:val="26"/>
          <w:szCs w:val="26"/>
        </w:rPr>
        <w:t>ItemPrefab</w:t>
      </w:r>
      <w:r>
        <w:rPr>
          <w:rFonts w:ascii="Arial" w:hAnsi="Arial" w:cs="Arial"/>
          <w:color w:val="333333"/>
        </w:rPr>
        <w:t>.</w:t>
      </w:r>
    </w:p>
    <w:p w:rsidR="00E62FEA" w:rsidRDefault="00E62FEA" w:rsidP="00E62FEA">
      <w:pPr>
        <w:numPr>
          <w:ilvl w:val="0"/>
          <w:numId w:val="4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4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2" w:name="_Toc437783125"/>
      <w:r>
        <w:rPr>
          <w:rFonts w:ascii="Arial" w:hAnsi="Arial" w:cs="Arial"/>
          <w:b w:val="0"/>
          <w:bCs w:val="0"/>
          <w:color w:val="444444"/>
          <w:sz w:val="48"/>
          <w:szCs w:val="48"/>
        </w:rPr>
        <w:t>Price Settings</w:t>
      </w:r>
      <w:bookmarkEnd w:id="652"/>
    </w:p>
    <w:p w:rsidR="00E62FEA" w:rsidRDefault="00E62FEA" w:rsidP="00E62FEA">
      <w:pPr>
        <w:numPr>
          <w:ilvl w:val="0"/>
          <w:numId w:val="44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500</w:t>
      </w:r>
      <w:r>
        <w:rPr>
          <w:rFonts w:ascii="Arial" w:hAnsi="Arial" w:cs="Arial"/>
          <w:color w:val="333333"/>
        </w:rPr>
        <w:t>.</w:t>
      </w:r>
    </w:p>
    <w:p w:rsidR="00E62FEA" w:rsidRDefault="00E62FEA" w:rsidP="00E62FEA">
      <w:pPr>
        <w:numPr>
          <w:ilvl w:val="0"/>
          <w:numId w:val="4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E62FEA" w:rsidRDefault="00E62FEA" w:rsidP="00E62FEA">
      <w:pPr>
        <w:numPr>
          <w:ilvl w:val="0"/>
          <w:numId w:val="4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62FEA" w:rsidRDefault="00E62FEA" w:rsidP="00E62FEA">
      <w:pPr>
        <w:numPr>
          <w:ilvl w:val="0"/>
          <w:numId w:val="4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3" w:name="_Toc437783126"/>
      <w:r>
        <w:rPr>
          <w:rFonts w:ascii="Arial" w:hAnsi="Arial" w:cs="Arial"/>
          <w:b w:val="0"/>
          <w:bCs w:val="0"/>
          <w:color w:val="444444"/>
          <w:sz w:val="48"/>
          <w:szCs w:val="48"/>
        </w:rPr>
        <w:t>Equip Requirements</w:t>
      </w:r>
      <w:bookmarkEnd w:id="653"/>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fire amulet should only be equipable, if the wearer’s </w:t>
      </w:r>
      <w:r w:rsidRPr="00E62FEA">
        <w:rPr>
          <w:rStyle w:val="nfase"/>
          <w:rFonts w:ascii="Arial" w:hAnsi="Arial" w:cs="Arial"/>
          <w:color w:val="333333"/>
          <w:lang w:val="en-US"/>
        </w:rPr>
        <w:t>MaxMP</w:t>
      </w:r>
      <w:r w:rsidRPr="00E62FEA">
        <w:rPr>
          <w:rStyle w:val="apple-converted-space"/>
          <w:rFonts w:ascii="Arial" w:hAnsi="Arial" w:cs="Arial"/>
          <w:color w:val="333333"/>
          <w:lang w:val="en-US"/>
        </w:rPr>
        <w:t> </w:t>
      </w:r>
      <w:r w:rsidRPr="00E62FEA">
        <w:rPr>
          <w:rFonts w:ascii="Arial" w:hAnsi="Arial" w:cs="Arial"/>
          <w:color w:val="333333"/>
          <w:lang w:val="en-US"/>
        </w:rPr>
        <w:t>is greater than</w:t>
      </w:r>
      <w:r w:rsidRPr="00E62FEA">
        <w:rPr>
          <w:rStyle w:val="apple-converted-space"/>
          <w:rFonts w:ascii="Arial" w:hAnsi="Arial" w:cs="Arial"/>
          <w:color w:val="333333"/>
          <w:lang w:val="en-US"/>
        </w:rPr>
        <w:t> </w:t>
      </w:r>
      <w:r w:rsidRPr="00E62FEA">
        <w:rPr>
          <w:rStyle w:val="nfase"/>
          <w:rFonts w:ascii="Arial" w:hAnsi="Arial" w:cs="Arial"/>
          <w:color w:val="333333"/>
          <w:lang w:val="en-US"/>
        </w:rPr>
        <w:t>150</w:t>
      </w:r>
      <w:r w:rsidRPr="00E62FEA">
        <w:rPr>
          <w:rFonts w:ascii="Arial" w:hAnsi="Arial" w:cs="Arial"/>
          <w:color w:val="333333"/>
          <w:lang w:val="en-US"/>
        </w:rPr>
        <w:t>.</w:t>
      </w:r>
    </w:p>
    <w:p w:rsidR="00E62FEA" w:rsidRPr="00E62FEA" w:rsidRDefault="00E62FEA" w:rsidP="00E62FEA">
      <w:pPr>
        <w:numPr>
          <w:ilvl w:val="0"/>
          <w:numId w:val="445"/>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Auto Unequip</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r w:rsidRPr="00E62FEA">
        <w:rPr>
          <w:rFonts w:ascii="Arial" w:hAnsi="Arial" w:cs="Arial"/>
          <w:color w:val="333333"/>
          <w:lang w:val="en-US"/>
        </w:rPr>
        <w:br/>
        <w:t>The equipment will automatically be unequipped if the wearer doesn’t match the requirements any longer.</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add a new status requirement by clicking on </w:t>
      </w:r>
      <w:r w:rsidRPr="00E62FEA">
        <w:rPr>
          <w:rStyle w:val="nfase"/>
          <w:rFonts w:ascii="Arial" w:hAnsi="Arial" w:cs="Arial"/>
          <w:color w:val="333333"/>
          <w:lang w:val="en-US"/>
        </w:rPr>
        <w:t>Add Status Requirement</w:t>
      </w:r>
      <w:r w:rsidRPr="00E62FEA">
        <w:rPr>
          <w:rFonts w:ascii="Arial" w:hAnsi="Arial" w:cs="Arial"/>
          <w:color w:val="333333"/>
          <w:lang w:val="en-US"/>
        </w:rPr>
        <w:t>.</w:t>
      </w:r>
    </w:p>
    <w:p w:rsidR="00E62FEA" w:rsidRPr="00E62FEA" w:rsidRDefault="00E62FEA" w:rsidP="00E62FEA">
      <w:pPr>
        <w:numPr>
          <w:ilvl w:val="0"/>
          <w:numId w:val="446"/>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Status Needed</w:t>
      </w:r>
      <w:r w:rsidRPr="00E62FEA">
        <w:rPr>
          <w:rFonts w:ascii="Arial" w:hAnsi="Arial" w:cs="Arial"/>
          <w:color w:val="333333"/>
          <w:lang w:val="en-US"/>
        </w:rPr>
        <w:br/>
        <w:t>Select </w:t>
      </w:r>
      <w:r w:rsidRPr="00E62FEA">
        <w:rPr>
          <w:rStyle w:val="nfase"/>
          <w:rFonts w:ascii="Arial" w:hAnsi="Arial" w:cs="Arial"/>
          <w:color w:val="000000"/>
          <w:sz w:val="26"/>
          <w:szCs w:val="26"/>
          <w:lang w:val="en-US"/>
        </w:rPr>
        <w:t>Status Value</w:t>
      </w:r>
      <w:r w:rsidRPr="00E62FEA">
        <w:rPr>
          <w:rFonts w:ascii="Arial" w:hAnsi="Arial" w:cs="Arial"/>
          <w:color w:val="333333"/>
          <w:lang w:val="en-US"/>
        </w:rPr>
        <w:t>.</w:t>
      </w:r>
    </w:p>
    <w:p w:rsidR="00E62FEA" w:rsidRDefault="00E62FEA" w:rsidP="00E62FEA">
      <w:pPr>
        <w:numPr>
          <w:ilvl w:val="0"/>
          <w:numId w:val="4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MaxMP</w:t>
      </w:r>
      <w:r>
        <w:rPr>
          <w:rFonts w:ascii="Arial" w:hAnsi="Arial" w:cs="Arial"/>
          <w:color w:val="333333"/>
        </w:rPr>
        <w:t>.</w:t>
      </w:r>
    </w:p>
    <w:p w:rsidR="00E62FEA" w:rsidRDefault="00E62FEA" w:rsidP="00E62FEA">
      <w:pPr>
        <w:numPr>
          <w:ilvl w:val="0"/>
          <w:numId w:val="4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Comparison</w:t>
      </w:r>
      <w:r>
        <w:rPr>
          <w:rFonts w:ascii="Arial" w:hAnsi="Arial" w:cs="Arial"/>
          <w:color w:val="333333"/>
        </w:rPr>
        <w:br/>
        <w:t>Select </w:t>
      </w:r>
      <w:r>
        <w:rPr>
          <w:rStyle w:val="nfase"/>
          <w:rFonts w:ascii="Arial" w:hAnsi="Arial" w:cs="Arial"/>
          <w:color w:val="000000"/>
          <w:sz w:val="26"/>
          <w:szCs w:val="26"/>
        </w:rPr>
        <w:t>IsGreater</w:t>
      </w:r>
      <w:r>
        <w:rPr>
          <w:rFonts w:ascii="Arial" w:hAnsi="Arial" w:cs="Arial"/>
          <w:color w:val="333333"/>
        </w:rPr>
        <w:t>.</w:t>
      </w:r>
    </w:p>
    <w:p w:rsidR="00E62FEA" w:rsidRDefault="00E62FEA" w:rsidP="00E62FEA">
      <w:pPr>
        <w:numPr>
          <w:ilvl w:val="0"/>
          <w:numId w:val="4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150</w:t>
      </w:r>
      <w:r>
        <w:rPr>
          <w:rFonts w:ascii="Arial" w:hAnsi="Arial" w:cs="Arial"/>
          <w:color w:val="333333"/>
        </w:rPr>
        <w:t>.</w:t>
      </w:r>
    </w:p>
    <w:p w:rsidR="00E62FEA" w:rsidRDefault="00E62FEA" w:rsidP="00E62FEA">
      <w:pPr>
        <w:numPr>
          <w:ilvl w:val="0"/>
          <w:numId w:val="4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Check 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4" w:name="_Toc437783127"/>
      <w:r>
        <w:rPr>
          <w:rFonts w:ascii="Arial" w:hAnsi="Arial" w:cs="Arial"/>
          <w:b w:val="0"/>
          <w:bCs w:val="0"/>
          <w:color w:val="444444"/>
          <w:sz w:val="48"/>
          <w:szCs w:val="48"/>
        </w:rPr>
        <w:lastRenderedPageBreak/>
        <w:t>Equipment Settings</w:t>
      </w:r>
      <w:bookmarkEnd w:id="654"/>
    </w:p>
    <w:p w:rsidR="00E62FEA" w:rsidRDefault="00E62FEA" w:rsidP="00E62FEA">
      <w:pPr>
        <w:numPr>
          <w:ilvl w:val="0"/>
          <w:numId w:val="44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Equip Type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E62FEA" w:rsidRDefault="00E62FEA" w:rsidP="00E62FEA">
      <w:pPr>
        <w:numPr>
          <w:ilvl w:val="0"/>
          <w:numId w:val="447"/>
        </w:numPr>
        <w:shd w:val="clear" w:color="auto" w:fill="ECF0F1"/>
        <w:spacing w:after="150" w:line="240" w:lineRule="auto"/>
        <w:ind w:left="0"/>
        <w:rPr>
          <w:rFonts w:ascii="Arial" w:hAnsi="Arial" w:cs="Arial"/>
          <w:color w:val="333333"/>
        </w:rPr>
      </w:pPr>
      <w:r>
        <w:rPr>
          <w:rFonts w:ascii="Arial" w:hAnsi="Arial" w:cs="Arial"/>
          <w:b/>
          <w:bCs/>
          <w:color w:val="333333"/>
          <w:spacing w:val="15"/>
        </w:rPr>
        <w:t>Equipable on</w:t>
      </w:r>
      <w:r>
        <w:rPr>
          <w:rFonts w:ascii="Arial" w:hAnsi="Arial" w:cs="Arial"/>
          <w:color w:val="333333"/>
        </w:rPr>
        <w:br/>
        <w:t>Enable </w:t>
      </w:r>
      <w:r>
        <w:rPr>
          <w:rStyle w:val="nfase"/>
          <w:rFonts w:ascii="Arial" w:hAnsi="Arial" w:cs="Arial"/>
          <w:color w:val="000000"/>
          <w:sz w:val="26"/>
          <w:szCs w:val="26"/>
        </w:rPr>
        <w:t>Accessory</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5" w:name="_Toc437783128"/>
      <w:r>
        <w:rPr>
          <w:rFonts w:ascii="Arial" w:hAnsi="Arial" w:cs="Arial"/>
          <w:b w:val="0"/>
          <w:bCs w:val="0"/>
          <w:color w:val="444444"/>
          <w:sz w:val="48"/>
          <w:szCs w:val="48"/>
        </w:rPr>
        <w:t>Bonus Settings</w:t>
      </w:r>
      <w:bookmarkEnd w:id="65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time we wont use a custom bonus, but create a new status bonus that’ll be reuseable later.</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Bonus Setting</w:t>
      </w:r>
      <w:r w:rsidRPr="00E62FEA">
        <w:rPr>
          <w:rStyle w:val="apple-converted-space"/>
          <w:rFonts w:ascii="Arial" w:hAnsi="Arial" w:cs="Arial"/>
          <w:color w:val="333333"/>
          <w:lang w:val="en-US"/>
        </w:rPr>
        <w:t> </w:t>
      </w:r>
      <w:r w:rsidRPr="00E62FEA">
        <w:rPr>
          <w:rFonts w:ascii="Arial" w:hAnsi="Arial" w:cs="Arial"/>
          <w:color w:val="333333"/>
          <w:lang w:val="en-US"/>
        </w:rPr>
        <w:t>to add a status bonus selection to this armor. You’ll notice the two buttons beside the </w:t>
      </w:r>
      <w:r w:rsidRPr="00E62FEA">
        <w:rPr>
          <w:rStyle w:val="nfase"/>
          <w:rFonts w:ascii="Arial" w:hAnsi="Arial" w:cs="Arial"/>
          <w:color w:val="333333"/>
          <w:lang w:val="en-US"/>
        </w:rPr>
        <w:t>Status Bonus</w:t>
      </w:r>
      <w:r w:rsidRPr="00E62FEA">
        <w:rPr>
          <w:rFonts w:ascii="Arial" w:hAnsi="Arial" w:cs="Arial"/>
          <w:color w:val="333333"/>
          <w:lang w:val="en-US"/>
        </w:rPr>
        <w:t> selection field. Click on the </w:t>
      </w:r>
      <w:r w:rsidRPr="00E62FEA">
        <w:rPr>
          <w:rStyle w:val="nfase"/>
          <w:rFonts w:ascii="Arial" w:hAnsi="Arial" w:cs="Arial"/>
          <w:color w:val="333333"/>
          <w:lang w:val="en-US"/>
        </w:rPr>
        <w:t>+</w:t>
      </w:r>
      <w:r w:rsidRPr="00E62FEA">
        <w:rPr>
          <w:rStyle w:val="apple-converted-space"/>
          <w:rFonts w:ascii="Arial" w:hAnsi="Arial" w:cs="Arial"/>
          <w:color w:val="333333"/>
          <w:lang w:val="en-US"/>
        </w:rPr>
        <w:t> </w:t>
      </w:r>
      <w:r w:rsidRPr="00E62FEA">
        <w:rPr>
          <w:rFonts w:ascii="Arial" w:hAnsi="Arial" w:cs="Arial"/>
          <w:color w:val="333333"/>
          <w:lang w:val="en-US"/>
        </w:rPr>
        <w:t>button to create a new status bonus – the newly created status bonus will automatically be selected. Now, click on the </w:t>
      </w:r>
      <w:r w:rsidRPr="00E62FEA">
        <w:rPr>
          <w:rStyle w:val="nfase"/>
          <w:rFonts w:ascii="Arial" w:hAnsi="Arial" w:cs="Arial"/>
          <w:color w:val="333333"/>
          <w:lang w:val="en-US"/>
        </w:rPr>
        <w:t>Edit</w:t>
      </w:r>
      <w:r w:rsidRPr="00E62FEA">
        <w:rPr>
          <w:rStyle w:val="apple-converted-space"/>
          <w:rFonts w:ascii="Arial" w:hAnsi="Arial" w:cs="Arial"/>
          <w:color w:val="333333"/>
          <w:lang w:val="en-US"/>
        </w:rPr>
        <w:t> </w:t>
      </w:r>
      <w:r w:rsidRPr="00E62FEA">
        <w:rPr>
          <w:rFonts w:ascii="Arial" w:hAnsi="Arial" w:cs="Arial"/>
          <w:color w:val="333333"/>
          <w:lang w:val="en-US"/>
        </w:rPr>
        <w:t>button to change the settings of the new status bonus (this will automatically navigate the ORK Framework editor to </w:t>
      </w:r>
      <w:r w:rsidRPr="00E62FEA">
        <w:rPr>
          <w:rStyle w:val="Forte"/>
          <w:rFonts w:ascii="Arial" w:hAnsi="Arial" w:cs="Arial"/>
          <w:color w:val="333333"/>
          <w:lang w:val="en-US"/>
        </w:rPr>
        <w:t>Status &gt; Status Bonuses</w:t>
      </w:r>
      <w:r w:rsidRPr="00E62FEA">
        <w:rPr>
          <w:rFonts w:ascii="Arial" w:hAnsi="Arial" w:cs="Arial"/>
          <w:color w:val="333333"/>
          <w:lang w:val="en-US"/>
        </w:rPr>
        <w:t>).</w:t>
      </w:r>
    </w:p>
    <w:p w:rsidR="00E62FEA" w:rsidRPr="00E62FEA" w:rsidRDefault="00E62FEA" w:rsidP="00E62FEA">
      <w:pPr>
        <w:numPr>
          <w:ilvl w:val="0"/>
          <w:numId w:val="44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Fire -50 (Element)</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Attack Attribute Bonus</w:t>
      </w:r>
      <w:r w:rsidRPr="00E62FEA">
        <w:rPr>
          <w:rFonts w:ascii="Arial" w:hAnsi="Arial" w:cs="Arial"/>
          <w:color w:val="333333"/>
          <w:lang w:val="en-US"/>
        </w:rPr>
        <w:t>.</w:t>
      </w:r>
    </w:p>
    <w:p w:rsidR="00E62FEA" w:rsidRDefault="00E62FEA" w:rsidP="00E62FEA">
      <w:pPr>
        <w:numPr>
          <w:ilvl w:val="0"/>
          <w:numId w:val="4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Attack Attribute</w:t>
      </w:r>
      <w:r>
        <w:rPr>
          <w:rFonts w:ascii="Arial" w:hAnsi="Arial" w:cs="Arial"/>
          <w:color w:val="333333"/>
        </w:rPr>
        <w:br/>
        <w:t>Select </w:t>
      </w:r>
      <w:r>
        <w:rPr>
          <w:rStyle w:val="nfase"/>
          <w:rFonts w:ascii="Arial" w:hAnsi="Arial" w:cs="Arial"/>
          <w:color w:val="000000"/>
          <w:sz w:val="26"/>
          <w:szCs w:val="26"/>
        </w:rPr>
        <w:t>Element</w:t>
      </w:r>
      <w:r>
        <w:rPr>
          <w:rFonts w:ascii="Arial" w:hAnsi="Arial" w:cs="Arial"/>
          <w:color w:val="333333"/>
        </w:rPr>
        <w:t>.</w:t>
      </w:r>
    </w:p>
    <w:p w:rsidR="00E62FEA" w:rsidRDefault="00E62FEA" w:rsidP="00E62FEA">
      <w:pPr>
        <w:numPr>
          <w:ilvl w:val="0"/>
          <w:numId w:val="4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Fire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new status bonus, navigate back to </w:t>
      </w:r>
      <w:r w:rsidRPr="00E62FEA">
        <w:rPr>
          <w:rStyle w:val="Forte"/>
          <w:rFonts w:ascii="Arial" w:hAnsi="Arial" w:cs="Arial"/>
          <w:color w:val="333333"/>
          <w:lang w:val="en-US"/>
        </w:rPr>
        <w:t>Inventory &gt; Armor</w:t>
      </w:r>
      <w:r w:rsidRPr="00E62FEA">
        <w:rPr>
          <w:rStyle w:val="apple-converted-space"/>
          <w:rFonts w:ascii="Arial" w:hAnsi="Arial" w:cs="Arial"/>
          <w:color w:val="333333"/>
          <w:lang w:val="en-US"/>
        </w:rPr>
        <w:t> </w:t>
      </w:r>
      <w:r w:rsidRPr="00E62FEA">
        <w:rPr>
          <w:rFonts w:ascii="Arial" w:hAnsi="Arial" w:cs="Arial"/>
          <w:color w:val="333333"/>
          <w:lang w:val="en-US"/>
        </w:rPr>
        <w:t>and continue editing the fire amulet. The new status bonus should already be selected in the </w:t>
      </w:r>
      <w:r w:rsidRPr="00E62FEA">
        <w:rPr>
          <w:rStyle w:val="nfase"/>
          <w:rFonts w:ascii="Arial" w:hAnsi="Arial" w:cs="Arial"/>
          <w:color w:val="333333"/>
          <w:lang w:val="en-US"/>
        </w:rPr>
        <w:t>Status Bonus</w:t>
      </w:r>
      <w:r w:rsidRPr="00E62FEA">
        <w:rPr>
          <w:rStyle w:val="apple-converted-space"/>
          <w:rFonts w:ascii="Arial" w:hAnsi="Arial" w:cs="Arial"/>
          <w:color w:val="333333"/>
          <w:lang w:val="en-US"/>
        </w:rPr>
        <w:t> </w:t>
      </w:r>
      <w:r w:rsidRPr="00E62FEA">
        <w:rPr>
          <w:rFonts w:ascii="Arial" w:hAnsi="Arial" w:cs="Arial"/>
          <w:color w:val="333333"/>
          <w:lang w:val="en-US"/>
        </w:rPr>
        <w:t>field.</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56" w:name="_Toc437783129"/>
      <w:r w:rsidRPr="00E62FEA">
        <w:rPr>
          <w:rFonts w:ascii="Arial" w:hAnsi="Arial" w:cs="Arial"/>
          <w:b w:val="0"/>
          <w:bCs w:val="0"/>
          <w:color w:val="444444"/>
          <w:sz w:val="48"/>
          <w:szCs w:val="48"/>
          <w:lang w:val="en-US"/>
        </w:rPr>
        <w:t>Status Effect Settings</w:t>
      </w:r>
      <w:bookmarkEnd w:id="65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Status Effect</w:t>
      </w:r>
      <w:r w:rsidRPr="00E62FEA">
        <w:rPr>
          <w:rFonts w:ascii="Arial" w:hAnsi="Arial" w:cs="Arial"/>
          <w:color w:val="333333"/>
          <w:lang w:val="en-US"/>
        </w:rPr>
        <w:t>.</w:t>
      </w:r>
    </w:p>
    <w:p w:rsidR="00E62FEA" w:rsidRDefault="00E62FEA" w:rsidP="00E62FEA">
      <w:pPr>
        <w:numPr>
          <w:ilvl w:val="0"/>
          <w:numId w:val="4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Effect</w:t>
      </w:r>
      <w:r>
        <w:rPr>
          <w:rFonts w:ascii="Arial" w:hAnsi="Arial" w:cs="Arial"/>
          <w:color w:val="333333"/>
        </w:rPr>
        <w:br/>
        <w:t>Select </w:t>
      </w:r>
      <w:r>
        <w:rPr>
          <w:rStyle w:val="nfase"/>
          <w:rFonts w:ascii="Arial" w:hAnsi="Arial" w:cs="Arial"/>
          <w:color w:val="000000"/>
          <w:sz w:val="26"/>
          <w:szCs w:val="26"/>
        </w:rPr>
        <w:t>Enchant Fire</w:t>
      </w:r>
      <w:r>
        <w:rPr>
          <w:rFonts w:ascii="Arial" w:hAnsi="Arial" w:cs="Arial"/>
          <w:color w:val="333333"/>
        </w:rPr>
        <w:t>.</w:t>
      </w:r>
    </w:p>
    <w:p w:rsidR="00E62FEA" w:rsidRDefault="00E62FEA" w:rsidP="00E62FEA">
      <w:pPr>
        <w:numPr>
          <w:ilvl w:val="0"/>
          <w:numId w:val="4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57" w:name="_Toc437783130"/>
      <w:r w:rsidRPr="00E62FEA">
        <w:rPr>
          <w:rFonts w:ascii="Arial" w:hAnsi="Arial" w:cs="Arial"/>
          <w:b w:val="0"/>
          <w:bCs w:val="0"/>
          <w:color w:val="444444"/>
          <w:sz w:val="56"/>
          <w:szCs w:val="56"/>
          <w:lang w:val="en-US"/>
        </w:rPr>
        <w:t>Armor 7: Health Pendant</w:t>
      </w:r>
      <w:bookmarkEnd w:id="657"/>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The health pendant will give </w:t>
      </w:r>
      <w:r w:rsidRPr="00E62FEA">
        <w:rPr>
          <w:rStyle w:val="nfase"/>
          <w:rFonts w:ascii="Arial" w:hAnsi="Arial" w:cs="Arial"/>
          <w:color w:val="333333"/>
          <w:lang w:val="en-US"/>
        </w:rPr>
        <w:t>MaxHP +500</w:t>
      </w:r>
      <w:r w:rsidRPr="00E62FEA">
        <w:rPr>
          <w:rStyle w:val="apple-converted-space"/>
          <w:rFonts w:ascii="Arial" w:hAnsi="Arial" w:cs="Arial"/>
          <w:color w:val="333333"/>
          <w:lang w:val="en-US"/>
        </w:rPr>
        <w:t> </w:t>
      </w:r>
      <w:r w:rsidRPr="00E62FEA">
        <w:rPr>
          <w:rFonts w:ascii="Arial" w:hAnsi="Arial" w:cs="Arial"/>
          <w:color w:val="333333"/>
          <w:lang w:val="en-US"/>
        </w:rPr>
        <w:t>and allow using the </w:t>
      </w:r>
      <w:r w:rsidRPr="00E62FEA">
        <w:rPr>
          <w:rStyle w:val="nfase"/>
          <w:rFonts w:ascii="Arial" w:hAnsi="Arial" w:cs="Arial"/>
          <w:color w:val="333333"/>
          <w:lang w:val="en-US"/>
        </w:rPr>
        <w:t>Small Heal</w:t>
      </w:r>
      <w:r w:rsidRPr="00E62FEA">
        <w:rPr>
          <w:rStyle w:val="apple-converted-space"/>
          <w:rFonts w:ascii="Arial" w:hAnsi="Arial" w:cs="Arial"/>
          <w:color w:val="333333"/>
          <w:lang w:val="en-US"/>
        </w:rPr>
        <w:t> </w:t>
      </w:r>
      <w:r w:rsidRPr="00E62FEA">
        <w:rPr>
          <w:rFonts w:ascii="Arial" w:hAnsi="Arial" w:cs="Arial"/>
          <w:color w:val="333333"/>
          <w:lang w:val="en-US"/>
        </w:rPr>
        <w:t>ability. </w:t>
      </w:r>
      <w:r>
        <w:rPr>
          <w:rFonts w:ascii="Arial" w:hAnsi="Arial" w:cs="Arial"/>
          <w:color w:val="333333"/>
        </w:rPr>
        <w:t>Copy the fire amulet and change the following settings.</w:t>
      </w:r>
    </w:p>
    <w:p w:rsidR="00E62FEA" w:rsidRPr="00E62FEA" w:rsidRDefault="00E62FEA" w:rsidP="00E62FEA">
      <w:pPr>
        <w:numPr>
          <w:ilvl w:val="0"/>
          <w:numId w:val="451"/>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lastRenderedPageBreak/>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Health Pendant</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8" w:name="_Toc437783131"/>
      <w:r>
        <w:rPr>
          <w:rFonts w:ascii="Arial" w:hAnsi="Arial" w:cs="Arial"/>
          <w:b w:val="0"/>
          <w:bCs w:val="0"/>
          <w:color w:val="444444"/>
          <w:sz w:val="48"/>
          <w:szCs w:val="48"/>
        </w:rPr>
        <w:t>Price Settings</w:t>
      </w:r>
      <w:bookmarkEnd w:id="658"/>
    </w:p>
    <w:p w:rsidR="00E62FEA" w:rsidRDefault="00E62FEA" w:rsidP="00E62FEA">
      <w:pPr>
        <w:numPr>
          <w:ilvl w:val="0"/>
          <w:numId w:val="45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1200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59" w:name="_Toc437783132"/>
      <w:r>
        <w:rPr>
          <w:rFonts w:ascii="Arial" w:hAnsi="Arial" w:cs="Arial"/>
          <w:b w:val="0"/>
          <w:bCs w:val="0"/>
          <w:color w:val="444444"/>
          <w:sz w:val="48"/>
          <w:szCs w:val="48"/>
        </w:rPr>
        <w:t>Equip Requirements</w:t>
      </w:r>
      <w:bookmarkEnd w:id="65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 don’t use equip requirements for this armor.</w:t>
      </w:r>
    </w:p>
    <w:p w:rsidR="00E62FEA" w:rsidRPr="00E62FEA" w:rsidRDefault="00E62FEA" w:rsidP="00E62FEA">
      <w:pPr>
        <w:numPr>
          <w:ilvl w:val="0"/>
          <w:numId w:val="453"/>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Auto Unequip</w:t>
      </w:r>
      <w:r w:rsidRPr="00E62FEA">
        <w:rPr>
          <w:rFonts w:ascii="Arial" w:hAnsi="Arial" w:cs="Arial"/>
          <w:color w:val="333333"/>
          <w:lang w:val="en-US"/>
        </w:rPr>
        <w:br/>
      </w:r>
      <w:r w:rsidRPr="00E62FEA">
        <w:rPr>
          <w:rFonts w:ascii="Arial" w:hAnsi="Arial" w:cs="Arial"/>
          <w:i/>
          <w:iCs/>
          <w:color w:val="000000"/>
          <w:sz w:val="26"/>
          <w:szCs w:val="26"/>
          <w:lang w:val="en-US"/>
        </w:rPr>
        <w:t>Disable </w:t>
      </w:r>
      <w:r w:rsidRPr="00E62FEA">
        <w:rPr>
          <w:rFonts w:ascii="Arial" w:hAnsi="Arial" w:cs="Arial"/>
          <w:color w:val="333333"/>
          <w:lang w:val="en-US"/>
        </w:rPr>
        <w:t>this setting.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Remove the status requirement by clicking on it’s </w:t>
      </w:r>
      <w:r w:rsidRPr="00E62FEA">
        <w:rPr>
          <w:rStyle w:val="nfase"/>
          <w:rFonts w:ascii="Arial" w:hAnsi="Arial" w:cs="Arial"/>
          <w:color w:val="333333"/>
          <w:lang w:val="en-US"/>
        </w:rPr>
        <w:t>Remove</w:t>
      </w:r>
      <w:r w:rsidRPr="00E62FEA">
        <w:rPr>
          <w:rStyle w:val="apple-converted-space"/>
          <w:rFonts w:ascii="Arial" w:hAnsi="Arial" w:cs="Arial"/>
          <w:color w:val="333333"/>
          <w:lang w:val="en-US"/>
        </w:rPr>
        <w:t> </w:t>
      </w:r>
      <w:r w:rsidRPr="00E62FEA">
        <w:rPr>
          <w:rFonts w:ascii="Arial" w:hAnsi="Arial" w:cs="Arial"/>
          <w:color w:val="333333"/>
          <w:lang w:val="en-US"/>
        </w:rPr>
        <w:t>button.</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60" w:name="_Toc437783133"/>
      <w:r w:rsidRPr="00E62FEA">
        <w:rPr>
          <w:rFonts w:ascii="Arial" w:hAnsi="Arial" w:cs="Arial"/>
          <w:b w:val="0"/>
          <w:bCs w:val="0"/>
          <w:color w:val="444444"/>
          <w:sz w:val="48"/>
          <w:szCs w:val="48"/>
          <w:lang w:val="en-US"/>
        </w:rPr>
        <w:t>Bonus Settings</w:t>
      </w:r>
      <w:bookmarkEnd w:id="66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Since we already have a status bonus that gives </w:t>
      </w:r>
      <w:r w:rsidRPr="00E62FEA">
        <w:rPr>
          <w:rStyle w:val="nfase"/>
          <w:rFonts w:ascii="Arial" w:hAnsi="Arial" w:cs="Arial"/>
          <w:color w:val="333333"/>
          <w:lang w:val="en-US"/>
        </w:rPr>
        <w:t>MaxHP +500</w:t>
      </w:r>
      <w:r w:rsidRPr="00E62FEA">
        <w:rPr>
          <w:rFonts w:ascii="Arial" w:hAnsi="Arial" w:cs="Arial"/>
          <w:color w:val="333333"/>
          <w:lang w:val="en-US"/>
        </w:rPr>
        <w:t>, we can simply change the already added bonus setting.</w:t>
      </w:r>
    </w:p>
    <w:p w:rsidR="00E62FEA" w:rsidRDefault="00E62FEA" w:rsidP="00E62FEA">
      <w:pPr>
        <w:numPr>
          <w:ilvl w:val="0"/>
          <w:numId w:val="4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Bonus</w:t>
      </w:r>
      <w:r>
        <w:rPr>
          <w:rFonts w:ascii="Arial" w:hAnsi="Arial" w:cs="Arial"/>
          <w:color w:val="333333"/>
        </w:rPr>
        <w:br/>
        <w:t>Select </w:t>
      </w:r>
      <w:r>
        <w:rPr>
          <w:rStyle w:val="nfase"/>
          <w:rFonts w:ascii="Arial" w:hAnsi="Arial" w:cs="Arial"/>
          <w:color w:val="000000"/>
          <w:sz w:val="26"/>
          <w:szCs w:val="26"/>
        </w:rPr>
        <w:t>MaxHP +500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61" w:name="_Toc437783134"/>
      <w:r>
        <w:rPr>
          <w:rFonts w:ascii="Arial" w:hAnsi="Arial" w:cs="Arial"/>
          <w:b w:val="0"/>
          <w:bCs w:val="0"/>
          <w:color w:val="444444"/>
          <w:sz w:val="48"/>
          <w:szCs w:val="48"/>
        </w:rPr>
        <w:t>Status Effect Settings</w:t>
      </w:r>
      <w:bookmarkEnd w:id="66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Style w:val="nfase"/>
          <w:rFonts w:ascii="Arial" w:hAnsi="Arial" w:cs="Arial"/>
          <w:color w:val="333333"/>
          <w:lang w:val="en-US"/>
        </w:rPr>
        <w:t>Remove</w:t>
      </w:r>
      <w:r w:rsidRPr="00E62FEA">
        <w:rPr>
          <w:rStyle w:val="apple-converted-space"/>
          <w:rFonts w:ascii="Arial" w:hAnsi="Arial" w:cs="Arial"/>
          <w:color w:val="333333"/>
          <w:lang w:val="en-US"/>
        </w:rPr>
        <w:t> </w:t>
      </w:r>
      <w:r w:rsidRPr="00E62FEA">
        <w:rPr>
          <w:rFonts w:ascii="Arial" w:hAnsi="Arial" w:cs="Arial"/>
          <w:color w:val="333333"/>
          <w:lang w:val="en-US"/>
        </w:rPr>
        <w:t>the added status effect.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62" w:name="_Toc437783135"/>
      <w:r w:rsidRPr="00E62FEA">
        <w:rPr>
          <w:rFonts w:ascii="Arial" w:hAnsi="Arial" w:cs="Arial"/>
          <w:b w:val="0"/>
          <w:bCs w:val="0"/>
          <w:color w:val="444444"/>
          <w:sz w:val="48"/>
          <w:szCs w:val="48"/>
          <w:lang w:val="en-US"/>
        </w:rPr>
        <w:t>Equipment Abilities</w:t>
      </w:r>
      <w:bookmarkEnd w:id="66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wearer should be able to use </w:t>
      </w:r>
      <w:r w:rsidRPr="00E62FEA">
        <w:rPr>
          <w:rStyle w:val="nfase"/>
          <w:rFonts w:ascii="Arial" w:hAnsi="Arial" w:cs="Arial"/>
          <w:color w:val="333333"/>
          <w:lang w:val="en-US"/>
        </w:rPr>
        <w:t>Small Heal</w:t>
      </w:r>
      <w:r w:rsidRPr="00E62FEA">
        <w:rPr>
          <w:rStyle w:val="apple-converted-space"/>
          <w:rFonts w:ascii="Arial" w:hAnsi="Arial" w:cs="Arial"/>
          <w:color w:val="333333"/>
          <w:lang w:val="en-US"/>
        </w:rPr>
        <w:t> </w:t>
      </w:r>
      <w:r w:rsidRPr="00E62FEA">
        <w:rPr>
          <w:rFonts w:ascii="Arial" w:hAnsi="Arial" w:cs="Arial"/>
          <w:color w:val="333333"/>
          <w:lang w:val="en-US"/>
        </w:rPr>
        <w:t>while wearing this armor, so click on </w:t>
      </w:r>
      <w:r w:rsidRPr="00E62FEA">
        <w:rPr>
          <w:rStyle w:val="nfase"/>
          <w:rFonts w:ascii="Arial" w:hAnsi="Arial" w:cs="Arial"/>
          <w:color w:val="333333"/>
          <w:lang w:val="en-US"/>
        </w:rPr>
        <w:t>Add Ability</w:t>
      </w:r>
      <w:r w:rsidRPr="00E62FEA">
        <w:rPr>
          <w:rStyle w:val="apple-converted-space"/>
          <w:rFonts w:ascii="Arial" w:hAnsi="Arial" w:cs="Arial"/>
          <w:color w:val="333333"/>
          <w:lang w:val="en-US"/>
        </w:rPr>
        <w:t> </w:t>
      </w:r>
      <w:r w:rsidRPr="00E62FEA">
        <w:rPr>
          <w:rFonts w:ascii="Arial" w:hAnsi="Arial" w:cs="Arial"/>
          <w:color w:val="333333"/>
          <w:lang w:val="en-US"/>
        </w:rPr>
        <w:t>to add it.</w:t>
      </w:r>
    </w:p>
    <w:p w:rsidR="00E62FEA" w:rsidRDefault="00E62FEA" w:rsidP="00E62FEA">
      <w:pPr>
        <w:numPr>
          <w:ilvl w:val="0"/>
          <w:numId w:val="4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Small Heal</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63" w:name="_Toc437783136"/>
      <w:r w:rsidRPr="00E62FEA">
        <w:rPr>
          <w:rFonts w:ascii="Arial" w:hAnsi="Arial" w:cs="Arial"/>
          <w:b w:val="0"/>
          <w:bCs w:val="0"/>
          <w:color w:val="444444"/>
          <w:sz w:val="56"/>
          <w:szCs w:val="56"/>
          <w:lang w:val="en-US"/>
        </w:rPr>
        <w:lastRenderedPageBreak/>
        <w:t>Armor 8: Strength Pendant</w:t>
      </w:r>
      <w:bookmarkEnd w:id="663"/>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strength pendant will give </w:t>
      </w:r>
      <w:r w:rsidRPr="00E62FEA">
        <w:rPr>
          <w:rStyle w:val="nfase"/>
          <w:rFonts w:ascii="Arial" w:hAnsi="Arial" w:cs="Arial"/>
          <w:color w:val="333333"/>
          <w:lang w:val="en-US"/>
        </w:rPr>
        <w:t>ATK +20 %</w:t>
      </w:r>
      <w:r w:rsidRPr="00E62FEA">
        <w:rPr>
          <w:rFonts w:ascii="Arial" w:hAnsi="Arial" w:cs="Arial"/>
          <w:color w:val="333333"/>
          <w:lang w:val="en-US"/>
        </w:rPr>
        <w:t>. Copy the health pendant and change the following settings.</w:t>
      </w:r>
    </w:p>
    <w:p w:rsidR="00E62FEA" w:rsidRPr="00E62FEA" w:rsidRDefault="00E62FEA" w:rsidP="00E62FEA">
      <w:pPr>
        <w:numPr>
          <w:ilvl w:val="0"/>
          <w:numId w:val="456"/>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Strength Pendant</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64" w:name="_Toc437783137"/>
      <w:r>
        <w:rPr>
          <w:rFonts w:ascii="Arial" w:hAnsi="Arial" w:cs="Arial"/>
          <w:b w:val="0"/>
          <w:bCs w:val="0"/>
          <w:color w:val="444444"/>
          <w:sz w:val="48"/>
          <w:szCs w:val="48"/>
        </w:rPr>
        <w:t>Price Settings</w:t>
      </w:r>
      <w:bookmarkEnd w:id="664"/>
    </w:p>
    <w:p w:rsidR="00E62FEA" w:rsidRDefault="00E62FEA" w:rsidP="00E62FEA">
      <w:pPr>
        <w:numPr>
          <w:ilvl w:val="0"/>
          <w:numId w:val="45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350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65" w:name="_Toc437783138"/>
      <w:r>
        <w:rPr>
          <w:rFonts w:ascii="Arial" w:hAnsi="Arial" w:cs="Arial"/>
          <w:b w:val="0"/>
          <w:bCs w:val="0"/>
          <w:color w:val="444444"/>
          <w:sz w:val="48"/>
          <w:szCs w:val="48"/>
        </w:rPr>
        <w:t>Bonus Settings</w:t>
      </w:r>
      <w:bookmarkEnd w:id="66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Style w:val="nfase"/>
          <w:rFonts w:ascii="Arial" w:hAnsi="Arial" w:cs="Arial"/>
          <w:color w:val="333333"/>
          <w:lang w:val="en-US"/>
        </w:rPr>
        <w:t>Remove</w:t>
      </w:r>
      <w:r w:rsidRPr="00E62FEA">
        <w:rPr>
          <w:rStyle w:val="apple-converted-space"/>
          <w:rFonts w:ascii="Arial" w:hAnsi="Arial" w:cs="Arial"/>
          <w:color w:val="333333"/>
          <w:lang w:val="en-US"/>
        </w:rPr>
        <w:t> </w:t>
      </w:r>
      <w:r w:rsidRPr="00E62FEA">
        <w:rPr>
          <w:rFonts w:ascii="Arial" w:hAnsi="Arial" w:cs="Arial"/>
          <w:color w:val="333333"/>
          <w:lang w:val="en-US"/>
        </w:rPr>
        <w:t>the bonus setting, we’re using a custom bonus again.</w:t>
      </w:r>
    </w:p>
    <w:p w:rsidR="00E62FEA" w:rsidRPr="00E62FEA" w:rsidRDefault="00E62FEA" w:rsidP="00E62FEA">
      <w:pPr>
        <w:numPr>
          <w:ilvl w:val="0"/>
          <w:numId w:val="45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Custom Bonus</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setting.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 status value bonus by clicking on </w:t>
      </w:r>
      <w:r w:rsidRPr="00E62FEA">
        <w:rPr>
          <w:rStyle w:val="nfase"/>
          <w:rFonts w:ascii="Arial" w:hAnsi="Arial" w:cs="Arial"/>
          <w:color w:val="333333"/>
          <w:lang w:val="en-US"/>
        </w:rPr>
        <w:t>Add Status Value Bonus</w:t>
      </w:r>
      <w:r w:rsidRPr="00E62FEA">
        <w:rPr>
          <w:rFonts w:ascii="Arial" w:hAnsi="Arial" w:cs="Arial"/>
          <w:color w:val="333333"/>
          <w:lang w:val="en-US"/>
        </w:rPr>
        <w:t>.</w:t>
      </w:r>
    </w:p>
    <w:p w:rsidR="00E62FEA" w:rsidRDefault="00E62FEA" w:rsidP="00E62FEA">
      <w:pPr>
        <w:numPr>
          <w:ilvl w:val="0"/>
          <w:numId w:val="4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E62FEA" w:rsidRPr="00E62FEA" w:rsidRDefault="00E62FEA" w:rsidP="00E62FEA">
      <w:pPr>
        <w:numPr>
          <w:ilvl w:val="0"/>
          <w:numId w:val="45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Percent Bonus</w:t>
      </w:r>
      <w:r w:rsidRPr="00E62FEA">
        <w:rPr>
          <w:rFonts w:ascii="Arial" w:hAnsi="Arial" w:cs="Arial"/>
          <w:color w:val="333333"/>
          <w:lang w:val="en-US"/>
        </w:rPr>
        <w:br/>
        <w:t>Set to </w:t>
      </w:r>
      <w:r w:rsidRPr="00E62FEA">
        <w:rPr>
          <w:rStyle w:val="nfase"/>
          <w:rFonts w:ascii="Arial" w:hAnsi="Arial" w:cs="Arial"/>
          <w:color w:val="000000"/>
          <w:sz w:val="26"/>
          <w:szCs w:val="26"/>
          <w:lang w:val="en-US"/>
        </w:rPr>
        <w:t>20</w:t>
      </w:r>
      <w:r w:rsidRPr="00E62FEA">
        <w:rPr>
          <w:rFonts w:ascii="Arial" w:hAnsi="Arial" w:cs="Arial"/>
          <w:color w:val="333333"/>
          <w:lang w:val="en-US"/>
        </w:rPr>
        <w:t>.</w:t>
      </w:r>
      <w:r w:rsidRPr="00E62FEA">
        <w:rPr>
          <w:rFonts w:ascii="Arial" w:hAnsi="Arial" w:cs="Arial"/>
          <w:color w:val="333333"/>
          <w:lang w:val="en-US"/>
        </w:rPr>
        <w:br/>
        <w:t>This will give the ATK of the wearer a bonus of</w:t>
      </w:r>
      <w:r w:rsidRPr="00E62FEA">
        <w:rPr>
          <w:rStyle w:val="apple-converted-space"/>
          <w:rFonts w:ascii="Arial" w:hAnsi="Arial" w:cs="Arial"/>
          <w:color w:val="333333"/>
          <w:lang w:val="en-US"/>
        </w:rPr>
        <w:t> </w:t>
      </w:r>
      <w:r w:rsidRPr="00E62FEA">
        <w:rPr>
          <w:rStyle w:val="nfase"/>
          <w:rFonts w:ascii="Arial" w:hAnsi="Arial" w:cs="Arial"/>
          <w:color w:val="000000"/>
          <w:sz w:val="26"/>
          <w:szCs w:val="26"/>
          <w:lang w:val="en-US"/>
        </w:rPr>
        <w:t>20 %</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66" w:name="_Toc437783139"/>
      <w:r w:rsidRPr="00E62FEA">
        <w:rPr>
          <w:rFonts w:ascii="Arial" w:hAnsi="Arial" w:cs="Arial"/>
          <w:b w:val="0"/>
          <w:bCs w:val="0"/>
          <w:color w:val="444444"/>
          <w:sz w:val="48"/>
          <w:szCs w:val="48"/>
          <w:lang w:val="en-US"/>
        </w:rPr>
        <w:t>Equipment Abilities</w:t>
      </w:r>
      <w:bookmarkEnd w:id="66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Style w:val="nfase"/>
          <w:rFonts w:ascii="Arial" w:hAnsi="Arial" w:cs="Arial"/>
          <w:color w:val="333333"/>
          <w:lang w:val="en-US"/>
        </w:rPr>
        <w:t>Remove</w:t>
      </w:r>
      <w:r w:rsidRPr="00E62FEA">
        <w:rPr>
          <w:rStyle w:val="apple-converted-space"/>
          <w:rFonts w:ascii="Arial" w:hAnsi="Arial" w:cs="Arial"/>
          <w:color w:val="333333"/>
          <w:lang w:val="en-US"/>
        </w:rPr>
        <w:t> </w:t>
      </w:r>
      <w:r w:rsidRPr="00E62FEA">
        <w:rPr>
          <w:rFonts w:ascii="Arial" w:hAnsi="Arial" w:cs="Arial"/>
          <w:color w:val="333333"/>
          <w:lang w:val="en-US"/>
        </w:rPr>
        <w:t>the added equipment ability.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this armor.</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67" w:name="_Toc437783140"/>
      <w:r w:rsidRPr="00E62FEA">
        <w:rPr>
          <w:rFonts w:ascii="Arial" w:hAnsi="Arial" w:cs="Arial"/>
          <w:b w:val="0"/>
          <w:bCs w:val="0"/>
          <w:color w:val="444444"/>
          <w:sz w:val="56"/>
          <w:szCs w:val="56"/>
          <w:lang w:val="en-US"/>
        </w:rPr>
        <w:t>Armor 9: Mammoth Token</w:t>
      </w:r>
      <w:bookmarkEnd w:id="667"/>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The mammoth token will change the wearer’s defence attributes to</w:t>
      </w:r>
      <w:r w:rsidRPr="00E62FEA">
        <w:rPr>
          <w:rStyle w:val="apple-converted-space"/>
          <w:rFonts w:ascii="Arial" w:hAnsi="Arial" w:cs="Arial"/>
          <w:color w:val="333333"/>
          <w:lang w:val="en-US"/>
        </w:rPr>
        <w:t> </w:t>
      </w:r>
      <w:r w:rsidRPr="00E62FEA">
        <w:rPr>
          <w:rStyle w:val="nfase"/>
          <w:rFonts w:ascii="Arial" w:hAnsi="Arial" w:cs="Arial"/>
          <w:color w:val="333333"/>
          <w:lang w:val="en-US"/>
        </w:rPr>
        <w:t>Mammal</w:t>
      </w:r>
      <w:r w:rsidRPr="00E62FEA">
        <w:rPr>
          <w:rStyle w:val="apple-converted-space"/>
          <w:rFonts w:ascii="Arial" w:hAnsi="Arial" w:cs="Arial"/>
          <w:color w:val="333333"/>
          <w:lang w:val="en-US"/>
        </w:rPr>
        <w:t> </w:t>
      </w:r>
      <w:r w:rsidRPr="00E62FEA">
        <w:rPr>
          <w:rFonts w:ascii="Arial" w:hAnsi="Arial" w:cs="Arial"/>
          <w:color w:val="333333"/>
          <w:lang w:val="en-US"/>
        </w:rPr>
        <w:t>(race) and </w:t>
      </w:r>
      <w:r w:rsidRPr="00E62FEA">
        <w:rPr>
          <w:rStyle w:val="nfase"/>
          <w:rFonts w:ascii="Arial" w:hAnsi="Arial" w:cs="Arial"/>
          <w:color w:val="333333"/>
          <w:lang w:val="en-US"/>
        </w:rPr>
        <w:t>Gigantic</w:t>
      </w:r>
      <w:r w:rsidRPr="00E62FEA">
        <w:rPr>
          <w:rFonts w:ascii="Arial" w:hAnsi="Arial" w:cs="Arial"/>
          <w:color w:val="333333"/>
          <w:lang w:val="en-US"/>
        </w:rPr>
        <w:t>(size). </w:t>
      </w:r>
      <w:r>
        <w:rPr>
          <w:rFonts w:ascii="Arial" w:hAnsi="Arial" w:cs="Arial"/>
          <w:color w:val="333333"/>
        </w:rPr>
        <w:t>Copy the strength pendant and change the following settings.</w:t>
      </w:r>
    </w:p>
    <w:p w:rsidR="00E62FEA" w:rsidRPr="00E62FEA" w:rsidRDefault="00E62FEA" w:rsidP="00E62FEA">
      <w:pPr>
        <w:numPr>
          <w:ilvl w:val="0"/>
          <w:numId w:val="460"/>
        </w:numPr>
        <w:shd w:val="clear" w:color="auto" w:fill="ECF0F1"/>
        <w:spacing w:after="150" w:line="240" w:lineRule="auto"/>
        <w:ind w:left="0"/>
        <w:rPr>
          <w:rFonts w:ascii="Arial" w:hAnsi="Arial" w:cs="Arial"/>
          <w:color w:val="333333"/>
          <w:lang w:val="en-US"/>
        </w:rPr>
      </w:pPr>
      <w:r w:rsidRPr="00E62FEA">
        <w:rPr>
          <w:rFonts w:ascii="Arial" w:hAnsi="Arial" w:cs="Arial"/>
          <w:b/>
          <w:bCs/>
          <w:color w:val="333333"/>
          <w:spacing w:val="15"/>
          <w:lang w:val="en-US"/>
        </w:rPr>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Mammoth Token</w:t>
      </w:r>
      <w:r w:rsidRPr="00E62FEA">
        <w:rPr>
          <w:rFonts w:ascii="Arial" w:hAnsi="Arial" w:cs="Arial"/>
          <w:color w:val="333333"/>
          <w:lang w:val="en-US"/>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68" w:name="_Toc437783141"/>
      <w:r>
        <w:rPr>
          <w:rFonts w:ascii="Arial" w:hAnsi="Arial" w:cs="Arial"/>
          <w:b w:val="0"/>
          <w:bCs w:val="0"/>
          <w:color w:val="444444"/>
          <w:sz w:val="48"/>
          <w:szCs w:val="48"/>
        </w:rPr>
        <w:lastRenderedPageBreak/>
        <w:t>Price Settings</w:t>
      </w:r>
      <w:bookmarkEnd w:id="668"/>
    </w:p>
    <w:p w:rsidR="00E62FEA" w:rsidRDefault="00E62FEA" w:rsidP="00E62FEA">
      <w:pPr>
        <w:numPr>
          <w:ilvl w:val="0"/>
          <w:numId w:val="46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2000</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69" w:name="_Toc437783142"/>
      <w:r>
        <w:rPr>
          <w:rFonts w:ascii="Arial" w:hAnsi="Arial" w:cs="Arial"/>
          <w:b w:val="0"/>
          <w:bCs w:val="0"/>
          <w:color w:val="444444"/>
          <w:sz w:val="48"/>
          <w:szCs w:val="48"/>
        </w:rPr>
        <w:t>Set Defence Attributes</w:t>
      </w:r>
      <w:bookmarkEnd w:id="669"/>
    </w:p>
    <w:p w:rsidR="00E62FEA" w:rsidRPr="00E62FEA" w:rsidRDefault="00E62FEA" w:rsidP="00E62FEA">
      <w:pPr>
        <w:numPr>
          <w:ilvl w:val="0"/>
          <w:numId w:val="462"/>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Race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defence attribute and select </w:t>
      </w:r>
      <w:r w:rsidRPr="00E62FEA">
        <w:rPr>
          <w:rStyle w:val="nfase"/>
          <w:rFonts w:ascii="Arial" w:hAnsi="Arial" w:cs="Arial"/>
          <w:color w:val="000000"/>
          <w:sz w:val="26"/>
          <w:szCs w:val="26"/>
          <w:lang w:val="en-US"/>
        </w:rPr>
        <w:t>Mammal</w:t>
      </w:r>
      <w:r w:rsidRPr="00E62FEA">
        <w:rPr>
          <w:rFonts w:ascii="Arial" w:hAnsi="Arial" w:cs="Arial"/>
          <w:color w:val="333333"/>
          <w:lang w:val="en-US"/>
        </w:rPr>
        <w:t>.</w:t>
      </w:r>
    </w:p>
    <w:p w:rsidR="00E62FEA" w:rsidRPr="00E62FEA" w:rsidRDefault="00E62FEA" w:rsidP="00E62FEA">
      <w:pPr>
        <w:numPr>
          <w:ilvl w:val="0"/>
          <w:numId w:val="462"/>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Size</w:t>
      </w:r>
      <w:r w:rsidRPr="00E62FEA">
        <w:rPr>
          <w:rFonts w:ascii="Arial" w:hAnsi="Arial" w:cs="Arial"/>
          <w:color w:val="333333"/>
          <w:lang w:val="en-US"/>
        </w:rPr>
        <w:br/>
      </w:r>
      <w:r w:rsidRPr="00E62FEA">
        <w:rPr>
          <w:rStyle w:val="nfase"/>
          <w:rFonts w:ascii="Arial" w:hAnsi="Arial" w:cs="Arial"/>
          <w:color w:val="000000"/>
          <w:sz w:val="26"/>
          <w:szCs w:val="26"/>
          <w:lang w:val="en-US"/>
        </w:rPr>
        <w:t>Enable</w:t>
      </w:r>
      <w:r w:rsidRPr="00E62FEA">
        <w:rPr>
          <w:rStyle w:val="apple-converted-space"/>
          <w:rFonts w:ascii="Arial" w:hAnsi="Arial" w:cs="Arial"/>
          <w:color w:val="333333"/>
          <w:lang w:val="en-US"/>
        </w:rPr>
        <w:t> </w:t>
      </w:r>
      <w:r w:rsidRPr="00E62FEA">
        <w:rPr>
          <w:rFonts w:ascii="Arial" w:hAnsi="Arial" w:cs="Arial"/>
          <w:color w:val="333333"/>
          <w:lang w:val="en-US"/>
        </w:rPr>
        <w:t>this defence attribute and select </w:t>
      </w:r>
      <w:r w:rsidRPr="00E62FEA">
        <w:rPr>
          <w:rStyle w:val="nfase"/>
          <w:rFonts w:ascii="Arial" w:hAnsi="Arial" w:cs="Arial"/>
          <w:color w:val="000000"/>
          <w:sz w:val="26"/>
          <w:szCs w:val="26"/>
          <w:lang w:val="en-US"/>
        </w:rPr>
        <w:t>Gigantic</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70" w:name="_Toc437783143"/>
      <w:r w:rsidRPr="00E62FEA">
        <w:rPr>
          <w:rFonts w:ascii="Arial" w:hAnsi="Arial" w:cs="Arial"/>
          <w:b w:val="0"/>
          <w:bCs w:val="0"/>
          <w:color w:val="444444"/>
          <w:sz w:val="48"/>
          <w:szCs w:val="48"/>
          <w:lang w:val="en-US"/>
        </w:rPr>
        <w:t>Bonus Settings</w:t>
      </w:r>
      <w:bookmarkEnd w:id="67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armor doesn’t give any bonus.</w:t>
      </w:r>
    </w:p>
    <w:p w:rsidR="00E62FEA" w:rsidRPr="00E62FEA" w:rsidRDefault="00E62FEA" w:rsidP="00E62FEA">
      <w:pPr>
        <w:numPr>
          <w:ilvl w:val="0"/>
          <w:numId w:val="46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Custom Bonus</w:t>
      </w:r>
      <w:r w:rsidRPr="00E62FEA">
        <w:rPr>
          <w:rFonts w:ascii="Arial" w:hAnsi="Arial" w:cs="Arial"/>
          <w:color w:val="333333"/>
          <w:lang w:val="en-US"/>
        </w:rPr>
        <w:br/>
      </w:r>
      <w:r w:rsidRPr="00E62FEA">
        <w:rPr>
          <w:rFonts w:ascii="Arial" w:hAnsi="Arial" w:cs="Arial"/>
          <w:i/>
          <w:iCs/>
          <w:color w:val="000000"/>
          <w:sz w:val="26"/>
          <w:szCs w:val="26"/>
          <w:lang w:val="en-US"/>
        </w:rPr>
        <w:t>Disable </w:t>
      </w:r>
      <w:r w:rsidRPr="00E62FEA">
        <w:rPr>
          <w:rFonts w:ascii="Arial" w:hAnsi="Arial" w:cs="Arial"/>
          <w:color w:val="333333"/>
          <w:lang w:val="en-US"/>
        </w:rPr>
        <w:t>this setting.</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creating the armors. Click on</w:t>
      </w:r>
      <w:r w:rsidRPr="00E62FEA">
        <w:rPr>
          <w:rStyle w:val="apple-converted-space"/>
          <w:rFonts w:ascii="Arial" w:hAnsi="Arial" w:cs="Arial"/>
          <w:color w:val="333333"/>
          <w:lang w:val="en-US"/>
        </w:rPr>
        <w:t> </w:t>
      </w:r>
      <w:r w:rsidRPr="00E62FEA">
        <w:rPr>
          <w:rFonts w:ascii="Arial" w:hAnsi="Arial" w:cs="Arial"/>
          <w:i/>
          <w:iCs/>
          <w:color w:val="333333"/>
          <w:lang w:val="en-US"/>
        </w:rPr>
        <w:t>Save Settings</w:t>
      </w:r>
      <w:r w:rsidRPr="00E62FEA">
        <w:rPr>
          <w:rFonts w:ascii="Arial" w:hAnsi="Arial" w:cs="Arial"/>
          <w:color w:val="333333"/>
          <w:lang w:val="en-US"/>
        </w:rPr>
        <w:t>.</w:t>
      </w: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that’s it for now – this concludes our system creation and we’re almost ready to progress further and start getting into the battle system. But before we get to that, we’ll take a look at our </w:t>
      </w:r>
      <w:r w:rsidRPr="00E62FEA">
        <w:rPr>
          <w:rStyle w:val="Forte"/>
          <w:rFonts w:ascii="Arial" w:hAnsi="Arial" w:cs="Arial"/>
          <w:color w:val="333333"/>
          <w:lang w:val="en-US"/>
        </w:rPr>
        <w:t>player</w:t>
      </w:r>
      <w:r w:rsidRPr="00E62FEA">
        <w:rPr>
          <w:rStyle w:val="apple-converted-space"/>
          <w:rFonts w:ascii="Arial" w:hAnsi="Arial" w:cs="Arial"/>
          <w:color w:val="333333"/>
          <w:lang w:val="en-US"/>
        </w:rPr>
        <w:t> </w:t>
      </w:r>
      <w:r w:rsidRPr="00E62FEA">
        <w:rPr>
          <w:rFonts w:ascii="Arial" w:hAnsi="Arial" w:cs="Arial"/>
          <w:color w:val="333333"/>
          <w:lang w:val="en-US"/>
        </w:rPr>
        <w:t>again – the </w:t>
      </w:r>
      <w:r w:rsidRPr="00E62FEA">
        <w:rPr>
          <w:rStyle w:val="Forte"/>
          <w:rFonts w:ascii="Arial" w:hAnsi="Arial" w:cs="Arial"/>
          <w:color w:val="333333"/>
          <w:lang w:val="en-US"/>
        </w:rPr>
        <w:t>next lesson</w:t>
      </w:r>
      <w:r w:rsidRPr="00E62FEA">
        <w:rPr>
          <w:rFonts w:ascii="Arial" w:hAnsi="Arial" w:cs="Arial"/>
          <w:color w:val="333333"/>
          <w:lang w:val="en-US"/>
        </w:rPr>
        <w:t> will cover a little bit about classes, ability development and other things.</w:t>
      </w: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3D3F29" w:rsidRDefault="00E62FEA" w:rsidP="00E62FEA">
      <w:pPr>
        <w:pStyle w:val="Ttulo1"/>
        <w:shd w:val="clear" w:color="auto" w:fill="ECF0F1"/>
        <w:spacing w:before="0" w:beforeAutospacing="0" w:after="0" w:afterAutospacing="0"/>
        <w:rPr>
          <w:rFonts w:ascii="Arial" w:hAnsi="Arial" w:cs="Arial"/>
          <w:b w:val="0"/>
          <w:bCs w:val="0"/>
          <w:color w:val="444444"/>
          <w:sz w:val="53"/>
          <w:szCs w:val="53"/>
          <w:lang w:val="en-US"/>
        </w:rPr>
      </w:pPr>
      <w:bookmarkStart w:id="671" w:name="_Toc437783144"/>
      <w:r w:rsidRPr="003D3F29">
        <w:rPr>
          <w:rFonts w:ascii="Arial" w:hAnsi="Arial" w:cs="Arial"/>
          <w:b w:val="0"/>
          <w:bCs w:val="0"/>
          <w:color w:val="444444"/>
          <w:sz w:val="53"/>
          <w:szCs w:val="53"/>
          <w:highlight w:val="yellow"/>
          <w:lang w:val="en-US"/>
        </w:rPr>
        <w:t>15. Classes and revisiting the player</w:t>
      </w:r>
      <w:bookmarkEnd w:id="671"/>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Default="00E62FEA" w:rsidP="00041B43">
      <w:pPr>
        <w:pStyle w:val="NormalWeb"/>
        <w:shd w:val="clear" w:color="auto" w:fill="FFFFFF"/>
        <w:spacing w:before="0" w:beforeAutospacing="0" w:after="300" w:afterAutospacing="0"/>
        <w:rPr>
          <w:rFonts w:ascii="Arial" w:hAnsi="Arial" w:cs="Arial"/>
          <w:color w:val="333333"/>
          <w:lang w:val="en-US"/>
        </w:rPr>
      </w:pP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time we’ll set up a basic class and take a look at our player again.</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With all the new stuff we did since we last checked with our player, it’s time to set up more things on our player combatant and make him ready for battle.</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72" w:name="_Toc437783145"/>
      <w:r w:rsidRPr="00E62FEA">
        <w:rPr>
          <w:rFonts w:ascii="Arial" w:hAnsi="Arial" w:cs="Arial"/>
          <w:b w:val="0"/>
          <w:bCs w:val="0"/>
          <w:color w:val="444444"/>
          <w:sz w:val="56"/>
          <w:szCs w:val="56"/>
          <w:lang w:val="en-US"/>
        </w:rPr>
        <w:t>The basic class</w:t>
      </w:r>
      <w:bookmarkEnd w:id="67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First we’ll create a class to allow the player to equip all of the equipment we created earlier. You can learn more about classes in general in this</w:t>
      </w:r>
      <w:r w:rsidRPr="00E62FEA">
        <w:rPr>
          <w:rStyle w:val="apple-converted-space"/>
          <w:rFonts w:ascii="Arial" w:hAnsi="Arial" w:cs="Arial"/>
          <w:color w:val="333333"/>
          <w:lang w:val="en-US"/>
        </w:rPr>
        <w:t> </w:t>
      </w:r>
      <w:hyperlink r:id="rId269" w:tooltip="Classes" w:history="1">
        <w:r w:rsidRPr="00E62FEA">
          <w:rPr>
            <w:rStyle w:val="Hyperlink"/>
            <w:rFonts w:ascii="Arial" w:eastAsiaTheme="majorEastAsia" w:hAnsi="Arial" w:cs="Arial"/>
            <w:b/>
            <w:bCs/>
            <w:color w:val="213C5D"/>
            <w:lang w:val="en-US"/>
          </w:rPr>
          <w:t>how-to</w:t>
        </w:r>
      </w:hyperlink>
      <w:r w:rsidRPr="00E62FEA">
        <w:rPr>
          <w:rFonts w:ascii="Arial" w:hAnsi="Arial" w:cs="Arial"/>
          <w:color w:val="333333"/>
          <w:lang w:val="en-US"/>
        </w:rPr>
        <w:t>. Open the ORK Framework editor and navigate to </w:t>
      </w:r>
      <w:r w:rsidRPr="00E62FEA">
        <w:rPr>
          <w:rStyle w:val="Forte"/>
          <w:rFonts w:ascii="Arial" w:hAnsi="Arial" w:cs="Arial"/>
          <w:color w:val="333333"/>
          <w:lang w:val="en-US"/>
        </w:rPr>
        <w:t>Combatants &gt; Classes</w:t>
      </w:r>
      <w:r w:rsidRPr="00E62FEA">
        <w:rPr>
          <w:rFonts w:ascii="Arial" w:hAnsi="Arial" w:cs="Arial"/>
          <w:color w:val="333333"/>
          <w:lang w:val="en-US"/>
        </w:rPr>
        <w:t>, we’ll edit the first class in the list (</w:t>
      </w:r>
      <w:r w:rsidRPr="00E62FEA">
        <w:rPr>
          <w:rStyle w:val="nfase"/>
          <w:rFonts w:ascii="Arial" w:hAnsi="Arial" w:cs="Arial"/>
          <w:color w:val="333333"/>
          <w:lang w:val="en-US"/>
        </w:rPr>
        <w:t>Default Class</w:t>
      </w:r>
      <w:r w:rsidRPr="00E62FEA">
        <w:rPr>
          <w:rFonts w:ascii="Arial" w:hAnsi="Arial" w:cs="Arial"/>
          <w:color w:val="333333"/>
          <w:lang w:val="en-US"/>
        </w:rPr>
        <w:t>).</w:t>
      </w:r>
    </w:p>
    <w:p w:rsidR="00E62FEA" w:rsidRPr="00E62FEA" w:rsidRDefault="00E62FEA" w:rsidP="00E62FEA">
      <w:pPr>
        <w:numPr>
          <w:ilvl w:val="0"/>
          <w:numId w:val="464"/>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lastRenderedPageBreak/>
        <w:t>Name</w:t>
      </w:r>
      <w:r w:rsidRPr="00E62FEA">
        <w:rPr>
          <w:rFonts w:ascii="Arial" w:hAnsi="Arial" w:cs="Arial"/>
          <w:color w:val="333333"/>
          <w:lang w:val="en-US"/>
        </w:rPr>
        <w:br/>
        <w:t>Change to </w:t>
      </w:r>
      <w:r w:rsidRPr="00E62FEA">
        <w:rPr>
          <w:rStyle w:val="nfase"/>
          <w:rFonts w:ascii="Arial" w:hAnsi="Arial" w:cs="Arial"/>
          <w:color w:val="000000"/>
          <w:sz w:val="26"/>
          <w:szCs w:val="26"/>
          <w:lang w:val="en-US"/>
        </w:rPr>
        <w:t>Player Class</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73" w:name="_Toc437783146"/>
      <w:r w:rsidRPr="00E62FEA">
        <w:rPr>
          <w:rFonts w:ascii="Arial" w:hAnsi="Arial" w:cs="Arial"/>
          <w:b w:val="0"/>
          <w:bCs w:val="0"/>
          <w:color w:val="444444"/>
          <w:sz w:val="48"/>
          <w:szCs w:val="48"/>
          <w:lang w:val="en-US"/>
        </w:rPr>
        <w:t>Equipment Parts</w:t>
      </w:r>
      <w:bookmarkEnd w:id="673"/>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Select All</w:t>
      </w:r>
      <w:r w:rsidRPr="00E62FEA">
        <w:rPr>
          <w:rStyle w:val="apple-converted-space"/>
          <w:rFonts w:ascii="Arial" w:hAnsi="Arial" w:cs="Arial"/>
          <w:color w:val="333333"/>
          <w:lang w:val="en-US"/>
        </w:rPr>
        <w:t> </w:t>
      </w:r>
      <w:r w:rsidRPr="00E62FEA">
        <w:rPr>
          <w:rFonts w:ascii="Arial" w:hAnsi="Arial" w:cs="Arial"/>
          <w:color w:val="333333"/>
          <w:lang w:val="en-US"/>
        </w:rPr>
        <w:t>to enable all equipment parts in the list. You can also add them manually, but since we want the player to be able to equip everything we can use the quicker way.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Changing the equipment parts of a class will also change the list of available weapons and armors.</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74" w:name="_Toc437783147"/>
      <w:r w:rsidRPr="00E62FEA">
        <w:rPr>
          <w:rFonts w:ascii="Arial" w:hAnsi="Arial" w:cs="Arial"/>
          <w:b w:val="0"/>
          <w:bCs w:val="0"/>
          <w:color w:val="444444"/>
          <w:sz w:val="48"/>
          <w:szCs w:val="48"/>
          <w:lang w:val="en-US"/>
        </w:rPr>
        <w:t>Weapons</w:t>
      </w:r>
      <w:bookmarkEnd w:id="674"/>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Again, click on </w:t>
      </w:r>
      <w:r w:rsidRPr="00E62FEA">
        <w:rPr>
          <w:rStyle w:val="nfase"/>
          <w:rFonts w:ascii="Arial" w:hAnsi="Arial" w:cs="Arial"/>
          <w:color w:val="333333"/>
          <w:lang w:val="en-US"/>
        </w:rPr>
        <w:t>Select All</w:t>
      </w:r>
      <w:r w:rsidRPr="00E62FEA">
        <w:rPr>
          <w:rFonts w:ascii="Arial" w:hAnsi="Arial" w:cs="Arial"/>
          <w:color w:val="333333"/>
          <w:lang w:val="en-US"/>
        </w:rPr>
        <w:t> to enable all weapons in the list.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75" w:name="_Toc437783148"/>
      <w:r w:rsidRPr="00E62FEA">
        <w:rPr>
          <w:rFonts w:ascii="Arial" w:hAnsi="Arial" w:cs="Arial"/>
          <w:b w:val="0"/>
          <w:bCs w:val="0"/>
          <w:color w:val="444444"/>
          <w:sz w:val="48"/>
          <w:szCs w:val="48"/>
          <w:lang w:val="en-US"/>
        </w:rPr>
        <w:t>Armors</w:t>
      </w:r>
      <w:bookmarkEnd w:id="675"/>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again, click on </w:t>
      </w:r>
      <w:r w:rsidRPr="00E62FEA">
        <w:rPr>
          <w:rStyle w:val="nfase"/>
          <w:rFonts w:ascii="Arial" w:hAnsi="Arial" w:cs="Arial"/>
          <w:color w:val="333333"/>
          <w:lang w:val="en-US"/>
        </w:rPr>
        <w:t>Select All</w:t>
      </w:r>
      <w:r w:rsidRPr="00E62FEA">
        <w:rPr>
          <w:rFonts w:ascii="Arial" w:hAnsi="Arial" w:cs="Arial"/>
          <w:color w:val="333333"/>
          <w:lang w:val="en-US"/>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That’s it for the class – now we have a simple class that enables our player to equip all equipment we created previously. Keep in mind that you always need to enable new equipment parts, weapons and armors in a class to allow a combatant to wear them.</w:t>
      </w:r>
    </w:p>
    <w:p w:rsidR="00E62FEA" w:rsidRPr="00E62FEA" w:rsidRDefault="00E62FEA" w:rsidP="00E62FEA">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76" w:name="_Toc437783149"/>
      <w:r w:rsidRPr="00E62FEA">
        <w:rPr>
          <w:rFonts w:ascii="Arial" w:hAnsi="Arial" w:cs="Arial"/>
          <w:b w:val="0"/>
          <w:bCs w:val="0"/>
          <w:color w:val="444444"/>
          <w:sz w:val="56"/>
          <w:szCs w:val="56"/>
          <w:lang w:val="en-US"/>
        </w:rPr>
        <w:t>Revisiting the player combatant</w:t>
      </w:r>
      <w:bookmarkEnd w:id="676"/>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it’s time to return to our player and set up some basic settings and his ability development. We could also add ability development to the class, but this would also make the abilities available to every other combatant that will be a member of this class. So let’s keep it individually on the player for now. Navigate to </w:t>
      </w:r>
      <w:r w:rsidRPr="00E62FEA">
        <w:rPr>
          <w:rStyle w:val="Forte"/>
          <w:rFonts w:ascii="Arial" w:hAnsi="Arial" w:cs="Arial"/>
          <w:color w:val="333333"/>
          <w:lang w:val="en-US"/>
        </w:rPr>
        <w:t>Combatants &gt; Combatants</w:t>
      </w:r>
      <w:r w:rsidRPr="00E62FEA">
        <w:rPr>
          <w:rStyle w:val="apple-converted-space"/>
          <w:rFonts w:ascii="Arial" w:hAnsi="Arial" w:cs="Arial"/>
          <w:color w:val="333333"/>
          <w:lang w:val="en-US"/>
        </w:rPr>
        <w:t> </w:t>
      </w:r>
      <w:r w:rsidRPr="00E62FEA">
        <w:rPr>
          <w:rFonts w:ascii="Arial" w:hAnsi="Arial" w:cs="Arial"/>
          <w:color w:val="333333"/>
          <w:lang w:val="en-US"/>
        </w:rPr>
        <w:t>and select </w:t>
      </w:r>
      <w:r w:rsidRPr="00E62FEA">
        <w:rPr>
          <w:rStyle w:val="nfase"/>
          <w:rFonts w:ascii="Arial" w:hAnsi="Arial" w:cs="Arial"/>
          <w:color w:val="333333"/>
          <w:lang w:val="en-US"/>
        </w:rPr>
        <w:t>Brown Pants</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77" w:name="_Toc437783150"/>
      <w:r w:rsidRPr="00E62FEA">
        <w:rPr>
          <w:rFonts w:ascii="Arial" w:hAnsi="Arial" w:cs="Arial"/>
          <w:b w:val="0"/>
          <w:bCs w:val="0"/>
          <w:color w:val="444444"/>
          <w:sz w:val="48"/>
          <w:szCs w:val="48"/>
          <w:lang w:val="en-US"/>
        </w:rPr>
        <w:t>Base Settings &gt; Prefab Settings</w:t>
      </w:r>
      <w:bookmarkEnd w:id="677"/>
    </w:p>
    <w:p w:rsidR="00E62FEA" w:rsidRPr="00E62FEA" w:rsidRDefault="00E62FEA" w:rsidP="00E62FEA">
      <w:pPr>
        <w:numPr>
          <w:ilvl w:val="0"/>
          <w:numId w:val="465"/>
        </w:numPr>
        <w:shd w:val="clear" w:color="auto" w:fill="ECF0F1"/>
        <w:spacing w:after="150" w:line="240" w:lineRule="auto"/>
        <w:ind w:left="0"/>
        <w:rPr>
          <w:rFonts w:ascii="Arial" w:hAnsi="Arial" w:cs="Arial"/>
          <w:color w:val="333333"/>
          <w:sz w:val="24"/>
          <w:szCs w:val="24"/>
          <w:lang w:val="en-US"/>
        </w:rPr>
      </w:pPr>
      <w:r w:rsidRPr="00E62FEA">
        <w:rPr>
          <w:rStyle w:val="Forte"/>
          <w:rFonts w:ascii="Arial" w:hAnsi="Arial" w:cs="Arial"/>
          <w:color w:val="333333"/>
          <w:spacing w:val="15"/>
          <w:lang w:val="en-US"/>
        </w:rPr>
        <w:t>Box Radius</w:t>
      </w:r>
      <w:r w:rsidRPr="00E62FEA">
        <w:rPr>
          <w:rFonts w:ascii="Arial" w:hAnsi="Arial" w:cs="Arial"/>
          <w:color w:val="333333"/>
          <w:lang w:val="en-US"/>
        </w:rPr>
        <w:br/>
        <w:t>Set to </w:t>
      </w:r>
      <w:r w:rsidRPr="00E62FEA">
        <w:rPr>
          <w:rStyle w:val="nfase"/>
          <w:rFonts w:ascii="Arial" w:hAnsi="Arial" w:cs="Arial"/>
          <w:color w:val="000000"/>
          <w:sz w:val="26"/>
          <w:szCs w:val="26"/>
          <w:lang w:val="en-US"/>
        </w:rPr>
        <w:t>1</w:t>
      </w:r>
      <w:r w:rsidRPr="00E62FEA">
        <w:rPr>
          <w:rFonts w:ascii="Arial" w:hAnsi="Arial" w:cs="Arial"/>
          <w:color w:val="333333"/>
          <w:lang w:val="en-US"/>
        </w:rPr>
        <w:t>.</w:t>
      </w:r>
      <w:r w:rsidRPr="00E62FEA">
        <w:rPr>
          <w:rFonts w:ascii="Arial" w:hAnsi="Arial" w:cs="Arial"/>
          <w:color w:val="333333"/>
          <w:lang w:val="en-US"/>
        </w:rPr>
        <w:br/>
        <w:t>The box radius is used by various distance checks to calculate the distance between two combatants.</w:t>
      </w:r>
      <w:r w:rsidRPr="00E62FEA">
        <w:rPr>
          <w:rFonts w:ascii="Arial" w:hAnsi="Arial" w:cs="Arial"/>
          <w:color w:val="333333"/>
          <w:lang w:val="en-US"/>
        </w:rPr>
        <w:br/>
        <w:t>Normally, the distance would be measured from the center of a combatant to the center of the other combatant – the box radius of each combatant will reduce the distance by the defined length.</w:t>
      </w:r>
      <w:r w:rsidRPr="00E62FEA">
        <w:rPr>
          <w:rFonts w:ascii="Arial" w:hAnsi="Arial" w:cs="Arial"/>
          <w:color w:val="333333"/>
          <w:lang w:val="en-US"/>
        </w:rPr>
        <w:br/>
        <w:t>This is useful for things like running toward the target of an attack and other distance checks (e.g. attack range).</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78" w:name="_Toc437783151"/>
      <w:r>
        <w:rPr>
          <w:rFonts w:ascii="Arial" w:hAnsi="Arial" w:cs="Arial"/>
          <w:b w:val="0"/>
          <w:bCs w:val="0"/>
          <w:color w:val="444444"/>
          <w:sz w:val="48"/>
          <w:szCs w:val="48"/>
        </w:rPr>
        <w:lastRenderedPageBreak/>
        <w:t>Status Settings</w:t>
      </w:r>
      <w:bookmarkEnd w:id="678"/>
    </w:p>
    <w:p w:rsidR="00E62FEA" w:rsidRDefault="00E62FEA" w:rsidP="00E62FEA">
      <w:pPr>
        <w:numPr>
          <w:ilvl w:val="0"/>
          <w:numId w:val="46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Class</w:t>
      </w:r>
      <w:r>
        <w:rPr>
          <w:rFonts w:ascii="Arial" w:hAnsi="Arial" w:cs="Arial"/>
          <w:color w:val="333333"/>
        </w:rPr>
        <w:br/>
        <w:t>Select </w:t>
      </w:r>
      <w:r>
        <w:rPr>
          <w:rStyle w:val="nfase"/>
          <w:rFonts w:ascii="Arial" w:hAnsi="Arial" w:cs="Arial"/>
          <w:color w:val="000000"/>
          <w:sz w:val="26"/>
          <w:szCs w:val="26"/>
        </w:rPr>
        <w:t>Player Class</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79" w:name="_Toc437783152"/>
      <w:r>
        <w:rPr>
          <w:rFonts w:ascii="Arial" w:hAnsi="Arial" w:cs="Arial"/>
          <w:b w:val="0"/>
          <w:bCs w:val="0"/>
          <w:color w:val="444444"/>
          <w:sz w:val="48"/>
          <w:szCs w:val="48"/>
        </w:rPr>
        <w:t>Attacks &amp; Abilities &gt; Attack Settings</w:t>
      </w:r>
      <w:bookmarkEnd w:id="679"/>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settings define the combatant’s base and counter attacks. It may be called </w:t>
      </w:r>
      <w:r w:rsidRPr="00E62FEA">
        <w:rPr>
          <w:rStyle w:val="nfase"/>
          <w:rFonts w:ascii="Arial" w:hAnsi="Arial" w:cs="Arial"/>
          <w:color w:val="333333"/>
          <w:lang w:val="en-US"/>
        </w:rPr>
        <w:t>Attack</w:t>
      </w:r>
      <w:r w:rsidRPr="00E62FEA">
        <w:rPr>
          <w:rStyle w:val="apple-converted-space"/>
          <w:rFonts w:ascii="Arial" w:hAnsi="Arial" w:cs="Arial"/>
          <w:color w:val="333333"/>
          <w:lang w:val="en-US"/>
        </w:rPr>
        <w:t> </w:t>
      </w:r>
      <w:r w:rsidRPr="00E62FEA">
        <w:rPr>
          <w:rFonts w:ascii="Arial" w:hAnsi="Arial" w:cs="Arial"/>
          <w:color w:val="333333"/>
          <w:lang w:val="en-US"/>
        </w:rPr>
        <w:t>settings, but you can also use other abilities as a combatant’s base attack, e.g. a healing ability if you are creating a purely supportive combatant. A combatant has at least </w:t>
      </w:r>
      <w:r w:rsidRPr="00E62FEA">
        <w:rPr>
          <w:rStyle w:val="nfase"/>
          <w:rFonts w:ascii="Arial" w:hAnsi="Arial" w:cs="Arial"/>
          <w:color w:val="333333"/>
          <w:lang w:val="en-US"/>
        </w:rPr>
        <w:t>one</w:t>
      </w:r>
      <w:r w:rsidRPr="00E62FEA">
        <w:rPr>
          <w:rStyle w:val="apple-converted-space"/>
          <w:rFonts w:ascii="Arial" w:hAnsi="Arial" w:cs="Arial"/>
          <w:color w:val="333333"/>
          <w:lang w:val="en-US"/>
        </w:rPr>
        <w:t> </w:t>
      </w:r>
      <w:r w:rsidRPr="00E62FEA">
        <w:rPr>
          <w:rFonts w:ascii="Arial" w:hAnsi="Arial" w:cs="Arial"/>
          <w:color w:val="333333"/>
          <w:lang w:val="en-US"/>
        </w:rPr>
        <w:t>base attack – if you add multiple abilities, you can use them to create attack combos.</w:t>
      </w:r>
    </w:p>
    <w:p w:rsidR="00E62FEA" w:rsidRPr="00E62FEA" w:rsidRDefault="00E62FEA" w:rsidP="00E62FEA">
      <w:pPr>
        <w:numPr>
          <w:ilvl w:val="0"/>
          <w:numId w:val="46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Ability (Base Attack)</w:t>
      </w:r>
      <w:r w:rsidRPr="00E62FEA">
        <w:rPr>
          <w:rFonts w:ascii="Arial" w:hAnsi="Arial" w:cs="Arial"/>
          <w:color w:val="333333"/>
          <w:lang w:val="en-US"/>
        </w:rPr>
        <w:br/>
        <w:t>Select </w:t>
      </w:r>
      <w:r w:rsidRPr="00E62FEA">
        <w:rPr>
          <w:rStyle w:val="nfase"/>
          <w:rFonts w:ascii="Arial" w:hAnsi="Arial" w:cs="Arial"/>
          <w:color w:val="000000"/>
          <w:sz w:val="26"/>
          <w:szCs w:val="26"/>
          <w:lang w:val="en-US"/>
        </w:rPr>
        <w:t>Attack</w:t>
      </w:r>
      <w:r w:rsidRPr="00E62FEA">
        <w:rPr>
          <w:rFonts w:ascii="Arial" w:hAnsi="Arial" w:cs="Arial"/>
          <w:color w:val="333333"/>
          <w:lang w:val="en-US"/>
        </w:rPr>
        <w:t>.</w:t>
      </w:r>
    </w:p>
    <w:p w:rsidR="00E62FEA" w:rsidRPr="00E62FEA" w:rsidRDefault="00E62FEA" w:rsidP="00E62FEA">
      <w:pPr>
        <w:numPr>
          <w:ilvl w:val="0"/>
          <w:numId w:val="467"/>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Ability (Counter Attack)</w:t>
      </w:r>
      <w:r w:rsidRPr="00E62FEA">
        <w:rPr>
          <w:rFonts w:ascii="Arial" w:hAnsi="Arial" w:cs="Arial"/>
          <w:color w:val="333333"/>
          <w:lang w:val="en-US"/>
        </w:rPr>
        <w:br/>
      </w:r>
      <w:r w:rsidRPr="00E62FEA">
        <w:rPr>
          <w:rStyle w:val="nfase"/>
          <w:rFonts w:ascii="Arial" w:hAnsi="Arial" w:cs="Arial"/>
          <w:color w:val="000000"/>
          <w:sz w:val="26"/>
          <w:szCs w:val="26"/>
          <w:lang w:val="en-US"/>
        </w:rPr>
        <w:t>Select Attack</w:t>
      </w:r>
      <w:r w:rsidRPr="00E62FEA">
        <w:rPr>
          <w:rFonts w:ascii="Arial" w:hAnsi="Arial" w:cs="Arial"/>
          <w:color w:val="333333"/>
          <w:lang w:val="en-US"/>
        </w:rPr>
        <w:t>.</w:t>
      </w:r>
    </w:p>
    <w:p w:rsidR="00E62FEA" w:rsidRP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80" w:name="_Toc437783153"/>
      <w:r w:rsidRPr="00E62FEA">
        <w:rPr>
          <w:rFonts w:ascii="Arial" w:hAnsi="Arial" w:cs="Arial"/>
          <w:b w:val="0"/>
          <w:bCs w:val="0"/>
          <w:color w:val="444444"/>
          <w:sz w:val="48"/>
          <w:szCs w:val="48"/>
          <w:lang w:val="en-US"/>
        </w:rPr>
        <w:t>Attacks &amp; Abilities &gt; Ability Development</w:t>
      </w:r>
      <w:bookmarkEnd w:id="680"/>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Now let’s teach our player some tricks. We’ll use level based ability development, so he will learn a new ability when reaching a defined level.</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Ability</w:t>
      </w:r>
      <w:r w:rsidRPr="00E62FEA">
        <w:rPr>
          <w:rStyle w:val="apple-converted-space"/>
          <w:rFonts w:ascii="Arial" w:hAnsi="Arial" w:cs="Arial"/>
          <w:color w:val="333333"/>
          <w:lang w:val="en-US"/>
        </w:rPr>
        <w:t> </w:t>
      </w:r>
      <w:r w:rsidRPr="00E62FEA">
        <w:rPr>
          <w:rFonts w:ascii="Arial" w:hAnsi="Arial" w:cs="Arial"/>
          <w:color w:val="333333"/>
          <w:lang w:val="en-US"/>
        </w:rPr>
        <w:t>to add an ability to learn.</w:t>
      </w:r>
    </w:p>
    <w:p w:rsidR="00E62FEA" w:rsidRPr="00E62FEA" w:rsidRDefault="00E62FEA" w:rsidP="00E62FEA">
      <w:pPr>
        <w:numPr>
          <w:ilvl w:val="0"/>
          <w:numId w:val="468"/>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1</w:t>
      </w:r>
      <w:r w:rsidRPr="00E62FEA">
        <w:rPr>
          <w:rFonts w:ascii="Arial" w:hAnsi="Arial" w:cs="Arial"/>
          <w:color w:val="333333"/>
          <w:lang w:val="en-US"/>
        </w:rPr>
        <w:t>.</w:t>
      </w:r>
    </w:p>
    <w:p w:rsidR="00E62FEA" w:rsidRDefault="00E62FEA" w:rsidP="00E62FEA">
      <w:pPr>
        <w:numPr>
          <w:ilvl w:val="0"/>
          <w:numId w:val="4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Small Heal</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another ability by clicking on </w:t>
      </w:r>
      <w:r w:rsidRPr="00E62FEA">
        <w:rPr>
          <w:rStyle w:val="nfase"/>
          <w:rFonts w:ascii="Arial" w:hAnsi="Arial" w:cs="Arial"/>
          <w:color w:val="333333"/>
          <w:lang w:val="en-US"/>
        </w:rPr>
        <w:t>Add Ability</w:t>
      </w:r>
      <w:r w:rsidRPr="00E62FEA">
        <w:rPr>
          <w:rFonts w:ascii="Arial" w:hAnsi="Arial" w:cs="Arial"/>
          <w:color w:val="333333"/>
          <w:lang w:val="en-US"/>
        </w:rPr>
        <w:t>.</w:t>
      </w:r>
    </w:p>
    <w:p w:rsidR="00E62FEA" w:rsidRPr="00E62FEA" w:rsidRDefault="00E62FEA" w:rsidP="00E62FEA">
      <w:pPr>
        <w:numPr>
          <w:ilvl w:val="0"/>
          <w:numId w:val="469"/>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2</w:t>
      </w:r>
      <w:r w:rsidRPr="00E62FEA">
        <w:rPr>
          <w:rFonts w:ascii="Arial" w:hAnsi="Arial" w:cs="Arial"/>
          <w:color w:val="333333"/>
          <w:lang w:val="en-US"/>
        </w:rPr>
        <w:t>.</w:t>
      </w:r>
    </w:p>
    <w:p w:rsidR="00E62FEA" w:rsidRDefault="00E62FEA" w:rsidP="00E62FEA">
      <w:pPr>
        <w:numPr>
          <w:ilvl w:val="0"/>
          <w:numId w:val="4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Fire</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And another one.</w:t>
      </w:r>
    </w:p>
    <w:p w:rsidR="00E62FEA" w:rsidRPr="00E62FEA" w:rsidRDefault="00E62FEA" w:rsidP="00E62FEA">
      <w:pPr>
        <w:numPr>
          <w:ilvl w:val="0"/>
          <w:numId w:val="470"/>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4</w:t>
      </w:r>
      <w:r w:rsidRPr="00E62FEA">
        <w:rPr>
          <w:rFonts w:ascii="Arial" w:hAnsi="Arial" w:cs="Arial"/>
          <w:color w:val="333333"/>
          <w:lang w:val="en-US"/>
        </w:rPr>
        <w:t>.</w:t>
      </w:r>
    </w:p>
    <w:p w:rsidR="00E62FEA" w:rsidRDefault="00E62FEA" w:rsidP="00E62FEA">
      <w:pPr>
        <w:numPr>
          <w:ilvl w:val="0"/>
          <w:numId w:val="4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Next one.</w:t>
      </w:r>
    </w:p>
    <w:p w:rsidR="00E62FEA" w:rsidRPr="00E62FEA" w:rsidRDefault="00E62FEA" w:rsidP="00E62FEA">
      <w:pPr>
        <w:numPr>
          <w:ilvl w:val="0"/>
          <w:numId w:val="471"/>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6</w:t>
      </w:r>
      <w:r w:rsidRPr="00E62FEA">
        <w:rPr>
          <w:rFonts w:ascii="Arial" w:hAnsi="Arial" w:cs="Arial"/>
          <w:color w:val="333333"/>
          <w:lang w:val="en-US"/>
        </w:rPr>
        <w:t>.</w:t>
      </w:r>
    </w:p>
    <w:p w:rsidR="00E62FEA" w:rsidRDefault="00E62FEA" w:rsidP="00E62FEA">
      <w:pPr>
        <w:numPr>
          <w:ilvl w:val="0"/>
          <w:numId w:val="4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Ability</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Nearly there …</w:t>
      </w:r>
    </w:p>
    <w:p w:rsidR="00E62FEA" w:rsidRPr="00E62FEA" w:rsidRDefault="00E62FEA" w:rsidP="00E62FEA">
      <w:pPr>
        <w:numPr>
          <w:ilvl w:val="0"/>
          <w:numId w:val="472"/>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8</w:t>
      </w:r>
      <w:r w:rsidRPr="00E62FEA">
        <w:rPr>
          <w:rFonts w:ascii="Arial" w:hAnsi="Arial" w:cs="Arial"/>
          <w:color w:val="333333"/>
          <w:lang w:val="en-US"/>
        </w:rPr>
        <w:t>.</w:t>
      </w:r>
    </w:p>
    <w:p w:rsidR="00E62FEA" w:rsidRDefault="00E62FEA" w:rsidP="00E62FEA">
      <w:pPr>
        <w:numPr>
          <w:ilvl w:val="0"/>
          <w:numId w:val="4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Boost</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Last one!</w:t>
      </w:r>
    </w:p>
    <w:p w:rsidR="00E62FEA" w:rsidRPr="00E62FEA" w:rsidRDefault="00E62FEA" w:rsidP="00E62FEA">
      <w:pPr>
        <w:numPr>
          <w:ilvl w:val="0"/>
          <w:numId w:val="473"/>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Learn at Level</w:t>
      </w:r>
      <w:r w:rsidRPr="00E62FEA">
        <w:rPr>
          <w:rFonts w:ascii="Arial" w:hAnsi="Arial" w:cs="Arial"/>
          <w:color w:val="333333"/>
          <w:lang w:val="en-US"/>
        </w:rPr>
        <w:br/>
        <w:t>Set to </w:t>
      </w:r>
      <w:r w:rsidRPr="00E62FEA">
        <w:rPr>
          <w:rStyle w:val="nfase"/>
          <w:rFonts w:ascii="Arial" w:hAnsi="Arial" w:cs="Arial"/>
          <w:color w:val="000000"/>
          <w:sz w:val="26"/>
          <w:szCs w:val="26"/>
          <w:lang w:val="en-US"/>
        </w:rPr>
        <w:t>10</w:t>
      </w:r>
      <w:r w:rsidRPr="00E62FEA">
        <w:rPr>
          <w:rFonts w:ascii="Arial" w:hAnsi="Arial" w:cs="Arial"/>
          <w:color w:val="333333"/>
          <w:lang w:val="en-US"/>
        </w:rPr>
        <w:t>.</w:t>
      </w:r>
    </w:p>
    <w:p w:rsidR="00E62FEA" w:rsidRDefault="00E62FEA" w:rsidP="00E62FEA">
      <w:pPr>
        <w:numPr>
          <w:ilvl w:val="0"/>
          <w:numId w:val="4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Lessen</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1" w:name="_Toc437783154"/>
      <w:r>
        <w:rPr>
          <w:rFonts w:ascii="Arial" w:hAnsi="Arial" w:cs="Arial"/>
          <w:b w:val="0"/>
          <w:bCs w:val="0"/>
          <w:color w:val="444444"/>
          <w:sz w:val="48"/>
          <w:szCs w:val="48"/>
        </w:rPr>
        <w:t>Inventory &amp; Equipment &gt; Start Inventory</w:t>
      </w:r>
      <w:bookmarkEnd w:id="681"/>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The start inventory will be added to a combatant upon creation – in case of our player, that will be the things he owns when he starts fresh into the game world. You can also add the items to a combatant’s inventory using the event system.</w:t>
      </w:r>
    </w:p>
    <w:p w:rsidR="00E62FEA" w:rsidRDefault="00E62FEA" w:rsidP="00E62FEA">
      <w:pPr>
        <w:pStyle w:val="NormalWeb"/>
        <w:shd w:val="clear" w:color="auto" w:fill="FFFFFF"/>
        <w:spacing w:before="0" w:beforeAutospacing="0" w:after="300" w:afterAutospacing="0"/>
        <w:rPr>
          <w:rFonts w:ascii="Arial" w:hAnsi="Arial" w:cs="Arial"/>
          <w:color w:val="333333"/>
        </w:rPr>
      </w:pPr>
      <w:r w:rsidRPr="00E62FEA">
        <w:rPr>
          <w:rFonts w:ascii="Arial" w:hAnsi="Arial" w:cs="Arial"/>
          <w:color w:val="333333"/>
          <w:lang w:val="en-US"/>
        </w:rPr>
        <w:t>The start money can be added per currency. ORK Framework uses a multi-currency system, you can create and manage currencies in </w:t>
      </w:r>
      <w:r w:rsidRPr="00E62FEA">
        <w:rPr>
          <w:rStyle w:val="Forte"/>
          <w:rFonts w:ascii="Arial" w:hAnsi="Arial" w:cs="Arial"/>
          <w:color w:val="333333"/>
          <w:lang w:val="en-US"/>
        </w:rPr>
        <w:t>Inventory &gt; Currencies</w:t>
      </w:r>
      <w:r w:rsidRPr="00E62FEA">
        <w:rPr>
          <w:rFonts w:ascii="Arial" w:hAnsi="Arial" w:cs="Arial"/>
          <w:color w:val="333333"/>
          <w:lang w:val="en-US"/>
        </w:rPr>
        <w:t xml:space="preserve">. </w:t>
      </w:r>
      <w:r>
        <w:rPr>
          <w:rFonts w:ascii="Arial" w:hAnsi="Arial" w:cs="Arial"/>
          <w:color w:val="333333"/>
        </w:rPr>
        <w:t>By default, we have a single currency named </w:t>
      </w:r>
      <w:r>
        <w:rPr>
          <w:rStyle w:val="nfase"/>
          <w:rFonts w:ascii="Arial" w:hAnsi="Arial" w:cs="Arial"/>
          <w:color w:val="333333"/>
        </w:rPr>
        <w:t>Gold</w:t>
      </w:r>
      <w:r>
        <w:rPr>
          <w:rFonts w:ascii="Arial" w:hAnsi="Arial" w:cs="Arial"/>
          <w:color w:val="333333"/>
        </w:rPr>
        <w:t>.</w:t>
      </w:r>
    </w:p>
    <w:p w:rsidR="00E62FEA" w:rsidRDefault="00E62FEA" w:rsidP="00E62FEA">
      <w:pPr>
        <w:numPr>
          <w:ilvl w:val="0"/>
          <w:numId w:val="4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Gold</w:t>
      </w:r>
      <w:r>
        <w:rPr>
          <w:rFonts w:ascii="Arial" w:hAnsi="Arial" w:cs="Arial"/>
          <w:color w:val="333333"/>
        </w:rPr>
        <w:br/>
        <w:t>Set to </w:t>
      </w:r>
      <w:r>
        <w:rPr>
          <w:rStyle w:val="nfase"/>
          <w:rFonts w:ascii="Arial" w:hAnsi="Arial" w:cs="Arial"/>
          <w:color w:val="000000"/>
          <w:sz w:val="26"/>
          <w:szCs w:val="26"/>
        </w:rPr>
        <w:t>500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Item</w:t>
      </w:r>
      <w:r w:rsidRPr="00E62FEA">
        <w:rPr>
          <w:rStyle w:val="apple-converted-space"/>
          <w:rFonts w:ascii="Arial" w:hAnsi="Arial" w:cs="Arial"/>
          <w:color w:val="333333"/>
          <w:lang w:val="en-US"/>
        </w:rPr>
        <w:t> </w:t>
      </w:r>
      <w:r w:rsidRPr="00E62FEA">
        <w:rPr>
          <w:rFonts w:ascii="Arial" w:hAnsi="Arial" w:cs="Arial"/>
          <w:color w:val="333333"/>
          <w:lang w:val="en-US"/>
        </w:rPr>
        <w:t>to add an item to the start inventory.</w:t>
      </w:r>
    </w:p>
    <w:p w:rsidR="00E62FEA" w:rsidRPr="00E62FEA" w:rsidRDefault="00E62FEA" w:rsidP="00E62FEA">
      <w:pPr>
        <w:numPr>
          <w:ilvl w:val="0"/>
          <w:numId w:val="475"/>
        </w:numPr>
        <w:shd w:val="clear" w:color="auto" w:fill="ECF0F1"/>
        <w:spacing w:after="150" w:line="240" w:lineRule="auto"/>
        <w:ind w:left="0"/>
        <w:rPr>
          <w:rFonts w:ascii="Arial" w:hAnsi="Arial" w:cs="Arial"/>
          <w:color w:val="333333"/>
          <w:lang w:val="en-US"/>
        </w:rPr>
      </w:pPr>
      <w:r w:rsidRPr="00E62FEA">
        <w:rPr>
          <w:rStyle w:val="Forte"/>
          <w:rFonts w:ascii="Arial" w:hAnsi="Arial" w:cs="Arial"/>
          <w:color w:val="333333"/>
          <w:spacing w:val="15"/>
          <w:lang w:val="en-US"/>
        </w:rPr>
        <w:t>Type</w:t>
      </w:r>
      <w:r w:rsidRPr="00E62FEA">
        <w:rPr>
          <w:rFonts w:ascii="Arial" w:hAnsi="Arial" w:cs="Arial"/>
          <w:color w:val="333333"/>
          <w:lang w:val="en-US"/>
        </w:rPr>
        <w:br/>
        <w:t>Select </w:t>
      </w:r>
      <w:r w:rsidRPr="00E62FEA">
        <w:rPr>
          <w:rStyle w:val="nfase"/>
          <w:rFonts w:ascii="Arial" w:hAnsi="Arial" w:cs="Arial"/>
          <w:color w:val="000000"/>
          <w:sz w:val="26"/>
          <w:szCs w:val="26"/>
          <w:lang w:val="en-US"/>
        </w:rPr>
        <w:t>Item</w:t>
      </w:r>
      <w:r w:rsidRPr="00E62FEA">
        <w:rPr>
          <w:rFonts w:ascii="Arial" w:hAnsi="Arial" w:cs="Arial"/>
          <w:color w:val="333333"/>
          <w:lang w:val="en-US"/>
        </w:rPr>
        <w:t>.</w:t>
      </w:r>
      <w:r w:rsidRPr="00E62FEA">
        <w:rPr>
          <w:rFonts w:ascii="Arial" w:hAnsi="Arial" w:cs="Arial"/>
          <w:color w:val="333333"/>
          <w:lang w:val="en-US"/>
        </w:rPr>
        <w:br/>
        <w:t>As you can see, you can also add weapons, armors and money here.</w:t>
      </w:r>
      <w:r w:rsidRPr="00E62FEA">
        <w:rPr>
          <w:rFonts w:ascii="Arial" w:hAnsi="Arial" w:cs="Arial"/>
          <w:color w:val="333333"/>
          <w:lang w:val="en-US"/>
        </w:rPr>
        <w:br/>
        <w:t>The weapons and armors will be only added to the inventory, but you can set up the start equipment (which will be equipped automatically) in another setting.</w:t>
      </w:r>
    </w:p>
    <w:p w:rsidR="00E62FEA" w:rsidRDefault="00E62FEA" w:rsidP="00E62FEA">
      <w:pPr>
        <w:numPr>
          <w:ilvl w:val="0"/>
          <w:numId w:val="4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E62FEA" w:rsidRDefault="00E62FEA" w:rsidP="00E62FEA">
      <w:pPr>
        <w:numPr>
          <w:ilvl w:val="0"/>
          <w:numId w:val="4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Add another item by clicking on </w:t>
      </w:r>
      <w:r w:rsidRPr="00E62FEA">
        <w:rPr>
          <w:rStyle w:val="nfase"/>
          <w:rFonts w:ascii="Arial" w:hAnsi="Arial" w:cs="Arial"/>
          <w:color w:val="333333"/>
          <w:lang w:val="en-US"/>
        </w:rPr>
        <w:t>Add Item</w:t>
      </w:r>
      <w:r w:rsidRPr="00E62FEA">
        <w:rPr>
          <w:rFonts w:ascii="Arial" w:hAnsi="Arial" w:cs="Arial"/>
          <w:color w:val="333333"/>
          <w:lang w:val="en-US"/>
        </w:rPr>
        <w:t>.</w:t>
      </w:r>
    </w:p>
    <w:p w:rsidR="00E62FEA" w:rsidRDefault="00E62FEA" w:rsidP="00E62FEA">
      <w:pPr>
        <w:numPr>
          <w:ilvl w:val="0"/>
          <w:numId w:val="4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E62FEA" w:rsidRDefault="00E62FEA" w:rsidP="00E62FEA">
      <w:pPr>
        <w:numPr>
          <w:ilvl w:val="0"/>
          <w:numId w:val="4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Magic Potion</w:t>
      </w:r>
      <w:r>
        <w:rPr>
          <w:rFonts w:ascii="Arial" w:hAnsi="Arial" w:cs="Arial"/>
          <w:color w:val="333333"/>
        </w:rPr>
        <w:t>.</w:t>
      </w:r>
    </w:p>
    <w:p w:rsidR="00E62FEA" w:rsidRDefault="00E62FEA" w:rsidP="00E62FEA">
      <w:pPr>
        <w:numPr>
          <w:ilvl w:val="0"/>
          <w:numId w:val="4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62FEA" w:rsidRDefault="00E62FEA" w:rsidP="00E62FEA">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lastRenderedPageBreak/>
        <w:t>One more item.</w:t>
      </w:r>
    </w:p>
    <w:p w:rsidR="00E62FEA" w:rsidRDefault="00E62FEA" w:rsidP="00E62FEA">
      <w:pPr>
        <w:numPr>
          <w:ilvl w:val="0"/>
          <w:numId w:val="4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E62FEA" w:rsidRDefault="00E62FEA" w:rsidP="00E62FEA">
      <w:pPr>
        <w:numPr>
          <w:ilvl w:val="0"/>
          <w:numId w:val="4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Cure Potion</w:t>
      </w:r>
      <w:r>
        <w:rPr>
          <w:rFonts w:ascii="Arial" w:hAnsi="Arial" w:cs="Arial"/>
          <w:color w:val="333333"/>
        </w:rPr>
        <w:t>.</w:t>
      </w:r>
    </w:p>
    <w:p w:rsidR="00E62FEA" w:rsidRDefault="00E62FEA" w:rsidP="00E62FEA">
      <w:pPr>
        <w:numPr>
          <w:ilvl w:val="0"/>
          <w:numId w:val="4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2" w:name="_Toc437783155"/>
      <w:r>
        <w:rPr>
          <w:rFonts w:ascii="Arial" w:hAnsi="Arial" w:cs="Arial"/>
          <w:b w:val="0"/>
          <w:bCs w:val="0"/>
          <w:color w:val="444444"/>
          <w:sz w:val="48"/>
          <w:szCs w:val="48"/>
        </w:rPr>
        <w:t>Inventory &amp; Equipment &gt; Start Equipment</w:t>
      </w:r>
      <w:bookmarkEnd w:id="682"/>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Let’s define the start equipment for our player. This equipment will automatically be equipped on the player when he is created (i.e. joins the player group). If a weapon or armor can’t be equipped due to some status requirements (e.g. minimum level) or because the player’s class can’t equip it, it wont be equipped (and also not added to the inventory).</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Click on </w:t>
      </w:r>
      <w:r w:rsidRPr="00E62FEA">
        <w:rPr>
          <w:rStyle w:val="nfase"/>
          <w:rFonts w:ascii="Arial" w:hAnsi="Arial" w:cs="Arial"/>
          <w:color w:val="333333"/>
          <w:lang w:val="en-US"/>
        </w:rPr>
        <w:t>Add Start Equipment</w:t>
      </w:r>
      <w:r w:rsidRPr="00E62FEA">
        <w:rPr>
          <w:rStyle w:val="apple-converted-space"/>
          <w:rFonts w:ascii="Arial" w:hAnsi="Arial" w:cs="Arial"/>
          <w:color w:val="333333"/>
          <w:lang w:val="en-US"/>
        </w:rPr>
        <w:t> </w:t>
      </w:r>
      <w:r w:rsidRPr="00E62FEA">
        <w:rPr>
          <w:rFonts w:ascii="Arial" w:hAnsi="Arial" w:cs="Arial"/>
          <w:color w:val="333333"/>
          <w:lang w:val="en-US"/>
        </w:rPr>
        <w:t>to add a new start equipment. The start equipment depends on the start level of the combatant (which can be altered wherever a combatant is added to the game), so you always the define the start equipment for a certain level range.</w:t>
      </w:r>
    </w:p>
    <w:p w:rsidR="00E62FEA" w:rsidRDefault="00E62FEA" w:rsidP="00E62FEA">
      <w:pPr>
        <w:numPr>
          <w:ilvl w:val="0"/>
          <w:numId w:val="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Level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E62FEA" w:rsidRDefault="00E62FEA" w:rsidP="00E62FEA">
      <w:pPr>
        <w:numPr>
          <w:ilvl w:val="0"/>
          <w:numId w:val="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 Level</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This start equipment will be equipped when the player starts with a level between 1 and 10. Now, let’s equip a simple sword for the beginning – change the following settings in the </w:t>
      </w:r>
      <w:r w:rsidRPr="00E62FEA">
        <w:rPr>
          <w:rStyle w:val="nfase"/>
          <w:rFonts w:ascii="Arial" w:hAnsi="Arial" w:cs="Arial"/>
          <w:color w:val="333333"/>
          <w:lang w:val="en-US"/>
        </w:rPr>
        <w:t>Right Hand</w:t>
      </w:r>
      <w:r w:rsidRPr="00E62FEA">
        <w:rPr>
          <w:rStyle w:val="apple-converted-space"/>
          <w:rFonts w:ascii="Arial" w:hAnsi="Arial" w:cs="Arial"/>
          <w:color w:val="333333"/>
          <w:lang w:val="en-US"/>
        </w:rPr>
        <w:t> </w:t>
      </w:r>
      <w:r w:rsidRPr="00E62FEA">
        <w:rPr>
          <w:rFonts w:ascii="Arial" w:hAnsi="Arial" w:cs="Arial"/>
          <w:color w:val="333333"/>
          <w:lang w:val="en-US"/>
        </w:rPr>
        <w:t>equipment part.</w:t>
      </w:r>
    </w:p>
    <w:p w:rsidR="00E62FEA" w:rsidRDefault="00E62FEA" w:rsidP="00E62FEA">
      <w:pPr>
        <w:numPr>
          <w:ilvl w:val="0"/>
          <w:numId w:val="4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Weapon</w:t>
      </w:r>
      <w:r>
        <w:rPr>
          <w:rFonts w:ascii="Arial" w:hAnsi="Arial" w:cs="Arial"/>
          <w:color w:val="333333"/>
        </w:rPr>
        <w:t>.</w:t>
      </w:r>
    </w:p>
    <w:p w:rsidR="00E62FEA" w:rsidRDefault="00E62FEA" w:rsidP="00E62FEA">
      <w:pPr>
        <w:numPr>
          <w:ilvl w:val="0"/>
          <w:numId w:val="4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w:t>
      </w:r>
      <w:r>
        <w:rPr>
          <w:rFonts w:ascii="Arial" w:hAnsi="Arial" w:cs="Arial"/>
          <w:color w:val="333333"/>
        </w:rPr>
        <w:br/>
        <w:t>Select </w:t>
      </w:r>
      <w:r>
        <w:rPr>
          <w:rStyle w:val="nfase"/>
          <w:rFonts w:ascii="Arial" w:hAnsi="Arial" w:cs="Arial"/>
          <w:color w:val="000000"/>
          <w:sz w:val="26"/>
          <w:szCs w:val="26"/>
        </w:rPr>
        <w:t>Short Sword</w:t>
      </w:r>
      <w:r>
        <w:rPr>
          <w:rFonts w:ascii="Arial" w:hAnsi="Arial" w:cs="Arial"/>
          <w:color w:val="333333"/>
        </w:rPr>
        <w:t>.</w:t>
      </w:r>
    </w:p>
    <w:p w:rsidR="00E62FEA" w:rsidRDefault="00E62FEA" w:rsidP="00E62FEA">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3" w:name="_Toc437783156"/>
      <w:r>
        <w:rPr>
          <w:rFonts w:ascii="Arial" w:hAnsi="Arial" w:cs="Arial"/>
          <w:b w:val="0"/>
          <w:bCs w:val="0"/>
          <w:color w:val="444444"/>
          <w:sz w:val="48"/>
          <w:szCs w:val="48"/>
        </w:rPr>
        <w:t>Battle Settings</w:t>
      </w:r>
      <w:bookmarkEnd w:id="683"/>
    </w:p>
    <w:p w:rsidR="00E62FEA" w:rsidRDefault="00E62FEA" w:rsidP="00E62FEA">
      <w:pPr>
        <w:numPr>
          <w:ilvl w:val="0"/>
          <w:numId w:val="480"/>
        </w:numPr>
        <w:shd w:val="clear" w:color="auto" w:fill="ECF0F1"/>
        <w:spacing w:after="150" w:line="240" w:lineRule="auto"/>
        <w:ind w:left="0"/>
        <w:rPr>
          <w:rFonts w:ascii="Arial" w:hAnsi="Arial" w:cs="Arial"/>
          <w:color w:val="333333"/>
          <w:sz w:val="24"/>
          <w:szCs w:val="24"/>
        </w:rPr>
      </w:pPr>
      <w:r w:rsidRPr="00E62FEA">
        <w:rPr>
          <w:rStyle w:val="Forte"/>
          <w:rFonts w:ascii="Arial" w:hAnsi="Arial" w:cs="Arial"/>
          <w:color w:val="333333"/>
          <w:spacing w:val="15"/>
          <w:lang w:val="en-US"/>
        </w:rPr>
        <w:t>Base Counter Chance</w:t>
      </w:r>
      <w:r w:rsidRPr="00E62FEA">
        <w:rPr>
          <w:rFonts w:ascii="Arial" w:hAnsi="Arial" w:cs="Arial"/>
          <w:color w:val="333333"/>
          <w:lang w:val="en-US"/>
        </w:rPr>
        <w:br/>
        <w:t>Value Type: Select </w:t>
      </w:r>
      <w:r w:rsidRPr="00E62FEA">
        <w:rPr>
          <w:rStyle w:val="nfase"/>
          <w:rFonts w:ascii="Arial" w:hAnsi="Arial" w:cs="Arial"/>
          <w:color w:val="000000"/>
          <w:sz w:val="26"/>
          <w:szCs w:val="26"/>
          <w:lang w:val="en-US"/>
        </w:rPr>
        <w:t>Formula</w:t>
      </w:r>
      <w:r w:rsidRPr="00E62FEA">
        <w:rPr>
          <w:rFonts w:ascii="Arial" w:hAnsi="Arial" w:cs="Arial"/>
          <w:color w:val="333333"/>
          <w:lang w:val="en-US"/>
        </w:rPr>
        <w:t>.</w:t>
      </w:r>
      <w:r w:rsidRPr="00E62FEA">
        <w:rPr>
          <w:rFonts w:ascii="Arial" w:hAnsi="Arial" w:cs="Arial"/>
          <w:color w:val="333333"/>
          <w:lang w:val="en-US"/>
        </w:rPr>
        <w:br/>
      </w:r>
      <w:r>
        <w:rPr>
          <w:rFonts w:ascii="Arial" w:hAnsi="Arial" w:cs="Arial"/>
          <w:color w:val="333333"/>
        </w:rPr>
        <w:t>Formula: Select </w:t>
      </w:r>
      <w:r>
        <w:rPr>
          <w:rStyle w:val="nfase"/>
          <w:rFonts w:ascii="Arial" w:hAnsi="Arial" w:cs="Arial"/>
          <w:color w:val="000000"/>
          <w:sz w:val="26"/>
          <w:szCs w:val="26"/>
        </w:rPr>
        <w:t>LUK Chance</w:t>
      </w:r>
      <w:r>
        <w:rPr>
          <w:rFonts w:ascii="Arial" w:hAnsi="Arial" w:cs="Arial"/>
          <w:color w:val="333333"/>
        </w:rPr>
        <w:t>.</w:t>
      </w:r>
    </w:p>
    <w:p w:rsidR="00E62FEA" w:rsidRDefault="00E62FEA" w:rsidP="00E62FEA">
      <w:pPr>
        <w:numPr>
          <w:ilvl w:val="0"/>
          <w:numId w:val="480"/>
        </w:numPr>
        <w:shd w:val="clear" w:color="auto" w:fill="ECF0F1"/>
        <w:spacing w:after="150" w:line="240" w:lineRule="auto"/>
        <w:ind w:left="0"/>
        <w:rPr>
          <w:rFonts w:ascii="Arial" w:hAnsi="Arial" w:cs="Arial"/>
          <w:color w:val="333333"/>
        </w:rPr>
      </w:pPr>
      <w:r w:rsidRPr="00E62FEA">
        <w:rPr>
          <w:rStyle w:val="Forte"/>
          <w:rFonts w:ascii="Arial" w:hAnsi="Arial" w:cs="Arial"/>
          <w:color w:val="333333"/>
          <w:spacing w:val="15"/>
          <w:lang w:val="en-US"/>
        </w:rPr>
        <w:t>Base Block Chance</w:t>
      </w:r>
      <w:r w:rsidRPr="00E62FEA">
        <w:rPr>
          <w:rFonts w:ascii="Arial" w:hAnsi="Arial" w:cs="Arial"/>
          <w:color w:val="333333"/>
          <w:lang w:val="en-US"/>
        </w:rPr>
        <w:br/>
        <w:t>Value Type: Select </w:t>
      </w:r>
      <w:r w:rsidRPr="00E62FEA">
        <w:rPr>
          <w:rStyle w:val="nfase"/>
          <w:rFonts w:ascii="Arial" w:hAnsi="Arial" w:cs="Arial"/>
          <w:color w:val="000000"/>
          <w:sz w:val="26"/>
          <w:szCs w:val="26"/>
          <w:lang w:val="en-US"/>
        </w:rPr>
        <w:t>Formula</w:t>
      </w:r>
      <w:r w:rsidRPr="00E62FEA">
        <w:rPr>
          <w:rFonts w:ascii="Arial" w:hAnsi="Arial" w:cs="Arial"/>
          <w:color w:val="333333"/>
          <w:lang w:val="en-US"/>
        </w:rPr>
        <w:t>.</w:t>
      </w:r>
      <w:r w:rsidRPr="00E62FEA">
        <w:rPr>
          <w:rFonts w:ascii="Arial" w:hAnsi="Arial" w:cs="Arial"/>
          <w:color w:val="333333"/>
          <w:lang w:val="en-US"/>
        </w:rPr>
        <w:br/>
      </w:r>
      <w:r>
        <w:rPr>
          <w:rFonts w:ascii="Arial" w:hAnsi="Arial" w:cs="Arial"/>
          <w:color w:val="333333"/>
        </w:rPr>
        <w:t>Formula: Select </w:t>
      </w:r>
      <w:r>
        <w:rPr>
          <w:rStyle w:val="nfase"/>
          <w:rFonts w:ascii="Arial" w:hAnsi="Arial" w:cs="Arial"/>
          <w:color w:val="000000"/>
          <w:sz w:val="26"/>
          <w:szCs w:val="26"/>
        </w:rPr>
        <w:t>LUK Chance</w:t>
      </w:r>
      <w:r>
        <w:rPr>
          <w:rFonts w:ascii="Arial" w:hAnsi="Arial" w:cs="Arial"/>
          <w:color w:val="333333"/>
        </w:rPr>
        <w:t>.</w:t>
      </w:r>
    </w:p>
    <w:p w:rsidR="00E62FEA" w:rsidRPr="00E62FEA"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We’re done for now – click on </w:t>
      </w:r>
      <w:r w:rsidRPr="00E62FEA">
        <w:rPr>
          <w:rStyle w:val="nfase"/>
          <w:rFonts w:ascii="Arial" w:hAnsi="Arial" w:cs="Arial"/>
          <w:color w:val="333333"/>
          <w:lang w:val="en-US"/>
        </w:rPr>
        <w:t>Save Settings</w:t>
      </w:r>
      <w:r w:rsidRPr="00E62FEA">
        <w:rPr>
          <w:rFonts w:ascii="Arial" w:hAnsi="Arial" w:cs="Arial"/>
          <w:color w:val="333333"/>
          <w:lang w:val="en-US"/>
        </w:rPr>
        <w:t>.</w:t>
      </w:r>
    </w:p>
    <w:p w:rsidR="00E62FEA" w:rsidRPr="003D3F29" w:rsidRDefault="00E62FEA" w:rsidP="00E62FEA">
      <w:pPr>
        <w:pStyle w:val="NormalWeb"/>
        <w:shd w:val="clear" w:color="auto" w:fill="FFFFFF"/>
        <w:spacing w:before="0" w:beforeAutospacing="0" w:after="300" w:afterAutospacing="0"/>
        <w:rPr>
          <w:rFonts w:ascii="Arial" w:hAnsi="Arial" w:cs="Arial"/>
          <w:color w:val="333333"/>
          <w:lang w:val="en-US"/>
        </w:rPr>
      </w:pPr>
      <w:r w:rsidRPr="00E62FEA">
        <w:rPr>
          <w:rFonts w:ascii="Arial" w:hAnsi="Arial" w:cs="Arial"/>
          <w:color w:val="333333"/>
          <w:lang w:val="en-US"/>
        </w:rPr>
        <w:t>And that’s it for now – the</w:t>
      </w:r>
      <w:r w:rsidRPr="00E62FEA">
        <w:rPr>
          <w:rStyle w:val="apple-converted-space"/>
          <w:rFonts w:ascii="Arial" w:hAnsi="Arial" w:cs="Arial"/>
          <w:color w:val="333333"/>
          <w:lang w:val="en-US"/>
        </w:rPr>
        <w:t> </w:t>
      </w:r>
      <w:r w:rsidRPr="00E62FEA">
        <w:rPr>
          <w:rStyle w:val="Forte"/>
          <w:rFonts w:ascii="Arial" w:hAnsi="Arial" w:cs="Arial"/>
          <w:color w:val="333333"/>
          <w:lang w:val="en-US"/>
        </w:rPr>
        <w:t>next lesson</w:t>
      </w:r>
      <w:r w:rsidRPr="00E62FEA">
        <w:rPr>
          <w:rStyle w:val="apple-converted-space"/>
          <w:rFonts w:ascii="Arial" w:hAnsi="Arial" w:cs="Arial"/>
          <w:color w:val="333333"/>
          <w:lang w:val="en-US"/>
        </w:rPr>
        <w:t> </w:t>
      </w:r>
      <w:r w:rsidRPr="00E62FEA">
        <w:rPr>
          <w:rFonts w:ascii="Arial" w:hAnsi="Arial" w:cs="Arial"/>
          <w:color w:val="333333"/>
          <w:lang w:val="en-US"/>
        </w:rPr>
        <w:t>will start a whole new topic … </w:t>
      </w:r>
      <w:r w:rsidRPr="003D3F29">
        <w:rPr>
          <w:rStyle w:val="Forte"/>
          <w:rFonts w:ascii="Arial" w:hAnsi="Arial" w:cs="Arial"/>
          <w:color w:val="333333"/>
          <w:lang w:val="en-US"/>
        </w:rPr>
        <w:t>Battles</w:t>
      </w:r>
      <w:r w:rsidRPr="003D3F29">
        <w:rPr>
          <w:rFonts w:ascii="Arial" w:hAnsi="Arial" w:cs="Arial"/>
          <w:color w:val="333333"/>
          <w:lang w:val="en-US"/>
        </w:rPr>
        <w:t>.</w:t>
      </w:r>
    </w:p>
    <w:p w:rsidR="00E62FEA" w:rsidRPr="003D3F29" w:rsidRDefault="006A152C" w:rsidP="00D217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684" w:name="_Toc437783157"/>
      <w:r w:rsidRPr="003D3F29">
        <w:rPr>
          <w:rFonts w:ascii="Arial" w:hAnsi="Arial" w:cs="Arial"/>
          <w:b w:val="0"/>
          <w:bCs w:val="0"/>
          <w:color w:val="444444"/>
          <w:sz w:val="56"/>
          <w:szCs w:val="56"/>
          <w:highlight w:val="cyan"/>
          <w:lang w:val="en-US"/>
        </w:rPr>
        <w:lastRenderedPageBreak/>
        <w:t>Battles</w:t>
      </w:r>
      <w:bookmarkEnd w:id="684"/>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685" w:name="_Toc437783158"/>
      <w:r w:rsidRPr="003D3F29">
        <w:rPr>
          <w:rFonts w:ascii="Arial" w:hAnsi="Arial" w:cs="Arial"/>
          <w:b w:val="0"/>
          <w:bCs w:val="0"/>
          <w:color w:val="444444"/>
          <w:sz w:val="53"/>
          <w:szCs w:val="53"/>
          <w:highlight w:val="yellow"/>
          <w:lang w:val="en-US"/>
        </w:rPr>
        <w:t>16. Battle prep</w:t>
      </w:r>
      <w:bookmarkEnd w:id="685"/>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Finally, some action! But before we can start with our first battle, let’s go over some needed battle settings first.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take care of the following things for now:</w:t>
      </w:r>
    </w:p>
    <w:p w:rsidR="006A152C" w:rsidRDefault="006A152C" w:rsidP="006A152C">
      <w:pPr>
        <w:numPr>
          <w:ilvl w:val="0"/>
          <w:numId w:val="481"/>
        </w:numPr>
        <w:shd w:val="clear" w:color="auto" w:fill="FFFFFF"/>
        <w:spacing w:after="150" w:line="240" w:lineRule="auto"/>
        <w:ind w:left="0"/>
        <w:rPr>
          <w:rFonts w:ascii="Arial" w:hAnsi="Arial" w:cs="Arial"/>
          <w:color w:val="333333"/>
        </w:rPr>
      </w:pPr>
      <w:r>
        <w:rPr>
          <w:rFonts w:ascii="Arial" w:hAnsi="Arial" w:cs="Arial"/>
          <w:color w:val="333333"/>
        </w:rPr>
        <w:t>Basic battle settings</w:t>
      </w:r>
    </w:p>
    <w:p w:rsidR="006A152C" w:rsidRDefault="006A152C" w:rsidP="006A152C">
      <w:pPr>
        <w:numPr>
          <w:ilvl w:val="0"/>
          <w:numId w:val="481"/>
        </w:numPr>
        <w:shd w:val="clear" w:color="auto" w:fill="FFFFFF"/>
        <w:spacing w:after="150" w:line="240" w:lineRule="auto"/>
        <w:ind w:left="0"/>
        <w:rPr>
          <w:rFonts w:ascii="Arial" w:hAnsi="Arial" w:cs="Arial"/>
          <w:color w:val="333333"/>
        </w:rPr>
      </w:pPr>
      <w:r>
        <w:rPr>
          <w:rFonts w:ascii="Arial" w:hAnsi="Arial" w:cs="Arial"/>
          <w:color w:val="333333"/>
        </w:rPr>
        <w:t>Battle spots</w:t>
      </w:r>
    </w:p>
    <w:p w:rsidR="006A152C" w:rsidRDefault="006A152C" w:rsidP="006A152C">
      <w:pPr>
        <w:numPr>
          <w:ilvl w:val="0"/>
          <w:numId w:val="481"/>
        </w:numPr>
        <w:shd w:val="clear" w:color="auto" w:fill="FFFFFF"/>
        <w:spacing w:after="150" w:line="240" w:lineRule="auto"/>
        <w:ind w:left="0"/>
        <w:rPr>
          <w:rFonts w:ascii="Arial" w:hAnsi="Arial" w:cs="Arial"/>
          <w:color w:val="333333"/>
        </w:rPr>
      </w:pPr>
      <w:r>
        <w:rPr>
          <w:rFonts w:ascii="Arial" w:hAnsi="Arial" w:cs="Arial"/>
          <w:color w:val="333333"/>
        </w:rPr>
        <w:t>Battle texts</w:t>
      </w:r>
    </w:p>
    <w:p w:rsidR="006A152C" w:rsidRDefault="006A152C" w:rsidP="006A152C">
      <w:pPr>
        <w:numPr>
          <w:ilvl w:val="0"/>
          <w:numId w:val="481"/>
        </w:numPr>
        <w:shd w:val="clear" w:color="auto" w:fill="FFFFFF"/>
        <w:spacing w:after="150" w:line="240" w:lineRule="auto"/>
        <w:ind w:left="0"/>
        <w:rPr>
          <w:rFonts w:ascii="Arial" w:hAnsi="Arial" w:cs="Arial"/>
          <w:color w:val="333333"/>
        </w:rPr>
      </w:pPr>
      <w:r>
        <w:rPr>
          <w:rFonts w:ascii="Arial" w:hAnsi="Arial" w:cs="Arial"/>
          <w:color w:val="333333"/>
        </w:rPr>
        <w:t>Battle menus</w:t>
      </w:r>
    </w:p>
    <w:p w:rsid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686" w:name="_Toc437783159"/>
      <w:r>
        <w:rPr>
          <w:rFonts w:ascii="Arial" w:hAnsi="Arial" w:cs="Arial"/>
          <w:b w:val="0"/>
          <w:bCs w:val="0"/>
          <w:color w:val="444444"/>
          <w:sz w:val="56"/>
          <w:szCs w:val="56"/>
        </w:rPr>
        <w:t>New GUI boxes</w:t>
      </w:r>
      <w:bookmarkEnd w:id="68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First, we need to add new GUI boxes. Open the ORK Framework editor and navigate to </w:t>
      </w:r>
      <w:r w:rsidRPr="006A152C">
        <w:rPr>
          <w:rStyle w:val="Forte"/>
          <w:rFonts w:ascii="Arial" w:hAnsi="Arial" w:cs="Arial"/>
          <w:color w:val="333333"/>
          <w:lang w:val="en-US"/>
        </w:rPr>
        <w:t>Menus &gt; GUI Boxes</w:t>
      </w:r>
      <w:r w:rsidRPr="006A152C">
        <w:rPr>
          <w:rFonts w:ascii="Arial" w:hAnsi="Arial" w:cs="Arial"/>
          <w:color w:val="333333"/>
          <w:lang w:val="en-US"/>
        </w:rPr>
        <w:t>. The first GUI box will be used to display information at the top of the screen, add a new GUI boxes and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7" w:name="_Toc437783160"/>
      <w:r>
        <w:rPr>
          <w:rFonts w:ascii="Arial" w:hAnsi="Arial" w:cs="Arial"/>
          <w:b w:val="0"/>
          <w:bCs w:val="0"/>
          <w:color w:val="444444"/>
          <w:sz w:val="48"/>
          <w:szCs w:val="48"/>
        </w:rPr>
        <w:t>Base Settings</w:t>
      </w:r>
      <w:bookmarkEnd w:id="687"/>
    </w:p>
    <w:p w:rsidR="006A152C" w:rsidRPr="006A152C" w:rsidRDefault="006A152C" w:rsidP="006A152C">
      <w:pPr>
        <w:numPr>
          <w:ilvl w:val="0"/>
          <w:numId w:val="482"/>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Top Info</w:t>
      </w:r>
      <w:r w:rsidRPr="006A152C">
        <w:rPr>
          <w:rFonts w:ascii="Arial" w:hAnsi="Arial" w:cs="Arial"/>
          <w:color w:val="333333"/>
          <w:lang w:val="en-US"/>
        </w:rPr>
        <w:t>.</w:t>
      </w:r>
    </w:p>
    <w:p w:rsidR="006A152C" w:rsidRDefault="006A152C" w:rsidP="006A152C">
      <w:pPr>
        <w:numPr>
          <w:ilvl w:val="0"/>
          <w:numId w:val="4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Adjustment</w:t>
      </w:r>
      <w:r>
        <w:rPr>
          <w:rFonts w:ascii="Arial" w:hAnsi="Arial" w:cs="Arial"/>
          <w:color w:val="333333"/>
        </w:rPr>
        <w:br/>
        <w:t>Select </w:t>
      </w:r>
      <w:r>
        <w:rPr>
          <w:rStyle w:val="nfase"/>
          <w:rFonts w:ascii="Arial" w:hAnsi="Arial" w:cs="Arial"/>
          <w:color w:val="000000"/>
          <w:sz w:val="26"/>
          <w:szCs w:val="26"/>
        </w:rPr>
        <w:t>Auto</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8" w:name="_Toc437783161"/>
      <w:r>
        <w:rPr>
          <w:rFonts w:ascii="Arial" w:hAnsi="Arial" w:cs="Arial"/>
          <w:b w:val="0"/>
          <w:bCs w:val="0"/>
          <w:color w:val="444444"/>
          <w:sz w:val="48"/>
          <w:szCs w:val="48"/>
        </w:rPr>
        <w:t>Content Box Settings</w:t>
      </w:r>
      <w:bookmarkEnd w:id="688"/>
    </w:p>
    <w:p w:rsidR="006A152C" w:rsidRPr="006A152C" w:rsidRDefault="006A152C" w:rsidP="006A152C">
      <w:pPr>
        <w:numPr>
          <w:ilvl w:val="0"/>
          <w:numId w:val="483"/>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Bounds</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Y=0, W=1280, H=50</w:t>
      </w:r>
      <w:r w:rsidRPr="006A152C">
        <w:rPr>
          <w:rFonts w:ascii="Arial" w:hAnsi="Arial" w:cs="Arial"/>
          <w:color w:val="333333"/>
          <w:lang w:val="en-US"/>
        </w:rPr>
        <w:t>.</w:t>
      </w:r>
    </w:p>
    <w:p w:rsidR="006A152C" w:rsidRDefault="006A152C" w:rsidP="006A152C">
      <w:pPr>
        <w:numPr>
          <w:ilvl w:val="0"/>
          <w:numId w:val="4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Upper Left</w:t>
      </w:r>
      <w:r>
        <w:rPr>
          <w:rFonts w:ascii="Arial" w:hAnsi="Arial" w:cs="Arial"/>
          <w:color w:val="333333"/>
        </w:rPr>
        <w:t>.</w:t>
      </w:r>
    </w:p>
    <w:p w:rsidR="006A152C" w:rsidRDefault="006A152C" w:rsidP="006A152C">
      <w:pPr>
        <w:numPr>
          <w:ilvl w:val="0"/>
          <w:numId w:val="4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Allignment</w:t>
      </w:r>
      <w:r>
        <w:rPr>
          <w:rFonts w:ascii="Arial" w:hAnsi="Arial" w:cs="Arial"/>
          <w:color w:val="333333"/>
        </w:rPr>
        <w:br/>
        <w:t>Select </w:t>
      </w:r>
      <w:r>
        <w:rPr>
          <w:rStyle w:val="nfase"/>
          <w:rFonts w:ascii="Arial" w:hAnsi="Arial" w:cs="Arial"/>
          <w:color w:val="000000"/>
          <w:sz w:val="26"/>
          <w:szCs w:val="26"/>
        </w:rPr>
        <w:t>Center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89" w:name="_Toc437783162"/>
      <w:r>
        <w:rPr>
          <w:rFonts w:ascii="Arial" w:hAnsi="Arial" w:cs="Arial"/>
          <w:b w:val="0"/>
          <w:bCs w:val="0"/>
          <w:color w:val="444444"/>
          <w:sz w:val="48"/>
          <w:szCs w:val="48"/>
        </w:rPr>
        <w:lastRenderedPageBreak/>
        <w:t>Name Box Settings</w:t>
      </w:r>
      <w:bookmarkEnd w:id="689"/>
    </w:p>
    <w:p w:rsidR="006A152C" w:rsidRPr="006A152C" w:rsidRDefault="006A152C" w:rsidP="006A152C">
      <w:pPr>
        <w:numPr>
          <w:ilvl w:val="0"/>
          <w:numId w:val="484"/>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Bounds</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Y=0, W=200, H=50</w:t>
      </w:r>
      <w:r w:rsidRPr="006A152C">
        <w:rPr>
          <w:rFonts w:ascii="Arial" w:hAnsi="Arial" w:cs="Arial"/>
          <w:color w:val="333333"/>
          <w:lang w:val="en-US"/>
        </w:rPr>
        <w:t>.</w:t>
      </w:r>
    </w:p>
    <w:p w:rsidR="006A152C" w:rsidRDefault="006A152C" w:rsidP="006A152C">
      <w:pPr>
        <w:numPr>
          <w:ilvl w:val="0"/>
          <w:numId w:val="4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Upper Left</w:t>
      </w:r>
      <w:r>
        <w:rPr>
          <w:rFonts w:ascii="Arial" w:hAnsi="Arial" w:cs="Arial"/>
          <w:color w:val="333333"/>
        </w:rPr>
        <w:t>.</w:t>
      </w:r>
    </w:p>
    <w:p w:rsidR="006A152C" w:rsidRPr="006A152C" w:rsidRDefault="006A152C" w:rsidP="006A152C">
      <w:pPr>
        <w:numPr>
          <w:ilvl w:val="0"/>
          <w:numId w:val="48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Adjust Width</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8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Adjust Height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4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6A152C" w:rsidRDefault="006A152C" w:rsidP="006A152C">
      <w:pPr>
        <w:numPr>
          <w:ilvl w:val="0"/>
          <w:numId w:val="4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GUI box.</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we’ll create another GUI box for our battle menu. For this, we’ll copy the already existing </w:t>
      </w:r>
      <w:r w:rsidRPr="006A152C">
        <w:rPr>
          <w:rStyle w:val="nfase"/>
          <w:rFonts w:ascii="Arial" w:hAnsi="Arial" w:cs="Arial"/>
          <w:color w:val="333333"/>
          <w:lang w:val="en-US"/>
        </w:rPr>
        <w:t>Bottom Dialogue</w:t>
      </w:r>
      <w:r w:rsidRPr="006A152C">
        <w:rPr>
          <w:rStyle w:val="apple-converted-space"/>
          <w:rFonts w:ascii="Arial" w:hAnsi="Arial" w:cs="Arial"/>
          <w:color w:val="333333"/>
          <w:lang w:val="en-US"/>
        </w:rPr>
        <w:t> </w:t>
      </w:r>
      <w:r w:rsidRPr="006A152C">
        <w:rPr>
          <w:rFonts w:ascii="Arial" w:hAnsi="Arial" w:cs="Arial"/>
          <w:color w:val="333333"/>
          <w:lang w:val="en-US"/>
        </w:rPr>
        <w:t>GUI Box and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0" w:name="_Toc437783163"/>
      <w:r>
        <w:rPr>
          <w:rFonts w:ascii="Arial" w:hAnsi="Arial" w:cs="Arial"/>
          <w:b w:val="0"/>
          <w:bCs w:val="0"/>
          <w:color w:val="444444"/>
          <w:sz w:val="48"/>
          <w:szCs w:val="48"/>
        </w:rPr>
        <w:t>Base Settings</w:t>
      </w:r>
      <w:bookmarkEnd w:id="690"/>
    </w:p>
    <w:p w:rsidR="006A152C" w:rsidRPr="006A152C" w:rsidRDefault="006A152C" w:rsidP="006A152C">
      <w:pPr>
        <w:numPr>
          <w:ilvl w:val="0"/>
          <w:numId w:val="485"/>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Battle Menu</w:t>
      </w:r>
      <w:r w:rsidRPr="006A152C">
        <w:rPr>
          <w:rFonts w:ascii="Arial" w:hAnsi="Arial" w:cs="Arial"/>
          <w:color w:val="333333"/>
          <w:lang w:val="en-US"/>
        </w:rPr>
        <w:t>.</w:t>
      </w:r>
    </w:p>
    <w:p w:rsidR="006A152C" w:rsidRDefault="006A152C" w:rsidP="006A152C">
      <w:pPr>
        <w:numPr>
          <w:ilvl w:val="0"/>
          <w:numId w:val="4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Adjustment</w:t>
      </w:r>
      <w:r>
        <w:rPr>
          <w:rFonts w:ascii="Arial" w:hAnsi="Arial" w:cs="Arial"/>
          <w:color w:val="333333"/>
        </w:rPr>
        <w:br/>
        <w:t>Select </w:t>
      </w:r>
      <w:r>
        <w:rPr>
          <w:rStyle w:val="nfase"/>
          <w:rFonts w:ascii="Arial" w:hAnsi="Arial" w:cs="Arial"/>
          <w:color w:val="000000"/>
          <w:sz w:val="26"/>
          <w:szCs w:val="26"/>
        </w:rPr>
        <w:t>Auto</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1" w:name="_Toc437783164"/>
      <w:r>
        <w:rPr>
          <w:rStyle w:val="Forte"/>
          <w:rFonts w:ascii="Arial" w:hAnsi="Arial" w:cs="Arial"/>
          <w:b/>
          <w:bCs/>
          <w:color w:val="444444"/>
          <w:sz w:val="48"/>
          <w:szCs w:val="48"/>
        </w:rPr>
        <w:t>Content Box Settings</w:t>
      </w:r>
      <w:bookmarkEnd w:id="691"/>
    </w:p>
    <w:p w:rsidR="006A152C" w:rsidRPr="006A152C" w:rsidRDefault="006A152C" w:rsidP="006A152C">
      <w:pPr>
        <w:numPr>
          <w:ilvl w:val="0"/>
          <w:numId w:val="486"/>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Bounds</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Y=800, W=300, H=400</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2" w:name="_Toc437783165"/>
      <w:r>
        <w:rPr>
          <w:rFonts w:ascii="Arial" w:hAnsi="Arial" w:cs="Arial"/>
          <w:b w:val="0"/>
          <w:bCs w:val="0"/>
          <w:color w:val="444444"/>
          <w:sz w:val="48"/>
          <w:szCs w:val="48"/>
        </w:rPr>
        <w:t>Name Box Settings</w:t>
      </w:r>
      <w:bookmarkEnd w:id="692"/>
    </w:p>
    <w:p w:rsidR="006A152C" w:rsidRPr="006A152C" w:rsidRDefault="006A152C" w:rsidP="006A152C">
      <w:pPr>
        <w:numPr>
          <w:ilvl w:val="0"/>
          <w:numId w:val="487"/>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Adjust Width</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numPr>
          <w:ilvl w:val="0"/>
          <w:numId w:val="48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Adjust Height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4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6A152C" w:rsidRDefault="006A152C" w:rsidP="006A152C">
      <w:pPr>
        <w:numPr>
          <w:ilvl w:val="0"/>
          <w:numId w:val="4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3" w:name="_Toc437783166"/>
      <w:r>
        <w:rPr>
          <w:rFonts w:ascii="Arial" w:hAnsi="Arial" w:cs="Arial"/>
          <w:b w:val="0"/>
          <w:bCs w:val="0"/>
          <w:color w:val="444444"/>
          <w:sz w:val="48"/>
          <w:szCs w:val="48"/>
        </w:rPr>
        <w:lastRenderedPageBreak/>
        <w:t>Open Box Behaviour &gt; Fade Settings</w:t>
      </w:r>
      <w:bookmarkEnd w:id="69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our battle menu to fade in and out – simply enable the fade settings, the default settings are good enough.</w:t>
      </w:r>
    </w:p>
    <w:p w:rsidR="006A152C" w:rsidRPr="006A152C" w:rsidRDefault="006A152C" w:rsidP="006A152C">
      <w:pPr>
        <w:numPr>
          <w:ilvl w:val="0"/>
          <w:numId w:val="48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In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4" w:name="_Toc437783167"/>
      <w:r>
        <w:rPr>
          <w:rFonts w:ascii="Arial" w:hAnsi="Arial" w:cs="Arial"/>
          <w:b w:val="0"/>
          <w:bCs w:val="0"/>
          <w:color w:val="444444"/>
          <w:sz w:val="48"/>
          <w:szCs w:val="48"/>
        </w:rPr>
        <w:t>Open Box Behaviour: Move Settings</w:t>
      </w:r>
      <w:bookmarkEnd w:id="694"/>
    </w:p>
    <w:p w:rsidR="006A152C" w:rsidRPr="006A152C" w:rsidRDefault="006A152C" w:rsidP="006A152C">
      <w:pPr>
        <w:numPr>
          <w:ilvl w:val="0"/>
          <w:numId w:val="489"/>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Move In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Position</w:t>
      </w:r>
      <w:r w:rsidRPr="006A152C">
        <w:rPr>
          <w:rFonts w:ascii="Arial" w:hAnsi="Arial" w:cs="Arial"/>
          <w:color w:val="333333"/>
          <w:lang w:val="en-US"/>
        </w:rPr>
        <w:br/>
        <w:t>Set to </w:t>
      </w:r>
      <w:r w:rsidRPr="006A152C">
        <w:rPr>
          <w:rStyle w:val="nfase"/>
          <w:rFonts w:ascii="Arial" w:hAnsi="Arial" w:cs="Arial"/>
          <w:color w:val="000000"/>
          <w:sz w:val="26"/>
          <w:szCs w:val="26"/>
          <w:lang w:val="en-US"/>
        </w:rPr>
        <w:t>X=-400, Y=800</w:t>
      </w:r>
      <w:r w:rsidRPr="006A152C">
        <w:rPr>
          <w:rFonts w:ascii="Arial" w:hAnsi="Arial" w:cs="Arial"/>
          <w:color w:val="333333"/>
          <w:lang w:val="en-US"/>
        </w:rPr>
        <w:t>.</w:t>
      </w:r>
      <w:r w:rsidRPr="006A152C">
        <w:rPr>
          <w:rFonts w:ascii="Arial" w:hAnsi="Arial" w:cs="Arial"/>
          <w:color w:val="333333"/>
          <w:lang w:val="en-US"/>
        </w:rPr>
        <w:br/>
        <w:t>The GUI box will fade from this position to the content box position.</w:t>
      </w:r>
    </w:p>
    <w:p w:rsidR="006A152C" w:rsidRPr="006A152C" w:rsidRDefault="006A152C" w:rsidP="006A152C">
      <w:pPr>
        <w:numPr>
          <w:ilvl w:val="0"/>
          <w:numId w:val="4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Interpolation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Ease Out Quad</w:t>
      </w:r>
      <w:r w:rsidRPr="006A152C">
        <w:rPr>
          <w:rFonts w:ascii="Arial" w:hAnsi="Arial" w:cs="Arial"/>
          <w:color w:val="333333"/>
          <w:lang w:val="en-US"/>
        </w:rPr>
        <w:t>.</w:t>
      </w:r>
      <w:r w:rsidRPr="006A152C">
        <w:rPr>
          <w:rFonts w:ascii="Arial" w:hAnsi="Arial" w:cs="Arial"/>
          <w:color w:val="333333"/>
          <w:lang w:val="en-US"/>
        </w:rPr>
        <w:br/>
        <w:t>This will slow down at the end of the fade.</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5" w:name="_Toc437783168"/>
      <w:r>
        <w:rPr>
          <w:rFonts w:ascii="Arial" w:hAnsi="Arial" w:cs="Arial"/>
          <w:b w:val="0"/>
          <w:bCs w:val="0"/>
          <w:color w:val="444444"/>
          <w:sz w:val="48"/>
          <w:szCs w:val="48"/>
        </w:rPr>
        <w:t>Close Box Behaviour &gt; Fade Settings</w:t>
      </w:r>
      <w:bookmarkEnd w:id="695"/>
    </w:p>
    <w:p w:rsidR="006A152C" w:rsidRPr="006A152C" w:rsidRDefault="006A152C" w:rsidP="006A152C">
      <w:pPr>
        <w:numPr>
          <w:ilvl w:val="0"/>
          <w:numId w:val="490"/>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Fade Out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6" w:name="_Toc437783169"/>
      <w:r>
        <w:rPr>
          <w:rFonts w:ascii="Arial" w:hAnsi="Arial" w:cs="Arial"/>
          <w:b w:val="0"/>
          <w:bCs w:val="0"/>
          <w:color w:val="444444"/>
          <w:sz w:val="48"/>
          <w:szCs w:val="48"/>
        </w:rPr>
        <w:t>Close Box Behaviour &gt; Move Settings</w:t>
      </w:r>
      <w:bookmarkEnd w:id="696"/>
    </w:p>
    <w:p w:rsidR="006A152C" w:rsidRPr="006A152C" w:rsidRDefault="006A152C" w:rsidP="006A152C">
      <w:pPr>
        <w:numPr>
          <w:ilvl w:val="0"/>
          <w:numId w:val="491"/>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Move Out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numPr>
          <w:ilvl w:val="0"/>
          <w:numId w:val="4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Position</w:t>
      </w:r>
      <w:r w:rsidRPr="006A152C">
        <w:rPr>
          <w:rFonts w:ascii="Arial" w:hAnsi="Arial" w:cs="Arial"/>
          <w:color w:val="333333"/>
          <w:lang w:val="en-US"/>
        </w:rPr>
        <w:br/>
        <w:t>Set to </w:t>
      </w:r>
      <w:r w:rsidRPr="006A152C">
        <w:rPr>
          <w:rStyle w:val="nfase"/>
          <w:rFonts w:ascii="Arial" w:hAnsi="Arial" w:cs="Arial"/>
          <w:color w:val="000000"/>
          <w:sz w:val="26"/>
          <w:szCs w:val="26"/>
          <w:lang w:val="en-US"/>
        </w:rPr>
        <w:t>X=-400, Y=800</w:t>
      </w:r>
      <w:r w:rsidRPr="006A152C">
        <w:rPr>
          <w:rFonts w:ascii="Arial" w:hAnsi="Arial" w:cs="Arial"/>
          <w:color w:val="333333"/>
          <w:lang w:val="en-US"/>
        </w:rPr>
        <w:t>.</w:t>
      </w:r>
      <w:r w:rsidRPr="006A152C">
        <w:rPr>
          <w:rFonts w:ascii="Arial" w:hAnsi="Arial" w:cs="Arial"/>
          <w:color w:val="333333"/>
          <w:lang w:val="en-US"/>
        </w:rPr>
        <w:br/>
        <w:t>The GUI box will fade to this position from the content box position.</w:t>
      </w:r>
    </w:p>
    <w:p w:rsidR="006A152C" w:rsidRDefault="006A152C" w:rsidP="006A152C">
      <w:pPr>
        <w:numPr>
          <w:ilvl w:val="0"/>
          <w:numId w:val="491"/>
        </w:numPr>
        <w:shd w:val="clear" w:color="auto" w:fill="ECF0F1"/>
        <w:spacing w:after="150" w:line="240" w:lineRule="auto"/>
        <w:ind w:left="0"/>
        <w:rPr>
          <w:rFonts w:ascii="Arial" w:hAnsi="Arial" w:cs="Arial"/>
          <w:color w:val="333333"/>
        </w:rPr>
      </w:pPr>
      <w:r w:rsidRPr="006A152C">
        <w:rPr>
          <w:rStyle w:val="Forte"/>
          <w:rFonts w:ascii="Arial" w:hAnsi="Arial" w:cs="Arial"/>
          <w:color w:val="333333"/>
          <w:spacing w:val="15"/>
          <w:lang w:val="en-US"/>
        </w:rPr>
        <w:t>Interpolation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Ease In Quad</w:t>
      </w:r>
      <w:r w:rsidRPr="006A152C">
        <w:rPr>
          <w:rFonts w:ascii="Arial" w:hAnsi="Arial" w:cs="Arial"/>
          <w:color w:val="333333"/>
          <w:lang w:val="en-US"/>
        </w:rPr>
        <w:t>.</w:t>
      </w:r>
      <w:r w:rsidRPr="006A152C">
        <w:rPr>
          <w:rFonts w:ascii="Arial" w:hAnsi="Arial" w:cs="Arial"/>
          <w:color w:val="333333"/>
          <w:lang w:val="en-US"/>
        </w:rPr>
        <w:br/>
      </w:r>
      <w:r>
        <w:rPr>
          <w:rFonts w:ascii="Arial" w:hAnsi="Arial" w:cs="Arial"/>
          <w:color w:val="333333"/>
        </w:rPr>
        <w:t>This will start slow.</w:t>
      </w:r>
    </w:p>
    <w:p w:rsid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697" w:name="_Toc437783170"/>
      <w:r>
        <w:rPr>
          <w:rFonts w:ascii="Arial" w:hAnsi="Arial" w:cs="Arial"/>
          <w:b w:val="0"/>
          <w:bCs w:val="0"/>
          <w:color w:val="444444"/>
          <w:sz w:val="56"/>
          <w:szCs w:val="56"/>
        </w:rPr>
        <w:t>Battle Settings</w:t>
      </w:r>
      <w:bookmarkEnd w:id="697"/>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Navigate to </w:t>
      </w:r>
      <w:r w:rsidRPr="006A152C">
        <w:rPr>
          <w:rStyle w:val="Forte"/>
          <w:rFonts w:ascii="Arial" w:hAnsi="Arial" w:cs="Arial"/>
          <w:color w:val="333333"/>
          <w:lang w:val="en-US"/>
        </w:rPr>
        <w:t>Battle System &gt; Battle Settings</w:t>
      </w:r>
      <w:r w:rsidRPr="006A152C">
        <w:rPr>
          <w:rFonts w:ascii="Arial" w:hAnsi="Arial" w:cs="Arial"/>
          <w:color w:val="333333"/>
          <w:lang w:val="en-US"/>
        </w:rPr>
        <w:t xml:space="preserve">. The battle settings is a collection of overall settings for all battle systems. </w:t>
      </w:r>
      <w:r>
        <w:rPr>
          <w:rFonts w:ascii="Arial" w:hAnsi="Arial" w:cs="Arial"/>
          <w:color w:val="333333"/>
        </w:rPr>
        <w:t>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698" w:name="_Toc437783171"/>
      <w:r>
        <w:rPr>
          <w:rFonts w:ascii="Arial" w:hAnsi="Arial" w:cs="Arial"/>
          <w:b w:val="0"/>
          <w:bCs w:val="0"/>
          <w:color w:val="444444"/>
          <w:sz w:val="48"/>
          <w:szCs w:val="48"/>
        </w:rPr>
        <w:lastRenderedPageBreak/>
        <w:t>Base Settings</w:t>
      </w:r>
      <w:bookmarkEnd w:id="698"/>
    </w:p>
    <w:p w:rsidR="006A152C" w:rsidRPr="006A152C" w:rsidRDefault="006A152C" w:rsidP="006A152C">
      <w:pPr>
        <w:numPr>
          <w:ilvl w:val="0"/>
          <w:numId w:val="492"/>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Enemy Counter</w:t>
      </w:r>
      <w:r w:rsidRPr="006A152C">
        <w:rPr>
          <w:rFonts w:ascii="Arial" w:hAnsi="Arial" w:cs="Arial"/>
          <w:color w:val="333333"/>
          <w:lang w:val="en-US"/>
        </w:rPr>
        <w:br/>
        <w:t>Select </w:t>
      </w:r>
      <w:r w:rsidRPr="006A152C">
        <w:rPr>
          <w:rStyle w:val="nfase"/>
          <w:rFonts w:ascii="Arial" w:hAnsi="Arial" w:cs="Arial"/>
          <w:color w:val="000000"/>
          <w:sz w:val="26"/>
          <w:szCs w:val="26"/>
          <w:lang w:val="en-US"/>
        </w:rPr>
        <w:t>Letters</w:t>
      </w:r>
      <w:r w:rsidRPr="006A152C">
        <w:rPr>
          <w:rFonts w:ascii="Arial" w:hAnsi="Arial" w:cs="Arial"/>
          <w:color w:val="333333"/>
          <w:lang w:val="en-US"/>
        </w:rPr>
        <w:t>.</w:t>
      </w:r>
      <w:r w:rsidRPr="006A152C">
        <w:rPr>
          <w:rFonts w:ascii="Arial" w:hAnsi="Arial" w:cs="Arial"/>
          <w:color w:val="333333"/>
          <w:lang w:val="en-US"/>
        </w:rPr>
        <w:br/>
        <w:t>This will add letters (A, B, C, …) to enemies of the same kind.</w:t>
      </w:r>
    </w:p>
    <w:p w:rsidR="006A152C" w:rsidRPr="006A152C" w:rsidRDefault="006A152C" w:rsidP="006A152C">
      <w:pPr>
        <w:numPr>
          <w:ilvl w:val="0"/>
          <w:numId w:val="4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Base Defence Rate</w:t>
      </w:r>
      <w:r w:rsidRPr="006A152C">
        <w:rPr>
          <w:rFonts w:ascii="Arial" w:hAnsi="Arial" w:cs="Arial"/>
          <w:color w:val="333333"/>
          <w:lang w:val="en-US"/>
        </w:rPr>
        <w:br/>
        <w:t>Value Type: Select </w:t>
      </w:r>
      <w:r w:rsidRPr="006A152C">
        <w:rPr>
          <w:rStyle w:val="nfase"/>
          <w:rFonts w:ascii="Arial" w:hAnsi="Arial" w:cs="Arial"/>
          <w:color w:val="000000"/>
          <w:sz w:val="26"/>
          <w:szCs w:val="26"/>
          <w:lang w:val="en-US"/>
        </w:rPr>
        <w:t>Value</w:t>
      </w:r>
      <w:r w:rsidRPr="006A152C">
        <w:rPr>
          <w:rFonts w:ascii="Arial" w:hAnsi="Arial" w:cs="Arial"/>
          <w:color w:val="333333"/>
          <w:lang w:val="en-US"/>
        </w:rPr>
        <w:t>.</w:t>
      </w:r>
      <w:r w:rsidRPr="006A152C">
        <w:rPr>
          <w:rFonts w:ascii="Arial" w:hAnsi="Arial" w:cs="Arial"/>
          <w:color w:val="333333"/>
          <w:lang w:val="en-US"/>
        </w:rPr>
        <w:br/>
        <w:t>Value: Set to </w:t>
      </w:r>
      <w:r w:rsidRPr="006A152C">
        <w:rPr>
          <w:rStyle w:val="nfase"/>
          <w:rFonts w:ascii="Arial" w:hAnsi="Arial" w:cs="Arial"/>
          <w:color w:val="000000"/>
          <w:sz w:val="26"/>
          <w:szCs w:val="26"/>
          <w:lang w:val="en-US"/>
        </w:rPr>
        <w:t>50</w:t>
      </w:r>
      <w:r w:rsidRPr="006A152C">
        <w:rPr>
          <w:rFonts w:ascii="Arial" w:hAnsi="Arial" w:cs="Arial"/>
          <w:color w:val="333333"/>
          <w:lang w:val="en-US"/>
        </w:rPr>
        <w:t>.</w:t>
      </w:r>
      <w:r w:rsidRPr="006A152C">
        <w:rPr>
          <w:rFonts w:ascii="Arial" w:hAnsi="Arial" w:cs="Arial"/>
          <w:color w:val="333333"/>
          <w:lang w:val="en-US"/>
        </w:rPr>
        <w:br/>
        <w:t>The base defence rate defines the percent of damage a combatant will receive after using the ‘Defend’ command.</w:t>
      </w:r>
      <w:r w:rsidRPr="006A152C">
        <w:rPr>
          <w:rFonts w:ascii="Arial" w:hAnsi="Arial" w:cs="Arial"/>
          <w:color w:val="333333"/>
          <w:lang w:val="en-US"/>
        </w:rPr>
        <w:br/>
        <w:t>In our case, the combatant will take only 50 % of the damage.</w:t>
      </w:r>
    </w:p>
    <w:p w:rsidR="006A152C" w:rsidRPr="006A152C" w:rsidRDefault="006A152C" w:rsidP="006A152C">
      <w:pPr>
        <w:numPr>
          <w:ilvl w:val="0"/>
          <w:numId w:val="4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Base Escape Chance</w:t>
      </w:r>
      <w:r w:rsidRPr="006A152C">
        <w:rPr>
          <w:rFonts w:ascii="Arial" w:hAnsi="Arial" w:cs="Arial"/>
          <w:color w:val="333333"/>
          <w:lang w:val="en-US"/>
        </w:rPr>
        <w:br/>
        <w:t>Value Type: Select </w:t>
      </w:r>
      <w:r w:rsidRPr="006A152C">
        <w:rPr>
          <w:rStyle w:val="nfase"/>
          <w:rFonts w:ascii="Arial" w:hAnsi="Arial" w:cs="Arial"/>
          <w:color w:val="000000"/>
          <w:sz w:val="26"/>
          <w:szCs w:val="26"/>
          <w:lang w:val="en-US"/>
        </w:rPr>
        <w:t>Value</w:t>
      </w:r>
      <w:r w:rsidRPr="006A152C">
        <w:rPr>
          <w:rFonts w:ascii="Arial" w:hAnsi="Arial" w:cs="Arial"/>
          <w:color w:val="333333"/>
          <w:lang w:val="en-US"/>
        </w:rPr>
        <w:t>.</w:t>
      </w:r>
      <w:r w:rsidRPr="006A152C">
        <w:rPr>
          <w:rFonts w:ascii="Arial" w:hAnsi="Arial" w:cs="Arial"/>
          <w:color w:val="333333"/>
          <w:lang w:val="en-US"/>
        </w:rPr>
        <w:br/>
        <w:t>Value: 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25</w:t>
      </w:r>
      <w:r w:rsidRPr="006A152C">
        <w:rPr>
          <w:rFonts w:ascii="Arial" w:hAnsi="Arial" w:cs="Arial"/>
          <w:color w:val="333333"/>
          <w:lang w:val="en-US"/>
        </w:rPr>
        <w:t>.</w:t>
      </w:r>
      <w:r w:rsidRPr="006A152C">
        <w:rPr>
          <w:rFonts w:ascii="Arial" w:hAnsi="Arial" w:cs="Arial"/>
          <w:color w:val="333333"/>
          <w:lang w:val="en-US"/>
        </w:rPr>
        <w:br/>
        <w:t>The base escape chance defines the chance in percent a combatant will successfully escape when using the ‘Escape’ command.</w:t>
      </w:r>
      <w:r w:rsidRPr="006A152C">
        <w:rPr>
          <w:rFonts w:ascii="Arial" w:hAnsi="Arial" w:cs="Arial"/>
          <w:color w:val="333333"/>
          <w:lang w:val="en-US"/>
        </w:rPr>
        <w:br/>
        <w:t>In our case, the combatant can escape with a chance of 25 %.</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699" w:name="_Toc437783172"/>
      <w:r w:rsidRPr="006A152C">
        <w:rPr>
          <w:rFonts w:ascii="Arial" w:hAnsi="Arial" w:cs="Arial"/>
          <w:b w:val="0"/>
          <w:bCs w:val="0"/>
          <w:color w:val="444444"/>
          <w:sz w:val="48"/>
          <w:szCs w:val="48"/>
          <w:lang w:val="en-US"/>
        </w:rPr>
        <w:t>Target Selection</w:t>
      </w:r>
      <w:bookmarkEnd w:id="69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target selection settings define how the target of an item or ability can be selected.</w:t>
      </w:r>
    </w:p>
    <w:p w:rsidR="006A152C" w:rsidRPr="006A152C" w:rsidRDefault="006A152C" w:rsidP="006A152C">
      <w:pPr>
        <w:numPr>
          <w:ilvl w:val="0"/>
          <w:numId w:val="49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Menu</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All available targets will be displayed in the battle menu.</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also use a target cursor – a game object that will be displayed at the selected combatant’s game object.</w:t>
      </w:r>
    </w:p>
    <w:p w:rsidR="006A152C" w:rsidRPr="006A152C" w:rsidRDefault="006A152C" w:rsidP="006A152C">
      <w:pPr>
        <w:numPr>
          <w:ilvl w:val="0"/>
          <w:numId w:val="49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Cursor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9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Prefab</w:t>
      </w:r>
      <w:r w:rsidRPr="006A152C">
        <w:rPr>
          <w:rFonts w:ascii="Arial" w:hAnsi="Arial" w:cs="Arial"/>
          <w:b/>
          <w:bCs/>
          <w:color w:val="333333"/>
          <w:spacing w:val="15"/>
          <w:lang w:val="en-US"/>
        </w:rPr>
        <w:br/>
      </w:r>
      <w:r w:rsidRPr="006A152C">
        <w:rPr>
          <w:rFonts w:ascii="Arial" w:hAnsi="Arial" w:cs="Arial"/>
          <w:color w:val="333333"/>
          <w:lang w:val="en-US"/>
        </w:rPr>
        <w:t>Select </w:t>
      </w:r>
      <w:r w:rsidRPr="006A152C">
        <w:rPr>
          <w:rStyle w:val="nfase"/>
          <w:rFonts w:ascii="Arial" w:hAnsi="Arial" w:cs="Arial"/>
          <w:color w:val="000000"/>
          <w:sz w:val="26"/>
          <w:szCs w:val="26"/>
          <w:lang w:val="en-US"/>
        </w:rPr>
        <w:t>CursorPrefab</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Resources/Prefabs/BattleSystem/</w:t>
      </w:r>
      <w:r w:rsidRPr="006A152C">
        <w:rPr>
          <w:rFonts w:ascii="Arial" w:hAnsi="Arial" w:cs="Arial"/>
          <w:color w:val="333333"/>
          <w:lang w:val="en-US"/>
        </w:rPr>
        <w:t>.</w:t>
      </w:r>
    </w:p>
    <w:p w:rsidR="006A152C" w:rsidRPr="006A152C" w:rsidRDefault="006A152C" w:rsidP="006A152C">
      <w:pPr>
        <w:numPr>
          <w:ilvl w:val="0"/>
          <w:numId w:val="49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On Child</w:t>
      </w:r>
      <w:r w:rsidRPr="006A152C">
        <w:rPr>
          <w:rFonts w:ascii="Arial" w:hAnsi="Arial" w:cs="Arial"/>
          <w:color w:val="333333"/>
          <w:lang w:val="en-US"/>
        </w:rPr>
        <w:br/>
        <w:t>Set to </w:t>
      </w:r>
      <w:r w:rsidRPr="006A152C">
        <w:rPr>
          <w:rStyle w:val="nfase"/>
          <w:rFonts w:ascii="Arial" w:hAnsi="Arial" w:cs="Arial"/>
          <w:color w:val="000000"/>
          <w:sz w:val="26"/>
          <w:szCs w:val="26"/>
          <w:lang w:val="en-US"/>
        </w:rPr>
        <w:t>Head</w:t>
      </w:r>
      <w:r w:rsidRPr="006A152C">
        <w:rPr>
          <w:rFonts w:ascii="Arial" w:hAnsi="Arial" w:cs="Arial"/>
          <w:color w:val="333333"/>
          <w:lang w:val="en-US"/>
        </w:rPr>
        <w:t>.</w:t>
      </w:r>
      <w:r w:rsidRPr="006A152C">
        <w:rPr>
          <w:rFonts w:ascii="Arial" w:hAnsi="Arial" w:cs="Arial"/>
          <w:color w:val="333333"/>
          <w:lang w:val="en-US"/>
        </w:rPr>
        <w:br/>
        <w:t>The prefab will be displayed on this child object of the combatant’s game object.</w:t>
      </w:r>
    </w:p>
    <w:p w:rsidR="006A152C" w:rsidRPr="006A152C" w:rsidRDefault="006A152C" w:rsidP="006A152C">
      <w:pPr>
        <w:numPr>
          <w:ilvl w:val="0"/>
          <w:numId w:val="49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Offset</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Y=1, Z=0</w:t>
      </w:r>
      <w:r w:rsidRPr="006A152C">
        <w:rPr>
          <w:rFonts w:ascii="Arial" w:hAnsi="Arial" w:cs="Arial"/>
          <w:color w:val="333333"/>
          <w:lang w:val="en-US"/>
        </w:rPr>
        <w:t>.</w:t>
      </w:r>
      <w:r w:rsidRPr="006A152C">
        <w:rPr>
          <w:rFonts w:ascii="Arial" w:hAnsi="Arial" w:cs="Arial"/>
          <w:color w:val="333333"/>
          <w:lang w:val="en-US"/>
        </w:rPr>
        <w:br/>
        <w:t>The prefab will be displayed 1 world unit above the child object.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also let the selected target blink.</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Blink</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Blink Children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Child objects of the combatant’s game object will also blink.</w:t>
      </w:r>
    </w:p>
    <w:p w:rsidR="006A152C" w:rsidRDefault="006A152C" w:rsidP="006A152C">
      <w:pPr>
        <w:numPr>
          <w:ilvl w:val="0"/>
          <w:numId w:val="4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Alpha</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Red/Green/Blue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settings.</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Color</w:t>
      </w:r>
      <w:r w:rsidRPr="006A152C">
        <w:rPr>
          <w:rFonts w:ascii="Arial" w:hAnsi="Arial" w:cs="Arial"/>
          <w:color w:val="333333"/>
          <w:lang w:val="en-US"/>
        </w:rPr>
        <w:br/>
        <w:t>Select a white color (</w:t>
      </w:r>
      <w:r w:rsidRPr="006A152C">
        <w:rPr>
          <w:rStyle w:val="nfase"/>
          <w:rFonts w:ascii="Arial" w:hAnsi="Arial" w:cs="Arial"/>
          <w:color w:val="000000"/>
          <w:sz w:val="26"/>
          <w:szCs w:val="26"/>
          <w:lang w:val="en-US"/>
        </w:rPr>
        <w:t>R=255, G=255, B=255, A=255</w:t>
      </w:r>
      <w:r w:rsidRPr="006A152C">
        <w:rPr>
          <w:rFonts w:ascii="Arial" w:hAnsi="Arial" w:cs="Arial"/>
          <w:color w:val="333333"/>
          <w:lang w:val="en-US"/>
        </w:rPr>
        <w:t>).</w:t>
      </w:r>
    </w:p>
    <w:p w:rsidR="006A152C" w:rsidRPr="006A152C" w:rsidRDefault="006A152C" w:rsidP="006A152C">
      <w:pPr>
        <w:numPr>
          <w:ilvl w:val="0"/>
          <w:numId w:val="49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Color</w:t>
      </w:r>
      <w:r w:rsidRPr="006A152C">
        <w:rPr>
          <w:rFonts w:ascii="Arial" w:hAnsi="Arial" w:cs="Arial"/>
          <w:color w:val="333333"/>
          <w:lang w:val="en-US"/>
        </w:rPr>
        <w:br/>
        <w:t>Select a blue color (</w:t>
      </w:r>
      <w:r w:rsidRPr="006A152C">
        <w:rPr>
          <w:rStyle w:val="nfase"/>
          <w:rFonts w:ascii="Arial" w:hAnsi="Arial" w:cs="Arial"/>
          <w:color w:val="000000"/>
          <w:sz w:val="26"/>
          <w:szCs w:val="26"/>
          <w:lang w:val="en-US"/>
        </w:rPr>
        <w:t>R=126, G=170, B=214, A=255</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Finally, we’ll also use clicking/touching a combatant’s game object.</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Click</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Mouse Button</w:t>
      </w:r>
      <w:r w:rsidRPr="006A152C">
        <w:rPr>
          <w:rFonts w:ascii="Arial" w:hAnsi="Arial" w:cs="Arial"/>
          <w:color w:val="333333"/>
          <w:lang w:val="en-US"/>
        </w:rPr>
        <w:br/>
        <w:t>Set to </w:t>
      </w:r>
      <w:r w:rsidRPr="006A152C">
        <w:rPr>
          <w:rStyle w:val="nfase"/>
          <w:rFonts w:ascii="Arial" w:hAnsi="Arial" w:cs="Arial"/>
          <w:color w:val="000000"/>
          <w:sz w:val="26"/>
          <w:szCs w:val="26"/>
          <w:lang w:val="en-US"/>
        </w:rPr>
        <w:t>0</w:t>
      </w:r>
      <w:r w:rsidRPr="006A152C">
        <w:rPr>
          <w:rFonts w:ascii="Arial" w:hAnsi="Arial" w:cs="Arial"/>
          <w:color w:val="333333"/>
          <w:lang w:val="en-US"/>
        </w:rPr>
        <w:t>.</w:t>
      </w:r>
      <w:r w:rsidRPr="006A152C">
        <w:rPr>
          <w:rFonts w:ascii="Arial" w:hAnsi="Arial" w:cs="Arial"/>
          <w:color w:val="333333"/>
          <w:lang w:val="en-US"/>
        </w:rPr>
        <w:br/>
        <w:t>This is a left mouse button click.</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Touch</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Touch Count</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r w:rsidRPr="006A152C">
        <w:rPr>
          <w:rFonts w:ascii="Arial" w:hAnsi="Arial" w:cs="Arial"/>
          <w:color w:val="333333"/>
          <w:lang w:val="en-US"/>
        </w:rPr>
        <w:br/>
        <w:t>A one finger touch.</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Click Count</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r w:rsidRPr="006A152C">
        <w:rPr>
          <w:rFonts w:ascii="Arial" w:hAnsi="Arial" w:cs="Arial"/>
          <w:color w:val="333333"/>
          <w:lang w:val="en-US"/>
        </w:rPr>
        <w:br/>
        <w:t>A single click is enough.</w:t>
      </w:r>
    </w:p>
    <w:p w:rsidR="006A152C" w:rsidRPr="006A152C" w:rsidRDefault="006A152C" w:rsidP="006A152C">
      <w:pPr>
        <w:numPr>
          <w:ilvl w:val="0"/>
          <w:numId w:val="49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Mode</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Start</w:t>
      </w:r>
      <w:r w:rsidRPr="006A152C">
        <w:rPr>
          <w:rFonts w:ascii="Arial" w:hAnsi="Arial" w:cs="Arial"/>
          <w:color w:val="333333"/>
          <w:lang w:val="en-US"/>
        </w:rPr>
        <w:t>.</w:t>
      </w:r>
      <w:r w:rsidRPr="006A152C">
        <w:rPr>
          <w:rFonts w:ascii="Arial" w:hAnsi="Arial" w:cs="Arial"/>
          <w:color w:val="333333"/>
          <w:lang w:val="en-US"/>
        </w:rPr>
        <w:br/>
        <w:t>The combatant will be selected when the click/touch starts.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battle settings.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00" w:name="_Toc437783173"/>
      <w:r w:rsidRPr="006A152C">
        <w:rPr>
          <w:rFonts w:ascii="Arial" w:hAnsi="Arial" w:cs="Arial"/>
          <w:b w:val="0"/>
          <w:bCs w:val="0"/>
          <w:color w:val="444444"/>
          <w:sz w:val="56"/>
          <w:szCs w:val="56"/>
          <w:lang w:val="en-US"/>
        </w:rPr>
        <w:t>Battle Spots</w:t>
      </w:r>
      <w:bookmarkEnd w:id="70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spots define where combatants will be placed in a battle. The defined positions are in local space of the battle component in the scene. You can also simply place game objects in the scene and add them to the battle component’s settings in the inspector. The battle spots defined in the battle system section are the default battle spots and will automatically be used when no battle spots are defined in the scene.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So, this is a very convenient thing to have, else you’d have to add battle spots for each battle in your game.</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01" w:name="_Toc437783174"/>
      <w:r w:rsidRPr="006A152C">
        <w:rPr>
          <w:rFonts w:ascii="Arial" w:hAnsi="Arial" w:cs="Arial"/>
          <w:b w:val="0"/>
          <w:bCs w:val="0"/>
          <w:color w:val="444444"/>
          <w:sz w:val="48"/>
          <w:szCs w:val="48"/>
          <w:lang w:val="en-US"/>
        </w:rPr>
        <w:lastRenderedPageBreak/>
        <w:t>Player Spots</w:t>
      </w:r>
      <w:bookmarkEnd w:id="70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spots for the player group.</w:t>
      </w:r>
    </w:p>
    <w:p w:rsidR="006A152C" w:rsidRPr="006A152C" w:rsidRDefault="006A152C" w:rsidP="006A152C">
      <w:pPr>
        <w:numPr>
          <w:ilvl w:val="0"/>
          <w:numId w:val="49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0: Standard Battle Spot Coordinates</w:t>
      </w:r>
      <w:r w:rsidRPr="006A152C">
        <w:rPr>
          <w:rFonts w:ascii="Arial" w:hAnsi="Arial" w:cs="Arial"/>
          <w:color w:val="333333"/>
          <w:lang w:val="en-US"/>
        </w:rPr>
        <w:br/>
        <w:t>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X=3, Y=5, Z=3</w:t>
      </w:r>
      <w:r w:rsidRPr="006A152C">
        <w:rPr>
          <w:rFonts w:ascii="Arial" w:hAnsi="Arial" w:cs="Arial"/>
          <w:color w:val="333333"/>
          <w:lang w:val="en-US"/>
        </w:rPr>
        <w:t>.</w:t>
      </w:r>
    </w:p>
    <w:p w:rsidR="006A152C" w:rsidRPr="006A152C" w:rsidRDefault="006A152C" w:rsidP="006A152C">
      <w:pPr>
        <w:numPr>
          <w:ilvl w:val="0"/>
          <w:numId w:val="49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1: Standard Battle Spot Coordinates</w:t>
      </w:r>
      <w:r w:rsidRPr="006A152C">
        <w:rPr>
          <w:rFonts w:ascii="Arial" w:hAnsi="Arial" w:cs="Arial"/>
          <w:color w:val="333333"/>
          <w:lang w:val="en-US"/>
        </w:rPr>
        <w:br/>
        <w:t>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X=0, Y=5, Z=3</w:t>
      </w:r>
      <w:r w:rsidRPr="006A152C">
        <w:rPr>
          <w:rFonts w:ascii="Arial" w:hAnsi="Arial" w:cs="Arial"/>
          <w:color w:val="333333"/>
          <w:lang w:val="en-US"/>
        </w:rPr>
        <w:t>.</w:t>
      </w:r>
    </w:p>
    <w:p w:rsidR="006A152C" w:rsidRPr="006A152C" w:rsidRDefault="006A152C" w:rsidP="006A152C">
      <w:pPr>
        <w:numPr>
          <w:ilvl w:val="0"/>
          <w:numId w:val="49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2: Standard Battle Spot Coordinates</w:t>
      </w:r>
      <w:r w:rsidRPr="006A152C">
        <w:rPr>
          <w:rFonts w:ascii="Arial" w:hAnsi="Arial" w:cs="Arial"/>
          <w:b/>
          <w:bCs/>
          <w:color w:val="333333"/>
          <w:spacing w:val="15"/>
          <w:lang w:val="en-US"/>
        </w:rPr>
        <w:br/>
      </w:r>
      <w:r w:rsidRPr="006A152C">
        <w:rPr>
          <w:rFonts w:ascii="Arial" w:hAnsi="Arial" w:cs="Arial"/>
          <w:color w:val="333333"/>
          <w:lang w:val="en-US"/>
        </w:rPr>
        <w:t>Set to </w:t>
      </w:r>
      <w:r w:rsidRPr="006A152C">
        <w:rPr>
          <w:rStyle w:val="nfase"/>
          <w:rFonts w:ascii="Arial" w:hAnsi="Arial" w:cs="Arial"/>
          <w:color w:val="000000"/>
          <w:sz w:val="26"/>
          <w:szCs w:val="26"/>
          <w:lang w:val="en-US"/>
        </w:rPr>
        <w:t>X=-3, Y=5, Z=3</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02" w:name="_Toc437783175"/>
      <w:r w:rsidRPr="006A152C">
        <w:rPr>
          <w:rFonts w:ascii="Arial" w:hAnsi="Arial" w:cs="Arial"/>
          <w:b w:val="0"/>
          <w:bCs w:val="0"/>
          <w:color w:val="444444"/>
          <w:sz w:val="48"/>
          <w:szCs w:val="48"/>
          <w:lang w:val="en-US"/>
        </w:rPr>
        <w:t>Enemy Spots</w:t>
      </w:r>
      <w:bookmarkEnd w:id="70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spots for enemies of the player group. Add three enemy spots by clicking on </w:t>
      </w:r>
      <w:r w:rsidRPr="006A152C">
        <w:rPr>
          <w:rStyle w:val="nfase"/>
          <w:rFonts w:ascii="Arial" w:hAnsi="Arial" w:cs="Arial"/>
          <w:color w:val="333333"/>
          <w:lang w:val="en-US"/>
        </w:rPr>
        <w:t>Add Enemy Spot</w:t>
      </w:r>
      <w:r w:rsidRPr="006A152C">
        <w:rPr>
          <w:rFonts w:ascii="Arial" w:hAnsi="Arial" w:cs="Arial"/>
          <w:color w:val="333333"/>
          <w:lang w:val="en-US"/>
        </w:rPr>
        <w:t>three times.</w:t>
      </w:r>
    </w:p>
    <w:p w:rsidR="006A152C" w:rsidRPr="006A152C" w:rsidRDefault="006A152C" w:rsidP="006A152C">
      <w:pPr>
        <w:numPr>
          <w:ilvl w:val="0"/>
          <w:numId w:val="49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0: Standard Battle Spot Coordinates</w:t>
      </w:r>
      <w:r w:rsidRPr="006A152C">
        <w:rPr>
          <w:rFonts w:ascii="Arial" w:hAnsi="Arial" w:cs="Arial"/>
          <w:color w:val="333333"/>
          <w:lang w:val="en-US"/>
        </w:rPr>
        <w:br/>
        <w:t>Set to </w:t>
      </w:r>
      <w:r w:rsidRPr="006A152C">
        <w:rPr>
          <w:rStyle w:val="nfase"/>
          <w:rFonts w:ascii="Arial" w:hAnsi="Arial" w:cs="Arial"/>
          <w:color w:val="000000"/>
          <w:sz w:val="26"/>
          <w:szCs w:val="26"/>
          <w:lang w:val="en-US"/>
        </w:rPr>
        <w:t>X=-3, Y=5, Z=-3</w:t>
      </w:r>
      <w:r w:rsidRPr="006A152C">
        <w:rPr>
          <w:rFonts w:ascii="Arial" w:hAnsi="Arial" w:cs="Arial"/>
          <w:color w:val="333333"/>
          <w:lang w:val="en-US"/>
        </w:rPr>
        <w:t>.</w:t>
      </w:r>
    </w:p>
    <w:p w:rsidR="006A152C" w:rsidRPr="006A152C" w:rsidRDefault="006A152C" w:rsidP="006A152C">
      <w:pPr>
        <w:numPr>
          <w:ilvl w:val="0"/>
          <w:numId w:val="49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1: Standard Battle Spot Coordinates</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Y=5, Z=-3</w:t>
      </w:r>
      <w:r w:rsidRPr="006A152C">
        <w:rPr>
          <w:rFonts w:ascii="Arial" w:hAnsi="Arial" w:cs="Arial"/>
          <w:color w:val="333333"/>
          <w:lang w:val="en-US"/>
        </w:rPr>
        <w:t>.</w:t>
      </w:r>
    </w:p>
    <w:p w:rsidR="006A152C" w:rsidRPr="006A152C" w:rsidRDefault="006A152C" w:rsidP="006A152C">
      <w:pPr>
        <w:numPr>
          <w:ilvl w:val="0"/>
          <w:numId w:val="49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Member 2: Standard Battle Spot Coordinates</w:t>
      </w:r>
      <w:r w:rsidRPr="006A152C">
        <w:rPr>
          <w:rFonts w:ascii="Arial" w:hAnsi="Arial" w:cs="Arial"/>
          <w:b/>
          <w:bCs/>
          <w:color w:val="333333"/>
          <w:spacing w:val="15"/>
          <w:lang w:val="en-US"/>
        </w:rPr>
        <w:br/>
      </w:r>
      <w:r w:rsidRPr="006A152C">
        <w:rPr>
          <w:rFonts w:ascii="Arial" w:hAnsi="Arial" w:cs="Arial"/>
          <w:color w:val="333333"/>
          <w:lang w:val="en-US"/>
        </w:rPr>
        <w:t>Set to </w:t>
      </w:r>
      <w:r w:rsidRPr="006A152C">
        <w:rPr>
          <w:rStyle w:val="nfase"/>
          <w:rFonts w:ascii="Arial" w:hAnsi="Arial" w:cs="Arial"/>
          <w:color w:val="000000"/>
          <w:sz w:val="26"/>
          <w:szCs w:val="26"/>
          <w:lang w:val="en-US"/>
        </w:rPr>
        <w:t>X=3, Y=5, Z=-3</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battle spots.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03" w:name="_Toc437783176"/>
      <w:r w:rsidRPr="006A152C">
        <w:rPr>
          <w:rFonts w:ascii="Arial" w:hAnsi="Arial" w:cs="Arial"/>
          <w:b w:val="0"/>
          <w:bCs w:val="0"/>
          <w:color w:val="444444"/>
          <w:sz w:val="56"/>
          <w:szCs w:val="56"/>
          <w:lang w:val="en-US"/>
        </w:rPr>
        <w:t>Battle Texts</w:t>
      </w:r>
      <w:bookmarkEnd w:id="70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texts define most of the texts used in battles.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04" w:name="_Toc437783177"/>
      <w:r>
        <w:rPr>
          <w:rFonts w:ascii="Arial" w:hAnsi="Arial" w:cs="Arial"/>
          <w:b w:val="0"/>
          <w:bCs w:val="0"/>
          <w:color w:val="444444"/>
          <w:sz w:val="48"/>
          <w:szCs w:val="48"/>
        </w:rPr>
        <w:t>Text Settings</w:t>
      </w:r>
      <w:bookmarkEnd w:id="704"/>
    </w:p>
    <w:p w:rsidR="006A152C" w:rsidRPr="006A152C" w:rsidRDefault="006A152C" w:rsidP="006A152C">
      <w:pPr>
        <w:numPr>
          <w:ilvl w:val="0"/>
          <w:numId w:val="499"/>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Default GUISkin</w:t>
      </w:r>
      <w:r w:rsidRPr="006A152C">
        <w:rPr>
          <w:rFonts w:ascii="Arial" w:hAnsi="Arial" w:cs="Arial"/>
          <w:color w:val="333333"/>
          <w:lang w:val="en-US"/>
        </w:rPr>
        <w:br/>
        <w:t>Select </w:t>
      </w:r>
      <w:r w:rsidRPr="006A152C">
        <w:rPr>
          <w:rStyle w:val="nfase"/>
          <w:rFonts w:ascii="Arial" w:hAnsi="Arial" w:cs="Arial"/>
          <w:color w:val="000000"/>
          <w:sz w:val="26"/>
          <w:szCs w:val="26"/>
          <w:lang w:val="en-US"/>
        </w:rPr>
        <w:t>BaseSkin</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Resources/Skins/</w:t>
      </w:r>
      <w:r w:rsidRPr="006A152C">
        <w:rPr>
          <w:rFonts w:ascii="Arial" w:hAnsi="Arial" w:cs="Arial"/>
          <w:color w:val="333333"/>
          <w:lang w:val="en-US"/>
        </w:rPr>
        <w:t>.</w:t>
      </w:r>
      <w:r w:rsidRPr="006A152C">
        <w:rPr>
          <w:rFonts w:ascii="Arial" w:hAnsi="Arial" w:cs="Arial"/>
          <w:color w:val="333333"/>
          <w:lang w:val="en-US"/>
        </w:rPr>
        <w:br/>
        <w:t>You need to drag the GUISkin from the project tab onto the field.</w:t>
      </w:r>
      <w:r w:rsidRPr="006A152C">
        <w:rPr>
          <w:rFonts w:ascii="Arial" w:hAnsi="Arial" w:cs="Arial"/>
          <w:color w:val="333333"/>
          <w:lang w:val="en-US"/>
        </w:rPr>
        <w:br/>
        <w:t>This GUISkin will be used as default skin for all texts like damage/refresh notifications, status effect notifications, etc.</w:t>
      </w:r>
    </w:p>
    <w:p w:rsidR="006A152C" w:rsidRPr="006A152C" w:rsidRDefault="006A152C" w:rsidP="006A152C">
      <w:pPr>
        <w:numPr>
          <w:ilvl w:val="0"/>
          <w:numId w:val="49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All Allies Choice</w:t>
      </w:r>
      <w:r w:rsidRPr="006A152C">
        <w:rPr>
          <w:rFonts w:ascii="Arial" w:hAnsi="Arial" w:cs="Arial"/>
          <w:color w:val="333333"/>
          <w:lang w:val="en-US"/>
        </w:rPr>
        <w:br/>
        <w:t>Set to </w:t>
      </w:r>
      <w:r w:rsidRPr="006A152C">
        <w:rPr>
          <w:rStyle w:val="nfase"/>
          <w:rFonts w:ascii="Arial" w:hAnsi="Arial" w:cs="Arial"/>
          <w:color w:val="000000"/>
          <w:sz w:val="26"/>
          <w:szCs w:val="26"/>
          <w:lang w:val="en-US"/>
        </w:rPr>
        <w:t>All Allies</w:t>
      </w:r>
      <w:r w:rsidRPr="006A152C">
        <w:rPr>
          <w:rFonts w:ascii="Arial" w:hAnsi="Arial" w:cs="Arial"/>
          <w:color w:val="333333"/>
          <w:lang w:val="en-US"/>
        </w:rPr>
        <w:t>.</w:t>
      </w:r>
      <w:r w:rsidRPr="006A152C">
        <w:rPr>
          <w:rFonts w:ascii="Arial" w:hAnsi="Arial" w:cs="Arial"/>
          <w:color w:val="333333"/>
          <w:lang w:val="en-US"/>
        </w:rPr>
        <w:br/>
        <w:t>This is used when an item or ability targets all allied combatants.</w:t>
      </w:r>
    </w:p>
    <w:p w:rsidR="006A152C" w:rsidRPr="006A152C" w:rsidRDefault="006A152C" w:rsidP="006A152C">
      <w:pPr>
        <w:numPr>
          <w:ilvl w:val="0"/>
          <w:numId w:val="49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All Enemies Choice</w:t>
      </w:r>
      <w:r w:rsidRPr="006A152C">
        <w:rPr>
          <w:rFonts w:ascii="Arial" w:hAnsi="Arial" w:cs="Arial"/>
          <w:color w:val="333333"/>
          <w:lang w:val="en-US"/>
        </w:rPr>
        <w:br/>
        <w:t>Set to </w:t>
      </w:r>
      <w:r w:rsidRPr="006A152C">
        <w:rPr>
          <w:rStyle w:val="nfase"/>
          <w:rFonts w:ascii="Arial" w:hAnsi="Arial" w:cs="Arial"/>
          <w:color w:val="000000"/>
          <w:sz w:val="26"/>
          <w:szCs w:val="26"/>
          <w:lang w:val="en-US"/>
        </w:rPr>
        <w:t>All Enemies</w:t>
      </w:r>
      <w:r w:rsidRPr="006A152C">
        <w:rPr>
          <w:rFonts w:ascii="Arial" w:hAnsi="Arial" w:cs="Arial"/>
          <w:color w:val="333333"/>
          <w:lang w:val="en-US"/>
        </w:rPr>
        <w:t>.</w:t>
      </w:r>
      <w:r w:rsidRPr="006A152C">
        <w:rPr>
          <w:rFonts w:ascii="Arial" w:hAnsi="Arial" w:cs="Arial"/>
          <w:color w:val="333333"/>
          <w:lang w:val="en-US"/>
        </w:rPr>
        <w:br/>
        <w:t>This is used when an item or ability targets all enemy combatants.</w:t>
      </w:r>
    </w:p>
    <w:p w:rsidR="006A152C" w:rsidRPr="006A152C" w:rsidRDefault="006A152C" w:rsidP="006A152C">
      <w:pPr>
        <w:numPr>
          <w:ilvl w:val="0"/>
          <w:numId w:val="49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All Combatants Choice</w:t>
      </w:r>
      <w:r w:rsidRPr="006A152C">
        <w:rPr>
          <w:rFonts w:ascii="Arial" w:hAnsi="Arial" w:cs="Arial"/>
          <w:color w:val="333333"/>
          <w:lang w:val="en-US"/>
        </w:rPr>
        <w:br/>
        <w:t>Set to </w:t>
      </w:r>
      <w:r w:rsidRPr="006A152C">
        <w:rPr>
          <w:rStyle w:val="nfase"/>
          <w:rFonts w:ascii="Arial" w:hAnsi="Arial" w:cs="Arial"/>
          <w:color w:val="000000"/>
          <w:sz w:val="26"/>
          <w:szCs w:val="26"/>
          <w:lang w:val="en-US"/>
        </w:rPr>
        <w:t>All</w:t>
      </w:r>
      <w:r w:rsidRPr="006A152C">
        <w:rPr>
          <w:rFonts w:ascii="Arial" w:hAnsi="Arial" w:cs="Arial"/>
          <w:color w:val="333333"/>
          <w:lang w:val="en-US"/>
        </w:rPr>
        <w:t>.</w:t>
      </w:r>
      <w:r w:rsidRPr="006A152C">
        <w:rPr>
          <w:rFonts w:ascii="Arial" w:hAnsi="Arial" w:cs="Arial"/>
          <w:color w:val="333333"/>
          <w:lang w:val="en-US"/>
        </w:rPr>
        <w:br/>
        <w:t>This is used when an item or ability targets all allied and enemy combatants.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05" w:name="_Toc437783178"/>
      <w:r w:rsidRPr="006A152C">
        <w:rPr>
          <w:rFonts w:ascii="Arial" w:hAnsi="Arial" w:cs="Arial"/>
          <w:b w:val="0"/>
          <w:bCs w:val="0"/>
          <w:color w:val="444444"/>
          <w:sz w:val="48"/>
          <w:szCs w:val="48"/>
          <w:lang w:val="en-US"/>
        </w:rPr>
        <w:t>Info Text Settings</w:t>
      </w:r>
      <w:bookmarkEnd w:id="70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info texts will display an information dialogue about the actions a combatant is using (e.g. Blue Pants uses Potion).</w:t>
      </w:r>
    </w:p>
    <w:p w:rsidR="006A152C" w:rsidRPr="006A152C" w:rsidRDefault="006A152C" w:rsidP="006A152C">
      <w:pPr>
        <w:numPr>
          <w:ilvl w:val="0"/>
          <w:numId w:val="5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Show Info</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5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GUI Box</w:t>
      </w:r>
      <w:r w:rsidRPr="006A152C">
        <w:rPr>
          <w:rFonts w:ascii="Arial" w:hAnsi="Arial" w:cs="Arial"/>
          <w:color w:val="333333"/>
          <w:lang w:val="en-US"/>
        </w:rPr>
        <w:br/>
        <w:t>Select </w:t>
      </w:r>
      <w:r w:rsidRPr="006A152C">
        <w:rPr>
          <w:rStyle w:val="nfase"/>
          <w:rFonts w:ascii="Arial" w:hAnsi="Arial" w:cs="Arial"/>
          <w:color w:val="000000"/>
          <w:sz w:val="26"/>
          <w:szCs w:val="26"/>
          <w:lang w:val="en-US"/>
        </w:rPr>
        <w:t>Top Info</w:t>
      </w:r>
      <w:r w:rsidRPr="006A152C">
        <w:rPr>
          <w:rFonts w:ascii="Arial" w:hAnsi="Arial" w:cs="Arial"/>
          <w:color w:val="333333"/>
          <w:lang w:val="en-US"/>
        </w:rPr>
        <w:t>.</w:t>
      </w:r>
    </w:p>
    <w:p w:rsidR="006A152C" w:rsidRPr="006A152C" w:rsidRDefault="006A152C" w:rsidP="006A152C">
      <w:pPr>
        <w:numPr>
          <w:ilvl w:val="0"/>
          <w:numId w:val="5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Visibility Time (s)</w:t>
      </w:r>
      <w:r w:rsidRPr="006A152C">
        <w:rPr>
          <w:rFonts w:ascii="Arial" w:hAnsi="Arial" w:cs="Arial"/>
          <w:color w:val="333333"/>
          <w:lang w:val="en-US"/>
        </w:rPr>
        <w:br/>
        <w:t>Set to 3.</w:t>
      </w:r>
      <w:r w:rsidRPr="006A152C">
        <w:rPr>
          <w:rFonts w:ascii="Arial" w:hAnsi="Arial" w:cs="Arial"/>
          <w:color w:val="333333"/>
          <w:lang w:val="en-US"/>
        </w:rPr>
        <w:br/>
        <w:t>The info text will be displayed for 3 seconds.</w:t>
      </w:r>
    </w:p>
    <w:p w:rsidR="006A152C" w:rsidRPr="006A152C" w:rsidRDefault="006A152C" w:rsidP="006A152C">
      <w:pPr>
        <w:numPr>
          <w:ilvl w:val="0"/>
          <w:numId w:val="5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Show In</w:t>
      </w:r>
      <w:r w:rsidRPr="006A152C">
        <w:rPr>
          <w:rFonts w:ascii="Arial" w:hAnsi="Arial" w:cs="Arial"/>
          <w:color w:val="333333"/>
          <w:lang w:val="en-US"/>
        </w:rPr>
        <w:br/>
        <w:t>Enable </w:t>
      </w:r>
      <w:r w:rsidRPr="006A152C">
        <w:rPr>
          <w:rStyle w:val="nfase"/>
          <w:rFonts w:ascii="Arial" w:hAnsi="Arial" w:cs="Arial"/>
          <w:color w:val="000000"/>
          <w:sz w:val="26"/>
          <w:szCs w:val="26"/>
          <w:lang w:val="en-US"/>
        </w:rPr>
        <w:t>Turn Based</w:t>
      </w:r>
      <w:r w:rsidRPr="006A152C">
        <w:rPr>
          <w:rFonts w:ascii="Arial" w:hAnsi="Arial" w:cs="Arial"/>
          <w:color w:val="333333"/>
          <w:lang w:val="en-US"/>
        </w:rPr>
        <w:t>, </w:t>
      </w:r>
      <w:r w:rsidRPr="006A152C">
        <w:rPr>
          <w:rStyle w:val="nfase"/>
          <w:rFonts w:ascii="Arial" w:hAnsi="Arial" w:cs="Arial"/>
          <w:color w:val="000000"/>
          <w:sz w:val="26"/>
          <w:szCs w:val="26"/>
          <w:lang w:val="en-US"/>
        </w:rPr>
        <w:t>Active Time</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nfase"/>
          <w:rFonts w:ascii="Arial" w:hAnsi="Arial" w:cs="Arial"/>
          <w:color w:val="000000"/>
          <w:sz w:val="26"/>
          <w:szCs w:val="26"/>
          <w:lang w:val="en-US"/>
        </w:rPr>
        <w:t>Real Time</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default texts should already be set up for you – if not, here they are (enable them if not enabled):</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Attack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attacks</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Ability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uses %</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Item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uses %</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Defend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defends</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Escape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tries to escape</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Counter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counters</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Death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dies</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Do Nothing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does nothing</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Item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steals %</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Item Fail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fails to steal</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Money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steals % Gold</w:t>
      </w:r>
      <w:r w:rsidRPr="006A152C">
        <w:rPr>
          <w:rFonts w:ascii="Arial" w:hAnsi="Arial" w:cs="Arial"/>
          <w:color w:val="333333"/>
          <w:lang w:val="en-US"/>
        </w:rPr>
        <w:t>.</w:t>
      </w:r>
    </w:p>
    <w:p w:rsidR="006A152C" w:rsidRPr="006A152C" w:rsidRDefault="006A152C" w:rsidP="006A152C">
      <w:pPr>
        <w:numPr>
          <w:ilvl w:val="0"/>
          <w:numId w:val="5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Money Fail Info</w:t>
      </w:r>
      <w:r w:rsidRPr="006A152C">
        <w:rPr>
          <w:rFonts w:ascii="Arial" w:hAnsi="Arial" w:cs="Arial"/>
          <w:color w:val="333333"/>
          <w:lang w:val="en-US"/>
        </w:rPr>
        <w:br/>
        <w:t>Set to </w:t>
      </w:r>
      <w:r w:rsidRPr="006A152C">
        <w:rPr>
          <w:rStyle w:val="nfase"/>
          <w:rFonts w:ascii="Arial" w:hAnsi="Arial" w:cs="Arial"/>
          <w:color w:val="000000"/>
          <w:sz w:val="26"/>
          <w:szCs w:val="26"/>
          <w:lang w:val="en-US"/>
        </w:rPr>
        <w:t>%u fails to steal Gold</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That’s it for the battle texts for now. We’ll get to the notification texts (also for the consumable status values) in another tutorial.</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06" w:name="_Toc437783179"/>
      <w:r w:rsidRPr="006A152C">
        <w:rPr>
          <w:rFonts w:ascii="Arial" w:hAnsi="Arial" w:cs="Arial"/>
          <w:b w:val="0"/>
          <w:bCs w:val="0"/>
          <w:color w:val="444444"/>
          <w:sz w:val="56"/>
          <w:szCs w:val="56"/>
          <w:lang w:val="en-US"/>
        </w:rPr>
        <w:t>Battle End</w:t>
      </w:r>
      <w:bookmarkEnd w:id="70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end settings define how the information at the end of a battle (e.g. found items, level up, etc.) will be displayed.</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07" w:name="_Toc437783180"/>
      <w:r>
        <w:rPr>
          <w:rFonts w:ascii="Arial" w:hAnsi="Arial" w:cs="Arial"/>
          <w:b w:val="0"/>
          <w:bCs w:val="0"/>
          <w:color w:val="444444"/>
          <w:sz w:val="48"/>
          <w:szCs w:val="48"/>
        </w:rPr>
        <w:t>Base Settings</w:t>
      </w:r>
      <w:bookmarkEnd w:id="707"/>
    </w:p>
    <w:p w:rsidR="006A152C" w:rsidRDefault="006A152C" w:rsidP="006A152C">
      <w:pPr>
        <w:numPr>
          <w:ilvl w:val="0"/>
          <w:numId w:val="50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rest of the settings can be used like they’re now.</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08" w:name="_Toc437783181"/>
      <w:r w:rsidRPr="006A152C">
        <w:rPr>
          <w:rFonts w:ascii="Arial" w:hAnsi="Arial" w:cs="Arial"/>
          <w:b w:val="0"/>
          <w:bCs w:val="0"/>
          <w:color w:val="444444"/>
          <w:sz w:val="56"/>
          <w:szCs w:val="56"/>
          <w:lang w:val="en-US"/>
        </w:rPr>
        <w:t>Battle Menus</w:t>
      </w:r>
      <w:bookmarkEnd w:id="70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battle menu will define what actions the player can use. The default battle menu is defined in the </w:t>
      </w:r>
      <w:r w:rsidRPr="006A152C">
        <w:rPr>
          <w:rStyle w:val="nfase"/>
          <w:rFonts w:ascii="Arial" w:hAnsi="Arial" w:cs="Arial"/>
          <w:color w:val="333333"/>
          <w:lang w:val="en-US"/>
        </w:rPr>
        <w:t>Battle Settings</w:t>
      </w:r>
      <w:r w:rsidRPr="006A152C">
        <w:rPr>
          <w:rStyle w:val="apple-converted-space"/>
          <w:rFonts w:ascii="Arial" w:hAnsi="Arial" w:cs="Arial"/>
          <w:color w:val="333333"/>
          <w:lang w:val="en-US"/>
        </w:rPr>
        <w:t> </w:t>
      </w:r>
      <w:r w:rsidRPr="006A152C">
        <w:rPr>
          <w:rFonts w:ascii="Arial" w:hAnsi="Arial" w:cs="Arial"/>
          <w:color w:val="333333"/>
          <w:lang w:val="en-US"/>
        </w:rPr>
        <w:t>(the first one in the list is currently selected). Each class can override the default battle menu, and each combatant can override the class and default battle menu. This way, you can create special battle menus for classes and combatants.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use the default battle menu – select the first battle menu and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09" w:name="_Toc437783182"/>
      <w:r>
        <w:rPr>
          <w:rFonts w:ascii="Arial" w:hAnsi="Arial" w:cs="Arial"/>
          <w:b w:val="0"/>
          <w:bCs w:val="0"/>
          <w:color w:val="444444"/>
          <w:sz w:val="48"/>
          <w:szCs w:val="48"/>
        </w:rPr>
        <w:t>Base Settings</w:t>
      </w:r>
      <w:bookmarkEnd w:id="709"/>
    </w:p>
    <w:p w:rsidR="006A152C" w:rsidRPr="006A152C" w:rsidRDefault="006A152C" w:rsidP="006A152C">
      <w:pPr>
        <w:numPr>
          <w:ilvl w:val="0"/>
          <w:numId w:val="503"/>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GUI Box</w:t>
      </w:r>
      <w:r w:rsidRPr="006A152C">
        <w:rPr>
          <w:rFonts w:ascii="Arial" w:hAnsi="Arial" w:cs="Arial"/>
          <w:color w:val="333333"/>
          <w:lang w:val="en-US"/>
        </w:rPr>
        <w:br/>
        <w:t>Select</w:t>
      </w:r>
      <w:r w:rsidRPr="006A152C">
        <w:rPr>
          <w:rStyle w:val="apple-converted-space"/>
          <w:rFonts w:ascii="Arial" w:hAnsi="Arial" w:cs="Arial"/>
          <w:i/>
          <w:iCs/>
          <w:color w:val="000000"/>
          <w:sz w:val="26"/>
          <w:szCs w:val="26"/>
          <w:lang w:val="en-US"/>
        </w:rPr>
        <w:t> </w:t>
      </w:r>
      <w:r w:rsidRPr="006A152C">
        <w:rPr>
          <w:rStyle w:val="nfase"/>
          <w:rFonts w:ascii="Arial" w:hAnsi="Arial" w:cs="Arial"/>
          <w:color w:val="000000"/>
          <w:sz w:val="26"/>
          <w:szCs w:val="26"/>
          <w:lang w:val="en-US"/>
        </w:rPr>
        <w:t>Battle Menu</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10" w:name="_Toc437783183"/>
      <w:r w:rsidRPr="006A152C">
        <w:rPr>
          <w:rFonts w:ascii="Arial" w:hAnsi="Arial" w:cs="Arial"/>
          <w:b w:val="0"/>
          <w:bCs w:val="0"/>
          <w:color w:val="444444"/>
          <w:sz w:val="48"/>
          <w:szCs w:val="48"/>
          <w:lang w:val="en-US"/>
        </w:rPr>
        <w:t>Menu Items</w:t>
      </w:r>
      <w:bookmarkEnd w:id="71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You can add menu items however you like and in whatever order you like – but at least one menu item must be added. The menu items define which actions are available. The first menu item is already added to the battle menu, so let’s change it’s settings.</w:t>
      </w:r>
    </w:p>
    <w:p w:rsidR="006A152C" w:rsidRPr="006A152C" w:rsidRDefault="006A152C" w:rsidP="006A152C">
      <w:pPr>
        <w:numPr>
          <w:ilvl w:val="0"/>
          <w:numId w:val="50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w:t>
      </w:r>
      <w:r w:rsidRPr="006A152C">
        <w:rPr>
          <w:rFonts w:ascii="Arial" w:hAnsi="Arial" w:cs="Arial"/>
          <w:color w:val="333333"/>
          <w:lang w:val="en-US"/>
        </w:rPr>
        <w:br/>
        <w:t>Select</w:t>
      </w:r>
      <w:r w:rsidRPr="006A152C">
        <w:rPr>
          <w:rStyle w:val="apple-converted-space"/>
          <w:rFonts w:ascii="Arial" w:hAnsi="Arial" w:cs="Arial"/>
          <w:i/>
          <w:iCs/>
          <w:color w:val="000000"/>
          <w:sz w:val="26"/>
          <w:szCs w:val="26"/>
          <w:lang w:val="en-US"/>
        </w:rPr>
        <w:t> </w:t>
      </w:r>
      <w:r w:rsidRPr="006A152C">
        <w:rPr>
          <w:rStyle w:val="nfase"/>
          <w:rFonts w:ascii="Arial" w:hAnsi="Arial" w:cs="Arial"/>
          <w:color w:val="000000"/>
          <w:sz w:val="26"/>
          <w:szCs w:val="26"/>
          <w:lang w:val="en-US"/>
        </w:rPr>
        <w:t>Attack</w:t>
      </w:r>
      <w:r w:rsidRPr="006A152C">
        <w:rPr>
          <w:rFonts w:ascii="Arial" w:hAnsi="Arial" w:cs="Arial"/>
          <w:color w:val="333333"/>
          <w:lang w:val="en-US"/>
        </w:rPr>
        <w:t>.</w:t>
      </w:r>
      <w:r w:rsidRPr="006A152C">
        <w:rPr>
          <w:rFonts w:ascii="Arial" w:hAnsi="Arial" w:cs="Arial"/>
          <w:color w:val="333333"/>
          <w:lang w:val="en-US"/>
        </w:rPr>
        <w:br/>
        <w:t>This uses the combatant’s base attack.</w:t>
      </w:r>
    </w:p>
    <w:p w:rsidR="006A152C" w:rsidRPr="006A152C" w:rsidRDefault="006A152C" w:rsidP="006A152C">
      <w:pPr>
        <w:numPr>
          <w:ilvl w:val="0"/>
          <w:numId w:val="50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Use Ability Information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The menu item will use the combatant’s base attack ability’s name, description and icon.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Menu Item</w:t>
      </w:r>
      <w:r w:rsidRPr="006A152C">
        <w:rPr>
          <w:rStyle w:val="apple-converted-space"/>
          <w:rFonts w:ascii="Arial" w:hAnsi="Arial" w:cs="Arial"/>
          <w:color w:val="333333"/>
          <w:lang w:val="en-US"/>
        </w:rPr>
        <w:t> </w:t>
      </w:r>
      <w:r w:rsidRPr="006A152C">
        <w:rPr>
          <w:rFonts w:ascii="Arial" w:hAnsi="Arial" w:cs="Arial"/>
          <w:color w:val="333333"/>
          <w:lang w:val="en-US"/>
        </w:rPr>
        <w:t>to add another menu item.</w:t>
      </w:r>
    </w:p>
    <w:p w:rsidR="006A152C" w:rsidRPr="006A152C" w:rsidRDefault="006A152C" w:rsidP="006A152C">
      <w:pPr>
        <w:numPr>
          <w:ilvl w:val="0"/>
          <w:numId w:val="50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Ability</w:t>
      </w:r>
      <w:r w:rsidRPr="006A152C">
        <w:rPr>
          <w:rFonts w:ascii="Arial" w:hAnsi="Arial" w:cs="Arial"/>
          <w:color w:val="333333"/>
          <w:lang w:val="en-US"/>
        </w:rPr>
        <w:t>.</w:t>
      </w:r>
      <w:r w:rsidRPr="006A152C">
        <w:rPr>
          <w:rFonts w:ascii="Arial" w:hAnsi="Arial" w:cs="Arial"/>
          <w:color w:val="333333"/>
          <w:lang w:val="en-US"/>
        </w:rPr>
        <w:br/>
        <w:t>This will display the abilities of the combatant.</w:t>
      </w:r>
    </w:p>
    <w:p w:rsidR="006A152C" w:rsidRPr="006A152C" w:rsidRDefault="006A152C" w:rsidP="006A152C">
      <w:pPr>
        <w:numPr>
          <w:ilvl w:val="0"/>
          <w:numId w:val="50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 Display</w:t>
      </w:r>
      <w:r w:rsidRPr="006A152C">
        <w:rPr>
          <w:rFonts w:ascii="Arial" w:hAnsi="Arial" w:cs="Arial"/>
          <w:color w:val="333333"/>
          <w:lang w:val="en-US"/>
        </w:rPr>
        <w:br/>
        <w:t>Select </w:t>
      </w:r>
      <w:r w:rsidRPr="006A152C">
        <w:rPr>
          <w:rStyle w:val="nfase"/>
          <w:rFonts w:ascii="Arial" w:hAnsi="Arial" w:cs="Arial"/>
          <w:color w:val="000000"/>
          <w:sz w:val="26"/>
          <w:szCs w:val="26"/>
          <w:lang w:val="en-US"/>
        </w:rPr>
        <w:t>Combined</w:t>
      </w:r>
      <w:r w:rsidRPr="006A152C">
        <w:rPr>
          <w:rFonts w:ascii="Arial" w:hAnsi="Arial" w:cs="Arial"/>
          <w:color w:val="333333"/>
          <w:lang w:val="en-US"/>
        </w:rPr>
        <w:t>.</w:t>
      </w:r>
      <w:r w:rsidRPr="006A152C">
        <w:rPr>
          <w:rFonts w:ascii="Arial" w:hAnsi="Arial" w:cs="Arial"/>
          <w:color w:val="333333"/>
          <w:lang w:val="en-US"/>
        </w:rPr>
        <w:br/>
        <w:t>This will combine all different ability types into a single menu item.</w:t>
      </w:r>
    </w:p>
    <w:p w:rsidR="006A152C" w:rsidRDefault="006A152C" w:rsidP="006A152C">
      <w:pPr>
        <w:numPr>
          <w:ilvl w:val="0"/>
          <w:numId w:val="505"/>
        </w:numPr>
        <w:shd w:val="clear" w:color="auto" w:fill="ECF0F1"/>
        <w:spacing w:after="150" w:line="240" w:lineRule="auto"/>
        <w:ind w:left="0"/>
        <w:rPr>
          <w:rFonts w:ascii="Arial" w:hAnsi="Arial" w:cs="Arial"/>
          <w:color w:val="333333"/>
        </w:rPr>
      </w:pPr>
      <w:r w:rsidRPr="006A152C">
        <w:rPr>
          <w:rStyle w:val="Forte"/>
          <w:rFonts w:ascii="Arial" w:hAnsi="Arial" w:cs="Arial"/>
          <w:color w:val="333333"/>
          <w:spacing w:val="15"/>
          <w:lang w:val="en-US"/>
        </w:rPr>
        <w:t>Sub Menu</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Displays the different ability types in a sub menu when selecting the ability menu item.</w:t>
      </w:r>
      <w:r w:rsidRPr="006A152C">
        <w:rPr>
          <w:rFonts w:ascii="Arial" w:hAnsi="Arial" w:cs="Arial"/>
          <w:color w:val="333333"/>
          <w:lang w:val="en-US"/>
        </w:rPr>
        <w:br/>
      </w:r>
      <w:r>
        <w:rPr>
          <w:rFonts w:ascii="Arial" w:hAnsi="Arial" w:cs="Arial"/>
          <w:color w:val="333333"/>
        </w:rPr>
        <w:t>This is only available when </w:t>
      </w:r>
      <w:r>
        <w:rPr>
          <w:rStyle w:val="nfase"/>
          <w:rFonts w:ascii="Arial" w:hAnsi="Arial" w:cs="Arial"/>
          <w:color w:val="000000"/>
          <w:sz w:val="26"/>
          <w:szCs w:val="26"/>
        </w:rPr>
        <w:t>Combined</w:t>
      </w:r>
      <w:r>
        <w:rPr>
          <w:rStyle w:val="apple-converted-space"/>
          <w:rFonts w:ascii="Arial" w:hAnsi="Arial" w:cs="Arial"/>
          <w:color w:val="333333"/>
        </w:rPr>
        <w:t> </w:t>
      </w:r>
      <w:r>
        <w:rPr>
          <w:rFonts w:ascii="Arial" w:hAnsi="Arial" w:cs="Arial"/>
          <w:color w:val="333333"/>
        </w:rPr>
        <w:t>is selected.</w:t>
      </w:r>
    </w:p>
    <w:p w:rsidR="006A152C" w:rsidRDefault="006A152C" w:rsidP="006A152C">
      <w:pPr>
        <w:numPr>
          <w:ilvl w:val="0"/>
          <w:numId w:val="5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Abilities</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menu item.</w:t>
      </w:r>
    </w:p>
    <w:p w:rsidR="006A152C" w:rsidRPr="006A152C" w:rsidRDefault="006A152C" w:rsidP="006A152C">
      <w:pPr>
        <w:numPr>
          <w:ilvl w:val="0"/>
          <w:numId w:val="50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Item</w:t>
      </w:r>
      <w:r w:rsidRPr="006A152C">
        <w:rPr>
          <w:rFonts w:ascii="Arial" w:hAnsi="Arial" w:cs="Arial"/>
          <w:color w:val="333333"/>
          <w:lang w:val="en-US"/>
        </w:rPr>
        <w:t>.</w:t>
      </w:r>
      <w:r w:rsidRPr="006A152C">
        <w:rPr>
          <w:rFonts w:ascii="Arial" w:hAnsi="Arial" w:cs="Arial"/>
          <w:color w:val="333333"/>
          <w:lang w:val="en-US"/>
        </w:rPr>
        <w:br/>
        <w:t>This will display the items of the combatant.</w:t>
      </w:r>
    </w:p>
    <w:p w:rsidR="006A152C" w:rsidRDefault="006A152C" w:rsidP="006A152C">
      <w:pPr>
        <w:numPr>
          <w:ilvl w:val="0"/>
          <w:numId w:val="5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 Display</w:t>
      </w:r>
      <w:r>
        <w:rPr>
          <w:rFonts w:ascii="Arial" w:hAnsi="Arial" w:cs="Arial"/>
          <w:color w:val="333333"/>
        </w:rPr>
        <w:br/>
        <w:t>Select </w:t>
      </w:r>
      <w:r>
        <w:rPr>
          <w:rStyle w:val="nfase"/>
          <w:rFonts w:ascii="Arial" w:hAnsi="Arial" w:cs="Arial"/>
          <w:color w:val="000000"/>
          <w:sz w:val="26"/>
          <w:szCs w:val="26"/>
        </w:rPr>
        <w:t>Combined</w:t>
      </w:r>
      <w:r>
        <w:rPr>
          <w:rFonts w:ascii="Arial" w:hAnsi="Arial" w:cs="Arial"/>
          <w:color w:val="333333"/>
        </w:rPr>
        <w:t>.</w:t>
      </w:r>
    </w:p>
    <w:p w:rsidR="006A152C" w:rsidRPr="006A152C" w:rsidRDefault="006A152C" w:rsidP="006A152C">
      <w:pPr>
        <w:numPr>
          <w:ilvl w:val="0"/>
          <w:numId w:val="50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Sub Menu</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r w:rsidRPr="006A152C">
        <w:rPr>
          <w:rFonts w:ascii="Arial" w:hAnsi="Arial" w:cs="Arial"/>
          <w:color w:val="333333"/>
          <w:lang w:val="en-US"/>
        </w:rPr>
        <w:br/>
        <w:t>Displays the different item types in a sub menu when selecting the item menu item.</w:t>
      </w:r>
    </w:p>
    <w:p w:rsidR="006A152C" w:rsidRDefault="006A152C" w:rsidP="006A152C">
      <w:pPr>
        <w:numPr>
          <w:ilvl w:val="0"/>
          <w:numId w:val="5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Items</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And add another one.</w:t>
      </w:r>
    </w:p>
    <w:p w:rsidR="006A152C" w:rsidRPr="006A152C" w:rsidRDefault="006A152C" w:rsidP="006A152C">
      <w:pPr>
        <w:numPr>
          <w:ilvl w:val="0"/>
          <w:numId w:val="50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Defend</w:t>
      </w:r>
      <w:r w:rsidRPr="006A152C">
        <w:rPr>
          <w:rFonts w:ascii="Arial" w:hAnsi="Arial" w:cs="Arial"/>
          <w:color w:val="333333"/>
          <w:lang w:val="en-US"/>
        </w:rPr>
        <w:t>.</w:t>
      </w:r>
      <w:r w:rsidRPr="006A152C">
        <w:rPr>
          <w:rFonts w:ascii="Arial" w:hAnsi="Arial" w:cs="Arial"/>
          <w:color w:val="333333"/>
          <w:lang w:val="en-US"/>
        </w:rPr>
        <w:br/>
        <w:t>This will use the defend command.</w:t>
      </w:r>
    </w:p>
    <w:p w:rsidR="006A152C" w:rsidRDefault="006A152C" w:rsidP="006A152C">
      <w:pPr>
        <w:numPr>
          <w:ilvl w:val="0"/>
          <w:numId w:val="5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Defend</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the last one.</w:t>
      </w:r>
    </w:p>
    <w:p w:rsidR="006A152C" w:rsidRPr="006A152C" w:rsidRDefault="006A152C" w:rsidP="006A152C">
      <w:pPr>
        <w:numPr>
          <w:ilvl w:val="0"/>
          <w:numId w:val="50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End</w:t>
      </w:r>
      <w:r w:rsidRPr="006A152C">
        <w:rPr>
          <w:rFonts w:ascii="Arial" w:hAnsi="Arial" w:cs="Arial"/>
          <w:color w:val="333333"/>
          <w:lang w:val="en-US"/>
        </w:rPr>
        <w:t>.</w:t>
      </w:r>
      <w:r w:rsidRPr="006A152C">
        <w:rPr>
          <w:rFonts w:ascii="Arial" w:hAnsi="Arial" w:cs="Arial"/>
          <w:color w:val="333333"/>
          <w:lang w:val="en-US"/>
        </w:rPr>
        <w:br/>
        <w:t>This will do nothing and end the combatant’s turn.</w:t>
      </w:r>
    </w:p>
    <w:p w:rsidR="006A152C" w:rsidRPr="006A152C" w:rsidRDefault="006A152C" w:rsidP="006A152C">
      <w:pPr>
        <w:numPr>
          <w:ilvl w:val="0"/>
          <w:numId w:val="50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Do nothing …</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battle menu – click on </w:t>
      </w:r>
      <w:r w:rsidRPr="006A152C">
        <w:rPr>
          <w:rStyle w:val="nfase"/>
          <w:rFonts w:ascii="Arial" w:hAnsi="Arial" w:cs="Arial"/>
          <w:color w:val="333333"/>
          <w:lang w:val="en-US"/>
        </w:rPr>
        <w:t>Save Settings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hAnsi="Arial" w:cs="Arial"/>
          <w:color w:val="333333"/>
          <w:lang w:val="en-US"/>
        </w:rPr>
        <w:t>next lesson</w:t>
      </w:r>
      <w:r w:rsidRPr="006A152C">
        <w:rPr>
          <w:rStyle w:val="apple-converted-space"/>
          <w:rFonts w:ascii="Arial" w:hAnsi="Arial" w:cs="Arial"/>
          <w:color w:val="333333"/>
          <w:lang w:val="en-US"/>
        </w:rPr>
        <w:t> </w:t>
      </w:r>
      <w:r w:rsidRPr="006A152C">
        <w:rPr>
          <w:rFonts w:ascii="Arial" w:hAnsi="Arial" w:cs="Arial"/>
          <w:color w:val="333333"/>
          <w:lang w:val="en-US"/>
        </w:rPr>
        <w:t>will cover </w:t>
      </w:r>
      <w:r w:rsidRPr="006A152C">
        <w:rPr>
          <w:rStyle w:val="Forte"/>
          <w:rFonts w:ascii="Arial" w:hAnsi="Arial" w:cs="Arial"/>
          <w:color w:val="333333"/>
          <w:lang w:val="en-US"/>
        </w:rPr>
        <w:t>Enemies and Battle AI</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11" w:name="_Toc437783184"/>
      <w:r w:rsidRPr="003D3F29">
        <w:rPr>
          <w:rFonts w:ascii="Arial" w:hAnsi="Arial" w:cs="Arial"/>
          <w:b w:val="0"/>
          <w:bCs w:val="0"/>
          <w:color w:val="444444"/>
          <w:sz w:val="53"/>
          <w:szCs w:val="53"/>
          <w:highlight w:val="yellow"/>
          <w:lang w:val="en-US"/>
        </w:rPr>
        <w:lastRenderedPageBreak/>
        <w:t>17. Enemies and Battle AI</w:t>
      </w:r>
      <w:bookmarkEnd w:id="711"/>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Let’s create some enemies to fight, and their behaviour in battle, using</w:t>
      </w:r>
      <w:r w:rsidRPr="006A152C">
        <w:rPr>
          <w:rStyle w:val="apple-converted-space"/>
          <w:rFonts w:ascii="Arial" w:hAnsi="Arial" w:cs="Arial"/>
          <w:color w:val="333333"/>
          <w:lang w:val="en-US"/>
        </w:rPr>
        <w:t> </w:t>
      </w:r>
      <w:r w:rsidRPr="006A152C">
        <w:rPr>
          <w:rStyle w:val="nfase"/>
          <w:rFonts w:ascii="Arial" w:hAnsi="Arial" w:cs="Arial"/>
          <w:color w:val="333333"/>
          <w:lang w:val="en-US"/>
        </w:rPr>
        <w:t>Battle AIs</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12" w:name="_Toc437783185"/>
      <w:r w:rsidRPr="006A152C">
        <w:rPr>
          <w:rFonts w:ascii="Arial" w:hAnsi="Arial" w:cs="Arial"/>
          <w:b w:val="0"/>
          <w:bCs w:val="0"/>
          <w:color w:val="444444"/>
          <w:sz w:val="56"/>
          <w:szCs w:val="56"/>
          <w:lang w:val="en-US"/>
        </w:rPr>
        <w:t>Tell them what to do</w:t>
      </w:r>
      <w:bookmarkEnd w:id="71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w:t>
      </w:r>
      <w:r w:rsidRPr="006A152C">
        <w:rPr>
          <w:rStyle w:val="apple-converted-space"/>
          <w:rFonts w:ascii="Arial" w:hAnsi="Arial" w:cs="Arial"/>
          <w:color w:val="333333"/>
          <w:lang w:val="en-US"/>
        </w:rPr>
        <w:t> </w:t>
      </w:r>
      <w:r w:rsidRPr="006A152C">
        <w:rPr>
          <w:rStyle w:val="Forte"/>
          <w:rFonts w:ascii="Arial" w:hAnsi="Arial" w:cs="Arial"/>
          <w:color w:val="333333"/>
          <w:lang w:val="en-US"/>
        </w:rPr>
        <w:t>Battle AI</w:t>
      </w:r>
      <w:r w:rsidRPr="006A152C">
        <w:rPr>
          <w:rStyle w:val="apple-converted-space"/>
          <w:rFonts w:ascii="Arial" w:hAnsi="Arial" w:cs="Arial"/>
          <w:color w:val="333333"/>
          <w:lang w:val="en-US"/>
        </w:rPr>
        <w:t> </w:t>
      </w:r>
      <w:r w:rsidRPr="006A152C">
        <w:rPr>
          <w:rFonts w:ascii="Arial" w:hAnsi="Arial" w:cs="Arial"/>
          <w:color w:val="333333"/>
          <w:lang w:val="en-US"/>
        </w:rPr>
        <w:t>will decide the battle actions of any combatant who’s not part of the player group (or an</w:t>
      </w:r>
      <w:r w:rsidRPr="006A152C">
        <w:rPr>
          <w:rStyle w:val="apple-converted-space"/>
          <w:rFonts w:ascii="Arial" w:hAnsi="Arial" w:cs="Arial"/>
          <w:color w:val="333333"/>
          <w:lang w:val="en-US"/>
        </w:rPr>
        <w:t> </w:t>
      </w:r>
      <w:r w:rsidRPr="006A152C">
        <w:rPr>
          <w:rStyle w:val="nfase"/>
          <w:rFonts w:ascii="Arial" w:hAnsi="Arial" w:cs="Arial"/>
          <w:color w:val="333333"/>
          <w:lang w:val="en-US"/>
        </w:rPr>
        <w:t>AI controlled</w:t>
      </w:r>
      <w:r w:rsidRPr="006A152C">
        <w:rPr>
          <w:rStyle w:val="apple-converted-space"/>
          <w:rFonts w:ascii="Arial" w:hAnsi="Arial" w:cs="Arial"/>
          <w:color w:val="333333"/>
          <w:lang w:val="en-US"/>
        </w:rPr>
        <w:t> </w:t>
      </w:r>
      <w:r w:rsidRPr="006A152C">
        <w:rPr>
          <w:rFonts w:ascii="Arial" w:hAnsi="Arial" w:cs="Arial"/>
          <w:color w:val="333333"/>
          <w:lang w:val="en-US"/>
        </w:rPr>
        <w:t>member of the player group). You can learn more about battle AIs in this</w:t>
      </w:r>
      <w:r w:rsidRPr="006A152C">
        <w:rPr>
          <w:rStyle w:val="apple-converted-space"/>
          <w:rFonts w:ascii="Arial" w:hAnsi="Arial" w:cs="Arial"/>
          <w:color w:val="333333"/>
          <w:lang w:val="en-US"/>
        </w:rPr>
        <w:t> </w:t>
      </w:r>
      <w:hyperlink r:id="rId270" w:tooltip="Battle AI" w:history="1">
        <w:r w:rsidRPr="006A152C">
          <w:rPr>
            <w:rStyle w:val="Hyperlink"/>
            <w:rFonts w:ascii="Arial" w:hAnsi="Arial" w:cs="Arial"/>
            <w:b/>
            <w:bCs/>
            <w:color w:val="213C5D"/>
            <w:lang w:val="en-US"/>
          </w:rPr>
          <w:t>how-to</w:t>
        </w:r>
      </w:hyperlink>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create the following battle AIs:</w:t>
      </w:r>
    </w:p>
    <w:p w:rsidR="006A152C" w:rsidRPr="006A152C" w:rsidRDefault="006A152C" w:rsidP="006A152C">
      <w:pPr>
        <w:numPr>
          <w:ilvl w:val="0"/>
          <w:numId w:val="509"/>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Fighter</w:t>
      </w:r>
      <w:r w:rsidRPr="006A152C">
        <w:rPr>
          <w:rFonts w:ascii="Arial" w:hAnsi="Arial" w:cs="Arial"/>
          <w:color w:val="333333"/>
          <w:lang w:val="en-US"/>
        </w:rPr>
        <w:br/>
        <w:t>For a fighter combatant using physical attacks.</w:t>
      </w:r>
    </w:p>
    <w:p w:rsidR="006A152C" w:rsidRPr="006A152C" w:rsidRDefault="006A152C" w:rsidP="006A152C">
      <w:pPr>
        <w:numPr>
          <w:ilvl w:val="0"/>
          <w:numId w:val="509"/>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Magician</w:t>
      </w:r>
      <w:r w:rsidRPr="006A152C">
        <w:rPr>
          <w:rFonts w:ascii="Arial" w:hAnsi="Arial" w:cs="Arial"/>
          <w:color w:val="333333"/>
          <w:lang w:val="en-US"/>
        </w:rPr>
        <w:br/>
        <w:t>For a magician combatant using magical attacks.</w:t>
      </w:r>
    </w:p>
    <w:p w:rsidR="006A152C" w:rsidRPr="006A152C" w:rsidRDefault="006A152C" w:rsidP="006A152C">
      <w:pPr>
        <w:numPr>
          <w:ilvl w:val="0"/>
          <w:numId w:val="509"/>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Supporter</w:t>
      </w:r>
      <w:r w:rsidRPr="006A152C">
        <w:rPr>
          <w:rFonts w:ascii="Arial" w:hAnsi="Arial" w:cs="Arial"/>
          <w:color w:val="333333"/>
          <w:lang w:val="en-US"/>
        </w:rPr>
        <w:br/>
        <w:t>For a supporting combatant using support abilities.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ORK Framework editor and navigate to </w:t>
      </w:r>
      <w:r w:rsidRPr="006A152C">
        <w:rPr>
          <w:rStyle w:val="Forte"/>
          <w:rFonts w:ascii="Arial" w:hAnsi="Arial" w:cs="Arial"/>
          <w:color w:val="333333"/>
          <w:lang w:val="en-US"/>
        </w:rPr>
        <w:t>Battle System &gt; Battle AI</w:t>
      </w:r>
      <w:r w:rsidRPr="006A152C">
        <w:rPr>
          <w:rFonts w:ascii="Arial" w:hAnsi="Arial" w:cs="Arial"/>
          <w:color w:val="333333"/>
          <w:lang w:val="en-US"/>
        </w:rPr>
        <w:t>.</w:t>
      </w:r>
    </w:p>
    <w:p w:rsidR="00A968B5" w:rsidRDefault="00A968B5">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13" w:name="_Toc437783186"/>
      <w:r w:rsidRPr="006A152C">
        <w:rPr>
          <w:rFonts w:ascii="Arial" w:hAnsi="Arial" w:cs="Arial"/>
          <w:b w:val="0"/>
          <w:bCs w:val="0"/>
          <w:color w:val="444444"/>
          <w:sz w:val="56"/>
          <w:szCs w:val="56"/>
          <w:lang w:val="en-US"/>
        </w:rPr>
        <w:lastRenderedPageBreak/>
        <w:t>Battle AI 0: Fighter</w:t>
      </w:r>
      <w:bookmarkEnd w:id="71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simple AI will have a 5 % chance to do nothing at all, and use </w:t>
      </w:r>
      <w:r w:rsidRPr="006A152C">
        <w:rPr>
          <w:rStyle w:val="nfase"/>
          <w:rFonts w:ascii="Arial" w:hAnsi="Arial" w:cs="Arial"/>
          <w:color w:val="333333"/>
          <w:lang w:val="en-US"/>
        </w:rPr>
        <w:t>Boost</w:t>
      </w:r>
      <w:r w:rsidRPr="006A152C">
        <w:rPr>
          <w:rStyle w:val="apple-converted-space"/>
          <w:rFonts w:ascii="Arial" w:hAnsi="Arial" w:cs="Arial"/>
          <w:color w:val="333333"/>
          <w:lang w:val="en-US"/>
        </w:rPr>
        <w:t> </w:t>
      </w:r>
      <w:r w:rsidRPr="006A152C">
        <w:rPr>
          <w:rFonts w:ascii="Arial" w:hAnsi="Arial" w:cs="Arial"/>
          <w:color w:val="333333"/>
          <w:lang w:val="en-US"/>
        </w:rPr>
        <w:t>on the user if it’s not applied. Since a combatant always uses it’s base attack if no battle AI found an action, we don’t need to tell this AI to use the base attack (it would be different if you want to use the base attack on special conditionts, like on an enemy with less than 10 % HP).</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448050"/>
            <wp:effectExtent l="19050" t="0" r="9525" b="0"/>
            <wp:docPr id="259" name="Imagem 259" descr="gametutorial_17_enemies_and_battle_ai1">
              <a:hlinkClick xmlns:a="http://schemas.openxmlformats.org/drawingml/2006/main" r:id="rId2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gametutorial_17_enemies_and_battle_ai1">
                      <a:hlinkClick r:id="rId271"/>
                    </pic:cNvPr>
                    <pic:cNvPicPr>
                      <a:picLocks noChangeAspect="1" noChangeArrowheads="1"/>
                    </pic:cNvPicPr>
                  </pic:nvPicPr>
                  <pic:blipFill>
                    <a:blip r:embed="rId272" cstate="print"/>
                    <a:srcRect/>
                    <a:stretch>
                      <a:fillRect/>
                    </a:stretch>
                  </pic:blipFill>
                  <pic:spPr bwMode="auto">
                    <a:xfrm>
                      <a:off x="0" y="0"/>
                      <a:ext cx="4352925" cy="3448050"/>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is how the AI will look like in the end – I’ll just assume that you know how to use the node editor by now and simply describe the settings of the different steps.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14" w:name="_Toc437783187"/>
      <w:r>
        <w:rPr>
          <w:rFonts w:ascii="Arial" w:hAnsi="Arial" w:cs="Arial"/>
          <w:b w:val="0"/>
          <w:bCs w:val="0"/>
          <w:color w:val="444444"/>
          <w:sz w:val="48"/>
          <w:szCs w:val="48"/>
        </w:rPr>
        <w:t>Battle AI Settings</w:t>
      </w:r>
      <w:bookmarkEnd w:id="714"/>
    </w:p>
    <w:p w:rsidR="006A152C" w:rsidRDefault="006A152C" w:rsidP="006A152C">
      <w:pPr>
        <w:numPr>
          <w:ilvl w:val="0"/>
          <w:numId w:val="51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Fighter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15" w:name="_Toc437783188"/>
      <w:r>
        <w:rPr>
          <w:rFonts w:ascii="Arial" w:hAnsi="Arial" w:cs="Arial"/>
          <w:b w:val="0"/>
          <w:bCs w:val="0"/>
          <w:color w:val="444444"/>
          <w:sz w:val="48"/>
          <w:szCs w:val="48"/>
        </w:rPr>
        <w:t>Check Chance</w:t>
      </w:r>
      <w:bookmarkEnd w:id="715"/>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Chance</w:t>
      </w:r>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We want this step to check for a 5 % chance and executes the </w:t>
      </w:r>
      <w:r w:rsidRPr="006A152C">
        <w:rPr>
          <w:rStyle w:val="nfase"/>
          <w:rFonts w:ascii="Arial" w:hAnsi="Arial" w:cs="Arial"/>
          <w:color w:val="333333"/>
          <w:lang w:val="en-US"/>
        </w:rPr>
        <w:t>None</w:t>
      </w:r>
      <w:r w:rsidRPr="006A152C">
        <w:rPr>
          <w:rStyle w:val="apple-converted-space"/>
          <w:rFonts w:ascii="Arial" w:hAnsi="Arial" w:cs="Arial"/>
          <w:color w:val="333333"/>
          <w:lang w:val="en-US"/>
        </w:rPr>
        <w:t> </w:t>
      </w:r>
      <w:r w:rsidRPr="006A152C">
        <w:rPr>
          <w:rFonts w:ascii="Arial" w:hAnsi="Arial" w:cs="Arial"/>
          <w:color w:val="333333"/>
          <w:lang w:val="en-US"/>
        </w:rPr>
        <w:t xml:space="preserve">action if the check is successful. </w:t>
      </w:r>
      <w:r>
        <w:rPr>
          <w:rFonts w:ascii="Arial" w:hAnsi="Arial" w:cs="Arial"/>
          <w:color w:val="333333"/>
        </w:rPr>
        <w:t>Else, the </w:t>
      </w:r>
      <w:r>
        <w:rPr>
          <w:rStyle w:val="nfase"/>
          <w:rFonts w:ascii="Arial" w:hAnsi="Arial" w:cs="Arial"/>
          <w:color w:val="333333"/>
        </w:rPr>
        <w:t>Check Status</w:t>
      </w:r>
      <w:r>
        <w:rPr>
          <w:rStyle w:val="apple-converted-space"/>
          <w:rFonts w:ascii="Arial" w:hAnsi="Arial" w:cs="Arial"/>
          <w:color w:val="333333"/>
        </w:rPr>
        <w:t> </w:t>
      </w:r>
      <w:r>
        <w:rPr>
          <w:rFonts w:ascii="Arial" w:hAnsi="Arial" w:cs="Arial"/>
          <w:color w:val="333333"/>
        </w:rPr>
        <w:t>step will be executed.</w:t>
      </w:r>
    </w:p>
    <w:p w:rsidR="006A152C" w:rsidRDefault="006A152C" w:rsidP="006A152C">
      <w:pPr>
        <w:numPr>
          <w:ilvl w:val="0"/>
          <w:numId w:val="5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6A152C" w:rsidRDefault="006A152C" w:rsidP="006A152C">
      <w:pPr>
        <w:numPr>
          <w:ilvl w:val="0"/>
          <w:numId w:val="5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16" w:name="_Toc437783189"/>
      <w:r>
        <w:rPr>
          <w:rFonts w:ascii="Arial" w:hAnsi="Arial" w:cs="Arial"/>
          <w:b w:val="0"/>
          <w:bCs w:val="0"/>
          <w:color w:val="444444"/>
          <w:sz w:val="48"/>
          <w:szCs w:val="48"/>
        </w:rPr>
        <w:lastRenderedPageBreak/>
        <w:t>None</w:t>
      </w:r>
      <w:bookmarkEnd w:id="716"/>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Action Steps &gt;None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will result in the combatant doing nothing – the battle AI will end. No further settings.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17" w:name="_Toc437783190"/>
      <w:r w:rsidRPr="006A152C">
        <w:rPr>
          <w:rFonts w:ascii="Arial" w:hAnsi="Arial" w:cs="Arial"/>
          <w:b w:val="0"/>
          <w:bCs w:val="0"/>
          <w:color w:val="444444"/>
          <w:sz w:val="48"/>
          <w:szCs w:val="48"/>
          <w:lang w:val="en-US"/>
        </w:rPr>
        <w:t>Check Status</w:t>
      </w:r>
      <w:bookmarkEnd w:id="71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if the status effect </w:t>
      </w:r>
      <w:r w:rsidRPr="006A152C">
        <w:rPr>
          <w:rStyle w:val="nfase"/>
          <w:rFonts w:ascii="Arial" w:hAnsi="Arial" w:cs="Arial"/>
          <w:color w:val="333333"/>
          <w:lang w:val="en-US"/>
        </w:rPr>
        <w:t>Strengthen</w:t>
      </w:r>
      <w:r w:rsidRPr="006A152C">
        <w:rPr>
          <w:rStyle w:val="apple-converted-space"/>
          <w:rFonts w:ascii="Arial" w:hAnsi="Arial" w:cs="Arial"/>
          <w:color w:val="333333"/>
          <w:lang w:val="en-US"/>
        </w:rPr>
        <w:t> </w:t>
      </w:r>
      <w:r w:rsidRPr="006A152C">
        <w:rPr>
          <w:rFonts w:ascii="Arial" w:hAnsi="Arial" w:cs="Arial"/>
          <w:color w:val="333333"/>
          <w:lang w:val="en-US"/>
        </w:rPr>
        <w:t>isn’t applied to the user. If successful (i.e. </w:t>
      </w:r>
      <w:r w:rsidRPr="006A152C">
        <w:rPr>
          <w:rStyle w:val="nfase"/>
          <w:rFonts w:ascii="Arial" w:hAnsi="Arial" w:cs="Arial"/>
          <w:color w:val="333333"/>
          <w:lang w:val="en-US"/>
        </w:rPr>
        <w:t>Strengthen</w:t>
      </w:r>
      <w:r w:rsidRPr="006A152C">
        <w:rPr>
          <w:rFonts w:ascii="Arial" w:hAnsi="Arial" w:cs="Arial"/>
          <w:color w:val="333333"/>
          <w:lang w:val="en-US"/>
        </w:rPr>
        <w:t>isn’t applied),</w:t>
      </w:r>
      <w:r w:rsidRPr="006A152C">
        <w:rPr>
          <w:rStyle w:val="apple-converted-space"/>
          <w:rFonts w:ascii="Arial" w:hAnsi="Arial" w:cs="Arial"/>
          <w:color w:val="333333"/>
          <w:lang w:val="en-US"/>
        </w:rPr>
        <w:t> </w:t>
      </w:r>
      <w:r w:rsidRPr="006A152C">
        <w:rPr>
          <w:rStyle w:val="nfase"/>
          <w:rFonts w:ascii="Arial" w:hAnsi="Arial" w:cs="Arial"/>
          <w:color w:val="333333"/>
          <w:lang w:val="en-US"/>
        </w:rPr>
        <w:t>Boost</w:t>
      </w:r>
      <w:r w:rsidRPr="006A152C">
        <w:rPr>
          <w:rStyle w:val="apple-converted-space"/>
          <w:rFonts w:ascii="Arial" w:hAnsi="Arial" w:cs="Arial"/>
          <w:color w:val="333333"/>
          <w:lang w:val="en-US"/>
        </w:rPr>
        <w:t> </w:t>
      </w:r>
      <w:r w:rsidRPr="006A152C">
        <w:rPr>
          <w:rFonts w:ascii="Arial" w:hAnsi="Arial" w:cs="Arial"/>
          <w:color w:val="333333"/>
          <w:lang w:val="en-US"/>
        </w:rPr>
        <w:t>(ability action) should be used.</w:t>
      </w:r>
    </w:p>
    <w:p w:rsidR="006A152C" w:rsidRPr="006A152C" w:rsidRDefault="006A152C" w:rsidP="006A152C">
      <w:pPr>
        <w:numPr>
          <w:ilvl w:val="0"/>
          <w:numId w:val="51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Found Targets</w:t>
      </w:r>
      <w:r w:rsidRPr="006A152C">
        <w:rPr>
          <w:rFonts w:ascii="Arial" w:hAnsi="Arial" w:cs="Arial"/>
          <w:color w:val="333333"/>
          <w:lang w:val="en-US"/>
        </w:rPr>
        <w:br/>
        <w:t>Select </w:t>
      </w:r>
      <w:r w:rsidRPr="006A152C">
        <w:rPr>
          <w:rStyle w:val="nfase"/>
          <w:rFonts w:ascii="Arial" w:hAnsi="Arial" w:cs="Arial"/>
          <w:color w:val="000000"/>
          <w:sz w:val="26"/>
          <w:szCs w:val="26"/>
          <w:lang w:val="en-US"/>
        </w:rPr>
        <w:t>Clear</w:t>
      </w:r>
      <w:r w:rsidRPr="006A152C">
        <w:rPr>
          <w:rFonts w:ascii="Arial" w:hAnsi="Arial" w:cs="Arial"/>
          <w:color w:val="333333"/>
          <w:lang w:val="en-US"/>
        </w:rPr>
        <w:t>.</w:t>
      </w:r>
      <w:r w:rsidRPr="006A152C">
        <w:rPr>
          <w:rFonts w:ascii="Arial" w:hAnsi="Arial" w:cs="Arial"/>
          <w:color w:val="333333"/>
          <w:lang w:val="en-US"/>
        </w:rPr>
        <w:br/>
        <w:t>This setting decides what’ll be done with targets found by previous conditions.</w:t>
      </w:r>
      <w:r w:rsidRPr="006A152C">
        <w:rPr>
          <w:rFonts w:ascii="Arial" w:hAnsi="Arial" w:cs="Arial"/>
          <w:color w:val="333333"/>
          <w:lang w:val="en-US"/>
        </w:rPr>
        <w:br/>
        <w:t>Since we shouldn’t have any previous targets here, this setting doesn’t really matter, but let’s clear them anyway to be sure.</w:t>
      </w:r>
      <w:r w:rsidRPr="006A152C">
        <w:rPr>
          <w:rFonts w:ascii="Arial" w:hAnsi="Arial" w:cs="Arial"/>
          <w:color w:val="333333"/>
          <w:lang w:val="en-US"/>
        </w:rPr>
        <w:br/>
        <w:t>If we don’t clear the targets, all targets already found would also be used as possible targets by actions used after this step.</w:t>
      </w:r>
    </w:p>
    <w:p w:rsidR="006A152C" w:rsidRPr="006A152C" w:rsidRDefault="006A152C" w:rsidP="006A152C">
      <w:pPr>
        <w:numPr>
          <w:ilvl w:val="0"/>
          <w:numId w:val="51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Target</w:t>
      </w:r>
      <w:r w:rsidRPr="006A152C">
        <w:rPr>
          <w:rFonts w:ascii="Arial" w:hAnsi="Arial" w:cs="Arial"/>
          <w:color w:val="333333"/>
          <w:lang w:val="en-US"/>
        </w:rPr>
        <w:br/>
        <w:t>Select </w:t>
      </w:r>
      <w:r w:rsidRPr="006A152C">
        <w:rPr>
          <w:rStyle w:val="nfase"/>
          <w:rFonts w:ascii="Arial" w:hAnsi="Arial" w:cs="Arial"/>
          <w:color w:val="000000"/>
          <w:sz w:val="26"/>
          <w:szCs w:val="26"/>
          <w:lang w:val="en-US"/>
        </w:rPr>
        <w:t>Self</w:t>
      </w:r>
      <w:r w:rsidRPr="006A152C">
        <w:rPr>
          <w:rFonts w:ascii="Arial" w:hAnsi="Arial" w:cs="Arial"/>
          <w:color w:val="333333"/>
          <w:lang w:val="en-US"/>
        </w:rPr>
        <w:t>.</w:t>
      </w:r>
      <w:r w:rsidRPr="006A152C">
        <w:rPr>
          <w:rFonts w:ascii="Arial" w:hAnsi="Arial" w:cs="Arial"/>
          <w:color w:val="333333"/>
          <w:lang w:val="en-US"/>
        </w:rPr>
        <w:br/>
        <w:t>This checks the user of the battle AI for the condition.</w:t>
      </w:r>
    </w:p>
    <w:p w:rsidR="006A152C" w:rsidRPr="006A152C" w:rsidRDefault="006A152C" w:rsidP="006A152C">
      <w:pPr>
        <w:numPr>
          <w:ilvl w:val="0"/>
          <w:numId w:val="51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All</w:t>
      </w:r>
      <w:r w:rsidRPr="006A152C">
        <w:rPr>
          <w:rFonts w:ascii="Arial" w:hAnsi="Arial" w:cs="Arial"/>
          <w:color w:val="333333"/>
          <w:lang w:val="en-US"/>
        </w:rPr>
        <w:t>.</w:t>
      </w:r>
      <w:r w:rsidRPr="006A152C">
        <w:rPr>
          <w:rFonts w:ascii="Arial" w:hAnsi="Arial" w:cs="Arial"/>
          <w:color w:val="333333"/>
          <w:lang w:val="en-US"/>
        </w:rPr>
        <w:br/>
        <w:t>We’ll only have one condition, so this setting doesn’t really matter now.</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1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Status Effect</w:t>
      </w:r>
      <w:r w:rsidRPr="006A152C">
        <w:rPr>
          <w:rFonts w:ascii="Arial" w:hAnsi="Arial" w:cs="Arial"/>
          <w:color w:val="333333"/>
          <w:lang w:val="en-US"/>
        </w:rPr>
        <w:t>.</w:t>
      </w:r>
    </w:p>
    <w:p w:rsidR="006A152C" w:rsidRDefault="006A152C" w:rsidP="006A152C">
      <w:pPr>
        <w:numPr>
          <w:ilvl w:val="0"/>
          <w:numId w:val="5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Strengthen</w:t>
      </w:r>
      <w:r>
        <w:rPr>
          <w:rFonts w:ascii="Arial" w:hAnsi="Arial" w:cs="Arial"/>
          <w:color w:val="333333"/>
        </w:rPr>
        <w:t>.</w:t>
      </w:r>
    </w:p>
    <w:p w:rsidR="006A152C" w:rsidRPr="006A152C" w:rsidRDefault="006A152C" w:rsidP="006A152C">
      <w:pPr>
        <w:numPr>
          <w:ilvl w:val="0"/>
          <w:numId w:val="51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Is Applied</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18" w:name="_Toc437783191"/>
      <w:r w:rsidRPr="006A152C">
        <w:rPr>
          <w:rFonts w:ascii="Arial" w:hAnsi="Arial" w:cs="Arial"/>
          <w:b w:val="0"/>
          <w:bCs w:val="0"/>
          <w:color w:val="444444"/>
          <w:sz w:val="48"/>
          <w:szCs w:val="48"/>
          <w:lang w:val="en-US"/>
        </w:rPr>
        <w:t>Ability</w:t>
      </w:r>
      <w:bookmarkEnd w:id="71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perform </w:t>
      </w:r>
      <w:r w:rsidRPr="006A152C">
        <w:rPr>
          <w:rStyle w:val="nfase"/>
          <w:rFonts w:ascii="Arial" w:hAnsi="Arial" w:cs="Arial"/>
          <w:color w:val="333333"/>
          <w:lang w:val="en-US"/>
        </w:rPr>
        <w:t>Boost</w:t>
      </w:r>
      <w:r w:rsidRPr="006A152C">
        <w:rPr>
          <w:rFonts w:ascii="Arial" w:hAnsi="Arial" w:cs="Arial"/>
          <w:color w:val="333333"/>
          <w:lang w:val="en-US"/>
        </w:rPr>
        <w:t>.</w:t>
      </w:r>
    </w:p>
    <w:p w:rsidR="006A152C" w:rsidRDefault="006A152C" w:rsidP="006A152C">
      <w:pPr>
        <w:numPr>
          <w:ilvl w:val="0"/>
          <w:numId w:val="5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Boost</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battle AI.</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19" w:name="_Toc437783192"/>
      <w:r w:rsidRPr="006A152C">
        <w:rPr>
          <w:rFonts w:ascii="Arial" w:hAnsi="Arial" w:cs="Arial"/>
          <w:b w:val="0"/>
          <w:bCs w:val="0"/>
          <w:color w:val="444444"/>
          <w:sz w:val="56"/>
          <w:szCs w:val="56"/>
          <w:lang w:val="en-US"/>
        </w:rPr>
        <w:lastRenderedPageBreak/>
        <w:t>Battle AI 1: Magician</w:t>
      </w:r>
      <w:bookmarkEnd w:id="71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battle AI is a little bit more complex. It will check enemies for weaknesses to </w:t>
      </w:r>
      <w:r w:rsidRPr="006A152C">
        <w:rPr>
          <w:rStyle w:val="nfase"/>
          <w:rFonts w:ascii="Arial" w:hAnsi="Arial" w:cs="Arial"/>
          <w:color w:val="333333"/>
          <w:lang w:val="en-US"/>
        </w:rPr>
        <w:t>Fire</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nfase"/>
          <w:rFonts w:ascii="Arial" w:hAnsi="Arial" w:cs="Arial"/>
          <w:color w:val="333333"/>
          <w:lang w:val="en-US"/>
        </w:rPr>
        <w:t>Water</w:t>
      </w:r>
      <w:r w:rsidRPr="006A152C">
        <w:rPr>
          <w:rStyle w:val="apple-converted-space"/>
          <w:rFonts w:ascii="Arial" w:hAnsi="Arial" w:cs="Arial"/>
          <w:color w:val="333333"/>
          <w:lang w:val="en-US"/>
        </w:rPr>
        <w:t> </w:t>
      </w:r>
      <w:r w:rsidRPr="006A152C">
        <w:rPr>
          <w:rFonts w:ascii="Arial" w:hAnsi="Arial" w:cs="Arial"/>
          <w:color w:val="333333"/>
          <w:lang w:val="en-US"/>
        </w:rPr>
        <w:t>attack attributes and use according abilities. If no weakness is found, the used ability will be selected randomly.</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4895850"/>
            <wp:effectExtent l="19050" t="0" r="9525" b="0"/>
            <wp:docPr id="260" name="Imagem 260" descr="gametutorial_17_enemies_and_battle_ai2">
              <a:hlinkClick xmlns:a="http://schemas.openxmlformats.org/drawingml/2006/main" r:id="rId2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gametutorial_17_enemies_and_battle_ai2">
                      <a:hlinkClick r:id="rId273"/>
                    </pic:cNvPr>
                    <pic:cNvPicPr>
                      <a:picLocks noChangeAspect="1" noChangeArrowheads="1"/>
                    </pic:cNvPicPr>
                  </pic:nvPicPr>
                  <pic:blipFill>
                    <a:blip r:embed="rId274" cstate="print"/>
                    <a:srcRect/>
                    <a:stretch>
                      <a:fillRect/>
                    </a:stretch>
                  </pic:blipFill>
                  <pic:spPr bwMode="auto">
                    <a:xfrm>
                      <a:off x="0" y="0"/>
                      <a:ext cx="4352925" cy="4895850"/>
                    </a:xfrm>
                    <a:prstGeom prst="rect">
                      <a:avLst/>
                    </a:prstGeom>
                    <a:noFill/>
                    <a:ln w="9525">
                      <a:noFill/>
                      <a:miter lim="800000"/>
                      <a:headEnd/>
                      <a:tailEnd/>
                    </a:ln>
                  </pic:spPr>
                </pic:pic>
              </a:graphicData>
            </a:graphic>
          </wp:inline>
        </w:drawing>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0" w:name="_Toc437783193"/>
      <w:r>
        <w:rPr>
          <w:rFonts w:ascii="Arial" w:hAnsi="Arial" w:cs="Arial"/>
          <w:b w:val="0"/>
          <w:bCs w:val="0"/>
          <w:color w:val="444444"/>
          <w:sz w:val="48"/>
          <w:szCs w:val="48"/>
        </w:rPr>
        <w:t>Battle AI Settings</w:t>
      </w:r>
      <w:bookmarkEnd w:id="720"/>
    </w:p>
    <w:p w:rsidR="006A152C" w:rsidRDefault="006A152C" w:rsidP="006A152C">
      <w:pPr>
        <w:numPr>
          <w:ilvl w:val="0"/>
          <w:numId w:val="515"/>
        </w:numPr>
        <w:shd w:val="clear" w:color="auto" w:fill="ECF0F1"/>
        <w:spacing w:after="150" w:line="240" w:lineRule="auto"/>
        <w:ind w:left="0"/>
        <w:rPr>
          <w:rFonts w:ascii="Arial" w:hAnsi="Arial" w:cs="Arial"/>
          <w:color w:val="333333"/>
          <w:sz w:val="24"/>
          <w:szCs w:val="24"/>
        </w:rPr>
      </w:pPr>
      <w:r>
        <w:rPr>
          <w:rFonts w:ascii="Arial" w:hAnsi="Arial" w:cs="Arial"/>
          <w:b/>
          <w:bCs/>
          <w:color w:val="333333"/>
          <w:spacing w:val="15"/>
        </w:rPr>
        <w:t>Name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Magician</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1" w:name="_Toc437783194"/>
      <w:r>
        <w:rPr>
          <w:rFonts w:ascii="Arial" w:hAnsi="Arial" w:cs="Arial"/>
          <w:b w:val="0"/>
          <w:bCs w:val="0"/>
          <w:color w:val="444444"/>
          <w:sz w:val="48"/>
          <w:szCs w:val="48"/>
        </w:rPr>
        <w:t>Check Status</w:t>
      </w:r>
      <w:bookmarkEnd w:id="721"/>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enemies for a weakness to </w:t>
      </w:r>
      <w:r w:rsidRPr="006A152C">
        <w:rPr>
          <w:rStyle w:val="nfase"/>
          <w:rFonts w:ascii="Arial" w:hAnsi="Arial" w:cs="Arial"/>
          <w:color w:val="333333"/>
          <w:lang w:val="en-US"/>
        </w:rPr>
        <w:t>Fire</w:t>
      </w:r>
      <w:r w:rsidRPr="006A152C">
        <w:rPr>
          <w:rStyle w:val="apple-converted-space"/>
          <w:rFonts w:ascii="Arial" w:hAnsi="Arial" w:cs="Arial"/>
          <w:color w:val="333333"/>
          <w:lang w:val="en-US"/>
        </w:rPr>
        <w:t> </w:t>
      </w:r>
      <w:r w:rsidRPr="006A152C">
        <w:rPr>
          <w:rFonts w:ascii="Arial" w:hAnsi="Arial" w:cs="Arial"/>
          <w:color w:val="333333"/>
          <w:lang w:val="en-US"/>
        </w:rPr>
        <w:t>(in our case, </w:t>
      </w:r>
      <w:r w:rsidRPr="006A152C">
        <w:rPr>
          <w:rStyle w:val="nfase"/>
          <w:rFonts w:ascii="Arial" w:hAnsi="Arial" w:cs="Arial"/>
          <w:color w:val="333333"/>
          <w:lang w:val="en-US"/>
        </w:rPr>
        <w:t>Fire &gt; 100</w:t>
      </w:r>
      <w:r w:rsidRPr="006A152C">
        <w:rPr>
          <w:rFonts w:ascii="Arial" w:hAnsi="Arial" w:cs="Arial"/>
          <w:color w:val="333333"/>
          <w:lang w:val="en-US"/>
        </w:rPr>
        <w:t>). If the check is successful, the ability </w:t>
      </w:r>
      <w:r w:rsidRPr="006A152C">
        <w:rPr>
          <w:rStyle w:val="nfase"/>
          <w:rFonts w:ascii="Arial" w:hAnsi="Arial" w:cs="Arial"/>
          <w:color w:val="333333"/>
          <w:lang w:val="en-US"/>
        </w:rPr>
        <w:t>Fire</w:t>
      </w:r>
      <w:r w:rsidRPr="006A152C">
        <w:rPr>
          <w:rStyle w:val="apple-converted-space"/>
          <w:rFonts w:ascii="Arial" w:hAnsi="Arial" w:cs="Arial"/>
          <w:color w:val="333333"/>
          <w:lang w:val="en-US"/>
        </w:rPr>
        <w:t> </w:t>
      </w:r>
      <w:r w:rsidRPr="006A152C">
        <w:rPr>
          <w:rFonts w:ascii="Arial" w:hAnsi="Arial" w:cs="Arial"/>
          <w:color w:val="333333"/>
          <w:lang w:val="en-US"/>
        </w:rPr>
        <w:t>should be used, else another </w:t>
      </w:r>
      <w:r w:rsidRPr="006A152C">
        <w:rPr>
          <w:rStyle w:val="nfase"/>
          <w:rFonts w:ascii="Arial" w:hAnsi="Arial" w:cs="Arial"/>
          <w:color w:val="333333"/>
          <w:lang w:val="en-US"/>
        </w:rPr>
        <w:t>Check Status</w:t>
      </w:r>
      <w:r w:rsidRPr="006A152C">
        <w:rPr>
          <w:rStyle w:val="apple-converted-space"/>
          <w:rFonts w:ascii="Arial" w:hAnsi="Arial" w:cs="Arial"/>
          <w:color w:val="333333"/>
          <w:lang w:val="en-US"/>
        </w:rPr>
        <w:t> </w:t>
      </w:r>
      <w:r w:rsidRPr="006A152C">
        <w:rPr>
          <w:rFonts w:ascii="Arial" w:hAnsi="Arial" w:cs="Arial"/>
          <w:color w:val="333333"/>
          <w:lang w:val="en-US"/>
        </w:rPr>
        <w:t>step.</w:t>
      </w:r>
    </w:p>
    <w:p w:rsidR="006A152C" w:rsidRDefault="006A152C" w:rsidP="006A152C">
      <w:pPr>
        <w:numPr>
          <w:ilvl w:val="0"/>
          <w:numId w:val="5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Target</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6A152C" w:rsidRDefault="006A152C" w:rsidP="006A152C">
      <w:pPr>
        <w:numPr>
          <w:ilvl w:val="0"/>
          <w:numId w:val="5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1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Attack Attribute</w:t>
      </w:r>
      <w:r w:rsidRPr="006A152C">
        <w:rPr>
          <w:rFonts w:ascii="Arial" w:hAnsi="Arial" w:cs="Arial"/>
          <w:color w:val="333333"/>
          <w:lang w:val="en-US"/>
        </w:rPr>
        <w:t>.</w:t>
      </w:r>
    </w:p>
    <w:p w:rsidR="006A152C" w:rsidRDefault="006A152C" w:rsidP="006A152C">
      <w:pPr>
        <w:numPr>
          <w:ilvl w:val="0"/>
          <w:numId w:val="5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Element</w:t>
      </w:r>
      <w:r>
        <w:rPr>
          <w:rFonts w:ascii="Arial" w:hAnsi="Arial" w:cs="Arial"/>
          <w:color w:val="333333"/>
        </w:rPr>
        <w:t>.</w:t>
      </w:r>
    </w:p>
    <w:p w:rsidR="006A152C" w:rsidRDefault="006A152C" w:rsidP="006A152C">
      <w:pPr>
        <w:numPr>
          <w:ilvl w:val="0"/>
          <w:numId w:val="5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Attribute</w:t>
      </w:r>
      <w:r>
        <w:rPr>
          <w:rFonts w:ascii="Arial" w:hAnsi="Arial" w:cs="Arial"/>
          <w:color w:val="333333"/>
        </w:rPr>
        <w:br/>
        <w:t>Select </w:t>
      </w:r>
      <w:r>
        <w:rPr>
          <w:rStyle w:val="nfase"/>
          <w:rFonts w:ascii="Arial" w:hAnsi="Arial" w:cs="Arial"/>
          <w:color w:val="000000"/>
          <w:sz w:val="26"/>
          <w:szCs w:val="26"/>
        </w:rPr>
        <w:t>Fire</w:t>
      </w:r>
      <w:r>
        <w:rPr>
          <w:rFonts w:ascii="Arial" w:hAnsi="Arial" w:cs="Arial"/>
          <w:color w:val="333333"/>
        </w:rPr>
        <w:t>.</w:t>
      </w:r>
    </w:p>
    <w:p w:rsidR="006A152C" w:rsidRDefault="006A152C" w:rsidP="006A152C">
      <w:pPr>
        <w:numPr>
          <w:ilvl w:val="0"/>
          <w:numId w:val="5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Comparison</w:t>
      </w:r>
      <w:r>
        <w:rPr>
          <w:rFonts w:ascii="Arial" w:hAnsi="Arial" w:cs="Arial"/>
          <w:color w:val="333333"/>
        </w:rPr>
        <w:br/>
        <w:t>Select </w:t>
      </w:r>
      <w:r>
        <w:rPr>
          <w:rStyle w:val="nfase"/>
          <w:rFonts w:ascii="Arial" w:hAnsi="Arial" w:cs="Arial"/>
          <w:color w:val="000000"/>
          <w:sz w:val="26"/>
          <w:szCs w:val="26"/>
        </w:rPr>
        <w:t>IsGreater</w:t>
      </w:r>
      <w:r>
        <w:rPr>
          <w:rFonts w:ascii="Arial" w:hAnsi="Arial" w:cs="Arial"/>
          <w:color w:val="333333"/>
        </w:rPr>
        <w:t>.</w:t>
      </w:r>
    </w:p>
    <w:p w:rsidR="006A152C" w:rsidRDefault="006A152C" w:rsidP="006A152C">
      <w:pPr>
        <w:numPr>
          <w:ilvl w:val="0"/>
          <w:numId w:val="5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2" w:name="_Toc437783195"/>
      <w:r>
        <w:rPr>
          <w:rFonts w:ascii="Arial" w:hAnsi="Arial" w:cs="Arial"/>
          <w:b w:val="0"/>
          <w:bCs w:val="0"/>
          <w:color w:val="444444"/>
          <w:sz w:val="48"/>
          <w:szCs w:val="48"/>
        </w:rPr>
        <w:t>Ability</w:t>
      </w:r>
      <w:bookmarkEnd w:id="722"/>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Performs the ability </w:t>
      </w:r>
      <w:r w:rsidRPr="006A152C">
        <w:rPr>
          <w:rStyle w:val="nfase"/>
          <w:rFonts w:ascii="Arial" w:hAnsi="Arial" w:cs="Arial"/>
          <w:color w:val="333333"/>
          <w:lang w:val="en-US"/>
        </w:rPr>
        <w:t>Fire</w:t>
      </w:r>
      <w:r w:rsidRPr="006A152C">
        <w:rPr>
          <w:rFonts w:ascii="Arial" w:hAnsi="Arial" w:cs="Arial"/>
          <w:color w:val="333333"/>
          <w:lang w:val="en-US"/>
        </w:rPr>
        <w:t>. If it can’t be used, continues the battle AI with the next </w:t>
      </w:r>
      <w:r w:rsidRPr="006A152C">
        <w:rPr>
          <w:rStyle w:val="nfase"/>
          <w:rFonts w:ascii="Arial" w:hAnsi="Arial" w:cs="Arial"/>
          <w:color w:val="333333"/>
          <w:lang w:val="en-US"/>
        </w:rPr>
        <w:t>Check Status</w:t>
      </w:r>
      <w:r w:rsidRPr="006A152C">
        <w:rPr>
          <w:rStyle w:val="apple-converted-space"/>
          <w:rFonts w:ascii="Arial" w:hAnsi="Arial" w:cs="Arial"/>
          <w:color w:val="333333"/>
          <w:lang w:val="en-US"/>
        </w:rPr>
        <w:t> </w:t>
      </w:r>
      <w:r w:rsidRPr="006A152C">
        <w:rPr>
          <w:rFonts w:ascii="Arial" w:hAnsi="Arial" w:cs="Arial"/>
          <w:color w:val="333333"/>
          <w:lang w:val="en-US"/>
        </w:rPr>
        <w:t>step.</w:t>
      </w:r>
    </w:p>
    <w:p w:rsidR="006A152C" w:rsidRDefault="006A152C" w:rsidP="006A152C">
      <w:pPr>
        <w:numPr>
          <w:ilvl w:val="0"/>
          <w:numId w:val="5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Fire</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3" w:name="_Toc437783196"/>
      <w:r>
        <w:rPr>
          <w:rFonts w:ascii="Arial" w:hAnsi="Arial" w:cs="Arial"/>
          <w:b w:val="0"/>
          <w:bCs w:val="0"/>
          <w:color w:val="444444"/>
          <w:sz w:val="48"/>
          <w:szCs w:val="48"/>
        </w:rPr>
        <w:t>Check Status</w:t>
      </w:r>
      <w:bookmarkEnd w:id="723"/>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enemies for a weakness to</w:t>
      </w:r>
      <w:r w:rsidRPr="006A152C">
        <w:rPr>
          <w:rStyle w:val="apple-converted-space"/>
          <w:rFonts w:ascii="Arial" w:hAnsi="Arial" w:cs="Arial"/>
          <w:color w:val="333333"/>
          <w:lang w:val="en-US"/>
        </w:rPr>
        <w:t> </w:t>
      </w:r>
      <w:r w:rsidRPr="006A152C">
        <w:rPr>
          <w:rFonts w:ascii="Arial" w:hAnsi="Arial" w:cs="Arial"/>
          <w:i/>
          <w:iCs/>
          <w:color w:val="333333"/>
          <w:lang w:val="en-US"/>
        </w:rPr>
        <w:t>Water </w:t>
      </w:r>
      <w:r w:rsidRPr="006A152C">
        <w:rPr>
          <w:rFonts w:ascii="Arial" w:hAnsi="Arial" w:cs="Arial"/>
          <w:color w:val="333333"/>
          <w:lang w:val="en-US"/>
        </w:rPr>
        <w:t>(in our case, </w:t>
      </w:r>
      <w:r w:rsidRPr="006A152C">
        <w:rPr>
          <w:rStyle w:val="nfase"/>
          <w:rFonts w:ascii="Arial" w:hAnsi="Arial" w:cs="Arial"/>
          <w:color w:val="333333"/>
          <w:lang w:val="en-US"/>
        </w:rPr>
        <w:t>Water &gt; 100</w:t>
      </w:r>
      <w:r w:rsidRPr="006A152C">
        <w:rPr>
          <w:rFonts w:ascii="Arial" w:hAnsi="Arial" w:cs="Arial"/>
          <w:color w:val="333333"/>
          <w:lang w:val="en-US"/>
        </w:rPr>
        <w:t>). If the check is successful, the ability</w:t>
      </w:r>
      <w:r w:rsidRPr="006A152C">
        <w:rPr>
          <w:rStyle w:val="apple-converted-space"/>
          <w:rFonts w:ascii="Arial" w:hAnsi="Arial" w:cs="Arial"/>
          <w:color w:val="333333"/>
          <w:lang w:val="en-US"/>
        </w:rPr>
        <w:t> </w:t>
      </w:r>
      <w:r w:rsidRPr="006A152C">
        <w:rPr>
          <w:rFonts w:ascii="Arial" w:hAnsi="Arial" w:cs="Arial"/>
          <w:i/>
          <w:iCs/>
          <w:color w:val="333333"/>
          <w:lang w:val="en-US"/>
        </w:rPr>
        <w:t>Water </w:t>
      </w:r>
      <w:r w:rsidRPr="006A152C">
        <w:rPr>
          <w:rFonts w:ascii="Arial" w:hAnsi="Arial" w:cs="Arial"/>
          <w:color w:val="333333"/>
          <w:lang w:val="en-US"/>
        </w:rPr>
        <w:t>should be used, else a</w:t>
      </w:r>
      <w:r w:rsidRPr="006A152C">
        <w:rPr>
          <w:rStyle w:val="apple-converted-space"/>
          <w:rFonts w:ascii="Arial" w:hAnsi="Arial" w:cs="Arial"/>
          <w:color w:val="333333"/>
          <w:lang w:val="en-US"/>
        </w:rPr>
        <w:t> </w:t>
      </w:r>
      <w:r w:rsidRPr="006A152C">
        <w:rPr>
          <w:rStyle w:val="nfase"/>
          <w:rFonts w:ascii="Arial" w:hAnsi="Arial" w:cs="Arial"/>
          <w:color w:val="333333"/>
          <w:lang w:val="en-US"/>
        </w:rPr>
        <w:t>Random</w:t>
      </w:r>
      <w:r w:rsidRPr="006A152C">
        <w:rPr>
          <w:rFonts w:ascii="Arial" w:hAnsi="Arial" w:cs="Arial"/>
          <w:color w:val="333333"/>
          <w:lang w:val="en-US"/>
        </w:rPr>
        <w:t> step.</w:t>
      </w:r>
    </w:p>
    <w:p w:rsidR="006A152C" w:rsidRDefault="006A152C" w:rsidP="006A152C">
      <w:pPr>
        <w:numPr>
          <w:ilvl w:val="0"/>
          <w:numId w:val="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6A152C" w:rsidRDefault="006A152C" w:rsidP="006A152C">
      <w:pPr>
        <w:numPr>
          <w:ilvl w:val="0"/>
          <w:numId w:val="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w:t>
      </w:r>
      <w:r>
        <w:rPr>
          <w:rStyle w:val="nfase"/>
          <w:rFonts w:ascii="Arial" w:hAnsi="Arial" w:cs="Arial"/>
          <w:color w:val="000000"/>
          <w:sz w:val="26"/>
          <w:szCs w:val="26"/>
        </w:rPr>
        <w:t> 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2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Attack Attribute</w:t>
      </w:r>
      <w:r w:rsidRPr="006A152C">
        <w:rPr>
          <w:rFonts w:ascii="Arial" w:hAnsi="Arial" w:cs="Arial"/>
          <w:color w:val="333333"/>
          <w:lang w:val="en-US"/>
        </w:rPr>
        <w:t>.</w:t>
      </w:r>
    </w:p>
    <w:p w:rsidR="006A152C" w:rsidRDefault="006A152C" w:rsidP="006A152C">
      <w:pPr>
        <w:numPr>
          <w:ilvl w:val="0"/>
          <w:numId w:val="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Selection</w:t>
      </w:r>
      <w:r>
        <w:rPr>
          <w:rFonts w:ascii="Arial" w:hAnsi="Arial" w:cs="Arial"/>
          <w:color w:val="333333"/>
        </w:rPr>
        <w:br/>
        <w:t>Select </w:t>
      </w:r>
      <w:r>
        <w:rPr>
          <w:rFonts w:ascii="Arial" w:hAnsi="Arial" w:cs="Arial"/>
          <w:i/>
          <w:iCs/>
          <w:color w:val="000000"/>
          <w:sz w:val="26"/>
          <w:szCs w:val="26"/>
        </w:rPr>
        <w:t>Element</w:t>
      </w:r>
      <w:r>
        <w:rPr>
          <w:rFonts w:ascii="Arial" w:hAnsi="Arial" w:cs="Arial"/>
          <w:color w:val="333333"/>
        </w:rPr>
        <w:t>.</w:t>
      </w:r>
    </w:p>
    <w:p w:rsidR="006A152C" w:rsidRDefault="006A152C" w:rsidP="006A152C">
      <w:pPr>
        <w:numPr>
          <w:ilvl w:val="0"/>
          <w:numId w:val="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Attribute</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6A152C" w:rsidRDefault="006A152C" w:rsidP="006A152C">
      <w:pPr>
        <w:numPr>
          <w:ilvl w:val="0"/>
          <w:numId w:val="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Comparison</w:t>
      </w:r>
      <w:r>
        <w:rPr>
          <w:rFonts w:ascii="Arial" w:hAnsi="Arial" w:cs="Arial"/>
          <w:color w:val="333333"/>
        </w:rPr>
        <w:br/>
        <w:t>Select </w:t>
      </w:r>
      <w:r>
        <w:rPr>
          <w:rStyle w:val="nfase"/>
          <w:rFonts w:ascii="Arial" w:hAnsi="Arial" w:cs="Arial"/>
          <w:color w:val="000000"/>
          <w:sz w:val="26"/>
          <w:szCs w:val="26"/>
        </w:rPr>
        <w:t>IsGreater</w:t>
      </w:r>
      <w:r>
        <w:rPr>
          <w:rFonts w:ascii="Arial" w:hAnsi="Arial" w:cs="Arial"/>
          <w:color w:val="333333"/>
        </w:rPr>
        <w:t>.</w:t>
      </w:r>
    </w:p>
    <w:p w:rsidR="006A152C" w:rsidRDefault="006A152C" w:rsidP="006A152C">
      <w:pPr>
        <w:numPr>
          <w:ilvl w:val="0"/>
          <w:numId w:val="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4" w:name="_Toc437783197"/>
      <w:r>
        <w:rPr>
          <w:rFonts w:ascii="Arial" w:hAnsi="Arial" w:cs="Arial"/>
          <w:b w:val="0"/>
          <w:bCs w:val="0"/>
          <w:color w:val="444444"/>
          <w:sz w:val="48"/>
          <w:szCs w:val="48"/>
        </w:rPr>
        <w:t>Ability</w:t>
      </w:r>
      <w:bookmarkEnd w:id="724"/>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Performs the ability </w:t>
      </w:r>
      <w:r w:rsidRPr="006A152C">
        <w:rPr>
          <w:rStyle w:val="nfase"/>
          <w:rFonts w:ascii="Arial" w:hAnsi="Arial" w:cs="Arial"/>
          <w:color w:val="333333"/>
          <w:lang w:val="en-US"/>
        </w:rPr>
        <w:t>Water</w:t>
      </w:r>
      <w:r w:rsidRPr="006A152C">
        <w:rPr>
          <w:rFonts w:ascii="Arial" w:hAnsi="Arial" w:cs="Arial"/>
          <w:color w:val="333333"/>
          <w:lang w:val="en-US"/>
        </w:rPr>
        <w:t>. If it can’t be used, continues the battle AI with the next </w:t>
      </w:r>
      <w:r w:rsidRPr="006A152C">
        <w:rPr>
          <w:rStyle w:val="nfase"/>
          <w:rFonts w:ascii="Arial" w:hAnsi="Arial" w:cs="Arial"/>
          <w:color w:val="333333"/>
          <w:lang w:val="en-US"/>
        </w:rPr>
        <w:t>Random</w:t>
      </w:r>
      <w:r w:rsidRPr="006A152C">
        <w:rPr>
          <w:rFonts w:ascii="Arial" w:hAnsi="Arial" w:cs="Arial"/>
          <w:color w:val="333333"/>
          <w:lang w:val="en-US"/>
        </w:rPr>
        <w:t> step.</w:t>
      </w:r>
    </w:p>
    <w:p w:rsidR="006A152C" w:rsidRDefault="006A152C" w:rsidP="006A152C">
      <w:pPr>
        <w:numPr>
          <w:ilvl w:val="0"/>
          <w:numId w:val="5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5" w:name="_Toc437783198"/>
      <w:r>
        <w:rPr>
          <w:rFonts w:ascii="Arial" w:hAnsi="Arial" w:cs="Arial"/>
          <w:b w:val="0"/>
          <w:bCs w:val="0"/>
          <w:color w:val="444444"/>
          <w:sz w:val="48"/>
          <w:szCs w:val="48"/>
        </w:rPr>
        <w:t>Random</w:t>
      </w:r>
      <w:bookmarkEnd w:id="725"/>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Random</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randomly execute either </w:t>
      </w:r>
      <w:r w:rsidRPr="006A152C">
        <w:rPr>
          <w:rStyle w:val="nfase"/>
          <w:rFonts w:ascii="Arial" w:hAnsi="Arial" w:cs="Arial"/>
          <w:color w:val="333333"/>
          <w:lang w:val="en-US"/>
        </w:rPr>
        <w:t>Fire</w:t>
      </w:r>
      <w:r w:rsidRPr="006A152C">
        <w:rPr>
          <w:rFonts w:ascii="Arial" w:hAnsi="Arial" w:cs="Arial"/>
          <w:color w:val="333333"/>
          <w:lang w:val="en-US"/>
        </w:rPr>
        <w:t>, </w:t>
      </w:r>
      <w:r w:rsidRPr="006A152C">
        <w:rPr>
          <w:rStyle w:val="nfase"/>
          <w:rFonts w:ascii="Arial" w:hAnsi="Arial" w:cs="Arial"/>
          <w:color w:val="333333"/>
          <w:lang w:val="en-US"/>
        </w:rPr>
        <w:t>Water</w:t>
      </w:r>
      <w:r w:rsidRPr="006A152C">
        <w:rPr>
          <w:rStyle w:val="apple-converted-space"/>
          <w:rFonts w:ascii="Arial" w:hAnsi="Arial" w:cs="Arial"/>
          <w:color w:val="333333"/>
          <w:lang w:val="en-US"/>
        </w:rPr>
        <w:t> </w:t>
      </w:r>
      <w:r w:rsidRPr="006A152C">
        <w:rPr>
          <w:rFonts w:ascii="Arial" w:hAnsi="Arial" w:cs="Arial"/>
          <w:color w:val="333333"/>
          <w:lang w:val="en-US"/>
        </w:rPr>
        <w:t>or the combatant’s base attack (by having no next step). So we need three next steps – click on </w:t>
      </w:r>
      <w:r w:rsidRPr="006A152C">
        <w:rPr>
          <w:rStyle w:val="nfase"/>
          <w:rFonts w:ascii="Arial" w:hAnsi="Arial" w:cs="Arial"/>
          <w:color w:val="333333"/>
          <w:lang w:val="en-US"/>
        </w:rPr>
        <w:t>Add Step</w:t>
      </w:r>
      <w:r w:rsidRPr="006A152C">
        <w:rPr>
          <w:rStyle w:val="apple-converted-space"/>
          <w:rFonts w:ascii="Arial" w:hAnsi="Arial" w:cs="Arial"/>
          <w:color w:val="333333"/>
          <w:lang w:val="en-US"/>
        </w:rPr>
        <w:t> </w:t>
      </w:r>
      <w:r w:rsidRPr="006A152C">
        <w:rPr>
          <w:rFonts w:ascii="Arial" w:hAnsi="Arial" w:cs="Arial"/>
          <w:color w:val="333333"/>
          <w:lang w:val="en-US"/>
        </w:rPr>
        <w:t>twice to add two new steps to the random step.</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Copy the previously used </w:t>
      </w:r>
      <w:r w:rsidRPr="006A152C">
        <w:rPr>
          <w:rStyle w:val="nfase"/>
          <w:rFonts w:ascii="Arial" w:hAnsi="Arial" w:cs="Arial"/>
          <w:color w:val="333333"/>
          <w:lang w:val="en-US"/>
        </w:rPr>
        <w:t>Fire</w:t>
      </w:r>
      <w:r w:rsidRPr="006A152C">
        <w:rPr>
          <w:rStyle w:val="apple-converted-space"/>
          <w:rFonts w:ascii="Arial" w:hAnsi="Arial" w:cs="Arial"/>
          <w:color w:val="333333"/>
          <w:lang w:val="en-US"/>
        </w:rPr>
        <w:t> </w:t>
      </w:r>
      <w:r w:rsidRPr="006A152C">
        <w:rPr>
          <w:rFonts w:ascii="Arial" w:hAnsi="Arial" w:cs="Arial"/>
          <w:color w:val="333333"/>
          <w:lang w:val="en-US"/>
        </w:rPr>
        <w:t>ability step and connect </w:t>
      </w:r>
      <w:r w:rsidRPr="006A152C">
        <w:rPr>
          <w:rStyle w:val="nfase"/>
          <w:rFonts w:ascii="Arial" w:hAnsi="Arial" w:cs="Arial"/>
          <w:color w:val="333333"/>
          <w:lang w:val="en-US"/>
        </w:rPr>
        <w:t>Random 0</w:t>
      </w:r>
      <w:r w:rsidRPr="006A152C">
        <w:rPr>
          <w:rStyle w:val="apple-converted-space"/>
          <w:rFonts w:ascii="Arial" w:hAnsi="Arial" w:cs="Arial"/>
          <w:color w:val="333333"/>
          <w:lang w:val="en-US"/>
        </w:rPr>
        <w:t> </w:t>
      </w:r>
      <w:r w:rsidRPr="006A152C">
        <w:rPr>
          <w:rFonts w:ascii="Arial" w:hAnsi="Arial" w:cs="Arial"/>
          <w:color w:val="333333"/>
          <w:lang w:val="en-US"/>
        </w:rPr>
        <w:t>to it. Copy the previously used </w:t>
      </w:r>
      <w:r w:rsidRPr="006A152C">
        <w:rPr>
          <w:rStyle w:val="nfase"/>
          <w:rFonts w:ascii="Arial" w:hAnsi="Arial" w:cs="Arial"/>
          <w:color w:val="333333"/>
          <w:lang w:val="en-US"/>
        </w:rPr>
        <w:t>Water </w:t>
      </w:r>
      <w:r w:rsidRPr="006A152C">
        <w:rPr>
          <w:rFonts w:ascii="Arial" w:hAnsi="Arial" w:cs="Arial"/>
          <w:color w:val="333333"/>
          <w:lang w:val="en-US"/>
        </w:rPr>
        <w:t>ability step and connect </w:t>
      </w:r>
      <w:r w:rsidRPr="006A152C">
        <w:rPr>
          <w:rStyle w:val="nfase"/>
          <w:rFonts w:ascii="Arial" w:hAnsi="Arial" w:cs="Arial"/>
          <w:color w:val="333333"/>
          <w:lang w:val="en-US"/>
        </w:rPr>
        <w:t>Random 1</w:t>
      </w:r>
      <w:r w:rsidRPr="006A152C">
        <w:rPr>
          <w:rStyle w:val="apple-converted-space"/>
          <w:rFonts w:ascii="Arial" w:hAnsi="Arial" w:cs="Arial"/>
          <w:color w:val="333333"/>
          <w:lang w:val="en-US"/>
        </w:rPr>
        <w:t> </w:t>
      </w:r>
      <w:r w:rsidRPr="006A152C">
        <w:rPr>
          <w:rFonts w:ascii="Arial" w:hAnsi="Arial" w:cs="Arial"/>
          <w:color w:val="333333"/>
          <w:lang w:val="en-US"/>
        </w:rPr>
        <w:t>to it. Leave</w:t>
      </w:r>
      <w:r w:rsidRPr="006A152C">
        <w:rPr>
          <w:rStyle w:val="apple-converted-space"/>
          <w:rFonts w:ascii="Arial" w:hAnsi="Arial" w:cs="Arial"/>
          <w:color w:val="333333"/>
          <w:lang w:val="en-US"/>
        </w:rPr>
        <w:t> </w:t>
      </w:r>
      <w:r w:rsidRPr="006A152C">
        <w:rPr>
          <w:rFonts w:ascii="Arial" w:hAnsi="Arial" w:cs="Arial"/>
          <w:i/>
          <w:iCs/>
          <w:color w:val="333333"/>
          <w:lang w:val="en-US"/>
        </w:rPr>
        <w:t>Random 2</w:t>
      </w:r>
      <w:r w:rsidRPr="006A152C">
        <w:rPr>
          <w:rFonts w:ascii="Arial" w:hAnsi="Arial" w:cs="Arial"/>
          <w:color w:val="333333"/>
          <w:lang w:val="en-US"/>
        </w:rPr>
        <w:t> unconnected. We can’t simply connect the random steps to the previous ability steps – this could create an eternal loop if the ability can’t be used.</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battle AI.</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26" w:name="_Toc437783199"/>
      <w:r w:rsidRPr="006A152C">
        <w:rPr>
          <w:rFonts w:ascii="Arial" w:hAnsi="Arial" w:cs="Arial"/>
          <w:b w:val="0"/>
          <w:bCs w:val="0"/>
          <w:color w:val="444444"/>
          <w:sz w:val="56"/>
          <w:szCs w:val="56"/>
          <w:lang w:val="en-US"/>
        </w:rPr>
        <w:t>Battle AI 2: Supporter</w:t>
      </w:r>
      <w:bookmarkEnd w:id="72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battle AI will check allies and enemies for certain status conditions and uses abilities accordingly.</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352925" cy="5257800"/>
            <wp:effectExtent l="19050" t="0" r="9525" b="0"/>
            <wp:docPr id="261" name="Imagem 261" descr="gametutorial_17_enemies_and_battle_ai3">
              <a:hlinkClick xmlns:a="http://schemas.openxmlformats.org/drawingml/2006/main" r:id="rId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gametutorial_17_enemies_and_battle_ai3">
                      <a:hlinkClick r:id="rId275"/>
                    </pic:cNvPr>
                    <pic:cNvPicPr>
                      <a:picLocks noChangeAspect="1" noChangeArrowheads="1"/>
                    </pic:cNvPicPr>
                  </pic:nvPicPr>
                  <pic:blipFill>
                    <a:blip r:embed="rId276" cstate="print"/>
                    <a:srcRect/>
                    <a:stretch>
                      <a:fillRect/>
                    </a:stretch>
                  </pic:blipFill>
                  <pic:spPr bwMode="auto">
                    <a:xfrm>
                      <a:off x="0" y="0"/>
                      <a:ext cx="4352925" cy="5257800"/>
                    </a:xfrm>
                    <a:prstGeom prst="rect">
                      <a:avLst/>
                    </a:prstGeom>
                    <a:noFill/>
                    <a:ln w="9525">
                      <a:noFill/>
                      <a:miter lim="800000"/>
                      <a:headEnd/>
                      <a:tailEnd/>
                    </a:ln>
                  </pic:spPr>
                </pic:pic>
              </a:graphicData>
            </a:graphic>
          </wp:inline>
        </w:drawing>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7" w:name="_Toc437783200"/>
      <w:r>
        <w:rPr>
          <w:rFonts w:ascii="Arial" w:hAnsi="Arial" w:cs="Arial"/>
          <w:b w:val="0"/>
          <w:bCs w:val="0"/>
          <w:color w:val="444444"/>
          <w:sz w:val="48"/>
          <w:szCs w:val="48"/>
        </w:rPr>
        <w:t>Battle AI Settings</w:t>
      </w:r>
      <w:bookmarkEnd w:id="727"/>
    </w:p>
    <w:p w:rsidR="006A152C" w:rsidRDefault="006A152C" w:rsidP="006A152C">
      <w:pPr>
        <w:numPr>
          <w:ilvl w:val="0"/>
          <w:numId w:val="52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Supporter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8" w:name="_Toc437783201"/>
      <w:r>
        <w:rPr>
          <w:rFonts w:ascii="Arial" w:hAnsi="Arial" w:cs="Arial"/>
          <w:b w:val="0"/>
          <w:bCs w:val="0"/>
          <w:color w:val="444444"/>
          <w:sz w:val="48"/>
          <w:szCs w:val="48"/>
        </w:rPr>
        <w:t>Check Status</w:t>
      </w:r>
      <w:bookmarkEnd w:id="728"/>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if the HP of any ally of the user is below 50 %. If successful,</w:t>
      </w:r>
      <w:r w:rsidRPr="006A152C">
        <w:rPr>
          <w:rStyle w:val="apple-converted-space"/>
          <w:rFonts w:ascii="Arial" w:hAnsi="Arial" w:cs="Arial"/>
          <w:color w:val="333333"/>
          <w:lang w:val="en-US"/>
        </w:rPr>
        <w:t> </w:t>
      </w:r>
      <w:r w:rsidRPr="006A152C">
        <w:rPr>
          <w:rStyle w:val="nfase"/>
          <w:rFonts w:ascii="Arial" w:hAnsi="Arial" w:cs="Arial"/>
          <w:color w:val="333333"/>
          <w:lang w:val="en-US"/>
        </w:rPr>
        <w:t>Small Heal</w:t>
      </w:r>
      <w:r w:rsidRPr="006A152C">
        <w:rPr>
          <w:rStyle w:val="apple-converted-space"/>
          <w:rFonts w:ascii="Arial" w:hAnsi="Arial" w:cs="Arial"/>
          <w:color w:val="333333"/>
          <w:lang w:val="en-US"/>
        </w:rPr>
        <w:t> </w:t>
      </w:r>
      <w:r w:rsidRPr="006A152C">
        <w:rPr>
          <w:rFonts w:ascii="Arial" w:hAnsi="Arial" w:cs="Arial"/>
          <w:color w:val="333333"/>
          <w:lang w:val="en-US"/>
        </w:rPr>
        <w:t>should be used, else the next </w:t>
      </w:r>
      <w:r w:rsidRPr="006A152C">
        <w:rPr>
          <w:rStyle w:val="nfase"/>
          <w:rFonts w:ascii="Arial" w:hAnsi="Arial" w:cs="Arial"/>
          <w:color w:val="333333"/>
          <w:lang w:val="en-US"/>
        </w:rPr>
        <w:t>Check Status</w:t>
      </w:r>
      <w:r w:rsidRPr="006A152C">
        <w:rPr>
          <w:rStyle w:val="apple-converted-space"/>
          <w:rFonts w:ascii="Arial" w:hAnsi="Arial" w:cs="Arial"/>
          <w:color w:val="333333"/>
          <w:lang w:val="en-US"/>
        </w:rPr>
        <w:t> </w:t>
      </w:r>
      <w:r w:rsidRPr="006A152C">
        <w:rPr>
          <w:rFonts w:ascii="Arial" w:hAnsi="Arial" w:cs="Arial"/>
          <w:color w:val="333333"/>
          <w:lang w:val="en-US"/>
        </w:rPr>
        <w:t>step.</w:t>
      </w:r>
    </w:p>
    <w:p w:rsidR="006A152C" w:rsidRDefault="006A152C" w:rsidP="006A152C">
      <w:pPr>
        <w:numPr>
          <w:ilvl w:val="0"/>
          <w:numId w:val="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6A152C" w:rsidRDefault="006A152C" w:rsidP="006A152C">
      <w:pPr>
        <w:numPr>
          <w:ilvl w:val="0"/>
          <w:numId w:val="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 </w:t>
      </w:r>
      <w:r>
        <w:rPr>
          <w:rStyle w:val="nfase"/>
          <w:rFonts w:ascii="Arial" w:hAnsi="Arial" w:cs="Arial"/>
          <w:color w:val="000000"/>
          <w:sz w:val="26"/>
          <w:szCs w:val="26"/>
        </w:rPr>
        <w:t>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2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Status Value</w:t>
      </w:r>
      <w:r w:rsidRPr="006A152C">
        <w:rPr>
          <w:rFonts w:ascii="Arial" w:hAnsi="Arial" w:cs="Arial"/>
          <w:color w:val="333333"/>
          <w:lang w:val="en-US"/>
        </w:rPr>
        <w:t>.</w:t>
      </w:r>
    </w:p>
    <w:p w:rsidR="006A152C" w:rsidRDefault="006A152C" w:rsidP="006A152C">
      <w:pPr>
        <w:numPr>
          <w:ilvl w:val="0"/>
          <w:numId w:val="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Fonts w:ascii="Arial" w:hAnsi="Arial" w:cs="Arial"/>
          <w:i/>
          <w:iCs/>
          <w:color w:val="000000"/>
          <w:sz w:val="26"/>
          <w:szCs w:val="26"/>
        </w:rPr>
        <w:t>HP</w:t>
      </w:r>
      <w:r>
        <w:rPr>
          <w:rFonts w:ascii="Arial" w:hAnsi="Arial" w:cs="Arial"/>
          <w:color w:val="333333"/>
        </w:rPr>
        <w:t>.</w:t>
      </w:r>
    </w:p>
    <w:p w:rsidR="006A152C" w:rsidRDefault="006A152C" w:rsidP="006A152C">
      <w:pPr>
        <w:numPr>
          <w:ilvl w:val="0"/>
          <w:numId w:val="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Comparison</w:t>
      </w:r>
      <w:r>
        <w:rPr>
          <w:rFonts w:ascii="Arial" w:hAnsi="Arial" w:cs="Arial"/>
          <w:color w:val="333333"/>
        </w:rPr>
        <w:br/>
        <w:t>Select </w:t>
      </w:r>
      <w:r>
        <w:rPr>
          <w:rStyle w:val="nfase"/>
          <w:rFonts w:ascii="Arial" w:hAnsi="Arial" w:cs="Arial"/>
          <w:color w:val="000000"/>
          <w:sz w:val="26"/>
          <w:szCs w:val="26"/>
        </w:rPr>
        <w:t>IsLess</w:t>
      </w:r>
      <w:r>
        <w:rPr>
          <w:rFonts w:ascii="Arial" w:hAnsi="Arial" w:cs="Arial"/>
          <w:color w:val="333333"/>
        </w:rPr>
        <w:t>.</w:t>
      </w:r>
    </w:p>
    <w:p w:rsidR="006A152C" w:rsidRDefault="006A152C" w:rsidP="006A152C">
      <w:pPr>
        <w:numPr>
          <w:ilvl w:val="0"/>
          <w:numId w:val="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6A152C" w:rsidRDefault="006A152C" w:rsidP="006A152C">
      <w:pPr>
        <w:numPr>
          <w:ilvl w:val="0"/>
          <w:numId w:val="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Check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29" w:name="_Toc437783202"/>
      <w:r>
        <w:rPr>
          <w:rFonts w:ascii="Arial" w:hAnsi="Arial" w:cs="Arial"/>
          <w:b w:val="0"/>
          <w:bCs w:val="0"/>
          <w:color w:val="444444"/>
          <w:sz w:val="48"/>
          <w:szCs w:val="48"/>
        </w:rPr>
        <w:t>Ability</w:t>
      </w:r>
      <w:bookmarkEnd w:id="729"/>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perform </w:t>
      </w:r>
      <w:r w:rsidRPr="006A152C">
        <w:rPr>
          <w:rStyle w:val="nfase"/>
          <w:rFonts w:ascii="Arial" w:hAnsi="Arial" w:cs="Arial"/>
          <w:color w:val="333333"/>
          <w:lang w:val="en-US"/>
        </w:rPr>
        <w:t>Small Heal</w:t>
      </w:r>
      <w:r w:rsidRPr="006A152C">
        <w:rPr>
          <w:rFonts w:ascii="Arial" w:hAnsi="Arial" w:cs="Arial"/>
          <w:color w:val="333333"/>
          <w:lang w:val="en-US"/>
        </w:rPr>
        <w:t>. If it can’t be used, continue with the next </w:t>
      </w:r>
      <w:r w:rsidRPr="006A152C">
        <w:rPr>
          <w:rStyle w:val="nfase"/>
          <w:rFonts w:ascii="Arial" w:hAnsi="Arial" w:cs="Arial"/>
          <w:color w:val="333333"/>
          <w:lang w:val="en-US"/>
        </w:rPr>
        <w:t>Check Status </w:t>
      </w:r>
      <w:r w:rsidRPr="006A152C">
        <w:rPr>
          <w:rFonts w:ascii="Arial" w:hAnsi="Arial" w:cs="Arial"/>
          <w:color w:val="333333"/>
          <w:lang w:val="en-US"/>
        </w:rPr>
        <w:t>step.</w:t>
      </w:r>
    </w:p>
    <w:p w:rsidR="006A152C" w:rsidRDefault="006A152C" w:rsidP="006A152C">
      <w:pPr>
        <w:numPr>
          <w:ilvl w:val="0"/>
          <w:numId w:val="5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Small Heal</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30" w:name="_Toc437783203"/>
      <w:r>
        <w:rPr>
          <w:rFonts w:ascii="Arial" w:hAnsi="Arial" w:cs="Arial"/>
          <w:b w:val="0"/>
          <w:bCs w:val="0"/>
          <w:color w:val="444444"/>
          <w:sz w:val="48"/>
          <w:szCs w:val="48"/>
        </w:rPr>
        <w:t>Check Status</w:t>
      </w:r>
      <w:bookmarkEnd w:id="730"/>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if the status effect</w:t>
      </w:r>
      <w:r w:rsidRPr="006A152C">
        <w:rPr>
          <w:rStyle w:val="apple-converted-space"/>
          <w:rFonts w:ascii="Arial" w:hAnsi="Arial" w:cs="Arial"/>
          <w:color w:val="333333"/>
          <w:lang w:val="en-US"/>
        </w:rPr>
        <w:t> </w:t>
      </w:r>
      <w:r w:rsidRPr="006A152C">
        <w:rPr>
          <w:rStyle w:val="nfase"/>
          <w:rFonts w:ascii="Arial" w:hAnsi="Arial" w:cs="Arial"/>
          <w:color w:val="333333"/>
          <w:lang w:val="en-US"/>
        </w:rPr>
        <w:t>Strengthen</w:t>
      </w:r>
      <w:r w:rsidRPr="006A152C">
        <w:rPr>
          <w:rStyle w:val="apple-converted-space"/>
          <w:rFonts w:ascii="Arial" w:hAnsi="Arial" w:cs="Arial"/>
          <w:color w:val="333333"/>
          <w:lang w:val="en-US"/>
        </w:rPr>
        <w:t> </w:t>
      </w:r>
      <w:r w:rsidRPr="006A152C">
        <w:rPr>
          <w:rFonts w:ascii="Arial" w:hAnsi="Arial" w:cs="Arial"/>
          <w:color w:val="333333"/>
          <w:lang w:val="en-US"/>
        </w:rPr>
        <w:t>isn’t applied to any ally of the user. If successful,</w:t>
      </w:r>
      <w:r w:rsidRPr="006A152C">
        <w:rPr>
          <w:rFonts w:ascii="Arial" w:hAnsi="Arial" w:cs="Arial"/>
          <w:i/>
          <w:iCs/>
          <w:color w:val="333333"/>
          <w:lang w:val="en-US"/>
        </w:rPr>
        <w:t>Boost </w:t>
      </w:r>
      <w:r w:rsidRPr="006A152C">
        <w:rPr>
          <w:rFonts w:ascii="Arial" w:hAnsi="Arial" w:cs="Arial"/>
          <w:color w:val="333333"/>
          <w:lang w:val="en-US"/>
        </w:rPr>
        <w:t>should be used, else the next </w:t>
      </w:r>
      <w:r w:rsidRPr="006A152C">
        <w:rPr>
          <w:rStyle w:val="nfase"/>
          <w:rFonts w:ascii="Arial" w:hAnsi="Arial" w:cs="Arial"/>
          <w:color w:val="333333"/>
          <w:lang w:val="en-US"/>
        </w:rPr>
        <w:t>Check Status</w:t>
      </w:r>
      <w:r w:rsidRPr="006A152C">
        <w:rPr>
          <w:rFonts w:ascii="Arial" w:hAnsi="Arial" w:cs="Arial"/>
          <w:color w:val="333333"/>
          <w:lang w:val="en-US"/>
        </w:rPr>
        <w:t> step.</w:t>
      </w:r>
    </w:p>
    <w:p w:rsidR="006A152C" w:rsidRDefault="006A152C" w:rsidP="006A152C">
      <w:pPr>
        <w:numPr>
          <w:ilvl w:val="0"/>
          <w:numId w:val="5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w:t>
      </w:r>
      <w:r>
        <w:rPr>
          <w:rFonts w:ascii="Arial" w:hAnsi="Arial" w:cs="Arial"/>
          <w:color w:val="333333"/>
        </w:rPr>
        <w:br/>
        <w:t>Select </w:t>
      </w:r>
      <w:r>
        <w:rPr>
          <w:rStyle w:val="nfase"/>
          <w:rFonts w:ascii="Arial" w:hAnsi="Arial" w:cs="Arial"/>
          <w:color w:val="000000"/>
          <w:sz w:val="26"/>
          <w:szCs w:val="26"/>
        </w:rPr>
        <w:t>Ally</w:t>
      </w:r>
      <w:r>
        <w:rPr>
          <w:rFonts w:ascii="Arial" w:hAnsi="Arial" w:cs="Arial"/>
          <w:color w:val="333333"/>
        </w:rPr>
        <w:t>.</w:t>
      </w:r>
    </w:p>
    <w:p w:rsidR="006A152C" w:rsidRDefault="006A152C" w:rsidP="006A152C">
      <w:pPr>
        <w:numPr>
          <w:ilvl w:val="0"/>
          <w:numId w:val="5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 </w:t>
      </w:r>
      <w:r>
        <w:rPr>
          <w:rStyle w:val="nfase"/>
          <w:rFonts w:ascii="Arial" w:hAnsi="Arial" w:cs="Arial"/>
          <w:color w:val="000000"/>
          <w:sz w:val="26"/>
          <w:szCs w:val="26"/>
        </w:rPr>
        <w:t>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2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Status Effect</w:t>
      </w:r>
      <w:r w:rsidRPr="006A152C">
        <w:rPr>
          <w:rFonts w:ascii="Arial" w:hAnsi="Arial" w:cs="Arial"/>
          <w:color w:val="333333"/>
          <w:lang w:val="en-US"/>
        </w:rPr>
        <w:t>.</w:t>
      </w:r>
    </w:p>
    <w:p w:rsidR="006A152C" w:rsidRDefault="006A152C" w:rsidP="006A152C">
      <w:pPr>
        <w:numPr>
          <w:ilvl w:val="0"/>
          <w:numId w:val="5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Fonts w:ascii="Arial" w:hAnsi="Arial" w:cs="Arial"/>
          <w:i/>
          <w:iCs/>
          <w:color w:val="000000"/>
          <w:sz w:val="26"/>
          <w:szCs w:val="26"/>
        </w:rPr>
        <w:t>Strengthen</w:t>
      </w:r>
      <w:r>
        <w:rPr>
          <w:rFonts w:ascii="Arial" w:hAnsi="Arial" w:cs="Arial"/>
          <w:color w:val="333333"/>
        </w:rPr>
        <w:t>.</w:t>
      </w:r>
    </w:p>
    <w:p w:rsidR="006A152C" w:rsidRPr="006A152C" w:rsidRDefault="006A152C" w:rsidP="006A152C">
      <w:pPr>
        <w:numPr>
          <w:ilvl w:val="0"/>
          <w:numId w:val="52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Is Applied</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31" w:name="_Toc437783204"/>
      <w:r w:rsidRPr="006A152C">
        <w:rPr>
          <w:rFonts w:ascii="Arial" w:hAnsi="Arial" w:cs="Arial"/>
          <w:b w:val="0"/>
          <w:bCs w:val="0"/>
          <w:color w:val="444444"/>
          <w:sz w:val="48"/>
          <w:szCs w:val="48"/>
          <w:lang w:val="en-US"/>
        </w:rPr>
        <w:lastRenderedPageBreak/>
        <w:t>Ability</w:t>
      </w:r>
      <w:bookmarkEnd w:id="73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perform </w:t>
      </w:r>
      <w:r w:rsidRPr="006A152C">
        <w:rPr>
          <w:rStyle w:val="nfase"/>
          <w:rFonts w:ascii="Arial" w:hAnsi="Arial" w:cs="Arial"/>
          <w:color w:val="333333"/>
          <w:lang w:val="en-US"/>
        </w:rPr>
        <w:t>Boost</w:t>
      </w:r>
      <w:r w:rsidRPr="006A152C">
        <w:rPr>
          <w:rFonts w:ascii="Arial" w:hAnsi="Arial" w:cs="Arial"/>
          <w:color w:val="333333"/>
          <w:lang w:val="en-US"/>
        </w:rPr>
        <w:t>. If it can’t be used, continue with the next </w:t>
      </w:r>
      <w:r w:rsidRPr="006A152C">
        <w:rPr>
          <w:rStyle w:val="nfase"/>
          <w:rFonts w:ascii="Arial" w:hAnsi="Arial" w:cs="Arial"/>
          <w:color w:val="333333"/>
          <w:lang w:val="en-US"/>
        </w:rPr>
        <w:t>Check Status </w:t>
      </w:r>
      <w:r w:rsidRPr="006A152C">
        <w:rPr>
          <w:rFonts w:ascii="Arial" w:hAnsi="Arial" w:cs="Arial"/>
          <w:color w:val="333333"/>
          <w:lang w:val="en-US"/>
        </w:rPr>
        <w:t>step.</w:t>
      </w:r>
    </w:p>
    <w:p w:rsidR="006A152C" w:rsidRDefault="006A152C" w:rsidP="006A152C">
      <w:pPr>
        <w:numPr>
          <w:ilvl w:val="0"/>
          <w:numId w:val="5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Boost</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32" w:name="_Toc437783205"/>
      <w:r>
        <w:rPr>
          <w:rFonts w:ascii="Arial" w:hAnsi="Arial" w:cs="Arial"/>
          <w:b w:val="0"/>
          <w:bCs w:val="0"/>
          <w:color w:val="444444"/>
          <w:sz w:val="48"/>
          <w:szCs w:val="48"/>
        </w:rPr>
        <w:t>Check Status</w:t>
      </w:r>
      <w:bookmarkEnd w:id="732"/>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should check if the status effect</w:t>
      </w:r>
      <w:r w:rsidRPr="006A152C">
        <w:rPr>
          <w:rStyle w:val="apple-converted-space"/>
          <w:rFonts w:ascii="Arial" w:hAnsi="Arial" w:cs="Arial"/>
          <w:color w:val="333333"/>
          <w:lang w:val="en-US"/>
        </w:rPr>
        <w:t> </w:t>
      </w:r>
      <w:r w:rsidRPr="006A152C">
        <w:rPr>
          <w:rFonts w:ascii="Arial" w:hAnsi="Arial" w:cs="Arial"/>
          <w:i/>
          <w:iCs/>
          <w:color w:val="333333"/>
          <w:lang w:val="en-US"/>
        </w:rPr>
        <w:t>Weaken </w:t>
      </w:r>
      <w:r w:rsidRPr="006A152C">
        <w:rPr>
          <w:rFonts w:ascii="Arial" w:hAnsi="Arial" w:cs="Arial"/>
          <w:color w:val="333333"/>
          <w:lang w:val="en-US"/>
        </w:rPr>
        <w:t>isn’t applied to any enemy of the user. If successful, </w:t>
      </w:r>
      <w:r w:rsidRPr="006A152C">
        <w:rPr>
          <w:rFonts w:ascii="Arial" w:hAnsi="Arial" w:cs="Arial"/>
          <w:i/>
          <w:iCs/>
          <w:color w:val="333333"/>
          <w:lang w:val="en-US"/>
        </w:rPr>
        <w:t>Lessen </w:t>
      </w:r>
      <w:r w:rsidRPr="006A152C">
        <w:rPr>
          <w:rFonts w:ascii="Arial" w:hAnsi="Arial" w:cs="Arial"/>
          <w:color w:val="333333"/>
          <w:lang w:val="en-US"/>
        </w:rPr>
        <w:t>should be used, else the next </w:t>
      </w:r>
      <w:r w:rsidRPr="006A152C">
        <w:rPr>
          <w:rStyle w:val="nfase"/>
          <w:rFonts w:ascii="Arial" w:hAnsi="Arial" w:cs="Arial"/>
          <w:color w:val="333333"/>
          <w:lang w:val="en-US"/>
        </w:rPr>
        <w:t>Check Status</w:t>
      </w:r>
      <w:r w:rsidRPr="006A152C">
        <w:rPr>
          <w:rFonts w:ascii="Arial" w:hAnsi="Arial" w:cs="Arial"/>
          <w:color w:val="333333"/>
          <w:lang w:val="en-US"/>
        </w:rPr>
        <w:t> step.</w:t>
      </w:r>
    </w:p>
    <w:p w:rsidR="006A152C" w:rsidRDefault="006A152C" w:rsidP="006A152C">
      <w:pPr>
        <w:numPr>
          <w:ilvl w:val="0"/>
          <w:numId w:val="5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6A152C" w:rsidRDefault="006A152C" w:rsidP="006A152C">
      <w:pPr>
        <w:numPr>
          <w:ilvl w:val="0"/>
          <w:numId w:val="5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 </w:t>
      </w:r>
      <w:r>
        <w:rPr>
          <w:rStyle w:val="nfase"/>
          <w:rFonts w:ascii="Arial" w:hAnsi="Arial" w:cs="Arial"/>
          <w:color w:val="000000"/>
          <w:sz w:val="26"/>
          <w:szCs w:val="26"/>
        </w:rPr>
        <w:t>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3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Status Effect</w:t>
      </w:r>
      <w:r w:rsidRPr="006A152C">
        <w:rPr>
          <w:rFonts w:ascii="Arial" w:hAnsi="Arial" w:cs="Arial"/>
          <w:color w:val="333333"/>
          <w:lang w:val="en-US"/>
        </w:rPr>
        <w:t>.</w:t>
      </w:r>
    </w:p>
    <w:p w:rsidR="006A152C" w:rsidRDefault="006A152C" w:rsidP="006A152C">
      <w:pPr>
        <w:numPr>
          <w:ilvl w:val="0"/>
          <w:numId w:val="5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Fonts w:ascii="Arial" w:hAnsi="Arial" w:cs="Arial"/>
          <w:i/>
          <w:iCs/>
          <w:color w:val="000000"/>
          <w:sz w:val="26"/>
          <w:szCs w:val="26"/>
        </w:rPr>
        <w:t>Weaken</w:t>
      </w:r>
      <w:r>
        <w:rPr>
          <w:rFonts w:ascii="Arial" w:hAnsi="Arial" w:cs="Arial"/>
          <w:color w:val="333333"/>
        </w:rPr>
        <w:t>.</w:t>
      </w:r>
    </w:p>
    <w:p w:rsidR="006A152C" w:rsidRPr="006A152C" w:rsidRDefault="006A152C" w:rsidP="006A152C">
      <w:pPr>
        <w:numPr>
          <w:ilvl w:val="0"/>
          <w:numId w:val="53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Is Applied</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Fonts w:ascii="Arial" w:hAnsi="Arial" w:cs="Arial"/>
          <w:color w:val="333333"/>
          <w:lang w:val="en-US"/>
        </w:rPr>
        <w:t> 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33" w:name="_Toc437783206"/>
      <w:r w:rsidRPr="006A152C">
        <w:rPr>
          <w:rFonts w:ascii="Arial" w:hAnsi="Arial" w:cs="Arial"/>
          <w:b w:val="0"/>
          <w:bCs w:val="0"/>
          <w:color w:val="444444"/>
          <w:sz w:val="48"/>
          <w:szCs w:val="48"/>
          <w:lang w:val="en-US"/>
        </w:rPr>
        <w:t>Ability</w:t>
      </w:r>
      <w:bookmarkEnd w:id="73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perform </w:t>
      </w:r>
      <w:r w:rsidRPr="006A152C">
        <w:rPr>
          <w:rStyle w:val="nfase"/>
          <w:rFonts w:ascii="Arial" w:hAnsi="Arial" w:cs="Arial"/>
          <w:color w:val="333333"/>
          <w:lang w:val="en-US"/>
        </w:rPr>
        <w:t>Lessen</w:t>
      </w:r>
      <w:r w:rsidRPr="006A152C">
        <w:rPr>
          <w:rFonts w:ascii="Arial" w:hAnsi="Arial" w:cs="Arial"/>
          <w:color w:val="333333"/>
          <w:lang w:val="en-US"/>
        </w:rPr>
        <w:t>. If it can’t be used, continue with the next </w:t>
      </w:r>
      <w:r w:rsidRPr="006A152C">
        <w:rPr>
          <w:rStyle w:val="nfase"/>
          <w:rFonts w:ascii="Arial" w:hAnsi="Arial" w:cs="Arial"/>
          <w:color w:val="333333"/>
          <w:lang w:val="en-US"/>
        </w:rPr>
        <w:t>Check Status </w:t>
      </w:r>
      <w:r w:rsidRPr="006A152C">
        <w:rPr>
          <w:rFonts w:ascii="Arial" w:hAnsi="Arial" w:cs="Arial"/>
          <w:color w:val="333333"/>
          <w:lang w:val="en-US"/>
        </w:rPr>
        <w:t>step.</w:t>
      </w:r>
    </w:p>
    <w:p w:rsidR="006A152C" w:rsidRDefault="006A152C" w:rsidP="006A152C">
      <w:pPr>
        <w:numPr>
          <w:ilvl w:val="0"/>
          <w:numId w:val="5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Lessen</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34" w:name="_Toc437783207"/>
      <w:r>
        <w:rPr>
          <w:rFonts w:ascii="Arial" w:hAnsi="Arial" w:cs="Arial"/>
          <w:b w:val="0"/>
          <w:bCs w:val="0"/>
          <w:color w:val="444444"/>
          <w:sz w:val="48"/>
          <w:szCs w:val="48"/>
        </w:rPr>
        <w:t>Check Status</w:t>
      </w:r>
      <w:bookmarkEnd w:id="734"/>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Check Steps &gt; Check Status</w:t>
      </w:r>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lastRenderedPageBreak/>
        <w:t>This step should check if the status effect </w:t>
      </w:r>
      <w:r w:rsidRPr="006A152C">
        <w:rPr>
          <w:rFonts w:ascii="Arial" w:hAnsi="Arial" w:cs="Arial"/>
          <w:i/>
          <w:iCs/>
          <w:color w:val="333333"/>
          <w:lang w:val="en-US"/>
        </w:rPr>
        <w:t>Poison </w:t>
      </w:r>
      <w:r w:rsidRPr="006A152C">
        <w:rPr>
          <w:rFonts w:ascii="Arial" w:hAnsi="Arial" w:cs="Arial"/>
          <w:color w:val="333333"/>
          <w:lang w:val="en-US"/>
        </w:rPr>
        <w:t>isn’t applied to any enemy of the user. </w:t>
      </w:r>
      <w:r>
        <w:rPr>
          <w:rFonts w:ascii="Arial" w:hAnsi="Arial" w:cs="Arial"/>
          <w:color w:val="333333"/>
        </w:rPr>
        <w:t>If successful, </w:t>
      </w:r>
      <w:r>
        <w:rPr>
          <w:rFonts w:ascii="Arial" w:hAnsi="Arial" w:cs="Arial"/>
          <w:i/>
          <w:iCs/>
          <w:color w:val="333333"/>
        </w:rPr>
        <w:t>Poison </w:t>
      </w:r>
      <w:r>
        <w:rPr>
          <w:rFonts w:ascii="Arial" w:hAnsi="Arial" w:cs="Arial"/>
          <w:color w:val="333333"/>
        </w:rPr>
        <w:t>should be used.</w:t>
      </w:r>
    </w:p>
    <w:p w:rsidR="006A152C" w:rsidRDefault="006A152C" w:rsidP="006A152C">
      <w:pPr>
        <w:numPr>
          <w:ilvl w:val="0"/>
          <w:numId w:val="5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Found Targets</w:t>
      </w:r>
      <w:r>
        <w:rPr>
          <w:rFonts w:ascii="Arial" w:hAnsi="Arial" w:cs="Arial"/>
          <w:color w:val="333333"/>
        </w:rPr>
        <w:br/>
        <w:t>Select </w:t>
      </w:r>
      <w:r>
        <w:rPr>
          <w:rStyle w:val="nfase"/>
          <w:rFonts w:ascii="Arial" w:hAnsi="Arial" w:cs="Arial"/>
          <w:color w:val="000000"/>
          <w:sz w:val="26"/>
          <w:szCs w:val="26"/>
        </w:rPr>
        <w:t>Clear</w:t>
      </w:r>
      <w:r>
        <w:rPr>
          <w:rFonts w:ascii="Arial" w:hAnsi="Arial" w:cs="Arial"/>
          <w:color w:val="333333"/>
        </w:rPr>
        <w:t>.</w:t>
      </w:r>
    </w:p>
    <w:p w:rsidR="006A152C" w:rsidRDefault="006A152C" w:rsidP="006A152C">
      <w:pPr>
        <w:numPr>
          <w:ilvl w:val="0"/>
          <w:numId w:val="5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6A152C" w:rsidRDefault="006A152C" w:rsidP="006A152C">
      <w:pPr>
        <w:numPr>
          <w:ilvl w:val="0"/>
          <w:numId w:val="5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Needed</w:t>
      </w:r>
      <w:r>
        <w:rPr>
          <w:rFonts w:ascii="Arial" w:hAnsi="Arial" w:cs="Arial"/>
          <w:color w:val="333333"/>
        </w:rPr>
        <w:br/>
        <w:t>Select </w:t>
      </w:r>
      <w:r>
        <w:rPr>
          <w:rStyle w:val="nfase"/>
          <w:rFonts w:ascii="Arial" w:hAnsi="Arial" w:cs="Arial"/>
          <w:color w:val="000000"/>
          <w:sz w:val="26"/>
          <w:szCs w:val="26"/>
        </w:rPr>
        <w:t>All</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status requirement should already be added – else click on </w:t>
      </w:r>
      <w:r w:rsidRPr="006A152C">
        <w:rPr>
          <w:rStyle w:val="nfase"/>
          <w:rFonts w:ascii="Arial" w:hAnsi="Arial" w:cs="Arial"/>
          <w:color w:val="333333"/>
          <w:lang w:val="en-US"/>
        </w:rPr>
        <w:t>Add Status Requirement</w:t>
      </w:r>
      <w:r w:rsidRPr="006A152C">
        <w:rPr>
          <w:rFonts w:ascii="Arial" w:hAnsi="Arial" w:cs="Arial"/>
          <w:color w:val="333333"/>
          <w:lang w:val="en-US"/>
        </w:rPr>
        <w:t>.</w:t>
      </w:r>
    </w:p>
    <w:p w:rsidR="006A152C" w:rsidRPr="006A152C" w:rsidRDefault="006A152C" w:rsidP="006A152C">
      <w:pPr>
        <w:numPr>
          <w:ilvl w:val="0"/>
          <w:numId w:val="53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Status Needed</w:t>
      </w:r>
      <w:r w:rsidRPr="006A152C">
        <w:rPr>
          <w:rFonts w:ascii="Arial" w:hAnsi="Arial" w:cs="Arial"/>
          <w:color w:val="333333"/>
          <w:lang w:val="en-US"/>
        </w:rPr>
        <w:br/>
        <w:t>Select </w:t>
      </w:r>
      <w:r w:rsidRPr="006A152C">
        <w:rPr>
          <w:rStyle w:val="nfase"/>
          <w:rFonts w:ascii="Arial" w:hAnsi="Arial" w:cs="Arial"/>
          <w:color w:val="000000"/>
          <w:sz w:val="26"/>
          <w:szCs w:val="26"/>
          <w:lang w:val="en-US"/>
        </w:rPr>
        <w:t>Status Effect</w:t>
      </w:r>
      <w:r w:rsidRPr="006A152C">
        <w:rPr>
          <w:rFonts w:ascii="Arial" w:hAnsi="Arial" w:cs="Arial"/>
          <w:color w:val="333333"/>
          <w:lang w:val="en-US"/>
        </w:rPr>
        <w:t>.</w:t>
      </w:r>
    </w:p>
    <w:p w:rsidR="006A152C" w:rsidRDefault="006A152C" w:rsidP="006A152C">
      <w:pPr>
        <w:numPr>
          <w:ilvl w:val="0"/>
          <w:numId w:val="5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Fonts w:ascii="Arial" w:hAnsi="Arial" w:cs="Arial"/>
          <w:i/>
          <w:iCs/>
          <w:color w:val="000000"/>
          <w:sz w:val="26"/>
          <w:szCs w:val="26"/>
        </w:rPr>
        <w:t>Poison</w:t>
      </w:r>
      <w:r>
        <w:rPr>
          <w:rFonts w:ascii="Arial" w:hAnsi="Arial" w:cs="Arial"/>
          <w:color w:val="333333"/>
        </w:rPr>
        <w:t>.</w:t>
      </w:r>
    </w:p>
    <w:p w:rsidR="006A152C" w:rsidRPr="006A152C" w:rsidRDefault="006A152C" w:rsidP="006A152C">
      <w:pPr>
        <w:numPr>
          <w:ilvl w:val="0"/>
          <w:numId w:val="53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Is Applied</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Fonts w:ascii="Arial" w:hAnsi="Arial" w:cs="Arial"/>
          <w:color w:val="333333"/>
          <w:lang w:val="en-US"/>
        </w:rPr>
        <w:t> 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35" w:name="_Toc437783208"/>
      <w:r w:rsidRPr="006A152C">
        <w:rPr>
          <w:rFonts w:ascii="Arial" w:hAnsi="Arial" w:cs="Arial"/>
          <w:b w:val="0"/>
          <w:bCs w:val="0"/>
          <w:color w:val="444444"/>
          <w:sz w:val="48"/>
          <w:szCs w:val="48"/>
          <w:lang w:val="en-US"/>
        </w:rPr>
        <w:t>Ability</w:t>
      </w:r>
      <w:bookmarkEnd w:id="73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Action Steps &gt;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perform </w:t>
      </w:r>
      <w:r w:rsidRPr="006A152C">
        <w:rPr>
          <w:rStyle w:val="nfase"/>
          <w:rFonts w:ascii="Arial" w:hAnsi="Arial" w:cs="Arial"/>
          <w:color w:val="333333"/>
          <w:lang w:val="en-US"/>
        </w:rPr>
        <w:t>Poison</w:t>
      </w:r>
      <w:r w:rsidRPr="006A152C">
        <w:rPr>
          <w:rFonts w:ascii="Arial" w:hAnsi="Arial" w:cs="Arial"/>
          <w:color w:val="333333"/>
          <w:lang w:val="en-US"/>
        </w:rPr>
        <w:t>.</w:t>
      </w:r>
    </w:p>
    <w:p w:rsidR="006A152C" w:rsidRDefault="006A152C" w:rsidP="006A152C">
      <w:pPr>
        <w:numPr>
          <w:ilvl w:val="0"/>
          <w:numId w:val="5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battle AIs.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36" w:name="_Toc437783209"/>
      <w:r w:rsidRPr="006A152C">
        <w:rPr>
          <w:rFonts w:ascii="Arial" w:hAnsi="Arial" w:cs="Arial"/>
          <w:b w:val="0"/>
          <w:bCs w:val="0"/>
          <w:color w:val="444444"/>
          <w:sz w:val="56"/>
          <w:szCs w:val="56"/>
          <w:lang w:val="en-US"/>
        </w:rPr>
        <w:t>Creating fearsome enemies</w:t>
      </w:r>
      <w:bookmarkEnd w:id="73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Enemies are plain old</w:t>
      </w:r>
      <w:r w:rsidRPr="006A152C">
        <w:rPr>
          <w:rStyle w:val="apple-converted-space"/>
          <w:rFonts w:ascii="Arial" w:hAnsi="Arial" w:cs="Arial"/>
          <w:color w:val="333333"/>
          <w:lang w:val="en-US"/>
        </w:rPr>
        <w:t> </w:t>
      </w:r>
      <w:r w:rsidRPr="006A152C">
        <w:rPr>
          <w:rStyle w:val="Forte"/>
          <w:rFonts w:ascii="Arial" w:hAnsi="Arial" w:cs="Arial"/>
          <w:color w:val="333333"/>
          <w:lang w:val="en-US"/>
        </w:rPr>
        <w:t>combatants</w:t>
      </w:r>
      <w:r w:rsidRPr="006A152C">
        <w:rPr>
          <w:rFonts w:ascii="Arial" w:hAnsi="Arial" w:cs="Arial"/>
          <w:color w:val="333333"/>
          <w:lang w:val="en-US"/>
        </w:rPr>
        <w:t>, and we’ll create three:</w:t>
      </w:r>
    </w:p>
    <w:p w:rsidR="006A152C" w:rsidRPr="006A152C" w:rsidRDefault="006A152C" w:rsidP="006A152C">
      <w:pPr>
        <w:numPr>
          <w:ilvl w:val="0"/>
          <w:numId w:val="535"/>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Evil Pants</w:t>
      </w:r>
      <w:r w:rsidRPr="006A152C">
        <w:rPr>
          <w:rFonts w:ascii="Arial" w:hAnsi="Arial" w:cs="Arial"/>
          <w:color w:val="333333"/>
          <w:lang w:val="en-US"/>
        </w:rPr>
        <w:br/>
        <w:t>A fighter using physical attacks.</w:t>
      </w:r>
    </w:p>
    <w:p w:rsidR="006A152C" w:rsidRPr="006A152C" w:rsidRDefault="006A152C" w:rsidP="006A152C">
      <w:pPr>
        <w:numPr>
          <w:ilvl w:val="0"/>
          <w:numId w:val="535"/>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Evil Caster</w:t>
      </w:r>
      <w:r w:rsidRPr="006A152C">
        <w:rPr>
          <w:rFonts w:ascii="Arial" w:hAnsi="Arial" w:cs="Arial"/>
          <w:color w:val="333333"/>
          <w:lang w:val="en-US"/>
        </w:rPr>
        <w:br/>
        <w:t>A magician using magical attacks.</w:t>
      </w:r>
    </w:p>
    <w:p w:rsidR="006A152C" w:rsidRPr="006A152C" w:rsidRDefault="006A152C" w:rsidP="006A152C">
      <w:pPr>
        <w:numPr>
          <w:ilvl w:val="0"/>
          <w:numId w:val="535"/>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Evil Supporter</w:t>
      </w:r>
      <w:r w:rsidRPr="006A152C">
        <w:rPr>
          <w:rFonts w:ascii="Arial" w:hAnsi="Arial" w:cs="Arial"/>
          <w:color w:val="333333"/>
          <w:lang w:val="en-US"/>
        </w:rPr>
        <w:br/>
        <w:t>A support combatant.</w:t>
      </w:r>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Navigate to </w:t>
      </w:r>
      <w:r w:rsidRPr="006A152C">
        <w:rPr>
          <w:rStyle w:val="Forte"/>
          <w:rFonts w:ascii="Arial" w:hAnsi="Arial" w:cs="Arial"/>
          <w:color w:val="333333"/>
          <w:lang w:val="en-US"/>
        </w:rPr>
        <w:t>Combatants &gt; Combatants</w:t>
      </w:r>
      <w:r w:rsidRPr="006A152C">
        <w:rPr>
          <w:rFonts w:ascii="Arial" w:hAnsi="Arial" w:cs="Arial"/>
          <w:color w:val="333333"/>
          <w:lang w:val="en-US"/>
        </w:rPr>
        <w:t xml:space="preserve">. We’ll first add a single new combatant and copy him later to create the others. </w:t>
      </w:r>
      <w:r>
        <w:rPr>
          <w:rFonts w:ascii="Arial" w:hAnsi="Arial" w:cs="Arial"/>
          <w:color w:val="333333"/>
        </w:rPr>
        <w:t>Change the following settings.</w:t>
      </w:r>
    </w:p>
    <w:p w:rsid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737" w:name="_Toc437783210"/>
      <w:r>
        <w:rPr>
          <w:rFonts w:ascii="Arial" w:hAnsi="Arial" w:cs="Arial"/>
          <w:b w:val="0"/>
          <w:bCs w:val="0"/>
          <w:color w:val="444444"/>
          <w:sz w:val="56"/>
          <w:szCs w:val="56"/>
        </w:rPr>
        <w:lastRenderedPageBreak/>
        <w:t>Combatant 1: Evil Pants</w:t>
      </w:r>
      <w:bookmarkEnd w:id="737"/>
    </w:p>
    <w:p w:rsidR="006A152C" w:rsidRPr="006A152C" w:rsidRDefault="006A152C" w:rsidP="006A152C">
      <w:pPr>
        <w:numPr>
          <w:ilvl w:val="0"/>
          <w:numId w:val="536"/>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Evil Pants</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38" w:name="_Toc437783211"/>
      <w:r>
        <w:rPr>
          <w:rFonts w:ascii="Arial" w:hAnsi="Arial" w:cs="Arial"/>
          <w:b w:val="0"/>
          <w:bCs w:val="0"/>
          <w:color w:val="444444"/>
          <w:sz w:val="48"/>
          <w:szCs w:val="48"/>
        </w:rPr>
        <w:t>Base Settings &gt; Prefab Settings</w:t>
      </w:r>
      <w:bookmarkEnd w:id="738"/>
    </w:p>
    <w:p w:rsidR="006A152C" w:rsidRPr="006A152C" w:rsidRDefault="006A152C" w:rsidP="006A152C">
      <w:pPr>
        <w:numPr>
          <w:ilvl w:val="0"/>
          <w:numId w:val="537"/>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Prefab</w:t>
      </w:r>
      <w:r w:rsidRPr="006A152C">
        <w:rPr>
          <w:rFonts w:ascii="Arial" w:hAnsi="Arial" w:cs="Arial"/>
          <w:color w:val="333333"/>
          <w:lang w:val="en-US"/>
        </w:rPr>
        <w:br/>
        <w:t>Select </w:t>
      </w:r>
      <w:r w:rsidRPr="006A152C">
        <w:rPr>
          <w:rStyle w:val="nfase"/>
          <w:rFonts w:ascii="Arial" w:hAnsi="Arial" w:cs="Arial"/>
          <w:color w:val="000000"/>
          <w:sz w:val="26"/>
          <w:szCs w:val="26"/>
          <w:lang w:val="en-US"/>
        </w:rPr>
        <w:t>Evil Pants</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Resources/Prefabs/Combatants/</w:t>
      </w:r>
      <w:r w:rsidRPr="006A152C">
        <w:rPr>
          <w:rFonts w:ascii="Arial" w:hAnsi="Arial" w:cs="Arial"/>
          <w:color w:val="333333"/>
          <w:lang w:val="en-US"/>
        </w:rPr>
        <w:t>.</w:t>
      </w:r>
    </w:p>
    <w:p w:rsidR="006A152C" w:rsidRDefault="006A152C" w:rsidP="006A152C">
      <w:pPr>
        <w:numPr>
          <w:ilvl w:val="0"/>
          <w:numId w:val="5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Box Radius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39" w:name="_Toc437783212"/>
      <w:r>
        <w:rPr>
          <w:rFonts w:ascii="Arial" w:hAnsi="Arial" w:cs="Arial"/>
          <w:b w:val="0"/>
          <w:bCs w:val="0"/>
          <w:color w:val="444444"/>
          <w:sz w:val="48"/>
          <w:szCs w:val="48"/>
        </w:rPr>
        <w:t>Status Settings</w:t>
      </w:r>
      <w:bookmarkEnd w:id="739"/>
    </w:p>
    <w:p w:rsidR="006A152C" w:rsidRDefault="006A152C" w:rsidP="006A152C">
      <w:pPr>
        <w:numPr>
          <w:ilvl w:val="0"/>
          <w:numId w:val="53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Start Level</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6A152C" w:rsidRPr="006A152C" w:rsidRDefault="006A152C" w:rsidP="006A152C">
      <w:pPr>
        <w:numPr>
          <w:ilvl w:val="0"/>
          <w:numId w:val="53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Class</w:t>
      </w:r>
      <w:r w:rsidRPr="006A152C">
        <w:rPr>
          <w:rFonts w:ascii="Arial" w:hAnsi="Arial" w:cs="Arial"/>
          <w:color w:val="333333"/>
          <w:lang w:val="en-US"/>
        </w:rPr>
        <w:br/>
        <w:t>Select </w:t>
      </w:r>
      <w:r w:rsidRPr="006A152C">
        <w:rPr>
          <w:rStyle w:val="nfase"/>
          <w:rFonts w:ascii="Arial" w:hAnsi="Arial" w:cs="Arial"/>
          <w:color w:val="000000"/>
          <w:sz w:val="26"/>
          <w:szCs w:val="26"/>
          <w:lang w:val="en-US"/>
        </w:rPr>
        <w:t>Player Class</w:t>
      </w:r>
      <w:r w:rsidRPr="006A152C">
        <w:rPr>
          <w:rFonts w:ascii="Arial" w:hAnsi="Arial" w:cs="Arial"/>
          <w:color w:val="333333"/>
          <w:lang w:val="en-US"/>
        </w:rPr>
        <w:t>.</w:t>
      </w:r>
      <w:r w:rsidRPr="006A152C">
        <w:rPr>
          <w:rFonts w:ascii="Arial" w:hAnsi="Arial" w:cs="Arial"/>
          <w:color w:val="333333"/>
          <w:lang w:val="en-US"/>
        </w:rPr>
        <w:br/>
        <w:t>We don’t need a special class for our enemies, at least not yet.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40" w:name="_Toc437783213"/>
      <w:r w:rsidRPr="006A152C">
        <w:rPr>
          <w:rFonts w:ascii="Arial" w:hAnsi="Arial" w:cs="Arial"/>
          <w:b w:val="0"/>
          <w:bCs w:val="0"/>
          <w:color w:val="444444"/>
          <w:sz w:val="48"/>
          <w:szCs w:val="48"/>
          <w:lang w:val="en-US"/>
        </w:rPr>
        <w:t>Status Settings &gt; Status Value Settings</w:t>
      </w:r>
      <w:bookmarkEnd w:id="74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status values of a combatant can either be set to a fixed value in the combatant’s settings, or you can use status development like for the player’s combatant. For our simple game, we’ll create only static enemies with fixed values.</w:t>
      </w:r>
    </w:p>
    <w:p w:rsidR="006A152C" w:rsidRPr="006A152C" w:rsidRDefault="006A152C" w:rsidP="006A152C">
      <w:pPr>
        <w:numPr>
          <w:ilvl w:val="0"/>
          <w:numId w:val="53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No Status Development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With this setting enabled, you’ll be able to define the status values without going through more complex development settings and curve generation.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you’ll be able to set the </w:t>
      </w:r>
      <w:r w:rsidRPr="006A152C">
        <w:rPr>
          <w:rStyle w:val="nfase"/>
          <w:rFonts w:ascii="Arial" w:hAnsi="Arial" w:cs="Arial"/>
          <w:color w:val="333333"/>
          <w:lang w:val="en-US"/>
        </w:rPr>
        <w:t>Normal</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nfase"/>
          <w:rFonts w:ascii="Arial" w:hAnsi="Arial" w:cs="Arial"/>
          <w:color w:val="333333"/>
          <w:lang w:val="en-US"/>
        </w:rPr>
        <w:t>Experience</w:t>
      </w:r>
      <w:r w:rsidRPr="006A152C">
        <w:rPr>
          <w:rFonts w:ascii="Arial" w:hAnsi="Arial" w:cs="Arial"/>
          <w:color w:val="333333"/>
          <w:lang w:val="en-US"/>
        </w:rPr>
        <w:t> type status values. The</w:t>
      </w:r>
      <w:r w:rsidRPr="006A152C">
        <w:rPr>
          <w:rStyle w:val="apple-converted-space"/>
          <w:rFonts w:ascii="Arial" w:hAnsi="Arial" w:cs="Arial"/>
          <w:color w:val="333333"/>
          <w:lang w:val="en-US"/>
        </w:rPr>
        <w:t> </w:t>
      </w:r>
      <w:r w:rsidRPr="006A152C">
        <w:rPr>
          <w:rFonts w:ascii="Arial" w:hAnsi="Arial" w:cs="Arial"/>
          <w:i/>
          <w:iCs/>
          <w:color w:val="333333"/>
          <w:lang w:val="en-US"/>
        </w:rPr>
        <w:t>Experience</w:t>
      </w:r>
      <w:r w:rsidRPr="006A152C">
        <w:rPr>
          <w:rStyle w:val="apple-converted-space"/>
          <w:rFonts w:ascii="Arial" w:hAnsi="Arial" w:cs="Arial"/>
          <w:color w:val="333333"/>
          <w:lang w:val="en-US"/>
        </w:rPr>
        <w:t> </w:t>
      </w:r>
      <w:r w:rsidRPr="006A152C">
        <w:rPr>
          <w:rFonts w:ascii="Arial" w:hAnsi="Arial" w:cs="Arial"/>
          <w:color w:val="333333"/>
          <w:lang w:val="en-US"/>
        </w:rPr>
        <w:t>type status values will define how much experience is earned when the player defeats the combatant.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MaxHP</w:t>
      </w:r>
      <w:r>
        <w:rPr>
          <w:rFonts w:ascii="Arial" w:hAnsi="Arial" w:cs="Arial"/>
          <w:color w:val="333333"/>
        </w:rPr>
        <w:br/>
        <w:t>Set to </w:t>
      </w:r>
      <w:r>
        <w:rPr>
          <w:rStyle w:val="nfase"/>
          <w:rFonts w:ascii="Arial" w:hAnsi="Arial" w:cs="Arial"/>
          <w:color w:val="000000"/>
          <w:sz w:val="26"/>
          <w:szCs w:val="26"/>
        </w:rPr>
        <w:t>80</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MaxMP</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5</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ATK</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w:t>
      </w:r>
      <w:r>
        <w:rPr>
          <w:rFonts w:ascii="Arial" w:hAnsi="Arial" w:cs="Arial"/>
          <w:color w:val="333333"/>
        </w:rPr>
        <w:br/>
        <w:t>Set to </w:t>
      </w:r>
      <w:r>
        <w:rPr>
          <w:rStyle w:val="nfase"/>
          <w:rFonts w:ascii="Arial" w:hAnsi="Arial" w:cs="Arial"/>
          <w:color w:val="000000"/>
          <w:sz w:val="26"/>
          <w:szCs w:val="26"/>
        </w:rPr>
        <w:t>22</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MATK</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MDEF</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AGI</w:t>
      </w:r>
      <w:r>
        <w:rPr>
          <w:rFonts w:ascii="Arial" w:hAnsi="Arial" w:cs="Arial"/>
          <w:color w:val="333333"/>
        </w:rPr>
        <w:br/>
        <w:t>Set to </w:t>
      </w:r>
      <w:r>
        <w:rPr>
          <w:rStyle w:val="nfase"/>
          <w:rFonts w:ascii="Arial" w:hAnsi="Arial" w:cs="Arial"/>
          <w:color w:val="000000"/>
          <w:sz w:val="26"/>
          <w:szCs w:val="26"/>
        </w:rPr>
        <w:t>17</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DEX</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LUK</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Default="006A152C" w:rsidP="006A152C">
      <w:pPr>
        <w:numPr>
          <w:ilvl w:val="0"/>
          <w:numId w:val="5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EXP</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1" w:name="_Toc437783214"/>
      <w:r>
        <w:rPr>
          <w:rFonts w:ascii="Arial" w:hAnsi="Arial" w:cs="Arial"/>
          <w:b w:val="0"/>
          <w:bCs w:val="0"/>
          <w:color w:val="444444"/>
          <w:sz w:val="48"/>
          <w:szCs w:val="48"/>
        </w:rPr>
        <w:t>Status Settings &gt; Attribute Settings</w:t>
      </w:r>
      <w:bookmarkEnd w:id="741"/>
    </w:p>
    <w:p w:rsidR="006A152C" w:rsidRDefault="006A152C" w:rsidP="006A152C">
      <w:pPr>
        <w:numPr>
          <w:ilvl w:val="0"/>
          <w:numId w:val="54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Race</w:t>
      </w:r>
      <w:r>
        <w:rPr>
          <w:rFonts w:ascii="Arial" w:hAnsi="Arial" w:cs="Arial"/>
          <w:color w:val="333333"/>
        </w:rPr>
        <w:br/>
        <w:t>Select </w:t>
      </w:r>
      <w:r>
        <w:rPr>
          <w:rStyle w:val="nfase"/>
          <w:rFonts w:ascii="Arial" w:hAnsi="Arial" w:cs="Arial"/>
          <w:color w:val="000000"/>
          <w:sz w:val="26"/>
          <w:szCs w:val="26"/>
        </w:rPr>
        <w:t>Human</w:t>
      </w:r>
      <w:r>
        <w:rPr>
          <w:rFonts w:ascii="Arial" w:hAnsi="Arial" w:cs="Arial"/>
          <w:color w:val="333333"/>
        </w:rPr>
        <w:t>.</w:t>
      </w:r>
    </w:p>
    <w:p w:rsidR="006A152C" w:rsidRDefault="006A152C" w:rsidP="006A152C">
      <w:pPr>
        <w:numPr>
          <w:ilvl w:val="0"/>
          <w:numId w:val="5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Size</w:t>
      </w:r>
      <w:r>
        <w:rPr>
          <w:rFonts w:ascii="Arial" w:hAnsi="Arial" w:cs="Arial"/>
          <w:color w:val="333333"/>
        </w:rPr>
        <w:br/>
        <w:t>Select </w:t>
      </w:r>
      <w:r>
        <w:rPr>
          <w:rStyle w:val="nfase"/>
          <w:rFonts w:ascii="Arial" w:hAnsi="Arial" w:cs="Arial"/>
          <w:color w:val="000000"/>
          <w:sz w:val="26"/>
          <w:szCs w:val="26"/>
        </w:rPr>
        <w:t>Medium</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2" w:name="_Toc437783215"/>
      <w:r>
        <w:rPr>
          <w:rFonts w:ascii="Arial" w:hAnsi="Arial" w:cs="Arial"/>
          <w:b w:val="0"/>
          <w:bCs w:val="0"/>
          <w:color w:val="444444"/>
          <w:sz w:val="48"/>
          <w:szCs w:val="48"/>
        </w:rPr>
        <w:t>Attacks &amp; Abilities &gt; Attack Settings</w:t>
      </w:r>
      <w:bookmarkEnd w:id="742"/>
    </w:p>
    <w:p w:rsidR="006A152C" w:rsidRPr="006A152C" w:rsidRDefault="006A152C" w:rsidP="006A152C">
      <w:pPr>
        <w:numPr>
          <w:ilvl w:val="0"/>
          <w:numId w:val="542"/>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Ability (Base Attack)</w:t>
      </w:r>
      <w:r w:rsidRPr="006A152C">
        <w:rPr>
          <w:rFonts w:ascii="Arial" w:hAnsi="Arial" w:cs="Arial"/>
          <w:color w:val="333333"/>
          <w:lang w:val="en-US"/>
        </w:rPr>
        <w:br/>
        <w:t>Select</w:t>
      </w:r>
      <w:r w:rsidRPr="006A152C">
        <w:rPr>
          <w:rStyle w:val="apple-converted-space"/>
          <w:rFonts w:ascii="Arial" w:hAnsi="Arial" w:cs="Arial"/>
          <w:i/>
          <w:iCs/>
          <w:color w:val="000000"/>
          <w:sz w:val="26"/>
          <w:szCs w:val="26"/>
          <w:lang w:val="en-US"/>
        </w:rPr>
        <w:t> </w:t>
      </w:r>
      <w:r w:rsidRPr="006A152C">
        <w:rPr>
          <w:rStyle w:val="nfase"/>
          <w:rFonts w:ascii="Arial" w:hAnsi="Arial" w:cs="Arial"/>
          <w:color w:val="000000"/>
          <w:sz w:val="26"/>
          <w:szCs w:val="26"/>
          <w:lang w:val="en-US"/>
        </w:rPr>
        <w:t>Attack</w:t>
      </w:r>
      <w:r w:rsidRPr="006A152C">
        <w:rPr>
          <w:rFonts w:ascii="Arial" w:hAnsi="Arial" w:cs="Arial"/>
          <w:color w:val="333333"/>
          <w:lang w:val="en-US"/>
        </w:rPr>
        <w:t>.</w:t>
      </w:r>
    </w:p>
    <w:p w:rsidR="006A152C" w:rsidRPr="006A152C" w:rsidRDefault="006A152C" w:rsidP="006A152C">
      <w:pPr>
        <w:numPr>
          <w:ilvl w:val="0"/>
          <w:numId w:val="54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Ability (Counter Attack)</w:t>
      </w:r>
      <w:r w:rsidRPr="006A152C">
        <w:rPr>
          <w:rFonts w:ascii="Arial" w:hAnsi="Arial" w:cs="Arial"/>
          <w:color w:val="333333"/>
          <w:lang w:val="en-US"/>
        </w:rPr>
        <w:br/>
        <w:t>Select</w:t>
      </w:r>
      <w:r w:rsidRPr="006A152C">
        <w:rPr>
          <w:rStyle w:val="apple-converted-space"/>
          <w:rFonts w:ascii="Arial" w:hAnsi="Arial" w:cs="Arial"/>
          <w:i/>
          <w:iCs/>
          <w:color w:val="000000"/>
          <w:sz w:val="26"/>
          <w:szCs w:val="26"/>
          <w:lang w:val="en-US"/>
        </w:rPr>
        <w:t> </w:t>
      </w:r>
      <w:r w:rsidRPr="006A152C">
        <w:rPr>
          <w:rStyle w:val="nfase"/>
          <w:rFonts w:ascii="Arial" w:hAnsi="Arial" w:cs="Arial"/>
          <w:color w:val="000000"/>
          <w:sz w:val="26"/>
          <w:szCs w:val="26"/>
          <w:lang w:val="en-US"/>
        </w:rPr>
        <w:t>Attack</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43" w:name="_Toc437783216"/>
      <w:r w:rsidRPr="006A152C">
        <w:rPr>
          <w:rFonts w:ascii="Arial" w:hAnsi="Arial" w:cs="Arial"/>
          <w:b w:val="0"/>
          <w:bCs w:val="0"/>
          <w:color w:val="444444"/>
          <w:sz w:val="48"/>
          <w:szCs w:val="48"/>
          <w:lang w:val="en-US"/>
        </w:rPr>
        <w:t>Attacks &amp; Abilities &gt; Ability Development</w:t>
      </w:r>
      <w:bookmarkEnd w:id="74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Add an ability to learn by clicking on </w:t>
      </w:r>
      <w:r w:rsidRPr="006A152C">
        <w:rPr>
          <w:rStyle w:val="nfase"/>
          <w:rFonts w:ascii="Arial" w:hAnsi="Arial" w:cs="Arial"/>
          <w:color w:val="333333"/>
          <w:lang w:val="en-US"/>
        </w:rPr>
        <w:t>Add Ability</w:t>
      </w:r>
      <w:r w:rsidRPr="006A152C">
        <w:rPr>
          <w:rFonts w:ascii="Arial" w:hAnsi="Arial" w:cs="Arial"/>
          <w:color w:val="333333"/>
          <w:lang w:val="en-US"/>
        </w:rPr>
        <w:t>. The combatant will only be able to use abilities that he already learned at his level when in the game.</w:t>
      </w:r>
    </w:p>
    <w:p w:rsidR="006A152C" w:rsidRPr="006A152C" w:rsidRDefault="006A152C" w:rsidP="006A152C">
      <w:pPr>
        <w:numPr>
          <w:ilvl w:val="0"/>
          <w:numId w:val="54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Learn at Level</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Default="006A152C" w:rsidP="006A152C">
      <w:pPr>
        <w:numPr>
          <w:ilvl w:val="0"/>
          <w:numId w:val="5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Boost</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4" w:name="_Toc437783217"/>
      <w:r>
        <w:rPr>
          <w:rFonts w:ascii="Arial" w:hAnsi="Arial" w:cs="Arial"/>
          <w:b w:val="0"/>
          <w:bCs w:val="0"/>
          <w:color w:val="444444"/>
          <w:sz w:val="48"/>
          <w:szCs w:val="48"/>
        </w:rPr>
        <w:lastRenderedPageBreak/>
        <w:t>Inventory &amp; Equipment &gt; Start Inventory</w:t>
      </w:r>
      <w:bookmarkEnd w:id="74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start inventory defines the items the combatant will have – and what items the player will get when he defeats this enemy.</w:t>
      </w:r>
    </w:p>
    <w:p w:rsidR="006A152C" w:rsidRDefault="006A152C" w:rsidP="006A152C">
      <w:pPr>
        <w:numPr>
          <w:ilvl w:val="0"/>
          <w:numId w:val="5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Gold</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Add an item by clicking on </w:t>
      </w:r>
      <w:r w:rsidRPr="006A152C">
        <w:rPr>
          <w:rStyle w:val="nfase"/>
          <w:rFonts w:ascii="Arial" w:hAnsi="Arial" w:cs="Arial"/>
          <w:color w:val="333333"/>
          <w:lang w:val="en-US"/>
        </w:rPr>
        <w:t>Add Item</w:t>
      </w:r>
      <w:r w:rsidRPr="006A152C">
        <w:rPr>
          <w:rFonts w:ascii="Arial" w:hAnsi="Arial" w:cs="Arial"/>
          <w:color w:val="333333"/>
          <w:lang w:val="en-US"/>
        </w:rPr>
        <w:t>.</w:t>
      </w:r>
    </w:p>
    <w:p w:rsidR="006A152C" w:rsidRDefault="006A152C" w:rsidP="006A152C">
      <w:pPr>
        <w:numPr>
          <w:ilvl w:val="0"/>
          <w:numId w:val="5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6A152C" w:rsidRDefault="006A152C" w:rsidP="006A152C">
      <w:pPr>
        <w:numPr>
          <w:ilvl w:val="0"/>
          <w:numId w:val="5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Potion</w:t>
      </w:r>
      <w:r>
        <w:rPr>
          <w:rFonts w:ascii="Arial" w:hAnsi="Arial" w:cs="Arial"/>
          <w:color w:val="333333"/>
        </w:rPr>
        <w:t>.</w:t>
      </w:r>
    </w:p>
    <w:p w:rsidR="006A152C" w:rsidRDefault="006A152C" w:rsidP="006A152C">
      <w:pPr>
        <w:numPr>
          <w:ilvl w:val="0"/>
          <w:numId w:val="5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numPr>
          <w:ilvl w:val="0"/>
          <w:numId w:val="5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r>
      <w:r>
        <w:rPr>
          <w:rStyle w:val="nfase"/>
          <w:rFonts w:ascii="Arial" w:hAnsi="Arial" w:cs="Arial"/>
          <w:color w:val="000000"/>
          <w:sz w:val="26"/>
          <w:szCs w:val="26"/>
        </w:rPr>
        <w:t>Set to 75</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item.</w:t>
      </w:r>
    </w:p>
    <w:p w:rsidR="006A152C" w:rsidRDefault="006A152C" w:rsidP="006A152C">
      <w:pPr>
        <w:numPr>
          <w:ilvl w:val="0"/>
          <w:numId w:val="5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6A152C" w:rsidRDefault="006A152C" w:rsidP="006A152C">
      <w:pPr>
        <w:numPr>
          <w:ilvl w:val="0"/>
          <w:numId w:val="5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Cure Potion</w:t>
      </w:r>
      <w:r>
        <w:rPr>
          <w:rFonts w:ascii="Arial" w:hAnsi="Arial" w:cs="Arial"/>
          <w:color w:val="333333"/>
        </w:rPr>
        <w:t>.</w:t>
      </w:r>
    </w:p>
    <w:p w:rsidR="006A152C" w:rsidRDefault="006A152C" w:rsidP="006A152C">
      <w:pPr>
        <w:numPr>
          <w:ilvl w:val="0"/>
          <w:numId w:val="5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numPr>
          <w:ilvl w:val="0"/>
          <w:numId w:val="5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r>
      <w:r>
        <w:rPr>
          <w:rStyle w:val="nfase"/>
          <w:rFonts w:ascii="Arial" w:hAnsi="Arial" w:cs="Arial"/>
          <w:color w:val="000000"/>
          <w:sz w:val="26"/>
          <w:szCs w:val="26"/>
        </w:rPr>
        <w:t>Set to 25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5" w:name="_Toc437783218"/>
      <w:r>
        <w:rPr>
          <w:rFonts w:ascii="Arial" w:hAnsi="Arial" w:cs="Arial"/>
          <w:b w:val="0"/>
          <w:bCs w:val="0"/>
          <w:color w:val="444444"/>
          <w:sz w:val="48"/>
          <w:szCs w:val="48"/>
        </w:rPr>
        <w:t>Battle Settings</w:t>
      </w:r>
      <w:bookmarkEnd w:id="745"/>
    </w:p>
    <w:p w:rsidR="006A152C" w:rsidRDefault="006A152C" w:rsidP="006A152C">
      <w:pPr>
        <w:numPr>
          <w:ilvl w:val="0"/>
          <w:numId w:val="547"/>
        </w:numPr>
        <w:shd w:val="clear" w:color="auto" w:fill="ECF0F1"/>
        <w:spacing w:after="150" w:line="240" w:lineRule="auto"/>
        <w:ind w:left="0"/>
        <w:rPr>
          <w:rFonts w:ascii="Arial" w:hAnsi="Arial" w:cs="Arial"/>
          <w:color w:val="333333"/>
          <w:sz w:val="24"/>
          <w:szCs w:val="24"/>
        </w:rPr>
      </w:pPr>
      <w:r w:rsidRPr="006A152C">
        <w:rPr>
          <w:rStyle w:val="Forte"/>
          <w:rFonts w:ascii="Arial" w:hAnsi="Arial" w:cs="Arial"/>
          <w:color w:val="333333"/>
          <w:spacing w:val="15"/>
          <w:lang w:val="en-US"/>
        </w:rPr>
        <w:t>Base Counter Chance</w:t>
      </w:r>
      <w:r w:rsidRPr="006A152C">
        <w:rPr>
          <w:rFonts w:ascii="Arial" w:hAnsi="Arial" w:cs="Arial"/>
          <w:color w:val="333333"/>
          <w:lang w:val="en-US"/>
        </w:rPr>
        <w:br/>
        <w:t>Value Type: Select </w:t>
      </w:r>
      <w:r w:rsidRPr="006A152C">
        <w:rPr>
          <w:rStyle w:val="nfase"/>
          <w:rFonts w:ascii="Arial" w:hAnsi="Arial" w:cs="Arial"/>
          <w:color w:val="000000"/>
          <w:sz w:val="26"/>
          <w:szCs w:val="26"/>
          <w:lang w:val="en-US"/>
        </w:rPr>
        <w:t>Formula</w:t>
      </w:r>
      <w:r w:rsidRPr="006A152C">
        <w:rPr>
          <w:rFonts w:ascii="Arial" w:hAnsi="Arial" w:cs="Arial"/>
          <w:color w:val="333333"/>
          <w:lang w:val="en-US"/>
        </w:rPr>
        <w:t>.</w:t>
      </w:r>
      <w:r w:rsidRPr="006A152C">
        <w:rPr>
          <w:rFonts w:ascii="Arial" w:hAnsi="Arial" w:cs="Arial"/>
          <w:color w:val="333333"/>
          <w:lang w:val="en-US"/>
        </w:rPr>
        <w:br/>
      </w:r>
      <w:r>
        <w:rPr>
          <w:rFonts w:ascii="Arial" w:hAnsi="Arial" w:cs="Arial"/>
          <w:color w:val="333333"/>
        </w:rPr>
        <w:t>Formula: Select </w:t>
      </w:r>
      <w:r>
        <w:rPr>
          <w:rStyle w:val="nfase"/>
          <w:rFonts w:ascii="Arial" w:hAnsi="Arial" w:cs="Arial"/>
          <w:color w:val="000000"/>
          <w:sz w:val="26"/>
          <w:szCs w:val="26"/>
        </w:rPr>
        <w:t>LUK Chance</w:t>
      </w:r>
      <w:r>
        <w:rPr>
          <w:rFonts w:ascii="Arial" w:hAnsi="Arial" w:cs="Arial"/>
          <w:color w:val="333333"/>
        </w:rPr>
        <w:t>.</w:t>
      </w:r>
    </w:p>
    <w:p w:rsidR="006A152C" w:rsidRDefault="006A152C" w:rsidP="006A152C">
      <w:pPr>
        <w:numPr>
          <w:ilvl w:val="0"/>
          <w:numId w:val="547"/>
        </w:numPr>
        <w:shd w:val="clear" w:color="auto" w:fill="ECF0F1"/>
        <w:spacing w:after="150" w:line="240" w:lineRule="auto"/>
        <w:ind w:left="0"/>
        <w:rPr>
          <w:rFonts w:ascii="Arial" w:hAnsi="Arial" w:cs="Arial"/>
          <w:color w:val="333333"/>
        </w:rPr>
      </w:pPr>
      <w:r w:rsidRPr="006A152C">
        <w:rPr>
          <w:rStyle w:val="Forte"/>
          <w:rFonts w:ascii="Arial" w:hAnsi="Arial" w:cs="Arial"/>
          <w:color w:val="333333"/>
          <w:spacing w:val="15"/>
          <w:lang w:val="en-US"/>
        </w:rPr>
        <w:t>Base Block Chance</w:t>
      </w:r>
      <w:r w:rsidRPr="006A152C">
        <w:rPr>
          <w:rFonts w:ascii="Arial" w:hAnsi="Arial" w:cs="Arial"/>
          <w:b/>
          <w:bCs/>
          <w:color w:val="333333"/>
          <w:spacing w:val="15"/>
          <w:lang w:val="en-US"/>
        </w:rPr>
        <w:br/>
      </w:r>
      <w:r w:rsidRPr="006A152C">
        <w:rPr>
          <w:rFonts w:ascii="Arial" w:hAnsi="Arial" w:cs="Arial"/>
          <w:color w:val="333333"/>
          <w:lang w:val="en-US"/>
        </w:rPr>
        <w:t>Value Type: Select </w:t>
      </w:r>
      <w:r w:rsidRPr="006A152C">
        <w:rPr>
          <w:rStyle w:val="nfase"/>
          <w:rFonts w:ascii="Arial" w:hAnsi="Arial" w:cs="Arial"/>
          <w:color w:val="000000"/>
          <w:sz w:val="26"/>
          <w:szCs w:val="26"/>
          <w:lang w:val="en-US"/>
        </w:rPr>
        <w:t>Formula</w:t>
      </w:r>
      <w:r w:rsidRPr="006A152C">
        <w:rPr>
          <w:rFonts w:ascii="Arial" w:hAnsi="Arial" w:cs="Arial"/>
          <w:color w:val="333333"/>
          <w:lang w:val="en-US"/>
        </w:rPr>
        <w:t>.</w:t>
      </w:r>
      <w:r w:rsidRPr="006A152C">
        <w:rPr>
          <w:rFonts w:ascii="Arial" w:hAnsi="Arial" w:cs="Arial"/>
          <w:color w:val="333333"/>
          <w:lang w:val="en-US"/>
        </w:rPr>
        <w:br/>
      </w:r>
      <w:r>
        <w:rPr>
          <w:rFonts w:ascii="Arial" w:hAnsi="Arial" w:cs="Arial"/>
          <w:color w:val="333333"/>
        </w:rPr>
        <w:t>Formula: Select </w:t>
      </w:r>
      <w:r>
        <w:rPr>
          <w:rStyle w:val="nfase"/>
          <w:rFonts w:ascii="Arial" w:hAnsi="Arial" w:cs="Arial"/>
          <w:color w:val="000000"/>
          <w:sz w:val="26"/>
          <w:szCs w:val="26"/>
        </w:rPr>
        <w:t>LUK Chance</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6" w:name="_Toc437783219"/>
      <w:r>
        <w:rPr>
          <w:rStyle w:val="Forte"/>
          <w:rFonts w:ascii="Arial" w:hAnsi="Arial" w:cs="Arial"/>
          <w:b/>
          <w:bCs/>
          <w:color w:val="444444"/>
          <w:sz w:val="48"/>
          <w:szCs w:val="48"/>
        </w:rPr>
        <w:t>Battle Settings &gt; </w:t>
      </w:r>
      <w:r>
        <w:rPr>
          <w:rFonts w:ascii="Arial" w:hAnsi="Arial" w:cs="Arial"/>
          <w:b w:val="0"/>
          <w:bCs w:val="0"/>
          <w:color w:val="444444"/>
          <w:sz w:val="48"/>
          <w:szCs w:val="48"/>
        </w:rPr>
        <w:t>Steal Settings</w:t>
      </w:r>
      <w:bookmarkEnd w:id="74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settings define what item(s) can be stolen from the combatant.</w:t>
      </w:r>
    </w:p>
    <w:p w:rsidR="006A152C" w:rsidRPr="006A152C" w:rsidRDefault="006A152C" w:rsidP="006A152C">
      <w:pPr>
        <w:numPr>
          <w:ilvl w:val="0"/>
          <w:numId w:val="54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Item</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54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Fix Item</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5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6A152C" w:rsidRDefault="006A152C" w:rsidP="006A152C">
      <w:pPr>
        <w:numPr>
          <w:ilvl w:val="0"/>
          <w:numId w:val="5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6A152C" w:rsidRPr="006A152C" w:rsidRDefault="006A152C" w:rsidP="006A152C">
      <w:pPr>
        <w:numPr>
          <w:ilvl w:val="0"/>
          <w:numId w:val="54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Steal Once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47" w:name="_Toc437783220"/>
      <w:r w:rsidRPr="006A152C">
        <w:rPr>
          <w:rFonts w:ascii="Arial" w:hAnsi="Arial" w:cs="Arial"/>
          <w:b w:val="0"/>
          <w:bCs w:val="0"/>
          <w:color w:val="444444"/>
          <w:sz w:val="48"/>
          <w:szCs w:val="48"/>
          <w:lang w:val="en-US"/>
        </w:rPr>
        <w:t>Battle Settings &gt; AI Settings</w:t>
      </w:r>
      <w:bookmarkEnd w:id="74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You can ignore the</w:t>
      </w:r>
      <w:r w:rsidRPr="006A152C">
        <w:rPr>
          <w:rStyle w:val="apple-converted-space"/>
          <w:rFonts w:ascii="Arial" w:hAnsi="Arial" w:cs="Arial"/>
          <w:color w:val="333333"/>
          <w:lang w:val="en-US"/>
        </w:rPr>
        <w:t> </w:t>
      </w:r>
      <w:r w:rsidRPr="006A152C">
        <w:rPr>
          <w:rFonts w:ascii="Arial" w:hAnsi="Arial" w:cs="Arial"/>
          <w:i/>
          <w:iCs/>
          <w:color w:val="333333"/>
          <w:lang w:val="en-US"/>
        </w:rPr>
        <w:t>AI Controlled</w:t>
      </w:r>
      <w:r w:rsidRPr="006A152C">
        <w:rPr>
          <w:rStyle w:val="apple-converted-space"/>
          <w:rFonts w:ascii="Arial" w:hAnsi="Arial" w:cs="Arial"/>
          <w:color w:val="333333"/>
          <w:lang w:val="en-US"/>
        </w:rPr>
        <w:t> </w:t>
      </w:r>
      <w:r w:rsidRPr="006A152C">
        <w:rPr>
          <w:rFonts w:ascii="Arial" w:hAnsi="Arial" w:cs="Arial"/>
          <w:color w:val="333333"/>
          <w:lang w:val="en-US"/>
        </w:rPr>
        <w:t>setting – this is only used for members of the player group. Any non-player combatant will always be controlled by AI. If a combatant is member of the player group and </w:t>
      </w:r>
      <w:r w:rsidRPr="006A152C">
        <w:rPr>
          <w:rStyle w:val="nfase"/>
          <w:rFonts w:ascii="Arial" w:hAnsi="Arial" w:cs="Arial"/>
          <w:color w:val="333333"/>
          <w:lang w:val="en-US"/>
        </w:rPr>
        <w:t>AI Controlled</w:t>
      </w:r>
      <w:r w:rsidRPr="006A152C">
        <w:rPr>
          <w:rFonts w:ascii="Arial" w:hAnsi="Arial" w:cs="Arial"/>
          <w:color w:val="333333"/>
          <w:lang w:val="en-US"/>
        </w:rPr>
        <w:t>, the player wont be able to select his battle actions (unless the combatant is the player combatant, i.e. the leader of the player group).</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Battle AI</w:t>
      </w:r>
      <w:r w:rsidRPr="006A152C">
        <w:rPr>
          <w:rFonts w:ascii="Arial" w:hAnsi="Arial" w:cs="Arial"/>
          <w:color w:val="333333"/>
          <w:lang w:val="en-US"/>
        </w:rPr>
        <w:t> to add a battle AI.</w:t>
      </w:r>
    </w:p>
    <w:p w:rsidR="006A152C" w:rsidRDefault="006A152C" w:rsidP="006A152C">
      <w:pPr>
        <w:numPr>
          <w:ilvl w:val="0"/>
          <w:numId w:val="5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AI</w:t>
      </w:r>
      <w:r>
        <w:rPr>
          <w:rFonts w:ascii="Arial" w:hAnsi="Arial" w:cs="Arial"/>
          <w:color w:val="333333"/>
        </w:rPr>
        <w:br/>
        <w:t>Select </w:t>
      </w:r>
      <w:r>
        <w:rPr>
          <w:rStyle w:val="nfase"/>
          <w:rFonts w:ascii="Arial" w:hAnsi="Arial" w:cs="Arial"/>
          <w:color w:val="000000"/>
          <w:sz w:val="26"/>
          <w:szCs w:val="26"/>
        </w:rPr>
        <w:t>Fighter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48" w:name="_Toc437783221"/>
      <w:r>
        <w:rPr>
          <w:rFonts w:ascii="Arial" w:hAnsi="Arial" w:cs="Arial"/>
          <w:b w:val="0"/>
          <w:bCs w:val="0"/>
          <w:color w:val="444444"/>
          <w:sz w:val="48"/>
          <w:szCs w:val="48"/>
        </w:rPr>
        <w:t>Animations &amp; Movement &gt; Animation Settings</w:t>
      </w:r>
      <w:bookmarkEnd w:id="74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take a closer look at animations when it comes to animating battles, for now we’ll only stick to the simple stuff.</w:t>
      </w:r>
    </w:p>
    <w:p w:rsidR="006A152C" w:rsidRPr="006A152C" w:rsidRDefault="006A152C" w:rsidP="006A152C">
      <w:pPr>
        <w:numPr>
          <w:ilvl w:val="0"/>
          <w:numId w:val="55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Auto Animation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combatant.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49" w:name="_Toc437783222"/>
      <w:r w:rsidRPr="006A152C">
        <w:rPr>
          <w:rFonts w:ascii="Arial" w:hAnsi="Arial" w:cs="Arial"/>
          <w:b w:val="0"/>
          <w:bCs w:val="0"/>
          <w:color w:val="444444"/>
          <w:sz w:val="56"/>
          <w:szCs w:val="56"/>
          <w:lang w:val="en-US"/>
        </w:rPr>
        <w:t>Combatant 2: Evil Caster</w:t>
      </w:r>
      <w:bookmarkEnd w:id="74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Copy </w:t>
      </w:r>
      <w:r w:rsidRPr="006A152C">
        <w:rPr>
          <w:rStyle w:val="nfase"/>
          <w:rFonts w:ascii="Arial" w:hAnsi="Arial" w:cs="Arial"/>
          <w:color w:val="333333"/>
          <w:lang w:val="en-US"/>
        </w:rPr>
        <w:t>Evil Pants</w:t>
      </w:r>
      <w:r w:rsidRPr="006A152C">
        <w:rPr>
          <w:rStyle w:val="apple-converted-space"/>
          <w:rFonts w:ascii="Arial" w:hAnsi="Arial" w:cs="Arial"/>
          <w:color w:val="333333"/>
          <w:lang w:val="en-US"/>
        </w:rPr>
        <w:t> </w:t>
      </w:r>
      <w:r w:rsidRPr="006A152C">
        <w:rPr>
          <w:rFonts w:ascii="Arial" w:hAnsi="Arial" w:cs="Arial"/>
          <w:color w:val="333333"/>
          <w:lang w:val="en-US"/>
        </w:rPr>
        <w:t>and change the following settings.</w:t>
      </w:r>
    </w:p>
    <w:p w:rsidR="006A152C" w:rsidRPr="006A152C" w:rsidRDefault="006A152C" w:rsidP="006A152C">
      <w:pPr>
        <w:numPr>
          <w:ilvl w:val="0"/>
          <w:numId w:val="55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Evil Caster</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0" w:name="_Toc437783223"/>
      <w:r>
        <w:rPr>
          <w:rFonts w:ascii="Arial" w:hAnsi="Arial" w:cs="Arial"/>
          <w:b w:val="0"/>
          <w:bCs w:val="0"/>
          <w:color w:val="444444"/>
          <w:sz w:val="48"/>
          <w:szCs w:val="48"/>
        </w:rPr>
        <w:t>Base Settings &gt; Prefab Settings</w:t>
      </w:r>
      <w:bookmarkEnd w:id="750"/>
    </w:p>
    <w:p w:rsidR="006A152C" w:rsidRDefault="006A152C" w:rsidP="006A152C">
      <w:pPr>
        <w:numPr>
          <w:ilvl w:val="0"/>
          <w:numId w:val="55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Prefab</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Evil Caster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1" w:name="_Toc437783224"/>
      <w:r>
        <w:rPr>
          <w:rFonts w:ascii="Arial" w:hAnsi="Arial" w:cs="Arial"/>
          <w:b w:val="0"/>
          <w:bCs w:val="0"/>
          <w:color w:val="444444"/>
          <w:sz w:val="48"/>
          <w:szCs w:val="48"/>
        </w:rPr>
        <w:lastRenderedPageBreak/>
        <w:t>Status Settings &gt; Status Value Settings</w:t>
      </w:r>
      <w:bookmarkEnd w:id="75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Let’s edit the enemies status values.</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MaxHP</w:t>
      </w:r>
      <w:r>
        <w:rPr>
          <w:rFonts w:ascii="Arial" w:hAnsi="Arial" w:cs="Arial"/>
          <w:color w:val="333333"/>
        </w:rPr>
        <w:br/>
        <w:t>Set to </w:t>
      </w:r>
      <w:r>
        <w:rPr>
          <w:rStyle w:val="nfase"/>
          <w:rFonts w:ascii="Arial" w:hAnsi="Arial" w:cs="Arial"/>
          <w:color w:val="000000"/>
          <w:sz w:val="26"/>
          <w:szCs w:val="26"/>
        </w:rPr>
        <w:t>60</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MaxMP</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100</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ATK</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w:t>
      </w:r>
      <w:r>
        <w:rPr>
          <w:rFonts w:ascii="Arial" w:hAnsi="Arial" w:cs="Arial"/>
          <w:color w:val="333333"/>
        </w:rPr>
        <w:br/>
        <w:t>Set to </w:t>
      </w:r>
      <w:r>
        <w:rPr>
          <w:rStyle w:val="nfase"/>
          <w:rFonts w:ascii="Arial" w:hAnsi="Arial" w:cs="Arial"/>
          <w:color w:val="000000"/>
          <w:sz w:val="26"/>
          <w:szCs w:val="26"/>
        </w:rPr>
        <w:t>18</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MATK</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MDEF</w:t>
      </w:r>
      <w:r>
        <w:rPr>
          <w:rFonts w:ascii="Arial" w:hAnsi="Arial" w:cs="Arial"/>
          <w:color w:val="333333"/>
        </w:rPr>
        <w:br/>
        <w:t>Set to </w:t>
      </w:r>
      <w:r>
        <w:rPr>
          <w:rStyle w:val="nfase"/>
          <w:rFonts w:ascii="Arial" w:hAnsi="Arial" w:cs="Arial"/>
          <w:color w:val="000000"/>
          <w:sz w:val="26"/>
          <w:szCs w:val="26"/>
        </w:rPr>
        <w:t>22</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AGI</w:t>
      </w:r>
      <w:r>
        <w:rPr>
          <w:rFonts w:ascii="Arial" w:hAnsi="Arial" w:cs="Arial"/>
          <w:color w:val="333333"/>
        </w:rPr>
        <w:br/>
        <w:t>Set to </w:t>
      </w:r>
      <w:r>
        <w:rPr>
          <w:rStyle w:val="nfase"/>
          <w:rFonts w:ascii="Arial" w:hAnsi="Arial" w:cs="Arial"/>
          <w:color w:val="000000"/>
          <w:sz w:val="26"/>
          <w:szCs w:val="26"/>
        </w:rPr>
        <w:t>12</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DEX</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LUK</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6A152C" w:rsidRDefault="006A152C" w:rsidP="006A152C">
      <w:pPr>
        <w:numPr>
          <w:ilvl w:val="0"/>
          <w:numId w:val="5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EXP</w:t>
      </w:r>
      <w:r>
        <w:rPr>
          <w:rFonts w:ascii="Arial" w:hAnsi="Arial" w:cs="Arial"/>
          <w:color w:val="333333"/>
        </w:rPr>
        <w:br/>
        <w:t>Set to </w:t>
      </w:r>
      <w:r>
        <w:rPr>
          <w:rStyle w:val="nfase"/>
          <w:rFonts w:ascii="Arial" w:hAnsi="Arial" w:cs="Arial"/>
          <w:color w:val="000000"/>
          <w:sz w:val="26"/>
          <w:szCs w:val="26"/>
        </w:rPr>
        <w:t>17</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2" w:name="_Toc437783225"/>
      <w:r>
        <w:rPr>
          <w:rFonts w:ascii="Arial" w:hAnsi="Arial" w:cs="Arial"/>
          <w:b w:val="0"/>
          <w:bCs w:val="0"/>
          <w:color w:val="444444"/>
          <w:sz w:val="48"/>
          <w:szCs w:val="48"/>
        </w:rPr>
        <w:t>Attacks &amp; Abilities &gt; Ability Development</w:t>
      </w:r>
      <w:bookmarkEnd w:id="752"/>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first ability.</w:t>
      </w:r>
    </w:p>
    <w:p w:rsidR="006A152C" w:rsidRDefault="006A152C" w:rsidP="006A152C">
      <w:pPr>
        <w:numPr>
          <w:ilvl w:val="0"/>
          <w:numId w:val="5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Fire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Add another ability by clicking on </w:t>
      </w:r>
      <w:r w:rsidRPr="006A152C">
        <w:rPr>
          <w:rStyle w:val="nfase"/>
          <w:rFonts w:ascii="Arial" w:hAnsi="Arial" w:cs="Arial"/>
          <w:color w:val="333333"/>
          <w:lang w:val="en-US"/>
        </w:rPr>
        <w:t>Add Ability</w:t>
      </w:r>
      <w:r w:rsidRPr="006A152C">
        <w:rPr>
          <w:rFonts w:ascii="Arial" w:hAnsi="Arial" w:cs="Arial"/>
          <w:color w:val="333333"/>
          <w:lang w:val="en-US"/>
        </w:rPr>
        <w:t>.</w:t>
      </w:r>
    </w:p>
    <w:p w:rsidR="006A152C" w:rsidRPr="006A152C" w:rsidRDefault="006A152C" w:rsidP="006A152C">
      <w:pPr>
        <w:numPr>
          <w:ilvl w:val="0"/>
          <w:numId w:val="55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Learn at Level</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Default="006A152C" w:rsidP="006A152C">
      <w:pPr>
        <w:numPr>
          <w:ilvl w:val="0"/>
          <w:numId w:val="5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3" w:name="_Toc437783226"/>
      <w:r>
        <w:rPr>
          <w:rFonts w:ascii="Arial" w:hAnsi="Arial" w:cs="Arial"/>
          <w:b w:val="0"/>
          <w:bCs w:val="0"/>
          <w:color w:val="444444"/>
          <w:sz w:val="48"/>
          <w:szCs w:val="48"/>
        </w:rPr>
        <w:t>Inventory &amp; Equipment &gt; Start Inventory</w:t>
      </w:r>
      <w:bookmarkEnd w:id="753"/>
    </w:p>
    <w:p w:rsidR="006A152C" w:rsidRDefault="006A152C" w:rsidP="006A152C">
      <w:pPr>
        <w:numPr>
          <w:ilvl w:val="0"/>
          <w:numId w:val="55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Gold</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75</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lastRenderedPageBreak/>
        <w:t>Change the first item.</w:t>
      </w:r>
    </w:p>
    <w:p w:rsidR="006A152C" w:rsidRDefault="006A152C" w:rsidP="006A152C">
      <w:pPr>
        <w:numPr>
          <w:ilvl w:val="0"/>
          <w:numId w:val="5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Magic Potion</w:t>
      </w:r>
      <w:r>
        <w:rPr>
          <w:rFonts w:ascii="Arial" w:hAnsi="Arial" w:cs="Arial"/>
          <w:color w:val="333333"/>
        </w:rPr>
        <w:t>.</w:t>
      </w:r>
    </w:p>
    <w:p w:rsidR="006A152C" w:rsidRDefault="006A152C" w:rsidP="006A152C">
      <w:pPr>
        <w:numPr>
          <w:ilvl w:val="0"/>
          <w:numId w:val="5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second item.</w:t>
      </w:r>
    </w:p>
    <w:p w:rsidR="006A152C" w:rsidRDefault="006A152C" w:rsidP="006A152C">
      <w:pPr>
        <w:numPr>
          <w:ilvl w:val="0"/>
          <w:numId w:val="5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Fire Scroll</w:t>
      </w:r>
      <w:r>
        <w:rPr>
          <w:rFonts w:ascii="Arial" w:hAnsi="Arial" w:cs="Arial"/>
          <w:color w:val="333333"/>
        </w:rPr>
        <w:t>.</w:t>
      </w:r>
    </w:p>
    <w:p w:rsidR="006A152C" w:rsidRDefault="006A152C" w:rsidP="006A152C">
      <w:pPr>
        <w:numPr>
          <w:ilvl w:val="0"/>
          <w:numId w:val="5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4" w:name="_Toc437783227"/>
      <w:r>
        <w:rPr>
          <w:rFonts w:ascii="Arial" w:hAnsi="Arial" w:cs="Arial"/>
          <w:b w:val="0"/>
          <w:bCs w:val="0"/>
          <w:color w:val="444444"/>
          <w:sz w:val="48"/>
          <w:szCs w:val="48"/>
        </w:rPr>
        <w:t>Battle Settings &gt; Steal Settings</w:t>
      </w:r>
      <w:bookmarkEnd w:id="754"/>
    </w:p>
    <w:p w:rsidR="006A152C" w:rsidRDefault="006A152C" w:rsidP="006A152C">
      <w:pPr>
        <w:numPr>
          <w:ilvl w:val="0"/>
          <w:numId w:val="55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Magic Potion</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5" w:name="_Toc437783228"/>
      <w:r>
        <w:rPr>
          <w:rFonts w:ascii="Arial" w:hAnsi="Arial" w:cs="Arial"/>
          <w:b w:val="0"/>
          <w:bCs w:val="0"/>
          <w:color w:val="444444"/>
          <w:sz w:val="48"/>
          <w:szCs w:val="48"/>
        </w:rPr>
        <w:t>Battle Settings &gt; AI Settings</w:t>
      </w:r>
      <w:bookmarkEnd w:id="755"/>
    </w:p>
    <w:p w:rsidR="006A152C" w:rsidRDefault="006A152C" w:rsidP="006A152C">
      <w:pPr>
        <w:numPr>
          <w:ilvl w:val="0"/>
          <w:numId w:val="56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Battle AI</w:t>
      </w:r>
      <w:r>
        <w:rPr>
          <w:rFonts w:ascii="Arial" w:hAnsi="Arial" w:cs="Arial"/>
          <w:color w:val="333333"/>
        </w:rPr>
        <w:br/>
        <w:t>Select </w:t>
      </w:r>
      <w:r>
        <w:rPr>
          <w:rStyle w:val="nfase"/>
          <w:rFonts w:ascii="Arial" w:hAnsi="Arial" w:cs="Arial"/>
          <w:color w:val="000000"/>
          <w:sz w:val="26"/>
          <w:szCs w:val="26"/>
        </w:rPr>
        <w:t>Magician</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combatant.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56" w:name="_Toc437783229"/>
      <w:r w:rsidRPr="006A152C">
        <w:rPr>
          <w:rFonts w:ascii="Arial" w:hAnsi="Arial" w:cs="Arial"/>
          <w:b w:val="0"/>
          <w:bCs w:val="0"/>
          <w:color w:val="444444"/>
          <w:sz w:val="56"/>
          <w:szCs w:val="56"/>
          <w:lang w:val="en-US"/>
        </w:rPr>
        <w:t>Combatant 3: Evil Supporter</w:t>
      </w:r>
      <w:bookmarkEnd w:id="75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Copy </w:t>
      </w:r>
      <w:r w:rsidRPr="006A152C">
        <w:rPr>
          <w:rStyle w:val="nfase"/>
          <w:rFonts w:ascii="Arial" w:hAnsi="Arial" w:cs="Arial"/>
          <w:color w:val="333333"/>
          <w:lang w:val="en-US"/>
        </w:rPr>
        <w:t>Evil Caster </w:t>
      </w:r>
      <w:r w:rsidRPr="006A152C">
        <w:rPr>
          <w:rFonts w:ascii="Arial" w:hAnsi="Arial" w:cs="Arial"/>
          <w:color w:val="333333"/>
          <w:lang w:val="en-US"/>
        </w:rPr>
        <w:t>and change the following settings.</w:t>
      </w:r>
    </w:p>
    <w:p w:rsidR="006A152C" w:rsidRPr="006A152C" w:rsidRDefault="006A152C" w:rsidP="006A152C">
      <w:pPr>
        <w:numPr>
          <w:ilvl w:val="0"/>
          <w:numId w:val="56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Evil Supporter</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7" w:name="_Toc437783230"/>
      <w:r>
        <w:rPr>
          <w:rFonts w:ascii="Arial" w:hAnsi="Arial" w:cs="Arial"/>
          <w:b w:val="0"/>
          <w:bCs w:val="0"/>
          <w:color w:val="444444"/>
          <w:sz w:val="48"/>
          <w:szCs w:val="48"/>
        </w:rPr>
        <w:t>Base Settings &gt; Prefab Settings</w:t>
      </w:r>
      <w:bookmarkEnd w:id="757"/>
    </w:p>
    <w:p w:rsidR="006A152C" w:rsidRDefault="006A152C" w:rsidP="006A152C">
      <w:pPr>
        <w:numPr>
          <w:ilvl w:val="0"/>
          <w:numId w:val="56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Prefab</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Evil Supporter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8" w:name="_Toc437783231"/>
      <w:r>
        <w:rPr>
          <w:rFonts w:ascii="Arial" w:hAnsi="Arial" w:cs="Arial"/>
          <w:b w:val="0"/>
          <w:bCs w:val="0"/>
          <w:color w:val="444444"/>
          <w:sz w:val="48"/>
          <w:szCs w:val="48"/>
        </w:rPr>
        <w:lastRenderedPageBreak/>
        <w:t>Status Settings &gt; Status Value Settings</w:t>
      </w:r>
      <w:bookmarkEnd w:id="758"/>
    </w:p>
    <w:p w:rsidR="006A152C" w:rsidRDefault="006A152C" w:rsidP="006A152C">
      <w:pPr>
        <w:numPr>
          <w:ilvl w:val="0"/>
          <w:numId w:val="56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MaxHP</w:t>
      </w:r>
      <w:r>
        <w:rPr>
          <w:rFonts w:ascii="Arial" w:hAnsi="Arial" w:cs="Arial"/>
          <w:color w:val="333333"/>
        </w:rPr>
        <w:br/>
        <w:t>Set to </w:t>
      </w:r>
      <w:r>
        <w:rPr>
          <w:rStyle w:val="nfase"/>
          <w:rFonts w:ascii="Arial" w:hAnsi="Arial" w:cs="Arial"/>
          <w:color w:val="000000"/>
          <w:sz w:val="26"/>
          <w:szCs w:val="26"/>
        </w:rPr>
        <w:t>55</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MaxMP</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80</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ATK</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MATK</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MDEF</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AGI</w:t>
      </w:r>
      <w:r>
        <w:rPr>
          <w:rFonts w:ascii="Arial" w:hAnsi="Arial" w:cs="Arial"/>
          <w:color w:val="333333"/>
        </w:rPr>
        <w:br/>
        <w:t>Set to </w:t>
      </w:r>
      <w:r>
        <w:rPr>
          <w:rStyle w:val="nfase"/>
          <w:rFonts w:ascii="Arial" w:hAnsi="Arial" w:cs="Arial"/>
          <w:color w:val="000000"/>
          <w:sz w:val="26"/>
          <w:szCs w:val="26"/>
        </w:rPr>
        <w:t>9</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DEX</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LUK</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numPr>
          <w:ilvl w:val="0"/>
          <w:numId w:val="5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EXP</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22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59" w:name="_Toc437783232"/>
      <w:r>
        <w:rPr>
          <w:rFonts w:ascii="Arial" w:hAnsi="Arial" w:cs="Arial"/>
          <w:b w:val="0"/>
          <w:bCs w:val="0"/>
          <w:color w:val="444444"/>
          <w:sz w:val="48"/>
          <w:szCs w:val="48"/>
        </w:rPr>
        <w:t>Attacks &amp; Abilities &gt; Ability Development</w:t>
      </w:r>
      <w:bookmarkEnd w:id="759"/>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first ability.</w:t>
      </w:r>
    </w:p>
    <w:p w:rsidR="006A152C" w:rsidRDefault="006A152C" w:rsidP="006A152C">
      <w:pPr>
        <w:numPr>
          <w:ilvl w:val="0"/>
          <w:numId w:val="5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second ability.</w:t>
      </w:r>
    </w:p>
    <w:p w:rsidR="006A152C" w:rsidRDefault="006A152C" w:rsidP="006A152C">
      <w:pPr>
        <w:numPr>
          <w:ilvl w:val="0"/>
          <w:numId w:val="5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Small Heal</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 new ability.</w:t>
      </w:r>
    </w:p>
    <w:p w:rsidR="006A152C" w:rsidRPr="006A152C" w:rsidRDefault="006A152C" w:rsidP="006A152C">
      <w:pPr>
        <w:numPr>
          <w:ilvl w:val="0"/>
          <w:numId w:val="56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Learn at Level</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Default="006A152C" w:rsidP="006A152C">
      <w:pPr>
        <w:numPr>
          <w:ilvl w:val="0"/>
          <w:numId w:val="5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Boost</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ability.</w:t>
      </w:r>
    </w:p>
    <w:p w:rsidR="006A152C" w:rsidRPr="006A152C" w:rsidRDefault="006A152C" w:rsidP="006A152C">
      <w:pPr>
        <w:numPr>
          <w:ilvl w:val="0"/>
          <w:numId w:val="56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Learn at Level</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Default="006A152C" w:rsidP="006A152C">
      <w:pPr>
        <w:numPr>
          <w:ilvl w:val="0"/>
          <w:numId w:val="5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Ability</w:t>
      </w:r>
      <w:r>
        <w:rPr>
          <w:rFonts w:ascii="Arial" w:hAnsi="Arial" w:cs="Arial"/>
          <w:color w:val="333333"/>
        </w:rPr>
        <w:br/>
        <w:t>Select </w:t>
      </w:r>
      <w:r>
        <w:rPr>
          <w:rStyle w:val="nfase"/>
          <w:rFonts w:ascii="Arial" w:hAnsi="Arial" w:cs="Arial"/>
          <w:color w:val="000000"/>
          <w:sz w:val="26"/>
          <w:szCs w:val="26"/>
        </w:rPr>
        <w:t>Lessen</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60" w:name="_Toc437783233"/>
      <w:r>
        <w:rPr>
          <w:rFonts w:ascii="Arial" w:hAnsi="Arial" w:cs="Arial"/>
          <w:b w:val="0"/>
          <w:bCs w:val="0"/>
          <w:color w:val="444444"/>
          <w:sz w:val="48"/>
          <w:szCs w:val="48"/>
        </w:rPr>
        <w:t>Inventory &amp; Equipment Start Inventory</w:t>
      </w:r>
      <w:bookmarkEnd w:id="760"/>
    </w:p>
    <w:p w:rsidR="006A152C" w:rsidRDefault="006A152C" w:rsidP="006A152C">
      <w:pPr>
        <w:numPr>
          <w:ilvl w:val="0"/>
          <w:numId w:val="56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Gold</w:t>
      </w:r>
      <w:r>
        <w:rPr>
          <w:rFonts w:ascii="Arial" w:hAnsi="Arial" w:cs="Arial"/>
          <w:color w:val="333333"/>
        </w:rPr>
        <w:br/>
        <w:t>Set to</w:t>
      </w:r>
      <w:r>
        <w:rPr>
          <w:rStyle w:val="nfase"/>
          <w:rFonts w:ascii="Arial" w:hAnsi="Arial" w:cs="Arial"/>
          <w:color w:val="000000"/>
          <w:sz w:val="26"/>
          <w:szCs w:val="26"/>
        </w:rPr>
        <w:t> 65</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first item.</w:t>
      </w:r>
    </w:p>
    <w:p w:rsidR="006A152C" w:rsidRDefault="006A152C" w:rsidP="006A152C">
      <w:pPr>
        <w:numPr>
          <w:ilvl w:val="0"/>
          <w:numId w:val="5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Cure Potion</w:t>
      </w:r>
      <w:r>
        <w:rPr>
          <w:rFonts w:ascii="Arial" w:hAnsi="Arial" w:cs="Arial"/>
          <w:color w:val="333333"/>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second item.</w:t>
      </w:r>
    </w:p>
    <w:p w:rsidR="006A152C" w:rsidRDefault="006A152C" w:rsidP="006A152C">
      <w:pPr>
        <w:numPr>
          <w:ilvl w:val="0"/>
          <w:numId w:val="5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Paralyse Scroll</w:t>
      </w:r>
      <w:r>
        <w:rPr>
          <w:rFonts w:ascii="Arial" w:hAnsi="Arial" w:cs="Arial"/>
          <w:color w:val="333333"/>
        </w:rPr>
        <w:t>.</w:t>
      </w:r>
    </w:p>
    <w:p w:rsidR="006A152C" w:rsidRDefault="006A152C" w:rsidP="006A152C">
      <w:pPr>
        <w:numPr>
          <w:ilvl w:val="0"/>
          <w:numId w:val="5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61" w:name="_Toc437783234"/>
      <w:r>
        <w:rPr>
          <w:rFonts w:ascii="Arial" w:hAnsi="Arial" w:cs="Arial"/>
          <w:b w:val="0"/>
          <w:bCs w:val="0"/>
          <w:color w:val="444444"/>
          <w:sz w:val="48"/>
          <w:szCs w:val="48"/>
        </w:rPr>
        <w:t>Battle Settings &gt; Steal Settings</w:t>
      </w:r>
      <w:bookmarkEnd w:id="761"/>
    </w:p>
    <w:p w:rsidR="006A152C" w:rsidRDefault="006A152C" w:rsidP="006A152C">
      <w:pPr>
        <w:numPr>
          <w:ilvl w:val="0"/>
          <w:numId w:val="57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Cure Potion</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62" w:name="_Toc437783235"/>
      <w:r>
        <w:rPr>
          <w:rFonts w:ascii="Arial" w:hAnsi="Arial" w:cs="Arial"/>
          <w:b w:val="0"/>
          <w:bCs w:val="0"/>
          <w:color w:val="444444"/>
          <w:sz w:val="48"/>
          <w:szCs w:val="48"/>
        </w:rPr>
        <w:t>Battle Settings &gt; AI Settings</w:t>
      </w:r>
      <w:bookmarkEnd w:id="762"/>
    </w:p>
    <w:p w:rsidR="006A152C" w:rsidRDefault="006A152C" w:rsidP="006A152C">
      <w:pPr>
        <w:numPr>
          <w:ilvl w:val="0"/>
          <w:numId w:val="57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Battle AI</w:t>
      </w:r>
      <w:r>
        <w:rPr>
          <w:rFonts w:ascii="Arial" w:hAnsi="Arial" w:cs="Arial"/>
          <w:color w:val="333333"/>
        </w:rPr>
        <w:br/>
        <w:t>Select </w:t>
      </w:r>
      <w:r>
        <w:rPr>
          <w:rStyle w:val="nfase"/>
          <w:rFonts w:ascii="Arial" w:hAnsi="Arial" w:cs="Arial"/>
          <w:color w:val="000000"/>
          <w:sz w:val="26"/>
          <w:szCs w:val="26"/>
        </w:rPr>
        <w:t>Supporter</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combatants – click on </w:t>
      </w:r>
      <w:r w:rsidRPr="006A152C">
        <w:rPr>
          <w:rStyle w:val="nfase"/>
          <w:rFonts w:ascii="Arial" w:hAnsi="Arial" w:cs="Arial"/>
          <w:color w:val="333333"/>
          <w:lang w:val="en-US"/>
        </w:rPr>
        <w:t>Save Settings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hAnsi="Arial" w:cs="Arial"/>
          <w:color w:val="333333"/>
          <w:lang w:val="en-US"/>
        </w:rPr>
        <w:t>next lesson</w:t>
      </w:r>
      <w:r w:rsidRPr="006A152C">
        <w:rPr>
          <w:rFonts w:ascii="Arial" w:hAnsi="Arial" w:cs="Arial"/>
          <w:color w:val="333333"/>
          <w:lang w:val="en-US"/>
        </w:rPr>
        <w:t> will cover </w:t>
      </w:r>
      <w:r w:rsidRPr="006A152C">
        <w:rPr>
          <w:rStyle w:val="Forte"/>
          <w:rFonts w:ascii="Arial" w:hAnsi="Arial" w:cs="Arial"/>
          <w:color w:val="333333"/>
          <w:lang w:val="en-US"/>
        </w:rPr>
        <w:t>the first battle</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63" w:name="_Toc437783236"/>
      <w:r w:rsidRPr="003D3F29">
        <w:rPr>
          <w:rFonts w:ascii="Arial" w:hAnsi="Arial" w:cs="Arial"/>
          <w:b w:val="0"/>
          <w:bCs w:val="0"/>
          <w:color w:val="444444"/>
          <w:sz w:val="53"/>
          <w:szCs w:val="53"/>
          <w:highlight w:val="yellow"/>
          <w:lang w:val="en-US"/>
        </w:rPr>
        <w:t>18. The first battle</w:t>
      </w:r>
      <w:bookmarkEnd w:id="763"/>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take a look at turn based battles, factions and add the first battle to the game.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Turn based battles are a classic battle system in RPGs – in a turn based battle, each combatant can perform an action per turn. The order in which the combatants can perform their actions is based on a turn calculation (usually through a formula, using status values of the combatants, e.g. AGI).</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64" w:name="_Toc437783237"/>
      <w:r w:rsidRPr="006A152C">
        <w:rPr>
          <w:rFonts w:ascii="Arial" w:hAnsi="Arial" w:cs="Arial"/>
          <w:b w:val="0"/>
          <w:bCs w:val="0"/>
          <w:color w:val="444444"/>
          <w:sz w:val="56"/>
          <w:szCs w:val="56"/>
          <w:lang w:val="en-US"/>
        </w:rPr>
        <w:t>Battle system settings</w:t>
      </w:r>
      <w:bookmarkEnd w:id="76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First, we’ll take a look at the battle system settings for turn based battles. Open the ORK Framework editor and navigate to </w:t>
      </w:r>
      <w:r w:rsidRPr="006A152C">
        <w:rPr>
          <w:rStyle w:val="Forte"/>
          <w:rFonts w:ascii="Arial" w:hAnsi="Arial" w:cs="Arial"/>
          <w:color w:val="333333"/>
          <w:lang w:val="en-US"/>
        </w:rPr>
        <w:t>Battle System &gt; Turn Based Battles</w:t>
      </w:r>
      <w:r w:rsidRPr="006A152C">
        <w:rPr>
          <w:rFonts w:ascii="Arial" w:hAnsi="Arial" w:cs="Arial"/>
          <w:color w:val="333333"/>
          <w:lang w:val="en-US"/>
        </w:rPr>
        <w:t>. Change the following settings.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65" w:name="_Toc437783238"/>
      <w:r w:rsidRPr="006A152C">
        <w:rPr>
          <w:rFonts w:ascii="Arial" w:hAnsi="Arial" w:cs="Arial"/>
          <w:b w:val="0"/>
          <w:bCs w:val="0"/>
          <w:color w:val="444444"/>
          <w:sz w:val="48"/>
          <w:szCs w:val="48"/>
          <w:lang w:val="en-US"/>
        </w:rPr>
        <w:t>Turn Based Settings</w:t>
      </w:r>
      <w:bookmarkEnd w:id="76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settings only affect </w:t>
      </w:r>
      <w:r w:rsidRPr="006A152C">
        <w:rPr>
          <w:rStyle w:val="nfase"/>
          <w:rFonts w:ascii="Arial" w:hAnsi="Arial" w:cs="Arial"/>
          <w:color w:val="333333"/>
          <w:lang w:val="en-US"/>
        </w:rPr>
        <w:t>turn based</w:t>
      </w:r>
      <w:r w:rsidRPr="006A152C">
        <w:rPr>
          <w:rStyle w:val="apple-converted-space"/>
          <w:rFonts w:ascii="Arial" w:hAnsi="Arial" w:cs="Arial"/>
          <w:color w:val="333333"/>
          <w:lang w:val="en-US"/>
        </w:rPr>
        <w:t> </w:t>
      </w:r>
      <w:r w:rsidRPr="006A152C">
        <w:rPr>
          <w:rFonts w:ascii="Arial" w:hAnsi="Arial" w:cs="Arial"/>
          <w:color w:val="333333"/>
          <w:lang w:val="en-US"/>
        </w:rPr>
        <w:t>battles – active time and real time battles have their own settings.</w:t>
      </w:r>
    </w:p>
    <w:p w:rsidR="006A152C" w:rsidRPr="006A152C" w:rsidRDefault="006A152C" w:rsidP="006A152C">
      <w:pPr>
        <w:numPr>
          <w:ilvl w:val="0"/>
          <w:numId w:val="57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Turn Calculation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Turn Calculation</w:t>
      </w:r>
      <w:r w:rsidRPr="006A152C">
        <w:rPr>
          <w:rFonts w:ascii="Arial" w:hAnsi="Arial" w:cs="Arial"/>
          <w:color w:val="333333"/>
          <w:lang w:val="en-US"/>
        </w:rPr>
        <w:t>.</w:t>
      </w:r>
      <w:r w:rsidRPr="006A152C">
        <w:rPr>
          <w:rFonts w:ascii="Arial" w:hAnsi="Arial" w:cs="Arial"/>
          <w:color w:val="333333"/>
          <w:lang w:val="en-US"/>
        </w:rPr>
        <w:br/>
        <w:t>This is our formula which will calculate the order of the turns.</w:t>
      </w:r>
    </w:p>
    <w:p w:rsidR="006A152C" w:rsidRPr="006A152C" w:rsidRDefault="006A152C" w:rsidP="006A152C">
      <w:pPr>
        <w:numPr>
          <w:ilvl w:val="0"/>
          <w:numId w:val="57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Active Command</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For now, we’ll go with strictly turn based battles.</w:t>
      </w:r>
      <w:r w:rsidRPr="006A152C">
        <w:rPr>
          <w:rFonts w:ascii="Arial" w:hAnsi="Arial" w:cs="Arial"/>
          <w:color w:val="333333"/>
          <w:lang w:val="en-US"/>
        </w:rPr>
        <w:br/>
        <w:t>If this setting is enabled, the battle actions are performed right after they’ve been chosen.</w:t>
      </w:r>
      <w:r w:rsidRPr="006A152C">
        <w:rPr>
          <w:rFonts w:ascii="Arial" w:hAnsi="Arial" w:cs="Arial"/>
          <w:color w:val="333333"/>
          <w:lang w:val="en-US"/>
        </w:rPr>
        <w:br/>
        <w:t>In our case, all battle actions of a turn will be selected at the start of the turn and performed after all actions have been chosen.</w:t>
      </w:r>
    </w:p>
    <w:p w:rsidR="006A152C" w:rsidRPr="006A152C" w:rsidRDefault="006A152C" w:rsidP="006A152C">
      <w:pPr>
        <w:numPr>
          <w:ilvl w:val="0"/>
          <w:numId w:val="57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Dynamic Combat</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If enabled, the turn based battles would allow multiple actions at the same time, breaking down the strict turn based battle order.</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66" w:name="_Toc437783239"/>
      <w:r w:rsidRPr="006A152C">
        <w:rPr>
          <w:rFonts w:ascii="Arial" w:hAnsi="Arial" w:cs="Arial"/>
          <w:b w:val="0"/>
          <w:bCs w:val="0"/>
          <w:color w:val="444444"/>
          <w:sz w:val="48"/>
          <w:szCs w:val="48"/>
          <w:lang w:val="en-US"/>
        </w:rPr>
        <w:t>Control Block Settings</w:t>
      </w:r>
      <w:bookmarkEnd w:id="766"/>
    </w:p>
    <w:p w:rsidR="006A152C" w:rsidRPr="006A152C" w:rsidRDefault="006A152C" w:rsidP="006A152C">
      <w:pPr>
        <w:pStyle w:val="Ttulo3"/>
        <w:shd w:val="clear" w:color="auto" w:fill="FFFFFF"/>
        <w:spacing w:before="0" w:after="150"/>
        <w:rPr>
          <w:rFonts w:ascii="Arial" w:hAnsi="Arial" w:cs="Arial"/>
          <w:b w:val="0"/>
          <w:bCs w:val="0"/>
          <w:color w:val="444444"/>
          <w:sz w:val="38"/>
          <w:szCs w:val="38"/>
          <w:lang w:val="en-US"/>
        </w:rPr>
      </w:pPr>
      <w:bookmarkStart w:id="767" w:name="_Toc437783240"/>
      <w:r w:rsidRPr="006A152C">
        <w:rPr>
          <w:rFonts w:ascii="Arial" w:hAnsi="Arial" w:cs="Arial"/>
          <w:b w:val="0"/>
          <w:bCs w:val="0"/>
          <w:color w:val="444444"/>
          <w:sz w:val="38"/>
          <w:szCs w:val="38"/>
          <w:lang w:val="en-US"/>
        </w:rPr>
        <w:t>Player Control Block</w:t>
      </w:r>
      <w:bookmarkEnd w:id="76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These settings define how the player control will be handled during turn based battles – i.e. when the player can be moved around.</w:t>
      </w:r>
    </w:p>
    <w:p w:rsidR="006A152C" w:rsidRPr="006A152C" w:rsidRDefault="006A152C" w:rsidP="006A152C">
      <w:pPr>
        <w:numPr>
          <w:ilvl w:val="0"/>
          <w:numId w:val="57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Block Player Control</w:t>
      </w:r>
      <w:r w:rsidRPr="006A152C">
        <w:rPr>
          <w:rFonts w:ascii="Arial" w:hAnsi="Arial" w:cs="Arial"/>
          <w:color w:val="333333"/>
          <w:lang w:val="en-US"/>
        </w:rPr>
        <w:br/>
        <w:t>Select </w:t>
      </w:r>
      <w:r w:rsidRPr="006A152C">
        <w:rPr>
          <w:rStyle w:val="nfase"/>
          <w:rFonts w:ascii="Arial" w:hAnsi="Arial" w:cs="Arial"/>
          <w:color w:val="000000"/>
          <w:sz w:val="26"/>
          <w:szCs w:val="26"/>
          <w:lang w:val="en-US"/>
        </w:rPr>
        <w:t>Battle</w:t>
      </w:r>
      <w:r w:rsidRPr="006A152C">
        <w:rPr>
          <w:rFonts w:ascii="Arial" w:hAnsi="Arial" w:cs="Arial"/>
          <w:color w:val="333333"/>
          <w:lang w:val="en-US"/>
        </w:rPr>
        <w:t>.</w:t>
      </w:r>
      <w:r w:rsidRPr="006A152C">
        <w:rPr>
          <w:rFonts w:ascii="Arial" w:hAnsi="Arial" w:cs="Arial"/>
          <w:color w:val="333333"/>
          <w:lang w:val="en-US"/>
        </w:rPr>
        <w:br/>
        <w:t>The player control will be blocked during the whole battle.</w:t>
      </w:r>
    </w:p>
    <w:p w:rsidR="006A152C" w:rsidRPr="006A152C" w:rsidRDefault="006A152C" w:rsidP="006A152C">
      <w:pPr>
        <w:numPr>
          <w:ilvl w:val="0"/>
          <w:numId w:val="57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Block in Battle Menu</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The player control will be blocked while displaying battle menus.</w:t>
      </w:r>
    </w:p>
    <w:p w:rsidR="006A152C" w:rsidRPr="006A152C" w:rsidRDefault="006A152C" w:rsidP="006A152C">
      <w:pPr>
        <w:pStyle w:val="Ttulo3"/>
        <w:shd w:val="clear" w:color="auto" w:fill="FFFFFF"/>
        <w:spacing w:before="0" w:after="150"/>
        <w:rPr>
          <w:rFonts w:ascii="Arial" w:hAnsi="Arial" w:cs="Arial"/>
          <w:b w:val="0"/>
          <w:bCs w:val="0"/>
          <w:color w:val="444444"/>
          <w:sz w:val="38"/>
          <w:szCs w:val="38"/>
          <w:lang w:val="en-US"/>
        </w:rPr>
      </w:pPr>
      <w:bookmarkStart w:id="768" w:name="_Toc437783241"/>
      <w:r w:rsidRPr="006A152C">
        <w:rPr>
          <w:rFonts w:ascii="Arial" w:hAnsi="Arial" w:cs="Arial"/>
          <w:b w:val="0"/>
          <w:bCs w:val="0"/>
          <w:color w:val="444444"/>
          <w:sz w:val="38"/>
          <w:szCs w:val="38"/>
          <w:lang w:val="en-US"/>
        </w:rPr>
        <w:lastRenderedPageBreak/>
        <w:t>Camera Control Block</w:t>
      </w:r>
      <w:bookmarkEnd w:id="76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These settings define how the camera control will be handled during turn based battles.</w:t>
      </w:r>
    </w:p>
    <w:p w:rsidR="006A152C" w:rsidRPr="006A152C" w:rsidRDefault="006A152C" w:rsidP="006A152C">
      <w:pPr>
        <w:numPr>
          <w:ilvl w:val="0"/>
          <w:numId w:val="57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Block Camera Control</w:t>
      </w:r>
      <w:r w:rsidRPr="006A152C">
        <w:rPr>
          <w:rFonts w:ascii="Arial" w:hAnsi="Arial" w:cs="Arial"/>
          <w:color w:val="333333"/>
          <w:lang w:val="en-US"/>
        </w:rPr>
        <w:br/>
        <w:t>Select </w:t>
      </w:r>
      <w:r w:rsidRPr="006A152C">
        <w:rPr>
          <w:rStyle w:val="nfase"/>
          <w:rFonts w:ascii="Arial" w:hAnsi="Arial" w:cs="Arial"/>
          <w:color w:val="000000"/>
          <w:sz w:val="26"/>
          <w:szCs w:val="26"/>
          <w:lang w:val="en-US"/>
        </w:rPr>
        <w:t>Battle</w:t>
      </w:r>
      <w:r w:rsidRPr="006A152C">
        <w:rPr>
          <w:rFonts w:ascii="Arial" w:hAnsi="Arial" w:cs="Arial"/>
          <w:color w:val="333333"/>
          <w:lang w:val="en-US"/>
        </w:rPr>
        <w:t>.</w:t>
      </w:r>
      <w:r w:rsidRPr="006A152C">
        <w:rPr>
          <w:rFonts w:ascii="Arial" w:hAnsi="Arial" w:cs="Arial"/>
          <w:color w:val="333333"/>
          <w:lang w:val="en-US"/>
        </w:rPr>
        <w:br/>
        <w:t>The camera control will be blocked during the whole battle.</w:t>
      </w:r>
      <w:r w:rsidRPr="006A152C">
        <w:rPr>
          <w:rFonts w:ascii="Arial" w:hAnsi="Arial" w:cs="Arial"/>
          <w:color w:val="333333"/>
          <w:lang w:val="en-US"/>
        </w:rPr>
        <w:br/>
        <w:t>This will allow us to use camera steps in battle events.</w:t>
      </w:r>
    </w:p>
    <w:p w:rsidR="006A152C" w:rsidRPr="006A152C" w:rsidRDefault="006A152C" w:rsidP="006A152C">
      <w:pPr>
        <w:numPr>
          <w:ilvl w:val="0"/>
          <w:numId w:val="57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Block in Battle Menu</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3"/>
        <w:shd w:val="clear" w:color="auto" w:fill="FFFFFF"/>
        <w:spacing w:before="0" w:after="150"/>
        <w:rPr>
          <w:rFonts w:ascii="Arial" w:hAnsi="Arial" w:cs="Arial"/>
          <w:b w:val="0"/>
          <w:bCs w:val="0"/>
          <w:color w:val="444444"/>
          <w:sz w:val="38"/>
          <w:szCs w:val="38"/>
          <w:lang w:val="en-US"/>
        </w:rPr>
      </w:pPr>
      <w:bookmarkStart w:id="769" w:name="_Toc437783242"/>
      <w:r w:rsidRPr="006A152C">
        <w:rPr>
          <w:rFonts w:ascii="Arial" w:hAnsi="Arial" w:cs="Arial"/>
          <w:b w:val="0"/>
          <w:bCs w:val="0"/>
          <w:color w:val="444444"/>
          <w:sz w:val="38"/>
          <w:szCs w:val="38"/>
          <w:lang w:val="en-US"/>
        </w:rPr>
        <w:t>Move AI Settings</w:t>
      </w:r>
      <w:bookmarkEnd w:id="76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setting determines if </w:t>
      </w:r>
      <w:r w:rsidRPr="006A152C">
        <w:rPr>
          <w:rStyle w:val="nfase"/>
          <w:rFonts w:ascii="Arial" w:hAnsi="Arial" w:cs="Arial"/>
          <w:color w:val="333333"/>
          <w:lang w:val="en-US"/>
        </w:rPr>
        <w:t>Move AIs</w:t>
      </w:r>
      <w:r w:rsidRPr="006A152C">
        <w:rPr>
          <w:rFonts w:ascii="Arial" w:hAnsi="Arial" w:cs="Arial"/>
          <w:color w:val="333333"/>
          <w:lang w:val="en-US"/>
        </w:rPr>
        <w:t> can be used during turn based battles.</w:t>
      </w:r>
    </w:p>
    <w:p w:rsidR="006A152C" w:rsidRPr="006A152C" w:rsidRDefault="006A152C" w:rsidP="006A152C">
      <w:pPr>
        <w:numPr>
          <w:ilvl w:val="0"/>
          <w:numId w:val="57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Allow Move AI</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We’re not using </w:t>
      </w:r>
      <w:r w:rsidRPr="006A152C">
        <w:rPr>
          <w:rStyle w:val="nfase"/>
          <w:rFonts w:ascii="Arial" w:hAnsi="Arial" w:cs="Arial"/>
          <w:color w:val="000000"/>
          <w:sz w:val="26"/>
          <w:szCs w:val="26"/>
          <w:lang w:val="en-US"/>
        </w:rPr>
        <w:t>Move AI</w:t>
      </w:r>
      <w:r w:rsidRPr="006A152C">
        <w:rPr>
          <w:rStyle w:val="apple-converted-space"/>
          <w:rFonts w:ascii="Arial" w:hAnsi="Arial" w:cs="Arial"/>
          <w:color w:val="333333"/>
          <w:lang w:val="en-US"/>
        </w:rPr>
        <w:t> </w:t>
      </w:r>
      <w:r w:rsidRPr="006A152C">
        <w:rPr>
          <w:rFonts w:ascii="Arial" w:hAnsi="Arial" w:cs="Arial"/>
          <w:color w:val="333333"/>
          <w:lang w:val="en-US"/>
        </w:rPr>
        <w:t>yet, and we don’t want to use it in turn based battles.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turn based battle settings.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70" w:name="_Toc437783243"/>
      <w:r w:rsidRPr="006A152C">
        <w:rPr>
          <w:rFonts w:ascii="Arial" w:hAnsi="Arial" w:cs="Arial"/>
          <w:b w:val="0"/>
          <w:bCs w:val="0"/>
          <w:color w:val="444444"/>
          <w:sz w:val="56"/>
          <w:szCs w:val="56"/>
          <w:lang w:val="en-US"/>
        </w:rPr>
        <w:t>Factions</w:t>
      </w:r>
      <w:bookmarkEnd w:id="77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Factions define if a combatant is an enemy or ally of the player. You can learn more about factions in this</w:t>
      </w:r>
      <w:hyperlink r:id="rId277" w:tooltip="Factions" w:history="1">
        <w:r w:rsidRPr="006A152C">
          <w:rPr>
            <w:rStyle w:val="Hyperlink"/>
            <w:rFonts w:ascii="Arial" w:hAnsi="Arial" w:cs="Arial"/>
            <w:b/>
            <w:bCs/>
            <w:color w:val="213C5D"/>
            <w:lang w:val="en-US"/>
          </w:rPr>
          <w:t>how-to</w:t>
        </w:r>
      </w:hyperlink>
      <w:r w:rsidRPr="006A152C">
        <w:rPr>
          <w:rFonts w:ascii="Arial" w:hAnsi="Arial" w:cs="Arial"/>
          <w:color w:val="333333"/>
          <w:lang w:val="en-US"/>
        </w:rPr>
        <w:t>.</w:t>
      </w:r>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 xml:space="preserve">The default faction settings are good enough for our little game – just to make sure they’re correct, let’s look them over. </w:t>
      </w:r>
      <w:r>
        <w:rPr>
          <w:rFonts w:ascii="Arial" w:hAnsi="Arial" w:cs="Arial"/>
          <w:color w:val="333333"/>
        </w:rPr>
        <w:t>Navigate to </w:t>
      </w:r>
      <w:r>
        <w:rPr>
          <w:rStyle w:val="Forte"/>
          <w:rFonts w:ascii="Arial" w:hAnsi="Arial" w:cs="Arial"/>
          <w:color w:val="333333"/>
        </w:rPr>
        <w:t>Combatants &gt; Factions</w:t>
      </w:r>
      <w:r>
        <w:rPr>
          <w:rFonts w:ascii="Arial" w:hAnsi="Arial" w:cs="Arial"/>
          <w:color w:val="333333"/>
        </w:rPr>
        <w:t>. You should have three factions:</w:t>
      </w:r>
    </w:p>
    <w:p w:rsidR="006A152C" w:rsidRDefault="006A152C" w:rsidP="006A152C">
      <w:pPr>
        <w:numPr>
          <w:ilvl w:val="0"/>
          <w:numId w:val="577"/>
        </w:numPr>
        <w:shd w:val="clear" w:color="auto" w:fill="FFFFFF"/>
        <w:spacing w:after="150" w:line="240" w:lineRule="auto"/>
        <w:ind w:left="0"/>
        <w:rPr>
          <w:rFonts w:ascii="Arial" w:hAnsi="Arial" w:cs="Arial"/>
          <w:color w:val="333333"/>
        </w:rPr>
      </w:pPr>
      <w:r>
        <w:rPr>
          <w:rFonts w:ascii="Arial" w:hAnsi="Arial" w:cs="Arial"/>
          <w:color w:val="333333"/>
        </w:rPr>
        <w:t>Player</w:t>
      </w:r>
    </w:p>
    <w:p w:rsidR="006A152C" w:rsidRDefault="006A152C" w:rsidP="006A152C">
      <w:pPr>
        <w:numPr>
          <w:ilvl w:val="0"/>
          <w:numId w:val="577"/>
        </w:numPr>
        <w:shd w:val="clear" w:color="auto" w:fill="FFFFFF"/>
        <w:spacing w:after="150" w:line="240" w:lineRule="auto"/>
        <w:ind w:left="0"/>
        <w:rPr>
          <w:rFonts w:ascii="Arial" w:hAnsi="Arial" w:cs="Arial"/>
          <w:color w:val="333333"/>
        </w:rPr>
      </w:pPr>
      <w:r>
        <w:rPr>
          <w:rFonts w:ascii="Arial" w:hAnsi="Arial" w:cs="Arial"/>
          <w:color w:val="333333"/>
        </w:rPr>
        <w:t>Allies</w:t>
      </w:r>
    </w:p>
    <w:p w:rsidR="006A152C" w:rsidRDefault="006A152C" w:rsidP="006A152C">
      <w:pPr>
        <w:numPr>
          <w:ilvl w:val="0"/>
          <w:numId w:val="577"/>
        </w:numPr>
        <w:shd w:val="clear" w:color="auto" w:fill="FFFFFF"/>
        <w:spacing w:after="150" w:line="240" w:lineRule="auto"/>
        <w:ind w:left="0"/>
        <w:rPr>
          <w:rFonts w:ascii="Arial" w:hAnsi="Arial" w:cs="Arial"/>
          <w:color w:val="333333"/>
        </w:rPr>
      </w:pPr>
      <w:r>
        <w:rPr>
          <w:rFonts w:ascii="Arial" w:hAnsi="Arial" w:cs="Arial"/>
          <w:color w:val="333333"/>
        </w:rPr>
        <w:t>Enemies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let’s check the start sympathy between the factions (this determines if they’re allies or enemies to one another). A value below 0 will make factions to enemies, while a value above or equal to 0 will make them allies. Navigate to </w:t>
      </w:r>
      <w:r w:rsidRPr="006A152C">
        <w:rPr>
          <w:rStyle w:val="Forte"/>
          <w:rFonts w:ascii="Arial" w:hAnsi="Arial" w:cs="Arial"/>
          <w:color w:val="333333"/>
          <w:lang w:val="en-US"/>
        </w:rPr>
        <w:t>Combatants &gt; Faction Sympathy</w:t>
      </w:r>
      <w:r w:rsidRPr="006A152C">
        <w:rPr>
          <w:rStyle w:val="apple-converted-space"/>
          <w:rFonts w:ascii="Arial" w:hAnsi="Arial" w:cs="Arial"/>
          <w:color w:val="333333"/>
          <w:lang w:val="en-US"/>
        </w:rPr>
        <w:t> </w:t>
      </w:r>
      <w:r w:rsidRPr="006A152C">
        <w:rPr>
          <w:rFonts w:ascii="Arial" w:hAnsi="Arial" w:cs="Arial"/>
          <w:color w:val="333333"/>
          <w:lang w:val="en-US"/>
        </w:rPr>
        <w:t>and check the sympathy matrix:</w:t>
      </w:r>
    </w:p>
    <w:p w:rsidR="006A152C" w:rsidRDefault="006A152C" w:rsidP="006A152C">
      <w:pPr>
        <w:numPr>
          <w:ilvl w:val="0"/>
          <w:numId w:val="578"/>
        </w:numPr>
        <w:shd w:val="clear" w:color="auto" w:fill="FFFFFF"/>
        <w:spacing w:after="150" w:line="240" w:lineRule="auto"/>
        <w:ind w:left="0"/>
        <w:rPr>
          <w:rFonts w:ascii="Arial" w:hAnsi="Arial" w:cs="Arial"/>
          <w:color w:val="333333"/>
        </w:rPr>
      </w:pPr>
      <w:r>
        <w:rPr>
          <w:rFonts w:ascii="Arial" w:hAnsi="Arial" w:cs="Arial"/>
          <w:color w:val="333333"/>
        </w:rPr>
        <w:t>Player to Allies: 1000</w:t>
      </w:r>
    </w:p>
    <w:p w:rsidR="006A152C" w:rsidRDefault="006A152C" w:rsidP="006A152C">
      <w:pPr>
        <w:numPr>
          <w:ilvl w:val="0"/>
          <w:numId w:val="578"/>
        </w:numPr>
        <w:shd w:val="clear" w:color="auto" w:fill="FFFFFF"/>
        <w:spacing w:after="150" w:line="240" w:lineRule="auto"/>
        <w:ind w:left="0"/>
        <w:rPr>
          <w:rFonts w:ascii="Arial" w:hAnsi="Arial" w:cs="Arial"/>
          <w:color w:val="333333"/>
        </w:rPr>
      </w:pPr>
      <w:r>
        <w:rPr>
          <w:rFonts w:ascii="Arial" w:hAnsi="Arial" w:cs="Arial"/>
          <w:color w:val="333333"/>
        </w:rPr>
        <w:t>Player to Enemies: -1000</w:t>
      </w:r>
    </w:p>
    <w:p w:rsidR="006A152C" w:rsidRDefault="006A152C" w:rsidP="006A152C">
      <w:pPr>
        <w:numPr>
          <w:ilvl w:val="0"/>
          <w:numId w:val="578"/>
        </w:numPr>
        <w:shd w:val="clear" w:color="auto" w:fill="FFFFFF"/>
        <w:spacing w:after="150" w:line="240" w:lineRule="auto"/>
        <w:ind w:left="0"/>
        <w:rPr>
          <w:rFonts w:ascii="Arial" w:hAnsi="Arial" w:cs="Arial"/>
          <w:color w:val="333333"/>
        </w:rPr>
      </w:pPr>
      <w:r>
        <w:rPr>
          <w:rFonts w:ascii="Arial" w:hAnsi="Arial" w:cs="Arial"/>
          <w:color w:val="333333"/>
        </w:rPr>
        <w:t>Allies to Enemies: -1000</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factions, but we will check if the player faction is set correctly. Navigate to </w:t>
      </w:r>
      <w:r w:rsidRPr="006A152C">
        <w:rPr>
          <w:rStyle w:val="Forte"/>
          <w:rFonts w:ascii="Arial" w:hAnsi="Arial" w:cs="Arial"/>
          <w:color w:val="333333"/>
          <w:lang w:val="en-US"/>
        </w:rPr>
        <w:t>Game &gt; Game Settings</w:t>
      </w:r>
      <w:r w:rsidRPr="006A152C">
        <w:rPr>
          <w:rFonts w:ascii="Arial" w:hAnsi="Arial" w:cs="Arial"/>
          <w:color w:val="333333"/>
          <w:lang w:val="en-US"/>
        </w:rPr>
        <w:t>. Make sure that the </w:t>
      </w:r>
      <w:r w:rsidRPr="006A152C">
        <w:rPr>
          <w:rStyle w:val="nfase"/>
          <w:rFonts w:ascii="Arial" w:hAnsi="Arial" w:cs="Arial"/>
          <w:color w:val="333333"/>
          <w:lang w:val="en-US"/>
        </w:rPr>
        <w:t>Player</w:t>
      </w:r>
      <w:r w:rsidRPr="006A152C">
        <w:rPr>
          <w:rStyle w:val="apple-converted-space"/>
          <w:rFonts w:ascii="Arial" w:hAnsi="Arial" w:cs="Arial"/>
          <w:color w:val="333333"/>
          <w:lang w:val="en-US"/>
        </w:rPr>
        <w:t> </w:t>
      </w:r>
      <w:r w:rsidRPr="006A152C">
        <w:rPr>
          <w:rFonts w:ascii="Arial" w:hAnsi="Arial" w:cs="Arial"/>
          <w:color w:val="333333"/>
          <w:lang w:val="en-US"/>
        </w:rPr>
        <w:t>faction is selected as </w:t>
      </w:r>
      <w:r w:rsidRPr="006A152C">
        <w:rPr>
          <w:rStyle w:val="nfase"/>
          <w:rFonts w:ascii="Arial" w:hAnsi="Arial" w:cs="Arial"/>
          <w:color w:val="333333"/>
          <w:lang w:val="en-US"/>
        </w:rPr>
        <w:t>Default Faction</w:t>
      </w:r>
      <w:r w:rsidRPr="006A152C">
        <w:rPr>
          <w:rStyle w:val="apple-converted-space"/>
          <w:rFonts w:ascii="Arial" w:hAnsi="Arial" w:cs="Arial"/>
          <w:color w:val="333333"/>
          <w:lang w:val="en-US"/>
        </w:rPr>
        <w:t> </w:t>
      </w:r>
      <w:r w:rsidRPr="006A152C">
        <w:rPr>
          <w:rFonts w:ascii="Arial" w:hAnsi="Arial" w:cs="Arial"/>
          <w:color w:val="333333"/>
          <w:lang w:val="en-US"/>
        </w:rPr>
        <w:t>(found in </w:t>
      </w:r>
      <w:r w:rsidRPr="006A152C">
        <w:rPr>
          <w:rStyle w:val="nfase"/>
          <w:rFonts w:ascii="Arial" w:hAnsi="Arial" w:cs="Arial"/>
          <w:color w:val="333333"/>
          <w:lang w:val="en-US"/>
        </w:rPr>
        <w:t>Player/Group Settings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Our work in the editor is done for now – click on </w:t>
      </w:r>
      <w:r w:rsidRPr="006A152C">
        <w:rPr>
          <w:rStyle w:val="nfase"/>
          <w:rFonts w:ascii="Arial" w:hAnsi="Arial" w:cs="Arial"/>
          <w:color w:val="333333"/>
          <w:lang w:val="en-US"/>
        </w:rPr>
        <w:t>Save Settings</w:t>
      </w:r>
      <w:r w:rsidRPr="006A152C">
        <w:rPr>
          <w:rFonts w:ascii="Arial" w:hAnsi="Arial" w:cs="Arial"/>
          <w:color w:val="333333"/>
          <w:lang w:val="en-US"/>
        </w:rPr>
        <w:t> and close the ORK Framework editor.</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71" w:name="_Toc437783244"/>
      <w:r w:rsidRPr="006A152C">
        <w:rPr>
          <w:rFonts w:ascii="Arial" w:hAnsi="Arial" w:cs="Arial"/>
          <w:b w:val="0"/>
          <w:bCs w:val="0"/>
          <w:color w:val="444444"/>
          <w:sz w:val="56"/>
          <w:szCs w:val="56"/>
          <w:lang w:val="en-US"/>
        </w:rPr>
        <w:lastRenderedPageBreak/>
        <w:t>Adding a battle to the scene</w:t>
      </w:r>
      <w:bookmarkEnd w:id="77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it’s finally time to add our first battle to the game – we’ll add it to the field scene, so open</w:t>
      </w:r>
      <w:r w:rsidRPr="006A152C">
        <w:rPr>
          <w:rStyle w:val="apple-converted-space"/>
          <w:rFonts w:ascii="Arial" w:hAnsi="Arial" w:cs="Arial"/>
          <w:color w:val="333333"/>
          <w:lang w:val="en-US"/>
        </w:rPr>
        <w:t> </w:t>
      </w:r>
      <w:r w:rsidRPr="006A152C">
        <w:rPr>
          <w:rFonts w:ascii="Arial" w:hAnsi="Arial" w:cs="Arial"/>
          <w:i/>
          <w:iCs/>
          <w:color w:val="333333"/>
          <w:lang w:val="en-US"/>
        </w:rPr>
        <w:t>2 Field</w:t>
      </w:r>
      <w:r w:rsidRPr="006A152C">
        <w:rPr>
          <w:rFonts w:ascii="Arial" w:hAnsi="Arial" w:cs="Arial"/>
          <w:color w:val="333333"/>
          <w:lang w:val="en-US"/>
        </w:rPr>
        <w:t>(found in </w:t>
      </w:r>
      <w:r w:rsidRPr="006A152C">
        <w:rPr>
          <w:rStyle w:val="nfase"/>
          <w:rFonts w:ascii="Arial" w:hAnsi="Arial" w:cs="Arial"/>
          <w:color w:val="333333"/>
          <w:lang w:val="en-US"/>
        </w:rPr>
        <w:t>Assets/Tutorial Resources/Scenes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In the scene, navigate the view to the town entrance (where we placed our scene changer) and use the ORK Scene Wizard to add a battle to the scene: </w:t>
      </w:r>
      <w:r w:rsidRPr="006A152C">
        <w:rPr>
          <w:rStyle w:val="Forte"/>
          <w:rFonts w:ascii="Arial" w:hAnsi="Arial" w:cs="Arial"/>
          <w:color w:val="333333"/>
          <w:lang w:val="en-US"/>
        </w:rPr>
        <w:t>Create Object &gt; Battle &gt; Turn Based Battle</w:t>
      </w:r>
      <w:r w:rsidRPr="006A152C">
        <w:rPr>
          <w:rFonts w:ascii="Arial" w:hAnsi="Arial" w:cs="Arial"/>
          <w:color w:val="333333"/>
          <w:lang w:val="en-US"/>
        </w:rPr>
        <w:t>. Move the battle’s game object a little bit down the road, so that the player will have to walk a bit before starting the battle.</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drawing>
          <wp:inline distT="0" distB="0" distL="0" distR="0">
            <wp:extent cx="6734175" cy="3743325"/>
            <wp:effectExtent l="19050" t="0" r="9525" b="0"/>
            <wp:docPr id="265" name="Imagem 265" descr="gametutorial_18_the_first_battle1">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gametutorial_18_the_first_battle1">
                      <a:hlinkClick r:id="rId278"/>
                    </pic:cNvPr>
                    <pic:cNvPicPr>
                      <a:picLocks noChangeAspect="1" noChangeArrowheads="1"/>
                    </pic:cNvPicPr>
                  </pic:nvPicPr>
                  <pic:blipFill>
                    <a:blip r:embed="rId279" cstate="print"/>
                    <a:srcRect/>
                    <a:stretch>
                      <a:fillRect/>
                    </a:stretch>
                  </pic:blipFill>
                  <pic:spPr bwMode="auto">
                    <a:xfrm>
                      <a:off x="0" y="0"/>
                      <a:ext cx="6734175" cy="3743325"/>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state of the battle (if already fought or not) is automatically handled by ORK Framework – the battle receives a </w:t>
      </w:r>
      <w:r w:rsidRPr="006A152C">
        <w:rPr>
          <w:rStyle w:val="nfase"/>
          <w:rFonts w:ascii="Arial" w:hAnsi="Arial" w:cs="Arial"/>
          <w:color w:val="333333"/>
          <w:lang w:val="en-US"/>
        </w:rPr>
        <w:t>Scene ID </w:t>
      </w:r>
      <w:r w:rsidRPr="006A152C">
        <w:rPr>
          <w:rFonts w:ascii="Arial" w:hAnsi="Arial" w:cs="Arial"/>
          <w:color w:val="333333"/>
          <w:lang w:val="en-US"/>
        </w:rPr>
        <w:t>when added to your Unity® scene, when the player finishes the battle, the scene ID is stored and saved with a save game. As long as the battle isn’t bound to any special occurrence (like the player has to accept a quest first) there is no need for you to use game variables to remember fought battles.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the battle to start when the player walks into it’s trigger (collider). Since we used the scene wizard to create our battle, most of the settings are already correct. In the </w:t>
      </w:r>
      <w:r w:rsidRPr="006A152C">
        <w:rPr>
          <w:rStyle w:val="nfase"/>
          <w:rFonts w:ascii="Arial" w:hAnsi="Arial" w:cs="Arial"/>
          <w:color w:val="333333"/>
          <w:lang w:val="en-US"/>
        </w:rPr>
        <w:t>Battle Component</w:t>
      </w:r>
      <w:r w:rsidRPr="006A152C">
        <w:rPr>
          <w:rFonts w:ascii="Arial" w:hAnsi="Arial" w:cs="Arial"/>
          <w:color w:val="333333"/>
          <w:lang w:val="en-US"/>
        </w:rPr>
        <w:t>‘s inspector,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72" w:name="_Toc437783245"/>
      <w:r>
        <w:rPr>
          <w:rFonts w:ascii="Arial" w:hAnsi="Arial" w:cs="Arial"/>
          <w:b w:val="0"/>
          <w:bCs w:val="0"/>
          <w:color w:val="444444"/>
          <w:sz w:val="48"/>
          <w:szCs w:val="48"/>
        </w:rPr>
        <w:t>Start Settings</w:t>
      </w:r>
      <w:bookmarkEnd w:id="772"/>
    </w:p>
    <w:p w:rsidR="006A152C" w:rsidRPr="006A152C" w:rsidRDefault="006A152C" w:rsidP="006A152C">
      <w:pPr>
        <w:numPr>
          <w:ilvl w:val="0"/>
          <w:numId w:val="579"/>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Use Scene ID</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 (it should already be enabled).</w:t>
      </w:r>
      <w:r w:rsidRPr="006A152C">
        <w:rPr>
          <w:rFonts w:ascii="Arial" w:hAnsi="Arial" w:cs="Arial"/>
          <w:color w:val="333333"/>
          <w:lang w:val="en-US"/>
        </w:rPr>
        <w:br/>
        <w:t>When you don’t want ORK to remember the battle’s state, simply disable this setting and the battle will reappear each time you enter the scene.</w:t>
      </w:r>
    </w:p>
    <w:p w:rsidR="006A152C" w:rsidRPr="006A152C" w:rsidRDefault="006A152C" w:rsidP="006A152C">
      <w:pPr>
        <w:numPr>
          <w:ilvl w:val="0"/>
          <w:numId w:val="57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Scene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0</w:t>
      </w:r>
      <w:r w:rsidRPr="006A152C">
        <w:rPr>
          <w:rStyle w:val="apple-converted-space"/>
          <w:rFonts w:ascii="Arial" w:hAnsi="Arial" w:cs="Arial"/>
          <w:color w:val="333333"/>
          <w:lang w:val="en-US"/>
        </w:rPr>
        <w:t> </w:t>
      </w:r>
      <w:r w:rsidRPr="006A152C">
        <w:rPr>
          <w:rFonts w:ascii="Arial" w:hAnsi="Arial" w:cs="Arial"/>
          <w:color w:val="333333"/>
          <w:lang w:val="en-US"/>
        </w:rPr>
        <w:t>(it should automatically receive this ID).</w:t>
      </w:r>
    </w:p>
    <w:p w:rsidR="006A152C" w:rsidRPr="006A152C" w:rsidRDefault="006A152C" w:rsidP="006A152C">
      <w:pPr>
        <w:numPr>
          <w:ilvl w:val="0"/>
          <w:numId w:val="57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Battle 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Turn Based</w:t>
      </w:r>
      <w:r w:rsidRPr="006A152C">
        <w:rPr>
          <w:rFonts w:ascii="Arial" w:hAnsi="Arial" w:cs="Arial"/>
          <w:color w:val="333333"/>
          <w:lang w:val="en-US"/>
        </w:rPr>
        <w:t>.</w:t>
      </w:r>
      <w:r w:rsidRPr="006A152C">
        <w:rPr>
          <w:rFonts w:ascii="Arial" w:hAnsi="Arial" w:cs="Arial"/>
          <w:color w:val="333333"/>
          <w:lang w:val="en-US"/>
        </w:rPr>
        <w:br/>
        <w:t>This should already be selected, since we used the scene wizard to add a turn based battle.</w:t>
      </w:r>
    </w:p>
    <w:p w:rsidR="006A152C" w:rsidRPr="006A152C" w:rsidRDefault="006A152C" w:rsidP="006A152C">
      <w:pPr>
        <w:numPr>
          <w:ilvl w:val="0"/>
          <w:numId w:val="57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Can Escape</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wont run from our first fight!</w:t>
      </w:r>
    </w:p>
    <w:p w:rsidR="006A152C" w:rsidRPr="006A152C" w:rsidRDefault="006A152C" w:rsidP="006A152C">
      <w:pPr>
        <w:numPr>
          <w:ilvl w:val="0"/>
          <w:numId w:val="57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Look At Enemies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This will make the combatants look at their opponents at the start of the battle.</w:t>
      </w:r>
    </w:p>
    <w:p w:rsidR="006A152C" w:rsidRPr="006A152C" w:rsidRDefault="006A152C" w:rsidP="006A152C">
      <w:pPr>
        <w:numPr>
          <w:ilvl w:val="0"/>
          <w:numId w:val="57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Trigger Enter</w:t>
      </w:r>
      <w:r w:rsidRPr="006A152C">
        <w:rPr>
          <w:rFonts w:ascii="Arial" w:hAnsi="Arial" w:cs="Arial"/>
          <w:color w:val="333333"/>
          <w:lang w:val="en-US"/>
        </w:rPr>
        <w:t>.</w:t>
      </w:r>
      <w:r w:rsidRPr="006A152C">
        <w:rPr>
          <w:rFonts w:ascii="Arial" w:hAnsi="Arial" w:cs="Arial"/>
          <w:color w:val="333333"/>
          <w:lang w:val="en-US"/>
        </w:rPr>
        <w:br/>
        <w:t>The battle will start when the player enter’s the trigger of the object.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73" w:name="_Toc437783246"/>
      <w:r w:rsidRPr="006A152C">
        <w:rPr>
          <w:rFonts w:ascii="Arial" w:hAnsi="Arial" w:cs="Arial"/>
          <w:b w:val="0"/>
          <w:bCs w:val="0"/>
          <w:color w:val="444444"/>
          <w:sz w:val="48"/>
          <w:szCs w:val="48"/>
          <w:lang w:val="en-US"/>
        </w:rPr>
        <w:t>Combatants Settings</w:t>
      </w:r>
      <w:bookmarkEnd w:id="77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setting determines who the player will fight in this battle. For our first battle, we’ll fight a single </w:t>
      </w:r>
      <w:r w:rsidRPr="006A152C">
        <w:rPr>
          <w:rStyle w:val="nfase"/>
          <w:rFonts w:ascii="Arial" w:hAnsi="Arial" w:cs="Arial"/>
          <w:color w:val="333333"/>
          <w:lang w:val="en-US"/>
        </w:rPr>
        <w:t>Evil Pants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combatant/group is already added to the battle by default, so let’s change it’s settings.</w:t>
      </w:r>
    </w:p>
    <w:p w:rsidR="006A152C" w:rsidRPr="006A152C" w:rsidRDefault="006A152C" w:rsidP="006A152C">
      <w:pPr>
        <w:numPr>
          <w:ilvl w:val="0"/>
          <w:numId w:val="58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Faction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Enemies</w:t>
      </w:r>
      <w:r w:rsidRPr="006A152C">
        <w:rPr>
          <w:rFonts w:ascii="Arial" w:hAnsi="Arial" w:cs="Arial"/>
          <w:color w:val="333333"/>
          <w:lang w:val="en-US"/>
        </w:rPr>
        <w:t>.</w:t>
      </w:r>
      <w:r w:rsidRPr="006A152C">
        <w:rPr>
          <w:rFonts w:ascii="Arial" w:hAnsi="Arial" w:cs="Arial"/>
          <w:color w:val="333333"/>
          <w:lang w:val="en-US"/>
        </w:rPr>
        <w:br/>
        <w:t>If the selected faction is an ally of the player, there will be no fight.</w:t>
      </w:r>
    </w:p>
    <w:p w:rsidR="006A152C" w:rsidRPr="006A152C" w:rsidRDefault="006A152C" w:rsidP="006A152C">
      <w:pPr>
        <w:numPr>
          <w:ilvl w:val="0"/>
          <w:numId w:val="58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Group</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want to fight a single combatant, and haven’t set up combatant groups yet.</w:t>
      </w:r>
    </w:p>
    <w:p w:rsidR="006A152C" w:rsidRDefault="006A152C" w:rsidP="006A152C">
      <w:pPr>
        <w:numPr>
          <w:ilvl w:val="0"/>
          <w:numId w:val="5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w:t>
      </w:r>
      <w:r>
        <w:rPr>
          <w:rFonts w:ascii="Arial" w:hAnsi="Arial" w:cs="Arial"/>
          <w:color w:val="333333"/>
        </w:rPr>
        <w:br/>
        <w:t>Select </w:t>
      </w:r>
      <w:r>
        <w:rPr>
          <w:rStyle w:val="nfase"/>
          <w:rFonts w:ascii="Arial" w:hAnsi="Arial" w:cs="Arial"/>
          <w:color w:val="000000"/>
          <w:sz w:val="26"/>
          <w:szCs w:val="26"/>
        </w:rPr>
        <w:t>Evil Pants</w:t>
      </w:r>
      <w:r>
        <w:rPr>
          <w:rFonts w:ascii="Arial" w:hAnsi="Arial" w:cs="Arial"/>
          <w:color w:val="333333"/>
        </w:rPr>
        <w:t>.</w:t>
      </w:r>
    </w:p>
    <w:p w:rsidR="006A152C" w:rsidRPr="006A152C" w:rsidRDefault="006A152C" w:rsidP="006A152C">
      <w:pPr>
        <w:numPr>
          <w:ilvl w:val="0"/>
          <w:numId w:val="58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Level</w:t>
      </w:r>
      <w:r w:rsidRPr="006A152C">
        <w:rPr>
          <w:rFonts w:ascii="Arial" w:hAnsi="Arial" w:cs="Arial"/>
          <w:color w:val="333333"/>
          <w:lang w:val="en-US"/>
        </w:rPr>
        <w:br/>
        <w:t>Select </w:t>
      </w:r>
      <w:r w:rsidRPr="006A152C">
        <w:rPr>
          <w:rStyle w:val="nfase"/>
          <w:rFonts w:ascii="Arial" w:hAnsi="Arial" w:cs="Arial"/>
          <w:color w:val="000000"/>
          <w:sz w:val="26"/>
          <w:szCs w:val="26"/>
          <w:lang w:val="en-US"/>
        </w:rPr>
        <w:t>Default</w:t>
      </w:r>
      <w:r w:rsidRPr="006A152C">
        <w:rPr>
          <w:rFonts w:ascii="Arial" w:hAnsi="Arial" w:cs="Arial"/>
          <w:color w:val="333333"/>
          <w:lang w:val="en-US"/>
        </w:rPr>
        <w:t>.</w:t>
      </w:r>
      <w:r w:rsidRPr="006A152C">
        <w:rPr>
          <w:rFonts w:ascii="Arial" w:hAnsi="Arial" w:cs="Arial"/>
          <w:color w:val="333333"/>
          <w:lang w:val="en-US"/>
        </w:rPr>
        <w:br/>
        <w:t>We want to use the combatant’s default class level from his settings.</w:t>
      </w:r>
    </w:p>
    <w:p w:rsidR="006A152C" w:rsidRPr="006A152C" w:rsidRDefault="006A152C" w:rsidP="006A152C">
      <w:pPr>
        <w:numPr>
          <w:ilvl w:val="0"/>
          <w:numId w:val="58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Class Level</w:t>
      </w:r>
      <w:r w:rsidRPr="006A152C">
        <w:rPr>
          <w:rFonts w:ascii="Arial" w:hAnsi="Arial" w:cs="Arial"/>
          <w:color w:val="333333"/>
          <w:lang w:val="en-US"/>
        </w:rPr>
        <w:br/>
        <w:t>Select </w:t>
      </w:r>
      <w:r w:rsidRPr="006A152C">
        <w:rPr>
          <w:rStyle w:val="nfase"/>
          <w:rFonts w:ascii="Arial" w:hAnsi="Arial" w:cs="Arial"/>
          <w:color w:val="000000"/>
          <w:sz w:val="26"/>
          <w:szCs w:val="26"/>
          <w:lang w:val="en-US"/>
        </w:rPr>
        <w:t>Default</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The rest of the settings would allow us to override the default battle spots, start/end events and other things that we don’t need for now.</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Save</w:t>
      </w:r>
      <w:r w:rsidRPr="006A152C">
        <w:rPr>
          <w:rStyle w:val="apple-converted-space"/>
          <w:rFonts w:ascii="Arial" w:hAnsi="Arial" w:cs="Arial"/>
          <w:color w:val="333333"/>
          <w:lang w:val="en-US"/>
        </w:rPr>
        <w:t> </w:t>
      </w:r>
      <w:r w:rsidRPr="006A152C">
        <w:rPr>
          <w:rFonts w:ascii="Arial" w:hAnsi="Arial" w:cs="Arial"/>
          <w:color w:val="333333"/>
          <w:lang w:val="en-US"/>
        </w:rPr>
        <w:t>the scene.</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74" w:name="_Toc437783247"/>
      <w:r w:rsidRPr="006A152C">
        <w:rPr>
          <w:rFonts w:ascii="Arial" w:hAnsi="Arial" w:cs="Arial"/>
          <w:b w:val="0"/>
          <w:bCs w:val="0"/>
          <w:color w:val="444444"/>
          <w:sz w:val="56"/>
          <w:szCs w:val="56"/>
          <w:lang w:val="en-US"/>
        </w:rPr>
        <w:t>Testing</w:t>
      </w:r>
      <w:bookmarkEnd w:id="774"/>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Open the main menu scene (</w:t>
      </w:r>
      <w:r w:rsidRPr="006A152C">
        <w:rPr>
          <w:rStyle w:val="nfase"/>
          <w:rFonts w:ascii="Arial" w:hAnsi="Arial" w:cs="Arial"/>
          <w:color w:val="333333"/>
          <w:lang w:val="en-US"/>
        </w:rPr>
        <w:t>0 Main Menu</w:t>
      </w:r>
      <w:r w:rsidRPr="006A152C">
        <w:rPr>
          <w:rFonts w:ascii="Arial" w:hAnsi="Arial" w:cs="Arial"/>
          <w:color w:val="333333"/>
          <w:lang w:val="en-US"/>
        </w:rPr>
        <w:t>) and hit </w:t>
      </w:r>
      <w:r w:rsidRPr="006A152C">
        <w:rPr>
          <w:rStyle w:val="nfase"/>
          <w:rFonts w:ascii="Arial" w:hAnsi="Arial" w:cs="Arial"/>
          <w:color w:val="333333"/>
          <w:lang w:val="en-US"/>
        </w:rPr>
        <w:t>Play</w:t>
      </w:r>
      <w:r w:rsidRPr="006A152C">
        <w:rPr>
          <w:rFonts w:ascii="Arial" w:hAnsi="Arial" w:cs="Arial"/>
          <w:color w:val="333333"/>
          <w:lang w:val="en-US"/>
        </w:rPr>
        <w:t xml:space="preserve">. Walk outside of the town and into the battle. </w:t>
      </w:r>
      <w:r>
        <w:rPr>
          <w:rFonts w:ascii="Arial" w:hAnsi="Arial" w:cs="Arial"/>
          <w:color w:val="333333"/>
        </w:rPr>
        <w:t>You’ll notice a few things now:</w:t>
      </w:r>
    </w:p>
    <w:p w:rsidR="006A152C" w:rsidRPr="006A152C" w:rsidRDefault="006A152C" w:rsidP="006A152C">
      <w:pPr>
        <w:numPr>
          <w:ilvl w:val="0"/>
          <w:numId w:val="581"/>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The enemy is hovering in the air.</w:t>
      </w:r>
    </w:p>
    <w:p w:rsidR="006A152C" w:rsidRPr="006A152C" w:rsidRDefault="006A152C" w:rsidP="006A152C">
      <w:pPr>
        <w:numPr>
          <w:ilvl w:val="0"/>
          <w:numId w:val="581"/>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The enemy just pops up.</w:t>
      </w:r>
    </w:p>
    <w:p w:rsidR="006A152C" w:rsidRPr="006A152C" w:rsidRDefault="006A152C" w:rsidP="006A152C">
      <w:pPr>
        <w:numPr>
          <w:ilvl w:val="0"/>
          <w:numId w:val="581"/>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lastRenderedPageBreak/>
        <w:t>There is no feedback on damage or things like that.</w:t>
      </w:r>
    </w:p>
    <w:p w:rsidR="006A152C" w:rsidRDefault="006A152C" w:rsidP="006A152C">
      <w:pPr>
        <w:numPr>
          <w:ilvl w:val="0"/>
          <w:numId w:val="581"/>
        </w:numPr>
        <w:shd w:val="clear" w:color="auto" w:fill="FFFFFF"/>
        <w:spacing w:after="150" w:line="240" w:lineRule="auto"/>
        <w:ind w:left="0"/>
        <w:rPr>
          <w:rFonts w:ascii="Arial" w:hAnsi="Arial" w:cs="Arial"/>
          <w:color w:val="333333"/>
        </w:rPr>
      </w:pPr>
      <w:r>
        <w:rPr>
          <w:rFonts w:ascii="Arial" w:hAnsi="Arial" w:cs="Arial"/>
          <w:color w:val="333333"/>
        </w:rPr>
        <w:t>Nothing is animated.</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because we didn’t set those things up yet. We’ll fix the hovering enemy for now – the rest will be covered in the next tutorials.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75" w:name="_Toc437783248"/>
      <w:r w:rsidRPr="006A152C">
        <w:rPr>
          <w:rFonts w:ascii="Arial" w:hAnsi="Arial" w:cs="Arial"/>
          <w:b w:val="0"/>
          <w:bCs w:val="0"/>
          <w:color w:val="444444"/>
          <w:sz w:val="48"/>
          <w:szCs w:val="48"/>
          <w:lang w:val="en-US"/>
        </w:rPr>
        <w:t>Placing on ground</w:t>
      </w:r>
      <w:bookmarkEnd w:id="775"/>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Let’s place the battle spots on the ground – open the ORK Framework editor and navigate to </w:t>
      </w:r>
      <w:r w:rsidRPr="006A152C">
        <w:rPr>
          <w:rStyle w:val="Forte"/>
          <w:rFonts w:ascii="Arial" w:hAnsi="Arial" w:cs="Arial"/>
          <w:color w:val="333333"/>
          <w:lang w:val="en-US"/>
        </w:rPr>
        <w:t>Battle System &gt; Battle Spots</w:t>
      </w:r>
      <w:r w:rsidRPr="006A152C">
        <w:rPr>
          <w:rFonts w:ascii="Arial" w:hAnsi="Arial" w:cs="Arial"/>
          <w:color w:val="333333"/>
          <w:lang w:val="en-US"/>
        </w:rPr>
        <w:t xml:space="preserve">. </w:t>
      </w:r>
      <w:r>
        <w:rPr>
          <w:rFonts w:ascii="Arial" w:hAnsi="Arial" w:cs="Arial"/>
          <w:color w:val="333333"/>
        </w:rPr>
        <w:t>Change the following settings.</w:t>
      </w:r>
    </w:p>
    <w:p w:rsidR="006A152C" w:rsidRPr="006A152C" w:rsidRDefault="006A152C" w:rsidP="006A152C">
      <w:pPr>
        <w:numPr>
          <w:ilvl w:val="0"/>
          <w:numId w:val="58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Place on Ground</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5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Distance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58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Layer Mask</w:t>
      </w:r>
      <w:r w:rsidRPr="006A152C">
        <w:rPr>
          <w:rFonts w:ascii="Arial" w:hAnsi="Arial" w:cs="Arial"/>
          <w:color w:val="333333"/>
          <w:lang w:val="en-US"/>
        </w:rPr>
        <w:br/>
        <w:t>Select </w:t>
      </w:r>
      <w:r w:rsidRPr="006A152C">
        <w:rPr>
          <w:rStyle w:val="nfase"/>
          <w:rFonts w:ascii="Arial" w:hAnsi="Arial" w:cs="Arial"/>
          <w:color w:val="000000"/>
          <w:sz w:val="26"/>
          <w:szCs w:val="26"/>
          <w:lang w:val="en-US"/>
        </w:rPr>
        <w:t>Default</w:t>
      </w:r>
      <w:r w:rsidRPr="006A152C">
        <w:rPr>
          <w:rFonts w:ascii="Arial" w:hAnsi="Arial" w:cs="Arial"/>
          <w:color w:val="333333"/>
          <w:lang w:val="en-US"/>
        </w:rPr>
        <w:t>.</w:t>
      </w:r>
      <w:r w:rsidRPr="006A152C">
        <w:rPr>
          <w:rFonts w:ascii="Arial" w:hAnsi="Arial" w:cs="Arial"/>
          <w:color w:val="333333"/>
          <w:lang w:val="en-US"/>
        </w:rPr>
        <w:br/>
        <w:t>This determines the layer(s) that will be checked when doing a raycast to find the ground below a battle spot.</w:t>
      </w:r>
      <w:r w:rsidRPr="006A152C">
        <w:rPr>
          <w:rFonts w:ascii="Arial" w:hAnsi="Arial" w:cs="Arial"/>
          <w:color w:val="333333"/>
          <w:lang w:val="en-US"/>
        </w:rPr>
        <w:br/>
        <w:t>The scene’s terrain should be placed in the </w:t>
      </w:r>
      <w:r w:rsidRPr="006A152C">
        <w:rPr>
          <w:rStyle w:val="nfase"/>
          <w:rFonts w:ascii="Arial" w:hAnsi="Arial" w:cs="Arial"/>
          <w:color w:val="000000"/>
          <w:sz w:val="26"/>
          <w:szCs w:val="26"/>
          <w:lang w:val="en-US"/>
        </w:rPr>
        <w:t>Default</w:t>
      </w:r>
      <w:r w:rsidRPr="006A152C">
        <w:rPr>
          <w:rStyle w:val="apple-converted-space"/>
          <w:rFonts w:ascii="Arial" w:hAnsi="Arial" w:cs="Arial"/>
          <w:color w:val="333333"/>
          <w:lang w:val="en-US"/>
        </w:rPr>
        <w:t> </w:t>
      </w:r>
      <w:r w:rsidRPr="006A152C">
        <w:rPr>
          <w:rFonts w:ascii="Arial" w:hAnsi="Arial" w:cs="Arial"/>
          <w:color w:val="333333"/>
          <w:lang w:val="en-US"/>
        </w:rPr>
        <w:t>layer. Keep in mind that other things (like colliders/triggers) should be placed on a different layer, e.g. </w:t>
      </w:r>
      <w:r w:rsidRPr="006A152C">
        <w:rPr>
          <w:rStyle w:val="nfase"/>
          <w:rFonts w:ascii="Arial" w:hAnsi="Arial" w:cs="Arial"/>
          <w:color w:val="000000"/>
          <w:sz w:val="26"/>
          <w:szCs w:val="26"/>
          <w:lang w:val="en-US"/>
        </w:rPr>
        <w:t>Ignore Raycast</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the battle spots will be placed on the ground, and your combatants with them.</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hAnsi="Arial" w:cs="Arial"/>
          <w:color w:val="333333"/>
          <w:lang w:val="en-US"/>
        </w:rPr>
        <w:t>next lesson</w:t>
      </w:r>
      <w:r w:rsidRPr="006A152C">
        <w:rPr>
          <w:rFonts w:ascii="Arial" w:hAnsi="Arial" w:cs="Arial"/>
          <w:color w:val="333333"/>
          <w:lang w:val="en-US"/>
        </w:rPr>
        <w:t> will cover </w:t>
      </w:r>
      <w:r w:rsidRPr="006A152C">
        <w:rPr>
          <w:rStyle w:val="Forte"/>
          <w:rFonts w:ascii="Arial" w:hAnsi="Arial" w:cs="Arial"/>
          <w:color w:val="333333"/>
          <w:lang w:val="en-US"/>
        </w:rPr>
        <w:t>damage/refresh notifications</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76" w:name="_Toc437783249"/>
      <w:r w:rsidRPr="003D3F29">
        <w:rPr>
          <w:rFonts w:ascii="Arial" w:hAnsi="Arial" w:cs="Arial"/>
          <w:b w:val="0"/>
          <w:bCs w:val="0"/>
          <w:color w:val="444444"/>
          <w:sz w:val="53"/>
          <w:szCs w:val="53"/>
          <w:highlight w:val="yellow"/>
          <w:lang w:val="en-US"/>
        </w:rPr>
        <w:t>19. Damage and refresh notifications</w:t>
      </w:r>
      <w:bookmarkEnd w:id="776"/>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Notifications give a visual feedback (e.g. displaying the damage of an attack) to what’s happening in a battle.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First, we’ll create a </w:t>
      </w:r>
      <w:r w:rsidRPr="006A152C">
        <w:rPr>
          <w:rStyle w:val="nfase"/>
          <w:rFonts w:ascii="Arial" w:hAnsi="Arial" w:cs="Arial"/>
          <w:color w:val="333333"/>
          <w:lang w:val="en-US"/>
        </w:rPr>
        <w:t>Move Event</w:t>
      </w:r>
      <w:r w:rsidRPr="006A152C">
        <w:rPr>
          <w:rStyle w:val="apple-converted-space"/>
          <w:rFonts w:ascii="Arial" w:hAnsi="Arial" w:cs="Arial"/>
          <w:color w:val="333333"/>
          <w:lang w:val="en-US"/>
        </w:rPr>
        <w:t> </w:t>
      </w:r>
      <w:r w:rsidRPr="006A152C">
        <w:rPr>
          <w:rFonts w:ascii="Arial" w:hAnsi="Arial" w:cs="Arial"/>
          <w:color w:val="333333"/>
          <w:lang w:val="en-US"/>
        </w:rPr>
        <w:t>– a simple type of event that we can use to animate (move) a notification in the scene.</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77" w:name="_Toc437783250"/>
      <w:r w:rsidRPr="006A152C">
        <w:rPr>
          <w:rFonts w:ascii="Arial" w:hAnsi="Arial" w:cs="Arial"/>
          <w:b w:val="0"/>
          <w:bCs w:val="0"/>
          <w:color w:val="444444"/>
          <w:sz w:val="56"/>
          <w:szCs w:val="56"/>
          <w:lang w:val="en-US"/>
        </w:rPr>
        <w:t>It moves!</w:t>
      </w:r>
      <w:bookmarkEnd w:id="77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ORK Framework editor and navigate to </w:t>
      </w:r>
      <w:r w:rsidRPr="006A152C">
        <w:rPr>
          <w:rStyle w:val="Forte"/>
          <w:rFonts w:ascii="Arial" w:hAnsi="Arial" w:cs="Arial"/>
          <w:color w:val="333333"/>
          <w:lang w:val="en-US"/>
        </w:rPr>
        <w:t>Events</w:t>
      </w:r>
      <w:r w:rsidRPr="006A152C">
        <w:rPr>
          <w:rFonts w:ascii="Arial" w:hAnsi="Arial" w:cs="Arial"/>
          <w:color w:val="333333"/>
          <w:lang w:val="en-US"/>
        </w:rPr>
        <w:t>. Click on </w:t>
      </w:r>
      <w:r w:rsidRPr="006A152C">
        <w:rPr>
          <w:rStyle w:val="nfase"/>
          <w:rFonts w:ascii="Arial" w:hAnsi="Arial" w:cs="Arial"/>
          <w:color w:val="333333"/>
          <w:lang w:val="en-US"/>
        </w:rPr>
        <w:t>New Move Event</w:t>
      </w:r>
      <w:r w:rsidRPr="006A152C">
        <w:rPr>
          <w:rStyle w:val="apple-converted-space"/>
          <w:rFonts w:ascii="Arial" w:hAnsi="Arial" w:cs="Arial"/>
          <w:color w:val="333333"/>
          <w:lang w:val="en-US"/>
        </w:rPr>
        <w:t> </w:t>
      </w:r>
      <w:r w:rsidRPr="006A152C">
        <w:rPr>
          <w:rFonts w:ascii="Arial" w:hAnsi="Arial" w:cs="Arial"/>
          <w:color w:val="333333"/>
          <w:lang w:val="en-US"/>
        </w:rPr>
        <w:t>to create a new move event.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 move event is a simple event that can be used to move objects around.</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lastRenderedPageBreak/>
        <w:drawing>
          <wp:inline distT="0" distB="0" distL="0" distR="0">
            <wp:extent cx="6524625" cy="3810000"/>
            <wp:effectExtent l="19050" t="0" r="9525" b="0"/>
            <wp:docPr id="267" name="Imagem 267" descr="gametutorial_19_notifications1">
              <a:hlinkClick xmlns:a="http://schemas.openxmlformats.org/drawingml/2006/main" r:id="rId2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gametutorial_19_notifications1">
                      <a:hlinkClick r:id="rId280"/>
                    </pic:cNvPr>
                    <pic:cNvPicPr>
                      <a:picLocks noChangeAspect="1" noChangeArrowheads="1"/>
                    </pic:cNvPicPr>
                  </pic:nvPicPr>
                  <pic:blipFill>
                    <a:blip r:embed="rId281" cstate="print"/>
                    <a:srcRect/>
                    <a:stretch>
                      <a:fillRect/>
                    </a:stretch>
                  </pic:blipFill>
                  <pic:spPr bwMode="auto">
                    <a:xfrm>
                      <a:off x="0" y="0"/>
                      <a:ext cx="6524625" cy="3810000"/>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We’re creating a move event that will randomly move our notification object into a direction.</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78" w:name="_Toc437783251"/>
      <w:r w:rsidRPr="006A152C">
        <w:rPr>
          <w:rFonts w:ascii="Arial" w:hAnsi="Arial" w:cs="Arial"/>
          <w:b w:val="0"/>
          <w:bCs w:val="0"/>
          <w:color w:val="444444"/>
          <w:sz w:val="48"/>
          <w:szCs w:val="48"/>
          <w:lang w:val="en-US"/>
        </w:rPr>
        <w:t>Fade Object</w:t>
      </w:r>
      <w:bookmarkEnd w:id="77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Fade Steps &gt; Fade Object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fade the object from no alpha to full alpha.</w:t>
      </w:r>
    </w:p>
    <w:p w:rsidR="006A152C" w:rsidRDefault="006A152C" w:rsidP="006A152C">
      <w:pPr>
        <w:numPr>
          <w:ilvl w:val="0"/>
          <w:numId w:val="5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6A152C" w:rsidRDefault="006A152C" w:rsidP="006A152C">
      <w:pPr>
        <w:numPr>
          <w:ilvl w:val="0"/>
          <w:numId w:val="5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w:t>
      </w:r>
      <w:r>
        <w:rPr>
          <w:rFonts w:ascii="Arial" w:hAnsi="Arial" w:cs="Arial"/>
          <w:color w:val="333333"/>
        </w:rPr>
        <w:br/>
        <w:t>Set to </w:t>
      </w:r>
      <w:r>
        <w:rPr>
          <w:rStyle w:val="nfase"/>
          <w:rFonts w:ascii="Arial" w:hAnsi="Arial" w:cs="Arial"/>
          <w:color w:val="000000"/>
          <w:sz w:val="26"/>
          <w:szCs w:val="26"/>
        </w:rPr>
        <w:t>0.25</w:t>
      </w:r>
      <w:r>
        <w:rPr>
          <w:rFonts w:ascii="Arial" w:hAnsi="Arial" w:cs="Arial"/>
          <w:color w:val="333333"/>
        </w:rPr>
        <w:t>.</w:t>
      </w:r>
    </w:p>
    <w:p w:rsidR="006A152C" w:rsidRDefault="006A152C" w:rsidP="006A152C">
      <w:pPr>
        <w:numPr>
          <w:ilvl w:val="0"/>
          <w:numId w:val="5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6A152C" w:rsidRPr="006A152C" w:rsidRDefault="006A152C" w:rsidP="006A152C">
      <w:pPr>
        <w:numPr>
          <w:ilvl w:val="0"/>
          <w:numId w:val="58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Alpha</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58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Red/Green/Blue</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settings.</w:t>
      </w:r>
    </w:p>
    <w:p w:rsidR="006A152C" w:rsidRPr="006A152C" w:rsidRDefault="006A152C" w:rsidP="006A152C">
      <w:pPr>
        <w:numPr>
          <w:ilvl w:val="0"/>
          <w:numId w:val="58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Color</w:t>
      </w:r>
      <w:r w:rsidRPr="006A152C">
        <w:rPr>
          <w:rFonts w:ascii="Arial" w:hAnsi="Arial" w:cs="Arial"/>
          <w:color w:val="333333"/>
          <w:lang w:val="en-US"/>
        </w:rPr>
        <w:br/>
        <w:t>Set alpha (A) to </w:t>
      </w:r>
      <w:r w:rsidRPr="006A152C">
        <w:rPr>
          <w:rStyle w:val="nfase"/>
          <w:rFonts w:ascii="Arial" w:hAnsi="Arial" w:cs="Arial"/>
          <w:color w:val="000000"/>
          <w:sz w:val="26"/>
          <w:szCs w:val="26"/>
          <w:lang w:val="en-US"/>
        </w:rPr>
        <w:t>0</w:t>
      </w:r>
      <w:r w:rsidRPr="006A152C">
        <w:rPr>
          <w:rFonts w:ascii="Arial" w:hAnsi="Arial" w:cs="Arial"/>
          <w:color w:val="333333"/>
          <w:lang w:val="en-US"/>
        </w:rPr>
        <w:t>.</w:t>
      </w:r>
    </w:p>
    <w:p w:rsidR="006A152C" w:rsidRPr="006A152C" w:rsidRDefault="006A152C" w:rsidP="006A152C">
      <w:pPr>
        <w:numPr>
          <w:ilvl w:val="0"/>
          <w:numId w:val="58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Color</w:t>
      </w:r>
      <w:r w:rsidRPr="006A152C">
        <w:rPr>
          <w:rFonts w:ascii="Arial" w:hAnsi="Arial" w:cs="Arial"/>
          <w:color w:val="333333"/>
          <w:lang w:val="en-US"/>
        </w:rPr>
        <w:br/>
        <w:t>Set alpha (A) to </w:t>
      </w:r>
      <w:r w:rsidRPr="006A152C">
        <w:rPr>
          <w:rStyle w:val="nfase"/>
          <w:rFonts w:ascii="Arial" w:hAnsi="Arial" w:cs="Arial"/>
          <w:color w:val="000000"/>
          <w:sz w:val="26"/>
          <w:szCs w:val="26"/>
          <w:lang w:val="en-US"/>
        </w:rPr>
        <w:t>255</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79" w:name="_Toc437783252"/>
      <w:r w:rsidRPr="006A152C">
        <w:rPr>
          <w:rFonts w:ascii="Arial" w:hAnsi="Arial" w:cs="Arial"/>
          <w:b w:val="0"/>
          <w:bCs w:val="0"/>
          <w:color w:val="444444"/>
          <w:sz w:val="48"/>
          <w:szCs w:val="48"/>
          <w:lang w:val="en-US"/>
        </w:rPr>
        <w:lastRenderedPageBreak/>
        <w:t>Random</w:t>
      </w:r>
      <w:bookmarkEnd w:id="77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Base Steps &gt; Random</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will randomly execute one of the connected steps – we want to connect three steps, so add them by clicking on </w:t>
      </w:r>
      <w:r w:rsidRPr="006A152C">
        <w:rPr>
          <w:rStyle w:val="nfase"/>
          <w:rFonts w:ascii="Arial" w:hAnsi="Arial" w:cs="Arial"/>
          <w:color w:val="333333"/>
          <w:lang w:val="en-US"/>
        </w:rPr>
        <w:t>Add Step</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80" w:name="_Toc437783253"/>
      <w:r w:rsidRPr="006A152C">
        <w:rPr>
          <w:rFonts w:ascii="Arial" w:hAnsi="Arial" w:cs="Arial"/>
          <w:b w:val="0"/>
          <w:bCs w:val="0"/>
          <w:color w:val="444444"/>
          <w:sz w:val="48"/>
          <w:szCs w:val="48"/>
          <w:lang w:val="en-US"/>
        </w:rPr>
        <w:t>Move Into Direction 1</w:t>
      </w:r>
      <w:bookmarkEnd w:id="78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Movement Steps &gt; Move Into Direction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Moves the object into a defined direction.</w:t>
      </w:r>
    </w:p>
    <w:p w:rsidR="006A152C" w:rsidRDefault="006A152C" w:rsidP="006A152C">
      <w:pPr>
        <w:numPr>
          <w:ilvl w:val="0"/>
          <w:numId w:val="5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Default="006A152C" w:rsidP="006A152C">
      <w:pPr>
        <w:numPr>
          <w:ilvl w:val="0"/>
          <w:numId w:val="5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Fonts w:ascii="Arial" w:hAnsi="Arial" w:cs="Arial"/>
          <w:i/>
          <w:iCs/>
          <w:color w:val="000000"/>
          <w:sz w:val="26"/>
          <w:szCs w:val="26"/>
        </w:rPr>
        <w:t>Disable </w:t>
      </w:r>
      <w:r>
        <w:rPr>
          <w:rFonts w:ascii="Arial" w:hAnsi="Arial" w:cs="Arial"/>
          <w:color w:val="333333"/>
        </w:rPr>
        <w:t>this setting.</w:t>
      </w:r>
    </w:p>
    <w:p w:rsidR="006A152C" w:rsidRDefault="006A152C" w:rsidP="006A152C">
      <w:pPr>
        <w:numPr>
          <w:ilvl w:val="0"/>
          <w:numId w:val="5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6A152C" w:rsidRDefault="006A152C" w:rsidP="006A152C">
      <w:pPr>
        <w:numPr>
          <w:ilvl w:val="0"/>
          <w:numId w:val="5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numPr>
          <w:ilvl w:val="0"/>
          <w:numId w:val="58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Value Type (Direction)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Value</w:t>
      </w:r>
      <w:r w:rsidRPr="006A152C">
        <w:rPr>
          <w:rFonts w:ascii="Arial" w:hAnsi="Arial" w:cs="Arial"/>
          <w:color w:val="333333"/>
          <w:lang w:val="en-US"/>
        </w:rPr>
        <w:t>.</w:t>
      </w:r>
    </w:p>
    <w:p w:rsidR="006A152C" w:rsidRPr="006A152C" w:rsidRDefault="006A152C" w:rsidP="006A152C">
      <w:pPr>
        <w:numPr>
          <w:ilvl w:val="0"/>
          <w:numId w:val="58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Value (Direction)</w:t>
      </w:r>
      <w:r w:rsidRPr="006A152C">
        <w:rPr>
          <w:rFonts w:ascii="Arial" w:hAnsi="Arial" w:cs="Arial"/>
          <w:color w:val="333333"/>
          <w:lang w:val="en-US"/>
        </w:rPr>
        <w:br/>
        <w:t>Set to </w:t>
      </w:r>
      <w:r w:rsidRPr="006A152C">
        <w:rPr>
          <w:rStyle w:val="nfase"/>
          <w:rFonts w:ascii="Arial" w:hAnsi="Arial" w:cs="Arial"/>
          <w:color w:val="000000"/>
          <w:sz w:val="26"/>
          <w:szCs w:val="26"/>
          <w:lang w:val="en-US"/>
        </w:rPr>
        <w:t>X=1, Y=0, Z=0</w:t>
      </w:r>
      <w:r w:rsidRPr="006A152C">
        <w:rPr>
          <w:rFonts w:ascii="Arial" w:hAnsi="Arial" w:cs="Arial"/>
          <w:color w:val="333333"/>
          <w:lang w:val="en-US"/>
        </w:rPr>
        <w:t>.</w:t>
      </w:r>
    </w:p>
    <w:p w:rsidR="006A152C" w:rsidRPr="006A152C" w:rsidRDefault="006A152C" w:rsidP="006A152C">
      <w:pPr>
        <w:numPr>
          <w:ilvl w:val="0"/>
          <w:numId w:val="58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Local Space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rest of this step’s settings can be ignored.</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Copy this step two times, connect them to the random step and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81" w:name="_Toc437783254"/>
      <w:r>
        <w:rPr>
          <w:rFonts w:ascii="Arial" w:hAnsi="Arial" w:cs="Arial"/>
          <w:b w:val="0"/>
          <w:bCs w:val="0"/>
          <w:color w:val="444444"/>
          <w:sz w:val="48"/>
          <w:szCs w:val="48"/>
        </w:rPr>
        <w:t>Move Into Direction 2</w:t>
      </w:r>
      <w:bookmarkEnd w:id="781"/>
    </w:p>
    <w:p w:rsidR="006A152C" w:rsidRPr="006A152C" w:rsidRDefault="006A152C" w:rsidP="006A152C">
      <w:pPr>
        <w:numPr>
          <w:ilvl w:val="0"/>
          <w:numId w:val="585"/>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Value (Direction)</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Y=1, Z=0</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82" w:name="_Toc437783255"/>
      <w:r>
        <w:rPr>
          <w:rFonts w:ascii="Arial" w:hAnsi="Arial" w:cs="Arial"/>
          <w:b w:val="0"/>
          <w:bCs w:val="0"/>
          <w:color w:val="444444"/>
          <w:sz w:val="48"/>
          <w:szCs w:val="48"/>
        </w:rPr>
        <w:t>Move Into Direction 3</w:t>
      </w:r>
      <w:bookmarkEnd w:id="782"/>
    </w:p>
    <w:p w:rsidR="006A152C" w:rsidRPr="006A152C" w:rsidRDefault="006A152C" w:rsidP="006A152C">
      <w:pPr>
        <w:numPr>
          <w:ilvl w:val="0"/>
          <w:numId w:val="586"/>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Value (Direction)</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Y=0, Z=1</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83" w:name="_Toc437783256"/>
      <w:r>
        <w:rPr>
          <w:rFonts w:ascii="Arial" w:hAnsi="Arial" w:cs="Arial"/>
          <w:b w:val="0"/>
          <w:bCs w:val="0"/>
          <w:color w:val="444444"/>
          <w:sz w:val="48"/>
          <w:szCs w:val="48"/>
        </w:rPr>
        <w:lastRenderedPageBreak/>
        <w:t>Wait</w:t>
      </w:r>
      <w:bookmarkEnd w:id="783"/>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5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r>
      <w:r>
        <w:rPr>
          <w:rStyle w:val="nfase"/>
          <w:rFonts w:ascii="Arial" w:hAnsi="Arial" w:cs="Arial"/>
          <w:color w:val="000000"/>
          <w:sz w:val="26"/>
          <w:szCs w:val="26"/>
        </w:rPr>
        <w:t>Set to 2.5</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84" w:name="_Toc437783257"/>
      <w:r>
        <w:rPr>
          <w:rFonts w:ascii="Arial" w:hAnsi="Arial" w:cs="Arial"/>
          <w:b w:val="0"/>
          <w:bCs w:val="0"/>
          <w:color w:val="444444"/>
          <w:sz w:val="48"/>
          <w:szCs w:val="48"/>
        </w:rPr>
        <w:t>Fade Object</w:t>
      </w:r>
      <w:bookmarkEnd w:id="784"/>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Object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fade the object from full alpha to no alpha.</w:t>
      </w:r>
    </w:p>
    <w:p w:rsidR="006A152C" w:rsidRDefault="006A152C" w:rsidP="006A152C">
      <w:pPr>
        <w:numPr>
          <w:ilvl w:val="0"/>
          <w:numId w:val="5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Fonts w:ascii="Arial" w:hAnsi="Arial" w:cs="Arial"/>
          <w:i/>
          <w:iCs/>
          <w:color w:val="000000"/>
          <w:sz w:val="26"/>
          <w:szCs w:val="26"/>
        </w:rPr>
        <w:t>Enable </w:t>
      </w:r>
      <w:r>
        <w:rPr>
          <w:rFonts w:ascii="Arial" w:hAnsi="Arial" w:cs="Arial"/>
          <w:color w:val="333333"/>
        </w:rPr>
        <w:t>this setting.</w:t>
      </w:r>
    </w:p>
    <w:p w:rsidR="006A152C" w:rsidRDefault="006A152C" w:rsidP="006A152C">
      <w:pPr>
        <w:numPr>
          <w:ilvl w:val="0"/>
          <w:numId w:val="5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w:t>
      </w:r>
      <w:r>
        <w:rPr>
          <w:rFonts w:ascii="Arial" w:hAnsi="Arial" w:cs="Arial"/>
          <w:color w:val="333333"/>
        </w:rPr>
        <w:br/>
        <w:t>Set to </w:t>
      </w:r>
      <w:r>
        <w:rPr>
          <w:rStyle w:val="nfase"/>
          <w:rFonts w:ascii="Arial" w:hAnsi="Arial" w:cs="Arial"/>
          <w:color w:val="000000"/>
          <w:sz w:val="26"/>
          <w:szCs w:val="26"/>
        </w:rPr>
        <w:t>0.25</w:t>
      </w:r>
      <w:r>
        <w:rPr>
          <w:rFonts w:ascii="Arial" w:hAnsi="Arial" w:cs="Arial"/>
          <w:color w:val="333333"/>
        </w:rPr>
        <w:t>.</w:t>
      </w:r>
    </w:p>
    <w:p w:rsidR="006A152C" w:rsidRDefault="006A152C" w:rsidP="006A152C">
      <w:pPr>
        <w:numPr>
          <w:ilvl w:val="0"/>
          <w:numId w:val="5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6A152C" w:rsidRPr="006A152C" w:rsidRDefault="006A152C" w:rsidP="006A152C">
      <w:pPr>
        <w:numPr>
          <w:ilvl w:val="0"/>
          <w:numId w:val="58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Alpha</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numPr>
          <w:ilvl w:val="0"/>
          <w:numId w:val="58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Red/Green/Blue</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settings.</w:t>
      </w:r>
    </w:p>
    <w:p w:rsidR="006A152C" w:rsidRPr="006A152C" w:rsidRDefault="006A152C" w:rsidP="006A152C">
      <w:pPr>
        <w:numPr>
          <w:ilvl w:val="0"/>
          <w:numId w:val="58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Color</w:t>
      </w:r>
      <w:r w:rsidRPr="006A152C">
        <w:rPr>
          <w:rFonts w:ascii="Arial" w:hAnsi="Arial" w:cs="Arial"/>
          <w:color w:val="333333"/>
          <w:lang w:val="en-US"/>
        </w:rPr>
        <w:br/>
        <w:t>Set alpha (A) to </w:t>
      </w:r>
      <w:r w:rsidRPr="006A152C">
        <w:rPr>
          <w:rStyle w:val="nfase"/>
          <w:rFonts w:ascii="Arial" w:hAnsi="Arial" w:cs="Arial"/>
          <w:color w:val="000000"/>
          <w:sz w:val="26"/>
          <w:szCs w:val="26"/>
          <w:lang w:val="en-US"/>
        </w:rPr>
        <w:t>255</w:t>
      </w:r>
      <w:r w:rsidRPr="006A152C">
        <w:rPr>
          <w:rFonts w:ascii="Arial" w:hAnsi="Arial" w:cs="Arial"/>
          <w:color w:val="333333"/>
          <w:lang w:val="en-US"/>
        </w:rPr>
        <w:t>.</w:t>
      </w:r>
    </w:p>
    <w:p w:rsidR="006A152C" w:rsidRPr="006A152C" w:rsidRDefault="006A152C" w:rsidP="006A152C">
      <w:pPr>
        <w:numPr>
          <w:ilvl w:val="0"/>
          <w:numId w:val="58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Color</w:t>
      </w:r>
      <w:r w:rsidRPr="006A152C">
        <w:rPr>
          <w:rFonts w:ascii="Arial" w:hAnsi="Arial" w:cs="Arial"/>
          <w:color w:val="333333"/>
          <w:lang w:val="en-US"/>
        </w:rPr>
        <w:br/>
        <w:t>Set alpha (A) to </w:t>
      </w:r>
      <w:r w:rsidRPr="006A152C">
        <w:rPr>
          <w:rStyle w:val="nfase"/>
          <w:rFonts w:ascii="Arial" w:hAnsi="Arial" w:cs="Arial"/>
          <w:color w:val="000000"/>
          <w:sz w:val="26"/>
          <w:szCs w:val="26"/>
          <w:lang w:val="en-US"/>
        </w:rPr>
        <w:t>0</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our move event – click on </w:t>
      </w:r>
      <w:r w:rsidRPr="006A152C">
        <w:rPr>
          <w:rStyle w:val="nfase"/>
          <w:rFonts w:ascii="Arial" w:hAnsi="Arial" w:cs="Arial"/>
          <w:color w:val="333333"/>
          <w:lang w:val="en-US"/>
        </w:rPr>
        <w:t>Save Event</w:t>
      </w:r>
      <w:r w:rsidRPr="006A152C">
        <w:rPr>
          <w:rStyle w:val="apple-converted-space"/>
          <w:rFonts w:ascii="Arial" w:hAnsi="Arial" w:cs="Arial"/>
          <w:color w:val="333333"/>
          <w:lang w:val="en-US"/>
        </w:rPr>
        <w:t> </w:t>
      </w:r>
      <w:r w:rsidRPr="006A152C">
        <w:rPr>
          <w:rFonts w:ascii="Arial" w:hAnsi="Arial" w:cs="Arial"/>
          <w:color w:val="333333"/>
          <w:lang w:val="en-US"/>
        </w:rPr>
        <w:t>and save it as</w:t>
      </w:r>
      <w:r w:rsidRPr="006A152C">
        <w:rPr>
          <w:rStyle w:val="apple-converted-space"/>
          <w:rFonts w:ascii="Arial" w:hAnsi="Arial" w:cs="Arial"/>
          <w:color w:val="333333"/>
          <w:lang w:val="en-US"/>
        </w:rPr>
        <w:t> </w:t>
      </w:r>
      <w:r w:rsidRPr="006A152C">
        <w:rPr>
          <w:rStyle w:val="nfase"/>
          <w:rFonts w:ascii="Arial" w:hAnsi="Arial" w:cs="Arial"/>
          <w:color w:val="333333"/>
          <w:lang w:val="en-US"/>
        </w:rPr>
        <w:t>notification1</w:t>
      </w:r>
      <w:r w:rsidRPr="006A152C">
        <w:rPr>
          <w:rStyle w:val="apple-converted-space"/>
          <w:rFonts w:ascii="Arial" w:hAnsi="Arial" w:cs="Arial"/>
          <w:color w:val="333333"/>
          <w:lang w:val="en-US"/>
        </w:rPr>
        <w:t> </w:t>
      </w:r>
      <w:r w:rsidRPr="006A152C">
        <w:rPr>
          <w:rFonts w:ascii="Arial" w:hAnsi="Arial" w:cs="Arial"/>
          <w:color w:val="333333"/>
          <w:lang w:val="en-US"/>
        </w:rPr>
        <w:t>in </w:t>
      </w:r>
      <w:r w:rsidRPr="006A152C">
        <w:rPr>
          <w:rStyle w:val="nfase"/>
          <w:rFonts w:ascii="Arial" w:hAnsi="Arial" w:cs="Arial"/>
          <w:color w:val="333333"/>
          <w:lang w:val="en-US"/>
        </w:rPr>
        <w:t>Assets/Events/Move/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85" w:name="_Toc437783258"/>
      <w:r w:rsidRPr="006A152C">
        <w:rPr>
          <w:rFonts w:ascii="Arial" w:hAnsi="Arial" w:cs="Arial"/>
          <w:b w:val="0"/>
          <w:bCs w:val="0"/>
          <w:color w:val="444444"/>
          <w:sz w:val="56"/>
          <w:szCs w:val="56"/>
          <w:lang w:val="en-US"/>
        </w:rPr>
        <w:t>Status value notifications</w:t>
      </w:r>
      <w:bookmarkEnd w:id="78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 set up how to display changes to </w:t>
      </w:r>
      <w:r w:rsidRPr="006A152C">
        <w:rPr>
          <w:rStyle w:val="nfase"/>
          <w:rFonts w:ascii="Arial" w:hAnsi="Arial" w:cs="Arial"/>
          <w:color w:val="333333"/>
          <w:lang w:val="en-US"/>
        </w:rPr>
        <w:t>HP</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nfase"/>
          <w:rFonts w:ascii="Arial" w:hAnsi="Arial" w:cs="Arial"/>
          <w:color w:val="333333"/>
          <w:lang w:val="en-US"/>
        </w:rPr>
        <w:t>MP</w:t>
      </w:r>
      <w:r w:rsidRPr="006A152C">
        <w:rPr>
          <w:rFonts w:ascii="Arial" w:hAnsi="Arial" w:cs="Arial"/>
          <w:color w:val="333333"/>
          <w:lang w:val="en-US"/>
        </w:rPr>
        <w:t>. Navigate to </w:t>
      </w:r>
      <w:r w:rsidRPr="006A152C">
        <w:rPr>
          <w:rStyle w:val="Forte"/>
          <w:rFonts w:ascii="Arial" w:hAnsi="Arial" w:cs="Arial"/>
          <w:color w:val="333333"/>
          <w:lang w:val="en-US"/>
        </w:rPr>
        <w:t>Status &gt; Status Values</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First, select </w:t>
      </w:r>
      <w:r w:rsidRPr="006A152C">
        <w:rPr>
          <w:rStyle w:val="nfase"/>
          <w:rFonts w:ascii="Arial" w:hAnsi="Arial" w:cs="Arial"/>
          <w:color w:val="333333"/>
          <w:lang w:val="en-US"/>
        </w:rPr>
        <w:t>HP</w:t>
      </w:r>
      <w:r w:rsidRPr="006A152C">
        <w:rPr>
          <w:rStyle w:val="apple-converted-space"/>
          <w:rFonts w:ascii="Arial" w:hAnsi="Arial" w:cs="Arial"/>
          <w:color w:val="333333"/>
          <w:lang w:val="en-US"/>
        </w:rPr>
        <w:t> </w:t>
      </w:r>
      <w:r w:rsidRPr="006A152C">
        <w:rPr>
          <w:rFonts w:ascii="Arial" w:hAnsi="Arial" w:cs="Arial"/>
          <w:color w:val="333333"/>
          <w:lang w:val="en-US"/>
        </w:rPr>
        <w:t>and change the following settings.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86" w:name="_Toc437783259"/>
      <w:r w:rsidRPr="006A152C">
        <w:rPr>
          <w:rFonts w:ascii="Arial" w:hAnsi="Arial" w:cs="Arial"/>
          <w:b w:val="0"/>
          <w:bCs w:val="0"/>
          <w:color w:val="444444"/>
          <w:sz w:val="48"/>
          <w:szCs w:val="48"/>
          <w:lang w:val="en-US"/>
        </w:rPr>
        <w:t>Refresh Notification</w:t>
      </w:r>
      <w:bookmarkEnd w:id="78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notification will display positive changes to the status value (i.e. healing/refreshing).</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Show Notification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Text (English)</w:t>
      </w:r>
      <w:r w:rsidRPr="006A152C">
        <w:rPr>
          <w:rFonts w:ascii="Arial" w:hAnsi="Arial" w:cs="Arial"/>
          <w:color w:val="333333"/>
          <w:lang w:val="en-US"/>
        </w:rPr>
        <w:br/>
        <w:t>Set to </w:t>
      </w:r>
      <w:r w:rsidRPr="006A152C">
        <w:rPr>
          <w:rStyle w:val="nfase"/>
          <w:rFonts w:ascii="Arial" w:hAnsi="Arial" w:cs="Arial"/>
          <w:color w:val="000000"/>
          <w:sz w:val="26"/>
          <w:szCs w:val="26"/>
          <w:lang w:val="en-US"/>
        </w:rPr>
        <w:t>+%</w:t>
      </w:r>
      <w:r w:rsidRPr="006A152C">
        <w:rPr>
          <w:rFonts w:ascii="Arial" w:hAnsi="Arial" w:cs="Arial"/>
          <w:color w:val="333333"/>
          <w:lang w:val="en-US"/>
        </w:rPr>
        <w:t>.</w:t>
      </w:r>
      <w:r w:rsidRPr="006A152C">
        <w:rPr>
          <w:rFonts w:ascii="Arial" w:hAnsi="Arial" w:cs="Arial"/>
          <w:color w:val="333333"/>
          <w:lang w:val="en-US"/>
        </w:rPr>
        <w:br/>
        <w:t>The % sign will be replaced with the actual value.</w:t>
      </w:r>
    </w:p>
    <w:p w:rsidR="006A152C" w:rsidRDefault="006A152C" w:rsidP="006A152C">
      <w:pPr>
        <w:numPr>
          <w:ilvl w:val="0"/>
          <w:numId w:val="5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Green</w:t>
      </w:r>
      <w:r>
        <w:rPr>
          <w:rFonts w:ascii="Arial" w:hAnsi="Arial" w:cs="Arial"/>
          <w:color w:val="333333"/>
        </w:rPr>
        <w:t>.</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Count to Value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With this setting enabled, the notification will count to the real value instead displaying the value right away.</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from (%)</w:t>
      </w:r>
      <w:r w:rsidRPr="006A152C">
        <w:rPr>
          <w:rFonts w:ascii="Arial" w:hAnsi="Arial" w:cs="Arial"/>
          <w:color w:val="333333"/>
          <w:lang w:val="en-US"/>
        </w:rPr>
        <w:br/>
        <w:t>Set to </w:t>
      </w:r>
      <w:r w:rsidRPr="006A152C">
        <w:rPr>
          <w:rStyle w:val="nfase"/>
          <w:rFonts w:ascii="Arial" w:hAnsi="Arial" w:cs="Arial"/>
          <w:color w:val="000000"/>
          <w:sz w:val="26"/>
          <w:szCs w:val="26"/>
          <w:lang w:val="en-US"/>
        </w:rPr>
        <w:t>50</w:t>
      </w:r>
      <w:r w:rsidRPr="006A152C">
        <w:rPr>
          <w:rFonts w:ascii="Arial" w:hAnsi="Arial" w:cs="Arial"/>
          <w:color w:val="333333"/>
          <w:lang w:val="en-US"/>
        </w:rPr>
        <w:t>.</w:t>
      </w:r>
      <w:r w:rsidRPr="006A152C">
        <w:rPr>
          <w:rFonts w:ascii="Arial" w:hAnsi="Arial" w:cs="Arial"/>
          <w:color w:val="333333"/>
          <w:lang w:val="en-US"/>
        </w:rPr>
        <w:br/>
        <w:t>We will start counting from 50 % of the real value – e.g. counting from 10 to 20.</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Interpolation</w:t>
      </w:r>
      <w:r w:rsidRPr="006A152C">
        <w:rPr>
          <w:rFonts w:ascii="Arial" w:hAnsi="Arial" w:cs="Arial"/>
          <w:color w:val="333333"/>
          <w:lang w:val="en-US"/>
        </w:rPr>
        <w:br/>
        <w:t>Select</w:t>
      </w:r>
      <w:r w:rsidRPr="006A152C">
        <w:rPr>
          <w:rStyle w:val="apple-converted-space"/>
          <w:rFonts w:ascii="Arial" w:hAnsi="Arial" w:cs="Arial"/>
          <w:color w:val="333333"/>
          <w:lang w:val="en-US"/>
        </w:rPr>
        <w:t> </w:t>
      </w:r>
      <w:r w:rsidRPr="006A152C">
        <w:rPr>
          <w:rFonts w:ascii="Arial" w:hAnsi="Arial" w:cs="Arial"/>
          <w:i/>
          <w:iCs/>
          <w:color w:val="000000"/>
          <w:sz w:val="26"/>
          <w:szCs w:val="26"/>
          <w:lang w:val="en-US"/>
        </w:rPr>
        <w:t>Ease Out Quad</w:t>
      </w:r>
      <w:r w:rsidRPr="006A152C">
        <w:rPr>
          <w:rFonts w:ascii="Arial" w:hAnsi="Arial" w:cs="Arial"/>
          <w:color w:val="333333"/>
          <w:lang w:val="en-US"/>
        </w:rPr>
        <w:t>.</w:t>
      </w:r>
      <w:r w:rsidRPr="006A152C">
        <w:rPr>
          <w:rFonts w:ascii="Arial" w:hAnsi="Arial" w:cs="Arial"/>
          <w:color w:val="333333"/>
          <w:lang w:val="en-US"/>
        </w:rPr>
        <w:br/>
        <w:t>The counting will slow down at the end.</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Time (s)</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r w:rsidRPr="006A152C">
        <w:rPr>
          <w:rFonts w:ascii="Arial" w:hAnsi="Arial" w:cs="Arial"/>
          <w:color w:val="333333"/>
          <w:lang w:val="en-US"/>
        </w:rPr>
        <w:br/>
        <w:t>The counting will take 1 second.</w:t>
      </w:r>
    </w:p>
    <w:p w:rsidR="006A152C" w:rsidRPr="006A152C" w:rsidRDefault="006A152C" w:rsidP="006A152C">
      <w:pPr>
        <w:numPr>
          <w:ilvl w:val="0"/>
          <w:numId w:val="58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Move Event Asset</w:t>
      </w:r>
      <w:r w:rsidRPr="006A152C">
        <w:rPr>
          <w:rFonts w:ascii="Arial" w:hAnsi="Arial" w:cs="Arial"/>
          <w:color w:val="333333"/>
          <w:lang w:val="en-US"/>
        </w:rPr>
        <w:br/>
        <w:t>Select</w:t>
      </w:r>
      <w:r w:rsidRPr="006A152C">
        <w:rPr>
          <w:rStyle w:val="apple-converted-space"/>
          <w:rFonts w:ascii="Arial" w:hAnsi="Arial" w:cs="Arial"/>
          <w:color w:val="333333"/>
          <w:lang w:val="en-US"/>
        </w:rPr>
        <w:t> </w:t>
      </w:r>
      <w:r w:rsidRPr="006A152C">
        <w:rPr>
          <w:rFonts w:ascii="Arial" w:hAnsi="Arial" w:cs="Arial"/>
          <w:i/>
          <w:iCs/>
          <w:color w:val="000000"/>
          <w:sz w:val="26"/>
          <w:szCs w:val="26"/>
          <w:lang w:val="en-US"/>
        </w:rPr>
        <w:t>notification1</w:t>
      </w:r>
      <w:r w:rsidRPr="006A152C">
        <w:rPr>
          <w:rFonts w:ascii="Arial" w:hAnsi="Arial" w:cs="Arial"/>
          <w:color w:val="333333"/>
          <w:lang w:val="en-US"/>
        </w:rPr>
        <w:t>.</w:t>
      </w:r>
    </w:p>
    <w:p w:rsidR="006A152C" w:rsidRDefault="006A152C" w:rsidP="006A152C">
      <w:pPr>
        <w:numPr>
          <w:ilvl w:val="0"/>
          <w:numId w:val="5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Destroy Time</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 also want to flash the game object of the combatant.</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Flash</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Flash Children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5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6A152C" w:rsidRDefault="006A152C" w:rsidP="006A152C">
      <w:pPr>
        <w:numPr>
          <w:ilvl w:val="0"/>
          <w:numId w:val="5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Set to </w:t>
      </w:r>
      <w:r>
        <w:rPr>
          <w:rStyle w:val="nfase"/>
          <w:rFonts w:ascii="Arial" w:hAnsi="Arial" w:cs="Arial"/>
          <w:color w:val="000000"/>
          <w:sz w:val="26"/>
          <w:szCs w:val="26"/>
        </w:rPr>
        <w:t>Linear</w:t>
      </w:r>
      <w:r>
        <w:rPr>
          <w:rFonts w:ascii="Arial" w:hAnsi="Arial" w:cs="Arial"/>
          <w:color w:val="333333"/>
        </w:rPr>
        <w:t>.</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Alpha</w:t>
      </w:r>
      <w:r w:rsidRPr="006A152C">
        <w:rPr>
          <w:rFonts w:ascii="Arial" w:hAnsi="Arial" w:cs="Arial"/>
          <w:color w:val="333333"/>
          <w:lang w:val="en-US"/>
        </w:rPr>
        <w:br/>
        <w:t>Disable this setting</w:t>
      </w:r>
      <w:r w:rsidRPr="006A152C">
        <w:rPr>
          <w:rStyle w:val="nfase"/>
          <w:rFonts w:ascii="Arial" w:hAnsi="Arial" w:cs="Arial"/>
          <w:color w:val="000000"/>
          <w:sz w:val="26"/>
          <w:szCs w:val="26"/>
          <w:lang w:val="en-US"/>
        </w:rPr>
        <w:t>.</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Red/Green/Blue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settings.</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Color</w:t>
      </w:r>
      <w:r w:rsidRPr="006A152C">
        <w:rPr>
          <w:rFonts w:ascii="Arial" w:hAnsi="Arial" w:cs="Arial"/>
          <w:color w:val="333333"/>
          <w:lang w:val="en-US"/>
        </w:rPr>
        <w:br/>
        <w:t>Select a white color (</w:t>
      </w:r>
      <w:r w:rsidRPr="006A152C">
        <w:rPr>
          <w:rStyle w:val="nfase"/>
          <w:rFonts w:ascii="Arial" w:hAnsi="Arial" w:cs="Arial"/>
          <w:color w:val="000000"/>
          <w:sz w:val="26"/>
          <w:szCs w:val="26"/>
          <w:lang w:val="en-US"/>
        </w:rPr>
        <w:t>R=255, G=255, B=255</w:t>
      </w:r>
      <w:r w:rsidRPr="006A152C">
        <w:rPr>
          <w:rFonts w:ascii="Arial" w:hAnsi="Arial" w:cs="Arial"/>
          <w:color w:val="333333"/>
          <w:lang w:val="en-US"/>
        </w:rPr>
        <w:t>).</w:t>
      </w:r>
    </w:p>
    <w:p w:rsidR="006A152C" w:rsidRPr="006A152C" w:rsidRDefault="006A152C" w:rsidP="006A152C">
      <w:pPr>
        <w:numPr>
          <w:ilvl w:val="0"/>
          <w:numId w:val="59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Color</w:t>
      </w:r>
      <w:r w:rsidRPr="006A152C">
        <w:rPr>
          <w:rFonts w:ascii="Arial" w:hAnsi="Arial" w:cs="Arial"/>
          <w:color w:val="333333"/>
          <w:lang w:val="en-US"/>
        </w:rPr>
        <w:br/>
        <w:t>Select a green color (</w:t>
      </w:r>
      <w:r w:rsidRPr="006A152C">
        <w:rPr>
          <w:rStyle w:val="nfase"/>
          <w:rFonts w:ascii="Arial" w:hAnsi="Arial" w:cs="Arial"/>
          <w:color w:val="000000"/>
          <w:sz w:val="26"/>
          <w:szCs w:val="26"/>
          <w:lang w:val="en-US"/>
        </w:rPr>
        <w:t>R=0, G=255, B=0</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87" w:name="_Toc437783260"/>
      <w:r w:rsidRPr="006A152C">
        <w:rPr>
          <w:rFonts w:ascii="Arial" w:hAnsi="Arial" w:cs="Arial"/>
          <w:b w:val="0"/>
          <w:bCs w:val="0"/>
          <w:color w:val="444444"/>
          <w:sz w:val="48"/>
          <w:szCs w:val="48"/>
          <w:lang w:val="en-US"/>
        </w:rPr>
        <w:lastRenderedPageBreak/>
        <w:t>Damage Notification</w:t>
      </w:r>
      <w:bookmarkEnd w:id="78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notification will display negative changes to the status value (i.e. damage).</w:t>
      </w:r>
    </w:p>
    <w:p w:rsidR="006A152C" w:rsidRPr="006A152C" w:rsidRDefault="006A152C" w:rsidP="006A152C">
      <w:pPr>
        <w:numPr>
          <w:ilvl w:val="0"/>
          <w:numId w:val="5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Show Notification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numPr>
          <w:ilvl w:val="0"/>
          <w:numId w:val="5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Text (English)</w:t>
      </w:r>
      <w:r w:rsidRPr="006A152C">
        <w:rPr>
          <w:rFonts w:ascii="Arial" w:hAnsi="Arial" w:cs="Arial"/>
          <w:color w:val="333333"/>
          <w:lang w:val="en-US"/>
        </w:rPr>
        <w:br/>
        <w:t>Set to </w:t>
      </w:r>
      <w:r w:rsidRPr="006A152C">
        <w:rPr>
          <w:rStyle w:val="nfase"/>
          <w:rFonts w:ascii="Arial" w:hAnsi="Arial" w:cs="Arial"/>
          <w:color w:val="000000"/>
          <w:sz w:val="26"/>
          <w:szCs w:val="26"/>
          <w:lang w:val="en-US"/>
        </w:rPr>
        <w:t>-%</w:t>
      </w:r>
      <w:r w:rsidRPr="006A152C">
        <w:rPr>
          <w:rFonts w:ascii="Arial" w:hAnsi="Arial" w:cs="Arial"/>
          <w:color w:val="333333"/>
          <w:lang w:val="en-US"/>
        </w:rPr>
        <w:t>.</w:t>
      </w:r>
      <w:r w:rsidRPr="006A152C">
        <w:rPr>
          <w:rFonts w:ascii="Arial" w:hAnsi="Arial" w:cs="Arial"/>
          <w:color w:val="333333"/>
          <w:lang w:val="en-US"/>
        </w:rPr>
        <w:br/>
        <w:t>The % sign will be replaced with the actual value.</w:t>
      </w:r>
    </w:p>
    <w:p w:rsidR="006A152C" w:rsidRDefault="006A152C" w:rsidP="006A152C">
      <w:pPr>
        <w:numPr>
          <w:ilvl w:val="0"/>
          <w:numId w:val="5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Red</w:t>
      </w:r>
      <w:r>
        <w:rPr>
          <w:rFonts w:ascii="Arial" w:hAnsi="Arial" w:cs="Arial"/>
          <w:color w:val="333333"/>
        </w:rPr>
        <w:t>.</w:t>
      </w:r>
    </w:p>
    <w:p w:rsidR="006A152C" w:rsidRPr="006A152C" w:rsidRDefault="006A152C" w:rsidP="006A152C">
      <w:pPr>
        <w:numPr>
          <w:ilvl w:val="0"/>
          <w:numId w:val="5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Count to Value</w:t>
      </w:r>
      <w:r w:rsidRPr="006A152C">
        <w:rPr>
          <w:rFonts w:ascii="Arial" w:hAnsi="Arial" w:cs="Arial"/>
          <w:b/>
          <w:bCs/>
          <w:color w:val="333333"/>
          <w:spacing w:val="15"/>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5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from (%)</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50</w:t>
      </w:r>
      <w:r>
        <w:rPr>
          <w:rFonts w:ascii="Arial" w:hAnsi="Arial" w:cs="Arial"/>
          <w:color w:val="333333"/>
        </w:rPr>
        <w:t>.</w:t>
      </w:r>
    </w:p>
    <w:p w:rsidR="006A152C" w:rsidRPr="006A152C" w:rsidRDefault="006A152C" w:rsidP="006A152C">
      <w:pPr>
        <w:numPr>
          <w:ilvl w:val="0"/>
          <w:numId w:val="5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Interpolation</w:t>
      </w:r>
      <w:r w:rsidRPr="006A152C">
        <w:rPr>
          <w:rFonts w:ascii="Arial" w:hAnsi="Arial" w:cs="Arial"/>
          <w:b/>
          <w:bCs/>
          <w:color w:val="333333"/>
          <w:spacing w:val="15"/>
          <w:lang w:val="en-US"/>
        </w:rPr>
        <w:br/>
      </w:r>
      <w:r w:rsidRPr="006A152C">
        <w:rPr>
          <w:rFonts w:ascii="Arial" w:hAnsi="Arial" w:cs="Arial"/>
          <w:color w:val="333333"/>
          <w:lang w:val="en-US"/>
        </w:rPr>
        <w:t>Select </w:t>
      </w:r>
      <w:r w:rsidRPr="006A152C">
        <w:rPr>
          <w:rFonts w:ascii="Arial" w:hAnsi="Arial" w:cs="Arial"/>
          <w:i/>
          <w:iCs/>
          <w:color w:val="000000"/>
          <w:sz w:val="26"/>
          <w:szCs w:val="26"/>
          <w:lang w:val="en-US"/>
        </w:rPr>
        <w:t>Ease Out Quad</w:t>
      </w:r>
      <w:r w:rsidRPr="006A152C">
        <w:rPr>
          <w:rFonts w:ascii="Arial" w:hAnsi="Arial" w:cs="Arial"/>
          <w:color w:val="333333"/>
          <w:lang w:val="en-US"/>
        </w:rPr>
        <w:t>.</w:t>
      </w:r>
    </w:p>
    <w:p w:rsidR="006A152C" w:rsidRDefault="006A152C" w:rsidP="006A152C">
      <w:pPr>
        <w:numPr>
          <w:ilvl w:val="0"/>
          <w:numId w:val="5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numPr>
          <w:ilvl w:val="0"/>
          <w:numId w:val="59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Move Event Asset</w:t>
      </w:r>
      <w:r w:rsidRPr="006A152C">
        <w:rPr>
          <w:rFonts w:ascii="Arial" w:hAnsi="Arial" w:cs="Arial"/>
          <w:b/>
          <w:bCs/>
          <w:color w:val="333333"/>
          <w:spacing w:val="15"/>
          <w:lang w:val="en-US"/>
        </w:rPr>
        <w:br/>
      </w:r>
      <w:r w:rsidRPr="006A152C">
        <w:rPr>
          <w:rFonts w:ascii="Arial" w:hAnsi="Arial" w:cs="Arial"/>
          <w:color w:val="333333"/>
          <w:lang w:val="en-US"/>
        </w:rPr>
        <w:t>Select </w:t>
      </w:r>
      <w:r w:rsidRPr="006A152C">
        <w:rPr>
          <w:rFonts w:ascii="Arial" w:hAnsi="Arial" w:cs="Arial"/>
          <w:i/>
          <w:iCs/>
          <w:color w:val="000000"/>
          <w:sz w:val="26"/>
          <w:szCs w:val="26"/>
          <w:lang w:val="en-US"/>
        </w:rPr>
        <w:t>notification1</w:t>
      </w:r>
      <w:r w:rsidRPr="006A152C">
        <w:rPr>
          <w:rFonts w:ascii="Arial" w:hAnsi="Arial" w:cs="Arial"/>
          <w:color w:val="333333"/>
          <w:lang w:val="en-US"/>
        </w:rPr>
        <w:t>.</w:t>
      </w:r>
    </w:p>
    <w:p w:rsidR="006A152C" w:rsidRDefault="006A152C" w:rsidP="006A152C">
      <w:pPr>
        <w:numPr>
          <w:ilvl w:val="0"/>
          <w:numId w:val="5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Destroy Time</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 also want to flash the game object of the combatant.</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Flash</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Flash Children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5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6A152C" w:rsidRDefault="006A152C" w:rsidP="006A152C">
      <w:pPr>
        <w:numPr>
          <w:ilvl w:val="0"/>
          <w:numId w:val="5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Set to </w:t>
      </w:r>
      <w:r>
        <w:rPr>
          <w:rStyle w:val="nfase"/>
          <w:rFonts w:ascii="Arial" w:hAnsi="Arial" w:cs="Arial"/>
          <w:color w:val="000000"/>
          <w:sz w:val="26"/>
          <w:szCs w:val="26"/>
        </w:rPr>
        <w:t>Linear</w:t>
      </w:r>
      <w:r>
        <w:rPr>
          <w:rFonts w:ascii="Arial" w:hAnsi="Arial" w:cs="Arial"/>
          <w:color w:val="333333"/>
        </w:rPr>
        <w:t>.</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Alpha</w:t>
      </w:r>
      <w:r w:rsidRPr="006A152C">
        <w:rPr>
          <w:rFonts w:ascii="Arial" w:hAnsi="Arial" w:cs="Arial"/>
          <w:color w:val="333333"/>
          <w:lang w:val="en-US"/>
        </w:rPr>
        <w:br/>
        <w:t>Disable this setting</w:t>
      </w:r>
      <w:r w:rsidRPr="006A152C">
        <w:rPr>
          <w:rStyle w:val="nfase"/>
          <w:rFonts w:ascii="Arial" w:hAnsi="Arial" w:cs="Arial"/>
          <w:color w:val="000000"/>
          <w:sz w:val="26"/>
          <w:szCs w:val="26"/>
          <w:lang w:val="en-US"/>
        </w:rPr>
        <w:t>.</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Fade Red/Green/Blue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settings.</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Start Color</w:t>
      </w:r>
      <w:r w:rsidRPr="006A152C">
        <w:rPr>
          <w:rFonts w:ascii="Arial" w:hAnsi="Arial" w:cs="Arial"/>
          <w:color w:val="333333"/>
          <w:lang w:val="en-US"/>
        </w:rPr>
        <w:br/>
        <w:t>Select a white color (</w:t>
      </w:r>
      <w:r w:rsidRPr="006A152C">
        <w:rPr>
          <w:rStyle w:val="nfase"/>
          <w:rFonts w:ascii="Arial" w:hAnsi="Arial" w:cs="Arial"/>
          <w:color w:val="000000"/>
          <w:sz w:val="26"/>
          <w:szCs w:val="26"/>
          <w:lang w:val="en-US"/>
        </w:rPr>
        <w:t>R=255, G=255, B=255</w:t>
      </w:r>
      <w:r w:rsidRPr="006A152C">
        <w:rPr>
          <w:rFonts w:ascii="Arial" w:hAnsi="Arial" w:cs="Arial"/>
          <w:color w:val="333333"/>
          <w:lang w:val="en-US"/>
        </w:rPr>
        <w:t>).</w:t>
      </w:r>
    </w:p>
    <w:p w:rsidR="006A152C" w:rsidRPr="006A152C" w:rsidRDefault="006A152C" w:rsidP="006A152C">
      <w:pPr>
        <w:numPr>
          <w:ilvl w:val="0"/>
          <w:numId w:val="59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End Color</w:t>
      </w:r>
      <w:r w:rsidRPr="006A152C">
        <w:rPr>
          <w:rFonts w:ascii="Arial" w:hAnsi="Arial" w:cs="Arial"/>
          <w:color w:val="333333"/>
          <w:lang w:val="en-US"/>
        </w:rPr>
        <w:br/>
        <w:t>Select a red color (</w:t>
      </w:r>
      <w:r w:rsidRPr="006A152C">
        <w:rPr>
          <w:rStyle w:val="nfase"/>
          <w:rFonts w:ascii="Arial" w:hAnsi="Arial" w:cs="Arial"/>
          <w:color w:val="000000"/>
          <w:sz w:val="26"/>
          <w:szCs w:val="26"/>
          <w:lang w:val="en-US"/>
        </w:rPr>
        <w:t>R=255, G=0, B=0</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w:t>
      </w:r>
      <w:r w:rsidRPr="006A152C">
        <w:rPr>
          <w:rStyle w:val="nfase"/>
          <w:rFonts w:ascii="Arial" w:hAnsi="Arial" w:cs="Arial"/>
          <w:color w:val="333333"/>
          <w:lang w:val="en-US"/>
        </w:rPr>
        <w:t>HP</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select </w:t>
      </w:r>
      <w:r w:rsidRPr="006A152C">
        <w:rPr>
          <w:rStyle w:val="nfase"/>
          <w:rFonts w:ascii="Arial" w:hAnsi="Arial" w:cs="Arial"/>
          <w:color w:val="333333"/>
          <w:lang w:val="en-US"/>
        </w:rPr>
        <w:t>MP</w:t>
      </w:r>
      <w:r w:rsidRPr="006A152C">
        <w:rPr>
          <w:rStyle w:val="apple-converted-space"/>
          <w:rFonts w:ascii="Arial" w:hAnsi="Arial" w:cs="Arial"/>
          <w:color w:val="333333"/>
          <w:lang w:val="en-US"/>
        </w:rPr>
        <w:t> </w:t>
      </w:r>
      <w:r w:rsidRPr="006A152C">
        <w:rPr>
          <w:rFonts w:ascii="Arial" w:hAnsi="Arial" w:cs="Arial"/>
          <w:color w:val="333333"/>
          <w:lang w:val="en-US"/>
        </w:rPr>
        <w:t>from the list and 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88" w:name="_Toc437783261"/>
      <w:r>
        <w:rPr>
          <w:rFonts w:ascii="Arial" w:hAnsi="Arial" w:cs="Arial"/>
          <w:b w:val="0"/>
          <w:bCs w:val="0"/>
          <w:color w:val="444444"/>
          <w:sz w:val="48"/>
          <w:szCs w:val="48"/>
        </w:rPr>
        <w:lastRenderedPageBreak/>
        <w:t>Refresh Notification</w:t>
      </w:r>
      <w:bookmarkEnd w:id="788"/>
    </w:p>
    <w:p w:rsidR="006A152C" w:rsidRPr="006A152C" w:rsidRDefault="006A152C" w:rsidP="006A152C">
      <w:pPr>
        <w:numPr>
          <w:ilvl w:val="0"/>
          <w:numId w:val="593"/>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Show Notification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5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(English)</w:t>
      </w:r>
      <w:r>
        <w:rPr>
          <w:rFonts w:ascii="Arial" w:hAnsi="Arial" w:cs="Arial"/>
          <w:color w:val="333333"/>
        </w:rPr>
        <w:br/>
        <w:t>Set to </w:t>
      </w:r>
      <w:r>
        <w:rPr>
          <w:rStyle w:val="nfase"/>
          <w:rFonts w:ascii="Arial" w:hAnsi="Arial" w:cs="Arial"/>
          <w:color w:val="000000"/>
          <w:sz w:val="26"/>
          <w:szCs w:val="26"/>
        </w:rPr>
        <w:t>+%</w:t>
      </w:r>
      <w:r>
        <w:rPr>
          <w:rFonts w:ascii="Arial" w:hAnsi="Arial" w:cs="Arial"/>
          <w:color w:val="333333"/>
        </w:rPr>
        <w:t>.</w:t>
      </w:r>
    </w:p>
    <w:p w:rsidR="006A152C" w:rsidRDefault="006A152C" w:rsidP="006A152C">
      <w:pPr>
        <w:numPr>
          <w:ilvl w:val="0"/>
          <w:numId w:val="5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Blue</w:t>
      </w:r>
      <w:r>
        <w:rPr>
          <w:rFonts w:ascii="Arial" w:hAnsi="Arial" w:cs="Arial"/>
          <w:color w:val="333333"/>
        </w:rPr>
        <w:t>.</w:t>
      </w:r>
    </w:p>
    <w:p w:rsidR="006A152C" w:rsidRPr="006A152C" w:rsidRDefault="006A152C" w:rsidP="006A152C">
      <w:pPr>
        <w:numPr>
          <w:ilvl w:val="0"/>
          <w:numId w:val="59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Count to Value</w:t>
      </w:r>
      <w:r w:rsidRPr="006A152C">
        <w:rPr>
          <w:rFonts w:ascii="Arial" w:hAnsi="Arial" w:cs="Arial"/>
          <w:b/>
          <w:bCs/>
          <w:color w:val="333333"/>
          <w:spacing w:val="15"/>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5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from (%)</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50</w:t>
      </w:r>
      <w:r>
        <w:rPr>
          <w:rFonts w:ascii="Arial" w:hAnsi="Arial" w:cs="Arial"/>
          <w:color w:val="333333"/>
        </w:rPr>
        <w:t>.</w:t>
      </w:r>
    </w:p>
    <w:p w:rsidR="006A152C" w:rsidRPr="006A152C" w:rsidRDefault="006A152C" w:rsidP="006A152C">
      <w:pPr>
        <w:numPr>
          <w:ilvl w:val="0"/>
          <w:numId w:val="59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Interpolation</w:t>
      </w:r>
      <w:r w:rsidRPr="006A152C">
        <w:rPr>
          <w:rFonts w:ascii="Arial" w:hAnsi="Arial" w:cs="Arial"/>
          <w:b/>
          <w:bCs/>
          <w:color w:val="333333"/>
          <w:spacing w:val="15"/>
          <w:lang w:val="en-US"/>
        </w:rPr>
        <w:br/>
      </w:r>
      <w:r w:rsidRPr="006A152C">
        <w:rPr>
          <w:rFonts w:ascii="Arial" w:hAnsi="Arial" w:cs="Arial"/>
          <w:color w:val="333333"/>
          <w:lang w:val="en-US"/>
        </w:rPr>
        <w:t>Select </w:t>
      </w:r>
      <w:r w:rsidRPr="006A152C">
        <w:rPr>
          <w:rFonts w:ascii="Arial" w:hAnsi="Arial" w:cs="Arial"/>
          <w:i/>
          <w:iCs/>
          <w:color w:val="000000"/>
          <w:sz w:val="26"/>
          <w:szCs w:val="26"/>
          <w:lang w:val="en-US"/>
        </w:rPr>
        <w:t>Ease Out Quad</w:t>
      </w:r>
      <w:r w:rsidRPr="006A152C">
        <w:rPr>
          <w:rFonts w:ascii="Arial" w:hAnsi="Arial" w:cs="Arial"/>
          <w:color w:val="333333"/>
          <w:lang w:val="en-US"/>
        </w:rPr>
        <w:t>.</w:t>
      </w:r>
    </w:p>
    <w:p w:rsidR="006A152C" w:rsidRDefault="006A152C" w:rsidP="006A152C">
      <w:pPr>
        <w:numPr>
          <w:ilvl w:val="0"/>
          <w:numId w:val="5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numPr>
          <w:ilvl w:val="0"/>
          <w:numId w:val="59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Move Event Asset</w:t>
      </w:r>
      <w:r w:rsidRPr="006A152C">
        <w:rPr>
          <w:rFonts w:ascii="Arial" w:hAnsi="Arial" w:cs="Arial"/>
          <w:color w:val="333333"/>
          <w:lang w:val="en-US"/>
        </w:rPr>
        <w:br/>
        <w:t>Select </w:t>
      </w:r>
      <w:r w:rsidRPr="006A152C">
        <w:rPr>
          <w:rFonts w:ascii="Arial" w:hAnsi="Arial" w:cs="Arial"/>
          <w:i/>
          <w:iCs/>
          <w:color w:val="000000"/>
          <w:sz w:val="26"/>
          <w:szCs w:val="26"/>
          <w:lang w:val="en-US"/>
        </w:rPr>
        <w:t>notification1</w:t>
      </w:r>
      <w:r w:rsidRPr="006A152C">
        <w:rPr>
          <w:rFonts w:ascii="Arial" w:hAnsi="Arial" w:cs="Arial"/>
          <w:color w:val="333333"/>
          <w:lang w:val="en-US"/>
        </w:rPr>
        <w:t>.</w:t>
      </w:r>
    </w:p>
    <w:p w:rsidR="006A152C" w:rsidRDefault="006A152C" w:rsidP="006A152C">
      <w:pPr>
        <w:numPr>
          <w:ilvl w:val="0"/>
          <w:numId w:val="5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Destroy Time</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w:t>
      </w:r>
      <w:r w:rsidRPr="006A152C">
        <w:rPr>
          <w:rStyle w:val="nfase"/>
          <w:rFonts w:ascii="Arial" w:hAnsi="Arial" w:cs="Arial"/>
          <w:color w:val="333333"/>
          <w:lang w:val="en-US"/>
        </w:rPr>
        <w:t>MP</w:t>
      </w:r>
      <w:r w:rsidRPr="006A152C">
        <w:rPr>
          <w:rFonts w:ascii="Arial" w:hAnsi="Arial" w:cs="Arial"/>
          <w:color w:val="333333"/>
          <w:lang w:val="en-US"/>
        </w:rPr>
        <w:t>, we only want to display a refreshing number, no flash or damage display.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Save Settings</w:t>
      </w:r>
      <w:r w:rsidRPr="006A152C">
        <w:rPr>
          <w:rStyle w:val="apple-converted-space"/>
          <w:rFonts w:ascii="Arial" w:hAnsi="Arial" w:cs="Arial"/>
          <w:color w:val="333333"/>
          <w:lang w:val="en-US"/>
        </w:rPr>
        <w:t> </w:t>
      </w:r>
      <w:r w:rsidRPr="006A152C">
        <w:rPr>
          <w:rFonts w:ascii="Arial" w:hAnsi="Arial" w:cs="Arial"/>
          <w:color w:val="333333"/>
          <w:lang w:val="en-US"/>
        </w:rPr>
        <w:t>and close the ORK Framework editor.</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89" w:name="_Toc437783262"/>
      <w:r w:rsidRPr="006A152C">
        <w:rPr>
          <w:rFonts w:ascii="Arial" w:hAnsi="Arial" w:cs="Arial"/>
          <w:b w:val="0"/>
          <w:bCs w:val="0"/>
          <w:color w:val="444444"/>
          <w:sz w:val="56"/>
          <w:szCs w:val="56"/>
          <w:lang w:val="en-US"/>
        </w:rPr>
        <w:t>Testing again</w:t>
      </w:r>
      <w:bookmarkEnd w:id="78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main menu scene (</w:t>
      </w:r>
      <w:r w:rsidRPr="006A152C">
        <w:rPr>
          <w:rStyle w:val="nfase"/>
          <w:rFonts w:ascii="Arial" w:hAnsi="Arial" w:cs="Arial"/>
          <w:color w:val="333333"/>
          <w:lang w:val="en-US"/>
        </w:rPr>
        <w:t>0 Main Menu</w:t>
      </w:r>
      <w:r w:rsidRPr="006A152C">
        <w:rPr>
          <w:rFonts w:ascii="Arial" w:hAnsi="Arial" w:cs="Arial"/>
          <w:color w:val="333333"/>
          <w:lang w:val="en-US"/>
        </w:rPr>
        <w:t>) and hit </w:t>
      </w:r>
      <w:r w:rsidRPr="006A152C">
        <w:rPr>
          <w:rStyle w:val="nfase"/>
          <w:rFonts w:ascii="Arial" w:hAnsi="Arial" w:cs="Arial"/>
          <w:color w:val="333333"/>
          <w:lang w:val="en-US"/>
        </w:rPr>
        <w:t>Play</w:t>
      </w:r>
      <w:r w:rsidRPr="006A152C">
        <w:rPr>
          <w:rFonts w:ascii="Arial" w:hAnsi="Arial" w:cs="Arial"/>
          <w:color w:val="333333"/>
          <w:lang w:val="en-US"/>
        </w:rPr>
        <w:t>. Walk outside of the town and into the battle. Now, at least, you’ll see what’s going on regarding the status value changes from attacks, abilities and items.</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33725" cy="2533650"/>
            <wp:effectExtent l="19050" t="0" r="9525" b="0"/>
            <wp:docPr id="268" name="Imagem 268" descr="gametutorial_19_notifications2">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gametutorial_19_notifications2">
                      <a:hlinkClick r:id="rId282"/>
                    </pic:cNvPr>
                    <pic:cNvPicPr>
                      <a:picLocks noChangeAspect="1" noChangeArrowheads="1"/>
                    </pic:cNvPicPr>
                  </pic:nvPicPr>
                  <pic:blipFill>
                    <a:blip r:embed="rId283" cstate="print"/>
                    <a:srcRect/>
                    <a:stretch>
                      <a:fillRect/>
                    </a:stretch>
                  </pic:blipFill>
                  <pic:spPr bwMode="auto">
                    <a:xfrm>
                      <a:off x="0" y="0"/>
                      <a:ext cx="3133725" cy="2533650"/>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In case you’re wondering why you’ll sometimes (or often) can simply walk around after a few rounds and the enemy is still standing around – that’s because you’re dead, and there is no </w:t>
      </w:r>
      <w:r w:rsidRPr="006A152C">
        <w:rPr>
          <w:rStyle w:val="nfase"/>
          <w:rFonts w:ascii="Arial" w:hAnsi="Arial" w:cs="Arial"/>
          <w:color w:val="333333"/>
          <w:lang w:val="en-US"/>
        </w:rPr>
        <w:t>Battle End Event</w:t>
      </w:r>
      <w:r w:rsidRPr="006A152C">
        <w:rPr>
          <w:rFonts w:ascii="Arial" w:hAnsi="Arial" w:cs="Arial"/>
          <w:color w:val="333333"/>
          <w:lang w:val="en-US"/>
        </w:rPr>
        <w:t> yet that will handle this situation. But that’s a topic for another tutorial.</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hAnsi="Arial" w:cs="Arial"/>
          <w:color w:val="333333"/>
          <w:lang w:val="en-US"/>
        </w:rPr>
        <w:t>next lesson</w:t>
      </w:r>
      <w:r w:rsidRPr="006A152C">
        <w:rPr>
          <w:rFonts w:ascii="Arial" w:hAnsi="Arial" w:cs="Arial"/>
          <w:color w:val="333333"/>
          <w:lang w:val="en-US"/>
        </w:rPr>
        <w:t> will cover</w:t>
      </w:r>
      <w:r w:rsidRPr="006A152C">
        <w:rPr>
          <w:rStyle w:val="apple-converted-space"/>
          <w:rFonts w:ascii="Arial" w:hAnsi="Arial" w:cs="Arial"/>
          <w:color w:val="333333"/>
          <w:lang w:val="en-US"/>
        </w:rPr>
        <w:t> </w:t>
      </w:r>
      <w:r w:rsidRPr="006A152C">
        <w:rPr>
          <w:rStyle w:val="Forte"/>
          <w:rFonts w:ascii="Arial" w:hAnsi="Arial" w:cs="Arial"/>
          <w:color w:val="333333"/>
          <w:lang w:val="en-US"/>
        </w:rPr>
        <w:t>animating the battle</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A968B5">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90" w:name="_Toc437783263"/>
      <w:r w:rsidRPr="003D3F29">
        <w:rPr>
          <w:rFonts w:ascii="Arial" w:hAnsi="Arial" w:cs="Arial"/>
          <w:b w:val="0"/>
          <w:bCs w:val="0"/>
          <w:color w:val="444444"/>
          <w:sz w:val="56"/>
          <w:szCs w:val="56"/>
          <w:highlight w:val="cyan"/>
          <w:lang w:val="en-US"/>
        </w:rPr>
        <w:t>Animating the Battles</w:t>
      </w:r>
      <w:bookmarkEnd w:id="790"/>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791" w:name="_Toc437783264"/>
      <w:r w:rsidRPr="003D3F29">
        <w:rPr>
          <w:rFonts w:ascii="Arial" w:hAnsi="Arial" w:cs="Arial"/>
          <w:b w:val="0"/>
          <w:bCs w:val="0"/>
          <w:color w:val="444444"/>
          <w:sz w:val="53"/>
          <w:szCs w:val="53"/>
          <w:highlight w:val="yellow"/>
          <w:lang w:val="en-US"/>
        </w:rPr>
        <w:t>20. Animations for combatants</w:t>
      </w:r>
      <w:bookmarkEnd w:id="791"/>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To animate battles, we first have to set up the animations of our combatants.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already set up some basic animations for our player earlier – now it’s time to add the rest of the needed animations. In this tutorial we’ll create some needed animation types and the animations we need – read this</w:t>
      </w:r>
      <w:r w:rsidRPr="006A152C">
        <w:rPr>
          <w:rStyle w:val="apple-converted-space"/>
          <w:rFonts w:ascii="Arial" w:hAnsi="Arial" w:cs="Arial"/>
          <w:color w:val="333333"/>
          <w:lang w:val="en-US"/>
        </w:rPr>
        <w:t> </w:t>
      </w:r>
      <w:hyperlink r:id="rId284" w:tooltip="Animations" w:history="1">
        <w:r w:rsidRPr="006A152C">
          <w:rPr>
            <w:rStyle w:val="Hyperlink"/>
            <w:rFonts w:ascii="Arial" w:hAnsi="Arial" w:cs="Arial"/>
            <w:b/>
            <w:bCs/>
            <w:color w:val="213C5D"/>
            <w:u w:val="none"/>
            <w:lang w:val="en-US"/>
          </w:rPr>
          <w:t>how-to</w:t>
        </w:r>
      </w:hyperlink>
      <w:r w:rsidRPr="006A152C">
        <w:rPr>
          <w:rStyle w:val="apple-converted-space"/>
          <w:rFonts w:ascii="Arial" w:hAnsi="Arial" w:cs="Arial"/>
          <w:color w:val="333333"/>
          <w:lang w:val="en-US"/>
        </w:rPr>
        <w:t> </w:t>
      </w:r>
      <w:r w:rsidRPr="006A152C">
        <w:rPr>
          <w:rFonts w:ascii="Arial" w:hAnsi="Arial" w:cs="Arial"/>
          <w:color w:val="333333"/>
          <w:lang w:val="en-US"/>
        </w:rPr>
        <w:t>if you want to learn more about ORK’s way with animations in general.</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92" w:name="_Toc437783265"/>
      <w:r w:rsidRPr="006A152C">
        <w:rPr>
          <w:rFonts w:ascii="Arial" w:hAnsi="Arial" w:cs="Arial"/>
          <w:b w:val="0"/>
          <w:bCs w:val="0"/>
          <w:color w:val="444444"/>
          <w:sz w:val="56"/>
          <w:szCs w:val="56"/>
          <w:lang w:val="en-US"/>
        </w:rPr>
        <w:t>Animation Types</w:t>
      </w:r>
      <w:bookmarkEnd w:id="792"/>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Open the ORK Framework editor and navigate to </w:t>
      </w:r>
      <w:r w:rsidRPr="006A152C">
        <w:rPr>
          <w:rStyle w:val="Forte"/>
          <w:rFonts w:ascii="Arial" w:hAnsi="Arial" w:cs="Arial"/>
          <w:color w:val="333333"/>
          <w:lang w:val="en-US"/>
        </w:rPr>
        <w:t>Base/Control &gt; Animation Types</w:t>
      </w:r>
      <w:r w:rsidRPr="006A152C">
        <w:rPr>
          <w:rFonts w:ascii="Arial" w:hAnsi="Arial" w:cs="Arial"/>
          <w:color w:val="333333"/>
          <w:lang w:val="en-US"/>
        </w:rPr>
        <w:t xml:space="preserve">. </w:t>
      </w:r>
      <w:r>
        <w:rPr>
          <w:rFonts w:ascii="Arial" w:hAnsi="Arial" w:cs="Arial"/>
          <w:color w:val="333333"/>
        </w:rPr>
        <w:t>You should already have 13 animation types in the list:</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Idle</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Walk</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Run</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Sprint</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Jump</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Fall</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Land</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Damage</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Evade</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Death</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Revive</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lastRenderedPageBreak/>
        <w:t>Victory</w:t>
      </w:r>
    </w:p>
    <w:p w:rsidR="006A152C" w:rsidRDefault="006A152C" w:rsidP="006A152C">
      <w:pPr>
        <w:numPr>
          <w:ilvl w:val="0"/>
          <w:numId w:val="594"/>
        </w:numPr>
        <w:shd w:val="clear" w:color="auto" w:fill="FFFFFF"/>
        <w:spacing w:after="150" w:line="240" w:lineRule="auto"/>
        <w:ind w:left="0"/>
        <w:rPr>
          <w:rFonts w:ascii="Arial" w:hAnsi="Arial" w:cs="Arial"/>
          <w:color w:val="333333"/>
        </w:rPr>
      </w:pPr>
      <w:r>
        <w:rPr>
          <w:rFonts w:ascii="Arial" w:hAnsi="Arial" w:cs="Arial"/>
          <w:color w:val="333333"/>
        </w:rPr>
        <w:t>Attack</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default animation types should also already be assigned to the types with the same name. This leaves three more animation types that we need.</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793" w:name="_Toc437783266"/>
      <w:r w:rsidRPr="006A152C">
        <w:rPr>
          <w:rFonts w:ascii="Arial" w:hAnsi="Arial" w:cs="Arial"/>
          <w:b w:val="0"/>
          <w:bCs w:val="0"/>
          <w:color w:val="444444"/>
          <w:sz w:val="48"/>
          <w:szCs w:val="48"/>
          <w:lang w:val="en-US"/>
        </w:rPr>
        <w:t>Animation Type 13</w:t>
      </w:r>
      <w:bookmarkEnd w:id="793"/>
    </w:p>
    <w:p w:rsidR="006A152C" w:rsidRDefault="006A152C" w:rsidP="006A152C">
      <w:pPr>
        <w:numPr>
          <w:ilvl w:val="0"/>
          <w:numId w:val="59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Use</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r>
        <w:rPr>
          <w:rFonts w:ascii="Arial" w:hAnsi="Arial" w:cs="Arial"/>
          <w:b w:val="0"/>
          <w:bCs w:val="0"/>
          <w:color w:val="444444"/>
          <w:sz w:val="48"/>
          <w:szCs w:val="48"/>
        </w:rPr>
        <w:t> </w:t>
      </w:r>
      <w:bookmarkStart w:id="794" w:name="_Toc437783267"/>
      <w:r>
        <w:rPr>
          <w:rFonts w:ascii="Arial" w:hAnsi="Arial" w:cs="Arial"/>
          <w:b w:val="0"/>
          <w:bCs w:val="0"/>
          <w:color w:val="444444"/>
          <w:sz w:val="48"/>
          <w:szCs w:val="48"/>
        </w:rPr>
        <w:t>Animation Type 14</w:t>
      </w:r>
      <w:bookmarkEnd w:id="794"/>
    </w:p>
    <w:p w:rsidR="006A152C" w:rsidRDefault="006A152C" w:rsidP="006A152C">
      <w:pPr>
        <w:numPr>
          <w:ilvl w:val="0"/>
          <w:numId w:val="59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Cast</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r>
        <w:rPr>
          <w:rFonts w:ascii="Arial" w:hAnsi="Arial" w:cs="Arial"/>
          <w:b w:val="0"/>
          <w:bCs w:val="0"/>
          <w:color w:val="444444"/>
          <w:sz w:val="48"/>
          <w:szCs w:val="48"/>
        </w:rPr>
        <w:t> </w:t>
      </w:r>
      <w:bookmarkStart w:id="795" w:name="_Toc437783268"/>
      <w:r>
        <w:rPr>
          <w:rFonts w:ascii="Arial" w:hAnsi="Arial" w:cs="Arial"/>
          <w:b w:val="0"/>
          <w:bCs w:val="0"/>
          <w:color w:val="444444"/>
          <w:sz w:val="48"/>
          <w:szCs w:val="48"/>
        </w:rPr>
        <w:t>Animation Type 15</w:t>
      </w:r>
      <w:bookmarkEnd w:id="795"/>
    </w:p>
    <w:p w:rsidR="006A152C" w:rsidRDefault="006A152C" w:rsidP="006A152C">
      <w:pPr>
        <w:numPr>
          <w:ilvl w:val="0"/>
          <w:numId w:val="59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w:t>
      </w:r>
      <w:r>
        <w:rPr>
          <w:rStyle w:val="nfase"/>
          <w:rFonts w:ascii="Arial" w:hAnsi="Arial" w:cs="Arial"/>
          <w:color w:val="000000"/>
          <w:sz w:val="26"/>
          <w:szCs w:val="26"/>
        </w:rPr>
        <w:t> Defend</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animation types.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96" w:name="_Toc437783269"/>
      <w:r w:rsidRPr="006A152C">
        <w:rPr>
          <w:rFonts w:ascii="Arial" w:hAnsi="Arial" w:cs="Arial"/>
          <w:b w:val="0"/>
          <w:bCs w:val="0"/>
          <w:color w:val="444444"/>
          <w:sz w:val="56"/>
          <w:szCs w:val="56"/>
          <w:lang w:val="en-US"/>
        </w:rPr>
        <w:t>Animations</w:t>
      </w:r>
      <w:bookmarkEnd w:id="79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Navigate to </w:t>
      </w:r>
      <w:r w:rsidRPr="006A152C">
        <w:rPr>
          <w:rStyle w:val="Forte"/>
          <w:rFonts w:ascii="Arial" w:hAnsi="Arial" w:cs="Arial"/>
          <w:color w:val="333333"/>
          <w:lang w:val="en-US"/>
        </w:rPr>
        <w:t>Base/Control &gt; Animations</w:t>
      </w:r>
      <w:r w:rsidRPr="006A152C">
        <w:rPr>
          <w:rFonts w:ascii="Arial" w:hAnsi="Arial" w:cs="Arial"/>
          <w:color w:val="333333"/>
          <w:lang w:val="en-US"/>
        </w:rPr>
        <w:t>. First we’ll extend the already existing animations by the rest of the animations we need. After that, we’ll create a new, smaller set of animations to override the default’s </w:t>
      </w:r>
      <w:r w:rsidRPr="006A152C">
        <w:rPr>
          <w:rStyle w:val="nfase"/>
          <w:rFonts w:ascii="Arial" w:hAnsi="Arial" w:cs="Arial"/>
          <w:color w:val="333333"/>
          <w:lang w:val="en-US"/>
        </w:rPr>
        <w:t>Idle</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nfase"/>
          <w:rFonts w:ascii="Arial" w:hAnsi="Arial" w:cs="Arial"/>
          <w:color w:val="333333"/>
          <w:lang w:val="en-US"/>
        </w:rPr>
        <w:t>Run</w:t>
      </w:r>
      <w:r w:rsidRPr="006A152C">
        <w:rPr>
          <w:rStyle w:val="apple-converted-space"/>
          <w:rFonts w:ascii="Arial" w:hAnsi="Arial" w:cs="Arial"/>
          <w:color w:val="333333"/>
          <w:lang w:val="en-US"/>
        </w:rPr>
        <w:t> </w:t>
      </w:r>
      <w:r w:rsidRPr="006A152C">
        <w:rPr>
          <w:rFonts w:ascii="Arial" w:hAnsi="Arial" w:cs="Arial"/>
          <w:color w:val="333333"/>
          <w:lang w:val="en-US"/>
        </w:rPr>
        <w:t>animation with animations for battles.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way, we have a basic set of animations that has everything we need in them, but uses the combatant’s field animations for movement. Whenever we need some special animations (e.g. battle movement or a special weapon attack animation), we only need to create a small set of animations that only overrides those animations.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Change the following settings.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797" w:name="_Toc437783270"/>
      <w:r w:rsidRPr="006A152C">
        <w:rPr>
          <w:rFonts w:ascii="Arial" w:hAnsi="Arial" w:cs="Arial"/>
          <w:b w:val="0"/>
          <w:bCs w:val="0"/>
          <w:color w:val="444444"/>
          <w:sz w:val="56"/>
          <w:szCs w:val="56"/>
          <w:lang w:val="en-US"/>
        </w:rPr>
        <w:t>Animations 0: Default</w:t>
      </w:r>
      <w:bookmarkEnd w:id="79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already added the three legacy animations for </w:t>
      </w:r>
      <w:r w:rsidRPr="006A152C">
        <w:rPr>
          <w:rStyle w:val="nfase"/>
          <w:rFonts w:ascii="Arial" w:hAnsi="Arial" w:cs="Arial"/>
          <w:color w:val="333333"/>
          <w:lang w:val="en-US"/>
        </w:rPr>
        <w:t>Idle</w:t>
      </w:r>
      <w:r w:rsidRPr="006A152C">
        <w:rPr>
          <w:rFonts w:ascii="Arial" w:hAnsi="Arial" w:cs="Arial"/>
          <w:color w:val="333333"/>
          <w:lang w:val="en-US"/>
        </w:rPr>
        <w:t>, </w:t>
      </w:r>
      <w:r w:rsidRPr="006A152C">
        <w:rPr>
          <w:rStyle w:val="nfase"/>
          <w:rFonts w:ascii="Arial" w:hAnsi="Arial" w:cs="Arial"/>
          <w:color w:val="333333"/>
          <w:lang w:val="en-US"/>
        </w:rPr>
        <w:t>Walk</w:t>
      </w:r>
      <w:r w:rsidRPr="006A152C">
        <w:rPr>
          <w:rStyle w:val="apple-converted-space"/>
          <w:rFonts w:ascii="Arial" w:hAnsi="Arial" w:cs="Arial"/>
          <w:color w:val="333333"/>
          <w:lang w:val="en-US"/>
        </w:rPr>
        <w:t> </w:t>
      </w:r>
      <w:r w:rsidRPr="006A152C">
        <w:rPr>
          <w:rFonts w:ascii="Arial" w:hAnsi="Arial" w:cs="Arial"/>
          <w:color w:val="333333"/>
          <w:lang w:val="en-US"/>
        </w:rPr>
        <w:t>and</w:t>
      </w:r>
      <w:r w:rsidRPr="006A152C">
        <w:rPr>
          <w:rStyle w:val="apple-converted-space"/>
          <w:rFonts w:ascii="Arial" w:hAnsi="Arial" w:cs="Arial"/>
          <w:i/>
          <w:iCs/>
          <w:color w:val="333333"/>
          <w:lang w:val="en-US"/>
        </w:rPr>
        <w:t> </w:t>
      </w:r>
      <w:r w:rsidRPr="006A152C">
        <w:rPr>
          <w:rStyle w:val="nfase"/>
          <w:rFonts w:ascii="Arial" w:hAnsi="Arial" w:cs="Arial"/>
          <w:color w:val="333333"/>
          <w:lang w:val="en-US"/>
        </w:rPr>
        <w:t>Run</w:t>
      </w:r>
      <w:r w:rsidRPr="006A152C">
        <w:rPr>
          <w:rFonts w:ascii="Arial" w:hAnsi="Arial" w:cs="Arial"/>
          <w:color w:val="333333"/>
          <w:lang w:val="en-US"/>
        </w:rPr>
        <w:t>. Now we’ll add the rest of the animations we need – since we aren’t using all of them (e.g. </w:t>
      </w:r>
      <w:r w:rsidRPr="006A152C">
        <w:rPr>
          <w:rStyle w:val="nfase"/>
          <w:rFonts w:ascii="Arial" w:hAnsi="Arial" w:cs="Arial"/>
          <w:color w:val="333333"/>
          <w:lang w:val="en-US"/>
        </w:rPr>
        <w:t>Jump</w:t>
      </w:r>
      <w:r w:rsidRPr="006A152C">
        <w:rPr>
          <w:rFonts w:ascii="Arial" w:hAnsi="Arial" w:cs="Arial"/>
          <w:color w:val="333333"/>
          <w:lang w:val="en-US"/>
        </w:rPr>
        <w:t>,</w:t>
      </w:r>
      <w:r w:rsidRPr="006A152C">
        <w:rPr>
          <w:rStyle w:val="apple-converted-space"/>
          <w:rFonts w:ascii="Arial" w:hAnsi="Arial" w:cs="Arial"/>
          <w:color w:val="333333"/>
          <w:lang w:val="en-US"/>
        </w:rPr>
        <w:t> </w:t>
      </w:r>
      <w:r w:rsidRPr="006A152C">
        <w:rPr>
          <w:rStyle w:val="nfase"/>
          <w:rFonts w:ascii="Arial" w:hAnsi="Arial" w:cs="Arial"/>
          <w:color w:val="333333"/>
          <w:lang w:val="en-US"/>
        </w:rPr>
        <w:t>Fall</w:t>
      </w:r>
      <w:r w:rsidRPr="006A152C">
        <w:rPr>
          <w:rStyle w:val="apple-converted-space"/>
          <w:rFonts w:ascii="Arial" w:hAnsi="Arial" w:cs="Arial"/>
          <w:color w:val="333333"/>
          <w:lang w:val="en-US"/>
        </w:rPr>
        <w:t> </w:t>
      </w:r>
      <w:r w:rsidRPr="006A152C">
        <w:rPr>
          <w:rFonts w:ascii="Arial" w:hAnsi="Arial" w:cs="Arial"/>
          <w:color w:val="333333"/>
          <w:lang w:val="en-US"/>
        </w:rPr>
        <w:t>and</w:t>
      </w:r>
      <w:r w:rsidRPr="006A152C">
        <w:rPr>
          <w:rStyle w:val="apple-converted-space"/>
          <w:rFonts w:ascii="Arial" w:hAnsi="Arial" w:cs="Arial"/>
          <w:color w:val="333333"/>
          <w:lang w:val="en-US"/>
        </w:rPr>
        <w:t> </w:t>
      </w:r>
      <w:r w:rsidRPr="006A152C">
        <w:rPr>
          <w:rStyle w:val="nfase"/>
          <w:rFonts w:ascii="Arial" w:hAnsi="Arial" w:cs="Arial"/>
          <w:color w:val="333333"/>
          <w:lang w:val="en-US"/>
        </w:rPr>
        <w:t>Land</w:t>
      </w:r>
      <w:r w:rsidRPr="006A152C">
        <w:rPr>
          <w:rFonts w:ascii="Arial" w:hAnsi="Arial" w:cs="Arial"/>
          <w:color w:val="333333"/>
          <w:lang w:val="en-US"/>
        </w:rPr>
        <w:t xml:space="preserve">), we need </w:t>
      </w:r>
      <w:r w:rsidRPr="006A152C">
        <w:rPr>
          <w:rFonts w:ascii="Arial" w:hAnsi="Arial" w:cs="Arial"/>
          <w:color w:val="333333"/>
          <w:lang w:val="en-US"/>
        </w:rPr>
        <w:lastRenderedPageBreak/>
        <w:t>another eight animations. Add them by clicking on </w:t>
      </w:r>
      <w:r w:rsidRPr="006A152C">
        <w:rPr>
          <w:rStyle w:val="nfase"/>
          <w:rFonts w:ascii="Arial" w:hAnsi="Arial" w:cs="Arial"/>
          <w:color w:val="333333"/>
          <w:lang w:val="en-US"/>
        </w:rPr>
        <w:t>Add Legacy Animation</w:t>
      </w:r>
      <w:r w:rsidRPr="006A152C">
        <w:rPr>
          <w:rFonts w:ascii="Arial" w:hAnsi="Arial" w:cs="Arial"/>
          <w:color w:val="333333"/>
          <w:lang w:val="en-US"/>
        </w:rPr>
        <w:t> multiple times. We’ll be using the default</w:t>
      </w:r>
      <w:r w:rsidRPr="006A152C">
        <w:rPr>
          <w:rStyle w:val="apple-converted-space"/>
          <w:rFonts w:ascii="Arial" w:hAnsi="Arial" w:cs="Arial"/>
          <w:color w:val="333333"/>
          <w:lang w:val="en-US"/>
        </w:rPr>
        <w:t> </w:t>
      </w:r>
      <w:r w:rsidRPr="006A152C">
        <w:rPr>
          <w:rStyle w:val="Forte"/>
          <w:rFonts w:ascii="Arial" w:hAnsi="Arial" w:cs="Arial"/>
          <w:color w:val="333333"/>
          <w:lang w:val="en-US"/>
        </w:rPr>
        <w:t>play settings</w:t>
      </w:r>
      <w:r w:rsidRPr="006A152C">
        <w:rPr>
          <w:rStyle w:val="apple-converted-space"/>
          <w:rFonts w:ascii="Arial" w:hAnsi="Arial" w:cs="Arial"/>
          <w:color w:val="333333"/>
          <w:lang w:val="en-US"/>
        </w:rPr>
        <w:t> </w:t>
      </w:r>
      <w:r w:rsidRPr="006A152C">
        <w:rPr>
          <w:rFonts w:ascii="Arial" w:hAnsi="Arial" w:cs="Arial"/>
          <w:color w:val="333333"/>
          <w:lang w:val="en-US"/>
        </w:rPr>
        <w:t>for all animations (</w:t>
      </w:r>
      <w:r w:rsidRPr="006A152C">
        <w:rPr>
          <w:rStyle w:val="nfase"/>
          <w:rFonts w:ascii="Arial" w:hAnsi="Arial" w:cs="Arial"/>
          <w:color w:val="333333"/>
          <w:lang w:val="en-US"/>
        </w:rPr>
        <w:t>Cross Fade</w:t>
      </w:r>
      <w:r w:rsidRPr="006A152C">
        <w:rPr>
          <w:rFonts w:ascii="Arial" w:hAnsi="Arial" w:cs="Arial"/>
          <w:color w:val="333333"/>
          <w:lang w:val="en-US"/>
        </w:rPr>
        <w:t>,</w:t>
      </w:r>
      <w:r w:rsidRPr="006A152C">
        <w:rPr>
          <w:rStyle w:val="apple-converted-space"/>
          <w:rFonts w:ascii="Arial" w:hAnsi="Arial" w:cs="Arial"/>
          <w:color w:val="333333"/>
          <w:lang w:val="en-US"/>
        </w:rPr>
        <w:t> </w:t>
      </w:r>
      <w:r w:rsidRPr="006A152C">
        <w:rPr>
          <w:rStyle w:val="nfase"/>
          <w:rFonts w:ascii="Arial" w:hAnsi="Arial" w:cs="Arial"/>
          <w:color w:val="333333"/>
          <w:lang w:val="en-US"/>
        </w:rPr>
        <w:t>Stop Same Layer</w:t>
      </w:r>
      <w:r w:rsidRPr="006A152C">
        <w:rPr>
          <w:rFonts w:ascii="Arial" w:hAnsi="Arial" w:cs="Arial"/>
          <w:color w:val="333333"/>
          <w:lang w:val="en-US"/>
        </w:rPr>
        <w:t>,</w:t>
      </w:r>
      <w:r w:rsidRPr="006A152C">
        <w:rPr>
          <w:rStyle w:val="apple-converted-space"/>
          <w:rFonts w:ascii="Arial" w:hAnsi="Arial" w:cs="Arial"/>
          <w:color w:val="333333"/>
          <w:lang w:val="en-US"/>
        </w:rPr>
        <w:t> </w:t>
      </w:r>
      <w:r w:rsidRPr="006A152C">
        <w:rPr>
          <w:rStyle w:val="nfase"/>
          <w:rFonts w:ascii="Arial" w:hAnsi="Arial" w:cs="Arial"/>
          <w:color w:val="333333"/>
          <w:lang w:val="en-US"/>
        </w:rPr>
        <w:t>0.1</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98" w:name="_Toc437783271"/>
      <w:r>
        <w:rPr>
          <w:rFonts w:ascii="Arial" w:hAnsi="Arial" w:cs="Arial"/>
          <w:b w:val="0"/>
          <w:bCs w:val="0"/>
          <w:color w:val="444444"/>
          <w:sz w:val="48"/>
          <w:szCs w:val="48"/>
        </w:rPr>
        <w:t>Legacy Animation 3</w:t>
      </w:r>
      <w:bookmarkEnd w:id="798"/>
    </w:p>
    <w:p w:rsidR="006A152C" w:rsidRDefault="006A152C" w:rsidP="006A152C">
      <w:pPr>
        <w:numPr>
          <w:ilvl w:val="0"/>
          <w:numId w:val="59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Damage</w:t>
      </w:r>
      <w:r>
        <w:rPr>
          <w:rFonts w:ascii="Arial" w:hAnsi="Arial" w:cs="Arial"/>
          <w:color w:val="333333"/>
        </w:rPr>
        <w:t>.</w:t>
      </w:r>
    </w:p>
    <w:p w:rsidR="006A152C" w:rsidRPr="006A152C" w:rsidRDefault="006A152C" w:rsidP="006A152C">
      <w:pPr>
        <w:numPr>
          <w:ilvl w:val="0"/>
          <w:numId w:val="59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damage</w:t>
      </w:r>
      <w:r w:rsidRPr="006A152C">
        <w:rPr>
          <w:rFonts w:ascii="Arial" w:hAnsi="Arial" w:cs="Arial"/>
          <w:color w:val="333333"/>
          <w:lang w:val="en-US"/>
        </w:rPr>
        <w:t>.</w:t>
      </w:r>
    </w:p>
    <w:p w:rsidR="006A152C" w:rsidRPr="006A152C" w:rsidRDefault="006A152C" w:rsidP="006A152C">
      <w:pPr>
        <w:numPr>
          <w:ilvl w:val="0"/>
          <w:numId w:val="59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598"/>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799" w:name="_Toc437783272"/>
      <w:r>
        <w:rPr>
          <w:rFonts w:ascii="Arial" w:hAnsi="Arial" w:cs="Arial"/>
          <w:b w:val="0"/>
          <w:bCs w:val="0"/>
          <w:color w:val="444444"/>
          <w:sz w:val="48"/>
          <w:szCs w:val="48"/>
        </w:rPr>
        <w:t>Legacy Animation 4</w:t>
      </w:r>
      <w:bookmarkEnd w:id="799"/>
    </w:p>
    <w:p w:rsidR="006A152C" w:rsidRDefault="006A152C" w:rsidP="006A152C">
      <w:pPr>
        <w:numPr>
          <w:ilvl w:val="0"/>
          <w:numId w:val="59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Evade</w:t>
      </w:r>
      <w:r>
        <w:rPr>
          <w:rFonts w:ascii="Arial" w:hAnsi="Arial" w:cs="Arial"/>
          <w:color w:val="333333"/>
        </w:rPr>
        <w:t>.</w:t>
      </w:r>
    </w:p>
    <w:p w:rsidR="006A152C" w:rsidRPr="006A152C" w:rsidRDefault="006A152C" w:rsidP="006A152C">
      <w:pPr>
        <w:numPr>
          <w:ilvl w:val="0"/>
          <w:numId w:val="59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evade</w:t>
      </w:r>
      <w:r w:rsidRPr="006A152C">
        <w:rPr>
          <w:rFonts w:ascii="Arial" w:hAnsi="Arial" w:cs="Arial"/>
          <w:color w:val="333333"/>
          <w:lang w:val="en-US"/>
        </w:rPr>
        <w:t>.</w:t>
      </w:r>
    </w:p>
    <w:p w:rsidR="006A152C" w:rsidRPr="006A152C" w:rsidRDefault="006A152C" w:rsidP="006A152C">
      <w:pPr>
        <w:numPr>
          <w:ilvl w:val="0"/>
          <w:numId w:val="59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599"/>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0" w:name="_Toc437783273"/>
      <w:r>
        <w:rPr>
          <w:rFonts w:ascii="Arial" w:hAnsi="Arial" w:cs="Arial"/>
          <w:b w:val="0"/>
          <w:bCs w:val="0"/>
          <w:color w:val="444444"/>
          <w:sz w:val="48"/>
          <w:szCs w:val="48"/>
        </w:rPr>
        <w:t>Legacy Animation 5</w:t>
      </w:r>
      <w:bookmarkEnd w:id="800"/>
    </w:p>
    <w:p w:rsidR="006A152C" w:rsidRDefault="006A152C" w:rsidP="006A152C">
      <w:pPr>
        <w:numPr>
          <w:ilvl w:val="0"/>
          <w:numId w:val="60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Death</w:t>
      </w:r>
      <w:r>
        <w:rPr>
          <w:rFonts w:ascii="Arial" w:hAnsi="Arial" w:cs="Arial"/>
          <w:color w:val="333333"/>
        </w:rPr>
        <w:t>.</w:t>
      </w:r>
    </w:p>
    <w:p w:rsidR="006A152C" w:rsidRPr="006A152C" w:rsidRDefault="006A152C" w:rsidP="006A152C">
      <w:pPr>
        <w:numPr>
          <w:ilvl w:val="0"/>
          <w:numId w:val="6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death</w:t>
      </w:r>
      <w:r w:rsidRPr="006A152C">
        <w:rPr>
          <w:rFonts w:ascii="Arial" w:hAnsi="Arial" w:cs="Arial"/>
          <w:color w:val="333333"/>
          <w:lang w:val="en-US"/>
        </w:rPr>
        <w:t>.</w:t>
      </w:r>
    </w:p>
    <w:p w:rsidR="006A152C" w:rsidRPr="006A152C" w:rsidRDefault="006A152C" w:rsidP="006A152C">
      <w:pPr>
        <w:numPr>
          <w:ilvl w:val="0"/>
          <w:numId w:val="60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0"/>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1" w:name="_Toc437783274"/>
      <w:r>
        <w:rPr>
          <w:rFonts w:ascii="Arial" w:hAnsi="Arial" w:cs="Arial"/>
          <w:b w:val="0"/>
          <w:bCs w:val="0"/>
          <w:color w:val="444444"/>
          <w:sz w:val="48"/>
          <w:szCs w:val="48"/>
        </w:rPr>
        <w:t>Legacy Animation 6</w:t>
      </w:r>
      <w:bookmarkEnd w:id="801"/>
    </w:p>
    <w:p w:rsidR="006A152C" w:rsidRDefault="006A152C" w:rsidP="006A152C">
      <w:pPr>
        <w:numPr>
          <w:ilvl w:val="0"/>
          <w:numId w:val="6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Revive</w:t>
      </w:r>
      <w:r>
        <w:rPr>
          <w:rFonts w:ascii="Arial" w:hAnsi="Arial" w:cs="Arial"/>
          <w:color w:val="333333"/>
        </w:rPr>
        <w:t>.</w:t>
      </w:r>
    </w:p>
    <w:p w:rsidR="006A152C" w:rsidRPr="006A152C" w:rsidRDefault="006A152C" w:rsidP="006A152C">
      <w:pPr>
        <w:numPr>
          <w:ilvl w:val="0"/>
          <w:numId w:val="6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revive</w:t>
      </w:r>
      <w:r w:rsidRPr="006A152C">
        <w:rPr>
          <w:rFonts w:ascii="Arial" w:hAnsi="Arial" w:cs="Arial"/>
          <w:color w:val="333333"/>
          <w:lang w:val="en-US"/>
        </w:rPr>
        <w:t>.</w:t>
      </w:r>
    </w:p>
    <w:p w:rsidR="006A152C" w:rsidRPr="006A152C" w:rsidRDefault="006A152C" w:rsidP="006A152C">
      <w:pPr>
        <w:numPr>
          <w:ilvl w:val="0"/>
          <w:numId w:val="60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1"/>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2" w:name="_Toc437783275"/>
      <w:r>
        <w:rPr>
          <w:rFonts w:ascii="Arial" w:hAnsi="Arial" w:cs="Arial"/>
          <w:b w:val="0"/>
          <w:bCs w:val="0"/>
          <w:color w:val="444444"/>
          <w:sz w:val="48"/>
          <w:szCs w:val="48"/>
        </w:rPr>
        <w:t>Legacy Animation 7</w:t>
      </w:r>
      <w:bookmarkEnd w:id="802"/>
    </w:p>
    <w:p w:rsidR="006A152C" w:rsidRDefault="006A152C" w:rsidP="006A152C">
      <w:pPr>
        <w:numPr>
          <w:ilvl w:val="0"/>
          <w:numId w:val="60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Victory</w:t>
      </w:r>
      <w:r>
        <w:rPr>
          <w:rFonts w:ascii="Arial" w:hAnsi="Arial" w:cs="Arial"/>
          <w:color w:val="333333"/>
        </w:rPr>
        <w:t>.</w:t>
      </w:r>
    </w:p>
    <w:p w:rsidR="006A152C" w:rsidRPr="006A152C" w:rsidRDefault="006A152C" w:rsidP="006A152C">
      <w:pPr>
        <w:numPr>
          <w:ilvl w:val="0"/>
          <w:numId w:val="60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victory</w:t>
      </w:r>
      <w:r w:rsidRPr="006A152C">
        <w:rPr>
          <w:rFonts w:ascii="Arial" w:hAnsi="Arial" w:cs="Arial"/>
          <w:color w:val="333333"/>
          <w:lang w:val="en-US"/>
        </w:rPr>
        <w:t>.</w:t>
      </w:r>
    </w:p>
    <w:p w:rsidR="006A152C" w:rsidRPr="006A152C" w:rsidRDefault="006A152C" w:rsidP="006A152C">
      <w:pPr>
        <w:numPr>
          <w:ilvl w:val="0"/>
          <w:numId w:val="60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2"/>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3" w:name="_Toc437783276"/>
      <w:r>
        <w:rPr>
          <w:rFonts w:ascii="Arial" w:hAnsi="Arial" w:cs="Arial"/>
          <w:b w:val="0"/>
          <w:bCs w:val="0"/>
          <w:color w:val="444444"/>
          <w:sz w:val="48"/>
          <w:szCs w:val="48"/>
        </w:rPr>
        <w:t>Legacy Animation 8</w:t>
      </w:r>
      <w:bookmarkEnd w:id="803"/>
    </w:p>
    <w:p w:rsidR="006A152C" w:rsidRDefault="006A152C" w:rsidP="006A152C">
      <w:pPr>
        <w:numPr>
          <w:ilvl w:val="0"/>
          <w:numId w:val="60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Attack</w:t>
      </w:r>
      <w:r>
        <w:rPr>
          <w:rFonts w:ascii="Arial" w:hAnsi="Arial" w:cs="Arial"/>
          <w:color w:val="333333"/>
        </w:rPr>
        <w:t>.</w:t>
      </w:r>
    </w:p>
    <w:p w:rsidR="006A152C" w:rsidRPr="006A152C" w:rsidRDefault="006A152C" w:rsidP="006A152C">
      <w:pPr>
        <w:numPr>
          <w:ilvl w:val="0"/>
          <w:numId w:val="60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attack</w:t>
      </w:r>
      <w:r w:rsidRPr="006A152C">
        <w:rPr>
          <w:rFonts w:ascii="Arial" w:hAnsi="Arial" w:cs="Arial"/>
          <w:color w:val="333333"/>
          <w:lang w:val="en-US"/>
        </w:rPr>
        <w:t>.</w:t>
      </w:r>
    </w:p>
    <w:p w:rsidR="006A152C" w:rsidRPr="006A152C" w:rsidRDefault="006A152C" w:rsidP="006A152C">
      <w:pPr>
        <w:numPr>
          <w:ilvl w:val="0"/>
          <w:numId w:val="60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3"/>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4" w:name="_Toc437783277"/>
      <w:r>
        <w:rPr>
          <w:rFonts w:ascii="Arial" w:hAnsi="Arial" w:cs="Arial"/>
          <w:b w:val="0"/>
          <w:bCs w:val="0"/>
          <w:color w:val="444444"/>
          <w:sz w:val="48"/>
          <w:szCs w:val="48"/>
        </w:rPr>
        <w:t>Legacy Animation 9</w:t>
      </w:r>
      <w:bookmarkEnd w:id="804"/>
    </w:p>
    <w:p w:rsidR="006A152C" w:rsidRDefault="006A152C" w:rsidP="006A152C">
      <w:pPr>
        <w:numPr>
          <w:ilvl w:val="0"/>
          <w:numId w:val="60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Use</w:t>
      </w:r>
      <w:r>
        <w:rPr>
          <w:rFonts w:ascii="Arial" w:hAnsi="Arial" w:cs="Arial"/>
          <w:color w:val="333333"/>
        </w:rPr>
        <w:t>.</w:t>
      </w:r>
    </w:p>
    <w:p w:rsidR="006A152C" w:rsidRPr="006A152C" w:rsidRDefault="006A152C" w:rsidP="006A152C">
      <w:pPr>
        <w:numPr>
          <w:ilvl w:val="0"/>
          <w:numId w:val="60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item</w:t>
      </w:r>
      <w:r w:rsidRPr="006A152C">
        <w:rPr>
          <w:rFonts w:ascii="Arial" w:hAnsi="Arial" w:cs="Arial"/>
          <w:color w:val="333333"/>
          <w:lang w:val="en-US"/>
        </w:rPr>
        <w:t>.</w:t>
      </w:r>
    </w:p>
    <w:p w:rsidR="006A152C" w:rsidRPr="006A152C" w:rsidRDefault="006A152C" w:rsidP="006A152C">
      <w:pPr>
        <w:numPr>
          <w:ilvl w:val="0"/>
          <w:numId w:val="60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4"/>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5" w:name="_Toc437783278"/>
      <w:r>
        <w:rPr>
          <w:rFonts w:ascii="Arial" w:hAnsi="Arial" w:cs="Arial"/>
          <w:b w:val="0"/>
          <w:bCs w:val="0"/>
          <w:color w:val="444444"/>
          <w:sz w:val="48"/>
          <w:szCs w:val="48"/>
        </w:rPr>
        <w:lastRenderedPageBreak/>
        <w:t>Legacy Animation 10</w:t>
      </w:r>
      <w:bookmarkEnd w:id="805"/>
    </w:p>
    <w:p w:rsidR="006A152C" w:rsidRDefault="006A152C" w:rsidP="006A152C">
      <w:pPr>
        <w:numPr>
          <w:ilvl w:val="0"/>
          <w:numId w:val="60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6A152C" w:rsidRPr="006A152C" w:rsidRDefault="006A152C" w:rsidP="006A152C">
      <w:pPr>
        <w:numPr>
          <w:ilvl w:val="0"/>
          <w:numId w:val="60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cast</w:t>
      </w:r>
      <w:r w:rsidRPr="006A152C">
        <w:rPr>
          <w:rFonts w:ascii="Arial" w:hAnsi="Arial" w:cs="Arial"/>
          <w:color w:val="333333"/>
          <w:lang w:val="en-US"/>
        </w:rPr>
        <w:t>.</w:t>
      </w:r>
    </w:p>
    <w:p w:rsidR="006A152C" w:rsidRPr="006A152C" w:rsidRDefault="006A152C" w:rsidP="006A152C">
      <w:pPr>
        <w:numPr>
          <w:ilvl w:val="0"/>
          <w:numId w:val="605"/>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5"/>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6" w:name="_Toc437783279"/>
      <w:r>
        <w:rPr>
          <w:rFonts w:ascii="Arial" w:hAnsi="Arial" w:cs="Arial"/>
          <w:b w:val="0"/>
          <w:bCs w:val="0"/>
          <w:color w:val="444444"/>
          <w:sz w:val="48"/>
          <w:szCs w:val="48"/>
        </w:rPr>
        <w:t>Legacy Animation 11</w:t>
      </w:r>
      <w:bookmarkEnd w:id="806"/>
    </w:p>
    <w:p w:rsidR="006A152C" w:rsidRDefault="006A152C" w:rsidP="006A152C">
      <w:pPr>
        <w:numPr>
          <w:ilvl w:val="0"/>
          <w:numId w:val="60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Defend</w:t>
      </w:r>
      <w:r>
        <w:rPr>
          <w:rFonts w:ascii="Arial" w:hAnsi="Arial" w:cs="Arial"/>
          <w:color w:val="333333"/>
        </w:rPr>
        <w:t>.</w:t>
      </w:r>
    </w:p>
    <w:p w:rsidR="006A152C" w:rsidRPr="006A152C" w:rsidRDefault="006A152C" w:rsidP="006A152C">
      <w:pPr>
        <w:numPr>
          <w:ilvl w:val="0"/>
          <w:numId w:val="60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defend</w:t>
      </w:r>
      <w:r w:rsidRPr="006A152C">
        <w:rPr>
          <w:rFonts w:ascii="Arial" w:hAnsi="Arial" w:cs="Arial"/>
          <w:color w:val="333333"/>
          <w:lang w:val="en-US"/>
        </w:rPr>
        <w:t>.</w:t>
      </w:r>
    </w:p>
    <w:p w:rsidR="006A152C" w:rsidRPr="006A152C" w:rsidRDefault="006A152C" w:rsidP="006A152C">
      <w:pPr>
        <w:numPr>
          <w:ilvl w:val="0"/>
          <w:numId w:val="60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6"/>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animations.</w:t>
      </w:r>
    </w:p>
    <w:p w:rsid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807" w:name="_Toc437783280"/>
      <w:r>
        <w:rPr>
          <w:rFonts w:ascii="Arial" w:hAnsi="Arial" w:cs="Arial"/>
          <w:b w:val="0"/>
          <w:bCs w:val="0"/>
          <w:color w:val="444444"/>
          <w:sz w:val="56"/>
          <w:szCs w:val="56"/>
        </w:rPr>
        <w:t>Animations 1: Battle</w:t>
      </w:r>
      <w:bookmarkEnd w:id="807"/>
    </w:p>
    <w:p w:rsidR="006A152C" w:rsidRDefault="006A152C" w:rsidP="006A152C">
      <w:pPr>
        <w:numPr>
          <w:ilvl w:val="0"/>
          <w:numId w:val="60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Battle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need two legacy animations to override the default’s</w:t>
      </w:r>
      <w:r w:rsidRPr="006A152C">
        <w:rPr>
          <w:rStyle w:val="apple-converted-space"/>
          <w:rFonts w:ascii="Arial" w:hAnsi="Arial" w:cs="Arial"/>
          <w:color w:val="333333"/>
          <w:lang w:val="en-US"/>
        </w:rPr>
        <w:t> </w:t>
      </w:r>
      <w:r w:rsidRPr="006A152C">
        <w:rPr>
          <w:rStyle w:val="nfase"/>
          <w:rFonts w:ascii="Arial" w:hAnsi="Arial" w:cs="Arial"/>
          <w:color w:val="333333"/>
          <w:lang w:val="en-US"/>
        </w:rPr>
        <w:t>Idle</w:t>
      </w:r>
      <w:r w:rsidRPr="006A152C">
        <w:rPr>
          <w:rFonts w:ascii="Arial" w:hAnsi="Arial" w:cs="Arial"/>
          <w:color w:val="333333"/>
          <w:lang w:val="en-US"/>
        </w:rPr>
        <w:t> and</w:t>
      </w:r>
      <w:r w:rsidRPr="006A152C">
        <w:rPr>
          <w:rStyle w:val="nfase"/>
          <w:rFonts w:ascii="Arial" w:hAnsi="Arial" w:cs="Arial"/>
          <w:color w:val="333333"/>
          <w:lang w:val="en-US"/>
        </w:rPr>
        <w:t> Run</w:t>
      </w:r>
      <w:r w:rsidRPr="006A152C">
        <w:rPr>
          <w:rFonts w:ascii="Arial" w:hAnsi="Arial" w:cs="Arial"/>
          <w:color w:val="333333"/>
          <w:lang w:val="en-US"/>
        </w:rPr>
        <w:t> animation. Add them by clicking on </w:t>
      </w:r>
      <w:r w:rsidRPr="006A152C">
        <w:rPr>
          <w:rStyle w:val="nfase"/>
          <w:rFonts w:ascii="Arial" w:hAnsi="Arial" w:cs="Arial"/>
          <w:color w:val="333333"/>
          <w:lang w:val="en-US"/>
        </w:rPr>
        <w:t>Add Legacy Animation</w:t>
      </w:r>
      <w:r w:rsidRPr="006A152C">
        <w:rPr>
          <w:rFonts w:ascii="Arial" w:hAnsi="Arial" w:cs="Arial"/>
          <w:color w:val="333333"/>
          <w:lang w:val="en-US"/>
        </w:rPr>
        <w:t> two times. We’ll be using the default </w:t>
      </w:r>
      <w:r w:rsidRPr="006A152C">
        <w:rPr>
          <w:rStyle w:val="Forte"/>
          <w:rFonts w:ascii="Arial" w:hAnsi="Arial" w:cs="Arial"/>
          <w:color w:val="333333"/>
          <w:lang w:val="en-US"/>
        </w:rPr>
        <w:t>play settings</w:t>
      </w:r>
      <w:r w:rsidRPr="006A152C">
        <w:rPr>
          <w:rFonts w:ascii="Arial" w:hAnsi="Arial" w:cs="Arial"/>
          <w:color w:val="333333"/>
          <w:lang w:val="en-US"/>
        </w:rPr>
        <w:t> for all animations (</w:t>
      </w:r>
      <w:r w:rsidRPr="006A152C">
        <w:rPr>
          <w:rStyle w:val="nfase"/>
          <w:rFonts w:ascii="Arial" w:hAnsi="Arial" w:cs="Arial"/>
          <w:color w:val="333333"/>
          <w:lang w:val="en-US"/>
        </w:rPr>
        <w:t>Cross Fade</w:t>
      </w:r>
      <w:r w:rsidRPr="006A152C">
        <w:rPr>
          <w:rFonts w:ascii="Arial" w:hAnsi="Arial" w:cs="Arial"/>
          <w:color w:val="333333"/>
          <w:lang w:val="en-US"/>
        </w:rPr>
        <w:t>, </w:t>
      </w:r>
      <w:r w:rsidRPr="006A152C">
        <w:rPr>
          <w:rStyle w:val="nfase"/>
          <w:rFonts w:ascii="Arial" w:hAnsi="Arial" w:cs="Arial"/>
          <w:color w:val="333333"/>
          <w:lang w:val="en-US"/>
        </w:rPr>
        <w:t>Stop Same Layer</w:t>
      </w:r>
      <w:r w:rsidRPr="006A152C">
        <w:rPr>
          <w:rFonts w:ascii="Arial" w:hAnsi="Arial" w:cs="Arial"/>
          <w:color w:val="333333"/>
          <w:lang w:val="en-US"/>
        </w:rPr>
        <w:t>, </w:t>
      </w:r>
      <w:r w:rsidRPr="006A152C">
        <w:rPr>
          <w:rStyle w:val="nfase"/>
          <w:rFonts w:ascii="Arial" w:hAnsi="Arial" w:cs="Arial"/>
          <w:color w:val="333333"/>
          <w:lang w:val="en-US"/>
        </w:rPr>
        <w:t>0.1</w:t>
      </w:r>
      <w:r w:rsidRPr="006A152C">
        <w:rPr>
          <w:rFonts w:ascii="Arial" w:hAnsi="Arial" w:cs="Arial"/>
          <w:color w:val="333333"/>
          <w:lang w:val="en-US"/>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8" w:name="_Toc437783281"/>
      <w:r>
        <w:rPr>
          <w:rFonts w:ascii="Arial" w:hAnsi="Arial" w:cs="Arial"/>
          <w:b w:val="0"/>
          <w:bCs w:val="0"/>
          <w:color w:val="444444"/>
          <w:sz w:val="48"/>
          <w:szCs w:val="48"/>
        </w:rPr>
        <w:t>Legacy Animation 0</w:t>
      </w:r>
      <w:bookmarkEnd w:id="808"/>
    </w:p>
    <w:p w:rsidR="006A152C" w:rsidRDefault="006A152C" w:rsidP="006A152C">
      <w:pPr>
        <w:numPr>
          <w:ilvl w:val="0"/>
          <w:numId w:val="60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Idle</w:t>
      </w:r>
      <w:r>
        <w:rPr>
          <w:rFonts w:ascii="Arial" w:hAnsi="Arial" w:cs="Arial"/>
          <w:color w:val="333333"/>
        </w:rPr>
        <w:t>.</w:t>
      </w:r>
    </w:p>
    <w:p w:rsidR="006A152C" w:rsidRPr="006A152C" w:rsidRDefault="006A152C" w:rsidP="006A152C">
      <w:pPr>
        <w:numPr>
          <w:ilvl w:val="0"/>
          <w:numId w:val="60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battleidle</w:t>
      </w:r>
      <w:r w:rsidRPr="006A152C">
        <w:rPr>
          <w:rFonts w:ascii="Arial" w:hAnsi="Arial" w:cs="Arial"/>
          <w:color w:val="333333"/>
          <w:lang w:val="en-US"/>
        </w:rPr>
        <w:t>.</w:t>
      </w:r>
    </w:p>
    <w:p w:rsidR="006A152C" w:rsidRPr="006A152C" w:rsidRDefault="006A152C" w:rsidP="006A152C">
      <w:pPr>
        <w:numPr>
          <w:ilvl w:val="0"/>
          <w:numId w:val="60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8"/>
        </w:numPr>
        <w:shd w:val="clear" w:color="auto" w:fill="ECF0F1"/>
        <w:spacing w:after="150" w:line="240" w:lineRule="auto"/>
        <w:ind w:left="0"/>
        <w:rPr>
          <w:rFonts w:ascii="Arial" w:hAnsi="Arial" w:cs="Arial"/>
          <w:color w:val="333333"/>
        </w:rPr>
      </w:pPr>
      <w:r>
        <w:rPr>
          <w:rFonts w:ascii="Arial" w:hAnsi="Arial" w:cs="Arial"/>
          <w:b/>
          <w:bCs/>
          <w:color w:val="333333"/>
          <w:spacing w:val="15"/>
        </w:rPr>
        <w:lastRenderedPageBreak/>
        <w:t>Animation Layer</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09" w:name="_Toc437783282"/>
      <w:r>
        <w:rPr>
          <w:rFonts w:ascii="Arial" w:hAnsi="Arial" w:cs="Arial"/>
          <w:b w:val="0"/>
          <w:bCs w:val="0"/>
          <w:color w:val="444444"/>
          <w:sz w:val="48"/>
          <w:szCs w:val="48"/>
        </w:rPr>
        <w:t>Legacy Animation 1</w:t>
      </w:r>
      <w:bookmarkEnd w:id="809"/>
    </w:p>
    <w:p w:rsidR="006A152C" w:rsidRDefault="006A152C" w:rsidP="006A152C">
      <w:pPr>
        <w:numPr>
          <w:ilvl w:val="0"/>
          <w:numId w:val="60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Run</w:t>
      </w:r>
      <w:r>
        <w:rPr>
          <w:rFonts w:ascii="Arial" w:hAnsi="Arial" w:cs="Arial"/>
          <w:color w:val="333333"/>
        </w:rPr>
        <w:t>.</w:t>
      </w:r>
    </w:p>
    <w:p w:rsidR="006A152C" w:rsidRPr="006A152C" w:rsidRDefault="006A152C" w:rsidP="006A152C">
      <w:pPr>
        <w:numPr>
          <w:ilvl w:val="0"/>
          <w:numId w:val="60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Name</w:t>
      </w:r>
      <w:r w:rsidRPr="006A152C">
        <w:rPr>
          <w:rFonts w:ascii="Arial" w:hAnsi="Arial" w:cs="Arial"/>
          <w:color w:val="333333"/>
          <w:lang w:val="en-US"/>
        </w:rPr>
        <w:br/>
        <w:t>Set to </w:t>
      </w:r>
      <w:r w:rsidRPr="006A152C">
        <w:rPr>
          <w:rStyle w:val="nfase"/>
          <w:rFonts w:ascii="Arial" w:hAnsi="Arial" w:cs="Arial"/>
          <w:color w:val="000000"/>
          <w:sz w:val="26"/>
          <w:szCs w:val="26"/>
          <w:lang w:val="en-US"/>
        </w:rPr>
        <w:t>battlerun</w:t>
      </w:r>
      <w:r w:rsidRPr="006A152C">
        <w:rPr>
          <w:rFonts w:ascii="Arial" w:hAnsi="Arial" w:cs="Arial"/>
          <w:color w:val="333333"/>
          <w:lang w:val="en-US"/>
        </w:rPr>
        <w:t>.</w:t>
      </w:r>
    </w:p>
    <w:p w:rsidR="006A152C" w:rsidRPr="006A152C" w:rsidRDefault="006A152C" w:rsidP="006A152C">
      <w:pPr>
        <w:numPr>
          <w:ilvl w:val="0"/>
          <w:numId w:val="60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Layer</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09"/>
        </w:numPr>
        <w:shd w:val="clear" w:color="auto" w:fill="ECF0F1"/>
        <w:spacing w:after="150" w:line="240" w:lineRule="auto"/>
        <w:ind w:left="0"/>
        <w:rPr>
          <w:rFonts w:ascii="Arial" w:hAnsi="Arial" w:cs="Arial"/>
          <w:color w:val="333333"/>
        </w:rPr>
      </w:pPr>
      <w:r>
        <w:rPr>
          <w:rFonts w:ascii="Arial" w:hAnsi="Arial" w:cs="Arial"/>
          <w:b/>
          <w:bCs/>
          <w:color w:val="333333"/>
          <w:spacing w:val="15"/>
        </w:rPr>
        <w:t>Animation Layer</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0</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the animations. Now we need add the animations to our combatants.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10" w:name="_Toc437783283"/>
      <w:r w:rsidRPr="006A152C">
        <w:rPr>
          <w:rFonts w:ascii="Arial" w:hAnsi="Arial" w:cs="Arial"/>
          <w:b w:val="0"/>
          <w:bCs w:val="0"/>
          <w:color w:val="444444"/>
          <w:sz w:val="56"/>
          <w:szCs w:val="56"/>
          <w:lang w:val="en-US"/>
        </w:rPr>
        <w:t>Animations for the combatants</w:t>
      </w:r>
      <w:bookmarkEnd w:id="81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Navigate to </w:t>
      </w:r>
      <w:r w:rsidRPr="006A152C">
        <w:rPr>
          <w:rStyle w:val="Forte"/>
          <w:rFonts w:ascii="Arial" w:hAnsi="Arial" w:cs="Arial"/>
          <w:color w:val="333333"/>
          <w:lang w:val="en-US"/>
        </w:rPr>
        <w:t>Combatants &gt; Combatants</w:t>
      </w:r>
      <w:r w:rsidRPr="006A152C">
        <w:rPr>
          <w:rFonts w:ascii="Arial" w:hAnsi="Arial" w:cs="Arial"/>
          <w:color w:val="333333"/>
          <w:lang w:val="en-US"/>
        </w:rPr>
        <w:t>. We’ll do this quick and easy and simply add the animations to our combatants.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Forte"/>
          <w:rFonts w:ascii="Arial" w:hAnsi="Arial" w:cs="Arial"/>
          <w:color w:val="333333"/>
          <w:lang w:val="en-US"/>
        </w:rPr>
        <w:t>Tip:</w:t>
      </w:r>
      <w:r w:rsidRPr="006A152C">
        <w:rPr>
          <w:rStyle w:val="apple-converted-space"/>
          <w:rFonts w:ascii="Arial" w:hAnsi="Arial" w:cs="Arial"/>
          <w:color w:val="333333"/>
          <w:lang w:val="en-US"/>
        </w:rPr>
        <w:t> </w:t>
      </w:r>
      <w:r w:rsidRPr="006A152C">
        <w:rPr>
          <w:rFonts w:ascii="Arial" w:hAnsi="Arial" w:cs="Arial"/>
          <w:color w:val="333333"/>
          <w:lang w:val="en-US"/>
        </w:rPr>
        <w:t>Did you know that you can switch between data in a list (in our case: combatants) using the </w:t>
      </w:r>
      <w:r w:rsidRPr="006A152C">
        <w:rPr>
          <w:rStyle w:val="nfase"/>
          <w:rFonts w:ascii="Arial" w:hAnsi="Arial" w:cs="Arial"/>
          <w:color w:val="333333"/>
          <w:lang w:val="en-US"/>
        </w:rPr>
        <w:t>Page Up</w:t>
      </w:r>
      <w:r w:rsidRPr="006A152C">
        <w:rPr>
          <w:rFonts w:ascii="Arial" w:hAnsi="Arial" w:cs="Arial"/>
          <w:color w:val="333333"/>
          <w:lang w:val="en-US"/>
        </w:rPr>
        <w:t>and </w:t>
      </w:r>
      <w:r w:rsidRPr="006A152C">
        <w:rPr>
          <w:rStyle w:val="nfase"/>
          <w:rFonts w:ascii="Arial" w:hAnsi="Arial" w:cs="Arial"/>
          <w:color w:val="333333"/>
          <w:lang w:val="en-US"/>
        </w:rPr>
        <w:t>Page Down</w:t>
      </w:r>
      <w:r w:rsidRPr="006A152C">
        <w:rPr>
          <w:rStyle w:val="apple-converted-space"/>
          <w:rFonts w:ascii="Arial" w:hAnsi="Arial" w:cs="Arial"/>
          <w:color w:val="333333"/>
          <w:lang w:val="en-US"/>
        </w:rPr>
        <w:t> </w:t>
      </w:r>
      <w:r w:rsidRPr="006A152C">
        <w:rPr>
          <w:rFonts w:ascii="Arial" w:hAnsi="Arial" w:cs="Arial"/>
          <w:color w:val="333333"/>
          <w:lang w:val="en-US"/>
        </w:rPr>
        <w:t>keys?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Change the following settings in </w:t>
      </w:r>
      <w:r w:rsidRPr="006A152C">
        <w:rPr>
          <w:rStyle w:val="Forte"/>
          <w:rFonts w:ascii="Arial" w:hAnsi="Arial" w:cs="Arial"/>
          <w:color w:val="333333"/>
          <w:lang w:val="en-US"/>
        </w:rPr>
        <w:t>all</w:t>
      </w:r>
      <w:r w:rsidRPr="006A152C">
        <w:rPr>
          <w:rStyle w:val="apple-converted-space"/>
          <w:rFonts w:ascii="Arial" w:hAnsi="Arial" w:cs="Arial"/>
          <w:color w:val="333333"/>
          <w:lang w:val="en-US"/>
        </w:rPr>
        <w:t> </w:t>
      </w:r>
      <w:r w:rsidRPr="006A152C">
        <w:rPr>
          <w:rFonts w:ascii="Arial" w:hAnsi="Arial" w:cs="Arial"/>
          <w:color w:val="333333"/>
          <w:lang w:val="en-US"/>
        </w:rPr>
        <w:t>combatants.</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876550" cy="1009650"/>
            <wp:effectExtent l="19050" t="0" r="0" b="0"/>
            <wp:docPr id="271" name="Imagem 271" descr="gametutorial_20_animations1">
              <a:hlinkClick xmlns:a="http://schemas.openxmlformats.org/drawingml/2006/main" r:id="rId2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gametutorial_20_animations1">
                      <a:hlinkClick r:id="rId285"/>
                    </pic:cNvPr>
                    <pic:cNvPicPr>
                      <a:picLocks noChangeAspect="1" noChangeArrowheads="1"/>
                    </pic:cNvPicPr>
                  </pic:nvPicPr>
                  <pic:blipFill>
                    <a:blip r:embed="rId286" cstate="print"/>
                    <a:srcRect/>
                    <a:stretch>
                      <a:fillRect/>
                    </a:stretch>
                  </pic:blipFill>
                  <pic:spPr bwMode="auto">
                    <a:xfrm>
                      <a:off x="0" y="0"/>
                      <a:ext cx="2876550" cy="1009650"/>
                    </a:xfrm>
                    <a:prstGeom prst="rect">
                      <a:avLst/>
                    </a:prstGeom>
                    <a:noFill/>
                    <a:ln w="9525">
                      <a:noFill/>
                      <a:miter lim="800000"/>
                      <a:headEnd/>
                      <a:tailEnd/>
                    </a:ln>
                  </pic:spPr>
                </pic:pic>
              </a:graphicData>
            </a:graphic>
          </wp:inline>
        </w:drawing>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11" w:name="_Toc437783284"/>
      <w:r>
        <w:rPr>
          <w:rFonts w:ascii="Arial" w:hAnsi="Arial" w:cs="Arial"/>
          <w:b w:val="0"/>
          <w:bCs w:val="0"/>
          <w:color w:val="444444"/>
          <w:sz w:val="48"/>
          <w:szCs w:val="48"/>
        </w:rPr>
        <w:t>Animations &amp; Movement &gt; Animation Settings</w:t>
      </w:r>
      <w:bookmarkEnd w:id="811"/>
    </w:p>
    <w:p w:rsidR="006A152C" w:rsidRDefault="006A152C" w:rsidP="006A152C">
      <w:pPr>
        <w:numPr>
          <w:ilvl w:val="0"/>
          <w:numId w:val="610"/>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System Type</w:t>
      </w:r>
      <w:r>
        <w:rPr>
          <w:rFonts w:ascii="Arial" w:hAnsi="Arial" w:cs="Arial"/>
          <w:color w:val="333333"/>
        </w:rPr>
        <w:br/>
        <w:t>Select </w:t>
      </w:r>
      <w:r>
        <w:rPr>
          <w:rStyle w:val="nfase"/>
          <w:rFonts w:ascii="Arial" w:hAnsi="Arial" w:cs="Arial"/>
          <w:color w:val="333333"/>
        </w:rPr>
        <w:t>Legacy</w:t>
      </w:r>
      <w:r>
        <w:rPr>
          <w:rFonts w:ascii="Arial" w:hAnsi="Arial" w:cs="Arial"/>
          <w:color w:val="333333"/>
        </w:rPr>
        <w:t>.</w:t>
      </w:r>
    </w:p>
    <w:p w:rsidR="006A152C" w:rsidRDefault="006A152C" w:rsidP="006A152C">
      <w:pPr>
        <w:numPr>
          <w:ilvl w:val="0"/>
          <w:numId w:val="610"/>
        </w:numPr>
        <w:shd w:val="clear" w:color="auto" w:fill="FFFFFF"/>
        <w:spacing w:after="150" w:line="240" w:lineRule="auto"/>
        <w:ind w:left="0"/>
        <w:rPr>
          <w:rFonts w:ascii="Arial" w:hAnsi="Arial" w:cs="Arial"/>
          <w:color w:val="333333"/>
        </w:rPr>
      </w:pPr>
      <w:r>
        <w:rPr>
          <w:rStyle w:val="Forte"/>
          <w:rFonts w:ascii="Arial" w:hAnsi="Arial" w:cs="Arial"/>
          <w:color w:val="333333"/>
        </w:rPr>
        <w:t>Animations</w:t>
      </w:r>
      <w:r>
        <w:rPr>
          <w:rFonts w:ascii="Arial" w:hAnsi="Arial" w:cs="Arial"/>
          <w:color w:val="333333"/>
        </w:rPr>
        <w:br/>
        <w:t>Select </w:t>
      </w:r>
      <w:r>
        <w:rPr>
          <w:rStyle w:val="nfase"/>
          <w:rFonts w:ascii="Arial" w:hAnsi="Arial" w:cs="Arial"/>
          <w:color w:val="333333"/>
        </w:rPr>
        <w:t>Default</w:t>
      </w:r>
      <w:r>
        <w:rPr>
          <w:rFonts w:ascii="Arial" w:hAnsi="Arial" w:cs="Arial"/>
          <w:color w:val="333333"/>
        </w:rPr>
        <w:t>.</w:t>
      </w:r>
    </w:p>
    <w:p w:rsidR="006A152C" w:rsidRPr="006A152C" w:rsidRDefault="006A152C" w:rsidP="006A152C">
      <w:pPr>
        <w:numPr>
          <w:ilvl w:val="0"/>
          <w:numId w:val="610"/>
        </w:numPr>
        <w:shd w:val="clear" w:color="auto" w:fill="FFFFFF"/>
        <w:spacing w:after="150" w:line="240" w:lineRule="auto"/>
        <w:ind w:left="0"/>
        <w:rPr>
          <w:rFonts w:ascii="Arial" w:hAnsi="Arial" w:cs="Arial"/>
          <w:color w:val="333333"/>
          <w:lang w:val="en-US"/>
        </w:rPr>
      </w:pPr>
      <w:r w:rsidRPr="006A152C">
        <w:rPr>
          <w:rStyle w:val="Forte"/>
          <w:rFonts w:ascii="Arial" w:hAnsi="Arial" w:cs="Arial"/>
          <w:color w:val="333333"/>
          <w:lang w:val="en-US"/>
        </w:rPr>
        <w:t>Use Battle</w:t>
      </w:r>
      <w:r w:rsidRPr="006A152C">
        <w:rPr>
          <w:rFonts w:ascii="Arial" w:hAnsi="Arial" w:cs="Arial"/>
          <w:color w:val="333333"/>
          <w:lang w:val="en-US"/>
        </w:rPr>
        <w:br/>
      </w:r>
      <w:r w:rsidRPr="006A152C">
        <w:rPr>
          <w:rStyle w:val="nfase"/>
          <w:rFonts w:ascii="Arial" w:hAnsi="Arial" w:cs="Arial"/>
          <w:color w:val="333333"/>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10"/>
        </w:numPr>
        <w:shd w:val="clear" w:color="auto" w:fill="FFFFFF"/>
        <w:spacing w:after="150" w:line="240" w:lineRule="auto"/>
        <w:ind w:left="0"/>
        <w:rPr>
          <w:rFonts w:ascii="Arial" w:hAnsi="Arial" w:cs="Arial"/>
          <w:color w:val="333333"/>
        </w:rPr>
      </w:pPr>
      <w:r>
        <w:rPr>
          <w:rStyle w:val="Forte"/>
          <w:rFonts w:ascii="Arial" w:hAnsi="Arial" w:cs="Arial"/>
          <w:color w:val="333333"/>
        </w:rPr>
        <w:t>Animations (Battle)</w:t>
      </w:r>
      <w:r>
        <w:rPr>
          <w:rFonts w:ascii="Arial" w:hAnsi="Arial" w:cs="Arial"/>
          <w:color w:val="333333"/>
        </w:rPr>
        <w:br/>
        <w:t>Select </w:t>
      </w:r>
      <w:r>
        <w:rPr>
          <w:rStyle w:val="nfase"/>
          <w:rFonts w:ascii="Arial" w:hAnsi="Arial" w:cs="Arial"/>
          <w:color w:val="333333"/>
        </w:rPr>
        <w:t>Battle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 click on </w:t>
      </w:r>
      <w:r w:rsidRPr="006A152C">
        <w:rPr>
          <w:rStyle w:val="nfase"/>
          <w:rFonts w:ascii="Arial" w:hAnsi="Arial" w:cs="Arial"/>
          <w:color w:val="333333"/>
          <w:lang w:val="en-US"/>
        </w:rPr>
        <w:t>Save Settings</w:t>
      </w:r>
      <w:r w:rsidRPr="006A152C">
        <w:rPr>
          <w:rStyle w:val="apple-converted-space"/>
          <w:rFonts w:ascii="Arial" w:hAnsi="Arial" w:cs="Arial"/>
          <w:color w:val="333333"/>
          <w:lang w:val="en-US"/>
        </w:rPr>
        <w:t> </w:t>
      </w:r>
      <w:r w:rsidRPr="006A152C">
        <w:rPr>
          <w:rFonts w:ascii="Arial" w:hAnsi="Arial" w:cs="Arial"/>
          <w:color w:val="333333"/>
          <w:lang w:val="en-US"/>
        </w:rPr>
        <w:t>and close the ORK Framework editor.</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12" w:name="_Toc437783285"/>
      <w:r w:rsidRPr="006A152C">
        <w:rPr>
          <w:rFonts w:ascii="Arial" w:hAnsi="Arial" w:cs="Arial"/>
          <w:b w:val="0"/>
          <w:bCs w:val="0"/>
          <w:color w:val="444444"/>
          <w:sz w:val="56"/>
          <w:szCs w:val="56"/>
          <w:lang w:val="en-US"/>
        </w:rPr>
        <w:lastRenderedPageBreak/>
        <w:t>Testing … again!</w:t>
      </w:r>
      <w:bookmarkEnd w:id="81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main menu scene (</w:t>
      </w:r>
      <w:r w:rsidRPr="006A152C">
        <w:rPr>
          <w:rStyle w:val="nfase"/>
          <w:rFonts w:ascii="Arial" w:hAnsi="Arial" w:cs="Arial"/>
          <w:color w:val="333333"/>
          <w:lang w:val="en-US"/>
        </w:rPr>
        <w:t>0 Main Menu</w:t>
      </w:r>
      <w:r w:rsidRPr="006A152C">
        <w:rPr>
          <w:rFonts w:ascii="Arial" w:hAnsi="Arial" w:cs="Arial"/>
          <w:color w:val="333333"/>
          <w:lang w:val="en-US"/>
        </w:rPr>
        <w:t>) and hit </w:t>
      </w:r>
      <w:r w:rsidRPr="006A152C">
        <w:rPr>
          <w:rStyle w:val="nfase"/>
          <w:rFonts w:ascii="Arial" w:hAnsi="Arial" w:cs="Arial"/>
          <w:color w:val="333333"/>
          <w:lang w:val="en-US"/>
        </w:rPr>
        <w:t>Play</w:t>
      </w:r>
      <w:r w:rsidRPr="006A152C">
        <w:rPr>
          <w:rFonts w:ascii="Arial" w:hAnsi="Arial" w:cs="Arial"/>
          <w:color w:val="333333"/>
          <w:lang w:val="en-US"/>
        </w:rPr>
        <w:t>. Walk outside of the town and into the battle. Now, when a combatant takes damage or evades an attack you’ll see they’ll play an animation – and the idle animation of the battle is different as well.</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14675" cy="2676525"/>
            <wp:effectExtent l="19050" t="0" r="9525" b="0"/>
            <wp:docPr id="272" name="Imagem 272" descr="gametutorial_20_animations2">
              <a:hlinkClick xmlns:a="http://schemas.openxmlformats.org/drawingml/2006/main" r:id="rId2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gametutorial_20_animations2">
                      <a:hlinkClick r:id="rId287"/>
                    </pic:cNvPr>
                    <pic:cNvPicPr>
                      <a:picLocks noChangeAspect="1" noChangeArrowheads="1"/>
                    </pic:cNvPicPr>
                  </pic:nvPicPr>
                  <pic:blipFill>
                    <a:blip r:embed="rId288" cstate="print"/>
                    <a:srcRect/>
                    <a:stretch>
                      <a:fillRect/>
                    </a:stretch>
                  </pic:blipFill>
                  <pic:spPr bwMode="auto">
                    <a:xfrm>
                      <a:off x="0" y="0"/>
                      <a:ext cx="3114675" cy="2676525"/>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In case you’re wondering why sometimes there are two damage notifications coming from a combatant at the same time – that’s because the other combatant attacked and also countered the attack of the combatant. But we don’t see details yet, because we’re still missing  battle events to animate the actions.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hAnsi="Arial" w:cs="Arial"/>
          <w:color w:val="333333"/>
          <w:lang w:val="en-US"/>
        </w:rPr>
        <w:t>next lesson</w:t>
      </w:r>
      <w:r w:rsidRPr="006A152C">
        <w:rPr>
          <w:rFonts w:ascii="Arial" w:hAnsi="Arial" w:cs="Arial"/>
          <w:color w:val="333333"/>
          <w:lang w:val="en-US"/>
        </w:rPr>
        <w:t> will continue with </w:t>
      </w:r>
      <w:r w:rsidRPr="006A152C">
        <w:rPr>
          <w:rStyle w:val="Forte"/>
          <w:rFonts w:ascii="Arial" w:hAnsi="Arial" w:cs="Arial"/>
          <w:color w:val="333333"/>
          <w:lang w:val="en-US"/>
        </w:rPr>
        <w:t>animating the battle</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813" w:name="_Toc437783286"/>
      <w:r w:rsidRPr="003D3F29">
        <w:rPr>
          <w:rFonts w:ascii="Arial" w:hAnsi="Arial" w:cs="Arial"/>
          <w:b w:val="0"/>
          <w:bCs w:val="0"/>
          <w:color w:val="444444"/>
          <w:sz w:val="53"/>
          <w:szCs w:val="53"/>
          <w:highlight w:val="yellow"/>
          <w:lang w:val="en-US"/>
        </w:rPr>
        <w:t>21. Battle events 1</w:t>
      </w:r>
      <w:bookmarkEnd w:id="813"/>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use</w:t>
      </w:r>
      <w:r w:rsidRPr="006A152C">
        <w:rPr>
          <w:rStyle w:val="apple-converted-space"/>
          <w:rFonts w:ascii="Arial" w:hAnsi="Arial" w:cs="Arial"/>
          <w:color w:val="333333"/>
          <w:lang w:val="en-US"/>
        </w:rPr>
        <w:t> </w:t>
      </w:r>
      <w:r w:rsidRPr="006A152C">
        <w:rPr>
          <w:rStyle w:val="nfase"/>
          <w:rFonts w:ascii="Arial" w:hAnsi="Arial" w:cs="Arial"/>
          <w:color w:val="333333"/>
          <w:lang w:val="en-US"/>
        </w:rPr>
        <w:t>Battle Events</w:t>
      </w:r>
      <w:r w:rsidRPr="006A152C">
        <w:rPr>
          <w:rFonts w:ascii="Arial" w:hAnsi="Arial" w:cs="Arial"/>
          <w:color w:val="333333"/>
          <w:lang w:val="en-US"/>
        </w:rPr>
        <w:t> to animate battle actions like abilities or items – in this tutorial we’ll focus on the attack ability.</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We’ve encountered </w:t>
      </w:r>
      <w:r w:rsidRPr="006A152C">
        <w:rPr>
          <w:rStyle w:val="nfase"/>
          <w:rFonts w:ascii="Arial" w:hAnsi="Arial" w:cs="Arial"/>
          <w:color w:val="333333"/>
          <w:lang w:val="en-US"/>
        </w:rPr>
        <w:t>Game Events</w:t>
      </w:r>
      <w:r w:rsidRPr="006A152C">
        <w:rPr>
          <w:rStyle w:val="apple-converted-space"/>
          <w:rFonts w:ascii="Arial" w:hAnsi="Arial" w:cs="Arial"/>
          <w:color w:val="333333"/>
          <w:lang w:val="en-US"/>
        </w:rPr>
        <w:t> </w:t>
      </w:r>
      <w:r w:rsidRPr="006A152C">
        <w:rPr>
          <w:rFonts w:ascii="Arial" w:hAnsi="Arial" w:cs="Arial"/>
          <w:color w:val="333333"/>
          <w:lang w:val="en-US"/>
        </w:rPr>
        <w:t>(and</w:t>
      </w:r>
      <w:r w:rsidRPr="006A152C">
        <w:rPr>
          <w:rStyle w:val="apple-converted-space"/>
          <w:rFonts w:ascii="Arial" w:hAnsi="Arial" w:cs="Arial"/>
          <w:color w:val="333333"/>
          <w:lang w:val="en-US"/>
        </w:rPr>
        <w:t> </w:t>
      </w:r>
      <w:r w:rsidRPr="006A152C">
        <w:rPr>
          <w:rStyle w:val="nfase"/>
          <w:rFonts w:ascii="Arial" w:hAnsi="Arial" w:cs="Arial"/>
          <w:color w:val="333333"/>
          <w:lang w:val="en-US"/>
        </w:rPr>
        <w:t>Move Events</w:t>
      </w:r>
      <w:r w:rsidRPr="006A152C">
        <w:rPr>
          <w:rFonts w:ascii="Arial" w:hAnsi="Arial" w:cs="Arial"/>
          <w:color w:val="333333"/>
          <w:lang w:val="en-US"/>
        </w:rPr>
        <w:t>) before – </w:t>
      </w:r>
      <w:r w:rsidRPr="006A152C">
        <w:rPr>
          <w:rStyle w:val="nfase"/>
          <w:rFonts w:ascii="Arial" w:hAnsi="Arial" w:cs="Arial"/>
          <w:color w:val="333333"/>
          <w:lang w:val="en-US"/>
        </w:rPr>
        <w:t>Battle Events</w:t>
      </w:r>
      <w:r w:rsidRPr="006A152C">
        <w:rPr>
          <w:rStyle w:val="apple-converted-space"/>
          <w:rFonts w:ascii="Arial" w:hAnsi="Arial" w:cs="Arial"/>
          <w:color w:val="333333"/>
          <w:lang w:val="en-US"/>
        </w:rPr>
        <w:t> </w:t>
      </w:r>
      <w:r w:rsidRPr="006A152C">
        <w:rPr>
          <w:rFonts w:ascii="Arial" w:hAnsi="Arial" w:cs="Arial"/>
          <w:color w:val="333333"/>
          <w:lang w:val="en-US"/>
        </w:rPr>
        <w:t>are another type of events. They may lack some of the event steps available in game events, but in contrast offer their own event steps specifically for battle.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While you have to add</w:t>
      </w:r>
      <w:r w:rsidRPr="006A152C">
        <w:rPr>
          <w:rStyle w:val="apple-converted-space"/>
          <w:rFonts w:ascii="Arial" w:hAnsi="Arial" w:cs="Arial"/>
          <w:color w:val="333333"/>
          <w:lang w:val="en-US"/>
        </w:rPr>
        <w:t> </w:t>
      </w:r>
      <w:r w:rsidRPr="006A152C">
        <w:rPr>
          <w:rStyle w:val="nfase"/>
          <w:rFonts w:ascii="Arial" w:hAnsi="Arial" w:cs="Arial"/>
          <w:color w:val="333333"/>
          <w:lang w:val="en-US"/>
        </w:rPr>
        <w:t>Actors</w:t>
      </w:r>
      <w:r w:rsidRPr="006A152C">
        <w:rPr>
          <w:rStyle w:val="apple-converted-space"/>
          <w:rFonts w:ascii="Arial" w:hAnsi="Arial" w:cs="Arial"/>
          <w:color w:val="333333"/>
          <w:lang w:val="en-US"/>
        </w:rPr>
        <w:t> </w:t>
      </w:r>
      <w:r w:rsidRPr="006A152C">
        <w:rPr>
          <w:rFonts w:ascii="Arial" w:hAnsi="Arial" w:cs="Arial"/>
          <w:color w:val="333333"/>
          <w:lang w:val="en-US"/>
        </w:rPr>
        <w:t>to game events yourself, battle events have them added automatically – the </w:t>
      </w:r>
      <w:r w:rsidRPr="006A152C">
        <w:rPr>
          <w:rStyle w:val="Forte"/>
          <w:rFonts w:ascii="Arial" w:eastAsiaTheme="majorEastAsia" w:hAnsi="Arial" w:cs="Arial"/>
          <w:color w:val="333333"/>
          <w:lang w:val="en-US"/>
        </w:rPr>
        <w:t>user</w:t>
      </w:r>
      <w:r w:rsidRPr="006A152C">
        <w:rPr>
          <w:rStyle w:val="apple-converted-space"/>
          <w:rFonts w:ascii="Arial" w:hAnsi="Arial" w:cs="Arial"/>
          <w:color w:val="333333"/>
          <w:lang w:val="en-US"/>
        </w:rPr>
        <w:t> </w:t>
      </w:r>
      <w:r w:rsidRPr="006A152C">
        <w:rPr>
          <w:rFonts w:ascii="Arial" w:hAnsi="Arial" w:cs="Arial"/>
          <w:color w:val="333333"/>
          <w:lang w:val="en-US"/>
        </w:rPr>
        <w:t>of the action, and the </w:t>
      </w:r>
      <w:r w:rsidRPr="006A152C">
        <w:rPr>
          <w:rStyle w:val="Forte"/>
          <w:rFonts w:ascii="Arial" w:eastAsiaTheme="majorEastAsia" w:hAnsi="Arial" w:cs="Arial"/>
          <w:color w:val="333333"/>
          <w:lang w:val="en-US"/>
        </w:rPr>
        <w:t>targets</w:t>
      </w:r>
      <w:r w:rsidRPr="006A152C">
        <w:rPr>
          <w:rFonts w:ascii="Arial" w:hAnsi="Arial" w:cs="Arial"/>
          <w:color w:val="333333"/>
          <w:lang w:val="en-US"/>
        </w:rPr>
        <w:t>. Also </w:t>
      </w:r>
      <w:r w:rsidRPr="006A152C">
        <w:rPr>
          <w:rStyle w:val="nfase"/>
          <w:rFonts w:ascii="Arial" w:hAnsi="Arial" w:cs="Arial"/>
          <w:color w:val="333333"/>
          <w:lang w:val="en-US"/>
        </w:rPr>
        <w:t>Waypoints</w:t>
      </w:r>
      <w:r w:rsidRPr="006A152C">
        <w:rPr>
          <w:rFonts w:ascii="Arial" w:hAnsi="Arial" w:cs="Arial"/>
          <w:color w:val="333333"/>
          <w:lang w:val="en-US"/>
        </w:rPr>
        <w:t> are added automatically in battle events – the </w:t>
      </w:r>
      <w:r w:rsidRPr="006A152C">
        <w:rPr>
          <w:rStyle w:val="Forte"/>
          <w:rFonts w:ascii="Arial" w:eastAsiaTheme="majorEastAsia" w:hAnsi="Arial" w:cs="Arial"/>
          <w:color w:val="333333"/>
          <w:lang w:val="en-US"/>
        </w:rPr>
        <w:t>user base</w:t>
      </w:r>
      <w:r w:rsidRPr="006A152C">
        <w:rPr>
          <w:rFonts w:ascii="Arial" w:hAnsi="Arial" w:cs="Arial"/>
          <w:color w:val="333333"/>
          <w:lang w:val="en-US"/>
        </w:rPr>
        <w:t>, </w:t>
      </w:r>
      <w:r w:rsidRPr="006A152C">
        <w:rPr>
          <w:rStyle w:val="Forte"/>
          <w:rFonts w:ascii="Arial" w:eastAsiaTheme="majorEastAsia" w:hAnsi="Arial" w:cs="Arial"/>
          <w:color w:val="333333"/>
          <w:lang w:val="en-US"/>
        </w:rPr>
        <w:t>target base</w:t>
      </w:r>
      <w:r w:rsidRPr="006A152C">
        <w:rPr>
          <w:rStyle w:val="apple-converted-space"/>
          <w:rFonts w:ascii="Arial" w:hAnsi="Arial" w:cs="Arial"/>
          <w:color w:val="333333"/>
          <w:lang w:val="en-US"/>
        </w:rPr>
        <w:t> </w:t>
      </w:r>
      <w:r w:rsidRPr="006A152C">
        <w:rPr>
          <w:rFonts w:ascii="Arial" w:hAnsi="Arial" w:cs="Arial"/>
          <w:color w:val="333333"/>
          <w:lang w:val="en-US"/>
        </w:rPr>
        <w:t>and </w:t>
      </w:r>
      <w:r w:rsidRPr="006A152C">
        <w:rPr>
          <w:rStyle w:val="Forte"/>
          <w:rFonts w:ascii="Arial" w:eastAsiaTheme="majorEastAsia" w:hAnsi="Arial" w:cs="Arial"/>
          <w:color w:val="333333"/>
          <w:lang w:val="en-US"/>
        </w:rPr>
        <w:t>battle center</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One of the most crucial battle event steps is the </w:t>
      </w:r>
      <w:r w:rsidRPr="006A152C">
        <w:rPr>
          <w:rStyle w:val="nfase"/>
          <w:rFonts w:ascii="Arial" w:hAnsi="Arial" w:cs="Arial"/>
          <w:color w:val="333333"/>
          <w:lang w:val="en-US"/>
        </w:rPr>
        <w:t>Calculate</w:t>
      </w:r>
      <w:r w:rsidRPr="006A152C">
        <w:rPr>
          <w:rStyle w:val="apple-converted-space"/>
          <w:rFonts w:ascii="Arial" w:hAnsi="Arial" w:cs="Arial"/>
          <w:color w:val="333333"/>
          <w:lang w:val="en-US"/>
        </w:rPr>
        <w:t> </w:t>
      </w:r>
      <w:r w:rsidRPr="006A152C">
        <w:rPr>
          <w:rFonts w:ascii="Arial" w:hAnsi="Arial" w:cs="Arial"/>
          <w:color w:val="333333"/>
          <w:lang w:val="en-US"/>
        </w:rPr>
        <w:t xml:space="preserve">step – this step is used to calculate the outcome of an action (e.g. the damage of an attack, the healed amount of HP or the escape </w:t>
      </w:r>
      <w:r w:rsidRPr="006A152C">
        <w:rPr>
          <w:rFonts w:ascii="Arial" w:hAnsi="Arial" w:cs="Arial"/>
          <w:color w:val="333333"/>
          <w:lang w:val="en-US"/>
        </w:rPr>
        <w:lastRenderedPageBreak/>
        <w:t>chance). You can also use this step multiple times to do multiple damages in a single action. You can learn about doing damage in this</w:t>
      </w:r>
      <w:r w:rsidRPr="006A152C">
        <w:rPr>
          <w:rStyle w:val="apple-converted-space"/>
          <w:rFonts w:ascii="Arial" w:hAnsi="Arial" w:cs="Arial"/>
          <w:color w:val="333333"/>
          <w:lang w:val="en-US"/>
        </w:rPr>
        <w:t> </w:t>
      </w:r>
      <w:hyperlink r:id="rId289" w:tooltip="Doing Damage" w:history="1">
        <w:r w:rsidRPr="006A152C">
          <w:rPr>
            <w:rStyle w:val="Hyperlink"/>
            <w:rFonts w:ascii="Arial" w:hAnsi="Arial" w:cs="Arial"/>
            <w:b/>
            <w:bCs/>
            <w:color w:val="213C5D"/>
            <w:lang w:val="en-US"/>
          </w:rPr>
          <w:t>how-to</w:t>
        </w:r>
      </w:hyperlink>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Items and abilities can have multiple battle events – they’ll be performed in sequence and can optionally perform only in selected battle system types. We will split the things we want our battle events to do in multiple smaller events to make them reusable and modular.</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ORK Framework editor and navigate to </w:t>
      </w:r>
      <w:r w:rsidRPr="006A152C">
        <w:rPr>
          <w:rStyle w:val="Forte"/>
          <w:rFonts w:ascii="Arial" w:eastAsiaTheme="majorEastAsia" w:hAnsi="Arial" w:cs="Arial"/>
          <w:color w:val="333333"/>
          <w:lang w:val="en-US"/>
        </w:rPr>
        <w:t>Events</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14" w:name="_Toc437783287"/>
      <w:r w:rsidRPr="006A152C">
        <w:rPr>
          <w:rFonts w:ascii="Arial" w:hAnsi="Arial" w:cs="Arial"/>
          <w:b w:val="0"/>
          <w:bCs w:val="0"/>
          <w:color w:val="444444"/>
          <w:sz w:val="56"/>
          <w:szCs w:val="56"/>
          <w:lang w:val="en-US"/>
        </w:rPr>
        <w:t>Animating: Attack</w:t>
      </w:r>
      <w:bookmarkEnd w:id="81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start with animating the ability </w:t>
      </w:r>
      <w:r w:rsidRPr="006A152C">
        <w:rPr>
          <w:rStyle w:val="nfase"/>
          <w:rFonts w:ascii="Arial" w:hAnsi="Arial" w:cs="Arial"/>
          <w:color w:val="333333"/>
          <w:lang w:val="en-US"/>
        </w:rPr>
        <w:t>Attack</w:t>
      </w:r>
      <w:r w:rsidRPr="006A152C">
        <w:rPr>
          <w:rFonts w:ascii="Arial" w:hAnsi="Arial" w:cs="Arial"/>
          <w:color w:val="333333"/>
          <w:lang w:val="en-US"/>
        </w:rPr>
        <w:t>. For our attack, we want the user (i.e. the attacker) to run to the target, attack it (i.e. playing the attack animation and calculating the outcome), and return to the user’s previous position. Since we might reuse some part of this, or don’t want to use parts of it in other battle system types, we’ll break this down into tree separate events:</w:t>
      </w:r>
    </w:p>
    <w:p w:rsidR="006A152C" w:rsidRDefault="006A152C" w:rsidP="006A152C">
      <w:pPr>
        <w:numPr>
          <w:ilvl w:val="0"/>
          <w:numId w:val="611"/>
        </w:numPr>
        <w:shd w:val="clear" w:color="auto" w:fill="FFFFFF"/>
        <w:spacing w:after="150" w:line="240" w:lineRule="auto"/>
        <w:ind w:left="0"/>
        <w:rPr>
          <w:rFonts w:ascii="Arial" w:hAnsi="Arial" w:cs="Arial"/>
          <w:color w:val="333333"/>
        </w:rPr>
      </w:pPr>
      <w:r>
        <w:rPr>
          <w:rFonts w:ascii="Arial" w:hAnsi="Arial" w:cs="Arial"/>
          <w:color w:val="333333"/>
        </w:rPr>
        <w:t>running to the target</w:t>
      </w:r>
    </w:p>
    <w:p w:rsidR="006A152C" w:rsidRDefault="006A152C" w:rsidP="006A152C">
      <w:pPr>
        <w:numPr>
          <w:ilvl w:val="0"/>
          <w:numId w:val="611"/>
        </w:numPr>
        <w:shd w:val="clear" w:color="auto" w:fill="FFFFFF"/>
        <w:spacing w:after="150" w:line="240" w:lineRule="auto"/>
        <w:ind w:left="0"/>
        <w:rPr>
          <w:rFonts w:ascii="Arial" w:hAnsi="Arial" w:cs="Arial"/>
          <w:color w:val="333333"/>
        </w:rPr>
      </w:pPr>
      <w:r>
        <w:rPr>
          <w:rFonts w:ascii="Arial" w:hAnsi="Arial" w:cs="Arial"/>
          <w:color w:val="333333"/>
        </w:rPr>
        <w:t>attacking the target</w:t>
      </w:r>
    </w:p>
    <w:p w:rsidR="006A152C" w:rsidRDefault="006A152C" w:rsidP="006A152C">
      <w:pPr>
        <w:numPr>
          <w:ilvl w:val="0"/>
          <w:numId w:val="611"/>
        </w:numPr>
        <w:shd w:val="clear" w:color="auto" w:fill="FFFFFF"/>
        <w:spacing w:after="150" w:line="240" w:lineRule="auto"/>
        <w:ind w:left="0"/>
        <w:rPr>
          <w:rFonts w:ascii="Arial" w:hAnsi="Arial" w:cs="Arial"/>
          <w:color w:val="333333"/>
        </w:rPr>
      </w:pPr>
      <w:r>
        <w:rPr>
          <w:rFonts w:ascii="Arial" w:hAnsi="Arial" w:cs="Arial"/>
          <w:color w:val="333333"/>
        </w:rPr>
        <w:t>returning to the base position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Let’s get started! Click on </w:t>
      </w:r>
      <w:r w:rsidRPr="006A152C">
        <w:rPr>
          <w:rStyle w:val="nfase"/>
          <w:rFonts w:ascii="Arial" w:hAnsi="Arial" w:cs="Arial"/>
          <w:color w:val="333333"/>
          <w:lang w:val="en-US"/>
        </w:rPr>
        <w:t>New Battle Event</w:t>
      </w:r>
      <w:r w:rsidRPr="006A152C">
        <w:rPr>
          <w:rStyle w:val="apple-converted-space"/>
          <w:rFonts w:ascii="Arial" w:hAnsi="Arial" w:cs="Arial"/>
          <w:color w:val="333333"/>
          <w:lang w:val="en-US"/>
        </w:rPr>
        <w:t> </w:t>
      </w:r>
      <w:r w:rsidRPr="006A152C">
        <w:rPr>
          <w:rFonts w:ascii="Arial" w:hAnsi="Arial" w:cs="Arial"/>
          <w:color w:val="333333"/>
          <w:lang w:val="en-US"/>
        </w:rPr>
        <w:t>to create a new battle event.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15" w:name="_Toc437783288"/>
      <w:r w:rsidRPr="006A152C">
        <w:rPr>
          <w:rFonts w:ascii="Arial" w:hAnsi="Arial" w:cs="Arial"/>
          <w:b w:val="0"/>
          <w:bCs w:val="0"/>
          <w:color w:val="444444"/>
          <w:sz w:val="56"/>
          <w:szCs w:val="56"/>
          <w:lang w:val="en-US"/>
        </w:rPr>
        <w:t>Running to the target</w:t>
      </w:r>
      <w:bookmarkEnd w:id="81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first battle event is quite simple – we will move the user to the target.</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914400"/>
            <wp:effectExtent l="19050" t="0" r="9525" b="0"/>
            <wp:docPr id="275" name="Imagem 275" descr="gametutorial_21_battle_events1">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gametutorial_21_battle_events1">
                      <a:hlinkClick r:id="rId290"/>
                    </pic:cNvPr>
                    <pic:cNvPicPr>
                      <a:picLocks noChangeAspect="1" noChangeArrowheads="1"/>
                    </pic:cNvPicPr>
                  </pic:nvPicPr>
                  <pic:blipFill>
                    <a:blip r:embed="rId291"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16" w:name="_Toc437783289"/>
      <w:r w:rsidRPr="006A152C">
        <w:rPr>
          <w:rFonts w:ascii="Arial" w:hAnsi="Arial" w:cs="Arial"/>
          <w:b w:val="0"/>
          <w:bCs w:val="0"/>
          <w:color w:val="444444"/>
          <w:sz w:val="48"/>
          <w:szCs w:val="48"/>
          <w:lang w:val="en-US"/>
        </w:rPr>
        <w:t>Change Position</w:t>
      </w:r>
      <w:bookmarkEnd w:id="81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Movement Steps &gt; Change Position</w:t>
      </w:r>
    </w:p>
    <w:p w:rsidR="006A152C" w:rsidRPr="006A152C" w:rsidRDefault="006A152C" w:rsidP="006A152C">
      <w:pPr>
        <w:pStyle w:val="Ttulo3"/>
        <w:shd w:val="clear" w:color="auto" w:fill="FFFFFF"/>
        <w:spacing w:before="0" w:after="150"/>
        <w:rPr>
          <w:rFonts w:ascii="Arial" w:hAnsi="Arial" w:cs="Arial"/>
          <w:b w:val="0"/>
          <w:bCs w:val="0"/>
          <w:color w:val="444444"/>
          <w:sz w:val="38"/>
          <w:szCs w:val="38"/>
          <w:lang w:val="en-US"/>
        </w:rPr>
      </w:pPr>
      <w:bookmarkStart w:id="817" w:name="_Toc437783290"/>
      <w:r w:rsidRPr="006A152C">
        <w:rPr>
          <w:rFonts w:ascii="Arial" w:hAnsi="Arial" w:cs="Arial"/>
          <w:b w:val="0"/>
          <w:bCs w:val="0"/>
          <w:color w:val="444444"/>
          <w:sz w:val="38"/>
          <w:szCs w:val="38"/>
          <w:lang w:val="en-US"/>
        </w:rPr>
        <w:t>Moving Object</w:t>
      </w:r>
      <w:bookmarkEnd w:id="81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These settings define which object will change position.</w:t>
      </w:r>
    </w:p>
    <w:p w:rsidR="006A152C" w:rsidRPr="006A152C" w:rsidRDefault="006A152C" w:rsidP="006A152C">
      <w:pPr>
        <w:numPr>
          <w:ilvl w:val="0"/>
          <w:numId w:val="61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Object</w:t>
      </w:r>
      <w:r w:rsidRPr="006A152C">
        <w:rPr>
          <w:rFonts w:ascii="Arial" w:hAnsi="Arial" w:cs="Arial"/>
          <w:color w:val="333333"/>
          <w:lang w:val="en-US"/>
        </w:rPr>
        <w:br/>
        <w:t>Select </w:t>
      </w:r>
      <w:r w:rsidRPr="006A152C">
        <w:rPr>
          <w:rStyle w:val="nfase"/>
          <w:rFonts w:ascii="Arial" w:hAnsi="Arial" w:cs="Arial"/>
          <w:color w:val="000000"/>
          <w:sz w:val="26"/>
          <w:szCs w:val="26"/>
          <w:lang w:val="en-US"/>
        </w:rPr>
        <w:t>Actor</w:t>
      </w:r>
      <w:r w:rsidRPr="006A152C">
        <w:rPr>
          <w:rFonts w:ascii="Arial" w:hAnsi="Arial" w:cs="Arial"/>
          <w:color w:val="333333"/>
          <w:lang w:val="en-US"/>
        </w:rPr>
        <w:t>.</w:t>
      </w:r>
      <w:r w:rsidRPr="006A152C">
        <w:rPr>
          <w:rFonts w:ascii="Arial" w:hAnsi="Arial" w:cs="Arial"/>
          <w:color w:val="333333"/>
          <w:lang w:val="en-US"/>
        </w:rPr>
        <w:br/>
        <w:t>This will move an actor of the event.</w:t>
      </w:r>
    </w:p>
    <w:p w:rsidR="006A152C" w:rsidRDefault="006A152C" w:rsidP="006A152C">
      <w:pPr>
        <w:numPr>
          <w:ilvl w:val="0"/>
          <w:numId w:val="6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6A152C" w:rsidRDefault="006A152C" w:rsidP="006A152C">
      <w:pPr>
        <w:pStyle w:val="Ttulo3"/>
        <w:shd w:val="clear" w:color="auto" w:fill="FFFFFF"/>
        <w:spacing w:before="0" w:after="150"/>
        <w:rPr>
          <w:rFonts w:ascii="Arial" w:hAnsi="Arial" w:cs="Arial"/>
          <w:b w:val="0"/>
          <w:bCs w:val="0"/>
          <w:color w:val="444444"/>
          <w:sz w:val="38"/>
          <w:szCs w:val="38"/>
        </w:rPr>
      </w:pPr>
      <w:bookmarkStart w:id="818" w:name="_Toc437783291"/>
      <w:r>
        <w:rPr>
          <w:rFonts w:ascii="Arial" w:hAnsi="Arial" w:cs="Arial"/>
          <w:b w:val="0"/>
          <w:bCs w:val="0"/>
          <w:color w:val="444444"/>
          <w:sz w:val="38"/>
          <w:szCs w:val="38"/>
        </w:rPr>
        <w:t>Target Position</w:t>
      </w:r>
      <w:bookmarkEnd w:id="81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These settings define the target position of the object.</w:t>
      </w:r>
    </w:p>
    <w:p w:rsidR="006A152C" w:rsidRPr="006A152C" w:rsidRDefault="006A152C" w:rsidP="006A152C">
      <w:pPr>
        <w:numPr>
          <w:ilvl w:val="0"/>
          <w:numId w:val="61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To Object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want to move to the position of another object.</w:t>
      </w:r>
    </w:p>
    <w:p w:rsidR="006A152C" w:rsidRDefault="006A152C" w:rsidP="006A152C">
      <w:pPr>
        <w:numPr>
          <w:ilvl w:val="0"/>
          <w:numId w:val="6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6A152C" w:rsidRDefault="006A152C" w:rsidP="006A152C">
      <w:pPr>
        <w:pStyle w:val="Ttulo3"/>
        <w:shd w:val="clear" w:color="auto" w:fill="FFFFFF"/>
        <w:spacing w:before="0" w:after="150"/>
        <w:rPr>
          <w:rFonts w:ascii="Arial" w:hAnsi="Arial" w:cs="Arial"/>
          <w:b w:val="0"/>
          <w:bCs w:val="0"/>
          <w:color w:val="444444"/>
          <w:sz w:val="38"/>
          <w:szCs w:val="38"/>
        </w:rPr>
      </w:pPr>
      <w:bookmarkStart w:id="819" w:name="_Toc437783292"/>
      <w:r>
        <w:rPr>
          <w:rFonts w:ascii="Arial" w:hAnsi="Arial" w:cs="Arial"/>
          <w:b w:val="0"/>
          <w:bCs w:val="0"/>
          <w:color w:val="444444"/>
          <w:sz w:val="38"/>
          <w:szCs w:val="38"/>
        </w:rPr>
        <w:t>Movement Settings</w:t>
      </w:r>
      <w:bookmarkEnd w:id="81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These settings define if and how the object will move. If this settings aren’t used, the object will be set to the target position immediately.</w:t>
      </w:r>
    </w:p>
    <w:p w:rsidR="006A152C" w:rsidRDefault="006A152C" w:rsidP="006A152C">
      <w:pPr>
        <w:numPr>
          <w:ilvl w:val="0"/>
          <w:numId w:val="6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Move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Default="006A152C" w:rsidP="006A152C">
      <w:pPr>
        <w:numPr>
          <w:ilvl w:val="0"/>
          <w:numId w:val="6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Controller Move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Apply Gravity</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Face Direction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Stop Distance</w:t>
      </w:r>
      <w:r w:rsidRPr="006A152C">
        <w:rPr>
          <w:rFonts w:ascii="Arial" w:hAnsi="Arial" w:cs="Arial"/>
          <w:color w:val="333333"/>
          <w:lang w:val="en-US"/>
        </w:rPr>
        <w:br/>
        <w:t>Set to </w:t>
      </w:r>
      <w:r w:rsidRPr="006A152C">
        <w:rPr>
          <w:rStyle w:val="nfase"/>
          <w:rFonts w:ascii="Arial" w:hAnsi="Arial" w:cs="Arial"/>
          <w:color w:val="000000"/>
          <w:sz w:val="26"/>
          <w:szCs w:val="26"/>
          <w:lang w:val="en-US"/>
        </w:rPr>
        <w:t>0</w:t>
      </w:r>
      <w:r w:rsidRPr="006A152C">
        <w:rPr>
          <w:rFonts w:ascii="Arial" w:hAnsi="Arial" w:cs="Arial"/>
          <w:color w:val="333333"/>
          <w:lang w:val="en-US"/>
        </w:rPr>
        <w:t>.</w:t>
      </w:r>
      <w:r w:rsidRPr="006A152C">
        <w:rPr>
          <w:rFonts w:ascii="Arial" w:hAnsi="Arial" w:cs="Arial"/>
          <w:color w:val="333333"/>
          <w:lang w:val="en-US"/>
        </w:rPr>
        <w:br/>
        <w:t>Since we’ve defined the radius for all of our combatants, we don’t need to add a stop distance.</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Move By Speed</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 Type</w:t>
      </w:r>
      <w:r>
        <w:rPr>
          <w:rFonts w:ascii="Arial" w:hAnsi="Arial" w:cs="Arial"/>
          <w:color w:val="333333"/>
        </w:rPr>
        <w:br/>
        <w:t>Select </w:t>
      </w:r>
      <w:r>
        <w:rPr>
          <w:rStyle w:val="nfase"/>
          <w:rFonts w:ascii="Arial" w:hAnsi="Arial" w:cs="Arial"/>
          <w:color w:val="000000"/>
          <w:sz w:val="26"/>
          <w:szCs w:val="26"/>
        </w:rPr>
        <w:t>Run</w:t>
      </w:r>
      <w:r>
        <w:rPr>
          <w:rFonts w:ascii="Arial" w:hAnsi="Arial" w:cs="Arial"/>
          <w:color w:val="333333"/>
        </w:rPr>
        <w:t>.</w:t>
      </w:r>
    </w:p>
    <w:p w:rsidR="006A152C" w:rsidRPr="006A152C" w:rsidRDefault="006A152C" w:rsidP="006A152C">
      <w:pPr>
        <w:numPr>
          <w:ilvl w:val="0"/>
          <w:numId w:val="61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Follow Position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If the target object changes it’s position while we move, the new position will be used as target.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w:t>
      </w:r>
      <w:r w:rsidRPr="006A152C">
        <w:rPr>
          <w:rStyle w:val="apple-converted-space"/>
          <w:rFonts w:ascii="Arial" w:hAnsi="Arial" w:cs="Arial"/>
          <w:color w:val="333333"/>
          <w:lang w:val="en-US"/>
        </w:rPr>
        <w:t> </w:t>
      </w:r>
      <w:r w:rsidRPr="006A152C">
        <w:rPr>
          <w:rFonts w:ascii="Arial" w:hAnsi="Arial" w:cs="Arial"/>
          <w:color w:val="333333"/>
          <w:lang w:val="en-US"/>
        </w:rPr>
        <w:t>and save it as </w:t>
      </w:r>
      <w:r w:rsidRPr="006A152C">
        <w:rPr>
          <w:rStyle w:val="nfase"/>
          <w:rFonts w:ascii="Arial" w:hAnsi="Arial" w:cs="Arial"/>
          <w:color w:val="333333"/>
          <w:lang w:val="en-US"/>
        </w:rPr>
        <w:t>runToTarget</w:t>
      </w:r>
      <w:r w:rsidRPr="006A152C">
        <w:rPr>
          <w:rStyle w:val="apple-converted-space"/>
          <w:rFonts w:ascii="Arial" w:hAnsi="Arial" w:cs="Arial"/>
          <w:color w:val="333333"/>
          <w:lang w:val="en-US"/>
        </w:rPr>
        <w:t>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20" w:name="_Toc437783293"/>
      <w:r w:rsidRPr="006A152C">
        <w:rPr>
          <w:rFonts w:ascii="Arial" w:hAnsi="Arial" w:cs="Arial"/>
          <w:b w:val="0"/>
          <w:bCs w:val="0"/>
          <w:color w:val="444444"/>
          <w:sz w:val="56"/>
          <w:szCs w:val="56"/>
          <w:lang w:val="en-US"/>
        </w:rPr>
        <w:t>Running to the base position</w:t>
      </w:r>
      <w:bookmarkEnd w:id="820"/>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 xml:space="preserve">This event is very similar to the first event, so let’s just edit the already opened event and save it as a new event. </w:t>
      </w:r>
      <w:r>
        <w:rPr>
          <w:rFonts w:ascii="Arial" w:hAnsi="Arial" w:cs="Arial"/>
          <w:color w:val="333333"/>
        </w:rPr>
        <w:t>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21" w:name="_Toc437783294"/>
      <w:r>
        <w:rPr>
          <w:rFonts w:ascii="Arial" w:hAnsi="Arial" w:cs="Arial"/>
          <w:b w:val="0"/>
          <w:bCs w:val="0"/>
          <w:color w:val="444444"/>
          <w:sz w:val="48"/>
          <w:szCs w:val="48"/>
        </w:rPr>
        <w:lastRenderedPageBreak/>
        <w:t>Event Settings</w:t>
      </w:r>
      <w:bookmarkEnd w:id="821"/>
    </w:p>
    <w:p w:rsidR="006A152C" w:rsidRPr="006A152C" w:rsidRDefault="006A152C" w:rsidP="006A152C">
      <w:pPr>
        <w:numPr>
          <w:ilvl w:val="0"/>
          <w:numId w:val="615"/>
        </w:numPr>
        <w:shd w:val="clear" w:color="auto" w:fill="ECF0F1"/>
        <w:spacing w:after="150" w:line="240" w:lineRule="auto"/>
        <w:ind w:left="0"/>
        <w:rPr>
          <w:rFonts w:ascii="Arial" w:hAnsi="Arial" w:cs="Arial"/>
          <w:color w:val="333333"/>
          <w:sz w:val="24"/>
          <w:szCs w:val="24"/>
          <w:lang w:val="en-US"/>
        </w:rPr>
      </w:pPr>
      <w:r w:rsidRPr="006A152C">
        <w:rPr>
          <w:rStyle w:val="Forte"/>
          <w:rFonts w:ascii="Arial" w:hAnsi="Arial" w:cs="Arial"/>
          <w:color w:val="333333"/>
          <w:spacing w:val="15"/>
          <w:lang w:val="en-US"/>
        </w:rPr>
        <w:t>Reset Look Angles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This will make all combatants currently not in action look at their enemies.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22" w:name="_Toc437783295"/>
      <w:r w:rsidRPr="006A152C">
        <w:rPr>
          <w:rFonts w:ascii="Arial" w:hAnsi="Arial" w:cs="Arial"/>
          <w:b w:val="0"/>
          <w:bCs w:val="0"/>
          <w:color w:val="444444"/>
          <w:sz w:val="48"/>
          <w:szCs w:val="48"/>
          <w:lang w:val="en-US"/>
        </w:rPr>
        <w:t>Change Position</w:t>
      </w:r>
      <w:bookmarkEnd w:id="822"/>
    </w:p>
    <w:p w:rsidR="006A152C" w:rsidRPr="006A152C" w:rsidRDefault="006A152C" w:rsidP="006A152C">
      <w:pPr>
        <w:pStyle w:val="Ttulo3"/>
        <w:shd w:val="clear" w:color="auto" w:fill="FFFFFF"/>
        <w:spacing w:before="0" w:after="150"/>
        <w:rPr>
          <w:rFonts w:ascii="Arial" w:hAnsi="Arial" w:cs="Arial"/>
          <w:b w:val="0"/>
          <w:bCs w:val="0"/>
          <w:color w:val="444444"/>
          <w:sz w:val="38"/>
          <w:szCs w:val="38"/>
          <w:lang w:val="en-US"/>
        </w:rPr>
      </w:pPr>
      <w:bookmarkStart w:id="823" w:name="_Toc437783296"/>
      <w:r w:rsidRPr="006A152C">
        <w:rPr>
          <w:rFonts w:ascii="Arial" w:hAnsi="Arial" w:cs="Arial"/>
          <w:b w:val="0"/>
          <w:bCs w:val="0"/>
          <w:color w:val="444444"/>
          <w:sz w:val="38"/>
          <w:szCs w:val="38"/>
          <w:lang w:val="en-US"/>
        </w:rPr>
        <w:t>Target Position</w:t>
      </w:r>
      <w:bookmarkEnd w:id="82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change the target position to the user’s base.</w:t>
      </w:r>
    </w:p>
    <w:p w:rsidR="006A152C" w:rsidRDefault="006A152C" w:rsidP="006A152C">
      <w:pPr>
        <w:numPr>
          <w:ilvl w:val="0"/>
          <w:numId w:val="6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Waypoint</w:t>
      </w:r>
      <w:r>
        <w:rPr>
          <w:rFonts w:ascii="Arial" w:hAnsi="Arial" w:cs="Arial"/>
          <w:color w:val="333333"/>
        </w:rPr>
        <w:t>.</w:t>
      </w:r>
    </w:p>
    <w:p w:rsidR="006A152C" w:rsidRDefault="006A152C" w:rsidP="006A152C">
      <w:pPr>
        <w:numPr>
          <w:ilvl w:val="0"/>
          <w:numId w:val="6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User Base</w:t>
      </w:r>
      <w:r>
        <w:rPr>
          <w:rFonts w:ascii="Arial" w:hAnsi="Arial" w:cs="Arial"/>
          <w:color w:val="333333"/>
        </w:rPr>
        <w:t>.</w:t>
      </w:r>
    </w:p>
    <w:p w:rsidR="006A152C" w:rsidRPr="006A152C" w:rsidRDefault="006A152C" w:rsidP="006A152C">
      <w:pPr>
        <w:numPr>
          <w:ilvl w:val="0"/>
          <w:numId w:val="61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No Combatant Radius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We’re running back to our base position, so we don’t need to stop earlier.</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 As …</w:t>
      </w:r>
      <w:r w:rsidRPr="006A152C">
        <w:rPr>
          <w:rStyle w:val="apple-converted-space"/>
          <w:rFonts w:ascii="Arial" w:hAnsi="Arial" w:cs="Arial"/>
          <w:color w:val="333333"/>
          <w:lang w:val="en-US"/>
        </w:rPr>
        <w:t> </w:t>
      </w:r>
      <w:r w:rsidRPr="006A152C">
        <w:rPr>
          <w:rFonts w:ascii="Arial" w:hAnsi="Arial" w:cs="Arial"/>
          <w:color w:val="333333"/>
          <w:lang w:val="en-US"/>
        </w:rPr>
        <w:t>and save it as </w:t>
      </w:r>
      <w:r w:rsidRPr="006A152C">
        <w:rPr>
          <w:rStyle w:val="nfase"/>
          <w:rFonts w:ascii="Arial" w:hAnsi="Arial" w:cs="Arial"/>
          <w:color w:val="333333"/>
          <w:lang w:val="en-US"/>
        </w:rPr>
        <w:t>runToBase</w:t>
      </w:r>
      <w:r w:rsidRPr="006A152C">
        <w:rPr>
          <w:rStyle w:val="apple-converted-space"/>
          <w:rFonts w:ascii="Arial" w:hAnsi="Arial" w:cs="Arial"/>
          <w:color w:val="333333"/>
          <w:lang w:val="en-US"/>
        </w:rPr>
        <w:t>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24" w:name="_Toc437783297"/>
      <w:r w:rsidRPr="006A152C">
        <w:rPr>
          <w:rFonts w:ascii="Arial" w:hAnsi="Arial" w:cs="Arial"/>
          <w:b w:val="0"/>
          <w:bCs w:val="0"/>
          <w:color w:val="444444"/>
          <w:sz w:val="56"/>
          <w:szCs w:val="56"/>
          <w:lang w:val="en-US"/>
        </w:rPr>
        <w:t>Attacking the target</w:t>
      </w:r>
      <w:bookmarkEnd w:id="82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things will get a little bit more complex. We’ll play the attack animation, calculate the damage and, if the attack hit the target, spawn some sparks and play a damage audio.</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New Battle Event</w:t>
      </w:r>
      <w:r w:rsidRPr="006A152C">
        <w:rPr>
          <w:rStyle w:val="apple-converted-space"/>
          <w:rFonts w:ascii="Arial" w:hAnsi="Arial" w:cs="Arial"/>
          <w:color w:val="333333"/>
          <w:lang w:val="en-US"/>
        </w:rPr>
        <w:t> </w:t>
      </w:r>
      <w:r w:rsidRPr="006A152C">
        <w:rPr>
          <w:rFonts w:ascii="Arial" w:hAnsi="Arial" w:cs="Arial"/>
          <w:color w:val="333333"/>
          <w:lang w:val="en-US"/>
        </w:rPr>
        <w:t>to create a new, blank event.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lastRenderedPageBreak/>
        <w:drawing>
          <wp:inline distT="0" distB="0" distL="0" distR="0">
            <wp:extent cx="6524625" cy="4714875"/>
            <wp:effectExtent l="19050" t="0" r="9525" b="0"/>
            <wp:docPr id="276" name="Imagem 276" descr="gametutorial_21_battle_events2">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gametutorial_21_battle_events2">
                      <a:hlinkClick r:id="rId292"/>
                    </pic:cNvPr>
                    <pic:cNvPicPr>
                      <a:picLocks noChangeAspect="1" noChangeArrowheads="1"/>
                    </pic:cNvPicPr>
                  </pic:nvPicPr>
                  <pic:blipFill>
                    <a:blip r:embed="rId293" cstate="print"/>
                    <a:srcRect/>
                    <a:stretch>
                      <a:fillRect/>
                    </a:stretch>
                  </pic:blipFill>
                  <pic:spPr bwMode="auto">
                    <a:xfrm>
                      <a:off x="0" y="0"/>
                      <a:ext cx="6524625" cy="4714875"/>
                    </a:xfrm>
                    <a:prstGeom prst="rect">
                      <a:avLst/>
                    </a:prstGeom>
                    <a:noFill/>
                    <a:ln w="9525">
                      <a:noFill/>
                      <a:miter lim="800000"/>
                      <a:headEnd/>
                      <a:tailEnd/>
                    </a:ln>
                  </pic:spPr>
                </pic:pic>
              </a:graphicData>
            </a:graphic>
          </wp:inline>
        </w:drawing>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25" w:name="_Toc437783298"/>
      <w:r w:rsidRPr="006A152C">
        <w:rPr>
          <w:rFonts w:ascii="Arial" w:hAnsi="Arial" w:cs="Arial"/>
          <w:b w:val="0"/>
          <w:bCs w:val="0"/>
          <w:color w:val="444444"/>
          <w:sz w:val="48"/>
          <w:szCs w:val="48"/>
          <w:lang w:val="en-US"/>
        </w:rPr>
        <w:t>Event Settings</w:t>
      </w:r>
      <w:bookmarkEnd w:id="82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need two prefabs for our spark effects (which effect is used will be decided randomly).</w:t>
      </w:r>
    </w:p>
    <w:p w:rsidR="006A152C" w:rsidRPr="006A152C" w:rsidRDefault="006A152C" w:rsidP="006A152C">
      <w:pPr>
        <w:numPr>
          <w:ilvl w:val="0"/>
          <w:numId w:val="61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Destroy Prefabs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All spawned prefabs will be destroyed at the end of the event.</w:t>
      </w:r>
    </w:p>
    <w:p w:rsidR="006A152C" w:rsidRDefault="006A152C" w:rsidP="006A152C">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Add Prefab</w:t>
      </w:r>
      <w:r>
        <w:rPr>
          <w:rFonts w:ascii="Arial" w:hAnsi="Arial" w:cs="Arial"/>
          <w:color w:val="333333"/>
        </w:rPr>
        <w:t>.</w:t>
      </w:r>
    </w:p>
    <w:p w:rsidR="006A152C" w:rsidRPr="006A152C" w:rsidRDefault="006A152C" w:rsidP="006A152C">
      <w:pPr>
        <w:numPr>
          <w:ilvl w:val="0"/>
          <w:numId w:val="61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Prefab</w:t>
      </w:r>
      <w:r w:rsidRPr="006A152C">
        <w:rPr>
          <w:rFonts w:ascii="Arial" w:hAnsi="Arial" w:cs="Arial"/>
          <w:color w:val="333333"/>
          <w:lang w:val="en-US"/>
        </w:rPr>
        <w:br/>
        <w:t>Select </w:t>
      </w:r>
      <w:r w:rsidRPr="006A152C">
        <w:rPr>
          <w:rStyle w:val="nfase"/>
          <w:rFonts w:ascii="Arial" w:hAnsi="Arial" w:cs="Arial"/>
          <w:color w:val="000000"/>
          <w:sz w:val="26"/>
          <w:szCs w:val="26"/>
          <w:lang w:val="en-US"/>
        </w:rPr>
        <w:t>Sparks</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Resources/Prefabs/BattleSystem/</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Prefab</w:t>
      </w:r>
      <w:r w:rsidRPr="006A152C">
        <w:rPr>
          <w:rStyle w:val="apple-converted-space"/>
          <w:rFonts w:ascii="Arial" w:hAnsi="Arial" w:cs="Arial"/>
          <w:color w:val="333333"/>
          <w:lang w:val="en-US"/>
        </w:rPr>
        <w:t> </w:t>
      </w:r>
      <w:r w:rsidRPr="006A152C">
        <w:rPr>
          <w:rFonts w:ascii="Arial" w:hAnsi="Arial" w:cs="Arial"/>
          <w:color w:val="333333"/>
          <w:lang w:val="en-US"/>
        </w:rPr>
        <w:t>again.</w:t>
      </w:r>
    </w:p>
    <w:p w:rsidR="006A152C" w:rsidRPr="006A152C" w:rsidRDefault="006A152C" w:rsidP="006A152C">
      <w:pPr>
        <w:numPr>
          <w:ilvl w:val="0"/>
          <w:numId w:val="61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Prefab</w:t>
      </w:r>
      <w:r w:rsidRPr="006A152C">
        <w:rPr>
          <w:rFonts w:ascii="Arial" w:hAnsi="Arial" w:cs="Arial"/>
          <w:color w:val="333333"/>
          <w:lang w:val="en-US"/>
        </w:rPr>
        <w:br/>
        <w:t>Select </w:t>
      </w:r>
      <w:r w:rsidRPr="006A152C">
        <w:rPr>
          <w:rStyle w:val="nfase"/>
          <w:rFonts w:ascii="Arial" w:hAnsi="Arial" w:cs="Arial"/>
          <w:color w:val="000000"/>
          <w:sz w:val="26"/>
          <w:szCs w:val="26"/>
          <w:lang w:val="en-US"/>
        </w:rPr>
        <w:t>Sparks2</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Resources/Prefabs/BattleSystem/</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26" w:name="_Toc437783299"/>
      <w:r w:rsidRPr="006A152C">
        <w:rPr>
          <w:rFonts w:ascii="Arial" w:hAnsi="Arial" w:cs="Arial"/>
          <w:b w:val="0"/>
          <w:bCs w:val="0"/>
          <w:color w:val="444444"/>
          <w:sz w:val="48"/>
          <w:szCs w:val="48"/>
          <w:lang w:val="en-US"/>
        </w:rPr>
        <w:t>Combatant Animation</w:t>
      </w:r>
      <w:bookmarkEnd w:id="82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Animation Steps &gt; Combatant Animation</w:t>
      </w:r>
    </w:p>
    <w:p w:rsidR="006A152C" w:rsidRDefault="006A152C" w:rsidP="006A152C">
      <w:pPr>
        <w:numPr>
          <w:ilvl w:val="0"/>
          <w:numId w:val="6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6A152C" w:rsidRPr="006A152C" w:rsidRDefault="006A152C" w:rsidP="006A152C">
      <w:pPr>
        <w:numPr>
          <w:ilvl w:val="0"/>
          <w:numId w:val="62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Wait</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want to spawn the prefab and calculate the damage somewhere in the middle of the the animation.</w:t>
      </w:r>
    </w:p>
    <w:p w:rsidR="006A152C" w:rsidRPr="006A152C" w:rsidRDefault="006A152C" w:rsidP="006A152C">
      <w:pPr>
        <w:numPr>
          <w:ilvl w:val="0"/>
          <w:numId w:val="62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Animation Type</w:t>
      </w:r>
      <w:r w:rsidRPr="006A152C">
        <w:rPr>
          <w:rFonts w:ascii="Arial" w:hAnsi="Arial" w:cs="Arial"/>
          <w:color w:val="333333"/>
          <w:lang w:val="en-US"/>
        </w:rPr>
        <w:br/>
        <w:t>Select </w:t>
      </w:r>
      <w:r w:rsidRPr="006A152C">
        <w:rPr>
          <w:rStyle w:val="nfase"/>
          <w:rFonts w:ascii="Arial" w:hAnsi="Arial" w:cs="Arial"/>
          <w:color w:val="000000"/>
          <w:sz w:val="26"/>
          <w:szCs w:val="26"/>
          <w:lang w:val="en-US"/>
        </w:rPr>
        <w:t>Attack</w:t>
      </w:r>
      <w:r w:rsidRPr="006A152C">
        <w:rPr>
          <w:rFonts w:ascii="Arial" w:hAnsi="Arial" w:cs="Arial"/>
          <w:color w:val="333333"/>
          <w:lang w:val="en-US"/>
        </w:rPr>
        <w:t>.</w:t>
      </w:r>
      <w:r w:rsidRPr="006A152C">
        <w:rPr>
          <w:rFonts w:ascii="Arial" w:hAnsi="Arial" w:cs="Arial"/>
          <w:color w:val="333333"/>
          <w:lang w:val="en-US"/>
        </w:rPr>
        <w:br/>
        <w:t>Remember – when playing animations, you always play an animation type.</w:t>
      </w:r>
      <w:r w:rsidRPr="006A152C">
        <w:rPr>
          <w:rFonts w:ascii="Arial" w:hAnsi="Arial" w:cs="Arial"/>
          <w:color w:val="333333"/>
          <w:lang w:val="en-US"/>
        </w:rPr>
        <w:br/>
        <w:t>The combatant will play the current animation bound to this type.</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27" w:name="_Toc437783300"/>
      <w:r w:rsidRPr="006A152C">
        <w:rPr>
          <w:rFonts w:ascii="Arial" w:hAnsi="Arial" w:cs="Arial"/>
          <w:b w:val="0"/>
          <w:bCs w:val="0"/>
          <w:color w:val="444444"/>
          <w:sz w:val="48"/>
          <w:szCs w:val="48"/>
          <w:lang w:val="en-US"/>
        </w:rPr>
        <w:t>Wait</w:t>
      </w:r>
      <w:bookmarkEnd w:id="82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Base Steps &gt; Wait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 wait for a second, that should have us somewhere in the middle of the animation.</w:t>
      </w:r>
    </w:p>
    <w:p w:rsidR="006A152C" w:rsidRDefault="006A152C" w:rsidP="006A152C">
      <w:pPr>
        <w:numPr>
          <w:ilvl w:val="0"/>
          <w:numId w:val="6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28" w:name="_Toc437783301"/>
      <w:r>
        <w:rPr>
          <w:rFonts w:ascii="Arial" w:hAnsi="Arial" w:cs="Arial"/>
          <w:b w:val="0"/>
          <w:bCs w:val="0"/>
          <w:color w:val="444444"/>
          <w:sz w:val="48"/>
          <w:szCs w:val="48"/>
        </w:rPr>
        <w:t>Calculate</w:t>
      </w:r>
      <w:bookmarkEnd w:id="828"/>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Battle Steps &gt; Calculate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will calculate if the attack hits and how much damage it will make.</w:t>
      </w:r>
    </w:p>
    <w:p w:rsidR="006A152C" w:rsidRPr="006A152C" w:rsidRDefault="006A152C" w:rsidP="006A152C">
      <w:pPr>
        <w:numPr>
          <w:ilvl w:val="0"/>
          <w:numId w:val="62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Animate Target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The target will play the appropriate animation type (e.g damage or evade).</w:t>
      </w:r>
    </w:p>
    <w:p w:rsidR="006A152C" w:rsidRPr="006A152C" w:rsidRDefault="006A152C" w:rsidP="006A152C">
      <w:pPr>
        <w:numPr>
          <w:ilvl w:val="0"/>
          <w:numId w:val="62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‘Miss’ Next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This will allow us to react on the outcome of the attack.</w:t>
      </w:r>
      <w:r w:rsidRPr="006A152C">
        <w:rPr>
          <w:rFonts w:ascii="Arial" w:hAnsi="Arial" w:cs="Arial"/>
          <w:color w:val="333333"/>
          <w:lang w:val="en-US"/>
        </w:rPr>
        <w:br/>
        <w:t>The </w:t>
      </w:r>
      <w:r w:rsidRPr="006A152C">
        <w:rPr>
          <w:rStyle w:val="nfase"/>
          <w:rFonts w:ascii="Arial" w:hAnsi="Arial" w:cs="Arial"/>
          <w:color w:val="000000"/>
          <w:sz w:val="26"/>
          <w:szCs w:val="26"/>
          <w:lang w:val="en-US"/>
        </w:rPr>
        <w:t>Next</w:t>
      </w:r>
      <w:r w:rsidRPr="006A152C">
        <w:rPr>
          <w:rStyle w:val="apple-converted-space"/>
          <w:rFonts w:ascii="Arial" w:hAnsi="Arial" w:cs="Arial"/>
          <w:color w:val="333333"/>
          <w:lang w:val="en-US"/>
        </w:rPr>
        <w:t> </w:t>
      </w:r>
      <w:r w:rsidRPr="006A152C">
        <w:rPr>
          <w:rFonts w:ascii="Arial" w:hAnsi="Arial" w:cs="Arial"/>
          <w:color w:val="333333"/>
          <w:lang w:val="en-US"/>
        </w:rPr>
        <w:t>slot will be called when the attack hit the target, the </w:t>
      </w:r>
      <w:r w:rsidRPr="006A152C">
        <w:rPr>
          <w:rStyle w:val="nfase"/>
          <w:rFonts w:ascii="Arial" w:hAnsi="Arial" w:cs="Arial"/>
          <w:color w:val="000000"/>
          <w:sz w:val="26"/>
          <w:szCs w:val="26"/>
          <w:lang w:val="en-US"/>
        </w:rPr>
        <w:t>Miss</w:t>
      </w:r>
      <w:r w:rsidRPr="006A152C">
        <w:rPr>
          <w:rStyle w:val="apple-converted-space"/>
          <w:rFonts w:ascii="Arial" w:hAnsi="Arial" w:cs="Arial"/>
          <w:color w:val="333333"/>
          <w:lang w:val="en-US"/>
        </w:rPr>
        <w:t> </w:t>
      </w:r>
      <w:r w:rsidRPr="006A152C">
        <w:rPr>
          <w:rFonts w:ascii="Arial" w:hAnsi="Arial" w:cs="Arial"/>
          <w:color w:val="333333"/>
          <w:lang w:val="en-US"/>
        </w:rPr>
        <w:t>slot if the attack missed.</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29" w:name="_Toc437783302"/>
      <w:r w:rsidRPr="006A152C">
        <w:rPr>
          <w:rFonts w:ascii="Arial" w:hAnsi="Arial" w:cs="Arial"/>
          <w:b w:val="0"/>
          <w:bCs w:val="0"/>
          <w:color w:val="444444"/>
          <w:sz w:val="48"/>
          <w:szCs w:val="48"/>
          <w:lang w:val="en-US"/>
        </w:rPr>
        <w:t>Play Sound</w:t>
      </w:r>
      <w:bookmarkEnd w:id="82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Audio Steps &gt; Play Sound</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 is connected to the calculate step’s</w:t>
      </w:r>
      <w:r w:rsidRPr="006A152C">
        <w:rPr>
          <w:rStyle w:val="apple-converted-space"/>
          <w:rFonts w:ascii="Arial" w:hAnsi="Arial" w:cs="Arial"/>
          <w:color w:val="333333"/>
          <w:lang w:val="en-US"/>
        </w:rPr>
        <w:t> </w:t>
      </w:r>
      <w:r w:rsidRPr="006A152C">
        <w:rPr>
          <w:rStyle w:val="nfase"/>
          <w:rFonts w:ascii="Arial" w:hAnsi="Arial" w:cs="Arial"/>
          <w:color w:val="333333"/>
          <w:lang w:val="en-US"/>
        </w:rPr>
        <w:t>Next</w:t>
      </w:r>
      <w:r w:rsidRPr="006A152C">
        <w:rPr>
          <w:rStyle w:val="apple-converted-space"/>
          <w:rFonts w:ascii="Arial" w:hAnsi="Arial" w:cs="Arial"/>
          <w:color w:val="333333"/>
          <w:lang w:val="en-US"/>
        </w:rPr>
        <w:t> </w:t>
      </w:r>
      <w:r w:rsidRPr="006A152C">
        <w:rPr>
          <w:rFonts w:ascii="Arial" w:hAnsi="Arial" w:cs="Arial"/>
          <w:color w:val="333333"/>
          <w:lang w:val="en-US"/>
        </w:rPr>
        <w:t>slot. We will play a sound type – they work similar to animation types and bind a audio file to a type in the combatant’s settings.</w:t>
      </w:r>
    </w:p>
    <w:p w:rsidR="006A152C" w:rsidRDefault="006A152C" w:rsidP="006A152C">
      <w:pPr>
        <w:numPr>
          <w:ilvl w:val="0"/>
          <w:numId w:val="6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Actor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Target</w:t>
      </w:r>
      <w:r>
        <w:rPr>
          <w:rFonts w:ascii="Arial" w:hAnsi="Arial" w:cs="Arial"/>
          <w:color w:val="333333"/>
        </w:rPr>
        <w:t>.</w:t>
      </w:r>
    </w:p>
    <w:p w:rsidR="006A152C" w:rsidRPr="006A152C" w:rsidRDefault="006A152C" w:rsidP="006A152C">
      <w:pPr>
        <w:numPr>
          <w:ilvl w:val="0"/>
          <w:numId w:val="62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Use Sound Type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Sound Type</w:t>
      </w:r>
      <w:r>
        <w:rPr>
          <w:rFonts w:ascii="Arial" w:hAnsi="Arial" w:cs="Arial"/>
          <w:color w:val="333333"/>
        </w:rPr>
        <w:br/>
        <w:t>Select </w:t>
      </w:r>
      <w:r>
        <w:rPr>
          <w:rStyle w:val="nfase"/>
          <w:rFonts w:ascii="Arial" w:hAnsi="Arial" w:cs="Arial"/>
          <w:color w:val="000000"/>
          <w:sz w:val="26"/>
          <w:szCs w:val="26"/>
        </w:rPr>
        <w:t>Damage</w:t>
      </w:r>
      <w:r>
        <w:rPr>
          <w:rFonts w:ascii="Arial" w:hAnsi="Arial" w:cs="Arial"/>
          <w:color w:val="333333"/>
        </w:rPr>
        <w:t>.</w:t>
      </w:r>
    </w:p>
    <w:p w:rsidR="006A152C" w:rsidRDefault="006A152C" w:rsidP="006A152C">
      <w:pPr>
        <w:numPr>
          <w:ilvl w:val="0"/>
          <w:numId w:val="6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t>Disable this setting</w:t>
      </w:r>
      <w:r>
        <w:rPr>
          <w:rStyle w:val="nfase"/>
          <w:rFonts w:ascii="Arial" w:hAnsi="Arial" w:cs="Arial"/>
          <w:color w:val="000000"/>
          <w:sz w:val="26"/>
          <w:szCs w:val="26"/>
        </w:rPr>
        <w:t>.</w:t>
      </w:r>
    </w:p>
    <w:p w:rsidR="006A152C" w:rsidRPr="006A152C" w:rsidRDefault="006A152C" w:rsidP="006A152C">
      <w:pPr>
        <w:numPr>
          <w:ilvl w:val="0"/>
          <w:numId w:val="62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Play One Shot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Volume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0" w:name="_Toc437783303"/>
      <w:r>
        <w:rPr>
          <w:rFonts w:ascii="Arial" w:hAnsi="Arial" w:cs="Arial"/>
          <w:b w:val="0"/>
          <w:bCs w:val="0"/>
          <w:color w:val="444444"/>
          <w:sz w:val="48"/>
          <w:szCs w:val="48"/>
        </w:rPr>
        <w:t>Random</w:t>
      </w:r>
      <w:bookmarkEnd w:id="830"/>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Random</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it’s time to randomly spawn a prefab – for this we’ll create two paths.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Step</w:t>
      </w:r>
      <w:r w:rsidRPr="006A152C">
        <w:rPr>
          <w:rStyle w:val="apple-converted-space"/>
          <w:rFonts w:ascii="Arial" w:hAnsi="Arial" w:cs="Arial"/>
          <w:color w:val="333333"/>
          <w:lang w:val="en-US"/>
        </w:rPr>
        <w:t> </w:t>
      </w:r>
      <w:r w:rsidRPr="006A152C">
        <w:rPr>
          <w:rFonts w:ascii="Arial" w:hAnsi="Arial" w:cs="Arial"/>
          <w:color w:val="333333"/>
          <w:lang w:val="en-US"/>
        </w:rPr>
        <w:t>once to create a 2nd path.</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31" w:name="_Toc437783304"/>
      <w:r w:rsidRPr="006A152C">
        <w:rPr>
          <w:rFonts w:ascii="Arial" w:hAnsi="Arial" w:cs="Arial"/>
          <w:b w:val="0"/>
          <w:bCs w:val="0"/>
          <w:color w:val="444444"/>
          <w:sz w:val="48"/>
          <w:szCs w:val="48"/>
          <w:lang w:val="en-US"/>
        </w:rPr>
        <w:t>Spawn Prefab</w:t>
      </w:r>
      <w:bookmarkEnd w:id="83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Spawn Steps &gt; Spawn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Let’s spawn the prefab on the target.</w:t>
      </w:r>
    </w:p>
    <w:p w:rsidR="006A152C" w:rsidRDefault="006A152C" w:rsidP="006A152C">
      <w:pPr>
        <w:numPr>
          <w:ilvl w:val="0"/>
          <w:numId w:val="6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Prefab 0</w:t>
      </w:r>
      <w:r>
        <w:rPr>
          <w:rFonts w:ascii="Arial" w:hAnsi="Arial" w:cs="Arial"/>
          <w:color w:val="333333"/>
        </w:rPr>
        <w:t>.</w:t>
      </w:r>
    </w:p>
    <w:p w:rsidR="006A152C" w:rsidRDefault="006A152C" w:rsidP="006A152C">
      <w:pPr>
        <w:numPr>
          <w:ilvl w:val="0"/>
          <w:numId w:val="6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6A152C" w:rsidRPr="006A152C" w:rsidRDefault="006A152C" w:rsidP="006A152C">
      <w:pPr>
        <w:numPr>
          <w:ilvl w:val="0"/>
          <w:numId w:val="62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Local Space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2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Offset</w:t>
      </w:r>
      <w:r w:rsidRPr="006A152C">
        <w:rPr>
          <w:rFonts w:ascii="Arial" w:hAnsi="Arial" w:cs="Arial"/>
          <w:color w:val="333333"/>
          <w:lang w:val="en-US"/>
        </w:rPr>
        <w:br/>
        <w:t>Set to </w:t>
      </w:r>
      <w:r w:rsidRPr="006A152C">
        <w:rPr>
          <w:rStyle w:val="nfase"/>
          <w:rFonts w:ascii="Arial" w:hAnsi="Arial" w:cs="Arial"/>
          <w:color w:val="000000"/>
          <w:sz w:val="26"/>
          <w:szCs w:val="26"/>
          <w:lang w:val="en-US"/>
        </w:rPr>
        <w:t>X=0, Y=1, Z=0</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32" w:name="_Toc437783305"/>
      <w:r w:rsidRPr="006A152C">
        <w:rPr>
          <w:rFonts w:ascii="Arial" w:hAnsi="Arial" w:cs="Arial"/>
          <w:b w:val="0"/>
          <w:bCs w:val="0"/>
          <w:color w:val="444444"/>
          <w:sz w:val="48"/>
          <w:szCs w:val="48"/>
          <w:lang w:val="en-US"/>
        </w:rPr>
        <w:t>Wait</w:t>
      </w:r>
      <w:bookmarkEnd w:id="83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Base Steps &gt; Wait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Wait for a short time before we stop emitting particles (it’s only a quick spark).</w:t>
      </w:r>
    </w:p>
    <w:p w:rsidR="006A152C" w:rsidRDefault="006A152C" w:rsidP="006A152C">
      <w:pPr>
        <w:numPr>
          <w:ilvl w:val="0"/>
          <w:numId w:val="6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0.1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3" w:name="_Toc437783306"/>
      <w:r>
        <w:rPr>
          <w:rFonts w:ascii="Arial" w:hAnsi="Arial" w:cs="Arial"/>
          <w:b w:val="0"/>
          <w:bCs w:val="0"/>
          <w:color w:val="444444"/>
          <w:sz w:val="48"/>
          <w:szCs w:val="48"/>
        </w:rPr>
        <w:t>Emit Particles</w:t>
      </w:r>
      <w:bookmarkEnd w:id="833"/>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Function Steps &gt; Emit Particles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Stop emitting the particles of the prefab. If we would destroy the prefab right away, it’ll generate an ugly </w:t>
      </w:r>
      <w:r w:rsidRPr="006A152C">
        <w:rPr>
          <w:rStyle w:val="nfase"/>
          <w:rFonts w:ascii="Arial" w:hAnsi="Arial" w:cs="Arial"/>
          <w:color w:val="333333"/>
          <w:lang w:val="en-US"/>
        </w:rPr>
        <w:t>cut</w:t>
      </w:r>
      <w:r w:rsidRPr="006A152C">
        <w:rPr>
          <w:rFonts w:ascii="Arial" w:hAnsi="Arial" w:cs="Arial"/>
          <w:color w:val="333333"/>
          <w:lang w:val="en-US"/>
        </w:rPr>
        <w:t>.</w:t>
      </w:r>
    </w:p>
    <w:p w:rsidR="006A152C" w:rsidRDefault="006A152C" w:rsidP="006A152C">
      <w:pPr>
        <w:numPr>
          <w:ilvl w:val="0"/>
          <w:numId w:val="6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Emit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6A152C" w:rsidRDefault="006A152C" w:rsidP="006A152C">
      <w:pPr>
        <w:numPr>
          <w:ilvl w:val="0"/>
          <w:numId w:val="6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Prefab</w:t>
      </w:r>
      <w:r>
        <w:rPr>
          <w:rFonts w:ascii="Arial" w:hAnsi="Arial" w:cs="Arial"/>
          <w:color w:val="333333"/>
        </w:rPr>
        <w:t>.</w:t>
      </w:r>
    </w:p>
    <w:p w:rsidR="006A152C" w:rsidRDefault="006A152C" w:rsidP="006A152C">
      <w:pPr>
        <w:numPr>
          <w:ilvl w:val="0"/>
          <w:numId w:val="6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6A152C" w:rsidRPr="006A152C" w:rsidRDefault="006A152C" w:rsidP="006A152C">
      <w:pPr>
        <w:numPr>
          <w:ilvl w:val="0"/>
          <w:numId w:val="62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-1</w:t>
      </w:r>
      <w:r w:rsidRPr="006A152C">
        <w:rPr>
          <w:rFonts w:ascii="Arial" w:hAnsi="Arial" w:cs="Arial"/>
          <w:color w:val="333333"/>
          <w:lang w:val="en-US"/>
        </w:rPr>
        <w:t>.</w:t>
      </w:r>
      <w:r w:rsidRPr="006A152C">
        <w:rPr>
          <w:rFonts w:ascii="Arial" w:hAnsi="Arial" w:cs="Arial"/>
          <w:color w:val="333333"/>
          <w:lang w:val="en-US"/>
        </w:rPr>
        <w:br/>
        <w:t>This will use all spawned instances of the prefab.</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34" w:name="_Toc437783307"/>
      <w:r w:rsidRPr="006A152C">
        <w:rPr>
          <w:rFonts w:ascii="Arial" w:hAnsi="Arial" w:cs="Arial"/>
          <w:b w:val="0"/>
          <w:bCs w:val="0"/>
          <w:color w:val="444444"/>
          <w:sz w:val="48"/>
          <w:szCs w:val="48"/>
          <w:lang w:val="en-US"/>
        </w:rPr>
        <w:t>Spawn Prefab</w:t>
      </w:r>
      <w:bookmarkEnd w:id="834"/>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 xml:space="preserve">Copy the already added spawn prefab step and connect this one to the 2nd slot of the random step. </w:t>
      </w:r>
      <w:r>
        <w:rPr>
          <w:rFonts w:ascii="Arial" w:hAnsi="Arial" w:cs="Arial"/>
          <w:color w:val="333333"/>
        </w:rPr>
        <w:t>Change the following settings.</w:t>
      </w:r>
    </w:p>
    <w:p w:rsidR="006A152C" w:rsidRDefault="006A152C" w:rsidP="006A152C">
      <w:pPr>
        <w:numPr>
          <w:ilvl w:val="0"/>
          <w:numId w:val="6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5" w:name="_Toc437783308"/>
      <w:r>
        <w:rPr>
          <w:rFonts w:ascii="Arial" w:hAnsi="Arial" w:cs="Arial"/>
          <w:b w:val="0"/>
          <w:bCs w:val="0"/>
          <w:color w:val="444444"/>
          <w:sz w:val="48"/>
          <w:szCs w:val="48"/>
        </w:rPr>
        <w:t>Wait</w:t>
      </w:r>
      <w:bookmarkEnd w:id="835"/>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6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6" w:name="_Toc437783309"/>
      <w:r>
        <w:rPr>
          <w:rFonts w:ascii="Arial" w:hAnsi="Arial" w:cs="Arial"/>
          <w:b w:val="0"/>
          <w:bCs w:val="0"/>
          <w:color w:val="444444"/>
          <w:sz w:val="48"/>
          <w:szCs w:val="48"/>
        </w:rPr>
        <w:t>Emit Particles</w:t>
      </w:r>
      <w:bookmarkEnd w:id="836"/>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 xml:space="preserve">Also, copy the already added emit particles step and connect it to the 2nd path’s wait. </w:t>
      </w:r>
      <w:r>
        <w:rPr>
          <w:rFonts w:ascii="Arial" w:hAnsi="Arial" w:cs="Arial"/>
          <w:color w:val="333333"/>
        </w:rPr>
        <w:t>Change the following settings.</w:t>
      </w:r>
    </w:p>
    <w:p w:rsidR="006A152C" w:rsidRDefault="006A152C" w:rsidP="006A152C">
      <w:pPr>
        <w:numPr>
          <w:ilvl w:val="0"/>
          <w:numId w:val="6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Prefab</w:t>
      </w:r>
      <w:r>
        <w:rPr>
          <w:rFonts w:ascii="Arial" w:hAnsi="Arial" w:cs="Arial"/>
          <w:color w:val="333333"/>
        </w:rPr>
        <w:br/>
        <w:t>Select </w:t>
      </w:r>
      <w:r>
        <w:rPr>
          <w:rStyle w:val="nfase"/>
          <w:rFonts w:ascii="Arial" w:hAnsi="Arial" w:cs="Arial"/>
          <w:color w:val="000000"/>
          <w:sz w:val="26"/>
          <w:szCs w:val="26"/>
        </w:rPr>
        <w:t>Prefab 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7" w:name="_Toc437783310"/>
      <w:r>
        <w:rPr>
          <w:rFonts w:ascii="Arial" w:hAnsi="Arial" w:cs="Arial"/>
          <w:b w:val="0"/>
          <w:bCs w:val="0"/>
          <w:color w:val="444444"/>
          <w:sz w:val="48"/>
          <w:szCs w:val="48"/>
        </w:rPr>
        <w:t>Wait</w:t>
      </w:r>
      <w:bookmarkEnd w:id="837"/>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Connect the calculate step’s</w:t>
      </w:r>
      <w:r w:rsidRPr="006A152C">
        <w:rPr>
          <w:rStyle w:val="apple-converted-space"/>
          <w:rFonts w:ascii="Arial" w:hAnsi="Arial" w:cs="Arial"/>
          <w:color w:val="333333"/>
          <w:lang w:val="en-US"/>
        </w:rPr>
        <w:t> </w:t>
      </w:r>
      <w:r w:rsidRPr="006A152C">
        <w:rPr>
          <w:rStyle w:val="nfase"/>
          <w:rFonts w:ascii="Arial" w:hAnsi="Arial" w:cs="Arial"/>
          <w:color w:val="333333"/>
          <w:lang w:val="en-US"/>
        </w:rPr>
        <w:t>Miss</w:t>
      </w:r>
      <w:r w:rsidRPr="006A152C">
        <w:rPr>
          <w:rStyle w:val="apple-converted-space"/>
          <w:rFonts w:ascii="Arial" w:hAnsi="Arial" w:cs="Arial"/>
          <w:color w:val="333333"/>
          <w:lang w:val="en-US"/>
        </w:rPr>
        <w:t> </w:t>
      </w:r>
      <w:r w:rsidRPr="006A152C">
        <w:rPr>
          <w:rFonts w:ascii="Arial" w:hAnsi="Arial" w:cs="Arial"/>
          <w:color w:val="333333"/>
          <w:lang w:val="en-US"/>
        </w:rPr>
        <w:t>slot and both emit particles steps to this wait step. This is our final wait before the event ends and the spawned prefabs are destroyed.</w:t>
      </w:r>
    </w:p>
    <w:p w:rsidR="006A152C" w:rsidRDefault="006A152C" w:rsidP="006A152C">
      <w:pPr>
        <w:numPr>
          <w:ilvl w:val="0"/>
          <w:numId w:val="6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w:t>
      </w:r>
      <w:r w:rsidRPr="006A152C">
        <w:rPr>
          <w:rStyle w:val="apple-converted-space"/>
          <w:rFonts w:ascii="Arial" w:hAnsi="Arial" w:cs="Arial"/>
          <w:color w:val="333333"/>
          <w:lang w:val="en-US"/>
        </w:rPr>
        <w:t> </w:t>
      </w:r>
      <w:r w:rsidRPr="006A152C">
        <w:rPr>
          <w:rFonts w:ascii="Arial" w:hAnsi="Arial" w:cs="Arial"/>
          <w:color w:val="333333"/>
          <w:lang w:val="en-US"/>
        </w:rPr>
        <w:t>and save it as </w:t>
      </w:r>
      <w:r w:rsidRPr="006A152C">
        <w:rPr>
          <w:rStyle w:val="nfase"/>
          <w:rFonts w:ascii="Arial" w:hAnsi="Arial" w:cs="Arial"/>
          <w:color w:val="333333"/>
          <w:lang w:val="en-US"/>
        </w:rPr>
        <w:t>attack</w:t>
      </w:r>
      <w:r w:rsidRPr="006A152C">
        <w:rPr>
          <w:rStyle w:val="apple-converted-space"/>
          <w:rFonts w:ascii="Arial" w:hAnsi="Arial" w:cs="Arial"/>
          <w:color w:val="333333"/>
          <w:lang w:val="en-US"/>
        </w:rPr>
        <w:t>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38" w:name="_Toc437783311"/>
      <w:r w:rsidRPr="006A152C">
        <w:rPr>
          <w:rFonts w:ascii="Arial" w:hAnsi="Arial" w:cs="Arial"/>
          <w:b w:val="0"/>
          <w:bCs w:val="0"/>
          <w:color w:val="444444"/>
          <w:sz w:val="56"/>
          <w:szCs w:val="56"/>
          <w:lang w:val="en-US"/>
        </w:rPr>
        <w:t>Adding the events</w:t>
      </w:r>
      <w:bookmarkEnd w:id="838"/>
    </w:p>
    <w:p w:rsidR="006A152C" w:rsidRDefault="006A152C" w:rsidP="006A152C">
      <w:pPr>
        <w:pStyle w:val="NormalWeb"/>
        <w:shd w:val="clear" w:color="auto" w:fill="FFFFFF"/>
        <w:spacing w:before="0" w:beforeAutospacing="0" w:after="300" w:afterAutospacing="0"/>
        <w:rPr>
          <w:rFonts w:ascii="Arial" w:hAnsi="Arial" w:cs="Arial"/>
          <w:color w:val="333333"/>
        </w:rPr>
      </w:pPr>
      <w:r w:rsidRPr="006A152C">
        <w:rPr>
          <w:rFonts w:ascii="Arial" w:hAnsi="Arial" w:cs="Arial"/>
          <w:color w:val="333333"/>
          <w:lang w:val="en-US"/>
        </w:rPr>
        <w:t>Now it’s time to add the events to our </w:t>
      </w:r>
      <w:r w:rsidRPr="006A152C">
        <w:rPr>
          <w:rStyle w:val="nfase"/>
          <w:rFonts w:ascii="Arial" w:hAnsi="Arial" w:cs="Arial"/>
          <w:color w:val="333333"/>
          <w:lang w:val="en-US"/>
        </w:rPr>
        <w:t>Attack</w:t>
      </w:r>
      <w:r w:rsidRPr="006A152C">
        <w:rPr>
          <w:rFonts w:ascii="Arial" w:hAnsi="Arial" w:cs="Arial"/>
          <w:color w:val="333333"/>
          <w:lang w:val="en-US"/>
        </w:rPr>
        <w:t> ability. Navigate to </w:t>
      </w:r>
      <w:r w:rsidRPr="006A152C">
        <w:rPr>
          <w:rStyle w:val="Forte"/>
          <w:rFonts w:ascii="Arial" w:eastAsiaTheme="majorEastAsia" w:hAnsi="Arial" w:cs="Arial"/>
          <w:color w:val="333333"/>
          <w:lang w:val="en-US"/>
        </w:rPr>
        <w:t>Status &gt; Abilities</w:t>
      </w:r>
      <w:r w:rsidRPr="006A152C">
        <w:rPr>
          <w:rStyle w:val="apple-converted-space"/>
          <w:rFonts w:ascii="Arial" w:hAnsi="Arial" w:cs="Arial"/>
          <w:color w:val="333333"/>
          <w:lang w:val="en-US"/>
        </w:rPr>
        <w:t> </w:t>
      </w:r>
      <w:r w:rsidRPr="006A152C">
        <w:rPr>
          <w:rFonts w:ascii="Arial" w:hAnsi="Arial" w:cs="Arial"/>
          <w:color w:val="333333"/>
          <w:lang w:val="en-US"/>
        </w:rPr>
        <w:t>and select the </w:t>
      </w:r>
      <w:r w:rsidRPr="006A152C">
        <w:rPr>
          <w:rStyle w:val="nfase"/>
          <w:rFonts w:ascii="Arial" w:hAnsi="Arial" w:cs="Arial"/>
          <w:color w:val="333333"/>
          <w:lang w:val="en-US"/>
        </w:rPr>
        <w:t>Attack</w:t>
      </w:r>
      <w:r w:rsidRPr="006A152C">
        <w:rPr>
          <w:rFonts w:ascii="Arial" w:hAnsi="Arial" w:cs="Arial"/>
          <w:color w:val="333333"/>
          <w:lang w:val="en-US"/>
        </w:rPr>
        <w:t xml:space="preserve">ability. </w:t>
      </w:r>
      <w:r>
        <w:rPr>
          <w:rFonts w:ascii="Arial" w:hAnsi="Arial" w:cs="Arial"/>
          <w:color w:val="333333"/>
        </w:rPr>
        <w:t>Change the following settings.</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39" w:name="_Toc437783312"/>
      <w:r>
        <w:rPr>
          <w:rFonts w:ascii="Arial" w:hAnsi="Arial" w:cs="Arial"/>
          <w:b w:val="0"/>
          <w:bCs w:val="0"/>
          <w:color w:val="444444"/>
          <w:sz w:val="48"/>
          <w:szCs w:val="48"/>
        </w:rPr>
        <w:t>Animation Settings</w:t>
      </w:r>
      <w:bookmarkEnd w:id="839"/>
    </w:p>
    <w:p w:rsidR="006A152C" w:rsidRDefault="006A152C" w:rsidP="006A152C">
      <w:pPr>
        <w:numPr>
          <w:ilvl w:val="0"/>
          <w:numId w:val="63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ability’s animation consists of three battle events. Change the already added battle event settings.</w:t>
      </w:r>
    </w:p>
    <w:p w:rsidR="006A152C" w:rsidRDefault="006A152C" w:rsidP="006A152C">
      <w:pPr>
        <w:numPr>
          <w:ilvl w:val="0"/>
          <w:numId w:val="6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runToTarget</w:t>
      </w:r>
      <w:r>
        <w:rPr>
          <w:rFonts w:ascii="Arial" w:hAnsi="Arial" w:cs="Arial"/>
          <w:color w:val="333333"/>
        </w:rPr>
        <w:t>.</w:t>
      </w:r>
    </w:p>
    <w:p w:rsidR="006A152C" w:rsidRPr="006A152C" w:rsidRDefault="006A152C" w:rsidP="006A152C">
      <w:pPr>
        <w:numPr>
          <w:ilvl w:val="0"/>
          <w:numId w:val="63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Chance</w:t>
      </w:r>
      <w:r w:rsidRPr="006A152C">
        <w:rPr>
          <w:rFonts w:ascii="Arial" w:hAnsi="Arial" w:cs="Arial"/>
          <w:color w:val="333333"/>
          <w:lang w:val="en-US"/>
        </w:rPr>
        <w:br/>
        <w:t>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100</w:t>
      </w:r>
      <w:r w:rsidRPr="006A152C">
        <w:rPr>
          <w:rFonts w:ascii="Arial" w:hAnsi="Arial" w:cs="Arial"/>
          <w:color w:val="333333"/>
          <w:lang w:val="en-US"/>
        </w:rPr>
        <w:t>.</w:t>
      </w:r>
      <w:r w:rsidRPr="006A152C">
        <w:rPr>
          <w:rFonts w:ascii="Arial" w:hAnsi="Arial" w:cs="Arial"/>
          <w:color w:val="333333"/>
          <w:lang w:val="en-US"/>
        </w:rPr>
        <w:br/>
        <w:t>The chance decides if the battle event will be performed.</w:t>
      </w:r>
      <w:r w:rsidRPr="006A152C">
        <w:rPr>
          <w:rFonts w:ascii="Arial" w:hAnsi="Arial" w:cs="Arial"/>
          <w:color w:val="333333"/>
          <w:lang w:val="en-US"/>
        </w:rPr>
        <w:br/>
        <w:t>You can use this setting to bring some randomness into your animations.</w:t>
      </w:r>
    </w:p>
    <w:p w:rsidR="006A152C" w:rsidRPr="006A152C" w:rsidRDefault="006A152C" w:rsidP="006A152C">
      <w:pPr>
        <w:numPr>
          <w:ilvl w:val="0"/>
          <w:numId w:val="63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Perform In</w:t>
      </w:r>
      <w:r w:rsidRPr="006A152C">
        <w:rPr>
          <w:rFonts w:ascii="Arial" w:hAnsi="Arial" w:cs="Arial"/>
          <w:color w:val="333333"/>
          <w:lang w:val="en-US"/>
        </w:rPr>
        <w:br/>
        <w:t>You can leave these settings as they are for now.</w:t>
      </w:r>
      <w:r w:rsidRPr="006A152C">
        <w:rPr>
          <w:rFonts w:ascii="Arial" w:hAnsi="Arial" w:cs="Arial"/>
          <w:color w:val="333333"/>
          <w:lang w:val="en-US"/>
        </w:rPr>
        <w:br/>
        <w:t>Turn Based, Active Time, Real Time and Phase should be </w:t>
      </w:r>
      <w:r w:rsidRPr="006A152C">
        <w:rPr>
          <w:rStyle w:val="nfase"/>
          <w:rFonts w:ascii="Arial" w:hAnsi="Arial" w:cs="Arial"/>
          <w:color w:val="000000"/>
          <w:sz w:val="26"/>
          <w:szCs w:val="26"/>
          <w:lang w:val="en-US"/>
        </w:rPr>
        <w:t>enabled</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Animation</w:t>
      </w:r>
      <w:r w:rsidRPr="006A152C">
        <w:rPr>
          <w:rStyle w:val="apple-converted-space"/>
          <w:rFonts w:ascii="Arial" w:hAnsi="Arial" w:cs="Arial"/>
          <w:color w:val="333333"/>
          <w:lang w:val="en-US"/>
        </w:rPr>
        <w:t> </w:t>
      </w:r>
      <w:r w:rsidRPr="006A152C">
        <w:rPr>
          <w:rFonts w:ascii="Arial" w:hAnsi="Arial" w:cs="Arial"/>
          <w:color w:val="333333"/>
          <w:lang w:val="en-US"/>
        </w:rPr>
        <w:t>to add another battle event.</w:t>
      </w:r>
    </w:p>
    <w:p w:rsidR="006A152C" w:rsidRDefault="006A152C" w:rsidP="006A152C">
      <w:pPr>
        <w:numPr>
          <w:ilvl w:val="0"/>
          <w:numId w:val="6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attack</w:t>
      </w:r>
      <w:r>
        <w:rPr>
          <w:rFonts w:ascii="Arial" w:hAnsi="Arial" w:cs="Arial"/>
          <w:color w:val="333333"/>
        </w:rPr>
        <w:t>.</w:t>
      </w:r>
    </w:p>
    <w:p w:rsidR="006A152C" w:rsidRDefault="006A152C" w:rsidP="006A152C">
      <w:pPr>
        <w:numPr>
          <w:ilvl w:val="0"/>
          <w:numId w:val="6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Animation</w:t>
      </w:r>
      <w:r w:rsidRPr="006A152C">
        <w:rPr>
          <w:rFonts w:ascii="Arial" w:hAnsi="Arial" w:cs="Arial"/>
          <w:color w:val="333333"/>
          <w:lang w:val="en-US"/>
        </w:rPr>
        <w:t> to add the last event.</w:t>
      </w:r>
    </w:p>
    <w:p w:rsidR="006A152C" w:rsidRDefault="006A152C" w:rsidP="006A152C">
      <w:pPr>
        <w:numPr>
          <w:ilvl w:val="0"/>
          <w:numId w:val="6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Battle Event</w:t>
      </w:r>
      <w:r>
        <w:rPr>
          <w:rFonts w:ascii="Arial" w:hAnsi="Arial" w:cs="Arial"/>
          <w:color w:val="333333"/>
        </w:rPr>
        <w:br/>
        <w:t>Select </w:t>
      </w:r>
      <w:r>
        <w:rPr>
          <w:rStyle w:val="nfase"/>
          <w:rFonts w:ascii="Arial" w:hAnsi="Arial" w:cs="Arial"/>
          <w:color w:val="000000"/>
          <w:sz w:val="26"/>
          <w:szCs w:val="26"/>
        </w:rPr>
        <w:t>runToBase</w:t>
      </w:r>
      <w:r>
        <w:rPr>
          <w:rFonts w:ascii="Arial" w:hAnsi="Arial" w:cs="Arial"/>
          <w:color w:val="333333"/>
        </w:rPr>
        <w:t>.</w:t>
      </w:r>
    </w:p>
    <w:p w:rsidR="006A152C" w:rsidRDefault="006A152C" w:rsidP="006A152C">
      <w:pPr>
        <w:numPr>
          <w:ilvl w:val="0"/>
          <w:numId w:val="6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ability. Repeat the same settings in the </w:t>
      </w:r>
      <w:r w:rsidRPr="006A152C">
        <w:rPr>
          <w:rStyle w:val="nfase"/>
          <w:rFonts w:ascii="Arial" w:hAnsi="Arial" w:cs="Arial"/>
          <w:color w:val="333333"/>
          <w:lang w:val="en-US"/>
        </w:rPr>
        <w:t>Mug Attack</w:t>
      </w:r>
      <w:r w:rsidRPr="006A152C">
        <w:rPr>
          <w:rStyle w:val="apple-converted-space"/>
          <w:rFonts w:ascii="Arial" w:hAnsi="Arial" w:cs="Arial"/>
          <w:color w:val="333333"/>
          <w:lang w:val="en-US"/>
        </w:rPr>
        <w:t> </w:t>
      </w:r>
      <w:r w:rsidRPr="006A152C">
        <w:rPr>
          <w:rFonts w:ascii="Arial" w:hAnsi="Arial" w:cs="Arial"/>
          <w:color w:val="333333"/>
          <w:lang w:val="en-US"/>
        </w:rPr>
        <w:t>ability.</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0" w:name="_Toc437783313"/>
      <w:r w:rsidRPr="006A152C">
        <w:rPr>
          <w:rFonts w:ascii="Arial" w:hAnsi="Arial" w:cs="Arial"/>
          <w:b w:val="0"/>
          <w:bCs w:val="0"/>
          <w:color w:val="444444"/>
          <w:sz w:val="56"/>
          <w:szCs w:val="56"/>
          <w:lang w:val="en-US"/>
        </w:rPr>
        <w:t>Don’t forget about the sound!</w:t>
      </w:r>
      <w:bookmarkEnd w:id="84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We’ve added a play audio step to our attack event and used </w:t>
      </w:r>
      <w:r w:rsidRPr="006A152C">
        <w:rPr>
          <w:rStyle w:val="nfase"/>
          <w:rFonts w:ascii="Arial" w:hAnsi="Arial" w:cs="Arial"/>
          <w:color w:val="333333"/>
          <w:lang w:val="en-US"/>
        </w:rPr>
        <w:t>Sound Types</w:t>
      </w:r>
      <w:r w:rsidRPr="006A152C">
        <w:rPr>
          <w:rFonts w:ascii="Arial" w:hAnsi="Arial" w:cs="Arial"/>
          <w:color w:val="333333"/>
          <w:lang w:val="en-US"/>
        </w:rPr>
        <w:t>. Let’s look into that!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Sound types, like animation types, bind audio files to a type – but this binding is defined per combatant. When playing a sound type on a combatant, he will play his audio file assigned to this type. This way we can share events across combatants, but always play individual sounds.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Sound types are defined in </w:t>
      </w:r>
      <w:r w:rsidRPr="006A152C">
        <w:rPr>
          <w:rStyle w:val="Forte"/>
          <w:rFonts w:ascii="Arial" w:eastAsiaTheme="majorEastAsia" w:hAnsi="Arial" w:cs="Arial"/>
          <w:color w:val="333333"/>
          <w:lang w:val="en-US"/>
        </w:rPr>
        <w:t>Base/Control &gt; Sound Types</w:t>
      </w:r>
      <w:r w:rsidRPr="006A152C">
        <w:rPr>
          <w:rFonts w:ascii="Arial" w:hAnsi="Arial" w:cs="Arial"/>
          <w:color w:val="333333"/>
          <w:lang w:val="en-US"/>
        </w:rPr>
        <w:t>. There should already be some standard types defined:</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Damage</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Evade</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Death</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Use 1</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Use 2</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Use 3</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Attack 1</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Attack 2</w:t>
      </w:r>
    </w:p>
    <w:p w:rsidR="006A152C" w:rsidRDefault="006A152C" w:rsidP="006A152C">
      <w:pPr>
        <w:numPr>
          <w:ilvl w:val="0"/>
          <w:numId w:val="635"/>
        </w:numPr>
        <w:shd w:val="clear" w:color="auto" w:fill="FFFFFF"/>
        <w:spacing w:after="150" w:line="240" w:lineRule="auto"/>
        <w:ind w:left="0"/>
        <w:rPr>
          <w:rFonts w:ascii="Arial" w:hAnsi="Arial" w:cs="Arial"/>
          <w:color w:val="333333"/>
        </w:rPr>
      </w:pPr>
      <w:r>
        <w:rPr>
          <w:rFonts w:ascii="Arial" w:hAnsi="Arial" w:cs="Arial"/>
          <w:color w:val="333333"/>
        </w:rPr>
        <w:t>Attack 3</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don’t need other sound types for now, so let’s set up the damage sound on our combatants (the one we used in our event). Navigate to </w:t>
      </w:r>
      <w:r w:rsidRPr="006A152C">
        <w:rPr>
          <w:rStyle w:val="Forte"/>
          <w:rFonts w:ascii="Arial" w:eastAsiaTheme="majorEastAsia" w:hAnsi="Arial" w:cs="Arial"/>
          <w:color w:val="333333"/>
          <w:lang w:val="en-US"/>
        </w:rPr>
        <w:t>Combatants &gt; Combatants</w:t>
      </w:r>
      <w:r w:rsidRPr="006A152C">
        <w:rPr>
          <w:rStyle w:val="apple-converted-space"/>
          <w:rFonts w:ascii="Arial" w:hAnsi="Arial" w:cs="Arial"/>
          <w:color w:val="333333"/>
          <w:lang w:val="en-US"/>
        </w:rPr>
        <w:t> </w:t>
      </w:r>
      <w:r w:rsidRPr="006A152C">
        <w:rPr>
          <w:rFonts w:ascii="Arial" w:hAnsi="Arial" w:cs="Arial"/>
          <w:color w:val="333333"/>
          <w:lang w:val="en-US"/>
        </w:rPr>
        <w:t>and change the following settings on</w:t>
      </w:r>
      <w:r w:rsidRPr="006A152C">
        <w:rPr>
          <w:rStyle w:val="apple-converted-space"/>
          <w:rFonts w:ascii="Arial" w:hAnsi="Arial" w:cs="Arial"/>
          <w:color w:val="333333"/>
          <w:lang w:val="en-US"/>
        </w:rPr>
        <w:t> </w:t>
      </w:r>
      <w:r w:rsidRPr="006A152C">
        <w:rPr>
          <w:rStyle w:val="Forte"/>
          <w:rFonts w:ascii="Arial" w:eastAsiaTheme="majorEastAsia" w:hAnsi="Arial" w:cs="Arial"/>
          <w:color w:val="333333"/>
          <w:lang w:val="en-US"/>
        </w:rPr>
        <w:t>all</w:t>
      </w:r>
      <w:r w:rsidRPr="006A152C">
        <w:rPr>
          <w:rFonts w:ascii="Arial" w:hAnsi="Arial" w:cs="Arial"/>
          <w:color w:val="333333"/>
          <w:lang w:val="en-US"/>
        </w:rPr>
        <w:t>combatants.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41" w:name="_Toc437783314"/>
      <w:r w:rsidRPr="006A152C">
        <w:rPr>
          <w:rFonts w:ascii="Arial" w:hAnsi="Arial" w:cs="Arial"/>
          <w:b w:val="0"/>
          <w:bCs w:val="0"/>
          <w:color w:val="444444"/>
          <w:sz w:val="48"/>
          <w:szCs w:val="48"/>
          <w:lang w:val="en-US"/>
        </w:rPr>
        <w:t>Base Settings &gt; Sound Settings</w:t>
      </w:r>
      <w:bookmarkEnd w:id="84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Sound</w:t>
      </w:r>
      <w:r w:rsidRPr="006A152C">
        <w:rPr>
          <w:rStyle w:val="apple-converted-space"/>
          <w:rFonts w:ascii="Arial" w:hAnsi="Arial" w:cs="Arial"/>
          <w:color w:val="333333"/>
          <w:lang w:val="en-US"/>
        </w:rPr>
        <w:t> </w:t>
      </w:r>
      <w:r w:rsidRPr="006A152C">
        <w:rPr>
          <w:rFonts w:ascii="Arial" w:hAnsi="Arial" w:cs="Arial"/>
          <w:color w:val="333333"/>
          <w:lang w:val="en-US"/>
        </w:rPr>
        <w:t>to add a sound type binding.</w:t>
      </w:r>
    </w:p>
    <w:p w:rsidR="006A152C" w:rsidRDefault="006A152C" w:rsidP="006A152C">
      <w:pPr>
        <w:numPr>
          <w:ilvl w:val="0"/>
          <w:numId w:val="6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Sound Type</w:t>
      </w:r>
      <w:r>
        <w:rPr>
          <w:rFonts w:ascii="Arial" w:hAnsi="Arial" w:cs="Arial"/>
          <w:color w:val="333333"/>
        </w:rPr>
        <w:br/>
        <w:t>Select </w:t>
      </w:r>
      <w:r>
        <w:rPr>
          <w:rStyle w:val="nfase"/>
          <w:rFonts w:ascii="Arial" w:hAnsi="Arial" w:cs="Arial"/>
          <w:color w:val="000000"/>
          <w:sz w:val="26"/>
          <w:szCs w:val="26"/>
        </w:rPr>
        <w:t>Damage</w:t>
      </w:r>
      <w:r>
        <w:rPr>
          <w:rFonts w:ascii="Arial" w:hAnsi="Arial" w:cs="Arial"/>
          <w:color w:val="333333"/>
        </w:rPr>
        <w:t>.</w:t>
      </w:r>
    </w:p>
    <w:p w:rsidR="006A152C" w:rsidRPr="006A152C" w:rsidRDefault="006A152C" w:rsidP="006A152C">
      <w:pPr>
        <w:numPr>
          <w:ilvl w:val="0"/>
          <w:numId w:val="636"/>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Audio Clip</w:t>
      </w:r>
      <w:r w:rsidRPr="006A152C">
        <w:rPr>
          <w:rFonts w:ascii="Arial" w:hAnsi="Arial" w:cs="Arial"/>
          <w:color w:val="333333"/>
          <w:lang w:val="en-US"/>
        </w:rPr>
        <w:br/>
        <w:t>Select </w:t>
      </w:r>
      <w:r w:rsidRPr="006A152C">
        <w:rPr>
          <w:rStyle w:val="nfase"/>
          <w:rFonts w:ascii="Arial" w:hAnsi="Arial" w:cs="Arial"/>
          <w:color w:val="000000"/>
          <w:sz w:val="26"/>
          <w:szCs w:val="26"/>
          <w:lang w:val="en-US"/>
        </w:rPr>
        <w:t>hit</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Assets/Audio/.</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 click on </w:t>
      </w:r>
      <w:r w:rsidRPr="006A152C">
        <w:rPr>
          <w:rStyle w:val="nfase"/>
          <w:rFonts w:ascii="Arial" w:hAnsi="Arial" w:cs="Arial"/>
          <w:color w:val="333333"/>
          <w:lang w:val="en-US"/>
        </w:rPr>
        <w:t>Save Settings</w:t>
      </w:r>
      <w:r w:rsidRPr="006A152C">
        <w:rPr>
          <w:rStyle w:val="apple-converted-space"/>
          <w:rFonts w:ascii="Arial" w:hAnsi="Arial" w:cs="Arial"/>
          <w:color w:val="333333"/>
          <w:lang w:val="en-US"/>
        </w:rPr>
        <w:t> </w:t>
      </w:r>
      <w:r w:rsidRPr="006A152C">
        <w:rPr>
          <w:rFonts w:ascii="Arial" w:hAnsi="Arial" w:cs="Arial"/>
          <w:color w:val="333333"/>
          <w:lang w:val="en-US"/>
        </w:rPr>
        <w:t>and close the ORK Framework editor.</w:t>
      </w:r>
    </w:p>
    <w:p w:rsidR="006A152C" w:rsidRPr="003D3F29"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2" w:name="_Toc437783315"/>
      <w:r w:rsidRPr="003D3F29">
        <w:rPr>
          <w:rFonts w:ascii="Arial" w:hAnsi="Arial" w:cs="Arial"/>
          <w:b w:val="0"/>
          <w:bCs w:val="0"/>
          <w:color w:val="444444"/>
          <w:sz w:val="56"/>
          <w:szCs w:val="56"/>
          <w:lang w:val="en-US"/>
        </w:rPr>
        <w:lastRenderedPageBreak/>
        <w:t>Let’s test this!</w:t>
      </w:r>
      <w:bookmarkEnd w:id="84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main menu scene (</w:t>
      </w:r>
      <w:r w:rsidRPr="006A152C">
        <w:rPr>
          <w:rStyle w:val="nfase"/>
          <w:rFonts w:ascii="Arial" w:hAnsi="Arial" w:cs="Arial"/>
          <w:color w:val="333333"/>
          <w:lang w:val="en-US"/>
        </w:rPr>
        <w:t>0 Main Menu</w:t>
      </w:r>
      <w:r w:rsidRPr="006A152C">
        <w:rPr>
          <w:rFonts w:ascii="Arial" w:hAnsi="Arial" w:cs="Arial"/>
          <w:color w:val="333333"/>
          <w:lang w:val="en-US"/>
        </w:rPr>
        <w:t>) and hit </w:t>
      </w:r>
      <w:r w:rsidRPr="006A152C">
        <w:rPr>
          <w:rStyle w:val="nfase"/>
          <w:rFonts w:ascii="Arial" w:hAnsi="Arial" w:cs="Arial"/>
          <w:color w:val="333333"/>
          <w:lang w:val="en-US"/>
        </w:rPr>
        <w:t>Play</w:t>
      </w:r>
      <w:r w:rsidRPr="006A152C">
        <w:rPr>
          <w:rFonts w:ascii="Arial" w:hAnsi="Arial" w:cs="Arial"/>
          <w:color w:val="333333"/>
          <w:lang w:val="en-US"/>
        </w:rPr>
        <w:t>. Walk outside of the town and into the battle. You will notice that the player and enemy now use the attack animations we just defined – cool!</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038475" cy="2076450"/>
            <wp:effectExtent l="19050" t="0" r="9525" b="0"/>
            <wp:docPr id="277" name="Imagem 277" descr="gametutorial_21_battle_events3">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gametutorial_21_battle_events3">
                      <a:hlinkClick r:id="rId294"/>
                    </pic:cNvPr>
                    <pic:cNvPicPr>
                      <a:picLocks noChangeAspect="1" noChangeArrowheads="1"/>
                    </pic:cNvPicPr>
                  </pic:nvPicPr>
                  <pic:blipFill>
                    <a:blip r:embed="rId295" cstate="print"/>
                    <a:srcRect/>
                    <a:stretch>
                      <a:fillRect/>
                    </a:stretch>
                  </pic:blipFill>
                  <pic:spPr bwMode="auto">
                    <a:xfrm>
                      <a:off x="0" y="0"/>
                      <a:ext cx="3038475" cy="2076450"/>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Combatants moving around, particle effects and sound … we’re on the right track, but still a lot of battle events to do.</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eastAsiaTheme="majorEastAsia" w:hAnsi="Arial" w:cs="Arial"/>
          <w:color w:val="333333"/>
          <w:lang w:val="en-US"/>
        </w:rPr>
        <w:t>next lesson</w:t>
      </w:r>
      <w:r w:rsidRPr="006A152C">
        <w:rPr>
          <w:rFonts w:ascii="Arial" w:hAnsi="Arial" w:cs="Arial"/>
          <w:color w:val="333333"/>
          <w:lang w:val="en-US"/>
        </w:rPr>
        <w:t> will continue with </w:t>
      </w:r>
      <w:r w:rsidRPr="006A152C">
        <w:rPr>
          <w:rStyle w:val="Forte"/>
          <w:rFonts w:ascii="Arial" w:eastAsiaTheme="majorEastAsia" w:hAnsi="Arial" w:cs="Arial"/>
          <w:color w:val="333333"/>
          <w:lang w:val="en-US"/>
        </w:rPr>
        <w:t>animating the battle</w:t>
      </w:r>
      <w:r w:rsidRPr="006A152C">
        <w:rPr>
          <w:rFonts w:ascii="Arial" w:hAnsi="Arial" w:cs="Arial"/>
          <w:color w:val="333333"/>
          <w:lang w:val="en-US"/>
        </w:rPr>
        <w:t>.</w:t>
      </w: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3D3F29" w:rsidRDefault="006A152C" w:rsidP="006A152C">
      <w:pPr>
        <w:pStyle w:val="Ttulo1"/>
        <w:shd w:val="clear" w:color="auto" w:fill="ECF0F1"/>
        <w:spacing w:before="0" w:beforeAutospacing="0" w:after="0" w:afterAutospacing="0"/>
        <w:rPr>
          <w:rFonts w:ascii="Arial" w:hAnsi="Arial" w:cs="Arial"/>
          <w:b w:val="0"/>
          <w:bCs w:val="0"/>
          <w:color w:val="444444"/>
          <w:sz w:val="53"/>
          <w:szCs w:val="53"/>
          <w:lang w:val="en-US"/>
        </w:rPr>
      </w:pPr>
      <w:bookmarkStart w:id="843" w:name="_Toc437783316"/>
      <w:r w:rsidRPr="003D3F29">
        <w:rPr>
          <w:rFonts w:ascii="Arial" w:hAnsi="Arial" w:cs="Arial"/>
          <w:b w:val="0"/>
          <w:bCs w:val="0"/>
          <w:color w:val="444444"/>
          <w:sz w:val="53"/>
          <w:szCs w:val="53"/>
          <w:highlight w:val="yellow"/>
          <w:lang w:val="en-US"/>
        </w:rPr>
        <w:t>22. Battle events 2</w:t>
      </w:r>
      <w:bookmarkEnd w:id="843"/>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Default="006A152C" w:rsidP="00041B43">
      <w:pPr>
        <w:pStyle w:val="NormalWeb"/>
        <w:shd w:val="clear" w:color="auto" w:fill="FFFFFF"/>
        <w:spacing w:before="0" w:beforeAutospacing="0" w:after="300" w:afterAutospacing="0"/>
        <w:rPr>
          <w:rFonts w:ascii="Arial" w:hAnsi="Arial" w:cs="Arial"/>
          <w:color w:val="333333"/>
          <w:lang w:val="en-US"/>
        </w:rPr>
      </w:pP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Let’s continue with animating our battles. We’ll do the next batch of battle events!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time we’re animating some items and abilities.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We’re creating four events for this:</w:t>
      </w:r>
    </w:p>
    <w:p w:rsidR="006A152C" w:rsidRPr="006A152C" w:rsidRDefault="006A152C" w:rsidP="006A152C">
      <w:pPr>
        <w:numPr>
          <w:ilvl w:val="0"/>
          <w:numId w:val="637"/>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A </w:t>
      </w:r>
      <w:r w:rsidRPr="006A152C">
        <w:rPr>
          <w:rStyle w:val="nfase"/>
          <w:rFonts w:ascii="Arial" w:hAnsi="Arial" w:cs="Arial"/>
          <w:color w:val="333333"/>
          <w:lang w:val="en-US"/>
        </w:rPr>
        <w:t>use</w:t>
      </w:r>
      <w:r w:rsidRPr="006A152C">
        <w:rPr>
          <w:rStyle w:val="apple-converted-space"/>
          <w:rFonts w:ascii="Arial" w:hAnsi="Arial" w:cs="Arial"/>
          <w:color w:val="333333"/>
          <w:lang w:val="en-US"/>
        </w:rPr>
        <w:t> </w:t>
      </w:r>
      <w:r w:rsidRPr="006A152C">
        <w:rPr>
          <w:rFonts w:ascii="Arial" w:hAnsi="Arial" w:cs="Arial"/>
          <w:color w:val="333333"/>
          <w:lang w:val="en-US"/>
        </w:rPr>
        <w:t>battle event, playing the combatant’s item use animation.</w:t>
      </w:r>
    </w:p>
    <w:p w:rsidR="006A152C" w:rsidRPr="006A152C" w:rsidRDefault="006A152C" w:rsidP="006A152C">
      <w:pPr>
        <w:numPr>
          <w:ilvl w:val="0"/>
          <w:numId w:val="637"/>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A</w:t>
      </w:r>
      <w:r w:rsidRPr="006A152C">
        <w:rPr>
          <w:rStyle w:val="apple-converted-space"/>
          <w:rFonts w:ascii="Arial" w:hAnsi="Arial" w:cs="Arial"/>
          <w:color w:val="333333"/>
          <w:lang w:val="en-US"/>
        </w:rPr>
        <w:t> </w:t>
      </w:r>
      <w:r w:rsidRPr="006A152C">
        <w:rPr>
          <w:rFonts w:ascii="Arial" w:hAnsi="Arial" w:cs="Arial"/>
          <w:i/>
          <w:iCs/>
          <w:color w:val="333333"/>
          <w:lang w:val="en-US"/>
        </w:rPr>
        <w:t>cast </w:t>
      </w:r>
      <w:r w:rsidRPr="006A152C">
        <w:rPr>
          <w:rFonts w:ascii="Arial" w:hAnsi="Arial" w:cs="Arial"/>
          <w:color w:val="333333"/>
          <w:lang w:val="en-US"/>
        </w:rPr>
        <w:t>battle event, playing the combatant’s ability cast animation.</w:t>
      </w:r>
    </w:p>
    <w:p w:rsidR="006A152C" w:rsidRPr="006A152C" w:rsidRDefault="006A152C" w:rsidP="006A152C">
      <w:pPr>
        <w:numPr>
          <w:ilvl w:val="0"/>
          <w:numId w:val="637"/>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A battle event to spawn a particle effect prefab, play a sound and calculate the outcome.</w:t>
      </w:r>
    </w:p>
    <w:p w:rsidR="006A152C" w:rsidRPr="006A152C" w:rsidRDefault="006A152C" w:rsidP="006A152C">
      <w:pPr>
        <w:numPr>
          <w:ilvl w:val="0"/>
          <w:numId w:val="637"/>
        </w:numPr>
        <w:shd w:val="clear" w:color="auto" w:fill="FFFFFF"/>
        <w:spacing w:after="150" w:line="240" w:lineRule="auto"/>
        <w:ind w:left="0"/>
        <w:rPr>
          <w:rFonts w:ascii="Arial" w:hAnsi="Arial" w:cs="Arial"/>
          <w:color w:val="333333"/>
          <w:lang w:val="en-US"/>
        </w:rPr>
      </w:pPr>
      <w:r w:rsidRPr="006A152C">
        <w:rPr>
          <w:rFonts w:ascii="Arial" w:hAnsi="Arial" w:cs="Arial"/>
          <w:color w:val="333333"/>
          <w:lang w:val="en-US"/>
        </w:rPr>
        <w:t>A battle event to spawn and move particle effect prefab to the enemy, spawn another prefab, play a sound and calculate the outcome.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we don’t have to create new battle events for each ability or item, only because we need to exchange a prefab or an audio clip. We can do this by</w:t>
      </w:r>
      <w:r w:rsidRPr="006A152C">
        <w:rPr>
          <w:rStyle w:val="apple-converted-space"/>
          <w:rFonts w:ascii="Arial" w:hAnsi="Arial" w:cs="Arial"/>
          <w:color w:val="333333"/>
          <w:lang w:val="en-US"/>
        </w:rPr>
        <w:t> </w:t>
      </w:r>
      <w:r w:rsidRPr="006A152C">
        <w:rPr>
          <w:rStyle w:val="Forte"/>
          <w:rFonts w:ascii="Arial" w:eastAsiaTheme="majorEastAsia" w:hAnsi="Arial" w:cs="Arial"/>
          <w:color w:val="333333"/>
          <w:lang w:val="en-US"/>
        </w:rPr>
        <w:t>overriding</w:t>
      </w:r>
      <w:r w:rsidRPr="006A152C">
        <w:rPr>
          <w:rStyle w:val="apple-converted-space"/>
          <w:rFonts w:ascii="Arial" w:hAnsi="Arial" w:cs="Arial"/>
          <w:color w:val="333333"/>
          <w:lang w:val="en-US"/>
        </w:rPr>
        <w:t> </w:t>
      </w:r>
      <w:r w:rsidRPr="006A152C">
        <w:rPr>
          <w:rFonts w:ascii="Arial" w:hAnsi="Arial" w:cs="Arial"/>
          <w:color w:val="333333"/>
          <w:lang w:val="en-US"/>
        </w:rPr>
        <w:t>them in the ability’s (or item’s) animation settings – what a time saver!</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4" w:name="_Toc437783317"/>
      <w:r w:rsidRPr="006A152C">
        <w:rPr>
          <w:rFonts w:ascii="Arial" w:hAnsi="Arial" w:cs="Arial"/>
          <w:b w:val="0"/>
          <w:bCs w:val="0"/>
          <w:color w:val="444444"/>
          <w:sz w:val="56"/>
          <w:szCs w:val="56"/>
          <w:lang w:val="en-US"/>
        </w:rPr>
        <w:lastRenderedPageBreak/>
        <w:t>The use event</w:t>
      </w:r>
      <w:bookmarkEnd w:id="84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First, we’ll create the </w:t>
      </w:r>
      <w:r w:rsidRPr="006A152C">
        <w:rPr>
          <w:rStyle w:val="nfase"/>
          <w:rFonts w:ascii="Arial" w:hAnsi="Arial" w:cs="Arial"/>
          <w:color w:val="333333"/>
          <w:lang w:val="en-US"/>
        </w:rPr>
        <w:t>use</w:t>
      </w:r>
      <w:r w:rsidRPr="006A152C">
        <w:rPr>
          <w:rStyle w:val="apple-converted-space"/>
          <w:rFonts w:ascii="Arial" w:hAnsi="Arial" w:cs="Arial"/>
          <w:color w:val="333333"/>
          <w:lang w:val="en-US"/>
        </w:rPr>
        <w:t> </w:t>
      </w:r>
      <w:r w:rsidRPr="006A152C">
        <w:rPr>
          <w:rFonts w:ascii="Arial" w:hAnsi="Arial" w:cs="Arial"/>
          <w:color w:val="333333"/>
          <w:lang w:val="en-US"/>
        </w:rPr>
        <w:t>battle event, it’s pretty simple. Open the ORK Framework editor and navigate to </w:t>
      </w:r>
      <w:r w:rsidRPr="006A152C">
        <w:rPr>
          <w:rStyle w:val="Forte"/>
          <w:rFonts w:ascii="Arial" w:eastAsiaTheme="majorEastAsia" w:hAnsi="Arial" w:cs="Arial"/>
          <w:color w:val="333333"/>
          <w:lang w:val="en-US"/>
        </w:rPr>
        <w:t>Events</w:t>
      </w:r>
      <w:r w:rsidRPr="006A152C">
        <w:rPr>
          <w:rFonts w:ascii="Arial" w:hAnsi="Arial" w:cs="Arial"/>
          <w:color w:val="333333"/>
          <w:lang w:val="en-US"/>
        </w:rPr>
        <w:t>. Click on </w:t>
      </w:r>
      <w:r w:rsidRPr="006A152C">
        <w:rPr>
          <w:rStyle w:val="nfase"/>
          <w:rFonts w:ascii="Arial" w:hAnsi="Arial" w:cs="Arial"/>
          <w:color w:val="333333"/>
          <w:lang w:val="en-US"/>
        </w:rPr>
        <w:t>New Battle Event</w:t>
      </w:r>
      <w:r w:rsidRPr="006A152C">
        <w:rPr>
          <w:rStyle w:val="apple-converted-space"/>
          <w:rFonts w:ascii="Arial" w:hAnsi="Arial" w:cs="Arial"/>
          <w:color w:val="333333"/>
          <w:lang w:val="en-US"/>
        </w:rPr>
        <w:t> </w:t>
      </w:r>
      <w:r w:rsidRPr="006A152C">
        <w:rPr>
          <w:rFonts w:ascii="Arial" w:hAnsi="Arial" w:cs="Arial"/>
          <w:color w:val="333333"/>
          <w:lang w:val="en-US"/>
        </w:rPr>
        <w:t>to create a new event. We only need a single step this time.</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Forte"/>
          <w:rFonts w:ascii="Arial" w:eastAsiaTheme="majorEastAsia" w:hAnsi="Arial" w:cs="Arial"/>
          <w:color w:val="333333"/>
          <w:lang w:val="en-US"/>
        </w:rPr>
        <w:t>Tip:</w:t>
      </w:r>
      <w:r w:rsidRPr="006A152C">
        <w:rPr>
          <w:rFonts w:ascii="Arial" w:hAnsi="Arial" w:cs="Arial"/>
          <w:color w:val="333333"/>
          <w:lang w:val="en-US"/>
        </w:rPr>
        <w:t> Did you know that you sort the nodes available in the</w:t>
      </w:r>
      <w:r w:rsidRPr="006A152C">
        <w:rPr>
          <w:rStyle w:val="apple-converted-space"/>
          <w:rFonts w:ascii="Arial" w:hAnsi="Arial" w:cs="Arial"/>
          <w:color w:val="333333"/>
          <w:lang w:val="en-US"/>
        </w:rPr>
        <w:t> </w:t>
      </w:r>
      <w:r w:rsidRPr="006A152C">
        <w:rPr>
          <w:rStyle w:val="nfase"/>
          <w:rFonts w:ascii="Arial" w:hAnsi="Arial" w:cs="Arial"/>
          <w:color w:val="333333"/>
          <w:lang w:val="en-US"/>
        </w:rPr>
        <w:t>Add</w:t>
      </w:r>
      <w:r w:rsidRPr="006A152C">
        <w:rPr>
          <w:rStyle w:val="apple-converted-space"/>
          <w:rFonts w:ascii="Arial" w:hAnsi="Arial" w:cs="Arial"/>
          <w:color w:val="333333"/>
          <w:lang w:val="en-US"/>
        </w:rPr>
        <w:t> </w:t>
      </w:r>
      <w:r w:rsidRPr="006A152C">
        <w:rPr>
          <w:rFonts w:ascii="Arial" w:hAnsi="Arial" w:cs="Arial"/>
          <w:color w:val="333333"/>
          <w:lang w:val="en-US"/>
        </w:rPr>
        <w:t>context menu in</w:t>
      </w:r>
      <w:r w:rsidRPr="006A152C">
        <w:rPr>
          <w:rStyle w:val="apple-converted-space"/>
          <w:rFonts w:ascii="Arial" w:hAnsi="Arial" w:cs="Arial"/>
          <w:color w:val="333333"/>
          <w:lang w:val="en-US"/>
        </w:rPr>
        <w:t> </w:t>
      </w:r>
      <w:r w:rsidRPr="006A152C">
        <w:rPr>
          <w:rStyle w:val="nfase"/>
          <w:rFonts w:ascii="Arial" w:hAnsi="Arial" w:cs="Arial"/>
          <w:color w:val="333333"/>
          <w:lang w:val="en-US"/>
        </w:rPr>
        <w:t>alphabetical order</w:t>
      </w:r>
      <w:r w:rsidRPr="006A152C">
        <w:rPr>
          <w:rFonts w:ascii="Arial" w:hAnsi="Arial" w:cs="Arial"/>
          <w:color w:val="333333"/>
          <w:lang w:val="en-US"/>
        </w:rPr>
        <w:t>? The setting for this (</w:t>
      </w:r>
      <w:r w:rsidRPr="006A152C">
        <w:rPr>
          <w:rStyle w:val="nfase"/>
          <w:rFonts w:ascii="Arial" w:hAnsi="Arial" w:cs="Arial"/>
          <w:color w:val="333333"/>
          <w:lang w:val="en-US"/>
        </w:rPr>
        <w:t>Add Node Alphabetical</w:t>
      </w:r>
      <w:r w:rsidRPr="006A152C">
        <w:rPr>
          <w:rFonts w:ascii="Arial" w:hAnsi="Arial" w:cs="Arial"/>
          <w:color w:val="333333"/>
          <w:lang w:val="en-US"/>
        </w:rPr>
        <w:t>) can be found in </w:t>
      </w:r>
      <w:r w:rsidRPr="006A152C">
        <w:rPr>
          <w:rStyle w:val="Forte"/>
          <w:rFonts w:ascii="Arial" w:eastAsiaTheme="majorEastAsia" w:hAnsi="Arial" w:cs="Arial"/>
          <w:color w:val="333333"/>
          <w:lang w:val="en-US"/>
        </w:rPr>
        <w:t>Editor &gt; Editor Settings</w:t>
      </w:r>
      <w:r w:rsidRPr="006A152C">
        <w:rPr>
          <w:rFonts w:ascii="Arial" w:hAnsi="Arial" w:cs="Arial"/>
          <w:color w:val="333333"/>
          <w:lang w:val="en-US"/>
        </w:rPr>
        <w:t>.</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914400"/>
            <wp:effectExtent l="19050" t="0" r="9525" b="0"/>
            <wp:docPr id="281" name="Imagem 281" descr="gametutorial_22_battle_events1">
              <a:hlinkClick xmlns:a="http://schemas.openxmlformats.org/drawingml/2006/main" r:id="rId2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gametutorial_22_battle_events1">
                      <a:hlinkClick r:id="rId296"/>
                    </pic:cNvPr>
                    <pic:cNvPicPr>
                      <a:picLocks noChangeAspect="1" noChangeArrowheads="1"/>
                    </pic:cNvPicPr>
                  </pic:nvPicPr>
                  <pic:blipFill>
                    <a:blip r:embed="rId297"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45" w:name="_Toc437783318"/>
      <w:r w:rsidRPr="006A152C">
        <w:rPr>
          <w:rFonts w:ascii="Arial" w:hAnsi="Arial" w:cs="Arial"/>
          <w:b w:val="0"/>
          <w:bCs w:val="0"/>
          <w:color w:val="444444"/>
          <w:sz w:val="48"/>
          <w:szCs w:val="48"/>
          <w:lang w:val="en-US"/>
        </w:rPr>
        <w:t>Combatant Animation</w:t>
      </w:r>
      <w:bookmarkEnd w:id="84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Animation Steps &gt; Combatant Animation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 want to play the combatant’s </w:t>
      </w:r>
      <w:r w:rsidRPr="006A152C">
        <w:rPr>
          <w:rStyle w:val="nfase"/>
          <w:rFonts w:ascii="Arial" w:hAnsi="Arial" w:cs="Arial"/>
          <w:color w:val="333333"/>
          <w:lang w:val="en-US"/>
        </w:rPr>
        <w:t>use</w:t>
      </w:r>
      <w:r w:rsidRPr="006A152C">
        <w:rPr>
          <w:rStyle w:val="apple-converted-space"/>
          <w:rFonts w:ascii="Arial" w:hAnsi="Arial" w:cs="Arial"/>
          <w:color w:val="333333"/>
          <w:lang w:val="en-US"/>
        </w:rPr>
        <w:t> </w:t>
      </w:r>
      <w:r w:rsidRPr="006A152C">
        <w:rPr>
          <w:rFonts w:ascii="Arial" w:hAnsi="Arial" w:cs="Arial"/>
          <w:color w:val="333333"/>
          <w:lang w:val="en-US"/>
        </w:rPr>
        <w:t>animation type and wait for it to finish.</w:t>
      </w:r>
    </w:p>
    <w:p w:rsidR="006A152C" w:rsidRDefault="006A152C" w:rsidP="006A152C">
      <w:pPr>
        <w:numPr>
          <w:ilvl w:val="0"/>
          <w:numId w:val="6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6A152C" w:rsidRDefault="006A152C" w:rsidP="006A152C">
      <w:pPr>
        <w:numPr>
          <w:ilvl w:val="0"/>
          <w:numId w:val="6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Default="006A152C" w:rsidP="006A152C">
      <w:pPr>
        <w:numPr>
          <w:ilvl w:val="0"/>
          <w:numId w:val="6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Use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w:t>
      </w:r>
      <w:r w:rsidRPr="006A152C">
        <w:rPr>
          <w:rFonts w:ascii="Arial" w:hAnsi="Arial" w:cs="Arial"/>
          <w:color w:val="333333"/>
          <w:lang w:val="en-US"/>
        </w:rPr>
        <w:t> and save it as</w:t>
      </w:r>
      <w:r w:rsidRPr="006A152C">
        <w:rPr>
          <w:rStyle w:val="apple-converted-space"/>
          <w:rFonts w:ascii="Arial" w:hAnsi="Arial" w:cs="Arial"/>
          <w:color w:val="333333"/>
          <w:lang w:val="en-US"/>
        </w:rPr>
        <w:t> </w:t>
      </w:r>
      <w:r w:rsidRPr="006A152C">
        <w:rPr>
          <w:rFonts w:ascii="Arial" w:hAnsi="Arial" w:cs="Arial"/>
          <w:i/>
          <w:iCs/>
          <w:color w:val="333333"/>
          <w:lang w:val="en-US"/>
        </w:rPr>
        <w:t>use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6" w:name="_Toc437783319"/>
      <w:r w:rsidRPr="006A152C">
        <w:rPr>
          <w:rFonts w:ascii="Arial" w:hAnsi="Arial" w:cs="Arial"/>
          <w:b w:val="0"/>
          <w:bCs w:val="0"/>
          <w:color w:val="444444"/>
          <w:sz w:val="56"/>
          <w:szCs w:val="56"/>
          <w:lang w:val="en-US"/>
        </w:rPr>
        <w:t>The cast event</w:t>
      </w:r>
      <w:bookmarkEnd w:id="84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For the cast event we simply change the</w:t>
      </w:r>
      <w:r w:rsidRPr="006A152C">
        <w:rPr>
          <w:rStyle w:val="apple-converted-space"/>
          <w:rFonts w:ascii="Arial" w:hAnsi="Arial" w:cs="Arial"/>
          <w:color w:val="333333"/>
          <w:lang w:val="en-US"/>
        </w:rPr>
        <w:t> </w:t>
      </w:r>
      <w:r w:rsidRPr="006A152C">
        <w:rPr>
          <w:rStyle w:val="nfase"/>
          <w:rFonts w:ascii="Arial" w:hAnsi="Arial" w:cs="Arial"/>
          <w:color w:val="333333"/>
          <w:lang w:val="en-US"/>
        </w:rPr>
        <w:t>use</w:t>
      </w:r>
      <w:r w:rsidRPr="006A152C">
        <w:rPr>
          <w:rStyle w:val="apple-converted-space"/>
          <w:rFonts w:ascii="Arial" w:hAnsi="Arial" w:cs="Arial"/>
          <w:color w:val="333333"/>
          <w:lang w:val="en-US"/>
        </w:rPr>
        <w:t> </w:t>
      </w:r>
      <w:r w:rsidRPr="006A152C">
        <w:rPr>
          <w:rFonts w:ascii="Arial" w:hAnsi="Arial" w:cs="Arial"/>
          <w:color w:val="333333"/>
          <w:lang w:val="en-US"/>
        </w:rPr>
        <w:t>event.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47" w:name="_Toc437783320"/>
      <w:r w:rsidRPr="006A152C">
        <w:rPr>
          <w:rFonts w:ascii="Arial" w:hAnsi="Arial" w:cs="Arial"/>
          <w:b w:val="0"/>
          <w:bCs w:val="0"/>
          <w:color w:val="444444"/>
          <w:sz w:val="48"/>
          <w:szCs w:val="48"/>
          <w:lang w:val="en-US"/>
        </w:rPr>
        <w:t>Combatant Animation</w:t>
      </w:r>
      <w:bookmarkEnd w:id="84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Change the following setting.</w:t>
      </w:r>
    </w:p>
    <w:p w:rsidR="006A152C" w:rsidRDefault="006A152C" w:rsidP="006A152C">
      <w:pPr>
        <w:numPr>
          <w:ilvl w:val="0"/>
          <w:numId w:val="6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Cast</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 As …</w:t>
      </w:r>
      <w:r w:rsidRPr="006A152C">
        <w:rPr>
          <w:rFonts w:ascii="Arial" w:hAnsi="Arial" w:cs="Arial"/>
          <w:color w:val="333333"/>
          <w:lang w:val="en-US"/>
        </w:rPr>
        <w:t> and save it as </w:t>
      </w:r>
      <w:r w:rsidRPr="006A152C">
        <w:rPr>
          <w:rFonts w:ascii="Arial" w:hAnsi="Arial" w:cs="Arial"/>
          <w:i/>
          <w:iCs/>
          <w:color w:val="333333"/>
          <w:lang w:val="en-US"/>
        </w:rPr>
        <w:t>cast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48" w:name="_Toc437783321"/>
      <w:r w:rsidRPr="006A152C">
        <w:rPr>
          <w:rFonts w:ascii="Arial" w:hAnsi="Arial" w:cs="Arial"/>
          <w:b w:val="0"/>
          <w:bCs w:val="0"/>
          <w:color w:val="444444"/>
          <w:sz w:val="56"/>
          <w:szCs w:val="56"/>
          <w:lang w:val="en-US"/>
        </w:rPr>
        <w:lastRenderedPageBreak/>
        <w:t>The simple effect with calculation</w:t>
      </w:r>
      <w:bookmarkEnd w:id="84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New Battle Event</w:t>
      </w:r>
      <w:r w:rsidRPr="006A152C">
        <w:rPr>
          <w:rStyle w:val="apple-converted-space"/>
          <w:rFonts w:ascii="Arial" w:hAnsi="Arial" w:cs="Arial"/>
          <w:color w:val="333333"/>
          <w:lang w:val="en-US"/>
        </w:rPr>
        <w:t> </w:t>
      </w:r>
      <w:r w:rsidRPr="006A152C">
        <w:rPr>
          <w:rFonts w:ascii="Arial" w:hAnsi="Arial" w:cs="Arial"/>
          <w:color w:val="333333"/>
          <w:lang w:val="en-US"/>
        </w:rPr>
        <w:t>again. This time we’ll spawn a prefab, play a sound and calculate the outcome of the ability or item the event is used in.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means we’ll need a prefab and an audio clip in our event – we’re going to add them in the </w:t>
      </w:r>
      <w:r w:rsidRPr="006A152C">
        <w:rPr>
          <w:rStyle w:val="nfase"/>
          <w:rFonts w:ascii="Arial" w:hAnsi="Arial" w:cs="Arial"/>
          <w:color w:val="333333"/>
          <w:lang w:val="en-US"/>
        </w:rPr>
        <w:t>Event Settings</w:t>
      </w:r>
      <w:r w:rsidRPr="006A152C">
        <w:rPr>
          <w:rFonts w:ascii="Arial" w:hAnsi="Arial" w:cs="Arial"/>
          <w:color w:val="333333"/>
          <w:lang w:val="en-US"/>
        </w:rPr>
        <w:t>, but we aren’t selecting any prefab or audio clip. That’s because we’re overriding them in each ability or item we’re using this battle event.</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629025"/>
            <wp:effectExtent l="19050" t="0" r="9525" b="0"/>
            <wp:docPr id="282" name="Imagem 282" descr="gametutorial_22_battle_events2">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gametutorial_22_battle_events2">
                      <a:hlinkClick r:id="rId298"/>
                    </pic:cNvPr>
                    <pic:cNvPicPr>
                      <a:picLocks noChangeAspect="1" noChangeArrowheads="1"/>
                    </pic:cNvPicPr>
                  </pic:nvPicPr>
                  <pic:blipFill>
                    <a:blip r:embed="rId299" cstate="print"/>
                    <a:srcRect/>
                    <a:stretch>
                      <a:fillRect/>
                    </a:stretch>
                  </pic:blipFill>
                  <pic:spPr bwMode="auto">
                    <a:xfrm>
                      <a:off x="0" y="0"/>
                      <a:ext cx="4352925" cy="3629025"/>
                    </a:xfrm>
                    <a:prstGeom prst="rect">
                      <a:avLst/>
                    </a:prstGeom>
                    <a:noFill/>
                    <a:ln w="9525">
                      <a:noFill/>
                      <a:miter lim="800000"/>
                      <a:headEnd/>
                      <a:tailEnd/>
                    </a:ln>
                  </pic:spPr>
                </pic:pic>
              </a:graphicData>
            </a:graphic>
          </wp:inline>
        </w:drawing>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49" w:name="_Toc437783322"/>
      <w:r w:rsidRPr="006A152C">
        <w:rPr>
          <w:rFonts w:ascii="Arial" w:hAnsi="Arial" w:cs="Arial"/>
          <w:b w:val="0"/>
          <w:bCs w:val="0"/>
          <w:color w:val="444444"/>
          <w:sz w:val="48"/>
          <w:szCs w:val="48"/>
          <w:lang w:val="en-US"/>
        </w:rPr>
        <w:t>Event Settings</w:t>
      </w:r>
      <w:bookmarkEnd w:id="84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Add a prefab by clicking on </w:t>
      </w:r>
      <w:r w:rsidRPr="006A152C">
        <w:rPr>
          <w:rStyle w:val="nfase"/>
          <w:rFonts w:ascii="Arial" w:hAnsi="Arial" w:cs="Arial"/>
          <w:color w:val="333333"/>
          <w:lang w:val="en-US"/>
        </w:rPr>
        <w:t>Add Prefab</w:t>
      </w:r>
      <w:r w:rsidRPr="006A152C">
        <w:rPr>
          <w:rStyle w:val="apple-converted-space"/>
          <w:rFonts w:ascii="Arial" w:hAnsi="Arial" w:cs="Arial"/>
          <w:color w:val="333333"/>
          <w:lang w:val="en-US"/>
        </w:rPr>
        <w:t> </w:t>
      </w:r>
      <w:r w:rsidRPr="006A152C">
        <w:rPr>
          <w:rFonts w:ascii="Arial" w:hAnsi="Arial" w:cs="Arial"/>
          <w:color w:val="333333"/>
          <w:lang w:val="en-US"/>
        </w:rPr>
        <w:t>and an audio clip by clicking on </w:t>
      </w:r>
      <w:r w:rsidRPr="006A152C">
        <w:rPr>
          <w:rStyle w:val="nfase"/>
          <w:rFonts w:ascii="Arial" w:hAnsi="Arial" w:cs="Arial"/>
          <w:color w:val="333333"/>
          <w:lang w:val="en-US"/>
        </w:rPr>
        <w:t>Add Audio Clip</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 further settings needed.</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0" w:name="_Toc437783323"/>
      <w:r w:rsidRPr="006A152C">
        <w:rPr>
          <w:rFonts w:ascii="Arial" w:hAnsi="Arial" w:cs="Arial"/>
          <w:b w:val="0"/>
          <w:bCs w:val="0"/>
          <w:color w:val="444444"/>
          <w:sz w:val="48"/>
          <w:szCs w:val="48"/>
          <w:lang w:val="en-US"/>
        </w:rPr>
        <w:t>Spawn Prefab</w:t>
      </w:r>
      <w:bookmarkEnd w:id="85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Spawn Steps &gt; Spawn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spawn our prefab and also play the audio clip at the same time.</w:t>
      </w:r>
    </w:p>
    <w:p w:rsidR="006A152C" w:rsidRDefault="006A152C" w:rsidP="006A152C">
      <w:pPr>
        <w:numPr>
          <w:ilvl w:val="0"/>
          <w:numId w:val="6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Prefab 0</w:t>
      </w:r>
      <w:r>
        <w:rPr>
          <w:rFonts w:ascii="Arial" w:hAnsi="Arial" w:cs="Arial"/>
          <w:color w:val="333333"/>
        </w:rPr>
        <w:t>.</w:t>
      </w:r>
    </w:p>
    <w:p w:rsidR="006A152C" w:rsidRDefault="006A152C" w:rsidP="006A152C">
      <w:pPr>
        <w:numPr>
          <w:ilvl w:val="0"/>
          <w:numId w:val="6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Actor</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Target</w:t>
      </w:r>
      <w:r>
        <w:rPr>
          <w:rFonts w:ascii="Arial" w:hAnsi="Arial" w:cs="Arial"/>
          <w:color w:val="333333"/>
        </w:rPr>
        <w:t>.</w:t>
      </w:r>
    </w:p>
    <w:p w:rsidR="006A152C" w:rsidRPr="006A152C" w:rsidRDefault="006A152C" w:rsidP="006A152C">
      <w:pPr>
        <w:numPr>
          <w:ilvl w:val="0"/>
          <w:numId w:val="64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Mount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This means the spawned prefab will be made a child object of the target object, i.e. follow it’s movement.</w:t>
      </w:r>
    </w:p>
    <w:p w:rsidR="006A152C" w:rsidRPr="006A152C" w:rsidRDefault="006A152C" w:rsidP="006A152C">
      <w:pPr>
        <w:numPr>
          <w:ilvl w:val="0"/>
          <w:numId w:val="64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Play Audio</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4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Audio Clip</w:t>
      </w:r>
      <w:r w:rsidRPr="006A152C">
        <w:rPr>
          <w:rFonts w:ascii="Arial" w:hAnsi="Arial" w:cs="Arial"/>
          <w:color w:val="333333"/>
          <w:lang w:val="en-US"/>
        </w:rPr>
        <w:br/>
        <w:t>Select </w:t>
      </w:r>
      <w:r w:rsidRPr="006A152C">
        <w:rPr>
          <w:rStyle w:val="nfase"/>
          <w:rFonts w:ascii="Arial" w:hAnsi="Arial" w:cs="Arial"/>
          <w:color w:val="000000"/>
          <w:sz w:val="26"/>
          <w:szCs w:val="26"/>
          <w:lang w:val="en-US"/>
        </w:rPr>
        <w:t>Audio Clip 0</w:t>
      </w:r>
      <w:r w:rsidRPr="006A152C">
        <w:rPr>
          <w:rFonts w:ascii="Arial" w:hAnsi="Arial" w:cs="Arial"/>
          <w:color w:val="333333"/>
          <w:lang w:val="en-US"/>
        </w:rPr>
        <w:t>.</w:t>
      </w:r>
    </w:p>
    <w:p w:rsidR="006A152C" w:rsidRPr="006A152C" w:rsidRDefault="006A152C" w:rsidP="006A152C">
      <w:pPr>
        <w:numPr>
          <w:ilvl w:val="0"/>
          <w:numId w:val="640"/>
        </w:numPr>
        <w:shd w:val="clear" w:color="auto" w:fill="ECF0F1"/>
        <w:spacing w:after="150" w:line="240" w:lineRule="auto"/>
        <w:ind w:left="0"/>
        <w:rPr>
          <w:rFonts w:ascii="Arial" w:hAnsi="Arial" w:cs="Arial"/>
          <w:color w:val="333333"/>
          <w:lang w:val="en-US"/>
        </w:rPr>
      </w:pPr>
      <w:r w:rsidRPr="006A152C">
        <w:rPr>
          <w:rFonts w:ascii="Arial" w:hAnsi="Arial" w:cs="Arial"/>
          <w:b/>
          <w:bCs/>
          <w:color w:val="333333"/>
          <w:spacing w:val="15"/>
          <w:lang w:val="en-US"/>
        </w:rPr>
        <w:t>Play One Shot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51" w:name="_Toc437783324"/>
      <w:r>
        <w:rPr>
          <w:rFonts w:ascii="Arial" w:hAnsi="Arial" w:cs="Arial"/>
          <w:b w:val="0"/>
          <w:bCs w:val="0"/>
          <w:color w:val="444444"/>
          <w:sz w:val="48"/>
          <w:szCs w:val="48"/>
        </w:rPr>
        <w:t>Wait</w:t>
      </w:r>
      <w:bookmarkEnd w:id="851"/>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6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52" w:name="_Toc437783325"/>
      <w:r>
        <w:rPr>
          <w:rFonts w:ascii="Arial" w:hAnsi="Arial" w:cs="Arial"/>
          <w:b w:val="0"/>
          <w:bCs w:val="0"/>
          <w:color w:val="444444"/>
          <w:sz w:val="48"/>
          <w:szCs w:val="48"/>
        </w:rPr>
        <w:t>Calculate</w:t>
      </w:r>
      <w:bookmarkEnd w:id="852"/>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Battle Steps &gt; Calculate</w:t>
      </w:r>
    </w:p>
    <w:p w:rsidR="006A152C" w:rsidRPr="006A152C" w:rsidRDefault="006A152C" w:rsidP="006A152C">
      <w:pPr>
        <w:numPr>
          <w:ilvl w:val="0"/>
          <w:numId w:val="64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Animate Target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3" w:name="_Toc437783326"/>
      <w:r w:rsidRPr="006A152C">
        <w:rPr>
          <w:rFonts w:ascii="Arial" w:hAnsi="Arial" w:cs="Arial"/>
          <w:b w:val="0"/>
          <w:bCs w:val="0"/>
          <w:color w:val="444444"/>
          <w:sz w:val="48"/>
          <w:szCs w:val="48"/>
          <w:lang w:val="en-US"/>
        </w:rPr>
        <w:t>Emit Particles</w:t>
      </w:r>
      <w:bookmarkEnd w:id="85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Function Steps &gt; Emit Particles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steps lets us start or stop emitting particles on a particle effect.</w:t>
      </w:r>
    </w:p>
    <w:p w:rsidR="006A152C" w:rsidRPr="006A152C" w:rsidRDefault="006A152C" w:rsidP="006A152C">
      <w:pPr>
        <w:numPr>
          <w:ilvl w:val="0"/>
          <w:numId w:val="64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Emit</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want to stop emitting particles.</w:t>
      </w:r>
    </w:p>
    <w:p w:rsidR="006A152C" w:rsidRDefault="006A152C" w:rsidP="006A152C">
      <w:pPr>
        <w:numPr>
          <w:ilvl w:val="0"/>
          <w:numId w:val="6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Prefab</w:t>
      </w:r>
      <w:r>
        <w:rPr>
          <w:rFonts w:ascii="Arial" w:hAnsi="Arial" w:cs="Arial"/>
          <w:color w:val="333333"/>
        </w:rPr>
        <w:t>.</w:t>
      </w:r>
    </w:p>
    <w:p w:rsidR="006A152C" w:rsidRDefault="006A152C" w:rsidP="006A152C">
      <w:pPr>
        <w:numPr>
          <w:ilvl w:val="0"/>
          <w:numId w:val="6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6A152C" w:rsidRPr="006A152C" w:rsidRDefault="006A152C" w:rsidP="006A152C">
      <w:pPr>
        <w:numPr>
          <w:ilvl w:val="0"/>
          <w:numId w:val="64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r w:rsidRPr="006A152C">
        <w:rPr>
          <w:rFonts w:ascii="Arial" w:hAnsi="Arial" w:cs="Arial"/>
          <w:color w:val="333333"/>
          <w:lang w:val="en-US"/>
        </w:rPr>
        <w:br/>
        <w:t>This will use all spawned instances of the prefab.</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4" w:name="_Toc437783327"/>
      <w:r w:rsidRPr="006A152C">
        <w:rPr>
          <w:rFonts w:ascii="Arial" w:hAnsi="Arial" w:cs="Arial"/>
          <w:b w:val="0"/>
          <w:bCs w:val="0"/>
          <w:color w:val="444444"/>
          <w:sz w:val="48"/>
          <w:szCs w:val="48"/>
          <w:lang w:val="en-US"/>
        </w:rPr>
        <w:lastRenderedPageBreak/>
        <w:t>Destroy Prefab</w:t>
      </w:r>
      <w:bookmarkEnd w:id="85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Spawn Steps &gt; Destroy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We’ll destroy our prefab after some time.</w:t>
      </w:r>
    </w:p>
    <w:p w:rsidR="006A152C" w:rsidRDefault="006A152C" w:rsidP="006A152C">
      <w:pPr>
        <w:numPr>
          <w:ilvl w:val="0"/>
          <w:numId w:val="6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Prefab 0</w:t>
      </w:r>
      <w:r>
        <w:rPr>
          <w:rFonts w:ascii="Arial" w:hAnsi="Arial" w:cs="Arial"/>
          <w:color w:val="333333"/>
        </w:rPr>
        <w:t>.</w:t>
      </w:r>
    </w:p>
    <w:p w:rsidR="006A152C" w:rsidRPr="006A152C" w:rsidRDefault="006A152C" w:rsidP="006A152C">
      <w:pPr>
        <w:numPr>
          <w:ilvl w:val="0"/>
          <w:numId w:val="64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w:t>
      </w:r>
      <w:r w:rsidRPr="006A152C">
        <w:rPr>
          <w:rStyle w:val="apple-converted-space"/>
          <w:rFonts w:ascii="Arial" w:hAnsi="Arial" w:cs="Arial"/>
          <w:color w:val="333333"/>
          <w:lang w:val="en-US"/>
        </w:rPr>
        <w:t>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numPr>
          <w:ilvl w:val="0"/>
          <w:numId w:val="64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Destroy After Time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w:t>
      </w:r>
      <w:r>
        <w:rPr>
          <w:rFonts w:ascii="Arial" w:hAnsi="Arial" w:cs="Arial"/>
          <w:color w:val="333333"/>
        </w:rPr>
        <w:t>.</w:t>
      </w:r>
    </w:p>
    <w:p w:rsidR="006A152C" w:rsidRPr="006A152C" w:rsidRDefault="006A152C" w:rsidP="006A152C">
      <w:pPr>
        <w:numPr>
          <w:ilvl w:val="0"/>
          <w:numId w:val="64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Wait</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The prefab will be destroyed after 5 seconds without waiting for it – the time can exceed the events duration.</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55" w:name="_Toc437783328"/>
      <w:r>
        <w:rPr>
          <w:rFonts w:ascii="Arial" w:hAnsi="Arial" w:cs="Arial"/>
          <w:b w:val="0"/>
          <w:bCs w:val="0"/>
          <w:color w:val="444444"/>
          <w:sz w:val="48"/>
          <w:szCs w:val="48"/>
        </w:rPr>
        <w:t>Wait</w:t>
      </w:r>
      <w:bookmarkEnd w:id="855"/>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6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w:t>
      </w:r>
      <w:r w:rsidRPr="006A152C">
        <w:rPr>
          <w:rFonts w:ascii="Arial" w:hAnsi="Arial" w:cs="Arial"/>
          <w:color w:val="333333"/>
          <w:lang w:val="en-US"/>
        </w:rPr>
        <w:t> and save it as </w:t>
      </w:r>
      <w:r w:rsidRPr="006A152C">
        <w:rPr>
          <w:rFonts w:ascii="Arial" w:hAnsi="Arial" w:cs="Arial"/>
          <w:i/>
          <w:iCs/>
          <w:color w:val="333333"/>
          <w:lang w:val="en-US"/>
        </w:rPr>
        <w:t>calculateEffectTarget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56" w:name="_Toc437783329"/>
      <w:r w:rsidRPr="006A152C">
        <w:rPr>
          <w:rFonts w:ascii="Arial" w:hAnsi="Arial" w:cs="Arial"/>
          <w:b w:val="0"/>
          <w:bCs w:val="0"/>
          <w:color w:val="444444"/>
          <w:sz w:val="56"/>
          <w:szCs w:val="56"/>
          <w:lang w:val="en-US"/>
        </w:rPr>
        <w:t>The more complex effect with calculation</w:t>
      </w:r>
      <w:bookmarkEnd w:id="85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New Battle Event</w:t>
      </w:r>
      <w:r w:rsidRPr="006A152C">
        <w:rPr>
          <w:rFonts w:ascii="Arial" w:hAnsi="Arial" w:cs="Arial"/>
          <w:color w:val="333333"/>
          <w:lang w:val="en-US"/>
        </w:rPr>
        <w:t> again. This time we’ll spawn a prefab at the user, move it to the target, spawn another prefab, play a sound and calculate the outcome of the ability or item the event is used in.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means we’ll need two prefabs and an audio clip in our event.</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352925" cy="5438775"/>
            <wp:effectExtent l="19050" t="0" r="9525" b="0"/>
            <wp:docPr id="283" name="Imagem 283" descr="gametutorial_22_battle_events3">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gametutorial_22_battle_events3">
                      <a:hlinkClick r:id="rId300"/>
                    </pic:cNvPr>
                    <pic:cNvPicPr>
                      <a:picLocks noChangeAspect="1" noChangeArrowheads="1"/>
                    </pic:cNvPicPr>
                  </pic:nvPicPr>
                  <pic:blipFill>
                    <a:blip r:embed="rId301" cstate="print"/>
                    <a:srcRect/>
                    <a:stretch>
                      <a:fillRect/>
                    </a:stretch>
                  </pic:blipFill>
                  <pic:spPr bwMode="auto">
                    <a:xfrm>
                      <a:off x="0" y="0"/>
                      <a:ext cx="4352925" cy="5438775"/>
                    </a:xfrm>
                    <a:prstGeom prst="rect">
                      <a:avLst/>
                    </a:prstGeom>
                    <a:noFill/>
                    <a:ln w="9525">
                      <a:noFill/>
                      <a:miter lim="800000"/>
                      <a:headEnd/>
                      <a:tailEnd/>
                    </a:ln>
                  </pic:spPr>
                </pic:pic>
              </a:graphicData>
            </a:graphic>
          </wp:inline>
        </w:drawing>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7" w:name="_Toc437783330"/>
      <w:r w:rsidRPr="006A152C">
        <w:rPr>
          <w:rFonts w:ascii="Arial" w:hAnsi="Arial" w:cs="Arial"/>
          <w:b w:val="0"/>
          <w:bCs w:val="0"/>
          <w:color w:val="444444"/>
          <w:sz w:val="48"/>
          <w:szCs w:val="48"/>
          <w:lang w:val="en-US"/>
        </w:rPr>
        <w:t>Event Settings</w:t>
      </w:r>
      <w:bookmarkEnd w:id="857"/>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Add two prefabs by clicking on </w:t>
      </w:r>
      <w:r w:rsidRPr="006A152C">
        <w:rPr>
          <w:rStyle w:val="nfase"/>
          <w:rFonts w:ascii="Arial" w:hAnsi="Arial" w:cs="Arial"/>
          <w:color w:val="333333"/>
          <w:lang w:val="en-US"/>
        </w:rPr>
        <w:t>Add Prefab</w:t>
      </w:r>
      <w:r w:rsidRPr="006A152C">
        <w:rPr>
          <w:rFonts w:ascii="Arial" w:hAnsi="Arial" w:cs="Arial"/>
          <w:color w:val="333333"/>
          <w:lang w:val="en-US"/>
        </w:rPr>
        <w:t> twice and one audio clip by clicking on </w:t>
      </w:r>
      <w:r w:rsidRPr="006A152C">
        <w:rPr>
          <w:rStyle w:val="nfase"/>
          <w:rFonts w:ascii="Arial" w:hAnsi="Arial" w:cs="Arial"/>
          <w:color w:val="333333"/>
          <w:lang w:val="en-US"/>
        </w:rPr>
        <w:t>Add Audio Clip</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 further settings needed.</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58" w:name="_Toc437783331"/>
      <w:r w:rsidRPr="006A152C">
        <w:rPr>
          <w:rFonts w:ascii="Arial" w:hAnsi="Arial" w:cs="Arial"/>
          <w:b w:val="0"/>
          <w:bCs w:val="0"/>
          <w:color w:val="444444"/>
          <w:sz w:val="48"/>
          <w:szCs w:val="48"/>
          <w:lang w:val="en-US"/>
        </w:rPr>
        <w:t>Spawn Prefab</w:t>
      </w:r>
      <w:bookmarkEnd w:id="858"/>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Spawn Steps &gt; Spawn Prefab</w:t>
      </w:r>
    </w:p>
    <w:p w:rsidR="006A152C" w:rsidRDefault="006A152C" w:rsidP="006A152C">
      <w:pPr>
        <w:numPr>
          <w:ilvl w:val="0"/>
          <w:numId w:val="6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nfase"/>
          <w:rFonts w:ascii="Arial" w:hAnsi="Arial" w:cs="Arial"/>
          <w:color w:val="000000"/>
          <w:sz w:val="26"/>
          <w:szCs w:val="26"/>
        </w:rPr>
        <w:t> Prefab 0</w:t>
      </w:r>
      <w:r>
        <w:rPr>
          <w:rFonts w:ascii="Arial" w:hAnsi="Arial" w:cs="Arial"/>
          <w:color w:val="333333"/>
        </w:rPr>
        <w:t>.</w:t>
      </w:r>
    </w:p>
    <w:p w:rsidR="006A152C" w:rsidRDefault="006A152C" w:rsidP="006A152C">
      <w:pPr>
        <w:numPr>
          <w:ilvl w:val="0"/>
          <w:numId w:val="6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59" w:name="_Toc437783332"/>
      <w:r>
        <w:rPr>
          <w:rFonts w:ascii="Arial" w:hAnsi="Arial" w:cs="Arial"/>
          <w:b w:val="0"/>
          <w:bCs w:val="0"/>
          <w:color w:val="444444"/>
          <w:sz w:val="48"/>
          <w:szCs w:val="48"/>
        </w:rPr>
        <w:lastRenderedPageBreak/>
        <w:t>Change Position</w:t>
      </w:r>
      <w:bookmarkEnd w:id="859"/>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Movement Steps &gt; Change Position</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Now we’ll move the prefab to the target.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Object (Moving Object)</w:t>
      </w:r>
      <w:r w:rsidRPr="006A152C">
        <w:rPr>
          <w:rFonts w:ascii="Arial" w:hAnsi="Arial" w:cs="Arial"/>
          <w:color w:val="333333"/>
          <w:lang w:val="en-US"/>
        </w:rPr>
        <w:br/>
        <w:t>Select </w:t>
      </w:r>
      <w:r w:rsidRPr="006A152C">
        <w:rPr>
          <w:rStyle w:val="nfase"/>
          <w:rFonts w:ascii="Arial" w:hAnsi="Arial" w:cs="Arial"/>
          <w:color w:val="000000"/>
          <w:sz w:val="26"/>
          <w:szCs w:val="26"/>
          <w:lang w:val="en-US"/>
        </w:rPr>
        <w:t>Prefab</w:t>
      </w:r>
      <w:r w:rsidRPr="006A152C">
        <w:rPr>
          <w:rFonts w:ascii="Arial" w:hAnsi="Arial" w:cs="Arial"/>
          <w:color w:val="333333"/>
          <w:lang w:val="en-US"/>
        </w:rPr>
        <w:t>.</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To Object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We’re moving to the target’s game object.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Object (Target Position)</w:t>
      </w:r>
      <w:r w:rsidRPr="006A152C">
        <w:rPr>
          <w:rFonts w:ascii="Arial" w:hAnsi="Arial" w:cs="Arial"/>
          <w:color w:val="333333"/>
          <w:lang w:val="en-US"/>
        </w:rPr>
        <w:br/>
        <w:t>Select </w:t>
      </w:r>
      <w:r w:rsidRPr="006A152C">
        <w:rPr>
          <w:rStyle w:val="nfase"/>
          <w:rFonts w:ascii="Arial" w:hAnsi="Arial" w:cs="Arial"/>
          <w:color w:val="000000"/>
          <w:sz w:val="26"/>
          <w:szCs w:val="26"/>
          <w:lang w:val="en-US"/>
        </w:rPr>
        <w:t>Actor</w:t>
      </w:r>
      <w:r w:rsidRPr="006A152C">
        <w:rPr>
          <w:rFonts w:ascii="Arial" w:hAnsi="Arial" w:cs="Arial"/>
          <w:color w:val="333333"/>
          <w:lang w:val="en-US"/>
        </w:rPr>
        <w:t>.</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Move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Controller Move</w:t>
      </w:r>
      <w:r w:rsidRPr="006A152C">
        <w:rPr>
          <w:rFonts w:ascii="Arial" w:hAnsi="Arial" w:cs="Arial"/>
          <w:color w:val="333333"/>
          <w:lang w:val="en-US"/>
        </w:rPr>
        <w:br/>
      </w:r>
      <w:r w:rsidRPr="006A152C">
        <w:rPr>
          <w:rStyle w:val="nfase"/>
          <w:rFonts w:ascii="Arial" w:hAnsi="Arial" w:cs="Arial"/>
          <w:color w:val="000000"/>
          <w:sz w:val="26"/>
          <w:szCs w:val="26"/>
          <w:lang w:val="en-US"/>
        </w:rPr>
        <w:t>Disable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 Distance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No Combatant Radius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r w:rsidRPr="006A152C">
        <w:rPr>
          <w:rFonts w:ascii="Arial" w:hAnsi="Arial" w:cs="Arial"/>
          <w:color w:val="333333"/>
          <w:lang w:val="en-US"/>
        </w:rPr>
        <w:br/>
        <w:t>We don’t want to stop before reaching the position due to a combatant’s radius.</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Move By Speed</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6A152C" w:rsidRDefault="006A152C" w:rsidP="006A152C">
      <w:pPr>
        <w:numPr>
          <w:ilvl w:val="0"/>
          <w:numId w:val="6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Pr="006A152C" w:rsidRDefault="006A152C" w:rsidP="006A152C">
      <w:pPr>
        <w:numPr>
          <w:ilvl w:val="0"/>
          <w:numId w:val="64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Follow Position</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60" w:name="_Toc437783333"/>
      <w:r w:rsidRPr="006A152C">
        <w:rPr>
          <w:rFonts w:ascii="Arial" w:hAnsi="Arial" w:cs="Arial"/>
          <w:b w:val="0"/>
          <w:bCs w:val="0"/>
          <w:color w:val="444444"/>
          <w:sz w:val="48"/>
          <w:szCs w:val="48"/>
          <w:lang w:val="en-US"/>
        </w:rPr>
        <w:t>Emit Particles</w:t>
      </w:r>
      <w:bookmarkEnd w:id="860"/>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Function Steps &gt; Emit Particles</w:t>
      </w:r>
    </w:p>
    <w:p w:rsidR="006A152C" w:rsidRDefault="006A152C" w:rsidP="006A152C">
      <w:pPr>
        <w:numPr>
          <w:ilvl w:val="0"/>
          <w:numId w:val="6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Emit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6A152C" w:rsidRDefault="006A152C" w:rsidP="006A152C">
      <w:pPr>
        <w:numPr>
          <w:ilvl w:val="0"/>
          <w:numId w:val="6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Prefab</w:t>
      </w:r>
      <w:r>
        <w:rPr>
          <w:rFonts w:ascii="Arial" w:hAnsi="Arial" w:cs="Arial"/>
          <w:color w:val="333333"/>
        </w:rPr>
        <w:t>.</w:t>
      </w:r>
    </w:p>
    <w:p w:rsidR="006A152C" w:rsidRDefault="006A152C" w:rsidP="006A152C">
      <w:pPr>
        <w:numPr>
          <w:ilvl w:val="0"/>
          <w:numId w:val="6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6A152C" w:rsidRPr="006A152C" w:rsidRDefault="006A152C" w:rsidP="006A152C">
      <w:pPr>
        <w:numPr>
          <w:ilvl w:val="0"/>
          <w:numId w:val="64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61" w:name="_Toc437783334"/>
      <w:r w:rsidRPr="006A152C">
        <w:rPr>
          <w:rFonts w:ascii="Arial" w:hAnsi="Arial" w:cs="Arial"/>
          <w:b w:val="0"/>
          <w:bCs w:val="0"/>
          <w:color w:val="444444"/>
          <w:sz w:val="48"/>
          <w:szCs w:val="48"/>
          <w:lang w:val="en-US"/>
        </w:rPr>
        <w:t>Destroy Prefab</w:t>
      </w:r>
      <w:bookmarkEnd w:id="86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Spawn Steps &gt; Destroy Prefab</w:t>
      </w:r>
    </w:p>
    <w:p w:rsidR="006A152C" w:rsidRDefault="006A152C" w:rsidP="006A152C">
      <w:pPr>
        <w:numPr>
          <w:ilvl w:val="0"/>
          <w:numId w:val="6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nfase"/>
          <w:rFonts w:ascii="Arial" w:hAnsi="Arial" w:cs="Arial"/>
          <w:color w:val="000000"/>
          <w:sz w:val="26"/>
          <w:szCs w:val="26"/>
        </w:rPr>
        <w:t> Prefab 0</w:t>
      </w:r>
      <w:r>
        <w:rPr>
          <w:rFonts w:ascii="Arial" w:hAnsi="Arial" w:cs="Arial"/>
          <w:color w:val="333333"/>
        </w:rPr>
        <w:t>.</w:t>
      </w:r>
    </w:p>
    <w:p w:rsidR="006A152C" w:rsidRPr="006A152C" w:rsidRDefault="006A152C" w:rsidP="006A152C">
      <w:pPr>
        <w:numPr>
          <w:ilvl w:val="0"/>
          <w:numId w:val="64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numPr>
          <w:ilvl w:val="0"/>
          <w:numId w:val="649"/>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Destroy After Time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6A152C" w:rsidRDefault="006A152C" w:rsidP="006A152C">
      <w:pPr>
        <w:numPr>
          <w:ilvl w:val="0"/>
          <w:numId w:val="6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62" w:name="_Toc437783335"/>
      <w:r>
        <w:rPr>
          <w:rFonts w:ascii="Arial" w:hAnsi="Arial" w:cs="Arial"/>
          <w:b w:val="0"/>
          <w:bCs w:val="0"/>
          <w:color w:val="444444"/>
          <w:sz w:val="48"/>
          <w:szCs w:val="48"/>
        </w:rPr>
        <w:t>Spawn Prefab</w:t>
      </w:r>
      <w:bookmarkEnd w:id="862"/>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Spawn Steps &gt; Spawn Prefab</w:t>
      </w:r>
    </w:p>
    <w:p w:rsidR="006A152C" w:rsidRDefault="006A152C" w:rsidP="006A152C">
      <w:pPr>
        <w:numPr>
          <w:ilvl w:val="0"/>
          <w:numId w:val="6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nfase"/>
          <w:rFonts w:ascii="Arial" w:hAnsi="Arial" w:cs="Arial"/>
          <w:color w:val="000000"/>
          <w:sz w:val="26"/>
          <w:szCs w:val="26"/>
        </w:rPr>
        <w:t> Prefab 1</w:t>
      </w:r>
      <w:r>
        <w:rPr>
          <w:rFonts w:ascii="Arial" w:hAnsi="Arial" w:cs="Arial"/>
          <w:color w:val="333333"/>
        </w:rPr>
        <w:t>.</w:t>
      </w:r>
    </w:p>
    <w:p w:rsidR="006A152C" w:rsidRDefault="006A152C" w:rsidP="006A152C">
      <w:pPr>
        <w:numPr>
          <w:ilvl w:val="0"/>
          <w:numId w:val="6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6A152C" w:rsidRDefault="006A152C" w:rsidP="006A152C">
      <w:pPr>
        <w:numPr>
          <w:ilvl w:val="0"/>
          <w:numId w:val="6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6A152C" w:rsidRPr="006A152C" w:rsidRDefault="006A152C" w:rsidP="006A152C">
      <w:pPr>
        <w:numPr>
          <w:ilvl w:val="0"/>
          <w:numId w:val="65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Play Audio</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5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Audio Clip</w:t>
      </w:r>
      <w:r w:rsidRPr="006A152C">
        <w:rPr>
          <w:rFonts w:ascii="Arial" w:hAnsi="Arial" w:cs="Arial"/>
          <w:color w:val="333333"/>
          <w:lang w:val="en-US"/>
        </w:rPr>
        <w:br/>
        <w:t>Select </w:t>
      </w:r>
      <w:r w:rsidRPr="006A152C">
        <w:rPr>
          <w:rStyle w:val="nfase"/>
          <w:rFonts w:ascii="Arial" w:hAnsi="Arial" w:cs="Arial"/>
          <w:color w:val="000000"/>
          <w:sz w:val="26"/>
          <w:szCs w:val="26"/>
          <w:lang w:val="en-US"/>
        </w:rPr>
        <w:t>Audio Clip 0</w:t>
      </w:r>
      <w:r w:rsidRPr="006A152C">
        <w:rPr>
          <w:rFonts w:ascii="Arial" w:hAnsi="Arial" w:cs="Arial"/>
          <w:color w:val="333333"/>
          <w:lang w:val="en-US"/>
        </w:rPr>
        <w:t>.</w:t>
      </w:r>
    </w:p>
    <w:p w:rsidR="006A152C" w:rsidRPr="006A152C" w:rsidRDefault="006A152C" w:rsidP="006A152C">
      <w:pPr>
        <w:numPr>
          <w:ilvl w:val="0"/>
          <w:numId w:val="65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Play One Shot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63" w:name="_Toc437783336"/>
      <w:r>
        <w:rPr>
          <w:rFonts w:ascii="Arial" w:hAnsi="Arial" w:cs="Arial"/>
          <w:b w:val="0"/>
          <w:bCs w:val="0"/>
          <w:color w:val="444444"/>
          <w:sz w:val="48"/>
          <w:szCs w:val="48"/>
        </w:rPr>
        <w:lastRenderedPageBreak/>
        <w:t>Wait</w:t>
      </w:r>
      <w:bookmarkEnd w:id="863"/>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6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64" w:name="_Toc437783337"/>
      <w:r>
        <w:rPr>
          <w:rFonts w:ascii="Arial" w:hAnsi="Arial" w:cs="Arial"/>
          <w:b w:val="0"/>
          <w:bCs w:val="0"/>
          <w:color w:val="444444"/>
          <w:sz w:val="48"/>
          <w:szCs w:val="48"/>
        </w:rPr>
        <w:t>Calculate</w:t>
      </w:r>
      <w:bookmarkEnd w:id="864"/>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Battle Steps &gt; Calculate</w:t>
      </w:r>
    </w:p>
    <w:p w:rsidR="006A152C" w:rsidRPr="006A152C" w:rsidRDefault="006A152C" w:rsidP="006A152C">
      <w:pPr>
        <w:numPr>
          <w:ilvl w:val="0"/>
          <w:numId w:val="652"/>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Animate Target</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65" w:name="_Toc437783338"/>
      <w:r w:rsidRPr="006A152C">
        <w:rPr>
          <w:rFonts w:ascii="Arial" w:hAnsi="Arial" w:cs="Arial"/>
          <w:b w:val="0"/>
          <w:bCs w:val="0"/>
          <w:color w:val="444444"/>
          <w:sz w:val="48"/>
          <w:szCs w:val="48"/>
          <w:lang w:val="en-US"/>
        </w:rPr>
        <w:t>Emit Particles</w:t>
      </w:r>
      <w:bookmarkEnd w:id="86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Function Steps &gt; Emit Particles</w:t>
      </w:r>
    </w:p>
    <w:p w:rsidR="006A152C" w:rsidRDefault="006A152C" w:rsidP="006A152C">
      <w:pPr>
        <w:numPr>
          <w:ilvl w:val="0"/>
          <w:numId w:val="6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Emit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6A152C" w:rsidRDefault="006A152C" w:rsidP="006A152C">
      <w:pPr>
        <w:numPr>
          <w:ilvl w:val="0"/>
          <w:numId w:val="6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Prefab</w:t>
      </w:r>
      <w:r>
        <w:rPr>
          <w:rFonts w:ascii="Arial" w:hAnsi="Arial" w:cs="Arial"/>
          <w:color w:val="333333"/>
        </w:rPr>
        <w:t>.</w:t>
      </w:r>
    </w:p>
    <w:p w:rsidR="006A152C" w:rsidRDefault="006A152C" w:rsidP="006A152C">
      <w:pPr>
        <w:numPr>
          <w:ilvl w:val="0"/>
          <w:numId w:val="6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1</w:t>
      </w:r>
      <w:r>
        <w:rPr>
          <w:rFonts w:ascii="Arial" w:hAnsi="Arial" w:cs="Arial"/>
          <w:color w:val="333333"/>
        </w:rPr>
        <w:t>.</w:t>
      </w:r>
    </w:p>
    <w:p w:rsidR="006A152C" w:rsidRPr="006A152C" w:rsidRDefault="006A152C" w:rsidP="006A152C">
      <w:pPr>
        <w:numPr>
          <w:ilvl w:val="0"/>
          <w:numId w:val="65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66" w:name="_Toc437783339"/>
      <w:r w:rsidRPr="006A152C">
        <w:rPr>
          <w:rFonts w:ascii="Arial" w:hAnsi="Arial" w:cs="Arial"/>
          <w:b w:val="0"/>
          <w:bCs w:val="0"/>
          <w:color w:val="444444"/>
          <w:sz w:val="48"/>
          <w:szCs w:val="48"/>
          <w:lang w:val="en-US"/>
        </w:rPr>
        <w:t>Destroy Prefab</w:t>
      </w:r>
      <w:bookmarkEnd w:id="86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Style w:val="nfase"/>
          <w:rFonts w:ascii="Arial" w:hAnsi="Arial" w:cs="Arial"/>
          <w:color w:val="333333"/>
          <w:lang w:val="en-US"/>
        </w:rPr>
        <w:t>Add &gt; Spawn Steps &gt; Destroy Prefab</w:t>
      </w:r>
    </w:p>
    <w:p w:rsidR="006A152C" w:rsidRDefault="006A152C" w:rsidP="006A152C">
      <w:pPr>
        <w:numPr>
          <w:ilvl w:val="0"/>
          <w:numId w:val="6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w:t>
      </w:r>
      <w:r>
        <w:rPr>
          <w:rStyle w:val="nfase"/>
          <w:rFonts w:ascii="Arial" w:hAnsi="Arial" w:cs="Arial"/>
          <w:color w:val="000000"/>
          <w:sz w:val="26"/>
          <w:szCs w:val="26"/>
        </w:rPr>
        <w:t> Prefab 1</w:t>
      </w:r>
      <w:r>
        <w:rPr>
          <w:rFonts w:ascii="Arial" w:hAnsi="Arial" w:cs="Arial"/>
          <w:color w:val="333333"/>
        </w:rPr>
        <w:t>.</w:t>
      </w:r>
    </w:p>
    <w:p w:rsidR="006A152C" w:rsidRPr="006A152C" w:rsidRDefault="006A152C" w:rsidP="006A152C">
      <w:pPr>
        <w:numPr>
          <w:ilvl w:val="0"/>
          <w:numId w:val="65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Spawned Prefab ID</w:t>
      </w:r>
      <w:r w:rsidRPr="006A152C">
        <w:rPr>
          <w:rFonts w:ascii="Arial" w:hAnsi="Arial" w:cs="Arial"/>
          <w:color w:val="333333"/>
          <w:lang w:val="en-US"/>
        </w:rPr>
        <w:br/>
        <w:t>Set to </w:t>
      </w:r>
      <w:r w:rsidRPr="006A152C">
        <w:rPr>
          <w:rStyle w:val="nfase"/>
          <w:rFonts w:ascii="Arial" w:hAnsi="Arial" w:cs="Arial"/>
          <w:color w:val="000000"/>
          <w:sz w:val="26"/>
          <w:szCs w:val="26"/>
          <w:lang w:val="en-US"/>
        </w:rPr>
        <w:t>-1</w:t>
      </w:r>
      <w:r w:rsidRPr="006A152C">
        <w:rPr>
          <w:rFonts w:ascii="Arial" w:hAnsi="Arial" w:cs="Arial"/>
          <w:color w:val="333333"/>
          <w:lang w:val="en-US"/>
        </w:rPr>
        <w:t>.</w:t>
      </w:r>
    </w:p>
    <w:p w:rsidR="006A152C" w:rsidRPr="006A152C" w:rsidRDefault="006A152C" w:rsidP="006A152C">
      <w:pPr>
        <w:numPr>
          <w:ilvl w:val="0"/>
          <w:numId w:val="65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Destroy After Time</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6A152C" w:rsidRDefault="006A152C" w:rsidP="006A152C">
      <w:pPr>
        <w:numPr>
          <w:ilvl w:val="0"/>
          <w:numId w:val="6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67" w:name="_Toc437783340"/>
      <w:r>
        <w:rPr>
          <w:rFonts w:ascii="Arial" w:hAnsi="Arial" w:cs="Arial"/>
          <w:b w:val="0"/>
          <w:bCs w:val="0"/>
          <w:color w:val="444444"/>
          <w:sz w:val="48"/>
          <w:szCs w:val="48"/>
        </w:rPr>
        <w:lastRenderedPageBreak/>
        <w:t>Wait</w:t>
      </w:r>
      <w:bookmarkEnd w:id="867"/>
    </w:p>
    <w:p w:rsidR="006A152C" w:rsidRDefault="006A152C" w:rsidP="006A152C">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6A152C" w:rsidRDefault="006A152C" w:rsidP="006A152C">
      <w:pPr>
        <w:numPr>
          <w:ilvl w:val="0"/>
          <w:numId w:val="6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event – click on </w:t>
      </w:r>
      <w:r w:rsidRPr="006A152C">
        <w:rPr>
          <w:rStyle w:val="nfase"/>
          <w:rFonts w:ascii="Arial" w:hAnsi="Arial" w:cs="Arial"/>
          <w:color w:val="333333"/>
          <w:lang w:val="en-US"/>
        </w:rPr>
        <w:t>Save Event</w:t>
      </w:r>
      <w:r w:rsidRPr="006A152C">
        <w:rPr>
          <w:rFonts w:ascii="Arial" w:hAnsi="Arial" w:cs="Arial"/>
          <w:color w:val="333333"/>
          <w:lang w:val="en-US"/>
        </w:rPr>
        <w:t> and save it as </w:t>
      </w:r>
      <w:r w:rsidRPr="006A152C">
        <w:rPr>
          <w:rFonts w:ascii="Arial" w:hAnsi="Arial" w:cs="Arial"/>
          <w:i/>
          <w:iCs/>
          <w:color w:val="333333"/>
          <w:lang w:val="en-US"/>
        </w:rPr>
        <w:t>calculateEffectTarget2 </w:t>
      </w:r>
      <w:r w:rsidRPr="006A152C">
        <w:rPr>
          <w:rFonts w:ascii="Arial" w:hAnsi="Arial" w:cs="Arial"/>
          <w:color w:val="333333"/>
          <w:lang w:val="en-US"/>
        </w:rPr>
        <w:t>in </w:t>
      </w:r>
      <w:r w:rsidRPr="006A152C">
        <w:rPr>
          <w:rStyle w:val="nfase"/>
          <w:rFonts w:ascii="Arial" w:hAnsi="Arial" w:cs="Arial"/>
          <w:color w:val="333333"/>
          <w:lang w:val="en-US"/>
        </w:rPr>
        <w:t>Assets/Events/Battle/</w:t>
      </w:r>
      <w:r w:rsidRPr="006A152C">
        <w:rPr>
          <w:rFonts w:ascii="Arial" w:hAnsi="Arial" w:cs="Arial"/>
          <w:color w:val="333333"/>
          <w:lang w:val="en-US"/>
        </w:rPr>
        <w:t>.</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68" w:name="_Toc437783341"/>
      <w:r w:rsidRPr="006A152C">
        <w:rPr>
          <w:rFonts w:ascii="Arial" w:hAnsi="Arial" w:cs="Arial"/>
          <w:b w:val="0"/>
          <w:bCs w:val="0"/>
          <w:color w:val="444444"/>
          <w:sz w:val="56"/>
          <w:szCs w:val="56"/>
          <w:lang w:val="en-US"/>
        </w:rPr>
        <w:t>Adding the events to items</w:t>
      </w:r>
      <w:bookmarkEnd w:id="868"/>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Navigate to </w:t>
      </w:r>
      <w:r w:rsidRPr="006A152C">
        <w:rPr>
          <w:rStyle w:val="Forte"/>
          <w:rFonts w:ascii="Arial" w:eastAsiaTheme="majorEastAsia" w:hAnsi="Arial" w:cs="Arial"/>
          <w:color w:val="333333"/>
          <w:lang w:val="en-US"/>
        </w:rPr>
        <w:t>Inventory &gt; Items</w:t>
      </w:r>
      <w:r w:rsidRPr="006A152C">
        <w:rPr>
          <w:rFonts w:ascii="Arial" w:hAnsi="Arial" w:cs="Arial"/>
          <w:color w:val="333333"/>
          <w:lang w:val="en-US"/>
        </w:rPr>
        <w:t>. It’s time to animate our items with the new battle events.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The procedure is the same for all items, but we’re using different prefabs (and audio clips, although we only have one to use for this …).</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69" w:name="_Toc437783342"/>
      <w:r>
        <w:rPr>
          <w:rFonts w:ascii="Arial" w:hAnsi="Arial" w:cs="Arial"/>
          <w:b w:val="0"/>
          <w:bCs w:val="0"/>
          <w:color w:val="444444"/>
          <w:sz w:val="48"/>
          <w:szCs w:val="48"/>
        </w:rPr>
        <w:t>Item 0: Potion</w:t>
      </w:r>
      <w:bookmarkEnd w:id="869"/>
    </w:p>
    <w:p w:rsidR="006A152C" w:rsidRDefault="006A152C" w:rsidP="006A152C">
      <w:pPr>
        <w:pStyle w:val="Ttulo3"/>
        <w:shd w:val="clear" w:color="auto" w:fill="FFFFFF"/>
        <w:spacing w:before="0" w:after="150"/>
        <w:rPr>
          <w:rFonts w:ascii="Arial" w:hAnsi="Arial" w:cs="Arial"/>
          <w:b w:val="0"/>
          <w:bCs w:val="0"/>
          <w:color w:val="444444"/>
          <w:sz w:val="38"/>
          <w:szCs w:val="38"/>
        </w:rPr>
      </w:pPr>
      <w:bookmarkStart w:id="870" w:name="_Toc437783343"/>
      <w:r>
        <w:rPr>
          <w:rFonts w:ascii="Arial" w:hAnsi="Arial" w:cs="Arial"/>
          <w:b w:val="0"/>
          <w:bCs w:val="0"/>
          <w:color w:val="444444"/>
          <w:sz w:val="38"/>
          <w:szCs w:val="38"/>
        </w:rPr>
        <w:t>Animation Settings</w:t>
      </w:r>
      <w:bookmarkEnd w:id="870"/>
    </w:p>
    <w:p w:rsidR="006A152C" w:rsidRDefault="006A152C" w:rsidP="006A152C">
      <w:pPr>
        <w:numPr>
          <w:ilvl w:val="0"/>
          <w:numId w:val="65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item’s animation consists of two battle events. Change the already added battle event settings.</w:t>
      </w:r>
    </w:p>
    <w:p w:rsidR="006A152C" w:rsidRDefault="006A152C" w:rsidP="006A152C">
      <w:pPr>
        <w:numPr>
          <w:ilvl w:val="0"/>
          <w:numId w:val="6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use</w:t>
      </w:r>
      <w:r>
        <w:rPr>
          <w:rFonts w:ascii="Arial" w:hAnsi="Arial" w:cs="Arial"/>
          <w:color w:val="333333"/>
        </w:rPr>
        <w:t>.</w:t>
      </w:r>
    </w:p>
    <w:p w:rsidR="006A152C" w:rsidRDefault="006A152C" w:rsidP="006A152C">
      <w:pPr>
        <w:numPr>
          <w:ilvl w:val="0"/>
          <w:numId w:val="6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57"/>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Perform In</w:t>
      </w:r>
      <w:r w:rsidRPr="006A152C">
        <w:rPr>
          <w:rFonts w:ascii="Arial" w:hAnsi="Arial" w:cs="Arial"/>
          <w:color w:val="333333"/>
          <w:lang w:val="en-US"/>
        </w:rPr>
        <w:br/>
        <w:t>You can leave these settings as they are for now.</w:t>
      </w:r>
      <w:r w:rsidRPr="006A152C">
        <w:rPr>
          <w:rFonts w:ascii="Arial" w:hAnsi="Arial" w:cs="Arial"/>
          <w:color w:val="333333"/>
          <w:lang w:val="en-US"/>
        </w:rPr>
        <w:br/>
        <w:t>Turn Based, Active Time, Real Time and Phase should be </w:t>
      </w:r>
      <w:r w:rsidRPr="006A152C">
        <w:rPr>
          <w:rStyle w:val="nfase"/>
          <w:rFonts w:ascii="Arial" w:hAnsi="Arial" w:cs="Arial"/>
          <w:color w:val="000000"/>
          <w:sz w:val="26"/>
          <w:szCs w:val="26"/>
          <w:lang w:val="en-US"/>
        </w:rPr>
        <w:t>enabled</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Animation</w:t>
      </w:r>
      <w:r w:rsidRPr="006A152C">
        <w:rPr>
          <w:rFonts w:ascii="Arial" w:hAnsi="Arial" w:cs="Arial"/>
          <w:color w:val="333333"/>
          <w:lang w:val="en-US"/>
        </w:rPr>
        <w:t> to add another battle event.</w:t>
      </w:r>
    </w:p>
    <w:p w:rsidR="006A152C" w:rsidRDefault="006A152C" w:rsidP="006A152C">
      <w:pPr>
        <w:numPr>
          <w:ilvl w:val="0"/>
          <w:numId w:val="6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calculateEffectTarget</w:t>
      </w:r>
      <w:r>
        <w:rPr>
          <w:rFonts w:ascii="Arial" w:hAnsi="Arial" w:cs="Arial"/>
          <w:color w:val="333333"/>
        </w:rPr>
        <w:t>.</w:t>
      </w:r>
    </w:p>
    <w:p w:rsidR="006A152C" w:rsidRDefault="006A152C" w:rsidP="006A152C">
      <w:pPr>
        <w:numPr>
          <w:ilvl w:val="0"/>
          <w:numId w:val="6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5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Prefabs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5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Prefab 0</w:t>
      </w:r>
      <w:r w:rsidRPr="006A152C">
        <w:rPr>
          <w:rFonts w:ascii="Arial" w:hAnsi="Arial" w:cs="Arial"/>
          <w:color w:val="333333"/>
          <w:lang w:val="en-US"/>
        </w:rPr>
        <w:br/>
        <w:t>Select </w:t>
      </w:r>
      <w:r w:rsidRPr="006A152C">
        <w:rPr>
          <w:rStyle w:val="nfase"/>
          <w:rFonts w:ascii="Arial" w:hAnsi="Arial" w:cs="Arial"/>
          <w:color w:val="000000"/>
          <w:sz w:val="26"/>
          <w:szCs w:val="26"/>
          <w:lang w:val="en-US"/>
        </w:rPr>
        <w:t>Heal1</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Resources/Prefabs/BattleSystem/</w:t>
      </w:r>
      <w:r w:rsidRPr="006A152C">
        <w:rPr>
          <w:rFonts w:ascii="Arial" w:hAnsi="Arial" w:cs="Arial"/>
          <w:color w:val="333333"/>
          <w:lang w:val="en-US"/>
        </w:rPr>
        <w:t>.</w:t>
      </w:r>
    </w:p>
    <w:p w:rsidR="006A152C" w:rsidRPr="006A152C" w:rsidRDefault="006A152C" w:rsidP="006A152C">
      <w:pPr>
        <w:numPr>
          <w:ilvl w:val="0"/>
          <w:numId w:val="65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lastRenderedPageBreak/>
        <w:t>Set Audio Clips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Style w:val="apple-converted-space"/>
          <w:rFonts w:ascii="Arial" w:hAnsi="Arial" w:cs="Arial"/>
          <w:color w:val="333333"/>
          <w:lang w:val="en-US"/>
        </w:rPr>
        <w:t> </w:t>
      </w:r>
      <w:r w:rsidRPr="006A152C">
        <w:rPr>
          <w:rFonts w:ascii="Arial" w:hAnsi="Arial" w:cs="Arial"/>
          <w:color w:val="333333"/>
          <w:lang w:val="en-US"/>
        </w:rPr>
        <w:t>this setting.</w:t>
      </w:r>
    </w:p>
    <w:p w:rsidR="006A152C" w:rsidRPr="006A152C" w:rsidRDefault="006A152C" w:rsidP="006A152C">
      <w:pPr>
        <w:numPr>
          <w:ilvl w:val="0"/>
          <w:numId w:val="658"/>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Audio Clip 0</w:t>
      </w:r>
      <w:r w:rsidRPr="006A152C">
        <w:rPr>
          <w:rFonts w:ascii="Arial" w:hAnsi="Arial" w:cs="Arial"/>
          <w:color w:val="333333"/>
          <w:lang w:val="en-US"/>
        </w:rPr>
        <w:br/>
        <w:t>Select </w:t>
      </w:r>
      <w:r w:rsidRPr="006A152C">
        <w:rPr>
          <w:rStyle w:val="nfase"/>
          <w:rFonts w:ascii="Arial" w:hAnsi="Arial" w:cs="Arial"/>
          <w:color w:val="000000"/>
          <w:sz w:val="26"/>
          <w:szCs w:val="26"/>
          <w:lang w:val="en-US"/>
        </w:rPr>
        <w:t>fire</w:t>
      </w:r>
      <w:r w:rsidRPr="006A152C">
        <w:rPr>
          <w:rFonts w:ascii="Arial" w:hAnsi="Arial" w:cs="Arial"/>
          <w:color w:val="333333"/>
          <w:lang w:val="en-US"/>
        </w:rPr>
        <w:t>.</w:t>
      </w:r>
      <w:r w:rsidRPr="006A152C">
        <w:rPr>
          <w:rFonts w:ascii="Arial" w:hAnsi="Arial" w:cs="Arial"/>
          <w:color w:val="333333"/>
          <w:lang w:val="en-US"/>
        </w:rPr>
        <w:br/>
        <w:t>Can be found in </w:t>
      </w:r>
      <w:r w:rsidRPr="006A152C">
        <w:rPr>
          <w:rStyle w:val="nfase"/>
          <w:rFonts w:ascii="Arial" w:hAnsi="Arial" w:cs="Arial"/>
          <w:color w:val="000000"/>
          <w:sz w:val="26"/>
          <w:szCs w:val="26"/>
          <w:lang w:val="en-US"/>
        </w:rPr>
        <w:t>Assets/Tutorial Resources/Audio/</w:t>
      </w:r>
      <w:r w:rsidRPr="006A152C">
        <w:rPr>
          <w:rFonts w:ascii="Arial" w:hAnsi="Arial" w:cs="Arial"/>
          <w:color w:val="333333"/>
          <w:lang w:val="en-US"/>
        </w:rPr>
        <w:t>.</w:t>
      </w:r>
      <w:r w:rsidRPr="006A152C">
        <w:rPr>
          <w:rFonts w:ascii="Arial" w:hAnsi="Arial" w:cs="Arial"/>
          <w:color w:val="333333"/>
          <w:lang w:val="en-US"/>
        </w:rPr>
        <w:br/>
        <w:t>We don’t have that many audio clips, so we’ll stick with this one for multiple items and abilities.</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item.</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1" w:name="_Toc437783344"/>
      <w:r w:rsidRPr="006A152C">
        <w:rPr>
          <w:rFonts w:ascii="Arial" w:hAnsi="Arial" w:cs="Arial"/>
          <w:b w:val="0"/>
          <w:bCs w:val="0"/>
          <w:color w:val="444444"/>
          <w:sz w:val="48"/>
          <w:szCs w:val="48"/>
          <w:lang w:val="en-US"/>
        </w:rPr>
        <w:t>Item 1: Magic Potion</w:t>
      </w:r>
      <w:bookmarkEnd w:id="871"/>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the previous item, but this time select </w:t>
      </w:r>
      <w:r w:rsidRPr="006A152C">
        <w:rPr>
          <w:rStyle w:val="nfase"/>
          <w:rFonts w:ascii="Arial" w:hAnsi="Arial" w:cs="Arial"/>
          <w:color w:val="333333"/>
          <w:lang w:val="en-US"/>
        </w:rPr>
        <w:t>Heal2</w:t>
      </w:r>
      <w:r w:rsidRPr="006A152C">
        <w:rPr>
          <w:rStyle w:val="apple-converted-space"/>
          <w:rFonts w:ascii="Arial" w:hAnsi="Arial" w:cs="Arial"/>
          <w:color w:val="333333"/>
          <w:lang w:val="en-US"/>
        </w:rPr>
        <w:t> </w:t>
      </w:r>
      <w:r w:rsidRPr="006A152C">
        <w:rPr>
          <w:rFonts w:ascii="Arial" w:hAnsi="Arial" w:cs="Arial"/>
          <w:color w:val="333333"/>
          <w:lang w:val="en-US"/>
        </w:rPr>
        <w:t>as the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item.</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2" w:name="_Toc437783345"/>
      <w:r w:rsidRPr="006A152C">
        <w:rPr>
          <w:rFonts w:ascii="Arial" w:hAnsi="Arial" w:cs="Arial"/>
          <w:b w:val="0"/>
          <w:bCs w:val="0"/>
          <w:color w:val="444444"/>
          <w:sz w:val="48"/>
          <w:szCs w:val="48"/>
          <w:lang w:val="en-US"/>
        </w:rPr>
        <w:t>Item 2: Revive Potion</w:t>
      </w:r>
      <w:bookmarkEnd w:id="87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the previous item, but this time select</w:t>
      </w:r>
      <w:r w:rsidRPr="006A152C">
        <w:rPr>
          <w:rStyle w:val="apple-converted-space"/>
          <w:rFonts w:ascii="Arial" w:hAnsi="Arial" w:cs="Arial"/>
          <w:color w:val="333333"/>
          <w:lang w:val="en-US"/>
        </w:rPr>
        <w:t> </w:t>
      </w:r>
      <w:r w:rsidRPr="006A152C">
        <w:rPr>
          <w:rFonts w:ascii="Arial" w:hAnsi="Arial" w:cs="Arial"/>
          <w:i/>
          <w:iCs/>
          <w:color w:val="333333"/>
          <w:lang w:val="en-US"/>
        </w:rPr>
        <w:t>Sparkle Rising </w:t>
      </w:r>
      <w:r w:rsidRPr="006A152C">
        <w:rPr>
          <w:rFonts w:ascii="Arial" w:hAnsi="Arial" w:cs="Arial"/>
          <w:color w:val="333333"/>
          <w:lang w:val="en-US"/>
        </w:rPr>
        <w:t>as the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item.</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3" w:name="_Toc437783346"/>
      <w:r w:rsidRPr="006A152C">
        <w:rPr>
          <w:rFonts w:ascii="Arial" w:hAnsi="Arial" w:cs="Arial"/>
          <w:b w:val="0"/>
          <w:bCs w:val="0"/>
          <w:color w:val="444444"/>
          <w:sz w:val="48"/>
          <w:szCs w:val="48"/>
          <w:lang w:val="en-US"/>
        </w:rPr>
        <w:t>Item 3: Cure Potion</w:t>
      </w:r>
      <w:bookmarkEnd w:id="87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the previous item, but this time select </w:t>
      </w:r>
      <w:r w:rsidRPr="006A152C">
        <w:rPr>
          <w:rFonts w:ascii="Arial" w:hAnsi="Arial" w:cs="Arial"/>
          <w:i/>
          <w:iCs/>
          <w:color w:val="333333"/>
          <w:lang w:val="en-US"/>
        </w:rPr>
        <w:t>Soap Bubbles </w:t>
      </w:r>
      <w:r w:rsidRPr="006A152C">
        <w:rPr>
          <w:rFonts w:ascii="Arial" w:hAnsi="Arial" w:cs="Arial"/>
          <w:color w:val="333333"/>
          <w:lang w:val="en-US"/>
        </w:rPr>
        <w:t>as the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item.</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4" w:name="_Toc437783347"/>
      <w:r w:rsidRPr="006A152C">
        <w:rPr>
          <w:rFonts w:ascii="Arial" w:hAnsi="Arial" w:cs="Arial"/>
          <w:b w:val="0"/>
          <w:bCs w:val="0"/>
          <w:color w:val="444444"/>
          <w:sz w:val="48"/>
          <w:szCs w:val="48"/>
          <w:lang w:val="en-US"/>
        </w:rPr>
        <w:t>Item 4: Fire Scroll</w:t>
      </w:r>
      <w:bookmarkEnd w:id="87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the previous item, but this time select </w:t>
      </w:r>
      <w:r w:rsidRPr="006A152C">
        <w:rPr>
          <w:rFonts w:ascii="Arial" w:hAnsi="Arial" w:cs="Arial"/>
          <w:i/>
          <w:iCs/>
          <w:color w:val="333333"/>
          <w:lang w:val="en-US"/>
        </w:rPr>
        <w:t>Flame </w:t>
      </w:r>
      <w:r w:rsidRPr="006A152C">
        <w:rPr>
          <w:rFonts w:ascii="Arial" w:hAnsi="Arial" w:cs="Arial"/>
          <w:color w:val="333333"/>
          <w:lang w:val="en-US"/>
        </w:rPr>
        <w:t>as the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item.</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5" w:name="_Toc437783348"/>
      <w:r w:rsidRPr="006A152C">
        <w:rPr>
          <w:rFonts w:ascii="Arial" w:hAnsi="Arial" w:cs="Arial"/>
          <w:b w:val="0"/>
          <w:bCs w:val="0"/>
          <w:color w:val="444444"/>
          <w:sz w:val="48"/>
          <w:szCs w:val="48"/>
          <w:lang w:val="en-US"/>
        </w:rPr>
        <w:t>Item 5: Paralyze Scroll</w:t>
      </w:r>
      <w:bookmarkEnd w:id="87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the previous item, but this time select </w:t>
      </w:r>
      <w:r w:rsidRPr="006A152C">
        <w:rPr>
          <w:rFonts w:ascii="Arial" w:hAnsi="Arial" w:cs="Arial"/>
          <w:i/>
          <w:iCs/>
          <w:color w:val="333333"/>
          <w:lang w:val="en-US"/>
        </w:rPr>
        <w:t>Fireworks </w:t>
      </w:r>
      <w:r w:rsidRPr="006A152C">
        <w:rPr>
          <w:rFonts w:ascii="Arial" w:hAnsi="Arial" w:cs="Arial"/>
          <w:color w:val="333333"/>
          <w:lang w:val="en-US"/>
        </w:rPr>
        <w:t>as the prefab.</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items.</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76" w:name="_Toc437783349"/>
      <w:r w:rsidRPr="006A152C">
        <w:rPr>
          <w:rFonts w:ascii="Arial" w:hAnsi="Arial" w:cs="Arial"/>
          <w:b w:val="0"/>
          <w:bCs w:val="0"/>
          <w:color w:val="444444"/>
          <w:sz w:val="56"/>
          <w:szCs w:val="56"/>
          <w:lang w:val="en-US"/>
        </w:rPr>
        <w:lastRenderedPageBreak/>
        <w:t>Adding the events to abilities</w:t>
      </w:r>
      <w:bookmarkEnd w:id="876"/>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Navigate to </w:t>
      </w:r>
      <w:r w:rsidRPr="006A152C">
        <w:rPr>
          <w:rStyle w:val="Forte"/>
          <w:rFonts w:ascii="Arial" w:eastAsiaTheme="majorEastAsia" w:hAnsi="Arial" w:cs="Arial"/>
          <w:color w:val="333333"/>
          <w:lang w:val="en-US"/>
        </w:rPr>
        <w:t>Status &gt; Abilities</w:t>
      </w:r>
      <w:r w:rsidRPr="006A152C">
        <w:rPr>
          <w:rFonts w:ascii="Arial" w:hAnsi="Arial" w:cs="Arial"/>
          <w:color w:val="333333"/>
          <w:lang w:val="en-US"/>
        </w:rPr>
        <w:t>. Change the following settings.</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7" w:name="_Toc437783350"/>
      <w:r w:rsidRPr="006A152C">
        <w:rPr>
          <w:rFonts w:ascii="Arial" w:hAnsi="Arial" w:cs="Arial"/>
          <w:b w:val="0"/>
          <w:bCs w:val="0"/>
          <w:color w:val="444444"/>
          <w:sz w:val="48"/>
          <w:szCs w:val="48"/>
          <w:lang w:val="en-US"/>
        </w:rPr>
        <w:t>Ability 2: Fire</w:t>
      </w:r>
      <w:bookmarkEnd w:id="877"/>
    </w:p>
    <w:p w:rsidR="006A152C" w:rsidRDefault="006A152C" w:rsidP="006A152C">
      <w:pPr>
        <w:pStyle w:val="Ttulo3"/>
        <w:shd w:val="clear" w:color="auto" w:fill="FFFFFF"/>
        <w:spacing w:before="0" w:after="150"/>
        <w:rPr>
          <w:rFonts w:ascii="Arial" w:hAnsi="Arial" w:cs="Arial"/>
          <w:b w:val="0"/>
          <w:bCs w:val="0"/>
          <w:color w:val="444444"/>
          <w:sz w:val="38"/>
          <w:szCs w:val="38"/>
        </w:rPr>
      </w:pPr>
      <w:bookmarkStart w:id="878" w:name="_Toc437783351"/>
      <w:r>
        <w:rPr>
          <w:rFonts w:ascii="Arial" w:hAnsi="Arial" w:cs="Arial"/>
          <w:b w:val="0"/>
          <w:bCs w:val="0"/>
          <w:color w:val="444444"/>
          <w:sz w:val="38"/>
          <w:szCs w:val="38"/>
        </w:rPr>
        <w:t>Animation Settings</w:t>
      </w:r>
      <w:bookmarkEnd w:id="878"/>
    </w:p>
    <w:p w:rsidR="006A152C" w:rsidRDefault="006A152C" w:rsidP="006A152C">
      <w:pPr>
        <w:numPr>
          <w:ilvl w:val="0"/>
          <w:numId w:val="65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ability’s animation consists of two battle events. Change the already added battle event settings.</w:t>
      </w:r>
    </w:p>
    <w:p w:rsidR="006A152C" w:rsidRDefault="006A152C" w:rsidP="006A152C">
      <w:pPr>
        <w:numPr>
          <w:ilvl w:val="0"/>
          <w:numId w:val="6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6A152C" w:rsidRDefault="006A152C" w:rsidP="006A152C">
      <w:pPr>
        <w:numPr>
          <w:ilvl w:val="0"/>
          <w:numId w:val="6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60"/>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Perform In</w:t>
      </w:r>
      <w:r w:rsidRPr="006A152C">
        <w:rPr>
          <w:rFonts w:ascii="Arial" w:hAnsi="Arial" w:cs="Arial"/>
          <w:color w:val="333333"/>
          <w:lang w:val="en-US"/>
        </w:rPr>
        <w:br/>
        <w:t>You can leave these settings as they are for now.</w:t>
      </w:r>
      <w:r w:rsidRPr="006A152C">
        <w:rPr>
          <w:rFonts w:ascii="Arial" w:hAnsi="Arial" w:cs="Arial"/>
          <w:color w:val="333333"/>
          <w:lang w:val="en-US"/>
        </w:rPr>
        <w:br/>
        <w:t>Turn Based, Active Time, Real Time and Phase should be </w:t>
      </w:r>
      <w:r w:rsidRPr="006A152C">
        <w:rPr>
          <w:rStyle w:val="nfase"/>
          <w:rFonts w:ascii="Arial" w:hAnsi="Arial" w:cs="Arial"/>
          <w:color w:val="000000"/>
          <w:sz w:val="26"/>
          <w:szCs w:val="26"/>
          <w:lang w:val="en-US"/>
        </w:rPr>
        <w:t>enabled</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Animation</w:t>
      </w:r>
      <w:r w:rsidRPr="006A152C">
        <w:rPr>
          <w:rFonts w:ascii="Arial" w:hAnsi="Arial" w:cs="Arial"/>
          <w:color w:val="333333"/>
          <w:lang w:val="en-US"/>
        </w:rPr>
        <w:t> to add another battle event.</w:t>
      </w:r>
    </w:p>
    <w:p w:rsidR="006A152C" w:rsidRDefault="006A152C" w:rsidP="006A152C">
      <w:pPr>
        <w:numPr>
          <w:ilvl w:val="0"/>
          <w:numId w:val="6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calculateEffectTarget2</w:t>
      </w:r>
      <w:r>
        <w:rPr>
          <w:rFonts w:ascii="Arial" w:hAnsi="Arial" w:cs="Arial"/>
          <w:color w:val="333333"/>
        </w:rPr>
        <w:t>.</w:t>
      </w:r>
    </w:p>
    <w:p w:rsidR="006A152C" w:rsidRDefault="006A152C" w:rsidP="006A152C">
      <w:pPr>
        <w:numPr>
          <w:ilvl w:val="0"/>
          <w:numId w:val="6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6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Prefabs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 and add 2nd prefab by clicking on </w:t>
      </w:r>
      <w:r w:rsidRPr="006A152C">
        <w:rPr>
          <w:rStyle w:val="nfase"/>
          <w:rFonts w:ascii="Arial" w:hAnsi="Arial" w:cs="Arial"/>
          <w:color w:val="000000"/>
          <w:sz w:val="26"/>
          <w:szCs w:val="26"/>
          <w:lang w:val="en-US"/>
        </w:rPr>
        <w:t>Add Prefab</w:t>
      </w:r>
      <w:r w:rsidRPr="006A152C">
        <w:rPr>
          <w:rFonts w:ascii="Arial" w:hAnsi="Arial" w:cs="Arial"/>
          <w:color w:val="333333"/>
          <w:lang w:val="en-US"/>
        </w:rPr>
        <w:t>.</w:t>
      </w:r>
    </w:p>
    <w:p w:rsidR="006A152C" w:rsidRDefault="006A152C" w:rsidP="006A152C">
      <w:pPr>
        <w:numPr>
          <w:ilvl w:val="0"/>
          <w:numId w:val="6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 0</w:t>
      </w:r>
      <w:r>
        <w:rPr>
          <w:rFonts w:ascii="Arial" w:hAnsi="Arial" w:cs="Arial"/>
          <w:color w:val="333333"/>
        </w:rPr>
        <w:br/>
        <w:t>Select </w:t>
      </w:r>
      <w:r>
        <w:rPr>
          <w:rStyle w:val="nfase"/>
          <w:rFonts w:ascii="Arial" w:hAnsi="Arial" w:cs="Arial"/>
          <w:color w:val="000000"/>
          <w:sz w:val="26"/>
          <w:szCs w:val="26"/>
        </w:rPr>
        <w:t>Fire1</w:t>
      </w:r>
      <w:r>
        <w:rPr>
          <w:rFonts w:ascii="Arial" w:hAnsi="Arial" w:cs="Arial"/>
          <w:color w:val="333333"/>
        </w:rPr>
        <w:t>.</w:t>
      </w:r>
    </w:p>
    <w:p w:rsidR="006A152C" w:rsidRDefault="006A152C" w:rsidP="006A152C">
      <w:pPr>
        <w:numPr>
          <w:ilvl w:val="0"/>
          <w:numId w:val="6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 1</w:t>
      </w:r>
      <w:r>
        <w:rPr>
          <w:rFonts w:ascii="Arial" w:hAnsi="Arial" w:cs="Arial"/>
          <w:color w:val="333333"/>
        </w:rPr>
        <w:br/>
        <w:t>Select </w:t>
      </w:r>
      <w:r>
        <w:rPr>
          <w:rStyle w:val="nfase"/>
          <w:rFonts w:ascii="Arial" w:hAnsi="Arial" w:cs="Arial"/>
          <w:color w:val="000000"/>
          <w:sz w:val="26"/>
          <w:szCs w:val="26"/>
        </w:rPr>
        <w:t>Fireball</w:t>
      </w:r>
      <w:r>
        <w:rPr>
          <w:rFonts w:ascii="Arial" w:hAnsi="Arial" w:cs="Arial"/>
          <w:color w:val="333333"/>
        </w:rPr>
        <w:t>.</w:t>
      </w:r>
    </w:p>
    <w:p w:rsidR="006A152C" w:rsidRPr="006A152C" w:rsidRDefault="006A152C" w:rsidP="006A152C">
      <w:pPr>
        <w:numPr>
          <w:ilvl w:val="0"/>
          <w:numId w:val="661"/>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Audio Clips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Audio Clip 0</w:t>
      </w:r>
      <w:r>
        <w:rPr>
          <w:rFonts w:ascii="Arial" w:hAnsi="Arial" w:cs="Arial"/>
          <w:color w:val="333333"/>
        </w:rPr>
        <w:br/>
        <w:t>Select </w:t>
      </w:r>
      <w:r>
        <w:rPr>
          <w:rStyle w:val="nfase"/>
          <w:rFonts w:ascii="Arial" w:hAnsi="Arial" w:cs="Arial"/>
          <w:color w:val="000000"/>
          <w:sz w:val="26"/>
          <w:szCs w:val="26"/>
        </w:rPr>
        <w:t>NearExplosionB</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ability.</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79" w:name="_Toc437783352"/>
      <w:r w:rsidRPr="006A152C">
        <w:rPr>
          <w:rFonts w:ascii="Arial" w:hAnsi="Arial" w:cs="Arial"/>
          <w:b w:val="0"/>
          <w:bCs w:val="0"/>
          <w:color w:val="444444"/>
          <w:sz w:val="48"/>
          <w:szCs w:val="48"/>
          <w:lang w:val="en-US"/>
        </w:rPr>
        <w:t>Ability 3: Water</w:t>
      </w:r>
      <w:bookmarkEnd w:id="879"/>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w:t>
      </w:r>
      <w:r w:rsidRPr="006A152C">
        <w:rPr>
          <w:rStyle w:val="nfase"/>
          <w:rFonts w:ascii="Arial" w:hAnsi="Arial" w:cs="Arial"/>
          <w:color w:val="333333"/>
          <w:lang w:val="en-US"/>
        </w:rPr>
        <w:t>Fire</w:t>
      </w:r>
      <w:r w:rsidRPr="006A152C">
        <w:rPr>
          <w:rFonts w:ascii="Arial" w:hAnsi="Arial" w:cs="Arial"/>
          <w:color w:val="333333"/>
          <w:lang w:val="en-US"/>
        </w:rPr>
        <w:t>, but use </w:t>
      </w:r>
      <w:r w:rsidRPr="006A152C">
        <w:rPr>
          <w:rStyle w:val="nfase"/>
          <w:rFonts w:ascii="Arial" w:hAnsi="Arial" w:cs="Arial"/>
          <w:color w:val="333333"/>
          <w:lang w:val="en-US"/>
        </w:rPr>
        <w:t>Water Surface Splash</w:t>
      </w:r>
      <w:r w:rsidRPr="006A152C">
        <w:rPr>
          <w:rStyle w:val="apple-converted-space"/>
          <w:rFonts w:ascii="Arial" w:hAnsi="Arial" w:cs="Arial"/>
          <w:color w:val="333333"/>
          <w:lang w:val="en-US"/>
        </w:rPr>
        <w:t> </w:t>
      </w:r>
      <w:r w:rsidRPr="006A152C">
        <w:rPr>
          <w:rFonts w:ascii="Arial" w:hAnsi="Arial" w:cs="Arial"/>
          <w:color w:val="333333"/>
          <w:lang w:val="en-US"/>
        </w:rPr>
        <w:t>as </w:t>
      </w:r>
      <w:r w:rsidRPr="006A152C">
        <w:rPr>
          <w:rStyle w:val="nfase"/>
          <w:rFonts w:ascii="Arial" w:hAnsi="Arial" w:cs="Arial"/>
          <w:color w:val="333333"/>
          <w:lang w:val="en-US"/>
        </w:rPr>
        <w:t>Prefab 0</w:t>
      </w:r>
      <w:r w:rsidRPr="006A152C">
        <w:rPr>
          <w:rFonts w:ascii="Arial" w:hAnsi="Arial" w:cs="Arial"/>
          <w:color w:val="333333"/>
          <w:lang w:val="en-US"/>
        </w:rPr>
        <w:t>, and </w:t>
      </w:r>
      <w:r w:rsidRPr="006A152C">
        <w:rPr>
          <w:rStyle w:val="nfase"/>
          <w:rFonts w:ascii="Arial" w:hAnsi="Arial" w:cs="Arial"/>
          <w:color w:val="333333"/>
          <w:lang w:val="en-US"/>
        </w:rPr>
        <w:t>Water Fountain</w:t>
      </w:r>
      <w:r w:rsidRPr="006A152C">
        <w:rPr>
          <w:rStyle w:val="apple-converted-space"/>
          <w:rFonts w:ascii="Arial" w:hAnsi="Arial" w:cs="Arial"/>
          <w:color w:val="333333"/>
          <w:lang w:val="en-US"/>
        </w:rPr>
        <w:t> </w:t>
      </w:r>
      <w:r w:rsidRPr="006A152C">
        <w:rPr>
          <w:rFonts w:ascii="Arial" w:hAnsi="Arial" w:cs="Arial"/>
          <w:color w:val="333333"/>
          <w:lang w:val="en-US"/>
        </w:rPr>
        <w:t>as </w:t>
      </w:r>
      <w:r w:rsidRPr="006A152C">
        <w:rPr>
          <w:rStyle w:val="nfase"/>
          <w:rFonts w:ascii="Arial" w:hAnsi="Arial" w:cs="Arial"/>
          <w:color w:val="333333"/>
          <w:lang w:val="en-US"/>
        </w:rPr>
        <w:t>Prefab 1</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lastRenderedPageBreak/>
        <w:t>That’s it for this ability.</w:t>
      </w:r>
    </w:p>
    <w:p w:rsid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80" w:name="_Toc437783353"/>
      <w:r>
        <w:rPr>
          <w:rFonts w:ascii="Arial" w:hAnsi="Arial" w:cs="Arial"/>
          <w:b w:val="0"/>
          <w:bCs w:val="0"/>
          <w:color w:val="444444"/>
          <w:sz w:val="48"/>
          <w:szCs w:val="48"/>
        </w:rPr>
        <w:t>Ability 4: Poison</w:t>
      </w:r>
      <w:bookmarkEnd w:id="880"/>
    </w:p>
    <w:p w:rsidR="006A152C" w:rsidRDefault="006A152C" w:rsidP="006A152C">
      <w:pPr>
        <w:pStyle w:val="Ttulo3"/>
        <w:shd w:val="clear" w:color="auto" w:fill="FFFFFF"/>
        <w:spacing w:before="0" w:after="150"/>
        <w:rPr>
          <w:rFonts w:ascii="Arial" w:hAnsi="Arial" w:cs="Arial"/>
          <w:b w:val="0"/>
          <w:bCs w:val="0"/>
          <w:color w:val="444444"/>
          <w:sz w:val="38"/>
          <w:szCs w:val="38"/>
        </w:rPr>
      </w:pPr>
      <w:bookmarkStart w:id="881" w:name="_Toc437783354"/>
      <w:r>
        <w:rPr>
          <w:rFonts w:ascii="Arial" w:hAnsi="Arial" w:cs="Arial"/>
          <w:b w:val="0"/>
          <w:bCs w:val="0"/>
          <w:color w:val="444444"/>
          <w:sz w:val="38"/>
          <w:szCs w:val="38"/>
        </w:rPr>
        <w:t>Animation Settings</w:t>
      </w:r>
      <w:bookmarkEnd w:id="881"/>
    </w:p>
    <w:p w:rsidR="006A152C" w:rsidRDefault="006A152C" w:rsidP="006A152C">
      <w:pPr>
        <w:numPr>
          <w:ilvl w:val="0"/>
          <w:numId w:val="66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This ability’s animation consists of two battle events. Change the already added battle event settings.</w:t>
      </w:r>
    </w:p>
    <w:p w:rsidR="006A152C" w:rsidRDefault="006A152C" w:rsidP="006A152C">
      <w:pPr>
        <w:numPr>
          <w:ilvl w:val="0"/>
          <w:numId w:val="6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cast</w:t>
      </w:r>
      <w:r>
        <w:rPr>
          <w:rFonts w:ascii="Arial" w:hAnsi="Arial" w:cs="Arial"/>
          <w:color w:val="333333"/>
        </w:rPr>
        <w:t>.</w:t>
      </w:r>
    </w:p>
    <w:p w:rsidR="006A152C" w:rsidRDefault="006A152C" w:rsidP="006A152C">
      <w:pPr>
        <w:numPr>
          <w:ilvl w:val="0"/>
          <w:numId w:val="6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63"/>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Perform In</w:t>
      </w:r>
      <w:r w:rsidRPr="006A152C">
        <w:rPr>
          <w:rFonts w:ascii="Arial" w:hAnsi="Arial" w:cs="Arial"/>
          <w:color w:val="333333"/>
          <w:lang w:val="en-US"/>
        </w:rPr>
        <w:br/>
        <w:t>You can leave these settings as they are for now.</w:t>
      </w:r>
      <w:r w:rsidRPr="006A152C">
        <w:rPr>
          <w:rFonts w:ascii="Arial" w:hAnsi="Arial" w:cs="Arial"/>
          <w:color w:val="333333"/>
          <w:lang w:val="en-US"/>
        </w:rPr>
        <w:br/>
        <w:t>Turn Based, Active Time, Real Time and Phase should be </w:t>
      </w:r>
      <w:r w:rsidRPr="006A152C">
        <w:rPr>
          <w:rStyle w:val="nfase"/>
          <w:rFonts w:ascii="Arial" w:hAnsi="Arial" w:cs="Arial"/>
          <w:color w:val="000000"/>
          <w:sz w:val="26"/>
          <w:szCs w:val="26"/>
          <w:lang w:val="en-US"/>
        </w:rPr>
        <w:t>enabled</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Click on </w:t>
      </w:r>
      <w:r w:rsidRPr="006A152C">
        <w:rPr>
          <w:rStyle w:val="nfase"/>
          <w:rFonts w:ascii="Arial" w:hAnsi="Arial" w:cs="Arial"/>
          <w:color w:val="333333"/>
          <w:lang w:val="en-US"/>
        </w:rPr>
        <w:t>Add Animation</w:t>
      </w:r>
      <w:r w:rsidRPr="006A152C">
        <w:rPr>
          <w:rFonts w:ascii="Arial" w:hAnsi="Arial" w:cs="Arial"/>
          <w:color w:val="333333"/>
          <w:lang w:val="en-US"/>
        </w:rPr>
        <w:t> to add another battle event.</w:t>
      </w:r>
    </w:p>
    <w:p w:rsidR="006A152C" w:rsidRDefault="006A152C" w:rsidP="006A152C">
      <w:pPr>
        <w:numPr>
          <w:ilvl w:val="0"/>
          <w:numId w:val="6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calculateEffectTarget</w:t>
      </w:r>
      <w:r>
        <w:rPr>
          <w:rFonts w:ascii="Arial" w:hAnsi="Arial" w:cs="Arial"/>
          <w:color w:val="333333"/>
        </w:rPr>
        <w:t>.</w:t>
      </w:r>
    </w:p>
    <w:p w:rsidR="006A152C" w:rsidRDefault="006A152C" w:rsidP="006A152C">
      <w:pPr>
        <w:numPr>
          <w:ilvl w:val="0"/>
          <w:numId w:val="6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6A152C" w:rsidRPr="006A152C" w:rsidRDefault="006A152C" w:rsidP="006A152C">
      <w:pPr>
        <w:numPr>
          <w:ilvl w:val="0"/>
          <w:numId w:val="66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Prefabs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 0</w:t>
      </w:r>
      <w:r>
        <w:rPr>
          <w:rFonts w:ascii="Arial" w:hAnsi="Arial" w:cs="Arial"/>
          <w:color w:val="333333"/>
        </w:rPr>
        <w:br/>
        <w:t>Select </w:t>
      </w:r>
      <w:r>
        <w:rPr>
          <w:rStyle w:val="nfase"/>
          <w:rFonts w:ascii="Arial" w:hAnsi="Arial" w:cs="Arial"/>
          <w:color w:val="000000"/>
          <w:sz w:val="26"/>
          <w:szCs w:val="26"/>
        </w:rPr>
        <w:t>Detailed Smoke</w:t>
      </w:r>
      <w:r>
        <w:rPr>
          <w:rFonts w:ascii="Arial" w:hAnsi="Arial" w:cs="Arial"/>
          <w:color w:val="333333"/>
        </w:rPr>
        <w:t>.</w:t>
      </w:r>
    </w:p>
    <w:p w:rsidR="006A152C" w:rsidRPr="006A152C" w:rsidRDefault="006A152C" w:rsidP="006A152C">
      <w:pPr>
        <w:numPr>
          <w:ilvl w:val="0"/>
          <w:numId w:val="664"/>
        </w:numPr>
        <w:shd w:val="clear" w:color="auto" w:fill="ECF0F1"/>
        <w:spacing w:after="150" w:line="240" w:lineRule="auto"/>
        <w:ind w:left="0"/>
        <w:rPr>
          <w:rFonts w:ascii="Arial" w:hAnsi="Arial" w:cs="Arial"/>
          <w:color w:val="333333"/>
          <w:lang w:val="en-US"/>
        </w:rPr>
      </w:pPr>
      <w:r w:rsidRPr="006A152C">
        <w:rPr>
          <w:rStyle w:val="Forte"/>
          <w:rFonts w:ascii="Arial" w:hAnsi="Arial" w:cs="Arial"/>
          <w:color w:val="333333"/>
          <w:spacing w:val="15"/>
          <w:lang w:val="en-US"/>
        </w:rPr>
        <w:t>Set Audio Clips</w:t>
      </w:r>
      <w:r w:rsidRPr="006A152C">
        <w:rPr>
          <w:rFonts w:ascii="Arial" w:hAnsi="Arial" w:cs="Arial"/>
          <w:color w:val="333333"/>
          <w:lang w:val="en-US"/>
        </w:rPr>
        <w:br/>
      </w:r>
      <w:r w:rsidRPr="006A152C">
        <w:rPr>
          <w:rStyle w:val="nfase"/>
          <w:rFonts w:ascii="Arial" w:hAnsi="Arial" w:cs="Arial"/>
          <w:color w:val="000000"/>
          <w:sz w:val="26"/>
          <w:szCs w:val="26"/>
          <w:lang w:val="en-US"/>
        </w:rPr>
        <w:t>Enable</w:t>
      </w:r>
      <w:r w:rsidRPr="006A152C">
        <w:rPr>
          <w:rFonts w:ascii="Arial" w:hAnsi="Arial" w:cs="Arial"/>
          <w:color w:val="333333"/>
          <w:lang w:val="en-US"/>
        </w:rPr>
        <w:t> this setting.</w:t>
      </w:r>
    </w:p>
    <w:p w:rsidR="006A152C" w:rsidRDefault="006A152C" w:rsidP="006A152C">
      <w:pPr>
        <w:numPr>
          <w:ilvl w:val="0"/>
          <w:numId w:val="6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Audio Clip 0</w:t>
      </w:r>
      <w:r>
        <w:rPr>
          <w:rFonts w:ascii="Arial" w:hAnsi="Arial" w:cs="Arial"/>
          <w:color w:val="333333"/>
        </w:rPr>
        <w:br/>
        <w:t>Select </w:t>
      </w:r>
      <w:r>
        <w:rPr>
          <w:rStyle w:val="nfase"/>
          <w:rFonts w:ascii="Arial" w:hAnsi="Arial" w:cs="Arial"/>
          <w:color w:val="000000"/>
          <w:sz w:val="26"/>
          <w:szCs w:val="26"/>
        </w:rPr>
        <w:t>fire</w:t>
      </w:r>
      <w:r>
        <w:rPr>
          <w:rFonts w:ascii="Arial" w:hAnsi="Arial" w:cs="Arial"/>
          <w:color w:val="333333"/>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ability.</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2" w:name="_Toc437783355"/>
      <w:r w:rsidRPr="006A152C">
        <w:rPr>
          <w:rFonts w:ascii="Arial" w:hAnsi="Arial" w:cs="Arial"/>
          <w:b w:val="0"/>
          <w:bCs w:val="0"/>
          <w:color w:val="444444"/>
          <w:sz w:val="48"/>
          <w:szCs w:val="48"/>
          <w:lang w:val="en-US"/>
        </w:rPr>
        <w:t>Ability 5: Small Heal</w:t>
      </w:r>
      <w:bookmarkEnd w:id="882"/>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w:t>
      </w:r>
      <w:r w:rsidRPr="006A152C">
        <w:rPr>
          <w:rStyle w:val="nfase"/>
          <w:rFonts w:ascii="Arial" w:hAnsi="Arial" w:cs="Arial"/>
          <w:color w:val="333333"/>
          <w:lang w:val="en-US"/>
        </w:rPr>
        <w:t>Poison</w:t>
      </w:r>
      <w:r w:rsidRPr="006A152C">
        <w:rPr>
          <w:rFonts w:ascii="Arial" w:hAnsi="Arial" w:cs="Arial"/>
          <w:color w:val="333333"/>
          <w:lang w:val="en-US"/>
        </w:rPr>
        <w:t>, but use</w:t>
      </w:r>
      <w:r w:rsidRPr="006A152C">
        <w:rPr>
          <w:rStyle w:val="apple-converted-space"/>
          <w:rFonts w:ascii="Arial" w:hAnsi="Arial" w:cs="Arial"/>
          <w:color w:val="333333"/>
          <w:lang w:val="en-US"/>
        </w:rPr>
        <w:t> </w:t>
      </w:r>
      <w:r w:rsidRPr="006A152C">
        <w:rPr>
          <w:rFonts w:ascii="Arial" w:hAnsi="Arial" w:cs="Arial"/>
          <w:i/>
          <w:iCs/>
          <w:color w:val="333333"/>
          <w:lang w:val="en-US"/>
        </w:rPr>
        <w:t>Heal1</w:t>
      </w:r>
      <w:r w:rsidRPr="006A152C">
        <w:rPr>
          <w:rStyle w:val="apple-converted-space"/>
          <w:rFonts w:ascii="Arial" w:hAnsi="Arial" w:cs="Arial"/>
          <w:color w:val="333333"/>
          <w:lang w:val="en-US"/>
        </w:rPr>
        <w:t> </w:t>
      </w:r>
      <w:r w:rsidRPr="006A152C">
        <w:rPr>
          <w:rFonts w:ascii="Arial" w:hAnsi="Arial" w:cs="Arial"/>
          <w:color w:val="333333"/>
          <w:lang w:val="en-US"/>
        </w:rPr>
        <w:t>as </w:t>
      </w:r>
      <w:r w:rsidRPr="006A152C">
        <w:rPr>
          <w:rStyle w:val="nfase"/>
          <w:rFonts w:ascii="Arial" w:hAnsi="Arial" w:cs="Arial"/>
          <w:color w:val="333333"/>
          <w:lang w:val="en-US"/>
        </w:rPr>
        <w:t>Prefab 0</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ability.</w:t>
      </w:r>
    </w:p>
    <w:p w:rsidR="006A152C" w:rsidRPr="006A152C"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3" w:name="_Toc437783356"/>
      <w:r w:rsidRPr="006A152C">
        <w:rPr>
          <w:rFonts w:ascii="Arial" w:hAnsi="Arial" w:cs="Arial"/>
          <w:b w:val="0"/>
          <w:bCs w:val="0"/>
          <w:color w:val="444444"/>
          <w:sz w:val="48"/>
          <w:szCs w:val="48"/>
          <w:lang w:val="en-US"/>
        </w:rPr>
        <w:lastRenderedPageBreak/>
        <w:t>Ability 6: Boost</w:t>
      </w:r>
      <w:bookmarkEnd w:id="883"/>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w:t>
      </w:r>
      <w:r w:rsidRPr="006A152C">
        <w:rPr>
          <w:rStyle w:val="nfase"/>
          <w:rFonts w:ascii="Arial" w:hAnsi="Arial" w:cs="Arial"/>
          <w:color w:val="333333"/>
          <w:lang w:val="en-US"/>
        </w:rPr>
        <w:t>Poison</w:t>
      </w:r>
      <w:r w:rsidRPr="006A152C">
        <w:rPr>
          <w:rFonts w:ascii="Arial" w:hAnsi="Arial" w:cs="Arial"/>
          <w:color w:val="333333"/>
          <w:lang w:val="en-US"/>
        </w:rPr>
        <w:t>, but use</w:t>
      </w:r>
      <w:r w:rsidRPr="006A152C">
        <w:rPr>
          <w:rStyle w:val="apple-converted-space"/>
          <w:rFonts w:ascii="Arial" w:hAnsi="Arial" w:cs="Arial"/>
          <w:color w:val="333333"/>
          <w:lang w:val="en-US"/>
        </w:rPr>
        <w:t> </w:t>
      </w:r>
      <w:r w:rsidRPr="006A152C">
        <w:rPr>
          <w:rFonts w:ascii="Arial" w:hAnsi="Arial" w:cs="Arial"/>
          <w:i/>
          <w:iCs/>
          <w:color w:val="333333"/>
          <w:lang w:val="en-US"/>
        </w:rPr>
        <w:t>Sparkle Rising </w:t>
      </w:r>
      <w:r w:rsidRPr="006A152C">
        <w:rPr>
          <w:rFonts w:ascii="Arial" w:hAnsi="Arial" w:cs="Arial"/>
          <w:color w:val="333333"/>
          <w:lang w:val="en-US"/>
        </w:rPr>
        <w:t>as </w:t>
      </w:r>
      <w:r w:rsidRPr="006A152C">
        <w:rPr>
          <w:rStyle w:val="nfase"/>
          <w:rFonts w:ascii="Arial" w:hAnsi="Arial" w:cs="Arial"/>
          <w:color w:val="333333"/>
          <w:lang w:val="en-US"/>
        </w:rPr>
        <w:t>Prefab 0</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this ability.</w:t>
      </w:r>
    </w:p>
    <w:p w:rsidR="006A152C" w:rsidRPr="003D3F29" w:rsidRDefault="006A152C" w:rsidP="006A152C">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4" w:name="_Toc437783357"/>
      <w:r w:rsidRPr="003D3F29">
        <w:rPr>
          <w:rFonts w:ascii="Arial" w:hAnsi="Arial" w:cs="Arial"/>
          <w:b w:val="0"/>
          <w:bCs w:val="0"/>
          <w:color w:val="444444"/>
          <w:sz w:val="48"/>
          <w:szCs w:val="48"/>
          <w:lang w:val="en-US"/>
        </w:rPr>
        <w:t>Ability 7: Lessen</w:t>
      </w:r>
      <w:bookmarkEnd w:id="884"/>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Repeat the settings from </w:t>
      </w:r>
      <w:r w:rsidRPr="006A152C">
        <w:rPr>
          <w:rStyle w:val="nfase"/>
          <w:rFonts w:ascii="Arial" w:hAnsi="Arial" w:cs="Arial"/>
          <w:color w:val="333333"/>
          <w:lang w:val="en-US"/>
        </w:rPr>
        <w:t>Poison</w:t>
      </w:r>
      <w:r w:rsidRPr="006A152C">
        <w:rPr>
          <w:rFonts w:ascii="Arial" w:hAnsi="Arial" w:cs="Arial"/>
          <w:color w:val="333333"/>
          <w:lang w:val="en-US"/>
        </w:rPr>
        <w:t>, but use </w:t>
      </w:r>
      <w:r w:rsidRPr="006A152C">
        <w:rPr>
          <w:rFonts w:ascii="Arial" w:hAnsi="Arial" w:cs="Arial"/>
          <w:i/>
          <w:iCs/>
          <w:color w:val="333333"/>
          <w:lang w:val="en-US"/>
        </w:rPr>
        <w:t>Sparks </w:t>
      </w:r>
      <w:r w:rsidRPr="006A152C">
        <w:rPr>
          <w:rFonts w:ascii="Arial" w:hAnsi="Arial" w:cs="Arial"/>
          <w:color w:val="333333"/>
          <w:lang w:val="en-US"/>
        </w:rPr>
        <w:t>as </w:t>
      </w:r>
      <w:r w:rsidRPr="006A152C">
        <w:rPr>
          <w:rStyle w:val="nfase"/>
          <w:rFonts w:ascii="Arial" w:hAnsi="Arial" w:cs="Arial"/>
          <w:color w:val="333333"/>
          <w:lang w:val="en-US"/>
        </w:rPr>
        <w:t>Prefab 0</w:t>
      </w:r>
      <w:r w:rsidRPr="006A152C">
        <w:rPr>
          <w:rFonts w:ascii="Arial" w:hAnsi="Arial" w:cs="Arial"/>
          <w:color w:val="333333"/>
          <w:lang w:val="en-US"/>
        </w:rPr>
        <w:t>.</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That’s it for the abilities – click on</w:t>
      </w:r>
      <w:r w:rsidRPr="006A152C">
        <w:rPr>
          <w:rStyle w:val="apple-converted-space"/>
          <w:rFonts w:ascii="Arial" w:hAnsi="Arial" w:cs="Arial"/>
          <w:color w:val="333333"/>
          <w:lang w:val="en-US"/>
        </w:rPr>
        <w:t> </w:t>
      </w:r>
      <w:r w:rsidRPr="006A152C">
        <w:rPr>
          <w:rStyle w:val="nfase"/>
          <w:rFonts w:ascii="Arial" w:hAnsi="Arial" w:cs="Arial"/>
          <w:color w:val="333333"/>
          <w:lang w:val="en-US"/>
        </w:rPr>
        <w:t>Save Settings</w:t>
      </w:r>
      <w:r w:rsidRPr="006A152C">
        <w:rPr>
          <w:rStyle w:val="apple-converted-space"/>
          <w:rFonts w:ascii="Arial" w:hAnsi="Arial" w:cs="Arial"/>
          <w:color w:val="333333"/>
          <w:lang w:val="en-US"/>
        </w:rPr>
        <w:t> </w:t>
      </w:r>
      <w:r w:rsidRPr="006A152C">
        <w:rPr>
          <w:rFonts w:ascii="Arial" w:hAnsi="Arial" w:cs="Arial"/>
          <w:color w:val="333333"/>
          <w:lang w:val="en-US"/>
        </w:rPr>
        <w:t>and close the ORK Framework editor.</w:t>
      </w:r>
    </w:p>
    <w:p w:rsidR="006A152C" w:rsidRPr="006A152C" w:rsidRDefault="006A152C" w:rsidP="006A152C">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85" w:name="_Toc437783358"/>
      <w:r w:rsidRPr="006A152C">
        <w:rPr>
          <w:rFonts w:ascii="Arial" w:hAnsi="Arial" w:cs="Arial"/>
          <w:b w:val="0"/>
          <w:bCs w:val="0"/>
          <w:color w:val="444444"/>
          <w:sz w:val="56"/>
          <w:szCs w:val="56"/>
          <w:lang w:val="en-US"/>
        </w:rPr>
        <w:t>What time is it? It’s testing time!</w:t>
      </w:r>
      <w:bookmarkEnd w:id="885"/>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Open the main menu scene (</w:t>
      </w:r>
      <w:r w:rsidRPr="006A152C">
        <w:rPr>
          <w:rStyle w:val="nfase"/>
          <w:rFonts w:ascii="Arial" w:hAnsi="Arial" w:cs="Arial"/>
          <w:color w:val="333333"/>
          <w:lang w:val="en-US"/>
        </w:rPr>
        <w:t>0 Main Menu</w:t>
      </w:r>
      <w:r w:rsidRPr="006A152C">
        <w:rPr>
          <w:rFonts w:ascii="Arial" w:hAnsi="Arial" w:cs="Arial"/>
          <w:color w:val="333333"/>
          <w:lang w:val="en-US"/>
        </w:rPr>
        <w:t>) and hit </w:t>
      </w:r>
      <w:r w:rsidRPr="006A152C">
        <w:rPr>
          <w:rStyle w:val="nfase"/>
          <w:rFonts w:ascii="Arial" w:hAnsi="Arial" w:cs="Arial"/>
          <w:color w:val="333333"/>
          <w:lang w:val="en-US"/>
        </w:rPr>
        <w:t>Play</w:t>
      </w:r>
      <w:r w:rsidRPr="006A152C">
        <w:rPr>
          <w:rFonts w:ascii="Arial" w:hAnsi="Arial" w:cs="Arial"/>
          <w:color w:val="333333"/>
          <w:lang w:val="en-US"/>
        </w:rPr>
        <w:t>. Walk outside of the town and into the battle – the items and abilities are now also animated!</w:t>
      </w:r>
    </w:p>
    <w:p w:rsidR="006A152C" w:rsidRDefault="006A152C" w:rsidP="00D21716">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905250" cy="2886075"/>
            <wp:effectExtent l="19050" t="0" r="0" b="0"/>
            <wp:docPr id="284" name="Imagem 284" descr="gametutorial_22_battle_events4">
              <a:hlinkClick xmlns:a="http://schemas.openxmlformats.org/drawingml/2006/main" r:id="rId3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gametutorial_22_battle_events4">
                      <a:hlinkClick r:id="rId302"/>
                    </pic:cNvPr>
                    <pic:cNvPicPr>
                      <a:picLocks noChangeAspect="1" noChangeArrowheads="1"/>
                    </pic:cNvPicPr>
                  </pic:nvPicPr>
                  <pic:blipFill>
                    <a:blip r:embed="rId303" cstate="print"/>
                    <a:srcRect/>
                    <a:stretch>
                      <a:fillRect/>
                    </a:stretch>
                  </pic:blipFill>
                  <pic:spPr bwMode="auto">
                    <a:xfrm>
                      <a:off x="0" y="0"/>
                      <a:ext cx="3905250" cy="2886075"/>
                    </a:xfrm>
                    <a:prstGeom prst="rect">
                      <a:avLst/>
                    </a:prstGeom>
                    <a:noFill/>
                    <a:ln w="9525">
                      <a:noFill/>
                      <a:miter lim="800000"/>
                      <a:headEnd/>
                      <a:tailEnd/>
                    </a:ln>
                  </pic:spPr>
                </pic:pic>
              </a:graphicData>
            </a:graphic>
          </wp:inline>
        </w:drawing>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But we’re still lacking a proper intro to the battle … and an ending.</w:t>
      </w:r>
    </w:p>
    <w:p w:rsidR="006A152C" w:rsidRPr="006A152C" w:rsidRDefault="006A152C" w:rsidP="006A152C">
      <w:pPr>
        <w:pStyle w:val="NormalWeb"/>
        <w:shd w:val="clear" w:color="auto" w:fill="FFFFFF"/>
        <w:spacing w:before="0" w:beforeAutospacing="0" w:after="300" w:afterAutospacing="0"/>
        <w:rPr>
          <w:rFonts w:ascii="Arial" w:hAnsi="Arial" w:cs="Arial"/>
          <w:color w:val="333333"/>
          <w:lang w:val="en-US"/>
        </w:rPr>
      </w:pPr>
      <w:r w:rsidRPr="006A152C">
        <w:rPr>
          <w:rFonts w:ascii="Arial" w:hAnsi="Arial" w:cs="Arial"/>
          <w:color w:val="333333"/>
          <w:lang w:val="en-US"/>
        </w:rPr>
        <w:t>And that’s it for now – the </w:t>
      </w:r>
      <w:r w:rsidRPr="006A152C">
        <w:rPr>
          <w:rStyle w:val="Forte"/>
          <w:rFonts w:ascii="Arial" w:eastAsiaTheme="majorEastAsia" w:hAnsi="Arial" w:cs="Arial"/>
          <w:color w:val="333333"/>
          <w:lang w:val="en-US"/>
        </w:rPr>
        <w:t>next lesson</w:t>
      </w:r>
      <w:r w:rsidRPr="006A152C">
        <w:rPr>
          <w:rFonts w:ascii="Arial" w:hAnsi="Arial" w:cs="Arial"/>
          <w:color w:val="333333"/>
          <w:lang w:val="en-US"/>
        </w:rPr>
        <w:t> will cover</w:t>
      </w:r>
      <w:r w:rsidRPr="006A152C">
        <w:rPr>
          <w:rStyle w:val="apple-converted-space"/>
          <w:rFonts w:ascii="Arial" w:hAnsi="Arial" w:cs="Arial"/>
          <w:color w:val="333333"/>
          <w:lang w:val="en-US"/>
        </w:rPr>
        <w:t> </w:t>
      </w:r>
      <w:r w:rsidRPr="006A152C">
        <w:rPr>
          <w:rStyle w:val="Forte"/>
          <w:rFonts w:ascii="Arial" w:eastAsiaTheme="majorEastAsia" w:hAnsi="Arial" w:cs="Arial"/>
          <w:color w:val="333333"/>
          <w:lang w:val="en-US"/>
        </w:rPr>
        <w:t>battle start events</w:t>
      </w:r>
      <w:r w:rsidRPr="006A152C">
        <w:rPr>
          <w:rFonts w:ascii="Arial" w:hAnsi="Arial" w:cs="Arial"/>
          <w:color w:val="333333"/>
          <w:lang w:val="en-US"/>
        </w:rPr>
        <w:t>.</w:t>
      </w:r>
    </w:p>
    <w:p w:rsidR="00EC0265" w:rsidRDefault="00EC0265" w:rsidP="00041B43">
      <w:pPr>
        <w:pStyle w:val="NormalWeb"/>
        <w:shd w:val="clear" w:color="auto" w:fill="FFFFFF"/>
        <w:spacing w:before="0" w:beforeAutospacing="0" w:after="300" w:afterAutospacing="0"/>
        <w:rPr>
          <w:rFonts w:ascii="Arial" w:hAnsi="Arial" w:cs="Arial"/>
          <w:color w:val="333333"/>
          <w:lang w:val="en-US"/>
        </w:rPr>
      </w:pPr>
    </w:p>
    <w:p w:rsidR="00EC0265" w:rsidRPr="00EC0265" w:rsidRDefault="00EC0265" w:rsidP="00EC0265">
      <w:pPr>
        <w:rPr>
          <w:rFonts w:ascii="Arial" w:eastAsia="Times New Roman" w:hAnsi="Arial" w:cs="Arial"/>
          <w:color w:val="333333"/>
          <w:sz w:val="24"/>
          <w:szCs w:val="24"/>
          <w:lang w:val="en-US" w:eastAsia="pt-PT"/>
        </w:rPr>
      </w:pPr>
      <w:r>
        <w:rPr>
          <w:rFonts w:ascii="Arial" w:hAnsi="Arial" w:cs="Arial"/>
          <w:color w:val="333333"/>
          <w:lang w:val="en-US"/>
        </w:rPr>
        <w:br w:type="page"/>
      </w:r>
    </w:p>
    <w:p w:rsidR="006A152C" w:rsidRPr="003D3F29" w:rsidRDefault="00222A2E" w:rsidP="00EC0265">
      <w:pPr>
        <w:pStyle w:val="Ttulo1"/>
        <w:shd w:val="clear" w:color="auto" w:fill="ECF0F1"/>
        <w:spacing w:before="0" w:beforeAutospacing="0" w:after="0" w:afterAutospacing="0"/>
        <w:rPr>
          <w:rFonts w:ascii="Arial" w:hAnsi="Arial" w:cs="Arial"/>
          <w:b w:val="0"/>
          <w:bCs w:val="0"/>
          <w:color w:val="444444"/>
          <w:sz w:val="53"/>
          <w:szCs w:val="53"/>
          <w:lang w:val="en-US"/>
        </w:rPr>
      </w:pPr>
      <w:bookmarkStart w:id="886" w:name="_Toc437783359"/>
      <w:r w:rsidRPr="003D3F29">
        <w:rPr>
          <w:rFonts w:ascii="Arial" w:hAnsi="Arial" w:cs="Arial"/>
          <w:b w:val="0"/>
          <w:bCs w:val="0"/>
          <w:color w:val="444444"/>
          <w:sz w:val="53"/>
          <w:szCs w:val="53"/>
          <w:highlight w:val="yellow"/>
          <w:lang w:val="en-US"/>
        </w:rPr>
        <w:lastRenderedPageBreak/>
        <w:t>23. Battle start events</w:t>
      </w:r>
      <w:bookmarkEnd w:id="886"/>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EC0265" w:rsidRDefault="00EC0265" w:rsidP="00041B43">
      <w:pPr>
        <w:pStyle w:val="NormalWeb"/>
        <w:shd w:val="clear" w:color="auto" w:fill="FFFFFF"/>
        <w:spacing w:before="0" w:beforeAutospacing="0" w:after="300" w:afterAutospacing="0"/>
        <w:rPr>
          <w:rFonts w:ascii="Arial" w:hAnsi="Arial" w:cs="Arial"/>
          <w:color w:val="333333"/>
          <w:lang w:val="en-US"/>
        </w:rPr>
      </w:pP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It’s time to give our battle a proper intro – we can do this using </w:t>
      </w:r>
      <w:r w:rsidRPr="00222A2E">
        <w:rPr>
          <w:rStyle w:val="nfase"/>
          <w:rFonts w:ascii="Arial" w:hAnsi="Arial" w:cs="Arial"/>
          <w:color w:val="333333"/>
          <w:lang w:val="en-US"/>
        </w:rPr>
        <w:t>Battle Start Events</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You can set up the battle start events for each battle system type individually – and each battle can override those default events as well. This way you can have special intros to things like boss battles, etc.</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87" w:name="_Toc437783360"/>
      <w:r w:rsidRPr="00222A2E">
        <w:rPr>
          <w:rFonts w:ascii="Arial" w:hAnsi="Arial" w:cs="Arial"/>
          <w:b w:val="0"/>
          <w:bCs w:val="0"/>
          <w:color w:val="444444"/>
          <w:sz w:val="56"/>
          <w:szCs w:val="56"/>
          <w:lang w:val="en-US"/>
        </w:rPr>
        <w:t>Camera positions</w:t>
      </w:r>
      <w:bookmarkEnd w:id="887"/>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time we’ll be using camera positions to get some action into our events. You can read more about them in this</w:t>
      </w:r>
      <w:r w:rsidRPr="00222A2E">
        <w:rPr>
          <w:rStyle w:val="apple-converted-space"/>
          <w:rFonts w:ascii="Arial" w:eastAsiaTheme="majorEastAsia" w:hAnsi="Arial" w:cs="Arial"/>
          <w:color w:val="333333"/>
          <w:lang w:val="en-US"/>
        </w:rPr>
        <w:t> </w:t>
      </w:r>
      <w:hyperlink r:id="rId304" w:tooltip="Camera Positions" w:history="1">
        <w:r w:rsidRPr="00222A2E">
          <w:rPr>
            <w:rStyle w:val="Hyperlink"/>
            <w:rFonts w:ascii="Arial" w:hAnsi="Arial" w:cs="Arial"/>
            <w:b/>
            <w:bCs/>
            <w:color w:val="213C5D"/>
            <w:lang w:val="en-US"/>
          </w:rPr>
          <w:t>how-to</w:t>
        </w:r>
      </w:hyperlink>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Open the ORK Framework editor and navigate to </w:t>
      </w:r>
      <w:r w:rsidRPr="00222A2E">
        <w:rPr>
          <w:rStyle w:val="Forte"/>
          <w:rFonts w:ascii="Arial" w:hAnsi="Arial" w:cs="Arial"/>
          <w:color w:val="333333"/>
          <w:lang w:val="en-US"/>
        </w:rPr>
        <w:t>World &gt; Camera Positions</w:t>
      </w:r>
      <w:r w:rsidRPr="00222A2E">
        <w:rPr>
          <w:rFonts w:ascii="Arial" w:hAnsi="Arial" w:cs="Arial"/>
          <w:color w:val="333333"/>
          <w:lang w:val="en-US"/>
        </w:rPr>
        <w:t>. We’ll need two camera positions, so change the following settings.</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8" w:name="_Toc437783361"/>
      <w:r w:rsidRPr="00222A2E">
        <w:rPr>
          <w:rFonts w:ascii="Arial" w:hAnsi="Arial" w:cs="Arial"/>
          <w:b w:val="0"/>
          <w:bCs w:val="0"/>
          <w:color w:val="444444"/>
          <w:sz w:val="48"/>
          <w:szCs w:val="48"/>
          <w:lang w:val="en-US"/>
        </w:rPr>
        <w:t>Camera position 0: Battle Start Zoom</w:t>
      </w:r>
      <w:bookmarkEnd w:id="88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camera position is used to create a cool zoom-in effect at the start of a battle.</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Name</w:t>
      </w:r>
      <w:r w:rsidRPr="00222A2E">
        <w:rPr>
          <w:rFonts w:ascii="Arial" w:hAnsi="Arial" w:cs="Arial"/>
          <w:color w:val="333333"/>
          <w:lang w:val="en-US"/>
        </w:rPr>
        <w:br/>
        <w:t>Set to </w:t>
      </w:r>
      <w:r w:rsidRPr="00222A2E">
        <w:rPr>
          <w:rStyle w:val="nfase"/>
          <w:rFonts w:ascii="Arial" w:hAnsi="Arial" w:cs="Arial"/>
          <w:color w:val="000000"/>
          <w:sz w:val="26"/>
          <w:szCs w:val="26"/>
          <w:lang w:val="en-US"/>
        </w:rPr>
        <w:t>Battle Start Zoom</w:t>
      </w:r>
      <w:r w:rsidRPr="00222A2E">
        <w:rPr>
          <w:rFonts w:ascii="Arial" w:hAnsi="Arial" w:cs="Arial"/>
          <w:color w:val="333333"/>
          <w:lang w:val="en-US"/>
        </w:rPr>
        <w:t>.</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Position Offset</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 </w:t>
      </w:r>
      <w:r w:rsidRPr="00222A2E">
        <w:rPr>
          <w:rStyle w:val="nfase"/>
          <w:rFonts w:ascii="Arial" w:hAnsi="Arial" w:cs="Arial"/>
          <w:color w:val="000000"/>
          <w:sz w:val="26"/>
          <w:szCs w:val="26"/>
          <w:lang w:val="en-US"/>
        </w:rPr>
        <w:t>Y=0</w:t>
      </w:r>
      <w:r w:rsidRPr="00222A2E">
        <w:rPr>
          <w:rFonts w:ascii="Arial" w:hAnsi="Arial" w:cs="Arial"/>
          <w:color w:val="333333"/>
          <w:lang w:val="en-US"/>
        </w:rPr>
        <w:t>,</w:t>
      </w:r>
      <w:r w:rsidRPr="00222A2E">
        <w:rPr>
          <w:rStyle w:val="apple-converted-space"/>
          <w:rFonts w:ascii="Arial" w:hAnsi="Arial" w:cs="Arial"/>
          <w:color w:val="333333"/>
          <w:lang w:val="en-US"/>
        </w:rPr>
        <w:t> </w:t>
      </w:r>
      <w:r w:rsidRPr="00222A2E">
        <w:rPr>
          <w:rFonts w:ascii="Arial" w:hAnsi="Arial" w:cs="Arial"/>
          <w:i/>
          <w:iCs/>
          <w:color w:val="000000"/>
          <w:sz w:val="26"/>
          <w:szCs w:val="26"/>
          <w:lang w:val="en-US"/>
        </w:rPr>
        <w:t>Z=0</w:t>
      </w:r>
      <w:r w:rsidRPr="00222A2E">
        <w:rPr>
          <w:rFonts w:ascii="Arial" w:hAnsi="Arial" w:cs="Arial"/>
          <w:color w:val="333333"/>
          <w:lang w:val="en-US"/>
        </w:rPr>
        <w:t>.</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Rotation</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 </w:t>
      </w:r>
      <w:r w:rsidRPr="00222A2E">
        <w:rPr>
          <w:rStyle w:val="nfase"/>
          <w:rFonts w:ascii="Arial" w:hAnsi="Arial" w:cs="Arial"/>
          <w:color w:val="000000"/>
          <w:sz w:val="26"/>
          <w:szCs w:val="26"/>
          <w:lang w:val="en-US"/>
        </w:rPr>
        <w:t>Y=0</w:t>
      </w:r>
      <w:r w:rsidRPr="00222A2E">
        <w:rPr>
          <w:rFonts w:ascii="Arial" w:hAnsi="Arial" w:cs="Arial"/>
          <w:color w:val="333333"/>
          <w:lang w:val="en-US"/>
        </w:rPr>
        <w:t>, </w:t>
      </w:r>
      <w:r w:rsidRPr="00222A2E">
        <w:rPr>
          <w:rFonts w:ascii="Arial" w:hAnsi="Arial" w:cs="Arial"/>
          <w:i/>
          <w:iCs/>
          <w:color w:val="000000"/>
          <w:sz w:val="26"/>
          <w:szCs w:val="26"/>
          <w:lang w:val="en-US"/>
        </w:rPr>
        <w:t>Z=90</w:t>
      </w:r>
      <w:r w:rsidRPr="00222A2E">
        <w:rPr>
          <w:rFonts w:ascii="Arial" w:hAnsi="Arial" w:cs="Arial"/>
          <w:color w:val="333333"/>
          <w:lang w:val="en-US"/>
        </w:rPr>
        <w:t>.</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Look At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Ignore X/Y Rotation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settings.</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Ignore Z Rotation</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Set Field of View</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6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Field of View</w:t>
      </w:r>
      <w:r w:rsidRPr="00222A2E">
        <w:rPr>
          <w:rFonts w:ascii="Arial" w:hAnsi="Arial" w:cs="Arial"/>
          <w:color w:val="333333"/>
          <w:lang w:val="en-US"/>
        </w:rPr>
        <w:br/>
        <w:t>Set to </w:t>
      </w:r>
      <w:r w:rsidRPr="00222A2E">
        <w:rPr>
          <w:rStyle w:val="nfase"/>
          <w:rFonts w:ascii="Arial" w:hAnsi="Arial" w:cs="Arial"/>
          <w:color w:val="000000"/>
          <w:sz w:val="26"/>
          <w:szCs w:val="26"/>
          <w:lang w:val="en-US"/>
        </w:rPr>
        <w:t>150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this camera position.</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89" w:name="_Toc437783362"/>
      <w:r w:rsidRPr="00222A2E">
        <w:rPr>
          <w:rFonts w:ascii="Arial" w:hAnsi="Arial" w:cs="Arial"/>
          <w:b w:val="0"/>
          <w:bCs w:val="0"/>
          <w:color w:val="444444"/>
          <w:sz w:val="48"/>
          <w:szCs w:val="48"/>
          <w:lang w:val="en-US"/>
        </w:rPr>
        <w:lastRenderedPageBreak/>
        <w:t>Camera position 1: Battle View</w:t>
      </w:r>
      <w:bookmarkEnd w:id="88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camera position is used to have a nice view of our battle while fighting.</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Name</w:t>
      </w:r>
      <w:r w:rsidRPr="00222A2E">
        <w:rPr>
          <w:rFonts w:ascii="Arial" w:hAnsi="Arial" w:cs="Arial"/>
          <w:color w:val="333333"/>
          <w:lang w:val="en-US"/>
        </w:rPr>
        <w:br/>
        <w:t>Set to </w:t>
      </w:r>
      <w:r w:rsidRPr="00222A2E">
        <w:rPr>
          <w:rStyle w:val="nfase"/>
          <w:rFonts w:ascii="Arial" w:hAnsi="Arial" w:cs="Arial"/>
          <w:color w:val="000000"/>
          <w:sz w:val="26"/>
          <w:szCs w:val="26"/>
          <w:lang w:val="en-US"/>
        </w:rPr>
        <w:t>Battle View</w:t>
      </w:r>
      <w:r w:rsidRPr="00222A2E">
        <w:rPr>
          <w:rFonts w:ascii="Arial" w:hAnsi="Arial" w:cs="Arial"/>
          <w:color w:val="333333"/>
          <w:lang w:val="en-US"/>
        </w:rPr>
        <w:t>.</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Position Offset</w:t>
      </w:r>
      <w:r w:rsidRPr="00222A2E">
        <w:rPr>
          <w:rFonts w:ascii="Arial" w:hAnsi="Arial" w:cs="Arial"/>
          <w:color w:val="333333"/>
          <w:lang w:val="en-US"/>
        </w:rPr>
        <w:br/>
        <w:t>Set to </w:t>
      </w:r>
      <w:r w:rsidRPr="00222A2E">
        <w:rPr>
          <w:rStyle w:val="nfase"/>
          <w:rFonts w:ascii="Arial" w:hAnsi="Arial" w:cs="Arial"/>
          <w:color w:val="000000"/>
          <w:sz w:val="26"/>
          <w:szCs w:val="26"/>
          <w:lang w:val="en-US"/>
        </w:rPr>
        <w:t>X=-8</w:t>
      </w:r>
      <w:r w:rsidRPr="00222A2E">
        <w:rPr>
          <w:rFonts w:ascii="Arial" w:hAnsi="Arial" w:cs="Arial"/>
          <w:color w:val="333333"/>
          <w:lang w:val="en-US"/>
        </w:rPr>
        <w:t>, </w:t>
      </w:r>
      <w:r w:rsidRPr="00222A2E">
        <w:rPr>
          <w:rStyle w:val="nfase"/>
          <w:rFonts w:ascii="Arial" w:hAnsi="Arial" w:cs="Arial"/>
          <w:color w:val="000000"/>
          <w:sz w:val="26"/>
          <w:szCs w:val="26"/>
          <w:lang w:val="en-US"/>
        </w:rPr>
        <w:t>Y=13</w:t>
      </w:r>
      <w:r w:rsidRPr="00222A2E">
        <w:rPr>
          <w:rFonts w:ascii="Arial" w:hAnsi="Arial" w:cs="Arial"/>
          <w:color w:val="333333"/>
          <w:lang w:val="en-US"/>
        </w:rPr>
        <w:t>, </w:t>
      </w:r>
      <w:r w:rsidRPr="00222A2E">
        <w:rPr>
          <w:rFonts w:ascii="Arial" w:hAnsi="Arial" w:cs="Arial"/>
          <w:i/>
          <w:iCs/>
          <w:color w:val="000000"/>
          <w:sz w:val="26"/>
          <w:szCs w:val="26"/>
          <w:lang w:val="en-US"/>
        </w:rPr>
        <w:t>Z=9</w:t>
      </w:r>
      <w:r w:rsidRPr="00222A2E">
        <w:rPr>
          <w:rFonts w:ascii="Arial" w:hAnsi="Arial" w:cs="Arial"/>
          <w:color w:val="333333"/>
          <w:lang w:val="en-US"/>
        </w:rPr>
        <w:t>.</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Rotation</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 </w:t>
      </w:r>
      <w:r w:rsidRPr="00222A2E">
        <w:rPr>
          <w:rStyle w:val="nfase"/>
          <w:rFonts w:ascii="Arial" w:hAnsi="Arial" w:cs="Arial"/>
          <w:color w:val="000000"/>
          <w:sz w:val="26"/>
          <w:szCs w:val="26"/>
          <w:lang w:val="en-US"/>
        </w:rPr>
        <w:t>Y=0</w:t>
      </w:r>
      <w:r w:rsidRPr="00222A2E">
        <w:rPr>
          <w:rFonts w:ascii="Arial" w:hAnsi="Arial" w:cs="Arial"/>
          <w:color w:val="333333"/>
          <w:lang w:val="en-US"/>
        </w:rPr>
        <w:t>, </w:t>
      </w:r>
      <w:r w:rsidRPr="00222A2E">
        <w:rPr>
          <w:rFonts w:ascii="Arial" w:hAnsi="Arial" w:cs="Arial"/>
          <w:i/>
          <w:iCs/>
          <w:color w:val="000000"/>
          <w:sz w:val="26"/>
          <w:szCs w:val="26"/>
          <w:lang w:val="en-US"/>
        </w:rPr>
        <w:t>Z=0</w:t>
      </w:r>
      <w:r w:rsidRPr="00222A2E">
        <w:rPr>
          <w:rFonts w:ascii="Arial" w:hAnsi="Arial" w:cs="Arial"/>
          <w:color w:val="333333"/>
          <w:lang w:val="en-US"/>
        </w:rPr>
        <w:t>.</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Look At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Ignore X/Y/Z Rotation</w:t>
      </w:r>
      <w:r w:rsidRPr="00222A2E">
        <w:rPr>
          <w:rFonts w:ascii="Arial" w:hAnsi="Arial" w:cs="Arial"/>
          <w:color w:val="333333"/>
          <w:lang w:val="en-US"/>
        </w:rPr>
        <w:br/>
      </w:r>
      <w:r w:rsidRPr="00222A2E">
        <w:rPr>
          <w:rFonts w:ascii="Arial" w:hAnsi="Arial" w:cs="Arial"/>
          <w:i/>
          <w:iCs/>
          <w:color w:val="000000"/>
          <w:sz w:val="26"/>
          <w:szCs w:val="26"/>
          <w:lang w:val="en-US"/>
        </w:rPr>
        <w:t>Disable </w:t>
      </w:r>
      <w:r w:rsidRPr="00222A2E">
        <w:rPr>
          <w:rFonts w:ascii="Arial" w:hAnsi="Arial" w:cs="Arial"/>
          <w:color w:val="333333"/>
          <w:lang w:val="en-US"/>
        </w:rPr>
        <w:t>this settings.</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Set Field of View</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6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Field of View</w:t>
      </w:r>
      <w:r w:rsidRPr="00222A2E">
        <w:rPr>
          <w:rFonts w:ascii="Arial" w:hAnsi="Arial" w:cs="Arial"/>
          <w:color w:val="333333"/>
          <w:lang w:val="en-US"/>
        </w:rPr>
        <w:br/>
        <w:t>Set to </w:t>
      </w:r>
      <w:r w:rsidRPr="00222A2E">
        <w:rPr>
          <w:rStyle w:val="nfase"/>
          <w:rFonts w:ascii="Arial" w:hAnsi="Arial" w:cs="Arial"/>
          <w:color w:val="000000"/>
          <w:sz w:val="26"/>
          <w:szCs w:val="26"/>
          <w:lang w:val="en-US"/>
        </w:rPr>
        <w:t>40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the camera positions,  click on </w:t>
      </w:r>
      <w:r w:rsidRPr="00222A2E">
        <w:rPr>
          <w:rStyle w:val="nfase"/>
          <w:rFonts w:ascii="Arial" w:hAnsi="Arial" w:cs="Arial"/>
          <w:color w:val="333333"/>
          <w:lang w:val="en-US"/>
        </w:rPr>
        <w:t>Save Settings</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890" w:name="_Toc437783363"/>
      <w:r w:rsidRPr="00222A2E">
        <w:rPr>
          <w:rFonts w:ascii="Arial" w:hAnsi="Arial" w:cs="Arial"/>
          <w:b w:val="0"/>
          <w:bCs w:val="0"/>
          <w:color w:val="444444"/>
          <w:sz w:val="56"/>
          <w:szCs w:val="56"/>
          <w:lang w:val="en-US"/>
        </w:rPr>
        <w:t>Battle start event</w:t>
      </w:r>
      <w:bookmarkEnd w:id="890"/>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battle start event is in charge of playing a battle music clip and spawning/moving combatant’s to their battle spots. Although the battle system will also spawn any combatants that haven’t been spawned yet (but participate in the battle) at the start of the battle, it looks better when doing it in a battle start event – e.g. when the camera is looking somewhere else or the screen has been faded out.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Navigate to </w:t>
      </w:r>
      <w:r w:rsidRPr="00222A2E">
        <w:rPr>
          <w:rStyle w:val="Forte"/>
          <w:rFonts w:ascii="Arial" w:hAnsi="Arial" w:cs="Arial"/>
          <w:color w:val="333333"/>
          <w:lang w:val="en-US"/>
        </w:rPr>
        <w:t>Events</w:t>
      </w:r>
      <w:r w:rsidRPr="00222A2E">
        <w:rPr>
          <w:rFonts w:ascii="Arial" w:hAnsi="Arial" w:cs="Arial"/>
          <w:color w:val="333333"/>
          <w:lang w:val="en-US"/>
        </w:rPr>
        <w:t> and Click on</w:t>
      </w:r>
      <w:r w:rsidRPr="00222A2E">
        <w:rPr>
          <w:rStyle w:val="apple-converted-space"/>
          <w:rFonts w:ascii="Arial" w:eastAsiaTheme="majorEastAsia" w:hAnsi="Arial" w:cs="Arial"/>
          <w:color w:val="333333"/>
          <w:lang w:val="en-US"/>
        </w:rPr>
        <w:t> </w:t>
      </w:r>
      <w:r w:rsidRPr="00222A2E">
        <w:rPr>
          <w:rFonts w:ascii="Arial" w:hAnsi="Arial" w:cs="Arial"/>
          <w:i/>
          <w:iCs/>
          <w:color w:val="333333"/>
          <w:lang w:val="en-US"/>
        </w:rPr>
        <w:t>New Battle Start Event</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to create a new battle start event. We’ll create a small animation that plays the battle music, zooms in on the fight, fades out the screen in a white flash, places the combatants, set’s up our camera for the battle and fades back in.</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lastRenderedPageBreak/>
        <w:drawing>
          <wp:inline distT="0" distB="0" distL="0" distR="0">
            <wp:extent cx="6524625" cy="4533900"/>
            <wp:effectExtent l="19050" t="0" r="9525" b="0"/>
            <wp:docPr id="289" name="Imagem 289" descr="gametutorial_23_battle_start1">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gametutorial_23_battle_start1">
                      <a:hlinkClick r:id="rId305"/>
                    </pic:cNvPr>
                    <pic:cNvPicPr>
                      <a:picLocks noChangeAspect="1" noChangeArrowheads="1"/>
                    </pic:cNvPicPr>
                  </pic:nvPicPr>
                  <pic:blipFill>
                    <a:blip r:embed="rId306" cstate="print"/>
                    <a:srcRect/>
                    <a:stretch>
                      <a:fillRect/>
                    </a:stretch>
                  </pic:blipFill>
                  <pic:spPr bwMode="auto">
                    <a:xfrm>
                      <a:off x="0" y="0"/>
                      <a:ext cx="6524625" cy="453390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91" w:name="_Toc437783364"/>
      <w:r>
        <w:rPr>
          <w:rFonts w:ascii="Arial" w:hAnsi="Arial" w:cs="Arial"/>
          <w:b w:val="0"/>
          <w:bCs w:val="0"/>
          <w:color w:val="444444"/>
          <w:sz w:val="48"/>
          <w:szCs w:val="48"/>
        </w:rPr>
        <w:t>Event Settings</w:t>
      </w:r>
      <w:bookmarkEnd w:id="891"/>
    </w:p>
    <w:p w:rsidR="00222A2E" w:rsidRPr="00222A2E" w:rsidRDefault="00222A2E" w:rsidP="00222A2E">
      <w:pPr>
        <w:numPr>
          <w:ilvl w:val="0"/>
          <w:numId w:val="667"/>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Block Player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6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Camera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Click on </w:t>
      </w:r>
      <w:r w:rsidRPr="00222A2E">
        <w:rPr>
          <w:rStyle w:val="nfase"/>
          <w:rFonts w:ascii="Arial" w:hAnsi="Arial" w:cs="Arial"/>
          <w:color w:val="333333"/>
          <w:lang w:val="en-US"/>
        </w:rPr>
        <w:t>Add Audio Clip</w:t>
      </w:r>
      <w:r w:rsidRPr="00222A2E">
        <w:rPr>
          <w:rFonts w:ascii="Arial" w:hAnsi="Arial" w:cs="Arial"/>
          <w:color w:val="333333"/>
          <w:lang w:val="en-US"/>
        </w:rPr>
        <w:t> to add an audio clip.</w:t>
      </w:r>
    </w:p>
    <w:p w:rsidR="00222A2E" w:rsidRDefault="00222A2E" w:rsidP="00222A2E">
      <w:pPr>
        <w:numPr>
          <w:ilvl w:val="0"/>
          <w:numId w:val="6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Audio Clip</w:t>
      </w:r>
      <w:r>
        <w:rPr>
          <w:rFonts w:ascii="Arial" w:hAnsi="Arial" w:cs="Arial"/>
          <w:color w:val="333333"/>
        </w:rPr>
        <w:br/>
        <w:t>Select </w:t>
      </w:r>
      <w:r>
        <w:rPr>
          <w:rStyle w:val="nfase"/>
          <w:rFonts w:ascii="Arial" w:hAnsi="Arial" w:cs="Arial"/>
          <w:color w:val="000000"/>
          <w:sz w:val="26"/>
          <w:szCs w:val="26"/>
        </w:rPr>
        <w:t>NearExplosionB</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92" w:name="_Toc437783365"/>
      <w:r>
        <w:rPr>
          <w:rFonts w:ascii="Arial" w:hAnsi="Arial" w:cs="Arial"/>
          <w:b w:val="0"/>
          <w:bCs w:val="0"/>
          <w:color w:val="444444"/>
          <w:sz w:val="48"/>
          <w:szCs w:val="48"/>
        </w:rPr>
        <w:t>Store Music</w:t>
      </w:r>
      <w:bookmarkEnd w:id="892"/>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Audio Steps &gt; Store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step will store our currently playing music clip and the track’s position – we’ll play the stored music after the battle ends. No further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93" w:name="_Toc437783366"/>
      <w:r w:rsidRPr="00222A2E">
        <w:rPr>
          <w:rFonts w:ascii="Arial" w:hAnsi="Arial" w:cs="Arial"/>
          <w:b w:val="0"/>
          <w:bCs w:val="0"/>
          <w:color w:val="444444"/>
          <w:sz w:val="48"/>
          <w:szCs w:val="48"/>
          <w:lang w:val="en-US"/>
        </w:rPr>
        <w:lastRenderedPageBreak/>
        <w:t>Change Music</w:t>
      </w:r>
      <w:bookmarkEnd w:id="893"/>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Audio Steps &gt; Change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we’ll play the battle music we set up earlier.</w:t>
      </w:r>
    </w:p>
    <w:p w:rsidR="00222A2E" w:rsidRPr="00222A2E" w:rsidRDefault="00222A2E" w:rsidP="00222A2E">
      <w:pPr>
        <w:numPr>
          <w:ilvl w:val="0"/>
          <w:numId w:val="66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Type</w:t>
      </w:r>
      <w:r w:rsidRPr="00222A2E">
        <w:rPr>
          <w:rFonts w:ascii="Arial" w:hAnsi="Arial" w:cs="Arial"/>
          <w:b/>
          <w:bCs/>
          <w:color w:val="333333"/>
          <w:spacing w:val="15"/>
          <w:lang w:val="en-US"/>
        </w:rPr>
        <w:br/>
      </w:r>
      <w:r w:rsidRPr="00222A2E">
        <w:rPr>
          <w:rFonts w:ascii="Arial" w:hAnsi="Arial" w:cs="Arial"/>
          <w:color w:val="333333"/>
          <w:lang w:val="en-US"/>
        </w:rPr>
        <w:t>Select </w:t>
      </w:r>
      <w:r w:rsidRPr="00222A2E">
        <w:rPr>
          <w:rStyle w:val="nfase"/>
          <w:rFonts w:ascii="Arial" w:hAnsi="Arial" w:cs="Arial"/>
          <w:color w:val="000000"/>
          <w:sz w:val="26"/>
          <w:szCs w:val="26"/>
          <w:lang w:val="en-US"/>
        </w:rPr>
        <w:t>Fade To</w:t>
      </w:r>
      <w:r w:rsidRPr="00222A2E">
        <w:rPr>
          <w:rFonts w:ascii="Arial" w:hAnsi="Arial" w:cs="Arial"/>
          <w:color w:val="333333"/>
          <w:lang w:val="en-US"/>
        </w:rPr>
        <w:t>.</w:t>
      </w:r>
    </w:p>
    <w:p w:rsidR="00222A2E" w:rsidRPr="00222A2E" w:rsidRDefault="00222A2E" w:rsidP="00222A2E">
      <w:pPr>
        <w:numPr>
          <w:ilvl w:val="0"/>
          <w:numId w:val="66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Music Clip</w:t>
      </w:r>
      <w:r w:rsidRPr="00222A2E">
        <w:rPr>
          <w:rFonts w:ascii="Arial" w:hAnsi="Arial" w:cs="Arial"/>
          <w:color w:val="333333"/>
          <w:lang w:val="en-US"/>
        </w:rPr>
        <w:br/>
        <w:t>Select </w:t>
      </w:r>
      <w:r w:rsidRPr="00222A2E">
        <w:rPr>
          <w:rStyle w:val="nfase"/>
          <w:rFonts w:ascii="Arial" w:hAnsi="Arial" w:cs="Arial"/>
          <w:color w:val="000000"/>
          <w:sz w:val="26"/>
          <w:szCs w:val="26"/>
          <w:lang w:val="en-US"/>
        </w:rPr>
        <w:t>Battle Theme</w:t>
      </w:r>
      <w:r w:rsidRPr="00222A2E">
        <w:rPr>
          <w:rFonts w:ascii="Arial" w:hAnsi="Arial" w:cs="Arial"/>
          <w:color w:val="333333"/>
          <w:lang w:val="en-US"/>
        </w:rPr>
        <w:t>.</w:t>
      </w:r>
    </w:p>
    <w:p w:rsidR="00222A2E" w:rsidRPr="00222A2E" w:rsidRDefault="00222A2E" w:rsidP="00222A2E">
      <w:pPr>
        <w:numPr>
          <w:ilvl w:val="0"/>
          <w:numId w:val="66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Time (s)</w:t>
      </w:r>
      <w:r w:rsidRPr="00222A2E">
        <w:rPr>
          <w:rFonts w:ascii="Arial" w:hAnsi="Arial" w:cs="Arial"/>
          <w:color w:val="333333"/>
          <w:lang w:val="en-US"/>
        </w:rPr>
        <w:br/>
        <w:t>Set to </w:t>
      </w:r>
      <w:r w:rsidRPr="00222A2E">
        <w:rPr>
          <w:rStyle w:val="nfase"/>
          <w:rFonts w:ascii="Arial" w:hAnsi="Arial" w:cs="Arial"/>
          <w:color w:val="000000"/>
          <w:sz w:val="26"/>
          <w:szCs w:val="26"/>
          <w:lang w:val="en-US"/>
        </w:rPr>
        <w:t>1</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94" w:name="_Toc437783367"/>
      <w:r w:rsidRPr="00222A2E">
        <w:rPr>
          <w:rFonts w:ascii="Arial" w:hAnsi="Arial" w:cs="Arial"/>
          <w:b w:val="0"/>
          <w:bCs w:val="0"/>
          <w:color w:val="444444"/>
          <w:sz w:val="48"/>
          <w:szCs w:val="48"/>
          <w:lang w:val="en-US"/>
        </w:rPr>
        <w:t>Show Dialogue</w:t>
      </w:r>
      <w:bookmarkEnd w:id="894"/>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Dialogue Steps &gt; Show Dialogue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display a simple message to state that we’re fighting now.</w:t>
      </w:r>
    </w:p>
    <w:p w:rsidR="00222A2E" w:rsidRDefault="00222A2E" w:rsidP="00222A2E">
      <w:pPr>
        <w:numPr>
          <w:ilvl w:val="0"/>
          <w:numId w:val="6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AutoClose</w:t>
      </w:r>
      <w:r>
        <w:rPr>
          <w:rFonts w:ascii="Arial" w:hAnsi="Arial" w:cs="Arial"/>
          <w:color w:val="333333"/>
        </w:rPr>
        <w:t>.</w:t>
      </w:r>
    </w:p>
    <w:p w:rsidR="00222A2E" w:rsidRPr="00222A2E" w:rsidRDefault="00222A2E" w:rsidP="00222A2E">
      <w:pPr>
        <w:numPr>
          <w:ilvl w:val="0"/>
          <w:numId w:val="67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GUI Box</w:t>
      </w:r>
      <w:r w:rsidRPr="00222A2E">
        <w:rPr>
          <w:rFonts w:ascii="Arial" w:hAnsi="Arial" w:cs="Arial"/>
          <w:color w:val="333333"/>
          <w:lang w:val="en-US"/>
        </w:rPr>
        <w:br/>
        <w:t>Select </w:t>
      </w:r>
      <w:r w:rsidRPr="00222A2E">
        <w:rPr>
          <w:rStyle w:val="nfase"/>
          <w:rFonts w:ascii="Arial" w:hAnsi="Arial" w:cs="Arial"/>
          <w:color w:val="000000"/>
          <w:sz w:val="26"/>
          <w:szCs w:val="26"/>
          <w:lang w:val="en-US"/>
        </w:rPr>
        <w:t>Area Notification</w:t>
      </w:r>
      <w:r w:rsidRPr="00222A2E">
        <w:rPr>
          <w:rFonts w:ascii="Arial" w:hAnsi="Arial" w:cs="Arial"/>
          <w:color w:val="333333"/>
          <w:lang w:val="en-US"/>
        </w:rPr>
        <w:t>.</w:t>
      </w:r>
    </w:p>
    <w:p w:rsidR="00222A2E" w:rsidRPr="00222A2E" w:rsidRDefault="00222A2E" w:rsidP="00222A2E">
      <w:pPr>
        <w:numPr>
          <w:ilvl w:val="0"/>
          <w:numId w:val="67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Message</w:t>
      </w:r>
      <w:r w:rsidRPr="00222A2E">
        <w:rPr>
          <w:rFonts w:ascii="Arial" w:hAnsi="Arial" w:cs="Arial"/>
          <w:color w:val="333333"/>
          <w:lang w:val="en-US"/>
        </w:rPr>
        <w:br/>
        <w:t>Set to </w:t>
      </w:r>
      <w:r w:rsidRPr="00222A2E">
        <w:rPr>
          <w:rStyle w:val="nfase"/>
          <w:rFonts w:ascii="Arial" w:hAnsi="Arial" w:cs="Arial"/>
          <w:color w:val="000000"/>
          <w:sz w:val="26"/>
          <w:szCs w:val="26"/>
          <w:lang w:val="en-US"/>
        </w:rPr>
        <w:t>#text.center#text.bold#text.italic#text.color3##text.size40#Fight!</w:t>
      </w:r>
      <w:r w:rsidRPr="00222A2E">
        <w:rPr>
          <w:rFonts w:ascii="Arial" w:hAnsi="Arial" w:cs="Arial"/>
          <w:color w:val="333333"/>
          <w:lang w:val="en-US"/>
        </w:rPr>
        <w:t>.</w:t>
      </w:r>
      <w:r w:rsidRPr="00222A2E">
        <w:rPr>
          <w:rFonts w:ascii="Arial" w:hAnsi="Arial" w:cs="Arial"/>
          <w:color w:val="333333"/>
          <w:lang w:val="en-US"/>
        </w:rPr>
        <w:br/>
        <w:t>This displays the text </w:t>
      </w:r>
      <w:r w:rsidRPr="00222A2E">
        <w:rPr>
          <w:rStyle w:val="nfase"/>
          <w:rFonts w:ascii="Arial" w:hAnsi="Arial" w:cs="Arial"/>
          <w:color w:val="000000"/>
          <w:sz w:val="26"/>
          <w:szCs w:val="26"/>
          <w:lang w:val="en-US"/>
        </w:rPr>
        <w:t>Fight!</w:t>
      </w:r>
      <w:r w:rsidRPr="00222A2E">
        <w:rPr>
          <w:rStyle w:val="apple-converted-space"/>
          <w:rFonts w:ascii="Arial" w:hAnsi="Arial" w:cs="Arial"/>
          <w:color w:val="333333"/>
          <w:lang w:val="en-US"/>
        </w:rPr>
        <w:t> </w:t>
      </w:r>
      <w:r w:rsidRPr="00222A2E">
        <w:rPr>
          <w:rFonts w:ascii="Arial" w:hAnsi="Arial" w:cs="Arial"/>
          <w:color w:val="333333"/>
          <w:lang w:val="en-US"/>
        </w:rPr>
        <w:t>in the center of the GUI box, in bold italic text of size 40 and red text color.</w:t>
      </w:r>
    </w:p>
    <w:p w:rsidR="00222A2E" w:rsidRPr="00222A2E" w:rsidRDefault="00222A2E" w:rsidP="00222A2E">
      <w:pPr>
        <w:numPr>
          <w:ilvl w:val="0"/>
          <w:numId w:val="67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Accept Button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7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Close After (s)</w:t>
      </w:r>
      <w:r w:rsidRPr="00222A2E">
        <w:rPr>
          <w:rFonts w:ascii="Arial" w:hAnsi="Arial" w:cs="Arial"/>
          <w:color w:val="333333"/>
          <w:lang w:val="en-US"/>
        </w:rPr>
        <w:br/>
        <w:t>Set to</w:t>
      </w:r>
      <w:r w:rsidRPr="00222A2E">
        <w:rPr>
          <w:rStyle w:val="apple-converted-space"/>
          <w:rFonts w:ascii="Arial" w:hAnsi="Arial" w:cs="Arial"/>
          <w:color w:val="333333"/>
          <w:lang w:val="en-US"/>
        </w:rPr>
        <w:t> </w:t>
      </w:r>
      <w:r w:rsidRPr="00222A2E">
        <w:rPr>
          <w:rFonts w:ascii="Arial" w:hAnsi="Arial" w:cs="Arial"/>
          <w:i/>
          <w:iCs/>
          <w:color w:val="000000"/>
          <w:sz w:val="26"/>
          <w:szCs w:val="26"/>
          <w:lang w:val="en-US"/>
        </w:rPr>
        <w:t>3</w:t>
      </w:r>
      <w:r w:rsidRPr="00222A2E">
        <w:rPr>
          <w:rFonts w:ascii="Arial" w:hAnsi="Arial" w:cs="Arial"/>
          <w:color w:val="333333"/>
          <w:lang w:val="en-US"/>
        </w:rPr>
        <w:t>.</w:t>
      </w:r>
    </w:p>
    <w:p w:rsidR="00222A2E" w:rsidRDefault="00222A2E" w:rsidP="00222A2E">
      <w:pPr>
        <w:numPr>
          <w:ilvl w:val="0"/>
          <w:numId w:val="6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95" w:name="_Toc437783368"/>
      <w:r>
        <w:rPr>
          <w:rFonts w:ascii="Arial" w:hAnsi="Arial" w:cs="Arial"/>
          <w:b w:val="0"/>
          <w:bCs w:val="0"/>
          <w:color w:val="444444"/>
          <w:sz w:val="48"/>
          <w:szCs w:val="48"/>
        </w:rPr>
        <w:t>Play Sound</w:t>
      </w:r>
      <w:bookmarkEnd w:id="895"/>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Audio Steps &gt; Play Sound</w:t>
      </w:r>
    </w:p>
    <w:p w:rsidR="00222A2E" w:rsidRDefault="00222A2E" w:rsidP="00222A2E">
      <w:pPr>
        <w:numPr>
          <w:ilvl w:val="0"/>
          <w:numId w:val="6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Waypoint</w:t>
      </w:r>
      <w:r>
        <w:rPr>
          <w:rFonts w:ascii="Arial" w:hAnsi="Arial" w:cs="Arial"/>
          <w:color w:val="333333"/>
        </w:rPr>
        <w:t>.</w:t>
      </w:r>
    </w:p>
    <w:p w:rsidR="00222A2E" w:rsidRDefault="00222A2E" w:rsidP="00222A2E">
      <w:pPr>
        <w:numPr>
          <w:ilvl w:val="0"/>
          <w:numId w:val="6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Arena</w:t>
      </w:r>
      <w:r>
        <w:rPr>
          <w:rFonts w:ascii="Arial" w:hAnsi="Arial" w:cs="Arial"/>
          <w:color w:val="333333"/>
        </w:rPr>
        <w:t>.</w:t>
      </w:r>
    </w:p>
    <w:p w:rsidR="00222A2E" w:rsidRPr="00222A2E" w:rsidRDefault="00222A2E" w:rsidP="00222A2E">
      <w:pPr>
        <w:numPr>
          <w:ilvl w:val="0"/>
          <w:numId w:val="67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Audio Clip</w:t>
      </w:r>
      <w:r w:rsidRPr="00222A2E">
        <w:rPr>
          <w:rFonts w:ascii="Arial" w:hAnsi="Arial" w:cs="Arial"/>
          <w:color w:val="333333"/>
          <w:lang w:val="en-US"/>
        </w:rPr>
        <w:br/>
        <w:t>Select</w:t>
      </w:r>
      <w:r w:rsidRPr="00222A2E">
        <w:rPr>
          <w:rStyle w:val="apple-converted-space"/>
          <w:rFonts w:ascii="Arial" w:hAnsi="Arial" w:cs="Arial"/>
          <w:i/>
          <w:iCs/>
          <w:color w:val="000000"/>
          <w:lang w:val="en-US"/>
        </w:rPr>
        <w:t> </w:t>
      </w:r>
      <w:r w:rsidRPr="00222A2E">
        <w:rPr>
          <w:rStyle w:val="nfase"/>
          <w:rFonts w:ascii="Arial" w:hAnsi="Arial" w:cs="Arial"/>
          <w:color w:val="000000"/>
          <w:sz w:val="26"/>
          <w:szCs w:val="26"/>
          <w:lang w:val="en-US"/>
        </w:rPr>
        <w:t>Audio Clip 0</w:t>
      </w:r>
      <w:r w:rsidRPr="00222A2E">
        <w:rPr>
          <w:rFonts w:ascii="Arial" w:hAnsi="Arial" w:cs="Arial"/>
          <w:color w:val="333333"/>
          <w:lang w:val="en-US"/>
        </w:rPr>
        <w:t>.</w:t>
      </w:r>
    </w:p>
    <w:p w:rsidR="00222A2E" w:rsidRPr="00222A2E" w:rsidRDefault="00222A2E" w:rsidP="00222A2E">
      <w:pPr>
        <w:numPr>
          <w:ilvl w:val="0"/>
          <w:numId w:val="67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Play One Shot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96" w:name="_Toc437783369"/>
      <w:r w:rsidRPr="00222A2E">
        <w:rPr>
          <w:rFonts w:ascii="Arial" w:hAnsi="Arial" w:cs="Arial"/>
          <w:b w:val="0"/>
          <w:bCs w:val="0"/>
          <w:color w:val="444444"/>
          <w:sz w:val="48"/>
          <w:szCs w:val="48"/>
          <w:lang w:val="en-US"/>
        </w:rPr>
        <w:t>Change Camera Position</w:t>
      </w:r>
      <w:bookmarkEnd w:id="896"/>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it’s time to use our new camera positions – we want to zoom in on the battle (arena).</w:t>
      </w:r>
    </w:p>
    <w:p w:rsidR="00222A2E" w:rsidRPr="00222A2E" w:rsidRDefault="00222A2E" w:rsidP="00222A2E">
      <w:pPr>
        <w:numPr>
          <w:ilvl w:val="0"/>
          <w:numId w:val="67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Battle Start Zoom</w:t>
      </w:r>
      <w:r w:rsidRPr="00222A2E">
        <w:rPr>
          <w:rFonts w:ascii="Arial" w:hAnsi="Arial" w:cs="Arial"/>
          <w:color w:val="333333"/>
          <w:lang w:val="en-US"/>
        </w:rPr>
        <w:t>.</w:t>
      </w:r>
    </w:p>
    <w:p w:rsidR="00222A2E" w:rsidRDefault="00222A2E" w:rsidP="00222A2E">
      <w:pPr>
        <w:numPr>
          <w:ilvl w:val="0"/>
          <w:numId w:val="6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Waypoint</w:t>
      </w:r>
      <w:r>
        <w:rPr>
          <w:rFonts w:ascii="Arial" w:hAnsi="Arial" w:cs="Arial"/>
          <w:color w:val="333333"/>
        </w:rPr>
        <w:t>.</w:t>
      </w:r>
    </w:p>
    <w:p w:rsidR="00222A2E" w:rsidRDefault="00222A2E" w:rsidP="00222A2E">
      <w:pPr>
        <w:numPr>
          <w:ilvl w:val="0"/>
          <w:numId w:val="6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Arena</w:t>
      </w:r>
      <w:r>
        <w:rPr>
          <w:rFonts w:ascii="Arial" w:hAnsi="Arial" w:cs="Arial"/>
          <w:color w:val="333333"/>
        </w:rPr>
        <w:t>.</w:t>
      </w:r>
    </w:p>
    <w:p w:rsidR="00222A2E" w:rsidRPr="00222A2E" w:rsidRDefault="00222A2E" w:rsidP="00222A2E">
      <w:pPr>
        <w:numPr>
          <w:ilvl w:val="0"/>
          <w:numId w:val="67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We don’t want to just set the position, we’ll fade to it, creating a cool effect.</w:t>
      </w:r>
    </w:p>
    <w:p w:rsidR="00222A2E" w:rsidRDefault="00222A2E" w:rsidP="00222A2E">
      <w:pPr>
        <w:numPr>
          <w:ilvl w:val="0"/>
          <w:numId w:val="6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numPr>
          <w:ilvl w:val="0"/>
          <w:numId w:val="6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222A2E" w:rsidRPr="00222A2E" w:rsidRDefault="00222A2E" w:rsidP="00222A2E">
      <w:pPr>
        <w:numPr>
          <w:ilvl w:val="0"/>
          <w:numId w:val="672"/>
        </w:numPr>
        <w:shd w:val="clear" w:color="auto" w:fill="ECF0F1"/>
        <w:spacing w:after="150" w:line="240" w:lineRule="auto"/>
        <w:ind w:left="0"/>
        <w:rPr>
          <w:rFonts w:ascii="Arial" w:hAnsi="Arial" w:cs="Arial"/>
          <w:color w:val="333333"/>
          <w:lang w:val="en-US"/>
        </w:rPr>
      </w:pPr>
      <w:r w:rsidRPr="00222A2E">
        <w:rPr>
          <w:rFonts w:ascii="Arial" w:hAnsi="Arial" w:cs="Arial"/>
          <w:b/>
          <w:bCs/>
          <w:color w:val="333333"/>
          <w:spacing w:val="15"/>
          <w:lang w:val="en-US"/>
        </w:rPr>
        <w:t>Interpolation</w:t>
      </w:r>
      <w:r w:rsidRPr="00222A2E">
        <w:rPr>
          <w:rFonts w:ascii="Arial" w:hAnsi="Arial" w:cs="Arial"/>
          <w:color w:val="333333"/>
          <w:lang w:val="en-US"/>
        </w:rPr>
        <w:br/>
        <w:t>Select</w:t>
      </w:r>
      <w:r w:rsidRPr="00222A2E">
        <w:rPr>
          <w:rStyle w:val="apple-converted-space"/>
          <w:rFonts w:ascii="Arial" w:hAnsi="Arial" w:cs="Arial"/>
          <w:color w:val="333333"/>
          <w:lang w:val="en-US"/>
        </w:rPr>
        <w:t> </w:t>
      </w:r>
      <w:r w:rsidRPr="00222A2E">
        <w:rPr>
          <w:rStyle w:val="nfase"/>
          <w:rFonts w:ascii="Arial" w:hAnsi="Arial" w:cs="Arial"/>
          <w:color w:val="000000"/>
          <w:sz w:val="26"/>
          <w:szCs w:val="26"/>
          <w:lang w:val="en-US"/>
        </w:rPr>
        <w:t>Ease In Quad</w:t>
      </w:r>
      <w:r w:rsidRPr="00222A2E">
        <w:rPr>
          <w:rFonts w:ascii="Arial" w:hAnsi="Arial" w:cs="Arial"/>
          <w:color w:val="333333"/>
          <w:lang w:val="en-US"/>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97" w:name="_Toc437783370"/>
      <w:r>
        <w:rPr>
          <w:rFonts w:ascii="Arial" w:hAnsi="Arial" w:cs="Arial"/>
          <w:b w:val="0"/>
          <w:bCs w:val="0"/>
          <w:color w:val="444444"/>
          <w:sz w:val="48"/>
          <w:szCs w:val="48"/>
        </w:rPr>
        <w:t>Wait</w:t>
      </w:r>
      <w:bookmarkEnd w:id="897"/>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0.5</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898" w:name="_Toc437783371"/>
      <w:r>
        <w:rPr>
          <w:rFonts w:ascii="Arial" w:hAnsi="Arial" w:cs="Arial"/>
          <w:b w:val="0"/>
          <w:bCs w:val="0"/>
          <w:color w:val="444444"/>
          <w:sz w:val="48"/>
          <w:szCs w:val="48"/>
        </w:rPr>
        <w:t>Fade Screen</w:t>
      </w:r>
      <w:bookmarkEnd w:id="898"/>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Screen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we’re fading out the screen in a white flash.</w:t>
      </w:r>
    </w:p>
    <w:p w:rsidR="00222A2E" w:rsidRDefault="00222A2E" w:rsidP="00222A2E">
      <w:pPr>
        <w:numPr>
          <w:ilvl w:val="0"/>
          <w:numId w:val="6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Default="00222A2E" w:rsidP="00222A2E">
      <w:pPr>
        <w:numPr>
          <w:ilvl w:val="0"/>
          <w:numId w:val="6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Pr="00222A2E" w:rsidRDefault="00222A2E" w:rsidP="00222A2E">
      <w:pPr>
        <w:numPr>
          <w:ilvl w:val="0"/>
          <w:numId w:val="67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settings.</w:t>
      </w:r>
    </w:p>
    <w:p w:rsidR="00222A2E" w:rsidRPr="00222A2E" w:rsidRDefault="00222A2E" w:rsidP="00222A2E">
      <w:pPr>
        <w:numPr>
          <w:ilvl w:val="0"/>
          <w:numId w:val="67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Start Color</w:t>
      </w:r>
      <w:r w:rsidRPr="00222A2E">
        <w:rPr>
          <w:rFonts w:ascii="Arial" w:hAnsi="Arial" w:cs="Arial"/>
          <w:color w:val="333333"/>
          <w:lang w:val="en-US"/>
        </w:rPr>
        <w:br/>
        <w:t>Select a white color with no alpha (</w:t>
      </w:r>
      <w:r w:rsidRPr="00222A2E">
        <w:rPr>
          <w:rStyle w:val="nfase"/>
          <w:rFonts w:ascii="Arial" w:hAnsi="Arial" w:cs="Arial"/>
          <w:color w:val="000000"/>
          <w:sz w:val="26"/>
          <w:szCs w:val="26"/>
          <w:lang w:val="en-US"/>
        </w:rPr>
        <w:t>R=255, B=255, G=255, A=0</w:t>
      </w:r>
      <w:r w:rsidRPr="00222A2E">
        <w:rPr>
          <w:rFonts w:ascii="Arial" w:hAnsi="Arial" w:cs="Arial"/>
          <w:color w:val="333333"/>
          <w:lang w:val="en-US"/>
        </w:rPr>
        <w:t>).</w:t>
      </w:r>
    </w:p>
    <w:p w:rsidR="00222A2E" w:rsidRPr="00222A2E" w:rsidRDefault="00222A2E" w:rsidP="00222A2E">
      <w:pPr>
        <w:numPr>
          <w:ilvl w:val="0"/>
          <w:numId w:val="67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white color with full alpha (</w:t>
      </w:r>
      <w:r w:rsidRPr="00222A2E">
        <w:rPr>
          <w:rStyle w:val="nfase"/>
          <w:rFonts w:ascii="Arial" w:hAnsi="Arial" w:cs="Arial"/>
          <w:color w:val="000000"/>
          <w:sz w:val="26"/>
          <w:szCs w:val="26"/>
          <w:lang w:val="en-US"/>
        </w:rPr>
        <w:t>R=255, B=255, G=255, A=255</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899" w:name="_Toc437783372"/>
      <w:r w:rsidRPr="00222A2E">
        <w:rPr>
          <w:rFonts w:ascii="Arial" w:hAnsi="Arial" w:cs="Arial"/>
          <w:b w:val="0"/>
          <w:bCs w:val="0"/>
          <w:color w:val="444444"/>
          <w:sz w:val="48"/>
          <w:szCs w:val="48"/>
          <w:lang w:val="en-US"/>
        </w:rPr>
        <w:t>Place At Spots</w:t>
      </w:r>
      <w:bookmarkEnd w:id="89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Place At Spots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will place all already spawned combatants (i.e. mainly our player) at their battle spots.</w:t>
      </w:r>
    </w:p>
    <w:p w:rsidR="00222A2E" w:rsidRPr="00222A2E" w:rsidRDefault="00222A2E" w:rsidP="00222A2E">
      <w:pPr>
        <w:numPr>
          <w:ilvl w:val="0"/>
          <w:numId w:val="67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Place All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00" w:name="_Toc437783373"/>
      <w:r w:rsidRPr="00222A2E">
        <w:rPr>
          <w:rFonts w:ascii="Arial" w:hAnsi="Arial" w:cs="Arial"/>
          <w:b w:val="0"/>
          <w:bCs w:val="0"/>
          <w:color w:val="444444"/>
          <w:sz w:val="48"/>
          <w:szCs w:val="48"/>
          <w:lang w:val="en-US"/>
        </w:rPr>
        <w:t>Spawn Combatants</w:t>
      </w:r>
      <w:bookmarkEnd w:id="900"/>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Spawn Combatants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will spawn all not yet spawned combatants at their battle spots.</w:t>
      </w:r>
    </w:p>
    <w:p w:rsidR="00222A2E" w:rsidRPr="00222A2E" w:rsidRDefault="00222A2E" w:rsidP="00222A2E">
      <w:pPr>
        <w:numPr>
          <w:ilvl w:val="0"/>
          <w:numId w:val="67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Spawn All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01" w:name="_Toc437783374"/>
      <w:r w:rsidRPr="00222A2E">
        <w:rPr>
          <w:rFonts w:ascii="Arial" w:hAnsi="Arial" w:cs="Arial"/>
          <w:b w:val="0"/>
          <w:bCs w:val="0"/>
          <w:color w:val="444444"/>
          <w:sz w:val="48"/>
          <w:szCs w:val="48"/>
          <w:lang w:val="en-US"/>
        </w:rPr>
        <w:t>Look At Enemies</w:t>
      </w:r>
      <w:bookmarkEnd w:id="901"/>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Look At Enemies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simply let’s every combatant group look at the center of their enemies. No further settings.</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02" w:name="_Toc437783375"/>
      <w:r w:rsidRPr="00222A2E">
        <w:rPr>
          <w:rFonts w:ascii="Arial" w:hAnsi="Arial" w:cs="Arial"/>
          <w:b w:val="0"/>
          <w:bCs w:val="0"/>
          <w:color w:val="444444"/>
          <w:sz w:val="48"/>
          <w:szCs w:val="48"/>
          <w:lang w:val="en-US"/>
        </w:rPr>
        <w:t>Wait</w:t>
      </w:r>
      <w:bookmarkEnd w:id="902"/>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Base Steps &gt; Wait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need another small wait step to make sure fading to the new camera position has finished by now. Otherwise our next camera position change can get interrupted by the previous.</w:t>
      </w:r>
    </w:p>
    <w:p w:rsidR="00222A2E" w:rsidRDefault="00222A2E" w:rsidP="00222A2E">
      <w:pPr>
        <w:numPr>
          <w:ilvl w:val="0"/>
          <w:numId w:val="6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03" w:name="_Toc437783376"/>
      <w:r>
        <w:rPr>
          <w:rFonts w:ascii="Arial" w:hAnsi="Arial" w:cs="Arial"/>
          <w:b w:val="0"/>
          <w:bCs w:val="0"/>
          <w:color w:val="444444"/>
          <w:sz w:val="48"/>
          <w:szCs w:val="48"/>
        </w:rPr>
        <w:lastRenderedPageBreak/>
        <w:t>Change Camera Position</w:t>
      </w:r>
      <w:bookmarkEnd w:id="903"/>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we set the camera to use our </w:t>
      </w:r>
      <w:r w:rsidRPr="00222A2E">
        <w:rPr>
          <w:rStyle w:val="nfase"/>
          <w:rFonts w:ascii="Arial" w:hAnsi="Arial" w:cs="Arial"/>
          <w:color w:val="333333"/>
          <w:lang w:val="en-US"/>
        </w:rPr>
        <w:t>Battle View</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position.</w:t>
      </w:r>
    </w:p>
    <w:p w:rsidR="00222A2E" w:rsidRPr="00222A2E" w:rsidRDefault="00222A2E" w:rsidP="00222A2E">
      <w:pPr>
        <w:numPr>
          <w:ilvl w:val="0"/>
          <w:numId w:val="67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Battle View</w:t>
      </w:r>
      <w:r w:rsidRPr="00222A2E">
        <w:rPr>
          <w:rFonts w:ascii="Arial" w:hAnsi="Arial" w:cs="Arial"/>
          <w:color w:val="333333"/>
          <w:lang w:val="en-US"/>
        </w:rPr>
        <w:t>.</w:t>
      </w:r>
    </w:p>
    <w:p w:rsidR="00222A2E" w:rsidRDefault="00222A2E" w:rsidP="00222A2E">
      <w:pPr>
        <w:numPr>
          <w:ilvl w:val="0"/>
          <w:numId w:val="6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Waypoint</w:t>
      </w:r>
      <w:r>
        <w:rPr>
          <w:rFonts w:ascii="Arial" w:hAnsi="Arial" w:cs="Arial"/>
          <w:color w:val="333333"/>
        </w:rPr>
        <w:t>.</w:t>
      </w:r>
    </w:p>
    <w:p w:rsidR="00222A2E" w:rsidRDefault="00222A2E" w:rsidP="00222A2E">
      <w:pPr>
        <w:numPr>
          <w:ilvl w:val="0"/>
          <w:numId w:val="6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Arena</w:t>
      </w:r>
      <w:r>
        <w:rPr>
          <w:rFonts w:ascii="Arial" w:hAnsi="Arial" w:cs="Arial"/>
          <w:color w:val="333333"/>
        </w:rPr>
        <w:t>.</w:t>
      </w:r>
    </w:p>
    <w:p w:rsidR="00222A2E" w:rsidRPr="00222A2E" w:rsidRDefault="00222A2E" w:rsidP="00222A2E">
      <w:pPr>
        <w:numPr>
          <w:ilvl w:val="0"/>
          <w:numId w:val="67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Fonts w:ascii="Arial" w:hAnsi="Arial" w:cs="Arial"/>
          <w:i/>
          <w:iCs/>
          <w:color w:val="000000"/>
          <w:sz w:val="26"/>
          <w:szCs w:val="26"/>
          <w:lang w:val="en-US"/>
        </w:rPr>
        <w:t>Disable </w:t>
      </w:r>
      <w:r w:rsidRPr="00222A2E">
        <w:rPr>
          <w:rFonts w:ascii="Arial" w:hAnsi="Arial" w:cs="Arial"/>
          <w:color w:val="333333"/>
          <w:lang w:val="en-US"/>
        </w:rPr>
        <w:t>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04" w:name="_Toc437783377"/>
      <w:r w:rsidRPr="00222A2E">
        <w:rPr>
          <w:rFonts w:ascii="Arial" w:hAnsi="Arial" w:cs="Arial"/>
          <w:b w:val="0"/>
          <w:bCs w:val="0"/>
          <w:color w:val="444444"/>
          <w:sz w:val="48"/>
          <w:szCs w:val="48"/>
          <w:lang w:val="en-US"/>
        </w:rPr>
        <w:t>Fade Screen</w:t>
      </w:r>
      <w:bookmarkEnd w:id="904"/>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Fade Steps &gt; Fade Screen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now, fade in the screen again.</w:t>
      </w:r>
    </w:p>
    <w:p w:rsidR="00222A2E" w:rsidRDefault="00222A2E" w:rsidP="00222A2E">
      <w:pPr>
        <w:numPr>
          <w:ilvl w:val="0"/>
          <w:numId w:val="6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222A2E" w:rsidRDefault="00222A2E" w:rsidP="00222A2E">
      <w:pPr>
        <w:numPr>
          <w:ilvl w:val="0"/>
          <w:numId w:val="6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Pr="00222A2E" w:rsidRDefault="00222A2E" w:rsidP="00222A2E">
      <w:pPr>
        <w:numPr>
          <w:ilvl w:val="0"/>
          <w:numId w:val="67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settings.</w:t>
      </w:r>
    </w:p>
    <w:p w:rsidR="00222A2E" w:rsidRPr="00222A2E" w:rsidRDefault="00222A2E" w:rsidP="00222A2E">
      <w:pPr>
        <w:numPr>
          <w:ilvl w:val="0"/>
          <w:numId w:val="67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From Current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We can simply start from the last color we used here.</w:t>
      </w:r>
    </w:p>
    <w:p w:rsidR="00222A2E" w:rsidRPr="00222A2E" w:rsidRDefault="00222A2E" w:rsidP="00222A2E">
      <w:pPr>
        <w:numPr>
          <w:ilvl w:val="0"/>
          <w:numId w:val="67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white color with no alpha (</w:t>
      </w:r>
      <w:r w:rsidRPr="00222A2E">
        <w:rPr>
          <w:rStyle w:val="nfase"/>
          <w:rFonts w:ascii="Arial" w:hAnsi="Arial" w:cs="Arial"/>
          <w:color w:val="000000"/>
          <w:sz w:val="26"/>
          <w:szCs w:val="26"/>
          <w:lang w:val="en-US"/>
        </w:rPr>
        <w:t>R=255, B=255, G=255, A=0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the battle start event – click on </w:t>
      </w:r>
      <w:r w:rsidRPr="00222A2E">
        <w:rPr>
          <w:rStyle w:val="nfase"/>
          <w:rFonts w:ascii="Arial" w:hAnsi="Arial" w:cs="Arial"/>
          <w:color w:val="333333"/>
          <w:lang w:val="en-US"/>
        </w:rPr>
        <w:t>Save Event</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and save it as </w:t>
      </w:r>
      <w:r w:rsidRPr="00222A2E">
        <w:rPr>
          <w:rStyle w:val="nfase"/>
          <w:rFonts w:ascii="Arial" w:hAnsi="Arial" w:cs="Arial"/>
          <w:color w:val="333333"/>
          <w:lang w:val="en-US"/>
        </w:rPr>
        <w:t>simpleStart</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in </w:t>
      </w:r>
      <w:r w:rsidRPr="00222A2E">
        <w:rPr>
          <w:rStyle w:val="nfase"/>
          <w:rFonts w:ascii="Arial" w:hAnsi="Arial" w:cs="Arial"/>
          <w:color w:val="333333"/>
          <w:lang w:val="en-US"/>
        </w:rPr>
        <w:t>Assets/Events/Battle Start/</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05" w:name="_Toc437783378"/>
      <w:r w:rsidRPr="00222A2E">
        <w:rPr>
          <w:rFonts w:ascii="Arial" w:hAnsi="Arial" w:cs="Arial"/>
          <w:b w:val="0"/>
          <w:bCs w:val="0"/>
          <w:color w:val="444444"/>
          <w:sz w:val="56"/>
          <w:szCs w:val="56"/>
          <w:lang w:val="en-US"/>
        </w:rPr>
        <w:t>Using the battle start event</w:t>
      </w:r>
      <w:bookmarkEnd w:id="905"/>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have to set up the battle start (and battle end) events for each battle system type individually. We’re currently only using the</w:t>
      </w:r>
      <w:r w:rsidRPr="00222A2E">
        <w:rPr>
          <w:rStyle w:val="apple-converted-space"/>
          <w:rFonts w:ascii="Arial" w:eastAsiaTheme="majorEastAsia" w:hAnsi="Arial" w:cs="Arial"/>
          <w:color w:val="333333"/>
          <w:lang w:val="en-US"/>
        </w:rPr>
        <w:t> </w:t>
      </w:r>
      <w:r w:rsidRPr="00222A2E">
        <w:rPr>
          <w:rFonts w:ascii="Arial" w:hAnsi="Arial" w:cs="Arial"/>
          <w:i/>
          <w:iCs/>
          <w:color w:val="333333"/>
          <w:lang w:val="en-US"/>
        </w:rPr>
        <w:t>Turn Based Battles</w:t>
      </w:r>
      <w:r w:rsidRPr="00222A2E">
        <w:rPr>
          <w:rFonts w:ascii="Arial" w:hAnsi="Arial" w:cs="Arial"/>
          <w:color w:val="333333"/>
          <w:lang w:val="en-US"/>
        </w:rPr>
        <w:t>, so navigate to </w:t>
      </w:r>
      <w:r w:rsidRPr="00222A2E">
        <w:rPr>
          <w:rStyle w:val="Forte"/>
          <w:rFonts w:ascii="Arial" w:hAnsi="Arial" w:cs="Arial"/>
          <w:color w:val="333333"/>
          <w:lang w:val="en-US"/>
        </w:rPr>
        <w:t>Battle System &gt; Turn Based Battles</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and change the following settings.</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06" w:name="_Toc437783379"/>
      <w:r>
        <w:rPr>
          <w:rFonts w:ascii="Arial" w:hAnsi="Arial" w:cs="Arial"/>
          <w:b w:val="0"/>
          <w:bCs w:val="0"/>
          <w:color w:val="444444"/>
          <w:sz w:val="48"/>
          <w:szCs w:val="48"/>
        </w:rPr>
        <w:lastRenderedPageBreak/>
        <w:t>Default Start/End Events</w:t>
      </w:r>
      <w:bookmarkEnd w:id="906"/>
    </w:p>
    <w:p w:rsidR="00222A2E" w:rsidRDefault="00222A2E" w:rsidP="00222A2E">
      <w:pPr>
        <w:numPr>
          <w:ilvl w:val="0"/>
          <w:numId w:val="68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Start Event</w:t>
      </w:r>
      <w:r>
        <w:rPr>
          <w:rFonts w:ascii="Arial" w:hAnsi="Arial" w:cs="Arial"/>
          <w:color w:val="333333"/>
        </w:rPr>
        <w:br/>
        <w:t>Select </w:t>
      </w:r>
      <w:r>
        <w:rPr>
          <w:rStyle w:val="nfase"/>
          <w:rFonts w:ascii="Arial" w:hAnsi="Arial" w:cs="Arial"/>
          <w:color w:val="000000"/>
          <w:sz w:val="26"/>
          <w:szCs w:val="26"/>
        </w:rPr>
        <w:t>simpleStart</w:t>
      </w:r>
      <w:r>
        <w:rPr>
          <w:rFonts w:ascii="Arial" w:hAnsi="Arial" w:cs="Arial"/>
          <w:color w:val="333333"/>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 click on </w:t>
      </w:r>
      <w:r w:rsidRPr="00222A2E">
        <w:rPr>
          <w:rStyle w:val="nfase"/>
          <w:rFonts w:ascii="Arial" w:hAnsi="Arial" w:cs="Arial"/>
          <w:color w:val="333333"/>
          <w:lang w:val="en-US"/>
        </w:rPr>
        <w:t>Save Settings</w:t>
      </w:r>
      <w:r w:rsidRPr="00222A2E">
        <w:rPr>
          <w:rStyle w:val="apple-converted-space"/>
          <w:rFonts w:ascii="Arial" w:eastAsiaTheme="majorEastAsia" w:hAnsi="Arial" w:cs="Arial"/>
          <w:color w:val="333333"/>
          <w:lang w:val="en-US"/>
        </w:rPr>
        <w:t> </w:t>
      </w:r>
      <w:r w:rsidRPr="00222A2E">
        <w:rPr>
          <w:rFonts w:ascii="Arial" w:hAnsi="Arial" w:cs="Arial"/>
          <w:color w:val="333333"/>
          <w:lang w:val="en-US"/>
        </w:rPr>
        <w:t>and close the ORK Framework editor.</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07" w:name="_Toc437783380"/>
      <w:r w:rsidRPr="00222A2E">
        <w:rPr>
          <w:rFonts w:ascii="Arial" w:hAnsi="Arial" w:cs="Arial"/>
          <w:b w:val="0"/>
          <w:bCs w:val="0"/>
          <w:color w:val="444444"/>
          <w:sz w:val="56"/>
          <w:szCs w:val="56"/>
          <w:lang w:val="en-US"/>
        </w:rPr>
        <w:t>Let’s test it!</w:t>
      </w:r>
      <w:bookmarkEnd w:id="907"/>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As always, open the main menu scene (</w:t>
      </w:r>
      <w:r w:rsidRPr="00222A2E">
        <w:rPr>
          <w:rStyle w:val="nfase"/>
          <w:rFonts w:ascii="Arial" w:hAnsi="Arial" w:cs="Arial"/>
          <w:color w:val="333333"/>
          <w:lang w:val="en-US"/>
        </w:rPr>
        <w:t>0 Main Menu</w:t>
      </w:r>
      <w:r w:rsidRPr="00222A2E">
        <w:rPr>
          <w:rFonts w:ascii="Arial" w:hAnsi="Arial" w:cs="Arial"/>
          <w:color w:val="333333"/>
          <w:lang w:val="en-US"/>
        </w:rPr>
        <w:t>) and hit </w:t>
      </w:r>
      <w:r w:rsidRPr="00222A2E">
        <w:rPr>
          <w:rStyle w:val="nfase"/>
          <w:rFonts w:ascii="Arial" w:hAnsi="Arial" w:cs="Arial"/>
          <w:color w:val="333333"/>
          <w:lang w:val="en-US"/>
        </w:rPr>
        <w:t>Play</w:t>
      </w:r>
      <w:r w:rsidRPr="00222A2E">
        <w:rPr>
          <w:rFonts w:ascii="Arial" w:hAnsi="Arial" w:cs="Arial"/>
          <w:color w:val="333333"/>
          <w:lang w:val="en-US"/>
        </w:rPr>
        <w:t>. Walk outside of the town and into the battle – and be amazed by the cool start event we just created!</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171950" cy="3971925"/>
            <wp:effectExtent l="19050" t="0" r="0" b="0"/>
            <wp:docPr id="290" name="Imagem 290" descr="gametutorial_23_battle_start2">
              <a:hlinkClick xmlns:a="http://schemas.openxmlformats.org/drawingml/2006/main" r:id="rId3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gametutorial_23_battle_start2">
                      <a:hlinkClick r:id="rId307"/>
                    </pic:cNvPr>
                    <pic:cNvPicPr>
                      <a:picLocks noChangeAspect="1" noChangeArrowheads="1"/>
                    </pic:cNvPicPr>
                  </pic:nvPicPr>
                  <pic:blipFill>
                    <a:blip r:embed="rId308" cstate="print"/>
                    <a:srcRect/>
                    <a:stretch>
                      <a:fillRect/>
                    </a:stretch>
                  </pic:blipFill>
                  <pic:spPr bwMode="auto">
                    <a:xfrm>
                      <a:off x="0" y="0"/>
                      <a:ext cx="4171950" cy="3971925"/>
                    </a:xfrm>
                    <a:prstGeom prst="rect">
                      <a:avLst/>
                    </a:prstGeom>
                    <a:noFill/>
                    <a:ln w="9525">
                      <a:noFill/>
                      <a:miter lim="800000"/>
                      <a:headEnd/>
                      <a:tailEnd/>
                    </a:ln>
                  </pic:spPr>
                </pic:pic>
              </a:graphicData>
            </a:graphic>
          </wp:inline>
        </w:drawing>
      </w:r>
    </w:p>
    <w:p w:rsidR="00222A2E" w:rsidRPr="00222A2E" w:rsidRDefault="00222A2E" w:rsidP="002753BC">
      <w:pPr>
        <w:pStyle w:val="NormalWeb"/>
        <w:shd w:val="clear" w:color="auto" w:fill="FFFFFF"/>
        <w:spacing w:before="0" w:beforeAutospacing="0" w:after="300" w:afterAutospacing="0"/>
        <w:jc w:val="center"/>
        <w:rPr>
          <w:rFonts w:ascii="Arial" w:hAnsi="Arial" w:cs="Arial"/>
          <w:color w:val="333333"/>
          <w:lang w:val="en-US"/>
        </w:rPr>
      </w:pPr>
      <w:r w:rsidRPr="00222A2E">
        <w:rPr>
          <w:rFonts w:ascii="Arial" w:hAnsi="Arial" w:cs="Arial"/>
          <w:color w:val="333333"/>
          <w:lang w:val="en-US"/>
        </w:rPr>
        <w:t>That still leaves us to do the battle end events though …</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now – the </w:t>
      </w:r>
      <w:r w:rsidRPr="00222A2E">
        <w:rPr>
          <w:rStyle w:val="Forte"/>
          <w:rFonts w:ascii="Arial" w:hAnsi="Arial" w:cs="Arial"/>
          <w:color w:val="333333"/>
          <w:lang w:val="en-US"/>
        </w:rPr>
        <w:t>next lesson</w:t>
      </w:r>
      <w:r w:rsidRPr="00222A2E">
        <w:rPr>
          <w:rFonts w:ascii="Arial" w:hAnsi="Arial" w:cs="Arial"/>
          <w:color w:val="333333"/>
          <w:lang w:val="en-US"/>
        </w:rPr>
        <w:t> will cover </w:t>
      </w:r>
      <w:r w:rsidRPr="00222A2E">
        <w:rPr>
          <w:rStyle w:val="Forte"/>
          <w:rFonts w:ascii="Arial" w:hAnsi="Arial" w:cs="Arial"/>
          <w:color w:val="333333"/>
          <w:lang w:val="en-US"/>
        </w:rPr>
        <w:t>battle end events</w:t>
      </w:r>
      <w:r w:rsidRPr="00222A2E">
        <w:rPr>
          <w:rFonts w:ascii="Arial" w:hAnsi="Arial" w:cs="Arial"/>
          <w:color w:val="333333"/>
          <w:lang w:val="en-US"/>
        </w:rPr>
        <w:t>.</w:t>
      </w: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Pr="003D3F29" w:rsidRDefault="00222A2E" w:rsidP="00222A2E">
      <w:pPr>
        <w:pStyle w:val="Ttulo1"/>
        <w:shd w:val="clear" w:color="auto" w:fill="ECF0F1"/>
        <w:spacing w:before="0" w:beforeAutospacing="0" w:after="0" w:afterAutospacing="0"/>
        <w:rPr>
          <w:rFonts w:ascii="Arial" w:hAnsi="Arial" w:cs="Arial"/>
          <w:b w:val="0"/>
          <w:bCs w:val="0"/>
          <w:color w:val="444444"/>
          <w:sz w:val="53"/>
          <w:szCs w:val="53"/>
          <w:lang w:val="en-US"/>
        </w:rPr>
      </w:pPr>
      <w:bookmarkStart w:id="908" w:name="_Toc437783381"/>
      <w:r w:rsidRPr="003D3F29">
        <w:rPr>
          <w:rFonts w:ascii="Arial" w:hAnsi="Arial" w:cs="Arial"/>
          <w:b w:val="0"/>
          <w:bCs w:val="0"/>
          <w:color w:val="444444"/>
          <w:sz w:val="53"/>
          <w:szCs w:val="53"/>
          <w:highlight w:val="yellow"/>
          <w:lang w:val="en-US"/>
        </w:rPr>
        <w:t>24. Battle end events</w:t>
      </w:r>
      <w:bookmarkEnd w:id="908"/>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still need to create an ending to our battle – this is done using </w:t>
      </w:r>
      <w:r w:rsidRPr="00222A2E">
        <w:rPr>
          <w:rStyle w:val="nfase"/>
          <w:rFonts w:ascii="Arial" w:hAnsi="Arial" w:cs="Arial"/>
          <w:color w:val="333333"/>
          <w:lang w:val="en-US"/>
        </w:rPr>
        <w:t>Battle End Events</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lastRenderedPageBreak/>
        <w:t>Like battle start events, you can set up the battle end events for each battle system type individually – and each battle can override those default events as well. This way you can, e.g. add a dialogue at the end of a special battle. Battle end events are in charge of collecting the battle gains (loot, experience reward), playing victory music, removing any combatants that aren’t necessary any longer and return to playing the previous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There are three possible battle outcomes, this means we also need three different battle end events to react on the outcome of the battle:</w:t>
      </w:r>
    </w:p>
    <w:p w:rsidR="00222A2E" w:rsidRPr="00222A2E" w:rsidRDefault="00222A2E" w:rsidP="00222A2E">
      <w:pPr>
        <w:numPr>
          <w:ilvl w:val="0"/>
          <w:numId w:val="681"/>
        </w:numPr>
        <w:shd w:val="clear" w:color="auto" w:fill="FFFFFF"/>
        <w:spacing w:after="150" w:line="240" w:lineRule="auto"/>
        <w:ind w:left="0"/>
        <w:rPr>
          <w:rFonts w:ascii="Arial" w:hAnsi="Arial" w:cs="Arial"/>
          <w:color w:val="333333"/>
          <w:lang w:val="en-US"/>
        </w:rPr>
      </w:pPr>
      <w:r w:rsidRPr="00222A2E">
        <w:rPr>
          <w:rStyle w:val="Forte"/>
          <w:rFonts w:ascii="Arial" w:hAnsi="Arial" w:cs="Arial"/>
          <w:color w:val="333333"/>
          <w:lang w:val="en-US"/>
        </w:rPr>
        <w:t>Victory</w:t>
      </w:r>
      <w:r w:rsidRPr="00222A2E">
        <w:rPr>
          <w:rFonts w:ascii="Arial" w:hAnsi="Arial" w:cs="Arial"/>
          <w:color w:val="333333"/>
          <w:lang w:val="en-US"/>
        </w:rPr>
        <w:br/>
        <w:t>The player group won the battle.</w:t>
      </w:r>
      <w:r w:rsidRPr="00222A2E">
        <w:rPr>
          <w:rFonts w:ascii="Arial" w:hAnsi="Arial" w:cs="Arial"/>
          <w:color w:val="333333"/>
          <w:lang w:val="en-US"/>
        </w:rPr>
        <w:br/>
        <w:t>We most likely want to collect our rewards.</w:t>
      </w:r>
    </w:p>
    <w:p w:rsidR="00222A2E" w:rsidRPr="00222A2E" w:rsidRDefault="00222A2E" w:rsidP="00222A2E">
      <w:pPr>
        <w:numPr>
          <w:ilvl w:val="0"/>
          <w:numId w:val="681"/>
        </w:numPr>
        <w:shd w:val="clear" w:color="auto" w:fill="FFFFFF"/>
        <w:spacing w:after="150" w:line="240" w:lineRule="auto"/>
        <w:ind w:left="0"/>
        <w:rPr>
          <w:rFonts w:ascii="Arial" w:hAnsi="Arial" w:cs="Arial"/>
          <w:color w:val="333333"/>
          <w:lang w:val="en-US"/>
        </w:rPr>
      </w:pPr>
      <w:r w:rsidRPr="00222A2E">
        <w:rPr>
          <w:rStyle w:val="Forte"/>
          <w:rFonts w:ascii="Arial" w:hAnsi="Arial" w:cs="Arial"/>
          <w:color w:val="333333"/>
          <w:lang w:val="en-US"/>
        </w:rPr>
        <w:t>Escape</w:t>
      </w:r>
      <w:r w:rsidRPr="00222A2E">
        <w:rPr>
          <w:rFonts w:ascii="Arial" w:hAnsi="Arial" w:cs="Arial"/>
          <w:color w:val="333333"/>
          <w:lang w:val="en-US"/>
        </w:rPr>
        <w:br/>
        <w:t>The player group escaped the battle.</w:t>
      </w:r>
      <w:r w:rsidRPr="00222A2E">
        <w:rPr>
          <w:rFonts w:ascii="Arial" w:hAnsi="Arial" w:cs="Arial"/>
          <w:color w:val="333333"/>
          <w:lang w:val="en-US"/>
        </w:rPr>
        <w:br/>
        <w:t>Just get the hell out of there, forget the rewards!</w:t>
      </w:r>
    </w:p>
    <w:p w:rsidR="00222A2E" w:rsidRDefault="00222A2E" w:rsidP="00222A2E">
      <w:pPr>
        <w:numPr>
          <w:ilvl w:val="0"/>
          <w:numId w:val="681"/>
        </w:numPr>
        <w:shd w:val="clear" w:color="auto" w:fill="FFFFFF"/>
        <w:spacing w:after="150" w:line="240" w:lineRule="auto"/>
        <w:ind w:left="0"/>
        <w:rPr>
          <w:rFonts w:ascii="Arial" w:hAnsi="Arial" w:cs="Arial"/>
          <w:color w:val="333333"/>
        </w:rPr>
      </w:pPr>
      <w:r w:rsidRPr="00222A2E">
        <w:rPr>
          <w:rStyle w:val="Forte"/>
          <w:rFonts w:ascii="Arial" w:hAnsi="Arial" w:cs="Arial"/>
          <w:color w:val="333333"/>
          <w:lang w:val="en-US"/>
        </w:rPr>
        <w:t>Defeat</w:t>
      </w:r>
      <w:r w:rsidRPr="00222A2E">
        <w:rPr>
          <w:rFonts w:ascii="Arial" w:hAnsi="Arial" w:cs="Arial"/>
          <w:color w:val="333333"/>
          <w:lang w:val="en-US"/>
        </w:rPr>
        <w:br/>
        <w:t>The player group lost.</w:t>
      </w:r>
      <w:r w:rsidRPr="00222A2E">
        <w:rPr>
          <w:rFonts w:ascii="Arial" w:hAnsi="Arial" w:cs="Arial"/>
          <w:color w:val="333333"/>
          <w:lang w:val="en-US"/>
        </w:rPr>
        <w:br/>
      </w:r>
      <w:r>
        <w:rPr>
          <w:rFonts w:ascii="Arial" w:hAnsi="Arial" w:cs="Arial"/>
          <w:color w:val="333333"/>
        </w:rPr>
        <w:t>You’re dead … game over?</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But first, let’s add another camera position.</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09" w:name="_Toc437783382"/>
      <w:r w:rsidRPr="00222A2E">
        <w:rPr>
          <w:rFonts w:ascii="Arial" w:hAnsi="Arial" w:cs="Arial"/>
          <w:b w:val="0"/>
          <w:bCs w:val="0"/>
          <w:color w:val="444444"/>
          <w:sz w:val="56"/>
          <w:szCs w:val="56"/>
          <w:lang w:val="en-US"/>
        </w:rPr>
        <w:t>The front view camera position</w:t>
      </w:r>
      <w:bookmarkEnd w:id="90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need another camera position to show a good front view of our player when he won the battle. You can read more about them in this </w:t>
      </w:r>
      <w:hyperlink r:id="rId309" w:tooltip="Camera Positions" w:history="1">
        <w:r w:rsidRPr="00222A2E">
          <w:rPr>
            <w:rStyle w:val="Hyperlink"/>
            <w:rFonts w:ascii="Arial" w:hAnsi="Arial" w:cs="Arial"/>
            <w:b/>
            <w:bCs/>
            <w:color w:val="213C5D"/>
            <w:lang w:val="en-US"/>
          </w:rPr>
          <w:t>how-to</w:t>
        </w:r>
      </w:hyperlink>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Open the ORK Framework editor and navigate to </w:t>
      </w:r>
      <w:r w:rsidRPr="00222A2E">
        <w:rPr>
          <w:rStyle w:val="Forte"/>
          <w:rFonts w:ascii="Arial" w:hAnsi="Arial" w:cs="Arial"/>
          <w:color w:val="333333"/>
          <w:lang w:val="en-US"/>
        </w:rPr>
        <w:t>World &gt; Camera Positions</w:t>
      </w:r>
      <w:r w:rsidRPr="00222A2E">
        <w:rPr>
          <w:rFonts w:ascii="Arial" w:hAnsi="Arial" w:cs="Arial"/>
          <w:color w:val="333333"/>
          <w:lang w:val="en-US"/>
        </w:rPr>
        <w:t>. Add a new camera position and change the following settings.</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Name</w:t>
      </w:r>
      <w:r w:rsidRPr="00222A2E">
        <w:rPr>
          <w:rFonts w:ascii="Arial" w:hAnsi="Arial" w:cs="Arial"/>
          <w:color w:val="333333"/>
          <w:lang w:val="en-US"/>
        </w:rPr>
        <w:br/>
        <w:t>Set to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Fonts w:ascii="Arial" w:hAnsi="Arial" w:cs="Arial"/>
          <w:b/>
          <w:bCs/>
          <w:color w:val="333333"/>
          <w:spacing w:val="15"/>
          <w:lang w:val="en-US"/>
        </w:rPr>
        <w:t>Target Child</w:t>
      </w:r>
      <w:r w:rsidRPr="00222A2E">
        <w:rPr>
          <w:rFonts w:ascii="Arial" w:hAnsi="Arial" w:cs="Arial"/>
          <w:color w:val="333333"/>
          <w:lang w:val="en-US"/>
        </w:rPr>
        <w:br/>
        <w:t>Set to</w:t>
      </w:r>
      <w:r w:rsidRPr="00222A2E">
        <w:rPr>
          <w:rStyle w:val="apple-converted-space"/>
          <w:rFonts w:ascii="Arial" w:hAnsi="Arial" w:cs="Arial"/>
          <w:i/>
          <w:iCs/>
          <w:color w:val="000000"/>
          <w:sz w:val="26"/>
          <w:szCs w:val="26"/>
          <w:lang w:val="en-US"/>
        </w:rPr>
        <w:t> </w:t>
      </w:r>
      <w:r w:rsidRPr="00222A2E">
        <w:rPr>
          <w:rStyle w:val="nfase"/>
          <w:rFonts w:ascii="Arial" w:hAnsi="Arial" w:cs="Arial"/>
          <w:color w:val="000000"/>
          <w:sz w:val="26"/>
          <w:szCs w:val="26"/>
          <w:lang w:val="en-US"/>
        </w:rPr>
        <w:t>Head</w:t>
      </w:r>
      <w:r w:rsidRPr="00222A2E">
        <w:rPr>
          <w:rFonts w:ascii="Arial" w:hAnsi="Arial" w:cs="Arial"/>
          <w:color w:val="333333"/>
          <w:lang w:val="en-US"/>
        </w:rPr>
        <w:t>.</w:t>
      </w:r>
      <w:r w:rsidRPr="00222A2E">
        <w:rPr>
          <w:rFonts w:ascii="Arial" w:hAnsi="Arial" w:cs="Arial"/>
          <w:color w:val="333333"/>
          <w:lang w:val="en-US"/>
        </w:rPr>
        <w:br/>
        <w:t>We don’t want to look at the combatant’s feet.</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Local Space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We always want to look at the front of our combatant.</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Position Offset</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 </w:t>
      </w:r>
      <w:r w:rsidRPr="00222A2E">
        <w:rPr>
          <w:rStyle w:val="nfase"/>
          <w:rFonts w:ascii="Arial" w:hAnsi="Arial" w:cs="Arial"/>
          <w:color w:val="000000"/>
          <w:sz w:val="26"/>
          <w:szCs w:val="26"/>
          <w:lang w:val="en-US"/>
        </w:rPr>
        <w:t>Y=1</w:t>
      </w:r>
      <w:r w:rsidRPr="00222A2E">
        <w:rPr>
          <w:rFonts w:ascii="Arial" w:hAnsi="Arial" w:cs="Arial"/>
          <w:color w:val="333333"/>
          <w:lang w:val="en-US"/>
        </w:rPr>
        <w:t>, </w:t>
      </w:r>
      <w:r w:rsidRPr="00222A2E">
        <w:rPr>
          <w:rFonts w:ascii="Arial" w:hAnsi="Arial" w:cs="Arial"/>
          <w:i/>
          <w:iCs/>
          <w:color w:val="000000"/>
          <w:sz w:val="26"/>
          <w:szCs w:val="26"/>
          <w:lang w:val="en-US"/>
        </w:rPr>
        <w:t>Z=5</w:t>
      </w:r>
      <w:r w:rsidRPr="00222A2E">
        <w:rPr>
          <w:rFonts w:ascii="Arial" w:hAnsi="Arial" w:cs="Arial"/>
          <w:color w:val="333333"/>
          <w:lang w:val="en-US"/>
        </w:rPr>
        <w:t>.</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Rotation</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 </w:t>
      </w:r>
      <w:r w:rsidRPr="00222A2E">
        <w:rPr>
          <w:rStyle w:val="nfase"/>
          <w:rFonts w:ascii="Arial" w:hAnsi="Arial" w:cs="Arial"/>
          <w:color w:val="000000"/>
          <w:sz w:val="26"/>
          <w:szCs w:val="26"/>
          <w:lang w:val="en-US"/>
        </w:rPr>
        <w:t>Y=0</w:t>
      </w:r>
      <w:r w:rsidRPr="00222A2E">
        <w:rPr>
          <w:rFonts w:ascii="Arial" w:hAnsi="Arial" w:cs="Arial"/>
          <w:color w:val="333333"/>
          <w:lang w:val="en-US"/>
        </w:rPr>
        <w:t>, </w:t>
      </w:r>
      <w:r w:rsidRPr="00222A2E">
        <w:rPr>
          <w:rFonts w:ascii="Arial" w:hAnsi="Arial" w:cs="Arial"/>
          <w:i/>
          <w:iCs/>
          <w:color w:val="000000"/>
          <w:sz w:val="26"/>
          <w:szCs w:val="26"/>
          <w:lang w:val="en-US"/>
        </w:rPr>
        <w:t>Z=0</w:t>
      </w:r>
      <w:r w:rsidRPr="00222A2E">
        <w:rPr>
          <w:rFonts w:ascii="Arial" w:hAnsi="Arial" w:cs="Arial"/>
          <w:color w:val="333333"/>
          <w:lang w:val="en-US"/>
        </w:rPr>
        <w:t>.</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Look At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Ignore X/Y/Z Rotation</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settings.</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Set Field of View</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8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Field of View</w:t>
      </w:r>
      <w:r w:rsidRPr="00222A2E">
        <w:rPr>
          <w:rFonts w:ascii="Arial" w:hAnsi="Arial" w:cs="Arial"/>
          <w:color w:val="333333"/>
          <w:lang w:val="en-US"/>
        </w:rPr>
        <w:br/>
        <w:t>Set to </w:t>
      </w:r>
      <w:r w:rsidRPr="00222A2E">
        <w:rPr>
          <w:rStyle w:val="nfase"/>
          <w:rFonts w:ascii="Arial" w:hAnsi="Arial" w:cs="Arial"/>
          <w:color w:val="000000"/>
          <w:sz w:val="26"/>
          <w:szCs w:val="26"/>
          <w:lang w:val="en-US"/>
        </w:rPr>
        <w:t>40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In most situations we don’t really need to set the </w:t>
      </w:r>
      <w:r w:rsidRPr="00222A2E">
        <w:rPr>
          <w:rStyle w:val="nfase"/>
          <w:rFonts w:ascii="Arial" w:hAnsi="Arial" w:cs="Arial"/>
          <w:color w:val="333333"/>
          <w:lang w:val="en-US"/>
        </w:rPr>
        <w:t>Field of View</w:t>
      </w:r>
      <w:r w:rsidRPr="00222A2E">
        <w:rPr>
          <w:rFonts w:ascii="Arial" w:hAnsi="Arial" w:cs="Arial"/>
          <w:color w:val="333333"/>
          <w:lang w:val="en-US"/>
        </w:rPr>
        <w:t>, but it doesn’t hurt, and you never know if a previous camera position changed it.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this camera position – click on </w:t>
      </w:r>
      <w:r w:rsidRPr="00222A2E">
        <w:rPr>
          <w:rStyle w:val="nfase"/>
          <w:rFonts w:ascii="Arial" w:hAnsi="Arial" w:cs="Arial"/>
          <w:color w:val="333333"/>
          <w:lang w:val="en-US"/>
        </w:rPr>
        <w:t>Save Settings</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10" w:name="_Toc437783383"/>
      <w:r w:rsidRPr="00222A2E">
        <w:rPr>
          <w:rFonts w:ascii="Arial" w:hAnsi="Arial" w:cs="Arial"/>
          <w:b w:val="0"/>
          <w:bCs w:val="0"/>
          <w:color w:val="444444"/>
          <w:sz w:val="56"/>
          <w:szCs w:val="56"/>
          <w:lang w:val="en-US"/>
        </w:rPr>
        <w:t>Victory!</w:t>
      </w:r>
      <w:bookmarkEnd w:id="910"/>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it’s time to create a battle end event in case we won a battle. Navigate to </w:t>
      </w:r>
      <w:r w:rsidRPr="00222A2E">
        <w:rPr>
          <w:rStyle w:val="Forte"/>
          <w:rFonts w:ascii="Arial" w:hAnsi="Arial" w:cs="Arial"/>
          <w:color w:val="333333"/>
          <w:lang w:val="en-US"/>
        </w:rPr>
        <w:t>Events</w:t>
      </w:r>
      <w:r w:rsidRPr="00222A2E">
        <w:rPr>
          <w:rStyle w:val="apple-converted-space"/>
          <w:rFonts w:ascii="Arial" w:hAnsi="Arial" w:cs="Arial"/>
          <w:color w:val="333333"/>
          <w:lang w:val="en-US"/>
        </w:rPr>
        <w:t> </w:t>
      </w:r>
      <w:r w:rsidRPr="00222A2E">
        <w:rPr>
          <w:rFonts w:ascii="Arial" w:hAnsi="Arial" w:cs="Arial"/>
          <w:color w:val="333333"/>
          <w:lang w:val="en-US"/>
        </w:rPr>
        <w:t>and create a new battle end event by clicking on </w:t>
      </w:r>
      <w:r w:rsidRPr="00222A2E">
        <w:rPr>
          <w:rStyle w:val="nfase"/>
          <w:rFonts w:ascii="Arial" w:hAnsi="Arial" w:cs="Arial"/>
          <w:color w:val="333333"/>
          <w:lang w:val="en-US"/>
        </w:rPr>
        <w:t>New Battle End Event</w:t>
      </w:r>
      <w:r w:rsidRPr="00222A2E">
        <w:rPr>
          <w:rFonts w:ascii="Arial" w:hAnsi="Arial" w:cs="Arial"/>
          <w:color w:val="333333"/>
          <w:lang w:val="en-US"/>
        </w:rPr>
        <w:t>.</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drawing>
          <wp:inline distT="0" distB="0" distL="0" distR="0">
            <wp:extent cx="6524625" cy="3629025"/>
            <wp:effectExtent l="19050" t="0" r="9525" b="0"/>
            <wp:docPr id="293" name="Imagem 293" descr="gametutorial_24_battle_end1">
              <a:hlinkClick xmlns:a="http://schemas.openxmlformats.org/drawingml/2006/main" r:id="rId3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gametutorial_24_battle_end1">
                      <a:hlinkClick r:id="rId310"/>
                    </pic:cNvPr>
                    <pic:cNvPicPr>
                      <a:picLocks noChangeAspect="1" noChangeArrowheads="1"/>
                    </pic:cNvPicPr>
                  </pic:nvPicPr>
                  <pic:blipFill>
                    <a:blip r:embed="rId311" cstate="print"/>
                    <a:srcRect/>
                    <a:stretch>
                      <a:fillRect/>
                    </a:stretch>
                  </pic:blipFill>
                  <pic:spPr bwMode="auto">
                    <a:xfrm>
                      <a:off x="0" y="0"/>
                      <a:ext cx="6524625" cy="3629025"/>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1" w:name="_Toc437783384"/>
      <w:r>
        <w:rPr>
          <w:rFonts w:ascii="Arial" w:hAnsi="Arial" w:cs="Arial"/>
          <w:b w:val="0"/>
          <w:bCs w:val="0"/>
          <w:color w:val="444444"/>
          <w:sz w:val="48"/>
          <w:szCs w:val="48"/>
        </w:rPr>
        <w:t>Event Settings</w:t>
      </w:r>
      <w:bookmarkEnd w:id="911"/>
    </w:p>
    <w:p w:rsidR="00222A2E" w:rsidRPr="00222A2E" w:rsidRDefault="00222A2E" w:rsidP="00222A2E">
      <w:pPr>
        <w:numPr>
          <w:ilvl w:val="0"/>
          <w:numId w:val="683"/>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Block Player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8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Camera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12" w:name="_Toc437783385"/>
      <w:r w:rsidRPr="00222A2E">
        <w:rPr>
          <w:rFonts w:ascii="Arial" w:hAnsi="Arial" w:cs="Arial"/>
          <w:b w:val="0"/>
          <w:bCs w:val="0"/>
          <w:color w:val="444444"/>
          <w:sz w:val="48"/>
          <w:szCs w:val="48"/>
          <w:lang w:val="en-US"/>
        </w:rPr>
        <w:t>Change Music</w:t>
      </w:r>
      <w:bookmarkEnd w:id="912"/>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Audio Steps &gt; Change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we’ll play the victory music we set up earlier.</w:t>
      </w:r>
    </w:p>
    <w:p w:rsidR="00222A2E" w:rsidRDefault="00222A2E" w:rsidP="00222A2E">
      <w:pPr>
        <w:numPr>
          <w:ilvl w:val="0"/>
          <w:numId w:val="6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Play Type</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Play</w:t>
      </w:r>
      <w:r>
        <w:rPr>
          <w:rFonts w:ascii="Arial" w:hAnsi="Arial" w:cs="Arial"/>
          <w:color w:val="333333"/>
        </w:rPr>
        <w:t>.</w:t>
      </w:r>
    </w:p>
    <w:p w:rsidR="00222A2E" w:rsidRPr="00222A2E" w:rsidRDefault="00222A2E" w:rsidP="00222A2E">
      <w:pPr>
        <w:numPr>
          <w:ilvl w:val="0"/>
          <w:numId w:val="68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Music Clip</w:t>
      </w:r>
      <w:r w:rsidRPr="00222A2E">
        <w:rPr>
          <w:rFonts w:ascii="Arial" w:hAnsi="Arial" w:cs="Arial"/>
          <w:color w:val="333333"/>
          <w:lang w:val="en-US"/>
        </w:rPr>
        <w:br/>
        <w:t>Select </w:t>
      </w:r>
      <w:r w:rsidRPr="00222A2E">
        <w:rPr>
          <w:rStyle w:val="nfase"/>
          <w:rFonts w:ascii="Arial" w:hAnsi="Arial" w:cs="Arial"/>
          <w:color w:val="000000"/>
          <w:sz w:val="26"/>
          <w:szCs w:val="26"/>
          <w:lang w:val="en-US"/>
        </w:rPr>
        <w:t>Victory Theme</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13" w:name="_Toc437783386"/>
      <w:r w:rsidRPr="00222A2E">
        <w:rPr>
          <w:rFonts w:ascii="Arial" w:hAnsi="Arial" w:cs="Arial"/>
          <w:b w:val="0"/>
          <w:bCs w:val="0"/>
          <w:color w:val="444444"/>
          <w:sz w:val="48"/>
          <w:szCs w:val="48"/>
          <w:lang w:val="en-US"/>
        </w:rPr>
        <w:t>Change Camera Position</w:t>
      </w:r>
      <w:bookmarkEnd w:id="913"/>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Let’s face our player! We currently only have one combatant in our player group, but for future expansions, we want the camera to look at each member of the player group for some time.</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6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Actor</w:t>
      </w:r>
      <w:r w:rsidRPr="00222A2E">
        <w:rPr>
          <w:rFonts w:ascii="Arial" w:hAnsi="Arial" w:cs="Arial"/>
          <w:color w:val="333333"/>
          <w:lang w:val="en-US"/>
        </w:rPr>
        <w:br/>
        <w:t>Select </w:t>
      </w:r>
      <w:r w:rsidRPr="00222A2E">
        <w:rPr>
          <w:rStyle w:val="nfase"/>
          <w:rFonts w:ascii="Arial" w:hAnsi="Arial" w:cs="Arial"/>
          <w:color w:val="000000"/>
          <w:sz w:val="26"/>
          <w:szCs w:val="26"/>
          <w:lang w:val="en-US"/>
        </w:rPr>
        <w:t>Player Group</w:t>
      </w:r>
      <w:r w:rsidRPr="00222A2E">
        <w:rPr>
          <w:rFonts w:ascii="Arial" w:hAnsi="Arial" w:cs="Arial"/>
          <w:color w:val="333333"/>
          <w:lang w:val="en-US"/>
        </w:rPr>
        <w:t>.</w:t>
      </w:r>
      <w:r w:rsidRPr="00222A2E">
        <w:rPr>
          <w:rFonts w:ascii="Arial" w:hAnsi="Arial" w:cs="Arial"/>
          <w:color w:val="333333"/>
          <w:lang w:val="en-US"/>
        </w:rPr>
        <w:br/>
        <w:t>This will allow us to use the whole player group participating in the battle.</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Use All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Allows us to use the camera position on all group members in sequence.</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Time Between (s)</w:t>
      </w:r>
      <w:r w:rsidRPr="00222A2E">
        <w:rPr>
          <w:rFonts w:ascii="Arial" w:hAnsi="Arial" w:cs="Arial"/>
          <w:color w:val="333333"/>
          <w:lang w:val="en-US"/>
        </w:rPr>
        <w:br/>
        <w:t>Set to </w:t>
      </w:r>
      <w:r w:rsidRPr="00222A2E">
        <w:rPr>
          <w:rStyle w:val="nfase"/>
          <w:rFonts w:ascii="Arial" w:hAnsi="Arial" w:cs="Arial"/>
          <w:color w:val="000000"/>
          <w:sz w:val="26"/>
          <w:szCs w:val="26"/>
          <w:lang w:val="en-US"/>
        </w:rPr>
        <w:t>2.</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Wait Between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8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4" w:name="_Toc437783387"/>
      <w:r>
        <w:rPr>
          <w:rFonts w:ascii="Arial" w:hAnsi="Arial" w:cs="Arial"/>
          <w:b w:val="0"/>
          <w:bCs w:val="0"/>
          <w:color w:val="444444"/>
          <w:sz w:val="48"/>
          <w:szCs w:val="48"/>
        </w:rPr>
        <w:t>Wait</w:t>
      </w:r>
      <w:bookmarkEnd w:id="914"/>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5" w:name="_Toc437783388"/>
      <w:r>
        <w:rPr>
          <w:rFonts w:ascii="Arial" w:hAnsi="Arial" w:cs="Arial"/>
          <w:b w:val="0"/>
          <w:bCs w:val="0"/>
          <w:color w:val="444444"/>
          <w:sz w:val="48"/>
          <w:szCs w:val="48"/>
        </w:rPr>
        <w:t>Show Dialogue</w:t>
      </w:r>
      <w:bookmarkEnd w:id="915"/>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display a simple message to state that we’ve won.</w:t>
      </w:r>
    </w:p>
    <w:p w:rsidR="00222A2E" w:rsidRDefault="00222A2E" w:rsidP="00222A2E">
      <w:pPr>
        <w:numPr>
          <w:ilvl w:val="0"/>
          <w:numId w:val="6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Dialogue Type</w:t>
      </w:r>
      <w:r>
        <w:rPr>
          <w:rFonts w:ascii="Arial" w:hAnsi="Arial" w:cs="Arial"/>
          <w:color w:val="333333"/>
        </w:rPr>
        <w:br/>
        <w:t>Select </w:t>
      </w:r>
      <w:r>
        <w:rPr>
          <w:rStyle w:val="nfase"/>
          <w:rFonts w:ascii="Arial" w:hAnsi="Arial" w:cs="Arial"/>
          <w:color w:val="000000"/>
          <w:sz w:val="26"/>
          <w:szCs w:val="26"/>
        </w:rPr>
        <w:t>AutoClose</w:t>
      </w:r>
      <w:r>
        <w:rPr>
          <w:rFonts w:ascii="Arial" w:hAnsi="Arial" w:cs="Arial"/>
          <w:color w:val="333333"/>
        </w:rPr>
        <w:t>.</w:t>
      </w:r>
    </w:p>
    <w:p w:rsidR="00222A2E" w:rsidRPr="00222A2E" w:rsidRDefault="00222A2E" w:rsidP="00222A2E">
      <w:pPr>
        <w:numPr>
          <w:ilvl w:val="0"/>
          <w:numId w:val="68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GUI Box</w:t>
      </w:r>
      <w:r w:rsidRPr="00222A2E">
        <w:rPr>
          <w:rFonts w:ascii="Arial" w:hAnsi="Arial" w:cs="Arial"/>
          <w:color w:val="333333"/>
          <w:lang w:val="en-US"/>
        </w:rPr>
        <w:br/>
        <w:t>Select </w:t>
      </w:r>
      <w:r w:rsidRPr="00222A2E">
        <w:rPr>
          <w:rStyle w:val="nfase"/>
          <w:rFonts w:ascii="Arial" w:hAnsi="Arial" w:cs="Arial"/>
          <w:color w:val="000000"/>
          <w:sz w:val="26"/>
          <w:szCs w:val="26"/>
          <w:lang w:val="en-US"/>
        </w:rPr>
        <w:t>Top Info</w:t>
      </w:r>
      <w:r w:rsidRPr="00222A2E">
        <w:rPr>
          <w:rFonts w:ascii="Arial" w:hAnsi="Arial" w:cs="Arial"/>
          <w:color w:val="333333"/>
          <w:lang w:val="en-US"/>
        </w:rPr>
        <w:t>.</w:t>
      </w:r>
    </w:p>
    <w:p w:rsidR="00222A2E" w:rsidRPr="00222A2E" w:rsidRDefault="00222A2E" w:rsidP="00222A2E">
      <w:pPr>
        <w:numPr>
          <w:ilvl w:val="0"/>
          <w:numId w:val="68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Message</w:t>
      </w:r>
      <w:r w:rsidRPr="00222A2E">
        <w:rPr>
          <w:rFonts w:ascii="Arial" w:hAnsi="Arial" w:cs="Arial"/>
          <w:color w:val="333333"/>
          <w:lang w:val="en-US"/>
        </w:rPr>
        <w:br/>
        <w:t>Set to </w:t>
      </w:r>
      <w:r w:rsidRPr="00222A2E">
        <w:rPr>
          <w:rStyle w:val="nfase"/>
          <w:rFonts w:ascii="Arial" w:hAnsi="Arial" w:cs="Arial"/>
          <w:color w:val="000000"/>
          <w:sz w:val="26"/>
          <w:szCs w:val="26"/>
          <w:lang w:val="en-US"/>
        </w:rPr>
        <w:t>#text.center#text.bold#text.italic#text.color3##text.size40#Victory!</w:t>
      </w:r>
      <w:r w:rsidRPr="00222A2E">
        <w:rPr>
          <w:rFonts w:ascii="Arial" w:hAnsi="Arial" w:cs="Arial"/>
          <w:color w:val="333333"/>
          <w:lang w:val="en-US"/>
        </w:rPr>
        <w:t>.</w:t>
      </w:r>
    </w:p>
    <w:p w:rsidR="00222A2E" w:rsidRPr="00222A2E" w:rsidRDefault="00222A2E" w:rsidP="00222A2E">
      <w:pPr>
        <w:numPr>
          <w:ilvl w:val="0"/>
          <w:numId w:val="68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Accept Button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8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Close After (s)</w:t>
      </w:r>
      <w:r w:rsidRPr="00222A2E">
        <w:rPr>
          <w:rFonts w:ascii="Arial" w:hAnsi="Arial" w:cs="Arial"/>
          <w:color w:val="333333"/>
          <w:lang w:val="en-US"/>
        </w:rPr>
        <w:br/>
        <w:t>Set to </w:t>
      </w:r>
      <w:r w:rsidRPr="00222A2E">
        <w:rPr>
          <w:rFonts w:ascii="Arial" w:hAnsi="Arial" w:cs="Arial"/>
          <w:i/>
          <w:iCs/>
          <w:color w:val="000000"/>
          <w:sz w:val="26"/>
          <w:szCs w:val="26"/>
          <w:lang w:val="en-US"/>
        </w:rPr>
        <w:t>5</w:t>
      </w:r>
      <w:r w:rsidRPr="00222A2E">
        <w:rPr>
          <w:rFonts w:ascii="Arial" w:hAnsi="Arial" w:cs="Arial"/>
          <w:color w:val="333333"/>
          <w:lang w:val="en-US"/>
        </w:rPr>
        <w:t>.</w:t>
      </w:r>
    </w:p>
    <w:p w:rsidR="00222A2E" w:rsidRDefault="00222A2E" w:rsidP="00222A2E">
      <w:pPr>
        <w:numPr>
          <w:ilvl w:val="0"/>
          <w:numId w:val="6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6" w:name="_Toc437783389"/>
      <w:r>
        <w:rPr>
          <w:rFonts w:ascii="Arial" w:hAnsi="Arial" w:cs="Arial"/>
          <w:b w:val="0"/>
          <w:bCs w:val="0"/>
          <w:color w:val="444444"/>
          <w:sz w:val="48"/>
          <w:szCs w:val="48"/>
        </w:rPr>
        <w:t>Wait</w:t>
      </w:r>
      <w:bookmarkEnd w:id="916"/>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7" w:name="_Toc437783390"/>
      <w:r>
        <w:rPr>
          <w:rFonts w:ascii="Arial" w:hAnsi="Arial" w:cs="Arial"/>
          <w:b w:val="0"/>
          <w:bCs w:val="0"/>
          <w:color w:val="444444"/>
          <w:sz w:val="48"/>
          <w:szCs w:val="48"/>
        </w:rPr>
        <w:t>Collect Battle Gains</w:t>
      </w:r>
      <w:bookmarkEnd w:id="917"/>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Collect Battle Gains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will collect all gains (loot, experience) from the battle.</w:t>
      </w:r>
    </w:p>
    <w:p w:rsidR="00222A2E" w:rsidRPr="00222A2E" w:rsidRDefault="00222A2E" w:rsidP="00222A2E">
      <w:pPr>
        <w:numPr>
          <w:ilvl w:val="0"/>
          <w:numId w:val="68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Show Gains</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Displays a dialogue with our battle gains and level up notifications (if someone reaches a new level).</w:t>
      </w:r>
      <w:r w:rsidRPr="00222A2E">
        <w:rPr>
          <w:rFonts w:ascii="Arial" w:hAnsi="Arial" w:cs="Arial"/>
          <w:color w:val="333333"/>
          <w:lang w:val="en-US"/>
        </w:rPr>
        <w:br/>
        <w:t>The GUI box and text are set up in </w:t>
      </w:r>
      <w:r w:rsidRPr="00222A2E">
        <w:rPr>
          <w:rStyle w:val="Forte"/>
          <w:rFonts w:ascii="Arial" w:hAnsi="Arial" w:cs="Arial"/>
          <w:color w:val="333333"/>
          <w:spacing w:val="15"/>
          <w:lang w:val="en-US"/>
        </w:rPr>
        <w:t>Battle System &gt; Battle End</w:t>
      </w:r>
      <w:r w:rsidRPr="00222A2E">
        <w:rPr>
          <w:rFonts w:ascii="Arial" w:hAnsi="Arial" w:cs="Arial"/>
          <w:color w:val="333333"/>
          <w:lang w:val="en-US"/>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8" w:name="_Toc437783391"/>
      <w:r>
        <w:rPr>
          <w:rFonts w:ascii="Arial" w:hAnsi="Arial" w:cs="Arial"/>
          <w:b w:val="0"/>
          <w:bCs w:val="0"/>
          <w:color w:val="444444"/>
          <w:sz w:val="48"/>
          <w:szCs w:val="48"/>
        </w:rPr>
        <w:t>Wait</w:t>
      </w:r>
      <w:bookmarkEnd w:id="918"/>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19" w:name="_Toc437783392"/>
      <w:r>
        <w:rPr>
          <w:rFonts w:ascii="Arial" w:hAnsi="Arial" w:cs="Arial"/>
          <w:b w:val="0"/>
          <w:bCs w:val="0"/>
          <w:color w:val="444444"/>
          <w:sz w:val="48"/>
          <w:szCs w:val="48"/>
        </w:rPr>
        <w:t>Change Music</w:t>
      </w:r>
      <w:bookmarkEnd w:id="919"/>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Audio Steps &gt; Change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lastRenderedPageBreak/>
        <w:t>Continue playing the stored music.</w:t>
      </w:r>
    </w:p>
    <w:p w:rsidR="00222A2E" w:rsidRPr="00222A2E" w:rsidRDefault="00222A2E" w:rsidP="00222A2E">
      <w:pPr>
        <w:numPr>
          <w:ilvl w:val="0"/>
          <w:numId w:val="69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Type</w:t>
      </w:r>
      <w:r w:rsidRPr="00222A2E">
        <w:rPr>
          <w:rFonts w:ascii="Arial" w:hAnsi="Arial" w:cs="Arial"/>
          <w:b/>
          <w:bCs/>
          <w:color w:val="333333"/>
          <w:spacing w:val="15"/>
          <w:lang w:val="en-US"/>
        </w:rPr>
        <w:br/>
      </w:r>
      <w:r w:rsidRPr="00222A2E">
        <w:rPr>
          <w:rFonts w:ascii="Arial" w:hAnsi="Arial" w:cs="Arial"/>
          <w:color w:val="333333"/>
          <w:lang w:val="en-US"/>
        </w:rPr>
        <w:t>Select </w:t>
      </w:r>
      <w:r w:rsidRPr="00222A2E">
        <w:rPr>
          <w:rStyle w:val="nfase"/>
          <w:rFonts w:ascii="Arial" w:hAnsi="Arial" w:cs="Arial"/>
          <w:color w:val="000000"/>
          <w:sz w:val="26"/>
          <w:szCs w:val="26"/>
          <w:lang w:val="en-US"/>
        </w:rPr>
        <w:t>Fade To</w:t>
      </w:r>
      <w:r w:rsidRPr="00222A2E">
        <w:rPr>
          <w:rFonts w:ascii="Arial" w:hAnsi="Arial" w:cs="Arial"/>
          <w:color w:val="333333"/>
          <w:lang w:val="en-US"/>
        </w:rPr>
        <w:t>.</w:t>
      </w:r>
    </w:p>
    <w:p w:rsidR="00222A2E" w:rsidRPr="00222A2E" w:rsidRDefault="00222A2E" w:rsidP="00222A2E">
      <w:pPr>
        <w:numPr>
          <w:ilvl w:val="0"/>
          <w:numId w:val="69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Stored Music</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69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Time (s)</w:t>
      </w:r>
      <w:r w:rsidRPr="00222A2E">
        <w:rPr>
          <w:rFonts w:ascii="Arial" w:hAnsi="Arial" w:cs="Arial"/>
          <w:color w:val="333333"/>
          <w:lang w:val="en-US"/>
        </w:rPr>
        <w:br/>
        <w:t>Set to </w:t>
      </w:r>
      <w:r w:rsidRPr="00222A2E">
        <w:rPr>
          <w:rStyle w:val="nfase"/>
          <w:rFonts w:ascii="Arial" w:hAnsi="Arial" w:cs="Arial"/>
          <w:color w:val="000000"/>
          <w:sz w:val="26"/>
          <w:szCs w:val="26"/>
          <w:lang w:val="en-US"/>
        </w:rPr>
        <w:t>0.5</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20" w:name="_Toc437783393"/>
      <w:r w:rsidRPr="00222A2E">
        <w:rPr>
          <w:rFonts w:ascii="Arial" w:hAnsi="Arial" w:cs="Arial"/>
          <w:b w:val="0"/>
          <w:bCs w:val="0"/>
          <w:color w:val="444444"/>
          <w:sz w:val="48"/>
          <w:szCs w:val="48"/>
          <w:lang w:val="en-US"/>
        </w:rPr>
        <w:t>Destroy Combatants</w:t>
      </w:r>
      <w:bookmarkEnd w:id="920"/>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Destroy Combatants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step will remove all game objects of combatants we don’t need from the scene.</w:t>
      </w:r>
    </w:p>
    <w:p w:rsidR="00222A2E" w:rsidRPr="00222A2E" w:rsidRDefault="00222A2E" w:rsidP="00222A2E">
      <w:pPr>
        <w:numPr>
          <w:ilvl w:val="0"/>
          <w:numId w:val="69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Destroy Player</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w:t>
      </w:r>
      <w:r w:rsidRPr="00222A2E">
        <w:rPr>
          <w:rFonts w:ascii="Arial" w:hAnsi="Arial" w:cs="Arial"/>
          <w:color w:val="333333"/>
          <w:lang w:val="en-US"/>
        </w:rPr>
        <w:br/>
        <w:t>We don’t want to destroy our player’s game object.</w:t>
      </w:r>
    </w:p>
    <w:p w:rsidR="00222A2E" w:rsidRDefault="00222A2E" w:rsidP="00222A2E">
      <w:pPr>
        <w:numPr>
          <w:ilvl w:val="0"/>
          <w:numId w:val="692"/>
        </w:numPr>
        <w:shd w:val="clear" w:color="auto" w:fill="ECF0F1"/>
        <w:spacing w:after="150" w:line="240" w:lineRule="auto"/>
        <w:ind w:left="0"/>
        <w:rPr>
          <w:rFonts w:ascii="Arial" w:hAnsi="Arial" w:cs="Arial"/>
          <w:color w:val="333333"/>
        </w:rPr>
      </w:pPr>
      <w:r w:rsidRPr="00222A2E">
        <w:rPr>
          <w:rFonts w:ascii="Arial" w:hAnsi="Arial" w:cs="Arial"/>
          <w:b/>
          <w:bCs/>
          <w:color w:val="333333"/>
          <w:spacing w:val="15"/>
          <w:lang w:val="en-US"/>
        </w:rPr>
        <w:t>Destroy All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r w:rsidRPr="00222A2E">
        <w:rPr>
          <w:rFonts w:ascii="Arial" w:hAnsi="Arial" w:cs="Arial"/>
          <w:color w:val="333333"/>
          <w:lang w:val="en-US"/>
        </w:rPr>
        <w:br/>
      </w:r>
      <w:r>
        <w:rPr>
          <w:rFonts w:ascii="Arial" w:hAnsi="Arial" w:cs="Arial"/>
          <w:color w:val="333333"/>
        </w:rPr>
        <w:t>Destroys all other combatants.</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21" w:name="_Toc437783394"/>
      <w:r>
        <w:rPr>
          <w:rFonts w:ascii="Arial" w:hAnsi="Arial" w:cs="Arial"/>
          <w:b w:val="0"/>
          <w:bCs w:val="0"/>
          <w:color w:val="444444"/>
          <w:sz w:val="48"/>
          <w:szCs w:val="48"/>
        </w:rPr>
        <w:t>Wait</w:t>
      </w:r>
      <w:bookmarkEnd w:id="921"/>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this event – click on </w:t>
      </w:r>
      <w:r w:rsidRPr="00222A2E">
        <w:rPr>
          <w:rStyle w:val="nfase"/>
          <w:rFonts w:ascii="Arial" w:hAnsi="Arial" w:cs="Arial"/>
          <w:color w:val="333333"/>
          <w:lang w:val="en-US"/>
        </w:rPr>
        <w:t>Save Event</w:t>
      </w:r>
      <w:r w:rsidRPr="00222A2E">
        <w:rPr>
          <w:rStyle w:val="apple-converted-space"/>
          <w:rFonts w:ascii="Arial" w:hAnsi="Arial" w:cs="Arial"/>
          <w:color w:val="333333"/>
          <w:lang w:val="en-US"/>
        </w:rPr>
        <w:t> </w:t>
      </w:r>
      <w:r w:rsidRPr="00222A2E">
        <w:rPr>
          <w:rFonts w:ascii="Arial" w:hAnsi="Arial" w:cs="Arial"/>
          <w:color w:val="333333"/>
          <w:lang w:val="en-US"/>
        </w:rPr>
        <w:t>and save it as </w:t>
      </w:r>
      <w:r w:rsidRPr="00222A2E">
        <w:rPr>
          <w:rStyle w:val="nfase"/>
          <w:rFonts w:ascii="Arial" w:hAnsi="Arial" w:cs="Arial"/>
          <w:color w:val="333333"/>
          <w:lang w:val="en-US"/>
        </w:rPr>
        <w:t>simpleVictory</w:t>
      </w:r>
      <w:r w:rsidRPr="00222A2E">
        <w:rPr>
          <w:rStyle w:val="apple-converted-space"/>
          <w:rFonts w:ascii="Arial" w:hAnsi="Arial" w:cs="Arial"/>
          <w:color w:val="333333"/>
          <w:lang w:val="en-US"/>
        </w:rPr>
        <w:t> </w:t>
      </w:r>
      <w:r w:rsidRPr="00222A2E">
        <w:rPr>
          <w:rFonts w:ascii="Arial" w:hAnsi="Arial" w:cs="Arial"/>
          <w:color w:val="333333"/>
          <w:lang w:val="en-US"/>
        </w:rPr>
        <w:t>in</w:t>
      </w:r>
      <w:r w:rsidRPr="00222A2E">
        <w:rPr>
          <w:rStyle w:val="apple-converted-space"/>
          <w:rFonts w:ascii="Arial" w:hAnsi="Arial" w:cs="Arial"/>
          <w:color w:val="333333"/>
          <w:lang w:val="en-US"/>
        </w:rPr>
        <w:t> </w:t>
      </w:r>
      <w:r w:rsidRPr="00222A2E">
        <w:rPr>
          <w:rFonts w:ascii="Arial" w:hAnsi="Arial" w:cs="Arial"/>
          <w:i/>
          <w:iCs/>
          <w:color w:val="333333"/>
          <w:lang w:val="en-US"/>
        </w:rPr>
        <w:t>Assets/Events/Battle End/</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22" w:name="_Toc437783395"/>
      <w:r w:rsidRPr="00222A2E">
        <w:rPr>
          <w:rFonts w:ascii="Arial" w:hAnsi="Arial" w:cs="Arial"/>
          <w:b w:val="0"/>
          <w:bCs w:val="0"/>
          <w:color w:val="444444"/>
          <w:sz w:val="56"/>
          <w:szCs w:val="56"/>
          <w:lang w:val="en-US"/>
        </w:rPr>
        <w:t>Escaping the battle</w:t>
      </w:r>
      <w:bookmarkEnd w:id="922"/>
    </w:p>
    <w:p w:rsidR="00222A2E" w:rsidRDefault="00222A2E" w:rsidP="00222A2E">
      <w:pPr>
        <w:pStyle w:val="NormalWeb"/>
        <w:shd w:val="clear" w:color="auto" w:fill="FFFFFF"/>
        <w:spacing w:before="0" w:beforeAutospacing="0" w:after="300" w:afterAutospacing="0"/>
        <w:rPr>
          <w:rFonts w:ascii="Arial" w:hAnsi="Arial" w:cs="Arial"/>
          <w:color w:val="333333"/>
        </w:rPr>
      </w:pPr>
      <w:r w:rsidRPr="00222A2E">
        <w:rPr>
          <w:rFonts w:ascii="Arial" w:hAnsi="Arial" w:cs="Arial"/>
          <w:color w:val="333333"/>
          <w:lang w:val="en-US"/>
        </w:rPr>
        <w:t xml:space="preserve">We aren’t using escape yet, but let’s quickly create a small escape event. </w:t>
      </w:r>
      <w:r>
        <w:rPr>
          <w:rFonts w:ascii="Arial" w:hAnsi="Arial" w:cs="Arial"/>
          <w:color w:val="333333"/>
        </w:rPr>
        <w:t>Click on </w:t>
      </w:r>
      <w:r>
        <w:rPr>
          <w:rStyle w:val="nfase"/>
          <w:rFonts w:ascii="Arial" w:hAnsi="Arial" w:cs="Arial"/>
          <w:color w:val="333333"/>
        </w:rPr>
        <w:t>New Battle End Event</w:t>
      </w:r>
      <w:r>
        <w:rPr>
          <w:rFonts w:ascii="Arial" w:hAnsi="Arial" w:cs="Arial"/>
          <w:color w:val="333333"/>
        </w:rPr>
        <w:t>.</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lastRenderedPageBreak/>
        <w:drawing>
          <wp:inline distT="0" distB="0" distL="0" distR="0">
            <wp:extent cx="6524625" cy="2724150"/>
            <wp:effectExtent l="19050" t="0" r="9525" b="0"/>
            <wp:docPr id="294" name="Imagem 294" descr="gametutorial_24_battle_end2">
              <a:hlinkClick xmlns:a="http://schemas.openxmlformats.org/drawingml/2006/main" r:id="rId3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gametutorial_24_battle_end2">
                      <a:hlinkClick r:id="rId312"/>
                    </pic:cNvPr>
                    <pic:cNvPicPr>
                      <a:picLocks noChangeAspect="1" noChangeArrowheads="1"/>
                    </pic:cNvPicPr>
                  </pic:nvPicPr>
                  <pic:blipFill>
                    <a:blip r:embed="rId313" cstate="print"/>
                    <a:srcRect/>
                    <a:stretch>
                      <a:fillRect/>
                    </a:stretch>
                  </pic:blipFill>
                  <pic:spPr bwMode="auto">
                    <a:xfrm>
                      <a:off x="0" y="0"/>
                      <a:ext cx="6524625" cy="272415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23" w:name="_Toc437783396"/>
      <w:r>
        <w:rPr>
          <w:rFonts w:ascii="Arial" w:hAnsi="Arial" w:cs="Arial"/>
          <w:b w:val="0"/>
          <w:bCs w:val="0"/>
          <w:color w:val="444444"/>
          <w:sz w:val="48"/>
          <w:szCs w:val="48"/>
        </w:rPr>
        <w:t>Event Settings</w:t>
      </w:r>
      <w:bookmarkEnd w:id="923"/>
    </w:p>
    <w:p w:rsidR="00222A2E" w:rsidRPr="00222A2E" w:rsidRDefault="00222A2E" w:rsidP="00222A2E">
      <w:pPr>
        <w:numPr>
          <w:ilvl w:val="0"/>
          <w:numId w:val="694"/>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Block Player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9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Camera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24" w:name="_Toc437783397"/>
      <w:r w:rsidRPr="00222A2E">
        <w:rPr>
          <w:rFonts w:ascii="Arial" w:hAnsi="Arial" w:cs="Arial"/>
          <w:b w:val="0"/>
          <w:bCs w:val="0"/>
          <w:color w:val="444444"/>
          <w:sz w:val="48"/>
          <w:szCs w:val="48"/>
          <w:lang w:val="en-US"/>
        </w:rPr>
        <w:t>Change Camera Position</w:t>
      </w:r>
      <w:bookmarkEnd w:id="924"/>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numPr>
          <w:ilvl w:val="0"/>
          <w:numId w:val="69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6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6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 Group</w:t>
      </w:r>
      <w:r>
        <w:rPr>
          <w:rFonts w:ascii="Arial" w:hAnsi="Arial" w:cs="Arial"/>
          <w:color w:val="333333"/>
        </w:rPr>
        <w:t>.</w:t>
      </w:r>
    </w:p>
    <w:p w:rsidR="00222A2E" w:rsidRPr="00222A2E" w:rsidRDefault="00222A2E" w:rsidP="00222A2E">
      <w:pPr>
        <w:numPr>
          <w:ilvl w:val="0"/>
          <w:numId w:val="69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Use All</w:t>
      </w:r>
      <w:r w:rsidRPr="00222A2E">
        <w:rPr>
          <w:rFonts w:ascii="Arial" w:hAnsi="Arial" w:cs="Arial"/>
          <w:color w:val="333333"/>
          <w:lang w:val="en-US"/>
        </w:rPr>
        <w:br/>
      </w:r>
      <w:r w:rsidRPr="00222A2E">
        <w:rPr>
          <w:rFonts w:ascii="Arial" w:hAnsi="Arial" w:cs="Arial"/>
          <w:i/>
          <w:iCs/>
          <w:color w:val="000000"/>
          <w:sz w:val="26"/>
          <w:szCs w:val="26"/>
          <w:lang w:val="en-US"/>
        </w:rPr>
        <w:t>Disable </w:t>
      </w:r>
      <w:r w:rsidRPr="00222A2E">
        <w:rPr>
          <w:rFonts w:ascii="Arial" w:hAnsi="Arial" w:cs="Arial"/>
          <w:color w:val="333333"/>
          <w:lang w:val="en-US"/>
        </w:rPr>
        <w:t>this setting.</w:t>
      </w:r>
    </w:p>
    <w:p w:rsidR="00222A2E" w:rsidRPr="00222A2E" w:rsidRDefault="00222A2E" w:rsidP="00222A2E">
      <w:pPr>
        <w:numPr>
          <w:ilvl w:val="0"/>
          <w:numId w:val="69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25" w:name="_Toc437783398"/>
      <w:r w:rsidRPr="00222A2E">
        <w:rPr>
          <w:rFonts w:ascii="Arial" w:hAnsi="Arial" w:cs="Arial"/>
          <w:b w:val="0"/>
          <w:bCs w:val="0"/>
          <w:color w:val="444444"/>
          <w:sz w:val="48"/>
          <w:szCs w:val="48"/>
          <w:lang w:val="en-US"/>
        </w:rPr>
        <w:t>Show Dialogue</w:t>
      </w:r>
      <w:bookmarkEnd w:id="925"/>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Dialogue Steps &gt; Show Dialogue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display a simple message to state that we’ve escaped.</w:t>
      </w:r>
    </w:p>
    <w:p w:rsidR="00222A2E" w:rsidRDefault="00222A2E" w:rsidP="00222A2E">
      <w:pPr>
        <w:numPr>
          <w:ilvl w:val="0"/>
          <w:numId w:val="6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Dialogue Type</w:t>
      </w:r>
      <w:r>
        <w:rPr>
          <w:rFonts w:ascii="Arial" w:hAnsi="Arial" w:cs="Arial"/>
          <w:color w:val="333333"/>
        </w:rPr>
        <w:br/>
        <w:t>Select </w:t>
      </w:r>
      <w:r>
        <w:rPr>
          <w:rStyle w:val="nfase"/>
          <w:rFonts w:ascii="Arial" w:hAnsi="Arial" w:cs="Arial"/>
          <w:color w:val="000000"/>
          <w:sz w:val="26"/>
          <w:szCs w:val="26"/>
        </w:rPr>
        <w:t>AutoClose</w:t>
      </w:r>
      <w:r>
        <w:rPr>
          <w:rFonts w:ascii="Arial" w:hAnsi="Arial" w:cs="Arial"/>
          <w:color w:val="333333"/>
        </w:rPr>
        <w:t>.</w:t>
      </w:r>
    </w:p>
    <w:p w:rsidR="00222A2E" w:rsidRPr="00222A2E" w:rsidRDefault="00222A2E" w:rsidP="00222A2E">
      <w:pPr>
        <w:numPr>
          <w:ilvl w:val="0"/>
          <w:numId w:val="69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GUI Box</w:t>
      </w:r>
      <w:r w:rsidRPr="00222A2E">
        <w:rPr>
          <w:rFonts w:ascii="Arial" w:hAnsi="Arial" w:cs="Arial"/>
          <w:color w:val="333333"/>
          <w:lang w:val="en-US"/>
        </w:rPr>
        <w:br/>
        <w:t>Select </w:t>
      </w:r>
      <w:r w:rsidRPr="00222A2E">
        <w:rPr>
          <w:rStyle w:val="nfase"/>
          <w:rFonts w:ascii="Arial" w:hAnsi="Arial" w:cs="Arial"/>
          <w:color w:val="000000"/>
          <w:sz w:val="26"/>
          <w:szCs w:val="26"/>
          <w:lang w:val="en-US"/>
        </w:rPr>
        <w:t>Top Info</w:t>
      </w:r>
      <w:r w:rsidRPr="00222A2E">
        <w:rPr>
          <w:rFonts w:ascii="Arial" w:hAnsi="Arial" w:cs="Arial"/>
          <w:color w:val="333333"/>
          <w:lang w:val="en-US"/>
        </w:rPr>
        <w:t>.</w:t>
      </w:r>
    </w:p>
    <w:p w:rsidR="00222A2E" w:rsidRPr="00222A2E" w:rsidRDefault="00222A2E" w:rsidP="00222A2E">
      <w:pPr>
        <w:numPr>
          <w:ilvl w:val="0"/>
          <w:numId w:val="69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Message</w:t>
      </w:r>
      <w:r w:rsidRPr="00222A2E">
        <w:rPr>
          <w:rFonts w:ascii="Arial" w:hAnsi="Arial" w:cs="Arial"/>
          <w:color w:val="333333"/>
          <w:lang w:val="en-US"/>
        </w:rPr>
        <w:br/>
        <w:t>Set to </w:t>
      </w:r>
      <w:r w:rsidRPr="00222A2E">
        <w:rPr>
          <w:rStyle w:val="nfase"/>
          <w:rFonts w:ascii="Arial" w:hAnsi="Arial" w:cs="Arial"/>
          <w:color w:val="000000"/>
          <w:sz w:val="26"/>
          <w:szCs w:val="26"/>
          <w:lang w:val="en-US"/>
        </w:rPr>
        <w:t>#text.center#text.bold#text.italic#text.color3##text.size40#You Escaped!</w:t>
      </w:r>
      <w:r w:rsidRPr="00222A2E">
        <w:rPr>
          <w:rFonts w:ascii="Arial" w:hAnsi="Arial" w:cs="Arial"/>
          <w:color w:val="333333"/>
          <w:lang w:val="en-US"/>
        </w:rPr>
        <w:t>.</w:t>
      </w:r>
    </w:p>
    <w:p w:rsidR="00222A2E" w:rsidRPr="00222A2E" w:rsidRDefault="00222A2E" w:rsidP="00222A2E">
      <w:pPr>
        <w:numPr>
          <w:ilvl w:val="0"/>
          <w:numId w:val="69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Accept Button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9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Close After (s)</w:t>
      </w:r>
      <w:r w:rsidRPr="00222A2E">
        <w:rPr>
          <w:rFonts w:ascii="Arial" w:hAnsi="Arial" w:cs="Arial"/>
          <w:color w:val="333333"/>
          <w:lang w:val="en-US"/>
        </w:rPr>
        <w:br/>
        <w:t>Set to </w:t>
      </w:r>
      <w:r w:rsidRPr="00222A2E">
        <w:rPr>
          <w:rFonts w:ascii="Arial" w:hAnsi="Arial" w:cs="Arial"/>
          <w:i/>
          <w:iCs/>
          <w:color w:val="000000"/>
          <w:sz w:val="26"/>
          <w:szCs w:val="26"/>
          <w:lang w:val="en-US"/>
        </w:rPr>
        <w:t>5</w:t>
      </w:r>
      <w:r w:rsidRPr="00222A2E">
        <w:rPr>
          <w:rFonts w:ascii="Arial" w:hAnsi="Arial" w:cs="Arial"/>
          <w:color w:val="333333"/>
          <w:lang w:val="en-US"/>
        </w:rPr>
        <w:t>.</w:t>
      </w:r>
    </w:p>
    <w:p w:rsidR="00222A2E" w:rsidRDefault="00222A2E" w:rsidP="00222A2E">
      <w:pPr>
        <w:numPr>
          <w:ilvl w:val="0"/>
          <w:numId w:val="6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26" w:name="_Toc437783399"/>
      <w:r>
        <w:rPr>
          <w:rFonts w:ascii="Arial" w:hAnsi="Arial" w:cs="Arial"/>
          <w:b w:val="0"/>
          <w:bCs w:val="0"/>
          <w:color w:val="444444"/>
          <w:sz w:val="48"/>
          <w:szCs w:val="48"/>
        </w:rPr>
        <w:t>Wait</w:t>
      </w:r>
      <w:bookmarkEnd w:id="926"/>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6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27" w:name="_Toc437783400"/>
      <w:r>
        <w:rPr>
          <w:rFonts w:ascii="Arial" w:hAnsi="Arial" w:cs="Arial"/>
          <w:b w:val="0"/>
          <w:bCs w:val="0"/>
          <w:color w:val="444444"/>
          <w:sz w:val="48"/>
          <w:szCs w:val="48"/>
        </w:rPr>
        <w:t>Change Music</w:t>
      </w:r>
      <w:bookmarkEnd w:id="927"/>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Audio Steps &gt; Change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Continue playing the stored music.</w:t>
      </w:r>
    </w:p>
    <w:p w:rsidR="00222A2E" w:rsidRPr="00222A2E" w:rsidRDefault="00222A2E" w:rsidP="00222A2E">
      <w:pPr>
        <w:numPr>
          <w:ilvl w:val="0"/>
          <w:numId w:val="69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Type</w:t>
      </w:r>
      <w:r w:rsidRPr="00222A2E">
        <w:rPr>
          <w:rFonts w:ascii="Arial" w:hAnsi="Arial" w:cs="Arial"/>
          <w:b/>
          <w:bCs/>
          <w:color w:val="333333"/>
          <w:spacing w:val="15"/>
          <w:lang w:val="en-US"/>
        </w:rPr>
        <w:br/>
      </w:r>
      <w:r w:rsidRPr="00222A2E">
        <w:rPr>
          <w:rFonts w:ascii="Arial" w:hAnsi="Arial" w:cs="Arial"/>
          <w:color w:val="333333"/>
          <w:lang w:val="en-US"/>
        </w:rPr>
        <w:t>Select </w:t>
      </w:r>
      <w:r w:rsidRPr="00222A2E">
        <w:rPr>
          <w:rStyle w:val="nfase"/>
          <w:rFonts w:ascii="Arial" w:hAnsi="Arial" w:cs="Arial"/>
          <w:color w:val="000000"/>
          <w:sz w:val="26"/>
          <w:szCs w:val="26"/>
          <w:lang w:val="en-US"/>
        </w:rPr>
        <w:t>Fade To</w:t>
      </w:r>
      <w:r w:rsidRPr="00222A2E">
        <w:rPr>
          <w:rFonts w:ascii="Arial" w:hAnsi="Arial" w:cs="Arial"/>
          <w:color w:val="333333"/>
          <w:lang w:val="en-US"/>
        </w:rPr>
        <w:t>.</w:t>
      </w:r>
    </w:p>
    <w:p w:rsidR="00222A2E" w:rsidRPr="00222A2E" w:rsidRDefault="00222A2E" w:rsidP="00222A2E">
      <w:pPr>
        <w:numPr>
          <w:ilvl w:val="0"/>
          <w:numId w:val="69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Stored Music</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69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Time (s)</w:t>
      </w:r>
      <w:r w:rsidRPr="00222A2E">
        <w:rPr>
          <w:rFonts w:ascii="Arial" w:hAnsi="Arial" w:cs="Arial"/>
          <w:color w:val="333333"/>
          <w:lang w:val="en-US"/>
        </w:rPr>
        <w:br/>
        <w:t>Set to </w:t>
      </w:r>
      <w:r w:rsidRPr="00222A2E">
        <w:rPr>
          <w:rStyle w:val="nfase"/>
          <w:rFonts w:ascii="Arial" w:hAnsi="Arial" w:cs="Arial"/>
          <w:color w:val="000000"/>
          <w:sz w:val="26"/>
          <w:szCs w:val="26"/>
          <w:lang w:val="en-US"/>
        </w:rPr>
        <w:t>1</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28" w:name="_Toc437783401"/>
      <w:r w:rsidRPr="00222A2E">
        <w:rPr>
          <w:rFonts w:ascii="Arial" w:hAnsi="Arial" w:cs="Arial"/>
          <w:b w:val="0"/>
          <w:bCs w:val="0"/>
          <w:color w:val="444444"/>
          <w:sz w:val="48"/>
          <w:szCs w:val="48"/>
          <w:lang w:val="en-US"/>
        </w:rPr>
        <w:t>Fade Screen</w:t>
      </w:r>
      <w:bookmarkEnd w:id="92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Fade Steps &gt; Fade Screen</w:t>
      </w:r>
    </w:p>
    <w:p w:rsidR="00222A2E" w:rsidRDefault="00222A2E" w:rsidP="00222A2E">
      <w:pPr>
        <w:numPr>
          <w:ilvl w:val="0"/>
          <w:numId w:val="6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222A2E" w:rsidRDefault="00222A2E" w:rsidP="00222A2E">
      <w:pPr>
        <w:numPr>
          <w:ilvl w:val="0"/>
          <w:numId w:val="6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Pr="00222A2E" w:rsidRDefault="00222A2E" w:rsidP="00222A2E">
      <w:pPr>
        <w:numPr>
          <w:ilvl w:val="0"/>
          <w:numId w:val="69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settings.</w:t>
      </w:r>
    </w:p>
    <w:p w:rsidR="00222A2E" w:rsidRPr="00222A2E" w:rsidRDefault="00222A2E" w:rsidP="00222A2E">
      <w:pPr>
        <w:numPr>
          <w:ilvl w:val="0"/>
          <w:numId w:val="69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Start Color</w:t>
      </w:r>
      <w:r w:rsidRPr="00222A2E">
        <w:rPr>
          <w:rFonts w:ascii="Arial" w:hAnsi="Arial" w:cs="Arial"/>
          <w:color w:val="333333"/>
          <w:lang w:val="en-US"/>
        </w:rPr>
        <w:br/>
        <w:t>Select a black color with no alpha (</w:t>
      </w:r>
      <w:r w:rsidRPr="00222A2E">
        <w:rPr>
          <w:rStyle w:val="nfase"/>
          <w:rFonts w:ascii="Arial" w:hAnsi="Arial" w:cs="Arial"/>
          <w:color w:val="000000"/>
          <w:sz w:val="26"/>
          <w:szCs w:val="26"/>
          <w:lang w:val="en-US"/>
        </w:rPr>
        <w:t>R=0, B=0, G=0, A=0</w:t>
      </w:r>
      <w:r w:rsidRPr="00222A2E">
        <w:rPr>
          <w:rFonts w:ascii="Arial" w:hAnsi="Arial" w:cs="Arial"/>
          <w:color w:val="333333"/>
          <w:lang w:val="en-US"/>
        </w:rPr>
        <w:t>).</w:t>
      </w:r>
    </w:p>
    <w:p w:rsidR="00222A2E" w:rsidRPr="00222A2E" w:rsidRDefault="00222A2E" w:rsidP="00222A2E">
      <w:pPr>
        <w:numPr>
          <w:ilvl w:val="0"/>
          <w:numId w:val="69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black color with full alpha (</w:t>
      </w:r>
      <w:r w:rsidRPr="00222A2E">
        <w:rPr>
          <w:rStyle w:val="nfase"/>
          <w:rFonts w:ascii="Arial" w:hAnsi="Arial" w:cs="Arial"/>
          <w:color w:val="000000"/>
          <w:sz w:val="26"/>
          <w:szCs w:val="26"/>
          <w:lang w:val="en-US"/>
        </w:rPr>
        <w:t>R=0, B=0, G=0, A=255</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29" w:name="_Toc437783402"/>
      <w:r w:rsidRPr="00222A2E">
        <w:rPr>
          <w:rFonts w:ascii="Arial" w:hAnsi="Arial" w:cs="Arial"/>
          <w:b w:val="0"/>
          <w:bCs w:val="0"/>
          <w:color w:val="444444"/>
          <w:sz w:val="48"/>
          <w:szCs w:val="48"/>
          <w:lang w:val="en-US"/>
        </w:rPr>
        <w:t>Clear Battle Gains</w:t>
      </w:r>
      <w:bookmarkEnd w:id="92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Clear Battle Gains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player escaped, so he shouldn’t get anything … no further settings.</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30" w:name="_Toc437783403"/>
      <w:r w:rsidRPr="00222A2E">
        <w:rPr>
          <w:rFonts w:ascii="Arial" w:hAnsi="Arial" w:cs="Arial"/>
          <w:b w:val="0"/>
          <w:bCs w:val="0"/>
          <w:color w:val="444444"/>
          <w:sz w:val="48"/>
          <w:szCs w:val="48"/>
          <w:lang w:val="en-US"/>
        </w:rPr>
        <w:t>Destroy Combatants</w:t>
      </w:r>
      <w:bookmarkEnd w:id="930"/>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Battle Steps &gt; Destroy Combatants</w:t>
      </w:r>
    </w:p>
    <w:p w:rsidR="00222A2E" w:rsidRPr="00222A2E" w:rsidRDefault="00222A2E" w:rsidP="00222A2E">
      <w:pPr>
        <w:numPr>
          <w:ilvl w:val="0"/>
          <w:numId w:val="70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Destroy Player</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w:t>
      </w:r>
    </w:p>
    <w:p w:rsidR="00222A2E" w:rsidRPr="00222A2E" w:rsidRDefault="00222A2E" w:rsidP="00222A2E">
      <w:pPr>
        <w:numPr>
          <w:ilvl w:val="0"/>
          <w:numId w:val="700"/>
        </w:numPr>
        <w:shd w:val="clear" w:color="auto" w:fill="ECF0F1"/>
        <w:spacing w:after="150" w:line="240" w:lineRule="auto"/>
        <w:ind w:left="0"/>
        <w:rPr>
          <w:rFonts w:ascii="Arial" w:hAnsi="Arial" w:cs="Arial"/>
          <w:color w:val="333333"/>
          <w:lang w:val="en-US"/>
        </w:rPr>
      </w:pPr>
      <w:r w:rsidRPr="00222A2E">
        <w:rPr>
          <w:rFonts w:ascii="Arial" w:hAnsi="Arial" w:cs="Arial"/>
          <w:b/>
          <w:bCs/>
          <w:color w:val="333333"/>
          <w:spacing w:val="15"/>
          <w:lang w:val="en-US"/>
        </w:rPr>
        <w:t>Destroy All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31" w:name="_Toc437783404"/>
      <w:r w:rsidRPr="00222A2E">
        <w:rPr>
          <w:rFonts w:ascii="Arial" w:hAnsi="Arial" w:cs="Arial"/>
          <w:b w:val="0"/>
          <w:bCs w:val="0"/>
          <w:color w:val="444444"/>
          <w:sz w:val="48"/>
          <w:szCs w:val="48"/>
          <w:lang w:val="en-US"/>
        </w:rPr>
        <w:t>Fade Screen</w:t>
      </w:r>
      <w:bookmarkEnd w:id="931"/>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Fade Steps &gt; Fade Screen</w:t>
      </w:r>
    </w:p>
    <w:p w:rsidR="00222A2E" w:rsidRDefault="00222A2E" w:rsidP="00222A2E">
      <w:pPr>
        <w:numPr>
          <w:ilvl w:val="0"/>
          <w:numId w:val="7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222A2E" w:rsidRDefault="00222A2E" w:rsidP="00222A2E">
      <w:pPr>
        <w:numPr>
          <w:ilvl w:val="0"/>
          <w:numId w:val="7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Pr="00222A2E" w:rsidRDefault="00222A2E" w:rsidP="00222A2E">
      <w:pPr>
        <w:numPr>
          <w:ilvl w:val="0"/>
          <w:numId w:val="70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settings.</w:t>
      </w:r>
    </w:p>
    <w:p w:rsidR="00222A2E" w:rsidRPr="00222A2E" w:rsidRDefault="00222A2E" w:rsidP="00222A2E">
      <w:pPr>
        <w:numPr>
          <w:ilvl w:val="0"/>
          <w:numId w:val="70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From Current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70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black color with no alpha (</w:t>
      </w:r>
      <w:r w:rsidRPr="00222A2E">
        <w:rPr>
          <w:rStyle w:val="nfase"/>
          <w:rFonts w:ascii="Arial" w:hAnsi="Arial" w:cs="Arial"/>
          <w:color w:val="000000"/>
          <w:sz w:val="26"/>
          <w:szCs w:val="26"/>
          <w:lang w:val="en-US"/>
        </w:rPr>
        <w:t>R=0, B=0, G=0, A=0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this event – click on </w:t>
      </w:r>
      <w:r w:rsidRPr="00222A2E">
        <w:rPr>
          <w:rStyle w:val="nfase"/>
          <w:rFonts w:ascii="Arial" w:hAnsi="Arial" w:cs="Arial"/>
          <w:color w:val="333333"/>
          <w:lang w:val="en-US"/>
        </w:rPr>
        <w:t>Save Event</w:t>
      </w:r>
      <w:r w:rsidRPr="00222A2E">
        <w:rPr>
          <w:rFonts w:ascii="Arial" w:hAnsi="Arial" w:cs="Arial"/>
          <w:color w:val="333333"/>
          <w:lang w:val="en-US"/>
        </w:rPr>
        <w:t> and save it as </w:t>
      </w:r>
      <w:r w:rsidRPr="00222A2E">
        <w:rPr>
          <w:rStyle w:val="nfase"/>
          <w:rFonts w:ascii="Arial" w:hAnsi="Arial" w:cs="Arial"/>
          <w:color w:val="333333"/>
          <w:lang w:val="en-US"/>
        </w:rPr>
        <w:t>simpleEscape</w:t>
      </w:r>
      <w:r w:rsidRPr="00222A2E">
        <w:rPr>
          <w:rFonts w:ascii="Arial" w:hAnsi="Arial" w:cs="Arial"/>
          <w:color w:val="333333"/>
          <w:lang w:val="en-US"/>
        </w:rPr>
        <w:t> in </w:t>
      </w:r>
      <w:r w:rsidRPr="00222A2E">
        <w:rPr>
          <w:rStyle w:val="nfase"/>
          <w:rFonts w:ascii="Arial" w:hAnsi="Arial" w:cs="Arial"/>
          <w:color w:val="333333"/>
          <w:lang w:val="en-US"/>
        </w:rPr>
        <w:t>Assets/Events/Battle End/</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32" w:name="_Toc437783405"/>
      <w:r w:rsidRPr="00222A2E">
        <w:rPr>
          <w:rFonts w:ascii="Arial" w:hAnsi="Arial" w:cs="Arial"/>
          <w:b w:val="0"/>
          <w:bCs w:val="0"/>
          <w:color w:val="444444"/>
          <w:sz w:val="56"/>
          <w:szCs w:val="56"/>
          <w:lang w:val="en-US"/>
        </w:rPr>
        <w:lastRenderedPageBreak/>
        <w:t>Defeat …</w:t>
      </w:r>
      <w:bookmarkEnd w:id="932"/>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When the player group has been defeated, we want to end the game and call </w:t>
      </w:r>
      <w:r w:rsidRPr="00222A2E">
        <w:rPr>
          <w:rStyle w:val="nfase"/>
          <w:rFonts w:ascii="Arial" w:hAnsi="Arial" w:cs="Arial"/>
          <w:color w:val="333333"/>
          <w:lang w:val="en-US"/>
        </w:rPr>
        <w:t>Game Over</w:t>
      </w:r>
      <w:r w:rsidRPr="00222A2E">
        <w:rPr>
          <w:rFonts w:ascii="Arial" w:hAnsi="Arial" w:cs="Arial"/>
          <w:color w:val="333333"/>
          <w:lang w:val="en-US"/>
        </w:rPr>
        <w:t>. Click on </w:t>
      </w:r>
      <w:r w:rsidRPr="00222A2E">
        <w:rPr>
          <w:rStyle w:val="nfase"/>
          <w:rFonts w:ascii="Arial" w:hAnsi="Arial" w:cs="Arial"/>
          <w:color w:val="333333"/>
          <w:lang w:val="en-US"/>
        </w:rPr>
        <w:t>New Battle End Event</w:t>
      </w:r>
      <w:r w:rsidRPr="00222A2E">
        <w:rPr>
          <w:rStyle w:val="apple-converted-space"/>
          <w:rFonts w:ascii="Arial" w:hAnsi="Arial" w:cs="Arial"/>
          <w:color w:val="333333"/>
          <w:lang w:val="en-US"/>
        </w:rPr>
        <w:t> </w:t>
      </w:r>
      <w:r w:rsidRPr="00222A2E">
        <w:rPr>
          <w:rFonts w:ascii="Arial" w:hAnsi="Arial" w:cs="Arial"/>
          <w:color w:val="333333"/>
          <w:lang w:val="en-US"/>
        </w:rPr>
        <w:t>to make that happen.</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295" name="Imagem 295" descr="gametutorial_24_battle_end3">
              <a:hlinkClick xmlns:a="http://schemas.openxmlformats.org/drawingml/2006/main" r:id="rId3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gametutorial_24_battle_end3">
                      <a:hlinkClick r:id="rId314"/>
                    </pic:cNvPr>
                    <pic:cNvPicPr>
                      <a:picLocks noChangeAspect="1" noChangeArrowheads="1"/>
                    </pic:cNvPicPr>
                  </pic:nvPicPr>
                  <pic:blipFill>
                    <a:blip r:embed="rId315"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33" w:name="_Toc437783406"/>
      <w:r>
        <w:rPr>
          <w:rFonts w:ascii="Arial" w:hAnsi="Arial" w:cs="Arial"/>
          <w:b w:val="0"/>
          <w:bCs w:val="0"/>
          <w:color w:val="444444"/>
          <w:sz w:val="48"/>
          <w:szCs w:val="48"/>
        </w:rPr>
        <w:t>Event Settings</w:t>
      </w:r>
      <w:bookmarkEnd w:id="933"/>
    </w:p>
    <w:p w:rsidR="00222A2E" w:rsidRPr="00222A2E" w:rsidRDefault="00222A2E" w:rsidP="00222A2E">
      <w:pPr>
        <w:numPr>
          <w:ilvl w:val="0"/>
          <w:numId w:val="702"/>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Block Player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70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Camera Control</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34" w:name="_Toc437783407"/>
      <w:r w:rsidRPr="00222A2E">
        <w:rPr>
          <w:rFonts w:ascii="Arial" w:hAnsi="Arial" w:cs="Arial"/>
          <w:b w:val="0"/>
          <w:bCs w:val="0"/>
          <w:color w:val="444444"/>
          <w:sz w:val="48"/>
          <w:szCs w:val="48"/>
          <w:lang w:val="en-US"/>
        </w:rPr>
        <w:t>Change Camera Position</w:t>
      </w:r>
      <w:bookmarkEnd w:id="934"/>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numPr>
          <w:ilvl w:val="0"/>
          <w:numId w:val="70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7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 Group</w:t>
      </w:r>
      <w:r>
        <w:rPr>
          <w:rFonts w:ascii="Arial" w:hAnsi="Arial" w:cs="Arial"/>
          <w:color w:val="333333"/>
        </w:rPr>
        <w:t>.</w:t>
      </w:r>
    </w:p>
    <w:p w:rsidR="00222A2E" w:rsidRPr="00222A2E" w:rsidRDefault="00222A2E" w:rsidP="00222A2E">
      <w:pPr>
        <w:numPr>
          <w:ilvl w:val="0"/>
          <w:numId w:val="70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Use All</w:t>
      </w:r>
      <w:r w:rsidRPr="00222A2E">
        <w:rPr>
          <w:rFonts w:ascii="Arial" w:hAnsi="Arial" w:cs="Arial"/>
          <w:color w:val="333333"/>
          <w:lang w:val="en-US"/>
        </w:rPr>
        <w:br/>
      </w:r>
      <w:r w:rsidRPr="00222A2E">
        <w:rPr>
          <w:rFonts w:ascii="Arial" w:hAnsi="Arial" w:cs="Arial"/>
          <w:i/>
          <w:iCs/>
          <w:color w:val="000000"/>
          <w:sz w:val="26"/>
          <w:szCs w:val="26"/>
          <w:lang w:val="en-US"/>
        </w:rPr>
        <w:t>Disable </w:t>
      </w:r>
      <w:r w:rsidRPr="00222A2E">
        <w:rPr>
          <w:rFonts w:ascii="Arial" w:hAnsi="Arial" w:cs="Arial"/>
          <w:color w:val="333333"/>
          <w:lang w:val="en-US"/>
        </w:rPr>
        <w:t>this setting.</w:t>
      </w:r>
    </w:p>
    <w:p w:rsidR="00222A2E" w:rsidRPr="00222A2E" w:rsidRDefault="00222A2E" w:rsidP="00222A2E">
      <w:pPr>
        <w:numPr>
          <w:ilvl w:val="0"/>
          <w:numId w:val="70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Disable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35" w:name="_Toc437783408"/>
      <w:r w:rsidRPr="00222A2E">
        <w:rPr>
          <w:rFonts w:ascii="Arial" w:hAnsi="Arial" w:cs="Arial"/>
          <w:b w:val="0"/>
          <w:bCs w:val="0"/>
          <w:color w:val="444444"/>
          <w:sz w:val="48"/>
          <w:szCs w:val="48"/>
          <w:lang w:val="en-US"/>
        </w:rPr>
        <w:lastRenderedPageBreak/>
        <w:t>Show Dialogue</w:t>
      </w:r>
      <w:bookmarkEnd w:id="935"/>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Dialogue Steps &gt; Show Dialogue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display a simple message to state that the game is over …</w:t>
      </w:r>
    </w:p>
    <w:p w:rsidR="00222A2E" w:rsidRDefault="00222A2E" w:rsidP="00222A2E">
      <w:pPr>
        <w:numPr>
          <w:ilvl w:val="0"/>
          <w:numId w:val="7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AutoClose</w:t>
      </w:r>
      <w:r>
        <w:rPr>
          <w:rFonts w:ascii="Arial" w:hAnsi="Arial" w:cs="Arial"/>
          <w:color w:val="333333"/>
        </w:rPr>
        <w:t>.</w:t>
      </w:r>
    </w:p>
    <w:p w:rsidR="00222A2E" w:rsidRPr="00222A2E" w:rsidRDefault="00222A2E" w:rsidP="00222A2E">
      <w:pPr>
        <w:numPr>
          <w:ilvl w:val="0"/>
          <w:numId w:val="70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GUI Box</w:t>
      </w:r>
      <w:r w:rsidRPr="00222A2E">
        <w:rPr>
          <w:rFonts w:ascii="Arial" w:hAnsi="Arial" w:cs="Arial"/>
          <w:color w:val="333333"/>
          <w:lang w:val="en-US"/>
        </w:rPr>
        <w:br/>
        <w:t>Select </w:t>
      </w:r>
      <w:r w:rsidRPr="00222A2E">
        <w:rPr>
          <w:rStyle w:val="nfase"/>
          <w:rFonts w:ascii="Arial" w:hAnsi="Arial" w:cs="Arial"/>
          <w:color w:val="000000"/>
          <w:sz w:val="26"/>
          <w:szCs w:val="26"/>
          <w:lang w:val="en-US"/>
        </w:rPr>
        <w:t>Top Info</w:t>
      </w:r>
      <w:r w:rsidRPr="00222A2E">
        <w:rPr>
          <w:rFonts w:ascii="Arial" w:hAnsi="Arial" w:cs="Arial"/>
          <w:color w:val="333333"/>
          <w:lang w:val="en-US"/>
        </w:rPr>
        <w:t>.</w:t>
      </w:r>
    </w:p>
    <w:p w:rsidR="00222A2E" w:rsidRPr="00222A2E" w:rsidRDefault="00222A2E" w:rsidP="00222A2E">
      <w:pPr>
        <w:numPr>
          <w:ilvl w:val="0"/>
          <w:numId w:val="70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Message</w:t>
      </w:r>
      <w:r w:rsidRPr="00222A2E">
        <w:rPr>
          <w:rFonts w:ascii="Arial" w:hAnsi="Arial" w:cs="Arial"/>
          <w:color w:val="333333"/>
          <w:lang w:val="en-US"/>
        </w:rPr>
        <w:br/>
        <w:t>Set to </w:t>
      </w:r>
      <w:r w:rsidRPr="00222A2E">
        <w:rPr>
          <w:rStyle w:val="nfase"/>
          <w:rFonts w:ascii="Arial" w:hAnsi="Arial" w:cs="Arial"/>
          <w:color w:val="000000"/>
          <w:sz w:val="26"/>
          <w:szCs w:val="26"/>
          <w:lang w:val="en-US"/>
        </w:rPr>
        <w:t>#text.center#text.bold#text.italic#text.color3##text.size40#Game Over!</w:t>
      </w:r>
      <w:r w:rsidRPr="00222A2E">
        <w:rPr>
          <w:rFonts w:ascii="Arial" w:hAnsi="Arial" w:cs="Arial"/>
          <w:color w:val="333333"/>
          <w:lang w:val="en-US"/>
        </w:rPr>
        <w:t>.</w:t>
      </w:r>
    </w:p>
    <w:p w:rsidR="00222A2E" w:rsidRPr="00222A2E" w:rsidRDefault="00222A2E" w:rsidP="00222A2E">
      <w:pPr>
        <w:numPr>
          <w:ilvl w:val="0"/>
          <w:numId w:val="70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Block Accept Button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numPr>
          <w:ilvl w:val="0"/>
          <w:numId w:val="70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Close After (s)</w:t>
      </w:r>
      <w:r w:rsidRPr="00222A2E">
        <w:rPr>
          <w:rFonts w:ascii="Arial" w:hAnsi="Arial" w:cs="Arial"/>
          <w:color w:val="333333"/>
          <w:lang w:val="en-US"/>
        </w:rPr>
        <w:br/>
        <w:t>Set to </w:t>
      </w:r>
      <w:r w:rsidRPr="00222A2E">
        <w:rPr>
          <w:rFonts w:ascii="Arial" w:hAnsi="Arial" w:cs="Arial"/>
          <w:i/>
          <w:iCs/>
          <w:color w:val="000000"/>
          <w:sz w:val="26"/>
          <w:szCs w:val="26"/>
          <w:lang w:val="en-US"/>
        </w:rPr>
        <w:t>5</w:t>
      </w:r>
      <w:r w:rsidRPr="00222A2E">
        <w:rPr>
          <w:rFonts w:ascii="Arial" w:hAnsi="Arial" w:cs="Arial"/>
          <w:color w:val="333333"/>
          <w:lang w:val="en-US"/>
        </w:rPr>
        <w:t>.</w:t>
      </w:r>
    </w:p>
    <w:p w:rsidR="00222A2E" w:rsidRDefault="00222A2E" w:rsidP="00222A2E">
      <w:pPr>
        <w:numPr>
          <w:ilvl w:val="0"/>
          <w:numId w:val="7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36" w:name="_Toc437783409"/>
      <w:r>
        <w:rPr>
          <w:rFonts w:ascii="Arial" w:hAnsi="Arial" w:cs="Arial"/>
          <w:b w:val="0"/>
          <w:bCs w:val="0"/>
          <w:color w:val="444444"/>
          <w:sz w:val="48"/>
          <w:szCs w:val="48"/>
        </w:rPr>
        <w:t>Wait</w:t>
      </w:r>
      <w:bookmarkEnd w:id="936"/>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7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37" w:name="_Toc437783410"/>
      <w:r>
        <w:rPr>
          <w:rFonts w:ascii="Arial" w:hAnsi="Arial" w:cs="Arial"/>
          <w:b w:val="0"/>
          <w:bCs w:val="0"/>
          <w:color w:val="444444"/>
          <w:sz w:val="48"/>
          <w:szCs w:val="48"/>
        </w:rPr>
        <w:t>Change Music</w:t>
      </w:r>
      <w:bookmarkEnd w:id="937"/>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Audio Steps &gt; Change Music</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Fade out the music, the game is over.</w:t>
      </w:r>
    </w:p>
    <w:p w:rsidR="00222A2E" w:rsidRPr="00222A2E" w:rsidRDefault="00222A2E" w:rsidP="00222A2E">
      <w:pPr>
        <w:numPr>
          <w:ilvl w:val="0"/>
          <w:numId w:val="70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Play Type</w:t>
      </w:r>
      <w:r w:rsidRPr="00222A2E">
        <w:rPr>
          <w:rFonts w:ascii="Arial" w:hAnsi="Arial" w:cs="Arial"/>
          <w:b/>
          <w:bCs/>
          <w:color w:val="333333"/>
          <w:spacing w:val="15"/>
          <w:lang w:val="en-US"/>
        </w:rPr>
        <w:br/>
      </w:r>
      <w:r w:rsidRPr="00222A2E">
        <w:rPr>
          <w:rFonts w:ascii="Arial" w:hAnsi="Arial" w:cs="Arial"/>
          <w:color w:val="333333"/>
          <w:lang w:val="en-US"/>
        </w:rPr>
        <w:t>Select </w:t>
      </w:r>
      <w:r w:rsidRPr="00222A2E">
        <w:rPr>
          <w:rStyle w:val="nfase"/>
          <w:rFonts w:ascii="Arial" w:hAnsi="Arial" w:cs="Arial"/>
          <w:color w:val="000000"/>
          <w:sz w:val="26"/>
          <w:szCs w:val="26"/>
          <w:lang w:val="en-US"/>
        </w:rPr>
        <w:t>Fade Out</w:t>
      </w:r>
      <w:r w:rsidRPr="00222A2E">
        <w:rPr>
          <w:rFonts w:ascii="Arial" w:hAnsi="Arial" w:cs="Arial"/>
          <w:color w:val="333333"/>
          <w:lang w:val="en-US"/>
        </w:rPr>
        <w:t>.</w:t>
      </w:r>
    </w:p>
    <w:p w:rsidR="00222A2E" w:rsidRPr="00222A2E" w:rsidRDefault="00222A2E" w:rsidP="00222A2E">
      <w:pPr>
        <w:numPr>
          <w:ilvl w:val="0"/>
          <w:numId w:val="70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Time (s)</w:t>
      </w:r>
      <w:r w:rsidRPr="00222A2E">
        <w:rPr>
          <w:rFonts w:ascii="Arial" w:hAnsi="Arial" w:cs="Arial"/>
          <w:color w:val="333333"/>
          <w:lang w:val="en-US"/>
        </w:rPr>
        <w:br/>
        <w:t>Set to </w:t>
      </w:r>
      <w:r w:rsidRPr="00222A2E">
        <w:rPr>
          <w:rStyle w:val="nfase"/>
          <w:rFonts w:ascii="Arial" w:hAnsi="Arial" w:cs="Arial"/>
          <w:color w:val="000000"/>
          <w:sz w:val="26"/>
          <w:szCs w:val="26"/>
          <w:lang w:val="en-US"/>
        </w:rPr>
        <w:t>3</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38" w:name="_Toc437783411"/>
      <w:r w:rsidRPr="00222A2E">
        <w:rPr>
          <w:rFonts w:ascii="Arial" w:hAnsi="Arial" w:cs="Arial"/>
          <w:b w:val="0"/>
          <w:bCs w:val="0"/>
          <w:color w:val="444444"/>
          <w:sz w:val="48"/>
          <w:szCs w:val="48"/>
          <w:lang w:val="en-US"/>
        </w:rPr>
        <w:t>Game Over</w:t>
      </w:r>
      <w:bookmarkEnd w:id="93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Base Steps &gt; Game Over</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steps ends the game and loads the game over scene – something that we still have to set up! The game over step ends the event, no further settings.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lastRenderedPageBreak/>
        <w:t>And that’s it for this event – click on </w:t>
      </w:r>
      <w:r w:rsidRPr="00222A2E">
        <w:rPr>
          <w:rStyle w:val="nfase"/>
          <w:rFonts w:ascii="Arial" w:hAnsi="Arial" w:cs="Arial"/>
          <w:color w:val="333333"/>
          <w:lang w:val="en-US"/>
        </w:rPr>
        <w:t>Save Event</w:t>
      </w:r>
      <w:r w:rsidRPr="00222A2E">
        <w:rPr>
          <w:rStyle w:val="apple-converted-space"/>
          <w:rFonts w:ascii="Arial" w:hAnsi="Arial" w:cs="Arial"/>
          <w:color w:val="333333"/>
          <w:lang w:val="en-US"/>
        </w:rPr>
        <w:t> </w:t>
      </w:r>
      <w:r w:rsidRPr="00222A2E">
        <w:rPr>
          <w:rFonts w:ascii="Arial" w:hAnsi="Arial" w:cs="Arial"/>
          <w:color w:val="333333"/>
          <w:lang w:val="en-US"/>
        </w:rPr>
        <w:t>and save it as </w:t>
      </w:r>
      <w:r w:rsidRPr="00222A2E">
        <w:rPr>
          <w:rStyle w:val="nfase"/>
          <w:rFonts w:ascii="Arial" w:hAnsi="Arial" w:cs="Arial"/>
          <w:color w:val="333333"/>
          <w:lang w:val="en-US"/>
        </w:rPr>
        <w:t>simpleDefeat</w:t>
      </w:r>
      <w:r w:rsidRPr="00222A2E">
        <w:rPr>
          <w:rFonts w:ascii="Arial" w:hAnsi="Arial" w:cs="Arial"/>
          <w:color w:val="333333"/>
          <w:lang w:val="en-US"/>
        </w:rPr>
        <w:t> in </w:t>
      </w:r>
      <w:r w:rsidRPr="00222A2E">
        <w:rPr>
          <w:rStyle w:val="nfase"/>
          <w:rFonts w:ascii="Arial" w:hAnsi="Arial" w:cs="Arial"/>
          <w:color w:val="333333"/>
          <w:lang w:val="en-US"/>
        </w:rPr>
        <w:t>Assets/Events/Battle End/</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39" w:name="_Toc437783412"/>
      <w:r w:rsidRPr="00222A2E">
        <w:rPr>
          <w:rFonts w:ascii="Arial" w:hAnsi="Arial" w:cs="Arial"/>
          <w:b w:val="0"/>
          <w:bCs w:val="0"/>
          <w:color w:val="444444"/>
          <w:sz w:val="56"/>
          <w:szCs w:val="56"/>
          <w:lang w:val="en-US"/>
        </w:rPr>
        <w:t>The game over settings</w:t>
      </w:r>
      <w:bookmarkEnd w:id="93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For our game over step to do the correct thing, we need to set up the game over settings. We can define the scene that will be loaded, the fade out/in when loading the scene – and if a game over menu should be displayed.</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Navigate to </w:t>
      </w:r>
      <w:r w:rsidRPr="00222A2E">
        <w:rPr>
          <w:rStyle w:val="Forte"/>
          <w:rFonts w:ascii="Arial" w:hAnsi="Arial" w:cs="Arial"/>
          <w:color w:val="333333"/>
          <w:lang w:val="en-US"/>
        </w:rPr>
        <w:t>Game &gt; Game Settings</w:t>
      </w:r>
      <w:r w:rsidRPr="00222A2E">
        <w:rPr>
          <w:rStyle w:val="apple-converted-space"/>
          <w:rFonts w:ascii="Arial" w:hAnsi="Arial" w:cs="Arial"/>
          <w:color w:val="333333"/>
          <w:lang w:val="en-US"/>
        </w:rPr>
        <w:t> </w:t>
      </w:r>
      <w:r w:rsidRPr="00222A2E">
        <w:rPr>
          <w:rFonts w:ascii="Arial" w:hAnsi="Arial" w:cs="Arial"/>
          <w:color w:val="333333"/>
          <w:lang w:val="en-US"/>
        </w:rPr>
        <w:t>and change the following settings.</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40" w:name="_Toc437783413"/>
      <w:r>
        <w:rPr>
          <w:rFonts w:ascii="Arial" w:hAnsi="Arial" w:cs="Arial"/>
          <w:b w:val="0"/>
          <w:bCs w:val="0"/>
          <w:color w:val="444444"/>
          <w:sz w:val="48"/>
          <w:szCs w:val="48"/>
        </w:rPr>
        <w:t>Game Over Settings</w:t>
      </w:r>
      <w:bookmarkEnd w:id="940"/>
    </w:p>
    <w:p w:rsidR="00222A2E" w:rsidRPr="00222A2E" w:rsidRDefault="00222A2E" w:rsidP="00222A2E">
      <w:pPr>
        <w:numPr>
          <w:ilvl w:val="0"/>
          <w:numId w:val="707"/>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Load Scene</w:t>
      </w:r>
      <w:r w:rsidRPr="00222A2E">
        <w:rPr>
          <w:rFonts w:ascii="Arial" w:hAnsi="Arial" w:cs="Arial"/>
          <w:color w:val="333333"/>
          <w:lang w:val="en-US"/>
        </w:rPr>
        <w:br/>
        <w:t>Set to </w:t>
      </w:r>
      <w:r w:rsidRPr="00222A2E">
        <w:rPr>
          <w:rStyle w:val="nfase"/>
          <w:rFonts w:ascii="Arial" w:hAnsi="Arial" w:cs="Arial"/>
          <w:color w:val="000000"/>
          <w:sz w:val="26"/>
          <w:szCs w:val="26"/>
          <w:lang w:val="en-US"/>
        </w:rPr>
        <w:t>3 Game Over</w:t>
      </w:r>
      <w:r w:rsidRPr="00222A2E">
        <w:rPr>
          <w:rFonts w:ascii="Arial" w:hAnsi="Arial" w:cs="Arial"/>
          <w:color w:val="333333"/>
          <w:lang w:val="en-US"/>
        </w:rPr>
        <w:t>.</w:t>
      </w:r>
    </w:p>
    <w:p w:rsidR="00222A2E" w:rsidRPr="00222A2E" w:rsidRDefault="00222A2E" w:rsidP="00222A2E">
      <w:pPr>
        <w:numPr>
          <w:ilvl w:val="0"/>
          <w:numId w:val="70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Auto Game Over</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want to fade out the screen (to black) for 3 seconds.</w:t>
      </w:r>
    </w:p>
    <w:p w:rsidR="00222A2E" w:rsidRPr="00222A2E" w:rsidRDefault="00222A2E" w:rsidP="00222A2E">
      <w:pPr>
        <w:numPr>
          <w:ilvl w:val="0"/>
          <w:numId w:val="70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Out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Default="00222A2E" w:rsidP="00222A2E">
      <w:pPr>
        <w:numPr>
          <w:ilvl w:val="0"/>
          <w:numId w:val="7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222A2E" w:rsidRPr="00222A2E" w:rsidRDefault="00222A2E" w:rsidP="00222A2E">
      <w:pPr>
        <w:numPr>
          <w:ilvl w:val="0"/>
          <w:numId w:val="70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settings.</w:t>
      </w:r>
    </w:p>
    <w:p w:rsidR="00222A2E" w:rsidRPr="00222A2E" w:rsidRDefault="00222A2E" w:rsidP="00222A2E">
      <w:pPr>
        <w:numPr>
          <w:ilvl w:val="0"/>
          <w:numId w:val="70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Start Color</w:t>
      </w:r>
      <w:r w:rsidRPr="00222A2E">
        <w:rPr>
          <w:rFonts w:ascii="Arial" w:hAnsi="Arial" w:cs="Arial"/>
          <w:color w:val="333333"/>
          <w:lang w:val="en-US"/>
        </w:rPr>
        <w:br/>
        <w:t>Select a black color with no alpha (</w:t>
      </w:r>
      <w:r w:rsidRPr="00222A2E">
        <w:rPr>
          <w:rStyle w:val="nfase"/>
          <w:rFonts w:ascii="Arial" w:hAnsi="Arial" w:cs="Arial"/>
          <w:color w:val="000000"/>
          <w:sz w:val="26"/>
          <w:szCs w:val="26"/>
          <w:lang w:val="en-US"/>
        </w:rPr>
        <w:t>R=0, G=0, B=0, A=0</w:t>
      </w:r>
      <w:r w:rsidRPr="00222A2E">
        <w:rPr>
          <w:rFonts w:ascii="Arial" w:hAnsi="Arial" w:cs="Arial"/>
          <w:color w:val="333333"/>
          <w:lang w:val="en-US"/>
        </w:rPr>
        <w:t>).</w:t>
      </w:r>
    </w:p>
    <w:p w:rsidR="00222A2E" w:rsidRPr="00222A2E" w:rsidRDefault="00222A2E" w:rsidP="00222A2E">
      <w:pPr>
        <w:numPr>
          <w:ilvl w:val="0"/>
          <w:numId w:val="70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black color with full alpha (</w:t>
      </w:r>
      <w:r w:rsidRPr="00222A2E">
        <w:rPr>
          <w:rStyle w:val="nfase"/>
          <w:rFonts w:ascii="Arial" w:hAnsi="Arial" w:cs="Arial"/>
          <w:color w:val="000000"/>
          <w:sz w:val="26"/>
          <w:szCs w:val="26"/>
          <w:lang w:val="en-US"/>
        </w:rPr>
        <w:t>R=0, G=0, B=0, A=255</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scene will be changed after the fade out – and we want it to fade in again.</w:t>
      </w:r>
    </w:p>
    <w:p w:rsidR="00222A2E" w:rsidRPr="00222A2E" w:rsidRDefault="00222A2E" w:rsidP="00222A2E">
      <w:pPr>
        <w:numPr>
          <w:ilvl w:val="0"/>
          <w:numId w:val="70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In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Default="00222A2E" w:rsidP="00222A2E">
      <w:pPr>
        <w:numPr>
          <w:ilvl w:val="0"/>
          <w:numId w:val="7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222A2E" w:rsidRPr="00222A2E" w:rsidRDefault="00222A2E" w:rsidP="00222A2E">
      <w:pPr>
        <w:numPr>
          <w:ilvl w:val="0"/>
          <w:numId w:val="70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settings.</w:t>
      </w:r>
    </w:p>
    <w:p w:rsidR="00222A2E" w:rsidRPr="00222A2E" w:rsidRDefault="00222A2E" w:rsidP="00222A2E">
      <w:pPr>
        <w:numPr>
          <w:ilvl w:val="0"/>
          <w:numId w:val="70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From Current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709"/>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End Color</w:t>
      </w:r>
      <w:r w:rsidRPr="00222A2E">
        <w:rPr>
          <w:rFonts w:ascii="Arial" w:hAnsi="Arial" w:cs="Arial"/>
          <w:color w:val="333333"/>
          <w:lang w:val="en-US"/>
        </w:rPr>
        <w:br/>
        <w:t>Select a black color with no alpha (</w:t>
      </w:r>
      <w:r w:rsidRPr="00222A2E">
        <w:rPr>
          <w:rStyle w:val="nfase"/>
          <w:rFonts w:ascii="Arial" w:hAnsi="Arial" w:cs="Arial"/>
          <w:color w:val="000000"/>
          <w:sz w:val="26"/>
          <w:szCs w:val="26"/>
          <w:lang w:val="en-US"/>
        </w:rPr>
        <w:t>R=0, G=0, B=0, A=0</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Finally, we want to display a the game over menu with</w:t>
      </w:r>
      <w:r w:rsidRPr="00222A2E">
        <w:rPr>
          <w:rStyle w:val="apple-converted-space"/>
          <w:rFonts w:ascii="Arial" w:hAnsi="Arial" w:cs="Arial"/>
          <w:color w:val="333333"/>
          <w:lang w:val="en-US"/>
        </w:rPr>
        <w:t> </w:t>
      </w:r>
      <w:r w:rsidRPr="00222A2E">
        <w:rPr>
          <w:rStyle w:val="nfase"/>
          <w:rFonts w:ascii="Arial" w:hAnsi="Arial" w:cs="Arial"/>
          <w:color w:val="333333"/>
          <w:lang w:val="en-US"/>
        </w:rPr>
        <w:t>Retry</w:t>
      </w:r>
      <w:r w:rsidRPr="00222A2E">
        <w:rPr>
          <w:rFonts w:ascii="Arial" w:hAnsi="Arial" w:cs="Arial"/>
          <w:color w:val="333333"/>
          <w:lang w:val="en-US"/>
        </w:rPr>
        <w:t>,</w:t>
      </w:r>
      <w:r w:rsidRPr="00222A2E">
        <w:rPr>
          <w:rStyle w:val="apple-converted-space"/>
          <w:rFonts w:ascii="Arial" w:hAnsi="Arial" w:cs="Arial"/>
          <w:color w:val="333333"/>
          <w:lang w:val="en-US"/>
        </w:rPr>
        <w:t> </w:t>
      </w:r>
      <w:r w:rsidRPr="00222A2E">
        <w:rPr>
          <w:rStyle w:val="nfase"/>
          <w:rFonts w:ascii="Arial" w:hAnsi="Arial" w:cs="Arial"/>
          <w:color w:val="333333"/>
          <w:lang w:val="en-US"/>
        </w:rPr>
        <w:t>Load</w:t>
      </w:r>
      <w:r w:rsidRPr="00222A2E">
        <w:rPr>
          <w:rStyle w:val="apple-converted-space"/>
          <w:rFonts w:ascii="Arial" w:hAnsi="Arial" w:cs="Arial"/>
          <w:color w:val="333333"/>
          <w:lang w:val="en-US"/>
        </w:rPr>
        <w:t> </w:t>
      </w:r>
      <w:r w:rsidRPr="00222A2E">
        <w:rPr>
          <w:rFonts w:ascii="Arial" w:hAnsi="Arial" w:cs="Arial"/>
          <w:color w:val="333333"/>
          <w:lang w:val="en-US"/>
        </w:rPr>
        <w:t>and</w:t>
      </w:r>
      <w:r w:rsidRPr="00222A2E">
        <w:rPr>
          <w:rStyle w:val="apple-converted-space"/>
          <w:rFonts w:ascii="Arial" w:hAnsi="Arial" w:cs="Arial"/>
          <w:color w:val="333333"/>
          <w:lang w:val="en-US"/>
        </w:rPr>
        <w:t> </w:t>
      </w:r>
      <w:r w:rsidRPr="00222A2E">
        <w:rPr>
          <w:rStyle w:val="nfase"/>
          <w:rFonts w:ascii="Arial" w:hAnsi="Arial" w:cs="Arial"/>
          <w:color w:val="333333"/>
          <w:lang w:val="en-US"/>
        </w:rPr>
        <w:t>Exit</w:t>
      </w:r>
      <w:r w:rsidRPr="00222A2E">
        <w:rPr>
          <w:rStyle w:val="apple-converted-space"/>
          <w:rFonts w:ascii="Arial" w:hAnsi="Arial" w:cs="Arial"/>
          <w:color w:val="333333"/>
          <w:lang w:val="en-US"/>
        </w:rPr>
        <w:t> </w:t>
      </w:r>
      <w:r w:rsidRPr="00222A2E">
        <w:rPr>
          <w:rFonts w:ascii="Arial" w:hAnsi="Arial" w:cs="Arial"/>
          <w:color w:val="333333"/>
          <w:lang w:val="en-US"/>
        </w:rPr>
        <w:t>options.</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Show Choice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GUI Box</w:t>
      </w:r>
      <w:r w:rsidRPr="00222A2E">
        <w:rPr>
          <w:rFonts w:ascii="Arial" w:hAnsi="Arial" w:cs="Arial"/>
          <w:color w:val="333333"/>
          <w:lang w:val="en-US"/>
        </w:rPr>
        <w:br/>
        <w:t>Select </w:t>
      </w:r>
      <w:r w:rsidRPr="00222A2E">
        <w:rPr>
          <w:rStyle w:val="nfase"/>
          <w:rFonts w:ascii="Arial" w:hAnsi="Arial" w:cs="Arial"/>
          <w:color w:val="000000"/>
          <w:sz w:val="26"/>
          <w:szCs w:val="26"/>
          <w:lang w:val="en-US"/>
        </w:rPr>
        <w:t>Main Menu</w:t>
      </w:r>
      <w:r w:rsidRPr="00222A2E">
        <w:rPr>
          <w:rFonts w:ascii="Arial" w:hAnsi="Arial" w:cs="Arial"/>
          <w:color w:val="333333"/>
          <w:lang w:val="en-US"/>
        </w:rPr>
        <w:t>.</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Show Retry</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The retry option will load the last saved or loaded game, or a retry save game if available.</w:t>
      </w:r>
      <w:r w:rsidRPr="00222A2E">
        <w:rPr>
          <w:rFonts w:ascii="Arial" w:hAnsi="Arial" w:cs="Arial"/>
          <w:color w:val="333333"/>
          <w:lang w:val="en-US"/>
        </w:rPr>
        <w:br/>
        <w:t>Retry save games are temporary save games that are only available in a running game – if the player exits the game, the retry save game is gone.</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Text (Retry)</w:t>
      </w:r>
      <w:r w:rsidRPr="00222A2E">
        <w:rPr>
          <w:rFonts w:ascii="Arial" w:hAnsi="Arial" w:cs="Arial"/>
          <w:color w:val="333333"/>
          <w:lang w:val="en-US"/>
        </w:rPr>
        <w:br/>
        <w:t>Set to </w:t>
      </w:r>
      <w:r w:rsidRPr="00222A2E">
        <w:rPr>
          <w:rStyle w:val="nfase"/>
          <w:rFonts w:ascii="Arial" w:hAnsi="Arial" w:cs="Arial"/>
          <w:color w:val="000000"/>
          <w:sz w:val="26"/>
          <w:szCs w:val="26"/>
          <w:lang w:val="en-US"/>
        </w:rPr>
        <w:t>Retry</w:t>
      </w:r>
      <w:r w:rsidRPr="00222A2E">
        <w:rPr>
          <w:rFonts w:ascii="Arial" w:hAnsi="Arial" w:cs="Arial"/>
          <w:color w:val="333333"/>
          <w:lang w:val="en-US"/>
        </w:rPr>
        <w:t>.</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Show Load</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This will call the load menu – something we also still have to set up to our liking, but the base settings are enough for now.</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Text (Load)</w:t>
      </w:r>
      <w:r w:rsidRPr="00222A2E">
        <w:rPr>
          <w:rFonts w:ascii="Arial" w:hAnsi="Arial" w:cs="Arial"/>
          <w:color w:val="333333"/>
          <w:lang w:val="en-US"/>
        </w:rPr>
        <w:br/>
        <w:t>Set to </w:t>
      </w:r>
      <w:r w:rsidRPr="00222A2E">
        <w:rPr>
          <w:rStyle w:val="nfase"/>
          <w:rFonts w:ascii="Arial" w:hAnsi="Arial" w:cs="Arial"/>
          <w:color w:val="000000"/>
          <w:sz w:val="26"/>
          <w:szCs w:val="26"/>
          <w:lang w:val="en-US"/>
        </w:rPr>
        <w:t>Load</w:t>
      </w:r>
      <w:r w:rsidRPr="00222A2E">
        <w:rPr>
          <w:rFonts w:ascii="Arial" w:hAnsi="Arial" w:cs="Arial"/>
          <w:color w:val="333333"/>
          <w:lang w:val="en-US"/>
        </w:rPr>
        <w:t>.</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Show Exit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This will load the main menu scene.</w:t>
      </w:r>
    </w:p>
    <w:p w:rsidR="00222A2E" w:rsidRPr="00222A2E" w:rsidRDefault="00222A2E" w:rsidP="00222A2E">
      <w:pPr>
        <w:numPr>
          <w:ilvl w:val="0"/>
          <w:numId w:val="71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Text (Exit)</w:t>
      </w:r>
      <w:r w:rsidRPr="00222A2E">
        <w:rPr>
          <w:rFonts w:ascii="Arial" w:hAnsi="Arial" w:cs="Arial"/>
          <w:color w:val="333333"/>
          <w:lang w:val="en-US"/>
        </w:rPr>
        <w:br/>
        <w:t>Set to</w:t>
      </w:r>
      <w:r w:rsidRPr="00222A2E">
        <w:rPr>
          <w:rStyle w:val="apple-converted-space"/>
          <w:rFonts w:ascii="Arial" w:hAnsi="Arial" w:cs="Arial"/>
          <w:i/>
          <w:iCs/>
          <w:color w:val="000000"/>
          <w:sz w:val="26"/>
          <w:szCs w:val="26"/>
          <w:lang w:val="en-US"/>
        </w:rPr>
        <w:t> </w:t>
      </w:r>
      <w:r w:rsidRPr="00222A2E">
        <w:rPr>
          <w:rFonts w:ascii="Arial" w:hAnsi="Arial" w:cs="Arial"/>
          <w:i/>
          <w:iCs/>
          <w:color w:val="000000"/>
          <w:sz w:val="26"/>
          <w:szCs w:val="26"/>
          <w:lang w:val="en-US"/>
        </w:rPr>
        <w:t>Exit</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the game over settings.</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41" w:name="_Toc437783414"/>
      <w:r w:rsidRPr="00222A2E">
        <w:rPr>
          <w:rFonts w:ascii="Arial" w:hAnsi="Arial" w:cs="Arial"/>
          <w:b w:val="0"/>
          <w:bCs w:val="0"/>
          <w:color w:val="444444"/>
          <w:sz w:val="56"/>
          <w:szCs w:val="56"/>
          <w:lang w:val="en-US"/>
        </w:rPr>
        <w:t>Adding the battle end events</w:t>
      </w:r>
      <w:bookmarkEnd w:id="941"/>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all we need to do is add the battle end events we created to the </w:t>
      </w:r>
      <w:r w:rsidRPr="00222A2E">
        <w:rPr>
          <w:rStyle w:val="nfase"/>
          <w:rFonts w:ascii="Arial" w:hAnsi="Arial" w:cs="Arial"/>
          <w:color w:val="333333"/>
          <w:lang w:val="en-US"/>
        </w:rPr>
        <w:t>Turn Based Battles</w:t>
      </w:r>
      <w:r w:rsidRPr="00222A2E">
        <w:rPr>
          <w:rFonts w:ascii="Arial" w:hAnsi="Arial" w:cs="Arial"/>
          <w:color w:val="333333"/>
          <w:lang w:val="en-US"/>
        </w:rPr>
        <w:t>. Navigate to </w:t>
      </w:r>
      <w:r w:rsidRPr="00222A2E">
        <w:rPr>
          <w:rStyle w:val="Forte"/>
          <w:rFonts w:ascii="Arial" w:hAnsi="Arial" w:cs="Arial"/>
          <w:color w:val="333333"/>
          <w:lang w:val="en-US"/>
        </w:rPr>
        <w:t>Battle System &gt; Turn Based Battles</w:t>
      </w:r>
      <w:r w:rsidRPr="00222A2E">
        <w:rPr>
          <w:rStyle w:val="apple-converted-space"/>
          <w:rFonts w:ascii="Arial" w:hAnsi="Arial" w:cs="Arial"/>
          <w:color w:val="333333"/>
          <w:lang w:val="en-US"/>
        </w:rPr>
        <w:t> </w:t>
      </w:r>
      <w:r w:rsidRPr="00222A2E">
        <w:rPr>
          <w:rFonts w:ascii="Arial" w:hAnsi="Arial" w:cs="Arial"/>
          <w:color w:val="333333"/>
          <w:lang w:val="en-US"/>
        </w:rPr>
        <w:t>and change the following settings.</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42" w:name="_Toc437783415"/>
      <w:r>
        <w:rPr>
          <w:rFonts w:ascii="Arial" w:hAnsi="Arial" w:cs="Arial"/>
          <w:b w:val="0"/>
          <w:bCs w:val="0"/>
          <w:color w:val="444444"/>
          <w:sz w:val="48"/>
          <w:szCs w:val="48"/>
        </w:rPr>
        <w:t>Default Start/End Events</w:t>
      </w:r>
      <w:bookmarkEnd w:id="942"/>
    </w:p>
    <w:p w:rsidR="00222A2E" w:rsidRDefault="00222A2E" w:rsidP="00222A2E">
      <w:pPr>
        <w:numPr>
          <w:ilvl w:val="0"/>
          <w:numId w:val="71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Victory Event</w:t>
      </w:r>
      <w:r>
        <w:rPr>
          <w:rFonts w:ascii="Arial" w:hAnsi="Arial" w:cs="Arial"/>
          <w:color w:val="333333"/>
        </w:rPr>
        <w:br/>
        <w:t>Select </w:t>
      </w:r>
      <w:r>
        <w:rPr>
          <w:rStyle w:val="nfase"/>
          <w:rFonts w:ascii="Arial" w:hAnsi="Arial" w:cs="Arial"/>
          <w:color w:val="000000"/>
          <w:sz w:val="26"/>
          <w:szCs w:val="26"/>
        </w:rPr>
        <w:t>simpleVictory</w:t>
      </w:r>
      <w:r>
        <w:rPr>
          <w:rFonts w:ascii="Arial" w:hAnsi="Arial" w:cs="Arial"/>
          <w:color w:val="333333"/>
        </w:rPr>
        <w:t>.</w:t>
      </w:r>
    </w:p>
    <w:p w:rsidR="00222A2E" w:rsidRDefault="00222A2E" w:rsidP="00222A2E">
      <w:pPr>
        <w:numPr>
          <w:ilvl w:val="0"/>
          <w:numId w:val="7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Escape Event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simpleEscape</w:t>
      </w:r>
      <w:r>
        <w:rPr>
          <w:rFonts w:ascii="Arial" w:hAnsi="Arial" w:cs="Arial"/>
          <w:color w:val="333333"/>
        </w:rPr>
        <w:t>.</w:t>
      </w:r>
    </w:p>
    <w:p w:rsidR="00222A2E" w:rsidRDefault="00222A2E" w:rsidP="00222A2E">
      <w:pPr>
        <w:numPr>
          <w:ilvl w:val="0"/>
          <w:numId w:val="7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Defeat Event</w:t>
      </w:r>
      <w:r>
        <w:rPr>
          <w:rFonts w:ascii="Arial" w:hAnsi="Arial" w:cs="Arial"/>
          <w:color w:val="333333"/>
        </w:rPr>
        <w:br/>
        <w:t>Select </w:t>
      </w:r>
      <w:r>
        <w:rPr>
          <w:rStyle w:val="nfase"/>
          <w:rFonts w:ascii="Arial" w:hAnsi="Arial" w:cs="Arial"/>
          <w:color w:val="000000"/>
          <w:sz w:val="26"/>
          <w:szCs w:val="26"/>
        </w:rPr>
        <w:t>simpleDefeat</w:t>
      </w:r>
      <w:r>
        <w:rPr>
          <w:rFonts w:ascii="Arial" w:hAnsi="Arial" w:cs="Arial"/>
          <w:color w:val="333333"/>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 click on </w:t>
      </w:r>
      <w:r w:rsidRPr="00222A2E">
        <w:rPr>
          <w:rStyle w:val="nfase"/>
          <w:rFonts w:ascii="Arial" w:hAnsi="Arial" w:cs="Arial"/>
          <w:color w:val="333333"/>
          <w:lang w:val="en-US"/>
        </w:rPr>
        <w:t>Save Settings</w:t>
      </w:r>
      <w:r w:rsidRPr="00222A2E">
        <w:rPr>
          <w:rStyle w:val="apple-converted-space"/>
          <w:rFonts w:ascii="Arial" w:hAnsi="Arial" w:cs="Arial"/>
          <w:color w:val="333333"/>
          <w:lang w:val="en-US"/>
        </w:rPr>
        <w:t> </w:t>
      </w:r>
      <w:r w:rsidRPr="00222A2E">
        <w:rPr>
          <w:rFonts w:ascii="Arial" w:hAnsi="Arial" w:cs="Arial"/>
          <w:color w:val="333333"/>
          <w:lang w:val="en-US"/>
        </w:rPr>
        <w:t>and close the ORK Framework editor.</w:t>
      </w:r>
    </w:p>
    <w:p w:rsidR="00EC0265" w:rsidRDefault="00EC0265">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43" w:name="_Toc437783416"/>
      <w:r w:rsidRPr="00222A2E">
        <w:rPr>
          <w:rFonts w:ascii="Arial" w:hAnsi="Arial" w:cs="Arial"/>
          <w:b w:val="0"/>
          <w:bCs w:val="0"/>
          <w:color w:val="444444"/>
          <w:sz w:val="56"/>
          <w:szCs w:val="56"/>
          <w:lang w:val="en-US"/>
        </w:rPr>
        <w:lastRenderedPageBreak/>
        <w:t>Test it, and see how it ends!</w:t>
      </w:r>
      <w:bookmarkEnd w:id="943"/>
    </w:p>
    <w:p w:rsidR="00EC0265" w:rsidRDefault="00EC0265" w:rsidP="00222A2E">
      <w:pPr>
        <w:pStyle w:val="NormalWeb"/>
        <w:shd w:val="clear" w:color="auto" w:fill="FFFFFF"/>
        <w:spacing w:before="0" w:beforeAutospacing="0" w:after="300" w:afterAutospacing="0"/>
        <w:rPr>
          <w:rFonts w:ascii="Arial" w:hAnsi="Arial" w:cs="Arial"/>
          <w:color w:val="333333"/>
          <w:lang w:val="en-US"/>
        </w:rPr>
      </w:pP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Again, open the main menu scene (</w:t>
      </w:r>
      <w:r w:rsidRPr="00222A2E">
        <w:rPr>
          <w:rStyle w:val="nfase"/>
          <w:rFonts w:ascii="Arial" w:hAnsi="Arial" w:cs="Arial"/>
          <w:color w:val="333333"/>
          <w:lang w:val="en-US"/>
        </w:rPr>
        <w:t>0 Main Menu</w:t>
      </w:r>
      <w:r w:rsidRPr="00222A2E">
        <w:rPr>
          <w:rFonts w:ascii="Arial" w:hAnsi="Arial" w:cs="Arial"/>
          <w:color w:val="333333"/>
          <w:lang w:val="en-US"/>
        </w:rPr>
        <w:t>) and hit </w:t>
      </w:r>
      <w:r w:rsidRPr="00222A2E">
        <w:rPr>
          <w:rStyle w:val="nfase"/>
          <w:rFonts w:ascii="Arial" w:hAnsi="Arial" w:cs="Arial"/>
          <w:color w:val="333333"/>
          <w:lang w:val="en-US"/>
        </w:rPr>
        <w:t>Play</w:t>
      </w:r>
      <w:r w:rsidRPr="00222A2E">
        <w:rPr>
          <w:rFonts w:ascii="Arial" w:hAnsi="Arial" w:cs="Arial"/>
          <w:color w:val="333333"/>
          <w:lang w:val="en-US"/>
        </w:rPr>
        <w:t>. Walk outside of the town and into the battle – and see how your battle ends for you.</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Forte"/>
          <w:rFonts w:ascii="Arial" w:hAnsi="Arial" w:cs="Arial"/>
          <w:color w:val="333333"/>
          <w:lang w:val="en-US"/>
        </w:rPr>
        <w:t>Tip:</w:t>
      </w:r>
      <w:r w:rsidRPr="00222A2E">
        <w:rPr>
          <w:rStyle w:val="apple-converted-space"/>
          <w:rFonts w:ascii="Arial" w:hAnsi="Arial" w:cs="Arial"/>
          <w:color w:val="333333"/>
          <w:lang w:val="en-US"/>
        </w:rPr>
        <w:t> </w:t>
      </w:r>
      <w:r w:rsidRPr="00222A2E">
        <w:rPr>
          <w:rFonts w:ascii="Arial" w:hAnsi="Arial" w:cs="Arial"/>
          <w:color w:val="333333"/>
          <w:lang w:val="en-US"/>
        </w:rPr>
        <w:t>If the battle is to hard for you, you can always change some of your player’s or the enemy’s status values – or simply add a bonus to </w:t>
      </w:r>
      <w:r w:rsidRPr="00222A2E">
        <w:rPr>
          <w:rStyle w:val="nfase"/>
          <w:rFonts w:ascii="Arial" w:hAnsi="Arial" w:cs="Arial"/>
          <w:color w:val="333333"/>
          <w:lang w:val="en-US"/>
        </w:rPr>
        <w:t>MaxHP</w:t>
      </w:r>
      <w:r w:rsidRPr="00222A2E">
        <w:rPr>
          <w:rStyle w:val="apple-converted-space"/>
          <w:rFonts w:ascii="Arial" w:hAnsi="Arial" w:cs="Arial"/>
          <w:color w:val="333333"/>
          <w:lang w:val="en-US"/>
        </w:rPr>
        <w:t> </w:t>
      </w:r>
      <w:r w:rsidRPr="00222A2E">
        <w:rPr>
          <w:rFonts w:ascii="Arial" w:hAnsi="Arial" w:cs="Arial"/>
          <w:color w:val="333333"/>
          <w:lang w:val="en-US"/>
        </w:rPr>
        <w:t>to your player’s combatant.</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b/>
          <w:bCs/>
          <w:noProof/>
          <w:color w:val="213C5D"/>
        </w:rPr>
        <w:drawing>
          <wp:inline distT="0" distB="0" distL="0" distR="0">
            <wp:extent cx="6667500" cy="3695700"/>
            <wp:effectExtent l="19050" t="0" r="0" b="0"/>
            <wp:docPr id="296" name="Imagem 296" descr="gametutorial_24_battle_end4">
              <a:hlinkClick xmlns:a="http://schemas.openxmlformats.org/drawingml/2006/main" r:id="rId3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gametutorial_24_battle_end4">
                      <a:hlinkClick r:id="rId316"/>
                    </pic:cNvPr>
                    <pic:cNvPicPr>
                      <a:picLocks noChangeAspect="1" noChangeArrowheads="1"/>
                    </pic:cNvPicPr>
                  </pic:nvPicPr>
                  <pic:blipFill>
                    <a:blip r:embed="rId317" cstate="print"/>
                    <a:srcRect/>
                    <a:stretch>
                      <a:fillRect/>
                    </a:stretch>
                  </pic:blipFill>
                  <pic:spPr bwMode="auto">
                    <a:xfrm>
                      <a:off x="0" y="0"/>
                      <a:ext cx="6667500" cy="3695700"/>
                    </a:xfrm>
                    <a:prstGeom prst="rect">
                      <a:avLst/>
                    </a:prstGeom>
                    <a:noFill/>
                    <a:ln w="9525">
                      <a:noFill/>
                      <a:miter lim="800000"/>
                      <a:headEnd/>
                      <a:tailEnd/>
                    </a:ln>
                  </pic:spPr>
                </pic:pic>
              </a:graphicData>
            </a:graphic>
          </wp:inline>
        </w:drawing>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We’re still missing some things – like animating the </w:t>
      </w:r>
      <w:r w:rsidRPr="00222A2E">
        <w:rPr>
          <w:rStyle w:val="nfase"/>
          <w:rFonts w:ascii="Arial" w:hAnsi="Arial" w:cs="Arial"/>
          <w:color w:val="333333"/>
          <w:lang w:val="en-US"/>
        </w:rPr>
        <w:t>Defend</w:t>
      </w:r>
      <w:r w:rsidRPr="00222A2E">
        <w:rPr>
          <w:rStyle w:val="apple-converted-space"/>
          <w:rFonts w:ascii="Arial" w:hAnsi="Arial" w:cs="Arial"/>
          <w:color w:val="333333"/>
          <w:lang w:val="en-US"/>
        </w:rPr>
        <w:t> </w:t>
      </w:r>
      <w:r w:rsidRPr="00222A2E">
        <w:rPr>
          <w:rFonts w:ascii="Arial" w:hAnsi="Arial" w:cs="Arial"/>
          <w:color w:val="333333"/>
          <w:lang w:val="en-US"/>
        </w:rPr>
        <w:t>or </w:t>
      </w:r>
      <w:r w:rsidRPr="00222A2E">
        <w:rPr>
          <w:rStyle w:val="nfase"/>
          <w:rFonts w:ascii="Arial" w:hAnsi="Arial" w:cs="Arial"/>
          <w:color w:val="333333"/>
          <w:lang w:val="en-US"/>
        </w:rPr>
        <w:t>Escape</w:t>
      </w:r>
      <w:r w:rsidRPr="00222A2E">
        <w:rPr>
          <w:rStyle w:val="apple-converted-space"/>
          <w:rFonts w:ascii="Arial" w:hAnsi="Arial" w:cs="Arial"/>
          <w:color w:val="333333"/>
          <w:lang w:val="en-US"/>
        </w:rPr>
        <w:t> </w:t>
      </w:r>
      <w:r w:rsidRPr="00222A2E">
        <w:rPr>
          <w:rFonts w:ascii="Arial" w:hAnsi="Arial" w:cs="Arial"/>
          <w:color w:val="333333"/>
          <w:lang w:val="en-US"/>
        </w:rPr>
        <w:t>command … or</w:t>
      </w:r>
      <w:r w:rsidRPr="00222A2E">
        <w:rPr>
          <w:rStyle w:val="apple-converted-space"/>
          <w:rFonts w:ascii="Arial" w:hAnsi="Arial" w:cs="Arial"/>
          <w:color w:val="333333"/>
          <w:lang w:val="en-US"/>
        </w:rPr>
        <w:t> </w:t>
      </w:r>
      <w:r w:rsidRPr="00222A2E">
        <w:rPr>
          <w:rFonts w:ascii="Arial" w:hAnsi="Arial" w:cs="Arial"/>
          <w:i/>
          <w:iCs/>
          <w:color w:val="333333"/>
          <w:lang w:val="en-US"/>
        </w:rPr>
        <w:t>Death</w:t>
      </w:r>
      <w:r w:rsidRPr="00222A2E">
        <w:rPr>
          <w:rFonts w:ascii="Arial" w:hAnsi="Arial" w:cs="Arial"/>
          <w:color w:val="333333"/>
          <w:lang w:val="en-US"/>
        </w:rPr>
        <w:t>.</w:t>
      </w: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now – the </w:t>
      </w:r>
      <w:r w:rsidRPr="00222A2E">
        <w:rPr>
          <w:rStyle w:val="Forte"/>
          <w:rFonts w:ascii="Arial" w:hAnsi="Arial" w:cs="Arial"/>
          <w:color w:val="333333"/>
          <w:lang w:val="en-US"/>
        </w:rPr>
        <w:t>next lesson</w:t>
      </w:r>
      <w:r w:rsidRPr="00222A2E">
        <w:rPr>
          <w:rFonts w:ascii="Arial" w:hAnsi="Arial" w:cs="Arial"/>
          <w:color w:val="333333"/>
          <w:lang w:val="en-US"/>
        </w:rPr>
        <w:t> will cover </w:t>
      </w:r>
      <w:r w:rsidRPr="00222A2E">
        <w:rPr>
          <w:rStyle w:val="Forte"/>
          <w:rFonts w:ascii="Arial" w:hAnsi="Arial" w:cs="Arial"/>
          <w:color w:val="333333"/>
          <w:lang w:val="en-US"/>
        </w:rPr>
        <w:t>animating those special actions</w:t>
      </w:r>
      <w:r w:rsidRPr="00222A2E">
        <w:rPr>
          <w:rFonts w:ascii="Arial" w:hAnsi="Arial" w:cs="Arial"/>
          <w:color w:val="333333"/>
          <w:lang w:val="en-US"/>
        </w:rPr>
        <w:t>.</w:t>
      </w: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EC0265" w:rsidRDefault="00EC0265" w:rsidP="00041B43">
      <w:pPr>
        <w:pStyle w:val="NormalWeb"/>
        <w:shd w:val="clear" w:color="auto" w:fill="FFFFFF"/>
        <w:spacing w:before="0" w:beforeAutospacing="0" w:after="300" w:afterAutospacing="0"/>
        <w:rPr>
          <w:rFonts w:ascii="Arial" w:hAnsi="Arial" w:cs="Arial"/>
          <w:color w:val="333333"/>
          <w:lang w:val="en-US"/>
        </w:rPr>
      </w:pPr>
    </w:p>
    <w:p w:rsidR="00222A2E" w:rsidRPr="003D3F29" w:rsidRDefault="00222A2E" w:rsidP="00EC0265">
      <w:pPr>
        <w:pStyle w:val="Ttulo1"/>
        <w:shd w:val="clear" w:color="auto" w:fill="ECF0F1"/>
        <w:spacing w:before="0" w:beforeAutospacing="0" w:after="0" w:afterAutospacing="0"/>
        <w:rPr>
          <w:rFonts w:ascii="Arial" w:hAnsi="Arial" w:cs="Arial"/>
          <w:b w:val="0"/>
          <w:bCs w:val="0"/>
          <w:color w:val="444444"/>
          <w:sz w:val="53"/>
          <w:szCs w:val="53"/>
          <w:lang w:val="en-US"/>
        </w:rPr>
      </w:pPr>
      <w:bookmarkStart w:id="944" w:name="_Toc437783417"/>
      <w:r w:rsidRPr="003D3F29">
        <w:rPr>
          <w:rFonts w:ascii="Arial" w:hAnsi="Arial" w:cs="Arial"/>
          <w:b w:val="0"/>
          <w:bCs w:val="0"/>
          <w:color w:val="444444"/>
          <w:sz w:val="53"/>
          <w:szCs w:val="53"/>
          <w:highlight w:val="yellow"/>
          <w:lang w:val="en-US"/>
        </w:rPr>
        <w:t>25. Animating special actions</w:t>
      </w:r>
      <w:bookmarkEnd w:id="944"/>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Again, we use</w:t>
      </w:r>
      <w:r w:rsidRPr="00222A2E">
        <w:rPr>
          <w:rStyle w:val="apple-converted-space"/>
          <w:rFonts w:ascii="Arial" w:hAnsi="Arial" w:cs="Arial"/>
          <w:color w:val="333333"/>
          <w:lang w:val="en-US"/>
        </w:rPr>
        <w:t> </w:t>
      </w:r>
      <w:r w:rsidRPr="00222A2E">
        <w:rPr>
          <w:rStyle w:val="nfase"/>
          <w:rFonts w:ascii="Arial" w:hAnsi="Arial" w:cs="Arial"/>
          <w:color w:val="333333"/>
          <w:lang w:val="en-US"/>
        </w:rPr>
        <w:t>Battle Events</w:t>
      </w:r>
      <w:r w:rsidRPr="00222A2E">
        <w:rPr>
          <w:rStyle w:val="apple-converted-space"/>
          <w:rFonts w:ascii="Arial" w:hAnsi="Arial" w:cs="Arial"/>
          <w:color w:val="333333"/>
          <w:lang w:val="en-US"/>
        </w:rPr>
        <w:t> </w:t>
      </w:r>
      <w:r w:rsidRPr="00222A2E">
        <w:rPr>
          <w:rFonts w:ascii="Arial" w:hAnsi="Arial" w:cs="Arial"/>
          <w:color w:val="333333"/>
          <w:lang w:val="en-US"/>
        </w:rPr>
        <w:t>to animate </w:t>
      </w:r>
      <w:r w:rsidRPr="00222A2E">
        <w:rPr>
          <w:rStyle w:val="nfase"/>
          <w:rFonts w:ascii="Arial" w:hAnsi="Arial" w:cs="Arial"/>
          <w:color w:val="333333"/>
          <w:lang w:val="en-US"/>
        </w:rPr>
        <w:t>defend</w:t>
      </w:r>
      <w:r w:rsidRPr="00222A2E">
        <w:rPr>
          <w:rFonts w:ascii="Arial" w:hAnsi="Arial" w:cs="Arial"/>
          <w:color w:val="333333"/>
          <w:lang w:val="en-US"/>
        </w:rPr>
        <w:t>, </w:t>
      </w:r>
      <w:r w:rsidRPr="00222A2E">
        <w:rPr>
          <w:rStyle w:val="nfase"/>
          <w:rFonts w:ascii="Arial" w:hAnsi="Arial" w:cs="Arial"/>
          <w:color w:val="333333"/>
          <w:lang w:val="en-US"/>
        </w:rPr>
        <w:t>escape</w:t>
      </w:r>
      <w:r w:rsidRPr="00222A2E">
        <w:rPr>
          <w:rStyle w:val="apple-converted-space"/>
          <w:rFonts w:ascii="Arial" w:hAnsi="Arial" w:cs="Arial"/>
          <w:color w:val="333333"/>
          <w:lang w:val="en-US"/>
        </w:rPr>
        <w:t> </w:t>
      </w:r>
      <w:r w:rsidRPr="00222A2E">
        <w:rPr>
          <w:rFonts w:ascii="Arial" w:hAnsi="Arial" w:cs="Arial"/>
          <w:color w:val="333333"/>
          <w:lang w:val="en-US"/>
        </w:rPr>
        <w:t>and </w:t>
      </w:r>
      <w:r w:rsidRPr="00222A2E">
        <w:rPr>
          <w:rStyle w:val="nfase"/>
          <w:rFonts w:ascii="Arial" w:hAnsi="Arial" w:cs="Arial"/>
          <w:color w:val="333333"/>
          <w:lang w:val="en-US"/>
        </w:rPr>
        <w:t>death</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45" w:name="_Toc437783418"/>
      <w:r w:rsidRPr="00222A2E">
        <w:rPr>
          <w:rFonts w:ascii="Arial" w:hAnsi="Arial" w:cs="Arial"/>
          <w:b w:val="0"/>
          <w:bCs w:val="0"/>
          <w:color w:val="444444"/>
          <w:sz w:val="48"/>
          <w:szCs w:val="48"/>
          <w:lang w:val="en-US"/>
        </w:rPr>
        <w:t>Die, combatant, die!</w:t>
      </w:r>
      <w:bookmarkEnd w:id="945"/>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Up until now, when a combatant died in battle, he just vanished … that’s not pretty now, isn’t it?</w:t>
      </w:r>
    </w:p>
    <w:p w:rsidR="00222A2E" w:rsidRDefault="00222A2E" w:rsidP="00222A2E">
      <w:pPr>
        <w:pStyle w:val="NormalWeb"/>
        <w:shd w:val="clear" w:color="auto" w:fill="FFFFFF"/>
        <w:spacing w:before="0" w:beforeAutospacing="0" w:after="300" w:afterAutospacing="0"/>
        <w:rPr>
          <w:rFonts w:ascii="Arial" w:hAnsi="Arial" w:cs="Arial"/>
          <w:color w:val="333333"/>
        </w:rPr>
      </w:pPr>
      <w:r w:rsidRPr="00222A2E">
        <w:rPr>
          <w:rFonts w:ascii="Arial" w:hAnsi="Arial" w:cs="Arial"/>
          <w:color w:val="333333"/>
          <w:lang w:val="en-US"/>
        </w:rPr>
        <w:lastRenderedPageBreak/>
        <w:t>Luckily we can change that by using a </w:t>
      </w:r>
      <w:r w:rsidRPr="00222A2E">
        <w:rPr>
          <w:rStyle w:val="nfase"/>
          <w:rFonts w:ascii="Arial" w:hAnsi="Arial" w:cs="Arial"/>
          <w:color w:val="333333"/>
          <w:lang w:val="en-US"/>
        </w:rPr>
        <w:t>Battle Event</w:t>
      </w:r>
      <w:r w:rsidRPr="00222A2E">
        <w:rPr>
          <w:rStyle w:val="apple-converted-space"/>
          <w:rFonts w:ascii="Arial" w:hAnsi="Arial" w:cs="Arial"/>
          <w:color w:val="333333"/>
          <w:lang w:val="en-US"/>
        </w:rPr>
        <w:t> </w:t>
      </w:r>
      <w:r w:rsidRPr="00222A2E">
        <w:rPr>
          <w:rFonts w:ascii="Arial" w:hAnsi="Arial" w:cs="Arial"/>
          <w:color w:val="333333"/>
          <w:lang w:val="en-US"/>
        </w:rPr>
        <w:t>to animate death itself – let’s open the ORK Framework editor and navigate to </w:t>
      </w:r>
      <w:r w:rsidRPr="00222A2E">
        <w:rPr>
          <w:rStyle w:val="Forte"/>
          <w:rFonts w:ascii="Arial" w:hAnsi="Arial" w:cs="Arial"/>
          <w:color w:val="333333"/>
          <w:lang w:val="en-US"/>
        </w:rPr>
        <w:t>Events</w:t>
      </w:r>
      <w:r w:rsidRPr="00222A2E">
        <w:rPr>
          <w:rFonts w:ascii="Arial" w:hAnsi="Arial" w:cs="Arial"/>
          <w:color w:val="333333"/>
          <w:lang w:val="en-US"/>
        </w:rPr>
        <w:t xml:space="preserve">. </w:t>
      </w:r>
      <w:r>
        <w:rPr>
          <w:rFonts w:ascii="Arial" w:hAnsi="Arial" w:cs="Arial"/>
          <w:color w:val="333333"/>
        </w:rPr>
        <w:t>Click on </w:t>
      </w:r>
      <w:r>
        <w:rPr>
          <w:rStyle w:val="nfase"/>
          <w:rFonts w:ascii="Arial" w:hAnsi="Arial" w:cs="Arial"/>
          <w:color w:val="333333"/>
        </w:rPr>
        <w:t>New Battle Event</w:t>
      </w:r>
      <w:r>
        <w:rPr>
          <w:rStyle w:val="apple-converted-space"/>
          <w:rFonts w:ascii="Arial" w:hAnsi="Arial" w:cs="Arial"/>
          <w:color w:val="333333"/>
        </w:rPr>
        <w:t> </w:t>
      </w:r>
      <w:r>
        <w:rPr>
          <w:rFonts w:ascii="Arial" w:hAnsi="Arial" w:cs="Arial"/>
          <w:color w:val="333333"/>
        </w:rPr>
        <w:t>to create the event.</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810000"/>
            <wp:effectExtent l="19050" t="0" r="9525" b="0"/>
            <wp:docPr id="301" name="Imagem 301" descr="gametutorial_25_special_actions1">
              <a:hlinkClick xmlns:a="http://schemas.openxmlformats.org/drawingml/2006/main" r:id="rId3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gametutorial_25_special_actions1">
                      <a:hlinkClick r:id="rId318"/>
                    </pic:cNvPr>
                    <pic:cNvPicPr>
                      <a:picLocks noChangeAspect="1" noChangeArrowheads="1"/>
                    </pic:cNvPicPr>
                  </pic:nvPicPr>
                  <pic:blipFill>
                    <a:blip r:embed="rId319" cstate="print"/>
                    <a:srcRect/>
                    <a:stretch>
                      <a:fillRect/>
                    </a:stretch>
                  </pic:blipFill>
                  <pic:spPr bwMode="auto">
                    <a:xfrm>
                      <a:off x="0" y="0"/>
                      <a:ext cx="4352925" cy="381000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46" w:name="_Toc437783419"/>
      <w:r>
        <w:rPr>
          <w:rFonts w:ascii="Arial" w:hAnsi="Arial" w:cs="Arial"/>
          <w:b w:val="0"/>
          <w:bCs w:val="0"/>
          <w:color w:val="444444"/>
          <w:sz w:val="48"/>
          <w:szCs w:val="48"/>
        </w:rPr>
        <w:t>Event Settings</w:t>
      </w:r>
      <w:bookmarkEnd w:id="946"/>
    </w:p>
    <w:p w:rsidR="00222A2E" w:rsidRPr="00222A2E" w:rsidRDefault="00222A2E" w:rsidP="00222A2E">
      <w:pPr>
        <w:numPr>
          <w:ilvl w:val="0"/>
          <w:numId w:val="712"/>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Reset Camera</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We’ll change the camera position in this event – this setting automatically resets the camera to where it was when the event started.</w:t>
      </w:r>
    </w:p>
    <w:p w:rsidR="00222A2E" w:rsidRPr="00222A2E" w:rsidRDefault="00222A2E" w:rsidP="00222A2E">
      <w:pPr>
        <w:numPr>
          <w:ilvl w:val="0"/>
          <w:numId w:val="71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Calculation Needed</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This will automatically call </w:t>
      </w:r>
      <w:r w:rsidRPr="00222A2E">
        <w:rPr>
          <w:rStyle w:val="nfase"/>
          <w:rFonts w:ascii="Arial" w:hAnsi="Arial" w:cs="Arial"/>
          <w:color w:val="000000"/>
          <w:sz w:val="26"/>
          <w:szCs w:val="26"/>
          <w:lang w:val="en-US"/>
        </w:rPr>
        <w:t>Calculate</w:t>
      </w:r>
      <w:r w:rsidRPr="00222A2E">
        <w:rPr>
          <w:rStyle w:val="apple-converted-space"/>
          <w:rFonts w:ascii="Arial" w:hAnsi="Arial" w:cs="Arial"/>
          <w:color w:val="333333"/>
          <w:lang w:val="en-US"/>
        </w:rPr>
        <w:t> </w:t>
      </w:r>
      <w:r w:rsidRPr="00222A2E">
        <w:rPr>
          <w:rFonts w:ascii="Arial" w:hAnsi="Arial" w:cs="Arial"/>
          <w:color w:val="333333"/>
          <w:lang w:val="en-US"/>
        </w:rPr>
        <w:t>for the action that is being performed at the end of the event (if it wasn’t called in the event) – so we don’t have to add a </w:t>
      </w:r>
      <w:r w:rsidRPr="00222A2E">
        <w:rPr>
          <w:rStyle w:val="nfase"/>
          <w:rFonts w:ascii="Arial" w:hAnsi="Arial" w:cs="Arial"/>
          <w:color w:val="000000"/>
          <w:sz w:val="26"/>
          <w:szCs w:val="26"/>
          <w:lang w:val="en-US"/>
        </w:rPr>
        <w:t>Calculate</w:t>
      </w:r>
      <w:r w:rsidRPr="00222A2E">
        <w:rPr>
          <w:rStyle w:val="apple-converted-space"/>
          <w:rFonts w:ascii="Arial" w:hAnsi="Arial" w:cs="Arial"/>
          <w:color w:val="333333"/>
          <w:lang w:val="en-US"/>
        </w:rPr>
        <w:t> </w:t>
      </w:r>
      <w:r w:rsidRPr="00222A2E">
        <w:rPr>
          <w:rFonts w:ascii="Arial" w:hAnsi="Arial" w:cs="Arial"/>
          <w:color w:val="333333"/>
          <w:lang w:val="en-US"/>
        </w:rPr>
        <w:t>step ourself.</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47" w:name="_Toc437783420"/>
      <w:r w:rsidRPr="00222A2E">
        <w:rPr>
          <w:rFonts w:ascii="Arial" w:hAnsi="Arial" w:cs="Arial"/>
          <w:b w:val="0"/>
          <w:bCs w:val="0"/>
          <w:color w:val="444444"/>
          <w:sz w:val="48"/>
          <w:szCs w:val="48"/>
          <w:lang w:val="en-US"/>
        </w:rPr>
        <w:t>Check Chance</w:t>
      </w:r>
      <w:bookmarkEnd w:id="947"/>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Check Steps &gt; Check Chance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want to change a camera position in </w:t>
      </w:r>
      <w:r w:rsidRPr="00222A2E">
        <w:rPr>
          <w:rStyle w:val="nfase"/>
          <w:rFonts w:ascii="Arial" w:hAnsi="Arial" w:cs="Arial"/>
          <w:color w:val="333333"/>
          <w:lang w:val="en-US"/>
        </w:rPr>
        <w:t>50 %</w:t>
      </w:r>
      <w:r w:rsidRPr="00222A2E">
        <w:rPr>
          <w:rStyle w:val="apple-converted-space"/>
          <w:rFonts w:ascii="Arial" w:hAnsi="Arial" w:cs="Arial"/>
          <w:color w:val="333333"/>
          <w:lang w:val="en-US"/>
        </w:rPr>
        <w:t> </w:t>
      </w:r>
      <w:r w:rsidRPr="00222A2E">
        <w:rPr>
          <w:rFonts w:ascii="Arial" w:hAnsi="Arial" w:cs="Arial"/>
          <w:color w:val="333333"/>
          <w:lang w:val="en-US"/>
        </w:rPr>
        <w:t>of the deaths. The chance check let’s us do this.</w:t>
      </w:r>
    </w:p>
    <w:p w:rsidR="00222A2E" w:rsidRDefault="00222A2E" w:rsidP="00222A2E">
      <w:pPr>
        <w:numPr>
          <w:ilvl w:val="0"/>
          <w:numId w:val="7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222A2E" w:rsidRDefault="00222A2E" w:rsidP="00222A2E">
      <w:pPr>
        <w:numPr>
          <w:ilvl w:val="0"/>
          <w:numId w:val="7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50</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48" w:name="_Toc437783421"/>
      <w:r>
        <w:rPr>
          <w:rFonts w:ascii="Arial" w:hAnsi="Arial" w:cs="Arial"/>
          <w:b w:val="0"/>
          <w:bCs w:val="0"/>
          <w:color w:val="444444"/>
          <w:sz w:val="48"/>
          <w:szCs w:val="48"/>
        </w:rPr>
        <w:lastRenderedPageBreak/>
        <w:t>Change Camera Position</w:t>
      </w:r>
      <w:bookmarkEnd w:id="94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connect this step with the </w:t>
      </w:r>
      <w:r w:rsidRPr="00222A2E">
        <w:rPr>
          <w:rStyle w:val="nfase"/>
          <w:rFonts w:ascii="Arial" w:hAnsi="Arial" w:cs="Arial"/>
          <w:color w:val="333333"/>
          <w:lang w:val="en-US"/>
        </w:rPr>
        <w:t>Success</w:t>
      </w:r>
      <w:r w:rsidRPr="00222A2E">
        <w:rPr>
          <w:rStyle w:val="apple-converted-space"/>
          <w:rFonts w:ascii="Arial" w:hAnsi="Arial" w:cs="Arial"/>
          <w:color w:val="333333"/>
          <w:lang w:val="en-US"/>
        </w:rPr>
        <w:t> </w:t>
      </w:r>
      <w:r w:rsidRPr="00222A2E">
        <w:rPr>
          <w:rFonts w:ascii="Arial" w:hAnsi="Arial" w:cs="Arial"/>
          <w:color w:val="333333"/>
          <w:lang w:val="en-US"/>
        </w:rPr>
        <w:t>slot of the </w:t>
      </w:r>
      <w:r w:rsidRPr="00222A2E">
        <w:rPr>
          <w:rStyle w:val="nfase"/>
          <w:rFonts w:ascii="Arial" w:hAnsi="Arial" w:cs="Arial"/>
          <w:color w:val="333333"/>
          <w:lang w:val="en-US"/>
        </w:rPr>
        <w:t>Check Chance</w:t>
      </w:r>
      <w:r w:rsidRPr="00222A2E">
        <w:rPr>
          <w:rStyle w:val="apple-converted-space"/>
          <w:rFonts w:ascii="Arial" w:hAnsi="Arial" w:cs="Arial"/>
          <w:color w:val="333333"/>
          <w:lang w:val="en-US"/>
        </w:rPr>
        <w:t> </w:t>
      </w:r>
      <w:r w:rsidRPr="00222A2E">
        <w:rPr>
          <w:rFonts w:ascii="Arial" w:hAnsi="Arial" w:cs="Arial"/>
          <w:color w:val="333333"/>
          <w:lang w:val="en-US"/>
        </w:rPr>
        <w:t>step.</w:t>
      </w:r>
    </w:p>
    <w:p w:rsidR="00222A2E" w:rsidRPr="00222A2E" w:rsidRDefault="00222A2E" w:rsidP="00222A2E">
      <w:pPr>
        <w:numPr>
          <w:ilvl w:val="0"/>
          <w:numId w:val="71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7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Pr="00222A2E" w:rsidRDefault="00222A2E" w:rsidP="00222A2E">
      <w:pPr>
        <w:numPr>
          <w:ilvl w:val="0"/>
          <w:numId w:val="71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Actor</w:t>
      </w:r>
      <w:r w:rsidRPr="00222A2E">
        <w:rPr>
          <w:rFonts w:ascii="Arial" w:hAnsi="Arial" w:cs="Arial"/>
          <w:color w:val="333333"/>
          <w:lang w:val="en-US"/>
        </w:rPr>
        <w:br/>
        <w:t>Select </w:t>
      </w:r>
      <w:r w:rsidRPr="00222A2E">
        <w:rPr>
          <w:rStyle w:val="nfase"/>
          <w:rFonts w:ascii="Arial" w:hAnsi="Arial" w:cs="Arial"/>
          <w:color w:val="000000"/>
          <w:sz w:val="26"/>
          <w:szCs w:val="26"/>
          <w:lang w:val="en-US"/>
        </w:rPr>
        <w:t>User</w:t>
      </w:r>
      <w:r w:rsidRPr="00222A2E">
        <w:rPr>
          <w:rFonts w:ascii="Arial" w:hAnsi="Arial" w:cs="Arial"/>
          <w:color w:val="333333"/>
          <w:lang w:val="en-US"/>
        </w:rPr>
        <w:t>.</w:t>
      </w:r>
      <w:r w:rsidRPr="00222A2E">
        <w:rPr>
          <w:rFonts w:ascii="Arial" w:hAnsi="Arial" w:cs="Arial"/>
          <w:color w:val="333333"/>
          <w:lang w:val="en-US"/>
        </w:rPr>
        <w:br/>
        <w:t>In a death action, the user and the target are both the dying combatant.</w:t>
      </w:r>
    </w:p>
    <w:p w:rsidR="00222A2E" w:rsidRPr="00222A2E" w:rsidRDefault="00222A2E" w:rsidP="00222A2E">
      <w:pPr>
        <w:numPr>
          <w:ilvl w:val="0"/>
          <w:numId w:val="71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Default="00222A2E" w:rsidP="00222A2E">
      <w:pPr>
        <w:numPr>
          <w:ilvl w:val="0"/>
          <w:numId w:val="7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222A2E" w:rsidRDefault="00222A2E" w:rsidP="00222A2E">
      <w:pPr>
        <w:numPr>
          <w:ilvl w:val="0"/>
          <w:numId w:val="7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222A2E" w:rsidRPr="00222A2E" w:rsidRDefault="00222A2E" w:rsidP="00222A2E">
      <w:pPr>
        <w:numPr>
          <w:ilvl w:val="0"/>
          <w:numId w:val="71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Interpolation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Ease In Out Quad</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49" w:name="_Toc437783422"/>
      <w:r w:rsidRPr="00222A2E">
        <w:rPr>
          <w:rFonts w:ascii="Arial" w:hAnsi="Arial" w:cs="Arial"/>
          <w:b w:val="0"/>
          <w:bCs w:val="0"/>
          <w:color w:val="444444"/>
          <w:sz w:val="48"/>
          <w:szCs w:val="48"/>
          <w:lang w:val="en-US"/>
        </w:rPr>
        <w:t>Wait</w:t>
      </w:r>
      <w:bookmarkEnd w:id="94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Base Steps &gt; Wait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connect this step with the</w:t>
      </w:r>
      <w:r w:rsidRPr="00222A2E">
        <w:rPr>
          <w:rStyle w:val="apple-converted-space"/>
          <w:rFonts w:ascii="Arial" w:hAnsi="Arial" w:cs="Arial"/>
          <w:color w:val="333333"/>
          <w:lang w:val="en-US"/>
        </w:rPr>
        <w:t> </w:t>
      </w:r>
      <w:r w:rsidRPr="00222A2E">
        <w:rPr>
          <w:rFonts w:ascii="Arial" w:hAnsi="Arial" w:cs="Arial"/>
          <w:i/>
          <w:iCs/>
          <w:color w:val="333333"/>
          <w:lang w:val="en-US"/>
        </w:rPr>
        <w:t>Failed </w:t>
      </w:r>
      <w:r w:rsidRPr="00222A2E">
        <w:rPr>
          <w:rFonts w:ascii="Arial" w:hAnsi="Arial" w:cs="Arial"/>
          <w:color w:val="333333"/>
          <w:lang w:val="en-US"/>
        </w:rPr>
        <w:t>slot of the </w:t>
      </w:r>
      <w:r w:rsidRPr="00222A2E">
        <w:rPr>
          <w:rStyle w:val="nfase"/>
          <w:rFonts w:ascii="Arial" w:hAnsi="Arial" w:cs="Arial"/>
          <w:color w:val="333333"/>
          <w:lang w:val="en-US"/>
        </w:rPr>
        <w:t>Check Chance</w:t>
      </w:r>
      <w:r w:rsidRPr="00222A2E">
        <w:rPr>
          <w:rFonts w:ascii="Arial" w:hAnsi="Arial" w:cs="Arial"/>
          <w:color w:val="333333"/>
          <w:lang w:val="en-US"/>
        </w:rPr>
        <w:t> step and the</w:t>
      </w:r>
      <w:r w:rsidRPr="00222A2E">
        <w:rPr>
          <w:rStyle w:val="apple-converted-space"/>
          <w:rFonts w:ascii="Arial" w:hAnsi="Arial" w:cs="Arial"/>
          <w:color w:val="333333"/>
          <w:lang w:val="en-US"/>
        </w:rPr>
        <w:t> </w:t>
      </w:r>
      <w:r w:rsidRPr="00222A2E">
        <w:rPr>
          <w:rFonts w:ascii="Arial" w:hAnsi="Arial" w:cs="Arial"/>
          <w:i/>
          <w:iCs/>
          <w:color w:val="333333"/>
          <w:lang w:val="en-US"/>
        </w:rPr>
        <w:t>Next</w:t>
      </w:r>
      <w:r w:rsidRPr="00222A2E">
        <w:rPr>
          <w:rStyle w:val="apple-converted-space"/>
          <w:rFonts w:ascii="Arial" w:hAnsi="Arial" w:cs="Arial"/>
          <w:color w:val="333333"/>
          <w:lang w:val="en-US"/>
        </w:rPr>
        <w:t> </w:t>
      </w:r>
      <w:r w:rsidRPr="00222A2E">
        <w:rPr>
          <w:rFonts w:ascii="Arial" w:hAnsi="Arial" w:cs="Arial"/>
          <w:color w:val="333333"/>
          <w:lang w:val="en-US"/>
        </w:rPr>
        <w:t>slot of the </w:t>
      </w:r>
      <w:r w:rsidRPr="00222A2E">
        <w:rPr>
          <w:rStyle w:val="nfase"/>
          <w:rFonts w:ascii="Arial" w:hAnsi="Arial" w:cs="Arial"/>
          <w:color w:val="333333"/>
          <w:lang w:val="en-US"/>
        </w:rPr>
        <w:t>Change Camera Position</w:t>
      </w:r>
      <w:r w:rsidRPr="00222A2E">
        <w:rPr>
          <w:rStyle w:val="apple-converted-space"/>
          <w:rFonts w:ascii="Arial" w:hAnsi="Arial" w:cs="Arial"/>
          <w:color w:val="333333"/>
          <w:lang w:val="en-US"/>
        </w:rPr>
        <w:t> </w:t>
      </w:r>
      <w:r w:rsidRPr="00222A2E">
        <w:rPr>
          <w:rFonts w:ascii="Arial" w:hAnsi="Arial" w:cs="Arial"/>
          <w:color w:val="333333"/>
          <w:lang w:val="en-US"/>
        </w:rPr>
        <w:t>step.</w:t>
      </w:r>
    </w:p>
    <w:p w:rsidR="00222A2E" w:rsidRDefault="00222A2E" w:rsidP="00222A2E">
      <w:pPr>
        <w:numPr>
          <w:ilvl w:val="0"/>
          <w:numId w:val="7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0" w:name="_Toc437783423"/>
      <w:r>
        <w:rPr>
          <w:rFonts w:ascii="Arial" w:hAnsi="Arial" w:cs="Arial"/>
          <w:b w:val="0"/>
          <w:bCs w:val="0"/>
          <w:color w:val="444444"/>
          <w:sz w:val="48"/>
          <w:szCs w:val="48"/>
        </w:rPr>
        <w:t>Combatant Animation</w:t>
      </w:r>
      <w:bookmarkEnd w:id="950"/>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Animation Steps &gt; Combatant Animation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In this step we’ll stop the </w:t>
      </w:r>
      <w:r w:rsidRPr="00222A2E">
        <w:rPr>
          <w:rStyle w:val="nfase"/>
          <w:rFonts w:ascii="Arial" w:hAnsi="Arial" w:cs="Arial"/>
          <w:color w:val="333333"/>
          <w:lang w:val="en-US"/>
        </w:rPr>
        <w:t>Idle</w:t>
      </w:r>
      <w:r w:rsidRPr="00222A2E">
        <w:rPr>
          <w:rStyle w:val="apple-converted-space"/>
          <w:rFonts w:ascii="Arial" w:hAnsi="Arial" w:cs="Arial"/>
          <w:color w:val="333333"/>
          <w:lang w:val="en-US"/>
        </w:rPr>
        <w:t> </w:t>
      </w:r>
      <w:r w:rsidRPr="00222A2E">
        <w:rPr>
          <w:rFonts w:ascii="Arial" w:hAnsi="Arial" w:cs="Arial"/>
          <w:color w:val="333333"/>
          <w:lang w:val="en-US"/>
        </w:rPr>
        <w:t>animation of the combatant – if we don’t do this (or stop all ongoing animations), the combatant might rise again after playing the </w:t>
      </w:r>
      <w:r w:rsidRPr="00222A2E">
        <w:rPr>
          <w:rStyle w:val="nfase"/>
          <w:rFonts w:ascii="Arial" w:hAnsi="Arial" w:cs="Arial"/>
          <w:color w:val="333333"/>
          <w:lang w:val="en-US"/>
        </w:rPr>
        <w:t>Death</w:t>
      </w:r>
      <w:r w:rsidRPr="00222A2E">
        <w:rPr>
          <w:rStyle w:val="apple-converted-space"/>
          <w:rFonts w:ascii="Arial" w:hAnsi="Arial" w:cs="Arial"/>
          <w:color w:val="333333"/>
          <w:lang w:val="en-US"/>
        </w:rPr>
        <w:t> </w:t>
      </w:r>
      <w:r w:rsidRPr="00222A2E">
        <w:rPr>
          <w:rFonts w:ascii="Arial" w:hAnsi="Arial" w:cs="Arial"/>
          <w:color w:val="333333"/>
          <w:lang w:val="en-US"/>
        </w:rPr>
        <w:t>animation.</w:t>
      </w:r>
    </w:p>
    <w:p w:rsidR="00222A2E" w:rsidRDefault="00222A2E" w:rsidP="00222A2E">
      <w:pPr>
        <w:numPr>
          <w:ilvl w:val="0"/>
          <w:numId w:val="7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Stop</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Default="00222A2E" w:rsidP="00222A2E">
      <w:pPr>
        <w:numPr>
          <w:ilvl w:val="0"/>
          <w:numId w:val="7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Idle</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1" w:name="_Toc437783424"/>
      <w:r>
        <w:rPr>
          <w:rFonts w:ascii="Arial" w:hAnsi="Arial" w:cs="Arial"/>
          <w:b w:val="0"/>
          <w:bCs w:val="0"/>
          <w:color w:val="444444"/>
          <w:sz w:val="48"/>
          <w:szCs w:val="48"/>
        </w:rPr>
        <w:t>Combatant Animation</w:t>
      </w:r>
      <w:bookmarkEnd w:id="951"/>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Animation Steps &gt; Combatant Animation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it’s time to play the </w:t>
      </w:r>
      <w:r w:rsidRPr="00222A2E">
        <w:rPr>
          <w:rStyle w:val="nfase"/>
          <w:rFonts w:ascii="Arial" w:hAnsi="Arial" w:cs="Arial"/>
          <w:color w:val="333333"/>
          <w:lang w:val="en-US"/>
        </w:rPr>
        <w:t>Death</w:t>
      </w:r>
      <w:r w:rsidRPr="00222A2E">
        <w:rPr>
          <w:rStyle w:val="apple-converted-space"/>
          <w:rFonts w:ascii="Arial" w:hAnsi="Arial" w:cs="Arial"/>
          <w:color w:val="333333"/>
          <w:lang w:val="en-US"/>
        </w:rPr>
        <w:t> </w:t>
      </w:r>
      <w:r w:rsidRPr="00222A2E">
        <w:rPr>
          <w:rFonts w:ascii="Arial" w:hAnsi="Arial" w:cs="Arial"/>
          <w:color w:val="333333"/>
          <w:lang w:val="en-US"/>
        </w:rPr>
        <w:t>animation.</w:t>
      </w:r>
    </w:p>
    <w:p w:rsidR="00222A2E" w:rsidRDefault="00222A2E" w:rsidP="00222A2E">
      <w:pPr>
        <w:numPr>
          <w:ilvl w:val="0"/>
          <w:numId w:val="7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w:t>
      </w:r>
      <w:r>
        <w:rPr>
          <w:rFonts w:ascii="Arial" w:hAnsi="Arial" w:cs="Arial"/>
          <w:color w:val="333333"/>
        </w:rPr>
        <w:br/>
      </w:r>
      <w:r>
        <w:rPr>
          <w:rFonts w:ascii="Arial" w:hAnsi="Arial" w:cs="Arial"/>
          <w:i/>
          <w:iCs/>
          <w:color w:val="000000"/>
          <w:sz w:val="26"/>
          <w:szCs w:val="26"/>
        </w:rPr>
        <w:t>Disable </w:t>
      </w:r>
      <w:r>
        <w:rPr>
          <w:rFonts w:ascii="Arial" w:hAnsi="Arial" w:cs="Arial"/>
          <w:color w:val="333333"/>
        </w:rPr>
        <w:t>this setting.</w:t>
      </w:r>
    </w:p>
    <w:p w:rsidR="00222A2E" w:rsidRDefault="00222A2E" w:rsidP="00222A2E">
      <w:pPr>
        <w:numPr>
          <w:ilvl w:val="0"/>
          <w:numId w:val="7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222A2E" w:rsidRDefault="00222A2E" w:rsidP="00222A2E">
      <w:pPr>
        <w:numPr>
          <w:ilvl w:val="0"/>
          <w:numId w:val="7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Death</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2" w:name="_Toc437783425"/>
      <w:r>
        <w:rPr>
          <w:rFonts w:ascii="Arial" w:hAnsi="Arial" w:cs="Arial"/>
          <w:b w:val="0"/>
          <w:bCs w:val="0"/>
          <w:color w:val="444444"/>
          <w:sz w:val="48"/>
          <w:szCs w:val="48"/>
        </w:rPr>
        <w:t>Fade Object</w:t>
      </w:r>
      <w:bookmarkEnd w:id="952"/>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Object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Finally, we’ll fade the combatant to a black color.</w:t>
      </w:r>
    </w:p>
    <w:p w:rsidR="00222A2E" w:rsidRDefault="00222A2E" w:rsidP="00222A2E">
      <w:pPr>
        <w:numPr>
          <w:ilvl w:val="0"/>
          <w:numId w:val="7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Pr="00222A2E" w:rsidRDefault="00222A2E" w:rsidP="00222A2E">
      <w:pPr>
        <w:numPr>
          <w:ilvl w:val="0"/>
          <w:numId w:val="71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Children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Default="00222A2E" w:rsidP="00222A2E">
      <w:pPr>
        <w:numPr>
          <w:ilvl w:val="0"/>
          <w:numId w:val="7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222A2E" w:rsidRPr="00222A2E" w:rsidRDefault="00222A2E" w:rsidP="00222A2E">
      <w:pPr>
        <w:numPr>
          <w:ilvl w:val="0"/>
          <w:numId w:val="718"/>
        </w:numPr>
        <w:shd w:val="clear" w:color="auto" w:fill="ECF0F1"/>
        <w:spacing w:after="150" w:line="240" w:lineRule="auto"/>
        <w:ind w:left="0"/>
        <w:rPr>
          <w:rFonts w:ascii="Arial" w:hAnsi="Arial" w:cs="Arial"/>
          <w:color w:val="333333"/>
          <w:lang w:val="en-US"/>
        </w:rPr>
      </w:pPr>
      <w:r w:rsidRPr="00222A2E">
        <w:rPr>
          <w:rFonts w:ascii="Arial" w:hAnsi="Arial" w:cs="Arial"/>
          <w:b/>
          <w:bCs/>
          <w:color w:val="333333"/>
          <w:spacing w:val="15"/>
          <w:lang w:val="en-US"/>
        </w:rPr>
        <w:t>Fade Alpha/Red/Green/Blue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settings.</w:t>
      </w:r>
    </w:p>
    <w:p w:rsidR="00222A2E" w:rsidRPr="00222A2E" w:rsidRDefault="00222A2E" w:rsidP="00222A2E">
      <w:pPr>
        <w:numPr>
          <w:ilvl w:val="0"/>
          <w:numId w:val="71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From Current</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r w:rsidRPr="00222A2E">
        <w:rPr>
          <w:rFonts w:ascii="Arial" w:hAnsi="Arial" w:cs="Arial"/>
          <w:color w:val="333333"/>
          <w:lang w:val="en-US"/>
        </w:rPr>
        <w:br/>
        <w:t>Whatever the combatant’s current colors are – we’ll start from them.</w:t>
      </w:r>
    </w:p>
    <w:p w:rsidR="00222A2E" w:rsidRPr="00222A2E" w:rsidRDefault="00222A2E" w:rsidP="00222A2E">
      <w:pPr>
        <w:numPr>
          <w:ilvl w:val="0"/>
          <w:numId w:val="718"/>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End Color</w:t>
      </w:r>
      <w:r w:rsidRPr="00222A2E">
        <w:rPr>
          <w:rFonts w:ascii="Arial" w:hAnsi="Arial" w:cs="Arial"/>
          <w:color w:val="333333"/>
          <w:lang w:val="en-US"/>
        </w:rPr>
        <w:br/>
        <w:t>Select a black color with full alpha (</w:t>
      </w:r>
      <w:r w:rsidRPr="00222A2E">
        <w:rPr>
          <w:rStyle w:val="nfase"/>
          <w:rFonts w:ascii="Arial" w:hAnsi="Arial" w:cs="Arial"/>
          <w:color w:val="000000"/>
          <w:sz w:val="26"/>
          <w:szCs w:val="26"/>
          <w:lang w:val="en-US"/>
        </w:rPr>
        <w:t>R=0, G=0, B=0, A=255</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this event – click on </w:t>
      </w:r>
      <w:r w:rsidRPr="00222A2E">
        <w:rPr>
          <w:rStyle w:val="nfase"/>
          <w:rFonts w:ascii="Arial" w:hAnsi="Arial" w:cs="Arial"/>
          <w:color w:val="333333"/>
          <w:lang w:val="en-US"/>
        </w:rPr>
        <w:t>Save Event</w:t>
      </w:r>
      <w:r w:rsidRPr="00222A2E">
        <w:rPr>
          <w:rStyle w:val="apple-converted-space"/>
          <w:rFonts w:ascii="Arial" w:hAnsi="Arial" w:cs="Arial"/>
          <w:color w:val="333333"/>
          <w:lang w:val="en-US"/>
        </w:rPr>
        <w:t> </w:t>
      </w:r>
      <w:r w:rsidRPr="00222A2E">
        <w:rPr>
          <w:rFonts w:ascii="Arial" w:hAnsi="Arial" w:cs="Arial"/>
          <w:color w:val="333333"/>
          <w:lang w:val="en-US"/>
        </w:rPr>
        <w:t>and save it as</w:t>
      </w:r>
      <w:r w:rsidRPr="00222A2E">
        <w:rPr>
          <w:rStyle w:val="apple-converted-space"/>
          <w:rFonts w:ascii="Arial" w:hAnsi="Arial" w:cs="Arial"/>
          <w:color w:val="333333"/>
          <w:lang w:val="en-US"/>
        </w:rPr>
        <w:t> </w:t>
      </w:r>
      <w:r w:rsidRPr="00222A2E">
        <w:rPr>
          <w:rFonts w:ascii="Arial" w:hAnsi="Arial" w:cs="Arial"/>
          <w:i/>
          <w:iCs/>
          <w:color w:val="333333"/>
          <w:lang w:val="en-US"/>
        </w:rPr>
        <w:t>death</w:t>
      </w:r>
      <w:r w:rsidRPr="00222A2E">
        <w:rPr>
          <w:rStyle w:val="apple-converted-space"/>
          <w:rFonts w:ascii="Arial" w:hAnsi="Arial" w:cs="Arial"/>
          <w:color w:val="333333"/>
          <w:lang w:val="en-US"/>
        </w:rPr>
        <w:t> </w:t>
      </w:r>
      <w:r w:rsidRPr="00222A2E">
        <w:rPr>
          <w:rFonts w:ascii="Arial" w:hAnsi="Arial" w:cs="Arial"/>
          <w:color w:val="333333"/>
          <w:lang w:val="en-US"/>
        </w:rPr>
        <w:t>in </w:t>
      </w:r>
      <w:r w:rsidRPr="00222A2E">
        <w:rPr>
          <w:rStyle w:val="nfase"/>
          <w:rFonts w:ascii="Arial" w:hAnsi="Arial" w:cs="Arial"/>
          <w:color w:val="333333"/>
          <w:lang w:val="en-US"/>
        </w:rPr>
        <w:t>Assets/Events/Battle/</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53" w:name="_Toc437783426"/>
      <w:r w:rsidRPr="00222A2E">
        <w:rPr>
          <w:rFonts w:ascii="Arial" w:hAnsi="Arial" w:cs="Arial"/>
          <w:b w:val="0"/>
          <w:bCs w:val="0"/>
          <w:color w:val="444444"/>
          <w:sz w:val="56"/>
          <w:szCs w:val="56"/>
          <w:lang w:val="en-US"/>
        </w:rPr>
        <w:t>Defend yourself</w:t>
      </w:r>
      <w:bookmarkEnd w:id="953"/>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w:t>
      </w:r>
      <w:r w:rsidRPr="00222A2E">
        <w:rPr>
          <w:rStyle w:val="nfase"/>
          <w:rFonts w:ascii="Arial" w:hAnsi="Arial" w:cs="Arial"/>
          <w:color w:val="333333"/>
          <w:lang w:val="en-US"/>
        </w:rPr>
        <w:t>Defend</w:t>
      </w:r>
      <w:r w:rsidRPr="00222A2E">
        <w:rPr>
          <w:rStyle w:val="apple-converted-space"/>
          <w:rFonts w:ascii="Arial" w:hAnsi="Arial" w:cs="Arial"/>
          <w:color w:val="333333"/>
          <w:lang w:val="en-US"/>
        </w:rPr>
        <w:t> </w:t>
      </w:r>
      <w:r w:rsidRPr="00222A2E">
        <w:rPr>
          <w:rFonts w:ascii="Arial" w:hAnsi="Arial" w:cs="Arial"/>
          <w:color w:val="333333"/>
          <w:lang w:val="en-US"/>
        </w:rPr>
        <w:t>command will let the combatant defend itself until his next turn – i.e. he will take less damage (how much is defined in </w:t>
      </w:r>
      <w:r w:rsidRPr="00222A2E">
        <w:rPr>
          <w:rStyle w:val="Forte"/>
          <w:rFonts w:ascii="Arial" w:hAnsi="Arial" w:cs="Arial"/>
          <w:color w:val="333333"/>
          <w:lang w:val="en-US"/>
        </w:rPr>
        <w:t>Battle System &gt; Battle Settings</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To animate the </w:t>
      </w:r>
      <w:r w:rsidRPr="00222A2E">
        <w:rPr>
          <w:rStyle w:val="nfase"/>
          <w:rFonts w:ascii="Arial" w:hAnsi="Arial" w:cs="Arial"/>
          <w:color w:val="333333"/>
          <w:lang w:val="en-US"/>
        </w:rPr>
        <w:t>Defend</w:t>
      </w:r>
      <w:r w:rsidRPr="00222A2E">
        <w:rPr>
          <w:rStyle w:val="apple-converted-space"/>
          <w:rFonts w:ascii="Arial" w:hAnsi="Arial" w:cs="Arial"/>
          <w:color w:val="333333"/>
          <w:lang w:val="en-US"/>
        </w:rPr>
        <w:t> </w:t>
      </w:r>
      <w:r w:rsidRPr="00222A2E">
        <w:rPr>
          <w:rFonts w:ascii="Arial" w:hAnsi="Arial" w:cs="Arial"/>
          <w:color w:val="333333"/>
          <w:lang w:val="en-US"/>
        </w:rPr>
        <w:t>command, we use a battle event – so click on </w:t>
      </w:r>
      <w:r w:rsidRPr="00222A2E">
        <w:rPr>
          <w:rStyle w:val="nfase"/>
          <w:rFonts w:ascii="Arial" w:hAnsi="Arial" w:cs="Arial"/>
          <w:color w:val="333333"/>
          <w:lang w:val="en-US"/>
        </w:rPr>
        <w:t>New Battle Event</w:t>
      </w:r>
      <w:r w:rsidRPr="00222A2E">
        <w:rPr>
          <w:rFonts w:ascii="Arial" w:hAnsi="Arial" w:cs="Arial"/>
          <w:color w:val="333333"/>
          <w:lang w:val="en-US"/>
        </w:rPr>
        <w:t>.</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302" name="Imagem 302" descr="gametutorial_25_special_actions2">
              <a:hlinkClick xmlns:a="http://schemas.openxmlformats.org/drawingml/2006/main" r:id="rId3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gametutorial_25_special_actions2">
                      <a:hlinkClick r:id="rId320"/>
                    </pic:cNvPr>
                    <pic:cNvPicPr>
                      <a:picLocks noChangeAspect="1" noChangeArrowheads="1"/>
                    </pic:cNvPicPr>
                  </pic:nvPicPr>
                  <pic:blipFill>
                    <a:blip r:embed="rId321"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4" w:name="_Toc437783427"/>
      <w:r>
        <w:rPr>
          <w:rFonts w:ascii="Arial" w:hAnsi="Arial" w:cs="Arial"/>
          <w:b w:val="0"/>
          <w:bCs w:val="0"/>
          <w:color w:val="444444"/>
          <w:sz w:val="48"/>
          <w:szCs w:val="48"/>
        </w:rPr>
        <w:t>Event Settings</w:t>
      </w:r>
      <w:bookmarkEnd w:id="954"/>
    </w:p>
    <w:p w:rsidR="00222A2E" w:rsidRPr="00222A2E" w:rsidRDefault="00222A2E" w:rsidP="00222A2E">
      <w:pPr>
        <w:numPr>
          <w:ilvl w:val="0"/>
          <w:numId w:val="719"/>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Calculation Needed</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55" w:name="_Toc437783428"/>
      <w:r w:rsidRPr="00222A2E">
        <w:rPr>
          <w:rFonts w:ascii="Arial" w:hAnsi="Arial" w:cs="Arial"/>
          <w:b w:val="0"/>
          <w:bCs w:val="0"/>
          <w:color w:val="444444"/>
          <w:sz w:val="48"/>
          <w:szCs w:val="48"/>
          <w:lang w:val="en-US"/>
        </w:rPr>
        <w:t>Change Camera Position</w:t>
      </w:r>
      <w:bookmarkEnd w:id="955"/>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numPr>
          <w:ilvl w:val="0"/>
          <w:numId w:val="72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7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Pr="00222A2E" w:rsidRDefault="00222A2E" w:rsidP="00222A2E">
      <w:pPr>
        <w:numPr>
          <w:ilvl w:val="0"/>
          <w:numId w:val="72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Actor</w:t>
      </w:r>
      <w:r w:rsidRPr="00222A2E">
        <w:rPr>
          <w:rFonts w:ascii="Arial" w:hAnsi="Arial" w:cs="Arial"/>
          <w:color w:val="333333"/>
          <w:lang w:val="en-US"/>
        </w:rPr>
        <w:br/>
        <w:t>Select </w:t>
      </w:r>
      <w:r w:rsidRPr="00222A2E">
        <w:rPr>
          <w:rStyle w:val="nfase"/>
          <w:rFonts w:ascii="Arial" w:hAnsi="Arial" w:cs="Arial"/>
          <w:color w:val="000000"/>
          <w:sz w:val="26"/>
          <w:szCs w:val="26"/>
          <w:lang w:val="en-US"/>
        </w:rPr>
        <w:t>User</w:t>
      </w:r>
      <w:r w:rsidRPr="00222A2E">
        <w:rPr>
          <w:rFonts w:ascii="Arial" w:hAnsi="Arial" w:cs="Arial"/>
          <w:color w:val="333333"/>
          <w:lang w:val="en-US"/>
        </w:rPr>
        <w:t>.</w:t>
      </w:r>
      <w:r w:rsidRPr="00222A2E">
        <w:rPr>
          <w:rFonts w:ascii="Arial" w:hAnsi="Arial" w:cs="Arial"/>
          <w:color w:val="333333"/>
          <w:lang w:val="en-US"/>
        </w:rPr>
        <w:br/>
        <w:t>In a defend action, the user and the target are both the defending combatant.</w:t>
      </w:r>
    </w:p>
    <w:p w:rsidR="00222A2E" w:rsidRPr="00222A2E" w:rsidRDefault="00222A2E" w:rsidP="00222A2E">
      <w:pPr>
        <w:numPr>
          <w:ilvl w:val="0"/>
          <w:numId w:val="720"/>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Fade Position</w:t>
      </w:r>
      <w:r w:rsidRPr="00222A2E">
        <w:rPr>
          <w:rFonts w:ascii="Arial" w:hAnsi="Arial" w:cs="Arial"/>
          <w:color w:val="333333"/>
          <w:lang w:val="en-US"/>
        </w:rPr>
        <w:br/>
      </w:r>
      <w:r w:rsidRPr="00222A2E">
        <w:rPr>
          <w:rFonts w:ascii="Arial" w:hAnsi="Arial" w:cs="Arial"/>
          <w:i/>
          <w:iCs/>
          <w:color w:val="000000"/>
          <w:sz w:val="26"/>
          <w:szCs w:val="26"/>
          <w:lang w:val="en-US"/>
        </w:rPr>
        <w:t>Disable </w:t>
      </w:r>
      <w:r w:rsidRPr="00222A2E">
        <w:rPr>
          <w:rFonts w:ascii="Arial" w:hAnsi="Arial" w:cs="Arial"/>
          <w:color w:val="333333"/>
          <w:lang w:val="en-US"/>
        </w:rPr>
        <w:t>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56" w:name="_Toc437783429"/>
      <w:r w:rsidRPr="00222A2E">
        <w:rPr>
          <w:rFonts w:ascii="Arial" w:hAnsi="Arial" w:cs="Arial"/>
          <w:b w:val="0"/>
          <w:bCs w:val="0"/>
          <w:color w:val="444444"/>
          <w:sz w:val="48"/>
          <w:szCs w:val="48"/>
          <w:lang w:val="en-US"/>
        </w:rPr>
        <w:t>Combatant Animation</w:t>
      </w:r>
      <w:bookmarkEnd w:id="956"/>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Animation Steps &gt; Combatant Animation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it’s time to play the </w:t>
      </w:r>
      <w:r w:rsidRPr="00222A2E">
        <w:rPr>
          <w:rStyle w:val="nfase"/>
          <w:rFonts w:ascii="Arial" w:hAnsi="Arial" w:cs="Arial"/>
          <w:color w:val="333333"/>
          <w:lang w:val="en-US"/>
        </w:rPr>
        <w:t>Defend</w:t>
      </w:r>
      <w:r w:rsidRPr="00222A2E">
        <w:rPr>
          <w:rFonts w:ascii="Arial" w:hAnsi="Arial" w:cs="Arial"/>
          <w:color w:val="333333"/>
          <w:lang w:val="en-US"/>
        </w:rPr>
        <w:t> animation.</w:t>
      </w:r>
    </w:p>
    <w:p w:rsidR="00222A2E" w:rsidRDefault="00222A2E" w:rsidP="00222A2E">
      <w:pPr>
        <w:numPr>
          <w:ilvl w:val="0"/>
          <w:numId w:val="7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w:t>
      </w:r>
      <w:r>
        <w:rPr>
          <w:rFonts w:ascii="Arial" w:hAnsi="Arial" w:cs="Arial"/>
          <w:color w:val="333333"/>
        </w:rPr>
        <w:br/>
      </w:r>
      <w:r>
        <w:rPr>
          <w:rFonts w:ascii="Arial" w:hAnsi="Arial" w:cs="Arial"/>
          <w:i/>
          <w:iCs/>
          <w:color w:val="000000"/>
          <w:sz w:val="26"/>
          <w:szCs w:val="26"/>
        </w:rPr>
        <w:t>Disable </w:t>
      </w:r>
      <w:r>
        <w:rPr>
          <w:rFonts w:ascii="Arial" w:hAnsi="Arial" w:cs="Arial"/>
          <w:color w:val="333333"/>
        </w:rPr>
        <w:t>this setting.</w:t>
      </w:r>
    </w:p>
    <w:p w:rsidR="00222A2E" w:rsidRDefault="00222A2E" w:rsidP="00222A2E">
      <w:pPr>
        <w:numPr>
          <w:ilvl w:val="0"/>
          <w:numId w:val="7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Default="00222A2E" w:rsidP="00222A2E">
      <w:pPr>
        <w:numPr>
          <w:ilvl w:val="0"/>
          <w:numId w:val="7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Defend</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7" w:name="_Toc437783430"/>
      <w:r>
        <w:rPr>
          <w:rFonts w:ascii="Arial" w:hAnsi="Arial" w:cs="Arial"/>
          <w:b w:val="0"/>
          <w:bCs w:val="0"/>
          <w:color w:val="444444"/>
          <w:sz w:val="48"/>
          <w:szCs w:val="48"/>
        </w:rPr>
        <w:t>Wait</w:t>
      </w:r>
      <w:bookmarkEnd w:id="957"/>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7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58" w:name="_Toc437783431"/>
      <w:r>
        <w:rPr>
          <w:rFonts w:ascii="Arial" w:hAnsi="Arial" w:cs="Arial"/>
          <w:b w:val="0"/>
          <w:bCs w:val="0"/>
          <w:color w:val="444444"/>
          <w:sz w:val="48"/>
          <w:szCs w:val="48"/>
        </w:rPr>
        <w:t>Initial Camera Position</w:t>
      </w:r>
      <w:bookmarkEnd w:id="95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Initial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This step is used to set of fade the camera to it’s initial position (i.e. where it was at the start of the battle event).</w:t>
      </w:r>
    </w:p>
    <w:p w:rsidR="00222A2E" w:rsidRPr="00222A2E" w:rsidRDefault="00222A2E" w:rsidP="00222A2E">
      <w:pPr>
        <w:numPr>
          <w:ilvl w:val="0"/>
          <w:numId w:val="72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Default="00222A2E" w:rsidP="00222A2E">
      <w:pPr>
        <w:numPr>
          <w:ilvl w:val="0"/>
          <w:numId w:val="7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numPr>
          <w:ilvl w:val="0"/>
          <w:numId w:val="7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Pr="00222A2E" w:rsidRDefault="00222A2E" w:rsidP="00222A2E">
      <w:pPr>
        <w:numPr>
          <w:ilvl w:val="0"/>
          <w:numId w:val="72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Interpolation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Ease In Out Quad</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this event – click on </w:t>
      </w:r>
      <w:r w:rsidRPr="00222A2E">
        <w:rPr>
          <w:rStyle w:val="nfase"/>
          <w:rFonts w:ascii="Arial" w:hAnsi="Arial" w:cs="Arial"/>
          <w:color w:val="333333"/>
          <w:lang w:val="en-US"/>
        </w:rPr>
        <w:t>Save Event</w:t>
      </w:r>
      <w:r w:rsidRPr="00222A2E">
        <w:rPr>
          <w:rStyle w:val="apple-converted-space"/>
          <w:rFonts w:ascii="Arial" w:hAnsi="Arial" w:cs="Arial"/>
          <w:color w:val="333333"/>
          <w:lang w:val="en-US"/>
        </w:rPr>
        <w:t> </w:t>
      </w:r>
      <w:r w:rsidRPr="00222A2E">
        <w:rPr>
          <w:rFonts w:ascii="Arial" w:hAnsi="Arial" w:cs="Arial"/>
          <w:color w:val="333333"/>
          <w:lang w:val="en-US"/>
        </w:rPr>
        <w:t>and save it as </w:t>
      </w:r>
      <w:r w:rsidRPr="00222A2E">
        <w:rPr>
          <w:rStyle w:val="nfase"/>
          <w:rFonts w:ascii="Arial" w:hAnsi="Arial" w:cs="Arial"/>
          <w:color w:val="333333"/>
          <w:lang w:val="en-US"/>
        </w:rPr>
        <w:t>defend</w:t>
      </w:r>
      <w:r w:rsidRPr="00222A2E">
        <w:rPr>
          <w:rStyle w:val="apple-converted-space"/>
          <w:rFonts w:ascii="Arial" w:hAnsi="Arial" w:cs="Arial"/>
          <w:color w:val="333333"/>
          <w:lang w:val="en-US"/>
        </w:rPr>
        <w:t> </w:t>
      </w:r>
      <w:r w:rsidRPr="00222A2E">
        <w:rPr>
          <w:rFonts w:ascii="Arial" w:hAnsi="Arial" w:cs="Arial"/>
          <w:color w:val="333333"/>
          <w:lang w:val="en-US"/>
        </w:rPr>
        <w:t>in</w:t>
      </w:r>
      <w:r w:rsidRPr="00222A2E">
        <w:rPr>
          <w:rStyle w:val="apple-converted-space"/>
          <w:rFonts w:ascii="Arial" w:hAnsi="Arial" w:cs="Arial"/>
          <w:color w:val="333333"/>
          <w:lang w:val="en-US"/>
        </w:rPr>
        <w:t> </w:t>
      </w:r>
      <w:r w:rsidRPr="00222A2E">
        <w:rPr>
          <w:rFonts w:ascii="Arial" w:hAnsi="Arial" w:cs="Arial"/>
          <w:i/>
          <w:iCs/>
          <w:color w:val="333333"/>
          <w:lang w:val="en-US"/>
        </w:rPr>
        <w:t>Assets/Events/Battle/</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59" w:name="_Toc437783432"/>
      <w:r w:rsidRPr="00222A2E">
        <w:rPr>
          <w:rFonts w:ascii="Arial" w:hAnsi="Arial" w:cs="Arial"/>
          <w:b w:val="0"/>
          <w:bCs w:val="0"/>
          <w:color w:val="444444"/>
          <w:sz w:val="56"/>
          <w:szCs w:val="56"/>
          <w:lang w:val="en-US"/>
        </w:rPr>
        <w:lastRenderedPageBreak/>
        <w:t>Run, combatant, run!</w:t>
      </w:r>
      <w:bookmarkEnd w:id="95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w:t>
      </w:r>
      <w:r w:rsidRPr="00222A2E">
        <w:rPr>
          <w:rStyle w:val="nfase"/>
          <w:rFonts w:ascii="Arial" w:hAnsi="Arial" w:cs="Arial"/>
          <w:color w:val="333333"/>
          <w:lang w:val="en-US"/>
        </w:rPr>
        <w:t>Escape</w:t>
      </w:r>
      <w:r w:rsidRPr="00222A2E">
        <w:rPr>
          <w:rStyle w:val="apple-converted-space"/>
          <w:rFonts w:ascii="Arial" w:hAnsi="Arial" w:cs="Arial"/>
          <w:color w:val="333333"/>
          <w:lang w:val="en-US"/>
        </w:rPr>
        <w:t> </w:t>
      </w:r>
      <w:r w:rsidRPr="00222A2E">
        <w:rPr>
          <w:rFonts w:ascii="Arial" w:hAnsi="Arial" w:cs="Arial"/>
          <w:color w:val="333333"/>
          <w:lang w:val="en-US"/>
        </w:rPr>
        <w:t>command let’s the combatant escape from the battle (by chance). We don’t have this command in our battle menu yet, but we’ll change that later.</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To animate the</w:t>
      </w:r>
      <w:r w:rsidRPr="00222A2E">
        <w:rPr>
          <w:rStyle w:val="apple-converted-space"/>
          <w:rFonts w:ascii="Arial" w:hAnsi="Arial" w:cs="Arial"/>
          <w:color w:val="333333"/>
          <w:lang w:val="en-US"/>
        </w:rPr>
        <w:t> </w:t>
      </w:r>
      <w:r w:rsidRPr="00222A2E">
        <w:rPr>
          <w:rFonts w:ascii="Arial" w:hAnsi="Arial" w:cs="Arial"/>
          <w:i/>
          <w:iCs/>
          <w:color w:val="333333"/>
          <w:lang w:val="en-US"/>
        </w:rPr>
        <w:t>Escape </w:t>
      </w:r>
      <w:r w:rsidRPr="00222A2E">
        <w:rPr>
          <w:rFonts w:ascii="Arial" w:hAnsi="Arial" w:cs="Arial"/>
          <w:color w:val="333333"/>
          <w:lang w:val="en-US"/>
        </w:rPr>
        <w:t>command, we use a battle event – so click on </w:t>
      </w:r>
      <w:r w:rsidRPr="00222A2E">
        <w:rPr>
          <w:rStyle w:val="nfase"/>
          <w:rFonts w:ascii="Arial" w:hAnsi="Arial" w:cs="Arial"/>
          <w:color w:val="333333"/>
          <w:lang w:val="en-US"/>
        </w:rPr>
        <w:t>New Battle Event</w:t>
      </w:r>
      <w:r w:rsidRPr="00222A2E">
        <w:rPr>
          <w:rFonts w:ascii="Arial" w:hAnsi="Arial" w:cs="Arial"/>
          <w:color w:val="333333"/>
          <w:lang w:val="en-US"/>
        </w:rPr>
        <w:t>.</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810000"/>
            <wp:effectExtent l="19050" t="0" r="9525" b="0"/>
            <wp:docPr id="303" name="Imagem 303" descr="gametutorial_25_special_actions3">
              <a:hlinkClick xmlns:a="http://schemas.openxmlformats.org/drawingml/2006/main" r:id="rId3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gametutorial_25_special_actions3">
                      <a:hlinkClick r:id="rId322"/>
                    </pic:cNvPr>
                    <pic:cNvPicPr>
                      <a:picLocks noChangeAspect="1" noChangeArrowheads="1"/>
                    </pic:cNvPicPr>
                  </pic:nvPicPr>
                  <pic:blipFill>
                    <a:blip r:embed="rId323" cstate="print"/>
                    <a:srcRect/>
                    <a:stretch>
                      <a:fillRect/>
                    </a:stretch>
                  </pic:blipFill>
                  <pic:spPr bwMode="auto">
                    <a:xfrm>
                      <a:off x="0" y="0"/>
                      <a:ext cx="4352925" cy="3810000"/>
                    </a:xfrm>
                    <a:prstGeom prst="rect">
                      <a:avLst/>
                    </a:prstGeom>
                    <a:noFill/>
                    <a:ln w="9525">
                      <a:noFill/>
                      <a:miter lim="800000"/>
                      <a:headEnd/>
                      <a:tailEnd/>
                    </a:ln>
                  </pic:spPr>
                </pic:pic>
              </a:graphicData>
            </a:graphic>
          </wp:inline>
        </w:drawing>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60" w:name="_Toc437783433"/>
      <w:r>
        <w:rPr>
          <w:rFonts w:ascii="Arial" w:hAnsi="Arial" w:cs="Arial"/>
          <w:b w:val="0"/>
          <w:bCs w:val="0"/>
          <w:color w:val="444444"/>
          <w:sz w:val="48"/>
          <w:szCs w:val="48"/>
        </w:rPr>
        <w:t>Event Settings</w:t>
      </w:r>
      <w:bookmarkEnd w:id="960"/>
    </w:p>
    <w:p w:rsidR="00222A2E" w:rsidRPr="00222A2E" w:rsidRDefault="00222A2E" w:rsidP="00222A2E">
      <w:pPr>
        <w:numPr>
          <w:ilvl w:val="0"/>
          <w:numId w:val="724"/>
        </w:numPr>
        <w:shd w:val="clear" w:color="auto" w:fill="ECF0F1"/>
        <w:spacing w:after="150" w:line="240" w:lineRule="auto"/>
        <w:ind w:left="0"/>
        <w:rPr>
          <w:rFonts w:ascii="Arial" w:hAnsi="Arial" w:cs="Arial"/>
          <w:color w:val="333333"/>
          <w:sz w:val="24"/>
          <w:szCs w:val="24"/>
          <w:lang w:val="en-US"/>
        </w:rPr>
      </w:pPr>
      <w:r w:rsidRPr="00222A2E">
        <w:rPr>
          <w:rStyle w:val="Forte"/>
          <w:rFonts w:ascii="Arial" w:hAnsi="Arial" w:cs="Arial"/>
          <w:color w:val="333333"/>
          <w:spacing w:val="15"/>
          <w:lang w:val="en-US"/>
        </w:rPr>
        <w:t>Reset Camera</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72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Reset Look Angles</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numPr>
          <w:ilvl w:val="0"/>
          <w:numId w:val="72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Calculation Needed</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61" w:name="_Toc437783434"/>
      <w:r w:rsidRPr="00222A2E">
        <w:rPr>
          <w:rFonts w:ascii="Arial" w:hAnsi="Arial" w:cs="Arial"/>
          <w:b w:val="0"/>
          <w:bCs w:val="0"/>
          <w:color w:val="444444"/>
          <w:sz w:val="48"/>
          <w:szCs w:val="48"/>
          <w:lang w:val="en-US"/>
        </w:rPr>
        <w:t>Check Chance</w:t>
      </w:r>
      <w:bookmarkEnd w:id="961"/>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Check Steps &gt; Check Chance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want to change a camera position in </w:t>
      </w:r>
      <w:r w:rsidRPr="00222A2E">
        <w:rPr>
          <w:rStyle w:val="nfase"/>
          <w:rFonts w:ascii="Arial" w:hAnsi="Arial" w:cs="Arial"/>
          <w:color w:val="333333"/>
          <w:lang w:val="en-US"/>
        </w:rPr>
        <w:t>50 %</w:t>
      </w:r>
      <w:r w:rsidRPr="00222A2E">
        <w:rPr>
          <w:rFonts w:ascii="Arial" w:hAnsi="Arial" w:cs="Arial"/>
          <w:color w:val="333333"/>
          <w:lang w:val="en-US"/>
        </w:rPr>
        <w:t> of the deaths. The chance check let’s us do this.</w:t>
      </w:r>
    </w:p>
    <w:p w:rsidR="00222A2E" w:rsidRDefault="00222A2E" w:rsidP="00222A2E">
      <w:pPr>
        <w:numPr>
          <w:ilvl w:val="0"/>
          <w:numId w:val="7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Type</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222A2E" w:rsidRDefault="00222A2E" w:rsidP="00222A2E">
      <w:pPr>
        <w:numPr>
          <w:ilvl w:val="0"/>
          <w:numId w:val="7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Value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62" w:name="_Toc437783435"/>
      <w:r>
        <w:rPr>
          <w:rFonts w:ascii="Arial" w:hAnsi="Arial" w:cs="Arial"/>
          <w:b w:val="0"/>
          <w:bCs w:val="0"/>
          <w:color w:val="444444"/>
          <w:sz w:val="48"/>
          <w:szCs w:val="48"/>
        </w:rPr>
        <w:t>Change Camera Position</w:t>
      </w:r>
      <w:bookmarkEnd w:id="962"/>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Camera Steps &gt; Change Camera Position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We’ll connect this step with the </w:t>
      </w:r>
      <w:r w:rsidRPr="00222A2E">
        <w:rPr>
          <w:rStyle w:val="nfase"/>
          <w:rFonts w:ascii="Arial" w:hAnsi="Arial" w:cs="Arial"/>
          <w:color w:val="333333"/>
          <w:lang w:val="en-US"/>
        </w:rPr>
        <w:t>Success</w:t>
      </w:r>
      <w:r w:rsidRPr="00222A2E">
        <w:rPr>
          <w:rFonts w:ascii="Arial" w:hAnsi="Arial" w:cs="Arial"/>
          <w:color w:val="333333"/>
          <w:lang w:val="en-US"/>
        </w:rPr>
        <w:t> slot of the </w:t>
      </w:r>
      <w:r w:rsidRPr="00222A2E">
        <w:rPr>
          <w:rStyle w:val="nfase"/>
          <w:rFonts w:ascii="Arial" w:hAnsi="Arial" w:cs="Arial"/>
          <w:color w:val="333333"/>
          <w:lang w:val="en-US"/>
        </w:rPr>
        <w:t>Check Chance</w:t>
      </w:r>
      <w:r w:rsidRPr="00222A2E">
        <w:rPr>
          <w:rFonts w:ascii="Arial" w:hAnsi="Arial" w:cs="Arial"/>
          <w:color w:val="333333"/>
          <w:lang w:val="en-US"/>
        </w:rPr>
        <w:t> step.</w:t>
      </w:r>
    </w:p>
    <w:p w:rsidR="00222A2E" w:rsidRPr="00222A2E" w:rsidRDefault="00222A2E" w:rsidP="00222A2E">
      <w:pPr>
        <w:numPr>
          <w:ilvl w:val="0"/>
          <w:numId w:val="72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Camera Position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Front View</w:t>
      </w:r>
      <w:r w:rsidRPr="00222A2E">
        <w:rPr>
          <w:rFonts w:ascii="Arial" w:hAnsi="Arial" w:cs="Arial"/>
          <w:color w:val="333333"/>
          <w:lang w:val="en-US"/>
        </w:rPr>
        <w:t>.</w:t>
      </w:r>
    </w:p>
    <w:p w:rsidR="00222A2E" w:rsidRDefault="00222A2E" w:rsidP="00222A2E">
      <w:pPr>
        <w:numPr>
          <w:ilvl w:val="0"/>
          <w:numId w:val="7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Pr="00222A2E" w:rsidRDefault="00222A2E" w:rsidP="00222A2E">
      <w:pPr>
        <w:numPr>
          <w:ilvl w:val="0"/>
          <w:numId w:val="72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Actor</w:t>
      </w:r>
      <w:r w:rsidRPr="00222A2E">
        <w:rPr>
          <w:rFonts w:ascii="Arial" w:hAnsi="Arial" w:cs="Arial"/>
          <w:color w:val="333333"/>
          <w:lang w:val="en-US"/>
        </w:rPr>
        <w:br/>
        <w:t>Select </w:t>
      </w:r>
      <w:r w:rsidRPr="00222A2E">
        <w:rPr>
          <w:rStyle w:val="nfase"/>
          <w:rFonts w:ascii="Arial" w:hAnsi="Arial" w:cs="Arial"/>
          <w:color w:val="000000"/>
          <w:sz w:val="26"/>
          <w:szCs w:val="26"/>
          <w:lang w:val="en-US"/>
        </w:rPr>
        <w:t>User</w:t>
      </w:r>
      <w:r w:rsidRPr="00222A2E">
        <w:rPr>
          <w:rFonts w:ascii="Arial" w:hAnsi="Arial" w:cs="Arial"/>
          <w:color w:val="333333"/>
          <w:lang w:val="en-US"/>
        </w:rPr>
        <w:t>.</w:t>
      </w:r>
      <w:r w:rsidRPr="00222A2E">
        <w:rPr>
          <w:rFonts w:ascii="Arial" w:hAnsi="Arial" w:cs="Arial"/>
          <w:color w:val="333333"/>
          <w:lang w:val="en-US"/>
        </w:rPr>
        <w:br/>
        <w:t>In an escape action, the user and the target are both the escaping combatant.</w:t>
      </w:r>
    </w:p>
    <w:p w:rsidR="00222A2E" w:rsidRPr="00222A2E" w:rsidRDefault="00222A2E" w:rsidP="00222A2E">
      <w:pPr>
        <w:numPr>
          <w:ilvl w:val="0"/>
          <w:numId w:val="72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Position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this setting.</w:t>
      </w:r>
    </w:p>
    <w:p w:rsidR="00222A2E" w:rsidRDefault="00222A2E" w:rsidP="00222A2E">
      <w:pPr>
        <w:numPr>
          <w:ilvl w:val="0"/>
          <w:numId w:val="7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222A2E" w:rsidRDefault="00222A2E" w:rsidP="00222A2E">
      <w:pPr>
        <w:numPr>
          <w:ilvl w:val="0"/>
          <w:numId w:val="7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Pr="00222A2E" w:rsidRDefault="00222A2E" w:rsidP="00222A2E">
      <w:pPr>
        <w:numPr>
          <w:ilvl w:val="0"/>
          <w:numId w:val="72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Interpolation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Ease In Out Quad</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r w:rsidRPr="00222A2E">
        <w:rPr>
          <w:rFonts w:ascii="Arial" w:hAnsi="Arial" w:cs="Arial"/>
          <w:b w:val="0"/>
          <w:bCs w:val="0"/>
          <w:color w:val="444444"/>
          <w:sz w:val="48"/>
          <w:szCs w:val="48"/>
          <w:lang w:val="en-US"/>
        </w:rPr>
        <w:t> </w:t>
      </w:r>
      <w:bookmarkStart w:id="963" w:name="_Toc437783436"/>
      <w:r w:rsidRPr="00222A2E">
        <w:rPr>
          <w:rFonts w:ascii="Arial" w:hAnsi="Arial" w:cs="Arial"/>
          <w:b w:val="0"/>
          <w:bCs w:val="0"/>
          <w:color w:val="444444"/>
          <w:sz w:val="48"/>
          <w:szCs w:val="48"/>
          <w:lang w:val="en-US"/>
        </w:rPr>
        <w:t>Change Rotation</w:t>
      </w:r>
      <w:bookmarkEnd w:id="963"/>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Rotation Steps &gt; Change Rotation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Let’s turn the combatant around before running. We’ll connect this step to the </w:t>
      </w:r>
      <w:r w:rsidRPr="00222A2E">
        <w:rPr>
          <w:rStyle w:val="nfase"/>
          <w:rFonts w:ascii="Arial" w:hAnsi="Arial" w:cs="Arial"/>
          <w:color w:val="333333"/>
          <w:lang w:val="en-US"/>
        </w:rPr>
        <w:t>Failed</w:t>
      </w:r>
      <w:r w:rsidRPr="00222A2E">
        <w:rPr>
          <w:rStyle w:val="apple-converted-space"/>
          <w:rFonts w:ascii="Arial" w:hAnsi="Arial" w:cs="Arial"/>
          <w:color w:val="333333"/>
          <w:lang w:val="en-US"/>
        </w:rPr>
        <w:t> </w:t>
      </w:r>
      <w:r w:rsidRPr="00222A2E">
        <w:rPr>
          <w:rFonts w:ascii="Arial" w:hAnsi="Arial" w:cs="Arial"/>
          <w:color w:val="333333"/>
          <w:lang w:val="en-US"/>
        </w:rPr>
        <w:t>slot of the </w:t>
      </w:r>
      <w:r w:rsidRPr="00222A2E">
        <w:rPr>
          <w:rStyle w:val="nfase"/>
          <w:rFonts w:ascii="Arial" w:hAnsi="Arial" w:cs="Arial"/>
          <w:color w:val="333333"/>
          <w:lang w:val="en-US"/>
        </w:rPr>
        <w:t>Check Chance</w:t>
      </w:r>
      <w:r w:rsidRPr="00222A2E">
        <w:rPr>
          <w:rStyle w:val="apple-converted-space"/>
          <w:rFonts w:ascii="Arial" w:hAnsi="Arial" w:cs="Arial"/>
          <w:color w:val="333333"/>
          <w:lang w:val="en-US"/>
        </w:rPr>
        <w:t> </w:t>
      </w:r>
      <w:r w:rsidRPr="00222A2E">
        <w:rPr>
          <w:rFonts w:ascii="Arial" w:hAnsi="Arial" w:cs="Arial"/>
          <w:color w:val="333333"/>
          <w:lang w:val="en-US"/>
        </w:rPr>
        <w:t>step and to the </w:t>
      </w:r>
      <w:r w:rsidRPr="00222A2E">
        <w:rPr>
          <w:rStyle w:val="nfase"/>
          <w:rFonts w:ascii="Arial" w:hAnsi="Arial" w:cs="Arial"/>
          <w:color w:val="333333"/>
          <w:lang w:val="en-US"/>
        </w:rPr>
        <w:t>Next </w:t>
      </w:r>
      <w:r w:rsidRPr="00222A2E">
        <w:rPr>
          <w:rFonts w:ascii="Arial" w:hAnsi="Arial" w:cs="Arial"/>
          <w:color w:val="333333"/>
          <w:lang w:val="en-US"/>
        </w:rPr>
        <w:t>slot of the </w:t>
      </w:r>
      <w:r w:rsidRPr="00222A2E">
        <w:rPr>
          <w:rStyle w:val="nfase"/>
          <w:rFonts w:ascii="Arial" w:hAnsi="Arial" w:cs="Arial"/>
          <w:color w:val="333333"/>
          <w:lang w:val="en-US"/>
        </w:rPr>
        <w:t>Change Camera Position </w:t>
      </w:r>
      <w:r w:rsidRPr="00222A2E">
        <w:rPr>
          <w:rFonts w:ascii="Arial" w:hAnsi="Arial" w:cs="Arial"/>
          <w:color w:val="333333"/>
          <w:lang w:val="en-US"/>
        </w:rPr>
        <w:t>step.</w:t>
      </w:r>
    </w:p>
    <w:p w:rsidR="00222A2E" w:rsidRDefault="00222A2E" w:rsidP="00222A2E">
      <w:pPr>
        <w:numPr>
          <w:ilvl w:val="0"/>
          <w:numId w:val="7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Pr="00222A2E" w:rsidRDefault="00222A2E" w:rsidP="00222A2E">
      <w:pPr>
        <w:numPr>
          <w:ilvl w:val="0"/>
          <w:numId w:val="72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Value Type (Rotation)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Value</w:t>
      </w:r>
      <w:r w:rsidRPr="00222A2E">
        <w:rPr>
          <w:rFonts w:ascii="Arial" w:hAnsi="Arial" w:cs="Arial"/>
          <w:color w:val="333333"/>
          <w:lang w:val="en-US"/>
        </w:rPr>
        <w:t>.</w:t>
      </w:r>
    </w:p>
    <w:p w:rsidR="00222A2E" w:rsidRPr="00222A2E" w:rsidRDefault="00222A2E" w:rsidP="00222A2E">
      <w:pPr>
        <w:numPr>
          <w:ilvl w:val="0"/>
          <w:numId w:val="72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Value</w:t>
      </w:r>
      <w:r w:rsidRPr="00222A2E">
        <w:rPr>
          <w:rFonts w:ascii="Arial" w:hAnsi="Arial" w:cs="Arial"/>
          <w:color w:val="333333"/>
          <w:lang w:val="en-US"/>
        </w:rPr>
        <w:br/>
        <w:t>Set to </w:t>
      </w:r>
      <w:r w:rsidRPr="00222A2E">
        <w:rPr>
          <w:rStyle w:val="nfase"/>
          <w:rFonts w:ascii="Arial" w:hAnsi="Arial" w:cs="Arial"/>
          <w:color w:val="000000"/>
          <w:sz w:val="26"/>
          <w:szCs w:val="26"/>
          <w:lang w:val="en-US"/>
        </w:rPr>
        <w:t>X=0</w:t>
      </w:r>
      <w:r w:rsidRPr="00222A2E">
        <w:rPr>
          <w:rFonts w:ascii="Arial" w:hAnsi="Arial" w:cs="Arial"/>
          <w:color w:val="333333"/>
          <w:lang w:val="en-US"/>
        </w:rPr>
        <w:t>,</w:t>
      </w:r>
      <w:r w:rsidRPr="00222A2E">
        <w:rPr>
          <w:rStyle w:val="apple-converted-space"/>
          <w:rFonts w:ascii="Arial" w:hAnsi="Arial" w:cs="Arial"/>
          <w:color w:val="333333"/>
          <w:lang w:val="en-US"/>
        </w:rPr>
        <w:t> </w:t>
      </w:r>
      <w:r w:rsidRPr="00222A2E">
        <w:rPr>
          <w:rStyle w:val="nfase"/>
          <w:rFonts w:ascii="Arial" w:hAnsi="Arial" w:cs="Arial"/>
          <w:color w:val="000000"/>
          <w:sz w:val="26"/>
          <w:szCs w:val="26"/>
          <w:lang w:val="en-US"/>
        </w:rPr>
        <w:t>Y=180</w:t>
      </w:r>
      <w:r w:rsidRPr="00222A2E">
        <w:rPr>
          <w:rFonts w:ascii="Arial" w:hAnsi="Arial" w:cs="Arial"/>
          <w:color w:val="333333"/>
          <w:lang w:val="en-US"/>
        </w:rPr>
        <w:t>,</w:t>
      </w:r>
      <w:r w:rsidRPr="00222A2E">
        <w:rPr>
          <w:rStyle w:val="apple-converted-space"/>
          <w:rFonts w:ascii="Arial" w:hAnsi="Arial" w:cs="Arial"/>
          <w:color w:val="333333"/>
          <w:lang w:val="en-US"/>
        </w:rPr>
        <w:t> </w:t>
      </w:r>
      <w:r w:rsidRPr="00222A2E">
        <w:rPr>
          <w:rStyle w:val="nfase"/>
          <w:rFonts w:ascii="Arial" w:hAnsi="Arial" w:cs="Arial"/>
          <w:color w:val="000000"/>
          <w:sz w:val="26"/>
          <w:szCs w:val="26"/>
          <w:lang w:val="en-US"/>
        </w:rPr>
        <w:t>Z=0</w:t>
      </w:r>
      <w:r w:rsidRPr="00222A2E">
        <w:rPr>
          <w:rFonts w:ascii="Arial" w:hAnsi="Arial" w:cs="Arial"/>
          <w:color w:val="333333"/>
          <w:lang w:val="en-US"/>
        </w:rPr>
        <w:t>.</w:t>
      </w:r>
    </w:p>
    <w:p w:rsidR="00222A2E" w:rsidRPr="00222A2E" w:rsidRDefault="00222A2E" w:rsidP="00222A2E">
      <w:pPr>
        <w:numPr>
          <w:ilvl w:val="0"/>
          <w:numId w:val="72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Fade Rotation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Default="00222A2E" w:rsidP="00222A2E">
      <w:pPr>
        <w:numPr>
          <w:ilvl w:val="0"/>
          <w:numId w:val="7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222A2E" w:rsidRDefault="00222A2E" w:rsidP="00222A2E">
      <w:pPr>
        <w:numPr>
          <w:ilvl w:val="0"/>
          <w:numId w:val="7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Default="00222A2E" w:rsidP="00222A2E">
      <w:pPr>
        <w:numPr>
          <w:ilvl w:val="0"/>
          <w:numId w:val="7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222A2E" w:rsidRPr="00222A2E" w:rsidRDefault="00222A2E" w:rsidP="00222A2E">
      <w:pPr>
        <w:numPr>
          <w:ilvl w:val="0"/>
          <w:numId w:val="727"/>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Interpolation</w:t>
      </w:r>
      <w:r w:rsidRPr="00222A2E">
        <w:rPr>
          <w:rFonts w:ascii="Arial" w:hAnsi="Arial" w:cs="Arial"/>
          <w:color w:val="333333"/>
          <w:lang w:val="en-US"/>
        </w:rPr>
        <w:br/>
        <w:t>Select </w:t>
      </w:r>
      <w:r w:rsidRPr="00222A2E">
        <w:rPr>
          <w:rStyle w:val="nfase"/>
          <w:rFonts w:ascii="Arial" w:hAnsi="Arial" w:cs="Arial"/>
          <w:color w:val="000000"/>
          <w:sz w:val="26"/>
          <w:szCs w:val="26"/>
          <w:lang w:val="en-US"/>
        </w:rPr>
        <w:t>Ease In Out Quad</w:t>
      </w:r>
      <w:r w:rsidRPr="00222A2E">
        <w:rPr>
          <w:rFonts w:ascii="Arial" w:hAnsi="Arial" w:cs="Arial"/>
          <w:color w:val="333333"/>
          <w:lang w:val="en-US"/>
        </w:rPr>
        <w: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64" w:name="_Toc437783437"/>
      <w:r w:rsidRPr="00222A2E">
        <w:rPr>
          <w:rFonts w:ascii="Arial" w:hAnsi="Arial" w:cs="Arial"/>
          <w:b w:val="0"/>
          <w:bCs w:val="0"/>
          <w:color w:val="444444"/>
          <w:sz w:val="48"/>
          <w:szCs w:val="48"/>
          <w:lang w:val="en-US"/>
        </w:rPr>
        <w:t>Combatant Animation</w:t>
      </w:r>
      <w:bookmarkEnd w:id="964"/>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Style w:val="nfase"/>
          <w:rFonts w:ascii="Arial" w:hAnsi="Arial" w:cs="Arial"/>
          <w:color w:val="333333"/>
          <w:lang w:val="en-US"/>
        </w:rPr>
        <w:t>Add &gt; Animation Steps &gt; Combatant Animation</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Now it’s time to play the</w:t>
      </w:r>
      <w:r w:rsidRPr="00222A2E">
        <w:rPr>
          <w:rStyle w:val="apple-converted-space"/>
          <w:rFonts w:ascii="Arial" w:hAnsi="Arial" w:cs="Arial"/>
          <w:color w:val="333333"/>
          <w:lang w:val="en-US"/>
        </w:rPr>
        <w:t> </w:t>
      </w:r>
      <w:r w:rsidRPr="00222A2E">
        <w:rPr>
          <w:rFonts w:ascii="Arial" w:hAnsi="Arial" w:cs="Arial"/>
          <w:i/>
          <w:iCs/>
          <w:color w:val="333333"/>
          <w:lang w:val="en-US"/>
        </w:rPr>
        <w:t>Run </w:t>
      </w:r>
      <w:r w:rsidRPr="00222A2E">
        <w:rPr>
          <w:rFonts w:ascii="Arial" w:hAnsi="Arial" w:cs="Arial"/>
          <w:color w:val="333333"/>
          <w:lang w:val="en-US"/>
        </w:rPr>
        <w:t>animation.</w:t>
      </w:r>
    </w:p>
    <w:p w:rsidR="00222A2E" w:rsidRDefault="00222A2E" w:rsidP="00222A2E">
      <w:pPr>
        <w:numPr>
          <w:ilvl w:val="0"/>
          <w:numId w:val="7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w:t>
      </w:r>
      <w:r>
        <w:rPr>
          <w:rFonts w:ascii="Arial" w:hAnsi="Arial" w:cs="Arial"/>
          <w:color w:val="333333"/>
        </w:rPr>
        <w:br/>
      </w:r>
      <w:r>
        <w:rPr>
          <w:rFonts w:ascii="Arial" w:hAnsi="Arial" w:cs="Arial"/>
          <w:i/>
          <w:iCs/>
          <w:color w:val="000000"/>
          <w:sz w:val="26"/>
          <w:szCs w:val="26"/>
        </w:rPr>
        <w:t>Disable </w:t>
      </w:r>
      <w:r>
        <w:rPr>
          <w:rFonts w:ascii="Arial" w:hAnsi="Arial" w:cs="Arial"/>
          <w:color w:val="333333"/>
        </w:rPr>
        <w:t>this setting.</w:t>
      </w:r>
    </w:p>
    <w:p w:rsidR="00222A2E" w:rsidRDefault="00222A2E" w:rsidP="00222A2E">
      <w:pPr>
        <w:numPr>
          <w:ilvl w:val="0"/>
          <w:numId w:val="7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222A2E" w:rsidRDefault="00222A2E" w:rsidP="00222A2E">
      <w:pPr>
        <w:numPr>
          <w:ilvl w:val="0"/>
          <w:numId w:val="7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Run</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65" w:name="_Toc437783438"/>
      <w:r>
        <w:rPr>
          <w:rFonts w:ascii="Arial" w:hAnsi="Arial" w:cs="Arial"/>
          <w:b w:val="0"/>
          <w:bCs w:val="0"/>
          <w:color w:val="444444"/>
          <w:sz w:val="48"/>
          <w:szCs w:val="48"/>
        </w:rPr>
        <w:t>Wait</w:t>
      </w:r>
      <w:bookmarkEnd w:id="965"/>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222A2E" w:rsidRDefault="00222A2E" w:rsidP="00222A2E">
      <w:pPr>
        <w:numPr>
          <w:ilvl w:val="0"/>
          <w:numId w:val="7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66" w:name="_Toc437783439"/>
      <w:r>
        <w:rPr>
          <w:rFonts w:ascii="Arial" w:hAnsi="Arial" w:cs="Arial"/>
          <w:b w:val="0"/>
          <w:bCs w:val="0"/>
          <w:color w:val="444444"/>
          <w:sz w:val="48"/>
          <w:szCs w:val="48"/>
        </w:rPr>
        <w:t>Combatant Animation</w:t>
      </w:r>
      <w:bookmarkEnd w:id="966"/>
    </w:p>
    <w:p w:rsidR="00222A2E" w:rsidRDefault="00222A2E" w:rsidP="00222A2E">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Animation Steps &gt; Combatant Animation</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And stop running.</w:t>
      </w:r>
    </w:p>
    <w:p w:rsidR="00222A2E" w:rsidRDefault="00222A2E" w:rsidP="00222A2E">
      <w:pPr>
        <w:numPr>
          <w:ilvl w:val="0"/>
          <w:numId w:val="7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222A2E" w:rsidRDefault="00222A2E" w:rsidP="00222A2E">
      <w:pPr>
        <w:numPr>
          <w:ilvl w:val="0"/>
          <w:numId w:val="7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222A2E" w:rsidRDefault="00222A2E" w:rsidP="00222A2E">
      <w:pPr>
        <w:numPr>
          <w:ilvl w:val="0"/>
          <w:numId w:val="7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222A2E" w:rsidRDefault="00222A2E" w:rsidP="00222A2E">
      <w:pPr>
        <w:numPr>
          <w:ilvl w:val="0"/>
          <w:numId w:val="7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Animation Type</w:t>
      </w:r>
      <w:r>
        <w:rPr>
          <w:rFonts w:ascii="Arial" w:hAnsi="Arial" w:cs="Arial"/>
          <w:color w:val="333333"/>
        </w:rPr>
        <w:br/>
        <w:t>Select </w:t>
      </w:r>
      <w:r>
        <w:rPr>
          <w:rStyle w:val="nfase"/>
          <w:rFonts w:ascii="Arial" w:hAnsi="Arial" w:cs="Arial"/>
          <w:color w:val="000000"/>
          <w:sz w:val="26"/>
          <w:szCs w:val="26"/>
        </w:rPr>
        <w:t>Run</w:t>
      </w:r>
      <w:r>
        <w:rPr>
          <w:rFonts w:ascii="Arial" w:hAnsi="Arial" w:cs="Arial"/>
          <w:color w:val="333333"/>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this event – click on </w:t>
      </w:r>
      <w:r w:rsidRPr="00222A2E">
        <w:rPr>
          <w:rStyle w:val="nfase"/>
          <w:rFonts w:ascii="Arial" w:hAnsi="Arial" w:cs="Arial"/>
          <w:color w:val="333333"/>
          <w:lang w:val="en-US"/>
        </w:rPr>
        <w:t>Save Event</w:t>
      </w:r>
      <w:r w:rsidRPr="00222A2E">
        <w:rPr>
          <w:rStyle w:val="apple-converted-space"/>
          <w:rFonts w:ascii="Arial" w:hAnsi="Arial" w:cs="Arial"/>
          <w:color w:val="333333"/>
          <w:lang w:val="en-US"/>
        </w:rPr>
        <w:t> </w:t>
      </w:r>
      <w:r w:rsidRPr="00222A2E">
        <w:rPr>
          <w:rFonts w:ascii="Arial" w:hAnsi="Arial" w:cs="Arial"/>
          <w:color w:val="333333"/>
          <w:lang w:val="en-US"/>
        </w:rPr>
        <w:t>and save it as </w:t>
      </w:r>
      <w:r w:rsidRPr="00222A2E">
        <w:rPr>
          <w:rStyle w:val="nfase"/>
          <w:rFonts w:ascii="Arial" w:hAnsi="Arial" w:cs="Arial"/>
          <w:color w:val="333333"/>
          <w:lang w:val="en-US"/>
        </w:rPr>
        <w:t>escape</w:t>
      </w:r>
      <w:r w:rsidRPr="00222A2E">
        <w:rPr>
          <w:rStyle w:val="apple-converted-space"/>
          <w:rFonts w:ascii="Arial" w:hAnsi="Arial" w:cs="Arial"/>
          <w:color w:val="333333"/>
          <w:lang w:val="en-US"/>
        </w:rPr>
        <w:t> </w:t>
      </w:r>
      <w:r w:rsidRPr="00222A2E">
        <w:rPr>
          <w:rFonts w:ascii="Arial" w:hAnsi="Arial" w:cs="Arial"/>
          <w:color w:val="333333"/>
          <w:lang w:val="en-US"/>
        </w:rPr>
        <w:t>in </w:t>
      </w:r>
      <w:r w:rsidRPr="00222A2E">
        <w:rPr>
          <w:rStyle w:val="nfase"/>
          <w:rFonts w:ascii="Arial" w:hAnsi="Arial" w:cs="Arial"/>
          <w:color w:val="333333"/>
          <w:lang w:val="en-US"/>
        </w:rPr>
        <w:t>Assets/Events/Battle/</w:t>
      </w:r>
      <w:r w:rsidRPr="00222A2E">
        <w:rPr>
          <w:rFonts w:ascii="Arial" w:hAnsi="Arial" w:cs="Arial"/>
          <w:color w:val="333333"/>
          <w:lang w:val="en-US"/>
        </w:rPr>
        <w:t>.</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67" w:name="_Toc437783440"/>
      <w:r w:rsidRPr="00222A2E">
        <w:rPr>
          <w:rFonts w:ascii="Arial" w:hAnsi="Arial" w:cs="Arial"/>
          <w:b w:val="0"/>
          <w:bCs w:val="0"/>
          <w:color w:val="444444"/>
          <w:sz w:val="56"/>
          <w:szCs w:val="56"/>
          <w:lang w:val="en-US"/>
        </w:rPr>
        <w:t>Adding the events</w:t>
      </w:r>
      <w:bookmarkEnd w:id="967"/>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 battle events for our special actions are added to the combatants – using the same way as we added battle events to items and abilities.</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Navigate to </w:t>
      </w:r>
      <w:r w:rsidRPr="00222A2E">
        <w:rPr>
          <w:rStyle w:val="Forte"/>
          <w:rFonts w:ascii="Arial" w:hAnsi="Arial" w:cs="Arial"/>
          <w:color w:val="333333"/>
          <w:lang w:val="en-US"/>
        </w:rPr>
        <w:t>Combatants &gt; Combatants</w:t>
      </w:r>
      <w:r w:rsidRPr="00222A2E">
        <w:rPr>
          <w:rFonts w:ascii="Arial" w:hAnsi="Arial" w:cs="Arial"/>
          <w:color w:val="333333"/>
          <w:lang w:val="en-US"/>
        </w:rPr>
        <w:t> and change the following settings for all combatants in the list.</w:t>
      </w:r>
    </w:p>
    <w:p w:rsidR="00222A2E" w:rsidRP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68" w:name="_Toc437783441"/>
      <w:r w:rsidRPr="00222A2E">
        <w:rPr>
          <w:rFonts w:ascii="Arial" w:hAnsi="Arial" w:cs="Arial"/>
          <w:b w:val="0"/>
          <w:bCs w:val="0"/>
          <w:color w:val="444444"/>
          <w:sz w:val="48"/>
          <w:szCs w:val="48"/>
          <w:lang w:val="en-US"/>
        </w:rPr>
        <w:t>Battle Settings &gt; Battle Animations</w:t>
      </w:r>
      <w:bookmarkEnd w:id="968"/>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First, the defend animation.</w:t>
      </w:r>
    </w:p>
    <w:p w:rsidR="00222A2E" w:rsidRPr="00222A2E" w:rsidRDefault="00222A2E" w:rsidP="00222A2E">
      <w:pPr>
        <w:numPr>
          <w:ilvl w:val="0"/>
          <w:numId w:val="731"/>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Animate Defend</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NormalWeb"/>
        <w:shd w:val="clear" w:color="auto" w:fill="ECF0F1"/>
        <w:spacing w:before="300" w:beforeAutospacing="0" w:after="300" w:afterAutospacing="0"/>
        <w:rPr>
          <w:rFonts w:ascii="Arial" w:hAnsi="Arial" w:cs="Arial"/>
          <w:color w:val="333333"/>
          <w:lang w:val="en-US"/>
        </w:rPr>
      </w:pPr>
      <w:r w:rsidRPr="00222A2E">
        <w:rPr>
          <w:rFonts w:ascii="Arial" w:hAnsi="Arial" w:cs="Arial"/>
          <w:color w:val="333333"/>
          <w:lang w:val="en-US"/>
        </w:rPr>
        <w:t>Edit the already added </w:t>
      </w:r>
      <w:r w:rsidRPr="00222A2E">
        <w:rPr>
          <w:rStyle w:val="nfase"/>
          <w:rFonts w:ascii="Arial" w:hAnsi="Arial" w:cs="Arial"/>
          <w:color w:val="000000"/>
          <w:sz w:val="26"/>
          <w:szCs w:val="26"/>
          <w:lang w:val="en-US"/>
        </w:rPr>
        <w:t>Defend Battle Event 0</w:t>
      </w:r>
      <w:r w:rsidRPr="00222A2E">
        <w:rPr>
          <w:rFonts w:ascii="Arial" w:hAnsi="Arial" w:cs="Arial"/>
          <w:color w:val="333333"/>
          <w:lang w:val="en-US"/>
        </w:rPr>
        <w:t>.</w:t>
      </w:r>
    </w:p>
    <w:p w:rsidR="00222A2E" w:rsidRDefault="00222A2E" w:rsidP="00222A2E">
      <w:pPr>
        <w:numPr>
          <w:ilvl w:val="0"/>
          <w:numId w:val="7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defend</w:t>
      </w:r>
      <w:r>
        <w:rPr>
          <w:rFonts w:ascii="Arial" w:hAnsi="Arial" w:cs="Arial"/>
          <w:color w:val="333333"/>
        </w:rPr>
        <w:t>.</w:t>
      </w:r>
    </w:p>
    <w:p w:rsidR="00222A2E" w:rsidRPr="00222A2E" w:rsidRDefault="00222A2E" w:rsidP="00222A2E">
      <w:pPr>
        <w:numPr>
          <w:ilvl w:val="0"/>
          <w:numId w:val="732"/>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Perform In</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Turn Based, Active Time, Real Time and Phase.</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Now, the escape animation.</w:t>
      </w:r>
    </w:p>
    <w:p w:rsidR="00222A2E" w:rsidRPr="00222A2E" w:rsidRDefault="00222A2E" w:rsidP="00222A2E">
      <w:pPr>
        <w:numPr>
          <w:ilvl w:val="0"/>
          <w:numId w:val="733"/>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Animate Escape</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NormalWeb"/>
        <w:shd w:val="clear" w:color="auto" w:fill="ECF0F1"/>
        <w:spacing w:before="300" w:beforeAutospacing="0" w:after="300" w:afterAutospacing="0"/>
        <w:rPr>
          <w:rFonts w:ascii="Arial" w:hAnsi="Arial" w:cs="Arial"/>
          <w:color w:val="333333"/>
          <w:lang w:val="en-US"/>
        </w:rPr>
      </w:pPr>
      <w:r w:rsidRPr="00222A2E">
        <w:rPr>
          <w:rFonts w:ascii="Arial" w:hAnsi="Arial" w:cs="Arial"/>
          <w:color w:val="333333"/>
          <w:lang w:val="en-US"/>
        </w:rPr>
        <w:t>Edit the already added </w:t>
      </w:r>
      <w:r w:rsidRPr="00222A2E">
        <w:rPr>
          <w:rStyle w:val="nfase"/>
          <w:rFonts w:ascii="Arial" w:hAnsi="Arial" w:cs="Arial"/>
          <w:color w:val="000000"/>
          <w:sz w:val="26"/>
          <w:szCs w:val="26"/>
          <w:lang w:val="en-US"/>
        </w:rPr>
        <w:t>Escape Battle Event 0</w:t>
      </w:r>
      <w:r w:rsidRPr="00222A2E">
        <w:rPr>
          <w:rFonts w:ascii="Arial" w:hAnsi="Arial" w:cs="Arial"/>
          <w:color w:val="333333"/>
          <w:lang w:val="en-US"/>
        </w:rPr>
        <w:t>.</w:t>
      </w:r>
    </w:p>
    <w:p w:rsidR="00222A2E" w:rsidRDefault="00222A2E" w:rsidP="00222A2E">
      <w:pPr>
        <w:numPr>
          <w:ilvl w:val="0"/>
          <w:numId w:val="7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escape</w:t>
      </w:r>
      <w:r>
        <w:rPr>
          <w:rFonts w:ascii="Arial" w:hAnsi="Arial" w:cs="Arial"/>
          <w:color w:val="333333"/>
        </w:rPr>
        <w:t>.</w:t>
      </w:r>
    </w:p>
    <w:p w:rsidR="00222A2E" w:rsidRPr="00222A2E" w:rsidRDefault="00222A2E" w:rsidP="00222A2E">
      <w:pPr>
        <w:numPr>
          <w:ilvl w:val="0"/>
          <w:numId w:val="734"/>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Perform In</w:t>
      </w:r>
      <w:r w:rsidRPr="00222A2E">
        <w:rPr>
          <w:rFonts w:ascii="Arial" w:hAnsi="Arial" w:cs="Arial"/>
          <w:b/>
          <w:bCs/>
          <w:color w:val="333333"/>
          <w:spacing w:val="15"/>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Turn Based, Active Time, Real Time and Phase.</w:t>
      </w:r>
    </w:p>
    <w:p w:rsidR="00222A2E" w:rsidRDefault="00222A2E" w:rsidP="00222A2E">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Finally, the death animation.</w:t>
      </w:r>
    </w:p>
    <w:p w:rsidR="00222A2E" w:rsidRPr="00222A2E" w:rsidRDefault="00222A2E" w:rsidP="00222A2E">
      <w:pPr>
        <w:numPr>
          <w:ilvl w:val="0"/>
          <w:numId w:val="735"/>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t>Animate Death</w:t>
      </w:r>
      <w:r w:rsidRPr="00222A2E">
        <w:rPr>
          <w:rFonts w:ascii="Arial" w:hAnsi="Arial" w:cs="Arial"/>
          <w:color w:val="333333"/>
          <w:lang w:val="en-US"/>
        </w:rPr>
        <w:br/>
      </w:r>
      <w:r w:rsidRPr="00222A2E">
        <w:rPr>
          <w:rStyle w:val="nfase"/>
          <w:rFonts w:ascii="Arial" w:hAnsi="Arial" w:cs="Arial"/>
          <w:color w:val="000000"/>
          <w:sz w:val="26"/>
          <w:szCs w:val="26"/>
          <w:lang w:val="en-US"/>
        </w:rPr>
        <w:t>Enable</w:t>
      </w:r>
      <w:r w:rsidRPr="00222A2E">
        <w:rPr>
          <w:rStyle w:val="apple-converted-space"/>
          <w:rFonts w:ascii="Arial" w:hAnsi="Arial" w:cs="Arial"/>
          <w:color w:val="333333"/>
          <w:lang w:val="en-US"/>
        </w:rPr>
        <w:t> </w:t>
      </w:r>
      <w:r w:rsidRPr="00222A2E">
        <w:rPr>
          <w:rFonts w:ascii="Arial" w:hAnsi="Arial" w:cs="Arial"/>
          <w:color w:val="333333"/>
          <w:lang w:val="en-US"/>
        </w:rPr>
        <w:t>this setting.</w:t>
      </w:r>
    </w:p>
    <w:p w:rsidR="00222A2E" w:rsidRPr="00222A2E" w:rsidRDefault="00222A2E" w:rsidP="00222A2E">
      <w:pPr>
        <w:pStyle w:val="NormalWeb"/>
        <w:shd w:val="clear" w:color="auto" w:fill="ECF0F1"/>
        <w:spacing w:before="300" w:beforeAutospacing="0" w:after="300" w:afterAutospacing="0"/>
        <w:rPr>
          <w:rFonts w:ascii="Arial" w:hAnsi="Arial" w:cs="Arial"/>
          <w:color w:val="333333"/>
          <w:lang w:val="en-US"/>
        </w:rPr>
      </w:pPr>
      <w:r w:rsidRPr="00222A2E">
        <w:rPr>
          <w:rFonts w:ascii="Arial" w:hAnsi="Arial" w:cs="Arial"/>
          <w:color w:val="333333"/>
          <w:lang w:val="en-US"/>
        </w:rPr>
        <w:t>Edit the already added </w:t>
      </w:r>
      <w:r w:rsidRPr="00222A2E">
        <w:rPr>
          <w:rStyle w:val="nfase"/>
          <w:rFonts w:ascii="Arial" w:hAnsi="Arial" w:cs="Arial"/>
          <w:color w:val="000000"/>
          <w:sz w:val="26"/>
          <w:szCs w:val="26"/>
          <w:lang w:val="en-US"/>
        </w:rPr>
        <w:t>Death Battle Event 0</w:t>
      </w:r>
      <w:r w:rsidRPr="00222A2E">
        <w:rPr>
          <w:rFonts w:ascii="Arial" w:hAnsi="Arial" w:cs="Arial"/>
          <w:color w:val="333333"/>
          <w:lang w:val="en-US"/>
        </w:rPr>
        <w:t>.</w:t>
      </w:r>
    </w:p>
    <w:p w:rsidR="00222A2E" w:rsidRDefault="00222A2E" w:rsidP="00222A2E">
      <w:pPr>
        <w:numPr>
          <w:ilvl w:val="0"/>
          <w:numId w:val="7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Death Event</w:t>
      </w:r>
      <w:r>
        <w:rPr>
          <w:rFonts w:ascii="Arial" w:hAnsi="Arial" w:cs="Arial"/>
          <w:color w:val="333333"/>
        </w:rPr>
        <w:br/>
        <w:t>Select </w:t>
      </w:r>
      <w:r>
        <w:rPr>
          <w:rStyle w:val="nfase"/>
          <w:rFonts w:ascii="Arial" w:hAnsi="Arial" w:cs="Arial"/>
          <w:color w:val="000000"/>
          <w:sz w:val="26"/>
          <w:szCs w:val="26"/>
        </w:rPr>
        <w:t>death</w:t>
      </w:r>
      <w:r>
        <w:rPr>
          <w:rFonts w:ascii="Arial" w:hAnsi="Arial" w:cs="Arial"/>
          <w:color w:val="333333"/>
        </w:rPr>
        <w:t>.</w:t>
      </w:r>
    </w:p>
    <w:p w:rsidR="00222A2E" w:rsidRPr="00222A2E" w:rsidRDefault="00222A2E" w:rsidP="00222A2E">
      <w:pPr>
        <w:numPr>
          <w:ilvl w:val="0"/>
          <w:numId w:val="736"/>
        </w:numPr>
        <w:shd w:val="clear" w:color="auto" w:fill="ECF0F1"/>
        <w:spacing w:after="150" w:line="240" w:lineRule="auto"/>
        <w:ind w:left="0"/>
        <w:rPr>
          <w:rFonts w:ascii="Arial" w:hAnsi="Arial" w:cs="Arial"/>
          <w:color w:val="333333"/>
          <w:lang w:val="en-US"/>
        </w:rPr>
      </w:pPr>
      <w:r w:rsidRPr="00222A2E">
        <w:rPr>
          <w:rStyle w:val="Forte"/>
          <w:rFonts w:ascii="Arial" w:hAnsi="Arial" w:cs="Arial"/>
          <w:color w:val="333333"/>
          <w:spacing w:val="15"/>
          <w:lang w:val="en-US"/>
        </w:rPr>
        <w:lastRenderedPageBreak/>
        <w:t>Perform In</w:t>
      </w:r>
      <w:r w:rsidRPr="00222A2E">
        <w:rPr>
          <w:rFonts w:ascii="Arial" w:hAnsi="Arial" w:cs="Arial"/>
          <w:b/>
          <w:bCs/>
          <w:color w:val="333333"/>
          <w:spacing w:val="15"/>
          <w:lang w:val="en-US"/>
        </w:rPr>
        <w:br/>
      </w:r>
      <w:r w:rsidRPr="00222A2E">
        <w:rPr>
          <w:rStyle w:val="nfase"/>
          <w:rFonts w:ascii="Arial" w:hAnsi="Arial" w:cs="Arial"/>
          <w:color w:val="000000"/>
          <w:sz w:val="26"/>
          <w:szCs w:val="26"/>
          <w:lang w:val="en-US"/>
        </w:rPr>
        <w:t>Enable</w:t>
      </w:r>
      <w:r w:rsidRPr="00222A2E">
        <w:rPr>
          <w:rFonts w:ascii="Arial" w:hAnsi="Arial" w:cs="Arial"/>
          <w:color w:val="333333"/>
          <w:lang w:val="en-US"/>
        </w:rPr>
        <w:t> Turn Based, Active Time, Real Time and Phase.</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for the combatants (and animations).</w:t>
      </w:r>
    </w:p>
    <w:p w:rsidR="00222A2E" w:rsidRPr="00222A2E"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69" w:name="_Toc437783442"/>
      <w:r w:rsidRPr="00222A2E">
        <w:rPr>
          <w:rFonts w:ascii="Arial" w:hAnsi="Arial" w:cs="Arial"/>
          <w:b w:val="0"/>
          <w:bCs w:val="0"/>
          <w:color w:val="444444"/>
          <w:sz w:val="56"/>
          <w:szCs w:val="56"/>
          <w:lang w:val="en-US"/>
        </w:rPr>
        <w:t>The escape command</w:t>
      </w:r>
      <w:bookmarkEnd w:id="969"/>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We can’t use the escape command yet, because we didn’t add it to the battle menu – let’s change this. Navigate to </w:t>
      </w:r>
      <w:r w:rsidRPr="00222A2E">
        <w:rPr>
          <w:rStyle w:val="Forte"/>
          <w:rFonts w:ascii="Arial" w:hAnsi="Arial" w:cs="Arial"/>
          <w:color w:val="333333"/>
          <w:lang w:val="en-US"/>
        </w:rPr>
        <w:t>Battle System &gt; Battle Menus</w:t>
      </w:r>
      <w:r w:rsidRPr="00222A2E">
        <w:rPr>
          <w:rFonts w:ascii="Arial" w:hAnsi="Arial" w:cs="Arial"/>
          <w:color w:val="333333"/>
          <w:lang w:val="en-US"/>
        </w:rPr>
        <w:t> and change the following settings in the </w:t>
      </w:r>
      <w:r w:rsidRPr="00222A2E">
        <w:rPr>
          <w:rStyle w:val="nfase"/>
          <w:rFonts w:ascii="Arial" w:hAnsi="Arial" w:cs="Arial"/>
          <w:color w:val="333333"/>
          <w:lang w:val="en-US"/>
        </w:rPr>
        <w:t>Default Battle Menu</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Click on </w:t>
      </w:r>
      <w:r w:rsidRPr="00222A2E">
        <w:rPr>
          <w:rStyle w:val="nfase"/>
          <w:rFonts w:ascii="Arial" w:hAnsi="Arial" w:cs="Arial"/>
          <w:color w:val="333333"/>
          <w:lang w:val="en-US"/>
        </w:rPr>
        <w:t>Add Menu Item</w:t>
      </w:r>
      <w:r w:rsidRPr="00222A2E">
        <w:rPr>
          <w:rStyle w:val="apple-converted-space"/>
          <w:rFonts w:ascii="Arial" w:hAnsi="Arial" w:cs="Arial"/>
          <w:color w:val="333333"/>
          <w:lang w:val="en-US"/>
        </w:rPr>
        <w:t> </w:t>
      </w:r>
      <w:r w:rsidRPr="00222A2E">
        <w:rPr>
          <w:rFonts w:ascii="Arial" w:hAnsi="Arial" w:cs="Arial"/>
          <w:color w:val="333333"/>
          <w:lang w:val="en-US"/>
        </w:rPr>
        <w:t>to add a new item to the menu.</w:t>
      </w:r>
    </w:p>
    <w:p w:rsidR="00222A2E" w:rsidRDefault="00222A2E" w:rsidP="00222A2E">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70" w:name="_Toc437783443"/>
      <w:r>
        <w:rPr>
          <w:rFonts w:ascii="Arial" w:hAnsi="Arial" w:cs="Arial"/>
          <w:b w:val="0"/>
          <w:bCs w:val="0"/>
          <w:color w:val="444444"/>
          <w:sz w:val="48"/>
          <w:szCs w:val="48"/>
        </w:rPr>
        <w:t>Option 5</w:t>
      </w:r>
      <w:bookmarkEnd w:id="970"/>
    </w:p>
    <w:p w:rsidR="00222A2E" w:rsidRDefault="00222A2E" w:rsidP="00222A2E">
      <w:pPr>
        <w:numPr>
          <w:ilvl w:val="0"/>
          <w:numId w:val="73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Escape</w:t>
      </w:r>
      <w:r>
        <w:rPr>
          <w:rFonts w:ascii="Arial" w:hAnsi="Arial" w:cs="Arial"/>
          <w:color w:val="333333"/>
        </w:rPr>
        <w:t>.</w:t>
      </w:r>
    </w:p>
    <w:p w:rsidR="00222A2E" w:rsidRDefault="00222A2E" w:rsidP="00222A2E">
      <w:pPr>
        <w:numPr>
          <w:ilvl w:val="0"/>
          <w:numId w:val="7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Escape</w:t>
      </w:r>
      <w:r>
        <w:rPr>
          <w:rFonts w:ascii="Arial" w:hAnsi="Arial" w:cs="Arial"/>
          <w:color w:val="333333"/>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That’s it – click on </w:t>
      </w:r>
      <w:r w:rsidRPr="00222A2E">
        <w:rPr>
          <w:rStyle w:val="nfase"/>
          <w:rFonts w:ascii="Arial" w:hAnsi="Arial" w:cs="Arial"/>
          <w:color w:val="333333"/>
          <w:lang w:val="en-US"/>
        </w:rPr>
        <w:t>Save Settings</w:t>
      </w:r>
      <w:r w:rsidRPr="00222A2E">
        <w:rPr>
          <w:rStyle w:val="apple-converted-space"/>
          <w:rFonts w:ascii="Arial" w:hAnsi="Arial" w:cs="Arial"/>
          <w:color w:val="333333"/>
          <w:lang w:val="en-US"/>
        </w:rPr>
        <w:t> </w:t>
      </w:r>
      <w:r w:rsidRPr="00222A2E">
        <w:rPr>
          <w:rFonts w:ascii="Arial" w:hAnsi="Arial" w:cs="Arial"/>
          <w:color w:val="333333"/>
          <w:lang w:val="en-US"/>
        </w:rPr>
        <w:t>and close the ORK Framework editor.</w:t>
      </w:r>
    </w:p>
    <w:p w:rsidR="00222A2E" w:rsidRPr="003D3F29" w:rsidRDefault="00222A2E" w:rsidP="00222A2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71" w:name="_Toc437783444"/>
      <w:r w:rsidRPr="003D3F29">
        <w:rPr>
          <w:rFonts w:ascii="Arial" w:hAnsi="Arial" w:cs="Arial"/>
          <w:b w:val="0"/>
          <w:bCs w:val="0"/>
          <w:color w:val="444444"/>
          <w:sz w:val="56"/>
          <w:szCs w:val="56"/>
          <w:lang w:val="en-US"/>
        </w:rPr>
        <w:t>Testing time</w:t>
      </w:r>
      <w:bookmarkEnd w:id="971"/>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Open the main menu scene (</w:t>
      </w:r>
      <w:r w:rsidRPr="00222A2E">
        <w:rPr>
          <w:rStyle w:val="nfase"/>
          <w:rFonts w:ascii="Arial" w:hAnsi="Arial" w:cs="Arial"/>
          <w:color w:val="333333"/>
          <w:lang w:val="en-US"/>
        </w:rPr>
        <w:t>0 Main Menu</w:t>
      </w:r>
      <w:r w:rsidRPr="00222A2E">
        <w:rPr>
          <w:rFonts w:ascii="Arial" w:hAnsi="Arial" w:cs="Arial"/>
          <w:color w:val="333333"/>
          <w:lang w:val="en-US"/>
        </w:rPr>
        <w:t>) and hit </w:t>
      </w:r>
      <w:r w:rsidRPr="00222A2E">
        <w:rPr>
          <w:rStyle w:val="nfase"/>
          <w:rFonts w:ascii="Arial" w:hAnsi="Arial" w:cs="Arial"/>
          <w:color w:val="333333"/>
          <w:lang w:val="en-US"/>
        </w:rPr>
        <w:t>Play</w:t>
      </w:r>
      <w:r w:rsidRPr="00222A2E">
        <w:rPr>
          <w:rFonts w:ascii="Arial" w:hAnsi="Arial" w:cs="Arial"/>
          <w:color w:val="333333"/>
          <w:lang w:val="en-US"/>
        </w:rPr>
        <w:t>. Walk outside of the town and into the battle and use </w:t>
      </w:r>
      <w:r w:rsidRPr="00222A2E">
        <w:rPr>
          <w:rStyle w:val="nfase"/>
          <w:rFonts w:ascii="Arial" w:hAnsi="Arial" w:cs="Arial"/>
          <w:color w:val="333333"/>
          <w:lang w:val="en-US"/>
        </w:rPr>
        <w:t>Defend</w:t>
      </w:r>
      <w:r w:rsidRPr="00222A2E">
        <w:rPr>
          <w:rFonts w:ascii="Arial" w:hAnsi="Arial" w:cs="Arial"/>
          <w:color w:val="333333"/>
          <w:lang w:val="en-US"/>
        </w:rPr>
        <w:t> and </w:t>
      </w:r>
      <w:r w:rsidRPr="00222A2E">
        <w:rPr>
          <w:rStyle w:val="nfase"/>
          <w:rFonts w:ascii="Arial" w:hAnsi="Arial" w:cs="Arial"/>
          <w:color w:val="333333"/>
          <w:lang w:val="en-US"/>
        </w:rPr>
        <w:t>Escape</w:t>
      </w:r>
      <w:r w:rsidRPr="00222A2E">
        <w:rPr>
          <w:rFonts w:ascii="Arial" w:hAnsi="Arial" w:cs="Arial"/>
          <w:color w:val="333333"/>
          <w:lang w:val="en-US"/>
        </w:rPr>
        <w:t> – and watch your enemy</w:t>
      </w:r>
      <w:r w:rsidRPr="00222A2E">
        <w:rPr>
          <w:rStyle w:val="apple-converted-space"/>
          <w:rFonts w:ascii="Arial" w:hAnsi="Arial" w:cs="Arial"/>
          <w:color w:val="333333"/>
          <w:lang w:val="en-US"/>
        </w:rPr>
        <w:t> </w:t>
      </w:r>
      <w:r w:rsidRPr="00222A2E">
        <w:rPr>
          <w:rStyle w:val="nfase"/>
          <w:rFonts w:ascii="Arial" w:hAnsi="Arial" w:cs="Arial"/>
          <w:color w:val="333333"/>
          <w:lang w:val="en-US"/>
        </w:rPr>
        <w:t>die</w:t>
      </w:r>
      <w:r w:rsidRPr="00222A2E">
        <w:rPr>
          <w:rFonts w:ascii="Arial" w:hAnsi="Arial" w:cs="Arial"/>
          <w:color w:val="333333"/>
          <w:lang w:val="en-US"/>
        </w:rPr>
        <w:t>.</w:t>
      </w:r>
    </w:p>
    <w:p w:rsidR="00222A2E" w:rsidRPr="00222A2E" w:rsidRDefault="00222A2E" w:rsidP="00222A2E">
      <w:pPr>
        <w:pStyle w:val="NormalWeb"/>
        <w:shd w:val="clear" w:color="auto" w:fill="F2EEC4"/>
        <w:spacing w:before="300" w:beforeAutospacing="0" w:after="300" w:afterAutospacing="0"/>
        <w:rPr>
          <w:rFonts w:ascii="Arial" w:hAnsi="Arial" w:cs="Arial"/>
          <w:color w:val="333333"/>
          <w:lang w:val="en-US"/>
        </w:rPr>
      </w:pPr>
      <w:r w:rsidRPr="00222A2E">
        <w:rPr>
          <w:rStyle w:val="Forte"/>
          <w:rFonts w:ascii="Arial" w:hAnsi="Arial" w:cs="Arial"/>
          <w:color w:val="333333"/>
          <w:spacing w:val="15"/>
          <w:lang w:val="en-US"/>
        </w:rPr>
        <w:t>Tip:</w:t>
      </w:r>
      <w:r w:rsidRPr="00222A2E">
        <w:rPr>
          <w:rFonts w:ascii="Arial" w:hAnsi="Arial" w:cs="Arial"/>
          <w:color w:val="333333"/>
          <w:lang w:val="en-US"/>
        </w:rPr>
        <w:t> If the battle is still to hard for you, you can also increase the player combatant’s start level.</w:t>
      </w:r>
    </w:p>
    <w:p w:rsidR="00222A2E" w:rsidRDefault="00222A2E"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3819525" cy="3914775"/>
            <wp:effectExtent l="19050" t="0" r="9525" b="0"/>
            <wp:docPr id="304" name="Imagem 304" descr="gametutorial_25_special_actions4">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gametutorial_25_special_actions4">
                      <a:hlinkClick r:id="rId324"/>
                    </pic:cNvPr>
                    <pic:cNvPicPr>
                      <a:picLocks noChangeAspect="1" noChangeArrowheads="1"/>
                    </pic:cNvPicPr>
                  </pic:nvPicPr>
                  <pic:blipFill>
                    <a:blip r:embed="rId325" cstate="print"/>
                    <a:srcRect/>
                    <a:stretch>
                      <a:fillRect/>
                    </a:stretch>
                  </pic:blipFill>
                  <pic:spPr bwMode="auto">
                    <a:xfrm>
                      <a:off x="0" y="0"/>
                      <a:ext cx="3819525" cy="3914775"/>
                    </a:xfrm>
                    <a:prstGeom prst="rect">
                      <a:avLst/>
                    </a:prstGeom>
                    <a:noFill/>
                    <a:ln w="9525">
                      <a:noFill/>
                      <a:miter lim="800000"/>
                      <a:headEnd/>
                      <a:tailEnd/>
                    </a:ln>
                  </pic:spPr>
                </pic:pic>
              </a:graphicData>
            </a:graphic>
          </wp:inline>
        </w:drawing>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There’s still two things left for animating our battles –</w:t>
      </w:r>
      <w:r w:rsidRPr="00222A2E">
        <w:rPr>
          <w:rStyle w:val="apple-converted-space"/>
          <w:rFonts w:ascii="Arial" w:hAnsi="Arial" w:cs="Arial"/>
          <w:color w:val="333333"/>
          <w:lang w:val="en-US"/>
        </w:rPr>
        <w:t> </w:t>
      </w:r>
      <w:r w:rsidRPr="00222A2E">
        <w:rPr>
          <w:rStyle w:val="Forte"/>
          <w:rFonts w:ascii="Arial" w:hAnsi="Arial" w:cs="Arial"/>
          <w:color w:val="333333"/>
          <w:lang w:val="en-US"/>
        </w:rPr>
        <w:t>displaying the equipment</w:t>
      </w:r>
      <w:r w:rsidRPr="00222A2E">
        <w:rPr>
          <w:rStyle w:val="apple-converted-space"/>
          <w:rFonts w:ascii="Arial" w:hAnsi="Arial" w:cs="Arial"/>
          <w:color w:val="333333"/>
          <w:lang w:val="en-US"/>
        </w:rPr>
        <w:t> </w:t>
      </w:r>
      <w:r w:rsidRPr="00222A2E">
        <w:rPr>
          <w:rFonts w:ascii="Arial" w:hAnsi="Arial" w:cs="Arial"/>
          <w:color w:val="333333"/>
          <w:lang w:val="en-US"/>
        </w:rPr>
        <w:t>and</w:t>
      </w:r>
      <w:r w:rsidRPr="00222A2E">
        <w:rPr>
          <w:rStyle w:val="apple-converted-space"/>
          <w:rFonts w:ascii="Arial" w:hAnsi="Arial" w:cs="Arial"/>
          <w:color w:val="333333"/>
          <w:lang w:val="en-US"/>
        </w:rPr>
        <w:t> </w:t>
      </w:r>
      <w:r w:rsidRPr="00222A2E">
        <w:rPr>
          <w:rStyle w:val="Forte"/>
          <w:rFonts w:ascii="Arial" w:hAnsi="Arial" w:cs="Arial"/>
          <w:color w:val="333333"/>
          <w:lang w:val="en-US"/>
        </w:rPr>
        <w:t>displaying the player’s status</w:t>
      </w:r>
      <w:r w:rsidRPr="00222A2E">
        <w:rPr>
          <w:rFonts w:ascii="Arial" w:hAnsi="Arial" w:cs="Arial"/>
          <w:color w:val="333333"/>
          <w:lang w:val="en-US"/>
        </w:rPr>
        <w:t>.</w:t>
      </w:r>
    </w:p>
    <w:p w:rsidR="00222A2E" w:rsidRPr="00222A2E" w:rsidRDefault="00222A2E" w:rsidP="00222A2E">
      <w:pPr>
        <w:pStyle w:val="NormalWeb"/>
        <w:shd w:val="clear" w:color="auto" w:fill="FFFFFF"/>
        <w:spacing w:before="0" w:beforeAutospacing="0" w:after="300" w:afterAutospacing="0"/>
        <w:rPr>
          <w:rFonts w:ascii="Arial" w:hAnsi="Arial" w:cs="Arial"/>
          <w:color w:val="333333"/>
          <w:lang w:val="en-US"/>
        </w:rPr>
      </w:pPr>
      <w:r w:rsidRPr="00222A2E">
        <w:rPr>
          <w:rFonts w:ascii="Arial" w:hAnsi="Arial" w:cs="Arial"/>
          <w:color w:val="333333"/>
          <w:lang w:val="en-US"/>
        </w:rPr>
        <w:t>And that’s it for now – the </w:t>
      </w:r>
      <w:r w:rsidRPr="00222A2E">
        <w:rPr>
          <w:rStyle w:val="Forte"/>
          <w:rFonts w:ascii="Arial" w:hAnsi="Arial" w:cs="Arial"/>
          <w:color w:val="333333"/>
          <w:lang w:val="en-US"/>
        </w:rPr>
        <w:t>next lesson</w:t>
      </w:r>
      <w:r w:rsidRPr="00222A2E">
        <w:rPr>
          <w:rFonts w:ascii="Arial" w:hAnsi="Arial" w:cs="Arial"/>
          <w:color w:val="333333"/>
          <w:lang w:val="en-US"/>
        </w:rPr>
        <w:t> will cover </w:t>
      </w:r>
      <w:r w:rsidRPr="00222A2E">
        <w:rPr>
          <w:rStyle w:val="Forte"/>
          <w:rFonts w:ascii="Arial" w:hAnsi="Arial" w:cs="Arial"/>
          <w:color w:val="333333"/>
          <w:lang w:val="en-US"/>
        </w:rPr>
        <w:t>displaying the equipment</w:t>
      </w:r>
      <w:r w:rsidRPr="00222A2E">
        <w:rPr>
          <w:rFonts w:ascii="Arial" w:hAnsi="Arial" w:cs="Arial"/>
          <w:color w:val="333333"/>
          <w:lang w:val="en-US"/>
        </w:rPr>
        <w:t>.</w:t>
      </w: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shd w:val="clear" w:color="auto" w:fill="ECF0F1"/>
        <w:spacing w:before="0" w:beforeAutospacing="0" w:after="0" w:afterAutospacing="0"/>
        <w:rPr>
          <w:rFonts w:ascii="Arial" w:hAnsi="Arial" w:cs="Arial"/>
          <w:b w:val="0"/>
          <w:bCs w:val="0"/>
          <w:color w:val="444444"/>
          <w:sz w:val="53"/>
          <w:szCs w:val="53"/>
          <w:lang w:val="en-US"/>
        </w:rPr>
      </w:pPr>
      <w:bookmarkStart w:id="972" w:name="_Toc437783445"/>
      <w:r w:rsidRPr="003D3F29">
        <w:rPr>
          <w:rFonts w:ascii="Arial" w:hAnsi="Arial" w:cs="Arial"/>
          <w:b w:val="0"/>
          <w:bCs w:val="0"/>
          <w:color w:val="444444"/>
          <w:sz w:val="53"/>
          <w:szCs w:val="53"/>
          <w:highlight w:val="yellow"/>
          <w:lang w:val="en-US"/>
        </w:rPr>
        <w:t>26. Displaying equipment</w:t>
      </w:r>
      <w:bookmarkEnd w:id="972"/>
    </w:p>
    <w:p w:rsidR="00222A2E" w:rsidRDefault="00222A2E"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We’re using </w:t>
      </w:r>
      <w:r w:rsidRPr="00ED505D">
        <w:rPr>
          <w:rStyle w:val="nfase"/>
          <w:rFonts w:ascii="Arial" w:hAnsi="Arial" w:cs="Arial"/>
          <w:color w:val="333333"/>
          <w:lang w:val="en-US"/>
        </w:rPr>
        <w:t>Equipment Viewers</w:t>
      </w:r>
      <w:r w:rsidRPr="00ED505D">
        <w:rPr>
          <w:rStyle w:val="apple-converted-space"/>
          <w:rFonts w:ascii="Arial" w:hAnsi="Arial" w:cs="Arial"/>
          <w:color w:val="333333"/>
          <w:lang w:val="en-US"/>
        </w:rPr>
        <w:t> </w:t>
      </w:r>
      <w:r w:rsidRPr="00ED505D">
        <w:rPr>
          <w:rFonts w:ascii="Arial" w:hAnsi="Arial" w:cs="Arial"/>
          <w:color w:val="333333"/>
          <w:lang w:val="en-US"/>
        </w:rPr>
        <w:t>to display our player’s equipment in the game.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Style w:val="nfase"/>
          <w:rFonts w:ascii="Arial" w:hAnsi="Arial" w:cs="Arial"/>
          <w:color w:val="333333"/>
          <w:lang w:val="en-US"/>
        </w:rPr>
        <w:t>Equipment Viewers</w:t>
      </w:r>
      <w:r w:rsidRPr="00ED505D">
        <w:rPr>
          <w:rStyle w:val="apple-converted-space"/>
          <w:rFonts w:ascii="Arial" w:hAnsi="Arial" w:cs="Arial"/>
          <w:color w:val="333333"/>
          <w:lang w:val="en-US"/>
        </w:rPr>
        <w:t> </w:t>
      </w:r>
      <w:r w:rsidRPr="00ED505D">
        <w:rPr>
          <w:rFonts w:ascii="Arial" w:hAnsi="Arial" w:cs="Arial"/>
          <w:color w:val="333333"/>
          <w:lang w:val="en-US"/>
        </w:rPr>
        <w:t>are used to display the weapons and armors a combatant currently has equipped on the combatant’s game object. Each equipment viewer will display one </w:t>
      </w:r>
      <w:r w:rsidRPr="00ED505D">
        <w:rPr>
          <w:rStyle w:val="nfase"/>
          <w:rFonts w:ascii="Arial" w:hAnsi="Arial" w:cs="Arial"/>
          <w:color w:val="333333"/>
          <w:lang w:val="en-US"/>
        </w:rPr>
        <w:t>Equipment Part</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tutorial focuses on setting up the equipment viewers. You can learn more about them (and equipment) in this</w:t>
      </w:r>
      <w:r w:rsidRPr="00ED505D">
        <w:rPr>
          <w:rStyle w:val="apple-converted-space"/>
          <w:rFonts w:ascii="Arial" w:hAnsi="Arial" w:cs="Arial"/>
          <w:color w:val="333333"/>
          <w:lang w:val="en-US"/>
        </w:rPr>
        <w:t> </w:t>
      </w:r>
      <w:hyperlink r:id="rId326" w:tooltip="Equipment" w:history="1">
        <w:r w:rsidRPr="00ED505D">
          <w:rPr>
            <w:rStyle w:val="Hyperlink"/>
            <w:rFonts w:ascii="Arial" w:eastAsiaTheme="majorEastAsia" w:hAnsi="Arial" w:cs="Arial"/>
            <w:b/>
            <w:bCs/>
            <w:color w:val="213C5D"/>
            <w:lang w:val="en-US"/>
          </w:rPr>
          <w:t>how-to</w:t>
        </w:r>
      </w:hyperlink>
      <w:r w:rsidRPr="00ED505D">
        <w:rPr>
          <w:rFonts w:ascii="Arial" w:hAnsi="Arial" w:cs="Arial"/>
          <w:color w:val="333333"/>
          <w:lang w:val="en-US"/>
        </w:rPr>
        <w:t>.</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73" w:name="_Toc437783446"/>
      <w:r w:rsidRPr="00ED505D">
        <w:rPr>
          <w:rFonts w:ascii="Arial" w:hAnsi="Arial" w:cs="Arial"/>
          <w:b w:val="0"/>
          <w:bCs w:val="0"/>
          <w:color w:val="444444"/>
          <w:sz w:val="56"/>
          <w:szCs w:val="56"/>
          <w:lang w:val="en-US"/>
        </w:rPr>
        <w:t>Setting up the Equipment Viewers</w:t>
      </w:r>
      <w:bookmarkEnd w:id="97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 will set up the equipment viewers on the player combatant’s prefab. To do this, drag the prefab (</w:t>
      </w:r>
      <w:r w:rsidRPr="00ED505D">
        <w:rPr>
          <w:rStyle w:val="nfase"/>
          <w:rFonts w:ascii="Arial" w:hAnsi="Arial" w:cs="Arial"/>
          <w:color w:val="333333"/>
          <w:lang w:val="en-US"/>
        </w:rPr>
        <w:t>Brow Pants</w:t>
      </w:r>
      <w:r w:rsidRPr="00ED505D">
        <w:rPr>
          <w:rFonts w:ascii="Arial" w:hAnsi="Arial" w:cs="Arial"/>
          <w:color w:val="333333"/>
          <w:lang w:val="en-US"/>
        </w:rPr>
        <w:t>, found in </w:t>
      </w:r>
      <w:r w:rsidRPr="00ED505D">
        <w:rPr>
          <w:rStyle w:val="nfase"/>
          <w:rFonts w:ascii="Arial" w:hAnsi="Arial" w:cs="Arial"/>
          <w:color w:val="333333"/>
          <w:lang w:val="en-US"/>
        </w:rPr>
        <w:t>Assets/Tutorial Resources/Prefabs/Combatants/</w:t>
      </w:r>
      <w:r w:rsidRPr="00ED505D">
        <w:rPr>
          <w:rFonts w:ascii="Arial" w:hAnsi="Arial" w:cs="Arial"/>
          <w:color w:val="333333"/>
          <w:lang w:val="en-US"/>
        </w:rPr>
        <w:t>) into a scene.</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2838450" cy="2352675"/>
            <wp:effectExtent l="19050" t="0" r="0" b="0"/>
            <wp:docPr id="309" name="Imagem 309" descr="gametutorial_26_displaying_equipment1">
              <a:hlinkClick xmlns:a="http://schemas.openxmlformats.org/drawingml/2006/main" r:id="rId3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gametutorial_26_displaying_equipment1">
                      <a:hlinkClick r:id="rId327"/>
                    </pic:cNvPr>
                    <pic:cNvPicPr>
                      <a:picLocks noChangeAspect="1" noChangeArrowheads="1"/>
                    </pic:cNvPicPr>
                  </pic:nvPicPr>
                  <pic:blipFill>
                    <a:blip r:embed="rId328" cstate="print"/>
                    <a:srcRect/>
                    <a:stretch>
                      <a:fillRect/>
                    </a:stretch>
                  </pic:blipFill>
                  <pic:spPr bwMode="auto">
                    <a:xfrm>
                      <a:off x="0" y="0"/>
                      <a:ext cx="2838450" cy="2352675"/>
                    </a:xfrm>
                    <a:prstGeom prst="rect">
                      <a:avLst/>
                    </a:prstGeom>
                    <a:noFill/>
                    <a:ln w="9525">
                      <a:noFill/>
                      <a:miter lim="800000"/>
                      <a:headEnd/>
                      <a:tailEnd/>
                    </a:ln>
                  </pic:spPr>
                </pic:pic>
              </a:graphicData>
            </a:graphic>
          </wp:inline>
        </w:drawing>
      </w:r>
    </w:p>
    <w:p w:rsidR="00ED505D" w:rsidRPr="00ED505D" w:rsidRDefault="00ED505D" w:rsidP="002753BC">
      <w:pPr>
        <w:pStyle w:val="NormalWeb"/>
        <w:shd w:val="clear" w:color="auto" w:fill="FFFFFF"/>
        <w:spacing w:before="0" w:beforeAutospacing="0" w:after="300" w:afterAutospacing="0"/>
        <w:jc w:val="center"/>
        <w:rPr>
          <w:rFonts w:ascii="Arial" w:hAnsi="Arial" w:cs="Arial"/>
          <w:color w:val="333333"/>
          <w:lang w:val="en-US"/>
        </w:rPr>
      </w:pPr>
      <w:r w:rsidRPr="00ED505D">
        <w:rPr>
          <w:rFonts w:ascii="Arial" w:hAnsi="Arial" w:cs="Arial"/>
          <w:color w:val="333333"/>
          <w:lang w:val="en-US"/>
        </w:rPr>
        <w:t>We want to display two equipment parts:</w:t>
      </w:r>
    </w:p>
    <w:p w:rsidR="00ED505D" w:rsidRDefault="00ED505D" w:rsidP="00ED505D">
      <w:pPr>
        <w:numPr>
          <w:ilvl w:val="0"/>
          <w:numId w:val="738"/>
        </w:numPr>
        <w:shd w:val="clear" w:color="auto" w:fill="FFFFFF"/>
        <w:spacing w:after="150" w:line="240" w:lineRule="auto"/>
        <w:ind w:left="0"/>
        <w:rPr>
          <w:rFonts w:ascii="Arial" w:hAnsi="Arial" w:cs="Arial"/>
          <w:color w:val="333333"/>
        </w:rPr>
      </w:pPr>
      <w:r>
        <w:rPr>
          <w:rFonts w:ascii="Arial" w:hAnsi="Arial" w:cs="Arial"/>
          <w:color w:val="333333"/>
        </w:rPr>
        <w:t>Helmet</w:t>
      </w:r>
    </w:p>
    <w:p w:rsidR="00ED505D" w:rsidRDefault="00ED505D" w:rsidP="00ED505D">
      <w:pPr>
        <w:numPr>
          <w:ilvl w:val="0"/>
          <w:numId w:val="738"/>
        </w:numPr>
        <w:shd w:val="clear" w:color="auto" w:fill="FFFFFF"/>
        <w:spacing w:after="150" w:line="240" w:lineRule="auto"/>
        <w:ind w:left="0"/>
        <w:rPr>
          <w:rFonts w:ascii="Arial" w:hAnsi="Arial" w:cs="Arial"/>
          <w:color w:val="333333"/>
        </w:rPr>
      </w:pPr>
      <w:r>
        <w:rPr>
          <w:rFonts w:ascii="Arial" w:hAnsi="Arial" w:cs="Arial"/>
          <w:color w:val="333333"/>
        </w:rPr>
        <w:t>Right Hand</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means we need two equipment viewers.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74" w:name="_Toc437783447"/>
      <w:r w:rsidRPr="00ED505D">
        <w:rPr>
          <w:rFonts w:ascii="Arial" w:hAnsi="Arial" w:cs="Arial"/>
          <w:b w:val="0"/>
          <w:bCs w:val="0"/>
          <w:color w:val="444444"/>
          <w:sz w:val="48"/>
          <w:szCs w:val="48"/>
          <w:lang w:val="en-US"/>
        </w:rPr>
        <w:t>Displaying Helmet</w:t>
      </w:r>
      <w:bookmarkEnd w:id="97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Create a new game object and name it </w:t>
      </w:r>
      <w:r w:rsidRPr="00ED505D">
        <w:rPr>
          <w:rStyle w:val="nfase"/>
          <w:rFonts w:ascii="Arial" w:hAnsi="Arial" w:cs="Arial"/>
          <w:color w:val="333333"/>
          <w:lang w:val="en-US"/>
        </w:rPr>
        <w:t>Helmet</w:t>
      </w:r>
      <w:r w:rsidRPr="00ED505D">
        <w:rPr>
          <w:rFonts w:ascii="Arial" w:hAnsi="Arial" w:cs="Arial"/>
          <w:color w:val="333333"/>
          <w:lang w:val="en-US"/>
        </w:rPr>
        <w:t>. Now, we parent the new game object on our player’s head, since we want it to follow the head’s movement.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Drag the game object on </w:t>
      </w:r>
      <w:r w:rsidRPr="00ED505D">
        <w:rPr>
          <w:rStyle w:val="Forte"/>
          <w:rFonts w:ascii="Arial" w:hAnsi="Arial" w:cs="Arial"/>
          <w:color w:val="333333"/>
          <w:lang w:val="en-US"/>
        </w:rPr>
        <w:t>Brown Pants &gt; skeleton &gt; main_mover &gt; spine &gt; head</w:t>
      </w:r>
      <w:r w:rsidRPr="00ED505D">
        <w:rPr>
          <w:rFonts w:ascii="Arial" w:hAnsi="Arial" w:cs="Arial"/>
          <w:color w:val="333333"/>
          <w:lang w:val="en-US"/>
        </w:rPr>
        <w:t>. </w:t>
      </w:r>
      <w:r w:rsidRPr="00ED505D">
        <w:rPr>
          <w:rStyle w:val="nfase"/>
          <w:rFonts w:ascii="Arial" w:hAnsi="Arial" w:cs="Arial"/>
          <w:color w:val="333333"/>
          <w:lang w:val="en-US"/>
        </w:rPr>
        <w:t>Helmet</w:t>
      </w:r>
      <w:r w:rsidRPr="00ED505D">
        <w:rPr>
          <w:rStyle w:val="apple-converted-space"/>
          <w:rFonts w:ascii="Arial" w:hAnsi="Arial" w:cs="Arial"/>
          <w:color w:val="333333"/>
          <w:lang w:val="en-US"/>
        </w:rPr>
        <w:t> </w:t>
      </w:r>
      <w:r w:rsidRPr="00ED505D">
        <w:rPr>
          <w:rFonts w:ascii="Arial" w:hAnsi="Arial" w:cs="Arial"/>
          <w:color w:val="333333"/>
          <w:lang w:val="en-US"/>
        </w:rPr>
        <w:t>is now a child object of </w:t>
      </w:r>
      <w:r w:rsidRPr="00ED505D">
        <w:rPr>
          <w:rStyle w:val="nfase"/>
          <w:rFonts w:ascii="Arial" w:hAnsi="Arial" w:cs="Arial"/>
          <w:color w:val="333333"/>
          <w:lang w:val="en-US"/>
        </w:rPr>
        <w:t>head</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 the inspector of the game object, change the following setting in </w:t>
      </w:r>
      <w:r w:rsidRPr="00ED505D">
        <w:rPr>
          <w:rStyle w:val="nfase"/>
          <w:rFonts w:ascii="Arial" w:hAnsi="Arial" w:cs="Arial"/>
          <w:color w:val="333333"/>
          <w:lang w:val="en-US"/>
        </w:rPr>
        <w:t>Transform</w:t>
      </w:r>
      <w:r w:rsidRPr="00ED505D">
        <w:rPr>
          <w:rFonts w:ascii="Arial" w:hAnsi="Arial" w:cs="Arial"/>
          <w:color w:val="333333"/>
          <w:lang w:val="en-US"/>
        </w:rPr>
        <w:t>.</w:t>
      </w:r>
    </w:p>
    <w:p w:rsidR="00ED505D" w:rsidRPr="00ED505D" w:rsidRDefault="00ED505D" w:rsidP="00ED505D">
      <w:pPr>
        <w:numPr>
          <w:ilvl w:val="0"/>
          <w:numId w:val="73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Position</w:t>
      </w:r>
      <w:r w:rsidRPr="00ED505D">
        <w:rPr>
          <w:rFonts w:ascii="Arial" w:hAnsi="Arial" w:cs="Arial"/>
          <w:color w:val="333333"/>
          <w:lang w:val="en-US"/>
        </w:rPr>
        <w:br/>
        <w:t>Set to </w:t>
      </w:r>
      <w:r w:rsidRPr="00ED505D">
        <w:rPr>
          <w:rStyle w:val="nfase"/>
          <w:rFonts w:ascii="Arial" w:hAnsi="Arial" w:cs="Arial"/>
          <w:color w:val="000000"/>
          <w:sz w:val="26"/>
          <w:szCs w:val="26"/>
          <w:lang w:val="en-US"/>
        </w:rPr>
        <w:t>X=-0.7</w:t>
      </w:r>
      <w:r w:rsidRPr="00ED505D">
        <w:rPr>
          <w:rFonts w:ascii="Arial" w:hAnsi="Arial" w:cs="Arial"/>
          <w:color w:val="333333"/>
          <w:lang w:val="en-US"/>
        </w:rPr>
        <w:t>,</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Y=0.07</w:t>
      </w:r>
      <w:r w:rsidRPr="00ED505D">
        <w:rPr>
          <w:rFonts w:ascii="Arial" w:hAnsi="Arial" w:cs="Arial"/>
          <w:color w:val="333333"/>
          <w:lang w:val="en-US"/>
        </w:rPr>
        <w:t>,</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Z=0</w:t>
      </w:r>
      <w:r w:rsidRPr="00ED505D">
        <w:rPr>
          <w:rFonts w:ascii="Arial" w:hAnsi="Arial" w:cs="Arial"/>
          <w:color w:val="333333"/>
          <w:lang w:val="en-US"/>
        </w:rPr>
        <w:t>.</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Now, add an equipment viewer to the game object using the ORK Scene Wizard: </w:t>
      </w:r>
      <w:r w:rsidRPr="00ED505D">
        <w:rPr>
          <w:rStyle w:val="Forte"/>
          <w:rFonts w:ascii="Arial" w:hAnsi="Arial" w:cs="Arial"/>
          <w:color w:val="333333"/>
          <w:lang w:val="en-US"/>
        </w:rPr>
        <w:t>Add Component &gt; Equipment Viewer</w:t>
      </w:r>
      <w:r w:rsidRPr="00ED505D">
        <w:rPr>
          <w:rFonts w:ascii="Arial" w:hAnsi="Arial" w:cs="Arial"/>
          <w:color w:val="333333"/>
          <w:lang w:val="en-US"/>
        </w:rPr>
        <w:t xml:space="preserve">. </w:t>
      </w:r>
      <w:r>
        <w:rPr>
          <w:rFonts w:ascii="Arial" w:hAnsi="Arial" w:cs="Arial"/>
          <w:color w:val="333333"/>
        </w:rPr>
        <w:t>Change the following settings in the equipment viewer’s inspector.</w:t>
      </w:r>
    </w:p>
    <w:p w:rsidR="00ED505D" w:rsidRDefault="00ED505D" w:rsidP="00ED505D">
      <w:pPr>
        <w:numPr>
          <w:ilvl w:val="0"/>
          <w:numId w:val="7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 Part</w:t>
      </w:r>
      <w:r>
        <w:rPr>
          <w:rFonts w:ascii="Arial" w:hAnsi="Arial" w:cs="Arial"/>
          <w:color w:val="333333"/>
        </w:rPr>
        <w:br/>
        <w:t>Select </w:t>
      </w:r>
      <w:r>
        <w:rPr>
          <w:rStyle w:val="nfase"/>
          <w:rFonts w:ascii="Arial" w:hAnsi="Arial" w:cs="Arial"/>
          <w:color w:val="000000"/>
          <w:sz w:val="26"/>
          <w:szCs w:val="26"/>
        </w:rPr>
        <w:t>Helmet</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 can leave the rest of the settings as they are – all </w:t>
      </w:r>
      <w:r w:rsidRPr="00ED505D">
        <w:rPr>
          <w:rStyle w:val="nfase"/>
          <w:rFonts w:ascii="Arial" w:hAnsi="Arial" w:cs="Arial"/>
          <w:color w:val="333333"/>
          <w:lang w:val="en-US"/>
        </w:rPr>
        <w:t>Required Game States</w:t>
      </w:r>
      <w:r w:rsidRPr="00ED505D">
        <w:rPr>
          <w:rStyle w:val="apple-converted-space"/>
          <w:rFonts w:ascii="Arial" w:hAnsi="Arial" w:cs="Arial"/>
          <w:color w:val="333333"/>
          <w:lang w:val="en-US"/>
        </w:rPr>
        <w:t> </w:t>
      </w:r>
      <w:r w:rsidRPr="00ED505D">
        <w:rPr>
          <w:rFonts w:ascii="Arial" w:hAnsi="Arial" w:cs="Arial"/>
          <w:color w:val="333333"/>
          <w:lang w:val="en-US"/>
        </w:rPr>
        <w:t>should be set to </w:t>
      </w:r>
      <w:r w:rsidRPr="00ED505D">
        <w:rPr>
          <w:rStyle w:val="nfase"/>
          <w:rFonts w:ascii="Arial" w:hAnsi="Arial" w:cs="Arial"/>
          <w:color w:val="333333"/>
          <w:lang w:val="en-US"/>
        </w:rPr>
        <w:t>Ignore</w:t>
      </w:r>
      <w:r w:rsidRPr="00ED505D">
        <w:rPr>
          <w:rStyle w:val="apple-converted-space"/>
          <w:rFonts w:ascii="Arial" w:hAnsi="Arial" w:cs="Arial"/>
          <w:color w:val="333333"/>
          <w:lang w:val="en-US"/>
        </w:rPr>
        <w:t> </w:t>
      </w:r>
      <w:r w:rsidRPr="00ED505D">
        <w:rPr>
          <w:rFonts w:ascii="Arial" w:hAnsi="Arial" w:cs="Arial"/>
          <w:color w:val="333333"/>
          <w:lang w:val="en-US"/>
        </w:rPr>
        <w:t>and the four battle system types </w:t>
      </w:r>
      <w:r w:rsidRPr="00ED505D">
        <w:rPr>
          <w:rStyle w:val="nfase"/>
          <w:rFonts w:ascii="Arial" w:hAnsi="Arial" w:cs="Arial"/>
          <w:color w:val="333333"/>
          <w:lang w:val="en-US"/>
        </w:rPr>
        <w:t>enabled</w:t>
      </w:r>
      <w:r w:rsidRPr="00ED505D">
        <w:rPr>
          <w:rFonts w:ascii="Arial" w:hAnsi="Arial" w:cs="Arial"/>
          <w:color w:val="333333"/>
          <w:lang w:val="en-US"/>
        </w:rPr>
        <w:t>. This means the equipment will always be displayed.</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75" w:name="_Toc437783448"/>
      <w:r w:rsidRPr="00ED505D">
        <w:rPr>
          <w:rFonts w:ascii="Arial" w:hAnsi="Arial" w:cs="Arial"/>
          <w:b w:val="0"/>
          <w:bCs w:val="0"/>
          <w:color w:val="444444"/>
          <w:sz w:val="48"/>
          <w:szCs w:val="48"/>
          <w:lang w:val="en-US"/>
        </w:rPr>
        <w:t>Displaying Right Hand</w:t>
      </w:r>
      <w:bookmarkEnd w:id="975"/>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Create a new game object and name it </w:t>
      </w:r>
      <w:r w:rsidRPr="00ED505D">
        <w:rPr>
          <w:rStyle w:val="nfase"/>
          <w:rFonts w:ascii="Arial" w:hAnsi="Arial" w:cs="Arial"/>
          <w:color w:val="333333"/>
          <w:lang w:val="en-US"/>
        </w:rPr>
        <w:t>Right Hand</w:t>
      </w:r>
      <w:r w:rsidRPr="00ED505D">
        <w:rPr>
          <w:rFonts w:ascii="Arial" w:hAnsi="Arial" w:cs="Arial"/>
          <w:color w:val="333333"/>
          <w:lang w:val="en-US"/>
        </w:rPr>
        <w:t>. and place it on our player’s right hand (weapon).</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lastRenderedPageBreak/>
        <w:t>Drag the game object on </w:t>
      </w:r>
      <w:r w:rsidRPr="00ED505D">
        <w:rPr>
          <w:rStyle w:val="Forte"/>
          <w:rFonts w:ascii="Arial" w:hAnsi="Arial" w:cs="Arial"/>
          <w:color w:val="333333"/>
          <w:lang w:val="en-US"/>
        </w:rPr>
        <w:t>Brown Pants &gt; skeleton &gt; main_mover &gt; spine &gt; arm_hi_right &gt; arm_lo_right &gt; weapon</w:t>
      </w:r>
      <w:r w:rsidRPr="00ED505D">
        <w:rPr>
          <w:rFonts w:ascii="Arial" w:hAnsi="Arial" w:cs="Arial"/>
          <w:color w:val="333333"/>
          <w:lang w:val="en-US"/>
        </w:rPr>
        <w:t>.</w:t>
      </w:r>
      <w:r w:rsidRPr="00ED505D">
        <w:rPr>
          <w:rStyle w:val="apple-converted-space"/>
          <w:rFonts w:ascii="Arial" w:hAnsi="Arial" w:cs="Arial"/>
          <w:color w:val="333333"/>
          <w:lang w:val="en-US"/>
        </w:rPr>
        <w:t> </w:t>
      </w:r>
      <w:r w:rsidRPr="00ED505D">
        <w:rPr>
          <w:rFonts w:ascii="Arial" w:hAnsi="Arial" w:cs="Arial"/>
          <w:i/>
          <w:iCs/>
          <w:color w:val="333333"/>
          <w:lang w:val="en-US"/>
        </w:rPr>
        <w:t>Right Hand </w:t>
      </w:r>
      <w:r w:rsidRPr="00ED505D">
        <w:rPr>
          <w:rFonts w:ascii="Arial" w:hAnsi="Arial" w:cs="Arial"/>
          <w:color w:val="333333"/>
          <w:lang w:val="en-US"/>
        </w:rPr>
        <w:t>is now a child object of </w:t>
      </w:r>
      <w:r w:rsidRPr="00ED505D">
        <w:rPr>
          <w:rStyle w:val="nfase"/>
          <w:rFonts w:ascii="Arial" w:hAnsi="Arial" w:cs="Arial"/>
          <w:color w:val="333333"/>
          <w:lang w:val="en-US"/>
        </w:rPr>
        <w:t>weapon</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 the inspector of the game object, change the following setting in </w:t>
      </w:r>
      <w:r w:rsidRPr="00ED505D">
        <w:rPr>
          <w:rStyle w:val="nfase"/>
          <w:rFonts w:ascii="Arial" w:hAnsi="Arial" w:cs="Arial"/>
          <w:color w:val="333333"/>
          <w:lang w:val="en-US"/>
        </w:rPr>
        <w:t>Transform</w:t>
      </w:r>
      <w:r w:rsidRPr="00ED505D">
        <w:rPr>
          <w:rFonts w:ascii="Arial" w:hAnsi="Arial" w:cs="Arial"/>
          <w:color w:val="333333"/>
          <w:lang w:val="en-US"/>
        </w:rPr>
        <w:t>.</w:t>
      </w:r>
    </w:p>
    <w:p w:rsidR="00ED505D" w:rsidRPr="00ED505D" w:rsidRDefault="00ED505D" w:rsidP="00ED505D">
      <w:pPr>
        <w:numPr>
          <w:ilvl w:val="0"/>
          <w:numId w:val="74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Position</w:t>
      </w:r>
      <w:r w:rsidRPr="00ED505D">
        <w:rPr>
          <w:rFonts w:ascii="Arial" w:hAnsi="Arial" w:cs="Arial"/>
          <w:color w:val="333333"/>
          <w:lang w:val="en-US"/>
        </w:rPr>
        <w:br/>
        <w:t>Set to </w:t>
      </w:r>
      <w:r w:rsidRPr="00ED505D">
        <w:rPr>
          <w:rStyle w:val="nfase"/>
          <w:rFonts w:ascii="Arial" w:hAnsi="Arial" w:cs="Arial"/>
          <w:color w:val="000000"/>
          <w:sz w:val="26"/>
          <w:szCs w:val="26"/>
          <w:lang w:val="en-US"/>
        </w:rPr>
        <w:t>X=0</w:t>
      </w:r>
      <w:r w:rsidRPr="00ED505D">
        <w:rPr>
          <w:rFonts w:ascii="Arial" w:hAnsi="Arial" w:cs="Arial"/>
          <w:color w:val="333333"/>
          <w:lang w:val="en-US"/>
        </w:rPr>
        <w:t>,</w:t>
      </w:r>
      <w:r w:rsidRPr="00ED505D">
        <w:rPr>
          <w:rStyle w:val="nfase"/>
          <w:rFonts w:ascii="Arial" w:hAnsi="Arial" w:cs="Arial"/>
          <w:color w:val="000000"/>
          <w:sz w:val="26"/>
          <w:szCs w:val="26"/>
          <w:lang w:val="en-US"/>
        </w:rPr>
        <w:t> Y=0</w:t>
      </w:r>
      <w:r w:rsidRPr="00ED505D">
        <w:rPr>
          <w:rFonts w:ascii="Arial" w:hAnsi="Arial" w:cs="Arial"/>
          <w:color w:val="333333"/>
          <w:lang w:val="en-US"/>
        </w:rPr>
        <w:t>,</w:t>
      </w:r>
      <w:r w:rsidRPr="00ED505D">
        <w:rPr>
          <w:rStyle w:val="nfase"/>
          <w:rFonts w:ascii="Arial" w:hAnsi="Arial" w:cs="Arial"/>
          <w:color w:val="000000"/>
          <w:sz w:val="26"/>
          <w:szCs w:val="26"/>
          <w:lang w:val="en-US"/>
        </w:rPr>
        <w:t> Z=0</w:t>
      </w:r>
      <w:r w:rsidRPr="00ED505D">
        <w:rPr>
          <w:rFonts w:ascii="Arial" w:hAnsi="Arial" w:cs="Arial"/>
          <w:color w:val="333333"/>
          <w:lang w:val="en-US"/>
        </w:rPr>
        <w:t>.</w:t>
      </w:r>
    </w:p>
    <w:p w:rsidR="00ED505D" w:rsidRPr="00ED505D" w:rsidRDefault="00ED505D" w:rsidP="00ED505D">
      <w:pPr>
        <w:numPr>
          <w:ilvl w:val="0"/>
          <w:numId w:val="741"/>
        </w:numPr>
        <w:shd w:val="clear" w:color="auto" w:fill="ECF0F1"/>
        <w:spacing w:after="150" w:line="240" w:lineRule="auto"/>
        <w:ind w:left="0"/>
        <w:rPr>
          <w:rFonts w:ascii="Arial" w:hAnsi="Arial" w:cs="Arial"/>
          <w:color w:val="333333"/>
          <w:lang w:val="en-US"/>
        </w:rPr>
      </w:pPr>
      <w:r w:rsidRPr="00ED505D">
        <w:rPr>
          <w:rFonts w:ascii="Arial" w:hAnsi="Arial" w:cs="Arial"/>
          <w:b/>
          <w:bCs/>
          <w:color w:val="333333"/>
          <w:spacing w:val="15"/>
          <w:lang w:val="en-US"/>
        </w:rPr>
        <w:t>Rotation</w:t>
      </w:r>
      <w:r w:rsidRPr="00ED505D">
        <w:rPr>
          <w:rFonts w:ascii="Arial" w:hAnsi="Arial" w:cs="Arial"/>
          <w:color w:val="333333"/>
          <w:lang w:val="en-US"/>
        </w:rPr>
        <w:br/>
        <w:t>Set to </w:t>
      </w:r>
      <w:r w:rsidRPr="00ED505D">
        <w:rPr>
          <w:rStyle w:val="nfase"/>
          <w:rFonts w:ascii="Arial" w:hAnsi="Arial" w:cs="Arial"/>
          <w:color w:val="000000"/>
          <w:sz w:val="26"/>
          <w:szCs w:val="26"/>
          <w:lang w:val="en-US"/>
        </w:rPr>
        <w:t>X=90</w:t>
      </w:r>
      <w:r w:rsidRPr="00ED505D">
        <w:rPr>
          <w:rFonts w:ascii="Arial" w:hAnsi="Arial" w:cs="Arial"/>
          <w:color w:val="333333"/>
          <w:lang w:val="en-US"/>
        </w:rPr>
        <w:t>,</w:t>
      </w:r>
      <w:r w:rsidRPr="00ED505D">
        <w:rPr>
          <w:rStyle w:val="nfase"/>
          <w:rFonts w:ascii="Arial" w:hAnsi="Arial" w:cs="Arial"/>
          <w:color w:val="000000"/>
          <w:sz w:val="26"/>
          <w:szCs w:val="26"/>
          <w:lang w:val="en-US"/>
        </w:rPr>
        <w:t> Y=0</w:t>
      </w:r>
      <w:r w:rsidRPr="00ED505D">
        <w:rPr>
          <w:rFonts w:ascii="Arial" w:hAnsi="Arial" w:cs="Arial"/>
          <w:color w:val="333333"/>
          <w:lang w:val="en-US"/>
        </w:rPr>
        <w:t>,</w:t>
      </w:r>
      <w:r w:rsidRPr="00ED505D">
        <w:rPr>
          <w:rStyle w:val="nfase"/>
          <w:rFonts w:ascii="Arial" w:hAnsi="Arial" w:cs="Arial"/>
          <w:color w:val="000000"/>
          <w:sz w:val="26"/>
          <w:szCs w:val="26"/>
          <w:lang w:val="en-US"/>
        </w:rPr>
        <w:t> Z=90</w:t>
      </w:r>
      <w:r w:rsidRPr="00ED505D">
        <w:rPr>
          <w:rFonts w:ascii="Arial" w:hAnsi="Arial" w:cs="Arial"/>
          <w:color w:val="333333"/>
          <w:lang w:val="en-US"/>
        </w:rPr>
        <w:t>.</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Now, add an equipment viewer to the game object using the ORK Scene Wizard: </w:t>
      </w:r>
      <w:r w:rsidRPr="00ED505D">
        <w:rPr>
          <w:rStyle w:val="Forte"/>
          <w:rFonts w:ascii="Arial" w:hAnsi="Arial" w:cs="Arial"/>
          <w:color w:val="333333"/>
          <w:lang w:val="en-US"/>
        </w:rPr>
        <w:t>Add Component &gt; Equipment Viewer</w:t>
      </w:r>
      <w:r w:rsidRPr="00ED505D">
        <w:rPr>
          <w:rFonts w:ascii="Arial" w:hAnsi="Arial" w:cs="Arial"/>
          <w:color w:val="333333"/>
          <w:lang w:val="en-US"/>
        </w:rPr>
        <w:t xml:space="preserve">. </w:t>
      </w:r>
      <w:r>
        <w:rPr>
          <w:rFonts w:ascii="Arial" w:hAnsi="Arial" w:cs="Arial"/>
          <w:color w:val="333333"/>
        </w:rPr>
        <w:t>Change the following settings in the equipment viewer’s inspector.</w:t>
      </w:r>
    </w:p>
    <w:p w:rsidR="00ED505D" w:rsidRPr="00ED505D" w:rsidRDefault="00ED505D" w:rsidP="00ED505D">
      <w:pPr>
        <w:numPr>
          <w:ilvl w:val="0"/>
          <w:numId w:val="74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Equipment Part</w:t>
      </w:r>
      <w:r w:rsidRPr="00ED505D">
        <w:rPr>
          <w:rFonts w:ascii="Arial" w:hAnsi="Arial" w:cs="Arial"/>
          <w:color w:val="333333"/>
          <w:lang w:val="en-US"/>
        </w:rPr>
        <w:br/>
        <w:t>Select </w:t>
      </w:r>
      <w:r w:rsidRPr="00ED505D">
        <w:rPr>
          <w:rStyle w:val="nfase"/>
          <w:rFonts w:ascii="Arial" w:hAnsi="Arial" w:cs="Arial"/>
          <w:color w:val="000000"/>
          <w:sz w:val="26"/>
          <w:szCs w:val="26"/>
          <w:lang w:val="en-US"/>
        </w:rPr>
        <w:t>Right Hand</w:t>
      </w:r>
      <w:r w:rsidRPr="00ED505D">
        <w:rPr>
          <w:rFonts w:ascii="Arial" w:hAnsi="Arial" w:cs="Arial"/>
          <w:color w:val="333333"/>
          <w:lang w:val="en-US"/>
        </w:rPr>
        <w:t>.</w:t>
      </w:r>
    </w:p>
    <w:p w:rsidR="00ED505D" w:rsidRDefault="00ED505D" w:rsidP="00ED505D">
      <w:pPr>
        <w:numPr>
          <w:ilvl w:val="0"/>
          <w:numId w:val="7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 Battle</w:t>
      </w:r>
      <w:r>
        <w:rPr>
          <w:rFonts w:ascii="Arial" w:hAnsi="Arial" w:cs="Arial"/>
          <w:color w:val="333333"/>
        </w:rPr>
        <w:br/>
        <w:t>Select </w:t>
      </w:r>
      <w:r>
        <w:rPr>
          <w:rStyle w:val="nfase"/>
          <w:rFonts w:ascii="Arial" w:hAnsi="Arial" w:cs="Arial"/>
          <w:color w:val="000000"/>
          <w:sz w:val="26"/>
          <w:szCs w:val="26"/>
        </w:rPr>
        <w:t>Yes</w:t>
      </w:r>
      <w:r>
        <w:rPr>
          <w:rFonts w:ascii="Arial" w:hAnsi="Arial" w:cs="Arial"/>
          <w:color w:val="333333"/>
        </w:rPr>
        <w:t>.</w:t>
      </w:r>
    </w:p>
    <w:p w:rsidR="00ED505D" w:rsidRPr="00ED505D" w:rsidRDefault="00ED505D" w:rsidP="00ED505D">
      <w:pPr>
        <w:numPr>
          <w:ilvl w:val="0"/>
          <w:numId w:val="74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Turn Based, Active Time, Real Time, Phase</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equipment on</w:t>
      </w:r>
      <w:r w:rsidRPr="00ED505D">
        <w:rPr>
          <w:rStyle w:val="apple-converted-space"/>
          <w:rFonts w:ascii="Arial" w:hAnsi="Arial" w:cs="Arial"/>
          <w:color w:val="333333"/>
          <w:lang w:val="en-US"/>
        </w:rPr>
        <w:t> </w:t>
      </w:r>
      <w:r w:rsidRPr="00ED505D">
        <w:rPr>
          <w:rFonts w:ascii="Arial" w:hAnsi="Arial" w:cs="Arial"/>
          <w:i/>
          <w:iCs/>
          <w:color w:val="333333"/>
          <w:lang w:val="en-US"/>
        </w:rPr>
        <w:t>Right Hand</w:t>
      </w:r>
      <w:r w:rsidRPr="00ED505D">
        <w:rPr>
          <w:rStyle w:val="apple-converted-space"/>
          <w:rFonts w:ascii="Arial" w:hAnsi="Arial" w:cs="Arial"/>
          <w:color w:val="333333"/>
          <w:lang w:val="en-US"/>
        </w:rPr>
        <w:t> </w:t>
      </w:r>
      <w:r w:rsidRPr="00ED505D">
        <w:rPr>
          <w:rFonts w:ascii="Arial" w:hAnsi="Arial" w:cs="Arial"/>
          <w:color w:val="333333"/>
          <w:lang w:val="en-US"/>
        </w:rPr>
        <w:t>will be displayed in all battles.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player will now look like this.</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238500" cy="2638425"/>
            <wp:effectExtent l="19050" t="0" r="0" b="0"/>
            <wp:docPr id="310" name="Imagem 310" descr="gametutorial_26_displaying_equipment2">
              <a:hlinkClick xmlns:a="http://schemas.openxmlformats.org/drawingml/2006/main" r:id="rId3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gametutorial_26_displaying_equipment2">
                      <a:hlinkClick r:id="rId329"/>
                    </pic:cNvPr>
                    <pic:cNvPicPr>
                      <a:picLocks noChangeAspect="1" noChangeArrowheads="1"/>
                    </pic:cNvPicPr>
                  </pic:nvPicPr>
                  <pic:blipFill>
                    <a:blip r:embed="rId330" cstate="print"/>
                    <a:srcRect/>
                    <a:stretch>
                      <a:fillRect/>
                    </a:stretch>
                  </pic:blipFill>
                  <pic:spPr bwMode="auto">
                    <a:xfrm>
                      <a:off x="0" y="0"/>
                      <a:ext cx="3238500" cy="2638425"/>
                    </a:xfrm>
                    <a:prstGeom prst="rect">
                      <a:avLst/>
                    </a:prstGeom>
                    <a:noFill/>
                    <a:ln w="9525">
                      <a:noFill/>
                      <a:miter lim="800000"/>
                      <a:headEnd/>
                      <a:tailEnd/>
                    </a:ln>
                  </pic:spPr>
                </pic:pic>
              </a:graphicData>
            </a:graphic>
          </wp:inline>
        </w:drawing>
      </w:r>
    </w:p>
    <w:p w:rsidR="00ED505D" w:rsidRPr="00ED505D" w:rsidRDefault="00ED505D" w:rsidP="002753BC">
      <w:pPr>
        <w:pStyle w:val="NormalWeb"/>
        <w:shd w:val="clear" w:color="auto" w:fill="FFFFFF"/>
        <w:spacing w:before="0" w:beforeAutospacing="0" w:after="300" w:afterAutospacing="0"/>
        <w:jc w:val="center"/>
        <w:rPr>
          <w:rFonts w:ascii="Arial" w:hAnsi="Arial" w:cs="Arial"/>
          <w:color w:val="333333"/>
          <w:lang w:val="en-US"/>
        </w:rPr>
      </w:pPr>
      <w:r w:rsidRPr="00ED505D">
        <w:rPr>
          <w:rFonts w:ascii="Arial" w:hAnsi="Arial" w:cs="Arial"/>
          <w:color w:val="333333"/>
          <w:lang w:val="en-US"/>
        </w:rPr>
        <w:t>And the hierarchy of the prefab looks like this.</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1504950" cy="1847850"/>
            <wp:effectExtent l="19050" t="0" r="0" b="0"/>
            <wp:docPr id="311" name="Imagem 311" descr="gametutorial_26_displaying_equipment3">
              <a:hlinkClick xmlns:a="http://schemas.openxmlformats.org/drawingml/2006/main" r:id="rId3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gametutorial_26_displaying_equipment3">
                      <a:hlinkClick r:id="rId331"/>
                    </pic:cNvPr>
                    <pic:cNvPicPr>
                      <a:picLocks noChangeAspect="1" noChangeArrowheads="1"/>
                    </pic:cNvPicPr>
                  </pic:nvPicPr>
                  <pic:blipFill>
                    <a:blip r:embed="rId332" cstate="print"/>
                    <a:srcRect/>
                    <a:stretch>
                      <a:fillRect/>
                    </a:stretch>
                  </pic:blipFill>
                  <pic:spPr bwMode="auto">
                    <a:xfrm>
                      <a:off x="0" y="0"/>
                      <a:ext cx="1504950" cy="1847850"/>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lastRenderedPageBreak/>
        <w:t>Good – select </w:t>
      </w:r>
      <w:r w:rsidRPr="00ED505D">
        <w:rPr>
          <w:rStyle w:val="nfase"/>
          <w:rFonts w:ascii="Arial" w:hAnsi="Arial" w:cs="Arial"/>
          <w:color w:val="333333"/>
          <w:lang w:val="en-US"/>
        </w:rPr>
        <w:t>Brown Pants</w:t>
      </w:r>
      <w:r w:rsidRPr="00ED505D">
        <w:rPr>
          <w:rStyle w:val="apple-converted-space"/>
          <w:rFonts w:ascii="Arial" w:hAnsi="Arial" w:cs="Arial"/>
          <w:color w:val="333333"/>
          <w:lang w:val="en-US"/>
        </w:rPr>
        <w:t> </w:t>
      </w:r>
      <w:r w:rsidRPr="00ED505D">
        <w:rPr>
          <w:rFonts w:ascii="Arial" w:hAnsi="Arial" w:cs="Arial"/>
          <w:color w:val="333333"/>
          <w:lang w:val="en-US"/>
        </w:rPr>
        <w:t>and click on </w:t>
      </w:r>
      <w:r w:rsidRPr="00ED505D">
        <w:rPr>
          <w:rStyle w:val="nfase"/>
          <w:rFonts w:ascii="Arial" w:hAnsi="Arial" w:cs="Arial"/>
          <w:color w:val="333333"/>
          <w:lang w:val="en-US"/>
        </w:rPr>
        <w:t>Apply</w:t>
      </w:r>
      <w:r w:rsidRPr="00ED505D">
        <w:rPr>
          <w:rStyle w:val="apple-converted-space"/>
          <w:rFonts w:ascii="Arial" w:hAnsi="Arial" w:cs="Arial"/>
          <w:color w:val="333333"/>
          <w:lang w:val="en-US"/>
        </w:rPr>
        <w:t> </w:t>
      </w:r>
      <w:r w:rsidRPr="00ED505D">
        <w:rPr>
          <w:rFonts w:ascii="Arial" w:hAnsi="Arial" w:cs="Arial"/>
          <w:color w:val="333333"/>
          <w:lang w:val="en-US"/>
        </w:rPr>
        <w:t>in the inspector to apply the changes we made to the prefab.</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76" w:name="_Toc437783449"/>
      <w:r w:rsidRPr="00ED505D">
        <w:rPr>
          <w:rFonts w:ascii="Arial" w:hAnsi="Arial" w:cs="Arial"/>
          <w:b w:val="0"/>
          <w:bCs w:val="0"/>
          <w:color w:val="444444"/>
          <w:sz w:val="56"/>
          <w:szCs w:val="56"/>
          <w:lang w:val="en-US"/>
        </w:rPr>
        <w:t>Let’s test again</w:t>
      </w:r>
      <w:bookmarkEnd w:id="97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main menu scene (</w:t>
      </w:r>
      <w:r w:rsidRPr="00ED505D">
        <w:rPr>
          <w:rStyle w:val="nfase"/>
          <w:rFonts w:ascii="Arial" w:hAnsi="Arial" w:cs="Arial"/>
          <w:color w:val="333333"/>
          <w:lang w:val="en-US"/>
        </w:rPr>
        <w:t>0 Main Menu</w:t>
      </w:r>
      <w:r w:rsidRPr="00ED505D">
        <w:rPr>
          <w:rFonts w:ascii="Arial" w:hAnsi="Arial" w:cs="Arial"/>
          <w:color w:val="333333"/>
          <w:lang w:val="en-US"/>
        </w:rPr>
        <w:t>) and hit </w:t>
      </w:r>
      <w:r w:rsidRPr="00ED505D">
        <w:rPr>
          <w:rStyle w:val="nfase"/>
          <w:rFonts w:ascii="Arial" w:hAnsi="Arial" w:cs="Arial"/>
          <w:color w:val="333333"/>
          <w:lang w:val="en-US"/>
        </w:rPr>
        <w:t>Play</w:t>
      </w:r>
      <w:r w:rsidRPr="00ED505D">
        <w:rPr>
          <w:rFonts w:ascii="Arial" w:hAnsi="Arial" w:cs="Arial"/>
          <w:color w:val="333333"/>
          <w:lang w:val="en-US"/>
        </w:rPr>
        <w:t>. Walk outside of the town and into the battle – you’ll see </w:t>
      </w:r>
      <w:r w:rsidRPr="00ED505D">
        <w:rPr>
          <w:rStyle w:val="nfase"/>
          <w:rFonts w:ascii="Arial" w:hAnsi="Arial" w:cs="Arial"/>
          <w:color w:val="333333"/>
          <w:lang w:val="en-US"/>
        </w:rPr>
        <w:t>Brown Pants</w:t>
      </w:r>
      <w:r w:rsidRPr="00ED505D">
        <w:rPr>
          <w:rStyle w:val="apple-converted-space"/>
          <w:rFonts w:ascii="Arial" w:hAnsi="Arial" w:cs="Arial"/>
          <w:color w:val="333333"/>
          <w:lang w:val="en-US"/>
        </w:rPr>
        <w:t> </w:t>
      </w:r>
      <w:r w:rsidRPr="00ED505D">
        <w:rPr>
          <w:rFonts w:ascii="Arial" w:hAnsi="Arial" w:cs="Arial"/>
          <w:color w:val="333333"/>
          <w:lang w:val="en-US"/>
        </w:rPr>
        <w:t>holding his sword in hand when the battle starts.</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752975" cy="2771775"/>
            <wp:effectExtent l="19050" t="0" r="9525" b="0"/>
            <wp:docPr id="312" name="Imagem 312" descr="gametutorial_26_displaying_equipment4">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gametutorial_26_displaying_equipment4">
                      <a:hlinkClick r:id="rId333"/>
                    </pic:cNvPr>
                    <pic:cNvPicPr>
                      <a:picLocks noChangeAspect="1" noChangeArrowheads="1"/>
                    </pic:cNvPicPr>
                  </pic:nvPicPr>
                  <pic:blipFill>
                    <a:blip r:embed="rId334" cstate="print"/>
                    <a:srcRect/>
                    <a:stretch>
                      <a:fillRect/>
                    </a:stretch>
                  </pic:blipFill>
                  <pic:spPr bwMode="auto">
                    <a:xfrm>
                      <a:off x="0" y="0"/>
                      <a:ext cx="4752975" cy="2771775"/>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means there is only one more thing to do to animate our battles –</w:t>
      </w:r>
      <w:r w:rsidRPr="00ED505D">
        <w:rPr>
          <w:rStyle w:val="apple-converted-space"/>
          <w:rFonts w:ascii="Arial" w:hAnsi="Arial" w:cs="Arial"/>
          <w:color w:val="333333"/>
          <w:lang w:val="en-US"/>
        </w:rPr>
        <w:t> </w:t>
      </w:r>
      <w:r w:rsidRPr="00ED505D">
        <w:rPr>
          <w:rStyle w:val="Forte"/>
          <w:rFonts w:ascii="Arial" w:hAnsi="Arial" w:cs="Arial"/>
          <w:color w:val="333333"/>
          <w:lang w:val="en-US"/>
        </w:rPr>
        <w:t>displaying the player’s status</w:t>
      </w:r>
      <w:r w:rsidRPr="00ED505D">
        <w:rPr>
          <w:rFonts w:ascii="Arial" w:hAnsi="Arial" w:cs="Arial"/>
          <w:color w:val="333333"/>
          <w:lang w:val="en-US"/>
        </w:rPr>
        <w:t>(using HUDs).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now – the </w:t>
      </w:r>
      <w:r w:rsidRPr="00ED505D">
        <w:rPr>
          <w:rStyle w:val="Forte"/>
          <w:rFonts w:ascii="Arial" w:hAnsi="Arial" w:cs="Arial"/>
          <w:color w:val="333333"/>
          <w:lang w:val="en-US"/>
        </w:rPr>
        <w:t>next lesson</w:t>
      </w:r>
      <w:r w:rsidRPr="00ED505D">
        <w:rPr>
          <w:rFonts w:ascii="Arial" w:hAnsi="Arial" w:cs="Arial"/>
          <w:color w:val="333333"/>
          <w:lang w:val="en-US"/>
        </w:rPr>
        <w:t> will cover be a</w:t>
      </w:r>
      <w:r w:rsidRPr="00ED505D">
        <w:rPr>
          <w:rStyle w:val="apple-converted-space"/>
          <w:rFonts w:ascii="Arial" w:hAnsi="Arial" w:cs="Arial"/>
          <w:color w:val="333333"/>
          <w:lang w:val="en-US"/>
        </w:rPr>
        <w:t> </w:t>
      </w:r>
      <w:r w:rsidRPr="00ED505D">
        <w:rPr>
          <w:rStyle w:val="Forte"/>
          <w:rFonts w:ascii="Arial" w:hAnsi="Arial" w:cs="Arial"/>
          <w:color w:val="333333"/>
          <w:lang w:val="en-US"/>
        </w:rPr>
        <w:t>quick introduction to HUDs</w:t>
      </w:r>
      <w:r w:rsidRPr="00ED505D">
        <w:rPr>
          <w:rFonts w:ascii="Arial" w:hAnsi="Arial" w:cs="Arial"/>
          <w:color w:val="333333"/>
          <w:lang w:val="en-US"/>
        </w:rPr>
        <w:t>.</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77" w:name="_Toc437783450"/>
      <w:r w:rsidRPr="00ED505D">
        <w:rPr>
          <w:rFonts w:ascii="Arial" w:hAnsi="Arial" w:cs="Arial"/>
          <w:b w:val="0"/>
          <w:bCs w:val="0"/>
          <w:color w:val="444444"/>
          <w:sz w:val="56"/>
          <w:szCs w:val="56"/>
          <w:lang w:val="en-US"/>
        </w:rPr>
        <w:t>Too short? Do more!</w:t>
      </w:r>
      <w:bookmarkEnd w:id="97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Since this was such a short tutorial, here’s some extra homework for you:</w:t>
      </w:r>
    </w:p>
    <w:p w:rsidR="00ED505D" w:rsidRPr="00ED505D" w:rsidRDefault="00ED505D" w:rsidP="00ED505D">
      <w:pPr>
        <w:numPr>
          <w:ilvl w:val="0"/>
          <w:numId w:val="743"/>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Add </w:t>
      </w:r>
      <w:r w:rsidRPr="00ED505D">
        <w:rPr>
          <w:rStyle w:val="Forte"/>
          <w:rFonts w:ascii="Arial" w:hAnsi="Arial" w:cs="Arial"/>
          <w:color w:val="333333"/>
          <w:lang w:val="en-US"/>
        </w:rPr>
        <w:t>equipment viewers</w:t>
      </w:r>
      <w:r w:rsidRPr="00ED505D">
        <w:rPr>
          <w:rStyle w:val="apple-converted-space"/>
          <w:rFonts w:ascii="Arial" w:hAnsi="Arial" w:cs="Arial"/>
          <w:color w:val="333333"/>
          <w:lang w:val="en-US"/>
        </w:rPr>
        <w:t> </w:t>
      </w:r>
      <w:r w:rsidRPr="00ED505D">
        <w:rPr>
          <w:rFonts w:ascii="Arial" w:hAnsi="Arial" w:cs="Arial"/>
          <w:color w:val="333333"/>
          <w:lang w:val="en-US"/>
        </w:rPr>
        <w:t>to the enemy’s prefab.</w:t>
      </w:r>
    </w:p>
    <w:p w:rsidR="00ED505D" w:rsidRPr="00ED505D" w:rsidRDefault="00ED505D" w:rsidP="00ED505D">
      <w:pPr>
        <w:numPr>
          <w:ilvl w:val="0"/>
          <w:numId w:val="743"/>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Add some </w:t>
      </w:r>
      <w:r w:rsidRPr="00ED505D">
        <w:rPr>
          <w:rStyle w:val="Forte"/>
          <w:rFonts w:ascii="Arial" w:hAnsi="Arial" w:cs="Arial"/>
          <w:color w:val="333333"/>
          <w:lang w:val="en-US"/>
        </w:rPr>
        <w:t>start equipment</w:t>
      </w:r>
      <w:r w:rsidRPr="00ED505D">
        <w:rPr>
          <w:rStyle w:val="apple-converted-space"/>
          <w:rFonts w:ascii="Arial" w:hAnsi="Arial" w:cs="Arial"/>
          <w:color w:val="333333"/>
          <w:lang w:val="en-US"/>
        </w:rPr>
        <w:t> </w:t>
      </w:r>
      <w:r w:rsidRPr="00ED505D">
        <w:rPr>
          <w:rFonts w:ascii="Arial" w:hAnsi="Arial" w:cs="Arial"/>
          <w:color w:val="333333"/>
          <w:lang w:val="en-US"/>
        </w:rPr>
        <w:t>to the enemy.</w:t>
      </w:r>
    </w:p>
    <w:p w:rsidR="00ED505D" w:rsidRPr="003D3F29"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78" w:name="_Toc437783451"/>
      <w:r w:rsidRPr="003D3F29">
        <w:rPr>
          <w:rFonts w:ascii="Arial" w:hAnsi="Arial" w:cs="Arial"/>
          <w:b w:val="0"/>
          <w:bCs w:val="0"/>
          <w:color w:val="444444"/>
          <w:sz w:val="56"/>
          <w:szCs w:val="56"/>
          <w:lang w:val="en-US"/>
        </w:rPr>
        <w:t>Tip!</w:t>
      </w:r>
      <w:bookmarkEnd w:id="978"/>
    </w:p>
    <w:p w:rsidR="00ED505D" w:rsidRDefault="00ED505D" w:rsidP="00ED505D">
      <w:pPr>
        <w:pStyle w:val="NormalWeb"/>
        <w:shd w:val="clear" w:color="auto" w:fill="F2EEC4"/>
        <w:spacing w:before="300" w:beforeAutospacing="0" w:after="300" w:afterAutospacing="0"/>
        <w:rPr>
          <w:rFonts w:ascii="Arial" w:hAnsi="Arial" w:cs="Arial"/>
          <w:color w:val="333333"/>
        </w:rPr>
      </w:pPr>
      <w:r w:rsidRPr="00ED505D">
        <w:rPr>
          <w:rFonts w:ascii="Arial" w:hAnsi="Arial" w:cs="Arial"/>
          <w:color w:val="333333"/>
          <w:lang w:val="en-US"/>
        </w:rPr>
        <w:t>Having trouble positioning your</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Equipment Viewers</w:t>
      </w:r>
      <w:r w:rsidRPr="00ED505D">
        <w:rPr>
          <w:rStyle w:val="apple-converted-space"/>
          <w:rFonts w:ascii="Arial" w:hAnsi="Arial" w:cs="Arial"/>
          <w:color w:val="333333"/>
          <w:lang w:val="en-US"/>
        </w:rPr>
        <w:t> </w:t>
      </w:r>
      <w:r w:rsidRPr="00ED505D">
        <w:rPr>
          <w:rFonts w:ascii="Arial" w:hAnsi="Arial" w:cs="Arial"/>
          <w:color w:val="333333"/>
          <w:lang w:val="en-US"/>
        </w:rPr>
        <w:t xml:space="preserve">on your combatant’s prefab to look good? </w:t>
      </w:r>
      <w:r>
        <w:rPr>
          <w:rFonts w:ascii="Arial" w:hAnsi="Arial" w:cs="Arial"/>
          <w:color w:val="333333"/>
        </w:rPr>
        <w:t>Here’s how to do this quick and easy!</w:t>
      </w:r>
    </w:p>
    <w:p w:rsidR="00ED505D" w:rsidRDefault="00ED505D" w:rsidP="00ED505D">
      <w:pPr>
        <w:numPr>
          <w:ilvl w:val="0"/>
          <w:numId w:val="744"/>
        </w:numPr>
        <w:shd w:val="clear" w:color="auto" w:fill="F2EEC4"/>
        <w:spacing w:after="150" w:line="240" w:lineRule="auto"/>
        <w:ind w:left="0"/>
        <w:rPr>
          <w:rFonts w:ascii="Arial" w:hAnsi="Arial" w:cs="Arial"/>
          <w:color w:val="333333"/>
        </w:rPr>
      </w:pPr>
      <w:r>
        <w:rPr>
          <w:rFonts w:ascii="Arial" w:hAnsi="Arial" w:cs="Arial"/>
          <w:color w:val="333333"/>
        </w:rPr>
        <w:t>Play your game.</w:t>
      </w:r>
    </w:p>
    <w:p w:rsidR="00ED505D" w:rsidRPr="00ED505D" w:rsidRDefault="00ED505D" w:rsidP="00ED505D">
      <w:pPr>
        <w:numPr>
          <w:ilvl w:val="0"/>
          <w:numId w:val="744"/>
        </w:numPr>
        <w:shd w:val="clear" w:color="auto" w:fill="F2EEC4"/>
        <w:spacing w:after="150" w:line="240" w:lineRule="auto"/>
        <w:ind w:left="0"/>
        <w:rPr>
          <w:rFonts w:ascii="Arial" w:hAnsi="Arial" w:cs="Arial"/>
          <w:color w:val="333333"/>
          <w:lang w:val="en-US"/>
        </w:rPr>
      </w:pPr>
      <w:r w:rsidRPr="00ED505D">
        <w:rPr>
          <w:rFonts w:ascii="Arial" w:hAnsi="Arial" w:cs="Arial"/>
          <w:color w:val="333333"/>
          <w:lang w:val="en-US"/>
        </w:rPr>
        <w:t>Hit pause when your player (or whatever combatant you’re having trouble with) is displayed.</w:t>
      </w:r>
    </w:p>
    <w:p w:rsidR="00ED505D" w:rsidRPr="00ED505D" w:rsidRDefault="00ED505D" w:rsidP="00ED505D">
      <w:pPr>
        <w:numPr>
          <w:ilvl w:val="0"/>
          <w:numId w:val="744"/>
        </w:numPr>
        <w:shd w:val="clear" w:color="auto" w:fill="F2EEC4"/>
        <w:spacing w:after="150" w:line="240" w:lineRule="auto"/>
        <w:ind w:left="0"/>
        <w:rPr>
          <w:rFonts w:ascii="Arial" w:hAnsi="Arial" w:cs="Arial"/>
          <w:color w:val="333333"/>
          <w:lang w:val="en-US"/>
        </w:rPr>
      </w:pPr>
      <w:r w:rsidRPr="00ED505D">
        <w:rPr>
          <w:rFonts w:ascii="Arial" w:hAnsi="Arial" w:cs="Arial"/>
          <w:color w:val="333333"/>
          <w:lang w:val="en-US"/>
        </w:rPr>
        <w:lastRenderedPageBreak/>
        <w:t>Change the equipment viewer(s) settings to always be displayed (i.e. set all </w:t>
      </w:r>
      <w:r w:rsidRPr="00ED505D">
        <w:rPr>
          <w:rStyle w:val="nfase"/>
          <w:rFonts w:ascii="Arial" w:hAnsi="Arial" w:cs="Arial"/>
          <w:color w:val="000000"/>
          <w:sz w:val="26"/>
          <w:szCs w:val="26"/>
          <w:lang w:val="en-US"/>
        </w:rPr>
        <w:t>Game States</w:t>
      </w:r>
      <w:r w:rsidRPr="00ED505D">
        <w:rPr>
          <w:rFonts w:ascii="Arial" w:hAnsi="Arial" w:cs="Arial"/>
          <w:color w:val="333333"/>
          <w:lang w:val="en-US"/>
        </w:rPr>
        <w:t>to </w:t>
      </w:r>
      <w:r w:rsidRPr="00ED505D">
        <w:rPr>
          <w:rStyle w:val="nfase"/>
          <w:rFonts w:ascii="Arial" w:hAnsi="Arial" w:cs="Arial"/>
          <w:color w:val="000000"/>
          <w:sz w:val="26"/>
          <w:szCs w:val="26"/>
          <w:lang w:val="en-US"/>
        </w:rPr>
        <w:t>Ignore</w:t>
      </w:r>
      <w:r w:rsidRPr="00ED505D">
        <w:rPr>
          <w:rFonts w:ascii="Arial" w:hAnsi="Arial" w:cs="Arial"/>
          <w:color w:val="333333"/>
          <w:lang w:val="en-US"/>
        </w:rPr>
        <w:t>).</w:t>
      </w:r>
    </w:p>
    <w:p w:rsidR="00ED505D" w:rsidRDefault="00ED505D" w:rsidP="00ED505D">
      <w:pPr>
        <w:numPr>
          <w:ilvl w:val="0"/>
          <w:numId w:val="744"/>
        </w:numPr>
        <w:shd w:val="clear" w:color="auto" w:fill="F2EEC4"/>
        <w:spacing w:after="150" w:line="240" w:lineRule="auto"/>
        <w:ind w:left="0"/>
        <w:rPr>
          <w:rFonts w:ascii="Arial" w:hAnsi="Arial" w:cs="Arial"/>
          <w:color w:val="333333"/>
        </w:rPr>
      </w:pPr>
      <w:r>
        <w:rPr>
          <w:rFonts w:ascii="Arial" w:hAnsi="Arial" w:cs="Arial"/>
          <w:color w:val="333333"/>
        </w:rPr>
        <w:t>Unpause the game.</w:t>
      </w:r>
    </w:p>
    <w:p w:rsidR="00ED505D" w:rsidRPr="00ED505D" w:rsidRDefault="00ED505D" w:rsidP="00ED505D">
      <w:pPr>
        <w:numPr>
          <w:ilvl w:val="0"/>
          <w:numId w:val="744"/>
        </w:numPr>
        <w:shd w:val="clear" w:color="auto" w:fill="F2EEC4"/>
        <w:spacing w:after="150" w:line="240" w:lineRule="auto"/>
        <w:ind w:left="0"/>
        <w:rPr>
          <w:rFonts w:ascii="Arial" w:hAnsi="Arial" w:cs="Arial"/>
          <w:color w:val="333333"/>
          <w:lang w:val="en-US"/>
        </w:rPr>
      </w:pPr>
      <w:r w:rsidRPr="00ED505D">
        <w:rPr>
          <w:rFonts w:ascii="Arial" w:hAnsi="Arial" w:cs="Arial"/>
          <w:color w:val="333333"/>
          <w:lang w:val="en-US"/>
        </w:rPr>
        <w:t>Your equipment will now be displayed.</w:t>
      </w:r>
    </w:p>
    <w:p w:rsidR="00ED505D" w:rsidRDefault="00ED505D" w:rsidP="00ED505D">
      <w:pPr>
        <w:numPr>
          <w:ilvl w:val="0"/>
          <w:numId w:val="744"/>
        </w:numPr>
        <w:shd w:val="clear" w:color="auto" w:fill="F2EEC4"/>
        <w:spacing w:after="150" w:line="240" w:lineRule="auto"/>
        <w:ind w:left="0"/>
        <w:rPr>
          <w:rFonts w:ascii="Arial" w:hAnsi="Arial" w:cs="Arial"/>
          <w:color w:val="333333"/>
        </w:rPr>
      </w:pPr>
      <w:r>
        <w:rPr>
          <w:rFonts w:ascii="Arial" w:hAnsi="Arial" w:cs="Arial"/>
          <w:color w:val="333333"/>
        </w:rPr>
        <w:t>Pause the game again.</w:t>
      </w:r>
    </w:p>
    <w:p w:rsidR="00ED505D" w:rsidRPr="00ED505D" w:rsidRDefault="00ED505D" w:rsidP="00ED505D">
      <w:pPr>
        <w:pStyle w:val="NormalWeb"/>
        <w:shd w:val="clear" w:color="auto" w:fill="F2EEC4"/>
        <w:spacing w:before="300" w:beforeAutospacing="0" w:after="300" w:afterAutospacing="0"/>
        <w:rPr>
          <w:rFonts w:ascii="Arial" w:hAnsi="Arial" w:cs="Arial"/>
          <w:color w:val="333333"/>
          <w:lang w:val="en-US"/>
        </w:rPr>
      </w:pPr>
      <w:r w:rsidRPr="00ED505D">
        <w:rPr>
          <w:rFonts w:ascii="Arial" w:hAnsi="Arial" w:cs="Arial"/>
          <w:color w:val="333333"/>
          <w:lang w:val="en-US"/>
        </w:rPr>
        <w:t>Now, you can move and rotate the equipment viewer(s) until it looks the way you want it to. Once you’re satisfied, write down the</w:t>
      </w:r>
      <w:r w:rsidRPr="00ED505D">
        <w:rPr>
          <w:rStyle w:val="apple-converted-space"/>
          <w:rFonts w:ascii="Arial" w:hAnsi="Arial" w:cs="Arial"/>
          <w:color w:val="333333"/>
          <w:lang w:val="en-US"/>
        </w:rPr>
        <w:t> </w:t>
      </w:r>
      <w:r w:rsidRPr="00ED505D">
        <w:rPr>
          <w:rStyle w:val="Forte"/>
          <w:rFonts w:ascii="Arial" w:hAnsi="Arial" w:cs="Arial"/>
          <w:color w:val="333333"/>
          <w:spacing w:val="15"/>
          <w:lang w:val="en-US"/>
        </w:rPr>
        <w:t>position</w:t>
      </w:r>
      <w:r w:rsidRPr="00ED505D">
        <w:rPr>
          <w:rStyle w:val="apple-converted-space"/>
          <w:rFonts w:ascii="Arial" w:hAnsi="Arial" w:cs="Arial"/>
          <w:color w:val="333333"/>
          <w:lang w:val="en-US"/>
        </w:rPr>
        <w:t> </w:t>
      </w:r>
      <w:r w:rsidRPr="00ED505D">
        <w:rPr>
          <w:rFonts w:ascii="Arial" w:hAnsi="Arial" w:cs="Arial"/>
          <w:color w:val="333333"/>
          <w:lang w:val="en-US"/>
        </w:rPr>
        <w:t>and</w:t>
      </w:r>
      <w:r w:rsidRPr="00ED505D">
        <w:rPr>
          <w:rStyle w:val="apple-converted-space"/>
          <w:rFonts w:ascii="Arial" w:hAnsi="Arial" w:cs="Arial"/>
          <w:color w:val="333333"/>
          <w:lang w:val="en-US"/>
        </w:rPr>
        <w:t> </w:t>
      </w:r>
      <w:r w:rsidRPr="00ED505D">
        <w:rPr>
          <w:rStyle w:val="Forte"/>
          <w:rFonts w:ascii="Arial" w:hAnsi="Arial" w:cs="Arial"/>
          <w:color w:val="333333"/>
          <w:spacing w:val="15"/>
          <w:lang w:val="en-US"/>
        </w:rPr>
        <w:t>rotation</w:t>
      </w:r>
      <w:r w:rsidRPr="00ED505D">
        <w:rPr>
          <w:rStyle w:val="apple-converted-space"/>
          <w:rFonts w:ascii="Arial" w:hAnsi="Arial" w:cs="Arial"/>
          <w:color w:val="333333"/>
          <w:lang w:val="en-US"/>
        </w:rPr>
        <w:t> </w:t>
      </w:r>
      <w:r w:rsidRPr="00ED505D">
        <w:rPr>
          <w:rFonts w:ascii="Arial" w:hAnsi="Arial" w:cs="Arial"/>
          <w:color w:val="333333"/>
          <w:lang w:val="en-US"/>
        </w:rPr>
        <w:t>of the equipment viewer(s).</w:t>
      </w:r>
    </w:p>
    <w:p w:rsidR="00ED505D" w:rsidRPr="00ED505D" w:rsidRDefault="00ED505D" w:rsidP="00ED505D">
      <w:pPr>
        <w:pStyle w:val="NormalWeb"/>
        <w:shd w:val="clear" w:color="auto" w:fill="F2EEC4"/>
        <w:spacing w:before="300" w:beforeAutospacing="0" w:after="300" w:afterAutospacing="0"/>
        <w:rPr>
          <w:rFonts w:ascii="Arial" w:hAnsi="Arial" w:cs="Arial"/>
          <w:color w:val="333333"/>
          <w:lang w:val="en-US"/>
        </w:rPr>
      </w:pPr>
      <w:r w:rsidRPr="00ED505D">
        <w:rPr>
          <w:rFonts w:ascii="Arial" w:hAnsi="Arial" w:cs="Arial"/>
          <w:color w:val="333333"/>
          <w:lang w:val="en-US"/>
        </w:rPr>
        <w:t>You can now end the game and change the equipment viewers on your combatant’s prefab with the settings you just found out.</w:t>
      </w:r>
    </w:p>
    <w:p w:rsidR="00ED505D" w:rsidRPr="00ED505D" w:rsidRDefault="00ED505D" w:rsidP="00ED505D">
      <w:pPr>
        <w:pStyle w:val="NormalWeb"/>
        <w:shd w:val="clear" w:color="auto" w:fill="F2EEC4"/>
        <w:spacing w:before="300" w:beforeAutospacing="0" w:after="300" w:afterAutospacing="0"/>
        <w:rPr>
          <w:rFonts w:ascii="Arial" w:hAnsi="Arial" w:cs="Arial"/>
          <w:color w:val="333333"/>
          <w:lang w:val="en-US"/>
        </w:rPr>
      </w:pPr>
      <w:r w:rsidRPr="00ED505D">
        <w:rPr>
          <w:rFonts w:ascii="Arial" w:hAnsi="Arial" w:cs="Arial"/>
          <w:color w:val="333333"/>
          <w:lang w:val="en-US"/>
        </w:rPr>
        <w:t>And remember – you can always change the combatant’s start equipment if you want to display some special equipment.</w:t>
      </w: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shd w:val="clear" w:color="auto" w:fill="ECF0F1"/>
        <w:spacing w:before="0" w:beforeAutospacing="0" w:after="0" w:afterAutospacing="0"/>
        <w:rPr>
          <w:rFonts w:ascii="Arial" w:hAnsi="Arial" w:cs="Arial"/>
          <w:b w:val="0"/>
          <w:bCs w:val="0"/>
          <w:color w:val="444444"/>
          <w:sz w:val="53"/>
          <w:szCs w:val="53"/>
          <w:lang w:val="en-US"/>
        </w:rPr>
      </w:pPr>
      <w:bookmarkStart w:id="979" w:name="_Toc437783452"/>
      <w:r w:rsidRPr="003D3F29">
        <w:rPr>
          <w:rFonts w:ascii="Arial" w:hAnsi="Arial" w:cs="Arial"/>
          <w:b w:val="0"/>
          <w:bCs w:val="0"/>
          <w:color w:val="444444"/>
          <w:sz w:val="53"/>
          <w:szCs w:val="53"/>
          <w:highlight w:val="yellow"/>
          <w:lang w:val="en-US"/>
        </w:rPr>
        <w:t>27. A simple HUD</w:t>
      </w:r>
      <w:bookmarkEnd w:id="979"/>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 can use </w:t>
      </w:r>
      <w:r w:rsidRPr="00ED505D">
        <w:rPr>
          <w:rStyle w:val="nfase"/>
          <w:rFonts w:ascii="Arial" w:hAnsi="Arial" w:cs="Arial"/>
          <w:color w:val="333333"/>
          <w:lang w:val="en-US"/>
        </w:rPr>
        <w:t>HUDs</w:t>
      </w:r>
      <w:r w:rsidRPr="00ED505D">
        <w:rPr>
          <w:rStyle w:val="apple-converted-space"/>
          <w:rFonts w:ascii="Arial" w:hAnsi="Arial" w:cs="Arial"/>
          <w:color w:val="333333"/>
          <w:lang w:val="en-US"/>
        </w:rPr>
        <w:t> </w:t>
      </w:r>
      <w:r w:rsidRPr="00ED505D">
        <w:rPr>
          <w:rFonts w:ascii="Arial" w:hAnsi="Arial" w:cs="Arial"/>
          <w:color w:val="333333"/>
          <w:lang w:val="en-US"/>
        </w:rPr>
        <w:t>to display all kinds of information – in our case, the player’s status (</w:t>
      </w:r>
      <w:r w:rsidRPr="00ED505D">
        <w:rPr>
          <w:rStyle w:val="nfase"/>
          <w:rFonts w:ascii="Arial" w:hAnsi="Arial" w:cs="Arial"/>
          <w:color w:val="333333"/>
          <w:lang w:val="en-US"/>
        </w:rPr>
        <w:t>HP</w:t>
      </w:r>
      <w:r w:rsidRPr="00ED505D">
        <w:rPr>
          <w:rFonts w:ascii="Arial" w:hAnsi="Arial" w:cs="Arial"/>
          <w:color w:val="333333"/>
          <w:lang w:val="en-US"/>
        </w:rPr>
        <w:t>and</w:t>
      </w:r>
      <w:r w:rsidRPr="00ED505D">
        <w:rPr>
          <w:rStyle w:val="apple-converted-space"/>
          <w:rFonts w:ascii="Arial" w:hAnsi="Arial" w:cs="Arial"/>
          <w:i/>
          <w:iCs/>
          <w:color w:val="333333"/>
          <w:lang w:val="en-US"/>
        </w:rPr>
        <w:t> </w:t>
      </w:r>
      <w:r w:rsidRPr="00ED505D">
        <w:rPr>
          <w:rStyle w:val="nfase"/>
          <w:rFonts w:ascii="Arial" w:hAnsi="Arial" w:cs="Arial"/>
          <w:color w:val="333333"/>
          <w:lang w:val="en-US"/>
        </w:rPr>
        <w:t>MP</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 this tutorial we’ll focus on creating a simple HUD – a more detailed introduction to HUDs will be added later.</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80" w:name="_Toc437783453"/>
      <w:r w:rsidRPr="00ED505D">
        <w:rPr>
          <w:rFonts w:ascii="Arial" w:hAnsi="Arial" w:cs="Arial"/>
          <w:b w:val="0"/>
          <w:bCs w:val="0"/>
          <w:color w:val="444444"/>
          <w:sz w:val="56"/>
          <w:szCs w:val="56"/>
          <w:lang w:val="en-US"/>
        </w:rPr>
        <w:t>A new GUI Box</w:t>
      </w:r>
      <w:bookmarkEnd w:id="98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First of all we need a new GUI box to display our HUD. We want to display the HUD in the lower right corner of the screen – so open the ORK Framework editor and navigate to</w:t>
      </w:r>
      <w:r w:rsidRPr="00ED505D">
        <w:rPr>
          <w:rStyle w:val="apple-converted-space"/>
          <w:rFonts w:ascii="Arial" w:hAnsi="Arial" w:cs="Arial"/>
          <w:color w:val="333333"/>
          <w:lang w:val="en-US"/>
        </w:rPr>
        <w:t> </w:t>
      </w:r>
      <w:r w:rsidRPr="00ED505D">
        <w:rPr>
          <w:rFonts w:ascii="Arial" w:hAnsi="Arial" w:cs="Arial"/>
          <w:b/>
          <w:bCs/>
          <w:color w:val="333333"/>
          <w:lang w:val="en-US"/>
        </w:rPr>
        <w:t>Menus &gt; GUI Boxes</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Copy the </w:t>
      </w:r>
      <w:r w:rsidRPr="00ED505D">
        <w:rPr>
          <w:rStyle w:val="nfase"/>
          <w:rFonts w:ascii="Arial" w:hAnsi="Arial" w:cs="Arial"/>
          <w:color w:val="333333"/>
          <w:lang w:val="en-US"/>
        </w:rPr>
        <w:t>Battle Menu</w:t>
      </w:r>
      <w:r w:rsidRPr="00ED505D">
        <w:rPr>
          <w:rFonts w:ascii="Arial" w:hAnsi="Arial" w:cs="Arial"/>
          <w:color w:val="333333"/>
          <w:lang w:val="en-US"/>
        </w:rPr>
        <w:t> GUI box and change the following settings.</w:t>
      </w:r>
    </w:p>
    <w:p w:rsidR="00ED505D" w:rsidRPr="00ED505D" w:rsidRDefault="00ED505D" w:rsidP="00ED505D">
      <w:pPr>
        <w:numPr>
          <w:ilvl w:val="0"/>
          <w:numId w:val="74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Player HUD</w:t>
      </w:r>
      <w:r w:rsidRPr="00ED505D">
        <w:rPr>
          <w:rFonts w:ascii="Arial" w:hAnsi="Arial" w:cs="Arial"/>
          <w:color w:val="333333"/>
          <w:lang w:val="en-US"/>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81" w:name="_Toc437783454"/>
      <w:r>
        <w:rPr>
          <w:rFonts w:ascii="Arial" w:hAnsi="Arial" w:cs="Arial"/>
          <w:b w:val="0"/>
          <w:bCs w:val="0"/>
          <w:color w:val="444444"/>
          <w:sz w:val="48"/>
          <w:szCs w:val="48"/>
        </w:rPr>
        <w:t>Content Box Settings</w:t>
      </w:r>
      <w:bookmarkEnd w:id="981"/>
    </w:p>
    <w:p w:rsidR="00ED505D" w:rsidRPr="00ED505D" w:rsidRDefault="00ED505D" w:rsidP="00ED505D">
      <w:pPr>
        <w:numPr>
          <w:ilvl w:val="0"/>
          <w:numId w:val="746"/>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Bounds</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X=1280, Y=800, W=200, H=50</w:t>
      </w:r>
      <w:r w:rsidRPr="00ED505D">
        <w:rPr>
          <w:rFonts w:ascii="Arial" w:hAnsi="Arial" w:cs="Arial"/>
          <w:color w:val="333333"/>
          <w:lang w:val="en-US"/>
        </w:rPr>
        <w:t>.</w:t>
      </w:r>
    </w:p>
    <w:p w:rsidR="00ED505D" w:rsidRDefault="00ED505D" w:rsidP="00ED505D">
      <w:pPr>
        <w:numPr>
          <w:ilvl w:val="0"/>
          <w:numId w:val="7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Anchor</w:t>
      </w:r>
      <w:r>
        <w:rPr>
          <w:rFonts w:ascii="Arial" w:hAnsi="Arial" w:cs="Arial"/>
          <w:color w:val="333333"/>
        </w:rPr>
        <w:br/>
        <w:t>Select </w:t>
      </w:r>
      <w:r>
        <w:rPr>
          <w:rStyle w:val="nfase"/>
          <w:rFonts w:ascii="Arial" w:hAnsi="Arial" w:cs="Arial"/>
          <w:color w:val="000000"/>
          <w:sz w:val="26"/>
          <w:szCs w:val="26"/>
        </w:rPr>
        <w:t>Lower Right</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982" w:name="_Toc437783455"/>
      <w:r>
        <w:rPr>
          <w:rFonts w:ascii="Arial" w:hAnsi="Arial" w:cs="Arial"/>
          <w:b w:val="0"/>
          <w:bCs w:val="0"/>
          <w:color w:val="444444"/>
          <w:sz w:val="38"/>
          <w:szCs w:val="38"/>
        </w:rPr>
        <w:t>Open Box Behaviour &gt; Move Settings</w:t>
      </w:r>
      <w:bookmarkEnd w:id="982"/>
    </w:p>
    <w:p w:rsidR="00ED505D" w:rsidRPr="00ED505D" w:rsidRDefault="00ED505D" w:rsidP="00ED505D">
      <w:pPr>
        <w:numPr>
          <w:ilvl w:val="0"/>
          <w:numId w:val="747"/>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Start Position</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X=1680, Y=800</w:t>
      </w:r>
      <w:r w:rsidRPr="00ED505D">
        <w:rPr>
          <w:rFonts w:ascii="Arial" w:hAnsi="Arial" w:cs="Arial"/>
          <w:color w:val="333333"/>
          <w:lang w:val="en-US"/>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983" w:name="_Toc437783456"/>
      <w:r>
        <w:rPr>
          <w:rFonts w:ascii="Arial" w:hAnsi="Arial" w:cs="Arial"/>
          <w:b w:val="0"/>
          <w:bCs w:val="0"/>
          <w:color w:val="444444"/>
          <w:sz w:val="38"/>
          <w:szCs w:val="38"/>
        </w:rPr>
        <w:t>Close Box Behaviour &gt; Move Settings</w:t>
      </w:r>
      <w:bookmarkEnd w:id="983"/>
    </w:p>
    <w:p w:rsidR="00ED505D" w:rsidRPr="00ED505D" w:rsidRDefault="00ED505D" w:rsidP="00ED505D">
      <w:pPr>
        <w:numPr>
          <w:ilvl w:val="0"/>
          <w:numId w:val="748"/>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End Position</w:t>
      </w:r>
      <w:r w:rsidRPr="00ED505D">
        <w:rPr>
          <w:rFonts w:ascii="Arial" w:hAnsi="Arial" w:cs="Arial"/>
          <w:color w:val="333333"/>
          <w:lang w:val="en-US"/>
        </w:rPr>
        <w:br/>
        <w:t>Set to </w:t>
      </w:r>
      <w:r w:rsidRPr="00ED505D">
        <w:rPr>
          <w:rStyle w:val="nfase"/>
          <w:rFonts w:ascii="Arial" w:hAnsi="Arial" w:cs="Arial"/>
          <w:color w:val="000000"/>
          <w:sz w:val="26"/>
          <w:szCs w:val="26"/>
          <w:lang w:val="en-US"/>
        </w:rPr>
        <w:t>X=1680, Y=800</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the GUI box.</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84" w:name="_Toc437783457"/>
      <w:r w:rsidRPr="00ED505D">
        <w:rPr>
          <w:rFonts w:ascii="Arial" w:hAnsi="Arial" w:cs="Arial"/>
          <w:b w:val="0"/>
          <w:bCs w:val="0"/>
          <w:color w:val="444444"/>
          <w:sz w:val="56"/>
          <w:szCs w:val="56"/>
          <w:lang w:val="en-US"/>
        </w:rPr>
        <w:t>Creating the HUD</w:t>
      </w:r>
      <w:bookmarkEnd w:id="98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Navigate to </w:t>
      </w:r>
      <w:r w:rsidRPr="00ED505D">
        <w:rPr>
          <w:rStyle w:val="Forte"/>
          <w:rFonts w:ascii="Arial" w:hAnsi="Arial" w:cs="Arial"/>
          <w:color w:val="333333"/>
          <w:lang w:val="en-US"/>
        </w:rPr>
        <w:t>Menus &gt; HUDs</w:t>
      </w:r>
      <w:r w:rsidRPr="00ED505D">
        <w:rPr>
          <w:rStyle w:val="apple-converted-space"/>
          <w:rFonts w:ascii="Arial" w:hAnsi="Arial" w:cs="Arial"/>
          <w:color w:val="333333"/>
          <w:lang w:val="en-US"/>
        </w:rPr>
        <w:t> </w:t>
      </w:r>
      <w:r w:rsidRPr="00ED505D">
        <w:rPr>
          <w:rFonts w:ascii="Arial" w:hAnsi="Arial" w:cs="Arial"/>
          <w:color w:val="333333"/>
          <w:lang w:val="en-US"/>
        </w:rPr>
        <w:t>and change the settings of the </w:t>
      </w:r>
      <w:r w:rsidRPr="00ED505D">
        <w:rPr>
          <w:rStyle w:val="nfase"/>
          <w:rFonts w:ascii="Arial" w:hAnsi="Arial" w:cs="Arial"/>
          <w:color w:val="333333"/>
          <w:lang w:val="en-US"/>
        </w:rPr>
        <w:t>Default HUD</w:t>
      </w:r>
      <w:r w:rsidRPr="00ED505D">
        <w:rPr>
          <w:rStyle w:val="apple-converted-space"/>
          <w:rFonts w:ascii="Arial" w:hAnsi="Arial" w:cs="Arial"/>
          <w:color w:val="333333"/>
          <w:lang w:val="en-US"/>
        </w:rPr>
        <w:t> </w:t>
      </w:r>
      <w:r w:rsidRPr="00ED505D">
        <w:rPr>
          <w:rFonts w:ascii="Arial" w:hAnsi="Arial" w:cs="Arial"/>
          <w:color w:val="333333"/>
          <w:lang w:val="en-US"/>
        </w:rPr>
        <w:t>(the first HUD in the list).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85" w:name="_Toc437783458"/>
      <w:r>
        <w:rPr>
          <w:rFonts w:ascii="Arial" w:hAnsi="Arial" w:cs="Arial"/>
          <w:b w:val="0"/>
          <w:bCs w:val="0"/>
          <w:color w:val="444444"/>
          <w:sz w:val="48"/>
          <w:szCs w:val="48"/>
        </w:rPr>
        <w:t>HUD Settings</w:t>
      </w:r>
      <w:bookmarkEnd w:id="985"/>
    </w:p>
    <w:p w:rsidR="00ED505D" w:rsidRPr="00ED505D" w:rsidRDefault="00ED505D" w:rsidP="00ED505D">
      <w:pPr>
        <w:numPr>
          <w:ilvl w:val="0"/>
          <w:numId w:val="749"/>
        </w:numPr>
        <w:shd w:val="clear" w:color="auto" w:fill="ECF0F1"/>
        <w:spacing w:after="150" w:line="240" w:lineRule="auto"/>
        <w:ind w:left="0"/>
        <w:rPr>
          <w:rFonts w:ascii="Arial" w:hAnsi="Arial" w:cs="Arial"/>
          <w:color w:val="333333"/>
          <w:sz w:val="24"/>
          <w:szCs w:val="24"/>
          <w:lang w:val="en-US"/>
        </w:rPr>
      </w:pPr>
      <w:r w:rsidRPr="00ED505D">
        <w:rPr>
          <w:rFonts w:ascii="Arial" w:hAnsi="Arial" w:cs="Arial"/>
          <w:b/>
          <w:bCs/>
          <w:color w:val="333333"/>
          <w:spacing w:val="15"/>
          <w:lang w:val="en-US"/>
        </w:rPr>
        <w:t>Name</w:t>
      </w:r>
      <w:r w:rsidRPr="00ED505D">
        <w:rPr>
          <w:rFonts w:ascii="Arial" w:hAnsi="Arial" w:cs="Arial"/>
          <w:color w:val="333333"/>
          <w:lang w:val="en-US"/>
        </w:rPr>
        <w:br/>
        <w:t>Set to</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Player HUD</w:t>
      </w:r>
      <w:r w:rsidRPr="00ED505D">
        <w:rPr>
          <w:rFonts w:ascii="Arial" w:hAnsi="Arial" w:cs="Arial"/>
          <w:color w:val="333333"/>
          <w:lang w:val="en-US"/>
        </w:rPr>
        <w:t>.</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GUI Box</w:t>
      </w:r>
      <w:r w:rsidRPr="00ED505D">
        <w:rPr>
          <w:rFonts w:ascii="Arial" w:hAnsi="Arial" w:cs="Arial"/>
          <w:color w:val="333333"/>
          <w:lang w:val="en-US"/>
        </w:rPr>
        <w:br/>
        <w:t>Select </w:t>
      </w:r>
      <w:r w:rsidRPr="00ED505D">
        <w:rPr>
          <w:rStyle w:val="nfase"/>
          <w:rFonts w:ascii="Arial" w:hAnsi="Arial" w:cs="Arial"/>
          <w:color w:val="000000"/>
          <w:sz w:val="26"/>
          <w:szCs w:val="26"/>
          <w:lang w:val="en-US"/>
        </w:rPr>
        <w:t>Player HUD</w:t>
      </w:r>
      <w:r w:rsidRPr="00ED505D">
        <w:rPr>
          <w:rFonts w:ascii="Arial" w:hAnsi="Arial" w:cs="Arial"/>
          <w:color w:val="333333"/>
          <w:lang w:val="en-US"/>
        </w:rPr>
        <w:t>.</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HUD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Combatant</w:t>
      </w:r>
      <w:r w:rsidRPr="00ED505D">
        <w:rPr>
          <w:rFonts w:ascii="Arial" w:hAnsi="Arial" w:cs="Arial"/>
          <w:color w:val="333333"/>
          <w:lang w:val="en-US"/>
        </w:rPr>
        <w:t>.</w:t>
      </w:r>
      <w:r w:rsidRPr="00ED505D">
        <w:rPr>
          <w:rFonts w:ascii="Arial" w:hAnsi="Arial" w:cs="Arial"/>
          <w:color w:val="333333"/>
          <w:lang w:val="en-US"/>
        </w:rPr>
        <w:br/>
        <w:t>This type allows us to display information about a combatant, e.g. status values.</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Combatant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Group</w:t>
      </w:r>
      <w:r w:rsidRPr="00ED505D">
        <w:rPr>
          <w:rFonts w:ascii="Arial" w:hAnsi="Arial" w:cs="Arial"/>
          <w:color w:val="333333"/>
          <w:lang w:val="en-US"/>
        </w:rPr>
        <w:t>.</w:t>
      </w:r>
      <w:r w:rsidRPr="00ED505D">
        <w:rPr>
          <w:rFonts w:ascii="Arial" w:hAnsi="Arial" w:cs="Arial"/>
          <w:color w:val="333333"/>
          <w:lang w:val="en-US"/>
        </w:rPr>
        <w:br/>
        <w:t>This will display a list of all members – each member will be displayed in it’s own GUI box (with an offset).</w:t>
      </w:r>
      <w:r w:rsidRPr="00ED505D">
        <w:rPr>
          <w:rFonts w:ascii="Arial" w:hAnsi="Arial" w:cs="Arial"/>
          <w:color w:val="333333"/>
          <w:lang w:val="en-US"/>
        </w:rPr>
        <w:br/>
      </w:r>
      <w:r w:rsidRPr="00ED505D">
        <w:rPr>
          <w:rStyle w:val="nfase"/>
          <w:rFonts w:ascii="Arial" w:hAnsi="Arial" w:cs="Arial"/>
          <w:color w:val="000000"/>
          <w:sz w:val="26"/>
          <w:szCs w:val="26"/>
          <w:lang w:val="en-US"/>
        </w:rPr>
        <w:t>Individual</w:t>
      </w:r>
      <w:r w:rsidRPr="00ED505D">
        <w:rPr>
          <w:rStyle w:val="apple-converted-space"/>
          <w:rFonts w:ascii="Arial" w:hAnsi="Arial" w:cs="Arial"/>
          <w:color w:val="333333"/>
          <w:lang w:val="en-US"/>
        </w:rPr>
        <w:t> </w:t>
      </w:r>
      <w:r w:rsidRPr="00ED505D">
        <w:rPr>
          <w:rFonts w:ascii="Arial" w:hAnsi="Arial" w:cs="Arial"/>
          <w:color w:val="333333"/>
          <w:lang w:val="en-US"/>
        </w:rPr>
        <w:t>would display the GUI box at each member’s game object position.</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Combatant Offset</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Y=-5</w:t>
      </w:r>
      <w:r w:rsidRPr="00ED505D">
        <w:rPr>
          <w:rFonts w:ascii="Arial" w:hAnsi="Arial" w:cs="Arial"/>
          <w:color w:val="333333"/>
          <w:lang w:val="en-US"/>
        </w:rPr>
        <w:t>.</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Relative To</w:t>
      </w:r>
      <w:r w:rsidRPr="00ED505D">
        <w:rPr>
          <w:rFonts w:ascii="Arial" w:hAnsi="Arial" w:cs="Arial"/>
          <w:color w:val="333333"/>
          <w:lang w:val="en-US"/>
        </w:rPr>
        <w:br/>
        <w:t>Select </w:t>
      </w:r>
      <w:r w:rsidRPr="00ED505D">
        <w:rPr>
          <w:rStyle w:val="nfase"/>
          <w:rFonts w:ascii="Arial" w:hAnsi="Arial" w:cs="Arial"/>
          <w:color w:val="000000"/>
          <w:sz w:val="26"/>
          <w:szCs w:val="26"/>
          <w:lang w:val="en-US"/>
        </w:rPr>
        <w:t>Upper Right</w:t>
      </w:r>
      <w:r w:rsidRPr="00ED505D">
        <w:rPr>
          <w:rFonts w:ascii="Arial" w:hAnsi="Arial" w:cs="Arial"/>
          <w:color w:val="333333"/>
          <w:lang w:val="en-US"/>
        </w:rPr>
        <w:t>.</w:t>
      </w:r>
      <w:r w:rsidRPr="00ED505D">
        <w:rPr>
          <w:rFonts w:ascii="Arial" w:hAnsi="Arial" w:cs="Arial"/>
          <w:color w:val="333333"/>
          <w:lang w:val="en-US"/>
        </w:rPr>
        <w:br/>
        <w:t>The HUDs for different combatants will now be relative to the upper right of the previous combatant’s HUD, with an offset of -5 vertically.</w:t>
      </w:r>
    </w:p>
    <w:p w:rsidR="00ED505D" w:rsidRPr="00ED505D" w:rsidRDefault="00ED505D" w:rsidP="00ED505D">
      <w:pPr>
        <w:numPr>
          <w:ilvl w:val="0"/>
          <w:numId w:val="74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Displayed Groups</w:t>
      </w:r>
      <w:r w:rsidRPr="00ED505D">
        <w:rPr>
          <w:rFonts w:ascii="Arial" w:hAnsi="Arial" w:cs="Arial"/>
          <w:color w:val="333333"/>
          <w:lang w:val="en-US"/>
        </w:rPr>
        <w:br/>
        <w:t>Enable </w:t>
      </w:r>
      <w:r w:rsidRPr="00ED505D">
        <w:rPr>
          <w:rStyle w:val="nfase"/>
          <w:rFonts w:ascii="Arial" w:hAnsi="Arial" w:cs="Arial"/>
          <w:color w:val="000000"/>
          <w:sz w:val="26"/>
          <w:szCs w:val="26"/>
          <w:lang w:val="en-US"/>
        </w:rPr>
        <w:t>Player</w:t>
      </w:r>
      <w:r w:rsidRPr="00ED505D">
        <w:rPr>
          <w:rStyle w:val="apple-converted-space"/>
          <w:rFonts w:ascii="Arial" w:hAnsi="Arial" w:cs="Arial"/>
          <w:color w:val="333333"/>
          <w:lang w:val="en-US"/>
        </w:rPr>
        <w:t> </w:t>
      </w:r>
      <w:r w:rsidRPr="00ED505D">
        <w:rPr>
          <w:rFonts w:ascii="Arial" w:hAnsi="Arial" w:cs="Arial"/>
          <w:color w:val="333333"/>
          <w:lang w:val="en-US"/>
        </w:rPr>
        <w:t>and </w:t>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the rest.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986" w:name="_Toc437783459"/>
      <w:r>
        <w:rPr>
          <w:rFonts w:ascii="Arial" w:hAnsi="Arial" w:cs="Arial"/>
          <w:b w:val="0"/>
          <w:bCs w:val="0"/>
          <w:color w:val="444444"/>
          <w:sz w:val="48"/>
          <w:szCs w:val="48"/>
        </w:rPr>
        <w:lastRenderedPageBreak/>
        <w:t>Display Conditions</w:t>
      </w:r>
      <w:bookmarkEnd w:id="986"/>
    </w:p>
    <w:p w:rsidR="00ED505D" w:rsidRDefault="00ED505D" w:rsidP="00ED505D">
      <w:pPr>
        <w:numPr>
          <w:ilvl w:val="0"/>
          <w:numId w:val="75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In Control</w:t>
      </w:r>
      <w:r>
        <w:rPr>
          <w:rFonts w:ascii="Arial" w:hAnsi="Arial" w:cs="Arial"/>
          <w:color w:val="333333"/>
        </w:rPr>
        <w:br/>
        <w:t>Select </w:t>
      </w:r>
      <w:r>
        <w:rPr>
          <w:rStyle w:val="nfase"/>
          <w:rFonts w:ascii="Arial" w:hAnsi="Arial" w:cs="Arial"/>
          <w:color w:val="000000"/>
          <w:sz w:val="26"/>
          <w:szCs w:val="26"/>
        </w:rPr>
        <w:t>Ignore</w:t>
      </w:r>
      <w:r>
        <w:rPr>
          <w:rFonts w:ascii="Arial" w:hAnsi="Arial" w:cs="Arial"/>
          <w:color w:val="333333"/>
        </w:rPr>
        <w:t>.</w:t>
      </w:r>
    </w:p>
    <w:p w:rsidR="00ED505D" w:rsidRDefault="00ED505D" w:rsidP="00ED505D">
      <w:pPr>
        <w:numPr>
          <w:ilvl w:val="0"/>
          <w:numId w:val="7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 Battle</w:t>
      </w:r>
      <w:r>
        <w:rPr>
          <w:rFonts w:ascii="Arial" w:hAnsi="Arial" w:cs="Arial"/>
          <w:color w:val="333333"/>
        </w:rPr>
        <w:br/>
        <w:t>Select </w:t>
      </w:r>
      <w:r>
        <w:rPr>
          <w:rStyle w:val="nfase"/>
          <w:rFonts w:ascii="Arial" w:hAnsi="Arial" w:cs="Arial"/>
          <w:color w:val="000000"/>
          <w:sz w:val="26"/>
          <w:szCs w:val="26"/>
        </w:rPr>
        <w:t>Yes</w:t>
      </w:r>
      <w:r>
        <w:rPr>
          <w:rFonts w:ascii="Arial" w:hAnsi="Arial" w:cs="Arial"/>
          <w:color w:val="333333"/>
        </w:rPr>
        <w:t>.</w:t>
      </w:r>
    </w:p>
    <w:p w:rsidR="00ED505D" w:rsidRPr="00ED505D" w:rsidRDefault="00ED505D" w:rsidP="00ED505D">
      <w:pPr>
        <w:numPr>
          <w:ilvl w:val="0"/>
          <w:numId w:val="75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Turn Based, Active Time, Real Time, Phase</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Set all other</w:t>
      </w:r>
      <w:r w:rsidRPr="00ED505D">
        <w:rPr>
          <w:rStyle w:val="apple-converted-space"/>
          <w:rFonts w:ascii="Arial" w:hAnsi="Arial" w:cs="Arial"/>
          <w:color w:val="333333"/>
          <w:lang w:val="en-US"/>
        </w:rPr>
        <w:t> </w:t>
      </w:r>
      <w:r w:rsidRPr="00ED505D">
        <w:rPr>
          <w:rFonts w:ascii="Arial" w:hAnsi="Arial" w:cs="Arial"/>
          <w:i/>
          <w:iCs/>
          <w:color w:val="333333"/>
          <w:lang w:val="en-US"/>
        </w:rPr>
        <w:t>Game States</w:t>
      </w:r>
      <w:r w:rsidRPr="00ED505D">
        <w:rPr>
          <w:rStyle w:val="apple-converted-space"/>
          <w:rFonts w:ascii="Arial" w:hAnsi="Arial" w:cs="Arial"/>
          <w:color w:val="333333"/>
          <w:lang w:val="en-US"/>
        </w:rPr>
        <w:t> </w:t>
      </w:r>
      <w:r w:rsidRPr="00ED505D">
        <w:rPr>
          <w:rFonts w:ascii="Arial" w:hAnsi="Arial" w:cs="Arial"/>
          <w:color w:val="333333"/>
          <w:lang w:val="en-US"/>
        </w:rPr>
        <w:t>to </w:t>
      </w:r>
      <w:r w:rsidRPr="00ED505D">
        <w:rPr>
          <w:rStyle w:val="nfase"/>
          <w:rFonts w:ascii="Arial" w:hAnsi="Arial" w:cs="Arial"/>
          <w:color w:val="333333"/>
          <w:lang w:val="en-US"/>
        </w:rPr>
        <w:t>No</w:t>
      </w:r>
      <w:r w:rsidRPr="00ED505D">
        <w:rPr>
          <w:rFonts w:ascii="Arial" w:hAnsi="Arial" w:cs="Arial"/>
          <w:color w:val="333333"/>
          <w:lang w:val="en-US"/>
        </w:rPr>
        <w:t>.</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87" w:name="_Toc437783460"/>
      <w:r w:rsidRPr="00ED505D">
        <w:rPr>
          <w:rFonts w:ascii="Arial" w:hAnsi="Arial" w:cs="Arial"/>
          <w:b w:val="0"/>
          <w:bCs w:val="0"/>
          <w:color w:val="444444"/>
          <w:sz w:val="48"/>
          <w:szCs w:val="48"/>
          <w:lang w:val="en-US"/>
        </w:rPr>
        <w:t>HUD Elements</w:t>
      </w:r>
      <w:bookmarkEnd w:id="98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 HUD consists of one ore multiple </w:t>
      </w:r>
      <w:r w:rsidRPr="00ED505D">
        <w:rPr>
          <w:rStyle w:val="nfase"/>
          <w:rFonts w:ascii="Arial" w:hAnsi="Arial" w:cs="Arial"/>
          <w:color w:val="333333"/>
          <w:lang w:val="en-US"/>
        </w:rPr>
        <w:t>HUD elements</w:t>
      </w:r>
      <w:r w:rsidRPr="00ED505D">
        <w:rPr>
          <w:rFonts w:ascii="Arial" w:hAnsi="Arial" w:cs="Arial"/>
          <w:color w:val="333333"/>
          <w:lang w:val="en-US"/>
        </w:rPr>
        <w:t>. In our case (</w:t>
      </w:r>
      <w:r w:rsidRPr="00ED505D">
        <w:rPr>
          <w:rStyle w:val="nfase"/>
          <w:rFonts w:ascii="Arial" w:hAnsi="Arial" w:cs="Arial"/>
          <w:color w:val="333333"/>
          <w:lang w:val="en-US"/>
        </w:rPr>
        <w:t>Combatant</w:t>
      </w:r>
      <w:r w:rsidRPr="00ED505D">
        <w:rPr>
          <w:rStyle w:val="apple-converted-space"/>
          <w:rFonts w:ascii="Arial" w:hAnsi="Arial" w:cs="Arial"/>
          <w:color w:val="333333"/>
          <w:lang w:val="en-US"/>
        </w:rPr>
        <w:t> </w:t>
      </w:r>
      <w:r w:rsidRPr="00ED505D">
        <w:rPr>
          <w:rFonts w:ascii="Arial" w:hAnsi="Arial" w:cs="Arial"/>
          <w:color w:val="333333"/>
          <w:lang w:val="en-US"/>
        </w:rPr>
        <w:t>type HUD), it consists of multiple </w:t>
      </w:r>
      <w:r w:rsidRPr="00ED505D">
        <w:rPr>
          <w:rStyle w:val="nfase"/>
          <w:rFonts w:ascii="Arial" w:hAnsi="Arial" w:cs="Arial"/>
          <w:color w:val="333333"/>
          <w:lang w:val="en-US"/>
        </w:rPr>
        <w:t>Status Elements</w:t>
      </w:r>
      <w:r w:rsidRPr="00ED505D">
        <w:rPr>
          <w:rFonts w:ascii="Arial" w:hAnsi="Arial" w:cs="Arial"/>
          <w:color w:val="333333"/>
          <w:lang w:val="en-US"/>
        </w:rPr>
        <w:t>. The drawing order is from first to last – i.e. the element with index 1 will be placed above index 0.</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988" w:name="_Toc437783461"/>
      <w:r w:rsidRPr="00ED505D">
        <w:rPr>
          <w:rFonts w:ascii="Arial" w:hAnsi="Arial" w:cs="Arial"/>
          <w:b w:val="0"/>
          <w:bCs w:val="0"/>
          <w:color w:val="444444"/>
          <w:sz w:val="38"/>
          <w:szCs w:val="38"/>
          <w:lang w:val="en-US"/>
        </w:rPr>
        <w:t>Status Element 0</w:t>
      </w:r>
      <w:bookmarkEnd w:id="988"/>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First we want to display the combatant’s name.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Status Element</w:t>
      </w:r>
      <w:r w:rsidRPr="00ED505D">
        <w:rPr>
          <w:rStyle w:val="apple-converted-space"/>
          <w:rFonts w:ascii="Arial" w:hAnsi="Arial" w:cs="Arial"/>
          <w:color w:val="333333"/>
          <w:lang w:val="en-US"/>
        </w:rPr>
        <w:t> </w:t>
      </w:r>
      <w:r w:rsidRPr="00ED505D">
        <w:rPr>
          <w:rFonts w:ascii="Arial" w:hAnsi="Arial" w:cs="Arial"/>
          <w:color w:val="333333"/>
          <w:lang w:val="en-US"/>
        </w:rPr>
        <w:t>to add the first element – change the following settings.</w:t>
      </w:r>
    </w:p>
    <w:p w:rsidR="00ED505D" w:rsidRPr="00ED505D" w:rsidRDefault="00ED505D" w:rsidP="00ED505D">
      <w:pPr>
        <w:numPr>
          <w:ilvl w:val="0"/>
          <w:numId w:val="75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Information</w:t>
      </w:r>
      <w:r w:rsidRPr="00ED505D">
        <w:rPr>
          <w:rFonts w:ascii="Arial" w:hAnsi="Arial" w:cs="Arial"/>
          <w:color w:val="333333"/>
          <w:lang w:val="en-US"/>
        </w:rPr>
        <w:t>.</w:t>
      </w:r>
      <w:r w:rsidRPr="00ED505D">
        <w:rPr>
          <w:rFonts w:ascii="Arial" w:hAnsi="Arial" w:cs="Arial"/>
          <w:color w:val="333333"/>
          <w:lang w:val="en-US"/>
        </w:rPr>
        <w:br/>
        <w:t>This type let’s us display information about the combatant (e.g. name, class, etc.).</w:t>
      </w:r>
    </w:p>
    <w:p w:rsidR="00ED505D" w:rsidRPr="00ED505D" w:rsidRDefault="00ED505D" w:rsidP="00ED505D">
      <w:pPr>
        <w:numPr>
          <w:ilvl w:val="0"/>
          <w:numId w:val="75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Text</w:t>
      </w:r>
      <w:r w:rsidRPr="00ED505D">
        <w:rPr>
          <w:rFonts w:ascii="Arial" w:hAnsi="Arial" w:cs="Arial"/>
          <w:color w:val="333333"/>
          <w:lang w:val="en-US"/>
        </w:rPr>
        <w:br/>
        <w:t>Set to </w:t>
      </w:r>
      <w:r w:rsidRPr="00ED505D">
        <w:rPr>
          <w:rStyle w:val="nfase"/>
          <w:rFonts w:ascii="Arial" w:hAnsi="Arial" w:cs="Arial"/>
          <w:color w:val="000000"/>
          <w:sz w:val="26"/>
          <w:szCs w:val="26"/>
          <w:lang w:val="en-US"/>
        </w:rPr>
        <w:t>%n</w:t>
      </w:r>
      <w:r w:rsidRPr="00ED505D">
        <w:rPr>
          <w:rFonts w:ascii="Arial" w:hAnsi="Arial" w:cs="Arial"/>
          <w:color w:val="333333"/>
          <w:lang w:val="en-US"/>
        </w:rPr>
        <w:t>.</w:t>
      </w:r>
      <w:r w:rsidRPr="00ED505D">
        <w:rPr>
          <w:rFonts w:ascii="Arial" w:hAnsi="Arial" w:cs="Arial"/>
          <w:color w:val="333333"/>
          <w:lang w:val="en-US"/>
        </w:rPr>
        <w:br/>
        <w:t>This will display the combatant’s name.</w:t>
      </w:r>
    </w:p>
    <w:p w:rsidR="00ED505D" w:rsidRDefault="00ED505D" w:rsidP="00ED505D">
      <w:pPr>
        <w:numPr>
          <w:ilvl w:val="0"/>
          <w:numId w:val="7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ED505D" w:rsidRDefault="00ED505D" w:rsidP="00ED505D">
      <w:pPr>
        <w:numPr>
          <w:ilvl w:val="0"/>
          <w:numId w:val="7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ED505D" w:rsidRPr="00ED505D" w:rsidRDefault="00ED505D" w:rsidP="00ED505D">
      <w:pPr>
        <w:numPr>
          <w:ilvl w:val="0"/>
          <w:numId w:val="75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Bounds</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Y=0, W=180, Y=40</w:t>
      </w:r>
      <w:r w:rsidRPr="00ED505D">
        <w:rPr>
          <w:rFonts w:ascii="Arial" w:hAnsi="Arial" w:cs="Arial"/>
          <w:color w:val="333333"/>
          <w:lang w:val="en-US"/>
        </w:rPr>
        <w:t>.</w:t>
      </w:r>
      <w:r w:rsidRPr="00ED505D">
        <w:rPr>
          <w:rFonts w:ascii="Arial" w:hAnsi="Arial" w:cs="Arial"/>
          <w:color w:val="333333"/>
          <w:lang w:val="en-US"/>
        </w:rPr>
        <w:br/>
        <w:t>The bounds are defined within the GUI boxes content (i.e. X=0, Y=0 is at the upper left corner of the GUI box, after adding the GUI box’s padding).</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989" w:name="_Toc437783462"/>
      <w:r w:rsidRPr="00ED505D">
        <w:rPr>
          <w:rFonts w:ascii="Arial" w:hAnsi="Arial" w:cs="Arial"/>
          <w:b w:val="0"/>
          <w:bCs w:val="0"/>
          <w:color w:val="444444"/>
          <w:sz w:val="38"/>
          <w:szCs w:val="38"/>
          <w:lang w:val="en-US"/>
        </w:rPr>
        <w:t>Status Element 1</w:t>
      </w:r>
      <w:bookmarkEnd w:id="989"/>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we want to display the </w:t>
      </w:r>
      <w:r w:rsidRPr="00ED505D">
        <w:rPr>
          <w:rStyle w:val="nfase"/>
          <w:rFonts w:ascii="Arial" w:hAnsi="Arial" w:cs="Arial"/>
          <w:color w:val="333333"/>
          <w:lang w:val="en-US"/>
        </w:rPr>
        <w:t>Consumable</w:t>
      </w:r>
      <w:r w:rsidRPr="00ED505D">
        <w:rPr>
          <w:rStyle w:val="apple-converted-space"/>
          <w:rFonts w:ascii="Arial" w:hAnsi="Arial" w:cs="Arial"/>
          <w:color w:val="333333"/>
          <w:lang w:val="en-US"/>
        </w:rPr>
        <w:t> </w:t>
      </w:r>
      <w:r w:rsidRPr="00ED505D">
        <w:rPr>
          <w:rFonts w:ascii="Arial" w:hAnsi="Arial" w:cs="Arial"/>
          <w:color w:val="333333"/>
          <w:lang w:val="en-US"/>
        </w:rPr>
        <w:t>type status values as bars. We will define the default look of those bars later in the status value settings.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Status Element</w:t>
      </w:r>
      <w:r w:rsidRPr="00ED505D">
        <w:rPr>
          <w:rStyle w:val="apple-converted-space"/>
          <w:rFonts w:ascii="Arial" w:hAnsi="Arial" w:cs="Arial"/>
          <w:color w:val="333333"/>
          <w:lang w:val="en-US"/>
        </w:rPr>
        <w:t> </w:t>
      </w:r>
      <w:r w:rsidRPr="00ED505D">
        <w:rPr>
          <w:rFonts w:ascii="Arial" w:hAnsi="Arial" w:cs="Arial"/>
          <w:color w:val="333333"/>
          <w:lang w:val="en-US"/>
        </w:rPr>
        <w:t>to add another element.</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Status Value</w:t>
      </w:r>
      <w:r w:rsidRPr="00ED505D">
        <w:rPr>
          <w:rFonts w:ascii="Arial" w:hAnsi="Arial" w:cs="Arial"/>
          <w:color w:val="333333"/>
          <w:lang w:val="en-US"/>
        </w:rPr>
        <w:t>.</w:t>
      </w:r>
      <w:r w:rsidRPr="00ED505D">
        <w:rPr>
          <w:rFonts w:ascii="Arial" w:hAnsi="Arial" w:cs="Arial"/>
          <w:color w:val="333333"/>
          <w:lang w:val="en-US"/>
        </w:rPr>
        <w:br/>
        <w:t>This will display information on one or multiple status values.</w:t>
      </w:r>
    </w:p>
    <w:p w:rsidR="00ED505D" w:rsidRDefault="00ED505D" w:rsidP="00ED505D">
      <w:pPr>
        <w:numPr>
          <w:ilvl w:val="0"/>
          <w:numId w:val="752"/>
        </w:numPr>
        <w:shd w:val="clear" w:color="auto" w:fill="ECF0F1"/>
        <w:spacing w:after="150" w:line="240" w:lineRule="auto"/>
        <w:ind w:left="0"/>
        <w:rPr>
          <w:rFonts w:ascii="Arial" w:hAnsi="Arial" w:cs="Arial"/>
          <w:color w:val="333333"/>
        </w:rPr>
      </w:pPr>
      <w:r w:rsidRPr="00ED505D">
        <w:rPr>
          <w:rStyle w:val="Forte"/>
          <w:rFonts w:ascii="Arial" w:hAnsi="Arial" w:cs="Arial"/>
          <w:color w:val="333333"/>
          <w:spacing w:val="15"/>
          <w:lang w:val="en-US"/>
        </w:rPr>
        <w:lastRenderedPageBreak/>
        <w:t>Value Origin</w:t>
      </w:r>
      <w:r w:rsidRPr="00ED505D">
        <w:rPr>
          <w:rFonts w:ascii="Arial" w:hAnsi="Arial" w:cs="Arial"/>
          <w:color w:val="333333"/>
          <w:lang w:val="en-US"/>
        </w:rPr>
        <w:br/>
        <w:t>Select </w:t>
      </w:r>
      <w:r w:rsidRPr="00ED505D">
        <w:rPr>
          <w:rStyle w:val="nfase"/>
          <w:rFonts w:ascii="Arial" w:hAnsi="Arial" w:cs="Arial"/>
          <w:color w:val="000000"/>
          <w:sz w:val="26"/>
          <w:szCs w:val="26"/>
          <w:lang w:val="en-US"/>
        </w:rPr>
        <w:t>Current</w:t>
      </w:r>
      <w:r w:rsidRPr="00ED505D">
        <w:rPr>
          <w:rFonts w:ascii="Arial" w:hAnsi="Arial" w:cs="Arial"/>
          <w:color w:val="333333"/>
          <w:lang w:val="en-US"/>
        </w:rPr>
        <w:t>.</w:t>
      </w:r>
      <w:r w:rsidRPr="00ED505D">
        <w:rPr>
          <w:rFonts w:ascii="Arial" w:hAnsi="Arial" w:cs="Arial"/>
          <w:color w:val="333333"/>
          <w:lang w:val="en-US"/>
        </w:rPr>
        <w:br/>
        <w:t>The value origin defines where the displayed status value’s value comes from – you can use this to display how status values would change when changing equipment.</w:t>
      </w:r>
      <w:r w:rsidRPr="00ED505D">
        <w:rPr>
          <w:rFonts w:ascii="Arial" w:hAnsi="Arial" w:cs="Arial"/>
          <w:color w:val="333333"/>
          <w:lang w:val="en-US"/>
        </w:rPr>
        <w:br/>
      </w:r>
      <w:r>
        <w:rPr>
          <w:rStyle w:val="nfase"/>
          <w:rFonts w:ascii="Arial" w:hAnsi="Arial" w:cs="Arial"/>
          <w:color w:val="000000"/>
          <w:sz w:val="26"/>
          <w:szCs w:val="26"/>
        </w:rPr>
        <w:t>Current</w:t>
      </w:r>
      <w:r>
        <w:rPr>
          <w:rStyle w:val="apple-converted-space"/>
          <w:rFonts w:ascii="Arial" w:hAnsi="Arial" w:cs="Arial"/>
          <w:color w:val="333333"/>
        </w:rPr>
        <w:t> </w:t>
      </w:r>
      <w:r>
        <w:rPr>
          <w:rFonts w:ascii="Arial" w:hAnsi="Arial" w:cs="Arial"/>
          <w:color w:val="333333"/>
        </w:rPr>
        <w:t>will only display the status value’s real value.</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List</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This will list multiple status values.</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List All</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This would list all status values – but we want to display only the </w:t>
      </w:r>
      <w:r w:rsidRPr="00ED505D">
        <w:rPr>
          <w:rStyle w:val="nfase"/>
          <w:rFonts w:ascii="Arial" w:hAnsi="Arial" w:cs="Arial"/>
          <w:color w:val="000000"/>
          <w:sz w:val="26"/>
          <w:szCs w:val="26"/>
          <w:lang w:val="en-US"/>
        </w:rPr>
        <w:t>Consumables</w:t>
      </w:r>
      <w:r w:rsidRPr="00ED505D">
        <w:rPr>
          <w:rFonts w:ascii="Arial" w:hAnsi="Arial" w:cs="Arial"/>
          <w:color w:val="333333"/>
          <w:lang w:val="en-US"/>
        </w:rPr>
        <w:t>.</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Status Value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Consumable</w:t>
      </w:r>
      <w:r w:rsidRPr="00ED505D">
        <w:rPr>
          <w:rFonts w:ascii="Arial" w:hAnsi="Arial" w:cs="Arial"/>
          <w:color w:val="333333"/>
          <w:lang w:val="en-US"/>
        </w:rPr>
        <w:t>.</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Offset</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Y=20</w:t>
      </w:r>
      <w:r w:rsidRPr="00ED505D">
        <w:rPr>
          <w:rFonts w:ascii="Arial" w:hAnsi="Arial" w:cs="Arial"/>
          <w:color w:val="333333"/>
          <w:lang w:val="en-US"/>
        </w:rPr>
        <w:t>.</w:t>
      </w:r>
      <w:r w:rsidRPr="00ED505D">
        <w:rPr>
          <w:rFonts w:ascii="Arial" w:hAnsi="Arial" w:cs="Arial"/>
          <w:color w:val="333333"/>
          <w:lang w:val="en-US"/>
        </w:rPr>
        <w:br/>
        <w:t>This is the offset added to each status value.</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Bar Bounds</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Y=20, W=180, H=5</w:t>
      </w:r>
      <w:r w:rsidRPr="00ED505D">
        <w:rPr>
          <w:rFonts w:ascii="Arial" w:hAnsi="Arial" w:cs="Arial"/>
          <w:color w:val="333333"/>
          <w:lang w:val="en-US"/>
        </w:rPr>
        <w:t>.</w:t>
      </w:r>
    </w:p>
    <w:p w:rsidR="00ED505D" w:rsidRPr="00ED505D" w:rsidRDefault="00ED505D" w:rsidP="00ED505D">
      <w:pPr>
        <w:numPr>
          <w:ilvl w:val="0"/>
          <w:numId w:val="75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Bounds</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X=0, Y=20, W=180, H=100</w:t>
      </w:r>
      <w:r w:rsidRPr="00ED505D">
        <w:rPr>
          <w:rFonts w:ascii="Arial" w:hAnsi="Arial" w:cs="Arial"/>
          <w:color w:val="333333"/>
          <w:lang w:val="en-US"/>
        </w:rPr>
        <w:t>.</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990" w:name="_Toc437783463"/>
      <w:r w:rsidRPr="00ED505D">
        <w:rPr>
          <w:rFonts w:ascii="Arial" w:hAnsi="Arial" w:cs="Arial"/>
          <w:b w:val="0"/>
          <w:bCs w:val="0"/>
          <w:color w:val="444444"/>
          <w:sz w:val="38"/>
          <w:szCs w:val="38"/>
          <w:lang w:val="en-US"/>
        </w:rPr>
        <w:t>Status Element 2</w:t>
      </w:r>
      <w:bookmarkEnd w:id="990"/>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 xml:space="preserve">Additionally, we want to display the name of the status value – to make things easier, let’s copy the previous element. </w:t>
      </w:r>
      <w:r>
        <w:rPr>
          <w:rFonts w:ascii="Arial" w:hAnsi="Arial" w:cs="Arial"/>
          <w:color w:val="333333"/>
        </w:rPr>
        <w:t>Change the following settings.</w:t>
      </w:r>
    </w:p>
    <w:p w:rsidR="00ED505D" w:rsidRPr="00ED505D" w:rsidRDefault="00ED505D" w:rsidP="00ED505D">
      <w:pPr>
        <w:numPr>
          <w:ilvl w:val="0"/>
          <w:numId w:val="75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Bar</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7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ED505D" w:rsidRDefault="00ED505D" w:rsidP="00ED505D">
      <w:pPr>
        <w:numPr>
          <w:ilvl w:val="0"/>
          <w:numId w:val="7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18</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991" w:name="_Toc437783464"/>
      <w:r>
        <w:rPr>
          <w:rFonts w:ascii="Arial" w:hAnsi="Arial" w:cs="Arial"/>
          <w:b w:val="0"/>
          <w:bCs w:val="0"/>
          <w:color w:val="444444"/>
          <w:sz w:val="38"/>
          <w:szCs w:val="38"/>
        </w:rPr>
        <w:t>Status Element 3</w:t>
      </w:r>
      <w:bookmarkEnd w:id="991"/>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Finally, we also want to display the values as text – copy status element 2 and change the following settings.</w:t>
      </w:r>
    </w:p>
    <w:p w:rsidR="00ED505D" w:rsidRDefault="00ED505D" w:rsidP="00ED505D">
      <w:pPr>
        <w:numPr>
          <w:ilvl w:val="0"/>
          <w:numId w:val="7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w:t>
      </w:r>
      <w:r>
        <w:rPr>
          <w:rFonts w:ascii="Arial" w:hAnsi="Arial" w:cs="Arial"/>
          <w:color w:val="333333"/>
        </w:rPr>
        <w:t>.</w:t>
      </w:r>
    </w:p>
    <w:p w:rsidR="00ED505D" w:rsidRDefault="00ED505D" w:rsidP="00ED505D">
      <w:pPr>
        <w:numPr>
          <w:ilvl w:val="0"/>
          <w:numId w:val="7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our HUD.</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92" w:name="_Toc437783465"/>
      <w:r w:rsidRPr="00ED505D">
        <w:rPr>
          <w:rFonts w:ascii="Arial" w:hAnsi="Arial" w:cs="Arial"/>
          <w:b w:val="0"/>
          <w:bCs w:val="0"/>
          <w:color w:val="444444"/>
          <w:sz w:val="56"/>
          <w:szCs w:val="56"/>
          <w:lang w:val="en-US"/>
        </w:rPr>
        <w:lastRenderedPageBreak/>
        <w:t>The default bars</w:t>
      </w:r>
      <w:bookmarkEnd w:id="992"/>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While we could define the colors/images used for our status value bars in the HUD as well, it’s better to do this in the status value settings – this way they’ll look everywhere the same.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For now we’ll only set this up for</w:t>
      </w:r>
      <w:r w:rsidRPr="00ED505D">
        <w:rPr>
          <w:rStyle w:val="apple-converted-space"/>
          <w:rFonts w:ascii="Arial" w:hAnsi="Arial" w:cs="Arial"/>
          <w:color w:val="333333"/>
          <w:lang w:val="en-US"/>
        </w:rPr>
        <w:t> </w:t>
      </w:r>
      <w:r w:rsidRPr="00ED505D">
        <w:rPr>
          <w:rStyle w:val="nfase"/>
          <w:rFonts w:ascii="Arial" w:hAnsi="Arial" w:cs="Arial"/>
          <w:color w:val="333333"/>
          <w:lang w:val="en-US"/>
        </w:rPr>
        <w:t>HP</w:t>
      </w:r>
      <w:r w:rsidRPr="00ED505D">
        <w:rPr>
          <w:rStyle w:val="apple-converted-space"/>
          <w:rFonts w:ascii="Arial" w:hAnsi="Arial" w:cs="Arial"/>
          <w:color w:val="333333"/>
          <w:lang w:val="en-US"/>
        </w:rPr>
        <w:t> </w:t>
      </w:r>
      <w:r w:rsidRPr="00ED505D">
        <w:rPr>
          <w:rFonts w:ascii="Arial" w:hAnsi="Arial" w:cs="Arial"/>
          <w:color w:val="333333"/>
          <w:lang w:val="en-US"/>
        </w:rPr>
        <w:t>and </w:t>
      </w:r>
      <w:r w:rsidRPr="00ED505D">
        <w:rPr>
          <w:rStyle w:val="nfase"/>
          <w:rFonts w:ascii="Arial" w:hAnsi="Arial" w:cs="Arial"/>
          <w:color w:val="333333"/>
          <w:lang w:val="en-US"/>
        </w:rPr>
        <w:t>MP</w:t>
      </w:r>
      <w:r w:rsidRPr="00ED505D">
        <w:rPr>
          <w:rStyle w:val="apple-converted-space"/>
          <w:rFonts w:ascii="Arial" w:hAnsi="Arial" w:cs="Arial"/>
          <w:color w:val="333333"/>
          <w:lang w:val="en-US"/>
        </w:rPr>
        <w:t> </w:t>
      </w:r>
      <w:r w:rsidRPr="00ED505D">
        <w:rPr>
          <w:rFonts w:ascii="Arial" w:hAnsi="Arial" w:cs="Arial"/>
          <w:color w:val="333333"/>
          <w:lang w:val="en-US"/>
        </w:rPr>
        <w:t>– navigate to </w:t>
      </w:r>
      <w:r w:rsidRPr="00ED505D">
        <w:rPr>
          <w:rStyle w:val="Forte"/>
          <w:rFonts w:ascii="Arial" w:hAnsi="Arial" w:cs="Arial"/>
          <w:color w:val="333333"/>
          <w:lang w:val="en-US"/>
        </w:rPr>
        <w:t>Status &gt; Status Values</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93" w:name="_Toc437783466"/>
      <w:r w:rsidRPr="00ED505D">
        <w:rPr>
          <w:rFonts w:ascii="Arial" w:hAnsi="Arial" w:cs="Arial"/>
          <w:b w:val="0"/>
          <w:bCs w:val="0"/>
          <w:color w:val="444444"/>
          <w:sz w:val="48"/>
          <w:szCs w:val="48"/>
          <w:lang w:val="en-US"/>
        </w:rPr>
        <w:t>Status Value 1: HP</w:t>
      </w:r>
      <w:bookmarkEnd w:id="993"/>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994" w:name="_Toc437783467"/>
      <w:r w:rsidRPr="00ED505D">
        <w:rPr>
          <w:rFonts w:ascii="Arial" w:hAnsi="Arial" w:cs="Arial"/>
          <w:b w:val="0"/>
          <w:bCs w:val="0"/>
          <w:color w:val="444444"/>
          <w:sz w:val="38"/>
          <w:szCs w:val="38"/>
          <w:lang w:val="en-US"/>
        </w:rPr>
        <w:t>Default Value Bar</w:t>
      </w:r>
      <w:bookmarkEnd w:id="99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 can change the look of the bars depending on how much they’re filled – we want the bar to be </w:t>
      </w:r>
      <w:r w:rsidRPr="00ED505D">
        <w:rPr>
          <w:rStyle w:val="nfase"/>
          <w:rFonts w:ascii="Arial" w:hAnsi="Arial" w:cs="Arial"/>
          <w:color w:val="333333"/>
          <w:lang w:val="en-US"/>
        </w:rPr>
        <w:t>red</w:t>
      </w:r>
      <w:r w:rsidRPr="00ED505D">
        <w:rPr>
          <w:rFonts w:ascii="Arial" w:hAnsi="Arial" w:cs="Arial"/>
          <w:color w:val="333333"/>
          <w:lang w:val="en-US"/>
        </w:rPr>
        <w:t>when below 25 %, </w:t>
      </w:r>
      <w:r w:rsidRPr="00ED505D">
        <w:rPr>
          <w:rStyle w:val="nfase"/>
          <w:rFonts w:ascii="Arial" w:hAnsi="Arial" w:cs="Arial"/>
          <w:color w:val="333333"/>
          <w:lang w:val="en-US"/>
        </w:rPr>
        <w:t>yellow</w:t>
      </w:r>
      <w:r w:rsidRPr="00ED505D">
        <w:rPr>
          <w:rStyle w:val="apple-converted-space"/>
          <w:rFonts w:ascii="Arial" w:hAnsi="Arial" w:cs="Arial"/>
          <w:color w:val="333333"/>
          <w:lang w:val="en-US"/>
        </w:rPr>
        <w:t> </w:t>
      </w:r>
      <w:r w:rsidRPr="00ED505D">
        <w:rPr>
          <w:rFonts w:ascii="Arial" w:hAnsi="Arial" w:cs="Arial"/>
          <w:color w:val="333333"/>
          <w:lang w:val="en-US"/>
        </w:rPr>
        <w:t>when below 50 % and green for the rest (50-100%).</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 xml:space="preserve">The first added bar will always represent 100 % – the following are in descending order (e.g. 100, 50, 25). </w:t>
      </w:r>
      <w:r>
        <w:rPr>
          <w:rFonts w:ascii="Arial" w:hAnsi="Arial" w:cs="Arial"/>
          <w:color w:val="333333"/>
        </w:rPr>
        <w:t>Change the already added value bar settings.</w:t>
      </w:r>
    </w:p>
    <w:p w:rsidR="00ED505D" w:rsidRPr="00ED505D" w:rsidRDefault="00ED505D" w:rsidP="00ED505D">
      <w:pPr>
        <w:numPr>
          <w:ilvl w:val="0"/>
          <w:numId w:val="75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Percent</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100</w:t>
      </w:r>
      <w:r w:rsidRPr="00ED505D">
        <w:rPr>
          <w:rFonts w:ascii="Arial" w:hAnsi="Arial" w:cs="Arial"/>
          <w:color w:val="333333"/>
          <w:lang w:val="en-US"/>
        </w:rPr>
        <w:t>.</w:t>
      </w:r>
      <w:r w:rsidRPr="00ED505D">
        <w:rPr>
          <w:rFonts w:ascii="Arial" w:hAnsi="Arial" w:cs="Arial"/>
          <w:color w:val="333333"/>
          <w:lang w:val="en-US"/>
        </w:rPr>
        <w:br/>
        <w:t>Since this is the first value bar, you can’t change this setting anyway.</w:t>
      </w:r>
    </w:p>
    <w:p w:rsidR="00ED505D" w:rsidRPr="00ED505D" w:rsidRDefault="00ED505D" w:rsidP="00ED505D">
      <w:pPr>
        <w:numPr>
          <w:ilvl w:val="0"/>
          <w:numId w:val="75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Green</w:t>
      </w:r>
      <w:r w:rsidRPr="00ED505D">
        <w:rPr>
          <w:rFonts w:ascii="Arial" w:hAnsi="Arial" w:cs="Arial"/>
          <w:color w:val="333333"/>
          <w:lang w:val="en-US"/>
        </w:rPr>
        <w:t>.</w:t>
      </w:r>
    </w:p>
    <w:p w:rsidR="00ED505D" w:rsidRPr="00ED505D" w:rsidRDefault="00ED505D" w:rsidP="00ED505D">
      <w:pPr>
        <w:numPr>
          <w:ilvl w:val="0"/>
          <w:numId w:val="75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Empty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We also want to display the empty part of the bar.</w:t>
      </w:r>
    </w:p>
    <w:p w:rsidR="00ED505D" w:rsidRPr="00ED505D" w:rsidRDefault="00ED505D" w:rsidP="00ED505D">
      <w:pPr>
        <w:numPr>
          <w:ilvl w:val="0"/>
          <w:numId w:val="75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(Empty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Default Shadow</w:t>
      </w:r>
      <w:r w:rsidRPr="00ED505D">
        <w:rPr>
          <w:rFonts w:ascii="Arial" w:hAnsi="Arial" w:cs="Arial"/>
          <w:color w:val="333333"/>
          <w:lang w:val="en-US"/>
        </w:rPr>
        <w:t>.</w:t>
      </w:r>
      <w:r w:rsidRPr="00ED505D">
        <w:rPr>
          <w:rFonts w:ascii="Arial" w:hAnsi="Arial" w:cs="Arial"/>
          <w:color w:val="333333"/>
          <w:lang w:val="en-US"/>
        </w:rPr>
        <w:br/>
        <w:t>This is a black color.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click on </w:t>
      </w:r>
      <w:r w:rsidRPr="00ED505D">
        <w:rPr>
          <w:rStyle w:val="nfase"/>
          <w:rFonts w:ascii="Arial" w:hAnsi="Arial" w:cs="Arial"/>
          <w:color w:val="333333"/>
          <w:lang w:val="en-US"/>
        </w:rPr>
        <w:t>Add Images</w:t>
      </w:r>
      <w:r w:rsidRPr="00ED505D">
        <w:rPr>
          <w:rStyle w:val="apple-converted-space"/>
          <w:rFonts w:ascii="Arial" w:hAnsi="Arial" w:cs="Arial"/>
          <w:color w:val="333333"/>
          <w:lang w:val="en-US"/>
        </w:rPr>
        <w:t> </w:t>
      </w:r>
      <w:r w:rsidRPr="00ED505D">
        <w:rPr>
          <w:rFonts w:ascii="Arial" w:hAnsi="Arial" w:cs="Arial"/>
          <w:color w:val="333333"/>
          <w:lang w:val="en-US"/>
        </w:rPr>
        <w:t>to add another value bar setting.</w:t>
      </w:r>
    </w:p>
    <w:p w:rsidR="00ED505D" w:rsidRDefault="00ED505D" w:rsidP="00ED505D">
      <w:pPr>
        <w:numPr>
          <w:ilvl w:val="0"/>
          <w:numId w:val="7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Percent</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ED505D" w:rsidRPr="00ED505D" w:rsidRDefault="00ED505D" w:rsidP="00ED505D">
      <w:pPr>
        <w:numPr>
          <w:ilvl w:val="0"/>
          <w:numId w:val="75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Yellow</w:t>
      </w:r>
      <w:r w:rsidRPr="00ED505D">
        <w:rPr>
          <w:rFonts w:ascii="Arial" w:hAnsi="Arial" w:cs="Arial"/>
          <w:color w:val="333333"/>
          <w:lang w:val="en-US"/>
        </w:rPr>
        <w:t>.</w:t>
      </w:r>
    </w:p>
    <w:p w:rsidR="00ED505D" w:rsidRPr="00ED505D" w:rsidRDefault="00ED505D" w:rsidP="00ED505D">
      <w:pPr>
        <w:numPr>
          <w:ilvl w:val="0"/>
          <w:numId w:val="75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Empty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Fonts w:ascii="Arial" w:hAnsi="Arial" w:cs="Arial"/>
          <w:color w:val="333333"/>
          <w:lang w:val="en-US"/>
        </w:rPr>
        <w:t> this setting.</w:t>
      </w:r>
    </w:p>
    <w:p w:rsidR="00ED505D" w:rsidRPr="00ED505D" w:rsidRDefault="00ED505D" w:rsidP="00ED505D">
      <w:pPr>
        <w:numPr>
          <w:ilvl w:val="0"/>
          <w:numId w:val="75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(Empty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Default Shadow</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Images</w:t>
      </w:r>
      <w:r w:rsidRPr="00ED505D">
        <w:rPr>
          <w:rFonts w:ascii="Arial" w:hAnsi="Arial" w:cs="Arial"/>
          <w:color w:val="333333"/>
          <w:lang w:val="en-US"/>
        </w:rPr>
        <w:t> to add the last value bar setting.</w:t>
      </w:r>
    </w:p>
    <w:p w:rsidR="00ED505D" w:rsidRDefault="00ED505D" w:rsidP="00ED505D">
      <w:pPr>
        <w:numPr>
          <w:ilvl w:val="0"/>
          <w:numId w:val="7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Percent</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ED505D" w:rsidRPr="00ED505D" w:rsidRDefault="00ED505D" w:rsidP="00ED505D">
      <w:pPr>
        <w:numPr>
          <w:ilvl w:val="0"/>
          <w:numId w:val="75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Red</w:t>
      </w:r>
      <w:r w:rsidRPr="00ED505D">
        <w:rPr>
          <w:rFonts w:ascii="Arial" w:hAnsi="Arial" w:cs="Arial"/>
          <w:color w:val="333333"/>
          <w:lang w:val="en-US"/>
        </w:rPr>
        <w:t>.</w:t>
      </w:r>
    </w:p>
    <w:p w:rsidR="00ED505D" w:rsidRPr="00ED505D" w:rsidRDefault="00ED505D" w:rsidP="00ED505D">
      <w:pPr>
        <w:numPr>
          <w:ilvl w:val="0"/>
          <w:numId w:val="75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lastRenderedPageBreak/>
        <w:t>Use Empty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Fonts w:ascii="Arial" w:hAnsi="Arial" w:cs="Arial"/>
          <w:color w:val="333333"/>
          <w:lang w:val="en-US"/>
        </w:rPr>
        <w:t> this setting.</w:t>
      </w:r>
    </w:p>
    <w:p w:rsidR="00ED505D" w:rsidRPr="00ED505D" w:rsidRDefault="00ED505D" w:rsidP="00ED505D">
      <w:pPr>
        <w:numPr>
          <w:ilvl w:val="0"/>
          <w:numId w:val="75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(Empty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Default Shadow</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w:t>
      </w:r>
      <w:r w:rsidRPr="00ED505D">
        <w:rPr>
          <w:rStyle w:val="nfase"/>
          <w:rFonts w:ascii="Arial" w:hAnsi="Arial" w:cs="Arial"/>
          <w:color w:val="333333"/>
          <w:lang w:val="en-US"/>
        </w:rPr>
        <w:t>HP</w:t>
      </w:r>
      <w:r w:rsidRPr="00ED505D">
        <w:rPr>
          <w:rFonts w:ascii="Arial" w:hAnsi="Arial" w:cs="Arial"/>
          <w:color w:val="333333"/>
          <w:lang w:val="en-US"/>
        </w:rPr>
        <w:t>.</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995" w:name="_Toc437783468"/>
      <w:r w:rsidRPr="00ED505D">
        <w:rPr>
          <w:rFonts w:ascii="Arial" w:hAnsi="Arial" w:cs="Arial"/>
          <w:b w:val="0"/>
          <w:bCs w:val="0"/>
          <w:color w:val="444444"/>
          <w:sz w:val="48"/>
          <w:szCs w:val="48"/>
          <w:lang w:val="en-US"/>
        </w:rPr>
        <w:t>Status Value 3: MP</w:t>
      </w:r>
      <w:bookmarkEnd w:id="995"/>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996" w:name="_Toc437783469"/>
      <w:r w:rsidRPr="00ED505D">
        <w:rPr>
          <w:rFonts w:ascii="Arial" w:hAnsi="Arial" w:cs="Arial"/>
          <w:b w:val="0"/>
          <w:bCs w:val="0"/>
          <w:color w:val="444444"/>
          <w:sz w:val="38"/>
          <w:szCs w:val="38"/>
          <w:lang w:val="en-US"/>
        </w:rPr>
        <w:t>Default Value Bar</w:t>
      </w:r>
      <w:bookmarkEnd w:id="99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w:t>
      </w:r>
      <w:r w:rsidRPr="00ED505D">
        <w:rPr>
          <w:rStyle w:val="nfase"/>
          <w:rFonts w:ascii="Arial" w:hAnsi="Arial" w:cs="Arial"/>
          <w:color w:val="333333"/>
          <w:lang w:val="en-US"/>
        </w:rPr>
        <w:t>MP</w:t>
      </w:r>
      <w:r w:rsidRPr="00ED505D">
        <w:rPr>
          <w:rStyle w:val="apple-converted-space"/>
          <w:rFonts w:ascii="Arial" w:hAnsi="Arial" w:cs="Arial"/>
          <w:color w:val="333333"/>
          <w:lang w:val="en-US"/>
        </w:rPr>
        <w:t> </w:t>
      </w:r>
      <w:r w:rsidRPr="00ED505D">
        <w:rPr>
          <w:rFonts w:ascii="Arial" w:hAnsi="Arial" w:cs="Arial"/>
          <w:color w:val="333333"/>
          <w:lang w:val="en-US"/>
        </w:rPr>
        <w:t>should always display the same value bar – we don’t need to react on it’s filling.</w:t>
      </w:r>
    </w:p>
    <w:p w:rsidR="00ED505D" w:rsidRDefault="00ED505D" w:rsidP="00ED505D">
      <w:pPr>
        <w:numPr>
          <w:ilvl w:val="0"/>
          <w:numId w:val="7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Percent</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ED505D" w:rsidRPr="00ED505D" w:rsidRDefault="00ED505D" w:rsidP="00ED505D">
      <w:pPr>
        <w:numPr>
          <w:ilvl w:val="0"/>
          <w:numId w:val="75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Blue</w:t>
      </w:r>
      <w:r w:rsidRPr="00ED505D">
        <w:rPr>
          <w:rFonts w:ascii="Arial" w:hAnsi="Arial" w:cs="Arial"/>
          <w:color w:val="333333"/>
          <w:lang w:val="en-US"/>
        </w:rPr>
        <w:t>.</w:t>
      </w:r>
    </w:p>
    <w:p w:rsidR="00ED505D" w:rsidRPr="00ED505D" w:rsidRDefault="00ED505D" w:rsidP="00ED505D">
      <w:pPr>
        <w:numPr>
          <w:ilvl w:val="0"/>
          <w:numId w:val="75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Empty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Fonts w:ascii="Arial" w:hAnsi="Arial" w:cs="Arial"/>
          <w:color w:val="333333"/>
          <w:lang w:val="en-US"/>
        </w:rPr>
        <w:t> this setting.</w:t>
      </w:r>
    </w:p>
    <w:p w:rsidR="00ED505D" w:rsidRPr="00ED505D" w:rsidRDefault="00ED505D" w:rsidP="00ED505D">
      <w:pPr>
        <w:numPr>
          <w:ilvl w:val="0"/>
          <w:numId w:val="75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(Empty Bar Image)</w:t>
      </w:r>
      <w:r w:rsidRPr="00ED505D">
        <w:rPr>
          <w:rFonts w:ascii="Arial" w:hAnsi="Arial" w:cs="Arial"/>
          <w:color w:val="333333"/>
          <w:lang w:val="en-US"/>
        </w:rPr>
        <w:br/>
        <w:t>Select </w:t>
      </w:r>
      <w:r w:rsidRPr="00ED505D">
        <w:rPr>
          <w:rStyle w:val="nfase"/>
          <w:rFonts w:ascii="Arial" w:hAnsi="Arial" w:cs="Arial"/>
          <w:color w:val="000000"/>
          <w:sz w:val="26"/>
          <w:szCs w:val="26"/>
          <w:lang w:val="en-US"/>
        </w:rPr>
        <w:t>Default Shadow</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 click on </w:t>
      </w:r>
      <w:r w:rsidRPr="00ED505D">
        <w:rPr>
          <w:rStyle w:val="nfase"/>
          <w:rFonts w:ascii="Arial" w:hAnsi="Arial" w:cs="Arial"/>
          <w:color w:val="333333"/>
          <w:lang w:val="en-US"/>
        </w:rPr>
        <w:t>Save Settings</w:t>
      </w:r>
      <w:r w:rsidRPr="00ED505D">
        <w:rPr>
          <w:rStyle w:val="apple-converted-space"/>
          <w:rFonts w:ascii="Arial" w:hAnsi="Arial" w:cs="Arial"/>
          <w:color w:val="333333"/>
          <w:lang w:val="en-US"/>
        </w:rPr>
        <w:t> </w:t>
      </w:r>
      <w:r w:rsidRPr="00ED505D">
        <w:rPr>
          <w:rFonts w:ascii="Arial" w:hAnsi="Arial" w:cs="Arial"/>
          <w:color w:val="333333"/>
          <w:lang w:val="en-US"/>
        </w:rPr>
        <w:t>and close the ORK Framework editor.</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97" w:name="_Toc437783470"/>
      <w:r w:rsidRPr="00ED505D">
        <w:rPr>
          <w:rFonts w:ascii="Arial" w:hAnsi="Arial" w:cs="Arial"/>
          <w:b w:val="0"/>
          <w:bCs w:val="0"/>
          <w:color w:val="444444"/>
          <w:sz w:val="56"/>
          <w:szCs w:val="56"/>
          <w:lang w:val="en-US"/>
        </w:rPr>
        <w:t>Test it</w:t>
      </w:r>
      <w:bookmarkEnd w:id="99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main menu scene (</w:t>
      </w:r>
      <w:r w:rsidRPr="00ED505D">
        <w:rPr>
          <w:rStyle w:val="nfase"/>
          <w:rFonts w:ascii="Arial" w:hAnsi="Arial" w:cs="Arial"/>
          <w:color w:val="333333"/>
          <w:lang w:val="en-US"/>
        </w:rPr>
        <w:t>0 Main Menu</w:t>
      </w:r>
      <w:r w:rsidRPr="00ED505D">
        <w:rPr>
          <w:rFonts w:ascii="Arial" w:hAnsi="Arial" w:cs="Arial"/>
          <w:color w:val="333333"/>
          <w:lang w:val="en-US"/>
        </w:rPr>
        <w:t>) and hit </w:t>
      </w:r>
      <w:r w:rsidRPr="00ED505D">
        <w:rPr>
          <w:rStyle w:val="nfase"/>
          <w:rFonts w:ascii="Arial" w:hAnsi="Arial" w:cs="Arial"/>
          <w:color w:val="333333"/>
          <w:lang w:val="en-US"/>
        </w:rPr>
        <w:t>Play</w:t>
      </w:r>
      <w:r w:rsidRPr="00ED505D">
        <w:rPr>
          <w:rFonts w:ascii="Arial" w:hAnsi="Arial" w:cs="Arial"/>
          <w:color w:val="333333"/>
          <w:lang w:val="en-US"/>
        </w:rPr>
        <w:t>. Walk outside of the town and into the battle – you’ll now see the player HUD displaying at the lower right side of the screen.</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514975" cy="3295650"/>
            <wp:effectExtent l="19050" t="0" r="9525" b="0"/>
            <wp:docPr id="317" name="Imagem 317" descr="gametutorial_27_a_simple_hud1">
              <a:hlinkClick xmlns:a="http://schemas.openxmlformats.org/drawingml/2006/main" r:id="rId3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gametutorial_27_a_simple_hud1">
                      <a:hlinkClick r:id="rId335"/>
                    </pic:cNvPr>
                    <pic:cNvPicPr>
                      <a:picLocks noChangeAspect="1" noChangeArrowheads="1"/>
                    </pic:cNvPicPr>
                  </pic:nvPicPr>
                  <pic:blipFill>
                    <a:blip r:embed="rId336" cstate="print"/>
                    <a:srcRect/>
                    <a:stretch>
                      <a:fillRect/>
                    </a:stretch>
                  </pic:blipFill>
                  <pic:spPr bwMode="auto">
                    <a:xfrm>
                      <a:off x="0" y="0"/>
                      <a:ext cx="5514975" cy="3295650"/>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lastRenderedPageBreak/>
        <w:t>Wow – now our battle is fully animated! At least for now … there’s always something to play around with.</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concludes our</w:t>
      </w:r>
      <w:r w:rsidRPr="00ED505D">
        <w:rPr>
          <w:rStyle w:val="apple-converted-space"/>
          <w:rFonts w:ascii="Arial" w:hAnsi="Arial" w:cs="Arial"/>
          <w:color w:val="333333"/>
          <w:lang w:val="en-US"/>
        </w:rPr>
        <w:t> </w:t>
      </w:r>
      <w:r w:rsidRPr="00ED505D">
        <w:rPr>
          <w:rFonts w:ascii="Arial" w:hAnsi="Arial" w:cs="Arial"/>
          <w:b/>
          <w:bCs/>
          <w:color w:val="333333"/>
          <w:lang w:val="en-US"/>
        </w:rPr>
        <w:t>animating the battle</w:t>
      </w:r>
      <w:r w:rsidRPr="00ED505D">
        <w:rPr>
          <w:rStyle w:val="apple-converted-space"/>
          <w:rFonts w:ascii="Arial" w:hAnsi="Arial" w:cs="Arial"/>
          <w:color w:val="333333"/>
          <w:lang w:val="en-US"/>
        </w:rPr>
        <w:t> </w:t>
      </w:r>
      <w:r w:rsidRPr="00ED505D">
        <w:rPr>
          <w:rFonts w:ascii="Arial" w:hAnsi="Arial" w:cs="Arial"/>
          <w:color w:val="333333"/>
          <w:lang w:val="en-US"/>
        </w:rPr>
        <w:t>marathon.</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now – the </w:t>
      </w:r>
      <w:r w:rsidRPr="00ED505D">
        <w:rPr>
          <w:rStyle w:val="Forte"/>
          <w:rFonts w:ascii="Arial" w:hAnsi="Arial" w:cs="Arial"/>
          <w:color w:val="333333"/>
          <w:lang w:val="en-US"/>
        </w:rPr>
        <w:t>next lesson</w:t>
      </w:r>
      <w:r w:rsidRPr="00ED505D">
        <w:rPr>
          <w:rFonts w:ascii="Arial" w:hAnsi="Arial" w:cs="Arial"/>
          <w:color w:val="333333"/>
          <w:lang w:val="en-US"/>
        </w:rPr>
        <w:t> will continue with </w:t>
      </w:r>
      <w:r w:rsidRPr="00ED505D">
        <w:rPr>
          <w:rStyle w:val="Forte"/>
          <w:rFonts w:ascii="Arial" w:hAnsi="Arial" w:cs="Arial"/>
          <w:color w:val="333333"/>
          <w:lang w:val="en-US"/>
        </w:rPr>
        <w:t>combatant groups </w:t>
      </w:r>
      <w:r w:rsidRPr="00ED505D">
        <w:rPr>
          <w:rFonts w:ascii="Arial" w:hAnsi="Arial" w:cs="Arial"/>
          <w:color w:val="333333"/>
          <w:lang w:val="en-US"/>
        </w:rPr>
        <w:t>and </w:t>
      </w:r>
      <w:r w:rsidRPr="00ED505D">
        <w:rPr>
          <w:rStyle w:val="Forte"/>
          <w:rFonts w:ascii="Arial" w:hAnsi="Arial" w:cs="Arial"/>
          <w:color w:val="333333"/>
          <w:lang w:val="en-US"/>
        </w:rPr>
        <w:t>turn based battles</w:t>
      </w:r>
      <w:r w:rsidRPr="00ED505D">
        <w:rPr>
          <w:rFonts w:ascii="Arial" w:hAnsi="Arial" w:cs="Arial"/>
          <w:color w:val="333333"/>
          <w:lang w:val="en-US"/>
        </w:rPr>
        <w:t>.</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98" w:name="_Toc437783471"/>
      <w:r w:rsidRPr="00ED505D">
        <w:rPr>
          <w:rFonts w:ascii="Arial" w:hAnsi="Arial" w:cs="Arial"/>
          <w:b w:val="0"/>
          <w:bCs w:val="0"/>
          <w:color w:val="444444"/>
          <w:sz w:val="56"/>
          <w:szCs w:val="56"/>
          <w:lang w:val="en-US"/>
        </w:rPr>
        <w:t>Want to do more?</w:t>
      </w:r>
      <w:bookmarkEnd w:id="998"/>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You’re still not satisfied with your animated battle? Here’re some things you can do:</w:t>
      </w:r>
    </w:p>
    <w:p w:rsidR="00ED505D" w:rsidRDefault="00ED505D" w:rsidP="00ED505D">
      <w:pPr>
        <w:numPr>
          <w:ilvl w:val="0"/>
          <w:numId w:val="759"/>
        </w:numPr>
        <w:shd w:val="clear" w:color="auto" w:fill="FFFFFF"/>
        <w:spacing w:after="150" w:line="240" w:lineRule="auto"/>
        <w:ind w:left="0"/>
        <w:rPr>
          <w:rFonts w:ascii="Arial" w:hAnsi="Arial" w:cs="Arial"/>
          <w:color w:val="333333"/>
        </w:rPr>
      </w:pPr>
      <w:r>
        <w:rPr>
          <w:rFonts w:ascii="Arial" w:hAnsi="Arial" w:cs="Arial"/>
          <w:color w:val="333333"/>
        </w:rPr>
        <w:t>Create more camera positions.</w:t>
      </w:r>
    </w:p>
    <w:p w:rsidR="00ED505D" w:rsidRPr="00ED505D" w:rsidRDefault="00ED505D" w:rsidP="00ED505D">
      <w:pPr>
        <w:numPr>
          <w:ilvl w:val="0"/>
          <w:numId w:val="759"/>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Add camera position changes to ability and item battle events.</w:t>
      </w:r>
    </w:p>
    <w:p w:rsidR="00ED505D" w:rsidRPr="00ED505D" w:rsidRDefault="00ED505D" w:rsidP="00ED505D">
      <w:pPr>
        <w:numPr>
          <w:ilvl w:val="0"/>
          <w:numId w:val="759"/>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Create/use more particle effects.</w:t>
      </w: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999" w:name="_Toc437783472"/>
      <w:r w:rsidRPr="003D3F29">
        <w:rPr>
          <w:rFonts w:ascii="Arial" w:hAnsi="Arial" w:cs="Arial"/>
          <w:b w:val="0"/>
          <w:bCs w:val="0"/>
          <w:color w:val="444444"/>
          <w:sz w:val="56"/>
          <w:szCs w:val="56"/>
          <w:highlight w:val="cyan"/>
          <w:lang w:val="en-US"/>
        </w:rPr>
        <w:t>Battles 2</w:t>
      </w:r>
      <w:bookmarkEnd w:id="999"/>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00" w:name="_Toc437783473"/>
      <w:r w:rsidRPr="003D3F29">
        <w:rPr>
          <w:rFonts w:ascii="Arial" w:hAnsi="Arial" w:cs="Arial"/>
          <w:b w:val="0"/>
          <w:bCs w:val="0"/>
          <w:color w:val="444444"/>
          <w:sz w:val="53"/>
          <w:szCs w:val="53"/>
          <w:highlight w:val="yellow"/>
          <w:lang w:val="en-US"/>
        </w:rPr>
        <w:t>28. Combatant Groups</w:t>
      </w:r>
      <w:bookmarkEnd w:id="1000"/>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Our first battle used a single combatant – creating </w:t>
      </w:r>
      <w:r w:rsidRPr="00ED505D">
        <w:rPr>
          <w:rStyle w:val="nfase"/>
          <w:rFonts w:ascii="Arial" w:hAnsi="Arial" w:cs="Arial"/>
          <w:color w:val="333333"/>
          <w:lang w:val="en-US"/>
        </w:rPr>
        <w:t>Combatant Groups</w:t>
      </w:r>
      <w:r w:rsidRPr="00ED505D">
        <w:rPr>
          <w:rStyle w:val="apple-converted-space"/>
          <w:rFonts w:ascii="Arial" w:hAnsi="Arial" w:cs="Arial"/>
          <w:color w:val="333333"/>
          <w:lang w:val="en-US"/>
        </w:rPr>
        <w:t> </w:t>
      </w:r>
      <w:r w:rsidRPr="00ED505D">
        <w:rPr>
          <w:rFonts w:ascii="Arial" w:hAnsi="Arial" w:cs="Arial"/>
          <w:color w:val="333333"/>
          <w:lang w:val="en-US"/>
        </w:rPr>
        <w:t>will help us save time when fighting multiple combatants.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 combatant group is a predefined group of combatants that can be used in battles and by </w:t>
      </w:r>
      <w:r w:rsidRPr="00ED505D">
        <w:rPr>
          <w:rStyle w:val="nfase"/>
          <w:rFonts w:ascii="Arial" w:hAnsi="Arial" w:cs="Arial"/>
          <w:color w:val="333333"/>
          <w:lang w:val="en-US"/>
        </w:rPr>
        <w:t>Combatant Spawners</w:t>
      </w:r>
      <w:r w:rsidRPr="00ED505D">
        <w:rPr>
          <w:rFonts w:ascii="Arial" w:hAnsi="Arial" w:cs="Arial"/>
          <w:color w:val="333333"/>
          <w:lang w:val="en-US"/>
        </w:rPr>
        <w:t>. This way you don’t have to put together combatants for each battle – simply create a group that will occur in multiple battles, and change it when needed to affect all battles. Combatant groups can also hold additional victory gains.</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01" w:name="_Toc437783474"/>
      <w:r w:rsidRPr="00ED505D">
        <w:rPr>
          <w:rFonts w:ascii="Arial" w:hAnsi="Arial" w:cs="Arial"/>
          <w:b w:val="0"/>
          <w:bCs w:val="0"/>
          <w:color w:val="444444"/>
          <w:sz w:val="56"/>
          <w:szCs w:val="56"/>
          <w:lang w:val="en-US"/>
        </w:rPr>
        <w:t>Creating groups</w:t>
      </w:r>
      <w:bookmarkEnd w:id="1001"/>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We’ll create eight combatant groups – different mixtures of our three bad guys. Open the ORK Framework editor and navigate to </w:t>
      </w:r>
      <w:r w:rsidRPr="00ED505D">
        <w:rPr>
          <w:rStyle w:val="Forte"/>
          <w:rFonts w:ascii="Arial" w:hAnsi="Arial" w:cs="Arial"/>
          <w:color w:val="333333"/>
          <w:lang w:val="en-US"/>
        </w:rPr>
        <w:t>Combatants &gt; Combatant Groups</w:t>
      </w:r>
      <w:r w:rsidRPr="00ED505D">
        <w:rPr>
          <w:rFonts w:ascii="Arial" w:hAnsi="Arial" w:cs="Arial"/>
          <w:color w:val="333333"/>
          <w:lang w:val="en-US"/>
        </w:rPr>
        <w:t xml:space="preserve">. </w:t>
      </w:r>
      <w:r>
        <w:rPr>
          <w:rFonts w:ascii="Arial" w:hAnsi="Arial" w:cs="Arial"/>
          <w:color w:val="333333"/>
        </w:rPr>
        <w:t>Change the following settings.</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02" w:name="_Toc437783475"/>
      <w:r>
        <w:rPr>
          <w:rFonts w:ascii="Arial" w:hAnsi="Arial" w:cs="Arial"/>
          <w:b w:val="0"/>
          <w:bCs w:val="0"/>
          <w:color w:val="444444"/>
          <w:sz w:val="48"/>
          <w:szCs w:val="48"/>
        </w:rPr>
        <w:lastRenderedPageBreak/>
        <w:t>Combatant Group 0: Fighter, Caster</w:t>
      </w:r>
      <w:bookmarkEnd w:id="1002"/>
    </w:p>
    <w:p w:rsidR="00ED505D" w:rsidRPr="00ED505D" w:rsidRDefault="00ED505D" w:rsidP="00ED505D">
      <w:pPr>
        <w:numPr>
          <w:ilvl w:val="0"/>
          <w:numId w:val="760"/>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Figher, Caster</w:t>
      </w:r>
      <w:r w:rsidRPr="00ED505D">
        <w:rPr>
          <w:rFonts w:ascii="Arial" w:hAnsi="Arial" w:cs="Arial"/>
          <w:color w:val="333333"/>
          <w:lang w:val="en-US"/>
        </w:rPr>
        <w:t>.</w:t>
      </w:r>
      <w:r w:rsidRPr="00ED505D">
        <w:rPr>
          <w:rFonts w:ascii="Arial" w:hAnsi="Arial" w:cs="Arial"/>
          <w:color w:val="333333"/>
          <w:lang w:val="en-US"/>
        </w:rPr>
        <w:br/>
        <w:t>The name is only used in selection lists.</w:t>
      </w:r>
      <w:r w:rsidRPr="00ED505D">
        <w:rPr>
          <w:rFonts w:ascii="Arial" w:hAnsi="Arial" w:cs="Arial"/>
          <w:color w:val="333333"/>
          <w:lang w:val="en-US"/>
        </w:rPr>
        <w:br/>
        <w:t>It’s a good idea to reflect the members of the group in the name, since you most likely have a lot of combatant groups in a bigger game.</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1003" w:name="_Toc437783476"/>
      <w:r w:rsidRPr="00ED505D">
        <w:rPr>
          <w:rFonts w:ascii="Arial" w:hAnsi="Arial" w:cs="Arial"/>
          <w:b w:val="0"/>
          <w:bCs w:val="0"/>
          <w:color w:val="444444"/>
          <w:sz w:val="38"/>
          <w:szCs w:val="38"/>
          <w:lang w:val="en-US"/>
        </w:rPr>
        <w:t>Combatants</w:t>
      </w:r>
      <w:bookmarkEnd w:id="100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There is already a combatant added to the list. The first combatant is always the leader of the group. You can also change the start base/class level of the combatant – e.g. depending on the player’s level. Since our combatants are only set up for a single level (without status development), we don’t need to use this feature.</w:t>
      </w:r>
    </w:p>
    <w:p w:rsidR="00ED505D" w:rsidRDefault="00ED505D" w:rsidP="00ED505D">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this setting.</w:t>
      </w:r>
    </w:p>
    <w:p w:rsidR="00ED505D" w:rsidRDefault="00ED505D" w:rsidP="00ED505D">
      <w:pPr>
        <w:numPr>
          <w:ilvl w:val="0"/>
          <w:numId w:val="7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0</w:t>
      </w:r>
      <w:r>
        <w:rPr>
          <w:rFonts w:ascii="Arial" w:hAnsi="Arial" w:cs="Arial"/>
          <w:color w:val="333333"/>
        </w:rPr>
        <w:br/>
        <w:t>Select </w:t>
      </w:r>
      <w:r>
        <w:rPr>
          <w:rStyle w:val="nfase"/>
          <w:rFonts w:ascii="Arial" w:hAnsi="Arial" w:cs="Arial"/>
          <w:color w:val="000000"/>
          <w:sz w:val="26"/>
          <w:szCs w:val="26"/>
        </w:rPr>
        <w:t>Evil Pants</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Combatant</w:t>
      </w:r>
      <w:r w:rsidRPr="00ED505D">
        <w:rPr>
          <w:rStyle w:val="apple-converted-space"/>
          <w:rFonts w:ascii="Arial" w:hAnsi="Arial" w:cs="Arial"/>
          <w:color w:val="333333"/>
          <w:lang w:val="en-US"/>
        </w:rPr>
        <w:t> </w:t>
      </w:r>
      <w:r w:rsidRPr="00ED505D">
        <w:rPr>
          <w:rFonts w:ascii="Arial" w:hAnsi="Arial" w:cs="Arial"/>
          <w:color w:val="333333"/>
          <w:lang w:val="en-US"/>
        </w:rPr>
        <w:t>to add another combatant.</w:t>
      </w:r>
    </w:p>
    <w:p w:rsidR="00ED505D" w:rsidRDefault="00ED505D" w:rsidP="00ED505D">
      <w:pPr>
        <w:numPr>
          <w:ilvl w:val="0"/>
          <w:numId w:val="7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1</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Evil Caster</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this combatant group.</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04" w:name="_Toc437783477"/>
      <w:r w:rsidRPr="00ED505D">
        <w:rPr>
          <w:rFonts w:ascii="Arial" w:hAnsi="Arial" w:cs="Arial"/>
          <w:b w:val="0"/>
          <w:bCs w:val="0"/>
          <w:color w:val="444444"/>
          <w:sz w:val="48"/>
          <w:szCs w:val="48"/>
          <w:lang w:val="en-US"/>
        </w:rPr>
        <w:t>Combatant Group 1: Fighter, Supporter</w:t>
      </w:r>
      <w:bookmarkEnd w:id="100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Let’s make this easy – copy the first combatant group </w:t>
      </w:r>
      <w:r w:rsidRPr="00ED505D">
        <w:rPr>
          <w:rStyle w:val="nfase"/>
          <w:rFonts w:ascii="Arial" w:hAnsi="Arial" w:cs="Arial"/>
          <w:color w:val="333333"/>
          <w:lang w:val="en-US"/>
        </w:rPr>
        <w:t>Fighter, Caster</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numPr>
          <w:ilvl w:val="0"/>
          <w:numId w:val="76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Fighter, Supporter</w:t>
      </w:r>
      <w:r w:rsidRPr="00ED505D">
        <w:rPr>
          <w:rFonts w:ascii="Arial" w:hAnsi="Arial" w:cs="Arial"/>
          <w:color w:val="333333"/>
          <w:lang w:val="en-US"/>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05" w:name="_Toc437783478"/>
      <w:r>
        <w:rPr>
          <w:rFonts w:ascii="Arial" w:hAnsi="Arial" w:cs="Arial"/>
          <w:b w:val="0"/>
          <w:bCs w:val="0"/>
          <w:color w:val="444444"/>
          <w:sz w:val="38"/>
          <w:szCs w:val="38"/>
        </w:rPr>
        <w:t>Combatants</w:t>
      </w:r>
      <w:bookmarkEnd w:id="1005"/>
    </w:p>
    <w:p w:rsidR="00ED505D" w:rsidRDefault="00ED505D" w:rsidP="00ED505D">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w:t>
      </w:r>
      <w:r>
        <w:rPr>
          <w:rStyle w:val="nfase"/>
          <w:rFonts w:ascii="Arial" w:hAnsi="Arial" w:cs="Arial"/>
          <w:color w:val="333333"/>
        </w:rPr>
        <w:t>Combatant 1</w:t>
      </w:r>
      <w:r>
        <w:rPr>
          <w:rFonts w:ascii="Arial" w:hAnsi="Arial" w:cs="Arial"/>
          <w:color w:val="333333"/>
        </w:rPr>
        <w:t>.</w:t>
      </w:r>
    </w:p>
    <w:p w:rsidR="00ED505D" w:rsidRDefault="00ED505D" w:rsidP="00ED505D">
      <w:pPr>
        <w:numPr>
          <w:ilvl w:val="0"/>
          <w:numId w:val="7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1</w:t>
      </w:r>
      <w:r>
        <w:rPr>
          <w:rFonts w:ascii="Arial" w:hAnsi="Arial" w:cs="Arial"/>
          <w:color w:val="333333"/>
        </w:rPr>
        <w:br/>
        <w:t>Select </w:t>
      </w:r>
      <w:r>
        <w:rPr>
          <w:rStyle w:val="nfase"/>
          <w:rFonts w:ascii="Arial" w:hAnsi="Arial" w:cs="Arial"/>
          <w:color w:val="000000"/>
          <w:sz w:val="26"/>
          <w:szCs w:val="26"/>
        </w:rPr>
        <w:t>Evil Supporter</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this combatant group.</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06" w:name="_Toc437783479"/>
      <w:r w:rsidRPr="00ED505D">
        <w:rPr>
          <w:rFonts w:ascii="Arial" w:hAnsi="Arial" w:cs="Arial"/>
          <w:b w:val="0"/>
          <w:bCs w:val="0"/>
          <w:color w:val="444444"/>
          <w:sz w:val="48"/>
          <w:szCs w:val="48"/>
          <w:lang w:val="en-US"/>
        </w:rPr>
        <w:t>Combatant Group 2: Fighter, Caster, Supporter</w:t>
      </w:r>
      <w:bookmarkEnd w:id="100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Again, copy </w:t>
      </w:r>
      <w:r w:rsidRPr="00ED505D">
        <w:rPr>
          <w:rStyle w:val="nfase"/>
          <w:rFonts w:ascii="Arial" w:hAnsi="Arial" w:cs="Arial"/>
          <w:color w:val="333333"/>
          <w:lang w:val="en-US"/>
        </w:rPr>
        <w:t>Fighter, Caster</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numPr>
          <w:ilvl w:val="0"/>
          <w:numId w:val="76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Fighter, Caster, Supporter</w:t>
      </w:r>
      <w:r w:rsidRPr="00ED505D">
        <w:rPr>
          <w:rFonts w:ascii="Arial" w:hAnsi="Arial" w:cs="Arial"/>
          <w:color w:val="333333"/>
          <w:lang w:val="en-US"/>
        </w:rPr>
        <w:t>.</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1007" w:name="_Toc437783480"/>
      <w:r w:rsidRPr="00ED505D">
        <w:rPr>
          <w:rFonts w:ascii="Arial" w:hAnsi="Arial" w:cs="Arial"/>
          <w:b w:val="0"/>
          <w:bCs w:val="0"/>
          <w:color w:val="444444"/>
          <w:sz w:val="38"/>
          <w:szCs w:val="38"/>
          <w:lang w:val="en-US"/>
        </w:rPr>
        <w:lastRenderedPageBreak/>
        <w:t>Combatants</w:t>
      </w:r>
      <w:bookmarkEnd w:id="100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Add a third combatant by clicking on </w:t>
      </w:r>
      <w:r w:rsidRPr="00ED505D">
        <w:rPr>
          <w:rStyle w:val="nfase"/>
          <w:rFonts w:ascii="Arial" w:hAnsi="Arial" w:cs="Arial"/>
          <w:color w:val="333333"/>
          <w:lang w:val="en-US"/>
        </w:rPr>
        <w:t>Add Combatant</w:t>
      </w:r>
      <w:r w:rsidRPr="00ED505D">
        <w:rPr>
          <w:rFonts w:ascii="Arial" w:hAnsi="Arial" w:cs="Arial"/>
          <w:color w:val="333333"/>
          <w:lang w:val="en-US"/>
        </w:rPr>
        <w:t>.</w:t>
      </w:r>
    </w:p>
    <w:p w:rsidR="00ED505D" w:rsidRDefault="00ED505D" w:rsidP="00ED505D">
      <w:pPr>
        <w:numPr>
          <w:ilvl w:val="0"/>
          <w:numId w:val="7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2</w:t>
      </w:r>
      <w:r>
        <w:rPr>
          <w:rFonts w:ascii="Arial" w:hAnsi="Arial" w:cs="Arial"/>
          <w:color w:val="333333"/>
        </w:rPr>
        <w:br/>
        <w:t>Select </w:t>
      </w:r>
      <w:r>
        <w:rPr>
          <w:rStyle w:val="nfase"/>
          <w:rFonts w:ascii="Arial" w:hAnsi="Arial" w:cs="Arial"/>
          <w:color w:val="000000"/>
          <w:sz w:val="26"/>
          <w:szCs w:val="26"/>
        </w:rPr>
        <w:t>Evil Supporter</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08" w:name="_Toc437783481"/>
      <w:r>
        <w:rPr>
          <w:rFonts w:ascii="Arial" w:hAnsi="Arial" w:cs="Arial"/>
          <w:b w:val="0"/>
          <w:bCs w:val="0"/>
          <w:color w:val="444444"/>
          <w:sz w:val="48"/>
          <w:szCs w:val="48"/>
        </w:rPr>
        <w:t>Combatant Group 3: 2xFighter</w:t>
      </w:r>
      <w:bookmarkEnd w:id="1008"/>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Copy </w:t>
      </w:r>
      <w:r w:rsidRPr="00ED505D">
        <w:rPr>
          <w:rStyle w:val="nfase"/>
          <w:rFonts w:ascii="Arial" w:hAnsi="Arial" w:cs="Arial"/>
          <w:color w:val="333333"/>
          <w:lang w:val="en-US"/>
        </w:rPr>
        <w:t>Fighter, Caster</w:t>
      </w:r>
      <w:r w:rsidRPr="00ED505D">
        <w:rPr>
          <w:rFonts w:ascii="Arial" w:hAnsi="Arial" w:cs="Arial"/>
          <w:color w:val="333333"/>
          <w:lang w:val="en-US"/>
        </w:rPr>
        <w:t> and change the following settings.</w:t>
      </w:r>
    </w:p>
    <w:p w:rsidR="00ED505D" w:rsidRDefault="00ED505D" w:rsidP="00ED505D">
      <w:pPr>
        <w:numPr>
          <w:ilvl w:val="0"/>
          <w:numId w:val="7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2x</w:t>
      </w:r>
      <w:r>
        <w:rPr>
          <w:rStyle w:val="nfase"/>
          <w:rFonts w:ascii="Arial" w:hAnsi="Arial" w:cs="Arial"/>
          <w:color w:val="000000"/>
          <w:sz w:val="26"/>
          <w:szCs w:val="26"/>
        </w:rPr>
        <w:t>Fighter</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09" w:name="_Toc437783482"/>
      <w:r>
        <w:rPr>
          <w:rFonts w:ascii="Arial" w:hAnsi="Arial" w:cs="Arial"/>
          <w:b w:val="0"/>
          <w:bCs w:val="0"/>
          <w:color w:val="444444"/>
          <w:sz w:val="38"/>
          <w:szCs w:val="38"/>
        </w:rPr>
        <w:t>Combatants</w:t>
      </w:r>
      <w:bookmarkEnd w:id="1009"/>
    </w:p>
    <w:p w:rsidR="00ED505D" w:rsidRDefault="00ED505D" w:rsidP="00ED505D">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w:t>
      </w:r>
      <w:r>
        <w:rPr>
          <w:rStyle w:val="nfase"/>
          <w:rFonts w:ascii="Arial" w:hAnsi="Arial" w:cs="Arial"/>
          <w:color w:val="333333"/>
        </w:rPr>
        <w:t>Combatant 1</w:t>
      </w:r>
      <w:r>
        <w:rPr>
          <w:rFonts w:ascii="Arial" w:hAnsi="Arial" w:cs="Arial"/>
          <w:color w:val="333333"/>
        </w:rPr>
        <w:t>.</w:t>
      </w:r>
    </w:p>
    <w:p w:rsidR="00ED505D" w:rsidRDefault="00ED505D" w:rsidP="00ED505D">
      <w:pPr>
        <w:numPr>
          <w:ilvl w:val="0"/>
          <w:numId w:val="7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1</w:t>
      </w:r>
      <w:r>
        <w:rPr>
          <w:rFonts w:ascii="Arial" w:hAnsi="Arial" w:cs="Arial"/>
          <w:color w:val="333333"/>
        </w:rPr>
        <w:br/>
        <w:t>Select </w:t>
      </w:r>
      <w:r>
        <w:rPr>
          <w:rStyle w:val="nfase"/>
          <w:rFonts w:ascii="Arial" w:hAnsi="Arial" w:cs="Arial"/>
          <w:color w:val="000000"/>
          <w:sz w:val="26"/>
          <w:szCs w:val="26"/>
        </w:rPr>
        <w:t>Evil Pants</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this combatant group.</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10" w:name="_Toc437783483"/>
      <w:r w:rsidRPr="00ED505D">
        <w:rPr>
          <w:rFonts w:ascii="Arial" w:hAnsi="Arial" w:cs="Arial"/>
          <w:b w:val="0"/>
          <w:bCs w:val="0"/>
          <w:color w:val="444444"/>
          <w:sz w:val="48"/>
          <w:szCs w:val="48"/>
          <w:lang w:val="en-US"/>
        </w:rPr>
        <w:t>Combatant Group 4: 2xFighter, Caster</w:t>
      </w:r>
      <w:bookmarkEnd w:id="101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time we copy 2x</w:t>
      </w:r>
      <w:r w:rsidRPr="00ED505D">
        <w:rPr>
          <w:rStyle w:val="nfase"/>
          <w:rFonts w:ascii="Arial" w:hAnsi="Arial" w:cs="Arial"/>
          <w:color w:val="333333"/>
          <w:lang w:val="en-US"/>
        </w:rPr>
        <w:t>Fighter</w:t>
      </w:r>
      <w:r w:rsidRPr="00ED505D">
        <w:rPr>
          <w:rFonts w:ascii="Arial" w:hAnsi="Arial" w:cs="Arial"/>
          <w:color w:val="333333"/>
          <w:lang w:val="en-US"/>
        </w:rPr>
        <w:t> and change the following settings.</w:t>
      </w:r>
    </w:p>
    <w:p w:rsidR="00ED505D" w:rsidRPr="00ED505D" w:rsidRDefault="00ED505D" w:rsidP="00ED505D">
      <w:pPr>
        <w:numPr>
          <w:ilvl w:val="0"/>
          <w:numId w:val="76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2xFighter, Caster</w:t>
      </w:r>
      <w:r w:rsidRPr="00ED505D">
        <w:rPr>
          <w:rFonts w:ascii="Arial" w:hAnsi="Arial" w:cs="Arial"/>
          <w:color w:val="333333"/>
          <w:lang w:val="en-US"/>
        </w:rPr>
        <w:t>.</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1011" w:name="_Toc437783484"/>
      <w:r w:rsidRPr="00ED505D">
        <w:rPr>
          <w:rFonts w:ascii="Arial" w:hAnsi="Arial" w:cs="Arial"/>
          <w:b w:val="0"/>
          <w:bCs w:val="0"/>
          <w:color w:val="444444"/>
          <w:sz w:val="38"/>
          <w:szCs w:val="38"/>
          <w:lang w:val="en-US"/>
        </w:rPr>
        <w:t>Combatants</w:t>
      </w:r>
      <w:bookmarkEnd w:id="1011"/>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Add a third combatant by clicking on </w:t>
      </w:r>
      <w:r w:rsidRPr="00ED505D">
        <w:rPr>
          <w:rStyle w:val="nfase"/>
          <w:rFonts w:ascii="Arial" w:hAnsi="Arial" w:cs="Arial"/>
          <w:color w:val="333333"/>
          <w:lang w:val="en-US"/>
        </w:rPr>
        <w:t>Add Combatant</w:t>
      </w:r>
      <w:r w:rsidRPr="00ED505D">
        <w:rPr>
          <w:rFonts w:ascii="Arial" w:hAnsi="Arial" w:cs="Arial"/>
          <w:color w:val="333333"/>
          <w:lang w:val="en-US"/>
        </w:rPr>
        <w:t>.</w:t>
      </w:r>
    </w:p>
    <w:p w:rsidR="00ED505D" w:rsidRDefault="00ED505D" w:rsidP="00ED505D">
      <w:pPr>
        <w:numPr>
          <w:ilvl w:val="0"/>
          <w:numId w:val="7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2</w:t>
      </w:r>
      <w:r>
        <w:rPr>
          <w:rFonts w:ascii="Arial" w:hAnsi="Arial" w:cs="Arial"/>
          <w:color w:val="333333"/>
        </w:rPr>
        <w:br/>
        <w:t>Select </w:t>
      </w:r>
      <w:r>
        <w:rPr>
          <w:rStyle w:val="nfase"/>
          <w:rFonts w:ascii="Arial" w:hAnsi="Arial" w:cs="Arial"/>
          <w:color w:val="000000"/>
          <w:sz w:val="26"/>
          <w:szCs w:val="26"/>
        </w:rPr>
        <w:t>Evil Caster</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12" w:name="_Toc437783485"/>
      <w:r>
        <w:rPr>
          <w:rFonts w:ascii="Arial" w:hAnsi="Arial" w:cs="Arial"/>
          <w:b w:val="0"/>
          <w:bCs w:val="0"/>
          <w:color w:val="444444"/>
          <w:sz w:val="48"/>
          <w:szCs w:val="48"/>
        </w:rPr>
        <w:t>Combatant Group 5: 2xFighter, Supporter</w:t>
      </w:r>
      <w:bookmarkEnd w:id="1012"/>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Copy </w:t>
      </w:r>
      <w:r w:rsidRPr="00ED505D">
        <w:rPr>
          <w:rStyle w:val="nfase"/>
          <w:rFonts w:ascii="Arial" w:hAnsi="Arial" w:cs="Arial"/>
          <w:color w:val="333333"/>
          <w:lang w:val="en-US"/>
        </w:rPr>
        <w:t>2xFighter, Caster</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numPr>
          <w:ilvl w:val="0"/>
          <w:numId w:val="77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2xFighter, Supporter</w:t>
      </w:r>
      <w:r w:rsidRPr="00ED505D">
        <w:rPr>
          <w:rFonts w:ascii="Arial" w:hAnsi="Arial" w:cs="Arial"/>
          <w:color w:val="333333"/>
          <w:lang w:val="en-US"/>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13" w:name="_Toc437783486"/>
      <w:r>
        <w:rPr>
          <w:rFonts w:ascii="Arial" w:hAnsi="Arial" w:cs="Arial"/>
          <w:b w:val="0"/>
          <w:bCs w:val="0"/>
          <w:color w:val="444444"/>
          <w:sz w:val="38"/>
          <w:szCs w:val="38"/>
        </w:rPr>
        <w:t>Combatants</w:t>
      </w:r>
      <w:bookmarkEnd w:id="1013"/>
    </w:p>
    <w:p w:rsidR="00ED505D" w:rsidRDefault="00ED505D" w:rsidP="00ED505D">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w:t>
      </w:r>
      <w:r>
        <w:rPr>
          <w:rStyle w:val="nfase"/>
          <w:rFonts w:ascii="Arial" w:hAnsi="Arial" w:cs="Arial"/>
          <w:color w:val="333333"/>
        </w:rPr>
        <w:t>Combatant 2</w:t>
      </w:r>
      <w:r>
        <w:rPr>
          <w:rFonts w:ascii="Arial" w:hAnsi="Arial" w:cs="Arial"/>
          <w:color w:val="333333"/>
        </w:rPr>
        <w:t>.</w:t>
      </w:r>
    </w:p>
    <w:p w:rsidR="00ED505D" w:rsidRDefault="00ED505D" w:rsidP="00ED505D">
      <w:pPr>
        <w:numPr>
          <w:ilvl w:val="0"/>
          <w:numId w:val="7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Combatant 2</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Evil Supporter</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14" w:name="_Toc437783487"/>
      <w:r>
        <w:rPr>
          <w:rFonts w:ascii="Arial" w:hAnsi="Arial" w:cs="Arial"/>
          <w:b w:val="0"/>
          <w:bCs w:val="0"/>
          <w:color w:val="444444"/>
          <w:sz w:val="48"/>
          <w:szCs w:val="48"/>
        </w:rPr>
        <w:t>Combatant Group 6: Caster, Supporter</w:t>
      </w:r>
      <w:bookmarkEnd w:id="101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time we create a new combatant group.</w:t>
      </w:r>
    </w:p>
    <w:p w:rsidR="00ED505D" w:rsidRPr="00ED505D" w:rsidRDefault="00ED505D" w:rsidP="00ED505D">
      <w:pPr>
        <w:numPr>
          <w:ilvl w:val="0"/>
          <w:numId w:val="77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Caster, Supporter</w:t>
      </w:r>
      <w:r w:rsidRPr="00ED505D">
        <w:rPr>
          <w:rFonts w:ascii="Arial" w:hAnsi="Arial" w:cs="Arial"/>
          <w:color w:val="333333"/>
          <w:lang w:val="en-US"/>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15" w:name="_Toc437783488"/>
      <w:r>
        <w:rPr>
          <w:rFonts w:ascii="Arial" w:hAnsi="Arial" w:cs="Arial"/>
          <w:b w:val="0"/>
          <w:bCs w:val="0"/>
          <w:color w:val="444444"/>
          <w:sz w:val="38"/>
          <w:szCs w:val="38"/>
        </w:rPr>
        <w:t>Combatants</w:t>
      </w:r>
      <w:bookmarkEnd w:id="1015"/>
    </w:p>
    <w:p w:rsidR="00ED505D" w:rsidRDefault="00ED505D" w:rsidP="00ED505D">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w:t>
      </w:r>
      <w:r>
        <w:rPr>
          <w:rStyle w:val="apple-converted-space"/>
          <w:rFonts w:ascii="Arial" w:hAnsi="Arial" w:cs="Arial"/>
          <w:color w:val="333333"/>
        </w:rPr>
        <w:t> </w:t>
      </w:r>
      <w:r>
        <w:rPr>
          <w:rStyle w:val="nfase"/>
          <w:rFonts w:ascii="Arial" w:hAnsi="Arial" w:cs="Arial"/>
          <w:color w:val="333333"/>
        </w:rPr>
        <w:t>Combatant 0</w:t>
      </w:r>
      <w:r>
        <w:rPr>
          <w:rFonts w:ascii="Arial" w:hAnsi="Arial" w:cs="Arial"/>
          <w:color w:val="333333"/>
        </w:rPr>
        <w:t>.</w:t>
      </w:r>
    </w:p>
    <w:p w:rsidR="00ED505D" w:rsidRDefault="00ED505D" w:rsidP="00ED505D">
      <w:pPr>
        <w:numPr>
          <w:ilvl w:val="0"/>
          <w:numId w:val="7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0</w:t>
      </w:r>
      <w:r>
        <w:rPr>
          <w:rFonts w:ascii="Arial" w:hAnsi="Arial" w:cs="Arial"/>
          <w:color w:val="333333"/>
        </w:rPr>
        <w:br/>
        <w:t>Select </w:t>
      </w:r>
      <w:r>
        <w:rPr>
          <w:rStyle w:val="nfase"/>
          <w:rFonts w:ascii="Arial" w:hAnsi="Arial" w:cs="Arial"/>
          <w:color w:val="000000"/>
          <w:sz w:val="26"/>
          <w:szCs w:val="26"/>
        </w:rPr>
        <w:t>Evil Caster</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Combatant</w:t>
      </w:r>
      <w:r w:rsidRPr="00ED505D">
        <w:rPr>
          <w:rFonts w:ascii="Arial" w:hAnsi="Arial" w:cs="Arial"/>
          <w:color w:val="333333"/>
          <w:lang w:val="en-US"/>
        </w:rPr>
        <w:t> to add another combatant.</w:t>
      </w:r>
    </w:p>
    <w:p w:rsidR="00ED505D" w:rsidRDefault="00ED505D" w:rsidP="00ED505D">
      <w:pPr>
        <w:numPr>
          <w:ilvl w:val="0"/>
          <w:numId w:val="7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1</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Evil Supporter</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this combatant group.</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16" w:name="_Toc437783489"/>
      <w:r w:rsidRPr="00ED505D">
        <w:rPr>
          <w:rFonts w:ascii="Arial" w:hAnsi="Arial" w:cs="Arial"/>
          <w:b w:val="0"/>
          <w:bCs w:val="0"/>
          <w:color w:val="444444"/>
          <w:sz w:val="48"/>
          <w:szCs w:val="48"/>
          <w:lang w:val="en-US"/>
        </w:rPr>
        <w:t>Combatant Group 7: 2xCaster, Supporter</w:t>
      </w:r>
      <w:bookmarkEnd w:id="101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Copy </w:t>
      </w:r>
      <w:r w:rsidRPr="00ED505D">
        <w:rPr>
          <w:rStyle w:val="nfase"/>
          <w:rFonts w:ascii="Arial" w:hAnsi="Arial" w:cs="Arial"/>
          <w:color w:val="333333"/>
          <w:lang w:val="en-US"/>
        </w:rPr>
        <w:t>Caster, Supporter</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setttings.</w:t>
      </w:r>
    </w:p>
    <w:p w:rsidR="00ED505D" w:rsidRPr="00ED505D" w:rsidRDefault="00ED505D" w:rsidP="00ED505D">
      <w:pPr>
        <w:numPr>
          <w:ilvl w:val="0"/>
          <w:numId w:val="77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Name</w:t>
      </w:r>
      <w:r w:rsidRPr="00ED505D">
        <w:rPr>
          <w:rFonts w:ascii="Arial" w:hAnsi="Arial" w:cs="Arial"/>
          <w:color w:val="333333"/>
          <w:lang w:val="en-US"/>
        </w:rPr>
        <w:br/>
        <w:t>Set to </w:t>
      </w:r>
      <w:r w:rsidRPr="00ED505D">
        <w:rPr>
          <w:rStyle w:val="nfase"/>
          <w:rFonts w:ascii="Arial" w:hAnsi="Arial" w:cs="Arial"/>
          <w:color w:val="000000"/>
          <w:sz w:val="26"/>
          <w:szCs w:val="26"/>
          <w:lang w:val="en-US"/>
        </w:rPr>
        <w:t>2xCaster, Supporter</w:t>
      </w:r>
      <w:r w:rsidRPr="00ED505D">
        <w:rPr>
          <w:rFonts w:ascii="Arial" w:hAnsi="Arial" w:cs="Arial"/>
          <w:color w:val="333333"/>
          <w:lang w:val="en-US"/>
        </w:rPr>
        <w:t>.</w:t>
      </w:r>
    </w:p>
    <w:p w:rsidR="00ED505D" w:rsidRPr="00ED505D" w:rsidRDefault="00ED505D" w:rsidP="00ED505D">
      <w:pPr>
        <w:pStyle w:val="Ttulo3"/>
        <w:shd w:val="clear" w:color="auto" w:fill="FFFFFF"/>
        <w:spacing w:before="0" w:after="150"/>
        <w:rPr>
          <w:rFonts w:ascii="Arial" w:hAnsi="Arial" w:cs="Arial"/>
          <w:b w:val="0"/>
          <w:bCs w:val="0"/>
          <w:color w:val="444444"/>
          <w:sz w:val="38"/>
          <w:szCs w:val="38"/>
          <w:lang w:val="en-US"/>
        </w:rPr>
      </w:pPr>
      <w:bookmarkStart w:id="1017" w:name="_Toc437783490"/>
      <w:r w:rsidRPr="00ED505D">
        <w:rPr>
          <w:rFonts w:ascii="Arial" w:hAnsi="Arial" w:cs="Arial"/>
          <w:b w:val="0"/>
          <w:bCs w:val="0"/>
          <w:color w:val="444444"/>
          <w:sz w:val="38"/>
          <w:szCs w:val="38"/>
          <w:lang w:val="en-US"/>
        </w:rPr>
        <w:t>Combatants</w:t>
      </w:r>
      <w:bookmarkEnd w:id="101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Add a third combatant by clicking on </w:t>
      </w:r>
      <w:r w:rsidRPr="00ED505D">
        <w:rPr>
          <w:rStyle w:val="nfase"/>
          <w:rFonts w:ascii="Arial" w:hAnsi="Arial" w:cs="Arial"/>
          <w:color w:val="333333"/>
          <w:lang w:val="en-US"/>
        </w:rPr>
        <w:t>Add Combatant</w:t>
      </w:r>
      <w:r w:rsidRPr="00ED505D">
        <w:rPr>
          <w:rFonts w:ascii="Arial" w:hAnsi="Arial" w:cs="Arial"/>
          <w:color w:val="333333"/>
          <w:lang w:val="en-US"/>
        </w:rPr>
        <w:t>.</w:t>
      </w:r>
    </w:p>
    <w:p w:rsidR="00ED505D" w:rsidRDefault="00ED505D" w:rsidP="00ED505D">
      <w:pPr>
        <w:numPr>
          <w:ilvl w:val="0"/>
          <w:numId w:val="7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2</w:t>
      </w:r>
      <w:r>
        <w:rPr>
          <w:rFonts w:ascii="Arial" w:hAnsi="Arial" w:cs="Arial"/>
          <w:color w:val="333333"/>
        </w:rPr>
        <w:br/>
        <w:t>Select </w:t>
      </w:r>
      <w:r>
        <w:rPr>
          <w:rStyle w:val="nfase"/>
          <w:rFonts w:ascii="Arial" w:hAnsi="Arial" w:cs="Arial"/>
          <w:color w:val="000000"/>
          <w:sz w:val="26"/>
          <w:szCs w:val="26"/>
        </w:rPr>
        <w:t>Evil Caster</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the combatant groups.</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18" w:name="_Toc437783491"/>
      <w:r w:rsidRPr="00ED505D">
        <w:rPr>
          <w:rFonts w:ascii="Arial" w:hAnsi="Arial" w:cs="Arial"/>
          <w:b w:val="0"/>
          <w:bCs w:val="0"/>
          <w:color w:val="444444"/>
          <w:sz w:val="56"/>
          <w:szCs w:val="56"/>
          <w:lang w:val="en-US"/>
        </w:rPr>
        <w:t>Turn based battles</w:t>
      </w:r>
      <w:bookmarkEnd w:id="1018"/>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We’ve already set up the turn based battle settings when we created our</w:t>
      </w:r>
      <w:r w:rsidRPr="00ED505D">
        <w:rPr>
          <w:rStyle w:val="apple-converted-space"/>
          <w:rFonts w:ascii="Arial" w:hAnsi="Arial" w:cs="Arial"/>
          <w:color w:val="333333"/>
          <w:lang w:val="en-US"/>
        </w:rPr>
        <w:t> </w:t>
      </w:r>
      <w:hyperlink r:id="rId337" w:tooltip="18. The first battle" w:history="1">
        <w:r w:rsidRPr="00ED505D">
          <w:rPr>
            <w:rStyle w:val="Hyperlink"/>
            <w:rFonts w:ascii="Arial" w:hAnsi="Arial" w:cs="Arial"/>
            <w:b/>
            <w:bCs/>
            <w:color w:val="213C5D"/>
            <w:lang w:val="en-US"/>
          </w:rPr>
          <w:t>first battle</w:t>
        </w:r>
      </w:hyperlink>
      <w:r w:rsidRPr="00ED505D">
        <w:rPr>
          <w:rFonts w:ascii="Arial" w:hAnsi="Arial" w:cs="Arial"/>
          <w:color w:val="333333"/>
          <w:lang w:val="en-US"/>
        </w:rPr>
        <w:t>. Let’s make some small changes before setting up another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Navigate to </w:t>
      </w:r>
      <w:r w:rsidRPr="00ED505D">
        <w:rPr>
          <w:rStyle w:val="Forte"/>
          <w:rFonts w:ascii="Arial" w:hAnsi="Arial" w:cs="Arial"/>
          <w:color w:val="333333"/>
          <w:lang w:val="en-US"/>
        </w:rPr>
        <w:t>Battle System &gt; Turn Based Battles</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19" w:name="_Toc437783492"/>
      <w:r w:rsidRPr="00ED505D">
        <w:rPr>
          <w:rFonts w:ascii="Arial" w:hAnsi="Arial" w:cs="Arial"/>
          <w:b w:val="0"/>
          <w:bCs w:val="0"/>
          <w:color w:val="444444"/>
          <w:sz w:val="48"/>
          <w:szCs w:val="48"/>
          <w:lang w:val="en-US"/>
        </w:rPr>
        <w:lastRenderedPageBreak/>
        <w:t>Turn Based Settings</w:t>
      </w:r>
      <w:bookmarkEnd w:id="1019"/>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Let’s make the turn based battles feel slightly more action-packed by using </w:t>
      </w:r>
      <w:r w:rsidRPr="00ED505D">
        <w:rPr>
          <w:rStyle w:val="nfase"/>
          <w:rFonts w:ascii="Arial" w:hAnsi="Arial" w:cs="Arial"/>
          <w:color w:val="333333"/>
          <w:lang w:val="en-US"/>
        </w:rPr>
        <w:t>Active Command</w:t>
      </w:r>
      <w:r w:rsidRPr="00ED505D">
        <w:rPr>
          <w:rFonts w:ascii="Arial" w:hAnsi="Arial" w:cs="Arial"/>
          <w:color w:val="333333"/>
          <w:lang w:val="en-US"/>
        </w:rPr>
        <w:t>. This setting will let combatants use their actions right after they chose them – the next combatant will get his turn when the previous action ended. Without </w:t>
      </w:r>
      <w:r w:rsidRPr="00ED505D">
        <w:rPr>
          <w:rStyle w:val="nfase"/>
          <w:rFonts w:ascii="Arial" w:hAnsi="Arial" w:cs="Arial"/>
          <w:color w:val="333333"/>
          <w:lang w:val="en-US"/>
        </w:rPr>
        <w:t>Active Command</w:t>
      </w:r>
      <w:r w:rsidRPr="00ED505D">
        <w:rPr>
          <w:rFonts w:ascii="Arial" w:hAnsi="Arial" w:cs="Arial"/>
          <w:color w:val="333333"/>
          <w:lang w:val="en-US"/>
        </w:rPr>
        <w:t>, all actions are chosen first and performed in sequence after the last combatant chose his action.</w:t>
      </w:r>
    </w:p>
    <w:p w:rsidR="00ED505D" w:rsidRPr="00ED505D" w:rsidRDefault="00ED505D" w:rsidP="00ED505D">
      <w:pPr>
        <w:numPr>
          <w:ilvl w:val="0"/>
          <w:numId w:val="77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Active Command</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0" w:name="_Toc437783493"/>
      <w:r w:rsidRPr="00ED505D">
        <w:rPr>
          <w:rFonts w:ascii="Arial" w:hAnsi="Arial" w:cs="Arial"/>
          <w:b w:val="0"/>
          <w:bCs w:val="0"/>
          <w:color w:val="444444"/>
          <w:sz w:val="48"/>
          <w:szCs w:val="48"/>
          <w:lang w:val="en-US"/>
        </w:rPr>
        <w:t>Bonus Settings</w:t>
      </w:r>
      <w:bookmarkEnd w:id="102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To make things easier, we can give bonuses to </w:t>
      </w:r>
      <w:r w:rsidRPr="00ED505D">
        <w:rPr>
          <w:rStyle w:val="nfase"/>
          <w:rFonts w:ascii="Arial" w:hAnsi="Arial" w:cs="Arial"/>
          <w:color w:val="333333"/>
          <w:lang w:val="en-US"/>
        </w:rPr>
        <w:t>Consumable</w:t>
      </w:r>
      <w:r w:rsidRPr="00ED505D">
        <w:rPr>
          <w:rStyle w:val="apple-converted-space"/>
          <w:rFonts w:ascii="Arial" w:hAnsi="Arial" w:cs="Arial"/>
          <w:color w:val="333333"/>
          <w:lang w:val="en-US"/>
        </w:rPr>
        <w:t> </w:t>
      </w:r>
      <w:r w:rsidRPr="00ED505D">
        <w:rPr>
          <w:rFonts w:ascii="Arial" w:hAnsi="Arial" w:cs="Arial"/>
          <w:color w:val="333333"/>
          <w:lang w:val="en-US"/>
        </w:rPr>
        <w:t>status values at the start and end of the battle, or on every turn. Let’s heal the combatants at the end of the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End Bonus</w:t>
      </w:r>
      <w:r w:rsidRPr="00ED505D">
        <w:rPr>
          <w:rFonts w:ascii="Arial" w:hAnsi="Arial" w:cs="Arial"/>
          <w:color w:val="333333"/>
          <w:lang w:val="en-US"/>
        </w:rPr>
        <w:t>.</w:t>
      </w:r>
    </w:p>
    <w:p w:rsidR="00ED505D" w:rsidRDefault="00ED505D" w:rsidP="00ED505D">
      <w:pPr>
        <w:numPr>
          <w:ilvl w:val="0"/>
          <w:numId w:val="7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HP</w:t>
      </w:r>
      <w:r>
        <w:rPr>
          <w:rFonts w:ascii="Arial" w:hAnsi="Arial" w:cs="Arial"/>
          <w:color w:val="333333"/>
        </w:rPr>
        <w:t>.</w:t>
      </w:r>
    </w:p>
    <w:p w:rsidR="00ED505D" w:rsidRDefault="00ED505D" w:rsidP="00ED505D">
      <w:pPr>
        <w:numPr>
          <w:ilvl w:val="0"/>
          <w:numId w:val="7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ED505D" w:rsidRDefault="00ED505D" w:rsidP="00ED505D">
      <w:pPr>
        <w:numPr>
          <w:ilvl w:val="0"/>
          <w:numId w:val="7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ED505D" w:rsidRDefault="00ED505D" w:rsidP="00ED505D">
      <w:pPr>
        <w:numPr>
          <w:ilvl w:val="0"/>
          <w:numId w:val="7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Set In</w:t>
      </w:r>
      <w:r>
        <w:rPr>
          <w:rFonts w:ascii="Arial" w:hAnsi="Arial" w:cs="Arial"/>
          <w:color w:val="333333"/>
        </w:rPr>
        <w:br/>
        <w:t>Select </w:t>
      </w:r>
      <w:r>
        <w:rPr>
          <w:rStyle w:val="nfase"/>
          <w:rFonts w:ascii="Arial" w:hAnsi="Arial" w:cs="Arial"/>
          <w:color w:val="000000"/>
          <w:sz w:val="26"/>
          <w:szCs w:val="26"/>
        </w:rPr>
        <w:t>Percent</w:t>
      </w:r>
      <w:r>
        <w:rPr>
          <w:rFonts w:ascii="Arial" w:hAnsi="Arial" w:cs="Arial"/>
          <w:color w:val="333333"/>
        </w:rPr>
        <w:t>.</w:t>
      </w:r>
    </w:p>
    <w:p w:rsidR="00ED505D" w:rsidRPr="00ED505D" w:rsidRDefault="00ED505D" w:rsidP="00ED505D">
      <w:pPr>
        <w:numPr>
          <w:ilvl w:val="0"/>
          <w:numId w:val="77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Show Notification</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We don’t want to display the refresh notification.</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the turn based settings – click on </w:t>
      </w:r>
      <w:r w:rsidRPr="00ED505D">
        <w:rPr>
          <w:rStyle w:val="nfase"/>
          <w:rFonts w:ascii="Arial" w:hAnsi="Arial" w:cs="Arial"/>
          <w:color w:val="333333"/>
          <w:lang w:val="en-US"/>
        </w:rPr>
        <w:t>Save Settings</w:t>
      </w:r>
      <w:r w:rsidRPr="00ED505D">
        <w:rPr>
          <w:rStyle w:val="apple-converted-space"/>
          <w:rFonts w:ascii="Arial" w:hAnsi="Arial" w:cs="Arial"/>
          <w:color w:val="333333"/>
          <w:lang w:val="en-US"/>
        </w:rPr>
        <w:t> </w:t>
      </w:r>
      <w:r w:rsidRPr="00ED505D">
        <w:rPr>
          <w:rFonts w:ascii="Arial" w:hAnsi="Arial" w:cs="Arial"/>
          <w:color w:val="333333"/>
          <w:lang w:val="en-US"/>
        </w:rPr>
        <w:t>and close the ORK Framework editor.</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21" w:name="_Toc437783494"/>
      <w:r w:rsidRPr="00ED505D">
        <w:rPr>
          <w:rFonts w:ascii="Arial" w:hAnsi="Arial" w:cs="Arial"/>
          <w:b w:val="0"/>
          <w:bCs w:val="0"/>
          <w:color w:val="444444"/>
          <w:sz w:val="56"/>
          <w:szCs w:val="56"/>
          <w:lang w:val="en-US"/>
        </w:rPr>
        <w:t>The 2nd battle</w:t>
      </w:r>
      <w:bookmarkEnd w:id="1021"/>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It’s time to add another battle to our game – this time we’ll use our battle groups. Open the field scene (</w:t>
      </w:r>
      <w:r w:rsidRPr="00ED505D">
        <w:rPr>
          <w:rStyle w:val="nfase"/>
          <w:rFonts w:ascii="Arial" w:hAnsi="Arial" w:cs="Arial"/>
          <w:color w:val="333333"/>
          <w:lang w:val="en-US"/>
        </w:rPr>
        <w:t>2 Field</w:t>
      </w:r>
      <w:r w:rsidRPr="00ED505D">
        <w:rPr>
          <w:rFonts w:ascii="Arial" w:hAnsi="Arial" w:cs="Arial"/>
          <w:color w:val="333333"/>
          <w:lang w:val="en-US"/>
        </w:rPr>
        <w:t>, can be found in</w:t>
      </w:r>
      <w:r w:rsidRPr="00ED505D">
        <w:rPr>
          <w:rStyle w:val="apple-converted-space"/>
          <w:rFonts w:ascii="Arial" w:hAnsi="Arial" w:cs="Arial"/>
          <w:color w:val="333333"/>
          <w:lang w:val="en-US"/>
        </w:rPr>
        <w:t> </w:t>
      </w:r>
      <w:r w:rsidRPr="00ED505D">
        <w:rPr>
          <w:rFonts w:ascii="Arial" w:hAnsi="Arial" w:cs="Arial"/>
          <w:i/>
          <w:iCs/>
          <w:color w:val="333333"/>
          <w:lang w:val="en-US"/>
        </w:rPr>
        <w:t>Assets/Tutorial Resources/Scenes/</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Use the ORK Scene Wizard to create a new battle: </w:t>
      </w:r>
      <w:r w:rsidRPr="00ED505D">
        <w:rPr>
          <w:rStyle w:val="Forte"/>
          <w:rFonts w:ascii="Arial" w:hAnsi="Arial" w:cs="Arial"/>
          <w:color w:val="333333"/>
          <w:lang w:val="en-US"/>
        </w:rPr>
        <w:t>Create Object &gt; Battle &gt; Turn Based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Place the new battle somewhere on the road near the trees (just ahead of the first battle).</w:t>
      </w:r>
    </w:p>
    <w:p w:rsidR="00ED505D" w:rsidRPr="003D3F29" w:rsidRDefault="00ED505D" w:rsidP="00ED505D">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60288" behindDoc="0" locked="0" layoutInCell="1" allowOverlap="1">
            <wp:simplePos x="0" y="0"/>
            <wp:positionH relativeFrom="column">
              <wp:posOffset>-95250</wp:posOffset>
            </wp:positionH>
            <wp:positionV relativeFrom="paragraph">
              <wp:posOffset>161925</wp:posOffset>
            </wp:positionV>
            <wp:extent cx="6858000" cy="4429125"/>
            <wp:effectExtent l="19050" t="0" r="0" b="0"/>
            <wp:wrapSquare wrapText="bothSides"/>
            <wp:docPr id="319" name="Imagem 319" descr="gametutorial_28_combatant_groups1">
              <a:hlinkClick xmlns:a="http://schemas.openxmlformats.org/drawingml/2006/main" r:id="rId3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gametutorial_28_combatant_groups1">
                      <a:hlinkClick r:id="rId338"/>
                    </pic:cNvPr>
                    <pic:cNvPicPr>
                      <a:picLocks noChangeAspect="1" noChangeArrowheads="1"/>
                    </pic:cNvPicPr>
                  </pic:nvPicPr>
                  <pic:blipFill>
                    <a:blip r:embed="rId339" cstate="print"/>
                    <a:srcRect/>
                    <a:stretch>
                      <a:fillRect/>
                    </a:stretch>
                  </pic:blipFill>
                  <pic:spPr bwMode="auto">
                    <a:xfrm>
                      <a:off x="0" y="0"/>
                      <a:ext cx="6858000" cy="4429125"/>
                    </a:xfrm>
                    <a:prstGeom prst="rect">
                      <a:avLst/>
                    </a:prstGeom>
                    <a:noFill/>
                    <a:ln w="9525">
                      <a:noFill/>
                      <a:miter lim="800000"/>
                      <a:headEnd/>
                      <a:tailEnd/>
                    </a:ln>
                  </pic:spPr>
                </pic:pic>
              </a:graphicData>
            </a:graphic>
          </wp:anchor>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new battle will automatically receive </w:t>
      </w:r>
      <w:r w:rsidRPr="00ED505D">
        <w:rPr>
          <w:rStyle w:val="Forte"/>
          <w:rFonts w:ascii="Arial" w:hAnsi="Arial" w:cs="Arial"/>
          <w:color w:val="333333"/>
          <w:lang w:val="en-US"/>
        </w:rPr>
        <w:t>Scene ID</w:t>
      </w:r>
      <w:r w:rsidRPr="00ED505D">
        <w:rPr>
          <w:rStyle w:val="nfase"/>
          <w:rFonts w:ascii="Arial" w:hAnsi="Arial" w:cs="Arial"/>
          <w:b/>
          <w:bCs/>
          <w:color w:val="333333"/>
          <w:lang w:val="en-US"/>
        </w:rPr>
        <w:t> </w:t>
      </w:r>
      <w:r w:rsidRPr="00ED505D">
        <w:rPr>
          <w:rStyle w:val="nfase"/>
          <w:rFonts w:ascii="Arial" w:hAnsi="Arial" w:cs="Arial"/>
          <w:color w:val="333333"/>
          <w:lang w:val="en-US"/>
        </w:rPr>
        <w:t>1</w:t>
      </w:r>
      <w:r w:rsidRPr="00ED505D">
        <w:rPr>
          <w:rFonts w:ascii="Arial" w:hAnsi="Arial" w:cs="Arial"/>
          <w:color w:val="333333"/>
          <w:lang w:val="en-US"/>
        </w:rPr>
        <w:t>, since we already have scene ID </w:t>
      </w:r>
      <w:r w:rsidRPr="00ED505D">
        <w:rPr>
          <w:rStyle w:val="nfase"/>
          <w:rFonts w:ascii="Arial" w:hAnsi="Arial" w:cs="Arial"/>
          <w:color w:val="333333"/>
          <w:lang w:val="en-US"/>
        </w:rPr>
        <w:t>0</w:t>
      </w:r>
      <w:r w:rsidRPr="00ED505D">
        <w:rPr>
          <w:rStyle w:val="apple-converted-space"/>
          <w:rFonts w:ascii="Arial" w:hAnsi="Arial" w:cs="Arial"/>
          <w:color w:val="333333"/>
          <w:lang w:val="en-US"/>
        </w:rPr>
        <w:t> </w:t>
      </w:r>
      <w:r w:rsidRPr="00ED505D">
        <w:rPr>
          <w:rFonts w:ascii="Arial" w:hAnsi="Arial" w:cs="Arial"/>
          <w:color w:val="333333"/>
          <w:lang w:val="en-US"/>
        </w:rPr>
        <w:t>on our first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Change the following settings in the </w:t>
      </w:r>
      <w:r w:rsidRPr="00ED505D">
        <w:rPr>
          <w:rStyle w:val="nfase"/>
          <w:rFonts w:ascii="Arial" w:hAnsi="Arial" w:cs="Arial"/>
          <w:color w:val="333333"/>
          <w:lang w:val="en-US"/>
        </w:rPr>
        <w:t>Battle Component’s</w:t>
      </w:r>
      <w:r w:rsidRPr="00ED505D">
        <w:rPr>
          <w:rFonts w:ascii="Arial" w:hAnsi="Arial" w:cs="Arial"/>
          <w:color w:val="333333"/>
          <w:lang w:val="en-US"/>
        </w:rPr>
        <w:t> inspector.</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2" w:name="_Toc437783495"/>
      <w:r w:rsidRPr="00ED505D">
        <w:rPr>
          <w:rFonts w:ascii="Arial" w:hAnsi="Arial" w:cs="Arial"/>
          <w:b w:val="0"/>
          <w:bCs w:val="0"/>
          <w:color w:val="444444"/>
          <w:sz w:val="48"/>
          <w:szCs w:val="48"/>
          <w:lang w:val="en-US"/>
        </w:rPr>
        <w:t>Start Settings</w:t>
      </w:r>
      <w:bookmarkEnd w:id="1022"/>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settings should already be correct, check them.</w:t>
      </w:r>
    </w:p>
    <w:p w:rsidR="00ED505D" w:rsidRDefault="00ED505D" w:rsidP="00ED505D">
      <w:pPr>
        <w:numPr>
          <w:ilvl w:val="0"/>
          <w:numId w:val="780"/>
        </w:numPr>
        <w:shd w:val="clear" w:color="auto" w:fill="ECF0F1"/>
        <w:spacing w:after="150" w:line="240" w:lineRule="auto"/>
        <w:ind w:left="0"/>
        <w:rPr>
          <w:rFonts w:ascii="Arial" w:hAnsi="Arial" w:cs="Arial"/>
          <w:color w:val="333333"/>
        </w:rPr>
      </w:pPr>
      <w:r>
        <w:rPr>
          <w:rFonts w:ascii="Arial" w:hAnsi="Arial" w:cs="Arial"/>
          <w:b/>
          <w:bCs/>
          <w:color w:val="333333"/>
          <w:spacing w:val="15"/>
        </w:rPr>
        <w:t>Scene ID</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1</w:t>
      </w:r>
      <w:r>
        <w:rPr>
          <w:rFonts w:ascii="Arial" w:hAnsi="Arial" w:cs="Arial"/>
          <w:color w:val="333333"/>
        </w:rPr>
        <w:t>.</w:t>
      </w:r>
    </w:p>
    <w:p w:rsidR="00ED505D" w:rsidRPr="00ED505D" w:rsidRDefault="00ED505D" w:rsidP="00ED505D">
      <w:pPr>
        <w:numPr>
          <w:ilvl w:val="0"/>
          <w:numId w:val="78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Battle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Turn Based</w:t>
      </w:r>
      <w:r w:rsidRPr="00ED505D">
        <w:rPr>
          <w:rFonts w:ascii="Arial" w:hAnsi="Arial" w:cs="Arial"/>
          <w:color w:val="333333"/>
          <w:lang w:val="en-US"/>
        </w:rPr>
        <w:t>.</w:t>
      </w:r>
    </w:p>
    <w:p w:rsidR="00ED505D" w:rsidRPr="00ED505D" w:rsidRDefault="00ED505D" w:rsidP="00ED505D">
      <w:pPr>
        <w:numPr>
          <w:ilvl w:val="0"/>
          <w:numId w:val="78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Can Escape</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80"/>
        </w:numPr>
        <w:shd w:val="clear" w:color="auto" w:fill="ECF0F1"/>
        <w:spacing w:after="150" w:line="240" w:lineRule="auto"/>
        <w:ind w:left="0"/>
        <w:rPr>
          <w:rFonts w:ascii="Arial" w:hAnsi="Arial" w:cs="Arial"/>
          <w:color w:val="333333"/>
          <w:lang w:val="en-US"/>
        </w:rPr>
      </w:pPr>
      <w:r w:rsidRPr="00ED505D">
        <w:rPr>
          <w:rFonts w:ascii="Arial" w:hAnsi="Arial" w:cs="Arial"/>
          <w:b/>
          <w:bCs/>
          <w:color w:val="333333"/>
          <w:spacing w:val="15"/>
          <w:lang w:val="en-US"/>
        </w:rPr>
        <w:t>Look At Enemies</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8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Star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Trigger Enter</w:t>
      </w:r>
      <w:r w:rsidRPr="00ED505D">
        <w:rPr>
          <w:rFonts w:ascii="Arial" w:hAnsi="Arial" w:cs="Arial"/>
          <w:color w:val="333333"/>
          <w:lang w:val="en-US"/>
        </w:rPr>
        <w:t>.</w:t>
      </w:r>
    </w:p>
    <w:p w:rsidR="00ED505D" w:rsidRPr="00ED505D" w:rsidRDefault="00ED505D" w:rsidP="00ED505D">
      <w:pPr>
        <w:numPr>
          <w:ilvl w:val="0"/>
          <w:numId w:val="78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Front, Back, Left, Right</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3" w:name="_Toc437783496"/>
      <w:r w:rsidRPr="00ED505D">
        <w:rPr>
          <w:rFonts w:ascii="Arial" w:hAnsi="Arial" w:cs="Arial"/>
          <w:b w:val="0"/>
          <w:bCs w:val="0"/>
          <w:color w:val="444444"/>
          <w:sz w:val="48"/>
          <w:szCs w:val="48"/>
          <w:lang w:val="en-US"/>
        </w:rPr>
        <w:lastRenderedPageBreak/>
        <w:t>Combatants Settings</w:t>
      </w:r>
      <w:bookmarkEnd w:id="102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it’s getting interesting – we’re adding multiple combatant groups, which one we fight will be chosen randomly.</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You’re free to select whatever combatant groups you like, just make sure that you set:</w:t>
      </w:r>
    </w:p>
    <w:p w:rsidR="00ED505D" w:rsidRDefault="00ED505D" w:rsidP="00ED505D">
      <w:pPr>
        <w:numPr>
          <w:ilvl w:val="0"/>
          <w:numId w:val="7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Faction</w:t>
      </w:r>
      <w:r>
        <w:rPr>
          <w:rFonts w:ascii="Arial" w:hAnsi="Arial" w:cs="Arial"/>
          <w:color w:val="333333"/>
        </w:rPr>
        <w:br/>
        <w:t>Select </w:t>
      </w:r>
      <w:r>
        <w:rPr>
          <w:rStyle w:val="nfase"/>
          <w:rFonts w:ascii="Arial" w:hAnsi="Arial" w:cs="Arial"/>
          <w:color w:val="000000"/>
          <w:sz w:val="26"/>
          <w:szCs w:val="26"/>
        </w:rPr>
        <w:t>Enemies</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If the faction of a combatant or battle group isn’t an enemy of the player (i.e. sympathy below 0), there wont be a battle. Allies don’t fight each other.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My suggestion for the battle groups – since this is only our 2nd battle, let’s stick with the smaller groups consisting of two members:</w:t>
      </w:r>
    </w:p>
    <w:p w:rsidR="00ED505D" w:rsidRDefault="00ED505D" w:rsidP="00ED505D">
      <w:pPr>
        <w:numPr>
          <w:ilvl w:val="0"/>
          <w:numId w:val="782"/>
        </w:numPr>
        <w:shd w:val="clear" w:color="auto" w:fill="FFFFFF"/>
        <w:spacing w:after="150" w:line="240" w:lineRule="auto"/>
        <w:ind w:left="0"/>
        <w:rPr>
          <w:rFonts w:ascii="Arial" w:hAnsi="Arial" w:cs="Arial"/>
          <w:color w:val="333333"/>
        </w:rPr>
      </w:pPr>
      <w:r>
        <w:rPr>
          <w:rFonts w:ascii="Arial" w:hAnsi="Arial" w:cs="Arial"/>
          <w:color w:val="333333"/>
        </w:rPr>
        <w:t>Fighter, Caster</w:t>
      </w:r>
    </w:p>
    <w:p w:rsidR="00ED505D" w:rsidRDefault="00ED505D" w:rsidP="00ED505D">
      <w:pPr>
        <w:numPr>
          <w:ilvl w:val="0"/>
          <w:numId w:val="782"/>
        </w:numPr>
        <w:shd w:val="clear" w:color="auto" w:fill="FFFFFF"/>
        <w:spacing w:after="150" w:line="240" w:lineRule="auto"/>
        <w:ind w:left="0"/>
        <w:rPr>
          <w:rFonts w:ascii="Arial" w:hAnsi="Arial" w:cs="Arial"/>
          <w:color w:val="333333"/>
        </w:rPr>
      </w:pPr>
      <w:r>
        <w:rPr>
          <w:rFonts w:ascii="Arial" w:hAnsi="Arial" w:cs="Arial"/>
          <w:color w:val="333333"/>
        </w:rPr>
        <w:t>Fighter, Supporter</w:t>
      </w:r>
    </w:p>
    <w:p w:rsidR="00ED505D" w:rsidRDefault="00ED505D" w:rsidP="00ED505D">
      <w:pPr>
        <w:numPr>
          <w:ilvl w:val="0"/>
          <w:numId w:val="782"/>
        </w:numPr>
        <w:shd w:val="clear" w:color="auto" w:fill="FFFFFF"/>
        <w:spacing w:after="150" w:line="240" w:lineRule="auto"/>
        <w:ind w:left="0"/>
        <w:rPr>
          <w:rFonts w:ascii="Arial" w:hAnsi="Arial" w:cs="Arial"/>
          <w:color w:val="333333"/>
        </w:rPr>
      </w:pPr>
      <w:r>
        <w:rPr>
          <w:rFonts w:ascii="Arial" w:hAnsi="Arial" w:cs="Arial"/>
          <w:color w:val="333333"/>
        </w:rPr>
        <w:t>2xFighter</w:t>
      </w:r>
    </w:p>
    <w:p w:rsidR="00ED505D" w:rsidRDefault="00ED505D" w:rsidP="00ED505D">
      <w:pPr>
        <w:numPr>
          <w:ilvl w:val="0"/>
          <w:numId w:val="782"/>
        </w:numPr>
        <w:shd w:val="clear" w:color="auto" w:fill="FFFFFF"/>
        <w:spacing w:after="150" w:line="240" w:lineRule="auto"/>
        <w:ind w:left="0"/>
        <w:rPr>
          <w:rFonts w:ascii="Arial" w:hAnsi="Arial" w:cs="Arial"/>
          <w:color w:val="333333"/>
        </w:rPr>
      </w:pPr>
      <w:r>
        <w:rPr>
          <w:rFonts w:ascii="Arial" w:hAnsi="Arial" w:cs="Arial"/>
          <w:color w:val="333333"/>
        </w:rPr>
        <w:t>Caster, Supporter</w:t>
      </w:r>
    </w:p>
    <w:p w:rsidR="00ED505D" w:rsidRPr="00ED505D" w:rsidRDefault="00ED505D" w:rsidP="00ED505D">
      <w:pPr>
        <w:pStyle w:val="NormalWeb"/>
        <w:shd w:val="clear" w:color="auto" w:fill="F2EEC4"/>
        <w:spacing w:before="300" w:beforeAutospacing="0" w:after="300" w:afterAutospacing="0"/>
        <w:rPr>
          <w:rFonts w:ascii="Arial" w:hAnsi="Arial" w:cs="Arial"/>
          <w:color w:val="333333"/>
          <w:lang w:val="en-US"/>
        </w:rPr>
      </w:pPr>
      <w:r w:rsidRPr="00ED505D">
        <w:rPr>
          <w:rStyle w:val="Forte"/>
          <w:rFonts w:ascii="Arial" w:hAnsi="Arial" w:cs="Arial"/>
          <w:color w:val="333333"/>
          <w:spacing w:val="15"/>
          <w:lang w:val="en-US"/>
        </w:rPr>
        <w:t>Tip:</w:t>
      </w:r>
      <w:r w:rsidRPr="00ED505D">
        <w:rPr>
          <w:rStyle w:val="apple-converted-space"/>
          <w:rFonts w:ascii="Arial" w:hAnsi="Arial" w:cs="Arial"/>
          <w:color w:val="333333"/>
          <w:lang w:val="en-US"/>
        </w:rPr>
        <w:t> </w:t>
      </w:r>
      <w:r w:rsidRPr="00ED505D">
        <w:rPr>
          <w:rFonts w:ascii="Arial" w:hAnsi="Arial" w:cs="Arial"/>
          <w:color w:val="333333"/>
          <w:lang w:val="en-US"/>
        </w:rPr>
        <w:t>If you want one of the combatant groups to be selected more often, just add it multiple times to the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save the scene.</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24" w:name="_Toc437783497"/>
      <w:r w:rsidRPr="00ED505D">
        <w:rPr>
          <w:rFonts w:ascii="Arial" w:hAnsi="Arial" w:cs="Arial"/>
          <w:b w:val="0"/>
          <w:bCs w:val="0"/>
          <w:color w:val="444444"/>
          <w:sz w:val="56"/>
          <w:szCs w:val="56"/>
          <w:lang w:val="en-US"/>
        </w:rPr>
        <w:t>Testing</w:t>
      </w:r>
      <w:bookmarkEnd w:id="102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It’s time to test again – remember that there is still the first battle in our way, so we either have to fight (and win) it, or you can deactivate it for now by deactivating the game object in the inspector.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main menu scene (</w:t>
      </w:r>
      <w:r w:rsidRPr="00ED505D">
        <w:rPr>
          <w:rStyle w:val="nfase"/>
          <w:rFonts w:ascii="Arial" w:hAnsi="Arial" w:cs="Arial"/>
          <w:color w:val="333333"/>
          <w:lang w:val="en-US"/>
        </w:rPr>
        <w:t>0 Main Menu</w:t>
      </w:r>
      <w:r w:rsidRPr="00ED505D">
        <w:rPr>
          <w:rFonts w:ascii="Arial" w:hAnsi="Arial" w:cs="Arial"/>
          <w:color w:val="333333"/>
          <w:lang w:val="en-US"/>
        </w:rPr>
        <w:t>) and hit </w:t>
      </w:r>
      <w:r w:rsidRPr="00ED505D">
        <w:rPr>
          <w:rStyle w:val="nfase"/>
          <w:rFonts w:ascii="Arial" w:hAnsi="Arial" w:cs="Arial"/>
          <w:color w:val="333333"/>
          <w:lang w:val="en-US"/>
        </w:rPr>
        <w:t>Play</w:t>
      </w:r>
      <w:r w:rsidRPr="00ED505D">
        <w:rPr>
          <w:rFonts w:ascii="Arial" w:hAnsi="Arial" w:cs="Arial"/>
          <w:color w:val="333333"/>
          <w:lang w:val="en-US"/>
        </w:rPr>
        <w:t>. Walk outside of town and into the 2nd battle (after finishing the first, if still active).</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714875" cy="3190875"/>
            <wp:effectExtent l="19050" t="0" r="9525" b="0"/>
            <wp:docPr id="320" name="Imagem 320" descr="gametutorial_28_combatant_groups2">
              <a:hlinkClick xmlns:a="http://schemas.openxmlformats.org/drawingml/2006/main" r:id="rId3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gametutorial_28_combatant_groups2">
                      <a:hlinkClick r:id="rId340"/>
                    </pic:cNvPr>
                    <pic:cNvPicPr>
                      <a:picLocks noChangeAspect="1" noChangeArrowheads="1"/>
                    </pic:cNvPicPr>
                  </pic:nvPicPr>
                  <pic:blipFill>
                    <a:blip r:embed="rId341" cstate="print"/>
                    <a:srcRect/>
                    <a:stretch>
                      <a:fillRect/>
                    </a:stretch>
                  </pic:blipFill>
                  <pic:spPr bwMode="auto">
                    <a:xfrm>
                      <a:off x="0" y="0"/>
                      <a:ext cx="4714875" cy="3190875"/>
                    </a:xfrm>
                    <a:prstGeom prst="rect">
                      <a:avLst/>
                    </a:prstGeom>
                    <a:noFill/>
                    <a:ln w="9525">
                      <a:noFill/>
                      <a:miter lim="800000"/>
                      <a:headEnd/>
                      <a:tailEnd/>
                    </a:ln>
                  </pic:spPr>
                </pic:pic>
              </a:graphicData>
            </a:graphic>
          </wp:inline>
        </w:drawing>
      </w:r>
    </w:p>
    <w:p w:rsidR="00ED505D" w:rsidRPr="00ED505D" w:rsidRDefault="00ED505D" w:rsidP="002753BC">
      <w:pPr>
        <w:pStyle w:val="NormalWeb"/>
        <w:shd w:val="clear" w:color="auto" w:fill="FFFFFF"/>
        <w:spacing w:before="0" w:beforeAutospacing="0" w:after="300" w:afterAutospacing="0"/>
        <w:jc w:val="center"/>
        <w:rPr>
          <w:rFonts w:ascii="Arial" w:hAnsi="Arial" w:cs="Arial"/>
          <w:color w:val="333333"/>
          <w:lang w:val="en-US"/>
        </w:rPr>
      </w:pPr>
      <w:r w:rsidRPr="00ED505D">
        <w:rPr>
          <w:rFonts w:ascii="Arial" w:hAnsi="Arial" w:cs="Arial"/>
          <w:color w:val="333333"/>
          <w:lang w:val="en-US"/>
        </w:rPr>
        <w:t>It’s getting harder to win against those guys …</w:t>
      </w: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now – the </w:t>
      </w:r>
      <w:r w:rsidRPr="00ED505D">
        <w:rPr>
          <w:rStyle w:val="Forte"/>
          <w:rFonts w:ascii="Arial" w:hAnsi="Arial" w:cs="Arial"/>
          <w:color w:val="333333"/>
          <w:lang w:val="en-US"/>
        </w:rPr>
        <w:t>next lesson</w:t>
      </w:r>
      <w:r w:rsidRPr="00ED505D">
        <w:rPr>
          <w:rFonts w:ascii="Arial" w:hAnsi="Arial" w:cs="Arial"/>
          <w:color w:val="333333"/>
          <w:lang w:val="en-US"/>
        </w:rPr>
        <w:t> will cover </w:t>
      </w:r>
      <w:r w:rsidRPr="00ED505D">
        <w:rPr>
          <w:rStyle w:val="Forte"/>
          <w:rFonts w:ascii="Arial" w:hAnsi="Arial" w:cs="Arial"/>
          <w:color w:val="333333"/>
          <w:lang w:val="en-US"/>
        </w:rPr>
        <w:t>active time battles</w:t>
      </w:r>
      <w:r w:rsidRPr="00ED505D">
        <w:rPr>
          <w:rFonts w:ascii="Arial" w:hAnsi="Arial" w:cs="Arial"/>
          <w:color w:val="333333"/>
          <w:lang w:val="en-US"/>
        </w:rPr>
        <w:t>.</w:t>
      </w:r>
    </w:p>
    <w:p w:rsidR="00236BD5" w:rsidRDefault="00236BD5"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25" w:name="_Toc437783498"/>
      <w:r w:rsidRPr="003D3F29">
        <w:rPr>
          <w:rFonts w:ascii="Arial" w:hAnsi="Arial" w:cs="Arial"/>
          <w:b w:val="0"/>
          <w:bCs w:val="0"/>
          <w:color w:val="444444"/>
          <w:sz w:val="53"/>
          <w:szCs w:val="53"/>
          <w:highlight w:val="yellow"/>
          <w:lang w:val="en-US"/>
        </w:rPr>
        <w:t>29. Active Time Battles</w:t>
      </w:r>
      <w:bookmarkEnd w:id="1025"/>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 </w:t>
      </w:r>
      <w:r w:rsidRPr="00ED505D">
        <w:rPr>
          <w:rStyle w:val="nfase"/>
          <w:rFonts w:ascii="Arial" w:hAnsi="Arial" w:cs="Arial"/>
          <w:color w:val="333333"/>
          <w:lang w:val="en-US"/>
        </w:rPr>
        <w:t>Active Time Battles</w:t>
      </w:r>
      <w:r w:rsidRPr="00ED505D">
        <w:rPr>
          <w:rFonts w:ascii="Arial" w:hAnsi="Arial" w:cs="Arial"/>
          <w:color w:val="333333"/>
          <w:lang w:val="en-US"/>
        </w:rPr>
        <w:t> a combatant can perform an action once his </w:t>
      </w:r>
      <w:r w:rsidRPr="00ED505D">
        <w:rPr>
          <w:rStyle w:val="nfase"/>
          <w:rFonts w:ascii="Arial" w:hAnsi="Arial" w:cs="Arial"/>
          <w:color w:val="333333"/>
          <w:lang w:val="en-US"/>
        </w:rPr>
        <w:t>timebar</w:t>
      </w:r>
      <w:r w:rsidRPr="00ED505D">
        <w:rPr>
          <w:rStyle w:val="apple-converted-space"/>
          <w:rFonts w:ascii="Arial" w:hAnsi="Arial" w:cs="Arial"/>
          <w:color w:val="333333"/>
          <w:lang w:val="en-US"/>
        </w:rPr>
        <w:t> </w:t>
      </w:r>
      <w:r w:rsidRPr="00ED505D">
        <w:rPr>
          <w:rFonts w:ascii="Arial" w:hAnsi="Arial" w:cs="Arial"/>
          <w:color w:val="333333"/>
          <w:lang w:val="en-US"/>
        </w:rPr>
        <w:t>has been filled.</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kind of battle system is best known from old RPGs like Final Fantasy VII, but is also used in modern RPGs (e.g. Final Fantaxy XIII used also a version of it).</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26" w:name="_Toc437783499"/>
      <w:r w:rsidRPr="00ED505D">
        <w:rPr>
          <w:rFonts w:ascii="Arial" w:hAnsi="Arial" w:cs="Arial"/>
          <w:b w:val="0"/>
          <w:bCs w:val="0"/>
          <w:color w:val="444444"/>
          <w:sz w:val="56"/>
          <w:szCs w:val="56"/>
          <w:lang w:val="en-US"/>
        </w:rPr>
        <w:t>Active Time Battles</w:t>
      </w:r>
      <w:bookmarkEnd w:id="102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ORK Framework editor and navigate to </w:t>
      </w:r>
      <w:r w:rsidRPr="00ED505D">
        <w:rPr>
          <w:rStyle w:val="Forte"/>
          <w:rFonts w:ascii="Arial" w:hAnsi="Arial" w:cs="Arial"/>
          <w:color w:val="333333"/>
          <w:lang w:val="en-US"/>
        </w:rPr>
        <w:t>Battle System &gt; Active Time Battles</w:t>
      </w:r>
      <w:r w:rsidRPr="00ED505D">
        <w:rPr>
          <w:rFonts w:ascii="Arial" w:hAnsi="Arial" w:cs="Arial"/>
          <w:color w:val="333333"/>
          <w:lang w:val="en-US"/>
        </w:rPr>
        <w:t> and change the following settings.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7" w:name="_Toc437783500"/>
      <w:r w:rsidRPr="00ED505D">
        <w:rPr>
          <w:rFonts w:ascii="Arial" w:hAnsi="Arial" w:cs="Arial"/>
          <w:b w:val="0"/>
          <w:bCs w:val="0"/>
          <w:color w:val="444444"/>
          <w:sz w:val="48"/>
          <w:szCs w:val="48"/>
          <w:lang w:val="en-US"/>
        </w:rPr>
        <w:t>Active Time Settings</w:t>
      </w:r>
      <w:bookmarkEnd w:id="102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timebar is filled over time – to do this we use formulas.</w:t>
      </w:r>
    </w:p>
    <w:p w:rsidR="00ED505D" w:rsidRPr="00ED505D" w:rsidRDefault="00ED505D" w:rsidP="00ED505D">
      <w:pPr>
        <w:numPr>
          <w:ilvl w:val="0"/>
          <w:numId w:val="78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lastRenderedPageBreak/>
        <w:t>Time Calculation</w:t>
      </w:r>
      <w:r w:rsidRPr="00ED505D">
        <w:rPr>
          <w:rFonts w:ascii="Arial" w:hAnsi="Arial" w:cs="Arial"/>
          <w:color w:val="333333"/>
          <w:lang w:val="en-US"/>
        </w:rPr>
        <w:br/>
        <w:t>Select </w:t>
      </w:r>
      <w:r w:rsidRPr="00ED505D">
        <w:rPr>
          <w:rStyle w:val="nfase"/>
          <w:rFonts w:ascii="Arial" w:hAnsi="Arial" w:cs="Arial"/>
          <w:color w:val="000000"/>
          <w:sz w:val="26"/>
          <w:szCs w:val="26"/>
          <w:lang w:val="en-US"/>
        </w:rPr>
        <w:t>Turn Calculation</w:t>
      </w:r>
      <w:r w:rsidRPr="00ED505D">
        <w:rPr>
          <w:rFonts w:ascii="Arial" w:hAnsi="Arial" w:cs="Arial"/>
          <w:color w:val="333333"/>
          <w:lang w:val="en-US"/>
        </w:rPr>
        <w:t>.</w:t>
      </w:r>
      <w:r w:rsidRPr="00ED505D">
        <w:rPr>
          <w:rFonts w:ascii="Arial" w:hAnsi="Arial" w:cs="Arial"/>
          <w:color w:val="333333"/>
          <w:lang w:val="en-US"/>
        </w:rPr>
        <w:br/>
        <w:t>This formula will be used to fill the timebar over time.</w:t>
      </w:r>
    </w:p>
    <w:p w:rsidR="00ED505D" w:rsidRPr="00ED505D" w:rsidRDefault="00ED505D" w:rsidP="00ED505D">
      <w:pPr>
        <w:numPr>
          <w:ilvl w:val="0"/>
          <w:numId w:val="78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Start Calculation</w:t>
      </w:r>
      <w:r w:rsidRPr="00ED505D">
        <w:rPr>
          <w:rFonts w:ascii="Arial" w:hAnsi="Arial" w:cs="Arial"/>
          <w:color w:val="333333"/>
          <w:lang w:val="en-US"/>
        </w:rPr>
        <w:br/>
        <w:t>Select </w:t>
      </w:r>
      <w:r w:rsidRPr="00ED505D">
        <w:rPr>
          <w:rStyle w:val="nfase"/>
          <w:rFonts w:ascii="Arial" w:hAnsi="Arial" w:cs="Arial"/>
          <w:color w:val="000000"/>
          <w:sz w:val="26"/>
          <w:szCs w:val="26"/>
          <w:lang w:val="en-US"/>
        </w:rPr>
        <w:t>Turn Calculation</w:t>
      </w:r>
      <w:r w:rsidRPr="00ED505D">
        <w:rPr>
          <w:rFonts w:ascii="Arial" w:hAnsi="Arial" w:cs="Arial"/>
          <w:color w:val="333333"/>
          <w:lang w:val="en-US"/>
        </w:rPr>
        <w:t>.</w:t>
      </w:r>
      <w:r w:rsidRPr="00ED505D">
        <w:rPr>
          <w:rFonts w:ascii="Arial" w:hAnsi="Arial" w:cs="Arial"/>
          <w:color w:val="333333"/>
          <w:lang w:val="en-US"/>
        </w:rPr>
        <w:br/>
        <w:t>This formula will calculate the filling of the timebar at the start of the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different border settings for the timebar determine when an action can be selected and performed. We’ll use a classic approach and allow choosing and performing actions when the timebar is filled completely.</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Menu Border</w:t>
      </w:r>
      <w:r w:rsidRPr="00ED505D">
        <w:rPr>
          <w:rFonts w:ascii="Arial" w:hAnsi="Arial" w:cs="Arial"/>
          <w:color w:val="333333"/>
          <w:lang w:val="en-US"/>
        </w:rPr>
        <w:br/>
        <w:t>Set to</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1000</w:t>
      </w:r>
      <w:r w:rsidRPr="00ED505D">
        <w:rPr>
          <w:rFonts w:ascii="Arial" w:hAnsi="Arial" w:cs="Arial"/>
          <w:color w:val="333333"/>
          <w:lang w:val="en-US"/>
        </w:rPr>
        <w:t>.</w:t>
      </w:r>
      <w:r w:rsidRPr="00ED505D">
        <w:rPr>
          <w:rFonts w:ascii="Arial" w:hAnsi="Arial" w:cs="Arial"/>
          <w:color w:val="333333"/>
          <w:lang w:val="en-US"/>
        </w:rPr>
        <w:br/>
        <w:t>The combatant can select actions when his timebar reaches this value.</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Action Border</w:t>
      </w:r>
      <w:r w:rsidRPr="00ED505D">
        <w:rPr>
          <w:rFonts w:ascii="Arial" w:hAnsi="Arial" w:cs="Arial"/>
          <w:color w:val="333333"/>
          <w:lang w:val="en-US"/>
        </w:rPr>
        <w:br/>
        <w:t>Set to </w:t>
      </w:r>
      <w:r w:rsidRPr="00ED505D">
        <w:rPr>
          <w:rStyle w:val="nfase"/>
          <w:rFonts w:ascii="Arial" w:hAnsi="Arial" w:cs="Arial"/>
          <w:color w:val="000000"/>
          <w:sz w:val="26"/>
          <w:szCs w:val="26"/>
          <w:lang w:val="en-US"/>
        </w:rPr>
        <w:t>1000</w:t>
      </w:r>
      <w:r w:rsidRPr="00ED505D">
        <w:rPr>
          <w:rFonts w:ascii="Arial" w:hAnsi="Arial" w:cs="Arial"/>
          <w:color w:val="333333"/>
          <w:lang w:val="en-US"/>
        </w:rPr>
        <w:t>.</w:t>
      </w:r>
      <w:r w:rsidRPr="00ED505D">
        <w:rPr>
          <w:rFonts w:ascii="Arial" w:hAnsi="Arial" w:cs="Arial"/>
          <w:color w:val="333333"/>
          <w:lang w:val="en-US"/>
        </w:rPr>
        <w:br/>
        <w:t>The combatant can perform actions when his timebar reaches this value.</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Maximum Timebar</w:t>
      </w:r>
      <w:r w:rsidRPr="00ED505D">
        <w:rPr>
          <w:rFonts w:ascii="Arial" w:hAnsi="Arial" w:cs="Arial"/>
          <w:color w:val="333333"/>
          <w:lang w:val="en-US"/>
        </w:rPr>
        <w:br/>
        <w:t>Set to </w:t>
      </w:r>
      <w:r w:rsidRPr="00ED505D">
        <w:rPr>
          <w:rStyle w:val="nfase"/>
          <w:rFonts w:ascii="Arial" w:hAnsi="Arial" w:cs="Arial"/>
          <w:color w:val="000000"/>
          <w:sz w:val="26"/>
          <w:szCs w:val="26"/>
          <w:lang w:val="en-US"/>
        </w:rPr>
        <w:t>1000</w:t>
      </w:r>
      <w:r w:rsidRPr="00ED505D">
        <w:rPr>
          <w:rFonts w:ascii="Arial" w:hAnsi="Arial" w:cs="Arial"/>
          <w:color w:val="333333"/>
          <w:lang w:val="en-US"/>
        </w:rPr>
        <w:t>.</w:t>
      </w:r>
      <w:r w:rsidRPr="00ED505D">
        <w:rPr>
          <w:rFonts w:ascii="Arial" w:hAnsi="Arial" w:cs="Arial"/>
          <w:color w:val="333333"/>
          <w:lang w:val="en-US"/>
        </w:rPr>
        <w:br/>
        <w:t>The maximum value the timebar can reach.</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Tick Interval (s)</w:t>
      </w:r>
      <w:r w:rsidRPr="00ED505D">
        <w:rPr>
          <w:rFonts w:ascii="Arial" w:hAnsi="Arial" w:cs="Arial"/>
          <w:color w:val="333333"/>
          <w:lang w:val="en-US"/>
        </w:rPr>
        <w:br/>
        <w:t>Set to </w:t>
      </w:r>
      <w:r w:rsidRPr="00ED505D">
        <w:rPr>
          <w:rStyle w:val="nfase"/>
          <w:rFonts w:ascii="Arial" w:hAnsi="Arial" w:cs="Arial"/>
          <w:color w:val="000000"/>
          <w:sz w:val="26"/>
          <w:szCs w:val="26"/>
          <w:lang w:val="en-US"/>
        </w:rPr>
        <w:t>0.05</w:t>
      </w:r>
      <w:r w:rsidRPr="00ED505D">
        <w:rPr>
          <w:rFonts w:ascii="Arial" w:hAnsi="Arial" w:cs="Arial"/>
          <w:color w:val="333333"/>
          <w:lang w:val="en-US"/>
        </w:rPr>
        <w:t>.</w:t>
      </w:r>
      <w:r w:rsidRPr="00ED505D">
        <w:rPr>
          <w:rFonts w:ascii="Arial" w:hAnsi="Arial" w:cs="Arial"/>
          <w:color w:val="333333"/>
          <w:lang w:val="en-US"/>
        </w:rPr>
        <w:br/>
        <w:t>The tick interval determines the rate in which the timebar is filled.</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Pause On Menu</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The filling of the timebar will be paused while displaying a battle menu.</w:t>
      </w:r>
    </w:p>
    <w:p w:rsidR="00ED505D" w:rsidRPr="00ED505D" w:rsidRDefault="00ED505D" w:rsidP="00ED505D">
      <w:pPr>
        <w:numPr>
          <w:ilvl w:val="0"/>
          <w:numId w:val="78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Pause On Action</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We don’t want the timebar to stop while actions are performed.</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 can define how much of the timebar will be consumed when an action is performed. For abilities, this is done individually in their settings – other actions (item, defend, escape, none) are defined here. We’ll let every action set the timebar to 0 (i.e. end the turn).</w:t>
      </w:r>
    </w:p>
    <w:p w:rsidR="00ED505D" w:rsidRPr="00ED505D" w:rsidRDefault="00ED505D" w:rsidP="00ED505D">
      <w:pPr>
        <w:numPr>
          <w:ilvl w:val="0"/>
          <w:numId w:val="78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Item/Defend/Escape/None End Turn</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settings.</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 xml:space="preserve">The active time battle optionally allows selecting multiple actions and performing them in sequence. </w:t>
      </w:r>
      <w:r>
        <w:rPr>
          <w:rFonts w:ascii="Arial" w:hAnsi="Arial" w:cs="Arial"/>
          <w:color w:val="333333"/>
        </w:rPr>
        <w:t>We’re not using this feature.</w:t>
      </w:r>
    </w:p>
    <w:p w:rsidR="00ED505D" w:rsidRPr="00ED505D" w:rsidRDefault="00ED505D" w:rsidP="00ED505D">
      <w:pPr>
        <w:numPr>
          <w:ilvl w:val="0"/>
          <w:numId w:val="78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Multi Choice</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8" w:name="_Toc437783501"/>
      <w:r w:rsidRPr="00ED505D">
        <w:rPr>
          <w:rFonts w:ascii="Arial" w:hAnsi="Arial" w:cs="Arial"/>
          <w:b w:val="0"/>
          <w:bCs w:val="0"/>
          <w:color w:val="444444"/>
          <w:sz w:val="48"/>
          <w:szCs w:val="48"/>
          <w:lang w:val="en-US"/>
        </w:rPr>
        <w:t>Control Block Settings</w:t>
      </w:r>
      <w:bookmarkEnd w:id="1028"/>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Like in </w:t>
      </w:r>
      <w:r w:rsidRPr="00ED505D">
        <w:rPr>
          <w:rStyle w:val="nfase"/>
          <w:rFonts w:ascii="Arial" w:hAnsi="Arial" w:cs="Arial"/>
          <w:color w:val="333333"/>
          <w:lang w:val="en-US"/>
        </w:rPr>
        <w:t>Turn Based Battles</w:t>
      </w:r>
      <w:r w:rsidRPr="00ED505D">
        <w:rPr>
          <w:rFonts w:ascii="Arial" w:hAnsi="Arial" w:cs="Arial"/>
          <w:color w:val="333333"/>
          <w:lang w:val="en-US"/>
        </w:rPr>
        <w:t>, you can define if the player and camera controls are blocked during an active time battle.</w:t>
      </w:r>
    </w:p>
    <w:p w:rsidR="00ED505D" w:rsidRPr="00ED505D" w:rsidRDefault="00ED505D" w:rsidP="00ED505D">
      <w:pPr>
        <w:numPr>
          <w:ilvl w:val="0"/>
          <w:numId w:val="78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Block Player Control</w:t>
      </w:r>
      <w:r w:rsidRPr="00ED505D">
        <w:rPr>
          <w:rFonts w:ascii="Arial" w:hAnsi="Arial" w:cs="Arial"/>
          <w:b/>
          <w:bCs/>
          <w:color w:val="333333"/>
          <w:spacing w:val="15"/>
          <w:lang w:val="en-US"/>
        </w:rPr>
        <w:br/>
      </w:r>
      <w:r w:rsidRPr="00ED505D">
        <w:rPr>
          <w:rFonts w:ascii="Arial" w:hAnsi="Arial" w:cs="Arial"/>
          <w:color w:val="333333"/>
          <w:lang w:val="en-US"/>
        </w:rPr>
        <w:t>Select </w:t>
      </w:r>
      <w:r w:rsidRPr="00ED505D">
        <w:rPr>
          <w:rStyle w:val="nfase"/>
          <w:rFonts w:ascii="Arial" w:hAnsi="Arial" w:cs="Arial"/>
          <w:color w:val="000000"/>
          <w:sz w:val="26"/>
          <w:szCs w:val="26"/>
          <w:lang w:val="en-US"/>
        </w:rPr>
        <w:t>Battle</w:t>
      </w:r>
      <w:r w:rsidRPr="00ED505D">
        <w:rPr>
          <w:rFonts w:ascii="Arial" w:hAnsi="Arial" w:cs="Arial"/>
          <w:color w:val="333333"/>
          <w:lang w:val="en-US"/>
        </w:rPr>
        <w:t>.</w:t>
      </w:r>
    </w:p>
    <w:p w:rsidR="00ED505D" w:rsidRPr="00ED505D" w:rsidRDefault="00ED505D" w:rsidP="00ED505D">
      <w:pPr>
        <w:numPr>
          <w:ilvl w:val="0"/>
          <w:numId w:val="78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lastRenderedPageBreak/>
        <w:t>Block In Battle Menu (Player)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8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Block Camera Control</w:t>
      </w:r>
      <w:r w:rsidRPr="00ED505D">
        <w:rPr>
          <w:rFonts w:ascii="Arial" w:hAnsi="Arial" w:cs="Arial"/>
          <w:color w:val="333333"/>
          <w:lang w:val="en-US"/>
        </w:rPr>
        <w:br/>
        <w:t>Select </w:t>
      </w:r>
      <w:r w:rsidRPr="00ED505D">
        <w:rPr>
          <w:rStyle w:val="nfase"/>
          <w:rFonts w:ascii="Arial" w:hAnsi="Arial" w:cs="Arial"/>
          <w:color w:val="000000"/>
          <w:sz w:val="26"/>
          <w:szCs w:val="26"/>
          <w:lang w:val="en-US"/>
        </w:rPr>
        <w:t>Battle</w:t>
      </w:r>
      <w:r w:rsidRPr="00ED505D">
        <w:rPr>
          <w:rFonts w:ascii="Arial" w:hAnsi="Arial" w:cs="Arial"/>
          <w:color w:val="333333"/>
          <w:lang w:val="en-US"/>
        </w:rPr>
        <w:t>.</w:t>
      </w:r>
    </w:p>
    <w:p w:rsidR="00ED505D" w:rsidRPr="00ED505D" w:rsidRDefault="00ED505D" w:rsidP="00ED505D">
      <w:pPr>
        <w:numPr>
          <w:ilvl w:val="0"/>
          <w:numId w:val="78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Block In Battle Menu (Camera)</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29" w:name="_Toc437783502"/>
      <w:r w:rsidRPr="00ED505D">
        <w:rPr>
          <w:rFonts w:ascii="Arial" w:hAnsi="Arial" w:cs="Arial"/>
          <w:b w:val="0"/>
          <w:bCs w:val="0"/>
          <w:color w:val="444444"/>
          <w:sz w:val="48"/>
          <w:szCs w:val="48"/>
          <w:lang w:val="en-US"/>
        </w:rPr>
        <w:t>Default Start/End Events</w:t>
      </w:r>
      <w:bookmarkEnd w:id="1029"/>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 can reuse the events from turn based battles.</w:t>
      </w:r>
    </w:p>
    <w:p w:rsidR="00ED505D" w:rsidRDefault="00ED505D" w:rsidP="00ED505D">
      <w:pPr>
        <w:numPr>
          <w:ilvl w:val="0"/>
          <w:numId w:val="7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Event</w:t>
      </w:r>
      <w:r>
        <w:rPr>
          <w:rFonts w:ascii="Arial" w:hAnsi="Arial" w:cs="Arial"/>
          <w:color w:val="333333"/>
        </w:rPr>
        <w:br/>
        <w:t>Select </w:t>
      </w:r>
      <w:r>
        <w:rPr>
          <w:rStyle w:val="nfase"/>
          <w:rFonts w:ascii="Arial" w:hAnsi="Arial" w:cs="Arial"/>
          <w:color w:val="000000"/>
          <w:sz w:val="26"/>
          <w:szCs w:val="26"/>
        </w:rPr>
        <w:t>simpleStart</w:t>
      </w:r>
      <w:r>
        <w:rPr>
          <w:rFonts w:ascii="Arial" w:hAnsi="Arial" w:cs="Arial"/>
          <w:color w:val="333333"/>
        </w:rPr>
        <w:t>.</w:t>
      </w:r>
    </w:p>
    <w:p w:rsidR="00ED505D" w:rsidRDefault="00ED505D" w:rsidP="00ED505D">
      <w:pPr>
        <w:numPr>
          <w:ilvl w:val="0"/>
          <w:numId w:val="7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Victory Event</w:t>
      </w:r>
      <w:r>
        <w:rPr>
          <w:rFonts w:ascii="Arial" w:hAnsi="Arial" w:cs="Arial"/>
          <w:color w:val="333333"/>
        </w:rPr>
        <w:br/>
        <w:t>Select </w:t>
      </w:r>
      <w:r>
        <w:rPr>
          <w:rStyle w:val="nfase"/>
          <w:rFonts w:ascii="Arial" w:hAnsi="Arial" w:cs="Arial"/>
          <w:color w:val="000000"/>
          <w:sz w:val="26"/>
          <w:szCs w:val="26"/>
        </w:rPr>
        <w:t>simpleVictory</w:t>
      </w:r>
      <w:r>
        <w:rPr>
          <w:rFonts w:ascii="Arial" w:hAnsi="Arial" w:cs="Arial"/>
          <w:color w:val="333333"/>
        </w:rPr>
        <w:t>.</w:t>
      </w:r>
    </w:p>
    <w:p w:rsidR="00ED505D" w:rsidRDefault="00ED505D" w:rsidP="00ED505D">
      <w:pPr>
        <w:numPr>
          <w:ilvl w:val="0"/>
          <w:numId w:val="7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Escape Event</w:t>
      </w:r>
      <w:r>
        <w:rPr>
          <w:rFonts w:ascii="Arial" w:hAnsi="Arial" w:cs="Arial"/>
          <w:color w:val="333333"/>
        </w:rPr>
        <w:br/>
        <w:t>Select </w:t>
      </w:r>
      <w:r>
        <w:rPr>
          <w:rStyle w:val="nfase"/>
          <w:rFonts w:ascii="Arial" w:hAnsi="Arial" w:cs="Arial"/>
          <w:color w:val="000000"/>
          <w:sz w:val="26"/>
          <w:szCs w:val="26"/>
        </w:rPr>
        <w:t>simpleEscape</w:t>
      </w:r>
      <w:r>
        <w:rPr>
          <w:rFonts w:ascii="Arial" w:hAnsi="Arial" w:cs="Arial"/>
          <w:color w:val="333333"/>
        </w:rPr>
        <w:t>.</w:t>
      </w:r>
    </w:p>
    <w:p w:rsidR="00ED505D" w:rsidRDefault="00ED505D" w:rsidP="00ED505D">
      <w:pPr>
        <w:numPr>
          <w:ilvl w:val="0"/>
          <w:numId w:val="7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Defeat Event</w:t>
      </w:r>
      <w:r>
        <w:rPr>
          <w:rFonts w:ascii="Arial" w:hAnsi="Arial" w:cs="Arial"/>
          <w:color w:val="333333"/>
        </w:rPr>
        <w:br/>
        <w:t>Select </w:t>
      </w:r>
      <w:r>
        <w:rPr>
          <w:rStyle w:val="nfase"/>
          <w:rFonts w:ascii="Arial" w:hAnsi="Arial" w:cs="Arial"/>
          <w:color w:val="000000"/>
          <w:sz w:val="26"/>
          <w:szCs w:val="26"/>
        </w:rPr>
        <w:t>simpleDefeat</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this settings.</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30" w:name="_Toc437783503"/>
      <w:r w:rsidRPr="00ED505D">
        <w:rPr>
          <w:rFonts w:ascii="Arial" w:hAnsi="Arial" w:cs="Arial"/>
          <w:b w:val="0"/>
          <w:bCs w:val="0"/>
          <w:color w:val="444444"/>
          <w:sz w:val="56"/>
          <w:szCs w:val="56"/>
          <w:lang w:val="en-US"/>
        </w:rPr>
        <w:t>Altering the HUD</w:t>
      </w:r>
      <w:bookmarkEnd w:id="103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To give our player a visual feedback for when he will be ready to select actions, we’ll alter the </w:t>
      </w:r>
      <w:r w:rsidRPr="00ED505D">
        <w:rPr>
          <w:rStyle w:val="nfase"/>
          <w:rFonts w:ascii="Arial" w:hAnsi="Arial" w:cs="Arial"/>
          <w:color w:val="333333"/>
          <w:lang w:val="en-US"/>
        </w:rPr>
        <w:t>Player HUD</w:t>
      </w:r>
      <w:r w:rsidRPr="00ED505D">
        <w:rPr>
          <w:rFonts w:ascii="Arial" w:hAnsi="Arial" w:cs="Arial"/>
          <w:color w:val="333333"/>
          <w:lang w:val="en-US"/>
        </w:rPr>
        <w:t>we created earlier. Navigate to </w:t>
      </w:r>
      <w:r w:rsidRPr="00ED505D">
        <w:rPr>
          <w:rStyle w:val="Forte"/>
          <w:rFonts w:ascii="Arial" w:hAnsi="Arial" w:cs="Arial"/>
          <w:color w:val="333333"/>
          <w:lang w:val="en-US"/>
        </w:rPr>
        <w:t>Menus &gt; HUDs</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Click on </w:t>
      </w:r>
      <w:r w:rsidRPr="00ED505D">
        <w:rPr>
          <w:rStyle w:val="nfase"/>
          <w:rFonts w:ascii="Arial" w:hAnsi="Arial" w:cs="Arial"/>
          <w:color w:val="333333"/>
          <w:lang w:val="en-US"/>
        </w:rPr>
        <w:t>Add Status Element</w:t>
      </w:r>
      <w:r w:rsidRPr="00ED505D">
        <w:rPr>
          <w:rStyle w:val="apple-converted-space"/>
          <w:rFonts w:ascii="Arial" w:hAnsi="Arial" w:cs="Arial"/>
          <w:color w:val="333333"/>
          <w:lang w:val="en-US"/>
        </w:rPr>
        <w:t> </w:t>
      </w:r>
      <w:r w:rsidRPr="00ED505D">
        <w:rPr>
          <w:rFonts w:ascii="Arial" w:hAnsi="Arial" w:cs="Arial"/>
          <w:color w:val="333333"/>
          <w:lang w:val="en-US"/>
        </w:rPr>
        <w:t>to add a new element to the HUD.</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31" w:name="_Toc437783504"/>
      <w:r>
        <w:rPr>
          <w:rFonts w:ascii="Arial" w:hAnsi="Arial" w:cs="Arial"/>
          <w:b w:val="0"/>
          <w:bCs w:val="0"/>
          <w:color w:val="444444"/>
          <w:sz w:val="48"/>
          <w:szCs w:val="48"/>
        </w:rPr>
        <w:t>Status Element 4</w:t>
      </w:r>
      <w:bookmarkEnd w:id="1031"/>
    </w:p>
    <w:p w:rsidR="00ED505D" w:rsidRDefault="00ED505D" w:rsidP="00ED505D">
      <w:pPr>
        <w:numPr>
          <w:ilvl w:val="0"/>
          <w:numId w:val="78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Timebar</w:t>
      </w:r>
      <w:r>
        <w:rPr>
          <w:rFonts w:ascii="Arial" w:hAnsi="Arial" w:cs="Arial"/>
          <w:color w:val="333333"/>
        </w:rPr>
        <w:t>.</w:t>
      </w:r>
    </w:p>
    <w:p w:rsidR="00ED505D" w:rsidRPr="00ED505D" w:rsidRDefault="00ED505D" w:rsidP="00ED505D">
      <w:pPr>
        <w:numPr>
          <w:ilvl w:val="0"/>
          <w:numId w:val="78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8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Bar Bounds</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Y=20, W=180, H=5</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timebar doesn’t have a default bar setting as the status values had, so we have to define the bar here.</w:t>
      </w:r>
    </w:p>
    <w:p w:rsidR="00ED505D" w:rsidRDefault="00ED505D" w:rsidP="00ED505D">
      <w:pPr>
        <w:numPr>
          <w:ilvl w:val="0"/>
          <w:numId w:val="7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ED505D" w:rsidRPr="00ED505D" w:rsidRDefault="00ED505D" w:rsidP="00ED505D">
      <w:pPr>
        <w:numPr>
          <w:ilvl w:val="0"/>
          <w:numId w:val="79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lastRenderedPageBreak/>
        <w:t>Use Empty Bar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79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Color (Empty Bar)</w:t>
      </w:r>
      <w:r w:rsidRPr="00ED505D">
        <w:rPr>
          <w:rFonts w:ascii="Arial" w:hAnsi="Arial" w:cs="Arial"/>
          <w:color w:val="333333"/>
          <w:lang w:val="en-US"/>
        </w:rPr>
        <w:br/>
        <w:t>Select</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Default Shadow.</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Place this element below the previous element.</w:t>
      </w:r>
    </w:p>
    <w:p w:rsidR="00ED505D" w:rsidRPr="00ED505D" w:rsidRDefault="00ED505D" w:rsidP="00ED505D">
      <w:pPr>
        <w:numPr>
          <w:ilvl w:val="0"/>
          <w:numId w:val="79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Bounds</w:t>
      </w:r>
      <w:r w:rsidRPr="00ED505D">
        <w:rPr>
          <w:rFonts w:ascii="Arial" w:hAnsi="Arial" w:cs="Arial"/>
          <w:color w:val="333333"/>
          <w:lang w:val="en-US"/>
        </w:rPr>
        <w:br/>
        <w:t>Set to </w:t>
      </w:r>
      <w:r w:rsidRPr="00ED505D">
        <w:rPr>
          <w:rStyle w:val="nfase"/>
          <w:rFonts w:ascii="Arial" w:hAnsi="Arial" w:cs="Arial"/>
          <w:color w:val="000000"/>
          <w:sz w:val="26"/>
          <w:szCs w:val="26"/>
          <w:lang w:val="en-US"/>
        </w:rPr>
        <w:t>X=0, Y=100, W=180, H=30</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copy this status element and change the following settings.</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32" w:name="_Toc437783505"/>
      <w:r>
        <w:rPr>
          <w:rFonts w:ascii="Arial" w:hAnsi="Arial" w:cs="Arial"/>
          <w:b w:val="0"/>
          <w:bCs w:val="0"/>
          <w:color w:val="444444"/>
          <w:sz w:val="48"/>
          <w:szCs w:val="48"/>
        </w:rPr>
        <w:t>Status Element 5</w:t>
      </w:r>
      <w:bookmarkEnd w:id="1032"/>
    </w:p>
    <w:p w:rsidR="00ED505D" w:rsidRPr="00ED505D" w:rsidRDefault="00ED505D" w:rsidP="00ED505D">
      <w:pPr>
        <w:numPr>
          <w:ilvl w:val="0"/>
          <w:numId w:val="792"/>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Use Bar</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7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Time</w:t>
      </w:r>
      <w:r>
        <w:rPr>
          <w:rFonts w:ascii="Arial" w:hAnsi="Arial" w:cs="Arial"/>
          <w:color w:val="333333"/>
        </w:rPr>
        <w:t>.</w:t>
      </w:r>
    </w:p>
    <w:p w:rsidR="00ED505D" w:rsidRDefault="00ED505D" w:rsidP="00ED505D">
      <w:pPr>
        <w:numPr>
          <w:ilvl w:val="0"/>
          <w:numId w:val="7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18</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Since the two new elements are of type </w:t>
      </w:r>
      <w:r w:rsidRPr="00ED505D">
        <w:rPr>
          <w:rStyle w:val="nfase"/>
          <w:rFonts w:ascii="Arial" w:hAnsi="Arial" w:cs="Arial"/>
          <w:color w:val="333333"/>
          <w:lang w:val="en-US"/>
        </w:rPr>
        <w:t>Timebar</w:t>
      </w:r>
      <w:r w:rsidRPr="00ED505D">
        <w:rPr>
          <w:rFonts w:ascii="Arial" w:hAnsi="Arial" w:cs="Arial"/>
          <w:color w:val="333333"/>
          <w:lang w:val="en-US"/>
        </w:rPr>
        <w:t>, they’ll only appear while fighting in an active time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the HUD changes. Click on </w:t>
      </w:r>
      <w:r w:rsidRPr="00ED505D">
        <w:rPr>
          <w:rStyle w:val="nfase"/>
          <w:rFonts w:ascii="Arial" w:hAnsi="Arial" w:cs="Arial"/>
          <w:color w:val="333333"/>
          <w:lang w:val="en-US"/>
        </w:rPr>
        <w:t>Save Settings</w:t>
      </w:r>
      <w:r w:rsidRPr="00ED505D">
        <w:rPr>
          <w:rStyle w:val="apple-converted-space"/>
          <w:rFonts w:ascii="Arial" w:hAnsi="Arial" w:cs="Arial"/>
          <w:color w:val="333333"/>
          <w:lang w:val="en-US"/>
        </w:rPr>
        <w:t> </w:t>
      </w:r>
      <w:r w:rsidRPr="00ED505D">
        <w:rPr>
          <w:rFonts w:ascii="Arial" w:hAnsi="Arial" w:cs="Arial"/>
          <w:color w:val="333333"/>
          <w:lang w:val="en-US"/>
        </w:rPr>
        <w:t>and close the ORK Framework editor.</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33" w:name="_Toc437783506"/>
      <w:r w:rsidRPr="00ED505D">
        <w:rPr>
          <w:rFonts w:ascii="Arial" w:hAnsi="Arial" w:cs="Arial"/>
          <w:b w:val="0"/>
          <w:bCs w:val="0"/>
          <w:color w:val="444444"/>
          <w:sz w:val="56"/>
          <w:szCs w:val="56"/>
          <w:lang w:val="en-US"/>
        </w:rPr>
        <w:t>Adding random battles</w:t>
      </w:r>
      <w:bookmarkEnd w:id="103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We’ve already used </w:t>
      </w:r>
      <w:r w:rsidRPr="00ED505D">
        <w:rPr>
          <w:rStyle w:val="nfase"/>
          <w:rFonts w:ascii="Arial" w:hAnsi="Arial" w:cs="Arial"/>
          <w:color w:val="333333"/>
          <w:lang w:val="en-US"/>
        </w:rPr>
        <w:t>Battle Components</w:t>
      </w:r>
      <w:r w:rsidRPr="00ED505D">
        <w:rPr>
          <w:rStyle w:val="apple-converted-space"/>
          <w:rFonts w:ascii="Arial" w:hAnsi="Arial" w:cs="Arial"/>
          <w:color w:val="333333"/>
          <w:lang w:val="en-US"/>
        </w:rPr>
        <w:t> </w:t>
      </w:r>
      <w:r w:rsidRPr="00ED505D">
        <w:rPr>
          <w:rFonts w:ascii="Arial" w:hAnsi="Arial" w:cs="Arial"/>
          <w:color w:val="333333"/>
          <w:lang w:val="en-US"/>
        </w:rPr>
        <w:t>to add turn based battles to our scenes – using battle components for active time battles works the same way, simply select </w:t>
      </w:r>
      <w:r w:rsidRPr="00ED505D">
        <w:rPr>
          <w:rStyle w:val="nfase"/>
          <w:rFonts w:ascii="Arial" w:hAnsi="Arial" w:cs="Arial"/>
          <w:color w:val="333333"/>
          <w:lang w:val="en-US"/>
        </w:rPr>
        <w:t>Active Time</w:t>
      </w:r>
      <w:r w:rsidRPr="00ED505D">
        <w:rPr>
          <w:rStyle w:val="apple-converted-space"/>
          <w:rFonts w:ascii="Arial" w:hAnsi="Arial" w:cs="Arial"/>
          <w:color w:val="333333"/>
          <w:lang w:val="en-US"/>
        </w:rPr>
        <w:t> </w:t>
      </w:r>
      <w:r w:rsidRPr="00ED505D">
        <w:rPr>
          <w:rFonts w:ascii="Arial" w:hAnsi="Arial" w:cs="Arial"/>
          <w:color w:val="333333"/>
          <w:lang w:val="en-US"/>
        </w:rPr>
        <w:t>as </w:t>
      </w:r>
      <w:r w:rsidRPr="00ED505D">
        <w:rPr>
          <w:rStyle w:val="nfase"/>
          <w:rFonts w:ascii="Arial" w:hAnsi="Arial" w:cs="Arial"/>
          <w:color w:val="333333"/>
          <w:lang w:val="en-US"/>
        </w:rPr>
        <w:t>Battle Type</w:t>
      </w:r>
      <w:r w:rsidRPr="00ED505D">
        <w:rPr>
          <w:rStyle w:val="apple-converted-space"/>
          <w:rFonts w:ascii="Arial" w:hAnsi="Arial" w:cs="Arial"/>
          <w:color w:val="333333"/>
          <w:lang w:val="en-US"/>
        </w:rPr>
        <w:t> </w:t>
      </w:r>
      <w:r w:rsidRPr="00ED505D">
        <w:rPr>
          <w:rFonts w:ascii="Arial" w:hAnsi="Arial" w:cs="Arial"/>
          <w:color w:val="333333"/>
          <w:lang w:val="en-US"/>
        </w:rPr>
        <w:t>and you’re good to go.</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time, we’re using something different to start battles – </w:t>
      </w:r>
      <w:r w:rsidRPr="00ED505D">
        <w:rPr>
          <w:rStyle w:val="nfase"/>
          <w:rFonts w:ascii="Arial" w:hAnsi="Arial" w:cs="Arial"/>
          <w:color w:val="333333"/>
          <w:lang w:val="en-US"/>
        </w:rPr>
        <w:t>Random Battle Areas</w:t>
      </w:r>
      <w:r w:rsidRPr="00ED505D">
        <w:rPr>
          <w:rFonts w:ascii="Arial" w:hAnsi="Arial" w:cs="Arial"/>
          <w:color w:val="333333"/>
          <w:lang w:val="en-US"/>
        </w:rPr>
        <w:t>. Simply put, it’s an area (a trigger) where battles randomly occur while the player walks within.</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field scene (</w:t>
      </w:r>
      <w:r w:rsidRPr="00ED505D">
        <w:rPr>
          <w:rStyle w:val="nfase"/>
          <w:rFonts w:ascii="Arial" w:hAnsi="Arial" w:cs="Arial"/>
          <w:color w:val="333333"/>
          <w:lang w:val="en-US"/>
        </w:rPr>
        <w:t>2 Field</w:t>
      </w:r>
      <w:r w:rsidRPr="00ED505D">
        <w:rPr>
          <w:rFonts w:ascii="Arial" w:hAnsi="Arial" w:cs="Arial"/>
          <w:color w:val="333333"/>
          <w:lang w:val="en-US"/>
        </w:rPr>
        <w:t>, can be found in </w:t>
      </w:r>
      <w:r w:rsidRPr="00ED505D">
        <w:rPr>
          <w:rStyle w:val="nfase"/>
          <w:rFonts w:ascii="Arial" w:hAnsi="Arial" w:cs="Arial"/>
          <w:color w:val="333333"/>
          <w:lang w:val="en-US"/>
        </w:rPr>
        <w:t>Assets/Tutorial Resources/Scenes/</w:t>
      </w:r>
      <w:r w:rsidRPr="00ED505D">
        <w:rPr>
          <w:rFonts w:ascii="Arial" w:hAnsi="Arial" w:cs="Arial"/>
          <w:color w:val="333333"/>
          <w:lang w:val="en-US"/>
        </w:rPr>
        <w:t>) and move the scene view to the big opening after the town entrance. Now, use the ORK Scene Wizard to add a random battle area: </w:t>
      </w:r>
      <w:r w:rsidRPr="00ED505D">
        <w:rPr>
          <w:rStyle w:val="Forte"/>
          <w:rFonts w:ascii="Arial" w:hAnsi="Arial" w:cs="Arial"/>
          <w:color w:val="333333"/>
          <w:lang w:val="en-US"/>
        </w:rPr>
        <w:t>Create Object &gt; Random Battle Area &gt; Active Time Battle</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114800" cy="3095625"/>
            <wp:effectExtent l="19050" t="0" r="0" b="0"/>
            <wp:docPr id="323" name="Imagem 323" descr="gametutorial_29_active_time_battles1">
              <a:hlinkClick xmlns:a="http://schemas.openxmlformats.org/drawingml/2006/main" r:id="rId3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gametutorial_29_active_time_battles1">
                      <a:hlinkClick r:id="rId342"/>
                    </pic:cNvPr>
                    <pic:cNvPicPr>
                      <a:picLocks noChangeAspect="1" noChangeArrowheads="1"/>
                    </pic:cNvPicPr>
                  </pic:nvPicPr>
                  <pic:blipFill>
                    <a:blip r:embed="rId343" cstate="print"/>
                    <a:srcRect/>
                    <a:stretch>
                      <a:fillRect/>
                    </a:stretch>
                  </pic:blipFill>
                  <pic:spPr bwMode="auto">
                    <a:xfrm>
                      <a:off x="0" y="0"/>
                      <a:ext cx="4114800" cy="3095625"/>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scene wizard automatically created a new game object with a</w:t>
      </w:r>
      <w:r w:rsidRPr="00ED505D">
        <w:rPr>
          <w:rStyle w:val="apple-converted-space"/>
          <w:rFonts w:ascii="Arial" w:hAnsi="Arial" w:cs="Arial"/>
          <w:color w:val="333333"/>
          <w:lang w:val="en-US"/>
        </w:rPr>
        <w:t> </w:t>
      </w:r>
      <w:r w:rsidRPr="00ED505D">
        <w:rPr>
          <w:rStyle w:val="nfase"/>
          <w:rFonts w:ascii="Arial" w:hAnsi="Arial" w:cs="Arial"/>
          <w:color w:val="333333"/>
          <w:lang w:val="en-US"/>
        </w:rPr>
        <w:t>Box Collider</w:t>
      </w:r>
      <w:r w:rsidRPr="00ED505D">
        <w:rPr>
          <w:rStyle w:val="apple-converted-space"/>
          <w:rFonts w:ascii="Arial" w:hAnsi="Arial" w:cs="Arial"/>
          <w:color w:val="333333"/>
          <w:lang w:val="en-US"/>
        </w:rPr>
        <w:t> </w:t>
      </w:r>
      <w:r w:rsidRPr="00ED505D">
        <w:rPr>
          <w:rFonts w:ascii="Arial" w:hAnsi="Arial" w:cs="Arial"/>
          <w:color w:val="333333"/>
          <w:lang w:val="en-US"/>
        </w:rPr>
        <w:t>(used as trigger) and a </w:t>
      </w:r>
      <w:r w:rsidRPr="00ED505D">
        <w:rPr>
          <w:rStyle w:val="nfase"/>
          <w:rFonts w:ascii="Arial" w:hAnsi="Arial" w:cs="Arial"/>
          <w:color w:val="333333"/>
          <w:lang w:val="en-US"/>
        </w:rPr>
        <w:t>Random Battle Area</w:t>
      </w:r>
      <w:r w:rsidRPr="00ED505D">
        <w:rPr>
          <w:rStyle w:val="apple-converted-space"/>
          <w:rFonts w:ascii="Arial" w:hAnsi="Arial" w:cs="Arial"/>
          <w:color w:val="333333"/>
          <w:lang w:val="en-US"/>
        </w:rPr>
        <w:t> </w:t>
      </w:r>
      <w:r w:rsidRPr="00ED505D">
        <w:rPr>
          <w:rFonts w:ascii="Arial" w:hAnsi="Arial" w:cs="Arial"/>
          <w:color w:val="333333"/>
          <w:lang w:val="en-US"/>
        </w:rPr>
        <w:t>component attached. The size is a bit too small, so let’s increase the trigger’s size – change the following setting in the inspector of the new game object.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34" w:name="_Toc437783507"/>
      <w:r>
        <w:rPr>
          <w:rFonts w:ascii="Arial" w:hAnsi="Arial" w:cs="Arial"/>
          <w:b w:val="0"/>
          <w:bCs w:val="0"/>
          <w:color w:val="444444"/>
          <w:sz w:val="38"/>
          <w:szCs w:val="38"/>
        </w:rPr>
        <w:t>Box Collider</w:t>
      </w:r>
      <w:bookmarkEnd w:id="1034"/>
    </w:p>
    <w:p w:rsidR="00ED505D" w:rsidRPr="00ED505D" w:rsidRDefault="00ED505D" w:rsidP="00ED505D">
      <w:pPr>
        <w:numPr>
          <w:ilvl w:val="0"/>
          <w:numId w:val="793"/>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Size</w:t>
      </w:r>
      <w:r w:rsidRPr="00ED505D">
        <w:rPr>
          <w:rFonts w:ascii="Arial" w:hAnsi="Arial" w:cs="Arial"/>
          <w:color w:val="333333"/>
          <w:lang w:val="en-US"/>
        </w:rPr>
        <w:br/>
        <w:t>Set to </w:t>
      </w:r>
      <w:r w:rsidRPr="00ED505D">
        <w:rPr>
          <w:rStyle w:val="nfase"/>
          <w:rFonts w:ascii="Arial" w:hAnsi="Arial" w:cs="Arial"/>
          <w:color w:val="000000"/>
          <w:sz w:val="26"/>
          <w:szCs w:val="26"/>
          <w:lang w:val="en-US"/>
        </w:rPr>
        <w:t>X=50, Y=20, Z=50</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it’s time to set up the random battle area.</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35" w:name="_Toc437783508"/>
      <w:r>
        <w:rPr>
          <w:rFonts w:ascii="Arial" w:hAnsi="Arial" w:cs="Arial"/>
          <w:b w:val="0"/>
          <w:bCs w:val="0"/>
          <w:color w:val="444444"/>
          <w:sz w:val="48"/>
          <w:szCs w:val="48"/>
        </w:rPr>
        <w:t>Battle Settings</w:t>
      </w:r>
      <w:bookmarkEnd w:id="1035"/>
    </w:p>
    <w:p w:rsidR="00ED505D" w:rsidRPr="00ED505D" w:rsidRDefault="00ED505D" w:rsidP="00ED505D">
      <w:pPr>
        <w:numPr>
          <w:ilvl w:val="0"/>
          <w:numId w:val="794"/>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Battle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Active Time</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random settings determine how often a random battle occurs – the default settings are good enough for now, but feel free to play around with them.</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Battle Chance (%)</w:t>
      </w:r>
      <w:r w:rsidRPr="00ED505D">
        <w:rPr>
          <w:rFonts w:ascii="Arial" w:hAnsi="Arial" w:cs="Arial"/>
          <w:color w:val="333333"/>
          <w:lang w:val="en-US"/>
        </w:rPr>
        <w:br/>
        <w:t>Set to </w:t>
      </w:r>
      <w:r w:rsidRPr="00ED505D">
        <w:rPr>
          <w:rStyle w:val="nfase"/>
          <w:rFonts w:ascii="Arial" w:hAnsi="Arial" w:cs="Arial"/>
          <w:color w:val="000000"/>
          <w:sz w:val="26"/>
          <w:szCs w:val="26"/>
          <w:lang w:val="en-US"/>
        </w:rPr>
        <w:t>10</w:t>
      </w:r>
      <w:r w:rsidRPr="00ED505D">
        <w:rPr>
          <w:rFonts w:ascii="Arial" w:hAnsi="Arial" w:cs="Arial"/>
          <w:color w:val="333333"/>
          <w:lang w:val="en-US"/>
        </w:rPr>
        <w:t>.</w:t>
      </w:r>
      <w:r w:rsidRPr="00ED505D">
        <w:rPr>
          <w:rFonts w:ascii="Arial" w:hAnsi="Arial" w:cs="Arial"/>
          <w:color w:val="333333"/>
          <w:lang w:val="en-US"/>
        </w:rPr>
        <w:br/>
        <w:t>This is the chance of a random battle happening.</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Check Interval (s)</w:t>
      </w:r>
      <w:r w:rsidRPr="00ED505D">
        <w:rPr>
          <w:rFonts w:ascii="Arial" w:hAnsi="Arial" w:cs="Arial"/>
          <w:b/>
          <w:bCs/>
          <w:color w:val="333333"/>
          <w:spacing w:val="15"/>
          <w:lang w:val="en-US"/>
        </w:rPr>
        <w:br/>
      </w:r>
      <w:r w:rsidRPr="00ED505D">
        <w:rPr>
          <w:rFonts w:ascii="Arial" w:hAnsi="Arial" w:cs="Arial"/>
          <w:color w:val="333333"/>
          <w:lang w:val="en-US"/>
        </w:rPr>
        <w:t>Set to </w:t>
      </w:r>
      <w:r w:rsidRPr="00ED505D">
        <w:rPr>
          <w:rStyle w:val="nfase"/>
          <w:rFonts w:ascii="Arial" w:hAnsi="Arial" w:cs="Arial"/>
          <w:color w:val="000000"/>
          <w:sz w:val="26"/>
          <w:szCs w:val="26"/>
          <w:lang w:val="en-US"/>
        </w:rPr>
        <w:t>0.5</w:t>
      </w:r>
      <w:r w:rsidRPr="00ED505D">
        <w:rPr>
          <w:rFonts w:ascii="Arial" w:hAnsi="Arial" w:cs="Arial"/>
          <w:color w:val="333333"/>
          <w:lang w:val="en-US"/>
        </w:rPr>
        <w:t>.</w:t>
      </w:r>
      <w:r w:rsidRPr="00ED505D">
        <w:rPr>
          <w:rFonts w:ascii="Arial" w:hAnsi="Arial" w:cs="Arial"/>
          <w:color w:val="333333"/>
          <w:lang w:val="en-US"/>
        </w:rPr>
        <w:br/>
        <w:t>The time in seconds between two checks.</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Minimum Check Distance</w:t>
      </w:r>
      <w:r w:rsidRPr="00ED505D">
        <w:rPr>
          <w:rFonts w:ascii="Arial" w:hAnsi="Arial" w:cs="Arial"/>
          <w:color w:val="333333"/>
          <w:lang w:val="en-US"/>
        </w:rPr>
        <w:br/>
        <w:t>Set to </w:t>
      </w:r>
      <w:r w:rsidRPr="00ED505D">
        <w:rPr>
          <w:rStyle w:val="nfase"/>
          <w:rFonts w:ascii="Arial" w:hAnsi="Arial" w:cs="Arial"/>
          <w:color w:val="000000"/>
          <w:sz w:val="26"/>
          <w:szCs w:val="26"/>
          <w:lang w:val="en-US"/>
        </w:rPr>
        <w:t>0.1</w:t>
      </w:r>
      <w:r w:rsidRPr="00ED505D">
        <w:rPr>
          <w:rFonts w:ascii="Arial" w:hAnsi="Arial" w:cs="Arial"/>
          <w:color w:val="333333"/>
          <w:lang w:val="en-US"/>
        </w:rPr>
        <w:t>.</w:t>
      </w:r>
      <w:r w:rsidRPr="00ED505D">
        <w:rPr>
          <w:rFonts w:ascii="Arial" w:hAnsi="Arial" w:cs="Arial"/>
          <w:color w:val="333333"/>
          <w:lang w:val="en-US"/>
        </w:rPr>
        <w:br/>
        <w:t>The minimum distance the player must have walked since the last check to allow another check.</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Minimum Distance</w:t>
      </w:r>
      <w:r w:rsidRPr="00ED505D">
        <w:rPr>
          <w:rFonts w:ascii="Arial" w:hAnsi="Arial" w:cs="Arial"/>
          <w:color w:val="333333"/>
          <w:lang w:val="en-US"/>
        </w:rPr>
        <w:br/>
        <w:t>Set to </w:t>
      </w:r>
      <w:r w:rsidRPr="00ED505D">
        <w:rPr>
          <w:rStyle w:val="nfase"/>
          <w:rFonts w:ascii="Arial" w:hAnsi="Arial" w:cs="Arial"/>
          <w:color w:val="000000"/>
          <w:sz w:val="26"/>
          <w:szCs w:val="26"/>
          <w:lang w:val="en-US"/>
        </w:rPr>
        <w:t>5</w:t>
      </w:r>
      <w:r w:rsidRPr="00ED505D">
        <w:rPr>
          <w:rFonts w:ascii="Arial" w:hAnsi="Arial" w:cs="Arial"/>
          <w:color w:val="333333"/>
          <w:lang w:val="en-US"/>
        </w:rPr>
        <w:t>.</w:t>
      </w:r>
      <w:r w:rsidRPr="00ED505D">
        <w:rPr>
          <w:rFonts w:ascii="Arial" w:hAnsi="Arial" w:cs="Arial"/>
          <w:color w:val="333333"/>
          <w:lang w:val="en-US"/>
        </w:rPr>
        <w:br/>
        <w:t>The minimum distance the player must have walked since the last battle to allow a new battle.</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lastRenderedPageBreak/>
        <w:t>Maximum Distance</w:t>
      </w:r>
      <w:r w:rsidRPr="00ED505D">
        <w:rPr>
          <w:rFonts w:ascii="Arial" w:hAnsi="Arial" w:cs="Arial"/>
          <w:color w:val="333333"/>
          <w:lang w:val="en-US"/>
        </w:rPr>
        <w:br/>
        <w:t>Set to </w:t>
      </w:r>
      <w:r w:rsidRPr="00ED505D">
        <w:rPr>
          <w:rStyle w:val="nfase"/>
          <w:rFonts w:ascii="Arial" w:hAnsi="Arial" w:cs="Arial"/>
          <w:color w:val="000000"/>
          <w:sz w:val="26"/>
          <w:szCs w:val="26"/>
          <w:lang w:val="en-US"/>
        </w:rPr>
        <w:t>15</w:t>
      </w:r>
      <w:r w:rsidRPr="00ED505D">
        <w:rPr>
          <w:rFonts w:ascii="Arial" w:hAnsi="Arial" w:cs="Arial"/>
          <w:color w:val="333333"/>
          <w:lang w:val="en-US"/>
        </w:rPr>
        <w:t>.</w:t>
      </w:r>
      <w:r w:rsidRPr="00ED505D">
        <w:rPr>
          <w:rFonts w:ascii="Arial" w:hAnsi="Arial" w:cs="Arial"/>
          <w:color w:val="333333"/>
          <w:lang w:val="en-US"/>
        </w:rPr>
        <w:br/>
        <w:t>If the player walked more than this distance since the last battle, a battle will be forced.</w:t>
      </w:r>
      <w:r w:rsidRPr="00ED505D">
        <w:rPr>
          <w:rFonts w:ascii="Arial" w:hAnsi="Arial" w:cs="Arial"/>
          <w:color w:val="333333"/>
          <w:lang w:val="en-US"/>
        </w:rPr>
        <w:br/>
        <w:t>This makes sure a battle occurs on a regular basis.</w:t>
      </w:r>
    </w:p>
    <w:p w:rsidR="00ED505D" w:rsidRPr="00ED505D" w:rsidRDefault="00ED505D" w:rsidP="00ED505D">
      <w:pPr>
        <w:numPr>
          <w:ilvl w:val="0"/>
          <w:numId w:val="79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Ignore Y Distance</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The distance on the Y-axis (height differences) are ignored for the distance checks.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w:t>
      </w:r>
      <w:r w:rsidRPr="00ED505D">
        <w:rPr>
          <w:rStyle w:val="nfase"/>
          <w:rFonts w:ascii="Arial" w:hAnsi="Arial" w:cs="Arial"/>
          <w:color w:val="333333"/>
          <w:lang w:val="en-US"/>
        </w:rPr>
        <w:t>Battle Object</w:t>
      </w:r>
      <w:r w:rsidRPr="00ED505D">
        <w:rPr>
          <w:rStyle w:val="apple-converted-space"/>
          <w:rFonts w:ascii="Arial" w:hAnsi="Arial" w:cs="Arial"/>
          <w:color w:val="333333"/>
          <w:lang w:val="en-US"/>
        </w:rPr>
        <w:t> </w:t>
      </w:r>
      <w:r w:rsidRPr="00ED505D">
        <w:rPr>
          <w:rFonts w:ascii="Arial" w:hAnsi="Arial" w:cs="Arial"/>
          <w:color w:val="333333"/>
          <w:lang w:val="en-US"/>
        </w:rPr>
        <w:t>lets us use a game object with an attached </w:t>
      </w:r>
      <w:r w:rsidRPr="00ED505D">
        <w:rPr>
          <w:rStyle w:val="nfase"/>
          <w:rFonts w:ascii="Arial" w:hAnsi="Arial" w:cs="Arial"/>
          <w:color w:val="333333"/>
          <w:lang w:val="en-US"/>
        </w:rPr>
        <w:t>Battle Component</w:t>
      </w:r>
      <w:r w:rsidRPr="00ED505D">
        <w:rPr>
          <w:rFonts w:ascii="Arial" w:hAnsi="Arial" w:cs="Arial"/>
          <w:color w:val="333333"/>
          <w:lang w:val="en-US"/>
        </w:rPr>
        <w:t> for our battles. If no object is provided (that’s what we’re doing), a new game object with a battle component will be created for each battle (and placed at the position of the player), using the default start/end events.</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36" w:name="_Toc437783509"/>
      <w:r w:rsidRPr="00ED505D">
        <w:rPr>
          <w:rFonts w:ascii="Arial" w:hAnsi="Arial" w:cs="Arial"/>
          <w:b w:val="0"/>
          <w:bCs w:val="0"/>
          <w:color w:val="444444"/>
          <w:sz w:val="48"/>
          <w:szCs w:val="48"/>
          <w:lang w:val="en-US"/>
        </w:rPr>
        <w:t>Combatant Settings</w:t>
      </w:r>
      <w:bookmarkEnd w:id="103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You’ll notice the </w:t>
      </w:r>
      <w:r w:rsidRPr="00ED505D">
        <w:rPr>
          <w:rStyle w:val="nfase"/>
          <w:rFonts w:ascii="Arial" w:hAnsi="Arial" w:cs="Arial"/>
          <w:color w:val="333333"/>
          <w:lang w:val="en-US"/>
        </w:rPr>
        <w:t>Total Chance</w:t>
      </w:r>
      <w:r w:rsidRPr="00ED505D">
        <w:rPr>
          <w:rStyle w:val="apple-converted-space"/>
          <w:rFonts w:ascii="Arial" w:hAnsi="Arial" w:cs="Arial"/>
          <w:color w:val="333333"/>
          <w:lang w:val="en-US"/>
        </w:rPr>
        <w:t> </w:t>
      </w:r>
      <w:r w:rsidRPr="00ED505D">
        <w:rPr>
          <w:rFonts w:ascii="Arial" w:hAnsi="Arial" w:cs="Arial"/>
          <w:color w:val="333333"/>
          <w:lang w:val="en-US"/>
        </w:rPr>
        <w:t>information – this will tell you if the sum of the chances for the different combatants/groups you add to this random battle area is above or below the maximum chance (e.g. 100 % – you can chance the chance settings in the </w:t>
      </w:r>
      <w:r w:rsidRPr="00ED505D">
        <w:rPr>
          <w:rStyle w:val="nfase"/>
          <w:rFonts w:ascii="Arial" w:hAnsi="Arial" w:cs="Arial"/>
          <w:color w:val="333333"/>
          <w:lang w:val="en-US"/>
        </w:rPr>
        <w:t>Game Settings</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 a random battle area, every combatant or group occurs with a defined chance. So, beside the chance that a battle actually happens, there is also a chance setting for which enemies the player will fight. If the sum of all chances isn’t the maximum chance, this can lead to either not starting a battle, or some combatants/groups never appearing in battle.</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Now, let’s add some of our combatant groups – again, keep in mind to set the </w:t>
      </w:r>
      <w:r w:rsidRPr="00ED505D">
        <w:rPr>
          <w:rStyle w:val="nfase"/>
          <w:rFonts w:ascii="Arial" w:hAnsi="Arial" w:cs="Arial"/>
          <w:color w:val="333333"/>
          <w:lang w:val="en-US"/>
        </w:rPr>
        <w:t>Faction</w:t>
      </w:r>
      <w:r w:rsidRPr="00ED505D">
        <w:rPr>
          <w:rStyle w:val="apple-converted-space"/>
          <w:rFonts w:ascii="Arial" w:hAnsi="Arial" w:cs="Arial"/>
          <w:color w:val="333333"/>
          <w:lang w:val="en-US"/>
        </w:rPr>
        <w:t> </w:t>
      </w:r>
      <w:r w:rsidRPr="00ED505D">
        <w:rPr>
          <w:rFonts w:ascii="Arial" w:hAnsi="Arial" w:cs="Arial"/>
          <w:color w:val="333333"/>
          <w:lang w:val="en-US"/>
        </w:rPr>
        <w:t>of all added groups to </w:t>
      </w:r>
      <w:r w:rsidRPr="00ED505D">
        <w:rPr>
          <w:rStyle w:val="nfase"/>
          <w:rFonts w:ascii="Arial" w:hAnsi="Arial" w:cs="Arial"/>
          <w:color w:val="333333"/>
          <w:lang w:val="en-US"/>
        </w:rPr>
        <w:t>Enemies</w:t>
      </w:r>
      <w:r w:rsidRPr="00ED505D">
        <w:rPr>
          <w:rFonts w:ascii="Arial" w:hAnsi="Arial" w:cs="Arial"/>
          <w:color w:val="333333"/>
          <w:lang w:val="en-US"/>
        </w:rPr>
        <w:t>. Feel free to add whatever groups you like, but make sure that the sum of their chances is</w:t>
      </w:r>
      <w:r w:rsidRPr="00ED505D">
        <w:rPr>
          <w:rStyle w:val="apple-converted-space"/>
          <w:rFonts w:ascii="Arial" w:hAnsi="Arial" w:cs="Arial"/>
          <w:color w:val="333333"/>
          <w:lang w:val="en-US"/>
        </w:rPr>
        <w:t> </w:t>
      </w:r>
      <w:r w:rsidRPr="00ED505D">
        <w:rPr>
          <w:rStyle w:val="nfase"/>
          <w:rFonts w:ascii="Arial" w:hAnsi="Arial" w:cs="Arial"/>
          <w:color w:val="333333"/>
          <w:lang w:val="en-US"/>
        </w:rPr>
        <w:t>100</w:t>
      </w:r>
      <w:r w:rsidRPr="00ED505D">
        <w:rPr>
          <w:rFonts w:ascii="Arial" w:hAnsi="Arial" w:cs="Arial"/>
          <w:color w:val="333333"/>
          <w:lang w:val="en-US"/>
        </w:rPr>
        <w:t xml:space="preserve">. </w:t>
      </w:r>
      <w:r>
        <w:rPr>
          <w:rFonts w:ascii="Arial" w:hAnsi="Arial" w:cs="Arial"/>
          <w:color w:val="333333"/>
        </w:rPr>
        <w:t>My suggestions are:</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37" w:name="_Toc437783510"/>
      <w:r>
        <w:rPr>
          <w:rFonts w:ascii="Arial" w:hAnsi="Arial" w:cs="Arial"/>
          <w:b w:val="0"/>
          <w:bCs w:val="0"/>
          <w:color w:val="444444"/>
          <w:sz w:val="38"/>
          <w:szCs w:val="38"/>
        </w:rPr>
        <w:t>Group 0</w:t>
      </w:r>
      <w:bookmarkEnd w:id="1037"/>
    </w:p>
    <w:p w:rsidR="00ED505D" w:rsidRPr="00ED505D" w:rsidRDefault="00ED505D" w:rsidP="00ED505D">
      <w:pPr>
        <w:numPr>
          <w:ilvl w:val="0"/>
          <w:numId w:val="796"/>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Fighter, Caster</w:t>
      </w:r>
      <w:r w:rsidRPr="00ED505D">
        <w:rPr>
          <w:rFonts w:ascii="Arial" w:hAnsi="Arial" w:cs="Arial"/>
          <w:color w:val="333333"/>
          <w:lang w:val="en-US"/>
        </w:rPr>
        <w:t>.</w:t>
      </w:r>
    </w:p>
    <w:p w:rsidR="00ED505D" w:rsidRDefault="00ED505D" w:rsidP="00ED505D">
      <w:pPr>
        <w:numPr>
          <w:ilvl w:val="0"/>
          <w:numId w:val="7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38" w:name="_Toc437783511"/>
      <w:r>
        <w:rPr>
          <w:rFonts w:ascii="Arial" w:hAnsi="Arial" w:cs="Arial"/>
          <w:b w:val="0"/>
          <w:bCs w:val="0"/>
          <w:color w:val="444444"/>
          <w:sz w:val="38"/>
          <w:szCs w:val="38"/>
        </w:rPr>
        <w:t>Group 1</w:t>
      </w:r>
      <w:bookmarkEnd w:id="1038"/>
    </w:p>
    <w:p w:rsidR="00ED505D" w:rsidRPr="00ED505D" w:rsidRDefault="00ED505D" w:rsidP="00ED505D">
      <w:pPr>
        <w:numPr>
          <w:ilvl w:val="0"/>
          <w:numId w:val="797"/>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Fighter, Supporter</w:t>
      </w:r>
      <w:r w:rsidRPr="00ED505D">
        <w:rPr>
          <w:rFonts w:ascii="Arial" w:hAnsi="Arial" w:cs="Arial"/>
          <w:color w:val="333333"/>
          <w:lang w:val="en-US"/>
        </w:rPr>
        <w:t>.</w:t>
      </w:r>
    </w:p>
    <w:p w:rsidR="00ED505D" w:rsidRDefault="00ED505D" w:rsidP="00ED505D">
      <w:pPr>
        <w:numPr>
          <w:ilvl w:val="0"/>
          <w:numId w:val="7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39" w:name="_Toc437783512"/>
      <w:r>
        <w:rPr>
          <w:rFonts w:ascii="Arial" w:hAnsi="Arial" w:cs="Arial"/>
          <w:b w:val="0"/>
          <w:bCs w:val="0"/>
          <w:color w:val="444444"/>
          <w:sz w:val="38"/>
          <w:szCs w:val="38"/>
        </w:rPr>
        <w:t>Group 2</w:t>
      </w:r>
      <w:bookmarkEnd w:id="1039"/>
    </w:p>
    <w:p w:rsidR="00ED505D" w:rsidRDefault="00ED505D" w:rsidP="00ED505D">
      <w:pPr>
        <w:numPr>
          <w:ilvl w:val="0"/>
          <w:numId w:val="79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Combatant Group</w:t>
      </w:r>
      <w:r>
        <w:rPr>
          <w:rFonts w:ascii="Arial" w:hAnsi="Arial" w:cs="Arial"/>
          <w:color w:val="333333"/>
        </w:rPr>
        <w:br/>
        <w:t>Select </w:t>
      </w:r>
      <w:r>
        <w:rPr>
          <w:rStyle w:val="nfase"/>
          <w:rFonts w:ascii="Arial" w:hAnsi="Arial" w:cs="Arial"/>
          <w:color w:val="000000"/>
          <w:sz w:val="26"/>
          <w:szCs w:val="26"/>
        </w:rPr>
        <w:t>2xFighter</w:t>
      </w:r>
      <w:r>
        <w:rPr>
          <w:rFonts w:ascii="Arial" w:hAnsi="Arial" w:cs="Arial"/>
          <w:color w:val="333333"/>
        </w:rPr>
        <w:t>.</w:t>
      </w:r>
    </w:p>
    <w:p w:rsidR="00ED505D" w:rsidRDefault="00ED505D" w:rsidP="00ED505D">
      <w:pPr>
        <w:numPr>
          <w:ilvl w:val="0"/>
          <w:numId w:val="7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40" w:name="_Toc437783513"/>
      <w:r>
        <w:rPr>
          <w:rFonts w:ascii="Arial" w:hAnsi="Arial" w:cs="Arial"/>
          <w:b w:val="0"/>
          <w:bCs w:val="0"/>
          <w:color w:val="444444"/>
          <w:sz w:val="38"/>
          <w:szCs w:val="38"/>
        </w:rPr>
        <w:lastRenderedPageBreak/>
        <w:t>Group 3</w:t>
      </w:r>
      <w:bookmarkEnd w:id="1040"/>
    </w:p>
    <w:p w:rsidR="00ED505D" w:rsidRPr="00ED505D" w:rsidRDefault="00ED505D" w:rsidP="00ED505D">
      <w:pPr>
        <w:numPr>
          <w:ilvl w:val="0"/>
          <w:numId w:val="799"/>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Caster, Supporter</w:t>
      </w:r>
      <w:r w:rsidRPr="00ED505D">
        <w:rPr>
          <w:rFonts w:ascii="Arial" w:hAnsi="Arial" w:cs="Arial"/>
          <w:color w:val="333333"/>
          <w:lang w:val="en-US"/>
        </w:rPr>
        <w:t>.</w:t>
      </w:r>
    </w:p>
    <w:p w:rsidR="00ED505D" w:rsidRDefault="00ED505D" w:rsidP="00ED505D">
      <w:pPr>
        <w:numPr>
          <w:ilvl w:val="0"/>
          <w:numId w:val="7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41" w:name="_Toc437783514"/>
      <w:r>
        <w:rPr>
          <w:rFonts w:ascii="Arial" w:hAnsi="Arial" w:cs="Arial"/>
          <w:b w:val="0"/>
          <w:bCs w:val="0"/>
          <w:color w:val="444444"/>
          <w:sz w:val="38"/>
          <w:szCs w:val="38"/>
        </w:rPr>
        <w:t>Group 4</w:t>
      </w:r>
      <w:bookmarkEnd w:id="1041"/>
    </w:p>
    <w:p w:rsidR="00ED505D" w:rsidRPr="00ED505D" w:rsidRDefault="00ED505D" w:rsidP="00ED505D">
      <w:pPr>
        <w:numPr>
          <w:ilvl w:val="0"/>
          <w:numId w:val="800"/>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Fighter, Caster, Supporter</w:t>
      </w:r>
      <w:r w:rsidRPr="00ED505D">
        <w:rPr>
          <w:rFonts w:ascii="Arial" w:hAnsi="Arial" w:cs="Arial"/>
          <w:color w:val="333333"/>
          <w:lang w:val="en-US"/>
        </w:rPr>
        <w:t>.</w:t>
      </w:r>
    </w:p>
    <w:p w:rsidR="00ED505D" w:rsidRDefault="00ED505D" w:rsidP="00ED505D">
      <w:pPr>
        <w:numPr>
          <w:ilvl w:val="0"/>
          <w:numId w:val="8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42" w:name="_Toc437783515"/>
      <w:r>
        <w:rPr>
          <w:rFonts w:ascii="Arial" w:hAnsi="Arial" w:cs="Arial"/>
          <w:b w:val="0"/>
          <w:bCs w:val="0"/>
          <w:color w:val="444444"/>
          <w:sz w:val="38"/>
          <w:szCs w:val="38"/>
        </w:rPr>
        <w:t>Group 5</w:t>
      </w:r>
      <w:bookmarkEnd w:id="1042"/>
    </w:p>
    <w:p w:rsidR="00ED505D" w:rsidRPr="00ED505D" w:rsidRDefault="00ED505D" w:rsidP="00ED505D">
      <w:pPr>
        <w:numPr>
          <w:ilvl w:val="0"/>
          <w:numId w:val="801"/>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2xFighter, Caster</w:t>
      </w:r>
      <w:r w:rsidRPr="00ED505D">
        <w:rPr>
          <w:rFonts w:ascii="Arial" w:hAnsi="Arial" w:cs="Arial"/>
          <w:color w:val="333333"/>
          <w:lang w:val="en-US"/>
        </w:rPr>
        <w:t>.</w:t>
      </w:r>
    </w:p>
    <w:p w:rsidR="00ED505D" w:rsidRDefault="00ED505D" w:rsidP="00ED505D">
      <w:pPr>
        <w:numPr>
          <w:ilvl w:val="0"/>
          <w:numId w:val="8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43" w:name="_Toc437783516"/>
      <w:r>
        <w:rPr>
          <w:rFonts w:ascii="Arial" w:hAnsi="Arial" w:cs="Arial"/>
          <w:b w:val="0"/>
          <w:bCs w:val="0"/>
          <w:color w:val="444444"/>
          <w:sz w:val="38"/>
          <w:szCs w:val="38"/>
        </w:rPr>
        <w:t>Group 6</w:t>
      </w:r>
      <w:bookmarkEnd w:id="1043"/>
    </w:p>
    <w:p w:rsidR="00ED505D" w:rsidRPr="00ED505D" w:rsidRDefault="00ED505D" w:rsidP="00ED505D">
      <w:pPr>
        <w:numPr>
          <w:ilvl w:val="0"/>
          <w:numId w:val="802"/>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2xFighter, Supporter</w:t>
      </w:r>
      <w:r w:rsidRPr="00ED505D">
        <w:rPr>
          <w:rFonts w:ascii="Arial" w:hAnsi="Arial" w:cs="Arial"/>
          <w:color w:val="333333"/>
          <w:lang w:val="en-US"/>
        </w:rPr>
        <w:t>.</w:t>
      </w:r>
    </w:p>
    <w:p w:rsidR="00ED505D" w:rsidRDefault="00ED505D" w:rsidP="00ED505D">
      <w:pPr>
        <w:numPr>
          <w:ilvl w:val="0"/>
          <w:numId w:val="8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44" w:name="_Toc437783517"/>
      <w:r>
        <w:rPr>
          <w:rFonts w:ascii="Arial" w:hAnsi="Arial" w:cs="Arial"/>
          <w:b w:val="0"/>
          <w:bCs w:val="0"/>
          <w:color w:val="444444"/>
          <w:sz w:val="38"/>
          <w:szCs w:val="38"/>
        </w:rPr>
        <w:t>Group 7</w:t>
      </w:r>
      <w:bookmarkEnd w:id="1044"/>
    </w:p>
    <w:p w:rsidR="00ED505D" w:rsidRPr="00ED505D" w:rsidRDefault="00ED505D" w:rsidP="00ED505D">
      <w:pPr>
        <w:numPr>
          <w:ilvl w:val="0"/>
          <w:numId w:val="803"/>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2xCaster, Supporter</w:t>
      </w:r>
      <w:r w:rsidRPr="00ED505D">
        <w:rPr>
          <w:rFonts w:ascii="Arial" w:hAnsi="Arial" w:cs="Arial"/>
          <w:color w:val="333333"/>
          <w:lang w:val="en-US"/>
        </w:rPr>
        <w:t>.</w:t>
      </w:r>
    </w:p>
    <w:p w:rsidR="00ED505D" w:rsidRDefault="00ED505D" w:rsidP="00ED505D">
      <w:pPr>
        <w:numPr>
          <w:ilvl w:val="0"/>
          <w:numId w:val="8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in total 100 %. And we’re done – save the scene.</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45" w:name="_Toc437783518"/>
      <w:r w:rsidRPr="00ED505D">
        <w:rPr>
          <w:rFonts w:ascii="Arial" w:hAnsi="Arial" w:cs="Arial"/>
          <w:b w:val="0"/>
          <w:bCs w:val="0"/>
          <w:color w:val="444444"/>
          <w:sz w:val="56"/>
          <w:szCs w:val="56"/>
          <w:lang w:val="en-US"/>
        </w:rPr>
        <w:t>Let’s test again!</w:t>
      </w:r>
      <w:bookmarkEnd w:id="1045"/>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main menu scene (</w:t>
      </w:r>
      <w:r w:rsidRPr="00ED505D">
        <w:rPr>
          <w:rStyle w:val="nfase"/>
          <w:rFonts w:ascii="Arial" w:hAnsi="Arial" w:cs="Arial"/>
          <w:color w:val="333333"/>
          <w:lang w:val="en-US"/>
        </w:rPr>
        <w:t>0 Main Menu</w:t>
      </w:r>
      <w:r w:rsidRPr="00ED505D">
        <w:rPr>
          <w:rFonts w:ascii="Arial" w:hAnsi="Arial" w:cs="Arial"/>
          <w:color w:val="333333"/>
          <w:lang w:val="en-US"/>
        </w:rPr>
        <w:t>) and hit </w:t>
      </w:r>
      <w:r w:rsidRPr="00ED505D">
        <w:rPr>
          <w:rStyle w:val="nfase"/>
          <w:rFonts w:ascii="Arial" w:hAnsi="Arial" w:cs="Arial"/>
          <w:color w:val="333333"/>
          <w:lang w:val="en-US"/>
        </w:rPr>
        <w:t>Play</w:t>
      </w:r>
      <w:r w:rsidRPr="00ED505D">
        <w:rPr>
          <w:rFonts w:ascii="Arial" w:hAnsi="Arial" w:cs="Arial"/>
          <w:color w:val="333333"/>
          <w:lang w:val="en-US"/>
        </w:rPr>
        <w:t>. Walk outside of town and run around where you placed the random battle area. You’ll now randomly encounter enemy combatant groups right on the spot.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Remember, you can simply deactivate the previous battles if you don’t want to fight your way through them for a simple test.</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724525" cy="2857500"/>
            <wp:effectExtent l="19050" t="0" r="9525" b="0"/>
            <wp:docPr id="324" name="Imagem 324" descr="gametutorial_29_active_time_battles2">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gametutorial_29_active_time_battles2">
                      <a:hlinkClick r:id="rId344"/>
                    </pic:cNvPr>
                    <pic:cNvPicPr>
                      <a:picLocks noChangeAspect="1" noChangeArrowheads="1"/>
                    </pic:cNvPicPr>
                  </pic:nvPicPr>
                  <pic:blipFill>
                    <a:blip r:embed="rId345" cstate="print"/>
                    <a:srcRect/>
                    <a:stretch>
                      <a:fillRect/>
                    </a:stretch>
                  </pic:blipFill>
                  <pic:spPr bwMode="auto">
                    <a:xfrm>
                      <a:off x="0" y="0"/>
                      <a:ext cx="5724525" cy="2857500"/>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Up until now we’ve only seen enemies after a battle started – but we can also spawn an enemy in the scene and have them hunt the player.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now – the </w:t>
      </w:r>
      <w:r w:rsidRPr="00ED505D">
        <w:rPr>
          <w:rStyle w:val="Forte"/>
          <w:rFonts w:ascii="Arial" w:hAnsi="Arial" w:cs="Arial"/>
          <w:color w:val="333333"/>
          <w:lang w:val="en-US"/>
        </w:rPr>
        <w:t>next lesson</w:t>
      </w:r>
      <w:r w:rsidRPr="00ED505D">
        <w:rPr>
          <w:rFonts w:ascii="Arial" w:hAnsi="Arial" w:cs="Arial"/>
          <w:color w:val="333333"/>
          <w:lang w:val="en-US"/>
        </w:rPr>
        <w:t> will cover </w:t>
      </w:r>
      <w:r w:rsidRPr="00ED505D">
        <w:rPr>
          <w:rStyle w:val="Forte"/>
          <w:rFonts w:ascii="Arial" w:hAnsi="Arial" w:cs="Arial"/>
          <w:color w:val="333333"/>
          <w:lang w:val="en-US"/>
        </w:rPr>
        <w:t>combatant spawners</w:t>
      </w:r>
      <w:r w:rsidRPr="00ED505D">
        <w:rPr>
          <w:rFonts w:ascii="Arial" w:hAnsi="Arial" w:cs="Arial"/>
          <w:color w:val="333333"/>
          <w:lang w:val="en-US"/>
        </w:rPr>
        <w:t>.</w:t>
      </w: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3D3F29" w:rsidRDefault="00ED505D" w:rsidP="00ED505D">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46" w:name="_Toc437783519"/>
      <w:r w:rsidRPr="003D3F29">
        <w:rPr>
          <w:rFonts w:ascii="Arial" w:hAnsi="Arial" w:cs="Arial"/>
          <w:b w:val="0"/>
          <w:bCs w:val="0"/>
          <w:color w:val="444444"/>
          <w:sz w:val="53"/>
          <w:szCs w:val="53"/>
          <w:highlight w:val="yellow"/>
          <w:lang w:val="en-US"/>
        </w:rPr>
        <w:t>30. Combatant Spawners and Move AI</w:t>
      </w:r>
      <w:bookmarkEnd w:id="1046"/>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This time we’ll spawn some enemies and let them hunt the player to start a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To make this happen, we need to do two things:</w:t>
      </w:r>
    </w:p>
    <w:p w:rsidR="00ED505D" w:rsidRPr="00ED505D" w:rsidRDefault="00ED505D" w:rsidP="00ED505D">
      <w:pPr>
        <w:numPr>
          <w:ilvl w:val="0"/>
          <w:numId w:val="804"/>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create a </w:t>
      </w:r>
      <w:r w:rsidRPr="00ED505D">
        <w:rPr>
          <w:rStyle w:val="nfase"/>
          <w:rFonts w:ascii="Arial" w:hAnsi="Arial" w:cs="Arial"/>
          <w:color w:val="333333"/>
          <w:lang w:val="en-US"/>
        </w:rPr>
        <w:t>Move AI</w:t>
      </w:r>
      <w:r w:rsidRPr="00ED505D">
        <w:rPr>
          <w:rFonts w:ascii="Arial" w:hAnsi="Arial" w:cs="Arial"/>
          <w:color w:val="333333"/>
          <w:lang w:val="en-US"/>
        </w:rPr>
        <w:t> to let the enemies hunt the player</w:t>
      </w:r>
    </w:p>
    <w:p w:rsidR="00ED505D" w:rsidRPr="00ED505D" w:rsidRDefault="00ED505D" w:rsidP="00ED505D">
      <w:pPr>
        <w:numPr>
          <w:ilvl w:val="0"/>
          <w:numId w:val="804"/>
        </w:numPr>
        <w:shd w:val="clear" w:color="auto" w:fill="FFFFFF"/>
        <w:spacing w:after="150" w:line="240" w:lineRule="auto"/>
        <w:ind w:left="0"/>
        <w:rPr>
          <w:rFonts w:ascii="Arial" w:hAnsi="Arial" w:cs="Arial"/>
          <w:color w:val="333333"/>
          <w:lang w:val="en-US"/>
        </w:rPr>
      </w:pPr>
      <w:r w:rsidRPr="00ED505D">
        <w:rPr>
          <w:rFonts w:ascii="Arial" w:hAnsi="Arial" w:cs="Arial"/>
          <w:color w:val="333333"/>
          <w:lang w:val="en-US"/>
        </w:rPr>
        <w:t>use </w:t>
      </w:r>
      <w:r w:rsidRPr="00ED505D">
        <w:rPr>
          <w:rStyle w:val="nfase"/>
          <w:rFonts w:ascii="Arial" w:hAnsi="Arial" w:cs="Arial"/>
          <w:color w:val="333333"/>
          <w:lang w:val="en-US"/>
        </w:rPr>
        <w:t>Combatant Spawner</w:t>
      </w:r>
      <w:r w:rsidRPr="00ED505D">
        <w:rPr>
          <w:rStyle w:val="apple-converted-space"/>
          <w:rFonts w:ascii="Arial" w:hAnsi="Arial" w:cs="Arial"/>
          <w:color w:val="333333"/>
          <w:lang w:val="en-US"/>
        </w:rPr>
        <w:t> </w:t>
      </w:r>
      <w:r w:rsidRPr="00ED505D">
        <w:rPr>
          <w:rFonts w:ascii="Arial" w:hAnsi="Arial" w:cs="Arial"/>
          <w:color w:val="333333"/>
          <w:lang w:val="en-US"/>
        </w:rPr>
        <w:t>components to spawn them in the scene (without starting a battle)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We’ll start with the move AI.</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47" w:name="_Toc437783520"/>
      <w:r w:rsidRPr="00ED505D">
        <w:rPr>
          <w:rFonts w:ascii="Arial" w:hAnsi="Arial" w:cs="Arial"/>
          <w:b w:val="0"/>
          <w:bCs w:val="0"/>
          <w:color w:val="444444"/>
          <w:sz w:val="56"/>
          <w:szCs w:val="56"/>
          <w:lang w:val="en-US"/>
        </w:rPr>
        <w:t>Creating a Move AI</w:t>
      </w:r>
      <w:bookmarkEnd w:id="104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Move AIs are used to move combatants around in the field and (optionally) in battles. To use move AIs in battles, you need to enable them for the battle system type. The move AI handles if and when enemy combatants are hunted, if a combatant follows it’s leader around and other movements, like following waypoints.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For our little game, we’ll create a simple move AI that will hunt the player on sight and move around randomly while not running after the player. Open the ORK Framework editor and navigate to </w:t>
      </w:r>
      <w:r w:rsidRPr="00ED505D">
        <w:rPr>
          <w:rStyle w:val="Forte"/>
          <w:rFonts w:ascii="Arial" w:hAnsi="Arial" w:cs="Arial"/>
          <w:color w:val="333333"/>
          <w:lang w:val="en-US"/>
        </w:rPr>
        <w:t>Combatants &gt; Move AIs</w:t>
      </w:r>
      <w:r w:rsidRPr="00ED505D">
        <w:rPr>
          <w:rFonts w:ascii="Arial" w:hAnsi="Arial" w:cs="Arial"/>
          <w:color w:val="333333"/>
          <w:lang w:val="en-US"/>
        </w:rPr>
        <w:t>. There’s already a default AI, so let’s change it’s settings.</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48" w:name="_Toc437783521"/>
      <w:r>
        <w:rPr>
          <w:rFonts w:ascii="Arial" w:hAnsi="Arial" w:cs="Arial"/>
          <w:b w:val="0"/>
          <w:bCs w:val="0"/>
          <w:color w:val="444444"/>
          <w:sz w:val="48"/>
          <w:szCs w:val="48"/>
        </w:rPr>
        <w:lastRenderedPageBreak/>
        <w:t>Base Settings</w:t>
      </w:r>
      <w:bookmarkEnd w:id="1048"/>
    </w:p>
    <w:p w:rsidR="00ED505D" w:rsidRDefault="00ED505D" w:rsidP="00ED505D">
      <w:pPr>
        <w:numPr>
          <w:ilvl w:val="0"/>
          <w:numId w:val="80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Change to</w:t>
      </w:r>
      <w:r>
        <w:rPr>
          <w:rStyle w:val="apple-converted-space"/>
          <w:rFonts w:ascii="Arial" w:hAnsi="Arial" w:cs="Arial"/>
          <w:color w:val="333333"/>
        </w:rPr>
        <w:t> </w:t>
      </w:r>
      <w:r>
        <w:rPr>
          <w:rStyle w:val="nfase"/>
          <w:rFonts w:ascii="Arial" w:hAnsi="Arial" w:cs="Arial"/>
          <w:color w:val="000000"/>
          <w:sz w:val="26"/>
          <w:szCs w:val="26"/>
        </w:rPr>
        <w:t>Hunt</w:t>
      </w:r>
      <w:r>
        <w:rPr>
          <w:rFonts w:ascii="Arial" w:hAnsi="Arial" w:cs="Arial"/>
          <w:color w:val="333333"/>
        </w:rPr>
        <w:t>.</w:t>
      </w:r>
    </w:p>
    <w:p w:rsidR="00ED505D" w:rsidRPr="00ED505D" w:rsidRDefault="00ED505D" w:rsidP="00ED505D">
      <w:pPr>
        <w:numPr>
          <w:ilvl w:val="0"/>
          <w:numId w:val="80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Auto Stop</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This will automatically stop the combatant if he’s close to the target position for some time.</w:t>
      </w:r>
    </w:p>
    <w:p w:rsidR="00ED505D" w:rsidRDefault="00ED505D" w:rsidP="00ED505D">
      <w:pPr>
        <w:numPr>
          <w:ilvl w:val="0"/>
          <w:numId w:val="8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 Distance</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ED505D" w:rsidRPr="00ED505D" w:rsidRDefault="00ED505D" w:rsidP="00ED505D">
      <w:pPr>
        <w:numPr>
          <w:ilvl w:val="0"/>
          <w:numId w:val="805"/>
        </w:numPr>
        <w:shd w:val="clear" w:color="auto" w:fill="ECF0F1"/>
        <w:spacing w:after="150" w:line="240" w:lineRule="auto"/>
        <w:ind w:left="0"/>
        <w:rPr>
          <w:rFonts w:ascii="Arial" w:hAnsi="Arial" w:cs="Arial"/>
          <w:color w:val="333333"/>
          <w:lang w:val="en-US"/>
        </w:rPr>
      </w:pPr>
      <w:r w:rsidRPr="00ED505D">
        <w:rPr>
          <w:rFonts w:ascii="Arial" w:hAnsi="Arial" w:cs="Arial"/>
          <w:b/>
          <w:bCs/>
          <w:color w:val="333333"/>
          <w:spacing w:val="15"/>
          <w:lang w:val="en-US"/>
        </w:rPr>
        <w:t>Stop Time (s)</w:t>
      </w:r>
      <w:r w:rsidRPr="00ED505D">
        <w:rPr>
          <w:rFonts w:ascii="Arial" w:hAnsi="Arial" w:cs="Arial"/>
          <w:color w:val="333333"/>
          <w:lang w:val="en-US"/>
        </w:rPr>
        <w:br/>
        <w:t>Set to</w:t>
      </w:r>
      <w:r w:rsidRPr="00ED505D">
        <w:rPr>
          <w:rStyle w:val="apple-converted-space"/>
          <w:rFonts w:ascii="Arial" w:hAnsi="Arial" w:cs="Arial"/>
          <w:i/>
          <w:iCs/>
          <w:color w:val="000000"/>
          <w:sz w:val="26"/>
          <w:szCs w:val="26"/>
          <w:lang w:val="en-US"/>
        </w:rPr>
        <w:t> </w:t>
      </w:r>
      <w:r w:rsidRPr="00ED505D">
        <w:rPr>
          <w:rStyle w:val="nfase"/>
          <w:rFonts w:ascii="Arial" w:hAnsi="Arial" w:cs="Arial"/>
          <w:color w:val="000000"/>
          <w:sz w:val="26"/>
          <w:szCs w:val="26"/>
          <w:lang w:val="en-US"/>
        </w:rPr>
        <w:t>0.5</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To move the combatant’s game object around, we need a component on the game object that will actually do that for us. ORK Framework already comes with a (very) simple component that will move the combatant toward its target. You can also use Unity’s </w:t>
      </w:r>
      <w:r w:rsidRPr="00ED505D">
        <w:rPr>
          <w:rStyle w:val="nfase"/>
          <w:rFonts w:ascii="Arial" w:hAnsi="Arial" w:cs="Arial"/>
          <w:color w:val="333333"/>
          <w:lang w:val="en-US"/>
        </w:rPr>
        <w:t>Navmesh</w:t>
      </w:r>
      <w:r w:rsidRPr="00ED505D">
        <w:rPr>
          <w:rStyle w:val="apple-converted-space"/>
          <w:rFonts w:ascii="Arial" w:hAnsi="Arial" w:cs="Arial"/>
          <w:color w:val="333333"/>
          <w:lang w:val="en-US"/>
        </w:rPr>
        <w:t> </w:t>
      </w:r>
      <w:r w:rsidRPr="00ED505D">
        <w:rPr>
          <w:rFonts w:ascii="Arial" w:hAnsi="Arial" w:cs="Arial"/>
          <w:color w:val="333333"/>
          <w:lang w:val="en-US"/>
        </w:rPr>
        <w:t>system, or a custom solution.</w:t>
      </w:r>
    </w:p>
    <w:p w:rsidR="00ED505D" w:rsidRPr="00ED505D" w:rsidRDefault="00ED505D" w:rsidP="00ED505D">
      <w:pPr>
        <w:numPr>
          <w:ilvl w:val="0"/>
          <w:numId w:val="80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Component Type</w:t>
      </w:r>
      <w:r w:rsidRPr="00ED505D">
        <w:rPr>
          <w:rFonts w:ascii="Arial" w:hAnsi="Arial" w:cs="Arial"/>
          <w:color w:val="333333"/>
          <w:lang w:val="en-US"/>
        </w:rPr>
        <w:br/>
        <w:t>Select </w:t>
      </w:r>
      <w:r w:rsidRPr="00ED505D">
        <w:rPr>
          <w:rStyle w:val="nfase"/>
          <w:rFonts w:ascii="Arial" w:hAnsi="Arial" w:cs="Arial"/>
          <w:color w:val="000000"/>
          <w:sz w:val="26"/>
          <w:szCs w:val="26"/>
          <w:lang w:val="en-US"/>
        </w:rPr>
        <w:t>Default</w:t>
      </w:r>
      <w:r w:rsidRPr="00ED505D">
        <w:rPr>
          <w:rFonts w:ascii="Arial" w:hAnsi="Arial" w:cs="Arial"/>
          <w:color w:val="333333"/>
          <w:lang w:val="en-US"/>
        </w:rPr>
        <w:t>.</w:t>
      </w:r>
      <w:r w:rsidRPr="00ED505D">
        <w:rPr>
          <w:rFonts w:ascii="Arial" w:hAnsi="Arial" w:cs="Arial"/>
          <w:color w:val="333333"/>
          <w:lang w:val="en-US"/>
        </w:rPr>
        <w:br/>
        <w:t>This uses ORK Framework’s simple movement component.</w:t>
      </w:r>
    </w:p>
    <w:p w:rsidR="00ED505D" w:rsidRPr="00ED505D" w:rsidRDefault="00ED505D" w:rsidP="00ED505D">
      <w:pPr>
        <w:numPr>
          <w:ilvl w:val="0"/>
          <w:numId w:val="80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Add Component</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The component is added automatically to combatant’s (if it’s not already there).</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49" w:name="_Toc437783522"/>
      <w:r w:rsidRPr="00ED505D">
        <w:rPr>
          <w:rFonts w:ascii="Arial" w:hAnsi="Arial" w:cs="Arial"/>
          <w:b w:val="0"/>
          <w:bCs w:val="0"/>
          <w:color w:val="444444"/>
          <w:sz w:val="48"/>
          <w:szCs w:val="48"/>
          <w:lang w:val="en-US"/>
        </w:rPr>
        <w:t>Speed Settings</w:t>
      </w:r>
      <w:bookmarkEnd w:id="1049"/>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speed settings determine how fast a combatant will move in certain situations. Unless you use the </w:t>
      </w:r>
      <w:r w:rsidRPr="00ED505D">
        <w:rPr>
          <w:rStyle w:val="nfase"/>
          <w:rFonts w:ascii="Arial" w:hAnsi="Arial" w:cs="Arial"/>
          <w:color w:val="333333"/>
          <w:lang w:val="en-US"/>
        </w:rPr>
        <w:t>Value</w:t>
      </w:r>
      <w:r w:rsidRPr="00ED505D">
        <w:rPr>
          <w:rStyle w:val="apple-converted-space"/>
          <w:rFonts w:ascii="Arial" w:hAnsi="Arial" w:cs="Arial"/>
          <w:color w:val="333333"/>
          <w:lang w:val="en-US"/>
        </w:rPr>
        <w:t> </w:t>
      </w:r>
      <w:r w:rsidRPr="00ED505D">
        <w:rPr>
          <w:rFonts w:ascii="Arial" w:hAnsi="Arial" w:cs="Arial"/>
          <w:color w:val="333333"/>
          <w:lang w:val="en-US"/>
        </w:rPr>
        <w:t>speed type, the speed settings defined for the combatant is used.</w:t>
      </w:r>
    </w:p>
    <w:p w:rsidR="00ED505D" w:rsidRPr="00ED505D" w:rsidRDefault="00ED505D" w:rsidP="00ED505D">
      <w:pPr>
        <w:numPr>
          <w:ilvl w:val="0"/>
          <w:numId w:val="80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Follow Speed</w:t>
      </w:r>
      <w:r w:rsidRPr="00ED505D">
        <w:rPr>
          <w:rFonts w:ascii="Arial" w:hAnsi="Arial" w:cs="Arial"/>
          <w:color w:val="333333"/>
          <w:lang w:val="en-US"/>
        </w:rPr>
        <w:br/>
        <w:t>Select </w:t>
      </w:r>
      <w:r w:rsidRPr="00ED505D">
        <w:rPr>
          <w:rStyle w:val="nfase"/>
          <w:rFonts w:ascii="Arial" w:hAnsi="Arial" w:cs="Arial"/>
          <w:color w:val="000000"/>
          <w:sz w:val="26"/>
          <w:szCs w:val="26"/>
          <w:lang w:val="en-US"/>
        </w:rPr>
        <w:t>Run</w:t>
      </w:r>
      <w:r w:rsidRPr="00ED505D">
        <w:rPr>
          <w:rFonts w:ascii="Arial" w:hAnsi="Arial" w:cs="Arial"/>
          <w:color w:val="333333"/>
          <w:lang w:val="en-US"/>
        </w:rPr>
        <w:t>.</w:t>
      </w:r>
      <w:r w:rsidRPr="00ED505D">
        <w:rPr>
          <w:rFonts w:ascii="Arial" w:hAnsi="Arial" w:cs="Arial"/>
          <w:color w:val="333333"/>
          <w:lang w:val="en-US"/>
        </w:rPr>
        <w:br/>
        <w:t>The speed used when following the group’s leader.</w:t>
      </w:r>
    </w:p>
    <w:p w:rsidR="00ED505D" w:rsidRPr="00ED505D" w:rsidRDefault="00ED505D" w:rsidP="00ED505D">
      <w:pPr>
        <w:numPr>
          <w:ilvl w:val="0"/>
          <w:numId w:val="80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Give Way Speed</w:t>
      </w:r>
      <w:r w:rsidRPr="00ED505D">
        <w:rPr>
          <w:rFonts w:ascii="Arial" w:hAnsi="Arial" w:cs="Arial"/>
          <w:color w:val="333333"/>
          <w:lang w:val="en-US"/>
        </w:rPr>
        <w:br/>
        <w:t>Select </w:t>
      </w:r>
      <w:r w:rsidRPr="00ED505D">
        <w:rPr>
          <w:rStyle w:val="nfase"/>
          <w:rFonts w:ascii="Arial" w:hAnsi="Arial" w:cs="Arial"/>
          <w:color w:val="000000"/>
          <w:sz w:val="26"/>
          <w:szCs w:val="26"/>
          <w:lang w:val="en-US"/>
        </w:rPr>
        <w:t>Walk.</w:t>
      </w:r>
      <w:r w:rsidRPr="00ED505D">
        <w:rPr>
          <w:rFonts w:ascii="Arial" w:hAnsi="Arial" w:cs="Arial"/>
          <w:i/>
          <w:iCs/>
          <w:color w:val="000000"/>
          <w:sz w:val="26"/>
          <w:szCs w:val="26"/>
          <w:lang w:val="en-US"/>
        </w:rPr>
        <w:br/>
      </w:r>
      <w:r w:rsidRPr="00ED505D">
        <w:rPr>
          <w:rFonts w:ascii="Arial" w:hAnsi="Arial" w:cs="Arial"/>
          <w:color w:val="333333"/>
          <w:lang w:val="en-US"/>
        </w:rPr>
        <w:t>The speed used when moving out of the leader’s way.</w:t>
      </w:r>
    </w:p>
    <w:p w:rsidR="00ED505D" w:rsidRPr="00ED505D" w:rsidRDefault="00ED505D" w:rsidP="00ED505D">
      <w:pPr>
        <w:numPr>
          <w:ilvl w:val="0"/>
          <w:numId w:val="80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Hunting Speed</w:t>
      </w:r>
      <w:r w:rsidRPr="00ED505D">
        <w:rPr>
          <w:rFonts w:ascii="Arial" w:hAnsi="Arial" w:cs="Arial"/>
          <w:color w:val="333333"/>
          <w:lang w:val="en-US"/>
        </w:rPr>
        <w:br/>
        <w:t>Select </w:t>
      </w:r>
      <w:r w:rsidRPr="00ED505D">
        <w:rPr>
          <w:rStyle w:val="nfase"/>
          <w:rFonts w:ascii="Arial" w:hAnsi="Arial" w:cs="Arial"/>
          <w:color w:val="000000"/>
          <w:sz w:val="26"/>
          <w:szCs w:val="26"/>
          <w:lang w:val="en-US"/>
        </w:rPr>
        <w:t>Run</w:t>
      </w:r>
      <w:r w:rsidRPr="00ED505D">
        <w:rPr>
          <w:rFonts w:ascii="Arial" w:hAnsi="Arial" w:cs="Arial"/>
          <w:color w:val="333333"/>
          <w:lang w:val="en-US"/>
        </w:rPr>
        <w:t>.</w:t>
      </w:r>
      <w:r w:rsidRPr="00ED505D">
        <w:rPr>
          <w:rFonts w:ascii="Arial" w:hAnsi="Arial" w:cs="Arial"/>
          <w:color w:val="333333"/>
          <w:lang w:val="en-US"/>
        </w:rPr>
        <w:br/>
        <w:t>The speed used when hunting an enemy.</w:t>
      </w:r>
    </w:p>
    <w:p w:rsidR="00ED505D" w:rsidRPr="00ED505D" w:rsidRDefault="00ED505D" w:rsidP="00ED505D">
      <w:pPr>
        <w:numPr>
          <w:ilvl w:val="0"/>
          <w:numId w:val="80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Flee Speed</w:t>
      </w:r>
      <w:r w:rsidRPr="00ED505D">
        <w:rPr>
          <w:rFonts w:ascii="Arial" w:hAnsi="Arial" w:cs="Arial"/>
          <w:color w:val="333333"/>
          <w:lang w:val="en-US"/>
        </w:rPr>
        <w:br/>
        <w:t>Select </w:t>
      </w:r>
      <w:r w:rsidRPr="00ED505D">
        <w:rPr>
          <w:rStyle w:val="nfase"/>
          <w:rFonts w:ascii="Arial" w:hAnsi="Arial" w:cs="Arial"/>
          <w:color w:val="000000"/>
          <w:sz w:val="26"/>
          <w:szCs w:val="26"/>
          <w:lang w:val="en-US"/>
        </w:rPr>
        <w:t>Run</w:t>
      </w:r>
      <w:r w:rsidRPr="00ED505D">
        <w:rPr>
          <w:rFonts w:ascii="Arial" w:hAnsi="Arial" w:cs="Arial"/>
          <w:color w:val="333333"/>
          <w:lang w:val="en-US"/>
        </w:rPr>
        <w:t>.</w:t>
      </w:r>
      <w:r w:rsidRPr="00ED505D">
        <w:rPr>
          <w:rFonts w:ascii="Arial" w:hAnsi="Arial" w:cs="Arial"/>
          <w:color w:val="333333"/>
          <w:lang w:val="en-US"/>
        </w:rPr>
        <w:br/>
        <w:t>The speed used when fleeing from an enemy.</w:t>
      </w:r>
    </w:p>
    <w:p w:rsidR="00ED505D" w:rsidRPr="00ED505D" w:rsidRDefault="00ED505D" w:rsidP="00ED505D">
      <w:pPr>
        <w:numPr>
          <w:ilvl w:val="0"/>
          <w:numId w:val="80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Waypoint Speed</w:t>
      </w:r>
      <w:r w:rsidRPr="00ED505D">
        <w:rPr>
          <w:rFonts w:ascii="Arial" w:hAnsi="Arial" w:cs="Arial"/>
          <w:color w:val="333333"/>
          <w:lang w:val="en-US"/>
        </w:rPr>
        <w:br/>
        <w:t>Select </w:t>
      </w:r>
      <w:r w:rsidRPr="00ED505D">
        <w:rPr>
          <w:rStyle w:val="nfase"/>
          <w:rFonts w:ascii="Arial" w:hAnsi="Arial" w:cs="Arial"/>
          <w:color w:val="000000"/>
          <w:sz w:val="26"/>
          <w:szCs w:val="26"/>
          <w:lang w:val="en-US"/>
        </w:rPr>
        <w:t>Walk</w:t>
      </w:r>
      <w:r w:rsidRPr="00ED505D">
        <w:rPr>
          <w:rFonts w:ascii="Arial" w:hAnsi="Arial" w:cs="Arial"/>
          <w:color w:val="333333"/>
          <w:lang w:val="en-US"/>
        </w:rPr>
        <w:t>.</w:t>
      </w:r>
      <w:r w:rsidRPr="00ED505D">
        <w:rPr>
          <w:rFonts w:ascii="Arial" w:hAnsi="Arial" w:cs="Arial"/>
          <w:color w:val="333333"/>
          <w:lang w:val="en-US"/>
        </w:rPr>
        <w:br/>
        <w:t>The speed used when moving to a waypoint.</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50" w:name="_Toc437783523"/>
      <w:r w:rsidRPr="00ED505D">
        <w:rPr>
          <w:rFonts w:ascii="Arial" w:hAnsi="Arial" w:cs="Arial"/>
          <w:b w:val="0"/>
          <w:bCs w:val="0"/>
          <w:color w:val="444444"/>
          <w:sz w:val="48"/>
          <w:szCs w:val="48"/>
          <w:lang w:val="en-US"/>
        </w:rPr>
        <w:lastRenderedPageBreak/>
        <w:t>Waypoint Settings</w:t>
      </w:r>
      <w:bookmarkEnd w:id="105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While not hunting or fleeing from an enemy, or following the leader, combatants can move around between waypoints. To follow fix waypoints in a scene, you need to add those waypoints to the </w:t>
      </w:r>
      <w:r w:rsidRPr="00ED505D">
        <w:rPr>
          <w:rStyle w:val="nfase"/>
          <w:rFonts w:ascii="Arial" w:hAnsi="Arial" w:cs="Arial"/>
          <w:color w:val="333333"/>
          <w:lang w:val="en-US"/>
        </w:rPr>
        <w:t>Combatant Spawner</w:t>
      </w:r>
      <w:r w:rsidRPr="00ED505D">
        <w:rPr>
          <w:rStyle w:val="apple-converted-space"/>
          <w:rFonts w:ascii="Arial" w:hAnsi="Arial" w:cs="Arial"/>
          <w:color w:val="333333"/>
          <w:lang w:val="en-US"/>
        </w:rPr>
        <w:t> </w:t>
      </w:r>
      <w:r w:rsidRPr="00ED505D">
        <w:rPr>
          <w:rFonts w:ascii="Arial" w:hAnsi="Arial" w:cs="Arial"/>
          <w:color w:val="333333"/>
          <w:lang w:val="en-US"/>
        </w:rPr>
        <w:t>component (or </w:t>
      </w:r>
      <w:r w:rsidRPr="00ED505D">
        <w:rPr>
          <w:rStyle w:val="nfase"/>
          <w:rFonts w:ascii="Arial" w:hAnsi="Arial" w:cs="Arial"/>
          <w:color w:val="333333"/>
          <w:lang w:val="en-US"/>
        </w:rPr>
        <w:t>Add Combatant</w:t>
      </w:r>
      <w:r w:rsidRPr="00ED505D">
        <w:rPr>
          <w:rStyle w:val="apple-converted-space"/>
          <w:rFonts w:ascii="Arial" w:hAnsi="Arial" w:cs="Arial"/>
          <w:color w:val="333333"/>
          <w:lang w:val="en-US"/>
        </w:rPr>
        <w:t> </w:t>
      </w:r>
      <w:r w:rsidRPr="00ED505D">
        <w:rPr>
          <w:rFonts w:ascii="Arial" w:hAnsi="Arial" w:cs="Arial"/>
          <w:color w:val="333333"/>
          <w:lang w:val="en-US"/>
        </w:rPr>
        <w:t>component) that adds the combatant to the scene – but you can also let ORK generate random waypoints.</w:t>
      </w:r>
    </w:p>
    <w:p w:rsidR="00ED505D" w:rsidRDefault="00ED505D" w:rsidP="00ED505D">
      <w:pPr>
        <w:numPr>
          <w:ilvl w:val="0"/>
          <w:numId w:val="8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Stop Distance</w:t>
      </w:r>
      <w:r>
        <w:rPr>
          <w:rFonts w:ascii="Arial" w:hAnsi="Arial" w:cs="Arial"/>
          <w:color w:val="333333"/>
        </w:rPr>
        <w:br/>
        <w:t>Set to </w:t>
      </w:r>
      <w:r>
        <w:rPr>
          <w:rStyle w:val="nfase"/>
          <w:rFonts w:ascii="Arial" w:hAnsi="Arial" w:cs="Arial"/>
          <w:color w:val="000000"/>
          <w:sz w:val="26"/>
          <w:szCs w:val="26"/>
        </w:rPr>
        <w:t>0.1</w:t>
      </w:r>
      <w:r>
        <w:rPr>
          <w:rFonts w:ascii="Arial" w:hAnsi="Arial" w:cs="Arial"/>
          <w:color w:val="333333"/>
        </w:rPr>
        <w:t>.</w:t>
      </w:r>
    </w:p>
    <w:p w:rsidR="00ED505D" w:rsidRPr="00ED505D" w:rsidRDefault="00ED505D" w:rsidP="00ED505D">
      <w:pPr>
        <w:numPr>
          <w:ilvl w:val="0"/>
          <w:numId w:val="80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No Combatant Radius</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80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Reset Time (s)</w:t>
      </w:r>
      <w:r w:rsidRPr="00ED505D">
        <w:rPr>
          <w:rFonts w:ascii="Arial" w:hAnsi="Arial" w:cs="Arial"/>
          <w:color w:val="333333"/>
          <w:lang w:val="en-US"/>
        </w:rPr>
        <w:br/>
        <w:t>Set to </w:t>
      </w:r>
      <w:r w:rsidRPr="00ED505D">
        <w:rPr>
          <w:rStyle w:val="nfase"/>
          <w:rFonts w:ascii="Arial" w:hAnsi="Arial" w:cs="Arial"/>
          <w:color w:val="000000"/>
          <w:sz w:val="26"/>
          <w:szCs w:val="26"/>
          <w:lang w:val="en-US"/>
        </w:rPr>
        <w:t>1</w:t>
      </w:r>
      <w:r w:rsidRPr="00ED505D">
        <w:rPr>
          <w:rFonts w:ascii="Arial" w:hAnsi="Arial" w:cs="Arial"/>
          <w:color w:val="333333"/>
          <w:lang w:val="en-US"/>
        </w:rPr>
        <w:t>.</w:t>
      </w:r>
      <w:r w:rsidRPr="00ED505D">
        <w:rPr>
          <w:rFonts w:ascii="Arial" w:hAnsi="Arial" w:cs="Arial"/>
          <w:color w:val="333333"/>
          <w:lang w:val="en-US"/>
        </w:rPr>
        <w:br/>
        <w:t>The combatant will move to the next waypoint if he couldn’t reach the current one after this time.</w:t>
      </w:r>
    </w:p>
    <w:p w:rsidR="00ED505D" w:rsidRPr="00ED505D" w:rsidRDefault="00ED505D" w:rsidP="00ED505D">
      <w:pPr>
        <w:numPr>
          <w:ilvl w:val="0"/>
          <w:numId w:val="80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Enable Random Patrol</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8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Patrol Radius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ED505D" w:rsidRPr="00ED505D" w:rsidRDefault="00ED505D" w:rsidP="00ED505D">
      <w:pPr>
        <w:numPr>
          <w:ilvl w:val="0"/>
          <w:numId w:val="808"/>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From Current Position</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The patrol radius will always be used from the current position of the combatant.</w:t>
      </w:r>
      <w:r w:rsidRPr="00ED505D">
        <w:rPr>
          <w:rFonts w:ascii="Arial" w:hAnsi="Arial" w:cs="Arial"/>
          <w:color w:val="333333"/>
          <w:lang w:val="en-US"/>
        </w:rPr>
        <w:br/>
        <w:t>If disabled, the patrol radius is used from the spawn position of the combatant, forcing him to stay within a certain area.</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51" w:name="_Toc437783524"/>
      <w:r w:rsidRPr="00ED505D">
        <w:rPr>
          <w:rFonts w:ascii="Arial" w:hAnsi="Arial" w:cs="Arial"/>
          <w:b w:val="0"/>
          <w:bCs w:val="0"/>
          <w:color w:val="444444"/>
          <w:sz w:val="48"/>
          <w:szCs w:val="48"/>
          <w:lang w:val="en-US"/>
        </w:rPr>
        <w:t>Idle Settings</w:t>
      </w:r>
      <w:bookmarkEnd w:id="1051"/>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combatant can use </w:t>
      </w:r>
      <w:r w:rsidRPr="00ED505D">
        <w:rPr>
          <w:rStyle w:val="nfase"/>
          <w:rFonts w:ascii="Arial" w:hAnsi="Arial" w:cs="Arial"/>
          <w:color w:val="333333"/>
          <w:lang w:val="en-US"/>
        </w:rPr>
        <w:t>Move Events</w:t>
      </w:r>
      <w:r w:rsidRPr="00ED505D">
        <w:rPr>
          <w:rStyle w:val="apple-converted-space"/>
          <w:rFonts w:ascii="Arial" w:hAnsi="Arial" w:cs="Arial"/>
          <w:color w:val="333333"/>
          <w:lang w:val="en-US"/>
        </w:rPr>
        <w:t> </w:t>
      </w:r>
      <w:r w:rsidRPr="00ED505D">
        <w:rPr>
          <w:rFonts w:ascii="Arial" w:hAnsi="Arial" w:cs="Arial"/>
          <w:color w:val="333333"/>
          <w:lang w:val="en-US"/>
        </w:rPr>
        <w:t>while being idle (e.g. between waypoints). You can use the move events to e.g. wait for some time, rotate the combatant or play some animation on him.</w:t>
      </w:r>
    </w:p>
    <w:p w:rsidR="00ED505D" w:rsidRPr="00ED505D" w:rsidRDefault="00ED505D" w:rsidP="00ED505D">
      <w:pPr>
        <w:numPr>
          <w:ilvl w:val="0"/>
          <w:numId w:val="809"/>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Enable Idle</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We’re not using this for now.</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52" w:name="_Toc437783525"/>
      <w:r w:rsidRPr="00ED505D">
        <w:rPr>
          <w:rFonts w:ascii="Arial" w:hAnsi="Arial" w:cs="Arial"/>
          <w:b w:val="0"/>
          <w:bCs w:val="0"/>
          <w:color w:val="444444"/>
          <w:sz w:val="48"/>
          <w:szCs w:val="48"/>
          <w:lang w:val="en-US"/>
        </w:rPr>
        <w:t>Group Settings</w:t>
      </w:r>
      <w:bookmarkEnd w:id="1052"/>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Combatants can follow their group leader – we’ll use that.</w:t>
      </w:r>
    </w:p>
    <w:p w:rsidR="00ED505D" w:rsidRPr="00ED505D" w:rsidRDefault="00ED505D" w:rsidP="00ED505D">
      <w:pPr>
        <w:numPr>
          <w:ilvl w:val="0"/>
          <w:numId w:val="81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Follow Leader</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81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Stop Hunting</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810"/>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No Waypoints</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w:t>
      </w:r>
      <w:r w:rsidRPr="00ED505D">
        <w:rPr>
          <w:rStyle w:val="nfase"/>
          <w:rFonts w:ascii="Arial" w:hAnsi="Arial" w:cs="Arial"/>
          <w:color w:val="333333"/>
          <w:lang w:val="en-US"/>
        </w:rPr>
        <w:t>Follow Range</w:t>
      </w:r>
      <w:r w:rsidRPr="00ED505D">
        <w:rPr>
          <w:rStyle w:val="apple-converted-space"/>
          <w:rFonts w:ascii="Arial" w:hAnsi="Arial" w:cs="Arial"/>
          <w:color w:val="333333"/>
          <w:lang w:val="en-US"/>
        </w:rPr>
        <w:t> </w:t>
      </w:r>
      <w:r w:rsidRPr="00ED505D">
        <w:rPr>
          <w:rFonts w:ascii="Arial" w:hAnsi="Arial" w:cs="Arial"/>
          <w:color w:val="333333"/>
          <w:lang w:val="en-US"/>
        </w:rPr>
        <w:t>determines when the combatant will run after his leader.</w:t>
      </w:r>
    </w:p>
    <w:p w:rsidR="00ED505D" w:rsidRDefault="00ED505D" w:rsidP="00ED505D">
      <w:pPr>
        <w:numPr>
          <w:ilvl w:val="0"/>
          <w:numId w:val="8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Range</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ED505D" w:rsidRPr="00ED505D" w:rsidRDefault="00ED505D" w:rsidP="00ED505D">
      <w:pPr>
        <w:numPr>
          <w:ilvl w:val="0"/>
          <w:numId w:val="81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Threshold</w:t>
      </w:r>
      <w:r w:rsidRPr="00ED505D">
        <w:rPr>
          <w:rFonts w:ascii="Arial" w:hAnsi="Arial" w:cs="Arial"/>
          <w:color w:val="333333"/>
          <w:lang w:val="en-US"/>
        </w:rPr>
        <w:br/>
        <w:t>Set to </w:t>
      </w:r>
      <w:r w:rsidRPr="00ED505D">
        <w:rPr>
          <w:rStyle w:val="nfase"/>
          <w:rFonts w:ascii="Arial" w:hAnsi="Arial" w:cs="Arial"/>
          <w:color w:val="000000"/>
          <w:sz w:val="26"/>
          <w:szCs w:val="26"/>
          <w:lang w:val="en-US"/>
        </w:rPr>
        <w:t>0.5</w:t>
      </w:r>
      <w:r w:rsidRPr="00ED505D">
        <w:rPr>
          <w:rFonts w:ascii="Arial" w:hAnsi="Arial" w:cs="Arial"/>
          <w:color w:val="333333"/>
          <w:lang w:val="en-US"/>
        </w:rPr>
        <w:t>.</w:t>
      </w:r>
      <w:r w:rsidRPr="00ED505D">
        <w:rPr>
          <w:rFonts w:ascii="Arial" w:hAnsi="Arial" w:cs="Arial"/>
          <w:color w:val="333333"/>
          <w:lang w:val="en-US"/>
        </w:rPr>
        <w:br/>
        <w:t>The threshold is used for a smoother transfer between following and stopping.</w:t>
      </w:r>
      <w:r w:rsidRPr="00ED505D">
        <w:rPr>
          <w:rFonts w:ascii="Arial" w:hAnsi="Arial" w:cs="Arial"/>
          <w:color w:val="333333"/>
          <w:lang w:val="en-US"/>
        </w:rPr>
        <w:br/>
        <w:t>The combatant will follow the leader when the distance is</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3.5</w:t>
      </w:r>
      <w:r w:rsidRPr="00ED505D">
        <w:rPr>
          <w:rStyle w:val="apple-converted-space"/>
          <w:rFonts w:ascii="Arial" w:hAnsi="Arial" w:cs="Arial"/>
          <w:color w:val="333333"/>
          <w:lang w:val="en-US"/>
        </w:rPr>
        <w:t> </w:t>
      </w:r>
      <w:r w:rsidRPr="00ED505D">
        <w:rPr>
          <w:rFonts w:ascii="Arial" w:hAnsi="Arial" w:cs="Arial"/>
          <w:color w:val="333333"/>
          <w:lang w:val="en-US"/>
        </w:rPr>
        <w:t>and stop following when it’s</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2.5</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w:t>
      </w:r>
      <w:r w:rsidRPr="00ED505D">
        <w:rPr>
          <w:rStyle w:val="nfase"/>
          <w:rFonts w:ascii="Arial" w:hAnsi="Arial" w:cs="Arial"/>
          <w:color w:val="333333"/>
          <w:lang w:val="en-US"/>
        </w:rPr>
        <w:t>Give Way Range</w:t>
      </w:r>
      <w:r w:rsidRPr="00ED505D">
        <w:rPr>
          <w:rStyle w:val="apple-converted-space"/>
          <w:rFonts w:ascii="Arial" w:hAnsi="Arial" w:cs="Arial"/>
          <w:color w:val="333333"/>
          <w:lang w:val="en-US"/>
        </w:rPr>
        <w:t> </w:t>
      </w:r>
      <w:r w:rsidRPr="00ED505D">
        <w:rPr>
          <w:rFonts w:ascii="Arial" w:hAnsi="Arial" w:cs="Arial"/>
          <w:color w:val="333333"/>
          <w:lang w:val="en-US"/>
        </w:rPr>
        <w:t>determines if and when a combatant will move out of the leader’s way (e.g. to not block him).</w:t>
      </w:r>
    </w:p>
    <w:p w:rsidR="00ED505D" w:rsidRPr="00ED505D" w:rsidRDefault="00ED505D" w:rsidP="00ED505D">
      <w:pPr>
        <w:numPr>
          <w:ilvl w:val="0"/>
          <w:numId w:val="812"/>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Give Way</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8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1.</w:t>
      </w:r>
    </w:p>
    <w:p w:rsidR="00ED505D" w:rsidRDefault="00ED505D" w:rsidP="00ED505D">
      <w:pPr>
        <w:numPr>
          <w:ilvl w:val="0"/>
          <w:numId w:val="8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Threshold</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Style w:val="nfase"/>
          <w:rFonts w:ascii="Arial" w:hAnsi="Arial" w:cs="Arial"/>
          <w:color w:val="333333"/>
          <w:lang w:val="en-US"/>
        </w:rPr>
        <w:t>Auto Respawn</w:t>
      </w:r>
      <w:r w:rsidRPr="00ED505D">
        <w:rPr>
          <w:rStyle w:val="apple-converted-space"/>
          <w:rFonts w:ascii="Arial" w:hAnsi="Arial" w:cs="Arial"/>
          <w:color w:val="333333"/>
          <w:lang w:val="en-US"/>
        </w:rPr>
        <w:t> </w:t>
      </w:r>
      <w:r w:rsidRPr="00ED505D">
        <w:rPr>
          <w:rFonts w:ascii="Arial" w:hAnsi="Arial" w:cs="Arial"/>
          <w:color w:val="333333"/>
          <w:lang w:val="en-US"/>
        </w:rPr>
        <w:t>can automatically respawn a combatant near his leader when getting too far away.</w:t>
      </w:r>
    </w:p>
    <w:p w:rsidR="00ED505D" w:rsidRPr="00ED505D" w:rsidRDefault="00ED505D" w:rsidP="00ED505D">
      <w:pPr>
        <w:numPr>
          <w:ilvl w:val="0"/>
          <w:numId w:val="813"/>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Auto Respawn</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53" w:name="_Toc437783526"/>
      <w:r w:rsidRPr="00ED505D">
        <w:rPr>
          <w:rFonts w:ascii="Arial" w:hAnsi="Arial" w:cs="Arial"/>
          <w:b w:val="0"/>
          <w:bCs w:val="0"/>
          <w:color w:val="444444"/>
          <w:sz w:val="48"/>
          <w:szCs w:val="48"/>
          <w:lang w:val="en-US"/>
        </w:rPr>
        <w:t>Enemy Detection</w:t>
      </w:r>
      <w:bookmarkEnd w:id="105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things are getting interesting – the enemy detection controls when a combatant notices an enemy. You can add multiple detection settings, like seeing an enemy in front of the combatant, but noticing a moving enemy all around.</w:t>
      </w:r>
    </w:p>
    <w:p w:rsidR="00ED505D" w:rsidRPr="00ED505D" w:rsidRDefault="00ED505D" w:rsidP="00ED505D">
      <w:pPr>
        <w:numPr>
          <w:ilvl w:val="0"/>
          <w:numId w:val="814"/>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Detection</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8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Timeout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base detection range determines the area around the combatant that he will recognize enemies. Each detection setting has it’s own range, but they can’t exceed the base detection range.</w:t>
      </w:r>
    </w:p>
    <w:p w:rsidR="00ED505D" w:rsidRPr="00ED505D" w:rsidRDefault="00ED505D" w:rsidP="00ED505D">
      <w:pPr>
        <w:numPr>
          <w:ilvl w:val="0"/>
          <w:numId w:val="81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Range</w:t>
      </w:r>
      <w:r w:rsidRPr="00ED505D">
        <w:rPr>
          <w:rFonts w:ascii="Arial" w:hAnsi="Arial" w:cs="Arial"/>
          <w:color w:val="333333"/>
          <w:lang w:val="en-US"/>
        </w:rPr>
        <w:br/>
        <w:t>Set to </w:t>
      </w:r>
      <w:r w:rsidRPr="00ED505D">
        <w:rPr>
          <w:rStyle w:val="nfase"/>
          <w:rFonts w:ascii="Arial" w:hAnsi="Arial" w:cs="Arial"/>
          <w:color w:val="000000"/>
          <w:sz w:val="26"/>
          <w:szCs w:val="26"/>
          <w:lang w:val="en-US"/>
        </w:rPr>
        <w:t>5</w:t>
      </w:r>
      <w:r w:rsidRPr="00ED505D">
        <w:rPr>
          <w:rFonts w:ascii="Arial" w:hAnsi="Arial" w:cs="Arial"/>
          <w:color w:val="333333"/>
          <w:lang w:val="en-US"/>
        </w:rPr>
        <w:t>.</w:t>
      </w:r>
      <w:r w:rsidRPr="00ED505D">
        <w:rPr>
          <w:rFonts w:ascii="Arial" w:hAnsi="Arial" w:cs="Arial"/>
          <w:color w:val="333333"/>
          <w:lang w:val="en-US"/>
        </w:rPr>
        <w:br/>
        <w:t>Let’s keep it easy for now.</w:t>
      </w:r>
    </w:p>
    <w:p w:rsidR="00ED505D" w:rsidRDefault="00ED505D" w:rsidP="00ED505D">
      <w:pPr>
        <w:numPr>
          <w:ilvl w:val="0"/>
          <w:numId w:val="815"/>
        </w:numPr>
        <w:shd w:val="clear" w:color="auto" w:fill="ECF0F1"/>
        <w:spacing w:after="150" w:line="240" w:lineRule="auto"/>
        <w:ind w:left="0"/>
        <w:rPr>
          <w:rFonts w:ascii="Arial" w:hAnsi="Arial" w:cs="Arial"/>
          <w:color w:val="333333"/>
        </w:rPr>
      </w:pPr>
      <w:r>
        <w:rPr>
          <w:rFonts w:ascii="Arial" w:hAnsi="Arial" w:cs="Arial"/>
          <w:b/>
          <w:bCs/>
          <w:color w:val="333333"/>
          <w:spacing w:val="15"/>
        </w:rPr>
        <w:t>Threshold</w:t>
      </w:r>
      <w:r>
        <w:rPr>
          <w:rFonts w:ascii="Arial" w:hAnsi="Arial" w:cs="Arial"/>
          <w:color w:val="333333"/>
        </w:rPr>
        <w:br/>
      </w:r>
      <w:r>
        <w:rPr>
          <w:rStyle w:val="nfase"/>
          <w:rFonts w:ascii="Arial" w:hAnsi="Arial" w:cs="Arial"/>
          <w:color w:val="000000"/>
          <w:sz w:val="26"/>
          <w:szCs w:val="26"/>
        </w:rPr>
        <w:t>Set to 0.5</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click on </w:t>
      </w:r>
      <w:r w:rsidRPr="00ED505D">
        <w:rPr>
          <w:rStyle w:val="nfase"/>
          <w:rFonts w:ascii="Arial" w:hAnsi="Arial" w:cs="Arial"/>
          <w:color w:val="333333"/>
          <w:lang w:val="en-US"/>
        </w:rPr>
        <w:t>Add Detection</w:t>
      </w:r>
      <w:r w:rsidRPr="00ED505D">
        <w:rPr>
          <w:rStyle w:val="apple-converted-space"/>
          <w:rFonts w:ascii="Arial" w:hAnsi="Arial" w:cs="Arial"/>
          <w:color w:val="333333"/>
          <w:lang w:val="en-US"/>
        </w:rPr>
        <w:t> </w:t>
      </w:r>
      <w:r w:rsidRPr="00ED505D">
        <w:rPr>
          <w:rFonts w:ascii="Arial" w:hAnsi="Arial" w:cs="Arial"/>
          <w:color w:val="333333"/>
          <w:lang w:val="en-US"/>
        </w:rPr>
        <w:t>to add a detection setting. Since we will only use this one detection, you can leave it’s range settings as they are.</w:t>
      </w:r>
    </w:p>
    <w:p w:rsidR="00ED505D" w:rsidRDefault="00ED505D" w:rsidP="00ED505D">
      <w:pPr>
        <w:numPr>
          <w:ilvl w:val="0"/>
          <w:numId w:val="8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Sight</w:t>
      </w:r>
      <w:r>
        <w:rPr>
          <w:rFonts w:ascii="Arial" w:hAnsi="Arial" w:cs="Arial"/>
          <w:color w:val="333333"/>
        </w:rPr>
        <w:t>.</w:t>
      </w:r>
    </w:p>
    <w:p w:rsidR="00ED505D" w:rsidRPr="00ED505D" w:rsidRDefault="00ED505D" w:rsidP="00ED505D">
      <w:pPr>
        <w:numPr>
          <w:ilvl w:val="0"/>
          <w:numId w:val="81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Raycast</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r>
      <w:r w:rsidRPr="00ED505D">
        <w:rPr>
          <w:rFonts w:ascii="Arial" w:hAnsi="Arial" w:cs="Arial"/>
          <w:color w:val="333333"/>
          <w:lang w:val="en-US"/>
        </w:rPr>
        <w:lastRenderedPageBreak/>
        <w:t>We could use a raycast from the combatant to the target to ensure that there really is a line of sight – but this is only a simple game.</w:t>
      </w:r>
    </w:p>
    <w:p w:rsidR="00ED505D" w:rsidRPr="00ED505D" w:rsidRDefault="00ED505D" w:rsidP="00ED505D">
      <w:pPr>
        <w:numPr>
          <w:ilvl w:val="0"/>
          <w:numId w:val="81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Angle</w:t>
      </w:r>
      <w:r w:rsidRPr="00ED505D">
        <w:rPr>
          <w:rFonts w:ascii="Arial" w:hAnsi="Arial" w:cs="Arial"/>
          <w:color w:val="333333"/>
          <w:lang w:val="en-US"/>
        </w:rPr>
        <w:br/>
        <w:t>Set to </w:t>
      </w:r>
      <w:r w:rsidRPr="00ED505D">
        <w:rPr>
          <w:rStyle w:val="nfase"/>
          <w:rFonts w:ascii="Arial" w:hAnsi="Arial" w:cs="Arial"/>
          <w:color w:val="000000"/>
          <w:sz w:val="26"/>
          <w:szCs w:val="26"/>
          <w:lang w:val="en-US"/>
        </w:rPr>
        <w:t>120</w:t>
      </w:r>
      <w:r w:rsidRPr="00ED505D">
        <w:rPr>
          <w:rFonts w:ascii="Arial" w:hAnsi="Arial" w:cs="Arial"/>
          <w:color w:val="333333"/>
          <w:lang w:val="en-US"/>
        </w:rPr>
        <w:t>.</w:t>
      </w:r>
      <w:r w:rsidRPr="00ED505D">
        <w:rPr>
          <w:rFonts w:ascii="Arial" w:hAnsi="Arial" w:cs="Arial"/>
          <w:color w:val="333333"/>
          <w:lang w:val="en-US"/>
        </w:rPr>
        <w:br/>
        <w:t>The combatant can see everything in front of him, 60 degree to either side.</w:t>
      </w:r>
    </w:p>
    <w:p w:rsidR="00ED505D" w:rsidRDefault="00ED505D" w:rsidP="00ED505D">
      <w:pPr>
        <w:numPr>
          <w:ilvl w:val="0"/>
          <w:numId w:val="8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Angle Offset</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54" w:name="_Toc437783527"/>
      <w:r>
        <w:rPr>
          <w:rFonts w:ascii="Arial" w:hAnsi="Arial" w:cs="Arial"/>
          <w:b w:val="0"/>
          <w:bCs w:val="0"/>
          <w:color w:val="444444"/>
          <w:sz w:val="48"/>
          <w:szCs w:val="48"/>
        </w:rPr>
        <w:t>Target Position Check</w:t>
      </w:r>
      <w:bookmarkEnd w:id="1054"/>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These settings are used to check the target’s position and update the position the combatant moves to. Since some movement components (e.g. </w:t>
      </w:r>
      <w:r w:rsidRPr="00ED505D">
        <w:rPr>
          <w:rStyle w:val="nfase"/>
          <w:rFonts w:ascii="Arial" w:hAnsi="Arial" w:cs="Arial"/>
          <w:color w:val="333333"/>
          <w:lang w:val="en-US"/>
        </w:rPr>
        <w:t>Navmesh</w:t>
      </w:r>
      <w:r w:rsidRPr="00ED505D">
        <w:rPr>
          <w:rFonts w:ascii="Arial" w:hAnsi="Arial" w:cs="Arial"/>
          <w:color w:val="333333"/>
          <w:lang w:val="en-US"/>
        </w:rPr>
        <w:t>) can use a lot of calculations when updating the position, you can set the update timeout based on the distance to the target.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We’ll use four different checks – click on </w:t>
      </w:r>
      <w:r w:rsidRPr="00ED505D">
        <w:rPr>
          <w:rStyle w:val="nfase"/>
          <w:rFonts w:ascii="Arial" w:hAnsi="Arial" w:cs="Arial"/>
          <w:color w:val="333333"/>
          <w:lang w:val="en-US"/>
        </w:rPr>
        <w:t>Add Target Check</w:t>
      </w:r>
      <w:r w:rsidRPr="00ED505D">
        <w:rPr>
          <w:rStyle w:val="apple-converted-space"/>
          <w:rFonts w:ascii="Arial" w:hAnsi="Arial" w:cs="Arial"/>
          <w:color w:val="333333"/>
          <w:lang w:val="en-US"/>
        </w:rPr>
        <w:t> </w:t>
      </w:r>
      <w:r w:rsidRPr="00ED505D">
        <w:rPr>
          <w:rFonts w:ascii="Arial" w:hAnsi="Arial" w:cs="Arial"/>
          <w:color w:val="333333"/>
          <w:lang w:val="en-US"/>
        </w:rPr>
        <w:t>to add new checks.</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55" w:name="_Toc437783528"/>
      <w:r>
        <w:rPr>
          <w:rFonts w:ascii="Arial" w:hAnsi="Arial" w:cs="Arial"/>
          <w:b w:val="0"/>
          <w:bCs w:val="0"/>
          <w:color w:val="444444"/>
          <w:sz w:val="38"/>
          <w:szCs w:val="38"/>
        </w:rPr>
        <w:t>Check 0</w:t>
      </w:r>
      <w:bookmarkEnd w:id="1055"/>
    </w:p>
    <w:p w:rsidR="00ED505D" w:rsidRPr="00ED505D" w:rsidRDefault="00ED505D" w:rsidP="00ED505D">
      <w:pPr>
        <w:numPr>
          <w:ilvl w:val="0"/>
          <w:numId w:val="817"/>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Interval</w:t>
      </w:r>
      <w:r w:rsidRPr="00ED505D">
        <w:rPr>
          <w:rFonts w:ascii="Arial" w:hAnsi="Arial" w:cs="Arial"/>
          <w:color w:val="333333"/>
          <w:lang w:val="en-US"/>
        </w:rPr>
        <w:br/>
        <w:t>Set to </w:t>
      </w:r>
      <w:r w:rsidRPr="00ED505D">
        <w:rPr>
          <w:rStyle w:val="nfase"/>
          <w:rFonts w:ascii="Arial" w:hAnsi="Arial" w:cs="Arial"/>
          <w:color w:val="000000"/>
          <w:sz w:val="26"/>
          <w:szCs w:val="26"/>
          <w:lang w:val="en-US"/>
        </w:rPr>
        <w:t>0</w:t>
      </w:r>
      <w:r w:rsidRPr="00ED505D">
        <w:rPr>
          <w:rFonts w:ascii="Arial" w:hAnsi="Arial" w:cs="Arial"/>
          <w:color w:val="333333"/>
          <w:lang w:val="en-US"/>
        </w:rPr>
        <w:t>.</w:t>
      </w:r>
      <w:r w:rsidRPr="00ED505D">
        <w:rPr>
          <w:rFonts w:ascii="Arial" w:hAnsi="Arial" w:cs="Arial"/>
          <w:color w:val="333333"/>
          <w:lang w:val="en-US"/>
        </w:rPr>
        <w:br/>
        <w:t>The target’s position is checked every frame.</w:t>
      </w:r>
    </w:p>
    <w:p w:rsidR="00ED505D" w:rsidRPr="00ED505D" w:rsidRDefault="00ED505D" w:rsidP="00ED505D">
      <w:pPr>
        <w:numPr>
          <w:ilvl w:val="0"/>
          <w:numId w:val="817"/>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Minimum Distance</w:t>
      </w:r>
      <w:r w:rsidRPr="00ED505D">
        <w:rPr>
          <w:rFonts w:ascii="Arial" w:hAnsi="Arial" w:cs="Arial"/>
          <w:color w:val="333333"/>
          <w:lang w:val="en-US"/>
        </w:rPr>
        <w:br/>
        <w:t>Set to </w:t>
      </w:r>
      <w:r w:rsidRPr="00ED505D">
        <w:rPr>
          <w:rStyle w:val="nfase"/>
          <w:rFonts w:ascii="Arial" w:hAnsi="Arial" w:cs="Arial"/>
          <w:color w:val="000000"/>
          <w:sz w:val="26"/>
          <w:szCs w:val="26"/>
          <w:lang w:val="en-US"/>
        </w:rPr>
        <w:t>0</w:t>
      </w:r>
      <w:r w:rsidRPr="00ED505D">
        <w:rPr>
          <w:rFonts w:ascii="Arial" w:hAnsi="Arial" w:cs="Arial"/>
          <w:color w:val="333333"/>
          <w:lang w:val="en-US"/>
        </w:rPr>
        <w:t>.</w:t>
      </w:r>
      <w:r w:rsidRPr="00ED505D">
        <w:rPr>
          <w:rFonts w:ascii="Arial" w:hAnsi="Arial" w:cs="Arial"/>
          <w:color w:val="333333"/>
          <w:lang w:val="en-US"/>
        </w:rPr>
        <w:br/>
        <w:t>We’ll use this when we’re close.</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56" w:name="_Toc437783529"/>
      <w:r>
        <w:rPr>
          <w:rFonts w:ascii="Arial" w:hAnsi="Arial" w:cs="Arial"/>
          <w:b w:val="0"/>
          <w:bCs w:val="0"/>
          <w:color w:val="444444"/>
          <w:sz w:val="38"/>
          <w:szCs w:val="38"/>
        </w:rPr>
        <w:t>Check 1</w:t>
      </w:r>
      <w:bookmarkEnd w:id="1056"/>
    </w:p>
    <w:p w:rsidR="00ED505D" w:rsidRDefault="00ED505D" w:rsidP="00ED505D">
      <w:pPr>
        <w:numPr>
          <w:ilvl w:val="0"/>
          <w:numId w:val="81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Interval</w:t>
      </w:r>
      <w:r>
        <w:rPr>
          <w:rFonts w:ascii="Arial" w:hAnsi="Arial" w:cs="Arial"/>
          <w:color w:val="333333"/>
        </w:rPr>
        <w:br/>
        <w:t>Set to </w:t>
      </w:r>
      <w:r>
        <w:rPr>
          <w:rStyle w:val="nfase"/>
          <w:rFonts w:ascii="Arial" w:hAnsi="Arial" w:cs="Arial"/>
          <w:color w:val="000000"/>
          <w:sz w:val="26"/>
          <w:szCs w:val="26"/>
        </w:rPr>
        <w:t>0.2</w:t>
      </w:r>
      <w:r>
        <w:rPr>
          <w:rFonts w:ascii="Arial" w:hAnsi="Arial" w:cs="Arial"/>
          <w:color w:val="333333"/>
        </w:rPr>
        <w:t>.</w:t>
      </w:r>
    </w:p>
    <w:p w:rsidR="00ED505D" w:rsidRDefault="00ED505D" w:rsidP="00ED505D">
      <w:pPr>
        <w:numPr>
          <w:ilvl w:val="0"/>
          <w:numId w:val="8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Distance</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57" w:name="_Toc437783530"/>
      <w:r>
        <w:rPr>
          <w:rFonts w:ascii="Arial" w:hAnsi="Arial" w:cs="Arial"/>
          <w:b w:val="0"/>
          <w:bCs w:val="0"/>
          <w:color w:val="444444"/>
          <w:sz w:val="38"/>
          <w:szCs w:val="38"/>
        </w:rPr>
        <w:t>Check 2</w:t>
      </w:r>
      <w:bookmarkEnd w:id="1057"/>
    </w:p>
    <w:p w:rsidR="00ED505D" w:rsidRDefault="00ED505D" w:rsidP="00ED505D">
      <w:pPr>
        <w:numPr>
          <w:ilvl w:val="0"/>
          <w:numId w:val="81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Interval</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ED505D" w:rsidRDefault="00ED505D" w:rsidP="00ED505D">
      <w:pPr>
        <w:numPr>
          <w:ilvl w:val="0"/>
          <w:numId w:val="8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Distance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5.</w:t>
      </w:r>
    </w:p>
    <w:p w:rsidR="00ED505D" w:rsidRDefault="00ED505D" w:rsidP="00ED505D">
      <w:pPr>
        <w:pStyle w:val="Ttulo3"/>
        <w:shd w:val="clear" w:color="auto" w:fill="FFFFFF"/>
        <w:spacing w:before="0" w:after="150"/>
        <w:rPr>
          <w:rFonts w:ascii="Arial" w:hAnsi="Arial" w:cs="Arial"/>
          <w:b w:val="0"/>
          <w:bCs w:val="0"/>
          <w:color w:val="444444"/>
          <w:sz w:val="38"/>
          <w:szCs w:val="38"/>
        </w:rPr>
      </w:pPr>
      <w:bookmarkStart w:id="1058" w:name="_Toc437783531"/>
      <w:r>
        <w:rPr>
          <w:rFonts w:ascii="Arial" w:hAnsi="Arial" w:cs="Arial"/>
          <w:b w:val="0"/>
          <w:bCs w:val="0"/>
          <w:color w:val="444444"/>
          <w:sz w:val="38"/>
          <w:szCs w:val="38"/>
        </w:rPr>
        <w:t>Check 3</w:t>
      </w:r>
      <w:bookmarkEnd w:id="1058"/>
    </w:p>
    <w:p w:rsidR="00ED505D" w:rsidRDefault="00ED505D" w:rsidP="00ED505D">
      <w:pPr>
        <w:numPr>
          <w:ilvl w:val="0"/>
          <w:numId w:val="82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Interval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ED505D" w:rsidRDefault="00ED505D" w:rsidP="00ED505D">
      <w:pPr>
        <w:numPr>
          <w:ilvl w:val="0"/>
          <w:numId w:val="8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Distance</w:t>
      </w:r>
      <w:r>
        <w:rPr>
          <w:rFonts w:ascii="Arial" w:hAnsi="Arial" w:cs="Arial"/>
          <w:color w:val="333333"/>
        </w:rPr>
        <w:br/>
        <w:t>Set to </w:t>
      </w:r>
      <w:r>
        <w:rPr>
          <w:rStyle w:val="nfase"/>
          <w:rFonts w:ascii="Arial" w:hAnsi="Arial" w:cs="Arial"/>
          <w:color w:val="000000"/>
          <w:sz w:val="26"/>
          <w:szCs w:val="26"/>
        </w:rPr>
        <w:t>10.</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59" w:name="_Toc437783532"/>
      <w:r>
        <w:rPr>
          <w:rFonts w:ascii="Arial" w:hAnsi="Arial" w:cs="Arial"/>
          <w:b w:val="0"/>
          <w:bCs w:val="0"/>
          <w:color w:val="444444"/>
          <w:sz w:val="48"/>
          <w:szCs w:val="48"/>
        </w:rPr>
        <w:lastRenderedPageBreak/>
        <w:t>Hunting Settings</w:t>
      </w:r>
      <w:bookmarkEnd w:id="1059"/>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These settings determine if and when to hunt enemy combatants.</w:t>
      </w:r>
    </w:p>
    <w:p w:rsidR="00ED505D" w:rsidRPr="00ED505D" w:rsidRDefault="00ED505D" w:rsidP="00ED505D">
      <w:pPr>
        <w:numPr>
          <w:ilvl w:val="0"/>
          <w:numId w:val="82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Use Hunting</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numPr>
          <w:ilvl w:val="0"/>
          <w:numId w:val="82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Target Lost Interval</w:t>
      </w:r>
      <w:r w:rsidRPr="00ED505D">
        <w:rPr>
          <w:rFonts w:ascii="Arial" w:hAnsi="Arial" w:cs="Arial"/>
          <w:color w:val="333333"/>
          <w:lang w:val="en-US"/>
        </w:rPr>
        <w:br/>
        <w:t>Set to </w:t>
      </w:r>
      <w:r w:rsidRPr="00ED505D">
        <w:rPr>
          <w:rStyle w:val="nfase"/>
          <w:rFonts w:ascii="Arial" w:hAnsi="Arial" w:cs="Arial"/>
          <w:color w:val="000000"/>
          <w:sz w:val="26"/>
          <w:szCs w:val="26"/>
          <w:lang w:val="en-US"/>
        </w:rPr>
        <w:t>1</w:t>
      </w:r>
      <w:r w:rsidRPr="00ED505D">
        <w:rPr>
          <w:rFonts w:ascii="Arial" w:hAnsi="Arial" w:cs="Arial"/>
          <w:color w:val="333333"/>
          <w:lang w:val="en-US"/>
        </w:rPr>
        <w:t>.</w:t>
      </w:r>
    </w:p>
    <w:p w:rsidR="00ED505D" w:rsidRPr="00ED505D" w:rsidRDefault="00ED505D" w:rsidP="00ED505D">
      <w:pPr>
        <w:numPr>
          <w:ilvl w:val="0"/>
          <w:numId w:val="821"/>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Lost Position Check</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 can use </w:t>
      </w:r>
      <w:r w:rsidRPr="00ED505D">
        <w:rPr>
          <w:rStyle w:val="nfase"/>
          <w:rFonts w:ascii="Arial" w:hAnsi="Arial" w:cs="Arial"/>
          <w:color w:val="333333"/>
          <w:lang w:val="en-US"/>
        </w:rPr>
        <w:t>Hunting Conditions</w:t>
      </w:r>
      <w:r w:rsidRPr="00ED505D">
        <w:rPr>
          <w:rStyle w:val="apple-converted-space"/>
          <w:rFonts w:ascii="Arial" w:hAnsi="Arial" w:cs="Arial"/>
          <w:color w:val="333333"/>
          <w:lang w:val="en-US"/>
        </w:rPr>
        <w:t> </w:t>
      </w:r>
      <w:r w:rsidRPr="00ED505D">
        <w:rPr>
          <w:rFonts w:ascii="Arial" w:hAnsi="Arial" w:cs="Arial"/>
          <w:color w:val="333333"/>
          <w:lang w:val="en-US"/>
        </w:rPr>
        <w:t>to only hunt enemies that match certain status requirements (e.g. at least level 5). We don’t need them for now.</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for the move AI.</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60" w:name="_Toc437783533"/>
      <w:r w:rsidRPr="00ED505D">
        <w:rPr>
          <w:rFonts w:ascii="Arial" w:hAnsi="Arial" w:cs="Arial"/>
          <w:b w:val="0"/>
          <w:bCs w:val="0"/>
          <w:color w:val="444444"/>
          <w:sz w:val="56"/>
          <w:szCs w:val="56"/>
          <w:lang w:val="en-US"/>
        </w:rPr>
        <w:t>Adding the move AI to the combatants</w:t>
      </w:r>
      <w:bookmarkEnd w:id="1060"/>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that we have our move AI, we need to add it to the combatants who are going to use it – in our case, that’s the enemy combatants. When hunting the player, a battle will automatically start once the enemy gets within a defined range.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Navigate to </w:t>
      </w:r>
      <w:r w:rsidRPr="00ED505D">
        <w:rPr>
          <w:rStyle w:val="Forte"/>
          <w:rFonts w:ascii="Arial" w:hAnsi="Arial" w:cs="Arial"/>
          <w:color w:val="333333"/>
          <w:lang w:val="en-US"/>
        </w:rPr>
        <w:t>Combatants &gt; Combatants</w:t>
      </w:r>
      <w:r w:rsidRPr="00ED505D">
        <w:rPr>
          <w:rStyle w:val="apple-converted-space"/>
          <w:rFonts w:ascii="Arial" w:hAnsi="Arial" w:cs="Arial"/>
          <w:color w:val="333333"/>
          <w:lang w:val="en-US"/>
        </w:rPr>
        <w:t> </w:t>
      </w:r>
      <w:r w:rsidRPr="00ED505D">
        <w:rPr>
          <w:rFonts w:ascii="Arial" w:hAnsi="Arial" w:cs="Arial"/>
          <w:color w:val="333333"/>
          <w:lang w:val="en-US"/>
        </w:rPr>
        <w:t>and change the following settings for </w:t>
      </w:r>
      <w:r w:rsidRPr="00ED505D">
        <w:rPr>
          <w:rStyle w:val="nfase"/>
          <w:rFonts w:ascii="Arial" w:hAnsi="Arial" w:cs="Arial"/>
          <w:color w:val="333333"/>
          <w:lang w:val="en-US"/>
        </w:rPr>
        <w:t>Evil Pants</w:t>
      </w:r>
      <w:r w:rsidRPr="00ED505D">
        <w:rPr>
          <w:rFonts w:ascii="Arial" w:hAnsi="Arial" w:cs="Arial"/>
          <w:color w:val="333333"/>
          <w:lang w:val="en-US"/>
        </w:rPr>
        <w:t>, </w:t>
      </w:r>
      <w:r w:rsidRPr="00ED505D">
        <w:rPr>
          <w:rStyle w:val="nfase"/>
          <w:rFonts w:ascii="Arial" w:hAnsi="Arial" w:cs="Arial"/>
          <w:color w:val="333333"/>
          <w:lang w:val="en-US"/>
        </w:rPr>
        <w:t>Evil Caster</w:t>
      </w:r>
      <w:r w:rsidRPr="00ED505D">
        <w:rPr>
          <w:rFonts w:ascii="Arial" w:hAnsi="Arial" w:cs="Arial"/>
          <w:color w:val="333333"/>
          <w:lang w:val="en-US"/>
        </w:rPr>
        <w:t> and</w:t>
      </w:r>
      <w:r w:rsidRPr="00ED505D">
        <w:rPr>
          <w:rStyle w:val="nfase"/>
          <w:rFonts w:ascii="Arial" w:hAnsi="Arial" w:cs="Arial"/>
          <w:color w:val="333333"/>
          <w:lang w:val="en-US"/>
        </w:rPr>
        <w:t>Evil Support</w:t>
      </w:r>
      <w:r w:rsidRPr="00ED505D">
        <w:rPr>
          <w:rFonts w:ascii="Arial" w:hAnsi="Arial" w:cs="Arial"/>
          <w:color w:val="333333"/>
          <w:lang w:val="en-US"/>
        </w:rPr>
        <w:t>.</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61" w:name="_Toc437783534"/>
      <w:r w:rsidRPr="00ED505D">
        <w:rPr>
          <w:rFonts w:ascii="Arial" w:hAnsi="Arial" w:cs="Arial"/>
          <w:b w:val="0"/>
          <w:bCs w:val="0"/>
          <w:color w:val="444444"/>
          <w:sz w:val="48"/>
          <w:szCs w:val="48"/>
          <w:lang w:val="en-US"/>
        </w:rPr>
        <w:t>Battle Settings</w:t>
      </w:r>
      <w:bookmarkEnd w:id="1061"/>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Here we can define the </w:t>
      </w:r>
      <w:r w:rsidRPr="00ED505D">
        <w:rPr>
          <w:rStyle w:val="nfase"/>
          <w:rFonts w:ascii="Arial" w:hAnsi="Arial" w:cs="Arial"/>
          <w:color w:val="333333"/>
          <w:lang w:val="en-US"/>
        </w:rPr>
        <w:t>Battle Start Range</w:t>
      </w:r>
      <w:r w:rsidRPr="00ED505D">
        <w:rPr>
          <w:rStyle w:val="apple-converted-space"/>
          <w:rFonts w:ascii="Arial" w:hAnsi="Arial" w:cs="Arial"/>
          <w:color w:val="333333"/>
          <w:lang w:val="en-US"/>
        </w:rPr>
        <w:t> </w:t>
      </w:r>
      <w:r w:rsidRPr="00ED505D">
        <w:rPr>
          <w:rFonts w:ascii="Arial" w:hAnsi="Arial" w:cs="Arial"/>
          <w:color w:val="333333"/>
          <w:lang w:val="en-US"/>
        </w:rPr>
        <w:t>– the range the combatant must be to start a battle with the player.</w:t>
      </w:r>
    </w:p>
    <w:p w:rsidR="00ED505D" w:rsidRDefault="00ED505D" w:rsidP="00ED505D">
      <w:pPr>
        <w:numPr>
          <w:ilvl w:val="0"/>
          <w:numId w:val="8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62" w:name="_Toc437783535"/>
      <w:r>
        <w:rPr>
          <w:rFonts w:ascii="Arial" w:hAnsi="Arial" w:cs="Arial"/>
          <w:b w:val="0"/>
          <w:bCs w:val="0"/>
          <w:color w:val="444444"/>
          <w:sz w:val="48"/>
          <w:szCs w:val="48"/>
        </w:rPr>
        <w:t>Animations &amp; Movement &gt; Movement Settings</w:t>
      </w:r>
      <w:bookmarkEnd w:id="1062"/>
    </w:p>
    <w:p w:rsidR="00ED505D" w:rsidRPr="00ED505D" w:rsidRDefault="00ED505D" w:rsidP="00ED505D">
      <w:pPr>
        <w:numPr>
          <w:ilvl w:val="0"/>
          <w:numId w:val="823"/>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Use Move AI</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8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Move AI</w:t>
      </w:r>
      <w:r>
        <w:rPr>
          <w:rFonts w:ascii="Arial" w:hAnsi="Arial" w:cs="Arial"/>
          <w:color w:val="333333"/>
        </w:rPr>
        <w:br/>
        <w:t>Select </w:t>
      </w:r>
      <w:r>
        <w:rPr>
          <w:rStyle w:val="nfase"/>
          <w:rFonts w:ascii="Arial" w:hAnsi="Arial" w:cs="Arial"/>
          <w:color w:val="000000"/>
          <w:sz w:val="26"/>
          <w:szCs w:val="26"/>
        </w:rPr>
        <w:t>Hunt</w:t>
      </w:r>
      <w:r>
        <w:rPr>
          <w:rFonts w:ascii="Arial" w:hAnsi="Arial" w:cs="Arial"/>
          <w:color w:val="333333"/>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 click on </w:t>
      </w:r>
      <w:r w:rsidRPr="00ED505D">
        <w:rPr>
          <w:rStyle w:val="nfase"/>
          <w:rFonts w:ascii="Arial" w:hAnsi="Arial" w:cs="Arial"/>
          <w:color w:val="333333"/>
          <w:lang w:val="en-US"/>
        </w:rPr>
        <w:t>Save Settings</w:t>
      </w:r>
      <w:r w:rsidRPr="00ED505D">
        <w:rPr>
          <w:rStyle w:val="apple-converted-space"/>
          <w:rFonts w:ascii="Arial" w:hAnsi="Arial" w:cs="Arial"/>
          <w:color w:val="333333"/>
          <w:lang w:val="en-US"/>
        </w:rPr>
        <w:t> </w:t>
      </w:r>
      <w:r w:rsidRPr="00ED505D">
        <w:rPr>
          <w:rFonts w:ascii="Arial" w:hAnsi="Arial" w:cs="Arial"/>
          <w:color w:val="333333"/>
          <w:lang w:val="en-US"/>
        </w:rPr>
        <w:t>and close the ORK Framework editor.</w:t>
      </w:r>
    </w:p>
    <w:p w:rsidR="00ED505D" w:rsidRPr="00ED505D"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63" w:name="_Toc437783536"/>
      <w:r w:rsidRPr="00ED505D">
        <w:rPr>
          <w:rFonts w:ascii="Arial" w:hAnsi="Arial" w:cs="Arial"/>
          <w:b w:val="0"/>
          <w:bCs w:val="0"/>
          <w:color w:val="444444"/>
          <w:sz w:val="56"/>
          <w:szCs w:val="56"/>
          <w:lang w:val="en-US"/>
        </w:rPr>
        <w:lastRenderedPageBreak/>
        <w:t>Spawning combatants</w:t>
      </w:r>
      <w:bookmarkEnd w:id="1063"/>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field scene (</w:t>
      </w:r>
      <w:r w:rsidRPr="00ED505D">
        <w:rPr>
          <w:rStyle w:val="nfase"/>
          <w:rFonts w:ascii="Arial" w:hAnsi="Arial" w:cs="Arial"/>
          <w:color w:val="333333"/>
          <w:lang w:val="en-US"/>
        </w:rPr>
        <w:t>2 Field</w:t>
      </w:r>
      <w:r w:rsidRPr="00ED505D">
        <w:rPr>
          <w:rFonts w:ascii="Arial" w:hAnsi="Arial" w:cs="Arial"/>
          <w:color w:val="333333"/>
          <w:lang w:val="en-US"/>
        </w:rPr>
        <w:t>, can be found in </w:t>
      </w:r>
      <w:r w:rsidRPr="00ED505D">
        <w:rPr>
          <w:rStyle w:val="nfase"/>
          <w:rFonts w:ascii="Arial" w:hAnsi="Arial" w:cs="Arial"/>
          <w:color w:val="333333"/>
          <w:lang w:val="en-US"/>
        </w:rPr>
        <w:t>Assets/Tutorial Resources/Scenes/</w:t>
      </w:r>
      <w:r w:rsidRPr="00ED505D">
        <w:rPr>
          <w:rFonts w:ascii="Arial" w:hAnsi="Arial" w:cs="Arial"/>
          <w:color w:val="333333"/>
          <w:lang w:val="en-US"/>
        </w:rPr>
        <w:t>) and move the scene view to the path to the right of the town entrance. We’re using a </w:t>
      </w:r>
      <w:r w:rsidRPr="00ED505D">
        <w:rPr>
          <w:rStyle w:val="nfase"/>
          <w:rFonts w:ascii="Arial" w:hAnsi="Arial" w:cs="Arial"/>
          <w:color w:val="333333"/>
          <w:lang w:val="en-US"/>
        </w:rPr>
        <w:t>Combatant Spawner</w:t>
      </w:r>
      <w:r w:rsidRPr="00ED505D">
        <w:rPr>
          <w:rStyle w:val="apple-converted-space"/>
          <w:rFonts w:ascii="Arial" w:hAnsi="Arial" w:cs="Arial"/>
          <w:color w:val="333333"/>
          <w:lang w:val="en-US"/>
        </w:rPr>
        <w:t> </w:t>
      </w:r>
      <w:r w:rsidRPr="00ED505D">
        <w:rPr>
          <w:rFonts w:ascii="Arial" w:hAnsi="Arial" w:cs="Arial"/>
          <w:color w:val="333333"/>
          <w:lang w:val="en-US"/>
        </w:rPr>
        <w:t>to add our combatants to the scene.</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Combatant spawners can be used to either spawn combatants on a single spot, or randomly within an area (trigger) – and killed combatants can be automatically respawned. The combatant spawner also determines the</w:t>
      </w:r>
      <w:r w:rsidRPr="00ED505D">
        <w:rPr>
          <w:rStyle w:val="apple-converted-space"/>
          <w:rFonts w:ascii="Arial" w:hAnsi="Arial" w:cs="Arial"/>
          <w:color w:val="333333"/>
          <w:lang w:val="en-US"/>
        </w:rPr>
        <w:t> </w:t>
      </w:r>
      <w:r w:rsidRPr="00ED505D">
        <w:rPr>
          <w:rStyle w:val="nfase"/>
          <w:rFonts w:ascii="Arial" w:hAnsi="Arial" w:cs="Arial"/>
          <w:color w:val="333333"/>
          <w:lang w:val="en-US"/>
        </w:rPr>
        <w:t>battle system type</w:t>
      </w:r>
      <w:r w:rsidRPr="00ED505D">
        <w:rPr>
          <w:rStyle w:val="apple-converted-space"/>
          <w:rFonts w:ascii="Arial" w:hAnsi="Arial" w:cs="Arial"/>
          <w:color w:val="333333"/>
          <w:lang w:val="en-US"/>
        </w:rPr>
        <w:t> </w:t>
      </w:r>
      <w:r w:rsidRPr="00ED505D">
        <w:rPr>
          <w:rFonts w:ascii="Arial" w:hAnsi="Arial" w:cs="Arial"/>
          <w:color w:val="333333"/>
          <w:lang w:val="en-US"/>
        </w:rPr>
        <w:t>of the combatants. We’ll use the ORK Scene Wizard to add a spawn area to the scene: </w:t>
      </w:r>
      <w:r w:rsidRPr="00ED505D">
        <w:rPr>
          <w:rStyle w:val="Forte"/>
          <w:rFonts w:ascii="Arial" w:hAnsi="Arial" w:cs="Arial"/>
          <w:color w:val="333333"/>
          <w:lang w:val="en-US"/>
        </w:rPr>
        <w:t>Create Object &gt; Combatant Spawner (Area) &gt; Active Time Battle</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667250" cy="4133850"/>
            <wp:effectExtent l="19050" t="0" r="0" b="0"/>
            <wp:docPr id="327" name="Imagem 327" descr="gametutorial_30_combatant_spawners1">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gametutorial_30_combatant_spawners1">
                      <a:hlinkClick r:id="rId346"/>
                    </pic:cNvPr>
                    <pic:cNvPicPr>
                      <a:picLocks noChangeAspect="1" noChangeArrowheads="1"/>
                    </pic:cNvPicPr>
                  </pic:nvPicPr>
                  <pic:blipFill>
                    <a:blip r:embed="rId347" cstate="print"/>
                    <a:srcRect/>
                    <a:stretch>
                      <a:fillRect/>
                    </a:stretch>
                  </pic:blipFill>
                  <pic:spPr bwMode="auto">
                    <a:xfrm>
                      <a:off x="0" y="0"/>
                      <a:ext cx="4667250" cy="4133850"/>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Increase the size of the </w:t>
      </w:r>
      <w:r w:rsidRPr="00ED505D">
        <w:rPr>
          <w:rStyle w:val="nfase"/>
          <w:rFonts w:ascii="Arial" w:hAnsi="Arial" w:cs="Arial"/>
          <w:color w:val="333333"/>
          <w:lang w:val="en-US"/>
        </w:rPr>
        <w:t>Box Collider</w:t>
      </w:r>
      <w:r w:rsidRPr="00ED505D">
        <w:rPr>
          <w:rFonts w:ascii="Arial" w:hAnsi="Arial" w:cs="Arial"/>
          <w:color w:val="333333"/>
          <w:lang w:val="en-US"/>
        </w:rPr>
        <w:t>, e.g. to </w:t>
      </w:r>
      <w:r w:rsidRPr="00ED505D">
        <w:rPr>
          <w:rStyle w:val="nfase"/>
          <w:rFonts w:ascii="Arial" w:hAnsi="Arial" w:cs="Arial"/>
          <w:color w:val="333333"/>
          <w:lang w:val="en-US"/>
        </w:rPr>
        <w:t>X=100, Y=50, Z=50</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Now it’s time to set up the combatant spawner – change the following settings in the game object’s inspector.</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64" w:name="_Toc437783537"/>
      <w:r>
        <w:rPr>
          <w:rFonts w:ascii="Arial" w:hAnsi="Arial" w:cs="Arial"/>
          <w:b w:val="0"/>
          <w:bCs w:val="0"/>
          <w:color w:val="444444"/>
          <w:sz w:val="48"/>
          <w:szCs w:val="48"/>
        </w:rPr>
        <w:t>Start Settings</w:t>
      </w:r>
      <w:bookmarkEnd w:id="1064"/>
    </w:p>
    <w:p w:rsidR="00ED505D" w:rsidRPr="00ED505D" w:rsidRDefault="00ED505D" w:rsidP="00ED505D">
      <w:pPr>
        <w:numPr>
          <w:ilvl w:val="0"/>
          <w:numId w:val="824"/>
        </w:numPr>
        <w:shd w:val="clear" w:color="auto" w:fill="ECF0F1"/>
        <w:spacing w:after="150" w:line="240" w:lineRule="auto"/>
        <w:ind w:left="0"/>
        <w:rPr>
          <w:rFonts w:ascii="Arial" w:hAnsi="Arial" w:cs="Arial"/>
          <w:color w:val="333333"/>
          <w:sz w:val="24"/>
          <w:szCs w:val="24"/>
          <w:lang w:val="en-US"/>
        </w:rPr>
      </w:pPr>
      <w:r w:rsidRPr="00ED505D">
        <w:rPr>
          <w:rStyle w:val="Forte"/>
          <w:rFonts w:ascii="Arial" w:hAnsi="Arial" w:cs="Arial"/>
          <w:color w:val="333333"/>
          <w:spacing w:val="15"/>
          <w:lang w:val="en-US"/>
        </w:rPr>
        <w:t>Use Scene ID</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p>
    <w:p w:rsidR="00ED505D" w:rsidRDefault="00ED505D" w:rsidP="00ED505D">
      <w:pPr>
        <w:numPr>
          <w:ilvl w:val="0"/>
          <w:numId w:val="8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Autostart</w:t>
      </w:r>
      <w:r>
        <w:rPr>
          <w:rFonts w:ascii="Arial" w:hAnsi="Arial" w:cs="Arial"/>
          <w:color w:val="333333"/>
        </w:rPr>
        <w:t>.</w:t>
      </w:r>
    </w:p>
    <w:p w:rsid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65" w:name="_Toc437783538"/>
      <w:r>
        <w:rPr>
          <w:rFonts w:ascii="Arial" w:hAnsi="Arial" w:cs="Arial"/>
          <w:b w:val="0"/>
          <w:bCs w:val="0"/>
          <w:color w:val="444444"/>
          <w:sz w:val="48"/>
          <w:szCs w:val="48"/>
        </w:rPr>
        <w:lastRenderedPageBreak/>
        <w:t>Battle Settings</w:t>
      </w:r>
      <w:bookmarkEnd w:id="1065"/>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Since we used the scene wizard to create the combatant spawner, the </w:t>
      </w:r>
      <w:r w:rsidRPr="00ED505D">
        <w:rPr>
          <w:rStyle w:val="nfase"/>
          <w:rFonts w:ascii="Arial" w:hAnsi="Arial" w:cs="Arial"/>
          <w:color w:val="333333"/>
          <w:lang w:val="en-US"/>
        </w:rPr>
        <w:t>Battle Type</w:t>
      </w:r>
      <w:r w:rsidRPr="00ED505D">
        <w:rPr>
          <w:rStyle w:val="apple-converted-space"/>
          <w:rFonts w:ascii="Arial" w:hAnsi="Arial" w:cs="Arial"/>
          <w:color w:val="333333"/>
          <w:lang w:val="en-US"/>
        </w:rPr>
        <w:t> </w:t>
      </w:r>
      <w:r w:rsidRPr="00ED505D">
        <w:rPr>
          <w:rFonts w:ascii="Arial" w:hAnsi="Arial" w:cs="Arial"/>
          <w:color w:val="333333"/>
          <w:lang w:val="en-US"/>
        </w:rPr>
        <w:t>should already be set to </w:t>
      </w:r>
      <w:r w:rsidRPr="00ED505D">
        <w:rPr>
          <w:rStyle w:val="nfase"/>
          <w:rFonts w:ascii="Arial" w:hAnsi="Arial" w:cs="Arial"/>
          <w:color w:val="333333"/>
          <w:lang w:val="en-US"/>
        </w:rPr>
        <w:t>Active Time</w:t>
      </w:r>
      <w:r w:rsidRPr="00ED505D">
        <w:rPr>
          <w:rFonts w:ascii="Arial" w:hAnsi="Arial" w:cs="Arial"/>
          <w:color w:val="333333"/>
          <w:lang w:val="en-US"/>
        </w:rPr>
        <w:t>.</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Like in </w:t>
      </w:r>
      <w:r w:rsidRPr="00ED505D">
        <w:rPr>
          <w:rStyle w:val="nfase"/>
          <w:rFonts w:ascii="Arial" w:hAnsi="Arial" w:cs="Arial"/>
          <w:color w:val="333333"/>
          <w:lang w:val="en-US"/>
        </w:rPr>
        <w:t>Random Battle Areas</w:t>
      </w:r>
      <w:r w:rsidRPr="00ED505D">
        <w:rPr>
          <w:rFonts w:ascii="Arial" w:hAnsi="Arial" w:cs="Arial"/>
          <w:color w:val="333333"/>
          <w:lang w:val="en-US"/>
        </w:rPr>
        <w:t>, you can use a different game object with a </w:t>
      </w:r>
      <w:r w:rsidRPr="00ED505D">
        <w:rPr>
          <w:rStyle w:val="nfase"/>
          <w:rFonts w:ascii="Arial" w:hAnsi="Arial" w:cs="Arial"/>
          <w:color w:val="333333"/>
          <w:lang w:val="en-US"/>
        </w:rPr>
        <w:t>Battle Component</w:t>
      </w:r>
      <w:r w:rsidRPr="00ED505D">
        <w:rPr>
          <w:rStyle w:val="apple-converted-space"/>
          <w:rFonts w:ascii="Arial" w:hAnsi="Arial" w:cs="Arial"/>
          <w:color w:val="333333"/>
          <w:lang w:val="en-US"/>
        </w:rPr>
        <w:t> </w:t>
      </w:r>
      <w:r w:rsidRPr="00ED505D">
        <w:rPr>
          <w:rFonts w:ascii="Arial" w:hAnsi="Arial" w:cs="Arial"/>
          <w:color w:val="333333"/>
          <w:lang w:val="en-US"/>
        </w:rPr>
        <w:t>attached for battles started by spawned combatants. If you don’t select a game object (that’s what we’ll do), a new game object will be created for each battle.</w:t>
      </w:r>
    </w:p>
    <w:p w:rsidR="00ED505D" w:rsidRPr="00ED505D" w:rsidRDefault="00ED505D" w:rsidP="00ED505D">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66" w:name="_Toc437783539"/>
      <w:r w:rsidRPr="00ED505D">
        <w:rPr>
          <w:rFonts w:ascii="Arial" w:hAnsi="Arial" w:cs="Arial"/>
          <w:b w:val="0"/>
          <w:bCs w:val="0"/>
          <w:color w:val="444444"/>
          <w:sz w:val="48"/>
          <w:szCs w:val="48"/>
          <w:lang w:val="en-US"/>
        </w:rPr>
        <w:t>Combatant Settings</w:t>
      </w:r>
      <w:bookmarkEnd w:id="1066"/>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The comatants are spawned using raycasts at random positions within the spawner’s collider. The raycasts start at the top and end at the bottom of the collider, so make sure the box starts above the ground and ends below it.</w:t>
      </w:r>
    </w:p>
    <w:p w:rsidR="00ED505D" w:rsidRPr="00ED505D" w:rsidRDefault="00ED505D" w:rsidP="00ED505D">
      <w:pPr>
        <w:numPr>
          <w:ilvl w:val="0"/>
          <w:numId w:val="825"/>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Layer Mask</w:t>
      </w:r>
      <w:r w:rsidRPr="00ED505D">
        <w:rPr>
          <w:rFonts w:ascii="Arial" w:hAnsi="Arial" w:cs="Arial"/>
          <w:color w:val="333333"/>
          <w:lang w:val="en-US"/>
        </w:rPr>
        <w:br/>
        <w:t>Select the </w:t>
      </w:r>
      <w:r w:rsidRPr="00ED505D">
        <w:rPr>
          <w:rStyle w:val="nfase"/>
          <w:rFonts w:ascii="Arial" w:hAnsi="Arial" w:cs="Arial"/>
          <w:color w:val="000000"/>
          <w:sz w:val="26"/>
          <w:szCs w:val="26"/>
          <w:lang w:val="en-US"/>
        </w:rPr>
        <w:t>Default</w:t>
      </w:r>
      <w:r w:rsidRPr="00ED505D">
        <w:rPr>
          <w:rStyle w:val="apple-converted-space"/>
          <w:rFonts w:ascii="Arial" w:hAnsi="Arial" w:cs="Arial"/>
          <w:color w:val="333333"/>
          <w:lang w:val="en-US"/>
        </w:rPr>
        <w:t> </w:t>
      </w:r>
      <w:r w:rsidRPr="00ED505D">
        <w:rPr>
          <w:rFonts w:ascii="Arial" w:hAnsi="Arial" w:cs="Arial"/>
          <w:color w:val="333333"/>
          <w:lang w:val="en-US"/>
        </w:rPr>
        <w:t>layer.</w:t>
      </w:r>
      <w:r w:rsidRPr="00ED505D">
        <w:rPr>
          <w:rFonts w:ascii="Arial" w:hAnsi="Arial" w:cs="Arial"/>
          <w:color w:val="333333"/>
          <w:lang w:val="en-US"/>
        </w:rPr>
        <w:br/>
        <w:t>That’s the layer where the terrain (where we want to spawn at) is located.</w:t>
      </w:r>
    </w:p>
    <w:p w:rsidR="00ED505D" w:rsidRDefault="00ED505D" w:rsidP="00ED505D">
      <w:pPr>
        <w:pStyle w:val="NormalWeb"/>
        <w:shd w:val="clear" w:color="auto" w:fill="FFFFFF"/>
        <w:spacing w:before="0" w:beforeAutospacing="0" w:after="300" w:afterAutospacing="0"/>
        <w:rPr>
          <w:rFonts w:ascii="Arial" w:hAnsi="Arial" w:cs="Arial"/>
          <w:color w:val="333333"/>
        </w:rPr>
      </w:pPr>
      <w:r w:rsidRPr="00ED505D">
        <w:rPr>
          <w:rFonts w:ascii="Arial" w:hAnsi="Arial" w:cs="Arial"/>
          <w:color w:val="333333"/>
          <w:lang w:val="en-US"/>
        </w:rPr>
        <w:t>Now it’s time to add some combatant groups – remember to select</w:t>
      </w:r>
      <w:r w:rsidRPr="00ED505D">
        <w:rPr>
          <w:rStyle w:val="apple-converted-space"/>
          <w:rFonts w:ascii="Arial" w:hAnsi="Arial" w:cs="Arial"/>
          <w:color w:val="333333"/>
          <w:lang w:val="en-US"/>
        </w:rPr>
        <w:t> </w:t>
      </w:r>
      <w:r w:rsidRPr="00ED505D">
        <w:rPr>
          <w:rStyle w:val="nfase"/>
          <w:rFonts w:ascii="Arial" w:hAnsi="Arial" w:cs="Arial"/>
          <w:color w:val="333333"/>
          <w:lang w:val="en-US"/>
        </w:rPr>
        <w:t>Enemies</w:t>
      </w:r>
      <w:r w:rsidRPr="00ED505D">
        <w:rPr>
          <w:rStyle w:val="apple-converted-space"/>
          <w:rFonts w:ascii="Arial" w:hAnsi="Arial" w:cs="Arial"/>
          <w:color w:val="333333"/>
          <w:lang w:val="en-US"/>
        </w:rPr>
        <w:t> </w:t>
      </w:r>
      <w:r w:rsidRPr="00ED505D">
        <w:rPr>
          <w:rFonts w:ascii="Arial" w:hAnsi="Arial" w:cs="Arial"/>
          <w:color w:val="333333"/>
          <w:lang w:val="en-US"/>
        </w:rPr>
        <w:t>as the </w:t>
      </w:r>
      <w:r w:rsidRPr="00ED505D">
        <w:rPr>
          <w:rStyle w:val="nfase"/>
          <w:rFonts w:ascii="Arial" w:hAnsi="Arial" w:cs="Arial"/>
          <w:color w:val="333333"/>
          <w:lang w:val="en-US"/>
        </w:rPr>
        <w:t>Faction</w:t>
      </w:r>
      <w:r w:rsidRPr="00ED505D">
        <w:rPr>
          <w:rStyle w:val="apple-converted-space"/>
          <w:rFonts w:ascii="Arial" w:hAnsi="Arial" w:cs="Arial"/>
          <w:color w:val="333333"/>
          <w:lang w:val="en-US"/>
        </w:rPr>
        <w:t> </w:t>
      </w:r>
      <w:r w:rsidRPr="00ED505D">
        <w:rPr>
          <w:rFonts w:ascii="Arial" w:hAnsi="Arial" w:cs="Arial"/>
          <w:color w:val="333333"/>
          <w:lang w:val="en-US"/>
        </w:rPr>
        <w:t xml:space="preserve">for all combatant groups. </w:t>
      </w:r>
      <w:r>
        <w:rPr>
          <w:rFonts w:ascii="Arial" w:hAnsi="Arial" w:cs="Arial"/>
          <w:color w:val="333333"/>
        </w:rPr>
        <w:t>Let’s set up the first group.</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Combatant Group</w:t>
      </w:r>
      <w:r w:rsidRPr="00ED505D">
        <w:rPr>
          <w:rFonts w:ascii="Arial" w:hAnsi="Arial" w:cs="Arial"/>
          <w:color w:val="333333"/>
          <w:lang w:val="en-US"/>
        </w:rPr>
        <w:br/>
        <w:t>Select </w:t>
      </w:r>
      <w:r w:rsidRPr="00ED505D">
        <w:rPr>
          <w:rStyle w:val="nfase"/>
          <w:rFonts w:ascii="Arial" w:hAnsi="Arial" w:cs="Arial"/>
          <w:color w:val="000000"/>
          <w:sz w:val="26"/>
          <w:szCs w:val="26"/>
          <w:lang w:val="en-US"/>
        </w:rPr>
        <w:t>Fighter, Caster</w:t>
      </w:r>
      <w:r w:rsidRPr="00ED505D">
        <w:rPr>
          <w:rFonts w:ascii="Arial" w:hAnsi="Arial" w:cs="Arial"/>
          <w:color w:val="333333"/>
          <w:lang w:val="en-US"/>
        </w:rPr>
        <w:t>.</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Quantity</w:t>
      </w:r>
      <w:r w:rsidRPr="00ED505D">
        <w:rPr>
          <w:rFonts w:ascii="Arial" w:hAnsi="Arial" w:cs="Arial"/>
          <w:color w:val="333333"/>
          <w:lang w:val="en-US"/>
        </w:rPr>
        <w:br/>
        <w:t>Set to</w:t>
      </w:r>
      <w:r w:rsidRPr="00ED505D">
        <w:rPr>
          <w:rStyle w:val="apple-converted-space"/>
          <w:rFonts w:ascii="Arial" w:hAnsi="Arial" w:cs="Arial"/>
          <w:color w:val="333333"/>
          <w:lang w:val="en-US"/>
        </w:rPr>
        <w:t> </w:t>
      </w:r>
      <w:r w:rsidRPr="00ED505D">
        <w:rPr>
          <w:rStyle w:val="nfase"/>
          <w:rFonts w:ascii="Arial" w:hAnsi="Arial" w:cs="Arial"/>
          <w:color w:val="000000"/>
          <w:sz w:val="26"/>
          <w:szCs w:val="26"/>
          <w:lang w:val="en-US"/>
        </w:rPr>
        <w:t>3</w:t>
      </w:r>
      <w:r w:rsidRPr="00ED505D">
        <w:rPr>
          <w:rFonts w:ascii="Arial" w:hAnsi="Arial" w:cs="Arial"/>
          <w:color w:val="333333"/>
          <w:lang w:val="en-US"/>
        </w:rPr>
        <w:t>.</w:t>
      </w:r>
      <w:r w:rsidRPr="00ED505D">
        <w:rPr>
          <w:rFonts w:ascii="Arial" w:hAnsi="Arial" w:cs="Arial"/>
          <w:color w:val="333333"/>
          <w:lang w:val="en-US"/>
        </w:rPr>
        <w:br/>
        <w:t>That’s the quantity the combatant spawner will spawn of this group.</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Random Rotation</w:t>
      </w:r>
      <w:r w:rsidRPr="00ED505D">
        <w:rPr>
          <w:rFonts w:ascii="Arial" w:hAnsi="Arial" w:cs="Arial"/>
          <w:b/>
          <w:bCs/>
          <w:color w:val="333333"/>
          <w:spacing w:val="15"/>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Spawned combatants will have a random start rotation – otherwise they will all look into the same direction.</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Spawn All Members</w:t>
      </w:r>
      <w:r w:rsidRPr="00ED505D">
        <w:rPr>
          <w:rFonts w:ascii="Arial" w:hAnsi="Arial" w:cs="Arial"/>
          <w:color w:val="333333"/>
          <w:lang w:val="en-US"/>
        </w:rPr>
        <w:br/>
      </w:r>
      <w:r w:rsidRPr="00ED505D">
        <w:rPr>
          <w:rStyle w:val="nfase"/>
          <w:rFonts w:ascii="Arial" w:hAnsi="Arial" w:cs="Arial"/>
          <w:color w:val="000000"/>
          <w:sz w:val="26"/>
          <w:szCs w:val="26"/>
          <w:lang w:val="en-US"/>
        </w:rPr>
        <w:t>Disable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We only want to spawn the group leaders for now.</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Respawn</w:t>
      </w:r>
      <w:r w:rsidRPr="00ED505D">
        <w:rPr>
          <w:rFonts w:ascii="Arial" w:hAnsi="Arial" w:cs="Arial"/>
          <w:color w:val="333333"/>
          <w:lang w:val="en-US"/>
        </w:rPr>
        <w:br/>
      </w:r>
      <w:r w:rsidRPr="00ED505D">
        <w:rPr>
          <w:rStyle w:val="nfase"/>
          <w:rFonts w:ascii="Arial" w:hAnsi="Arial" w:cs="Arial"/>
          <w:color w:val="000000"/>
          <w:sz w:val="26"/>
          <w:szCs w:val="26"/>
          <w:lang w:val="en-US"/>
        </w:rPr>
        <w:t>Enable</w:t>
      </w:r>
      <w:r w:rsidRPr="00ED505D">
        <w:rPr>
          <w:rStyle w:val="apple-converted-space"/>
          <w:rFonts w:ascii="Arial" w:hAnsi="Arial" w:cs="Arial"/>
          <w:color w:val="333333"/>
          <w:lang w:val="en-US"/>
        </w:rPr>
        <w:t> </w:t>
      </w:r>
      <w:r w:rsidRPr="00ED505D">
        <w:rPr>
          <w:rFonts w:ascii="Arial" w:hAnsi="Arial" w:cs="Arial"/>
          <w:color w:val="333333"/>
          <w:lang w:val="en-US"/>
        </w:rPr>
        <w:t>this setting.</w:t>
      </w:r>
      <w:r w:rsidRPr="00ED505D">
        <w:rPr>
          <w:rFonts w:ascii="Arial" w:hAnsi="Arial" w:cs="Arial"/>
          <w:color w:val="333333"/>
          <w:lang w:val="en-US"/>
        </w:rPr>
        <w:br/>
        <w:t>The combatant will respawn after being defeated in battle.</w:t>
      </w:r>
    </w:p>
    <w:p w:rsidR="00ED505D" w:rsidRPr="00ED505D" w:rsidRDefault="00ED505D" w:rsidP="00ED505D">
      <w:pPr>
        <w:numPr>
          <w:ilvl w:val="0"/>
          <w:numId w:val="826"/>
        </w:numPr>
        <w:shd w:val="clear" w:color="auto" w:fill="ECF0F1"/>
        <w:spacing w:after="150" w:line="240" w:lineRule="auto"/>
        <w:ind w:left="0"/>
        <w:rPr>
          <w:rFonts w:ascii="Arial" w:hAnsi="Arial" w:cs="Arial"/>
          <w:color w:val="333333"/>
          <w:lang w:val="en-US"/>
        </w:rPr>
      </w:pPr>
      <w:r w:rsidRPr="00ED505D">
        <w:rPr>
          <w:rStyle w:val="Forte"/>
          <w:rFonts w:ascii="Arial" w:hAnsi="Arial" w:cs="Arial"/>
          <w:color w:val="333333"/>
          <w:spacing w:val="15"/>
          <w:lang w:val="en-US"/>
        </w:rPr>
        <w:t>Respawn Time (s)</w:t>
      </w:r>
      <w:r w:rsidRPr="00ED505D">
        <w:rPr>
          <w:rFonts w:ascii="Arial" w:hAnsi="Arial" w:cs="Arial"/>
          <w:color w:val="333333"/>
          <w:lang w:val="en-US"/>
        </w:rPr>
        <w:br/>
        <w:t>Set to </w:t>
      </w:r>
      <w:r w:rsidRPr="00ED505D">
        <w:rPr>
          <w:rStyle w:val="nfase"/>
          <w:rFonts w:ascii="Arial" w:hAnsi="Arial" w:cs="Arial"/>
          <w:color w:val="000000"/>
          <w:sz w:val="26"/>
          <w:szCs w:val="26"/>
          <w:lang w:val="en-US"/>
        </w:rPr>
        <w:t>30</w:t>
      </w:r>
      <w:r w:rsidRPr="00ED505D">
        <w:rPr>
          <w:rFonts w:ascii="Arial" w:hAnsi="Arial" w:cs="Arial"/>
          <w:color w:val="333333"/>
          <w:lang w:val="en-US"/>
        </w:rPr>
        <w:t>.</w:t>
      </w:r>
      <w:r w:rsidRPr="00ED505D">
        <w:rPr>
          <w:rFonts w:ascii="Arial" w:hAnsi="Arial" w:cs="Arial"/>
          <w:color w:val="333333"/>
          <w:lang w:val="en-US"/>
        </w:rPr>
        <w:br/>
        <w:t>The combatant will respawn after 30 seconds.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Feel free to add some more combatant groups, my suggestion:</w:t>
      </w:r>
    </w:p>
    <w:p w:rsidR="00ED505D" w:rsidRPr="00ED505D" w:rsidRDefault="00ED505D" w:rsidP="00ED505D">
      <w:pPr>
        <w:numPr>
          <w:ilvl w:val="0"/>
          <w:numId w:val="827"/>
        </w:numPr>
        <w:shd w:val="clear" w:color="auto" w:fill="FFFFFF"/>
        <w:spacing w:after="150" w:line="240" w:lineRule="auto"/>
        <w:ind w:left="0"/>
        <w:rPr>
          <w:rFonts w:ascii="Arial" w:hAnsi="Arial" w:cs="Arial"/>
          <w:color w:val="333333"/>
          <w:lang w:val="en-US"/>
        </w:rPr>
      </w:pPr>
      <w:r w:rsidRPr="00ED505D">
        <w:rPr>
          <w:rStyle w:val="nfase"/>
          <w:rFonts w:ascii="Arial" w:hAnsi="Arial" w:cs="Arial"/>
          <w:color w:val="333333"/>
          <w:lang w:val="en-US"/>
        </w:rPr>
        <w:t>Fighter, Supporter</w:t>
      </w:r>
      <w:r w:rsidRPr="00ED505D">
        <w:rPr>
          <w:rFonts w:ascii="Arial" w:hAnsi="Arial" w:cs="Arial"/>
          <w:color w:val="333333"/>
          <w:lang w:val="en-US"/>
        </w:rPr>
        <w:t> (quantity 3, respawning every 40 seconds)</w:t>
      </w:r>
    </w:p>
    <w:p w:rsidR="00ED505D" w:rsidRPr="00ED505D" w:rsidRDefault="00ED505D" w:rsidP="00ED505D">
      <w:pPr>
        <w:numPr>
          <w:ilvl w:val="0"/>
          <w:numId w:val="827"/>
        </w:numPr>
        <w:shd w:val="clear" w:color="auto" w:fill="FFFFFF"/>
        <w:spacing w:after="150" w:line="240" w:lineRule="auto"/>
        <w:ind w:left="0"/>
        <w:rPr>
          <w:rFonts w:ascii="Arial" w:hAnsi="Arial" w:cs="Arial"/>
          <w:color w:val="333333"/>
          <w:lang w:val="en-US"/>
        </w:rPr>
      </w:pPr>
      <w:r w:rsidRPr="00ED505D">
        <w:rPr>
          <w:rStyle w:val="nfase"/>
          <w:rFonts w:ascii="Arial" w:hAnsi="Arial" w:cs="Arial"/>
          <w:color w:val="333333"/>
          <w:lang w:val="en-US"/>
        </w:rPr>
        <w:t>Fighter, Caster, Supporter</w:t>
      </w:r>
      <w:r w:rsidRPr="00ED505D">
        <w:rPr>
          <w:rStyle w:val="apple-converted-space"/>
          <w:rFonts w:ascii="Arial" w:hAnsi="Arial" w:cs="Arial"/>
          <w:color w:val="333333"/>
          <w:lang w:val="en-US"/>
        </w:rPr>
        <w:t> </w:t>
      </w:r>
      <w:r w:rsidRPr="00ED505D">
        <w:rPr>
          <w:rFonts w:ascii="Arial" w:hAnsi="Arial" w:cs="Arial"/>
          <w:color w:val="333333"/>
          <w:lang w:val="en-US"/>
        </w:rPr>
        <w:t>(quantity 1, respawning every 60 seconds)</w:t>
      </w:r>
    </w:p>
    <w:p w:rsidR="00ED505D" w:rsidRPr="00ED505D" w:rsidRDefault="00ED505D" w:rsidP="00ED505D">
      <w:pPr>
        <w:numPr>
          <w:ilvl w:val="0"/>
          <w:numId w:val="827"/>
        </w:numPr>
        <w:shd w:val="clear" w:color="auto" w:fill="FFFFFF"/>
        <w:spacing w:after="150" w:line="240" w:lineRule="auto"/>
        <w:ind w:left="0"/>
        <w:rPr>
          <w:rFonts w:ascii="Arial" w:hAnsi="Arial" w:cs="Arial"/>
          <w:color w:val="333333"/>
          <w:lang w:val="en-US"/>
        </w:rPr>
      </w:pPr>
      <w:r w:rsidRPr="00ED505D">
        <w:rPr>
          <w:rFonts w:ascii="Arial" w:hAnsi="Arial" w:cs="Arial"/>
          <w:i/>
          <w:iCs/>
          <w:color w:val="333333"/>
          <w:lang w:val="en-US"/>
        </w:rPr>
        <w:t>2xFighter, Caster</w:t>
      </w:r>
      <w:r w:rsidRPr="00ED505D">
        <w:rPr>
          <w:rStyle w:val="apple-converted-space"/>
          <w:rFonts w:ascii="Arial" w:hAnsi="Arial" w:cs="Arial"/>
          <w:color w:val="333333"/>
          <w:lang w:val="en-US"/>
        </w:rPr>
        <w:t> </w:t>
      </w:r>
      <w:r w:rsidRPr="00ED505D">
        <w:rPr>
          <w:rFonts w:ascii="Arial" w:hAnsi="Arial" w:cs="Arial"/>
          <w:color w:val="333333"/>
          <w:lang w:val="en-US"/>
        </w:rPr>
        <w:t>(quantity 1, respawning every 60 seconds)</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That’s it – save the scene.</w:t>
      </w:r>
    </w:p>
    <w:p w:rsidR="00ED505D" w:rsidRPr="003D3F29" w:rsidRDefault="00ED505D" w:rsidP="00ED505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67" w:name="_Toc437783540"/>
      <w:r w:rsidRPr="003D3F29">
        <w:rPr>
          <w:rFonts w:ascii="Arial" w:hAnsi="Arial" w:cs="Arial"/>
          <w:b w:val="0"/>
          <w:bCs w:val="0"/>
          <w:color w:val="444444"/>
          <w:sz w:val="56"/>
          <w:szCs w:val="56"/>
          <w:lang w:val="en-US"/>
        </w:rPr>
        <w:lastRenderedPageBreak/>
        <w:t>Testing time</w:t>
      </w:r>
      <w:bookmarkEnd w:id="1067"/>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Open the main menu scene (</w:t>
      </w:r>
      <w:r w:rsidRPr="00ED505D">
        <w:rPr>
          <w:rStyle w:val="nfase"/>
          <w:rFonts w:ascii="Arial" w:hAnsi="Arial" w:cs="Arial"/>
          <w:color w:val="333333"/>
          <w:lang w:val="en-US"/>
        </w:rPr>
        <w:t>0 Main Menu</w:t>
      </w:r>
      <w:r w:rsidRPr="00ED505D">
        <w:rPr>
          <w:rFonts w:ascii="Arial" w:hAnsi="Arial" w:cs="Arial"/>
          <w:color w:val="333333"/>
          <w:lang w:val="en-US"/>
        </w:rPr>
        <w:t>) and hit </w:t>
      </w:r>
      <w:r w:rsidRPr="00ED505D">
        <w:rPr>
          <w:rStyle w:val="nfase"/>
          <w:rFonts w:ascii="Arial" w:hAnsi="Arial" w:cs="Arial"/>
          <w:color w:val="333333"/>
          <w:lang w:val="en-US"/>
        </w:rPr>
        <w:t>Play</w:t>
      </w:r>
      <w:r w:rsidRPr="00ED505D">
        <w:rPr>
          <w:rFonts w:ascii="Arial" w:hAnsi="Arial" w:cs="Arial"/>
          <w:color w:val="333333"/>
          <w:lang w:val="en-US"/>
        </w:rPr>
        <w:t>. Walk outside of town and into the area where you placed the combatant spawner.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You’ll now see them walking around – and hunting you if they spot you.</w:t>
      </w:r>
    </w:p>
    <w:p w:rsidR="00ED505D" w:rsidRDefault="00ED505D"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876800" cy="2962275"/>
            <wp:effectExtent l="19050" t="0" r="0" b="0"/>
            <wp:docPr id="328" name="Imagem 328" descr="gametutorial_30_combatant_spawners2">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gametutorial_30_combatant_spawners2">
                      <a:hlinkClick r:id="rId348"/>
                    </pic:cNvPr>
                    <pic:cNvPicPr>
                      <a:picLocks noChangeAspect="1" noChangeArrowheads="1"/>
                    </pic:cNvPicPr>
                  </pic:nvPicPr>
                  <pic:blipFill>
                    <a:blip r:embed="rId349" cstate="print"/>
                    <a:srcRect/>
                    <a:stretch>
                      <a:fillRect/>
                    </a:stretch>
                  </pic:blipFill>
                  <pic:spPr bwMode="auto">
                    <a:xfrm>
                      <a:off x="0" y="0"/>
                      <a:ext cx="4876800" cy="2962275"/>
                    </a:xfrm>
                    <a:prstGeom prst="rect">
                      <a:avLst/>
                    </a:prstGeom>
                    <a:noFill/>
                    <a:ln w="9525">
                      <a:noFill/>
                      <a:miter lim="800000"/>
                      <a:headEnd/>
                      <a:tailEnd/>
                    </a:ln>
                  </pic:spPr>
                </pic:pic>
              </a:graphicData>
            </a:graphic>
          </wp:inline>
        </w:drawing>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 can prevent combatants from spawning in certain areas by adding</w:t>
      </w:r>
      <w:r w:rsidRPr="00ED505D">
        <w:rPr>
          <w:rStyle w:val="apple-converted-space"/>
          <w:rFonts w:ascii="Arial" w:hAnsi="Arial" w:cs="Arial"/>
          <w:color w:val="333333"/>
          <w:lang w:val="en-US"/>
        </w:rPr>
        <w:t> </w:t>
      </w:r>
      <w:r w:rsidRPr="00ED505D">
        <w:rPr>
          <w:rStyle w:val="nfase"/>
          <w:rFonts w:ascii="Arial" w:hAnsi="Arial" w:cs="Arial"/>
          <w:color w:val="333333"/>
          <w:lang w:val="en-US"/>
        </w:rPr>
        <w:t>Block Combatant Spawn</w:t>
      </w:r>
      <w:r w:rsidRPr="00ED505D">
        <w:rPr>
          <w:rFonts w:ascii="Arial" w:hAnsi="Arial" w:cs="Arial"/>
          <w:color w:val="333333"/>
          <w:lang w:val="en-US"/>
        </w:rPr>
        <w:t>components to the scene. The block combatant spawn will prevent combatants spawning within it’s trigger.</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You can add them using the scene wizard: </w:t>
      </w:r>
      <w:r w:rsidRPr="00ED505D">
        <w:rPr>
          <w:rStyle w:val="Forte"/>
          <w:rFonts w:ascii="Arial" w:hAnsi="Arial" w:cs="Arial"/>
          <w:color w:val="333333"/>
          <w:lang w:val="en-US"/>
        </w:rPr>
        <w:t>Create Object &gt; Block Combatant Spawn</w:t>
      </w:r>
    </w:p>
    <w:p w:rsidR="00ED505D" w:rsidRPr="00ED505D" w:rsidRDefault="00ED505D" w:rsidP="00ED505D">
      <w:pPr>
        <w:pStyle w:val="NormalWeb"/>
        <w:shd w:val="clear" w:color="auto" w:fill="FFFFFF"/>
        <w:spacing w:before="0" w:beforeAutospacing="0" w:after="300" w:afterAutospacing="0"/>
        <w:rPr>
          <w:rFonts w:ascii="Arial" w:hAnsi="Arial" w:cs="Arial"/>
          <w:color w:val="333333"/>
          <w:lang w:val="en-US"/>
        </w:rPr>
      </w:pPr>
      <w:r w:rsidRPr="00ED505D">
        <w:rPr>
          <w:rFonts w:ascii="Arial" w:hAnsi="Arial" w:cs="Arial"/>
          <w:color w:val="333333"/>
          <w:lang w:val="en-US"/>
        </w:rPr>
        <w:t>And that’s it for now – the </w:t>
      </w:r>
      <w:r w:rsidRPr="00ED505D">
        <w:rPr>
          <w:rStyle w:val="Forte"/>
          <w:rFonts w:ascii="Arial" w:hAnsi="Arial" w:cs="Arial"/>
          <w:color w:val="333333"/>
          <w:lang w:val="en-US"/>
        </w:rPr>
        <w:t>next lesson</w:t>
      </w:r>
      <w:r w:rsidRPr="00ED505D">
        <w:rPr>
          <w:rFonts w:ascii="Arial" w:hAnsi="Arial" w:cs="Arial"/>
          <w:color w:val="333333"/>
          <w:lang w:val="en-US"/>
        </w:rPr>
        <w:t> will cover </w:t>
      </w:r>
      <w:r w:rsidRPr="00ED505D">
        <w:rPr>
          <w:rStyle w:val="Forte"/>
          <w:rFonts w:ascii="Arial" w:hAnsi="Arial" w:cs="Arial"/>
          <w:color w:val="333333"/>
          <w:lang w:val="en-US"/>
        </w:rPr>
        <w:t>damage dealers</w:t>
      </w:r>
      <w:r w:rsidRPr="00ED505D">
        <w:rPr>
          <w:rStyle w:val="apple-converted-space"/>
          <w:rFonts w:ascii="Arial" w:hAnsi="Arial" w:cs="Arial"/>
          <w:color w:val="333333"/>
          <w:lang w:val="en-US"/>
        </w:rPr>
        <w:t> </w:t>
      </w:r>
      <w:r w:rsidRPr="00ED505D">
        <w:rPr>
          <w:rFonts w:ascii="Arial" w:hAnsi="Arial" w:cs="Arial"/>
          <w:color w:val="333333"/>
          <w:lang w:val="en-US"/>
        </w:rPr>
        <w:t>and </w:t>
      </w:r>
      <w:r w:rsidRPr="00ED505D">
        <w:rPr>
          <w:rStyle w:val="Forte"/>
          <w:rFonts w:ascii="Arial" w:hAnsi="Arial" w:cs="Arial"/>
          <w:color w:val="333333"/>
          <w:lang w:val="en-US"/>
        </w:rPr>
        <w:t>damage zones</w:t>
      </w:r>
      <w:r w:rsidRPr="00ED505D">
        <w:rPr>
          <w:rFonts w:ascii="Arial" w:hAnsi="Arial" w:cs="Arial"/>
          <w:color w:val="333333"/>
          <w:lang w:val="en-US"/>
        </w:rPr>
        <w:t>.</w:t>
      </w: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A96432" w:rsidRPr="003D3F29" w:rsidRDefault="00A96432" w:rsidP="00A96432">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68" w:name="_Toc437783541"/>
      <w:r w:rsidRPr="003D3F29">
        <w:rPr>
          <w:rFonts w:ascii="Arial" w:hAnsi="Arial" w:cs="Arial"/>
          <w:b w:val="0"/>
          <w:bCs w:val="0"/>
          <w:color w:val="444444"/>
          <w:sz w:val="53"/>
          <w:szCs w:val="53"/>
          <w:highlight w:val="yellow"/>
          <w:lang w:val="en-US"/>
        </w:rPr>
        <w:t>31. Damage Dealers and Damage Zones</w:t>
      </w:r>
      <w:bookmarkEnd w:id="1068"/>
    </w:p>
    <w:p w:rsidR="00ED505D" w:rsidRDefault="00ED505D"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Beside using </w:t>
      </w:r>
      <w:r w:rsidRPr="00A96432">
        <w:rPr>
          <w:rStyle w:val="nfase"/>
          <w:rFonts w:ascii="Arial" w:hAnsi="Arial" w:cs="Arial"/>
          <w:color w:val="333333"/>
          <w:lang w:val="en-US"/>
        </w:rPr>
        <w:t>Calculate</w:t>
      </w:r>
      <w:r w:rsidRPr="00A96432">
        <w:rPr>
          <w:rStyle w:val="apple-converted-space"/>
          <w:rFonts w:ascii="Arial" w:hAnsi="Arial" w:cs="Arial"/>
          <w:color w:val="333333"/>
          <w:lang w:val="en-US"/>
        </w:rPr>
        <w:t> </w:t>
      </w:r>
      <w:r w:rsidRPr="00A96432">
        <w:rPr>
          <w:rFonts w:ascii="Arial" w:hAnsi="Arial" w:cs="Arial"/>
          <w:color w:val="333333"/>
          <w:lang w:val="en-US"/>
        </w:rPr>
        <w:t>steps in battle events, you can also deal damage upon physical contact using </w:t>
      </w:r>
      <w:r w:rsidRPr="00A96432">
        <w:rPr>
          <w:rStyle w:val="nfase"/>
          <w:rFonts w:ascii="Arial" w:hAnsi="Arial" w:cs="Arial"/>
          <w:color w:val="333333"/>
          <w:lang w:val="en-US"/>
        </w:rPr>
        <w:t>Damage Dealers</w:t>
      </w:r>
      <w:r w:rsidRPr="00A96432">
        <w:rPr>
          <w:rStyle w:val="apple-converted-space"/>
          <w:rFonts w:ascii="Arial" w:hAnsi="Arial" w:cs="Arial"/>
          <w:color w:val="333333"/>
          <w:lang w:val="en-US"/>
        </w:rPr>
        <w:t> </w:t>
      </w:r>
      <w:r w:rsidRPr="00A96432">
        <w:rPr>
          <w:rFonts w:ascii="Arial" w:hAnsi="Arial" w:cs="Arial"/>
          <w:color w:val="333333"/>
          <w:lang w:val="en-US"/>
        </w:rPr>
        <w:t>and </w:t>
      </w:r>
      <w:r w:rsidRPr="00A96432">
        <w:rPr>
          <w:rStyle w:val="nfase"/>
          <w:rFonts w:ascii="Arial" w:hAnsi="Arial" w:cs="Arial"/>
          <w:color w:val="333333"/>
          <w:lang w:val="en-US"/>
        </w:rPr>
        <w:t>Damage Zones</w:t>
      </w:r>
      <w:r w:rsidRPr="00A96432">
        <w:rPr>
          <w:rFonts w:ascii="Arial" w:hAnsi="Arial" w:cs="Arial"/>
          <w:color w:val="333333"/>
          <w:lang w:val="en-US"/>
        </w:rPr>
        <w:t> – we’re going to use them in </w:t>
      </w:r>
      <w:r w:rsidRPr="00A96432">
        <w:rPr>
          <w:rStyle w:val="nfase"/>
          <w:rFonts w:ascii="Arial" w:hAnsi="Arial" w:cs="Arial"/>
          <w:color w:val="333333"/>
          <w:lang w:val="en-US"/>
        </w:rPr>
        <w:t>Real Time Battles</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This tutorial focuses on setting up attacks (for real time battles) with weapons for our little game – if you want to learn more about damage dealers/zones and doing damage in general, you can read this</w:t>
      </w:r>
      <w:r w:rsidRPr="00A96432">
        <w:rPr>
          <w:rStyle w:val="apple-converted-space"/>
          <w:rFonts w:ascii="Arial" w:hAnsi="Arial" w:cs="Arial"/>
          <w:color w:val="333333"/>
          <w:lang w:val="en-US"/>
        </w:rPr>
        <w:t> </w:t>
      </w:r>
      <w:hyperlink r:id="rId350" w:tooltip="Doing Damage" w:history="1">
        <w:r w:rsidRPr="00A96432">
          <w:rPr>
            <w:rStyle w:val="Hyperlink"/>
            <w:rFonts w:ascii="Arial" w:eastAsiaTheme="majorEastAsia" w:hAnsi="Arial" w:cs="Arial"/>
            <w:b/>
            <w:bCs/>
            <w:color w:val="213C5D"/>
            <w:lang w:val="en-US"/>
          </w:rPr>
          <w:t>how-to</w:t>
        </w:r>
      </w:hyperlink>
      <w:r w:rsidRPr="00A96432">
        <w:rPr>
          <w:rFonts w:ascii="Arial" w:hAnsi="Arial" w:cs="Arial"/>
          <w:color w:val="333333"/>
          <w:lang w:val="en-US"/>
        </w:rPr>
        <w:t>.</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69" w:name="_Toc437783542"/>
      <w:r w:rsidRPr="00A96432">
        <w:rPr>
          <w:rFonts w:ascii="Arial" w:hAnsi="Arial" w:cs="Arial"/>
          <w:b w:val="0"/>
          <w:bCs w:val="0"/>
          <w:color w:val="444444"/>
          <w:sz w:val="56"/>
          <w:szCs w:val="56"/>
          <w:lang w:val="en-US"/>
        </w:rPr>
        <w:lastRenderedPageBreak/>
        <w:t>Adding Damage Zones</w:t>
      </w:r>
      <w:bookmarkEnd w:id="1069"/>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 damage zone is a simple component that allows receiving damage from damage dealers. Damage zones are added to the prefabs of our combatants – you can add multiple damage zones to create vulnerable areas on your combatants.</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use the ORK Scene Wizard to add the damage zones to all our combatant prefabs. First, select all prefabs (</w:t>
      </w:r>
      <w:r w:rsidRPr="00A96432">
        <w:rPr>
          <w:rStyle w:val="nfase"/>
          <w:rFonts w:ascii="Arial" w:hAnsi="Arial" w:cs="Arial"/>
          <w:color w:val="333333"/>
          <w:lang w:val="en-US"/>
        </w:rPr>
        <w:t>Blue Pants</w:t>
      </w:r>
      <w:r w:rsidRPr="00A96432">
        <w:rPr>
          <w:rFonts w:ascii="Arial" w:hAnsi="Arial" w:cs="Arial"/>
          <w:color w:val="333333"/>
          <w:lang w:val="en-US"/>
        </w:rPr>
        <w:t>,</w:t>
      </w:r>
      <w:r w:rsidRPr="00A96432">
        <w:rPr>
          <w:rStyle w:val="apple-converted-space"/>
          <w:rFonts w:ascii="Arial" w:hAnsi="Arial" w:cs="Arial"/>
          <w:color w:val="333333"/>
          <w:lang w:val="en-US"/>
        </w:rPr>
        <w:t> </w:t>
      </w:r>
      <w:r w:rsidRPr="00A96432">
        <w:rPr>
          <w:rStyle w:val="nfase"/>
          <w:rFonts w:ascii="Arial" w:hAnsi="Arial" w:cs="Arial"/>
          <w:color w:val="333333"/>
          <w:lang w:val="en-US"/>
        </w:rPr>
        <w:t>Brown Pants</w:t>
      </w:r>
      <w:r w:rsidRPr="00A96432">
        <w:rPr>
          <w:rFonts w:ascii="Arial" w:hAnsi="Arial" w:cs="Arial"/>
          <w:color w:val="333333"/>
          <w:lang w:val="en-US"/>
        </w:rPr>
        <w:t>,</w:t>
      </w:r>
      <w:r w:rsidRPr="00A96432">
        <w:rPr>
          <w:rStyle w:val="apple-converted-space"/>
          <w:rFonts w:ascii="Arial" w:hAnsi="Arial" w:cs="Arial"/>
          <w:color w:val="333333"/>
          <w:lang w:val="en-US"/>
        </w:rPr>
        <w:t> </w:t>
      </w:r>
      <w:r w:rsidRPr="00A96432">
        <w:rPr>
          <w:rStyle w:val="nfase"/>
          <w:rFonts w:ascii="Arial" w:hAnsi="Arial" w:cs="Arial"/>
          <w:color w:val="333333"/>
          <w:lang w:val="en-US"/>
        </w:rPr>
        <w:t>Evil Caster</w:t>
      </w:r>
      <w:r w:rsidRPr="00A96432">
        <w:rPr>
          <w:rFonts w:ascii="Arial" w:hAnsi="Arial" w:cs="Arial"/>
          <w:color w:val="333333"/>
          <w:lang w:val="en-US"/>
        </w:rPr>
        <w:t>,</w:t>
      </w:r>
      <w:r w:rsidRPr="00A96432">
        <w:rPr>
          <w:rStyle w:val="apple-converted-space"/>
          <w:rFonts w:ascii="Arial" w:hAnsi="Arial" w:cs="Arial"/>
          <w:color w:val="333333"/>
          <w:lang w:val="en-US"/>
        </w:rPr>
        <w:t> </w:t>
      </w:r>
      <w:r w:rsidRPr="00A96432">
        <w:rPr>
          <w:rStyle w:val="nfase"/>
          <w:rFonts w:ascii="Arial" w:hAnsi="Arial" w:cs="Arial"/>
          <w:color w:val="333333"/>
          <w:lang w:val="en-US"/>
        </w:rPr>
        <w:t>Evil Pants</w:t>
      </w:r>
      <w:r w:rsidRPr="00A96432">
        <w:rPr>
          <w:rFonts w:ascii="Arial" w:hAnsi="Arial" w:cs="Arial"/>
          <w:color w:val="333333"/>
          <w:lang w:val="en-US"/>
        </w:rPr>
        <w:t>,</w:t>
      </w:r>
      <w:r w:rsidRPr="00A96432">
        <w:rPr>
          <w:rStyle w:val="apple-converted-space"/>
          <w:rFonts w:ascii="Arial" w:hAnsi="Arial" w:cs="Arial"/>
          <w:color w:val="333333"/>
          <w:lang w:val="en-US"/>
        </w:rPr>
        <w:t> </w:t>
      </w:r>
      <w:r w:rsidRPr="00A96432">
        <w:rPr>
          <w:rStyle w:val="nfase"/>
          <w:rFonts w:ascii="Arial" w:hAnsi="Arial" w:cs="Arial"/>
          <w:color w:val="333333"/>
          <w:lang w:val="en-US"/>
        </w:rPr>
        <w:t>Evil Supporter</w:t>
      </w:r>
      <w:r w:rsidRPr="00A96432">
        <w:rPr>
          <w:rFonts w:ascii="Arial" w:hAnsi="Arial" w:cs="Arial"/>
          <w:color w:val="333333"/>
          <w:lang w:val="en-US"/>
        </w:rPr>
        <w:t>) found in </w:t>
      </w:r>
      <w:r w:rsidRPr="00A96432">
        <w:rPr>
          <w:rStyle w:val="nfase"/>
          <w:rFonts w:ascii="Arial" w:hAnsi="Arial" w:cs="Arial"/>
          <w:color w:val="333333"/>
          <w:lang w:val="en-US"/>
        </w:rPr>
        <w:t>Assets/Tutorial Resources/Prefabs/Combatants/</w:t>
      </w:r>
      <w:r w:rsidRPr="00A96432">
        <w:rPr>
          <w:rFonts w:ascii="Arial" w:hAnsi="Arial" w:cs="Arial"/>
          <w:color w:val="333333"/>
          <w:lang w:val="en-US"/>
        </w:rPr>
        <w:t>. Now, use the scene wizard to add the </w:t>
      </w:r>
      <w:r w:rsidRPr="00A96432">
        <w:rPr>
          <w:rStyle w:val="nfase"/>
          <w:rFonts w:ascii="Arial" w:hAnsi="Arial" w:cs="Arial"/>
          <w:color w:val="333333"/>
          <w:lang w:val="en-US"/>
        </w:rPr>
        <w:t>Damage Zone </w:t>
      </w:r>
      <w:r w:rsidRPr="00A96432">
        <w:rPr>
          <w:rFonts w:ascii="Arial" w:hAnsi="Arial" w:cs="Arial"/>
          <w:color w:val="333333"/>
          <w:lang w:val="en-US"/>
        </w:rPr>
        <w:t>component to all prefabs: </w:t>
      </w:r>
      <w:r w:rsidRPr="00A96432">
        <w:rPr>
          <w:rStyle w:val="Forte"/>
          <w:rFonts w:ascii="Arial" w:hAnsi="Arial" w:cs="Arial"/>
          <w:color w:val="333333"/>
          <w:lang w:val="en-US"/>
        </w:rPr>
        <w:t>Add Component &gt; Damage Zone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This will add a </w:t>
      </w:r>
      <w:r w:rsidRPr="00A96432">
        <w:rPr>
          <w:rStyle w:val="nfase"/>
          <w:rFonts w:ascii="Arial" w:hAnsi="Arial" w:cs="Arial"/>
          <w:color w:val="333333"/>
          <w:lang w:val="en-US"/>
        </w:rPr>
        <w:t>Rigidbody</w:t>
      </w:r>
      <w:r w:rsidRPr="00A96432">
        <w:rPr>
          <w:rStyle w:val="apple-converted-space"/>
          <w:rFonts w:ascii="Arial" w:hAnsi="Arial" w:cs="Arial"/>
          <w:color w:val="333333"/>
          <w:lang w:val="en-US"/>
        </w:rPr>
        <w:t> </w:t>
      </w:r>
      <w:r w:rsidRPr="00A96432">
        <w:rPr>
          <w:rFonts w:ascii="Arial" w:hAnsi="Arial" w:cs="Arial"/>
          <w:color w:val="333333"/>
          <w:lang w:val="en-US"/>
        </w:rPr>
        <w:t>component and the </w:t>
      </w:r>
      <w:r w:rsidRPr="00A96432">
        <w:rPr>
          <w:rStyle w:val="nfase"/>
          <w:rFonts w:ascii="Arial" w:hAnsi="Arial" w:cs="Arial"/>
          <w:color w:val="333333"/>
          <w:lang w:val="en-US"/>
        </w:rPr>
        <w:t>Damage Zone </w:t>
      </w:r>
      <w:r w:rsidRPr="00A96432">
        <w:rPr>
          <w:rFonts w:ascii="Arial" w:hAnsi="Arial" w:cs="Arial"/>
          <w:color w:val="333333"/>
          <w:lang w:val="en-US"/>
        </w:rPr>
        <w:t>component (with</w:t>
      </w:r>
      <w:r w:rsidRPr="00A96432">
        <w:rPr>
          <w:rStyle w:val="apple-converted-space"/>
          <w:rFonts w:ascii="Arial" w:hAnsi="Arial" w:cs="Arial"/>
          <w:color w:val="333333"/>
          <w:lang w:val="en-US"/>
        </w:rPr>
        <w:t> </w:t>
      </w:r>
      <w:r w:rsidRPr="00A96432">
        <w:rPr>
          <w:rStyle w:val="nfase"/>
          <w:rFonts w:ascii="Arial" w:hAnsi="Arial" w:cs="Arial"/>
          <w:color w:val="333333"/>
          <w:lang w:val="en-US"/>
        </w:rPr>
        <w:t>damage factor</w:t>
      </w:r>
      <w:r w:rsidRPr="00A96432">
        <w:rPr>
          <w:rStyle w:val="apple-converted-space"/>
          <w:rFonts w:ascii="Arial" w:hAnsi="Arial" w:cs="Arial"/>
          <w:color w:val="333333"/>
          <w:lang w:val="en-US"/>
        </w:rPr>
        <w:t> </w:t>
      </w:r>
      <w:r w:rsidRPr="00A96432">
        <w:rPr>
          <w:rFonts w:ascii="Arial" w:hAnsi="Arial" w:cs="Arial"/>
          <w:color w:val="333333"/>
          <w:lang w:val="en-US"/>
        </w:rPr>
        <w:t>1) to all prefabs.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70" w:name="_Toc437783543"/>
      <w:r w:rsidRPr="00A96432">
        <w:rPr>
          <w:rFonts w:ascii="Arial" w:hAnsi="Arial" w:cs="Arial"/>
          <w:b w:val="0"/>
          <w:bCs w:val="0"/>
          <w:color w:val="444444"/>
          <w:sz w:val="56"/>
          <w:szCs w:val="56"/>
          <w:lang w:val="en-US"/>
        </w:rPr>
        <w:t>Adding Damage Dealers</w:t>
      </w:r>
      <w:bookmarkEnd w:id="1070"/>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 damage dealer is a more complex component that deals damage to combatants with damage zones attached. Damage dealers need to be set up for certain actions and activated by them to actually do damage.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Again, we’ll use the scene wizard to add damage dealers to prefabs – but this time it’s the weapon prefabs. Select all prefabs (</w:t>
      </w:r>
      <w:r w:rsidRPr="00A96432">
        <w:rPr>
          <w:rStyle w:val="nfase"/>
          <w:rFonts w:ascii="Arial" w:hAnsi="Arial" w:cs="Arial"/>
          <w:color w:val="333333"/>
          <w:lang w:val="en-US"/>
        </w:rPr>
        <w:t>FireSwordPrefab</w:t>
      </w:r>
      <w:r w:rsidRPr="00A96432">
        <w:rPr>
          <w:rFonts w:ascii="Arial" w:hAnsi="Arial" w:cs="Arial"/>
          <w:color w:val="333333"/>
          <w:lang w:val="en-US"/>
        </w:rPr>
        <w:t>, </w:t>
      </w:r>
      <w:r w:rsidRPr="00A96432">
        <w:rPr>
          <w:rStyle w:val="nfase"/>
          <w:rFonts w:ascii="Arial" w:hAnsi="Arial" w:cs="Arial"/>
          <w:color w:val="333333"/>
          <w:lang w:val="en-US"/>
        </w:rPr>
        <w:t>LongSwordPrefab</w:t>
      </w:r>
      <w:r w:rsidRPr="00A96432">
        <w:rPr>
          <w:rFonts w:ascii="Arial" w:hAnsi="Arial" w:cs="Arial"/>
          <w:color w:val="333333"/>
          <w:lang w:val="en-US"/>
        </w:rPr>
        <w:t>,</w:t>
      </w:r>
      <w:r w:rsidRPr="00A96432">
        <w:rPr>
          <w:rStyle w:val="apple-converted-space"/>
          <w:rFonts w:ascii="Arial" w:hAnsi="Arial" w:cs="Arial"/>
          <w:color w:val="333333"/>
          <w:lang w:val="en-US"/>
        </w:rPr>
        <w:t> </w:t>
      </w:r>
      <w:r w:rsidRPr="00A96432">
        <w:rPr>
          <w:rFonts w:ascii="Arial" w:hAnsi="Arial" w:cs="Arial"/>
          <w:i/>
          <w:iCs/>
          <w:color w:val="333333"/>
          <w:lang w:val="en-US"/>
        </w:rPr>
        <w:t>ShortSwordPrefab</w:t>
      </w:r>
      <w:r w:rsidRPr="00A96432">
        <w:rPr>
          <w:rFonts w:ascii="Arial" w:hAnsi="Arial" w:cs="Arial"/>
          <w:color w:val="333333"/>
          <w:lang w:val="en-US"/>
        </w:rPr>
        <w:t>) in </w:t>
      </w:r>
      <w:r w:rsidRPr="00A96432">
        <w:rPr>
          <w:rStyle w:val="nfase"/>
          <w:rFonts w:ascii="Arial" w:hAnsi="Arial" w:cs="Arial"/>
          <w:color w:val="333333"/>
          <w:lang w:val="en-US"/>
        </w:rPr>
        <w:t>Assets/Tutorial Resources/Prefabs/Weapons/</w:t>
      </w:r>
      <w:r w:rsidRPr="00A96432">
        <w:rPr>
          <w:rFonts w:ascii="Arial" w:hAnsi="Arial" w:cs="Arial"/>
          <w:color w:val="333333"/>
          <w:lang w:val="en-US"/>
        </w:rPr>
        <w:t>. Now, use the scene wizard to add the </w:t>
      </w:r>
      <w:r w:rsidRPr="00A96432">
        <w:rPr>
          <w:rStyle w:val="nfase"/>
          <w:rFonts w:ascii="Arial" w:hAnsi="Arial" w:cs="Arial"/>
          <w:color w:val="333333"/>
          <w:lang w:val="en-US"/>
        </w:rPr>
        <w:t>Damage Dealer</w:t>
      </w:r>
      <w:r w:rsidRPr="00A96432">
        <w:rPr>
          <w:rStyle w:val="apple-converted-space"/>
          <w:rFonts w:ascii="Arial" w:hAnsi="Arial" w:cs="Arial"/>
          <w:color w:val="333333"/>
          <w:lang w:val="en-US"/>
        </w:rPr>
        <w:t> </w:t>
      </w:r>
      <w:r w:rsidRPr="00A96432">
        <w:rPr>
          <w:rFonts w:ascii="Arial" w:hAnsi="Arial" w:cs="Arial"/>
          <w:color w:val="333333"/>
          <w:lang w:val="en-US"/>
        </w:rPr>
        <w:t>components to all prefabs: </w:t>
      </w:r>
      <w:r w:rsidRPr="00A96432">
        <w:rPr>
          <w:rStyle w:val="Forte"/>
          <w:rFonts w:ascii="Arial" w:hAnsi="Arial" w:cs="Arial"/>
          <w:color w:val="333333"/>
          <w:lang w:val="en-US"/>
        </w:rPr>
        <w:t>Add Component &gt; Damage Dealer</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Like with the damage dealers, this will add a </w:t>
      </w:r>
      <w:r w:rsidRPr="00A96432">
        <w:rPr>
          <w:rStyle w:val="nfase"/>
          <w:rFonts w:ascii="Arial" w:hAnsi="Arial" w:cs="Arial"/>
          <w:color w:val="333333"/>
          <w:lang w:val="en-US"/>
        </w:rPr>
        <w:t>Rigidbody</w:t>
      </w:r>
      <w:r w:rsidRPr="00A96432">
        <w:rPr>
          <w:rFonts w:ascii="Arial" w:hAnsi="Arial" w:cs="Arial"/>
          <w:color w:val="333333"/>
          <w:lang w:val="en-US"/>
        </w:rPr>
        <w:t> component and the </w:t>
      </w:r>
      <w:r w:rsidRPr="00A96432">
        <w:rPr>
          <w:rStyle w:val="nfase"/>
          <w:rFonts w:ascii="Arial" w:hAnsi="Arial" w:cs="Arial"/>
          <w:color w:val="333333"/>
          <w:lang w:val="en-US"/>
        </w:rPr>
        <w:t>Damage Dealer</w:t>
      </w:r>
      <w:r w:rsidRPr="00A96432">
        <w:rPr>
          <w:rStyle w:val="apple-converted-space"/>
          <w:rFonts w:ascii="Arial" w:hAnsi="Arial" w:cs="Arial"/>
          <w:color w:val="333333"/>
          <w:lang w:val="en-US"/>
        </w:rPr>
        <w:t> </w:t>
      </w:r>
      <w:r w:rsidRPr="00A96432">
        <w:rPr>
          <w:rFonts w:ascii="Arial" w:hAnsi="Arial" w:cs="Arial"/>
          <w:color w:val="333333"/>
          <w:lang w:val="en-US"/>
        </w:rPr>
        <w:t>component to all prefabs. The weapon prefabs should already have a</w:t>
      </w:r>
      <w:r w:rsidRPr="00A96432">
        <w:rPr>
          <w:rStyle w:val="apple-converted-space"/>
          <w:rFonts w:ascii="Arial" w:hAnsi="Arial" w:cs="Arial"/>
          <w:color w:val="333333"/>
          <w:lang w:val="en-US"/>
        </w:rPr>
        <w:t> </w:t>
      </w:r>
      <w:r w:rsidRPr="00A96432">
        <w:rPr>
          <w:rStyle w:val="nfase"/>
          <w:rFonts w:ascii="Arial" w:hAnsi="Arial" w:cs="Arial"/>
          <w:color w:val="333333"/>
          <w:lang w:val="en-US"/>
        </w:rPr>
        <w:t>BoxCollider</w:t>
      </w:r>
      <w:r w:rsidRPr="00A96432">
        <w:rPr>
          <w:rStyle w:val="apple-converted-space"/>
          <w:rFonts w:ascii="Arial" w:hAnsi="Arial" w:cs="Arial"/>
          <w:color w:val="333333"/>
          <w:lang w:val="en-US"/>
        </w:rPr>
        <w:t> </w:t>
      </w:r>
      <w:r w:rsidRPr="00A96432">
        <w:rPr>
          <w:rFonts w:ascii="Arial" w:hAnsi="Arial" w:cs="Arial"/>
          <w:color w:val="333333"/>
          <w:lang w:val="en-US"/>
        </w:rPr>
        <w:t>(using </w:t>
      </w:r>
      <w:r w:rsidRPr="00A96432">
        <w:rPr>
          <w:rStyle w:val="nfase"/>
          <w:rFonts w:ascii="Arial" w:hAnsi="Arial" w:cs="Arial"/>
          <w:color w:val="333333"/>
          <w:lang w:val="en-US"/>
        </w:rPr>
        <w:t>Is Trigger</w:t>
      </w:r>
      <w:r w:rsidRPr="00A96432">
        <w:rPr>
          <w:rFonts w:ascii="Arial" w:hAnsi="Arial" w:cs="Arial"/>
          <w:color w:val="333333"/>
          <w:lang w:val="en-US"/>
        </w:rPr>
        <w:t>) attached. Now we need change the following settings on all three prefabs.</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71" w:name="_Toc437783544"/>
      <w:r>
        <w:rPr>
          <w:rFonts w:ascii="Arial" w:hAnsi="Arial" w:cs="Arial"/>
          <w:b w:val="0"/>
          <w:bCs w:val="0"/>
          <w:color w:val="444444"/>
          <w:sz w:val="48"/>
          <w:szCs w:val="48"/>
        </w:rPr>
        <w:t>Collision Settings</w:t>
      </w:r>
      <w:bookmarkEnd w:id="1071"/>
    </w:p>
    <w:p w:rsidR="00A96432" w:rsidRPr="00A96432" w:rsidRDefault="00A96432" w:rsidP="00A96432">
      <w:pPr>
        <w:numPr>
          <w:ilvl w:val="0"/>
          <w:numId w:val="828"/>
        </w:numPr>
        <w:shd w:val="clear" w:color="auto" w:fill="ECF0F1"/>
        <w:spacing w:after="150" w:line="240" w:lineRule="auto"/>
        <w:ind w:left="0"/>
        <w:rPr>
          <w:rFonts w:ascii="Arial" w:hAnsi="Arial" w:cs="Arial"/>
          <w:color w:val="333333"/>
          <w:sz w:val="24"/>
          <w:szCs w:val="24"/>
          <w:lang w:val="en-US"/>
        </w:rPr>
      </w:pPr>
      <w:r w:rsidRPr="00A96432">
        <w:rPr>
          <w:rStyle w:val="Forte"/>
          <w:rFonts w:ascii="Arial" w:hAnsi="Arial" w:cs="Arial"/>
          <w:color w:val="333333"/>
          <w:spacing w:val="15"/>
          <w:lang w:val="en-US"/>
        </w:rPr>
        <w:t>Type</w:t>
      </w:r>
      <w:r w:rsidRPr="00A96432">
        <w:rPr>
          <w:rFonts w:ascii="Arial" w:hAnsi="Arial" w:cs="Arial"/>
          <w:color w:val="333333"/>
          <w:lang w:val="en-US"/>
        </w:rPr>
        <w:br/>
        <w:t>Select </w:t>
      </w:r>
      <w:r w:rsidRPr="00A96432">
        <w:rPr>
          <w:rStyle w:val="nfase"/>
          <w:rFonts w:ascii="Arial" w:hAnsi="Arial" w:cs="Arial"/>
          <w:color w:val="000000"/>
          <w:sz w:val="26"/>
          <w:szCs w:val="26"/>
          <w:lang w:val="en-US"/>
        </w:rPr>
        <w:t>Trigger Enter</w:t>
      </w:r>
      <w:r w:rsidRPr="00A96432">
        <w:rPr>
          <w:rFonts w:ascii="Arial" w:hAnsi="Arial" w:cs="Arial"/>
          <w:color w:val="333333"/>
          <w:lang w:val="en-US"/>
        </w:rPr>
        <w:t>.</w:t>
      </w:r>
      <w:r w:rsidRPr="00A96432">
        <w:rPr>
          <w:rFonts w:ascii="Arial" w:hAnsi="Arial" w:cs="Arial"/>
          <w:color w:val="333333"/>
          <w:lang w:val="en-US"/>
        </w:rPr>
        <w:br/>
        <w:t>The damage will be dealt when a damage zone enters the trigger.</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72" w:name="_Toc437783545"/>
      <w:r w:rsidRPr="00A96432">
        <w:rPr>
          <w:rFonts w:ascii="Arial" w:hAnsi="Arial" w:cs="Arial"/>
          <w:b w:val="0"/>
          <w:bCs w:val="0"/>
          <w:color w:val="444444"/>
          <w:sz w:val="48"/>
          <w:szCs w:val="48"/>
          <w:lang w:val="en-US"/>
        </w:rPr>
        <w:t>Damage Settings</w:t>
      </w:r>
      <w:bookmarkEnd w:id="1072"/>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use the </w:t>
      </w:r>
      <w:r w:rsidRPr="00A96432">
        <w:rPr>
          <w:rStyle w:val="nfase"/>
          <w:rFonts w:ascii="Arial" w:hAnsi="Arial" w:cs="Arial"/>
          <w:color w:val="333333"/>
          <w:lang w:val="en-US"/>
        </w:rPr>
        <w:t>Auto Activation</w:t>
      </w:r>
      <w:r w:rsidRPr="00A96432">
        <w:rPr>
          <w:rStyle w:val="apple-converted-space"/>
          <w:rFonts w:ascii="Arial" w:hAnsi="Arial" w:cs="Arial"/>
          <w:color w:val="333333"/>
          <w:lang w:val="en-US"/>
        </w:rPr>
        <w:t> </w:t>
      </w:r>
      <w:r w:rsidRPr="00A96432">
        <w:rPr>
          <w:rFonts w:ascii="Arial" w:hAnsi="Arial" w:cs="Arial"/>
          <w:color w:val="333333"/>
          <w:lang w:val="en-US"/>
        </w:rPr>
        <w:t>in combination with </w:t>
      </w:r>
      <w:r w:rsidRPr="00A96432">
        <w:rPr>
          <w:rStyle w:val="nfase"/>
          <w:rFonts w:ascii="Arial" w:hAnsi="Arial" w:cs="Arial"/>
          <w:color w:val="333333"/>
          <w:lang w:val="en-US"/>
        </w:rPr>
        <w:t>Tags</w:t>
      </w:r>
      <w:r w:rsidRPr="00A96432">
        <w:rPr>
          <w:rStyle w:val="apple-converted-space"/>
          <w:rFonts w:ascii="Arial" w:hAnsi="Arial" w:cs="Arial"/>
          <w:color w:val="333333"/>
          <w:lang w:val="en-US"/>
        </w:rPr>
        <w:t> </w:t>
      </w:r>
      <w:r w:rsidRPr="00A96432">
        <w:rPr>
          <w:rFonts w:ascii="Arial" w:hAnsi="Arial" w:cs="Arial"/>
          <w:color w:val="333333"/>
          <w:lang w:val="en-US"/>
        </w:rPr>
        <w:t>to activate our weapon’s damage dealers in battle.</w:t>
      </w:r>
    </w:p>
    <w:p w:rsidR="00A96432" w:rsidRPr="00A96432" w:rsidRDefault="00A96432" w:rsidP="00A96432">
      <w:pPr>
        <w:numPr>
          <w:ilvl w:val="0"/>
          <w:numId w:val="82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Real Time Battles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This will enable auto activation in real time battles.</w:t>
      </w:r>
      <w:r w:rsidRPr="00A96432">
        <w:rPr>
          <w:rFonts w:ascii="Arial" w:hAnsi="Arial" w:cs="Arial"/>
          <w:color w:val="333333"/>
          <w:lang w:val="en-US"/>
        </w:rPr>
        <w:br/>
        <w:t>Deactivate the other battle types (</w:t>
      </w:r>
      <w:r w:rsidRPr="00A96432">
        <w:rPr>
          <w:rStyle w:val="nfase"/>
          <w:rFonts w:ascii="Arial" w:hAnsi="Arial" w:cs="Arial"/>
          <w:color w:val="000000"/>
          <w:sz w:val="26"/>
          <w:szCs w:val="26"/>
          <w:lang w:val="en-US"/>
        </w:rPr>
        <w:t>Field</w:t>
      </w:r>
      <w:r w:rsidRPr="00A96432">
        <w:rPr>
          <w:rFonts w:ascii="Arial" w:hAnsi="Arial" w:cs="Arial"/>
          <w:color w:val="333333"/>
          <w:lang w:val="en-US"/>
        </w:rPr>
        <w:t>, </w:t>
      </w:r>
      <w:r w:rsidRPr="00A96432">
        <w:rPr>
          <w:rStyle w:val="nfase"/>
          <w:rFonts w:ascii="Arial" w:hAnsi="Arial" w:cs="Arial"/>
          <w:color w:val="000000"/>
          <w:sz w:val="26"/>
          <w:szCs w:val="26"/>
          <w:lang w:val="en-US"/>
        </w:rPr>
        <w:t>Turn Based</w:t>
      </w:r>
      <w:r w:rsidRPr="00A96432">
        <w:rPr>
          <w:rFonts w:ascii="Arial" w:hAnsi="Arial" w:cs="Arial"/>
          <w:color w:val="333333"/>
          <w:lang w:val="en-US"/>
        </w:rPr>
        <w:t>, </w:t>
      </w:r>
      <w:r w:rsidRPr="00A96432">
        <w:rPr>
          <w:rStyle w:val="nfase"/>
          <w:rFonts w:ascii="Arial" w:hAnsi="Arial" w:cs="Arial"/>
          <w:color w:val="000000"/>
          <w:sz w:val="26"/>
          <w:szCs w:val="26"/>
          <w:lang w:val="en-US"/>
        </w:rPr>
        <w:t>Active Time</w:t>
      </w:r>
      <w:r w:rsidRPr="00A96432">
        <w:rPr>
          <w:rStyle w:val="apple-converted-space"/>
          <w:rFonts w:ascii="Arial" w:hAnsi="Arial" w:cs="Arial"/>
          <w:color w:val="333333"/>
          <w:lang w:val="en-US"/>
        </w:rPr>
        <w:t> </w:t>
      </w:r>
      <w:r w:rsidRPr="00A96432">
        <w:rPr>
          <w:rFonts w:ascii="Arial" w:hAnsi="Arial" w:cs="Arial"/>
          <w:color w:val="333333"/>
          <w:lang w:val="en-US"/>
        </w:rPr>
        <w:t>and </w:t>
      </w:r>
      <w:r w:rsidRPr="00A96432">
        <w:rPr>
          <w:rStyle w:val="nfase"/>
          <w:rFonts w:ascii="Arial" w:hAnsi="Arial" w:cs="Arial"/>
          <w:color w:val="000000"/>
          <w:sz w:val="26"/>
          <w:szCs w:val="26"/>
          <w:lang w:val="en-US"/>
        </w:rPr>
        <w:t>Phase</w:t>
      </w:r>
      <w:r w:rsidRPr="00A96432">
        <w:rPr>
          <w:rFonts w:ascii="Arial" w:hAnsi="Arial" w:cs="Arial"/>
          <w:color w:val="333333"/>
          <w:lang w:val="en-US"/>
        </w:rPr>
        <w:t>).</w:t>
      </w:r>
    </w:p>
    <w:p w:rsidR="00A96432" w:rsidRPr="00A96432" w:rsidRDefault="00A96432" w:rsidP="00A96432">
      <w:pPr>
        <w:numPr>
          <w:ilvl w:val="0"/>
          <w:numId w:val="82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lastRenderedPageBreak/>
        <w:t>One Time Damage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2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One Target</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73" w:name="_Toc437783546"/>
      <w:r w:rsidRPr="00A96432">
        <w:rPr>
          <w:rFonts w:ascii="Arial" w:hAnsi="Arial" w:cs="Arial"/>
          <w:b w:val="0"/>
          <w:bCs w:val="0"/>
          <w:color w:val="444444"/>
          <w:sz w:val="48"/>
          <w:szCs w:val="48"/>
          <w:lang w:val="en-US"/>
        </w:rPr>
        <w:t>Activation Tags</w:t>
      </w:r>
      <w:bookmarkEnd w:id="1073"/>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Click on </w:t>
      </w:r>
      <w:r w:rsidRPr="00A96432">
        <w:rPr>
          <w:rStyle w:val="nfase"/>
          <w:rFonts w:ascii="Arial" w:hAnsi="Arial" w:cs="Arial"/>
          <w:color w:val="333333"/>
          <w:lang w:val="en-US"/>
        </w:rPr>
        <w:t>Add Tag</w:t>
      </w:r>
      <w:r w:rsidRPr="00A96432">
        <w:rPr>
          <w:rStyle w:val="apple-converted-space"/>
          <w:rFonts w:ascii="Arial" w:hAnsi="Arial" w:cs="Arial"/>
          <w:color w:val="333333"/>
          <w:lang w:val="en-US"/>
        </w:rPr>
        <w:t> </w:t>
      </w:r>
      <w:r w:rsidRPr="00A96432">
        <w:rPr>
          <w:rFonts w:ascii="Arial" w:hAnsi="Arial" w:cs="Arial"/>
          <w:color w:val="333333"/>
          <w:lang w:val="en-US"/>
        </w:rPr>
        <w:t>to add an activation tag. The damage dealer can be activated by specifying this tag.</w:t>
      </w:r>
    </w:p>
    <w:p w:rsidR="00A96432" w:rsidRDefault="00A96432" w:rsidP="00A96432">
      <w:pPr>
        <w:numPr>
          <w:ilvl w:val="0"/>
          <w:numId w:val="8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Tag</w:t>
      </w:r>
      <w:r>
        <w:rPr>
          <w:rFonts w:ascii="Arial" w:hAnsi="Arial" w:cs="Arial"/>
          <w:color w:val="333333"/>
        </w:rPr>
        <w:br/>
        <w:t>Set to </w:t>
      </w:r>
      <w:r>
        <w:rPr>
          <w:rStyle w:val="nfase"/>
          <w:rFonts w:ascii="Arial" w:hAnsi="Arial" w:cs="Arial"/>
          <w:color w:val="000000"/>
          <w:sz w:val="26"/>
          <w:szCs w:val="26"/>
        </w:rPr>
        <w:t>weapon</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Our weapons are now set up to be automatically activated in real time battles when using the </w:t>
      </w:r>
      <w:r w:rsidRPr="00A96432">
        <w:rPr>
          <w:rStyle w:val="nfase"/>
          <w:rFonts w:ascii="Arial" w:hAnsi="Arial" w:cs="Arial"/>
          <w:color w:val="333333"/>
          <w:lang w:val="en-US"/>
        </w:rPr>
        <w:t>weapon</w:t>
      </w:r>
      <w:r w:rsidRPr="00A96432">
        <w:rPr>
          <w:rFonts w:ascii="Arial" w:hAnsi="Arial" w:cs="Arial"/>
          <w:color w:val="333333"/>
          <w:lang w:val="en-US"/>
        </w:rPr>
        <w:t> tag and will deal single damage to one target.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Remember to repeat these settings on all three weapon prefabs.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74" w:name="_Toc437783547"/>
      <w:r w:rsidRPr="00A96432">
        <w:rPr>
          <w:rFonts w:ascii="Arial" w:hAnsi="Arial" w:cs="Arial"/>
          <w:b w:val="0"/>
          <w:bCs w:val="0"/>
          <w:color w:val="444444"/>
          <w:sz w:val="56"/>
          <w:szCs w:val="56"/>
          <w:lang w:val="en-US"/>
        </w:rPr>
        <w:t>A new battle event</w:t>
      </w:r>
      <w:bookmarkEnd w:id="1074"/>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Since we’re using the damage dealers to do damage in real time battles, we need a new battle event that isn’t using the </w:t>
      </w:r>
      <w:r w:rsidRPr="00A96432">
        <w:rPr>
          <w:rStyle w:val="nfase"/>
          <w:rFonts w:ascii="Arial" w:hAnsi="Arial" w:cs="Arial"/>
          <w:color w:val="333333"/>
          <w:lang w:val="en-US"/>
        </w:rPr>
        <w:t>Calculate</w:t>
      </w:r>
      <w:r w:rsidRPr="00A96432">
        <w:rPr>
          <w:rStyle w:val="apple-converted-space"/>
          <w:rFonts w:ascii="Arial" w:hAnsi="Arial" w:cs="Arial"/>
          <w:color w:val="333333"/>
          <w:lang w:val="en-US"/>
        </w:rPr>
        <w:t> </w:t>
      </w:r>
      <w:r w:rsidRPr="00A96432">
        <w:rPr>
          <w:rFonts w:ascii="Arial" w:hAnsi="Arial" w:cs="Arial"/>
          <w:color w:val="333333"/>
          <w:lang w:val="en-US"/>
        </w:rPr>
        <w:t>step.</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Open the ORK Framework editor and navigate to </w:t>
      </w:r>
      <w:r w:rsidRPr="00A96432">
        <w:rPr>
          <w:rStyle w:val="Forte"/>
          <w:rFonts w:ascii="Arial" w:hAnsi="Arial" w:cs="Arial"/>
          <w:color w:val="333333"/>
          <w:lang w:val="en-US"/>
        </w:rPr>
        <w:t>Events</w:t>
      </w:r>
      <w:r w:rsidRPr="00A96432">
        <w:rPr>
          <w:rFonts w:ascii="Arial" w:hAnsi="Arial" w:cs="Arial"/>
          <w:color w:val="333333"/>
          <w:lang w:val="en-US"/>
        </w:rPr>
        <w:t>. Click on </w:t>
      </w:r>
      <w:r w:rsidRPr="00A96432">
        <w:rPr>
          <w:rStyle w:val="nfase"/>
          <w:rFonts w:ascii="Arial" w:hAnsi="Arial" w:cs="Arial"/>
          <w:color w:val="333333"/>
          <w:lang w:val="en-US"/>
        </w:rPr>
        <w:t>New Battle Event</w:t>
      </w:r>
      <w:r w:rsidRPr="00A96432">
        <w:rPr>
          <w:rFonts w:ascii="Arial" w:hAnsi="Arial" w:cs="Arial"/>
          <w:color w:val="333333"/>
          <w:lang w:val="en-US"/>
        </w:rPr>
        <w:t> to create a new battle event.</w:t>
      </w:r>
    </w:p>
    <w:p w:rsidR="00A96432" w:rsidRDefault="00A96432"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181225" cy="2724150"/>
            <wp:effectExtent l="19050" t="0" r="9525" b="0"/>
            <wp:docPr id="331" name="Imagem 331" descr="gametutorial_31_damage_dealers_zones1">
              <a:hlinkClick xmlns:a="http://schemas.openxmlformats.org/drawingml/2006/main" r:id="rId3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gametutorial_31_damage_dealers_zones1">
                      <a:hlinkClick r:id="rId351"/>
                    </pic:cNvPr>
                    <pic:cNvPicPr>
                      <a:picLocks noChangeAspect="1" noChangeArrowheads="1"/>
                    </pic:cNvPicPr>
                  </pic:nvPicPr>
                  <pic:blipFill>
                    <a:blip r:embed="rId352" cstate="print"/>
                    <a:srcRect/>
                    <a:stretch>
                      <a:fillRect/>
                    </a:stretch>
                  </pic:blipFill>
                  <pic:spPr bwMode="auto">
                    <a:xfrm>
                      <a:off x="0" y="0"/>
                      <a:ext cx="2181225" cy="2724150"/>
                    </a:xfrm>
                    <a:prstGeom prst="rect">
                      <a:avLst/>
                    </a:prstGeom>
                    <a:noFill/>
                    <a:ln w="9525">
                      <a:noFill/>
                      <a:miter lim="800000"/>
                      <a:headEnd/>
                      <a:tailEnd/>
                    </a:ln>
                  </pic:spPr>
                </pic:pic>
              </a:graphicData>
            </a:graphic>
          </wp:inline>
        </w:drawing>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75" w:name="_Toc437783548"/>
      <w:r>
        <w:rPr>
          <w:rFonts w:ascii="Arial" w:hAnsi="Arial" w:cs="Arial"/>
          <w:b w:val="0"/>
          <w:bCs w:val="0"/>
          <w:color w:val="444444"/>
          <w:sz w:val="48"/>
          <w:szCs w:val="48"/>
        </w:rPr>
        <w:t>Event Settings</w:t>
      </w:r>
      <w:bookmarkEnd w:id="1075"/>
    </w:p>
    <w:p w:rsidR="00A96432" w:rsidRDefault="00A96432" w:rsidP="00A96432">
      <w:pPr>
        <w:numPr>
          <w:ilvl w:val="0"/>
          <w:numId w:val="831"/>
        </w:numPr>
        <w:shd w:val="clear" w:color="auto" w:fill="ECF0F1"/>
        <w:spacing w:after="150" w:line="240" w:lineRule="auto"/>
        <w:ind w:left="0"/>
        <w:rPr>
          <w:rFonts w:ascii="Arial" w:hAnsi="Arial" w:cs="Arial"/>
          <w:color w:val="333333"/>
          <w:sz w:val="24"/>
          <w:szCs w:val="24"/>
        </w:rPr>
      </w:pPr>
      <w:r w:rsidRPr="00A96432">
        <w:rPr>
          <w:rStyle w:val="Forte"/>
          <w:rFonts w:ascii="Arial" w:hAnsi="Arial" w:cs="Arial"/>
          <w:color w:val="333333"/>
          <w:spacing w:val="15"/>
          <w:lang w:val="en-US"/>
        </w:rPr>
        <w:t>Calculation Needed</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r>
      <w:r w:rsidRPr="00A96432">
        <w:rPr>
          <w:rFonts w:ascii="Arial" w:hAnsi="Arial" w:cs="Arial"/>
          <w:color w:val="333333"/>
          <w:lang w:val="en-US"/>
        </w:rPr>
        <w:lastRenderedPageBreak/>
        <w:t>The battle event wont force a calculation (since we’re doing this with damage dealers).</w:t>
      </w:r>
      <w:r w:rsidRPr="00A96432">
        <w:rPr>
          <w:rFonts w:ascii="Arial" w:hAnsi="Arial" w:cs="Arial"/>
          <w:color w:val="333333"/>
          <w:lang w:val="en-US"/>
        </w:rPr>
        <w:br/>
      </w:r>
      <w:r>
        <w:rPr>
          <w:rFonts w:ascii="Arial" w:hAnsi="Arial" w:cs="Arial"/>
          <w:color w:val="333333"/>
        </w:rPr>
        <w:t>This setting is by default disabled.</w:t>
      </w:r>
    </w:p>
    <w:p w:rsidR="00A96432" w:rsidRDefault="00A96432" w:rsidP="00A96432">
      <w:pPr>
        <w:numPr>
          <w:ilvl w:val="0"/>
          <w:numId w:val="831"/>
        </w:numPr>
        <w:shd w:val="clear" w:color="auto" w:fill="ECF0F1"/>
        <w:spacing w:after="150" w:line="240" w:lineRule="auto"/>
        <w:ind w:left="0"/>
        <w:rPr>
          <w:rFonts w:ascii="Arial" w:hAnsi="Arial" w:cs="Arial"/>
          <w:color w:val="333333"/>
        </w:rPr>
      </w:pPr>
      <w:r w:rsidRPr="00A96432">
        <w:rPr>
          <w:rStyle w:val="Forte"/>
          <w:rFonts w:ascii="Arial" w:hAnsi="Arial" w:cs="Arial"/>
          <w:color w:val="333333"/>
          <w:spacing w:val="15"/>
          <w:lang w:val="en-US"/>
        </w:rPr>
        <w:t>Auto Damage Dealers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battle event will use auto activation for damage dealers.</w:t>
      </w:r>
      <w:r w:rsidRPr="00A96432">
        <w:rPr>
          <w:rFonts w:ascii="Arial" w:hAnsi="Arial" w:cs="Arial"/>
          <w:color w:val="333333"/>
          <w:lang w:val="en-US"/>
        </w:rPr>
        <w:br/>
      </w:r>
      <w:r>
        <w:rPr>
          <w:rFonts w:ascii="Arial" w:hAnsi="Arial" w:cs="Arial"/>
          <w:color w:val="333333"/>
        </w:rPr>
        <w:t>This setting is by default enabled.</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76" w:name="_Toc437783549"/>
      <w:r>
        <w:rPr>
          <w:rFonts w:ascii="Arial" w:hAnsi="Arial" w:cs="Arial"/>
          <w:b w:val="0"/>
          <w:bCs w:val="0"/>
          <w:color w:val="444444"/>
          <w:sz w:val="48"/>
          <w:szCs w:val="48"/>
        </w:rPr>
        <w:t>Combatant Animation</w:t>
      </w:r>
      <w:bookmarkEnd w:id="1076"/>
    </w:p>
    <w:p w:rsidR="00A96432" w:rsidRDefault="00A96432" w:rsidP="00A96432">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Animation Steps &gt; Combatant Animation</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play the attack animation.</w:t>
      </w:r>
    </w:p>
    <w:p w:rsidR="00A96432" w:rsidRDefault="00A96432" w:rsidP="00A96432">
      <w:pPr>
        <w:numPr>
          <w:ilvl w:val="0"/>
          <w:numId w:val="8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A96432" w:rsidRDefault="00A96432" w:rsidP="00A96432">
      <w:pPr>
        <w:numPr>
          <w:ilvl w:val="0"/>
          <w:numId w:val="8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A96432" w:rsidRDefault="00A96432" w:rsidP="00A96432">
      <w:pPr>
        <w:numPr>
          <w:ilvl w:val="0"/>
          <w:numId w:val="8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A96432" w:rsidRDefault="00A96432" w:rsidP="00A96432">
      <w:pPr>
        <w:numPr>
          <w:ilvl w:val="0"/>
          <w:numId w:val="8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Animation Type</w:t>
      </w:r>
      <w:r>
        <w:rPr>
          <w:rFonts w:ascii="Arial" w:hAnsi="Arial" w:cs="Arial"/>
          <w:color w:val="333333"/>
        </w:rPr>
        <w:br/>
        <w:t>Select </w:t>
      </w:r>
      <w:r>
        <w:rPr>
          <w:rStyle w:val="nfase"/>
          <w:rFonts w:ascii="Arial" w:hAnsi="Arial" w:cs="Arial"/>
          <w:color w:val="000000"/>
          <w:sz w:val="26"/>
          <w:szCs w:val="26"/>
        </w:rPr>
        <w:t>Attack</w:t>
      </w:r>
      <w:r>
        <w:rPr>
          <w:rFonts w:ascii="Arial" w:hAnsi="Arial" w:cs="Arial"/>
          <w:color w:val="333333"/>
        </w:rPr>
        <w: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77" w:name="_Toc437783550"/>
      <w:r>
        <w:rPr>
          <w:rFonts w:ascii="Arial" w:hAnsi="Arial" w:cs="Arial"/>
          <w:b w:val="0"/>
          <w:bCs w:val="0"/>
          <w:color w:val="444444"/>
          <w:sz w:val="48"/>
          <w:szCs w:val="48"/>
        </w:rPr>
        <w:t>Wait</w:t>
      </w:r>
      <w:bookmarkEnd w:id="1077"/>
    </w:p>
    <w:p w:rsidR="00A96432" w:rsidRDefault="00A96432" w:rsidP="00A96432">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Add a short wait time after the animation. This is simply a timeout to slow things down a little bit.</w:t>
      </w:r>
    </w:p>
    <w:p w:rsidR="00A96432" w:rsidRDefault="00A96432" w:rsidP="00A96432">
      <w:pPr>
        <w:numPr>
          <w:ilvl w:val="0"/>
          <w:numId w:val="8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the event – click on </w:t>
      </w:r>
      <w:r w:rsidRPr="00A96432">
        <w:rPr>
          <w:rStyle w:val="nfase"/>
          <w:rFonts w:ascii="Arial" w:hAnsi="Arial" w:cs="Arial"/>
          <w:color w:val="333333"/>
          <w:lang w:val="en-US"/>
        </w:rPr>
        <w:t>Save Event</w:t>
      </w:r>
      <w:r w:rsidRPr="00A96432">
        <w:rPr>
          <w:rStyle w:val="apple-converted-space"/>
          <w:rFonts w:ascii="Arial" w:hAnsi="Arial" w:cs="Arial"/>
          <w:color w:val="333333"/>
          <w:lang w:val="en-US"/>
        </w:rPr>
        <w:t> </w:t>
      </w:r>
      <w:r w:rsidRPr="00A96432">
        <w:rPr>
          <w:rFonts w:ascii="Arial" w:hAnsi="Arial" w:cs="Arial"/>
          <w:color w:val="333333"/>
          <w:lang w:val="en-US"/>
        </w:rPr>
        <w:t>and save it as </w:t>
      </w:r>
      <w:r w:rsidRPr="00A96432">
        <w:rPr>
          <w:rStyle w:val="nfase"/>
          <w:rFonts w:ascii="Arial" w:hAnsi="Arial" w:cs="Arial"/>
          <w:color w:val="333333"/>
          <w:lang w:val="en-US"/>
        </w:rPr>
        <w:t>attackNoCalculation</w:t>
      </w:r>
      <w:r w:rsidRPr="00A96432">
        <w:rPr>
          <w:rStyle w:val="apple-converted-space"/>
          <w:rFonts w:ascii="Arial" w:hAnsi="Arial" w:cs="Arial"/>
          <w:color w:val="333333"/>
          <w:lang w:val="en-US"/>
        </w:rPr>
        <w:t> </w:t>
      </w:r>
      <w:r w:rsidRPr="00A96432">
        <w:rPr>
          <w:rFonts w:ascii="Arial" w:hAnsi="Arial" w:cs="Arial"/>
          <w:color w:val="333333"/>
          <w:lang w:val="en-US"/>
        </w:rPr>
        <w:t>in </w:t>
      </w:r>
      <w:r w:rsidRPr="00A96432">
        <w:rPr>
          <w:rStyle w:val="nfase"/>
          <w:rFonts w:ascii="Arial" w:hAnsi="Arial" w:cs="Arial"/>
          <w:color w:val="333333"/>
          <w:lang w:val="en-US"/>
        </w:rPr>
        <w:t>Assets/Events/Battle/</w:t>
      </w:r>
      <w:r w:rsidRPr="00A96432">
        <w:rPr>
          <w:rFonts w:ascii="Arial" w:hAnsi="Arial" w:cs="Arial"/>
          <w:color w:val="333333"/>
          <w:lang w:val="en-US"/>
        </w:rPr>
        <w:t>.</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78" w:name="_Toc437783551"/>
      <w:r w:rsidRPr="00A96432">
        <w:rPr>
          <w:rFonts w:ascii="Arial" w:hAnsi="Arial" w:cs="Arial"/>
          <w:b w:val="0"/>
          <w:bCs w:val="0"/>
          <w:color w:val="444444"/>
          <w:sz w:val="56"/>
          <w:szCs w:val="56"/>
          <w:lang w:val="en-US"/>
        </w:rPr>
        <w:t>Changing the attack abilities</w:t>
      </w:r>
      <w:bookmarkEnd w:id="1078"/>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Now, all we need to do is add some things to our attack abilities (</w:t>
      </w:r>
      <w:r w:rsidRPr="00A96432">
        <w:rPr>
          <w:rStyle w:val="nfase"/>
          <w:rFonts w:ascii="Arial" w:hAnsi="Arial" w:cs="Arial"/>
          <w:color w:val="333333"/>
          <w:lang w:val="en-US"/>
        </w:rPr>
        <w:t>Attack</w:t>
      </w:r>
      <w:r w:rsidRPr="00A96432">
        <w:rPr>
          <w:rFonts w:ascii="Arial" w:hAnsi="Arial" w:cs="Arial"/>
          <w:color w:val="333333"/>
          <w:lang w:val="en-US"/>
        </w:rPr>
        <w:t>, </w:t>
      </w:r>
      <w:r w:rsidRPr="00A96432">
        <w:rPr>
          <w:rStyle w:val="nfase"/>
          <w:rFonts w:ascii="Arial" w:hAnsi="Arial" w:cs="Arial"/>
          <w:color w:val="333333"/>
          <w:lang w:val="en-US"/>
        </w:rPr>
        <w:t>Mug Attack</w:t>
      </w:r>
      <w:r w:rsidRPr="00A96432">
        <w:rPr>
          <w:rFonts w:ascii="Arial" w:hAnsi="Arial" w:cs="Arial"/>
          <w:color w:val="333333"/>
          <w:lang w:val="en-US"/>
        </w:rPr>
        <w:t>) to use our new battle event in real time battles, and to activate the right damage dealers. Navigate to </w:t>
      </w:r>
      <w:r w:rsidRPr="00A96432">
        <w:rPr>
          <w:rStyle w:val="Forte"/>
          <w:rFonts w:ascii="Arial" w:hAnsi="Arial" w:cs="Arial"/>
          <w:color w:val="333333"/>
          <w:lang w:val="en-US"/>
        </w:rPr>
        <w:t>Status &gt; Abilities</w:t>
      </w:r>
      <w:r w:rsidRPr="00A96432">
        <w:rPr>
          <w:rStyle w:val="apple-converted-space"/>
          <w:rFonts w:ascii="Arial" w:hAnsi="Arial" w:cs="Arial"/>
          <w:color w:val="333333"/>
          <w:lang w:val="en-US"/>
        </w:rPr>
        <w:t> </w:t>
      </w:r>
      <w:r w:rsidRPr="00A96432">
        <w:rPr>
          <w:rFonts w:ascii="Arial" w:hAnsi="Arial" w:cs="Arial"/>
          <w:color w:val="333333"/>
          <w:lang w:val="en-US"/>
        </w:rPr>
        <w:t>and change the following settings for </w:t>
      </w:r>
      <w:r w:rsidRPr="00A96432">
        <w:rPr>
          <w:rStyle w:val="nfase"/>
          <w:rFonts w:ascii="Arial" w:hAnsi="Arial" w:cs="Arial"/>
          <w:color w:val="333333"/>
          <w:lang w:val="en-US"/>
        </w:rPr>
        <w:t>Attack</w:t>
      </w:r>
      <w:r w:rsidRPr="00A96432">
        <w:rPr>
          <w:rStyle w:val="apple-converted-space"/>
          <w:rFonts w:ascii="Arial" w:hAnsi="Arial" w:cs="Arial"/>
          <w:color w:val="333333"/>
          <w:lang w:val="en-US"/>
        </w:rPr>
        <w:t> </w:t>
      </w:r>
      <w:r w:rsidRPr="00A96432">
        <w:rPr>
          <w:rFonts w:ascii="Arial" w:hAnsi="Arial" w:cs="Arial"/>
          <w:color w:val="333333"/>
          <w:lang w:val="en-US"/>
        </w:rPr>
        <w:t>and </w:t>
      </w:r>
      <w:r w:rsidRPr="00A96432">
        <w:rPr>
          <w:rStyle w:val="nfase"/>
          <w:rFonts w:ascii="Arial" w:hAnsi="Arial" w:cs="Arial"/>
          <w:color w:val="333333"/>
          <w:lang w:val="en-US"/>
        </w:rPr>
        <w:t>Mug Attack</w:t>
      </w:r>
      <w:r w:rsidRPr="00A96432">
        <w:rPr>
          <w:rFonts w:ascii="Arial" w:hAnsi="Arial" w:cs="Arial"/>
          <w:color w:val="333333"/>
          <w:lang w:val="en-US"/>
        </w:rPr>
        <w:t>.</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79" w:name="_Toc437783552"/>
      <w:r w:rsidRPr="00A96432">
        <w:rPr>
          <w:rFonts w:ascii="Arial" w:hAnsi="Arial" w:cs="Arial"/>
          <w:b w:val="0"/>
          <w:bCs w:val="0"/>
          <w:color w:val="444444"/>
          <w:sz w:val="48"/>
          <w:szCs w:val="48"/>
          <w:lang w:val="en-US"/>
        </w:rPr>
        <w:lastRenderedPageBreak/>
        <w:t>Animation Settings</w:t>
      </w:r>
      <w:bookmarkEnd w:id="1079"/>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 already have three battle events added to the abilities. Change the following setting on all three battle events.</w:t>
      </w:r>
    </w:p>
    <w:p w:rsidR="00A96432" w:rsidRPr="00A96432" w:rsidRDefault="00A96432" w:rsidP="00A96432">
      <w:pPr>
        <w:numPr>
          <w:ilvl w:val="0"/>
          <w:numId w:val="834"/>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Real Time</w:t>
      </w:r>
      <w:r w:rsidRPr="00A96432">
        <w:rPr>
          <w:rFonts w:ascii="Arial" w:hAnsi="Arial" w:cs="Arial"/>
          <w:color w:val="333333"/>
          <w:lang w:val="en-US"/>
        </w:rPr>
        <w:br/>
      </w:r>
      <w:r w:rsidRPr="00A96432">
        <w:rPr>
          <w:rStyle w:val="nfase"/>
          <w:rFonts w:ascii="Arial" w:hAnsi="Arial" w:cs="Arial"/>
          <w:color w:val="000000"/>
          <w:sz w:val="26"/>
          <w:szCs w:val="26"/>
          <w:lang w:val="en-US"/>
        </w:rPr>
        <w:t>Deactivate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This means a real time battle wont use those events. Now, click on </w:t>
      </w:r>
      <w:r w:rsidRPr="00A96432">
        <w:rPr>
          <w:rStyle w:val="nfase"/>
          <w:rFonts w:ascii="Arial" w:hAnsi="Arial" w:cs="Arial"/>
          <w:color w:val="333333"/>
          <w:lang w:val="en-US"/>
        </w:rPr>
        <w:t>Add Animation</w:t>
      </w:r>
      <w:r w:rsidRPr="00A96432">
        <w:rPr>
          <w:rFonts w:ascii="Arial" w:hAnsi="Arial" w:cs="Arial"/>
          <w:color w:val="333333"/>
          <w:lang w:val="en-US"/>
        </w:rPr>
        <w:t> to add a new battle event.</w:t>
      </w:r>
    </w:p>
    <w:p w:rsidR="00A96432" w:rsidRDefault="00A96432" w:rsidP="00A96432">
      <w:pPr>
        <w:numPr>
          <w:ilvl w:val="0"/>
          <w:numId w:val="8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attackNoCalculation</w:t>
      </w:r>
      <w:r>
        <w:rPr>
          <w:rFonts w:ascii="Arial" w:hAnsi="Arial" w:cs="Arial"/>
          <w:color w:val="333333"/>
        </w:rPr>
        <w:t>.</w:t>
      </w:r>
    </w:p>
    <w:p w:rsidR="00A96432" w:rsidRPr="00A96432" w:rsidRDefault="00A96432" w:rsidP="00A96432">
      <w:pPr>
        <w:numPr>
          <w:ilvl w:val="0"/>
          <w:numId w:val="835"/>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Perform In</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Fonts w:ascii="Arial" w:hAnsi="Arial" w:cs="Arial"/>
          <w:color w:val="333333"/>
          <w:lang w:val="en-US"/>
        </w:rPr>
        <w:t> Real Time, </w:t>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the rest.</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80" w:name="_Toc437783553"/>
      <w:r w:rsidRPr="00A96432">
        <w:rPr>
          <w:rFonts w:ascii="Arial" w:hAnsi="Arial" w:cs="Arial"/>
          <w:b w:val="0"/>
          <w:bCs w:val="0"/>
          <w:color w:val="444444"/>
          <w:sz w:val="48"/>
          <w:szCs w:val="48"/>
          <w:lang w:val="en-US"/>
        </w:rPr>
        <w:t>Damage Dealer Settings</w:t>
      </w:r>
      <w:bookmarkEnd w:id="1080"/>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These settings determine which damage dealers will be auto activated by the ability.</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Click on </w:t>
      </w:r>
      <w:r w:rsidRPr="00A96432">
        <w:rPr>
          <w:rStyle w:val="nfase"/>
          <w:rFonts w:ascii="Arial" w:hAnsi="Arial" w:cs="Arial"/>
          <w:color w:val="333333"/>
          <w:lang w:val="en-US"/>
        </w:rPr>
        <w:t>Add Tag</w:t>
      </w:r>
      <w:r w:rsidRPr="00A96432">
        <w:rPr>
          <w:rStyle w:val="apple-converted-space"/>
          <w:rFonts w:ascii="Arial" w:hAnsi="Arial" w:cs="Arial"/>
          <w:color w:val="333333"/>
          <w:lang w:val="en-US"/>
        </w:rPr>
        <w:t> </w:t>
      </w:r>
      <w:r w:rsidRPr="00A96432">
        <w:rPr>
          <w:rFonts w:ascii="Arial" w:hAnsi="Arial" w:cs="Arial"/>
          <w:color w:val="333333"/>
          <w:lang w:val="en-US"/>
        </w:rPr>
        <w:t>to add an activation tag.</w:t>
      </w:r>
    </w:p>
    <w:p w:rsidR="00A96432" w:rsidRPr="00A96432" w:rsidRDefault="00A96432" w:rsidP="00A96432">
      <w:pPr>
        <w:numPr>
          <w:ilvl w:val="0"/>
          <w:numId w:val="83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Tag</w:t>
      </w:r>
      <w:r w:rsidRPr="00A96432">
        <w:rPr>
          <w:rFonts w:ascii="Arial" w:hAnsi="Arial" w:cs="Arial"/>
          <w:color w:val="333333"/>
          <w:lang w:val="en-US"/>
        </w:rPr>
        <w:br/>
        <w:t>Set to </w:t>
      </w:r>
      <w:r w:rsidRPr="00A96432">
        <w:rPr>
          <w:rStyle w:val="nfase"/>
          <w:rFonts w:ascii="Arial" w:hAnsi="Arial" w:cs="Arial"/>
          <w:color w:val="000000"/>
          <w:sz w:val="26"/>
          <w:szCs w:val="26"/>
          <w:lang w:val="en-US"/>
        </w:rPr>
        <w:t>weapon</w:t>
      </w:r>
      <w:r w:rsidRPr="00A96432">
        <w:rPr>
          <w:rFonts w:ascii="Arial" w:hAnsi="Arial" w:cs="Arial"/>
          <w:color w:val="333333"/>
          <w:lang w:val="en-US"/>
        </w:rPr>
        <w:t>.</w:t>
      </w:r>
      <w:r w:rsidRPr="00A96432">
        <w:rPr>
          <w:rFonts w:ascii="Arial" w:hAnsi="Arial" w:cs="Arial"/>
          <w:color w:val="333333"/>
          <w:lang w:val="en-US"/>
        </w:rPr>
        <w:br/>
        <w:t>All damage dealers on the ability’s user with a </w:t>
      </w:r>
      <w:r w:rsidRPr="00A96432">
        <w:rPr>
          <w:rStyle w:val="nfase"/>
          <w:rFonts w:ascii="Arial" w:hAnsi="Arial" w:cs="Arial"/>
          <w:color w:val="000000"/>
          <w:sz w:val="26"/>
          <w:szCs w:val="26"/>
          <w:lang w:val="en-US"/>
        </w:rPr>
        <w:t>weapon</w:t>
      </w:r>
      <w:r w:rsidRPr="00A96432">
        <w:rPr>
          <w:rStyle w:val="apple-converted-space"/>
          <w:rFonts w:ascii="Arial" w:hAnsi="Arial" w:cs="Arial"/>
          <w:color w:val="333333"/>
          <w:lang w:val="en-US"/>
        </w:rPr>
        <w:t> </w:t>
      </w:r>
      <w:r w:rsidRPr="00A96432">
        <w:rPr>
          <w:rFonts w:ascii="Arial" w:hAnsi="Arial" w:cs="Arial"/>
          <w:color w:val="333333"/>
          <w:lang w:val="en-US"/>
        </w:rPr>
        <w:t>tag will be activated – this also means weapons displayed by the </w:t>
      </w:r>
      <w:r w:rsidRPr="00A96432">
        <w:rPr>
          <w:rStyle w:val="nfase"/>
          <w:rFonts w:ascii="Arial" w:hAnsi="Arial" w:cs="Arial"/>
          <w:color w:val="000000"/>
          <w:sz w:val="26"/>
          <w:szCs w:val="26"/>
          <w:lang w:val="en-US"/>
        </w:rPr>
        <w:t>Equipment Viewer</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 can add a sound and a prefab to the damage dealers – they will be used on the combatant that was hit by the damage dealer.</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First, we’ll set up the sound – we’ll use similar settings to the attack battle event we created in a previous tutorial.</w:t>
      </w:r>
    </w:p>
    <w:p w:rsidR="00A96432" w:rsidRPr="00A96432" w:rsidRDefault="00A96432" w:rsidP="00A96432">
      <w:pPr>
        <w:numPr>
          <w:ilvl w:val="0"/>
          <w:numId w:val="83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Add Audio</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3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Sound Type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Default="00A96432" w:rsidP="00A96432">
      <w:pPr>
        <w:numPr>
          <w:ilvl w:val="0"/>
          <w:numId w:val="8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Sound Type</w:t>
      </w:r>
      <w:r>
        <w:rPr>
          <w:rFonts w:ascii="Arial" w:hAnsi="Arial" w:cs="Arial"/>
          <w:color w:val="333333"/>
        </w:rPr>
        <w:br/>
        <w:t>Select </w:t>
      </w:r>
      <w:r>
        <w:rPr>
          <w:rStyle w:val="nfase"/>
          <w:rFonts w:ascii="Arial" w:hAnsi="Arial" w:cs="Arial"/>
          <w:color w:val="000000"/>
          <w:sz w:val="26"/>
          <w:szCs w:val="26"/>
        </w:rPr>
        <w:t>Damage</w:t>
      </w:r>
      <w:r>
        <w:rPr>
          <w:rFonts w:ascii="Arial" w:hAnsi="Arial" w:cs="Arial"/>
          <w:color w:val="333333"/>
        </w:rPr>
        <w:t>.</w:t>
      </w:r>
    </w:p>
    <w:p w:rsidR="00A96432" w:rsidRPr="00A96432" w:rsidRDefault="00A96432" w:rsidP="00A96432">
      <w:pPr>
        <w:numPr>
          <w:ilvl w:val="0"/>
          <w:numId w:val="83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Target</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This will use the target’s defined audio clip.</w:t>
      </w:r>
    </w:p>
    <w:p w:rsidR="00A96432" w:rsidRPr="00A96432" w:rsidRDefault="00A96432" w:rsidP="00A96432">
      <w:pPr>
        <w:numPr>
          <w:ilvl w:val="0"/>
          <w:numId w:val="83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Play One Shot</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Now, we’ll set up the prefab – again, similar to the prefab used in the previous attack battle event.</w:t>
      </w:r>
    </w:p>
    <w:p w:rsidR="00A96432" w:rsidRPr="00A96432" w:rsidRDefault="00A96432" w:rsidP="00A96432">
      <w:pPr>
        <w:numPr>
          <w:ilvl w:val="0"/>
          <w:numId w:val="83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Add Prefab</w:t>
      </w:r>
      <w:r w:rsidRPr="00A96432">
        <w:rPr>
          <w:rFonts w:ascii="Arial" w:hAnsi="Arial" w:cs="Arial"/>
          <w:b/>
          <w:bCs/>
          <w:color w:val="333333"/>
          <w:spacing w:val="15"/>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3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lastRenderedPageBreak/>
        <w:t>Prefab</w:t>
      </w:r>
      <w:r w:rsidRPr="00A96432">
        <w:rPr>
          <w:rFonts w:ascii="Arial" w:hAnsi="Arial" w:cs="Arial"/>
          <w:color w:val="333333"/>
          <w:lang w:val="en-US"/>
        </w:rPr>
        <w:br/>
        <w:t>Select </w:t>
      </w:r>
      <w:r w:rsidRPr="00A96432">
        <w:rPr>
          <w:rStyle w:val="nfase"/>
          <w:rFonts w:ascii="Arial" w:hAnsi="Arial" w:cs="Arial"/>
          <w:color w:val="000000"/>
          <w:sz w:val="26"/>
          <w:szCs w:val="26"/>
          <w:lang w:val="en-US"/>
        </w:rPr>
        <w:t>Sparks</w:t>
      </w:r>
      <w:r w:rsidRPr="00A96432">
        <w:rPr>
          <w:rFonts w:ascii="Arial" w:hAnsi="Arial" w:cs="Arial"/>
          <w:color w:val="333333"/>
          <w:lang w:val="en-US"/>
        </w:rPr>
        <w:t>.</w:t>
      </w:r>
      <w:r w:rsidRPr="00A96432">
        <w:rPr>
          <w:rFonts w:ascii="Arial" w:hAnsi="Arial" w:cs="Arial"/>
          <w:color w:val="333333"/>
          <w:lang w:val="en-US"/>
        </w:rPr>
        <w:br/>
        <w:t>Can be found in </w:t>
      </w:r>
      <w:r w:rsidRPr="00A96432">
        <w:rPr>
          <w:rStyle w:val="nfase"/>
          <w:rFonts w:ascii="Arial" w:hAnsi="Arial" w:cs="Arial"/>
          <w:color w:val="000000"/>
          <w:sz w:val="26"/>
          <w:szCs w:val="26"/>
          <w:lang w:val="en-US"/>
        </w:rPr>
        <w:t>Assets/Tutorial Resources/Prefabs/BattleSystem/</w:t>
      </w:r>
      <w:r w:rsidRPr="00A96432">
        <w:rPr>
          <w:rFonts w:ascii="Arial" w:hAnsi="Arial" w:cs="Arial"/>
          <w:color w:val="333333"/>
          <w:lang w:val="en-US"/>
        </w:rPr>
        <w:t>.</w:t>
      </w:r>
    </w:p>
    <w:p w:rsidR="00A96432" w:rsidRPr="00A96432" w:rsidRDefault="00A96432" w:rsidP="00A96432">
      <w:pPr>
        <w:numPr>
          <w:ilvl w:val="0"/>
          <w:numId w:val="83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Stop Particles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We want to stop the particles before destroying the prefab, this ensures a better visual effect.</w:t>
      </w:r>
    </w:p>
    <w:p w:rsidR="00A96432" w:rsidRPr="00A96432" w:rsidRDefault="00A96432" w:rsidP="00A96432">
      <w:pPr>
        <w:numPr>
          <w:ilvl w:val="0"/>
          <w:numId w:val="83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Stop After (s)</w:t>
      </w:r>
      <w:r w:rsidRPr="00A96432">
        <w:rPr>
          <w:rFonts w:ascii="Arial" w:hAnsi="Arial" w:cs="Arial"/>
          <w:color w:val="333333"/>
          <w:lang w:val="en-US"/>
        </w:rPr>
        <w:br/>
        <w:t>Set to </w:t>
      </w:r>
      <w:r w:rsidRPr="00A96432">
        <w:rPr>
          <w:rStyle w:val="nfase"/>
          <w:rFonts w:ascii="Arial" w:hAnsi="Arial" w:cs="Arial"/>
          <w:color w:val="000000"/>
          <w:sz w:val="26"/>
          <w:szCs w:val="26"/>
          <w:lang w:val="en-US"/>
        </w:rPr>
        <w:t>0.1</w:t>
      </w:r>
      <w:r w:rsidRPr="00A96432">
        <w:rPr>
          <w:rFonts w:ascii="Arial" w:hAnsi="Arial" w:cs="Arial"/>
          <w:color w:val="333333"/>
          <w:lang w:val="en-US"/>
        </w:rPr>
        <w:t>.</w:t>
      </w:r>
    </w:p>
    <w:p w:rsidR="00A96432" w:rsidRPr="00A96432" w:rsidRDefault="00A96432" w:rsidP="00A96432">
      <w:pPr>
        <w:numPr>
          <w:ilvl w:val="0"/>
          <w:numId w:val="83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Destroy After (s)</w:t>
      </w:r>
      <w:r w:rsidRPr="00A96432">
        <w:rPr>
          <w:rFonts w:ascii="Arial" w:hAnsi="Arial" w:cs="Arial"/>
          <w:color w:val="333333"/>
          <w:lang w:val="en-US"/>
        </w:rPr>
        <w:br/>
        <w:t>Set to </w:t>
      </w:r>
      <w:r w:rsidRPr="00A96432">
        <w:rPr>
          <w:rStyle w:val="nfase"/>
          <w:rFonts w:ascii="Arial" w:hAnsi="Arial" w:cs="Arial"/>
          <w:color w:val="000000"/>
          <w:sz w:val="26"/>
          <w:szCs w:val="26"/>
          <w:lang w:val="en-US"/>
        </w:rPr>
        <w:t>1</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 click on </w:t>
      </w:r>
      <w:r w:rsidRPr="00A96432">
        <w:rPr>
          <w:rStyle w:val="nfase"/>
          <w:rFonts w:ascii="Arial" w:hAnsi="Arial" w:cs="Arial"/>
          <w:color w:val="333333"/>
          <w:lang w:val="en-US"/>
        </w:rPr>
        <w:t>Save Settings</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for now – the </w:t>
      </w:r>
      <w:r w:rsidRPr="00A96432">
        <w:rPr>
          <w:rStyle w:val="Forte"/>
          <w:rFonts w:ascii="Arial" w:hAnsi="Arial" w:cs="Arial"/>
          <w:color w:val="333333"/>
          <w:lang w:val="en-US"/>
        </w:rPr>
        <w:t>next lesson</w:t>
      </w:r>
      <w:r w:rsidRPr="00A96432">
        <w:rPr>
          <w:rFonts w:ascii="Arial" w:hAnsi="Arial" w:cs="Arial"/>
          <w:color w:val="333333"/>
          <w:lang w:val="en-US"/>
        </w:rPr>
        <w:t> will cover</w:t>
      </w:r>
      <w:r w:rsidRPr="00A96432">
        <w:rPr>
          <w:rStyle w:val="apple-converted-space"/>
          <w:rFonts w:ascii="Arial" w:hAnsi="Arial" w:cs="Arial"/>
          <w:color w:val="333333"/>
          <w:lang w:val="en-US"/>
        </w:rPr>
        <w:t> </w:t>
      </w:r>
      <w:r w:rsidRPr="00A96432">
        <w:rPr>
          <w:rFonts w:ascii="Arial" w:hAnsi="Arial" w:cs="Arial"/>
          <w:b/>
          <w:bCs/>
          <w:color w:val="333333"/>
          <w:lang w:val="en-US"/>
        </w:rPr>
        <w:t>control maps</w:t>
      </w:r>
      <w:r w:rsidRPr="00A96432">
        <w:rPr>
          <w:rFonts w:ascii="Arial" w:hAnsi="Arial" w:cs="Arial"/>
          <w:color w:val="333333"/>
          <w:lang w:val="en-US"/>
        </w:rPr>
        <w:t>.</w:t>
      </w: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3D3F29" w:rsidRDefault="00A96432" w:rsidP="00A96432">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81" w:name="_Toc437783554"/>
      <w:r w:rsidRPr="003D3F29">
        <w:rPr>
          <w:rFonts w:ascii="Arial" w:hAnsi="Arial" w:cs="Arial"/>
          <w:b w:val="0"/>
          <w:bCs w:val="0"/>
          <w:color w:val="444444"/>
          <w:sz w:val="53"/>
          <w:szCs w:val="53"/>
          <w:highlight w:val="yellow"/>
          <w:lang w:val="en-US"/>
        </w:rPr>
        <w:t>32. Control Maps</w:t>
      </w:r>
      <w:bookmarkEnd w:id="1081"/>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Style w:val="nfase"/>
          <w:rFonts w:ascii="Arial" w:hAnsi="Arial" w:cs="Arial"/>
          <w:color w:val="333333"/>
          <w:lang w:val="en-US"/>
        </w:rPr>
        <w:t>Control Maps</w:t>
      </w:r>
      <w:r w:rsidRPr="00A96432">
        <w:rPr>
          <w:rStyle w:val="apple-converted-space"/>
          <w:rFonts w:ascii="Arial" w:hAnsi="Arial" w:cs="Arial"/>
          <w:color w:val="333333"/>
          <w:lang w:val="en-US"/>
        </w:rPr>
        <w:t> </w:t>
      </w:r>
      <w:r w:rsidRPr="00A96432">
        <w:rPr>
          <w:rFonts w:ascii="Arial" w:hAnsi="Arial" w:cs="Arial"/>
          <w:color w:val="333333"/>
          <w:lang w:val="en-US"/>
        </w:rPr>
        <w:t>are used to bind actions (like using an ability or item) to input keys – we’ll use a control map in</w:t>
      </w:r>
      <w:r w:rsidRPr="00A96432">
        <w:rPr>
          <w:rStyle w:val="apple-converted-space"/>
          <w:rFonts w:ascii="Arial" w:hAnsi="Arial" w:cs="Arial"/>
          <w:color w:val="333333"/>
          <w:lang w:val="en-US"/>
        </w:rPr>
        <w:t> </w:t>
      </w:r>
      <w:r w:rsidRPr="00A96432">
        <w:rPr>
          <w:rStyle w:val="nfase"/>
          <w:rFonts w:ascii="Arial" w:hAnsi="Arial" w:cs="Arial"/>
          <w:color w:val="333333"/>
          <w:lang w:val="en-US"/>
        </w:rPr>
        <w:t>Real Time Battles</w:t>
      </w:r>
      <w:r w:rsidRPr="00A96432">
        <w:rPr>
          <w:rFonts w:ascii="Arial" w:hAnsi="Arial" w:cs="Arial"/>
          <w:color w:val="333333"/>
          <w:lang w:val="en-US"/>
        </w:rPr>
        <w:t> to use the base attack without going through the battle menu.</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Since we need an </w:t>
      </w:r>
      <w:r w:rsidRPr="00A96432">
        <w:rPr>
          <w:rStyle w:val="nfase"/>
          <w:rFonts w:ascii="Arial" w:hAnsi="Arial" w:cs="Arial"/>
          <w:color w:val="333333"/>
          <w:lang w:val="en-US"/>
        </w:rPr>
        <w:t>Input Key</w:t>
      </w:r>
      <w:r w:rsidRPr="00A96432">
        <w:rPr>
          <w:rStyle w:val="apple-converted-space"/>
          <w:rFonts w:ascii="Arial" w:hAnsi="Arial" w:cs="Arial"/>
          <w:color w:val="333333"/>
          <w:lang w:val="en-US"/>
        </w:rPr>
        <w:t> </w:t>
      </w:r>
      <w:r w:rsidRPr="00A96432">
        <w:rPr>
          <w:rFonts w:ascii="Arial" w:hAnsi="Arial" w:cs="Arial"/>
          <w:color w:val="333333"/>
          <w:lang w:val="en-US"/>
        </w:rPr>
        <w:t>to trigger the base attack, we first have to set up a new one. You can learn more about input keys in this</w:t>
      </w:r>
      <w:r w:rsidRPr="00A96432">
        <w:rPr>
          <w:rStyle w:val="apple-converted-space"/>
          <w:rFonts w:ascii="Arial" w:hAnsi="Arial" w:cs="Arial"/>
          <w:color w:val="333333"/>
          <w:lang w:val="en-US"/>
        </w:rPr>
        <w:t> </w:t>
      </w:r>
      <w:hyperlink r:id="rId353" w:tooltip="Input Keys" w:history="1">
        <w:r w:rsidRPr="00A96432">
          <w:rPr>
            <w:rStyle w:val="Hyperlink"/>
            <w:rFonts w:ascii="Arial" w:eastAsiaTheme="majorEastAsia" w:hAnsi="Arial" w:cs="Arial"/>
            <w:b/>
            <w:bCs/>
            <w:color w:val="213C5D"/>
            <w:lang w:val="en-US"/>
          </w:rPr>
          <w:t>how-to</w:t>
        </w:r>
      </w:hyperlink>
      <w:r w:rsidRPr="00A96432">
        <w:rPr>
          <w:rFonts w:ascii="Arial" w:hAnsi="Arial" w:cs="Arial"/>
          <w:color w:val="333333"/>
          <w:lang w:val="en-US"/>
        </w:rPr>
        <w:t>.</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82" w:name="_Toc437783555"/>
      <w:r w:rsidRPr="00A96432">
        <w:rPr>
          <w:rFonts w:ascii="Arial" w:hAnsi="Arial" w:cs="Arial"/>
          <w:b w:val="0"/>
          <w:bCs w:val="0"/>
          <w:color w:val="444444"/>
          <w:sz w:val="56"/>
          <w:szCs w:val="56"/>
          <w:lang w:val="en-US"/>
        </w:rPr>
        <w:t>New input keys</w:t>
      </w:r>
      <w:bookmarkEnd w:id="1082"/>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Open the ORK Framework editor and navigate to </w:t>
      </w:r>
      <w:r w:rsidRPr="00A96432">
        <w:rPr>
          <w:rStyle w:val="Forte"/>
          <w:rFonts w:ascii="Arial" w:hAnsi="Arial" w:cs="Arial"/>
          <w:color w:val="333333"/>
          <w:lang w:val="en-US"/>
        </w:rPr>
        <w:t>Base/Control &gt; Input Keys</w:t>
      </w:r>
      <w:r w:rsidRPr="00A96432">
        <w:rPr>
          <w:rFonts w:ascii="Arial" w:hAnsi="Arial" w:cs="Arial"/>
          <w:color w:val="333333"/>
          <w:lang w:val="en-US"/>
        </w:rPr>
        <w:t>. You’ll already find a list of basic inputs, without them we wouldn’t have been able to control our game till now.</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 will create two new input keys, one to call the battle menu (in </w:t>
      </w:r>
      <w:r w:rsidRPr="00A96432">
        <w:rPr>
          <w:rStyle w:val="nfase"/>
          <w:rFonts w:ascii="Arial" w:hAnsi="Arial" w:cs="Arial"/>
          <w:color w:val="333333"/>
          <w:lang w:val="en-US"/>
        </w:rPr>
        <w:t>Real Time Battles</w:t>
      </w:r>
      <w:r w:rsidRPr="00A96432">
        <w:rPr>
          <w:rFonts w:ascii="Arial" w:hAnsi="Arial" w:cs="Arial"/>
          <w:color w:val="333333"/>
          <w:lang w:val="en-US"/>
        </w:rPr>
        <w:t>) and one for our control map – so add two new input keys and change the following settings.</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83" w:name="_Toc437783556"/>
      <w:r>
        <w:rPr>
          <w:rFonts w:ascii="Arial" w:hAnsi="Arial" w:cs="Arial"/>
          <w:b w:val="0"/>
          <w:bCs w:val="0"/>
          <w:color w:val="444444"/>
          <w:sz w:val="48"/>
          <w:szCs w:val="48"/>
        </w:rPr>
        <w:t>Input Key 5: Battle Menu</w:t>
      </w:r>
      <w:bookmarkEnd w:id="1083"/>
    </w:p>
    <w:p w:rsidR="00A96432" w:rsidRPr="00A96432" w:rsidRDefault="00A96432" w:rsidP="00A96432">
      <w:pPr>
        <w:numPr>
          <w:ilvl w:val="0"/>
          <w:numId w:val="839"/>
        </w:numPr>
        <w:shd w:val="clear" w:color="auto" w:fill="ECF0F1"/>
        <w:spacing w:after="150" w:line="240" w:lineRule="auto"/>
        <w:ind w:left="0"/>
        <w:rPr>
          <w:rFonts w:ascii="Arial" w:hAnsi="Arial" w:cs="Arial"/>
          <w:color w:val="333333"/>
          <w:sz w:val="24"/>
          <w:szCs w:val="24"/>
          <w:lang w:val="en-US"/>
        </w:rPr>
      </w:pPr>
      <w:r w:rsidRPr="00A96432">
        <w:rPr>
          <w:rStyle w:val="Forte"/>
          <w:rFonts w:ascii="Arial" w:hAnsi="Arial" w:cs="Arial"/>
          <w:color w:val="333333"/>
          <w:spacing w:val="15"/>
          <w:lang w:val="en-US"/>
        </w:rPr>
        <w:t>Name</w:t>
      </w:r>
      <w:r w:rsidRPr="00A96432">
        <w:rPr>
          <w:rFonts w:ascii="Arial" w:hAnsi="Arial" w:cs="Arial"/>
          <w:color w:val="333333"/>
          <w:lang w:val="en-US"/>
        </w:rPr>
        <w:br/>
        <w:t>Set to </w:t>
      </w:r>
      <w:r w:rsidRPr="00A96432">
        <w:rPr>
          <w:rStyle w:val="nfase"/>
          <w:rFonts w:ascii="Arial" w:hAnsi="Arial" w:cs="Arial"/>
          <w:color w:val="000000"/>
          <w:sz w:val="26"/>
          <w:szCs w:val="26"/>
          <w:lang w:val="en-US"/>
        </w:rPr>
        <w:t>Battle Menu</w:t>
      </w:r>
      <w:r w:rsidRPr="00A96432">
        <w:rPr>
          <w:rFonts w:ascii="Arial" w:hAnsi="Arial" w:cs="Arial"/>
          <w:color w:val="333333"/>
          <w:lang w:val="en-US"/>
        </w:rPr>
        <w:t>.</w:t>
      </w:r>
    </w:p>
    <w:p w:rsidR="00A96432" w:rsidRPr="00A96432" w:rsidRDefault="00A96432" w:rsidP="00A96432">
      <w:pPr>
        <w:numPr>
          <w:ilvl w:val="0"/>
          <w:numId w:val="83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Input Origin</w:t>
      </w:r>
      <w:r w:rsidRPr="00A96432">
        <w:rPr>
          <w:rFonts w:ascii="Arial" w:hAnsi="Arial" w:cs="Arial"/>
          <w:color w:val="333333"/>
          <w:lang w:val="en-US"/>
        </w:rPr>
        <w:br/>
        <w:t>Select </w:t>
      </w:r>
      <w:r w:rsidRPr="00A96432">
        <w:rPr>
          <w:rStyle w:val="nfase"/>
          <w:rFonts w:ascii="Arial" w:hAnsi="Arial" w:cs="Arial"/>
          <w:color w:val="000000"/>
          <w:sz w:val="26"/>
          <w:szCs w:val="26"/>
          <w:lang w:val="en-US"/>
        </w:rPr>
        <w:t>Key Code</w:t>
      </w:r>
      <w:r w:rsidRPr="00A96432">
        <w:rPr>
          <w:rFonts w:ascii="Arial" w:hAnsi="Arial" w:cs="Arial"/>
          <w:color w:val="333333"/>
          <w:lang w:val="en-US"/>
        </w:rPr>
        <w:t>.</w:t>
      </w:r>
    </w:p>
    <w:p w:rsidR="00A96432" w:rsidRPr="00A96432" w:rsidRDefault="00A96432" w:rsidP="00A96432">
      <w:pPr>
        <w:numPr>
          <w:ilvl w:val="0"/>
          <w:numId w:val="83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lastRenderedPageBreak/>
        <w:t>Positive Key</w:t>
      </w:r>
      <w:r w:rsidRPr="00A96432">
        <w:rPr>
          <w:rFonts w:ascii="Arial" w:hAnsi="Arial" w:cs="Arial"/>
          <w:color w:val="333333"/>
          <w:lang w:val="en-US"/>
        </w:rPr>
        <w:br/>
        <w:t>Select </w:t>
      </w:r>
      <w:r w:rsidRPr="00A96432">
        <w:rPr>
          <w:rStyle w:val="nfase"/>
          <w:rFonts w:ascii="Arial" w:hAnsi="Arial" w:cs="Arial"/>
          <w:color w:val="000000"/>
          <w:sz w:val="26"/>
          <w:szCs w:val="26"/>
          <w:lang w:val="en-US"/>
        </w:rPr>
        <w:t>Left Control</w:t>
      </w:r>
      <w:r w:rsidRPr="00A96432">
        <w:rPr>
          <w:rFonts w:ascii="Arial" w:hAnsi="Arial" w:cs="Arial"/>
          <w:color w:val="333333"/>
          <w:lang w:val="en-US"/>
        </w:rPr>
        <w:t>.</w:t>
      </w:r>
      <w:r w:rsidRPr="00A96432">
        <w:rPr>
          <w:rFonts w:ascii="Arial" w:hAnsi="Arial" w:cs="Arial"/>
          <w:color w:val="333333"/>
          <w:lang w:val="en-US"/>
        </w:rPr>
        <w:br/>
      </w:r>
      <w:r w:rsidRPr="00A96432">
        <w:rPr>
          <w:rStyle w:val="Forte"/>
          <w:rFonts w:ascii="Arial" w:hAnsi="Arial" w:cs="Arial"/>
          <w:color w:val="333333"/>
          <w:spacing w:val="15"/>
          <w:lang w:val="en-US"/>
        </w:rPr>
        <w:t>Tip:</w:t>
      </w:r>
      <w:r w:rsidRPr="00A96432">
        <w:rPr>
          <w:rStyle w:val="apple-converted-space"/>
          <w:rFonts w:ascii="Arial" w:hAnsi="Arial" w:cs="Arial"/>
          <w:color w:val="333333"/>
          <w:lang w:val="en-US"/>
        </w:rPr>
        <w:t> </w:t>
      </w:r>
      <w:r w:rsidRPr="00A96432">
        <w:rPr>
          <w:rFonts w:ascii="Arial" w:hAnsi="Arial" w:cs="Arial"/>
          <w:color w:val="333333"/>
          <w:lang w:val="en-US"/>
        </w:rPr>
        <w:t>You can quickly get to the key you want by pressing the first letter of the desired key multiple times, until you reach the correct key.</w:t>
      </w:r>
    </w:p>
    <w:p w:rsidR="00A96432" w:rsidRPr="00A96432" w:rsidRDefault="00A96432" w:rsidP="00A96432">
      <w:pPr>
        <w:numPr>
          <w:ilvl w:val="0"/>
          <w:numId w:val="83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Negative Key</w:t>
      </w:r>
      <w:r w:rsidRPr="00A96432">
        <w:rPr>
          <w:rFonts w:ascii="Arial" w:hAnsi="Arial" w:cs="Arial"/>
          <w:color w:val="333333"/>
          <w:lang w:val="en-US"/>
        </w:rPr>
        <w:br/>
        <w:t>Select </w:t>
      </w:r>
      <w:r w:rsidRPr="00A96432">
        <w:rPr>
          <w:rStyle w:val="nfase"/>
          <w:rFonts w:ascii="Arial" w:hAnsi="Arial" w:cs="Arial"/>
          <w:color w:val="000000"/>
          <w:sz w:val="26"/>
          <w:szCs w:val="26"/>
          <w:lang w:val="en-US"/>
        </w:rPr>
        <w:t>None</w:t>
      </w:r>
      <w:r w:rsidRPr="00A96432">
        <w:rPr>
          <w:rFonts w:ascii="Arial" w:hAnsi="Arial" w:cs="Arial"/>
          <w:color w:val="333333"/>
          <w:lang w:val="en-US"/>
        </w:rPr>
        <w:t>.</w:t>
      </w:r>
      <w:r w:rsidRPr="00A96432">
        <w:rPr>
          <w:rFonts w:ascii="Arial" w:hAnsi="Arial" w:cs="Arial"/>
          <w:color w:val="333333"/>
          <w:lang w:val="en-US"/>
        </w:rPr>
        <w:br/>
        <w:t>We don’t need this one – we’d use it for axis keys, like horizontal or vertical.</w:t>
      </w:r>
    </w:p>
    <w:p w:rsidR="00A96432" w:rsidRPr="00A96432" w:rsidRDefault="00A96432" w:rsidP="00A96432">
      <w:pPr>
        <w:numPr>
          <w:ilvl w:val="0"/>
          <w:numId w:val="83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Input Handling</w:t>
      </w:r>
      <w:r w:rsidRPr="00A96432">
        <w:rPr>
          <w:rFonts w:ascii="Arial" w:hAnsi="Arial" w:cs="Arial"/>
          <w:color w:val="333333"/>
          <w:lang w:val="en-US"/>
        </w:rPr>
        <w:br/>
        <w:t>Select </w:t>
      </w:r>
      <w:r w:rsidRPr="00A96432">
        <w:rPr>
          <w:rStyle w:val="nfase"/>
          <w:rFonts w:ascii="Arial" w:hAnsi="Arial" w:cs="Arial"/>
          <w:color w:val="000000"/>
          <w:sz w:val="26"/>
          <w:szCs w:val="26"/>
          <w:lang w:val="en-US"/>
        </w:rPr>
        <w:t>Down</w:t>
      </w:r>
      <w:r w:rsidRPr="00A96432">
        <w:rPr>
          <w:rFonts w:ascii="Arial" w:hAnsi="Arial" w:cs="Arial"/>
          <w:color w:val="333333"/>
          <w:lang w:val="en-US"/>
        </w:rPr>
        <w:t>.</w:t>
      </w:r>
      <w:r w:rsidRPr="00A96432">
        <w:rPr>
          <w:rFonts w:ascii="Arial" w:hAnsi="Arial" w:cs="Arial"/>
          <w:color w:val="333333"/>
          <w:lang w:val="en-US"/>
        </w:rPr>
        <w:br/>
        <w:t>The input will be recognized when the key is pressed down.</w:t>
      </w:r>
    </w:p>
    <w:p w:rsidR="00A96432" w:rsidRDefault="00A96432" w:rsidP="00A96432">
      <w:pPr>
        <w:numPr>
          <w:ilvl w:val="0"/>
          <w:numId w:val="8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Timeout</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this input key.</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84" w:name="_Toc437783557"/>
      <w:r>
        <w:rPr>
          <w:rFonts w:ascii="Arial" w:hAnsi="Arial" w:cs="Arial"/>
          <w:b w:val="0"/>
          <w:bCs w:val="0"/>
          <w:color w:val="444444"/>
          <w:sz w:val="48"/>
          <w:szCs w:val="48"/>
        </w:rPr>
        <w:t>Input Key 6: Attack</w:t>
      </w:r>
      <w:bookmarkEnd w:id="1084"/>
    </w:p>
    <w:p w:rsidR="00A96432" w:rsidRDefault="00A96432" w:rsidP="00A96432">
      <w:pPr>
        <w:numPr>
          <w:ilvl w:val="0"/>
          <w:numId w:val="84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Attack</w:t>
      </w:r>
      <w:r>
        <w:rPr>
          <w:rFonts w:ascii="Arial" w:hAnsi="Arial" w:cs="Arial"/>
          <w:color w:val="333333"/>
        </w:rPr>
        <w:t>.</w:t>
      </w:r>
    </w:p>
    <w:p w:rsidR="00A96432" w:rsidRPr="00A96432" w:rsidRDefault="00A96432" w:rsidP="00A96432">
      <w:pPr>
        <w:numPr>
          <w:ilvl w:val="0"/>
          <w:numId w:val="840"/>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Input Origin</w:t>
      </w:r>
      <w:r w:rsidRPr="00A96432">
        <w:rPr>
          <w:rFonts w:ascii="Arial" w:hAnsi="Arial" w:cs="Arial"/>
          <w:color w:val="333333"/>
          <w:lang w:val="en-US"/>
        </w:rPr>
        <w:br/>
        <w:t>Select </w:t>
      </w:r>
      <w:r w:rsidRPr="00A96432">
        <w:rPr>
          <w:rStyle w:val="nfase"/>
          <w:rFonts w:ascii="Arial" w:hAnsi="Arial" w:cs="Arial"/>
          <w:color w:val="000000"/>
          <w:sz w:val="26"/>
          <w:szCs w:val="26"/>
          <w:lang w:val="en-US"/>
        </w:rPr>
        <w:t>Key Code</w:t>
      </w:r>
      <w:r w:rsidRPr="00A96432">
        <w:rPr>
          <w:rFonts w:ascii="Arial" w:hAnsi="Arial" w:cs="Arial"/>
          <w:color w:val="333333"/>
          <w:lang w:val="en-US"/>
        </w:rPr>
        <w:t>.</w:t>
      </w:r>
    </w:p>
    <w:p w:rsidR="00A96432" w:rsidRDefault="00A96432" w:rsidP="00A96432">
      <w:pPr>
        <w:numPr>
          <w:ilvl w:val="0"/>
          <w:numId w:val="8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Space</w:t>
      </w:r>
      <w:r>
        <w:rPr>
          <w:rFonts w:ascii="Arial" w:hAnsi="Arial" w:cs="Arial"/>
          <w:color w:val="333333"/>
        </w:rPr>
        <w:t>.</w:t>
      </w:r>
    </w:p>
    <w:p w:rsidR="00A96432" w:rsidRDefault="00A96432" w:rsidP="00A96432">
      <w:pPr>
        <w:numPr>
          <w:ilvl w:val="0"/>
          <w:numId w:val="8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Negative Key</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A96432" w:rsidRDefault="00A96432" w:rsidP="00A96432">
      <w:pPr>
        <w:numPr>
          <w:ilvl w:val="0"/>
          <w:numId w:val="8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sz w:val="26"/>
          <w:szCs w:val="26"/>
        </w:rPr>
        <w:t>Down</w:t>
      </w:r>
      <w:r>
        <w:rPr>
          <w:rFonts w:ascii="Arial" w:hAnsi="Arial" w:cs="Arial"/>
          <w:color w:val="333333"/>
        </w:rPr>
        <w:t>.</w:t>
      </w:r>
    </w:p>
    <w:p w:rsidR="00A96432" w:rsidRDefault="00A96432" w:rsidP="00A96432">
      <w:pPr>
        <w:numPr>
          <w:ilvl w:val="0"/>
          <w:numId w:val="8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Timeout</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this input key.</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85" w:name="_Toc437783558"/>
      <w:r w:rsidRPr="00A96432">
        <w:rPr>
          <w:rFonts w:ascii="Arial" w:hAnsi="Arial" w:cs="Arial"/>
          <w:b w:val="0"/>
          <w:bCs w:val="0"/>
          <w:color w:val="444444"/>
          <w:sz w:val="56"/>
          <w:szCs w:val="56"/>
          <w:lang w:val="en-US"/>
        </w:rPr>
        <w:t>Create the control map</w:t>
      </w:r>
      <w:bookmarkEnd w:id="1085"/>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 can use control maps to start battle actions via input keys. The control maps are bound to a combatant – each combatant can have multiple control maps. Only the combatant currently in the player’s control can use control maps.</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We’re going to use a simple control map, that allows us to use the attack command in</w:t>
      </w:r>
      <w:r w:rsidRPr="00A96432">
        <w:rPr>
          <w:rStyle w:val="apple-converted-space"/>
          <w:rFonts w:ascii="Arial" w:hAnsi="Arial" w:cs="Arial"/>
          <w:color w:val="333333"/>
          <w:lang w:val="en-US"/>
        </w:rPr>
        <w:t> </w:t>
      </w:r>
      <w:r w:rsidRPr="00A96432">
        <w:rPr>
          <w:rStyle w:val="nfase"/>
          <w:rFonts w:ascii="Arial" w:hAnsi="Arial" w:cs="Arial"/>
          <w:color w:val="333333"/>
          <w:lang w:val="en-US"/>
        </w:rPr>
        <w:t>Real Time Battles</w:t>
      </w:r>
      <w:r w:rsidRPr="00A96432">
        <w:rPr>
          <w:rFonts w:ascii="Arial" w:hAnsi="Arial" w:cs="Arial"/>
          <w:color w:val="333333"/>
          <w:lang w:val="en-US"/>
        </w:rPr>
        <w:t>. Navigate to </w:t>
      </w:r>
      <w:r w:rsidRPr="00A96432">
        <w:rPr>
          <w:rStyle w:val="Forte"/>
          <w:rFonts w:ascii="Arial" w:hAnsi="Arial" w:cs="Arial"/>
          <w:color w:val="333333"/>
          <w:lang w:val="en-US"/>
        </w:rPr>
        <w:t>Base/Control &gt; Control Maps</w:t>
      </w:r>
      <w:r w:rsidRPr="00A96432">
        <w:rPr>
          <w:rStyle w:val="apple-converted-space"/>
          <w:rFonts w:ascii="Arial" w:hAnsi="Arial" w:cs="Arial"/>
          <w:color w:val="333333"/>
          <w:lang w:val="en-US"/>
        </w:rPr>
        <w:t> </w:t>
      </w:r>
      <w:r w:rsidRPr="00A96432">
        <w:rPr>
          <w:rFonts w:ascii="Arial" w:hAnsi="Arial" w:cs="Arial"/>
          <w:color w:val="333333"/>
          <w:lang w:val="en-US"/>
        </w:rPr>
        <w:t>and change the following settings on the </w:t>
      </w:r>
      <w:r w:rsidRPr="00A96432">
        <w:rPr>
          <w:rStyle w:val="nfase"/>
          <w:rFonts w:ascii="Arial" w:hAnsi="Arial" w:cs="Arial"/>
          <w:color w:val="333333"/>
          <w:lang w:val="en-US"/>
        </w:rPr>
        <w:t>Default</w:t>
      </w:r>
      <w:r w:rsidRPr="00A96432">
        <w:rPr>
          <w:rFonts w:ascii="Arial" w:hAnsi="Arial" w:cs="Arial"/>
          <w:color w:val="333333"/>
          <w:lang w:val="en-US"/>
        </w:rPr>
        <w:t>control map.</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86" w:name="_Toc437783559"/>
      <w:r>
        <w:rPr>
          <w:rFonts w:ascii="Arial" w:hAnsi="Arial" w:cs="Arial"/>
          <w:b w:val="0"/>
          <w:bCs w:val="0"/>
          <w:color w:val="444444"/>
          <w:sz w:val="48"/>
          <w:szCs w:val="48"/>
        </w:rPr>
        <w:lastRenderedPageBreak/>
        <w:t>Control Map Settings</w:t>
      </w:r>
      <w:bookmarkEnd w:id="1086"/>
    </w:p>
    <w:p w:rsidR="00A96432" w:rsidRDefault="00A96432" w:rsidP="00A96432">
      <w:pPr>
        <w:numPr>
          <w:ilvl w:val="0"/>
          <w:numId w:val="84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Attack</w:t>
      </w:r>
      <w:r>
        <w:rPr>
          <w:rFonts w:ascii="Arial" w:hAnsi="Arial" w:cs="Arial"/>
          <w:color w:val="333333"/>
        </w:rPr>
        <w:t>.</w:t>
      </w:r>
    </w:p>
    <w:p w:rsidR="00A96432" w:rsidRDefault="00A96432" w:rsidP="00A96432">
      <w:pPr>
        <w:numPr>
          <w:ilvl w:val="0"/>
          <w:numId w:val="841"/>
        </w:numPr>
        <w:shd w:val="clear" w:color="auto" w:fill="ECF0F1"/>
        <w:spacing w:after="150" w:line="240" w:lineRule="auto"/>
        <w:ind w:left="0"/>
        <w:rPr>
          <w:rFonts w:ascii="Arial" w:hAnsi="Arial" w:cs="Arial"/>
          <w:color w:val="333333"/>
        </w:rPr>
      </w:pPr>
      <w:r w:rsidRPr="00A96432">
        <w:rPr>
          <w:rStyle w:val="Forte"/>
          <w:rFonts w:ascii="Arial" w:hAnsi="Arial" w:cs="Arial"/>
          <w:color w:val="333333"/>
          <w:spacing w:val="15"/>
          <w:lang w:val="en-US"/>
        </w:rPr>
        <w:t>Useable In</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Real Time.</w:t>
      </w:r>
      <w:r w:rsidRPr="00A96432">
        <w:rPr>
          <w:rFonts w:ascii="Arial" w:hAnsi="Arial" w:cs="Arial"/>
          <w:color w:val="333333"/>
          <w:lang w:val="en-US"/>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the rest.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87" w:name="_Toc437783560"/>
      <w:r>
        <w:rPr>
          <w:rFonts w:ascii="Arial" w:hAnsi="Arial" w:cs="Arial"/>
          <w:b w:val="0"/>
          <w:bCs w:val="0"/>
          <w:color w:val="444444"/>
          <w:sz w:val="48"/>
          <w:szCs w:val="48"/>
        </w:rPr>
        <w:t>Control Keys</w:t>
      </w:r>
      <w:bookmarkEnd w:id="1087"/>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To bind a command/action to an input key, we need to add </w:t>
      </w:r>
      <w:r w:rsidRPr="00A96432">
        <w:rPr>
          <w:rStyle w:val="nfase"/>
          <w:rFonts w:ascii="Arial" w:hAnsi="Arial" w:cs="Arial"/>
          <w:color w:val="333333"/>
          <w:lang w:val="en-US"/>
        </w:rPr>
        <w:t>Control Keys</w:t>
      </w:r>
      <w:r w:rsidRPr="00A96432">
        <w:rPr>
          <w:rFonts w:ascii="Arial" w:hAnsi="Arial" w:cs="Arial"/>
          <w:color w:val="333333"/>
          <w:lang w:val="en-US"/>
        </w:rPr>
        <w:t>. You can use an input key for multiple control keys – the first action that can be performed (e.g. due to use costs) will be used.</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Click on </w:t>
      </w:r>
      <w:r w:rsidRPr="00A96432">
        <w:rPr>
          <w:rStyle w:val="nfase"/>
          <w:rFonts w:ascii="Arial" w:hAnsi="Arial" w:cs="Arial"/>
          <w:color w:val="333333"/>
          <w:lang w:val="en-US"/>
        </w:rPr>
        <w:t>Add Control Key</w:t>
      </w:r>
      <w:r w:rsidRPr="00A96432">
        <w:rPr>
          <w:rStyle w:val="apple-converted-space"/>
          <w:rFonts w:ascii="Arial" w:hAnsi="Arial" w:cs="Arial"/>
          <w:color w:val="333333"/>
          <w:lang w:val="en-US"/>
        </w:rPr>
        <w:t> </w:t>
      </w:r>
      <w:r w:rsidRPr="00A96432">
        <w:rPr>
          <w:rFonts w:ascii="Arial" w:hAnsi="Arial" w:cs="Arial"/>
          <w:color w:val="333333"/>
          <w:lang w:val="en-US"/>
        </w:rPr>
        <w:t>to add one.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w:t>
      </w:r>
      <w:r w:rsidRPr="00A96432">
        <w:rPr>
          <w:rStyle w:val="apple-converted-space"/>
          <w:rFonts w:ascii="Arial" w:hAnsi="Arial" w:cs="Arial"/>
          <w:color w:val="333333"/>
          <w:lang w:val="en-US"/>
        </w:rPr>
        <w:t> </w:t>
      </w:r>
      <w:r w:rsidRPr="00A96432">
        <w:rPr>
          <w:rStyle w:val="nfase"/>
          <w:rFonts w:ascii="Arial" w:hAnsi="Arial" w:cs="Arial"/>
          <w:color w:val="333333"/>
          <w:lang w:val="en-US"/>
        </w:rPr>
        <w:t>Input Settings</w:t>
      </w:r>
      <w:r w:rsidRPr="00A96432">
        <w:rPr>
          <w:rStyle w:val="apple-converted-space"/>
          <w:rFonts w:ascii="Arial" w:hAnsi="Arial" w:cs="Arial"/>
          <w:color w:val="333333"/>
          <w:lang w:val="en-US"/>
        </w:rPr>
        <w:t> </w:t>
      </w:r>
      <w:r w:rsidRPr="00A96432">
        <w:rPr>
          <w:rFonts w:ascii="Arial" w:hAnsi="Arial" w:cs="Arial"/>
          <w:color w:val="333333"/>
          <w:lang w:val="en-US"/>
        </w:rPr>
        <w:t>define the input key and conditions (e.g. while running or jumping) to trigger the action.</w:t>
      </w:r>
    </w:p>
    <w:p w:rsidR="00A96432" w:rsidRDefault="00A96432" w:rsidP="00A96432">
      <w:pPr>
        <w:numPr>
          <w:ilvl w:val="0"/>
          <w:numId w:val="8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Key</w:t>
      </w:r>
      <w:r>
        <w:rPr>
          <w:rFonts w:ascii="Arial" w:hAnsi="Arial" w:cs="Arial"/>
          <w:color w:val="333333"/>
        </w:rPr>
        <w:br/>
        <w:t>Select </w:t>
      </w:r>
      <w:r>
        <w:rPr>
          <w:rStyle w:val="nfase"/>
          <w:rFonts w:ascii="Arial" w:hAnsi="Arial" w:cs="Arial"/>
          <w:color w:val="000000"/>
          <w:sz w:val="26"/>
          <w:szCs w:val="26"/>
        </w:rPr>
        <w:t>Attack</w:t>
      </w:r>
      <w:r>
        <w:rPr>
          <w:rFonts w:ascii="Arial" w:hAnsi="Arial" w:cs="Arial"/>
          <w:color w:val="333333"/>
        </w:rPr>
        <w:t>.</w:t>
      </w:r>
    </w:p>
    <w:p w:rsidR="00A96432" w:rsidRPr="00A96432" w:rsidRDefault="00A96432" w:rsidP="00A96432">
      <w:pPr>
        <w:numPr>
          <w:ilvl w:val="0"/>
          <w:numId w:val="842"/>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Is Axis</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2"/>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Air/Ground</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2"/>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Speed</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w:t>
      </w:r>
      <w:r w:rsidRPr="00A96432">
        <w:rPr>
          <w:rStyle w:val="nfase"/>
          <w:rFonts w:ascii="Arial" w:hAnsi="Arial" w:cs="Arial"/>
          <w:color w:val="333333"/>
          <w:lang w:val="en-US"/>
        </w:rPr>
        <w:t>Action Settings</w:t>
      </w:r>
      <w:r w:rsidRPr="00A96432">
        <w:rPr>
          <w:rStyle w:val="apple-converted-space"/>
          <w:rFonts w:ascii="Arial" w:hAnsi="Arial" w:cs="Arial"/>
          <w:color w:val="333333"/>
          <w:lang w:val="en-US"/>
        </w:rPr>
        <w:t> </w:t>
      </w:r>
      <w:r w:rsidRPr="00A96432">
        <w:rPr>
          <w:rFonts w:ascii="Arial" w:hAnsi="Arial" w:cs="Arial"/>
          <w:color w:val="333333"/>
          <w:lang w:val="en-US"/>
        </w:rPr>
        <w:t>define what action will be triggered by the input key.</w:t>
      </w:r>
    </w:p>
    <w:p w:rsidR="00A96432" w:rsidRPr="00A96432" w:rsidRDefault="00A96432" w:rsidP="00A96432">
      <w:pPr>
        <w:numPr>
          <w:ilvl w:val="0"/>
          <w:numId w:val="843"/>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Type</w:t>
      </w:r>
      <w:r w:rsidRPr="00A96432">
        <w:rPr>
          <w:rFonts w:ascii="Arial" w:hAnsi="Arial" w:cs="Arial"/>
          <w:color w:val="333333"/>
          <w:lang w:val="en-US"/>
        </w:rPr>
        <w:br/>
        <w:t>Select </w:t>
      </w:r>
      <w:r w:rsidRPr="00A96432">
        <w:rPr>
          <w:rStyle w:val="nfase"/>
          <w:rFonts w:ascii="Arial" w:hAnsi="Arial" w:cs="Arial"/>
          <w:color w:val="000000"/>
          <w:sz w:val="26"/>
          <w:szCs w:val="26"/>
          <w:lang w:val="en-US"/>
        </w:rPr>
        <w:t>Action</w:t>
      </w:r>
      <w:r w:rsidRPr="00A96432">
        <w:rPr>
          <w:rFonts w:ascii="Arial" w:hAnsi="Arial" w:cs="Arial"/>
          <w:color w:val="333333"/>
          <w:lang w:val="en-US"/>
        </w:rPr>
        <w:t>.</w:t>
      </w:r>
      <w:r w:rsidRPr="00A96432">
        <w:rPr>
          <w:rFonts w:ascii="Arial" w:hAnsi="Arial" w:cs="Arial"/>
          <w:color w:val="333333"/>
          <w:lang w:val="en-US"/>
        </w:rPr>
        <w:br/>
        <w:t>The type defines what the control key will do, e.g. perform an action (like an attack or ability), use a shortcut slot or toggle the auto attack status.</w:t>
      </w:r>
    </w:p>
    <w:p w:rsidR="00A96432" w:rsidRPr="00A96432" w:rsidRDefault="00A96432" w:rsidP="00A96432">
      <w:pPr>
        <w:numPr>
          <w:ilvl w:val="0"/>
          <w:numId w:val="843"/>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Action</w:t>
      </w:r>
      <w:r w:rsidRPr="00A96432">
        <w:rPr>
          <w:rFonts w:ascii="Arial" w:hAnsi="Arial" w:cs="Arial"/>
          <w:color w:val="333333"/>
          <w:lang w:val="en-US"/>
        </w:rPr>
        <w:br/>
        <w:t>Select </w:t>
      </w:r>
      <w:r w:rsidRPr="00A96432">
        <w:rPr>
          <w:rStyle w:val="nfase"/>
          <w:rFonts w:ascii="Arial" w:hAnsi="Arial" w:cs="Arial"/>
          <w:color w:val="000000"/>
          <w:sz w:val="26"/>
          <w:szCs w:val="26"/>
          <w:lang w:val="en-US"/>
        </w:rPr>
        <w:t>Attack</w:t>
      </w:r>
      <w:r w:rsidRPr="00A96432">
        <w:rPr>
          <w:rFonts w:ascii="Arial" w:hAnsi="Arial" w:cs="Arial"/>
          <w:color w:val="333333"/>
          <w:lang w:val="en-US"/>
        </w:rPr>
        <w:t>.</w:t>
      </w:r>
      <w:r w:rsidRPr="00A96432">
        <w:rPr>
          <w:rFonts w:ascii="Arial" w:hAnsi="Arial" w:cs="Arial"/>
          <w:color w:val="333333"/>
          <w:lang w:val="en-US"/>
        </w:rPr>
        <w:br/>
        <w:t>This will trigger the combatant’s base attack.</w:t>
      </w:r>
    </w:p>
    <w:p w:rsidR="00A96432" w:rsidRPr="00A96432" w:rsidRDefault="00A96432" w:rsidP="00A96432">
      <w:pPr>
        <w:numPr>
          <w:ilvl w:val="0"/>
          <w:numId w:val="843"/>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Attack Index</w:t>
      </w:r>
      <w:r w:rsidRPr="00A96432">
        <w:rPr>
          <w:rFonts w:ascii="Arial" w:hAnsi="Arial" w:cs="Arial"/>
          <w:color w:val="333333"/>
          <w:lang w:val="en-US"/>
        </w:rPr>
        <w:br/>
        <w:t>Set to </w:t>
      </w:r>
      <w:r w:rsidRPr="00A96432">
        <w:rPr>
          <w:rStyle w:val="nfase"/>
          <w:rFonts w:ascii="Arial" w:hAnsi="Arial" w:cs="Arial"/>
          <w:color w:val="000000"/>
          <w:sz w:val="26"/>
          <w:szCs w:val="26"/>
          <w:lang w:val="en-US"/>
        </w:rPr>
        <w:t>0</w:t>
      </w:r>
      <w:r w:rsidRPr="00A96432">
        <w:rPr>
          <w:rFonts w:ascii="Arial" w:hAnsi="Arial" w:cs="Arial"/>
          <w:color w:val="333333"/>
          <w:lang w:val="en-US"/>
        </w:rPr>
        <w:t>.</w:t>
      </w:r>
      <w:r w:rsidRPr="00A96432">
        <w:rPr>
          <w:rFonts w:ascii="Arial" w:hAnsi="Arial" w:cs="Arial"/>
          <w:color w:val="333333"/>
          <w:lang w:val="en-US"/>
        </w:rPr>
        <w:br/>
        <w:t>A combatant can have multiple base attacks – they’ll be used in sequence.</w:t>
      </w:r>
    </w:p>
    <w:p w:rsidR="00A96432" w:rsidRPr="00A96432" w:rsidRDefault="00A96432" w:rsidP="00A96432">
      <w:pPr>
        <w:numPr>
          <w:ilvl w:val="0"/>
          <w:numId w:val="843"/>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Auto Target</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Style w:val="nfase"/>
          <w:rFonts w:ascii="Arial" w:hAnsi="Arial" w:cs="Arial"/>
          <w:color w:val="000000"/>
          <w:sz w:val="26"/>
          <w:szCs w:val="26"/>
          <w:lang w:val="en-US"/>
        </w:rPr>
        <w:t>.</w:t>
      </w:r>
      <w:r w:rsidRPr="00A96432">
        <w:rPr>
          <w:rFonts w:ascii="Arial" w:hAnsi="Arial" w:cs="Arial"/>
          <w:color w:val="333333"/>
          <w:lang w:val="en-US"/>
        </w:rPr>
        <w:br/>
        <w:t>The action will not bring up a target selection menu – instead a target is selected automatically, based on the combatant’s AI settings.</w:t>
      </w:r>
      <w:r w:rsidRPr="00A96432">
        <w:rPr>
          <w:rFonts w:ascii="Arial" w:hAnsi="Arial" w:cs="Arial"/>
          <w:color w:val="333333"/>
          <w:lang w:val="en-US"/>
        </w:rPr>
        <w:br/>
        <w:t>Since we’re using damage dealers in </w:t>
      </w:r>
      <w:r w:rsidRPr="00A96432">
        <w:rPr>
          <w:rStyle w:val="nfase"/>
          <w:rFonts w:ascii="Arial" w:hAnsi="Arial" w:cs="Arial"/>
          <w:color w:val="000000"/>
          <w:sz w:val="26"/>
          <w:szCs w:val="26"/>
          <w:lang w:val="en-US"/>
        </w:rPr>
        <w:t>Real Time Battles</w:t>
      </w:r>
      <w:r w:rsidRPr="00A96432">
        <w:rPr>
          <w:rFonts w:ascii="Arial" w:hAnsi="Arial" w:cs="Arial"/>
          <w:color w:val="333333"/>
          <w:lang w:val="en-US"/>
        </w:rPr>
        <w:t>, the selected target doesn’t matter – the combatant that will be physically hit by the weapon will receive the damage.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the control map.</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88" w:name="_Toc437783561"/>
      <w:r w:rsidRPr="00A96432">
        <w:rPr>
          <w:rFonts w:ascii="Arial" w:hAnsi="Arial" w:cs="Arial"/>
          <w:b w:val="0"/>
          <w:bCs w:val="0"/>
          <w:color w:val="444444"/>
          <w:sz w:val="56"/>
          <w:szCs w:val="56"/>
          <w:lang w:val="en-US"/>
        </w:rPr>
        <w:lastRenderedPageBreak/>
        <w:t>Add the control map to our hero</w:t>
      </w:r>
      <w:bookmarkEnd w:id="1088"/>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control map is bound to a combatant – in our case, </w:t>
      </w:r>
      <w:r w:rsidRPr="00A96432">
        <w:rPr>
          <w:rStyle w:val="nfase"/>
          <w:rFonts w:ascii="Arial" w:hAnsi="Arial" w:cs="Arial"/>
          <w:color w:val="333333"/>
          <w:lang w:val="en-US"/>
        </w:rPr>
        <w:t>Brown Pants</w:t>
      </w:r>
      <w:r w:rsidRPr="00A96432">
        <w:rPr>
          <w:rFonts w:ascii="Arial" w:hAnsi="Arial" w:cs="Arial"/>
          <w:color w:val="333333"/>
          <w:lang w:val="en-US"/>
        </w:rPr>
        <w:t>. Navigate to </w:t>
      </w:r>
      <w:r w:rsidRPr="00A96432">
        <w:rPr>
          <w:rStyle w:val="Forte"/>
          <w:rFonts w:ascii="Arial" w:hAnsi="Arial" w:cs="Arial"/>
          <w:color w:val="333333"/>
          <w:lang w:val="en-US"/>
        </w:rPr>
        <w:t>Combatants &gt; Combatants</w:t>
      </w:r>
      <w:r w:rsidRPr="00A96432">
        <w:rPr>
          <w:rFonts w:ascii="Arial" w:hAnsi="Arial" w:cs="Arial"/>
          <w:color w:val="333333"/>
          <w:lang w:val="en-US"/>
        </w:rPr>
        <w:t>, select </w:t>
      </w:r>
      <w:r w:rsidRPr="00A96432">
        <w:rPr>
          <w:rStyle w:val="nfase"/>
          <w:rFonts w:ascii="Arial" w:hAnsi="Arial" w:cs="Arial"/>
          <w:color w:val="333333"/>
          <w:lang w:val="en-US"/>
        </w:rPr>
        <w:t>Brown Pants</w:t>
      </w:r>
      <w:r w:rsidRPr="00A96432">
        <w:rPr>
          <w:rStyle w:val="apple-converted-space"/>
          <w:rFonts w:ascii="Arial" w:hAnsi="Arial" w:cs="Arial"/>
          <w:color w:val="333333"/>
          <w:lang w:val="en-US"/>
        </w:rPr>
        <w:t> </w:t>
      </w:r>
      <w:r w:rsidRPr="00A96432">
        <w:rPr>
          <w:rFonts w:ascii="Arial" w:hAnsi="Arial" w:cs="Arial"/>
          <w:color w:val="333333"/>
          <w:lang w:val="en-US"/>
        </w:rPr>
        <w:t>and change the following settings.</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89" w:name="_Toc437783562"/>
      <w:r w:rsidRPr="00A96432">
        <w:rPr>
          <w:rFonts w:ascii="Arial" w:hAnsi="Arial" w:cs="Arial"/>
          <w:b w:val="0"/>
          <w:bCs w:val="0"/>
          <w:color w:val="444444"/>
          <w:sz w:val="48"/>
          <w:szCs w:val="48"/>
          <w:lang w:val="en-US"/>
        </w:rPr>
        <w:t>Base Settings &gt; Control Settings</w:t>
      </w:r>
      <w:bookmarkEnd w:id="1089"/>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Click on </w:t>
      </w:r>
      <w:r w:rsidRPr="00A96432">
        <w:rPr>
          <w:rStyle w:val="nfase"/>
          <w:rFonts w:ascii="Arial" w:hAnsi="Arial" w:cs="Arial"/>
          <w:color w:val="333333"/>
          <w:lang w:val="en-US"/>
        </w:rPr>
        <w:t>Add Control Map</w:t>
      </w:r>
      <w:r w:rsidRPr="00A96432">
        <w:rPr>
          <w:rStyle w:val="apple-converted-space"/>
          <w:rFonts w:ascii="Arial" w:hAnsi="Arial" w:cs="Arial"/>
          <w:color w:val="333333"/>
          <w:lang w:val="en-US"/>
        </w:rPr>
        <w:t> </w:t>
      </w:r>
      <w:r w:rsidRPr="00A96432">
        <w:rPr>
          <w:rFonts w:ascii="Arial" w:hAnsi="Arial" w:cs="Arial"/>
          <w:color w:val="333333"/>
          <w:lang w:val="en-US"/>
        </w:rPr>
        <w:t>to add our control map.</w:t>
      </w:r>
    </w:p>
    <w:p w:rsidR="00A96432" w:rsidRDefault="00A96432" w:rsidP="00A96432">
      <w:pPr>
        <w:numPr>
          <w:ilvl w:val="0"/>
          <w:numId w:val="8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Control Map</w:t>
      </w:r>
      <w:r>
        <w:rPr>
          <w:rFonts w:ascii="Arial" w:hAnsi="Arial" w:cs="Arial"/>
          <w:color w:val="333333"/>
        </w:rPr>
        <w:br/>
        <w:t>Select </w:t>
      </w:r>
      <w:r>
        <w:rPr>
          <w:rStyle w:val="nfase"/>
          <w:rFonts w:ascii="Arial" w:hAnsi="Arial" w:cs="Arial"/>
          <w:color w:val="000000"/>
          <w:sz w:val="26"/>
          <w:szCs w:val="26"/>
        </w:rPr>
        <w:t>Attack</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 click on </w:t>
      </w:r>
      <w:r w:rsidRPr="00A96432">
        <w:rPr>
          <w:rStyle w:val="nfase"/>
          <w:rFonts w:ascii="Arial" w:hAnsi="Arial" w:cs="Arial"/>
          <w:color w:val="333333"/>
          <w:lang w:val="en-US"/>
        </w:rPr>
        <w:t>Save Settings</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for now – the </w:t>
      </w:r>
      <w:r w:rsidRPr="00A96432">
        <w:rPr>
          <w:rStyle w:val="Forte"/>
          <w:rFonts w:ascii="Arial" w:hAnsi="Arial" w:cs="Arial"/>
          <w:color w:val="333333"/>
          <w:lang w:val="en-US"/>
        </w:rPr>
        <w:t>next lesson</w:t>
      </w:r>
      <w:r w:rsidRPr="00A96432">
        <w:rPr>
          <w:rFonts w:ascii="Arial" w:hAnsi="Arial" w:cs="Arial"/>
          <w:color w:val="333333"/>
          <w:lang w:val="en-US"/>
        </w:rPr>
        <w:t> will finally cover </w:t>
      </w:r>
      <w:r w:rsidRPr="00A96432">
        <w:rPr>
          <w:rStyle w:val="Forte"/>
          <w:rFonts w:ascii="Arial" w:hAnsi="Arial" w:cs="Arial"/>
          <w:color w:val="333333"/>
          <w:lang w:val="en-US"/>
        </w:rPr>
        <w:t>real time battles</w:t>
      </w:r>
      <w:r w:rsidRPr="00A96432">
        <w:rPr>
          <w:rFonts w:ascii="Arial" w:hAnsi="Arial" w:cs="Arial"/>
          <w:color w:val="333333"/>
          <w:lang w:val="en-US"/>
        </w:rPr>
        <w:t>.</w:t>
      </w: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3D3F29" w:rsidRDefault="00A96432" w:rsidP="00A96432">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090" w:name="_Toc437783563"/>
      <w:r w:rsidRPr="003D3F29">
        <w:rPr>
          <w:rFonts w:ascii="Arial" w:hAnsi="Arial" w:cs="Arial"/>
          <w:b w:val="0"/>
          <w:bCs w:val="0"/>
          <w:color w:val="444444"/>
          <w:sz w:val="53"/>
          <w:szCs w:val="53"/>
          <w:highlight w:val="yellow"/>
          <w:lang w:val="en-US"/>
        </w:rPr>
        <w:t>33. Real Time Battles</w:t>
      </w:r>
      <w:bookmarkEnd w:id="1090"/>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In </w:t>
      </w:r>
      <w:r w:rsidRPr="00A96432">
        <w:rPr>
          <w:rStyle w:val="nfase"/>
          <w:rFonts w:ascii="Arial" w:hAnsi="Arial" w:cs="Arial"/>
          <w:color w:val="333333"/>
          <w:lang w:val="en-US"/>
        </w:rPr>
        <w:t>Real Time Battles</w:t>
      </w:r>
      <w:r w:rsidRPr="00A96432">
        <w:rPr>
          <w:rFonts w:ascii="Arial" w:hAnsi="Arial" w:cs="Arial"/>
          <w:color w:val="333333"/>
          <w:lang w:val="en-US"/>
        </w:rPr>
        <w:t>, the actions of a combatant aren’t bound to </w:t>
      </w:r>
      <w:r w:rsidRPr="00A96432">
        <w:rPr>
          <w:rStyle w:val="nfase"/>
          <w:rFonts w:ascii="Arial" w:hAnsi="Arial" w:cs="Arial"/>
          <w:color w:val="333333"/>
          <w:lang w:val="en-US"/>
        </w:rPr>
        <w:t>turns</w:t>
      </w:r>
      <w:r w:rsidRPr="00A96432">
        <w:rPr>
          <w:rStyle w:val="apple-converted-space"/>
          <w:rFonts w:ascii="Arial" w:hAnsi="Arial" w:cs="Arial"/>
          <w:color w:val="333333"/>
          <w:lang w:val="en-US"/>
        </w:rPr>
        <w:t> </w:t>
      </w:r>
      <w:r w:rsidRPr="00A96432">
        <w:rPr>
          <w:rFonts w:ascii="Arial" w:hAnsi="Arial" w:cs="Arial"/>
          <w:color w:val="333333"/>
          <w:lang w:val="en-US"/>
        </w:rPr>
        <w:t>or a </w:t>
      </w:r>
      <w:r w:rsidRPr="00A96432">
        <w:rPr>
          <w:rStyle w:val="nfase"/>
          <w:rFonts w:ascii="Arial" w:hAnsi="Arial" w:cs="Arial"/>
          <w:color w:val="333333"/>
          <w:lang w:val="en-US"/>
        </w:rPr>
        <w:t>timebar</w:t>
      </w:r>
      <w:r w:rsidRPr="00A96432">
        <w:rPr>
          <w:rFonts w:ascii="Arial" w:hAnsi="Arial" w:cs="Arial"/>
          <w:color w:val="333333"/>
          <w:lang w:val="en-US"/>
        </w:rPr>
        <w:t>. Instead, actions can be performed at any time.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There is a wide variety in how you can set up your real time battles – simply put, you can style them to be anything between button-smashing and menu-driven. In our little game, we will set up the base attacks to be used via button, the other actions will be selected through the battle menu.</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Like the other battle system types, real time battles can also be fought in using the </w:t>
      </w:r>
      <w:r w:rsidRPr="00A96432">
        <w:rPr>
          <w:rStyle w:val="nfase"/>
          <w:rFonts w:ascii="Arial" w:hAnsi="Arial" w:cs="Arial"/>
          <w:color w:val="333333"/>
          <w:lang w:val="en-US"/>
        </w:rPr>
        <w:t>Battle</w:t>
      </w:r>
      <w:r w:rsidRPr="00A96432">
        <w:rPr>
          <w:rStyle w:val="apple-converted-space"/>
          <w:rFonts w:ascii="Arial" w:hAnsi="Arial" w:cs="Arial"/>
          <w:color w:val="333333"/>
          <w:lang w:val="en-US"/>
        </w:rPr>
        <w:t> </w:t>
      </w:r>
      <w:r w:rsidRPr="00A96432">
        <w:rPr>
          <w:rFonts w:ascii="Arial" w:hAnsi="Arial" w:cs="Arial"/>
          <w:color w:val="333333"/>
          <w:lang w:val="en-US"/>
        </w:rPr>
        <w:t>component, having a single battle at a time. Additionally, you can set up areas (or a whole scene) to be a </w:t>
      </w:r>
      <w:r w:rsidRPr="00A96432">
        <w:rPr>
          <w:rStyle w:val="nfase"/>
          <w:rFonts w:ascii="Arial" w:hAnsi="Arial" w:cs="Arial"/>
          <w:color w:val="333333"/>
          <w:lang w:val="en-US"/>
        </w:rPr>
        <w:t>Real Time Battle Area</w:t>
      </w:r>
      <w:r w:rsidRPr="00A96432">
        <w:rPr>
          <w:rFonts w:ascii="Arial" w:hAnsi="Arial" w:cs="Arial"/>
          <w:color w:val="333333"/>
          <w:lang w:val="en-US"/>
        </w:rPr>
        <w:t>, where every spawned combatant will participate in the battle. We’re going to use the areas.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91" w:name="_Toc437783564"/>
      <w:r w:rsidRPr="00A96432">
        <w:rPr>
          <w:rFonts w:ascii="Arial" w:hAnsi="Arial" w:cs="Arial"/>
          <w:b w:val="0"/>
          <w:bCs w:val="0"/>
          <w:color w:val="444444"/>
          <w:sz w:val="56"/>
          <w:szCs w:val="56"/>
          <w:lang w:val="en-US"/>
        </w:rPr>
        <w:t>Real Time Battles</w:t>
      </w:r>
      <w:bookmarkEnd w:id="1091"/>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Let’s go through the real time settings – open the ORK Framework editor and navigate to </w:t>
      </w:r>
      <w:r w:rsidRPr="00A96432">
        <w:rPr>
          <w:rStyle w:val="Forte"/>
          <w:rFonts w:ascii="Arial" w:hAnsi="Arial" w:cs="Arial"/>
          <w:color w:val="333333"/>
          <w:lang w:val="en-US"/>
        </w:rPr>
        <w:t>Battle System &gt; Real Time Battles</w:t>
      </w:r>
      <w:r w:rsidRPr="00A96432">
        <w:rPr>
          <w:rFonts w:ascii="Arial" w:hAnsi="Arial" w:cs="Arial"/>
          <w:color w:val="333333"/>
          <w:lang w:val="en-US"/>
        </w:rPr>
        <w:t>. Change the following settings.</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92" w:name="_Toc437783565"/>
      <w:r w:rsidRPr="00A96432">
        <w:rPr>
          <w:rFonts w:ascii="Arial" w:hAnsi="Arial" w:cs="Arial"/>
          <w:b w:val="0"/>
          <w:bCs w:val="0"/>
          <w:color w:val="444444"/>
          <w:sz w:val="48"/>
          <w:szCs w:val="48"/>
          <w:lang w:val="en-US"/>
        </w:rPr>
        <w:lastRenderedPageBreak/>
        <w:t>Real Time Settings</w:t>
      </w:r>
      <w:bookmarkEnd w:id="1092"/>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In real time battles, the player’s battle menu wont show automatically – we have to call it using an input key.</w:t>
      </w:r>
    </w:p>
    <w:p w:rsidR="00A96432" w:rsidRPr="00A96432" w:rsidRDefault="00A96432" w:rsidP="00A96432">
      <w:pPr>
        <w:numPr>
          <w:ilvl w:val="0"/>
          <w:numId w:val="845"/>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Battle Menu Key</w:t>
      </w:r>
      <w:r w:rsidRPr="00A96432">
        <w:rPr>
          <w:rFonts w:ascii="Arial" w:hAnsi="Arial" w:cs="Arial"/>
          <w:color w:val="333333"/>
          <w:lang w:val="en-US"/>
        </w:rPr>
        <w:br/>
        <w:t>Select </w:t>
      </w:r>
      <w:r w:rsidRPr="00A96432">
        <w:rPr>
          <w:rStyle w:val="nfase"/>
          <w:rFonts w:ascii="Arial" w:hAnsi="Arial" w:cs="Arial"/>
          <w:color w:val="000000"/>
          <w:sz w:val="26"/>
          <w:szCs w:val="26"/>
          <w:lang w:val="en-US"/>
        </w:rPr>
        <w:t>Battle Menu</w:t>
      </w:r>
      <w:r w:rsidRPr="00A96432">
        <w:rPr>
          <w:rFonts w:ascii="Arial" w:hAnsi="Arial" w:cs="Arial"/>
          <w:color w:val="333333"/>
          <w:lang w:val="en-US"/>
        </w:rPr>
        <w:t>.</w:t>
      </w:r>
      <w:r w:rsidRPr="00A96432">
        <w:rPr>
          <w:rFonts w:ascii="Arial" w:hAnsi="Arial" w:cs="Arial"/>
          <w:color w:val="333333"/>
          <w:lang w:val="en-US"/>
        </w:rPr>
        <w:br/>
        <w:t>We’ve created the key earlier.</w:t>
      </w:r>
    </w:p>
    <w:p w:rsidR="00A96432" w:rsidRPr="00A96432" w:rsidRDefault="00A96432" w:rsidP="00A96432">
      <w:pPr>
        <w:numPr>
          <w:ilvl w:val="0"/>
          <w:numId w:val="845"/>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2nd Press Closes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Pressing the battle menu key again will close the opened battle menu.</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Like in the other battle types, we have some options for the real time battles.</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Can Counter</w:t>
      </w:r>
      <w:r w:rsidRPr="00A96432">
        <w:rPr>
          <w:rFonts w:ascii="Arial" w:hAnsi="Arial" w:cs="Arial"/>
          <w:color w:val="333333"/>
          <w:lang w:val="en-US"/>
        </w:rPr>
        <w:br/>
        <w:t>Enable this setting.</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Death Immediately</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End Immediately</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Pause On Menu</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Freeze Action</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game will freeze while we select actions from the battle menu.</w:t>
      </w:r>
    </w:p>
    <w:p w:rsidR="00A96432" w:rsidRPr="00A96432" w:rsidRDefault="00A96432" w:rsidP="00A96432">
      <w:pPr>
        <w:numPr>
          <w:ilvl w:val="0"/>
          <w:numId w:val="846"/>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Block Menu</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93" w:name="_Toc437783566"/>
      <w:r w:rsidRPr="00A96432">
        <w:rPr>
          <w:rFonts w:ascii="Arial" w:hAnsi="Arial" w:cs="Arial"/>
          <w:b w:val="0"/>
          <w:bCs w:val="0"/>
          <w:color w:val="444444"/>
          <w:sz w:val="48"/>
          <w:szCs w:val="48"/>
          <w:lang w:val="en-US"/>
        </w:rPr>
        <w:t>Control Block Settings</w:t>
      </w:r>
      <w:bookmarkEnd w:id="1093"/>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Since we want to run around while fighting real time battles, we wont block the player and camera control for the whole battle – only in action and while the battle menu is opened.</w:t>
      </w:r>
    </w:p>
    <w:p w:rsidR="00A96432" w:rsidRPr="00A96432" w:rsidRDefault="00A96432" w:rsidP="00A96432">
      <w:pPr>
        <w:numPr>
          <w:ilvl w:val="0"/>
          <w:numId w:val="84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Block Player Control</w:t>
      </w:r>
      <w:r w:rsidRPr="00A96432">
        <w:rPr>
          <w:rFonts w:ascii="Arial" w:hAnsi="Arial" w:cs="Arial"/>
          <w:color w:val="333333"/>
          <w:lang w:val="en-US"/>
        </w:rPr>
        <w:br/>
        <w:t>Select </w:t>
      </w:r>
      <w:r w:rsidRPr="00A96432">
        <w:rPr>
          <w:rStyle w:val="nfase"/>
          <w:rFonts w:ascii="Arial" w:hAnsi="Arial" w:cs="Arial"/>
          <w:color w:val="000000"/>
          <w:sz w:val="26"/>
          <w:szCs w:val="26"/>
          <w:lang w:val="en-US"/>
        </w:rPr>
        <w:t>Player Actions</w:t>
      </w:r>
      <w:r w:rsidRPr="00A96432">
        <w:rPr>
          <w:rFonts w:ascii="Arial" w:hAnsi="Arial" w:cs="Arial"/>
          <w:color w:val="333333"/>
          <w:lang w:val="en-US"/>
        </w:rPr>
        <w:t>.</w:t>
      </w:r>
    </w:p>
    <w:p w:rsidR="00A96432" w:rsidRPr="00A96432" w:rsidRDefault="00A96432" w:rsidP="00A96432">
      <w:pPr>
        <w:numPr>
          <w:ilvl w:val="0"/>
          <w:numId w:val="84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Block in Battle Menu (Player)</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Block Camera Control</w:t>
      </w:r>
      <w:r w:rsidRPr="00A96432">
        <w:rPr>
          <w:rFonts w:ascii="Arial" w:hAnsi="Arial" w:cs="Arial"/>
          <w:color w:val="333333"/>
          <w:lang w:val="en-US"/>
        </w:rPr>
        <w:br/>
        <w:t>Select </w:t>
      </w:r>
      <w:r w:rsidRPr="00A96432">
        <w:rPr>
          <w:rStyle w:val="nfase"/>
          <w:rFonts w:ascii="Arial" w:hAnsi="Arial" w:cs="Arial"/>
          <w:color w:val="000000"/>
          <w:sz w:val="26"/>
          <w:szCs w:val="26"/>
          <w:lang w:val="en-US"/>
        </w:rPr>
        <w:t>None</w:t>
      </w:r>
      <w:r w:rsidRPr="00A96432">
        <w:rPr>
          <w:rFonts w:ascii="Arial" w:hAnsi="Arial" w:cs="Arial"/>
          <w:color w:val="333333"/>
          <w:lang w:val="en-US"/>
        </w:rPr>
        <w:t>.</w:t>
      </w:r>
    </w:p>
    <w:p w:rsidR="00A96432" w:rsidRPr="00A96432" w:rsidRDefault="00A96432" w:rsidP="00A96432">
      <w:pPr>
        <w:numPr>
          <w:ilvl w:val="0"/>
          <w:numId w:val="84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Block in Battle Menu (Camera)</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94" w:name="_Toc437783567"/>
      <w:r w:rsidRPr="00A96432">
        <w:rPr>
          <w:rFonts w:ascii="Arial" w:hAnsi="Arial" w:cs="Arial"/>
          <w:b w:val="0"/>
          <w:bCs w:val="0"/>
          <w:color w:val="444444"/>
          <w:sz w:val="48"/>
          <w:szCs w:val="48"/>
          <w:lang w:val="en-US"/>
        </w:rPr>
        <w:t>Move AI Settings</w:t>
      </w:r>
      <w:bookmarkEnd w:id="1094"/>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To make the enemies move around, we need to enable the move AIs in real time battles.</w:t>
      </w:r>
    </w:p>
    <w:p w:rsidR="00A96432" w:rsidRPr="00A96432" w:rsidRDefault="00A96432" w:rsidP="00A96432">
      <w:pPr>
        <w:numPr>
          <w:ilvl w:val="0"/>
          <w:numId w:val="848"/>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lastRenderedPageBreak/>
        <w:t>Allow Move AI</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Default="00A96432" w:rsidP="00A96432">
      <w:pPr>
        <w:numPr>
          <w:ilvl w:val="0"/>
          <w:numId w:val="8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95" w:name="_Toc437783568"/>
      <w:r>
        <w:rPr>
          <w:rFonts w:ascii="Arial" w:hAnsi="Arial" w:cs="Arial"/>
          <w:b w:val="0"/>
          <w:bCs w:val="0"/>
          <w:color w:val="444444"/>
          <w:sz w:val="48"/>
          <w:szCs w:val="48"/>
        </w:rPr>
        <w:t>Default Start/End Events</w:t>
      </w:r>
      <w:bookmarkEnd w:id="1095"/>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 don’t need them for our set up.</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96" w:name="_Toc437783569"/>
      <w:r w:rsidRPr="00A96432">
        <w:rPr>
          <w:rFonts w:ascii="Arial" w:hAnsi="Arial" w:cs="Arial"/>
          <w:b w:val="0"/>
          <w:bCs w:val="0"/>
          <w:color w:val="444444"/>
          <w:sz w:val="48"/>
          <w:szCs w:val="48"/>
          <w:lang w:val="en-US"/>
        </w:rPr>
        <w:t>Battle Gains Collection</w:t>
      </w:r>
      <w:bookmarkEnd w:id="1096"/>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Since we will use the real time battle areas, the battle will only end when we leave the area – so it’s best to collect our loot and experience right away when an enemy is killed.</w:t>
      </w:r>
    </w:p>
    <w:p w:rsidR="00A96432" w:rsidRPr="00A96432" w:rsidRDefault="00A96432" w:rsidP="00A96432">
      <w:pPr>
        <w:numPr>
          <w:ilvl w:val="0"/>
          <w:numId w:val="84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Collect Immediately</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4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Show Gains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the real time settings.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097" w:name="_Toc437783570"/>
      <w:r w:rsidRPr="00A96432">
        <w:rPr>
          <w:rFonts w:ascii="Arial" w:hAnsi="Arial" w:cs="Arial"/>
          <w:b w:val="0"/>
          <w:bCs w:val="0"/>
          <w:color w:val="444444"/>
          <w:sz w:val="56"/>
          <w:szCs w:val="56"/>
          <w:lang w:val="en-US"/>
        </w:rPr>
        <w:t>Updating the battle settings</w:t>
      </w:r>
      <w:bookmarkEnd w:id="1097"/>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Now, navigate to </w:t>
      </w:r>
      <w:r w:rsidRPr="00A96432">
        <w:rPr>
          <w:rStyle w:val="Forte"/>
          <w:rFonts w:ascii="Arial" w:hAnsi="Arial" w:cs="Arial"/>
          <w:color w:val="333333"/>
          <w:lang w:val="en-US"/>
        </w:rPr>
        <w:t>Battle System &gt; Battle Settings</w:t>
      </w:r>
      <w:r w:rsidRPr="00A96432">
        <w:rPr>
          <w:rStyle w:val="apple-converted-space"/>
          <w:rFonts w:ascii="Arial" w:hAnsi="Arial" w:cs="Arial"/>
          <w:color w:val="333333"/>
          <w:lang w:val="en-US"/>
        </w:rPr>
        <w:t> </w:t>
      </w:r>
      <w:r w:rsidRPr="00A96432">
        <w:rPr>
          <w:rFonts w:ascii="Arial" w:hAnsi="Arial" w:cs="Arial"/>
          <w:color w:val="333333"/>
          <w:lang w:val="en-US"/>
        </w:rPr>
        <w:t>and change the following setting.</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098" w:name="_Toc437783571"/>
      <w:r w:rsidRPr="00A96432">
        <w:rPr>
          <w:rFonts w:ascii="Arial" w:hAnsi="Arial" w:cs="Arial"/>
          <w:b w:val="0"/>
          <w:bCs w:val="0"/>
          <w:color w:val="444444"/>
          <w:sz w:val="48"/>
          <w:szCs w:val="48"/>
          <w:lang w:val="en-US"/>
        </w:rPr>
        <w:t>AI Range</w:t>
      </w:r>
      <w:bookmarkEnd w:id="1098"/>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limit the range for AI use – otherwise all combatants in a big area will spam their actions when the player isn’t even near them.</w:t>
      </w:r>
    </w:p>
    <w:p w:rsidR="00A96432" w:rsidRDefault="00A96432" w:rsidP="00A96432">
      <w:pPr>
        <w:numPr>
          <w:ilvl w:val="0"/>
          <w:numId w:val="8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r>
      <w:r>
        <w:rPr>
          <w:rStyle w:val="nfase"/>
          <w:rFonts w:ascii="Arial" w:hAnsi="Arial" w:cs="Arial"/>
          <w:color w:val="000000"/>
          <w:sz w:val="26"/>
          <w:szCs w:val="26"/>
        </w:rPr>
        <w:t>Set to 20</w:t>
      </w:r>
      <w:r>
        <w:rPr>
          <w:rFonts w:ascii="Arial" w:hAnsi="Arial" w:cs="Arial"/>
          <w:color w:val="333333"/>
        </w:rPr>
        <w: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099" w:name="_Toc437783572"/>
      <w:r>
        <w:rPr>
          <w:rFonts w:ascii="Arial" w:hAnsi="Arial" w:cs="Arial"/>
          <w:b w:val="0"/>
          <w:bCs w:val="0"/>
          <w:color w:val="444444"/>
          <w:sz w:val="48"/>
          <w:szCs w:val="48"/>
        </w:rPr>
        <w:t>Default Use Range</w:t>
      </w:r>
      <w:bookmarkEnd w:id="1099"/>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Since we’re using a big area with possibly a lot of enemies to fight, we need to limit the </w:t>
      </w:r>
      <w:r w:rsidRPr="00A96432">
        <w:rPr>
          <w:rStyle w:val="nfase"/>
          <w:rFonts w:ascii="Arial" w:hAnsi="Arial" w:cs="Arial"/>
          <w:color w:val="333333"/>
          <w:lang w:val="en-US"/>
        </w:rPr>
        <w:t>Use Range</w:t>
      </w:r>
      <w:r w:rsidRPr="00A96432">
        <w:rPr>
          <w:rFonts w:ascii="Arial" w:hAnsi="Arial" w:cs="Arial"/>
          <w:color w:val="333333"/>
          <w:lang w:val="en-US"/>
        </w:rPr>
        <w:t> of the battle actions. The use range determines the distance between user and target of an action to allow performing the action. The default use ranges for all abilities and items is made here – each ability and item can individually override this setting.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lastRenderedPageBreak/>
        <w:t>The use range is set set up for each battle system type – we only need use ranges in real time battles.</w:t>
      </w:r>
    </w:p>
    <w:p w:rsidR="00A96432" w:rsidRPr="00A96432" w:rsidRDefault="00A96432" w:rsidP="00A96432">
      <w:pPr>
        <w:numPr>
          <w:ilvl w:val="0"/>
          <w:numId w:val="85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Real Time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Default="00A96432" w:rsidP="00A96432">
      <w:pPr>
        <w:numPr>
          <w:ilvl w:val="0"/>
          <w:numId w:val="8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A96432" w:rsidRDefault="00A96432" w:rsidP="00A96432">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That’s it.</w:t>
      </w:r>
    </w:p>
    <w:p w:rsid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1100" w:name="_Toc437783573"/>
      <w:r>
        <w:rPr>
          <w:rFonts w:ascii="Arial" w:hAnsi="Arial" w:cs="Arial"/>
          <w:b w:val="0"/>
          <w:bCs w:val="0"/>
          <w:color w:val="444444"/>
          <w:sz w:val="56"/>
          <w:szCs w:val="56"/>
        </w:rPr>
        <w:t>Combatant AI</w:t>
      </w:r>
      <w:bookmarkEnd w:id="1100"/>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We’ve already set up different </w:t>
      </w:r>
      <w:r w:rsidRPr="00A96432">
        <w:rPr>
          <w:rStyle w:val="nfase"/>
          <w:rFonts w:ascii="Arial" w:hAnsi="Arial" w:cs="Arial"/>
          <w:color w:val="333333"/>
          <w:lang w:val="en-US"/>
        </w:rPr>
        <w:t>Battle AIs</w:t>
      </w:r>
      <w:r w:rsidRPr="00A96432">
        <w:rPr>
          <w:rStyle w:val="apple-converted-space"/>
          <w:rFonts w:ascii="Arial" w:hAnsi="Arial" w:cs="Arial"/>
          <w:color w:val="333333"/>
          <w:lang w:val="en-US"/>
        </w:rPr>
        <w:t> </w:t>
      </w:r>
      <w:r w:rsidRPr="00A96432">
        <w:rPr>
          <w:rFonts w:ascii="Arial" w:hAnsi="Arial" w:cs="Arial"/>
          <w:color w:val="333333"/>
          <w:lang w:val="en-US"/>
        </w:rPr>
        <w:t>for our enemies, but there are some other settings we need to take care of. Navigate to </w:t>
      </w:r>
      <w:r w:rsidRPr="00A96432">
        <w:rPr>
          <w:rStyle w:val="Forte"/>
          <w:rFonts w:ascii="Arial" w:hAnsi="Arial" w:cs="Arial"/>
          <w:color w:val="333333"/>
          <w:lang w:val="en-US"/>
        </w:rPr>
        <w:t>Combatants &gt; Combatants</w:t>
      </w:r>
      <w:r w:rsidRPr="00A96432">
        <w:rPr>
          <w:rStyle w:val="apple-converted-space"/>
          <w:rFonts w:ascii="Arial" w:hAnsi="Arial" w:cs="Arial"/>
          <w:color w:val="333333"/>
          <w:lang w:val="en-US"/>
        </w:rPr>
        <w:t> </w:t>
      </w:r>
      <w:r w:rsidRPr="00A96432">
        <w:rPr>
          <w:rFonts w:ascii="Arial" w:hAnsi="Arial" w:cs="Arial"/>
          <w:color w:val="333333"/>
          <w:lang w:val="en-US"/>
        </w:rPr>
        <w:t>and change the following settings for all enemies (</w:t>
      </w:r>
      <w:r w:rsidRPr="00A96432">
        <w:rPr>
          <w:rStyle w:val="nfase"/>
          <w:rFonts w:ascii="Arial" w:hAnsi="Arial" w:cs="Arial"/>
          <w:color w:val="333333"/>
          <w:lang w:val="en-US"/>
        </w:rPr>
        <w:t>Evil Pants</w:t>
      </w:r>
      <w:r w:rsidRPr="00A96432">
        <w:rPr>
          <w:rFonts w:ascii="Arial" w:hAnsi="Arial" w:cs="Arial"/>
          <w:color w:val="333333"/>
          <w:lang w:val="en-US"/>
        </w:rPr>
        <w:t>, </w:t>
      </w:r>
      <w:r w:rsidRPr="00A96432">
        <w:rPr>
          <w:rStyle w:val="nfase"/>
          <w:rFonts w:ascii="Arial" w:hAnsi="Arial" w:cs="Arial"/>
          <w:color w:val="333333"/>
          <w:lang w:val="en-US"/>
        </w:rPr>
        <w:t>Evil Caster</w:t>
      </w:r>
      <w:r w:rsidRPr="00A96432">
        <w:rPr>
          <w:rFonts w:ascii="Arial" w:hAnsi="Arial" w:cs="Arial"/>
          <w:color w:val="333333"/>
          <w:lang w:val="en-US"/>
        </w:rPr>
        <w:t>, </w:t>
      </w:r>
      <w:r w:rsidRPr="00A96432">
        <w:rPr>
          <w:rStyle w:val="nfase"/>
          <w:rFonts w:ascii="Arial" w:hAnsi="Arial" w:cs="Arial"/>
          <w:color w:val="333333"/>
          <w:lang w:val="en-US"/>
        </w:rPr>
        <w:t>Evil Supporter</w:t>
      </w:r>
      <w:r w:rsidRPr="00A96432">
        <w:rPr>
          <w:rFonts w:ascii="Arial" w:hAnsi="Arial" w:cs="Arial"/>
          <w:color w:val="333333"/>
          <w:lang w:val="en-US"/>
        </w:rPr>
        <w:t>).</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01" w:name="_Toc437783574"/>
      <w:r w:rsidRPr="00A96432">
        <w:rPr>
          <w:rFonts w:ascii="Arial" w:hAnsi="Arial" w:cs="Arial"/>
          <w:b w:val="0"/>
          <w:bCs w:val="0"/>
          <w:color w:val="444444"/>
          <w:sz w:val="48"/>
          <w:szCs w:val="48"/>
          <w:lang w:val="en-US"/>
        </w:rPr>
        <w:t>Battle Settings &gt; AI Settings</w:t>
      </w:r>
      <w:bookmarkEnd w:id="1101"/>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w:t>
      </w:r>
      <w:r w:rsidRPr="00A96432">
        <w:rPr>
          <w:rStyle w:val="nfase"/>
          <w:rFonts w:ascii="Arial" w:hAnsi="Arial" w:cs="Arial"/>
          <w:color w:val="333333"/>
          <w:lang w:val="en-US"/>
        </w:rPr>
        <w:t>Aggression Settings</w:t>
      </w:r>
      <w:r w:rsidRPr="00A96432">
        <w:rPr>
          <w:rFonts w:ascii="Arial" w:hAnsi="Arial" w:cs="Arial"/>
          <w:color w:val="333333"/>
          <w:lang w:val="en-US"/>
        </w:rPr>
        <w:t> determine how a combatant will become aggressive. A combatant will hunt enemies (move AI) only if he is aggressive. When a combatant becomes aggressive (e.g. through being attacked), he can notify his group and faction – like a call for help. By default, every combatant is automatically aggressive, so we don’t need to change this for now.</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We’re here for the </w:t>
      </w:r>
      <w:r w:rsidRPr="00A96432">
        <w:rPr>
          <w:rStyle w:val="nfase"/>
          <w:rFonts w:ascii="Arial" w:hAnsi="Arial" w:cs="Arial"/>
          <w:color w:val="333333"/>
          <w:lang w:val="en-US"/>
        </w:rPr>
        <w:t>AI Timeout</w:t>
      </w:r>
      <w:r w:rsidRPr="00A96432">
        <w:rPr>
          <w:rStyle w:val="apple-converted-space"/>
          <w:rFonts w:ascii="Arial" w:hAnsi="Arial" w:cs="Arial"/>
          <w:color w:val="333333"/>
          <w:lang w:val="en-US"/>
        </w:rPr>
        <w:t> </w:t>
      </w:r>
      <w:r w:rsidRPr="00A96432">
        <w:rPr>
          <w:rFonts w:ascii="Arial" w:hAnsi="Arial" w:cs="Arial"/>
          <w:color w:val="333333"/>
          <w:lang w:val="en-US"/>
        </w:rPr>
        <w:t>setting – this setting is used in real time battles to stop combatants from spamming actions without pause.</w:t>
      </w:r>
    </w:p>
    <w:p w:rsidR="00A96432" w:rsidRPr="00A96432" w:rsidRDefault="00A96432" w:rsidP="00A96432">
      <w:pPr>
        <w:numPr>
          <w:ilvl w:val="0"/>
          <w:numId w:val="852"/>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AI Timeout (s)</w:t>
      </w:r>
      <w:r w:rsidRPr="00A96432">
        <w:rPr>
          <w:rFonts w:ascii="Arial" w:hAnsi="Arial" w:cs="Arial"/>
          <w:color w:val="333333"/>
          <w:lang w:val="en-US"/>
        </w:rPr>
        <w:br/>
        <w:t>Set to </w:t>
      </w:r>
      <w:r w:rsidRPr="00A96432">
        <w:rPr>
          <w:rStyle w:val="nfase"/>
          <w:rFonts w:ascii="Arial" w:hAnsi="Arial" w:cs="Arial"/>
          <w:color w:val="000000"/>
          <w:sz w:val="26"/>
          <w:szCs w:val="26"/>
          <w:lang w:val="en-US"/>
        </w:rPr>
        <w:t>1</w:t>
      </w:r>
      <w:r w:rsidRPr="00A96432">
        <w:rPr>
          <w:rFonts w:ascii="Arial" w:hAnsi="Arial" w:cs="Arial"/>
          <w:color w:val="333333"/>
          <w:lang w:val="en-US"/>
        </w:rPr>
        <w:t>.</w:t>
      </w:r>
      <w:r w:rsidRPr="00A96432">
        <w:rPr>
          <w:rFonts w:ascii="Arial" w:hAnsi="Arial" w:cs="Arial"/>
          <w:color w:val="333333"/>
          <w:lang w:val="en-US"/>
        </w:rPr>
        <w:br/>
        <w:t>Now, the enemies will wait for a second before using the next action.</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for the combatants.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02" w:name="_Toc437783575"/>
      <w:r w:rsidRPr="00A96432">
        <w:rPr>
          <w:rFonts w:ascii="Arial" w:hAnsi="Arial" w:cs="Arial"/>
          <w:b w:val="0"/>
          <w:bCs w:val="0"/>
          <w:color w:val="444444"/>
          <w:sz w:val="56"/>
          <w:szCs w:val="56"/>
          <w:lang w:val="en-US"/>
        </w:rPr>
        <w:t>Attack use range</w:t>
      </w:r>
      <w:bookmarkEnd w:id="1102"/>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We’ve set the default use range to 5, but we want the attacks to only be useable at a closer distance – otherwise the enemies would simply use their base attack without even having a chance of hitting something. Navigate to </w:t>
      </w:r>
      <w:r w:rsidRPr="00A96432">
        <w:rPr>
          <w:rStyle w:val="Forte"/>
          <w:rFonts w:ascii="Arial" w:hAnsi="Arial" w:cs="Arial"/>
          <w:color w:val="333333"/>
          <w:lang w:val="en-US"/>
        </w:rPr>
        <w:t>Status &gt;Abilities </w:t>
      </w:r>
      <w:r w:rsidRPr="00A96432">
        <w:rPr>
          <w:rFonts w:ascii="Arial" w:hAnsi="Arial" w:cs="Arial"/>
          <w:color w:val="333333"/>
          <w:lang w:val="en-US"/>
        </w:rPr>
        <w:t>and change the following settings for </w:t>
      </w:r>
      <w:r w:rsidRPr="00A96432">
        <w:rPr>
          <w:rStyle w:val="nfase"/>
          <w:rFonts w:ascii="Arial" w:hAnsi="Arial" w:cs="Arial"/>
          <w:color w:val="333333"/>
          <w:lang w:val="en-US"/>
        </w:rPr>
        <w:t>Attack</w:t>
      </w:r>
      <w:r w:rsidRPr="00A96432">
        <w:rPr>
          <w:rStyle w:val="apple-converted-space"/>
          <w:rFonts w:ascii="Arial" w:hAnsi="Arial" w:cs="Arial"/>
          <w:color w:val="333333"/>
          <w:lang w:val="en-US"/>
        </w:rPr>
        <w:t> </w:t>
      </w:r>
      <w:r w:rsidRPr="00A96432">
        <w:rPr>
          <w:rFonts w:ascii="Arial" w:hAnsi="Arial" w:cs="Arial"/>
          <w:color w:val="333333"/>
          <w:lang w:val="en-US"/>
        </w:rPr>
        <w:t>and </w:t>
      </w:r>
      <w:r w:rsidRPr="00A96432">
        <w:rPr>
          <w:rStyle w:val="nfase"/>
          <w:rFonts w:ascii="Arial" w:hAnsi="Arial" w:cs="Arial"/>
          <w:color w:val="333333"/>
          <w:lang w:val="en-US"/>
        </w:rPr>
        <w:t>Mug Attack</w:t>
      </w:r>
      <w:r w:rsidRPr="00A96432">
        <w:rPr>
          <w:rFonts w:ascii="Arial" w:hAnsi="Arial" w:cs="Arial"/>
          <w:color w:val="333333"/>
          <w:lang w:val="en-US"/>
        </w:rPr>
        <w: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03" w:name="_Toc437783576"/>
      <w:r>
        <w:rPr>
          <w:rFonts w:ascii="Arial" w:hAnsi="Arial" w:cs="Arial"/>
          <w:b w:val="0"/>
          <w:bCs w:val="0"/>
          <w:color w:val="444444"/>
          <w:sz w:val="48"/>
          <w:szCs w:val="48"/>
        </w:rPr>
        <w:t>Target Settings</w:t>
      </w:r>
      <w:bookmarkEnd w:id="1103"/>
    </w:p>
    <w:p w:rsidR="00A96432" w:rsidRPr="00A96432" w:rsidRDefault="00A96432" w:rsidP="00A96432">
      <w:pPr>
        <w:numPr>
          <w:ilvl w:val="0"/>
          <w:numId w:val="853"/>
        </w:numPr>
        <w:shd w:val="clear" w:color="auto" w:fill="ECF0F1"/>
        <w:spacing w:after="150" w:line="240" w:lineRule="auto"/>
        <w:ind w:left="0"/>
        <w:rPr>
          <w:rFonts w:ascii="Arial" w:hAnsi="Arial" w:cs="Arial"/>
          <w:color w:val="333333"/>
          <w:sz w:val="24"/>
          <w:szCs w:val="24"/>
          <w:lang w:val="en-US"/>
        </w:rPr>
      </w:pPr>
      <w:r w:rsidRPr="00A96432">
        <w:rPr>
          <w:rStyle w:val="Forte"/>
          <w:rFonts w:ascii="Arial" w:hAnsi="Arial" w:cs="Arial"/>
          <w:color w:val="333333"/>
          <w:spacing w:val="15"/>
          <w:lang w:val="en-US"/>
        </w:rPr>
        <w:t>Own Use Range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53"/>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lastRenderedPageBreak/>
        <w:t>Real Time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Default="00A96432" w:rsidP="00A96432">
      <w:pPr>
        <w:numPr>
          <w:ilvl w:val="0"/>
          <w:numId w:val="8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That’s it – click on </w:t>
      </w:r>
      <w:r w:rsidRPr="00A96432">
        <w:rPr>
          <w:rStyle w:val="nfase"/>
          <w:rFonts w:ascii="Arial" w:hAnsi="Arial" w:cs="Arial"/>
          <w:color w:val="333333"/>
          <w:lang w:val="en-US"/>
        </w:rPr>
        <w:t>Save Settings</w:t>
      </w:r>
      <w:r w:rsidRPr="00A96432">
        <w:rPr>
          <w:rFonts w:ascii="Arial" w:hAnsi="Arial" w:cs="Arial"/>
          <w:color w:val="333333"/>
          <w:lang w:val="en-US"/>
        </w:rPr>
        <w:t> and close the ORK Framework editor</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04" w:name="_Toc437783577"/>
      <w:r w:rsidRPr="00A96432">
        <w:rPr>
          <w:rFonts w:ascii="Arial" w:hAnsi="Arial" w:cs="Arial"/>
          <w:b w:val="0"/>
          <w:bCs w:val="0"/>
          <w:color w:val="444444"/>
          <w:sz w:val="56"/>
          <w:szCs w:val="56"/>
          <w:lang w:val="en-US"/>
        </w:rPr>
        <w:t>Setting up the battle area</w:t>
      </w:r>
      <w:bookmarkEnd w:id="1104"/>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Open the field scene (</w:t>
      </w:r>
      <w:r w:rsidRPr="00A96432">
        <w:rPr>
          <w:rStyle w:val="nfase"/>
          <w:rFonts w:ascii="Arial" w:hAnsi="Arial" w:cs="Arial"/>
          <w:color w:val="333333"/>
          <w:lang w:val="en-US"/>
        </w:rPr>
        <w:t>2 Field</w:t>
      </w:r>
      <w:r w:rsidRPr="00A96432">
        <w:rPr>
          <w:rFonts w:ascii="Arial" w:hAnsi="Arial" w:cs="Arial"/>
          <w:color w:val="333333"/>
          <w:lang w:val="en-US"/>
        </w:rPr>
        <w:t>, can be found in </w:t>
      </w:r>
      <w:r w:rsidRPr="00A96432">
        <w:rPr>
          <w:rStyle w:val="nfase"/>
          <w:rFonts w:ascii="Arial" w:hAnsi="Arial" w:cs="Arial"/>
          <w:color w:val="333333"/>
          <w:lang w:val="en-US"/>
        </w:rPr>
        <w:t>Assets/Tutorial Resources/Scenes/</w:t>
      </w:r>
      <w:r w:rsidRPr="00A96432">
        <w:rPr>
          <w:rFonts w:ascii="Arial" w:hAnsi="Arial" w:cs="Arial"/>
          <w:color w:val="333333"/>
          <w:lang w:val="en-US"/>
        </w:rPr>
        <w:t>). We’ll make the </w:t>
      </w:r>
      <w:r w:rsidRPr="00A96432">
        <w:rPr>
          <w:rStyle w:val="nfase"/>
          <w:rFonts w:ascii="Arial" w:hAnsi="Arial" w:cs="Arial"/>
          <w:color w:val="333333"/>
          <w:lang w:val="en-US"/>
        </w:rPr>
        <w:t>Woody Valley</w:t>
      </w:r>
      <w:r w:rsidRPr="00A96432">
        <w:rPr>
          <w:rStyle w:val="apple-converted-space"/>
          <w:rFonts w:ascii="Arial" w:hAnsi="Arial" w:cs="Arial"/>
          <w:color w:val="333333"/>
          <w:lang w:val="en-US"/>
        </w:rPr>
        <w:t> </w:t>
      </w:r>
      <w:r w:rsidRPr="00A96432">
        <w:rPr>
          <w:rFonts w:ascii="Arial" w:hAnsi="Arial" w:cs="Arial"/>
          <w:color w:val="333333"/>
          <w:lang w:val="en-US"/>
        </w:rPr>
        <w:t>into a big real time battle using </w:t>
      </w:r>
      <w:r w:rsidRPr="00A96432">
        <w:rPr>
          <w:rStyle w:val="nfase"/>
          <w:rFonts w:ascii="Arial" w:hAnsi="Arial" w:cs="Arial"/>
          <w:color w:val="333333"/>
          <w:lang w:val="en-US"/>
        </w:rPr>
        <w:t>Real Time Battle Area </w:t>
      </w:r>
      <w:r w:rsidRPr="00A96432">
        <w:rPr>
          <w:rFonts w:ascii="Arial" w:hAnsi="Arial" w:cs="Arial"/>
          <w:color w:val="333333"/>
          <w:lang w:val="en-US"/>
        </w:rPr>
        <w:t>components. The real time battle is running while the player is within the area’s trigger – and every spawned combatant with the battle system type</w:t>
      </w:r>
      <w:r w:rsidRPr="00A96432">
        <w:rPr>
          <w:rStyle w:val="nfase"/>
          <w:rFonts w:ascii="Arial" w:hAnsi="Arial" w:cs="Arial"/>
          <w:color w:val="333333"/>
          <w:lang w:val="en-US"/>
        </w:rPr>
        <w:t>Real Time</w:t>
      </w:r>
      <w:r w:rsidRPr="00A96432">
        <w:rPr>
          <w:rFonts w:ascii="Arial" w:hAnsi="Arial" w:cs="Arial"/>
          <w:color w:val="333333"/>
          <w:lang w:val="en-US"/>
        </w:rPr>
        <w:t> will automatically participate in the battle.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This means, we first need to add </w:t>
      </w:r>
      <w:r w:rsidRPr="00A96432">
        <w:rPr>
          <w:rStyle w:val="nfase"/>
          <w:rFonts w:ascii="Arial" w:hAnsi="Arial" w:cs="Arial"/>
          <w:color w:val="333333"/>
          <w:lang w:val="en-US"/>
        </w:rPr>
        <w:t>Combatant Spawners</w:t>
      </w:r>
      <w:r w:rsidRPr="00A96432">
        <w:rPr>
          <w:rStyle w:val="apple-converted-space"/>
          <w:rFonts w:ascii="Arial" w:hAnsi="Arial" w:cs="Arial"/>
          <w:color w:val="333333"/>
          <w:lang w:val="en-US"/>
        </w:rPr>
        <w:t> </w:t>
      </w:r>
      <w:r w:rsidRPr="00A96432">
        <w:rPr>
          <w:rFonts w:ascii="Arial" w:hAnsi="Arial" w:cs="Arial"/>
          <w:color w:val="333333"/>
          <w:lang w:val="en-US"/>
        </w:rPr>
        <w:t>to get us some enemies into the scene. We’ve already used them earlier, so I’m not going into much detail here (you can also simply copy the already existing one and change it’s battle type). There is just one setting that is different than last time – we need to spawn all the members of the added combatant groups.</w:t>
      </w:r>
    </w:p>
    <w:p w:rsidR="00A96432" w:rsidRPr="00A96432" w:rsidRDefault="00A96432" w:rsidP="00A96432">
      <w:pPr>
        <w:numPr>
          <w:ilvl w:val="0"/>
          <w:numId w:val="854"/>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Spawn All Members</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 in all added combatant groups.</w:t>
      </w:r>
    </w:p>
    <w:p w:rsidR="00A96432" w:rsidRDefault="00A96432" w:rsidP="00236BD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514975" cy="3971925"/>
            <wp:effectExtent l="19050" t="0" r="9525" b="0"/>
            <wp:docPr id="333" name="Imagem 333" descr="gametutorial_33_real_time_battles1">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gametutorial_33_real_time_battles1">
                      <a:hlinkClick r:id="rId354"/>
                    </pic:cNvPr>
                    <pic:cNvPicPr>
                      <a:picLocks noChangeAspect="1" noChangeArrowheads="1"/>
                    </pic:cNvPicPr>
                  </pic:nvPicPr>
                  <pic:blipFill>
                    <a:blip r:embed="rId355" cstate="print"/>
                    <a:srcRect/>
                    <a:stretch>
                      <a:fillRect/>
                    </a:stretch>
                  </pic:blipFill>
                  <pic:spPr bwMode="auto">
                    <a:xfrm>
                      <a:off x="0" y="0"/>
                      <a:ext cx="5514975" cy="3971925"/>
                    </a:xfrm>
                    <a:prstGeom prst="rect">
                      <a:avLst/>
                    </a:prstGeom>
                    <a:noFill/>
                    <a:ln w="9525">
                      <a:noFill/>
                      <a:miter lim="800000"/>
                      <a:headEnd/>
                      <a:tailEnd/>
                    </a:ln>
                  </pic:spPr>
                </pic:pic>
              </a:graphicData>
            </a:graphic>
          </wp:inline>
        </w:drawing>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Now, we’ll add a </w:t>
      </w:r>
      <w:r w:rsidRPr="00A96432">
        <w:rPr>
          <w:rStyle w:val="nfase"/>
          <w:rFonts w:ascii="Arial" w:hAnsi="Arial" w:cs="Arial"/>
          <w:color w:val="333333"/>
          <w:lang w:val="en-US"/>
        </w:rPr>
        <w:t>Real Time Battle Area</w:t>
      </w:r>
      <w:r w:rsidRPr="00A96432">
        <w:rPr>
          <w:rStyle w:val="apple-converted-space"/>
          <w:rFonts w:ascii="Arial" w:hAnsi="Arial" w:cs="Arial"/>
          <w:color w:val="333333"/>
          <w:lang w:val="en-US"/>
        </w:rPr>
        <w:t> </w:t>
      </w:r>
      <w:r w:rsidRPr="00A96432">
        <w:rPr>
          <w:rFonts w:ascii="Arial" w:hAnsi="Arial" w:cs="Arial"/>
          <w:color w:val="333333"/>
          <w:lang w:val="en-US"/>
        </w:rPr>
        <w:t>– since the battle will run while the player is within the area’s trigger, we’ll add a larger area around the combatant spawner. Use the ORK Scene Wizard to add a real time battle area: </w:t>
      </w:r>
      <w:r w:rsidRPr="00A96432">
        <w:rPr>
          <w:rStyle w:val="Forte"/>
          <w:rFonts w:ascii="Arial" w:hAnsi="Arial" w:cs="Arial"/>
          <w:color w:val="333333"/>
          <w:lang w:val="en-US"/>
        </w:rPr>
        <w:t>Create Object &gt; Real Time Battle Area &gt; Limited Area</w:t>
      </w:r>
    </w:p>
    <w:p w:rsidR="00A96432" w:rsidRDefault="00A96432" w:rsidP="00236BD5">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857750" cy="3609975"/>
            <wp:effectExtent l="19050" t="0" r="0" b="0"/>
            <wp:docPr id="334" name="Imagem 334" descr="gametutorial_33_real_time_battles2">
              <a:hlinkClick xmlns:a="http://schemas.openxmlformats.org/drawingml/2006/main" r:id="rId3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gametutorial_33_real_time_battles2">
                      <a:hlinkClick r:id="rId356"/>
                    </pic:cNvPr>
                    <pic:cNvPicPr>
                      <a:picLocks noChangeAspect="1" noChangeArrowheads="1"/>
                    </pic:cNvPicPr>
                  </pic:nvPicPr>
                  <pic:blipFill>
                    <a:blip r:embed="rId357" cstate="print"/>
                    <a:srcRect/>
                    <a:stretch>
                      <a:fillRect/>
                    </a:stretch>
                  </pic:blipFill>
                  <pic:spPr bwMode="auto">
                    <a:xfrm>
                      <a:off x="0" y="0"/>
                      <a:ext cx="4857750" cy="3609975"/>
                    </a:xfrm>
                    <a:prstGeom prst="rect">
                      <a:avLst/>
                    </a:prstGeom>
                    <a:noFill/>
                    <a:ln w="9525">
                      <a:noFill/>
                      <a:miter lim="800000"/>
                      <a:headEnd/>
                      <a:tailEnd/>
                    </a:ln>
                  </pic:spPr>
                </pic:pic>
              </a:graphicData>
            </a:graphic>
          </wp:inline>
        </w:drawing>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 save the scene.</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05" w:name="_Toc437783578"/>
      <w:r w:rsidRPr="00A96432">
        <w:rPr>
          <w:rFonts w:ascii="Arial" w:hAnsi="Arial" w:cs="Arial"/>
          <w:b w:val="0"/>
          <w:bCs w:val="0"/>
          <w:color w:val="444444"/>
          <w:sz w:val="56"/>
          <w:szCs w:val="56"/>
          <w:lang w:val="en-US"/>
        </w:rPr>
        <w:t>Testing</w:t>
      </w:r>
      <w:bookmarkEnd w:id="1105"/>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Open the main menu scene (</w:t>
      </w:r>
      <w:r w:rsidRPr="00A96432">
        <w:rPr>
          <w:rStyle w:val="nfase"/>
          <w:rFonts w:ascii="Arial" w:hAnsi="Arial" w:cs="Arial"/>
          <w:color w:val="333333"/>
          <w:lang w:val="en-US"/>
        </w:rPr>
        <w:t>0 Main Menu</w:t>
      </w:r>
      <w:r w:rsidRPr="00A96432">
        <w:rPr>
          <w:rFonts w:ascii="Arial" w:hAnsi="Arial" w:cs="Arial"/>
          <w:color w:val="333333"/>
          <w:lang w:val="en-US"/>
        </w:rPr>
        <w:t>) and hit </w:t>
      </w:r>
      <w:r w:rsidRPr="00A96432">
        <w:rPr>
          <w:rStyle w:val="nfase"/>
          <w:rFonts w:ascii="Arial" w:hAnsi="Arial" w:cs="Arial"/>
          <w:color w:val="333333"/>
          <w:lang w:val="en-US"/>
        </w:rPr>
        <w:t>Play</w:t>
      </w:r>
      <w:r w:rsidRPr="00A96432">
        <w:rPr>
          <w:rFonts w:ascii="Arial" w:hAnsi="Arial" w:cs="Arial"/>
          <w:color w:val="333333"/>
          <w:lang w:val="en-US"/>
        </w:rPr>
        <w:t>. Walk outside of town and into the area where you placed the real time battle area.</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Once you enter the area, the battle starts and</w:t>
      </w:r>
      <w:r w:rsidRPr="00A96432">
        <w:rPr>
          <w:rStyle w:val="apple-converted-space"/>
          <w:rFonts w:ascii="Arial" w:hAnsi="Arial" w:cs="Arial"/>
          <w:color w:val="333333"/>
          <w:lang w:val="en-US"/>
        </w:rPr>
        <w:t> </w:t>
      </w:r>
      <w:r w:rsidRPr="00A96432">
        <w:rPr>
          <w:rStyle w:val="nfase"/>
          <w:rFonts w:ascii="Arial" w:hAnsi="Arial" w:cs="Arial"/>
          <w:color w:val="333333"/>
          <w:lang w:val="en-US"/>
        </w:rPr>
        <w:t>Brown Pants</w:t>
      </w:r>
      <w:r w:rsidRPr="00A96432">
        <w:rPr>
          <w:rStyle w:val="apple-converted-space"/>
          <w:rFonts w:ascii="Arial" w:hAnsi="Arial" w:cs="Arial"/>
          <w:color w:val="333333"/>
          <w:lang w:val="en-US"/>
        </w:rPr>
        <w:t> </w:t>
      </w:r>
      <w:r w:rsidRPr="00A96432">
        <w:rPr>
          <w:rFonts w:ascii="Arial" w:hAnsi="Arial" w:cs="Arial"/>
          <w:color w:val="333333"/>
          <w:lang w:val="en-US"/>
        </w:rPr>
        <w:t>will have his sword in hand, the enemies will run to you and attack you.</w:t>
      </w:r>
    </w:p>
    <w:p w:rsidR="00A96432" w:rsidRDefault="00A96432" w:rsidP="00941AD8">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43400" cy="3429000"/>
            <wp:effectExtent l="19050" t="0" r="0" b="0"/>
            <wp:docPr id="335" name="Imagem 335" descr="gametutorial_33_real_time_battles3">
              <a:hlinkClick xmlns:a="http://schemas.openxmlformats.org/drawingml/2006/main" r:id="rId3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gametutorial_33_real_time_battles3">
                      <a:hlinkClick r:id="rId358"/>
                    </pic:cNvPr>
                    <pic:cNvPicPr>
                      <a:picLocks noChangeAspect="1" noChangeArrowheads="1"/>
                    </pic:cNvPicPr>
                  </pic:nvPicPr>
                  <pic:blipFill>
                    <a:blip r:embed="rId359" cstate="print"/>
                    <a:srcRect/>
                    <a:stretch>
                      <a:fillRect/>
                    </a:stretch>
                  </pic:blipFill>
                  <pic:spPr bwMode="auto">
                    <a:xfrm>
                      <a:off x="0" y="0"/>
                      <a:ext cx="4343400" cy="3429000"/>
                    </a:xfrm>
                    <a:prstGeom prst="rect">
                      <a:avLst/>
                    </a:prstGeom>
                    <a:noFill/>
                    <a:ln w="9525">
                      <a:noFill/>
                      <a:miter lim="800000"/>
                      <a:headEnd/>
                      <a:tailEnd/>
                    </a:ln>
                  </pic:spPr>
                </pic:pic>
              </a:graphicData>
            </a:graphic>
          </wp:inline>
        </w:drawing>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lastRenderedPageBreak/>
        <w:t>If you haven’t added </w:t>
      </w:r>
      <w:r w:rsidRPr="00A96432">
        <w:rPr>
          <w:rStyle w:val="nfase"/>
          <w:rFonts w:ascii="Arial" w:hAnsi="Arial" w:cs="Arial"/>
          <w:color w:val="333333"/>
          <w:lang w:val="en-US"/>
        </w:rPr>
        <w:t>Equipment Viewers</w:t>
      </w:r>
      <w:r w:rsidRPr="00A96432">
        <w:rPr>
          <w:rStyle w:val="apple-converted-space"/>
          <w:rFonts w:ascii="Arial" w:hAnsi="Arial" w:cs="Arial"/>
          <w:color w:val="333333"/>
          <w:lang w:val="en-US"/>
        </w:rPr>
        <w:t> </w:t>
      </w:r>
      <w:r w:rsidRPr="00A96432">
        <w:rPr>
          <w:rFonts w:ascii="Arial" w:hAnsi="Arial" w:cs="Arial"/>
          <w:color w:val="333333"/>
          <w:lang w:val="en-US"/>
        </w:rPr>
        <w:t>and a </w:t>
      </w:r>
      <w:r w:rsidRPr="00A96432">
        <w:rPr>
          <w:rStyle w:val="nfase"/>
          <w:rFonts w:ascii="Arial" w:hAnsi="Arial" w:cs="Arial"/>
          <w:color w:val="333333"/>
          <w:lang w:val="en-US"/>
        </w:rPr>
        <w:t>Start Equipment</w:t>
      </w:r>
      <w:r w:rsidRPr="00A96432">
        <w:rPr>
          <w:rStyle w:val="apple-converted-space"/>
          <w:rFonts w:ascii="Arial" w:hAnsi="Arial" w:cs="Arial"/>
          <w:color w:val="333333"/>
          <w:lang w:val="en-US"/>
        </w:rPr>
        <w:t> </w:t>
      </w:r>
      <w:r w:rsidRPr="00A96432">
        <w:rPr>
          <w:rFonts w:ascii="Arial" w:hAnsi="Arial" w:cs="Arial"/>
          <w:color w:val="333333"/>
          <w:lang w:val="en-US"/>
        </w:rPr>
        <w:t>to the enemies yet, their base attack wont do you any harm, because they don’t have any </w:t>
      </w:r>
      <w:r w:rsidRPr="00A96432">
        <w:rPr>
          <w:rStyle w:val="nfase"/>
          <w:rFonts w:ascii="Arial" w:hAnsi="Arial" w:cs="Arial"/>
          <w:color w:val="333333"/>
          <w:lang w:val="en-US"/>
        </w:rPr>
        <w:t>Damage Dealer</w:t>
      </w:r>
      <w:r w:rsidRPr="00A96432">
        <w:rPr>
          <w:rStyle w:val="apple-converted-space"/>
          <w:rFonts w:ascii="Arial" w:hAnsi="Arial" w:cs="Arial"/>
          <w:color w:val="333333"/>
          <w:lang w:val="en-US"/>
        </w:rPr>
        <w:t> </w:t>
      </w:r>
      <w:r w:rsidRPr="00A96432">
        <w:rPr>
          <w:rFonts w:ascii="Arial" w:hAnsi="Arial" w:cs="Arial"/>
          <w:color w:val="333333"/>
          <w:lang w:val="en-US"/>
        </w:rPr>
        <w:t>on them.</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This concludes our </w:t>
      </w:r>
      <w:r w:rsidRPr="00A96432">
        <w:rPr>
          <w:rStyle w:val="nfase"/>
          <w:rFonts w:ascii="Arial" w:hAnsi="Arial" w:cs="Arial"/>
          <w:color w:val="333333"/>
          <w:lang w:val="en-US"/>
        </w:rPr>
        <w:t>Battle Tutorials</w:t>
      </w:r>
      <w:r w:rsidRPr="00A96432">
        <w:rPr>
          <w:rFonts w:ascii="Arial" w:hAnsi="Arial" w:cs="Arial"/>
          <w:color w:val="333333"/>
          <w:lang w:val="en-US"/>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for now – the </w:t>
      </w:r>
      <w:r w:rsidRPr="00A96432">
        <w:rPr>
          <w:rStyle w:val="Forte"/>
          <w:rFonts w:ascii="Arial" w:hAnsi="Arial" w:cs="Arial"/>
          <w:color w:val="333333"/>
          <w:lang w:val="en-US"/>
        </w:rPr>
        <w:t>next lesson</w:t>
      </w:r>
      <w:r w:rsidRPr="00A96432">
        <w:rPr>
          <w:rFonts w:ascii="Arial" w:hAnsi="Arial" w:cs="Arial"/>
          <w:color w:val="333333"/>
          <w:lang w:val="en-US"/>
        </w:rPr>
        <w:t> will cover</w:t>
      </w:r>
      <w:r w:rsidRPr="00A96432">
        <w:rPr>
          <w:rStyle w:val="apple-converted-space"/>
          <w:rFonts w:ascii="Arial" w:hAnsi="Arial" w:cs="Arial"/>
          <w:color w:val="333333"/>
          <w:lang w:val="en-US"/>
        </w:rPr>
        <w:t> </w:t>
      </w:r>
      <w:r w:rsidRPr="00A96432">
        <w:rPr>
          <w:rFonts w:ascii="Arial" w:hAnsi="Arial" w:cs="Arial"/>
          <w:b/>
          <w:bCs/>
          <w:color w:val="333333"/>
          <w:lang w:val="en-US"/>
        </w:rPr>
        <w:t>game controls</w:t>
      </w:r>
      <w:r w:rsidRPr="00A96432">
        <w:rPr>
          <w:rFonts w:ascii="Arial" w:hAnsi="Arial" w:cs="Arial"/>
          <w:color w:val="333333"/>
          <w:lang w:val="en-US"/>
        </w:rPr>
        <w:t>.</w:t>
      </w: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3D3F29" w:rsidRDefault="00A96432" w:rsidP="00941AD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06" w:name="_Toc437783579"/>
      <w:r w:rsidRPr="003D3F29">
        <w:rPr>
          <w:rFonts w:ascii="Arial" w:hAnsi="Arial" w:cs="Arial"/>
          <w:b w:val="0"/>
          <w:bCs w:val="0"/>
          <w:color w:val="444444"/>
          <w:sz w:val="56"/>
          <w:szCs w:val="56"/>
          <w:highlight w:val="cyan"/>
          <w:lang w:val="en-US"/>
        </w:rPr>
        <w:t>Controls and Menus</w:t>
      </w:r>
      <w:bookmarkEnd w:id="1106"/>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3D3F29" w:rsidRDefault="00A96432" w:rsidP="00A96432">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07" w:name="_Toc437783580"/>
      <w:r w:rsidRPr="003D3F29">
        <w:rPr>
          <w:rFonts w:ascii="Arial" w:hAnsi="Arial" w:cs="Arial"/>
          <w:b w:val="0"/>
          <w:bCs w:val="0"/>
          <w:color w:val="444444"/>
          <w:sz w:val="53"/>
          <w:szCs w:val="53"/>
          <w:highlight w:val="yellow"/>
          <w:lang w:val="en-US"/>
        </w:rPr>
        <w:t>34. Game Controls</w:t>
      </w:r>
      <w:bookmarkEnd w:id="1107"/>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Default="00A96432" w:rsidP="00041B43">
      <w:pPr>
        <w:pStyle w:val="NormalWeb"/>
        <w:shd w:val="clear" w:color="auto" w:fill="FFFFFF"/>
        <w:spacing w:before="0" w:beforeAutospacing="0" w:after="300" w:afterAutospacing="0"/>
        <w:rPr>
          <w:rFonts w:ascii="Arial" w:hAnsi="Arial" w:cs="Arial"/>
          <w:color w:val="333333"/>
          <w:lang w:val="en-US"/>
        </w:rPr>
      </w:pP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game controls define how the player and camera controlled – let’s take a look how to change them.</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08" w:name="_Toc437783581"/>
      <w:r w:rsidRPr="00A96432">
        <w:rPr>
          <w:rFonts w:ascii="Arial" w:hAnsi="Arial" w:cs="Arial"/>
          <w:b w:val="0"/>
          <w:bCs w:val="0"/>
          <w:color w:val="444444"/>
          <w:sz w:val="56"/>
          <w:szCs w:val="56"/>
          <w:lang w:val="en-US"/>
        </w:rPr>
        <w:t>New input keys</w:t>
      </w:r>
      <w:bookmarkEnd w:id="1108"/>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First we’ll add two new input keys, one to </w:t>
      </w:r>
      <w:r w:rsidRPr="00A96432">
        <w:rPr>
          <w:rStyle w:val="nfase"/>
          <w:rFonts w:ascii="Arial" w:hAnsi="Arial" w:cs="Arial"/>
          <w:color w:val="333333"/>
          <w:lang w:val="en-US"/>
        </w:rPr>
        <w:t>pause</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the game and one to call the </w:t>
      </w:r>
      <w:r w:rsidRPr="00A96432">
        <w:rPr>
          <w:rStyle w:val="nfase"/>
          <w:rFonts w:ascii="Arial" w:hAnsi="Arial" w:cs="Arial"/>
          <w:color w:val="333333"/>
          <w:lang w:val="en-US"/>
        </w:rPr>
        <w:t>menu</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(for the next tutorial). Open the ORK Framework editor and navigate to </w:t>
      </w:r>
      <w:r w:rsidRPr="00A96432">
        <w:rPr>
          <w:rStyle w:val="Forte"/>
          <w:rFonts w:ascii="Arial" w:hAnsi="Arial" w:cs="Arial"/>
          <w:color w:val="333333"/>
          <w:lang w:val="en-US"/>
        </w:rPr>
        <w:t>Base/Control &gt; Input Keys</w:t>
      </w:r>
      <w:r w:rsidRPr="00A96432">
        <w:rPr>
          <w:rFonts w:ascii="Arial" w:hAnsi="Arial" w:cs="Arial"/>
          <w:color w:val="333333"/>
          <w:lang w:val="en-US"/>
        </w:rPr>
        <w:t>.</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09" w:name="_Toc437783582"/>
      <w:r w:rsidRPr="00A96432">
        <w:rPr>
          <w:rFonts w:ascii="Arial" w:hAnsi="Arial" w:cs="Arial"/>
          <w:b w:val="0"/>
          <w:bCs w:val="0"/>
          <w:color w:val="444444"/>
          <w:sz w:val="48"/>
          <w:szCs w:val="48"/>
          <w:lang w:val="en-US"/>
        </w:rPr>
        <w:t>7: Pause</w:t>
      </w:r>
      <w:bookmarkEnd w:id="1109"/>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Simply copy the </w:t>
      </w:r>
      <w:r w:rsidRPr="00A96432">
        <w:rPr>
          <w:rStyle w:val="nfase"/>
          <w:rFonts w:ascii="Arial" w:hAnsi="Arial" w:cs="Arial"/>
          <w:color w:val="333333"/>
          <w:lang w:val="en-US"/>
        </w:rPr>
        <w:t>Attack</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input key and change the following settings.</w:t>
      </w:r>
    </w:p>
    <w:p w:rsidR="00A96432" w:rsidRDefault="00A96432" w:rsidP="00A96432">
      <w:pPr>
        <w:numPr>
          <w:ilvl w:val="0"/>
          <w:numId w:val="8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P</w:t>
      </w:r>
      <w:r>
        <w:rPr>
          <w:rFonts w:ascii="Arial" w:hAnsi="Arial" w:cs="Arial"/>
          <w:color w:val="333333"/>
        </w:rPr>
        <w:t>.</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10" w:name="_Toc437783583"/>
      <w:r>
        <w:rPr>
          <w:rFonts w:ascii="Arial" w:hAnsi="Arial" w:cs="Arial"/>
          <w:b w:val="0"/>
          <w:bCs w:val="0"/>
          <w:color w:val="444444"/>
          <w:sz w:val="48"/>
          <w:szCs w:val="48"/>
        </w:rPr>
        <w:t>8: Menu</w:t>
      </w:r>
      <w:bookmarkEnd w:id="1110"/>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Simply copy the</w:t>
      </w:r>
      <w:r w:rsidRPr="00A96432">
        <w:rPr>
          <w:rStyle w:val="apple-converted-space"/>
          <w:rFonts w:ascii="Arial" w:eastAsiaTheme="majorEastAsia" w:hAnsi="Arial" w:cs="Arial"/>
          <w:color w:val="333333"/>
          <w:lang w:val="en-US"/>
        </w:rPr>
        <w:t> </w:t>
      </w:r>
      <w:r w:rsidRPr="00A96432">
        <w:rPr>
          <w:rFonts w:ascii="Arial" w:hAnsi="Arial" w:cs="Arial"/>
          <w:i/>
          <w:iCs/>
          <w:color w:val="333333"/>
          <w:lang w:val="en-US"/>
        </w:rPr>
        <w:t>Pause </w:t>
      </w:r>
      <w:r w:rsidRPr="00A96432">
        <w:rPr>
          <w:rFonts w:ascii="Arial" w:hAnsi="Arial" w:cs="Arial"/>
          <w:color w:val="333333"/>
          <w:lang w:val="en-US"/>
        </w:rPr>
        <w:t>input key and change the following settings.</w:t>
      </w:r>
    </w:p>
    <w:p w:rsidR="00A96432" w:rsidRDefault="00A96432" w:rsidP="00A96432">
      <w:pPr>
        <w:numPr>
          <w:ilvl w:val="0"/>
          <w:numId w:val="8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Escape</w:t>
      </w:r>
      <w:r>
        <w:rPr>
          <w:rFonts w:ascii="Arial" w:hAnsi="Arial" w:cs="Arial"/>
          <w:color w:val="333333"/>
        </w:rPr>
        <w: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lastRenderedPageBreak/>
        <w:t>That’s it for the input keys.</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11" w:name="_Toc437783584"/>
      <w:r w:rsidRPr="00A96432">
        <w:rPr>
          <w:rFonts w:ascii="Arial" w:hAnsi="Arial" w:cs="Arial"/>
          <w:b w:val="0"/>
          <w:bCs w:val="0"/>
          <w:color w:val="444444"/>
          <w:sz w:val="56"/>
          <w:szCs w:val="56"/>
          <w:lang w:val="en-US"/>
        </w:rPr>
        <w:t>Game Controls</w:t>
      </w:r>
      <w:bookmarkEnd w:id="1111"/>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Navigate to</w:t>
      </w:r>
      <w:r w:rsidRPr="00A96432">
        <w:rPr>
          <w:rStyle w:val="apple-converted-space"/>
          <w:rFonts w:ascii="Arial" w:eastAsiaTheme="majorEastAsia" w:hAnsi="Arial" w:cs="Arial"/>
          <w:color w:val="333333"/>
          <w:lang w:val="en-US"/>
        </w:rPr>
        <w:t> </w:t>
      </w:r>
      <w:r w:rsidRPr="00A96432">
        <w:rPr>
          <w:rFonts w:ascii="Arial" w:hAnsi="Arial" w:cs="Arial"/>
          <w:b/>
          <w:bCs/>
          <w:color w:val="333333"/>
          <w:lang w:val="en-US"/>
        </w:rPr>
        <w:t>Base/Control &gt; Game Controls</w:t>
      </w:r>
      <w:r w:rsidRPr="00A96432">
        <w:rPr>
          <w:rFonts w:ascii="Arial" w:hAnsi="Arial" w:cs="Arial"/>
          <w:color w:val="333333"/>
          <w:lang w:val="en-US"/>
        </w:rPr>
        <w:t>. ORK Framework comes with some built-in player and camera controls, but you can also use your own control scripts.</w:t>
      </w:r>
    </w:p>
    <w:p w:rsid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12" w:name="_Toc437783585"/>
      <w:r>
        <w:rPr>
          <w:rFonts w:ascii="Arial" w:hAnsi="Arial" w:cs="Arial"/>
          <w:b w:val="0"/>
          <w:bCs w:val="0"/>
          <w:color w:val="444444"/>
          <w:sz w:val="48"/>
          <w:szCs w:val="48"/>
        </w:rPr>
        <w:t>Pause Settings</w:t>
      </w:r>
      <w:bookmarkEnd w:id="1112"/>
    </w:p>
    <w:p w:rsidR="00A96432" w:rsidRDefault="00A96432" w:rsidP="00A96432">
      <w:pPr>
        <w:numPr>
          <w:ilvl w:val="0"/>
          <w:numId w:val="857"/>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Pause Key</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Pause</w:t>
      </w:r>
      <w:r>
        <w:rPr>
          <w:rFonts w:ascii="Arial" w:hAnsi="Arial" w:cs="Arial"/>
          <w:color w:val="333333"/>
        </w:rPr>
        <w:t>.</w:t>
      </w:r>
    </w:p>
    <w:p w:rsidR="00A96432" w:rsidRPr="00A96432" w:rsidRDefault="00A96432" w:rsidP="00A96432">
      <w:pPr>
        <w:numPr>
          <w:ilvl w:val="0"/>
          <w:numId w:val="85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Pause Time</w:t>
      </w:r>
      <w:r w:rsidRPr="00A96432">
        <w:rPr>
          <w:rFonts w:ascii="Arial" w:hAnsi="Arial" w:cs="Arial"/>
          <w:color w:val="333333"/>
          <w:lang w:val="en-US"/>
        </w:rPr>
        <w:br/>
        <w:t>Enable this setting.</w:t>
      </w:r>
      <w:r w:rsidRPr="00A96432">
        <w:rPr>
          <w:rFonts w:ascii="Arial" w:hAnsi="Arial" w:cs="Arial"/>
          <w:color w:val="333333"/>
          <w:lang w:val="en-US"/>
        </w:rPr>
        <w:br/>
        <w:t>The game time wont progress in pause.</w:t>
      </w:r>
    </w:p>
    <w:p w:rsidR="00A96432" w:rsidRPr="00A96432" w:rsidRDefault="00A96432" w:rsidP="00A96432">
      <w:pPr>
        <w:numPr>
          <w:ilvl w:val="0"/>
          <w:numId w:val="857"/>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Freeze Pause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game will freeze (i.e. no animations, etc.) while in pause.</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13" w:name="_Toc437783586"/>
      <w:r w:rsidRPr="00A96432">
        <w:rPr>
          <w:rFonts w:ascii="Arial" w:hAnsi="Arial" w:cs="Arial"/>
          <w:b w:val="0"/>
          <w:bCs w:val="0"/>
          <w:color w:val="444444"/>
          <w:sz w:val="48"/>
          <w:szCs w:val="48"/>
          <w:lang w:val="en-US"/>
        </w:rPr>
        <w:t>Player Controls</w:t>
      </w:r>
      <w:bookmarkEnd w:id="1113"/>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built-in player controls offer:</w:t>
      </w:r>
    </w:p>
    <w:p w:rsidR="00A96432" w:rsidRPr="00A96432" w:rsidRDefault="00A96432" w:rsidP="00A96432">
      <w:pPr>
        <w:numPr>
          <w:ilvl w:val="0"/>
          <w:numId w:val="858"/>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Button</w:t>
      </w:r>
      <w:r w:rsidRPr="00A96432">
        <w:rPr>
          <w:rFonts w:ascii="Arial" w:hAnsi="Arial" w:cs="Arial"/>
          <w:color w:val="333333"/>
          <w:lang w:val="en-US"/>
        </w:rPr>
        <w:br/>
        <w:t>The player is controlled by input keys.</w:t>
      </w:r>
    </w:p>
    <w:p w:rsidR="00A96432" w:rsidRPr="00A96432" w:rsidRDefault="00A96432" w:rsidP="00A96432">
      <w:pPr>
        <w:numPr>
          <w:ilvl w:val="0"/>
          <w:numId w:val="858"/>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Mouse</w:t>
      </w:r>
      <w:r w:rsidRPr="00A96432">
        <w:rPr>
          <w:rFonts w:ascii="Arial" w:hAnsi="Arial" w:cs="Arial"/>
          <w:color w:val="333333"/>
          <w:lang w:val="en-US"/>
        </w:rPr>
        <w:br/>
        <w:t>The player is controlled by mouse/touch input.</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stick with the </w:t>
      </w:r>
      <w:r w:rsidRPr="00A96432">
        <w:rPr>
          <w:rStyle w:val="nfase"/>
          <w:rFonts w:ascii="Arial" w:hAnsi="Arial" w:cs="Arial"/>
          <w:color w:val="333333"/>
          <w:lang w:val="en-US"/>
        </w:rPr>
        <w:t>Button</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controls, which are the default controls when creating a new project. The default settings are good enough for our little game, but let’s check them anyway.</w:t>
      </w:r>
    </w:p>
    <w:p w:rsidR="00A96432" w:rsidRDefault="00A96432" w:rsidP="00A96432">
      <w:pPr>
        <w:numPr>
          <w:ilvl w:val="0"/>
          <w:numId w:val="8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Button</w:t>
      </w:r>
      <w:r>
        <w:rPr>
          <w:rFonts w:ascii="Arial" w:hAnsi="Arial" w:cs="Arial"/>
          <w:color w:val="333333"/>
        </w:rPr>
        <w:t>.</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Move Dead</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player can still be controlled even if the combatant is dead and </w:t>
      </w:r>
      <w:r w:rsidRPr="00A96432">
        <w:rPr>
          <w:rStyle w:val="nfase"/>
          <w:rFonts w:ascii="Arial" w:hAnsi="Arial" w:cs="Arial"/>
          <w:color w:val="000000"/>
          <w:sz w:val="26"/>
          <w:szCs w:val="26"/>
          <w:lang w:val="en-US"/>
        </w:rPr>
        <w:t>game over</w:t>
      </w:r>
      <w:r w:rsidRPr="00A96432">
        <w:rPr>
          <w:rStyle w:val="apple-converted-space"/>
          <w:rFonts w:ascii="Arial" w:hAnsi="Arial" w:cs="Arial"/>
          <w:color w:val="333333"/>
          <w:lang w:val="en-US"/>
        </w:rPr>
        <w:t> </w:t>
      </w:r>
      <w:r w:rsidRPr="00A96432">
        <w:rPr>
          <w:rFonts w:ascii="Arial" w:hAnsi="Arial" w:cs="Arial"/>
          <w:color w:val="333333"/>
          <w:lang w:val="en-US"/>
        </w:rPr>
        <w:t>hasn’t been called.</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Combatant Speed</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actual speed value of the combatant will be used to move the player .</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Speed</w:t>
      </w:r>
      <w:r w:rsidRPr="00A96432">
        <w:rPr>
          <w:rFonts w:ascii="Arial" w:hAnsi="Arial" w:cs="Arial"/>
          <w:color w:val="333333"/>
          <w:lang w:val="en-US"/>
        </w:rPr>
        <w:br/>
        <w:t>This setting will only be used when </w:t>
      </w:r>
      <w:r w:rsidRPr="00A96432">
        <w:rPr>
          <w:rStyle w:val="nfase"/>
          <w:rFonts w:ascii="Arial" w:hAnsi="Arial" w:cs="Arial"/>
          <w:color w:val="000000"/>
          <w:sz w:val="26"/>
          <w:szCs w:val="26"/>
          <w:lang w:val="en-US"/>
        </w:rPr>
        <w:t>Use Combatant Speed</w:t>
      </w:r>
      <w:r w:rsidRPr="00A96432">
        <w:rPr>
          <w:rStyle w:val="apple-converted-space"/>
          <w:rFonts w:ascii="Arial" w:hAnsi="Arial" w:cs="Arial"/>
          <w:color w:val="333333"/>
          <w:lang w:val="en-US"/>
        </w:rPr>
        <w:t> </w:t>
      </w:r>
      <w:r w:rsidRPr="00A96432">
        <w:rPr>
          <w:rFonts w:ascii="Arial" w:hAnsi="Arial" w:cs="Arial"/>
          <w:color w:val="333333"/>
          <w:lang w:val="en-US"/>
        </w:rPr>
        <w:t>is disabled or there’s  a problem with the combatant of the player.</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Gravity</w:t>
      </w:r>
      <w:r w:rsidRPr="00A96432">
        <w:rPr>
          <w:rFonts w:ascii="Arial" w:hAnsi="Arial" w:cs="Arial"/>
          <w:color w:val="333333"/>
          <w:lang w:val="en-US"/>
        </w:rPr>
        <w:br/>
        <w:t>Set to </w:t>
      </w:r>
      <w:r w:rsidRPr="00A96432">
        <w:rPr>
          <w:rStyle w:val="nfase"/>
          <w:rFonts w:ascii="Arial" w:hAnsi="Arial" w:cs="Arial"/>
          <w:color w:val="000000"/>
          <w:sz w:val="26"/>
          <w:szCs w:val="26"/>
          <w:lang w:val="en-US"/>
        </w:rPr>
        <w:t>-9.81</w:t>
      </w:r>
      <w:r w:rsidRPr="00A96432">
        <w:rPr>
          <w:rStyle w:val="apple-converted-space"/>
          <w:rFonts w:ascii="Arial" w:hAnsi="Arial" w:cs="Arial"/>
          <w:color w:val="333333"/>
          <w:lang w:val="en-US"/>
        </w:rPr>
        <w:t> </w:t>
      </w:r>
      <w:r w:rsidRPr="00A96432">
        <w:rPr>
          <w:rFonts w:ascii="Arial" w:hAnsi="Arial" w:cs="Arial"/>
          <w:color w:val="333333"/>
          <w:lang w:val="en-US"/>
        </w:rPr>
        <w:t>(the default physics gravity of Unity®).</w:t>
      </w:r>
    </w:p>
    <w:p w:rsidR="00A96432" w:rsidRDefault="00A96432" w:rsidP="00A96432">
      <w:pPr>
        <w:numPr>
          <w:ilvl w:val="0"/>
          <w:numId w:val="8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Speed Smoothing</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w:t>
      </w:r>
      <w:r>
        <w:rPr>
          <w:rFonts w:ascii="Arial" w:hAnsi="Arial" w:cs="Arial"/>
          <w:color w:val="333333"/>
        </w:rPr>
        <w:t>.</w:t>
      </w:r>
    </w:p>
    <w:p w:rsidR="00A96432" w:rsidRDefault="00A96432" w:rsidP="00A96432">
      <w:pPr>
        <w:numPr>
          <w:ilvl w:val="0"/>
          <w:numId w:val="8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Rotation Speed</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500</w:t>
      </w:r>
      <w:r>
        <w:rPr>
          <w:rFonts w:ascii="Arial" w:hAnsi="Arial" w:cs="Arial"/>
          <w:color w:val="333333"/>
        </w:rPr>
        <w:t>.</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First Person</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Camera Direction</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forward direction of the player will depend on the camera.</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Vertical Axis</w:t>
      </w:r>
      <w:r w:rsidRPr="00A96432">
        <w:rPr>
          <w:rFonts w:ascii="Arial" w:hAnsi="Arial" w:cs="Arial"/>
          <w:color w:val="333333"/>
          <w:lang w:val="en-US"/>
        </w:rPr>
        <w:br/>
        <w:t>Select </w:t>
      </w:r>
      <w:r w:rsidRPr="00A96432">
        <w:rPr>
          <w:rStyle w:val="nfase"/>
          <w:rFonts w:ascii="Arial" w:hAnsi="Arial" w:cs="Arial"/>
          <w:color w:val="000000"/>
          <w:sz w:val="26"/>
          <w:szCs w:val="26"/>
          <w:lang w:val="en-US"/>
        </w:rPr>
        <w:t>Vertical</w:t>
      </w:r>
      <w:r w:rsidRPr="00A96432">
        <w:rPr>
          <w:rStyle w:val="apple-converted-space"/>
          <w:rFonts w:ascii="Arial" w:hAnsi="Arial" w:cs="Arial"/>
          <w:color w:val="333333"/>
          <w:lang w:val="en-US"/>
        </w:rPr>
        <w:t> </w:t>
      </w:r>
      <w:r w:rsidRPr="00A96432">
        <w:rPr>
          <w:rFonts w:ascii="Arial" w:hAnsi="Arial" w:cs="Arial"/>
          <w:color w:val="333333"/>
          <w:lang w:val="en-US"/>
        </w:rPr>
        <w:t>(a default input key).</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Horizontal Axis</w:t>
      </w:r>
      <w:r w:rsidRPr="00A96432">
        <w:rPr>
          <w:rFonts w:ascii="Arial" w:hAnsi="Arial" w:cs="Arial"/>
          <w:color w:val="333333"/>
          <w:lang w:val="en-US"/>
        </w:rPr>
        <w:br/>
        <w:t>Select </w:t>
      </w:r>
      <w:r w:rsidRPr="00A96432">
        <w:rPr>
          <w:rStyle w:val="nfase"/>
          <w:rFonts w:ascii="Arial" w:hAnsi="Arial" w:cs="Arial"/>
          <w:color w:val="000000"/>
          <w:sz w:val="26"/>
          <w:szCs w:val="26"/>
          <w:lang w:val="en-US"/>
        </w:rPr>
        <w:t>Horizontal</w:t>
      </w:r>
      <w:r w:rsidRPr="00A96432">
        <w:rPr>
          <w:rStyle w:val="apple-converted-space"/>
          <w:rFonts w:ascii="Arial" w:hAnsi="Arial" w:cs="Arial"/>
          <w:color w:val="333333"/>
          <w:lang w:val="en-US"/>
        </w:rPr>
        <w:t> </w:t>
      </w:r>
      <w:r w:rsidRPr="00A96432">
        <w:rPr>
          <w:rFonts w:ascii="Arial" w:hAnsi="Arial" w:cs="Arial"/>
          <w:color w:val="333333"/>
          <w:lang w:val="en-US"/>
        </w:rPr>
        <w:t>(a default input key).</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Jump</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w:t>
      </w:r>
      <w:r w:rsidRPr="00A96432">
        <w:rPr>
          <w:rStyle w:val="nfase"/>
          <w:rFonts w:ascii="Arial" w:hAnsi="Arial" w:cs="Arial"/>
          <w:color w:val="000000"/>
          <w:sz w:val="26"/>
          <w:szCs w:val="26"/>
          <w:lang w:val="en-US"/>
        </w:rPr>
        <w:t>Button</w:t>
      </w:r>
      <w:r w:rsidRPr="00A96432">
        <w:rPr>
          <w:rStyle w:val="apple-converted-space"/>
          <w:rFonts w:ascii="Arial" w:hAnsi="Arial" w:cs="Arial"/>
          <w:color w:val="333333"/>
          <w:lang w:val="en-US"/>
        </w:rPr>
        <w:t> </w:t>
      </w:r>
      <w:r w:rsidRPr="00A96432">
        <w:rPr>
          <w:rFonts w:ascii="Arial" w:hAnsi="Arial" w:cs="Arial"/>
          <w:color w:val="333333"/>
          <w:lang w:val="en-US"/>
        </w:rPr>
        <w:t>control optionally allows jumping.</w:t>
      </w:r>
    </w:p>
    <w:p w:rsidR="00A96432" w:rsidRPr="00A96432" w:rsidRDefault="00A96432" w:rsidP="00A96432">
      <w:pPr>
        <w:numPr>
          <w:ilvl w:val="0"/>
          <w:numId w:val="859"/>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Sprint</w:t>
      </w:r>
      <w:r w:rsidRPr="00A96432">
        <w:rPr>
          <w:rFonts w:ascii="Arial" w:hAnsi="Arial" w:cs="Arial"/>
          <w:color w:val="333333"/>
          <w:lang w:val="en-US"/>
        </w:rPr>
        <w:br/>
      </w:r>
      <w:r w:rsidRPr="00A96432">
        <w:rPr>
          <w:rStyle w:val="nfase"/>
          <w:rFonts w:ascii="Arial" w:hAnsi="Arial" w:cs="Arial"/>
          <w:color w:val="000000"/>
          <w:sz w:val="26"/>
          <w:szCs w:val="26"/>
          <w:lang w:val="en-US"/>
        </w:rPr>
        <w:t>Disable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w:t>
      </w:r>
      <w:r w:rsidRPr="00A96432">
        <w:rPr>
          <w:rStyle w:val="nfase"/>
          <w:rFonts w:ascii="Arial" w:hAnsi="Arial" w:cs="Arial"/>
          <w:color w:val="000000"/>
          <w:sz w:val="26"/>
          <w:szCs w:val="26"/>
          <w:lang w:val="en-US"/>
        </w:rPr>
        <w:t>Button</w:t>
      </w:r>
      <w:r w:rsidRPr="00A96432">
        <w:rPr>
          <w:rStyle w:val="apple-converted-space"/>
          <w:rFonts w:ascii="Arial" w:hAnsi="Arial" w:cs="Arial"/>
          <w:color w:val="333333"/>
          <w:lang w:val="en-US"/>
        </w:rPr>
        <w:t> </w:t>
      </w:r>
      <w:r w:rsidRPr="00A96432">
        <w:rPr>
          <w:rFonts w:ascii="Arial" w:hAnsi="Arial" w:cs="Arial"/>
          <w:color w:val="333333"/>
          <w:lang w:val="en-US"/>
        </w:rPr>
        <w:t>control optionally allows sprinting.</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14" w:name="_Toc437783587"/>
      <w:r w:rsidRPr="00A96432">
        <w:rPr>
          <w:rFonts w:ascii="Arial" w:hAnsi="Arial" w:cs="Arial"/>
          <w:b w:val="0"/>
          <w:bCs w:val="0"/>
          <w:color w:val="444444"/>
          <w:sz w:val="48"/>
          <w:szCs w:val="48"/>
          <w:lang w:val="en-US"/>
        </w:rPr>
        <w:t>Camera Controls</w:t>
      </w:r>
      <w:bookmarkEnd w:id="1114"/>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The built-in camera controls offer:</w:t>
      </w:r>
    </w:p>
    <w:p w:rsidR="00A96432" w:rsidRPr="00A96432" w:rsidRDefault="00A96432" w:rsidP="00A96432">
      <w:pPr>
        <w:numPr>
          <w:ilvl w:val="0"/>
          <w:numId w:val="860"/>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Follow</w:t>
      </w:r>
      <w:r w:rsidRPr="00A96432">
        <w:rPr>
          <w:rFonts w:ascii="Arial" w:hAnsi="Arial" w:cs="Arial"/>
          <w:color w:val="333333"/>
          <w:lang w:val="en-US"/>
        </w:rPr>
        <w:br/>
        <w:t>The camera follows the player.</w:t>
      </w:r>
      <w:r w:rsidRPr="00A96432">
        <w:rPr>
          <w:rFonts w:ascii="Arial" w:hAnsi="Arial" w:cs="Arial"/>
          <w:color w:val="333333"/>
          <w:lang w:val="en-US"/>
        </w:rPr>
        <w:br/>
        <w:t>This is the default control when creating a new project.</w:t>
      </w:r>
    </w:p>
    <w:p w:rsidR="00A96432" w:rsidRPr="00A96432" w:rsidRDefault="00A96432" w:rsidP="00A96432">
      <w:pPr>
        <w:numPr>
          <w:ilvl w:val="0"/>
          <w:numId w:val="860"/>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Look At</w:t>
      </w:r>
      <w:r w:rsidRPr="00A96432">
        <w:rPr>
          <w:rFonts w:ascii="Arial" w:hAnsi="Arial" w:cs="Arial"/>
          <w:color w:val="333333"/>
          <w:lang w:val="en-US"/>
        </w:rPr>
        <w:br/>
        <w:t>The camera looks at the player (without following).</w:t>
      </w:r>
    </w:p>
    <w:p w:rsidR="00A96432" w:rsidRPr="00A96432" w:rsidRDefault="00A96432" w:rsidP="00A96432">
      <w:pPr>
        <w:numPr>
          <w:ilvl w:val="0"/>
          <w:numId w:val="860"/>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Mouse</w:t>
      </w:r>
      <w:r w:rsidRPr="00A96432">
        <w:rPr>
          <w:rFonts w:ascii="Arial" w:hAnsi="Arial" w:cs="Arial"/>
          <w:color w:val="333333"/>
          <w:lang w:val="en-US"/>
        </w:rPr>
        <w:br/>
        <w:t>The camera follows the player, the position can be changed by mouse/touch input.</w:t>
      </w:r>
    </w:p>
    <w:p w:rsidR="00A96432" w:rsidRPr="00A96432" w:rsidRDefault="00A96432" w:rsidP="00A96432">
      <w:pPr>
        <w:numPr>
          <w:ilvl w:val="0"/>
          <w:numId w:val="860"/>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First Person</w:t>
      </w:r>
      <w:r w:rsidRPr="00A96432">
        <w:rPr>
          <w:rFonts w:ascii="Arial" w:hAnsi="Arial" w:cs="Arial"/>
          <w:color w:val="333333"/>
          <w:lang w:val="en-US"/>
        </w:rPr>
        <w:br/>
        <w:t>The camera is linked to the player, the looking axis can be changed.</w:t>
      </w:r>
    </w:p>
    <w:p w:rsidR="00A96432" w:rsidRPr="00A96432" w:rsidRDefault="00A96432" w:rsidP="00A96432">
      <w:pPr>
        <w:numPr>
          <w:ilvl w:val="0"/>
          <w:numId w:val="860"/>
        </w:numPr>
        <w:shd w:val="clear" w:color="auto" w:fill="FFFFFF"/>
        <w:spacing w:after="150" w:line="240" w:lineRule="auto"/>
        <w:ind w:left="0"/>
        <w:rPr>
          <w:rFonts w:ascii="Arial" w:hAnsi="Arial" w:cs="Arial"/>
          <w:color w:val="333333"/>
          <w:lang w:val="en-US"/>
        </w:rPr>
      </w:pPr>
      <w:r w:rsidRPr="00A96432">
        <w:rPr>
          <w:rStyle w:val="Forte"/>
          <w:rFonts w:ascii="Arial" w:hAnsi="Arial" w:cs="Arial"/>
          <w:color w:val="333333"/>
          <w:lang w:val="en-US"/>
        </w:rPr>
        <w:t>Top Down Border</w:t>
      </w:r>
      <w:r w:rsidRPr="00A96432">
        <w:rPr>
          <w:rFonts w:ascii="Arial" w:hAnsi="Arial" w:cs="Arial"/>
          <w:color w:val="333333"/>
          <w:lang w:val="en-US"/>
        </w:rPr>
        <w:br/>
        <w:t>The camera follows the player from a top down perspective.</w:t>
      </w:r>
      <w:r w:rsidRPr="00A96432">
        <w:rPr>
          <w:rFonts w:ascii="Arial" w:hAnsi="Arial" w:cs="Arial"/>
          <w:color w:val="333333"/>
          <w:lang w:val="en-US"/>
        </w:rPr>
        <w:br/>
        <w:t>Following the player can be limited to a defined area in the scene by a game object with a</w:t>
      </w:r>
      <w:r w:rsidRPr="00A96432">
        <w:rPr>
          <w:rStyle w:val="apple-converted-space"/>
          <w:rFonts w:ascii="Arial" w:hAnsi="Arial" w:cs="Arial"/>
          <w:color w:val="333333"/>
          <w:lang w:val="en-US"/>
        </w:rPr>
        <w:t> </w:t>
      </w:r>
      <w:r w:rsidRPr="00A96432">
        <w:rPr>
          <w:rStyle w:val="nfase"/>
          <w:rFonts w:ascii="Arial" w:hAnsi="Arial" w:cs="Arial"/>
          <w:color w:val="333333"/>
          <w:lang w:val="en-US"/>
        </w:rPr>
        <w:t>Camera Border</w:t>
      </w:r>
      <w:r w:rsidRPr="00A96432">
        <w:rPr>
          <w:rStyle w:val="apple-converted-space"/>
          <w:rFonts w:ascii="Arial" w:hAnsi="Arial" w:cs="Arial"/>
          <w:color w:val="333333"/>
          <w:lang w:val="en-US"/>
        </w:rPr>
        <w:t> </w:t>
      </w:r>
      <w:r w:rsidRPr="00A96432">
        <w:rPr>
          <w:rFonts w:ascii="Arial" w:hAnsi="Arial" w:cs="Arial"/>
          <w:color w:val="333333"/>
          <w:lang w:val="en-US"/>
        </w:rPr>
        <w:t>component attached – a </w:t>
      </w:r>
      <w:r w:rsidRPr="00A96432">
        <w:rPr>
          <w:rStyle w:val="nfase"/>
          <w:rFonts w:ascii="Arial" w:hAnsi="Arial" w:cs="Arial"/>
          <w:color w:val="333333"/>
          <w:lang w:val="en-US"/>
        </w:rPr>
        <w:t>Box Collider</w:t>
      </w:r>
      <w:r w:rsidRPr="00A96432">
        <w:rPr>
          <w:rFonts w:ascii="Arial" w:hAnsi="Arial" w:cs="Arial"/>
          <w:color w:val="333333"/>
          <w:lang w:val="en-US"/>
        </w:rPr>
        <w:t> defines the area the camera will follow the player.</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We’ll use the </w:t>
      </w:r>
      <w:r w:rsidRPr="00A96432">
        <w:rPr>
          <w:rStyle w:val="nfase"/>
          <w:rFonts w:ascii="Arial" w:hAnsi="Arial" w:cs="Arial"/>
          <w:color w:val="333333"/>
          <w:lang w:val="en-US"/>
        </w:rPr>
        <w:t>Mouse</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controls, so change the following settings.</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Mouse</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Distance</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Minimum Height</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 Height</w:t>
      </w:r>
      <w:r>
        <w:rPr>
          <w:rFonts w:ascii="Arial" w:hAnsi="Arial" w:cs="Arial"/>
          <w:color w:val="333333"/>
        </w:rPr>
        <w:br/>
        <w:t>Set to </w:t>
      </w:r>
      <w:r>
        <w:rPr>
          <w:rStyle w:val="nfase"/>
          <w:rFonts w:ascii="Arial" w:hAnsi="Arial" w:cs="Arial"/>
          <w:color w:val="000000"/>
          <w:sz w:val="26"/>
          <w:szCs w:val="26"/>
        </w:rPr>
        <w:t>30</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Damping</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Use Click</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camera can be changed using the mouse.</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Mouse Button</w:t>
      </w:r>
      <w:r w:rsidRPr="00A96432">
        <w:rPr>
          <w:rFonts w:ascii="Arial" w:hAnsi="Arial" w:cs="Arial"/>
          <w:color w:val="333333"/>
          <w:lang w:val="en-US"/>
        </w:rPr>
        <w:br/>
        <w:t>Set to </w:t>
      </w:r>
      <w:r w:rsidRPr="00A96432">
        <w:rPr>
          <w:rStyle w:val="nfase"/>
          <w:rFonts w:ascii="Arial" w:hAnsi="Arial" w:cs="Arial"/>
          <w:color w:val="000000"/>
          <w:sz w:val="26"/>
          <w:szCs w:val="26"/>
          <w:lang w:val="en-US"/>
        </w:rPr>
        <w:t>1</w:t>
      </w:r>
      <w:r w:rsidRPr="00A96432">
        <w:rPr>
          <w:rFonts w:ascii="Arial" w:hAnsi="Arial" w:cs="Arial"/>
          <w:color w:val="333333"/>
          <w:lang w:val="en-US"/>
        </w:rPr>
        <w:t>.</w:t>
      </w:r>
      <w:r w:rsidRPr="00A96432">
        <w:rPr>
          <w:rFonts w:ascii="Arial" w:hAnsi="Arial" w:cs="Arial"/>
          <w:color w:val="333333"/>
          <w:lang w:val="en-US"/>
        </w:rPr>
        <w:br/>
        <w:t>This is the </w:t>
      </w:r>
      <w:r w:rsidRPr="00A96432">
        <w:rPr>
          <w:rStyle w:val="nfase"/>
          <w:rFonts w:ascii="Arial" w:hAnsi="Arial" w:cs="Arial"/>
          <w:color w:val="000000"/>
          <w:sz w:val="26"/>
          <w:szCs w:val="26"/>
          <w:lang w:val="en-US"/>
        </w:rPr>
        <w:t>right</w:t>
      </w:r>
      <w:r w:rsidRPr="00A96432">
        <w:rPr>
          <w:rStyle w:val="apple-converted-space"/>
          <w:rFonts w:ascii="Arial" w:hAnsi="Arial" w:cs="Arial"/>
          <w:color w:val="333333"/>
          <w:lang w:val="en-US"/>
        </w:rPr>
        <w:t> </w:t>
      </w:r>
      <w:r w:rsidRPr="00A96432">
        <w:rPr>
          <w:rFonts w:ascii="Arial" w:hAnsi="Arial" w:cs="Arial"/>
          <w:color w:val="333333"/>
          <w:lang w:val="en-US"/>
        </w:rPr>
        <w:t>mouse button.</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Mode</w:t>
      </w:r>
      <w:r w:rsidRPr="00A96432">
        <w:rPr>
          <w:rFonts w:ascii="Arial" w:hAnsi="Arial" w:cs="Arial"/>
          <w:color w:val="333333"/>
          <w:lang w:val="en-US"/>
        </w:rPr>
        <w:br/>
        <w:t>Select </w:t>
      </w:r>
      <w:r w:rsidRPr="00A96432">
        <w:rPr>
          <w:rStyle w:val="nfase"/>
          <w:rFonts w:ascii="Arial" w:hAnsi="Arial" w:cs="Arial"/>
          <w:color w:val="000000"/>
          <w:sz w:val="26"/>
          <w:szCs w:val="26"/>
          <w:lang w:val="en-US"/>
        </w:rPr>
        <w:t>Move</w:t>
      </w:r>
      <w:r w:rsidRPr="00A96432">
        <w:rPr>
          <w:rFonts w:ascii="Arial" w:hAnsi="Arial" w:cs="Arial"/>
          <w:color w:val="333333"/>
          <w:lang w:val="en-US"/>
        </w:rPr>
        <w:t>.</w:t>
      </w:r>
      <w:r w:rsidRPr="00A96432">
        <w:rPr>
          <w:rFonts w:ascii="Arial" w:hAnsi="Arial" w:cs="Arial"/>
          <w:color w:val="333333"/>
          <w:lang w:val="en-US"/>
        </w:rPr>
        <w:br/>
        <w:t>The camera position will be changed when the mouse is moved (while being pressed).</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Allow Rotation</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camera can be rotated.</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Rotation</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A96432" w:rsidRDefault="00A96432" w:rsidP="00A96432">
      <w:pPr>
        <w:numPr>
          <w:ilvl w:val="0"/>
          <w:numId w:val="8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Rotation Damping</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Rotation Factor</w:t>
      </w:r>
      <w:r w:rsidRPr="00A96432">
        <w:rPr>
          <w:rFonts w:ascii="Arial" w:hAnsi="Arial" w:cs="Arial"/>
          <w:color w:val="333333"/>
          <w:lang w:val="en-US"/>
        </w:rPr>
        <w:br/>
        <w:t>Set to </w:t>
      </w:r>
      <w:r w:rsidRPr="00A96432">
        <w:rPr>
          <w:rStyle w:val="nfase"/>
          <w:rFonts w:ascii="Arial" w:hAnsi="Arial" w:cs="Arial"/>
          <w:color w:val="000000"/>
          <w:sz w:val="26"/>
          <w:szCs w:val="26"/>
          <w:lang w:val="en-US"/>
        </w:rPr>
        <w:t>1</w:t>
      </w:r>
      <w:r w:rsidRPr="00A96432">
        <w:rPr>
          <w:rFonts w:ascii="Arial" w:hAnsi="Arial" w:cs="Arial"/>
          <w:color w:val="333333"/>
          <w:lang w:val="en-US"/>
        </w:rPr>
        <w:t>.</w:t>
      </w:r>
      <w:r w:rsidRPr="00A96432">
        <w:rPr>
          <w:rFonts w:ascii="Arial" w:hAnsi="Arial" w:cs="Arial"/>
          <w:color w:val="333333"/>
          <w:lang w:val="en-US"/>
        </w:rPr>
        <w:br/>
        <w:t>You can use negative values (e.g. -1) to invert the rotation.</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Allow Zoom</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camera can zoom in and out (i.e. change the height).</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Zoom Factor</w:t>
      </w:r>
      <w:r w:rsidRPr="00A96432">
        <w:rPr>
          <w:rFonts w:ascii="Arial" w:hAnsi="Arial" w:cs="Arial"/>
          <w:color w:val="333333"/>
          <w:lang w:val="en-US"/>
        </w:rPr>
        <w:br/>
        <w:t>Set to </w:t>
      </w:r>
      <w:r w:rsidRPr="00A96432">
        <w:rPr>
          <w:rStyle w:val="nfase"/>
          <w:rFonts w:ascii="Arial" w:hAnsi="Arial" w:cs="Arial"/>
          <w:color w:val="000000"/>
          <w:sz w:val="26"/>
          <w:szCs w:val="26"/>
          <w:lang w:val="en-US"/>
        </w:rPr>
        <w:t>1</w:t>
      </w:r>
      <w:r w:rsidRPr="00A96432">
        <w:rPr>
          <w:rFonts w:ascii="Arial" w:hAnsi="Arial" w:cs="Arial"/>
          <w:color w:val="333333"/>
          <w:lang w:val="en-US"/>
        </w:rPr>
        <w:t>.</w:t>
      </w:r>
      <w:r w:rsidRPr="00A96432">
        <w:rPr>
          <w:rFonts w:ascii="Arial" w:hAnsi="Arial" w:cs="Arial"/>
          <w:color w:val="333333"/>
          <w:lang w:val="en-US"/>
        </w:rPr>
        <w:br/>
        <w:t>You can use negative values (e.g. -1) to invert the zoom.</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Zoom Plus/Minus Key</w:t>
      </w:r>
      <w:r w:rsidRPr="00A96432">
        <w:rPr>
          <w:rFonts w:ascii="Arial" w:hAnsi="Arial" w:cs="Arial"/>
          <w:color w:val="333333"/>
          <w:lang w:val="en-US"/>
        </w:rPr>
        <w:br/>
        <w:t>Select </w:t>
      </w:r>
      <w:r w:rsidRPr="00A96432">
        <w:rPr>
          <w:rStyle w:val="nfase"/>
          <w:rFonts w:ascii="Arial" w:hAnsi="Arial" w:cs="Arial"/>
          <w:color w:val="000000"/>
          <w:sz w:val="26"/>
          <w:szCs w:val="26"/>
          <w:lang w:val="en-US"/>
        </w:rPr>
        <w:t>None</w:t>
      </w:r>
      <w:r w:rsidRPr="00A96432">
        <w:rPr>
          <w:rFonts w:ascii="Arial" w:hAnsi="Arial" w:cs="Arial"/>
          <w:color w:val="333333"/>
          <w:lang w:val="en-US"/>
        </w:rPr>
        <w:t>.</w:t>
      </w:r>
      <w:r w:rsidRPr="00A96432">
        <w:rPr>
          <w:rFonts w:ascii="Arial" w:hAnsi="Arial" w:cs="Arial"/>
          <w:color w:val="333333"/>
          <w:lang w:val="en-US"/>
        </w:rPr>
        <w:br/>
        <w:t>We’ll zoom only using the mouse.</w:t>
      </w:r>
    </w:p>
    <w:p w:rsidR="00A96432" w:rsidRPr="00A96432" w:rsidRDefault="00A96432" w:rsidP="00A96432">
      <w:pPr>
        <w:numPr>
          <w:ilvl w:val="0"/>
          <w:numId w:val="861"/>
        </w:numPr>
        <w:shd w:val="clear" w:color="auto" w:fill="ECF0F1"/>
        <w:spacing w:after="150" w:line="240" w:lineRule="auto"/>
        <w:ind w:left="0"/>
        <w:rPr>
          <w:rFonts w:ascii="Arial" w:hAnsi="Arial" w:cs="Arial"/>
          <w:color w:val="333333"/>
          <w:lang w:val="en-US"/>
        </w:rPr>
      </w:pPr>
      <w:r w:rsidRPr="00A96432">
        <w:rPr>
          <w:rStyle w:val="Forte"/>
          <w:rFonts w:ascii="Arial" w:hAnsi="Arial" w:cs="Arial"/>
          <w:color w:val="333333"/>
          <w:spacing w:val="15"/>
          <w:lang w:val="en-US"/>
        </w:rPr>
        <w:t>Limit Change</w:t>
      </w:r>
      <w:r w:rsidRPr="00A96432">
        <w:rPr>
          <w:rFonts w:ascii="Arial" w:hAnsi="Arial" w:cs="Arial"/>
          <w:color w:val="333333"/>
          <w:lang w:val="en-US"/>
        </w:rPr>
        <w:br/>
      </w:r>
      <w:r w:rsidRPr="00A96432">
        <w:rPr>
          <w:rStyle w:val="nfase"/>
          <w:rFonts w:ascii="Arial" w:hAnsi="Arial" w:cs="Arial"/>
          <w:color w:val="000000"/>
          <w:sz w:val="26"/>
          <w:szCs w:val="26"/>
          <w:lang w:val="en-US"/>
        </w:rPr>
        <w:t>Enable</w:t>
      </w:r>
      <w:r w:rsidRPr="00A96432">
        <w:rPr>
          <w:rStyle w:val="apple-converted-space"/>
          <w:rFonts w:ascii="Arial" w:hAnsi="Arial" w:cs="Arial"/>
          <w:color w:val="333333"/>
          <w:lang w:val="en-US"/>
        </w:rPr>
        <w:t> </w:t>
      </w:r>
      <w:r w:rsidRPr="00A96432">
        <w:rPr>
          <w:rFonts w:ascii="Arial" w:hAnsi="Arial" w:cs="Arial"/>
          <w:color w:val="333333"/>
          <w:lang w:val="en-US"/>
        </w:rPr>
        <w:t>this setting.</w:t>
      </w:r>
      <w:r w:rsidRPr="00A96432">
        <w:rPr>
          <w:rFonts w:ascii="Arial" w:hAnsi="Arial" w:cs="Arial"/>
          <w:color w:val="333333"/>
          <w:lang w:val="en-US"/>
        </w:rPr>
        <w:br/>
        <w:t>The camera change is limited to either rotation or zoom, not both at once.</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 click on </w:t>
      </w:r>
      <w:r w:rsidRPr="00A96432">
        <w:rPr>
          <w:rStyle w:val="nfase"/>
          <w:rFonts w:ascii="Arial" w:hAnsi="Arial" w:cs="Arial"/>
          <w:color w:val="333333"/>
          <w:lang w:val="en-US"/>
        </w:rPr>
        <w:t>Save Settings</w:t>
      </w:r>
      <w:r w:rsidRPr="00A96432">
        <w:rPr>
          <w:rStyle w:val="apple-converted-space"/>
          <w:rFonts w:ascii="Arial" w:eastAsiaTheme="majorEastAsia" w:hAnsi="Arial" w:cs="Arial"/>
          <w:color w:val="333333"/>
          <w:lang w:val="en-US"/>
        </w:rPr>
        <w:t> </w:t>
      </w:r>
      <w:r w:rsidRPr="00A96432">
        <w:rPr>
          <w:rFonts w:ascii="Arial" w:hAnsi="Arial" w:cs="Arial"/>
          <w:color w:val="333333"/>
          <w:lang w:val="en-US"/>
        </w:rPr>
        <w:t>and close the ORK Framework editor.</w:t>
      </w:r>
    </w:p>
    <w:p w:rsidR="00A96432" w:rsidRPr="00A96432" w:rsidRDefault="00A96432" w:rsidP="00A96432">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15" w:name="_Toc437783588"/>
      <w:r w:rsidRPr="00A96432">
        <w:rPr>
          <w:rFonts w:ascii="Arial" w:hAnsi="Arial" w:cs="Arial"/>
          <w:b w:val="0"/>
          <w:bCs w:val="0"/>
          <w:color w:val="444444"/>
          <w:sz w:val="56"/>
          <w:szCs w:val="56"/>
          <w:lang w:val="en-US"/>
        </w:rPr>
        <w:t>Testing the controls</w:t>
      </w:r>
      <w:bookmarkEnd w:id="1115"/>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You know the drill, open the main menu scene (</w:t>
      </w:r>
      <w:r w:rsidRPr="00A96432">
        <w:rPr>
          <w:rStyle w:val="nfase"/>
          <w:rFonts w:ascii="Arial" w:hAnsi="Arial" w:cs="Arial"/>
          <w:color w:val="333333"/>
          <w:lang w:val="en-US"/>
        </w:rPr>
        <w:t>0 Main Menu</w:t>
      </w:r>
      <w:r w:rsidRPr="00A96432">
        <w:rPr>
          <w:rFonts w:ascii="Arial" w:hAnsi="Arial" w:cs="Arial"/>
          <w:color w:val="333333"/>
          <w:lang w:val="en-US"/>
        </w:rPr>
        <w:t>) and hit play. You’ll now be able to change the camera using the mouse.</w:t>
      </w:r>
    </w:p>
    <w:p w:rsidR="00A96432" w:rsidRDefault="00A96432"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572125" cy="3752850"/>
            <wp:effectExtent l="19050" t="0" r="9525" b="0"/>
            <wp:docPr id="339" name="Imagem 339" descr="gametutorial_34_game_controls1">
              <a:hlinkClick xmlns:a="http://schemas.openxmlformats.org/drawingml/2006/main" r:id="rId3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gametutorial_34_game_controls1">
                      <a:hlinkClick r:id="rId360"/>
                    </pic:cNvPr>
                    <pic:cNvPicPr>
                      <a:picLocks noChangeAspect="1" noChangeArrowheads="1"/>
                    </pic:cNvPicPr>
                  </pic:nvPicPr>
                  <pic:blipFill>
                    <a:blip r:embed="rId361" cstate="print"/>
                    <a:srcRect/>
                    <a:stretch>
                      <a:fillRect/>
                    </a:stretch>
                  </pic:blipFill>
                  <pic:spPr bwMode="auto">
                    <a:xfrm>
                      <a:off x="0" y="0"/>
                      <a:ext cx="5572125" cy="3752850"/>
                    </a:xfrm>
                    <a:prstGeom prst="rect">
                      <a:avLst/>
                    </a:prstGeom>
                    <a:noFill/>
                    <a:ln w="9525">
                      <a:noFill/>
                      <a:miter lim="800000"/>
                      <a:headEnd/>
                      <a:tailEnd/>
                    </a:ln>
                  </pic:spPr>
                </pic:pic>
              </a:graphicData>
            </a:graphic>
          </wp:inline>
        </w:drawing>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Hold the right mouse button and move the mouse around to see how it’s reacting.</w:t>
      </w:r>
    </w:p>
    <w:p w:rsidR="00A96432" w:rsidRPr="00A96432" w:rsidRDefault="00A96432" w:rsidP="00A96432">
      <w:pPr>
        <w:pStyle w:val="NormalWeb"/>
        <w:shd w:val="clear" w:color="auto" w:fill="FFFFFF"/>
        <w:spacing w:before="0" w:beforeAutospacing="0" w:after="300" w:afterAutospacing="0"/>
        <w:rPr>
          <w:rFonts w:ascii="Arial" w:hAnsi="Arial" w:cs="Arial"/>
          <w:color w:val="333333"/>
          <w:lang w:val="en-US"/>
        </w:rPr>
      </w:pPr>
      <w:r w:rsidRPr="00A96432">
        <w:rPr>
          <w:rFonts w:ascii="Arial" w:hAnsi="Arial" w:cs="Arial"/>
          <w:color w:val="333333"/>
          <w:lang w:val="en-US"/>
        </w:rPr>
        <w:t>And that’s it for now – the </w:t>
      </w:r>
      <w:r w:rsidRPr="00A96432">
        <w:rPr>
          <w:rStyle w:val="Forte"/>
          <w:rFonts w:ascii="Arial" w:hAnsi="Arial" w:cs="Arial"/>
          <w:color w:val="333333"/>
          <w:lang w:val="en-US"/>
        </w:rPr>
        <w:t>next lesson</w:t>
      </w:r>
      <w:r w:rsidRPr="00A96432">
        <w:rPr>
          <w:rFonts w:ascii="Arial" w:hAnsi="Arial" w:cs="Arial"/>
          <w:color w:val="333333"/>
          <w:lang w:val="en-US"/>
        </w:rPr>
        <w:t> will cover</w:t>
      </w:r>
      <w:r w:rsidRPr="00A96432">
        <w:rPr>
          <w:rStyle w:val="apple-converted-space"/>
          <w:rFonts w:ascii="Arial" w:eastAsiaTheme="majorEastAsia" w:hAnsi="Arial" w:cs="Arial"/>
          <w:color w:val="333333"/>
          <w:lang w:val="en-US"/>
        </w:rPr>
        <w:t> </w:t>
      </w:r>
      <w:r w:rsidRPr="00A96432">
        <w:rPr>
          <w:rStyle w:val="Forte"/>
          <w:rFonts w:ascii="Arial" w:hAnsi="Arial" w:cs="Arial"/>
          <w:color w:val="333333"/>
          <w:lang w:val="en-US"/>
        </w:rPr>
        <w:t>menu screens</w:t>
      </w:r>
      <w:r w:rsidRPr="00A96432">
        <w:rPr>
          <w:rFonts w:ascii="Arial" w:hAnsi="Arial" w:cs="Arial"/>
          <w:color w:val="333333"/>
          <w:lang w:val="en-US"/>
        </w:rPr>
        <w:t>.</w:t>
      </w:r>
    </w:p>
    <w:p w:rsidR="00A96432" w:rsidRPr="00A96432" w:rsidRDefault="00A96432" w:rsidP="00A96432">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16" w:name="_Toc437783589"/>
      <w:r w:rsidRPr="00A96432">
        <w:rPr>
          <w:rFonts w:ascii="Arial" w:hAnsi="Arial" w:cs="Arial"/>
          <w:b w:val="0"/>
          <w:bCs w:val="0"/>
          <w:color w:val="444444"/>
          <w:sz w:val="48"/>
          <w:szCs w:val="48"/>
          <w:lang w:val="en-US"/>
        </w:rPr>
        <w:t>Tip: Using other control scripts</w:t>
      </w:r>
      <w:bookmarkEnd w:id="1116"/>
    </w:p>
    <w:p w:rsidR="00A96432" w:rsidRPr="00A96432" w:rsidRDefault="00A96432" w:rsidP="00A96432">
      <w:pPr>
        <w:pStyle w:val="NormalWeb"/>
        <w:shd w:val="clear" w:color="auto" w:fill="F2EEC4"/>
        <w:spacing w:before="300" w:beforeAutospacing="0" w:after="300" w:afterAutospacing="0"/>
        <w:rPr>
          <w:rFonts w:ascii="Arial" w:hAnsi="Arial" w:cs="Arial"/>
          <w:color w:val="333333"/>
          <w:lang w:val="en-US"/>
        </w:rPr>
      </w:pPr>
      <w:r w:rsidRPr="00A96432">
        <w:rPr>
          <w:rFonts w:ascii="Arial" w:hAnsi="Arial" w:cs="Arial"/>
          <w:color w:val="333333"/>
          <w:lang w:val="en-US"/>
        </w:rPr>
        <w:t>You can also use other player and camera controls (i.e. your own scripts) with ORK Framework.</w:t>
      </w:r>
    </w:p>
    <w:p w:rsidR="00A96432" w:rsidRPr="00A96432" w:rsidRDefault="00A96432" w:rsidP="00A96432">
      <w:pPr>
        <w:pStyle w:val="NormalWeb"/>
        <w:shd w:val="clear" w:color="auto" w:fill="F2EEC4"/>
        <w:spacing w:before="300" w:beforeAutospacing="0" w:after="300" w:afterAutospacing="0"/>
        <w:rPr>
          <w:rFonts w:ascii="Arial" w:hAnsi="Arial" w:cs="Arial"/>
          <w:color w:val="333333"/>
          <w:lang w:val="en-US"/>
        </w:rPr>
      </w:pPr>
      <w:r w:rsidRPr="00A96432">
        <w:rPr>
          <w:rFonts w:ascii="Arial" w:hAnsi="Arial" w:cs="Arial"/>
          <w:color w:val="333333"/>
          <w:lang w:val="en-US"/>
        </w:rPr>
        <w:t>For this to work, you need to select the control type </w:t>
      </w:r>
      <w:r w:rsidRPr="00A96432">
        <w:rPr>
          <w:rStyle w:val="nfase"/>
          <w:rFonts w:ascii="Arial" w:hAnsi="Arial" w:cs="Arial"/>
          <w:color w:val="000000"/>
          <w:sz w:val="26"/>
          <w:szCs w:val="26"/>
          <w:lang w:val="en-US"/>
        </w:rPr>
        <w:t>None</w:t>
      </w:r>
      <w:r w:rsidRPr="00A96432">
        <w:rPr>
          <w:rFonts w:ascii="Arial" w:hAnsi="Arial" w:cs="Arial"/>
          <w:color w:val="333333"/>
          <w:lang w:val="en-US"/>
        </w:rPr>
        <w:t> to disable the built-in controls. Now, all you have to do is to let ORK know the name of your control component – you can do this by clicking on </w:t>
      </w:r>
      <w:r w:rsidRPr="00A96432">
        <w:rPr>
          <w:rStyle w:val="nfase"/>
          <w:rFonts w:ascii="Arial" w:hAnsi="Arial" w:cs="Arial"/>
          <w:color w:val="000000"/>
          <w:sz w:val="26"/>
          <w:szCs w:val="26"/>
          <w:lang w:val="en-US"/>
        </w:rPr>
        <w:t>Add Behaviour</w:t>
      </w:r>
      <w:r w:rsidRPr="00A96432">
        <w:rPr>
          <w:rFonts w:ascii="Arial" w:hAnsi="Arial" w:cs="Arial"/>
          <w:color w:val="333333"/>
          <w:lang w:val="en-US"/>
        </w:rPr>
        <w:t> in the player or camera controls (depending on what control you want to add) and define the component’s name.</w:t>
      </w:r>
    </w:p>
    <w:p w:rsidR="00A96432" w:rsidRPr="00A96432" w:rsidRDefault="00A96432" w:rsidP="00A96432">
      <w:pPr>
        <w:pStyle w:val="NormalWeb"/>
        <w:shd w:val="clear" w:color="auto" w:fill="F2EEC4"/>
        <w:spacing w:before="300" w:beforeAutospacing="0" w:after="300" w:afterAutospacing="0"/>
        <w:rPr>
          <w:rFonts w:ascii="Arial" w:hAnsi="Arial" w:cs="Arial"/>
          <w:color w:val="333333"/>
          <w:lang w:val="en-US"/>
        </w:rPr>
      </w:pPr>
      <w:r w:rsidRPr="00A96432">
        <w:rPr>
          <w:rFonts w:ascii="Arial" w:hAnsi="Arial" w:cs="Arial"/>
          <w:color w:val="333333"/>
          <w:lang w:val="en-US"/>
        </w:rPr>
        <w:t>As long as ORK knows the name of the component, it can automatically enable/disable the controls when needed. If you need to do anything special when enabling/disabling control, you can do this in the </w:t>
      </w:r>
      <w:r w:rsidRPr="00A96432">
        <w:rPr>
          <w:rStyle w:val="nfase"/>
          <w:rFonts w:ascii="Arial" w:hAnsi="Arial" w:cs="Arial"/>
          <w:color w:val="000000"/>
          <w:sz w:val="26"/>
          <w:szCs w:val="26"/>
          <w:lang w:val="en-US"/>
        </w:rPr>
        <w:t>OnEnable</w:t>
      </w:r>
      <w:r w:rsidRPr="00A96432">
        <w:rPr>
          <w:rFonts w:ascii="Arial" w:hAnsi="Arial" w:cs="Arial"/>
          <w:color w:val="333333"/>
          <w:lang w:val="en-US"/>
        </w:rPr>
        <w:t> and </w:t>
      </w:r>
      <w:r w:rsidRPr="00A96432">
        <w:rPr>
          <w:rStyle w:val="nfase"/>
          <w:rFonts w:ascii="Arial" w:hAnsi="Arial" w:cs="Arial"/>
          <w:color w:val="000000"/>
          <w:sz w:val="26"/>
          <w:szCs w:val="26"/>
          <w:lang w:val="en-US"/>
        </w:rPr>
        <w:t>OnDisable</w:t>
      </w:r>
      <w:r w:rsidRPr="00A96432">
        <w:rPr>
          <w:rFonts w:ascii="Arial" w:hAnsi="Arial" w:cs="Arial"/>
          <w:color w:val="333333"/>
          <w:lang w:val="en-US"/>
        </w:rPr>
        <w:t> methods of the component.</w:t>
      </w:r>
    </w:p>
    <w:p w:rsidR="00941AD8" w:rsidRDefault="00A96432" w:rsidP="00941AD8">
      <w:pPr>
        <w:pStyle w:val="NormalWeb"/>
        <w:shd w:val="clear" w:color="auto" w:fill="F2EEC4"/>
        <w:spacing w:before="300" w:beforeAutospacing="0" w:after="300" w:afterAutospacing="0"/>
        <w:rPr>
          <w:rFonts w:ascii="Arial" w:hAnsi="Arial" w:cs="Arial"/>
          <w:color w:val="333333"/>
          <w:lang w:val="en-US"/>
        </w:rPr>
      </w:pPr>
      <w:r w:rsidRPr="00A96432">
        <w:rPr>
          <w:rFonts w:ascii="Arial" w:hAnsi="Arial" w:cs="Arial"/>
          <w:color w:val="333333"/>
          <w:lang w:val="en-US"/>
        </w:rPr>
        <w:t>Learn more about using custom player/camera controls in this</w:t>
      </w:r>
      <w:r w:rsidRPr="00A96432">
        <w:rPr>
          <w:rStyle w:val="apple-converted-space"/>
          <w:rFonts w:ascii="Arial" w:eastAsiaTheme="majorEastAsia" w:hAnsi="Arial" w:cs="Arial"/>
          <w:color w:val="333333"/>
          <w:lang w:val="en-US"/>
        </w:rPr>
        <w:t> </w:t>
      </w:r>
      <w:hyperlink r:id="rId362" w:history="1">
        <w:r w:rsidRPr="00A96432">
          <w:rPr>
            <w:rStyle w:val="Hyperlink"/>
            <w:rFonts w:ascii="Arial" w:hAnsi="Arial" w:cs="Arial"/>
            <w:b/>
            <w:bCs/>
            <w:color w:val="213C5D"/>
            <w:lang w:val="en-US"/>
          </w:rPr>
          <w:t>how-to</w:t>
        </w:r>
      </w:hyperlink>
      <w:r w:rsidRPr="00A96432">
        <w:rPr>
          <w:rFonts w:ascii="Arial" w:hAnsi="Arial" w:cs="Arial"/>
          <w:color w:val="333333"/>
          <w:lang w:val="en-US"/>
        </w:rPr>
        <w:t>.</w:t>
      </w: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941AD8" w:rsidRDefault="00941AD8" w:rsidP="00041B43">
      <w:pPr>
        <w:pStyle w:val="NormalWeb"/>
        <w:shd w:val="clear" w:color="auto" w:fill="FFFFFF"/>
        <w:spacing w:before="0" w:beforeAutospacing="0" w:after="300" w:afterAutospacing="0"/>
        <w:rPr>
          <w:rFonts w:ascii="Arial" w:hAnsi="Arial" w:cs="Arial"/>
          <w:color w:val="333333"/>
          <w:lang w:val="en-US"/>
        </w:rPr>
      </w:pPr>
    </w:p>
    <w:p w:rsidR="00941AD8" w:rsidRDefault="00941AD8" w:rsidP="00041B43">
      <w:pPr>
        <w:pStyle w:val="NormalWeb"/>
        <w:shd w:val="clear" w:color="auto" w:fill="FFFFFF"/>
        <w:spacing w:before="0" w:beforeAutospacing="0" w:after="300" w:afterAutospacing="0"/>
        <w:rPr>
          <w:rFonts w:ascii="Arial" w:hAnsi="Arial" w:cs="Arial"/>
          <w:color w:val="333333"/>
          <w:lang w:val="en-US"/>
        </w:rPr>
      </w:pPr>
    </w:p>
    <w:p w:rsidR="00941AD8" w:rsidRDefault="00941AD8" w:rsidP="00041B43">
      <w:pPr>
        <w:pStyle w:val="NormalWeb"/>
        <w:shd w:val="clear" w:color="auto" w:fill="FFFFFF"/>
        <w:spacing w:before="0" w:beforeAutospacing="0" w:after="300" w:afterAutospacing="0"/>
        <w:rPr>
          <w:rFonts w:ascii="Arial" w:hAnsi="Arial" w:cs="Arial"/>
          <w:color w:val="333333"/>
          <w:lang w:val="en-US"/>
        </w:rPr>
      </w:pPr>
    </w:p>
    <w:p w:rsidR="00AC5024" w:rsidRPr="003D3F29" w:rsidRDefault="00AC5024" w:rsidP="00AC502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17" w:name="_Toc437783590"/>
      <w:r w:rsidRPr="003D3F29">
        <w:rPr>
          <w:rFonts w:ascii="Arial" w:hAnsi="Arial" w:cs="Arial"/>
          <w:b w:val="0"/>
          <w:bCs w:val="0"/>
          <w:color w:val="444444"/>
          <w:sz w:val="53"/>
          <w:szCs w:val="53"/>
          <w:highlight w:val="yellow"/>
          <w:lang w:val="en-US"/>
        </w:rPr>
        <w:lastRenderedPageBreak/>
        <w:t>35. Menu Screens 1</w:t>
      </w:r>
      <w:bookmarkEnd w:id="1117"/>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We all know them – menus to manage our items, abilities and other things. In ORK Framework they’re created using </w:t>
      </w:r>
      <w:r w:rsidRPr="00AC5024">
        <w:rPr>
          <w:rStyle w:val="nfase"/>
          <w:rFonts w:ascii="Arial" w:hAnsi="Arial" w:cs="Arial"/>
          <w:color w:val="333333"/>
          <w:lang w:val="en-US"/>
        </w:rPr>
        <w:t>Menu Screens</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 menu screen consists of one or more parts (e.g. a list of items, a description box, etc.) – multiple menu screens can be bound together using an overview menu screen to create a complex menu system.</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We’ll create the following menus:</w:t>
      </w:r>
    </w:p>
    <w:p w:rsidR="00AC5024" w:rsidRPr="00AC5024" w:rsidRDefault="00AC5024" w:rsidP="00AC5024">
      <w:pPr>
        <w:numPr>
          <w:ilvl w:val="0"/>
          <w:numId w:val="862"/>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Overview</w:t>
      </w:r>
      <w:r w:rsidRPr="00AC5024">
        <w:rPr>
          <w:rFonts w:ascii="Arial" w:hAnsi="Arial" w:cs="Arial"/>
          <w:b/>
          <w:bCs/>
          <w:color w:val="333333"/>
          <w:lang w:val="en-US"/>
        </w:rPr>
        <w:br/>
      </w:r>
      <w:r w:rsidRPr="00AC5024">
        <w:rPr>
          <w:rFonts w:ascii="Arial" w:hAnsi="Arial" w:cs="Arial"/>
          <w:color w:val="333333"/>
          <w:lang w:val="en-US"/>
        </w:rPr>
        <w:t>Displaying a list of our other menus, some status information of the player group and game information (e.g. time, area, money).</w:t>
      </w:r>
    </w:p>
    <w:p w:rsidR="00AC5024" w:rsidRPr="00AC5024" w:rsidRDefault="00AC5024" w:rsidP="00AC5024">
      <w:pPr>
        <w:numPr>
          <w:ilvl w:val="0"/>
          <w:numId w:val="862"/>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Inventory</w:t>
      </w:r>
      <w:r w:rsidRPr="00AC5024">
        <w:rPr>
          <w:rFonts w:ascii="Arial" w:hAnsi="Arial" w:cs="Arial"/>
          <w:color w:val="333333"/>
          <w:lang w:val="en-US"/>
        </w:rPr>
        <w:br/>
        <w:t>Displaying all our items.</w:t>
      </w:r>
    </w:p>
    <w:p w:rsidR="00AC5024" w:rsidRPr="00AC5024" w:rsidRDefault="00AC5024" w:rsidP="00AC5024">
      <w:pPr>
        <w:numPr>
          <w:ilvl w:val="0"/>
          <w:numId w:val="862"/>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Equipment</w:t>
      </w:r>
      <w:r w:rsidRPr="00AC5024">
        <w:rPr>
          <w:rFonts w:ascii="Arial" w:hAnsi="Arial" w:cs="Arial"/>
          <w:color w:val="333333"/>
          <w:lang w:val="en-US"/>
        </w:rPr>
        <w:br/>
        <w:t>Displaying the equipment parts and allows changing the equipment.</w:t>
      </w:r>
    </w:p>
    <w:p w:rsidR="00AC5024" w:rsidRPr="00AC5024" w:rsidRDefault="00AC5024" w:rsidP="00AC5024">
      <w:pPr>
        <w:numPr>
          <w:ilvl w:val="0"/>
          <w:numId w:val="862"/>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Ability</w:t>
      </w:r>
      <w:r w:rsidRPr="00AC5024">
        <w:rPr>
          <w:rFonts w:ascii="Arial" w:hAnsi="Arial" w:cs="Arial"/>
          <w:color w:val="333333"/>
          <w:lang w:val="en-US"/>
        </w:rPr>
        <w:br/>
        <w:t>Displaying the abilities of the player.</w:t>
      </w:r>
    </w:p>
    <w:p w:rsidR="00AC5024" w:rsidRPr="00AC5024" w:rsidRDefault="00AC5024" w:rsidP="00AC5024">
      <w:pPr>
        <w:numPr>
          <w:ilvl w:val="0"/>
          <w:numId w:val="862"/>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Status</w:t>
      </w:r>
      <w:r w:rsidRPr="00AC5024">
        <w:rPr>
          <w:rFonts w:ascii="Arial" w:hAnsi="Arial" w:cs="Arial"/>
          <w:color w:val="333333"/>
          <w:lang w:val="en-US"/>
        </w:rPr>
        <w:br/>
        <w:t>Displaying detailed status of a member of the player group.</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In this tutorial we’ll add some new GUI Boxes and other settings, and the first two of our menu screens.</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18" w:name="_Toc437783591"/>
      <w:r w:rsidRPr="00AC5024">
        <w:rPr>
          <w:rFonts w:ascii="Arial" w:hAnsi="Arial" w:cs="Arial"/>
          <w:b w:val="0"/>
          <w:bCs w:val="0"/>
          <w:color w:val="444444"/>
          <w:sz w:val="56"/>
          <w:szCs w:val="56"/>
          <w:lang w:val="en-US"/>
        </w:rPr>
        <w:t>New GUI boxes</w:t>
      </w:r>
      <w:bookmarkEnd w:id="111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Open the ORK Framework editor and navigate to </w:t>
      </w:r>
      <w:r w:rsidRPr="00AC5024">
        <w:rPr>
          <w:rStyle w:val="Forte"/>
          <w:rFonts w:ascii="Arial" w:hAnsi="Arial" w:cs="Arial"/>
          <w:color w:val="333333"/>
          <w:lang w:val="en-US"/>
        </w:rPr>
        <w:t>Menus &gt; GUI Boxes</w:t>
      </w:r>
      <w:r w:rsidRPr="00AC5024">
        <w:rPr>
          <w:rFonts w:ascii="Arial" w:hAnsi="Arial" w:cs="Arial"/>
          <w:color w:val="333333"/>
          <w:lang w:val="en-US"/>
        </w:rPr>
        <w:t>. We’ll need three new ones.</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19" w:name="_Toc437783592"/>
      <w:r w:rsidRPr="00AC5024">
        <w:rPr>
          <w:rFonts w:ascii="Arial" w:hAnsi="Arial" w:cs="Arial"/>
          <w:b w:val="0"/>
          <w:bCs w:val="0"/>
          <w:color w:val="444444"/>
          <w:sz w:val="48"/>
          <w:szCs w:val="48"/>
          <w:lang w:val="en-US"/>
        </w:rPr>
        <w:t>6: Menu Small</w:t>
      </w:r>
      <w:bookmarkEnd w:id="111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w:t>
      </w:r>
      <w:r w:rsidRPr="00AC5024">
        <w:rPr>
          <w:rStyle w:val="nfase"/>
          <w:rFonts w:ascii="Arial" w:hAnsi="Arial" w:cs="Arial"/>
          <w:color w:val="333333"/>
          <w:lang w:val="en-US"/>
        </w:rPr>
        <w:t>Top Info</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Pr="00AC5024" w:rsidRDefault="00AC5024" w:rsidP="00AC5024">
      <w:pPr>
        <w:numPr>
          <w:ilvl w:val="0"/>
          <w:numId w:val="86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Name</w:t>
      </w:r>
      <w:r w:rsidRPr="00AC5024">
        <w:rPr>
          <w:rFonts w:ascii="Arial" w:hAnsi="Arial" w:cs="Arial"/>
          <w:color w:val="333333"/>
          <w:lang w:val="en-US"/>
        </w:rPr>
        <w:br/>
        <w:t>Set to </w:t>
      </w:r>
      <w:r w:rsidRPr="00AC5024">
        <w:rPr>
          <w:rStyle w:val="nfase"/>
          <w:rFonts w:ascii="Arial" w:hAnsi="Arial" w:cs="Arial"/>
          <w:color w:val="000000"/>
          <w:sz w:val="26"/>
          <w:szCs w:val="26"/>
          <w:lang w:val="en-US"/>
        </w:rPr>
        <w:t>Menu Small</w:t>
      </w:r>
      <w:r w:rsidRPr="00AC5024">
        <w:rPr>
          <w:rFonts w:ascii="Arial" w:hAnsi="Arial" w:cs="Arial"/>
          <w:color w:val="333333"/>
          <w:lang w:val="en-US"/>
        </w:rPr>
        <w:t>.</w:t>
      </w:r>
    </w:p>
    <w:p w:rsidR="00AC5024" w:rsidRDefault="00AC5024" w:rsidP="00AC5024">
      <w:pPr>
        <w:numPr>
          <w:ilvl w:val="0"/>
          <w:numId w:val="8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Adjustment</w:t>
      </w:r>
      <w:r>
        <w:rPr>
          <w:rFonts w:ascii="Arial" w:hAnsi="Arial" w:cs="Arial"/>
          <w:color w:val="333333"/>
        </w:rPr>
        <w:br/>
        <w:t>Select </w:t>
      </w:r>
      <w:r>
        <w:rPr>
          <w:rStyle w:val="nfase"/>
          <w:rFonts w:ascii="Arial" w:hAnsi="Arial" w:cs="Arial"/>
          <w:color w:val="000000"/>
          <w:sz w:val="26"/>
          <w:szCs w:val="26"/>
        </w:rPr>
        <w:t>Scroll</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20" w:name="_Toc437783593"/>
      <w:r>
        <w:rPr>
          <w:rFonts w:ascii="Arial" w:hAnsi="Arial" w:cs="Arial"/>
          <w:b w:val="0"/>
          <w:bCs w:val="0"/>
          <w:color w:val="444444"/>
          <w:sz w:val="38"/>
          <w:szCs w:val="38"/>
        </w:rPr>
        <w:lastRenderedPageBreak/>
        <w:t>Content Box Settings</w:t>
      </w:r>
      <w:bookmarkEnd w:id="1120"/>
    </w:p>
    <w:p w:rsidR="00AC5024" w:rsidRPr="00AC5024" w:rsidRDefault="00AC5024" w:rsidP="00AC5024">
      <w:pPr>
        <w:numPr>
          <w:ilvl w:val="0"/>
          <w:numId w:val="864"/>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sz w:val="26"/>
          <w:szCs w:val="26"/>
          <w:lang w:val="en-US"/>
        </w:rPr>
        <w:t>X=0, Y=50, W=400, H=325</w:t>
      </w:r>
      <w:r w:rsidRPr="00AC5024">
        <w:rPr>
          <w:rFonts w:ascii="Arial" w:hAnsi="Arial" w:cs="Arial"/>
          <w:color w:val="333333"/>
          <w:lang w:val="en-US"/>
        </w:rPr>
        <w:t>.</w:t>
      </w:r>
    </w:p>
    <w:p w:rsidR="00AC5024" w:rsidRDefault="00AC5024" w:rsidP="00AC5024">
      <w:pPr>
        <w:numPr>
          <w:ilvl w:val="0"/>
          <w:numId w:val="8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21" w:name="_Toc437783594"/>
      <w:r>
        <w:rPr>
          <w:rFonts w:ascii="Arial" w:hAnsi="Arial" w:cs="Arial"/>
          <w:b w:val="0"/>
          <w:bCs w:val="0"/>
          <w:color w:val="444444"/>
          <w:sz w:val="38"/>
          <w:szCs w:val="38"/>
        </w:rPr>
        <w:t>Open Box Behaviour &gt; Fade Settings</w:t>
      </w:r>
      <w:bookmarkEnd w:id="1121"/>
    </w:p>
    <w:p w:rsidR="00AC5024" w:rsidRPr="00AC5024" w:rsidRDefault="00AC5024" w:rsidP="00AC5024">
      <w:pPr>
        <w:numPr>
          <w:ilvl w:val="0"/>
          <w:numId w:val="865"/>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Fade In</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22" w:name="_Toc437783595"/>
      <w:r>
        <w:rPr>
          <w:rFonts w:ascii="Arial" w:hAnsi="Arial" w:cs="Arial"/>
          <w:b w:val="0"/>
          <w:bCs w:val="0"/>
          <w:color w:val="444444"/>
          <w:sz w:val="38"/>
          <w:szCs w:val="38"/>
        </w:rPr>
        <w:t>Close Box Behaviour &gt; Fade Settings</w:t>
      </w:r>
      <w:bookmarkEnd w:id="1122"/>
    </w:p>
    <w:p w:rsidR="00AC5024" w:rsidRPr="00AC5024" w:rsidRDefault="00AC5024" w:rsidP="00AC5024">
      <w:pPr>
        <w:numPr>
          <w:ilvl w:val="0"/>
          <w:numId w:val="866"/>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Fade Out</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this GUI box.</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23" w:name="_Toc437783596"/>
      <w:r w:rsidRPr="00AC5024">
        <w:rPr>
          <w:rFonts w:ascii="Arial" w:hAnsi="Arial" w:cs="Arial"/>
          <w:b w:val="0"/>
          <w:bCs w:val="0"/>
          <w:color w:val="444444"/>
          <w:sz w:val="48"/>
          <w:szCs w:val="48"/>
          <w:lang w:val="en-US"/>
        </w:rPr>
        <w:t>7: Menu Big</w:t>
      </w:r>
      <w:bookmarkEnd w:id="1123"/>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w:t>
      </w:r>
      <w:r w:rsidRPr="00AC5024">
        <w:rPr>
          <w:rStyle w:val="nfase"/>
          <w:rFonts w:ascii="Arial" w:hAnsi="Arial" w:cs="Arial"/>
          <w:color w:val="333333"/>
          <w:lang w:val="en-US"/>
        </w:rPr>
        <w:t>Menu Small</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Pr="00AC5024" w:rsidRDefault="00AC5024" w:rsidP="00AC5024">
      <w:pPr>
        <w:numPr>
          <w:ilvl w:val="0"/>
          <w:numId w:val="86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Name</w:t>
      </w:r>
      <w:r w:rsidRPr="00AC5024">
        <w:rPr>
          <w:rFonts w:ascii="Arial" w:hAnsi="Arial" w:cs="Arial"/>
          <w:color w:val="333333"/>
          <w:lang w:val="en-US"/>
        </w:rPr>
        <w:br/>
        <w:t>Set to </w:t>
      </w:r>
      <w:r w:rsidRPr="00AC5024">
        <w:rPr>
          <w:rStyle w:val="nfase"/>
          <w:rFonts w:ascii="Arial" w:hAnsi="Arial" w:cs="Arial"/>
          <w:color w:val="000000"/>
          <w:sz w:val="26"/>
          <w:szCs w:val="26"/>
          <w:lang w:val="en-US"/>
        </w:rPr>
        <w:t>Menu Big</w:t>
      </w:r>
      <w:r w:rsidRPr="00AC5024">
        <w:rPr>
          <w:rFonts w:ascii="Arial" w:hAnsi="Arial" w:cs="Arial"/>
          <w:color w:val="333333"/>
          <w:lang w:val="en-US"/>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24" w:name="_Toc437783597"/>
      <w:r>
        <w:rPr>
          <w:rFonts w:ascii="Arial" w:hAnsi="Arial" w:cs="Arial"/>
          <w:b w:val="0"/>
          <w:bCs w:val="0"/>
          <w:color w:val="444444"/>
          <w:sz w:val="38"/>
          <w:szCs w:val="38"/>
        </w:rPr>
        <w:t>Content Box Settings</w:t>
      </w:r>
      <w:bookmarkEnd w:id="1124"/>
    </w:p>
    <w:p w:rsidR="00AC5024" w:rsidRPr="00AC5024" w:rsidRDefault="00AC5024" w:rsidP="00AC5024">
      <w:pPr>
        <w:numPr>
          <w:ilvl w:val="0"/>
          <w:numId w:val="868"/>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sz w:val="26"/>
          <w:szCs w:val="26"/>
          <w:lang w:val="en-US"/>
        </w:rPr>
        <w:t>X=400, Y=50, W=880, Y=750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this GUI box.</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25" w:name="_Toc437783598"/>
      <w:r w:rsidRPr="00AC5024">
        <w:rPr>
          <w:rFonts w:ascii="Arial" w:hAnsi="Arial" w:cs="Arial"/>
          <w:b w:val="0"/>
          <w:bCs w:val="0"/>
          <w:color w:val="444444"/>
          <w:sz w:val="48"/>
          <w:szCs w:val="48"/>
          <w:lang w:val="en-US"/>
        </w:rPr>
        <w:t>8: Menu Info</w:t>
      </w:r>
      <w:bookmarkEnd w:id="1125"/>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w:t>
      </w:r>
      <w:r w:rsidRPr="00AC5024">
        <w:rPr>
          <w:rStyle w:val="nfase"/>
          <w:rFonts w:ascii="Arial" w:hAnsi="Arial" w:cs="Arial"/>
          <w:color w:val="333333"/>
          <w:lang w:val="en-US"/>
        </w:rPr>
        <w:t>Menu Small</w:t>
      </w:r>
      <w:r w:rsidRPr="00AC5024">
        <w:rPr>
          <w:rFonts w:ascii="Arial" w:hAnsi="Arial" w:cs="Arial"/>
          <w:color w:val="333333"/>
          <w:lang w:val="en-US"/>
        </w:rPr>
        <w:t> and change the following settings.</w:t>
      </w:r>
    </w:p>
    <w:p w:rsidR="00AC5024" w:rsidRPr="00AC5024" w:rsidRDefault="00AC5024" w:rsidP="00AC5024">
      <w:pPr>
        <w:numPr>
          <w:ilvl w:val="0"/>
          <w:numId w:val="86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Name</w:t>
      </w:r>
      <w:r w:rsidRPr="00AC5024">
        <w:rPr>
          <w:rFonts w:ascii="Arial" w:hAnsi="Arial" w:cs="Arial"/>
          <w:color w:val="333333"/>
          <w:lang w:val="en-US"/>
        </w:rPr>
        <w:br/>
        <w:t>Set to </w:t>
      </w:r>
      <w:r w:rsidRPr="00AC5024">
        <w:rPr>
          <w:rStyle w:val="nfase"/>
          <w:rFonts w:ascii="Arial" w:hAnsi="Arial" w:cs="Arial"/>
          <w:color w:val="000000"/>
          <w:sz w:val="26"/>
          <w:szCs w:val="26"/>
          <w:lang w:val="en-US"/>
        </w:rPr>
        <w:t>Menu Info</w:t>
      </w:r>
      <w:r w:rsidRPr="00AC5024">
        <w:rPr>
          <w:rFonts w:ascii="Arial" w:hAnsi="Arial" w:cs="Arial"/>
          <w:color w:val="333333"/>
          <w:lang w:val="en-US"/>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26" w:name="_Toc437783599"/>
      <w:r>
        <w:rPr>
          <w:rFonts w:ascii="Arial" w:hAnsi="Arial" w:cs="Arial"/>
          <w:b w:val="0"/>
          <w:bCs w:val="0"/>
          <w:color w:val="444444"/>
          <w:sz w:val="38"/>
          <w:szCs w:val="38"/>
        </w:rPr>
        <w:t>Content Box Settings</w:t>
      </w:r>
      <w:bookmarkEnd w:id="1126"/>
    </w:p>
    <w:p w:rsidR="00AC5024" w:rsidRPr="00AC5024" w:rsidRDefault="00AC5024" w:rsidP="00AC5024">
      <w:pPr>
        <w:numPr>
          <w:ilvl w:val="0"/>
          <w:numId w:val="870"/>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sz w:val="26"/>
          <w:szCs w:val="26"/>
          <w:lang w:val="en-US"/>
        </w:rPr>
        <w:t>X=0, Y=375, W=400, Y=325</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GUI boxes.</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27" w:name="_Toc437783600"/>
      <w:r w:rsidRPr="00AC5024">
        <w:rPr>
          <w:rFonts w:ascii="Arial" w:hAnsi="Arial" w:cs="Arial"/>
          <w:b w:val="0"/>
          <w:bCs w:val="0"/>
          <w:color w:val="444444"/>
          <w:sz w:val="56"/>
          <w:szCs w:val="56"/>
          <w:lang w:val="en-US"/>
        </w:rPr>
        <w:lastRenderedPageBreak/>
        <w:t>Adding a call requirement</w:t>
      </w:r>
      <w:bookmarkEnd w:id="1127"/>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Calling a menu screen via input keys (i.e. opening it by pressing an assigned key) can be bound to certain requirements. We only want the menu to be accessible while the player is in control (i.e. outside of events, battles, etc.). Navigate to </w:t>
      </w:r>
      <w:r w:rsidRPr="00AC5024">
        <w:rPr>
          <w:rStyle w:val="Forte"/>
          <w:rFonts w:ascii="Arial" w:hAnsi="Arial" w:cs="Arial"/>
          <w:color w:val="333333"/>
          <w:lang w:val="en-US"/>
        </w:rPr>
        <w:t>Game &gt; Requirements</w:t>
      </w:r>
      <w:r w:rsidRPr="00AC5024">
        <w:rPr>
          <w:rStyle w:val="apple-converted-space"/>
          <w:rFonts w:ascii="Arial" w:hAnsi="Arial" w:cs="Arial"/>
          <w:color w:val="333333"/>
          <w:lang w:val="en-US"/>
        </w:rPr>
        <w:t> </w:t>
      </w:r>
      <w:r w:rsidRPr="00AC5024">
        <w:rPr>
          <w:rFonts w:ascii="Arial" w:hAnsi="Arial" w:cs="Arial"/>
          <w:color w:val="333333"/>
          <w:lang w:val="en-US"/>
        </w:rPr>
        <w:t xml:space="preserve">and add a new requirement to the list (don’t change the already existing one). </w:t>
      </w:r>
      <w:r>
        <w:rPr>
          <w:rFonts w:ascii="Arial" w:hAnsi="Arial" w:cs="Arial"/>
          <w:color w:val="333333"/>
        </w:rPr>
        <w:t>Change the following settings.</w:t>
      </w:r>
    </w:p>
    <w:p w:rsidR="00AC5024" w:rsidRPr="00AC5024" w:rsidRDefault="00AC5024" w:rsidP="00AC5024">
      <w:pPr>
        <w:numPr>
          <w:ilvl w:val="0"/>
          <w:numId w:val="87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Name</w:t>
      </w:r>
      <w:r w:rsidRPr="00AC5024">
        <w:rPr>
          <w:rFonts w:ascii="Arial" w:hAnsi="Arial" w:cs="Arial"/>
          <w:color w:val="333333"/>
          <w:lang w:val="en-US"/>
        </w:rPr>
        <w:br/>
        <w:t>Set to </w:t>
      </w:r>
      <w:r w:rsidRPr="00AC5024">
        <w:rPr>
          <w:rStyle w:val="nfase"/>
          <w:rFonts w:ascii="Arial" w:hAnsi="Arial" w:cs="Arial"/>
          <w:color w:val="000000"/>
          <w:sz w:val="26"/>
          <w:szCs w:val="26"/>
          <w:lang w:val="en-US"/>
        </w:rPr>
        <w:t>Menu Call</w:t>
      </w:r>
      <w:r w:rsidRPr="00AC5024">
        <w:rPr>
          <w:rFonts w:ascii="Arial" w:hAnsi="Arial" w:cs="Arial"/>
          <w:color w:val="333333"/>
          <w:lang w:val="en-US"/>
        </w:rPr>
        <w:t>.</w:t>
      </w:r>
    </w:p>
    <w:p w:rsidR="00AC5024" w:rsidRPr="00AC5024" w:rsidRDefault="00AC5024" w:rsidP="00AC5024">
      <w:pPr>
        <w:numPr>
          <w:ilvl w:val="0"/>
          <w:numId w:val="87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In Control, Menu Screen</w:t>
      </w:r>
      <w:r w:rsidRPr="00AC5024">
        <w:rPr>
          <w:rFonts w:ascii="Arial" w:hAnsi="Arial" w:cs="Arial"/>
          <w:b/>
          <w:bCs/>
          <w:color w:val="333333"/>
          <w:spacing w:val="15"/>
          <w:lang w:val="en-US"/>
        </w:rPr>
        <w:br/>
      </w:r>
      <w:r w:rsidRPr="00AC5024">
        <w:rPr>
          <w:rFonts w:ascii="Arial" w:hAnsi="Arial" w:cs="Arial"/>
          <w:color w:val="333333"/>
          <w:lang w:val="en-US"/>
        </w:rPr>
        <w:t>Select </w:t>
      </w:r>
      <w:r w:rsidRPr="00AC5024">
        <w:rPr>
          <w:rStyle w:val="nfase"/>
          <w:rFonts w:ascii="Arial" w:hAnsi="Arial" w:cs="Arial"/>
          <w:color w:val="000000"/>
          <w:sz w:val="26"/>
          <w:szCs w:val="26"/>
          <w:lang w:val="en-US"/>
        </w:rPr>
        <w:t>Ignore</w:t>
      </w:r>
      <w:r w:rsidRPr="00AC5024">
        <w:rPr>
          <w:rFonts w:ascii="Arial" w:hAnsi="Arial" w:cs="Arial"/>
          <w:color w:val="333333"/>
          <w:lang w:val="en-US"/>
        </w:rPr>
        <w:t>.</w:t>
      </w:r>
    </w:p>
    <w:p w:rsidR="00AC5024" w:rsidRPr="00AC5024" w:rsidRDefault="00AC5024" w:rsidP="00AC5024">
      <w:pPr>
        <w:numPr>
          <w:ilvl w:val="0"/>
          <w:numId w:val="87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Shop, In Event, Changing Scene, Game Paused, In Battle</w:t>
      </w:r>
      <w:r w:rsidRPr="00AC5024">
        <w:rPr>
          <w:rFonts w:ascii="Arial" w:hAnsi="Arial" w:cs="Arial"/>
          <w:color w:val="333333"/>
          <w:lang w:val="en-US"/>
        </w:rPr>
        <w:br/>
        <w:t>Select </w:t>
      </w:r>
      <w:r w:rsidRPr="00AC5024">
        <w:rPr>
          <w:rStyle w:val="nfase"/>
          <w:rFonts w:ascii="Arial" w:hAnsi="Arial" w:cs="Arial"/>
          <w:color w:val="000000"/>
          <w:sz w:val="26"/>
          <w:szCs w:val="26"/>
          <w:lang w:val="en-US"/>
        </w:rPr>
        <w:t>No</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requirement.</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28" w:name="_Toc437783601"/>
      <w:r w:rsidRPr="00AC5024">
        <w:rPr>
          <w:rFonts w:ascii="Arial" w:hAnsi="Arial" w:cs="Arial"/>
          <w:b w:val="0"/>
          <w:bCs w:val="0"/>
          <w:color w:val="444444"/>
          <w:sz w:val="56"/>
          <w:szCs w:val="56"/>
          <w:lang w:val="en-US"/>
        </w:rPr>
        <w:t>EXP bar settings</w:t>
      </w:r>
      <w:bookmarkEnd w:id="112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Since we’re going to display the experience (EXP) status value of our player, we need to set up the settings for it’s value bar display. Navigate to </w:t>
      </w:r>
      <w:r w:rsidRPr="00AC5024">
        <w:rPr>
          <w:rStyle w:val="Forte"/>
          <w:rFonts w:ascii="Arial" w:hAnsi="Arial" w:cs="Arial"/>
          <w:color w:val="333333"/>
          <w:lang w:val="en-US"/>
        </w:rPr>
        <w:t>Status &gt; Status Values</w:t>
      </w:r>
      <w:r w:rsidRPr="00AC5024">
        <w:rPr>
          <w:rStyle w:val="apple-converted-space"/>
          <w:rFonts w:ascii="Arial" w:hAnsi="Arial" w:cs="Arial"/>
          <w:color w:val="333333"/>
          <w:lang w:val="en-US"/>
        </w:rPr>
        <w:t> </w:t>
      </w:r>
      <w:r w:rsidRPr="00AC5024">
        <w:rPr>
          <w:rFonts w:ascii="Arial" w:hAnsi="Arial" w:cs="Arial"/>
          <w:color w:val="333333"/>
          <w:lang w:val="en-US"/>
        </w:rPr>
        <w:t>and select </w:t>
      </w:r>
      <w:r w:rsidRPr="00AC5024">
        <w:rPr>
          <w:rStyle w:val="nfase"/>
          <w:rFonts w:ascii="Arial" w:hAnsi="Arial" w:cs="Arial"/>
          <w:color w:val="333333"/>
          <w:lang w:val="en-US"/>
        </w:rPr>
        <w:t>EXP</w:t>
      </w:r>
      <w:r w:rsidRPr="00AC5024">
        <w:rPr>
          <w:rFonts w:ascii="Arial" w:hAnsi="Arial" w:cs="Arial"/>
          <w:color w:val="333333"/>
          <w:lang w:val="en-US"/>
        </w:rPr>
        <w:t>. Change the following settings in the</w:t>
      </w:r>
      <w:r w:rsidRPr="00AC5024">
        <w:rPr>
          <w:rStyle w:val="apple-converted-space"/>
          <w:rFonts w:ascii="Arial" w:hAnsi="Arial" w:cs="Arial"/>
          <w:color w:val="333333"/>
          <w:lang w:val="en-US"/>
        </w:rPr>
        <w:t> </w:t>
      </w:r>
      <w:r w:rsidRPr="00AC5024">
        <w:rPr>
          <w:rStyle w:val="nfase"/>
          <w:rFonts w:ascii="Arial" w:hAnsi="Arial" w:cs="Arial"/>
          <w:color w:val="333333"/>
          <w:lang w:val="en-US"/>
        </w:rPr>
        <w:t>Default Value Bar</w:t>
      </w:r>
      <w:r w:rsidRPr="00AC5024">
        <w:rPr>
          <w:rFonts w:ascii="Arial" w:hAnsi="Arial" w:cs="Arial"/>
          <w:color w:val="333333"/>
          <w:lang w:val="en-US"/>
        </w:rPr>
        <w:t>.</w:t>
      </w:r>
    </w:p>
    <w:p w:rsidR="00AC5024" w:rsidRDefault="00AC5024" w:rsidP="00AC5024">
      <w:pPr>
        <w:numPr>
          <w:ilvl w:val="0"/>
          <w:numId w:val="8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AC5024" w:rsidRPr="00AC5024" w:rsidRDefault="00AC5024" w:rsidP="00AC5024">
      <w:pPr>
        <w:numPr>
          <w:ilvl w:val="0"/>
          <w:numId w:val="87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Empty Bar</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7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Color (Empty Bar)</w:t>
      </w:r>
      <w:r w:rsidRPr="00AC5024">
        <w:rPr>
          <w:rFonts w:ascii="Arial" w:hAnsi="Arial" w:cs="Arial"/>
          <w:color w:val="333333"/>
          <w:lang w:val="en-US"/>
        </w:rPr>
        <w:br/>
        <w:t>Select </w:t>
      </w:r>
      <w:r w:rsidRPr="00AC5024">
        <w:rPr>
          <w:rStyle w:val="nfase"/>
          <w:rFonts w:ascii="Arial" w:hAnsi="Arial" w:cs="Arial"/>
          <w:color w:val="000000"/>
          <w:sz w:val="26"/>
          <w:szCs w:val="26"/>
          <w:lang w:val="en-US"/>
        </w:rPr>
        <w:t>Default Shadow</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bar settings.</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29" w:name="_Toc437783602"/>
      <w:r w:rsidRPr="00AC5024">
        <w:rPr>
          <w:rFonts w:ascii="Arial" w:hAnsi="Arial" w:cs="Arial"/>
          <w:b w:val="0"/>
          <w:bCs w:val="0"/>
          <w:color w:val="444444"/>
          <w:sz w:val="56"/>
          <w:szCs w:val="56"/>
          <w:lang w:val="en-US"/>
        </w:rPr>
        <w:t>The inactive colors</w:t>
      </w:r>
      <w:bookmarkEnd w:id="112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When displaying menus consisting of multiple controlable parts (e.g. the inventory menu will display a box for the item types and another for the item list), we need to tint the inactive parts in a different color to let the user know which box he is actually controlling. That’s done using the </w:t>
      </w:r>
      <w:r w:rsidRPr="00AC5024">
        <w:rPr>
          <w:rStyle w:val="nfase"/>
          <w:rFonts w:ascii="Arial" w:hAnsi="Arial" w:cs="Arial"/>
          <w:color w:val="333333"/>
          <w:lang w:val="en-US"/>
        </w:rPr>
        <w:t>Inactive Color</w:t>
      </w:r>
      <w:r w:rsidRPr="00AC5024">
        <w:rPr>
          <w:rStyle w:val="apple-converted-space"/>
          <w:rFonts w:ascii="Arial" w:hAnsi="Arial" w:cs="Arial"/>
          <w:color w:val="333333"/>
          <w:lang w:val="en-US"/>
        </w:rPr>
        <w:t> </w:t>
      </w:r>
      <w:r w:rsidRPr="00AC5024">
        <w:rPr>
          <w:rFonts w:ascii="Arial" w:hAnsi="Arial" w:cs="Arial"/>
          <w:color w:val="333333"/>
          <w:lang w:val="en-US"/>
        </w:rPr>
        <w:t>settings. The default settings are made in </w:t>
      </w:r>
      <w:r w:rsidRPr="00AC5024">
        <w:rPr>
          <w:rStyle w:val="Forte"/>
          <w:rFonts w:ascii="Arial" w:hAnsi="Arial" w:cs="Arial"/>
          <w:color w:val="333333"/>
          <w:lang w:val="en-US"/>
        </w:rPr>
        <w:t>Menus &gt; Menu/Shop Settings</w:t>
      </w:r>
      <w:r w:rsidRPr="00AC5024">
        <w:rPr>
          <w:rStyle w:val="nfase"/>
          <w:rFonts w:ascii="Arial" w:hAnsi="Arial" w:cs="Arial"/>
          <w:b/>
          <w:bCs/>
          <w:color w:val="333333"/>
          <w:lang w:val="en-US"/>
        </w:rPr>
        <w:t>.</w:t>
      </w:r>
    </w:p>
    <w:p w:rsidR="00AC5024" w:rsidRPr="00AC5024" w:rsidRDefault="00AC5024" w:rsidP="00AC5024">
      <w:pPr>
        <w:numPr>
          <w:ilvl w:val="0"/>
          <w:numId w:val="87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Set Background Color</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7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Background Color</w:t>
      </w:r>
      <w:r w:rsidRPr="00AC5024">
        <w:rPr>
          <w:rFonts w:ascii="Arial" w:hAnsi="Arial" w:cs="Arial"/>
          <w:color w:val="333333"/>
          <w:lang w:val="en-US"/>
        </w:rPr>
        <w:br/>
        <w:t>Set to </w:t>
      </w:r>
      <w:r w:rsidRPr="00AC5024">
        <w:rPr>
          <w:rStyle w:val="nfase"/>
          <w:rFonts w:ascii="Arial" w:hAnsi="Arial" w:cs="Arial"/>
          <w:color w:val="000000"/>
          <w:sz w:val="26"/>
          <w:szCs w:val="26"/>
          <w:lang w:val="en-US"/>
        </w:rPr>
        <w:t>R=128, G=128, B=128, A=255</w:t>
      </w:r>
      <w:r w:rsidRPr="00AC5024">
        <w:rPr>
          <w:rFonts w:ascii="Arial" w:hAnsi="Arial" w:cs="Arial"/>
          <w:color w:val="333333"/>
          <w:lang w:val="en-US"/>
        </w:rPr>
        <w:t>.</w:t>
      </w:r>
    </w:p>
    <w:p w:rsidR="00AC5024" w:rsidRPr="00AC5024" w:rsidRDefault="00AC5024" w:rsidP="00AC5024">
      <w:pPr>
        <w:numPr>
          <w:ilvl w:val="0"/>
          <w:numId w:val="87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Set Content Color</w:t>
      </w:r>
      <w:r w:rsidRPr="00AC5024">
        <w:rPr>
          <w:rFonts w:ascii="Arial" w:hAnsi="Arial" w:cs="Arial"/>
          <w:color w:val="333333"/>
          <w:lang w:val="en-US"/>
        </w:rPr>
        <w:br/>
        <w:t>Enable this setting.</w:t>
      </w:r>
    </w:p>
    <w:p w:rsidR="00AC5024" w:rsidRPr="00AC5024" w:rsidRDefault="00AC5024" w:rsidP="00AC5024">
      <w:pPr>
        <w:numPr>
          <w:ilvl w:val="0"/>
          <w:numId w:val="87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Content Color</w:t>
      </w:r>
      <w:r w:rsidRPr="00AC5024">
        <w:rPr>
          <w:rFonts w:ascii="Arial" w:hAnsi="Arial" w:cs="Arial"/>
          <w:color w:val="333333"/>
          <w:lang w:val="en-US"/>
        </w:rPr>
        <w:br/>
        <w:t>Set to </w:t>
      </w:r>
      <w:r w:rsidRPr="00AC5024">
        <w:rPr>
          <w:rStyle w:val="nfase"/>
          <w:rFonts w:ascii="Arial" w:hAnsi="Arial" w:cs="Arial"/>
          <w:color w:val="000000"/>
          <w:sz w:val="26"/>
          <w:szCs w:val="26"/>
          <w:lang w:val="en-US"/>
        </w:rPr>
        <w:t>R=128, G=128, B=128, A=255</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inactive colors.</w:t>
      </w:r>
    </w:p>
    <w:p w:rsidR="00AC5024" w:rsidRPr="00AC5024" w:rsidRDefault="00AC5024" w:rsidP="00AC5024">
      <w:pPr>
        <w:pStyle w:val="NormalWeb"/>
        <w:shd w:val="clear" w:color="auto" w:fill="F2EEC4"/>
        <w:spacing w:before="300" w:beforeAutospacing="0" w:after="300" w:afterAutospacing="0"/>
        <w:rPr>
          <w:rFonts w:ascii="Arial" w:hAnsi="Arial" w:cs="Arial"/>
          <w:color w:val="333333"/>
          <w:lang w:val="en-US"/>
        </w:rPr>
      </w:pPr>
      <w:r w:rsidRPr="00AC5024">
        <w:rPr>
          <w:rStyle w:val="Forte"/>
          <w:rFonts w:ascii="Arial" w:hAnsi="Arial" w:cs="Arial"/>
          <w:color w:val="333333"/>
          <w:spacing w:val="15"/>
          <w:lang w:val="en-US"/>
        </w:rPr>
        <w:t>Tip:</w:t>
      </w:r>
      <w:r w:rsidRPr="00AC5024">
        <w:rPr>
          <w:rStyle w:val="apple-converted-space"/>
          <w:rFonts w:ascii="Arial" w:hAnsi="Arial" w:cs="Arial"/>
          <w:color w:val="333333"/>
          <w:lang w:val="en-US"/>
        </w:rPr>
        <w:t> </w:t>
      </w:r>
      <w:r w:rsidRPr="00AC5024">
        <w:rPr>
          <w:rFonts w:ascii="Arial" w:hAnsi="Arial" w:cs="Arial"/>
          <w:color w:val="333333"/>
          <w:lang w:val="en-US"/>
        </w:rPr>
        <w:t>You can override the default inactive colors in each GUI box individually.</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30" w:name="_Toc437783603"/>
      <w:r w:rsidRPr="00AC5024">
        <w:rPr>
          <w:rFonts w:ascii="Arial" w:hAnsi="Arial" w:cs="Arial"/>
          <w:b w:val="0"/>
          <w:bCs w:val="0"/>
          <w:color w:val="444444"/>
          <w:sz w:val="56"/>
          <w:szCs w:val="56"/>
          <w:lang w:val="en-US"/>
        </w:rPr>
        <w:t>Overview menu</w:t>
      </w:r>
      <w:bookmarkEnd w:id="1130"/>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overview menu will display a list of buttons to change other menus, game information (time, area, money) and the status of the player group. Navigate to </w:t>
      </w:r>
      <w:r w:rsidRPr="00AC5024">
        <w:rPr>
          <w:rStyle w:val="Forte"/>
          <w:rFonts w:ascii="Arial" w:hAnsi="Arial" w:cs="Arial"/>
          <w:color w:val="333333"/>
          <w:lang w:val="en-US"/>
        </w:rPr>
        <w:t>Menus &gt; Menu Screens</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 in the default menu.</w:t>
      </w:r>
    </w:p>
    <w:p w:rsidR="00AC5024" w:rsidRDefault="00AC5024" w:rsidP="00AC5024">
      <w:pPr>
        <w:numPr>
          <w:ilvl w:val="0"/>
          <w:numId w:val="8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Overview</w:t>
      </w:r>
      <w:r>
        <w:rPr>
          <w:rFonts w:ascii="Arial" w:hAnsi="Arial" w:cs="Arial"/>
          <w:color w:val="333333"/>
        </w:rPr>
        <w:t>.</w:t>
      </w:r>
    </w:p>
    <w:p w:rsidR="00AC5024" w:rsidRPr="00AC5024" w:rsidRDefault="00AC5024" w:rsidP="00AC5024">
      <w:pPr>
        <w:numPr>
          <w:ilvl w:val="0"/>
          <w:numId w:val="87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Block Controls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This menu screen will disable the player control while it’s opened.</w:t>
      </w:r>
    </w:p>
    <w:p w:rsidR="00AC5024" w:rsidRPr="00AC5024" w:rsidRDefault="00AC5024" w:rsidP="00AC5024">
      <w:pPr>
        <w:numPr>
          <w:ilvl w:val="0"/>
          <w:numId w:val="87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Single Screen</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This menu screen will be displayed alone – no other menu screen can be displayed while it’s opened.</w:t>
      </w:r>
      <w:r w:rsidRPr="00AC5024">
        <w:rPr>
          <w:rFonts w:ascii="Arial" w:hAnsi="Arial" w:cs="Arial"/>
          <w:color w:val="333333"/>
          <w:lang w:val="en-US"/>
        </w:rPr>
        <w:br/>
        <w:t>When not using </w:t>
      </w:r>
      <w:r w:rsidRPr="00AC5024">
        <w:rPr>
          <w:rStyle w:val="nfase"/>
          <w:rFonts w:ascii="Arial" w:hAnsi="Arial" w:cs="Arial"/>
          <w:color w:val="000000"/>
          <w:sz w:val="26"/>
          <w:szCs w:val="26"/>
          <w:lang w:val="en-US"/>
        </w:rPr>
        <w:t>Single Screen</w:t>
      </w:r>
      <w:r w:rsidRPr="00AC5024">
        <w:rPr>
          <w:rFonts w:ascii="Arial" w:hAnsi="Arial" w:cs="Arial"/>
          <w:color w:val="333333"/>
          <w:lang w:val="en-US"/>
        </w:rPr>
        <w:t>, you can open multiple menu screens at the same time.</w:t>
      </w:r>
    </w:p>
    <w:p w:rsidR="00AC5024" w:rsidRPr="00AC5024" w:rsidRDefault="00AC5024" w:rsidP="00AC5024">
      <w:pPr>
        <w:numPr>
          <w:ilvl w:val="0"/>
          <w:numId w:val="87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2nd Call Closes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Calling this menu screen a while it’s already opened (e.g. by pressing an assigned key) will close the menu screen.</w:t>
      </w:r>
    </w:p>
    <w:p w:rsidR="00AC5024" w:rsidRPr="00AC5024" w:rsidRDefault="00AC5024" w:rsidP="00AC5024">
      <w:pPr>
        <w:numPr>
          <w:ilvl w:val="0"/>
          <w:numId w:val="87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Call Key</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We want to call this menu screen by pressing an input key.</w:t>
      </w:r>
    </w:p>
    <w:p w:rsidR="00AC5024" w:rsidRDefault="00AC5024" w:rsidP="00AC5024">
      <w:pPr>
        <w:numPr>
          <w:ilvl w:val="0"/>
          <w:numId w:val="8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Key</w:t>
      </w:r>
      <w:r>
        <w:rPr>
          <w:rFonts w:ascii="Arial" w:hAnsi="Arial" w:cs="Arial"/>
          <w:color w:val="333333"/>
        </w:rPr>
        <w:br/>
        <w:t>Select </w:t>
      </w:r>
      <w:r>
        <w:rPr>
          <w:rStyle w:val="nfase"/>
          <w:rFonts w:ascii="Arial" w:hAnsi="Arial" w:cs="Arial"/>
          <w:color w:val="000000"/>
          <w:sz w:val="26"/>
          <w:szCs w:val="26"/>
        </w:rPr>
        <w:t>Menu</w:t>
      </w:r>
      <w:r>
        <w:rPr>
          <w:rFonts w:ascii="Arial" w:hAnsi="Arial" w:cs="Arial"/>
          <w:color w:val="333333"/>
        </w:rPr>
        <w:t>.</w:t>
      </w:r>
    </w:p>
    <w:p w:rsidR="00AC5024" w:rsidRPr="00AC5024" w:rsidRDefault="00AC5024" w:rsidP="00AC5024">
      <w:pPr>
        <w:numPr>
          <w:ilvl w:val="0"/>
          <w:numId w:val="87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Requirement</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We want to only allow opening this menu via input key when a requirement is valid.</w:t>
      </w:r>
    </w:p>
    <w:p w:rsidR="00AC5024" w:rsidRDefault="00AC5024" w:rsidP="00AC5024">
      <w:pPr>
        <w:numPr>
          <w:ilvl w:val="0"/>
          <w:numId w:val="8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Requirement</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Menu Call</w:t>
      </w:r>
      <w:r>
        <w:rPr>
          <w:rFonts w:ascii="Arial" w:hAnsi="Arial" w:cs="Arial"/>
          <w:color w:val="333333"/>
        </w:rPr>
        <w:t>.</w:t>
      </w:r>
    </w:p>
    <w:p w:rsid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31" w:name="_Toc437783604"/>
      <w:r>
        <w:rPr>
          <w:rFonts w:ascii="Arial" w:hAnsi="Arial" w:cs="Arial"/>
          <w:b w:val="0"/>
          <w:bCs w:val="0"/>
          <w:color w:val="444444"/>
          <w:sz w:val="48"/>
          <w:szCs w:val="48"/>
        </w:rPr>
        <w:t>Part 0: Button List</w:t>
      </w:r>
      <w:bookmarkEnd w:id="1131"/>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it’s time to add some parts to the menu screen. Click on </w:t>
      </w:r>
      <w:r w:rsidRPr="00AC5024">
        <w:rPr>
          <w:rStyle w:val="nfase"/>
          <w:rFonts w:ascii="Arial"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hAnsi="Arial" w:cs="Arial"/>
          <w:color w:val="333333"/>
          <w:lang w:val="en-US"/>
        </w:rPr>
        <w:t>Button List</w:t>
      </w:r>
      <w:r w:rsidRPr="00AC5024">
        <w:rPr>
          <w:rFonts w:ascii="Arial" w:hAnsi="Arial" w:cs="Arial"/>
          <w:color w:val="333333"/>
          <w:lang w:val="en-US"/>
        </w:rPr>
        <w:t>.</w:t>
      </w:r>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 xml:space="preserve">A button list part will display, well, a list of buttons – each button can be set to do different things, like calling another menu screen. </w:t>
      </w:r>
      <w:r>
        <w:rPr>
          <w:rFonts w:ascii="Arial" w:hAnsi="Arial" w:cs="Arial"/>
          <w:color w:val="333333"/>
        </w:rPr>
        <w:t>Change the following settings.</w:t>
      </w:r>
    </w:p>
    <w:p w:rsidR="00AC5024" w:rsidRPr="00AC5024" w:rsidRDefault="00AC5024" w:rsidP="00AC5024">
      <w:pPr>
        <w:numPr>
          <w:ilvl w:val="0"/>
          <w:numId w:val="87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GUI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Menu Small</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button list part for now – we’ll add the buttons later, after we’ve added the other menu screens.</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32" w:name="_Toc437783605"/>
      <w:r w:rsidRPr="00AC5024">
        <w:rPr>
          <w:rFonts w:ascii="Arial" w:hAnsi="Arial" w:cs="Arial"/>
          <w:b w:val="0"/>
          <w:bCs w:val="0"/>
          <w:color w:val="444444"/>
          <w:sz w:val="48"/>
          <w:szCs w:val="48"/>
          <w:lang w:val="en-US"/>
        </w:rPr>
        <w:t>Part 1: Description</w:t>
      </w:r>
      <w:bookmarkEnd w:id="1132"/>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hAnsi="Arial" w:cs="Arial"/>
          <w:color w:val="333333"/>
          <w:lang w:val="en-US"/>
        </w:rPr>
        <w:t>Description</w:t>
      </w:r>
      <w:r w:rsidRPr="00AC5024">
        <w:rPr>
          <w:rStyle w:val="apple-converted-space"/>
          <w:rFonts w:ascii="Arial" w:hAnsi="Arial" w:cs="Arial"/>
          <w:color w:val="333333"/>
          <w:lang w:val="en-US"/>
        </w:rPr>
        <w:t> </w:t>
      </w:r>
      <w:r w:rsidRPr="00AC5024">
        <w:rPr>
          <w:rFonts w:ascii="Arial" w:hAnsi="Arial" w:cs="Arial"/>
          <w:color w:val="333333"/>
          <w:lang w:val="en-US"/>
        </w:rPr>
        <w:t>to add a description part. This part is used to display the description of selected choices – change the following settings.</w:t>
      </w:r>
    </w:p>
    <w:p w:rsidR="00AC5024" w:rsidRPr="00AC5024" w:rsidRDefault="00AC5024" w:rsidP="00AC5024">
      <w:pPr>
        <w:numPr>
          <w:ilvl w:val="0"/>
          <w:numId w:val="87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Top Info</w:t>
      </w:r>
      <w:r w:rsidRPr="00AC5024">
        <w:rPr>
          <w:rFonts w:ascii="Arial" w:hAnsi="Arial" w:cs="Arial"/>
          <w:color w:val="333333"/>
          <w:lang w:val="en-US"/>
        </w:rPr>
        <w:t>.</w:t>
      </w:r>
    </w:p>
    <w:p w:rsidR="00AC5024" w:rsidRPr="00AC5024" w:rsidRDefault="00AC5024" w:rsidP="00AC5024">
      <w:pPr>
        <w:numPr>
          <w:ilvl w:val="0"/>
          <w:numId w:val="87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Always Visible</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The description box will be displayed even if no description is available.</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33" w:name="_Toc437783606"/>
      <w:r w:rsidRPr="00AC5024">
        <w:rPr>
          <w:rFonts w:ascii="Arial" w:hAnsi="Arial" w:cs="Arial"/>
          <w:b w:val="0"/>
          <w:bCs w:val="0"/>
          <w:color w:val="444444"/>
          <w:sz w:val="48"/>
          <w:szCs w:val="48"/>
          <w:lang w:val="en-US"/>
        </w:rPr>
        <w:t>Part 2: Information</w:t>
      </w:r>
      <w:bookmarkEnd w:id="1133"/>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hAnsi="Arial" w:cs="Arial"/>
          <w:color w:val="333333"/>
          <w:lang w:val="en-US"/>
        </w:rPr>
        <w:t>Information</w:t>
      </w:r>
      <w:r w:rsidRPr="00AC5024">
        <w:rPr>
          <w:rFonts w:ascii="Arial" w:hAnsi="Arial" w:cs="Arial"/>
          <w:color w:val="333333"/>
          <w:lang w:val="en-US"/>
        </w:rPr>
        <w:t>. The information part can use HUD elements to display game information – change the following settings.</w:t>
      </w:r>
    </w:p>
    <w:p w:rsidR="00AC5024" w:rsidRDefault="00AC5024" w:rsidP="00AC5024">
      <w:pPr>
        <w:numPr>
          <w:ilvl w:val="0"/>
          <w:numId w:val="8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Menu Info</w:t>
      </w:r>
      <w:r>
        <w:rPr>
          <w:rFonts w:ascii="Arial" w:hAnsi="Arial" w:cs="Arial"/>
          <w:color w:val="333333"/>
        </w:rPr>
        <w:t>.</w:t>
      </w:r>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 xml:space="preserve">You can either use an already existing HUD as a template, or add HUD elements directly to this part. </w:t>
      </w:r>
      <w:r>
        <w:rPr>
          <w:rFonts w:ascii="Arial" w:hAnsi="Arial" w:cs="Arial"/>
          <w:color w:val="333333"/>
        </w:rPr>
        <w:t>We’ll add them directly.</w:t>
      </w:r>
    </w:p>
    <w:p w:rsidR="00AC5024" w:rsidRPr="00AC5024" w:rsidRDefault="00AC5024" w:rsidP="00AC5024">
      <w:pPr>
        <w:numPr>
          <w:ilvl w:val="0"/>
          <w:numId w:val="878"/>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Auto Update</w:t>
      </w:r>
      <w:r w:rsidRPr="00AC5024">
        <w:rPr>
          <w:rFonts w:ascii="Arial" w:hAnsi="Arial" w:cs="Arial"/>
          <w:color w:val="333333"/>
          <w:lang w:val="en-US"/>
        </w:rPr>
        <w:br/>
        <w:t>Enable this setting.</w:t>
      </w:r>
      <w:r w:rsidRPr="00AC5024">
        <w:rPr>
          <w:rFonts w:ascii="Arial" w:hAnsi="Arial" w:cs="Arial"/>
          <w:color w:val="333333"/>
          <w:lang w:val="en-US"/>
        </w:rPr>
        <w:br/>
        <w:t>The displayed information will be updated over time.</w:t>
      </w:r>
    </w:p>
    <w:p w:rsidR="00AC5024" w:rsidRPr="00AC5024" w:rsidRDefault="00AC5024" w:rsidP="00AC5024">
      <w:pPr>
        <w:numPr>
          <w:ilvl w:val="0"/>
          <w:numId w:val="878"/>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Update Interval (s)</w:t>
      </w:r>
      <w:r w:rsidRPr="00AC5024">
        <w:rPr>
          <w:rFonts w:ascii="Arial" w:hAnsi="Arial" w:cs="Arial"/>
          <w:color w:val="333333"/>
          <w:lang w:val="en-US"/>
        </w:rPr>
        <w:br/>
        <w:t>Set to </w:t>
      </w:r>
      <w:r w:rsidRPr="00AC5024">
        <w:rPr>
          <w:rStyle w:val="nfase"/>
          <w:rFonts w:ascii="Arial" w:hAnsi="Arial" w:cs="Arial"/>
          <w:color w:val="000000"/>
          <w:sz w:val="26"/>
          <w:szCs w:val="26"/>
          <w:lang w:val="en-US"/>
        </w:rPr>
        <w:t>1</w:t>
      </w:r>
      <w:r w:rsidRPr="00AC5024">
        <w:rPr>
          <w:rFonts w:ascii="Arial" w:hAnsi="Arial" w:cs="Arial"/>
          <w:color w:val="333333"/>
          <w:lang w:val="en-US"/>
        </w:rPr>
        <w:t>.</w:t>
      </w:r>
      <w:r w:rsidRPr="00AC5024">
        <w:rPr>
          <w:rFonts w:ascii="Arial" w:hAnsi="Arial" w:cs="Arial"/>
          <w:color w:val="333333"/>
          <w:lang w:val="en-US"/>
        </w:rPr>
        <w:br/>
        <w:t>The update will happen once per second.</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34" w:name="_Toc437783607"/>
      <w:r w:rsidRPr="00AC5024">
        <w:rPr>
          <w:rFonts w:ascii="Arial" w:hAnsi="Arial" w:cs="Arial"/>
          <w:b w:val="0"/>
          <w:bCs w:val="0"/>
          <w:color w:val="444444"/>
          <w:sz w:val="38"/>
          <w:szCs w:val="38"/>
          <w:lang w:val="en-US"/>
        </w:rPr>
        <w:t>Element 0</w:t>
      </w:r>
      <w:bookmarkEnd w:id="1134"/>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click on </w:t>
      </w:r>
      <w:r w:rsidRPr="00AC5024">
        <w:rPr>
          <w:rStyle w:val="nfase"/>
          <w:rFonts w:ascii="Arial" w:hAnsi="Arial" w:cs="Arial"/>
          <w:color w:val="333333"/>
          <w:lang w:val="en-US"/>
        </w:rPr>
        <w:t>Add Information Element</w:t>
      </w:r>
      <w:r w:rsidRPr="00AC5024">
        <w:rPr>
          <w:rStyle w:val="apple-converted-space"/>
          <w:rFonts w:ascii="Arial" w:hAnsi="Arial" w:cs="Arial"/>
          <w:color w:val="333333"/>
          <w:lang w:val="en-US"/>
        </w:rPr>
        <w:t> </w:t>
      </w:r>
      <w:r w:rsidRPr="00AC5024">
        <w:rPr>
          <w:rFonts w:ascii="Arial" w:hAnsi="Arial" w:cs="Arial"/>
          <w:color w:val="333333"/>
          <w:lang w:val="en-US"/>
        </w:rPr>
        <w:t>to add a HUD element.</w:t>
      </w:r>
    </w:p>
    <w:p w:rsidR="00AC5024" w:rsidRPr="00AC5024" w:rsidRDefault="00AC5024" w:rsidP="00AC5024">
      <w:pPr>
        <w:numPr>
          <w:ilvl w:val="0"/>
          <w:numId w:val="87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w:t>
      </w:r>
      <w:r w:rsidRPr="00AC5024">
        <w:rPr>
          <w:rFonts w:ascii="Arial" w:hAnsi="Arial" w:cs="Arial"/>
          <w:color w:val="333333"/>
          <w:lang w:val="en-US"/>
        </w:rPr>
        <w:br/>
      </w:r>
      <w:r w:rsidRPr="00AC5024">
        <w:rPr>
          <w:rStyle w:val="nfase"/>
          <w:rFonts w:ascii="Arial" w:hAnsi="Arial" w:cs="Arial"/>
          <w:color w:val="000000"/>
          <w:sz w:val="26"/>
          <w:szCs w:val="26"/>
          <w:lang w:val="en-US"/>
        </w:rPr>
        <w:t>Time:</w:t>
      </w:r>
      <w:r w:rsidRPr="00AC5024">
        <w:rPr>
          <w:rFonts w:ascii="Arial" w:hAnsi="Arial" w:cs="Arial"/>
          <w:i/>
          <w:iCs/>
          <w:color w:val="000000"/>
          <w:sz w:val="26"/>
          <w:szCs w:val="26"/>
          <w:lang w:val="en-US"/>
        </w:rPr>
        <w:br/>
      </w:r>
      <w:r w:rsidRPr="00AC5024">
        <w:rPr>
          <w:rFonts w:ascii="Arial" w:hAnsi="Arial" w:cs="Arial"/>
          <w:color w:val="333333"/>
          <w:lang w:val="en-US"/>
        </w:rPr>
        <w:t>Area:</w:t>
      </w:r>
      <w:r w:rsidRPr="00AC5024">
        <w:rPr>
          <w:rFonts w:ascii="Arial" w:hAnsi="Arial" w:cs="Arial"/>
          <w:color w:val="333333"/>
          <w:lang w:val="en-US"/>
        </w:rPr>
        <w:br/>
        <w:t>#currency.name0#:</w:t>
      </w:r>
    </w:p>
    <w:p w:rsidR="00AC5024" w:rsidRDefault="00AC5024" w:rsidP="00AC5024">
      <w:pPr>
        <w:numPr>
          <w:ilvl w:val="0"/>
          <w:numId w:val="8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AC5024" w:rsidRPr="00AC5024" w:rsidRDefault="00AC5024" w:rsidP="00AC5024">
      <w:pPr>
        <w:numPr>
          <w:ilvl w:val="0"/>
          <w:numId w:val="87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sz w:val="26"/>
          <w:szCs w:val="26"/>
          <w:lang w:val="en-US"/>
        </w:rPr>
        <w:t>X=0, Y=0, W=380, H=200</w:t>
      </w:r>
      <w:r w:rsidRPr="00AC5024">
        <w:rPr>
          <w:rFonts w:ascii="Arial" w:hAnsi="Arial" w:cs="Arial"/>
          <w:color w:val="333333"/>
          <w:lang w:val="en-US"/>
        </w:rPr>
        <w:t>.</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35" w:name="_Toc437783608"/>
      <w:r w:rsidRPr="00AC5024">
        <w:rPr>
          <w:rFonts w:ascii="Arial" w:hAnsi="Arial" w:cs="Arial"/>
          <w:b w:val="0"/>
          <w:bCs w:val="0"/>
          <w:color w:val="444444"/>
          <w:sz w:val="38"/>
          <w:szCs w:val="38"/>
          <w:lang w:val="en-US"/>
        </w:rPr>
        <w:lastRenderedPageBreak/>
        <w:t>Element 1</w:t>
      </w:r>
      <w:bookmarkEnd w:id="1135"/>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HUD element and change the following settings.</w:t>
      </w:r>
    </w:p>
    <w:p w:rsidR="00AC5024" w:rsidRPr="00AC5024" w:rsidRDefault="00AC5024" w:rsidP="00AC5024">
      <w:pPr>
        <w:numPr>
          <w:ilvl w:val="0"/>
          <w:numId w:val="88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w:t>
      </w:r>
      <w:r w:rsidRPr="00AC5024">
        <w:rPr>
          <w:rFonts w:ascii="Arial" w:hAnsi="Arial" w:cs="Arial"/>
          <w:color w:val="333333"/>
          <w:lang w:val="en-US"/>
        </w:rPr>
        <w:br/>
        <w:t>#time</w:t>
      </w:r>
      <w:r w:rsidRPr="00AC5024">
        <w:rPr>
          <w:rFonts w:ascii="Arial" w:hAnsi="Arial" w:cs="Arial"/>
          <w:color w:val="333333"/>
          <w:lang w:val="en-US"/>
        </w:rPr>
        <w:br/>
        <w:t>#area.current</w:t>
      </w:r>
      <w:r w:rsidRPr="00AC5024">
        <w:rPr>
          <w:rFonts w:ascii="Arial" w:hAnsi="Arial" w:cs="Arial"/>
          <w:color w:val="333333"/>
          <w:lang w:val="en-US"/>
        </w:rPr>
        <w:br/>
        <w:t>#currency.inventory0#</w:t>
      </w:r>
    </w:p>
    <w:p w:rsidR="00AC5024" w:rsidRDefault="00AC5024" w:rsidP="00AC5024">
      <w:pPr>
        <w:numPr>
          <w:ilvl w:val="0"/>
          <w:numId w:val="8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information part.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36" w:name="_Toc437783609"/>
      <w:r w:rsidRPr="00AC5024">
        <w:rPr>
          <w:rFonts w:ascii="Arial" w:hAnsi="Arial" w:cs="Arial"/>
          <w:b w:val="0"/>
          <w:bCs w:val="0"/>
          <w:color w:val="444444"/>
          <w:sz w:val="48"/>
          <w:szCs w:val="48"/>
          <w:lang w:val="en-US"/>
        </w:rPr>
        <w:t>Part 3: Combatant</w:t>
      </w:r>
      <w:bookmarkEnd w:id="1136"/>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Finally, we’ll add the status information for the player group – click on </w:t>
      </w:r>
      <w:r w:rsidRPr="00AC5024">
        <w:rPr>
          <w:rStyle w:val="nfase"/>
          <w:rFonts w:ascii="Arial"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hAnsi="Arial" w:cs="Arial"/>
          <w:color w:val="333333"/>
          <w:lang w:val="en-US"/>
        </w:rPr>
        <w:t>Combatant</w:t>
      </w:r>
      <w:r w:rsidRPr="00AC5024">
        <w:rPr>
          <w:rFonts w:ascii="Arial" w:hAnsi="Arial" w:cs="Arial"/>
          <w:color w:val="333333"/>
          <w:lang w:val="en-US"/>
        </w:rPr>
        <w:t xml:space="preserve">. </w:t>
      </w:r>
      <w:r>
        <w:rPr>
          <w:rFonts w:ascii="Arial" w:hAnsi="Arial" w:cs="Arial"/>
          <w:color w:val="333333"/>
        </w:rPr>
        <w:t>This part also uses HUD elements to display information.</w:t>
      </w:r>
    </w:p>
    <w:p w:rsidR="00AC5024" w:rsidRPr="00AC5024" w:rsidRDefault="00AC5024" w:rsidP="00AC5024">
      <w:pPr>
        <w:numPr>
          <w:ilvl w:val="0"/>
          <w:numId w:val="88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Menu Big</w:t>
      </w:r>
      <w:r w:rsidRPr="00AC5024">
        <w:rPr>
          <w:rFonts w:ascii="Arial" w:hAnsi="Arial" w:cs="Arial"/>
          <w:color w:val="333333"/>
          <w:lang w:val="en-US"/>
        </w:rPr>
        <w:t>.</w:t>
      </w:r>
    </w:p>
    <w:p w:rsidR="00AC5024" w:rsidRPr="00AC5024" w:rsidRDefault="00AC5024" w:rsidP="00AC5024">
      <w:pPr>
        <w:numPr>
          <w:ilvl w:val="0"/>
          <w:numId w:val="88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Combatant Scope</w:t>
      </w:r>
      <w:r w:rsidRPr="00AC5024">
        <w:rPr>
          <w:rFonts w:ascii="Arial" w:hAnsi="Arial" w:cs="Arial"/>
          <w:color w:val="333333"/>
          <w:lang w:val="en-US"/>
        </w:rPr>
        <w:br/>
        <w:t>Select </w:t>
      </w:r>
      <w:r w:rsidRPr="00AC5024">
        <w:rPr>
          <w:rStyle w:val="nfase"/>
          <w:rFonts w:ascii="Arial" w:hAnsi="Arial" w:cs="Arial"/>
          <w:color w:val="000000"/>
          <w:sz w:val="26"/>
          <w:szCs w:val="26"/>
          <w:lang w:val="en-US"/>
        </w:rPr>
        <w:t>Battle</w:t>
      </w:r>
      <w:r w:rsidRPr="00AC5024">
        <w:rPr>
          <w:rFonts w:ascii="Arial" w:hAnsi="Arial" w:cs="Arial"/>
          <w:color w:val="333333"/>
          <w:lang w:val="en-US"/>
        </w:rPr>
        <w:t>.</w:t>
      </w:r>
      <w:r w:rsidRPr="00AC5024">
        <w:rPr>
          <w:rFonts w:ascii="Arial" w:hAnsi="Arial" w:cs="Arial"/>
          <w:color w:val="333333"/>
          <w:lang w:val="en-US"/>
        </w:rPr>
        <w:br/>
        <w:t>The scope defines the combatants that will be displayed.</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it’s time to add the HUD elements – we want to display the combatant’s name, level, HP/MP, EXP and status effects.</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37" w:name="_Toc437783610"/>
      <w:r w:rsidRPr="00AC5024">
        <w:rPr>
          <w:rFonts w:ascii="Arial" w:hAnsi="Arial" w:cs="Arial"/>
          <w:b w:val="0"/>
          <w:bCs w:val="0"/>
          <w:color w:val="444444"/>
          <w:sz w:val="38"/>
          <w:szCs w:val="38"/>
          <w:lang w:val="en-US"/>
        </w:rPr>
        <w:t>Element 0</w:t>
      </w:r>
      <w:bookmarkEnd w:id="1137"/>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hAnsi="Arial" w:cs="Arial"/>
          <w:color w:val="333333"/>
          <w:lang w:val="en-US"/>
        </w:rPr>
        <w:t>Add Status Element</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Default="00AC5024" w:rsidP="00AC5024">
      <w:pPr>
        <w:numPr>
          <w:ilvl w:val="0"/>
          <w:numId w:val="8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Information</w:t>
      </w:r>
      <w:r>
        <w:rPr>
          <w:rFonts w:ascii="Arial" w:hAnsi="Arial" w:cs="Arial"/>
          <w:color w:val="333333"/>
        </w:rPr>
        <w:t>.</w:t>
      </w:r>
    </w:p>
    <w:p w:rsidR="00AC5024" w:rsidRPr="00AC5024" w:rsidRDefault="00AC5024" w:rsidP="00AC5024">
      <w:pPr>
        <w:numPr>
          <w:ilvl w:val="0"/>
          <w:numId w:val="88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 </w:t>
      </w:r>
      <w:r w:rsidRPr="00AC5024">
        <w:rPr>
          <w:rStyle w:val="nfase"/>
          <w:rFonts w:ascii="Arial" w:hAnsi="Arial" w:cs="Arial"/>
          <w:color w:val="000000"/>
          <w:sz w:val="26"/>
          <w:szCs w:val="26"/>
          <w:lang w:val="en-US"/>
        </w:rPr>
        <w:t>%n, Lvl %</w:t>
      </w:r>
      <w:r w:rsidRPr="00AC5024">
        <w:rPr>
          <w:rFonts w:ascii="Arial" w:hAnsi="Arial" w:cs="Arial"/>
          <w:color w:val="333333"/>
          <w:lang w:val="en-US"/>
        </w:rPr>
        <w:t>.</w:t>
      </w:r>
    </w:p>
    <w:p w:rsidR="00AC5024" w:rsidRDefault="00AC5024" w:rsidP="00AC5024">
      <w:pPr>
        <w:numPr>
          <w:ilvl w:val="0"/>
          <w:numId w:val="8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AC5024" w:rsidRDefault="00AC5024" w:rsidP="00AC5024">
      <w:pPr>
        <w:numPr>
          <w:ilvl w:val="0"/>
          <w:numId w:val="8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AC5024" w:rsidRPr="00AC5024" w:rsidRDefault="00AC5024" w:rsidP="00AC5024">
      <w:pPr>
        <w:numPr>
          <w:ilvl w:val="0"/>
          <w:numId w:val="88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sz w:val="26"/>
          <w:szCs w:val="26"/>
          <w:lang w:val="en-US"/>
        </w:rPr>
        <w:t>X=0, Y=0, W=400, H=50</w:t>
      </w:r>
      <w:r w:rsidRPr="00AC5024">
        <w:rPr>
          <w:rFonts w:ascii="Arial" w:hAnsi="Arial" w:cs="Arial"/>
          <w:color w:val="333333"/>
          <w:lang w:val="en-US"/>
        </w:rPr>
        <w:t>.</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38" w:name="_Toc437783611"/>
      <w:r w:rsidRPr="00AC5024">
        <w:rPr>
          <w:rFonts w:ascii="Arial" w:hAnsi="Arial" w:cs="Arial"/>
          <w:b w:val="0"/>
          <w:bCs w:val="0"/>
          <w:color w:val="444444"/>
          <w:sz w:val="38"/>
          <w:szCs w:val="38"/>
          <w:lang w:val="en-US"/>
        </w:rPr>
        <w:t>Element 1</w:t>
      </w:r>
      <w:bookmarkEnd w:id="113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it’s time for </w:t>
      </w:r>
      <w:r w:rsidRPr="00AC5024">
        <w:rPr>
          <w:rStyle w:val="nfase"/>
          <w:rFonts w:ascii="Arial" w:hAnsi="Arial" w:cs="Arial"/>
          <w:color w:val="333333"/>
          <w:lang w:val="en-US"/>
        </w:rPr>
        <w:t>HP</w:t>
      </w:r>
      <w:r w:rsidRPr="00AC5024">
        <w:rPr>
          <w:rStyle w:val="apple-converted-space"/>
          <w:rFonts w:ascii="Arial" w:hAnsi="Arial" w:cs="Arial"/>
          <w:color w:val="333333"/>
          <w:lang w:val="en-US"/>
        </w:rPr>
        <w:t> </w:t>
      </w:r>
      <w:r w:rsidRPr="00AC5024">
        <w:rPr>
          <w:rFonts w:ascii="Arial" w:hAnsi="Arial" w:cs="Arial"/>
          <w:color w:val="333333"/>
          <w:lang w:val="en-US"/>
        </w:rPr>
        <w:t>and </w:t>
      </w:r>
      <w:r w:rsidRPr="00AC5024">
        <w:rPr>
          <w:rStyle w:val="nfase"/>
          <w:rFonts w:ascii="Arial" w:hAnsi="Arial" w:cs="Arial"/>
          <w:color w:val="333333"/>
          <w:lang w:val="en-US"/>
        </w:rPr>
        <w:t>MP</w:t>
      </w:r>
      <w:r w:rsidRPr="00AC5024">
        <w:rPr>
          <w:rFonts w:ascii="Arial" w:hAnsi="Arial" w:cs="Arial"/>
          <w:color w:val="333333"/>
          <w:lang w:val="en-US"/>
        </w:rPr>
        <w:t>. Click on </w:t>
      </w:r>
      <w:r w:rsidRPr="00AC5024">
        <w:rPr>
          <w:rStyle w:val="nfase"/>
          <w:rFonts w:ascii="Arial" w:hAnsi="Arial" w:cs="Arial"/>
          <w:color w:val="333333"/>
          <w:lang w:val="en-US"/>
        </w:rPr>
        <w:t>Add Status Element</w:t>
      </w:r>
      <w:r w:rsidRPr="00AC5024">
        <w:rPr>
          <w:rFonts w:ascii="Arial" w:hAnsi="Arial" w:cs="Arial"/>
          <w:color w:val="333333"/>
          <w:lang w:val="en-US"/>
        </w:rPr>
        <w:t> and change the following settings.</w:t>
      </w:r>
    </w:p>
    <w:p w:rsidR="00AC5024" w:rsidRDefault="00AC5024" w:rsidP="00AC5024">
      <w:pPr>
        <w:numPr>
          <w:ilvl w:val="0"/>
          <w:numId w:val="8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Status Value</w:t>
      </w:r>
      <w:r>
        <w:rPr>
          <w:rFonts w:ascii="Arial" w:hAnsi="Arial" w:cs="Arial"/>
          <w:color w:val="333333"/>
        </w:rPr>
        <w:t>.</w:t>
      </w:r>
    </w:p>
    <w:p w:rsidR="00AC5024" w:rsidRDefault="00AC5024" w:rsidP="00AC5024">
      <w:pPr>
        <w:numPr>
          <w:ilvl w:val="0"/>
          <w:numId w:val="8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List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AC5024" w:rsidRPr="00AC5024" w:rsidRDefault="00AC5024" w:rsidP="00AC5024">
      <w:pPr>
        <w:numPr>
          <w:ilvl w:val="0"/>
          <w:numId w:val="88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Status Value Type</w:t>
      </w:r>
      <w:r w:rsidRPr="00AC5024">
        <w:rPr>
          <w:rFonts w:ascii="Arial" w:hAnsi="Arial" w:cs="Arial"/>
          <w:color w:val="333333"/>
          <w:lang w:val="en-US"/>
        </w:rPr>
        <w:br/>
        <w:t>Select </w:t>
      </w:r>
      <w:r w:rsidRPr="00AC5024">
        <w:rPr>
          <w:rStyle w:val="nfase"/>
          <w:rFonts w:ascii="Arial" w:hAnsi="Arial" w:cs="Arial"/>
          <w:color w:val="000000"/>
          <w:sz w:val="26"/>
          <w:szCs w:val="26"/>
          <w:lang w:val="en-US"/>
        </w:rPr>
        <w:t>Consumable</w:t>
      </w:r>
      <w:r w:rsidRPr="00AC5024">
        <w:rPr>
          <w:rFonts w:ascii="Arial" w:hAnsi="Arial" w:cs="Arial"/>
          <w:color w:val="333333"/>
          <w:lang w:val="en-US"/>
        </w:rPr>
        <w:t>.</w:t>
      </w:r>
    </w:p>
    <w:p w:rsidR="00AC5024" w:rsidRPr="00AC5024" w:rsidRDefault="00AC5024" w:rsidP="00AC5024">
      <w:pPr>
        <w:numPr>
          <w:ilvl w:val="0"/>
          <w:numId w:val="88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sz w:val="26"/>
          <w:szCs w:val="26"/>
          <w:lang w:val="en-US"/>
        </w:rPr>
        <w:t>X=0, Y=30</w:t>
      </w:r>
      <w:r w:rsidRPr="00AC5024">
        <w:rPr>
          <w:rFonts w:ascii="Arial" w:hAnsi="Arial" w:cs="Arial"/>
          <w:color w:val="333333"/>
          <w:lang w:val="en-US"/>
        </w:rPr>
        <w:t>.</w:t>
      </w:r>
    </w:p>
    <w:p w:rsidR="00AC5024" w:rsidRPr="00AC5024" w:rsidRDefault="00AC5024" w:rsidP="00AC5024">
      <w:pPr>
        <w:numPr>
          <w:ilvl w:val="0"/>
          <w:numId w:val="88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Bar</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Fonts w:ascii="Arial" w:hAnsi="Arial" w:cs="Arial"/>
          <w:color w:val="333333"/>
          <w:lang w:val="en-US"/>
        </w:rPr>
        <w:t> this setting.</w:t>
      </w:r>
    </w:p>
    <w:p w:rsidR="00AC5024" w:rsidRPr="00AC5024" w:rsidRDefault="00AC5024" w:rsidP="00AC5024">
      <w:pPr>
        <w:numPr>
          <w:ilvl w:val="0"/>
          <w:numId w:val="88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Bar Bounds</w:t>
      </w:r>
      <w:r w:rsidRPr="00AC5024">
        <w:rPr>
          <w:rFonts w:ascii="Arial" w:hAnsi="Arial" w:cs="Arial"/>
          <w:color w:val="333333"/>
          <w:lang w:val="en-US"/>
        </w:rPr>
        <w:br/>
        <w:t>Set to </w:t>
      </w:r>
      <w:r w:rsidRPr="00AC5024">
        <w:rPr>
          <w:rStyle w:val="nfase"/>
          <w:rFonts w:ascii="Arial" w:hAnsi="Arial" w:cs="Arial"/>
          <w:color w:val="000000"/>
          <w:sz w:val="26"/>
          <w:szCs w:val="26"/>
          <w:lang w:val="en-US"/>
        </w:rPr>
        <w:t>X=0, Y=20, W=400, H=5</w:t>
      </w:r>
      <w:r w:rsidRPr="00AC5024">
        <w:rPr>
          <w:rFonts w:ascii="Arial" w:hAnsi="Arial" w:cs="Arial"/>
          <w:color w:val="333333"/>
          <w:lang w:val="en-US"/>
        </w:rPr>
        <w:t>.</w:t>
      </w:r>
    </w:p>
    <w:p w:rsidR="00AC5024" w:rsidRPr="00AC5024" w:rsidRDefault="00AC5024" w:rsidP="00AC5024">
      <w:pPr>
        <w:numPr>
          <w:ilvl w:val="0"/>
          <w:numId w:val="88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sz w:val="26"/>
          <w:szCs w:val="26"/>
          <w:lang w:val="en-US"/>
        </w:rPr>
        <w:t>X=0, Y=30, W=400, H=60</w:t>
      </w:r>
      <w:r w:rsidRPr="00AC5024">
        <w:rPr>
          <w:rFonts w:ascii="Arial" w:hAnsi="Arial" w:cs="Arial"/>
          <w:color w:val="333333"/>
          <w:lang w:val="en-US"/>
        </w:rPr>
        <w:t>.</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39" w:name="_Toc437783612"/>
      <w:r w:rsidRPr="00AC5024">
        <w:rPr>
          <w:rFonts w:ascii="Arial" w:hAnsi="Arial" w:cs="Arial"/>
          <w:b w:val="0"/>
          <w:bCs w:val="0"/>
          <w:color w:val="444444"/>
          <w:sz w:val="38"/>
          <w:szCs w:val="38"/>
          <w:lang w:val="en-US"/>
        </w:rPr>
        <w:t>Element 2</w:t>
      </w:r>
      <w:bookmarkEnd w:id="113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Pr="00AC5024" w:rsidRDefault="00AC5024" w:rsidP="00AC5024">
      <w:pPr>
        <w:numPr>
          <w:ilvl w:val="0"/>
          <w:numId w:val="88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Bar</w:t>
      </w:r>
      <w:r w:rsidRPr="00AC5024">
        <w:rPr>
          <w:rFonts w:ascii="Arial" w:hAnsi="Arial" w:cs="Arial"/>
          <w:color w:val="333333"/>
          <w:lang w:val="en-US"/>
        </w:rPr>
        <w:br/>
      </w:r>
      <w:r w:rsidRPr="00AC5024">
        <w:rPr>
          <w:rStyle w:val="nfase"/>
          <w:rFonts w:ascii="Arial" w:hAnsi="Arial" w:cs="Arial"/>
          <w:color w:val="000000"/>
          <w:sz w:val="26"/>
          <w:szCs w:val="26"/>
          <w:lang w:val="en-US"/>
        </w:rPr>
        <w:t>Disable</w:t>
      </w:r>
      <w:r w:rsidRPr="00AC5024">
        <w:rPr>
          <w:rFonts w:ascii="Arial" w:hAnsi="Arial" w:cs="Arial"/>
          <w:color w:val="333333"/>
          <w:lang w:val="en-US"/>
        </w:rPr>
        <w:t> this setting.</w:t>
      </w:r>
    </w:p>
    <w:p w:rsidR="00AC5024" w:rsidRDefault="00AC5024" w:rsidP="00AC5024">
      <w:pPr>
        <w:numPr>
          <w:ilvl w:val="0"/>
          <w:numId w:val="8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AC5024" w:rsidRDefault="00AC5024" w:rsidP="00AC5024">
      <w:pPr>
        <w:numPr>
          <w:ilvl w:val="0"/>
          <w:numId w:val="8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40" w:name="_Toc437783613"/>
      <w:r>
        <w:rPr>
          <w:rFonts w:ascii="Arial" w:hAnsi="Arial" w:cs="Arial"/>
          <w:b w:val="0"/>
          <w:bCs w:val="0"/>
          <w:color w:val="444444"/>
          <w:sz w:val="38"/>
          <w:szCs w:val="38"/>
        </w:rPr>
        <w:t>Element 3</w:t>
      </w:r>
      <w:bookmarkEnd w:id="1140"/>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8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 / %n</w:t>
      </w:r>
      <w:r>
        <w:rPr>
          <w:rFonts w:ascii="Arial" w:hAnsi="Arial" w:cs="Arial"/>
          <w:color w:val="333333"/>
        </w:rPr>
        <w:t>.</w:t>
      </w:r>
    </w:p>
    <w:p w:rsidR="00AC5024" w:rsidRDefault="00AC5024" w:rsidP="00AC5024">
      <w:pPr>
        <w:numPr>
          <w:ilvl w:val="0"/>
          <w:numId w:val="8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41" w:name="_Toc437783614"/>
      <w:r>
        <w:rPr>
          <w:rFonts w:ascii="Arial" w:hAnsi="Arial" w:cs="Arial"/>
          <w:b w:val="0"/>
          <w:bCs w:val="0"/>
          <w:color w:val="444444"/>
          <w:sz w:val="38"/>
          <w:szCs w:val="38"/>
        </w:rPr>
        <w:t>Element 4</w:t>
      </w:r>
      <w:bookmarkEnd w:id="1141"/>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the</w:t>
      </w:r>
      <w:r w:rsidRPr="00AC5024">
        <w:rPr>
          <w:rStyle w:val="apple-converted-space"/>
          <w:rFonts w:ascii="Arial" w:hAnsi="Arial" w:cs="Arial"/>
          <w:color w:val="333333"/>
          <w:lang w:val="en-US"/>
        </w:rPr>
        <w:t> </w:t>
      </w:r>
      <w:r w:rsidRPr="00AC5024">
        <w:rPr>
          <w:rStyle w:val="nfase"/>
          <w:rFonts w:ascii="Arial" w:hAnsi="Arial" w:cs="Arial"/>
          <w:color w:val="333333"/>
          <w:lang w:val="en-US"/>
        </w:rPr>
        <w:t>EXP</w:t>
      </w:r>
      <w:r w:rsidRPr="00AC5024">
        <w:rPr>
          <w:rFonts w:ascii="Arial" w:hAnsi="Arial" w:cs="Arial"/>
          <w:color w:val="333333"/>
          <w:lang w:val="en-US"/>
        </w:rPr>
        <w:t>. Click on </w:t>
      </w:r>
      <w:r w:rsidRPr="00AC5024">
        <w:rPr>
          <w:rStyle w:val="nfase"/>
          <w:rFonts w:ascii="Arial" w:hAnsi="Arial" w:cs="Arial"/>
          <w:color w:val="333333"/>
          <w:lang w:val="en-US"/>
        </w:rPr>
        <w:t>Add Status Element</w:t>
      </w:r>
      <w:r w:rsidRPr="00AC5024">
        <w:rPr>
          <w:rFonts w:ascii="Arial" w:hAnsi="Arial" w:cs="Arial"/>
          <w:color w:val="333333"/>
          <w:lang w:val="en-US"/>
        </w:rPr>
        <w:t> and change the following settings.</w:t>
      </w:r>
    </w:p>
    <w:p w:rsidR="00AC5024" w:rsidRDefault="00AC5024" w:rsidP="00AC502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[/settings]</w:t>
      </w:r>
    </w:p>
    <w:p w:rsidR="00AC5024" w:rsidRDefault="00AC5024" w:rsidP="00AC5024">
      <w:pPr>
        <w:numPr>
          <w:ilvl w:val="0"/>
          <w:numId w:val="886"/>
        </w:numPr>
        <w:shd w:val="clear" w:color="auto" w:fill="FFFFFF"/>
        <w:spacing w:after="150" w:line="240" w:lineRule="auto"/>
        <w:ind w:left="0"/>
        <w:rPr>
          <w:rFonts w:ascii="Arial" w:hAnsi="Arial" w:cs="Arial"/>
          <w:color w:val="333333"/>
        </w:rPr>
      </w:pPr>
      <w:r>
        <w:rPr>
          <w:rStyle w:val="Forte"/>
          <w:rFonts w:ascii="Arial" w:hAnsi="Arial" w:cs="Arial"/>
          <w:color w:val="333333"/>
        </w:rPr>
        <w:t>Type</w:t>
      </w:r>
      <w:r>
        <w:rPr>
          <w:rFonts w:ascii="Arial" w:hAnsi="Arial" w:cs="Arial"/>
          <w:color w:val="333333"/>
        </w:rPr>
        <w:br/>
        <w:t>Select </w:t>
      </w:r>
      <w:r>
        <w:rPr>
          <w:rStyle w:val="nfase"/>
          <w:rFonts w:ascii="Arial" w:hAnsi="Arial" w:cs="Arial"/>
          <w:color w:val="333333"/>
        </w:rPr>
        <w:t>Status Value</w:t>
      </w:r>
      <w:r>
        <w:rPr>
          <w:rFonts w:ascii="Arial" w:hAnsi="Arial" w:cs="Arial"/>
          <w:color w:val="333333"/>
        </w:rPr>
        <w:t>.</w:t>
      </w:r>
    </w:p>
    <w:p w:rsidR="00AC5024" w:rsidRDefault="00AC5024" w:rsidP="00AC5024">
      <w:pPr>
        <w:numPr>
          <w:ilvl w:val="0"/>
          <w:numId w:val="886"/>
        </w:numPr>
        <w:shd w:val="clear" w:color="auto" w:fill="FFFFFF"/>
        <w:spacing w:after="150" w:line="240" w:lineRule="auto"/>
        <w:ind w:left="0"/>
        <w:rPr>
          <w:rFonts w:ascii="Arial" w:hAnsi="Arial" w:cs="Arial"/>
          <w:color w:val="333333"/>
        </w:rPr>
      </w:pPr>
      <w:r>
        <w:rPr>
          <w:rStyle w:val="Forte"/>
          <w:rFonts w:ascii="Arial" w:hAnsi="Arial" w:cs="Arial"/>
          <w:color w:val="333333"/>
        </w:rPr>
        <w:t>Status Value</w:t>
      </w:r>
      <w:r>
        <w:rPr>
          <w:rFonts w:ascii="Arial" w:hAnsi="Arial" w:cs="Arial"/>
          <w:color w:val="333333"/>
        </w:rPr>
        <w:br/>
        <w:t>Select </w:t>
      </w:r>
      <w:r>
        <w:rPr>
          <w:rStyle w:val="nfase"/>
          <w:rFonts w:ascii="Arial" w:hAnsi="Arial" w:cs="Arial"/>
          <w:color w:val="333333"/>
        </w:rPr>
        <w:t>EXP</w:t>
      </w:r>
      <w:r>
        <w:rPr>
          <w:rFonts w:ascii="Arial" w:hAnsi="Arial" w:cs="Arial"/>
          <w:color w:val="333333"/>
        </w:rPr>
        <w:t>.</w:t>
      </w:r>
    </w:p>
    <w:p w:rsidR="00AC5024" w:rsidRPr="00AC5024" w:rsidRDefault="00AC5024" w:rsidP="00AC5024">
      <w:pPr>
        <w:numPr>
          <w:ilvl w:val="0"/>
          <w:numId w:val="886"/>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Use Bar</w:t>
      </w:r>
      <w:r w:rsidRPr="00AC5024">
        <w:rPr>
          <w:rFonts w:ascii="Arial" w:hAnsi="Arial" w:cs="Arial"/>
          <w:color w:val="333333"/>
          <w:lang w:val="en-US"/>
        </w:rPr>
        <w:br/>
      </w:r>
      <w:r w:rsidRPr="00AC5024">
        <w:rPr>
          <w:rStyle w:val="nfase"/>
          <w:rFonts w:ascii="Arial" w:hAnsi="Arial" w:cs="Arial"/>
          <w:color w:val="333333"/>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86"/>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Bar 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333333"/>
          <w:lang w:val="en-US"/>
        </w:rPr>
        <w:t>X=0, Y=20, W=400, H=5</w:t>
      </w:r>
      <w:r w:rsidRPr="00AC5024">
        <w:rPr>
          <w:rFonts w:ascii="Arial" w:hAnsi="Arial" w:cs="Arial"/>
          <w:color w:val="333333"/>
          <w:lang w:val="en-US"/>
        </w:rPr>
        <w:t>.</w:t>
      </w:r>
    </w:p>
    <w:p w:rsidR="00AC5024" w:rsidRPr="00AC5024" w:rsidRDefault="00AC5024" w:rsidP="00AC5024">
      <w:pPr>
        <w:numPr>
          <w:ilvl w:val="0"/>
          <w:numId w:val="886"/>
        </w:numPr>
        <w:shd w:val="clear" w:color="auto" w:fill="FFFFFF"/>
        <w:spacing w:after="150" w:line="240" w:lineRule="auto"/>
        <w:ind w:left="0"/>
        <w:rPr>
          <w:rFonts w:ascii="Arial" w:hAnsi="Arial" w:cs="Arial"/>
          <w:color w:val="333333"/>
          <w:lang w:val="en-US"/>
        </w:rPr>
      </w:pPr>
      <w:r w:rsidRPr="00AC5024">
        <w:rPr>
          <w:rStyle w:val="Forte"/>
          <w:rFonts w:ascii="Arial" w:hAnsi="Arial" w:cs="Arial"/>
          <w:color w:val="333333"/>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333333"/>
          <w:lang w:val="en-US"/>
        </w:rPr>
        <w:t>X=0, Y=90, W=400, H=30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lastRenderedPageBreak/>
        <w:t>[/settings]</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42" w:name="_Toc437783615"/>
      <w:r w:rsidRPr="00AC5024">
        <w:rPr>
          <w:rFonts w:ascii="Arial" w:hAnsi="Arial" w:cs="Arial"/>
          <w:b w:val="0"/>
          <w:bCs w:val="0"/>
          <w:color w:val="444444"/>
          <w:sz w:val="38"/>
          <w:szCs w:val="38"/>
          <w:lang w:val="en-US"/>
        </w:rPr>
        <w:t>Element 5</w:t>
      </w:r>
      <w:bookmarkEnd w:id="1142"/>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Pr="00AC5024" w:rsidRDefault="00AC5024" w:rsidP="00AC5024">
      <w:pPr>
        <w:numPr>
          <w:ilvl w:val="0"/>
          <w:numId w:val="88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Bar</w:t>
      </w:r>
      <w:r w:rsidRPr="00AC5024">
        <w:rPr>
          <w:rFonts w:ascii="Arial" w:hAnsi="Arial" w:cs="Arial"/>
          <w:color w:val="333333"/>
          <w:lang w:val="en-US"/>
        </w:rPr>
        <w:br/>
      </w:r>
      <w:r w:rsidRPr="00AC5024">
        <w:rPr>
          <w:rStyle w:val="nfase"/>
          <w:rFonts w:ascii="Arial" w:hAnsi="Arial" w:cs="Arial"/>
          <w:color w:val="000000"/>
          <w:sz w:val="26"/>
          <w:szCs w:val="26"/>
          <w:lang w:val="en-US"/>
        </w:rPr>
        <w:t>Disable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Default="00AC5024" w:rsidP="00AC5024">
      <w:pPr>
        <w:numPr>
          <w:ilvl w:val="0"/>
          <w:numId w:val="8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AC5024" w:rsidRDefault="00AC5024" w:rsidP="00AC5024">
      <w:pPr>
        <w:numPr>
          <w:ilvl w:val="0"/>
          <w:numId w:val="8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43" w:name="_Toc437783616"/>
      <w:r>
        <w:rPr>
          <w:rFonts w:ascii="Arial" w:hAnsi="Arial" w:cs="Arial"/>
          <w:b w:val="0"/>
          <w:bCs w:val="0"/>
          <w:color w:val="444444"/>
          <w:sz w:val="38"/>
          <w:szCs w:val="38"/>
        </w:rPr>
        <w:t>Element 6</w:t>
      </w:r>
      <w:bookmarkEnd w:id="1143"/>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8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 / %n</w:t>
      </w:r>
      <w:r>
        <w:rPr>
          <w:rFonts w:ascii="Arial" w:hAnsi="Arial" w:cs="Arial"/>
          <w:color w:val="333333"/>
        </w:rPr>
        <w:t>.</w:t>
      </w:r>
    </w:p>
    <w:p w:rsidR="00AC5024" w:rsidRDefault="00AC5024" w:rsidP="00AC5024">
      <w:pPr>
        <w:numPr>
          <w:ilvl w:val="0"/>
          <w:numId w:val="8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44" w:name="_Toc437783617"/>
      <w:r>
        <w:rPr>
          <w:rFonts w:ascii="Arial" w:hAnsi="Arial" w:cs="Arial"/>
          <w:b w:val="0"/>
          <w:bCs w:val="0"/>
          <w:color w:val="444444"/>
          <w:sz w:val="38"/>
          <w:szCs w:val="38"/>
        </w:rPr>
        <w:t>Element 7</w:t>
      </w:r>
      <w:bookmarkEnd w:id="1144"/>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Finally, the status effects. Click on </w:t>
      </w:r>
      <w:r w:rsidRPr="00AC5024">
        <w:rPr>
          <w:rStyle w:val="nfase"/>
          <w:rFonts w:ascii="Arial" w:hAnsi="Arial" w:cs="Arial"/>
          <w:color w:val="333333"/>
          <w:lang w:val="en-US"/>
        </w:rPr>
        <w:t>Add Status Element</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Default="00AC5024" w:rsidP="00AC5024">
      <w:pPr>
        <w:numPr>
          <w:ilvl w:val="0"/>
          <w:numId w:val="8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Status Effect</w:t>
      </w:r>
      <w:r>
        <w:rPr>
          <w:rFonts w:ascii="Arial" w:hAnsi="Arial" w:cs="Arial"/>
          <w:color w:val="333333"/>
        </w:rPr>
        <w:t>.</w:t>
      </w:r>
    </w:p>
    <w:p w:rsidR="00AC5024" w:rsidRDefault="00AC5024" w:rsidP="00AC5024">
      <w:pPr>
        <w:numPr>
          <w:ilvl w:val="0"/>
          <w:numId w:val="8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Rows</w:t>
      </w:r>
      <w:r>
        <w:rPr>
          <w:rFonts w:ascii="Arial" w:hAnsi="Arial" w:cs="Arial"/>
          <w:color w:val="333333"/>
        </w:rPr>
        <w:br/>
        <w:t>Set to </w:t>
      </w:r>
      <w:r>
        <w:rPr>
          <w:rStyle w:val="nfase"/>
          <w:rFonts w:ascii="Arial" w:hAnsi="Arial" w:cs="Arial"/>
          <w:color w:val="000000"/>
          <w:sz w:val="26"/>
          <w:szCs w:val="26"/>
        </w:rPr>
        <w:t>4</w:t>
      </w:r>
      <w:r>
        <w:rPr>
          <w:rFonts w:ascii="Arial" w:hAnsi="Arial" w:cs="Arial"/>
          <w:color w:val="333333"/>
        </w:rPr>
        <w:t>.</w:t>
      </w:r>
    </w:p>
    <w:p w:rsidR="00AC5024" w:rsidRDefault="00AC5024" w:rsidP="00AC5024">
      <w:pPr>
        <w:numPr>
          <w:ilvl w:val="0"/>
          <w:numId w:val="8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Columns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AC5024" w:rsidRPr="00AC5024" w:rsidRDefault="00AC5024" w:rsidP="00AC5024">
      <w:pPr>
        <w:numPr>
          <w:ilvl w:val="0"/>
          <w:numId w:val="88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Spacing</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sz w:val="26"/>
          <w:szCs w:val="26"/>
          <w:lang w:val="en-US"/>
        </w:rPr>
        <w:t>X=0, Y=0</w:t>
      </w:r>
      <w:r w:rsidRPr="00AC5024">
        <w:rPr>
          <w:rFonts w:ascii="Arial" w:hAnsi="Arial" w:cs="Arial"/>
          <w:color w:val="333333"/>
          <w:lang w:val="en-US"/>
        </w:rPr>
        <w:t>.</w:t>
      </w:r>
    </w:p>
    <w:p w:rsidR="00AC5024" w:rsidRPr="00AC5024" w:rsidRDefault="00AC5024" w:rsidP="00AC5024">
      <w:pPr>
        <w:numPr>
          <w:ilvl w:val="0"/>
          <w:numId w:val="88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Set Cell Size</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8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Cell Size</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sz w:val="26"/>
          <w:szCs w:val="26"/>
          <w:lang w:val="en-US"/>
        </w:rPr>
        <w:t>X=400, Y=30</w:t>
      </w:r>
      <w:r w:rsidRPr="00AC5024">
        <w:rPr>
          <w:rFonts w:ascii="Arial" w:hAnsi="Arial" w:cs="Arial"/>
          <w:color w:val="333333"/>
          <w:lang w:val="en-US"/>
        </w:rPr>
        <w:t>.</w:t>
      </w:r>
    </w:p>
    <w:p w:rsidR="00AC5024" w:rsidRDefault="00AC5024" w:rsidP="00AC5024">
      <w:pPr>
        <w:numPr>
          <w:ilvl w:val="0"/>
          <w:numId w:val="8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AC5024" w:rsidRPr="00AC5024" w:rsidRDefault="00AC5024" w:rsidP="00AC5024">
      <w:pPr>
        <w:numPr>
          <w:ilvl w:val="0"/>
          <w:numId w:val="88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sz w:val="26"/>
          <w:szCs w:val="26"/>
          <w:lang w:val="en-US"/>
        </w:rPr>
        <w:t>X=460, Y=0, W=400, H=120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this menu screen for now. We’ll return to it later when it’s time to add the other menu screens as buttons.</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45" w:name="_Toc437783618"/>
      <w:r w:rsidRPr="00AC5024">
        <w:rPr>
          <w:rFonts w:ascii="Arial" w:hAnsi="Arial" w:cs="Arial"/>
          <w:b w:val="0"/>
          <w:bCs w:val="0"/>
          <w:color w:val="444444"/>
          <w:sz w:val="56"/>
          <w:szCs w:val="56"/>
          <w:lang w:val="en-US"/>
        </w:rPr>
        <w:lastRenderedPageBreak/>
        <w:t>Inventory menu</w:t>
      </w:r>
      <w:bookmarkEnd w:id="1145"/>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inventory menu will list all the items in the player’s inventory. We’ll also separate them by type. Add a new menu screen and change the following settings.</w:t>
      </w:r>
    </w:p>
    <w:p w:rsidR="00AC5024" w:rsidRDefault="00AC5024" w:rsidP="00AC5024">
      <w:pPr>
        <w:numPr>
          <w:ilvl w:val="0"/>
          <w:numId w:val="8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Inventory</w:t>
      </w:r>
      <w:r>
        <w:rPr>
          <w:rFonts w:ascii="Arial" w:hAnsi="Arial" w:cs="Arial"/>
          <w:color w:val="333333"/>
        </w:rPr>
        <w:t>.</w:t>
      </w:r>
    </w:p>
    <w:p w:rsidR="00AC5024" w:rsidRPr="00AC5024" w:rsidRDefault="00AC5024" w:rsidP="00AC5024">
      <w:pPr>
        <w:numPr>
          <w:ilvl w:val="0"/>
          <w:numId w:val="89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Block Controls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Fonts w:ascii="Arial" w:hAnsi="Arial" w:cs="Arial"/>
          <w:color w:val="333333"/>
          <w:lang w:val="en-US"/>
        </w:rPr>
        <w:t> this setting.</w:t>
      </w:r>
    </w:p>
    <w:p w:rsidR="00AC5024" w:rsidRPr="00AC5024" w:rsidRDefault="00AC5024" w:rsidP="00AC5024">
      <w:pPr>
        <w:numPr>
          <w:ilvl w:val="0"/>
          <w:numId w:val="89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Single Screen</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Fonts w:ascii="Arial" w:hAnsi="Arial" w:cs="Arial"/>
          <w:color w:val="333333"/>
          <w:lang w:val="en-US"/>
        </w:rPr>
        <w:t> this setting.</w:t>
      </w:r>
    </w:p>
    <w:p w:rsidR="00AC5024" w:rsidRPr="00AC5024" w:rsidRDefault="00AC5024" w:rsidP="00AC5024">
      <w:pPr>
        <w:numPr>
          <w:ilvl w:val="0"/>
          <w:numId w:val="89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2nd Call Closes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Fonts w:ascii="Arial" w:hAnsi="Arial" w:cs="Arial"/>
          <w:color w:val="333333"/>
          <w:lang w:val="en-US"/>
        </w:rPr>
        <w:t> this setting.</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46" w:name="_Toc437783619"/>
      <w:r w:rsidRPr="00AC5024">
        <w:rPr>
          <w:rFonts w:ascii="Arial" w:hAnsi="Arial" w:cs="Arial"/>
          <w:b w:val="0"/>
          <w:bCs w:val="0"/>
          <w:color w:val="444444"/>
          <w:sz w:val="48"/>
          <w:szCs w:val="48"/>
          <w:lang w:val="en-US"/>
        </w:rPr>
        <w:t>Part 0: Inventory</w:t>
      </w:r>
      <w:bookmarkEnd w:id="1146"/>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click on </w:t>
      </w:r>
      <w:r w:rsidRPr="00AC5024">
        <w:rPr>
          <w:rStyle w:val="nfase"/>
          <w:rFonts w:ascii="Arial"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hAnsi="Arial" w:cs="Arial"/>
          <w:color w:val="333333"/>
          <w:lang w:val="en-US"/>
        </w:rPr>
        <w:t>Inventory</w:t>
      </w:r>
      <w:r w:rsidRPr="00AC5024">
        <w:rPr>
          <w:rStyle w:val="apple-converted-space"/>
          <w:rFonts w:ascii="Arial" w:hAnsi="Arial" w:cs="Arial"/>
          <w:color w:val="333333"/>
          <w:lang w:val="en-US"/>
        </w:rPr>
        <w:t> </w:t>
      </w:r>
      <w:r w:rsidRPr="00AC5024">
        <w:rPr>
          <w:rFonts w:ascii="Arial" w:hAnsi="Arial" w:cs="Arial"/>
          <w:color w:val="333333"/>
          <w:lang w:val="en-US"/>
        </w:rPr>
        <w:t>to add an inventory part. This part handles everything related to displaying items – change the following settings.</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Default Action</w:t>
      </w:r>
      <w:r w:rsidRPr="00AC5024">
        <w:rPr>
          <w:rFonts w:ascii="Arial" w:hAnsi="Arial" w:cs="Arial"/>
          <w:color w:val="333333"/>
          <w:lang w:val="en-US"/>
        </w:rPr>
        <w:br/>
        <w:t>Select </w:t>
      </w:r>
      <w:r w:rsidRPr="00AC5024">
        <w:rPr>
          <w:rStyle w:val="nfase"/>
          <w:rFonts w:ascii="Arial" w:hAnsi="Arial" w:cs="Arial"/>
          <w:color w:val="000000"/>
          <w:sz w:val="26"/>
          <w:szCs w:val="26"/>
          <w:lang w:val="en-US"/>
        </w:rPr>
        <w:t>Use</w:t>
      </w:r>
      <w:r w:rsidRPr="00AC5024">
        <w:rPr>
          <w:rFonts w:ascii="Arial" w:hAnsi="Arial" w:cs="Arial"/>
          <w:color w:val="333333"/>
          <w:lang w:val="en-US"/>
        </w:rPr>
        <w:t>.</w:t>
      </w:r>
      <w:r w:rsidRPr="00AC5024">
        <w:rPr>
          <w:rFonts w:ascii="Arial" w:hAnsi="Arial" w:cs="Arial"/>
          <w:color w:val="333333"/>
          <w:lang w:val="en-US"/>
        </w:rPr>
        <w:br/>
        <w:t>The default action allows what’ll happen when an item is selected.</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All Item Types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Show Type Box</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This allows us separating them by item type and selecting the type in it’s own menu.</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Show Empty Types</w:t>
      </w:r>
      <w:r w:rsidRPr="00AC5024">
        <w:rPr>
          <w:rFonts w:ascii="Arial" w:hAnsi="Arial" w:cs="Arial"/>
          <w:color w:val="333333"/>
          <w:lang w:val="en-US"/>
        </w:rPr>
        <w:br/>
      </w:r>
      <w:r w:rsidRPr="00AC5024">
        <w:rPr>
          <w:rStyle w:val="nfase"/>
          <w:rFonts w:ascii="Arial" w:hAnsi="Arial" w:cs="Arial"/>
          <w:color w:val="000000"/>
          <w:sz w:val="26"/>
          <w:szCs w:val="26"/>
          <w:lang w:val="en-US"/>
        </w:rPr>
        <w:t>Disable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If we don’t have an item of a type, we don’t need to display it.</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Box Dispaly</w:t>
      </w:r>
      <w:r w:rsidRPr="00AC5024">
        <w:rPr>
          <w:rFonts w:ascii="Arial" w:hAnsi="Arial" w:cs="Arial"/>
          <w:color w:val="333333"/>
          <w:lang w:val="en-US"/>
        </w:rPr>
        <w:br/>
        <w:t>Select </w:t>
      </w:r>
      <w:r w:rsidRPr="00AC5024">
        <w:rPr>
          <w:rStyle w:val="nfase"/>
          <w:rFonts w:ascii="Arial" w:hAnsi="Arial" w:cs="Arial"/>
          <w:color w:val="000000"/>
          <w:sz w:val="26"/>
          <w:szCs w:val="26"/>
          <w:lang w:val="en-US"/>
        </w:rPr>
        <w:t>Multi</w:t>
      </w:r>
      <w:r w:rsidRPr="00AC5024">
        <w:rPr>
          <w:rFonts w:ascii="Arial" w:hAnsi="Arial" w:cs="Arial"/>
          <w:color w:val="333333"/>
          <w:lang w:val="en-US"/>
        </w:rPr>
        <w:t>.</w:t>
      </w:r>
      <w:r w:rsidRPr="00AC5024">
        <w:rPr>
          <w:rFonts w:ascii="Arial" w:hAnsi="Arial" w:cs="Arial"/>
          <w:color w:val="333333"/>
          <w:lang w:val="en-US"/>
        </w:rPr>
        <w:br/>
        <w:t>The box display setting defines how the item type and item list will be displayed – the </w:t>
      </w:r>
      <w:r w:rsidRPr="00AC5024">
        <w:rPr>
          <w:rStyle w:val="nfase"/>
          <w:rFonts w:ascii="Arial" w:hAnsi="Arial" w:cs="Arial"/>
          <w:color w:val="000000"/>
          <w:sz w:val="26"/>
          <w:szCs w:val="26"/>
          <w:lang w:val="en-US"/>
        </w:rPr>
        <w:t>Multi</w:t>
      </w:r>
      <w:r w:rsidRPr="00AC5024">
        <w:rPr>
          <w:rFonts w:ascii="Arial" w:hAnsi="Arial" w:cs="Arial"/>
          <w:color w:val="333333"/>
          <w:lang w:val="en-US"/>
        </w:rPr>
        <w:t>setting will display them at the same time using different GUI boxes.</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Type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Menu Small</w:t>
      </w:r>
      <w:r w:rsidRPr="00AC5024">
        <w:rPr>
          <w:rFonts w:ascii="Arial" w:hAnsi="Arial" w:cs="Arial"/>
          <w:color w:val="333333"/>
          <w:lang w:val="en-US"/>
        </w:rPr>
        <w:t>.</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Item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Menu Big</w:t>
      </w:r>
      <w:r w:rsidRPr="00AC5024">
        <w:rPr>
          <w:rFonts w:ascii="Arial" w:hAnsi="Arial" w:cs="Arial"/>
          <w:color w:val="333333"/>
          <w:lang w:val="en-US"/>
        </w:rPr>
        <w:t>.</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Add Money</w:t>
      </w:r>
      <w:r w:rsidRPr="00AC5024">
        <w:rPr>
          <w:rFonts w:ascii="Arial" w:hAnsi="Arial" w:cs="Arial"/>
          <w:color w:val="333333"/>
          <w:lang w:val="en-US"/>
        </w:rPr>
        <w:br/>
      </w:r>
      <w:r w:rsidRPr="00AC5024">
        <w:rPr>
          <w:rStyle w:val="nfase"/>
          <w:rFonts w:ascii="Arial" w:hAnsi="Arial" w:cs="Arial"/>
          <w:color w:val="000000"/>
          <w:sz w:val="26"/>
          <w:szCs w:val="26"/>
          <w:lang w:val="en-US"/>
        </w:rPr>
        <w:t>Disable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We don’t want to add the money as an item.</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Add Items</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9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Add Weapons, Add Armors</w:t>
      </w:r>
      <w:r w:rsidRPr="00AC5024">
        <w:rPr>
          <w:rFonts w:ascii="Arial" w:hAnsi="Arial" w:cs="Arial"/>
          <w:color w:val="333333"/>
          <w:lang w:val="en-US"/>
        </w:rPr>
        <w:br/>
        <w:t>Disable this settings.</w:t>
      </w:r>
      <w:r w:rsidRPr="00AC5024">
        <w:rPr>
          <w:rFonts w:ascii="Arial" w:hAnsi="Arial" w:cs="Arial"/>
          <w:color w:val="333333"/>
          <w:lang w:val="en-US"/>
        </w:rPr>
        <w:br/>
        <w:t>We’ll display the equipment in the equipment menu, no need to display them here as well.</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47" w:name="_Toc437783620"/>
      <w:r w:rsidRPr="00AC5024">
        <w:rPr>
          <w:rFonts w:ascii="Arial" w:hAnsi="Arial" w:cs="Arial"/>
          <w:b w:val="0"/>
          <w:bCs w:val="0"/>
          <w:color w:val="444444"/>
          <w:sz w:val="48"/>
          <w:szCs w:val="48"/>
          <w:lang w:val="en-US"/>
        </w:rPr>
        <w:t>Part 1: Description</w:t>
      </w:r>
      <w:bookmarkEnd w:id="1147"/>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Click on </w:t>
      </w:r>
      <w:r w:rsidRPr="00AC5024">
        <w:rPr>
          <w:rStyle w:val="nfase"/>
          <w:rFonts w:ascii="Arial" w:hAnsi="Arial" w:cs="Arial"/>
          <w:color w:val="333333"/>
          <w:lang w:val="en-US"/>
        </w:rPr>
        <w:t>Add Menu Part</w:t>
      </w:r>
      <w:r w:rsidRPr="00AC5024">
        <w:rPr>
          <w:rFonts w:ascii="Arial" w:hAnsi="Arial" w:cs="Arial"/>
          <w:color w:val="333333"/>
          <w:lang w:val="en-US"/>
        </w:rPr>
        <w:t> and than on </w:t>
      </w:r>
      <w:r w:rsidRPr="00AC5024">
        <w:rPr>
          <w:rStyle w:val="nfase"/>
          <w:rFonts w:ascii="Arial" w:hAnsi="Arial" w:cs="Arial"/>
          <w:color w:val="333333"/>
          <w:lang w:val="en-US"/>
        </w:rPr>
        <w:t>Description</w:t>
      </w:r>
      <w:r w:rsidRPr="00AC5024">
        <w:rPr>
          <w:rFonts w:ascii="Arial" w:hAnsi="Arial" w:cs="Arial"/>
          <w:color w:val="333333"/>
          <w:lang w:val="en-US"/>
        </w:rPr>
        <w:t xml:space="preserve"> to add a description part. </w:t>
      </w:r>
      <w:r>
        <w:rPr>
          <w:rFonts w:ascii="Arial" w:hAnsi="Arial" w:cs="Arial"/>
          <w:color w:val="333333"/>
        </w:rPr>
        <w:t>Change the following settings.</w:t>
      </w:r>
    </w:p>
    <w:p w:rsidR="00AC5024" w:rsidRPr="00AC5024" w:rsidRDefault="00AC5024" w:rsidP="00AC5024">
      <w:pPr>
        <w:numPr>
          <w:ilvl w:val="0"/>
          <w:numId w:val="89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sz w:val="26"/>
          <w:szCs w:val="26"/>
          <w:lang w:val="en-US"/>
        </w:rPr>
        <w:t>Top Info</w:t>
      </w:r>
      <w:r w:rsidRPr="00AC5024">
        <w:rPr>
          <w:rFonts w:ascii="Arial" w:hAnsi="Arial" w:cs="Arial"/>
          <w:color w:val="333333"/>
          <w:lang w:val="en-US"/>
        </w:rPr>
        <w:t>.</w:t>
      </w:r>
    </w:p>
    <w:p w:rsidR="00AC5024" w:rsidRPr="00AC5024" w:rsidRDefault="00AC5024" w:rsidP="00AC5024">
      <w:pPr>
        <w:numPr>
          <w:ilvl w:val="0"/>
          <w:numId w:val="89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Always Visible</w:t>
      </w:r>
      <w:r w:rsidRPr="00AC5024">
        <w:rPr>
          <w:rFonts w:ascii="Arial" w:hAnsi="Arial" w:cs="Arial"/>
          <w:color w:val="333333"/>
          <w:lang w:val="en-US"/>
        </w:rPr>
        <w:br/>
      </w:r>
      <w:r w:rsidRPr="00AC5024">
        <w:rPr>
          <w:rStyle w:val="nfase"/>
          <w:rFonts w:ascii="Arial" w:hAnsi="Arial" w:cs="Arial"/>
          <w:color w:val="000000"/>
          <w:sz w:val="26"/>
          <w:szCs w:val="26"/>
          <w:lang w:val="en-US"/>
        </w:rPr>
        <w:t>Enable</w:t>
      </w:r>
      <w:r w:rsidRPr="00AC5024">
        <w:rPr>
          <w:rFonts w:ascii="Arial" w:hAnsi="Arial" w:cs="Arial"/>
          <w:color w:val="333333"/>
          <w:lang w:val="en-US"/>
        </w:rPr>
        <w:t> this setting.</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this menu screen.</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48" w:name="_Toc437783621"/>
      <w:r w:rsidRPr="00AC5024">
        <w:rPr>
          <w:rFonts w:ascii="Arial" w:hAnsi="Arial" w:cs="Arial"/>
          <w:b w:val="0"/>
          <w:bCs w:val="0"/>
          <w:color w:val="444444"/>
          <w:sz w:val="56"/>
          <w:szCs w:val="56"/>
          <w:lang w:val="en-US"/>
        </w:rPr>
        <w:t>Back to the Overview menu</w:t>
      </w:r>
      <w:bookmarkEnd w:id="114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let’s add our first menu to the overview menu. In the </w:t>
      </w:r>
      <w:r w:rsidRPr="00AC5024">
        <w:rPr>
          <w:rStyle w:val="nfase"/>
          <w:rFonts w:ascii="Arial" w:hAnsi="Arial" w:cs="Arial"/>
          <w:color w:val="333333"/>
          <w:lang w:val="en-US"/>
        </w:rPr>
        <w:t>Button List</w:t>
      </w:r>
      <w:r w:rsidRPr="00AC5024">
        <w:rPr>
          <w:rStyle w:val="apple-converted-space"/>
          <w:rFonts w:ascii="Arial" w:hAnsi="Arial" w:cs="Arial"/>
          <w:color w:val="333333"/>
          <w:lang w:val="en-US"/>
        </w:rPr>
        <w:t> </w:t>
      </w:r>
      <w:r w:rsidRPr="00AC5024">
        <w:rPr>
          <w:rFonts w:ascii="Arial" w:hAnsi="Arial" w:cs="Arial"/>
          <w:color w:val="333333"/>
          <w:lang w:val="en-US"/>
        </w:rPr>
        <w:t>part, click on </w:t>
      </w:r>
      <w:r w:rsidRPr="00AC5024">
        <w:rPr>
          <w:rStyle w:val="nfase"/>
          <w:rFonts w:ascii="Arial" w:hAnsi="Arial" w:cs="Arial"/>
          <w:color w:val="333333"/>
          <w:lang w:val="en-US"/>
        </w:rPr>
        <w:t>Add Menu Item</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Default="00AC5024" w:rsidP="00AC5024">
      <w:pPr>
        <w:numPr>
          <w:ilvl w:val="0"/>
          <w:numId w:val="8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Menu Screen</w:t>
      </w:r>
      <w:r>
        <w:rPr>
          <w:rFonts w:ascii="Arial" w:hAnsi="Arial" w:cs="Arial"/>
          <w:color w:val="333333"/>
        </w:rPr>
        <w:t>.</w:t>
      </w:r>
    </w:p>
    <w:p w:rsidR="00AC5024" w:rsidRDefault="00AC5024" w:rsidP="00AC5024">
      <w:pPr>
        <w:numPr>
          <w:ilvl w:val="0"/>
          <w:numId w:val="8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Menu Screen</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Inventory</w:t>
      </w:r>
      <w:r>
        <w:rPr>
          <w:rFonts w:ascii="Arial" w:hAnsi="Arial" w:cs="Arial"/>
          <w:color w:val="333333"/>
        </w:rPr>
        <w:t>.</w:t>
      </w:r>
    </w:p>
    <w:p w:rsidR="00AC5024" w:rsidRDefault="00AC5024" w:rsidP="00AC5024">
      <w:pPr>
        <w:numPr>
          <w:ilvl w:val="0"/>
          <w:numId w:val="8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Inventory</w:t>
      </w:r>
      <w:r>
        <w:rPr>
          <w:rFonts w:ascii="Arial" w:hAnsi="Arial" w:cs="Arial"/>
          <w:color w:val="333333"/>
        </w:rPr>
        <w:t>.</w:t>
      </w:r>
    </w:p>
    <w:p w:rsidR="00AC5024" w:rsidRPr="00AC5024" w:rsidRDefault="00AC5024" w:rsidP="00AC5024">
      <w:pPr>
        <w:numPr>
          <w:ilvl w:val="0"/>
          <w:numId w:val="89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Description</w:t>
      </w:r>
      <w:r w:rsidRPr="00AC5024">
        <w:rPr>
          <w:rFonts w:ascii="Arial" w:hAnsi="Arial" w:cs="Arial"/>
          <w:color w:val="333333"/>
          <w:lang w:val="en-US"/>
        </w:rPr>
        <w:br/>
        <w:t>Set to </w:t>
      </w:r>
      <w:r w:rsidRPr="00AC5024">
        <w:rPr>
          <w:rStyle w:val="nfase"/>
          <w:rFonts w:ascii="Arial" w:hAnsi="Arial" w:cs="Arial"/>
          <w:color w:val="000000"/>
          <w:sz w:val="26"/>
          <w:szCs w:val="26"/>
          <w:lang w:val="en-US"/>
        </w:rPr>
        <w:t>Show all the stuff.</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 click on </w:t>
      </w:r>
      <w:r w:rsidRPr="00AC5024">
        <w:rPr>
          <w:rStyle w:val="nfase"/>
          <w:rFonts w:ascii="Arial" w:hAnsi="Arial" w:cs="Arial"/>
          <w:color w:val="333333"/>
          <w:lang w:val="en-US"/>
        </w:rPr>
        <w:t>Save Settings</w:t>
      </w:r>
      <w:r w:rsidRPr="00AC5024">
        <w:rPr>
          <w:rStyle w:val="apple-converted-space"/>
          <w:rFonts w:ascii="Arial" w:hAnsi="Arial" w:cs="Arial"/>
          <w:color w:val="333333"/>
          <w:lang w:val="en-US"/>
        </w:rPr>
        <w:t> </w:t>
      </w:r>
      <w:r w:rsidRPr="00AC5024">
        <w:rPr>
          <w:rFonts w:ascii="Arial" w:hAnsi="Arial" w:cs="Arial"/>
          <w:color w:val="333333"/>
          <w:lang w:val="en-US"/>
        </w:rPr>
        <w:t>and close the ORK Framework editor.</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49" w:name="_Toc437783622"/>
      <w:r w:rsidRPr="00AC5024">
        <w:rPr>
          <w:rFonts w:ascii="Arial" w:hAnsi="Arial" w:cs="Arial"/>
          <w:b w:val="0"/>
          <w:bCs w:val="0"/>
          <w:color w:val="444444"/>
          <w:sz w:val="56"/>
          <w:szCs w:val="56"/>
          <w:lang w:val="en-US"/>
        </w:rPr>
        <w:t>Testing the first two menu screens</w:t>
      </w:r>
      <w:bookmarkEnd w:id="114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Open the main menu scene (</w:t>
      </w:r>
      <w:r w:rsidRPr="00AC5024">
        <w:rPr>
          <w:rStyle w:val="nfase"/>
          <w:rFonts w:ascii="Arial" w:hAnsi="Arial" w:cs="Arial"/>
          <w:color w:val="333333"/>
          <w:lang w:val="en-US"/>
        </w:rPr>
        <w:t>0 Main Menu</w:t>
      </w:r>
      <w:r w:rsidRPr="00AC5024">
        <w:rPr>
          <w:rFonts w:ascii="Arial" w:hAnsi="Arial" w:cs="Arial"/>
          <w:color w:val="333333"/>
          <w:lang w:val="en-US"/>
        </w:rPr>
        <w:t>) and hit play.</w:t>
      </w:r>
    </w:p>
    <w:p w:rsidR="00AC5024" w:rsidRPr="003D3F29" w:rsidRDefault="00AC5024" w:rsidP="00AC5024">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61312" behindDoc="0" locked="0" layoutInCell="1" allowOverlap="1">
            <wp:simplePos x="0" y="0"/>
            <wp:positionH relativeFrom="column">
              <wp:posOffset>-304800</wp:posOffset>
            </wp:positionH>
            <wp:positionV relativeFrom="paragraph">
              <wp:posOffset>171450</wp:posOffset>
            </wp:positionV>
            <wp:extent cx="7315200" cy="4048125"/>
            <wp:effectExtent l="19050" t="0" r="0" b="0"/>
            <wp:wrapSquare wrapText="bothSides"/>
            <wp:docPr id="341" name="Imagem 341" descr="gametutorial_35_menu_screens1">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gametutorial_35_menu_screens1">
                      <a:hlinkClick r:id="rId363"/>
                    </pic:cNvPr>
                    <pic:cNvPicPr>
                      <a:picLocks noChangeAspect="1" noChangeArrowheads="1"/>
                    </pic:cNvPicPr>
                  </pic:nvPicPr>
                  <pic:blipFill>
                    <a:blip r:embed="rId364" cstate="print"/>
                    <a:srcRect/>
                    <a:stretch>
                      <a:fillRect/>
                    </a:stretch>
                  </pic:blipFill>
                  <pic:spPr bwMode="auto">
                    <a:xfrm>
                      <a:off x="0" y="0"/>
                      <a:ext cx="7315200" cy="4048125"/>
                    </a:xfrm>
                    <a:prstGeom prst="rect">
                      <a:avLst/>
                    </a:prstGeom>
                    <a:noFill/>
                    <a:ln w="9525">
                      <a:noFill/>
                      <a:miter lim="800000"/>
                      <a:headEnd/>
                      <a:tailEnd/>
                    </a:ln>
                  </pic:spPr>
                </pic:pic>
              </a:graphicData>
            </a:graphic>
          </wp:anchor>
        </w:drawing>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If you now press the </w:t>
      </w:r>
      <w:r w:rsidRPr="00AC5024">
        <w:rPr>
          <w:rStyle w:val="nfase"/>
          <w:rFonts w:ascii="Arial" w:hAnsi="Arial" w:cs="Arial"/>
          <w:color w:val="333333"/>
          <w:lang w:val="en-US"/>
        </w:rPr>
        <w:t>Menu</w:t>
      </w:r>
      <w:r w:rsidRPr="00AC5024">
        <w:rPr>
          <w:rFonts w:ascii="Arial" w:hAnsi="Arial" w:cs="Arial"/>
          <w:color w:val="333333"/>
          <w:lang w:val="en-US"/>
        </w:rPr>
        <w:t> key (Escape), the menu will open and you’ll be able to select the inventory menu.</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now – the </w:t>
      </w:r>
      <w:r w:rsidRPr="00AC5024">
        <w:rPr>
          <w:rStyle w:val="Forte"/>
          <w:rFonts w:ascii="Arial" w:hAnsi="Arial" w:cs="Arial"/>
          <w:color w:val="333333"/>
          <w:lang w:val="en-US"/>
        </w:rPr>
        <w:t>next lesson</w:t>
      </w:r>
      <w:r w:rsidRPr="00AC5024">
        <w:rPr>
          <w:rFonts w:ascii="Arial" w:hAnsi="Arial" w:cs="Arial"/>
          <w:color w:val="333333"/>
          <w:lang w:val="en-US"/>
        </w:rPr>
        <w:t> will continue with </w:t>
      </w:r>
      <w:r w:rsidRPr="00AC5024">
        <w:rPr>
          <w:rStyle w:val="Forte"/>
          <w:rFonts w:ascii="Arial" w:hAnsi="Arial" w:cs="Arial"/>
          <w:color w:val="333333"/>
          <w:lang w:val="en-US"/>
        </w:rPr>
        <w:t>menu screens</w:t>
      </w:r>
      <w:r w:rsidRPr="00AC5024">
        <w:rPr>
          <w:rFonts w:ascii="Arial" w:hAnsi="Arial" w:cs="Arial"/>
          <w:color w:val="333333"/>
          <w:lang w:val="en-US"/>
        </w:rPr>
        <w:t>.</w:t>
      </w: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Pr="003D3F29" w:rsidRDefault="00AC5024" w:rsidP="00AC502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50" w:name="_Toc437783623"/>
      <w:r w:rsidRPr="003D3F29">
        <w:rPr>
          <w:rFonts w:ascii="Arial" w:hAnsi="Arial" w:cs="Arial"/>
          <w:b w:val="0"/>
          <w:bCs w:val="0"/>
          <w:color w:val="444444"/>
          <w:sz w:val="53"/>
          <w:szCs w:val="53"/>
          <w:highlight w:val="yellow"/>
          <w:lang w:val="en-US"/>
        </w:rPr>
        <w:t>36. Menu Screens 2</w:t>
      </w:r>
      <w:bookmarkEnd w:id="1150"/>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Let’s continue creating our menus!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Open the ORK Framework editor and navigate to </w:t>
      </w:r>
      <w:r w:rsidRPr="00AC5024">
        <w:rPr>
          <w:rStyle w:val="Forte"/>
          <w:rFonts w:ascii="Arial" w:hAnsi="Arial" w:cs="Arial"/>
          <w:color w:val="333333"/>
          <w:lang w:val="en-US"/>
        </w:rPr>
        <w:t>Menus &gt; Menu Screens</w:t>
      </w:r>
      <w:r w:rsidRPr="00AC5024">
        <w:rPr>
          <w:rFonts w:ascii="Arial" w:hAnsi="Arial" w:cs="Arial"/>
          <w:color w:val="333333"/>
          <w:lang w:val="en-US"/>
        </w:rPr>
        <w:t>.</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51" w:name="_Toc437783624"/>
      <w:r w:rsidRPr="00AC5024">
        <w:rPr>
          <w:rFonts w:ascii="Arial" w:hAnsi="Arial" w:cs="Arial"/>
          <w:b w:val="0"/>
          <w:bCs w:val="0"/>
          <w:color w:val="444444"/>
          <w:sz w:val="56"/>
          <w:szCs w:val="56"/>
          <w:lang w:val="en-US"/>
        </w:rPr>
        <w:t>Equipment menu</w:t>
      </w:r>
      <w:bookmarkEnd w:id="1151"/>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equipment menu will list all equipment parts of a combatant and allows changing the equipment. Additionally, a combatant info will display the changes to status values a selected equipment will make.</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lastRenderedPageBreak/>
        <w:t>Add a new menu screen and change the following settings.</w:t>
      </w:r>
    </w:p>
    <w:p w:rsidR="00AC5024" w:rsidRDefault="00AC5024" w:rsidP="00AC5024">
      <w:pPr>
        <w:numPr>
          <w:ilvl w:val="0"/>
          <w:numId w:val="8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Equipment</w:t>
      </w:r>
      <w:r>
        <w:rPr>
          <w:rFonts w:ascii="Arial" w:hAnsi="Arial" w:cs="Arial"/>
          <w:color w:val="333333"/>
        </w:rPr>
        <w:t>.</w:t>
      </w:r>
    </w:p>
    <w:p w:rsidR="00AC5024" w:rsidRPr="00AC5024" w:rsidRDefault="00AC5024" w:rsidP="00AC5024">
      <w:pPr>
        <w:numPr>
          <w:ilvl w:val="0"/>
          <w:numId w:val="89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Block Controls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89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Single Screen</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89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2nd Call Closes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52" w:name="_Toc437783625"/>
      <w:r w:rsidRPr="00AC5024">
        <w:rPr>
          <w:rFonts w:ascii="Arial" w:hAnsi="Arial" w:cs="Arial"/>
          <w:b w:val="0"/>
          <w:bCs w:val="0"/>
          <w:color w:val="444444"/>
          <w:sz w:val="48"/>
          <w:szCs w:val="48"/>
          <w:lang w:val="en-US"/>
        </w:rPr>
        <w:t>Part 0: Equipment</w:t>
      </w:r>
      <w:bookmarkEnd w:id="1152"/>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eastAsiaTheme="majorEastAsia" w:hAnsi="Arial" w:cs="Arial"/>
          <w:color w:val="333333"/>
          <w:lang w:val="en-US"/>
        </w:rPr>
        <w:t>Equipment.</w:t>
      </w:r>
      <w:r w:rsidRPr="00AC5024">
        <w:rPr>
          <w:rFonts w:ascii="Arial" w:hAnsi="Arial" w:cs="Arial"/>
          <w:color w:val="333333"/>
          <w:lang w:val="en-US"/>
        </w:rPr>
        <w:t> The equipment part will manage a combatant’s equipment – change the following settings.</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All Equipment Parts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Sort By</w:t>
      </w:r>
      <w:r w:rsidRPr="00AC5024">
        <w:rPr>
          <w:rFonts w:ascii="Arial" w:hAnsi="Arial" w:cs="Arial"/>
          <w:color w:val="333333"/>
          <w:lang w:val="en-US"/>
        </w:rPr>
        <w:br/>
        <w:t>Select </w:t>
      </w:r>
      <w:r w:rsidRPr="00AC5024">
        <w:rPr>
          <w:rStyle w:val="nfase"/>
          <w:rFonts w:ascii="Arial" w:hAnsi="Arial" w:cs="Arial"/>
          <w:color w:val="000000"/>
          <w:lang w:val="en-US"/>
        </w:rPr>
        <w:t>ID</w:t>
      </w:r>
      <w:r w:rsidRPr="00AC5024">
        <w:rPr>
          <w:rFonts w:ascii="Arial" w:hAnsi="Arial" w:cs="Arial"/>
          <w:color w:val="333333"/>
          <w:lang w:val="en-US"/>
        </w:rPr>
        <w:t>.</w:t>
      </w:r>
      <w:r w:rsidRPr="00AC5024">
        <w:rPr>
          <w:rFonts w:ascii="Arial" w:hAnsi="Arial" w:cs="Arial"/>
          <w:color w:val="333333"/>
          <w:lang w:val="en-US"/>
        </w:rPr>
        <w:br/>
        <w:t>We want to keep the order in which we added the equipment parts.</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Equipment Part Box</w:t>
      </w:r>
      <w:r w:rsidRPr="00AC5024">
        <w:rPr>
          <w:rFonts w:ascii="Arial" w:hAnsi="Arial" w:cs="Arial"/>
          <w:color w:val="333333"/>
          <w:lang w:val="en-US"/>
        </w:rPr>
        <w:br/>
        <w:t>Select </w:t>
      </w:r>
      <w:r w:rsidRPr="00AC5024">
        <w:rPr>
          <w:rStyle w:val="nfase"/>
          <w:rFonts w:ascii="Arial" w:hAnsi="Arial" w:cs="Arial"/>
          <w:color w:val="000000"/>
          <w:lang w:val="en-US"/>
        </w:rPr>
        <w:t>Menu Small</w:t>
      </w:r>
      <w:r w:rsidRPr="00AC5024">
        <w:rPr>
          <w:rFonts w:ascii="Arial" w:hAnsi="Arial" w:cs="Arial"/>
          <w:color w:val="333333"/>
          <w:lang w:val="en-US"/>
        </w:rPr>
        <w:t>.</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Show Equip Box</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Display Part &gt; Equipment</w:t>
      </w:r>
      <w:r w:rsidRPr="00AC5024">
        <w:rPr>
          <w:rFonts w:ascii="Arial" w:hAnsi="Arial" w:cs="Arial"/>
          <w:color w:val="333333"/>
          <w:lang w:val="en-US"/>
        </w:rPr>
        <w:br/>
        <w:t>Select </w:t>
      </w:r>
      <w:r w:rsidRPr="00AC5024">
        <w:rPr>
          <w:rStyle w:val="nfase"/>
          <w:rFonts w:ascii="Arial" w:hAnsi="Arial" w:cs="Arial"/>
          <w:color w:val="000000"/>
          <w:lang w:val="en-US"/>
        </w:rPr>
        <w:t>Multi</w:t>
      </w:r>
      <w:r w:rsidRPr="00AC5024">
        <w:rPr>
          <w:rFonts w:ascii="Arial" w:hAnsi="Arial" w:cs="Arial"/>
          <w:color w:val="333333"/>
          <w:lang w:val="en-US"/>
        </w:rPr>
        <w:t>.</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Weapon/Armor Box</w:t>
      </w:r>
      <w:r w:rsidRPr="00AC5024">
        <w:rPr>
          <w:rFonts w:ascii="Arial" w:hAnsi="Arial" w:cs="Arial"/>
          <w:color w:val="333333"/>
          <w:lang w:val="en-US"/>
        </w:rPr>
        <w:br/>
        <w:t>Select </w:t>
      </w:r>
      <w:r w:rsidRPr="00AC5024">
        <w:rPr>
          <w:rStyle w:val="nfase"/>
          <w:rFonts w:ascii="Arial" w:hAnsi="Arial" w:cs="Arial"/>
          <w:color w:val="000000"/>
          <w:lang w:val="en-US"/>
        </w:rPr>
        <w:t>Menu Big</w:t>
      </w:r>
      <w:r w:rsidRPr="00AC5024">
        <w:rPr>
          <w:rFonts w:ascii="Arial" w:hAnsi="Arial" w:cs="Arial"/>
          <w:color w:val="333333"/>
          <w:lang w:val="en-US"/>
        </w:rPr>
        <w:t>.</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Add Uneqiup</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This will add a button to unequip weapons and armors from an equipment part.</w:t>
      </w:r>
    </w:p>
    <w:p w:rsidR="00AC5024" w:rsidRPr="00AC5024" w:rsidRDefault="00AC5024" w:rsidP="00AC5024">
      <w:pPr>
        <w:numPr>
          <w:ilvl w:val="0"/>
          <w:numId w:val="89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First Element</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button.</w:t>
      </w:r>
      <w:r w:rsidRPr="00AC5024">
        <w:rPr>
          <w:rFonts w:ascii="Arial" w:hAnsi="Arial" w:cs="Arial"/>
          <w:color w:val="333333"/>
          <w:lang w:val="en-US"/>
        </w:rPr>
        <w:br/>
        <w:t>The unequip button will be the first in the list.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equipment part.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53" w:name="_Toc437783626"/>
      <w:r w:rsidRPr="00AC5024">
        <w:rPr>
          <w:rFonts w:ascii="Arial" w:hAnsi="Arial" w:cs="Arial"/>
          <w:b w:val="0"/>
          <w:bCs w:val="0"/>
          <w:color w:val="444444"/>
          <w:sz w:val="48"/>
          <w:szCs w:val="48"/>
          <w:lang w:val="en-US"/>
        </w:rPr>
        <w:t>Part 1: Description</w:t>
      </w:r>
      <w:bookmarkEnd w:id="1153"/>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Fonts w:ascii="Arial" w:hAnsi="Arial" w:cs="Arial"/>
          <w:color w:val="333333"/>
          <w:lang w:val="en-US"/>
        </w:rPr>
        <w:t> and than on </w:t>
      </w:r>
      <w:r w:rsidRPr="00AC5024">
        <w:rPr>
          <w:rStyle w:val="nfase"/>
          <w:rFonts w:ascii="Arial" w:eastAsiaTheme="majorEastAsia" w:hAnsi="Arial" w:cs="Arial"/>
          <w:color w:val="333333"/>
          <w:lang w:val="en-US"/>
        </w:rPr>
        <w:t>Description</w:t>
      </w:r>
      <w:r w:rsidRPr="00AC5024">
        <w:rPr>
          <w:rFonts w:ascii="Arial" w:hAnsi="Arial" w:cs="Arial"/>
          <w:color w:val="333333"/>
          <w:lang w:val="en-US"/>
        </w:rPr>
        <w:t xml:space="preserve"> to add a description part. </w:t>
      </w:r>
      <w:r>
        <w:rPr>
          <w:rFonts w:ascii="Arial" w:hAnsi="Arial" w:cs="Arial"/>
          <w:color w:val="333333"/>
        </w:rPr>
        <w:t>Change the following settings.</w:t>
      </w:r>
    </w:p>
    <w:p w:rsidR="00AC5024" w:rsidRPr="00AC5024" w:rsidRDefault="00AC5024" w:rsidP="00AC5024">
      <w:pPr>
        <w:numPr>
          <w:ilvl w:val="0"/>
          <w:numId w:val="89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lang w:val="en-US"/>
        </w:rPr>
        <w:t>Top Info</w:t>
      </w:r>
      <w:r w:rsidRPr="00AC5024">
        <w:rPr>
          <w:rFonts w:ascii="Arial" w:hAnsi="Arial" w:cs="Arial"/>
          <w:color w:val="333333"/>
          <w:lang w:val="en-US"/>
        </w:rPr>
        <w:t>.</w:t>
      </w:r>
    </w:p>
    <w:p w:rsidR="00AC5024" w:rsidRPr="00AC5024" w:rsidRDefault="00AC5024" w:rsidP="00AC5024">
      <w:pPr>
        <w:numPr>
          <w:ilvl w:val="0"/>
          <w:numId w:val="89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Always Visible</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lastRenderedPageBreak/>
        <w:t>That’s it for the description part.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54" w:name="_Toc437783627"/>
      <w:r w:rsidRPr="00AC5024">
        <w:rPr>
          <w:rFonts w:ascii="Arial" w:hAnsi="Arial" w:cs="Arial"/>
          <w:b w:val="0"/>
          <w:bCs w:val="0"/>
          <w:color w:val="444444"/>
          <w:sz w:val="48"/>
          <w:szCs w:val="48"/>
          <w:lang w:val="en-US"/>
        </w:rPr>
        <w:t>Part 2: Combatant</w:t>
      </w:r>
      <w:bookmarkEnd w:id="1154"/>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eastAsiaTheme="majorEastAsia" w:hAnsi="Arial" w:cs="Arial"/>
          <w:color w:val="333333"/>
          <w:lang w:val="en-US"/>
        </w:rPr>
        <w:t>Combatant</w:t>
      </w:r>
      <w:r w:rsidRPr="00AC5024">
        <w:rPr>
          <w:rStyle w:val="apple-converted-space"/>
          <w:rFonts w:ascii="Arial" w:hAnsi="Arial" w:cs="Arial"/>
          <w:color w:val="333333"/>
          <w:lang w:val="en-US"/>
        </w:rPr>
        <w:t> </w:t>
      </w:r>
      <w:r w:rsidRPr="00AC5024">
        <w:rPr>
          <w:rFonts w:ascii="Arial" w:hAnsi="Arial" w:cs="Arial"/>
          <w:color w:val="333333"/>
          <w:lang w:val="en-US"/>
        </w:rPr>
        <w:t>– we’ve already used a combatant part in the </w:t>
      </w:r>
      <w:r w:rsidRPr="00AC5024">
        <w:rPr>
          <w:rStyle w:val="nfase"/>
          <w:rFonts w:ascii="Arial" w:eastAsiaTheme="majorEastAsia" w:hAnsi="Arial" w:cs="Arial"/>
          <w:color w:val="333333"/>
          <w:lang w:val="en-US"/>
        </w:rPr>
        <w:t>Overview</w:t>
      </w:r>
      <w:r w:rsidRPr="00AC5024">
        <w:rPr>
          <w:rFonts w:ascii="Arial" w:hAnsi="Arial" w:cs="Arial"/>
          <w:color w:val="333333"/>
          <w:lang w:val="en-US"/>
        </w:rPr>
        <w:t xml:space="preserve">menu, but this time we’ll use it to display a single combatant and the changes a selected equipment will do to the status values. </w:t>
      </w:r>
      <w:r>
        <w:rPr>
          <w:rFonts w:ascii="Arial" w:hAnsi="Arial" w:cs="Arial"/>
          <w:color w:val="333333"/>
        </w:rPr>
        <w:t>Change the following settings.</w:t>
      </w:r>
    </w:p>
    <w:p w:rsidR="00AC5024" w:rsidRDefault="00AC5024" w:rsidP="00AC5024">
      <w:pPr>
        <w:numPr>
          <w:ilvl w:val="0"/>
          <w:numId w:val="8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rPr>
        <w:t>Menu Info</w:t>
      </w:r>
      <w:r>
        <w:rPr>
          <w:rFonts w:ascii="Arial" w:hAnsi="Arial" w:cs="Arial"/>
          <w:color w:val="333333"/>
        </w:rPr>
        <w:t>.</w:t>
      </w:r>
    </w:p>
    <w:p w:rsidR="00AC5024" w:rsidRDefault="00AC5024" w:rsidP="00AC5024">
      <w:pPr>
        <w:numPr>
          <w:ilvl w:val="0"/>
          <w:numId w:val="897"/>
        </w:numPr>
        <w:shd w:val="clear" w:color="auto" w:fill="ECF0F1"/>
        <w:spacing w:after="150" w:line="240" w:lineRule="auto"/>
        <w:ind w:left="0"/>
        <w:rPr>
          <w:rFonts w:ascii="Arial" w:hAnsi="Arial" w:cs="Arial"/>
          <w:color w:val="333333"/>
        </w:rPr>
      </w:pPr>
      <w:r w:rsidRPr="00AC5024">
        <w:rPr>
          <w:rStyle w:val="Forte"/>
          <w:rFonts w:ascii="Arial" w:hAnsi="Arial" w:cs="Arial"/>
          <w:color w:val="333333"/>
          <w:spacing w:val="15"/>
          <w:lang w:val="en-US"/>
        </w:rPr>
        <w:t>Combatant Scope</w:t>
      </w:r>
      <w:r w:rsidRPr="00AC5024">
        <w:rPr>
          <w:rFonts w:ascii="Arial" w:hAnsi="Arial" w:cs="Arial"/>
          <w:color w:val="333333"/>
          <w:lang w:val="en-US"/>
        </w:rPr>
        <w:br/>
        <w:t>Select </w:t>
      </w:r>
      <w:r w:rsidRPr="00AC5024">
        <w:rPr>
          <w:rStyle w:val="nfase"/>
          <w:rFonts w:ascii="Arial" w:hAnsi="Arial" w:cs="Arial"/>
          <w:color w:val="000000"/>
          <w:lang w:val="en-US"/>
        </w:rPr>
        <w:t>Current</w:t>
      </w:r>
      <w:r w:rsidRPr="00AC5024">
        <w:rPr>
          <w:rFonts w:ascii="Arial" w:hAnsi="Arial" w:cs="Arial"/>
          <w:color w:val="333333"/>
          <w:lang w:val="en-US"/>
        </w:rPr>
        <w:t>.</w:t>
      </w:r>
      <w:r w:rsidRPr="00AC5024">
        <w:rPr>
          <w:rFonts w:ascii="Arial" w:hAnsi="Arial" w:cs="Arial"/>
          <w:color w:val="333333"/>
          <w:lang w:val="en-US"/>
        </w:rPr>
        <w:br/>
        <w:t>This will use the current user combatant of the menu.</w:t>
      </w:r>
      <w:r w:rsidRPr="00AC5024">
        <w:rPr>
          <w:rFonts w:ascii="Arial" w:hAnsi="Arial" w:cs="Arial"/>
          <w:color w:val="333333"/>
          <w:lang w:val="en-US"/>
        </w:rPr>
        <w:br/>
      </w:r>
      <w:r>
        <w:rPr>
          <w:rFonts w:ascii="Arial" w:hAnsi="Arial" w:cs="Arial"/>
          <w:color w:val="333333"/>
        </w:rPr>
        <w:t>By default, the user is the player.</w:t>
      </w:r>
    </w:p>
    <w:p w:rsidR="00AC5024" w:rsidRDefault="00AC5024" w:rsidP="00AC5024">
      <w:pPr>
        <w:pStyle w:val="Ttulo3"/>
        <w:shd w:val="clear" w:color="auto" w:fill="FFFFFF"/>
        <w:spacing w:before="0" w:after="150"/>
        <w:rPr>
          <w:rFonts w:ascii="Arial" w:hAnsi="Arial" w:cs="Arial"/>
          <w:b w:val="0"/>
          <w:bCs w:val="0"/>
          <w:color w:val="444444"/>
          <w:sz w:val="38"/>
          <w:szCs w:val="38"/>
        </w:rPr>
      </w:pPr>
      <w:bookmarkStart w:id="1155" w:name="_Toc437783628"/>
      <w:r>
        <w:rPr>
          <w:rFonts w:ascii="Arial" w:hAnsi="Arial" w:cs="Arial"/>
          <w:b w:val="0"/>
          <w:bCs w:val="0"/>
          <w:color w:val="444444"/>
          <w:sz w:val="38"/>
          <w:szCs w:val="38"/>
        </w:rPr>
        <w:t>Element 0</w:t>
      </w:r>
      <w:bookmarkEnd w:id="1155"/>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Style w:val="apple-converted-space"/>
          <w:rFonts w:ascii="Arial" w:hAnsi="Arial" w:cs="Arial"/>
          <w:color w:val="333333"/>
          <w:lang w:val="en-US"/>
        </w:rPr>
        <w:t> </w:t>
      </w:r>
      <w:r w:rsidRPr="00AC5024">
        <w:rPr>
          <w:rFonts w:ascii="Arial" w:hAnsi="Arial" w:cs="Arial"/>
          <w:color w:val="333333"/>
          <w:lang w:val="en-US"/>
        </w:rPr>
        <w:t xml:space="preserve">to add a HUD element to the combatant part. </w:t>
      </w:r>
      <w:r>
        <w:rPr>
          <w:rFonts w:ascii="Arial" w:hAnsi="Arial" w:cs="Arial"/>
          <w:color w:val="333333"/>
        </w:rPr>
        <w:t>Change the following settings.</w:t>
      </w:r>
    </w:p>
    <w:p w:rsidR="00AC5024" w:rsidRDefault="00AC5024" w:rsidP="00AC5024">
      <w:pPr>
        <w:numPr>
          <w:ilvl w:val="0"/>
          <w:numId w:val="8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r>
      <w:r>
        <w:rPr>
          <w:rStyle w:val="nfase"/>
          <w:rFonts w:ascii="Arial" w:hAnsi="Arial" w:cs="Arial"/>
          <w:color w:val="000000"/>
        </w:rPr>
        <w:t>Select Information</w:t>
      </w:r>
      <w:r>
        <w:rPr>
          <w:rFonts w:ascii="Arial" w:hAnsi="Arial" w:cs="Arial"/>
          <w:color w:val="333333"/>
        </w:rPr>
        <w:t>.</w:t>
      </w:r>
    </w:p>
    <w:p w:rsidR="00AC5024" w:rsidRPr="00AC5024" w:rsidRDefault="00AC5024" w:rsidP="00AC5024">
      <w:pPr>
        <w:numPr>
          <w:ilvl w:val="0"/>
          <w:numId w:val="898"/>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 </w:t>
      </w:r>
      <w:r w:rsidRPr="00AC5024">
        <w:rPr>
          <w:rStyle w:val="nfase"/>
          <w:rFonts w:ascii="Arial" w:hAnsi="Arial" w:cs="Arial"/>
          <w:color w:val="000000"/>
          <w:lang w:val="en-US"/>
        </w:rPr>
        <w:t>%n, Lvl %</w:t>
      </w:r>
      <w:r w:rsidRPr="00AC5024">
        <w:rPr>
          <w:rFonts w:ascii="Arial" w:hAnsi="Arial" w:cs="Arial"/>
          <w:color w:val="333333"/>
          <w:lang w:val="en-US"/>
        </w:rPr>
        <w:t>.</w:t>
      </w:r>
    </w:p>
    <w:p w:rsidR="00AC5024" w:rsidRDefault="00AC5024" w:rsidP="00AC5024">
      <w:pPr>
        <w:numPr>
          <w:ilvl w:val="0"/>
          <w:numId w:val="8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Default="00AC5024" w:rsidP="00AC5024">
      <w:pPr>
        <w:numPr>
          <w:ilvl w:val="0"/>
          <w:numId w:val="8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rPr>
        <w:t>Yellow</w:t>
      </w:r>
      <w:r>
        <w:rPr>
          <w:rFonts w:ascii="Arial" w:hAnsi="Arial" w:cs="Arial"/>
          <w:color w:val="333333"/>
        </w:rPr>
        <w:t>.</w:t>
      </w:r>
    </w:p>
    <w:p w:rsidR="00AC5024" w:rsidRPr="00AC5024" w:rsidRDefault="00AC5024" w:rsidP="00AC5024">
      <w:pPr>
        <w:numPr>
          <w:ilvl w:val="0"/>
          <w:numId w:val="898"/>
        </w:numPr>
        <w:shd w:val="clear" w:color="auto" w:fill="ECF0F1"/>
        <w:spacing w:after="150" w:line="240" w:lineRule="auto"/>
        <w:ind w:left="0"/>
        <w:rPr>
          <w:rFonts w:ascii="Arial" w:hAnsi="Arial" w:cs="Arial"/>
          <w:color w:val="333333"/>
          <w:lang w:val="en-US"/>
        </w:rPr>
      </w:pPr>
      <w:r w:rsidRPr="00AC5024">
        <w:rPr>
          <w:rFonts w:ascii="Arial" w:hAnsi="Arial" w:cs="Arial"/>
          <w:b/>
          <w:bCs/>
          <w:color w:val="333333"/>
          <w:spacing w:val="15"/>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lang w:val="en-US"/>
        </w:rPr>
        <w:t>X=0, Y=0, W=380, H=30</w:t>
      </w:r>
      <w:r w:rsidRPr="00AC5024">
        <w:rPr>
          <w:rFonts w:ascii="Arial" w:hAnsi="Arial" w:cs="Arial"/>
          <w:color w:val="333333"/>
          <w:lang w:val="en-US"/>
        </w:rPr>
        <w:t>.</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56" w:name="_Toc437783629"/>
      <w:r w:rsidRPr="00AC5024">
        <w:rPr>
          <w:rFonts w:ascii="Arial" w:hAnsi="Arial" w:cs="Arial"/>
          <w:b w:val="0"/>
          <w:bCs w:val="0"/>
          <w:color w:val="444444"/>
          <w:sz w:val="38"/>
          <w:szCs w:val="38"/>
          <w:lang w:val="en-US"/>
        </w:rPr>
        <w:t>Element 1</w:t>
      </w:r>
      <w:bookmarkEnd w:id="1156"/>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Again, click on </w:t>
      </w:r>
      <w:r w:rsidRPr="00AC5024">
        <w:rPr>
          <w:rStyle w:val="nfase"/>
          <w:rFonts w:ascii="Arial" w:eastAsiaTheme="majorEastAsia" w:hAnsi="Arial" w:cs="Arial"/>
          <w:color w:val="333333"/>
          <w:lang w:val="en-US"/>
        </w:rPr>
        <w:t>Add Status Element</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Default="00AC5024" w:rsidP="00AC5024">
      <w:pPr>
        <w:numPr>
          <w:ilvl w:val="0"/>
          <w:numId w:val="8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Status Value</w:t>
      </w:r>
      <w:r>
        <w:rPr>
          <w:rFonts w:ascii="Arial" w:hAnsi="Arial" w:cs="Arial"/>
          <w:color w:val="333333"/>
        </w:rPr>
        <w:t>.</w:t>
      </w:r>
    </w:p>
    <w:p w:rsidR="00AC5024" w:rsidRDefault="00AC5024" w:rsidP="00AC5024">
      <w:pPr>
        <w:numPr>
          <w:ilvl w:val="0"/>
          <w:numId w:val="8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List</w:t>
      </w:r>
      <w:r>
        <w:rPr>
          <w:rFonts w:ascii="Arial" w:hAnsi="Arial" w:cs="Arial"/>
          <w:b/>
          <w:bCs/>
          <w:color w:val="333333"/>
          <w:spacing w:val="15"/>
        </w:rPr>
        <w:br/>
      </w:r>
      <w:r>
        <w:rPr>
          <w:rStyle w:val="nfase"/>
          <w:rFonts w:ascii="Arial" w:hAnsi="Arial" w:cs="Arial"/>
          <w:color w:val="000000"/>
        </w:rPr>
        <w:t>Enable</w:t>
      </w:r>
      <w:r>
        <w:rPr>
          <w:rStyle w:val="apple-converted-space"/>
          <w:rFonts w:ascii="Arial" w:hAnsi="Arial" w:cs="Arial"/>
          <w:color w:val="333333"/>
        </w:rPr>
        <w:t> </w:t>
      </w:r>
      <w:r>
        <w:rPr>
          <w:rFonts w:ascii="Arial" w:hAnsi="Arial" w:cs="Arial"/>
          <w:color w:val="333333"/>
        </w:rPr>
        <w:t>this setting.</w:t>
      </w:r>
    </w:p>
    <w:p w:rsidR="00AC5024" w:rsidRPr="00AC5024" w:rsidRDefault="00AC5024" w:rsidP="00AC5024">
      <w:pPr>
        <w:numPr>
          <w:ilvl w:val="0"/>
          <w:numId w:val="89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Status Value Type</w:t>
      </w:r>
      <w:r w:rsidRPr="00AC5024">
        <w:rPr>
          <w:rFonts w:ascii="Arial" w:hAnsi="Arial" w:cs="Arial"/>
          <w:color w:val="333333"/>
          <w:lang w:val="en-US"/>
        </w:rPr>
        <w:br/>
        <w:t>Select </w:t>
      </w:r>
      <w:r w:rsidRPr="00AC5024">
        <w:rPr>
          <w:rStyle w:val="nfase"/>
          <w:rFonts w:ascii="Arial" w:hAnsi="Arial" w:cs="Arial"/>
          <w:color w:val="000000"/>
          <w:lang w:val="en-US"/>
        </w:rPr>
        <w:t>Normal</w:t>
      </w:r>
      <w:r w:rsidRPr="00AC5024">
        <w:rPr>
          <w:rFonts w:ascii="Arial" w:hAnsi="Arial" w:cs="Arial"/>
          <w:color w:val="333333"/>
          <w:lang w:val="en-US"/>
        </w:rPr>
        <w:t>.</w:t>
      </w:r>
    </w:p>
    <w:p w:rsidR="00AC5024" w:rsidRPr="00AC5024" w:rsidRDefault="00AC5024" w:rsidP="00AC5024">
      <w:pPr>
        <w:numPr>
          <w:ilvl w:val="0"/>
          <w:numId w:val="89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8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rPr>
        <w:t>%n</w:t>
      </w:r>
      <w:r>
        <w:rPr>
          <w:rFonts w:ascii="Arial" w:hAnsi="Arial" w:cs="Arial"/>
          <w:color w:val="333333"/>
        </w:rPr>
        <w:t>.</w:t>
      </w:r>
    </w:p>
    <w:p w:rsidR="00AC5024" w:rsidRDefault="00AC5024" w:rsidP="00AC5024">
      <w:pPr>
        <w:numPr>
          <w:ilvl w:val="0"/>
          <w:numId w:val="8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Pr="00AC5024" w:rsidRDefault="00AC5024" w:rsidP="00AC5024">
      <w:pPr>
        <w:numPr>
          <w:ilvl w:val="0"/>
          <w:numId w:val="89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w:t>
      </w:r>
      <w:r w:rsidRPr="00AC5024">
        <w:rPr>
          <w:rStyle w:val="apple-converted-space"/>
          <w:rFonts w:ascii="Arial" w:hAnsi="Arial" w:cs="Arial"/>
          <w:color w:val="333333"/>
          <w:lang w:val="en-US"/>
        </w:rPr>
        <w:t> </w:t>
      </w:r>
      <w:r w:rsidRPr="00AC5024">
        <w:rPr>
          <w:rStyle w:val="nfase"/>
          <w:rFonts w:ascii="Arial" w:hAnsi="Arial" w:cs="Arial"/>
          <w:color w:val="000000"/>
          <w:lang w:val="en-US"/>
        </w:rPr>
        <w:t>X=0, Y=30, W=380, H=200</w:t>
      </w:r>
      <w:r w:rsidRPr="00AC5024">
        <w:rPr>
          <w:rFonts w:ascii="Arial" w:hAnsi="Arial" w:cs="Arial"/>
          <w:color w:val="333333"/>
          <w:lang w:val="en-US"/>
        </w:rPr>
        <w:t>.</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57" w:name="_Toc437783630"/>
      <w:r w:rsidRPr="00AC5024">
        <w:rPr>
          <w:rFonts w:ascii="Arial" w:hAnsi="Arial" w:cs="Arial"/>
          <w:b w:val="0"/>
          <w:bCs w:val="0"/>
          <w:color w:val="444444"/>
          <w:sz w:val="38"/>
          <w:szCs w:val="38"/>
          <w:lang w:val="en-US"/>
        </w:rPr>
        <w:lastRenderedPageBreak/>
        <w:t>Element 2</w:t>
      </w:r>
      <w:bookmarkEnd w:id="1157"/>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status element and change the following settings.</w:t>
      </w:r>
    </w:p>
    <w:p w:rsidR="00AC5024" w:rsidRPr="00AC5024" w:rsidRDefault="00AC5024" w:rsidP="00AC5024">
      <w:pPr>
        <w:numPr>
          <w:ilvl w:val="0"/>
          <w:numId w:val="90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Value Origin</w:t>
      </w:r>
      <w:r w:rsidRPr="00AC5024">
        <w:rPr>
          <w:rFonts w:ascii="Arial" w:hAnsi="Arial" w:cs="Arial"/>
          <w:b/>
          <w:bCs/>
          <w:color w:val="333333"/>
          <w:spacing w:val="15"/>
          <w:lang w:val="en-US"/>
        </w:rPr>
        <w:br/>
      </w:r>
      <w:r w:rsidRPr="00AC5024">
        <w:rPr>
          <w:rFonts w:ascii="Arial" w:hAnsi="Arial" w:cs="Arial"/>
          <w:color w:val="333333"/>
          <w:lang w:val="en-US"/>
        </w:rPr>
        <w:t>Select </w:t>
      </w:r>
      <w:r w:rsidRPr="00AC5024">
        <w:rPr>
          <w:rStyle w:val="nfase"/>
          <w:rFonts w:ascii="Arial" w:hAnsi="Arial" w:cs="Arial"/>
          <w:color w:val="000000"/>
          <w:lang w:val="en-US"/>
        </w:rPr>
        <w:t>Preview</w:t>
      </w:r>
      <w:r w:rsidRPr="00AC5024">
        <w:rPr>
          <w:rFonts w:ascii="Arial" w:hAnsi="Arial" w:cs="Arial"/>
          <w:color w:val="333333"/>
          <w:lang w:val="en-US"/>
        </w:rPr>
        <w:t>.</w:t>
      </w:r>
      <w:r w:rsidRPr="00AC5024">
        <w:rPr>
          <w:rFonts w:ascii="Arial" w:hAnsi="Arial" w:cs="Arial"/>
          <w:color w:val="333333"/>
          <w:lang w:val="en-US"/>
        </w:rPr>
        <w:br/>
        <w:t>This allows displaying a preview of a status value based on a selected equipment.</w:t>
      </w:r>
    </w:p>
    <w:p w:rsidR="00AC5024" w:rsidRPr="00AC5024" w:rsidRDefault="00AC5024" w:rsidP="00AC5024">
      <w:pPr>
        <w:numPr>
          <w:ilvl w:val="0"/>
          <w:numId w:val="90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 Color (Positive Change)</w:t>
      </w:r>
      <w:r w:rsidRPr="00AC5024">
        <w:rPr>
          <w:rFonts w:ascii="Arial" w:hAnsi="Arial" w:cs="Arial"/>
          <w:color w:val="333333"/>
          <w:lang w:val="en-US"/>
        </w:rPr>
        <w:br/>
        <w:t>Select </w:t>
      </w:r>
      <w:r w:rsidRPr="00AC5024">
        <w:rPr>
          <w:rStyle w:val="nfase"/>
          <w:rFonts w:ascii="Arial" w:hAnsi="Arial" w:cs="Arial"/>
          <w:color w:val="000000"/>
          <w:lang w:val="en-US"/>
        </w:rPr>
        <w:t>Green</w:t>
      </w:r>
      <w:r w:rsidRPr="00AC5024">
        <w:rPr>
          <w:rFonts w:ascii="Arial" w:hAnsi="Arial" w:cs="Arial"/>
          <w:color w:val="333333"/>
          <w:lang w:val="en-US"/>
        </w:rPr>
        <w:t>.</w:t>
      </w:r>
    </w:p>
    <w:p w:rsidR="00AC5024" w:rsidRPr="00AC5024" w:rsidRDefault="00AC5024" w:rsidP="00AC5024">
      <w:pPr>
        <w:numPr>
          <w:ilvl w:val="0"/>
          <w:numId w:val="900"/>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 Color (Negative Change)</w:t>
      </w:r>
      <w:r w:rsidRPr="00AC5024">
        <w:rPr>
          <w:rFonts w:ascii="Arial" w:hAnsi="Arial" w:cs="Arial"/>
          <w:color w:val="333333"/>
          <w:lang w:val="en-US"/>
        </w:rPr>
        <w:br/>
        <w:t>Select </w:t>
      </w:r>
      <w:r w:rsidRPr="00AC5024">
        <w:rPr>
          <w:rStyle w:val="nfase"/>
          <w:rFonts w:ascii="Arial" w:hAnsi="Arial" w:cs="Arial"/>
          <w:color w:val="000000"/>
          <w:lang w:val="en-US"/>
        </w:rPr>
        <w:t>Red</w:t>
      </w:r>
      <w:r w:rsidRPr="00AC5024">
        <w:rPr>
          <w:rFonts w:ascii="Arial" w:hAnsi="Arial" w:cs="Arial"/>
          <w:color w:val="333333"/>
          <w:lang w:val="en-US"/>
        </w:rPr>
        <w:t>.</w:t>
      </w:r>
    </w:p>
    <w:p w:rsidR="00AC5024" w:rsidRDefault="00AC5024" w:rsidP="00AC5024">
      <w:pPr>
        <w:numPr>
          <w:ilvl w:val="0"/>
          <w:numId w:val="9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w:t>
      </w:r>
      <w:r>
        <w:rPr>
          <w:rStyle w:val="nfase"/>
          <w:rFonts w:ascii="Arial" w:hAnsi="Arial" w:cs="Arial"/>
          <w:color w:val="000000"/>
        </w:rPr>
        <w:t> %</w:t>
      </w:r>
      <w:r>
        <w:rPr>
          <w:rFonts w:ascii="Arial" w:hAnsi="Arial" w:cs="Arial"/>
          <w:color w:val="333333"/>
        </w:rPr>
        <w:t>.</w:t>
      </w:r>
    </w:p>
    <w:p w:rsidR="00AC5024" w:rsidRDefault="00AC5024" w:rsidP="00AC5024">
      <w:pPr>
        <w:numPr>
          <w:ilvl w:val="0"/>
          <w:numId w:val="9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r>
        <w:rPr>
          <w:rFonts w:ascii="Arial" w:hAnsi="Arial" w:cs="Arial"/>
          <w:color w:val="333333"/>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the equipment menu screen.</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58" w:name="_Toc437783631"/>
      <w:r w:rsidRPr="00AC5024">
        <w:rPr>
          <w:rFonts w:ascii="Arial" w:hAnsi="Arial" w:cs="Arial"/>
          <w:b w:val="0"/>
          <w:bCs w:val="0"/>
          <w:color w:val="444444"/>
          <w:sz w:val="56"/>
          <w:szCs w:val="56"/>
          <w:lang w:val="en-US"/>
        </w:rPr>
        <w:t>Ability menu</w:t>
      </w:r>
      <w:bookmarkEnd w:id="115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ability menu will list all abilities a combatant. Similar to the inventory menu, we can separate the abilities by ability type.</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Add a new menu screen and change the following settings.</w:t>
      </w:r>
    </w:p>
    <w:p w:rsidR="00AC5024" w:rsidRDefault="00AC5024" w:rsidP="00AC5024">
      <w:pPr>
        <w:numPr>
          <w:ilvl w:val="0"/>
          <w:numId w:val="9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Abilities</w:t>
      </w:r>
      <w:r>
        <w:rPr>
          <w:rFonts w:ascii="Arial" w:hAnsi="Arial" w:cs="Arial"/>
          <w:color w:val="333333"/>
        </w:rPr>
        <w:t>.</w:t>
      </w:r>
    </w:p>
    <w:p w:rsidR="00AC5024" w:rsidRPr="00AC5024" w:rsidRDefault="00AC5024" w:rsidP="00AC5024">
      <w:pPr>
        <w:numPr>
          <w:ilvl w:val="0"/>
          <w:numId w:val="90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Block Controls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0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Single Screen</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0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2nd Call Closes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59" w:name="_Toc437783632"/>
      <w:r w:rsidRPr="00AC5024">
        <w:rPr>
          <w:rFonts w:ascii="Arial" w:hAnsi="Arial" w:cs="Arial"/>
          <w:b w:val="0"/>
          <w:bCs w:val="0"/>
          <w:color w:val="444444"/>
          <w:sz w:val="48"/>
          <w:szCs w:val="48"/>
          <w:lang w:val="en-US"/>
        </w:rPr>
        <w:t>Part 0: Ability</w:t>
      </w:r>
      <w:bookmarkEnd w:id="115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Fonts w:ascii="Arial" w:hAnsi="Arial" w:cs="Arial"/>
          <w:color w:val="333333"/>
          <w:lang w:val="en-US"/>
        </w:rPr>
        <w:t> and than on </w:t>
      </w:r>
      <w:r w:rsidRPr="00AC5024">
        <w:rPr>
          <w:rStyle w:val="nfase"/>
          <w:rFonts w:ascii="Arial" w:eastAsiaTheme="majorEastAsia" w:hAnsi="Arial" w:cs="Arial"/>
          <w:color w:val="333333"/>
          <w:lang w:val="en-US"/>
        </w:rPr>
        <w:t>Ability.</w:t>
      </w:r>
      <w:r w:rsidRPr="00AC5024">
        <w:rPr>
          <w:rFonts w:ascii="Arial" w:hAnsi="Arial" w:cs="Arial"/>
          <w:color w:val="333333"/>
          <w:lang w:val="en-US"/>
        </w:rPr>
        <w:t> The ability part will display a combatant’s abilities – change the following settings.</w:t>
      </w:r>
    </w:p>
    <w:p w:rsidR="00AC5024" w:rsidRDefault="00AC5024" w:rsidP="00AC5024">
      <w:pPr>
        <w:numPr>
          <w:ilvl w:val="0"/>
          <w:numId w:val="9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Default Action</w:t>
      </w:r>
      <w:r>
        <w:rPr>
          <w:rFonts w:ascii="Arial" w:hAnsi="Arial" w:cs="Arial"/>
          <w:color w:val="333333"/>
        </w:rPr>
        <w:br/>
        <w:t>Select </w:t>
      </w:r>
      <w:r>
        <w:rPr>
          <w:rStyle w:val="nfase"/>
          <w:rFonts w:ascii="Arial" w:hAnsi="Arial" w:cs="Arial"/>
          <w:color w:val="000000"/>
        </w:rPr>
        <w:t>Use</w:t>
      </w:r>
      <w:r>
        <w:rPr>
          <w:rFonts w:ascii="Arial" w:hAnsi="Arial" w:cs="Arial"/>
          <w:color w:val="333333"/>
        </w:rPr>
        <w:t>.</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All Ability Types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Show Type Box</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Display Type &gt; Abilities</w:t>
      </w:r>
      <w:r w:rsidRPr="00AC5024">
        <w:rPr>
          <w:rFonts w:ascii="Arial" w:hAnsi="Arial" w:cs="Arial"/>
          <w:color w:val="333333"/>
          <w:lang w:val="en-US"/>
        </w:rPr>
        <w:br/>
        <w:t>Select </w:t>
      </w:r>
      <w:r w:rsidRPr="00AC5024">
        <w:rPr>
          <w:rStyle w:val="nfase"/>
          <w:rFonts w:ascii="Arial" w:hAnsi="Arial" w:cs="Arial"/>
          <w:color w:val="000000"/>
          <w:lang w:val="en-US"/>
        </w:rPr>
        <w:t>Multi</w:t>
      </w:r>
      <w:r w:rsidRPr="00AC5024">
        <w:rPr>
          <w:rFonts w:ascii="Arial" w:hAnsi="Arial" w:cs="Arial"/>
          <w:color w:val="333333"/>
          <w:lang w:val="en-US"/>
        </w:rPr>
        <w:t>.</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Type Box</w:t>
      </w:r>
      <w:r w:rsidRPr="00AC5024">
        <w:rPr>
          <w:rFonts w:ascii="Arial" w:hAnsi="Arial" w:cs="Arial"/>
          <w:color w:val="333333"/>
          <w:lang w:val="en-US"/>
        </w:rPr>
        <w:br/>
        <w:t>Select </w:t>
      </w:r>
      <w:r w:rsidRPr="00AC5024">
        <w:rPr>
          <w:rStyle w:val="nfase"/>
          <w:rFonts w:ascii="Arial" w:hAnsi="Arial" w:cs="Arial"/>
          <w:color w:val="000000"/>
          <w:lang w:val="en-US"/>
        </w:rPr>
        <w:t>Menu Small</w:t>
      </w:r>
      <w:r w:rsidRPr="00AC5024">
        <w:rPr>
          <w:rFonts w:ascii="Arial" w:hAnsi="Arial" w:cs="Arial"/>
          <w:color w:val="333333"/>
          <w:lang w:val="en-US"/>
        </w:rPr>
        <w:t>.</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Ability Box</w:t>
      </w:r>
      <w:r w:rsidRPr="00AC5024">
        <w:rPr>
          <w:rFonts w:ascii="Arial" w:hAnsi="Arial" w:cs="Arial"/>
          <w:color w:val="333333"/>
          <w:lang w:val="en-US"/>
        </w:rPr>
        <w:br/>
        <w:t>Select </w:t>
      </w:r>
      <w:r w:rsidRPr="00AC5024">
        <w:rPr>
          <w:rStyle w:val="nfase"/>
          <w:rFonts w:ascii="Arial" w:hAnsi="Arial" w:cs="Arial"/>
          <w:color w:val="000000"/>
          <w:lang w:val="en-US"/>
        </w:rPr>
        <w:t>Menu Big</w:t>
      </w:r>
      <w:r w:rsidRPr="00AC5024">
        <w:rPr>
          <w:rFonts w:ascii="Arial" w:hAnsi="Arial" w:cs="Arial"/>
          <w:color w:val="333333"/>
          <w:lang w:val="en-US"/>
        </w:rPr>
        <w:t>.</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Add Attacks, Add Counter, Add Class Ability</w:t>
      </w:r>
      <w:r w:rsidRPr="00AC5024">
        <w:rPr>
          <w:rFonts w:ascii="Arial" w:hAnsi="Arial" w:cs="Arial"/>
          <w:color w:val="333333"/>
          <w:lang w:val="en-US"/>
        </w:rPr>
        <w:br/>
      </w:r>
      <w:r w:rsidRPr="00AC5024">
        <w:rPr>
          <w:rStyle w:val="nfase"/>
          <w:rFonts w:ascii="Arial" w:hAnsi="Arial" w:cs="Arial"/>
          <w:color w:val="000000"/>
          <w:lang w:val="en-US"/>
        </w:rPr>
        <w:t>Disable</w:t>
      </w:r>
      <w:r w:rsidRPr="00AC5024">
        <w:rPr>
          <w:rStyle w:val="apple-converted-space"/>
          <w:rFonts w:ascii="Arial" w:hAnsi="Arial" w:cs="Arial"/>
          <w:color w:val="333333"/>
          <w:lang w:val="en-US"/>
        </w:rPr>
        <w:t> </w:t>
      </w:r>
      <w:r w:rsidRPr="00AC5024">
        <w:rPr>
          <w:rFonts w:ascii="Arial" w:hAnsi="Arial" w:cs="Arial"/>
          <w:color w:val="333333"/>
          <w:lang w:val="en-US"/>
        </w:rPr>
        <w:t>this settings.</w:t>
      </w:r>
    </w:p>
    <w:p w:rsidR="00AC5024" w:rsidRPr="00AC5024" w:rsidRDefault="00AC5024" w:rsidP="00AC5024">
      <w:pPr>
        <w:numPr>
          <w:ilvl w:val="0"/>
          <w:numId w:val="90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Add Active Abilities, Add Passive Abilities</w:t>
      </w:r>
      <w:r w:rsidRPr="00AC5024">
        <w:rPr>
          <w:rFonts w:ascii="Arial" w:hAnsi="Arial" w:cs="Arial"/>
          <w:color w:val="333333"/>
          <w:lang w:val="en-US"/>
        </w:rPr>
        <w:br/>
        <w:t>Enable this settings.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the ability part.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60" w:name="_Toc437783633"/>
      <w:r w:rsidRPr="00AC5024">
        <w:rPr>
          <w:rFonts w:ascii="Arial" w:hAnsi="Arial" w:cs="Arial"/>
          <w:b w:val="0"/>
          <w:bCs w:val="0"/>
          <w:color w:val="444444"/>
          <w:sz w:val="48"/>
          <w:szCs w:val="48"/>
          <w:lang w:val="en-US"/>
        </w:rPr>
        <w:t>Part 1: Description</w:t>
      </w:r>
      <w:bookmarkEnd w:id="1160"/>
    </w:p>
    <w:p w:rsidR="00AC5024" w:rsidRDefault="00AC5024" w:rsidP="00AC5024">
      <w:pPr>
        <w:pStyle w:val="NormalWeb"/>
        <w:shd w:val="clear" w:color="auto" w:fill="FFFFFF"/>
        <w:spacing w:before="0" w:beforeAutospacing="0" w:after="300" w:afterAutospacing="0"/>
        <w:rPr>
          <w:rFonts w:ascii="Arial" w:hAnsi="Arial" w:cs="Arial"/>
          <w:color w:val="333333"/>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Fonts w:ascii="Arial" w:hAnsi="Arial" w:cs="Arial"/>
          <w:color w:val="333333"/>
          <w:lang w:val="en-US"/>
        </w:rPr>
        <w:t> and than on </w:t>
      </w:r>
      <w:r w:rsidRPr="00AC5024">
        <w:rPr>
          <w:rStyle w:val="nfase"/>
          <w:rFonts w:ascii="Arial" w:eastAsiaTheme="majorEastAsia" w:hAnsi="Arial" w:cs="Arial"/>
          <w:color w:val="333333"/>
          <w:lang w:val="en-US"/>
        </w:rPr>
        <w:t>Description</w:t>
      </w:r>
      <w:r w:rsidRPr="00AC5024">
        <w:rPr>
          <w:rFonts w:ascii="Arial" w:hAnsi="Arial" w:cs="Arial"/>
          <w:color w:val="333333"/>
          <w:lang w:val="en-US"/>
        </w:rPr>
        <w:t xml:space="preserve"> to add a description part. </w:t>
      </w:r>
      <w:r>
        <w:rPr>
          <w:rFonts w:ascii="Arial" w:hAnsi="Arial" w:cs="Arial"/>
          <w:color w:val="333333"/>
        </w:rPr>
        <w:t>Change the following settings.</w:t>
      </w:r>
    </w:p>
    <w:p w:rsidR="00AC5024" w:rsidRPr="00AC5024" w:rsidRDefault="00AC5024" w:rsidP="00AC5024">
      <w:pPr>
        <w:numPr>
          <w:ilvl w:val="0"/>
          <w:numId w:val="90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lang w:val="en-US"/>
        </w:rPr>
        <w:t>Top Info</w:t>
      </w:r>
      <w:r w:rsidRPr="00AC5024">
        <w:rPr>
          <w:rFonts w:ascii="Arial" w:hAnsi="Arial" w:cs="Arial"/>
          <w:color w:val="333333"/>
          <w:lang w:val="en-US"/>
        </w:rPr>
        <w:t>.</w:t>
      </w:r>
    </w:p>
    <w:p w:rsidR="00AC5024" w:rsidRPr="00AC5024" w:rsidRDefault="00AC5024" w:rsidP="00AC5024">
      <w:pPr>
        <w:numPr>
          <w:ilvl w:val="0"/>
          <w:numId w:val="90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Always Visible</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description part.</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61" w:name="_Toc437783634"/>
      <w:r w:rsidRPr="00AC5024">
        <w:rPr>
          <w:rFonts w:ascii="Arial" w:hAnsi="Arial" w:cs="Arial"/>
          <w:b w:val="0"/>
          <w:bCs w:val="0"/>
          <w:color w:val="444444"/>
          <w:sz w:val="56"/>
          <w:szCs w:val="56"/>
          <w:lang w:val="en-US"/>
        </w:rPr>
        <w:t>Back to the Overview menu</w:t>
      </w:r>
      <w:bookmarkEnd w:id="1161"/>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It’s time to add our new menus to the overview menu. In the </w:t>
      </w:r>
      <w:r w:rsidRPr="00AC5024">
        <w:rPr>
          <w:rStyle w:val="nfase"/>
          <w:rFonts w:ascii="Arial" w:eastAsiaTheme="majorEastAsia" w:hAnsi="Arial" w:cs="Arial"/>
          <w:color w:val="333333"/>
          <w:lang w:val="en-US"/>
        </w:rPr>
        <w:t>Button List</w:t>
      </w:r>
      <w:r w:rsidRPr="00AC5024">
        <w:rPr>
          <w:rFonts w:ascii="Arial" w:hAnsi="Arial" w:cs="Arial"/>
          <w:color w:val="333333"/>
          <w:lang w:val="en-US"/>
        </w:rPr>
        <w:t> part, click on </w:t>
      </w:r>
      <w:r w:rsidRPr="00AC5024">
        <w:rPr>
          <w:rStyle w:val="nfase"/>
          <w:rFonts w:ascii="Arial" w:eastAsiaTheme="majorEastAsia" w:hAnsi="Arial" w:cs="Arial"/>
          <w:color w:val="333333"/>
          <w:lang w:val="en-US"/>
        </w:rPr>
        <w:t>Add Menu Item</w:t>
      </w:r>
      <w:r w:rsidRPr="00AC5024">
        <w:rPr>
          <w:rFonts w:ascii="Arial" w:hAnsi="Arial" w:cs="Arial"/>
          <w:color w:val="333333"/>
          <w:lang w:val="en-US"/>
        </w:rPr>
        <w:t> and change the following settings.</w:t>
      </w:r>
    </w:p>
    <w:p w:rsidR="00AC5024" w:rsidRDefault="00AC5024" w:rsidP="00AC5024">
      <w:pPr>
        <w:numPr>
          <w:ilvl w:val="0"/>
          <w:numId w:val="9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Menu Screen</w:t>
      </w:r>
      <w:r>
        <w:rPr>
          <w:rFonts w:ascii="Arial" w:hAnsi="Arial" w:cs="Arial"/>
          <w:color w:val="333333"/>
        </w:rPr>
        <w:t>.</w:t>
      </w:r>
    </w:p>
    <w:p w:rsidR="00AC5024" w:rsidRDefault="00AC5024" w:rsidP="00AC5024">
      <w:pPr>
        <w:numPr>
          <w:ilvl w:val="0"/>
          <w:numId w:val="9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Menu Screen</w:t>
      </w:r>
      <w:r>
        <w:rPr>
          <w:rFonts w:ascii="Arial" w:hAnsi="Arial" w:cs="Arial"/>
          <w:color w:val="333333"/>
        </w:rPr>
        <w:br/>
        <w:t>Select </w:t>
      </w:r>
      <w:r>
        <w:rPr>
          <w:rFonts w:ascii="Arial" w:hAnsi="Arial" w:cs="Arial"/>
          <w:i/>
          <w:iCs/>
          <w:color w:val="000000"/>
          <w:sz w:val="26"/>
          <w:szCs w:val="26"/>
        </w:rPr>
        <w:t>Equipment</w:t>
      </w:r>
      <w:r>
        <w:rPr>
          <w:rFonts w:ascii="Arial" w:hAnsi="Arial" w:cs="Arial"/>
          <w:color w:val="333333"/>
        </w:rPr>
        <w:t>.</w:t>
      </w:r>
    </w:p>
    <w:p w:rsidR="00AC5024" w:rsidRPr="00AC5024" w:rsidRDefault="00AC5024" w:rsidP="00AC5024">
      <w:pPr>
        <w:numPr>
          <w:ilvl w:val="0"/>
          <w:numId w:val="90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Select Combatant</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This will display a combatant selection before opening the menu screen.</w:t>
      </w:r>
      <w:r w:rsidRPr="00AC5024">
        <w:rPr>
          <w:rFonts w:ascii="Arial" w:hAnsi="Arial" w:cs="Arial"/>
          <w:color w:val="333333"/>
          <w:lang w:val="en-US"/>
        </w:rPr>
        <w:br/>
        <w:t>The selected combatant will be the user of the menu screen – we’ll use this for future group members.</w:t>
      </w:r>
    </w:p>
    <w:p w:rsidR="00AC5024" w:rsidRDefault="00AC5024" w:rsidP="00AC5024">
      <w:pPr>
        <w:numPr>
          <w:ilvl w:val="0"/>
          <w:numId w:val="9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Equipment</w:t>
      </w:r>
      <w:r>
        <w:rPr>
          <w:rFonts w:ascii="Arial" w:hAnsi="Arial" w:cs="Arial"/>
          <w:color w:val="333333"/>
        </w:rPr>
        <w:t>.</w:t>
      </w:r>
    </w:p>
    <w:p w:rsidR="00AC5024" w:rsidRPr="00AC5024" w:rsidRDefault="00AC5024" w:rsidP="00AC5024">
      <w:pPr>
        <w:numPr>
          <w:ilvl w:val="0"/>
          <w:numId w:val="90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Description</w:t>
      </w:r>
      <w:r w:rsidRPr="00AC5024">
        <w:rPr>
          <w:rFonts w:ascii="Arial" w:hAnsi="Arial" w:cs="Arial"/>
          <w:color w:val="333333"/>
          <w:lang w:val="en-US"/>
        </w:rPr>
        <w:br/>
        <w:t>Set to: </w:t>
      </w:r>
      <w:r w:rsidRPr="00AC5024">
        <w:rPr>
          <w:rStyle w:val="nfase"/>
          <w:rFonts w:ascii="Arial" w:hAnsi="Arial" w:cs="Arial"/>
          <w:color w:val="000000"/>
          <w:lang w:val="en-US"/>
        </w:rPr>
        <w:t>Change your equipment.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Again, click on </w:t>
      </w:r>
      <w:r w:rsidRPr="00AC5024">
        <w:rPr>
          <w:rStyle w:val="nfase"/>
          <w:rFonts w:ascii="Arial" w:eastAsiaTheme="majorEastAsia" w:hAnsi="Arial" w:cs="Arial"/>
          <w:color w:val="333333"/>
          <w:lang w:val="en-US"/>
        </w:rPr>
        <w:t>Add Menu Item</w:t>
      </w:r>
      <w:r w:rsidRPr="00AC5024">
        <w:rPr>
          <w:rFonts w:ascii="Arial" w:hAnsi="Arial" w:cs="Arial"/>
          <w:color w:val="333333"/>
          <w:lang w:val="en-US"/>
        </w:rPr>
        <w:t> and change the following settings.</w:t>
      </w:r>
    </w:p>
    <w:p w:rsidR="00AC5024" w:rsidRDefault="00AC5024" w:rsidP="00AC5024">
      <w:pPr>
        <w:numPr>
          <w:ilvl w:val="0"/>
          <w:numId w:val="9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Menu Screen</w:t>
      </w:r>
      <w:r>
        <w:rPr>
          <w:rFonts w:ascii="Arial" w:hAnsi="Arial" w:cs="Arial"/>
          <w:color w:val="333333"/>
        </w:rPr>
        <w:t>.</w:t>
      </w:r>
    </w:p>
    <w:p w:rsidR="00AC5024" w:rsidRDefault="00AC5024" w:rsidP="00AC5024">
      <w:pPr>
        <w:numPr>
          <w:ilvl w:val="0"/>
          <w:numId w:val="9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Menu Screen</w:t>
      </w:r>
      <w:r>
        <w:rPr>
          <w:rFonts w:ascii="Arial" w:hAnsi="Arial" w:cs="Arial"/>
          <w:color w:val="333333"/>
        </w:rPr>
        <w:br/>
        <w:t>Select </w:t>
      </w:r>
      <w:r>
        <w:rPr>
          <w:rFonts w:ascii="Arial" w:hAnsi="Arial" w:cs="Arial"/>
          <w:i/>
          <w:iCs/>
          <w:color w:val="000000"/>
          <w:sz w:val="26"/>
          <w:szCs w:val="26"/>
        </w:rPr>
        <w:t>Abilities</w:t>
      </w:r>
      <w:r>
        <w:rPr>
          <w:rFonts w:ascii="Arial" w:hAnsi="Arial" w:cs="Arial"/>
          <w:color w:val="333333"/>
        </w:rPr>
        <w:t>.</w:t>
      </w:r>
    </w:p>
    <w:p w:rsidR="00AC5024" w:rsidRPr="00AC5024" w:rsidRDefault="00AC5024" w:rsidP="00AC5024">
      <w:pPr>
        <w:numPr>
          <w:ilvl w:val="0"/>
          <w:numId w:val="90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Select Combatant</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Default="00AC5024" w:rsidP="00AC5024">
      <w:pPr>
        <w:numPr>
          <w:ilvl w:val="0"/>
          <w:numId w:val="9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Abilities</w:t>
      </w:r>
      <w:r>
        <w:rPr>
          <w:rFonts w:ascii="Arial" w:hAnsi="Arial" w:cs="Arial"/>
          <w:color w:val="333333"/>
        </w:rPr>
        <w:t>.</w:t>
      </w:r>
    </w:p>
    <w:p w:rsidR="00AC5024" w:rsidRPr="00AC5024" w:rsidRDefault="00AC5024" w:rsidP="00AC5024">
      <w:pPr>
        <w:numPr>
          <w:ilvl w:val="0"/>
          <w:numId w:val="90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Description</w:t>
      </w:r>
      <w:r w:rsidRPr="00AC5024">
        <w:rPr>
          <w:rFonts w:ascii="Arial" w:hAnsi="Arial" w:cs="Arial"/>
          <w:color w:val="333333"/>
          <w:lang w:val="en-US"/>
        </w:rPr>
        <w:br/>
        <w:t>Set to: </w:t>
      </w:r>
      <w:r w:rsidRPr="00AC5024">
        <w:rPr>
          <w:rStyle w:val="nfase"/>
          <w:rFonts w:ascii="Arial" w:hAnsi="Arial" w:cs="Arial"/>
          <w:color w:val="000000"/>
          <w:lang w:val="en-US"/>
        </w:rPr>
        <w:t>Show your abilities.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 click on </w:t>
      </w:r>
      <w:r w:rsidRPr="00AC5024">
        <w:rPr>
          <w:rStyle w:val="nfase"/>
          <w:rFonts w:ascii="Arial" w:eastAsiaTheme="majorEastAsia" w:hAnsi="Arial" w:cs="Arial"/>
          <w:color w:val="333333"/>
          <w:lang w:val="en-US"/>
        </w:rPr>
        <w:t>Save Settings</w:t>
      </w:r>
      <w:r w:rsidRPr="00AC5024">
        <w:rPr>
          <w:rFonts w:ascii="Arial" w:hAnsi="Arial" w:cs="Arial"/>
          <w:color w:val="333333"/>
          <w:lang w:val="en-US"/>
        </w:rPr>
        <w:t> and close the ORK Framework editor.</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62" w:name="_Toc437783635"/>
      <w:r w:rsidRPr="00AC5024">
        <w:rPr>
          <w:rFonts w:ascii="Arial" w:hAnsi="Arial" w:cs="Arial"/>
          <w:b w:val="0"/>
          <w:bCs w:val="0"/>
          <w:color w:val="444444"/>
          <w:sz w:val="56"/>
          <w:szCs w:val="56"/>
          <w:lang w:val="en-US"/>
        </w:rPr>
        <w:t>Testing time</w:t>
      </w:r>
      <w:bookmarkEnd w:id="1162"/>
    </w:p>
    <w:p w:rsidR="00AC5024" w:rsidRPr="00AC5024" w:rsidRDefault="00941AD8" w:rsidP="00AC5024">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62336" behindDoc="0" locked="0" layoutInCell="1" allowOverlap="1">
            <wp:simplePos x="0" y="0"/>
            <wp:positionH relativeFrom="column">
              <wp:posOffset>-323850</wp:posOffset>
            </wp:positionH>
            <wp:positionV relativeFrom="paragraph">
              <wp:posOffset>530225</wp:posOffset>
            </wp:positionV>
            <wp:extent cx="7324725" cy="4057650"/>
            <wp:effectExtent l="19050" t="0" r="9525" b="0"/>
            <wp:wrapSquare wrapText="bothSides"/>
            <wp:docPr id="343" name="Imagem 343" descr="gametutorial_36_menu_screens1">
              <a:hlinkClick xmlns:a="http://schemas.openxmlformats.org/drawingml/2006/main" r:id="rId3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gametutorial_36_menu_screens1">
                      <a:hlinkClick r:id="rId365"/>
                    </pic:cNvPr>
                    <pic:cNvPicPr>
                      <a:picLocks noChangeAspect="1" noChangeArrowheads="1"/>
                    </pic:cNvPicPr>
                  </pic:nvPicPr>
                  <pic:blipFill>
                    <a:blip r:embed="rId366" cstate="print"/>
                    <a:srcRect/>
                    <a:stretch>
                      <a:fillRect/>
                    </a:stretch>
                  </pic:blipFill>
                  <pic:spPr bwMode="auto">
                    <a:xfrm>
                      <a:off x="0" y="0"/>
                      <a:ext cx="7324725" cy="4057650"/>
                    </a:xfrm>
                    <a:prstGeom prst="rect">
                      <a:avLst/>
                    </a:prstGeom>
                    <a:noFill/>
                    <a:ln w="9525">
                      <a:noFill/>
                      <a:miter lim="800000"/>
                      <a:headEnd/>
                      <a:tailEnd/>
                    </a:ln>
                  </pic:spPr>
                </pic:pic>
              </a:graphicData>
            </a:graphic>
          </wp:anchor>
        </w:drawing>
      </w:r>
      <w:r w:rsidR="00AC5024" w:rsidRPr="00AC5024">
        <w:rPr>
          <w:rFonts w:ascii="Arial" w:hAnsi="Arial" w:cs="Arial"/>
          <w:color w:val="333333"/>
          <w:lang w:val="en-US"/>
        </w:rPr>
        <w:t>Open the main menu scene (</w:t>
      </w:r>
      <w:r w:rsidR="00AC5024" w:rsidRPr="00AC5024">
        <w:rPr>
          <w:rStyle w:val="nfase"/>
          <w:rFonts w:ascii="Arial" w:eastAsiaTheme="majorEastAsia" w:hAnsi="Arial" w:cs="Arial"/>
          <w:color w:val="333333"/>
          <w:lang w:val="en-US"/>
        </w:rPr>
        <w:t>0 Main Menu</w:t>
      </w:r>
      <w:r w:rsidR="00AC5024" w:rsidRPr="00AC5024">
        <w:rPr>
          <w:rFonts w:ascii="Arial" w:hAnsi="Arial" w:cs="Arial"/>
          <w:color w:val="333333"/>
          <w:lang w:val="en-US"/>
        </w:rPr>
        <w:t>) and hit play.</w:t>
      </w:r>
    </w:p>
    <w:p w:rsidR="00AC5024" w:rsidRPr="00941AD8" w:rsidRDefault="00AC5024" w:rsidP="00AC5024">
      <w:pPr>
        <w:pStyle w:val="NormalWeb"/>
        <w:shd w:val="clear" w:color="auto" w:fill="FFFFFF"/>
        <w:spacing w:before="0" w:beforeAutospacing="0" w:after="300" w:afterAutospacing="0"/>
        <w:rPr>
          <w:rFonts w:ascii="Arial" w:hAnsi="Arial" w:cs="Arial"/>
          <w:color w:val="333333"/>
          <w:lang w:val="en-US"/>
        </w:rPr>
      </w:pP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This leaves the </w:t>
      </w:r>
      <w:r w:rsidRPr="00AC5024">
        <w:rPr>
          <w:rStyle w:val="nfase"/>
          <w:rFonts w:ascii="Arial" w:eastAsiaTheme="majorEastAsia" w:hAnsi="Arial" w:cs="Arial"/>
          <w:color w:val="333333"/>
          <w:lang w:val="en-US"/>
        </w:rPr>
        <w:t>status</w:t>
      </w:r>
      <w:r w:rsidRPr="00AC5024">
        <w:rPr>
          <w:rStyle w:val="apple-converted-space"/>
          <w:rFonts w:ascii="Arial" w:hAnsi="Arial" w:cs="Arial"/>
          <w:color w:val="333333"/>
          <w:lang w:val="en-US"/>
        </w:rPr>
        <w:t> </w:t>
      </w:r>
      <w:r w:rsidRPr="00AC5024">
        <w:rPr>
          <w:rFonts w:ascii="Arial" w:hAnsi="Arial" w:cs="Arial"/>
          <w:color w:val="333333"/>
          <w:lang w:val="en-US"/>
        </w:rPr>
        <w:t>menu and some other settings.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now – the </w:t>
      </w:r>
      <w:r w:rsidRPr="00AC5024">
        <w:rPr>
          <w:rStyle w:val="Forte"/>
          <w:rFonts w:ascii="Arial" w:hAnsi="Arial" w:cs="Arial"/>
          <w:color w:val="333333"/>
          <w:lang w:val="en-US"/>
        </w:rPr>
        <w:t>next lesson</w:t>
      </w:r>
      <w:r w:rsidRPr="00AC5024">
        <w:rPr>
          <w:rFonts w:ascii="Arial" w:hAnsi="Arial" w:cs="Arial"/>
          <w:color w:val="333333"/>
          <w:lang w:val="en-US"/>
        </w:rPr>
        <w:t> will continue with </w:t>
      </w:r>
      <w:r w:rsidRPr="00AC5024">
        <w:rPr>
          <w:rStyle w:val="Forte"/>
          <w:rFonts w:ascii="Arial" w:hAnsi="Arial" w:cs="Arial"/>
          <w:color w:val="333333"/>
          <w:lang w:val="en-US"/>
        </w:rPr>
        <w:t>menu screens</w:t>
      </w:r>
      <w:r w:rsidRPr="00AC5024">
        <w:rPr>
          <w:rFonts w:ascii="Arial" w:hAnsi="Arial" w:cs="Arial"/>
          <w:color w:val="333333"/>
          <w:lang w:val="en-US"/>
        </w:rPr>
        <w:t>.</w:t>
      </w: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Pr="003D3F29" w:rsidRDefault="00AC5024" w:rsidP="00AC502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63" w:name="_Toc437783636"/>
      <w:r w:rsidRPr="003D3F29">
        <w:rPr>
          <w:rFonts w:ascii="Arial" w:hAnsi="Arial" w:cs="Arial"/>
          <w:b w:val="0"/>
          <w:bCs w:val="0"/>
          <w:color w:val="444444"/>
          <w:sz w:val="53"/>
          <w:szCs w:val="53"/>
          <w:highlight w:val="yellow"/>
          <w:lang w:val="en-US"/>
        </w:rPr>
        <w:lastRenderedPageBreak/>
        <w:t>37. Menu Screens 3</w:t>
      </w:r>
      <w:bookmarkEnd w:id="1163"/>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Default="00AC5024" w:rsidP="00041B43">
      <w:pPr>
        <w:pStyle w:val="NormalWeb"/>
        <w:shd w:val="clear" w:color="auto" w:fill="FFFFFF"/>
        <w:spacing w:before="0" w:beforeAutospacing="0" w:after="300" w:afterAutospacing="0"/>
        <w:rPr>
          <w:rFonts w:ascii="Arial" w:hAnsi="Arial" w:cs="Arial"/>
          <w:color w:val="333333"/>
          <w:lang w:val="en-US"/>
        </w:rPr>
      </w:pP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Adding a multi-paged status menu and some other menu settings.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Open the ORK Framework editor and navigate to </w:t>
      </w:r>
      <w:r w:rsidRPr="00AC5024">
        <w:rPr>
          <w:rStyle w:val="Forte"/>
          <w:rFonts w:ascii="Arial" w:hAnsi="Arial" w:cs="Arial"/>
          <w:color w:val="333333"/>
          <w:lang w:val="en-US"/>
        </w:rPr>
        <w:t>Menus &gt; Menu Screens</w:t>
      </w:r>
      <w:r w:rsidRPr="00AC5024">
        <w:rPr>
          <w:rFonts w:ascii="Arial" w:hAnsi="Arial" w:cs="Arial"/>
          <w:color w:val="333333"/>
          <w:lang w:val="en-US"/>
        </w:rPr>
        <w:t>.</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64" w:name="_Toc437783637"/>
      <w:r w:rsidRPr="00AC5024">
        <w:rPr>
          <w:rFonts w:ascii="Arial" w:hAnsi="Arial" w:cs="Arial"/>
          <w:b w:val="0"/>
          <w:bCs w:val="0"/>
          <w:color w:val="444444"/>
          <w:sz w:val="56"/>
          <w:szCs w:val="56"/>
          <w:lang w:val="en-US"/>
        </w:rPr>
        <w:t>Status menu</w:t>
      </w:r>
      <w:bookmarkEnd w:id="1164"/>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We already added a </w:t>
      </w:r>
      <w:r w:rsidRPr="00AC5024">
        <w:rPr>
          <w:rStyle w:val="nfase"/>
          <w:rFonts w:ascii="Arial" w:eastAsiaTheme="majorEastAsia" w:hAnsi="Arial" w:cs="Arial"/>
          <w:color w:val="333333"/>
          <w:lang w:val="en-US"/>
        </w:rPr>
        <w:t>Combatant</w:t>
      </w:r>
      <w:r w:rsidRPr="00AC5024">
        <w:rPr>
          <w:rStyle w:val="apple-converted-space"/>
          <w:rFonts w:ascii="Arial" w:hAnsi="Arial" w:cs="Arial"/>
          <w:color w:val="333333"/>
          <w:lang w:val="en-US"/>
        </w:rPr>
        <w:t> </w:t>
      </w:r>
      <w:r w:rsidRPr="00AC5024">
        <w:rPr>
          <w:rFonts w:ascii="Arial" w:hAnsi="Arial" w:cs="Arial"/>
          <w:color w:val="333333"/>
          <w:lang w:val="en-US"/>
        </w:rPr>
        <w:t>part to our overview menu with some simple status information. Now, we want to create a whole menu screen, consisting of multiple pages displaying more detailed status information (i.e. all </w:t>
      </w:r>
      <w:r w:rsidRPr="00AC5024">
        <w:rPr>
          <w:rStyle w:val="nfase"/>
          <w:rFonts w:ascii="Arial" w:eastAsiaTheme="majorEastAsia" w:hAnsi="Arial" w:cs="Arial"/>
          <w:color w:val="333333"/>
          <w:lang w:val="en-US"/>
        </w:rPr>
        <w:t>Normal</w:t>
      </w:r>
      <w:r w:rsidRPr="00AC5024">
        <w:rPr>
          <w:rStyle w:val="apple-converted-space"/>
          <w:rFonts w:ascii="Arial" w:hAnsi="Arial" w:cs="Arial"/>
          <w:color w:val="333333"/>
          <w:lang w:val="en-US"/>
        </w:rPr>
        <w:t> </w:t>
      </w:r>
      <w:r w:rsidRPr="00AC5024">
        <w:rPr>
          <w:rFonts w:ascii="Arial" w:hAnsi="Arial" w:cs="Arial"/>
          <w:color w:val="333333"/>
          <w:lang w:val="en-US"/>
        </w:rPr>
        <w:t>type status values, attack attributes and defence attributes). Add a new menu screen and change the following settings.</w:t>
      </w:r>
    </w:p>
    <w:p w:rsidR="00AC5024" w:rsidRDefault="00AC5024" w:rsidP="00AC5024">
      <w:pPr>
        <w:numPr>
          <w:ilvl w:val="0"/>
          <w:numId w:val="9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Status</w:t>
      </w:r>
      <w:r>
        <w:rPr>
          <w:rFonts w:ascii="Arial" w:hAnsi="Arial" w:cs="Arial"/>
          <w:color w:val="333333"/>
        </w:rPr>
        <w:t>.</w:t>
      </w:r>
    </w:p>
    <w:p w:rsidR="00AC5024" w:rsidRPr="00AC5024" w:rsidRDefault="00AC5024" w:rsidP="00AC5024">
      <w:pPr>
        <w:numPr>
          <w:ilvl w:val="0"/>
          <w:numId w:val="90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Block Controls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0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Single Screen</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06"/>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2nd Call Closes</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65" w:name="_Toc437783638"/>
      <w:r w:rsidRPr="00AC5024">
        <w:rPr>
          <w:rFonts w:ascii="Arial" w:hAnsi="Arial" w:cs="Arial"/>
          <w:b w:val="0"/>
          <w:bCs w:val="0"/>
          <w:color w:val="444444"/>
          <w:sz w:val="48"/>
          <w:szCs w:val="48"/>
          <w:lang w:val="en-US"/>
        </w:rPr>
        <w:t>Part 0: Combatant</w:t>
      </w:r>
      <w:bookmarkEnd w:id="1165"/>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Menu Part</w:t>
      </w:r>
      <w:r w:rsidRPr="00AC5024">
        <w:rPr>
          <w:rStyle w:val="apple-converted-space"/>
          <w:rFonts w:ascii="Arial" w:hAnsi="Arial" w:cs="Arial"/>
          <w:color w:val="333333"/>
          <w:lang w:val="en-US"/>
        </w:rPr>
        <w:t> </w:t>
      </w:r>
      <w:r w:rsidRPr="00AC5024">
        <w:rPr>
          <w:rFonts w:ascii="Arial" w:hAnsi="Arial" w:cs="Arial"/>
          <w:color w:val="333333"/>
          <w:lang w:val="en-US"/>
        </w:rPr>
        <w:t>and than on </w:t>
      </w:r>
      <w:r w:rsidRPr="00AC5024">
        <w:rPr>
          <w:rStyle w:val="nfase"/>
          <w:rFonts w:ascii="Arial" w:eastAsiaTheme="majorEastAsia" w:hAnsi="Arial" w:cs="Arial"/>
          <w:color w:val="333333"/>
          <w:lang w:val="en-US"/>
        </w:rPr>
        <w:t>Combatant</w:t>
      </w:r>
      <w:r w:rsidRPr="00AC5024">
        <w:rPr>
          <w:rFonts w:ascii="Arial" w:hAnsi="Arial" w:cs="Arial"/>
          <w:color w:val="333333"/>
          <w:lang w:val="en-US"/>
        </w:rPr>
        <w:t>.</w:t>
      </w:r>
    </w:p>
    <w:p w:rsidR="00AC5024" w:rsidRPr="00AC5024" w:rsidRDefault="00AC5024" w:rsidP="00AC5024">
      <w:pPr>
        <w:numPr>
          <w:ilvl w:val="0"/>
          <w:numId w:val="90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lang w:val="en-US"/>
        </w:rPr>
        <w:t>Menu Big</w:t>
      </w:r>
      <w:r w:rsidRPr="00AC5024">
        <w:rPr>
          <w:rFonts w:ascii="Arial" w:hAnsi="Arial" w:cs="Arial"/>
          <w:color w:val="333333"/>
          <w:lang w:val="en-US"/>
        </w:rPr>
        <w:t>.</w:t>
      </w:r>
    </w:p>
    <w:p w:rsidR="00AC5024" w:rsidRDefault="00AC5024" w:rsidP="00AC5024">
      <w:pPr>
        <w:numPr>
          <w:ilvl w:val="0"/>
          <w:numId w:val="9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Scope</w:t>
      </w:r>
      <w:r>
        <w:rPr>
          <w:rFonts w:ascii="Arial" w:hAnsi="Arial" w:cs="Arial"/>
          <w:color w:val="333333"/>
        </w:rPr>
        <w:br/>
        <w:t>Select </w:t>
      </w:r>
      <w:r>
        <w:rPr>
          <w:rStyle w:val="nfase"/>
          <w:rFonts w:ascii="Arial" w:hAnsi="Arial" w:cs="Arial"/>
          <w:color w:val="000000"/>
        </w:rPr>
        <w:t>Current</w:t>
      </w:r>
      <w:r>
        <w:rPr>
          <w:rFonts w:ascii="Arial" w:hAnsi="Arial" w:cs="Arial"/>
          <w:color w:val="333333"/>
        </w:rPr>
        <w:t>.</w:t>
      </w:r>
    </w:p>
    <w:p w:rsidR="00AC5024" w:rsidRPr="00AC5024" w:rsidRDefault="00AC5024" w:rsidP="00AC5024">
      <w:pPr>
        <w:numPr>
          <w:ilvl w:val="0"/>
          <w:numId w:val="90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Accept Next Page</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Pressing the </w:t>
      </w:r>
      <w:r w:rsidRPr="00AC5024">
        <w:rPr>
          <w:rStyle w:val="nfase"/>
          <w:rFonts w:ascii="Arial" w:hAnsi="Arial" w:cs="Arial"/>
          <w:color w:val="000000"/>
          <w:lang w:val="en-US"/>
        </w:rPr>
        <w:t>Accept</w:t>
      </w:r>
      <w:r w:rsidRPr="00AC5024">
        <w:rPr>
          <w:rStyle w:val="apple-converted-space"/>
          <w:rFonts w:ascii="Arial" w:hAnsi="Arial" w:cs="Arial"/>
          <w:color w:val="333333"/>
          <w:lang w:val="en-US"/>
        </w:rPr>
        <w:t> </w:t>
      </w:r>
      <w:r w:rsidRPr="00AC5024">
        <w:rPr>
          <w:rFonts w:ascii="Arial" w:hAnsi="Arial" w:cs="Arial"/>
          <w:color w:val="333333"/>
          <w:lang w:val="en-US"/>
        </w:rPr>
        <w:t>input key will display the next page.</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we already have the first page added, so let’s change the following settings.</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66" w:name="_Toc437783639"/>
      <w:r w:rsidRPr="00AC5024">
        <w:rPr>
          <w:rFonts w:ascii="Arial" w:hAnsi="Arial" w:cs="Arial"/>
          <w:b w:val="0"/>
          <w:bCs w:val="0"/>
          <w:color w:val="444444"/>
          <w:sz w:val="38"/>
          <w:szCs w:val="38"/>
          <w:lang w:val="en-US"/>
        </w:rPr>
        <w:t>Page 0</w:t>
      </w:r>
      <w:bookmarkEnd w:id="1166"/>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This page will display the status values and status effects of the combatant.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to add a HUD element. We’ll use this one to display the name and level of the combatant.</w:t>
      </w:r>
    </w:p>
    <w:p w:rsidR="00AC5024" w:rsidRDefault="00AC5024" w:rsidP="00AC5024">
      <w:pPr>
        <w:numPr>
          <w:ilvl w:val="0"/>
          <w:numId w:val="9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Type</w:t>
      </w:r>
      <w:r>
        <w:rPr>
          <w:rFonts w:ascii="Arial" w:hAnsi="Arial" w:cs="Arial"/>
          <w:color w:val="333333"/>
        </w:rPr>
        <w:br/>
        <w:t>Select </w:t>
      </w:r>
      <w:r>
        <w:rPr>
          <w:rStyle w:val="nfase"/>
          <w:rFonts w:ascii="Arial" w:hAnsi="Arial" w:cs="Arial"/>
          <w:color w:val="000000"/>
        </w:rPr>
        <w:t>Information</w:t>
      </w:r>
      <w:r>
        <w:rPr>
          <w:rFonts w:ascii="Arial" w:hAnsi="Arial" w:cs="Arial"/>
          <w:color w:val="333333"/>
        </w:rPr>
        <w:t>.</w:t>
      </w:r>
    </w:p>
    <w:p w:rsidR="00AC5024" w:rsidRPr="00AC5024" w:rsidRDefault="00AC5024" w:rsidP="00AC5024">
      <w:pPr>
        <w:numPr>
          <w:ilvl w:val="0"/>
          <w:numId w:val="908"/>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 </w:t>
      </w:r>
      <w:r w:rsidRPr="00AC5024">
        <w:rPr>
          <w:rStyle w:val="nfase"/>
          <w:rFonts w:ascii="Arial" w:hAnsi="Arial" w:cs="Arial"/>
          <w:color w:val="000000"/>
          <w:lang w:val="en-US"/>
        </w:rPr>
        <w:t>%n, Lvl %</w:t>
      </w:r>
      <w:r w:rsidRPr="00AC5024">
        <w:rPr>
          <w:rFonts w:ascii="Arial" w:hAnsi="Arial" w:cs="Arial"/>
          <w:color w:val="333333"/>
          <w:lang w:val="en-US"/>
        </w:rPr>
        <w:t>.</w:t>
      </w:r>
    </w:p>
    <w:p w:rsidR="00AC5024" w:rsidRDefault="00AC5024" w:rsidP="00AC5024">
      <w:pPr>
        <w:numPr>
          <w:ilvl w:val="0"/>
          <w:numId w:val="9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Default="00AC5024" w:rsidP="00AC5024">
      <w:pPr>
        <w:numPr>
          <w:ilvl w:val="0"/>
          <w:numId w:val="9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rPr>
        <w:t>Yellow</w:t>
      </w:r>
      <w:r>
        <w:rPr>
          <w:rFonts w:ascii="Arial" w:hAnsi="Arial" w:cs="Arial"/>
          <w:color w:val="333333"/>
        </w:rPr>
        <w:t>.</w:t>
      </w:r>
    </w:p>
    <w:p w:rsidR="00AC5024" w:rsidRPr="00AC5024" w:rsidRDefault="00AC5024" w:rsidP="00AC5024">
      <w:pPr>
        <w:numPr>
          <w:ilvl w:val="0"/>
          <w:numId w:val="908"/>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X=0, Y=0, W=400, H=50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Again, 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Time for our status values.</w:t>
      </w:r>
    </w:p>
    <w:p w:rsidR="00AC5024" w:rsidRDefault="00AC5024" w:rsidP="00AC5024">
      <w:pPr>
        <w:numPr>
          <w:ilvl w:val="0"/>
          <w:numId w:val="9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Status Value</w:t>
      </w:r>
      <w:r>
        <w:rPr>
          <w:rFonts w:ascii="Arial" w:hAnsi="Arial" w:cs="Arial"/>
          <w:color w:val="333333"/>
        </w:rPr>
        <w:t>.</w:t>
      </w:r>
    </w:p>
    <w:p w:rsidR="00AC5024" w:rsidRDefault="00AC5024" w:rsidP="00AC5024">
      <w:pPr>
        <w:numPr>
          <w:ilvl w:val="0"/>
          <w:numId w:val="9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List</w:t>
      </w:r>
      <w:r>
        <w:rPr>
          <w:rFonts w:ascii="Arial" w:hAnsi="Arial" w:cs="Arial"/>
          <w:color w:val="333333"/>
        </w:rPr>
        <w:br/>
      </w:r>
      <w:r>
        <w:rPr>
          <w:rStyle w:val="nfase"/>
          <w:rFonts w:ascii="Arial" w:hAnsi="Arial" w:cs="Arial"/>
          <w:color w:val="000000"/>
        </w:rPr>
        <w:t>Enable</w:t>
      </w:r>
      <w:r>
        <w:rPr>
          <w:rFonts w:ascii="Arial" w:hAnsi="Arial" w:cs="Arial"/>
          <w:color w:val="333333"/>
        </w:rPr>
        <w:t> this setting.</w:t>
      </w:r>
    </w:p>
    <w:p w:rsidR="00AC5024" w:rsidRPr="00AC5024" w:rsidRDefault="00AC5024" w:rsidP="00AC5024">
      <w:pPr>
        <w:numPr>
          <w:ilvl w:val="0"/>
          <w:numId w:val="90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Status Value Type</w:t>
      </w:r>
      <w:r w:rsidRPr="00AC5024">
        <w:rPr>
          <w:rFonts w:ascii="Arial" w:hAnsi="Arial" w:cs="Arial"/>
          <w:color w:val="333333"/>
          <w:lang w:val="en-US"/>
        </w:rPr>
        <w:br/>
        <w:t>Select </w:t>
      </w:r>
      <w:r w:rsidRPr="00AC5024">
        <w:rPr>
          <w:rStyle w:val="nfase"/>
          <w:rFonts w:ascii="Arial" w:hAnsi="Arial" w:cs="Arial"/>
          <w:color w:val="000000"/>
          <w:lang w:val="en-US"/>
        </w:rPr>
        <w:t>Normal</w:t>
      </w:r>
      <w:r w:rsidRPr="00AC5024">
        <w:rPr>
          <w:rFonts w:ascii="Arial" w:hAnsi="Arial" w:cs="Arial"/>
          <w:color w:val="333333"/>
          <w:lang w:val="en-US"/>
        </w:rPr>
        <w:t>.</w:t>
      </w:r>
    </w:p>
    <w:p w:rsidR="00AC5024" w:rsidRPr="00AC5024" w:rsidRDefault="00AC5024" w:rsidP="00AC5024">
      <w:pPr>
        <w:numPr>
          <w:ilvl w:val="0"/>
          <w:numId w:val="90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9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Default="00AC5024" w:rsidP="00AC5024">
      <w:pPr>
        <w:numPr>
          <w:ilvl w:val="0"/>
          <w:numId w:val="9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p>
    <w:p w:rsidR="00AC5024" w:rsidRPr="00AC5024" w:rsidRDefault="00AC5024" w:rsidP="00AC5024">
      <w:pPr>
        <w:numPr>
          <w:ilvl w:val="0"/>
          <w:numId w:val="90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X=0, Y=50, W=400, H=400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910"/>
        </w:numPr>
        <w:shd w:val="clear" w:color="auto" w:fill="ECF0F1"/>
        <w:spacing w:after="150" w:line="240" w:lineRule="auto"/>
        <w:ind w:left="0"/>
        <w:rPr>
          <w:rFonts w:ascii="Arial" w:hAnsi="Arial" w:cs="Arial"/>
          <w:color w:val="333333"/>
        </w:rPr>
      </w:pPr>
      <w:r>
        <w:rPr>
          <w:rFonts w:ascii="Arial" w:hAnsi="Arial" w:cs="Arial"/>
          <w:b/>
          <w:bCs/>
          <w:color w:val="333333"/>
          <w:spacing w:val="15"/>
        </w:rPr>
        <w:t>Text</w:t>
      </w:r>
      <w:r>
        <w:rPr>
          <w:rFonts w:ascii="Arial" w:hAnsi="Arial" w:cs="Arial"/>
          <w:color w:val="333333"/>
        </w:rPr>
        <w:br/>
      </w:r>
      <w:r>
        <w:rPr>
          <w:rStyle w:val="nfase"/>
          <w:rFonts w:ascii="Arial" w:hAnsi="Arial" w:cs="Arial"/>
          <w:color w:val="000000"/>
        </w:rPr>
        <w:t>Set to %</w:t>
      </w:r>
      <w:r>
        <w:rPr>
          <w:rFonts w:ascii="Arial" w:hAnsi="Arial" w:cs="Arial"/>
          <w:color w:val="333333"/>
        </w:rPr>
        <w:t>.</w:t>
      </w:r>
    </w:p>
    <w:p w:rsidR="00AC5024" w:rsidRDefault="00AC5024" w:rsidP="00AC5024">
      <w:pPr>
        <w:numPr>
          <w:ilvl w:val="0"/>
          <w:numId w:val="9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r>
        <w:rPr>
          <w:rFonts w:ascii="Arial" w:hAnsi="Arial" w:cs="Arial"/>
          <w:color w:val="333333"/>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Finally, the status effects. 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and change the following settings.</w:t>
      </w:r>
    </w:p>
    <w:p w:rsidR="00AC5024" w:rsidRDefault="00AC5024" w:rsidP="00AC5024">
      <w:pPr>
        <w:numPr>
          <w:ilvl w:val="0"/>
          <w:numId w:val="9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Status Effect</w:t>
      </w:r>
      <w:r>
        <w:rPr>
          <w:rFonts w:ascii="Arial" w:hAnsi="Arial" w:cs="Arial"/>
          <w:color w:val="333333"/>
        </w:rPr>
        <w:t>.</w:t>
      </w:r>
    </w:p>
    <w:p w:rsidR="00AC5024" w:rsidRDefault="00AC5024" w:rsidP="00AC5024">
      <w:pPr>
        <w:numPr>
          <w:ilvl w:val="0"/>
          <w:numId w:val="9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Rows</w:t>
      </w:r>
      <w:r>
        <w:rPr>
          <w:rFonts w:ascii="Arial" w:hAnsi="Arial" w:cs="Arial"/>
          <w:color w:val="333333"/>
        </w:rPr>
        <w:br/>
        <w:t>Set to </w:t>
      </w:r>
      <w:r>
        <w:rPr>
          <w:rStyle w:val="nfase"/>
          <w:rFonts w:ascii="Arial" w:hAnsi="Arial" w:cs="Arial"/>
          <w:color w:val="000000"/>
        </w:rPr>
        <w:t>10</w:t>
      </w:r>
      <w:r>
        <w:rPr>
          <w:rFonts w:ascii="Arial" w:hAnsi="Arial" w:cs="Arial"/>
          <w:color w:val="333333"/>
        </w:rPr>
        <w:t>.</w:t>
      </w:r>
    </w:p>
    <w:p w:rsidR="00AC5024" w:rsidRDefault="00AC5024" w:rsidP="00AC5024">
      <w:pPr>
        <w:numPr>
          <w:ilvl w:val="0"/>
          <w:numId w:val="9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Columns</w:t>
      </w:r>
      <w:r>
        <w:rPr>
          <w:rFonts w:ascii="Arial" w:hAnsi="Arial" w:cs="Arial"/>
          <w:color w:val="333333"/>
        </w:rPr>
        <w:br/>
        <w:t>Set to </w:t>
      </w:r>
      <w:r>
        <w:rPr>
          <w:rStyle w:val="nfase"/>
          <w:rFonts w:ascii="Arial" w:hAnsi="Arial" w:cs="Arial"/>
          <w:color w:val="000000"/>
        </w:rPr>
        <w:t>1</w:t>
      </w:r>
      <w:r>
        <w:rPr>
          <w:rFonts w:ascii="Arial" w:hAnsi="Arial" w:cs="Arial"/>
          <w:color w:val="333333"/>
        </w:rPr>
        <w:t>.</w:t>
      </w:r>
    </w:p>
    <w:p w:rsidR="00AC5024" w:rsidRPr="00AC5024" w:rsidRDefault="00AC5024" w:rsidP="00AC5024">
      <w:pPr>
        <w:numPr>
          <w:ilvl w:val="0"/>
          <w:numId w:val="91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Spacing</w:t>
      </w:r>
      <w:r w:rsidRPr="00AC5024">
        <w:rPr>
          <w:rFonts w:ascii="Arial" w:hAnsi="Arial" w:cs="Arial"/>
          <w:color w:val="333333"/>
          <w:lang w:val="en-US"/>
        </w:rPr>
        <w:br/>
        <w:t>Set to </w:t>
      </w:r>
      <w:r w:rsidRPr="00AC5024">
        <w:rPr>
          <w:rStyle w:val="nfase"/>
          <w:rFonts w:ascii="Arial" w:hAnsi="Arial" w:cs="Arial"/>
          <w:color w:val="000000"/>
          <w:lang w:val="en-US"/>
        </w:rPr>
        <w:t>X=0, Y=0</w:t>
      </w:r>
      <w:r w:rsidRPr="00AC5024">
        <w:rPr>
          <w:rFonts w:ascii="Arial" w:hAnsi="Arial" w:cs="Arial"/>
          <w:color w:val="333333"/>
          <w:lang w:val="en-US"/>
        </w:rPr>
        <w:t>.</w:t>
      </w:r>
    </w:p>
    <w:p w:rsidR="00AC5024" w:rsidRPr="00AC5024" w:rsidRDefault="00AC5024" w:rsidP="00AC5024">
      <w:pPr>
        <w:numPr>
          <w:ilvl w:val="0"/>
          <w:numId w:val="91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Set Cell Size</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1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Cell Size</w:t>
      </w:r>
      <w:r w:rsidRPr="00AC5024">
        <w:rPr>
          <w:rFonts w:ascii="Arial" w:hAnsi="Arial" w:cs="Arial"/>
          <w:color w:val="333333"/>
          <w:lang w:val="en-US"/>
        </w:rPr>
        <w:br/>
        <w:t>Set to </w:t>
      </w:r>
      <w:r w:rsidRPr="00AC5024">
        <w:rPr>
          <w:rStyle w:val="nfase"/>
          <w:rFonts w:ascii="Arial" w:hAnsi="Arial" w:cs="Arial"/>
          <w:color w:val="000000"/>
          <w:lang w:val="en-US"/>
        </w:rPr>
        <w:t>X=400, Y=30</w:t>
      </w:r>
      <w:r w:rsidRPr="00AC5024">
        <w:rPr>
          <w:rFonts w:ascii="Arial" w:hAnsi="Arial" w:cs="Arial"/>
          <w:color w:val="333333"/>
          <w:lang w:val="en-US"/>
        </w:rPr>
        <w:t>.</w:t>
      </w:r>
    </w:p>
    <w:p w:rsidR="00AC5024" w:rsidRDefault="00AC5024" w:rsidP="00AC5024">
      <w:pPr>
        <w:numPr>
          <w:ilvl w:val="0"/>
          <w:numId w:val="9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Pr="00AC5024" w:rsidRDefault="00AC5024" w:rsidP="00AC5024">
      <w:pPr>
        <w:numPr>
          <w:ilvl w:val="0"/>
          <w:numId w:val="91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Bounds</w:t>
      </w:r>
      <w:r w:rsidRPr="00AC5024">
        <w:rPr>
          <w:rFonts w:ascii="Arial" w:hAnsi="Arial" w:cs="Arial"/>
          <w:color w:val="333333"/>
          <w:lang w:val="en-US"/>
        </w:rPr>
        <w:br/>
        <w:t>Set to </w:t>
      </w:r>
      <w:r w:rsidRPr="00AC5024">
        <w:rPr>
          <w:rStyle w:val="nfase"/>
          <w:rFonts w:ascii="Arial" w:hAnsi="Arial" w:cs="Arial"/>
          <w:color w:val="000000"/>
          <w:lang w:val="en-US"/>
        </w:rPr>
        <w:t>X=460, Y=50, W=400, H=400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this page.</w:t>
      </w:r>
    </w:p>
    <w:p w:rsidR="00AC5024" w:rsidRPr="00AC5024" w:rsidRDefault="00AC5024" w:rsidP="00AC5024">
      <w:pPr>
        <w:pStyle w:val="Ttulo3"/>
        <w:shd w:val="clear" w:color="auto" w:fill="FFFFFF"/>
        <w:spacing w:before="0" w:after="150"/>
        <w:rPr>
          <w:rFonts w:ascii="Arial" w:hAnsi="Arial" w:cs="Arial"/>
          <w:b w:val="0"/>
          <w:bCs w:val="0"/>
          <w:color w:val="444444"/>
          <w:sz w:val="38"/>
          <w:szCs w:val="38"/>
          <w:lang w:val="en-US"/>
        </w:rPr>
      </w:pPr>
      <w:bookmarkStart w:id="1167" w:name="_Toc437783640"/>
      <w:r w:rsidRPr="00AC5024">
        <w:rPr>
          <w:rFonts w:ascii="Arial" w:hAnsi="Arial" w:cs="Arial"/>
          <w:b w:val="0"/>
          <w:bCs w:val="0"/>
          <w:color w:val="444444"/>
          <w:sz w:val="38"/>
          <w:szCs w:val="38"/>
          <w:lang w:val="en-US"/>
        </w:rPr>
        <w:t>Page 1</w:t>
      </w:r>
      <w:bookmarkEnd w:id="1167"/>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This page will display the attack and defence attribute values.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to add a HUD element. Again, we’ll use this one to display the name and level of the combatant.</w:t>
      </w:r>
    </w:p>
    <w:p w:rsidR="00AC5024" w:rsidRDefault="00AC5024" w:rsidP="00AC5024">
      <w:pPr>
        <w:numPr>
          <w:ilvl w:val="0"/>
          <w:numId w:val="9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Information</w:t>
      </w:r>
      <w:r>
        <w:rPr>
          <w:rFonts w:ascii="Arial" w:hAnsi="Arial" w:cs="Arial"/>
          <w:color w:val="333333"/>
        </w:rPr>
        <w:t>.</w:t>
      </w:r>
    </w:p>
    <w:p w:rsidR="00AC5024" w:rsidRPr="00AC5024" w:rsidRDefault="00AC5024" w:rsidP="00AC5024">
      <w:pPr>
        <w:numPr>
          <w:ilvl w:val="0"/>
          <w:numId w:val="91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Text</w:t>
      </w:r>
      <w:r w:rsidRPr="00AC5024">
        <w:rPr>
          <w:rFonts w:ascii="Arial" w:hAnsi="Arial" w:cs="Arial"/>
          <w:color w:val="333333"/>
          <w:lang w:val="en-US"/>
        </w:rPr>
        <w:br/>
        <w:t>Set to </w:t>
      </w:r>
      <w:r w:rsidRPr="00AC5024">
        <w:rPr>
          <w:rStyle w:val="nfase"/>
          <w:rFonts w:ascii="Arial" w:hAnsi="Arial" w:cs="Arial"/>
          <w:color w:val="000000"/>
          <w:lang w:val="en-US"/>
        </w:rPr>
        <w:t>%n, Lvl %</w:t>
      </w:r>
      <w:r w:rsidRPr="00AC5024">
        <w:rPr>
          <w:rFonts w:ascii="Arial" w:hAnsi="Arial" w:cs="Arial"/>
          <w:color w:val="333333"/>
          <w:lang w:val="en-US"/>
        </w:rPr>
        <w:t>.</w:t>
      </w:r>
    </w:p>
    <w:p w:rsidR="00AC5024" w:rsidRDefault="00AC5024" w:rsidP="00AC5024">
      <w:pPr>
        <w:numPr>
          <w:ilvl w:val="0"/>
          <w:numId w:val="9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Default="00AC5024" w:rsidP="00AC5024">
      <w:pPr>
        <w:numPr>
          <w:ilvl w:val="0"/>
          <w:numId w:val="9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rPr>
        <w:t>Yellow</w:t>
      </w:r>
      <w:r>
        <w:rPr>
          <w:rFonts w:ascii="Arial" w:hAnsi="Arial" w:cs="Arial"/>
          <w:color w:val="333333"/>
        </w:rPr>
        <w:t>.</w:t>
      </w:r>
    </w:p>
    <w:p w:rsidR="00AC5024" w:rsidRPr="00AC5024" w:rsidRDefault="00AC5024" w:rsidP="00AC5024">
      <w:pPr>
        <w:numPr>
          <w:ilvl w:val="0"/>
          <w:numId w:val="91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X=0, Y=0, W=400, H=50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Time for the</w:t>
      </w:r>
      <w:r w:rsidRPr="00AC5024">
        <w:rPr>
          <w:rStyle w:val="apple-converted-space"/>
          <w:rFonts w:ascii="Arial" w:hAnsi="Arial" w:cs="Arial"/>
          <w:color w:val="333333"/>
          <w:lang w:val="en-US"/>
        </w:rPr>
        <w:t> </w:t>
      </w:r>
      <w:r w:rsidRPr="00AC5024">
        <w:rPr>
          <w:rStyle w:val="nfase"/>
          <w:rFonts w:ascii="Arial" w:eastAsiaTheme="majorEastAsia" w:hAnsi="Arial" w:cs="Arial"/>
          <w:color w:val="333333"/>
          <w:lang w:val="en-US"/>
        </w:rPr>
        <w:t>Element</w:t>
      </w:r>
      <w:r w:rsidRPr="00AC5024">
        <w:rPr>
          <w:rFonts w:ascii="Arial" w:hAnsi="Arial" w:cs="Arial"/>
          <w:color w:val="333333"/>
          <w:lang w:val="en-US"/>
        </w:rPr>
        <w:t> attack attributes.</w:t>
      </w:r>
    </w:p>
    <w:p w:rsidR="00AC5024" w:rsidRDefault="00AC5024" w:rsidP="00AC5024">
      <w:pPr>
        <w:numPr>
          <w:ilvl w:val="0"/>
          <w:numId w:val="9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Attack Attribute</w:t>
      </w:r>
      <w:r>
        <w:rPr>
          <w:rFonts w:ascii="Arial" w:hAnsi="Arial" w:cs="Arial"/>
          <w:color w:val="333333"/>
        </w:rPr>
        <w:t>.</w:t>
      </w:r>
    </w:p>
    <w:p w:rsidR="00AC5024" w:rsidRDefault="00AC5024" w:rsidP="00AC5024">
      <w:pPr>
        <w:numPr>
          <w:ilvl w:val="0"/>
          <w:numId w:val="9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Attribute Group</w:t>
      </w:r>
      <w:r>
        <w:rPr>
          <w:rFonts w:ascii="Arial" w:hAnsi="Arial" w:cs="Arial"/>
          <w:color w:val="333333"/>
        </w:rPr>
        <w:br/>
        <w:t>Select </w:t>
      </w:r>
      <w:r>
        <w:rPr>
          <w:rStyle w:val="nfase"/>
          <w:rFonts w:ascii="Arial" w:hAnsi="Arial" w:cs="Arial"/>
          <w:color w:val="000000"/>
        </w:rPr>
        <w:t>Element</w:t>
      </w:r>
      <w:r>
        <w:rPr>
          <w:rFonts w:ascii="Arial" w:hAnsi="Arial" w:cs="Arial"/>
          <w:color w:val="333333"/>
        </w:rPr>
        <w:t>.</w:t>
      </w:r>
    </w:p>
    <w:p w:rsidR="00AC5024" w:rsidRPr="00AC5024" w:rsidRDefault="00AC5024" w:rsidP="00AC5024">
      <w:pPr>
        <w:numPr>
          <w:ilvl w:val="0"/>
          <w:numId w:val="91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List All</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91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9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Default="00AC5024" w:rsidP="00AC5024">
      <w:pPr>
        <w:numPr>
          <w:ilvl w:val="0"/>
          <w:numId w:val="9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Pr="00AC5024" w:rsidRDefault="00AC5024" w:rsidP="00AC5024">
      <w:pPr>
        <w:numPr>
          <w:ilvl w:val="0"/>
          <w:numId w:val="91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X=0, Y=50, W=400, H=150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9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w:t>
      </w:r>
      <w:r>
        <w:rPr>
          <w:rFonts w:ascii="Arial" w:hAnsi="Arial" w:cs="Arial"/>
          <w:color w:val="333333"/>
        </w:rPr>
        <w:t>.</w:t>
      </w:r>
    </w:p>
    <w:p w:rsidR="00AC5024" w:rsidRDefault="00AC5024" w:rsidP="00AC5024">
      <w:pPr>
        <w:numPr>
          <w:ilvl w:val="0"/>
          <w:numId w:val="9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it’s time for the</w:t>
      </w:r>
      <w:r w:rsidRPr="00AC5024">
        <w:rPr>
          <w:rStyle w:val="apple-converted-space"/>
          <w:rFonts w:ascii="Arial" w:hAnsi="Arial" w:cs="Arial"/>
          <w:color w:val="333333"/>
          <w:lang w:val="en-US"/>
        </w:rPr>
        <w:t> </w:t>
      </w:r>
      <w:r w:rsidRPr="00AC5024">
        <w:rPr>
          <w:rStyle w:val="nfase"/>
          <w:rFonts w:ascii="Arial" w:eastAsiaTheme="majorEastAsia" w:hAnsi="Arial" w:cs="Arial"/>
          <w:color w:val="333333"/>
          <w:lang w:val="en-US"/>
        </w:rPr>
        <w:t>Attack Type</w:t>
      </w:r>
      <w:r w:rsidRPr="00AC5024">
        <w:rPr>
          <w:rStyle w:val="apple-converted-space"/>
          <w:rFonts w:ascii="Arial" w:hAnsi="Arial" w:cs="Arial"/>
          <w:color w:val="333333"/>
          <w:lang w:val="en-US"/>
        </w:rPr>
        <w:t> </w:t>
      </w:r>
      <w:r w:rsidRPr="00AC5024">
        <w:rPr>
          <w:rFonts w:ascii="Arial" w:hAnsi="Arial" w:cs="Arial"/>
          <w:color w:val="333333"/>
          <w:lang w:val="en-US"/>
        </w:rPr>
        <w:t>attack attribute. Click on </w:t>
      </w:r>
      <w:r w:rsidRPr="00AC5024">
        <w:rPr>
          <w:rStyle w:val="nfase"/>
          <w:rFonts w:ascii="Arial" w:eastAsiaTheme="majorEastAsia" w:hAnsi="Arial" w:cs="Arial"/>
          <w:color w:val="333333"/>
          <w:lang w:val="en-US"/>
        </w:rPr>
        <w:t>Add Status Element.</w:t>
      </w:r>
    </w:p>
    <w:p w:rsidR="00AC5024" w:rsidRDefault="00AC5024" w:rsidP="00AC5024">
      <w:pPr>
        <w:numPr>
          <w:ilvl w:val="0"/>
          <w:numId w:val="9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Attack Attribute</w:t>
      </w:r>
      <w:r>
        <w:rPr>
          <w:rFonts w:ascii="Arial" w:hAnsi="Arial" w:cs="Arial"/>
          <w:color w:val="333333"/>
        </w:rPr>
        <w:t>.</w:t>
      </w:r>
    </w:p>
    <w:p w:rsidR="00AC5024" w:rsidRPr="00AC5024" w:rsidRDefault="00AC5024" w:rsidP="00AC5024">
      <w:pPr>
        <w:numPr>
          <w:ilvl w:val="0"/>
          <w:numId w:val="91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Attribute Group</w:t>
      </w:r>
      <w:r w:rsidRPr="00AC5024">
        <w:rPr>
          <w:rFonts w:ascii="Arial" w:hAnsi="Arial" w:cs="Arial"/>
          <w:color w:val="333333"/>
          <w:lang w:val="en-US"/>
        </w:rPr>
        <w:br/>
        <w:t>Select </w:t>
      </w:r>
      <w:r w:rsidRPr="00AC5024">
        <w:rPr>
          <w:rStyle w:val="nfase"/>
          <w:rFonts w:ascii="Arial" w:hAnsi="Arial" w:cs="Arial"/>
          <w:color w:val="000000"/>
          <w:lang w:val="en-US"/>
        </w:rPr>
        <w:t>Attack Type</w:t>
      </w:r>
      <w:r w:rsidRPr="00AC5024">
        <w:rPr>
          <w:rFonts w:ascii="Arial" w:hAnsi="Arial" w:cs="Arial"/>
          <w:color w:val="333333"/>
          <w:lang w:val="en-US"/>
        </w:rPr>
        <w:t>.</w:t>
      </w:r>
    </w:p>
    <w:p w:rsidR="00AC5024" w:rsidRPr="00AC5024" w:rsidRDefault="00AC5024" w:rsidP="00AC5024">
      <w:pPr>
        <w:numPr>
          <w:ilvl w:val="0"/>
          <w:numId w:val="91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lastRenderedPageBreak/>
        <w:t>List All</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1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9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Default="00AC5024" w:rsidP="00AC5024">
      <w:pPr>
        <w:numPr>
          <w:ilvl w:val="0"/>
          <w:numId w:val="9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Pr="00AC5024" w:rsidRDefault="00AC5024" w:rsidP="00AC5024">
      <w:pPr>
        <w:numPr>
          <w:ilvl w:val="0"/>
          <w:numId w:val="915"/>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X=0, Y=200, W=400, H=150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9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w:t>
      </w:r>
      <w:r>
        <w:rPr>
          <w:rFonts w:ascii="Arial" w:hAnsi="Arial" w:cs="Arial"/>
          <w:color w:val="333333"/>
        </w:rPr>
        <w:t>.</w:t>
      </w:r>
    </w:p>
    <w:p w:rsidR="00AC5024" w:rsidRDefault="00AC5024" w:rsidP="00AC5024">
      <w:pPr>
        <w:numPr>
          <w:ilvl w:val="0"/>
          <w:numId w:val="9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Time for the</w:t>
      </w:r>
      <w:r w:rsidRPr="00AC5024">
        <w:rPr>
          <w:rStyle w:val="apple-converted-space"/>
          <w:rFonts w:ascii="Arial" w:hAnsi="Arial" w:cs="Arial"/>
          <w:color w:val="333333"/>
          <w:lang w:val="en-US"/>
        </w:rPr>
        <w:t> </w:t>
      </w:r>
      <w:r w:rsidRPr="00AC5024">
        <w:rPr>
          <w:rFonts w:ascii="Arial" w:hAnsi="Arial" w:cs="Arial"/>
          <w:i/>
          <w:iCs/>
          <w:color w:val="333333"/>
          <w:lang w:val="en-US"/>
        </w:rPr>
        <w:t>Race</w:t>
      </w:r>
      <w:r w:rsidRPr="00AC5024">
        <w:rPr>
          <w:rStyle w:val="apple-converted-space"/>
          <w:rFonts w:ascii="Arial" w:hAnsi="Arial" w:cs="Arial"/>
          <w:color w:val="333333"/>
          <w:lang w:val="en-US"/>
        </w:rPr>
        <w:t> </w:t>
      </w:r>
      <w:r w:rsidRPr="00AC5024">
        <w:rPr>
          <w:rFonts w:ascii="Arial" w:hAnsi="Arial" w:cs="Arial"/>
          <w:color w:val="333333"/>
          <w:lang w:val="en-US"/>
        </w:rPr>
        <w:t>defence attributes.</w:t>
      </w:r>
    </w:p>
    <w:p w:rsidR="00AC5024" w:rsidRDefault="00AC5024" w:rsidP="00AC5024">
      <w:pPr>
        <w:numPr>
          <w:ilvl w:val="0"/>
          <w:numId w:val="9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Defence Attribute</w:t>
      </w:r>
      <w:r>
        <w:rPr>
          <w:rFonts w:ascii="Arial" w:hAnsi="Arial" w:cs="Arial"/>
          <w:color w:val="333333"/>
        </w:rPr>
        <w:t>.</w:t>
      </w:r>
    </w:p>
    <w:p w:rsidR="00AC5024" w:rsidRDefault="00AC5024" w:rsidP="00AC5024">
      <w:pPr>
        <w:numPr>
          <w:ilvl w:val="0"/>
          <w:numId w:val="9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Attribute Group</w:t>
      </w:r>
      <w:r>
        <w:rPr>
          <w:rFonts w:ascii="Arial" w:hAnsi="Arial" w:cs="Arial"/>
          <w:color w:val="333333"/>
        </w:rPr>
        <w:br/>
        <w:t>Select </w:t>
      </w:r>
      <w:r>
        <w:rPr>
          <w:rStyle w:val="nfase"/>
          <w:rFonts w:ascii="Arial" w:hAnsi="Arial" w:cs="Arial"/>
          <w:color w:val="000000"/>
        </w:rPr>
        <w:t>Race</w:t>
      </w:r>
      <w:r>
        <w:rPr>
          <w:rFonts w:ascii="Arial" w:hAnsi="Arial" w:cs="Arial"/>
          <w:color w:val="333333"/>
        </w:rPr>
        <w:t>.</w:t>
      </w:r>
    </w:p>
    <w:p w:rsidR="00AC5024" w:rsidRPr="00AC5024" w:rsidRDefault="00AC5024" w:rsidP="00AC5024">
      <w:pPr>
        <w:numPr>
          <w:ilvl w:val="0"/>
          <w:numId w:val="91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List All</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91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9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Default="00AC5024" w:rsidP="00AC5024">
      <w:pPr>
        <w:numPr>
          <w:ilvl w:val="0"/>
          <w:numId w:val="9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Pr="00AC5024" w:rsidRDefault="00AC5024" w:rsidP="00AC5024">
      <w:pPr>
        <w:numPr>
          <w:ilvl w:val="0"/>
          <w:numId w:val="917"/>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X=460, Y=50, W=400, H=180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9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w:t>
      </w:r>
      <w:r>
        <w:rPr>
          <w:rFonts w:ascii="Arial" w:hAnsi="Arial" w:cs="Arial"/>
          <w:color w:val="333333"/>
        </w:rPr>
        <w:t>.</w:t>
      </w:r>
    </w:p>
    <w:p w:rsidR="00AC5024" w:rsidRDefault="00AC5024" w:rsidP="00AC5024">
      <w:pPr>
        <w:numPr>
          <w:ilvl w:val="0"/>
          <w:numId w:val="9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Click on </w:t>
      </w:r>
      <w:r w:rsidRPr="00AC5024">
        <w:rPr>
          <w:rStyle w:val="nfase"/>
          <w:rFonts w:ascii="Arial" w:eastAsiaTheme="majorEastAsia" w:hAnsi="Arial" w:cs="Arial"/>
          <w:color w:val="333333"/>
          <w:lang w:val="en-US"/>
        </w:rPr>
        <w:t>Add Status Element</w:t>
      </w:r>
      <w:r w:rsidRPr="00AC5024">
        <w:rPr>
          <w:rFonts w:ascii="Arial" w:hAnsi="Arial" w:cs="Arial"/>
          <w:color w:val="333333"/>
          <w:lang w:val="en-US"/>
        </w:rPr>
        <w:t>. Time for the </w:t>
      </w:r>
      <w:r w:rsidRPr="00AC5024">
        <w:rPr>
          <w:rFonts w:ascii="Arial" w:hAnsi="Arial" w:cs="Arial"/>
          <w:i/>
          <w:iCs/>
          <w:color w:val="333333"/>
          <w:lang w:val="en-US"/>
        </w:rPr>
        <w:t>Size</w:t>
      </w:r>
      <w:r w:rsidRPr="00AC5024">
        <w:rPr>
          <w:rFonts w:ascii="Arial" w:hAnsi="Arial" w:cs="Arial"/>
          <w:color w:val="333333"/>
          <w:lang w:val="en-US"/>
        </w:rPr>
        <w:t> defence attributes.</w:t>
      </w:r>
    </w:p>
    <w:p w:rsidR="00AC5024" w:rsidRDefault="00AC5024" w:rsidP="00AC5024">
      <w:pPr>
        <w:numPr>
          <w:ilvl w:val="0"/>
          <w:numId w:val="9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Defence Attribute</w:t>
      </w:r>
      <w:r>
        <w:rPr>
          <w:rFonts w:ascii="Arial" w:hAnsi="Arial" w:cs="Arial"/>
          <w:color w:val="333333"/>
        </w:rPr>
        <w:t>.</w:t>
      </w:r>
    </w:p>
    <w:p w:rsidR="00AC5024" w:rsidRDefault="00AC5024" w:rsidP="00AC5024">
      <w:pPr>
        <w:numPr>
          <w:ilvl w:val="0"/>
          <w:numId w:val="9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Attribute Group</w:t>
      </w:r>
      <w:r>
        <w:rPr>
          <w:rFonts w:ascii="Arial" w:hAnsi="Arial" w:cs="Arial"/>
          <w:color w:val="333333"/>
        </w:rPr>
        <w:br/>
        <w:t>Select </w:t>
      </w:r>
      <w:r>
        <w:rPr>
          <w:rStyle w:val="nfase"/>
          <w:rFonts w:ascii="Arial" w:hAnsi="Arial" w:cs="Arial"/>
          <w:color w:val="000000"/>
        </w:rPr>
        <w:t>Size</w:t>
      </w:r>
      <w:r>
        <w:rPr>
          <w:rFonts w:ascii="Arial" w:hAnsi="Arial" w:cs="Arial"/>
          <w:color w:val="333333"/>
        </w:rPr>
        <w:t>.</w:t>
      </w:r>
    </w:p>
    <w:p w:rsidR="00AC5024" w:rsidRPr="00AC5024" w:rsidRDefault="00AC5024" w:rsidP="00AC5024">
      <w:pPr>
        <w:numPr>
          <w:ilvl w:val="0"/>
          <w:numId w:val="91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List All</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Fonts w:ascii="Arial" w:hAnsi="Arial" w:cs="Arial"/>
          <w:color w:val="333333"/>
          <w:lang w:val="en-US"/>
        </w:rPr>
        <w:t> this setting.</w:t>
      </w:r>
    </w:p>
    <w:p w:rsidR="00AC5024" w:rsidRPr="00AC5024" w:rsidRDefault="00AC5024" w:rsidP="00AC5024">
      <w:pPr>
        <w:numPr>
          <w:ilvl w:val="0"/>
          <w:numId w:val="91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Offset</w:t>
      </w:r>
      <w:r w:rsidRPr="00AC5024">
        <w:rPr>
          <w:rFonts w:ascii="Arial" w:hAnsi="Arial" w:cs="Arial"/>
          <w:color w:val="333333"/>
          <w:lang w:val="en-US"/>
        </w:rPr>
        <w:br/>
        <w:t>Set to </w:t>
      </w:r>
      <w:r w:rsidRPr="00AC5024">
        <w:rPr>
          <w:rStyle w:val="nfase"/>
          <w:rFonts w:ascii="Arial" w:hAnsi="Arial" w:cs="Arial"/>
          <w:color w:val="000000"/>
          <w:lang w:val="en-US"/>
        </w:rPr>
        <w:t>X=0, Y=30</w:t>
      </w:r>
      <w:r w:rsidRPr="00AC5024">
        <w:rPr>
          <w:rFonts w:ascii="Arial" w:hAnsi="Arial" w:cs="Arial"/>
          <w:color w:val="333333"/>
          <w:lang w:val="en-US"/>
        </w:rPr>
        <w:t>.</w:t>
      </w:r>
    </w:p>
    <w:p w:rsidR="00AC5024" w:rsidRDefault="00AC5024" w:rsidP="00AC5024">
      <w:pPr>
        <w:numPr>
          <w:ilvl w:val="0"/>
          <w:numId w:val="9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Text</w:t>
      </w:r>
      <w:r>
        <w:rPr>
          <w:rFonts w:ascii="Arial" w:hAnsi="Arial" w:cs="Arial"/>
          <w:color w:val="333333"/>
        </w:rPr>
        <w:br/>
        <w:t>Set to </w:t>
      </w:r>
      <w:r>
        <w:rPr>
          <w:rStyle w:val="nfase"/>
          <w:rFonts w:ascii="Arial" w:hAnsi="Arial" w:cs="Arial"/>
          <w:color w:val="000000"/>
        </w:rPr>
        <w:t>%n</w:t>
      </w:r>
      <w:r>
        <w:rPr>
          <w:rFonts w:ascii="Arial" w:hAnsi="Arial" w:cs="Arial"/>
          <w:color w:val="333333"/>
        </w:rPr>
        <w:t>.</w:t>
      </w:r>
    </w:p>
    <w:p w:rsidR="00AC5024" w:rsidRDefault="00AC5024" w:rsidP="00AC5024">
      <w:pPr>
        <w:numPr>
          <w:ilvl w:val="0"/>
          <w:numId w:val="9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Left</w:t>
      </w:r>
      <w:r>
        <w:rPr>
          <w:rFonts w:ascii="Arial" w:hAnsi="Arial" w:cs="Arial"/>
          <w:color w:val="333333"/>
        </w:rPr>
        <w:t>.</w:t>
      </w:r>
    </w:p>
    <w:p w:rsidR="00AC5024" w:rsidRPr="00AC5024" w:rsidRDefault="00AC5024" w:rsidP="00AC5024">
      <w:pPr>
        <w:numPr>
          <w:ilvl w:val="0"/>
          <w:numId w:val="919"/>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Bounds</w:t>
      </w:r>
      <w:r w:rsidRPr="00AC5024">
        <w:rPr>
          <w:rFonts w:ascii="Arial" w:hAnsi="Arial" w:cs="Arial"/>
          <w:color w:val="333333"/>
          <w:lang w:val="en-US"/>
        </w:rPr>
        <w:br/>
        <w:t>Set to </w:t>
      </w:r>
      <w:r w:rsidRPr="00AC5024">
        <w:rPr>
          <w:rStyle w:val="nfase"/>
          <w:rFonts w:ascii="Arial" w:hAnsi="Arial" w:cs="Arial"/>
          <w:color w:val="000000"/>
          <w:lang w:val="en-US"/>
        </w:rPr>
        <w:t>X=460, Y=230, W=400, H=120</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Copy the last element and change the following settings.</w:t>
      </w:r>
    </w:p>
    <w:p w:rsidR="00AC5024" w:rsidRDefault="00AC5024" w:rsidP="00AC5024">
      <w:pPr>
        <w:numPr>
          <w:ilvl w:val="0"/>
          <w:numId w:val="9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rPr>
        <w:t>%</w:t>
      </w:r>
      <w:r>
        <w:rPr>
          <w:rFonts w:ascii="Arial" w:hAnsi="Arial" w:cs="Arial"/>
          <w:color w:val="333333"/>
        </w:rPr>
        <w:t>.</w:t>
      </w:r>
    </w:p>
    <w:p w:rsidR="00AC5024" w:rsidRDefault="00AC5024" w:rsidP="00AC5024">
      <w:pPr>
        <w:numPr>
          <w:ilvl w:val="0"/>
          <w:numId w:val="9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rPr>
        <w:t>Right.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this page, and for this menu screen.</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68" w:name="_Toc437783641"/>
      <w:r w:rsidRPr="00AC5024">
        <w:rPr>
          <w:rFonts w:ascii="Arial" w:hAnsi="Arial" w:cs="Arial"/>
          <w:b w:val="0"/>
          <w:bCs w:val="0"/>
          <w:color w:val="444444"/>
          <w:sz w:val="56"/>
          <w:szCs w:val="56"/>
          <w:lang w:val="en-US"/>
        </w:rPr>
        <w:t>Updating the overview menu</w:t>
      </w:r>
      <w:bookmarkEnd w:id="1168"/>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Now, all we need to do is to add the last menu screen to the overview menu.</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Select the </w:t>
      </w:r>
      <w:r w:rsidRPr="00AC5024">
        <w:rPr>
          <w:rStyle w:val="nfase"/>
          <w:rFonts w:ascii="Arial" w:eastAsiaTheme="majorEastAsia" w:hAnsi="Arial" w:cs="Arial"/>
          <w:color w:val="333333"/>
          <w:lang w:val="en-US"/>
        </w:rPr>
        <w:t>Overview</w:t>
      </w:r>
      <w:r w:rsidRPr="00AC5024">
        <w:rPr>
          <w:rStyle w:val="apple-converted-space"/>
          <w:rFonts w:ascii="Arial" w:hAnsi="Arial" w:cs="Arial"/>
          <w:color w:val="333333"/>
          <w:lang w:val="en-US"/>
        </w:rPr>
        <w:t> </w:t>
      </w:r>
      <w:r w:rsidRPr="00AC5024">
        <w:rPr>
          <w:rFonts w:ascii="Arial" w:hAnsi="Arial" w:cs="Arial"/>
          <w:color w:val="333333"/>
          <w:lang w:val="en-US"/>
        </w:rPr>
        <w:t>screen and change the following settings in the</w:t>
      </w:r>
      <w:r w:rsidRPr="00AC5024">
        <w:rPr>
          <w:rStyle w:val="apple-converted-space"/>
          <w:rFonts w:ascii="Arial" w:hAnsi="Arial" w:cs="Arial"/>
          <w:color w:val="333333"/>
          <w:lang w:val="en-US"/>
        </w:rPr>
        <w:t> </w:t>
      </w:r>
      <w:r w:rsidRPr="00AC5024">
        <w:rPr>
          <w:rStyle w:val="nfase"/>
          <w:rFonts w:ascii="Arial" w:eastAsiaTheme="majorEastAsia" w:hAnsi="Arial" w:cs="Arial"/>
          <w:color w:val="333333"/>
          <w:lang w:val="en-US"/>
        </w:rPr>
        <w:t>Button List</w:t>
      </w:r>
      <w:r w:rsidRPr="00AC5024">
        <w:rPr>
          <w:rStyle w:val="apple-converted-space"/>
          <w:rFonts w:ascii="Arial" w:hAnsi="Arial" w:cs="Arial"/>
          <w:color w:val="333333"/>
          <w:lang w:val="en-US"/>
        </w:rPr>
        <w:t> </w:t>
      </w:r>
      <w:r w:rsidRPr="00AC5024">
        <w:rPr>
          <w:rFonts w:ascii="Arial" w:hAnsi="Arial" w:cs="Arial"/>
          <w:color w:val="333333"/>
          <w:lang w:val="en-US"/>
        </w:rPr>
        <w:t>part. Click on </w:t>
      </w:r>
      <w:r w:rsidRPr="00AC5024">
        <w:rPr>
          <w:rStyle w:val="nfase"/>
          <w:rFonts w:ascii="Arial" w:eastAsiaTheme="majorEastAsia" w:hAnsi="Arial" w:cs="Arial"/>
          <w:color w:val="333333"/>
          <w:lang w:val="en-US"/>
        </w:rPr>
        <w:t>Add Menu Item</w:t>
      </w:r>
      <w:r w:rsidRPr="00AC5024">
        <w:rPr>
          <w:rStyle w:val="apple-converted-space"/>
          <w:rFonts w:ascii="Arial" w:hAnsi="Arial" w:cs="Arial"/>
          <w:color w:val="333333"/>
          <w:lang w:val="en-US"/>
        </w:rPr>
        <w:t> </w:t>
      </w:r>
      <w:r w:rsidRPr="00AC5024">
        <w:rPr>
          <w:rFonts w:ascii="Arial" w:hAnsi="Arial" w:cs="Arial"/>
          <w:color w:val="333333"/>
          <w:lang w:val="en-US"/>
        </w:rPr>
        <w:t>to add a new button to the menu.</w:t>
      </w:r>
    </w:p>
    <w:p w:rsidR="00AC5024" w:rsidRDefault="00AC5024" w:rsidP="00AC5024">
      <w:pPr>
        <w:numPr>
          <w:ilvl w:val="0"/>
          <w:numId w:val="9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Menu Screen</w:t>
      </w:r>
      <w:r>
        <w:rPr>
          <w:rFonts w:ascii="Arial" w:hAnsi="Arial" w:cs="Arial"/>
          <w:color w:val="333333"/>
        </w:rPr>
        <w:t>.</w:t>
      </w:r>
    </w:p>
    <w:p w:rsidR="00AC5024" w:rsidRDefault="00AC5024" w:rsidP="00AC5024">
      <w:pPr>
        <w:numPr>
          <w:ilvl w:val="0"/>
          <w:numId w:val="9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Menu Screen</w:t>
      </w:r>
      <w:r>
        <w:rPr>
          <w:rFonts w:ascii="Arial" w:hAnsi="Arial" w:cs="Arial"/>
          <w:color w:val="333333"/>
        </w:rPr>
        <w:br/>
        <w:t>Select </w:t>
      </w:r>
      <w:r>
        <w:rPr>
          <w:rStyle w:val="nfase"/>
          <w:rFonts w:ascii="Arial" w:hAnsi="Arial" w:cs="Arial"/>
          <w:color w:val="000000"/>
        </w:rPr>
        <w:t>Status</w:t>
      </w:r>
      <w:r>
        <w:rPr>
          <w:rFonts w:ascii="Arial" w:hAnsi="Arial" w:cs="Arial"/>
          <w:color w:val="333333"/>
        </w:rPr>
        <w:t>.</w:t>
      </w:r>
    </w:p>
    <w:p w:rsidR="00AC5024" w:rsidRPr="00AC5024" w:rsidRDefault="00AC5024" w:rsidP="00AC5024">
      <w:pPr>
        <w:numPr>
          <w:ilvl w:val="0"/>
          <w:numId w:val="92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Select Combatant</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Default="00AC5024" w:rsidP="00AC5024">
      <w:pPr>
        <w:numPr>
          <w:ilvl w:val="0"/>
          <w:numId w:val="9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Status</w:t>
      </w:r>
      <w:r>
        <w:rPr>
          <w:rFonts w:ascii="Arial" w:hAnsi="Arial" w:cs="Arial"/>
          <w:color w:val="333333"/>
        </w:rPr>
        <w:t>.</w:t>
      </w:r>
    </w:p>
    <w:p w:rsidR="00AC5024" w:rsidRPr="00AC5024" w:rsidRDefault="00AC5024" w:rsidP="00AC5024">
      <w:pPr>
        <w:numPr>
          <w:ilvl w:val="0"/>
          <w:numId w:val="921"/>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Description</w:t>
      </w:r>
      <w:r w:rsidRPr="00AC5024">
        <w:rPr>
          <w:rFonts w:ascii="Arial" w:hAnsi="Arial" w:cs="Arial"/>
          <w:color w:val="333333"/>
          <w:lang w:val="en-US"/>
        </w:rPr>
        <w:br/>
        <w:t>Set to: </w:t>
      </w:r>
      <w:r w:rsidRPr="00AC5024">
        <w:rPr>
          <w:rStyle w:val="nfase"/>
          <w:rFonts w:ascii="Arial" w:hAnsi="Arial" w:cs="Arial"/>
          <w:color w:val="000000"/>
          <w:lang w:val="en-US"/>
        </w:rPr>
        <w:t>Show detailed status information.</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finally, we’ll add a button to return to the main menu. Click on </w:t>
      </w:r>
      <w:r w:rsidRPr="00AC5024">
        <w:rPr>
          <w:rStyle w:val="nfase"/>
          <w:rFonts w:ascii="Arial" w:eastAsiaTheme="majorEastAsia" w:hAnsi="Arial" w:cs="Arial"/>
          <w:color w:val="333333"/>
          <w:lang w:val="en-US"/>
        </w:rPr>
        <w:t>Add Menu Item</w:t>
      </w:r>
      <w:r w:rsidRPr="00AC5024">
        <w:rPr>
          <w:rStyle w:val="apple-converted-space"/>
          <w:rFonts w:ascii="Arial" w:hAnsi="Arial" w:cs="Arial"/>
          <w:color w:val="333333"/>
          <w:lang w:val="en-US"/>
        </w:rPr>
        <w:t> </w:t>
      </w:r>
      <w:r w:rsidRPr="00AC5024">
        <w:rPr>
          <w:rFonts w:ascii="Arial" w:hAnsi="Arial" w:cs="Arial"/>
          <w:color w:val="333333"/>
          <w:lang w:val="en-US"/>
        </w:rPr>
        <w:t>again.</w:t>
      </w:r>
    </w:p>
    <w:p w:rsidR="00AC5024" w:rsidRDefault="00AC5024" w:rsidP="00AC5024">
      <w:pPr>
        <w:numPr>
          <w:ilvl w:val="0"/>
          <w:numId w:val="9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rPr>
        <w:t>Exit Game</w:t>
      </w:r>
      <w:r>
        <w:rPr>
          <w:rFonts w:ascii="Arial" w:hAnsi="Arial" w:cs="Arial"/>
          <w:color w:val="333333"/>
        </w:rPr>
        <w:t>.</w:t>
      </w:r>
    </w:p>
    <w:p w:rsidR="00AC5024" w:rsidRDefault="00AC5024" w:rsidP="00AC5024">
      <w:pPr>
        <w:numPr>
          <w:ilvl w:val="0"/>
          <w:numId w:val="9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rPr>
        <w:t>Exit</w:t>
      </w:r>
      <w:r>
        <w:rPr>
          <w:rFonts w:ascii="Arial" w:hAnsi="Arial" w:cs="Arial"/>
          <w:color w:val="333333"/>
        </w:rPr>
        <w:t>.</w:t>
      </w:r>
    </w:p>
    <w:p w:rsidR="00AC5024" w:rsidRPr="00AC5024" w:rsidRDefault="00AC5024" w:rsidP="00AC5024">
      <w:pPr>
        <w:numPr>
          <w:ilvl w:val="0"/>
          <w:numId w:val="922"/>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Description</w:t>
      </w:r>
      <w:r w:rsidRPr="00AC5024">
        <w:rPr>
          <w:rFonts w:ascii="Arial" w:hAnsi="Arial" w:cs="Arial"/>
          <w:color w:val="333333"/>
          <w:lang w:val="en-US"/>
        </w:rPr>
        <w:br/>
        <w:t>Set to: </w:t>
      </w:r>
      <w:r w:rsidRPr="00AC5024">
        <w:rPr>
          <w:rStyle w:val="nfase"/>
          <w:rFonts w:ascii="Arial" w:hAnsi="Arial" w:cs="Arial"/>
          <w:color w:val="000000"/>
          <w:lang w:val="en-US"/>
        </w:rPr>
        <w:t>Exit the game to the main menu.</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the menu screens.</w:t>
      </w:r>
    </w:p>
    <w:p w:rsidR="00941AD8" w:rsidRDefault="00941AD8">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69" w:name="_Toc437783642"/>
      <w:r w:rsidRPr="00AC5024">
        <w:rPr>
          <w:rFonts w:ascii="Arial" w:hAnsi="Arial" w:cs="Arial"/>
          <w:b w:val="0"/>
          <w:bCs w:val="0"/>
          <w:color w:val="444444"/>
          <w:sz w:val="56"/>
          <w:szCs w:val="56"/>
          <w:lang w:val="en-US"/>
        </w:rPr>
        <w:lastRenderedPageBreak/>
        <w:t>The exit question</w:t>
      </w:r>
      <w:bookmarkEnd w:id="1169"/>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When selecting the </w:t>
      </w:r>
      <w:r w:rsidRPr="00AC5024">
        <w:rPr>
          <w:rStyle w:val="nfase"/>
          <w:rFonts w:ascii="Arial" w:eastAsiaTheme="majorEastAsia" w:hAnsi="Arial" w:cs="Arial"/>
          <w:color w:val="333333"/>
          <w:lang w:val="en-US"/>
        </w:rPr>
        <w:t>Exit Game</w:t>
      </w:r>
      <w:r w:rsidRPr="00AC5024">
        <w:rPr>
          <w:rFonts w:ascii="Arial" w:hAnsi="Arial" w:cs="Arial"/>
          <w:color w:val="333333"/>
          <w:lang w:val="en-US"/>
        </w:rPr>
        <w:t> item in our overview menu, the game will display a question dialogue asking if we really want to quit the game – so let’s set it up!</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Navigate to </w:t>
      </w:r>
      <w:r w:rsidRPr="00AC5024">
        <w:rPr>
          <w:rStyle w:val="Forte"/>
          <w:rFonts w:ascii="Arial" w:hAnsi="Arial" w:cs="Arial"/>
          <w:color w:val="333333"/>
          <w:lang w:val="en-US"/>
        </w:rPr>
        <w:t>Menus &gt; Main Menu</w:t>
      </w:r>
      <w:r w:rsidRPr="00AC5024">
        <w:rPr>
          <w:rStyle w:val="apple-converted-space"/>
          <w:rFonts w:ascii="Arial" w:hAnsi="Arial" w:cs="Arial"/>
          <w:color w:val="333333"/>
          <w:lang w:val="en-US"/>
        </w:rPr>
        <w:t> </w:t>
      </w:r>
      <w:r w:rsidRPr="00AC5024">
        <w:rPr>
          <w:rFonts w:ascii="Arial" w:hAnsi="Arial" w:cs="Arial"/>
          <w:color w:val="333333"/>
          <w:lang w:val="en-US"/>
        </w:rPr>
        <w:t>and change the following settings.</w:t>
      </w:r>
    </w:p>
    <w:p w:rsid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70" w:name="_Toc437783643"/>
      <w:r>
        <w:rPr>
          <w:rFonts w:ascii="Arial" w:hAnsi="Arial" w:cs="Arial"/>
          <w:b w:val="0"/>
          <w:bCs w:val="0"/>
          <w:color w:val="444444"/>
          <w:sz w:val="48"/>
          <w:szCs w:val="48"/>
        </w:rPr>
        <w:t>Exit Question</w:t>
      </w:r>
      <w:bookmarkEnd w:id="1170"/>
    </w:p>
    <w:p w:rsidR="00AC5024" w:rsidRPr="00AC5024" w:rsidRDefault="00AC5024" w:rsidP="00AC5024">
      <w:pPr>
        <w:numPr>
          <w:ilvl w:val="0"/>
          <w:numId w:val="923"/>
        </w:numPr>
        <w:shd w:val="clear" w:color="auto" w:fill="ECF0F1"/>
        <w:spacing w:after="150" w:line="240" w:lineRule="auto"/>
        <w:ind w:left="0"/>
        <w:rPr>
          <w:rFonts w:ascii="Arial" w:hAnsi="Arial" w:cs="Arial"/>
          <w:color w:val="333333"/>
          <w:sz w:val="24"/>
          <w:szCs w:val="24"/>
          <w:lang w:val="en-US"/>
        </w:rPr>
      </w:pPr>
      <w:r w:rsidRPr="00AC5024">
        <w:rPr>
          <w:rStyle w:val="Forte"/>
          <w:rFonts w:ascii="Arial" w:hAnsi="Arial" w:cs="Arial"/>
          <w:color w:val="333333"/>
          <w:spacing w:val="15"/>
          <w:lang w:val="en-US"/>
        </w:rPr>
        <w:t>GUI Box</w:t>
      </w:r>
      <w:r w:rsidRPr="00AC5024">
        <w:rPr>
          <w:rFonts w:ascii="Arial" w:hAnsi="Arial" w:cs="Arial"/>
          <w:color w:val="333333"/>
          <w:lang w:val="en-US"/>
        </w:rPr>
        <w:br/>
        <w:t>Select </w:t>
      </w:r>
      <w:r w:rsidRPr="00AC5024">
        <w:rPr>
          <w:rStyle w:val="nfase"/>
          <w:rFonts w:ascii="Arial" w:hAnsi="Arial" w:cs="Arial"/>
          <w:color w:val="000000"/>
          <w:lang w:val="en-US"/>
        </w:rPr>
        <w:t>Main Menu</w:t>
      </w:r>
      <w:r w:rsidRPr="00AC5024">
        <w:rPr>
          <w:rFonts w:ascii="Arial" w:hAnsi="Arial" w:cs="Arial"/>
          <w:color w:val="333333"/>
          <w:lang w:val="en-US"/>
        </w:rPr>
        <w:t>.</w:t>
      </w:r>
    </w:p>
    <w:p w:rsidR="00AC5024" w:rsidRPr="00AC5024" w:rsidRDefault="00AC5024" w:rsidP="00AC5024">
      <w:pPr>
        <w:numPr>
          <w:ilvl w:val="0"/>
          <w:numId w:val="92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Question Text</w:t>
      </w:r>
      <w:r w:rsidRPr="00AC5024">
        <w:rPr>
          <w:rFonts w:ascii="Arial" w:hAnsi="Arial" w:cs="Arial"/>
          <w:color w:val="333333"/>
          <w:lang w:val="en-US"/>
        </w:rPr>
        <w:br/>
        <w:t>Set to </w:t>
      </w:r>
      <w:r w:rsidRPr="00AC5024">
        <w:rPr>
          <w:rStyle w:val="nfase"/>
          <w:rFonts w:ascii="Arial" w:hAnsi="Arial" w:cs="Arial"/>
          <w:color w:val="000000"/>
          <w:lang w:val="en-US"/>
        </w:rPr>
        <w:t>Quit the Game?</w:t>
      </w:r>
      <w:r w:rsidRPr="00AC5024">
        <w:rPr>
          <w:rFonts w:ascii="Arial" w:hAnsi="Arial" w:cs="Arial"/>
          <w:color w:val="333333"/>
          <w:lang w:val="en-US"/>
        </w:rPr>
        <w:t>.</w:t>
      </w:r>
    </w:p>
    <w:p w:rsidR="00AC5024" w:rsidRPr="00AC5024" w:rsidRDefault="00AC5024" w:rsidP="00AC5024">
      <w:pPr>
        <w:numPr>
          <w:ilvl w:val="0"/>
          <w:numId w:val="92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Choice</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The question dialogue will be displayed as a choice dialogue.</w:t>
      </w:r>
      <w:r w:rsidRPr="00AC5024">
        <w:rPr>
          <w:rFonts w:ascii="Arial" w:hAnsi="Arial" w:cs="Arial"/>
          <w:color w:val="333333"/>
          <w:lang w:val="en-US"/>
        </w:rPr>
        <w:br/>
        <w:t>Else, the </w:t>
      </w:r>
      <w:r w:rsidRPr="00AC5024">
        <w:rPr>
          <w:rStyle w:val="nfase"/>
          <w:rFonts w:ascii="Arial" w:hAnsi="Arial" w:cs="Arial"/>
          <w:color w:val="000000"/>
          <w:lang w:val="en-US"/>
        </w:rPr>
        <w:t>Ok</w:t>
      </w:r>
      <w:r w:rsidRPr="00AC5024">
        <w:rPr>
          <w:rStyle w:val="apple-converted-space"/>
          <w:rFonts w:ascii="Arial" w:hAnsi="Arial" w:cs="Arial"/>
          <w:color w:val="333333"/>
          <w:lang w:val="en-US"/>
        </w:rPr>
        <w:t> </w:t>
      </w:r>
      <w:r w:rsidRPr="00AC5024">
        <w:rPr>
          <w:rFonts w:ascii="Arial" w:hAnsi="Arial" w:cs="Arial"/>
          <w:color w:val="333333"/>
          <w:lang w:val="en-US"/>
        </w:rPr>
        <w:t>and </w:t>
      </w:r>
      <w:r w:rsidRPr="00AC5024">
        <w:rPr>
          <w:rStyle w:val="nfase"/>
          <w:rFonts w:ascii="Arial" w:hAnsi="Arial" w:cs="Arial"/>
          <w:color w:val="000000"/>
          <w:lang w:val="en-US"/>
        </w:rPr>
        <w:t>Cancel</w:t>
      </w:r>
      <w:r w:rsidRPr="00AC5024">
        <w:rPr>
          <w:rStyle w:val="apple-converted-space"/>
          <w:rFonts w:ascii="Arial" w:hAnsi="Arial" w:cs="Arial"/>
          <w:color w:val="333333"/>
          <w:lang w:val="en-US"/>
        </w:rPr>
        <w:t> </w:t>
      </w:r>
      <w:r w:rsidRPr="00AC5024">
        <w:rPr>
          <w:rFonts w:ascii="Arial" w:hAnsi="Arial" w:cs="Arial"/>
          <w:color w:val="333333"/>
          <w:lang w:val="en-US"/>
        </w:rPr>
        <w:t>buttons of the GUI box will be used.</w:t>
      </w:r>
    </w:p>
    <w:p w:rsidR="00AC5024" w:rsidRPr="00AC5024" w:rsidRDefault="00AC5024" w:rsidP="00AC5024">
      <w:pPr>
        <w:numPr>
          <w:ilvl w:val="0"/>
          <w:numId w:val="923"/>
        </w:numPr>
        <w:shd w:val="clear" w:color="auto" w:fill="ECF0F1"/>
        <w:spacing w:after="150" w:line="240" w:lineRule="auto"/>
        <w:ind w:left="0"/>
        <w:rPr>
          <w:rFonts w:ascii="Arial" w:hAnsi="Arial" w:cs="Arial"/>
          <w:color w:val="333333"/>
          <w:lang w:val="en-US"/>
        </w:rPr>
      </w:pPr>
      <w:r w:rsidRPr="00AC5024">
        <w:rPr>
          <w:rFonts w:ascii="Arial" w:hAnsi="Arial" w:cs="Arial"/>
          <w:b/>
          <w:bCs/>
          <w:color w:val="333333"/>
          <w:spacing w:val="15"/>
          <w:lang w:val="en-US"/>
        </w:rPr>
        <w:t>Yes Button Text</w:t>
      </w:r>
      <w:r w:rsidRPr="00AC5024">
        <w:rPr>
          <w:rFonts w:ascii="Arial" w:hAnsi="Arial" w:cs="Arial"/>
          <w:color w:val="333333"/>
          <w:lang w:val="en-US"/>
        </w:rPr>
        <w:br/>
        <w:t>Set to</w:t>
      </w:r>
      <w:r w:rsidRPr="00AC5024">
        <w:rPr>
          <w:rStyle w:val="apple-converted-space"/>
          <w:rFonts w:ascii="Arial" w:hAnsi="Arial" w:cs="Arial"/>
          <w:i/>
          <w:iCs/>
          <w:color w:val="000000"/>
          <w:sz w:val="26"/>
          <w:szCs w:val="26"/>
          <w:lang w:val="en-US"/>
        </w:rPr>
        <w:t> </w:t>
      </w:r>
      <w:r w:rsidRPr="00AC5024">
        <w:rPr>
          <w:rStyle w:val="nfase"/>
          <w:rFonts w:ascii="Arial" w:hAnsi="Arial" w:cs="Arial"/>
          <w:color w:val="000000"/>
          <w:lang w:val="en-US"/>
        </w:rPr>
        <w:t>Quit</w:t>
      </w:r>
      <w:r w:rsidRPr="00AC5024">
        <w:rPr>
          <w:rFonts w:ascii="Arial" w:hAnsi="Arial" w:cs="Arial"/>
          <w:color w:val="333333"/>
          <w:lang w:val="en-US"/>
        </w:rPr>
        <w:t>.</w:t>
      </w:r>
    </w:p>
    <w:p w:rsidR="00AC5024" w:rsidRPr="00AC5024" w:rsidRDefault="00AC5024" w:rsidP="00AC5024">
      <w:pPr>
        <w:numPr>
          <w:ilvl w:val="0"/>
          <w:numId w:val="923"/>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No Button Text</w:t>
      </w:r>
      <w:r w:rsidRPr="00AC5024">
        <w:rPr>
          <w:rFonts w:ascii="Arial" w:hAnsi="Arial" w:cs="Arial"/>
          <w:color w:val="333333"/>
          <w:lang w:val="en-US"/>
        </w:rPr>
        <w:br/>
        <w:t>Set to </w:t>
      </w:r>
      <w:r w:rsidRPr="00AC5024">
        <w:rPr>
          <w:rStyle w:val="nfase"/>
          <w:rFonts w:ascii="Arial" w:hAnsi="Arial" w:cs="Arial"/>
          <w:color w:val="000000"/>
          <w:lang w:val="en-US"/>
        </w:rPr>
        <w:t>Play</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That’s it for the exit question.</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71" w:name="_Toc437783644"/>
      <w:r w:rsidRPr="00AC5024">
        <w:rPr>
          <w:rFonts w:ascii="Arial" w:hAnsi="Arial" w:cs="Arial"/>
          <w:b w:val="0"/>
          <w:bCs w:val="0"/>
          <w:color w:val="444444"/>
          <w:sz w:val="56"/>
          <w:szCs w:val="56"/>
          <w:lang w:val="en-US"/>
        </w:rPr>
        <w:t>General menu settings</w:t>
      </w:r>
      <w:bookmarkEnd w:id="1171"/>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There are some general settings that affect all menu screens, let’s take a look at them. Navigate to </w:t>
      </w:r>
      <w:r w:rsidRPr="00AC5024">
        <w:rPr>
          <w:rStyle w:val="Forte"/>
          <w:rFonts w:ascii="Arial" w:hAnsi="Arial" w:cs="Arial"/>
          <w:color w:val="333333"/>
          <w:lang w:val="en-US"/>
        </w:rPr>
        <w:t>Menus &gt; Menu/Shop Settings</w:t>
      </w:r>
      <w:r w:rsidRPr="00AC5024">
        <w:rPr>
          <w:rFonts w:ascii="Arial" w:hAnsi="Arial" w:cs="Arial"/>
          <w:color w:val="333333"/>
          <w:lang w:val="en-US"/>
        </w:rPr>
        <w: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72" w:name="_Toc437783645"/>
      <w:r w:rsidRPr="00AC5024">
        <w:rPr>
          <w:rFonts w:ascii="Arial" w:hAnsi="Arial" w:cs="Arial"/>
          <w:b w:val="0"/>
          <w:bCs w:val="0"/>
          <w:color w:val="444444"/>
          <w:sz w:val="48"/>
          <w:szCs w:val="48"/>
          <w:lang w:val="en-US"/>
        </w:rPr>
        <w:t>Use Cost Display</w:t>
      </w:r>
      <w:bookmarkEnd w:id="1172"/>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Most of the time, </w:t>
      </w:r>
      <w:r w:rsidRPr="00AC5024">
        <w:rPr>
          <w:rStyle w:val="nfase"/>
          <w:rFonts w:ascii="Arial" w:eastAsiaTheme="majorEastAsia" w:hAnsi="Arial" w:cs="Arial"/>
          <w:color w:val="333333"/>
          <w:lang w:val="en-US"/>
        </w:rPr>
        <w:t>Abilities</w:t>
      </w:r>
      <w:r w:rsidRPr="00AC5024">
        <w:rPr>
          <w:rStyle w:val="apple-converted-space"/>
          <w:rFonts w:ascii="Arial" w:hAnsi="Arial" w:cs="Arial"/>
          <w:color w:val="333333"/>
          <w:lang w:val="en-US"/>
        </w:rPr>
        <w:t> </w:t>
      </w:r>
      <w:r w:rsidRPr="00AC5024">
        <w:rPr>
          <w:rFonts w:ascii="Arial" w:hAnsi="Arial" w:cs="Arial"/>
          <w:color w:val="333333"/>
          <w:lang w:val="en-US"/>
        </w:rPr>
        <w:t>have use costs (like our </w:t>
      </w:r>
      <w:r w:rsidRPr="00AC5024">
        <w:rPr>
          <w:rStyle w:val="nfase"/>
          <w:rFonts w:ascii="Arial" w:eastAsiaTheme="majorEastAsia" w:hAnsi="Arial" w:cs="Arial"/>
          <w:color w:val="333333"/>
          <w:lang w:val="en-US"/>
        </w:rPr>
        <w:t>Small Heal</w:t>
      </w:r>
      <w:r w:rsidRPr="00AC5024">
        <w:rPr>
          <w:rStyle w:val="apple-converted-space"/>
          <w:rFonts w:ascii="Arial" w:hAnsi="Arial" w:cs="Arial"/>
          <w:color w:val="333333"/>
          <w:lang w:val="en-US"/>
        </w:rPr>
        <w:t> </w:t>
      </w:r>
      <w:r w:rsidRPr="00AC5024">
        <w:rPr>
          <w:rFonts w:ascii="Arial" w:hAnsi="Arial" w:cs="Arial"/>
          <w:color w:val="333333"/>
          <w:lang w:val="en-US"/>
        </w:rPr>
        <w:t>costs </w:t>
      </w:r>
      <w:r w:rsidRPr="00AC5024">
        <w:rPr>
          <w:rStyle w:val="nfase"/>
          <w:rFonts w:ascii="Arial" w:eastAsiaTheme="majorEastAsia" w:hAnsi="Arial" w:cs="Arial"/>
          <w:color w:val="333333"/>
          <w:lang w:val="en-US"/>
        </w:rPr>
        <w:t>2 MP</w:t>
      </w:r>
      <w:r w:rsidRPr="00AC5024">
        <w:rPr>
          <w:rFonts w:ascii="Arial" w:hAnsi="Arial" w:cs="Arial"/>
          <w:color w:val="333333"/>
          <w:lang w:val="en-US"/>
        </w:rPr>
        <w:t>). How those costs are displayed in menus is defined by the </w:t>
      </w:r>
      <w:r w:rsidRPr="00AC5024">
        <w:rPr>
          <w:rStyle w:val="nfase"/>
          <w:rFonts w:ascii="Arial" w:eastAsiaTheme="majorEastAsia" w:hAnsi="Arial" w:cs="Arial"/>
          <w:color w:val="333333"/>
          <w:lang w:val="en-US"/>
        </w:rPr>
        <w:t>Use Cost Display</w:t>
      </w:r>
      <w:r w:rsidRPr="00AC5024">
        <w:rPr>
          <w:rStyle w:val="apple-converted-space"/>
          <w:rFonts w:ascii="Arial" w:hAnsi="Arial" w:cs="Arial"/>
          <w:color w:val="333333"/>
          <w:lang w:val="en-US"/>
        </w:rPr>
        <w:t> </w:t>
      </w:r>
      <w:r w:rsidRPr="00AC5024">
        <w:rPr>
          <w:rFonts w:ascii="Arial" w:hAnsi="Arial" w:cs="Arial"/>
          <w:color w:val="333333"/>
          <w:lang w:val="en-US"/>
        </w:rPr>
        <w:t>settings.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You can set up a separation string (by default an empty space) and the texts for negative, positive and set changes.</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73" w:name="_Toc437783646"/>
      <w:r w:rsidRPr="00AC5024">
        <w:rPr>
          <w:rFonts w:ascii="Arial" w:hAnsi="Arial" w:cs="Arial"/>
          <w:b w:val="0"/>
          <w:bCs w:val="0"/>
          <w:color w:val="444444"/>
          <w:sz w:val="48"/>
          <w:szCs w:val="48"/>
          <w:lang w:val="en-US"/>
        </w:rPr>
        <w:t>Default Combatant Choice Layout</w:t>
      </w:r>
      <w:bookmarkEnd w:id="1173"/>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Style w:val="nfase"/>
          <w:rFonts w:ascii="Arial" w:eastAsiaTheme="majorEastAsia" w:hAnsi="Arial" w:cs="Arial"/>
          <w:color w:val="333333"/>
          <w:lang w:val="en-US"/>
        </w:rPr>
        <w:t>Combatant Selections</w:t>
      </w:r>
      <w:r w:rsidRPr="00AC5024">
        <w:rPr>
          <w:rStyle w:val="apple-converted-space"/>
          <w:rFonts w:ascii="Arial" w:hAnsi="Arial" w:cs="Arial"/>
          <w:color w:val="333333"/>
          <w:lang w:val="en-US"/>
        </w:rPr>
        <w:t> </w:t>
      </w:r>
      <w:r w:rsidRPr="00AC5024">
        <w:rPr>
          <w:rFonts w:ascii="Arial" w:hAnsi="Arial" w:cs="Arial"/>
          <w:color w:val="333333"/>
          <w:lang w:val="en-US"/>
        </w:rPr>
        <w:t>are used whenever you make a combatant choice in a menu screen (e.g. when using an item, or when using the </w:t>
      </w:r>
      <w:r w:rsidRPr="00AC5024">
        <w:rPr>
          <w:rStyle w:val="nfase"/>
          <w:rFonts w:ascii="Arial" w:eastAsiaTheme="majorEastAsia" w:hAnsi="Arial" w:cs="Arial"/>
          <w:color w:val="333333"/>
          <w:lang w:val="en-US"/>
        </w:rPr>
        <w:t>Select Combatant</w:t>
      </w:r>
      <w:r w:rsidRPr="00AC5024">
        <w:rPr>
          <w:rStyle w:val="apple-converted-space"/>
          <w:rFonts w:ascii="Arial" w:hAnsi="Arial" w:cs="Arial"/>
          <w:color w:val="333333"/>
          <w:lang w:val="en-US"/>
        </w:rPr>
        <w:t> </w:t>
      </w:r>
      <w:r w:rsidRPr="00AC5024">
        <w:rPr>
          <w:rFonts w:ascii="Arial" w:hAnsi="Arial" w:cs="Arial"/>
          <w:color w:val="333333"/>
          <w:lang w:val="en-US"/>
        </w:rPr>
        <w:t xml:space="preserve">option in the overview menu). The default layout to display a combatant is made here, but can be overridden in a combatant </w:t>
      </w:r>
      <w:r w:rsidRPr="00AC5024">
        <w:rPr>
          <w:rFonts w:ascii="Arial" w:hAnsi="Arial" w:cs="Arial"/>
          <w:color w:val="333333"/>
          <w:lang w:val="en-US"/>
        </w:rPr>
        <w:lastRenderedPageBreak/>
        <w:t>selection. For our small game, we don’t need different combatant selections – so let’s tune the default layout a bit.</w:t>
      </w:r>
    </w:p>
    <w:p w:rsidR="00AC5024" w:rsidRPr="00AC5024" w:rsidRDefault="00AC5024" w:rsidP="00AC5024">
      <w:pPr>
        <w:numPr>
          <w:ilvl w:val="0"/>
          <w:numId w:val="92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Complex HUD Display</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p>
    <w:p w:rsidR="00AC5024" w:rsidRPr="00AC5024" w:rsidRDefault="00AC5024" w:rsidP="00AC5024">
      <w:pPr>
        <w:numPr>
          <w:ilvl w:val="0"/>
          <w:numId w:val="924"/>
        </w:numPr>
        <w:shd w:val="clear" w:color="auto" w:fill="ECF0F1"/>
        <w:spacing w:after="150" w:line="240" w:lineRule="auto"/>
        <w:ind w:left="0"/>
        <w:rPr>
          <w:rFonts w:ascii="Arial" w:hAnsi="Arial" w:cs="Arial"/>
          <w:color w:val="333333"/>
          <w:lang w:val="en-US"/>
        </w:rPr>
      </w:pPr>
      <w:r w:rsidRPr="00AC5024">
        <w:rPr>
          <w:rStyle w:val="Forte"/>
          <w:rFonts w:ascii="Arial" w:hAnsi="Arial" w:cs="Arial"/>
          <w:color w:val="333333"/>
          <w:spacing w:val="15"/>
          <w:lang w:val="en-US"/>
        </w:rPr>
        <w:t>Use HUD</w:t>
      </w:r>
      <w:r w:rsidRPr="00AC5024">
        <w:rPr>
          <w:rFonts w:ascii="Arial" w:hAnsi="Arial" w:cs="Arial"/>
          <w:color w:val="333333"/>
          <w:lang w:val="en-US"/>
        </w:rPr>
        <w:br/>
      </w:r>
      <w:r w:rsidRPr="00AC5024">
        <w:rPr>
          <w:rStyle w:val="nfase"/>
          <w:rFonts w:ascii="Arial" w:hAnsi="Arial" w:cs="Arial"/>
          <w:color w:val="000000"/>
          <w:lang w:val="en-US"/>
        </w:rPr>
        <w:t>Enable</w:t>
      </w:r>
      <w:r w:rsidRPr="00AC5024">
        <w:rPr>
          <w:rStyle w:val="apple-converted-space"/>
          <w:rFonts w:ascii="Arial" w:hAnsi="Arial" w:cs="Arial"/>
          <w:color w:val="333333"/>
          <w:lang w:val="en-US"/>
        </w:rPr>
        <w:t> </w:t>
      </w:r>
      <w:r w:rsidRPr="00AC5024">
        <w:rPr>
          <w:rFonts w:ascii="Arial" w:hAnsi="Arial" w:cs="Arial"/>
          <w:color w:val="333333"/>
          <w:lang w:val="en-US"/>
        </w:rPr>
        <w:t>this setting.</w:t>
      </w:r>
      <w:r w:rsidRPr="00AC5024">
        <w:rPr>
          <w:rFonts w:ascii="Arial" w:hAnsi="Arial" w:cs="Arial"/>
          <w:color w:val="333333"/>
          <w:lang w:val="en-US"/>
        </w:rPr>
        <w:br/>
        <w:t>We’ll use a HUD as a template.</w:t>
      </w:r>
    </w:p>
    <w:p w:rsidR="00AC5024" w:rsidRDefault="00AC5024" w:rsidP="00AC5024">
      <w:pPr>
        <w:numPr>
          <w:ilvl w:val="0"/>
          <w:numId w:val="9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w:t>
      </w:r>
      <w:r>
        <w:rPr>
          <w:rFonts w:ascii="Arial" w:hAnsi="Arial" w:cs="Arial"/>
          <w:color w:val="333333"/>
        </w:rPr>
        <w:br/>
        <w:t>Select </w:t>
      </w:r>
      <w:r>
        <w:rPr>
          <w:rStyle w:val="nfase"/>
          <w:rFonts w:ascii="Arial" w:hAnsi="Arial" w:cs="Arial"/>
          <w:color w:val="000000"/>
        </w:rPr>
        <w:t>Player HUD</w:t>
      </w:r>
      <w:r>
        <w:rPr>
          <w:rFonts w:ascii="Arial" w:hAnsi="Arial" w:cs="Arial"/>
          <w:color w:val="333333"/>
        </w:rPr>
        <w:t>.</w:t>
      </w:r>
    </w:p>
    <w:p w:rsid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74" w:name="_Toc437783647"/>
      <w:r>
        <w:rPr>
          <w:rFonts w:ascii="Arial" w:hAnsi="Arial" w:cs="Arial"/>
          <w:b w:val="0"/>
          <w:bCs w:val="0"/>
          <w:color w:val="444444"/>
          <w:sz w:val="48"/>
          <w:szCs w:val="48"/>
        </w:rPr>
        <w:t>Menu Backgrounds</w:t>
      </w:r>
      <w:bookmarkEnd w:id="1174"/>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You might have noticed the background image settings in the menu screens. While you can set up a background image for each menu screen individually, it’s more convenient to use a general background for all menus (menu screens can still override them). The </w:t>
      </w:r>
      <w:r w:rsidRPr="00AC5024">
        <w:rPr>
          <w:rStyle w:val="nfase"/>
          <w:rFonts w:ascii="Arial" w:eastAsiaTheme="majorEastAsia" w:hAnsi="Arial" w:cs="Arial"/>
          <w:color w:val="333333"/>
          <w:lang w:val="en-US"/>
        </w:rPr>
        <w:t>Default Backgrounds</w:t>
      </w:r>
      <w:r w:rsidRPr="00AC5024">
        <w:rPr>
          <w:rStyle w:val="apple-converted-space"/>
          <w:rFonts w:ascii="Arial" w:hAnsi="Arial" w:cs="Arial"/>
          <w:color w:val="333333"/>
          <w:lang w:val="en-US"/>
        </w:rPr>
        <w:t> </w:t>
      </w:r>
      <w:r w:rsidRPr="00AC5024">
        <w:rPr>
          <w:rFonts w:ascii="Arial" w:hAnsi="Arial" w:cs="Arial"/>
          <w:color w:val="333333"/>
          <w:lang w:val="en-US"/>
        </w:rPr>
        <w:t>are displayed with a menu screen, but they’ll fade in and out with the screen – this can lead to flickering. To prevent this, you can use </w:t>
      </w:r>
      <w:r w:rsidRPr="00AC5024">
        <w:rPr>
          <w:rStyle w:val="nfase"/>
          <w:rFonts w:ascii="Arial" w:eastAsiaTheme="majorEastAsia" w:hAnsi="Arial" w:cs="Arial"/>
          <w:color w:val="333333"/>
          <w:lang w:val="en-US"/>
        </w:rPr>
        <w:t>General Backgrounds</w:t>
      </w:r>
      <w:r w:rsidRPr="00AC5024">
        <w:rPr>
          <w:rStyle w:val="apple-converted-space"/>
          <w:rFonts w:ascii="Arial" w:hAnsi="Arial" w:cs="Arial"/>
          <w:color w:val="333333"/>
          <w:lang w:val="en-US"/>
        </w:rPr>
        <w:t> </w:t>
      </w:r>
      <w:r w:rsidRPr="00AC5024">
        <w:rPr>
          <w:rFonts w:ascii="Arial" w:hAnsi="Arial" w:cs="Arial"/>
          <w:color w:val="333333"/>
          <w:lang w:val="en-US"/>
        </w:rPr>
        <w:t>– they’re displayed as soon as a menu screen is displayed and will stay visible until the last menu screen is closed.</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We wont add backgrounds to our menus though – moving on …</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75" w:name="_Toc437783648"/>
      <w:r w:rsidRPr="00AC5024">
        <w:rPr>
          <w:rFonts w:ascii="Arial" w:hAnsi="Arial" w:cs="Arial"/>
          <w:b w:val="0"/>
          <w:bCs w:val="0"/>
          <w:color w:val="444444"/>
          <w:sz w:val="48"/>
          <w:szCs w:val="48"/>
          <w:lang w:val="en-US"/>
        </w:rPr>
        <w:t>Buttons</w:t>
      </w:r>
      <w:bookmarkEnd w:id="1175"/>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default menu buttons (like </w:t>
      </w:r>
      <w:r w:rsidRPr="00AC5024">
        <w:rPr>
          <w:rStyle w:val="nfase"/>
          <w:rFonts w:ascii="Arial" w:eastAsiaTheme="majorEastAsia" w:hAnsi="Arial" w:cs="Arial"/>
          <w:color w:val="333333"/>
          <w:lang w:val="en-US"/>
        </w:rPr>
        <w:t>Back</w:t>
      </w:r>
      <w:r w:rsidRPr="00AC5024">
        <w:rPr>
          <w:rFonts w:ascii="Arial" w:hAnsi="Arial" w:cs="Arial"/>
          <w:color w:val="333333"/>
          <w:lang w:val="en-US"/>
        </w:rPr>
        <w:t>, </w:t>
      </w:r>
      <w:r w:rsidRPr="00AC5024">
        <w:rPr>
          <w:rStyle w:val="nfase"/>
          <w:rFonts w:ascii="Arial" w:eastAsiaTheme="majorEastAsia" w:hAnsi="Arial" w:cs="Arial"/>
          <w:color w:val="333333"/>
          <w:lang w:val="en-US"/>
        </w:rPr>
        <w:t>Cancel</w:t>
      </w:r>
      <w:r w:rsidRPr="00AC5024">
        <w:rPr>
          <w:rFonts w:ascii="Arial" w:hAnsi="Arial" w:cs="Arial"/>
          <w:color w:val="333333"/>
          <w:lang w:val="en-US"/>
        </w:rPr>
        <w:t> or </w:t>
      </w:r>
      <w:r w:rsidRPr="00AC5024">
        <w:rPr>
          <w:rStyle w:val="nfase"/>
          <w:rFonts w:ascii="Arial" w:eastAsiaTheme="majorEastAsia" w:hAnsi="Arial" w:cs="Arial"/>
          <w:color w:val="333333"/>
          <w:lang w:val="en-US"/>
        </w:rPr>
        <w:t>Unequip</w:t>
      </w:r>
      <w:r w:rsidRPr="00AC5024">
        <w:rPr>
          <w:rFonts w:ascii="Arial" w:hAnsi="Arial" w:cs="Arial"/>
          <w:color w:val="333333"/>
          <w:lang w:val="en-US"/>
        </w:rPr>
        <w:t>) are defined here.</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76" w:name="_Toc437783649"/>
      <w:r w:rsidRPr="00AC5024">
        <w:rPr>
          <w:rFonts w:ascii="Arial" w:hAnsi="Arial" w:cs="Arial"/>
          <w:b w:val="0"/>
          <w:bCs w:val="0"/>
          <w:color w:val="444444"/>
          <w:sz w:val="48"/>
          <w:szCs w:val="48"/>
          <w:lang w:val="en-US"/>
        </w:rPr>
        <w:t>Default Combatant Selections</w:t>
      </w:r>
      <w:bookmarkEnd w:id="1176"/>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As mentioned earlier, the combatant selections are used to display combatant choices in menu screens. You can set up different default combatant selections (e.g. to select the menu user or target of an item or ability). Some of the combatant selections can be overridden by other parts of ORK Framework (like the item target selection can be overridden by items).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actual combatant selections are set up in </w:t>
      </w:r>
      <w:r w:rsidRPr="00AC5024">
        <w:rPr>
          <w:rStyle w:val="Forte"/>
          <w:rFonts w:ascii="Arial" w:hAnsi="Arial" w:cs="Arial"/>
          <w:color w:val="333333"/>
          <w:lang w:val="en-US"/>
        </w:rPr>
        <w:t>Menus &gt; Combatant Selections</w:t>
      </w:r>
      <w:r w:rsidRPr="00AC5024">
        <w:rPr>
          <w:rFonts w:ascii="Arial" w:hAnsi="Arial" w:cs="Arial"/>
          <w:color w:val="333333"/>
          <w:lang w:val="en-US"/>
        </w:rPr>
        <w:t>.</w:t>
      </w:r>
    </w:p>
    <w:p w:rsidR="00AC5024" w:rsidRPr="00AC5024" w:rsidRDefault="00AC5024" w:rsidP="00AC502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77" w:name="_Toc437783650"/>
      <w:r w:rsidRPr="00AC5024">
        <w:rPr>
          <w:rFonts w:ascii="Arial" w:hAnsi="Arial" w:cs="Arial"/>
          <w:b w:val="0"/>
          <w:bCs w:val="0"/>
          <w:color w:val="444444"/>
          <w:sz w:val="48"/>
          <w:szCs w:val="48"/>
          <w:lang w:val="en-US"/>
        </w:rPr>
        <w:t>Default Quantity Selections</w:t>
      </w:r>
      <w:bookmarkEnd w:id="1177"/>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Style w:val="nfase"/>
          <w:rFonts w:ascii="Arial" w:eastAsiaTheme="majorEastAsia" w:hAnsi="Arial" w:cs="Arial"/>
          <w:color w:val="333333"/>
          <w:lang w:val="en-US"/>
        </w:rPr>
        <w:t>Quantity Selections</w:t>
      </w:r>
      <w:r w:rsidRPr="00AC5024">
        <w:rPr>
          <w:rStyle w:val="apple-converted-space"/>
          <w:rFonts w:ascii="Arial" w:hAnsi="Arial" w:cs="Arial"/>
          <w:color w:val="333333"/>
          <w:lang w:val="en-US"/>
        </w:rPr>
        <w:t> </w:t>
      </w:r>
      <w:r w:rsidRPr="00AC5024">
        <w:rPr>
          <w:rFonts w:ascii="Arial" w:hAnsi="Arial" w:cs="Arial"/>
          <w:color w:val="333333"/>
          <w:lang w:val="en-US"/>
        </w:rPr>
        <w:t>are used to select quantities of items, equipment and other things. There are various default quantity selections (like for dropping or buying items).</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The actual quantity selections are set up in </w:t>
      </w:r>
      <w:r w:rsidRPr="00AC5024">
        <w:rPr>
          <w:rStyle w:val="Forte"/>
          <w:rFonts w:ascii="Arial" w:hAnsi="Arial" w:cs="Arial"/>
          <w:color w:val="333333"/>
          <w:lang w:val="en-US"/>
        </w:rPr>
        <w:t>Menus &gt; Quantity Selections</w:t>
      </w:r>
      <w:r w:rsidRPr="00AC5024">
        <w:rPr>
          <w:rFonts w:ascii="Arial" w:hAnsi="Arial" w:cs="Arial"/>
          <w:color w:val="333333"/>
          <w:lang w:val="en-US"/>
        </w:rPr>
        <w:t>.</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 click on </w:t>
      </w:r>
      <w:r w:rsidRPr="00AC5024">
        <w:rPr>
          <w:rStyle w:val="nfase"/>
          <w:rFonts w:ascii="Arial" w:eastAsiaTheme="majorEastAsia" w:hAnsi="Arial" w:cs="Arial"/>
          <w:color w:val="333333"/>
          <w:lang w:val="en-US"/>
        </w:rPr>
        <w:t>Save Settings</w:t>
      </w:r>
      <w:r w:rsidRPr="00AC5024">
        <w:rPr>
          <w:rStyle w:val="apple-converted-space"/>
          <w:rFonts w:ascii="Arial" w:hAnsi="Arial" w:cs="Arial"/>
          <w:color w:val="333333"/>
          <w:lang w:val="en-US"/>
        </w:rPr>
        <w:t> </w:t>
      </w:r>
      <w:r w:rsidRPr="00AC5024">
        <w:rPr>
          <w:rFonts w:ascii="Arial" w:hAnsi="Arial" w:cs="Arial"/>
          <w:color w:val="333333"/>
          <w:lang w:val="en-US"/>
        </w:rPr>
        <w:t>and close the ORK Framework editor.</w:t>
      </w:r>
    </w:p>
    <w:p w:rsidR="00AC5024" w:rsidRPr="00AC5024" w:rsidRDefault="00AC5024" w:rsidP="00AC502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78" w:name="_Toc437783651"/>
      <w:r w:rsidRPr="00AC5024">
        <w:rPr>
          <w:rFonts w:ascii="Arial" w:hAnsi="Arial" w:cs="Arial"/>
          <w:b w:val="0"/>
          <w:bCs w:val="0"/>
          <w:color w:val="444444"/>
          <w:sz w:val="56"/>
          <w:szCs w:val="56"/>
          <w:lang w:val="en-US"/>
        </w:rPr>
        <w:lastRenderedPageBreak/>
        <w:t>Testing the complete menu</w:t>
      </w:r>
      <w:bookmarkEnd w:id="1178"/>
    </w:p>
    <w:p w:rsidR="00AC5024" w:rsidRPr="00AC5024" w:rsidRDefault="00941AD8" w:rsidP="00AC5024">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63360" behindDoc="0" locked="0" layoutInCell="1" allowOverlap="1">
            <wp:simplePos x="0" y="0"/>
            <wp:positionH relativeFrom="column">
              <wp:posOffset>-247650</wp:posOffset>
            </wp:positionH>
            <wp:positionV relativeFrom="paragraph">
              <wp:posOffset>753110</wp:posOffset>
            </wp:positionV>
            <wp:extent cx="7239000" cy="4010025"/>
            <wp:effectExtent l="19050" t="0" r="0" b="0"/>
            <wp:wrapSquare wrapText="bothSides"/>
            <wp:docPr id="345" name="Imagem 345" descr="gametutorial_37_menu_screens1">
              <a:hlinkClick xmlns:a="http://schemas.openxmlformats.org/drawingml/2006/main" r:id="rId3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gametutorial_37_menu_screens1">
                      <a:hlinkClick r:id="rId367"/>
                    </pic:cNvPr>
                    <pic:cNvPicPr>
                      <a:picLocks noChangeAspect="1" noChangeArrowheads="1"/>
                    </pic:cNvPicPr>
                  </pic:nvPicPr>
                  <pic:blipFill>
                    <a:blip r:embed="rId368" cstate="print"/>
                    <a:srcRect/>
                    <a:stretch>
                      <a:fillRect/>
                    </a:stretch>
                  </pic:blipFill>
                  <pic:spPr bwMode="auto">
                    <a:xfrm>
                      <a:off x="0" y="0"/>
                      <a:ext cx="7239000" cy="4010025"/>
                    </a:xfrm>
                    <a:prstGeom prst="rect">
                      <a:avLst/>
                    </a:prstGeom>
                    <a:noFill/>
                    <a:ln w="9525">
                      <a:noFill/>
                      <a:miter lim="800000"/>
                      <a:headEnd/>
                      <a:tailEnd/>
                    </a:ln>
                  </pic:spPr>
                </pic:pic>
              </a:graphicData>
            </a:graphic>
          </wp:anchor>
        </w:drawing>
      </w:r>
      <w:r w:rsidR="00AC5024" w:rsidRPr="00AC5024">
        <w:rPr>
          <w:rFonts w:ascii="Arial" w:hAnsi="Arial" w:cs="Arial"/>
          <w:color w:val="333333"/>
          <w:lang w:val="en-US"/>
        </w:rPr>
        <w:t>Open the main menu scene (</w:t>
      </w:r>
      <w:r w:rsidR="00AC5024" w:rsidRPr="00AC5024">
        <w:rPr>
          <w:rStyle w:val="nfase"/>
          <w:rFonts w:ascii="Arial" w:eastAsiaTheme="majorEastAsia" w:hAnsi="Arial" w:cs="Arial"/>
          <w:color w:val="333333"/>
          <w:lang w:val="en-US"/>
        </w:rPr>
        <w:t>0 Main Menu</w:t>
      </w:r>
      <w:r w:rsidR="00AC5024" w:rsidRPr="00AC5024">
        <w:rPr>
          <w:rFonts w:ascii="Arial" w:hAnsi="Arial" w:cs="Arial"/>
          <w:color w:val="333333"/>
          <w:lang w:val="en-US"/>
        </w:rPr>
        <w:t>) and hit play. In the menu, you can now display the detailed status information and change the page by using the </w:t>
      </w:r>
      <w:r w:rsidR="00AC5024" w:rsidRPr="00AC5024">
        <w:rPr>
          <w:rStyle w:val="nfase"/>
          <w:rFonts w:ascii="Arial" w:eastAsiaTheme="majorEastAsia" w:hAnsi="Arial" w:cs="Arial"/>
          <w:color w:val="333333"/>
          <w:lang w:val="en-US"/>
        </w:rPr>
        <w:t>Accept</w:t>
      </w:r>
      <w:r w:rsidR="00AC5024" w:rsidRPr="00AC5024">
        <w:rPr>
          <w:rFonts w:ascii="Arial" w:hAnsi="Arial" w:cs="Arial"/>
          <w:color w:val="333333"/>
          <w:lang w:val="en-US"/>
        </w:rPr>
        <w:t> key (enter).</w:t>
      </w:r>
    </w:p>
    <w:p w:rsidR="00AC5024" w:rsidRPr="003D3F29" w:rsidRDefault="00AC5024" w:rsidP="00AC5024">
      <w:pPr>
        <w:pStyle w:val="NormalWeb"/>
        <w:shd w:val="clear" w:color="auto" w:fill="FFFFFF"/>
        <w:spacing w:before="0" w:beforeAutospacing="0" w:after="300" w:afterAutospacing="0"/>
        <w:rPr>
          <w:rFonts w:ascii="Arial" w:hAnsi="Arial" w:cs="Arial"/>
          <w:color w:val="333333"/>
          <w:lang w:val="en-US"/>
        </w:rPr>
      </w:pP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you can quit the game and return to the main menu!</w:t>
      </w:r>
    </w:p>
    <w:p w:rsidR="00AC5024" w:rsidRP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This concludes the </w:t>
      </w:r>
      <w:r w:rsidRPr="00AC5024">
        <w:rPr>
          <w:rStyle w:val="nfase"/>
          <w:rFonts w:ascii="Arial" w:eastAsiaTheme="majorEastAsia" w:hAnsi="Arial" w:cs="Arial"/>
          <w:color w:val="333333"/>
          <w:lang w:val="en-US"/>
        </w:rPr>
        <w:t>menu screen</w:t>
      </w:r>
      <w:r w:rsidRPr="00AC5024">
        <w:rPr>
          <w:rStyle w:val="apple-converted-space"/>
          <w:rFonts w:ascii="Arial" w:hAnsi="Arial" w:cs="Arial"/>
          <w:color w:val="333333"/>
          <w:lang w:val="en-US"/>
        </w:rPr>
        <w:t> </w:t>
      </w:r>
      <w:r w:rsidRPr="00AC5024">
        <w:rPr>
          <w:rFonts w:ascii="Arial" w:hAnsi="Arial" w:cs="Arial"/>
          <w:color w:val="333333"/>
          <w:lang w:val="en-US"/>
        </w:rPr>
        <w:t>tutorials.</w:t>
      </w:r>
    </w:p>
    <w:p w:rsidR="00AC5024" w:rsidRDefault="00AC5024" w:rsidP="00AC5024">
      <w:pPr>
        <w:pStyle w:val="NormalWeb"/>
        <w:shd w:val="clear" w:color="auto" w:fill="FFFFFF"/>
        <w:spacing w:before="0" w:beforeAutospacing="0" w:after="300" w:afterAutospacing="0"/>
        <w:rPr>
          <w:rFonts w:ascii="Arial" w:hAnsi="Arial" w:cs="Arial"/>
          <w:color w:val="333333"/>
          <w:lang w:val="en-US"/>
        </w:rPr>
      </w:pPr>
      <w:r w:rsidRPr="00AC5024">
        <w:rPr>
          <w:rFonts w:ascii="Arial" w:hAnsi="Arial" w:cs="Arial"/>
          <w:color w:val="333333"/>
          <w:lang w:val="en-US"/>
        </w:rPr>
        <w:t>And that’s it for now – the </w:t>
      </w:r>
      <w:r w:rsidRPr="00AC5024">
        <w:rPr>
          <w:rStyle w:val="Forte"/>
          <w:rFonts w:ascii="Arial" w:hAnsi="Arial" w:cs="Arial"/>
          <w:color w:val="333333"/>
          <w:lang w:val="en-US"/>
        </w:rPr>
        <w:t>next lesson</w:t>
      </w:r>
      <w:r w:rsidRPr="00AC5024">
        <w:rPr>
          <w:rFonts w:ascii="Arial" w:hAnsi="Arial" w:cs="Arial"/>
          <w:color w:val="333333"/>
          <w:lang w:val="en-US"/>
        </w:rPr>
        <w:t> will cover </w:t>
      </w:r>
      <w:r w:rsidRPr="00AC5024">
        <w:rPr>
          <w:rStyle w:val="Forte"/>
          <w:rFonts w:ascii="Arial" w:hAnsi="Arial" w:cs="Arial"/>
          <w:color w:val="333333"/>
          <w:lang w:val="en-US"/>
        </w:rPr>
        <w:t>our first quest</w:t>
      </w:r>
      <w:r w:rsidRPr="00AC5024">
        <w:rPr>
          <w:rFonts w:ascii="Arial" w:hAnsi="Arial" w:cs="Arial"/>
          <w:color w:val="333333"/>
          <w:lang w:val="en-US"/>
        </w:rPr>
        <w:t>.</w:t>
      </w:r>
    </w:p>
    <w:p w:rsidR="00941AD8" w:rsidRPr="00AC5024" w:rsidRDefault="00941AD8" w:rsidP="00AC5024">
      <w:pPr>
        <w:pStyle w:val="NormalWeb"/>
        <w:shd w:val="clear" w:color="auto" w:fill="FFFFFF"/>
        <w:spacing w:before="0" w:beforeAutospacing="0" w:after="300" w:afterAutospacing="0"/>
        <w:rPr>
          <w:rFonts w:ascii="Arial" w:hAnsi="Arial" w:cs="Arial"/>
          <w:color w:val="333333"/>
          <w:lang w:val="en-US"/>
        </w:rPr>
      </w:pPr>
    </w:p>
    <w:p w:rsidR="00AC5024" w:rsidRPr="003D3F29" w:rsidRDefault="009E0857" w:rsidP="00941AD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79" w:name="_Toc437783652"/>
      <w:r w:rsidRPr="003D3F29">
        <w:rPr>
          <w:rFonts w:ascii="Arial" w:hAnsi="Arial" w:cs="Arial"/>
          <w:b w:val="0"/>
          <w:bCs w:val="0"/>
          <w:color w:val="444444"/>
          <w:sz w:val="56"/>
          <w:szCs w:val="56"/>
          <w:highlight w:val="cyan"/>
          <w:lang w:val="en-US"/>
        </w:rPr>
        <w:t>The First Quest</w:t>
      </w:r>
      <w:bookmarkEnd w:id="1179"/>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80" w:name="_Toc437783653"/>
      <w:r w:rsidRPr="003D3F29">
        <w:rPr>
          <w:rFonts w:ascii="Arial" w:hAnsi="Arial" w:cs="Arial"/>
          <w:b w:val="0"/>
          <w:bCs w:val="0"/>
          <w:color w:val="444444"/>
          <w:sz w:val="53"/>
          <w:szCs w:val="53"/>
          <w:highlight w:val="yellow"/>
          <w:lang w:val="en-US"/>
        </w:rPr>
        <w:t>38. Using Logs</w:t>
      </w:r>
      <w:bookmarkEnd w:id="1180"/>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Before creating the actual events for our quest, let’s take a look at logs first and create a quest log for our game.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lastRenderedPageBreak/>
        <w:t>In this tutorial, we’ll focus on the setting up our logs – you can learn more about logs in general in this</w:t>
      </w:r>
      <w:r w:rsidRPr="009E0857">
        <w:rPr>
          <w:rStyle w:val="apple-converted-space"/>
          <w:rFonts w:ascii="Arial" w:hAnsi="Arial" w:cs="Arial"/>
          <w:color w:val="333333"/>
          <w:lang w:val="en-US"/>
        </w:rPr>
        <w:t> </w:t>
      </w:r>
      <w:hyperlink r:id="rId369" w:tooltip="Logs" w:history="1">
        <w:r w:rsidRPr="009E0857">
          <w:rPr>
            <w:rStyle w:val="Hyperlink"/>
            <w:rFonts w:ascii="Arial" w:hAnsi="Arial" w:cs="Arial"/>
            <w:b/>
            <w:bCs/>
            <w:color w:val="213C5D"/>
            <w:u w:val="none"/>
            <w:lang w:val="en-US"/>
          </w:rPr>
          <w:t>how-to</w:t>
        </w:r>
      </w:hyperlink>
      <w:r w:rsidRPr="009E0857">
        <w:rPr>
          <w:rFonts w:ascii="Arial" w:hAnsi="Arial" w:cs="Arial"/>
          <w:color w:val="333333"/>
          <w:lang w:val="en-US"/>
        </w:rPr>
        <w:t>. You can also the</w:t>
      </w:r>
      <w:r w:rsidRPr="009E0857">
        <w:rPr>
          <w:rStyle w:val="apple-converted-space"/>
          <w:rFonts w:ascii="Arial" w:hAnsi="Arial" w:cs="Arial"/>
          <w:color w:val="333333"/>
          <w:lang w:val="en-US"/>
        </w:rPr>
        <w:t> </w:t>
      </w:r>
      <w:r w:rsidRPr="009E0857">
        <w:rPr>
          <w:rFonts w:ascii="Arial" w:hAnsi="Arial" w:cs="Arial"/>
          <w:i/>
          <w:iCs/>
          <w:color w:val="333333"/>
          <w:lang w:val="en-US"/>
        </w:rPr>
        <w:t>Quest System</w:t>
      </w:r>
      <w:r w:rsidRPr="009E0857">
        <w:rPr>
          <w:rFonts w:ascii="Arial" w:hAnsi="Arial" w:cs="Arial"/>
          <w:color w:val="333333"/>
          <w:lang w:val="en-US"/>
        </w:rPr>
        <w:t> to create more complex quests – a tutorial can be found</w:t>
      </w:r>
      <w:r w:rsidRPr="009E0857">
        <w:rPr>
          <w:rStyle w:val="apple-converted-space"/>
          <w:rFonts w:ascii="Arial" w:hAnsi="Arial" w:cs="Arial"/>
          <w:color w:val="333333"/>
          <w:lang w:val="en-US"/>
        </w:rPr>
        <w:t> </w:t>
      </w:r>
      <w:hyperlink r:id="rId370" w:tooltip="Hunting Quest" w:history="1">
        <w:r w:rsidRPr="009E0857">
          <w:rPr>
            <w:rStyle w:val="Hyperlink"/>
            <w:rFonts w:ascii="Arial" w:hAnsi="Arial" w:cs="Arial"/>
            <w:b/>
            <w:bCs/>
            <w:color w:val="213C5D"/>
            <w:u w:val="none"/>
            <w:lang w:val="en-US"/>
          </w:rPr>
          <w:t>here</w:t>
        </w:r>
      </w:hyperlink>
      <w:r w:rsidRPr="009E0857">
        <w:rPr>
          <w:rFonts w:ascii="Arial" w:hAnsi="Arial" w:cs="Arial"/>
          <w:color w:val="333333"/>
          <w:lang w:val="en-US"/>
        </w:rPr>
        <w: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81" w:name="_Toc437783654"/>
      <w:r w:rsidRPr="009E0857">
        <w:rPr>
          <w:rFonts w:ascii="Arial" w:hAnsi="Arial" w:cs="Arial"/>
          <w:b w:val="0"/>
          <w:bCs w:val="0"/>
          <w:color w:val="444444"/>
          <w:sz w:val="56"/>
          <w:szCs w:val="56"/>
          <w:lang w:val="en-US"/>
        </w:rPr>
        <w:t>The log type</w:t>
      </w:r>
      <w:bookmarkEnd w:id="1181"/>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As usual, we’ll start creating a log type. Open the ORK Framework editor and navigate to </w:t>
      </w:r>
      <w:r w:rsidRPr="009E0857">
        <w:rPr>
          <w:rStyle w:val="Forte"/>
          <w:rFonts w:ascii="Arial" w:hAnsi="Arial" w:cs="Arial"/>
          <w:color w:val="333333"/>
          <w:lang w:val="en-US"/>
        </w:rPr>
        <w:t>World &gt; Log Types</w:t>
      </w:r>
      <w:r w:rsidRPr="009E0857">
        <w:rPr>
          <w:rFonts w:ascii="Arial" w:hAnsi="Arial" w:cs="Arial"/>
          <w:color w:val="333333"/>
          <w:lang w:val="en-US"/>
        </w:rPr>
        <w:t xml:space="preserve">. </w:t>
      </w:r>
      <w:r>
        <w:rPr>
          <w:rFonts w:ascii="Arial" w:hAnsi="Arial" w:cs="Arial"/>
          <w:color w:val="333333"/>
        </w:rPr>
        <w:t>We’ll change the default type.</w:t>
      </w:r>
    </w:p>
    <w:p w:rsidR="009E0857" w:rsidRPr="009E0857" w:rsidRDefault="009E0857" w:rsidP="009E0857">
      <w:pPr>
        <w:numPr>
          <w:ilvl w:val="0"/>
          <w:numId w:val="92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type.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82" w:name="_Toc437783655"/>
      <w:r w:rsidRPr="009E0857">
        <w:rPr>
          <w:rFonts w:ascii="Arial" w:hAnsi="Arial" w:cs="Arial"/>
          <w:b w:val="0"/>
          <w:bCs w:val="0"/>
          <w:color w:val="444444"/>
          <w:sz w:val="56"/>
          <w:szCs w:val="56"/>
          <w:lang w:val="en-US"/>
        </w:rPr>
        <w:t>The log</w:t>
      </w:r>
      <w:bookmarkEnd w:id="118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Navigate to</w:t>
      </w:r>
      <w:r w:rsidRPr="009E0857">
        <w:rPr>
          <w:rStyle w:val="apple-converted-space"/>
          <w:rFonts w:ascii="Arial" w:hAnsi="Arial" w:cs="Arial"/>
          <w:color w:val="333333"/>
          <w:lang w:val="en-US"/>
        </w:rPr>
        <w:t> </w:t>
      </w:r>
      <w:r w:rsidRPr="009E0857">
        <w:rPr>
          <w:rStyle w:val="Forte"/>
          <w:rFonts w:ascii="Arial" w:hAnsi="Arial" w:cs="Arial"/>
          <w:color w:val="333333"/>
          <w:lang w:val="en-US"/>
        </w:rPr>
        <w:t>World &gt; Logs</w:t>
      </w:r>
      <w:r w:rsidRPr="009E0857">
        <w:rPr>
          <w:rFonts w:ascii="Arial" w:hAnsi="Arial" w:cs="Arial"/>
          <w:color w:val="333333"/>
          <w:lang w:val="en-US"/>
        </w:rPr>
        <w:t>. We’re creating a simple log for our first quest, so let’s change the default log.</w:t>
      </w:r>
    </w:p>
    <w:p w:rsidR="009E0857" w:rsidRPr="009E0857" w:rsidRDefault="009E0857" w:rsidP="009E0857">
      <w:pPr>
        <w:numPr>
          <w:ilvl w:val="0"/>
          <w:numId w:val="9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Blue Pants and the Lost Item</w:t>
      </w:r>
      <w:r w:rsidRPr="009E0857">
        <w:rPr>
          <w:rFonts w:ascii="Arial" w:hAnsi="Arial" w:cs="Arial"/>
          <w:color w:val="333333"/>
          <w:lang w:val="en-US"/>
        </w:rPr>
        <w:t>.</w:t>
      </w:r>
    </w:p>
    <w:p w:rsidR="009E0857" w:rsidRPr="009E0857" w:rsidRDefault="009E0857" w:rsidP="009E0857">
      <w:pPr>
        <w:numPr>
          <w:ilvl w:val="0"/>
          <w:numId w:val="9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Description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The epic quest for Blue Pants’ item.</w:t>
      </w:r>
      <w:r w:rsidRPr="009E0857">
        <w:rPr>
          <w:rFonts w:ascii="Arial" w:hAnsi="Arial" w:cs="Arial"/>
          <w:color w:val="333333"/>
          <w:lang w:val="en-US"/>
        </w:rPr>
        <w:t>.</w:t>
      </w:r>
    </w:p>
    <w:p w:rsidR="009E0857" w:rsidRPr="009E0857" w:rsidRDefault="009E0857" w:rsidP="009E0857">
      <w:pPr>
        <w:numPr>
          <w:ilvl w:val="0"/>
          <w:numId w:val="9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Log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log. Remember, a log is only a collection of log texts.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83" w:name="_Toc437783656"/>
      <w:r w:rsidRPr="009E0857">
        <w:rPr>
          <w:rFonts w:ascii="Arial" w:hAnsi="Arial" w:cs="Arial"/>
          <w:b w:val="0"/>
          <w:bCs w:val="0"/>
          <w:color w:val="444444"/>
          <w:sz w:val="56"/>
          <w:szCs w:val="56"/>
          <w:lang w:val="en-US"/>
        </w:rPr>
        <w:t>The log texts</w:t>
      </w:r>
      <w:bookmarkEnd w:id="118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Navigate to </w:t>
      </w:r>
      <w:r w:rsidRPr="009E0857">
        <w:rPr>
          <w:rStyle w:val="Forte"/>
          <w:rFonts w:ascii="Arial" w:hAnsi="Arial" w:cs="Arial"/>
          <w:color w:val="333333"/>
          <w:lang w:val="en-US"/>
        </w:rPr>
        <w:t>World &gt; Log Texts</w:t>
      </w:r>
      <w:r w:rsidRPr="009E0857">
        <w:rPr>
          <w:rFonts w:ascii="Arial" w:hAnsi="Arial" w:cs="Arial"/>
          <w:color w:val="333333"/>
          <w:lang w:val="en-US"/>
        </w:rPr>
        <w:t>. Now, this is where we’ll add the actual information of our quest. If you’ve read the</w:t>
      </w:r>
      <w:r w:rsidRPr="009E0857">
        <w:rPr>
          <w:rStyle w:val="apple-converted-space"/>
          <w:rFonts w:ascii="Arial" w:hAnsi="Arial" w:cs="Arial"/>
          <w:color w:val="333333"/>
          <w:lang w:val="en-US"/>
        </w:rPr>
        <w:t> </w:t>
      </w:r>
      <w:hyperlink r:id="rId371" w:tooltip="Logs" w:history="1">
        <w:r w:rsidRPr="009E0857">
          <w:rPr>
            <w:rStyle w:val="Hyperlink"/>
            <w:rFonts w:ascii="Arial" w:hAnsi="Arial" w:cs="Arial"/>
            <w:b/>
            <w:bCs/>
            <w:color w:val="213C5D"/>
            <w:u w:val="none"/>
            <w:lang w:val="en-US"/>
          </w:rPr>
          <w:t>how-to</w:t>
        </w:r>
      </w:hyperlink>
      <w:r w:rsidRPr="009E0857">
        <w:rPr>
          <w:rStyle w:val="apple-converted-space"/>
          <w:rFonts w:ascii="Arial" w:hAnsi="Arial" w:cs="Arial"/>
          <w:color w:val="333333"/>
          <w:lang w:val="en-US"/>
        </w:rPr>
        <w:t> </w:t>
      </w:r>
      <w:r w:rsidRPr="009E0857">
        <w:rPr>
          <w:rFonts w:ascii="Arial" w:hAnsi="Arial" w:cs="Arial"/>
          <w:color w:val="333333"/>
          <w:lang w:val="en-US"/>
        </w:rPr>
        <w:t>on logs, you’ll know that a log is learned text by text, so we’ll split our quest’s log into multiple texts, each representing the current state of the quest.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84" w:name="_Toc437783657"/>
      <w:r w:rsidRPr="009E0857">
        <w:rPr>
          <w:rFonts w:ascii="Arial" w:hAnsi="Arial" w:cs="Arial"/>
          <w:b w:val="0"/>
          <w:bCs w:val="0"/>
          <w:color w:val="444444"/>
          <w:sz w:val="48"/>
          <w:szCs w:val="48"/>
          <w:lang w:val="en-US"/>
        </w:rPr>
        <w:t>Log text 0: BP 1</w:t>
      </w:r>
      <w:bookmarkEnd w:id="118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is the first log text of our quest. We’ll add it to our player in the start event to give him a hint where to go.</w:t>
      </w:r>
    </w:p>
    <w:p w:rsidR="009E0857" w:rsidRPr="009E0857" w:rsidRDefault="009E0857" w:rsidP="009E0857">
      <w:pPr>
        <w:numPr>
          <w:ilvl w:val="0"/>
          <w:numId w:val="9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BP 1</w:t>
      </w:r>
      <w:r w:rsidRPr="009E0857">
        <w:rPr>
          <w:rFonts w:ascii="Arial" w:hAnsi="Arial" w:cs="Arial"/>
          <w:color w:val="333333"/>
          <w:lang w:val="en-US"/>
        </w:rPr>
        <w:t>.</w:t>
      </w:r>
      <w:r w:rsidRPr="009E0857">
        <w:rPr>
          <w:rFonts w:ascii="Arial" w:hAnsi="Arial" w:cs="Arial"/>
          <w:color w:val="333333"/>
          <w:lang w:val="en-US"/>
        </w:rPr>
        <w:br/>
        <w:t>This name isn’t displayed in the game, it’s only for organizing our log texts.</w:t>
      </w:r>
    </w:p>
    <w:p w:rsidR="009E0857" w:rsidRPr="009E0857" w:rsidRDefault="009E0857" w:rsidP="009E0857">
      <w:pPr>
        <w:numPr>
          <w:ilvl w:val="0"/>
          <w:numId w:val="9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Log</w:t>
      </w:r>
      <w:r w:rsidRPr="009E0857">
        <w:rPr>
          <w:rFonts w:ascii="Arial" w:hAnsi="Arial" w:cs="Arial"/>
          <w:color w:val="333333"/>
          <w:lang w:val="en-US"/>
        </w:rPr>
        <w:br/>
        <w:t>Select </w:t>
      </w:r>
      <w:r w:rsidRPr="009E0857">
        <w:rPr>
          <w:rStyle w:val="nfase"/>
          <w:rFonts w:ascii="Arial" w:hAnsi="Arial" w:cs="Arial"/>
          <w:color w:val="000000"/>
          <w:sz w:val="26"/>
          <w:szCs w:val="26"/>
          <w:lang w:val="en-US"/>
        </w:rPr>
        <w:t>Blue Pants and the Lost Item</w:t>
      </w:r>
      <w:r w:rsidRPr="009E0857">
        <w:rPr>
          <w:rFonts w:ascii="Arial" w:hAnsi="Arial" w:cs="Arial"/>
          <w:color w:val="333333"/>
          <w:lang w:val="en-US"/>
        </w:rPr>
        <w:t>.</w:t>
      </w:r>
      <w:r w:rsidRPr="009E0857">
        <w:rPr>
          <w:rFonts w:ascii="Arial" w:hAnsi="Arial" w:cs="Arial"/>
          <w:color w:val="333333"/>
          <w:lang w:val="en-US"/>
        </w:rPr>
        <w:br/>
        <w:t>This will assign this log text to our log.</w:t>
      </w:r>
    </w:p>
    <w:p w:rsidR="009E0857" w:rsidRPr="009E0857" w:rsidRDefault="009E0857" w:rsidP="009E0857">
      <w:pPr>
        <w:numPr>
          <w:ilvl w:val="0"/>
          <w:numId w:val="9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Replace Texts</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If enabled, all texts prior to this one will be removed – we wont use this feature for our log.</w:t>
      </w:r>
    </w:p>
    <w:p w:rsidR="009E0857" w:rsidRPr="009E0857" w:rsidRDefault="009E0857" w:rsidP="009E0857">
      <w:pPr>
        <w:numPr>
          <w:ilvl w:val="0"/>
          <w:numId w:val="9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Override Title</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This would allow us to override the title of the log – we wont use this feature for our log.</w:t>
      </w:r>
    </w:p>
    <w:p w:rsidR="009E0857" w:rsidRPr="009E0857" w:rsidRDefault="009E0857" w:rsidP="009E0857">
      <w:pPr>
        <w:numPr>
          <w:ilvl w:val="0"/>
          <w:numId w:val="9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Style w:val="nfase"/>
          <w:rFonts w:ascii="Arial" w:hAnsi="Arial" w:cs="Arial"/>
          <w:color w:val="000000"/>
          <w:sz w:val="26"/>
          <w:szCs w:val="26"/>
          <w:lang w:val="en-US"/>
        </w:rPr>
        <w:t>Talk to #text.color2##text.boldBlue Pants#&lt;style#&lt;color, seems like he lost something.</w:t>
      </w:r>
      <w:r w:rsidRPr="009E0857">
        <w:rPr>
          <w:rFonts w:ascii="Arial" w:hAnsi="Arial" w:cs="Arial"/>
          <w:color w:val="333333"/>
          <w:lang w:val="en-US"/>
        </w:rPr>
        <w:t>.The name of the NPC we’ll talk to will be displayed in bold, yellow text.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first text.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85" w:name="_Toc437783658"/>
      <w:r w:rsidRPr="009E0857">
        <w:rPr>
          <w:rFonts w:ascii="Arial" w:hAnsi="Arial" w:cs="Arial"/>
          <w:b w:val="0"/>
          <w:bCs w:val="0"/>
          <w:color w:val="444444"/>
          <w:sz w:val="48"/>
          <w:szCs w:val="48"/>
          <w:lang w:val="en-US"/>
        </w:rPr>
        <w:t>Log text 1: BP 2</w:t>
      </w:r>
      <w:bookmarkEnd w:id="118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From now on, we’ll only change the name and the text of the log texts, the rest of the settings will be the same as in our first log text.</w:t>
      </w:r>
    </w:p>
    <w:p w:rsidR="009E0857" w:rsidRDefault="009E0857" w:rsidP="009E0857">
      <w:pPr>
        <w:numPr>
          <w:ilvl w:val="0"/>
          <w:numId w:val="9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BP 2</w:t>
      </w:r>
      <w:r>
        <w:rPr>
          <w:rFonts w:ascii="Arial" w:hAnsi="Arial" w:cs="Arial"/>
          <w:color w:val="333333"/>
        </w:rPr>
        <w:t>.</w:t>
      </w:r>
    </w:p>
    <w:p w:rsidR="009E0857" w:rsidRPr="009E0857" w:rsidRDefault="009E0857" w:rsidP="009E0857">
      <w:pPr>
        <w:numPr>
          <w:ilvl w:val="0"/>
          <w:numId w:val="92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Style w:val="nfase"/>
          <w:rFonts w:ascii="Arial" w:hAnsi="Arial" w:cs="Arial"/>
          <w:color w:val="000000"/>
          <w:sz w:val="26"/>
          <w:szCs w:val="26"/>
          <w:lang w:val="en-US"/>
        </w:rPr>
        <w:t>#text.color2##text.boldBlue Pants#&lt;style#&lt;color seems to have lost his #text.color2##text.boldunderpants#&lt;style#&lt;color outside of town.</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Go look for it on the road to town.</w:t>
      </w:r>
      <w:r w:rsidRPr="009E0857">
        <w:rPr>
          <w:rFonts w:ascii="Arial" w:hAnsi="Arial" w:cs="Arial"/>
          <w:color w:val="333333"/>
          <w:lang w:val="en-US"/>
        </w:rPr>
        <w:t>Add two empty lines before the text – this will get an empty line between the 1st and 2nd text.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this text.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86" w:name="_Toc437783659"/>
      <w:r>
        <w:rPr>
          <w:rFonts w:ascii="Arial" w:hAnsi="Arial" w:cs="Arial"/>
          <w:b w:val="0"/>
          <w:bCs w:val="0"/>
          <w:color w:val="444444"/>
          <w:sz w:val="48"/>
          <w:szCs w:val="48"/>
        </w:rPr>
        <w:t>Log text 2: BP 3</w:t>
      </w:r>
      <w:bookmarkEnd w:id="1186"/>
    </w:p>
    <w:p w:rsidR="009E0857" w:rsidRDefault="009E0857" w:rsidP="009E0857">
      <w:pPr>
        <w:numPr>
          <w:ilvl w:val="0"/>
          <w:numId w:val="92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BP 3</w:t>
      </w:r>
      <w:r>
        <w:rPr>
          <w:rFonts w:ascii="Arial" w:hAnsi="Arial" w:cs="Arial"/>
          <w:color w:val="333333"/>
        </w:rPr>
        <w:t>.</w:t>
      </w:r>
    </w:p>
    <w:p w:rsidR="009E0857" w:rsidRPr="009E0857" w:rsidRDefault="009E0857" w:rsidP="009E0857">
      <w:pPr>
        <w:numPr>
          <w:ilvl w:val="0"/>
          <w:numId w:val="92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Style w:val="nfase"/>
          <w:rFonts w:ascii="Arial" w:hAnsi="Arial" w:cs="Arial"/>
          <w:color w:val="000000"/>
          <w:sz w:val="26"/>
          <w:szCs w:val="26"/>
          <w:lang w:val="en-US"/>
        </w:rPr>
        <w:t>You’ve found the #text.color2##text.boldunderpants#&lt;style#&lt;color, bring them back to #text.color2##text.boldBlue Pants#&lt;style#&lt;color.</w:t>
      </w:r>
      <w:r w:rsidRPr="009E0857">
        <w:rPr>
          <w:rFonts w:ascii="Arial" w:hAnsi="Arial" w:cs="Arial"/>
          <w:color w:val="333333"/>
          <w:lang w:val="en-US"/>
        </w:rPr>
        <w:t>Add two empty lines before the text.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this text.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187" w:name="_Toc437783660"/>
      <w:r>
        <w:rPr>
          <w:rFonts w:ascii="Arial" w:hAnsi="Arial" w:cs="Arial"/>
          <w:b w:val="0"/>
          <w:bCs w:val="0"/>
          <w:color w:val="444444"/>
          <w:sz w:val="48"/>
          <w:szCs w:val="48"/>
        </w:rPr>
        <w:t>Log text 3: BP 4</w:t>
      </w:r>
      <w:bookmarkEnd w:id="1187"/>
    </w:p>
    <w:p w:rsidR="009E0857" w:rsidRDefault="009E0857" w:rsidP="009E0857">
      <w:pPr>
        <w:numPr>
          <w:ilvl w:val="0"/>
          <w:numId w:val="93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BP 4</w:t>
      </w:r>
      <w:r>
        <w:rPr>
          <w:rFonts w:ascii="Arial" w:hAnsi="Arial" w:cs="Arial"/>
          <w:color w:val="333333"/>
        </w:rPr>
        <w:t>.</w:t>
      </w:r>
    </w:p>
    <w:p w:rsidR="009E0857" w:rsidRDefault="009E0857" w:rsidP="009E0857">
      <w:pPr>
        <w:numPr>
          <w:ilvl w:val="0"/>
          <w:numId w:val="930"/>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lastRenderedPageBreak/>
        <w:t>Text</w:t>
      </w:r>
      <w:r w:rsidRPr="009E0857">
        <w:rPr>
          <w:rFonts w:ascii="Arial" w:hAnsi="Arial" w:cs="Arial"/>
          <w:color w:val="333333"/>
          <w:lang w:val="en-US"/>
        </w:rPr>
        <w:br/>
        <w:t>Set to</w:t>
      </w:r>
      <w:r w:rsidRPr="009E0857">
        <w:rPr>
          <w:rFonts w:ascii="Arial" w:hAnsi="Arial" w:cs="Arial"/>
          <w:color w:val="333333"/>
          <w:lang w:val="en-US"/>
        </w:rPr>
        <w:br/>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You returned the #text.color2##text.boldunderpants#&lt;style#&lt;color to #text.color2##text.boldBlue Pants#&lt;style#&lt;color and saved the day.</w:t>
      </w:r>
      <w:r w:rsidRPr="009E0857">
        <w:rPr>
          <w:rFonts w:ascii="Arial" w:hAnsi="Arial" w:cs="Arial"/>
          <w:i/>
          <w:iCs/>
          <w:color w:val="000000"/>
          <w:sz w:val="26"/>
          <w:szCs w:val="26"/>
          <w:lang w:val="en-US"/>
        </w:rPr>
        <w:br/>
      </w:r>
      <w:r>
        <w:rPr>
          <w:rStyle w:val="nfase"/>
          <w:rFonts w:ascii="Arial" w:hAnsi="Arial" w:cs="Arial"/>
          <w:color w:val="000000"/>
          <w:sz w:val="29"/>
          <w:szCs w:val="29"/>
        </w:rPr>
        <w:t>You’re a hero!</w:t>
      </w:r>
    </w:p>
    <w:p w:rsidR="009E0857" w:rsidRPr="009E0857" w:rsidRDefault="009E0857" w:rsidP="009E0857">
      <w:pPr>
        <w:pStyle w:val="NormalWeb"/>
        <w:shd w:val="clear" w:color="auto" w:fill="ECF0F1"/>
        <w:spacing w:before="300" w:beforeAutospacing="0" w:after="300" w:afterAutospacing="0"/>
        <w:rPr>
          <w:rFonts w:ascii="Arial" w:hAnsi="Arial" w:cs="Arial"/>
          <w:color w:val="333333"/>
          <w:lang w:val="en-US"/>
        </w:rPr>
      </w:pPr>
      <w:r w:rsidRPr="009E0857">
        <w:rPr>
          <w:rFonts w:ascii="Arial" w:hAnsi="Arial" w:cs="Arial"/>
          <w:color w:val="333333"/>
          <w:lang w:val="en-US"/>
        </w:rPr>
        <w:t>Add two empty lines before the text.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log texts.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88" w:name="_Toc437783661"/>
      <w:r w:rsidRPr="009E0857">
        <w:rPr>
          <w:rFonts w:ascii="Arial" w:hAnsi="Arial" w:cs="Arial"/>
          <w:b w:val="0"/>
          <w:bCs w:val="0"/>
          <w:color w:val="444444"/>
          <w:sz w:val="56"/>
          <w:szCs w:val="56"/>
          <w:lang w:val="en-US"/>
        </w:rPr>
        <w:t>Adding the log menu</w:t>
      </w:r>
      <w:bookmarkEnd w:id="118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Logs are displayed in menu screens – so it’s back to the menu, again. Navigate to </w:t>
      </w:r>
      <w:r w:rsidRPr="009E0857">
        <w:rPr>
          <w:rStyle w:val="Forte"/>
          <w:rFonts w:ascii="Arial" w:hAnsi="Arial" w:cs="Arial"/>
          <w:color w:val="333333"/>
          <w:lang w:val="en-US"/>
        </w:rPr>
        <w:t>Menus &gt; Menu Screens</w:t>
      </w:r>
      <w:r w:rsidRPr="009E0857">
        <w:rPr>
          <w:rFonts w:ascii="Arial" w:hAnsi="Arial" w:cs="Arial"/>
          <w:color w:val="333333"/>
          <w:lang w:val="en-US"/>
        </w:rPr>
        <w:t>and add a new menu screen.</w:t>
      </w:r>
    </w:p>
    <w:p w:rsidR="009E0857" w:rsidRPr="009E0857" w:rsidRDefault="009E0857" w:rsidP="009E0857">
      <w:pPr>
        <w:numPr>
          <w:ilvl w:val="0"/>
          <w:numId w:val="93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numPr>
          <w:ilvl w:val="0"/>
          <w:numId w:val="93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Single Screen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2nd Call Closes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89" w:name="_Toc437783662"/>
      <w:r w:rsidRPr="009E0857">
        <w:rPr>
          <w:rFonts w:ascii="Arial" w:hAnsi="Arial" w:cs="Arial"/>
          <w:b w:val="0"/>
          <w:bCs w:val="0"/>
          <w:color w:val="444444"/>
          <w:sz w:val="48"/>
          <w:szCs w:val="48"/>
          <w:lang w:val="en-US"/>
        </w:rPr>
        <w:t>Part 0: Log</w:t>
      </w:r>
      <w:bookmarkEnd w:id="1189"/>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Click on </w:t>
      </w:r>
      <w:r w:rsidRPr="009E0857">
        <w:rPr>
          <w:rStyle w:val="nfase"/>
          <w:rFonts w:ascii="Arial" w:hAnsi="Arial" w:cs="Arial"/>
          <w:color w:val="333333"/>
          <w:lang w:val="en-US"/>
        </w:rPr>
        <w:t>Add Menu Part</w:t>
      </w:r>
      <w:r w:rsidRPr="009E0857">
        <w:rPr>
          <w:rStyle w:val="apple-converted-space"/>
          <w:rFonts w:ascii="Arial" w:hAnsi="Arial" w:cs="Arial"/>
          <w:color w:val="333333"/>
          <w:lang w:val="en-US"/>
        </w:rPr>
        <w:t> </w:t>
      </w:r>
      <w:r w:rsidRPr="009E0857">
        <w:rPr>
          <w:rFonts w:ascii="Arial" w:hAnsi="Arial" w:cs="Arial"/>
          <w:color w:val="333333"/>
          <w:lang w:val="en-US"/>
        </w:rPr>
        <w:t>and than on </w:t>
      </w:r>
      <w:r w:rsidRPr="009E0857">
        <w:rPr>
          <w:rStyle w:val="nfase"/>
          <w:rFonts w:ascii="Arial" w:hAnsi="Arial" w:cs="Arial"/>
          <w:color w:val="333333"/>
          <w:lang w:val="en-US"/>
        </w:rPr>
        <w:t>Log</w:t>
      </w:r>
      <w:r w:rsidRPr="009E0857">
        <w:rPr>
          <w:rStyle w:val="apple-converted-space"/>
          <w:rFonts w:ascii="Arial" w:hAnsi="Arial" w:cs="Arial"/>
          <w:color w:val="333333"/>
          <w:lang w:val="en-US"/>
        </w:rPr>
        <w:t> </w:t>
      </w:r>
      <w:r w:rsidRPr="009E0857">
        <w:rPr>
          <w:rFonts w:ascii="Arial" w:hAnsi="Arial" w:cs="Arial"/>
          <w:color w:val="333333"/>
          <w:lang w:val="en-US"/>
        </w:rPr>
        <w:t xml:space="preserve">to add the log menu part. </w:t>
      </w:r>
      <w:r>
        <w:rPr>
          <w:rFonts w:ascii="Arial" w:hAnsi="Arial" w:cs="Arial"/>
          <w:color w:val="333333"/>
        </w:rPr>
        <w:t>Change the following settings.</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All Log Types</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Since we only want to display </w:t>
      </w:r>
      <w:r w:rsidRPr="009E0857">
        <w:rPr>
          <w:rStyle w:val="nfase"/>
          <w:rFonts w:ascii="Arial" w:hAnsi="Arial" w:cs="Arial"/>
          <w:color w:val="000000"/>
          <w:sz w:val="26"/>
          <w:szCs w:val="26"/>
          <w:lang w:val="en-US"/>
        </w:rPr>
        <w:t>Quest Logs</w:t>
      </w:r>
      <w:r w:rsidRPr="009E0857">
        <w:rPr>
          <w:rFonts w:ascii="Arial" w:hAnsi="Arial" w:cs="Arial"/>
          <w:color w:val="333333"/>
          <w:lang w:val="en-US"/>
        </w:rPr>
        <w:t>, and we might add more log types later.</w:t>
      </w:r>
      <w:r w:rsidRPr="009E0857">
        <w:rPr>
          <w:rFonts w:ascii="Arial" w:hAnsi="Arial" w:cs="Arial"/>
          <w:color w:val="333333"/>
          <w:lang w:val="en-US"/>
        </w:rPr>
        <w:br/>
        <w:t>This will allow us to add log types that should be displayed by this menu screen.</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Fonts w:ascii="Arial" w:hAnsi="Arial" w:cs="Arial"/>
          <w:b/>
          <w:bCs/>
          <w:color w:val="333333"/>
          <w:spacing w:val="15"/>
          <w:lang w:val="en-US"/>
        </w:rPr>
        <w:t>Log Type</w:t>
      </w:r>
      <w:r w:rsidRPr="009E0857">
        <w:rPr>
          <w:rFonts w:ascii="Arial" w:hAnsi="Arial" w:cs="Arial"/>
          <w:color w:val="333333"/>
          <w:lang w:val="en-US"/>
        </w:rPr>
        <w:br/>
        <w:t>Select</w:t>
      </w:r>
      <w:r w:rsidRPr="009E0857">
        <w:rPr>
          <w:rStyle w:val="apple-converted-space"/>
          <w:rFonts w:ascii="Arial" w:hAnsi="Arial" w:cs="Arial"/>
          <w:i/>
          <w:iCs/>
          <w:color w:val="000000"/>
          <w:sz w:val="26"/>
          <w:szCs w:val="26"/>
          <w:lang w:val="en-US"/>
        </w:rPr>
        <w:t>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Type Box</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 only display one log type, so we don’t need the type selection.</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Dispaly Log &gt; Text</w:t>
      </w:r>
      <w:r w:rsidRPr="009E0857">
        <w:rPr>
          <w:rFonts w:ascii="Arial" w:hAnsi="Arial" w:cs="Arial"/>
          <w:color w:val="333333"/>
          <w:lang w:val="en-US"/>
        </w:rPr>
        <w:br/>
        <w:t>Select</w:t>
      </w:r>
      <w:r w:rsidRPr="009E0857">
        <w:rPr>
          <w:rStyle w:val="apple-converted-space"/>
          <w:rFonts w:ascii="Arial" w:hAnsi="Arial" w:cs="Arial"/>
          <w:color w:val="333333"/>
          <w:lang w:val="en-US"/>
        </w:rPr>
        <w:t> </w:t>
      </w:r>
      <w:r w:rsidRPr="009E0857">
        <w:rPr>
          <w:rFonts w:ascii="Arial" w:hAnsi="Arial" w:cs="Arial"/>
          <w:i/>
          <w:iCs/>
          <w:color w:val="000000"/>
          <w:sz w:val="26"/>
          <w:szCs w:val="26"/>
          <w:lang w:val="en-US"/>
        </w:rPr>
        <w:t>Sequence</w:t>
      </w:r>
      <w:r w:rsidRPr="009E0857">
        <w:rPr>
          <w:rFonts w:ascii="Arial" w:hAnsi="Arial" w:cs="Arial"/>
          <w:color w:val="333333"/>
          <w:lang w:val="en-US"/>
        </w:rPr>
        <w:t>.</w:t>
      </w:r>
      <w:r w:rsidRPr="009E0857">
        <w:rPr>
          <w:rFonts w:ascii="Arial" w:hAnsi="Arial" w:cs="Arial"/>
          <w:color w:val="333333"/>
          <w:lang w:val="en-US"/>
        </w:rPr>
        <w:br/>
        <w:t>The log texts will be displayed after selecting a log.</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Log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Menu Small</w:t>
      </w:r>
      <w:r w:rsidRPr="009E0857">
        <w:rPr>
          <w:rFonts w:ascii="Arial" w:hAnsi="Arial" w:cs="Arial"/>
          <w:color w:val="333333"/>
          <w:lang w:val="en-US"/>
        </w:rPr>
        <w:t>.</w:t>
      </w:r>
    </w:p>
    <w:p w:rsidR="009E0857" w:rsidRPr="009E0857" w:rsidRDefault="009E0857" w:rsidP="009E0857">
      <w:pPr>
        <w:numPr>
          <w:ilvl w:val="0"/>
          <w:numId w:val="9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Text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Menu Big</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90" w:name="_Toc437783663"/>
      <w:r w:rsidRPr="009E0857">
        <w:rPr>
          <w:rFonts w:ascii="Arial" w:hAnsi="Arial" w:cs="Arial"/>
          <w:b w:val="0"/>
          <w:bCs w:val="0"/>
          <w:color w:val="444444"/>
          <w:sz w:val="48"/>
          <w:szCs w:val="48"/>
          <w:lang w:val="en-US"/>
        </w:rPr>
        <w:t>Part 1: Description</w:t>
      </w:r>
      <w:bookmarkEnd w:id="1190"/>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Click on </w:t>
      </w:r>
      <w:r w:rsidRPr="009E0857">
        <w:rPr>
          <w:rStyle w:val="nfase"/>
          <w:rFonts w:ascii="Arial" w:hAnsi="Arial" w:cs="Arial"/>
          <w:color w:val="333333"/>
          <w:lang w:val="en-US"/>
        </w:rPr>
        <w:t>Add Menu Part</w:t>
      </w:r>
      <w:r w:rsidRPr="009E0857">
        <w:rPr>
          <w:rStyle w:val="apple-converted-space"/>
          <w:rFonts w:ascii="Arial" w:hAnsi="Arial" w:cs="Arial"/>
          <w:color w:val="333333"/>
          <w:lang w:val="en-US"/>
        </w:rPr>
        <w:t> </w:t>
      </w:r>
      <w:r w:rsidRPr="009E0857">
        <w:rPr>
          <w:rFonts w:ascii="Arial" w:hAnsi="Arial" w:cs="Arial"/>
          <w:color w:val="333333"/>
          <w:lang w:val="en-US"/>
        </w:rPr>
        <w:t>and than on </w:t>
      </w:r>
      <w:r w:rsidRPr="009E0857">
        <w:rPr>
          <w:rStyle w:val="nfase"/>
          <w:rFonts w:ascii="Arial" w:hAnsi="Arial" w:cs="Arial"/>
          <w:color w:val="333333"/>
          <w:lang w:val="en-US"/>
        </w:rPr>
        <w:t>Description</w:t>
      </w:r>
      <w:r w:rsidRPr="009E0857">
        <w:rPr>
          <w:rFonts w:ascii="Arial" w:hAnsi="Arial" w:cs="Arial"/>
          <w:color w:val="333333"/>
          <w:lang w:val="en-US"/>
        </w:rPr>
        <w:t xml:space="preserve">. </w:t>
      </w:r>
      <w:r>
        <w:rPr>
          <w:rFonts w:ascii="Arial" w:hAnsi="Arial" w:cs="Arial"/>
          <w:color w:val="333333"/>
        </w:rPr>
        <w:t>Change the following settings.</w:t>
      </w:r>
    </w:p>
    <w:p w:rsidR="009E0857" w:rsidRPr="009E0857" w:rsidRDefault="009E0857" w:rsidP="009E0857">
      <w:pPr>
        <w:numPr>
          <w:ilvl w:val="0"/>
          <w:numId w:val="9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r>
      <w:r w:rsidRPr="009E0857">
        <w:rPr>
          <w:rStyle w:val="nfase"/>
          <w:rFonts w:ascii="Arial" w:hAnsi="Arial" w:cs="Arial"/>
          <w:color w:val="000000"/>
          <w:sz w:val="26"/>
          <w:szCs w:val="26"/>
          <w:lang w:val="en-US"/>
        </w:rPr>
        <w:t>Select Top Info</w:t>
      </w:r>
      <w:r w:rsidRPr="009E0857">
        <w:rPr>
          <w:rFonts w:ascii="Arial" w:hAnsi="Arial" w:cs="Arial"/>
          <w:color w:val="333333"/>
          <w:lang w:val="en-US"/>
        </w:rPr>
        <w:t>.</w:t>
      </w:r>
    </w:p>
    <w:p w:rsidR="009E0857" w:rsidRPr="009E0857" w:rsidRDefault="009E0857" w:rsidP="009E0857">
      <w:pPr>
        <w:numPr>
          <w:ilvl w:val="0"/>
          <w:numId w:val="9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Always Visible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new menu screen.</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91" w:name="_Toc437783664"/>
      <w:r w:rsidRPr="009E0857">
        <w:rPr>
          <w:rFonts w:ascii="Arial" w:hAnsi="Arial" w:cs="Arial"/>
          <w:b w:val="0"/>
          <w:bCs w:val="0"/>
          <w:color w:val="444444"/>
          <w:sz w:val="56"/>
          <w:szCs w:val="56"/>
          <w:lang w:val="en-US"/>
        </w:rPr>
        <w:t>Updating the overview menu</w:t>
      </w:r>
      <w:bookmarkEnd w:id="119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we need to add it to our</w:t>
      </w:r>
      <w:r w:rsidRPr="009E0857">
        <w:rPr>
          <w:rStyle w:val="apple-converted-space"/>
          <w:rFonts w:ascii="Arial" w:hAnsi="Arial" w:cs="Arial"/>
          <w:color w:val="333333"/>
          <w:lang w:val="en-US"/>
        </w:rPr>
        <w:t> </w:t>
      </w:r>
      <w:r w:rsidRPr="009E0857">
        <w:rPr>
          <w:rStyle w:val="nfase"/>
          <w:rFonts w:ascii="Arial" w:hAnsi="Arial" w:cs="Arial"/>
          <w:color w:val="333333"/>
          <w:lang w:val="en-US"/>
        </w:rPr>
        <w:t>Overview</w:t>
      </w:r>
      <w:r w:rsidRPr="009E0857">
        <w:rPr>
          <w:rStyle w:val="apple-converted-space"/>
          <w:rFonts w:ascii="Arial" w:hAnsi="Arial" w:cs="Arial"/>
          <w:color w:val="333333"/>
          <w:lang w:val="en-US"/>
        </w:rPr>
        <w:t> </w:t>
      </w:r>
      <w:r w:rsidRPr="009E0857">
        <w:rPr>
          <w:rFonts w:ascii="Arial" w:hAnsi="Arial" w:cs="Arial"/>
          <w:color w:val="333333"/>
          <w:lang w:val="en-US"/>
        </w:rPr>
        <w:t>menu. Select it and change the following settings in the </w:t>
      </w:r>
      <w:r w:rsidRPr="009E0857">
        <w:rPr>
          <w:rStyle w:val="nfase"/>
          <w:rFonts w:ascii="Arial" w:hAnsi="Arial" w:cs="Arial"/>
          <w:color w:val="333333"/>
          <w:lang w:val="en-US"/>
        </w:rPr>
        <w:t>Button List</w:t>
      </w:r>
      <w:r w:rsidRPr="009E0857">
        <w:rPr>
          <w:rFonts w:ascii="Arial" w:hAnsi="Arial" w:cs="Arial"/>
          <w:color w:val="333333"/>
          <w:lang w:val="en-US"/>
        </w:rPr>
        <w:t>menu part.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First, click on </w:t>
      </w:r>
      <w:r w:rsidRPr="009E0857">
        <w:rPr>
          <w:rStyle w:val="nfase"/>
          <w:rFonts w:ascii="Arial" w:hAnsi="Arial" w:cs="Arial"/>
          <w:color w:val="333333"/>
          <w:lang w:val="en-US"/>
        </w:rPr>
        <w:t>Add Menu Item</w:t>
      </w:r>
      <w:r w:rsidRPr="009E0857">
        <w:rPr>
          <w:rStyle w:val="apple-converted-space"/>
          <w:rFonts w:ascii="Arial" w:hAnsi="Arial" w:cs="Arial"/>
          <w:color w:val="333333"/>
          <w:lang w:val="en-US"/>
        </w:rPr>
        <w:t> </w:t>
      </w:r>
      <w:r w:rsidRPr="009E0857">
        <w:rPr>
          <w:rFonts w:ascii="Arial" w:hAnsi="Arial" w:cs="Arial"/>
          <w:color w:val="333333"/>
          <w:lang w:val="en-US"/>
        </w:rPr>
        <w:t>to add a new button.</w:t>
      </w:r>
    </w:p>
    <w:p w:rsidR="009E0857" w:rsidRDefault="009E0857" w:rsidP="009E0857">
      <w:pPr>
        <w:numPr>
          <w:ilvl w:val="0"/>
          <w:numId w:val="9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Menu Screen</w:t>
      </w:r>
      <w:r>
        <w:rPr>
          <w:rFonts w:ascii="Arial" w:hAnsi="Arial" w:cs="Arial"/>
          <w:color w:val="333333"/>
        </w:rPr>
        <w:t>.</w:t>
      </w:r>
    </w:p>
    <w:p w:rsidR="009E0857" w:rsidRPr="009E0857" w:rsidRDefault="009E0857" w:rsidP="009E0857">
      <w:pPr>
        <w:numPr>
          <w:ilvl w:val="0"/>
          <w:numId w:val="9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Menu Screen</w:t>
      </w:r>
      <w:r w:rsidRPr="009E0857">
        <w:rPr>
          <w:rFonts w:ascii="Arial" w:hAnsi="Arial" w:cs="Arial"/>
          <w:color w:val="333333"/>
          <w:lang w:val="en-US"/>
        </w:rPr>
        <w:br/>
        <w:t>Select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numPr>
          <w:ilvl w:val="0"/>
          <w:numId w:val="9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Quest Logs</w:t>
      </w:r>
      <w:r w:rsidRPr="009E0857">
        <w:rPr>
          <w:rFonts w:ascii="Arial" w:hAnsi="Arial" w:cs="Arial"/>
          <w:color w:val="333333"/>
          <w:lang w:val="en-US"/>
        </w:rPr>
        <w:t>.</w:t>
      </w:r>
    </w:p>
    <w:p w:rsidR="009E0857" w:rsidRPr="009E0857" w:rsidRDefault="009E0857" w:rsidP="009E0857">
      <w:pPr>
        <w:numPr>
          <w:ilvl w:val="0"/>
          <w:numId w:val="9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Description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Show information about your quests.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click on </w:t>
      </w:r>
      <w:r w:rsidRPr="009E0857">
        <w:rPr>
          <w:rStyle w:val="nfase"/>
          <w:rFonts w:ascii="Arial" w:hAnsi="Arial" w:cs="Arial"/>
          <w:color w:val="333333"/>
          <w:lang w:val="en-US"/>
        </w:rPr>
        <w:t>Move Up</w:t>
      </w:r>
      <w:r w:rsidRPr="009E0857">
        <w:rPr>
          <w:rStyle w:val="apple-converted-space"/>
          <w:rFonts w:ascii="Arial" w:hAnsi="Arial" w:cs="Arial"/>
          <w:color w:val="333333"/>
          <w:lang w:val="en-US"/>
        </w:rPr>
        <w:t> </w:t>
      </w:r>
      <w:r w:rsidRPr="009E0857">
        <w:rPr>
          <w:rFonts w:ascii="Arial" w:hAnsi="Arial" w:cs="Arial"/>
          <w:color w:val="333333"/>
          <w:lang w:val="en-US"/>
        </w:rPr>
        <w:t>to move the new button up by one position. This will make the </w:t>
      </w:r>
      <w:r w:rsidRPr="009E0857">
        <w:rPr>
          <w:rStyle w:val="nfase"/>
          <w:rFonts w:ascii="Arial" w:hAnsi="Arial" w:cs="Arial"/>
          <w:color w:val="333333"/>
          <w:lang w:val="en-US"/>
        </w:rPr>
        <w:t>Exit</w:t>
      </w:r>
      <w:r w:rsidRPr="009E0857">
        <w:rPr>
          <w:rStyle w:val="apple-converted-space"/>
          <w:rFonts w:ascii="Arial" w:hAnsi="Arial" w:cs="Arial"/>
          <w:color w:val="333333"/>
          <w:lang w:val="en-US"/>
        </w:rPr>
        <w:t> </w:t>
      </w:r>
      <w:r w:rsidRPr="009E0857">
        <w:rPr>
          <w:rFonts w:ascii="Arial" w:hAnsi="Arial" w:cs="Arial"/>
          <w:color w:val="333333"/>
          <w:lang w:val="en-US"/>
        </w:rPr>
        <w:t>button the last button again.</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menu screens.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92" w:name="_Toc437783665"/>
      <w:r w:rsidRPr="009E0857">
        <w:rPr>
          <w:rFonts w:ascii="Arial" w:hAnsi="Arial" w:cs="Arial"/>
          <w:b w:val="0"/>
          <w:bCs w:val="0"/>
          <w:color w:val="444444"/>
          <w:sz w:val="56"/>
          <w:szCs w:val="56"/>
          <w:lang w:val="en-US"/>
        </w:rPr>
        <w:t>A new quest item</w:t>
      </w:r>
      <w:bookmarkEnd w:id="1192"/>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You might have already figured that we’ll need a new item, because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obviously lost something </w:t>
      </w:r>
      <w:r w:rsidRPr="009E0857">
        <w:rPr>
          <w:rStyle w:val="nfase"/>
          <w:rFonts w:ascii="Arial" w:hAnsi="Arial" w:cs="Arial"/>
          <w:color w:val="333333"/>
          <w:lang w:val="en-US"/>
        </w:rPr>
        <w:t>precious</w:t>
      </w:r>
      <w:r w:rsidRPr="009E0857">
        <w:rPr>
          <w:rFonts w:ascii="Arial" w:hAnsi="Arial" w:cs="Arial"/>
          <w:color w:val="333333"/>
          <w:lang w:val="en-US"/>
        </w:rPr>
        <w:t xml:space="preserve">. </w:t>
      </w:r>
      <w:r>
        <w:rPr>
          <w:rFonts w:ascii="Arial" w:hAnsi="Arial" w:cs="Arial"/>
          <w:color w:val="333333"/>
        </w:rPr>
        <w:t>Navigate to </w:t>
      </w:r>
      <w:r>
        <w:rPr>
          <w:rStyle w:val="Forte"/>
          <w:rFonts w:ascii="Arial" w:hAnsi="Arial" w:cs="Arial"/>
          <w:color w:val="333333"/>
        </w:rPr>
        <w:t>Inventory &gt; Items</w:t>
      </w:r>
      <w:r>
        <w:rPr>
          <w:rStyle w:val="apple-converted-space"/>
          <w:rFonts w:ascii="Arial" w:hAnsi="Arial" w:cs="Arial"/>
          <w:color w:val="333333"/>
        </w:rPr>
        <w:t> </w:t>
      </w:r>
      <w:r>
        <w:rPr>
          <w:rFonts w:ascii="Arial" w:hAnsi="Arial" w:cs="Arial"/>
          <w:color w:val="333333"/>
        </w:rPr>
        <w:t>and add a new item.</w:t>
      </w:r>
    </w:p>
    <w:p w:rsidR="009E0857" w:rsidRDefault="009E0857" w:rsidP="009E0857">
      <w:pPr>
        <w:numPr>
          <w:ilvl w:val="0"/>
          <w:numId w:val="9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Underpants</w:t>
      </w:r>
      <w:r>
        <w:rPr>
          <w:rFonts w:ascii="Arial" w:hAnsi="Arial" w:cs="Arial"/>
          <w:color w:val="333333"/>
        </w:rPr>
        <w:t>.</w:t>
      </w:r>
    </w:p>
    <w:p w:rsidR="009E0857" w:rsidRPr="009E0857" w:rsidRDefault="009E0857" w:rsidP="009E0857">
      <w:pPr>
        <w:numPr>
          <w:ilvl w:val="0"/>
          <w:numId w:val="93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Description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#text.color2##text.boldBlue Pants#&lt;style#&lt;color precious underpants.</w:t>
      </w:r>
      <w:r w:rsidRPr="009E0857">
        <w:rPr>
          <w:rFonts w:ascii="Arial" w:hAnsi="Arial" w:cs="Arial"/>
          <w:color w:val="333333"/>
          <w:lang w:val="en-US"/>
        </w:rPr>
        <w:t>.</w:t>
      </w:r>
    </w:p>
    <w:p w:rsidR="009E0857" w:rsidRPr="009E0857" w:rsidRDefault="009E0857" w:rsidP="009E0857">
      <w:pPr>
        <w:numPr>
          <w:ilvl w:val="0"/>
          <w:numId w:val="93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Item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Special Items</w:t>
      </w:r>
      <w:r w:rsidRPr="009E0857">
        <w:rPr>
          <w:rFonts w:ascii="Arial" w:hAnsi="Arial" w:cs="Arial"/>
          <w:color w:val="333333"/>
          <w:lang w:val="en-US"/>
        </w:rPr>
        <w:t>.</w:t>
      </w:r>
    </w:p>
    <w:p w:rsidR="009E0857" w:rsidRPr="009E0857" w:rsidRDefault="009E0857" w:rsidP="009E0857">
      <w:pPr>
        <w:numPr>
          <w:ilvl w:val="0"/>
          <w:numId w:val="93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Item Prefab</w:t>
      </w:r>
      <w:r w:rsidRPr="009E0857">
        <w:rPr>
          <w:rFonts w:ascii="Arial" w:hAnsi="Arial" w:cs="Arial"/>
          <w:color w:val="333333"/>
          <w:lang w:val="en-US"/>
        </w:rPr>
        <w:br/>
        <w:t>Select </w:t>
      </w:r>
      <w:r w:rsidRPr="009E0857">
        <w:rPr>
          <w:rStyle w:val="nfase"/>
          <w:rFonts w:ascii="Arial" w:hAnsi="Arial" w:cs="Arial"/>
          <w:color w:val="000000"/>
          <w:sz w:val="26"/>
          <w:szCs w:val="26"/>
          <w:lang w:val="en-US"/>
        </w:rPr>
        <w:t>ItemPrefab</w:t>
      </w:r>
      <w:r w:rsidRPr="009E0857">
        <w:rPr>
          <w:rFonts w:ascii="Arial" w:hAnsi="Arial" w:cs="Arial"/>
          <w:color w:val="333333"/>
          <w:lang w:val="en-US"/>
        </w:rPr>
        <w:t>.</w:t>
      </w:r>
      <w:r w:rsidRPr="009E0857">
        <w:rPr>
          <w:rFonts w:ascii="Arial" w:hAnsi="Arial" w:cs="Arial"/>
          <w:color w:val="333333"/>
          <w:lang w:val="en-US"/>
        </w:rPr>
        <w:br/>
        <w:t>Can be found in </w:t>
      </w:r>
      <w:r w:rsidRPr="009E0857">
        <w:rPr>
          <w:rStyle w:val="nfase"/>
          <w:rFonts w:ascii="Arial" w:hAnsi="Arial" w:cs="Arial"/>
          <w:color w:val="000000"/>
          <w:sz w:val="26"/>
          <w:szCs w:val="26"/>
          <w:lang w:val="en-US"/>
        </w:rPr>
        <w:t>Assets/Tutorial Resources/Prefabs/Items/</w:t>
      </w:r>
      <w:r w:rsidRPr="009E0857">
        <w:rPr>
          <w:rFonts w:ascii="Arial" w:hAnsi="Arial" w:cs="Arial"/>
          <w:color w:val="333333"/>
          <w:lang w:val="en-US"/>
        </w:rPr>
        <w:t>.</w:t>
      </w:r>
    </w:p>
    <w:p w:rsidR="009E0857" w:rsidRDefault="009E0857" w:rsidP="009E0857">
      <w:pPr>
        <w:numPr>
          <w:ilvl w:val="0"/>
          <w:numId w:val="9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9E0857" w:rsidRDefault="009E0857" w:rsidP="009E0857">
      <w:pPr>
        <w:numPr>
          <w:ilvl w:val="0"/>
          <w:numId w:val="9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9E0857" w:rsidRDefault="009E0857" w:rsidP="009E0857">
      <w:pPr>
        <w:numPr>
          <w:ilvl w:val="0"/>
          <w:numId w:val="9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r>
        <w:rPr>
          <w:rStyle w:val="nfase"/>
          <w:rFonts w:ascii="Arial" w:hAnsi="Arial" w:cs="Arial"/>
          <w:color w:val="000000"/>
          <w:sz w:val="26"/>
          <w:szCs w:val="26"/>
        </w:rPr>
        <w:t>.</w:t>
      </w:r>
    </w:p>
    <w:p w:rsidR="009E0857" w:rsidRDefault="009E0857" w:rsidP="009E0857">
      <w:pPr>
        <w:numPr>
          <w:ilvl w:val="0"/>
          <w:numId w:val="9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new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Save Settings</w:t>
      </w:r>
      <w:r w:rsidRPr="009E0857">
        <w:rPr>
          <w:rFonts w:ascii="Arial" w:hAnsi="Arial" w:cs="Arial"/>
          <w:color w:val="333333"/>
          <w:lang w:val="en-US"/>
        </w:rPr>
        <w:t>. Now it’s time to change our start event.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93" w:name="_Toc437783666"/>
      <w:r w:rsidRPr="009E0857">
        <w:rPr>
          <w:rFonts w:ascii="Arial" w:hAnsi="Arial" w:cs="Arial"/>
          <w:b w:val="0"/>
          <w:bCs w:val="0"/>
          <w:color w:val="444444"/>
          <w:sz w:val="56"/>
          <w:szCs w:val="56"/>
          <w:lang w:val="en-US"/>
        </w:rPr>
        <w:t>Altering the start event</w:t>
      </w:r>
      <w:bookmarkEnd w:id="119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let the player learn the first log text of our quest at the start. Navigate to </w:t>
      </w:r>
      <w:r w:rsidRPr="009E0857">
        <w:rPr>
          <w:rStyle w:val="Forte"/>
          <w:rFonts w:ascii="Arial" w:hAnsi="Arial" w:cs="Arial"/>
          <w:color w:val="333333"/>
          <w:lang w:val="en-US"/>
        </w:rPr>
        <w:t>Events</w:t>
      </w:r>
      <w:r w:rsidRPr="009E0857">
        <w:rPr>
          <w:rStyle w:val="apple-converted-space"/>
          <w:rFonts w:ascii="Arial" w:hAnsi="Arial" w:cs="Arial"/>
          <w:color w:val="333333"/>
          <w:lang w:val="en-US"/>
        </w:rPr>
        <w:t> </w:t>
      </w:r>
      <w:r w:rsidRPr="009E0857">
        <w:rPr>
          <w:rFonts w:ascii="Arial" w:hAnsi="Arial" w:cs="Arial"/>
          <w:color w:val="333333"/>
          <w:lang w:val="en-US"/>
        </w:rPr>
        <w:t>and click on </w:t>
      </w:r>
      <w:r w:rsidRPr="009E0857">
        <w:rPr>
          <w:rStyle w:val="nfase"/>
          <w:rFonts w:ascii="Arial" w:hAnsi="Arial" w:cs="Arial"/>
          <w:color w:val="333333"/>
          <w:lang w:val="en-US"/>
        </w:rPr>
        <w:t>Open Game Event</w:t>
      </w:r>
      <w:r w:rsidRPr="009E0857">
        <w:rPr>
          <w:rFonts w:ascii="Arial" w:hAnsi="Arial" w:cs="Arial"/>
          <w:color w:val="333333"/>
          <w:lang w:val="en-US"/>
        </w:rPr>
        <w:t>. Open the </w:t>
      </w:r>
      <w:r w:rsidRPr="009E0857">
        <w:rPr>
          <w:rStyle w:val="nfase"/>
          <w:rFonts w:ascii="Arial" w:hAnsi="Arial" w:cs="Arial"/>
          <w:color w:val="333333"/>
          <w:lang w:val="en-US"/>
        </w:rPr>
        <w:t>startEvent</w:t>
      </w:r>
      <w:r w:rsidRPr="009E0857">
        <w:rPr>
          <w:rStyle w:val="apple-converted-space"/>
          <w:rFonts w:ascii="Arial" w:hAnsi="Arial" w:cs="Arial"/>
          <w:color w:val="333333"/>
          <w:lang w:val="en-US"/>
        </w:rPr>
        <w:t> </w:t>
      </w:r>
      <w:r w:rsidRPr="009E0857">
        <w:rPr>
          <w:rFonts w:ascii="Arial" w:hAnsi="Arial" w:cs="Arial"/>
          <w:color w:val="333333"/>
          <w:lang w:val="en-US"/>
        </w:rPr>
        <w:t>– you either have it in your list of </w:t>
      </w:r>
      <w:r w:rsidRPr="009E0857">
        <w:rPr>
          <w:rStyle w:val="Forte"/>
          <w:rFonts w:ascii="Arial" w:hAnsi="Arial" w:cs="Arial"/>
          <w:color w:val="333333"/>
          <w:lang w:val="en-US"/>
        </w:rPr>
        <w:t>Last Opened Events</w:t>
      </w:r>
      <w:r w:rsidRPr="009E0857">
        <w:rPr>
          <w:rFonts w:ascii="Arial" w:hAnsi="Arial" w:cs="Arial"/>
          <w:color w:val="333333"/>
          <w:lang w:val="en-US"/>
        </w:rPr>
        <w:t>, or you’ll have to open it through the event asset field.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Once you’ve opened it, add a new step on the </w:t>
      </w:r>
      <w:r w:rsidRPr="009E0857">
        <w:rPr>
          <w:rStyle w:val="nfase"/>
          <w:rFonts w:ascii="Arial" w:hAnsi="Arial" w:cs="Arial"/>
          <w:color w:val="333333"/>
          <w:lang w:val="en-US"/>
        </w:rPr>
        <w:t>Next</w:t>
      </w:r>
      <w:r w:rsidRPr="009E0857">
        <w:rPr>
          <w:rStyle w:val="apple-converted-space"/>
          <w:rFonts w:ascii="Arial" w:hAnsi="Arial" w:cs="Arial"/>
          <w:color w:val="333333"/>
          <w:lang w:val="en-US"/>
        </w:rPr>
        <w:t> </w:t>
      </w:r>
      <w:r w:rsidRPr="009E0857">
        <w:rPr>
          <w:rFonts w:ascii="Arial" w:hAnsi="Arial" w:cs="Arial"/>
          <w:color w:val="333333"/>
          <w:lang w:val="en-US"/>
        </w:rPr>
        <w:t>slot of the last step (which should be the </w:t>
      </w:r>
      <w:r w:rsidRPr="009E0857">
        <w:rPr>
          <w:rStyle w:val="nfase"/>
          <w:rFonts w:ascii="Arial" w:hAnsi="Arial" w:cs="Arial"/>
          <w:color w:val="333333"/>
          <w:lang w:val="en-US"/>
        </w:rPr>
        <w:t>Spawn Player</w:t>
      </w:r>
      <w:r w:rsidRPr="009E0857">
        <w:rPr>
          <w:rFonts w:ascii="Arial" w:hAnsi="Arial" w:cs="Arial"/>
          <w:color w:val="333333"/>
          <w:lang w:val="en-US"/>
        </w:rPr>
        <w:t>step).</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94" w:name="_Toc437783667"/>
      <w:r w:rsidRPr="009E0857">
        <w:rPr>
          <w:rFonts w:ascii="Arial" w:hAnsi="Arial" w:cs="Arial"/>
          <w:b w:val="0"/>
          <w:bCs w:val="0"/>
          <w:color w:val="444444"/>
          <w:sz w:val="48"/>
          <w:szCs w:val="48"/>
          <w:lang w:val="en-US"/>
        </w:rPr>
        <w:t>Learn Log Text</w:t>
      </w:r>
      <w:bookmarkEnd w:id="119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Log Steps &gt; Learn Log Text</w:t>
      </w:r>
    </w:p>
    <w:p w:rsidR="009E0857" w:rsidRPr="009E0857" w:rsidRDefault="009E0857" w:rsidP="009E0857">
      <w:pPr>
        <w:numPr>
          <w:ilvl w:val="0"/>
          <w:numId w:val="93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Complete Log</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 only want to learn a single log text, not an entire log (i.e. all texts assigned to the log).</w:t>
      </w:r>
    </w:p>
    <w:p w:rsidR="009E0857" w:rsidRDefault="009E0857" w:rsidP="009E0857">
      <w:pPr>
        <w:numPr>
          <w:ilvl w:val="0"/>
          <w:numId w:val="9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Log Text</w:t>
      </w:r>
      <w:r>
        <w:rPr>
          <w:rFonts w:ascii="Arial" w:hAnsi="Arial" w:cs="Arial"/>
          <w:color w:val="333333"/>
        </w:rPr>
        <w:br/>
        <w:t>Select </w:t>
      </w:r>
      <w:r>
        <w:rPr>
          <w:rStyle w:val="nfase"/>
          <w:rFonts w:ascii="Arial" w:hAnsi="Arial" w:cs="Arial"/>
          <w:color w:val="000000"/>
          <w:sz w:val="26"/>
          <w:szCs w:val="26"/>
        </w:rPr>
        <w:t>BP 1</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Click on </w:t>
      </w:r>
      <w:r w:rsidRPr="009E0857">
        <w:rPr>
          <w:rStyle w:val="nfase"/>
          <w:rFonts w:ascii="Arial" w:hAnsi="Arial" w:cs="Arial"/>
          <w:color w:val="333333"/>
          <w:lang w:val="en-US"/>
        </w:rPr>
        <w:t>Save Event</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95" w:name="_Toc437783668"/>
      <w:r w:rsidRPr="009E0857">
        <w:rPr>
          <w:rFonts w:ascii="Arial" w:hAnsi="Arial" w:cs="Arial"/>
          <w:b w:val="0"/>
          <w:bCs w:val="0"/>
          <w:color w:val="444444"/>
          <w:sz w:val="56"/>
          <w:szCs w:val="56"/>
          <w:lang w:val="en-US"/>
        </w:rPr>
        <w:t>Testing the new menu</w:t>
      </w:r>
      <w:bookmarkEnd w:id="119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main menu scene (</w:t>
      </w:r>
      <w:r w:rsidRPr="009E0857">
        <w:rPr>
          <w:rStyle w:val="nfase"/>
          <w:rFonts w:ascii="Arial" w:hAnsi="Arial" w:cs="Arial"/>
          <w:color w:val="333333"/>
          <w:lang w:val="en-US"/>
        </w:rPr>
        <w:t>0 Main Menu</w:t>
      </w:r>
      <w:r w:rsidRPr="009E0857">
        <w:rPr>
          <w:rFonts w:ascii="Arial" w:hAnsi="Arial" w:cs="Arial"/>
          <w:color w:val="333333"/>
          <w:lang w:val="en-US"/>
        </w:rPr>
        <w:t>) and hit play. In the menu, you’ll now have the new </w:t>
      </w:r>
      <w:r w:rsidRPr="009E0857">
        <w:rPr>
          <w:rStyle w:val="nfase"/>
          <w:rFonts w:ascii="Arial" w:hAnsi="Arial" w:cs="Arial"/>
          <w:color w:val="333333"/>
          <w:lang w:val="en-US"/>
        </w:rPr>
        <w:t>Quest Logs</w:t>
      </w:r>
      <w:r w:rsidRPr="009E0857">
        <w:rPr>
          <w:rFonts w:ascii="Arial" w:hAnsi="Arial" w:cs="Arial"/>
          <w:color w:val="333333"/>
          <w:lang w:val="en-US"/>
        </w:rPr>
        <w:t> menu available.</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64384" behindDoc="0" locked="0" layoutInCell="1" allowOverlap="1">
            <wp:simplePos x="0" y="0"/>
            <wp:positionH relativeFrom="column">
              <wp:posOffset>-276225</wp:posOffset>
            </wp:positionH>
            <wp:positionV relativeFrom="paragraph">
              <wp:posOffset>180975</wp:posOffset>
            </wp:positionV>
            <wp:extent cx="7286625" cy="4038600"/>
            <wp:effectExtent l="19050" t="0" r="9525" b="0"/>
            <wp:wrapSquare wrapText="bothSides"/>
            <wp:docPr id="347" name="Imagem 347" descr="gametutorial_38_using_logs1">
              <a:hlinkClick xmlns:a="http://schemas.openxmlformats.org/drawingml/2006/main" r:id="rId3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gametutorial_38_using_logs1">
                      <a:hlinkClick r:id="rId372"/>
                    </pic:cNvPr>
                    <pic:cNvPicPr>
                      <a:picLocks noChangeAspect="1" noChangeArrowheads="1"/>
                    </pic:cNvPicPr>
                  </pic:nvPicPr>
                  <pic:blipFill>
                    <a:blip r:embed="rId373" cstate="print"/>
                    <a:srcRect/>
                    <a:stretch>
                      <a:fillRect/>
                    </a:stretch>
                  </pic:blipFill>
                  <pic:spPr bwMode="auto">
                    <a:xfrm>
                      <a:off x="0" y="0"/>
                      <a:ext cx="7286625" cy="4038600"/>
                    </a:xfrm>
                    <a:prstGeom prst="rect">
                      <a:avLst/>
                    </a:prstGeom>
                    <a:noFill/>
                    <a:ln w="9525">
                      <a:noFill/>
                      <a:miter lim="800000"/>
                      <a:headEnd/>
                      <a:tailEnd/>
                    </a:ln>
                  </pic:spPr>
                </pic:pic>
              </a:graphicData>
            </a:graphic>
          </wp:anchor>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we have to create the actual quest …</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continue with </w:t>
      </w:r>
      <w:r w:rsidRPr="009E0857">
        <w:rPr>
          <w:rStyle w:val="Forte"/>
          <w:rFonts w:ascii="Arial" w:hAnsi="Arial" w:cs="Arial"/>
          <w:color w:val="333333"/>
          <w:lang w:val="en-US"/>
        </w:rPr>
        <w:t>creating the quest</w:t>
      </w:r>
      <w:r w:rsidRPr="009E0857">
        <w:rPr>
          <w:rFonts w:ascii="Arial" w:hAnsi="Arial" w:cs="Arial"/>
          <w:color w:val="333333"/>
          <w:lang w:val="en-US"/>
        </w:rPr>
        <w:t>.</w:t>
      </w:r>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196" w:name="_Toc437783669"/>
      <w:r w:rsidRPr="003D3F29">
        <w:rPr>
          <w:rFonts w:ascii="Arial" w:hAnsi="Arial" w:cs="Arial"/>
          <w:b w:val="0"/>
          <w:bCs w:val="0"/>
          <w:color w:val="444444"/>
          <w:sz w:val="53"/>
          <w:szCs w:val="53"/>
          <w:highlight w:val="yellow"/>
          <w:lang w:val="en-US"/>
        </w:rPr>
        <w:t>39. The Quest Events</w:t>
      </w:r>
      <w:bookmarkEnd w:id="1196"/>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Default="009E0857" w:rsidP="00041B43">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Adding the actual quest to the game is done using </w:t>
      </w:r>
      <w:r w:rsidRPr="009E0857">
        <w:rPr>
          <w:rStyle w:val="nfase"/>
          <w:rFonts w:ascii="Arial" w:hAnsi="Arial" w:cs="Arial"/>
          <w:color w:val="333333"/>
          <w:lang w:val="en-US"/>
        </w:rPr>
        <w:t>Game Events</w:t>
      </w:r>
      <w:r w:rsidRPr="009E0857">
        <w:rPr>
          <w:rStyle w:val="apple-converted-space"/>
          <w:rFonts w:ascii="Arial" w:hAnsi="Arial" w:cs="Arial"/>
          <w:color w:val="333333"/>
          <w:lang w:val="en-US"/>
        </w:rPr>
        <w:t> </w:t>
      </w:r>
      <w:r w:rsidRPr="009E0857">
        <w:rPr>
          <w:rFonts w:ascii="Arial" w:hAnsi="Arial" w:cs="Arial"/>
          <w:color w:val="333333"/>
          <w:lang w:val="en-US"/>
        </w:rPr>
        <w:t>and </w:t>
      </w:r>
      <w:r w:rsidRPr="009E0857">
        <w:rPr>
          <w:rStyle w:val="nfase"/>
          <w:rFonts w:ascii="Arial" w:hAnsi="Arial" w:cs="Arial"/>
          <w:color w:val="333333"/>
          <w:lang w:val="en-US"/>
        </w:rPr>
        <w:t>Game Variables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Game Events</w:t>
      </w:r>
      <w:r w:rsidRPr="009E0857">
        <w:rPr>
          <w:rStyle w:val="apple-converted-space"/>
          <w:rFonts w:ascii="Arial" w:hAnsi="Arial" w:cs="Arial"/>
          <w:color w:val="333333"/>
          <w:lang w:val="en-US"/>
        </w:rPr>
        <w:t> </w:t>
      </w:r>
      <w:r w:rsidRPr="009E0857">
        <w:rPr>
          <w:rFonts w:ascii="Arial" w:hAnsi="Arial" w:cs="Arial"/>
          <w:color w:val="333333"/>
          <w:lang w:val="en-US"/>
        </w:rPr>
        <w:t>will take care of the dialogues and progressing the quest, while the </w:t>
      </w:r>
      <w:r w:rsidRPr="009E0857">
        <w:rPr>
          <w:rStyle w:val="nfase"/>
          <w:rFonts w:ascii="Arial" w:hAnsi="Arial" w:cs="Arial"/>
          <w:color w:val="333333"/>
          <w:lang w:val="en-US"/>
        </w:rPr>
        <w:t>Game Variables</w:t>
      </w:r>
      <w:r w:rsidRPr="009E0857">
        <w:rPr>
          <w:rStyle w:val="apple-converted-space"/>
          <w:rFonts w:ascii="Arial" w:hAnsi="Arial" w:cs="Arial"/>
          <w:color w:val="333333"/>
          <w:lang w:val="en-US"/>
        </w:rPr>
        <w:t> </w:t>
      </w:r>
      <w:r w:rsidRPr="009E0857">
        <w:rPr>
          <w:rFonts w:ascii="Arial" w:hAnsi="Arial" w:cs="Arial"/>
          <w:color w:val="333333"/>
          <w:lang w:val="en-US"/>
        </w:rPr>
        <w:t>are used to keep track of the quest’s progress. You can learn more about game variables in this</w:t>
      </w:r>
      <w:r w:rsidRPr="009E0857">
        <w:rPr>
          <w:rStyle w:val="apple-converted-space"/>
          <w:rFonts w:ascii="Arial" w:hAnsi="Arial" w:cs="Arial"/>
          <w:color w:val="333333"/>
          <w:lang w:val="en-US"/>
        </w:rPr>
        <w:t> </w:t>
      </w:r>
      <w:hyperlink r:id="rId374" w:tooltip="Game Variables" w:history="1">
        <w:r w:rsidRPr="009E0857">
          <w:rPr>
            <w:rStyle w:val="Hyperlink"/>
            <w:rFonts w:ascii="Arial" w:eastAsiaTheme="majorEastAsia" w:hAnsi="Arial" w:cs="Arial"/>
            <w:b/>
            <w:bCs/>
            <w:color w:val="213C5D"/>
            <w:lang w:val="en-US"/>
          </w:rPr>
          <w:t>how-to</w:t>
        </w:r>
      </w:hyperlink>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Our epic quest will include two objects in our game –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and his lost </w:t>
      </w:r>
      <w:r w:rsidRPr="009E0857">
        <w:rPr>
          <w:rStyle w:val="nfase"/>
          <w:rFonts w:ascii="Arial" w:hAnsi="Arial" w:cs="Arial"/>
          <w:color w:val="333333"/>
          <w:lang w:val="en-US"/>
        </w:rPr>
        <w:t>item</w:t>
      </w:r>
      <w:r w:rsidRPr="009E0857">
        <w:rPr>
          <w:rFonts w:ascii="Arial" w:hAnsi="Arial" w:cs="Arial"/>
          <w:color w:val="333333"/>
          <w:lang w:val="en-US"/>
        </w:rPr>
        <w:t>. So we’ll need at least two game events as well. We can split down the events according to the different stages of the quest (e.g. the different dialogues when having accepted the quest, having found the item, etc.), but it’s simpler to have less events and keep the quest’s logic (i.e. reacting on the different stages) in the event. Else we’d have to add multiple </w:t>
      </w:r>
      <w:r w:rsidRPr="009E0857">
        <w:rPr>
          <w:rStyle w:val="nfase"/>
          <w:rFonts w:ascii="Arial" w:hAnsi="Arial" w:cs="Arial"/>
          <w:color w:val="333333"/>
          <w:lang w:val="en-US"/>
        </w:rPr>
        <w:t>Event Interactions</w:t>
      </w:r>
      <w:r w:rsidRPr="009E0857">
        <w:rPr>
          <w:rStyle w:val="apple-converted-space"/>
          <w:rFonts w:ascii="Arial" w:hAnsi="Arial" w:cs="Arial"/>
          <w:color w:val="333333"/>
          <w:lang w:val="en-US"/>
        </w:rPr>
        <w:t> </w:t>
      </w:r>
      <w:r w:rsidRPr="009E0857">
        <w:rPr>
          <w:rFonts w:ascii="Arial" w:hAnsi="Arial" w:cs="Arial"/>
          <w:color w:val="333333"/>
          <w:lang w:val="en-US"/>
        </w:rPr>
        <w:t>to our NPC with different variable conditions – which can get confusing.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So, let’s start with adding our NPC to the game.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197" w:name="_Toc437783670"/>
      <w:r w:rsidRPr="009E0857">
        <w:rPr>
          <w:rFonts w:ascii="Arial" w:hAnsi="Arial" w:cs="Arial"/>
          <w:b w:val="0"/>
          <w:bCs w:val="0"/>
          <w:color w:val="444444"/>
          <w:sz w:val="56"/>
          <w:szCs w:val="56"/>
          <w:lang w:val="en-US"/>
        </w:rPr>
        <w:lastRenderedPageBreak/>
        <w:t>Adding Blue Pants to the scene</w:t>
      </w:r>
      <w:bookmarkEnd w:id="119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add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to the town scene, so open </w:t>
      </w:r>
      <w:r w:rsidRPr="009E0857">
        <w:rPr>
          <w:rStyle w:val="nfase"/>
          <w:rFonts w:ascii="Arial" w:hAnsi="Arial" w:cs="Arial"/>
          <w:color w:val="333333"/>
          <w:lang w:val="en-US"/>
        </w:rPr>
        <w:t>1 Town</w:t>
      </w:r>
      <w:r w:rsidRPr="009E0857">
        <w:rPr>
          <w:rStyle w:val="apple-converted-space"/>
          <w:rFonts w:ascii="Arial" w:hAnsi="Arial" w:cs="Arial"/>
          <w:color w:val="333333"/>
          <w:lang w:val="en-US"/>
        </w:rPr>
        <w:t> </w:t>
      </w:r>
      <w:r w:rsidRPr="009E0857">
        <w:rPr>
          <w:rFonts w:ascii="Arial" w:hAnsi="Arial" w:cs="Arial"/>
          <w:color w:val="333333"/>
          <w:lang w:val="en-US"/>
        </w:rPr>
        <w:t>(can be found in </w:t>
      </w:r>
      <w:r w:rsidRPr="009E0857">
        <w:rPr>
          <w:rStyle w:val="nfase"/>
          <w:rFonts w:ascii="Arial" w:hAnsi="Arial" w:cs="Arial"/>
          <w:color w:val="333333"/>
          <w:lang w:val="en-US"/>
        </w:rPr>
        <w:t>Assets/Tutorial Resources/Scenes/</w:t>
      </w:r>
      <w:r w:rsidRPr="009E0857">
        <w:rPr>
          <w:rFonts w:ascii="Arial" w:hAnsi="Arial" w:cs="Arial"/>
          <w:color w:val="333333"/>
          <w:lang w:val="en-US"/>
        </w:rPr>
        <w:t>). The prefab for the NPC is named </w:t>
      </w:r>
      <w:r w:rsidRPr="009E0857">
        <w:rPr>
          <w:rStyle w:val="nfase"/>
          <w:rFonts w:ascii="Arial" w:hAnsi="Arial" w:cs="Arial"/>
          <w:color w:val="333333"/>
          <w:lang w:val="en-US"/>
        </w:rPr>
        <w:t>NPC_blue</w:t>
      </w:r>
      <w:r w:rsidRPr="009E0857">
        <w:rPr>
          <w:rStyle w:val="apple-converted-space"/>
          <w:rFonts w:ascii="Arial" w:hAnsi="Arial" w:cs="Arial"/>
          <w:color w:val="333333"/>
          <w:lang w:val="en-US"/>
        </w:rPr>
        <w:t> </w:t>
      </w:r>
      <w:r w:rsidRPr="009E0857">
        <w:rPr>
          <w:rFonts w:ascii="Arial" w:hAnsi="Arial" w:cs="Arial"/>
          <w:color w:val="333333"/>
          <w:lang w:val="en-US"/>
        </w:rPr>
        <w:t>and can be found in </w:t>
      </w:r>
      <w:r w:rsidRPr="009E0857">
        <w:rPr>
          <w:rStyle w:val="nfase"/>
          <w:rFonts w:ascii="Arial" w:hAnsi="Arial" w:cs="Arial"/>
          <w:color w:val="333333"/>
          <w:lang w:val="en-US"/>
        </w:rPr>
        <w:t>Assets/Tutorial Resources/NPCs/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place him wherever you want, I’ve placed him in the grass beside the spawn point.</w:t>
      </w:r>
    </w:p>
    <w:p w:rsidR="009E0857" w:rsidRDefault="009E0857"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819650" cy="3448050"/>
            <wp:effectExtent l="19050" t="0" r="0" b="0"/>
            <wp:docPr id="349" name="Imagem 349" descr="gametutorial_39_the_quest_events1">
              <a:hlinkClick xmlns:a="http://schemas.openxmlformats.org/drawingml/2006/main" r:id="rId3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gametutorial_39_the_quest_events1">
                      <a:hlinkClick r:id="rId375"/>
                    </pic:cNvPr>
                    <pic:cNvPicPr>
                      <a:picLocks noChangeAspect="1" noChangeArrowheads="1"/>
                    </pic:cNvPicPr>
                  </pic:nvPicPr>
                  <pic:blipFill>
                    <a:blip r:embed="rId376" cstate="print"/>
                    <a:srcRect/>
                    <a:stretch>
                      <a:fillRect/>
                    </a:stretch>
                  </pic:blipFill>
                  <pic:spPr bwMode="auto">
                    <a:xfrm>
                      <a:off x="0" y="0"/>
                      <a:ext cx="4819650" cy="3448050"/>
                    </a:xfrm>
                    <a:prstGeom prst="rect">
                      <a:avLst/>
                    </a:prstGeom>
                    <a:noFill/>
                    <a:ln w="9525">
                      <a:noFill/>
                      <a:miter lim="800000"/>
                      <a:headEnd/>
                      <a:tailEnd/>
                    </a:ln>
                  </pic:spPr>
                </pic:pic>
              </a:graphicData>
            </a:graphic>
          </wp:inline>
        </w:drawing>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98" w:name="_Toc437783671"/>
      <w:r w:rsidRPr="009E0857">
        <w:rPr>
          <w:rFonts w:ascii="Arial" w:hAnsi="Arial" w:cs="Arial"/>
          <w:b w:val="0"/>
          <w:bCs w:val="0"/>
          <w:color w:val="444444"/>
          <w:sz w:val="48"/>
          <w:szCs w:val="48"/>
          <w:lang w:val="en-US"/>
        </w:rPr>
        <w:t>Place On Ground</w:t>
      </w:r>
      <w:bookmarkEnd w:id="119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To place the game object directly on the ground when the scene loads, you can add a </w:t>
      </w:r>
      <w:r w:rsidRPr="009E0857">
        <w:rPr>
          <w:rStyle w:val="nfase"/>
          <w:rFonts w:ascii="Arial" w:hAnsi="Arial" w:cs="Arial"/>
          <w:color w:val="333333"/>
          <w:lang w:val="en-US"/>
        </w:rPr>
        <w:t>Place On Ground</w:t>
      </w:r>
      <w:r w:rsidRPr="009E0857">
        <w:rPr>
          <w:rFonts w:ascii="Arial" w:hAnsi="Arial" w:cs="Arial"/>
          <w:color w:val="333333"/>
          <w:lang w:val="en-US"/>
        </w:rPr>
        <w:t>component using the ORK Scene Wizard (while having the game object selected): </w:t>
      </w:r>
      <w:r w:rsidRPr="009E0857">
        <w:rPr>
          <w:rStyle w:val="Forte"/>
          <w:rFonts w:ascii="Arial" w:hAnsi="Arial" w:cs="Arial"/>
          <w:color w:val="333333"/>
          <w:lang w:val="en-US"/>
        </w:rPr>
        <w:t>Add Component &gt; Place On Ground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Place On Ground</w:t>
      </w:r>
      <w:r w:rsidRPr="009E0857">
        <w:rPr>
          <w:rStyle w:val="apple-converted-space"/>
          <w:rFonts w:ascii="Arial" w:hAnsi="Arial" w:cs="Arial"/>
          <w:color w:val="333333"/>
          <w:lang w:val="en-US"/>
        </w:rPr>
        <w:t> </w:t>
      </w:r>
      <w:r w:rsidRPr="009E0857">
        <w:rPr>
          <w:rFonts w:ascii="Arial" w:hAnsi="Arial" w:cs="Arial"/>
          <w:color w:val="333333"/>
          <w:lang w:val="en-US"/>
        </w:rPr>
        <w:t>uses a raycast to find the ground, so be sure to select a suiting layer mask (e.g. the </w:t>
      </w:r>
      <w:r w:rsidRPr="009E0857">
        <w:rPr>
          <w:rStyle w:val="nfase"/>
          <w:rFonts w:ascii="Arial" w:hAnsi="Arial" w:cs="Arial"/>
          <w:color w:val="333333"/>
          <w:lang w:val="en-US"/>
        </w:rPr>
        <w:t>Default</w:t>
      </w:r>
      <w:r w:rsidRPr="009E0857">
        <w:rPr>
          <w:rStyle w:val="apple-converted-space"/>
          <w:rFonts w:ascii="Arial" w:hAnsi="Arial" w:cs="Arial"/>
          <w:color w:val="333333"/>
          <w:lang w:val="en-US"/>
        </w:rPr>
        <w:t> </w:t>
      </w:r>
      <w:r w:rsidRPr="009E0857">
        <w:rPr>
          <w:rFonts w:ascii="Arial" w:hAnsi="Arial" w:cs="Arial"/>
          <w:color w:val="333333"/>
          <w:lang w:val="en-US"/>
        </w:rPr>
        <w:t>layer).</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199" w:name="_Toc437783672"/>
      <w:r w:rsidRPr="009E0857">
        <w:rPr>
          <w:rFonts w:ascii="Arial" w:hAnsi="Arial" w:cs="Arial"/>
          <w:b w:val="0"/>
          <w:bCs w:val="0"/>
          <w:color w:val="444444"/>
          <w:sz w:val="48"/>
          <w:szCs w:val="48"/>
          <w:lang w:val="en-US"/>
        </w:rPr>
        <w:t>Event Interaction</w:t>
      </w:r>
      <w:bookmarkEnd w:id="119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We’ve already used event interactions before, so let’s add one to our new game object using the scene wizard: </w:t>
      </w:r>
      <w:r w:rsidRPr="009E0857">
        <w:rPr>
          <w:rStyle w:val="Forte"/>
          <w:rFonts w:ascii="Arial" w:hAnsi="Arial" w:cs="Arial"/>
          <w:color w:val="333333"/>
          <w:lang w:val="en-US"/>
        </w:rPr>
        <w:t>Add Component &gt; Event Interaction</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click on </w:t>
      </w:r>
      <w:r w:rsidRPr="009E0857">
        <w:rPr>
          <w:rStyle w:val="nfase"/>
          <w:rFonts w:ascii="Arial" w:hAnsi="Arial" w:cs="Arial"/>
          <w:color w:val="333333"/>
          <w:lang w:val="en-US"/>
        </w:rPr>
        <w:t>Create New Event</w:t>
      </w:r>
      <w:r w:rsidRPr="009E0857">
        <w:rPr>
          <w:rStyle w:val="apple-converted-space"/>
          <w:rFonts w:ascii="Arial" w:hAnsi="Arial" w:cs="Arial"/>
          <w:color w:val="333333"/>
          <w:lang w:val="en-US"/>
        </w:rPr>
        <w:t> </w:t>
      </w:r>
      <w:r w:rsidRPr="009E0857">
        <w:rPr>
          <w:rFonts w:ascii="Arial" w:hAnsi="Arial" w:cs="Arial"/>
          <w:color w:val="333333"/>
          <w:lang w:val="en-US"/>
        </w:rPr>
        <w:t>in the event interaction’s inspector – this will open the ORK Framework editor, automatically navigate to the </w:t>
      </w:r>
      <w:r w:rsidRPr="009E0857">
        <w:rPr>
          <w:rStyle w:val="Forte"/>
          <w:rFonts w:ascii="Arial" w:hAnsi="Arial" w:cs="Arial"/>
          <w:color w:val="333333"/>
          <w:lang w:val="en-US"/>
        </w:rPr>
        <w:t>Events</w:t>
      </w:r>
      <w:r w:rsidRPr="009E0857">
        <w:rPr>
          <w:rStyle w:val="apple-converted-space"/>
          <w:rFonts w:ascii="Arial" w:hAnsi="Arial" w:cs="Arial"/>
          <w:color w:val="333333"/>
          <w:lang w:val="en-US"/>
        </w:rPr>
        <w:t> </w:t>
      </w:r>
      <w:r w:rsidRPr="009E0857">
        <w:rPr>
          <w:rFonts w:ascii="Arial" w:hAnsi="Arial" w:cs="Arial"/>
          <w:color w:val="333333"/>
          <w:lang w:val="en-US"/>
        </w:rPr>
        <w:t>section and create a new game event.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00" w:name="_Toc437783673"/>
      <w:r w:rsidRPr="009E0857">
        <w:rPr>
          <w:rFonts w:ascii="Arial" w:hAnsi="Arial" w:cs="Arial"/>
          <w:b w:val="0"/>
          <w:bCs w:val="0"/>
          <w:color w:val="444444"/>
          <w:sz w:val="56"/>
          <w:szCs w:val="56"/>
          <w:lang w:val="en-US"/>
        </w:rPr>
        <w:lastRenderedPageBreak/>
        <w:t>Game Event: Talking to Blue Pants</w:t>
      </w:r>
      <w:bookmarkEnd w:id="120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game event will cover all of our dialogues with </w:t>
      </w:r>
      <w:r w:rsidRPr="009E0857">
        <w:rPr>
          <w:rStyle w:val="nfase"/>
          <w:rFonts w:ascii="Arial" w:hAnsi="Arial" w:cs="Arial"/>
          <w:color w:val="333333"/>
          <w:lang w:val="en-US"/>
        </w:rPr>
        <w:t>Blue Pants</w:t>
      </w:r>
      <w:r w:rsidRPr="009E0857">
        <w:rPr>
          <w:rFonts w:ascii="Arial" w:hAnsi="Arial" w:cs="Arial"/>
          <w:color w:val="333333"/>
          <w:lang w:val="en-US"/>
        </w:rPr>
        <w:t>, so it’ll get a little bit more complex than the events we created until now.</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create a series of game variable checks to check for the quest’s current state and react on it accordingly. The variable checks will be in inverted order, so we’ll first check if the quest is finished, after that if the item has been found and finally if the player has already started the quest (i.e. searches for the item). To check the state, we use a </w:t>
      </w:r>
      <w:r w:rsidRPr="009E0857">
        <w:rPr>
          <w:rStyle w:val="nfase"/>
          <w:rFonts w:ascii="Arial" w:hAnsi="Arial" w:cs="Arial"/>
          <w:color w:val="333333"/>
          <w:lang w:val="en-US"/>
        </w:rPr>
        <w:t>string</w:t>
      </w:r>
      <w:r w:rsidRPr="009E0857">
        <w:rPr>
          <w:rStyle w:val="apple-converted-space"/>
          <w:rFonts w:ascii="Arial" w:hAnsi="Arial" w:cs="Arial"/>
          <w:color w:val="333333"/>
          <w:lang w:val="en-US"/>
        </w:rPr>
        <w:t> </w:t>
      </w:r>
      <w:r w:rsidRPr="009E0857">
        <w:rPr>
          <w:rFonts w:ascii="Arial" w:hAnsi="Arial" w:cs="Arial"/>
          <w:color w:val="333333"/>
          <w:lang w:val="en-US"/>
        </w:rPr>
        <w:t>game variable named </w:t>
      </w:r>
      <w:r w:rsidRPr="009E0857">
        <w:rPr>
          <w:rStyle w:val="nfase"/>
          <w:rFonts w:ascii="Arial" w:hAnsi="Arial" w:cs="Arial"/>
          <w:color w:val="333333"/>
          <w:lang w:val="en-US"/>
        </w:rPr>
        <w:t>BP_Quest</w:t>
      </w:r>
      <w:r w:rsidRPr="009E0857">
        <w:rPr>
          <w:rFonts w:ascii="Arial" w:hAnsi="Arial" w:cs="Arial"/>
          <w:color w:val="333333"/>
          <w:lang w:val="en-US"/>
        </w:rPr>
        <w:t> – the state is either </w:t>
      </w:r>
      <w:r w:rsidRPr="009E0857">
        <w:rPr>
          <w:rStyle w:val="nfase"/>
          <w:rFonts w:ascii="Arial" w:hAnsi="Arial" w:cs="Arial"/>
          <w:color w:val="333333"/>
          <w:lang w:val="en-US"/>
        </w:rPr>
        <w:t>search</w:t>
      </w:r>
      <w:r w:rsidRPr="009E0857">
        <w:rPr>
          <w:rFonts w:ascii="Arial" w:hAnsi="Arial" w:cs="Arial"/>
          <w:color w:val="333333"/>
          <w:lang w:val="en-US"/>
        </w:rPr>
        <w:t>, </w:t>
      </w:r>
      <w:r w:rsidRPr="009E0857">
        <w:rPr>
          <w:rStyle w:val="nfase"/>
          <w:rFonts w:ascii="Arial" w:hAnsi="Arial" w:cs="Arial"/>
          <w:color w:val="333333"/>
          <w:lang w:val="en-US"/>
        </w:rPr>
        <w:t>found</w:t>
      </w:r>
      <w:r w:rsidRPr="009E0857">
        <w:rPr>
          <w:rFonts w:ascii="Arial" w:hAnsi="Arial" w:cs="Arial"/>
          <w:color w:val="333333"/>
          <w:lang w:val="en-US"/>
        </w:rPr>
        <w:t>,</w:t>
      </w:r>
      <w:r w:rsidRPr="009E0857">
        <w:rPr>
          <w:rFonts w:ascii="Arial" w:hAnsi="Arial" w:cs="Arial"/>
          <w:i/>
          <w:iCs/>
          <w:color w:val="333333"/>
          <w:lang w:val="en-US"/>
        </w:rPr>
        <w:t>finished</w:t>
      </w:r>
      <w:r w:rsidRPr="009E0857">
        <w:rPr>
          <w:rStyle w:val="apple-converted-space"/>
          <w:rFonts w:ascii="Arial" w:hAnsi="Arial" w:cs="Arial"/>
          <w:color w:val="333333"/>
          <w:lang w:val="en-US"/>
        </w:rPr>
        <w:t> </w:t>
      </w:r>
      <w:r w:rsidRPr="009E0857">
        <w:rPr>
          <w:rFonts w:ascii="Arial" w:hAnsi="Arial" w:cs="Arial"/>
          <w:color w:val="333333"/>
          <w:lang w:val="en-US"/>
        </w:rPr>
        <w:t>or not set yet.</w:t>
      </w:r>
    </w:p>
    <w:p w:rsidR="009E0857" w:rsidRPr="003D3F29" w:rsidRDefault="00941AD8"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65408" behindDoc="0" locked="0" layoutInCell="1" allowOverlap="1">
            <wp:simplePos x="0" y="0"/>
            <wp:positionH relativeFrom="column">
              <wp:posOffset>-381000</wp:posOffset>
            </wp:positionH>
            <wp:positionV relativeFrom="paragraph">
              <wp:posOffset>869315</wp:posOffset>
            </wp:positionV>
            <wp:extent cx="7343775" cy="4743450"/>
            <wp:effectExtent l="19050" t="0" r="9525" b="0"/>
            <wp:wrapSquare wrapText="bothSides"/>
            <wp:docPr id="350" name="Imagem 350" descr="gametutorial_39_the_quest_events2">
              <a:hlinkClick xmlns:a="http://schemas.openxmlformats.org/drawingml/2006/main" r:id="rId3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gametutorial_39_the_quest_events2">
                      <a:hlinkClick r:id="rId377"/>
                    </pic:cNvPr>
                    <pic:cNvPicPr>
                      <a:picLocks noChangeAspect="1" noChangeArrowheads="1"/>
                    </pic:cNvPicPr>
                  </pic:nvPicPr>
                  <pic:blipFill>
                    <a:blip r:embed="rId378" cstate="print"/>
                    <a:srcRect/>
                    <a:stretch>
                      <a:fillRect/>
                    </a:stretch>
                  </pic:blipFill>
                  <pic:spPr bwMode="auto">
                    <a:xfrm>
                      <a:off x="0" y="0"/>
                      <a:ext cx="7343775" cy="4743450"/>
                    </a:xfrm>
                    <a:prstGeom prst="rect">
                      <a:avLst/>
                    </a:prstGeom>
                    <a:noFill/>
                    <a:ln w="9525">
                      <a:noFill/>
                      <a:miter lim="800000"/>
                      <a:headEnd/>
                      <a:tailEnd/>
                    </a:ln>
                  </pic:spPr>
                </pic:pic>
              </a:graphicData>
            </a:graphic>
          </wp:anchor>
        </w:drawing>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1" w:name="_Toc437783674"/>
      <w:r w:rsidRPr="009E0857">
        <w:rPr>
          <w:rFonts w:ascii="Arial" w:hAnsi="Arial" w:cs="Arial"/>
          <w:b w:val="0"/>
          <w:bCs w:val="0"/>
          <w:color w:val="444444"/>
          <w:sz w:val="48"/>
          <w:szCs w:val="48"/>
          <w:lang w:val="en-US"/>
        </w:rPr>
        <w:t>Event Settings</w:t>
      </w:r>
      <w:bookmarkEnd w:id="120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event will be a blocking event – only one blocking event can be executed at a time, and it’ll change the </w:t>
      </w:r>
      <w:r w:rsidRPr="009E0857">
        <w:rPr>
          <w:rStyle w:val="nfase"/>
          <w:rFonts w:ascii="Arial" w:hAnsi="Arial" w:cs="Arial"/>
          <w:color w:val="333333"/>
          <w:lang w:val="en-US"/>
        </w:rPr>
        <w:t>Game State</w:t>
      </w:r>
      <w:r w:rsidRPr="009E0857">
        <w:rPr>
          <w:rStyle w:val="apple-converted-space"/>
          <w:rFonts w:ascii="Arial" w:hAnsi="Arial" w:cs="Arial"/>
          <w:color w:val="333333"/>
          <w:lang w:val="en-US"/>
        </w:rPr>
        <w:t> </w:t>
      </w:r>
      <w:r w:rsidRPr="009E0857">
        <w:rPr>
          <w:rFonts w:ascii="Arial" w:hAnsi="Arial" w:cs="Arial"/>
          <w:color w:val="333333"/>
          <w:lang w:val="en-US"/>
        </w:rPr>
        <w:t>for </w:t>
      </w:r>
      <w:r w:rsidRPr="009E0857">
        <w:rPr>
          <w:rStyle w:val="nfase"/>
          <w:rFonts w:ascii="Arial" w:hAnsi="Arial" w:cs="Arial"/>
          <w:color w:val="333333"/>
          <w:lang w:val="en-US"/>
        </w:rPr>
        <w:t>In Event</w:t>
      </w:r>
      <w:r w:rsidRPr="009E0857">
        <w:rPr>
          <w:rStyle w:val="apple-converted-space"/>
          <w:rFonts w:ascii="Arial" w:hAnsi="Arial" w:cs="Arial"/>
          <w:color w:val="333333"/>
          <w:lang w:val="en-US"/>
        </w:rPr>
        <w:t> </w:t>
      </w:r>
      <w:r w:rsidRPr="009E0857">
        <w:rPr>
          <w:rFonts w:ascii="Arial" w:hAnsi="Arial" w:cs="Arial"/>
          <w:color w:val="333333"/>
          <w:lang w:val="en-US"/>
        </w:rPr>
        <w:t>to </w:t>
      </w:r>
      <w:r w:rsidRPr="009E0857">
        <w:rPr>
          <w:rStyle w:val="nfase"/>
          <w:rFonts w:ascii="Arial" w:hAnsi="Arial" w:cs="Arial"/>
          <w:color w:val="333333"/>
          <w:lang w:val="en-US"/>
        </w:rPr>
        <w:t>Yes</w:t>
      </w:r>
      <w:r w:rsidRPr="009E0857">
        <w:rPr>
          <w:rFonts w:ascii="Arial" w:hAnsi="Arial" w:cs="Arial"/>
          <w:color w:val="333333"/>
          <w:lang w:val="en-US"/>
        </w:rPr>
        <w:t>.</w:t>
      </w:r>
    </w:p>
    <w:p w:rsidR="009E0857" w:rsidRPr="009E0857" w:rsidRDefault="009E0857" w:rsidP="009E0857">
      <w:pPr>
        <w:numPr>
          <w:ilvl w:val="0"/>
          <w:numId w:val="93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Blocking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Block Player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Camera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need two actors –</w:t>
      </w:r>
      <w:r w:rsidRPr="009E0857">
        <w:rPr>
          <w:rStyle w:val="apple-converted-space"/>
          <w:rFonts w:ascii="Arial" w:hAnsi="Arial" w:cs="Arial"/>
          <w:color w:val="333333"/>
          <w:lang w:val="en-US"/>
        </w:rPr>
        <w:t>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and the player. Click on </w:t>
      </w:r>
      <w:r w:rsidRPr="009E0857">
        <w:rPr>
          <w:rStyle w:val="nfase"/>
          <w:rFonts w:ascii="Arial" w:hAnsi="Arial" w:cs="Arial"/>
          <w:color w:val="333333"/>
          <w:lang w:val="en-US"/>
        </w:rPr>
        <w:t>Add Actor</w:t>
      </w:r>
      <w:r w:rsidRPr="009E0857">
        <w:rPr>
          <w:rFonts w:ascii="Arial" w:hAnsi="Arial" w:cs="Arial"/>
          <w:color w:val="333333"/>
          <w:lang w:val="en-US"/>
        </w:rPr>
        <w:t> to add the first one.</w:t>
      </w:r>
    </w:p>
    <w:p w:rsidR="009E0857" w:rsidRDefault="009E0857" w:rsidP="009E0857">
      <w:pPr>
        <w:numPr>
          <w:ilvl w:val="0"/>
          <w:numId w:val="9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93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Event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Set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3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 (English)</w:t>
      </w:r>
      <w:r w:rsidRPr="009E0857">
        <w:rPr>
          <w:rFonts w:ascii="Arial" w:hAnsi="Arial" w:cs="Arial"/>
          <w:color w:val="333333"/>
          <w:lang w:val="en-US"/>
        </w:rPr>
        <w:br/>
        <w:t>Set to </w:t>
      </w:r>
      <w:r w:rsidRPr="009E0857">
        <w:rPr>
          <w:rStyle w:val="nfase"/>
          <w:rFonts w:ascii="Arial" w:hAnsi="Arial" w:cs="Arial"/>
          <w:color w:val="000000"/>
          <w:sz w:val="26"/>
          <w:szCs w:val="26"/>
          <w:lang w:val="en-US"/>
        </w:rPr>
        <w:t>Blue Pants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Actor</w:t>
      </w:r>
      <w:r w:rsidRPr="009E0857">
        <w:rPr>
          <w:rStyle w:val="apple-converted-space"/>
          <w:rFonts w:ascii="Arial" w:hAnsi="Arial" w:cs="Arial"/>
          <w:color w:val="333333"/>
          <w:lang w:val="en-US"/>
        </w:rPr>
        <w:t> </w:t>
      </w:r>
      <w:r w:rsidRPr="009E0857">
        <w:rPr>
          <w:rFonts w:ascii="Arial" w:hAnsi="Arial" w:cs="Arial"/>
          <w:color w:val="333333"/>
          <w:lang w:val="en-US"/>
        </w:rPr>
        <w:t>to add our player.</w:t>
      </w:r>
    </w:p>
    <w:p w:rsidR="009E0857" w:rsidRDefault="009E0857" w:rsidP="009E0857">
      <w:pPr>
        <w:numPr>
          <w:ilvl w:val="0"/>
          <w:numId w:val="9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That’s it for the event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2" w:name="_Toc437783675"/>
      <w:r w:rsidRPr="009E0857">
        <w:rPr>
          <w:rFonts w:ascii="Arial" w:hAnsi="Arial" w:cs="Arial"/>
          <w:b w:val="0"/>
          <w:bCs w:val="0"/>
          <w:color w:val="444444"/>
          <w:sz w:val="48"/>
          <w:szCs w:val="48"/>
          <w:lang w:val="en-US"/>
        </w:rPr>
        <w:t>Check Game Variables (finished)</w:t>
      </w:r>
      <w:bookmarkEnd w:id="120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1st variable check step will check if the quest is finished, i.e. if </w:t>
      </w:r>
      <w:r w:rsidRPr="009E0857">
        <w:rPr>
          <w:rStyle w:val="nfase"/>
          <w:rFonts w:ascii="Arial" w:hAnsi="Arial" w:cs="Arial"/>
          <w:color w:val="333333"/>
          <w:lang w:val="en-US"/>
        </w:rPr>
        <w:t>BP_Quest</w:t>
      </w:r>
      <w:r w:rsidRPr="009E0857">
        <w:rPr>
          <w:rStyle w:val="apple-converted-space"/>
          <w:rFonts w:ascii="Arial" w:hAnsi="Arial" w:cs="Arial"/>
          <w:color w:val="333333"/>
          <w:lang w:val="en-US"/>
        </w:rPr>
        <w:t> </w:t>
      </w:r>
      <w:r w:rsidRPr="009E0857">
        <w:rPr>
          <w:rFonts w:ascii="Arial" w:hAnsi="Arial" w:cs="Arial"/>
          <w:color w:val="333333"/>
          <w:lang w:val="en-US"/>
        </w:rPr>
        <w:t>is set to </w:t>
      </w:r>
      <w:r w:rsidRPr="009E0857">
        <w:rPr>
          <w:rStyle w:val="nfase"/>
          <w:rFonts w:ascii="Arial" w:hAnsi="Arial" w:cs="Arial"/>
          <w:color w:val="333333"/>
          <w:lang w:val="en-US"/>
        </w:rPr>
        <w:t>finished</w:t>
      </w:r>
      <w:r w:rsidRPr="009E0857">
        <w:rPr>
          <w:rFonts w:ascii="Arial" w:hAnsi="Arial" w:cs="Arial"/>
          <w:color w:val="333333"/>
          <w:lang w:val="en-US"/>
        </w:rPr>
        <w:t>.</w:t>
      </w:r>
    </w:p>
    <w:p w:rsidR="009E0857" w:rsidRDefault="009E0857" w:rsidP="009E0857">
      <w:pPr>
        <w:numPr>
          <w:ilvl w:val="0"/>
          <w:numId w:val="9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4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4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Pr="009E0857" w:rsidRDefault="009E0857" w:rsidP="009E0857">
      <w:pPr>
        <w:numPr>
          <w:ilvl w:val="0"/>
          <w:numId w:val="94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9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4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4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(String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finished</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3" w:name="_Toc437783676"/>
      <w:r w:rsidRPr="009E0857">
        <w:rPr>
          <w:rFonts w:ascii="Arial" w:hAnsi="Arial" w:cs="Arial"/>
          <w:b w:val="0"/>
          <w:bCs w:val="0"/>
          <w:color w:val="444444"/>
          <w:sz w:val="48"/>
          <w:szCs w:val="48"/>
          <w:lang w:val="en-US"/>
        </w:rPr>
        <w:lastRenderedPageBreak/>
        <w:t>Show Dialogue</w:t>
      </w:r>
      <w:bookmarkEnd w:id="120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Fonts w:ascii="Arial" w:hAnsi="Arial" w:cs="Arial"/>
          <w:color w:val="333333"/>
          <w:lang w:val="en-US"/>
        </w:rPr>
        <w:t> thanks us again for finding the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 </w:t>
      </w:r>
      <w:r w:rsidRPr="009E0857">
        <w:rPr>
          <w:rStyle w:val="nfase"/>
          <w:rFonts w:ascii="Arial" w:hAnsi="Arial" w:cs="Arial"/>
          <w:color w:val="333333"/>
          <w:lang w:val="en-US"/>
        </w:rPr>
        <w:t>finished</w:t>
      </w:r>
      <w:r w:rsidRPr="009E0857">
        <w:rPr>
          <w:rStyle w:val="apple-converted-space"/>
          <w:rFonts w:ascii="Arial" w:hAnsi="Arial" w:cs="Arial"/>
          <w:color w:val="333333"/>
          <w:lang w:val="en-US"/>
        </w:rPr>
        <w:t> </w:t>
      </w:r>
      <w:r w:rsidRPr="009E0857">
        <w:rPr>
          <w:rFonts w:ascii="Arial" w:hAnsi="Arial" w:cs="Arial"/>
          <w:color w:val="333333"/>
          <w:lang w:val="en-US"/>
        </w:rPr>
        <w:t>check step’s </w:t>
      </w:r>
      <w:r w:rsidRPr="009E0857">
        <w:rPr>
          <w:rStyle w:val="nfase"/>
          <w:rFonts w:ascii="Arial" w:hAnsi="Arial" w:cs="Arial"/>
          <w:color w:val="333333"/>
          <w:lang w:val="en-US"/>
        </w:rPr>
        <w:t>Success</w:t>
      </w:r>
      <w:r w:rsidRPr="009E0857">
        <w:rPr>
          <w:rStyle w:val="apple-converted-space"/>
          <w:rFonts w:ascii="Arial" w:hAnsi="Arial" w:cs="Arial"/>
          <w:color w:val="333333"/>
          <w:lang w:val="en-US"/>
        </w:rPr>
        <w:t> </w:t>
      </w:r>
      <w:r w:rsidRPr="009E0857">
        <w:rPr>
          <w:rFonts w:ascii="Arial" w:hAnsi="Arial" w:cs="Arial"/>
          <w:color w:val="333333"/>
          <w:lang w:val="en-US"/>
        </w:rPr>
        <w:t>slot.</w:t>
      </w:r>
    </w:p>
    <w:p w:rsidR="009E0857" w:rsidRDefault="009E0857" w:rsidP="009E0857">
      <w:pPr>
        <w:numPr>
          <w:ilvl w:val="0"/>
          <w:numId w:val="9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4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9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4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4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Thanks again for finding my #text.color2##text.boldUnderpants#&lt;style#&lt;color!</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4" w:name="_Toc437783677"/>
      <w:r w:rsidRPr="009E0857">
        <w:rPr>
          <w:rFonts w:ascii="Arial" w:hAnsi="Arial" w:cs="Arial"/>
          <w:b w:val="0"/>
          <w:bCs w:val="0"/>
          <w:color w:val="444444"/>
          <w:sz w:val="48"/>
          <w:szCs w:val="48"/>
          <w:lang w:val="en-US"/>
        </w:rPr>
        <w:t>Check Game Variables (found)</w:t>
      </w:r>
      <w:bookmarkEnd w:id="120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2nd variable check step will check if the item has been found, i.e. if </w:t>
      </w:r>
      <w:r w:rsidRPr="009E0857">
        <w:rPr>
          <w:rStyle w:val="nfase"/>
          <w:rFonts w:ascii="Arial" w:hAnsi="Arial" w:cs="Arial"/>
          <w:color w:val="333333"/>
          <w:lang w:val="en-US"/>
        </w:rPr>
        <w:t>BP_Quest</w:t>
      </w:r>
      <w:r w:rsidRPr="009E0857">
        <w:rPr>
          <w:rFonts w:ascii="Arial" w:hAnsi="Arial" w:cs="Arial"/>
          <w:color w:val="333333"/>
          <w:lang w:val="en-US"/>
        </w:rPr>
        <w:t> is set to </w:t>
      </w:r>
      <w:r w:rsidRPr="009E0857">
        <w:rPr>
          <w:rStyle w:val="nfase"/>
          <w:rFonts w:ascii="Arial" w:hAnsi="Arial" w:cs="Arial"/>
          <w:color w:val="333333"/>
          <w:lang w:val="en-US"/>
        </w:rPr>
        <w:t>found</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 </w:t>
      </w:r>
      <w:r w:rsidRPr="009E0857">
        <w:rPr>
          <w:rFonts w:ascii="Arial" w:hAnsi="Arial" w:cs="Arial"/>
          <w:i/>
          <w:iCs/>
          <w:color w:val="333333"/>
          <w:lang w:val="en-US"/>
        </w:rPr>
        <w:t>finished </w:t>
      </w:r>
      <w:r w:rsidRPr="009E0857">
        <w:rPr>
          <w:rFonts w:ascii="Arial" w:hAnsi="Arial" w:cs="Arial"/>
          <w:color w:val="333333"/>
          <w:lang w:val="en-US"/>
        </w:rPr>
        <w:t>check step’s </w:t>
      </w:r>
      <w:r w:rsidRPr="009E0857">
        <w:rPr>
          <w:rStyle w:val="nfase"/>
          <w:rFonts w:ascii="Arial" w:hAnsi="Arial" w:cs="Arial"/>
          <w:color w:val="333333"/>
          <w:lang w:val="en-US"/>
        </w:rPr>
        <w:t>Failed</w:t>
      </w:r>
      <w:r w:rsidRPr="009E0857">
        <w:rPr>
          <w:rFonts w:ascii="Arial" w:hAnsi="Arial" w:cs="Arial"/>
          <w:color w:val="333333"/>
          <w:lang w:val="en-US"/>
        </w:rPr>
        <w:t> slot.</w:t>
      </w:r>
    </w:p>
    <w:p w:rsidR="009E0857" w:rsidRDefault="009E0857" w:rsidP="009E0857">
      <w:pPr>
        <w:numPr>
          <w:ilvl w:val="0"/>
          <w:numId w:val="9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Pr="009E0857" w:rsidRDefault="009E0857" w:rsidP="009E0857">
      <w:pPr>
        <w:numPr>
          <w:ilvl w:val="0"/>
          <w:numId w:val="9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4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(String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found</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5" w:name="_Toc437783678"/>
      <w:r w:rsidRPr="009E0857">
        <w:rPr>
          <w:rFonts w:ascii="Arial" w:hAnsi="Arial" w:cs="Arial"/>
          <w:b w:val="0"/>
          <w:bCs w:val="0"/>
          <w:color w:val="444444"/>
          <w:sz w:val="48"/>
          <w:szCs w:val="48"/>
          <w:lang w:val="en-US"/>
        </w:rPr>
        <w:lastRenderedPageBreak/>
        <w:t>Show Dialogue</w:t>
      </w:r>
      <w:bookmarkEnd w:id="120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Fonts w:ascii="Arial" w:hAnsi="Arial" w:cs="Arial"/>
          <w:color w:val="333333"/>
          <w:lang w:val="en-US"/>
        </w:rPr>
        <w:t> asks us if we’ve found the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w:t>
      </w:r>
      <w:r w:rsidRPr="009E0857">
        <w:rPr>
          <w:rStyle w:val="apple-converted-space"/>
          <w:rFonts w:ascii="Arial" w:hAnsi="Arial" w:cs="Arial"/>
          <w:color w:val="333333"/>
          <w:lang w:val="en-US"/>
        </w:rPr>
        <w:t> </w:t>
      </w:r>
      <w:r w:rsidRPr="009E0857">
        <w:rPr>
          <w:rFonts w:ascii="Arial" w:hAnsi="Arial" w:cs="Arial"/>
          <w:i/>
          <w:iCs/>
          <w:color w:val="333333"/>
          <w:lang w:val="en-US"/>
        </w:rPr>
        <w:t>found </w:t>
      </w:r>
      <w:r w:rsidRPr="009E0857">
        <w:rPr>
          <w:rFonts w:ascii="Arial" w:hAnsi="Arial" w:cs="Arial"/>
          <w:color w:val="333333"/>
          <w:lang w:val="en-US"/>
        </w:rPr>
        <w:t>check step’s </w:t>
      </w:r>
      <w:r w:rsidRPr="009E0857">
        <w:rPr>
          <w:rStyle w:val="nfase"/>
          <w:rFonts w:ascii="Arial" w:hAnsi="Arial" w:cs="Arial"/>
          <w:color w:val="333333"/>
          <w:lang w:val="en-US"/>
        </w:rPr>
        <w:t>Success</w:t>
      </w:r>
      <w:r w:rsidRPr="009E0857">
        <w:rPr>
          <w:rFonts w:ascii="Arial" w:hAnsi="Arial" w:cs="Arial"/>
          <w:color w:val="333333"/>
          <w:lang w:val="en-US"/>
        </w:rPr>
        <w:t> slot.</w:t>
      </w:r>
    </w:p>
    <w:p w:rsidR="009E0857" w:rsidRDefault="009E0857" w:rsidP="009E0857">
      <w:pPr>
        <w:numPr>
          <w:ilvl w:val="0"/>
          <w:numId w:val="9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9E0857" w:rsidRDefault="009E0857" w:rsidP="009E0857">
      <w:pPr>
        <w:numPr>
          <w:ilvl w:val="0"/>
          <w:numId w:val="9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4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4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4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Have you found my #text.color2##text.boldUnderpants#&lt;style#&lt;color yet?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Choice</w:t>
      </w:r>
      <w:r w:rsidRPr="009E0857">
        <w:rPr>
          <w:rStyle w:val="apple-converted-space"/>
          <w:rFonts w:ascii="Arial" w:hAnsi="Arial" w:cs="Arial"/>
          <w:color w:val="333333"/>
          <w:lang w:val="en-US"/>
        </w:rPr>
        <w:t> </w:t>
      </w:r>
      <w:r w:rsidRPr="009E0857">
        <w:rPr>
          <w:rFonts w:ascii="Arial" w:hAnsi="Arial" w:cs="Arial"/>
          <w:color w:val="333333"/>
          <w:lang w:val="en-US"/>
        </w:rPr>
        <w:t>to add the 1st choice.</w:t>
      </w:r>
    </w:p>
    <w:p w:rsidR="009E0857" w:rsidRDefault="009E0857" w:rsidP="009E0857">
      <w:pPr>
        <w:numPr>
          <w:ilvl w:val="0"/>
          <w:numId w:val="9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Yes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Choice</w:t>
      </w:r>
      <w:r w:rsidRPr="009E0857">
        <w:rPr>
          <w:rStyle w:val="apple-converted-space"/>
          <w:rFonts w:ascii="Arial" w:hAnsi="Arial" w:cs="Arial"/>
          <w:color w:val="333333"/>
          <w:lang w:val="en-US"/>
        </w:rPr>
        <w:t> </w:t>
      </w:r>
      <w:r w:rsidRPr="009E0857">
        <w:rPr>
          <w:rFonts w:ascii="Arial" w:hAnsi="Arial" w:cs="Arial"/>
          <w:color w:val="333333"/>
          <w:lang w:val="en-US"/>
        </w:rPr>
        <w:t>again.</w:t>
      </w:r>
    </w:p>
    <w:p w:rsidR="009E0857" w:rsidRDefault="009E0857" w:rsidP="009E0857">
      <w:pPr>
        <w:numPr>
          <w:ilvl w:val="0"/>
          <w:numId w:val="9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No</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06" w:name="_Toc437783679"/>
      <w:r>
        <w:rPr>
          <w:rFonts w:ascii="Arial" w:hAnsi="Arial" w:cs="Arial"/>
          <w:b w:val="0"/>
          <w:bCs w:val="0"/>
          <w:color w:val="444444"/>
          <w:sz w:val="48"/>
          <w:szCs w:val="48"/>
        </w:rPr>
        <w:t>Has In Inventory</w:t>
      </w:r>
      <w:bookmarkEnd w:id="120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Inventory Steps &gt; Has In Inventory</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let’s check if the player really has the item …</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 previous dialogue’s </w:t>
      </w:r>
      <w:r w:rsidRPr="009E0857">
        <w:rPr>
          <w:rStyle w:val="nfase"/>
          <w:rFonts w:ascii="Arial" w:hAnsi="Arial" w:cs="Arial"/>
          <w:color w:val="333333"/>
          <w:lang w:val="en-US"/>
        </w:rPr>
        <w:t>Choice 0</w:t>
      </w:r>
      <w:r w:rsidRPr="009E0857">
        <w:rPr>
          <w:rStyle w:val="apple-converted-space"/>
          <w:rFonts w:ascii="Arial" w:hAnsi="Arial" w:cs="Arial"/>
          <w:color w:val="333333"/>
          <w:lang w:val="en-US"/>
        </w:rPr>
        <w:t> </w:t>
      </w:r>
      <w:r w:rsidRPr="009E0857">
        <w:rPr>
          <w:rFonts w:ascii="Arial" w:hAnsi="Arial" w:cs="Arial"/>
          <w:color w:val="333333"/>
          <w:lang w:val="en-US"/>
        </w:rPr>
        <w:t>slot, i.e. when we said yes.</w:t>
      </w:r>
    </w:p>
    <w:p w:rsidR="009E0857" w:rsidRDefault="009E0857" w:rsidP="009E0857">
      <w:pPr>
        <w:numPr>
          <w:ilvl w:val="0"/>
          <w:numId w:val="9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Item</w:t>
      </w:r>
      <w:r w:rsidRPr="009E0857">
        <w:rPr>
          <w:rFonts w:ascii="Arial" w:hAnsi="Arial" w:cs="Arial"/>
          <w:color w:val="333333"/>
          <w:lang w:val="en-US"/>
        </w:rPr>
        <w:t> to add the item we’ll check for.</w:t>
      </w:r>
    </w:p>
    <w:p w:rsidR="009E0857" w:rsidRDefault="009E0857" w:rsidP="009E0857">
      <w:pPr>
        <w:numPr>
          <w:ilvl w:val="0"/>
          <w:numId w:val="949"/>
        </w:numPr>
        <w:shd w:val="clear" w:color="auto" w:fill="ECF0F1"/>
        <w:spacing w:after="150" w:line="240" w:lineRule="auto"/>
        <w:ind w:left="0"/>
        <w:rPr>
          <w:rFonts w:ascii="Arial" w:hAnsi="Arial" w:cs="Arial"/>
          <w:color w:val="333333"/>
        </w:rPr>
      </w:pPr>
      <w:r>
        <w:rPr>
          <w:rFonts w:ascii="Arial" w:hAnsi="Arial" w:cs="Arial"/>
          <w:b/>
          <w:bCs/>
          <w:color w:val="333333"/>
          <w:spacing w:val="15"/>
        </w:rPr>
        <w:t>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9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Underpants</w:t>
      </w:r>
      <w:r>
        <w:rPr>
          <w:rFonts w:ascii="Arial" w:hAnsi="Arial" w:cs="Arial"/>
          <w:color w:val="333333"/>
        </w:rPr>
        <w:t>.</w:t>
      </w:r>
    </w:p>
    <w:p w:rsidR="009E0857" w:rsidRDefault="009E0857" w:rsidP="009E0857">
      <w:pPr>
        <w:numPr>
          <w:ilvl w:val="0"/>
          <w:numId w:val="9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9E0857" w:rsidRDefault="009E0857" w:rsidP="009E0857">
      <w:pPr>
        <w:numPr>
          <w:ilvl w:val="0"/>
          <w:numId w:val="9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07" w:name="_Toc437783680"/>
      <w:r>
        <w:rPr>
          <w:rFonts w:ascii="Arial" w:hAnsi="Arial" w:cs="Arial"/>
          <w:b w:val="0"/>
          <w:bCs w:val="0"/>
          <w:color w:val="444444"/>
          <w:sz w:val="48"/>
          <w:szCs w:val="48"/>
        </w:rPr>
        <w:t>Show Dialogue</w:t>
      </w:r>
      <w:bookmarkEnd w:id="1207"/>
    </w:p>
    <w:p w:rsidR="009E0857" w:rsidRDefault="009E0857" w:rsidP="009E085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Fonts w:ascii="Arial" w:hAnsi="Arial" w:cs="Arial"/>
          <w:color w:val="333333"/>
          <w:lang w:val="en-US"/>
        </w:rPr>
        <w:t> thanks us for finding the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 inventory check step’s </w:t>
      </w:r>
      <w:r w:rsidRPr="009E0857">
        <w:rPr>
          <w:rStyle w:val="nfase"/>
          <w:rFonts w:ascii="Arial" w:hAnsi="Arial" w:cs="Arial"/>
          <w:color w:val="333333"/>
          <w:lang w:val="en-US"/>
        </w:rPr>
        <w:t>Success</w:t>
      </w:r>
      <w:r w:rsidRPr="009E0857">
        <w:rPr>
          <w:rFonts w:ascii="Arial" w:hAnsi="Arial" w:cs="Arial"/>
          <w:color w:val="333333"/>
          <w:lang w:val="en-US"/>
        </w:rPr>
        <w:t> slot.</w:t>
      </w:r>
    </w:p>
    <w:p w:rsidR="009E0857" w:rsidRDefault="009E0857" w:rsidP="009E0857">
      <w:pPr>
        <w:numPr>
          <w:ilvl w:val="0"/>
          <w:numId w:val="9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5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5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5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Wow, thanks so much!</w:t>
      </w:r>
      <w:r w:rsidRPr="009E0857">
        <w:rPr>
          <w:rFonts w:ascii="Arial" w:hAnsi="Arial" w:cs="Arial"/>
          <w:color w:val="333333"/>
          <w:lang w:val="en-US"/>
        </w:rPr>
        <w:br/>
      </w:r>
      <w:r w:rsidRPr="009E0857">
        <w:rPr>
          <w:rStyle w:val="nfase"/>
          <w:rFonts w:ascii="Arial" w:hAnsi="Arial" w:cs="Arial"/>
          <w:color w:val="000000"/>
          <w:sz w:val="26"/>
          <w:szCs w:val="26"/>
          <w:lang w:val="en-US"/>
        </w:rPr>
        <w:t>Here, take this … for your trouble.</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08" w:name="_Toc437783681"/>
      <w:r w:rsidRPr="009E0857">
        <w:rPr>
          <w:rFonts w:ascii="Arial" w:hAnsi="Arial" w:cs="Arial"/>
          <w:b w:val="0"/>
          <w:bCs w:val="0"/>
          <w:color w:val="444444"/>
          <w:sz w:val="48"/>
          <w:szCs w:val="48"/>
          <w:lang w:val="en-US"/>
        </w:rPr>
        <w:t>Remove From Inventory</w:t>
      </w:r>
      <w:bookmarkEnd w:id="120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Inventory Steps &gt; Remove From Inventory</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Let’s get rid of the underpants …</w:t>
      </w:r>
    </w:p>
    <w:p w:rsidR="009E0857" w:rsidRDefault="009E0857" w:rsidP="009E0857">
      <w:pPr>
        <w:numPr>
          <w:ilvl w:val="0"/>
          <w:numId w:val="9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Add Item</w:t>
      </w:r>
      <w:r>
        <w:rPr>
          <w:rFonts w:ascii="Arial" w:hAnsi="Arial" w:cs="Arial"/>
          <w:color w:val="333333"/>
        </w:rPr>
        <w:t>.</w:t>
      </w:r>
    </w:p>
    <w:p w:rsidR="009E0857" w:rsidRDefault="009E0857" w:rsidP="009E0857">
      <w:pPr>
        <w:numPr>
          <w:ilvl w:val="0"/>
          <w:numId w:val="9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9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Underpants</w:t>
      </w:r>
      <w:r>
        <w:rPr>
          <w:rFonts w:ascii="Arial" w:hAnsi="Arial" w:cs="Arial"/>
          <w:color w:val="333333"/>
        </w:rPr>
        <w:t>.</w:t>
      </w:r>
    </w:p>
    <w:p w:rsidR="009E0857" w:rsidRDefault="009E0857" w:rsidP="009E0857">
      <w:pPr>
        <w:numPr>
          <w:ilvl w:val="0"/>
          <w:numId w:val="9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9E0857" w:rsidRDefault="009E0857" w:rsidP="009E0857">
      <w:pPr>
        <w:numPr>
          <w:ilvl w:val="0"/>
          <w:numId w:val="9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Chance (%)</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100</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09" w:name="_Toc437783682"/>
      <w:r>
        <w:rPr>
          <w:rFonts w:ascii="Arial" w:hAnsi="Arial" w:cs="Arial"/>
          <w:b w:val="0"/>
          <w:bCs w:val="0"/>
          <w:color w:val="444444"/>
          <w:sz w:val="48"/>
          <w:szCs w:val="48"/>
        </w:rPr>
        <w:t>Add To Inventory</w:t>
      </w:r>
      <w:bookmarkEnd w:id="1209"/>
    </w:p>
    <w:p w:rsidR="009E0857" w:rsidRDefault="009E0857" w:rsidP="009E085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Inventory Steps &gt; Add ToInventory</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Now, adding our reward.</w:t>
      </w:r>
    </w:p>
    <w:p w:rsidR="009E0857" w:rsidRDefault="009E0857" w:rsidP="009E0857">
      <w:pPr>
        <w:numPr>
          <w:ilvl w:val="0"/>
          <w:numId w:val="9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Add Item</w:t>
      </w:r>
      <w:r>
        <w:rPr>
          <w:rFonts w:ascii="Arial" w:hAnsi="Arial" w:cs="Arial"/>
          <w:color w:val="333333"/>
        </w:rPr>
        <w:t>.</w:t>
      </w:r>
    </w:p>
    <w:p w:rsidR="009E0857" w:rsidRDefault="009E0857" w:rsidP="009E0857">
      <w:pPr>
        <w:numPr>
          <w:ilvl w:val="0"/>
          <w:numId w:val="9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9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9E0857" w:rsidRDefault="009E0857" w:rsidP="009E0857">
      <w:pPr>
        <w:numPr>
          <w:ilvl w:val="0"/>
          <w:numId w:val="9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9E0857" w:rsidRDefault="009E0857" w:rsidP="009E0857">
      <w:pPr>
        <w:numPr>
          <w:ilvl w:val="0"/>
          <w:numId w:val="9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w:t>
      </w:r>
      <w:r>
        <w:rPr>
          <w:rStyle w:val="nfase"/>
          <w:rFonts w:ascii="Arial" w:hAnsi="Arial" w:cs="Arial"/>
          <w:color w:val="000000"/>
          <w:sz w:val="26"/>
          <w:szCs w:val="26"/>
        </w:rPr>
        <w:t> 100</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10" w:name="_Toc437783683"/>
      <w:r>
        <w:rPr>
          <w:rFonts w:ascii="Arial" w:hAnsi="Arial" w:cs="Arial"/>
          <w:b w:val="0"/>
          <w:bCs w:val="0"/>
          <w:color w:val="444444"/>
          <w:sz w:val="48"/>
          <w:szCs w:val="48"/>
        </w:rPr>
        <w:t>Learn Log Text</w:t>
      </w:r>
      <w:bookmarkEnd w:id="121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Log Steps &gt; Learn Log Text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Update the quest log.</w:t>
      </w:r>
    </w:p>
    <w:p w:rsidR="009E0857" w:rsidRPr="009E0857" w:rsidRDefault="009E0857" w:rsidP="009E0857">
      <w:pPr>
        <w:numPr>
          <w:ilvl w:val="0"/>
          <w:numId w:val="9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Complete Log</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9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Log Text</w:t>
      </w:r>
      <w:r>
        <w:rPr>
          <w:rFonts w:ascii="Arial" w:hAnsi="Arial" w:cs="Arial"/>
          <w:color w:val="333333"/>
        </w:rPr>
        <w:br/>
        <w:t>Select </w:t>
      </w:r>
      <w:r>
        <w:rPr>
          <w:rStyle w:val="nfase"/>
          <w:rFonts w:ascii="Arial" w:hAnsi="Arial" w:cs="Arial"/>
          <w:color w:val="000000"/>
          <w:sz w:val="26"/>
          <w:szCs w:val="26"/>
        </w:rPr>
        <w:t>BP 4</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11" w:name="_Toc437783684"/>
      <w:r>
        <w:rPr>
          <w:rFonts w:ascii="Arial" w:hAnsi="Arial" w:cs="Arial"/>
          <w:b w:val="0"/>
          <w:bCs w:val="0"/>
          <w:color w:val="444444"/>
          <w:sz w:val="48"/>
          <w:szCs w:val="48"/>
        </w:rPr>
        <w:t>Change Game Variable</w:t>
      </w:r>
      <w:bookmarkEnd w:id="121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Change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Update the quest’s state to </w:t>
      </w:r>
      <w:r w:rsidRPr="009E0857">
        <w:rPr>
          <w:rStyle w:val="nfase"/>
          <w:rFonts w:ascii="Arial" w:hAnsi="Arial" w:cs="Arial"/>
          <w:color w:val="333333"/>
          <w:lang w:val="en-US"/>
        </w:rPr>
        <w:t>finished</w:t>
      </w:r>
      <w:r w:rsidRPr="009E0857">
        <w:rPr>
          <w:rFonts w:ascii="Arial" w:hAnsi="Arial" w:cs="Arial"/>
          <w:color w:val="333333"/>
          <w:lang w:val="en-US"/>
        </w:rPr>
        <w:t>.</w:t>
      </w:r>
    </w:p>
    <w:p w:rsidR="009E0857" w:rsidRDefault="009E0857" w:rsidP="009E0857">
      <w:pPr>
        <w:numPr>
          <w:ilvl w:val="0"/>
          <w:numId w:val="9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5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5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Default="009E0857" w:rsidP="009E0857">
      <w:pPr>
        <w:numPr>
          <w:ilvl w:val="0"/>
          <w:numId w:val="9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5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Default="009E0857" w:rsidP="009E0857">
      <w:pPr>
        <w:numPr>
          <w:ilvl w:val="0"/>
          <w:numId w:val="9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finished</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12" w:name="_Toc437783685"/>
      <w:r>
        <w:rPr>
          <w:rFonts w:ascii="Arial" w:hAnsi="Arial" w:cs="Arial"/>
          <w:b w:val="0"/>
          <w:bCs w:val="0"/>
          <w:color w:val="444444"/>
          <w:sz w:val="48"/>
          <w:szCs w:val="48"/>
        </w:rPr>
        <w:t>Show Dialogue</w:t>
      </w:r>
      <w:bookmarkEnd w:id="1212"/>
    </w:p>
    <w:p w:rsidR="009E0857" w:rsidRDefault="009E0857" w:rsidP="009E085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 don’t have the item …</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Connected to the inventory check step’s</w:t>
      </w:r>
      <w:r w:rsidRPr="009E0857">
        <w:rPr>
          <w:rStyle w:val="apple-converted-space"/>
          <w:rFonts w:ascii="Arial" w:hAnsi="Arial" w:cs="Arial"/>
          <w:color w:val="333333"/>
          <w:lang w:val="en-US"/>
        </w:rPr>
        <w:t> </w:t>
      </w:r>
      <w:r w:rsidRPr="009E0857">
        <w:rPr>
          <w:rFonts w:ascii="Arial" w:hAnsi="Arial" w:cs="Arial"/>
          <w:i/>
          <w:iCs/>
          <w:color w:val="333333"/>
          <w:lang w:val="en-US"/>
        </w:rPr>
        <w:t>Failed </w:t>
      </w:r>
      <w:r w:rsidRPr="009E0857">
        <w:rPr>
          <w:rFonts w:ascii="Arial" w:hAnsi="Arial" w:cs="Arial"/>
          <w:color w:val="333333"/>
          <w:lang w:val="en-US"/>
        </w:rPr>
        <w:t>slot.</w:t>
      </w:r>
    </w:p>
    <w:p w:rsidR="009E0857" w:rsidRDefault="009E0857" w:rsidP="009E0857">
      <w:pPr>
        <w:numPr>
          <w:ilvl w:val="0"/>
          <w:numId w:val="9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Hey, you don’t have them!</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3" w:name="_Toc437783686"/>
      <w:r w:rsidRPr="009E0857">
        <w:rPr>
          <w:rFonts w:ascii="Arial" w:hAnsi="Arial" w:cs="Arial"/>
          <w:b w:val="0"/>
          <w:bCs w:val="0"/>
          <w:color w:val="444444"/>
          <w:sz w:val="48"/>
          <w:szCs w:val="48"/>
          <w:lang w:val="en-US"/>
        </w:rPr>
        <w:t>Check Game Variables (search)</w:t>
      </w:r>
      <w:bookmarkEnd w:id="121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3rd variable check step will check if the quest is started, i.e. if </w:t>
      </w:r>
      <w:r w:rsidRPr="009E0857">
        <w:rPr>
          <w:rStyle w:val="nfase"/>
          <w:rFonts w:ascii="Arial" w:hAnsi="Arial" w:cs="Arial"/>
          <w:color w:val="333333"/>
          <w:lang w:val="en-US"/>
        </w:rPr>
        <w:t>BP_Quest</w:t>
      </w:r>
      <w:r w:rsidRPr="009E0857">
        <w:rPr>
          <w:rFonts w:ascii="Arial" w:hAnsi="Arial" w:cs="Arial"/>
          <w:color w:val="333333"/>
          <w:lang w:val="en-US"/>
        </w:rPr>
        <w:t> is set to </w:t>
      </w:r>
      <w:r w:rsidRPr="009E0857">
        <w:rPr>
          <w:rStyle w:val="nfase"/>
          <w:rFonts w:ascii="Arial" w:hAnsi="Arial" w:cs="Arial"/>
          <w:color w:val="333333"/>
          <w:lang w:val="en-US"/>
        </w:rPr>
        <w:t>search</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w:t>
      </w:r>
      <w:r w:rsidRPr="009E0857">
        <w:rPr>
          <w:rStyle w:val="apple-converted-space"/>
          <w:rFonts w:ascii="Arial" w:hAnsi="Arial" w:cs="Arial"/>
          <w:color w:val="333333"/>
          <w:lang w:val="en-US"/>
        </w:rPr>
        <w:t> </w:t>
      </w:r>
      <w:r w:rsidRPr="009E0857">
        <w:rPr>
          <w:rFonts w:ascii="Arial" w:hAnsi="Arial" w:cs="Arial"/>
          <w:i/>
          <w:iCs/>
          <w:color w:val="333333"/>
          <w:lang w:val="en-US"/>
        </w:rPr>
        <w:t>found </w:t>
      </w:r>
      <w:r w:rsidRPr="009E0857">
        <w:rPr>
          <w:rFonts w:ascii="Arial" w:hAnsi="Arial" w:cs="Arial"/>
          <w:color w:val="333333"/>
          <w:lang w:val="en-US"/>
        </w:rPr>
        <w:t>check step’s </w:t>
      </w:r>
      <w:r w:rsidRPr="009E0857">
        <w:rPr>
          <w:rStyle w:val="nfase"/>
          <w:rFonts w:ascii="Arial" w:hAnsi="Arial" w:cs="Arial"/>
          <w:color w:val="333333"/>
          <w:lang w:val="en-US"/>
        </w:rPr>
        <w:t>Failed</w:t>
      </w:r>
      <w:r w:rsidRPr="009E0857">
        <w:rPr>
          <w:rStyle w:val="apple-converted-space"/>
          <w:rFonts w:ascii="Arial" w:hAnsi="Arial" w:cs="Arial"/>
          <w:color w:val="333333"/>
          <w:lang w:val="en-US"/>
        </w:rPr>
        <w:t> </w:t>
      </w:r>
      <w:r w:rsidRPr="009E0857">
        <w:rPr>
          <w:rFonts w:ascii="Arial" w:hAnsi="Arial" w:cs="Arial"/>
          <w:color w:val="333333"/>
          <w:lang w:val="en-US"/>
        </w:rPr>
        <w:t>slot.</w:t>
      </w:r>
    </w:p>
    <w:p w:rsidR="009E0857" w:rsidRDefault="009E0857" w:rsidP="009E0857">
      <w:pPr>
        <w:numPr>
          <w:ilvl w:val="0"/>
          <w:numId w:val="9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6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6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Pr="009E0857" w:rsidRDefault="009E0857" w:rsidP="009E0857">
      <w:pPr>
        <w:numPr>
          <w:ilvl w:val="0"/>
          <w:numId w:val="96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6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6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(String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search</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4" w:name="_Toc437783687"/>
      <w:r w:rsidRPr="009E0857">
        <w:rPr>
          <w:rFonts w:ascii="Arial" w:hAnsi="Arial" w:cs="Arial"/>
          <w:b w:val="0"/>
          <w:bCs w:val="0"/>
          <w:color w:val="444444"/>
          <w:sz w:val="48"/>
          <w:szCs w:val="48"/>
          <w:lang w:val="en-US"/>
        </w:rPr>
        <w:t>Show Dialogue</w:t>
      </w:r>
      <w:bookmarkEnd w:id="121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tells us again where to find his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Connected to the</w:t>
      </w:r>
      <w:r w:rsidRPr="009E0857">
        <w:rPr>
          <w:rStyle w:val="apple-converted-space"/>
          <w:rFonts w:ascii="Arial" w:hAnsi="Arial" w:cs="Arial"/>
          <w:color w:val="333333"/>
          <w:lang w:val="en-US"/>
        </w:rPr>
        <w:t> </w:t>
      </w:r>
      <w:r w:rsidRPr="009E0857">
        <w:rPr>
          <w:rStyle w:val="nfase"/>
          <w:rFonts w:ascii="Arial" w:hAnsi="Arial" w:cs="Arial"/>
          <w:color w:val="333333"/>
          <w:lang w:val="en-US"/>
        </w:rPr>
        <w:t>search</w:t>
      </w:r>
      <w:r w:rsidRPr="009E0857">
        <w:rPr>
          <w:rStyle w:val="apple-converted-space"/>
          <w:rFonts w:ascii="Arial" w:hAnsi="Arial" w:cs="Arial"/>
          <w:color w:val="333333"/>
          <w:lang w:val="en-US"/>
        </w:rPr>
        <w:t> </w:t>
      </w:r>
      <w:r w:rsidRPr="009E0857">
        <w:rPr>
          <w:rFonts w:ascii="Arial" w:hAnsi="Arial" w:cs="Arial"/>
          <w:color w:val="333333"/>
          <w:lang w:val="en-US"/>
        </w:rPr>
        <w:t>check step’s </w:t>
      </w:r>
      <w:r w:rsidRPr="009E0857">
        <w:rPr>
          <w:rFonts w:ascii="Arial" w:hAnsi="Arial" w:cs="Arial"/>
          <w:i/>
          <w:iCs/>
          <w:color w:val="333333"/>
          <w:lang w:val="en-US"/>
        </w:rPr>
        <w:t>Success </w:t>
      </w:r>
      <w:r w:rsidRPr="009E0857">
        <w:rPr>
          <w:rFonts w:ascii="Arial" w:hAnsi="Arial" w:cs="Arial"/>
          <w:color w:val="333333"/>
          <w:lang w:val="en-US"/>
        </w:rPr>
        <w:t>slot.</w:t>
      </w:r>
    </w:p>
    <w:p w:rsidR="009E0857" w:rsidRDefault="009E0857" w:rsidP="009E0857">
      <w:pPr>
        <w:numPr>
          <w:ilvl w:val="0"/>
          <w:numId w:val="9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6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6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61"/>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Already found my #text.color2##text.boldUnderpants#&lt;style#&lt;color?</w:t>
      </w:r>
      <w:r w:rsidRPr="009E0857">
        <w:rPr>
          <w:rFonts w:ascii="Arial" w:hAnsi="Arial" w:cs="Arial"/>
          <w:color w:val="333333"/>
          <w:lang w:val="en-US"/>
        </w:rPr>
        <w:br/>
      </w:r>
      <w:r>
        <w:rPr>
          <w:rStyle w:val="nfase"/>
          <w:rFonts w:ascii="Arial" w:hAnsi="Arial" w:cs="Arial"/>
          <w:color w:val="000000"/>
          <w:sz w:val="26"/>
          <w:szCs w:val="26"/>
        </w:rPr>
        <w:t>They should be somewhere on the road to town.</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15" w:name="_Toc437783688"/>
      <w:r>
        <w:rPr>
          <w:rFonts w:ascii="Arial" w:hAnsi="Arial" w:cs="Arial"/>
          <w:b w:val="0"/>
          <w:bCs w:val="0"/>
          <w:color w:val="444444"/>
          <w:sz w:val="48"/>
          <w:szCs w:val="48"/>
        </w:rPr>
        <w:t>Show Dialogue</w:t>
      </w:r>
      <w:bookmarkEnd w:id="1215"/>
    </w:p>
    <w:p w:rsidR="009E0857" w:rsidRDefault="009E0857" w:rsidP="009E085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Fonts w:ascii="Arial" w:hAnsi="Arial" w:cs="Arial"/>
          <w:color w:val="333333"/>
          <w:lang w:val="en-US"/>
        </w:rPr>
        <w:t> asks us if we can search for his lost item. This is the start of the quest.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connected to the </w:t>
      </w:r>
      <w:r w:rsidRPr="009E0857">
        <w:rPr>
          <w:rFonts w:ascii="Arial" w:hAnsi="Arial" w:cs="Arial"/>
          <w:i/>
          <w:iCs/>
          <w:color w:val="333333"/>
          <w:lang w:val="en-US"/>
        </w:rPr>
        <w:t>search </w:t>
      </w:r>
      <w:r w:rsidRPr="009E0857">
        <w:rPr>
          <w:rFonts w:ascii="Arial" w:hAnsi="Arial" w:cs="Arial"/>
          <w:color w:val="333333"/>
          <w:lang w:val="en-US"/>
        </w:rPr>
        <w:t>check step’s</w:t>
      </w:r>
      <w:r w:rsidRPr="009E0857">
        <w:rPr>
          <w:rStyle w:val="apple-converted-space"/>
          <w:rFonts w:ascii="Arial" w:hAnsi="Arial" w:cs="Arial"/>
          <w:color w:val="333333"/>
          <w:lang w:val="en-US"/>
        </w:rPr>
        <w:t> </w:t>
      </w:r>
      <w:r w:rsidRPr="009E0857">
        <w:rPr>
          <w:rFonts w:ascii="Arial" w:hAnsi="Arial" w:cs="Arial"/>
          <w:i/>
          <w:iCs/>
          <w:color w:val="333333"/>
          <w:lang w:val="en-US"/>
        </w:rPr>
        <w:t>Failed </w:t>
      </w:r>
      <w:r w:rsidRPr="009E0857">
        <w:rPr>
          <w:rFonts w:ascii="Arial" w:hAnsi="Arial" w:cs="Arial"/>
          <w:color w:val="333333"/>
          <w:lang w:val="en-US"/>
        </w:rPr>
        <w:t>slot.</w:t>
      </w:r>
    </w:p>
    <w:p w:rsidR="009E0857" w:rsidRDefault="009E0857" w:rsidP="009E0857">
      <w:pPr>
        <w:numPr>
          <w:ilvl w:val="0"/>
          <w:numId w:val="9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9E0857" w:rsidRDefault="009E0857" w:rsidP="009E0857">
      <w:pPr>
        <w:numPr>
          <w:ilvl w:val="0"/>
          <w:numId w:val="9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6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6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6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Hi there, fellow!</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I’ve lost something, could you help me find it?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Choice</w:t>
      </w:r>
      <w:r w:rsidRPr="009E0857">
        <w:rPr>
          <w:rFonts w:ascii="Arial" w:hAnsi="Arial" w:cs="Arial"/>
          <w:color w:val="333333"/>
          <w:lang w:val="en-US"/>
        </w:rPr>
        <w:t> to add the 1st choice.</w:t>
      </w:r>
    </w:p>
    <w:p w:rsidR="009E0857" w:rsidRDefault="009E0857" w:rsidP="009E0857">
      <w:pPr>
        <w:numPr>
          <w:ilvl w:val="0"/>
          <w:numId w:val="9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Sure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Choice</w:t>
      </w:r>
      <w:r w:rsidRPr="009E0857">
        <w:rPr>
          <w:rFonts w:ascii="Arial" w:hAnsi="Arial" w:cs="Arial"/>
          <w:color w:val="333333"/>
          <w:lang w:val="en-US"/>
        </w:rPr>
        <w:t> again.</w:t>
      </w:r>
    </w:p>
    <w:p w:rsidR="009E0857" w:rsidRPr="009E0857" w:rsidRDefault="009E0857" w:rsidP="009E0857">
      <w:pPr>
        <w:numPr>
          <w:ilvl w:val="0"/>
          <w:numId w:val="96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Some other time …</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6" w:name="_Toc437783689"/>
      <w:r w:rsidRPr="009E0857">
        <w:rPr>
          <w:rFonts w:ascii="Arial" w:hAnsi="Arial" w:cs="Arial"/>
          <w:b w:val="0"/>
          <w:bCs w:val="0"/>
          <w:color w:val="444444"/>
          <w:sz w:val="48"/>
          <w:szCs w:val="48"/>
          <w:lang w:val="en-US"/>
        </w:rPr>
        <w:t>Show Dialogue</w:t>
      </w:r>
      <w:bookmarkEnd w:id="121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Blue Pants</w:t>
      </w:r>
      <w:r w:rsidRPr="009E0857">
        <w:rPr>
          <w:rFonts w:ascii="Arial" w:hAnsi="Arial" w:cs="Arial"/>
          <w:color w:val="333333"/>
          <w:lang w:val="en-US"/>
        </w:rPr>
        <w:t> tells us where to find his item.</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Connected to the previous dialogue’s </w:t>
      </w:r>
      <w:r w:rsidRPr="009E0857">
        <w:rPr>
          <w:rStyle w:val="nfase"/>
          <w:rFonts w:ascii="Arial" w:hAnsi="Arial" w:cs="Arial"/>
          <w:color w:val="333333"/>
          <w:lang w:val="en-US"/>
        </w:rPr>
        <w:t>Choice 0</w:t>
      </w:r>
      <w:r w:rsidRPr="009E0857">
        <w:rPr>
          <w:rStyle w:val="apple-converted-space"/>
          <w:rFonts w:ascii="Arial" w:hAnsi="Arial" w:cs="Arial"/>
          <w:color w:val="333333"/>
          <w:lang w:val="en-US"/>
        </w:rPr>
        <w:t> </w:t>
      </w:r>
      <w:r w:rsidRPr="009E0857">
        <w:rPr>
          <w:rFonts w:ascii="Arial" w:hAnsi="Arial" w:cs="Arial"/>
          <w:color w:val="333333"/>
          <w:lang w:val="en-US"/>
        </w:rPr>
        <w:t>slot (when we accept the quest).</w:t>
      </w:r>
    </w:p>
    <w:p w:rsidR="009E0857" w:rsidRDefault="009E0857" w:rsidP="009E0857">
      <w:pPr>
        <w:numPr>
          <w:ilvl w:val="0"/>
          <w:numId w:val="9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6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9E0857" w:rsidRPr="009E0857" w:rsidRDefault="009E0857" w:rsidP="009E0857">
      <w:pPr>
        <w:numPr>
          <w:ilvl w:val="0"/>
          <w:numId w:val="96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6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Great!</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 xml:space="preserve">I’ve lost my #text.color2##text.boldUnderpants#&lt;style#&lt;color … they should be </w:t>
      </w:r>
      <w:r w:rsidRPr="009E0857">
        <w:rPr>
          <w:rStyle w:val="nfase"/>
          <w:rFonts w:ascii="Arial" w:hAnsi="Arial" w:cs="Arial"/>
          <w:color w:val="000000"/>
          <w:sz w:val="26"/>
          <w:szCs w:val="26"/>
          <w:lang w:val="en-US"/>
        </w:rPr>
        <w:lastRenderedPageBreak/>
        <w:t>somewhere on the road to town.</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Please, bring them to me, it’s getting a little bit chilly without them.</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7" w:name="_Toc437783690"/>
      <w:r w:rsidRPr="009E0857">
        <w:rPr>
          <w:rFonts w:ascii="Arial" w:hAnsi="Arial" w:cs="Arial"/>
          <w:b w:val="0"/>
          <w:bCs w:val="0"/>
          <w:color w:val="444444"/>
          <w:sz w:val="48"/>
          <w:szCs w:val="48"/>
          <w:lang w:val="en-US"/>
        </w:rPr>
        <w:t>Learn Log Text</w:t>
      </w:r>
      <w:bookmarkEnd w:id="121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Log Steps &gt; Learn Log Text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Update the quest log.</w:t>
      </w:r>
    </w:p>
    <w:p w:rsidR="009E0857" w:rsidRPr="009E0857" w:rsidRDefault="009E0857" w:rsidP="009E0857">
      <w:pPr>
        <w:numPr>
          <w:ilvl w:val="0"/>
          <w:numId w:val="96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Complete Log</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Default="009E0857" w:rsidP="009E0857">
      <w:pPr>
        <w:numPr>
          <w:ilvl w:val="0"/>
          <w:numId w:val="9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Log Text</w:t>
      </w:r>
      <w:r>
        <w:rPr>
          <w:rFonts w:ascii="Arial" w:hAnsi="Arial" w:cs="Arial"/>
          <w:color w:val="333333"/>
        </w:rPr>
        <w:br/>
        <w:t>Select </w:t>
      </w:r>
      <w:r>
        <w:rPr>
          <w:rStyle w:val="nfase"/>
          <w:rFonts w:ascii="Arial" w:hAnsi="Arial" w:cs="Arial"/>
          <w:color w:val="000000"/>
          <w:sz w:val="26"/>
          <w:szCs w:val="26"/>
        </w:rPr>
        <w:t>BP 2</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18" w:name="_Toc437783691"/>
      <w:r>
        <w:rPr>
          <w:rFonts w:ascii="Arial" w:hAnsi="Arial" w:cs="Arial"/>
          <w:b w:val="0"/>
          <w:bCs w:val="0"/>
          <w:color w:val="444444"/>
          <w:sz w:val="48"/>
          <w:szCs w:val="48"/>
        </w:rPr>
        <w:t>Change Game Variable</w:t>
      </w:r>
      <w:bookmarkEnd w:id="121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Change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Update the quest’s state to </w:t>
      </w:r>
      <w:r w:rsidRPr="009E0857">
        <w:rPr>
          <w:rStyle w:val="nfase"/>
          <w:rFonts w:ascii="Arial" w:hAnsi="Arial" w:cs="Arial"/>
          <w:color w:val="333333"/>
          <w:lang w:val="en-US"/>
        </w:rPr>
        <w:t>search</w:t>
      </w:r>
      <w:r w:rsidRPr="009E0857">
        <w:rPr>
          <w:rFonts w:ascii="Arial" w:hAnsi="Arial" w:cs="Arial"/>
          <w:color w:val="333333"/>
          <w:lang w:val="en-US"/>
        </w:rPr>
        <w:t>.</w:t>
      </w:r>
    </w:p>
    <w:p w:rsidR="009E0857" w:rsidRDefault="009E0857" w:rsidP="009E0857">
      <w:pPr>
        <w:numPr>
          <w:ilvl w:val="0"/>
          <w:numId w:val="9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6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6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Default="009E0857" w:rsidP="009E0857">
      <w:pPr>
        <w:numPr>
          <w:ilvl w:val="0"/>
          <w:numId w:val="9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6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Default="009E0857" w:rsidP="009E0857">
      <w:pPr>
        <w:numPr>
          <w:ilvl w:val="0"/>
          <w:numId w:val="9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search</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event – click on </w:t>
      </w:r>
      <w:r w:rsidRPr="009E0857">
        <w:rPr>
          <w:rStyle w:val="nfase"/>
          <w:rFonts w:ascii="Arial" w:hAnsi="Arial" w:cs="Arial"/>
          <w:color w:val="333333"/>
          <w:lang w:val="en-US"/>
        </w:rPr>
        <w:t>Save Event</w:t>
      </w:r>
      <w:r w:rsidRPr="009E0857">
        <w:rPr>
          <w:rStyle w:val="apple-converted-space"/>
          <w:rFonts w:ascii="Arial" w:hAnsi="Arial" w:cs="Arial"/>
          <w:color w:val="333333"/>
          <w:lang w:val="en-US"/>
        </w:rPr>
        <w:t> </w:t>
      </w:r>
      <w:r w:rsidRPr="009E0857">
        <w:rPr>
          <w:rFonts w:ascii="Arial" w:hAnsi="Arial" w:cs="Arial"/>
          <w:color w:val="333333"/>
          <w:lang w:val="en-US"/>
        </w:rPr>
        <w:t>and save it as </w:t>
      </w:r>
      <w:r w:rsidRPr="009E0857">
        <w:rPr>
          <w:rStyle w:val="nfase"/>
          <w:rFonts w:ascii="Arial" w:hAnsi="Arial" w:cs="Arial"/>
          <w:color w:val="333333"/>
          <w:lang w:val="en-US"/>
        </w:rPr>
        <w:t>bluePantsDialogue</w:t>
      </w:r>
      <w:r w:rsidRPr="009E0857">
        <w:rPr>
          <w:rStyle w:val="apple-converted-space"/>
          <w:rFonts w:ascii="Arial" w:hAnsi="Arial" w:cs="Arial"/>
          <w:color w:val="333333"/>
          <w:lang w:val="en-US"/>
        </w:rPr>
        <w:t> </w:t>
      </w:r>
      <w:r w:rsidRPr="009E0857">
        <w:rPr>
          <w:rFonts w:ascii="Arial" w:hAnsi="Arial" w:cs="Arial"/>
          <w:color w:val="333333"/>
          <w:lang w:val="en-US"/>
        </w:rPr>
        <w:t>in </w:t>
      </w:r>
      <w:r w:rsidRPr="009E0857">
        <w:rPr>
          <w:rStyle w:val="nfase"/>
          <w:rFonts w:ascii="Arial" w:hAnsi="Arial" w:cs="Arial"/>
          <w:color w:val="333333"/>
          <w:lang w:val="en-US"/>
        </w:rPr>
        <w:t>Assets/Events/Quests/Blue Pants/</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19" w:name="_Toc437783692"/>
      <w:r w:rsidRPr="009E0857">
        <w:rPr>
          <w:rFonts w:ascii="Arial" w:hAnsi="Arial" w:cs="Arial"/>
          <w:b w:val="0"/>
          <w:bCs w:val="0"/>
          <w:color w:val="444444"/>
          <w:sz w:val="48"/>
          <w:szCs w:val="48"/>
          <w:lang w:val="en-US"/>
        </w:rPr>
        <w:t>Add the event to the NPC</w:t>
      </w:r>
      <w:bookmarkEnd w:id="121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Close the ORK Framework editor – now it’s time to add the event to our NPC in the scene. Change the following settings in the inspector of the </w:t>
      </w:r>
      <w:r w:rsidRPr="009E0857">
        <w:rPr>
          <w:rStyle w:val="nfase"/>
          <w:rFonts w:ascii="Arial" w:hAnsi="Arial" w:cs="Arial"/>
          <w:color w:val="333333"/>
          <w:lang w:val="en-US"/>
        </w:rPr>
        <w:t>Event Interaction</w:t>
      </w:r>
      <w:r w:rsidRPr="009E0857">
        <w:rPr>
          <w:rFonts w:ascii="Arial" w:hAnsi="Arial" w:cs="Arial"/>
          <w:color w:val="333333"/>
          <w:lang w:val="en-US"/>
        </w:rPr>
        <w:t>.</w:t>
      </w:r>
    </w:p>
    <w:p w:rsidR="009E0857" w:rsidRDefault="009E0857" w:rsidP="009E0857">
      <w:pPr>
        <w:numPr>
          <w:ilvl w:val="0"/>
          <w:numId w:val="9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Event Asset</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bluePantsDialogue</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click on </w:t>
      </w:r>
      <w:r w:rsidRPr="009E0857">
        <w:rPr>
          <w:rStyle w:val="nfase"/>
          <w:rFonts w:ascii="Arial" w:hAnsi="Arial" w:cs="Arial"/>
          <w:color w:val="333333"/>
          <w:lang w:val="en-US"/>
        </w:rPr>
        <w:t>Ok</w:t>
      </w:r>
      <w:r w:rsidRPr="009E0857">
        <w:rPr>
          <w:rStyle w:val="apple-converted-space"/>
          <w:rFonts w:ascii="Arial" w:hAnsi="Arial" w:cs="Arial"/>
          <w:color w:val="333333"/>
          <w:lang w:val="en-US"/>
        </w:rPr>
        <w:t> </w:t>
      </w:r>
      <w:r w:rsidRPr="009E0857">
        <w:rPr>
          <w:rFonts w:ascii="Arial" w:hAnsi="Arial" w:cs="Arial"/>
          <w:color w:val="333333"/>
          <w:lang w:val="en-US"/>
        </w:rPr>
        <w:t>to accept the new event. The inspector settings will now change to set up the event.</w:t>
      </w:r>
    </w:p>
    <w:p w:rsidR="009E0857" w:rsidRDefault="009E0857" w:rsidP="009E0857">
      <w:pPr>
        <w:numPr>
          <w:ilvl w:val="0"/>
          <w:numId w:val="9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Interact</w:t>
      </w:r>
      <w:r>
        <w:rPr>
          <w:rFonts w:ascii="Arial" w:hAnsi="Arial" w:cs="Arial"/>
          <w:color w:val="333333"/>
        </w:rPr>
        <w:t>.</w:t>
      </w:r>
    </w:p>
    <w:p w:rsidR="009E0857" w:rsidRPr="009E0857" w:rsidRDefault="009E0857" w:rsidP="009E0857">
      <w:pPr>
        <w:numPr>
          <w:ilvl w:val="0"/>
          <w:numId w:val="97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Turn Player to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7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Turn Event to Player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Since we handle the variable checks in the event, we don’t need to do anything else.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20" w:name="_Toc437783693"/>
      <w:r w:rsidRPr="009E0857">
        <w:rPr>
          <w:rFonts w:ascii="Arial" w:hAnsi="Arial" w:cs="Arial"/>
          <w:b w:val="0"/>
          <w:bCs w:val="0"/>
          <w:color w:val="444444"/>
          <w:sz w:val="56"/>
          <w:szCs w:val="56"/>
          <w:lang w:val="en-US"/>
        </w:rPr>
        <w:t>Adding the item to the scene</w:t>
      </w:r>
      <w:bookmarkEnd w:id="122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field scene (</w:t>
      </w:r>
      <w:r w:rsidRPr="009E0857">
        <w:rPr>
          <w:rStyle w:val="nfase"/>
          <w:rFonts w:ascii="Arial" w:hAnsi="Arial" w:cs="Arial"/>
          <w:color w:val="333333"/>
          <w:lang w:val="en-US"/>
        </w:rPr>
        <w:t>2 Field</w:t>
      </w:r>
      <w:r w:rsidRPr="009E0857">
        <w:rPr>
          <w:rFonts w:ascii="Arial" w:hAnsi="Arial" w:cs="Arial"/>
          <w:color w:val="333333"/>
          <w:lang w:val="en-US"/>
        </w:rPr>
        <w:t>, can be found in </w:t>
      </w:r>
      <w:r w:rsidRPr="009E0857">
        <w:rPr>
          <w:rStyle w:val="nfase"/>
          <w:rFonts w:ascii="Arial" w:hAnsi="Arial" w:cs="Arial"/>
          <w:color w:val="333333"/>
          <w:lang w:val="en-US"/>
        </w:rPr>
        <w:t>Assets/Tutorial Resources/Scenes/</w:t>
      </w:r>
      <w:r w:rsidRPr="009E0857">
        <w:rPr>
          <w:rFonts w:ascii="Arial" w:hAnsi="Arial" w:cs="Arial"/>
          <w:color w:val="333333"/>
          <w:lang w:val="en-US"/>
        </w:rPr>
        <w:t>). We wont use an </w:t>
      </w:r>
      <w:r w:rsidRPr="009E0857">
        <w:rPr>
          <w:rStyle w:val="nfase"/>
          <w:rFonts w:ascii="Arial" w:hAnsi="Arial" w:cs="Arial"/>
          <w:color w:val="333333"/>
          <w:lang w:val="en-US"/>
        </w:rPr>
        <w:t>Item Collector</w:t>
      </w:r>
      <w:r w:rsidRPr="009E0857">
        <w:rPr>
          <w:rStyle w:val="apple-converted-space"/>
          <w:rFonts w:ascii="Arial" w:hAnsi="Arial" w:cs="Arial"/>
          <w:color w:val="333333"/>
          <w:lang w:val="en-US"/>
        </w:rPr>
        <w:t> </w:t>
      </w:r>
      <w:r w:rsidRPr="009E0857">
        <w:rPr>
          <w:rFonts w:ascii="Arial" w:hAnsi="Arial" w:cs="Arial"/>
          <w:color w:val="333333"/>
          <w:lang w:val="en-US"/>
        </w:rPr>
        <w:t>to collect the item, because we want to do some additional things when collecting it.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Add an </w:t>
      </w:r>
      <w:r w:rsidRPr="009E0857">
        <w:rPr>
          <w:rStyle w:val="nfase"/>
          <w:rFonts w:ascii="Arial" w:hAnsi="Arial" w:cs="Arial"/>
          <w:color w:val="333333"/>
          <w:lang w:val="en-US"/>
        </w:rPr>
        <w:t>ItemPrefab</w:t>
      </w:r>
      <w:r w:rsidRPr="009E0857">
        <w:rPr>
          <w:rStyle w:val="apple-converted-space"/>
          <w:rFonts w:ascii="Arial" w:hAnsi="Arial" w:cs="Arial"/>
          <w:color w:val="333333"/>
          <w:lang w:val="en-US"/>
        </w:rPr>
        <w:t> </w:t>
      </w:r>
      <w:r w:rsidRPr="009E0857">
        <w:rPr>
          <w:rFonts w:ascii="Arial" w:hAnsi="Arial" w:cs="Arial"/>
          <w:color w:val="333333"/>
          <w:lang w:val="en-US"/>
        </w:rPr>
        <w:t>prefab (can be found in </w:t>
      </w:r>
      <w:r w:rsidRPr="009E0857">
        <w:rPr>
          <w:rStyle w:val="nfase"/>
          <w:rFonts w:ascii="Arial" w:hAnsi="Arial" w:cs="Arial"/>
          <w:color w:val="333333"/>
          <w:lang w:val="en-US"/>
        </w:rPr>
        <w:t>Assets/Tutorial Resources/Prefabs/Items/</w:t>
      </w:r>
      <w:r w:rsidRPr="009E0857">
        <w:rPr>
          <w:rFonts w:ascii="Arial" w:hAnsi="Arial" w:cs="Arial"/>
          <w:color w:val="333333"/>
          <w:lang w:val="en-US"/>
        </w:rPr>
        <w:t>) between the first two battles.</w:t>
      </w:r>
    </w:p>
    <w:p w:rsidR="009E0857" w:rsidRDefault="009E0857" w:rsidP="002753BC">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038850" cy="4448175"/>
            <wp:effectExtent l="19050" t="0" r="0" b="0"/>
            <wp:docPr id="351" name="Imagem 351" descr="gametutorial_39_the_quest_events3">
              <a:hlinkClick xmlns:a="http://schemas.openxmlformats.org/drawingml/2006/main" r:id="rId3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gametutorial_39_the_quest_events3">
                      <a:hlinkClick r:id="rId379"/>
                    </pic:cNvPr>
                    <pic:cNvPicPr>
                      <a:picLocks noChangeAspect="1" noChangeArrowheads="1"/>
                    </pic:cNvPicPr>
                  </pic:nvPicPr>
                  <pic:blipFill>
                    <a:blip r:embed="rId380" cstate="print"/>
                    <a:srcRect/>
                    <a:stretch>
                      <a:fillRect/>
                    </a:stretch>
                  </pic:blipFill>
                  <pic:spPr bwMode="auto">
                    <a:xfrm>
                      <a:off x="0" y="0"/>
                      <a:ext cx="6038850" cy="444817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lastRenderedPageBreak/>
        <w:t>Again, add a </w:t>
      </w:r>
      <w:r w:rsidRPr="009E0857">
        <w:rPr>
          <w:rStyle w:val="nfase"/>
          <w:rFonts w:ascii="Arial" w:hAnsi="Arial" w:cs="Arial"/>
          <w:color w:val="333333"/>
          <w:lang w:val="en-US"/>
        </w:rPr>
        <w:t>Place On Ground</w:t>
      </w:r>
      <w:r w:rsidRPr="009E0857">
        <w:rPr>
          <w:rStyle w:val="apple-converted-space"/>
          <w:rFonts w:ascii="Arial" w:hAnsi="Arial" w:cs="Arial"/>
          <w:color w:val="333333"/>
          <w:lang w:val="en-US"/>
        </w:rPr>
        <w:t> </w:t>
      </w:r>
      <w:r w:rsidRPr="009E0857">
        <w:rPr>
          <w:rFonts w:ascii="Arial" w:hAnsi="Arial" w:cs="Arial"/>
          <w:color w:val="333333"/>
          <w:lang w:val="en-US"/>
        </w:rPr>
        <w:t>component and an </w:t>
      </w:r>
      <w:r w:rsidRPr="009E0857">
        <w:rPr>
          <w:rStyle w:val="nfase"/>
          <w:rFonts w:ascii="Arial" w:hAnsi="Arial" w:cs="Arial"/>
          <w:color w:val="333333"/>
          <w:lang w:val="en-US"/>
        </w:rPr>
        <w:t>Event Interaction</w:t>
      </w:r>
      <w:r w:rsidRPr="009E0857">
        <w:rPr>
          <w:rStyle w:val="apple-converted-space"/>
          <w:rFonts w:ascii="Arial" w:hAnsi="Arial" w:cs="Arial"/>
          <w:color w:val="333333"/>
          <w:lang w:val="en-US"/>
        </w:rPr>
        <w:t> </w:t>
      </w:r>
      <w:r w:rsidRPr="009E0857">
        <w:rPr>
          <w:rFonts w:ascii="Arial" w:hAnsi="Arial" w:cs="Arial"/>
          <w:color w:val="333333"/>
          <w:lang w:val="en-US"/>
        </w:rPr>
        <w:t>component.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Create New Event</w:t>
      </w:r>
      <w:r w:rsidRPr="009E0857">
        <w:rPr>
          <w:rStyle w:val="apple-converted-space"/>
          <w:rFonts w:ascii="Arial" w:hAnsi="Arial" w:cs="Arial"/>
          <w:color w:val="333333"/>
          <w:lang w:val="en-US"/>
        </w:rPr>
        <w:t> </w:t>
      </w:r>
      <w:r w:rsidRPr="009E0857">
        <w:rPr>
          <w:rFonts w:ascii="Arial" w:hAnsi="Arial" w:cs="Arial"/>
          <w:color w:val="333333"/>
          <w:lang w:val="en-US"/>
        </w:rPr>
        <w:t>to bring up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21" w:name="_Toc437783694"/>
      <w:r w:rsidRPr="009E0857">
        <w:rPr>
          <w:rFonts w:ascii="Arial" w:hAnsi="Arial" w:cs="Arial"/>
          <w:b w:val="0"/>
          <w:bCs w:val="0"/>
          <w:color w:val="444444"/>
          <w:sz w:val="56"/>
          <w:szCs w:val="56"/>
          <w:lang w:val="en-US"/>
        </w:rPr>
        <w:t>Game Event: The Underpants!</w:t>
      </w:r>
      <w:bookmarkEnd w:id="122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game event will add the lost item to the player’s inventory, update the quest log and state and display a small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It’s a one time event and will only be available after we accepted the quest, so we’ll add a variable condition to the </w:t>
      </w:r>
      <w:r w:rsidRPr="009E0857">
        <w:rPr>
          <w:rStyle w:val="nfase"/>
          <w:rFonts w:ascii="Arial" w:hAnsi="Arial" w:cs="Arial"/>
          <w:color w:val="333333"/>
          <w:lang w:val="en-US"/>
        </w:rPr>
        <w:t>Event Interaction</w:t>
      </w:r>
      <w:r w:rsidRPr="009E0857">
        <w:rPr>
          <w:rFonts w:ascii="Arial" w:hAnsi="Arial" w:cs="Arial"/>
          <w:color w:val="333333"/>
          <w:lang w:val="en-US"/>
        </w:rPr>
        <w:t>.</w:t>
      </w:r>
    </w:p>
    <w:p w:rsidR="009E0857" w:rsidRDefault="009E0857" w:rsidP="00941AD8">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352" name="Imagem 352" descr="gametutorial_39_the_quest_events4">
              <a:hlinkClick xmlns:a="http://schemas.openxmlformats.org/drawingml/2006/main" r:id="rId3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gametutorial_39_the_quest_events4">
                      <a:hlinkClick r:id="rId381"/>
                    </pic:cNvPr>
                    <pic:cNvPicPr>
                      <a:picLocks noChangeAspect="1" noChangeArrowheads="1"/>
                    </pic:cNvPicPr>
                  </pic:nvPicPr>
                  <pic:blipFill>
                    <a:blip r:embed="rId382"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22" w:name="_Toc437783695"/>
      <w:r w:rsidRPr="009E0857">
        <w:rPr>
          <w:rFonts w:ascii="Arial" w:hAnsi="Arial" w:cs="Arial"/>
          <w:b w:val="0"/>
          <w:bCs w:val="0"/>
          <w:color w:val="444444"/>
          <w:sz w:val="48"/>
          <w:szCs w:val="48"/>
          <w:lang w:val="en-US"/>
        </w:rPr>
        <w:t>Event Settings</w:t>
      </w:r>
      <w:bookmarkEnd w:id="122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event will be also be a blocking event.</w:t>
      </w:r>
    </w:p>
    <w:p w:rsidR="009E0857" w:rsidRPr="009E0857" w:rsidRDefault="009E0857" w:rsidP="009E0857">
      <w:pPr>
        <w:numPr>
          <w:ilvl w:val="0"/>
          <w:numId w:val="97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Blocking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7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Player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7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Camera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We’ll need only one actor this time, the player. </w:t>
      </w:r>
      <w:r>
        <w:rPr>
          <w:rFonts w:ascii="Arial" w:hAnsi="Arial" w:cs="Arial"/>
          <w:color w:val="333333"/>
        </w:rPr>
        <w:t>Click on </w:t>
      </w:r>
      <w:r>
        <w:rPr>
          <w:rStyle w:val="nfase"/>
          <w:rFonts w:ascii="Arial" w:hAnsi="Arial" w:cs="Arial"/>
          <w:color w:val="333333"/>
        </w:rPr>
        <w:t>Add Actor</w:t>
      </w:r>
      <w:r>
        <w:rPr>
          <w:rFonts w:ascii="Arial" w:hAnsi="Arial" w:cs="Arial"/>
          <w:color w:val="333333"/>
        </w:rPr>
        <w:t>.</w:t>
      </w:r>
    </w:p>
    <w:p w:rsidR="009E0857" w:rsidRDefault="009E0857" w:rsidP="009E0857">
      <w:pPr>
        <w:numPr>
          <w:ilvl w:val="0"/>
          <w:numId w:val="9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That’s it for the event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23" w:name="_Toc437783696"/>
      <w:r w:rsidRPr="009E0857">
        <w:rPr>
          <w:rFonts w:ascii="Arial" w:hAnsi="Arial" w:cs="Arial"/>
          <w:b w:val="0"/>
          <w:bCs w:val="0"/>
          <w:color w:val="444444"/>
          <w:sz w:val="48"/>
          <w:szCs w:val="48"/>
          <w:lang w:val="en-US"/>
        </w:rPr>
        <w:lastRenderedPageBreak/>
        <w:t>Show Dialogue</w:t>
      </w:r>
      <w:bookmarkEnd w:id="122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The player talks!</w:t>
      </w:r>
    </w:p>
    <w:p w:rsidR="009E0857" w:rsidRDefault="009E0857" w:rsidP="009E0857">
      <w:pPr>
        <w:numPr>
          <w:ilvl w:val="0"/>
          <w:numId w:val="9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9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7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9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Pr="009E0857" w:rsidRDefault="009E0857" w:rsidP="009E0857">
      <w:pPr>
        <w:numPr>
          <w:ilvl w:val="0"/>
          <w:numId w:val="97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7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Oh … some #text.color2##text.boldUnderpants#&lt;style#&lt;color.</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24" w:name="_Toc437783697"/>
      <w:r w:rsidRPr="009E0857">
        <w:rPr>
          <w:rFonts w:ascii="Arial" w:hAnsi="Arial" w:cs="Arial"/>
          <w:b w:val="0"/>
          <w:bCs w:val="0"/>
          <w:color w:val="444444"/>
          <w:sz w:val="48"/>
          <w:szCs w:val="48"/>
          <w:lang w:val="en-US"/>
        </w:rPr>
        <w:t>Add To Inventory</w:t>
      </w:r>
      <w:bookmarkEnd w:id="122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Inventory Steps &gt; Add ToInventory</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Collect the underpants.</w:t>
      </w:r>
    </w:p>
    <w:p w:rsidR="009E0857" w:rsidRDefault="009E0857" w:rsidP="009E0857">
      <w:pPr>
        <w:numPr>
          <w:ilvl w:val="0"/>
          <w:numId w:val="9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Add Item</w:t>
      </w:r>
      <w:r>
        <w:rPr>
          <w:rFonts w:ascii="Arial" w:hAnsi="Arial" w:cs="Arial"/>
          <w:color w:val="333333"/>
        </w:rPr>
        <w:t>.</w:t>
      </w:r>
    </w:p>
    <w:p w:rsidR="009E0857" w:rsidRDefault="009E0857" w:rsidP="009E0857">
      <w:pPr>
        <w:numPr>
          <w:ilvl w:val="0"/>
          <w:numId w:val="9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9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Underpants</w:t>
      </w:r>
      <w:r>
        <w:rPr>
          <w:rFonts w:ascii="Arial" w:hAnsi="Arial" w:cs="Arial"/>
          <w:color w:val="333333"/>
        </w:rPr>
        <w:t>.</w:t>
      </w:r>
    </w:p>
    <w:p w:rsidR="009E0857" w:rsidRDefault="009E0857" w:rsidP="009E0857">
      <w:pPr>
        <w:numPr>
          <w:ilvl w:val="0"/>
          <w:numId w:val="9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9E0857" w:rsidRDefault="009E0857" w:rsidP="009E0857">
      <w:pPr>
        <w:numPr>
          <w:ilvl w:val="0"/>
          <w:numId w:val="9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w:t>
      </w:r>
      <w:r>
        <w:rPr>
          <w:rStyle w:val="nfase"/>
          <w:rFonts w:ascii="Arial" w:hAnsi="Arial" w:cs="Arial"/>
          <w:color w:val="000000"/>
          <w:sz w:val="26"/>
          <w:szCs w:val="26"/>
        </w:rPr>
        <w:t> 100</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25" w:name="_Toc437783698"/>
      <w:r>
        <w:rPr>
          <w:rFonts w:ascii="Arial" w:hAnsi="Arial" w:cs="Arial"/>
          <w:b w:val="0"/>
          <w:bCs w:val="0"/>
          <w:color w:val="444444"/>
          <w:sz w:val="48"/>
          <w:szCs w:val="48"/>
        </w:rPr>
        <w:t>Learn Log Text</w:t>
      </w:r>
      <w:bookmarkEnd w:id="122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Log Steps &gt; Learn Log Text</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Update the quest log.</w:t>
      </w:r>
    </w:p>
    <w:p w:rsidR="009E0857" w:rsidRPr="009E0857" w:rsidRDefault="009E0857" w:rsidP="009E0857">
      <w:pPr>
        <w:numPr>
          <w:ilvl w:val="0"/>
          <w:numId w:val="97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Complete Log</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Default="009E0857" w:rsidP="009E0857">
      <w:pPr>
        <w:numPr>
          <w:ilvl w:val="0"/>
          <w:numId w:val="9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Log Text</w:t>
      </w:r>
      <w:r>
        <w:rPr>
          <w:rFonts w:ascii="Arial" w:hAnsi="Arial" w:cs="Arial"/>
          <w:color w:val="333333"/>
        </w:rPr>
        <w:br/>
        <w:t>Select </w:t>
      </w:r>
      <w:r>
        <w:rPr>
          <w:rStyle w:val="nfase"/>
          <w:rFonts w:ascii="Arial" w:hAnsi="Arial" w:cs="Arial"/>
          <w:color w:val="000000"/>
          <w:sz w:val="26"/>
          <w:szCs w:val="26"/>
        </w:rPr>
        <w:t>BP 3</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26" w:name="_Toc437783699"/>
      <w:r>
        <w:rPr>
          <w:rFonts w:ascii="Arial" w:hAnsi="Arial" w:cs="Arial"/>
          <w:b w:val="0"/>
          <w:bCs w:val="0"/>
          <w:color w:val="444444"/>
          <w:sz w:val="48"/>
          <w:szCs w:val="48"/>
        </w:rPr>
        <w:t>Change Game Variable</w:t>
      </w:r>
      <w:bookmarkEnd w:id="122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Change Game Variable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Update the quest’s state to </w:t>
      </w:r>
      <w:r w:rsidRPr="009E0857">
        <w:rPr>
          <w:rStyle w:val="nfase"/>
          <w:rFonts w:ascii="Arial" w:hAnsi="Arial" w:cs="Arial"/>
          <w:color w:val="333333"/>
          <w:lang w:val="en-US"/>
        </w:rPr>
        <w:t>found</w:t>
      </w:r>
      <w:r w:rsidRPr="009E0857">
        <w:rPr>
          <w:rFonts w:ascii="Arial" w:hAnsi="Arial" w:cs="Arial"/>
          <w:color w:val="333333"/>
          <w:lang w:val="en-US"/>
        </w:rPr>
        <w:t>.</w:t>
      </w:r>
    </w:p>
    <w:p w:rsidR="009E0857" w:rsidRDefault="009E0857" w:rsidP="009E0857">
      <w:pPr>
        <w:numPr>
          <w:ilvl w:val="0"/>
          <w:numId w:val="9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97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7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Default="009E0857" w:rsidP="009E0857">
      <w:pPr>
        <w:numPr>
          <w:ilvl w:val="0"/>
          <w:numId w:val="9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7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Default="009E0857" w:rsidP="009E0857">
      <w:pPr>
        <w:numPr>
          <w:ilvl w:val="0"/>
          <w:numId w:val="9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found</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event – click on </w:t>
      </w:r>
      <w:r w:rsidRPr="009E0857">
        <w:rPr>
          <w:rStyle w:val="nfase"/>
          <w:rFonts w:ascii="Arial" w:hAnsi="Arial" w:cs="Arial"/>
          <w:color w:val="333333"/>
          <w:lang w:val="en-US"/>
        </w:rPr>
        <w:t>Save Event</w:t>
      </w:r>
      <w:r w:rsidRPr="009E0857">
        <w:rPr>
          <w:rFonts w:ascii="Arial" w:hAnsi="Arial" w:cs="Arial"/>
          <w:color w:val="333333"/>
          <w:lang w:val="en-US"/>
        </w:rPr>
        <w:t> and save it as </w:t>
      </w:r>
      <w:r w:rsidRPr="009E0857">
        <w:rPr>
          <w:rStyle w:val="nfase"/>
          <w:rFonts w:ascii="Arial" w:hAnsi="Arial" w:cs="Arial"/>
          <w:color w:val="333333"/>
          <w:lang w:val="en-US"/>
        </w:rPr>
        <w:t>bluePantsItem</w:t>
      </w:r>
      <w:r w:rsidRPr="009E0857">
        <w:rPr>
          <w:rFonts w:ascii="Arial" w:hAnsi="Arial" w:cs="Arial"/>
          <w:color w:val="333333"/>
          <w:lang w:val="en-US"/>
        </w:rPr>
        <w:t> in </w:t>
      </w:r>
      <w:r w:rsidRPr="009E0857">
        <w:rPr>
          <w:rStyle w:val="nfase"/>
          <w:rFonts w:ascii="Arial" w:hAnsi="Arial" w:cs="Arial"/>
          <w:color w:val="333333"/>
          <w:lang w:val="en-US"/>
        </w:rPr>
        <w:t>Assets/Events/Quests/Blue Pants/</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27" w:name="_Toc437783700"/>
      <w:r w:rsidRPr="009E0857">
        <w:rPr>
          <w:rFonts w:ascii="Arial" w:hAnsi="Arial" w:cs="Arial"/>
          <w:b w:val="0"/>
          <w:bCs w:val="0"/>
          <w:color w:val="444444"/>
          <w:sz w:val="48"/>
          <w:szCs w:val="48"/>
          <w:lang w:val="en-US"/>
        </w:rPr>
        <w:t>Add the event to the item</w:t>
      </w:r>
      <w:bookmarkEnd w:id="122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Close the ORK Framework editor and change the following settings in the inspector of the </w:t>
      </w:r>
      <w:r w:rsidRPr="009E0857">
        <w:rPr>
          <w:rStyle w:val="nfase"/>
          <w:rFonts w:ascii="Arial" w:hAnsi="Arial" w:cs="Arial"/>
          <w:color w:val="333333"/>
          <w:lang w:val="en-US"/>
        </w:rPr>
        <w:t>Event Interaction</w:t>
      </w:r>
      <w:r w:rsidRPr="009E0857">
        <w:rPr>
          <w:rFonts w:ascii="Arial" w:hAnsi="Arial" w:cs="Arial"/>
          <w:color w:val="333333"/>
          <w:lang w:val="en-US"/>
        </w:rPr>
        <w:t>.</w:t>
      </w:r>
    </w:p>
    <w:p w:rsidR="009E0857" w:rsidRDefault="009E0857" w:rsidP="009E0857">
      <w:pPr>
        <w:numPr>
          <w:ilvl w:val="0"/>
          <w:numId w:val="9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bluePantsItem</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Ok</w:t>
      </w:r>
      <w:r w:rsidRPr="009E0857">
        <w:rPr>
          <w:rFonts w:ascii="Arial" w:hAnsi="Arial" w:cs="Arial"/>
          <w:color w:val="333333"/>
          <w:lang w:val="en-US"/>
        </w:rPr>
        <w:t> to accept the new event. The inspector settings will now change to set up the event.</w:t>
      </w:r>
    </w:p>
    <w:p w:rsidR="009E0857" w:rsidRDefault="009E0857" w:rsidP="009E0857">
      <w:pPr>
        <w:numPr>
          <w:ilvl w:val="0"/>
          <w:numId w:val="9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w:t>
      </w:r>
      <w:r>
        <w:rPr>
          <w:rStyle w:val="nfase"/>
          <w:rFonts w:ascii="Arial" w:hAnsi="Arial" w:cs="Arial"/>
          <w:color w:val="000000"/>
          <w:sz w:val="26"/>
          <w:szCs w:val="26"/>
        </w:rPr>
        <w:t> Interact</w:t>
      </w:r>
      <w:r>
        <w:rPr>
          <w:rFonts w:ascii="Arial" w:hAnsi="Arial" w:cs="Arial"/>
          <w:color w:val="333333"/>
        </w:rPr>
        <w:t>.</w:t>
      </w:r>
    </w:p>
    <w:p w:rsidR="009E0857" w:rsidRPr="009E0857" w:rsidRDefault="009E0857" w:rsidP="009E0857">
      <w:pPr>
        <w:numPr>
          <w:ilvl w:val="0"/>
          <w:numId w:val="98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Deactivate After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This will remove the game object after the event.</w:t>
      </w:r>
    </w:p>
    <w:p w:rsidR="009E0857" w:rsidRPr="009E0857" w:rsidRDefault="009E0857" w:rsidP="009E0857">
      <w:pPr>
        <w:numPr>
          <w:ilvl w:val="0"/>
          <w:numId w:val="98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Turn Player to Event</w:t>
      </w:r>
      <w:r w:rsidRPr="009E0857">
        <w:rPr>
          <w:rFonts w:ascii="Arial" w:hAnsi="Arial" w:cs="Arial"/>
          <w:b/>
          <w:bCs/>
          <w:color w:val="333333"/>
          <w:spacing w:val="15"/>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8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Turn Event to Player</w:t>
      </w:r>
      <w:r w:rsidRPr="009E0857">
        <w:rPr>
          <w:rFonts w:ascii="Arial" w:hAnsi="Arial" w:cs="Arial"/>
          <w:b/>
          <w:bCs/>
          <w:color w:val="333333"/>
          <w:spacing w:val="15"/>
          <w:lang w:val="en-US"/>
        </w:rPr>
        <w:br/>
      </w:r>
      <w:r w:rsidRPr="009E0857">
        <w:rPr>
          <w:rFonts w:ascii="Arial" w:hAnsi="Arial" w:cs="Arial"/>
          <w:i/>
          <w:iCs/>
          <w:color w:val="000000"/>
          <w:sz w:val="26"/>
          <w:szCs w:val="26"/>
          <w:lang w:val="en-US"/>
        </w:rPr>
        <w:t>Disable </w:t>
      </w:r>
      <w:r w:rsidRPr="009E0857">
        <w:rPr>
          <w:rFonts w:ascii="Arial" w:hAnsi="Arial" w:cs="Arial"/>
          <w:color w:val="333333"/>
          <w:lang w:val="en-US"/>
        </w:rPr>
        <w:t>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comes the crucial part – setting up the variable condition to display this item only when we’re searching for it.</w:t>
      </w:r>
    </w:p>
    <w:p w:rsidR="009E0857" w:rsidRPr="009E0857" w:rsidRDefault="009E0857" w:rsidP="009E0857">
      <w:pPr>
        <w:numPr>
          <w:ilvl w:val="0"/>
          <w:numId w:val="98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Auto Destroy</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event’s game object will automatically be destroyed when the variable conditions aren’t valid.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Style w:val="apple-converted-space"/>
          <w:rFonts w:ascii="Arial" w:hAnsi="Arial" w:cs="Arial"/>
          <w:color w:val="333333"/>
          <w:lang w:val="en-US"/>
        </w:rPr>
        <w:t> </w:t>
      </w:r>
      <w:r w:rsidRPr="009E0857">
        <w:rPr>
          <w:rFonts w:ascii="Arial" w:hAnsi="Arial" w:cs="Arial"/>
          <w:color w:val="333333"/>
          <w:lang w:val="en-US"/>
        </w:rPr>
        <w:t>to add a variable condition.</w:t>
      </w:r>
    </w:p>
    <w:p w:rsidR="009E0857" w:rsidRPr="009E0857" w:rsidRDefault="009E0857" w:rsidP="009E0857">
      <w:pPr>
        <w:numPr>
          <w:ilvl w:val="0"/>
          <w:numId w:val="98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8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BP_Quest</w:t>
      </w:r>
      <w:r w:rsidRPr="009E0857">
        <w:rPr>
          <w:rFonts w:ascii="Arial" w:hAnsi="Arial" w:cs="Arial"/>
          <w:color w:val="333333"/>
          <w:lang w:val="en-US"/>
        </w:rPr>
        <w:t>.</w:t>
      </w:r>
    </w:p>
    <w:p w:rsidR="009E0857" w:rsidRPr="009E0857" w:rsidRDefault="009E0857" w:rsidP="009E0857">
      <w:pPr>
        <w:numPr>
          <w:ilvl w:val="0"/>
          <w:numId w:val="98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9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String</w:t>
      </w:r>
      <w:r>
        <w:rPr>
          <w:rFonts w:ascii="Arial" w:hAnsi="Arial" w:cs="Arial"/>
          <w:color w:val="333333"/>
        </w:rPr>
        <w:t>.</w:t>
      </w:r>
    </w:p>
    <w:p w:rsidR="009E0857" w:rsidRPr="009E0857" w:rsidRDefault="009E0857" w:rsidP="009E0857">
      <w:pPr>
        <w:numPr>
          <w:ilvl w:val="0"/>
          <w:numId w:val="98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(String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98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(String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search</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Since we set the variable in the event, we don’t need to do anything else.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28" w:name="_Toc437783701"/>
      <w:r w:rsidRPr="009E0857">
        <w:rPr>
          <w:rFonts w:ascii="Arial" w:hAnsi="Arial" w:cs="Arial"/>
          <w:b w:val="0"/>
          <w:bCs w:val="0"/>
          <w:color w:val="444444"/>
          <w:sz w:val="56"/>
          <w:szCs w:val="56"/>
          <w:lang w:val="en-US"/>
        </w:rPr>
        <w:t>Testing the quest</w:t>
      </w:r>
      <w:bookmarkEnd w:id="122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main menu scene (</w:t>
      </w:r>
      <w:r w:rsidRPr="009E0857">
        <w:rPr>
          <w:rStyle w:val="nfase"/>
          <w:rFonts w:ascii="Arial" w:hAnsi="Arial" w:cs="Arial"/>
          <w:color w:val="333333"/>
          <w:lang w:val="en-US"/>
        </w:rPr>
        <w:t>0 Main Menu</w:t>
      </w:r>
      <w:r w:rsidRPr="009E0857">
        <w:rPr>
          <w:rFonts w:ascii="Arial" w:hAnsi="Arial" w:cs="Arial"/>
          <w:color w:val="333333"/>
          <w:lang w:val="en-US"/>
        </w:rPr>
        <w:t>) and hit play. Talk to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and accept the quest … as you progress through the quest, you’ll see that the quest log get’s updated, and the </w:t>
      </w:r>
      <w:r w:rsidRPr="009E0857">
        <w:rPr>
          <w:rStyle w:val="nfase"/>
          <w:rFonts w:ascii="Arial" w:hAnsi="Arial" w:cs="Arial"/>
          <w:color w:val="333333"/>
          <w:lang w:val="en-US"/>
        </w:rPr>
        <w:t>Underpants</w:t>
      </w:r>
      <w:r w:rsidRPr="009E0857">
        <w:rPr>
          <w:rStyle w:val="apple-converted-space"/>
          <w:rFonts w:ascii="Arial" w:hAnsi="Arial" w:cs="Arial"/>
          <w:color w:val="333333"/>
          <w:lang w:val="en-US"/>
        </w:rPr>
        <w:t> </w:t>
      </w:r>
      <w:r w:rsidRPr="009E0857">
        <w:rPr>
          <w:rFonts w:ascii="Arial" w:hAnsi="Arial" w:cs="Arial"/>
          <w:color w:val="333333"/>
          <w:lang w:val="en-US"/>
        </w:rPr>
        <w:t>will be visible in your inventory after collecting it.</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66432" behindDoc="0" locked="0" layoutInCell="1" allowOverlap="1">
            <wp:simplePos x="0" y="0"/>
            <wp:positionH relativeFrom="column">
              <wp:posOffset>-304800</wp:posOffset>
            </wp:positionH>
            <wp:positionV relativeFrom="paragraph">
              <wp:posOffset>190500</wp:posOffset>
            </wp:positionV>
            <wp:extent cx="7277100" cy="4029075"/>
            <wp:effectExtent l="19050" t="0" r="0" b="0"/>
            <wp:wrapSquare wrapText="bothSides"/>
            <wp:docPr id="353" name="Imagem 353" descr="gametutorial_39_the_quest_events5">
              <a:hlinkClick xmlns:a="http://schemas.openxmlformats.org/drawingml/2006/main" r:id="rId3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gametutorial_39_the_quest_events5">
                      <a:hlinkClick r:id="rId383"/>
                    </pic:cNvPr>
                    <pic:cNvPicPr>
                      <a:picLocks noChangeAspect="1" noChangeArrowheads="1"/>
                    </pic:cNvPicPr>
                  </pic:nvPicPr>
                  <pic:blipFill>
                    <a:blip r:embed="rId384" cstate="print"/>
                    <a:srcRect/>
                    <a:stretch>
                      <a:fillRect/>
                    </a:stretch>
                  </pic:blipFill>
                  <pic:spPr bwMode="auto">
                    <a:xfrm>
                      <a:off x="0" y="0"/>
                      <a:ext cx="7277100" cy="4029075"/>
                    </a:xfrm>
                    <a:prstGeom prst="rect">
                      <a:avLst/>
                    </a:prstGeom>
                    <a:noFill/>
                    <a:ln w="9525">
                      <a:noFill/>
                      <a:miter lim="800000"/>
                      <a:headEnd/>
                      <a:tailEnd/>
                    </a:ln>
                  </pic:spPr>
                </pic:pic>
              </a:graphicData>
            </a:graphic>
          </wp:anchor>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concludes our first little quest.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w:t>
      </w:r>
      <w:r w:rsidRPr="009E0857">
        <w:rPr>
          <w:rStyle w:val="apple-converted-space"/>
          <w:rFonts w:ascii="Arial" w:hAnsi="Arial" w:cs="Arial"/>
          <w:color w:val="333333"/>
          <w:lang w:val="en-US"/>
        </w:rPr>
        <w:t> </w:t>
      </w:r>
      <w:r w:rsidRPr="009E0857">
        <w:rPr>
          <w:rStyle w:val="Forte"/>
          <w:rFonts w:ascii="Arial" w:hAnsi="Arial" w:cs="Arial"/>
          <w:color w:val="333333"/>
          <w:lang w:val="en-US"/>
        </w:rPr>
        <w:t>saving the game</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41AD8">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29" w:name="_Toc437783702"/>
      <w:r w:rsidRPr="003D3F29">
        <w:rPr>
          <w:rFonts w:ascii="Arial" w:hAnsi="Arial" w:cs="Arial"/>
          <w:b w:val="0"/>
          <w:bCs w:val="0"/>
          <w:color w:val="444444"/>
          <w:sz w:val="56"/>
          <w:szCs w:val="56"/>
          <w:highlight w:val="cyan"/>
          <w:lang w:val="en-US"/>
        </w:rPr>
        <w:t>Gameplay</w:t>
      </w:r>
      <w:bookmarkEnd w:id="1229"/>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30" w:name="_Toc437783703"/>
      <w:r w:rsidRPr="003D3F29">
        <w:rPr>
          <w:rFonts w:ascii="Arial" w:hAnsi="Arial" w:cs="Arial"/>
          <w:b w:val="0"/>
          <w:bCs w:val="0"/>
          <w:color w:val="444444"/>
          <w:sz w:val="53"/>
          <w:szCs w:val="53"/>
          <w:highlight w:val="yellow"/>
          <w:lang w:val="en-US"/>
        </w:rPr>
        <w:t>40. Saving the game</w:t>
      </w:r>
      <w:bookmarkEnd w:id="1230"/>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With all the battles and a quest in the game, it’s time to allow saving the player’s progress.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ORK Framework comes with a save game system that allows saving all in-game data – the data can be</w:t>
      </w:r>
      <w:r w:rsidRPr="009E0857">
        <w:rPr>
          <w:rStyle w:val="apple-converted-space"/>
          <w:rFonts w:ascii="Arial" w:hAnsi="Arial" w:cs="Arial"/>
          <w:color w:val="333333"/>
          <w:lang w:val="en-US"/>
        </w:rPr>
        <w:t> </w:t>
      </w:r>
      <w:r w:rsidRPr="009E0857">
        <w:rPr>
          <w:rStyle w:val="nfase"/>
          <w:rFonts w:ascii="Arial" w:hAnsi="Arial" w:cs="Arial"/>
          <w:color w:val="333333"/>
          <w:lang w:val="en-US"/>
        </w:rPr>
        <w:t>encrypted</w:t>
      </w:r>
      <w:r w:rsidRPr="009E0857">
        <w:rPr>
          <w:rStyle w:val="apple-converted-space"/>
          <w:rFonts w:ascii="Arial" w:hAnsi="Arial" w:cs="Arial"/>
          <w:color w:val="333333"/>
          <w:lang w:val="en-US"/>
        </w:rPr>
        <w:t> </w:t>
      </w:r>
      <w:r w:rsidRPr="009E0857">
        <w:rPr>
          <w:rFonts w:ascii="Arial" w:hAnsi="Arial" w:cs="Arial"/>
          <w:color w:val="333333"/>
          <w:lang w:val="en-US"/>
        </w:rPr>
        <w:t>and either be saved to </w:t>
      </w:r>
      <w:r w:rsidRPr="009E0857">
        <w:rPr>
          <w:rStyle w:val="nfase"/>
          <w:rFonts w:ascii="Arial" w:hAnsi="Arial" w:cs="Arial"/>
          <w:color w:val="333333"/>
          <w:lang w:val="en-US"/>
        </w:rPr>
        <w:t>PlayerPrefs</w:t>
      </w:r>
      <w:r w:rsidRPr="009E0857">
        <w:rPr>
          <w:rStyle w:val="apple-converted-space"/>
          <w:rFonts w:ascii="Arial" w:hAnsi="Arial" w:cs="Arial"/>
          <w:color w:val="333333"/>
          <w:lang w:val="en-US"/>
        </w:rPr>
        <w:t> </w:t>
      </w:r>
      <w:r w:rsidRPr="009E0857">
        <w:rPr>
          <w:rFonts w:ascii="Arial" w:hAnsi="Arial" w:cs="Arial"/>
          <w:color w:val="333333"/>
          <w:lang w:val="en-US"/>
        </w:rPr>
        <w:t>or to a </w:t>
      </w:r>
      <w:r w:rsidRPr="009E0857">
        <w:rPr>
          <w:rStyle w:val="nfase"/>
          <w:rFonts w:ascii="Arial" w:hAnsi="Arial" w:cs="Arial"/>
          <w:color w:val="333333"/>
          <w:lang w:val="en-US"/>
        </w:rPr>
        <w:t>File</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save the game at </w:t>
      </w:r>
      <w:r w:rsidRPr="009E0857">
        <w:rPr>
          <w:rStyle w:val="nfase"/>
          <w:rFonts w:ascii="Arial" w:hAnsi="Arial" w:cs="Arial"/>
          <w:color w:val="333333"/>
          <w:lang w:val="en-US"/>
        </w:rPr>
        <w:t>Save Points</w:t>
      </w:r>
      <w:r w:rsidRPr="009E0857">
        <w:rPr>
          <w:rStyle w:val="apple-converted-space"/>
          <w:rFonts w:ascii="Arial" w:hAnsi="Arial" w:cs="Arial"/>
          <w:color w:val="333333"/>
          <w:lang w:val="en-US"/>
        </w:rPr>
        <w:t> </w:t>
      </w:r>
      <w:r w:rsidRPr="009E0857">
        <w:rPr>
          <w:rFonts w:ascii="Arial" w:hAnsi="Arial" w:cs="Arial"/>
          <w:color w:val="333333"/>
          <w:lang w:val="en-US"/>
        </w:rPr>
        <w:t>(a component added to game objects in your scenes), through the menu system or using the event system. Beside saving the game to save slots, you can also use an </w:t>
      </w:r>
      <w:r w:rsidRPr="009E0857">
        <w:rPr>
          <w:rStyle w:val="nfase"/>
          <w:rFonts w:ascii="Arial" w:hAnsi="Arial" w:cs="Arial"/>
          <w:color w:val="333333"/>
          <w:lang w:val="en-US"/>
        </w:rPr>
        <w:t>autosave</w:t>
      </w:r>
      <w:r w:rsidRPr="009E0857">
        <w:rPr>
          <w:rStyle w:val="apple-converted-space"/>
          <w:rFonts w:ascii="Arial" w:hAnsi="Arial" w:cs="Arial"/>
          <w:color w:val="333333"/>
          <w:lang w:val="en-US"/>
        </w:rPr>
        <w:t> </w:t>
      </w:r>
      <w:r w:rsidRPr="009E0857">
        <w:rPr>
          <w:rFonts w:ascii="Arial" w:hAnsi="Arial" w:cs="Arial"/>
          <w:color w:val="333333"/>
          <w:lang w:val="en-US"/>
        </w:rPr>
        <w:t>slot and a </w:t>
      </w:r>
      <w:r w:rsidRPr="009E0857">
        <w:rPr>
          <w:rStyle w:val="nfase"/>
          <w:rFonts w:ascii="Arial" w:hAnsi="Arial" w:cs="Arial"/>
          <w:color w:val="333333"/>
          <w:lang w:val="en-US"/>
        </w:rPr>
        <w:t>retry</w:t>
      </w:r>
      <w:r w:rsidRPr="009E0857">
        <w:rPr>
          <w:rStyle w:val="apple-converted-space"/>
          <w:rFonts w:ascii="Arial" w:hAnsi="Arial" w:cs="Arial"/>
          <w:color w:val="333333"/>
          <w:lang w:val="en-US"/>
        </w:rPr>
        <w:t> </w:t>
      </w:r>
      <w:r w:rsidRPr="009E0857">
        <w:rPr>
          <w:rFonts w:ascii="Arial" w:hAnsi="Arial" w:cs="Arial"/>
          <w:color w:val="333333"/>
          <w:lang w:val="en-US"/>
        </w:rPr>
        <w:t>slot. While the autosave slot is also saved permanently, the retry slot is only available during a running game.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31" w:name="_Toc437783704"/>
      <w:r w:rsidRPr="009E0857">
        <w:rPr>
          <w:rFonts w:ascii="Arial" w:hAnsi="Arial" w:cs="Arial"/>
          <w:b w:val="0"/>
          <w:bCs w:val="0"/>
          <w:color w:val="444444"/>
          <w:sz w:val="56"/>
          <w:szCs w:val="56"/>
          <w:lang w:val="en-US"/>
        </w:rPr>
        <w:lastRenderedPageBreak/>
        <w:t>The save game settings</w:t>
      </w:r>
      <w:bookmarkEnd w:id="123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ORK Framework editor and navigate to </w:t>
      </w:r>
      <w:r w:rsidRPr="009E0857">
        <w:rPr>
          <w:rStyle w:val="Forte"/>
          <w:rFonts w:ascii="Arial" w:hAnsi="Arial" w:cs="Arial"/>
          <w:color w:val="333333"/>
          <w:lang w:val="en-US"/>
        </w:rPr>
        <w:t>Menus &gt; Save Game Menu</w:t>
      </w:r>
      <w:r w:rsidRPr="009E0857">
        <w:rPr>
          <w:rFonts w:ascii="Arial" w:hAnsi="Arial" w:cs="Arial"/>
          <w:color w:val="333333"/>
          <w:lang w:val="en-US"/>
        </w:rPr>
        <w:t>. All save game related settings can be found here, so let’s change the following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2" w:name="_Toc437783705"/>
      <w:r w:rsidRPr="009E0857">
        <w:rPr>
          <w:rFonts w:ascii="Arial" w:hAnsi="Arial" w:cs="Arial"/>
          <w:b w:val="0"/>
          <w:bCs w:val="0"/>
          <w:color w:val="444444"/>
          <w:sz w:val="48"/>
          <w:szCs w:val="48"/>
          <w:lang w:val="en-US"/>
        </w:rPr>
        <w:t>Save Game Settings</w:t>
      </w:r>
      <w:bookmarkEnd w:id="123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settings for the actual save game files/data.</w:t>
      </w:r>
    </w:p>
    <w:p w:rsidR="009E0857" w:rsidRPr="009E0857" w:rsidRDefault="009E0857" w:rsidP="009E0857">
      <w:pPr>
        <w:numPr>
          <w:ilvl w:val="0"/>
          <w:numId w:val="98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Slots</w:t>
      </w:r>
      <w:r w:rsidRPr="009E0857">
        <w:rPr>
          <w:rFonts w:ascii="Arial" w:hAnsi="Arial" w:cs="Arial"/>
          <w:color w:val="333333"/>
          <w:lang w:val="en-US"/>
        </w:rPr>
        <w:br/>
        <w:t>Set to </w:t>
      </w:r>
      <w:r w:rsidRPr="009E0857">
        <w:rPr>
          <w:rStyle w:val="nfase"/>
          <w:rFonts w:ascii="Arial" w:hAnsi="Arial" w:cs="Arial"/>
          <w:color w:val="000000"/>
          <w:sz w:val="26"/>
          <w:szCs w:val="26"/>
          <w:lang w:val="en-US"/>
        </w:rPr>
        <w:t>3</w:t>
      </w:r>
      <w:r w:rsidRPr="009E0857">
        <w:rPr>
          <w:rFonts w:ascii="Arial" w:hAnsi="Arial" w:cs="Arial"/>
          <w:color w:val="333333"/>
          <w:lang w:val="en-US"/>
        </w:rPr>
        <w:t>.</w:t>
      </w:r>
      <w:r w:rsidRPr="009E0857">
        <w:rPr>
          <w:rFonts w:ascii="Arial" w:hAnsi="Arial" w:cs="Arial"/>
          <w:color w:val="333333"/>
          <w:lang w:val="en-US"/>
        </w:rPr>
        <w:br/>
        <w:t>This determines how many save games a player can have.</w:t>
      </w:r>
    </w:p>
    <w:p w:rsidR="009E0857" w:rsidRPr="009E0857" w:rsidRDefault="009E0857" w:rsidP="009E0857">
      <w:pPr>
        <w:numPr>
          <w:ilvl w:val="0"/>
          <w:numId w:val="98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To</w:t>
      </w:r>
      <w:r w:rsidRPr="009E0857">
        <w:rPr>
          <w:rFonts w:ascii="Arial" w:hAnsi="Arial" w:cs="Arial"/>
          <w:color w:val="333333"/>
          <w:lang w:val="en-US"/>
        </w:rPr>
        <w:br/>
        <w:t>Select </w:t>
      </w:r>
      <w:r w:rsidRPr="009E0857">
        <w:rPr>
          <w:rStyle w:val="nfase"/>
          <w:rFonts w:ascii="Arial" w:hAnsi="Arial" w:cs="Arial"/>
          <w:color w:val="000000"/>
          <w:sz w:val="26"/>
          <w:szCs w:val="26"/>
          <w:lang w:val="en-US"/>
        </w:rPr>
        <w:t>File</w:t>
      </w:r>
      <w:r w:rsidRPr="009E0857">
        <w:rPr>
          <w:rFonts w:ascii="Arial" w:hAnsi="Arial" w:cs="Arial"/>
          <w:color w:val="333333"/>
          <w:lang w:val="en-US"/>
        </w:rPr>
        <w:t>.</w:t>
      </w:r>
      <w:r w:rsidRPr="009E0857">
        <w:rPr>
          <w:rFonts w:ascii="Arial" w:hAnsi="Arial" w:cs="Arial"/>
          <w:color w:val="333333"/>
          <w:lang w:val="en-US"/>
        </w:rPr>
        <w:br/>
        <w:t>The save game will be saved to files in your game’s persistent data path.</w:t>
      </w:r>
      <w:r w:rsidRPr="009E0857">
        <w:rPr>
          <w:rFonts w:ascii="Arial" w:hAnsi="Arial" w:cs="Arial"/>
          <w:color w:val="333333"/>
          <w:lang w:val="en-US"/>
        </w:rPr>
        <w:br/>
        <w:t>The actual path depends on the OS your game is running on, see the Unity® documentation for details.</w:t>
      </w:r>
    </w:p>
    <w:p w:rsidR="009E0857" w:rsidRPr="009E0857" w:rsidRDefault="009E0857" w:rsidP="009E0857">
      <w:pPr>
        <w:numPr>
          <w:ilvl w:val="0"/>
          <w:numId w:val="98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Encrypt Data</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save game data will be encrypted.</w:t>
      </w:r>
      <w:r w:rsidRPr="009E0857">
        <w:rPr>
          <w:rFonts w:ascii="Arial" w:hAnsi="Arial" w:cs="Arial"/>
          <w:color w:val="333333"/>
          <w:lang w:val="en-US"/>
        </w:rPr>
        <w:br/>
        <w:t>Else, the data would be available in plain text and could be altered by the player.</w:t>
      </w:r>
      <w:r w:rsidRPr="009E0857">
        <w:rPr>
          <w:rFonts w:ascii="Arial" w:hAnsi="Arial" w:cs="Arial"/>
          <w:color w:val="333333"/>
          <w:lang w:val="en-US"/>
        </w:rPr>
        <w:br/>
        <w:t>During development, it can be a good idea to keep it in plain text to do changes if needed.</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3" w:name="_Toc437783706"/>
      <w:r w:rsidRPr="009E0857">
        <w:rPr>
          <w:rFonts w:ascii="Arial" w:hAnsi="Arial" w:cs="Arial"/>
          <w:b w:val="0"/>
          <w:bCs w:val="0"/>
          <w:color w:val="444444"/>
          <w:sz w:val="48"/>
          <w:szCs w:val="48"/>
          <w:lang w:val="en-US"/>
        </w:rPr>
        <w:t>Screen Fade Out/In</w:t>
      </w:r>
      <w:bookmarkEnd w:id="123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handle the screen fading when loading a saved game.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 can just stick with the default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4" w:name="_Toc437783707"/>
      <w:r w:rsidRPr="009E0857">
        <w:rPr>
          <w:rFonts w:ascii="Arial" w:hAnsi="Arial" w:cs="Arial"/>
          <w:b w:val="0"/>
          <w:bCs w:val="0"/>
          <w:color w:val="444444"/>
          <w:sz w:val="48"/>
          <w:szCs w:val="48"/>
          <w:lang w:val="en-US"/>
        </w:rPr>
        <w:t>Save Settings</w:t>
      </w:r>
      <w:bookmarkEnd w:id="123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define what a save game will save of the running game. Also, you select if some of the scene data (like dropped items) will be kept during the running game – else they’ll be gone when you leave the scene.</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By default, the save game will save everything beside dropped items (they’ll be gone when leaving the scene or loading a saved game). </w:t>
      </w:r>
      <w:r>
        <w:rPr>
          <w:rFonts w:ascii="Arial" w:hAnsi="Arial" w:cs="Arial"/>
          <w:color w:val="333333"/>
        </w:rPr>
        <w:t>Let’s take a look at them.</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Statistics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statistics of the game will be saved (i.e. number of killed enemies, etc.).</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Game Time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time since starting a new game will be saved.</w:t>
      </w:r>
      <w:r w:rsidRPr="009E0857">
        <w:rPr>
          <w:rFonts w:ascii="Arial" w:hAnsi="Arial" w:cs="Arial"/>
          <w:color w:val="333333"/>
          <w:lang w:val="en-US"/>
        </w:rPr>
        <w:br/>
        <w:t>If disabled, the game time will be reset when you load the game.</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Groups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player groups will be saved – i.e. all your group members, their levels, status values, equipment, etc.</w:t>
      </w:r>
      <w:r w:rsidRPr="009E0857">
        <w:rPr>
          <w:rFonts w:ascii="Arial" w:hAnsi="Arial" w:cs="Arial"/>
          <w:color w:val="333333"/>
          <w:lang w:val="en-US"/>
        </w:rPr>
        <w:br/>
        <w:t>If disabled, the player group will be gone and you’ll have to define a scene to load when loading the game.</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Factions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faction sympathies will be saved.</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Logs</w:t>
      </w:r>
      <w:r w:rsidRPr="009E0857">
        <w:rPr>
          <w:rFonts w:ascii="Arial" w:hAnsi="Arial" w:cs="Arial"/>
          <w:b/>
          <w:bCs/>
          <w:color w:val="333333"/>
          <w:spacing w:val="15"/>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learned logs will be saved.</w:t>
      </w:r>
    </w:p>
    <w:p w:rsidR="009E0857" w:rsidRPr="009E0857" w:rsidRDefault="009E0857" w:rsidP="009E0857">
      <w:pPr>
        <w:numPr>
          <w:ilvl w:val="0"/>
          <w:numId w:val="98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position of your group members in the scene will be saved.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w:t>
      </w:r>
      <w:r w:rsidRPr="009E0857">
        <w:rPr>
          <w:rStyle w:val="apple-converted-space"/>
          <w:rFonts w:ascii="Arial" w:hAnsi="Arial" w:cs="Arial"/>
          <w:color w:val="333333"/>
          <w:lang w:val="en-US"/>
        </w:rPr>
        <w:t> </w:t>
      </w:r>
      <w:r w:rsidRPr="009E0857">
        <w:rPr>
          <w:rStyle w:val="nfase"/>
          <w:rFonts w:ascii="Arial" w:hAnsi="Arial" w:cs="Arial"/>
          <w:color w:val="333333"/>
          <w:lang w:val="en-US"/>
        </w:rPr>
        <w:t>Scene Data</w:t>
      </w:r>
      <w:r w:rsidRPr="009E0857">
        <w:rPr>
          <w:rStyle w:val="apple-converted-space"/>
          <w:rFonts w:ascii="Arial" w:hAnsi="Arial" w:cs="Arial"/>
          <w:color w:val="333333"/>
          <w:lang w:val="en-US"/>
        </w:rPr>
        <w:t> </w:t>
      </w:r>
      <w:r w:rsidRPr="009E0857">
        <w:rPr>
          <w:rFonts w:ascii="Arial" w:hAnsi="Arial" w:cs="Arial"/>
          <w:color w:val="333333"/>
          <w:lang w:val="en-US"/>
        </w:rPr>
        <w:t>will also determine what data is kept when changing the scene in the running game.</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Boxes</w:t>
      </w:r>
      <w:r w:rsidRPr="009E0857">
        <w:rPr>
          <w:rFonts w:ascii="Arial" w:hAnsi="Arial" w:cs="Arial"/>
          <w:color w:val="333333"/>
          <w:lang w:val="en-US"/>
        </w:rPr>
        <w:br/>
        <w:t>Select </w:t>
      </w:r>
      <w:r w:rsidRPr="009E0857">
        <w:rPr>
          <w:rStyle w:val="nfase"/>
          <w:rFonts w:ascii="Arial" w:hAnsi="Arial" w:cs="Arial"/>
          <w:color w:val="000000"/>
          <w:sz w:val="26"/>
          <w:szCs w:val="26"/>
          <w:lang w:val="en-US"/>
        </w:rPr>
        <w:t>Save</w:t>
      </w:r>
      <w:r w:rsidRPr="009E0857">
        <w:rPr>
          <w:rFonts w:ascii="Arial" w:hAnsi="Arial" w:cs="Arial"/>
          <w:color w:val="333333"/>
          <w:lang w:val="en-US"/>
        </w:rPr>
        <w:t>.</w:t>
      </w:r>
      <w:r w:rsidRPr="009E0857">
        <w:rPr>
          <w:rFonts w:ascii="Arial" w:hAnsi="Arial" w:cs="Arial"/>
          <w:color w:val="333333"/>
          <w:lang w:val="en-US"/>
        </w:rPr>
        <w:br/>
        <w:t>The content of item boxes (i.e. </w:t>
      </w:r>
      <w:r w:rsidRPr="009E0857">
        <w:rPr>
          <w:rStyle w:val="nfase"/>
          <w:rFonts w:ascii="Arial" w:hAnsi="Arial" w:cs="Arial"/>
          <w:color w:val="000000"/>
          <w:sz w:val="26"/>
          <w:szCs w:val="26"/>
          <w:lang w:val="en-US"/>
        </w:rPr>
        <w:t>Item Collectors</w:t>
      </w:r>
      <w:r w:rsidRPr="009E0857">
        <w:rPr>
          <w:rStyle w:val="apple-converted-space"/>
          <w:rFonts w:ascii="Arial" w:hAnsi="Arial" w:cs="Arial"/>
          <w:color w:val="333333"/>
          <w:lang w:val="en-US"/>
        </w:rPr>
        <w:t> </w:t>
      </w:r>
      <w:r w:rsidRPr="009E0857">
        <w:rPr>
          <w:rFonts w:ascii="Arial" w:hAnsi="Arial" w:cs="Arial"/>
          <w:color w:val="333333"/>
          <w:lang w:val="en-US"/>
        </w:rPr>
        <w:t>with </w:t>
      </w:r>
      <w:r w:rsidRPr="009E0857">
        <w:rPr>
          <w:rStyle w:val="nfase"/>
          <w:rFonts w:ascii="Arial" w:hAnsi="Arial" w:cs="Arial"/>
          <w:color w:val="000000"/>
          <w:sz w:val="26"/>
          <w:szCs w:val="26"/>
          <w:lang w:val="en-US"/>
        </w:rPr>
        <w:t>Box</w:t>
      </w:r>
      <w:r w:rsidRPr="009E0857">
        <w:rPr>
          <w:rStyle w:val="apple-converted-space"/>
          <w:rFonts w:ascii="Arial" w:hAnsi="Arial" w:cs="Arial"/>
          <w:color w:val="333333"/>
          <w:lang w:val="en-US"/>
        </w:rPr>
        <w:t> </w:t>
      </w:r>
      <w:r w:rsidRPr="009E0857">
        <w:rPr>
          <w:rFonts w:ascii="Arial" w:hAnsi="Arial" w:cs="Arial"/>
          <w:color w:val="333333"/>
          <w:lang w:val="en-US"/>
        </w:rPr>
        <w:t>type selected) will be saved.</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Items</w:t>
      </w:r>
      <w:r w:rsidRPr="009E0857">
        <w:rPr>
          <w:rFonts w:ascii="Arial" w:hAnsi="Arial" w:cs="Arial"/>
          <w:color w:val="333333"/>
          <w:lang w:val="en-US"/>
        </w:rPr>
        <w:br/>
        <w:t>Select</w:t>
      </w:r>
      <w:r w:rsidRPr="009E0857">
        <w:rPr>
          <w:rStyle w:val="apple-converted-space"/>
          <w:rFonts w:ascii="Arial" w:hAnsi="Arial" w:cs="Arial"/>
          <w:color w:val="333333"/>
          <w:lang w:val="en-US"/>
        </w:rPr>
        <w:t> </w:t>
      </w:r>
      <w:r w:rsidRPr="009E0857">
        <w:rPr>
          <w:rFonts w:ascii="Arial" w:hAnsi="Arial" w:cs="Arial"/>
          <w:i/>
          <w:iCs/>
          <w:color w:val="000000"/>
          <w:sz w:val="26"/>
          <w:szCs w:val="26"/>
          <w:lang w:val="en-US"/>
        </w:rPr>
        <w:t>Save</w:t>
      </w:r>
      <w:r w:rsidRPr="009E0857">
        <w:rPr>
          <w:rFonts w:ascii="Arial" w:hAnsi="Arial" w:cs="Arial"/>
          <w:color w:val="333333"/>
          <w:lang w:val="en-US"/>
        </w:rPr>
        <w:t>.</w:t>
      </w:r>
      <w:r w:rsidRPr="009E0857">
        <w:rPr>
          <w:rFonts w:ascii="Arial" w:hAnsi="Arial" w:cs="Arial"/>
          <w:color w:val="333333"/>
          <w:lang w:val="en-US"/>
        </w:rPr>
        <w:br/>
        <w:t>Collected items will be saved (using their </w:t>
      </w:r>
      <w:r w:rsidRPr="009E0857">
        <w:rPr>
          <w:rStyle w:val="nfase"/>
          <w:rFonts w:ascii="Arial" w:hAnsi="Arial" w:cs="Arial"/>
          <w:color w:val="000000"/>
          <w:sz w:val="26"/>
          <w:szCs w:val="26"/>
          <w:lang w:val="en-US"/>
        </w:rPr>
        <w:t>Scene ID</w:t>
      </w:r>
      <w:r w:rsidRPr="009E0857">
        <w:rPr>
          <w:rFonts w:ascii="Arial" w:hAnsi="Arial" w:cs="Arial"/>
          <w:color w:val="333333"/>
          <w:lang w:val="en-US"/>
        </w:rPr>
        <w:t>) – i.e. collected items wont reappear.</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Drops</w:t>
      </w:r>
      <w:r w:rsidRPr="009E0857">
        <w:rPr>
          <w:rFonts w:ascii="Arial" w:hAnsi="Arial" w:cs="Arial"/>
          <w:color w:val="333333"/>
          <w:lang w:val="en-US"/>
        </w:rPr>
        <w:br/>
        <w:t>Select </w:t>
      </w:r>
      <w:r w:rsidRPr="009E0857">
        <w:rPr>
          <w:rStyle w:val="nfase"/>
          <w:rFonts w:ascii="Arial" w:hAnsi="Arial" w:cs="Arial"/>
          <w:color w:val="000000"/>
          <w:sz w:val="26"/>
          <w:szCs w:val="26"/>
          <w:lang w:val="en-US"/>
        </w:rPr>
        <w:t>None</w:t>
      </w:r>
      <w:r w:rsidRPr="009E0857">
        <w:rPr>
          <w:rFonts w:ascii="Arial" w:hAnsi="Arial" w:cs="Arial"/>
          <w:color w:val="333333"/>
          <w:lang w:val="en-US"/>
        </w:rPr>
        <w:t>.</w:t>
      </w:r>
      <w:r w:rsidRPr="009E0857">
        <w:rPr>
          <w:rFonts w:ascii="Arial" w:hAnsi="Arial" w:cs="Arial"/>
          <w:color w:val="333333"/>
          <w:lang w:val="en-US"/>
        </w:rPr>
        <w:br/>
        <w:t>Items dropped into the game world will be gone once we leave the scene.</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Battles</w:t>
      </w:r>
      <w:r w:rsidRPr="009E0857">
        <w:rPr>
          <w:rFonts w:ascii="Arial" w:hAnsi="Arial" w:cs="Arial"/>
          <w:color w:val="333333"/>
          <w:lang w:val="en-US"/>
        </w:rPr>
        <w:br/>
        <w:t>Select </w:t>
      </w:r>
      <w:r w:rsidRPr="009E0857">
        <w:rPr>
          <w:rStyle w:val="nfase"/>
          <w:rFonts w:ascii="Arial" w:hAnsi="Arial" w:cs="Arial"/>
          <w:color w:val="000000"/>
          <w:sz w:val="26"/>
          <w:szCs w:val="26"/>
          <w:lang w:val="en-US"/>
        </w:rPr>
        <w:t>Save</w:t>
      </w:r>
      <w:r w:rsidRPr="009E0857">
        <w:rPr>
          <w:rFonts w:ascii="Arial" w:hAnsi="Arial" w:cs="Arial"/>
          <w:color w:val="333333"/>
          <w:lang w:val="en-US"/>
        </w:rPr>
        <w:t>.</w:t>
      </w:r>
      <w:r w:rsidRPr="009E0857">
        <w:rPr>
          <w:rFonts w:ascii="Arial" w:hAnsi="Arial" w:cs="Arial"/>
          <w:color w:val="333333"/>
          <w:lang w:val="en-US"/>
        </w:rPr>
        <w:br/>
        <w:t>Already fought battles will be saved (using their </w:t>
      </w:r>
      <w:r w:rsidRPr="009E0857">
        <w:rPr>
          <w:rStyle w:val="nfase"/>
          <w:rFonts w:ascii="Arial" w:hAnsi="Arial" w:cs="Arial"/>
          <w:color w:val="000000"/>
          <w:sz w:val="26"/>
          <w:szCs w:val="26"/>
          <w:lang w:val="en-US"/>
        </w:rPr>
        <w:t>Scene ID</w:t>
      </w:r>
      <w:r w:rsidRPr="009E0857">
        <w:rPr>
          <w:rFonts w:ascii="Arial" w:hAnsi="Arial" w:cs="Arial"/>
          <w:color w:val="333333"/>
          <w:lang w:val="en-US"/>
        </w:rPr>
        <w:t>).</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Shops</w:t>
      </w:r>
      <w:r w:rsidRPr="009E0857">
        <w:rPr>
          <w:rFonts w:ascii="Arial" w:hAnsi="Arial" w:cs="Arial"/>
          <w:color w:val="333333"/>
          <w:lang w:val="en-US"/>
        </w:rPr>
        <w:br/>
        <w:t>Select </w:t>
      </w:r>
      <w:r w:rsidRPr="009E0857">
        <w:rPr>
          <w:rStyle w:val="nfase"/>
          <w:rFonts w:ascii="Arial" w:hAnsi="Arial" w:cs="Arial"/>
          <w:color w:val="000000"/>
          <w:sz w:val="26"/>
          <w:szCs w:val="26"/>
          <w:lang w:val="en-US"/>
        </w:rPr>
        <w:t>None</w:t>
      </w:r>
      <w:r w:rsidRPr="009E0857">
        <w:rPr>
          <w:rFonts w:ascii="Arial" w:hAnsi="Arial" w:cs="Arial"/>
          <w:color w:val="333333"/>
          <w:lang w:val="en-US"/>
        </w:rPr>
        <w:t>.</w:t>
      </w:r>
      <w:r w:rsidRPr="009E0857">
        <w:rPr>
          <w:rFonts w:ascii="Arial" w:hAnsi="Arial" w:cs="Arial"/>
          <w:color w:val="333333"/>
          <w:lang w:val="en-US"/>
        </w:rPr>
        <w:br/>
        <w:t>The content of shops wont be saved.</w:t>
      </w:r>
      <w:r w:rsidRPr="009E0857">
        <w:rPr>
          <w:rFonts w:ascii="Arial" w:hAnsi="Arial" w:cs="Arial"/>
          <w:color w:val="333333"/>
          <w:lang w:val="en-US"/>
        </w:rPr>
        <w:br/>
        <w:t>You can set up shops to keep the items you sell to them and allow you to buy them back.</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Object Variables</w:t>
      </w:r>
      <w:r w:rsidRPr="009E0857">
        <w:rPr>
          <w:rFonts w:ascii="Arial" w:hAnsi="Arial" w:cs="Arial"/>
          <w:color w:val="333333"/>
          <w:lang w:val="en-US"/>
        </w:rPr>
        <w:br/>
        <w:t>Select </w:t>
      </w:r>
      <w:r w:rsidRPr="009E0857">
        <w:rPr>
          <w:rStyle w:val="nfase"/>
          <w:rFonts w:ascii="Arial" w:hAnsi="Arial" w:cs="Arial"/>
          <w:color w:val="000000"/>
          <w:sz w:val="26"/>
          <w:szCs w:val="26"/>
          <w:lang w:val="en-US"/>
        </w:rPr>
        <w:t>Save</w:t>
      </w:r>
      <w:r w:rsidRPr="009E0857">
        <w:rPr>
          <w:rFonts w:ascii="Arial" w:hAnsi="Arial" w:cs="Arial"/>
          <w:color w:val="333333"/>
          <w:lang w:val="en-US"/>
        </w:rPr>
        <w:t>.</w:t>
      </w:r>
      <w:r w:rsidRPr="009E0857">
        <w:rPr>
          <w:rFonts w:ascii="Arial" w:hAnsi="Arial" w:cs="Arial"/>
          <w:color w:val="333333"/>
          <w:lang w:val="en-US"/>
        </w:rPr>
        <w:br/>
        <w:t>Object game variables will be saved.</w:t>
      </w:r>
      <w:r w:rsidRPr="009E0857">
        <w:rPr>
          <w:rFonts w:ascii="Arial" w:hAnsi="Arial" w:cs="Arial"/>
          <w:color w:val="333333"/>
          <w:lang w:val="en-US"/>
        </w:rPr>
        <w:br/>
        <w:t>They are like game variables, but they’re bound to game objects using an </w:t>
      </w:r>
      <w:r w:rsidRPr="009E0857">
        <w:rPr>
          <w:rStyle w:val="nfase"/>
          <w:rFonts w:ascii="Arial" w:hAnsi="Arial" w:cs="Arial"/>
          <w:color w:val="000000"/>
          <w:sz w:val="26"/>
          <w:szCs w:val="26"/>
          <w:lang w:val="en-US"/>
        </w:rPr>
        <w:t>Object ID</w:t>
      </w:r>
      <w:r w:rsidRPr="009E0857">
        <w:rPr>
          <w:rFonts w:ascii="Arial" w:hAnsi="Arial" w:cs="Arial"/>
          <w:color w:val="333333"/>
          <w:lang w:val="en-US"/>
        </w:rPr>
        <w:t>.</w:t>
      </w:r>
    </w:p>
    <w:p w:rsidR="009E0857" w:rsidRPr="009E0857" w:rsidRDefault="009E0857" w:rsidP="009E0857">
      <w:pPr>
        <w:numPr>
          <w:ilvl w:val="0"/>
          <w:numId w:val="98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Scene Positions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Scene positions will be saved.</w:t>
      </w:r>
      <w:r w:rsidRPr="009E0857">
        <w:rPr>
          <w:rFonts w:ascii="Arial" w:hAnsi="Arial" w:cs="Arial"/>
          <w:color w:val="333333"/>
          <w:lang w:val="en-US"/>
        </w:rPr>
        <w:br/>
        <w:t>They allow storing a position in a scene for later use, like remembering the position before teleporting away and return to it later.</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Inventory Data</w:t>
      </w:r>
      <w:r w:rsidRPr="009E0857">
        <w:rPr>
          <w:rStyle w:val="apple-converted-space"/>
          <w:rFonts w:ascii="Arial" w:hAnsi="Arial" w:cs="Arial"/>
          <w:color w:val="333333"/>
          <w:lang w:val="en-US"/>
        </w:rPr>
        <w:t> </w:t>
      </w:r>
      <w:r w:rsidRPr="009E0857">
        <w:rPr>
          <w:rFonts w:ascii="Arial" w:hAnsi="Arial" w:cs="Arial"/>
          <w:color w:val="333333"/>
          <w:lang w:val="en-US"/>
        </w:rPr>
        <w:t>determines what will be saved of the player’s inventory.</w:t>
      </w:r>
    </w:p>
    <w:p w:rsidR="009E0857" w:rsidRPr="009E0857" w:rsidRDefault="009E0857" w:rsidP="009E0857">
      <w:pPr>
        <w:numPr>
          <w:ilvl w:val="0"/>
          <w:numId w:val="98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Items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Items in the inventory will be saved.</w:t>
      </w:r>
    </w:p>
    <w:p w:rsidR="009E0857" w:rsidRPr="009E0857" w:rsidRDefault="009E0857" w:rsidP="009E0857">
      <w:pPr>
        <w:numPr>
          <w:ilvl w:val="0"/>
          <w:numId w:val="98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Weapons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Weapons in the inventory will be saved.</w:t>
      </w:r>
    </w:p>
    <w:p w:rsidR="009E0857" w:rsidRPr="009E0857" w:rsidRDefault="009E0857" w:rsidP="009E0857">
      <w:pPr>
        <w:numPr>
          <w:ilvl w:val="0"/>
          <w:numId w:val="98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Armors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Armors in the inventory will be saved.</w:t>
      </w:r>
    </w:p>
    <w:p w:rsidR="009E0857" w:rsidRPr="009E0857" w:rsidRDefault="009E0857" w:rsidP="009E0857">
      <w:pPr>
        <w:numPr>
          <w:ilvl w:val="0"/>
          <w:numId w:val="98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Money</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All types of money/currencies in the inventory will be saved.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Game Variable Data</w:t>
      </w:r>
      <w:r w:rsidRPr="009E0857">
        <w:rPr>
          <w:rStyle w:val="apple-converted-space"/>
          <w:rFonts w:ascii="Arial" w:hAnsi="Arial" w:cs="Arial"/>
          <w:color w:val="333333"/>
          <w:lang w:val="en-US"/>
        </w:rPr>
        <w:t> </w:t>
      </w:r>
      <w:r w:rsidRPr="009E0857">
        <w:rPr>
          <w:rFonts w:ascii="Arial" w:hAnsi="Arial" w:cs="Arial"/>
          <w:color w:val="333333"/>
          <w:lang w:val="en-US"/>
        </w:rPr>
        <w:t>determines what game variables will be saved. You can save none, all or only selected variables (or exclude selected variables).</w:t>
      </w:r>
    </w:p>
    <w:p w:rsidR="009E0857" w:rsidRPr="009E0857" w:rsidRDefault="009E0857" w:rsidP="009E0857">
      <w:pPr>
        <w:numPr>
          <w:ilvl w:val="0"/>
          <w:numId w:val="98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Game Variables</w:t>
      </w:r>
      <w:r w:rsidRPr="009E0857">
        <w:rPr>
          <w:rFonts w:ascii="Arial" w:hAnsi="Arial" w:cs="Arial"/>
          <w:color w:val="333333"/>
          <w:lang w:val="en-US"/>
        </w:rPr>
        <w:br/>
        <w:t>Select </w:t>
      </w:r>
      <w:r w:rsidRPr="009E0857">
        <w:rPr>
          <w:rStyle w:val="nfase"/>
          <w:rFonts w:ascii="Arial" w:hAnsi="Arial" w:cs="Arial"/>
          <w:color w:val="000000"/>
          <w:sz w:val="26"/>
          <w:szCs w:val="26"/>
          <w:lang w:val="en-US"/>
        </w:rPr>
        <w:t>All</w:t>
      </w:r>
      <w:r w:rsidRPr="009E0857">
        <w:rPr>
          <w:rFonts w:ascii="Arial" w:hAnsi="Arial" w:cs="Arial"/>
          <w:color w:val="333333"/>
          <w:lang w:val="en-US"/>
        </w:rPr>
        <w:t>.</w:t>
      </w:r>
      <w:r w:rsidRPr="009E0857">
        <w:rPr>
          <w:rFonts w:ascii="Arial" w:hAnsi="Arial" w:cs="Arial"/>
          <w:color w:val="333333"/>
          <w:lang w:val="en-US"/>
        </w:rPr>
        <w:br/>
        <w:t>All game variables will be saved.</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5" w:name="_Toc437783708"/>
      <w:r w:rsidRPr="009E0857">
        <w:rPr>
          <w:rFonts w:ascii="Arial" w:hAnsi="Arial" w:cs="Arial"/>
          <w:b w:val="0"/>
          <w:bCs w:val="0"/>
          <w:color w:val="444444"/>
          <w:sz w:val="48"/>
          <w:szCs w:val="48"/>
          <w:lang w:val="en-US"/>
        </w:rPr>
        <w:t>File Settings</w:t>
      </w:r>
      <w:bookmarkEnd w:id="123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are used to set up the content of file buttons displayed in the save menus.</w:t>
      </w:r>
    </w:p>
    <w:p w:rsidR="009E0857" w:rsidRPr="009E0857" w:rsidRDefault="009E0857" w:rsidP="009E0857">
      <w:pPr>
        <w:pStyle w:val="Ttulo3"/>
        <w:shd w:val="clear" w:color="auto" w:fill="FFFFFF"/>
        <w:spacing w:before="0" w:after="150"/>
        <w:rPr>
          <w:rFonts w:ascii="Arial" w:hAnsi="Arial" w:cs="Arial"/>
          <w:b w:val="0"/>
          <w:bCs w:val="0"/>
          <w:color w:val="444444"/>
          <w:sz w:val="38"/>
          <w:szCs w:val="38"/>
          <w:lang w:val="en-US"/>
        </w:rPr>
      </w:pPr>
      <w:bookmarkStart w:id="1236" w:name="_Toc437783709"/>
      <w:r w:rsidRPr="009E0857">
        <w:rPr>
          <w:rFonts w:ascii="Arial" w:hAnsi="Arial" w:cs="Arial"/>
          <w:b w:val="0"/>
          <w:bCs w:val="0"/>
          <w:color w:val="444444"/>
          <w:sz w:val="38"/>
          <w:szCs w:val="38"/>
          <w:lang w:val="en-US"/>
        </w:rPr>
        <w:t>File Info</w:t>
      </w:r>
      <w:bookmarkEnd w:id="123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File Info</w:t>
      </w:r>
      <w:r w:rsidRPr="009E0857">
        <w:rPr>
          <w:rStyle w:val="apple-converted-space"/>
          <w:rFonts w:ascii="Arial" w:hAnsi="Arial" w:cs="Arial"/>
          <w:color w:val="333333"/>
          <w:lang w:val="en-US"/>
        </w:rPr>
        <w:t> </w:t>
      </w:r>
      <w:r w:rsidRPr="009E0857">
        <w:rPr>
          <w:rFonts w:ascii="Arial" w:hAnsi="Arial" w:cs="Arial"/>
          <w:color w:val="333333"/>
          <w:lang w:val="en-US"/>
        </w:rPr>
        <w:t>is used to display a saved game. You can use special text codes to display information about the saved game.</w:t>
      </w:r>
    </w:p>
    <w:p w:rsidR="009E0857" w:rsidRPr="009E0857" w:rsidRDefault="009E0857" w:rsidP="009E0857">
      <w:pPr>
        <w:numPr>
          <w:ilvl w:val="0"/>
          <w:numId w:val="98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#text.color2##text.boldFile %#&lt;style#&lt;color</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%n, Lvl %l</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Time: %t</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Area: %a</w:t>
      </w:r>
    </w:p>
    <w:p w:rsidR="009E0857" w:rsidRPr="009E0857" w:rsidRDefault="009E0857" w:rsidP="009E0857">
      <w:pPr>
        <w:pStyle w:val="Ttulo3"/>
        <w:shd w:val="clear" w:color="auto" w:fill="FFFFFF"/>
        <w:spacing w:before="0" w:after="150"/>
        <w:rPr>
          <w:rFonts w:ascii="Arial" w:hAnsi="Arial" w:cs="Arial"/>
          <w:b w:val="0"/>
          <w:bCs w:val="0"/>
          <w:color w:val="444444"/>
          <w:sz w:val="38"/>
          <w:szCs w:val="38"/>
          <w:lang w:val="en-US"/>
        </w:rPr>
      </w:pPr>
      <w:bookmarkStart w:id="1237" w:name="_Toc437783710"/>
      <w:r w:rsidRPr="009E0857">
        <w:rPr>
          <w:rFonts w:ascii="Arial" w:hAnsi="Arial" w:cs="Arial"/>
          <w:b w:val="0"/>
          <w:bCs w:val="0"/>
          <w:color w:val="444444"/>
          <w:sz w:val="38"/>
          <w:szCs w:val="38"/>
          <w:lang w:val="en-US"/>
        </w:rPr>
        <w:t>Empty File Info</w:t>
      </w:r>
      <w:bookmarkEnd w:id="123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Empty File Info</w:t>
      </w:r>
      <w:r w:rsidRPr="009E0857">
        <w:rPr>
          <w:rFonts w:ascii="Arial" w:hAnsi="Arial" w:cs="Arial"/>
          <w:color w:val="333333"/>
          <w:lang w:val="en-US"/>
        </w:rPr>
        <w:t> is used to display empty save slots.</w:t>
      </w:r>
    </w:p>
    <w:p w:rsidR="009E0857" w:rsidRDefault="009E0857" w:rsidP="009E0857">
      <w:pPr>
        <w:numPr>
          <w:ilvl w:val="0"/>
          <w:numId w:val="9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Empty</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r>
        <w:rPr>
          <w:rFonts w:ascii="Arial" w:hAnsi="Arial" w:cs="Arial"/>
          <w:b w:val="0"/>
          <w:bCs w:val="0"/>
          <w:color w:val="444444"/>
          <w:sz w:val="48"/>
          <w:szCs w:val="48"/>
        </w:rPr>
        <w:t> </w:t>
      </w:r>
      <w:bookmarkStart w:id="1238" w:name="_Toc437783711"/>
      <w:r>
        <w:rPr>
          <w:rFonts w:ascii="Arial" w:hAnsi="Arial" w:cs="Arial"/>
          <w:b w:val="0"/>
          <w:bCs w:val="0"/>
          <w:color w:val="444444"/>
          <w:sz w:val="48"/>
          <w:szCs w:val="48"/>
        </w:rPr>
        <w:t>Auto Save Settings</w:t>
      </w:r>
      <w:bookmarkEnd w:id="123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Beside the save slots, ORK Framework also allows </w:t>
      </w:r>
      <w:r w:rsidRPr="009E0857">
        <w:rPr>
          <w:rStyle w:val="nfase"/>
          <w:rFonts w:ascii="Arial" w:hAnsi="Arial" w:cs="Arial"/>
          <w:color w:val="333333"/>
          <w:lang w:val="en-US"/>
        </w:rPr>
        <w:t>automatic saving</w:t>
      </w:r>
      <w:r w:rsidRPr="009E0857">
        <w:rPr>
          <w:rStyle w:val="apple-converted-space"/>
          <w:rFonts w:ascii="Arial" w:hAnsi="Arial" w:cs="Arial"/>
          <w:color w:val="333333"/>
          <w:lang w:val="en-US"/>
        </w:rPr>
        <w:t> </w:t>
      </w:r>
      <w:r w:rsidRPr="009E0857">
        <w:rPr>
          <w:rFonts w:ascii="Arial" w:hAnsi="Arial" w:cs="Arial"/>
          <w:color w:val="333333"/>
          <w:lang w:val="en-US"/>
        </w:rPr>
        <w:t>of the game, e.g. when passing a checkpoint, or regularly saving using global events.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We’re not going to use this in our small game.</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39" w:name="_Toc437783712"/>
      <w:r w:rsidRPr="009E0857">
        <w:rPr>
          <w:rFonts w:ascii="Arial" w:hAnsi="Arial" w:cs="Arial"/>
          <w:b w:val="0"/>
          <w:bCs w:val="0"/>
          <w:color w:val="444444"/>
          <w:sz w:val="48"/>
          <w:szCs w:val="48"/>
          <w:lang w:val="en-US"/>
        </w:rPr>
        <w:t>Save Game Menu</w:t>
      </w:r>
      <w:bookmarkEnd w:id="123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define the look menu to save the game (i.e. selecting a save slot).</w:t>
      </w:r>
    </w:p>
    <w:p w:rsidR="009E0857" w:rsidRDefault="009E0857" w:rsidP="009E0857">
      <w:pPr>
        <w:numPr>
          <w:ilvl w:val="0"/>
          <w:numId w:val="9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One Box</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Title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English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Save</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Select the save slot:</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Question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A question dialogue will be displayed before actually saving the game.</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Main Menu</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Question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Save to slot %?</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Choice</w:t>
      </w:r>
      <w:r w:rsidRPr="009E0857">
        <w:rPr>
          <w:rFonts w:ascii="Arial" w:hAnsi="Arial" w:cs="Arial"/>
          <w:color w:val="333333"/>
          <w:lang w:val="en-US"/>
        </w:rPr>
        <w:br/>
      </w:r>
      <w:r w:rsidRPr="009E0857">
        <w:rPr>
          <w:rFonts w:ascii="Arial" w:hAnsi="Arial" w:cs="Arial"/>
          <w:i/>
          <w:iCs/>
          <w:color w:val="000000"/>
          <w:sz w:val="26"/>
          <w:szCs w:val="26"/>
          <w:lang w:val="en-US"/>
        </w:rPr>
        <w:t>Enable </w:t>
      </w:r>
      <w:r w:rsidRPr="009E0857">
        <w:rPr>
          <w:rFonts w:ascii="Arial" w:hAnsi="Arial" w:cs="Arial"/>
          <w:color w:val="333333"/>
          <w:lang w:val="en-US"/>
        </w:rPr>
        <w:t>this setting.</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Yes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Save</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No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Cancel</w:t>
      </w:r>
      <w:r w:rsidRPr="009E0857">
        <w:rPr>
          <w:rFonts w:ascii="Arial" w:hAnsi="Arial" w:cs="Arial"/>
          <w:color w:val="333333"/>
          <w:lang w:val="en-US"/>
        </w:rPr>
        <w:t>.</w:t>
      </w:r>
    </w:p>
    <w:p w:rsidR="009E0857" w:rsidRPr="009E0857" w:rsidRDefault="009E0857" w:rsidP="009E0857">
      <w:pPr>
        <w:numPr>
          <w:ilvl w:val="0"/>
          <w:numId w:val="99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Saved Info</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 don’t want to display an info after the game has been saved.</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40" w:name="_Toc437783713"/>
      <w:r w:rsidRPr="009E0857">
        <w:rPr>
          <w:rFonts w:ascii="Arial" w:hAnsi="Arial" w:cs="Arial"/>
          <w:b w:val="0"/>
          <w:bCs w:val="0"/>
          <w:color w:val="444444"/>
          <w:sz w:val="48"/>
          <w:szCs w:val="48"/>
          <w:lang w:val="en-US"/>
        </w:rPr>
        <w:t>Load Game Menu</w:t>
      </w:r>
      <w:bookmarkEnd w:id="124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define the look menu to load a saved game.</w:t>
      </w:r>
    </w:p>
    <w:p w:rsidR="009E0857" w:rsidRDefault="009E0857" w:rsidP="009E0857">
      <w:pPr>
        <w:numPr>
          <w:ilvl w:val="0"/>
          <w:numId w:val="9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One Box</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Title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English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Load</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Select the load slot:</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Question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A question dialogue will be displayed before actually loading the game.</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Main Menu</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Question Text</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Load from slot %?</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Choice</w:t>
      </w:r>
      <w:r w:rsidRPr="009E0857">
        <w:rPr>
          <w:rFonts w:ascii="Arial" w:hAnsi="Arial" w:cs="Arial"/>
          <w:color w:val="333333"/>
          <w:lang w:val="en-US"/>
        </w:rPr>
        <w:br/>
      </w:r>
      <w:r w:rsidRPr="009E0857">
        <w:rPr>
          <w:rFonts w:ascii="Arial" w:hAnsi="Arial" w:cs="Arial"/>
          <w:i/>
          <w:iCs/>
          <w:color w:val="000000"/>
          <w:sz w:val="26"/>
          <w:szCs w:val="26"/>
          <w:lang w:val="en-US"/>
        </w:rPr>
        <w:t>Enable </w:t>
      </w:r>
      <w:r w:rsidRPr="009E0857">
        <w:rPr>
          <w:rFonts w:ascii="Arial" w:hAnsi="Arial" w:cs="Arial"/>
          <w:color w:val="333333"/>
          <w:lang w:val="en-US"/>
        </w:rPr>
        <w:t>this setting.</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Yes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Load</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No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Cancel</w:t>
      </w:r>
      <w:r w:rsidRPr="009E0857">
        <w:rPr>
          <w:rFonts w:ascii="Arial" w:hAnsi="Arial" w:cs="Arial"/>
          <w:color w:val="333333"/>
          <w:lang w:val="en-US"/>
        </w:rPr>
        <w:t>.</w:t>
      </w:r>
    </w:p>
    <w:p w:rsidR="009E0857" w:rsidRPr="009E0857" w:rsidRDefault="009E0857" w:rsidP="009E0857">
      <w:pPr>
        <w:numPr>
          <w:ilvl w:val="0"/>
          <w:numId w:val="99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Loaded Info</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r w:rsidRPr="009E0857">
        <w:rPr>
          <w:rFonts w:ascii="Arial" w:hAnsi="Arial" w:cs="Arial"/>
          <w:color w:val="333333"/>
          <w:lang w:val="en-US"/>
        </w:rPr>
        <w:br/>
        <w:t>We don’t want to display an info after the game has been loaded.</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41" w:name="_Toc437783714"/>
      <w:r w:rsidRPr="009E0857">
        <w:rPr>
          <w:rFonts w:ascii="Arial" w:hAnsi="Arial" w:cs="Arial"/>
          <w:b w:val="0"/>
          <w:bCs w:val="0"/>
          <w:color w:val="444444"/>
          <w:sz w:val="48"/>
          <w:szCs w:val="48"/>
          <w:lang w:val="en-US"/>
        </w:rPr>
        <w:t>Save Point Settings</w:t>
      </w:r>
      <w:bookmarkEnd w:id="124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determine the options and the look of the save point menu. The save point menu is displayed by </w:t>
      </w:r>
      <w:r w:rsidRPr="009E0857">
        <w:rPr>
          <w:rStyle w:val="nfase"/>
          <w:rFonts w:ascii="Arial" w:hAnsi="Arial" w:cs="Arial"/>
          <w:color w:val="333333"/>
          <w:lang w:val="en-US"/>
        </w:rPr>
        <w:t>Save Point</w:t>
      </w:r>
      <w:r w:rsidRPr="009E0857">
        <w:rPr>
          <w:rStyle w:val="apple-converted-space"/>
          <w:rFonts w:ascii="Arial" w:hAnsi="Arial" w:cs="Arial"/>
          <w:color w:val="333333"/>
          <w:lang w:val="en-US"/>
        </w:rPr>
        <w:t> </w:t>
      </w:r>
      <w:r w:rsidRPr="009E0857">
        <w:rPr>
          <w:rFonts w:ascii="Arial" w:hAnsi="Arial" w:cs="Arial"/>
          <w:color w:val="333333"/>
          <w:lang w:val="en-US"/>
        </w:rPr>
        <w:t>components.</w:t>
      </w:r>
    </w:p>
    <w:p w:rsidR="009E0857" w:rsidRDefault="009E0857" w:rsidP="009E0857">
      <w:pPr>
        <w:numPr>
          <w:ilvl w:val="0"/>
          <w:numId w:val="992"/>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t>Show Choice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save point menu will be displayed.</w:t>
      </w:r>
      <w:r w:rsidRPr="009E0857">
        <w:rPr>
          <w:rFonts w:ascii="Arial" w:hAnsi="Arial" w:cs="Arial"/>
          <w:color w:val="333333"/>
          <w:lang w:val="en-US"/>
        </w:rPr>
        <w:br/>
      </w:r>
      <w:r>
        <w:rPr>
          <w:rFonts w:ascii="Arial" w:hAnsi="Arial" w:cs="Arial"/>
          <w:color w:val="333333"/>
        </w:rPr>
        <w:t>Else, the save game menu is displayed directly.</w:t>
      </w:r>
    </w:p>
    <w:p w:rsidR="009E0857" w:rsidRPr="009E0857" w:rsidRDefault="009E0857" w:rsidP="009E0857">
      <w:pPr>
        <w:numPr>
          <w:ilvl w:val="0"/>
          <w:numId w:val="99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Main Menu</w:t>
      </w:r>
      <w:r w:rsidRPr="009E0857">
        <w:rPr>
          <w:rFonts w:ascii="Arial" w:hAnsi="Arial" w:cs="Arial"/>
          <w:color w:val="333333"/>
          <w:lang w:val="en-US"/>
        </w:rPr>
        <w:t>.</w:t>
      </w:r>
    </w:p>
    <w:p w:rsidR="009E0857" w:rsidRPr="009E0857" w:rsidRDefault="009E0857" w:rsidP="009E0857">
      <w:pPr>
        <w:numPr>
          <w:ilvl w:val="0"/>
          <w:numId w:val="99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Save</w:t>
      </w:r>
      <w:r w:rsidRPr="009E0857">
        <w:rPr>
          <w:rFonts w:ascii="Arial" w:hAnsi="Arial" w:cs="Arial"/>
          <w:color w:val="333333"/>
          <w:lang w:val="en-US"/>
        </w:rPr>
        <w:t>.</w:t>
      </w:r>
    </w:p>
    <w:p w:rsidR="009E0857" w:rsidRPr="009E0857" w:rsidRDefault="009E0857" w:rsidP="009E0857">
      <w:pPr>
        <w:numPr>
          <w:ilvl w:val="0"/>
          <w:numId w:val="99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Load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Load</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click on </w:t>
      </w:r>
      <w:r w:rsidRPr="009E0857">
        <w:rPr>
          <w:rStyle w:val="nfase"/>
          <w:rFonts w:ascii="Arial" w:hAnsi="Arial" w:cs="Arial"/>
          <w:color w:val="333333"/>
          <w:lang w:val="en-US"/>
        </w:rPr>
        <w:t>Save Settings</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42" w:name="_Toc437783715"/>
      <w:r w:rsidRPr="009E0857">
        <w:rPr>
          <w:rFonts w:ascii="Arial" w:hAnsi="Arial" w:cs="Arial"/>
          <w:b w:val="0"/>
          <w:bCs w:val="0"/>
          <w:color w:val="444444"/>
          <w:sz w:val="56"/>
          <w:szCs w:val="56"/>
          <w:lang w:val="en-US"/>
        </w:rPr>
        <w:t>Adding a save point</w:t>
      </w:r>
      <w:bookmarkEnd w:id="124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town scene (</w:t>
      </w:r>
      <w:r w:rsidRPr="009E0857">
        <w:rPr>
          <w:rStyle w:val="nfase"/>
          <w:rFonts w:ascii="Arial" w:hAnsi="Arial" w:cs="Arial"/>
          <w:color w:val="333333"/>
          <w:lang w:val="en-US"/>
        </w:rPr>
        <w:t>1 Town</w:t>
      </w:r>
      <w:r w:rsidRPr="009E0857">
        <w:rPr>
          <w:rFonts w:ascii="Arial" w:hAnsi="Arial" w:cs="Arial"/>
          <w:color w:val="333333"/>
          <w:lang w:val="en-US"/>
        </w:rPr>
        <w:t>) and add a new game object to your scene. I’ve added a simple sphere (using the Unity® menu: </w:t>
      </w:r>
      <w:r w:rsidRPr="009E0857">
        <w:rPr>
          <w:rStyle w:val="Forte"/>
          <w:rFonts w:ascii="Arial" w:hAnsi="Arial" w:cs="Arial"/>
          <w:color w:val="333333"/>
          <w:lang w:val="en-US"/>
        </w:rPr>
        <w:t>Game Object &gt; Create Other &gt; Sphere</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Place the sphere somewhere around the town in the center of the scene. Use the ORK Scene Wizard to add a </w:t>
      </w:r>
      <w:r w:rsidRPr="009E0857">
        <w:rPr>
          <w:rStyle w:val="nfase"/>
          <w:rFonts w:ascii="Arial" w:hAnsi="Arial" w:cs="Arial"/>
          <w:color w:val="333333"/>
          <w:lang w:val="en-US"/>
        </w:rPr>
        <w:t>Save Point</w:t>
      </w:r>
      <w:r w:rsidRPr="009E0857">
        <w:rPr>
          <w:rStyle w:val="apple-converted-space"/>
          <w:rFonts w:ascii="Arial" w:hAnsi="Arial" w:cs="Arial"/>
          <w:color w:val="333333"/>
          <w:lang w:val="en-US"/>
        </w:rPr>
        <w:t> </w:t>
      </w:r>
      <w:r w:rsidRPr="009E0857">
        <w:rPr>
          <w:rFonts w:ascii="Arial" w:hAnsi="Arial" w:cs="Arial"/>
          <w:color w:val="333333"/>
          <w:lang w:val="en-US"/>
        </w:rPr>
        <w:t>component to the object: </w:t>
      </w:r>
      <w:r w:rsidRPr="009E0857">
        <w:rPr>
          <w:rStyle w:val="Forte"/>
          <w:rFonts w:ascii="Arial" w:hAnsi="Arial" w:cs="Arial"/>
          <w:color w:val="333333"/>
          <w:lang w:val="en-US"/>
        </w:rPr>
        <w:t>Add Component &gt; Save Point</w:t>
      </w:r>
    </w:p>
    <w:p w:rsidR="009E0857" w:rsidRDefault="009E0857" w:rsidP="00941AD8">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353050" cy="3686175"/>
            <wp:effectExtent l="19050" t="0" r="0" b="0"/>
            <wp:docPr id="359" name="Imagem 359" descr="gametutorial_40_saving_the_game1">
              <a:hlinkClick xmlns:a="http://schemas.openxmlformats.org/drawingml/2006/main" r:id="rId3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gametutorial_40_saving_the_game1">
                      <a:hlinkClick r:id="rId385"/>
                    </pic:cNvPr>
                    <pic:cNvPicPr>
                      <a:picLocks noChangeAspect="1" noChangeArrowheads="1"/>
                    </pic:cNvPicPr>
                  </pic:nvPicPr>
                  <pic:blipFill>
                    <a:blip r:embed="rId386" cstate="print"/>
                    <a:srcRect/>
                    <a:stretch>
                      <a:fillRect/>
                    </a:stretch>
                  </pic:blipFill>
                  <pic:spPr bwMode="auto">
                    <a:xfrm>
                      <a:off x="0" y="0"/>
                      <a:ext cx="5353050" cy="3686175"/>
                    </a:xfrm>
                    <a:prstGeom prst="rect">
                      <a:avLst/>
                    </a:prstGeom>
                    <a:noFill/>
                    <a:ln w="9525">
                      <a:noFill/>
                      <a:miter lim="800000"/>
                      <a:headEnd/>
                      <a:tailEnd/>
                    </a:ln>
                  </pic:spPr>
                </pic:pic>
              </a:graphicData>
            </a:graphic>
          </wp:inline>
        </w:drawing>
      </w:r>
    </w:p>
    <w:p w:rsidR="009E0857" w:rsidRPr="009E0857" w:rsidRDefault="009E0857" w:rsidP="00941AD8">
      <w:pPr>
        <w:pStyle w:val="NormalWeb"/>
        <w:shd w:val="clear" w:color="auto" w:fill="FFFFFF"/>
        <w:spacing w:before="0" w:beforeAutospacing="0" w:after="300" w:afterAutospacing="0"/>
        <w:jc w:val="center"/>
        <w:rPr>
          <w:rFonts w:ascii="Arial" w:hAnsi="Arial" w:cs="Arial"/>
          <w:color w:val="333333"/>
          <w:lang w:val="en-US"/>
        </w:rPr>
      </w:pPr>
      <w:r w:rsidRPr="009E0857">
        <w:rPr>
          <w:rFonts w:ascii="Arial" w:hAnsi="Arial" w:cs="Arial"/>
          <w:color w:val="333333"/>
          <w:lang w:val="en-US"/>
        </w:rPr>
        <w:t>The save point’s settings are already set up for us, but let’s take a look.</w:t>
      </w:r>
    </w:p>
    <w:p w:rsidR="009E0857" w:rsidRDefault="009E0857" w:rsidP="009E0857">
      <w:pPr>
        <w:numPr>
          <w:ilvl w:val="0"/>
          <w:numId w:val="9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w:t>
      </w:r>
      <w:r>
        <w:rPr>
          <w:rFonts w:ascii="Arial" w:hAnsi="Arial" w:cs="Arial"/>
          <w:color w:val="333333"/>
        </w:rPr>
        <w:t>.</w:t>
      </w:r>
    </w:p>
    <w:p w:rsidR="009E0857" w:rsidRPr="009E0857" w:rsidRDefault="009E0857" w:rsidP="009E0857">
      <w:pPr>
        <w:numPr>
          <w:ilvl w:val="0"/>
          <w:numId w:val="99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Save Point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Save Point</w:t>
      </w:r>
      <w:r w:rsidRPr="009E0857">
        <w:rPr>
          <w:rFonts w:ascii="Arial" w:hAnsi="Arial" w:cs="Arial"/>
          <w:color w:val="333333"/>
          <w:lang w:val="en-US"/>
        </w:rPr>
        <w:t>.</w:t>
      </w:r>
      <w:r w:rsidRPr="009E0857">
        <w:rPr>
          <w:rFonts w:ascii="Arial" w:hAnsi="Arial" w:cs="Arial"/>
          <w:color w:val="333333"/>
          <w:lang w:val="en-US"/>
        </w:rPr>
        <w:br/>
        <w:t>You can use this setting to use the save point as an </w:t>
      </w:r>
      <w:r w:rsidRPr="009E0857">
        <w:rPr>
          <w:rStyle w:val="nfase"/>
          <w:rFonts w:ascii="Arial" w:hAnsi="Arial" w:cs="Arial"/>
          <w:color w:val="000000"/>
          <w:sz w:val="26"/>
          <w:szCs w:val="26"/>
          <w:lang w:val="en-US"/>
        </w:rPr>
        <w:t>Autosave</w:t>
      </w:r>
      <w:r w:rsidRPr="009E0857">
        <w:rPr>
          <w:rStyle w:val="apple-converted-space"/>
          <w:rFonts w:ascii="Arial" w:hAnsi="Arial" w:cs="Arial"/>
          <w:color w:val="333333"/>
          <w:lang w:val="en-US"/>
        </w:rPr>
        <w:t> </w:t>
      </w:r>
      <w:r w:rsidRPr="009E0857">
        <w:rPr>
          <w:rFonts w:ascii="Arial" w:hAnsi="Arial" w:cs="Arial"/>
          <w:color w:val="333333"/>
          <w:lang w:val="en-US"/>
        </w:rPr>
        <w:t>or </w:t>
      </w:r>
      <w:r w:rsidRPr="009E0857">
        <w:rPr>
          <w:rStyle w:val="nfase"/>
          <w:rFonts w:ascii="Arial" w:hAnsi="Arial" w:cs="Arial"/>
          <w:color w:val="000000"/>
          <w:sz w:val="26"/>
          <w:szCs w:val="26"/>
          <w:lang w:val="en-US"/>
        </w:rPr>
        <w:t>Retry </w:t>
      </w:r>
      <w:r w:rsidRPr="009E0857">
        <w:rPr>
          <w:rFonts w:ascii="Arial" w:hAnsi="Arial" w:cs="Arial"/>
          <w:color w:val="333333"/>
          <w:lang w:val="en-US"/>
        </w:rPr>
        <w:t>point – e.g. in combination with the </w:t>
      </w:r>
      <w:r w:rsidRPr="009E0857">
        <w:rPr>
          <w:rStyle w:val="nfase"/>
          <w:rFonts w:ascii="Arial" w:hAnsi="Arial" w:cs="Arial"/>
          <w:color w:val="000000"/>
          <w:sz w:val="26"/>
          <w:szCs w:val="26"/>
          <w:lang w:val="en-US"/>
        </w:rPr>
        <w:t>Trigger Enter</w:t>
      </w:r>
      <w:r w:rsidRPr="009E0857">
        <w:rPr>
          <w:rStyle w:val="apple-converted-space"/>
          <w:rFonts w:ascii="Arial" w:hAnsi="Arial" w:cs="Arial"/>
          <w:color w:val="333333"/>
          <w:lang w:val="en-US"/>
        </w:rPr>
        <w:t> </w:t>
      </w:r>
      <w:r w:rsidRPr="009E0857">
        <w:rPr>
          <w:rFonts w:ascii="Arial" w:hAnsi="Arial" w:cs="Arial"/>
          <w:color w:val="333333"/>
          <w:lang w:val="en-US"/>
        </w:rPr>
        <w:t>start type.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Additionally, you can use variable conditions to make a save point (or autosave/retry point) available only at a certain time in your game – and set a variable when saving the game.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43" w:name="_Toc437783716"/>
      <w:r w:rsidRPr="009E0857">
        <w:rPr>
          <w:rFonts w:ascii="Arial" w:hAnsi="Arial" w:cs="Arial"/>
          <w:b w:val="0"/>
          <w:bCs w:val="0"/>
          <w:color w:val="444444"/>
          <w:sz w:val="56"/>
          <w:szCs w:val="56"/>
          <w:lang w:val="en-US"/>
        </w:rPr>
        <w:t>Testing</w:t>
      </w:r>
      <w:bookmarkEnd w:id="124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main menu scene (</w:t>
      </w:r>
      <w:r w:rsidRPr="009E0857">
        <w:rPr>
          <w:rStyle w:val="nfase"/>
          <w:rFonts w:ascii="Arial" w:hAnsi="Arial" w:cs="Arial"/>
          <w:color w:val="333333"/>
          <w:lang w:val="en-US"/>
        </w:rPr>
        <w:t>0 Main Menu</w:t>
      </w:r>
      <w:r w:rsidRPr="009E0857">
        <w:rPr>
          <w:rFonts w:ascii="Arial" w:hAnsi="Arial" w:cs="Arial"/>
          <w:color w:val="333333"/>
          <w:lang w:val="en-US"/>
        </w:rPr>
        <w:t>) and hit play. The new save point will let you save and load the game.</w:t>
      </w:r>
    </w:p>
    <w:p w:rsidR="009E0857" w:rsidRDefault="009E0857"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705475" cy="3600450"/>
            <wp:effectExtent l="19050" t="0" r="9525" b="0"/>
            <wp:docPr id="360" name="Imagem 360" descr="gametutorial_40_saving_the_game2">
              <a:hlinkClick xmlns:a="http://schemas.openxmlformats.org/drawingml/2006/main" r:id="rId3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gametutorial_40_saving_the_game2">
                      <a:hlinkClick r:id="rId387"/>
                    </pic:cNvPr>
                    <pic:cNvPicPr>
                      <a:picLocks noChangeAspect="1" noChangeArrowheads="1"/>
                    </pic:cNvPicPr>
                  </pic:nvPicPr>
                  <pic:blipFill>
                    <a:blip r:embed="rId388" cstate="print"/>
                    <a:srcRect/>
                    <a:stretch>
                      <a:fillRect/>
                    </a:stretch>
                  </pic:blipFill>
                  <pic:spPr bwMode="auto">
                    <a:xfrm>
                      <a:off x="0" y="0"/>
                      <a:ext cx="5705475" cy="3600450"/>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Try doing something – like fighting the first battle or accepting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quest – and save the game.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When you load the game again, you’ll see that your progress in the game has been saved.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 </w:t>
      </w:r>
      <w:r w:rsidRPr="009E0857">
        <w:rPr>
          <w:rStyle w:val="Forte"/>
          <w:rFonts w:ascii="Arial" w:hAnsi="Arial" w:cs="Arial"/>
          <w:color w:val="333333"/>
          <w:lang w:val="en-US"/>
        </w:rPr>
        <w:t>shops</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44" w:name="_Toc437783717"/>
      <w:r w:rsidRPr="003D3F29">
        <w:rPr>
          <w:rFonts w:ascii="Arial" w:hAnsi="Arial" w:cs="Arial"/>
          <w:b w:val="0"/>
          <w:bCs w:val="0"/>
          <w:color w:val="444444"/>
          <w:sz w:val="53"/>
          <w:szCs w:val="53"/>
          <w:highlight w:val="yellow"/>
          <w:lang w:val="en-US"/>
        </w:rPr>
        <w:t>41. Adding a shop</w:t>
      </w:r>
      <w:bookmarkEnd w:id="1244"/>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Winning battles brings us money, let’s create a shop to spend some money.</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In this tutorial we’ll focus on setting up our shop – you can learn more about shops in general in this</w:t>
      </w:r>
      <w:r w:rsidRPr="009E0857">
        <w:rPr>
          <w:rStyle w:val="apple-converted-space"/>
          <w:rFonts w:ascii="Arial" w:hAnsi="Arial" w:cs="Arial"/>
          <w:color w:val="333333"/>
          <w:lang w:val="en-US"/>
        </w:rPr>
        <w:t> </w:t>
      </w:r>
      <w:hyperlink r:id="rId389" w:tooltip="Shops and Shop Layouts" w:history="1">
        <w:r w:rsidRPr="009E0857">
          <w:rPr>
            <w:rStyle w:val="Hyperlink"/>
            <w:rFonts w:ascii="Arial" w:hAnsi="Arial" w:cs="Arial"/>
            <w:b/>
            <w:bCs/>
            <w:color w:val="213C5D"/>
            <w:u w:val="none"/>
            <w:lang w:val="en-US"/>
          </w:rPr>
          <w:t>how-to</w:t>
        </w:r>
      </w:hyperlink>
      <w:r w:rsidRPr="009E0857">
        <w:rPr>
          <w:rFonts w:ascii="Arial" w:hAnsi="Arial" w:cs="Arial"/>
          <w:color w:val="333333"/>
          <w:lang w:val="en-US"/>
        </w:rPr>
        <w: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45" w:name="_Toc437783718"/>
      <w:r w:rsidRPr="009E0857">
        <w:rPr>
          <w:rFonts w:ascii="Arial" w:hAnsi="Arial" w:cs="Arial"/>
          <w:b w:val="0"/>
          <w:bCs w:val="0"/>
          <w:color w:val="444444"/>
          <w:sz w:val="56"/>
          <w:szCs w:val="56"/>
          <w:lang w:val="en-US"/>
        </w:rPr>
        <w:t>Creating the layout</w:t>
      </w:r>
      <w:bookmarkEnd w:id="1245"/>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First, we’ll create a </w:t>
      </w:r>
      <w:r w:rsidRPr="009E0857">
        <w:rPr>
          <w:rStyle w:val="nfase"/>
          <w:rFonts w:ascii="Arial" w:hAnsi="Arial" w:cs="Arial"/>
          <w:color w:val="333333"/>
          <w:lang w:val="en-US"/>
        </w:rPr>
        <w:t>Shop Layout</w:t>
      </w:r>
      <w:r w:rsidRPr="009E0857">
        <w:rPr>
          <w:rStyle w:val="apple-converted-space"/>
          <w:rFonts w:ascii="Arial" w:hAnsi="Arial" w:cs="Arial"/>
          <w:color w:val="333333"/>
          <w:lang w:val="en-US"/>
        </w:rPr>
        <w:t> </w:t>
      </w:r>
      <w:r w:rsidRPr="009E0857">
        <w:rPr>
          <w:rFonts w:ascii="Arial" w:hAnsi="Arial" w:cs="Arial"/>
          <w:color w:val="333333"/>
          <w:lang w:val="en-US"/>
        </w:rPr>
        <w:t>– it’s similar to </w:t>
      </w:r>
      <w:r w:rsidRPr="009E0857">
        <w:rPr>
          <w:rStyle w:val="nfase"/>
          <w:rFonts w:ascii="Arial" w:hAnsi="Arial" w:cs="Arial"/>
          <w:color w:val="333333"/>
          <w:lang w:val="en-US"/>
        </w:rPr>
        <w:t>Menu Screens</w:t>
      </w:r>
      <w:r w:rsidRPr="009E0857">
        <w:rPr>
          <w:rStyle w:val="apple-converted-space"/>
          <w:rFonts w:ascii="Arial" w:hAnsi="Arial" w:cs="Arial"/>
          <w:color w:val="333333"/>
          <w:lang w:val="en-US"/>
        </w:rPr>
        <w:t> </w:t>
      </w:r>
      <w:r w:rsidRPr="009E0857">
        <w:rPr>
          <w:rFonts w:ascii="Arial" w:hAnsi="Arial" w:cs="Arial"/>
          <w:color w:val="333333"/>
          <w:lang w:val="en-US"/>
        </w:rPr>
        <w:t>and is used to display the contents of a shop. Open the ORK Framework editor and navigate to </w:t>
      </w:r>
      <w:r w:rsidRPr="009E0857">
        <w:rPr>
          <w:rStyle w:val="Forte"/>
          <w:rFonts w:ascii="Arial" w:hAnsi="Arial" w:cs="Arial"/>
          <w:color w:val="333333"/>
          <w:lang w:val="en-US"/>
        </w:rPr>
        <w:t>World &gt; Shop Layouts</w:t>
      </w:r>
      <w:r w:rsidRPr="009E0857">
        <w:rPr>
          <w:rFonts w:ascii="Arial" w:hAnsi="Arial" w:cs="Arial"/>
          <w:color w:val="333333"/>
          <w:lang w:val="en-US"/>
        </w:rPr>
        <w:t xml:space="preserve">. </w:t>
      </w:r>
      <w:r>
        <w:rPr>
          <w:rFonts w:ascii="Arial" w:hAnsi="Arial" w:cs="Arial"/>
          <w:color w:val="333333"/>
        </w:rPr>
        <w:t>We’ll change the default layout.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46" w:name="_Toc437783719"/>
      <w:r>
        <w:rPr>
          <w:rFonts w:ascii="Arial" w:hAnsi="Arial" w:cs="Arial"/>
          <w:b w:val="0"/>
          <w:bCs w:val="0"/>
          <w:color w:val="444444"/>
          <w:sz w:val="48"/>
          <w:szCs w:val="48"/>
        </w:rPr>
        <w:lastRenderedPageBreak/>
        <w:t>Base Settings</w:t>
      </w:r>
      <w:bookmarkEnd w:id="1246"/>
    </w:p>
    <w:p w:rsidR="009E0857" w:rsidRPr="009E0857" w:rsidRDefault="009E0857" w:rsidP="009E0857">
      <w:pPr>
        <w:numPr>
          <w:ilvl w:val="0"/>
          <w:numId w:val="994"/>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Simple Layout</w:t>
      </w:r>
      <w:r w:rsidRPr="009E0857">
        <w:rPr>
          <w:rFonts w:ascii="Arial" w:hAnsi="Arial" w:cs="Arial"/>
          <w:color w:val="333333"/>
          <w:lang w:val="en-US"/>
        </w:rPr>
        <w:t>.</w:t>
      </w:r>
    </w:p>
    <w:p w:rsidR="009E0857" w:rsidRPr="009E0857" w:rsidRDefault="009E0857" w:rsidP="009E0857">
      <w:pPr>
        <w:numPr>
          <w:ilvl w:val="0"/>
          <w:numId w:val="99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Box Display</w:t>
      </w:r>
      <w:r w:rsidRPr="009E0857">
        <w:rPr>
          <w:rFonts w:ascii="Arial" w:hAnsi="Arial" w:cs="Arial"/>
          <w:color w:val="333333"/>
          <w:lang w:val="en-US"/>
        </w:rPr>
        <w:br/>
        <w:t>Select </w:t>
      </w:r>
      <w:r w:rsidRPr="009E0857">
        <w:rPr>
          <w:rStyle w:val="nfase"/>
          <w:rFonts w:ascii="Arial" w:hAnsi="Arial" w:cs="Arial"/>
          <w:color w:val="000000"/>
          <w:sz w:val="26"/>
          <w:szCs w:val="26"/>
          <w:lang w:val="en-US"/>
        </w:rPr>
        <w:t>Multi</w:t>
      </w:r>
      <w:r w:rsidRPr="009E0857">
        <w:rPr>
          <w:rFonts w:ascii="Arial" w:hAnsi="Arial" w:cs="Arial"/>
          <w:color w:val="333333"/>
          <w:lang w:val="en-US"/>
        </w:rPr>
        <w:t>.</w:t>
      </w:r>
      <w:r w:rsidRPr="009E0857">
        <w:rPr>
          <w:rFonts w:ascii="Arial" w:hAnsi="Arial" w:cs="Arial"/>
          <w:color w:val="333333"/>
          <w:lang w:val="en-US"/>
        </w:rPr>
        <w:br/>
        <w:t>The item types and item list will be displayed in separate boxes at the same time.</w:t>
      </w:r>
    </w:p>
    <w:p w:rsidR="009E0857" w:rsidRPr="009E0857" w:rsidRDefault="009E0857" w:rsidP="009E0857">
      <w:pPr>
        <w:numPr>
          <w:ilvl w:val="0"/>
          <w:numId w:val="99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Buy Quantity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Default</w:t>
      </w:r>
      <w:r w:rsidRPr="009E0857">
        <w:rPr>
          <w:rFonts w:ascii="Arial" w:hAnsi="Arial" w:cs="Arial"/>
          <w:color w:val="333333"/>
          <w:lang w:val="en-US"/>
        </w:rPr>
        <w:t>.</w:t>
      </w:r>
    </w:p>
    <w:p w:rsidR="009E0857" w:rsidRPr="009E0857" w:rsidRDefault="009E0857" w:rsidP="009E0857">
      <w:pPr>
        <w:numPr>
          <w:ilvl w:val="0"/>
          <w:numId w:val="99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Sell Quantity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Default</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47" w:name="_Toc437783720"/>
      <w:r w:rsidRPr="009E0857">
        <w:rPr>
          <w:rFonts w:ascii="Arial" w:hAnsi="Arial" w:cs="Arial"/>
          <w:b w:val="0"/>
          <w:bCs w:val="0"/>
          <w:color w:val="444444"/>
          <w:sz w:val="48"/>
          <w:szCs w:val="48"/>
          <w:lang w:val="en-US"/>
        </w:rPr>
        <w:t>Name Box</w:t>
      </w:r>
      <w:bookmarkEnd w:id="124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name box is used to display information about the shop (name, description, icon).</w:t>
      </w:r>
    </w:p>
    <w:p w:rsidR="009E0857" w:rsidRDefault="009E0857" w:rsidP="009E0857">
      <w:pPr>
        <w:numPr>
          <w:ilvl w:val="0"/>
          <w:numId w:val="995"/>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r>
      <w:r>
        <w:rPr>
          <w:rFonts w:ascii="Arial" w:hAnsi="Arial" w:cs="Arial"/>
          <w:color w:val="333333"/>
        </w:rPr>
        <w:t>We’re not using it.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48" w:name="_Toc437783721"/>
      <w:r>
        <w:rPr>
          <w:rFonts w:ascii="Arial" w:hAnsi="Arial" w:cs="Arial"/>
          <w:b w:val="0"/>
          <w:bCs w:val="0"/>
          <w:color w:val="444444"/>
          <w:sz w:val="48"/>
          <w:szCs w:val="48"/>
        </w:rPr>
        <w:t>Buy/Sell Box</w:t>
      </w:r>
      <w:bookmarkEnd w:id="124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buy/sell box displays a choice if the player wants to buy from the shop or sell to the shop before displaying the shop’s (or player inventory’s) content.</w:t>
      </w:r>
    </w:p>
    <w:p w:rsidR="009E0857" w:rsidRPr="009E0857" w:rsidRDefault="009E0857" w:rsidP="009E0857">
      <w:pPr>
        <w:numPr>
          <w:ilvl w:val="0"/>
          <w:numId w:val="99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Buy/Sell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9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Main Menu</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rest of the buy/sell box settings should already be set up correctly. There need to be three buttons, a </w:t>
      </w:r>
      <w:r w:rsidRPr="009E0857">
        <w:rPr>
          <w:rStyle w:val="nfase"/>
          <w:rFonts w:ascii="Arial" w:hAnsi="Arial" w:cs="Arial"/>
          <w:color w:val="333333"/>
          <w:lang w:val="en-US"/>
        </w:rPr>
        <w:t>buy</w:t>
      </w:r>
      <w:r w:rsidRPr="009E0857">
        <w:rPr>
          <w:rStyle w:val="apple-converted-space"/>
          <w:rFonts w:ascii="Arial" w:hAnsi="Arial" w:cs="Arial"/>
          <w:color w:val="333333"/>
          <w:lang w:val="en-US"/>
        </w:rPr>
        <w:t> </w:t>
      </w:r>
      <w:r w:rsidRPr="009E0857">
        <w:rPr>
          <w:rFonts w:ascii="Arial" w:hAnsi="Arial" w:cs="Arial"/>
          <w:color w:val="333333"/>
          <w:lang w:val="en-US"/>
        </w:rPr>
        <w:t>button, a </w:t>
      </w:r>
      <w:r w:rsidRPr="009E0857">
        <w:rPr>
          <w:rStyle w:val="nfase"/>
          <w:rFonts w:ascii="Arial" w:hAnsi="Arial" w:cs="Arial"/>
          <w:color w:val="333333"/>
          <w:lang w:val="en-US"/>
        </w:rPr>
        <w:t>sell</w:t>
      </w:r>
      <w:r w:rsidRPr="009E0857">
        <w:rPr>
          <w:rStyle w:val="apple-converted-space"/>
          <w:rFonts w:ascii="Arial" w:hAnsi="Arial" w:cs="Arial"/>
          <w:color w:val="333333"/>
          <w:lang w:val="en-US"/>
        </w:rPr>
        <w:t> </w:t>
      </w:r>
      <w:r w:rsidRPr="009E0857">
        <w:rPr>
          <w:rFonts w:ascii="Arial" w:hAnsi="Arial" w:cs="Arial"/>
          <w:color w:val="333333"/>
          <w:lang w:val="en-US"/>
        </w:rPr>
        <w:t>button and an </w:t>
      </w:r>
      <w:r w:rsidRPr="009E0857">
        <w:rPr>
          <w:rStyle w:val="nfase"/>
          <w:rFonts w:ascii="Arial" w:hAnsi="Arial" w:cs="Arial"/>
          <w:color w:val="333333"/>
          <w:lang w:val="en-US"/>
        </w:rPr>
        <w:t>exit</w:t>
      </w:r>
      <w:r w:rsidRPr="009E0857">
        <w:rPr>
          <w:rFonts w:ascii="Arial" w:hAnsi="Arial" w:cs="Arial"/>
          <w:color w:val="333333"/>
          <w:lang w:val="en-US"/>
        </w:rPr>
        <w:t> button.</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49" w:name="_Toc437783722"/>
      <w:r w:rsidRPr="009E0857">
        <w:rPr>
          <w:rFonts w:ascii="Arial" w:hAnsi="Arial" w:cs="Arial"/>
          <w:b w:val="0"/>
          <w:bCs w:val="0"/>
          <w:color w:val="444444"/>
          <w:sz w:val="48"/>
          <w:szCs w:val="48"/>
          <w:lang w:val="en-US"/>
        </w:rPr>
        <w:t>Type Box</w:t>
      </w:r>
      <w:bookmarkEnd w:id="124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type box allows separating the content of a shop into different item types.</w:t>
      </w:r>
    </w:p>
    <w:p w:rsidR="009E0857" w:rsidRPr="009E0857" w:rsidRDefault="009E0857" w:rsidP="009E0857">
      <w:pPr>
        <w:numPr>
          <w:ilvl w:val="0"/>
          <w:numId w:val="99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Type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9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Menu Small</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50" w:name="_Toc437783723"/>
      <w:r w:rsidRPr="009E0857">
        <w:rPr>
          <w:rFonts w:ascii="Arial" w:hAnsi="Arial" w:cs="Arial"/>
          <w:b w:val="0"/>
          <w:bCs w:val="0"/>
          <w:color w:val="444444"/>
          <w:sz w:val="48"/>
          <w:szCs w:val="48"/>
          <w:lang w:val="en-US"/>
        </w:rPr>
        <w:lastRenderedPageBreak/>
        <w:t>List Box</w:t>
      </w:r>
      <w:bookmarkEnd w:id="125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list box displays the actual list of items and equipment sold in the shop (or that can be sold to the shop).</w:t>
      </w:r>
    </w:p>
    <w:p w:rsidR="009E0857" w:rsidRPr="009E0857" w:rsidRDefault="009E0857" w:rsidP="009E0857">
      <w:pPr>
        <w:numPr>
          <w:ilvl w:val="0"/>
          <w:numId w:val="99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Menu Big</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51" w:name="_Toc437783724"/>
      <w:r w:rsidRPr="009E0857">
        <w:rPr>
          <w:rFonts w:ascii="Arial" w:hAnsi="Arial" w:cs="Arial"/>
          <w:b w:val="0"/>
          <w:bCs w:val="0"/>
          <w:color w:val="444444"/>
          <w:sz w:val="48"/>
          <w:szCs w:val="48"/>
          <w:lang w:val="en-US"/>
        </w:rPr>
        <w:t>Description box</w:t>
      </w:r>
      <w:bookmarkEnd w:id="125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description box displays the description of selected menu choices (e.g. the description of an item).</w:t>
      </w:r>
    </w:p>
    <w:p w:rsidR="009E0857" w:rsidRPr="009E0857" w:rsidRDefault="009E0857" w:rsidP="009E0857">
      <w:pPr>
        <w:numPr>
          <w:ilvl w:val="0"/>
          <w:numId w:val="99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Description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99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Top Info</w:t>
      </w:r>
      <w:r w:rsidRPr="009E0857">
        <w:rPr>
          <w:rFonts w:ascii="Arial" w:hAnsi="Arial" w:cs="Arial"/>
          <w:color w:val="333333"/>
          <w:lang w:val="en-US"/>
        </w:rPr>
        <w:t>.</w:t>
      </w:r>
    </w:p>
    <w:p w:rsidR="009E0857" w:rsidRPr="009E0857" w:rsidRDefault="009E0857" w:rsidP="009E0857">
      <w:pPr>
        <w:numPr>
          <w:ilvl w:val="0"/>
          <w:numId w:val="99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Always Visible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52" w:name="_Toc437783725"/>
      <w:r w:rsidRPr="009E0857">
        <w:rPr>
          <w:rFonts w:ascii="Arial" w:hAnsi="Arial" w:cs="Arial"/>
          <w:b w:val="0"/>
          <w:bCs w:val="0"/>
          <w:color w:val="444444"/>
          <w:sz w:val="48"/>
          <w:szCs w:val="48"/>
          <w:lang w:val="en-US"/>
        </w:rPr>
        <w:t>Info Box</w:t>
      </w:r>
      <w:bookmarkEnd w:id="125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info box can be used to display general info using </w:t>
      </w:r>
      <w:r w:rsidRPr="009E0857">
        <w:rPr>
          <w:rStyle w:val="nfase"/>
          <w:rFonts w:ascii="Arial" w:hAnsi="Arial" w:cs="Arial"/>
          <w:color w:val="333333"/>
          <w:lang w:val="en-US"/>
        </w:rPr>
        <w:t>text codes</w:t>
      </w:r>
      <w:r w:rsidRPr="009E0857">
        <w:rPr>
          <w:rFonts w:ascii="Arial" w:hAnsi="Arial" w:cs="Arial"/>
          <w:color w:val="333333"/>
          <w:lang w:val="en-US"/>
        </w:rPr>
        <w:t>. You can use it to display the amount of money owned by the player, or the quantity the player has in his inventory of a selected item.</w:t>
      </w:r>
    </w:p>
    <w:p w:rsidR="009E0857" w:rsidRPr="009E0857" w:rsidRDefault="009E0857" w:rsidP="009E0857">
      <w:pPr>
        <w:numPr>
          <w:ilvl w:val="0"/>
          <w:numId w:val="100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Info</w:t>
      </w:r>
      <w:r w:rsidRPr="009E0857">
        <w:rPr>
          <w:rFonts w:ascii="Arial" w:hAnsi="Arial" w:cs="Arial"/>
          <w:b/>
          <w:bCs/>
          <w:color w:val="333333"/>
          <w:spacing w:val="15"/>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10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Menu Info</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Displaying information works like </w:t>
      </w:r>
      <w:r w:rsidRPr="009E0857">
        <w:rPr>
          <w:rStyle w:val="nfase"/>
          <w:rFonts w:ascii="Arial" w:hAnsi="Arial" w:cs="Arial"/>
          <w:color w:val="333333"/>
          <w:lang w:val="en-US"/>
        </w:rPr>
        <w:t>Information</w:t>
      </w:r>
      <w:r w:rsidRPr="009E0857">
        <w:rPr>
          <w:rStyle w:val="apple-converted-space"/>
          <w:rFonts w:ascii="Arial" w:hAnsi="Arial" w:cs="Arial"/>
          <w:color w:val="333333"/>
          <w:lang w:val="en-US"/>
        </w:rPr>
        <w:t> </w:t>
      </w:r>
      <w:r w:rsidRPr="009E0857">
        <w:rPr>
          <w:rFonts w:ascii="Arial" w:hAnsi="Arial" w:cs="Arial"/>
          <w:color w:val="333333"/>
          <w:lang w:val="en-US"/>
        </w:rPr>
        <w:t>menu part in </w:t>
      </w:r>
      <w:r w:rsidRPr="009E0857">
        <w:rPr>
          <w:rStyle w:val="nfase"/>
          <w:rFonts w:ascii="Arial" w:hAnsi="Arial" w:cs="Arial"/>
          <w:color w:val="333333"/>
          <w:lang w:val="en-US"/>
        </w:rPr>
        <w:t>Menu Screens</w:t>
      </w:r>
      <w:r w:rsidRPr="009E0857">
        <w:rPr>
          <w:rFonts w:ascii="Arial" w:hAnsi="Arial" w:cs="Arial"/>
          <w:color w:val="333333"/>
          <w:lang w:val="en-US"/>
        </w:rPr>
        <w:t>, so we can use HUDs or HUD elements to display information.</w:t>
      </w:r>
    </w:p>
    <w:p w:rsidR="009E0857" w:rsidRPr="009E0857" w:rsidRDefault="009E0857" w:rsidP="009E0857">
      <w:pPr>
        <w:pStyle w:val="Ttulo3"/>
        <w:shd w:val="clear" w:color="auto" w:fill="FFFFFF"/>
        <w:spacing w:before="0" w:after="150"/>
        <w:rPr>
          <w:rFonts w:ascii="Arial" w:hAnsi="Arial" w:cs="Arial"/>
          <w:b w:val="0"/>
          <w:bCs w:val="0"/>
          <w:color w:val="444444"/>
          <w:sz w:val="38"/>
          <w:szCs w:val="38"/>
          <w:lang w:val="en-US"/>
        </w:rPr>
      </w:pPr>
      <w:bookmarkStart w:id="1253" w:name="_Toc437783726"/>
      <w:r w:rsidRPr="009E0857">
        <w:rPr>
          <w:rFonts w:ascii="Arial" w:hAnsi="Arial" w:cs="Arial"/>
          <w:b w:val="0"/>
          <w:bCs w:val="0"/>
          <w:color w:val="444444"/>
          <w:sz w:val="38"/>
          <w:szCs w:val="38"/>
          <w:lang w:val="en-US"/>
        </w:rPr>
        <w:t>Element 0</w:t>
      </w:r>
      <w:bookmarkEnd w:id="125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Information Element</w:t>
      </w:r>
      <w:r w:rsidRPr="009E0857">
        <w:rPr>
          <w:rStyle w:val="apple-converted-space"/>
          <w:rFonts w:ascii="Arial" w:hAnsi="Arial" w:cs="Arial"/>
          <w:color w:val="333333"/>
          <w:lang w:val="en-US"/>
        </w:rPr>
        <w:t> </w:t>
      </w:r>
      <w:r w:rsidRPr="009E0857">
        <w:rPr>
          <w:rFonts w:ascii="Arial" w:hAnsi="Arial" w:cs="Arial"/>
          <w:color w:val="333333"/>
          <w:lang w:val="en-US"/>
        </w:rPr>
        <w:t>to add a HUD element.</w:t>
      </w:r>
    </w:p>
    <w:p w:rsidR="009E0857" w:rsidRPr="009E0857" w:rsidRDefault="009E0857" w:rsidP="009E0857">
      <w:pPr>
        <w:numPr>
          <w:ilvl w:val="0"/>
          <w:numId w:val="100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#currency.name0#:</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In Inventory:</w:t>
      </w:r>
      <w:r w:rsidRPr="009E0857">
        <w:rPr>
          <w:rFonts w:ascii="Arial" w:hAnsi="Arial" w:cs="Arial"/>
          <w:i/>
          <w:iCs/>
          <w:color w:val="000000"/>
          <w:sz w:val="26"/>
          <w:szCs w:val="26"/>
          <w:lang w:val="en-US"/>
        </w:rPr>
        <w:br/>
      </w:r>
      <w:r w:rsidRPr="009E0857">
        <w:rPr>
          <w:rStyle w:val="nfase"/>
          <w:rFonts w:ascii="Arial" w:hAnsi="Arial" w:cs="Arial"/>
          <w:color w:val="000000"/>
          <w:sz w:val="29"/>
          <w:szCs w:val="29"/>
          <w:lang w:val="en-US"/>
        </w:rPr>
        <w:t>Equipped:</w:t>
      </w:r>
    </w:p>
    <w:p w:rsidR="009E0857" w:rsidRDefault="009E0857" w:rsidP="009E0857">
      <w:pPr>
        <w:numPr>
          <w:ilvl w:val="0"/>
          <w:numId w:val="10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Left</w:t>
      </w:r>
      <w:r>
        <w:rPr>
          <w:rFonts w:ascii="Arial" w:hAnsi="Arial" w:cs="Arial"/>
          <w:color w:val="333333"/>
        </w:rPr>
        <w:t>.</w:t>
      </w:r>
    </w:p>
    <w:p w:rsidR="009E0857" w:rsidRPr="009E0857" w:rsidRDefault="009E0857" w:rsidP="009E0857">
      <w:pPr>
        <w:numPr>
          <w:ilvl w:val="0"/>
          <w:numId w:val="100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Bounds</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X=0, Y=0, W=380, H=200</w:t>
      </w:r>
      <w:r w:rsidRPr="009E0857">
        <w:rPr>
          <w:rFonts w:ascii="Arial" w:hAnsi="Arial" w:cs="Arial"/>
          <w:color w:val="333333"/>
          <w:lang w:val="en-US"/>
        </w:rPr>
        <w:t>.</w:t>
      </w:r>
    </w:p>
    <w:p w:rsidR="009E0857" w:rsidRPr="009E0857" w:rsidRDefault="009E0857" w:rsidP="009E0857">
      <w:pPr>
        <w:pStyle w:val="Ttulo3"/>
        <w:shd w:val="clear" w:color="auto" w:fill="FFFFFF"/>
        <w:spacing w:before="0" w:after="150"/>
        <w:rPr>
          <w:rFonts w:ascii="Arial" w:hAnsi="Arial" w:cs="Arial"/>
          <w:b w:val="0"/>
          <w:bCs w:val="0"/>
          <w:color w:val="444444"/>
          <w:sz w:val="38"/>
          <w:szCs w:val="38"/>
          <w:lang w:val="en-US"/>
        </w:rPr>
      </w:pPr>
      <w:bookmarkStart w:id="1254" w:name="_Toc437783727"/>
      <w:r w:rsidRPr="009E0857">
        <w:rPr>
          <w:rFonts w:ascii="Arial" w:hAnsi="Arial" w:cs="Arial"/>
          <w:b w:val="0"/>
          <w:bCs w:val="0"/>
          <w:color w:val="444444"/>
          <w:sz w:val="38"/>
          <w:szCs w:val="38"/>
          <w:lang w:val="en-US"/>
        </w:rPr>
        <w:t>Element 1</w:t>
      </w:r>
      <w:bookmarkEnd w:id="125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Copy the element and change the following settings.</w:t>
      </w:r>
    </w:p>
    <w:p w:rsidR="009E0857" w:rsidRPr="009E0857" w:rsidRDefault="009E0857" w:rsidP="009E0857">
      <w:pPr>
        <w:numPr>
          <w:ilvl w:val="0"/>
          <w:numId w:val="100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Text</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#currency.inventory0#</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#inventory</w:t>
      </w:r>
      <w:r w:rsidRPr="009E0857">
        <w:rPr>
          <w:rFonts w:ascii="Arial" w:hAnsi="Arial" w:cs="Arial"/>
          <w:i/>
          <w:iCs/>
          <w:color w:val="000000"/>
          <w:sz w:val="26"/>
          <w:szCs w:val="26"/>
          <w:lang w:val="en-US"/>
        </w:rPr>
        <w:br/>
      </w:r>
      <w:r w:rsidRPr="009E0857">
        <w:rPr>
          <w:rStyle w:val="nfase"/>
          <w:rFonts w:ascii="Arial" w:hAnsi="Arial" w:cs="Arial"/>
          <w:color w:val="000000"/>
          <w:sz w:val="26"/>
          <w:szCs w:val="26"/>
          <w:lang w:val="en-US"/>
        </w:rPr>
        <w:t>#equipped</w:t>
      </w:r>
    </w:p>
    <w:p w:rsidR="009E0857" w:rsidRDefault="009E0857" w:rsidP="009E0857">
      <w:pPr>
        <w:numPr>
          <w:ilvl w:val="0"/>
          <w:numId w:val="10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55" w:name="_Toc437783728"/>
      <w:r>
        <w:rPr>
          <w:rFonts w:ascii="Arial" w:hAnsi="Arial" w:cs="Arial"/>
          <w:b w:val="0"/>
          <w:bCs w:val="0"/>
          <w:color w:val="444444"/>
          <w:sz w:val="48"/>
          <w:szCs w:val="48"/>
        </w:rPr>
        <w:t>Combatant Info Box</w:t>
      </w:r>
      <w:bookmarkEnd w:id="125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combatant info box can display status information about combatants. You can use it to show the changes a selected equipment would make to a combatant’s status.</w:t>
      </w:r>
    </w:p>
    <w:p w:rsidR="009E0857" w:rsidRDefault="009E0857" w:rsidP="009E0857">
      <w:pPr>
        <w:numPr>
          <w:ilvl w:val="0"/>
          <w:numId w:val="1003"/>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t>Show Combatant Info</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r>
      <w:r>
        <w:rPr>
          <w:rFonts w:ascii="Arial" w:hAnsi="Arial" w:cs="Arial"/>
          <w:color w:val="333333"/>
        </w:rPr>
        <w:t>We’re not using this.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shop layout.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56" w:name="_Toc437783729"/>
      <w:r w:rsidRPr="009E0857">
        <w:rPr>
          <w:rFonts w:ascii="Arial" w:hAnsi="Arial" w:cs="Arial"/>
          <w:b w:val="0"/>
          <w:bCs w:val="0"/>
          <w:color w:val="444444"/>
          <w:sz w:val="56"/>
          <w:szCs w:val="56"/>
          <w:lang w:val="en-US"/>
        </w:rPr>
        <w:t>The shopping list</w:t>
      </w:r>
      <w:bookmarkEnd w:id="1256"/>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A shop is simply a list of items and equipment that is available in the shop. </w:t>
      </w:r>
      <w:r>
        <w:rPr>
          <w:rFonts w:ascii="Arial" w:hAnsi="Arial" w:cs="Arial"/>
          <w:color w:val="333333"/>
        </w:rPr>
        <w:t>Navigate to </w:t>
      </w:r>
      <w:r>
        <w:rPr>
          <w:rStyle w:val="Forte"/>
          <w:rFonts w:ascii="Arial" w:hAnsi="Arial" w:cs="Arial"/>
          <w:color w:val="333333"/>
        </w:rPr>
        <w:t>World &gt; Shops</w:t>
      </w:r>
      <w:r>
        <w:rPr>
          <w:rFonts w:ascii="Arial" w:hAnsi="Arial" w:cs="Arial"/>
          <w:color w:val="333333"/>
        </w:rPr>
        <w:t>and change the default shop’s settings.</w:t>
      </w:r>
    </w:p>
    <w:p w:rsidR="009E0857" w:rsidRPr="009E0857" w:rsidRDefault="009E0857" w:rsidP="009E0857">
      <w:pPr>
        <w:numPr>
          <w:ilvl w:val="0"/>
          <w:numId w:val="100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Convenience Store</w:t>
      </w:r>
      <w:r w:rsidRPr="009E0857">
        <w:rPr>
          <w:rFonts w:ascii="Arial" w:hAnsi="Arial" w:cs="Arial"/>
          <w:color w:val="333333"/>
          <w:lang w:val="en-US"/>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57" w:name="_Toc437783730"/>
      <w:r>
        <w:rPr>
          <w:rFonts w:ascii="Arial" w:hAnsi="Arial" w:cs="Arial"/>
          <w:b w:val="0"/>
          <w:bCs w:val="0"/>
          <w:color w:val="444444"/>
          <w:sz w:val="48"/>
          <w:szCs w:val="48"/>
        </w:rPr>
        <w:t>Base Settings</w:t>
      </w:r>
      <w:bookmarkEnd w:id="1257"/>
    </w:p>
    <w:p w:rsidR="009E0857" w:rsidRPr="009E0857" w:rsidRDefault="009E0857" w:rsidP="009E0857">
      <w:pPr>
        <w:numPr>
          <w:ilvl w:val="0"/>
          <w:numId w:val="1005"/>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Shop Layout</w:t>
      </w:r>
      <w:r w:rsidRPr="009E0857">
        <w:rPr>
          <w:rFonts w:ascii="Arial" w:hAnsi="Arial" w:cs="Arial"/>
          <w:b/>
          <w:bCs/>
          <w:color w:val="333333"/>
          <w:spacing w:val="15"/>
          <w:lang w:val="en-US"/>
        </w:rPr>
        <w:br/>
      </w:r>
      <w:r w:rsidRPr="009E0857">
        <w:rPr>
          <w:rFonts w:ascii="Arial" w:hAnsi="Arial" w:cs="Arial"/>
          <w:color w:val="333333"/>
          <w:lang w:val="en-US"/>
        </w:rPr>
        <w:t>Select </w:t>
      </w:r>
      <w:r w:rsidRPr="009E0857">
        <w:rPr>
          <w:rStyle w:val="nfase"/>
          <w:rFonts w:ascii="Arial" w:hAnsi="Arial" w:cs="Arial"/>
          <w:color w:val="000000"/>
          <w:sz w:val="26"/>
          <w:szCs w:val="26"/>
          <w:lang w:val="en-US"/>
        </w:rPr>
        <w:t>Simple Layout</w:t>
      </w:r>
      <w:r w:rsidRPr="009E0857">
        <w:rPr>
          <w:rFonts w:ascii="Arial" w:hAnsi="Arial" w:cs="Arial"/>
          <w:color w:val="333333"/>
          <w:lang w:val="en-US"/>
        </w:rPr>
        <w:t>.</w:t>
      </w:r>
    </w:p>
    <w:p w:rsidR="009E0857" w:rsidRPr="009E0857" w:rsidRDefault="009E0857" w:rsidP="009E0857">
      <w:pPr>
        <w:numPr>
          <w:ilvl w:val="0"/>
          <w:numId w:val="100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Currency</w:t>
      </w:r>
      <w:r w:rsidRPr="009E0857">
        <w:rPr>
          <w:rFonts w:ascii="Arial" w:hAnsi="Arial" w:cs="Arial"/>
          <w:color w:val="333333"/>
          <w:lang w:val="en-US"/>
        </w:rPr>
        <w:br/>
        <w:t>Select </w:t>
      </w:r>
      <w:r w:rsidRPr="009E0857">
        <w:rPr>
          <w:rStyle w:val="nfase"/>
          <w:rFonts w:ascii="Arial" w:hAnsi="Arial" w:cs="Arial"/>
          <w:color w:val="000000"/>
          <w:sz w:val="26"/>
          <w:szCs w:val="26"/>
          <w:lang w:val="en-US"/>
        </w:rPr>
        <w:t>Gold</w:t>
      </w:r>
      <w:r w:rsidRPr="009E0857">
        <w:rPr>
          <w:rFonts w:ascii="Arial" w:hAnsi="Arial" w:cs="Arial"/>
          <w:color w:val="333333"/>
          <w:lang w:val="en-US"/>
        </w:rPr>
        <w:t>.</w:t>
      </w:r>
      <w:r w:rsidRPr="009E0857">
        <w:rPr>
          <w:rFonts w:ascii="Arial" w:hAnsi="Arial" w:cs="Arial"/>
          <w:color w:val="333333"/>
          <w:lang w:val="en-US"/>
        </w:rPr>
        <w:br/>
        <w:t>Since you can have multiple currencies in a shop, you can select a currency the shop will deal in.</w:t>
      </w:r>
    </w:p>
    <w:p w:rsidR="009E0857" w:rsidRPr="009E0857" w:rsidRDefault="009E0857" w:rsidP="009E0857">
      <w:pPr>
        <w:numPr>
          <w:ilvl w:val="0"/>
          <w:numId w:val="100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player and camera control will be blocked while the shop is opened.</w:t>
      </w:r>
    </w:p>
    <w:p w:rsidR="009E0857" w:rsidRPr="009E0857" w:rsidRDefault="009E0857" w:rsidP="009E0857">
      <w:pPr>
        <w:numPr>
          <w:ilvl w:val="0"/>
          <w:numId w:val="100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Save Shop</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58" w:name="_Toc437783731"/>
      <w:r w:rsidRPr="009E0857">
        <w:rPr>
          <w:rFonts w:ascii="Arial" w:hAnsi="Arial" w:cs="Arial"/>
          <w:b w:val="0"/>
          <w:bCs w:val="0"/>
          <w:color w:val="444444"/>
          <w:sz w:val="48"/>
          <w:szCs w:val="48"/>
          <w:lang w:val="en-US"/>
        </w:rPr>
        <w:t>Music Settings</w:t>
      </w:r>
      <w:bookmarkEnd w:id="125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 shop can optionally play a different music when opened. We’re not using this feature.</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59" w:name="_Toc437783732"/>
      <w:r w:rsidRPr="009E0857">
        <w:rPr>
          <w:rFonts w:ascii="Arial" w:hAnsi="Arial" w:cs="Arial"/>
          <w:b w:val="0"/>
          <w:bCs w:val="0"/>
          <w:color w:val="444444"/>
          <w:sz w:val="48"/>
          <w:szCs w:val="48"/>
          <w:lang w:val="en-US"/>
        </w:rPr>
        <w:t>Items</w:t>
      </w:r>
      <w:bookmarkEnd w:id="125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define the items that will be sold in the shop here. We’ll add all items (excluding the quest item </w:t>
      </w:r>
      <w:r w:rsidRPr="009E0857">
        <w:rPr>
          <w:rStyle w:val="nfase"/>
          <w:rFonts w:ascii="Arial" w:hAnsi="Arial" w:cs="Arial"/>
          <w:color w:val="333333"/>
          <w:lang w:val="en-US"/>
        </w:rPr>
        <w:t>Underpants</w:t>
      </w:r>
      <w:r w:rsidRPr="009E0857">
        <w:rPr>
          <w:rFonts w:ascii="Arial" w:hAnsi="Arial" w:cs="Arial"/>
          <w:color w:val="333333"/>
          <w:lang w:val="en-US"/>
        </w:rPr>
        <w:t>) to the shop.</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0</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1</w:t>
      </w:r>
      <w:r>
        <w:rPr>
          <w:rFonts w:ascii="Arial" w:hAnsi="Arial" w:cs="Arial"/>
          <w:color w:val="333333"/>
        </w:rPr>
        <w:br/>
        <w:t>Select </w:t>
      </w:r>
      <w:r>
        <w:rPr>
          <w:rStyle w:val="nfase"/>
          <w:rFonts w:ascii="Arial" w:hAnsi="Arial" w:cs="Arial"/>
          <w:color w:val="000000"/>
          <w:sz w:val="26"/>
          <w:szCs w:val="26"/>
        </w:rPr>
        <w:t>Magic Potion</w:t>
      </w:r>
      <w:r>
        <w:rPr>
          <w:rFonts w:ascii="Arial" w:hAnsi="Arial" w:cs="Arial"/>
          <w:color w:val="333333"/>
        </w:rPr>
        <w:t>.</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2</w:t>
      </w:r>
      <w:r>
        <w:rPr>
          <w:rFonts w:ascii="Arial" w:hAnsi="Arial" w:cs="Arial"/>
          <w:color w:val="333333"/>
        </w:rPr>
        <w:br/>
        <w:t>Select </w:t>
      </w:r>
      <w:r>
        <w:rPr>
          <w:rStyle w:val="nfase"/>
          <w:rFonts w:ascii="Arial" w:hAnsi="Arial" w:cs="Arial"/>
          <w:color w:val="000000"/>
          <w:sz w:val="26"/>
          <w:szCs w:val="26"/>
        </w:rPr>
        <w:t>Revive Potion</w:t>
      </w:r>
      <w:r>
        <w:rPr>
          <w:rFonts w:ascii="Arial" w:hAnsi="Arial" w:cs="Arial"/>
          <w:color w:val="333333"/>
        </w:rPr>
        <w:t>.</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3</w:t>
      </w:r>
      <w:r>
        <w:rPr>
          <w:rFonts w:ascii="Arial" w:hAnsi="Arial" w:cs="Arial"/>
          <w:color w:val="333333"/>
        </w:rPr>
        <w:br/>
        <w:t>Select </w:t>
      </w:r>
      <w:r>
        <w:rPr>
          <w:rStyle w:val="nfase"/>
          <w:rFonts w:ascii="Arial" w:hAnsi="Arial" w:cs="Arial"/>
          <w:color w:val="000000"/>
          <w:sz w:val="26"/>
          <w:szCs w:val="26"/>
        </w:rPr>
        <w:t>Cure Potion</w:t>
      </w:r>
      <w:r>
        <w:rPr>
          <w:rFonts w:ascii="Arial" w:hAnsi="Arial" w:cs="Arial"/>
          <w:color w:val="333333"/>
        </w:rPr>
        <w:t>.</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4</w:t>
      </w:r>
      <w:r>
        <w:rPr>
          <w:rFonts w:ascii="Arial" w:hAnsi="Arial" w:cs="Arial"/>
          <w:color w:val="333333"/>
        </w:rPr>
        <w:br/>
        <w:t>Select </w:t>
      </w:r>
      <w:r>
        <w:rPr>
          <w:rStyle w:val="nfase"/>
          <w:rFonts w:ascii="Arial" w:hAnsi="Arial" w:cs="Arial"/>
          <w:color w:val="000000"/>
          <w:sz w:val="26"/>
          <w:szCs w:val="26"/>
        </w:rPr>
        <w:t>Fire Scroll</w:t>
      </w:r>
      <w:r>
        <w:rPr>
          <w:rFonts w:ascii="Arial" w:hAnsi="Arial" w:cs="Arial"/>
          <w:color w:val="333333"/>
        </w:rPr>
        <w:t>.</w:t>
      </w:r>
    </w:p>
    <w:p w:rsidR="009E0857" w:rsidRDefault="009E0857" w:rsidP="009E0857">
      <w:pPr>
        <w:numPr>
          <w:ilvl w:val="0"/>
          <w:numId w:val="10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 5</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Paralyse Scroll</w:t>
      </w:r>
      <w:r>
        <w:rPr>
          <w:rFonts w:ascii="Arial" w:hAnsi="Arial" w:cs="Arial"/>
          <w:color w:val="333333"/>
        </w:rPr>
        <w:t>.</w:t>
      </w:r>
    </w:p>
    <w:p w:rsidR="009E0857" w:rsidRPr="009E0857" w:rsidRDefault="009E0857" w:rsidP="009E0857">
      <w:pPr>
        <w:numPr>
          <w:ilvl w:val="0"/>
          <w:numId w:val="100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Item 6</w:t>
      </w:r>
      <w:r w:rsidRPr="009E0857">
        <w:rPr>
          <w:rFonts w:ascii="Arial" w:hAnsi="Arial" w:cs="Arial"/>
          <w:color w:val="333333"/>
          <w:lang w:val="en-US"/>
        </w:rPr>
        <w:br/>
        <w:t>Select </w:t>
      </w:r>
      <w:r w:rsidRPr="009E0857">
        <w:rPr>
          <w:rStyle w:val="nfase"/>
          <w:rFonts w:ascii="Arial" w:hAnsi="Arial" w:cs="Arial"/>
          <w:color w:val="000000"/>
          <w:sz w:val="26"/>
          <w:szCs w:val="26"/>
          <w:lang w:val="en-US"/>
        </w:rPr>
        <w:t>Book of Health</w:t>
      </w:r>
      <w:r w:rsidRPr="009E0857">
        <w:rPr>
          <w:rFonts w:ascii="Arial" w:hAnsi="Arial" w:cs="Arial"/>
          <w:color w:val="333333"/>
          <w:lang w:val="en-US"/>
        </w:rPr>
        <w:t>.</w:t>
      </w:r>
    </w:p>
    <w:p w:rsidR="009E0857" w:rsidRPr="009E0857" w:rsidRDefault="009E0857" w:rsidP="009E0857">
      <w:pPr>
        <w:numPr>
          <w:ilvl w:val="0"/>
          <w:numId w:val="100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Item 7</w:t>
      </w:r>
      <w:r w:rsidRPr="009E0857">
        <w:rPr>
          <w:rFonts w:ascii="Arial" w:hAnsi="Arial" w:cs="Arial"/>
          <w:color w:val="333333"/>
          <w:lang w:val="en-US"/>
        </w:rPr>
        <w:br/>
        <w:t>Select </w:t>
      </w:r>
      <w:r w:rsidRPr="009E0857">
        <w:rPr>
          <w:rStyle w:val="nfase"/>
          <w:rFonts w:ascii="Arial" w:hAnsi="Arial" w:cs="Arial"/>
          <w:color w:val="000000"/>
          <w:sz w:val="26"/>
          <w:szCs w:val="26"/>
          <w:lang w:val="en-US"/>
        </w:rPr>
        <w:t>Book of Immunity</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60" w:name="_Toc437783733"/>
      <w:r w:rsidRPr="009E0857">
        <w:rPr>
          <w:rFonts w:ascii="Arial" w:hAnsi="Arial" w:cs="Arial"/>
          <w:b w:val="0"/>
          <w:bCs w:val="0"/>
          <w:color w:val="444444"/>
          <w:sz w:val="48"/>
          <w:szCs w:val="48"/>
          <w:lang w:val="en-US"/>
        </w:rPr>
        <w:t>Weapons</w:t>
      </w:r>
      <w:bookmarkEnd w:id="126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define the weapons that will be sold in the shop here. Again, we’ll add all weapons to the shop.</w:t>
      </w:r>
    </w:p>
    <w:p w:rsidR="009E0857" w:rsidRDefault="009E0857" w:rsidP="009E0857">
      <w:pPr>
        <w:numPr>
          <w:ilvl w:val="0"/>
          <w:numId w:val="10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Weapon 0</w:t>
      </w:r>
      <w:r>
        <w:rPr>
          <w:rFonts w:ascii="Arial" w:hAnsi="Arial" w:cs="Arial"/>
          <w:color w:val="333333"/>
        </w:rPr>
        <w:br/>
        <w:t>Select </w:t>
      </w:r>
      <w:r>
        <w:rPr>
          <w:rStyle w:val="nfase"/>
          <w:rFonts w:ascii="Arial" w:hAnsi="Arial" w:cs="Arial"/>
          <w:color w:val="000000"/>
          <w:sz w:val="26"/>
          <w:szCs w:val="26"/>
        </w:rPr>
        <w:t>Short Sword</w:t>
      </w:r>
      <w:r>
        <w:rPr>
          <w:rFonts w:ascii="Arial" w:hAnsi="Arial" w:cs="Arial"/>
          <w:color w:val="333333"/>
        </w:rPr>
        <w:t>.</w:t>
      </w:r>
    </w:p>
    <w:p w:rsidR="009E0857" w:rsidRDefault="009E0857" w:rsidP="009E0857">
      <w:pPr>
        <w:numPr>
          <w:ilvl w:val="0"/>
          <w:numId w:val="10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Weapon 1</w:t>
      </w:r>
      <w:r>
        <w:rPr>
          <w:rFonts w:ascii="Arial" w:hAnsi="Arial" w:cs="Arial"/>
          <w:color w:val="333333"/>
        </w:rPr>
        <w:br/>
        <w:t>Select </w:t>
      </w:r>
      <w:r>
        <w:rPr>
          <w:rStyle w:val="nfase"/>
          <w:rFonts w:ascii="Arial" w:hAnsi="Arial" w:cs="Arial"/>
          <w:color w:val="000000"/>
          <w:sz w:val="26"/>
          <w:szCs w:val="26"/>
        </w:rPr>
        <w:t>Fire Sword</w:t>
      </w:r>
      <w:r>
        <w:rPr>
          <w:rFonts w:ascii="Arial" w:hAnsi="Arial" w:cs="Arial"/>
          <w:color w:val="333333"/>
        </w:rPr>
        <w:t>.</w:t>
      </w:r>
    </w:p>
    <w:p w:rsidR="009E0857" w:rsidRDefault="009E0857" w:rsidP="009E0857">
      <w:pPr>
        <w:numPr>
          <w:ilvl w:val="0"/>
          <w:numId w:val="10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Weapon 2</w:t>
      </w:r>
      <w:r>
        <w:rPr>
          <w:rFonts w:ascii="Arial" w:hAnsi="Arial" w:cs="Arial"/>
          <w:color w:val="333333"/>
        </w:rPr>
        <w:br/>
        <w:t>Select </w:t>
      </w:r>
      <w:r>
        <w:rPr>
          <w:rStyle w:val="nfase"/>
          <w:rFonts w:ascii="Arial" w:hAnsi="Arial" w:cs="Arial"/>
          <w:color w:val="000000"/>
          <w:sz w:val="26"/>
          <w:szCs w:val="26"/>
        </w:rPr>
        <w:t>Long Sword</w:t>
      </w:r>
      <w:r>
        <w:rPr>
          <w:rFonts w:ascii="Arial" w:hAnsi="Arial" w:cs="Arial"/>
          <w:color w:val="333333"/>
        </w:rPr>
        <w:t>.</w:t>
      </w:r>
    </w:p>
    <w:p w:rsidR="009E0857" w:rsidRDefault="009E0857" w:rsidP="009E0857">
      <w:pPr>
        <w:numPr>
          <w:ilvl w:val="0"/>
          <w:numId w:val="10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Weapon 3</w:t>
      </w:r>
      <w:r>
        <w:rPr>
          <w:rFonts w:ascii="Arial" w:hAnsi="Arial" w:cs="Arial"/>
          <w:color w:val="333333"/>
        </w:rPr>
        <w:br/>
        <w:t>Select </w:t>
      </w:r>
      <w:r>
        <w:rPr>
          <w:rStyle w:val="nfase"/>
          <w:rFonts w:ascii="Arial" w:hAnsi="Arial" w:cs="Arial"/>
          <w:color w:val="000000"/>
          <w:sz w:val="26"/>
          <w:szCs w:val="26"/>
        </w:rPr>
        <w:t>Mug Knife</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61" w:name="_Toc437783734"/>
      <w:r>
        <w:rPr>
          <w:rFonts w:ascii="Arial" w:hAnsi="Arial" w:cs="Arial"/>
          <w:b w:val="0"/>
          <w:bCs w:val="0"/>
          <w:color w:val="444444"/>
          <w:sz w:val="48"/>
          <w:szCs w:val="48"/>
        </w:rPr>
        <w:lastRenderedPageBreak/>
        <w:t>Armors</w:t>
      </w:r>
      <w:bookmarkEnd w:id="1261"/>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You can define the armors that will be sold in the shop here. </w:t>
      </w:r>
      <w:r>
        <w:rPr>
          <w:rFonts w:ascii="Arial" w:hAnsi="Arial" w:cs="Arial"/>
          <w:color w:val="333333"/>
        </w:rPr>
        <w:t>We’ll add all armors.</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0</w:t>
      </w:r>
      <w:r>
        <w:rPr>
          <w:rFonts w:ascii="Arial" w:hAnsi="Arial" w:cs="Arial"/>
          <w:color w:val="333333"/>
        </w:rPr>
        <w:br/>
        <w:t>Select </w:t>
      </w:r>
      <w:r>
        <w:rPr>
          <w:rStyle w:val="nfase"/>
          <w:rFonts w:ascii="Arial" w:hAnsi="Arial" w:cs="Arial"/>
          <w:color w:val="000000"/>
          <w:sz w:val="26"/>
          <w:szCs w:val="26"/>
        </w:rPr>
        <w:t>Cap</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1</w:t>
      </w:r>
      <w:r>
        <w:rPr>
          <w:rFonts w:ascii="Arial" w:hAnsi="Arial" w:cs="Arial"/>
          <w:color w:val="333333"/>
        </w:rPr>
        <w:br/>
        <w:t>Select </w:t>
      </w:r>
      <w:r>
        <w:rPr>
          <w:rStyle w:val="nfase"/>
          <w:rFonts w:ascii="Arial" w:hAnsi="Arial" w:cs="Arial"/>
          <w:color w:val="000000"/>
          <w:sz w:val="26"/>
          <w:szCs w:val="26"/>
        </w:rPr>
        <w:t>Leather Helmet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2</w:t>
      </w:r>
      <w:r>
        <w:rPr>
          <w:rFonts w:ascii="Arial" w:hAnsi="Arial" w:cs="Arial"/>
          <w:color w:val="333333"/>
        </w:rPr>
        <w:br/>
        <w:t>Select </w:t>
      </w:r>
      <w:r>
        <w:rPr>
          <w:rStyle w:val="nfase"/>
          <w:rFonts w:ascii="Arial" w:hAnsi="Arial" w:cs="Arial"/>
          <w:color w:val="000000"/>
          <w:sz w:val="26"/>
          <w:szCs w:val="26"/>
        </w:rPr>
        <w:t>Wooden Shield</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3</w:t>
      </w:r>
      <w:r>
        <w:rPr>
          <w:rFonts w:ascii="Arial" w:hAnsi="Arial" w:cs="Arial"/>
          <w:color w:val="333333"/>
        </w:rPr>
        <w:br/>
        <w:t>Select </w:t>
      </w:r>
      <w:r>
        <w:rPr>
          <w:rStyle w:val="nfase"/>
          <w:rFonts w:ascii="Arial" w:hAnsi="Arial" w:cs="Arial"/>
          <w:color w:val="000000"/>
          <w:sz w:val="26"/>
          <w:szCs w:val="26"/>
        </w:rPr>
        <w:t>Round Shield</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4</w:t>
      </w:r>
      <w:r>
        <w:rPr>
          <w:rFonts w:ascii="Arial" w:hAnsi="Arial" w:cs="Arial"/>
          <w:color w:val="333333"/>
        </w:rPr>
        <w:br/>
        <w:t>Select </w:t>
      </w:r>
      <w:r>
        <w:rPr>
          <w:rStyle w:val="nfase"/>
          <w:rFonts w:ascii="Arial" w:hAnsi="Arial" w:cs="Arial"/>
          <w:color w:val="000000"/>
          <w:sz w:val="26"/>
          <w:szCs w:val="26"/>
        </w:rPr>
        <w:t>Jacket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Fonts w:ascii="Arial" w:hAnsi="Arial" w:cs="Arial"/>
          <w:b/>
          <w:bCs/>
          <w:color w:val="333333"/>
          <w:spacing w:val="15"/>
        </w:rPr>
        <w:t>Armor 5</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Leather Vest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6</w:t>
      </w:r>
      <w:r>
        <w:rPr>
          <w:rFonts w:ascii="Arial" w:hAnsi="Arial" w:cs="Arial"/>
          <w:color w:val="333333"/>
        </w:rPr>
        <w:br/>
        <w:t>Select </w:t>
      </w:r>
      <w:r>
        <w:rPr>
          <w:rStyle w:val="nfase"/>
          <w:rFonts w:ascii="Arial" w:hAnsi="Arial" w:cs="Arial"/>
          <w:color w:val="000000"/>
          <w:sz w:val="26"/>
          <w:szCs w:val="26"/>
        </w:rPr>
        <w:t>Fire Amulet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7</w:t>
      </w:r>
      <w:r>
        <w:rPr>
          <w:rFonts w:ascii="Arial" w:hAnsi="Arial" w:cs="Arial"/>
          <w:color w:val="333333"/>
        </w:rPr>
        <w:br/>
        <w:t>Select </w:t>
      </w:r>
      <w:r>
        <w:rPr>
          <w:rStyle w:val="nfase"/>
          <w:rFonts w:ascii="Arial" w:hAnsi="Arial" w:cs="Arial"/>
          <w:color w:val="000000"/>
          <w:sz w:val="26"/>
          <w:szCs w:val="26"/>
        </w:rPr>
        <w:t>Health Pendant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8</w:t>
      </w:r>
      <w:r>
        <w:rPr>
          <w:rFonts w:ascii="Arial" w:hAnsi="Arial" w:cs="Arial"/>
          <w:color w:val="333333"/>
        </w:rPr>
        <w:br/>
        <w:t>Select </w:t>
      </w:r>
      <w:r>
        <w:rPr>
          <w:rStyle w:val="nfase"/>
          <w:rFonts w:ascii="Arial" w:hAnsi="Arial" w:cs="Arial"/>
          <w:color w:val="000000"/>
          <w:sz w:val="26"/>
          <w:szCs w:val="26"/>
        </w:rPr>
        <w:t>Strength Pendant</w:t>
      </w:r>
      <w:r>
        <w:rPr>
          <w:rFonts w:ascii="Arial" w:hAnsi="Arial" w:cs="Arial"/>
          <w:color w:val="333333"/>
        </w:rPr>
        <w:t>.</w:t>
      </w:r>
    </w:p>
    <w:p w:rsidR="009E0857" w:rsidRDefault="009E0857" w:rsidP="009E0857">
      <w:pPr>
        <w:numPr>
          <w:ilvl w:val="0"/>
          <w:numId w:val="10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Armor 9</w:t>
      </w:r>
      <w:r>
        <w:rPr>
          <w:rFonts w:ascii="Arial" w:hAnsi="Arial" w:cs="Arial"/>
          <w:color w:val="333333"/>
        </w:rPr>
        <w:br/>
        <w:t>Select </w:t>
      </w:r>
      <w:r>
        <w:rPr>
          <w:rStyle w:val="nfase"/>
          <w:rFonts w:ascii="Arial" w:hAnsi="Arial" w:cs="Arial"/>
          <w:color w:val="000000"/>
          <w:sz w:val="26"/>
          <w:szCs w:val="26"/>
        </w:rPr>
        <w:t>Mammoth Token</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shop.</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62" w:name="_Toc437783735"/>
      <w:r w:rsidRPr="009E0857">
        <w:rPr>
          <w:rFonts w:ascii="Arial" w:hAnsi="Arial" w:cs="Arial"/>
          <w:b w:val="0"/>
          <w:bCs w:val="0"/>
          <w:color w:val="444444"/>
          <w:sz w:val="56"/>
          <w:szCs w:val="56"/>
          <w:lang w:val="en-US"/>
        </w:rPr>
        <w:t>The quantity selections</w:t>
      </w:r>
      <w:bookmarkEnd w:id="126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Our shop layout uses the default</w:t>
      </w:r>
      <w:r w:rsidRPr="009E0857">
        <w:rPr>
          <w:rStyle w:val="apple-converted-space"/>
          <w:rFonts w:ascii="Arial" w:hAnsi="Arial" w:cs="Arial"/>
          <w:color w:val="333333"/>
          <w:lang w:val="en-US"/>
        </w:rPr>
        <w:t> </w:t>
      </w:r>
      <w:r w:rsidRPr="009E0857">
        <w:rPr>
          <w:rStyle w:val="nfase"/>
          <w:rFonts w:ascii="Arial" w:hAnsi="Arial" w:cs="Arial"/>
          <w:color w:val="333333"/>
          <w:lang w:val="en-US"/>
        </w:rPr>
        <w:t>Quantity Selections</w:t>
      </w:r>
      <w:r w:rsidRPr="009E0857">
        <w:rPr>
          <w:rFonts w:ascii="Arial" w:hAnsi="Arial" w:cs="Arial"/>
          <w:color w:val="333333"/>
          <w:lang w:val="en-US"/>
        </w:rPr>
        <w:t>, but we haven’t set the up yet. A quantity selection is a dialogue that lets you select the quantity of an item (e.g. when buying from a shop).</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Navigate to </w:t>
      </w:r>
      <w:r w:rsidRPr="009E0857">
        <w:rPr>
          <w:rStyle w:val="Forte"/>
          <w:rFonts w:ascii="Arial" w:hAnsi="Arial" w:cs="Arial"/>
          <w:color w:val="333333"/>
          <w:lang w:val="en-US"/>
        </w:rPr>
        <w:t>Menus &gt; Quantity Selections</w:t>
      </w:r>
      <w:r w:rsidRPr="009E0857">
        <w:rPr>
          <w:rStyle w:val="apple-converted-space"/>
          <w:rFonts w:ascii="Arial" w:hAnsi="Arial" w:cs="Arial"/>
          <w:color w:val="333333"/>
          <w:lang w:val="en-US"/>
        </w:rPr>
        <w:t> </w:t>
      </w:r>
      <w:r w:rsidRPr="009E0857">
        <w:rPr>
          <w:rFonts w:ascii="Arial" w:hAnsi="Arial" w:cs="Arial"/>
          <w:color w:val="333333"/>
          <w:lang w:val="en-US"/>
        </w:rPr>
        <w:t>and change the default quantity selection’s settings.</w:t>
      </w:r>
    </w:p>
    <w:p w:rsidR="009E0857" w:rsidRPr="009E0857" w:rsidRDefault="009E0857" w:rsidP="009E0857">
      <w:pPr>
        <w:numPr>
          <w:ilvl w:val="0"/>
          <w:numId w:val="100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Buy+Sell</w:t>
      </w:r>
      <w:r w:rsidRPr="009E0857">
        <w:rPr>
          <w:rFonts w:ascii="Arial" w:hAnsi="Arial" w:cs="Arial"/>
          <w:color w:val="333333"/>
          <w:lang w:val="en-US"/>
        </w:rPr>
        <w:t>.</w:t>
      </w:r>
    </w:p>
    <w:p w:rsidR="009E0857" w:rsidRPr="009E0857" w:rsidRDefault="009E0857" w:rsidP="009E0857">
      <w:pPr>
        <w:numPr>
          <w:ilvl w:val="0"/>
          <w:numId w:val="100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Main Menu</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63" w:name="_Toc437783736"/>
      <w:r w:rsidRPr="009E0857">
        <w:rPr>
          <w:rFonts w:ascii="Arial" w:hAnsi="Arial" w:cs="Arial"/>
          <w:b w:val="0"/>
          <w:bCs w:val="0"/>
          <w:color w:val="444444"/>
          <w:sz w:val="48"/>
          <w:szCs w:val="48"/>
          <w:lang w:val="en-US"/>
        </w:rPr>
        <w:lastRenderedPageBreak/>
        <w:t>Content Settings</w:t>
      </w:r>
      <w:bookmarkEnd w:id="126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define the text displayed in the quantity selection here. There’s a separate text for the top and bottom of the dialogue, and a quantity text that will be displayed between the quantity change buttons.</w:t>
      </w:r>
    </w:p>
    <w:p w:rsidR="009E0857" w:rsidRPr="009E0857" w:rsidRDefault="009E0857" w:rsidP="009E0857">
      <w:pPr>
        <w:numPr>
          <w:ilvl w:val="0"/>
          <w:numId w:val="101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Top 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#text.color2##text.bold%n#&lt;style#&lt;color</w:t>
      </w:r>
      <w:r w:rsidRPr="009E0857">
        <w:rPr>
          <w:rFonts w:ascii="Arial" w:hAnsi="Arial" w:cs="Arial"/>
          <w:color w:val="333333"/>
          <w:lang w:val="en-US"/>
        </w:rPr>
        <w:br/>
        <w:t>This will display the item’s name in bold, yellow text.</w:t>
      </w:r>
    </w:p>
    <w:p w:rsidR="009E0857" w:rsidRPr="009E0857" w:rsidRDefault="009E0857" w:rsidP="009E0857">
      <w:pPr>
        <w:numPr>
          <w:ilvl w:val="0"/>
          <w:numId w:val="101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Quantity 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%/%m</w:t>
      </w:r>
      <w:r w:rsidRPr="009E0857">
        <w:rPr>
          <w:rFonts w:ascii="Arial" w:hAnsi="Arial" w:cs="Arial"/>
          <w:color w:val="333333"/>
          <w:lang w:val="en-US"/>
        </w:rPr>
        <w:br/>
        <w:t>This will display the quantity (%) and maximum quantity (%m).</w:t>
      </w:r>
      <w:r w:rsidRPr="009E0857">
        <w:rPr>
          <w:rFonts w:ascii="Arial" w:hAnsi="Arial" w:cs="Arial"/>
          <w:color w:val="333333"/>
          <w:lang w:val="en-US"/>
        </w:rPr>
        <w:br/>
        <w:t>The maximum quantity is determined by the amount of available items or money.</w:t>
      </w:r>
    </w:p>
    <w:p w:rsidR="009E0857" w:rsidRPr="009E0857" w:rsidRDefault="009E0857" w:rsidP="009E0857">
      <w:pPr>
        <w:numPr>
          <w:ilvl w:val="0"/>
          <w:numId w:val="101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Bottom Message</w:t>
      </w:r>
      <w:r w:rsidRPr="009E0857">
        <w:rPr>
          <w:rFonts w:ascii="Arial" w:hAnsi="Arial" w:cs="Arial"/>
          <w:color w:val="333333"/>
          <w:lang w:val="en-US"/>
        </w:rPr>
        <w:br/>
        <w:t>Set to:</w:t>
      </w:r>
      <w:r w:rsidRPr="009E0857">
        <w:rPr>
          <w:rFonts w:ascii="Arial" w:hAnsi="Arial" w:cs="Arial"/>
          <w:color w:val="333333"/>
          <w:lang w:val="en-US"/>
        </w:rPr>
        <w:br/>
      </w:r>
      <w:r w:rsidRPr="009E0857">
        <w:rPr>
          <w:rStyle w:val="nfase"/>
          <w:rFonts w:ascii="Arial" w:hAnsi="Arial" w:cs="Arial"/>
          <w:color w:val="000000"/>
          <w:sz w:val="26"/>
          <w:szCs w:val="26"/>
          <w:lang w:val="en-US"/>
        </w:rPr>
        <w:t>Price: %t</w:t>
      </w:r>
      <w:r w:rsidRPr="009E0857">
        <w:rPr>
          <w:rFonts w:ascii="Arial" w:hAnsi="Arial" w:cs="Arial"/>
          <w:color w:val="333333"/>
          <w:lang w:val="en-US"/>
        </w:rPr>
        <w:t>.Add a line with at least two spaces below the price text to add an empty line below the text.</w:t>
      </w:r>
      <w:r w:rsidRPr="009E0857">
        <w:rPr>
          <w:rFonts w:ascii="Arial" w:hAnsi="Arial" w:cs="Arial"/>
          <w:color w:val="333333"/>
          <w:lang w:val="en-US"/>
        </w:rPr>
        <w:br/>
        <w:t>This will display the total price of the selected quantity (i.e. price * quantity).</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64" w:name="_Toc437783737"/>
      <w:r w:rsidRPr="009E0857">
        <w:rPr>
          <w:rFonts w:ascii="Arial" w:hAnsi="Arial" w:cs="Arial"/>
          <w:b w:val="0"/>
          <w:bCs w:val="0"/>
          <w:color w:val="444444"/>
          <w:sz w:val="48"/>
          <w:szCs w:val="48"/>
          <w:lang w:val="en-US"/>
        </w:rPr>
        <w:t>Quantity Settings</w:t>
      </w:r>
      <w:bookmarkEnd w:id="126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define the quantity change buttons here. There are </w:t>
      </w:r>
      <w:r w:rsidRPr="009E0857">
        <w:rPr>
          <w:rStyle w:val="nfase"/>
          <w:rFonts w:ascii="Arial" w:hAnsi="Arial" w:cs="Arial"/>
          <w:color w:val="333333"/>
          <w:lang w:val="en-US"/>
        </w:rPr>
        <w:t>horizontal</w:t>
      </w:r>
      <w:r w:rsidRPr="009E0857">
        <w:rPr>
          <w:rStyle w:val="apple-converted-space"/>
          <w:rFonts w:ascii="Arial" w:hAnsi="Arial" w:cs="Arial"/>
          <w:color w:val="333333"/>
          <w:lang w:val="en-US"/>
        </w:rPr>
        <w:t> </w:t>
      </w:r>
      <w:r w:rsidRPr="009E0857">
        <w:rPr>
          <w:rFonts w:ascii="Arial" w:hAnsi="Arial" w:cs="Arial"/>
          <w:color w:val="333333"/>
          <w:lang w:val="en-US"/>
        </w:rPr>
        <w:t>and </w:t>
      </w:r>
      <w:r w:rsidRPr="009E0857">
        <w:rPr>
          <w:rStyle w:val="nfase"/>
          <w:rFonts w:ascii="Arial" w:hAnsi="Arial" w:cs="Arial"/>
          <w:color w:val="333333"/>
          <w:lang w:val="en-US"/>
        </w:rPr>
        <w:t>vertical</w:t>
      </w:r>
      <w:r w:rsidRPr="009E0857">
        <w:rPr>
          <w:rStyle w:val="apple-converted-space"/>
          <w:rFonts w:ascii="Arial" w:hAnsi="Arial" w:cs="Arial"/>
          <w:color w:val="333333"/>
          <w:lang w:val="en-US"/>
        </w:rPr>
        <w:t> </w:t>
      </w:r>
      <w:r w:rsidRPr="009E0857">
        <w:rPr>
          <w:rFonts w:ascii="Arial" w:hAnsi="Arial" w:cs="Arial"/>
          <w:color w:val="333333"/>
          <w:lang w:val="en-US"/>
        </w:rPr>
        <w:t>buttons available.</w:t>
      </w:r>
    </w:p>
    <w:p w:rsidR="009E0857" w:rsidRPr="009E0857" w:rsidRDefault="009E0857" w:rsidP="009E0857">
      <w:pPr>
        <w:numPr>
          <w:ilvl w:val="0"/>
          <w:numId w:val="101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Selection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Both Buttons</w:t>
      </w:r>
      <w:r w:rsidRPr="009E0857">
        <w:rPr>
          <w:rFonts w:ascii="Arial" w:hAnsi="Arial" w:cs="Arial"/>
          <w:color w:val="333333"/>
          <w:lang w:val="en-US"/>
        </w:rPr>
        <w:t>.</w:t>
      </w:r>
      <w:r w:rsidRPr="009E0857">
        <w:rPr>
          <w:rFonts w:ascii="Arial" w:hAnsi="Arial" w:cs="Arial"/>
          <w:color w:val="333333"/>
          <w:lang w:val="en-US"/>
        </w:rPr>
        <w:br/>
        <w:t>We’ll use both horizontal and vertical buttons.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horizontal buttons will be displayed left and right of the quantity message. You can also use the horizontal keys (defined in the </w:t>
      </w:r>
      <w:r w:rsidRPr="009E0857">
        <w:rPr>
          <w:rStyle w:val="nfase"/>
          <w:rFonts w:ascii="Arial" w:hAnsi="Arial" w:cs="Arial"/>
          <w:color w:val="333333"/>
          <w:lang w:val="en-US"/>
        </w:rPr>
        <w:t>Game Controls</w:t>
      </w:r>
      <w:r w:rsidRPr="009E0857">
        <w:rPr>
          <w:rFonts w:ascii="Arial" w:hAnsi="Arial" w:cs="Arial"/>
          <w:color w:val="333333"/>
          <w:lang w:val="en-US"/>
        </w:rPr>
        <w:t>) to change the quantity.</w:t>
      </w:r>
    </w:p>
    <w:p w:rsidR="009E0857" w:rsidRPr="009E0857" w:rsidRDefault="009E0857" w:rsidP="009E0857">
      <w:pPr>
        <w:numPr>
          <w:ilvl w:val="0"/>
          <w:numId w:val="101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Change</w:t>
      </w:r>
      <w:r w:rsidRPr="009E0857">
        <w:rPr>
          <w:rFonts w:ascii="Arial" w:hAnsi="Arial" w:cs="Arial"/>
          <w:color w:val="333333"/>
          <w:lang w:val="en-US"/>
        </w:rPr>
        <w:br/>
        <w:t>Set to </w:t>
      </w:r>
      <w:r w:rsidRPr="009E0857">
        <w:rPr>
          <w:rStyle w:val="nfase"/>
          <w:rFonts w:ascii="Arial" w:hAnsi="Arial" w:cs="Arial"/>
          <w:color w:val="000000"/>
          <w:sz w:val="26"/>
          <w:szCs w:val="26"/>
          <w:lang w:val="en-US"/>
        </w:rPr>
        <w:t>1</w:t>
      </w:r>
      <w:r w:rsidRPr="009E0857">
        <w:rPr>
          <w:rFonts w:ascii="Arial" w:hAnsi="Arial" w:cs="Arial"/>
          <w:color w:val="333333"/>
          <w:lang w:val="en-US"/>
        </w:rPr>
        <w:t>.</w:t>
      </w:r>
      <w:r w:rsidRPr="009E0857">
        <w:rPr>
          <w:rFonts w:ascii="Arial" w:hAnsi="Arial" w:cs="Arial"/>
          <w:color w:val="333333"/>
          <w:lang w:val="en-US"/>
        </w:rPr>
        <w:br/>
        <w:t>When using the horizontal buttons/keys, the quantity will change by 1.</w:t>
      </w:r>
    </w:p>
    <w:p w:rsidR="009E0857" w:rsidRPr="009E0857" w:rsidRDefault="009E0857" w:rsidP="009E0857">
      <w:pPr>
        <w:numPr>
          <w:ilvl w:val="0"/>
          <w:numId w:val="101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Loop</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When exceeding the end of the quantity (i.e. 1 or the maximum value), the quantity will loop to the other end.</w:t>
      </w:r>
    </w:p>
    <w:p w:rsidR="009E0857" w:rsidRPr="009E0857" w:rsidRDefault="009E0857" w:rsidP="009E0857">
      <w:pPr>
        <w:numPr>
          <w:ilvl w:val="0"/>
          <w:numId w:val="101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As Buttons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quantity buttons will use the button layout of the GUI skin.</w:t>
      </w:r>
    </w:p>
    <w:p w:rsidR="009E0857" w:rsidRPr="009E0857" w:rsidRDefault="009E0857" w:rsidP="009E0857">
      <w:pPr>
        <w:numPr>
          <w:ilvl w:val="0"/>
          <w:numId w:val="101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Increase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&gt;</w:t>
      </w:r>
    </w:p>
    <w:p w:rsidR="009E0857" w:rsidRPr="009E0857" w:rsidRDefault="009E0857" w:rsidP="009E0857">
      <w:pPr>
        <w:numPr>
          <w:ilvl w:val="0"/>
          <w:numId w:val="101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Decrease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&lt;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vertical buttons will be displayed above and below of the quantity message. You can also use the vertical keys (defined in the </w:t>
      </w:r>
      <w:r w:rsidRPr="009E0857">
        <w:rPr>
          <w:rStyle w:val="nfase"/>
          <w:rFonts w:ascii="Arial" w:hAnsi="Arial" w:cs="Arial"/>
          <w:color w:val="333333"/>
          <w:lang w:val="en-US"/>
        </w:rPr>
        <w:t>Game Controls</w:t>
      </w:r>
      <w:r w:rsidRPr="009E0857">
        <w:rPr>
          <w:rFonts w:ascii="Arial" w:hAnsi="Arial" w:cs="Arial"/>
          <w:color w:val="333333"/>
          <w:lang w:val="en-US"/>
        </w:rPr>
        <w:t>) to change the quantity.</w:t>
      </w:r>
    </w:p>
    <w:p w:rsidR="009E0857" w:rsidRPr="009E0857" w:rsidRDefault="009E0857" w:rsidP="009E0857">
      <w:pPr>
        <w:numPr>
          <w:ilvl w:val="0"/>
          <w:numId w:val="101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Change</w:t>
      </w:r>
      <w:r w:rsidRPr="009E0857">
        <w:rPr>
          <w:rFonts w:ascii="Arial" w:hAnsi="Arial" w:cs="Arial"/>
          <w:color w:val="333333"/>
          <w:lang w:val="en-US"/>
        </w:rPr>
        <w:br/>
        <w:t>Set to </w:t>
      </w:r>
      <w:r w:rsidRPr="009E0857">
        <w:rPr>
          <w:rStyle w:val="nfase"/>
          <w:rFonts w:ascii="Arial" w:hAnsi="Arial" w:cs="Arial"/>
          <w:color w:val="000000"/>
          <w:sz w:val="26"/>
          <w:szCs w:val="26"/>
          <w:lang w:val="en-US"/>
        </w:rPr>
        <w:t>10</w:t>
      </w:r>
      <w:r w:rsidRPr="009E0857">
        <w:rPr>
          <w:rFonts w:ascii="Arial" w:hAnsi="Arial" w:cs="Arial"/>
          <w:color w:val="333333"/>
          <w:lang w:val="en-US"/>
        </w:rPr>
        <w:t>.</w:t>
      </w:r>
      <w:r w:rsidRPr="009E0857">
        <w:rPr>
          <w:rFonts w:ascii="Arial" w:hAnsi="Arial" w:cs="Arial"/>
          <w:color w:val="333333"/>
          <w:lang w:val="en-US"/>
        </w:rPr>
        <w:br/>
        <w:t>When using the horizontal buttons/keys, the quantity will change by 10.</w:t>
      </w:r>
    </w:p>
    <w:p w:rsidR="009E0857" w:rsidRDefault="009E0857" w:rsidP="009E0857">
      <w:pPr>
        <w:numPr>
          <w:ilvl w:val="0"/>
          <w:numId w:val="10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Loop</w:t>
      </w:r>
      <w:r>
        <w:rPr>
          <w:rFonts w:ascii="Arial" w:hAnsi="Arial" w:cs="Arial"/>
          <w:color w:val="333333"/>
        </w:rPr>
        <w:br/>
      </w:r>
      <w:r>
        <w:rPr>
          <w:rFonts w:ascii="Arial" w:hAnsi="Arial" w:cs="Arial"/>
          <w:i/>
          <w:iCs/>
          <w:color w:val="000000"/>
          <w:sz w:val="26"/>
          <w:szCs w:val="26"/>
        </w:rPr>
        <w:t>Disable </w:t>
      </w:r>
      <w:r>
        <w:rPr>
          <w:rFonts w:ascii="Arial" w:hAnsi="Arial" w:cs="Arial"/>
          <w:color w:val="333333"/>
        </w:rPr>
        <w:t>this setting.</w:t>
      </w:r>
    </w:p>
    <w:p w:rsidR="009E0857" w:rsidRPr="009E0857" w:rsidRDefault="009E0857" w:rsidP="009E0857">
      <w:pPr>
        <w:numPr>
          <w:ilvl w:val="0"/>
          <w:numId w:val="101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As Buttons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1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Increase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w:t>
      </w:r>
    </w:p>
    <w:p w:rsidR="009E0857" w:rsidRPr="009E0857" w:rsidRDefault="009E0857" w:rsidP="009E0857">
      <w:pPr>
        <w:numPr>
          <w:ilvl w:val="0"/>
          <w:numId w:val="101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Decrease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quantity selection. Click on </w:t>
      </w:r>
      <w:r w:rsidRPr="009E0857">
        <w:rPr>
          <w:rStyle w:val="nfase"/>
          <w:rFonts w:ascii="Arial" w:hAnsi="Arial" w:cs="Arial"/>
          <w:color w:val="333333"/>
          <w:lang w:val="en-US"/>
        </w:rPr>
        <w:t>Save Settings</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65" w:name="_Toc437783738"/>
      <w:r w:rsidRPr="009E0857">
        <w:rPr>
          <w:rFonts w:ascii="Arial" w:hAnsi="Arial" w:cs="Arial"/>
          <w:b w:val="0"/>
          <w:bCs w:val="0"/>
          <w:color w:val="444444"/>
          <w:sz w:val="56"/>
          <w:szCs w:val="56"/>
          <w:lang w:val="en-US"/>
        </w:rPr>
        <w:t>Adding the shop to the scene</w:t>
      </w:r>
      <w:bookmarkEnd w:id="126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town scene (</w:t>
      </w:r>
      <w:r w:rsidRPr="009E0857">
        <w:rPr>
          <w:rStyle w:val="nfase"/>
          <w:rFonts w:ascii="Arial" w:hAnsi="Arial" w:cs="Arial"/>
          <w:color w:val="333333"/>
          <w:lang w:val="en-US"/>
        </w:rPr>
        <w:t>1 Town</w:t>
      </w:r>
      <w:r w:rsidRPr="009E0857">
        <w:rPr>
          <w:rFonts w:ascii="Arial" w:hAnsi="Arial" w:cs="Arial"/>
          <w:color w:val="333333"/>
          <w:lang w:val="en-US"/>
        </w:rPr>
        <w:t>, can be found in </w:t>
      </w:r>
      <w:r w:rsidRPr="009E0857">
        <w:rPr>
          <w:rStyle w:val="nfase"/>
          <w:rFonts w:ascii="Arial" w:hAnsi="Arial" w:cs="Arial"/>
          <w:color w:val="333333"/>
          <w:lang w:val="en-US"/>
        </w:rPr>
        <w:t>Assets/Tutorial Resources/Scenes/</w:t>
      </w:r>
      <w:r w:rsidRPr="009E0857">
        <w:rPr>
          <w:rFonts w:ascii="Arial" w:hAnsi="Arial" w:cs="Arial"/>
          <w:color w:val="333333"/>
          <w:lang w:val="en-US"/>
        </w:rPr>
        <w:t>) and add </w:t>
      </w:r>
      <w:r w:rsidRPr="009E0857">
        <w:rPr>
          <w:rStyle w:val="nfase"/>
          <w:rFonts w:ascii="Arial" w:hAnsi="Arial" w:cs="Arial"/>
          <w:color w:val="333333"/>
          <w:lang w:val="en-US"/>
        </w:rPr>
        <w:t>NPC_yellow</w:t>
      </w:r>
      <w:r w:rsidRPr="009E0857">
        <w:rPr>
          <w:rFonts w:ascii="Arial" w:hAnsi="Arial" w:cs="Arial"/>
          <w:color w:val="333333"/>
          <w:lang w:val="en-US"/>
        </w:rPr>
        <w:t> in the</w:t>
      </w:r>
      <w:r w:rsidRPr="009E0857">
        <w:rPr>
          <w:rFonts w:ascii="Arial" w:hAnsi="Arial" w:cs="Arial"/>
          <w:i/>
          <w:iCs/>
          <w:color w:val="333333"/>
          <w:lang w:val="en-US"/>
        </w:rPr>
        <w:t>Backyard</w:t>
      </w:r>
      <w:r w:rsidRPr="009E0857">
        <w:rPr>
          <w:rStyle w:val="apple-converted-space"/>
          <w:rFonts w:ascii="Arial" w:hAnsi="Arial" w:cs="Arial"/>
          <w:color w:val="333333"/>
          <w:lang w:val="en-US"/>
        </w:rPr>
        <w:t> </w:t>
      </w:r>
      <w:r w:rsidRPr="009E0857">
        <w:rPr>
          <w:rFonts w:ascii="Arial" w:hAnsi="Arial" w:cs="Arial"/>
          <w:color w:val="333333"/>
          <w:lang w:val="en-US"/>
        </w:rPr>
        <w:t>area (you can find the prefab in </w:t>
      </w:r>
      <w:r w:rsidRPr="009E0857">
        <w:rPr>
          <w:rStyle w:val="nfase"/>
          <w:rFonts w:ascii="Arial" w:hAnsi="Arial" w:cs="Arial"/>
          <w:color w:val="333333"/>
          <w:lang w:val="en-US"/>
        </w:rPr>
        <w:t>Assets/Tutorial Resources/NPCs/</w:t>
      </w:r>
      <w:r w:rsidRPr="009E0857">
        <w:rPr>
          <w:rFonts w:ascii="Arial" w:hAnsi="Arial" w:cs="Arial"/>
          <w:color w:val="333333"/>
          <w:lang w:val="en-US"/>
        </w:rPr>
        <w:t>).</w:t>
      </w:r>
    </w:p>
    <w:p w:rsidR="009E0857" w:rsidRDefault="009E0857" w:rsidP="00941AD8">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467350" cy="3933825"/>
            <wp:effectExtent l="19050" t="0" r="0" b="0"/>
            <wp:docPr id="363" name="Imagem 363" descr="gametutorial_41_adding_a_shop1">
              <a:hlinkClick xmlns:a="http://schemas.openxmlformats.org/drawingml/2006/main" r:id="rId3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gametutorial_41_adding_a_shop1">
                      <a:hlinkClick r:id="rId390"/>
                    </pic:cNvPr>
                    <pic:cNvPicPr>
                      <a:picLocks noChangeAspect="1" noChangeArrowheads="1"/>
                    </pic:cNvPicPr>
                  </pic:nvPicPr>
                  <pic:blipFill>
                    <a:blip r:embed="rId391" cstate="print"/>
                    <a:srcRect/>
                    <a:stretch>
                      <a:fillRect/>
                    </a:stretch>
                  </pic:blipFill>
                  <pic:spPr bwMode="auto">
                    <a:xfrm>
                      <a:off x="0" y="0"/>
                      <a:ext cx="5467350" cy="393382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Use the ORK Scene Wizard to add a </w:t>
      </w:r>
      <w:r w:rsidRPr="009E0857">
        <w:rPr>
          <w:rStyle w:val="nfase"/>
          <w:rFonts w:ascii="Arial" w:hAnsi="Arial" w:cs="Arial"/>
          <w:color w:val="333333"/>
          <w:lang w:val="en-US"/>
        </w:rPr>
        <w:t>Place On Ground</w:t>
      </w:r>
      <w:r w:rsidRPr="009E0857">
        <w:rPr>
          <w:rStyle w:val="apple-converted-space"/>
          <w:rFonts w:ascii="Arial" w:hAnsi="Arial" w:cs="Arial"/>
          <w:color w:val="333333"/>
          <w:lang w:val="en-US"/>
        </w:rPr>
        <w:t> </w:t>
      </w:r>
      <w:r w:rsidRPr="009E0857">
        <w:rPr>
          <w:rFonts w:ascii="Arial" w:hAnsi="Arial" w:cs="Arial"/>
          <w:color w:val="333333"/>
          <w:lang w:val="en-US"/>
        </w:rPr>
        <w:t>component (</w:t>
      </w:r>
      <w:r w:rsidRPr="009E0857">
        <w:rPr>
          <w:rStyle w:val="Forte"/>
          <w:rFonts w:ascii="Arial" w:hAnsi="Arial" w:cs="Arial"/>
          <w:color w:val="333333"/>
          <w:lang w:val="en-US"/>
        </w:rPr>
        <w:t>Add Component &gt; Place On Ground</w:t>
      </w:r>
      <w:r w:rsidRPr="009E0857">
        <w:rPr>
          <w:rFonts w:ascii="Arial" w:hAnsi="Arial" w:cs="Arial"/>
          <w:color w:val="333333"/>
          <w:lang w:val="en-US"/>
        </w:rPr>
        <w:t>) and a </w:t>
      </w:r>
      <w:r w:rsidRPr="009E0857">
        <w:rPr>
          <w:rStyle w:val="nfase"/>
          <w:rFonts w:ascii="Arial" w:hAnsi="Arial" w:cs="Arial"/>
          <w:color w:val="333333"/>
          <w:lang w:val="en-US"/>
        </w:rPr>
        <w:t>Shop Interaction</w:t>
      </w:r>
      <w:r w:rsidRPr="009E0857">
        <w:rPr>
          <w:rFonts w:ascii="Arial" w:hAnsi="Arial" w:cs="Arial"/>
          <w:color w:val="333333"/>
          <w:lang w:val="en-US"/>
        </w:rPr>
        <w:t>: </w:t>
      </w:r>
      <w:r w:rsidRPr="009E0857">
        <w:rPr>
          <w:rStyle w:val="Forte"/>
          <w:rFonts w:ascii="Arial" w:hAnsi="Arial" w:cs="Arial"/>
          <w:color w:val="333333"/>
          <w:lang w:val="en-US"/>
        </w:rPr>
        <w:t>Add Component &gt; Shop Interaction</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Change the following settings in the shop interaction’s inspector.</w:t>
      </w:r>
    </w:p>
    <w:p w:rsidR="009E0857" w:rsidRDefault="009E0857" w:rsidP="009E0857">
      <w:pPr>
        <w:numPr>
          <w:ilvl w:val="0"/>
          <w:numId w:val="10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Shop</w:t>
      </w:r>
      <w:r>
        <w:rPr>
          <w:rFonts w:ascii="Arial" w:hAnsi="Arial" w:cs="Arial"/>
          <w:color w:val="333333"/>
        </w:rPr>
        <w:br/>
        <w:t>Select </w:t>
      </w:r>
      <w:r>
        <w:rPr>
          <w:rStyle w:val="nfase"/>
          <w:rFonts w:ascii="Arial" w:hAnsi="Arial" w:cs="Arial"/>
          <w:color w:val="000000"/>
          <w:sz w:val="26"/>
          <w:szCs w:val="26"/>
        </w:rPr>
        <w:t>Convenience Store</w:t>
      </w:r>
      <w:r>
        <w:rPr>
          <w:rFonts w:ascii="Arial" w:hAnsi="Arial" w:cs="Arial"/>
          <w:color w:val="333333"/>
        </w:rPr>
        <w:t>.</w:t>
      </w:r>
    </w:p>
    <w:p w:rsidR="009E0857" w:rsidRPr="009E0857" w:rsidRDefault="009E0857" w:rsidP="009E0857">
      <w:pPr>
        <w:numPr>
          <w:ilvl w:val="0"/>
          <w:numId w:val="101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Faction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 don’t need a faction for our shop, the prices wont be influenced by faction benefits.</w:t>
      </w:r>
    </w:p>
    <w:p w:rsidR="009E0857" w:rsidRDefault="009E0857" w:rsidP="009E0857">
      <w:pPr>
        <w:numPr>
          <w:ilvl w:val="0"/>
          <w:numId w:val="10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Interact</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ignore the shop’s </w:t>
      </w:r>
      <w:r w:rsidRPr="009E0857">
        <w:rPr>
          <w:rStyle w:val="nfase"/>
          <w:rFonts w:ascii="Arial" w:hAnsi="Arial" w:cs="Arial"/>
          <w:color w:val="333333"/>
          <w:lang w:val="en-US"/>
        </w:rPr>
        <w:t>Scene ID</w:t>
      </w:r>
      <w:r w:rsidRPr="009E0857">
        <w:rPr>
          <w:rStyle w:val="apple-converted-space"/>
          <w:rFonts w:ascii="Arial" w:hAnsi="Arial" w:cs="Arial"/>
          <w:color w:val="333333"/>
          <w:lang w:val="en-US"/>
        </w:rPr>
        <w:t> </w:t>
      </w:r>
      <w:r w:rsidRPr="009E0857">
        <w:rPr>
          <w:rFonts w:ascii="Arial" w:hAnsi="Arial" w:cs="Arial"/>
          <w:color w:val="333333"/>
          <w:lang w:val="en-US"/>
        </w:rPr>
        <w:t>– it would be used when we’re saving the shops content (e.g. when using quantity limits for the sold items, or keeping track of the items sold to the shop). The scene ID you’ll see in the inspector is automatically generated, but you can change it to your liking (if you’re using the shop saving features). Shops sharing the same scene ID will also share the same content.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66" w:name="_Toc437783739"/>
      <w:r w:rsidRPr="009E0857">
        <w:rPr>
          <w:rFonts w:ascii="Arial" w:hAnsi="Arial" w:cs="Arial"/>
          <w:b w:val="0"/>
          <w:bCs w:val="0"/>
          <w:color w:val="444444"/>
          <w:sz w:val="56"/>
          <w:szCs w:val="56"/>
          <w:lang w:val="en-US"/>
        </w:rPr>
        <w:t>Testing</w:t>
      </w:r>
      <w:bookmarkEnd w:id="1266"/>
    </w:p>
    <w:p w:rsidR="009E0857" w:rsidRPr="009E0857" w:rsidRDefault="00941AD8"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67456" behindDoc="0" locked="0" layoutInCell="1" allowOverlap="1">
            <wp:simplePos x="0" y="0"/>
            <wp:positionH relativeFrom="column">
              <wp:posOffset>-152400</wp:posOffset>
            </wp:positionH>
            <wp:positionV relativeFrom="paragraph">
              <wp:posOffset>889635</wp:posOffset>
            </wp:positionV>
            <wp:extent cx="6991350" cy="3924300"/>
            <wp:effectExtent l="19050" t="0" r="0" b="0"/>
            <wp:wrapSquare wrapText="bothSides"/>
            <wp:docPr id="364" name="Imagem 364" descr="gametutorial_41_adding_a_shop2">
              <a:hlinkClick xmlns:a="http://schemas.openxmlformats.org/drawingml/2006/main" r:id="rId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gametutorial_41_adding_a_shop2">
                      <a:hlinkClick r:id="rId392"/>
                    </pic:cNvPr>
                    <pic:cNvPicPr>
                      <a:picLocks noChangeAspect="1" noChangeArrowheads="1"/>
                    </pic:cNvPicPr>
                  </pic:nvPicPr>
                  <pic:blipFill>
                    <a:blip r:embed="rId393" cstate="print"/>
                    <a:srcRect/>
                    <a:stretch>
                      <a:fillRect/>
                    </a:stretch>
                  </pic:blipFill>
                  <pic:spPr bwMode="auto">
                    <a:xfrm>
                      <a:off x="0" y="0"/>
                      <a:ext cx="6991350" cy="3924300"/>
                    </a:xfrm>
                    <a:prstGeom prst="rect">
                      <a:avLst/>
                    </a:prstGeom>
                    <a:noFill/>
                    <a:ln w="9525">
                      <a:noFill/>
                      <a:miter lim="800000"/>
                      <a:headEnd/>
                      <a:tailEnd/>
                    </a:ln>
                  </pic:spPr>
                </pic:pic>
              </a:graphicData>
            </a:graphic>
          </wp:anchor>
        </w:drawing>
      </w:r>
      <w:r w:rsidR="009E0857" w:rsidRPr="009E0857">
        <w:rPr>
          <w:rFonts w:ascii="Arial" w:hAnsi="Arial" w:cs="Arial"/>
          <w:color w:val="333333"/>
          <w:lang w:val="en-US"/>
        </w:rPr>
        <w:t>Open the main menu scene (</w:t>
      </w:r>
      <w:r w:rsidR="009E0857" w:rsidRPr="009E0857">
        <w:rPr>
          <w:rStyle w:val="nfase"/>
          <w:rFonts w:ascii="Arial" w:hAnsi="Arial" w:cs="Arial"/>
          <w:color w:val="333333"/>
          <w:lang w:val="en-US"/>
        </w:rPr>
        <w:t>0 Main Menu</w:t>
      </w:r>
      <w:r w:rsidR="009E0857" w:rsidRPr="009E0857">
        <w:rPr>
          <w:rFonts w:ascii="Arial" w:hAnsi="Arial" w:cs="Arial"/>
          <w:color w:val="333333"/>
          <w:lang w:val="en-US"/>
        </w:rPr>
        <w:t>) and hit play. Walk to the backyard area and do some shopping.</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you’ll be able to spend your hard earned gold on some fancy new stuff!</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 </w:t>
      </w:r>
      <w:r w:rsidRPr="009E0857">
        <w:rPr>
          <w:rStyle w:val="Forte"/>
          <w:rFonts w:ascii="Arial" w:hAnsi="Arial" w:cs="Arial"/>
          <w:color w:val="333333"/>
          <w:lang w:val="en-US"/>
        </w:rPr>
        <w:t>a changing NPC dialogue</w:t>
      </w:r>
      <w:r w:rsidRPr="009E0857">
        <w:rPr>
          <w:rStyle w:val="apple-converted-space"/>
          <w:rFonts w:ascii="Arial" w:hAnsi="Arial" w:cs="Arial"/>
          <w:color w:val="333333"/>
          <w:lang w:val="en-US"/>
        </w:rPr>
        <w:t> </w:t>
      </w:r>
      <w:r w:rsidRPr="009E0857">
        <w:rPr>
          <w:rFonts w:ascii="Arial" w:hAnsi="Arial" w:cs="Arial"/>
          <w:color w:val="333333"/>
          <w:lang w:val="en-US"/>
        </w:rPr>
        <w:t>using </w:t>
      </w:r>
      <w:r w:rsidRPr="009E0857">
        <w:rPr>
          <w:rStyle w:val="Forte"/>
          <w:rFonts w:ascii="Arial" w:hAnsi="Arial" w:cs="Arial"/>
          <w:color w:val="333333"/>
          <w:lang w:val="en-US"/>
        </w:rPr>
        <w:t>object game variables</w:t>
      </w: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67" w:name="_Toc437783740"/>
      <w:r w:rsidRPr="003D3F29">
        <w:rPr>
          <w:rFonts w:ascii="Arial" w:hAnsi="Arial" w:cs="Arial"/>
          <w:b w:val="0"/>
          <w:bCs w:val="0"/>
          <w:color w:val="444444"/>
          <w:sz w:val="53"/>
          <w:szCs w:val="53"/>
          <w:highlight w:val="yellow"/>
          <w:lang w:val="en-US"/>
        </w:rPr>
        <w:lastRenderedPageBreak/>
        <w:t>42. Changing NPC Dialogue</w:t>
      </w:r>
      <w:bookmarkEnd w:id="1267"/>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Talking to NPCs is a fun activity in any game – let’s take a look on how to get a little bit of variation into it.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We’ve already created dialogue events – but this time we’ll use </w:t>
      </w:r>
      <w:r w:rsidRPr="009E0857">
        <w:rPr>
          <w:rStyle w:val="nfase"/>
          <w:rFonts w:ascii="Arial" w:hAnsi="Arial" w:cs="Arial"/>
          <w:color w:val="333333"/>
          <w:lang w:val="en-US"/>
        </w:rPr>
        <w:t>Object Game Variables</w:t>
      </w:r>
      <w:r w:rsidRPr="009E0857">
        <w:rPr>
          <w:rStyle w:val="apple-converted-space"/>
          <w:rFonts w:ascii="Arial" w:hAnsi="Arial" w:cs="Arial"/>
          <w:color w:val="333333"/>
          <w:lang w:val="en-US"/>
        </w:rPr>
        <w:t> </w:t>
      </w:r>
      <w:r w:rsidRPr="009E0857">
        <w:rPr>
          <w:rFonts w:ascii="Arial" w:hAnsi="Arial" w:cs="Arial"/>
          <w:color w:val="333333"/>
          <w:lang w:val="en-US"/>
        </w:rPr>
        <w:t>to cycle through different dialogues when talking to the NPC multiple times. You can learn more about game variables in general in this</w:t>
      </w:r>
      <w:r w:rsidRPr="009E0857">
        <w:rPr>
          <w:rStyle w:val="apple-converted-space"/>
          <w:rFonts w:ascii="Arial" w:hAnsi="Arial" w:cs="Arial"/>
          <w:color w:val="333333"/>
          <w:lang w:val="en-US"/>
        </w:rPr>
        <w:t> </w:t>
      </w:r>
      <w:hyperlink r:id="rId394" w:tooltip="Game Variables" w:history="1">
        <w:r w:rsidRPr="009E0857">
          <w:rPr>
            <w:rStyle w:val="Hyperlink"/>
            <w:rFonts w:ascii="Arial" w:eastAsiaTheme="majorEastAsia" w:hAnsi="Arial" w:cs="Arial"/>
            <w:b/>
            <w:bCs/>
            <w:color w:val="213C5D"/>
            <w:lang w:val="en-US"/>
          </w:rPr>
          <w:t>how-to</w:t>
        </w:r>
      </w:hyperlink>
      <w:r w:rsidRPr="009E0857">
        <w:rPr>
          <w:rFonts w:ascii="Arial" w:hAnsi="Arial" w:cs="Arial"/>
          <w:color w:val="333333"/>
          <w:lang w:val="en-US"/>
        </w:rPr>
        <w:t>.</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68" w:name="_Toc437783741"/>
      <w:r w:rsidRPr="009E0857">
        <w:rPr>
          <w:rFonts w:ascii="Arial" w:hAnsi="Arial" w:cs="Arial"/>
          <w:b w:val="0"/>
          <w:bCs w:val="0"/>
          <w:color w:val="444444"/>
          <w:sz w:val="56"/>
          <w:szCs w:val="56"/>
          <w:lang w:val="en-US"/>
        </w:rPr>
        <w:t>Setting up the NPC</w:t>
      </w:r>
      <w:bookmarkEnd w:id="126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We’ve already added some NPCs, so let’s get on with it. Open the town scene (</w:t>
      </w:r>
      <w:r w:rsidRPr="009E0857">
        <w:rPr>
          <w:rStyle w:val="nfase"/>
          <w:rFonts w:ascii="Arial" w:hAnsi="Arial" w:cs="Arial"/>
          <w:color w:val="333333"/>
          <w:lang w:val="en-US"/>
        </w:rPr>
        <w:t>1 Town</w:t>
      </w:r>
      <w:r w:rsidRPr="009E0857">
        <w:rPr>
          <w:rFonts w:ascii="Arial" w:hAnsi="Arial" w:cs="Arial"/>
          <w:color w:val="333333"/>
          <w:lang w:val="en-US"/>
        </w:rPr>
        <w:t>, can be found in </w:t>
      </w:r>
      <w:r w:rsidRPr="009E0857">
        <w:rPr>
          <w:rStyle w:val="nfase"/>
          <w:rFonts w:ascii="Arial" w:hAnsi="Arial" w:cs="Arial"/>
          <w:color w:val="333333"/>
          <w:lang w:val="en-US"/>
        </w:rPr>
        <w:t>Assets/Tutorial Resources/Scenes/</w:t>
      </w:r>
      <w:r w:rsidRPr="009E0857">
        <w:rPr>
          <w:rFonts w:ascii="Arial" w:hAnsi="Arial" w:cs="Arial"/>
          <w:color w:val="333333"/>
          <w:lang w:val="en-US"/>
        </w:rPr>
        <w:t>) and add the </w:t>
      </w:r>
      <w:r w:rsidRPr="009E0857">
        <w:rPr>
          <w:rStyle w:val="nfase"/>
          <w:rFonts w:ascii="Arial" w:hAnsi="Arial" w:cs="Arial"/>
          <w:color w:val="333333"/>
          <w:lang w:val="en-US"/>
        </w:rPr>
        <w:t>NPC_purple</w:t>
      </w:r>
      <w:r w:rsidRPr="009E0857">
        <w:rPr>
          <w:rStyle w:val="apple-converted-space"/>
          <w:rFonts w:ascii="Arial" w:hAnsi="Arial" w:cs="Arial"/>
          <w:color w:val="333333"/>
          <w:lang w:val="en-US"/>
        </w:rPr>
        <w:t> </w:t>
      </w:r>
      <w:r w:rsidRPr="009E0857">
        <w:rPr>
          <w:rFonts w:ascii="Arial" w:hAnsi="Arial" w:cs="Arial"/>
          <w:color w:val="333333"/>
          <w:lang w:val="en-US"/>
        </w:rPr>
        <w:t>prefab (can be found in </w:t>
      </w:r>
      <w:r w:rsidRPr="009E0857">
        <w:rPr>
          <w:rStyle w:val="nfase"/>
          <w:rFonts w:ascii="Arial" w:hAnsi="Arial" w:cs="Arial"/>
          <w:color w:val="333333"/>
          <w:lang w:val="en-US"/>
        </w:rPr>
        <w:t>Assets/Tutorial Resources/NPCs/</w:t>
      </w:r>
      <w:r w:rsidRPr="009E0857">
        <w:rPr>
          <w:rFonts w:ascii="Arial" w:hAnsi="Arial" w:cs="Arial"/>
          <w:color w:val="333333"/>
          <w:lang w:val="en-US"/>
        </w:rPr>
        <w:t>). I’ve added mine on the right side of the tree.</w:t>
      </w:r>
    </w:p>
    <w:p w:rsidR="009E0857" w:rsidRDefault="009E0857" w:rsidP="00477A5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610225" cy="4143375"/>
            <wp:effectExtent l="19050" t="0" r="9525" b="0"/>
            <wp:docPr id="367" name="Imagem 367" descr="gametutorial_42_changing_npc_dialogue1">
              <a:hlinkClick xmlns:a="http://schemas.openxmlformats.org/drawingml/2006/main" r:id="rId3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gametutorial_42_changing_npc_dialogue1">
                      <a:hlinkClick r:id="rId395"/>
                    </pic:cNvPr>
                    <pic:cNvPicPr>
                      <a:picLocks noChangeAspect="1" noChangeArrowheads="1"/>
                    </pic:cNvPicPr>
                  </pic:nvPicPr>
                  <pic:blipFill>
                    <a:blip r:embed="rId396" cstate="print"/>
                    <a:srcRect/>
                    <a:stretch>
                      <a:fillRect/>
                    </a:stretch>
                  </pic:blipFill>
                  <pic:spPr bwMode="auto">
                    <a:xfrm>
                      <a:off x="0" y="0"/>
                      <a:ext cx="5610225" cy="414337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Use the ORK Scene Wizard to add a </w:t>
      </w:r>
      <w:r w:rsidRPr="009E0857">
        <w:rPr>
          <w:rStyle w:val="nfase"/>
          <w:rFonts w:ascii="Arial" w:hAnsi="Arial" w:cs="Arial"/>
          <w:color w:val="333333"/>
          <w:lang w:val="en-US"/>
        </w:rPr>
        <w:t>Place On Ground</w:t>
      </w:r>
      <w:r w:rsidRPr="009E0857">
        <w:rPr>
          <w:rStyle w:val="apple-converted-space"/>
          <w:rFonts w:ascii="Arial" w:hAnsi="Arial" w:cs="Arial"/>
          <w:color w:val="333333"/>
          <w:lang w:val="en-US"/>
        </w:rPr>
        <w:t> </w:t>
      </w:r>
      <w:r w:rsidRPr="009E0857">
        <w:rPr>
          <w:rFonts w:ascii="Arial" w:hAnsi="Arial" w:cs="Arial"/>
          <w:color w:val="333333"/>
          <w:lang w:val="en-US"/>
        </w:rPr>
        <w:t>component (</w:t>
      </w:r>
      <w:r w:rsidRPr="009E0857">
        <w:rPr>
          <w:rStyle w:val="Forte"/>
          <w:rFonts w:ascii="Arial" w:hAnsi="Arial" w:cs="Arial"/>
          <w:color w:val="333333"/>
          <w:lang w:val="en-US"/>
        </w:rPr>
        <w:t>Add Component &gt; Place On Ground</w:t>
      </w:r>
      <w:r w:rsidRPr="009E0857">
        <w:rPr>
          <w:rFonts w:ascii="Arial" w:hAnsi="Arial" w:cs="Arial"/>
          <w:color w:val="333333"/>
          <w:lang w:val="en-US"/>
        </w:rPr>
        <w:t>). Now, since we’re using </w:t>
      </w:r>
      <w:r w:rsidRPr="009E0857">
        <w:rPr>
          <w:rStyle w:val="nfase"/>
          <w:rFonts w:ascii="Arial" w:hAnsi="Arial" w:cs="Arial"/>
          <w:color w:val="333333"/>
          <w:lang w:val="en-US"/>
        </w:rPr>
        <w:t>Object Game Variables</w:t>
      </w:r>
      <w:r w:rsidRPr="009E0857">
        <w:rPr>
          <w:rFonts w:ascii="Arial" w:hAnsi="Arial" w:cs="Arial"/>
          <w:color w:val="333333"/>
          <w:lang w:val="en-US"/>
        </w:rPr>
        <w:t>, we need to add an </w:t>
      </w:r>
      <w:r w:rsidRPr="009E0857">
        <w:rPr>
          <w:rStyle w:val="nfase"/>
          <w:rFonts w:ascii="Arial" w:hAnsi="Arial" w:cs="Arial"/>
          <w:color w:val="333333"/>
          <w:lang w:val="en-US"/>
        </w:rPr>
        <w:t>Object Variables</w:t>
      </w:r>
      <w:r w:rsidRPr="009E0857">
        <w:rPr>
          <w:rStyle w:val="apple-converted-space"/>
          <w:rFonts w:ascii="Arial" w:hAnsi="Arial" w:cs="Arial"/>
          <w:color w:val="333333"/>
          <w:lang w:val="en-US"/>
        </w:rPr>
        <w:t> </w:t>
      </w:r>
      <w:r w:rsidRPr="009E0857">
        <w:rPr>
          <w:rFonts w:ascii="Arial" w:hAnsi="Arial" w:cs="Arial"/>
          <w:color w:val="333333"/>
          <w:lang w:val="en-US"/>
        </w:rPr>
        <w:t>component to our NPC, again, using the scene wizard: </w:t>
      </w:r>
      <w:r w:rsidRPr="009E0857">
        <w:rPr>
          <w:rStyle w:val="Forte"/>
          <w:rFonts w:ascii="Arial" w:hAnsi="Arial" w:cs="Arial"/>
          <w:color w:val="333333"/>
          <w:lang w:val="en-US"/>
        </w:rPr>
        <w:t>Add Component &gt; Object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object variables component will automatically generate an </w:t>
      </w:r>
      <w:r w:rsidRPr="009E0857">
        <w:rPr>
          <w:rStyle w:val="nfase"/>
          <w:rFonts w:ascii="Arial" w:hAnsi="Arial" w:cs="Arial"/>
          <w:color w:val="333333"/>
          <w:lang w:val="en-US"/>
        </w:rPr>
        <w:t>Object ID</w:t>
      </w:r>
      <w:r w:rsidRPr="009E0857">
        <w:rPr>
          <w:rStyle w:val="apple-converted-space"/>
          <w:rFonts w:ascii="Arial" w:hAnsi="Arial" w:cs="Arial"/>
          <w:color w:val="333333"/>
          <w:lang w:val="en-US"/>
        </w:rPr>
        <w:t> </w:t>
      </w:r>
      <w:r w:rsidRPr="009E0857">
        <w:rPr>
          <w:rFonts w:ascii="Arial" w:hAnsi="Arial" w:cs="Arial"/>
          <w:color w:val="333333"/>
          <w:lang w:val="en-US"/>
        </w:rPr>
        <w:t>for us – this ID is used to keep track of the game variables bound to this object. Similar to shops, all game objects sharing the same object ID will also share the same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lastRenderedPageBreak/>
        <w:t>Finally, we’ll add an </w:t>
      </w:r>
      <w:r w:rsidRPr="009E0857">
        <w:rPr>
          <w:rStyle w:val="nfase"/>
          <w:rFonts w:ascii="Arial" w:hAnsi="Arial" w:cs="Arial"/>
          <w:color w:val="333333"/>
          <w:lang w:val="en-US"/>
        </w:rPr>
        <w:t>Event Interaction</w:t>
      </w:r>
      <w:r w:rsidRPr="009E0857">
        <w:rPr>
          <w:rStyle w:val="apple-converted-space"/>
          <w:rFonts w:ascii="Arial" w:hAnsi="Arial" w:cs="Arial"/>
          <w:color w:val="333333"/>
          <w:lang w:val="en-US"/>
        </w:rPr>
        <w:t> </w:t>
      </w:r>
      <w:r w:rsidRPr="009E0857">
        <w:rPr>
          <w:rFonts w:ascii="Arial" w:hAnsi="Arial" w:cs="Arial"/>
          <w:color w:val="333333"/>
          <w:lang w:val="en-US"/>
        </w:rPr>
        <w:t>component (</w:t>
      </w:r>
      <w:r w:rsidRPr="009E0857">
        <w:rPr>
          <w:rStyle w:val="Forte"/>
          <w:rFonts w:ascii="Arial" w:hAnsi="Arial" w:cs="Arial"/>
          <w:color w:val="333333"/>
          <w:lang w:val="en-US"/>
        </w:rPr>
        <w:t>Add Component &gt; Event Interaction</w:t>
      </w:r>
      <w:r w:rsidRPr="009E0857">
        <w:rPr>
          <w:rFonts w:ascii="Arial" w:hAnsi="Arial" w:cs="Arial"/>
          <w:color w:val="333333"/>
          <w:lang w:val="en-US"/>
        </w:rPr>
        <w:t>). Click on </w:t>
      </w:r>
      <w:r w:rsidRPr="009E0857">
        <w:rPr>
          <w:rStyle w:val="nfase"/>
          <w:rFonts w:ascii="Arial" w:hAnsi="Arial" w:cs="Arial"/>
          <w:color w:val="333333"/>
          <w:lang w:val="en-US"/>
        </w:rPr>
        <w:t>Create New Event</w:t>
      </w:r>
      <w:r w:rsidRPr="009E0857">
        <w:rPr>
          <w:rStyle w:val="apple-converted-space"/>
          <w:rFonts w:ascii="Arial" w:hAnsi="Arial" w:cs="Arial"/>
          <w:color w:val="333333"/>
          <w:lang w:val="en-US"/>
        </w:rPr>
        <w:t> </w:t>
      </w:r>
      <w:r w:rsidRPr="009E0857">
        <w:rPr>
          <w:rFonts w:ascii="Arial" w:hAnsi="Arial" w:cs="Arial"/>
          <w:color w:val="333333"/>
          <w:lang w:val="en-US"/>
        </w:rPr>
        <w:t>in the object’s inspector to open the ORK Framework editor and create a new event for our NPC.</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69" w:name="_Toc437783742"/>
      <w:r w:rsidRPr="009E0857">
        <w:rPr>
          <w:rFonts w:ascii="Arial" w:hAnsi="Arial" w:cs="Arial"/>
          <w:b w:val="0"/>
          <w:bCs w:val="0"/>
          <w:color w:val="444444"/>
          <w:sz w:val="56"/>
          <w:szCs w:val="56"/>
          <w:lang w:val="en-US"/>
        </w:rPr>
        <w:t>The changing dialogue</w:t>
      </w:r>
      <w:bookmarkEnd w:id="126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event will, similar to our quest event, display different dialogues depending on a </w:t>
      </w:r>
      <w:r w:rsidRPr="009E0857">
        <w:rPr>
          <w:rStyle w:val="nfase"/>
          <w:rFonts w:ascii="Arial" w:hAnsi="Arial" w:cs="Arial"/>
          <w:color w:val="333333"/>
          <w:lang w:val="en-US"/>
        </w:rPr>
        <w:t>Game Variable</w:t>
      </w:r>
      <w:r w:rsidRPr="009E0857">
        <w:rPr>
          <w:rStyle w:val="apple-converted-space"/>
          <w:rFonts w:ascii="Arial" w:hAnsi="Arial" w:cs="Arial"/>
          <w:color w:val="333333"/>
          <w:lang w:val="en-US"/>
        </w:rPr>
        <w:t> </w:t>
      </w:r>
      <w:r w:rsidRPr="009E0857">
        <w:rPr>
          <w:rFonts w:ascii="Arial" w:hAnsi="Arial" w:cs="Arial"/>
          <w:color w:val="333333"/>
          <w:lang w:val="en-US"/>
        </w:rPr>
        <w:t>– but this time, it’s an</w:t>
      </w:r>
      <w:r w:rsidRPr="009E0857">
        <w:rPr>
          <w:rStyle w:val="apple-converted-space"/>
          <w:rFonts w:ascii="Arial" w:hAnsi="Arial" w:cs="Arial"/>
          <w:color w:val="333333"/>
          <w:lang w:val="en-US"/>
        </w:rPr>
        <w:t> </w:t>
      </w:r>
      <w:r w:rsidRPr="009E0857">
        <w:rPr>
          <w:rFonts w:ascii="Arial" w:hAnsi="Arial" w:cs="Arial"/>
          <w:i/>
          <w:iCs/>
          <w:color w:val="333333"/>
          <w:lang w:val="en-US"/>
        </w:rPr>
        <w:t>Object Game Variable</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We’ll use a </w:t>
      </w:r>
      <w:r w:rsidRPr="009E0857">
        <w:rPr>
          <w:rStyle w:val="nfase"/>
          <w:rFonts w:ascii="Arial" w:hAnsi="Arial" w:cs="Arial"/>
          <w:color w:val="333333"/>
          <w:lang w:val="en-US"/>
        </w:rPr>
        <w:t>float</w:t>
      </w:r>
      <w:r w:rsidRPr="009E0857">
        <w:rPr>
          <w:rStyle w:val="apple-converted-space"/>
          <w:rFonts w:ascii="Arial" w:hAnsi="Arial" w:cs="Arial"/>
          <w:color w:val="333333"/>
          <w:lang w:val="en-US"/>
        </w:rPr>
        <w:t> </w:t>
      </w:r>
      <w:r w:rsidRPr="009E0857">
        <w:rPr>
          <w:rFonts w:ascii="Arial" w:hAnsi="Arial" w:cs="Arial"/>
          <w:color w:val="333333"/>
          <w:lang w:val="en-US"/>
        </w:rPr>
        <w:t>variable named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 xml:space="preserve">to cycle through the different dialogues, the variable is increased by 1 every time a dialogue has been displayed. </w:t>
      </w:r>
      <w:r>
        <w:rPr>
          <w:rFonts w:ascii="Arial" w:hAnsi="Arial" w:cs="Arial"/>
          <w:color w:val="333333"/>
        </w:rPr>
        <w:t>After the last dialogue, we’ll reset the variable.</w:t>
      </w:r>
    </w:p>
    <w:p w:rsidR="009E0857" w:rsidRDefault="009E0857"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524625" cy="5076825"/>
            <wp:effectExtent l="19050" t="0" r="9525" b="0"/>
            <wp:docPr id="368" name="Imagem 368" descr="gametutorial_42_changing_npc_dialogue2">
              <a:hlinkClick xmlns:a="http://schemas.openxmlformats.org/drawingml/2006/main" r:id="rId3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gametutorial_42_changing_npc_dialogue2">
                      <a:hlinkClick r:id="rId397"/>
                    </pic:cNvPr>
                    <pic:cNvPicPr>
                      <a:picLocks noChangeAspect="1" noChangeArrowheads="1"/>
                    </pic:cNvPicPr>
                  </pic:nvPicPr>
                  <pic:blipFill>
                    <a:blip r:embed="rId398" cstate="print"/>
                    <a:srcRect/>
                    <a:stretch>
                      <a:fillRect/>
                    </a:stretch>
                  </pic:blipFill>
                  <pic:spPr bwMode="auto">
                    <a:xfrm>
                      <a:off x="0" y="0"/>
                      <a:ext cx="6524625" cy="5076825"/>
                    </a:xfrm>
                    <a:prstGeom prst="rect">
                      <a:avLst/>
                    </a:prstGeom>
                    <a:noFill/>
                    <a:ln w="9525">
                      <a:noFill/>
                      <a:miter lim="800000"/>
                      <a:headEnd/>
                      <a:tailEnd/>
                    </a:ln>
                  </pic:spPr>
                </pic:pic>
              </a:graphicData>
            </a:graphic>
          </wp:inline>
        </w:drawing>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270" w:name="_Toc437783743"/>
      <w:r>
        <w:rPr>
          <w:rFonts w:ascii="Arial" w:hAnsi="Arial" w:cs="Arial"/>
          <w:b w:val="0"/>
          <w:bCs w:val="0"/>
          <w:color w:val="444444"/>
          <w:sz w:val="48"/>
          <w:szCs w:val="48"/>
        </w:rPr>
        <w:t>Event Settings</w:t>
      </w:r>
      <w:bookmarkEnd w:id="1270"/>
    </w:p>
    <w:p w:rsidR="009E0857" w:rsidRPr="009E0857" w:rsidRDefault="009E0857" w:rsidP="009E0857">
      <w:pPr>
        <w:numPr>
          <w:ilvl w:val="0"/>
          <w:numId w:val="1015"/>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Blocking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1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Block Player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1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Block Camera Control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need one actor, so click on </w:t>
      </w:r>
      <w:r w:rsidRPr="009E0857">
        <w:rPr>
          <w:rStyle w:val="nfase"/>
          <w:rFonts w:ascii="Arial" w:hAnsi="Arial" w:cs="Arial"/>
          <w:color w:val="333333"/>
          <w:lang w:val="en-US"/>
        </w:rPr>
        <w:t>Add Actor</w:t>
      </w:r>
      <w:r w:rsidRPr="009E0857">
        <w:rPr>
          <w:rFonts w:ascii="Arial" w:hAnsi="Arial" w:cs="Arial"/>
          <w:color w:val="333333"/>
          <w:lang w:val="en-US"/>
        </w:rPr>
        <w:t>.</w:t>
      </w:r>
    </w:p>
    <w:p w:rsidR="009E0857" w:rsidRDefault="009E0857" w:rsidP="009E0857">
      <w:pPr>
        <w:numPr>
          <w:ilvl w:val="0"/>
          <w:numId w:val="10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1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Event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1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Set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1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 (English)</w:t>
      </w:r>
      <w:r w:rsidRPr="009E0857">
        <w:rPr>
          <w:rFonts w:ascii="Arial" w:hAnsi="Arial" w:cs="Arial"/>
          <w:color w:val="333333"/>
          <w:lang w:val="en-US"/>
        </w:rPr>
        <w:br/>
        <w:t>Set to </w:t>
      </w:r>
      <w:r w:rsidRPr="009E0857">
        <w:rPr>
          <w:rStyle w:val="nfase"/>
          <w:rFonts w:ascii="Arial" w:hAnsi="Arial" w:cs="Arial"/>
          <w:color w:val="000000"/>
          <w:sz w:val="26"/>
          <w:szCs w:val="26"/>
          <w:lang w:val="en-US"/>
        </w:rPr>
        <w:t>Purple Pants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That’s it for the event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1" w:name="_Toc437783744"/>
      <w:r w:rsidRPr="009E0857">
        <w:rPr>
          <w:rFonts w:ascii="Arial" w:hAnsi="Arial" w:cs="Arial"/>
          <w:b w:val="0"/>
          <w:bCs w:val="0"/>
          <w:color w:val="444444"/>
          <w:sz w:val="48"/>
          <w:szCs w:val="48"/>
          <w:lang w:val="en-US"/>
        </w:rPr>
        <w:t>Check Game Variables</w:t>
      </w:r>
      <w:bookmarkEnd w:id="1271"/>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First, we’ll check if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is set to </w:t>
      </w:r>
      <w:r w:rsidRPr="009E0857">
        <w:rPr>
          <w:rStyle w:val="nfase"/>
          <w:rFonts w:ascii="Arial" w:hAnsi="Arial" w:cs="Arial"/>
          <w:color w:val="333333"/>
          <w:lang w:val="en-US"/>
        </w:rPr>
        <w:t>0</w:t>
      </w:r>
      <w:r w:rsidRPr="009E0857">
        <w:rPr>
          <w:rStyle w:val="apple-converted-space"/>
          <w:rFonts w:ascii="Arial" w:hAnsi="Arial" w:cs="Arial"/>
          <w:color w:val="333333"/>
          <w:lang w:val="en-US"/>
        </w:rPr>
        <w:t> </w:t>
      </w:r>
      <w:r w:rsidRPr="009E0857">
        <w:rPr>
          <w:rFonts w:ascii="Arial" w:hAnsi="Arial" w:cs="Arial"/>
          <w:color w:val="333333"/>
          <w:lang w:val="en-US"/>
        </w:rPr>
        <w:t>– by default, all float variables (also those who haven’t been used) are 0.</w:t>
      </w:r>
    </w:p>
    <w:p w:rsidR="009E0857" w:rsidRDefault="009E0857" w:rsidP="009E0857">
      <w:pPr>
        <w:numPr>
          <w:ilvl w:val="0"/>
          <w:numId w:val="10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1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We’ll use an object of the event, else we could define the </w:t>
      </w:r>
      <w:r w:rsidRPr="009E0857">
        <w:rPr>
          <w:rStyle w:val="nfase"/>
          <w:rFonts w:ascii="Arial" w:hAnsi="Arial" w:cs="Arial"/>
          <w:color w:val="000000"/>
          <w:sz w:val="26"/>
          <w:szCs w:val="26"/>
          <w:lang w:val="en-US"/>
        </w:rPr>
        <w:t>Object ID</w:t>
      </w:r>
      <w:r w:rsidRPr="009E0857">
        <w:rPr>
          <w:rStyle w:val="apple-converted-space"/>
          <w:rFonts w:ascii="Arial" w:hAnsi="Arial" w:cs="Arial"/>
          <w:color w:val="333333"/>
          <w:lang w:val="en-US"/>
        </w:rPr>
        <w:t> </w:t>
      </w:r>
      <w:r w:rsidRPr="009E0857">
        <w:rPr>
          <w:rFonts w:ascii="Arial" w:hAnsi="Arial" w:cs="Arial"/>
          <w:color w:val="333333"/>
          <w:lang w:val="en-US"/>
        </w:rPr>
        <w:t>of the object variables.</w:t>
      </w:r>
    </w:p>
    <w:p w:rsidR="009E0857" w:rsidRDefault="009E0857" w:rsidP="009E0857">
      <w:pPr>
        <w:numPr>
          <w:ilvl w:val="0"/>
          <w:numId w:val="10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9E0857" w:rsidRDefault="009E0857" w:rsidP="009E0857">
      <w:pPr>
        <w:numPr>
          <w:ilvl w:val="0"/>
          <w:numId w:val="10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Style w:val="apple-converted-space"/>
          <w:rFonts w:ascii="Arial" w:hAnsi="Arial" w:cs="Arial"/>
          <w:color w:val="333333"/>
          <w:lang w:val="en-US"/>
        </w:rPr>
        <w:t> </w:t>
      </w:r>
      <w:r w:rsidRPr="009E0857">
        <w:rPr>
          <w:rFonts w:ascii="Arial" w:hAnsi="Arial" w:cs="Arial"/>
          <w:color w:val="333333"/>
          <w:lang w:val="en-US"/>
        </w:rPr>
        <w:t>to add a variable condition.</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counter</w:t>
      </w:r>
      <w:r w:rsidRPr="009E0857">
        <w:rPr>
          <w:rFonts w:ascii="Arial" w:hAnsi="Arial" w:cs="Arial"/>
          <w:color w:val="333333"/>
          <w:lang w:val="en-US"/>
        </w:rPr>
        <w:t>.</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10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Check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Is Equal</w:t>
      </w:r>
      <w:r w:rsidRPr="009E0857">
        <w:rPr>
          <w:rFonts w:ascii="Arial" w:hAnsi="Arial" w:cs="Arial"/>
          <w:color w:val="333333"/>
          <w:lang w:val="en-US"/>
        </w:rPr>
        <w:t>.</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(Float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1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Value (Float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0</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2" w:name="_Toc437783745"/>
      <w:r w:rsidRPr="009E0857">
        <w:rPr>
          <w:rFonts w:ascii="Arial" w:hAnsi="Arial" w:cs="Arial"/>
          <w:b w:val="0"/>
          <w:bCs w:val="0"/>
          <w:color w:val="444444"/>
          <w:sz w:val="48"/>
          <w:szCs w:val="48"/>
          <w:lang w:val="en-US"/>
        </w:rPr>
        <w:t>Show Dialogue</w:t>
      </w:r>
      <w:bookmarkEnd w:id="127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Our first dialogue – connected to the </w:t>
      </w:r>
      <w:r w:rsidRPr="009E0857">
        <w:rPr>
          <w:rStyle w:val="nfase"/>
          <w:rFonts w:ascii="Arial" w:hAnsi="Arial" w:cs="Arial"/>
          <w:color w:val="333333"/>
          <w:lang w:val="en-US"/>
        </w:rPr>
        <w:t>Success</w:t>
      </w:r>
      <w:r w:rsidRPr="009E0857">
        <w:rPr>
          <w:rStyle w:val="apple-converted-space"/>
          <w:rFonts w:ascii="Arial" w:hAnsi="Arial" w:cs="Arial"/>
          <w:color w:val="333333"/>
          <w:lang w:val="en-US"/>
        </w:rPr>
        <w:t> </w:t>
      </w:r>
      <w:r w:rsidRPr="009E0857">
        <w:rPr>
          <w:rFonts w:ascii="Arial" w:hAnsi="Arial" w:cs="Arial"/>
          <w:color w:val="333333"/>
          <w:lang w:val="en-US"/>
        </w:rPr>
        <w:t>slot of the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is </w:t>
      </w:r>
      <w:r w:rsidRPr="009E0857">
        <w:rPr>
          <w:rStyle w:val="nfase"/>
          <w:rFonts w:ascii="Arial" w:hAnsi="Arial" w:cs="Arial"/>
          <w:color w:val="333333"/>
          <w:lang w:val="en-US"/>
        </w:rPr>
        <w:t>0</w:t>
      </w:r>
      <w:r w:rsidRPr="009E0857">
        <w:rPr>
          <w:rStyle w:val="apple-converted-space"/>
          <w:rFonts w:ascii="Arial" w:hAnsi="Arial" w:cs="Arial"/>
          <w:color w:val="333333"/>
          <w:lang w:val="en-US"/>
        </w:rPr>
        <w:t> </w:t>
      </w:r>
      <w:r w:rsidRPr="009E0857">
        <w:rPr>
          <w:rFonts w:ascii="Arial" w:hAnsi="Arial" w:cs="Arial"/>
          <w:color w:val="333333"/>
          <w:lang w:val="en-US"/>
        </w:rPr>
        <w:t>check.</w:t>
      </w:r>
    </w:p>
    <w:p w:rsidR="009E0857" w:rsidRDefault="009E0857" w:rsidP="009E0857">
      <w:pPr>
        <w:numPr>
          <w:ilvl w:val="0"/>
          <w:numId w:val="10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10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101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10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numPr>
          <w:ilvl w:val="0"/>
          <w:numId w:val="101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1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Hi there!</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3" w:name="_Toc437783746"/>
      <w:r w:rsidRPr="009E0857">
        <w:rPr>
          <w:rFonts w:ascii="Arial" w:hAnsi="Arial" w:cs="Arial"/>
          <w:b w:val="0"/>
          <w:bCs w:val="0"/>
          <w:color w:val="444444"/>
          <w:sz w:val="48"/>
          <w:szCs w:val="48"/>
          <w:lang w:val="en-US"/>
        </w:rPr>
        <w:t>Change Game Variables</w:t>
      </w:r>
      <w:bookmarkEnd w:id="127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Change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step will increase our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by </w:t>
      </w:r>
      <w:r w:rsidRPr="009E0857">
        <w:rPr>
          <w:rStyle w:val="nfase"/>
          <w:rFonts w:ascii="Arial" w:hAnsi="Arial" w:cs="Arial"/>
          <w:color w:val="333333"/>
          <w:lang w:val="en-US"/>
        </w:rPr>
        <w:t>1</w:t>
      </w:r>
      <w:r w:rsidRPr="009E0857">
        <w:rPr>
          <w:rStyle w:val="apple-converted-space"/>
          <w:rFonts w:ascii="Arial" w:hAnsi="Arial" w:cs="Arial"/>
          <w:color w:val="333333"/>
          <w:lang w:val="en-US"/>
        </w:rPr>
        <w:t> </w:t>
      </w:r>
      <w:r w:rsidRPr="009E0857">
        <w:rPr>
          <w:rFonts w:ascii="Arial" w:hAnsi="Arial" w:cs="Arial"/>
          <w:color w:val="333333"/>
          <w:lang w:val="en-US"/>
        </w:rPr>
        <w:t>– we’ll use this step multiple times.</w:t>
      </w:r>
    </w:p>
    <w:p w:rsidR="009E0857" w:rsidRDefault="009E0857" w:rsidP="009E0857">
      <w:pPr>
        <w:numPr>
          <w:ilvl w:val="0"/>
          <w:numId w:val="10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2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9E0857" w:rsidRDefault="009E0857" w:rsidP="009E0857">
      <w:pPr>
        <w:numPr>
          <w:ilvl w:val="0"/>
          <w:numId w:val="10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102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counter</w:t>
      </w:r>
      <w:r w:rsidRPr="009E0857">
        <w:rPr>
          <w:rFonts w:ascii="Arial" w:hAnsi="Arial" w:cs="Arial"/>
          <w:color w:val="333333"/>
          <w:lang w:val="en-US"/>
        </w:rPr>
        <w:t>.</w:t>
      </w:r>
    </w:p>
    <w:p w:rsidR="009E0857" w:rsidRDefault="009E0857" w:rsidP="009E0857">
      <w:pPr>
        <w:numPr>
          <w:ilvl w:val="0"/>
          <w:numId w:val="10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9E0857" w:rsidRDefault="009E0857" w:rsidP="009E0857">
      <w:pPr>
        <w:numPr>
          <w:ilvl w:val="0"/>
          <w:numId w:val="10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Operator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Add</w:t>
      </w:r>
      <w:r>
        <w:rPr>
          <w:rFonts w:ascii="Arial" w:hAnsi="Arial" w:cs="Arial"/>
          <w:color w:val="333333"/>
        </w:rPr>
        <w:t>.</w:t>
      </w:r>
    </w:p>
    <w:p w:rsidR="009E0857" w:rsidRPr="009E0857" w:rsidRDefault="009E0857" w:rsidP="009E0857">
      <w:pPr>
        <w:numPr>
          <w:ilvl w:val="0"/>
          <w:numId w:val="102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(Float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(Float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1</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4" w:name="_Toc437783747"/>
      <w:r w:rsidRPr="009E0857">
        <w:rPr>
          <w:rFonts w:ascii="Arial" w:hAnsi="Arial" w:cs="Arial"/>
          <w:b w:val="0"/>
          <w:bCs w:val="0"/>
          <w:color w:val="444444"/>
          <w:sz w:val="48"/>
          <w:szCs w:val="48"/>
          <w:lang w:val="en-US"/>
        </w:rPr>
        <w:t>Check Game Variables</w:t>
      </w:r>
      <w:bookmarkEnd w:id="127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2nd variable check will check if </w:t>
      </w:r>
      <w:r w:rsidRPr="009E0857">
        <w:rPr>
          <w:rStyle w:val="nfase"/>
          <w:rFonts w:ascii="Arial" w:hAnsi="Arial" w:cs="Arial"/>
          <w:color w:val="333333"/>
          <w:lang w:val="en-US"/>
        </w:rPr>
        <w:t>counter</w:t>
      </w:r>
      <w:r w:rsidRPr="009E0857">
        <w:rPr>
          <w:rFonts w:ascii="Arial" w:hAnsi="Arial" w:cs="Arial"/>
          <w:color w:val="333333"/>
          <w:lang w:val="en-US"/>
        </w:rPr>
        <w:t> is set to </w:t>
      </w:r>
      <w:r w:rsidRPr="009E0857">
        <w:rPr>
          <w:rStyle w:val="nfase"/>
          <w:rFonts w:ascii="Arial" w:hAnsi="Arial" w:cs="Arial"/>
          <w:color w:val="333333"/>
          <w:lang w:val="en-US"/>
        </w:rPr>
        <w:t>1</w:t>
      </w:r>
      <w:r w:rsidRPr="009E0857">
        <w:rPr>
          <w:rFonts w:ascii="Arial" w:hAnsi="Arial" w:cs="Arial"/>
          <w:color w:val="333333"/>
          <w:lang w:val="en-US"/>
        </w:rPr>
        <w:t>. This step is connected to the</w:t>
      </w:r>
      <w:r w:rsidRPr="009E0857">
        <w:rPr>
          <w:rStyle w:val="apple-converted-space"/>
          <w:rFonts w:ascii="Arial" w:hAnsi="Arial" w:cs="Arial"/>
          <w:color w:val="333333"/>
          <w:lang w:val="en-US"/>
        </w:rPr>
        <w:t> </w:t>
      </w:r>
      <w:r w:rsidRPr="009E0857">
        <w:rPr>
          <w:rFonts w:ascii="Arial" w:hAnsi="Arial" w:cs="Arial"/>
          <w:i/>
          <w:iCs/>
          <w:color w:val="333333"/>
          <w:lang w:val="en-US"/>
        </w:rPr>
        <w:t>Failed</w:t>
      </w:r>
      <w:r w:rsidRPr="009E0857">
        <w:rPr>
          <w:rStyle w:val="apple-converted-space"/>
          <w:rFonts w:ascii="Arial" w:hAnsi="Arial" w:cs="Arial"/>
          <w:color w:val="333333"/>
          <w:lang w:val="en-US"/>
        </w:rPr>
        <w:t> </w:t>
      </w:r>
      <w:r w:rsidRPr="009E0857">
        <w:rPr>
          <w:rFonts w:ascii="Arial" w:hAnsi="Arial" w:cs="Arial"/>
          <w:color w:val="333333"/>
          <w:lang w:val="en-US"/>
        </w:rPr>
        <w:t>slot of the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is </w:t>
      </w:r>
      <w:r w:rsidRPr="009E0857">
        <w:rPr>
          <w:rStyle w:val="nfase"/>
          <w:rFonts w:ascii="Arial" w:hAnsi="Arial" w:cs="Arial"/>
          <w:color w:val="333333"/>
          <w:lang w:val="en-US"/>
        </w:rPr>
        <w:t>0</w:t>
      </w:r>
      <w:r w:rsidRPr="009E0857">
        <w:rPr>
          <w:rStyle w:val="apple-converted-space"/>
          <w:rFonts w:ascii="Arial" w:hAnsi="Arial" w:cs="Arial"/>
          <w:color w:val="333333"/>
          <w:lang w:val="en-US"/>
        </w:rPr>
        <w:t> </w:t>
      </w:r>
      <w:r w:rsidRPr="009E0857">
        <w:rPr>
          <w:rFonts w:ascii="Arial" w:hAnsi="Arial" w:cs="Arial"/>
          <w:color w:val="333333"/>
          <w:lang w:val="en-US"/>
        </w:rPr>
        <w:t>check.</w:t>
      </w:r>
    </w:p>
    <w:p w:rsidR="009E0857" w:rsidRDefault="009E0857" w:rsidP="009E0857">
      <w:pPr>
        <w:numPr>
          <w:ilvl w:val="0"/>
          <w:numId w:val="10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2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We’ll use an object of the event, else we could define the </w:t>
      </w:r>
      <w:r w:rsidRPr="009E0857">
        <w:rPr>
          <w:rStyle w:val="nfase"/>
          <w:rFonts w:ascii="Arial" w:hAnsi="Arial" w:cs="Arial"/>
          <w:color w:val="000000"/>
          <w:sz w:val="26"/>
          <w:szCs w:val="26"/>
          <w:lang w:val="en-US"/>
        </w:rPr>
        <w:t>Object ID</w:t>
      </w:r>
      <w:r w:rsidRPr="009E0857">
        <w:rPr>
          <w:rFonts w:ascii="Arial" w:hAnsi="Arial" w:cs="Arial"/>
          <w:color w:val="333333"/>
          <w:lang w:val="en-US"/>
        </w:rPr>
        <w:t> of the object variables.</w:t>
      </w:r>
    </w:p>
    <w:p w:rsidR="009E0857" w:rsidRDefault="009E0857" w:rsidP="009E0857">
      <w:pPr>
        <w:numPr>
          <w:ilvl w:val="0"/>
          <w:numId w:val="10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9E0857" w:rsidRDefault="009E0857" w:rsidP="009E0857">
      <w:pPr>
        <w:numPr>
          <w:ilvl w:val="0"/>
          <w:numId w:val="10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 to add a variable condition.</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counter</w:t>
      </w:r>
      <w:r w:rsidRPr="009E0857">
        <w:rPr>
          <w:rFonts w:ascii="Arial" w:hAnsi="Arial" w:cs="Arial"/>
          <w:color w:val="333333"/>
          <w:lang w:val="en-US"/>
        </w:rPr>
        <w:t>.</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Check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Is Equal</w:t>
      </w:r>
      <w:r w:rsidRPr="009E0857">
        <w:rPr>
          <w:rFonts w:ascii="Arial" w:hAnsi="Arial" w:cs="Arial"/>
          <w:color w:val="333333"/>
          <w:lang w:val="en-US"/>
        </w:rPr>
        <w:t>.</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(Float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(Float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1</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5" w:name="_Toc437783748"/>
      <w:r w:rsidRPr="009E0857">
        <w:rPr>
          <w:rFonts w:ascii="Arial" w:hAnsi="Arial" w:cs="Arial"/>
          <w:b w:val="0"/>
          <w:bCs w:val="0"/>
          <w:color w:val="444444"/>
          <w:sz w:val="48"/>
          <w:szCs w:val="48"/>
          <w:lang w:val="en-US"/>
        </w:rPr>
        <w:t>Show Dialogue</w:t>
      </w:r>
      <w:bookmarkEnd w:id="127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lastRenderedPageBreak/>
        <w:t>The 2nd dialogue is connected to the </w:t>
      </w:r>
      <w:r w:rsidRPr="009E0857">
        <w:rPr>
          <w:rStyle w:val="nfase"/>
          <w:rFonts w:ascii="Arial" w:hAnsi="Arial" w:cs="Arial"/>
          <w:color w:val="333333"/>
          <w:lang w:val="en-US"/>
        </w:rPr>
        <w:t>Success</w:t>
      </w:r>
      <w:r w:rsidRPr="009E0857">
        <w:rPr>
          <w:rFonts w:ascii="Arial" w:hAnsi="Arial" w:cs="Arial"/>
          <w:color w:val="333333"/>
          <w:lang w:val="en-US"/>
        </w:rPr>
        <w:t> slot of the </w:t>
      </w:r>
      <w:r w:rsidRPr="009E0857">
        <w:rPr>
          <w:rStyle w:val="nfase"/>
          <w:rFonts w:ascii="Arial" w:hAnsi="Arial" w:cs="Arial"/>
          <w:color w:val="333333"/>
          <w:lang w:val="en-US"/>
        </w:rPr>
        <w:t>counter</w:t>
      </w:r>
      <w:r w:rsidRPr="009E0857">
        <w:rPr>
          <w:rFonts w:ascii="Arial" w:hAnsi="Arial" w:cs="Arial"/>
          <w:color w:val="333333"/>
          <w:lang w:val="en-US"/>
        </w:rPr>
        <w:t> is </w:t>
      </w:r>
      <w:r w:rsidRPr="009E0857">
        <w:rPr>
          <w:rStyle w:val="nfase"/>
          <w:rFonts w:ascii="Arial" w:hAnsi="Arial" w:cs="Arial"/>
          <w:color w:val="333333"/>
          <w:lang w:val="en-US"/>
        </w:rPr>
        <w:t>1</w:t>
      </w:r>
      <w:r w:rsidRPr="009E0857">
        <w:rPr>
          <w:rFonts w:ascii="Arial" w:hAnsi="Arial" w:cs="Arial"/>
          <w:color w:val="333333"/>
          <w:lang w:val="en-US"/>
        </w:rPr>
        <w:t> check.</w:t>
      </w:r>
    </w:p>
    <w:p w:rsidR="009E0857" w:rsidRDefault="009E0857" w:rsidP="009E0857">
      <w:pPr>
        <w:numPr>
          <w:ilvl w:val="0"/>
          <w:numId w:val="10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10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102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numPr>
          <w:ilvl w:val="0"/>
          <w:numId w:val="102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2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Can I help you?</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Connect the </w:t>
      </w:r>
      <w:r w:rsidRPr="009E0857">
        <w:rPr>
          <w:rStyle w:val="nfase"/>
          <w:rFonts w:ascii="Arial" w:hAnsi="Arial" w:cs="Arial"/>
          <w:color w:val="333333"/>
          <w:lang w:val="en-US"/>
        </w:rPr>
        <w:t>Next</w:t>
      </w:r>
      <w:r w:rsidRPr="009E0857">
        <w:rPr>
          <w:rStyle w:val="apple-converted-space"/>
          <w:rFonts w:ascii="Arial" w:hAnsi="Arial" w:cs="Arial"/>
          <w:color w:val="333333"/>
          <w:lang w:val="en-US"/>
        </w:rPr>
        <w:t> </w:t>
      </w:r>
      <w:r w:rsidRPr="009E0857">
        <w:rPr>
          <w:rFonts w:ascii="Arial" w:hAnsi="Arial" w:cs="Arial"/>
          <w:color w:val="333333"/>
          <w:lang w:val="en-US"/>
        </w:rPr>
        <w:t>slot of this step to the </w:t>
      </w:r>
      <w:r w:rsidRPr="009E0857">
        <w:rPr>
          <w:rStyle w:val="nfase"/>
          <w:rFonts w:ascii="Arial" w:hAnsi="Arial" w:cs="Arial"/>
          <w:color w:val="333333"/>
          <w:lang w:val="en-US"/>
        </w:rPr>
        <w:t>Change Game Variable </w:t>
      </w:r>
      <w:r w:rsidRPr="009E0857">
        <w:rPr>
          <w:rFonts w:ascii="Arial" w:hAnsi="Arial" w:cs="Arial"/>
          <w:color w:val="333333"/>
          <w:lang w:val="en-US"/>
        </w:rPr>
        <w:t>step we created earlier.</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6" w:name="_Toc437783749"/>
      <w:r w:rsidRPr="009E0857">
        <w:rPr>
          <w:rFonts w:ascii="Arial" w:hAnsi="Arial" w:cs="Arial"/>
          <w:b w:val="0"/>
          <w:bCs w:val="0"/>
          <w:color w:val="444444"/>
          <w:sz w:val="48"/>
          <w:szCs w:val="48"/>
          <w:lang w:val="en-US"/>
        </w:rPr>
        <w:t>Check Game Variables</w:t>
      </w:r>
      <w:bookmarkEnd w:id="127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Check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last variable check will check if </w:t>
      </w:r>
      <w:r w:rsidRPr="009E0857">
        <w:rPr>
          <w:rStyle w:val="nfase"/>
          <w:rFonts w:ascii="Arial" w:hAnsi="Arial" w:cs="Arial"/>
          <w:color w:val="333333"/>
          <w:lang w:val="en-US"/>
        </w:rPr>
        <w:t>counter</w:t>
      </w:r>
      <w:r w:rsidRPr="009E0857">
        <w:rPr>
          <w:rFonts w:ascii="Arial" w:hAnsi="Arial" w:cs="Arial"/>
          <w:color w:val="333333"/>
          <w:lang w:val="en-US"/>
        </w:rPr>
        <w:t> is set to </w:t>
      </w:r>
      <w:r w:rsidRPr="009E0857">
        <w:rPr>
          <w:rStyle w:val="nfase"/>
          <w:rFonts w:ascii="Arial" w:hAnsi="Arial" w:cs="Arial"/>
          <w:color w:val="333333"/>
          <w:lang w:val="en-US"/>
        </w:rPr>
        <w:t>2</w:t>
      </w:r>
      <w:r w:rsidRPr="009E0857">
        <w:rPr>
          <w:rFonts w:ascii="Arial" w:hAnsi="Arial" w:cs="Arial"/>
          <w:color w:val="333333"/>
          <w:lang w:val="en-US"/>
        </w:rPr>
        <w:t>. This step is connected to the </w:t>
      </w:r>
      <w:r w:rsidRPr="009E0857">
        <w:rPr>
          <w:rFonts w:ascii="Arial" w:hAnsi="Arial" w:cs="Arial"/>
          <w:i/>
          <w:iCs/>
          <w:color w:val="333333"/>
          <w:lang w:val="en-US"/>
        </w:rPr>
        <w:t>Failed</w:t>
      </w:r>
      <w:r w:rsidRPr="009E0857">
        <w:rPr>
          <w:rFonts w:ascii="Arial" w:hAnsi="Arial" w:cs="Arial"/>
          <w:color w:val="333333"/>
          <w:lang w:val="en-US"/>
        </w:rPr>
        <w:t> slot of the </w:t>
      </w:r>
      <w:r w:rsidRPr="009E0857">
        <w:rPr>
          <w:rStyle w:val="nfase"/>
          <w:rFonts w:ascii="Arial" w:hAnsi="Arial" w:cs="Arial"/>
          <w:color w:val="333333"/>
          <w:lang w:val="en-US"/>
        </w:rPr>
        <w:t>counter</w:t>
      </w:r>
      <w:r w:rsidRPr="009E0857">
        <w:rPr>
          <w:rFonts w:ascii="Arial" w:hAnsi="Arial" w:cs="Arial"/>
          <w:color w:val="333333"/>
          <w:lang w:val="en-US"/>
        </w:rPr>
        <w:t> is </w:t>
      </w:r>
      <w:r w:rsidRPr="009E0857">
        <w:rPr>
          <w:rStyle w:val="nfase"/>
          <w:rFonts w:ascii="Arial" w:hAnsi="Arial" w:cs="Arial"/>
          <w:color w:val="333333"/>
          <w:lang w:val="en-US"/>
        </w:rPr>
        <w:t>1</w:t>
      </w:r>
      <w:r w:rsidRPr="009E0857">
        <w:rPr>
          <w:rFonts w:ascii="Arial" w:hAnsi="Arial" w:cs="Arial"/>
          <w:color w:val="333333"/>
          <w:lang w:val="en-US"/>
        </w:rPr>
        <w:t> check.</w:t>
      </w:r>
    </w:p>
    <w:p w:rsidR="009E0857" w:rsidRDefault="009E0857" w:rsidP="009E0857">
      <w:pPr>
        <w:numPr>
          <w:ilvl w:val="0"/>
          <w:numId w:val="10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2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We’ll use an object of the event, else we could define the </w:t>
      </w:r>
      <w:r w:rsidRPr="009E0857">
        <w:rPr>
          <w:rStyle w:val="nfase"/>
          <w:rFonts w:ascii="Arial" w:hAnsi="Arial" w:cs="Arial"/>
          <w:color w:val="000000"/>
          <w:sz w:val="26"/>
          <w:szCs w:val="26"/>
          <w:lang w:val="en-US"/>
        </w:rPr>
        <w:t>Object ID</w:t>
      </w:r>
      <w:r w:rsidRPr="009E0857">
        <w:rPr>
          <w:rFonts w:ascii="Arial" w:hAnsi="Arial" w:cs="Arial"/>
          <w:color w:val="333333"/>
          <w:lang w:val="en-US"/>
        </w:rPr>
        <w:t> of the object variables.</w:t>
      </w:r>
    </w:p>
    <w:p w:rsidR="009E0857" w:rsidRDefault="009E0857" w:rsidP="009E0857">
      <w:pPr>
        <w:numPr>
          <w:ilvl w:val="0"/>
          <w:numId w:val="10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9E0857" w:rsidRDefault="009E0857" w:rsidP="009E0857">
      <w:pPr>
        <w:numPr>
          <w:ilvl w:val="0"/>
          <w:numId w:val="10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 to add a variable condition.</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counter</w:t>
      </w:r>
      <w:r w:rsidRPr="009E0857">
        <w:rPr>
          <w:rFonts w:ascii="Arial" w:hAnsi="Arial" w:cs="Arial"/>
          <w:color w:val="333333"/>
          <w:lang w:val="en-US"/>
        </w:rPr>
        <w:t>.</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Valid</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Check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Is Equal</w:t>
      </w:r>
      <w:r w:rsidRPr="009E0857">
        <w:rPr>
          <w:rFonts w:ascii="Arial" w:hAnsi="Arial" w:cs="Arial"/>
          <w:color w:val="333333"/>
          <w:lang w:val="en-US"/>
        </w:rPr>
        <w:t>.</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Value Type (Float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2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(Float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2</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7" w:name="_Toc437783750"/>
      <w:r w:rsidRPr="009E0857">
        <w:rPr>
          <w:rFonts w:ascii="Arial" w:hAnsi="Arial" w:cs="Arial"/>
          <w:b w:val="0"/>
          <w:bCs w:val="0"/>
          <w:color w:val="444444"/>
          <w:sz w:val="48"/>
          <w:szCs w:val="48"/>
          <w:lang w:val="en-US"/>
        </w:rPr>
        <w:t>Show Dialogue</w:t>
      </w:r>
      <w:bookmarkEnd w:id="127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3rd dialogue is connected to the </w:t>
      </w:r>
      <w:r w:rsidRPr="009E0857">
        <w:rPr>
          <w:rStyle w:val="nfase"/>
          <w:rFonts w:ascii="Arial" w:hAnsi="Arial" w:cs="Arial"/>
          <w:color w:val="333333"/>
          <w:lang w:val="en-US"/>
        </w:rPr>
        <w:t>Success</w:t>
      </w:r>
      <w:r w:rsidRPr="009E0857">
        <w:rPr>
          <w:rFonts w:ascii="Arial" w:hAnsi="Arial" w:cs="Arial"/>
          <w:color w:val="333333"/>
          <w:lang w:val="en-US"/>
        </w:rPr>
        <w:t> slot of the </w:t>
      </w:r>
      <w:r w:rsidRPr="009E0857">
        <w:rPr>
          <w:rStyle w:val="nfase"/>
          <w:rFonts w:ascii="Arial" w:hAnsi="Arial" w:cs="Arial"/>
          <w:color w:val="333333"/>
          <w:lang w:val="en-US"/>
        </w:rPr>
        <w:t>counter</w:t>
      </w:r>
      <w:r w:rsidRPr="009E0857">
        <w:rPr>
          <w:rFonts w:ascii="Arial" w:hAnsi="Arial" w:cs="Arial"/>
          <w:color w:val="333333"/>
          <w:lang w:val="en-US"/>
        </w:rPr>
        <w:t> is </w:t>
      </w:r>
      <w:r w:rsidRPr="009E0857">
        <w:rPr>
          <w:rStyle w:val="nfase"/>
          <w:rFonts w:ascii="Arial" w:hAnsi="Arial" w:cs="Arial"/>
          <w:color w:val="333333"/>
          <w:lang w:val="en-US"/>
        </w:rPr>
        <w:t>2</w:t>
      </w:r>
      <w:r w:rsidRPr="009E0857">
        <w:rPr>
          <w:rFonts w:ascii="Arial" w:hAnsi="Arial" w:cs="Arial"/>
          <w:color w:val="333333"/>
          <w:lang w:val="en-US"/>
        </w:rPr>
        <w:t> check.</w:t>
      </w:r>
    </w:p>
    <w:p w:rsidR="009E0857" w:rsidRDefault="009E0857" w:rsidP="009E0857">
      <w:pPr>
        <w:numPr>
          <w:ilvl w:val="0"/>
          <w:numId w:val="10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10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10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numPr>
          <w:ilvl w:val="0"/>
          <w:numId w:val="10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2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Why aren’t you saying anything?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Connect the </w:t>
      </w:r>
      <w:r w:rsidRPr="009E0857">
        <w:rPr>
          <w:rStyle w:val="nfase"/>
          <w:rFonts w:ascii="Arial" w:hAnsi="Arial" w:cs="Arial"/>
          <w:color w:val="333333"/>
          <w:lang w:val="en-US"/>
        </w:rPr>
        <w:t>Next</w:t>
      </w:r>
      <w:r w:rsidRPr="009E0857">
        <w:rPr>
          <w:rFonts w:ascii="Arial" w:hAnsi="Arial" w:cs="Arial"/>
          <w:color w:val="333333"/>
          <w:lang w:val="en-US"/>
        </w:rPr>
        <w:t> slot of this step to the </w:t>
      </w:r>
      <w:r w:rsidRPr="009E0857">
        <w:rPr>
          <w:rStyle w:val="nfase"/>
          <w:rFonts w:ascii="Arial" w:hAnsi="Arial" w:cs="Arial"/>
          <w:color w:val="333333"/>
          <w:lang w:val="en-US"/>
        </w:rPr>
        <w:t>Change Game Variable </w:t>
      </w:r>
      <w:r w:rsidRPr="009E0857">
        <w:rPr>
          <w:rFonts w:ascii="Arial" w:hAnsi="Arial" w:cs="Arial"/>
          <w:color w:val="333333"/>
          <w:lang w:val="en-US"/>
        </w:rPr>
        <w:t>step we created earlier.</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8" w:name="_Toc437783751"/>
      <w:r w:rsidRPr="009E0857">
        <w:rPr>
          <w:rFonts w:ascii="Arial" w:hAnsi="Arial" w:cs="Arial"/>
          <w:b w:val="0"/>
          <w:bCs w:val="0"/>
          <w:color w:val="444444"/>
          <w:sz w:val="48"/>
          <w:szCs w:val="48"/>
          <w:lang w:val="en-US"/>
        </w:rPr>
        <w:t>Show Dialogue</w:t>
      </w:r>
      <w:bookmarkEnd w:id="127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Dialogue Steps &gt; Show Dialogue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last dialogue is connected to the</w:t>
      </w:r>
      <w:r w:rsidRPr="009E0857">
        <w:rPr>
          <w:rStyle w:val="apple-converted-space"/>
          <w:rFonts w:ascii="Arial" w:hAnsi="Arial" w:cs="Arial"/>
          <w:color w:val="333333"/>
          <w:lang w:val="en-US"/>
        </w:rPr>
        <w:t> </w:t>
      </w:r>
      <w:r w:rsidRPr="009E0857">
        <w:rPr>
          <w:rFonts w:ascii="Arial" w:hAnsi="Arial" w:cs="Arial"/>
          <w:i/>
          <w:iCs/>
          <w:color w:val="333333"/>
          <w:lang w:val="en-US"/>
        </w:rPr>
        <w:t>Failed </w:t>
      </w:r>
      <w:r w:rsidRPr="009E0857">
        <w:rPr>
          <w:rFonts w:ascii="Arial" w:hAnsi="Arial" w:cs="Arial"/>
          <w:color w:val="333333"/>
          <w:lang w:val="en-US"/>
        </w:rPr>
        <w:t>slot of the </w:t>
      </w:r>
      <w:r w:rsidRPr="009E0857">
        <w:rPr>
          <w:rStyle w:val="nfase"/>
          <w:rFonts w:ascii="Arial" w:hAnsi="Arial" w:cs="Arial"/>
          <w:color w:val="333333"/>
          <w:lang w:val="en-US"/>
        </w:rPr>
        <w:t>counter</w:t>
      </w:r>
      <w:r w:rsidRPr="009E0857">
        <w:rPr>
          <w:rFonts w:ascii="Arial" w:hAnsi="Arial" w:cs="Arial"/>
          <w:color w:val="333333"/>
          <w:lang w:val="en-US"/>
        </w:rPr>
        <w:t> is </w:t>
      </w:r>
      <w:r w:rsidRPr="009E0857">
        <w:rPr>
          <w:rStyle w:val="nfase"/>
          <w:rFonts w:ascii="Arial" w:hAnsi="Arial" w:cs="Arial"/>
          <w:color w:val="333333"/>
          <w:lang w:val="en-US"/>
        </w:rPr>
        <w:t>2</w:t>
      </w:r>
      <w:r w:rsidRPr="009E0857">
        <w:rPr>
          <w:rFonts w:ascii="Arial" w:hAnsi="Arial" w:cs="Arial"/>
          <w:color w:val="333333"/>
          <w:lang w:val="en-US"/>
        </w:rPr>
        <w:t> check.</w:t>
      </w:r>
    </w:p>
    <w:p w:rsidR="009E0857" w:rsidRDefault="009E0857" w:rsidP="009E0857">
      <w:pPr>
        <w:numPr>
          <w:ilvl w:val="0"/>
          <w:numId w:val="10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9E0857" w:rsidRDefault="009E0857" w:rsidP="009E0857">
      <w:pPr>
        <w:numPr>
          <w:ilvl w:val="0"/>
          <w:numId w:val="10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102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Speaker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numPr>
          <w:ilvl w:val="0"/>
          <w:numId w:val="102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Name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2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Message</w:t>
      </w:r>
      <w:r w:rsidRPr="009E0857">
        <w:rPr>
          <w:rFonts w:ascii="Arial" w:hAnsi="Arial" w:cs="Arial"/>
          <w:color w:val="333333"/>
          <w:lang w:val="en-US"/>
        </w:rPr>
        <w:br/>
        <w:t>Set to: </w:t>
      </w:r>
      <w:r w:rsidRPr="009E0857">
        <w:rPr>
          <w:rStyle w:val="nfase"/>
          <w:rFonts w:ascii="Arial" w:hAnsi="Arial" w:cs="Arial"/>
          <w:color w:val="000000"/>
          <w:sz w:val="26"/>
          <w:szCs w:val="26"/>
          <w:lang w:val="en-US"/>
        </w:rPr>
        <w:t>Please go away …</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79" w:name="_Toc437783752"/>
      <w:r w:rsidRPr="009E0857">
        <w:rPr>
          <w:rFonts w:ascii="Arial" w:hAnsi="Arial" w:cs="Arial"/>
          <w:b w:val="0"/>
          <w:bCs w:val="0"/>
          <w:color w:val="444444"/>
          <w:sz w:val="48"/>
          <w:szCs w:val="48"/>
          <w:lang w:val="en-US"/>
        </w:rPr>
        <w:lastRenderedPageBreak/>
        <w:t>Change Game Variables</w:t>
      </w:r>
      <w:bookmarkEnd w:id="127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Add &gt; Variable Steps &gt; Change Game Variables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Finally, we’ll reset the</w:t>
      </w:r>
      <w:r w:rsidRPr="009E0857">
        <w:rPr>
          <w:rStyle w:val="apple-converted-space"/>
          <w:rFonts w:ascii="Arial" w:hAnsi="Arial" w:cs="Arial"/>
          <w:color w:val="333333"/>
          <w:lang w:val="en-US"/>
        </w:rPr>
        <w:t> </w:t>
      </w:r>
      <w:r w:rsidRPr="009E0857">
        <w:rPr>
          <w:rStyle w:val="nfase"/>
          <w:rFonts w:ascii="Arial" w:hAnsi="Arial" w:cs="Arial"/>
          <w:color w:val="333333"/>
          <w:lang w:val="en-US"/>
        </w:rPr>
        <w:t>counter</w:t>
      </w:r>
      <w:r w:rsidRPr="009E0857">
        <w:rPr>
          <w:rStyle w:val="apple-converted-space"/>
          <w:rFonts w:ascii="Arial" w:hAnsi="Arial" w:cs="Arial"/>
          <w:color w:val="333333"/>
          <w:lang w:val="en-US"/>
        </w:rPr>
        <w:t> </w:t>
      </w:r>
      <w:r w:rsidRPr="009E0857">
        <w:rPr>
          <w:rFonts w:ascii="Arial" w:hAnsi="Arial" w:cs="Arial"/>
          <w:color w:val="333333"/>
          <w:lang w:val="en-US"/>
        </w:rPr>
        <w:t>to </w:t>
      </w:r>
      <w:r w:rsidRPr="009E0857">
        <w:rPr>
          <w:rStyle w:val="nfase"/>
          <w:rFonts w:ascii="Arial" w:hAnsi="Arial" w:cs="Arial"/>
          <w:color w:val="333333"/>
          <w:lang w:val="en-US"/>
        </w:rPr>
        <w:t>1</w:t>
      </w:r>
      <w:r w:rsidRPr="009E0857">
        <w:rPr>
          <w:rStyle w:val="apple-converted-space"/>
          <w:rFonts w:ascii="Arial" w:hAnsi="Arial" w:cs="Arial"/>
          <w:color w:val="333333"/>
          <w:lang w:val="en-US"/>
        </w:rPr>
        <w:t> </w:t>
      </w:r>
      <w:r w:rsidRPr="009E0857">
        <w:rPr>
          <w:rFonts w:ascii="Arial" w:hAnsi="Arial" w:cs="Arial"/>
          <w:color w:val="333333"/>
          <w:lang w:val="en-US"/>
        </w:rPr>
        <w:t>– i.e. the first dialogue will only appear once.</w:t>
      </w:r>
    </w:p>
    <w:p w:rsidR="009E0857" w:rsidRDefault="009E0857" w:rsidP="009E0857">
      <w:pPr>
        <w:numPr>
          <w:ilvl w:val="0"/>
          <w:numId w:val="10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9E0857" w:rsidRPr="009E0857" w:rsidRDefault="009E0857" w:rsidP="009E0857">
      <w:pPr>
        <w:numPr>
          <w:ilvl w:val="0"/>
          <w:numId w:val="102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9E0857" w:rsidRDefault="009E0857" w:rsidP="009E0857">
      <w:pPr>
        <w:numPr>
          <w:ilvl w:val="0"/>
          <w:numId w:val="10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Purple Pants</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Game Variable</w:t>
      </w:r>
      <w:r w:rsidRPr="009E0857">
        <w:rPr>
          <w:rFonts w:ascii="Arial" w:hAnsi="Arial" w:cs="Arial"/>
          <w:color w:val="333333"/>
          <w:lang w:val="en-US"/>
        </w:rPr>
        <w:t>.</w:t>
      </w:r>
    </w:p>
    <w:p w:rsidR="009E0857" w:rsidRPr="009E0857" w:rsidRDefault="009E0857" w:rsidP="009E0857">
      <w:pPr>
        <w:numPr>
          <w:ilvl w:val="0"/>
          <w:numId w:val="103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(Variable Key)</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3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(Variable Key)</w:t>
      </w:r>
      <w:r w:rsidRPr="009E0857">
        <w:rPr>
          <w:rFonts w:ascii="Arial" w:hAnsi="Arial" w:cs="Arial"/>
          <w:color w:val="333333"/>
          <w:lang w:val="en-US"/>
        </w:rPr>
        <w:br/>
        <w:t>Set to </w:t>
      </w:r>
      <w:r w:rsidRPr="009E0857">
        <w:rPr>
          <w:rStyle w:val="nfase"/>
          <w:rFonts w:ascii="Arial" w:hAnsi="Arial" w:cs="Arial"/>
          <w:color w:val="000000"/>
          <w:sz w:val="26"/>
          <w:szCs w:val="26"/>
          <w:lang w:val="en-US"/>
        </w:rPr>
        <w:t>counter</w:t>
      </w:r>
      <w:r w:rsidRPr="009E0857">
        <w:rPr>
          <w:rFonts w:ascii="Arial" w:hAnsi="Arial" w:cs="Arial"/>
          <w:color w:val="333333"/>
          <w:lang w:val="en-US"/>
        </w:rPr>
        <w:t>.</w:t>
      </w:r>
    </w:p>
    <w:p w:rsidR="009E0857" w:rsidRDefault="009E0857" w:rsidP="009E0857">
      <w:pPr>
        <w:numPr>
          <w:ilvl w:val="0"/>
          <w:numId w:val="10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9E0857" w:rsidRDefault="009E0857" w:rsidP="009E0857">
      <w:pPr>
        <w:numPr>
          <w:ilvl w:val="0"/>
          <w:numId w:val="10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Fonts w:ascii="Arial" w:hAnsi="Arial" w:cs="Arial"/>
          <w:i/>
          <w:iCs/>
          <w:color w:val="000000"/>
          <w:sz w:val="26"/>
          <w:szCs w:val="26"/>
        </w:rPr>
        <w:t>Set</w:t>
      </w:r>
      <w:r>
        <w:rPr>
          <w:rFonts w:ascii="Arial" w:hAnsi="Arial" w:cs="Arial"/>
          <w:color w:val="333333"/>
        </w:rPr>
        <w:t>.</w:t>
      </w:r>
    </w:p>
    <w:p w:rsidR="009E0857" w:rsidRPr="009E0857" w:rsidRDefault="009E0857" w:rsidP="009E0857">
      <w:pPr>
        <w:numPr>
          <w:ilvl w:val="0"/>
          <w:numId w:val="103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Type (Float Value)</w:t>
      </w:r>
      <w:r w:rsidRPr="009E0857">
        <w:rPr>
          <w:rFonts w:ascii="Arial" w:hAnsi="Arial" w:cs="Arial"/>
          <w:color w:val="333333"/>
          <w:lang w:val="en-US"/>
        </w:rPr>
        <w:br/>
        <w:t>Select </w:t>
      </w:r>
      <w:r w:rsidRPr="009E0857">
        <w:rPr>
          <w:rStyle w:val="nfase"/>
          <w:rFonts w:ascii="Arial" w:hAnsi="Arial" w:cs="Arial"/>
          <w:color w:val="000000"/>
          <w:sz w:val="26"/>
          <w:szCs w:val="26"/>
          <w:lang w:val="en-US"/>
        </w:rPr>
        <w:t>Value</w:t>
      </w:r>
      <w:r w:rsidRPr="009E0857">
        <w:rPr>
          <w:rFonts w:ascii="Arial" w:hAnsi="Arial" w:cs="Arial"/>
          <w:color w:val="333333"/>
          <w:lang w:val="en-US"/>
        </w:rPr>
        <w:t>.</w:t>
      </w:r>
    </w:p>
    <w:p w:rsidR="009E0857" w:rsidRPr="009E0857" w:rsidRDefault="009E0857" w:rsidP="009E0857">
      <w:pPr>
        <w:numPr>
          <w:ilvl w:val="0"/>
          <w:numId w:val="103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Value (Float Value)</w:t>
      </w:r>
      <w:r w:rsidRPr="009E0857">
        <w:rPr>
          <w:rFonts w:ascii="Arial" w:hAnsi="Arial" w:cs="Arial"/>
          <w:color w:val="333333"/>
          <w:lang w:val="en-US"/>
        </w:rPr>
        <w:br/>
        <w:t>Set to </w:t>
      </w:r>
      <w:r w:rsidRPr="009E0857">
        <w:rPr>
          <w:rStyle w:val="nfase"/>
          <w:rFonts w:ascii="Arial" w:hAnsi="Arial" w:cs="Arial"/>
          <w:color w:val="000000"/>
          <w:sz w:val="26"/>
          <w:szCs w:val="26"/>
          <w:lang w:val="en-US"/>
        </w:rPr>
        <w:t>1</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event – click on </w:t>
      </w:r>
      <w:r w:rsidRPr="009E0857">
        <w:rPr>
          <w:rStyle w:val="nfase"/>
          <w:rFonts w:ascii="Arial" w:hAnsi="Arial" w:cs="Arial"/>
          <w:color w:val="333333"/>
          <w:lang w:val="en-US"/>
        </w:rPr>
        <w:t>Save Event</w:t>
      </w:r>
      <w:r w:rsidRPr="009E0857">
        <w:rPr>
          <w:rStyle w:val="apple-converted-space"/>
          <w:rFonts w:ascii="Arial" w:hAnsi="Arial" w:cs="Arial"/>
          <w:color w:val="333333"/>
          <w:lang w:val="en-US"/>
        </w:rPr>
        <w:t> </w:t>
      </w:r>
      <w:r w:rsidRPr="009E0857">
        <w:rPr>
          <w:rFonts w:ascii="Arial" w:hAnsi="Arial" w:cs="Arial"/>
          <w:color w:val="333333"/>
          <w:lang w:val="en-US"/>
        </w:rPr>
        <w:t>and save it as </w:t>
      </w:r>
      <w:r w:rsidRPr="009E0857">
        <w:rPr>
          <w:rStyle w:val="nfase"/>
          <w:rFonts w:ascii="Arial" w:hAnsi="Arial" w:cs="Arial"/>
          <w:color w:val="333333"/>
          <w:lang w:val="en-US"/>
        </w:rPr>
        <w:t>changingDialogue</w:t>
      </w:r>
      <w:r w:rsidRPr="009E0857">
        <w:rPr>
          <w:rStyle w:val="apple-converted-space"/>
          <w:rFonts w:ascii="Arial" w:hAnsi="Arial" w:cs="Arial"/>
          <w:i/>
          <w:iCs/>
          <w:color w:val="333333"/>
          <w:lang w:val="en-US"/>
        </w:rPr>
        <w:t> </w:t>
      </w:r>
      <w:r w:rsidRPr="009E0857">
        <w:rPr>
          <w:rStyle w:val="nfase"/>
          <w:rFonts w:ascii="Arial" w:hAnsi="Arial" w:cs="Arial"/>
          <w:color w:val="333333"/>
          <w:lang w:val="en-US"/>
        </w:rPr>
        <w:t>in </w:t>
      </w:r>
      <w:r w:rsidRPr="009E0857">
        <w:rPr>
          <w:rFonts w:ascii="Arial" w:hAnsi="Arial" w:cs="Arial"/>
          <w:color w:val="333333"/>
          <w:lang w:val="en-US"/>
        </w:rPr>
        <w:t>Assets/Events/Town/.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0" w:name="_Toc437783753"/>
      <w:r w:rsidRPr="009E0857">
        <w:rPr>
          <w:rFonts w:ascii="Arial" w:hAnsi="Arial" w:cs="Arial"/>
          <w:b w:val="0"/>
          <w:bCs w:val="0"/>
          <w:color w:val="444444"/>
          <w:sz w:val="56"/>
          <w:szCs w:val="56"/>
          <w:lang w:val="en-US"/>
        </w:rPr>
        <w:t>Back to town</w:t>
      </w:r>
      <w:bookmarkEnd w:id="1280"/>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Now, back in the town scene, let’s add the event to our NPC. Change the following in the </w:t>
      </w:r>
      <w:r w:rsidRPr="009E0857">
        <w:rPr>
          <w:rStyle w:val="nfase"/>
          <w:rFonts w:ascii="Arial" w:hAnsi="Arial" w:cs="Arial"/>
          <w:color w:val="333333"/>
          <w:lang w:val="en-US"/>
        </w:rPr>
        <w:t>Event Interaction</w:t>
      </w:r>
      <w:r w:rsidRPr="009E0857">
        <w:rPr>
          <w:rFonts w:ascii="Arial" w:hAnsi="Arial" w:cs="Arial"/>
          <w:color w:val="333333"/>
          <w:lang w:val="en-US"/>
        </w:rPr>
        <w:t>inspector.</w:t>
      </w:r>
    </w:p>
    <w:p w:rsidR="009E0857" w:rsidRDefault="009E0857" w:rsidP="009E0857">
      <w:pPr>
        <w:numPr>
          <w:ilvl w:val="0"/>
          <w:numId w:val="10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 </w:t>
      </w:r>
      <w:r>
        <w:rPr>
          <w:rStyle w:val="nfase"/>
          <w:rFonts w:ascii="Arial" w:hAnsi="Arial" w:cs="Arial"/>
          <w:color w:val="000000"/>
          <w:sz w:val="26"/>
          <w:szCs w:val="26"/>
        </w:rPr>
        <w:t>changingDialogue</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Ok</w:t>
      </w:r>
      <w:r w:rsidRPr="009E0857">
        <w:rPr>
          <w:rStyle w:val="apple-converted-space"/>
          <w:rFonts w:ascii="Arial" w:hAnsi="Arial" w:cs="Arial"/>
          <w:color w:val="333333"/>
          <w:lang w:val="en-US"/>
        </w:rPr>
        <w:t> </w:t>
      </w:r>
      <w:r w:rsidRPr="009E0857">
        <w:rPr>
          <w:rFonts w:ascii="Arial" w:hAnsi="Arial" w:cs="Arial"/>
          <w:color w:val="333333"/>
          <w:lang w:val="en-US"/>
        </w:rPr>
        <w:t>to accept the selected event.</w:t>
      </w:r>
    </w:p>
    <w:p w:rsidR="009E0857" w:rsidRDefault="009E0857" w:rsidP="009E0857">
      <w:pPr>
        <w:numPr>
          <w:ilvl w:val="0"/>
          <w:numId w:val="103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w:t>
      </w:r>
      <w:r>
        <w:rPr>
          <w:rFonts w:ascii="Arial" w:hAnsi="Arial" w:cs="Arial"/>
          <w:color w:val="333333"/>
        </w:rPr>
        <w:t>.</w:t>
      </w:r>
    </w:p>
    <w:p w:rsidR="009E0857" w:rsidRPr="009E0857" w:rsidRDefault="009E0857" w:rsidP="009E0857">
      <w:pPr>
        <w:numPr>
          <w:ilvl w:val="0"/>
          <w:numId w:val="10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Turn Player to Event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3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Turn Event to Player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 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1" w:name="_Toc437783754"/>
      <w:r w:rsidRPr="009E0857">
        <w:rPr>
          <w:rFonts w:ascii="Arial" w:hAnsi="Arial" w:cs="Arial"/>
          <w:b w:val="0"/>
          <w:bCs w:val="0"/>
          <w:color w:val="444444"/>
          <w:sz w:val="56"/>
          <w:szCs w:val="56"/>
          <w:lang w:val="en-US"/>
        </w:rPr>
        <w:t>Testing</w:t>
      </w:r>
      <w:bookmarkEnd w:id="1281"/>
    </w:p>
    <w:p w:rsidR="009E0857" w:rsidRPr="009E0857" w:rsidRDefault="00477A5E"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68480" behindDoc="0" locked="0" layoutInCell="1" allowOverlap="1">
            <wp:simplePos x="0" y="0"/>
            <wp:positionH relativeFrom="column">
              <wp:posOffset>-247650</wp:posOffset>
            </wp:positionH>
            <wp:positionV relativeFrom="paragraph">
              <wp:posOffset>817880</wp:posOffset>
            </wp:positionV>
            <wp:extent cx="7134225" cy="4000500"/>
            <wp:effectExtent l="19050" t="0" r="9525" b="0"/>
            <wp:wrapSquare wrapText="bothSides"/>
            <wp:docPr id="369" name="Imagem 369" descr="gametutorial_42_changing_npc_dialogue3">
              <a:hlinkClick xmlns:a="http://schemas.openxmlformats.org/drawingml/2006/main" r:id="rId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gametutorial_42_changing_npc_dialogue3">
                      <a:hlinkClick r:id="rId399"/>
                    </pic:cNvPr>
                    <pic:cNvPicPr>
                      <a:picLocks noChangeAspect="1" noChangeArrowheads="1"/>
                    </pic:cNvPicPr>
                  </pic:nvPicPr>
                  <pic:blipFill>
                    <a:blip r:embed="rId400" cstate="print"/>
                    <a:srcRect/>
                    <a:stretch>
                      <a:fillRect/>
                    </a:stretch>
                  </pic:blipFill>
                  <pic:spPr bwMode="auto">
                    <a:xfrm>
                      <a:off x="0" y="0"/>
                      <a:ext cx="7134225" cy="4000500"/>
                    </a:xfrm>
                    <a:prstGeom prst="rect">
                      <a:avLst/>
                    </a:prstGeom>
                    <a:noFill/>
                    <a:ln w="9525">
                      <a:noFill/>
                      <a:miter lim="800000"/>
                      <a:headEnd/>
                      <a:tailEnd/>
                    </a:ln>
                  </pic:spPr>
                </pic:pic>
              </a:graphicData>
            </a:graphic>
          </wp:anchor>
        </w:drawing>
      </w:r>
      <w:r w:rsidR="009E0857" w:rsidRPr="009E0857">
        <w:rPr>
          <w:rFonts w:ascii="Arial" w:hAnsi="Arial" w:cs="Arial"/>
          <w:color w:val="333333"/>
          <w:lang w:val="en-US"/>
        </w:rPr>
        <w:t>Open the main menu scene (</w:t>
      </w:r>
      <w:r w:rsidR="009E0857" w:rsidRPr="009E0857">
        <w:rPr>
          <w:rStyle w:val="nfase"/>
          <w:rFonts w:ascii="Arial" w:hAnsi="Arial" w:cs="Arial"/>
          <w:color w:val="333333"/>
          <w:lang w:val="en-US"/>
        </w:rPr>
        <w:t>0 Main Menu</w:t>
      </w:r>
      <w:r w:rsidR="009E0857" w:rsidRPr="009E0857">
        <w:rPr>
          <w:rFonts w:ascii="Arial" w:hAnsi="Arial" w:cs="Arial"/>
          <w:color w:val="333333"/>
          <w:lang w:val="en-US"/>
        </w:rPr>
        <w:t>) and hit play. Go and talk to </w:t>
      </w:r>
      <w:r w:rsidR="009E0857" w:rsidRPr="009E0857">
        <w:rPr>
          <w:rStyle w:val="nfase"/>
          <w:rFonts w:ascii="Arial" w:hAnsi="Arial" w:cs="Arial"/>
          <w:color w:val="333333"/>
          <w:lang w:val="en-US"/>
        </w:rPr>
        <w:t>Purple Pants</w:t>
      </w:r>
      <w:r w:rsidR="009E0857" w:rsidRPr="009E0857">
        <w:rPr>
          <w:rStyle w:val="apple-converted-space"/>
          <w:rFonts w:ascii="Arial" w:hAnsi="Arial" w:cs="Arial"/>
          <w:color w:val="333333"/>
          <w:lang w:val="en-US"/>
        </w:rPr>
        <w:t> </w:t>
      </w:r>
      <w:r w:rsidR="009E0857" w:rsidRPr="009E0857">
        <w:rPr>
          <w:rFonts w:ascii="Arial" w:hAnsi="Arial" w:cs="Arial"/>
          <w:color w:val="333333"/>
          <w:lang w:val="en-US"/>
        </w:rPr>
        <w:t>multiple times.</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Since we’re using an </w:t>
      </w:r>
      <w:r w:rsidRPr="009E0857">
        <w:rPr>
          <w:rStyle w:val="nfase"/>
          <w:rFonts w:ascii="Arial" w:hAnsi="Arial" w:cs="Arial"/>
          <w:color w:val="333333"/>
          <w:lang w:val="en-US"/>
        </w:rPr>
        <w:t>Object Game Variable</w:t>
      </w:r>
      <w:r w:rsidRPr="009E0857">
        <w:rPr>
          <w:rFonts w:ascii="Arial" w:hAnsi="Arial" w:cs="Arial"/>
          <w:color w:val="333333"/>
          <w:lang w:val="en-US"/>
        </w:rPr>
        <w:t>, we can use the same variable key (</w:t>
      </w:r>
      <w:r w:rsidRPr="009E0857">
        <w:rPr>
          <w:rStyle w:val="nfase"/>
          <w:rFonts w:ascii="Arial" w:hAnsi="Arial" w:cs="Arial"/>
          <w:color w:val="333333"/>
          <w:lang w:val="en-US"/>
        </w:rPr>
        <w:t>counter</w:t>
      </w:r>
      <w:r w:rsidRPr="009E0857">
        <w:rPr>
          <w:rFonts w:ascii="Arial" w:hAnsi="Arial" w:cs="Arial"/>
          <w:color w:val="333333"/>
          <w:lang w:val="en-US"/>
        </w:rPr>
        <w:t>) in other events as well, without interfering with the dialogues of </w:t>
      </w:r>
      <w:r w:rsidRPr="009E0857">
        <w:rPr>
          <w:rStyle w:val="nfase"/>
          <w:rFonts w:ascii="Arial" w:hAnsi="Arial" w:cs="Arial"/>
          <w:color w:val="333333"/>
          <w:lang w:val="en-US"/>
        </w:rPr>
        <w:t>Purple Pants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When saving, the object game variables will also be saved (when set up that way in the </w:t>
      </w:r>
      <w:r w:rsidRPr="009E0857">
        <w:rPr>
          <w:rStyle w:val="nfase"/>
          <w:rFonts w:ascii="Arial" w:hAnsi="Arial" w:cs="Arial"/>
          <w:color w:val="333333"/>
          <w:lang w:val="en-US"/>
        </w:rPr>
        <w:t>Save Game Menu</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 </w:t>
      </w:r>
      <w:r w:rsidRPr="009E0857">
        <w:rPr>
          <w:rStyle w:val="Forte"/>
          <w:rFonts w:ascii="Arial" w:hAnsi="Arial" w:cs="Arial"/>
          <w:color w:val="333333"/>
          <w:lang w:val="en-US"/>
        </w:rPr>
        <w:t>item collectors</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477A5E" w:rsidRDefault="00477A5E" w:rsidP="009E0857">
      <w:pPr>
        <w:pStyle w:val="NormalWeb"/>
        <w:shd w:val="clear" w:color="auto" w:fill="FFFFFF"/>
        <w:spacing w:before="0" w:beforeAutospacing="0" w:after="300" w:afterAutospacing="0"/>
        <w:rPr>
          <w:rFonts w:ascii="Arial" w:hAnsi="Arial" w:cs="Arial"/>
          <w:color w:val="333333"/>
          <w:lang w:val="en-US"/>
        </w:rPr>
      </w:pPr>
    </w:p>
    <w:p w:rsidR="00477A5E" w:rsidRDefault="00477A5E"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82" w:name="_Toc437783755"/>
      <w:r w:rsidRPr="003D3F29">
        <w:rPr>
          <w:rFonts w:ascii="Arial" w:hAnsi="Arial" w:cs="Arial"/>
          <w:b w:val="0"/>
          <w:bCs w:val="0"/>
          <w:color w:val="444444"/>
          <w:sz w:val="53"/>
          <w:szCs w:val="53"/>
          <w:highlight w:val="yellow"/>
          <w:lang w:val="en-US"/>
        </w:rPr>
        <w:lastRenderedPageBreak/>
        <w:t>43. Collecting items</w:t>
      </w:r>
      <w:bookmarkEnd w:id="1282"/>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Finding items is always a fun thing in games – we can add items to a scene using </w:t>
      </w:r>
      <w:r w:rsidRPr="009E0857">
        <w:rPr>
          <w:rStyle w:val="nfase"/>
          <w:rFonts w:ascii="Arial" w:hAnsi="Arial" w:cs="Arial"/>
          <w:color w:val="333333"/>
          <w:lang w:val="en-US"/>
        </w:rPr>
        <w:t>Item Collectors</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Item collectors can be used in different ways – they can either allow collecting a </w:t>
      </w:r>
      <w:r w:rsidRPr="009E0857">
        <w:rPr>
          <w:rStyle w:val="nfase"/>
          <w:rFonts w:ascii="Arial" w:hAnsi="Arial" w:cs="Arial"/>
          <w:color w:val="333333"/>
          <w:lang w:val="en-US"/>
        </w:rPr>
        <w:t>single</w:t>
      </w:r>
      <w:r w:rsidRPr="009E0857">
        <w:rPr>
          <w:rFonts w:ascii="Arial" w:hAnsi="Arial" w:cs="Arial"/>
          <w:color w:val="333333"/>
          <w:lang w:val="en-US"/>
        </w:rPr>
        <w:t>item, a </w:t>
      </w:r>
      <w:r w:rsidRPr="009E0857">
        <w:rPr>
          <w:rStyle w:val="nfase"/>
          <w:rFonts w:ascii="Arial" w:hAnsi="Arial" w:cs="Arial"/>
          <w:color w:val="333333"/>
          <w:lang w:val="en-US"/>
        </w:rPr>
        <w:t>random</w:t>
      </w:r>
      <w:r w:rsidRPr="009E0857">
        <w:rPr>
          <w:rStyle w:val="apple-converted-space"/>
          <w:rFonts w:ascii="Arial" w:hAnsi="Arial" w:cs="Arial"/>
          <w:color w:val="333333"/>
          <w:lang w:val="en-US"/>
        </w:rPr>
        <w:t> </w:t>
      </w:r>
      <w:r w:rsidRPr="009E0857">
        <w:rPr>
          <w:rFonts w:ascii="Arial" w:hAnsi="Arial" w:cs="Arial"/>
          <w:color w:val="333333"/>
          <w:lang w:val="en-US"/>
        </w:rPr>
        <w:t>item out of a range of defined items, or work as a </w:t>
      </w:r>
      <w:r w:rsidRPr="009E0857">
        <w:rPr>
          <w:rStyle w:val="nfase"/>
          <w:rFonts w:ascii="Arial" w:hAnsi="Arial" w:cs="Arial"/>
          <w:color w:val="333333"/>
          <w:lang w:val="en-US"/>
        </w:rPr>
        <w:t>box</w:t>
      </w:r>
      <w:r w:rsidRPr="009E0857">
        <w:rPr>
          <w:rFonts w:ascii="Arial" w:hAnsi="Arial" w:cs="Arial"/>
          <w:color w:val="333333"/>
          <w:lang w:val="en-US"/>
        </w:rPr>
        <w:t>, containing multiple items.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3" w:name="_Toc437783756"/>
      <w:r w:rsidRPr="009E0857">
        <w:rPr>
          <w:rFonts w:ascii="Arial" w:hAnsi="Arial" w:cs="Arial"/>
          <w:b w:val="0"/>
          <w:bCs w:val="0"/>
          <w:color w:val="444444"/>
          <w:sz w:val="56"/>
          <w:szCs w:val="56"/>
          <w:lang w:val="en-US"/>
        </w:rPr>
        <w:t>The settings</w:t>
      </w:r>
      <w:bookmarkEnd w:id="128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While item collectors are components used in the scenes, the general item collection settings are made in the ORK Framework editor. Open it, navigate to </w:t>
      </w:r>
      <w:r w:rsidRPr="009E0857">
        <w:rPr>
          <w:rStyle w:val="Forte"/>
          <w:rFonts w:ascii="Arial" w:hAnsi="Arial" w:cs="Arial"/>
          <w:color w:val="333333"/>
          <w:lang w:val="en-US"/>
        </w:rPr>
        <w:t>Inventory &gt; Inventory Settings</w:t>
      </w:r>
      <w:r w:rsidRPr="009E0857">
        <w:rPr>
          <w:rFonts w:ascii="Arial" w:hAnsi="Arial" w:cs="Arial"/>
          <w:color w:val="333333"/>
          <w:lang w:val="en-US"/>
        </w:rPr>
        <w:t> and change the following settings.</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84" w:name="_Toc437783757"/>
      <w:r w:rsidRPr="009E0857">
        <w:rPr>
          <w:rFonts w:ascii="Arial" w:hAnsi="Arial" w:cs="Arial"/>
          <w:b w:val="0"/>
          <w:bCs w:val="0"/>
          <w:color w:val="444444"/>
          <w:sz w:val="48"/>
          <w:szCs w:val="48"/>
          <w:lang w:val="en-US"/>
        </w:rPr>
        <w:t>Item Collection</w:t>
      </w:r>
      <w:bookmarkEnd w:id="1284"/>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determine how </w:t>
      </w:r>
      <w:r w:rsidRPr="009E0857">
        <w:rPr>
          <w:rStyle w:val="nfase"/>
          <w:rFonts w:ascii="Arial" w:hAnsi="Arial" w:cs="Arial"/>
          <w:color w:val="333333"/>
          <w:lang w:val="en-US"/>
        </w:rPr>
        <w:t>Single</w:t>
      </w:r>
      <w:r w:rsidRPr="009E0857">
        <w:rPr>
          <w:rStyle w:val="apple-converted-space"/>
          <w:rFonts w:ascii="Arial" w:hAnsi="Arial" w:cs="Arial"/>
          <w:color w:val="333333"/>
          <w:lang w:val="en-US"/>
        </w:rPr>
        <w:t> </w:t>
      </w:r>
      <w:r w:rsidRPr="009E0857">
        <w:rPr>
          <w:rFonts w:ascii="Arial" w:hAnsi="Arial" w:cs="Arial"/>
          <w:color w:val="333333"/>
          <w:lang w:val="en-US"/>
        </w:rPr>
        <w:t>and </w:t>
      </w:r>
      <w:r w:rsidRPr="009E0857">
        <w:rPr>
          <w:rStyle w:val="nfase"/>
          <w:rFonts w:ascii="Arial" w:hAnsi="Arial" w:cs="Arial"/>
          <w:color w:val="333333"/>
          <w:lang w:val="en-US"/>
        </w:rPr>
        <w:t>Random</w:t>
      </w:r>
      <w:r w:rsidRPr="009E0857">
        <w:rPr>
          <w:rStyle w:val="apple-converted-space"/>
          <w:rFonts w:ascii="Arial" w:hAnsi="Arial" w:cs="Arial"/>
          <w:color w:val="333333"/>
          <w:lang w:val="en-US"/>
        </w:rPr>
        <w:t> </w:t>
      </w:r>
      <w:r w:rsidRPr="009E0857">
        <w:rPr>
          <w:rFonts w:ascii="Arial" w:hAnsi="Arial" w:cs="Arial"/>
          <w:color w:val="333333"/>
          <w:lang w:val="en-US"/>
        </w:rPr>
        <w:t>item collectors notify the player about the found item.</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Dialogue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If disabled, there will be no notification and the item will simply be collected.</w:t>
      </w:r>
    </w:p>
    <w:p w:rsidR="009E0857" w:rsidRDefault="009E0857" w:rsidP="009E0857">
      <w:pPr>
        <w:numPr>
          <w:ilvl w:val="0"/>
          <w:numId w:val="10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Item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You found %n (%).</w:t>
      </w:r>
      <w:r w:rsidRPr="009E0857">
        <w:rPr>
          <w:rFonts w:ascii="Arial" w:hAnsi="Arial" w:cs="Arial"/>
          <w:color w:val="333333"/>
          <w:lang w:val="en-US"/>
        </w:rPr>
        <w:t>.</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Money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You found % %n.</w:t>
      </w:r>
      <w:r w:rsidRPr="009E0857">
        <w:rPr>
          <w:rFonts w:ascii="Arial" w:hAnsi="Arial" w:cs="Arial"/>
          <w:color w:val="333333"/>
          <w:lang w:val="en-US"/>
        </w:rPr>
        <w:t>.</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Allow Choice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player can decide to take or leave the item.</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Choice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item collection will be a choice dialogue – else the </w:t>
      </w:r>
      <w:r w:rsidRPr="009E0857">
        <w:rPr>
          <w:rStyle w:val="nfase"/>
          <w:rFonts w:ascii="Arial" w:hAnsi="Arial" w:cs="Arial"/>
          <w:color w:val="000000"/>
          <w:sz w:val="26"/>
          <w:szCs w:val="26"/>
          <w:lang w:val="en-US"/>
        </w:rPr>
        <w:t>Ok</w:t>
      </w:r>
      <w:r w:rsidRPr="009E0857">
        <w:rPr>
          <w:rStyle w:val="apple-converted-space"/>
          <w:rFonts w:ascii="Arial" w:hAnsi="Arial" w:cs="Arial"/>
          <w:color w:val="333333"/>
          <w:lang w:val="en-US"/>
        </w:rPr>
        <w:t> </w:t>
      </w:r>
      <w:r w:rsidRPr="009E0857">
        <w:rPr>
          <w:rFonts w:ascii="Arial" w:hAnsi="Arial" w:cs="Arial"/>
          <w:color w:val="333333"/>
          <w:lang w:val="en-US"/>
        </w:rPr>
        <w:t>and </w:t>
      </w:r>
      <w:r w:rsidRPr="009E0857">
        <w:rPr>
          <w:rStyle w:val="nfase"/>
          <w:rFonts w:ascii="Arial" w:hAnsi="Arial" w:cs="Arial"/>
          <w:color w:val="000000"/>
          <w:sz w:val="26"/>
          <w:szCs w:val="26"/>
          <w:lang w:val="en-US"/>
        </w:rPr>
        <w:t>Cancel</w:t>
      </w:r>
      <w:r w:rsidRPr="009E0857">
        <w:rPr>
          <w:rStyle w:val="apple-converted-space"/>
          <w:rFonts w:ascii="Arial" w:hAnsi="Arial" w:cs="Arial"/>
          <w:color w:val="333333"/>
          <w:lang w:val="en-US"/>
        </w:rPr>
        <w:t> </w:t>
      </w:r>
      <w:r w:rsidRPr="009E0857">
        <w:rPr>
          <w:rFonts w:ascii="Arial" w:hAnsi="Arial" w:cs="Arial"/>
          <w:color w:val="333333"/>
          <w:lang w:val="en-US"/>
        </w:rPr>
        <w:t>buttons of the GUI box will be used.</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Yes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Take</w:t>
      </w:r>
      <w:r w:rsidRPr="009E0857">
        <w:rPr>
          <w:rFonts w:ascii="Arial" w:hAnsi="Arial" w:cs="Arial"/>
          <w:color w:val="333333"/>
          <w:lang w:val="en-US"/>
        </w:rPr>
        <w:t>.</w:t>
      </w:r>
    </w:p>
    <w:p w:rsidR="009E0857" w:rsidRPr="009E0857" w:rsidRDefault="009E0857" w:rsidP="009E0857">
      <w:pPr>
        <w:numPr>
          <w:ilvl w:val="0"/>
          <w:numId w:val="103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No Button Text</w:t>
      </w:r>
      <w:r w:rsidRPr="009E0857">
        <w:rPr>
          <w:rFonts w:ascii="Arial" w:hAnsi="Arial" w:cs="Arial"/>
          <w:color w:val="333333"/>
          <w:lang w:val="en-US"/>
        </w:rPr>
        <w:br/>
        <w:t>Set to </w:t>
      </w:r>
      <w:r w:rsidRPr="009E0857">
        <w:rPr>
          <w:rStyle w:val="nfase"/>
          <w:rFonts w:ascii="Arial" w:hAnsi="Arial" w:cs="Arial"/>
          <w:color w:val="000000"/>
          <w:sz w:val="26"/>
          <w:szCs w:val="26"/>
          <w:lang w:val="en-US"/>
        </w:rPr>
        <w:t>Leave</w:t>
      </w:r>
      <w:r w:rsidRPr="009E0857">
        <w:rPr>
          <w:rFonts w:ascii="Arial" w:hAnsi="Arial" w:cs="Arial"/>
          <w:color w:val="333333"/>
          <w:lang w:val="en-US"/>
        </w:rPr>
        <w: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85" w:name="_Toc437783758"/>
      <w:r w:rsidRPr="009E0857">
        <w:rPr>
          <w:rFonts w:ascii="Arial" w:hAnsi="Arial" w:cs="Arial"/>
          <w:b w:val="0"/>
          <w:bCs w:val="0"/>
          <w:color w:val="444444"/>
          <w:sz w:val="48"/>
          <w:szCs w:val="48"/>
          <w:lang w:val="en-US"/>
        </w:rPr>
        <w:lastRenderedPageBreak/>
        <w:t>Item Box</w:t>
      </w:r>
      <w:bookmarkEnd w:id="128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These settings handle how a </w:t>
      </w:r>
      <w:r w:rsidRPr="009E0857">
        <w:rPr>
          <w:rStyle w:val="nfase"/>
          <w:rFonts w:ascii="Arial" w:hAnsi="Arial" w:cs="Arial"/>
          <w:color w:val="333333"/>
          <w:lang w:val="en-US"/>
        </w:rPr>
        <w:t>Box</w:t>
      </w:r>
      <w:r w:rsidRPr="009E0857">
        <w:rPr>
          <w:rStyle w:val="apple-converted-space"/>
          <w:rFonts w:ascii="Arial" w:hAnsi="Arial" w:cs="Arial"/>
          <w:color w:val="333333"/>
          <w:lang w:val="en-US"/>
        </w:rPr>
        <w:t> </w:t>
      </w:r>
      <w:r w:rsidRPr="009E0857">
        <w:rPr>
          <w:rFonts w:ascii="Arial" w:hAnsi="Arial" w:cs="Arial"/>
          <w:color w:val="333333"/>
          <w:lang w:val="en-US"/>
        </w:rPr>
        <w:t>item collector displays it’s content.</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Take Quantity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All</w:t>
      </w:r>
      <w:r w:rsidRPr="009E0857">
        <w:rPr>
          <w:rFonts w:ascii="Arial" w:hAnsi="Arial" w:cs="Arial"/>
          <w:color w:val="333333"/>
          <w:lang w:val="en-US"/>
        </w:rPr>
        <w:t>.</w:t>
      </w:r>
      <w:r w:rsidRPr="009E0857">
        <w:rPr>
          <w:rFonts w:ascii="Arial" w:hAnsi="Arial" w:cs="Arial"/>
          <w:color w:val="333333"/>
          <w:lang w:val="en-US"/>
        </w:rPr>
        <w:br/>
        <w:t>When selecting an item, the whole quantity will be taken without displaying a quantity selection.</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Menu Big</w:t>
      </w:r>
      <w:r w:rsidRPr="009E0857">
        <w:rPr>
          <w:rFonts w:ascii="Arial" w:hAnsi="Arial" w:cs="Arial"/>
          <w:color w:val="333333"/>
          <w:lang w:val="en-US"/>
        </w:rPr>
        <w:t>.</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Auto Stack</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When enabled, items of the same kind will automatically be combined.</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Allow Cancel</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Auto Close</w:t>
      </w:r>
      <w:r w:rsidRPr="009E0857">
        <w:rPr>
          <w:rFonts w:ascii="Arial" w:hAnsi="Arial" w:cs="Arial"/>
          <w:color w:val="333333"/>
          <w:lang w:val="en-US"/>
        </w:rPr>
        <w:br/>
      </w:r>
      <w:r w:rsidRPr="009E0857">
        <w:rPr>
          <w:rFonts w:ascii="Arial" w:hAnsi="Arial" w:cs="Arial"/>
          <w:i/>
          <w:iCs/>
          <w:color w:val="000000"/>
          <w:sz w:val="26"/>
          <w:szCs w:val="26"/>
          <w:lang w:val="en-US"/>
        </w:rPr>
        <w:t>Disable </w:t>
      </w:r>
      <w:r w:rsidRPr="009E0857">
        <w:rPr>
          <w:rFonts w:ascii="Arial" w:hAnsi="Arial" w:cs="Arial"/>
          <w:color w:val="333333"/>
          <w:lang w:val="en-US"/>
        </w:rPr>
        <w:t>this setting.</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Empty Box Text</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This box is empty.</w:t>
      </w:r>
      <w:r w:rsidRPr="009E0857">
        <w:rPr>
          <w:rFonts w:ascii="Arial" w:hAnsi="Arial" w:cs="Arial"/>
          <w:color w:val="333333"/>
          <w:lang w:val="en-US"/>
        </w:rPr>
        <w:t>.</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Show Exit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We’ll display a button to close the box.</w:t>
      </w:r>
    </w:p>
    <w:p w:rsidR="009E0857" w:rsidRPr="009E0857" w:rsidRDefault="009E0857" w:rsidP="009E0857">
      <w:pPr>
        <w:numPr>
          <w:ilvl w:val="0"/>
          <w:numId w:val="103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 (Exit Button)</w:t>
      </w:r>
      <w:r w:rsidRPr="009E0857">
        <w:rPr>
          <w:rFonts w:ascii="Arial" w:hAnsi="Arial" w:cs="Arial"/>
          <w:color w:val="333333"/>
          <w:lang w:val="en-US"/>
        </w:rPr>
        <w:br/>
        <w:t>Set to</w:t>
      </w:r>
      <w:r w:rsidRPr="009E0857">
        <w:rPr>
          <w:rStyle w:val="apple-converted-space"/>
          <w:rFonts w:ascii="Arial" w:hAnsi="Arial" w:cs="Arial"/>
          <w:i/>
          <w:iCs/>
          <w:color w:val="000000"/>
          <w:sz w:val="26"/>
          <w:szCs w:val="26"/>
          <w:lang w:val="en-US"/>
        </w:rPr>
        <w:t> </w:t>
      </w:r>
      <w:r w:rsidRPr="009E0857">
        <w:rPr>
          <w:rStyle w:val="nfase"/>
          <w:rFonts w:ascii="Arial" w:hAnsi="Arial" w:cs="Arial"/>
          <w:color w:val="000000"/>
          <w:sz w:val="26"/>
          <w:szCs w:val="26"/>
          <w:lang w:val="en-US"/>
        </w:rPr>
        <w:t>Exit</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settings – click on </w:t>
      </w:r>
      <w:r w:rsidRPr="009E0857">
        <w:rPr>
          <w:rStyle w:val="nfase"/>
          <w:rFonts w:ascii="Arial" w:hAnsi="Arial" w:cs="Arial"/>
          <w:color w:val="333333"/>
          <w:lang w:val="en-US"/>
        </w:rPr>
        <w:t>Save Settings</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6" w:name="_Toc437783759"/>
      <w:r w:rsidRPr="009E0857">
        <w:rPr>
          <w:rFonts w:ascii="Arial" w:hAnsi="Arial" w:cs="Arial"/>
          <w:b w:val="0"/>
          <w:bCs w:val="0"/>
          <w:color w:val="444444"/>
          <w:sz w:val="56"/>
          <w:szCs w:val="56"/>
          <w:lang w:val="en-US"/>
        </w:rPr>
        <w:t>Town scene item</w:t>
      </w:r>
      <w:bookmarkEnd w:id="128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town scene (</w:t>
      </w:r>
      <w:r w:rsidRPr="009E0857">
        <w:rPr>
          <w:rStyle w:val="nfase"/>
          <w:rFonts w:ascii="Arial" w:hAnsi="Arial" w:cs="Arial"/>
          <w:color w:val="333333"/>
          <w:lang w:val="en-US"/>
        </w:rPr>
        <w:t>1 Town</w:t>
      </w:r>
      <w:r w:rsidRPr="009E0857">
        <w:rPr>
          <w:rFonts w:ascii="Arial" w:hAnsi="Arial" w:cs="Arial"/>
          <w:color w:val="333333"/>
          <w:lang w:val="en-US"/>
        </w:rPr>
        <w:t>) and use the ORK Scene Wizard to add an item collector to the scene: </w:t>
      </w:r>
      <w:r w:rsidRPr="009E0857">
        <w:rPr>
          <w:rStyle w:val="Forte"/>
          <w:rFonts w:ascii="Arial" w:hAnsi="Arial" w:cs="Arial"/>
          <w:color w:val="333333"/>
          <w:lang w:val="en-US"/>
        </w:rPr>
        <w:t>Create Object &gt; Item Collector</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I’ve placed mine in the grass beside </w:t>
      </w:r>
      <w:r w:rsidRPr="009E0857">
        <w:rPr>
          <w:rStyle w:val="nfase"/>
          <w:rFonts w:ascii="Arial" w:hAnsi="Arial" w:cs="Arial"/>
          <w:color w:val="333333"/>
          <w:lang w:val="en-US"/>
        </w:rPr>
        <w:t>Blue Pants</w:t>
      </w:r>
      <w:r w:rsidRPr="009E0857">
        <w:rPr>
          <w:rFonts w:ascii="Arial" w:hAnsi="Arial" w:cs="Arial"/>
          <w:color w:val="333333"/>
          <w:lang w:val="en-US"/>
        </w:rPr>
        <w:t>.</w:t>
      </w:r>
    </w:p>
    <w:p w:rsidR="009E0857" w:rsidRDefault="009E0857" w:rsidP="00477A5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391025" cy="2867025"/>
            <wp:effectExtent l="19050" t="0" r="9525" b="0"/>
            <wp:docPr id="373" name="Imagem 373" descr="gametutorial_43_collecting_items1">
              <a:hlinkClick xmlns:a="http://schemas.openxmlformats.org/drawingml/2006/main" r:id="rId4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gametutorial_43_collecting_items1">
                      <a:hlinkClick r:id="rId401"/>
                    </pic:cNvPr>
                    <pic:cNvPicPr>
                      <a:picLocks noChangeAspect="1" noChangeArrowheads="1"/>
                    </pic:cNvPicPr>
                  </pic:nvPicPr>
                  <pic:blipFill>
                    <a:blip r:embed="rId402" cstate="print"/>
                    <a:srcRect/>
                    <a:stretch>
                      <a:fillRect/>
                    </a:stretch>
                  </pic:blipFill>
                  <pic:spPr bwMode="auto">
                    <a:xfrm>
                      <a:off x="0" y="0"/>
                      <a:ext cx="4391025" cy="2867025"/>
                    </a:xfrm>
                    <a:prstGeom prst="rect">
                      <a:avLst/>
                    </a:prstGeom>
                    <a:noFill/>
                    <a:ln w="9525">
                      <a:noFill/>
                      <a:miter lim="800000"/>
                      <a:headEnd/>
                      <a:tailEnd/>
                    </a:ln>
                  </pic:spPr>
                </pic:pic>
              </a:graphicData>
            </a:graphic>
          </wp:inline>
        </w:drawing>
      </w:r>
    </w:p>
    <w:p w:rsidR="009E0857" w:rsidRPr="009E0857" w:rsidRDefault="009E0857" w:rsidP="00477A5E">
      <w:pPr>
        <w:pStyle w:val="NormalWeb"/>
        <w:shd w:val="clear" w:color="auto" w:fill="FFFFFF"/>
        <w:spacing w:before="0" w:beforeAutospacing="0" w:after="300" w:afterAutospacing="0"/>
        <w:jc w:val="center"/>
        <w:rPr>
          <w:rFonts w:ascii="Arial" w:hAnsi="Arial" w:cs="Arial"/>
          <w:color w:val="333333"/>
          <w:lang w:val="en-US"/>
        </w:rPr>
      </w:pPr>
      <w:r w:rsidRPr="009E0857">
        <w:rPr>
          <w:rFonts w:ascii="Arial" w:hAnsi="Arial" w:cs="Arial"/>
          <w:color w:val="333333"/>
          <w:lang w:val="en-US"/>
        </w:rPr>
        <w:t>Change the following settings in the inspector of the item collector.</w:t>
      </w:r>
    </w:p>
    <w:p w:rsidR="009E0857" w:rsidRPr="009E0857" w:rsidRDefault="009E0857" w:rsidP="009E0857">
      <w:pPr>
        <w:numPr>
          <w:ilvl w:val="0"/>
          <w:numId w:val="103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Collection Type</w:t>
      </w:r>
      <w:r w:rsidRPr="009E0857">
        <w:rPr>
          <w:rFonts w:ascii="Arial" w:hAnsi="Arial" w:cs="Arial"/>
          <w:color w:val="333333"/>
          <w:lang w:val="en-US"/>
        </w:rPr>
        <w:br/>
        <w:t>Select </w:t>
      </w:r>
      <w:r w:rsidRPr="009E0857">
        <w:rPr>
          <w:rStyle w:val="nfase"/>
          <w:rFonts w:ascii="Arial" w:hAnsi="Arial" w:cs="Arial"/>
          <w:color w:val="000000"/>
          <w:sz w:val="26"/>
          <w:szCs w:val="26"/>
          <w:lang w:val="en-US"/>
        </w:rPr>
        <w:t>Single</w:t>
      </w:r>
      <w:r w:rsidRPr="009E0857">
        <w:rPr>
          <w:rFonts w:ascii="Arial" w:hAnsi="Arial" w:cs="Arial"/>
          <w:color w:val="333333"/>
          <w:lang w:val="en-US"/>
        </w:rPr>
        <w:t>.</w:t>
      </w:r>
      <w:r w:rsidRPr="009E0857">
        <w:rPr>
          <w:rFonts w:ascii="Arial" w:hAnsi="Arial" w:cs="Arial"/>
          <w:color w:val="333333"/>
          <w:lang w:val="en-US"/>
        </w:rPr>
        <w:br/>
        <w:t>We’ll be collecting a single, defined item.</w:t>
      </w:r>
    </w:p>
    <w:p w:rsidR="009E0857" w:rsidRPr="009E0857" w:rsidRDefault="009E0857" w:rsidP="009E0857">
      <w:pPr>
        <w:numPr>
          <w:ilvl w:val="0"/>
          <w:numId w:val="103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Scene ID</w:t>
      </w:r>
      <w:r w:rsidRPr="009E0857">
        <w:rPr>
          <w:rFonts w:ascii="Arial" w:hAnsi="Arial" w:cs="Arial"/>
          <w:color w:val="333333"/>
          <w:lang w:val="en-US"/>
        </w:rPr>
        <w:br/>
        <w:t>This should already be set to </w:t>
      </w:r>
      <w:r w:rsidRPr="009E0857">
        <w:rPr>
          <w:rStyle w:val="nfase"/>
          <w:rFonts w:ascii="Arial" w:hAnsi="Arial" w:cs="Arial"/>
          <w:color w:val="000000"/>
          <w:sz w:val="26"/>
          <w:szCs w:val="26"/>
          <w:lang w:val="en-US"/>
        </w:rPr>
        <w:t>0</w:t>
      </w:r>
      <w:r w:rsidRPr="009E0857">
        <w:rPr>
          <w:rFonts w:ascii="Arial" w:hAnsi="Arial" w:cs="Arial"/>
          <w:color w:val="333333"/>
          <w:lang w:val="en-US"/>
        </w:rPr>
        <w:t>.</w:t>
      </w:r>
      <w:r w:rsidRPr="009E0857">
        <w:rPr>
          <w:rFonts w:ascii="Arial" w:hAnsi="Arial" w:cs="Arial"/>
          <w:color w:val="333333"/>
          <w:lang w:val="en-US"/>
        </w:rPr>
        <w:br/>
        <w:t>The scene ID will keep track of the collection state of the item.</w:t>
      </w:r>
      <w:r w:rsidRPr="009E0857">
        <w:rPr>
          <w:rFonts w:ascii="Arial" w:hAnsi="Arial" w:cs="Arial"/>
          <w:color w:val="333333"/>
          <w:lang w:val="en-US"/>
        </w:rPr>
        <w:br/>
        <w:t>When not using a scene ID, you’ll have to use game variables to remember collected items.</w:t>
      </w:r>
    </w:p>
    <w:p w:rsidR="009E0857" w:rsidRDefault="009E0857" w:rsidP="009E0857">
      <w:pPr>
        <w:numPr>
          <w:ilvl w:val="0"/>
          <w:numId w:val="10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Item Settings</w:t>
      </w:r>
      <w:r w:rsidRPr="009E0857">
        <w:rPr>
          <w:rStyle w:val="apple-converted-space"/>
          <w:rFonts w:ascii="Arial" w:hAnsi="Arial" w:cs="Arial"/>
          <w:color w:val="333333"/>
          <w:lang w:val="en-US"/>
        </w:rPr>
        <w:t> </w:t>
      </w:r>
      <w:r w:rsidRPr="009E0857">
        <w:rPr>
          <w:rFonts w:ascii="Arial" w:hAnsi="Arial" w:cs="Arial"/>
          <w:color w:val="333333"/>
          <w:lang w:val="en-US"/>
        </w:rPr>
        <w:t>determine the item that will be collected.</w:t>
      </w:r>
    </w:p>
    <w:p w:rsidR="009E0857" w:rsidRDefault="009E0857" w:rsidP="009E0857">
      <w:pPr>
        <w:numPr>
          <w:ilvl w:val="0"/>
          <w:numId w:val="10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10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Cure Potion</w:t>
      </w:r>
      <w:r>
        <w:rPr>
          <w:rFonts w:ascii="Arial" w:hAnsi="Arial" w:cs="Arial"/>
          <w:color w:val="333333"/>
        </w:rPr>
        <w:t>.</w:t>
      </w:r>
    </w:p>
    <w:p w:rsidR="009E0857" w:rsidRDefault="009E0857" w:rsidP="009E0857">
      <w:pPr>
        <w:numPr>
          <w:ilvl w:val="0"/>
          <w:numId w:val="10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9E0857" w:rsidRDefault="009E0857" w:rsidP="009E0857">
      <w:pPr>
        <w:numPr>
          <w:ilvl w:val="0"/>
          <w:numId w:val="10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 (%)</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Prefab Settings</w:t>
      </w:r>
      <w:r w:rsidRPr="009E0857">
        <w:rPr>
          <w:rFonts w:ascii="Arial" w:hAnsi="Arial" w:cs="Arial"/>
          <w:color w:val="333333"/>
          <w:lang w:val="en-US"/>
        </w:rPr>
        <w:t> can be used to prevent spawning the item’s prefab or add an extra offset when spawning it. We’ll use the default settings, i.e. spawn the prefab.</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7" w:name="_Toc437783760"/>
      <w:r w:rsidRPr="009E0857">
        <w:rPr>
          <w:rFonts w:ascii="Arial" w:hAnsi="Arial" w:cs="Arial"/>
          <w:b w:val="0"/>
          <w:bCs w:val="0"/>
          <w:color w:val="444444"/>
          <w:sz w:val="56"/>
          <w:szCs w:val="56"/>
          <w:lang w:val="en-US"/>
        </w:rPr>
        <w:t>Town scene box</w:t>
      </w:r>
      <w:bookmarkEnd w:id="1287"/>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stay in the town scene – now, we’re adding an item box with multiple items in it. First, add a cube to the scene using the Unity® menu: </w:t>
      </w:r>
      <w:r w:rsidRPr="009E0857">
        <w:rPr>
          <w:rStyle w:val="Forte"/>
          <w:rFonts w:ascii="Arial" w:hAnsi="Arial" w:cs="Arial"/>
          <w:color w:val="333333"/>
          <w:lang w:val="en-US"/>
        </w:rPr>
        <w:t>Game Object &gt; Create Other &gt; Cube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I’ve stretched mine a bit and placed it beside </w:t>
      </w:r>
      <w:r w:rsidRPr="009E0857">
        <w:rPr>
          <w:rStyle w:val="nfase"/>
          <w:rFonts w:ascii="Arial" w:hAnsi="Arial" w:cs="Arial"/>
          <w:color w:val="333333"/>
          <w:lang w:val="en-US"/>
        </w:rPr>
        <w:t>Purple Pants</w:t>
      </w:r>
      <w:r w:rsidRPr="009E0857">
        <w:rPr>
          <w:rFonts w:ascii="Arial" w:hAnsi="Arial" w:cs="Arial"/>
          <w:color w:val="333333"/>
          <w:lang w:val="en-US"/>
        </w:rPr>
        <w:t>.</w:t>
      </w:r>
    </w:p>
    <w:p w:rsidR="009E0857" w:rsidRDefault="009E0857"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857875" cy="3724275"/>
            <wp:effectExtent l="19050" t="0" r="9525" b="0"/>
            <wp:docPr id="374" name="Imagem 374" descr="gametutorial_43_collecting_items2">
              <a:hlinkClick xmlns:a="http://schemas.openxmlformats.org/drawingml/2006/main" r:id="rId4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gametutorial_43_collecting_items2">
                      <a:hlinkClick r:id="rId403"/>
                    </pic:cNvPr>
                    <pic:cNvPicPr>
                      <a:picLocks noChangeAspect="1" noChangeArrowheads="1"/>
                    </pic:cNvPicPr>
                  </pic:nvPicPr>
                  <pic:blipFill>
                    <a:blip r:embed="rId404" cstate="print"/>
                    <a:srcRect/>
                    <a:stretch>
                      <a:fillRect/>
                    </a:stretch>
                  </pic:blipFill>
                  <pic:spPr bwMode="auto">
                    <a:xfrm>
                      <a:off x="0" y="0"/>
                      <a:ext cx="5857875" cy="372427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Use the scene wizard to add an item collector: </w:t>
      </w:r>
      <w:r w:rsidRPr="009E0857">
        <w:rPr>
          <w:rStyle w:val="Forte"/>
          <w:rFonts w:ascii="Arial" w:hAnsi="Arial" w:cs="Arial"/>
          <w:color w:val="333333"/>
          <w:lang w:val="en-US"/>
        </w:rPr>
        <w:t>Add Component &gt; Item Collector</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Change the following settings in the inspector.</w:t>
      </w:r>
    </w:p>
    <w:p w:rsidR="009E0857" w:rsidRDefault="009E0857" w:rsidP="009E0857">
      <w:pPr>
        <w:numPr>
          <w:ilvl w:val="0"/>
          <w:numId w:val="10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Collection Type</w:t>
      </w:r>
      <w:r>
        <w:rPr>
          <w:rFonts w:ascii="Arial" w:hAnsi="Arial" w:cs="Arial"/>
          <w:color w:val="333333"/>
        </w:rPr>
        <w:br/>
        <w:t>Select </w:t>
      </w:r>
      <w:r>
        <w:rPr>
          <w:rStyle w:val="nfase"/>
          <w:rFonts w:ascii="Arial" w:hAnsi="Arial" w:cs="Arial"/>
          <w:color w:val="000000"/>
          <w:sz w:val="26"/>
          <w:szCs w:val="26"/>
        </w:rPr>
        <w:t>Box.</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item collector will now automatically receive a </w:t>
      </w:r>
      <w:r w:rsidRPr="009E0857">
        <w:rPr>
          <w:rStyle w:val="nfase"/>
          <w:rFonts w:ascii="Arial" w:hAnsi="Arial" w:cs="Arial"/>
          <w:color w:val="333333"/>
          <w:lang w:val="en-US"/>
        </w:rPr>
        <w:t>Box ID</w:t>
      </w:r>
      <w:r w:rsidRPr="009E0857">
        <w:rPr>
          <w:rStyle w:val="apple-converted-space"/>
          <w:rFonts w:ascii="Arial" w:hAnsi="Arial" w:cs="Arial"/>
          <w:color w:val="333333"/>
          <w:lang w:val="en-US"/>
        </w:rPr>
        <w:t> </w:t>
      </w:r>
      <w:r w:rsidRPr="009E0857">
        <w:rPr>
          <w:rFonts w:ascii="Arial" w:hAnsi="Arial" w:cs="Arial"/>
          <w:color w:val="333333"/>
          <w:lang w:val="en-US"/>
        </w:rPr>
        <w:t>– this ID is used to keep track of the contents of the box during the game (and in save games). </w:t>
      </w:r>
      <w:r w:rsidRPr="009E0857">
        <w:rPr>
          <w:rStyle w:val="nfase"/>
          <w:rFonts w:ascii="Arial" w:hAnsi="Arial" w:cs="Arial"/>
          <w:color w:val="333333"/>
          <w:lang w:val="en-US"/>
        </w:rPr>
        <w:t>Box</w:t>
      </w:r>
      <w:r w:rsidRPr="009E0857">
        <w:rPr>
          <w:rStyle w:val="apple-converted-space"/>
          <w:rFonts w:ascii="Arial" w:hAnsi="Arial" w:cs="Arial"/>
          <w:color w:val="333333"/>
          <w:lang w:val="en-US"/>
        </w:rPr>
        <w:t> </w:t>
      </w:r>
      <w:r w:rsidRPr="009E0857">
        <w:rPr>
          <w:rFonts w:ascii="Arial" w:hAnsi="Arial" w:cs="Arial"/>
          <w:color w:val="333333"/>
          <w:lang w:val="en-US"/>
        </w:rPr>
        <w:t>type item collectors sharing the same box ID will also share the same content.</w:t>
      </w:r>
    </w:p>
    <w:p w:rsidR="009E0857" w:rsidRDefault="009E0857" w:rsidP="009E0857">
      <w:pPr>
        <w:numPr>
          <w:ilvl w:val="0"/>
          <w:numId w:val="10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w:t>
      </w:r>
      <w:r>
        <w:rPr>
          <w:rFonts w:ascii="Arial" w:hAnsi="Arial" w:cs="Arial"/>
          <w:color w:val="333333"/>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Like with the other item collector, the </w:t>
      </w:r>
      <w:r w:rsidRPr="009E0857">
        <w:rPr>
          <w:rStyle w:val="nfase"/>
          <w:rFonts w:ascii="Arial" w:hAnsi="Arial" w:cs="Arial"/>
          <w:color w:val="333333"/>
          <w:lang w:val="en-US"/>
        </w:rPr>
        <w:t>Item Settings</w:t>
      </w:r>
      <w:r w:rsidRPr="009E0857">
        <w:rPr>
          <w:rStyle w:val="apple-converted-space"/>
          <w:rFonts w:ascii="Arial" w:hAnsi="Arial" w:cs="Arial"/>
          <w:color w:val="333333"/>
          <w:lang w:val="en-US"/>
        </w:rPr>
        <w:t> </w:t>
      </w:r>
      <w:r w:rsidRPr="009E0857">
        <w:rPr>
          <w:rFonts w:ascii="Arial" w:hAnsi="Arial" w:cs="Arial"/>
          <w:color w:val="333333"/>
          <w:lang w:val="en-US"/>
        </w:rPr>
        <w:t xml:space="preserve">determine the items found in the box – but this time you can add multiple items. </w:t>
      </w:r>
      <w:r>
        <w:rPr>
          <w:rFonts w:ascii="Arial" w:hAnsi="Arial" w:cs="Arial"/>
          <w:color w:val="333333"/>
        </w:rPr>
        <w:t>Change the settings of the already added item.</w:t>
      </w:r>
    </w:p>
    <w:p w:rsidR="009E0857" w:rsidRDefault="009E0857" w:rsidP="009E0857">
      <w:pPr>
        <w:numPr>
          <w:ilvl w:val="0"/>
          <w:numId w:val="10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9E0857" w:rsidRDefault="009E0857" w:rsidP="009E0857">
      <w:pPr>
        <w:numPr>
          <w:ilvl w:val="0"/>
          <w:numId w:val="10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Potion</w:t>
      </w:r>
      <w:r>
        <w:rPr>
          <w:rFonts w:ascii="Arial" w:hAnsi="Arial" w:cs="Arial"/>
          <w:color w:val="333333"/>
        </w:rPr>
        <w:t>.</w:t>
      </w:r>
    </w:p>
    <w:p w:rsidR="009E0857" w:rsidRDefault="009E0857" w:rsidP="009E0857">
      <w:pPr>
        <w:numPr>
          <w:ilvl w:val="0"/>
          <w:numId w:val="10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Item</w:t>
      </w:r>
      <w:r w:rsidRPr="009E0857">
        <w:rPr>
          <w:rStyle w:val="apple-converted-space"/>
          <w:rFonts w:ascii="Arial" w:hAnsi="Arial" w:cs="Arial"/>
          <w:color w:val="333333"/>
          <w:lang w:val="en-US"/>
        </w:rPr>
        <w:t> </w:t>
      </w:r>
      <w:r w:rsidRPr="009E0857">
        <w:rPr>
          <w:rFonts w:ascii="Arial" w:hAnsi="Arial" w:cs="Arial"/>
          <w:color w:val="333333"/>
          <w:lang w:val="en-US"/>
        </w:rPr>
        <w:t>to add another item.</w:t>
      </w:r>
    </w:p>
    <w:p w:rsidR="009E0857" w:rsidRDefault="009E0857" w:rsidP="009E0857">
      <w:pPr>
        <w:numPr>
          <w:ilvl w:val="0"/>
          <w:numId w:val="10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Armor</w:t>
      </w:r>
      <w:r>
        <w:rPr>
          <w:rFonts w:ascii="Arial" w:hAnsi="Arial" w:cs="Arial"/>
          <w:color w:val="333333"/>
        </w:rPr>
        <w:t>.</w:t>
      </w:r>
    </w:p>
    <w:p w:rsidR="009E0857" w:rsidRDefault="009E0857" w:rsidP="009E0857">
      <w:pPr>
        <w:numPr>
          <w:ilvl w:val="0"/>
          <w:numId w:val="10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Cap</w:t>
      </w:r>
      <w:r>
        <w:rPr>
          <w:rFonts w:ascii="Arial" w:hAnsi="Arial" w:cs="Arial"/>
          <w:color w:val="333333"/>
        </w:rPr>
        <w:t>.</w:t>
      </w:r>
    </w:p>
    <w:p w:rsidR="009E0857" w:rsidRDefault="009E0857" w:rsidP="009E0857">
      <w:pPr>
        <w:numPr>
          <w:ilvl w:val="0"/>
          <w:numId w:val="10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lastRenderedPageBreak/>
        <w:t>Click on </w:t>
      </w:r>
      <w:r w:rsidRPr="009E0857">
        <w:rPr>
          <w:rStyle w:val="nfase"/>
          <w:rFonts w:ascii="Arial" w:hAnsi="Arial" w:cs="Arial"/>
          <w:color w:val="333333"/>
          <w:lang w:val="en-US"/>
        </w:rPr>
        <w:t>Add Item</w:t>
      </w:r>
      <w:r w:rsidRPr="009E0857">
        <w:rPr>
          <w:rFonts w:ascii="Arial" w:hAnsi="Arial" w:cs="Arial"/>
          <w:color w:val="333333"/>
          <w:lang w:val="en-US"/>
        </w:rPr>
        <w:t> to add another item.</w:t>
      </w:r>
    </w:p>
    <w:p w:rsidR="009E0857" w:rsidRDefault="009E0857" w:rsidP="009E0857">
      <w:pPr>
        <w:numPr>
          <w:ilvl w:val="0"/>
          <w:numId w:val="10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Money</w:t>
      </w:r>
      <w:r>
        <w:rPr>
          <w:rFonts w:ascii="Arial" w:hAnsi="Arial" w:cs="Arial"/>
          <w:color w:val="333333"/>
        </w:rPr>
        <w:t>.</w:t>
      </w:r>
    </w:p>
    <w:p w:rsidR="009E0857" w:rsidRDefault="009E0857" w:rsidP="009E0857">
      <w:pPr>
        <w:numPr>
          <w:ilvl w:val="0"/>
          <w:numId w:val="10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Gold</w:t>
      </w:r>
      <w:r>
        <w:rPr>
          <w:rFonts w:ascii="Arial" w:hAnsi="Arial" w:cs="Arial"/>
          <w:color w:val="333333"/>
        </w:rPr>
        <w:t>.</w:t>
      </w:r>
    </w:p>
    <w:p w:rsidR="009E0857" w:rsidRDefault="009E0857" w:rsidP="009E0857">
      <w:pPr>
        <w:numPr>
          <w:ilvl w:val="0"/>
          <w:numId w:val="104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Item</w:t>
      </w:r>
      <w:r w:rsidRPr="009E0857">
        <w:rPr>
          <w:rFonts w:ascii="Arial" w:hAnsi="Arial" w:cs="Arial"/>
          <w:color w:val="333333"/>
          <w:lang w:val="en-US"/>
        </w:rPr>
        <w:t> to add another item.</w:t>
      </w:r>
    </w:p>
    <w:p w:rsidR="009E0857" w:rsidRDefault="009E0857" w:rsidP="009E0857">
      <w:pPr>
        <w:numPr>
          <w:ilvl w:val="0"/>
          <w:numId w:val="10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Weapon</w:t>
      </w:r>
      <w:r>
        <w:rPr>
          <w:rFonts w:ascii="Arial" w:hAnsi="Arial" w:cs="Arial"/>
          <w:color w:val="333333"/>
        </w:rPr>
        <w:t>.</w:t>
      </w:r>
    </w:p>
    <w:p w:rsidR="009E0857" w:rsidRDefault="009E0857" w:rsidP="009E0857">
      <w:pPr>
        <w:numPr>
          <w:ilvl w:val="0"/>
          <w:numId w:val="10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Fire Sword</w:t>
      </w:r>
      <w:r>
        <w:rPr>
          <w:rFonts w:ascii="Arial" w:hAnsi="Arial" w:cs="Arial"/>
          <w:color w:val="333333"/>
        </w:rPr>
        <w:t>.</w:t>
      </w:r>
    </w:p>
    <w:p w:rsidR="009E0857" w:rsidRDefault="009E0857" w:rsidP="009E0857">
      <w:pPr>
        <w:numPr>
          <w:ilvl w:val="0"/>
          <w:numId w:val="10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9E0857" w:rsidRDefault="009E0857" w:rsidP="009E0857">
      <w:pPr>
        <w:numPr>
          <w:ilvl w:val="0"/>
          <w:numId w:val="10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town – 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8" w:name="_Toc437783761"/>
      <w:r w:rsidRPr="009E0857">
        <w:rPr>
          <w:rFonts w:ascii="Arial" w:hAnsi="Arial" w:cs="Arial"/>
          <w:b w:val="0"/>
          <w:bCs w:val="0"/>
          <w:color w:val="444444"/>
          <w:sz w:val="56"/>
          <w:szCs w:val="56"/>
          <w:lang w:val="en-US"/>
        </w:rPr>
        <w:t>Field scene items</w:t>
      </w:r>
      <w:bookmarkEnd w:id="1288"/>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field scene (</w:t>
      </w:r>
      <w:r w:rsidRPr="009E0857">
        <w:rPr>
          <w:rStyle w:val="nfase"/>
          <w:rFonts w:ascii="Arial" w:hAnsi="Arial" w:cs="Arial"/>
          <w:color w:val="333333"/>
          <w:lang w:val="en-US"/>
        </w:rPr>
        <w:t>2 Field</w:t>
      </w:r>
      <w:r w:rsidRPr="009E0857">
        <w:rPr>
          <w:rFonts w:ascii="Arial" w:hAnsi="Arial" w:cs="Arial"/>
          <w:color w:val="333333"/>
          <w:lang w:val="en-US"/>
        </w:rPr>
        <w:t>) and add some item collectors using the scene wizard.</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Yeah, you’re free to add how many you like, place them wherever you like and set up whatever items you like!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Don’t forget to save the scene afterwards.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89" w:name="_Toc437783762"/>
      <w:r w:rsidRPr="009E0857">
        <w:rPr>
          <w:rFonts w:ascii="Arial" w:hAnsi="Arial" w:cs="Arial"/>
          <w:b w:val="0"/>
          <w:bCs w:val="0"/>
          <w:color w:val="444444"/>
          <w:sz w:val="56"/>
          <w:szCs w:val="56"/>
          <w:lang w:val="en-US"/>
        </w:rPr>
        <w:t>Testing</w:t>
      </w:r>
      <w:bookmarkEnd w:id="128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main menu scene (</w:t>
      </w:r>
      <w:r w:rsidRPr="009E0857">
        <w:rPr>
          <w:rStyle w:val="nfase"/>
          <w:rFonts w:ascii="Arial" w:hAnsi="Arial" w:cs="Arial"/>
          <w:color w:val="333333"/>
          <w:lang w:val="en-US"/>
        </w:rPr>
        <w:t>0 Main Menu</w:t>
      </w:r>
      <w:r w:rsidRPr="009E0857">
        <w:rPr>
          <w:rFonts w:ascii="Arial" w:hAnsi="Arial" w:cs="Arial"/>
          <w:color w:val="333333"/>
          <w:lang w:val="en-US"/>
        </w:rPr>
        <w:t>) and hit play. You can now collect items in the town and field.</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69504" behindDoc="0" locked="0" layoutInCell="1" allowOverlap="1">
            <wp:simplePos x="0" y="0"/>
            <wp:positionH relativeFrom="column">
              <wp:posOffset>-190500</wp:posOffset>
            </wp:positionH>
            <wp:positionV relativeFrom="paragraph">
              <wp:posOffset>314325</wp:posOffset>
            </wp:positionV>
            <wp:extent cx="7067550" cy="3962400"/>
            <wp:effectExtent l="19050" t="0" r="0" b="0"/>
            <wp:wrapSquare wrapText="bothSides"/>
            <wp:docPr id="375" name="Imagem 375" descr="gametutorial_43_collecting_items3">
              <a:hlinkClick xmlns:a="http://schemas.openxmlformats.org/drawingml/2006/main" r:id="rId4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gametutorial_43_collecting_items3">
                      <a:hlinkClick r:id="rId405"/>
                    </pic:cNvPr>
                    <pic:cNvPicPr>
                      <a:picLocks noChangeAspect="1" noChangeArrowheads="1"/>
                    </pic:cNvPicPr>
                  </pic:nvPicPr>
                  <pic:blipFill>
                    <a:blip r:embed="rId406" cstate="print"/>
                    <a:srcRect/>
                    <a:stretch>
                      <a:fillRect/>
                    </a:stretch>
                  </pic:blipFill>
                  <pic:spPr bwMode="auto">
                    <a:xfrm>
                      <a:off x="0" y="0"/>
                      <a:ext cx="7067550" cy="3962400"/>
                    </a:xfrm>
                    <a:prstGeom prst="rect">
                      <a:avLst/>
                    </a:prstGeom>
                    <a:noFill/>
                    <a:ln w="9525">
                      <a:noFill/>
                      <a:miter lim="800000"/>
                      <a:headEnd/>
                      <a:tailEnd/>
                    </a:ln>
                  </pic:spPr>
                </pic:pic>
              </a:graphicData>
            </a:graphic>
          </wp:anchor>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You can even collect items while fighting in the real time battle area.</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 </w:t>
      </w:r>
      <w:r w:rsidRPr="009E0857">
        <w:rPr>
          <w:rStyle w:val="Forte"/>
          <w:rFonts w:ascii="Arial" w:hAnsi="Arial" w:cs="Arial"/>
          <w:color w:val="333333"/>
          <w:lang w:val="en-US"/>
        </w:rPr>
        <w:t>camera events</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90" w:name="_Toc437783763"/>
      <w:r w:rsidRPr="003D3F29">
        <w:rPr>
          <w:rFonts w:ascii="Arial" w:hAnsi="Arial" w:cs="Arial"/>
          <w:b w:val="0"/>
          <w:bCs w:val="0"/>
          <w:color w:val="444444"/>
          <w:sz w:val="53"/>
          <w:szCs w:val="53"/>
          <w:highlight w:val="yellow"/>
          <w:lang w:val="en-US"/>
        </w:rPr>
        <w:t>44. Camera events</w:t>
      </w:r>
      <w:bookmarkEnd w:id="1290"/>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simple </w:t>
      </w:r>
      <w:r w:rsidRPr="009E0857">
        <w:rPr>
          <w:rStyle w:val="nfase"/>
          <w:rFonts w:ascii="Arial" w:hAnsi="Arial" w:cs="Arial"/>
          <w:color w:val="333333"/>
          <w:lang w:val="en-US"/>
        </w:rPr>
        <w:t>Camera Event</w:t>
      </w:r>
      <w:r w:rsidRPr="009E0857">
        <w:rPr>
          <w:rFonts w:ascii="Arial" w:hAnsi="Arial" w:cs="Arial"/>
          <w:color w:val="333333"/>
          <w:lang w:val="en-US"/>
        </w:rPr>
        <w:t> component allows us to change the camera while the player is within a certain area of a scene.</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Style w:val="nfase"/>
          <w:rFonts w:ascii="Arial" w:hAnsi="Arial" w:cs="Arial"/>
          <w:color w:val="333333"/>
          <w:lang w:val="en-US"/>
        </w:rPr>
        <w:t>Camera Events</w:t>
      </w:r>
      <w:r w:rsidRPr="009E0857">
        <w:rPr>
          <w:rFonts w:ascii="Arial" w:hAnsi="Arial" w:cs="Arial"/>
          <w:color w:val="333333"/>
          <w:lang w:val="en-US"/>
        </w:rPr>
        <w:t> will do two things:</w:t>
      </w:r>
    </w:p>
    <w:p w:rsidR="009E0857" w:rsidRPr="009E0857" w:rsidRDefault="009E0857" w:rsidP="009E0857">
      <w:pPr>
        <w:numPr>
          <w:ilvl w:val="0"/>
          <w:numId w:val="1043"/>
        </w:numPr>
        <w:shd w:val="clear" w:color="auto" w:fill="FFFFFF"/>
        <w:spacing w:after="150" w:line="240" w:lineRule="auto"/>
        <w:ind w:left="0"/>
        <w:rPr>
          <w:rFonts w:ascii="Arial" w:hAnsi="Arial" w:cs="Arial"/>
          <w:color w:val="333333"/>
          <w:lang w:val="en-US"/>
        </w:rPr>
      </w:pPr>
      <w:r w:rsidRPr="009E0857">
        <w:rPr>
          <w:rFonts w:ascii="Arial" w:hAnsi="Arial" w:cs="Arial"/>
          <w:color w:val="333333"/>
          <w:lang w:val="en-US"/>
        </w:rPr>
        <w:t>When the player</w:t>
      </w:r>
      <w:r w:rsidRPr="009E0857">
        <w:rPr>
          <w:rStyle w:val="apple-converted-space"/>
          <w:rFonts w:ascii="Arial" w:hAnsi="Arial" w:cs="Arial"/>
          <w:color w:val="333333"/>
          <w:lang w:val="en-US"/>
        </w:rPr>
        <w:t> </w:t>
      </w:r>
      <w:r w:rsidRPr="009E0857">
        <w:rPr>
          <w:rStyle w:val="Forte"/>
          <w:rFonts w:ascii="Arial" w:hAnsi="Arial" w:cs="Arial"/>
          <w:color w:val="333333"/>
          <w:lang w:val="en-US"/>
        </w:rPr>
        <w:t>enters their trigger</w:t>
      </w:r>
      <w:r w:rsidRPr="009E0857">
        <w:rPr>
          <w:rFonts w:ascii="Arial" w:hAnsi="Arial" w:cs="Arial"/>
          <w:color w:val="333333"/>
          <w:lang w:val="en-US"/>
        </w:rPr>
        <w:t>, it’ll</w:t>
      </w:r>
      <w:r w:rsidRPr="009E0857">
        <w:rPr>
          <w:rStyle w:val="apple-converted-space"/>
          <w:rFonts w:ascii="Arial" w:hAnsi="Arial" w:cs="Arial"/>
          <w:color w:val="333333"/>
          <w:lang w:val="en-US"/>
        </w:rPr>
        <w:t> </w:t>
      </w:r>
      <w:r w:rsidRPr="009E0857">
        <w:rPr>
          <w:rStyle w:val="Forte"/>
          <w:rFonts w:ascii="Arial" w:hAnsi="Arial" w:cs="Arial"/>
          <w:color w:val="333333"/>
          <w:lang w:val="en-US"/>
        </w:rPr>
        <w:t>block</w:t>
      </w:r>
      <w:r w:rsidRPr="009E0857">
        <w:rPr>
          <w:rStyle w:val="apple-converted-space"/>
          <w:rFonts w:ascii="Arial" w:hAnsi="Arial" w:cs="Arial"/>
          <w:color w:val="333333"/>
          <w:lang w:val="en-US"/>
        </w:rPr>
        <w:t> </w:t>
      </w:r>
      <w:r w:rsidRPr="009E0857">
        <w:rPr>
          <w:rFonts w:ascii="Arial" w:hAnsi="Arial" w:cs="Arial"/>
          <w:color w:val="333333"/>
          <w:lang w:val="en-US"/>
        </w:rPr>
        <w:t>the camera control and change the camera according to it’s settings.</w:t>
      </w:r>
    </w:p>
    <w:p w:rsidR="009E0857" w:rsidRPr="009E0857" w:rsidRDefault="009E0857" w:rsidP="009E0857">
      <w:pPr>
        <w:numPr>
          <w:ilvl w:val="0"/>
          <w:numId w:val="1043"/>
        </w:numPr>
        <w:shd w:val="clear" w:color="auto" w:fill="FFFFFF"/>
        <w:spacing w:after="150" w:line="240" w:lineRule="auto"/>
        <w:ind w:left="0"/>
        <w:rPr>
          <w:rFonts w:ascii="Arial" w:hAnsi="Arial" w:cs="Arial"/>
          <w:color w:val="333333"/>
          <w:lang w:val="en-US"/>
        </w:rPr>
      </w:pPr>
      <w:r w:rsidRPr="009E0857">
        <w:rPr>
          <w:rFonts w:ascii="Arial" w:hAnsi="Arial" w:cs="Arial"/>
          <w:color w:val="333333"/>
          <w:lang w:val="en-US"/>
        </w:rPr>
        <w:t>When the player</w:t>
      </w:r>
      <w:r w:rsidRPr="009E0857">
        <w:rPr>
          <w:rStyle w:val="apple-converted-space"/>
          <w:rFonts w:ascii="Arial" w:hAnsi="Arial" w:cs="Arial"/>
          <w:color w:val="333333"/>
          <w:lang w:val="en-US"/>
        </w:rPr>
        <w:t> </w:t>
      </w:r>
      <w:r w:rsidRPr="009E0857">
        <w:rPr>
          <w:rStyle w:val="Forte"/>
          <w:rFonts w:ascii="Arial" w:hAnsi="Arial" w:cs="Arial"/>
          <w:color w:val="333333"/>
          <w:lang w:val="en-US"/>
        </w:rPr>
        <w:t>leaves their trigger</w:t>
      </w:r>
      <w:r w:rsidRPr="009E0857">
        <w:rPr>
          <w:rFonts w:ascii="Arial" w:hAnsi="Arial" w:cs="Arial"/>
          <w:color w:val="333333"/>
          <w:lang w:val="en-US"/>
        </w:rPr>
        <w:t>, it’ll</w:t>
      </w:r>
      <w:r w:rsidRPr="009E0857">
        <w:rPr>
          <w:rStyle w:val="apple-converted-space"/>
          <w:rFonts w:ascii="Arial" w:hAnsi="Arial" w:cs="Arial"/>
          <w:color w:val="333333"/>
          <w:lang w:val="en-US"/>
        </w:rPr>
        <w:t> </w:t>
      </w:r>
      <w:r w:rsidRPr="009E0857">
        <w:rPr>
          <w:rStyle w:val="Forte"/>
          <w:rFonts w:ascii="Arial" w:hAnsi="Arial" w:cs="Arial"/>
          <w:color w:val="333333"/>
          <w:lang w:val="en-US"/>
        </w:rPr>
        <w:t>return</w:t>
      </w:r>
      <w:r w:rsidRPr="009E0857">
        <w:rPr>
          <w:rStyle w:val="apple-converted-space"/>
          <w:rFonts w:ascii="Arial" w:hAnsi="Arial" w:cs="Arial"/>
          <w:color w:val="333333"/>
          <w:lang w:val="en-US"/>
        </w:rPr>
        <w:t> </w:t>
      </w:r>
      <w:r w:rsidRPr="009E0857">
        <w:rPr>
          <w:rFonts w:ascii="Arial" w:hAnsi="Arial" w:cs="Arial"/>
          <w:color w:val="333333"/>
          <w:lang w:val="en-US"/>
        </w:rPr>
        <w:t>the camera control.</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camera can be changed by either using a </w:t>
      </w:r>
      <w:r w:rsidRPr="009E0857">
        <w:rPr>
          <w:rStyle w:val="nfase"/>
          <w:rFonts w:ascii="Arial" w:hAnsi="Arial" w:cs="Arial"/>
          <w:color w:val="333333"/>
          <w:lang w:val="en-US"/>
        </w:rPr>
        <w:t>Camera Position</w:t>
      </w:r>
      <w:r w:rsidRPr="009E0857">
        <w:rPr>
          <w:rStyle w:val="apple-converted-space"/>
          <w:rFonts w:ascii="Arial" w:hAnsi="Arial" w:cs="Arial"/>
          <w:color w:val="333333"/>
          <w:lang w:val="en-US"/>
        </w:rPr>
        <w:t> </w:t>
      </w:r>
      <w:r w:rsidRPr="009E0857">
        <w:rPr>
          <w:rFonts w:ascii="Arial" w:hAnsi="Arial" w:cs="Arial"/>
          <w:color w:val="333333"/>
          <w:lang w:val="en-US"/>
        </w:rPr>
        <w:t>or a game object in the scene. We’ll use both methods.</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91" w:name="_Toc437783764"/>
      <w:r w:rsidRPr="009E0857">
        <w:rPr>
          <w:rFonts w:ascii="Arial" w:hAnsi="Arial" w:cs="Arial"/>
          <w:b w:val="0"/>
          <w:bCs w:val="0"/>
          <w:color w:val="444444"/>
          <w:sz w:val="56"/>
          <w:szCs w:val="56"/>
          <w:lang w:val="en-US"/>
        </w:rPr>
        <w:lastRenderedPageBreak/>
        <w:t>A new camera position</w:t>
      </w:r>
      <w:bookmarkEnd w:id="1291"/>
    </w:p>
    <w:p w:rsidR="009E0857" w:rsidRPr="009E0857" w:rsidRDefault="005831FA"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0528" behindDoc="0" locked="0" layoutInCell="1" allowOverlap="1">
            <wp:simplePos x="0" y="0"/>
            <wp:positionH relativeFrom="column">
              <wp:posOffset>-266700</wp:posOffset>
            </wp:positionH>
            <wp:positionV relativeFrom="paragraph">
              <wp:posOffset>934085</wp:posOffset>
            </wp:positionV>
            <wp:extent cx="7229475" cy="4057650"/>
            <wp:effectExtent l="19050" t="0" r="9525" b="0"/>
            <wp:wrapSquare wrapText="bothSides"/>
            <wp:docPr id="379" name="Imagem 379" descr="gametutorial_44_camera_events1">
              <a:hlinkClick xmlns:a="http://schemas.openxmlformats.org/drawingml/2006/main" r:id="rId4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gametutorial_44_camera_events1">
                      <a:hlinkClick r:id="rId407"/>
                    </pic:cNvPr>
                    <pic:cNvPicPr>
                      <a:picLocks noChangeAspect="1" noChangeArrowheads="1"/>
                    </pic:cNvPicPr>
                  </pic:nvPicPr>
                  <pic:blipFill>
                    <a:blip r:embed="rId408" cstate="print"/>
                    <a:srcRect/>
                    <a:stretch>
                      <a:fillRect/>
                    </a:stretch>
                  </pic:blipFill>
                  <pic:spPr bwMode="auto">
                    <a:xfrm>
                      <a:off x="0" y="0"/>
                      <a:ext cx="7229475" cy="4057650"/>
                    </a:xfrm>
                    <a:prstGeom prst="rect">
                      <a:avLst/>
                    </a:prstGeom>
                    <a:noFill/>
                    <a:ln w="9525">
                      <a:noFill/>
                      <a:miter lim="800000"/>
                      <a:headEnd/>
                      <a:tailEnd/>
                    </a:ln>
                  </pic:spPr>
                </pic:pic>
              </a:graphicData>
            </a:graphic>
          </wp:anchor>
        </w:drawing>
      </w:r>
      <w:r w:rsidR="009E0857" w:rsidRPr="009E0857">
        <w:rPr>
          <w:rFonts w:ascii="Arial" w:hAnsi="Arial" w:cs="Arial"/>
          <w:color w:val="333333"/>
          <w:lang w:val="en-US"/>
        </w:rPr>
        <w:t>First, we’ll create a new camera position – I’ve created mine using the ORK Scene Wizard’s </w:t>
      </w:r>
      <w:r w:rsidR="009E0857" w:rsidRPr="009E0857">
        <w:rPr>
          <w:rStyle w:val="Forte"/>
          <w:rFonts w:ascii="Arial" w:eastAsiaTheme="majorEastAsia" w:hAnsi="Arial" w:cs="Arial"/>
          <w:color w:val="333333"/>
          <w:lang w:val="en-US"/>
        </w:rPr>
        <w:t>Create Camera Position </w:t>
      </w:r>
      <w:r w:rsidR="009E0857" w:rsidRPr="009E0857">
        <w:rPr>
          <w:rFonts w:ascii="Arial" w:hAnsi="Arial" w:cs="Arial"/>
          <w:color w:val="333333"/>
          <w:lang w:val="en-US"/>
        </w:rPr>
        <w:t>option. I wanted a distant view from the left side of the scene, here’s the result, but feel free to create your own.</w:t>
      </w:r>
    </w:p>
    <w:p w:rsidR="009E0857" w:rsidRPr="003D3F29"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To copy my settings, open the ORK Framework editor and navigate to </w:t>
      </w:r>
      <w:r w:rsidRPr="009E0857">
        <w:rPr>
          <w:rStyle w:val="Forte"/>
          <w:rFonts w:ascii="Arial" w:eastAsiaTheme="majorEastAsia" w:hAnsi="Arial" w:cs="Arial"/>
          <w:color w:val="333333"/>
          <w:lang w:val="en-US"/>
        </w:rPr>
        <w:t>World &gt; Camera Positions</w:t>
      </w:r>
      <w:r w:rsidRPr="009E0857">
        <w:rPr>
          <w:rFonts w:ascii="Arial" w:hAnsi="Arial" w:cs="Arial"/>
          <w:color w:val="333333"/>
          <w:lang w:val="en-US"/>
        </w:rPr>
        <w:t>. Add a new camera position and change the following settings.</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Side View</w:t>
      </w:r>
      <w:r w:rsidRPr="009E0857">
        <w:rPr>
          <w:rFonts w:ascii="Arial" w:hAnsi="Arial" w:cs="Arial"/>
          <w:color w:val="333333"/>
          <w:lang w:val="en-US"/>
        </w:rPr>
        <w:t>.</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Local Position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 Offset</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X=-6, Y=5, Z=-6.5</w:t>
      </w:r>
      <w:r w:rsidRPr="009E0857">
        <w:rPr>
          <w:rFonts w:ascii="Arial" w:hAnsi="Arial" w:cs="Arial"/>
          <w:color w:val="333333"/>
          <w:lang w:val="en-US"/>
        </w:rPr>
        <w:t>.</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Rotation Offset</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X=29.5, Y=42, Z=0</w:t>
      </w:r>
      <w:r w:rsidRPr="009E0857">
        <w:rPr>
          <w:rFonts w:ascii="Arial" w:hAnsi="Arial" w:cs="Arial"/>
          <w:color w:val="333333"/>
          <w:lang w:val="en-US"/>
        </w:rPr>
        <w:t>.</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Look At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Ignore X/Y/Z Rotation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settings.</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Set Field of View</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4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Field of View</w:t>
      </w:r>
      <w:r w:rsidRPr="009E0857">
        <w:rPr>
          <w:rFonts w:ascii="Arial" w:hAnsi="Arial" w:cs="Arial"/>
          <w:color w:val="333333"/>
          <w:lang w:val="en-US"/>
        </w:rPr>
        <w:br/>
        <w:t>Set to </w:t>
      </w:r>
      <w:r w:rsidRPr="009E0857">
        <w:rPr>
          <w:rStyle w:val="nfase"/>
          <w:rFonts w:ascii="Arial" w:hAnsi="Arial" w:cs="Arial"/>
          <w:color w:val="000000"/>
          <w:sz w:val="26"/>
          <w:szCs w:val="26"/>
          <w:lang w:val="en-US"/>
        </w:rPr>
        <w:t>40</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camera position.</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Save Settings</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92" w:name="_Toc437783765"/>
      <w:r w:rsidRPr="009E0857">
        <w:rPr>
          <w:rFonts w:ascii="Arial" w:hAnsi="Arial" w:cs="Arial"/>
          <w:b w:val="0"/>
          <w:bCs w:val="0"/>
          <w:color w:val="444444"/>
          <w:sz w:val="56"/>
          <w:szCs w:val="56"/>
          <w:lang w:val="en-US"/>
        </w:rPr>
        <w:t>Town scene cameras</w:t>
      </w:r>
      <w:bookmarkEnd w:id="1292"/>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town scene (</w:t>
      </w:r>
      <w:r w:rsidRPr="009E0857">
        <w:rPr>
          <w:rFonts w:ascii="Arial" w:hAnsi="Arial" w:cs="Arial"/>
          <w:i/>
          <w:iCs/>
          <w:color w:val="333333"/>
          <w:lang w:val="en-US"/>
        </w:rPr>
        <w:t>1 Town</w:t>
      </w:r>
      <w:r w:rsidRPr="009E0857">
        <w:rPr>
          <w:rFonts w:ascii="Arial" w:hAnsi="Arial" w:cs="Arial"/>
          <w:color w:val="333333"/>
          <w:lang w:val="en-US"/>
        </w:rPr>
        <w:t>, can be found in </w:t>
      </w:r>
      <w:r w:rsidRPr="009E0857">
        <w:rPr>
          <w:rStyle w:val="nfase"/>
          <w:rFonts w:ascii="Arial" w:hAnsi="Arial" w:cs="Arial"/>
          <w:color w:val="333333"/>
          <w:lang w:val="en-US"/>
        </w:rPr>
        <w:t>Assets/Tutorial Resources/Scenes/</w:t>
      </w:r>
      <w:r w:rsidRPr="009E0857">
        <w:rPr>
          <w:rFonts w:ascii="Arial" w:hAnsi="Arial" w:cs="Arial"/>
          <w:color w:val="333333"/>
          <w:lang w:val="en-US"/>
        </w:rPr>
        <w:t>) – it’s time to make it a little bit more interesting.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We’ll add 4 </w:t>
      </w:r>
      <w:r w:rsidRPr="009E0857">
        <w:rPr>
          <w:rStyle w:val="nfase"/>
          <w:rFonts w:ascii="Arial" w:hAnsi="Arial" w:cs="Arial"/>
          <w:color w:val="333333"/>
          <w:lang w:val="en-US"/>
        </w:rPr>
        <w:t>Camera Events</w:t>
      </w:r>
      <w:r w:rsidRPr="009E0857">
        <w:rPr>
          <w:rStyle w:val="apple-converted-space"/>
          <w:rFonts w:ascii="Arial" w:hAnsi="Arial" w:cs="Arial"/>
          <w:color w:val="333333"/>
          <w:lang w:val="en-US"/>
        </w:rPr>
        <w:t> </w:t>
      </w:r>
      <w:r w:rsidRPr="009E0857">
        <w:rPr>
          <w:rFonts w:ascii="Arial" w:hAnsi="Arial" w:cs="Arial"/>
          <w:color w:val="333333"/>
          <w:lang w:val="en-US"/>
        </w:rPr>
        <w:t>to our town scene.</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93" w:name="_Toc437783766"/>
      <w:r w:rsidRPr="009E0857">
        <w:rPr>
          <w:rFonts w:ascii="Arial" w:hAnsi="Arial" w:cs="Arial"/>
          <w:b w:val="0"/>
          <w:bCs w:val="0"/>
          <w:color w:val="444444"/>
          <w:sz w:val="48"/>
          <w:szCs w:val="48"/>
          <w:lang w:val="en-US"/>
        </w:rPr>
        <w:t>Shop camera</w:t>
      </w:r>
      <w:bookmarkEnd w:id="129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First, we’ll add a camera event in the backyard by our shop. Use the ORK Scene Wizard to add a camera event: </w:t>
      </w:r>
      <w:r w:rsidRPr="009E0857">
        <w:rPr>
          <w:rStyle w:val="Forte"/>
          <w:rFonts w:ascii="Arial" w:eastAsiaTheme="majorEastAsia" w:hAnsi="Arial" w:cs="Arial"/>
          <w:color w:val="333333"/>
          <w:lang w:val="en-US"/>
        </w:rPr>
        <w:t>Create Object &gt; Camera Event</w:t>
      </w:r>
    </w:p>
    <w:p w:rsidR="009E0857" w:rsidRDefault="009E0857"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505325" cy="3467100"/>
            <wp:effectExtent l="19050" t="0" r="9525" b="0"/>
            <wp:docPr id="380" name="Imagem 380" descr="gametutorial_44_camera_events2">
              <a:hlinkClick xmlns:a="http://schemas.openxmlformats.org/drawingml/2006/main" r:id="rId4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gametutorial_44_camera_events2">
                      <a:hlinkClick r:id="rId409"/>
                    </pic:cNvPr>
                    <pic:cNvPicPr>
                      <a:picLocks noChangeAspect="1" noChangeArrowheads="1"/>
                    </pic:cNvPicPr>
                  </pic:nvPicPr>
                  <pic:blipFill>
                    <a:blip r:embed="rId410" cstate="print"/>
                    <a:srcRect/>
                    <a:stretch>
                      <a:fillRect/>
                    </a:stretch>
                  </pic:blipFill>
                  <pic:spPr bwMode="auto">
                    <a:xfrm>
                      <a:off x="0" y="0"/>
                      <a:ext cx="4505325" cy="3467100"/>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scene wizard will create a new game object with a </w:t>
      </w:r>
      <w:r w:rsidRPr="009E0857">
        <w:rPr>
          <w:rStyle w:val="nfase"/>
          <w:rFonts w:ascii="Arial" w:hAnsi="Arial" w:cs="Arial"/>
          <w:color w:val="333333"/>
          <w:lang w:val="en-US"/>
        </w:rPr>
        <w:t>Sphere Collider</w:t>
      </w:r>
      <w:r w:rsidRPr="009E0857">
        <w:rPr>
          <w:rStyle w:val="apple-converted-space"/>
          <w:rFonts w:ascii="Arial" w:hAnsi="Arial" w:cs="Arial"/>
          <w:color w:val="333333"/>
          <w:lang w:val="en-US"/>
        </w:rPr>
        <w:t> </w:t>
      </w:r>
      <w:r w:rsidRPr="009E0857">
        <w:rPr>
          <w:rFonts w:ascii="Arial" w:hAnsi="Arial" w:cs="Arial"/>
          <w:color w:val="333333"/>
          <w:lang w:val="en-US"/>
        </w:rPr>
        <w:t>component (used as trigger) and the </w:t>
      </w:r>
      <w:r w:rsidRPr="009E0857">
        <w:rPr>
          <w:rStyle w:val="nfase"/>
          <w:rFonts w:ascii="Arial" w:hAnsi="Arial" w:cs="Arial"/>
          <w:color w:val="333333"/>
          <w:lang w:val="en-US"/>
        </w:rPr>
        <w:t>Camera Event</w:t>
      </w:r>
      <w:r w:rsidRPr="009E0857">
        <w:rPr>
          <w:rStyle w:val="apple-converted-space"/>
          <w:rFonts w:ascii="Arial" w:hAnsi="Arial" w:cs="Arial"/>
          <w:color w:val="333333"/>
          <w:lang w:val="en-US"/>
        </w:rPr>
        <w:t> </w:t>
      </w:r>
      <w:r w:rsidRPr="009E0857">
        <w:rPr>
          <w:rFonts w:ascii="Arial" w:hAnsi="Arial" w:cs="Arial"/>
          <w:color w:val="333333"/>
          <w:lang w:val="en-US"/>
        </w:rPr>
        <w:t>component attached.</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The </w:t>
      </w:r>
      <w:r>
        <w:rPr>
          <w:rStyle w:val="nfase"/>
          <w:rFonts w:ascii="Arial" w:hAnsi="Arial" w:cs="Arial"/>
          <w:color w:val="333333"/>
        </w:rPr>
        <w:t>Transform</w:t>
      </w:r>
      <w:r>
        <w:rPr>
          <w:rStyle w:val="apple-converted-space"/>
          <w:rFonts w:ascii="Arial" w:hAnsi="Arial" w:cs="Arial"/>
          <w:color w:val="333333"/>
        </w:rPr>
        <w:t> </w:t>
      </w:r>
      <w:r>
        <w:rPr>
          <w:rFonts w:ascii="Arial" w:hAnsi="Arial" w:cs="Arial"/>
          <w:color w:val="333333"/>
        </w:rPr>
        <w:t>settings are:</w:t>
      </w:r>
    </w:p>
    <w:p w:rsidR="009E0857" w:rsidRPr="009E0857" w:rsidRDefault="009E0857" w:rsidP="009E0857">
      <w:pPr>
        <w:numPr>
          <w:ilvl w:val="0"/>
          <w:numId w:val="104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X=15.8, Y=3.9, Z=35.7</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Sphere Collider</w:t>
      </w:r>
      <w:r w:rsidRPr="009E0857">
        <w:rPr>
          <w:rStyle w:val="apple-converted-space"/>
          <w:rFonts w:ascii="Arial" w:hAnsi="Arial" w:cs="Arial"/>
          <w:color w:val="333333"/>
          <w:lang w:val="en-US"/>
        </w:rPr>
        <w:t> </w:t>
      </w:r>
      <w:r w:rsidRPr="009E0857">
        <w:rPr>
          <w:rFonts w:ascii="Arial" w:hAnsi="Arial" w:cs="Arial"/>
          <w:color w:val="333333"/>
          <w:lang w:val="en-US"/>
        </w:rPr>
        <w:t>settings are:</w:t>
      </w:r>
    </w:p>
    <w:p w:rsidR="009E0857" w:rsidRPr="009E0857" w:rsidRDefault="009E0857" w:rsidP="009E0857">
      <w:pPr>
        <w:numPr>
          <w:ilvl w:val="0"/>
          <w:numId w:val="104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Is Trigger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Default="009E0857" w:rsidP="009E0857">
      <w:pPr>
        <w:numPr>
          <w:ilvl w:val="0"/>
          <w:numId w:val="10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Finally, the </w:t>
      </w:r>
      <w:r w:rsidRPr="009E0857">
        <w:rPr>
          <w:rStyle w:val="nfase"/>
          <w:rFonts w:ascii="Arial" w:hAnsi="Arial" w:cs="Arial"/>
          <w:color w:val="333333"/>
          <w:lang w:val="en-US"/>
        </w:rPr>
        <w:t>Camera Event</w:t>
      </w:r>
      <w:r w:rsidRPr="009E0857">
        <w:rPr>
          <w:rStyle w:val="apple-converted-space"/>
          <w:rFonts w:ascii="Arial" w:hAnsi="Arial" w:cs="Arial"/>
          <w:color w:val="333333"/>
          <w:lang w:val="en-US"/>
        </w:rPr>
        <w:t> </w:t>
      </w:r>
      <w:r w:rsidRPr="009E0857">
        <w:rPr>
          <w:rFonts w:ascii="Arial" w:hAnsi="Arial" w:cs="Arial"/>
          <w:color w:val="333333"/>
          <w:lang w:val="en-US"/>
        </w:rPr>
        <w:t>settings:</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Main Camera</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 Object</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We’re using a</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Camera Position</w:t>
      </w:r>
      <w:r w:rsidRPr="009E0857">
        <w:rPr>
          <w:rStyle w:val="apple-converted-space"/>
          <w:rFonts w:ascii="Arial" w:hAnsi="Arial" w:cs="Arial"/>
          <w:color w:val="333333"/>
          <w:lang w:val="en-US"/>
        </w:rPr>
        <w:t> </w:t>
      </w:r>
      <w:r w:rsidRPr="009E0857">
        <w:rPr>
          <w:rFonts w:ascii="Arial" w:hAnsi="Arial" w:cs="Arial"/>
          <w:color w:val="333333"/>
          <w:lang w:val="en-US"/>
        </w:rPr>
        <w:t>here.</w:t>
      </w:r>
      <w:r w:rsidRPr="009E0857">
        <w:rPr>
          <w:rFonts w:ascii="Arial" w:hAnsi="Arial" w:cs="Arial"/>
          <w:color w:val="333333"/>
          <w:lang w:val="en-US"/>
        </w:rPr>
        <w:br/>
        <w:t>Else, we’d use the position and rotation of a game object in the scene.</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Camera Position</w:t>
      </w:r>
      <w:r w:rsidRPr="009E0857">
        <w:rPr>
          <w:rFonts w:ascii="Arial" w:hAnsi="Arial" w:cs="Arial"/>
          <w:color w:val="333333"/>
          <w:lang w:val="en-US"/>
        </w:rPr>
        <w:br/>
        <w:t>Select </w:t>
      </w:r>
      <w:r w:rsidRPr="009E0857">
        <w:rPr>
          <w:rStyle w:val="nfase"/>
          <w:rFonts w:ascii="Arial" w:hAnsi="Arial" w:cs="Arial"/>
          <w:color w:val="000000"/>
          <w:sz w:val="26"/>
          <w:szCs w:val="26"/>
          <w:lang w:val="en-US"/>
        </w:rPr>
        <w:t>Battle View</w:t>
      </w:r>
      <w:r w:rsidRPr="009E0857">
        <w:rPr>
          <w:rFonts w:ascii="Arial" w:hAnsi="Arial" w:cs="Arial"/>
          <w:color w:val="333333"/>
          <w:lang w:val="en-US"/>
        </w:rPr>
        <w:t>.</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Reset Position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This would restore the camera’s position and rotation after the player leaves the trigger of the event.</w:t>
      </w:r>
    </w:p>
    <w:p w:rsidR="009E0857" w:rsidRDefault="009E0857" w:rsidP="009E0857">
      <w:pPr>
        <w:numPr>
          <w:ilvl w:val="0"/>
          <w:numId w:val="1047"/>
        </w:numPr>
        <w:shd w:val="clear" w:color="auto" w:fill="ECF0F1"/>
        <w:spacing w:after="150" w:line="240" w:lineRule="auto"/>
        <w:ind w:left="0"/>
        <w:rPr>
          <w:rFonts w:ascii="Arial" w:hAnsi="Arial" w:cs="Arial"/>
          <w:color w:val="333333"/>
        </w:rPr>
      </w:pPr>
      <w:r w:rsidRPr="009E0857">
        <w:rPr>
          <w:rStyle w:val="Forte"/>
          <w:rFonts w:ascii="Arial" w:hAnsi="Arial" w:cs="Arial"/>
          <w:color w:val="333333"/>
          <w:spacing w:val="15"/>
          <w:lang w:val="en-US"/>
        </w:rPr>
        <w:t>Use Event Object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camera will use the event’s object for camera placement.</w:t>
      </w:r>
      <w:r w:rsidRPr="009E0857">
        <w:rPr>
          <w:rFonts w:ascii="Arial" w:hAnsi="Arial" w:cs="Arial"/>
          <w:color w:val="333333"/>
          <w:lang w:val="en-US"/>
        </w:rPr>
        <w:br/>
      </w:r>
      <w:r>
        <w:rPr>
          <w:rFonts w:ascii="Arial" w:hAnsi="Arial" w:cs="Arial"/>
          <w:color w:val="333333"/>
        </w:rPr>
        <w:t>Else, the player would be used.</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Interpolate</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We’ll change the camera position over time.</w:t>
      </w:r>
    </w:p>
    <w:p w:rsidR="009E0857" w:rsidRPr="009E0857" w:rsidRDefault="009E0857" w:rsidP="009E0857">
      <w:pPr>
        <w:numPr>
          <w:ilvl w:val="0"/>
          <w:numId w:val="104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Interpolation</w:t>
      </w:r>
      <w:r w:rsidRPr="009E0857">
        <w:rPr>
          <w:rFonts w:ascii="Arial" w:hAnsi="Arial" w:cs="Arial"/>
          <w:color w:val="333333"/>
          <w:lang w:val="en-US"/>
        </w:rPr>
        <w:br/>
        <w:t>Select </w:t>
      </w:r>
      <w:r w:rsidRPr="009E0857">
        <w:rPr>
          <w:rStyle w:val="nfase"/>
          <w:rFonts w:ascii="Arial" w:hAnsi="Arial" w:cs="Arial"/>
          <w:color w:val="000000"/>
          <w:sz w:val="26"/>
          <w:szCs w:val="26"/>
          <w:lang w:val="en-US"/>
        </w:rPr>
        <w:t>Ease In Out Quad</w:t>
      </w:r>
      <w:r w:rsidRPr="009E0857">
        <w:rPr>
          <w:rFonts w:ascii="Arial" w:hAnsi="Arial" w:cs="Arial"/>
          <w:color w:val="333333"/>
          <w:lang w:val="en-US"/>
        </w:rPr>
        <w:t>.</w:t>
      </w:r>
    </w:p>
    <w:p w:rsidR="009E0857" w:rsidRDefault="009E0857" w:rsidP="009E0857">
      <w:pPr>
        <w:numPr>
          <w:ilvl w:val="0"/>
          <w:numId w:val="10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first camera event.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94" w:name="_Toc437783767"/>
      <w:r w:rsidRPr="009E0857">
        <w:rPr>
          <w:rFonts w:ascii="Arial" w:hAnsi="Arial" w:cs="Arial"/>
          <w:b w:val="0"/>
          <w:bCs w:val="0"/>
          <w:color w:val="444444"/>
          <w:sz w:val="48"/>
          <w:szCs w:val="48"/>
          <w:lang w:val="en-US"/>
        </w:rPr>
        <w:t>Item box camera</w:t>
      </w:r>
      <w:bookmarkEnd w:id="1294"/>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We’ll continue with a camera change at the item box we added last time. </w:t>
      </w:r>
      <w:r>
        <w:rPr>
          <w:rFonts w:ascii="Arial" w:hAnsi="Arial" w:cs="Arial"/>
          <w:color w:val="333333"/>
        </w:rPr>
        <w:t>Add a new camera event using the scene wizard.</w:t>
      </w:r>
    </w:p>
    <w:p w:rsidR="009E0857" w:rsidRDefault="009E0857"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333875" cy="3609975"/>
            <wp:effectExtent l="19050" t="0" r="9525" b="0"/>
            <wp:docPr id="381" name="Imagem 381" descr="gametutorial_44_camera_events3">
              <a:hlinkClick xmlns:a="http://schemas.openxmlformats.org/drawingml/2006/main" r:id="rId4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gametutorial_44_camera_events3">
                      <a:hlinkClick r:id="rId411"/>
                    </pic:cNvPr>
                    <pic:cNvPicPr>
                      <a:picLocks noChangeAspect="1" noChangeArrowheads="1"/>
                    </pic:cNvPicPr>
                  </pic:nvPicPr>
                  <pic:blipFill>
                    <a:blip r:embed="rId412" cstate="print"/>
                    <a:srcRect/>
                    <a:stretch>
                      <a:fillRect/>
                    </a:stretch>
                  </pic:blipFill>
                  <pic:spPr bwMode="auto">
                    <a:xfrm>
                      <a:off x="0" y="0"/>
                      <a:ext cx="4333875" cy="360997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This time we’ll use a game object in the scene to place the camera – we’ll need to add a new game object for that. Add it using the Unity® menu:</w:t>
      </w:r>
      <w:r w:rsidRPr="009E0857">
        <w:rPr>
          <w:rStyle w:val="apple-converted-space"/>
          <w:rFonts w:ascii="Arial" w:hAnsi="Arial" w:cs="Arial"/>
          <w:color w:val="333333"/>
          <w:lang w:val="en-US"/>
        </w:rPr>
        <w:t> </w:t>
      </w:r>
      <w:r w:rsidRPr="009E0857">
        <w:rPr>
          <w:rFonts w:ascii="Arial" w:hAnsi="Arial" w:cs="Arial"/>
          <w:b/>
          <w:bCs/>
          <w:color w:val="333333"/>
          <w:lang w:val="en-US"/>
        </w:rPr>
        <w:t>Game Object &gt; Create Empty</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new game object’s </w:t>
      </w:r>
      <w:r w:rsidRPr="009E0857">
        <w:rPr>
          <w:rStyle w:val="nfase"/>
          <w:rFonts w:ascii="Arial" w:hAnsi="Arial" w:cs="Arial"/>
          <w:color w:val="333333"/>
          <w:lang w:val="en-US"/>
        </w:rPr>
        <w:t>Transform</w:t>
      </w:r>
      <w:r w:rsidRPr="009E0857">
        <w:rPr>
          <w:rStyle w:val="apple-converted-space"/>
          <w:rFonts w:ascii="Arial" w:hAnsi="Arial" w:cs="Arial"/>
          <w:color w:val="333333"/>
          <w:lang w:val="en-US"/>
        </w:rPr>
        <w:t> </w:t>
      </w:r>
      <w:r w:rsidRPr="009E0857">
        <w:rPr>
          <w:rFonts w:ascii="Arial" w:hAnsi="Arial" w:cs="Arial"/>
          <w:color w:val="333333"/>
          <w:lang w:val="en-US"/>
        </w:rPr>
        <w:t>settings are:</w:t>
      </w:r>
    </w:p>
    <w:p w:rsidR="009E0857" w:rsidRPr="009E0857" w:rsidRDefault="009E0857" w:rsidP="009E0857">
      <w:pPr>
        <w:numPr>
          <w:ilvl w:val="0"/>
          <w:numId w:val="104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X=30.8, Y=7.6, Z=34</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Don’t forget to give it a useful name, like </w:t>
      </w:r>
      <w:r w:rsidRPr="009E0857">
        <w:rPr>
          <w:rStyle w:val="nfase"/>
          <w:rFonts w:ascii="Arial" w:hAnsi="Arial" w:cs="Arial"/>
          <w:color w:val="333333"/>
          <w:lang w:val="en-US"/>
        </w:rPr>
        <w:t>BoxCamPos</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Now, select the new camera event object again. </w:t>
      </w:r>
      <w:r>
        <w:rPr>
          <w:rFonts w:ascii="Arial" w:hAnsi="Arial" w:cs="Arial"/>
          <w:color w:val="333333"/>
        </w:rPr>
        <w:t>The </w:t>
      </w:r>
      <w:r>
        <w:rPr>
          <w:rStyle w:val="nfase"/>
          <w:rFonts w:ascii="Arial" w:hAnsi="Arial" w:cs="Arial"/>
          <w:color w:val="333333"/>
        </w:rPr>
        <w:t>Transform</w:t>
      </w:r>
      <w:r>
        <w:rPr>
          <w:rFonts w:ascii="Arial" w:hAnsi="Arial" w:cs="Arial"/>
          <w:color w:val="333333"/>
        </w:rPr>
        <w:t> settings are:</w:t>
      </w:r>
    </w:p>
    <w:p w:rsidR="009E0857" w:rsidRPr="009E0857" w:rsidRDefault="009E0857" w:rsidP="009E0857">
      <w:pPr>
        <w:numPr>
          <w:ilvl w:val="0"/>
          <w:numId w:val="104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X=29.7, Y=4, Z=31</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Sphere Collider</w:t>
      </w:r>
      <w:r w:rsidRPr="009E0857">
        <w:rPr>
          <w:rFonts w:ascii="Arial" w:hAnsi="Arial" w:cs="Arial"/>
          <w:color w:val="333333"/>
          <w:lang w:val="en-US"/>
        </w:rPr>
        <w:t> settings are:</w:t>
      </w:r>
    </w:p>
    <w:p w:rsidR="009E0857" w:rsidRPr="009E0857" w:rsidRDefault="009E0857" w:rsidP="009E0857">
      <w:pPr>
        <w:numPr>
          <w:ilvl w:val="0"/>
          <w:numId w:val="1050"/>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Trigger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Finally, the </w:t>
      </w:r>
      <w:r w:rsidRPr="009E0857">
        <w:rPr>
          <w:rStyle w:val="nfase"/>
          <w:rFonts w:ascii="Arial" w:hAnsi="Arial" w:cs="Arial"/>
          <w:color w:val="333333"/>
          <w:lang w:val="en-US"/>
        </w:rPr>
        <w:t>Camera Event</w:t>
      </w:r>
      <w:r w:rsidRPr="009E0857">
        <w:rPr>
          <w:rFonts w:ascii="Arial" w:hAnsi="Arial" w:cs="Arial"/>
          <w:color w:val="333333"/>
          <w:lang w:val="en-US"/>
        </w:rPr>
        <w:t> settings:</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Main Camera</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 Object</w:t>
      </w:r>
      <w:r w:rsidRPr="009E0857">
        <w:rPr>
          <w:rFonts w:ascii="Arial" w:hAnsi="Arial" w:cs="Arial"/>
          <w:color w:val="333333"/>
          <w:lang w:val="en-US"/>
        </w:rPr>
        <w:br/>
      </w:r>
      <w:r w:rsidRPr="009E0857">
        <w:rPr>
          <w:rFonts w:ascii="Arial" w:hAnsi="Arial" w:cs="Arial"/>
          <w:i/>
          <w:iCs/>
          <w:color w:val="000000"/>
          <w:sz w:val="26"/>
          <w:szCs w:val="26"/>
          <w:lang w:val="en-US"/>
        </w:rPr>
        <w:t>Enable </w:t>
      </w:r>
      <w:r w:rsidRPr="009E0857">
        <w:rPr>
          <w:rFonts w:ascii="Arial" w:hAnsi="Arial" w:cs="Arial"/>
          <w:color w:val="333333"/>
          <w:lang w:val="en-US"/>
        </w:rPr>
        <w:t>this setting.</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Placement Object</w:t>
      </w:r>
      <w:r w:rsidRPr="009E0857">
        <w:rPr>
          <w:rFonts w:ascii="Arial" w:hAnsi="Arial" w:cs="Arial"/>
          <w:color w:val="333333"/>
          <w:lang w:val="en-US"/>
        </w:rPr>
        <w:br/>
        <w:t>Select</w:t>
      </w:r>
      <w:r w:rsidRPr="009E0857">
        <w:rPr>
          <w:rStyle w:val="apple-converted-space"/>
          <w:rFonts w:ascii="Arial" w:hAnsi="Arial" w:cs="Arial"/>
          <w:color w:val="333333"/>
          <w:lang w:val="en-US"/>
        </w:rPr>
        <w:t> </w:t>
      </w:r>
      <w:r w:rsidRPr="009E0857">
        <w:rPr>
          <w:rFonts w:ascii="Arial" w:hAnsi="Arial" w:cs="Arial"/>
          <w:i/>
          <w:iCs/>
          <w:color w:val="000000"/>
          <w:sz w:val="26"/>
          <w:szCs w:val="26"/>
          <w:lang w:val="en-US"/>
        </w:rPr>
        <w:t>BoxCamPos</w:t>
      </w:r>
      <w:r w:rsidRPr="009E0857">
        <w:rPr>
          <w:rStyle w:val="apple-converted-space"/>
          <w:rFonts w:ascii="Arial" w:hAnsi="Arial" w:cs="Arial"/>
          <w:color w:val="333333"/>
          <w:lang w:val="en-US"/>
        </w:rPr>
        <w:t> </w:t>
      </w:r>
      <w:r w:rsidRPr="009E0857">
        <w:rPr>
          <w:rFonts w:ascii="Arial" w:hAnsi="Arial" w:cs="Arial"/>
          <w:color w:val="333333"/>
          <w:lang w:val="en-US"/>
        </w:rPr>
        <w:t>(or however you named your object).</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Field of View</w:t>
      </w:r>
      <w:r w:rsidRPr="009E0857">
        <w:rPr>
          <w:rFonts w:ascii="Arial" w:hAnsi="Arial" w:cs="Arial"/>
          <w:color w:val="333333"/>
          <w:lang w:val="en-US"/>
        </w:rPr>
        <w:br/>
        <w:t>Set to </w:t>
      </w:r>
      <w:r w:rsidRPr="009E0857">
        <w:rPr>
          <w:rStyle w:val="nfase"/>
          <w:rFonts w:ascii="Arial" w:hAnsi="Arial" w:cs="Arial"/>
          <w:color w:val="000000"/>
          <w:sz w:val="26"/>
          <w:szCs w:val="26"/>
          <w:lang w:val="en-US"/>
        </w:rPr>
        <w:t>40</w:t>
      </w:r>
      <w:r w:rsidRPr="009E0857">
        <w:rPr>
          <w:rFonts w:ascii="Arial" w:hAnsi="Arial" w:cs="Arial"/>
          <w:color w:val="333333"/>
          <w:lang w:val="en-US"/>
        </w:rPr>
        <w:t>.</w:t>
      </w:r>
      <w:r w:rsidRPr="009E0857">
        <w:rPr>
          <w:rFonts w:ascii="Arial" w:hAnsi="Arial" w:cs="Arial"/>
          <w:color w:val="333333"/>
          <w:lang w:val="en-US"/>
        </w:rPr>
        <w:br/>
        <w:t>When using a game object for placement, we need to define the field of view.</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Reset Position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Look At</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The camera will look at the player/target.</w:t>
      </w:r>
    </w:p>
    <w:p w:rsidR="009E0857" w:rsidRPr="009E0857" w:rsidRDefault="009E0857" w:rsidP="009E0857">
      <w:pPr>
        <w:numPr>
          <w:ilvl w:val="0"/>
          <w:numId w:val="1051"/>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Update Position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The camera position will be updated, i.e. it will continue looking at the player when he moves.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this camera event.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95" w:name="_Toc437783768"/>
      <w:r w:rsidRPr="009E0857">
        <w:rPr>
          <w:rFonts w:ascii="Arial" w:hAnsi="Arial" w:cs="Arial"/>
          <w:b w:val="0"/>
          <w:bCs w:val="0"/>
          <w:color w:val="444444"/>
          <w:sz w:val="48"/>
          <w:szCs w:val="48"/>
          <w:lang w:val="en-US"/>
        </w:rPr>
        <w:t>Green Pants camera</w:t>
      </w:r>
      <w:bookmarkEnd w:id="1295"/>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The first NPC we added to the game hasn’t much to say, but he still gets a shiny new camera event. </w:t>
      </w:r>
      <w:r>
        <w:rPr>
          <w:rFonts w:ascii="Arial" w:hAnsi="Arial" w:cs="Arial"/>
          <w:color w:val="333333"/>
        </w:rPr>
        <w:t>Add it using the scene wizard.</w:t>
      </w:r>
    </w:p>
    <w:p w:rsidR="009E0857" w:rsidRDefault="009E0857"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648075" cy="2762250"/>
            <wp:effectExtent l="19050" t="0" r="9525" b="0"/>
            <wp:docPr id="382" name="Imagem 382" descr="gametutorial_44_camera_events4">
              <a:hlinkClick xmlns:a="http://schemas.openxmlformats.org/drawingml/2006/main" r:id="rId4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gametutorial_44_camera_events4">
                      <a:hlinkClick r:id="rId413"/>
                    </pic:cNvPr>
                    <pic:cNvPicPr>
                      <a:picLocks noChangeAspect="1" noChangeArrowheads="1"/>
                    </pic:cNvPicPr>
                  </pic:nvPicPr>
                  <pic:blipFill>
                    <a:blip r:embed="rId414" cstate="print"/>
                    <a:srcRect/>
                    <a:stretch>
                      <a:fillRect/>
                    </a:stretch>
                  </pic:blipFill>
                  <pic:spPr bwMode="auto">
                    <a:xfrm>
                      <a:off x="0" y="0"/>
                      <a:ext cx="3648075" cy="2762250"/>
                    </a:xfrm>
                    <a:prstGeom prst="rect">
                      <a:avLst/>
                    </a:prstGeom>
                    <a:noFill/>
                    <a:ln w="9525">
                      <a:noFill/>
                      <a:miter lim="800000"/>
                      <a:headEnd/>
                      <a:tailEnd/>
                    </a:ln>
                  </pic:spPr>
                </pic:pic>
              </a:graphicData>
            </a:graphic>
          </wp:inline>
        </w:drawing>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 xml:space="preserve">Again, we’re using a game object in the scene for placement, so add a new, empty object like before. </w:t>
      </w:r>
      <w:r>
        <w:rPr>
          <w:rFonts w:ascii="Arial" w:hAnsi="Arial" w:cs="Arial"/>
          <w:color w:val="333333"/>
        </w:rPr>
        <w:t>The new object’s </w:t>
      </w:r>
      <w:r>
        <w:rPr>
          <w:rStyle w:val="nfase"/>
          <w:rFonts w:ascii="Arial" w:hAnsi="Arial" w:cs="Arial"/>
          <w:color w:val="333333"/>
        </w:rPr>
        <w:t>Transform</w:t>
      </w:r>
      <w:r>
        <w:rPr>
          <w:rStyle w:val="apple-converted-space"/>
          <w:rFonts w:ascii="Arial" w:hAnsi="Arial" w:cs="Arial"/>
          <w:color w:val="333333"/>
        </w:rPr>
        <w:t> </w:t>
      </w:r>
      <w:r>
        <w:rPr>
          <w:rFonts w:ascii="Arial" w:hAnsi="Arial" w:cs="Arial"/>
          <w:color w:val="333333"/>
        </w:rPr>
        <w:t>settings are:</w:t>
      </w:r>
    </w:p>
    <w:p w:rsidR="009E0857" w:rsidRPr="009E0857" w:rsidRDefault="009E0857" w:rsidP="009E0857">
      <w:pPr>
        <w:numPr>
          <w:ilvl w:val="0"/>
          <w:numId w:val="105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X=31.8, Y=7.7, Z=13.4</w:t>
      </w:r>
      <w:r w:rsidRPr="009E0857">
        <w:rPr>
          <w:rFonts w:ascii="Arial" w:hAnsi="Arial" w:cs="Arial"/>
          <w:color w:val="333333"/>
          <w:lang w:val="en-US"/>
        </w:rPr>
        <w:t>.</w:t>
      </w:r>
    </w:p>
    <w:p w:rsidR="009E0857" w:rsidRPr="009E0857" w:rsidRDefault="009E0857" w:rsidP="009E0857">
      <w:pPr>
        <w:numPr>
          <w:ilvl w:val="0"/>
          <w:numId w:val="1052"/>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Rotation</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X=30.3, Y=39, Z=359.5</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Name the new object </w:t>
      </w:r>
      <w:r w:rsidRPr="009E0857">
        <w:rPr>
          <w:rStyle w:val="nfase"/>
          <w:rFonts w:ascii="Arial" w:hAnsi="Arial" w:cs="Arial"/>
          <w:color w:val="333333"/>
          <w:lang w:val="en-US"/>
        </w:rPr>
        <w:t>GPCamPos</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Select the new camera event again. </w:t>
      </w:r>
      <w:r>
        <w:rPr>
          <w:rFonts w:ascii="Arial" w:hAnsi="Arial" w:cs="Arial"/>
          <w:color w:val="333333"/>
        </w:rPr>
        <w:t>The </w:t>
      </w:r>
      <w:r>
        <w:rPr>
          <w:rStyle w:val="nfase"/>
          <w:rFonts w:ascii="Arial" w:hAnsi="Arial" w:cs="Arial"/>
          <w:color w:val="333333"/>
        </w:rPr>
        <w:t>Transform</w:t>
      </w:r>
      <w:r>
        <w:rPr>
          <w:rFonts w:ascii="Arial" w:hAnsi="Arial" w:cs="Arial"/>
          <w:color w:val="333333"/>
        </w:rPr>
        <w:t> settings are:</w:t>
      </w:r>
    </w:p>
    <w:p w:rsidR="009E0857" w:rsidRPr="009E0857" w:rsidRDefault="009E0857" w:rsidP="009E0857">
      <w:pPr>
        <w:numPr>
          <w:ilvl w:val="0"/>
          <w:numId w:val="105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X=35.3, Y=4, Z=16.7</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Sphere Collider</w:t>
      </w:r>
      <w:r w:rsidRPr="009E0857">
        <w:rPr>
          <w:rFonts w:ascii="Arial" w:hAnsi="Arial" w:cs="Arial"/>
          <w:color w:val="333333"/>
          <w:lang w:val="en-US"/>
        </w:rPr>
        <w:t> settings are:</w:t>
      </w:r>
    </w:p>
    <w:p w:rsidR="009E0857" w:rsidRPr="009E0857" w:rsidRDefault="009E0857" w:rsidP="009E0857">
      <w:pPr>
        <w:numPr>
          <w:ilvl w:val="0"/>
          <w:numId w:val="105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Is Trigger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Default="009E0857" w:rsidP="009E0857">
      <w:pPr>
        <w:numPr>
          <w:ilvl w:val="0"/>
          <w:numId w:val="10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Finally, the </w:t>
      </w:r>
      <w:r w:rsidRPr="009E0857">
        <w:rPr>
          <w:rStyle w:val="nfase"/>
          <w:rFonts w:ascii="Arial" w:hAnsi="Arial" w:cs="Arial"/>
          <w:color w:val="333333"/>
          <w:lang w:val="en-US"/>
        </w:rPr>
        <w:t>Camera Event</w:t>
      </w:r>
      <w:r w:rsidRPr="009E0857">
        <w:rPr>
          <w:rFonts w:ascii="Arial" w:hAnsi="Arial" w:cs="Arial"/>
          <w:color w:val="333333"/>
          <w:lang w:val="en-US"/>
        </w:rPr>
        <w:t> settings:</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Main Camera</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 Object</w:t>
      </w:r>
      <w:r w:rsidRPr="009E0857">
        <w:rPr>
          <w:rFonts w:ascii="Arial" w:hAnsi="Arial" w:cs="Arial"/>
          <w:color w:val="333333"/>
          <w:lang w:val="en-US"/>
        </w:rPr>
        <w:br/>
      </w:r>
      <w:r w:rsidRPr="009E0857">
        <w:rPr>
          <w:rFonts w:ascii="Arial" w:hAnsi="Arial" w:cs="Arial"/>
          <w:i/>
          <w:iCs/>
          <w:color w:val="000000"/>
          <w:sz w:val="26"/>
          <w:szCs w:val="26"/>
          <w:lang w:val="en-US"/>
        </w:rPr>
        <w:t>Enable </w:t>
      </w:r>
      <w:r w:rsidRPr="009E0857">
        <w:rPr>
          <w:rFonts w:ascii="Arial" w:hAnsi="Arial" w:cs="Arial"/>
          <w:color w:val="333333"/>
          <w:lang w:val="en-US"/>
        </w:rPr>
        <w:t>this setting.</w:t>
      </w:r>
    </w:p>
    <w:p w:rsidR="009E0857" w:rsidRDefault="009E0857" w:rsidP="009E0857">
      <w:pPr>
        <w:numPr>
          <w:ilvl w:val="0"/>
          <w:numId w:val="10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Placement Object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GPCamPos</w:t>
      </w:r>
      <w:r>
        <w:rPr>
          <w:rFonts w:ascii="Arial" w:hAnsi="Arial" w:cs="Arial"/>
          <w:color w:val="333333"/>
        </w:rPr>
        <w:t>.</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Field of View</w:t>
      </w:r>
      <w:r w:rsidRPr="009E0857">
        <w:rPr>
          <w:rFonts w:ascii="Arial" w:hAnsi="Arial" w:cs="Arial"/>
          <w:color w:val="333333"/>
          <w:lang w:val="en-US"/>
        </w:rPr>
        <w:br/>
        <w:t>Set to </w:t>
      </w:r>
      <w:r w:rsidRPr="009E0857">
        <w:rPr>
          <w:rStyle w:val="nfase"/>
          <w:rFonts w:ascii="Arial" w:hAnsi="Arial" w:cs="Arial"/>
          <w:color w:val="000000"/>
          <w:sz w:val="26"/>
          <w:szCs w:val="26"/>
          <w:lang w:val="en-US"/>
        </w:rPr>
        <w:t>40</w:t>
      </w:r>
      <w:r w:rsidRPr="009E0857">
        <w:rPr>
          <w:rFonts w:ascii="Arial" w:hAnsi="Arial" w:cs="Arial"/>
          <w:color w:val="333333"/>
          <w:lang w:val="en-US"/>
        </w:rPr>
        <w:t>.</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Reset Position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Look At</w:t>
      </w:r>
      <w:r w:rsidRPr="009E0857">
        <w:rPr>
          <w:rFonts w:ascii="Arial" w:hAnsi="Arial" w:cs="Arial"/>
          <w:color w:val="333333"/>
          <w:lang w:val="en-US"/>
        </w:rPr>
        <w:br/>
      </w:r>
      <w:r w:rsidRPr="009E0857">
        <w:rPr>
          <w:rFonts w:ascii="Arial" w:hAnsi="Arial" w:cs="Arial"/>
          <w:i/>
          <w:iCs/>
          <w:color w:val="000000"/>
          <w:sz w:val="26"/>
          <w:szCs w:val="26"/>
          <w:lang w:val="en-US"/>
        </w:rPr>
        <w:t>Disable </w:t>
      </w:r>
      <w:r w:rsidRPr="009E0857">
        <w:rPr>
          <w:rFonts w:ascii="Arial" w:hAnsi="Arial" w:cs="Arial"/>
          <w:color w:val="333333"/>
          <w:lang w:val="en-US"/>
        </w:rPr>
        <w:t>this setting.</w:t>
      </w:r>
    </w:p>
    <w:p w:rsidR="009E0857" w:rsidRDefault="009E0857" w:rsidP="009E0857">
      <w:pPr>
        <w:numPr>
          <w:ilvl w:val="0"/>
          <w:numId w:val="10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Interpolate</w:t>
      </w:r>
      <w:r>
        <w:rPr>
          <w:rFonts w:ascii="Arial" w:hAnsi="Arial" w:cs="Arial"/>
          <w:color w:val="333333"/>
        </w:rPr>
        <w:br/>
      </w:r>
      <w:r>
        <w:rPr>
          <w:rFonts w:ascii="Arial" w:hAnsi="Arial" w:cs="Arial"/>
          <w:i/>
          <w:iCs/>
          <w:color w:val="000000"/>
          <w:sz w:val="26"/>
          <w:szCs w:val="26"/>
        </w:rPr>
        <w:t>Enable </w:t>
      </w:r>
      <w:r>
        <w:rPr>
          <w:rFonts w:ascii="Arial" w:hAnsi="Arial" w:cs="Arial"/>
          <w:color w:val="333333"/>
        </w:rPr>
        <w:t>this setting.</w:t>
      </w:r>
    </w:p>
    <w:p w:rsidR="009E0857" w:rsidRPr="009E0857" w:rsidRDefault="009E0857" w:rsidP="009E0857">
      <w:pPr>
        <w:numPr>
          <w:ilvl w:val="0"/>
          <w:numId w:val="105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Interpolation</w:t>
      </w:r>
      <w:r w:rsidRPr="009E0857">
        <w:rPr>
          <w:rFonts w:ascii="Arial" w:hAnsi="Arial" w:cs="Arial"/>
          <w:color w:val="333333"/>
          <w:lang w:val="en-US"/>
        </w:rPr>
        <w:br/>
        <w:t>Select </w:t>
      </w:r>
      <w:r w:rsidRPr="009E0857">
        <w:rPr>
          <w:rStyle w:val="nfase"/>
          <w:rFonts w:ascii="Arial" w:hAnsi="Arial" w:cs="Arial"/>
          <w:color w:val="000000"/>
          <w:sz w:val="26"/>
          <w:szCs w:val="26"/>
          <w:lang w:val="en-US"/>
        </w:rPr>
        <w:t>Ease In Out Cubic</w:t>
      </w:r>
      <w:r w:rsidRPr="009E0857">
        <w:rPr>
          <w:rFonts w:ascii="Arial" w:hAnsi="Arial" w:cs="Arial"/>
          <w:color w:val="333333"/>
          <w:lang w:val="en-US"/>
        </w:rPr>
        <w:t>.</w:t>
      </w:r>
    </w:p>
    <w:p w:rsidR="009E0857" w:rsidRDefault="009E0857" w:rsidP="009E0857">
      <w:pPr>
        <w:numPr>
          <w:ilvl w:val="0"/>
          <w:numId w:val="10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this camera event.</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296" w:name="_Toc437783769"/>
      <w:r w:rsidRPr="009E0857">
        <w:rPr>
          <w:rFonts w:ascii="Arial" w:hAnsi="Arial" w:cs="Arial"/>
          <w:b w:val="0"/>
          <w:bCs w:val="0"/>
          <w:color w:val="444444"/>
          <w:sz w:val="48"/>
          <w:szCs w:val="48"/>
          <w:lang w:val="en-US"/>
        </w:rPr>
        <w:t>Blue Pants camera</w:t>
      </w:r>
      <w:bookmarkEnd w:id="1296"/>
    </w:p>
    <w:p w:rsidR="009E0857" w:rsidRDefault="009E0857" w:rsidP="009E0857">
      <w:pPr>
        <w:pStyle w:val="NormalWeb"/>
        <w:shd w:val="clear" w:color="auto" w:fill="FFFFFF"/>
        <w:spacing w:before="0" w:beforeAutospacing="0" w:after="300" w:afterAutospacing="0"/>
        <w:rPr>
          <w:rFonts w:ascii="Arial" w:hAnsi="Arial" w:cs="Arial"/>
          <w:color w:val="333333"/>
        </w:rPr>
      </w:pPr>
      <w:r w:rsidRPr="009E0857">
        <w:rPr>
          <w:rFonts w:ascii="Arial" w:hAnsi="Arial" w:cs="Arial"/>
          <w:color w:val="333333"/>
          <w:lang w:val="en-US"/>
        </w:rPr>
        <w:t>Finally, we’ll add a camera event on the way between </w:t>
      </w:r>
      <w:r w:rsidRPr="009E0857">
        <w:rPr>
          <w:rStyle w:val="nfase"/>
          <w:rFonts w:ascii="Arial" w:hAnsi="Arial" w:cs="Arial"/>
          <w:color w:val="333333"/>
          <w:lang w:val="en-US"/>
        </w:rPr>
        <w:t>Blue Pants</w:t>
      </w:r>
      <w:r w:rsidRPr="009E0857">
        <w:rPr>
          <w:rStyle w:val="apple-converted-space"/>
          <w:rFonts w:ascii="Arial" w:hAnsi="Arial" w:cs="Arial"/>
          <w:color w:val="333333"/>
          <w:lang w:val="en-US"/>
        </w:rPr>
        <w:t> </w:t>
      </w:r>
      <w:r w:rsidRPr="009E0857">
        <w:rPr>
          <w:rFonts w:ascii="Arial" w:hAnsi="Arial" w:cs="Arial"/>
          <w:color w:val="333333"/>
          <w:lang w:val="en-US"/>
        </w:rPr>
        <w:t xml:space="preserve">and the shop – it’ll be a corridor using a camera position. </w:t>
      </w:r>
      <w:r>
        <w:rPr>
          <w:rFonts w:ascii="Arial" w:hAnsi="Arial" w:cs="Arial"/>
          <w:color w:val="333333"/>
        </w:rPr>
        <w:t>Add a new camera event.</w:t>
      </w:r>
    </w:p>
    <w:p w:rsidR="009E0857" w:rsidRDefault="009E0857"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6172200" cy="4657725"/>
            <wp:effectExtent l="19050" t="0" r="0" b="0"/>
            <wp:docPr id="383" name="Imagem 383" descr="gametutorial_44_camera_events5">
              <a:hlinkClick xmlns:a="http://schemas.openxmlformats.org/drawingml/2006/main" r:id="rId4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gametutorial_44_camera_events5">
                      <a:hlinkClick r:id="rId415"/>
                    </pic:cNvPr>
                    <pic:cNvPicPr>
                      <a:picLocks noChangeAspect="1" noChangeArrowheads="1"/>
                    </pic:cNvPicPr>
                  </pic:nvPicPr>
                  <pic:blipFill>
                    <a:blip r:embed="rId416" cstate="print"/>
                    <a:srcRect/>
                    <a:stretch>
                      <a:fillRect/>
                    </a:stretch>
                  </pic:blipFill>
                  <pic:spPr bwMode="auto">
                    <a:xfrm>
                      <a:off x="0" y="0"/>
                      <a:ext cx="6172200" cy="4657725"/>
                    </a:xfrm>
                    <a:prstGeom prst="rect">
                      <a:avLst/>
                    </a:prstGeom>
                    <a:noFill/>
                    <a:ln w="9525">
                      <a:noFill/>
                      <a:miter lim="800000"/>
                      <a:headEnd/>
                      <a:tailEnd/>
                    </a:ln>
                  </pic:spPr>
                </pic:pic>
              </a:graphicData>
            </a:graphic>
          </wp:inline>
        </w:drawing>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Remove the </w:t>
      </w:r>
      <w:r w:rsidRPr="009E0857">
        <w:rPr>
          <w:rStyle w:val="nfase"/>
          <w:rFonts w:ascii="Arial" w:hAnsi="Arial" w:cs="Arial"/>
          <w:color w:val="333333"/>
          <w:lang w:val="en-US"/>
        </w:rPr>
        <w:t>Sphere Collider</w:t>
      </w:r>
      <w:r w:rsidRPr="009E0857">
        <w:rPr>
          <w:rStyle w:val="apple-converted-space"/>
          <w:rFonts w:ascii="Arial" w:hAnsi="Arial" w:cs="Arial"/>
          <w:color w:val="333333"/>
          <w:lang w:val="en-US"/>
        </w:rPr>
        <w:t> </w:t>
      </w:r>
      <w:r w:rsidRPr="009E0857">
        <w:rPr>
          <w:rFonts w:ascii="Arial" w:hAnsi="Arial" w:cs="Arial"/>
          <w:color w:val="333333"/>
          <w:lang w:val="en-US"/>
        </w:rPr>
        <w:t>and add a </w:t>
      </w:r>
      <w:r w:rsidRPr="009E0857">
        <w:rPr>
          <w:rStyle w:val="nfase"/>
          <w:rFonts w:ascii="Arial" w:hAnsi="Arial" w:cs="Arial"/>
          <w:color w:val="333333"/>
          <w:lang w:val="en-US"/>
        </w:rPr>
        <w:t>Box Collider</w:t>
      </w:r>
      <w:r w:rsidRPr="009E0857">
        <w:rPr>
          <w:rStyle w:val="apple-converted-space"/>
          <w:rFonts w:ascii="Arial" w:hAnsi="Arial" w:cs="Arial"/>
          <w:color w:val="333333"/>
          <w:lang w:val="en-US"/>
        </w:rPr>
        <w:t> </w:t>
      </w:r>
      <w:r w:rsidRPr="009E0857">
        <w:rPr>
          <w:rFonts w:ascii="Arial" w:hAnsi="Arial" w:cs="Arial"/>
          <w:color w:val="333333"/>
          <w:lang w:val="en-US"/>
        </w:rPr>
        <w:t>component instead.</w:t>
      </w:r>
    </w:p>
    <w:p w:rsidR="009E0857" w:rsidRDefault="009E0857" w:rsidP="009E085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The </w:t>
      </w:r>
      <w:r>
        <w:rPr>
          <w:rStyle w:val="nfase"/>
          <w:rFonts w:ascii="Arial" w:hAnsi="Arial" w:cs="Arial"/>
          <w:color w:val="333333"/>
        </w:rPr>
        <w:t>Transform</w:t>
      </w:r>
      <w:r>
        <w:rPr>
          <w:rFonts w:ascii="Arial" w:hAnsi="Arial" w:cs="Arial"/>
          <w:color w:val="333333"/>
        </w:rPr>
        <w:t> settings are:</w:t>
      </w:r>
    </w:p>
    <w:p w:rsidR="009E0857" w:rsidRPr="009E0857" w:rsidRDefault="009E0857" w:rsidP="009E0857">
      <w:pPr>
        <w:numPr>
          <w:ilvl w:val="0"/>
          <w:numId w:val="105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Position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X=21.2, Y=5.1, Z=22.8</w:t>
      </w:r>
      <w:r w:rsidRPr="009E0857">
        <w:rPr>
          <w:rFonts w:ascii="Arial" w:hAnsi="Arial" w:cs="Arial"/>
          <w:color w:val="333333"/>
          <w:lang w:val="en-US"/>
        </w:rPr>
        <w:t>.</w:t>
      </w:r>
    </w:p>
    <w:p w:rsidR="009E0857" w:rsidRPr="009E0857" w:rsidRDefault="009E0857" w:rsidP="009E0857">
      <w:pPr>
        <w:numPr>
          <w:ilvl w:val="0"/>
          <w:numId w:val="1056"/>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Rotation</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X=0, Y=327.1, Z=0</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The </w:t>
      </w:r>
      <w:r w:rsidRPr="009E0857">
        <w:rPr>
          <w:rStyle w:val="nfase"/>
          <w:rFonts w:ascii="Arial" w:hAnsi="Arial" w:cs="Arial"/>
          <w:color w:val="333333"/>
          <w:lang w:val="en-US"/>
        </w:rPr>
        <w:t>Box Collider</w:t>
      </w:r>
      <w:r w:rsidRPr="009E0857">
        <w:rPr>
          <w:rFonts w:ascii="Arial" w:hAnsi="Arial" w:cs="Arial"/>
          <w:color w:val="333333"/>
          <w:lang w:val="en-US"/>
        </w:rPr>
        <w:t> settings are:</w:t>
      </w:r>
    </w:p>
    <w:p w:rsidR="009E0857" w:rsidRPr="009E0857" w:rsidRDefault="009E0857" w:rsidP="009E0857">
      <w:pPr>
        <w:numPr>
          <w:ilvl w:val="0"/>
          <w:numId w:val="105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Is Trigger</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57"/>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Size</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X=8, Y=5, Z=15</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Finally, the </w:t>
      </w:r>
      <w:r w:rsidRPr="009E0857">
        <w:rPr>
          <w:rStyle w:val="nfase"/>
          <w:rFonts w:ascii="Arial" w:hAnsi="Arial" w:cs="Arial"/>
          <w:color w:val="333333"/>
          <w:lang w:val="en-US"/>
        </w:rPr>
        <w:t>Camera Event</w:t>
      </w:r>
      <w:r w:rsidRPr="009E0857">
        <w:rPr>
          <w:rFonts w:ascii="Arial" w:hAnsi="Arial" w:cs="Arial"/>
          <w:color w:val="333333"/>
          <w:lang w:val="en-US"/>
        </w:rPr>
        <w:t> settings:</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Main Camera</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On Object</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Camera Position</w:t>
      </w:r>
      <w:r w:rsidRPr="009E0857">
        <w:rPr>
          <w:rFonts w:ascii="Arial" w:hAnsi="Arial" w:cs="Arial"/>
          <w:color w:val="333333"/>
          <w:lang w:val="en-US"/>
        </w:rPr>
        <w:br/>
        <w:t>Select </w:t>
      </w:r>
      <w:r w:rsidRPr="009E0857">
        <w:rPr>
          <w:rStyle w:val="nfase"/>
          <w:rFonts w:ascii="Arial" w:hAnsi="Arial" w:cs="Arial"/>
          <w:color w:val="000000"/>
          <w:sz w:val="26"/>
          <w:szCs w:val="26"/>
          <w:lang w:val="en-US"/>
        </w:rPr>
        <w:t>Side View</w:t>
      </w:r>
      <w:r w:rsidRPr="009E0857">
        <w:rPr>
          <w:rFonts w:ascii="Arial" w:hAnsi="Arial" w:cs="Arial"/>
          <w:color w:val="333333"/>
          <w:lang w:val="en-US"/>
        </w:rPr>
        <w:t>.</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Reset Position</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Fonts w:ascii="Arial" w:hAnsi="Arial" w:cs="Arial"/>
          <w:color w:val="333333"/>
          <w:lang w:val="en-US"/>
        </w:rPr>
        <w:t> this setting.</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Use Event Object</w:t>
      </w:r>
      <w:r w:rsidRPr="009E0857">
        <w:rPr>
          <w:rFonts w:ascii="Arial" w:hAnsi="Arial" w:cs="Arial"/>
          <w:color w:val="333333"/>
          <w:lang w:val="en-US"/>
        </w:rPr>
        <w:br/>
      </w:r>
      <w:r w:rsidRPr="009E0857">
        <w:rPr>
          <w:rFonts w:ascii="Arial" w:hAnsi="Arial" w:cs="Arial"/>
          <w:i/>
          <w:iCs/>
          <w:color w:val="000000"/>
          <w:sz w:val="26"/>
          <w:szCs w:val="26"/>
          <w:lang w:val="en-US"/>
        </w:rPr>
        <w:t>Disable </w:t>
      </w:r>
      <w:r w:rsidRPr="009E0857">
        <w:rPr>
          <w:rFonts w:ascii="Arial" w:hAnsi="Arial" w:cs="Arial"/>
          <w:color w:val="333333"/>
          <w:lang w:val="en-US"/>
        </w:rPr>
        <w:t>this setting.</w:t>
      </w:r>
    </w:p>
    <w:p w:rsidR="009E0857" w:rsidRPr="009E0857" w:rsidRDefault="009E0857" w:rsidP="009E0857">
      <w:pPr>
        <w:numPr>
          <w:ilvl w:val="0"/>
          <w:numId w:val="1058"/>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Update Position</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Fonts w:ascii="Arial" w:hAnsi="Arial" w:cs="Arial"/>
          <w:color w:val="333333"/>
          <w:lang w:val="en-US"/>
        </w:rPr>
        <w:t> this setting.</w:t>
      </w:r>
      <w:r w:rsidRPr="009E0857">
        <w:rPr>
          <w:rFonts w:ascii="Arial" w:hAnsi="Arial" w:cs="Arial"/>
          <w:color w:val="333333"/>
          <w:lang w:val="en-US"/>
        </w:rPr>
        <w:br/>
        <w:t>The camera will continue updating the position using the selected </w:t>
      </w:r>
      <w:r w:rsidRPr="009E0857">
        <w:rPr>
          <w:rStyle w:val="nfase"/>
          <w:rFonts w:ascii="Arial" w:hAnsi="Arial" w:cs="Arial"/>
          <w:color w:val="000000"/>
          <w:sz w:val="26"/>
          <w:szCs w:val="26"/>
          <w:lang w:val="en-US"/>
        </w:rPr>
        <w:t>Camera Position</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this camera event.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Save the scene.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97" w:name="_Toc437783770"/>
      <w:r w:rsidRPr="009E0857">
        <w:rPr>
          <w:rFonts w:ascii="Arial" w:hAnsi="Arial" w:cs="Arial"/>
          <w:b w:val="0"/>
          <w:bCs w:val="0"/>
          <w:color w:val="444444"/>
          <w:sz w:val="56"/>
          <w:szCs w:val="56"/>
          <w:lang w:val="en-US"/>
        </w:rPr>
        <w:t>Testing</w:t>
      </w:r>
      <w:bookmarkEnd w:id="1297"/>
    </w:p>
    <w:p w:rsidR="009E0857" w:rsidRPr="009E0857" w:rsidRDefault="005831FA"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1552" behindDoc="0" locked="0" layoutInCell="1" allowOverlap="1">
            <wp:simplePos x="0" y="0"/>
            <wp:positionH relativeFrom="column">
              <wp:posOffset>-323850</wp:posOffset>
            </wp:positionH>
            <wp:positionV relativeFrom="paragraph">
              <wp:posOffset>551815</wp:posOffset>
            </wp:positionV>
            <wp:extent cx="7277100" cy="4086225"/>
            <wp:effectExtent l="19050" t="0" r="0" b="0"/>
            <wp:wrapSquare wrapText="bothSides"/>
            <wp:docPr id="384" name="Imagem 384" descr="gametutorial_44_camera_events6">
              <a:hlinkClick xmlns:a="http://schemas.openxmlformats.org/drawingml/2006/main" r:id="rId4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gametutorial_44_camera_events6">
                      <a:hlinkClick r:id="rId417"/>
                    </pic:cNvPr>
                    <pic:cNvPicPr>
                      <a:picLocks noChangeAspect="1" noChangeArrowheads="1"/>
                    </pic:cNvPicPr>
                  </pic:nvPicPr>
                  <pic:blipFill>
                    <a:blip r:embed="rId418" cstate="print"/>
                    <a:srcRect/>
                    <a:stretch>
                      <a:fillRect/>
                    </a:stretch>
                  </pic:blipFill>
                  <pic:spPr bwMode="auto">
                    <a:xfrm>
                      <a:off x="0" y="0"/>
                      <a:ext cx="7277100" cy="4086225"/>
                    </a:xfrm>
                    <a:prstGeom prst="rect">
                      <a:avLst/>
                    </a:prstGeom>
                    <a:noFill/>
                    <a:ln w="9525">
                      <a:noFill/>
                      <a:miter lim="800000"/>
                      <a:headEnd/>
                      <a:tailEnd/>
                    </a:ln>
                  </pic:spPr>
                </pic:pic>
              </a:graphicData>
            </a:graphic>
          </wp:anchor>
        </w:drawing>
      </w:r>
      <w:r w:rsidR="009E0857" w:rsidRPr="009E0857">
        <w:rPr>
          <w:rFonts w:ascii="Arial" w:hAnsi="Arial" w:cs="Arial"/>
          <w:color w:val="333333"/>
          <w:lang w:val="en-US"/>
        </w:rPr>
        <w:t>Open the main menu scene (</w:t>
      </w:r>
      <w:r w:rsidR="009E0857" w:rsidRPr="009E0857">
        <w:rPr>
          <w:rStyle w:val="nfase"/>
          <w:rFonts w:ascii="Arial" w:hAnsi="Arial" w:cs="Arial"/>
          <w:color w:val="333333"/>
          <w:lang w:val="en-US"/>
        </w:rPr>
        <w:t>0 Main Menu</w:t>
      </w:r>
      <w:r w:rsidR="009E0857" w:rsidRPr="009E0857">
        <w:rPr>
          <w:rFonts w:ascii="Arial" w:hAnsi="Arial" w:cs="Arial"/>
          <w:color w:val="333333"/>
          <w:lang w:val="en-US"/>
        </w:rPr>
        <w:t>) and hit play.</w:t>
      </w:r>
    </w:p>
    <w:p w:rsidR="009E0857" w:rsidRPr="005831FA"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When you walk into the triggers of our new camera events, you’ll see the camera changing – and returning to the player’s camera control when leaving the triggers.</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eastAsiaTheme="majorEastAsia" w:hAnsi="Arial" w:cs="Arial"/>
          <w:color w:val="333333"/>
          <w:lang w:val="en-US"/>
        </w:rPr>
        <w:t>next lesson</w:t>
      </w:r>
      <w:r w:rsidRPr="009E0857">
        <w:rPr>
          <w:rFonts w:ascii="Arial" w:hAnsi="Arial" w:cs="Arial"/>
          <w:color w:val="333333"/>
          <w:lang w:val="en-US"/>
        </w:rPr>
        <w:t> will cover an </w:t>
      </w:r>
      <w:r w:rsidRPr="009E0857">
        <w:rPr>
          <w:rStyle w:val="Forte"/>
          <w:rFonts w:ascii="Arial" w:eastAsiaTheme="majorEastAsia" w:hAnsi="Arial" w:cs="Arial"/>
          <w:color w:val="333333"/>
          <w:lang w:val="en-US"/>
        </w:rPr>
        <w:t>interaction HUD</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3D3F29" w:rsidRDefault="009E0857" w:rsidP="009E085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298" w:name="_Toc437783771"/>
      <w:r w:rsidRPr="003D3F29">
        <w:rPr>
          <w:rFonts w:ascii="Arial" w:hAnsi="Arial" w:cs="Arial"/>
          <w:b w:val="0"/>
          <w:bCs w:val="0"/>
          <w:color w:val="444444"/>
          <w:sz w:val="53"/>
          <w:szCs w:val="53"/>
          <w:highlight w:val="yellow"/>
          <w:lang w:val="en-US"/>
        </w:rPr>
        <w:lastRenderedPageBreak/>
        <w:t>45. Interaction HUD</w:t>
      </w:r>
      <w:bookmarkEnd w:id="1298"/>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Since we already have a bunch of interactions in our game, it’s time to let our player know when he can interact with something.</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We can do this using an </w:t>
      </w:r>
      <w:r w:rsidRPr="009E0857">
        <w:rPr>
          <w:rStyle w:val="nfase"/>
          <w:rFonts w:ascii="Arial" w:hAnsi="Arial" w:cs="Arial"/>
          <w:color w:val="333333"/>
          <w:lang w:val="en-US"/>
        </w:rPr>
        <w:t>Interaction</w:t>
      </w:r>
      <w:r w:rsidRPr="009E0857">
        <w:rPr>
          <w:rStyle w:val="apple-converted-space"/>
          <w:rFonts w:ascii="Arial" w:hAnsi="Arial" w:cs="Arial"/>
          <w:color w:val="333333"/>
          <w:lang w:val="en-US"/>
        </w:rPr>
        <w:t> </w:t>
      </w:r>
      <w:r w:rsidRPr="009E0857">
        <w:rPr>
          <w:rFonts w:ascii="Arial" w:hAnsi="Arial" w:cs="Arial"/>
          <w:color w:val="333333"/>
          <w:lang w:val="en-US"/>
        </w:rPr>
        <w:t>type </w:t>
      </w:r>
      <w:r w:rsidRPr="009E0857">
        <w:rPr>
          <w:rStyle w:val="nfase"/>
          <w:rFonts w:ascii="Arial" w:hAnsi="Arial" w:cs="Arial"/>
          <w:color w:val="333333"/>
          <w:lang w:val="en-US"/>
        </w:rPr>
        <w:t>HUD</w:t>
      </w:r>
      <w:r w:rsidRPr="009E0857">
        <w:rPr>
          <w:rFonts w:ascii="Arial" w:hAnsi="Arial" w:cs="Arial"/>
          <w:color w:val="333333"/>
          <w:lang w:val="en-US"/>
        </w:rPr>
        <w:t>. Those kind of HUDs will be displayed when the player can interact with something – you can even display different HUDs based on the type of the interaction (e.g. if it’s a </w:t>
      </w:r>
      <w:r w:rsidRPr="009E0857">
        <w:rPr>
          <w:rStyle w:val="nfase"/>
          <w:rFonts w:ascii="Arial" w:hAnsi="Arial" w:cs="Arial"/>
          <w:color w:val="333333"/>
          <w:lang w:val="en-US"/>
        </w:rPr>
        <w:t>Scene Changer</w:t>
      </w:r>
      <w:r w:rsidRPr="009E0857">
        <w:rPr>
          <w:rFonts w:ascii="Arial" w:hAnsi="Arial" w:cs="Arial"/>
          <w:color w:val="333333"/>
          <w:lang w:val="en-US"/>
        </w:rPr>
        <w:t>, an </w:t>
      </w:r>
      <w:r w:rsidRPr="009E0857">
        <w:rPr>
          <w:rStyle w:val="nfase"/>
          <w:rFonts w:ascii="Arial" w:hAnsi="Arial" w:cs="Arial"/>
          <w:color w:val="333333"/>
          <w:lang w:val="en-US"/>
        </w:rPr>
        <w:t>Item Collector</w:t>
      </w:r>
      <w:r w:rsidRPr="009E0857">
        <w:rPr>
          <w:rStyle w:val="apple-converted-space"/>
          <w:rFonts w:ascii="Arial" w:hAnsi="Arial" w:cs="Arial"/>
          <w:color w:val="333333"/>
          <w:lang w:val="en-US"/>
        </w:rPr>
        <w:t> </w:t>
      </w:r>
      <w:r w:rsidRPr="009E0857">
        <w:rPr>
          <w:rFonts w:ascii="Arial" w:hAnsi="Arial" w:cs="Arial"/>
          <w:color w:val="333333"/>
          <w:lang w:val="en-US"/>
        </w:rPr>
        <w:t>or a custom type).</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299" w:name="_Toc437783772"/>
      <w:r w:rsidRPr="009E0857">
        <w:rPr>
          <w:rFonts w:ascii="Arial" w:hAnsi="Arial" w:cs="Arial"/>
          <w:b w:val="0"/>
          <w:bCs w:val="0"/>
          <w:color w:val="444444"/>
          <w:sz w:val="56"/>
          <w:szCs w:val="56"/>
          <w:lang w:val="en-US"/>
        </w:rPr>
        <w:t>A new GUI box</w:t>
      </w:r>
      <w:bookmarkEnd w:id="1299"/>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Open the ORK Framework editor and navigate to </w:t>
      </w:r>
      <w:r w:rsidRPr="009E0857">
        <w:rPr>
          <w:rStyle w:val="Forte"/>
          <w:rFonts w:ascii="Arial" w:hAnsi="Arial" w:cs="Arial"/>
          <w:color w:val="333333"/>
          <w:lang w:val="en-US"/>
        </w:rPr>
        <w:t>Menus &gt; GUI Boxes</w:t>
      </w:r>
      <w:r w:rsidRPr="009E0857">
        <w:rPr>
          <w:rFonts w:ascii="Arial" w:hAnsi="Arial" w:cs="Arial"/>
          <w:color w:val="333333"/>
          <w:lang w:val="en-US"/>
        </w:rPr>
        <w:t>. Select the </w:t>
      </w:r>
      <w:r w:rsidRPr="009E0857">
        <w:rPr>
          <w:rStyle w:val="nfase"/>
          <w:rFonts w:ascii="Arial" w:hAnsi="Arial" w:cs="Arial"/>
          <w:color w:val="333333"/>
          <w:lang w:val="en-US"/>
        </w:rPr>
        <w:t>Player HUD</w:t>
      </w:r>
      <w:r w:rsidRPr="009E0857">
        <w:rPr>
          <w:rStyle w:val="apple-converted-space"/>
          <w:rFonts w:ascii="Arial" w:hAnsi="Arial" w:cs="Arial"/>
          <w:color w:val="333333"/>
          <w:lang w:val="en-US"/>
        </w:rPr>
        <w:t> </w:t>
      </w:r>
      <w:r w:rsidRPr="009E0857">
        <w:rPr>
          <w:rFonts w:ascii="Arial" w:hAnsi="Arial" w:cs="Arial"/>
          <w:color w:val="333333"/>
          <w:lang w:val="en-US"/>
        </w:rPr>
        <w:t>box and copy it. Change the following settings in the new HUD.</w:t>
      </w:r>
    </w:p>
    <w:p w:rsidR="009E0857" w:rsidRPr="009E0857" w:rsidRDefault="009E0857" w:rsidP="009E0857">
      <w:pPr>
        <w:numPr>
          <w:ilvl w:val="0"/>
          <w:numId w:val="1059"/>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Name</w:t>
      </w:r>
      <w:r w:rsidRPr="009E0857">
        <w:rPr>
          <w:rFonts w:ascii="Arial" w:hAnsi="Arial" w:cs="Arial"/>
          <w:color w:val="333333"/>
          <w:lang w:val="en-US"/>
        </w:rPr>
        <w:br/>
        <w:t>Set to </w:t>
      </w:r>
      <w:r w:rsidRPr="009E0857">
        <w:rPr>
          <w:rStyle w:val="nfase"/>
          <w:rFonts w:ascii="Arial" w:hAnsi="Arial" w:cs="Arial"/>
          <w:color w:val="000000"/>
          <w:sz w:val="26"/>
          <w:szCs w:val="26"/>
          <w:lang w:val="en-US"/>
        </w:rPr>
        <w:t>Interaction HUD</w:t>
      </w:r>
      <w:r w:rsidRPr="009E0857">
        <w:rPr>
          <w:rFonts w:ascii="Arial" w:hAnsi="Arial" w:cs="Arial"/>
          <w:color w:val="333333"/>
          <w:lang w:val="en-US"/>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00" w:name="_Toc437783773"/>
      <w:r>
        <w:rPr>
          <w:rFonts w:ascii="Arial" w:hAnsi="Arial" w:cs="Arial"/>
          <w:b w:val="0"/>
          <w:bCs w:val="0"/>
          <w:color w:val="444444"/>
          <w:sz w:val="48"/>
          <w:szCs w:val="48"/>
        </w:rPr>
        <w:t>Content Box Settings</w:t>
      </w:r>
      <w:bookmarkEnd w:id="1300"/>
    </w:p>
    <w:p w:rsidR="009E0857" w:rsidRPr="009E0857" w:rsidRDefault="009E0857" w:rsidP="009E0857">
      <w:pPr>
        <w:numPr>
          <w:ilvl w:val="0"/>
          <w:numId w:val="1060"/>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Bounds</w:t>
      </w:r>
      <w:r w:rsidRPr="009E0857">
        <w:rPr>
          <w:rFonts w:ascii="Arial" w:hAnsi="Arial" w:cs="Arial"/>
          <w:color w:val="333333"/>
          <w:lang w:val="en-US"/>
        </w:rPr>
        <w:br/>
        <w:t>Set to </w:t>
      </w:r>
      <w:r w:rsidRPr="009E0857">
        <w:rPr>
          <w:rStyle w:val="nfase"/>
          <w:rFonts w:ascii="Arial" w:hAnsi="Arial" w:cs="Arial"/>
          <w:color w:val="000000"/>
          <w:sz w:val="26"/>
          <w:szCs w:val="26"/>
          <w:lang w:val="en-US"/>
        </w:rPr>
        <w:t>X=640, Y=450, W=240, H=50</w:t>
      </w:r>
      <w:r w:rsidRPr="009E0857">
        <w:rPr>
          <w:rFonts w:ascii="Arial" w:hAnsi="Arial" w:cs="Arial"/>
          <w:color w:val="333333"/>
          <w:lang w:val="en-US"/>
        </w:rPr>
        <w:t>.</w:t>
      </w:r>
    </w:p>
    <w:p w:rsidR="009E0857" w:rsidRDefault="009E0857" w:rsidP="009E0857">
      <w:pPr>
        <w:numPr>
          <w:ilvl w:val="0"/>
          <w:numId w:val="10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Middle Center</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01" w:name="_Toc437783774"/>
      <w:r>
        <w:rPr>
          <w:rFonts w:ascii="Arial" w:hAnsi="Arial" w:cs="Arial"/>
          <w:b w:val="0"/>
          <w:bCs w:val="0"/>
          <w:color w:val="444444"/>
          <w:sz w:val="48"/>
          <w:szCs w:val="48"/>
        </w:rPr>
        <w:t>Open Box Behaviour &gt; Move Settings</w:t>
      </w:r>
      <w:bookmarkEnd w:id="1301"/>
    </w:p>
    <w:p w:rsidR="009E0857" w:rsidRPr="009E0857" w:rsidRDefault="009E0857" w:rsidP="009E0857">
      <w:pPr>
        <w:numPr>
          <w:ilvl w:val="0"/>
          <w:numId w:val="1061"/>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Start Position</w:t>
      </w:r>
      <w:r w:rsidRPr="009E0857">
        <w:rPr>
          <w:rFonts w:ascii="Arial" w:hAnsi="Arial" w:cs="Arial"/>
          <w:color w:val="333333"/>
          <w:lang w:val="en-US"/>
        </w:rPr>
        <w:br/>
        <w:t>Set to </w:t>
      </w:r>
      <w:r w:rsidRPr="009E0857">
        <w:rPr>
          <w:rStyle w:val="nfase"/>
          <w:rFonts w:ascii="Arial" w:hAnsi="Arial" w:cs="Arial"/>
          <w:color w:val="000000"/>
          <w:sz w:val="26"/>
          <w:szCs w:val="26"/>
          <w:lang w:val="en-US"/>
        </w:rPr>
        <w:t>X=540, Y=450</w:t>
      </w:r>
      <w:r w:rsidRPr="009E0857">
        <w:rPr>
          <w:rFonts w:ascii="Arial" w:hAnsi="Arial" w:cs="Arial"/>
          <w:color w:val="333333"/>
          <w:lang w:val="en-US"/>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02" w:name="_Toc437783775"/>
      <w:r>
        <w:rPr>
          <w:rFonts w:ascii="Arial" w:hAnsi="Arial" w:cs="Arial"/>
          <w:b w:val="0"/>
          <w:bCs w:val="0"/>
          <w:color w:val="444444"/>
          <w:sz w:val="48"/>
          <w:szCs w:val="48"/>
        </w:rPr>
        <w:t>Close Box Behaviour &gt; Move Settings</w:t>
      </w:r>
      <w:bookmarkEnd w:id="1302"/>
    </w:p>
    <w:p w:rsidR="009E0857" w:rsidRPr="009E0857" w:rsidRDefault="009E0857" w:rsidP="009E0857">
      <w:pPr>
        <w:numPr>
          <w:ilvl w:val="0"/>
          <w:numId w:val="1062"/>
        </w:numPr>
        <w:shd w:val="clear" w:color="auto" w:fill="ECF0F1"/>
        <w:spacing w:after="150" w:line="240" w:lineRule="auto"/>
        <w:ind w:left="0"/>
        <w:rPr>
          <w:rFonts w:ascii="Arial" w:hAnsi="Arial" w:cs="Arial"/>
          <w:color w:val="333333"/>
          <w:sz w:val="24"/>
          <w:szCs w:val="24"/>
          <w:lang w:val="en-US"/>
        </w:rPr>
      </w:pPr>
      <w:r w:rsidRPr="009E0857">
        <w:rPr>
          <w:rStyle w:val="Forte"/>
          <w:rFonts w:ascii="Arial" w:hAnsi="Arial" w:cs="Arial"/>
          <w:color w:val="333333"/>
          <w:spacing w:val="15"/>
          <w:lang w:val="en-US"/>
        </w:rPr>
        <w:t>End Position</w:t>
      </w:r>
      <w:r w:rsidRPr="009E0857">
        <w:rPr>
          <w:rFonts w:ascii="Arial" w:hAnsi="Arial" w:cs="Arial"/>
          <w:color w:val="333333"/>
          <w:lang w:val="en-US"/>
        </w:rPr>
        <w:br/>
        <w:t>Set to</w:t>
      </w:r>
      <w:r w:rsidRPr="009E0857">
        <w:rPr>
          <w:rStyle w:val="apple-converted-space"/>
          <w:rFonts w:ascii="Arial" w:hAnsi="Arial" w:cs="Arial"/>
          <w:color w:val="333333"/>
          <w:lang w:val="en-US"/>
        </w:rPr>
        <w:t> </w:t>
      </w:r>
      <w:r w:rsidRPr="009E0857">
        <w:rPr>
          <w:rStyle w:val="nfase"/>
          <w:rFonts w:ascii="Arial" w:hAnsi="Arial" w:cs="Arial"/>
          <w:color w:val="000000"/>
          <w:sz w:val="26"/>
          <w:szCs w:val="26"/>
          <w:lang w:val="en-US"/>
        </w:rPr>
        <w:t>X=740, Y=450</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That’s it for the GUI box.</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03" w:name="_Toc437783776"/>
      <w:r w:rsidRPr="009E0857">
        <w:rPr>
          <w:rFonts w:ascii="Arial" w:hAnsi="Arial" w:cs="Arial"/>
          <w:b w:val="0"/>
          <w:bCs w:val="0"/>
          <w:color w:val="444444"/>
          <w:sz w:val="56"/>
          <w:szCs w:val="56"/>
          <w:lang w:val="en-US"/>
        </w:rPr>
        <w:lastRenderedPageBreak/>
        <w:t>The new HUD</w:t>
      </w:r>
      <w:bookmarkEnd w:id="1303"/>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Navigate to </w:t>
      </w:r>
      <w:r w:rsidRPr="009E0857">
        <w:rPr>
          <w:rStyle w:val="Forte"/>
          <w:rFonts w:ascii="Arial" w:hAnsi="Arial" w:cs="Arial"/>
          <w:color w:val="333333"/>
          <w:lang w:val="en-US"/>
        </w:rPr>
        <w:t>Menus &gt; HUDs</w:t>
      </w:r>
      <w:r w:rsidRPr="009E0857">
        <w:rPr>
          <w:rFonts w:ascii="Arial" w:hAnsi="Arial" w:cs="Arial"/>
          <w:color w:val="333333"/>
          <w:lang w:val="en-US"/>
        </w:rPr>
        <w:t>, add a new HUD and change the following settings.</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04" w:name="_Toc437783777"/>
      <w:r>
        <w:rPr>
          <w:rFonts w:ascii="Arial" w:hAnsi="Arial" w:cs="Arial"/>
          <w:b w:val="0"/>
          <w:bCs w:val="0"/>
          <w:color w:val="444444"/>
          <w:sz w:val="48"/>
          <w:szCs w:val="48"/>
        </w:rPr>
        <w:t>HUD Settings</w:t>
      </w:r>
      <w:bookmarkEnd w:id="1304"/>
    </w:p>
    <w:p w:rsidR="009E0857" w:rsidRDefault="009E0857" w:rsidP="009E0857">
      <w:pPr>
        <w:numPr>
          <w:ilvl w:val="0"/>
          <w:numId w:val="106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Interaction</w:t>
      </w:r>
      <w:r>
        <w:rPr>
          <w:rFonts w:ascii="Arial" w:hAnsi="Arial" w:cs="Arial"/>
          <w:color w:val="333333"/>
        </w:rPr>
        <w:t>.</w:t>
      </w:r>
    </w:p>
    <w:p w:rsidR="009E0857" w:rsidRPr="009E0857" w:rsidRDefault="009E0857" w:rsidP="009E0857">
      <w:pPr>
        <w:numPr>
          <w:ilvl w:val="0"/>
          <w:numId w:val="1063"/>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GUI Box</w:t>
      </w:r>
      <w:r w:rsidRPr="009E0857">
        <w:rPr>
          <w:rFonts w:ascii="Arial" w:hAnsi="Arial" w:cs="Arial"/>
          <w:color w:val="333333"/>
          <w:lang w:val="en-US"/>
        </w:rPr>
        <w:br/>
        <w:t>Select </w:t>
      </w:r>
      <w:r w:rsidRPr="009E0857">
        <w:rPr>
          <w:rStyle w:val="nfase"/>
          <w:rFonts w:ascii="Arial" w:hAnsi="Arial" w:cs="Arial"/>
          <w:color w:val="000000"/>
          <w:sz w:val="26"/>
          <w:szCs w:val="26"/>
          <w:lang w:val="en-US"/>
        </w:rPr>
        <w:t>Interaction HUD</w:t>
      </w:r>
      <w:r w:rsidRPr="009E0857">
        <w:rPr>
          <w:rFonts w:ascii="Arial" w:hAnsi="Arial" w:cs="Arial"/>
          <w:color w:val="333333"/>
          <w:lang w:val="en-US"/>
        </w:rPr>
        <w:t>.</w:t>
      </w:r>
    </w:p>
    <w:p w:rsidR="009E0857" w:rsidRDefault="009E0857" w:rsidP="009E0857">
      <w:pPr>
        <w:numPr>
          <w:ilvl w:val="0"/>
          <w:numId w:val="10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 Type</w:t>
      </w:r>
      <w:r>
        <w:rPr>
          <w:rFonts w:ascii="Arial" w:hAnsi="Arial" w:cs="Arial"/>
          <w:color w:val="333333"/>
        </w:rPr>
        <w:br/>
        <w:t>Select </w:t>
      </w:r>
      <w:r>
        <w:rPr>
          <w:rStyle w:val="nfase"/>
          <w:rFonts w:ascii="Arial" w:hAnsi="Arial" w:cs="Arial"/>
          <w:color w:val="000000"/>
          <w:sz w:val="26"/>
          <w:szCs w:val="26"/>
        </w:rPr>
        <w:t>Interaction</w:t>
      </w:r>
      <w:r>
        <w:rPr>
          <w:rFonts w:ascii="Arial" w:hAnsi="Arial" w:cs="Arial"/>
          <w:color w:val="333333"/>
        </w:rPr>
        <w:t>.</w:t>
      </w:r>
    </w:p>
    <w:p w:rsid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05" w:name="_Toc437783778"/>
      <w:r>
        <w:rPr>
          <w:rFonts w:ascii="Arial" w:hAnsi="Arial" w:cs="Arial"/>
          <w:b w:val="0"/>
          <w:bCs w:val="0"/>
          <w:color w:val="444444"/>
          <w:sz w:val="48"/>
          <w:szCs w:val="48"/>
        </w:rPr>
        <w:t>Display Conditions</w:t>
      </w:r>
      <w:bookmarkEnd w:id="1305"/>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 </w:t>
      </w:r>
      <w:r w:rsidRPr="009E0857">
        <w:rPr>
          <w:rStyle w:val="nfase"/>
          <w:rFonts w:ascii="Arial" w:hAnsi="Arial" w:cs="Arial"/>
          <w:color w:val="333333"/>
          <w:lang w:val="en-US"/>
        </w:rPr>
        <w:t>Interaction</w:t>
      </w:r>
      <w:r w:rsidRPr="009E0857">
        <w:rPr>
          <w:rStyle w:val="apple-converted-space"/>
          <w:rFonts w:ascii="Arial" w:hAnsi="Arial" w:cs="Arial"/>
          <w:color w:val="333333"/>
          <w:lang w:val="en-US"/>
        </w:rPr>
        <w:t> </w:t>
      </w:r>
      <w:r w:rsidRPr="009E0857">
        <w:rPr>
          <w:rFonts w:ascii="Arial" w:hAnsi="Arial" w:cs="Arial"/>
          <w:color w:val="333333"/>
          <w:lang w:val="en-US"/>
        </w:rPr>
        <w:t>type HUD doesn’t have the </w:t>
      </w:r>
      <w:r w:rsidRPr="009E0857">
        <w:rPr>
          <w:rStyle w:val="nfase"/>
          <w:rFonts w:ascii="Arial" w:hAnsi="Arial" w:cs="Arial"/>
          <w:color w:val="333333"/>
          <w:lang w:val="en-US"/>
        </w:rPr>
        <w:t>Game Mode</w:t>
      </w:r>
      <w:r w:rsidRPr="009E0857">
        <w:rPr>
          <w:rStyle w:val="apple-converted-space"/>
          <w:rFonts w:ascii="Arial" w:hAnsi="Arial" w:cs="Arial"/>
          <w:color w:val="333333"/>
          <w:lang w:val="en-US"/>
        </w:rPr>
        <w:t> </w:t>
      </w:r>
      <w:r w:rsidRPr="009E0857">
        <w:rPr>
          <w:rFonts w:ascii="Arial" w:hAnsi="Arial" w:cs="Arial"/>
          <w:color w:val="333333"/>
          <w:lang w:val="en-US"/>
        </w:rPr>
        <w:t>settings like other HUDs, because it’ll only be displayed when the player can actively interact with something – but instead, you can define which type of interaction the HUD will be displayed for. We’ll create a simple interaction HUD, so it’ll be displayed for all kinds of interactions.</w:t>
      </w:r>
    </w:p>
    <w:p w:rsidR="009E0857" w:rsidRPr="009E0857" w:rsidRDefault="009E0857" w:rsidP="009E0857">
      <w:pPr>
        <w:numPr>
          <w:ilvl w:val="0"/>
          <w:numId w:val="106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Any Interactions</w:t>
      </w:r>
      <w:r w:rsidRPr="009E0857">
        <w:rPr>
          <w:rFonts w:ascii="Arial" w:hAnsi="Arial" w:cs="Arial"/>
          <w:color w:val="333333"/>
          <w:lang w:val="en-US"/>
        </w:rPr>
        <w:br/>
      </w:r>
      <w:r w:rsidRPr="009E0857">
        <w:rPr>
          <w:rStyle w:val="nfase"/>
          <w:rFonts w:ascii="Arial" w:hAnsi="Arial" w:cs="Arial"/>
          <w:color w:val="000000"/>
          <w:sz w:val="26"/>
          <w:szCs w:val="26"/>
          <w:lang w:val="en-US"/>
        </w:rPr>
        <w:t>Enable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The HUD will be displayed for all available interactions and ignore the type.</w:t>
      </w:r>
    </w:p>
    <w:p w:rsidR="009E0857" w:rsidRPr="009E0857" w:rsidRDefault="009E0857" w:rsidP="009E0857">
      <w:pPr>
        <w:numPr>
          <w:ilvl w:val="0"/>
          <w:numId w:val="1064"/>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Interact on Click</w:t>
      </w:r>
      <w:r w:rsidRPr="009E0857">
        <w:rPr>
          <w:rFonts w:ascii="Arial" w:hAnsi="Arial" w:cs="Arial"/>
          <w:color w:val="333333"/>
          <w:lang w:val="en-US"/>
        </w:rPr>
        <w:br/>
      </w:r>
      <w:r w:rsidRPr="009E0857">
        <w:rPr>
          <w:rStyle w:val="nfase"/>
          <w:rFonts w:ascii="Arial" w:hAnsi="Arial" w:cs="Arial"/>
          <w:color w:val="000000"/>
          <w:sz w:val="26"/>
          <w:szCs w:val="26"/>
          <w:lang w:val="en-US"/>
        </w:rPr>
        <w:t>Disable</w:t>
      </w:r>
      <w:r w:rsidRPr="009E0857">
        <w:rPr>
          <w:rStyle w:val="apple-converted-space"/>
          <w:rFonts w:ascii="Arial" w:hAnsi="Arial" w:cs="Arial"/>
          <w:color w:val="333333"/>
          <w:lang w:val="en-US"/>
        </w:rPr>
        <w:t> </w:t>
      </w:r>
      <w:r w:rsidRPr="009E0857">
        <w:rPr>
          <w:rFonts w:ascii="Arial" w:hAnsi="Arial" w:cs="Arial"/>
          <w:color w:val="333333"/>
          <w:lang w:val="en-US"/>
        </w:rPr>
        <w:t>this setting.</w:t>
      </w:r>
      <w:r w:rsidRPr="009E0857">
        <w:rPr>
          <w:rFonts w:ascii="Arial" w:hAnsi="Arial" w:cs="Arial"/>
          <w:color w:val="333333"/>
          <w:lang w:val="en-US"/>
        </w:rPr>
        <w:br/>
        <w:t>If enabled, the player can interact with an available interaction by clicking on the HUD.</w:t>
      </w:r>
    </w:p>
    <w:p w:rsidR="009E0857" w:rsidRPr="009E0857" w:rsidRDefault="009E0857" w:rsidP="009E085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06" w:name="_Toc437783779"/>
      <w:r w:rsidRPr="009E0857">
        <w:rPr>
          <w:rFonts w:ascii="Arial" w:hAnsi="Arial" w:cs="Arial"/>
          <w:b w:val="0"/>
          <w:bCs w:val="0"/>
          <w:color w:val="444444"/>
          <w:sz w:val="48"/>
          <w:szCs w:val="48"/>
          <w:lang w:val="en-US"/>
        </w:rPr>
        <w:t>HUD Elements</w:t>
      </w:r>
      <w:bookmarkEnd w:id="1306"/>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Click on </w:t>
      </w:r>
      <w:r w:rsidRPr="009E0857">
        <w:rPr>
          <w:rStyle w:val="nfase"/>
          <w:rFonts w:ascii="Arial" w:hAnsi="Arial" w:cs="Arial"/>
          <w:color w:val="333333"/>
          <w:lang w:val="en-US"/>
        </w:rPr>
        <w:t>Add Interaction Element</w:t>
      </w:r>
      <w:r w:rsidRPr="009E0857">
        <w:rPr>
          <w:rFonts w:ascii="Arial" w:hAnsi="Arial" w:cs="Arial"/>
          <w:color w:val="333333"/>
          <w:lang w:val="en-US"/>
        </w:rPr>
        <w:t> to add a HUD element.</w:t>
      </w:r>
    </w:p>
    <w:p w:rsidR="009E0857" w:rsidRDefault="009E0857" w:rsidP="009E0857">
      <w:pPr>
        <w:numPr>
          <w:ilvl w:val="0"/>
          <w:numId w:val="10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Interact</w:t>
      </w:r>
    </w:p>
    <w:p w:rsidR="009E0857" w:rsidRDefault="009E0857" w:rsidP="009E0857">
      <w:pPr>
        <w:numPr>
          <w:ilvl w:val="0"/>
          <w:numId w:val="10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Center</w:t>
      </w:r>
      <w:r>
        <w:rPr>
          <w:rFonts w:ascii="Arial" w:hAnsi="Arial" w:cs="Arial"/>
          <w:color w:val="333333"/>
        </w:rPr>
        <w:t>.</w:t>
      </w:r>
    </w:p>
    <w:p w:rsidR="009E0857" w:rsidRDefault="009E0857" w:rsidP="009E0857">
      <w:pPr>
        <w:numPr>
          <w:ilvl w:val="0"/>
          <w:numId w:val="10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9E0857" w:rsidRDefault="009E0857" w:rsidP="009E0857">
      <w:pPr>
        <w:numPr>
          <w:ilvl w:val="0"/>
          <w:numId w:val="10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9E0857" w:rsidRPr="009E0857" w:rsidRDefault="009E0857" w:rsidP="009E0857">
      <w:pPr>
        <w:numPr>
          <w:ilvl w:val="0"/>
          <w:numId w:val="106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t>Font Style</w:t>
      </w:r>
      <w:r w:rsidRPr="009E0857">
        <w:rPr>
          <w:rFonts w:ascii="Arial" w:hAnsi="Arial" w:cs="Arial"/>
          <w:color w:val="333333"/>
          <w:lang w:val="en-US"/>
        </w:rPr>
        <w:br/>
        <w:t>Select </w:t>
      </w:r>
      <w:r w:rsidRPr="009E0857">
        <w:rPr>
          <w:rStyle w:val="nfase"/>
          <w:rFonts w:ascii="Arial" w:hAnsi="Arial" w:cs="Arial"/>
          <w:color w:val="000000"/>
          <w:sz w:val="26"/>
          <w:szCs w:val="26"/>
          <w:lang w:val="en-US"/>
        </w:rPr>
        <w:t>Bold And Italic</w:t>
      </w:r>
      <w:r w:rsidRPr="009E0857">
        <w:rPr>
          <w:rFonts w:ascii="Arial" w:hAnsi="Arial" w:cs="Arial"/>
          <w:color w:val="333333"/>
          <w:lang w:val="en-US"/>
        </w:rPr>
        <w:t>.</w:t>
      </w:r>
    </w:p>
    <w:p w:rsidR="009E0857" w:rsidRPr="009E0857" w:rsidRDefault="009E0857" w:rsidP="009E0857">
      <w:pPr>
        <w:numPr>
          <w:ilvl w:val="0"/>
          <w:numId w:val="1065"/>
        </w:numPr>
        <w:shd w:val="clear" w:color="auto" w:fill="ECF0F1"/>
        <w:spacing w:after="150" w:line="240" w:lineRule="auto"/>
        <w:ind w:left="0"/>
        <w:rPr>
          <w:rFonts w:ascii="Arial" w:hAnsi="Arial" w:cs="Arial"/>
          <w:color w:val="333333"/>
          <w:lang w:val="en-US"/>
        </w:rPr>
      </w:pPr>
      <w:r w:rsidRPr="009E0857">
        <w:rPr>
          <w:rStyle w:val="Forte"/>
          <w:rFonts w:ascii="Arial" w:hAnsi="Arial" w:cs="Arial"/>
          <w:color w:val="333333"/>
          <w:spacing w:val="15"/>
          <w:lang w:val="en-US"/>
        </w:rPr>
        <w:lastRenderedPageBreak/>
        <w:t>Bounds</w:t>
      </w:r>
      <w:r w:rsidRPr="009E0857">
        <w:rPr>
          <w:rFonts w:ascii="Arial" w:hAnsi="Arial" w:cs="Arial"/>
          <w:color w:val="333333"/>
          <w:lang w:val="en-US"/>
        </w:rPr>
        <w:br/>
        <w:t>Set to </w:t>
      </w:r>
      <w:r w:rsidRPr="009E0857">
        <w:rPr>
          <w:rStyle w:val="nfase"/>
          <w:rFonts w:ascii="Arial" w:hAnsi="Arial" w:cs="Arial"/>
          <w:color w:val="000000"/>
          <w:sz w:val="26"/>
          <w:szCs w:val="26"/>
          <w:lang w:val="en-US"/>
        </w:rPr>
        <w:t>X=0, Y=0, W=220, H=100</w:t>
      </w:r>
      <w:r w:rsidRPr="009E0857">
        <w:rPr>
          <w:rFonts w:ascii="Arial" w:hAnsi="Arial" w:cs="Arial"/>
          <w:color w:val="333333"/>
          <w:lang w:val="en-US"/>
        </w:rPr>
        <w: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the HUD – click on </w:t>
      </w:r>
      <w:r w:rsidRPr="009E0857">
        <w:rPr>
          <w:rStyle w:val="nfase"/>
          <w:rFonts w:ascii="Arial" w:hAnsi="Arial" w:cs="Arial"/>
          <w:color w:val="333333"/>
          <w:lang w:val="en-US"/>
        </w:rPr>
        <w:t>Save Settings</w:t>
      </w:r>
      <w:r w:rsidRPr="009E0857">
        <w:rPr>
          <w:rStyle w:val="apple-converted-space"/>
          <w:rFonts w:ascii="Arial" w:hAnsi="Arial" w:cs="Arial"/>
          <w:color w:val="333333"/>
          <w:lang w:val="en-US"/>
        </w:rPr>
        <w:t> </w:t>
      </w:r>
      <w:r w:rsidRPr="009E0857">
        <w:rPr>
          <w:rFonts w:ascii="Arial" w:hAnsi="Arial" w:cs="Arial"/>
          <w:color w:val="333333"/>
          <w:lang w:val="en-US"/>
        </w:rPr>
        <w:t>and close the ORK Framework editor.</w:t>
      </w:r>
    </w:p>
    <w:p w:rsidR="009E0857" w:rsidRPr="009E0857" w:rsidRDefault="009E0857" w:rsidP="009E085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07" w:name="_Toc437783780"/>
      <w:r w:rsidRPr="009E0857">
        <w:rPr>
          <w:rFonts w:ascii="Arial" w:hAnsi="Arial" w:cs="Arial"/>
          <w:b w:val="0"/>
          <w:bCs w:val="0"/>
          <w:color w:val="444444"/>
          <w:sz w:val="56"/>
          <w:szCs w:val="56"/>
          <w:lang w:val="en-US"/>
        </w:rPr>
        <w:t>Testing</w:t>
      </w:r>
      <w:bookmarkEnd w:id="1307"/>
    </w:p>
    <w:p w:rsidR="009E0857" w:rsidRPr="009E0857" w:rsidRDefault="005831FA" w:rsidP="009E085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2576" behindDoc="0" locked="0" layoutInCell="1" allowOverlap="1">
            <wp:simplePos x="0" y="0"/>
            <wp:positionH relativeFrom="column">
              <wp:posOffset>-295275</wp:posOffset>
            </wp:positionH>
            <wp:positionV relativeFrom="paragraph">
              <wp:posOffset>573405</wp:posOffset>
            </wp:positionV>
            <wp:extent cx="7258050" cy="4076700"/>
            <wp:effectExtent l="19050" t="0" r="0" b="0"/>
            <wp:wrapSquare wrapText="bothSides"/>
            <wp:docPr id="391" name="Imagem 391" descr="gametutorial_45_interaction_hud1">
              <a:hlinkClick xmlns:a="http://schemas.openxmlformats.org/drawingml/2006/main" r:id="rId4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gametutorial_45_interaction_hud1">
                      <a:hlinkClick r:id="rId419"/>
                    </pic:cNvPr>
                    <pic:cNvPicPr>
                      <a:picLocks noChangeAspect="1" noChangeArrowheads="1"/>
                    </pic:cNvPicPr>
                  </pic:nvPicPr>
                  <pic:blipFill>
                    <a:blip r:embed="rId420" cstate="print"/>
                    <a:srcRect/>
                    <a:stretch>
                      <a:fillRect/>
                    </a:stretch>
                  </pic:blipFill>
                  <pic:spPr bwMode="auto">
                    <a:xfrm>
                      <a:off x="0" y="0"/>
                      <a:ext cx="7258050" cy="4076700"/>
                    </a:xfrm>
                    <a:prstGeom prst="rect">
                      <a:avLst/>
                    </a:prstGeom>
                    <a:noFill/>
                    <a:ln w="9525">
                      <a:noFill/>
                      <a:miter lim="800000"/>
                      <a:headEnd/>
                      <a:tailEnd/>
                    </a:ln>
                  </pic:spPr>
                </pic:pic>
              </a:graphicData>
            </a:graphic>
          </wp:anchor>
        </w:drawing>
      </w:r>
      <w:r w:rsidR="009E0857" w:rsidRPr="009E0857">
        <w:rPr>
          <w:rFonts w:ascii="Arial" w:hAnsi="Arial" w:cs="Arial"/>
          <w:color w:val="333333"/>
          <w:lang w:val="en-US"/>
        </w:rPr>
        <w:t>Open the main menu scene (</w:t>
      </w:r>
      <w:r w:rsidR="009E0857" w:rsidRPr="009E0857">
        <w:rPr>
          <w:rStyle w:val="nfase"/>
          <w:rFonts w:ascii="Arial" w:hAnsi="Arial" w:cs="Arial"/>
          <w:color w:val="333333"/>
          <w:lang w:val="en-US"/>
        </w:rPr>
        <w:t>0 Main Menu</w:t>
      </w:r>
      <w:r w:rsidR="009E0857" w:rsidRPr="009E0857">
        <w:rPr>
          <w:rFonts w:ascii="Arial" w:hAnsi="Arial" w:cs="Arial"/>
          <w:color w:val="333333"/>
          <w:lang w:val="en-US"/>
        </w:rPr>
        <w:t>) and hit play.</w:t>
      </w:r>
    </w:p>
    <w:p w:rsidR="009E0857" w:rsidRPr="005831FA"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Approach something that’s interactable, like an NPC or an item – the new HUD will appear as soon as the player can interact with it, and disappear when he can’t.</w:t>
      </w:r>
    </w:p>
    <w:p w:rsidR="009E0857" w:rsidRPr="009E0857" w:rsidRDefault="009E0857" w:rsidP="009E0857">
      <w:pPr>
        <w:pStyle w:val="NormalWeb"/>
        <w:shd w:val="clear" w:color="auto" w:fill="FFFFFF"/>
        <w:spacing w:before="0" w:beforeAutospacing="0" w:after="300" w:afterAutospacing="0"/>
        <w:rPr>
          <w:rFonts w:ascii="Arial" w:hAnsi="Arial" w:cs="Arial"/>
          <w:color w:val="333333"/>
          <w:lang w:val="en-US"/>
        </w:rPr>
      </w:pPr>
      <w:r w:rsidRPr="009E0857">
        <w:rPr>
          <w:rFonts w:ascii="Arial" w:hAnsi="Arial" w:cs="Arial"/>
          <w:color w:val="333333"/>
          <w:lang w:val="en-US"/>
        </w:rPr>
        <w:t>And that’s it for now – the </w:t>
      </w:r>
      <w:r w:rsidRPr="009E0857">
        <w:rPr>
          <w:rStyle w:val="Forte"/>
          <w:rFonts w:ascii="Arial" w:hAnsi="Arial" w:cs="Arial"/>
          <w:color w:val="333333"/>
          <w:lang w:val="en-US"/>
        </w:rPr>
        <w:t>next lesson</w:t>
      </w:r>
      <w:r w:rsidRPr="009E0857">
        <w:rPr>
          <w:rFonts w:ascii="Arial" w:hAnsi="Arial" w:cs="Arial"/>
          <w:color w:val="333333"/>
          <w:lang w:val="en-US"/>
        </w:rPr>
        <w:t> will cover creating a </w:t>
      </w:r>
      <w:r w:rsidRPr="009E0857">
        <w:rPr>
          <w:rStyle w:val="Forte"/>
          <w:rFonts w:ascii="Arial" w:hAnsi="Arial" w:cs="Arial"/>
          <w:color w:val="333333"/>
          <w:lang w:val="en-US"/>
        </w:rPr>
        <w:t>cinematic event</w:t>
      </w:r>
      <w:r w:rsidRPr="009E0857">
        <w:rPr>
          <w:rFonts w:ascii="Arial" w:hAnsi="Arial" w:cs="Arial"/>
          <w:color w:val="333333"/>
          <w:lang w:val="en-US"/>
        </w:rPr>
        <w:t>.</w:t>
      </w: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403094" w:rsidRPr="003D3F29" w:rsidRDefault="00403094" w:rsidP="0040309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308" w:name="_Toc437783781"/>
      <w:r w:rsidRPr="003D3F29">
        <w:rPr>
          <w:rFonts w:ascii="Arial" w:hAnsi="Arial" w:cs="Arial"/>
          <w:b w:val="0"/>
          <w:bCs w:val="0"/>
          <w:color w:val="444444"/>
          <w:sz w:val="53"/>
          <w:szCs w:val="53"/>
          <w:highlight w:val="yellow"/>
          <w:lang w:val="en-US"/>
        </w:rPr>
        <w:t>46. Cinematic field scene introduction</w:t>
      </w:r>
      <w:bookmarkEnd w:id="1308"/>
    </w:p>
    <w:p w:rsidR="009E0857" w:rsidRDefault="009E0857"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Let’s create a little cinematic introduction to the field scene.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lastRenderedPageBreak/>
        <w:t>In our </w:t>
      </w:r>
      <w:r w:rsidRPr="00403094">
        <w:rPr>
          <w:rStyle w:val="nfase"/>
          <w:rFonts w:ascii="Arial" w:hAnsi="Arial" w:cs="Arial"/>
          <w:color w:val="333333"/>
          <w:lang w:val="en-US"/>
        </w:rPr>
        <w:t>Game Event</w:t>
      </w:r>
      <w:r w:rsidRPr="00403094">
        <w:rPr>
          <w:rFonts w:ascii="Arial" w:hAnsi="Arial" w:cs="Arial"/>
          <w:color w:val="333333"/>
          <w:lang w:val="en-US"/>
        </w:rPr>
        <w:t>, we’ll do some camera changes and display </w:t>
      </w:r>
      <w:r w:rsidRPr="00403094">
        <w:rPr>
          <w:rStyle w:val="nfase"/>
          <w:rFonts w:ascii="Arial" w:hAnsi="Arial" w:cs="Arial"/>
          <w:color w:val="333333"/>
          <w:lang w:val="en-US"/>
        </w:rPr>
        <w:t>Auto Close</w:t>
      </w:r>
      <w:r w:rsidRPr="00403094">
        <w:rPr>
          <w:rStyle w:val="apple-converted-space"/>
          <w:rFonts w:ascii="Arial" w:hAnsi="Arial" w:cs="Arial"/>
          <w:color w:val="333333"/>
          <w:lang w:val="en-US"/>
        </w:rPr>
        <w:t> </w:t>
      </w:r>
      <w:r w:rsidRPr="00403094">
        <w:rPr>
          <w:rFonts w:ascii="Arial" w:hAnsi="Arial" w:cs="Arial"/>
          <w:color w:val="333333"/>
          <w:lang w:val="en-US"/>
        </w:rPr>
        <w:t>dialogues.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09" w:name="_Toc437783782"/>
      <w:r w:rsidRPr="00403094">
        <w:rPr>
          <w:rFonts w:ascii="Arial" w:hAnsi="Arial" w:cs="Arial"/>
          <w:b w:val="0"/>
          <w:bCs w:val="0"/>
          <w:color w:val="444444"/>
          <w:sz w:val="56"/>
          <w:szCs w:val="56"/>
          <w:lang w:val="en-US"/>
        </w:rPr>
        <w:t>Camera Objects</w:t>
      </w:r>
      <w:bookmarkEnd w:id="130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Open the field scene (</w:t>
      </w:r>
      <w:r w:rsidRPr="00403094">
        <w:rPr>
          <w:rStyle w:val="nfase"/>
          <w:rFonts w:ascii="Arial" w:hAnsi="Arial" w:cs="Arial"/>
          <w:color w:val="333333"/>
          <w:lang w:val="en-US"/>
        </w:rPr>
        <w:t>2 Field</w:t>
      </w:r>
      <w:r w:rsidRPr="00403094">
        <w:rPr>
          <w:rFonts w:ascii="Arial" w:hAnsi="Arial" w:cs="Arial"/>
          <w:color w:val="333333"/>
          <w:lang w:val="en-US"/>
        </w:rPr>
        <w:t>, found in </w:t>
      </w:r>
      <w:r w:rsidRPr="00403094">
        <w:rPr>
          <w:rStyle w:val="nfase"/>
          <w:rFonts w:ascii="Arial" w:hAnsi="Arial" w:cs="Arial"/>
          <w:color w:val="333333"/>
          <w:lang w:val="en-US"/>
        </w:rPr>
        <w:t>Assets/Tutorial Resources/Scenes/</w:t>
      </w:r>
      <w:r w:rsidRPr="00403094">
        <w:rPr>
          <w:rFonts w:ascii="Arial" w:hAnsi="Arial" w:cs="Arial"/>
          <w:color w:val="333333"/>
          <w:lang w:val="en-US"/>
        </w:rPr>
        <w:t>). We’ll use game objects in the scene to position the camera – while we could also do this using </w:t>
      </w:r>
      <w:r w:rsidRPr="00403094">
        <w:rPr>
          <w:rStyle w:val="nfase"/>
          <w:rFonts w:ascii="Arial" w:hAnsi="Arial" w:cs="Arial"/>
          <w:color w:val="333333"/>
          <w:lang w:val="en-US"/>
        </w:rPr>
        <w:t>Camera Positions</w:t>
      </w:r>
      <w:r w:rsidRPr="00403094">
        <w:rPr>
          <w:rFonts w:ascii="Arial" w:hAnsi="Arial" w:cs="Arial"/>
          <w:color w:val="333333"/>
          <w:lang w:val="en-US"/>
        </w:rPr>
        <w:t>, it’s easier to use exactly placed objects in the scene for this one-time event. Camera positions are more useful when they’re needed multiple times, e.g. in battle events or for reused cinematic shots.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add </w:t>
      </w:r>
      <w:r w:rsidRPr="00403094">
        <w:rPr>
          <w:rStyle w:val="nfase"/>
          <w:rFonts w:ascii="Arial" w:hAnsi="Arial" w:cs="Arial"/>
          <w:color w:val="333333"/>
          <w:lang w:val="en-US"/>
        </w:rPr>
        <w:t>7</w:t>
      </w:r>
      <w:r w:rsidRPr="00403094">
        <w:rPr>
          <w:rFonts w:ascii="Arial" w:hAnsi="Arial" w:cs="Arial"/>
          <w:color w:val="333333"/>
          <w:lang w:val="en-US"/>
        </w:rPr>
        <w:t> empty game objects (using the Untiy® menu </w:t>
      </w:r>
      <w:r w:rsidRPr="00403094">
        <w:rPr>
          <w:rStyle w:val="Forte"/>
          <w:rFonts w:ascii="Arial" w:hAnsi="Arial" w:cs="Arial"/>
          <w:color w:val="333333"/>
          <w:lang w:val="en-US"/>
        </w:rPr>
        <w:t>GameObject &gt; Create Empty</w:t>
      </w:r>
      <w:r w:rsidRPr="00403094">
        <w:rPr>
          <w:rFonts w:ascii="Arial" w:hAnsi="Arial" w:cs="Arial"/>
          <w:color w:val="333333"/>
          <w:lang w:val="en-US"/>
        </w:rPr>
        <w:t>) to the scene and name/place them like this.</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0" w:name="_Toc437783783"/>
      <w:r>
        <w:rPr>
          <w:rFonts w:ascii="Arial" w:hAnsi="Arial" w:cs="Arial"/>
          <w:b w:val="0"/>
          <w:bCs w:val="0"/>
          <w:color w:val="444444"/>
          <w:sz w:val="48"/>
          <w:szCs w:val="48"/>
        </w:rPr>
        <w:t>CamPoint0</w:t>
      </w:r>
      <w:bookmarkEnd w:id="1310"/>
    </w:p>
    <w:p w:rsidR="00403094" w:rsidRPr="00403094" w:rsidRDefault="00403094" w:rsidP="00403094">
      <w:pPr>
        <w:numPr>
          <w:ilvl w:val="0"/>
          <w:numId w:val="1066"/>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X=325, Y=43, Z=483</w:t>
      </w:r>
      <w:r w:rsidRPr="00403094">
        <w:rPr>
          <w:rFonts w:ascii="Arial" w:hAnsi="Arial" w:cs="Arial"/>
          <w:color w:val="333333"/>
          <w:lang w:val="en-US"/>
        </w:rPr>
        <w:t>.</w:t>
      </w:r>
    </w:p>
    <w:p w:rsidR="00403094" w:rsidRPr="00403094" w:rsidRDefault="00403094" w:rsidP="00403094">
      <w:pPr>
        <w:numPr>
          <w:ilvl w:val="0"/>
          <w:numId w:val="106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X=30, Y=180,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1" w:name="_Toc437783784"/>
      <w:r>
        <w:rPr>
          <w:rFonts w:ascii="Arial" w:hAnsi="Arial" w:cs="Arial"/>
          <w:b w:val="0"/>
          <w:bCs w:val="0"/>
          <w:color w:val="444444"/>
          <w:sz w:val="48"/>
          <w:szCs w:val="48"/>
        </w:rPr>
        <w:t>CamPoint1</w:t>
      </w:r>
      <w:bookmarkEnd w:id="1311"/>
    </w:p>
    <w:p w:rsidR="00403094" w:rsidRPr="00403094" w:rsidRDefault="00403094" w:rsidP="00403094">
      <w:pPr>
        <w:numPr>
          <w:ilvl w:val="0"/>
          <w:numId w:val="1067"/>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X=308, Y=36, Z=413</w:t>
      </w:r>
      <w:r w:rsidRPr="00403094">
        <w:rPr>
          <w:rFonts w:ascii="Arial" w:hAnsi="Arial" w:cs="Arial"/>
          <w:color w:val="333333"/>
          <w:lang w:val="en-US"/>
        </w:rPr>
        <w:t>.</w:t>
      </w:r>
    </w:p>
    <w:p w:rsidR="00403094" w:rsidRPr="00403094" w:rsidRDefault="00403094" w:rsidP="00403094">
      <w:pPr>
        <w:numPr>
          <w:ilvl w:val="0"/>
          <w:numId w:val="106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X=0, Y=200,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2" w:name="_Toc437783785"/>
      <w:r>
        <w:rPr>
          <w:rFonts w:ascii="Arial" w:hAnsi="Arial" w:cs="Arial"/>
          <w:b w:val="0"/>
          <w:bCs w:val="0"/>
          <w:color w:val="444444"/>
          <w:sz w:val="48"/>
          <w:szCs w:val="48"/>
        </w:rPr>
        <w:t>CamPoint2</w:t>
      </w:r>
      <w:bookmarkEnd w:id="1312"/>
    </w:p>
    <w:p w:rsidR="00403094" w:rsidRPr="00403094" w:rsidRDefault="00403094" w:rsidP="00403094">
      <w:pPr>
        <w:numPr>
          <w:ilvl w:val="0"/>
          <w:numId w:val="1068"/>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X=272, Y=24, Z=428</w:t>
      </w:r>
      <w:r w:rsidRPr="00403094">
        <w:rPr>
          <w:rFonts w:ascii="Arial" w:hAnsi="Arial" w:cs="Arial"/>
          <w:color w:val="333333"/>
          <w:lang w:val="en-US"/>
        </w:rPr>
        <w:t>.</w:t>
      </w:r>
    </w:p>
    <w:p w:rsidR="00403094" w:rsidRPr="00403094" w:rsidRDefault="00403094" w:rsidP="00403094">
      <w:pPr>
        <w:numPr>
          <w:ilvl w:val="0"/>
          <w:numId w:val="106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X=15, Y=270,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3" w:name="_Toc437783786"/>
      <w:r>
        <w:rPr>
          <w:rFonts w:ascii="Arial" w:hAnsi="Arial" w:cs="Arial"/>
          <w:b w:val="0"/>
          <w:bCs w:val="0"/>
          <w:color w:val="444444"/>
          <w:sz w:val="48"/>
          <w:szCs w:val="48"/>
        </w:rPr>
        <w:t>CamPoint3</w:t>
      </w:r>
      <w:bookmarkEnd w:id="1313"/>
    </w:p>
    <w:p w:rsidR="00403094" w:rsidRPr="00403094" w:rsidRDefault="00403094" w:rsidP="00403094">
      <w:pPr>
        <w:numPr>
          <w:ilvl w:val="0"/>
          <w:numId w:val="1069"/>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X=246, Y=13, Z=418</w:t>
      </w:r>
      <w:r w:rsidRPr="00403094">
        <w:rPr>
          <w:rFonts w:ascii="Arial" w:hAnsi="Arial" w:cs="Arial"/>
          <w:color w:val="333333"/>
          <w:lang w:val="en-US"/>
        </w:rPr>
        <w:t>.</w:t>
      </w:r>
    </w:p>
    <w:p w:rsidR="00403094" w:rsidRPr="00403094" w:rsidRDefault="00403094" w:rsidP="00403094">
      <w:pPr>
        <w:numPr>
          <w:ilvl w:val="0"/>
          <w:numId w:val="106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X=340, Y=210,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4" w:name="_Toc437783787"/>
      <w:r>
        <w:rPr>
          <w:rFonts w:ascii="Arial" w:hAnsi="Arial" w:cs="Arial"/>
          <w:b w:val="0"/>
          <w:bCs w:val="0"/>
          <w:color w:val="444444"/>
          <w:sz w:val="48"/>
          <w:szCs w:val="48"/>
        </w:rPr>
        <w:t>CamPoint4</w:t>
      </w:r>
      <w:bookmarkEnd w:id="1314"/>
    </w:p>
    <w:p w:rsidR="00403094" w:rsidRPr="00403094" w:rsidRDefault="00403094" w:rsidP="00403094">
      <w:pPr>
        <w:numPr>
          <w:ilvl w:val="0"/>
          <w:numId w:val="1070"/>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X=235, Y=42, Z=392</w:t>
      </w:r>
      <w:r w:rsidRPr="00403094">
        <w:rPr>
          <w:rFonts w:ascii="Arial" w:hAnsi="Arial" w:cs="Arial"/>
          <w:color w:val="333333"/>
          <w:lang w:val="en-US"/>
        </w:rPr>
        <w:t>.</w:t>
      </w:r>
    </w:p>
    <w:p w:rsidR="00403094" w:rsidRPr="00403094" w:rsidRDefault="00403094" w:rsidP="00403094">
      <w:pPr>
        <w:numPr>
          <w:ilvl w:val="0"/>
          <w:numId w:val="107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X=0, Y=210,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5" w:name="_Toc437783788"/>
      <w:r>
        <w:rPr>
          <w:rFonts w:ascii="Arial" w:hAnsi="Arial" w:cs="Arial"/>
          <w:b w:val="0"/>
          <w:bCs w:val="0"/>
          <w:color w:val="444444"/>
          <w:sz w:val="48"/>
          <w:szCs w:val="48"/>
        </w:rPr>
        <w:t>CamPoint5</w:t>
      </w:r>
      <w:bookmarkEnd w:id="1315"/>
    </w:p>
    <w:p w:rsidR="00403094" w:rsidRPr="00403094" w:rsidRDefault="00403094" w:rsidP="00403094">
      <w:pPr>
        <w:numPr>
          <w:ilvl w:val="0"/>
          <w:numId w:val="1071"/>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X=207, Y=60, Z=365</w:t>
      </w:r>
      <w:r w:rsidRPr="00403094">
        <w:rPr>
          <w:rFonts w:ascii="Arial" w:hAnsi="Arial" w:cs="Arial"/>
          <w:color w:val="333333"/>
          <w:lang w:val="en-US"/>
        </w:rPr>
        <w:t>.</w:t>
      </w:r>
    </w:p>
    <w:p w:rsidR="00403094" w:rsidRPr="00403094" w:rsidRDefault="00403094" w:rsidP="00403094">
      <w:pPr>
        <w:numPr>
          <w:ilvl w:val="0"/>
          <w:numId w:val="107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X=20, Y=210, Z=0</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6" w:name="_Toc437783789"/>
      <w:r>
        <w:rPr>
          <w:rFonts w:ascii="Arial" w:hAnsi="Arial" w:cs="Arial"/>
          <w:b w:val="0"/>
          <w:bCs w:val="0"/>
          <w:color w:val="444444"/>
          <w:sz w:val="48"/>
          <w:szCs w:val="48"/>
        </w:rPr>
        <w:t>CamPoint6</w:t>
      </w:r>
      <w:bookmarkEnd w:id="1316"/>
    </w:p>
    <w:p w:rsidR="00403094" w:rsidRPr="00403094" w:rsidRDefault="00403094" w:rsidP="00403094">
      <w:pPr>
        <w:numPr>
          <w:ilvl w:val="0"/>
          <w:numId w:val="1072"/>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Position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X=48, Y=73, Z=218</w:t>
      </w:r>
      <w:r w:rsidRPr="00403094">
        <w:rPr>
          <w:rFonts w:ascii="Arial" w:hAnsi="Arial" w:cs="Arial"/>
          <w:color w:val="333333"/>
          <w:lang w:val="en-US"/>
        </w:rPr>
        <w:t>.</w:t>
      </w:r>
    </w:p>
    <w:p w:rsidR="00403094" w:rsidRPr="00403094" w:rsidRDefault="00403094" w:rsidP="00403094">
      <w:pPr>
        <w:numPr>
          <w:ilvl w:val="0"/>
          <w:numId w:val="107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Rotation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X=10, Y=70, Z=0</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camera position objects – save the scene.</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17" w:name="_Toc437783790"/>
      <w:r w:rsidRPr="00403094">
        <w:rPr>
          <w:rFonts w:ascii="Arial" w:hAnsi="Arial" w:cs="Arial"/>
          <w:b w:val="0"/>
          <w:bCs w:val="0"/>
          <w:color w:val="444444"/>
          <w:sz w:val="56"/>
          <w:szCs w:val="56"/>
          <w:lang w:val="en-US"/>
        </w:rPr>
        <w:t>The event</w:t>
      </w:r>
      <w:bookmarkEnd w:id="131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Add another empty game object to the scene and name it </w:t>
      </w:r>
      <w:r w:rsidRPr="00403094">
        <w:rPr>
          <w:rStyle w:val="nfase"/>
          <w:rFonts w:ascii="Arial" w:hAnsi="Arial" w:cs="Arial"/>
          <w:color w:val="333333"/>
          <w:lang w:val="en-US"/>
        </w:rPr>
        <w:t>Introduction Event</w:t>
      </w:r>
      <w:r w:rsidRPr="00403094">
        <w:rPr>
          <w:rFonts w:ascii="Arial" w:hAnsi="Arial" w:cs="Arial"/>
          <w:color w:val="333333"/>
          <w:lang w:val="en-US"/>
        </w:rPr>
        <w:t>. Use the ORK Scene Wizard to add an </w:t>
      </w:r>
      <w:r w:rsidRPr="00403094">
        <w:rPr>
          <w:rStyle w:val="nfase"/>
          <w:rFonts w:ascii="Arial" w:hAnsi="Arial" w:cs="Arial"/>
          <w:color w:val="333333"/>
          <w:lang w:val="en-US"/>
        </w:rPr>
        <w:t>Event Interaction</w:t>
      </w:r>
      <w:r w:rsidRPr="00403094">
        <w:rPr>
          <w:rFonts w:ascii="Arial" w:hAnsi="Arial" w:cs="Arial"/>
          <w:color w:val="333333"/>
          <w:lang w:val="en-US"/>
        </w:rPr>
        <w:t>: </w:t>
      </w:r>
      <w:r w:rsidRPr="00403094">
        <w:rPr>
          <w:rStyle w:val="Forte"/>
          <w:rFonts w:ascii="Arial" w:hAnsi="Arial" w:cs="Arial"/>
          <w:color w:val="333333"/>
          <w:lang w:val="en-US"/>
        </w:rPr>
        <w:t>Add Comonent &gt; Event Interaction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Create New Event</w:t>
      </w:r>
      <w:r w:rsidRPr="00403094">
        <w:rPr>
          <w:rStyle w:val="apple-converted-space"/>
          <w:rFonts w:ascii="Arial" w:hAnsi="Arial" w:cs="Arial"/>
          <w:color w:val="333333"/>
          <w:lang w:val="en-US"/>
        </w:rPr>
        <w:t> </w:t>
      </w:r>
      <w:r w:rsidRPr="00403094">
        <w:rPr>
          <w:rFonts w:ascii="Arial" w:hAnsi="Arial" w:cs="Arial"/>
          <w:color w:val="333333"/>
          <w:lang w:val="en-US"/>
        </w:rPr>
        <w:t>in the object’s inspector to open the ORK Framework editor and create a new event.</w:t>
      </w:r>
    </w:p>
    <w:p w:rsidR="00403094" w:rsidRDefault="00403094"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6524625" cy="6343650"/>
            <wp:effectExtent l="19050" t="0" r="9525" b="0"/>
            <wp:docPr id="393" name="Imagem 393" descr="gametutorial_46_field_introduction_event1">
              <a:hlinkClick xmlns:a="http://schemas.openxmlformats.org/drawingml/2006/main" r:id="rId4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gametutorial_46_field_introduction_event1">
                      <a:hlinkClick r:id="rId421"/>
                    </pic:cNvPr>
                    <pic:cNvPicPr>
                      <a:picLocks noChangeAspect="1" noChangeArrowheads="1"/>
                    </pic:cNvPicPr>
                  </pic:nvPicPr>
                  <pic:blipFill>
                    <a:blip r:embed="rId422" cstate="print"/>
                    <a:srcRect/>
                    <a:stretch>
                      <a:fillRect/>
                    </a:stretch>
                  </pic:blipFill>
                  <pic:spPr bwMode="auto">
                    <a:xfrm>
                      <a:off x="0" y="0"/>
                      <a:ext cx="6524625" cy="6343650"/>
                    </a:xfrm>
                    <a:prstGeom prst="rect">
                      <a:avLst/>
                    </a:prstGeom>
                    <a:noFill/>
                    <a:ln w="9525">
                      <a:noFill/>
                      <a:miter lim="800000"/>
                      <a:headEnd/>
                      <a:tailEnd/>
                    </a:ln>
                  </pic:spPr>
                </pic:pic>
              </a:graphicData>
            </a:graphic>
          </wp:inline>
        </w:drawing>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18" w:name="_Toc437783791"/>
      <w:r>
        <w:rPr>
          <w:rFonts w:ascii="Arial" w:hAnsi="Arial" w:cs="Arial"/>
          <w:b w:val="0"/>
          <w:bCs w:val="0"/>
          <w:color w:val="444444"/>
          <w:sz w:val="48"/>
          <w:szCs w:val="48"/>
        </w:rPr>
        <w:t>Event Settings</w:t>
      </w:r>
      <w:bookmarkEnd w:id="1318"/>
    </w:p>
    <w:p w:rsidR="00403094" w:rsidRPr="00403094" w:rsidRDefault="00403094" w:rsidP="00403094">
      <w:pPr>
        <w:numPr>
          <w:ilvl w:val="0"/>
          <w:numId w:val="1073"/>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Blocking Event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Player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Camera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need two actors – the camera and the player. Click on </w:t>
      </w:r>
      <w:r w:rsidRPr="00403094">
        <w:rPr>
          <w:rStyle w:val="nfase"/>
          <w:rFonts w:ascii="Arial" w:hAnsi="Arial" w:cs="Arial"/>
          <w:color w:val="333333"/>
          <w:lang w:val="en-US"/>
        </w:rPr>
        <w:t>Add Actor</w:t>
      </w:r>
      <w:r w:rsidRPr="00403094">
        <w:rPr>
          <w:rStyle w:val="apple-converted-space"/>
          <w:rFonts w:ascii="Arial" w:hAnsi="Arial" w:cs="Arial"/>
          <w:color w:val="333333"/>
          <w:lang w:val="en-US"/>
        </w:rPr>
        <w:t> </w:t>
      </w:r>
      <w:r w:rsidRPr="00403094">
        <w:rPr>
          <w:rFonts w:ascii="Arial" w:hAnsi="Arial" w:cs="Arial"/>
          <w:color w:val="333333"/>
          <w:lang w:val="en-US"/>
        </w:rPr>
        <w:t>to add the first one.</w:t>
      </w:r>
    </w:p>
    <w:p w:rsidR="00403094" w:rsidRDefault="00403094" w:rsidP="00403094">
      <w:pPr>
        <w:numPr>
          <w:ilvl w:val="0"/>
          <w:numId w:val="10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Camera</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Actor </w:t>
      </w:r>
      <w:r w:rsidRPr="00403094">
        <w:rPr>
          <w:rFonts w:ascii="Arial" w:hAnsi="Arial" w:cs="Arial"/>
          <w:color w:val="333333"/>
          <w:lang w:val="en-US"/>
        </w:rPr>
        <w:t>again.</w:t>
      </w:r>
    </w:p>
    <w:p w:rsidR="00403094" w:rsidRDefault="00403094" w:rsidP="00403094">
      <w:pPr>
        <w:numPr>
          <w:ilvl w:val="0"/>
          <w:numId w:val="10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we’ll add the camera position objects we created as </w:t>
      </w:r>
      <w:r w:rsidRPr="00403094">
        <w:rPr>
          <w:rStyle w:val="nfase"/>
          <w:rFonts w:ascii="Arial" w:hAnsi="Arial" w:cs="Arial"/>
          <w:color w:val="333333"/>
          <w:lang w:val="en-US"/>
        </w:rPr>
        <w:t>Waypoints</w:t>
      </w:r>
      <w:r w:rsidRPr="00403094">
        <w:rPr>
          <w:rStyle w:val="apple-converted-space"/>
          <w:rFonts w:ascii="Arial" w:hAnsi="Arial" w:cs="Arial"/>
          <w:color w:val="333333"/>
          <w:lang w:val="en-US"/>
        </w:rPr>
        <w:t> </w:t>
      </w:r>
      <w:r w:rsidRPr="00403094">
        <w:rPr>
          <w:rFonts w:ascii="Arial" w:hAnsi="Arial" w:cs="Arial"/>
          <w:color w:val="333333"/>
          <w:lang w:val="en-US"/>
        </w:rPr>
        <w:t>– add </w:t>
      </w:r>
      <w:r w:rsidRPr="00403094">
        <w:rPr>
          <w:rStyle w:val="nfase"/>
          <w:rFonts w:ascii="Arial" w:hAnsi="Arial" w:cs="Arial"/>
          <w:color w:val="333333"/>
          <w:lang w:val="en-US"/>
        </w:rPr>
        <w:t>6</w:t>
      </w:r>
      <w:r w:rsidRPr="00403094">
        <w:rPr>
          <w:rStyle w:val="apple-converted-space"/>
          <w:rFonts w:ascii="Arial" w:hAnsi="Arial" w:cs="Arial"/>
          <w:color w:val="333333"/>
          <w:lang w:val="en-US"/>
        </w:rPr>
        <w:t> </w:t>
      </w:r>
      <w:r w:rsidRPr="00403094">
        <w:rPr>
          <w:rFonts w:ascii="Arial" w:hAnsi="Arial" w:cs="Arial"/>
          <w:color w:val="333333"/>
          <w:lang w:val="en-US"/>
        </w:rPr>
        <w:t>waypoints to the event and change the following settings for all of them.</w:t>
      </w:r>
    </w:p>
    <w:p w:rsidR="00403094" w:rsidRPr="00403094" w:rsidRDefault="00403094" w:rsidP="00403094">
      <w:pPr>
        <w:numPr>
          <w:ilvl w:val="0"/>
          <w:numId w:val="107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Find Object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Name</w:t>
      </w:r>
      <w:r w:rsidRPr="00403094">
        <w:rPr>
          <w:rFonts w:ascii="Arial" w:hAnsi="Arial" w:cs="Arial"/>
          <w:color w:val="333333"/>
          <w:lang w:val="en-US"/>
        </w:rPr>
        <w:br/>
        <w:t>Set to</w:t>
      </w:r>
      <w:r w:rsidRPr="00403094">
        <w:rPr>
          <w:rStyle w:val="apple-converted-space"/>
          <w:rFonts w:ascii="Arial" w:hAnsi="Arial" w:cs="Arial"/>
          <w:color w:val="333333"/>
          <w:lang w:val="en-US"/>
        </w:rPr>
        <w:t> </w:t>
      </w:r>
      <w:r w:rsidRPr="00403094">
        <w:rPr>
          <w:rFonts w:ascii="Arial" w:hAnsi="Arial" w:cs="Arial"/>
          <w:i/>
          <w:iCs/>
          <w:color w:val="000000"/>
          <w:sz w:val="26"/>
          <w:szCs w:val="26"/>
          <w:lang w:val="en-US"/>
        </w:rPr>
        <w:t>CamPointX</w:t>
      </w:r>
      <w:r w:rsidRPr="00403094">
        <w:rPr>
          <w:rFonts w:ascii="Arial" w:hAnsi="Arial" w:cs="Arial"/>
          <w:color w:val="333333"/>
          <w:lang w:val="en-US"/>
        </w:rPr>
        <w:t>.</w:t>
      </w:r>
      <w:r w:rsidRPr="00403094">
        <w:rPr>
          <w:rFonts w:ascii="Arial" w:hAnsi="Arial" w:cs="Arial"/>
          <w:color w:val="333333"/>
          <w:lang w:val="en-US"/>
        </w:rPr>
        <w:br/>
        <w:t>Where X is the number of the current waypoint – so, </w:t>
      </w:r>
      <w:r w:rsidRPr="00403094">
        <w:rPr>
          <w:rStyle w:val="nfase"/>
          <w:rFonts w:ascii="Arial" w:hAnsi="Arial" w:cs="Arial"/>
          <w:color w:val="000000"/>
          <w:sz w:val="26"/>
          <w:szCs w:val="26"/>
          <w:lang w:val="en-US"/>
        </w:rPr>
        <w:t>CamPoint0</w:t>
      </w:r>
      <w:r w:rsidRPr="00403094">
        <w:rPr>
          <w:rFonts w:ascii="Arial" w:hAnsi="Arial" w:cs="Arial"/>
          <w:color w:val="333333"/>
          <w:lang w:val="en-US"/>
        </w:rPr>
        <w:t>, </w:t>
      </w:r>
      <w:r w:rsidRPr="00403094">
        <w:rPr>
          <w:rStyle w:val="nfase"/>
          <w:rFonts w:ascii="Arial" w:hAnsi="Arial" w:cs="Arial"/>
          <w:color w:val="000000"/>
          <w:sz w:val="26"/>
          <w:szCs w:val="26"/>
          <w:lang w:val="en-US"/>
        </w:rPr>
        <w:t>CamPoint1</w:t>
      </w:r>
      <w:r w:rsidRPr="00403094">
        <w:rPr>
          <w:rFonts w:ascii="Arial" w:hAnsi="Arial" w:cs="Arial"/>
          <w:color w:val="333333"/>
          <w:lang w:val="en-US"/>
        </w:rPr>
        <w:t>, </w:t>
      </w:r>
      <w:r w:rsidRPr="00403094">
        <w:rPr>
          <w:rStyle w:val="nfase"/>
          <w:rFonts w:ascii="Arial" w:hAnsi="Arial" w:cs="Arial"/>
          <w:color w:val="000000"/>
          <w:sz w:val="26"/>
          <w:szCs w:val="26"/>
          <w:lang w:val="en-US"/>
        </w:rPr>
        <w:t>CamPoint2</w:t>
      </w:r>
      <w:r w:rsidRPr="00403094">
        <w:rPr>
          <w:rFonts w:ascii="Arial" w:hAnsi="Arial" w:cs="Arial"/>
          <w:color w:val="333333"/>
          <w:lang w:val="en-US"/>
        </w:rPr>
        <w:t>, …, </w:t>
      </w:r>
      <w:r w:rsidRPr="00403094">
        <w:rPr>
          <w:rStyle w:val="nfase"/>
          <w:rFonts w:ascii="Arial" w:hAnsi="Arial" w:cs="Arial"/>
          <w:color w:val="000000"/>
          <w:sz w:val="26"/>
          <w:szCs w:val="26"/>
          <w:lang w:val="en-US"/>
        </w:rPr>
        <w:t>CamPoint6</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19" w:name="_Toc437783792"/>
      <w:r w:rsidRPr="00403094">
        <w:rPr>
          <w:rFonts w:ascii="Arial" w:hAnsi="Arial" w:cs="Arial"/>
          <w:b w:val="0"/>
          <w:bCs w:val="0"/>
          <w:color w:val="444444"/>
          <w:sz w:val="48"/>
          <w:szCs w:val="48"/>
          <w:lang w:val="en-US"/>
        </w:rPr>
        <w:t>Change Camera Position</w:t>
      </w:r>
      <w:bookmarkEnd w:id="131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First, we’ll set the camera to the position and rotation of the our first waypoint.</w:t>
      </w:r>
    </w:p>
    <w:p w:rsidR="00403094" w:rsidRPr="00403094" w:rsidRDefault="00403094" w:rsidP="00403094">
      <w:pPr>
        <w:numPr>
          <w:ilvl w:val="0"/>
          <w:numId w:val="107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7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0</w:t>
      </w:r>
      <w:r>
        <w:rPr>
          <w:rFonts w:ascii="Arial" w:hAnsi="Arial" w:cs="Arial"/>
          <w:color w:val="333333"/>
        </w:rPr>
        <w:t>.</w:t>
      </w:r>
    </w:p>
    <w:p w:rsidR="00403094" w:rsidRPr="00403094" w:rsidRDefault="00403094" w:rsidP="00403094">
      <w:pPr>
        <w:numPr>
          <w:ilvl w:val="0"/>
          <w:numId w:val="107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20" w:name="_Toc437783793"/>
      <w:r w:rsidRPr="00403094">
        <w:rPr>
          <w:rFonts w:ascii="Arial" w:hAnsi="Arial" w:cs="Arial"/>
          <w:b w:val="0"/>
          <w:bCs w:val="0"/>
          <w:color w:val="444444"/>
          <w:sz w:val="48"/>
          <w:szCs w:val="48"/>
          <w:lang w:val="en-US"/>
        </w:rPr>
        <w:t>Change Camera Position</w:t>
      </w:r>
      <w:bookmarkEnd w:id="132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we’ll fade to the position and rotation of the next waypoint.</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Set Field of View</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Field of View</w:t>
      </w:r>
      <w:r w:rsidRPr="00403094">
        <w:rPr>
          <w:rFonts w:ascii="Arial" w:hAnsi="Arial" w:cs="Arial"/>
          <w:color w:val="333333"/>
          <w:lang w:val="en-US"/>
        </w:rPr>
        <w:br/>
        <w:t>Set to </w:t>
      </w:r>
      <w:r w:rsidRPr="00403094">
        <w:rPr>
          <w:rStyle w:val="nfase"/>
          <w:rFonts w:ascii="Arial" w:hAnsi="Arial" w:cs="Arial"/>
          <w:color w:val="000000"/>
          <w:sz w:val="26"/>
          <w:szCs w:val="26"/>
          <w:lang w:val="en-US"/>
        </w:rPr>
        <w:t>60</w:t>
      </w:r>
      <w:r w:rsidRPr="00403094">
        <w:rPr>
          <w:rFonts w:ascii="Arial" w:hAnsi="Arial" w:cs="Arial"/>
          <w:color w:val="333333"/>
          <w:lang w:val="en-US"/>
        </w:rPr>
        <w:t>.</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1</w:t>
      </w:r>
      <w:r>
        <w:rPr>
          <w:rFonts w:ascii="Arial" w:hAnsi="Arial" w:cs="Arial"/>
          <w:color w:val="333333"/>
        </w:rPr>
        <w:t>.</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10</w:t>
      </w:r>
      <w:r>
        <w:rPr>
          <w:rFonts w:ascii="Arial" w:hAnsi="Arial" w:cs="Arial"/>
          <w:color w:val="333333"/>
        </w:rPr>
        <w:t>.</w:t>
      </w:r>
    </w:p>
    <w:p w:rsidR="00403094" w:rsidRDefault="00403094" w:rsidP="00403094">
      <w:pPr>
        <w:numPr>
          <w:ilvl w:val="0"/>
          <w:numId w:val="10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numPr>
          <w:ilvl w:val="0"/>
          <w:numId w:val="10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In Out Quad</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21" w:name="_Toc437783794"/>
      <w:r>
        <w:rPr>
          <w:rFonts w:ascii="Arial" w:hAnsi="Arial" w:cs="Arial"/>
          <w:b w:val="0"/>
          <w:bCs w:val="0"/>
          <w:color w:val="444444"/>
          <w:sz w:val="48"/>
          <w:szCs w:val="48"/>
        </w:rPr>
        <w:t>Wait</w:t>
      </w:r>
      <w:bookmarkEnd w:id="1321"/>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403094" w:rsidRDefault="00403094" w:rsidP="00403094">
      <w:pPr>
        <w:numPr>
          <w:ilvl w:val="0"/>
          <w:numId w:val="10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4</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22" w:name="_Toc437783795"/>
      <w:r>
        <w:rPr>
          <w:rFonts w:ascii="Arial" w:hAnsi="Arial" w:cs="Arial"/>
          <w:b w:val="0"/>
          <w:bCs w:val="0"/>
          <w:color w:val="444444"/>
          <w:sz w:val="48"/>
          <w:szCs w:val="48"/>
        </w:rPr>
        <w:t>Show Dialogue</w:t>
      </w:r>
      <w:bookmarkEnd w:id="1322"/>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While the camera is fading, we’ll display the first dialogue.</w:t>
      </w:r>
    </w:p>
    <w:p w:rsidR="00403094" w:rsidRPr="00403094" w:rsidRDefault="00403094" w:rsidP="00403094">
      <w:pPr>
        <w:numPr>
          <w:ilvl w:val="0"/>
          <w:numId w:val="108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Dialogue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Auto Close</w:t>
      </w:r>
      <w:r w:rsidRPr="00403094">
        <w:rPr>
          <w:rFonts w:ascii="Arial" w:hAnsi="Arial" w:cs="Arial"/>
          <w:color w:val="333333"/>
          <w:lang w:val="en-US"/>
        </w:rPr>
        <w:t>.</w:t>
      </w:r>
    </w:p>
    <w:p w:rsidR="00403094" w:rsidRPr="00403094" w:rsidRDefault="00403094" w:rsidP="00403094">
      <w:pPr>
        <w:numPr>
          <w:ilvl w:val="0"/>
          <w:numId w:val="108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Area Notification</w:t>
      </w:r>
      <w:r w:rsidRPr="00403094">
        <w:rPr>
          <w:rFonts w:ascii="Arial" w:hAnsi="Arial" w:cs="Arial"/>
          <w:color w:val="333333"/>
          <w:lang w:val="en-US"/>
        </w:rPr>
        <w:t>.</w:t>
      </w:r>
    </w:p>
    <w:p w:rsidR="00403094" w:rsidRDefault="00403094" w:rsidP="00403094">
      <w:pPr>
        <w:numPr>
          <w:ilvl w:val="0"/>
          <w:numId w:val="1080"/>
        </w:numPr>
        <w:shd w:val="clear" w:color="auto" w:fill="ECF0F1"/>
        <w:spacing w:after="150" w:line="240" w:lineRule="auto"/>
        <w:ind w:left="0"/>
        <w:rPr>
          <w:rFonts w:ascii="Arial" w:hAnsi="Arial" w:cs="Arial"/>
          <w:color w:val="333333"/>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9"/>
          <w:szCs w:val="29"/>
          <w:lang w:val="en-US"/>
        </w:rPr>
        <w:t>#text.boldWelcome to the field!#&lt;style</w:t>
      </w:r>
      <w:r w:rsidRPr="00403094">
        <w:rPr>
          <w:rStyle w:val="nfase"/>
          <w:rFonts w:ascii="Arial" w:hAnsi="Arial" w:cs="Arial"/>
          <w:color w:val="000000"/>
          <w:sz w:val="26"/>
          <w:szCs w:val="26"/>
          <w:lang w:val="en-US"/>
        </w:rPr>
        <w:t>You’ll fight different kinds of battles here … on this road, #text.bold#text.color3#Turn Based#&lt;color#&lt;style battles await you.</w:t>
      </w:r>
      <w:r w:rsidRPr="00403094">
        <w:rPr>
          <w:rFonts w:ascii="Arial" w:hAnsi="Arial" w:cs="Arial"/>
          <w:color w:val="333333"/>
          <w:lang w:val="en-US"/>
        </w:rPr>
        <w:br/>
      </w:r>
      <w:r>
        <w:rPr>
          <w:rStyle w:val="nfase"/>
          <w:rFonts w:ascii="Arial" w:hAnsi="Arial" w:cs="Arial"/>
          <w:color w:val="000000"/>
          <w:sz w:val="26"/>
          <w:szCs w:val="26"/>
        </w:rPr>
        <w:t>You won’t see your enemies coming!</w:t>
      </w:r>
    </w:p>
    <w:p w:rsidR="00403094" w:rsidRPr="00403094" w:rsidRDefault="00403094" w:rsidP="00403094">
      <w:pPr>
        <w:numPr>
          <w:ilvl w:val="0"/>
          <w:numId w:val="108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Accept Button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The player can’t close the dialogue.</w:t>
      </w:r>
    </w:p>
    <w:p w:rsidR="00403094" w:rsidRPr="00403094" w:rsidRDefault="00403094" w:rsidP="00403094">
      <w:pPr>
        <w:numPr>
          <w:ilvl w:val="0"/>
          <w:numId w:val="108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Close After (s)</w:t>
      </w:r>
      <w:r w:rsidRPr="00403094">
        <w:rPr>
          <w:rFonts w:ascii="Arial" w:hAnsi="Arial" w:cs="Arial"/>
          <w:color w:val="333333"/>
          <w:lang w:val="en-US"/>
        </w:rPr>
        <w:br/>
        <w:t>Set to </w:t>
      </w:r>
      <w:r w:rsidRPr="00403094">
        <w:rPr>
          <w:rStyle w:val="nfase"/>
          <w:rFonts w:ascii="Arial" w:hAnsi="Arial" w:cs="Arial"/>
          <w:color w:val="000000"/>
          <w:sz w:val="26"/>
          <w:szCs w:val="26"/>
          <w:lang w:val="en-US"/>
        </w:rPr>
        <w:t>10</w:t>
      </w:r>
      <w:r w:rsidRPr="00403094">
        <w:rPr>
          <w:rFonts w:ascii="Arial" w:hAnsi="Arial" w:cs="Arial"/>
          <w:color w:val="333333"/>
          <w:lang w:val="en-US"/>
        </w:rPr>
        <w:t>.</w:t>
      </w:r>
    </w:p>
    <w:p w:rsidR="00403094" w:rsidRDefault="00403094" w:rsidP="00403094">
      <w:pPr>
        <w:numPr>
          <w:ilvl w:val="0"/>
          <w:numId w:val="10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23" w:name="_Toc437783796"/>
      <w:r>
        <w:rPr>
          <w:rFonts w:ascii="Arial" w:hAnsi="Arial" w:cs="Arial"/>
          <w:b w:val="0"/>
          <w:bCs w:val="0"/>
          <w:color w:val="444444"/>
          <w:sz w:val="48"/>
          <w:szCs w:val="48"/>
        </w:rPr>
        <w:t>Rotate To</w:t>
      </w:r>
      <w:bookmarkEnd w:id="1323"/>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Rotation Steps &gt; Rotate To</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 rotate the camera to the next waypoint.</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Camera</w:t>
      </w:r>
      <w:r>
        <w:rPr>
          <w:rFonts w:ascii="Arial" w:hAnsi="Arial" w:cs="Arial"/>
          <w:color w:val="333333"/>
        </w:rPr>
        <w:t>.</w:t>
      </w:r>
    </w:p>
    <w:p w:rsidR="00403094" w:rsidRPr="00403094" w:rsidRDefault="00403094" w:rsidP="00403094">
      <w:pPr>
        <w:numPr>
          <w:ilvl w:val="0"/>
          <w:numId w:val="108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Ignore X/Y/Z</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these settings.</w:t>
      </w:r>
    </w:p>
    <w:p w:rsidR="00403094" w:rsidRPr="00403094" w:rsidRDefault="00403094" w:rsidP="00403094">
      <w:pPr>
        <w:numPr>
          <w:ilvl w:val="0"/>
          <w:numId w:val="108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To Object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Waypoint</w:t>
      </w:r>
      <w:r>
        <w:rPr>
          <w:rFonts w:ascii="Arial" w:hAnsi="Arial" w:cs="Arial"/>
          <w:color w:val="333333"/>
        </w:rPr>
        <w:t>.</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2.</w:t>
      </w:r>
    </w:p>
    <w:p w:rsidR="00403094" w:rsidRPr="00403094" w:rsidRDefault="00403094" w:rsidP="00403094">
      <w:pPr>
        <w:numPr>
          <w:ilvl w:val="0"/>
          <w:numId w:val="108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403094" w:rsidRDefault="00403094" w:rsidP="00403094">
      <w:pPr>
        <w:numPr>
          <w:ilvl w:val="0"/>
          <w:numId w:val="10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numPr>
          <w:ilvl w:val="0"/>
          <w:numId w:val="108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In Out Quad</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24" w:name="_Toc437783797"/>
      <w:r w:rsidRPr="00403094">
        <w:rPr>
          <w:rFonts w:ascii="Arial" w:hAnsi="Arial" w:cs="Arial"/>
          <w:b w:val="0"/>
          <w:bCs w:val="0"/>
          <w:color w:val="444444"/>
          <w:sz w:val="48"/>
          <w:szCs w:val="48"/>
          <w:lang w:val="en-US"/>
        </w:rPr>
        <w:t>Change Camera Position</w:t>
      </w:r>
      <w:bookmarkEnd w:id="132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move it to the next waypoint.</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Set Field of View</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Field of View</w:t>
      </w:r>
      <w:r w:rsidRPr="00403094">
        <w:rPr>
          <w:rFonts w:ascii="Arial" w:hAnsi="Arial" w:cs="Arial"/>
          <w:color w:val="333333"/>
          <w:lang w:val="en-US"/>
        </w:rPr>
        <w:br/>
        <w:t>Set to </w:t>
      </w:r>
      <w:r w:rsidRPr="00403094">
        <w:rPr>
          <w:rStyle w:val="nfase"/>
          <w:rFonts w:ascii="Arial" w:hAnsi="Arial" w:cs="Arial"/>
          <w:color w:val="000000"/>
          <w:sz w:val="26"/>
          <w:szCs w:val="26"/>
          <w:lang w:val="en-US"/>
        </w:rPr>
        <w:t>40</w:t>
      </w:r>
      <w:r w:rsidRPr="00403094">
        <w:rPr>
          <w:rFonts w:ascii="Arial" w:hAnsi="Arial" w:cs="Arial"/>
          <w:color w:val="333333"/>
          <w:lang w:val="en-US"/>
        </w:rPr>
        <w:t>.</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2</w:t>
      </w:r>
      <w:r>
        <w:rPr>
          <w:rFonts w:ascii="Arial" w:hAnsi="Arial" w:cs="Arial"/>
          <w:color w:val="333333"/>
        </w:rPr>
        <w:t>.</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03094" w:rsidRDefault="00403094" w:rsidP="00403094">
      <w:pPr>
        <w:numPr>
          <w:ilvl w:val="0"/>
          <w:numId w:val="10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403094" w:rsidRPr="00403094" w:rsidRDefault="00403094" w:rsidP="00403094">
      <w:pPr>
        <w:numPr>
          <w:ilvl w:val="0"/>
          <w:numId w:val="10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In Out Quad</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25" w:name="_Toc437783798"/>
      <w:r w:rsidRPr="00403094">
        <w:rPr>
          <w:rFonts w:ascii="Arial" w:hAnsi="Arial" w:cs="Arial"/>
          <w:b w:val="0"/>
          <w:bCs w:val="0"/>
          <w:color w:val="444444"/>
          <w:sz w:val="48"/>
          <w:szCs w:val="48"/>
          <w:lang w:val="en-US"/>
        </w:rPr>
        <w:t>Show Dialogue</w:t>
      </w:r>
      <w:bookmarkEnd w:id="132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Dialogue Steps &gt; Show Dialogue</w:t>
      </w:r>
    </w:p>
    <w:p w:rsidR="00403094" w:rsidRPr="00403094" w:rsidRDefault="00403094" w:rsidP="00403094">
      <w:pPr>
        <w:numPr>
          <w:ilvl w:val="0"/>
          <w:numId w:val="10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Dialogue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Auto Close</w:t>
      </w:r>
      <w:r w:rsidRPr="00403094">
        <w:rPr>
          <w:rFonts w:ascii="Arial" w:hAnsi="Arial" w:cs="Arial"/>
          <w:color w:val="333333"/>
          <w:lang w:val="en-US"/>
        </w:rPr>
        <w:t>.</w:t>
      </w:r>
    </w:p>
    <w:p w:rsidR="00403094" w:rsidRPr="00403094" w:rsidRDefault="00403094" w:rsidP="00403094">
      <w:pPr>
        <w:numPr>
          <w:ilvl w:val="0"/>
          <w:numId w:val="10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Area Notification</w:t>
      </w:r>
      <w:r w:rsidRPr="00403094">
        <w:rPr>
          <w:rFonts w:ascii="Arial" w:hAnsi="Arial" w:cs="Arial"/>
          <w:color w:val="333333"/>
          <w:lang w:val="en-US"/>
        </w:rPr>
        <w:t>.</w:t>
      </w:r>
    </w:p>
    <w:p w:rsidR="00403094" w:rsidRPr="00403094" w:rsidRDefault="00403094" w:rsidP="00403094">
      <w:pPr>
        <w:numPr>
          <w:ilvl w:val="0"/>
          <w:numId w:val="10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6"/>
          <w:szCs w:val="26"/>
          <w:lang w:val="en-US"/>
        </w:rPr>
        <w:t>Here, you’ll run into enemies that you can see – and fight them in #text.bold#text.color3#Active Time#&lt;color#&lt;style battles!</w:t>
      </w:r>
    </w:p>
    <w:p w:rsidR="00403094" w:rsidRPr="00403094" w:rsidRDefault="00403094" w:rsidP="00403094">
      <w:pPr>
        <w:numPr>
          <w:ilvl w:val="0"/>
          <w:numId w:val="10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Accept Button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Close After (s)</w:t>
      </w:r>
      <w:r w:rsidRPr="00403094">
        <w:rPr>
          <w:rFonts w:ascii="Arial" w:hAnsi="Arial" w:cs="Arial"/>
          <w:color w:val="333333"/>
          <w:lang w:val="en-US"/>
        </w:rPr>
        <w:br/>
        <w:t>Set to </w:t>
      </w:r>
      <w:r w:rsidRPr="00403094">
        <w:rPr>
          <w:rStyle w:val="nfase"/>
          <w:rFonts w:ascii="Arial" w:hAnsi="Arial" w:cs="Arial"/>
          <w:color w:val="000000"/>
          <w:sz w:val="26"/>
          <w:szCs w:val="26"/>
          <w:lang w:val="en-US"/>
        </w:rPr>
        <w:t>8</w:t>
      </w:r>
      <w:r w:rsidRPr="00403094">
        <w:rPr>
          <w:rFonts w:ascii="Arial" w:hAnsi="Arial" w:cs="Arial"/>
          <w:color w:val="333333"/>
          <w:lang w:val="en-US"/>
        </w:rPr>
        <w:t>.</w:t>
      </w:r>
    </w:p>
    <w:p w:rsidR="00403094" w:rsidRDefault="00403094" w:rsidP="00403094">
      <w:pPr>
        <w:numPr>
          <w:ilvl w:val="0"/>
          <w:numId w:val="10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26" w:name="_Toc437783799"/>
      <w:r>
        <w:rPr>
          <w:rFonts w:ascii="Arial" w:hAnsi="Arial" w:cs="Arial"/>
          <w:b w:val="0"/>
          <w:bCs w:val="0"/>
          <w:color w:val="444444"/>
          <w:sz w:val="48"/>
          <w:szCs w:val="48"/>
        </w:rPr>
        <w:t>Change Camera Position</w:t>
      </w:r>
      <w:bookmarkEnd w:id="132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3</w:t>
      </w:r>
      <w:r>
        <w:rPr>
          <w:rFonts w:ascii="Arial" w:hAnsi="Arial" w:cs="Arial"/>
          <w:color w:val="333333"/>
        </w:rPr>
        <w:t>.</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4</w:t>
      </w:r>
      <w:r>
        <w:rPr>
          <w:rFonts w:ascii="Arial" w:hAnsi="Arial" w:cs="Arial"/>
          <w:color w:val="333333"/>
        </w:rPr>
        <w:t>.</w:t>
      </w:r>
    </w:p>
    <w:p w:rsidR="00403094" w:rsidRDefault="00403094" w:rsidP="00403094">
      <w:pPr>
        <w:numPr>
          <w:ilvl w:val="0"/>
          <w:numId w:val="10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Fonts w:ascii="Arial" w:hAnsi="Arial" w:cs="Arial"/>
          <w:i/>
          <w:iCs/>
          <w:color w:val="000000"/>
          <w:sz w:val="26"/>
          <w:szCs w:val="26"/>
        </w:rPr>
        <w:t>Enable </w:t>
      </w:r>
      <w:r>
        <w:rPr>
          <w:rFonts w:ascii="Arial" w:hAnsi="Arial" w:cs="Arial"/>
          <w:color w:val="333333"/>
        </w:rPr>
        <w:t>this setting.</w:t>
      </w:r>
    </w:p>
    <w:p w:rsidR="00403094" w:rsidRPr="00403094" w:rsidRDefault="00403094" w:rsidP="00403094">
      <w:pPr>
        <w:numPr>
          <w:ilvl w:val="0"/>
          <w:numId w:val="108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In Quad</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27" w:name="_Toc437783800"/>
      <w:r w:rsidRPr="00403094">
        <w:rPr>
          <w:rFonts w:ascii="Arial" w:hAnsi="Arial" w:cs="Arial"/>
          <w:b w:val="0"/>
          <w:bCs w:val="0"/>
          <w:color w:val="444444"/>
          <w:sz w:val="48"/>
          <w:szCs w:val="48"/>
          <w:lang w:val="en-US"/>
        </w:rPr>
        <w:t>Change Camera Position</w:t>
      </w:r>
      <w:bookmarkEnd w:id="132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Field of View</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Field of View</w:t>
      </w:r>
      <w:r w:rsidRPr="00403094">
        <w:rPr>
          <w:rFonts w:ascii="Arial" w:hAnsi="Arial" w:cs="Arial"/>
          <w:color w:val="333333"/>
          <w:lang w:val="en-US"/>
        </w:rPr>
        <w:br/>
        <w:t>Set to </w:t>
      </w:r>
      <w:r w:rsidRPr="00403094">
        <w:rPr>
          <w:rStyle w:val="nfase"/>
          <w:rFonts w:ascii="Arial" w:hAnsi="Arial" w:cs="Arial"/>
          <w:color w:val="000000"/>
          <w:sz w:val="26"/>
          <w:szCs w:val="26"/>
          <w:lang w:val="en-US"/>
        </w:rPr>
        <w:t>60</w:t>
      </w:r>
      <w:r w:rsidRPr="00403094">
        <w:rPr>
          <w:rFonts w:ascii="Arial" w:hAnsi="Arial" w:cs="Arial"/>
          <w:color w:val="333333"/>
          <w:lang w:val="en-US"/>
        </w:rPr>
        <w:t>.</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4</w:t>
      </w:r>
      <w:r>
        <w:rPr>
          <w:rFonts w:ascii="Arial" w:hAnsi="Arial" w:cs="Arial"/>
          <w:color w:val="333333"/>
        </w:rPr>
        <w:t>.</w:t>
      </w:r>
    </w:p>
    <w:p w:rsidR="00403094" w:rsidRPr="00403094" w:rsidRDefault="00403094" w:rsidP="00403094">
      <w:pPr>
        <w:numPr>
          <w:ilvl w:val="0"/>
          <w:numId w:val="108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03094" w:rsidRDefault="00403094" w:rsidP="00403094">
      <w:pPr>
        <w:numPr>
          <w:ilvl w:val="0"/>
          <w:numId w:val="10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Fonts w:ascii="Arial" w:hAnsi="Arial" w:cs="Arial"/>
          <w:i/>
          <w:iCs/>
          <w:color w:val="000000"/>
          <w:sz w:val="26"/>
          <w:szCs w:val="26"/>
        </w:rPr>
        <w:t>Enable </w:t>
      </w:r>
      <w:r>
        <w:rPr>
          <w:rFonts w:ascii="Arial" w:hAnsi="Arial" w:cs="Arial"/>
          <w:color w:val="333333"/>
        </w:rPr>
        <w:t>this setting.</w:t>
      </w:r>
    </w:p>
    <w:p w:rsidR="00403094" w:rsidRDefault="00403094" w:rsidP="00403094">
      <w:pPr>
        <w:numPr>
          <w:ilvl w:val="0"/>
          <w:numId w:val="10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28" w:name="_Toc437783801"/>
      <w:r>
        <w:rPr>
          <w:rFonts w:ascii="Arial" w:hAnsi="Arial" w:cs="Arial"/>
          <w:b w:val="0"/>
          <w:bCs w:val="0"/>
          <w:color w:val="444444"/>
          <w:sz w:val="48"/>
          <w:szCs w:val="48"/>
        </w:rPr>
        <w:lastRenderedPageBreak/>
        <w:t>Change Camera Position</w:t>
      </w:r>
      <w:bookmarkEnd w:id="132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Field of View</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Field of View</w:t>
      </w:r>
      <w:r w:rsidRPr="00403094">
        <w:rPr>
          <w:rFonts w:ascii="Arial" w:hAnsi="Arial" w:cs="Arial"/>
          <w:color w:val="333333"/>
          <w:lang w:val="en-US"/>
        </w:rPr>
        <w:br/>
        <w:t>Set to </w:t>
      </w:r>
      <w:r w:rsidRPr="00403094">
        <w:rPr>
          <w:rStyle w:val="nfase"/>
          <w:rFonts w:ascii="Arial" w:hAnsi="Arial" w:cs="Arial"/>
          <w:color w:val="000000"/>
          <w:sz w:val="26"/>
          <w:szCs w:val="26"/>
          <w:lang w:val="en-US"/>
        </w:rPr>
        <w:t>40</w:t>
      </w:r>
      <w:r w:rsidRPr="00403094">
        <w:rPr>
          <w:rFonts w:ascii="Arial" w:hAnsi="Arial" w:cs="Arial"/>
          <w:color w:val="333333"/>
          <w:lang w:val="en-US"/>
        </w:rPr>
        <w:t>.</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5</w:t>
      </w:r>
      <w:r>
        <w:rPr>
          <w:rFonts w:ascii="Arial" w:hAnsi="Arial" w:cs="Arial"/>
          <w:color w:val="333333"/>
        </w:rPr>
        <w:t>.</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03094" w:rsidRDefault="00403094" w:rsidP="00403094">
      <w:pPr>
        <w:numPr>
          <w:ilvl w:val="0"/>
          <w:numId w:val="10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Fonts w:ascii="Arial" w:hAnsi="Arial" w:cs="Arial"/>
          <w:i/>
          <w:iCs/>
          <w:color w:val="000000"/>
          <w:sz w:val="26"/>
          <w:szCs w:val="26"/>
        </w:rPr>
        <w:t>Enable </w:t>
      </w:r>
      <w:r>
        <w:rPr>
          <w:rFonts w:ascii="Arial" w:hAnsi="Arial" w:cs="Arial"/>
          <w:color w:val="333333"/>
        </w:rPr>
        <w:t>this setting.</w:t>
      </w:r>
    </w:p>
    <w:p w:rsidR="00403094" w:rsidRPr="00403094" w:rsidRDefault="00403094" w:rsidP="00403094">
      <w:pPr>
        <w:numPr>
          <w:ilvl w:val="0"/>
          <w:numId w:val="108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Out Quad</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29" w:name="_Toc437783802"/>
      <w:r w:rsidRPr="00403094">
        <w:rPr>
          <w:rFonts w:ascii="Arial" w:hAnsi="Arial" w:cs="Arial"/>
          <w:b w:val="0"/>
          <w:bCs w:val="0"/>
          <w:color w:val="444444"/>
          <w:sz w:val="48"/>
          <w:szCs w:val="48"/>
          <w:lang w:val="en-US"/>
        </w:rPr>
        <w:t>Change Camera Position</w:t>
      </w:r>
      <w:bookmarkEnd w:id="132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Position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r w:rsidRPr="00403094">
        <w:rPr>
          <w:rStyle w:val="nfase"/>
          <w:rFonts w:ascii="Arial" w:hAnsi="Arial" w:cs="Arial"/>
          <w:color w:val="000000"/>
          <w:sz w:val="26"/>
          <w:szCs w:val="26"/>
          <w:lang w:val="en-US"/>
        </w:rPr>
        <w:t>.</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Rotation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Object (Target Object)</w:t>
      </w:r>
      <w:r w:rsidRPr="00403094">
        <w:rPr>
          <w:rFonts w:ascii="Arial" w:hAnsi="Arial" w:cs="Arial"/>
          <w:color w:val="333333"/>
          <w:lang w:val="en-US"/>
        </w:rPr>
        <w:br/>
        <w:t>Select </w:t>
      </w:r>
      <w:r w:rsidRPr="00403094">
        <w:rPr>
          <w:rStyle w:val="nfase"/>
          <w:rFonts w:ascii="Arial" w:hAnsi="Arial" w:cs="Arial"/>
          <w:color w:val="000000"/>
          <w:sz w:val="26"/>
          <w:szCs w:val="26"/>
          <w:lang w:val="en-US"/>
        </w:rPr>
        <w:t>Waypoint</w:t>
      </w:r>
      <w:r w:rsidRPr="00403094">
        <w:rPr>
          <w:rFonts w:ascii="Arial" w:hAnsi="Arial" w:cs="Arial"/>
          <w:color w:val="333333"/>
          <w:lang w:val="en-US"/>
        </w:rPr>
        <w:t>.</w:t>
      </w:r>
    </w:p>
    <w:p w:rsidR="00403094" w:rsidRDefault="00403094" w:rsidP="00403094">
      <w:pPr>
        <w:numPr>
          <w:ilvl w:val="0"/>
          <w:numId w:val="10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Waypoint</w:t>
      </w:r>
      <w:r>
        <w:rPr>
          <w:rFonts w:ascii="Arial" w:hAnsi="Arial" w:cs="Arial"/>
          <w:color w:val="333333"/>
        </w:rPr>
        <w:br/>
        <w:t>Select </w:t>
      </w:r>
      <w:r>
        <w:rPr>
          <w:rStyle w:val="nfase"/>
          <w:rFonts w:ascii="Arial" w:hAnsi="Arial" w:cs="Arial"/>
          <w:color w:val="000000"/>
          <w:sz w:val="26"/>
          <w:szCs w:val="26"/>
        </w:rPr>
        <w:t>Waypoint 6</w:t>
      </w:r>
      <w:r>
        <w:rPr>
          <w:rFonts w:ascii="Arial" w:hAnsi="Arial" w:cs="Arial"/>
          <w:color w:val="333333"/>
        </w:rPr>
        <w:t>.</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Position</w:t>
      </w:r>
      <w:r w:rsidRPr="00403094">
        <w:rPr>
          <w:rFonts w:ascii="Arial" w:hAnsi="Arial" w:cs="Arial"/>
          <w:color w:val="333333"/>
          <w:lang w:val="en-US"/>
        </w:rPr>
        <w:br/>
      </w:r>
      <w:r w:rsidRPr="00403094">
        <w:rPr>
          <w:rFonts w:ascii="Arial" w:hAnsi="Arial" w:cs="Arial"/>
          <w:i/>
          <w:iCs/>
          <w:color w:val="000000"/>
          <w:sz w:val="26"/>
          <w:szCs w:val="26"/>
          <w:lang w:val="en-US"/>
        </w:rPr>
        <w:t>Enable </w:t>
      </w:r>
      <w:r w:rsidRPr="00403094">
        <w:rPr>
          <w:rFonts w:ascii="Arial" w:hAnsi="Arial" w:cs="Arial"/>
          <w:color w:val="333333"/>
          <w:lang w:val="en-US"/>
        </w:rPr>
        <w:t>this setting.</w:t>
      </w:r>
    </w:p>
    <w:p w:rsidR="00403094" w:rsidRDefault="00403094" w:rsidP="00403094">
      <w:pPr>
        <w:numPr>
          <w:ilvl w:val="0"/>
          <w:numId w:val="10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Time (s)</w:t>
      </w:r>
      <w:r>
        <w:rPr>
          <w:rFonts w:ascii="Arial" w:hAnsi="Arial" w:cs="Arial"/>
          <w:color w:val="333333"/>
        </w:rPr>
        <w:br/>
        <w:t>Set to </w:t>
      </w:r>
      <w:r>
        <w:rPr>
          <w:rStyle w:val="nfase"/>
          <w:rFonts w:ascii="Arial" w:hAnsi="Arial" w:cs="Arial"/>
          <w:color w:val="000000"/>
          <w:sz w:val="26"/>
          <w:szCs w:val="26"/>
        </w:rPr>
        <w:t>20</w:t>
      </w:r>
      <w:r>
        <w:rPr>
          <w:rFonts w:ascii="Arial" w:hAnsi="Arial" w:cs="Arial"/>
          <w:color w:val="333333"/>
        </w:rPr>
        <w:t>.</w:t>
      </w:r>
    </w:p>
    <w:p w:rsidR="00403094" w:rsidRDefault="00403094" w:rsidP="00403094">
      <w:pPr>
        <w:numPr>
          <w:ilvl w:val="0"/>
          <w:numId w:val="10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403094" w:rsidRPr="00403094" w:rsidRDefault="00403094" w:rsidP="00403094">
      <w:pPr>
        <w:numPr>
          <w:ilvl w:val="0"/>
          <w:numId w:val="10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Interpolation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Ease In Out Quad</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30" w:name="_Toc437783803"/>
      <w:r w:rsidRPr="00403094">
        <w:rPr>
          <w:rFonts w:ascii="Arial" w:hAnsi="Arial" w:cs="Arial"/>
          <w:b w:val="0"/>
          <w:bCs w:val="0"/>
          <w:color w:val="444444"/>
          <w:sz w:val="48"/>
          <w:szCs w:val="48"/>
          <w:lang w:val="en-US"/>
        </w:rPr>
        <w:t>Show Dialogue</w:t>
      </w:r>
      <w:bookmarkEnd w:id="133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Dialogue Steps &gt; Show Dialogue</w:t>
      </w:r>
    </w:p>
    <w:p w:rsidR="00403094" w:rsidRPr="00403094" w:rsidRDefault="00403094" w:rsidP="00403094">
      <w:pPr>
        <w:numPr>
          <w:ilvl w:val="0"/>
          <w:numId w:val="10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Dialogue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Auto Close</w:t>
      </w:r>
      <w:r w:rsidRPr="00403094">
        <w:rPr>
          <w:rFonts w:ascii="Arial" w:hAnsi="Arial" w:cs="Arial"/>
          <w:color w:val="333333"/>
          <w:lang w:val="en-US"/>
        </w:rPr>
        <w:t>.</w:t>
      </w:r>
    </w:p>
    <w:p w:rsidR="00403094" w:rsidRPr="00403094" w:rsidRDefault="00403094" w:rsidP="00403094">
      <w:pPr>
        <w:numPr>
          <w:ilvl w:val="0"/>
          <w:numId w:val="10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Area Notification</w:t>
      </w:r>
      <w:r w:rsidRPr="00403094">
        <w:rPr>
          <w:rFonts w:ascii="Arial" w:hAnsi="Arial" w:cs="Arial"/>
          <w:color w:val="333333"/>
          <w:lang w:val="en-US"/>
        </w:rPr>
        <w:t>.</w:t>
      </w:r>
    </w:p>
    <w:p w:rsidR="00403094" w:rsidRPr="00403094" w:rsidRDefault="00403094" w:rsidP="00403094">
      <w:pPr>
        <w:numPr>
          <w:ilvl w:val="0"/>
          <w:numId w:val="10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6"/>
          <w:szCs w:val="26"/>
          <w:lang w:val="en-US"/>
        </w:rPr>
        <w:t>Finally, this area is swarming with enemies you’ll have to fight in #text.bold#text.color3#Real Time#&lt;color#&lt;style battles!</w:t>
      </w:r>
    </w:p>
    <w:p w:rsidR="00403094" w:rsidRPr="00403094" w:rsidRDefault="00403094" w:rsidP="00403094">
      <w:pPr>
        <w:numPr>
          <w:ilvl w:val="0"/>
          <w:numId w:val="10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Accept Button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Close After (s)</w:t>
      </w:r>
      <w:r w:rsidRPr="00403094">
        <w:rPr>
          <w:rFonts w:ascii="Arial" w:hAnsi="Arial" w:cs="Arial"/>
          <w:color w:val="333333"/>
          <w:lang w:val="en-US"/>
        </w:rPr>
        <w:br/>
        <w:t>Set to </w:t>
      </w:r>
      <w:r w:rsidRPr="00403094">
        <w:rPr>
          <w:rStyle w:val="nfase"/>
          <w:rFonts w:ascii="Arial" w:hAnsi="Arial" w:cs="Arial"/>
          <w:color w:val="000000"/>
          <w:sz w:val="26"/>
          <w:szCs w:val="26"/>
          <w:lang w:val="en-US"/>
        </w:rPr>
        <w:t>10</w:t>
      </w:r>
      <w:r w:rsidRPr="00403094">
        <w:rPr>
          <w:rFonts w:ascii="Arial" w:hAnsi="Arial" w:cs="Arial"/>
          <w:color w:val="333333"/>
          <w:lang w:val="en-US"/>
        </w:rPr>
        <w:t>.</w:t>
      </w:r>
    </w:p>
    <w:p w:rsidR="00403094" w:rsidRDefault="00403094" w:rsidP="00403094">
      <w:pPr>
        <w:numPr>
          <w:ilvl w:val="0"/>
          <w:numId w:val="10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31" w:name="_Toc437783804"/>
      <w:r>
        <w:rPr>
          <w:rFonts w:ascii="Arial" w:hAnsi="Arial" w:cs="Arial"/>
          <w:b w:val="0"/>
          <w:bCs w:val="0"/>
          <w:color w:val="444444"/>
          <w:sz w:val="48"/>
          <w:szCs w:val="48"/>
        </w:rPr>
        <w:t>Show Dialogue</w:t>
      </w:r>
      <w:bookmarkEnd w:id="1331"/>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403094" w:rsidRPr="00403094" w:rsidRDefault="00403094" w:rsidP="00403094">
      <w:pPr>
        <w:numPr>
          <w:ilvl w:val="0"/>
          <w:numId w:val="10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Dialogue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Auto Close</w:t>
      </w:r>
      <w:r w:rsidRPr="00403094">
        <w:rPr>
          <w:rFonts w:ascii="Arial" w:hAnsi="Arial" w:cs="Arial"/>
          <w:color w:val="333333"/>
          <w:lang w:val="en-US"/>
        </w:rPr>
        <w:t>.</w:t>
      </w:r>
    </w:p>
    <w:p w:rsidR="00403094" w:rsidRPr="00403094" w:rsidRDefault="00403094" w:rsidP="00403094">
      <w:pPr>
        <w:numPr>
          <w:ilvl w:val="0"/>
          <w:numId w:val="10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Area Notification</w:t>
      </w:r>
      <w:r w:rsidRPr="00403094">
        <w:rPr>
          <w:rFonts w:ascii="Arial" w:hAnsi="Arial" w:cs="Arial"/>
          <w:color w:val="333333"/>
          <w:lang w:val="en-US"/>
        </w:rPr>
        <w:t>.</w:t>
      </w:r>
    </w:p>
    <w:p w:rsidR="00403094" w:rsidRPr="00403094" w:rsidRDefault="00403094" w:rsidP="00403094">
      <w:pPr>
        <w:numPr>
          <w:ilvl w:val="0"/>
          <w:numId w:val="10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6"/>
          <w:szCs w:val="26"/>
          <w:lang w:val="en-US"/>
        </w:rPr>
        <w:t>In real time battles, you can use #text.bold#text.color2#Space#&lt;color#&lt;style to attack, and #text.bold#text.color2#Left-CTRL#&lt;color#&lt;style to open the battle menu.</w:t>
      </w:r>
    </w:p>
    <w:p w:rsidR="00403094" w:rsidRPr="00403094" w:rsidRDefault="00403094" w:rsidP="00403094">
      <w:pPr>
        <w:numPr>
          <w:ilvl w:val="0"/>
          <w:numId w:val="10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Accept Button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Close After (s)</w:t>
      </w:r>
      <w:r w:rsidRPr="00403094">
        <w:rPr>
          <w:rFonts w:ascii="Arial" w:hAnsi="Arial" w:cs="Arial"/>
          <w:color w:val="333333"/>
          <w:lang w:val="en-US"/>
        </w:rPr>
        <w:br/>
        <w:t>Set to </w:t>
      </w:r>
      <w:r w:rsidRPr="00403094">
        <w:rPr>
          <w:rStyle w:val="nfase"/>
          <w:rFonts w:ascii="Arial" w:hAnsi="Arial" w:cs="Arial"/>
          <w:color w:val="000000"/>
          <w:sz w:val="26"/>
          <w:szCs w:val="26"/>
          <w:lang w:val="en-US"/>
        </w:rPr>
        <w:t>10</w:t>
      </w:r>
      <w:r w:rsidRPr="00403094">
        <w:rPr>
          <w:rFonts w:ascii="Arial" w:hAnsi="Arial" w:cs="Arial"/>
          <w:color w:val="333333"/>
          <w:lang w:val="en-US"/>
        </w:rPr>
        <w:t>.</w:t>
      </w:r>
    </w:p>
    <w:p w:rsidR="00403094" w:rsidRDefault="00403094" w:rsidP="00403094">
      <w:pPr>
        <w:numPr>
          <w:ilvl w:val="0"/>
          <w:numId w:val="10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32" w:name="_Toc437783805"/>
      <w:r>
        <w:rPr>
          <w:rFonts w:ascii="Arial" w:hAnsi="Arial" w:cs="Arial"/>
          <w:b w:val="0"/>
          <w:bCs w:val="0"/>
          <w:color w:val="444444"/>
          <w:sz w:val="48"/>
          <w:szCs w:val="48"/>
        </w:rPr>
        <w:t>Wait</w:t>
      </w:r>
      <w:bookmarkEnd w:id="1332"/>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403094" w:rsidRDefault="00403094" w:rsidP="00403094">
      <w:pPr>
        <w:numPr>
          <w:ilvl w:val="0"/>
          <w:numId w:val="10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Fonts w:ascii="Arial" w:hAnsi="Arial" w:cs="Arial"/>
          <w:i/>
          <w:iCs/>
          <w:color w:val="000000"/>
          <w:sz w:val="26"/>
          <w:szCs w:val="26"/>
        </w:rPr>
        <w:t>1</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33" w:name="_Toc437783806"/>
      <w:r>
        <w:rPr>
          <w:rFonts w:ascii="Arial" w:hAnsi="Arial" w:cs="Arial"/>
          <w:b w:val="0"/>
          <w:bCs w:val="0"/>
          <w:color w:val="444444"/>
          <w:sz w:val="48"/>
          <w:szCs w:val="48"/>
        </w:rPr>
        <w:t>Fade Screen</w:t>
      </w:r>
      <w:bookmarkEnd w:id="1333"/>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Screen</w:t>
      </w:r>
    </w:p>
    <w:p w:rsidR="00403094" w:rsidRDefault="00403094" w:rsidP="00403094">
      <w:pPr>
        <w:numPr>
          <w:ilvl w:val="0"/>
          <w:numId w:val="10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numPr>
          <w:ilvl w:val="0"/>
          <w:numId w:val="10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403094" w:rsidRDefault="00403094" w:rsidP="00403094">
      <w:pPr>
        <w:numPr>
          <w:ilvl w:val="0"/>
          <w:numId w:val="10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03094" w:rsidRPr="00403094" w:rsidRDefault="00403094" w:rsidP="00403094">
      <w:pPr>
        <w:numPr>
          <w:ilvl w:val="0"/>
          <w:numId w:val="109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Alpha/Red/Green/Blue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these settings.</w:t>
      </w:r>
    </w:p>
    <w:p w:rsidR="00403094" w:rsidRPr="00403094" w:rsidRDefault="00403094" w:rsidP="00403094">
      <w:pPr>
        <w:numPr>
          <w:ilvl w:val="0"/>
          <w:numId w:val="109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Start Color</w:t>
      </w:r>
      <w:r w:rsidRPr="00403094">
        <w:rPr>
          <w:rFonts w:ascii="Arial" w:hAnsi="Arial" w:cs="Arial"/>
          <w:color w:val="333333"/>
          <w:lang w:val="en-US"/>
        </w:rPr>
        <w:br/>
        <w:t>Select a black color without alpha (</w:t>
      </w:r>
      <w:r w:rsidRPr="00403094">
        <w:rPr>
          <w:rStyle w:val="nfase"/>
          <w:rFonts w:ascii="Arial" w:hAnsi="Arial" w:cs="Arial"/>
          <w:color w:val="000000"/>
          <w:sz w:val="26"/>
          <w:szCs w:val="26"/>
          <w:lang w:val="en-US"/>
        </w:rPr>
        <w:t>R=0, G=0, B=0, A=0</w:t>
      </w:r>
      <w:r w:rsidRPr="00403094">
        <w:rPr>
          <w:rFonts w:ascii="Arial" w:hAnsi="Arial" w:cs="Arial"/>
          <w:color w:val="333333"/>
          <w:lang w:val="en-US"/>
        </w:rPr>
        <w:t>).</w:t>
      </w:r>
    </w:p>
    <w:p w:rsidR="00403094" w:rsidRPr="00403094" w:rsidRDefault="00403094" w:rsidP="00403094">
      <w:pPr>
        <w:numPr>
          <w:ilvl w:val="0"/>
          <w:numId w:val="109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End Color</w:t>
      </w:r>
      <w:r w:rsidRPr="00403094">
        <w:rPr>
          <w:rFonts w:ascii="Arial" w:hAnsi="Arial" w:cs="Arial"/>
          <w:color w:val="333333"/>
          <w:lang w:val="en-US"/>
        </w:rPr>
        <w:br/>
        <w:t>Select a black color with full alpha (</w:t>
      </w:r>
      <w:r w:rsidRPr="00403094">
        <w:rPr>
          <w:rStyle w:val="nfase"/>
          <w:rFonts w:ascii="Arial" w:hAnsi="Arial" w:cs="Arial"/>
          <w:color w:val="000000"/>
          <w:sz w:val="26"/>
          <w:szCs w:val="26"/>
          <w:lang w:val="en-US"/>
        </w:rPr>
        <w:t>R=0, G=0, B=0, A=255</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34" w:name="_Toc437783807"/>
      <w:r w:rsidRPr="00403094">
        <w:rPr>
          <w:rFonts w:ascii="Arial" w:hAnsi="Arial" w:cs="Arial"/>
          <w:b w:val="0"/>
          <w:bCs w:val="0"/>
          <w:color w:val="444444"/>
          <w:sz w:val="48"/>
          <w:szCs w:val="48"/>
          <w:lang w:val="en-US"/>
        </w:rPr>
        <w:t>Change Camera Position</w:t>
      </w:r>
      <w:bookmarkEnd w:id="133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Camera Steps &gt; Change Camera Position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we’ll return to the player.</w:t>
      </w:r>
    </w:p>
    <w:p w:rsidR="00403094" w:rsidRPr="00403094" w:rsidRDefault="00403094" w:rsidP="00403094">
      <w:pPr>
        <w:numPr>
          <w:ilvl w:val="0"/>
          <w:numId w:val="109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Target Position</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9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Camera Position</w:t>
      </w:r>
      <w:r w:rsidRPr="00403094">
        <w:rPr>
          <w:rFonts w:ascii="Arial" w:hAnsi="Arial" w:cs="Arial"/>
          <w:color w:val="333333"/>
          <w:lang w:val="en-US"/>
        </w:rPr>
        <w:br/>
        <w:t>Select</w:t>
      </w:r>
      <w:r w:rsidRPr="00403094">
        <w:rPr>
          <w:rStyle w:val="apple-converted-space"/>
          <w:rFonts w:ascii="Arial" w:hAnsi="Arial" w:cs="Arial"/>
          <w:color w:val="333333"/>
          <w:lang w:val="en-US"/>
        </w:rPr>
        <w:t> </w:t>
      </w:r>
      <w:r w:rsidRPr="00403094">
        <w:rPr>
          <w:rStyle w:val="nfase"/>
          <w:rFonts w:ascii="Arial" w:hAnsi="Arial" w:cs="Arial"/>
          <w:color w:val="000000"/>
          <w:sz w:val="26"/>
          <w:szCs w:val="26"/>
          <w:lang w:val="en-US"/>
        </w:rPr>
        <w:t>Front View</w:t>
      </w:r>
      <w:r w:rsidRPr="00403094">
        <w:rPr>
          <w:rFonts w:ascii="Arial" w:hAnsi="Arial" w:cs="Arial"/>
          <w:color w:val="333333"/>
          <w:lang w:val="en-US"/>
        </w:rPr>
        <w:t>.</w:t>
      </w:r>
    </w:p>
    <w:p w:rsidR="00403094" w:rsidRDefault="00403094" w:rsidP="00403094">
      <w:pPr>
        <w:numPr>
          <w:ilvl w:val="0"/>
          <w:numId w:val="10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b/>
          <w:bCs/>
          <w:color w:val="333333"/>
          <w:spacing w:val="15"/>
        </w:rPr>
        <w:br/>
      </w:r>
      <w:r>
        <w:rPr>
          <w:rFonts w:ascii="Arial" w:hAnsi="Arial" w:cs="Arial"/>
          <w:color w:val="333333"/>
        </w:rPr>
        <w:t>Select </w:t>
      </w:r>
      <w:r>
        <w:rPr>
          <w:rStyle w:val="nfase"/>
          <w:rFonts w:ascii="Arial" w:hAnsi="Arial" w:cs="Arial"/>
          <w:color w:val="000000"/>
          <w:sz w:val="26"/>
          <w:szCs w:val="26"/>
        </w:rPr>
        <w:t>Actor</w:t>
      </w:r>
      <w:r>
        <w:rPr>
          <w:rFonts w:ascii="Arial" w:hAnsi="Arial" w:cs="Arial"/>
          <w:color w:val="333333"/>
        </w:rPr>
        <w:t>.</w:t>
      </w:r>
    </w:p>
    <w:p w:rsidR="00403094" w:rsidRDefault="00403094" w:rsidP="00403094">
      <w:pPr>
        <w:numPr>
          <w:ilvl w:val="0"/>
          <w:numId w:val="10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35" w:name="_Toc437783808"/>
      <w:r>
        <w:rPr>
          <w:rFonts w:ascii="Arial" w:hAnsi="Arial" w:cs="Arial"/>
          <w:b w:val="0"/>
          <w:bCs w:val="0"/>
          <w:color w:val="444444"/>
          <w:sz w:val="48"/>
          <w:szCs w:val="48"/>
        </w:rPr>
        <w:lastRenderedPageBreak/>
        <w:t>Fade Screen</w:t>
      </w:r>
      <w:bookmarkEnd w:id="1335"/>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Screen</w:t>
      </w:r>
    </w:p>
    <w:p w:rsidR="00403094" w:rsidRDefault="00403094" w:rsidP="00403094">
      <w:pPr>
        <w:numPr>
          <w:ilvl w:val="0"/>
          <w:numId w:val="10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403094" w:rsidRDefault="00403094" w:rsidP="00403094">
      <w:pPr>
        <w:numPr>
          <w:ilvl w:val="0"/>
          <w:numId w:val="10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0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03094" w:rsidRPr="00403094" w:rsidRDefault="00403094" w:rsidP="00403094">
      <w:pPr>
        <w:numPr>
          <w:ilvl w:val="0"/>
          <w:numId w:val="10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Fade Alpha/Red/Green/Blue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these settings.</w:t>
      </w:r>
    </w:p>
    <w:p w:rsidR="00403094" w:rsidRPr="00403094" w:rsidRDefault="00403094" w:rsidP="00403094">
      <w:pPr>
        <w:numPr>
          <w:ilvl w:val="0"/>
          <w:numId w:val="10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Start Color</w:t>
      </w:r>
      <w:r w:rsidRPr="00403094">
        <w:rPr>
          <w:rFonts w:ascii="Arial" w:hAnsi="Arial" w:cs="Arial"/>
          <w:color w:val="333333"/>
          <w:lang w:val="en-US"/>
        </w:rPr>
        <w:br/>
        <w:t>Select a black color with full alpha (</w:t>
      </w:r>
      <w:r w:rsidRPr="00403094">
        <w:rPr>
          <w:rStyle w:val="nfase"/>
          <w:rFonts w:ascii="Arial" w:hAnsi="Arial" w:cs="Arial"/>
          <w:color w:val="000000"/>
          <w:sz w:val="26"/>
          <w:szCs w:val="26"/>
          <w:lang w:val="en-US"/>
        </w:rPr>
        <w:t>R=0, G=0, B=0, A=255</w:t>
      </w:r>
      <w:r w:rsidRPr="00403094">
        <w:rPr>
          <w:rFonts w:ascii="Arial" w:hAnsi="Arial" w:cs="Arial"/>
          <w:color w:val="333333"/>
          <w:lang w:val="en-US"/>
        </w:rPr>
        <w:t>).</w:t>
      </w:r>
    </w:p>
    <w:p w:rsidR="00403094" w:rsidRPr="00403094" w:rsidRDefault="00403094" w:rsidP="00403094">
      <w:pPr>
        <w:numPr>
          <w:ilvl w:val="0"/>
          <w:numId w:val="10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End Color</w:t>
      </w:r>
      <w:r w:rsidRPr="00403094">
        <w:rPr>
          <w:rFonts w:ascii="Arial" w:hAnsi="Arial" w:cs="Arial"/>
          <w:color w:val="333333"/>
          <w:lang w:val="en-US"/>
        </w:rPr>
        <w:br/>
        <w:t>Select a black color without alpha (</w:t>
      </w:r>
      <w:r w:rsidRPr="00403094">
        <w:rPr>
          <w:rStyle w:val="nfase"/>
          <w:rFonts w:ascii="Arial" w:hAnsi="Arial" w:cs="Arial"/>
          <w:color w:val="000000"/>
          <w:sz w:val="26"/>
          <w:szCs w:val="26"/>
          <w:lang w:val="en-US"/>
        </w:rPr>
        <w:t>R=0, G=0, B=0, A=0</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36" w:name="_Toc437783809"/>
      <w:r w:rsidRPr="00403094">
        <w:rPr>
          <w:rFonts w:ascii="Arial" w:hAnsi="Arial" w:cs="Arial"/>
          <w:b w:val="0"/>
          <w:bCs w:val="0"/>
          <w:color w:val="444444"/>
          <w:sz w:val="48"/>
          <w:szCs w:val="48"/>
          <w:lang w:val="en-US"/>
        </w:rPr>
        <w:t>Show Dialogue</w:t>
      </w:r>
      <w:bookmarkEnd w:id="133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Dialogue Steps &gt; Show Dialogue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 final warning for the player.</w:t>
      </w:r>
    </w:p>
    <w:p w:rsidR="00403094" w:rsidRPr="00403094" w:rsidRDefault="00403094" w:rsidP="00403094">
      <w:pPr>
        <w:numPr>
          <w:ilvl w:val="0"/>
          <w:numId w:val="10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Dialogue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Auto Close</w:t>
      </w:r>
      <w:r w:rsidRPr="00403094">
        <w:rPr>
          <w:rFonts w:ascii="Arial" w:hAnsi="Arial" w:cs="Arial"/>
          <w:color w:val="333333"/>
          <w:lang w:val="en-US"/>
        </w:rPr>
        <w:t>.</w:t>
      </w:r>
    </w:p>
    <w:p w:rsidR="00403094" w:rsidRPr="00403094" w:rsidRDefault="00403094" w:rsidP="00403094">
      <w:pPr>
        <w:numPr>
          <w:ilvl w:val="0"/>
          <w:numId w:val="10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Area Notification</w:t>
      </w:r>
      <w:r w:rsidRPr="00403094">
        <w:rPr>
          <w:rFonts w:ascii="Arial" w:hAnsi="Arial" w:cs="Arial"/>
          <w:color w:val="333333"/>
          <w:lang w:val="en-US"/>
        </w:rPr>
        <w:t>.</w:t>
      </w:r>
    </w:p>
    <w:p w:rsidR="00403094" w:rsidRPr="00403094" w:rsidRDefault="00403094" w:rsidP="00403094">
      <w:pPr>
        <w:numPr>
          <w:ilvl w:val="0"/>
          <w:numId w:val="10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6"/>
          <w:szCs w:val="26"/>
          <w:lang w:val="en-US"/>
        </w:rPr>
        <w:t>Watch out, the first battle is right ahead!</w:t>
      </w:r>
    </w:p>
    <w:p w:rsidR="00403094" w:rsidRPr="00403094" w:rsidRDefault="00403094" w:rsidP="00403094">
      <w:pPr>
        <w:numPr>
          <w:ilvl w:val="0"/>
          <w:numId w:val="10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Accept Button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numPr>
          <w:ilvl w:val="0"/>
          <w:numId w:val="10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Close After (s)</w:t>
      </w:r>
      <w:r w:rsidRPr="00403094">
        <w:rPr>
          <w:rFonts w:ascii="Arial" w:hAnsi="Arial" w:cs="Arial"/>
          <w:color w:val="333333"/>
          <w:lang w:val="en-US"/>
        </w:rPr>
        <w:br/>
        <w:t>Set to </w:t>
      </w:r>
      <w:r w:rsidRPr="00403094">
        <w:rPr>
          <w:rStyle w:val="nfase"/>
          <w:rFonts w:ascii="Arial" w:hAnsi="Arial" w:cs="Arial"/>
          <w:color w:val="000000"/>
          <w:sz w:val="26"/>
          <w:szCs w:val="26"/>
          <w:lang w:val="en-US"/>
        </w:rPr>
        <w:t>4</w:t>
      </w:r>
      <w:r w:rsidRPr="00403094">
        <w:rPr>
          <w:rFonts w:ascii="Arial" w:hAnsi="Arial" w:cs="Arial"/>
          <w:color w:val="333333"/>
          <w:lang w:val="en-US"/>
        </w:rPr>
        <w:t>.</w:t>
      </w:r>
    </w:p>
    <w:p w:rsidR="00403094" w:rsidRDefault="00403094" w:rsidP="00403094">
      <w:pPr>
        <w:numPr>
          <w:ilvl w:val="0"/>
          <w:numId w:val="10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Fonts w:ascii="Arial" w:hAnsi="Arial" w:cs="Arial"/>
          <w:color w:val="333333"/>
        </w:rPr>
        <w:t> 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event – click on </w:t>
      </w:r>
      <w:r w:rsidRPr="00403094">
        <w:rPr>
          <w:rStyle w:val="nfase"/>
          <w:rFonts w:ascii="Arial" w:hAnsi="Arial" w:cs="Arial"/>
          <w:color w:val="333333"/>
          <w:lang w:val="en-US"/>
        </w:rPr>
        <w:t>Save Event</w:t>
      </w:r>
      <w:r w:rsidRPr="00403094">
        <w:rPr>
          <w:rStyle w:val="apple-converted-space"/>
          <w:rFonts w:ascii="Arial" w:hAnsi="Arial" w:cs="Arial"/>
          <w:color w:val="333333"/>
          <w:lang w:val="en-US"/>
        </w:rPr>
        <w:t> </w:t>
      </w:r>
      <w:r w:rsidRPr="00403094">
        <w:rPr>
          <w:rFonts w:ascii="Arial" w:hAnsi="Arial" w:cs="Arial"/>
          <w:color w:val="333333"/>
          <w:lang w:val="en-US"/>
        </w:rPr>
        <w:t>and save it as</w:t>
      </w:r>
      <w:r w:rsidRPr="00403094">
        <w:rPr>
          <w:rStyle w:val="apple-converted-space"/>
          <w:rFonts w:ascii="Arial" w:hAnsi="Arial" w:cs="Arial"/>
          <w:color w:val="333333"/>
          <w:lang w:val="en-US"/>
        </w:rPr>
        <w:t> </w:t>
      </w:r>
      <w:r w:rsidRPr="00403094">
        <w:rPr>
          <w:rFonts w:ascii="Arial" w:hAnsi="Arial" w:cs="Arial"/>
          <w:i/>
          <w:iCs/>
          <w:color w:val="333333"/>
          <w:lang w:val="en-US"/>
        </w:rPr>
        <w:t>fieldIntroduction.asset</w:t>
      </w:r>
      <w:r w:rsidRPr="00403094">
        <w:rPr>
          <w:rStyle w:val="apple-converted-space"/>
          <w:rFonts w:ascii="Arial" w:hAnsi="Arial" w:cs="Arial"/>
          <w:color w:val="333333"/>
          <w:lang w:val="en-US"/>
        </w:rPr>
        <w:t> </w:t>
      </w:r>
      <w:r w:rsidRPr="00403094">
        <w:rPr>
          <w:rFonts w:ascii="Arial" w:hAnsi="Arial" w:cs="Arial"/>
          <w:color w:val="333333"/>
          <w:lang w:val="en-US"/>
        </w:rPr>
        <w:t>in</w:t>
      </w:r>
      <w:r w:rsidRPr="00403094">
        <w:rPr>
          <w:rStyle w:val="apple-converted-space"/>
          <w:rFonts w:ascii="Arial" w:hAnsi="Arial" w:cs="Arial"/>
          <w:color w:val="333333"/>
          <w:lang w:val="en-US"/>
        </w:rPr>
        <w:t> </w:t>
      </w:r>
      <w:r w:rsidRPr="00403094">
        <w:rPr>
          <w:rFonts w:ascii="Arial" w:hAnsi="Arial" w:cs="Arial"/>
          <w:i/>
          <w:iCs/>
          <w:color w:val="333333"/>
          <w:lang w:val="en-US"/>
        </w:rPr>
        <w:t>Assets/Events/Field/</w:t>
      </w:r>
      <w:r w:rsidRPr="00403094">
        <w:rPr>
          <w:rFonts w:ascii="Arial" w:hAnsi="Arial" w:cs="Arial"/>
          <w:color w:val="333333"/>
          <w:lang w:val="en-US"/>
        </w:rPr>
        <w:t>. Close the ORK Framework editor.</w:t>
      </w:r>
    </w:p>
    <w:p w:rsidR="005831FA" w:rsidRDefault="005831FA">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37" w:name="_Toc437783810"/>
      <w:r w:rsidRPr="00403094">
        <w:rPr>
          <w:rFonts w:ascii="Arial" w:hAnsi="Arial" w:cs="Arial"/>
          <w:b w:val="0"/>
          <w:bCs w:val="0"/>
          <w:color w:val="444444"/>
          <w:sz w:val="56"/>
          <w:szCs w:val="56"/>
          <w:lang w:val="en-US"/>
        </w:rPr>
        <w:lastRenderedPageBreak/>
        <w:t>Autostart event</w:t>
      </w:r>
      <w:bookmarkEnd w:id="1337"/>
    </w:p>
    <w:p w:rsidR="005831FA" w:rsidRDefault="005831FA" w:rsidP="00403094">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Back in the field scene, we’ll set up our event to automatically start when the scene is loaded the first time. We’ll let the </w:t>
      </w:r>
      <w:r w:rsidRPr="00403094">
        <w:rPr>
          <w:rStyle w:val="nfase"/>
          <w:rFonts w:ascii="Arial" w:hAnsi="Arial" w:cs="Arial"/>
          <w:color w:val="333333"/>
          <w:lang w:val="en-US"/>
        </w:rPr>
        <w:t>Event Interaction</w:t>
      </w:r>
      <w:r w:rsidRPr="00403094">
        <w:rPr>
          <w:rStyle w:val="apple-converted-space"/>
          <w:rFonts w:ascii="Arial" w:hAnsi="Arial" w:cs="Arial"/>
          <w:color w:val="333333"/>
          <w:lang w:val="en-US"/>
        </w:rPr>
        <w:t> </w:t>
      </w:r>
      <w:r w:rsidRPr="00403094">
        <w:rPr>
          <w:rFonts w:ascii="Arial" w:hAnsi="Arial" w:cs="Arial"/>
          <w:color w:val="333333"/>
          <w:lang w:val="en-US"/>
        </w:rPr>
        <w:t>handle setting and checking the game variables.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With the event object selected, change the following settings in the </w:t>
      </w:r>
      <w:r w:rsidRPr="00403094">
        <w:rPr>
          <w:rStyle w:val="nfase"/>
          <w:rFonts w:ascii="Arial" w:hAnsi="Arial" w:cs="Arial"/>
          <w:color w:val="333333"/>
          <w:lang w:val="en-US"/>
        </w:rPr>
        <w:t>Event Interaction</w:t>
      </w:r>
      <w:r w:rsidRPr="00403094">
        <w:rPr>
          <w:rStyle w:val="apple-converted-space"/>
          <w:rFonts w:ascii="Arial" w:hAnsi="Arial" w:cs="Arial"/>
          <w:color w:val="333333"/>
          <w:lang w:val="en-US"/>
        </w:rPr>
        <w:t> </w:t>
      </w:r>
      <w:r w:rsidRPr="00403094">
        <w:rPr>
          <w:rFonts w:ascii="Arial" w:hAnsi="Arial" w:cs="Arial"/>
          <w:color w:val="333333"/>
          <w:lang w:val="en-US"/>
        </w:rPr>
        <w:t>inspector.</w:t>
      </w:r>
    </w:p>
    <w:p w:rsidR="00403094" w:rsidRDefault="00403094" w:rsidP="00403094">
      <w:pPr>
        <w:numPr>
          <w:ilvl w:val="0"/>
          <w:numId w:val="10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 </w:t>
      </w:r>
      <w:r>
        <w:rPr>
          <w:rStyle w:val="nfase"/>
          <w:rFonts w:ascii="Arial" w:hAnsi="Arial" w:cs="Arial"/>
          <w:color w:val="000000"/>
          <w:sz w:val="26"/>
          <w:szCs w:val="26"/>
        </w:rPr>
        <w:t>fieldIntroduction</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Ok</w:t>
      </w:r>
      <w:r>
        <w:rPr>
          <w:rFonts w:ascii="Arial" w:hAnsi="Arial" w:cs="Arial"/>
          <w:color w:val="333333"/>
        </w:rPr>
        <w:t>.</w:t>
      </w:r>
    </w:p>
    <w:p w:rsidR="00403094" w:rsidRDefault="00403094" w:rsidP="00403094">
      <w:pPr>
        <w:numPr>
          <w:ilvl w:val="0"/>
          <w:numId w:val="10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Autostart.</w:t>
      </w:r>
    </w:p>
    <w:p w:rsidR="00403094" w:rsidRPr="00403094" w:rsidRDefault="00403094" w:rsidP="00403094">
      <w:pPr>
        <w:numPr>
          <w:ilvl w:val="0"/>
          <w:numId w:val="109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Deactivate After Event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09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Turn Player to Event</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38" w:name="_Toc437783811"/>
      <w:r w:rsidRPr="00403094">
        <w:rPr>
          <w:rFonts w:ascii="Arial" w:hAnsi="Arial" w:cs="Arial"/>
          <w:b w:val="0"/>
          <w:bCs w:val="0"/>
          <w:color w:val="444444"/>
          <w:sz w:val="48"/>
          <w:szCs w:val="48"/>
          <w:lang w:val="en-US"/>
        </w:rPr>
        <w:t>Variable Condition</w:t>
      </w:r>
      <w:bookmarkEnd w:id="133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we’ll set up variable conditions so that our event will only start the first time we’re entering the scene.</w:t>
      </w:r>
    </w:p>
    <w:p w:rsidR="00403094" w:rsidRPr="00403094" w:rsidRDefault="00403094" w:rsidP="00403094">
      <w:pPr>
        <w:numPr>
          <w:ilvl w:val="0"/>
          <w:numId w:val="109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Auto Destroy</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Game Variable</w:t>
      </w:r>
      <w:r w:rsidRPr="00403094">
        <w:rPr>
          <w:rFonts w:ascii="Arial" w:hAnsi="Arial" w:cs="Arial"/>
          <w:color w:val="333333"/>
          <w:lang w:val="en-US"/>
        </w:rPr>
        <w:t> to add a variable condition.</w:t>
      </w:r>
    </w:p>
    <w:p w:rsidR="00403094" w:rsidRPr="00403094" w:rsidRDefault="00403094" w:rsidP="00403094">
      <w:pPr>
        <w:numPr>
          <w:ilvl w:val="0"/>
          <w:numId w:val="109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Default="00403094" w:rsidP="00403094">
      <w:pPr>
        <w:numPr>
          <w:ilvl w:val="0"/>
          <w:numId w:val="10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FieldIntroduction</w:t>
      </w:r>
      <w:r>
        <w:rPr>
          <w:rFonts w:ascii="Arial" w:hAnsi="Arial" w:cs="Arial"/>
          <w:color w:val="333333"/>
        </w:rPr>
        <w:t>.</w:t>
      </w:r>
    </w:p>
    <w:p w:rsidR="00403094" w:rsidRPr="00403094" w:rsidRDefault="00403094" w:rsidP="00403094">
      <w:pPr>
        <w:numPr>
          <w:ilvl w:val="0"/>
          <w:numId w:val="109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Is Valid</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0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the event will only start if </w:t>
      </w:r>
      <w:r w:rsidRPr="00403094">
        <w:rPr>
          <w:rStyle w:val="nfase"/>
          <w:rFonts w:ascii="Arial" w:hAnsi="Arial" w:cs="Arial"/>
          <w:color w:val="333333"/>
          <w:lang w:val="en-US"/>
        </w:rPr>
        <w:t>FieldIntroduction</w:t>
      </w:r>
      <w:r w:rsidRPr="00403094">
        <w:rPr>
          <w:rStyle w:val="apple-converted-space"/>
          <w:rFonts w:ascii="Arial" w:hAnsi="Arial" w:cs="Arial"/>
          <w:color w:val="333333"/>
          <w:lang w:val="en-US"/>
        </w:rPr>
        <w:t> </w:t>
      </w:r>
      <w:r w:rsidRPr="00403094">
        <w:rPr>
          <w:rFonts w:ascii="Arial" w:hAnsi="Arial" w:cs="Arial"/>
          <w:color w:val="333333"/>
          <w:lang w:val="en-US"/>
        </w:rPr>
        <w:t>is </w:t>
      </w:r>
      <w:r w:rsidRPr="00403094">
        <w:rPr>
          <w:rStyle w:val="Forte"/>
          <w:rFonts w:ascii="Arial" w:hAnsi="Arial" w:cs="Arial"/>
          <w:color w:val="333333"/>
          <w:lang w:val="en-US"/>
        </w:rPr>
        <w:t>not</w:t>
      </w:r>
      <w:r w:rsidRPr="00403094">
        <w:rPr>
          <w:rFonts w:ascii="Arial" w:hAnsi="Arial" w:cs="Arial"/>
          <w:color w:val="333333"/>
          <w:lang w:val="en-US"/>
        </w:rPr>
        <w:t> true.</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39" w:name="_Toc437783812"/>
      <w:r w:rsidRPr="00403094">
        <w:rPr>
          <w:rFonts w:ascii="Arial" w:hAnsi="Arial" w:cs="Arial"/>
          <w:b w:val="0"/>
          <w:bCs w:val="0"/>
          <w:color w:val="444444"/>
          <w:sz w:val="48"/>
          <w:szCs w:val="48"/>
          <w:lang w:val="en-US"/>
        </w:rPr>
        <w:t>Set After Event</w:t>
      </w:r>
      <w:bookmarkEnd w:id="1339"/>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Finally, we’ll let the event interaction set a variable after the event has finished. </w:t>
      </w:r>
      <w:r>
        <w:rPr>
          <w:rFonts w:ascii="Arial" w:hAnsi="Arial" w:cs="Arial"/>
          <w:color w:val="333333"/>
        </w:rPr>
        <w:t>Click on </w:t>
      </w:r>
      <w:r>
        <w:rPr>
          <w:rStyle w:val="nfase"/>
          <w:rFonts w:ascii="Arial" w:hAnsi="Arial" w:cs="Arial"/>
          <w:color w:val="333333"/>
        </w:rPr>
        <w:t>Add Game Variable</w:t>
      </w:r>
      <w:r>
        <w:rPr>
          <w:rFonts w:ascii="Arial" w:hAnsi="Arial" w:cs="Arial"/>
          <w:color w:val="333333"/>
        </w:rPr>
        <w:t>.</w:t>
      </w:r>
    </w:p>
    <w:p w:rsidR="00403094" w:rsidRPr="00403094" w:rsidRDefault="00403094" w:rsidP="00403094">
      <w:pPr>
        <w:numPr>
          <w:ilvl w:val="0"/>
          <w:numId w:val="109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Default="00403094" w:rsidP="00403094">
      <w:pPr>
        <w:numPr>
          <w:ilvl w:val="0"/>
          <w:numId w:val="10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FieldIntroduction</w:t>
      </w:r>
      <w:r>
        <w:rPr>
          <w:rFonts w:ascii="Arial" w:hAnsi="Arial" w:cs="Arial"/>
          <w:color w:val="333333"/>
        </w:rPr>
        <w:t>.</w:t>
      </w:r>
    </w:p>
    <w:p w:rsidR="00403094" w:rsidRDefault="00403094" w:rsidP="00403094">
      <w:pPr>
        <w:numPr>
          <w:ilvl w:val="0"/>
          <w:numId w:val="10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03094" w:rsidRDefault="00403094" w:rsidP="00403094">
      <w:pPr>
        <w:numPr>
          <w:ilvl w:val="0"/>
          <w:numId w:val="10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 save the scene.</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40" w:name="_Toc437783813"/>
      <w:r w:rsidRPr="00403094">
        <w:rPr>
          <w:rFonts w:ascii="Arial" w:hAnsi="Arial" w:cs="Arial"/>
          <w:b w:val="0"/>
          <w:bCs w:val="0"/>
          <w:color w:val="444444"/>
          <w:sz w:val="56"/>
          <w:szCs w:val="56"/>
          <w:lang w:val="en-US"/>
        </w:rPr>
        <w:t>Testing</w:t>
      </w:r>
      <w:bookmarkEnd w:id="1340"/>
    </w:p>
    <w:p w:rsidR="00403094" w:rsidRPr="00403094" w:rsidRDefault="005831FA" w:rsidP="00403094">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3600" behindDoc="0" locked="0" layoutInCell="1" allowOverlap="1">
            <wp:simplePos x="0" y="0"/>
            <wp:positionH relativeFrom="column">
              <wp:posOffset>-352425</wp:posOffset>
            </wp:positionH>
            <wp:positionV relativeFrom="paragraph">
              <wp:posOffset>528320</wp:posOffset>
            </wp:positionV>
            <wp:extent cx="7324725" cy="4124325"/>
            <wp:effectExtent l="19050" t="0" r="9525" b="0"/>
            <wp:wrapSquare wrapText="bothSides"/>
            <wp:docPr id="394" name="Imagem 394" descr="gametutorial_46_field_introduction_event2">
              <a:hlinkClick xmlns:a="http://schemas.openxmlformats.org/drawingml/2006/main" r:id="rId4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gametutorial_46_field_introduction_event2">
                      <a:hlinkClick r:id="rId423"/>
                    </pic:cNvPr>
                    <pic:cNvPicPr>
                      <a:picLocks noChangeAspect="1" noChangeArrowheads="1"/>
                    </pic:cNvPicPr>
                  </pic:nvPicPr>
                  <pic:blipFill>
                    <a:blip r:embed="rId424" cstate="print"/>
                    <a:srcRect/>
                    <a:stretch>
                      <a:fillRect/>
                    </a:stretch>
                  </pic:blipFill>
                  <pic:spPr bwMode="auto">
                    <a:xfrm>
                      <a:off x="0" y="0"/>
                      <a:ext cx="7324725" cy="4124325"/>
                    </a:xfrm>
                    <a:prstGeom prst="rect">
                      <a:avLst/>
                    </a:prstGeom>
                    <a:noFill/>
                    <a:ln w="9525">
                      <a:noFill/>
                      <a:miter lim="800000"/>
                      <a:headEnd/>
                      <a:tailEnd/>
                    </a:ln>
                  </pic:spPr>
                </pic:pic>
              </a:graphicData>
            </a:graphic>
          </wp:anchor>
        </w:drawing>
      </w:r>
      <w:r w:rsidR="00403094" w:rsidRPr="00403094">
        <w:rPr>
          <w:rFonts w:ascii="Arial" w:hAnsi="Arial" w:cs="Arial"/>
          <w:color w:val="333333"/>
          <w:lang w:val="en-US"/>
        </w:rPr>
        <w:t>Open the main menu scene (</w:t>
      </w:r>
      <w:r w:rsidR="00403094" w:rsidRPr="00403094">
        <w:rPr>
          <w:rStyle w:val="nfase"/>
          <w:rFonts w:ascii="Arial" w:hAnsi="Arial" w:cs="Arial"/>
          <w:color w:val="333333"/>
          <w:lang w:val="en-US"/>
        </w:rPr>
        <w:t>0 Main Menu</w:t>
      </w:r>
      <w:r w:rsidR="00403094" w:rsidRPr="00403094">
        <w:rPr>
          <w:rFonts w:ascii="Arial" w:hAnsi="Arial" w:cs="Arial"/>
          <w:color w:val="333333"/>
          <w:lang w:val="en-US"/>
        </w:rPr>
        <w:t>) and hit play.</w:t>
      </w:r>
    </w:p>
    <w:p w:rsidR="00403094" w:rsidRPr="005831FA" w:rsidRDefault="00403094" w:rsidP="00403094">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After entering the scene, the new event will automatically start and take us on a tour around the field.</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now – the </w:t>
      </w:r>
      <w:r w:rsidRPr="00403094">
        <w:rPr>
          <w:rStyle w:val="Forte"/>
          <w:rFonts w:ascii="Arial" w:hAnsi="Arial" w:cs="Arial"/>
          <w:color w:val="333333"/>
          <w:lang w:val="en-US"/>
        </w:rPr>
        <w:t>next lesson</w:t>
      </w:r>
      <w:r w:rsidRPr="00403094">
        <w:rPr>
          <w:rFonts w:ascii="Arial" w:hAnsi="Arial" w:cs="Arial"/>
          <w:color w:val="333333"/>
          <w:lang w:val="en-US"/>
        </w:rPr>
        <w:t> will cover creating the </w:t>
      </w:r>
      <w:r w:rsidRPr="00403094">
        <w:rPr>
          <w:rStyle w:val="Forte"/>
          <w:rFonts w:ascii="Arial" w:hAnsi="Arial" w:cs="Arial"/>
          <w:color w:val="333333"/>
          <w:lang w:val="en-US"/>
        </w:rPr>
        <w:t>crafting system</w:t>
      </w:r>
      <w:r w:rsidRPr="00403094">
        <w:rPr>
          <w:rFonts w:ascii="Arial" w:hAnsi="Arial" w:cs="Arial"/>
          <w:color w:val="333333"/>
          <w:lang w:val="en-US"/>
        </w:rPr>
        <w:t>.</w:t>
      </w: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3D3F29" w:rsidRDefault="00403094" w:rsidP="0040309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341" w:name="_Toc437783814"/>
      <w:r w:rsidRPr="003D3F29">
        <w:rPr>
          <w:rFonts w:ascii="Arial" w:hAnsi="Arial" w:cs="Arial"/>
          <w:b w:val="0"/>
          <w:bCs w:val="0"/>
          <w:color w:val="444444"/>
          <w:sz w:val="53"/>
          <w:szCs w:val="53"/>
          <w:highlight w:val="yellow"/>
          <w:lang w:val="en-US"/>
        </w:rPr>
        <w:lastRenderedPageBreak/>
        <w:t>47. Crafting System</w:t>
      </w:r>
      <w:bookmarkEnd w:id="1341"/>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crafting system allows the player to create new items by using recipes.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We’re going to create two </w:t>
      </w:r>
      <w:r w:rsidRPr="00403094">
        <w:rPr>
          <w:rStyle w:val="nfase"/>
          <w:rFonts w:ascii="Arial" w:hAnsi="Arial" w:cs="Arial"/>
          <w:color w:val="333333"/>
          <w:lang w:val="en-US"/>
        </w:rPr>
        <w:t>Crafting Recipes</w:t>
      </w:r>
      <w:r w:rsidRPr="00403094">
        <w:rPr>
          <w:rFonts w:ascii="Arial" w:hAnsi="Arial" w:cs="Arial"/>
          <w:color w:val="333333"/>
          <w:lang w:val="en-US"/>
        </w:rPr>
        <w:t> and allow the player creating them at a special workbench in the game. You can learn more about the crafting system in general in this</w:t>
      </w:r>
      <w:hyperlink r:id="rId425" w:tooltip="Crafting System" w:history="1">
        <w:r w:rsidRPr="00403094">
          <w:rPr>
            <w:rStyle w:val="Hyperlink"/>
            <w:rFonts w:ascii="Arial" w:hAnsi="Arial" w:cs="Arial"/>
            <w:b/>
            <w:bCs/>
            <w:color w:val="213C5D"/>
            <w:u w:val="none"/>
            <w:lang w:val="en-US"/>
          </w:rPr>
          <w:t>how-to</w:t>
        </w:r>
      </w:hyperlink>
      <w:r w:rsidRPr="00403094">
        <w:rPr>
          <w:rFonts w:ascii="Arial" w:hAnsi="Arial" w:cs="Arial"/>
          <w:color w:val="333333"/>
          <w:lang w:val="en-US"/>
        </w:rPr>
        <w: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42" w:name="_Toc437783815"/>
      <w:r w:rsidRPr="00403094">
        <w:rPr>
          <w:rFonts w:ascii="Arial" w:hAnsi="Arial" w:cs="Arial"/>
          <w:b w:val="0"/>
          <w:bCs w:val="0"/>
          <w:color w:val="444444"/>
          <w:sz w:val="56"/>
          <w:szCs w:val="56"/>
          <w:lang w:val="en-US"/>
        </w:rPr>
        <w:t>Setting up crafting types</w:t>
      </w:r>
      <w:bookmarkEnd w:id="134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First, we’ll set up two crafting types. They’re used to separate our recipes into different types. Open the ORK Framework editor and navigate to </w:t>
      </w:r>
      <w:r w:rsidRPr="00403094">
        <w:rPr>
          <w:rStyle w:val="Forte"/>
          <w:rFonts w:ascii="Arial" w:hAnsi="Arial" w:cs="Arial"/>
          <w:color w:val="333333"/>
          <w:lang w:val="en-US"/>
        </w:rPr>
        <w:t>Inventory &gt; Crafting Types</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43" w:name="_Toc437783816"/>
      <w:r>
        <w:rPr>
          <w:rFonts w:ascii="Arial" w:hAnsi="Arial" w:cs="Arial"/>
          <w:b w:val="0"/>
          <w:bCs w:val="0"/>
          <w:color w:val="444444"/>
          <w:sz w:val="48"/>
          <w:szCs w:val="48"/>
        </w:rPr>
        <w:t>Crafting Type 0: Alchemy</w:t>
      </w:r>
      <w:bookmarkEnd w:id="1343"/>
    </w:p>
    <w:p w:rsidR="00403094" w:rsidRDefault="00403094" w:rsidP="00403094">
      <w:pPr>
        <w:numPr>
          <w:ilvl w:val="0"/>
          <w:numId w:val="110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Alchemy</w:t>
      </w:r>
      <w:r>
        <w:rPr>
          <w:rFonts w:ascii="Arial" w:hAnsi="Arial" w:cs="Arial"/>
          <w:color w:val="333333"/>
        </w:rPr>
        <w:t>.</w:t>
      </w:r>
    </w:p>
    <w:p w:rsidR="00403094" w:rsidRPr="00403094" w:rsidRDefault="00403094" w:rsidP="00403094">
      <w:pPr>
        <w:numPr>
          <w:ilvl w:val="0"/>
          <w:numId w:val="110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Description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The art of creating potions.</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44" w:name="_Toc437783817"/>
      <w:r>
        <w:rPr>
          <w:rFonts w:ascii="Arial" w:hAnsi="Arial" w:cs="Arial"/>
          <w:b w:val="0"/>
          <w:bCs w:val="0"/>
          <w:color w:val="444444"/>
          <w:sz w:val="48"/>
          <w:szCs w:val="48"/>
        </w:rPr>
        <w:t>Crafting Type 1: Forging</w:t>
      </w:r>
      <w:bookmarkEnd w:id="1344"/>
    </w:p>
    <w:p w:rsidR="00403094" w:rsidRDefault="00403094" w:rsidP="00403094">
      <w:pPr>
        <w:numPr>
          <w:ilvl w:val="0"/>
          <w:numId w:val="11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Forging</w:t>
      </w:r>
      <w:r>
        <w:rPr>
          <w:rFonts w:ascii="Arial" w:hAnsi="Arial" w:cs="Arial"/>
          <w:color w:val="333333"/>
        </w:rPr>
        <w:t>.</w:t>
      </w:r>
    </w:p>
    <w:p w:rsidR="00403094" w:rsidRPr="00403094" w:rsidRDefault="00403094" w:rsidP="00403094">
      <w:pPr>
        <w:numPr>
          <w:ilvl w:val="0"/>
          <w:numId w:val="110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Description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The art of creating equipment.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crafting types.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45" w:name="_Toc437783818"/>
      <w:r w:rsidRPr="00403094">
        <w:rPr>
          <w:rFonts w:ascii="Arial" w:hAnsi="Arial" w:cs="Arial"/>
          <w:b w:val="0"/>
          <w:bCs w:val="0"/>
          <w:color w:val="444444"/>
          <w:sz w:val="56"/>
          <w:szCs w:val="56"/>
          <w:lang w:val="en-US"/>
        </w:rPr>
        <w:t>Setting up crafting recipes</w:t>
      </w:r>
      <w:bookmarkEnd w:id="134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 need to set up our two crafting recipes. The recipes define a list of ingredients that are needed to create a list of outcomes. Ingredients and outcomes can be items, weapons, armors and currency. Navigate to </w:t>
      </w:r>
      <w:r w:rsidRPr="00403094">
        <w:rPr>
          <w:rStyle w:val="Forte"/>
          <w:rFonts w:ascii="Arial" w:hAnsi="Arial" w:cs="Arial"/>
          <w:color w:val="333333"/>
          <w:lang w:val="en-US"/>
        </w:rPr>
        <w:t>Inventory &gt; Crafting Recipes</w:t>
      </w:r>
      <w:r w:rsidRPr="00403094">
        <w:rPr>
          <w:rStyle w:val="apple-converted-space"/>
          <w:rFonts w:ascii="Arial" w:hAnsi="Arial" w:cs="Arial"/>
          <w:color w:val="333333"/>
          <w:lang w:val="en-US"/>
        </w:rPr>
        <w:t> </w:t>
      </w:r>
      <w:r w:rsidRPr="00403094">
        <w:rPr>
          <w:rFonts w:ascii="Arial" w:hAnsi="Arial" w:cs="Arial"/>
          <w:color w:val="333333"/>
          <w:lang w:val="en-US"/>
        </w:rPr>
        <w:t>and change the following settings.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46" w:name="_Toc437783819"/>
      <w:r w:rsidRPr="00403094">
        <w:rPr>
          <w:rFonts w:ascii="Arial" w:hAnsi="Arial" w:cs="Arial"/>
          <w:b w:val="0"/>
          <w:bCs w:val="0"/>
          <w:color w:val="444444"/>
          <w:sz w:val="56"/>
          <w:szCs w:val="56"/>
          <w:lang w:val="en-US"/>
        </w:rPr>
        <w:lastRenderedPageBreak/>
        <w:t>Crafting Recipe 0: Revive Potion Recipe</w:t>
      </w:r>
      <w:bookmarkEnd w:id="134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recipe will use a </w:t>
      </w:r>
      <w:r w:rsidRPr="00403094">
        <w:rPr>
          <w:rStyle w:val="nfase"/>
          <w:rFonts w:ascii="Arial" w:hAnsi="Arial" w:cs="Arial"/>
          <w:color w:val="333333"/>
          <w:lang w:val="en-US"/>
        </w:rPr>
        <w:t>Potion</w:t>
      </w:r>
      <w:r w:rsidRPr="00403094">
        <w:rPr>
          <w:rStyle w:val="apple-converted-space"/>
          <w:rFonts w:ascii="Arial" w:hAnsi="Arial" w:cs="Arial"/>
          <w:color w:val="333333"/>
          <w:lang w:val="en-US"/>
        </w:rPr>
        <w:t> </w:t>
      </w:r>
      <w:r w:rsidRPr="00403094">
        <w:rPr>
          <w:rFonts w:ascii="Arial" w:hAnsi="Arial" w:cs="Arial"/>
          <w:color w:val="333333"/>
          <w:lang w:val="en-US"/>
        </w:rPr>
        <w:t>and a </w:t>
      </w:r>
      <w:r w:rsidRPr="00403094">
        <w:rPr>
          <w:rStyle w:val="nfase"/>
          <w:rFonts w:ascii="Arial" w:hAnsi="Arial" w:cs="Arial"/>
          <w:color w:val="333333"/>
          <w:lang w:val="en-US"/>
        </w:rPr>
        <w:t>Magic Potion</w:t>
      </w:r>
      <w:r w:rsidRPr="00403094">
        <w:rPr>
          <w:rStyle w:val="apple-converted-space"/>
          <w:rFonts w:ascii="Arial" w:hAnsi="Arial" w:cs="Arial"/>
          <w:color w:val="333333"/>
          <w:lang w:val="en-US"/>
        </w:rPr>
        <w:t> </w:t>
      </w:r>
      <w:r w:rsidRPr="00403094">
        <w:rPr>
          <w:rFonts w:ascii="Arial" w:hAnsi="Arial" w:cs="Arial"/>
          <w:color w:val="333333"/>
          <w:lang w:val="en-US"/>
        </w:rPr>
        <w:t>to create a </w:t>
      </w:r>
      <w:r w:rsidRPr="00403094">
        <w:rPr>
          <w:rStyle w:val="nfase"/>
          <w:rFonts w:ascii="Arial" w:hAnsi="Arial" w:cs="Arial"/>
          <w:color w:val="333333"/>
          <w:lang w:val="en-US"/>
        </w:rPr>
        <w:t>Revive Potion</w:t>
      </w:r>
      <w:r w:rsidRPr="00403094">
        <w:rPr>
          <w:rFonts w:ascii="Arial" w:hAnsi="Arial" w:cs="Arial"/>
          <w:color w:val="333333"/>
          <w:lang w:val="en-US"/>
        </w:rPr>
        <w:t>.</w:t>
      </w:r>
    </w:p>
    <w:p w:rsidR="00403094" w:rsidRPr="00403094" w:rsidRDefault="00403094" w:rsidP="00403094">
      <w:pPr>
        <w:numPr>
          <w:ilvl w:val="0"/>
          <w:numId w:val="110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Revive Potion Recipe</w:t>
      </w:r>
      <w:r w:rsidRPr="00403094">
        <w:rPr>
          <w:rFonts w:ascii="Arial" w:hAnsi="Arial" w:cs="Arial"/>
          <w:color w:val="333333"/>
          <w:lang w:val="en-US"/>
        </w:rPr>
        <w:t>.</w:t>
      </w:r>
    </w:p>
    <w:p w:rsidR="00403094" w:rsidRDefault="00403094" w:rsidP="00403094">
      <w:pPr>
        <w:numPr>
          <w:ilvl w:val="0"/>
          <w:numId w:val="11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Crafting Type</w:t>
      </w:r>
      <w:r>
        <w:rPr>
          <w:rFonts w:ascii="Arial" w:hAnsi="Arial" w:cs="Arial"/>
          <w:color w:val="333333"/>
        </w:rPr>
        <w:br/>
        <w:t>Select </w:t>
      </w:r>
      <w:r>
        <w:rPr>
          <w:rStyle w:val="nfase"/>
          <w:rFonts w:ascii="Arial" w:hAnsi="Arial" w:cs="Arial"/>
          <w:color w:val="000000"/>
          <w:sz w:val="26"/>
          <w:szCs w:val="26"/>
        </w:rPr>
        <w:t>Alchemy</w:t>
      </w:r>
      <w:r>
        <w:rPr>
          <w:rFonts w:ascii="Arial" w:hAnsi="Arial" w:cs="Arial"/>
          <w:color w:val="333333"/>
        </w:rPr>
        <w:t>.</w:t>
      </w:r>
    </w:p>
    <w:p w:rsidR="00403094" w:rsidRPr="00403094" w:rsidRDefault="00403094" w:rsidP="00403094">
      <w:pPr>
        <w:numPr>
          <w:ilvl w:val="0"/>
          <w:numId w:val="110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Chance</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If enabled, the creation of this recipe can be bound to a chance (e.g. by using a formula).</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47" w:name="_Toc437783820"/>
      <w:r w:rsidRPr="00403094">
        <w:rPr>
          <w:rFonts w:ascii="Arial" w:hAnsi="Arial" w:cs="Arial"/>
          <w:b w:val="0"/>
          <w:bCs w:val="0"/>
          <w:color w:val="444444"/>
          <w:sz w:val="48"/>
          <w:szCs w:val="48"/>
          <w:lang w:val="en-US"/>
        </w:rPr>
        <w:t>Ingredients</w:t>
      </w:r>
      <w:bookmarkEnd w:id="134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needed items to create the outcome are defined here. There’s already a default item available, so change it’s settings.</w:t>
      </w:r>
    </w:p>
    <w:p w:rsidR="00403094" w:rsidRDefault="00403094" w:rsidP="00403094">
      <w:pPr>
        <w:numPr>
          <w:ilvl w:val="0"/>
          <w:numId w:val="11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403094" w:rsidRDefault="00403094" w:rsidP="00403094">
      <w:pPr>
        <w:numPr>
          <w:ilvl w:val="0"/>
          <w:numId w:val="11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Pr="00403094" w:rsidRDefault="00403094" w:rsidP="00403094">
      <w:pPr>
        <w:numPr>
          <w:ilvl w:val="0"/>
          <w:numId w:val="110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Chance</w:t>
      </w:r>
      <w:r w:rsidRPr="00403094">
        <w:rPr>
          <w:rFonts w:ascii="Arial" w:hAnsi="Arial" w:cs="Arial"/>
          <w:color w:val="333333"/>
          <w:lang w:val="en-US"/>
        </w:rPr>
        <w:br/>
        <w:t>Set to </w:t>
      </w:r>
      <w:r w:rsidRPr="00403094">
        <w:rPr>
          <w:rStyle w:val="nfase"/>
          <w:rFonts w:ascii="Arial" w:hAnsi="Arial" w:cs="Arial"/>
          <w:color w:val="000000"/>
          <w:sz w:val="26"/>
          <w:szCs w:val="26"/>
          <w:lang w:val="en-US"/>
        </w:rPr>
        <w:t>100</w:t>
      </w:r>
      <w:r w:rsidRPr="00403094">
        <w:rPr>
          <w:rFonts w:ascii="Arial" w:hAnsi="Arial" w:cs="Arial"/>
          <w:color w:val="333333"/>
          <w:lang w:val="en-US"/>
        </w:rPr>
        <w:t>.</w:t>
      </w:r>
      <w:r w:rsidRPr="00403094">
        <w:rPr>
          <w:rFonts w:ascii="Arial" w:hAnsi="Arial" w:cs="Arial"/>
          <w:color w:val="333333"/>
          <w:lang w:val="en-US"/>
        </w:rPr>
        <w:br/>
        <w:t>You can use the chance setting to decide if an ingredient will be consumed in the crafting process.</w:t>
      </w:r>
      <w:r w:rsidRPr="00403094">
        <w:rPr>
          <w:rFonts w:ascii="Arial" w:hAnsi="Arial" w:cs="Arial"/>
          <w:color w:val="333333"/>
          <w:lang w:val="en-US"/>
        </w:rPr>
        <w:br/>
        <w:t>E.g. when setting the chance to </w:t>
      </w:r>
      <w:r w:rsidRPr="00403094">
        <w:rPr>
          <w:rStyle w:val="nfase"/>
          <w:rFonts w:ascii="Arial" w:hAnsi="Arial" w:cs="Arial"/>
          <w:color w:val="000000"/>
          <w:sz w:val="26"/>
          <w:szCs w:val="26"/>
          <w:lang w:val="en-US"/>
        </w:rPr>
        <w:t>0</w:t>
      </w:r>
      <w:r w:rsidRPr="00403094">
        <w:rPr>
          <w:rFonts w:ascii="Arial" w:hAnsi="Arial" w:cs="Arial"/>
          <w:color w:val="333333"/>
          <w:lang w:val="en-US"/>
        </w:rPr>
        <w:t>, the item will not be consumed.</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Ingredient</w:t>
      </w:r>
      <w:r w:rsidRPr="00403094">
        <w:rPr>
          <w:rStyle w:val="apple-converted-space"/>
          <w:rFonts w:ascii="Arial" w:hAnsi="Arial" w:cs="Arial"/>
          <w:color w:val="333333"/>
          <w:lang w:val="en-US"/>
        </w:rPr>
        <w:t> </w:t>
      </w:r>
      <w:r w:rsidRPr="00403094">
        <w:rPr>
          <w:rFonts w:ascii="Arial" w:hAnsi="Arial" w:cs="Arial"/>
          <w:color w:val="333333"/>
          <w:lang w:val="en-US"/>
        </w:rPr>
        <w:t>to add another ingredient.</w:t>
      </w:r>
    </w:p>
    <w:p w:rsidR="00403094" w:rsidRDefault="00403094" w:rsidP="00403094">
      <w:pPr>
        <w:numPr>
          <w:ilvl w:val="0"/>
          <w:numId w:val="11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Magic Potion</w:t>
      </w:r>
      <w:r>
        <w:rPr>
          <w:rFonts w:ascii="Arial" w:hAnsi="Arial" w:cs="Arial"/>
          <w:color w:val="333333"/>
        </w:rPr>
        <w:t>.</w:t>
      </w:r>
    </w:p>
    <w:p w:rsidR="00403094" w:rsidRDefault="00403094" w:rsidP="00403094">
      <w:pPr>
        <w:numPr>
          <w:ilvl w:val="0"/>
          <w:numId w:val="11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48" w:name="_Toc437783821"/>
      <w:r>
        <w:rPr>
          <w:rFonts w:ascii="Arial" w:hAnsi="Arial" w:cs="Arial"/>
          <w:b w:val="0"/>
          <w:bCs w:val="0"/>
          <w:color w:val="444444"/>
          <w:sz w:val="48"/>
          <w:szCs w:val="48"/>
        </w:rPr>
        <w:t>Outcomes</w:t>
      </w:r>
      <w:bookmarkEnd w:id="134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outcome of the recipe is defined here. There’s already a default outcome available, so change it’s settings.</w:t>
      </w:r>
    </w:p>
    <w:p w:rsidR="00403094" w:rsidRDefault="00403094" w:rsidP="00403094">
      <w:pPr>
        <w:numPr>
          <w:ilvl w:val="0"/>
          <w:numId w:val="11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Revive Potion</w:t>
      </w:r>
      <w:r>
        <w:rPr>
          <w:rFonts w:ascii="Arial" w:hAnsi="Arial" w:cs="Arial"/>
          <w:color w:val="333333"/>
        </w:rPr>
        <w:t>.</w:t>
      </w:r>
    </w:p>
    <w:p w:rsidR="00403094" w:rsidRDefault="00403094" w:rsidP="00403094">
      <w:pPr>
        <w:numPr>
          <w:ilvl w:val="0"/>
          <w:numId w:val="11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this crafting recipe.</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49" w:name="_Toc437783822"/>
      <w:r w:rsidRPr="00403094">
        <w:rPr>
          <w:rFonts w:ascii="Arial" w:hAnsi="Arial" w:cs="Arial"/>
          <w:b w:val="0"/>
          <w:bCs w:val="0"/>
          <w:color w:val="444444"/>
          <w:sz w:val="56"/>
          <w:szCs w:val="56"/>
          <w:lang w:val="en-US"/>
        </w:rPr>
        <w:t>Crafting Recipe 1: Fire Sword Recipe</w:t>
      </w:r>
      <w:bookmarkEnd w:id="134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recipe will use a</w:t>
      </w:r>
      <w:r w:rsidRPr="00403094">
        <w:rPr>
          <w:rStyle w:val="apple-converted-space"/>
          <w:rFonts w:ascii="Arial" w:hAnsi="Arial" w:cs="Arial"/>
          <w:color w:val="333333"/>
          <w:lang w:val="en-US"/>
        </w:rPr>
        <w:t> </w:t>
      </w:r>
      <w:r w:rsidRPr="00403094">
        <w:rPr>
          <w:rFonts w:ascii="Arial" w:hAnsi="Arial" w:cs="Arial"/>
          <w:i/>
          <w:iCs/>
          <w:color w:val="333333"/>
          <w:lang w:val="en-US"/>
        </w:rPr>
        <w:t>Short Sword</w:t>
      </w:r>
      <w:r w:rsidRPr="00403094">
        <w:rPr>
          <w:rFonts w:ascii="Arial" w:hAnsi="Arial" w:cs="Arial"/>
          <w:color w:val="333333"/>
          <w:lang w:val="en-US"/>
        </w:rPr>
        <w:t>, a </w:t>
      </w:r>
      <w:r w:rsidRPr="00403094">
        <w:rPr>
          <w:rStyle w:val="nfase"/>
          <w:rFonts w:ascii="Arial" w:hAnsi="Arial" w:cs="Arial"/>
          <w:color w:val="333333"/>
          <w:lang w:val="en-US"/>
        </w:rPr>
        <w:t>Fire Scroll</w:t>
      </w:r>
      <w:r w:rsidRPr="00403094">
        <w:rPr>
          <w:rStyle w:val="apple-converted-space"/>
          <w:rFonts w:ascii="Arial" w:hAnsi="Arial" w:cs="Arial"/>
          <w:color w:val="333333"/>
          <w:lang w:val="en-US"/>
        </w:rPr>
        <w:t> </w:t>
      </w:r>
      <w:r w:rsidRPr="00403094">
        <w:rPr>
          <w:rFonts w:ascii="Arial" w:hAnsi="Arial" w:cs="Arial"/>
          <w:color w:val="333333"/>
          <w:lang w:val="en-US"/>
        </w:rPr>
        <w:t>and three </w:t>
      </w:r>
      <w:r w:rsidRPr="00403094">
        <w:rPr>
          <w:rStyle w:val="nfase"/>
          <w:rFonts w:ascii="Arial" w:hAnsi="Arial" w:cs="Arial"/>
          <w:color w:val="333333"/>
          <w:lang w:val="en-US"/>
        </w:rPr>
        <w:t>Magic Potions</w:t>
      </w:r>
      <w:r w:rsidRPr="00403094">
        <w:rPr>
          <w:rFonts w:ascii="Arial" w:hAnsi="Arial" w:cs="Arial"/>
          <w:color w:val="333333"/>
          <w:lang w:val="en-US"/>
        </w:rPr>
        <w:t> to create a </w:t>
      </w:r>
      <w:r w:rsidRPr="00403094">
        <w:rPr>
          <w:rStyle w:val="nfase"/>
          <w:rFonts w:ascii="Arial" w:hAnsi="Arial" w:cs="Arial"/>
          <w:color w:val="333333"/>
          <w:lang w:val="en-US"/>
        </w:rPr>
        <w:t>Fire Sword</w:t>
      </w:r>
      <w:r w:rsidRPr="00403094">
        <w:rPr>
          <w:rFonts w:ascii="Arial" w:hAnsi="Arial" w:cs="Arial"/>
          <w:color w:val="333333"/>
          <w:lang w:val="en-US"/>
        </w:rPr>
        <w:t>.</w:t>
      </w:r>
    </w:p>
    <w:p w:rsidR="00403094" w:rsidRPr="00403094" w:rsidRDefault="00403094" w:rsidP="00403094">
      <w:pPr>
        <w:numPr>
          <w:ilvl w:val="0"/>
          <w:numId w:val="110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Fire Sword Recipe</w:t>
      </w:r>
      <w:r w:rsidRPr="00403094">
        <w:rPr>
          <w:rFonts w:ascii="Arial" w:hAnsi="Arial" w:cs="Arial"/>
          <w:color w:val="333333"/>
          <w:lang w:val="en-US"/>
        </w:rPr>
        <w:t>.</w:t>
      </w:r>
    </w:p>
    <w:p w:rsidR="00403094" w:rsidRDefault="00403094" w:rsidP="00403094">
      <w:pPr>
        <w:numPr>
          <w:ilvl w:val="0"/>
          <w:numId w:val="11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Crafting Type</w:t>
      </w:r>
      <w:r>
        <w:rPr>
          <w:rFonts w:ascii="Arial" w:hAnsi="Arial" w:cs="Arial"/>
          <w:color w:val="333333"/>
        </w:rPr>
        <w:br/>
        <w:t>Select </w:t>
      </w:r>
      <w:r>
        <w:rPr>
          <w:rStyle w:val="nfase"/>
          <w:rFonts w:ascii="Arial" w:hAnsi="Arial" w:cs="Arial"/>
          <w:color w:val="000000"/>
          <w:sz w:val="26"/>
          <w:szCs w:val="26"/>
        </w:rPr>
        <w:t>Forging</w:t>
      </w:r>
      <w:r>
        <w:rPr>
          <w:rFonts w:ascii="Arial" w:hAnsi="Arial" w:cs="Arial"/>
          <w:color w:val="333333"/>
        </w:rPr>
        <w:t>.</w:t>
      </w:r>
    </w:p>
    <w:p w:rsidR="00403094" w:rsidRPr="00403094" w:rsidRDefault="00403094" w:rsidP="00403094">
      <w:pPr>
        <w:numPr>
          <w:ilvl w:val="0"/>
          <w:numId w:val="110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Chance</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Fonts w:ascii="Arial" w:hAnsi="Arial" w:cs="Arial"/>
          <w:color w:val="333333"/>
          <w:lang w:val="en-US"/>
        </w:rPr>
        <w:t> 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50" w:name="_Toc437783823"/>
      <w:r w:rsidRPr="00403094">
        <w:rPr>
          <w:rFonts w:ascii="Arial" w:hAnsi="Arial" w:cs="Arial"/>
          <w:b w:val="0"/>
          <w:bCs w:val="0"/>
          <w:color w:val="444444"/>
          <w:sz w:val="48"/>
          <w:szCs w:val="48"/>
          <w:lang w:val="en-US"/>
        </w:rPr>
        <w:t>Ingredients</w:t>
      </w:r>
      <w:bookmarkEnd w:id="135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needed items to create the outcome are defined here. There’s already a default item available, so change it’s settings.</w:t>
      </w:r>
    </w:p>
    <w:p w:rsidR="00403094" w:rsidRDefault="00403094" w:rsidP="00403094">
      <w:pPr>
        <w:numPr>
          <w:ilvl w:val="0"/>
          <w:numId w:val="11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Weapon</w:t>
      </w:r>
      <w:r>
        <w:rPr>
          <w:rFonts w:ascii="Arial" w:hAnsi="Arial" w:cs="Arial"/>
          <w:color w:val="333333"/>
        </w:rPr>
        <w:t>.</w:t>
      </w:r>
    </w:p>
    <w:p w:rsidR="00403094" w:rsidRDefault="00403094" w:rsidP="00403094">
      <w:pPr>
        <w:numPr>
          <w:ilvl w:val="0"/>
          <w:numId w:val="11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Short Sword</w:t>
      </w:r>
      <w:r>
        <w:rPr>
          <w:rFonts w:ascii="Arial" w:hAnsi="Arial" w:cs="Arial"/>
          <w:color w:val="333333"/>
        </w:rPr>
        <w:t>.</w:t>
      </w:r>
    </w:p>
    <w:p w:rsidR="00403094" w:rsidRDefault="00403094" w:rsidP="00403094">
      <w:pPr>
        <w:numPr>
          <w:ilvl w:val="0"/>
          <w:numId w:val="11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Ingredient</w:t>
      </w:r>
      <w:r w:rsidRPr="00403094">
        <w:rPr>
          <w:rFonts w:ascii="Arial" w:hAnsi="Arial" w:cs="Arial"/>
          <w:color w:val="333333"/>
          <w:lang w:val="en-US"/>
        </w:rPr>
        <w:t> to add another ingredient.</w:t>
      </w:r>
    </w:p>
    <w:p w:rsidR="00403094" w:rsidRDefault="00403094" w:rsidP="00403094">
      <w:pPr>
        <w:numPr>
          <w:ilvl w:val="0"/>
          <w:numId w:val="11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Fire Scroll</w:t>
      </w:r>
      <w:r>
        <w:rPr>
          <w:rFonts w:ascii="Arial" w:hAnsi="Arial" w:cs="Arial"/>
          <w:color w:val="333333"/>
        </w:rPr>
        <w:t>.</w:t>
      </w:r>
    </w:p>
    <w:p w:rsidR="00403094" w:rsidRDefault="00403094" w:rsidP="00403094">
      <w:pPr>
        <w:numPr>
          <w:ilvl w:val="0"/>
          <w:numId w:val="11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Ingredient</w:t>
      </w:r>
      <w:r w:rsidRPr="00403094">
        <w:rPr>
          <w:rFonts w:ascii="Arial" w:hAnsi="Arial" w:cs="Arial"/>
          <w:color w:val="333333"/>
          <w:lang w:val="en-US"/>
        </w:rPr>
        <w:t> to add another ingredient.</w:t>
      </w:r>
    </w:p>
    <w:p w:rsidR="00403094" w:rsidRDefault="00403094" w:rsidP="00403094">
      <w:pPr>
        <w:numPr>
          <w:ilvl w:val="0"/>
          <w:numId w:val="11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Magic Potion</w:t>
      </w:r>
      <w:r>
        <w:rPr>
          <w:rFonts w:ascii="Arial" w:hAnsi="Arial" w:cs="Arial"/>
          <w:color w:val="333333"/>
        </w:rPr>
        <w:t>.</w:t>
      </w:r>
    </w:p>
    <w:p w:rsidR="00403094" w:rsidRDefault="00403094" w:rsidP="00403094">
      <w:pPr>
        <w:numPr>
          <w:ilvl w:val="0"/>
          <w:numId w:val="11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403094" w:rsidRDefault="00403094" w:rsidP="00403094">
      <w:pPr>
        <w:numPr>
          <w:ilvl w:val="0"/>
          <w:numId w:val="11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51" w:name="_Toc437783824"/>
      <w:r>
        <w:rPr>
          <w:rFonts w:ascii="Arial" w:hAnsi="Arial" w:cs="Arial"/>
          <w:b w:val="0"/>
          <w:bCs w:val="0"/>
          <w:color w:val="444444"/>
          <w:sz w:val="48"/>
          <w:szCs w:val="48"/>
        </w:rPr>
        <w:t>Outcomes</w:t>
      </w:r>
      <w:bookmarkEnd w:id="135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outcome of the recipe is defined here. There’s already a default outcome available, so change it’s settings.</w:t>
      </w:r>
    </w:p>
    <w:p w:rsidR="00403094" w:rsidRDefault="00403094" w:rsidP="00403094">
      <w:pPr>
        <w:numPr>
          <w:ilvl w:val="0"/>
          <w:numId w:val="11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Weapon</w:t>
      </w:r>
      <w:r>
        <w:rPr>
          <w:rFonts w:ascii="Arial" w:hAnsi="Arial" w:cs="Arial"/>
          <w:color w:val="333333"/>
        </w:rPr>
        <w:t>.</w:t>
      </w:r>
    </w:p>
    <w:p w:rsidR="00403094" w:rsidRDefault="00403094" w:rsidP="00403094">
      <w:pPr>
        <w:numPr>
          <w:ilvl w:val="0"/>
          <w:numId w:val="11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Fire Sword</w:t>
      </w:r>
      <w:r>
        <w:rPr>
          <w:rFonts w:ascii="Arial" w:hAnsi="Arial" w:cs="Arial"/>
          <w:color w:val="333333"/>
        </w:rPr>
        <w:t>.</w:t>
      </w:r>
    </w:p>
    <w:p w:rsidR="00403094" w:rsidRDefault="00403094" w:rsidP="00403094">
      <w:pPr>
        <w:numPr>
          <w:ilvl w:val="0"/>
          <w:numId w:val="11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crafting recipes.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52" w:name="_Toc437783825"/>
      <w:r w:rsidRPr="00403094">
        <w:rPr>
          <w:rFonts w:ascii="Arial" w:hAnsi="Arial" w:cs="Arial"/>
          <w:b w:val="0"/>
          <w:bCs w:val="0"/>
          <w:color w:val="444444"/>
          <w:sz w:val="56"/>
          <w:szCs w:val="56"/>
          <w:lang w:val="en-US"/>
        </w:rPr>
        <w:t>Default Recipe Layout</w:t>
      </w:r>
      <w:bookmarkEnd w:id="135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Displaying a crafting recipes ingredients and outcomes is managed by </w:t>
      </w:r>
      <w:r w:rsidRPr="00403094">
        <w:rPr>
          <w:rStyle w:val="nfase"/>
          <w:rFonts w:ascii="Arial" w:hAnsi="Arial" w:cs="Arial"/>
          <w:color w:val="333333"/>
          <w:lang w:val="en-US"/>
        </w:rPr>
        <w:t>Recipe Layouts</w:t>
      </w:r>
      <w:r w:rsidRPr="00403094">
        <w:rPr>
          <w:rFonts w:ascii="Arial" w:hAnsi="Arial" w:cs="Arial"/>
          <w:color w:val="333333"/>
          <w:lang w:val="en-US"/>
        </w:rPr>
        <w:t>. The default recipe layout is defined in </w:t>
      </w:r>
      <w:r w:rsidRPr="00403094">
        <w:rPr>
          <w:rStyle w:val="Forte"/>
          <w:rFonts w:ascii="Arial" w:hAnsi="Arial" w:cs="Arial"/>
          <w:color w:val="333333"/>
          <w:lang w:val="en-US"/>
        </w:rPr>
        <w:t>Inventory &gt; Inventory Settings</w:t>
      </w:r>
      <w:r w:rsidRPr="00403094">
        <w:rPr>
          <w:rFonts w:ascii="Arial" w:hAnsi="Arial" w:cs="Arial"/>
          <w:color w:val="333333"/>
          <w:lang w:val="en-US"/>
        </w:rPr>
        <w:t>, so let’s navigate there and take a look at it.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53" w:name="_Toc437783826"/>
      <w:r w:rsidRPr="00403094">
        <w:rPr>
          <w:rFonts w:ascii="Arial" w:hAnsi="Arial" w:cs="Arial"/>
          <w:b w:val="0"/>
          <w:bCs w:val="0"/>
          <w:color w:val="444444"/>
          <w:sz w:val="48"/>
          <w:szCs w:val="48"/>
          <w:lang w:val="en-US"/>
        </w:rPr>
        <w:t>Content</w:t>
      </w:r>
      <w:bookmarkEnd w:id="135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content settings define how the recipe is displayed in general.</w:t>
      </w:r>
    </w:p>
    <w:p w:rsidR="00403094" w:rsidRPr="00403094" w:rsidRDefault="00403094" w:rsidP="00403094">
      <w:pPr>
        <w:numPr>
          <w:ilvl w:val="0"/>
          <w:numId w:val="111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Content Text</w:t>
      </w:r>
      <w:r w:rsidRPr="00403094">
        <w:rPr>
          <w:rFonts w:ascii="Arial" w:hAnsi="Arial" w:cs="Arial"/>
          <w:color w:val="333333"/>
          <w:lang w:val="en-US"/>
        </w:rPr>
        <w:br/>
        <w:t>Set to:</w:t>
      </w:r>
      <w:r w:rsidRPr="00403094">
        <w:rPr>
          <w:rFonts w:ascii="Arial" w:hAnsi="Arial" w:cs="Arial"/>
          <w:color w:val="333333"/>
          <w:lang w:val="en-US"/>
        </w:rPr>
        <w:br/>
      </w:r>
      <w:r w:rsidRPr="00403094">
        <w:rPr>
          <w:rStyle w:val="nfase"/>
          <w:rFonts w:ascii="Arial" w:hAnsi="Arial" w:cs="Arial"/>
          <w:color w:val="000000"/>
          <w:sz w:val="29"/>
          <w:szCs w:val="29"/>
          <w:lang w:val="en-US"/>
        </w:rPr>
        <w:t>#text.bold#text.size22#%n#&lt;size#&lt;style#text.bold#text.color2#Ingredient#&lt;color#&lt;style</w:t>
      </w:r>
      <w:r w:rsidRPr="00403094">
        <w:rPr>
          <w:rFonts w:ascii="Arial" w:hAnsi="Arial" w:cs="Arial"/>
          <w:i/>
          <w:iCs/>
          <w:color w:val="000000"/>
          <w:sz w:val="29"/>
          <w:szCs w:val="29"/>
          <w:lang w:val="en-US"/>
        </w:rPr>
        <w:br/>
      </w:r>
      <w:r w:rsidRPr="00403094">
        <w:rPr>
          <w:rStyle w:val="nfase"/>
          <w:rFonts w:ascii="Arial" w:hAnsi="Arial" w:cs="Arial"/>
          <w:color w:val="000000"/>
          <w:sz w:val="29"/>
          <w:szCs w:val="29"/>
          <w:lang w:val="en-US"/>
        </w:rPr>
        <w:lastRenderedPageBreak/>
        <w:t>%in</w:t>
      </w:r>
      <w:r w:rsidRPr="00403094">
        <w:rPr>
          <w:rStyle w:val="nfase"/>
          <w:rFonts w:ascii="Arial" w:hAnsi="Arial" w:cs="Arial"/>
          <w:color w:val="000000"/>
          <w:sz w:val="26"/>
          <w:szCs w:val="26"/>
          <w:lang w:val="en-US"/>
        </w:rPr>
        <w:t>#text.bold#text.color2#Outcome#&lt;color#&lt;style</w:t>
      </w:r>
      <w:r w:rsidRPr="00403094">
        <w:rPr>
          <w:rFonts w:ascii="Arial" w:hAnsi="Arial" w:cs="Arial"/>
          <w:color w:val="333333"/>
          <w:lang w:val="en-US"/>
        </w:rPr>
        <w:br/>
      </w:r>
      <w:r w:rsidRPr="00403094">
        <w:rPr>
          <w:rStyle w:val="nfase"/>
          <w:rFonts w:ascii="Arial" w:hAnsi="Arial" w:cs="Arial"/>
          <w:color w:val="000000"/>
          <w:sz w:val="26"/>
          <w:szCs w:val="26"/>
          <w:lang w:val="en-US"/>
        </w:rPr>
        <w:t>%out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will display the name of the recipe (</w:t>
      </w:r>
      <w:r w:rsidRPr="00403094">
        <w:rPr>
          <w:rStyle w:val="nfase"/>
          <w:rFonts w:ascii="Arial" w:hAnsi="Arial" w:cs="Arial"/>
          <w:color w:val="333333"/>
          <w:lang w:val="en-US"/>
        </w:rPr>
        <w:t>%n</w:t>
      </w:r>
      <w:r w:rsidRPr="00403094">
        <w:rPr>
          <w:rFonts w:ascii="Arial" w:hAnsi="Arial" w:cs="Arial"/>
          <w:color w:val="333333"/>
          <w:lang w:val="en-US"/>
        </w:rPr>
        <w:t>) in bold, bigger letters. The header for the ingredients list (</w:t>
      </w:r>
      <w:r w:rsidRPr="00403094">
        <w:rPr>
          <w:rStyle w:val="nfase"/>
          <w:rFonts w:ascii="Arial" w:hAnsi="Arial" w:cs="Arial"/>
          <w:color w:val="333333"/>
          <w:lang w:val="en-US"/>
        </w:rPr>
        <w:t>%in</w:t>
      </w:r>
      <w:r w:rsidRPr="00403094">
        <w:rPr>
          <w:rFonts w:ascii="Arial" w:hAnsi="Arial" w:cs="Arial"/>
          <w:color w:val="333333"/>
          <w:lang w:val="en-US"/>
        </w:rPr>
        <w:t>) and outcomes list (</w:t>
      </w:r>
      <w:r w:rsidRPr="00403094">
        <w:rPr>
          <w:rStyle w:val="nfase"/>
          <w:rFonts w:ascii="Arial" w:hAnsi="Arial" w:cs="Arial"/>
          <w:color w:val="333333"/>
          <w:lang w:val="en-US"/>
        </w:rPr>
        <w:t>%out</w:t>
      </w:r>
      <w:r w:rsidRPr="00403094">
        <w:rPr>
          <w:rFonts w:ascii="Arial" w:hAnsi="Arial" w:cs="Arial"/>
          <w:color w:val="333333"/>
          <w:lang w:val="en-US"/>
        </w:rPr>
        <w:t>) is displayed in big, yellow letters.</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54" w:name="_Toc437783827"/>
      <w:r w:rsidRPr="00403094">
        <w:rPr>
          <w:rFonts w:ascii="Arial" w:hAnsi="Arial" w:cs="Arial"/>
          <w:b w:val="0"/>
          <w:bCs w:val="0"/>
          <w:color w:val="444444"/>
          <w:sz w:val="48"/>
          <w:szCs w:val="48"/>
          <w:lang w:val="en-US"/>
        </w:rPr>
        <w:t>Ingredient Text</w:t>
      </w:r>
      <w:bookmarkEnd w:id="135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define how the individual ingredients are displayed when using the ingredients list text code (</w:t>
      </w:r>
      <w:r w:rsidRPr="00403094">
        <w:rPr>
          <w:rStyle w:val="nfase"/>
          <w:rFonts w:ascii="Arial" w:hAnsi="Arial" w:cs="Arial"/>
          <w:color w:val="333333"/>
          <w:lang w:val="en-US"/>
        </w:rPr>
        <w:t>%in</w:t>
      </w:r>
      <w:r w:rsidRPr="00403094">
        <w:rPr>
          <w:rFonts w:ascii="Arial" w:hAnsi="Arial" w:cs="Arial"/>
          <w:color w:val="333333"/>
          <w:lang w:val="en-US"/>
        </w:rPr>
        <w:t>).</w:t>
      </w:r>
    </w:p>
    <w:p w:rsidR="00403094" w:rsidRPr="00403094" w:rsidRDefault="00403094" w:rsidP="00403094">
      <w:pPr>
        <w:numPr>
          <w:ilvl w:val="0"/>
          <w:numId w:val="111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Line Separation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Each ingredient will be displayed in its own line.</w:t>
      </w:r>
    </w:p>
    <w:p w:rsidR="00403094" w:rsidRPr="00403094" w:rsidRDefault="00403094" w:rsidP="00403094">
      <w:pPr>
        <w:numPr>
          <w:ilvl w:val="0"/>
          <w:numId w:val="111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Ingredient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#text.color4#%n (% / %a)#&lt;color</w:t>
      </w:r>
      <w:r w:rsidRPr="00403094">
        <w:rPr>
          <w:rFonts w:ascii="Arial" w:hAnsi="Arial" w:cs="Arial"/>
          <w:color w:val="333333"/>
          <w:lang w:val="en-US"/>
        </w:rPr>
        <w:t>.</w:t>
      </w:r>
      <w:r w:rsidRPr="00403094">
        <w:rPr>
          <w:rFonts w:ascii="Arial" w:hAnsi="Arial" w:cs="Arial"/>
          <w:color w:val="333333"/>
          <w:lang w:val="en-US"/>
        </w:rPr>
        <w:br/>
        <w:t>The name (</w:t>
      </w:r>
      <w:r w:rsidRPr="00403094">
        <w:rPr>
          <w:rStyle w:val="nfase"/>
          <w:rFonts w:ascii="Arial" w:hAnsi="Arial" w:cs="Arial"/>
          <w:color w:val="000000"/>
          <w:sz w:val="26"/>
          <w:szCs w:val="26"/>
          <w:lang w:val="en-US"/>
        </w:rPr>
        <w:t>%i</w:t>
      </w:r>
      <w:r w:rsidRPr="00403094">
        <w:rPr>
          <w:rFonts w:ascii="Arial" w:hAnsi="Arial" w:cs="Arial"/>
          <w:color w:val="333333"/>
          <w:lang w:val="en-US"/>
        </w:rPr>
        <w:t>), needed quantity (</w:t>
      </w:r>
      <w:r w:rsidRPr="00403094">
        <w:rPr>
          <w:rStyle w:val="nfase"/>
          <w:rFonts w:ascii="Arial" w:hAnsi="Arial" w:cs="Arial"/>
          <w:color w:val="000000"/>
          <w:sz w:val="26"/>
          <w:szCs w:val="26"/>
          <w:lang w:val="en-US"/>
        </w:rPr>
        <w:t>%</w:t>
      </w:r>
      <w:r w:rsidRPr="00403094">
        <w:rPr>
          <w:rFonts w:ascii="Arial" w:hAnsi="Arial" w:cs="Arial"/>
          <w:color w:val="333333"/>
          <w:lang w:val="en-US"/>
        </w:rPr>
        <w:t>) and available quantity (</w:t>
      </w:r>
      <w:r w:rsidRPr="00403094">
        <w:rPr>
          <w:rStyle w:val="nfase"/>
          <w:rFonts w:ascii="Arial" w:hAnsi="Arial" w:cs="Arial"/>
          <w:color w:val="000000"/>
          <w:sz w:val="26"/>
          <w:szCs w:val="26"/>
          <w:lang w:val="en-US"/>
        </w:rPr>
        <w:t>%a</w:t>
      </w:r>
      <w:r w:rsidRPr="00403094">
        <w:rPr>
          <w:rFonts w:ascii="Arial" w:hAnsi="Arial" w:cs="Arial"/>
          <w:color w:val="333333"/>
          <w:lang w:val="en-US"/>
        </w:rPr>
        <w:t>) are displayed in green letters.</w:t>
      </w:r>
    </w:p>
    <w:p w:rsidR="00403094" w:rsidRDefault="00403094" w:rsidP="00403094">
      <w:pPr>
        <w:numPr>
          <w:ilvl w:val="0"/>
          <w:numId w:val="1112"/>
        </w:numPr>
        <w:shd w:val="clear" w:color="auto" w:fill="ECF0F1"/>
        <w:spacing w:after="150" w:line="240" w:lineRule="auto"/>
        <w:ind w:left="0"/>
        <w:rPr>
          <w:rFonts w:ascii="Arial" w:hAnsi="Arial" w:cs="Arial"/>
          <w:color w:val="333333"/>
        </w:rPr>
      </w:pPr>
      <w:r w:rsidRPr="00403094">
        <w:rPr>
          <w:rStyle w:val="Forte"/>
          <w:rFonts w:ascii="Arial" w:hAnsi="Arial" w:cs="Arial"/>
          <w:color w:val="333333"/>
          <w:spacing w:val="15"/>
          <w:lang w:val="en-US"/>
        </w:rPr>
        <w:t>Use Not Available Text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Not available ingredients will be displayed using a different text.</w:t>
      </w:r>
      <w:r w:rsidRPr="00403094">
        <w:rPr>
          <w:rFonts w:ascii="Arial" w:hAnsi="Arial" w:cs="Arial"/>
          <w:color w:val="333333"/>
          <w:lang w:val="en-US"/>
        </w:rPr>
        <w:br/>
      </w:r>
      <w:r>
        <w:rPr>
          <w:rFonts w:ascii="Arial" w:hAnsi="Arial" w:cs="Arial"/>
          <w:color w:val="333333"/>
        </w:rPr>
        <w:t>We can use this to highlight missing ingredients.</w:t>
      </w:r>
    </w:p>
    <w:p w:rsidR="00403094" w:rsidRDefault="00403094" w:rsidP="00403094">
      <w:pPr>
        <w:numPr>
          <w:ilvl w:val="0"/>
          <w:numId w:val="1112"/>
        </w:numPr>
        <w:shd w:val="clear" w:color="auto" w:fill="ECF0F1"/>
        <w:spacing w:after="150" w:line="240" w:lineRule="auto"/>
        <w:ind w:left="0"/>
        <w:rPr>
          <w:rFonts w:ascii="Arial" w:hAnsi="Arial" w:cs="Arial"/>
          <w:color w:val="333333"/>
        </w:rPr>
      </w:pPr>
      <w:r w:rsidRPr="00403094">
        <w:rPr>
          <w:rStyle w:val="Forte"/>
          <w:rFonts w:ascii="Arial" w:hAnsi="Arial" w:cs="Arial"/>
          <w:color w:val="333333"/>
          <w:spacing w:val="15"/>
          <w:lang w:val="en-US"/>
        </w:rPr>
        <w:t>Not Available Ingredient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#text.color3#%n (% / %a)#&lt;color</w:t>
      </w:r>
      <w:r w:rsidRPr="00403094">
        <w:rPr>
          <w:rFonts w:ascii="Arial" w:hAnsi="Arial" w:cs="Arial"/>
          <w:color w:val="333333"/>
          <w:lang w:val="en-US"/>
        </w:rPr>
        <w:t>.</w:t>
      </w:r>
      <w:r w:rsidRPr="00403094">
        <w:rPr>
          <w:rFonts w:ascii="Arial" w:hAnsi="Arial" w:cs="Arial"/>
          <w:color w:val="333333"/>
          <w:lang w:val="en-US"/>
        </w:rPr>
        <w:br/>
      </w:r>
      <w:r>
        <w:rPr>
          <w:rFonts w:ascii="Arial" w:hAnsi="Arial" w:cs="Arial"/>
          <w:color w:val="333333"/>
        </w:rPr>
        <w:t>The text will be displayed in red letters.</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55" w:name="_Toc437783828"/>
      <w:r>
        <w:rPr>
          <w:rFonts w:ascii="Arial" w:hAnsi="Arial" w:cs="Arial"/>
          <w:b w:val="0"/>
          <w:bCs w:val="0"/>
          <w:color w:val="444444"/>
          <w:sz w:val="48"/>
          <w:szCs w:val="48"/>
        </w:rPr>
        <w:t>Outcome Text</w:t>
      </w:r>
      <w:bookmarkEnd w:id="135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define how the individual outcomes are displayed when using the outcomes list text code (</w:t>
      </w:r>
      <w:r w:rsidRPr="00403094">
        <w:rPr>
          <w:rStyle w:val="nfase"/>
          <w:rFonts w:ascii="Arial" w:hAnsi="Arial" w:cs="Arial"/>
          <w:color w:val="333333"/>
          <w:lang w:val="en-US"/>
        </w:rPr>
        <w:t>%out</w:t>
      </w:r>
      <w:r w:rsidRPr="00403094">
        <w:rPr>
          <w:rFonts w:ascii="Arial" w:hAnsi="Arial" w:cs="Arial"/>
          <w:color w:val="333333"/>
          <w:lang w:val="en-US"/>
        </w:rPr>
        <w:t>).</w:t>
      </w:r>
    </w:p>
    <w:p w:rsidR="00403094" w:rsidRPr="00403094" w:rsidRDefault="00403094" w:rsidP="00403094">
      <w:pPr>
        <w:numPr>
          <w:ilvl w:val="0"/>
          <w:numId w:val="111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Line Separation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1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Outcome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%n (% / %a)</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default recipe layout.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56" w:name="_Toc437783829"/>
      <w:r w:rsidRPr="00403094">
        <w:rPr>
          <w:rFonts w:ascii="Arial" w:hAnsi="Arial" w:cs="Arial"/>
          <w:b w:val="0"/>
          <w:bCs w:val="0"/>
          <w:color w:val="444444"/>
          <w:sz w:val="56"/>
          <w:szCs w:val="56"/>
          <w:lang w:val="en-US"/>
        </w:rPr>
        <w:t>Adding a crafting menu</w:t>
      </w:r>
      <w:bookmarkEnd w:id="135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Crafting recipes are used through a menu screen. Navigate to </w:t>
      </w:r>
      <w:r w:rsidRPr="00403094">
        <w:rPr>
          <w:rStyle w:val="Forte"/>
          <w:rFonts w:ascii="Arial" w:hAnsi="Arial" w:cs="Arial"/>
          <w:color w:val="333333"/>
          <w:lang w:val="en-US"/>
        </w:rPr>
        <w:t>Menus &gt; Menu Screens</w:t>
      </w:r>
      <w:r w:rsidRPr="00403094">
        <w:rPr>
          <w:rStyle w:val="apple-converted-space"/>
          <w:rFonts w:ascii="Arial" w:hAnsi="Arial" w:cs="Arial"/>
          <w:color w:val="333333"/>
          <w:lang w:val="en-US"/>
        </w:rPr>
        <w:t> </w:t>
      </w:r>
      <w:r w:rsidRPr="00403094">
        <w:rPr>
          <w:rFonts w:ascii="Arial" w:hAnsi="Arial" w:cs="Arial"/>
          <w:color w:val="333333"/>
          <w:lang w:val="en-US"/>
        </w:rPr>
        <w:t>and add a new menu screen.</w:t>
      </w:r>
    </w:p>
    <w:p w:rsidR="00403094" w:rsidRDefault="00403094" w:rsidP="00403094">
      <w:pPr>
        <w:numPr>
          <w:ilvl w:val="0"/>
          <w:numId w:val="11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Crafting</w:t>
      </w:r>
      <w:r>
        <w:rPr>
          <w:rFonts w:ascii="Arial" w:hAnsi="Arial" w:cs="Arial"/>
          <w:color w:val="333333"/>
        </w:rPr>
        <w:t>.</w:t>
      </w:r>
    </w:p>
    <w:p w:rsidR="00403094" w:rsidRPr="00403094" w:rsidRDefault="00403094" w:rsidP="00403094">
      <w:pPr>
        <w:numPr>
          <w:ilvl w:val="0"/>
          <w:numId w:val="111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Block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1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Single Screen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1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2nd Call Closes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57" w:name="_Toc437783830"/>
      <w:r w:rsidRPr="00403094">
        <w:rPr>
          <w:rFonts w:ascii="Arial" w:hAnsi="Arial" w:cs="Arial"/>
          <w:b w:val="0"/>
          <w:bCs w:val="0"/>
          <w:color w:val="444444"/>
          <w:sz w:val="48"/>
          <w:szCs w:val="48"/>
          <w:lang w:val="en-US"/>
        </w:rPr>
        <w:t>Part 0: Crafting</w:t>
      </w:r>
      <w:bookmarkEnd w:id="1357"/>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Click on </w:t>
      </w:r>
      <w:r w:rsidRPr="00403094">
        <w:rPr>
          <w:rStyle w:val="nfase"/>
          <w:rFonts w:ascii="Arial" w:hAnsi="Arial" w:cs="Arial"/>
          <w:color w:val="333333"/>
          <w:lang w:val="en-US"/>
        </w:rPr>
        <w:t>Add Menu Part</w:t>
      </w:r>
      <w:r w:rsidRPr="00403094">
        <w:rPr>
          <w:rStyle w:val="apple-converted-space"/>
          <w:rFonts w:ascii="Arial" w:hAnsi="Arial" w:cs="Arial"/>
          <w:color w:val="333333"/>
          <w:lang w:val="en-US"/>
        </w:rPr>
        <w:t> </w:t>
      </w:r>
      <w:r w:rsidRPr="00403094">
        <w:rPr>
          <w:rFonts w:ascii="Arial" w:hAnsi="Arial" w:cs="Arial"/>
          <w:color w:val="333333"/>
          <w:lang w:val="en-US"/>
        </w:rPr>
        <w:t>and than on </w:t>
      </w:r>
      <w:r w:rsidRPr="00403094">
        <w:rPr>
          <w:rStyle w:val="nfase"/>
          <w:rFonts w:ascii="Arial" w:hAnsi="Arial" w:cs="Arial"/>
          <w:color w:val="333333"/>
          <w:lang w:val="en-US"/>
        </w:rPr>
        <w:t>Crafting</w:t>
      </w:r>
      <w:r w:rsidRPr="00403094">
        <w:rPr>
          <w:rFonts w:ascii="Arial" w:hAnsi="Arial" w:cs="Arial"/>
          <w:color w:val="333333"/>
          <w:lang w:val="en-US"/>
        </w:rPr>
        <w:t>. This adds a new</w:t>
      </w:r>
      <w:r w:rsidRPr="00403094">
        <w:rPr>
          <w:rStyle w:val="apple-converted-space"/>
          <w:rFonts w:ascii="Arial" w:hAnsi="Arial" w:cs="Arial"/>
          <w:color w:val="333333"/>
          <w:lang w:val="en-US"/>
        </w:rPr>
        <w:t> </w:t>
      </w:r>
      <w:r w:rsidRPr="00403094">
        <w:rPr>
          <w:rFonts w:ascii="Arial" w:hAnsi="Arial" w:cs="Arial"/>
          <w:i/>
          <w:iCs/>
          <w:color w:val="333333"/>
          <w:lang w:val="en-US"/>
        </w:rPr>
        <w:t>Crafting</w:t>
      </w:r>
      <w:r w:rsidRPr="00403094">
        <w:rPr>
          <w:rStyle w:val="apple-converted-space"/>
          <w:rFonts w:ascii="Arial" w:hAnsi="Arial" w:cs="Arial"/>
          <w:color w:val="333333"/>
          <w:lang w:val="en-US"/>
        </w:rPr>
        <w:t> </w:t>
      </w:r>
      <w:r w:rsidRPr="00403094">
        <w:rPr>
          <w:rFonts w:ascii="Arial" w:hAnsi="Arial" w:cs="Arial"/>
          <w:color w:val="333333"/>
          <w:lang w:val="en-US"/>
        </w:rPr>
        <w:t>menu part to this menu screen. </w:t>
      </w:r>
      <w:r>
        <w:rPr>
          <w:rFonts w:ascii="Arial" w:hAnsi="Arial" w:cs="Arial"/>
          <w:color w:val="333333"/>
        </w:rPr>
        <w:t>Change the following settings.</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All Crafting Types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Show Type Box</w:t>
      </w:r>
      <w:r w:rsidRPr="00403094">
        <w:rPr>
          <w:rFonts w:ascii="Arial" w:hAnsi="Arial" w:cs="Arial"/>
          <w:color w:val="333333"/>
          <w:lang w:val="en-US"/>
        </w:rPr>
        <w:br/>
      </w:r>
      <w:r w:rsidRPr="00403094">
        <w:rPr>
          <w:rStyle w:val="nfase"/>
          <w:rFonts w:ascii="Arial" w:hAnsi="Arial" w:cs="Arial"/>
          <w:color w:val="000000"/>
          <w:sz w:val="26"/>
          <w:szCs w:val="26"/>
          <w:lang w:val="en-US"/>
        </w:rPr>
        <w:t>Enable </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Type &gt; Recipe</w:t>
      </w:r>
      <w:r w:rsidRPr="00403094">
        <w:rPr>
          <w:rFonts w:ascii="Arial" w:hAnsi="Arial" w:cs="Arial"/>
          <w:color w:val="333333"/>
          <w:lang w:val="en-US"/>
        </w:rPr>
        <w:br/>
        <w:t>Select </w:t>
      </w:r>
      <w:r w:rsidRPr="00403094">
        <w:rPr>
          <w:rStyle w:val="nfase"/>
          <w:rFonts w:ascii="Arial" w:hAnsi="Arial" w:cs="Arial"/>
          <w:color w:val="000000"/>
          <w:sz w:val="26"/>
          <w:szCs w:val="26"/>
          <w:lang w:val="en-US"/>
        </w:rPr>
        <w:t>Same</w:t>
      </w:r>
      <w:r w:rsidRPr="00403094">
        <w:rPr>
          <w:rFonts w:ascii="Arial" w:hAnsi="Arial" w:cs="Arial"/>
          <w:color w:val="333333"/>
          <w:lang w:val="en-US"/>
        </w:rPr>
        <w:t>.</w:t>
      </w:r>
      <w:r w:rsidRPr="00403094">
        <w:rPr>
          <w:rFonts w:ascii="Arial" w:hAnsi="Arial" w:cs="Arial"/>
          <w:color w:val="333333"/>
          <w:lang w:val="en-US"/>
        </w:rPr>
        <w:br/>
        <w:t>The crafting type and crafting recipe selection will use the same GUI box.</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Recipe &gt; Create</w:t>
      </w:r>
      <w:r w:rsidRPr="00403094">
        <w:rPr>
          <w:rFonts w:ascii="Arial" w:hAnsi="Arial" w:cs="Arial"/>
          <w:color w:val="333333"/>
          <w:lang w:val="en-US"/>
        </w:rPr>
        <w:br/>
        <w:t>Select </w:t>
      </w:r>
      <w:r w:rsidRPr="00403094">
        <w:rPr>
          <w:rStyle w:val="nfase"/>
          <w:rFonts w:ascii="Arial" w:hAnsi="Arial" w:cs="Arial"/>
          <w:color w:val="000000"/>
          <w:sz w:val="26"/>
          <w:szCs w:val="26"/>
          <w:lang w:val="en-US"/>
        </w:rPr>
        <w:t>Sequence</w:t>
      </w:r>
      <w:r w:rsidRPr="00403094">
        <w:rPr>
          <w:rFonts w:ascii="Arial" w:hAnsi="Arial" w:cs="Arial"/>
          <w:color w:val="333333"/>
          <w:lang w:val="en-US"/>
        </w:rPr>
        <w:t>.</w:t>
      </w:r>
      <w:r w:rsidRPr="00403094">
        <w:rPr>
          <w:rFonts w:ascii="Arial" w:hAnsi="Arial" w:cs="Arial"/>
          <w:color w:val="333333"/>
          <w:lang w:val="en-US"/>
        </w:rPr>
        <w:br/>
        <w:t>The recipe’s content will be displayed after a recipe has been selected.</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Recipe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Small</w:t>
      </w:r>
      <w:r w:rsidRPr="00403094">
        <w:rPr>
          <w:rFonts w:ascii="Arial" w:hAnsi="Arial" w:cs="Arial"/>
          <w:color w:val="333333"/>
          <w:lang w:val="en-US"/>
        </w:rPr>
        <w:t>.</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Create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Big</w:t>
      </w:r>
      <w:r w:rsidRPr="00403094">
        <w:rPr>
          <w:rFonts w:ascii="Arial" w:hAnsi="Arial" w:cs="Arial"/>
          <w:color w:val="333333"/>
          <w:lang w:val="en-US"/>
        </w:rPr>
        <w:t>.</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Choice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Selecting if a recipe should be used or not is done using choices.</w:t>
      </w:r>
      <w:r w:rsidRPr="00403094">
        <w:rPr>
          <w:rFonts w:ascii="Arial" w:hAnsi="Arial" w:cs="Arial"/>
          <w:color w:val="333333"/>
          <w:lang w:val="en-US"/>
        </w:rPr>
        <w:br/>
        <w:t>Otherwise the </w:t>
      </w:r>
      <w:r w:rsidRPr="00403094">
        <w:rPr>
          <w:rStyle w:val="nfase"/>
          <w:rFonts w:ascii="Arial" w:hAnsi="Arial" w:cs="Arial"/>
          <w:color w:val="000000"/>
          <w:sz w:val="26"/>
          <w:szCs w:val="26"/>
          <w:lang w:val="en-US"/>
        </w:rPr>
        <w:t>Ok</w:t>
      </w:r>
      <w:r w:rsidRPr="00403094">
        <w:rPr>
          <w:rStyle w:val="apple-converted-space"/>
          <w:rFonts w:ascii="Arial" w:hAnsi="Arial" w:cs="Arial"/>
          <w:color w:val="333333"/>
          <w:lang w:val="en-US"/>
        </w:rPr>
        <w:t> </w:t>
      </w:r>
      <w:r w:rsidRPr="00403094">
        <w:rPr>
          <w:rFonts w:ascii="Arial" w:hAnsi="Arial" w:cs="Arial"/>
          <w:color w:val="333333"/>
          <w:lang w:val="en-US"/>
        </w:rPr>
        <w:t>and </w:t>
      </w:r>
      <w:r w:rsidRPr="00403094">
        <w:rPr>
          <w:rStyle w:val="nfase"/>
          <w:rFonts w:ascii="Arial" w:hAnsi="Arial" w:cs="Arial"/>
          <w:color w:val="000000"/>
          <w:sz w:val="26"/>
          <w:szCs w:val="26"/>
          <w:lang w:val="en-US"/>
        </w:rPr>
        <w:t>Cancel</w:t>
      </w:r>
      <w:r w:rsidRPr="00403094">
        <w:rPr>
          <w:rStyle w:val="apple-converted-space"/>
          <w:rFonts w:ascii="Arial" w:hAnsi="Arial" w:cs="Arial"/>
          <w:color w:val="333333"/>
          <w:lang w:val="en-US"/>
        </w:rPr>
        <w:t> </w:t>
      </w:r>
      <w:r w:rsidRPr="00403094">
        <w:rPr>
          <w:rFonts w:ascii="Arial" w:hAnsi="Arial" w:cs="Arial"/>
          <w:color w:val="333333"/>
          <w:lang w:val="en-US"/>
        </w:rPr>
        <w:t>button of the GUI box would be used.</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Add Back</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A back button is added to the choice.</w:t>
      </w:r>
    </w:p>
    <w:p w:rsidR="00403094" w:rsidRPr="00403094" w:rsidRDefault="00403094" w:rsidP="00403094">
      <w:pPr>
        <w:numPr>
          <w:ilvl w:val="0"/>
          <w:numId w:val="111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Create Button 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Create</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58" w:name="_Toc437783831"/>
      <w:r w:rsidRPr="00403094">
        <w:rPr>
          <w:rFonts w:ascii="Arial" w:hAnsi="Arial" w:cs="Arial"/>
          <w:b w:val="0"/>
          <w:bCs w:val="0"/>
          <w:color w:val="444444"/>
          <w:sz w:val="48"/>
          <w:szCs w:val="48"/>
          <w:lang w:val="en-US"/>
        </w:rPr>
        <w:t>Part 1: Description</w:t>
      </w:r>
      <w:bookmarkEnd w:id="1358"/>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Click on </w:t>
      </w:r>
      <w:r w:rsidRPr="00403094">
        <w:rPr>
          <w:rStyle w:val="nfase"/>
          <w:rFonts w:ascii="Arial" w:hAnsi="Arial" w:cs="Arial"/>
          <w:color w:val="333333"/>
          <w:lang w:val="en-US"/>
        </w:rPr>
        <w:t>Add Menu Part</w:t>
      </w:r>
      <w:r w:rsidRPr="00403094">
        <w:rPr>
          <w:rFonts w:ascii="Arial" w:hAnsi="Arial" w:cs="Arial"/>
          <w:color w:val="333333"/>
          <w:lang w:val="en-US"/>
        </w:rPr>
        <w:t> and than on </w:t>
      </w:r>
      <w:r w:rsidRPr="00403094">
        <w:rPr>
          <w:rStyle w:val="nfase"/>
          <w:rFonts w:ascii="Arial" w:hAnsi="Arial" w:cs="Arial"/>
          <w:color w:val="333333"/>
          <w:lang w:val="en-US"/>
        </w:rPr>
        <w:t>Description</w:t>
      </w:r>
      <w:r w:rsidRPr="00403094">
        <w:rPr>
          <w:rFonts w:ascii="Arial" w:hAnsi="Arial" w:cs="Arial"/>
          <w:color w:val="333333"/>
          <w:lang w:val="en-US"/>
        </w:rPr>
        <w:t xml:space="preserve">. </w:t>
      </w:r>
      <w:r>
        <w:rPr>
          <w:rFonts w:ascii="Arial" w:hAnsi="Arial" w:cs="Arial"/>
          <w:color w:val="333333"/>
        </w:rPr>
        <w:t>Change the following settings.</w:t>
      </w:r>
    </w:p>
    <w:p w:rsidR="00403094" w:rsidRPr="00403094" w:rsidRDefault="00403094" w:rsidP="00403094">
      <w:pPr>
        <w:numPr>
          <w:ilvl w:val="0"/>
          <w:numId w:val="111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GUI Box</w:t>
      </w:r>
      <w:r w:rsidRPr="00403094">
        <w:rPr>
          <w:rFonts w:ascii="Arial" w:hAnsi="Arial" w:cs="Arial"/>
          <w:color w:val="333333"/>
          <w:lang w:val="en-US"/>
        </w:rPr>
        <w:br/>
      </w:r>
      <w:r w:rsidRPr="00403094">
        <w:rPr>
          <w:rStyle w:val="nfase"/>
          <w:rFonts w:ascii="Arial" w:hAnsi="Arial" w:cs="Arial"/>
          <w:color w:val="000000"/>
          <w:sz w:val="26"/>
          <w:szCs w:val="26"/>
          <w:lang w:val="en-US"/>
        </w:rPr>
        <w:t>Select Top Info</w:t>
      </w:r>
      <w:r w:rsidRPr="00403094">
        <w:rPr>
          <w:rFonts w:ascii="Arial" w:hAnsi="Arial" w:cs="Arial"/>
          <w:color w:val="333333"/>
          <w:lang w:val="en-US"/>
        </w:rPr>
        <w:t>.</w:t>
      </w:r>
    </w:p>
    <w:p w:rsidR="00403094" w:rsidRPr="00403094" w:rsidRDefault="00403094" w:rsidP="00403094">
      <w:pPr>
        <w:numPr>
          <w:ilvl w:val="0"/>
          <w:numId w:val="111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Always Visible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lastRenderedPageBreak/>
        <w:t>And that’s it for the menu screen. Usually, we’d add the new menu screen to our </w:t>
      </w:r>
      <w:r w:rsidRPr="00403094">
        <w:rPr>
          <w:rStyle w:val="nfase"/>
          <w:rFonts w:ascii="Arial" w:hAnsi="Arial" w:cs="Arial"/>
          <w:color w:val="333333"/>
          <w:lang w:val="en-US"/>
        </w:rPr>
        <w:t>Overview</w:t>
      </w:r>
      <w:r w:rsidRPr="00403094">
        <w:rPr>
          <w:rStyle w:val="apple-converted-space"/>
          <w:rFonts w:ascii="Arial" w:hAnsi="Arial" w:cs="Arial"/>
          <w:color w:val="333333"/>
          <w:lang w:val="en-US"/>
        </w:rPr>
        <w:t> </w:t>
      </w:r>
      <w:r w:rsidRPr="00403094">
        <w:rPr>
          <w:rFonts w:ascii="Arial" w:hAnsi="Arial" w:cs="Arial"/>
          <w:color w:val="333333"/>
          <w:lang w:val="en-US"/>
        </w:rPr>
        <w:t>menu, but we don’t want the crafting system to be accessible in the menu – only in special places in the game world.</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Save Settings</w:t>
      </w:r>
      <w:r w:rsidRPr="00403094">
        <w:rPr>
          <w:rStyle w:val="apple-converted-space"/>
          <w:rFonts w:ascii="Arial" w:hAnsi="Arial" w:cs="Arial"/>
          <w:color w:val="333333"/>
          <w:lang w:val="en-US"/>
        </w:rPr>
        <w:t> </w:t>
      </w:r>
      <w:r w:rsidRPr="00403094">
        <w:rPr>
          <w:rFonts w:ascii="Arial" w:hAnsi="Arial" w:cs="Arial"/>
          <w:color w:val="333333"/>
          <w:lang w:val="en-US"/>
        </w:rPr>
        <w:t>to save our changes.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59" w:name="_Toc437783832"/>
      <w:r w:rsidRPr="00403094">
        <w:rPr>
          <w:rFonts w:ascii="Arial" w:hAnsi="Arial" w:cs="Arial"/>
          <w:b w:val="0"/>
          <w:bCs w:val="0"/>
          <w:color w:val="444444"/>
          <w:sz w:val="56"/>
          <w:szCs w:val="56"/>
          <w:lang w:val="en-US"/>
        </w:rPr>
        <w:t>Altering the start event</w:t>
      </w:r>
      <w:bookmarkEnd w:id="135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 need to change our start event to teach the player the recipes we just created. Navigate to </w:t>
      </w:r>
      <w:r w:rsidRPr="00403094">
        <w:rPr>
          <w:rStyle w:val="Forte"/>
          <w:rFonts w:ascii="Arial" w:hAnsi="Arial" w:cs="Arial"/>
          <w:color w:val="333333"/>
          <w:lang w:val="en-US"/>
        </w:rPr>
        <w:t>Events</w:t>
      </w:r>
      <w:r w:rsidRPr="00403094">
        <w:rPr>
          <w:rStyle w:val="apple-converted-space"/>
          <w:rFonts w:ascii="Arial" w:hAnsi="Arial" w:cs="Arial"/>
          <w:color w:val="333333"/>
          <w:lang w:val="en-US"/>
        </w:rPr>
        <w:t> </w:t>
      </w:r>
      <w:r w:rsidRPr="00403094">
        <w:rPr>
          <w:rFonts w:ascii="Arial" w:hAnsi="Arial" w:cs="Arial"/>
          <w:color w:val="333333"/>
          <w:lang w:val="en-US"/>
        </w:rPr>
        <w:t>and click on </w:t>
      </w:r>
      <w:r w:rsidRPr="00403094">
        <w:rPr>
          <w:rStyle w:val="nfase"/>
          <w:rFonts w:ascii="Arial" w:hAnsi="Arial" w:cs="Arial"/>
          <w:color w:val="333333"/>
          <w:lang w:val="en-US"/>
        </w:rPr>
        <w:t>Open Game Event</w:t>
      </w:r>
      <w:r w:rsidRPr="00403094">
        <w:rPr>
          <w:rFonts w:ascii="Arial" w:hAnsi="Arial" w:cs="Arial"/>
          <w:color w:val="333333"/>
          <w:lang w:val="en-US"/>
        </w:rPr>
        <w:t>. Select the </w:t>
      </w:r>
      <w:r w:rsidRPr="00403094">
        <w:rPr>
          <w:rStyle w:val="nfase"/>
          <w:rFonts w:ascii="Arial" w:hAnsi="Arial" w:cs="Arial"/>
          <w:color w:val="333333"/>
          <w:lang w:val="en-US"/>
        </w:rPr>
        <w:t>startEvent</w:t>
      </w:r>
      <w:r w:rsidRPr="00403094">
        <w:rPr>
          <w:rStyle w:val="apple-converted-space"/>
          <w:rFonts w:ascii="Arial" w:hAnsi="Arial" w:cs="Arial"/>
          <w:color w:val="333333"/>
          <w:lang w:val="en-US"/>
        </w:rPr>
        <w:t> </w:t>
      </w:r>
      <w:r w:rsidRPr="00403094">
        <w:rPr>
          <w:rFonts w:ascii="Arial" w:hAnsi="Arial" w:cs="Arial"/>
          <w:color w:val="333333"/>
          <w:lang w:val="en-US"/>
        </w:rPr>
        <w:t>and add two</w:t>
      </w:r>
      <w:r w:rsidRPr="00403094">
        <w:rPr>
          <w:rStyle w:val="apple-converted-space"/>
          <w:rFonts w:ascii="Arial" w:hAnsi="Arial" w:cs="Arial"/>
          <w:i/>
          <w:iCs/>
          <w:color w:val="333333"/>
          <w:lang w:val="en-US"/>
        </w:rPr>
        <w:t> </w:t>
      </w:r>
      <w:r w:rsidRPr="00403094">
        <w:rPr>
          <w:rStyle w:val="nfase"/>
          <w:rFonts w:ascii="Arial" w:hAnsi="Arial" w:cs="Arial"/>
          <w:color w:val="333333"/>
          <w:lang w:val="en-US"/>
        </w:rPr>
        <w:t>Learn Recipe</w:t>
      </w:r>
      <w:r w:rsidRPr="00403094">
        <w:rPr>
          <w:rStyle w:val="apple-converted-space"/>
          <w:rFonts w:ascii="Arial" w:hAnsi="Arial" w:cs="Arial"/>
          <w:color w:val="333333"/>
          <w:lang w:val="en-US"/>
        </w:rPr>
        <w:t> </w:t>
      </w:r>
      <w:r w:rsidRPr="00403094">
        <w:rPr>
          <w:rFonts w:ascii="Arial" w:hAnsi="Arial" w:cs="Arial"/>
          <w:color w:val="333333"/>
          <w:lang w:val="en-US"/>
        </w:rPr>
        <w:t>steps after the last step of the event (the </w:t>
      </w:r>
      <w:r w:rsidRPr="00403094">
        <w:rPr>
          <w:rStyle w:val="nfase"/>
          <w:rFonts w:ascii="Arial" w:hAnsi="Arial" w:cs="Arial"/>
          <w:color w:val="333333"/>
          <w:lang w:val="en-US"/>
        </w:rPr>
        <w:t>Learn Log Text</w:t>
      </w:r>
      <w:r w:rsidRPr="00403094">
        <w:rPr>
          <w:rStyle w:val="apple-converted-space"/>
          <w:rFonts w:ascii="Arial" w:hAnsi="Arial" w:cs="Arial"/>
          <w:color w:val="333333"/>
          <w:lang w:val="en-US"/>
        </w:rPr>
        <w:t> </w:t>
      </w:r>
      <w:r w:rsidRPr="00403094">
        <w:rPr>
          <w:rFonts w:ascii="Arial" w:hAnsi="Arial" w:cs="Arial"/>
          <w:color w:val="333333"/>
          <w:lang w:val="en-US"/>
        </w:rPr>
        <w:t>step). We also need to add the player as an actor in the </w:t>
      </w:r>
      <w:r w:rsidRPr="00403094">
        <w:rPr>
          <w:rStyle w:val="nfase"/>
          <w:rFonts w:ascii="Arial" w:hAnsi="Arial" w:cs="Arial"/>
          <w:color w:val="333333"/>
          <w:lang w:val="en-US"/>
        </w:rPr>
        <w:t>Event Settings</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60" w:name="_Toc437783833"/>
      <w:r w:rsidRPr="00403094">
        <w:rPr>
          <w:rFonts w:ascii="Arial" w:hAnsi="Arial" w:cs="Arial"/>
          <w:b w:val="0"/>
          <w:bCs w:val="0"/>
          <w:color w:val="444444"/>
          <w:sz w:val="48"/>
          <w:szCs w:val="48"/>
          <w:lang w:val="en-US"/>
        </w:rPr>
        <w:t>Event Settings</w:t>
      </w:r>
      <w:bookmarkEnd w:id="136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Actor</w:t>
      </w:r>
      <w:r w:rsidRPr="00403094">
        <w:rPr>
          <w:rStyle w:val="apple-converted-space"/>
          <w:rFonts w:ascii="Arial" w:hAnsi="Arial" w:cs="Arial"/>
          <w:color w:val="333333"/>
          <w:lang w:val="en-US"/>
        </w:rPr>
        <w:t> </w:t>
      </w:r>
      <w:r w:rsidRPr="00403094">
        <w:rPr>
          <w:rFonts w:ascii="Arial" w:hAnsi="Arial" w:cs="Arial"/>
          <w:color w:val="333333"/>
          <w:lang w:val="en-US"/>
        </w:rPr>
        <w:t>to add an actor and change the following setting.</w:t>
      </w:r>
    </w:p>
    <w:p w:rsidR="00403094" w:rsidRDefault="00403094" w:rsidP="00403094">
      <w:pPr>
        <w:numPr>
          <w:ilvl w:val="0"/>
          <w:numId w:val="11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61" w:name="_Toc437783834"/>
      <w:r>
        <w:rPr>
          <w:rFonts w:ascii="Arial" w:hAnsi="Arial" w:cs="Arial"/>
          <w:b w:val="0"/>
          <w:bCs w:val="0"/>
          <w:color w:val="444444"/>
          <w:sz w:val="48"/>
          <w:szCs w:val="48"/>
        </w:rPr>
        <w:t>Learn Recipe</w:t>
      </w:r>
      <w:bookmarkEnd w:id="1361"/>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Crafting Steps &gt; Learn Recipe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step is connected to the </w:t>
      </w:r>
      <w:r w:rsidRPr="00403094">
        <w:rPr>
          <w:rStyle w:val="nfase"/>
          <w:rFonts w:ascii="Arial" w:hAnsi="Arial" w:cs="Arial"/>
          <w:color w:val="333333"/>
          <w:lang w:val="en-US"/>
        </w:rPr>
        <w:t>Next </w:t>
      </w:r>
      <w:r w:rsidRPr="00403094">
        <w:rPr>
          <w:rFonts w:ascii="Arial" w:hAnsi="Arial" w:cs="Arial"/>
          <w:color w:val="333333"/>
          <w:lang w:val="en-US"/>
        </w:rPr>
        <w:t>slot of the </w:t>
      </w:r>
      <w:r w:rsidRPr="00403094">
        <w:rPr>
          <w:rStyle w:val="nfase"/>
          <w:rFonts w:ascii="Arial" w:hAnsi="Arial" w:cs="Arial"/>
          <w:color w:val="333333"/>
          <w:lang w:val="en-US"/>
        </w:rPr>
        <w:t>Learn Log Text</w:t>
      </w:r>
      <w:r w:rsidRPr="00403094">
        <w:rPr>
          <w:rStyle w:val="apple-converted-space"/>
          <w:rFonts w:ascii="Arial" w:hAnsi="Arial" w:cs="Arial"/>
          <w:color w:val="333333"/>
          <w:lang w:val="en-US"/>
        </w:rPr>
        <w:t> </w:t>
      </w:r>
      <w:r w:rsidRPr="00403094">
        <w:rPr>
          <w:rFonts w:ascii="Arial" w:hAnsi="Arial" w:cs="Arial"/>
          <w:color w:val="333333"/>
          <w:lang w:val="en-US"/>
        </w:rPr>
        <w:t>step.</w:t>
      </w:r>
    </w:p>
    <w:p w:rsidR="00403094" w:rsidRDefault="00403094" w:rsidP="00403094">
      <w:pPr>
        <w:numPr>
          <w:ilvl w:val="0"/>
          <w:numId w:val="111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03094" w:rsidRPr="00403094" w:rsidRDefault="00403094" w:rsidP="00403094">
      <w:pPr>
        <w:numPr>
          <w:ilvl w:val="0"/>
          <w:numId w:val="111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Crafting Recipe</w:t>
      </w:r>
      <w:r w:rsidRPr="00403094">
        <w:rPr>
          <w:rFonts w:ascii="Arial" w:hAnsi="Arial" w:cs="Arial"/>
          <w:color w:val="333333"/>
          <w:lang w:val="en-US"/>
        </w:rPr>
        <w:br/>
        <w:t>Select </w:t>
      </w:r>
      <w:r w:rsidRPr="00403094">
        <w:rPr>
          <w:rStyle w:val="nfase"/>
          <w:rFonts w:ascii="Arial" w:hAnsi="Arial" w:cs="Arial"/>
          <w:color w:val="000000"/>
          <w:sz w:val="26"/>
          <w:szCs w:val="26"/>
          <w:lang w:val="en-US"/>
        </w:rPr>
        <w:t>Revive Potion Recipe</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62" w:name="_Toc437783835"/>
      <w:r w:rsidRPr="00403094">
        <w:rPr>
          <w:rFonts w:ascii="Arial" w:hAnsi="Arial" w:cs="Arial"/>
          <w:b w:val="0"/>
          <w:bCs w:val="0"/>
          <w:color w:val="444444"/>
          <w:sz w:val="48"/>
          <w:szCs w:val="48"/>
          <w:lang w:val="en-US"/>
        </w:rPr>
        <w:t>Learn Recipe</w:t>
      </w:r>
      <w:bookmarkEnd w:id="136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Crafting Steps &gt; Learn Recipe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step is connected to the </w:t>
      </w:r>
      <w:r w:rsidRPr="00403094">
        <w:rPr>
          <w:rStyle w:val="nfase"/>
          <w:rFonts w:ascii="Arial" w:hAnsi="Arial" w:cs="Arial"/>
          <w:color w:val="333333"/>
          <w:lang w:val="en-US"/>
        </w:rPr>
        <w:t>Next </w:t>
      </w:r>
      <w:r w:rsidRPr="00403094">
        <w:rPr>
          <w:rFonts w:ascii="Arial" w:hAnsi="Arial" w:cs="Arial"/>
          <w:color w:val="333333"/>
          <w:lang w:val="en-US"/>
        </w:rPr>
        <w:t>slot of the </w:t>
      </w:r>
      <w:r w:rsidRPr="00403094">
        <w:rPr>
          <w:rStyle w:val="nfase"/>
          <w:rFonts w:ascii="Arial" w:hAnsi="Arial" w:cs="Arial"/>
          <w:color w:val="333333"/>
          <w:lang w:val="en-US"/>
        </w:rPr>
        <w:t>Learn Recipe</w:t>
      </w:r>
      <w:r w:rsidRPr="00403094">
        <w:rPr>
          <w:rFonts w:ascii="Arial" w:hAnsi="Arial" w:cs="Arial"/>
          <w:color w:val="333333"/>
          <w:lang w:val="en-US"/>
        </w:rPr>
        <w:t> step.</w:t>
      </w:r>
    </w:p>
    <w:p w:rsidR="00403094" w:rsidRDefault="00403094" w:rsidP="00403094">
      <w:pPr>
        <w:numPr>
          <w:ilvl w:val="0"/>
          <w:numId w:val="11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03094" w:rsidRPr="00403094" w:rsidRDefault="00403094" w:rsidP="00403094">
      <w:pPr>
        <w:numPr>
          <w:ilvl w:val="0"/>
          <w:numId w:val="111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Crafting Recipe</w:t>
      </w:r>
      <w:r w:rsidRPr="00403094">
        <w:rPr>
          <w:rFonts w:ascii="Arial" w:hAnsi="Arial" w:cs="Arial"/>
          <w:color w:val="333333"/>
          <w:lang w:val="en-US"/>
        </w:rPr>
        <w:br/>
        <w:t>Select </w:t>
      </w:r>
      <w:r w:rsidRPr="00403094">
        <w:rPr>
          <w:rStyle w:val="nfase"/>
          <w:rFonts w:ascii="Arial" w:hAnsi="Arial" w:cs="Arial"/>
          <w:color w:val="000000"/>
          <w:sz w:val="26"/>
          <w:szCs w:val="26"/>
          <w:lang w:val="en-US"/>
        </w:rPr>
        <w:t>Fire Sword Recipe</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start event, click on </w:t>
      </w:r>
      <w:r w:rsidRPr="00403094">
        <w:rPr>
          <w:rStyle w:val="nfase"/>
          <w:rFonts w:ascii="Arial" w:hAnsi="Arial" w:cs="Arial"/>
          <w:color w:val="333333"/>
          <w:lang w:val="en-US"/>
        </w:rPr>
        <w:t>Save Event</w:t>
      </w:r>
      <w:r w:rsidRPr="00403094">
        <w:rPr>
          <w:rStyle w:val="apple-converted-space"/>
          <w:rFonts w:ascii="Arial" w:hAnsi="Arial" w:cs="Arial"/>
          <w:color w:val="333333"/>
          <w:lang w:val="en-US"/>
        </w:rPr>
        <w:t> </w:t>
      </w:r>
      <w:r w:rsidRPr="00403094">
        <w:rPr>
          <w:rFonts w:ascii="Arial" w:hAnsi="Arial" w:cs="Arial"/>
          <w:color w:val="333333"/>
          <w:lang w:val="en-US"/>
        </w:rPr>
        <w:t>to save the changes.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63" w:name="_Toc437783836"/>
      <w:r w:rsidRPr="00403094">
        <w:rPr>
          <w:rFonts w:ascii="Arial" w:hAnsi="Arial" w:cs="Arial"/>
          <w:b w:val="0"/>
          <w:bCs w:val="0"/>
          <w:color w:val="444444"/>
          <w:sz w:val="56"/>
          <w:szCs w:val="56"/>
          <w:lang w:val="en-US"/>
        </w:rPr>
        <w:lastRenderedPageBreak/>
        <w:t>The crafting event</w:t>
      </w:r>
      <w:bookmarkEnd w:id="136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 want to open the crafting menu when the player interacts with a workbench in the game world. Create a new game event by clicking on</w:t>
      </w:r>
      <w:r w:rsidRPr="00403094">
        <w:rPr>
          <w:rStyle w:val="apple-converted-space"/>
          <w:rFonts w:ascii="Arial" w:hAnsi="Arial" w:cs="Arial"/>
          <w:color w:val="333333"/>
          <w:lang w:val="en-US"/>
        </w:rPr>
        <w:t> </w:t>
      </w:r>
      <w:r w:rsidRPr="00403094">
        <w:rPr>
          <w:rFonts w:ascii="Arial" w:hAnsi="Arial" w:cs="Arial"/>
          <w:i/>
          <w:iCs/>
          <w:color w:val="333333"/>
          <w:lang w:val="en-US"/>
        </w:rPr>
        <w:t>New Game Event</w:t>
      </w:r>
      <w:r w:rsidRPr="00403094">
        <w:rPr>
          <w:rFonts w:ascii="Arial" w:hAnsi="Arial" w:cs="Arial"/>
          <w:color w:val="333333"/>
          <w:lang w:val="en-US"/>
        </w:rPr>
        <w:t>.</w:t>
      </w:r>
    </w:p>
    <w:p w:rsidR="00403094" w:rsidRDefault="00403094"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524625" cy="1276350"/>
            <wp:effectExtent l="19050" t="0" r="9525" b="0"/>
            <wp:docPr id="397" name="Imagem 397" descr="gametutorial_47_crafting_system1">
              <a:hlinkClick xmlns:a="http://schemas.openxmlformats.org/drawingml/2006/main" r:id="rId4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gametutorial_47_crafting_system1">
                      <a:hlinkClick r:id="rId426"/>
                    </pic:cNvPr>
                    <pic:cNvPicPr>
                      <a:picLocks noChangeAspect="1" noChangeArrowheads="1"/>
                    </pic:cNvPicPr>
                  </pic:nvPicPr>
                  <pic:blipFill>
                    <a:blip r:embed="rId427" cstate="print"/>
                    <a:srcRect/>
                    <a:stretch>
                      <a:fillRect/>
                    </a:stretch>
                  </pic:blipFill>
                  <pic:spPr bwMode="auto">
                    <a:xfrm>
                      <a:off x="0" y="0"/>
                      <a:ext cx="6524625" cy="1276350"/>
                    </a:xfrm>
                    <a:prstGeom prst="rect">
                      <a:avLst/>
                    </a:prstGeom>
                    <a:noFill/>
                    <a:ln w="9525">
                      <a:noFill/>
                      <a:miter lim="800000"/>
                      <a:headEnd/>
                      <a:tailEnd/>
                    </a:ln>
                  </pic:spPr>
                </pic:pic>
              </a:graphicData>
            </a:graphic>
          </wp:inline>
        </w:drawing>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64" w:name="_Toc437783837"/>
      <w:r>
        <w:rPr>
          <w:rFonts w:ascii="Arial" w:hAnsi="Arial" w:cs="Arial"/>
          <w:b w:val="0"/>
          <w:bCs w:val="0"/>
          <w:color w:val="444444"/>
          <w:sz w:val="48"/>
          <w:szCs w:val="48"/>
        </w:rPr>
        <w:t>Event Settings</w:t>
      </w:r>
      <w:bookmarkEnd w:id="1364"/>
    </w:p>
    <w:p w:rsidR="00403094" w:rsidRPr="00403094" w:rsidRDefault="00403094" w:rsidP="00403094">
      <w:pPr>
        <w:numPr>
          <w:ilvl w:val="0"/>
          <w:numId w:val="1120"/>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Blocking Event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2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Player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2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Camera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65" w:name="_Toc437783838"/>
      <w:r w:rsidRPr="00403094">
        <w:rPr>
          <w:rFonts w:ascii="Arial" w:hAnsi="Arial" w:cs="Arial"/>
          <w:b w:val="0"/>
          <w:bCs w:val="0"/>
          <w:color w:val="444444"/>
          <w:sz w:val="48"/>
          <w:szCs w:val="48"/>
          <w:lang w:val="en-US"/>
        </w:rPr>
        <w:t>Show Dialogue</w:t>
      </w:r>
      <w:bookmarkEnd w:id="136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Dialogue Steps &gt; Show Dialogue</w:t>
      </w:r>
    </w:p>
    <w:p w:rsidR="00403094" w:rsidRDefault="00403094" w:rsidP="00403094">
      <w:pPr>
        <w:numPr>
          <w:ilvl w:val="0"/>
          <w:numId w:val="11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403094" w:rsidRDefault="00403094" w:rsidP="00403094">
      <w:pPr>
        <w:numPr>
          <w:ilvl w:val="0"/>
          <w:numId w:val="11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03094" w:rsidRPr="00403094" w:rsidRDefault="00403094" w:rsidP="00403094">
      <w:pPr>
        <w:numPr>
          <w:ilvl w:val="0"/>
          <w:numId w:val="112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 </w:t>
      </w:r>
      <w:r w:rsidRPr="00403094">
        <w:rPr>
          <w:rStyle w:val="nfase"/>
          <w:rFonts w:ascii="Arial" w:hAnsi="Arial" w:cs="Arial"/>
          <w:color w:val="000000"/>
          <w:sz w:val="26"/>
          <w:szCs w:val="26"/>
          <w:lang w:val="en-US"/>
        </w:rPr>
        <w:t>Looks like you can create new items here …</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Choice</w:t>
      </w:r>
      <w:r w:rsidRPr="00403094">
        <w:rPr>
          <w:rStyle w:val="apple-converted-space"/>
          <w:rFonts w:ascii="Arial" w:hAnsi="Arial" w:cs="Arial"/>
          <w:color w:val="333333"/>
          <w:lang w:val="en-US"/>
        </w:rPr>
        <w:t> </w:t>
      </w:r>
      <w:r w:rsidRPr="00403094">
        <w:rPr>
          <w:rFonts w:ascii="Arial" w:hAnsi="Arial" w:cs="Arial"/>
          <w:color w:val="333333"/>
          <w:lang w:val="en-US"/>
        </w:rPr>
        <w:t>to add a choice</w:t>
      </w:r>
      <w:r w:rsidRPr="00403094">
        <w:rPr>
          <w:rStyle w:val="nfase"/>
          <w:rFonts w:ascii="Arial" w:hAnsi="Arial" w:cs="Arial"/>
          <w:color w:val="333333"/>
          <w:lang w:val="en-US"/>
        </w:rPr>
        <w:t>.</w:t>
      </w:r>
    </w:p>
    <w:p w:rsidR="00403094" w:rsidRPr="00403094" w:rsidRDefault="00403094" w:rsidP="00403094">
      <w:pPr>
        <w:numPr>
          <w:ilvl w:val="0"/>
          <w:numId w:val="112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Choice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Create stuff</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Choice</w:t>
      </w:r>
      <w:r w:rsidRPr="00403094">
        <w:rPr>
          <w:rStyle w:val="apple-converted-space"/>
          <w:rFonts w:ascii="Arial" w:hAnsi="Arial" w:cs="Arial"/>
          <w:color w:val="333333"/>
          <w:lang w:val="en-US"/>
        </w:rPr>
        <w:t> </w:t>
      </w:r>
      <w:r w:rsidRPr="00403094">
        <w:rPr>
          <w:rFonts w:ascii="Arial" w:hAnsi="Arial" w:cs="Arial"/>
          <w:color w:val="333333"/>
          <w:lang w:val="en-US"/>
        </w:rPr>
        <w:t>to add another choice.</w:t>
      </w:r>
    </w:p>
    <w:p w:rsidR="00403094" w:rsidRPr="00403094" w:rsidRDefault="00403094" w:rsidP="00403094">
      <w:pPr>
        <w:numPr>
          <w:ilvl w:val="0"/>
          <w:numId w:val="112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Choice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Nah …</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66" w:name="_Toc437783839"/>
      <w:r w:rsidRPr="00403094">
        <w:rPr>
          <w:rFonts w:ascii="Arial" w:hAnsi="Arial" w:cs="Arial"/>
          <w:b w:val="0"/>
          <w:bCs w:val="0"/>
          <w:color w:val="444444"/>
          <w:sz w:val="48"/>
          <w:szCs w:val="48"/>
          <w:lang w:val="en-US"/>
        </w:rPr>
        <w:lastRenderedPageBreak/>
        <w:t>Call Menu Screen</w:t>
      </w:r>
      <w:bookmarkEnd w:id="136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Function Steps &gt; Call Menu Screen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step will open a menu screen – the event continues after the menu screen has been closed.</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Connect this step to choice </w:t>
      </w:r>
      <w:r w:rsidRPr="00403094">
        <w:rPr>
          <w:rStyle w:val="nfase"/>
          <w:rFonts w:ascii="Arial" w:hAnsi="Arial" w:cs="Arial"/>
          <w:color w:val="333333"/>
          <w:lang w:val="en-US"/>
        </w:rPr>
        <w:t>0</w:t>
      </w:r>
      <w:r w:rsidRPr="00403094">
        <w:rPr>
          <w:rStyle w:val="apple-converted-space"/>
          <w:rFonts w:ascii="Arial" w:hAnsi="Arial" w:cs="Arial"/>
          <w:color w:val="333333"/>
          <w:lang w:val="en-US"/>
        </w:rPr>
        <w:t> </w:t>
      </w:r>
      <w:r w:rsidRPr="00403094">
        <w:rPr>
          <w:rFonts w:ascii="Arial" w:hAnsi="Arial" w:cs="Arial"/>
          <w:color w:val="333333"/>
          <w:lang w:val="en-US"/>
        </w:rPr>
        <w:t>of the dialogue step.</w:t>
      </w:r>
    </w:p>
    <w:p w:rsidR="00403094" w:rsidRDefault="00403094" w:rsidP="00403094">
      <w:pPr>
        <w:numPr>
          <w:ilvl w:val="0"/>
          <w:numId w:val="11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Menu Screen</w:t>
      </w:r>
      <w:r>
        <w:rPr>
          <w:rFonts w:ascii="Arial" w:hAnsi="Arial" w:cs="Arial"/>
          <w:color w:val="333333"/>
        </w:rPr>
        <w:br/>
        <w:t>Select </w:t>
      </w:r>
      <w:r>
        <w:rPr>
          <w:rStyle w:val="nfase"/>
          <w:rFonts w:ascii="Arial" w:hAnsi="Arial" w:cs="Arial"/>
          <w:color w:val="000000"/>
          <w:sz w:val="26"/>
          <w:szCs w:val="26"/>
        </w:rPr>
        <w:t>Crafting</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event – click on </w:t>
      </w:r>
      <w:r w:rsidRPr="00403094">
        <w:rPr>
          <w:rStyle w:val="nfase"/>
          <w:rFonts w:ascii="Arial" w:hAnsi="Arial" w:cs="Arial"/>
          <w:color w:val="333333"/>
          <w:lang w:val="en-US"/>
        </w:rPr>
        <w:t>Save Event</w:t>
      </w:r>
      <w:r w:rsidRPr="00403094">
        <w:rPr>
          <w:rStyle w:val="apple-converted-space"/>
          <w:rFonts w:ascii="Arial" w:hAnsi="Arial" w:cs="Arial"/>
          <w:color w:val="333333"/>
          <w:lang w:val="en-US"/>
        </w:rPr>
        <w:t> </w:t>
      </w:r>
      <w:r w:rsidRPr="00403094">
        <w:rPr>
          <w:rFonts w:ascii="Arial" w:hAnsi="Arial" w:cs="Arial"/>
          <w:color w:val="333333"/>
          <w:lang w:val="en-US"/>
        </w:rPr>
        <w:t>and save it as </w:t>
      </w:r>
      <w:r w:rsidRPr="00403094">
        <w:rPr>
          <w:rStyle w:val="nfase"/>
          <w:rFonts w:ascii="Arial" w:hAnsi="Arial" w:cs="Arial"/>
          <w:color w:val="333333"/>
          <w:lang w:val="en-US"/>
        </w:rPr>
        <w:t>workbench</w:t>
      </w:r>
      <w:r w:rsidRPr="00403094">
        <w:rPr>
          <w:rStyle w:val="apple-converted-space"/>
          <w:rFonts w:ascii="Arial" w:hAnsi="Arial" w:cs="Arial"/>
          <w:color w:val="333333"/>
          <w:lang w:val="en-US"/>
        </w:rPr>
        <w:t> </w:t>
      </w:r>
      <w:r w:rsidRPr="00403094">
        <w:rPr>
          <w:rFonts w:ascii="Arial" w:hAnsi="Arial" w:cs="Arial"/>
          <w:color w:val="333333"/>
          <w:lang w:val="en-US"/>
        </w:rPr>
        <w:t>in </w:t>
      </w:r>
      <w:r w:rsidRPr="00403094">
        <w:rPr>
          <w:rStyle w:val="nfase"/>
          <w:rFonts w:ascii="Arial" w:hAnsi="Arial" w:cs="Arial"/>
          <w:color w:val="333333"/>
          <w:lang w:val="en-US"/>
        </w:rPr>
        <w:t>Assets/Events/Town/</w:t>
      </w:r>
      <w:r w:rsidRPr="00403094">
        <w:rPr>
          <w:rFonts w:ascii="Arial" w:hAnsi="Arial" w:cs="Arial"/>
          <w:color w:val="333333"/>
          <w:lang w:val="en-US"/>
        </w:rPr>
        <w: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67" w:name="_Toc437783840"/>
      <w:r w:rsidRPr="00403094">
        <w:rPr>
          <w:rFonts w:ascii="Arial" w:hAnsi="Arial" w:cs="Arial"/>
          <w:b w:val="0"/>
          <w:bCs w:val="0"/>
          <w:color w:val="444444"/>
          <w:sz w:val="56"/>
          <w:szCs w:val="56"/>
          <w:lang w:val="en-US"/>
        </w:rPr>
        <w:t>Scene setup</w:t>
      </w:r>
      <w:bookmarkEnd w:id="136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Open the town scene (</w:t>
      </w:r>
      <w:r w:rsidRPr="00403094">
        <w:rPr>
          <w:rStyle w:val="nfase"/>
          <w:rFonts w:ascii="Arial" w:hAnsi="Arial" w:cs="Arial"/>
          <w:color w:val="333333"/>
          <w:lang w:val="en-US"/>
        </w:rPr>
        <w:t>1 Town</w:t>
      </w:r>
      <w:r w:rsidRPr="00403094">
        <w:rPr>
          <w:rStyle w:val="apple-converted-space"/>
          <w:rFonts w:ascii="Arial" w:hAnsi="Arial" w:cs="Arial"/>
          <w:color w:val="333333"/>
          <w:lang w:val="en-US"/>
        </w:rPr>
        <w:t> </w:t>
      </w:r>
      <w:r w:rsidRPr="00403094">
        <w:rPr>
          <w:rFonts w:ascii="Arial" w:hAnsi="Arial" w:cs="Arial"/>
          <w:color w:val="333333"/>
          <w:lang w:val="en-US"/>
        </w:rPr>
        <w:t>found in </w:t>
      </w:r>
      <w:r w:rsidRPr="00403094">
        <w:rPr>
          <w:rStyle w:val="nfase"/>
          <w:rFonts w:ascii="Arial" w:hAnsi="Arial" w:cs="Arial"/>
          <w:color w:val="333333"/>
          <w:lang w:val="en-US"/>
        </w:rPr>
        <w:t>Assets/Tutorial Resources/Scenes/</w:t>
      </w:r>
      <w:r w:rsidRPr="00403094">
        <w:rPr>
          <w:rFonts w:ascii="Arial" w:hAnsi="Arial" w:cs="Arial"/>
          <w:color w:val="333333"/>
          <w:lang w:val="en-US"/>
        </w:rPr>
        <w:t>). We’ll use a simple cube as our workbench, add one through the Unity® menu:</w:t>
      </w:r>
      <w:r w:rsidRPr="00403094">
        <w:rPr>
          <w:rStyle w:val="apple-converted-space"/>
          <w:rFonts w:ascii="Arial" w:hAnsi="Arial" w:cs="Arial"/>
          <w:color w:val="333333"/>
          <w:lang w:val="en-US"/>
        </w:rPr>
        <w:t> </w:t>
      </w:r>
      <w:r w:rsidRPr="00403094">
        <w:rPr>
          <w:rFonts w:ascii="Arial" w:hAnsi="Arial" w:cs="Arial"/>
          <w:b/>
          <w:bCs/>
          <w:color w:val="333333"/>
          <w:lang w:val="en-US"/>
        </w:rPr>
        <w:t>GameObject &gt; Create Other &gt; Cube</w:t>
      </w:r>
    </w:p>
    <w:p w:rsidR="00403094" w:rsidRDefault="00403094"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191125" cy="3514725"/>
            <wp:effectExtent l="19050" t="0" r="9525" b="0"/>
            <wp:docPr id="398" name="Imagem 398" descr="gametutorial_47_crafting_system2">
              <a:hlinkClick xmlns:a="http://schemas.openxmlformats.org/drawingml/2006/main" r:id="rId4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gametutorial_47_crafting_system2">
                      <a:hlinkClick r:id="rId428"/>
                    </pic:cNvPr>
                    <pic:cNvPicPr>
                      <a:picLocks noChangeAspect="1" noChangeArrowheads="1"/>
                    </pic:cNvPicPr>
                  </pic:nvPicPr>
                  <pic:blipFill>
                    <a:blip r:embed="rId429" cstate="print"/>
                    <a:srcRect/>
                    <a:stretch>
                      <a:fillRect/>
                    </a:stretch>
                  </pic:blipFill>
                  <pic:spPr bwMode="auto">
                    <a:xfrm>
                      <a:off x="0" y="0"/>
                      <a:ext cx="5191125" cy="3514725"/>
                    </a:xfrm>
                    <a:prstGeom prst="rect">
                      <a:avLst/>
                    </a:prstGeom>
                    <a:noFill/>
                    <a:ln w="9525">
                      <a:noFill/>
                      <a:miter lim="800000"/>
                      <a:headEnd/>
                      <a:tailEnd/>
                    </a:ln>
                  </pic:spPr>
                </pic:pic>
              </a:graphicData>
            </a:graphic>
          </wp:inline>
        </w:drawing>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I’ve placed the cube in the backyard near the shop and increased it’s scale on the X-axis. Use the ORK Scene Wizard to add an </w:t>
      </w:r>
      <w:r w:rsidRPr="00403094">
        <w:rPr>
          <w:rStyle w:val="nfase"/>
          <w:rFonts w:ascii="Arial" w:hAnsi="Arial" w:cs="Arial"/>
          <w:color w:val="333333"/>
          <w:lang w:val="en-US"/>
        </w:rPr>
        <w:t>Event Interaction</w:t>
      </w:r>
      <w:r w:rsidRPr="00403094">
        <w:rPr>
          <w:rStyle w:val="apple-converted-space"/>
          <w:rFonts w:ascii="Arial" w:hAnsi="Arial" w:cs="Arial"/>
          <w:color w:val="333333"/>
          <w:lang w:val="en-US"/>
        </w:rPr>
        <w:t> </w:t>
      </w:r>
      <w:r w:rsidRPr="00403094">
        <w:rPr>
          <w:rFonts w:ascii="Arial" w:hAnsi="Arial" w:cs="Arial"/>
          <w:color w:val="333333"/>
          <w:lang w:val="en-US"/>
        </w:rPr>
        <w:t>to the cube:</w:t>
      </w:r>
      <w:r w:rsidRPr="00403094">
        <w:rPr>
          <w:rStyle w:val="apple-converted-space"/>
          <w:rFonts w:ascii="Arial" w:hAnsi="Arial" w:cs="Arial"/>
          <w:color w:val="333333"/>
          <w:lang w:val="en-US"/>
        </w:rPr>
        <w:t> </w:t>
      </w:r>
      <w:r w:rsidRPr="00403094">
        <w:rPr>
          <w:rFonts w:ascii="Arial" w:hAnsi="Arial" w:cs="Arial"/>
          <w:b/>
          <w:bCs/>
          <w:color w:val="333333"/>
          <w:lang w:val="en-US"/>
        </w:rPr>
        <w:t>Add Component &gt; Event Interaction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In the inspector, select the </w:t>
      </w:r>
      <w:r w:rsidRPr="00403094">
        <w:rPr>
          <w:rStyle w:val="nfase"/>
          <w:rFonts w:ascii="Arial" w:hAnsi="Arial" w:cs="Arial"/>
          <w:color w:val="333333"/>
          <w:lang w:val="en-US"/>
        </w:rPr>
        <w:t>workbench</w:t>
      </w:r>
      <w:r w:rsidRPr="00403094">
        <w:rPr>
          <w:rStyle w:val="apple-converted-space"/>
          <w:rFonts w:ascii="Arial" w:hAnsi="Arial" w:cs="Arial"/>
          <w:color w:val="333333"/>
          <w:lang w:val="en-US"/>
        </w:rPr>
        <w:t> </w:t>
      </w:r>
      <w:r w:rsidRPr="00403094">
        <w:rPr>
          <w:rFonts w:ascii="Arial" w:hAnsi="Arial" w:cs="Arial"/>
          <w:color w:val="333333"/>
          <w:lang w:val="en-US"/>
        </w:rPr>
        <w:t>event we just created in the </w:t>
      </w:r>
      <w:r w:rsidRPr="00403094">
        <w:rPr>
          <w:rStyle w:val="nfase"/>
          <w:rFonts w:ascii="Arial" w:hAnsi="Arial" w:cs="Arial"/>
          <w:color w:val="333333"/>
          <w:lang w:val="en-US"/>
        </w:rPr>
        <w:t>Event Asset</w:t>
      </w:r>
      <w:r w:rsidRPr="00403094">
        <w:rPr>
          <w:rFonts w:ascii="Arial" w:hAnsi="Arial" w:cs="Arial"/>
          <w:color w:val="333333"/>
          <w:lang w:val="en-US"/>
        </w:rPr>
        <w:t> field and click on </w:t>
      </w:r>
      <w:r w:rsidRPr="00403094">
        <w:rPr>
          <w:rStyle w:val="nfase"/>
          <w:rFonts w:ascii="Arial" w:hAnsi="Arial" w:cs="Arial"/>
          <w:color w:val="333333"/>
          <w:lang w:val="en-US"/>
        </w:rPr>
        <w:t>Ok</w:t>
      </w:r>
      <w:r w:rsidRPr="00403094">
        <w:rPr>
          <w:rFonts w:ascii="Arial" w:hAnsi="Arial" w:cs="Arial"/>
          <w:color w:val="333333"/>
          <w:lang w:val="en-US"/>
        </w:rPr>
        <w:t>. The default interaction settings are enough for our event (start type </w:t>
      </w:r>
      <w:r w:rsidRPr="00403094">
        <w:rPr>
          <w:rStyle w:val="nfase"/>
          <w:rFonts w:ascii="Arial" w:hAnsi="Arial" w:cs="Arial"/>
          <w:color w:val="333333"/>
          <w:lang w:val="en-US"/>
        </w:rPr>
        <w:t>Interaction</w:t>
      </w:r>
      <w:r w:rsidRPr="00403094">
        <w:rPr>
          <w:rFonts w:ascii="Arial" w:hAnsi="Arial" w:cs="Arial"/>
          <w:color w:val="333333"/>
          <w:lang w:val="en-US"/>
        </w:rPr>
        <w:t>).</w:t>
      </w:r>
    </w:p>
    <w:p w:rsidR="00403094" w:rsidRPr="003D3F29" w:rsidRDefault="00403094" w:rsidP="00403094">
      <w:pPr>
        <w:pStyle w:val="NormalWeb"/>
        <w:shd w:val="clear" w:color="auto" w:fill="FFFFFF"/>
        <w:spacing w:before="0" w:beforeAutospacing="0" w:after="300" w:afterAutospacing="0"/>
        <w:rPr>
          <w:rFonts w:ascii="Arial" w:hAnsi="Arial" w:cs="Arial"/>
          <w:color w:val="333333"/>
          <w:lang w:val="en-US"/>
        </w:rPr>
      </w:pPr>
      <w:r w:rsidRPr="003D3F29">
        <w:rPr>
          <w:rFonts w:ascii="Arial" w:hAnsi="Arial" w:cs="Arial"/>
          <w:color w:val="333333"/>
          <w:lang w:val="en-US"/>
        </w:rPr>
        <w:t>Save the scene.</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68" w:name="_Toc437783841"/>
      <w:r w:rsidRPr="00403094">
        <w:rPr>
          <w:rFonts w:ascii="Arial" w:hAnsi="Arial" w:cs="Arial"/>
          <w:b w:val="0"/>
          <w:bCs w:val="0"/>
          <w:color w:val="444444"/>
          <w:sz w:val="56"/>
          <w:szCs w:val="56"/>
          <w:lang w:val="en-US"/>
        </w:rPr>
        <w:lastRenderedPageBreak/>
        <w:t>Testing</w:t>
      </w:r>
      <w:bookmarkEnd w:id="1368"/>
    </w:p>
    <w:p w:rsidR="00403094" w:rsidRPr="00403094" w:rsidRDefault="005831FA" w:rsidP="00403094">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4624" behindDoc="0" locked="0" layoutInCell="1" allowOverlap="1">
            <wp:simplePos x="0" y="0"/>
            <wp:positionH relativeFrom="column">
              <wp:posOffset>-285750</wp:posOffset>
            </wp:positionH>
            <wp:positionV relativeFrom="paragraph">
              <wp:posOffset>762635</wp:posOffset>
            </wp:positionV>
            <wp:extent cx="7229475" cy="4067175"/>
            <wp:effectExtent l="19050" t="0" r="9525" b="0"/>
            <wp:wrapSquare wrapText="bothSides"/>
            <wp:docPr id="399" name="Imagem 399" descr="gametutorial_47_crafting_system3">
              <a:hlinkClick xmlns:a="http://schemas.openxmlformats.org/drawingml/2006/main" r:id="rId4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gametutorial_47_crafting_system3">
                      <a:hlinkClick r:id="rId430"/>
                    </pic:cNvPr>
                    <pic:cNvPicPr>
                      <a:picLocks noChangeAspect="1" noChangeArrowheads="1"/>
                    </pic:cNvPicPr>
                  </pic:nvPicPr>
                  <pic:blipFill>
                    <a:blip r:embed="rId431" cstate="print"/>
                    <a:srcRect/>
                    <a:stretch>
                      <a:fillRect/>
                    </a:stretch>
                  </pic:blipFill>
                  <pic:spPr bwMode="auto">
                    <a:xfrm>
                      <a:off x="0" y="0"/>
                      <a:ext cx="7229475" cy="4067175"/>
                    </a:xfrm>
                    <a:prstGeom prst="rect">
                      <a:avLst/>
                    </a:prstGeom>
                    <a:noFill/>
                    <a:ln w="9525">
                      <a:noFill/>
                      <a:miter lim="800000"/>
                      <a:headEnd/>
                      <a:tailEnd/>
                    </a:ln>
                  </pic:spPr>
                </pic:pic>
              </a:graphicData>
            </a:graphic>
          </wp:anchor>
        </w:drawing>
      </w:r>
      <w:r w:rsidR="00403094" w:rsidRPr="00403094">
        <w:rPr>
          <w:rFonts w:ascii="Arial" w:hAnsi="Arial" w:cs="Arial"/>
          <w:color w:val="333333"/>
          <w:lang w:val="en-US"/>
        </w:rPr>
        <w:t>Open the main menu scene (</w:t>
      </w:r>
      <w:r w:rsidR="00403094" w:rsidRPr="00403094">
        <w:rPr>
          <w:rStyle w:val="nfase"/>
          <w:rFonts w:ascii="Arial" w:hAnsi="Arial" w:cs="Arial"/>
          <w:color w:val="333333"/>
          <w:lang w:val="en-US"/>
        </w:rPr>
        <w:t>0 Main Menu</w:t>
      </w:r>
      <w:r w:rsidR="00403094" w:rsidRPr="00403094">
        <w:rPr>
          <w:rFonts w:ascii="Arial" w:hAnsi="Arial" w:cs="Arial"/>
          <w:color w:val="333333"/>
          <w:lang w:val="en-US"/>
        </w:rPr>
        <w:t>) and hit play. Walk to the backyard and interact with the cube.</w:t>
      </w:r>
    </w:p>
    <w:p w:rsidR="00403094" w:rsidRPr="003D3F29" w:rsidRDefault="00403094" w:rsidP="00403094">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You can now create new items at the workbench.</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now – the </w:t>
      </w:r>
      <w:r w:rsidRPr="00403094">
        <w:rPr>
          <w:rStyle w:val="Forte"/>
          <w:rFonts w:ascii="Arial" w:hAnsi="Arial" w:cs="Arial"/>
          <w:color w:val="333333"/>
          <w:lang w:val="en-US"/>
        </w:rPr>
        <w:t>next lesson</w:t>
      </w:r>
      <w:r w:rsidRPr="00403094">
        <w:rPr>
          <w:rFonts w:ascii="Arial" w:hAnsi="Arial" w:cs="Arial"/>
          <w:color w:val="333333"/>
          <w:lang w:val="en-US"/>
        </w:rPr>
        <w:t> will cover</w:t>
      </w:r>
      <w:r w:rsidRPr="00403094">
        <w:rPr>
          <w:rStyle w:val="apple-converted-space"/>
          <w:rFonts w:ascii="Arial" w:hAnsi="Arial" w:cs="Arial"/>
          <w:color w:val="333333"/>
          <w:lang w:val="en-US"/>
        </w:rPr>
        <w:t> </w:t>
      </w:r>
      <w:r w:rsidRPr="00403094">
        <w:rPr>
          <w:rStyle w:val="Forte"/>
          <w:rFonts w:ascii="Arial" w:hAnsi="Arial" w:cs="Arial"/>
          <w:color w:val="333333"/>
          <w:lang w:val="en-US"/>
        </w:rPr>
        <w:t>loot</w:t>
      </w:r>
      <w:r w:rsidRPr="00403094">
        <w:rPr>
          <w:rFonts w:ascii="Arial" w:hAnsi="Arial" w:cs="Arial"/>
          <w:color w:val="333333"/>
          <w:lang w:val="en-US"/>
        </w:rPr>
        <w:t>.</w:t>
      </w: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3D3F29" w:rsidRDefault="00403094" w:rsidP="0040309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369" w:name="_Toc437783842"/>
      <w:r w:rsidRPr="003D3F29">
        <w:rPr>
          <w:rFonts w:ascii="Arial" w:hAnsi="Arial" w:cs="Arial"/>
          <w:b w:val="0"/>
          <w:bCs w:val="0"/>
          <w:color w:val="444444"/>
          <w:sz w:val="53"/>
          <w:szCs w:val="53"/>
          <w:highlight w:val="yellow"/>
          <w:lang w:val="en-US"/>
        </w:rPr>
        <w:t>48. Loot</w:t>
      </w:r>
      <w:bookmarkEnd w:id="1369"/>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loot system can be used for more complex, level based item gains and special condition loot.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Until now we’ve used the </w:t>
      </w:r>
      <w:r w:rsidRPr="00403094">
        <w:rPr>
          <w:rStyle w:val="nfase"/>
          <w:rFonts w:ascii="Arial" w:hAnsi="Arial" w:cs="Arial"/>
          <w:color w:val="333333"/>
          <w:lang w:val="en-US"/>
        </w:rPr>
        <w:t>start inventory</w:t>
      </w:r>
      <w:r w:rsidRPr="00403094">
        <w:rPr>
          <w:rStyle w:val="apple-converted-space"/>
          <w:rFonts w:ascii="Arial" w:hAnsi="Arial" w:cs="Arial"/>
          <w:color w:val="333333"/>
          <w:lang w:val="en-US"/>
        </w:rPr>
        <w:t> </w:t>
      </w:r>
      <w:r w:rsidRPr="00403094">
        <w:rPr>
          <w:rFonts w:ascii="Arial" w:hAnsi="Arial" w:cs="Arial"/>
          <w:color w:val="333333"/>
          <w:lang w:val="en-US"/>
        </w:rPr>
        <w:t>of the combatants for item loot. In this tutorial, we’ll change </w:t>
      </w:r>
      <w:r w:rsidRPr="00403094">
        <w:rPr>
          <w:rStyle w:val="nfase"/>
          <w:rFonts w:ascii="Arial" w:hAnsi="Arial" w:cs="Arial"/>
          <w:color w:val="333333"/>
          <w:lang w:val="en-US"/>
        </w:rPr>
        <w:t>Evil Pant</w:t>
      </w:r>
      <w:r w:rsidRPr="00403094">
        <w:rPr>
          <w:rFonts w:ascii="Arial" w:hAnsi="Arial" w:cs="Arial"/>
          <w:color w:val="333333"/>
          <w:lang w:val="en-US"/>
        </w:rPr>
        <w:t>‘s loot from the start inventory to loot tables and add a special one time item loot.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70" w:name="_Toc437783843"/>
      <w:r w:rsidRPr="00403094">
        <w:rPr>
          <w:rFonts w:ascii="Arial" w:hAnsi="Arial" w:cs="Arial"/>
          <w:b w:val="0"/>
          <w:bCs w:val="0"/>
          <w:color w:val="444444"/>
          <w:sz w:val="56"/>
          <w:szCs w:val="56"/>
          <w:lang w:val="en-US"/>
        </w:rPr>
        <w:lastRenderedPageBreak/>
        <w:t>Loot 0: Standard</w:t>
      </w:r>
      <w:bookmarkEnd w:id="137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Open the ORK Framework editor and navigate to </w:t>
      </w:r>
      <w:r w:rsidRPr="00403094">
        <w:rPr>
          <w:rStyle w:val="Forte"/>
          <w:rFonts w:ascii="Arial" w:hAnsi="Arial" w:cs="Arial"/>
          <w:color w:val="333333"/>
          <w:lang w:val="en-US"/>
        </w:rPr>
        <w:t>Combatants &gt; Loot</w:t>
      </w:r>
      <w:r w:rsidRPr="00403094">
        <w:rPr>
          <w:rFonts w:ascii="Arial" w:hAnsi="Arial" w:cs="Arial"/>
          <w:color w:val="333333"/>
          <w:lang w:val="en-US"/>
        </w:rPr>
        <w:t>. Here, we’ll change the default loot settings to match </w:t>
      </w:r>
      <w:r w:rsidRPr="00403094">
        <w:rPr>
          <w:rStyle w:val="nfase"/>
          <w:rFonts w:ascii="Arial" w:hAnsi="Arial" w:cs="Arial"/>
          <w:color w:val="333333"/>
          <w:lang w:val="en-US"/>
        </w:rPr>
        <w:t>Evil Pant</w:t>
      </w:r>
      <w:r w:rsidRPr="00403094">
        <w:rPr>
          <w:rFonts w:ascii="Arial" w:hAnsi="Arial" w:cs="Arial"/>
          <w:color w:val="333333"/>
          <w:lang w:val="en-US"/>
        </w:rPr>
        <w:t>‘s start inventory – change the following settings.</w:t>
      </w:r>
    </w:p>
    <w:p w:rsidR="00403094" w:rsidRDefault="00403094" w:rsidP="00403094">
      <w:pPr>
        <w:numPr>
          <w:ilvl w:val="0"/>
          <w:numId w:val="11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Standard</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w:t>
      </w:r>
      <w:r w:rsidRPr="00403094">
        <w:rPr>
          <w:rStyle w:val="nfase"/>
          <w:rFonts w:ascii="Arial" w:hAnsi="Arial" w:cs="Arial"/>
          <w:color w:val="333333"/>
          <w:lang w:val="en-US"/>
        </w:rPr>
        <w:t>Loot</w:t>
      </w:r>
      <w:r w:rsidRPr="00403094">
        <w:rPr>
          <w:rStyle w:val="apple-converted-space"/>
          <w:rFonts w:ascii="Arial" w:hAnsi="Arial" w:cs="Arial"/>
          <w:color w:val="333333"/>
          <w:lang w:val="en-US"/>
        </w:rPr>
        <w:t> </w:t>
      </w:r>
      <w:r w:rsidRPr="00403094">
        <w:rPr>
          <w:rFonts w:ascii="Arial" w:hAnsi="Arial" w:cs="Arial"/>
          <w:color w:val="333333"/>
          <w:lang w:val="en-US"/>
        </w:rPr>
        <w:t>settings consist of different </w:t>
      </w:r>
      <w:r w:rsidRPr="00403094">
        <w:rPr>
          <w:rStyle w:val="nfase"/>
          <w:rFonts w:ascii="Arial" w:hAnsi="Arial" w:cs="Arial"/>
          <w:color w:val="333333"/>
          <w:lang w:val="en-US"/>
        </w:rPr>
        <w:t>Loot Tables</w:t>
      </w:r>
      <w:r w:rsidRPr="00403094">
        <w:rPr>
          <w:rFonts w:ascii="Arial" w:hAnsi="Arial" w:cs="Arial"/>
          <w:color w:val="333333"/>
          <w:lang w:val="en-US"/>
        </w:rPr>
        <w:t>. A loot table defines the loot (i.e. items, weapons, armors and currency) when the combatant is within a defined level range. Each loot table defines a level range – the first loot table matching the combatant’s level will be used.</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There is already a default loot table added, so let’s change its settings. The level range settings are already good as they are, but let’s check them anyway.</w:t>
      </w:r>
    </w:p>
    <w:p w:rsidR="00403094" w:rsidRDefault="00403094" w:rsidP="00403094">
      <w:pPr>
        <w:numPr>
          <w:ilvl w:val="0"/>
          <w:numId w:val="11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Level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 Level</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99</w:t>
      </w:r>
      <w:r>
        <w:rPr>
          <w:rFonts w:ascii="Arial" w:hAnsi="Arial" w:cs="Arial"/>
          <w:color w:val="333333"/>
        </w:rPr>
        <w:t>.</w:t>
      </w:r>
    </w:p>
    <w:p w:rsidR="00403094" w:rsidRPr="00403094" w:rsidRDefault="00403094" w:rsidP="00403094">
      <w:pPr>
        <w:numPr>
          <w:ilvl w:val="0"/>
          <w:numId w:val="112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Class Level</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You can base the loot also on the combatant’s class level.</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Loot tables can also depend on </w:t>
      </w:r>
      <w:r w:rsidRPr="00403094">
        <w:rPr>
          <w:rStyle w:val="nfase"/>
          <w:rFonts w:ascii="Arial" w:hAnsi="Arial" w:cs="Arial"/>
          <w:color w:val="333333"/>
          <w:lang w:val="en-US"/>
        </w:rPr>
        <w:t>Variable Conditions</w:t>
      </w:r>
      <w:r w:rsidRPr="00403094">
        <w:rPr>
          <w:rStyle w:val="apple-converted-space"/>
          <w:rFonts w:ascii="Arial" w:hAnsi="Arial" w:cs="Arial"/>
          <w:color w:val="333333"/>
          <w:lang w:val="en-US"/>
        </w:rPr>
        <w:t> </w:t>
      </w:r>
      <w:r w:rsidRPr="00403094">
        <w:rPr>
          <w:rFonts w:ascii="Arial" w:hAnsi="Arial" w:cs="Arial"/>
          <w:color w:val="333333"/>
          <w:lang w:val="en-US"/>
        </w:rPr>
        <w:t>and set variables after dropping – we’ll look into that for the special loot, but first let’s finish the standard loot.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71" w:name="_Toc437783844"/>
      <w:r w:rsidRPr="00403094">
        <w:rPr>
          <w:rFonts w:ascii="Arial" w:hAnsi="Arial" w:cs="Arial"/>
          <w:b w:val="0"/>
          <w:bCs w:val="0"/>
          <w:color w:val="444444"/>
          <w:sz w:val="48"/>
          <w:szCs w:val="48"/>
          <w:lang w:val="en-US"/>
        </w:rPr>
        <w:t>Loot Settings</w:t>
      </w:r>
      <w:bookmarkEnd w:id="137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Here we’ll define the actual loot of the loot table. We want to set it up to match </w:t>
      </w:r>
      <w:r w:rsidRPr="00403094">
        <w:rPr>
          <w:rStyle w:val="nfase"/>
          <w:rFonts w:ascii="Arial" w:hAnsi="Arial" w:cs="Arial"/>
          <w:color w:val="333333"/>
          <w:lang w:val="en-US"/>
        </w:rPr>
        <w:t>Evil Pant</w:t>
      </w:r>
      <w:r w:rsidRPr="00403094">
        <w:rPr>
          <w:rFonts w:ascii="Arial" w:hAnsi="Arial" w:cs="Arial"/>
          <w:color w:val="333333"/>
          <w:lang w:val="en-US"/>
        </w:rPr>
        <w:t>‘s start inventory, so change the following settings.</w:t>
      </w:r>
    </w:p>
    <w:p w:rsidR="00403094" w:rsidRDefault="00403094" w:rsidP="00403094">
      <w:pPr>
        <w:numPr>
          <w:ilvl w:val="0"/>
          <w:numId w:val="112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Gold</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Item</w:t>
      </w:r>
      <w:r w:rsidRPr="00403094">
        <w:rPr>
          <w:rStyle w:val="apple-converted-space"/>
          <w:rFonts w:ascii="Arial" w:hAnsi="Arial" w:cs="Arial"/>
          <w:color w:val="333333"/>
          <w:lang w:val="en-US"/>
        </w:rPr>
        <w:t> </w:t>
      </w:r>
      <w:r w:rsidRPr="00403094">
        <w:rPr>
          <w:rFonts w:ascii="Arial" w:hAnsi="Arial" w:cs="Arial"/>
          <w:color w:val="333333"/>
          <w:lang w:val="en-US"/>
        </w:rPr>
        <w:t>to add an item to the loot table.</w:t>
      </w:r>
    </w:p>
    <w:p w:rsidR="00403094" w:rsidRDefault="00403094" w:rsidP="00403094">
      <w:pPr>
        <w:numPr>
          <w:ilvl w:val="0"/>
          <w:numId w:val="11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Default="00403094" w:rsidP="00403094">
      <w:pPr>
        <w:numPr>
          <w:ilvl w:val="0"/>
          <w:numId w:val="11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Set to </w:t>
      </w:r>
      <w:r>
        <w:rPr>
          <w:rStyle w:val="nfase"/>
          <w:rFonts w:ascii="Arial" w:hAnsi="Arial" w:cs="Arial"/>
          <w:color w:val="000000"/>
          <w:sz w:val="26"/>
          <w:szCs w:val="26"/>
        </w:rPr>
        <w:t>Potion</w:t>
      </w:r>
      <w:r>
        <w:rPr>
          <w:rFonts w:ascii="Arial" w:hAnsi="Arial" w:cs="Arial"/>
          <w:color w:val="333333"/>
        </w:rPr>
        <w:t>.</w:t>
      </w:r>
    </w:p>
    <w:p w:rsidR="00403094" w:rsidRDefault="00403094" w:rsidP="00403094">
      <w:pPr>
        <w:numPr>
          <w:ilvl w:val="0"/>
          <w:numId w:val="11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75</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Item</w:t>
      </w:r>
      <w:r w:rsidRPr="00403094">
        <w:rPr>
          <w:rStyle w:val="apple-converted-space"/>
          <w:rFonts w:ascii="Arial" w:hAnsi="Arial" w:cs="Arial"/>
          <w:color w:val="333333"/>
          <w:lang w:val="en-US"/>
        </w:rPr>
        <w:t> </w:t>
      </w:r>
      <w:r w:rsidRPr="00403094">
        <w:rPr>
          <w:rFonts w:ascii="Arial" w:hAnsi="Arial" w:cs="Arial"/>
          <w:color w:val="333333"/>
          <w:lang w:val="en-US"/>
        </w:rPr>
        <w:t>again to add another item.</w:t>
      </w:r>
    </w:p>
    <w:p w:rsidR="00403094" w:rsidRDefault="00403094" w:rsidP="00403094">
      <w:pPr>
        <w:numPr>
          <w:ilvl w:val="0"/>
          <w:numId w:val="11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03094" w:rsidRPr="00403094" w:rsidRDefault="00403094" w:rsidP="00403094">
      <w:pPr>
        <w:numPr>
          <w:ilvl w:val="0"/>
          <w:numId w:val="112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Selection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Cure Potion</w:t>
      </w:r>
      <w:r w:rsidRPr="00403094">
        <w:rPr>
          <w:rFonts w:ascii="Arial" w:hAnsi="Arial" w:cs="Arial"/>
          <w:color w:val="333333"/>
          <w:lang w:val="en-US"/>
        </w:rPr>
        <w:t>.</w:t>
      </w:r>
    </w:p>
    <w:p w:rsidR="00403094" w:rsidRDefault="00403094" w:rsidP="00403094">
      <w:pPr>
        <w:numPr>
          <w:ilvl w:val="0"/>
          <w:numId w:val="11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25</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standard loot for </w:t>
      </w:r>
      <w:r w:rsidRPr="00403094">
        <w:rPr>
          <w:rStyle w:val="nfase"/>
          <w:rFonts w:ascii="Arial" w:hAnsi="Arial" w:cs="Arial"/>
          <w:color w:val="333333"/>
          <w:lang w:val="en-US"/>
        </w:rPr>
        <w:t>Evil Pants</w:t>
      </w:r>
      <w:r w:rsidRPr="00403094">
        <w:rPr>
          <w:rFonts w:ascii="Arial" w:hAnsi="Arial" w:cs="Arial"/>
          <w:color w:val="333333"/>
          <w:lang w:val="en-US"/>
        </w:rPr>
        <w: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72" w:name="_Toc437783845"/>
      <w:r w:rsidRPr="00403094">
        <w:rPr>
          <w:rFonts w:ascii="Arial" w:hAnsi="Arial" w:cs="Arial"/>
          <w:b w:val="0"/>
          <w:bCs w:val="0"/>
          <w:color w:val="444444"/>
          <w:sz w:val="56"/>
          <w:szCs w:val="56"/>
          <w:lang w:val="en-US"/>
        </w:rPr>
        <w:t>Loot 1: Special</w:t>
      </w:r>
      <w:bookmarkEnd w:id="1372"/>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Now we’ll add a special one time loot – we’ll add a valuable, rare item that is dropped with a low chance and will only be dropped once in the entire game (we’ll do that using </w:t>
      </w:r>
      <w:r w:rsidRPr="00403094">
        <w:rPr>
          <w:rStyle w:val="nfase"/>
          <w:rFonts w:ascii="Arial" w:hAnsi="Arial" w:cs="Arial"/>
          <w:color w:val="333333"/>
          <w:lang w:val="en-US"/>
        </w:rPr>
        <w:t>game variables</w:t>
      </w:r>
      <w:r w:rsidRPr="00403094">
        <w:rPr>
          <w:rFonts w:ascii="Arial" w:hAnsi="Arial" w:cs="Arial"/>
          <w:color w:val="333333"/>
          <w:lang w:val="en-US"/>
        </w:rPr>
        <w:t>). </w:t>
      </w:r>
      <w:r>
        <w:rPr>
          <w:rFonts w:ascii="Arial" w:hAnsi="Arial" w:cs="Arial"/>
          <w:color w:val="333333"/>
        </w:rPr>
        <w:t>Add a new </w:t>
      </w:r>
      <w:r>
        <w:rPr>
          <w:rStyle w:val="nfase"/>
          <w:rFonts w:ascii="Arial" w:hAnsi="Arial" w:cs="Arial"/>
          <w:color w:val="333333"/>
        </w:rPr>
        <w:t>Loot</w:t>
      </w:r>
      <w:r>
        <w:rPr>
          <w:rFonts w:ascii="Arial" w:hAnsi="Arial" w:cs="Arial"/>
          <w:color w:val="333333"/>
        </w:rPr>
        <w:t>setting and change the following settings.</w:t>
      </w:r>
    </w:p>
    <w:p w:rsidR="00403094" w:rsidRDefault="00403094" w:rsidP="00403094">
      <w:pPr>
        <w:numPr>
          <w:ilvl w:val="0"/>
          <w:numId w:val="11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Special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Loot Table</w:t>
      </w:r>
      <w:r w:rsidRPr="00403094">
        <w:rPr>
          <w:rStyle w:val="apple-converted-space"/>
          <w:rFonts w:ascii="Arial" w:hAnsi="Arial" w:cs="Arial"/>
          <w:color w:val="333333"/>
          <w:lang w:val="en-US"/>
        </w:rPr>
        <w:t> </w:t>
      </w:r>
      <w:r w:rsidRPr="00403094">
        <w:rPr>
          <w:rFonts w:ascii="Arial" w:hAnsi="Arial" w:cs="Arial"/>
          <w:color w:val="333333"/>
          <w:lang w:val="en-US"/>
        </w:rPr>
        <w:t>to add a loot table.</w:t>
      </w:r>
    </w:p>
    <w:p w:rsidR="00403094" w:rsidRDefault="00403094" w:rsidP="00403094">
      <w:pPr>
        <w:numPr>
          <w:ilvl w:val="0"/>
          <w:numId w:val="11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Minimum Level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3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Maximum Level</w:t>
      </w:r>
      <w:r>
        <w:rPr>
          <w:rFonts w:ascii="Arial" w:hAnsi="Arial" w:cs="Arial"/>
          <w:color w:val="333333"/>
        </w:rPr>
        <w:br/>
        <w:t>Set to</w:t>
      </w:r>
      <w:r>
        <w:rPr>
          <w:rStyle w:val="nfase"/>
          <w:rFonts w:ascii="Arial" w:hAnsi="Arial" w:cs="Arial"/>
          <w:color w:val="000000"/>
          <w:sz w:val="26"/>
          <w:szCs w:val="26"/>
        </w:rPr>
        <w:t> 99</w:t>
      </w:r>
      <w:r>
        <w:rPr>
          <w:rFonts w:ascii="Arial" w:hAnsi="Arial" w:cs="Arial"/>
          <w:color w:val="333333"/>
        </w:rPr>
        <w:t>.</w:t>
      </w:r>
    </w:p>
    <w:p w:rsidR="00403094" w:rsidRPr="00403094" w:rsidRDefault="00403094" w:rsidP="00403094">
      <w:pPr>
        <w:numPr>
          <w:ilvl w:val="0"/>
          <w:numId w:val="113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Class Level</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Fonts w:ascii="Arial" w:hAnsi="Arial" w:cs="Arial"/>
          <w:color w:val="333333"/>
          <w:lang w:val="en-US"/>
        </w:rPr>
        <w:t> this setting.</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73" w:name="_Toc437783846"/>
      <w:r w:rsidRPr="00403094">
        <w:rPr>
          <w:rFonts w:ascii="Arial" w:hAnsi="Arial" w:cs="Arial"/>
          <w:b w:val="0"/>
          <w:bCs w:val="0"/>
          <w:color w:val="444444"/>
          <w:sz w:val="48"/>
          <w:szCs w:val="48"/>
          <w:lang w:val="en-US"/>
        </w:rPr>
        <w:t>Variable Conditions</w:t>
      </w:r>
      <w:bookmarkEnd w:id="137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variable conditions make sure that this loot is only dropped when the conditions are valid – in our case, it will only be dropped once in the game.</w:t>
      </w:r>
    </w:p>
    <w:p w:rsidR="00403094" w:rsidRPr="00403094" w:rsidRDefault="00403094" w:rsidP="00403094">
      <w:pPr>
        <w:numPr>
          <w:ilvl w:val="0"/>
          <w:numId w:val="113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Check Variables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3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Variable Origin</w:t>
      </w:r>
      <w:r w:rsidRPr="00403094">
        <w:rPr>
          <w:rFonts w:ascii="Arial" w:hAnsi="Arial" w:cs="Arial"/>
          <w:color w:val="333333"/>
          <w:lang w:val="en-US"/>
        </w:rPr>
        <w:br/>
        <w:t>Select </w:t>
      </w:r>
      <w:r w:rsidRPr="00403094">
        <w:rPr>
          <w:rStyle w:val="nfase"/>
          <w:rFonts w:ascii="Arial" w:hAnsi="Arial" w:cs="Arial"/>
          <w:color w:val="000000"/>
          <w:sz w:val="26"/>
          <w:szCs w:val="26"/>
          <w:lang w:val="en-US"/>
        </w:rPr>
        <w:t>Global</w:t>
      </w:r>
      <w:r w:rsidRPr="00403094">
        <w:rPr>
          <w:rFonts w:ascii="Arial" w:hAnsi="Arial" w:cs="Arial"/>
          <w:color w:val="333333"/>
          <w:lang w:val="en-US"/>
        </w:rPr>
        <w:t>.</w:t>
      </w:r>
      <w:r w:rsidRPr="00403094">
        <w:rPr>
          <w:rFonts w:ascii="Arial" w:hAnsi="Arial" w:cs="Arial"/>
          <w:color w:val="333333"/>
          <w:lang w:val="en-US"/>
        </w:rPr>
        <w:br/>
        <w:t>You can also use </w:t>
      </w:r>
      <w:r w:rsidRPr="00403094">
        <w:rPr>
          <w:rStyle w:val="nfase"/>
          <w:rFonts w:ascii="Arial" w:hAnsi="Arial" w:cs="Arial"/>
          <w:color w:val="000000"/>
          <w:sz w:val="26"/>
          <w:szCs w:val="26"/>
          <w:lang w:val="en-US"/>
        </w:rPr>
        <w:t>object</w:t>
      </w:r>
      <w:r w:rsidRPr="00403094">
        <w:rPr>
          <w:rStyle w:val="apple-converted-space"/>
          <w:rFonts w:ascii="Arial" w:hAnsi="Arial" w:cs="Arial"/>
          <w:color w:val="333333"/>
          <w:lang w:val="en-US"/>
        </w:rPr>
        <w:t> </w:t>
      </w:r>
      <w:r w:rsidRPr="00403094">
        <w:rPr>
          <w:rFonts w:ascii="Arial" w:hAnsi="Arial" w:cs="Arial"/>
          <w:color w:val="333333"/>
          <w:lang w:val="en-US"/>
        </w:rPr>
        <w:t>game variables of the combatant or its spawn point.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Game Variable</w:t>
      </w:r>
      <w:r w:rsidRPr="00403094">
        <w:rPr>
          <w:rStyle w:val="apple-converted-space"/>
          <w:rFonts w:ascii="Arial" w:hAnsi="Arial" w:cs="Arial"/>
          <w:color w:val="333333"/>
          <w:lang w:val="en-US"/>
        </w:rPr>
        <w:t> </w:t>
      </w:r>
      <w:r w:rsidRPr="00403094">
        <w:rPr>
          <w:rFonts w:ascii="Arial" w:hAnsi="Arial" w:cs="Arial"/>
          <w:color w:val="333333"/>
          <w:lang w:val="en-US"/>
        </w:rPr>
        <w:t>to add a condition. We’ll check for the global </w:t>
      </w:r>
      <w:r w:rsidRPr="00403094">
        <w:rPr>
          <w:rStyle w:val="nfase"/>
          <w:rFonts w:ascii="Arial" w:hAnsi="Arial" w:cs="Arial"/>
          <w:color w:val="333333"/>
          <w:lang w:val="en-US"/>
        </w:rPr>
        <w:t>bool</w:t>
      </w:r>
      <w:r w:rsidRPr="00403094">
        <w:rPr>
          <w:rFonts w:ascii="Arial" w:hAnsi="Arial" w:cs="Arial"/>
          <w:color w:val="333333"/>
          <w:lang w:val="en-US"/>
        </w:rPr>
        <w:t> game variable </w:t>
      </w:r>
      <w:r w:rsidRPr="00403094">
        <w:rPr>
          <w:rStyle w:val="nfase"/>
          <w:rFonts w:ascii="Arial" w:hAnsi="Arial" w:cs="Arial"/>
          <w:color w:val="333333"/>
          <w:lang w:val="en-US"/>
        </w:rPr>
        <w:t>tokanDropped</w:t>
      </w:r>
      <w:r w:rsidRPr="00403094">
        <w:rPr>
          <w:rFonts w:ascii="Arial" w:hAnsi="Arial" w:cs="Arial"/>
          <w:color w:val="333333"/>
          <w:lang w:val="en-US"/>
        </w:rPr>
        <w:t>to be</w:t>
      </w:r>
      <w:r w:rsidRPr="00403094">
        <w:rPr>
          <w:rStyle w:val="apple-converted-space"/>
          <w:rFonts w:ascii="Arial" w:hAnsi="Arial" w:cs="Arial"/>
          <w:color w:val="333333"/>
          <w:lang w:val="en-US"/>
        </w:rPr>
        <w:t> </w:t>
      </w:r>
      <w:r w:rsidRPr="00403094">
        <w:rPr>
          <w:rStyle w:val="nfase"/>
          <w:rFonts w:ascii="Arial" w:hAnsi="Arial" w:cs="Arial"/>
          <w:color w:val="333333"/>
          <w:lang w:val="en-US"/>
        </w:rPr>
        <w:t>false</w:t>
      </w:r>
      <w:r w:rsidRPr="00403094">
        <w:rPr>
          <w:rStyle w:val="apple-converted-space"/>
          <w:rFonts w:ascii="Arial" w:hAnsi="Arial" w:cs="Arial"/>
          <w:color w:val="333333"/>
          <w:lang w:val="en-US"/>
        </w:rPr>
        <w:t> </w:t>
      </w:r>
      <w:r w:rsidRPr="00403094">
        <w:rPr>
          <w:rFonts w:ascii="Arial" w:hAnsi="Arial" w:cs="Arial"/>
          <w:color w:val="333333"/>
          <w:lang w:val="en-US"/>
        </w:rPr>
        <w:t>in order to use this loot table.</w:t>
      </w:r>
    </w:p>
    <w:p w:rsidR="00403094" w:rsidRPr="00403094" w:rsidRDefault="00403094" w:rsidP="00403094">
      <w:pPr>
        <w:numPr>
          <w:ilvl w:val="0"/>
          <w:numId w:val="113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Default="00403094" w:rsidP="00403094">
      <w:pPr>
        <w:numPr>
          <w:ilvl w:val="0"/>
          <w:numId w:val="11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tokenDropped</w:t>
      </w:r>
      <w:r>
        <w:rPr>
          <w:rFonts w:ascii="Arial" w:hAnsi="Arial" w:cs="Arial"/>
          <w:color w:val="333333"/>
        </w:rPr>
        <w:t>.</w:t>
      </w:r>
    </w:p>
    <w:p w:rsidR="00403094" w:rsidRPr="00403094" w:rsidRDefault="00403094" w:rsidP="00403094">
      <w:pPr>
        <w:numPr>
          <w:ilvl w:val="0"/>
          <w:numId w:val="113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Is Valid</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3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74" w:name="_Toc437783847"/>
      <w:r>
        <w:rPr>
          <w:rFonts w:ascii="Arial" w:hAnsi="Arial" w:cs="Arial"/>
          <w:b w:val="0"/>
          <w:bCs w:val="0"/>
          <w:color w:val="444444"/>
          <w:sz w:val="48"/>
          <w:szCs w:val="48"/>
        </w:rPr>
        <w:t>Set After Drop</w:t>
      </w:r>
      <w:bookmarkEnd w:id="137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Here we can define game variables to be set after the loot table has been used/dropped.</w:t>
      </w:r>
    </w:p>
    <w:p w:rsidR="00403094" w:rsidRPr="00403094" w:rsidRDefault="00403094" w:rsidP="00403094">
      <w:pPr>
        <w:numPr>
          <w:ilvl w:val="0"/>
          <w:numId w:val="113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Set Variables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3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Only On Drop</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This makes sure the game variable will only be set if something was dropped.</w:t>
      </w:r>
    </w:p>
    <w:p w:rsidR="00403094" w:rsidRDefault="00403094" w:rsidP="00403094">
      <w:pPr>
        <w:numPr>
          <w:ilvl w:val="0"/>
          <w:numId w:val="11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Game Variable</w:t>
      </w:r>
      <w:r w:rsidRPr="00403094">
        <w:rPr>
          <w:rFonts w:ascii="Arial" w:hAnsi="Arial" w:cs="Arial"/>
          <w:color w:val="333333"/>
          <w:lang w:val="en-US"/>
        </w:rPr>
        <w:t> to add a condition. We’ll set the global </w:t>
      </w:r>
      <w:r w:rsidRPr="00403094">
        <w:rPr>
          <w:rStyle w:val="nfase"/>
          <w:rFonts w:ascii="Arial" w:hAnsi="Arial" w:cs="Arial"/>
          <w:color w:val="333333"/>
          <w:lang w:val="en-US"/>
        </w:rPr>
        <w:t>bool</w:t>
      </w:r>
      <w:r w:rsidRPr="00403094">
        <w:rPr>
          <w:rFonts w:ascii="Arial" w:hAnsi="Arial" w:cs="Arial"/>
          <w:color w:val="333333"/>
          <w:lang w:val="en-US"/>
        </w:rPr>
        <w:t> game variable </w:t>
      </w:r>
      <w:r w:rsidRPr="00403094">
        <w:rPr>
          <w:rStyle w:val="nfase"/>
          <w:rFonts w:ascii="Arial" w:hAnsi="Arial" w:cs="Arial"/>
          <w:color w:val="333333"/>
          <w:lang w:val="en-US"/>
        </w:rPr>
        <w:t>tokanDropped</w:t>
      </w:r>
      <w:r w:rsidRPr="00403094">
        <w:rPr>
          <w:rFonts w:ascii="Arial" w:hAnsi="Arial" w:cs="Arial"/>
          <w:color w:val="333333"/>
          <w:lang w:val="en-US"/>
        </w:rPr>
        <w:t> to</w:t>
      </w:r>
      <w:r w:rsidRPr="00403094">
        <w:rPr>
          <w:rStyle w:val="nfase"/>
          <w:rFonts w:ascii="Arial" w:hAnsi="Arial" w:cs="Arial"/>
          <w:color w:val="333333"/>
          <w:lang w:val="en-US"/>
        </w:rPr>
        <w:t>true</w:t>
      </w:r>
      <w:r w:rsidRPr="00403094">
        <w:rPr>
          <w:rFonts w:ascii="Arial" w:hAnsi="Arial" w:cs="Arial"/>
          <w:color w:val="333333"/>
          <w:lang w:val="en-US"/>
        </w:rPr>
        <w:t>.</w:t>
      </w:r>
    </w:p>
    <w:p w:rsidR="00403094" w:rsidRPr="00403094" w:rsidRDefault="00403094" w:rsidP="00403094">
      <w:pPr>
        <w:numPr>
          <w:ilvl w:val="0"/>
          <w:numId w:val="113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Default="00403094" w:rsidP="00403094">
      <w:pPr>
        <w:numPr>
          <w:ilvl w:val="0"/>
          <w:numId w:val="11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tokenDropped</w:t>
      </w:r>
      <w:r>
        <w:rPr>
          <w:rFonts w:ascii="Arial" w:hAnsi="Arial" w:cs="Arial"/>
          <w:color w:val="333333"/>
        </w:rPr>
        <w:t>.</w:t>
      </w:r>
    </w:p>
    <w:p w:rsidR="00403094" w:rsidRDefault="00403094" w:rsidP="00403094">
      <w:pPr>
        <w:numPr>
          <w:ilvl w:val="0"/>
          <w:numId w:val="11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03094" w:rsidRDefault="00403094" w:rsidP="00403094">
      <w:pPr>
        <w:numPr>
          <w:ilvl w:val="0"/>
          <w:numId w:val="113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75" w:name="_Toc437783848"/>
      <w:r>
        <w:rPr>
          <w:rFonts w:ascii="Arial" w:hAnsi="Arial" w:cs="Arial"/>
          <w:b w:val="0"/>
          <w:bCs w:val="0"/>
          <w:color w:val="444444"/>
          <w:sz w:val="48"/>
          <w:szCs w:val="48"/>
        </w:rPr>
        <w:t>Loot Settings</w:t>
      </w:r>
      <w:bookmarkEnd w:id="1375"/>
    </w:p>
    <w:p w:rsidR="00403094" w:rsidRDefault="00403094" w:rsidP="00403094">
      <w:pPr>
        <w:numPr>
          <w:ilvl w:val="0"/>
          <w:numId w:val="113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Gold</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Item</w:t>
      </w:r>
      <w:r w:rsidRPr="00403094">
        <w:rPr>
          <w:rFonts w:ascii="Arial" w:hAnsi="Arial" w:cs="Arial"/>
          <w:color w:val="333333"/>
          <w:lang w:val="en-US"/>
        </w:rPr>
        <w:t> to add an item to the loot table.</w:t>
      </w:r>
    </w:p>
    <w:p w:rsidR="00403094" w:rsidRDefault="00403094" w:rsidP="00403094">
      <w:pPr>
        <w:numPr>
          <w:ilvl w:val="0"/>
          <w:numId w:val="11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Armor.</w:t>
      </w:r>
    </w:p>
    <w:p w:rsidR="00403094" w:rsidRPr="00403094" w:rsidRDefault="00403094" w:rsidP="00403094">
      <w:pPr>
        <w:numPr>
          <w:ilvl w:val="0"/>
          <w:numId w:val="113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Selection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Mammoth Token</w:t>
      </w:r>
      <w:r w:rsidRPr="00403094">
        <w:rPr>
          <w:rFonts w:ascii="Arial" w:hAnsi="Arial" w:cs="Arial"/>
          <w:color w:val="333333"/>
          <w:lang w:val="en-US"/>
        </w:rPr>
        <w:t>.</w:t>
      </w:r>
    </w:p>
    <w:p w:rsidR="00403094" w:rsidRDefault="00403094" w:rsidP="00403094">
      <w:pPr>
        <w:numPr>
          <w:ilvl w:val="0"/>
          <w:numId w:val="11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Level</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Chance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loot settings.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76" w:name="_Toc437783849"/>
      <w:r w:rsidRPr="00403094">
        <w:rPr>
          <w:rFonts w:ascii="Arial" w:hAnsi="Arial" w:cs="Arial"/>
          <w:b w:val="0"/>
          <w:bCs w:val="0"/>
          <w:color w:val="444444"/>
          <w:sz w:val="56"/>
          <w:szCs w:val="56"/>
          <w:lang w:val="en-US"/>
        </w:rPr>
        <w:t>Updating Evil Pants</w:t>
      </w:r>
      <w:bookmarkEnd w:id="137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it’s time to update the loot settings of </w:t>
      </w:r>
      <w:r w:rsidRPr="00403094">
        <w:rPr>
          <w:rStyle w:val="nfase"/>
          <w:rFonts w:ascii="Arial" w:hAnsi="Arial" w:cs="Arial"/>
          <w:color w:val="333333"/>
          <w:lang w:val="en-US"/>
        </w:rPr>
        <w:t>Evil Pants</w:t>
      </w:r>
      <w:r w:rsidRPr="00403094">
        <w:rPr>
          <w:rFonts w:ascii="Arial" w:hAnsi="Arial" w:cs="Arial"/>
          <w:color w:val="333333"/>
          <w:lang w:val="en-US"/>
        </w:rPr>
        <w:t>. Navigate to </w:t>
      </w:r>
      <w:r w:rsidRPr="00403094">
        <w:rPr>
          <w:rStyle w:val="Forte"/>
          <w:rFonts w:ascii="Arial" w:hAnsi="Arial" w:cs="Arial"/>
          <w:color w:val="333333"/>
          <w:lang w:val="en-US"/>
        </w:rPr>
        <w:t>Combatants &gt; Combatants</w:t>
      </w:r>
      <w:r w:rsidRPr="00403094">
        <w:rPr>
          <w:rFonts w:ascii="Arial" w:hAnsi="Arial" w:cs="Arial"/>
          <w:color w:val="333333"/>
          <w:lang w:val="en-US"/>
        </w:rPr>
        <w:t> and select </w:t>
      </w:r>
      <w:r w:rsidRPr="00403094">
        <w:rPr>
          <w:rStyle w:val="nfase"/>
          <w:rFonts w:ascii="Arial" w:hAnsi="Arial" w:cs="Arial"/>
          <w:color w:val="333333"/>
          <w:lang w:val="en-US"/>
        </w:rPr>
        <w:t>Evil Pants</w:t>
      </w:r>
      <w:r w:rsidRPr="00403094">
        <w:rPr>
          <w:rFonts w:ascii="Arial" w:hAnsi="Arial" w:cs="Arial"/>
          <w:color w:val="333333"/>
          <w:lang w:val="en-US"/>
        </w:rPr>
        <w:t> and change the following settings.</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77" w:name="_Toc437783850"/>
      <w:r>
        <w:rPr>
          <w:rFonts w:ascii="Arial" w:hAnsi="Arial" w:cs="Arial"/>
          <w:b w:val="0"/>
          <w:bCs w:val="0"/>
          <w:color w:val="444444"/>
          <w:sz w:val="48"/>
          <w:szCs w:val="48"/>
        </w:rPr>
        <w:t>Inventory &amp; Equipment &gt; Loot Settings</w:t>
      </w:r>
      <w:bookmarkEnd w:id="1377"/>
    </w:p>
    <w:p w:rsidR="00403094" w:rsidRPr="00403094" w:rsidRDefault="00403094" w:rsidP="00403094">
      <w:pPr>
        <w:numPr>
          <w:ilvl w:val="0"/>
          <w:numId w:val="1138"/>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Use Start Inventory</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3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Random</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If enabled, a random loot setting out of the added loot will be used.</w:t>
      </w:r>
      <w:r w:rsidRPr="00403094">
        <w:rPr>
          <w:rFonts w:ascii="Arial" w:hAnsi="Arial" w:cs="Arial"/>
          <w:color w:val="333333"/>
          <w:lang w:val="en-US"/>
        </w:rPr>
        <w:br/>
        <w:t>In our case, we want the standard loot and special loot to be used at the same time.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Loot</w:t>
      </w:r>
      <w:r w:rsidRPr="00403094">
        <w:rPr>
          <w:rStyle w:val="apple-converted-space"/>
          <w:rFonts w:ascii="Arial" w:hAnsi="Arial" w:cs="Arial"/>
          <w:color w:val="333333"/>
          <w:lang w:val="en-US"/>
        </w:rPr>
        <w:t> </w:t>
      </w:r>
      <w:r w:rsidRPr="00403094">
        <w:rPr>
          <w:rFonts w:ascii="Arial" w:hAnsi="Arial" w:cs="Arial"/>
          <w:color w:val="333333"/>
          <w:lang w:val="en-US"/>
        </w:rPr>
        <w:t>to add a loot setting.</w:t>
      </w:r>
    </w:p>
    <w:p w:rsidR="00403094" w:rsidRDefault="00403094" w:rsidP="00403094">
      <w:pPr>
        <w:numPr>
          <w:ilvl w:val="0"/>
          <w:numId w:val="113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Loot</w:t>
      </w:r>
      <w:r>
        <w:rPr>
          <w:rFonts w:ascii="Arial" w:hAnsi="Arial" w:cs="Arial"/>
          <w:color w:val="333333"/>
        </w:rPr>
        <w:br/>
        <w:t>Select </w:t>
      </w:r>
      <w:r>
        <w:rPr>
          <w:rStyle w:val="nfase"/>
          <w:rFonts w:ascii="Arial" w:hAnsi="Arial" w:cs="Arial"/>
          <w:color w:val="000000"/>
          <w:sz w:val="26"/>
          <w:szCs w:val="26"/>
        </w:rPr>
        <w:t>Standard</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Loot</w:t>
      </w:r>
      <w:r w:rsidRPr="00403094">
        <w:rPr>
          <w:rStyle w:val="apple-converted-space"/>
          <w:rFonts w:ascii="Arial" w:hAnsi="Arial" w:cs="Arial"/>
          <w:color w:val="333333"/>
          <w:lang w:val="en-US"/>
        </w:rPr>
        <w:t> </w:t>
      </w:r>
      <w:r w:rsidRPr="00403094">
        <w:rPr>
          <w:rFonts w:ascii="Arial" w:hAnsi="Arial" w:cs="Arial"/>
          <w:color w:val="333333"/>
          <w:lang w:val="en-US"/>
        </w:rPr>
        <w:t>again.</w:t>
      </w:r>
    </w:p>
    <w:p w:rsidR="00403094" w:rsidRDefault="00403094" w:rsidP="00403094">
      <w:pPr>
        <w:numPr>
          <w:ilvl w:val="0"/>
          <w:numId w:val="11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Loot</w:t>
      </w:r>
      <w:r>
        <w:rPr>
          <w:rFonts w:ascii="Arial" w:hAnsi="Arial" w:cs="Arial"/>
          <w:color w:val="333333"/>
        </w:rPr>
        <w:br/>
        <w:t>Select </w:t>
      </w:r>
      <w:r>
        <w:rPr>
          <w:rStyle w:val="nfase"/>
          <w:rFonts w:ascii="Arial" w:hAnsi="Arial" w:cs="Arial"/>
          <w:color w:val="000000"/>
          <w:sz w:val="26"/>
          <w:szCs w:val="26"/>
        </w:rPr>
        <w:t>Special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 click on </w:t>
      </w:r>
      <w:r w:rsidRPr="00403094">
        <w:rPr>
          <w:rStyle w:val="nfase"/>
          <w:rFonts w:ascii="Arial" w:hAnsi="Arial" w:cs="Arial"/>
          <w:color w:val="333333"/>
          <w:lang w:val="en-US"/>
        </w:rPr>
        <w:t>Save Settings</w:t>
      </w:r>
      <w:r w:rsidRPr="00403094">
        <w:rPr>
          <w:rStyle w:val="apple-converted-space"/>
          <w:rFonts w:ascii="Arial" w:hAnsi="Arial" w:cs="Arial"/>
          <w:color w:val="333333"/>
          <w:lang w:val="en-US"/>
        </w:rPr>
        <w:t> </w:t>
      </w:r>
      <w:r w:rsidRPr="00403094">
        <w:rPr>
          <w:rFonts w:ascii="Arial" w:hAnsi="Arial" w:cs="Arial"/>
          <w:color w:val="333333"/>
          <w:lang w:val="en-US"/>
        </w:rPr>
        <w:t>to save the changes.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78" w:name="_Toc437783851"/>
      <w:r w:rsidRPr="00403094">
        <w:rPr>
          <w:rFonts w:ascii="Arial" w:hAnsi="Arial" w:cs="Arial"/>
          <w:b w:val="0"/>
          <w:bCs w:val="0"/>
          <w:color w:val="444444"/>
          <w:sz w:val="56"/>
          <w:szCs w:val="56"/>
          <w:lang w:val="en-US"/>
        </w:rPr>
        <w:t>Testing</w:t>
      </w:r>
      <w:bookmarkEnd w:id="137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000000"/>
          <w:lang w:val="en-US"/>
        </w:rPr>
        <w:t>Open the main menu scene (</w:t>
      </w:r>
      <w:r w:rsidRPr="00403094">
        <w:rPr>
          <w:rStyle w:val="nfase"/>
          <w:rFonts w:ascii="Arial" w:hAnsi="Arial" w:cs="Arial"/>
          <w:color w:val="000000"/>
          <w:lang w:val="en-US"/>
        </w:rPr>
        <w:t>0 Main Menu</w:t>
      </w:r>
      <w:r w:rsidRPr="00403094">
        <w:rPr>
          <w:rFonts w:ascii="Arial" w:hAnsi="Arial" w:cs="Arial"/>
          <w:color w:val="000000"/>
          <w:lang w:val="en-US"/>
        </w:rPr>
        <w:t>) and hit play. Leave town and get into some battles with </w:t>
      </w:r>
      <w:r w:rsidRPr="00403094">
        <w:rPr>
          <w:rStyle w:val="nfase"/>
          <w:rFonts w:ascii="Arial" w:hAnsi="Arial" w:cs="Arial"/>
          <w:color w:val="000000"/>
          <w:lang w:val="en-US"/>
        </w:rPr>
        <w:t>Evil Pants</w:t>
      </w:r>
      <w:r w:rsidRPr="00403094">
        <w:rPr>
          <w:rFonts w:ascii="Arial" w:hAnsi="Arial" w:cs="Arial"/>
          <w:color w:val="000000"/>
          <w:lang w:val="en-US"/>
        </w:rPr>
        <w:t>.</w:t>
      </w:r>
    </w:p>
    <w:p w:rsidR="00403094" w:rsidRPr="003D3F29" w:rsidRDefault="00403094" w:rsidP="00403094">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75648" behindDoc="0" locked="0" layoutInCell="1" allowOverlap="1">
            <wp:simplePos x="0" y="0"/>
            <wp:positionH relativeFrom="column">
              <wp:posOffset>-266700</wp:posOffset>
            </wp:positionH>
            <wp:positionV relativeFrom="paragraph">
              <wp:posOffset>228600</wp:posOffset>
            </wp:positionV>
            <wp:extent cx="7214870" cy="4057650"/>
            <wp:effectExtent l="19050" t="0" r="5080" b="0"/>
            <wp:wrapSquare wrapText="bothSides"/>
            <wp:docPr id="403" name="Imagem 403" descr="gametutorial_48_loot1">
              <a:hlinkClick xmlns:a="http://schemas.openxmlformats.org/drawingml/2006/main" r:id="rId4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gametutorial_48_loot1">
                      <a:hlinkClick r:id="rId432"/>
                    </pic:cNvPr>
                    <pic:cNvPicPr>
                      <a:picLocks noChangeAspect="1" noChangeArrowheads="1"/>
                    </pic:cNvPicPr>
                  </pic:nvPicPr>
                  <pic:blipFill>
                    <a:blip r:embed="rId433" cstate="print"/>
                    <a:srcRect/>
                    <a:stretch>
                      <a:fillRect/>
                    </a:stretch>
                  </pic:blipFill>
                  <pic:spPr bwMode="auto">
                    <a:xfrm>
                      <a:off x="0" y="0"/>
                      <a:ext cx="7214870" cy="4057650"/>
                    </a:xfrm>
                    <a:prstGeom prst="rect">
                      <a:avLst/>
                    </a:prstGeom>
                    <a:noFill/>
                    <a:ln w="9525">
                      <a:noFill/>
                      <a:miter lim="800000"/>
                      <a:headEnd/>
                      <a:tailEnd/>
                    </a:ln>
                  </pic:spPr>
                </pic:pic>
              </a:graphicData>
            </a:graphic>
          </wp:anchor>
        </w:drawing>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000000"/>
          <w:lang w:val="en-US"/>
        </w:rPr>
        <w:t>If you’re lucky, you’ll get a </w:t>
      </w:r>
      <w:r w:rsidRPr="00403094">
        <w:rPr>
          <w:rStyle w:val="nfase"/>
          <w:rFonts w:ascii="Arial" w:hAnsi="Arial" w:cs="Arial"/>
          <w:color w:val="000000"/>
          <w:lang w:val="en-US"/>
        </w:rPr>
        <w:t>Mammoth Token</w:t>
      </w:r>
      <w:r w:rsidRPr="00403094">
        <w:rPr>
          <w:rFonts w:ascii="Arial" w:hAnsi="Arial" w:cs="Arial"/>
          <w:color w:val="000000"/>
          <w:lang w:val="en-US"/>
        </w:rPr>
        <w:t>, but only once.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000000"/>
          <w:lang w:val="en-US"/>
        </w:rPr>
        <w:t>And that’s it for now – the </w:t>
      </w:r>
      <w:r w:rsidRPr="00403094">
        <w:rPr>
          <w:rStyle w:val="Forte"/>
          <w:rFonts w:ascii="Arial" w:hAnsi="Arial" w:cs="Arial"/>
          <w:color w:val="000000"/>
          <w:lang w:val="en-US"/>
        </w:rPr>
        <w:t>next lesson</w:t>
      </w:r>
      <w:r w:rsidRPr="00403094">
        <w:rPr>
          <w:rFonts w:ascii="Arial" w:hAnsi="Arial" w:cs="Arial"/>
          <w:color w:val="000000"/>
          <w:lang w:val="en-US"/>
        </w:rPr>
        <w:t> will cover the</w:t>
      </w:r>
      <w:r w:rsidRPr="00403094">
        <w:rPr>
          <w:rStyle w:val="apple-converted-space"/>
          <w:rFonts w:ascii="Arial" w:hAnsi="Arial" w:cs="Arial"/>
          <w:color w:val="000000"/>
          <w:lang w:val="en-US"/>
        </w:rPr>
        <w:t> </w:t>
      </w:r>
      <w:r w:rsidRPr="00403094">
        <w:rPr>
          <w:rStyle w:val="Forte"/>
          <w:rFonts w:ascii="Arial" w:hAnsi="Arial" w:cs="Arial"/>
          <w:color w:val="000000"/>
          <w:lang w:val="en-US"/>
        </w:rPr>
        <w:t>bestiary system</w:t>
      </w:r>
      <w:r w:rsidRPr="00403094">
        <w:rPr>
          <w:rFonts w:ascii="Arial" w:hAnsi="Arial" w:cs="Arial"/>
          <w:color w:val="000000"/>
          <w:lang w:val="en-US"/>
        </w:rPr>
        <w:t>.</w:t>
      </w:r>
    </w:p>
    <w:p w:rsidR="00403094" w:rsidRPr="00403094" w:rsidRDefault="00403094" w:rsidP="00403094">
      <w:pPr>
        <w:pStyle w:val="NormalWeb"/>
        <w:shd w:val="clear" w:color="auto" w:fill="F2EEC4"/>
        <w:spacing w:before="300" w:beforeAutospacing="0" w:after="300" w:afterAutospacing="0"/>
        <w:rPr>
          <w:rFonts w:ascii="Arial" w:hAnsi="Arial" w:cs="Arial"/>
          <w:color w:val="333333"/>
          <w:lang w:val="en-US"/>
        </w:rPr>
      </w:pPr>
      <w:r w:rsidRPr="00403094">
        <w:rPr>
          <w:rStyle w:val="Forte"/>
          <w:rFonts w:ascii="Arial" w:hAnsi="Arial" w:cs="Arial"/>
          <w:color w:val="333333"/>
          <w:spacing w:val="15"/>
          <w:lang w:val="en-US"/>
        </w:rPr>
        <w:t>Tip:</w:t>
      </w:r>
      <w:r w:rsidRPr="00403094">
        <w:rPr>
          <w:rStyle w:val="apple-converted-space"/>
          <w:rFonts w:ascii="Arial" w:hAnsi="Arial" w:cs="Arial"/>
          <w:color w:val="333333"/>
          <w:lang w:val="en-US"/>
        </w:rPr>
        <w:t> </w:t>
      </w:r>
      <w:r w:rsidRPr="00403094">
        <w:rPr>
          <w:rFonts w:ascii="Arial" w:hAnsi="Arial" w:cs="Arial"/>
          <w:color w:val="333333"/>
          <w:lang w:val="en-US"/>
        </w:rPr>
        <w:t>You can also use </w:t>
      </w:r>
      <w:r w:rsidRPr="00403094">
        <w:rPr>
          <w:rStyle w:val="nfase"/>
          <w:rFonts w:ascii="Arial" w:hAnsi="Arial" w:cs="Arial"/>
          <w:color w:val="000000"/>
          <w:sz w:val="26"/>
          <w:szCs w:val="26"/>
          <w:lang w:val="en-US"/>
        </w:rPr>
        <w:t>Loot</w:t>
      </w:r>
      <w:r w:rsidRPr="00403094">
        <w:rPr>
          <w:rStyle w:val="apple-converted-space"/>
          <w:rFonts w:ascii="Arial" w:hAnsi="Arial" w:cs="Arial"/>
          <w:color w:val="333333"/>
          <w:lang w:val="en-US"/>
        </w:rPr>
        <w:t> </w:t>
      </w:r>
      <w:r w:rsidRPr="00403094">
        <w:rPr>
          <w:rFonts w:ascii="Arial" w:hAnsi="Arial" w:cs="Arial"/>
          <w:color w:val="333333"/>
          <w:lang w:val="en-US"/>
        </w:rPr>
        <w:t>in </w:t>
      </w:r>
      <w:r w:rsidRPr="00403094">
        <w:rPr>
          <w:rStyle w:val="nfase"/>
          <w:rFonts w:ascii="Arial" w:hAnsi="Arial" w:cs="Arial"/>
          <w:color w:val="000000"/>
          <w:sz w:val="26"/>
          <w:szCs w:val="26"/>
          <w:lang w:val="en-US"/>
        </w:rPr>
        <w:t>Box</w:t>
      </w:r>
      <w:r w:rsidRPr="00403094">
        <w:rPr>
          <w:rStyle w:val="apple-converted-space"/>
          <w:rFonts w:ascii="Arial" w:hAnsi="Arial" w:cs="Arial"/>
          <w:color w:val="333333"/>
          <w:lang w:val="en-US"/>
        </w:rPr>
        <w:t> </w:t>
      </w:r>
      <w:r w:rsidRPr="00403094">
        <w:rPr>
          <w:rFonts w:ascii="Arial" w:hAnsi="Arial" w:cs="Arial"/>
          <w:color w:val="333333"/>
          <w:lang w:val="en-US"/>
        </w:rPr>
        <w:t>type </w:t>
      </w:r>
      <w:r w:rsidRPr="00403094">
        <w:rPr>
          <w:rStyle w:val="nfase"/>
          <w:rFonts w:ascii="Arial" w:hAnsi="Arial" w:cs="Arial"/>
          <w:color w:val="000000"/>
          <w:sz w:val="26"/>
          <w:szCs w:val="26"/>
          <w:lang w:val="en-US"/>
        </w:rPr>
        <w:t>Item Collectors</w:t>
      </w:r>
      <w:r w:rsidRPr="00403094">
        <w:rPr>
          <w:rStyle w:val="apple-converted-space"/>
          <w:rFonts w:ascii="Arial" w:hAnsi="Arial" w:cs="Arial"/>
          <w:color w:val="333333"/>
          <w:lang w:val="en-US"/>
        </w:rPr>
        <w:t> </w:t>
      </w:r>
      <w:r w:rsidRPr="00403094">
        <w:rPr>
          <w:rFonts w:ascii="Arial" w:hAnsi="Arial" w:cs="Arial"/>
          <w:color w:val="333333"/>
          <w:lang w:val="en-US"/>
        </w:rPr>
        <w:t>to fill the item box using the combatant for level and status requirements.</w:t>
      </w: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3D3F29" w:rsidRDefault="00403094" w:rsidP="0040309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379" w:name="_Toc437783852"/>
      <w:r w:rsidRPr="003D3F29">
        <w:rPr>
          <w:rFonts w:ascii="Arial" w:hAnsi="Arial" w:cs="Arial"/>
          <w:b w:val="0"/>
          <w:bCs w:val="0"/>
          <w:color w:val="444444"/>
          <w:sz w:val="53"/>
          <w:szCs w:val="53"/>
          <w:highlight w:val="yellow"/>
          <w:lang w:val="en-US"/>
        </w:rPr>
        <w:t>49. Bestiary System</w:t>
      </w:r>
      <w:bookmarkEnd w:id="1379"/>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bestiary system lets the player learn about the status information of enemies upon fighting them.</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learned status information can be displayed in </w:t>
      </w:r>
      <w:r w:rsidRPr="00403094">
        <w:rPr>
          <w:rStyle w:val="nfase"/>
          <w:rFonts w:ascii="Arial" w:hAnsi="Arial" w:cs="Arial"/>
          <w:color w:val="333333"/>
          <w:lang w:val="en-US"/>
        </w:rPr>
        <w:t>menu screens</w:t>
      </w:r>
      <w:r w:rsidRPr="00403094">
        <w:rPr>
          <w:rStyle w:val="apple-converted-space"/>
          <w:rFonts w:ascii="Arial" w:hAnsi="Arial" w:cs="Arial"/>
          <w:color w:val="333333"/>
          <w:lang w:val="en-US"/>
        </w:rPr>
        <w:t> </w:t>
      </w:r>
      <w:r w:rsidRPr="00403094">
        <w:rPr>
          <w:rFonts w:ascii="Arial" w:hAnsi="Arial" w:cs="Arial"/>
          <w:color w:val="333333"/>
          <w:lang w:val="en-US"/>
        </w:rPr>
        <w:t>to browse through the enemies the player’s fought so far. You can define when to learn which information, e.g. learn about status values upon defeating an enemy and learn an attack attribute when attacking with the individual attack attributes. Also, items and abilities can scan their targets and create a full entry in the bestiary with all status information.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In this tutorial we’ll set up the bestiary, create a menu screen and add a new item (with battle event for animation) to scan enemies.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80" w:name="_Toc437783853"/>
      <w:r w:rsidRPr="00403094">
        <w:rPr>
          <w:rFonts w:ascii="Arial" w:hAnsi="Arial" w:cs="Arial"/>
          <w:b w:val="0"/>
          <w:bCs w:val="0"/>
          <w:color w:val="444444"/>
          <w:sz w:val="56"/>
          <w:szCs w:val="56"/>
          <w:lang w:val="en-US"/>
        </w:rPr>
        <w:lastRenderedPageBreak/>
        <w:t>Bestiary settings</w:t>
      </w:r>
      <w:bookmarkEnd w:id="1380"/>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First, let’s set up the bestiary settings – open the ORK Framework editor and navigate to </w:t>
      </w:r>
      <w:r w:rsidRPr="00403094">
        <w:rPr>
          <w:rStyle w:val="Forte"/>
          <w:rFonts w:ascii="Arial" w:hAnsi="Arial" w:cs="Arial"/>
          <w:color w:val="333333"/>
          <w:lang w:val="en-US"/>
        </w:rPr>
        <w:t>Game &gt; Game Settings</w:t>
      </w:r>
      <w:r w:rsidRPr="00403094">
        <w:rPr>
          <w:rFonts w:ascii="Arial" w:hAnsi="Arial" w:cs="Arial"/>
          <w:color w:val="333333"/>
          <w:lang w:val="en-US"/>
        </w:rPr>
        <w:t xml:space="preserve">. </w:t>
      </w:r>
      <w:r>
        <w:rPr>
          <w:rFonts w:ascii="Arial" w:hAnsi="Arial" w:cs="Arial"/>
          <w:color w:val="333333"/>
        </w:rPr>
        <w:t>Change the following settings in the </w:t>
      </w:r>
      <w:r>
        <w:rPr>
          <w:rStyle w:val="nfase"/>
          <w:rFonts w:ascii="Arial" w:hAnsi="Arial" w:cs="Arial"/>
          <w:color w:val="333333"/>
        </w:rPr>
        <w:t>Bestiary Settings</w:t>
      </w:r>
      <w:r>
        <w:rPr>
          <w:rStyle w:val="Forte"/>
          <w:rFonts w:ascii="Arial" w:hAnsi="Arial" w:cs="Arial"/>
          <w:i/>
          <w:iCs/>
          <w:color w:val="333333"/>
        </w:rPr>
        <w:t>.</w:t>
      </w:r>
    </w:p>
    <w:p w:rsidR="00403094" w:rsidRPr="00403094" w:rsidRDefault="00403094" w:rsidP="00403094">
      <w:pPr>
        <w:numPr>
          <w:ilvl w:val="0"/>
          <w:numId w:val="114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Bestiary</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When this is enabled, bestiary information will be collected while fighting enemies.</w:t>
      </w:r>
    </w:p>
    <w:p w:rsidR="00403094" w:rsidRPr="00403094" w:rsidRDefault="00403094" w:rsidP="00403094">
      <w:pPr>
        <w:numPr>
          <w:ilvl w:val="0"/>
          <w:numId w:val="114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Level/Class Separation</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If enabled, the bestiary entries for encountered enemies would be made for each level/class combination that has been encountered.</w:t>
      </w:r>
      <w:r w:rsidRPr="00403094">
        <w:rPr>
          <w:rFonts w:ascii="Arial" w:hAnsi="Arial" w:cs="Arial"/>
          <w:color w:val="333333"/>
          <w:lang w:val="en-US"/>
        </w:rPr>
        <w:br/>
        <w:t>E.g. fighting an </w:t>
      </w:r>
      <w:r w:rsidRPr="00403094">
        <w:rPr>
          <w:rStyle w:val="nfase"/>
          <w:rFonts w:ascii="Arial" w:hAnsi="Arial" w:cs="Arial"/>
          <w:color w:val="000000"/>
          <w:sz w:val="26"/>
          <w:szCs w:val="26"/>
          <w:lang w:val="en-US"/>
        </w:rPr>
        <w:t>Evil Pants</w:t>
      </w:r>
      <w:r w:rsidRPr="00403094">
        <w:rPr>
          <w:rFonts w:ascii="Arial" w:hAnsi="Arial" w:cs="Arial"/>
          <w:color w:val="333333"/>
          <w:lang w:val="en-US"/>
        </w:rPr>
        <w:t> with level 1 and level 5 would create two different entries.</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81" w:name="_Toc437783854"/>
      <w:r w:rsidRPr="00403094">
        <w:rPr>
          <w:rFonts w:ascii="Arial" w:hAnsi="Arial" w:cs="Arial"/>
          <w:b w:val="0"/>
          <w:bCs w:val="0"/>
          <w:color w:val="444444"/>
          <w:sz w:val="48"/>
          <w:szCs w:val="48"/>
          <w:lang w:val="en-US"/>
        </w:rPr>
        <w:t>Status Value Settings</w:t>
      </w:r>
      <w:bookmarkEnd w:id="138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define how an enemy’s status values will be learned and unknown values displayed in menu screens.</w:t>
      </w:r>
    </w:p>
    <w:p w:rsidR="00403094" w:rsidRPr="00403094" w:rsidRDefault="00403094" w:rsidP="00403094">
      <w:pPr>
        <w:numPr>
          <w:ilvl w:val="0"/>
          <w:numId w:val="114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Status Value</w:t>
      </w:r>
      <w:r w:rsidRPr="00403094">
        <w:rPr>
          <w:rFonts w:ascii="Arial" w:hAnsi="Arial" w:cs="Arial"/>
          <w:color w:val="333333"/>
          <w:lang w:val="en-US"/>
        </w:rPr>
        <w:br/>
        <w:t>Select </w:t>
      </w:r>
      <w:r w:rsidRPr="00403094">
        <w:rPr>
          <w:rStyle w:val="nfase"/>
          <w:rFonts w:ascii="Arial" w:hAnsi="Arial" w:cs="Arial"/>
          <w:color w:val="000000"/>
          <w:sz w:val="26"/>
          <w:szCs w:val="26"/>
          <w:lang w:val="en-US"/>
        </w:rPr>
        <w:t>Death</w:t>
      </w:r>
      <w:r w:rsidRPr="00403094">
        <w:rPr>
          <w:rFonts w:ascii="Arial" w:hAnsi="Arial" w:cs="Arial"/>
          <w:color w:val="333333"/>
          <w:lang w:val="en-US"/>
        </w:rPr>
        <w:t>.</w:t>
      </w:r>
      <w:r w:rsidRPr="00403094">
        <w:rPr>
          <w:rFonts w:ascii="Arial" w:hAnsi="Arial" w:cs="Arial"/>
          <w:color w:val="333333"/>
          <w:lang w:val="en-US"/>
        </w:rPr>
        <w:br/>
        <w:t>The status values will be learned when the enemy is killed.</w:t>
      </w:r>
    </w:p>
    <w:p w:rsidR="00403094" w:rsidRPr="00403094" w:rsidRDefault="00403094" w:rsidP="00403094">
      <w:pPr>
        <w:numPr>
          <w:ilvl w:val="0"/>
          <w:numId w:val="114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No Value Bars</w:t>
      </w:r>
      <w:r w:rsidRPr="00403094">
        <w:rPr>
          <w:rFonts w:ascii="Arial" w:hAnsi="Arial" w:cs="Arial"/>
          <w:color w:val="333333"/>
          <w:lang w:val="en-US"/>
        </w:rPr>
        <w:br/>
        <w:t>Disable this setting.</w:t>
      </w:r>
      <w:r w:rsidRPr="00403094">
        <w:rPr>
          <w:rFonts w:ascii="Arial" w:hAnsi="Arial" w:cs="Arial"/>
          <w:color w:val="333333"/>
          <w:lang w:val="en-US"/>
        </w:rPr>
        <w:br/>
        <w:t>If enabled, value bars displaying status values wouldn’t be displayed when the status value is not yet known.</w:t>
      </w:r>
    </w:p>
    <w:p w:rsidR="00403094" w:rsidRPr="00403094" w:rsidRDefault="00403094" w:rsidP="00403094">
      <w:pPr>
        <w:numPr>
          <w:ilvl w:val="0"/>
          <w:numId w:val="114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Unknown Value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w:t>
      </w:r>
      <w:r w:rsidRPr="00403094">
        <w:rPr>
          <w:rFonts w:ascii="Arial" w:hAnsi="Arial" w:cs="Arial"/>
          <w:color w:val="333333"/>
          <w:lang w:val="en-US"/>
        </w:rPr>
        <w:br/>
        <w:t>Unknown values will be replaced by this text.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82" w:name="_Toc437783855"/>
      <w:r w:rsidRPr="00403094">
        <w:rPr>
          <w:rFonts w:ascii="Arial" w:hAnsi="Arial" w:cs="Arial"/>
          <w:b w:val="0"/>
          <w:bCs w:val="0"/>
          <w:color w:val="444444"/>
          <w:sz w:val="48"/>
          <w:szCs w:val="48"/>
          <w:lang w:val="en-US"/>
        </w:rPr>
        <w:t>Attack Attribute Settings</w:t>
      </w:r>
      <w:bookmarkEnd w:id="138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define how an enemy’s attack attributes will be learned and unknown values displayed in menu screens.</w:t>
      </w:r>
    </w:p>
    <w:p w:rsidR="00403094" w:rsidRPr="00403094" w:rsidRDefault="00403094" w:rsidP="00403094">
      <w:pPr>
        <w:numPr>
          <w:ilvl w:val="0"/>
          <w:numId w:val="114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Attack Attributes</w:t>
      </w:r>
      <w:r w:rsidRPr="00403094">
        <w:rPr>
          <w:rFonts w:ascii="Arial" w:hAnsi="Arial" w:cs="Arial"/>
          <w:color w:val="333333"/>
          <w:lang w:val="en-US"/>
        </w:rPr>
        <w:br/>
        <w:t>Select </w:t>
      </w:r>
      <w:r w:rsidRPr="00403094">
        <w:rPr>
          <w:rStyle w:val="nfase"/>
          <w:rFonts w:ascii="Arial" w:hAnsi="Arial" w:cs="Arial"/>
          <w:color w:val="000000"/>
          <w:sz w:val="26"/>
          <w:szCs w:val="26"/>
          <w:lang w:val="en-US"/>
        </w:rPr>
        <w:t>Attack</w:t>
      </w:r>
      <w:r w:rsidRPr="00403094">
        <w:rPr>
          <w:rFonts w:ascii="Arial" w:hAnsi="Arial" w:cs="Arial"/>
          <w:color w:val="333333"/>
          <w:lang w:val="en-US"/>
        </w:rPr>
        <w:t>.</w:t>
      </w:r>
      <w:r w:rsidRPr="00403094">
        <w:rPr>
          <w:rFonts w:ascii="Arial" w:hAnsi="Arial" w:cs="Arial"/>
          <w:color w:val="333333"/>
          <w:lang w:val="en-US"/>
        </w:rPr>
        <w:br/>
        <w:t>The attack attribute values will be learned when attacking an enemy with the individual attack attributes.</w:t>
      </w:r>
      <w:r w:rsidRPr="00403094">
        <w:rPr>
          <w:rFonts w:ascii="Arial" w:hAnsi="Arial" w:cs="Arial"/>
          <w:color w:val="333333"/>
          <w:lang w:val="en-US"/>
        </w:rPr>
        <w:br/>
        <w:t>E.g. attacking with a </w:t>
      </w:r>
      <w:r w:rsidRPr="00403094">
        <w:rPr>
          <w:rStyle w:val="nfase"/>
          <w:rFonts w:ascii="Arial" w:hAnsi="Arial" w:cs="Arial"/>
          <w:color w:val="000000"/>
          <w:sz w:val="26"/>
          <w:szCs w:val="26"/>
          <w:lang w:val="en-US"/>
        </w:rPr>
        <w:t>Fire</w:t>
      </w:r>
      <w:r w:rsidRPr="00403094">
        <w:rPr>
          <w:rStyle w:val="apple-converted-space"/>
          <w:rFonts w:ascii="Arial" w:hAnsi="Arial" w:cs="Arial"/>
          <w:color w:val="333333"/>
          <w:lang w:val="en-US"/>
        </w:rPr>
        <w:t> </w:t>
      </w:r>
      <w:r w:rsidRPr="00403094">
        <w:rPr>
          <w:rFonts w:ascii="Arial" w:hAnsi="Arial" w:cs="Arial"/>
          <w:color w:val="333333"/>
          <w:lang w:val="en-US"/>
        </w:rPr>
        <w:t>element attack will learn the enemy’s </w:t>
      </w:r>
      <w:r w:rsidRPr="00403094">
        <w:rPr>
          <w:rStyle w:val="nfase"/>
          <w:rFonts w:ascii="Arial" w:hAnsi="Arial" w:cs="Arial"/>
          <w:color w:val="000000"/>
          <w:sz w:val="26"/>
          <w:szCs w:val="26"/>
          <w:lang w:val="en-US"/>
        </w:rPr>
        <w:t>Fire</w:t>
      </w:r>
      <w:r w:rsidRPr="00403094">
        <w:rPr>
          <w:rStyle w:val="apple-converted-space"/>
          <w:rFonts w:ascii="Arial" w:hAnsi="Arial" w:cs="Arial"/>
          <w:color w:val="333333"/>
          <w:lang w:val="en-US"/>
        </w:rPr>
        <w:t> </w:t>
      </w:r>
      <w:r w:rsidRPr="00403094">
        <w:rPr>
          <w:rFonts w:ascii="Arial" w:hAnsi="Arial" w:cs="Arial"/>
          <w:color w:val="333333"/>
          <w:lang w:val="en-US"/>
        </w:rPr>
        <w:t>element attribute value.</w:t>
      </w:r>
    </w:p>
    <w:p w:rsidR="00403094" w:rsidRPr="00403094" w:rsidRDefault="00403094" w:rsidP="00403094">
      <w:pPr>
        <w:numPr>
          <w:ilvl w:val="0"/>
          <w:numId w:val="114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Unknown Value Text</w:t>
      </w:r>
      <w:r w:rsidRPr="00403094">
        <w:rPr>
          <w:rFonts w:ascii="Arial" w:hAnsi="Arial" w:cs="Arial"/>
          <w:color w:val="333333"/>
          <w:lang w:val="en-US"/>
        </w:rPr>
        <w:br/>
        <w:t>Set to: </w:t>
      </w:r>
      <w:r w:rsidRPr="00403094">
        <w:rPr>
          <w:rFonts w:ascii="Arial" w:hAnsi="Arial" w:cs="Arial"/>
          <w:i/>
          <w:iCs/>
          <w:color w:val="000000"/>
          <w:sz w:val="26"/>
          <w:szCs w:val="26"/>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83" w:name="_Toc437783856"/>
      <w:r w:rsidRPr="00403094">
        <w:rPr>
          <w:rFonts w:ascii="Arial" w:hAnsi="Arial" w:cs="Arial"/>
          <w:b w:val="0"/>
          <w:bCs w:val="0"/>
          <w:color w:val="444444"/>
          <w:sz w:val="48"/>
          <w:szCs w:val="48"/>
          <w:lang w:val="en-US"/>
        </w:rPr>
        <w:lastRenderedPageBreak/>
        <w:t>Defence Attribute Settings</w:t>
      </w:r>
      <w:bookmarkEnd w:id="138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define how an enemy’s defence attributes (values and actual attributes) will be learned and unknown values/attributes displayed in menu screens.</w:t>
      </w:r>
    </w:p>
    <w:p w:rsidR="00403094" w:rsidRPr="00403094" w:rsidRDefault="00403094" w:rsidP="00403094">
      <w:pPr>
        <w:numPr>
          <w:ilvl w:val="0"/>
          <w:numId w:val="114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Defence Attributes</w:t>
      </w:r>
      <w:r w:rsidRPr="00403094">
        <w:rPr>
          <w:rFonts w:ascii="Arial" w:hAnsi="Arial" w:cs="Arial"/>
          <w:color w:val="333333"/>
          <w:lang w:val="en-US"/>
        </w:rPr>
        <w:br/>
        <w:t>Select</w:t>
      </w:r>
      <w:r w:rsidRPr="00403094">
        <w:rPr>
          <w:rStyle w:val="apple-converted-space"/>
          <w:rFonts w:ascii="Arial" w:hAnsi="Arial" w:cs="Arial"/>
          <w:i/>
          <w:iCs/>
          <w:color w:val="000000"/>
          <w:sz w:val="26"/>
          <w:szCs w:val="26"/>
          <w:lang w:val="en-US"/>
        </w:rPr>
        <w:t> </w:t>
      </w:r>
      <w:r w:rsidRPr="00403094">
        <w:rPr>
          <w:rStyle w:val="nfase"/>
          <w:rFonts w:ascii="Arial" w:hAnsi="Arial" w:cs="Arial"/>
          <w:color w:val="000000"/>
          <w:sz w:val="26"/>
          <w:szCs w:val="26"/>
          <w:lang w:val="en-US"/>
        </w:rPr>
        <w:t>Attacked By</w:t>
      </w:r>
      <w:r w:rsidRPr="00403094">
        <w:rPr>
          <w:rFonts w:ascii="Arial" w:hAnsi="Arial" w:cs="Arial"/>
          <w:color w:val="333333"/>
          <w:lang w:val="en-US"/>
        </w:rPr>
        <w:t>.</w:t>
      </w:r>
      <w:r w:rsidRPr="00403094">
        <w:rPr>
          <w:rFonts w:ascii="Arial" w:hAnsi="Arial" w:cs="Arial"/>
          <w:color w:val="333333"/>
          <w:lang w:val="en-US"/>
        </w:rPr>
        <w:br/>
        <w:t>The defence attribute values will be learned when the enemy attacks a player combatant with the individual defence attributes.</w:t>
      </w:r>
      <w:r w:rsidRPr="00403094">
        <w:rPr>
          <w:rFonts w:ascii="Arial" w:hAnsi="Arial" w:cs="Arial"/>
          <w:color w:val="333333"/>
          <w:lang w:val="en-US"/>
        </w:rPr>
        <w:br/>
        <w:t>E.g. if the attacked player is size </w:t>
      </w:r>
      <w:r w:rsidRPr="00403094">
        <w:rPr>
          <w:rStyle w:val="nfase"/>
          <w:rFonts w:ascii="Arial" w:hAnsi="Arial" w:cs="Arial"/>
          <w:color w:val="000000"/>
          <w:sz w:val="26"/>
          <w:szCs w:val="26"/>
          <w:lang w:val="en-US"/>
        </w:rPr>
        <w:t>Medium</w:t>
      </w:r>
      <w:r w:rsidRPr="00403094">
        <w:rPr>
          <w:rFonts w:ascii="Arial" w:hAnsi="Arial" w:cs="Arial"/>
          <w:color w:val="333333"/>
          <w:lang w:val="en-US"/>
        </w:rPr>
        <w:t>, the enemy’s </w:t>
      </w:r>
      <w:r w:rsidRPr="00403094">
        <w:rPr>
          <w:rStyle w:val="nfase"/>
          <w:rFonts w:ascii="Arial" w:hAnsi="Arial" w:cs="Arial"/>
          <w:color w:val="000000"/>
          <w:sz w:val="26"/>
          <w:szCs w:val="26"/>
          <w:lang w:val="en-US"/>
        </w:rPr>
        <w:t>Medium</w:t>
      </w:r>
      <w:r w:rsidRPr="00403094">
        <w:rPr>
          <w:rStyle w:val="apple-converted-space"/>
          <w:rFonts w:ascii="Arial" w:hAnsi="Arial" w:cs="Arial"/>
          <w:color w:val="333333"/>
          <w:lang w:val="en-US"/>
        </w:rPr>
        <w:t> </w:t>
      </w:r>
      <w:r w:rsidRPr="00403094">
        <w:rPr>
          <w:rFonts w:ascii="Arial" w:hAnsi="Arial" w:cs="Arial"/>
          <w:color w:val="333333"/>
          <w:lang w:val="en-US"/>
        </w:rPr>
        <w:t>size attribute value will be learned.</w:t>
      </w:r>
    </w:p>
    <w:p w:rsidR="00403094" w:rsidRPr="00403094" w:rsidRDefault="00403094" w:rsidP="00403094">
      <w:pPr>
        <w:numPr>
          <w:ilvl w:val="0"/>
          <w:numId w:val="114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Defence Attribute IDs</w:t>
      </w:r>
      <w:r w:rsidRPr="00403094">
        <w:rPr>
          <w:rFonts w:ascii="Arial" w:hAnsi="Arial" w:cs="Arial"/>
          <w:color w:val="333333"/>
          <w:lang w:val="en-US"/>
        </w:rPr>
        <w:br/>
        <w:t>Select </w:t>
      </w:r>
      <w:r w:rsidRPr="00403094">
        <w:rPr>
          <w:rStyle w:val="nfase"/>
          <w:rFonts w:ascii="Arial" w:hAnsi="Arial" w:cs="Arial"/>
          <w:color w:val="000000"/>
          <w:sz w:val="26"/>
          <w:szCs w:val="26"/>
          <w:lang w:val="en-US"/>
        </w:rPr>
        <w:t>Encounter</w:t>
      </w:r>
      <w:r w:rsidRPr="00403094">
        <w:rPr>
          <w:rFonts w:ascii="Arial" w:hAnsi="Arial" w:cs="Arial"/>
          <w:color w:val="333333"/>
          <w:lang w:val="en-US"/>
        </w:rPr>
        <w:t>.</w:t>
      </w:r>
      <w:r w:rsidRPr="00403094">
        <w:rPr>
          <w:rFonts w:ascii="Arial" w:hAnsi="Arial" w:cs="Arial"/>
          <w:color w:val="333333"/>
          <w:lang w:val="en-US"/>
        </w:rPr>
        <w:br/>
        <w:t>The defence attributes (i.e. the actual attributes and not the values) will be learned upon encountering an enemy in battle.</w:t>
      </w:r>
    </w:p>
    <w:p w:rsidR="00403094" w:rsidRPr="00403094" w:rsidRDefault="00403094" w:rsidP="00403094">
      <w:pPr>
        <w:numPr>
          <w:ilvl w:val="0"/>
          <w:numId w:val="114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Unknown Value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w:t>
      </w:r>
    </w:p>
    <w:p w:rsidR="00403094" w:rsidRPr="00403094" w:rsidRDefault="00403094" w:rsidP="00403094">
      <w:pPr>
        <w:numPr>
          <w:ilvl w:val="0"/>
          <w:numId w:val="114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Unknown Attribute ID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bestiary settings.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84" w:name="_Toc437783857"/>
      <w:r w:rsidRPr="00403094">
        <w:rPr>
          <w:rFonts w:ascii="Arial" w:hAnsi="Arial" w:cs="Arial"/>
          <w:b w:val="0"/>
          <w:bCs w:val="0"/>
          <w:color w:val="444444"/>
          <w:sz w:val="56"/>
          <w:szCs w:val="56"/>
          <w:lang w:val="en-US"/>
        </w:rPr>
        <w:t>Using HUDs for status information display</w:t>
      </w:r>
      <w:bookmarkEnd w:id="138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Before creating the menu screen, we’ll create HUDs for the actual status information display. Menu screens and the </w:t>
      </w:r>
      <w:r w:rsidRPr="00403094">
        <w:rPr>
          <w:rStyle w:val="nfase"/>
          <w:rFonts w:ascii="Arial" w:hAnsi="Arial" w:cs="Arial"/>
          <w:color w:val="333333"/>
          <w:lang w:val="en-US"/>
        </w:rPr>
        <w:t>Bestiary Dialogue</w:t>
      </w:r>
      <w:r w:rsidRPr="00403094">
        <w:rPr>
          <w:rStyle w:val="apple-converted-space"/>
          <w:rFonts w:ascii="Arial" w:hAnsi="Arial" w:cs="Arial"/>
          <w:color w:val="333333"/>
          <w:lang w:val="en-US"/>
        </w:rPr>
        <w:t> </w:t>
      </w:r>
      <w:r w:rsidRPr="00403094">
        <w:rPr>
          <w:rFonts w:ascii="Arial" w:hAnsi="Arial" w:cs="Arial"/>
          <w:color w:val="333333"/>
          <w:lang w:val="en-US"/>
        </w:rPr>
        <w:t>(an event step to display bestiary information) can use HUDs as templates for displaying information – this saves us from doing the same settings multiple times.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Since we already created a series of status HUD elements to display our player’s status in the </w:t>
      </w:r>
      <w:r w:rsidRPr="00403094">
        <w:rPr>
          <w:rStyle w:val="nfase"/>
          <w:rFonts w:ascii="Arial" w:hAnsi="Arial" w:cs="Arial"/>
          <w:color w:val="333333"/>
          <w:lang w:val="en-US"/>
        </w:rPr>
        <w:t>Status</w:t>
      </w:r>
      <w:r w:rsidRPr="00403094">
        <w:rPr>
          <w:rFonts w:ascii="Arial" w:hAnsi="Arial" w:cs="Arial"/>
          <w:color w:val="333333"/>
          <w:lang w:val="en-US"/>
        </w:rPr>
        <w:t>menu screen, we can make a HUD out of them and use them in our menu screens. Navigate to </w:t>
      </w:r>
      <w:r w:rsidRPr="00403094">
        <w:rPr>
          <w:rStyle w:val="Forte"/>
          <w:rFonts w:ascii="Arial" w:hAnsi="Arial" w:cs="Arial"/>
          <w:color w:val="333333"/>
          <w:lang w:val="en-US"/>
        </w:rPr>
        <w:t>Menus &gt; Menu Screens</w:t>
      </w:r>
      <w:r w:rsidRPr="00403094">
        <w:rPr>
          <w:rStyle w:val="apple-converted-space"/>
          <w:rFonts w:ascii="Arial" w:hAnsi="Arial" w:cs="Arial"/>
          <w:color w:val="333333"/>
          <w:lang w:val="en-US"/>
        </w:rPr>
        <w:t> </w:t>
      </w:r>
      <w:r w:rsidRPr="00403094">
        <w:rPr>
          <w:rFonts w:ascii="Arial" w:hAnsi="Arial" w:cs="Arial"/>
          <w:color w:val="333333"/>
          <w:lang w:val="en-US"/>
        </w:rPr>
        <w:t>and select the </w:t>
      </w:r>
      <w:r w:rsidRPr="00403094">
        <w:rPr>
          <w:rStyle w:val="nfase"/>
          <w:rFonts w:ascii="Arial" w:hAnsi="Arial" w:cs="Arial"/>
          <w:color w:val="333333"/>
          <w:lang w:val="en-US"/>
        </w:rPr>
        <w:t>Status</w:t>
      </w:r>
      <w:r w:rsidRPr="00403094">
        <w:rPr>
          <w:rStyle w:val="apple-converted-space"/>
          <w:rFonts w:ascii="Arial" w:hAnsi="Arial" w:cs="Arial"/>
          <w:color w:val="333333"/>
          <w:lang w:val="en-US"/>
        </w:rPr>
        <w:t> </w:t>
      </w:r>
      <w:r w:rsidRPr="00403094">
        <w:rPr>
          <w:rFonts w:ascii="Arial" w:hAnsi="Arial" w:cs="Arial"/>
          <w:color w:val="333333"/>
          <w:lang w:val="en-US"/>
        </w:rPr>
        <w:t>menu screen.</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Create HUD</w:t>
      </w:r>
      <w:r w:rsidRPr="00403094">
        <w:rPr>
          <w:rStyle w:val="apple-converted-space"/>
          <w:rFonts w:ascii="Arial" w:hAnsi="Arial" w:cs="Arial"/>
          <w:color w:val="333333"/>
          <w:lang w:val="en-US"/>
        </w:rPr>
        <w:t> </w:t>
      </w:r>
      <w:r w:rsidRPr="00403094">
        <w:rPr>
          <w:rFonts w:ascii="Arial" w:hAnsi="Arial" w:cs="Arial"/>
          <w:color w:val="333333"/>
          <w:lang w:val="en-US"/>
        </w:rPr>
        <w:t>in </w:t>
      </w:r>
      <w:r w:rsidRPr="00403094">
        <w:rPr>
          <w:rStyle w:val="nfase"/>
          <w:rFonts w:ascii="Arial" w:hAnsi="Arial" w:cs="Arial"/>
          <w:color w:val="333333"/>
          <w:lang w:val="en-US"/>
        </w:rPr>
        <w:t>Combatant Page 0</w:t>
      </w:r>
      <w:r w:rsidRPr="00403094">
        <w:rPr>
          <w:rStyle w:val="apple-converted-space"/>
          <w:rFonts w:ascii="Arial" w:hAnsi="Arial" w:cs="Arial"/>
          <w:color w:val="333333"/>
          <w:lang w:val="en-US"/>
        </w:rPr>
        <w:t> </w:t>
      </w:r>
      <w:r w:rsidRPr="00403094">
        <w:rPr>
          <w:rFonts w:ascii="Arial" w:hAnsi="Arial" w:cs="Arial"/>
          <w:color w:val="333333"/>
          <w:lang w:val="en-US"/>
        </w:rPr>
        <w:t>and </w:t>
      </w:r>
      <w:r w:rsidRPr="00403094">
        <w:rPr>
          <w:rStyle w:val="nfase"/>
          <w:rFonts w:ascii="Arial" w:hAnsi="Arial" w:cs="Arial"/>
          <w:color w:val="333333"/>
          <w:lang w:val="en-US"/>
        </w:rPr>
        <w:t>Combatant Page 1</w:t>
      </w:r>
      <w:r w:rsidRPr="00403094">
        <w:rPr>
          <w:rFonts w:ascii="Arial" w:hAnsi="Arial" w:cs="Arial"/>
          <w:color w:val="333333"/>
          <w:lang w:val="en-US"/>
        </w:rPr>
        <w:t>. This will automatically create a HUD template out of the elements added to the combatant pages and select it as template. After that, navigate to </w:t>
      </w:r>
      <w:r w:rsidRPr="00403094">
        <w:rPr>
          <w:rStyle w:val="Forte"/>
          <w:rFonts w:ascii="Arial" w:hAnsi="Arial" w:cs="Arial"/>
          <w:color w:val="333333"/>
          <w:lang w:val="en-US"/>
        </w:rPr>
        <w:t>Menus &gt; HUDs</w:t>
      </w:r>
      <w:r w:rsidRPr="00403094">
        <w:rPr>
          <w:rStyle w:val="apple-converted-space"/>
          <w:rFonts w:ascii="Arial" w:hAnsi="Arial" w:cs="Arial"/>
          <w:color w:val="333333"/>
          <w:lang w:val="en-US"/>
        </w:rPr>
        <w:t> </w:t>
      </w:r>
      <w:r w:rsidRPr="00403094">
        <w:rPr>
          <w:rFonts w:ascii="Arial" w:hAnsi="Arial" w:cs="Arial"/>
          <w:color w:val="333333"/>
          <w:lang w:val="en-US"/>
        </w:rPr>
        <w:t>to change their names.</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85" w:name="_Toc437783858"/>
      <w:r w:rsidRPr="00403094">
        <w:rPr>
          <w:rFonts w:ascii="Arial" w:hAnsi="Arial" w:cs="Arial"/>
          <w:b w:val="0"/>
          <w:bCs w:val="0"/>
          <w:color w:val="444444"/>
          <w:sz w:val="48"/>
          <w:szCs w:val="48"/>
          <w:lang w:val="en-US"/>
        </w:rPr>
        <w:t>HUD 2: Status Template</w:t>
      </w:r>
      <w:bookmarkEnd w:id="138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following settings.</w:t>
      </w:r>
    </w:p>
    <w:p w:rsidR="00403094" w:rsidRPr="00403094" w:rsidRDefault="00403094" w:rsidP="00403094">
      <w:pPr>
        <w:numPr>
          <w:ilvl w:val="0"/>
          <w:numId w:val="114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Status Template</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we’ll also add new information of the displayed combatant’s defence attributes (i.e. the actual attributes, not the attribute values – like the player being race </w:t>
      </w:r>
      <w:r w:rsidRPr="00403094">
        <w:rPr>
          <w:rStyle w:val="nfase"/>
          <w:rFonts w:ascii="Arial" w:hAnsi="Arial" w:cs="Arial"/>
          <w:color w:val="333333"/>
          <w:lang w:val="en-US"/>
        </w:rPr>
        <w:t>Human</w:t>
      </w:r>
      <w:r w:rsidRPr="00403094">
        <w:rPr>
          <w:rStyle w:val="apple-converted-space"/>
          <w:rFonts w:ascii="Arial" w:hAnsi="Arial" w:cs="Arial"/>
          <w:color w:val="333333"/>
          <w:lang w:val="en-US"/>
        </w:rPr>
        <w:t> </w:t>
      </w:r>
      <w:r w:rsidRPr="00403094">
        <w:rPr>
          <w:rFonts w:ascii="Arial" w:hAnsi="Arial" w:cs="Arial"/>
          <w:color w:val="333333"/>
          <w:lang w:val="en-US"/>
        </w:rPr>
        <w:t>and size </w:t>
      </w:r>
      <w:r w:rsidRPr="00403094">
        <w:rPr>
          <w:rStyle w:val="nfase"/>
          <w:rFonts w:ascii="Arial" w:hAnsi="Arial" w:cs="Arial"/>
          <w:color w:val="333333"/>
          <w:lang w:val="en-US"/>
        </w:rPr>
        <w:t>Medium</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Status Element</w:t>
      </w:r>
      <w:r w:rsidRPr="00403094">
        <w:rPr>
          <w:rStyle w:val="apple-converted-space"/>
          <w:rFonts w:ascii="Arial" w:hAnsi="Arial" w:cs="Arial"/>
          <w:color w:val="333333"/>
          <w:lang w:val="en-US"/>
        </w:rPr>
        <w:t> </w:t>
      </w:r>
      <w:r w:rsidRPr="00403094">
        <w:rPr>
          <w:rFonts w:ascii="Arial" w:hAnsi="Arial" w:cs="Arial"/>
          <w:color w:val="333333"/>
          <w:lang w:val="en-US"/>
        </w:rPr>
        <w:t>to add a new element.</w:t>
      </w:r>
    </w:p>
    <w:p w:rsidR="00403094" w:rsidRDefault="00403094" w:rsidP="00403094">
      <w:pPr>
        <w:pStyle w:val="Ttulo3"/>
        <w:shd w:val="clear" w:color="auto" w:fill="FFFFFF"/>
        <w:spacing w:before="0" w:after="150"/>
        <w:rPr>
          <w:rFonts w:ascii="Arial" w:hAnsi="Arial" w:cs="Arial"/>
          <w:b w:val="0"/>
          <w:bCs w:val="0"/>
          <w:color w:val="444444"/>
          <w:sz w:val="38"/>
          <w:szCs w:val="38"/>
        </w:rPr>
      </w:pPr>
      <w:bookmarkStart w:id="1386" w:name="_Toc437783859"/>
      <w:r>
        <w:rPr>
          <w:rFonts w:ascii="Arial" w:hAnsi="Arial" w:cs="Arial"/>
          <w:b w:val="0"/>
          <w:bCs w:val="0"/>
          <w:color w:val="444444"/>
          <w:sz w:val="38"/>
          <w:szCs w:val="38"/>
        </w:rPr>
        <w:lastRenderedPageBreak/>
        <w:t>Status Element 4</w:t>
      </w:r>
      <w:bookmarkEnd w:id="1386"/>
    </w:p>
    <w:p w:rsidR="00403094" w:rsidRPr="00403094" w:rsidRDefault="00403094" w:rsidP="00403094">
      <w:pPr>
        <w:numPr>
          <w:ilvl w:val="0"/>
          <w:numId w:val="1146"/>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Defence Attribute ID</w:t>
      </w:r>
      <w:r w:rsidRPr="00403094">
        <w:rPr>
          <w:rFonts w:ascii="Arial" w:hAnsi="Arial" w:cs="Arial"/>
          <w:color w:val="333333"/>
          <w:lang w:val="en-US"/>
        </w:rPr>
        <w:t>.</w:t>
      </w:r>
    </w:p>
    <w:p w:rsidR="00403094" w:rsidRDefault="00403094" w:rsidP="00403094">
      <w:pPr>
        <w:numPr>
          <w:ilvl w:val="0"/>
          <w:numId w:val="11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Origin</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403094" w:rsidRPr="00403094" w:rsidRDefault="00403094" w:rsidP="00403094">
      <w:pPr>
        <w:numPr>
          <w:ilvl w:val="0"/>
          <w:numId w:val="114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List Attributes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4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Offset</w:t>
      </w:r>
      <w:r w:rsidRPr="00403094">
        <w:rPr>
          <w:rFonts w:ascii="Arial" w:hAnsi="Arial" w:cs="Arial"/>
          <w:color w:val="333333"/>
          <w:lang w:val="en-US"/>
        </w:rPr>
        <w:br/>
        <w:t>Set to </w:t>
      </w:r>
      <w:r w:rsidRPr="00403094">
        <w:rPr>
          <w:rStyle w:val="nfase"/>
          <w:rFonts w:ascii="Arial" w:hAnsi="Arial" w:cs="Arial"/>
          <w:color w:val="000000"/>
          <w:sz w:val="26"/>
          <w:szCs w:val="26"/>
          <w:lang w:val="en-US"/>
        </w:rPr>
        <w:t>X=0, Y=30</w:t>
      </w:r>
      <w:r w:rsidRPr="00403094">
        <w:rPr>
          <w:rFonts w:ascii="Arial" w:hAnsi="Arial" w:cs="Arial"/>
          <w:color w:val="333333"/>
          <w:lang w:val="en-US"/>
        </w:rPr>
        <w:t>.</w:t>
      </w:r>
    </w:p>
    <w:p w:rsidR="00403094" w:rsidRPr="00403094" w:rsidRDefault="00403094" w:rsidP="00403094">
      <w:pPr>
        <w:numPr>
          <w:ilvl w:val="0"/>
          <w:numId w:val="114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%an</w:t>
      </w:r>
      <w:r w:rsidRPr="00403094">
        <w:rPr>
          <w:rFonts w:ascii="Arial" w:hAnsi="Arial" w:cs="Arial"/>
          <w:color w:val="333333"/>
          <w:lang w:val="en-US"/>
        </w:rPr>
        <w:br/>
        <w:t>This will display the defence attributes name (e.g. </w:t>
      </w:r>
      <w:r w:rsidRPr="00403094">
        <w:rPr>
          <w:rStyle w:val="nfase"/>
          <w:rFonts w:ascii="Arial" w:hAnsi="Arial" w:cs="Arial"/>
          <w:color w:val="000000"/>
          <w:sz w:val="26"/>
          <w:szCs w:val="26"/>
          <w:lang w:val="en-US"/>
        </w:rPr>
        <w:t>Race</w:t>
      </w:r>
      <w:r w:rsidRPr="00403094">
        <w:rPr>
          <w:rFonts w:ascii="Arial" w:hAnsi="Arial" w:cs="Arial"/>
          <w:color w:val="333333"/>
          <w:lang w:val="en-US"/>
        </w:rPr>
        <w:t>).</w:t>
      </w:r>
    </w:p>
    <w:p w:rsidR="00403094" w:rsidRPr="00403094" w:rsidRDefault="00403094" w:rsidP="00403094">
      <w:pPr>
        <w:numPr>
          <w:ilvl w:val="0"/>
          <w:numId w:val="114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Bounds</w:t>
      </w:r>
      <w:r w:rsidRPr="00403094">
        <w:rPr>
          <w:rFonts w:ascii="Arial" w:hAnsi="Arial" w:cs="Arial"/>
          <w:color w:val="333333"/>
          <w:lang w:val="en-US"/>
        </w:rPr>
        <w:br/>
        <w:t>Set to</w:t>
      </w:r>
      <w:r w:rsidRPr="00403094">
        <w:rPr>
          <w:rStyle w:val="apple-converted-space"/>
          <w:rFonts w:ascii="Arial" w:hAnsi="Arial" w:cs="Arial"/>
          <w:color w:val="333333"/>
          <w:lang w:val="en-US"/>
        </w:rPr>
        <w:t> </w:t>
      </w:r>
      <w:r w:rsidRPr="00403094">
        <w:rPr>
          <w:rFonts w:ascii="Arial" w:hAnsi="Arial" w:cs="Arial"/>
          <w:i/>
          <w:iCs/>
          <w:color w:val="000000"/>
          <w:sz w:val="26"/>
          <w:szCs w:val="26"/>
          <w:lang w:val="en-US"/>
        </w:rPr>
        <w:t>X=460, Y=50, W=400, H=400</w:t>
      </w:r>
      <w:r w:rsidRPr="00403094">
        <w:rPr>
          <w:rFonts w:ascii="Arial" w:hAnsi="Arial" w:cs="Arial"/>
          <w:color w:val="333333"/>
          <w:lang w:val="en-US"/>
        </w:rPr>
        <w:t>.</w:t>
      </w:r>
    </w:p>
    <w:p w:rsidR="00403094" w:rsidRPr="00403094" w:rsidRDefault="00403094" w:rsidP="00403094">
      <w:pPr>
        <w:pStyle w:val="Ttulo3"/>
        <w:shd w:val="clear" w:color="auto" w:fill="FFFFFF"/>
        <w:spacing w:before="0" w:after="150"/>
        <w:rPr>
          <w:rFonts w:ascii="Arial" w:hAnsi="Arial" w:cs="Arial"/>
          <w:b w:val="0"/>
          <w:bCs w:val="0"/>
          <w:color w:val="444444"/>
          <w:sz w:val="38"/>
          <w:szCs w:val="38"/>
          <w:lang w:val="en-US"/>
        </w:rPr>
      </w:pPr>
      <w:bookmarkStart w:id="1387" w:name="_Toc437783860"/>
      <w:r w:rsidRPr="00403094">
        <w:rPr>
          <w:rFonts w:ascii="Arial" w:hAnsi="Arial" w:cs="Arial"/>
          <w:b w:val="0"/>
          <w:bCs w:val="0"/>
          <w:color w:val="444444"/>
          <w:sz w:val="38"/>
          <w:szCs w:val="38"/>
          <w:lang w:val="en-US"/>
        </w:rPr>
        <w:t>Status Element 5</w:t>
      </w:r>
      <w:bookmarkEnd w:id="138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Copy</w:t>
      </w:r>
      <w:r w:rsidRPr="00403094">
        <w:rPr>
          <w:rStyle w:val="apple-converted-space"/>
          <w:rFonts w:ascii="Arial" w:hAnsi="Arial" w:cs="Arial"/>
          <w:color w:val="333333"/>
          <w:lang w:val="en-US"/>
        </w:rPr>
        <w:t> </w:t>
      </w:r>
      <w:r w:rsidRPr="00403094">
        <w:rPr>
          <w:rFonts w:ascii="Arial" w:hAnsi="Arial" w:cs="Arial"/>
          <w:color w:val="333333"/>
          <w:lang w:val="en-US"/>
        </w:rPr>
        <w:t>on the last element and change the following settings.</w:t>
      </w:r>
    </w:p>
    <w:p w:rsidR="00403094" w:rsidRPr="00403094" w:rsidRDefault="00403094" w:rsidP="00403094">
      <w:pPr>
        <w:numPr>
          <w:ilvl w:val="0"/>
          <w:numId w:val="114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%n</w:t>
      </w:r>
      <w:r w:rsidRPr="00403094">
        <w:rPr>
          <w:rFonts w:ascii="Arial" w:hAnsi="Arial" w:cs="Arial"/>
          <w:color w:val="333333"/>
          <w:lang w:val="en-US"/>
        </w:rPr>
        <w:br/>
        <w:t>This will display the sub-attributes name (e.g. </w:t>
      </w:r>
      <w:r w:rsidRPr="00403094">
        <w:rPr>
          <w:rStyle w:val="nfase"/>
          <w:rFonts w:ascii="Arial" w:hAnsi="Arial" w:cs="Arial"/>
          <w:color w:val="000000"/>
          <w:sz w:val="26"/>
          <w:szCs w:val="26"/>
          <w:lang w:val="en-US"/>
        </w:rPr>
        <w:t>Medium</w:t>
      </w:r>
      <w:r w:rsidRPr="00403094">
        <w:rPr>
          <w:rFonts w:ascii="Arial" w:hAnsi="Arial" w:cs="Arial"/>
          <w:color w:val="333333"/>
          <w:lang w:val="en-US"/>
        </w:rPr>
        <w:t>).</w:t>
      </w:r>
    </w:p>
    <w:p w:rsidR="00403094" w:rsidRDefault="00403094" w:rsidP="00403094">
      <w:pPr>
        <w:numPr>
          <w:ilvl w:val="0"/>
          <w:numId w:val="114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Right</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this HUD template.</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88" w:name="_Toc437783861"/>
      <w:r w:rsidRPr="00403094">
        <w:rPr>
          <w:rFonts w:ascii="Arial" w:hAnsi="Arial" w:cs="Arial"/>
          <w:b w:val="0"/>
          <w:bCs w:val="0"/>
          <w:color w:val="444444"/>
          <w:sz w:val="48"/>
          <w:szCs w:val="48"/>
          <w:lang w:val="en-US"/>
        </w:rPr>
        <w:t>HUD 3: Attribute Template</w:t>
      </w:r>
      <w:bookmarkEnd w:id="138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following setting.</w:t>
      </w:r>
    </w:p>
    <w:p w:rsidR="00403094" w:rsidRPr="00403094" w:rsidRDefault="00403094" w:rsidP="00403094">
      <w:pPr>
        <w:numPr>
          <w:ilvl w:val="0"/>
          <w:numId w:val="114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Attribute Template</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templates.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89" w:name="_Toc437783862"/>
      <w:r w:rsidRPr="00403094">
        <w:rPr>
          <w:rFonts w:ascii="Arial" w:hAnsi="Arial" w:cs="Arial"/>
          <w:b w:val="0"/>
          <w:bCs w:val="0"/>
          <w:color w:val="444444"/>
          <w:sz w:val="56"/>
          <w:szCs w:val="56"/>
          <w:lang w:val="en-US"/>
        </w:rPr>
        <w:t>Bestiary requirement</w:t>
      </w:r>
      <w:bookmarkEnd w:id="138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As a last step before adding a new menu screen, we’ll add a requirement to hide the bestiary menu while no information has been added (e.g. at the start of the game). Navigate to </w:t>
      </w:r>
      <w:r w:rsidRPr="00403094">
        <w:rPr>
          <w:rStyle w:val="Forte"/>
          <w:rFonts w:ascii="Arial" w:hAnsi="Arial" w:cs="Arial"/>
          <w:color w:val="333333"/>
          <w:lang w:val="en-US"/>
        </w:rPr>
        <w:t>Game &gt; Requirements</w:t>
      </w:r>
      <w:r w:rsidRPr="00403094">
        <w:rPr>
          <w:rStyle w:val="apple-converted-space"/>
          <w:rFonts w:ascii="Arial" w:hAnsi="Arial" w:cs="Arial"/>
          <w:color w:val="333333"/>
          <w:lang w:val="en-US"/>
        </w:rPr>
        <w:t> </w:t>
      </w:r>
      <w:r w:rsidRPr="00403094">
        <w:rPr>
          <w:rFonts w:ascii="Arial" w:hAnsi="Arial" w:cs="Arial"/>
          <w:color w:val="333333"/>
          <w:lang w:val="en-US"/>
        </w:rPr>
        <w:t>and add a new requirement. Change the following settings.</w:t>
      </w:r>
    </w:p>
    <w:p w:rsidR="00403094" w:rsidRDefault="00403094" w:rsidP="00403094">
      <w:pPr>
        <w:numPr>
          <w:ilvl w:val="0"/>
          <w:numId w:val="11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Bestiary</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390" w:name="_Toc437783863"/>
      <w:r>
        <w:rPr>
          <w:rFonts w:ascii="Arial" w:hAnsi="Arial" w:cs="Arial"/>
          <w:b w:val="0"/>
          <w:bCs w:val="0"/>
          <w:color w:val="444444"/>
          <w:sz w:val="48"/>
          <w:szCs w:val="48"/>
        </w:rPr>
        <w:lastRenderedPageBreak/>
        <w:t>General Requirements</w:t>
      </w:r>
      <w:bookmarkEnd w:id="1390"/>
    </w:p>
    <w:p w:rsidR="00403094" w:rsidRPr="00403094" w:rsidRDefault="00403094" w:rsidP="00403094">
      <w:pPr>
        <w:numPr>
          <w:ilvl w:val="0"/>
          <w:numId w:val="1150"/>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Has Bestiary Entries</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requirement.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91" w:name="_Toc437783864"/>
      <w:r w:rsidRPr="00403094">
        <w:rPr>
          <w:rFonts w:ascii="Arial" w:hAnsi="Arial" w:cs="Arial"/>
          <w:b w:val="0"/>
          <w:bCs w:val="0"/>
          <w:color w:val="444444"/>
          <w:sz w:val="56"/>
          <w:szCs w:val="56"/>
          <w:lang w:val="en-US"/>
        </w:rPr>
        <w:t>Menu screen</w:t>
      </w:r>
      <w:bookmarkEnd w:id="1391"/>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Finally, it’s time for the menu screen. Navigate to </w:t>
      </w:r>
      <w:r w:rsidRPr="00403094">
        <w:rPr>
          <w:rStyle w:val="Forte"/>
          <w:rFonts w:ascii="Arial" w:hAnsi="Arial" w:cs="Arial"/>
          <w:color w:val="333333"/>
          <w:lang w:val="en-US"/>
        </w:rPr>
        <w:t>Menus &gt; Menu Screens</w:t>
      </w:r>
      <w:r w:rsidRPr="00403094">
        <w:rPr>
          <w:rStyle w:val="apple-converted-space"/>
          <w:rFonts w:ascii="Arial" w:hAnsi="Arial" w:cs="Arial"/>
          <w:color w:val="333333"/>
          <w:lang w:val="en-US"/>
        </w:rPr>
        <w:t> </w:t>
      </w:r>
      <w:r w:rsidRPr="00403094">
        <w:rPr>
          <w:rFonts w:ascii="Arial" w:hAnsi="Arial" w:cs="Arial"/>
          <w:color w:val="333333"/>
          <w:lang w:val="en-US"/>
        </w:rPr>
        <w:t xml:space="preserve">and add a new menu screen. </w:t>
      </w:r>
      <w:r>
        <w:rPr>
          <w:rFonts w:ascii="Arial" w:hAnsi="Arial" w:cs="Arial"/>
          <w:color w:val="333333"/>
        </w:rPr>
        <w:t>Change the following setting.</w:t>
      </w:r>
    </w:p>
    <w:p w:rsidR="00403094" w:rsidRDefault="00403094" w:rsidP="00403094">
      <w:pPr>
        <w:numPr>
          <w:ilvl w:val="0"/>
          <w:numId w:val="115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Bestiary</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Menu Part</w:t>
      </w:r>
      <w:r w:rsidRPr="00403094">
        <w:rPr>
          <w:rStyle w:val="apple-converted-space"/>
          <w:rFonts w:ascii="Arial" w:hAnsi="Arial" w:cs="Arial"/>
          <w:color w:val="333333"/>
          <w:lang w:val="en-US"/>
        </w:rPr>
        <w:t> </w:t>
      </w:r>
      <w:r w:rsidRPr="00403094">
        <w:rPr>
          <w:rFonts w:ascii="Arial" w:hAnsi="Arial" w:cs="Arial"/>
          <w:color w:val="333333"/>
          <w:lang w:val="en-US"/>
        </w:rPr>
        <w:t>and next on </w:t>
      </w:r>
      <w:r w:rsidRPr="00403094">
        <w:rPr>
          <w:rStyle w:val="nfase"/>
          <w:rFonts w:ascii="Arial" w:hAnsi="Arial" w:cs="Arial"/>
          <w:color w:val="333333"/>
          <w:lang w:val="en-US"/>
        </w:rPr>
        <w:t>Bestiary (Area)</w:t>
      </w:r>
      <w:r w:rsidRPr="00403094">
        <w:rPr>
          <w:rStyle w:val="apple-converted-space"/>
          <w:rFonts w:ascii="Arial" w:hAnsi="Arial" w:cs="Arial"/>
          <w:color w:val="333333"/>
          <w:lang w:val="en-US"/>
        </w:rPr>
        <w:t> </w:t>
      </w:r>
      <w:r w:rsidRPr="00403094">
        <w:rPr>
          <w:rFonts w:ascii="Arial" w:hAnsi="Arial" w:cs="Arial"/>
          <w:color w:val="333333"/>
          <w:lang w:val="en-US"/>
        </w:rPr>
        <w:t>to add an area bestiary menu part. The area bestiary will separate the different combatants by </w:t>
      </w:r>
      <w:r w:rsidRPr="00403094">
        <w:rPr>
          <w:rStyle w:val="nfase"/>
          <w:rFonts w:ascii="Arial" w:hAnsi="Arial" w:cs="Arial"/>
          <w:color w:val="333333"/>
          <w:lang w:val="en-US"/>
        </w:rPr>
        <w:t>areas</w:t>
      </w:r>
      <w:r w:rsidRPr="00403094">
        <w:rPr>
          <w:rStyle w:val="apple-converted-space"/>
          <w:rFonts w:ascii="Arial" w:hAnsi="Arial" w:cs="Arial"/>
          <w:color w:val="333333"/>
          <w:lang w:val="en-US"/>
        </w:rPr>
        <w:t> </w:t>
      </w:r>
      <w:r w:rsidRPr="00403094">
        <w:rPr>
          <w:rFonts w:ascii="Arial" w:hAnsi="Arial" w:cs="Arial"/>
          <w:color w:val="333333"/>
          <w:lang w:val="en-US"/>
        </w:rPr>
        <w:t>and </w:t>
      </w:r>
      <w:r w:rsidRPr="00403094">
        <w:rPr>
          <w:rStyle w:val="nfase"/>
          <w:rFonts w:ascii="Arial" w:hAnsi="Arial" w:cs="Arial"/>
          <w:color w:val="333333"/>
          <w:lang w:val="en-US"/>
        </w:rPr>
        <w:t>area types</w:t>
      </w:r>
      <w:r w:rsidRPr="00403094">
        <w:rPr>
          <w:rStyle w:val="apple-converted-space"/>
          <w:rFonts w:ascii="Arial" w:hAnsi="Arial" w:cs="Arial"/>
          <w:color w:val="333333"/>
          <w:lang w:val="en-US"/>
        </w:rPr>
        <w:t> </w:t>
      </w:r>
      <w:r w:rsidRPr="00403094">
        <w:rPr>
          <w:rFonts w:ascii="Arial" w:hAnsi="Arial" w:cs="Arial"/>
          <w:color w:val="333333"/>
          <w:lang w:val="en-US"/>
        </w:rPr>
        <w:t>they’ve been encountered in. If an enemy has been fought in more than one area, it can be found in all areas it has been encountered.</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2" w:name="_Toc437783865"/>
      <w:r w:rsidRPr="00403094">
        <w:rPr>
          <w:rFonts w:ascii="Arial" w:hAnsi="Arial" w:cs="Arial"/>
          <w:b w:val="0"/>
          <w:bCs w:val="0"/>
          <w:color w:val="444444"/>
          <w:sz w:val="48"/>
          <w:szCs w:val="48"/>
          <w:lang w:val="en-US"/>
        </w:rPr>
        <w:t>Type Box Settings</w:t>
      </w:r>
      <w:bookmarkEnd w:id="139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handle how the area types are displayed.</w:t>
      </w:r>
    </w:p>
    <w:p w:rsidR="00403094" w:rsidRPr="00403094" w:rsidRDefault="00403094" w:rsidP="00403094">
      <w:pPr>
        <w:numPr>
          <w:ilvl w:val="0"/>
          <w:numId w:val="115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Type &gt; Area</w:t>
      </w:r>
      <w:r w:rsidRPr="00403094">
        <w:rPr>
          <w:rFonts w:ascii="Arial" w:hAnsi="Arial" w:cs="Arial"/>
          <w:color w:val="333333"/>
          <w:lang w:val="en-US"/>
        </w:rPr>
        <w:br/>
        <w:t>Select </w:t>
      </w:r>
      <w:r w:rsidRPr="00403094">
        <w:rPr>
          <w:rStyle w:val="nfase"/>
          <w:rFonts w:ascii="Arial" w:hAnsi="Arial" w:cs="Arial"/>
          <w:color w:val="000000"/>
          <w:sz w:val="26"/>
          <w:szCs w:val="26"/>
          <w:lang w:val="en-US"/>
        </w:rPr>
        <w:t>One</w:t>
      </w:r>
      <w:r w:rsidRPr="00403094">
        <w:rPr>
          <w:rFonts w:ascii="Arial" w:hAnsi="Arial" w:cs="Arial"/>
          <w:color w:val="333333"/>
          <w:lang w:val="en-US"/>
        </w:rPr>
        <w:t>.</w:t>
      </w:r>
      <w:r w:rsidRPr="00403094">
        <w:rPr>
          <w:rFonts w:ascii="Arial" w:hAnsi="Arial" w:cs="Arial"/>
          <w:color w:val="333333"/>
          <w:lang w:val="en-US"/>
        </w:rPr>
        <w:br/>
        <w:t>Area types and areas will be displayed in the same GUI box.</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3" w:name="_Toc437783866"/>
      <w:r w:rsidRPr="00403094">
        <w:rPr>
          <w:rFonts w:ascii="Arial" w:hAnsi="Arial" w:cs="Arial"/>
          <w:b w:val="0"/>
          <w:bCs w:val="0"/>
          <w:color w:val="444444"/>
          <w:sz w:val="48"/>
          <w:szCs w:val="48"/>
          <w:lang w:val="en-US"/>
        </w:rPr>
        <w:t>Area Box Settings</w:t>
      </w:r>
      <w:bookmarkEnd w:id="139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handle how the areas are displayed.</w:t>
      </w:r>
    </w:p>
    <w:p w:rsidR="00403094" w:rsidRPr="00403094" w:rsidRDefault="00403094" w:rsidP="00403094">
      <w:pPr>
        <w:numPr>
          <w:ilvl w:val="0"/>
          <w:numId w:val="115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Area &gt; Bestiary</w:t>
      </w:r>
      <w:r w:rsidRPr="00403094">
        <w:rPr>
          <w:rFonts w:ascii="Arial" w:hAnsi="Arial" w:cs="Arial"/>
          <w:color w:val="333333"/>
          <w:lang w:val="en-US"/>
        </w:rPr>
        <w:br/>
        <w:t>Select </w:t>
      </w:r>
      <w:r w:rsidRPr="00403094">
        <w:rPr>
          <w:rStyle w:val="nfase"/>
          <w:rFonts w:ascii="Arial" w:hAnsi="Arial" w:cs="Arial"/>
          <w:color w:val="000000"/>
          <w:sz w:val="26"/>
          <w:szCs w:val="26"/>
          <w:lang w:val="en-US"/>
        </w:rPr>
        <w:t>One</w:t>
      </w:r>
      <w:r w:rsidRPr="00403094">
        <w:rPr>
          <w:rFonts w:ascii="Arial" w:hAnsi="Arial" w:cs="Arial"/>
          <w:color w:val="333333"/>
          <w:lang w:val="en-US"/>
        </w:rPr>
        <w:t>.</w:t>
      </w:r>
      <w:r w:rsidRPr="00403094">
        <w:rPr>
          <w:rFonts w:ascii="Arial" w:hAnsi="Arial" w:cs="Arial"/>
          <w:color w:val="333333"/>
          <w:lang w:val="en-US"/>
        </w:rPr>
        <w:br/>
        <w:t>Also the bestiary entries will be displayed in the same box.</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4" w:name="_Toc437783867"/>
      <w:r w:rsidRPr="00403094">
        <w:rPr>
          <w:rFonts w:ascii="Arial" w:hAnsi="Arial" w:cs="Arial"/>
          <w:b w:val="0"/>
          <w:bCs w:val="0"/>
          <w:color w:val="444444"/>
          <w:sz w:val="48"/>
          <w:szCs w:val="48"/>
          <w:lang w:val="en-US"/>
        </w:rPr>
        <w:t>Bestiary Box Settings</w:t>
      </w:r>
      <w:bookmarkEnd w:id="139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handle how the bestiary entry list is displayed.</w:t>
      </w:r>
    </w:p>
    <w:p w:rsidR="00403094" w:rsidRPr="00403094" w:rsidRDefault="00403094" w:rsidP="00403094">
      <w:pPr>
        <w:numPr>
          <w:ilvl w:val="0"/>
          <w:numId w:val="115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Bestiary &gt; Entry</w:t>
      </w:r>
      <w:r w:rsidRPr="00403094">
        <w:rPr>
          <w:rFonts w:ascii="Arial" w:hAnsi="Arial" w:cs="Arial"/>
          <w:color w:val="333333"/>
          <w:lang w:val="en-US"/>
        </w:rPr>
        <w:br/>
        <w:t>Select </w:t>
      </w:r>
      <w:r w:rsidRPr="00403094">
        <w:rPr>
          <w:rStyle w:val="nfase"/>
          <w:rFonts w:ascii="Arial" w:hAnsi="Arial" w:cs="Arial"/>
          <w:color w:val="000000"/>
          <w:sz w:val="26"/>
          <w:szCs w:val="26"/>
          <w:lang w:val="en-US"/>
        </w:rPr>
        <w:t>Sequence</w:t>
      </w:r>
      <w:r w:rsidRPr="00403094">
        <w:rPr>
          <w:rFonts w:ascii="Arial" w:hAnsi="Arial" w:cs="Arial"/>
          <w:color w:val="333333"/>
          <w:lang w:val="en-US"/>
        </w:rPr>
        <w:t>.</w:t>
      </w:r>
      <w:r w:rsidRPr="00403094">
        <w:rPr>
          <w:rFonts w:ascii="Arial" w:hAnsi="Arial" w:cs="Arial"/>
          <w:color w:val="333333"/>
          <w:lang w:val="en-US"/>
        </w:rPr>
        <w:br/>
        <w:t>The entry will be displayed when a bestiary entry has actively been selected.</w:t>
      </w:r>
    </w:p>
    <w:p w:rsidR="00403094" w:rsidRPr="00403094" w:rsidRDefault="00403094" w:rsidP="00403094">
      <w:pPr>
        <w:numPr>
          <w:ilvl w:val="0"/>
          <w:numId w:val="115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Bestiary Box</w:t>
      </w:r>
      <w:r w:rsidRPr="00403094">
        <w:rPr>
          <w:rFonts w:ascii="Arial" w:hAnsi="Arial" w:cs="Arial"/>
          <w:color w:val="333333"/>
          <w:lang w:val="en-US"/>
        </w:rPr>
        <w:br/>
        <w:t>Select</w:t>
      </w:r>
      <w:r w:rsidRPr="00403094">
        <w:rPr>
          <w:rStyle w:val="apple-converted-space"/>
          <w:rFonts w:ascii="Arial" w:hAnsi="Arial" w:cs="Arial"/>
          <w:color w:val="333333"/>
          <w:lang w:val="en-US"/>
        </w:rPr>
        <w:t> </w:t>
      </w:r>
      <w:r w:rsidRPr="00403094">
        <w:rPr>
          <w:rStyle w:val="nfase"/>
          <w:rFonts w:ascii="Arial" w:hAnsi="Arial" w:cs="Arial"/>
          <w:color w:val="000000"/>
          <w:sz w:val="26"/>
          <w:szCs w:val="26"/>
          <w:lang w:val="en-US"/>
        </w:rPr>
        <w:t>Menu Small</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5" w:name="_Toc437783868"/>
      <w:r w:rsidRPr="00403094">
        <w:rPr>
          <w:rFonts w:ascii="Arial" w:hAnsi="Arial" w:cs="Arial"/>
          <w:b w:val="0"/>
          <w:bCs w:val="0"/>
          <w:color w:val="444444"/>
          <w:sz w:val="48"/>
          <w:szCs w:val="48"/>
          <w:lang w:val="en-US"/>
        </w:rPr>
        <w:t>Entry Box Settings</w:t>
      </w:r>
      <w:bookmarkEnd w:id="139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These settings handle how the selected entry is displayed. You can add multiple pages to display different information.</w:t>
      </w:r>
    </w:p>
    <w:p w:rsidR="00403094" w:rsidRPr="00403094" w:rsidRDefault="00403094" w:rsidP="00403094">
      <w:pPr>
        <w:numPr>
          <w:ilvl w:val="0"/>
          <w:numId w:val="115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Entry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Big</w:t>
      </w:r>
      <w:r w:rsidRPr="00403094">
        <w:rPr>
          <w:rFonts w:ascii="Arial" w:hAnsi="Arial" w:cs="Arial"/>
          <w:color w:val="333333"/>
          <w:lang w:val="en-US"/>
        </w:rPr>
        <w:t>.</w:t>
      </w:r>
    </w:p>
    <w:p w:rsidR="00403094" w:rsidRPr="00403094" w:rsidRDefault="00403094" w:rsidP="00403094">
      <w:pPr>
        <w:numPr>
          <w:ilvl w:val="0"/>
          <w:numId w:val="115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Accept Next Page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The </w:t>
      </w:r>
      <w:r w:rsidRPr="00403094">
        <w:rPr>
          <w:rStyle w:val="nfase"/>
          <w:rFonts w:ascii="Arial" w:hAnsi="Arial" w:cs="Arial"/>
          <w:color w:val="000000"/>
          <w:sz w:val="26"/>
          <w:szCs w:val="26"/>
          <w:lang w:val="en-US"/>
        </w:rPr>
        <w:t>Accept</w:t>
      </w:r>
      <w:r w:rsidRPr="00403094">
        <w:rPr>
          <w:rStyle w:val="apple-converted-space"/>
          <w:rFonts w:ascii="Arial" w:hAnsi="Arial" w:cs="Arial"/>
          <w:color w:val="333333"/>
          <w:lang w:val="en-US"/>
        </w:rPr>
        <w:t> </w:t>
      </w:r>
      <w:r w:rsidRPr="00403094">
        <w:rPr>
          <w:rFonts w:ascii="Arial" w:hAnsi="Arial" w:cs="Arial"/>
          <w:color w:val="333333"/>
          <w:lang w:val="en-US"/>
        </w:rPr>
        <w:t>input key can be used to display the next page.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Page</w:t>
      </w:r>
      <w:r w:rsidRPr="00403094">
        <w:rPr>
          <w:rStyle w:val="apple-converted-space"/>
          <w:rFonts w:ascii="Arial" w:hAnsi="Arial" w:cs="Arial"/>
          <w:color w:val="333333"/>
          <w:lang w:val="en-US"/>
        </w:rPr>
        <w:t> </w:t>
      </w:r>
      <w:r w:rsidRPr="00403094">
        <w:rPr>
          <w:rFonts w:ascii="Arial" w:hAnsi="Arial" w:cs="Arial"/>
          <w:color w:val="333333"/>
          <w:lang w:val="en-US"/>
        </w:rPr>
        <w:t>to add an entry page.</w:t>
      </w:r>
    </w:p>
    <w:p w:rsidR="00403094" w:rsidRPr="00403094" w:rsidRDefault="00403094" w:rsidP="00403094">
      <w:pPr>
        <w:numPr>
          <w:ilvl w:val="0"/>
          <w:numId w:val="115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HUD</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w:t>
      </w:r>
      <w:r>
        <w:rPr>
          <w:rFonts w:ascii="Arial" w:hAnsi="Arial" w:cs="Arial"/>
          <w:color w:val="333333"/>
        </w:rPr>
        <w:br/>
        <w:t>Select </w:t>
      </w:r>
      <w:r>
        <w:rPr>
          <w:rStyle w:val="nfase"/>
          <w:rFonts w:ascii="Arial" w:hAnsi="Arial" w:cs="Arial"/>
          <w:color w:val="000000"/>
          <w:sz w:val="26"/>
          <w:szCs w:val="26"/>
        </w:rPr>
        <w:t>Status Template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Again, click on </w:t>
      </w:r>
      <w:r w:rsidRPr="00403094">
        <w:rPr>
          <w:rStyle w:val="nfase"/>
          <w:rFonts w:ascii="Arial" w:hAnsi="Arial" w:cs="Arial"/>
          <w:color w:val="333333"/>
          <w:lang w:val="en-US"/>
        </w:rPr>
        <w:t>Add Page</w:t>
      </w:r>
      <w:r w:rsidRPr="00403094">
        <w:rPr>
          <w:rFonts w:ascii="Arial" w:hAnsi="Arial" w:cs="Arial"/>
          <w:color w:val="333333"/>
          <w:lang w:val="en-US"/>
        </w:rPr>
        <w:t>.</w:t>
      </w:r>
    </w:p>
    <w:p w:rsidR="00403094" w:rsidRPr="00403094" w:rsidRDefault="00403094" w:rsidP="00403094">
      <w:pPr>
        <w:numPr>
          <w:ilvl w:val="0"/>
          <w:numId w:val="115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HUD</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w:t>
      </w:r>
      <w:r>
        <w:rPr>
          <w:rFonts w:ascii="Arial" w:hAnsi="Arial" w:cs="Arial"/>
          <w:color w:val="333333"/>
        </w:rPr>
        <w:br/>
        <w:t>Select </w:t>
      </w:r>
      <w:r>
        <w:rPr>
          <w:rStyle w:val="nfase"/>
          <w:rFonts w:ascii="Arial" w:hAnsi="Arial" w:cs="Arial"/>
          <w:color w:val="000000"/>
          <w:sz w:val="26"/>
          <w:szCs w:val="26"/>
        </w:rPr>
        <w:t>Attribute Template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new menu screen – now we need to add it to our </w:t>
      </w:r>
      <w:r w:rsidRPr="00403094">
        <w:rPr>
          <w:rStyle w:val="nfase"/>
          <w:rFonts w:ascii="Arial" w:hAnsi="Arial" w:cs="Arial"/>
          <w:color w:val="333333"/>
          <w:lang w:val="en-US"/>
        </w:rPr>
        <w:t>Overview</w:t>
      </w:r>
      <w:r w:rsidRPr="00403094">
        <w:rPr>
          <w:rStyle w:val="apple-converted-space"/>
          <w:rFonts w:ascii="Arial" w:hAnsi="Arial" w:cs="Arial"/>
          <w:color w:val="333333"/>
          <w:lang w:val="en-US"/>
        </w:rPr>
        <w:t> </w:t>
      </w:r>
      <w:r w:rsidRPr="00403094">
        <w:rPr>
          <w:rFonts w:ascii="Arial" w:hAnsi="Arial" w:cs="Arial"/>
          <w:color w:val="333333"/>
          <w:lang w:val="en-US"/>
        </w:rPr>
        <w:t>menu.</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96" w:name="_Toc437783869"/>
      <w:r w:rsidRPr="00403094">
        <w:rPr>
          <w:rFonts w:ascii="Arial" w:hAnsi="Arial" w:cs="Arial"/>
          <w:b w:val="0"/>
          <w:bCs w:val="0"/>
          <w:color w:val="444444"/>
          <w:sz w:val="56"/>
          <w:szCs w:val="56"/>
          <w:lang w:val="en-US"/>
        </w:rPr>
        <w:t>Menu Screen 0: Overview</w:t>
      </w:r>
      <w:bookmarkEnd w:id="1396"/>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Select the </w:t>
      </w:r>
      <w:r w:rsidRPr="00403094">
        <w:rPr>
          <w:rStyle w:val="nfase"/>
          <w:rFonts w:ascii="Arial" w:hAnsi="Arial" w:cs="Arial"/>
          <w:color w:val="333333"/>
          <w:lang w:val="en-US"/>
        </w:rPr>
        <w:t>Overview</w:t>
      </w:r>
      <w:r w:rsidRPr="00403094">
        <w:rPr>
          <w:rStyle w:val="apple-converted-space"/>
          <w:rFonts w:ascii="Arial" w:hAnsi="Arial" w:cs="Arial"/>
          <w:color w:val="333333"/>
          <w:lang w:val="en-US"/>
        </w:rPr>
        <w:t> </w:t>
      </w:r>
      <w:r w:rsidRPr="00403094">
        <w:rPr>
          <w:rFonts w:ascii="Arial" w:hAnsi="Arial" w:cs="Arial"/>
          <w:color w:val="333333"/>
          <w:lang w:val="en-US"/>
        </w:rPr>
        <w:t>menu screen and click on </w:t>
      </w:r>
      <w:r w:rsidRPr="00403094">
        <w:rPr>
          <w:rStyle w:val="nfase"/>
          <w:rFonts w:ascii="Arial" w:hAnsi="Arial" w:cs="Arial"/>
          <w:color w:val="333333"/>
          <w:lang w:val="en-US"/>
        </w:rPr>
        <w:t>Copy</w:t>
      </w:r>
      <w:r w:rsidRPr="00403094">
        <w:rPr>
          <w:rStyle w:val="apple-converted-space"/>
          <w:rFonts w:ascii="Arial" w:hAnsi="Arial" w:cs="Arial"/>
          <w:color w:val="333333"/>
          <w:lang w:val="en-US"/>
        </w:rPr>
        <w:t> </w:t>
      </w:r>
      <w:r w:rsidRPr="00403094">
        <w:rPr>
          <w:rFonts w:ascii="Arial" w:hAnsi="Arial" w:cs="Arial"/>
          <w:color w:val="333333"/>
          <w:lang w:val="en-US"/>
        </w:rPr>
        <w:t>in the </w:t>
      </w:r>
      <w:r w:rsidRPr="00403094">
        <w:rPr>
          <w:rStyle w:val="nfase"/>
          <w:rFonts w:ascii="Arial" w:hAnsi="Arial" w:cs="Arial"/>
          <w:color w:val="333333"/>
          <w:lang w:val="en-US"/>
        </w:rPr>
        <w:t>Menu Item 4</w:t>
      </w:r>
      <w:r w:rsidRPr="00403094">
        <w:rPr>
          <w:rStyle w:val="apple-converted-space"/>
          <w:rFonts w:ascii="Arial" w:hAnsi="Arial" w:cs="Arial"/>
          <w:color w:val="333333"/>
          <w:lang w:val="en-US"/>
        </w:rPr>
        <w:t> </w:t>
      </w:r>
      <w:r w:rsidRPr="00403094">
        <w:rPr>
          <w:rFonts w:ascii="Arial" w:hAnsi="Arial" w:cs="Arial"/>
          <w:color w:val="333333"/>
          <w:lang w:val="en-US"/>
        </w:rPr>
        <w:t>settings (quest log) – change the following settings.</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7" w:name="_Toc437783870"/>
      <w:r w:rsidRPr="00403094">
        <w:rPr>
          <w:rFonts w:ascii="Arial" w:hAnsi="Arial" w:cs="Arial"/>
          <w:b w:val="0"/>
          <w:bCs w:val="0"/>
          <w:color w:val="444444"/>
          <w:sz w:val="48"/>
          <w:szCs w:val="48"/>
          <w:lang w:val="en-US"/>
        </w:rPr>
        <w:t>Menu Item 5 (copy from Quest Log button)</w:t>
      </w:r>
      <w:bookmarkEnd w:id="1397"/>
    </w:p>
    <w:p w:rsidR="00403094" w:rsidRDefault="00403094" w:rsidP="00403094">
      <w:pPr>
        <w:numPr>
          <w:ilvl w:val="0"/>
          <w:numId w:val="1158"/>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Menu Screen</w:t>
      </w:r>
      <w:r>
        <w:rPr>
          <w:rFonts w:ascii="Arial" w:hAnsi="Arial" w:cs="Arial"/>
          <w:color w:val="333333"/>
        </w:rPr>
        <w:br/>
        <w:t>Select </w:t>
      </w:r>
      <w:r>
        <w:rPr>
          <w:rStyle w:val="nfase"/>
          <w:rFonts w:ascii="Arial" w:hAnsi="Arial" w:cs="Arial"/>
          <w:color w:val="000000"/>
          <w:sz w:val="26"/>
          <w:szCs w:val="26"/>
        </w:rPr>
        <w:t>Bestiary</w:t>
      </w:r>
      <w:r>
        <w:rPr>
          <w:rFonts w:ascii="Arial" w:hAnsi="Arial" w:cs="Arial"/>
          <w:color w:val="333333"/>
        </w:rPr>
        <w:t>.</w:t>
      </w:r>
    </w:p>
    <w:p w:rsidR="00403094" w:rsidRPr="00403094" w:rsidRDefault="00403094" w:rsidP="00403094">
      <w:pPr>
        <w:numPr>
          <w:ilvl w:val="0"/>
          <w:numId w:val="115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Requirement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Requirement</w:t>
      </w:r>
      <w:r>
        <w:rPr>
          <w:rFonts w:ascii="Arial" w:hAnsi="Arial" w:cs="Arial"/>
          <w:color w:val="333333"/>
        </w:rPr>
        <w:br/>
        <w:t>Select </w:t>
      </w:r>
      <w:r>
        <w:rPr>
          <w:rStyle w:val="nfase"/>
          <w:rFonts w:ascii="Arial" w:hAnsi="Arial" w:cs="Arial"/>
          <w:color w:val="000000"/>
          <w:sz w:val="26"/>
          <w:szCs w:val="26"/>
        </w:rPr>
        <w:t>Bestiary</w:t>
      </w:r>
      <w:r>
        <w:rPr>
          <w:rFonts w:ascii="Arial" w:hAnsi="Arial" w:cs="Arial"/>
          <w:color w:val="333333"/>
        </w:rPr>
        <w:t>.</w:t>
      </w:r>
    </w:p>
    <w:p w:rsidR="00403094" w:rsidRDefault="00403094" w:rsidP="00403094">
      <w:pPr>
        <w:numPr>
          <w:ilvl w:val="0"/>
          <w:numId w:val="11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Hide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numPr>
          <w:ilvl w:val="0"/>
          <w:numId w:val="1158"/>
        </w:numPr>
        <w:shd w:val="clear" w:color="auto" w:fill="ECF0F1"/>
        <w:spacing w:after="150" w:line="240" w:lineRule="auto"/>
        <w:ind w:left="0"/>
        <w:rPr>
          <w:rFonts w:ascii="Arial" w:hAnsi="Arial" w:cs="Arial"/>
          <w:color w:val="333333"/>
        </w:rPr>
      </w:pPr>
      <w:r>
        <w:rPr>
          <w:rFonts w:ascii="Arial" w:hAnsi="Arial" w:cs="Arial"/>
          <w:b/>
          <w:bCs/>
          <w:color w:val="333333"/>
          <w:spacing w:val="15"/>
        </w:rPr>
        <w:t>Name</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Bestiary</w:t>
      </w:r>
    </w:p>
    <w:p w:rsidR="00403094" w:rsidRPr="00403094" w:rsidRDefault="00403094" w:rsidP="00403094">
      <w:pPr>
        <w:numPr>
          <w:ilvl w:val="0"/>
          <w:numId w:val="115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Description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Show information about encountered enemies.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bestiary menu – click on</w:t>
      </w:r>
      <w:r w:rsidRPr="00403094">
        <w:rPr>
          <w:rStyle w:val="apple-converted-space"/>
          <w:rFonts w:ascii="Arial" w:hAnsi="Arial" w:cs="Arial"/>
          <w:color w:val="333333"/>
          <w:lang w:val="en-US"/>
        </w:rPr>
        <w:t> </w:t>
      </w:r>
      <w:r w:rsidRPr="00403094">
        <w:rPr>
          <w:rStyle w:val="nfase"/>
          <w:rFonts w:ascii="Arial" w:hAnsi="Arial" w:cs="Arial"/>
          <w:color w:val="333333"/>
          <w:lang w:val="en-US"/>
        </w:rPr>
        <w:t>Save Settings</w:t>
      </w:r>
      <w:r w:rsidRPr="00403094">
        <w:rPr>
          <w:rStyle w:val="apple-converted-space"/>
          <w:rFonts w:ascii="Arial" w:hAnsi="Arial" w:cs="Arial"/>
          <w:color w:val="333333"/>
          <w:lang w:val="en-US"/>
        </w:rPr>
        <w:t> </w:t>
      </w:r>
      <w:r w:rsidRPr="00403094">
        <w:rPr>
          <w:rFonts w:ascii="Arial" w:hAnsi="Arial" w:cs="Arial"/>
          <w:color w:val="333333"/>
          <w:lang w:val="en-US"/>
        </w:rPr>
        <w:t>to save our changes so far.</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As of now, the bestiary would already collect information about encountered enemies and display them in the menu screen, so you could already test it here. Since we also want to add a new item to scan enemies for complete status information, we’ll create a new battle event next.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398" w:name="_Toc437783871"/>
      <w:r w:rsidRPr="00403094">
        <w:rPr>
          <w:rFonts w:ascii="Arial" w:hAnsi="Arial" w:cs="Arial"/>
          <w:b w:val="0"/>
          <w:bCs w:val="0"/>
          <w:color w:val="444444"/>
          <w:sz w:val="56"/>
          <w:szCs w:val="56"/>
          <w:lang w:val="en-US"/>
        </w:rPr>
        <w:t>Scan battle event</w:t>
      </w:r>
      <w:bookmarkEnd w:id="1398"/>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Our scan battle event will display the bestiary entry of the target using the </w:t>
      </w:r>
      <w:r w:rsidRPr="00403094">
        <w:rPr>
          <w:rStyle w:val="nfase"/>
          <w:rFonts w:ascii="Arial" w:hAnsi="Arial" w:cs="Arial"/>
          <w:color w:val="333333"/>
          <w:lang w:val="en-US"/>
        </w:rPr>
        <w:t>Bestiary Dialogue</w:t>
      </w:r>
      <w:r w:rsidRPr="00403094">
        <w:rPr>
          <w:rStyle w:val="apple-converted-space"/>
          <w:rFonts w:ascii="Arial" w:hAnsi="Arial" w:cs="Arial"/>
          <w:color w:val="333333"/>
          <w:lang w:val="en-US"/>
        </w:rPr>
        <w:t> </w:t>
      </w:r>
      <w:r w:rsidRPr="00403094">
        <w:rPr>
          <w:rFonts w:ascii="Arial" w:hAnsi="Arial" w:cs="Arial"/>
          <w:color w:val="333333"/>
          <w:lang w:val="en-US"/>
        </w:rPr>
        <w:t xml:space="preserve">step. </w:t>
      </w:r>
      <w:r>
        <w:rPr>
          <w:rFonts w:ascii="Arial" w:hAnsi="Arial" w:cs="Arial"/>
          <w:color w:val="333333"/>
        </w:rPr>
        <w:t>Navigate to </w:t>
      </w:r>
      <w:r>
        <w:rPr>
          <w:rStyle w:val="Forte"/>
          <w:rFonts w:ascii="Arial" w:hAnsi="Arial" w:cs="Arial"/>
          <w:color w:val="333333"/>
        </w:rPr>
        <w:t>Events</w:t>
      </w:r>
      <w:r>
        <w:rPr>
          <w:rStyle w:val="apple-converted-space"/>
          <w:rFonts w:ascii="Arial" w:hAnsi="Arial" w:cs="Arial"/>
          <w:color w:val="333333"/>
        </w:rPr>
        <w:t> </w:t>
      </w:r>
      <w:r>
        <w:rPr>
          <w:rFonts w:ascii="Arial" w:hAnsi="Arial" w:cs="Arial"/>
          <w:color w:val="333333"/>
        </w:rPr>
        <w:t>and click on </w:t>
      </w:r>
      <w:r>
        <w:rPr>
          <w:rStyle w:val="nfase"/>
          <w:rFonts w:ascii="Arial" w:hAnsi="Arial" w:cs="Arial"/>
          <w:color w:val="333333"/>
        </w:rPr>
        <w:t>New Battle Event</w:t>
      </w:r>
      <w:r>
        <w:rPr>
          <w:rFonts w:ascii="Arial" w:hAnsi="Arial" w:cs="Arial"/>
          <w:color w:val="333333"/>
        </w:rPr>
        <w:t>.</w:t>
      </w:r>
    </w:p>
    <w:p w:rsidR="00403094" w:rsidRDefault="00403094" w:rsidP="0072302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524625" cy="914400"/>
            <wp:effectExtent l="19050" t="0" r="9525" b="0"/>
            <wp:docPr id="405" name="Imagem 405" descr="gametutorial_49_bestiary1">
              <a:hlinkClick xmlns:a="http://schemas.openxmlformats.org/drawingml/2006/main" r:id="rId4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gametutorial_49_bestiary1">
                      <a:hlinkClick r:id="rId434"/>
                    </pic:cNvPr>
                    <pic:cNvPicPr>
                      <a:picLocks noChangeAspect="1" noChangeArrowheads="1"/>
                    </pic:cNvPicPr>
                  </pic:nvPicPr>
                  <pic:blipFill>
                    <a:blip r:embed="rId435" cstate="print"/>
                    <a:srcRect/>
                    <a:stretch>
                      <a:fillRect/>
                    </a:stretch>
                  </pic:blipFill>
                  <pic:spPr bwMode="auto">
                    <a:xfrm>
                      <a:off x="0" y="0"/>
                      <a:ext cx="6524625" cy="914400"/>
                    </a:xfrm>
                    <a:prstGeom prst="rect">
                      <a:avLst/>
                    </a:prstGeom>
                    <a:noFill/>
                    <a:ln w="9525">
                      <a:noFill/>
                      <a:miter lim="800000"/>
                      <a:headEnd/>
                      <a:tailEnd/>
                    </a:ln>
                  </pic:spPr>
                </pic:pic>
              </a:graphicData>
            </a:graphic>
          </wp:inline>
        </w:drawing>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399" w:name="_Toc437783872"/>
      <w:r w:rsidRPr="00403094">
        <w:rPr>
          <w:rFonts w:ascii="Arial" w:hAnsi="Arial" w:cs="Arial"/>
          <w:b w:val="0"/>
          <w:bCs w:val="0"/>
          <w:color w:val="444444"/>
          <w:sz w:val="48"/>
          <w:szCs w:val="48"/>
          <w:lang w:val="en-US"/>
        </w:rPr>
        <w:t>Calculate</w:t>
      </w:r>
      <w:bookmarkEnd w:id="1399"/>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Battle Steps &gt; Calculate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step is needed first to actually use the item and scan the target, before displaying the new information.</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00" w:name="_Toc437783873"/>
      <w:r w:rsidRPr="00403094">
        <w:rPr>
          <w:rFonts w:ascii="Arial" w:hAnsi="Arial" w:cs="Arial"/>
          <w:b w:val="0"/>
          <w:bCs w:val="0"/>
          <w:color w:val="444444"/>
          <w:sz w:val="48"/>
          <w:szCs w:val="48"/>
          <w:lang w:val="en-US"/>
        </w:rPr>
        <w:t>Bestiary Dialogue</w:t>
      </w:r>
      <w:bookmarkEnd w:id="140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Bestiary Steps &gt; Bestiary Dialogue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step will display a bestiary entry (like  to the menu screen’s </w:t>
      </w:r>
      <w:r w:rsidRPr="00403094">
        <w:rPr>
          <w:rStyle w:val="nfase"/>
          <w:rFonts w:ascii="Arial" w:hAnsi="Arial" w:cs="Arial"/>
          <w:color w:val="333333"/>
          <w:lang w:val="en-US"/>
        </w:rPr>
        <w:t>Entry Box</w:t>
      </w:r>
      <w:r w:rsidRPr="00403094">
        <w:rPr>
          <w:rFonts w:ascii="Arial" w:hAnsi="Arial" w:cs="Arial"/>
          <w:color w:val="333333"/>
          <w:lang w:val="en-US"/>
        </w:rPr>
        <w:t>).</w:t>
      </w:r>
    </w:p>
    <w:p w:rsidR="00403094" w:rsidRPr="00403094" w:rsidRDefault="00403094" w:rsidP="00403094">
      <w:pPr>
        <w:numPr>
          <w:ilvl w:val="0"/>
          <w:numId w:val="115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Object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We want to display information on the target, not a defined combatant.</w:t>
      </w:r>
    </w:p>
    <w:p w:rsidR="00403094" w:rsidRDefault="00403094" w:rsidP="00403094">
      <w:pPr>
        <w:numPr>
          <w:ilvl w:val="0"/>
          <w:numId w:val="11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403094" w:rsidRDefault="00403094" w:rsidP="00403094">
      <w:pPr>
        <w:numPr>
          <w:ilvl w:val="0"/>
          <w:numId w:val="11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403094" w:rsidRPr="00403094" w:rsidRDefault="00403094" w:rsidP="00403094">
      <w:pPr>
        <w:numPr>
          <w:ilvl w:val="0"/>
          <w:numId w:val="115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GUI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Big</w:t>
      </w:r>
      <w:r w:rsidRPr="00403094">
        <w:rPr>
          <w:rFonts w:ascii="Arial" w:hAnsi="Arial" w:cs="Arial"/>
          <w:color w:val="333333"/>
          <w:lang w:val="en-US"/>
        </w:rPr>
        <w:t>.</w:t>
      </w:r>
    </w:p>
    <w:p w:rsidR="00403094" w:rsidRPr="00403094" w:rsidRDefault="00403094" w:rsidP="00403094">
      <w:pPr>
        <w:numPr>
          <w:ilvl w:val="0"/>
          <w:numId w:val="115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Accept Change Page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As it was in the menu screen, we’ll use two pages to display the information – the first is already added.</w:t>
      </w:r>
    </w:p>
    <w:p w:rsidR="00403094" w:rsidRPr="00403094" w:rsidRDefault="00403094" w:rsidP="00403094">
      <w:pPr>
        <w:numPr>
          <w:ilvl w:val="0"/>
          <w:numId w:val="116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HUD</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Default="00403094" w:rsidP="00403094">
      <w:pPr>
        <w:numPr>
          <w:ilvl w:val="0"/>
          <w:numId w:val="11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w:t>
      </w:r>
      <w:r>
        <w:rPr>
          <w:rFonts w:ascii="Arial" w:hAnsi="Arial" w:cs="Arial"/>
          <w:color w:val="333333"/>
        </w:rPr>
        <w:br/>
        <w:t>Select </w:t>
      </w:r>
      <w:r>
        <w:rPr>
          <w:rStyle w:val="nfase"/>
          <w:rFonts w:ascii="Arial" w:hAnsi="Arial" w:cs="Arial"/>
          <w:color w:val="000000"/>
          <w:sz w:val="26"/>
          <w:szCs w:val="26"/>
        </w:rPr>
        <w:t>Status Template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Again, click on </w:t>
      </w:r>
      <w:r w:rsidRPr="00403094">
        <w:rPr>
          <w:rStyle w:val="nfase"/>
          <w:rFonts w:ascii="Arial" w:hAnsi="Arial" w:cs="Arial"/>
          <w:color w:val="333333"/>
          <w:lang w:val="en-US"/>
        </w:rPr>
        <w:t>Add Page</w:t>
      </w:r>
      <w:r w:rsidRPr="00403094">
        <w:rPr>
          <w:rFonts w:ascii="Arial" w:hAnsi="Arial" w:cs="Arial"/>
          <w:color w:val="333333"/>
          <w:lang w:val="en-US"/>
        </w:rPr>
        <w:t>.</w:t>
      </w:r>
    </w:p>
    <w:p w:rsidR="00403094" w:rsidRPr="00403094" w:rsidRDefault="00403094" w:rsidP="00403094">
      <w:pPr>
        <w:numPr>
          <w:ilvl w:val="0"/>
          <w:numId w:val="116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HUD</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Fonts w:ascii="Arial" w:hAnsi="Arial" w:cs="Arial"/>
          <w:color w:val="333333"/>
          <w:lang w:val="en-US"/>
        </w:rPr>
        <w:t> this setting.</w:t>
      </w:r>
    </w:p>
    <w:p w:rsidR="00403094" w:rsidRDefault="00403094" w:rsidP="00403094">
      <w:pPr>
        <w:numPr>
          <w:ilvl w:val="0"/>
          <w:numId w:val="11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w:t>
      </w:r>
      <w:r>
        <w:rPr>
          <w:rFonts w:ascii="Arial" w:hAnsi="Arial" w:cs="Arial"/>
          <w:color w:val="333333"/>
        </w:rPr>
        <w:br/>
        <w:t>Select </w:t>
      </w:r>
      <w:r>
        <w:rPr>
          <w:rStyle w:val="nfase"/>
          <w:rFonts w:ascii="Arial" w:hAnsi="Arial" w:cs="Arial"/>
          <w:color w:val="000000"/>
          <w:sz w:val="26"/>
          <w:szCs w:val="26"/>
        </w:rPr>
        <w:t>Attribute Template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the battle event – click on </w:t>
      </w:r>
      <w:r w:rsidRPr="00403094">
        <w:rPr>
          <w:rStyle w:val="nfase"/>
          <w:rFonts w:ascii="Arial" w:hAnsi="Arial" w:cs="Arial"/>
          <w:color w:val="333333"/>
          <w:lang w:val="en-US"/>
        </w:rPr>
        <w:t>Save Event</w:t>
      </w:r>
      <w:r w:rsidRPr="00403094">
        <w:rPr>
          <w:rStyle w:val="apple-converted-space"/>
          <w:rFonts w:ascii="Arial" w:hAnsi="Arial" w:cs="Arial"/>
          <w:color w:val="333333"/>
          <w:lang w:val="en-US"/>
        </w:rPr>
        <w:t> </w:t>
      </w:r>
      <w:r w:rsidRPr="00403094">
        <w:rPr>
          <w:rFonts w:ascii="Arial" w:hAnsi="Arial" w:cs="Arial"/>
          <w:color w:val="333333"/>
          <w:lang w:val="en-US"/>
        </w:rPr>
        <w:t>and save it as </w:t>
      </w:r>
      <w:r w:rsidRPr="00403094">
        <w:rPr>
          <w:rStyle w:val="nfase"/>
          <w:rFonts w:ascii="Arial" w:hAnsi="Arial" w:cs="Arial"/>
          <w:color w:val="333333"/>
          <w:lang w:val="en-US"/>
        </w:rPr>
        <w:t>scan</w:t>
      </w:r>
      <w:r w:rsidRPr="00403094">
        <w:rPr>
          <w:rStyle w:val="apple-converted-space"/>
          <w:rFonts w:ascii="Arial" w:hAnsi="Arial" w:cs="Arial"/>
          <w:color w:val="333333"/>
          <w:lang w:val="en-US"/>
        </w:rPr>
        <w:t> </w:t>
      </w:r>
      <w:r w:rsidRPr="00403094">
        <w:rPr>
          <w:rFonts w:ascii="Arial" w:hAnsi="Arial" w:cs="Arial"/>
          <w:color w:val="333333"/>
          <w:lang w:val="en-US"/>
        </w:rPr>
        <w:t>in </w:t>
      </w:r>
      <w:r w:rsidRPr="00403094">
        <w:rPr>
          <w:rStyle w:val="nfase"/>
          <w:rFonts w:ascii="Arial" w:hAnsi="Arial" w:cs="Arial"/>
          <w:color w:val="333333"/>
          <w:lang w:val="en-US"/>
        </w:rPr>
        <w:t>Assets/Events/Battle/</w:t>
      </w:r>
      <w:r w:rsidRPr="00403094">
        <w:rPr>
          <w:rFonts w:ascii="Arial" w:hAnsi="Arial" w:cs="Arial"/>
          <w:color w:val="333333"/>
          <w:lang w:val="en-US"/>
        </w:rPr>
        <w: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01" w:name="_Toc437783874"/>
      <w:r w:rsidRPr="00403094">
        <w:rPr>
          <w:rFonts w:ascii="Arial" w:hAnsi="Arial" w:cs="Arial"/>
          <w:b w:val="0"/>
          <w:bCs w:val="0"/>
          <w:color w:val="444444"/>
          <w:sz w:val="56"/>
          <w:szCs w:val="56"/>
          <w:lang w:val="en-US"/>
        </w:rPr>
        <w:t>Scan item</w:t>
      </w:r>
      <w:bookmarkEnd w:id="1401"/>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Navigate to </w:t>
      </w:r>
      <w:r w:rsidRPr="00403094">
        <w:rPr>
          <w:rStyle w:val="Forte"/>
          <w:rFonts w:ascii="Arial" w:hAnsi="Arial" w:cs="Arial"/>
          <w:color w:val="333333"/>
          <w:lang w:val="en-US"/>
        </w:rPr>
        <w:t>Inventory &gt; Items</w:t>
      </w:r>
      <w:r w:rsidRPr="00403094">
        <w:rPr>
          <w:rStyle w:val="apple-converted-space"/>
          <w:rFonts w:ascii="Arial" w:hAnsi="Arial" w:cs="Arial"/>
          <w:color w:val="333333"/>
          <w:lang w:val="en-US"/>
        </w:rPr>
        <w:t> </w:t>
      </w:r>
      <w:r w:rsidRPr="00403094">
        <w:rPr>
          <w:rFonts w:ascii="Arial" w:hAnsi="Arial" w:cs="Arial"/>
          <w:color w:val="333333"/>
          <w:lang w:val="en-US"/>
        </w:rPr>
        <w:t xml:space="preserve">and create a new item. </w:t>
      </w:r>
      <w:r>
        <w:rPr>
          <w:rFonts w:ascii="Arial" w:hAnsi="Arial" w:cs="Arial"/>
          <w:color w:val="333333"/>
        </w:rPr>
        <w:t>Change the following settings.</w:t>
      </w:r>
    </w:p>
    <w:p w:rsidR="00403094" w:rsidRDefault="00403094" w:rsidP="00403094">
      <w:pPr>
        <w:numPr>
          <w:ilvl w:val="0"/>
          <w:numId w:val="11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Scan Scroll</w:t>
      </w:r>
    </w:p>
    <w:p w:rsidR="00403094" w:rsidRPr="00403094" w:rsidRDefault="00403094" w:rsidP="00403094">
      <w:pPr>
        <w:numPr>
          <w:ilvl w:val="0"/>
          <w:numId w:val="116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Description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Scans a targeted enemy.</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02" w:name="_Toc437783875"/>
      <w:r>
        <w:rPr>
          <w:rFonts w:ascii="Arial" w:hAnsi="Arial" w:cs="Arial"/>
          <w:b w:val="0"/>
          <w:bCs w:val="0"/>
          <w:color w:val="444444"/>
          <w:sz w:val="48"/>
          <w:szCs w:val="48"/>
        </w:rPr>
        <w:t>Item Settings</w:t>
      </w:r>
      <w:bookmarkEnd w:id="1402"/>
    </w:p>
    <w:p w:rsidR="00403094" w:rsidRPr="00403094" w:rsidRDefault="00403094" w:rsidP="00403094">
      <w:pPr>
        <w:numPr>
          <w:ilvl w:val="0"/>
          <w:numId w:val="1163"/>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Item Type</w:t>
      </w:r>
      <w:r w:rsidRPr="00403094">
        <w:rPr>
          <w:rFonts w:ascii="Arial" w:hAnsi="Arial" w:cs="Arial"/>
          <w:color w:val="333333"/>
          <w:lang w:val="en-US"/>
        </w:rPr>
        <w:br/>
        <w:t>Select </w:t>
      </w:r>
      <w:r w:rsidRPr="00403094">
        <w:rPr>
          <w:rStyle w:val="nfase"/>
          <w:rFonts w:ascii="Arial" w:hAnsi="Arial" w:cs="Arial"/>
          <w:color w:val="000000"/>
          <w:sz w:val="26"/>
          <w:szCs w:val="26"/>
          <w:lang w:val="en-US"/>
        </w:rPr>
        <w:t>Scrolls and Books</w:t>
      </w:r>
      <w:r w:rsidRPr="00403094">
        <w:rPr>
          <w:rFonts w:ascii="Arial" w:hAnsi="Arial" w:cs="Arial"/>
          <w:color w:val="333333"/>
          <w:lang w:val="en-US"/>
        </w:rPr>
        <w:t>.</w:t>
      </w:r>
    </w:p>
    <w:p w:rsidR="00403094" w:rsidRPr="00403094" w:rsidRDefault="00403094" w:rsidP="00403094">
      <w:pPr>
        <w:numPr>
          <w:ilvl w:val="0"/>
          <w:numId w:val="116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Item Prefab</w:t>
      </w:r>
      <w:r w:rsidRPr="00403094">
        <w:rPr>
          <w:rFonts w:ascii="Arial" w:hAnsi="Arial" w:cs="Arial"/>
          <w:color w:val="333333"/>
          <w:lang w:val="en-US"/>
        </w:rPr>
        <w:br/>
        <w:t>Select</w:t>
      </w:r>
      <w:r w:rsidRPr="00403094">
        <w:rPr>
          <w:rStyle w:val="apple-converted-space"/>
          <w:rFonts w:ascii="Arial" w:hAnsi="Arial" w:cs="Arial"/>
          <w:i/>
          <w:iCs/>
          <w:color w:val="000000"/>
          <w:sz w:val="26"/>
          <w:szCs w:val="26"/>
          <w:lang w:val="en-US"/>
        </w:rPr>
        <w:t> </w:t>
      </w:r>
      <w:r w:rsidRPr="00403094">
        <w:rPr>
          <w:rStyle w:val="nfase"/>
          <w:rFonts w:ascii="Arial" w:hAnsi="Arial" w:cs="Arial"/>
          <w:color w:val="000000"/>
          <w:sz w:val="26"/>
          <w:szCs w:val="26"/>
          <w:lang w:val="en-US"/>
        </w:rPr>
        <w:t>Item Prefab</w:t>
      </w:r>
      <w:r w:rsidRPr="00403094">
        <w:rPr>
          <w:rFonts w:ascii="Arial" w:hAnsi="Arial" w:cs="Arial"/>
          <w:color w:val="333333"/>
          <w:lang w:val="en-US"/>
        </w:rPr>
        <w:t> (can be found in </w:t>
      </w:r>
      <w:r w:rsidRPr="00403094">
        <w:rPr>
          <w:rStyle w:val="nfase"/>
          <w:rFonts w:ascii="Arial" w:hAnsi="Arial" w:cs="Arial"/>
          <w:color w:val="000000"/>
          <w:sz w:val="26"/>
          <w:szCs w:val="26"/>
          <w:lang w:val="en-US"/>
        </w:rPr>
        <w:t>Assets/Tutorial Resources/Prefabs/Items/</w:t>
      </w:r>
      <w:r w:rsidRPr="00403094">
        <w:rPr>
          <w:rFonts w:ascii="Arial" w:hAnsi="Arial" w:cs="Arial"/>
          <w:color w:val="333333"/>
          <w:lang w:val="en-US"/>
        </w:rPr>
        <w:t>).</w:t>
      </w:r>
    </w:p>
    <w:p w:rsidR="00403094" w:rsidRDefault="00403094" w:rsidP="00403094">
      <w:pPr>
        <w:numPr>
          <w:ilvl w:val="0"/>
          <w:numId w:val="11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numPr>
          <w:ilvl w:val="0"/>
          <w:numId w:val="11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03" w:name="_Toc437783876"/>
      <w:r>
        <w:rPr>
          <w:rFonts w:ascii="Arial" w:hAnsi="Arial" w:cs="Arial"/>
          <w:b w:val="0"/>
          <w:bCs w:val="0"/>
          <w:color w:val="444444"/>
          <w:sz w:val="48"/>
          <w:szCs w:val="48"/>
        </w:rPr>
        <w:lastRenderedPageBreak/>
        <w:t>Price Settings</w:t>
      </w:r>
      <w:bookmarkEnd w:id="1403"/>
    </w:p>
    <w:p w:rsidR="00403094" w:rsidRDefault="00403094" w:rsidP="00403094">
      <w:pPr>
        <w:numPr>
          <w:ilvl w:val="0"/>
          <w:numId w:val="116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403094" w:rsidRDefault="00403094" w:rsidP="00403094">
      <w:pPr>
        <w:numPr>
          <w:ilvl w:val="0"/>
          <w:numId w:val="11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04" w:name="_Toc437783877"/>
      <w:r>
        <w:rPr>
          <w:rFonts w:ascii="Arial" w:hAnsi="Arial" w:cs="Arial"/>
          <w:b w:val="0"/>
          <w:bCs w:val="0"/>
          <w:color w:val="444444"/>
          <w:sz w:val="48"/>
          <w:szCs w:val="48"/>
        </w:rPr>
        <w:t>Use Settings</w:t>
      </w:r>
      <w:bookmarkEnd w:id="1404"/>
    </w:p>
    <w:p w:rsidR="00403094" w:rsidRDefault="00403094" w:rsidP="00403094">
      <w:pPr>
        <w:numPr>
          <w:ilvl w:val="0"/>
          <w:numId w:val="1165"/>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Battle</w:t>
      </w:r>
      <w:r>
        <w:rPr>
          <w:rFonts w:ascii="Arial" w:hAnsi="Arial" w:cs="Arial"/>
          <w:color w:val="333333"/>
        </w:rPr>
        <w:t>.</w:t>
      </w:r>
    </w:p>
    <w:p w:rsidR="00403094" w:rsidRDefault="00403094" w:rsidP="00403094">
      <w:pPr>
        <w:numPr>
          <w:ilvl w:val="0"/>
          <w:numId w:val="11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Consume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numPr>
          <w:ilvl w:val="0"/>
          <w:numId w:val="116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Scan Target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05" w:name="_Toc437783878"/>
      <w:r>
        <w:rPr>
          <w:rFonts w:ascii="Arial" w:hAnsi="Arial" w:cs="Arial"/>
          <w:b w:val="0"/>
          <w:bCs w:val="0"/>
          <w:color w:val="444444"/>
          <w:sz w:val="48"/>
          <w:szCs w:val="48"/>
        </w:rPr>
        <w:t>Animation Settings</w:t>
      </w:r>
      <w:bookmarkEnd w:id="1405"/>
    </w:p>
    <w:p w:rsidR="00403094" w:rsidRDefault="00403094" w:rsidP="00403094">
      <w:pPr>
        <w:numPr>
          <w:ilvl w:val="0"/>
          <w:numId w:val="116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first battle event will be our </w:t>
      </w:r>
      <w:r w:rsidRPr="00403094">
        <w:rPr>
          <w:rStyle w:val="nfase"/>
          <w:rFonts w:ascii="Arial" w:hAnsi="Arial" w:cs="Arial"/>
          <w:color w:val="333333"/>
          <w:lang w:val="en-US"/>
        </w:rPr>
        <w:t>use</w:t>
      </w:r>
      <w:r w:rsidRPr="00403094">
        <w:rPr>
          <w:rStyle w:val="apple-converted-space"/>
          <w:rFonts w:ascii="Arial" w:hAnsi="Arial" w:cs="Arial"/>
          <w:color w:val="333333"/>
          <w:lang w:val="en-US"/>
        </w:rPr>
        <w:t> </w:t>
      </w:r>
      <w:r w:rsidRPr="00403094">
        <w:rPr>
          <w:rFonts w:ascii="Arial" w:hAnsi="Arial" w:cs="Arial"/>
          <w:color w:val="333333"/>
          <w:lang w:val="en-US"/>
        </w:rPr>
        <w:t>event we already created in previous tutorials.</w:t>
      </w:r>
    </w:p>
    <w:p w:rsidR="00403094" w:rsidRDefault="00403094" w:rsidP="00403094">
      <w:pPr>
        <w:numPr>
          <w:ilvl w:val="0"/>
          <w:numId w:val="11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use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Animation</w:t>
      </w:r>
      <w:r w:rsidRPr="00403094">
        <w:rPr>
          <w:rStyle w:val="apple-converted-space"/>
          <w:rFonts w:ascii="Arial" w:hAnsi="Arial" w:cs="Arial"/>
          <w:color w:val="333333"/>
          <w:lang w:val="en-US"/>
        </w:rPr>
        <w:t> </w:t>
      </w:r>
      <w:r w:rsidRPr="00403094">
        <w:rPr>
          <w:rFonts w:ascii="Arial" w:hAnsi="Arial" w:cs="Arial"/>
          <w:color w:val="333333"/>
          <w:lang w:val="en-US"/>
        </w:rPr>
        <w:t>to add another battle event.</w:t>
      </w:r>
    </w:p>
    <w:p w:rsidR="00403094" w:rsidRDefault="00403094" w:rsidP="00403094">
      <w:pPr>
        <w:numPr>
          <w:ilvl w:val="0"/>
          <w:numId w:val="11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Battle Event</w:t>
      </w:r>
      <w:r>
        <w:rPr>
          <w:rFonts w:ascii="Arial" w:hAnsi="Arial" w:cs="Arial"/>
          <w:color w:val="333333"/>
        </w:rPr>
        <w:br/>
        <w:t>Select </w:t>
      </w:r>
      <w:r>
        <w:rPr>
          <w:rStyle w:val="nfase"/>
          <w:rFonts w:ascii="Arial" w:hAnsi="Arial" w:cs="Arial"/>
          <w:color w:val="000000"/>
          <w:sz w:val="26"/>
          <w:szCs w:val="26"/>
        </w:rPr>
        <w:t>scan</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06" w:name="_Toc437783879"/>
      <w:r>
        <w:rPr>
          <w:rFonts w:ascii="Arial" w:hAnsi="Arial" w:cs="Arial"/>
          <w:b w:val="0"/>
          <w:bCs w:val="0"/>
          <w:color w:val="444444"/>
          <w:sz w:val="48"/>
          <w:szCs w:val="48"/>
        </w:rPr>
        <w:t>Target Settings</w:t>
      </w:r>
      <w:bookmarkEnd w:id="1406"/>
    </w:p>
    <w:p w:rsidR="00403094" w:rsidRDefault="00403094" w:rsidP="00403094">
      <w:pPr>
        <w:numPr>
          <w:ilvl w:val="0"/>
          <w:numId w:val="116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403094" w:rsidRDefault="00403094" w:rsidP="00403094">
      <w:pPr>
        <w:numPr>
          <w:ilvl w:val="0"/>
          <w:numId w:val="11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item – to get it into our game, let’s add it to the shop.</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07" w:name="_Toc437783880"/>
      <w:r w:rsidRPr="00403094">
        <w:rPr>
          <w:rFonts w:ascii="Arial" w:hAnsi="Arial" w:cs="Arial"/>
          <w:b w:val="0"/>
          <w:bCs w:val="0"/>
          <w:color w:val="444444"/>
          <w:sz w:val="56"/>
          <w:szCs w:val="56"/>
          <w:lang w:val="en-US"/>
        </w:rPr>
        <w:t>Adding to the shop</w:t>
      </w:r>
      <w:bookmarkEnd w:id="140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lastRenderedPageBreak/>
        <w:t>Navigate to </w:t>
      </w:r>
      <w:r w:rsidRPr="00403094">
        <w:rPr>
          <w:rStyle w:val="Forte"/>
          <w:rFonts w:ascii="Arial" w:hAnsi="Arial" w:cs="Arial"/>
          <w:color w:val="333333"/>
          <w:lang w:val="en-US"/>
        </w:rPr>
        <w:t>World &gt; Shops</w:t>
      </w:r>
      <w:r w:rsidRPr="00403094">
        <w:rPr>
          <w:rStyle w:val="apple-converted-space"/>
          <w:rFonts w:ascii="Arial" w:hAnsi="Arial" w:cs="Arial"/>
          <w:color w:val="333333"/>
          <w:lang w:val="en-US"/>
        </w:rPr>
        <w:t> </w:t>
      </w:r>
      <w:r w:rsidRPr="00403094">
        <w:rPr>
          <w:rFonts w:ascii="Arial" w:hAnsi="Arial" w:cs="Arial"/>
          <w:color w:val="333333"/>
          <w:lang w:val="en-US"/>
        </w:rPr>
        <w:t>and change the following settings in </w:t>
      </w:r>
      <w:r w:rsidRPr="00403094">
        <w:rPr>
          <w:rStyle w:val="nfase"/>
          <w:rFonts w:ascii="Arial" w:hAnsi="Arial" w:cs="Arial"/>
          <w:color w:val="333333"/>
          <w:lang w:val="en-US"/>
        </w:rPr>
        <w:t>Convenience Store</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08" w:name="_Toc437783881"/>
      <w:r w:rsidRPr="00403094">
        <w:rPr>
          <w:rFonts w:ascii="Arial" w:hAnsi="Arial" w:cs="Arial"/>
          <w:b w:val="0"/>
          <w:bCs w:val="0"/>
          <w:color w:val="444444"/>
          <w:sz w:val="48"/>
          <w:szCs w:val="48"/>
          <w:lang w:val="en-US"/>
        </w:rPr>
        <w:t>Items</w:t>
      </w:r>
      <w:bookmarkEnd w:id="140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Item</w:t>
      </w:r>
      <w:r w:rsidRPr="00403094">
        <w:rPr>
          <w:rStyle w:val="apple-converted-space"/>
          <w:rFonts w:ascii="Arial" w:hAnsi="Arial" w:cs="Arial"/>
          <w:color w:val="333333"/>
          <w:lang w:val="en-US"/>
        </w:rPr>
        <w:t> </w:t>
      </w:r>
      <w:r w:rsidRPr="00403094">
        <w:rPr>
          <w:rFonts w:ascii="Arial" w:hAnsi="Arial" w:cs="Arial"/>
          <w:color w:val="333333"/>
          <w:lang w:val="en-US"/>
        </w:rPr>
        <w:t>to add a new item to the shop.</w:t>
      </w:r>
    </w:p>
    <w:p w:rsidR="00403094" w:rsidRDefault="00403094" w:rsidP="00403094">
      <w:pPr>
        <w:numPr>
          <w:ilvl w:val="0"/>
          <w:numId w:val="11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Scan Scroll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 click on </w:t>
      </w:r>
      <w:r w:rsidRPr="00403094">
        <w:rPr>
          <w:rStyle w:val="nfase"/>
          <w:rFonts w:ascii="Arial" w:hAnsi="Arial" w:cs="Arial"/>
          <w:color w:val="333333"/>
          <w:lang w:val="en-US"/>
        </w:rPr>
        <w:t>Save Settings</w:t>
      </w:r>
      <w:r w:rsidRPr="00403094">
        <w:rPr>
          <w:rFonts w:ascii="Arial" w:hAnsi="Arial" w:cs="Arial"/>
          <w:color w:val="333333"/>
          <w:lang w:val="en-US"/>
        </w:rPr>
        <w:t>.</w:t>
      </w:r>
    </w:p>
    <w:p w:rsidR="00403094" w:rsidRPr="005831FA"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09" w:name="_Toc437783882"/>
      <w:r w:rsidRPr="005831FA">
        <w:rPr>
          <w:rFonts w:ascii="Arial" w:hAnsi="Arial" w:cs="Arial"/>
          <w:b w:val="0"/>
          <w:bCs w:val="0"/>
          <w:color w:val="444444"/>
          <w:sz w:val="56"/>
          <w:szCs w:val="56"/>
          <w:lang w:val="en-US"/>
        </w:rPr>
        <w:t>Testing</w:t>
      </w:r>
      <w:bookmarkEnd w:id="1409"/>
    </w:p>
    <w:p w:rsidR="00403094" w:rsidRPr="00403094" w:rsidRDefault="005831FA" w:rsidP="00403094">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000000"/>
        </w:rPr>
        <w:drawing>
          <wp:anchor distT="0" distB="0" distL="114300" distR="114300" simplePos="0" relativeHeight="251676672" behindDoc="0" locked="0" layoutInCell="1" allowOverlap="1">
            <wp:simplePos x="0" y="0"/>
            <wp:positionH relativeFrom="column">
              <wp:posOffset>-276225</wp:posOffset>
            </wp:positionH>
            <wp:positionV relativeFrom="paragraph">
              <wp:posOffset>740410</wp:posOffset>
            </wp:positionV>
            <wp:extent cx="7258050" cy="4086225"/>
            <wp:effectExtent l="19050" t="0" r="0" b="0"/>
            <wp:wrapSquare wrapText="bothSides"/>
            <wp:docPr id="406" name="Imagem 406" descr="gametutorial_49_bestiary2">
              <a:hlinkClick xmlns:a="http://schemas.openxmlformats.org/drawingml/2006/main" r:id="rId4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gametutorial_49_bestiary2">
                      <a:hlinkClick r:id="rId436"/>
                    </pic:cNvPr>
                    <pic:cNvPicPr>
                      <a:picLocks noChangeAspect="1" noChangeArrowheads="1"/>
                    </pic:cNvPicPr>
                  </pic:nvPicPr>
                  <pic:blipFill>
                    <a:blip r:embed="rId437" cstate="print"/>
                    <a:srcRect/>
                    <a:stretch>
                      <a:fillRect/>
                    </a:stretch>
                  </pic:blipFill>
                  <pic:spPr bwMode="auto">
                    <a:xfrm>
                      <a:off x="0" y="0"/>
                      <a:ext cx="7258050" cy="4086225"/>
                    </a:xfrm>
                    <a:prstGeom prst="rect">
                      <a:avLst/>
                    </a:prstGeom>
                    <a:noFill/>
                    <a:ln w="9525">
                      <a:noFill/>
                      <a:miter lim="800000"/>
                      <a:headEnd/>
                      <a:tailEnd/>
                    </a:ln>
                  </pic:spPr>
                </pic:pic>
              </a:graphicData>
            </a:graphic>
          </wp:anchor>
        </w:drawing>
      </w:r>
      <w:r w:rsidR="00403094" w:rsidRPr="00403094">
        <w:rPr>
          <w:rFonts w:ascii="Arial" w:hAnsi="Arial" w:cs="Arial"/>
          <w:color w:val="000000"/>
          <w:lang w:val="en-US"/>
        </w:rPr>
        <w:t>Open the main menu scene (</w:t>
      </w:r>
      <w:r w:rsidR="00403094" w:rsidRPr="00403094">
        <w:rPr>
          <w:rStyle w:val="nfase"/>
          <w:rFonts w:ascii="Arial" w:hAnsi="Arial" w:cs="Arial"/>
          <w:color w:val="000000"/>
          <w:lang w:val="en-US"/>
        </w:rPr>
        <w:t>0 Main Menu</w:t>
      </w:r>
      <w:r w:rsidR="00403094" w:rsidRPr="00403094">
        <w:rPr>
          <w:rFonts w:ascii="Arial" w:hAnsi="Arial" w:cs="Arial"/>
          <w:color w:val="000000"/>
          <w:lang w:val="en-US"/>
        </w:rPr>
        <w:t>) and hit play. Go to the shop and buy some </w:t>
      </w:r>
      <w:r w:rsidR="00403094" w:rsidRPr="00403094">
        <w:rPr>
          <w:rStyle w:val="nfase"/>
          <w:rFonts w:ascii="Arial" w:hAnsi="Arial" w:cs="Arial"/>
          <w:color w:val="000000"/>
          <w:lang w:val="en-US"/>
        </w:rPr>
        <w:t>Scan Scrolls</w:t>
      </w:r>
      <w:r w:rsidR="00403094" w:rsidRPr="00403094">
        <w:rPr>
          <w:rStyle w:val="apple-converted-space"/>
          <w:rFonts w:ascii="Arial" w:hAnsi="Arial" w:cs="Arial"/>
          <w:color w:val="000000"/>
          <w:lang w:val="en-US"/>
        </w:rPr>
        <w:t> </w:t>
      </w:r>
      <w:r w:rsidR="00403094" w:rsidRPr="00403094">
        <w:rPr>
          <w:rFonts w:ascii="Arial" w:hAnsi="Arial" w:cs="Arial"/>
          <w:color w:val="000000"/>
          <w:lang w:val="en-US"/>
        </w:rPr>
        <w:t>before leaving town.</w:t>
      </w:r>
    </w:p>
    <w:p w:rsidR="00403094" w:rsidRPr="003D3F29" w:rsidRDefault="00403094" w:rsidP="00403094">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Before running into the first fight, the </w:t>
      </w:r>
      <w:r w:rsidRPr="00403094">
        <w:rPr>
          <w:rStyle w:val="nfase"/>
          <w:rFonts w:ascii="Arial" w:hAnsi="Arial" w:cs="Arial"/>
          <w:color w:val="333333"/>
          <w:lang w:val="en-US"/>
        </w:rPr>
        <w:t>Bestiary</w:t>
      </w:r>
      <w:r w:rsidRPr="00403094">
        <w:rPr>
          <w:rStyle w:val="apple-converted-space"/>
          <w:rFonts w:ascii="Arial" w:hAnsi="Arial" w:cs="Arial"/>
          <w:color w:val="333333"/>
          <w:lang w:val="en-US"/>
        </w:rPr>
        <w:t> </w:t>
      </w:r>
      <w:r w:rsidRPr="00403094">
        <w:rPr>
          <w:rFonts w:ascii="Arial" w:hAnsi="Arial" w:cs="Arial"/>
          <w:color w:val="333333"/>
          <w:lang w:val="en-US"/>
        </w:rPr>
        <w:t>menu isn’t available/displayed in the menu. After encountering the first enemy, the bestiary is available.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Don’t forget to try the </w:t>
      </w:r>
      <w:r w:rsidRPr="00403094">
        <w:rPr>
          <w:rStyle w:val="nfase"/>
          <w:rFonts w:ascii="Arial" w:hAnsi="Arial" w:cs="Arial"/>
          <w:color w:val="333333"/>
          <w:lang w:val="en-US"/>
        </w:rPr>
        <w:t>Scan Scroll</w:t>
      </w:r>
      <w:r w:rsidRPr="00403094">
        <w:rPr>
          <w:rStyle w:val="apple-converted-space"/>
          <w:rFonts w:ascii="Arial" w:hAnsi="Arial" w:cs="Arial"/>
          <w:color w:val="333333"/>
          <w:lang w:val="en-US"/>
        </w:rPr>
        <w:t> </w:t>
      </w:r>
      <w:r w:rsidRPr="00403094">
        <w:rPr>
          <w:rFonts w:ascii="Arial" w:hAnsi="Arial" w:cs="Arial"/>
          <w:color w:val="333333"/>
          <w:lang w:val="en-US"/>
        </w:rPr>
        <w:t>to learn all about an enemy!</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000000"/>
          <w:lang w:val="en-US"/>
        </w:rPr>
        <w:t>And that’s it for now – the </w:t>
      </w:r>
      <w:r w:rsidRPr="00403094">
        <w:rPr>
          <w:rStyle w:val="Forte"/>
          <w:rFonts w:ascii="Arial" w:hAnsi="Arial" w:cs="Arial"/>
          <w:color w:val="000000"/>
          <w:lang w:val="en-US"/>
        </w:rPr>
        <w:t>next lesson</w:t>
      </w:r>
      <w:r w:rsidRPr="00403094">
        <w:rPr>
          <w:rFonts w:ascii="Arial" w:hAnsi="Arial" w:cs="Arial"/>
          <w:color w:val="000000"/>
          <w:lang w:val="en-US"/>
        </w:rPr>
        <w:t> will cover</w:t>
      </w:r>
      <w:r w:rsidRPr="00403094">
        <w:rPr>
          <w:rStyle w:val="apple-converted-space"/>
          <w:rFonts w:ascii="Arial" w:hAnsi="Arial" w:cs="Arial"/>
          <w:color w:val="000000"/>
          <w:lang w:val="en-US"/>
        </w:rPr>
        <w:t> </w:t>
      </w:r>
      <w:r w:rsidRPr="00403094">
        <w:rPr>
          <w:rStyle w:val="Forte"/>
          <w:rFonts w:ascii="Arial" w:hAnsi="Arial" w:cs="Arial"/>
          <w:color w:val="000000"/>
          <w:lang w:val="en-US"/>
        </w:rPr>
        <w:t>adding a 2nd group member</w:t>
      </w:r>
      <w:r w:rsidRPr="00403094">
        <w:rPr>
          <w:rFonts w:ascii="Arial" w:hAnsi="Arial" w:cs="Arial"/>
          <w:color w:val="000000"/>
          <w:lang w:val="en-US"/>
        </w:rPr>
        <w:t>.</w:t>
      </w: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10" w:name="_Toc437783883"/>
      <w:r w:rsidRPr="005831FA">
        <w:rPr>
          <w:rFonts w:ascii="Arial" w:hAnsi="Arial" w:cs="Arial"/>
          <w:b w:val="0"/>
          <w:bCs w:val="0"/>
          <w:color w:val="444444"/>
          <w:sz w:val="53"/>
          <w:szCs w:val="53"/>
          <w:highlight w:val="yellow"/>
          <w:lang w:val="en-US"/>
        </w:rPr>
        <w:t>50. Adding a 2nd player group member</w:t>
      </w:r>
      <w:bookmarkEnd w:id="1410"/>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Usually, an RPG has more than one member fighting in the group – so let’s add a 2nd member to the player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let </w:t>
      </w:r>
      <w:r w:rsidRPr="00403094">
        <w:rPr>
          <w:rStyle w:val="nfase"/>
          <w:rFonts w:ascii="Arial" w:hAnsi="Arial" w:cs="Arial"/>
          <w:color w:val="333333"/>
          <w:lang w:val="en-US"/>
        </w:rPr>
        <w:t>Blue Pants</w:t>
      </w:r>
      <w:r w:rsidRPr="00403094">
        <w:rPr>
          <w:rFonts w:ascii="Arial" w:hAnsi="Arial" w:cs="Arial"/>
          <w:color w:val="333333"/>
          <w:lang w:val="en-US"/>
        </w:rPr>
        <w:t> join the player after we finished his quest. The new member should also spawn in the scenes and follow the player around. Additionally, we’ll add a new menu screen to manage the battle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need to do several things:</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create a new move AI</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create a new combatant</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create a new menu screen</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change some settings</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update </w:t>
      </w:r>
      <w:r>
        <w:rPr>
          <w:rStyle w:val="nfase"/>
          <w:rFonts w:ascii="Arial" w:hAnsi="Arial" w:cs="Arial"/>
          <w:color w:val="333333"/>
        </w:rPr>
        <w:t>Blue Pants</w:t>
      </w:r>
      <w:r>
        <w:rPr>
          <w:rFonts w:ascii="Arial" w:hAnsi="Arial" w:cs="Arial"/>
          <w:color w:val="333333"/>
        </w:rPr>
        <w:t>‘ quest event</w:t>
      </w:r>
    </w:p>
    <w:p w:rsidR="00403094" w:rsidRDefault="00403094" w:rsidP="00403094">
      <w:pPr>
        <w:numPr>
          <w:ilvl w:val="0"/>
          <w:numId w:val="1171"/>
        </w:numPr>
        <w:shd w:val="clear" w:color="auto" w:fill="FFFFFF"/>
        <w:spacing w:after="150" w:line="240" w:lineRule="auto"/>
        <w:ind w:left="0"/>
        <w:rPr>
          <w:rFonts w:ascii="Arial" w:hAnsi="Arial" w:cs="Arial"/>
          <w:color w:val="333333"/>
        </w:rPr>
      </w:pPr>
      <w:r>
        <w:rPr>
          <w:rFonts w:ascii="Arial" w:hAnsi="Arial" w:cs="Arial"/>
          <w:color w:val="333333"/>
        </w:rPr>
        <w:t>update the town scene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Seems like a lot of work, but it’s actually not that much – let’s get to it!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11" w:name="_Toc437783884"/>
      <w:r w:rsidRPr="00403094">
        <w:rPr>
          <w:rFonts w:ascii="Arial" w:hAnsi="Arial" w:cs="Arial"/>
          <w:b w:val="0"/>
          <w:bCs w:val="0"/>
          <w:color w:val="444444"/>
          <w:sz w:val="56"/>
          <w:szCs w:val="56"/>
          <w:lang w:val="en-US"/>
        </w:rPr>
        <w:t>Follow Move AI</w:t>
      </w:r>
      <w:bookmarkEnd w:id="141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First, we’ll create a new </w:t>
      </w:r>
      <w:r w:rsidRPr="00403094">
        <w:rPr>
          <w:rStyle w:val="nfase"/>
          <w:rFonts w:ascii="Arial" w:hAnsi="Arial" w:cs="Arial"/>
          <w:color w:val="333333"/>
          <w:lang w:val="en-US"/>
        </w:rPr>
        <w:t>Move AI</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let the new group member follow the player around. Open the ORK Framework editor and navigate to </w:t>
      </w:r>
      <w:r w:rsidRPr="00403094">
        <w:rPr>
          <w:rStyle w:val="Forte"/>
          <w:rFonts w:ascii="Arial" w:hAnsi="Arial" w:cs="Arial"/>
          <w:color w:val="333333"/>
          <w:lang w:val="en-US"/>
        </w:rPr>
        <w:t>Combatants &gt; Move AI</w:t>
      </w:r>
      <w:r w:rsidRPr="00403094">
        <w:rPr>
          <w:rFonts w:ascii="Arial" w:hAnsi="Arial" w:cs="Arial"/>
          <w:color w:val="333333"/>
          <w:lang w:val="en-US"/>
        </w:rPr>
        <w:t>. Create a new move AI and change the following settings.</w:t>
      </w:r>
    </w:p>
    <w:p w:rsidR="00403094" w:rsidRPr="00403094" w:rsidRDefault="00403094" w:rsidP="00403094">
      <w:pPr>
        <w:numPr>
          <w:ilvl w:val="0"/>
          <w:numId w:val="117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Follow Leader</w:t>
      </w:r>
      <w:r w:rsidRPr="00403094">
        <w:rPr>
          <w:rFonts w:ascii="Arial" w:hAnsi="Arial" w:cs="Arial"/>
          <w:color w:val="333333"/>
          <w:lang w:val="en-US"/>
        </w:rPr>
        <w:t>.</w:t>
      </w:r>
    </w:p>
    <w:p w:rsidR="00403094" w:rsidRDefault="00403094" w:rsidP="00403094">
      <w:pPr>
        <w:numPr>
          <w:ilvl w:val="0"/>
          <w:numId w:val="11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Component Type</w:t>
      </w:r>
      <w:r>
        <w:rPr>
          <w:rFonts w:ascii="Arial" w:hAnsi="Arial" w:cs="Arial"/>
          <w:color w:val="333333"/>
        </w:rPr>
        <w:br/>
        <w:t>Select</w:t>
      </w:r>
      <w:r>
        <w:rPr>
          <w:rStyle w:val="apple-converted-space"/>
          <w:rFonts w:ascii="Arial" w:hAnsi="Arial" w:cs="Arial"/>
          <w:i/>
          <w:iCs/>
          <w:color w:val="000000"/>
        </w:rPr>
        <w:t> </w:t>
      </w:r>
      <w:r>
        <w:rPr>
          <w:rStyle w:val="nfase"/>
          <w:rFonts w:ascii="Arial" w:hAnsi="Arial" w:cs="Arial"/>
          <w:color w:val="000000"/>
          <w:sz w:val="26"/>
          <w:szCs w:val="26"/>
        </w:rPr>
        <w:t>Default</w:t>
      </w:r>
      <w:r>
        <w:rPr>
          <w:rFonts w:ascii="Arial" w:hAnsi="Arial" w:cs="Arial"/>
          <w:color w:val="333333"/>
        </w:rPr>
        <w:t>.</w:t>
      </w:r>
    </w:p>
    <w:p w:rsidR="00403094" w:rsidRPr="00403094" w:rsidRDefault="00403094" w:rsidP="00403094">
      <w:pPr>
        <w:numPr>
          <w:ilvl w:val="0"/>
          <w:numId w:val="117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Add Component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12" w:name="_Toc437783885"/>
      <w:r>
        <w:rPr>
          <w:rFonts w:ascii="Arial" w:hAnsi="Arial" w:cs="Arial"/>
          <w:b w:val="0"/>
          <w:bCs w:val="0"/>
          <w:color w:val="444444"/>
          <w:sz w:val="48"/>
          <w:szCs w:val="48"/>
        </w:rPr>
        <w:t>Group Settings</w:t>
      </w:r>
      <w:bookmarkEnd w:id="1412"/>
    </w:p>
    <w:p w:rsidR="00403094" w:rsidRPr="00403094" w:rsidRDefault="00403094" w:rsidP="00403094">
      <w:pPr>
        <w:numPr>
          <w:ilvl w:val="0"/>
          <w:numId w:val="1173"/>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Follow Leader</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73"/>
        </w:numPr>
        <w:shd w:val="clear" w:color="auto" w:fill="ECF0F1"/>
        <w:spacing w:after="150" w:line="240" w:lineRule="auto"/>
        <w:ind w:left="0"/>
        <w:rPr>
          <w:rFonts w:ascii="Arial" w:hAnsi="Arial" w:cs="Arial"/>
          <w:color w:val="333333"/>
        </w:rPr>
      </w:pPr>
      <w:r w:rsidRPr="00403094">
        <w:rPr>
          <w:rStyle w:val="Forte"/>
          <w:rFonts w:ascii="Arial" w:hAnsi="Arial" w:cs="Arial"/>
          <w:color w:val="333333"/>
          <w:spacing w:val="15"/>
          <w:lang w:val="en-US"/>
        </w:rPr>
        <w:lastRenderedPageBreak/>
        <w:t>Follow Range</w:t>
      </w:r>
      <w:r w:rsidRPr="00403094">
        <w:rPr>
          <w:rFonts w:ascii="Arial" w:hAnsi="Arial" w:cs="Arial"/>
          <w:color w:val="333333"/>
          <w:lang w:val="en-US"/>
        </w:rPr>
        <w:br/>
        <w:t>Set </w:t>
      </w:r>
      <w:r w:rsidRPr="00403094">
        <w:rPr>
          <w:rStyle w:val="nfase"/>
          <w:rFonts w:ascii="Arial" w:hAnsi="Arial" w:cs="Arial"/>
          <w:color w:val="000000"/>
          <w:sz w:val="26"/>
          <w:szCs w:val="26"/>
          <w:lang w:val="en-US"/>
        </w:rPr>
        <w:t>Range</w:t>
      </w:r>
      <w:r w:rsidRPr="00403094">
        <w:rPr>
          <w:rStyle w:val="apple-converted-space"/>
          <w:rFonts w:ascii="Arial" w:hAnsi="Arial" w:cs="Arial"/>
          <w:color w:val="333333"/>
          <w:lang w:val="en-US"/>
        </w:rPr>
        <w:t> </w:t>
      </w:r>
      <w:r w:rsidRPr="00403094">
        <w:rPr>
          <w:rFonts w:ascii="Arial" w:hAnsi="Arial" w:cs="Arial"/>
          <w:color w:val="333333"/>
          <w:lang w:val="en-US"/>
        </w:rPr>
        <w:t>to</w:t>
      </w:r>
      <w:r w:rsidRPr="00403094">
        <w:rPr>
          <w:rStyle w:val="apple-converted-space"/>
          <w:rFonts w:ascii="Arial" w:hAnsi="Arial" w:cs="Arial"/>
          <w:color w:val="333333"/>
          <w:lang w:val="en-US"/>
        </w:rPr>
        <w:t> </w:t>
      </w:r>
      <w:r w:rsidRPr="00403094">
        <w:rPr>
          <w:rStyle w:val="nfase"/>
          <w:rFonts w:ascii="Arial" w:hAnsi="Arial" w:cs="Arial"/>
          <w:color w:val="000000"/>
          <w:sz w:val="26"/>
          <w:szCs w:val="26"/>
          <w:lang w:val="en-US"/>
        </w:rPr>
        <w:t>2</w:t>
      </w:r>
      <w:r w:rsidRPr="00403094">
        <w:rPr>
          <w:rFonts w:ascii="Arial" w:hAnsi="Arial" w:cs="Arial"/>
          <w:color w:val="333333"/>
          <w:lang w:val="en-US"/>
        </w:rPr>
        <w:t>.</w:t>
      </w:r>
      <w:r w:rsidRPr="00403094">
        <w:rPr>
          <w:rFonts w:ascii="Arial" w:hAnsi="Arial" w:cs="Arial"/>
          <w:color w:val="333333"/>
          <w:lang w:val="en-US"/>
        </w:rPr>
        <w:br/>
      </w:r>
      <w:r>
        <w:rPr>
          <w:rFonts w:ascii="Arial" w:hAnsi="Arial" w:cs="Arial"/>
          <w:color w:val="333333"/>
        </w:rPr>
        <w:t>Set </w:t>
      </w:r>
      <w:r>
        <w:rPr>
          <w:rStyle w:val="nfase"/>
          <w:rFonts w:ascii="Arial" w:hAnsi="Arial" w:cs="Arial"/>
          <w:color w:val="000000"/>
          <w:sz w:val="26"/>
          <w:szCs w:val="26"/>
        </w:rPr>
        <w:t>Threshold</w:t>
      </w:r>
      <w:r>
        <w:rPr>
          <w:rStyle w:val="apple-converted-space"/>
          <w:rFonts w:ascii="Arial" w:hAnsi="Arial" w:cs="Arial"/>
          <w:color w:val="333333"/>
        </w:rPr>
        <w:t> </w:t>
      </w:r>
      <w:r>
        <w:rPr>
          <w:rFonts w:ascii="Arial" w:hAnsi="Arial" w:cs="Arial"/>
          <w:color w:val="333333"/>
        </w:rPr>
        <w:t>to </w:t>
      </w:r>
      <w:r>
        <w:rPr>
          <w:rStyle w:val="nfase"/>
          <w:rFonts w:ascii="Arial" w:hAnsi="Arial" w:cs="Arial"/>
          <w:color w:val="000000"/>
          <w:sz w:val="26"/>
          <w:szCs w:val="26"/>
        </w:rPr>
        <w:t>0.5</w:t>
      </w:r>
      <w:r>
        <w:rPr>
          <w:rFonts w:ascii="Arial" w:hAnsi="Arial" w:cs="Arial"/>
          <w:color w:val="333333"/>
        </w:rPr>
        <w:t>.</w:t>
      </w:r>
    </w:p>
    <w:p w:rsidR="00403094" w:rsidRPr="00403094" w:rsidRDefault="00403094" w:rsidP="00403094">
      <w:pPr>
        <w:numPr>
          <w:ilvl w:val="0"/>
          <w:numId w:val="117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Give Way</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Set </w:t>
      </w:r>
      <w:r w:rsidRPr="00403094">
        <w:rPr>
          <w:rStyle w:val="nfase"/>
          <w:rFonts w:ascii="Arial" w:hAnsi="Arial" w:cs="Arial"/>
          <w:color w:val="000000"/>
          <w:sz w:val="26"/>
          <w:szCs w:val="26"/>
          <w:lang w:val="en-US"/>
        </w:rPr>
        <w:t>Range</w:t>
      </w:r>
      <w:r w:rsidRPr="00403094">
        <w:rPr>
          <w:rStyle w:val="apple-converted-space"/>
          <w:rFonts w:ascii="Arial" w:hAnsi="Arial" w:cs="Arial"/>
          <w:color w:val="333333"/>
          <w:lang w:val="en-US"/>
        </w:rPr>
        <w:t> </w:t>
      </w:r>
      <w:r w:rsidRPr="00403094">
        <w:rPr>
          <w:rFonts w:ascii="Arial" w:hAnsi="Arial" w:cs="Arial"/>
          <w:color w:val="333333"/>
          <w:lang w:val="en-US"/>
        </w:rPr>
        <w:t>to </w:t>
      </w:r>
      <w:r w:rsidRPr="00403094">
        <w:rPr>
          <w:rStyle w:val="nfase"/>
          <w:rFonts w:ascii="Arial" w:hAnsi="Arial" w:cs="Arial"/>
          <w:color w:val="000000"/>
          <w:sz w:val="26"/>
          <w:szCs w:val="26"/>
          <w:lang w:val="en-US"/>
        </w:rPr>
        <w:t>0.5</w:t>
      </w:r>
      <w:r w:rsidRPr="00403094">
        <w:rPr>
          <w:rFonts w:ascii="Arial" w:hAnsi="Arial" w:cs="Arial"/>
          <w:color w:val="333333"/>
          <w:lang w:val="en-US"/>
        </w:rPr>
        <w:t>.</w:t>
      </w:r>
      <w:r w:rsidRPr="00403094">
        <w:rPr>
          <w:rFonts w:ascii="Arial" w:hAnsi="Arial" w:cs="Arial"/>
          <w:color w:val="333333"/>
          <w:lang w:val="en-US"/>
        </w:rPr>
        <w:br/>
        <w:t>Set </w:t>
      </w:r>
      <w:r w:rsidRPr="00403094">
        <w:rPr>
          <w:rStyle w:val="nfase"/>
          <w:rFonts w:ascii="Arial" w:hAnsi="Arial" w:cs="Arial"/>
          <w:color w:val="000000"/>
          <w:sz w:val="26"/>
          <w:szCs w:val="26"/>
          <w:lang w:val="en-US"/>
        </w:rPr>
        <w:t>Threshold</w:t>
      </w:r>
      <w:r w:rsidRPr="00403094">
        <w:rPr>
          <w:rStyle w:val="apple-converted-space"/>
          <w:rFonts w:ascii="Arial" w:hAnsi="Arial" w:cs="Arial"/>
          <w:color w:val="333333"/>
          <w:lang w:val="en-US"/>
        </w:rPr>
        <w:t> </w:t>
      </w:r>
      <w:r w:rsidRPr="00403094">
        <w:rPr>
          <w:rFonts w:ascii="Arial" w:hAnsi="Arial" w:cs="Arial"/>
          <w:color w:val="333333"/>
          <w:lang w:val="en-US"/>
        </w:rPr>
        <w:t>to </w:t>
      </w:r>
      <w:r w:rsidRPr="00403094">
        <w:rPr>
          <w:rStyle w:val="nfase"/>
          <w:rFonts w:ascii="Arial" w:hAnsi="Arial" w:cs="Arial"/>
          <w:color w:val="000000"/>
          <w:sz w:val="26"/>
          <w:szCs w:val="26"/>
          <w:lang w:val="en-US"/>
        </w:rPr>
        <w:t>0.5</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13" w:name="_Toc437783886"/>
      <w:r w:rsidRPr="00403094">
        <w:rPr>
          <w:rFonts w:ascii="Arial" w:hAnsi="Arial" w:cs="Arial"/>
          <w:b w:val="0"/>
          <w:bCs w:val="0"/>
          <w:color w:val="444444"/>
          <w:sz w:val="48"/>
          <w:szCs w:val="48"/>
          <w:lang w:val="en-US"/>
        </w:rPr>
        <w:t>Target Position Check</w:t>
      </w:r>
      <w:bookmarkEnd w:id="141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first </w:t>
      </w:r>
      <w:r w:rsidRPr="00403094">
        <w:rPr>
          <w:rStyle w:val="nfase"/>
          <w:rFonts w:ascii="Arial" w:hAnsi="Arial" w:cs="Arial"/>
          <w:color w:val="333333"/>
          <w:lang w:val="en-US"/>
        </w:rPr>
        <w:t>Check</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settings.</w:t>
      </w:r>
    </w:p>
    <w:p w:rsidR="00403094" w:rsidRDefault="00403094" w:rsidP="00403094">
      <w:pPr>
        <w:numPr>
          <w:ilvl w:val="0"/>
          <w:numId w:val="11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Interval (s)</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403094" w:rsidRDefault="00403094" w:rsidP="00403094">
      <w:pPr>
        <w:numPr>
          <w:ilvl w:val="0"/>
          <w:numId w:val="1174"/>
        </w:numPr>
        <w:shd w:val="clear" w:color="auto" w:fill="ECF0F1"/>
        <w:spacing w:after="150" w:line="240" w:lineRule="auto"/>
        <w:ind w:left="0"/>
        <w:rPr>
          <w:rFonts w:ascii="Arial" w:hAnsi="Arial" w:cs="Arial"/>
          <w:color w:val="333333"/>
        </w:rPr>
      </w:pPr>
      <w:r>
        <w:rPr>
          <w:rFonts w:ascii="Arial" w:hAnsi="Arial" w:cs="Arial"/>
          <w:b/>
          <w:bCs/>
          <w:color w:val="333333"/>
          <w:spacing w:val="15"/>
        </w:rPr>
        <w:t>Minimum Distance</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check.</w:t>
      </w:r>
    </w:p>
    <w:p w:rsidR="00403094" w:rsidRDefault="00403094" w:rsidP="00403094">
      <w:pPr>
        <w:numPr>
          <w:ilvl w:val="0"/>
          <w:numId w:val="11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Interval (s)</w:t>
      </w:r>
      <w:r>
        <w:rPr>
          <w:rFonts w:ascii="Arial" w:hAnsi="Arial" w:cs="Arial"/>
          <w:color w:val="333333"/>
        </w:rPr>
        <w:br/>
        <w:t>Set to </w:t>
      </w:r>
      <w:r>
        <w:rPr>
          <w:rStyle w:val="nfase"/>
          <w:rFonts w:ascii="Arial" w:hAnsi="Arial" w:cs="Arial"/>
          <w:color w:val="000000"/>
          <w:sz w:val="26"/>
          <w:szCs w:val="26"/>
        </w:rPr>
        <w:t>0.2</w:t>
      </w:r>
      <w:r>
        <w:rPr>
          <w:rFonts w:ascii="Arial" w:hAnsi="Arial" w:cs="Arial"/>
          <w:color w:val="333333"/>
        </w:rPr>
        <w:t>.</w:t>
      </w:r>
    </w:p>
    <w:p w:rsidR="00403094" w:rsidRDefault="00403094" w:rsidP="00403094">
      <w:pPr>
        <w:numPr>
          <w:ilvl w:val="0"/>
          <w:numId w:val="1175"/>
        </w:numPr>
        <w:shd w:val="clear" w:color="auto" w:fill="ECF0F1"/>
        <w:spacing w:after="150" w:line="240" w:lineRule="auto"/>
        <w:ind w:left="0"/>
        <w:rPr>
          <w:rFonts w:ascii="Arial" w:hAnsi="Arial" w:cs="Arial"/>
          <w:color w:val="333333"/>
        </w:rPr>
      </w:pPr>
      <w:r>
        <w:rPr>
          <w:rFonts w:ascii="Arial" w:hAnsi="Arial" w:cs="Arial"/>
          <w:b/>
          <w:bCs/>
          <w:color w:val="333333"/>
          <w:spacing w:val="15"/>
        </w:rPr>
        <w:t>Minimum Distance</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2</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check.</w:t>
      </w:r>
    </w:p>
    <w:p w:rsidR="00403094" w:rsidRDefault="00403094" w:rsidP="00403094">
      <w:pPr>
        <w:numPr>
          <w:ilvl w:val="0"/>
          <w:numId w:val="11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Interval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03094" w:rsidRDefault="00403094" w:rsidP="00403094">
      <w:pPr>
        <w:numPr>
          <w:ilvl w:val="0"/>
          <w:numId w:val="1176"/>
        </w:numPr>
        <w:shd w:val="clear" w:color="auto" w:fill="ECF0F1"/>
        <w:spacing w:after="150" w:line="240" w:lineRule="auto"/>
        <w:ind w:left="0"/>
        <w:rPr>
          <w:rFonts w:ascii="Arial" w:hAnsi="Arial" w:cs="Arial"/>
          <w:color w:val="333333"/>
        </w:rPr>
      </w:pPr>
      <w:r>
        <w:rPr>
          <w:rFonts w:ascii="Arial" w:hAnsi="Arial" w:cs="Arial"/>
          <w:b/>
          <w:bCs/>
          <w:color w:val="333333"/>
          <w:spacing w:val="15"/>
        </w:rPr>
        <w:t>Minimum Distance</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5</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 last check.</w:t>
      </w:r>
    </w:p>
    <w:p w:rsidR="00403094" w:rsidRDefault="00403094" w:rsidP="00403094">
      <w:pPr>
        <w:numPr>
          <w:ilvl w:val="0"/>
          <w:numId w:val="11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Interval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w:t>
      </w:r>
      <w:r>
        <w:rPr>
          <w:rFonts w:ascii="Arial" w:hAnsi="Arial" w:cs="Arial"/>
          <w:color w:val="333333"/>
        </w:rPr>
        <w:t>.</w:t>
      </w:r>
    </w:p>
    <w:p w:rsidR="00403094" w:rsidRDefault="00403094" w:rsidP="00403094">
      <w:pPr>
        <w:numPr>
          <w:ilvl w:val="0"/>
          <w:numId w:val="1177"/>
        </w:numPr>
        <w:shd w:val="clear" w:color="auto" w:fill="ECF0F1"/>
        <w:spacing w:after="150" w:line="240" w:lineRule="auto"/>
        <w:ind w:left="0"/>
        <w:rPr>
          <w:rFonts w:ascii="Arial" w:hAnsi="Arial" w:cs="Arial"/>
          <w:color w:val="333333"/>
        </w:rPr>
      </w:pPr>
      <w:r>
        <w:rPr>
          <w:rFonts w:ascii="Arial" w:hAnsi="Arial" w:cs="Arial"/>
          <w:b/>
          <w:bCs/>
          <w:color w:val="333333"/>
          <w:spacing w:val="15"/>
        </w:rPr>
        <w:t>Minimum Distance</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10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move AI.</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14" w:name="_Toc437783887"/>
      <w:r w:rsidRPr="00403094">
        <w:rPr>
          <w:rFonts w:ascii="Arial" w:hAnsi="Arial" w:cs="Arial"/>
          <w:b w:val="0"/>
          <w:bCs w:val="0"/>
          <w:color w:val="444444"/>
          <w:sz w:val="56"/>
          <w:szCs w:val="56"/>
          <w:lang w:val="en-US"/>
        </w:rPr>
        <w:t>Adding a new combatant</w:t>
      </w:r>
      <w:bookmarkEnd w:id="141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 need to add a new combatant for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 to make things easier, we’ll just copy </w:t>
      </w:r>
      <w:r w:rsidRPr="00403094">
        <w:rPr>
          <w:rStyle w:val="nfase"/>
          <w:rFonts w:ascii="Arial" w:hAnsi="Arial" w:cs="Arial"/>
          <w:color w:val="333333"/>
          <w:lang w:val="en-US"/>
        </w:rPr>
        <w:t>Brown Pants</w:t>
      </w:r>
      <w:r w:rsidRPr="00403094">
        <w:rPr>
          <w:rFonts w:ascii="Arial" w:hAnsi="Arial" w:cs="Arial"/>
          <w:color w:val="333333"/>
          <w:lang w:val="en-US"/>
        </w:rPr>
        <w:t>and do some changes. Navigate to </w:t>
      </w:r>
      <w:r w:rsidRPr="00403094">
        <w:rPr>
          <w:rStyle w:val="Forte"/>
          <w:rFonts w:ascii="Arial" w:hAnsi="Arial" w:cs="Arial"/>
          <w:color w:val="333333"/>
          <w:lang w:val="en-US"/>
        </w:rPr>
        <w:t>Combatants &gt; Combatants</w:t>
      </w:r>
      <w:r w:rsidRPr="00403094">
        <w:rPr>
          <w:rFonts w:ascii="Arial" w:hAnsi="Arial" w:cs="Arial"/>
          <w:color w:val="333333"/>
          <w:lang w:val="en-US"/>
        </w:rPr>
        <w:t>, copy </w:t>
      </w:r>
      <w:r w:rsidRPr="00403094">
        <w:rPr>
          <w:rStyle w:val="nfase"/>
          <w:rFonts w:ascii="Arial" w:hAnsi="Arial" w:cs="Arial"/>
          <w:color w:val="333333"/>
          <w:lang w:val="en-US"/>
        </w:rPr>
        <w:t>Brown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and make the following changes to the new combatant.</w:t>
      </w:r>
    </w:p>
    <w:p w:rsidR="00403094" w:rsidRPr="00403094" w:rsidRDefault="00403094" w:rsidP="00403094">
      <w:pPr>
        <w:numPr>
          <w:ilvl w:val="0"/>
          <w:numId w:val="117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Name</w:t>
      </w:r>
      <w:r w:rsidRPr="00403094">
        <w:rPr>
          <w:rFonts w:ascii="Arial" w:hAnsi="Arial" w:cs="Arial"/>
          <w:color w:val="333333"/>
          <w:lang w:val="en-US"/>
        </w:rPr>
        <w:br/>
        <w:t>Set to </w:t>
      </w:r>
      <w:r w:rsidRPr="00403094">
        <w:rPr>
          <w:rStyle w:val="nfase"/>
          <w:rFonts w:ascii="Arial" w:hAnsi="Arial" w:cs="Arial"/>
          <w:color w:val="000000"/>
          <w:sz w:val="26"/>
          <w:szCs w:val="26"/>
          <w:lang w:val="en-US"/>
        </w:rPr>
        <w:t>Blue Pants</w:t>
      </w:r>
      <w:r w:rsidRPr="00403094">
        <w:rPr>
          <w:rFonts w:ascii="Arial" w:hAnsi="Arial" w:cs="Arial"/>
          <w:color w:val="333333"/>
          <w:lang w:val="en-US"/>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15" w:name="_Toc437783888"/>
      <w:r>
        <w:rPr>
          <w:rFonts w:ascii="Arial" w:hAnsi="Arial" w:cs="Arial"/>
          <w:b w:val="0"/>
          <w:bCs w:val="0"/>
          <w:color w:val="444444"/>
          <w:sz w:val="48"/>
          <w:szCs w:val="48"/>
        </w:rPr>
        <w:lastRenderedPageBreak/>
        <w:t>Prefab Settings</w:t>
      </w:r>
      <w:bookmarkEnd w:id="1415"/>
    </w:p>
    <w:p w:rsidR="00403094" w:rsidRPr="00403094" w:rsidRDefault="00403094" w:rsidP="00403094">
      <w:pPr>
        <w:numPr>
          <w:ilvl w:val="0"/>
          <w:numId w:val="1179"/>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Prefab</w:t>
      </w:r>
      <w:r w:rsidRPr="00403094">
        <w:rPr>
          <w:rFonts w:ascii="Arial" w:hAnsi="Arial" w:cs="Arial"/>
          <w:color w:val="333333"/>
          <w:lang w:val="en-US"/>
        </w:rPr>
        <w:br/>
        <w:t>Select</w:t>
      </w:r>
      <w:r w:rsidRPr="00403094">
        <w:rPr>
          <w:rStyle w:val="apple-converted-space"/>
          <w:rFonts w:ascii="Arial" w:hAnsi="Arial" w:cs="Arial"/>
          <w:i/>
          <w:iCs/>
          <w:color w:val="000000"/>
          <w:lang w:val="en-US"/>
        </w:rPr>
        <w:t> </w:t>
      </w:r>
      <w:r w:rsidRPr="00403094">
        <w:rPr>
          <w:rStyle w:val="nfase"/>
          <w:rFonts w:ascii="Arial" w:hAnsi="Arial" w:cs="Arial"/>
          <w:color w:val="000000"/>
          <w:sz w:val="26"/>
          <w:szCs w:val="26"/>
          <w:lang w:val="en-US"/>
        </w:rPr>
        <w:t>Blue Pants</w:t>
      </w:r>
      <w:r w:rsidRPr="00403094">
        <w:rPr>
          <w:rFonts w:ascii="Arial" w:hAnsi="Arial" w:cs="Arial"/>
          <w:color w:val="333333"/>
          <w:lang w:val="en-US"/>
        </w:rPr>
        <w:t>.</w:t>
      </w:r>
      <w:r w:rsidRPr="00403094">
        <w:rPr>
          <w:rFonts w:ascii="Arial" w:hAnsi="Arial" w:cs="Arial"/>
          <w:color w:val="333333"/>
          <w:lang w:val="en-US"/>
        </w:rPr>
        <w:br/>
        <w:t>The prefab can be found in </w:t>
      </w:r>
      <w:r w:rsidRPr="00403094">
        <w:rPr>
          <w:rStyle w:val="nfase"/>
          <w:rFonts w:ascii="Arial" w:hAnsi="Arial" w:cs="Arial"/>
          <w:color w:val="000000"/>
          <w:sz w:val="26"/>
          <w:szCs w:val="26"/>
          <w:lang w:val="en-US"/>
        </w:rPr>
        <w:t>Assets/Tutorial Resources/Prefabs/Combatants/</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16" w:name="_Toc437783889"/>
      <w:r w:rsidRPr="00403094">
        <w:rPr>
          <w:rFonts w:ascii="Arial" w:hAnsi="Arial" w:cs="Arial"/>
          <w:b w:val="0"/>
          <w:bCs w:val="0"/>
          <w:color w:val="444444"/>
          <w:sz w:val="48"/>
          <w:szCs w:val="48"/>
          <w:lang w:val="en-US"/>
        </w:rPr>
        <w:t>Ability Development</w:t>
      </w:r>
      <w:bookmarkEnd w:id="1416"/>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We’ll give</w:t>
      </w:r>
      <w:r w:rsidRPr="00403094">
        <w:rPr>
          <w:rStyle w:val="apple-converted-space"/>
          <w:rFonts w:ascii="Arial" w:eastAsiaTheme="majorEastAsia" w:hAnsi="Arial" w:cs="Arial"/>
          <w:color w:val="333333"/>
          <w:lang w:val="en-US"/>
        </w:rPr>
        <w:t>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 xml:space="preserve">sother abilities, so remove all abilities first. </w:t>
      </w:r>
      <w:r>
        <w:rPr>
          <w:rFonts w:ascii="Arial" w:hAnsi="Arial" w:cs="Arial"/>
          <w:color w:val="333333"/>
        </w:rPr>
        <w:t>Now add a new ability to the ability development.</w:t>
      </w:r>
    </w:p>
    <w:p w:rsidR="00403094" w:rsidRPr="00403094" w:rsidRDefault="00403094" w:rsidP="00403094">
      <w:pPr>
        <w:numPr>
          <w:ilvl w:val="0"/>
          <w:numId w:val="118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Learn at Level</w:t>
      </w:r>
      <w:r w:rsidRPr="00403094">
        <w:rPr>
          <w:rFonts w:ascii="Arial" w:hAnsi="Arial" w:cs="Arial"/>
          <w:color w:val="333333"/>
          <w:lang w:val="en-US"/>
        </w:rPr>
        <w:br/>
        <w:t>Set to </w:t>
      </w:r>
      <w:r w:rsidRPr="00403094">
        <w:rPr>
          <w:rStyle w:val="nfase"/>
          <w:rFonts w:ascii="Arial" w:hAnsi="Arial" w:cs="Arial"/>
          <w:color w:val="000000"/>
          <w:sz w:val="26"/>
          <w:szCs w:val="26"/>
          <w:lang w:val="en-US"/>
        </w:rPr>
        <w:t>1</w:t>
      </w:r>
      <w:r w:rsidRPr="00403094">
        <w:rPr>
          <w:rFonts w:ascii="Arial" w:hAnsi="Arial" w:cs="Arial"/>
          <w:color w:val="333333"/>
          <w:lang w:val="en-US"/>
        </w:rPr>
        <w:t>.</w:t>
      </w:r>
    </w:p>
    <w:p w:rsidR="00403094" w:rsidRDefault="00403094" w:rsidP="00403094">
      <w:pPr>
        <w:numPr>
          <w:ilvl w:val="0"/>
          <w:numId w:val="11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Mug Attack</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ability.</w:t>
      </w:r>
    </w:p>
    <w:p w:rsidR="00403094" w:rsidRPr="00403094" w:rsidRDefault="00403094" w:rsidP="00403094">
      <w:pPr>
        <w:numPr>
          <w:ilvl w:val="0"/>
          <w:numId w:val="118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Learn at Level</w:t>
      </w:r>
      <w:r w:rsidRPr="00403094">
        <w:rPr>
          <w:rFonts w:ascii="Arial" w:hAnsi="Arial" w:cs="Arial"/>
          <w:color w:val="333333"/>
          <w:lang w:val="en-US"/>
        </w:rPr>
        <w:br/>
        <w:t>Set to</w:t>
      </w:r>
      <w:r w:rsidRPr="00403094">
        <w:rPr>
          <w:rStyle w:val="apple-converted-space"/>
          <w:rFonts w:ascii="Arial" w:hAnsi="Arial" w:cs="Arial"/>
          <w:color w:val="333333"/>
          <w:lang w:val="en-US"/>
        </w:rPr>
        <w:t> </w:t>
      </w:r>
      <w:r w:rsidRPr="00403094">
        <w:rPr>
          <w:rFonts w:ascii="Arial" w:hAnsi="Arial" w:cs="Arial"/>
          <w:i/>
          <w:iCs/>
          <w:color w:val="000000"/>
          <w:sz w:val="26"/>
          <w:szCs w:val="26"/>
          <w:lang w:val="en-US"/>
        </w:rPr>
        <w:t>4</w:t>
      </w:r>
      <w:r w:rsidRPr="00403094">
        <w:rPr>
          <w:rFonts w:ascii="Arial" w:hAnsi="Arial" w:cs="Arial"/>
          <w:color w:val="333333"/>
          <w:lang w:val="en-US"/>
        </w:rPr>
        <w:t>.</w:t>
      </w:r>
    </w:p>
    <w:p w:rsidR="00403094" w:rsidRDefault="00403094" w:rsidP="00403094">
      <w:pPr>
        <w:numPr>
          <w:ilvl w:val="0"/>
          <w:numId w:val="11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Water</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ability.</w:t>
      </w:r>
    </w:p>
    <w:p w:rsidR="00403094" w:rsidRPr="00403094" w:rsidRDefault="00403094" w:rsidP="00403094">
      <w:pPr>
        <w:numPr>
          <w:ilvl w:val="0"/>
          <w:numId w:val="118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Learn at Level</w:t>
      </w:r>
      <w:r w:rsidRPr="00403094">
        <w:rPr>
          <w:rFonts w:ascii="Arial" w:hAnsi="Arial" w:cs="Arial"/>
          <w:color w:val="333333"/>
          <w:lang w:val="en-US"/>
        </w:rPr>
        <w:br/>
        <w:t>Set to</w:t>
      </w:r>
      <w:r w:rsidRPr="00403094">
        <w:rPr>
          <w:rStyle w:val="apple-converted-space"/>
          <w:rFonts w:ascii="Arial" w:hAnsi="Arial" w:cs="Arial"/>
          <w:color w:val="333333"/>
          <w:lang w:val="en-US"/>
        </w:rPr>
        <w:t> </w:t>
      </w:r>
      <w:r w:rsidRPr="00403094">
        <w:rPr>
          <w:rFonts w:ascii="Arial" w:hAnsi="Arial" w:cs="Arial"/>
          <w:i/>
          <w:iCs/>
          <w:color w:val="000000"/>
          <w:sz w:val="26"/>
          <w:szCs w:val="26"/>
          <w:lang w:val="en-US"/>
        </w:rPr>
        <w:t>6</w:t>
      </w:r>
      <w:r w:rsidRPr="00403094">
        <w:rPr>
          <w:rFonts w:ascii="Arial" w:hAnsi="Arial" w:cs="Arial"/>
          <w:color w:val="333333"/>
          <w:lang w:val="en-US"/>
        </w:rPr>
        <w:t>.</w:t>
      </w:r>
    </w:p>
    <w:p w:rsidR="00403094" w:rsidRDefault="00403094" w:rsidP="00403094">
      <w:pPr>
        <w:numPr>
          <w:ilvl w:val="0"/>
          <w:numId w:val="11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Health Bonus</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Add another ability.</w:t>
      </w:r>
    </w:p>
    <w:p w:rsidR="00403094" w:rsidRPr="00403094" w:rsidRDefault="00403094" w:rsidP="00403094">
      <w:pPr>
        <w:numPr>
          <w:ilvl w:val="0"/>
          <w:numId w:val="118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Learn at Level</w:t>
      </w:r>
      <w:r w:rsidRPr="00403094">
        <w:rPr>
          <w:rFonts w:ascii="Arial" w:hAnsi="Arial" w:cs="Arial"/>
          <w:color w:val="333333"/>
          <w:lang w:val="en-US"/>
        </w:rPr>
        <w:br/>
        <w:t>Set to</w:t>
      </w:r>
      <w:r w:rsidRPr="00403094">
        <w:rPr>
          <w:rStyle w:val="apple-converted-space"/>
          <w:rFonts w:ascii="Arial" w:hAnsi="Arial" w:cs="Arial"/>
          <w:color w:val="333333"/>
          <w:lang w:val="en-US"/>
        </w:rPr>
        <w:t> </w:t>
      </w:r>
      <w:r w:rsidRPr="00403094">
        <w:rPr>
          <w:rStyle w:val="nfase"/>
          <w:rFonts w:ascii="Arial" w:hAnsi="Arial" w:cs="Arial"/>
          <w:color w:val="000000"/>
          <w:sz w:val="26"/>
          <w:szCs w:val="26"/>
          <w:lang w:val="en-US"/>
        </w:rPr>
        <w:t>8</w:t>
      </w:r>
      <w:r w:rsidRPr="00403094">
        <w:rPr>
          <w:rFonts w:ascii="Arial" w:hAnsi="Arial" w:cs="Arial"/>
          <w:color w:val="333333"/>
          <w:lang w:val="en-US"/>
        </w:rPr>
        <w:t>.</w:t>
      </w:r>
    </w:p>
    <w:p w:rsidR="00403094" w:rsidRDefault="00403094" w:rsidP="00403094">
      <w:pPr>
        <w:numPr>
          <w:ilvl w:val="0"/>
          <w:numId w:val="11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Immune</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17" w:name="_Toc437783890"/>
      <w:r>
        <w:rPr>
          <w:rFonts w:ascii="Arial" w:hAnsi="Arial" w:cs="Arial"/>
          <w:b w:val="0"/>
          <w:bCs w:val="0"/>
          <w:color w:val="444444"/>
          <w:sz w:val="48"/>
          <w:szCs w:val="48"/>
        </w:rPr>
        <w:t>Start Inventory</w:t>
      </w:r>
      <w:bookmarkEnd w:id="1417"/>
    </w:p>
    <w:p w:rsidR="00403094" w:rsidRDefault="00403094" w:rsidP="00403094">
      <w:pPr>
        <w:numPr>
          <w:ilvl w:val="0"/>
          <w:numId w:val="1184"/>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Gold</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Remove all items from the start inventory.</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18" w:name="_Toc437783891"/>
      <w:r w:rsidRPr="00403094">
        <w:rPr>
          <w:rFonts w:ascii="Arial" w:hAnsi="Arial" w:cs="Arial"/>
          <w:b w:val="0"/>
          <w:bCs w:val="0"/>
          <w:color w:val="444444"/>
          <w:sz w:val="48"/>
          <w:szCs w:val="48"/>
          <w:lang w:val="en-US"/>
        </w:rPr>
        <w:lastRenderedPageBreak/>
        <w:t>Start Equipment</w:t>
      </w:r>
      <w:bookmarkEnd w:id="141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w:t>
      </w:r>
      <w:r w:rsidRPr="00403094">
        <w:rPr>
          <w:rStyle w:val="nfase"/>
          <w:rFonts w:ascii="Arial" w:hAnsi="Arial" w:cs="Arial"/>
          <w:color w:val="333333"/>
          <w:lang w:val="en-US"/>
        </w:rPr>
        <w:t>Right Hand</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equipment.</w:t>
      </w:r>
    </w:p>
    <w:p w:rsidR="00403094" w:rsidRDefault="00403094" w:rsidP="00403094">
      <w:pPr>
        <w:numPr>
          <w:ilvl w:val="0"/>
          <w:numId w:val="11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w:t>
      </w:r>
      <w:r>
        <w:rPr>
          <w:rFonts w:ascii="Arial" w:hAnsi="Arial" w:cs="Arial"/>
          <w:color w:val="333333"/>
        </w:rPr>
        <w:br/>
        <w:t>Select </w:t>
      </w:r>
      <w:r>
        <w:rPr>
          <w:rStyle w:val="nfase"/>
          <w:rFonts w:ascii="Arial" w:hAnsi="Arial" w:cs="Arial"/>
          <w:color w:val="000000"/>
          <w:sz w:val="26"/>
          <w:szCs w:val="26"/>
        </w:rPr>
        <w:t>Long Sword</w:t>
      </w:r>
      <w:r>
        <w:rPr>
          <w:rFonts w:ascii="Arial" w:hAnsi="Arial" w:cs="Arial"/>
          <w:color w:val="333333"/>
        </w:rPr>
        <w:t>.</w:t>
      </w:r>
    </w:p>
    <w:p w:rsidR="00403094" w:rsidRDefault="00403094" w:rsidP="00403094">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w:t>
      </w:r>
      <w:r>
        <w:rPr>
          <w:rStyle w:val="nfase"/>
          <w:rFonts w:ascii="Arial" w:hAnsi="Arial" w:cs="Arial"/>
          <w:color w:val="333333"/>
        </w:rPr>
        <w:t>Armor</w:t>
      </w:r>
      <w:r>
        <w:rPr>
          <w:rStyle w:val="apple-converted-space"/>
          <w:rFonts w:ascii="Arial" w:eastAsiaTheme="majorEastAsia" w:hAnsi="Arial" w:cs="Arial"/>
          <w:color w:val="333333"/>
        </w:rPr>
        <w:t> </w:t>
      </w:r>
      <w:r>
        <w:rPr>
          <w:rFonts w:ascii="Arial" w:hAnsi="Arial" w:cs="Arial"/>
          <w:color w:val="333333"/>
        </w:rPr>
        <w:t>equipment.</w:t>
      </w:r>
    </w:p>
    <w:p w:rsidR="00403094" w:rsidRDefault="00403094" w:rsidP="00403094">
      <w:pPr>
        <w:numPr>
          <w:ilvl w:val="0"/>
          <w:numId w:val="11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Armor</w:t>
      </w:r>
      <w:r>
        <w:rPr>
          <w:rFonts w:ascii="Arial" w:hAnsi="Arial" w:cs="Arial"/>
          <w:color w:val="333333"/>
        </w:rPr>
        <w:t>.</w:t>
      </w:r>
    </w:p>
    <w:p w:rsidR="00403094" w:rsidRDefault="00403094" w:rsidP="00403094">
      <w:pPr>
        <w:numPr>
          <w:ilvl w:val="0"/>
          <w:numId w:val="11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Equipment</w:t>
      </w:r>
      <w:r>
        <w:rPr>
          <w:rFonts w:ascii="Arial" w:hAnsi="Arial" w:cs="Arial"/>
          <w:color w:val="333333"/>
        </w:rPr>
        <w:br/>
        <w:t>Select </w:t>
      </w:r>
      <w:r>
        <w:rPr>
          <w:rStyle w:val="nfase"/>
          <w:rFonts w:ascii="Arial" w:hAnsi="Arial" w:cs="Arial"/>
          <w:color w:val="000000"/>
          <w:sz w:val="26"/>
          <w:szCs w:val="26"/>
        </w:rPr>
        <w:t>Jacket</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19" w:name="_Toc437783892"/>
      <w:r>
        <w:rPr>
          <w:rFonts w:ascii="Arial" w:hAnsi="Arial" w:cs="Arial"/>
          <w:b w:val="0"/>
          <w:bCs w:val="0"/>
          <w:color w:val="444444"/>
          <w:sz w:val="48"/>
          <w:szCs w:val="48"/>
        </w:rPr>
        <w:t>Movement Settings</w:t>
      </w:r>
      <w:bookmarkEnd w:id="1419"/>
    </w:p>
    <w:p w:rsidR="00403094" w:rsidRPr="00403094" w:rsidRDefault="00403094" w:rsidP="00403094">
      <w:pPr>
        <w:numPr>
          <w:ilvl w:val="0"/>
          <w:numId w:val="1187"/>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Use Move AI</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8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Move AI</w:t>
      </w:r>
      <w:r w:rsidRPr="00403094">
        <w:rPr>
          <w:rFonts w:ascii="Arial" w:hAnsi="Arial" w:cs="Arial"/>
          <w:color w:val="333333"/>
          <w:lang w:val="en-US"/>
        </w:rPr>
        <w:br/>
        <w:t>Select </w:t>
      </w:r>
      <w:r w:rsidRPr="00403094">
        <w:rPr>
          <w:rStyle w:val="nfase"/>
          <w:rFonts w:ascii="Arial" w:hAnsi="Arial" w:cs="Arial"/>
          <w:color w:val="000000"/>
          <w:sz w:val="26"/>
          <w:szCs w:val="26"/>
          <w:lang w:val="en-US"/>
        </w:rPr>
        <w:t>Follow Leader</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w:t>
      </w:r>
      <w:r w:rsidRPr="00403094">
        <w:rPr>
          <w:rStyle w:val="nfase"/>
          <w:rFonts w:ascii="Arial" w:hAnsi="Arial" w:cs="Arial"/>
          <w:color w:val="333333"/>
          <w:lang w:val="en-US"/>
        </w:rPr>
        <w:t>Blue Pants</w:t>
      </w:r>
      <w:r w:rsidRPr="00403094">
        <w:rPr>
          <w:rFonts w:ascii="Arial" w:hAnsi="Arial" w:cs="Arial"/>
          <w:color w:val="333333"/>
          <w:lang w:val="en-US"/>
        </w:rPr>
        <w:t>.</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20" w:name="_Toc437783893"/>
      <w:r w:rsidRPr="00403094">
        <w:rPr>
          <w:rFonts w:ascii="Arial" w:hAnsi="Arial" w:cs="Arial"/>
          <w:b w:val="0"/>
          <w:bCs w:val="0"/>
          <w:color w:val="444444"/>
          <w:sz w:val="56"/>
          <w:szCs w:val="56"/>
          <w:lang w:val="en-US"/>
        </w:rPr>
        <w:t>Group menu screen</w:t>
      </w:r>
      <w:bookmarkEnd w:id="142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 need a new</w:t>
      </w:r>
      <w:r w:rsidRPr="00403094">
        <w:rPr>
          <w:rStyle w:val="apple-converted-space"/>
          <w:rFonts w:ascii="Arial" w:eastAsiaTheme="majorEastAsia" w:hAnsi="Arial" w:cs="Arial"/>
          <w:color w:val="333333"/>
          <w:lang w:val="en-US"/>
        </w:rPr>
        <w:t> </w:t>
      </w:r>
      <w:r w:rsidRPr="00403094">
        <w:rPr>
          <w:rStyle w:val="nfase"/>
          <w:rFonts w:ascii="Arial" w:hAnsi="Arial" w:cs="Arial"/>
          <w:color w:val="333333"/>
          <w:lang w:val="en-US"/>
        </w:rPr>
        <w:t>Menu Screen</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be able to change the group members. Navigate to </w:t>
      </w:r>
      <w:r w:rsidRPr="00403094">
        <w:rPr>
          <w:rStyle w:val="Forte"/>
          <w:rFonts w:ascii="Arial" w:hAnsi="Arial" w:cs="Arial"/>
          <w:color w:val="333333"/>
          <w:lang w:val="en-US"/>
        </w:rPr>
        <w:t>Menus &gt; Menu Screens</w:t>
      </w:r>
      <w:r w:rsidRPr="00403094">
        <w:rPr>
          <w:rFonts w:ascii="Arial" w:hAnsi="Arial" w:cs="Arial"/>
          <w:color w:val="333333"/>
          <w:lang w:val="en-US"/>
        </w:rPr>
        <w:t>, add a new menu screen and change the following settings.</w:t>
      </w:r>
    </w:p>
    <w:p w:rsidR="00403094" w:rsidRDefault="00403094" w:rsidP="00403094">
      <w:pPr>
        <w:numPr>
          <w:ilvl w:val="0"/>
          <w:numId w:val="1188"/>
        </w:numPr>
        <w:shd w:val="clear" w:color="auto" w:fill="ECF0F1"/>
        <w:spacing w:after="150" w:line="240" w:lineRule="auto"/>
        <w:ind w:left="0"/>
        <w:rPr>
          <w:rFonts w:ascii="Arial" w:hAnsi="Arial" w:cs="Arial"/>
          <w:color w:val="333333"/>
        </w:rPr>
      </w:pPr>
      <w:r>
        <w:rPr>
          <w:rFonts w:ascii="Arial" w:hAnsi="Arial" w:cs="Arial"/>
          <w:b/>
          <w:bCs/>
          <w:color w:val="333333"/>
          <w:spacing w:val="15"/>
        </w:rPr>
        <w:t>Name</w:t>
      </w:r>
      <w:r>
        <w:rPr>
          <w:rFonts w:ascii="Arial" w:hAnsi="Arial" w:cs="Arial"/>
          <w:color w:val="333333"/>
        </w:rPr>
        <w:br/>
        <w:t>Set to</w:t>
      </w:r>
      <w:r>
        <w:rPr>
          <w:rStyle w:val="apple-converted-space"/>
          <w:rFonts w:ascii="Arial" w:hAnsi="Arial" w:cs="Arial"/>
          <w:i/>
          <w:iCs/>
          <w:color w:val="000000"/>
        </w:rPr>
        <w:t> </w:t>
      </w:r>
      <w:r>
        <w:rPr>
          <w:rStyle w:val="nfase"/>
          <w:rFonts w:ascii="Arial" w:hAnsi="Arial" w:cs="Arial"/>
          <w:color w:val="000000"/>
          <w:sz w:val="26"/>
          <w:szCs w:val="26"/>
        </w:rPr>
        <w:t>Group</w:t>
      </w:r>
      <w:r>
        <w:rPr>
          <w:rFonts w:ascii="Arial" w:hAnsi="Arial" w:cs="Arial"/>
          <w:color w:val="333333"/>
        </w:rPr>
        <w:t>.</w:t>
      </w:r>
    </w:p>
    <w:p w:rsidR="00403094" w:rsidRPr="00403094" w:rsidRDefault="00403094" w:rsidP="00403094">
      <w:pPr>
        <w:numPr>
          <w:ilvl w:val="0"/>
          <w:numId w:val="11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Block Control</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88"/>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Single Screen</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Menu Part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and select </w:t>
      </w:r>
      <w:r w:rsidRPr="00403094">
        <w:rPr>
          <w:rStyle w:val="nfase"/>
          <w:rFonts w:ascii="Arial" w:hAnsi="Arial" w:cs="Arial"/>
          <w:color w:val="333333"/>
          <w:lang w:val="en-US"/>
        </w:rPr>
        <w:t>Group</w:t>
      </w:r>
      <w:r w:rsidRPr="00403094">
        <w:rPr>
          <w:rFonts w:ascii="Arial" w:hAnsi="Arial" w:cs="Arial"/>
          <w:color w:val="333333"/>
          <w:lang w:val="en-US"/>
        </w:rPr>
        <w:t>. This will add a </w:t>
      </w:r>
      <w:r w:rsidRPr="00403094">
        <w:rPr>
          <w:rStyle w:val="nfase"/>
          <w:rFonts w:ascii="Arial" w:hAnsi="Arial" w:cs="Arial"/>
          <w:color w:val="333333"/>
          <w:lang w:val="en-US"/>
        </w:rPr>
        <w:t>Group</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menu part.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21" w:name="_Toc437783894"/>
      <w:r w:rsidRPr="00403094">
        <w:rPr>
          <w:rFonts w:ascii="Arial" w:hAnsi="Arial" w:cs="Arial"/>
          <w:b w:val="0"/>
          <w:bCs w:val="0"/>
          <w:color w:val="444444"/>
          <w:sz w:val="48"/>
          <w:szCs w:val="48"/>
          <w:lang w:val="en-US"/>
        </w:rPr>
        <w:t>Action Menu</w:t>
      </w:r>
      <w:bookmarkEnd w:id="142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action menu is used to select what to do with the group, e.g. change a member, remove a member or call a menu screen using a member.</w:t>
      </w:r>
    </w:p>
    <w:p w:rsidR="00403094" w:rsidRPr="00403094" w:rsidRDefault="00403094" w:rsidP="00403094">
      <w:pPr>
        <w:numPr>
          <w:ilvl w:val="0"/>
          <w:numId w:val="11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Show Action Box</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lastRenderedPageBreak/>
        <w:t>Display (Action&gt;Battle)</w:t>
      </w:r>
      <w:r w:rsidRPr="00403094">
        <w:rPr>
          <w:rFonts w:ascii="Arial" w:hAnsi="Arial" w:cs="Arial"/>
          <w:color w:val="333333"/>
          <w:lang w:val="en-US"/>
        </w:rPr>
        <w:br/>
        <w:t>Select </w:t>
      </w:r>
      <w:r w:rsidRPr="00403094">
        <w:rPr>
          <w:rStyle w:val="nfase"/>
          <w:rFonts w:ascii="Arial" w:hAnsi="Arial" w:cs="Arial"/>
          <w:color w:val="000000"/>
          <w:sz w:val="26"/>
          <w:szCs w:val="26"/>
          <w:lang w:val="en-US"/>
        </w:rPr>
        <w:t>Multi</w:t>
      </w:r>
      <w:r w:rsidRPr="00403094">
        <w:rPr>
          <w:rFonts w:ascii="Arial" w:hAnsi="Arial" w:cs="Arial"/>
          <w:color w:val="333333"/>
          <w:lang w:val="en-US"/>
        </w:rPr>
        <w:t>.</w:t>
      </w:r>
    </w:p>
    <w:p w:rsidR="00403094" w:rsidRPr="00403094" w:rsidRDefault="00403094" w:rsidP="00403094">
      <w:pPr>
        <w:numPr>
          <w:ilvl w:val="0"/>
          <w:numId w:val="118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Action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Small</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The action menu displays menu items that are added to it – the menu items define the action that will be used, e.g. changing a member. There’ll already be some menu items added to the action menu, we want three menu items in total.</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following settings on </w:t>
      </w:r>
      <w:r w:rsidRPr="00403094">
        <w:rPr>
          <w:rStyle w:val="nfase"/>
          <w:rFonts w:ascii="Arial" w:hAnsi="Arial" w:cs="Arial"/>
          <w:color w:val="333333"/>
          <w:lang w:val="en-US"/>
        </w:rPr>
        <w:t>Menu Item 0</w:t>
      </w:r>
      <w:r w:rsidRPr="00403094">
        <w:rPr>
          <w:rFonts w:ascii="Arial" w:hAnsi="Arial" w:cs="Arial"/>
          <w:color w:val="333333"/>
          <w:lang w:val="en-US"/>
        </w:rPr>
        <w:t>.</w:t>
      </w:r>
    </w:p>
    <w:p w:rsidR="00403094" w:rsidRPr="00403094" w:rsidRDefault="00403094" w:rsidP="00403094">
      <w:pPr>
        <w:numPr>
          <w:ilvl w:val="0"/>
          <w:numId w:val="1190"/>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Menu Item</w:t>
      </w:r>
      <w:r w:rsidRPr="00403094">
        <w:rPr>
          <w:rFonts w:ascii="Arial" w:hAnsi="Arial" w:cs="Arial"/>
          <w:color w:val="333333"/>
          <w:lang w:val="en-US"/>
        </w:rPr>
        <w:br/>
        <w:t>Select </w:t>
      </w:r>
      <w:r w:rsidRPr="00403094">
        <w:rPr>
          <w:rStyle w:val="nfase"/>
          <w:rFonts w:ascii="Arial" w:hAnsi="Arial" w:cs="Arial"/>
          <w:color w:val="000000"/>
          <w:sz w:val="26"/>
          <w:szCs w:val="26"/>
          <w:lang w:val="en-US"/>
        </w:rPr>
        <w:t>Change</w:t>
      </w:r>
      <w:r w:rsidRPr="00403094">
        <w:rPr>
          <w:rFonts w:ascii="Arial" w:hAnsi="Arial" w:cs="Arial"/>
          <w:color w:val="333333"/>
          <w:lang w:val="en-US"/>
        </w:rPr>
        <w:t>.</w:t>
      </w:r>
      <w:r w:rsidRPr="00403094">
        <w:rPr>
          <w:rFonts w:ascii="Arial" w:hAnsi="Arial" w:cs="Arial"/>
          <w:color w:val="333333"/>
          <w:lang w:val="en-US"/>
        </w:rPr>
        <w:br/>
        <w:t>This will change a battle group member.</w:t>
      </w:r>
    </w:p>
    <w:p w:rsidR="00403094" w:rsidRDefault="00403094" w:rsidP="00403094">
      <w:pPr>
        <w:numPr>
          <w:ilvl w:val="0"/>
          <w:numId w:val="11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Change</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following settings on </w:t>
      </w:r>
      <w:r w:rsidRPr="00403094">
        <w:rPr>
          <w:rStyle w:val="nfase"/>
          <w:rFonts w:ascii="Arial" w:hAnsi="Arial" w:cs="Arial"/>
          <w:color w:val="333333"/>
          <w:lang w:val="en-US"/>
        </w:rPr>
        <w:t>Menu Item 1</w:t>
      </w:r>
      <w:r w:rsidRPr="00403094">
        <w:rPr>
          <w:rFonts w:ascii="Arial" w:hAnsi="Arial" w:cs="Arial"/>
          <w:color w:val="333333"/>
          <w:lang w:val="en-US"/>
        </w:rPr>
        <w:t>.</w:t>
      </w:r>
    </w:p>
    <w:p w:rsidR="00403094" w:rsidRPr="00403094" w:rsidRDefault="00403094" w:rsidP="00403094">
      <w:pPr>
        <w:numPr>
          <w:ilvl w:val="0"/>
          <w:numId w:val="1191"/>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Menu Item</w:t>
      </w:r>
      <w:r w:rsidRPr="00403094">
        <w:rPr>
          <w:rFonts w:ascii="Arial" w:hAnsi="Arial" w:cs="Arial"/>
          <w:color w:val="333333"/>
          <w:lang w:val="en-US"/>
        </w:rPr>
        <w:br/>
        <w:t>Select </w:t>
      </w:r>
      <w:r w:rsidRPr="00403094">
        <w:rPr>
          <w:rStyle w:val="nfase"/>
          <w:rFonts w:ascii="Arial" w:hAnsi="Arial" w:cs="Arial"/>
          <w:color w:val="000000"/>
          <w:sz w:val="26"/>
          <w:szCs w:val="26"/>
          <w:lang w:val="en-US"/>
        </w:rPr>
        <w:t>Remove</w:t>
      </w:r>
      <w:r w:rsidRPr="00403094">
        <w:rPr>
          <w:rFonts w:ascii="Arial" w:hAnsi="Arial" w:cs="Arial"/>
          <w:color w:val="333333"/>
          <w:lang w:val="en-US"/>
        </w:rPr>
        <w:t>.</w:t>
      </w:r>
      <w:r w:rsidRPr="00403094">
        <w:rPr>
          <w:rFonts w:ascii="Arial" w:hAnsi="Arial" w:cs="Arial"/>
          <w:color w:val="333333"/>
          <w:lang w:val="en-US"/>
        </w:rPr>
        <w:br/>
        <w:t>This will remove a battle group member.</w:t>
      </w:r>
      <w:r w:rsidRPr="00403094">
        <w:rPr>
          <w:rFonts w:ascii="Arial" w:hAnsi="Arial" w:cs="Arial"/>
          <w:color w:val="333333"/>
          <w:lang w:val="en-US"/>
        </w:rPr>
        <w:br/>
        <w:t>The </w:t>
      </w:r>
      <w:r w:rsidRPr="00403094">
        <w:rPr>
          <w:rStyle w:val="nfase"/>
          <w:rFonts w:ascii="Arial" w:hAnsi="Arial" w:cs="Arial"/>
          <w:color w:val="000000"/>
          <w:sz w:val="26"/>
          <w:szCs w:val="26"/>
          <w:lang w:val="en-US"/>
        </w:rPr>
        <w:t>Remove</w:t>
      </w:r>
      <w:r w:rsidRPr="00403094">
        <w:rPr>
          <w:rStyle w:val="apple-converted-space"/>
          <w:rFonts w:ascii="Arial" w:hAnsi="Arial" w:cs="Arial"/>
          <w:color w:val="333333"/>
          <w:lang w:val="en-US"/>
        </w:rPr>
        <w:t> </w:t>
      </w:r>
      <w:r w:rsidRPr="00403094">
        <w:rPr>
          <w:rFonts w:ascii="Arial" w:hAnsi="Arial" w:cs="Arial"/>
          <w:color w:val="333333"/>
          <w:lang w:val="en-US"/>
        </w:rPr>
        <w:t>item will use the settings (text, icon) defined in the </w:t>
      </w:r>
      <w:r w:rsidRPr="00403094">
        <w:rPr>
          <w:rStyle w:val="nfase"/>
          <w:rFonts w:ascii="Arial" w:hAnsi="Arial" w:cs="Arial"/>
          <w:color w:val="000000"/>
          <w:sz w:val="26"/>
          <w:szCs w:val="26"/>
          <w:lang w:val="en-US"/>
        </w:rPr>
        <w:t>Menu Settings</w:t>
      </w:r>
      <w:r w:rsidRPr="00403094">
        <w:rPr>
          <w:rFonts w:ascii="Arial" w:hAnsi="Arial" w:cs="Arial"/>
          <w:color w:val="333333"/>
          <w:lang w:val="en-US"/>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Change the following settings on </w:t>
      </w:r>
      <w:r w:rsidRPr="00403094">
        <w:rPr>
          <w:rStyle w:val="nfase"/>
          <w:rFonts w:ascii="Arial" w:hAnsi="Arial" w:cs="Arial"/>
          <w:color w:val="333333"/>
          <w:lang w:val="en-US"/>
        </w:rPr>
        <w:t>Menu Item 2</w:t>
      </w:r>
      <w:r w:rsidRPr="00403094">
        <w:rPr>
          <w:rFonts w:ascii="Arial" w:hAnsi="Arial" w:cs="Arial"/>
          <w:color w:val="333333"/>
          <w:lang w:val="en-US"/>
        </w:rPr>
        <w:t>.</w:t>
      </w:r>
    </w:p>
    <w:p w:rsidR="00403094" w:rsidRPr="00403094" w:rsidRDefault="00403094" w:rsidP="00403094">
      <w:pPr>
        <w:numPr>
          <w:ilvl w:val="0"/>
          <w:numId w:val="119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Menu Item</w:t>
      </w:r>
      <w:r w:rsidRPr="00403094">
        <w:rPr>
          <w:rFonts w:ascii="Arial" w:hAnsi="Arial" w:cs="Arial"/>
          <w:color w:val="333333"/>
          <w:lang w:val="en-US"/>
        </w:rPr>
        <w:br/>
        <w:t>Select </w:t>
      </w:r>
      <w:r w:rsidRPr="00403094">
        <w:rPr>
          <w:rStyle w:val="nfase"/>
          <w:rFonts w:ascii="Arial" w:hAnsi="Arial" w:cs="Arial"/>
          <w:color w:val="000000"/>
          <w:sz w:val="26"/>
          <w:szCs w:val="26"/>
          <w:lang w:val="en-US"/>
        </w:rPr>
        <w:t>Back</w:t>
      </w:r>
      <w:r w:rsidRPr="00403094">
        <w:rPr>
          <w:rFonts w:ascii="Arial" w:hAnsi="Arial" w:cs="Arial"/>
          <w:color w:val="333333"/>
          <w:lang w:val="en-US"/>
        </w:rPr>
        <w:t>.</w:t>
      </w:r>
      <w:r w:rsidRPr="00403094">
        <w:rPr>
          <w:rFonts w:ascii="Arial" w:hAnsi="Arial" w:cs="Arial"/>
          <w:color w:val="333333"/>
          <w:lang w:val="en-US"/>
        </w:rPr>
        <w:br/>
        <w:t>This will close the menu screen.</w:t>
      </w:r>
      <w:r w:rsidRPr="00403094">
        <w:rPr>
          <w:rFonts w:ascii="Arial" w:hAnsi="Arial" w:cs="Arial"/>
          <w:color w:val="333333"/>
          <w:lang w:val="en-US"/>
        </w:rPr>
        <w:br/>
        <w:t>The </w:t>
      </w:r>
      <w:r w:rsidRPr="00403094">
        <w:rPr>
          <w:rStyle w:val="nfase"/>
          <w:rFonts w:ascii="Arial" w:hAnsi="Arial" w:cs="Arial"/>
          <w:color w:val="000000"/>
          <w:sz w:val="26"/>
          <w:szCs w:val="26"/>
          <w:lang w:val="en-US"/>
        </w:rPr>
        <w:t>Back</w:t>
      </w:r>
      <w:r w:rsidRPr="00403094">
        <w:rPr>
          <w:rStyle w:val="apple-converted-space"/>
          <w:rFonts w:ascii="Arial" w:hAnsi="Arial" w:cs="Arial"/>
          <w:color w:val="333333"/>
          <w:lang w:val="en-US"/>
        </w:rPr>
        <w:t> </w:t>
      </w:r>
      <w:r w:rsidRPr="00403094">
        <w:rPr>
          <w:rFonts w:ascii="Arial" w:hAnsi="Arial" w:cs="Arial"/>
          <w:color w:val="333333"/>
          <w:lang w:val="en-US"/>
        </w:rPr>
        <w:t>item will use the settings (text, icon) defined in the </w:t>
      </w:r>
      <w:r w:rsidRPr="00403094">
        <w:rPr>
          <w:rStyle w:val="nfase"/>
          <w:rFonts w:ascii="Arial" w:hAnsi="Arial" w:cs="Arial"/>
          <w:color w:val="000000"/>
          <w:sz w:val="26"/>
          <w:szCs w:val="26"/>
          <w:lang w:val="en-US"/>
        </w:rPr>
        <w:t>Menu Settings</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22" w:name="_Toc437783895"/>
      <w:r w:rsidRPr="00403094">
        <w:rPr>
          <w:rFonts w:ascii="Arial" w:hAnsi="Arial" w:cs="Arial"/>
          <w:b w:val="0"/>
          <w:bCs w:val="0"/>
          <w:color w:val="444444"/>
          <w:sz w:val="48"/>
          <w:szCs w:val="48"/>
          <w:lang w:val="en-US"/>
        </w:rPr>
        <w:t>Battle Group Box Settings</w:t>
      </w:r>
      <w:bookmarkEnd w:id="142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box will display the current members of the battle group – if the battle group isn’t full, it will display empty slots.</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Display (Battle-Non-Battle)</w:t>
      </w:r>
      <w:r w:rsidRPr="00403094">
        <w:rPr>
          <w:rFonts w:ascii="Arial" w:hAnsi="Arial" w:cs="Arial"/>
          <w:color w:val="333333"/>
          <w:lang w:val="en-US"/>
        </w:rPr>
        <w:br/>
        <w:t>Select </w:t>
      </w:r>
      <w:r w:rsidRPr="00403094">
        <w:rPr>
          <w:rStyle w:val="nfase"/>
          <w:rFonts w:ascii="Arial" w:hAnsi="Arial" w:cs="Arial"/>
          <w:color w:val="000000"/>
          <w:sz w:val="26"/>
          <w:szCs w:val="26"/>
          <w:lang w:val="en-US"/>
        </w:rPr>
        <w:t>One</w:t>
      </w:r>
      <w:r w:rsidRPr="00403094">
        <w:rPr>
          <w:rFonts w:ascii="Arial" w:hAnsi="Arial" w:cs="Arial"/>
          <w:color w:val="333333"/>
          <w:lang w:val="en-US"/>
        </w:rPr>
        <w:t>.</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Battle Group Box</w:t>
      </w:r>
      <w:r w:rsidRPr="00403094">
        <w:rPr>
          <w:rFonts w:ascii="Arial" w:hAnsi="Arial" w:cs="Arial"/>
          <w:color w:val="333333"/>
          <w:lang w:val="en-US"/>
        </w:rPr>
        <w:br/>
        <w:t>Select </w:t>
      </w:r>
      <w:r w:rsidRPr="00403094">
        <w:rPr>
          <w:rStyle w:val="nfase"/>
          <w:rFonts w:ascii="Arial" w:hAnsi="Arial" w:cs="Arial"/>
          <w:color w:val="000000"/>
          <w:sz w:val="26"/>
          <w:szCs w:val="26"/>
          <w:lang w:val="en-US"/>
        </w:rPr>
        <w:t>Menu Big</w:t>
      </w:r>
      <w:r w:rsidRPr="00403094">
        <w:rPr>
          <w:rFonts w:ascii="Arial" w:hAnsi="Arial" w:cs="Arial"/>
          <w:color w:val="333333"/>
          <w:lang w:val="en-US"/>
        </w:rPr>
        <w:t>.</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Add Back</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Show Title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Title</w:t>
      </w:r>
      <w:r w:rsidRPr="00403094">
        <w:rPr>
          <w:rFonts w:ascii="Arial" w:hAnsi="Arial" w:cs="Arial"/>
          <w:color w:val="333333"/>
          <w:lang w:val="en-US"/>
        </w:rPr>
        <w:br/>
        <w:t>Set to: </w:t>
      </w:r>
      <w:r w:rsidRPr="00403094">
        <w:rPr>
          <w:rStyle w:val="nfase"/>
          <w:rFonts w:ascii="Arial" w:hAnsi="Arial" w:cs="Arial"/>
          <w:color w:val="000000"/>
          <w:sz w:val="26"/>
          <w:szCs w:val="26"/>
          <w:lang w:val="en-US"/>
        </w:rPr>
        <w:t>%n</w:t>
      </w:r>
      <w:r w:rsidRPr="00403094">
        <w:rPr>
          <w:rFonts w:ascii="Arial" w:hAnsi="Arial" w:cs="Arial"/>
          <w:color w:val="333333"/>
          <w:lang w:val="en-US"/>
        </w:rPr>
        <w:br/>
        <w:t>This will use the selected action’s menu item as title.</w:t>
      </w:r>
    </w:p>
    <w:p w:rsidR="00403094" w:rsidRPr="00403094" w:rsidRDefault="00403094" w:rsidP="00403094">
      <w:pPr>
        <w:numPr>
          <w:ilvl w:val="0"/>
          <w:numId w:val="119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Empty Slot Text</w:t>
      </w:r>
      <w:r w:rsidRPr="00403094">
        <w:rPr>
          <w:rFonts w:ascii="Arial" w:hAnsi="Arial" w:cs="Arial"/>
          <w:color w:val="333333"/>
          <w:lang w:val="en-US"/>
        </w:rPr>
        <w:br/>
        <w:t>Set to </w:t>
      </w:r>
      <w:r w:rsidRPr="00403094">
        <w:rPr>
          <w:rStyle w:val="nfase"/>
          <w:rFonts w:ascii="Arial" w:hAnsi="Arial" w:cs="Arial"/>
          <w:color w:val="000000"/>
          <w:sz w:val="26"/>
          <w:szCs w:val="26"/>
          <w:lang w:val="en-US"/>
        </w:rPr>
        <w:t>Empty</w:t>
      </w:r>
      <w:r w:rsidRPr="00403094">
        <w:rPr>
          <w:rFonts w:ascii="Arial" w:hAnsi="Arial" w:cs="Arial"/>
          <w:color w:val="333333"/>
          <w:lang w:val="en-US"/>
        </w:rPr>
        <w:t>.</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23" w:name="_Toc437783896"/>
      <w:r w:rsidRPr="00403094">
        <w:rPr>
          <w:rFonts w:ascii="Arial" w:hAnsi="Arial" w:cs="Arial"/>
          <w:b w:val="0"/>
          <w:bCs w:val="0"/>
          <w:color w:val="444444"/>
          <w:sz w:val="48"/>
          <w:szCs w:val="48"/>
          <w:lang w:val="en-US"/>
        </w:rPr>
        <w:lastRenderedPageBreak/>
        <w:t>Non-Battle Group Box Settings</w:t>
      </w:r>
      <w:bookmarkEnd w:id="1423"/>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This box will display the remaining group members that are currently not part of the battle group.</w:t>
      </w:r>
    </w:p>
    <w:p w:rsidR="00403094" w:rsidRPr="00403094" w:rsidRDefault="00403094" w:rsidP="00403094">
      <w:pPr>
        <w:numPr>
          <w:ilvl w:val="0"/>
          <w:numId w:val="1194"/>
        </w:numPr>
        <w:shd w:val="clear" w:color="auto" w:fill="ECF0F1"/>
        <w:spacing w:after="150" w:line="240" w:lineRule="auto"/>
        <w:ind w:left="0"/>
        <w:rPr>
          <w:rFonts w:ascii="Arial" w:hAnsi="Arial" w:cs="Arial"/>
          <w:color w:val="333333"/>
          <w:lang w:val="en-US"/>
        </w:rPr>
      </w:pPr>
      <w:r w:rsidRPr="00403094">
        <w:rPr>
          <w:rFonts w:ascii="Arial" w:hAnsi="Arial" w:cs="Arial"/>
          <w:b/>
          <w:bCs/>
          <w:color w:val="333333"/>
          <w:spacing w:val="15"/>
          <w:lang w:val="en-US"/>
        </w:rPr>
        <w:t>Non-Battle Group Box</w:t>
      </w:r>
      <w:r w:rsidRPr="00403094">
        <w:rPr>
          <w:rFonts w:ascii="Arial" w:hAnsi="Arial" w:cs="Arial"/>
          <w:b/>
          <w:bCs/>
          <w:color w:val="333333"/>
          <w:spacing w:val="15"/>
          <w:lang w:val="en-US"/>
        </w:rPr>
        <w:br/>
      </w:r>
      <w:r w:rsidRPr="00403094">
        <w:rPr>
          <w:rFonts w:ascii="Arial" w:hAnsi="Arial" w:cs="Arial"/>
          <w:color w:val="333333"/>
          <w:lang w:val="en-US"/>
        </w:rPr>
        <w:t>Select </w:t>
      </w:r>
      <w:r w:rsidRPr="00403094">
        <w:rPr>
          <w:rStyle w:val="nfase"/>
          <w:rFonts w:ascii="Arial" w:hAnsi="Arial" w:cs="Arial"/>
          <w:color w:val="000000"/>
          <w:sz w:val="26"/>
          <w:szCs w:val="26"/>
          <w:lang w:val="en-US"/>
        </w:rPr>
        <w:t>Menu Big</w:t>
      </w:r>
      <w:r w:rsidRPr="00403094">
        <w:rPr>
          <w:rFonts w:ascii="Arial" w:hAnsi="Arial" w:cs="Arial"/>
          <w:color w:val="333333"/>
          <w:lang w:val="en-US"/>
        </w:rPr>
        <w:t>.</w:t>
      </w:r>
    </w:p>
    <w:p w:rsidR="00403094" w:rsidRPr="00403094" w:rsidRDefault="00403094" w:rsidP="00403094">
      <w:pPr>
        <w:numPr>
          <w:ilvl w:val="0"/>
          <w:numId w:val="11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Add Back</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94"/>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Show Title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Title</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24" w:name="_Toc437783897"/>
      <w:r>
        <w:rPr>
          <w:rFonts w:ascii="Arial" w:hAnsi="Arial" w:cs="Arial"/>
          <w:b w:val="0"/>
          <w:bCs w:val="0"/>
          <w:color w:val="444444"/>
          <w:sz w:val="48"/>
          <w:szCs w:val="48"/>
        </w:rPr>
        <w:t>Updating the Overview menu screen</w:t>
      </w:r>
      <w:bookmarkEnd w:id="142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That’s it for the new menu screen – now we need to add it to our </w:t>
      </w:r>
      <w:r w:rsidRPr="00403094">
        <w:rPr>
          <w:rStyle w:val="nfase"/>
          <w:rFonts w:ascii="Arial" w:hAnsi="Arial" w:cs="Arial"/>
          <w:color w:val="333333"/>
          <w:lang w:val="en-US"/>
        </w:rPr>
        <w:t>Overview</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menu screen. Select it and change the following settings.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Menu Item</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add a new menu item and change its settings.</w:t>
      </w:r>
    </w:p>
    <w:p w:rsidR="00403094" w:rsidRDefault="00403094" w:rsidP="00403094">
      <w:pPr>
        <w:numPr>
          <w:ilvl w:val="0"/>
          <w:numId w:val="11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Menu Screen</w:t>
      </w:r>
      <w:r>
        <w:rPr>
          <w:rFonts w:ascii="Arial" w:hAnsi="Arial" w:cs="Arial"/>
          <w:color w:val="333333"/>
        </w:rPr>
        <w:t>.</w:t>
      </w:r>
    </w:p>
    <w:p w:rsidR="00403094" w:rsidRDefault="00403094" w:rsidP="00403094">
      <w:pPr>
        <w:numPr>
          <w:ilvl w:val="0"/>
          <w:numId w:val="11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Menu Screen</w:t>
      </w:r>
      <w:r>
        <w:rPr>
          <w:rFonts w:ascii="Arial" w:hAnsi="Arial" w:cs="Arial"/>
          <w:color w:val="333333"/>
        </w:rPr>
        <w:br/>
        <w:t>Select </w:t>
      </w:r>
      <w:r>
        <w:rPr>
          <w:rStyle w:val="nfase"/>
          <w:rFonts w:ascii="Arial" w:hAnsi="Arial" w:cs="Arial"/>
          <w:color w:val="000000"/>
          <w:sz w:val="26"/>
          <w:szCs w:val="26"/>
        </w:rPr>
        <w:t>Group</w:t>
      </w:r>
      <w:r>
        <w:rPr>
          <w:rFonts w:ascii="Arial" w:hAnsi="Arial" w:cs="Arial"/>
          <w:color w:val="333333"/>
        </w:rPr>
        <w:t>.</w:t>
      </w:r>
    </w:p>
    <w:p w:rsidR="00403094" w:rsidRDefault="00403094" w:rsidP="00403094">
      <w:pPr>
        <w:numPr>
          <w:ilvl w:val="0"/>
          <w:numId w:val="11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b/>
          <w:bCs/>
          <w:color w:val="333333"/>
          <w:spacing w:val="15"/>
        </w:rPr>
        <w:br/>
      </w:r>
      <w:r>
        <w:rPr>
          <w:rFonts w:ascii="Arial" w:hAnsi="Arial" w:cs="Arial"/>
          <w:color w:val="333333"/>
        </w:rPr>
        <w:t>Set to: </w:t>
      </w:r>
      <w:r>
        <w:rPr>
          <w:rStyle w:val="nfase"/>
          <w:rFonts w:ascii="Arial" w:hAnsi="Arial" w:cs="Arial"/>
          <w:color w:val="000000"/>
          <w:sz w:val="26"/>
          <w:szCs w:val="26"/>
        </w:rPr>
        <w:t>Group</w:t>
      </w:r>
    </w:p>
    <w:p w:rsidR="00403094" w:rsidRPr="00403094" w:rsidRDefault="00403094" w:rsidP="00403094">
      <w:pPr>
        <w:numPr>
          <w:ilvl w:val="0"/>
          <w:numId w:val="119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Description</w:t>
      </w:r>
      <w:r w:rsidRPr="00403094">
        <w:rPr>
          <w:rFonts w:ascii="Arial" w:hAnsi="Arial" w:cs="Arial"/>
          <w:color w:val="333333"/>
          <w:lang w:val="en-US"/>
        </w:rPr>
        <w:br/>
        <w:t>Set to: </w:t>
      </w:r>
      <w:r w:rsidRPr="00403094">
        <w:rPr>
          <w:rStyle w:val="nfase"/>
          <w:rFonts w:ascii="Arial" w:hAnsi="Arial" w:cs="Arial"/>
          <w:color w:val="000000"/>
          <w:sz w:val="26"/>
          <w:szCs w:val="26"/>
          <w:lang w:val="en-US"/>
        </w:rPr>
        <w:t>Manage your battle group.</w:t>
      </w:r>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Click on </w:t>
      </w:r>
      <w:r w:rsidRPr="00403094">
        <w:rPr>
          <w:rStyle w:val="nfase"/>
          <w:rFonts w:ascii="Arial" w:hAnsi="Arial" w:cs="Arial"/>
          <w:color w:val="333333"/>
          <w:lang w:val="en-US"/>
        </w:rPr>
        <w:t>Move Up</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move the new menu item above the </w:t>
      </w:r>
      <w:r w:rsidRPr="00403094">
        <w:rPr>
          <w:rStyle w:val="nfase"/>
          <w:rFonts w:ascii="Arial" w:hAnsi="Arial" w:cs="Arial"/>
          <w:color w:val="333333"/>
          <w:lang w:val="en-US"/>
        </w:rPr>
        <w:t>Exit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 xml:space="preserve">menu item. We only want to display this menu item when we have more than one player group member – for this we’ll need a new requirement. </w:t>
      </w:r>
      <w:r>
        <w:rPr>
          <w:rFonts w:ascii="Arial" w:hAnsi="Arial" w:cs="Arial"/>
          <w:color w:val="333333"/>
        </w:rPr>
        <w:t>In the new menu item, change the following settings.</w:t>
      </w:r>
    </w:p>
    <w:p w:rsidR="00403094" w:rsidRPr="00403094" w:rsidRDefault="00403094" w:rsidP="00403094">
      <w:pPr>
        <w:numPr>
          <w:ilvl w:val="0"/>
          <w:numId w:val="1196"/>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Requirement</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Hide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Default="00403094" w:rsidP="00403094">
      <w:pPr>
        <w:pStyle w:val="NormalWeb"/>
        <w:shd w:val="clear" w:color="auto" w:fill="FFFFFF"/>
        <w:spacing w:before="0" w:beforeAutospacing="0" w:after="300" w:afterAutospacing="0"/>
        <w:rPr>
          <w:rFonts w:ascii="Arial" w:hAnsi="Arial" w:cs="Arial"/>
          <w:color w:val="333333"/>
        </w:rPr>
      </w:pPr>
      <w:r w:rsidRPr="00403094">
        <w:rPr>
          <w:rFonts w:ascii="Arial" w:hAnsi="Arial" w:cs="Arial"/>
          <w:color w:val="333333"/>
          <w:lang w:val="en-US"/>
        </w:rPr>
        <w:t>Click on the </w:t>
      </w:r>
      <w:r w:rsidRPr="00403094">
        <w:rPr>
          <w:rStyle w:val="nfase"/>
          <w:rFonts w:ascii="Arial" w:hAnsi="Arial" w:cs="Arial"/>
          <w:color w:val="333333"/>
          <w:lang w:val="en-US"/>
        </w:rPr>
        <w:t>green plus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button beside the </w:t>
      </w:r>
      <w:r w:rsidRPr="00403094">
        <w:rPr>
          <w:rStyle w:val="nfase"/>
          <w:rFonts w:ascii="Arial" w:hAnsi="Arial" w:cs="Arial"/>
          <w:color w:val="333333"/>
          <w:lang w:val="en-US"/>
        </w:rPr>
        <w:t>Requirement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field, this will add a new requirement and select it. Now, click on the </w:t>
      </w:r>
      <w:r w:rsidRPr="00403094">
        <w:rPr>
          <w:rStyle w:val="nfase"/>
          <w:rFonts w:ascii="Arial" w:hAnsi="Arial" w:cs="Arial"/>
          <w:color w:val="333333"/>
          <w:lang w:val="en-US"/>
        </w:rPr>
        <w:t>edit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button beside the plus button – this will take you to the </w:t>
      </w:r>
      <w:r w:rsidRPr="00403094">
        <w:rPr>
          <w:rStyle w:val="nfase"/>
          <w:rFonts w:ascii="Arial" w:hAnsi="Arial" w:cs="Arial"/>
          <w:color w:val="333333"/>
          <w:lang w:val="en-US"/>
        </w:rPr>
        <w:t>Requirement</w:t>
      </w:r>
      <w:r w:rsidRPr="00403094">
        <w:rPr>
          <w:rFonts w:ascii="Arial" w:hAnsi="Arial" w:cs="Arial"/>
          <w:color w:val="333333"/>
          <w:lang w:val="en-US"/>
        </w:rPr>
        <w:t xml:space="preserve"> you just created. </w:t>
      </w:r>
      <w:r>
        <w:rPr>
          <w:rFonts w:ascii="Arial" w:hAnsi="Arial" w:cs="Arial"/>
          <w:color w:val="333333"/>
        </w:rPr>
        <w:t>Change the following settings.</w:t>
      </w:r>
    </w:p>
    <w:p w:rsidR="00403094" w:rsidRDefault="00403094" w:rsidP="00403094">
      <w:pPr>
        <w:numPr>
          <w:ilvl w:val="0"/>
          <w:numId w:val="11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Group&gt;1</w:t>
      </w:r>
      <w:r>
        <w:rPr>
          <w:rFonts w:ascii="Arial" w:hAnsi="Arial" w:cs="Arial"/>
          <w:color w:val="333333"/>
        </w:rPr>
        <w:t>.</w:t>
      </w:r>
    </w:p>
    <w:p w:rsidR="00403094" w:rsidRPr="00403094" w:rsidRDefault="00403094" w:rsidP="00403094">
      <w:pPr>
        <w:numPr>
          <w:ilvl w:val="0"/>
          <w:numId w:val="119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Check Group Size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Minimum Size</w:t>
      </w:r>
      <w:r>
        <w:rPr>
          <w:rFonts w:ascii="Arial" w:hAnsi="Arial" w:cs="Arial"/>
          <w:color w:val="333333"/>
        </w:rPr>
        <w:br/>
        <w:t>Set to </w:t>
      </w:r>
      <w:r>
        <w:rPr>
          <w:rStyle w:val="nfase"/>
          <w:rFonts w:ascii="Arial" w:hAnsi="Arial" w:cs="Arial"/>
          <w:color w:val="000000"/>
          <w:sz w:val="26"/>
          <w:szCs w:val="26"/>
        </w:rPr>
        <w:t>2</w:t>
      </w:r>
      <w:r>
        <w:rPr>
          <w:rFonts w:ascii="Arial" w:hAnsi="Arial" w:cs="Arial"/>
          <w:color w:val="333333"/>
        </w:rPr>
        <w:t>.</w:t>
      </w:r>
    </w:p>
    <w:p w:rsid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1425" w:name="_Toc437783898"/>
      <w:r>
        <w:rPr>
          <w:rFonts w:ascii="Arial" w:hAnsi="Arial" w:cs="Arial"/>
          <w:b w:val="0"/>
          <w:bCs w:val="0"/>
          <w:color w:val="444444"/>
          <w:sz w:val="56"/>
          <w:szCs w:val="56"/>
        </w:rPr>
        <w:t>Game Settings</w:t>
      </w:r>
      <w:bookmarkEnd w:id="1425"/>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 need to turn on spawning the other members of the player group – navigate to </w:t>
      </w:r>
      <w:r w:rsidRPr="00403094">
        <w:rPr>
          <w:rStyle w:val="Forte"/>
          <w:rFonts w:ascii="Arial" w:hAnsi="Arial" w:cs="Arial"/>
          <w:color w:val="333333"/>
          <w:lang w:val="en-US"/>
        </w:rPr>
        <w:t>Game &gt; Game Settings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and change the following setting.</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26" w:name="_Toc437783899"/>
      <w:r>
        <w:rPr>
          <w:rFonts w:ascii="Arial" w:hAnsi="Arial" w:cs="Arial"/>
          <w:b w:val="0"/>
          <w:bCs w:val="0"/>
          <w:color w:val="444444"/>
          <w:sz w:val="48"/>
          <w:szCs w:val="48"/>
        </w:rPr>
        <w:t>Player/Group Settings</w:t>
      </w:r>
      <w:bookmarkEnd w:id="1426"/>
    </w:p>
    <w:p w:rsidR="00403094" w:rsidRPr="00403094" w:rsidRDefault="00403094" w:rsidP="00403094">
      <w:pPr>
        <w:numPr>
          <w:ilvl w:val="0"/>
          <w:numId w:val="1198"/>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Spawn Group</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 click on </w:t>
      </w:r>
      <w:r w:rsidRPr="00403094">
        <w:rPr>
          <w:rStyle w:val="nfase"/>
          <w:rFonts w:ascii="Arial" w:hAnsi="Arial" w:cs="Arial"/>
          <w:color w:val="333333"/>
          <w:lang w:val="en-US"/>
        </w:rPr>
        <w:t>Save Settings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save the changes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27" w:name="_Toc437783900"/>
      <w:r w:rsidRPr="00403094">
        <w:rPr>
          <w:rFonts w:ascii="Arial" w:hAnsi="Arial" w:cs="Arial"/>
          <w:b w:val="0"/>
          <w:bCs w:val="0"/>
          <w:color w:val="444444"/>
          <w:sz w:val="56"/>
          <w:szCs w:val="56"/>
          <w:lang w:val="en-US"/>
        </w:rPr>
        <w:t>Updating Blue Pants’ game event</w:t>
      </w:r>
      <w:bookmarkEnd w:id="1427"/>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 need to do some small changes to the </w:t>
      </w:r>
      <w:r w:rsidRPr="00403094">
        <w:rPr>
          <w:rStyle w:val="nfase"/>
          <w:rFonts w:ascii="Arial" w:hAnsi="Arial" w:cs="Arial"/>
          <w:color w:val="333333"/>
          <w:lang w:val="en-US"/>
        </w:rPr>
        <w:t>bluePantsDialogue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event we created for the earlier quest of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lost underpants. Navigate to </w:t>
      </w:r>
      <w:r w:rsidRPr="00403094">
        <w:rPr>
          <w:rStyle w:val="Forte"/>
          <w:rFonts w:ascii="Arial" w:hAnsi="Arial" w:cs="Arial"/>
          <w:color w:val="333333"/>
          <w:lang w:val="en-US"/>
        </w:rPr>
        <w:t>Events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and open the </w:t>
      </w:r>
      <w:r w:rsidRPr="00403094">
        <w:rPr>
          <w:rStyle w:val="nfase"/>
          <w:rFonts w:ascii="Arial" w:hAnsi="Arial" w:cs="Arial"/>
          <w:color w:val="333333"/>
          <w:lang w:val="en-US"/>
        </w:rPr>
        <w:t>bluePantsDialogue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event file by clicking on </w:t>
      </w:r>
      <w:r w:rsidRPr="00403094">
        <w:rPr>
          <w:rStyle w:val="nfase"/>
          <w:rFonts w:ascii="Arial" w:hAnsi="Arial" w:cs="Arial"/>
          <w:color w:val="333333"/>
          <w:lang w:val="en-US"/>
        </w:rPr>
        <w:t>Open Game Event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and selecting the event file.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extend the event at the last dialogue of the quest, where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says “Thanks for finding my Underpants!”.</w:t>
      </w:r>
    </w:p>
    <w:p w:rsidR="00403094" w:rsidRDefault="00403094"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409" name="Imagem 409" descr="gametutorial_50_another_group_member1">
              <a:hlinkClick xmlns:a="http://schemas.openxmlformats.org/drawingml/2006/main" r:id="rId4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gametutorial_50_another_group_member1">
                      <a:hlinkClick r:id="rId438"/>
                    </pic:cNvPr>
                    <pic:cNvPicPr>
                      <a:picLocks noChangeAspect="1" noChangeArrowheads="1"/>
                    </pic:cNvPicPr>
                  </pic:nvPicPr>
                  <pic:blipFill>
                    <a:blip r:embed="rId439"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28" w:name="_Toc437783901"/>
      <w:r w:rsidRPr="00403094">
        <w:rPr>
          <w:rFonts w:ascii="Arial" w:hAnsi="Arial" w:cs="Arial"/>
          <w:b w:val="0"/>
          <w:bCs w:val="0"/>
          <w:color w:val="444444"/>
          <w:sz w:val="48"/>
          <w:szCs w:val="48"/>
          <w:lang w:val="en-US"/>
        </w:rPr>
        <w:t>Show Dialogue</w:t>
      </w:r>
      <w:bookmarkEnd w:id="1428"/>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Dialogue Steps &gt; Show Dialogue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lastRenderedPageBreak/>
        <w:t>Let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ask if he should join us.</w:t>
      </w:r>
    </w:p>
    <w:p w:rsidR="00403094" w:rsidRDefault="00403094" w:rsidP="00403094">
      <w:pPr>
        <w:numPr>
          <w:ilvl w:val="0"/>
          <w:numId w:val="11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403094" w:rsidRDefault="00403094" w:rsidP="00403094">
      <w:pPr>
        <w:numPr>
          <w:ilvl w:val="0"/>
          <w:numId w:val="11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03094" w:rsidRPr="00403094" w:rsidRDefault="00403094" w:rsidP="00403094">
      <w:pPr>
        <w:numPr>
          <w:ilvl w:val="0"/>
          <w:numId w:val="119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Speaker</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1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403094" w:rsidRPr="00403094" w:rsidRDefault="00403094" w:rsidP="00403094">
      <w:pPr>
        <w:numPr>
          <w:ilvl w:val="0"/>
          <w:numId w:val="119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Show Name</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Pr="00403094" w:rsidRDefault="00403094" w:rsidP="00403094">
      <w:pPr>
        <w:numPr>
          <w:ilvl w:val="0"/>
          <w:numId w:val="1199"/>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Message</w:t>
      </w:r>
      <w:r w:rsidRPr="00403094">
        <w:rPr>
          <w:rFonts w:ascii="Arial" w:hAnsi="Arial" w:cs="Arial"/>
          <w:color w:val="333333"/>
          <w:lang w:val="en-US"/>
        </w:rPr>
        <w:br/>
        <w:t>Set to: </w:t>
      </w:r>
      <w:r w:rsidRPr="00403094">
        <w:rPr>
          <w:rStyle w:val="nfase"/>
          <w:rFonts w:ascii="Arial" w:hAnsi="Arial" w:cs="Arial"/>
          <w:color w:val="000000"/>
          <w:sz w:val="26"/>
          <w:szCs w:val="26"/>
          <w:lang w:val="en-US"/>
        </w:rPr>
        <w:t>Hey, how about I join you for some time?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w:t>
      </w:r>
      <w:r w:rsidRPr="00403094">
        <w:rPr>
          <w:rStyle w:val="apple-converted-space"/>
          <w:rFonts w:ascii="Arial" w:eastAsiaTheme="majorEastAsia" w:hAnsi="Arial" w:cs="Arial"/>
          <w:color w:val="333333"/>
          <w:lang w:val="en-US"/>
        </w:rPr>
        <w:t> </w:t>
      </w:r>
      <w:r w:rsidRPr="00403094">
        <w:rPr>
          <w:rFonts w:ascii="Arial" w:hAnsi="Arial" w:cs="Arial"/>
          <w:i/>
          <w:iCs/>
          <w:color w:val="333333"/>
          <w:lang w:val="en-US"/>
        </w:rPr>
        <w:t>Add Choice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add a new choice.</w:t>
      </w:r>
    </w:p>
    <w:p w:rsidR="00403094" w:rsidRDefault="00403094" w:rsidP="00403094">
      <w:pPr>
        <w:numPr>
          <w:ilvl w:val="0"/>
          <w:numId w:val="12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Sure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w:t>
      </w:r>
      <w:r w:rsidRPr="00403094">
        <w:rPr>
          <w:rStyle w:val="apple-converted-space"/>
          <w:rFonts w:ascii="Arial" w:eastAsiaTheme="majorEastAsia" w:hAnsi="Arial" w:cs="Arial"/>
          <w:color w:val="333333"/>
          <w:lang w:val="en-US"/>
        </w:rPr>
        <w:t> </w:t>
      </w:r>
      <w:r w:rsidRPr="00403094">
        <w:rPr>
          <w:rFonts w:ascii="Arial" w:hAnsi="Arial" w:cs="Arial"/>
          <w:i/>
          <w:iCs/>
          <w:color w:val="333333"/>
          <w:lang w:val="en-US"/>
        </w:rPr>
        <w:t>Add Choice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add a new choice.</w:t>
      </w:r>
    </w:p>
    <w:p w:rsidR="00403094" w:rsidRDefault="00403094" w:rsidP="00403094">
      <w:pPr>
        <w:numPr>
          <w:ilvl w:val="0"/>
          <w:numId w:val="12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No thanks</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29" w:name="_Toc437783902"/>
      <w:r>
        <w:rPr>
          <w:rFonts w:ascii="Arial" w:hAnsi="Arial" w:cs="Arial"/>
          <w:b w:val="0"/>
          <w:bCs w:val="0"/>
          <w:color w:val="444444"/>
          <w:sz w:val="48"/>
          <w:szCs w:val="48"/>
        </w:rPr>
        <w:t>Add Combatant</w:t>
      </w:r>
      <w:bookmarkEnd w:id="1429"/>
    </w:p>
    <w:p w:rsidR="00403094" w:rsidRDefault="00403094" w:rsidP="00403094">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Add Combatant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Now, we’ll add a combatant to the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actor, in order to use the actor for joining the player.</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By doing it that way, the actor’s game object will become the new player group member and follow the player around right away.</w:t>
      </w:r>
    </w:p>
    <w:p w:rsidR="00403094" w:rsidRDefault="00403094" w:rsidP="00403094">
      <w:pPr>
        <w:numPr>
          <w:ilvl w:val="0"/>
          <w:numId w:val="1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403094" w:rsidRDefault="00403094" w:rsidP="00403094">
      <w:pPr>
        <w:numPr>
          <w:ilvl w:val="0"/>
          <w:numId w:val="1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403094" w:rsidRPr="00403094" w:rsidRDefault="00403094" w:rsidP="00403094">
      <w:pPr>
        <w:numPr>
          <w:ilvl w:val="0"/>
          <w:numId w:val="1202"/>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Faction</w:t>
      </w:r>
      <w:r w:rsidRPr="00403094">
        <w:rPr>
          <w:rFonts w:ascii="Arial" w:hAnsi="Arial" w:cs="Arial"/>
          <w:color w:val="333333"/>
          <w:lang w:val="en-US"/>
        </w:rPr>
        <w:br/>
        <w:t>Select </w:t>
      </w:r>
      <w:r w:rsidRPr="00403094">
        <w:rPr>
          <w:rStyle w:val="nfase"/>
          <w:rFonts w:ascii="Arial" w:hAnsi="Arial" w:cs="Arial"/>
          <w:color w:val="000000"/>
          <w:sz w:val="26"/>
          <w:szCs w:val="26"/>
          <w:lang w:val="en-US"/>
        </w:rPr>
        <w:t>Allies</w:t>
      </w:r>
      <w:r w:rsidRPr="00403094">
        <w:rPr>
          <w:rFonts w:ascii="Arial" w:hAnsi="Arial" w:cs="Arial"/>
          <w:color w:val="333333"/>
          <w:lang w:val="en-US"/>
        </w:rPr>
        <w:t>.</w:t>
      </w:r>
      <w:r w:rsidRPr="00403094">
        <w:rPr>
          <w:rFonts w:ascii="Arial" w:hAnsi="Arial" w:cs="Arial"/>
          <w:color w:val="333333"/>
          <w:lang w:val="en-US"/>
        </w:rPr>
        <w:br/>
        <w:t>You could also select </w:t>
      </w:r>
      <w:r w:rsidRPr="00403094">
        <w:rPr>
          <w:rStyle w:val="nfase"/>
          <w:rFonts w:ascii="Arial" w:hAnsi="Arial" w:cs="Arial"/>
          <w:color w:val="000000"/>
          <w:sz w:val="26"/>
          <w:szCs w:val="26"/>
          <w:lang w:val="en-US"/>
        </w:rPr>
        <w:t>Player</w:t>
      </w:r>
      <w:r w:rsidRPr="00403094">
        <w:rPr>
          <w:rFonts w:ascii="Arial" w:hAnsi="Arial" w:cs="Arial"/>
          <w:color w:val="333333"/>
          <w:lang w:val="en-US"/>
        </w:rPr>
        <w:t>.</w:t>
      </w:r>
    </w:p>
    <w:p w:rsidR="00403094" w:rsidRDefault="00403094" w:rsidP="00403094">
      <w:pPr>
        <w:numPr>
          <w:ilvl w:val="0"/>
          <w:numId w:val="12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If you want, you can use the </w:t>
      </w:r>
      <w:r w:rsidRPr="00403094">
        <w:rPr>
          <w:rStyle w:val="nfase"/>
          <w:rFonts w:ascii="Arial" w:hAnsi="Arial" w:cs="Arial"/>
          <w:color w:val="333333"/>
          <w:lang w:val="en-US"/>
        </w:rPr>
        <w:t>Level Settings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initialize the new combatant to a different level.</w:t>
      </w:r>
    </w:p>
    <w:p w:rsidR="00403094" w:rsidRP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30" w:name="_Toc437783903"/>
      <w:r w:rsidRPr="00403094">
        <w:rPr>
          <w:rFonts w:ascii="Arial" w:hAnsi="Arial" w:cs="Arial"/>
          <w:b w:val="0"/>
          <w:bCs w:val="0"/>
          <w:color w:val="444444"/>
          <w:sz w:val="48"/>
          <w:szCs w:val="48"/>
          <w:lang w:val="en-US"/>
        </w:rPr>
        <w:lastRenderedPageBreak/>
        <w:t>Join Active Group</w:t>
      </w:r>
      <w:bookmarkEnd w:id="1430"/>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Active Group Steps &gt; Join Active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 already used this step to add the player at the start of the game. This time, we’ll use it to join the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actor to the player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You can also use this step to add new members like we did in the start event to add </w:t>
      </w:r>
      <w:r w:rsidRPr="00403094">
        <w:rPr>
          <w:rStyle w:val="nfase"/>
          <w:rFonts w:ascii="Arial" w:hAnsi="Arial" w:cs="Arial"/>
          <w:color w:val="333333"/>
          <w:lang w:val="en-US"/>
        </w:rPr>
        <w:t>Brown Pants</w:t>
      </w:r>
      <w:r w:rsidRPr="00403094">
        <w:rPr>
          <w:rFonts w:ascii="Arial" w:hAnsi="Arial" w:cs="Arial"/>
          <w:color w:val="333333"/>
          <w:lang w:val="en-US"/>
        </w:rPr>
        <w:t>.</w:t>
      </w:r>
    </w:p>
    <w:p w:rsidR="00403094" w:rsidRPr="00403094" w:rsidRDefault="00403094" w:rsidP="00403094">
      <w:pPr>
        <w:numPr>
          <w:ilvl w:val="0"/>
          <w:numId w:val="1203"/>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Use Actor</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2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Blue Pants</w:t>
      </w:r>
      <w:r>
        <w:rPr>
          <w:rFonts w:ascii="Arial" w:hAnsi="Arial" w:cs="Arial"/>
          <w:color w:val="333333"/>
        </w:rPr>
        <w:t>.</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31" w:name="_Toc437783904"/>
      <w:r>
        <w:rPr>
          <w:rFonts w:ascii="Arial" w:hAnsi="Arial" w:cs="Arial"/>
          <w:b w:val="0"/>
          <w:bCs w:val="0"/>
          <w:color w:val="444444"/>
          <w:sz w:val="48"/>
          <w:szCs w:val="48"/>
        </w:rPr>
        <w:t>Change Game Variables</w:t>
      </w:r>
      <w:bookmarkEnd w:id="1431"/>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Style w:val="nfase"/>
          <w:rFonts w:ascii="Arial" w:hAnsi="Arial" w:cs="Arial"/>
          <w:color w:val="333333"/>
          <w:lang w:val="en-US"/>
        </w:rPr>
        <w:t>Add &gt; Variable Steps &gt; Change Game Variables</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Finally, we’ll set a </w:t>
      </w:r>
      <w:r w:rsidRPr="00403094">
        <w:rPr>
          <w:rStyle w:val="nfase"/>
          <w:rFonts w:ascii="Arial" w:hAnsi="Arial" w:cs="Arial"/>
          <w:color w:val="333333"/>
          <w:lang w:val="en-US"/>
        </w:rPr>
        <w:t>bool</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game variable to remember that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joined the player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We’ll use the variable in the </w:t>
      </w:r>
      <w:r w:rsidRPr="00403094">
        <w:rPr>
          <w:rStyle w:val="nfase"/>
          <w:rFonts w:ascii="Arial" w:hAnsi="Arial" w:cs="Arial"/>
          <w:color w:val="333333"/>
          <w:lang w:val="en-US"/>
        </w:rPr>
        <w:t>Event Interaction</w:t>
      </w:r>
      <w:r w:rsidRPr="00403094">
        <w:rPr>
          <w:rFonts w:ascii="Arial" w:hAnsi="Arial" w:cs="Arial"/>
          <w:color w:val="333333"/>
          <w:lang w:val="en-US"/>
        </w:rPr>
        <w:t> of this event to remove </w:t>
      </w:r>
      <w:r w:rsidRPr="00403094">
        <w:rPr>
          <w:rStyle w:val="nfase"/>
          <w:rFonts w:ascii="Arial" w:hAnsi="Arial" w:cs="Arial"/>
          <w:color w:val="333333"/>
          <w:lang w:val="en-US"/>
        </w:rPr>
        <w:t>Blue Pants</w:t>
      </w:r>
      <w:r w:rsidRPr="00403094">
        <w:rPr>
          <w:rFonts w:ascii="Arial" w:hAnsi="Arial" w:cs="Arial"/>
          <w:color w:val="333333"/>
          <w:lang w:val="en-US"/>
        </w:rPr>
        <w:t>‘ game object when returning to the scene.</w:t>
      </w:r>
    </w:p>
    <w:p w:rsidR="00403094" w:rsidRDefault="00403094" w:rsidP="00403094">
      <w:pPr>
        <w:numPr>
          <w:ilvl w:val="0"/>
          <w:numId w:val="12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Global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Game Variable</w:t>
      </w:r>
      <w:r w:rsidRPr="00403094">
        <w:rPr>
          <w:rFonts w:ascii="Arial" w:hAnsi="Arial" w:cs="Arial"/>
          <w:color w:val="333333"/>
          <w:lang w:val="en-US"/>
        </w:rPr>
        <w:t>.</w:t>
      </w:r>
    </w:p>
    <w:p w:rsidR="00403094" w:rsidRPr="00403094" w:rsidRDefault="00403094" w:rsidP="00403094">
      <w:pPr>
        <w:numPr>
          <w:ilvl w:val="0"/>
          <w:numId w:val="120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Pr="00403094" w:rsidRDefault="00403094" w:rsidP="00403094">
      <w:pPr>
        <w:numPr>
          <w:ilvl w:val="0"/>
          <w:numId w:val="1205"/>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(Variable Key)</w:t>
      </w:r>
      <w:r w:rsidRPr="00403094">
        <w:rPr>
          <w:rFonts w:ascii="Arial" w:hAnsi="Arial" w:cs="Arial"/>
          <w:color w:val="333333"/>
          <w:lang w:val="en-US"/>
        </w:rPr>
        <w:br/>
        <w:t>Set to </w:t>
      </w:r>
      <w:r w:rsidRPr="00403094">
        <w:rPr>
          <w:rStyle w:val="nfase"/>
          <w:rFonts w:ascii="Arial" w:hAnsi="Arial" w:cs="Arial"/>
          <w:color w:val="000000"/>
          <w:sz w:val="26"/>
          <w:szCs w:val="26"/>
          <w:lang w:val="en-US"/>
        </w:rPr>
        <w:t>bluePantsJoined</w:t>
      </w:r>
      <w:r w:rsidRPr="00403094">
        <w:rPr>
          <w:rFonts w:ascii="Arial" w:hAnsi="Arial" w:cs="Arial"/>
          <w:color w:val="333333"/>
          <w:lang w:val="en-US"/>
        </w:rPr>
        <w:t>.</w:t>
      </w:r>
    </w:p>
    <w:p w:rsidR="00403094" w:rsidRDefault="00403094" w:rsidP="00403094">
      <w:pPr>
        <w:numPr>
          <w:ilvl w:val="0"/>
          <w:numId w:val="12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Bool</w:t>
      </w:r>
      <w:r>
        <w:rPr>
          <w:rFonts w:ascii="Arial" w:hAnsi="Arial" w:cs="Arial"/>
          <w:color w:val="333333"/>
        </w:rPr>
        <w:t>.</w:t>
      </w:r>
    </w:p>
    <w:p w:rsidR="00403094" w:rsidRDefault="00403094" w:rsidP="00403094">
      <w:pPr>
        <w:numPr>
          <w:ilvl w:val="0"/>
          <w:numId w:val="12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 click on </w:t>
      </w:r>
      <w:r w:rsidRPr="00403094">
        <w:rPr>
          <w:rStyle w:val="nfase"/>
          <w:rFonts w:ascii="Arial" w:hAnsi="Arial" w:cs="Arial"/>
          <w:color w:val="333333"/>
          <w:lang w:val="en-US"/>
        </w:rPr>
        <w:t>Save Event</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save the changes.</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32" w:name="_Toc437783905"/>
      <w:r w:rsidRPr="00403094">
        <w:rPr>
          <w:rFonts w:ascii="Arial" w:hAnsi="Arial" w:cs="Arial"/>
          <w:b w:val="0"/>
          <w:bCs w:val="0"/>
          <w:color w:val="444444"/>
          <w:sz w:val="56"/>
          <w:szCs w:val="56"/>
          <w:lang w:val="en-US"/>
        </w:rPr>
        <w:t>Updating the town scene</w:t>
      </w:r>
      <w:bookmarkEnd w:id="1432"/>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As a last step, we need to make sure that the</w:t>
      </w:r>
      <w:r w:rsidRPr="00403094">
        <w:rPr>
          <w:rStyle w:val="apple-converted-space"/>
          <w:rFonts w:ascii="Arial" w:eastAsiaTheme="majorEastAsia" w:hAnsi="Arial" w:cs="Arial"/>
          <w:color w:val="333333"/>
          <w:lang w:val="en-US"/>
        </w:rPr>
        <w:t> </w:t>
      </w:r>
      <w:r w:rsidRPr="00403094">
        <w:rPr>
          <w:rFonts w:ascii="Arial" w:hAnsi="Arial" w:cs="Arial"/>
          <w:i/>
          <w:iCs/>
          <w:color w:val="333333"/>
          <w:lang w:val="en-US"/>
        </w:rPr>
        <w:t>NPC_blue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game object will be removed when we return to the scene after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 xml:space="preserve">joined the player group. While the event will make the game object a combatant (which will follow the player around) when he joins us, this only happens when we play the event. When we return to the scene, the NPC’s game object will be there again and </w:t>
      </w:r>
      <w:r w:rsidRPr="00403094">
        <w:rPr>
          <w:rFonts w:ascii="Arial" w:hAnsi="Arial" w:cs="Arial"/>
          <w:color w:val="333333"/>
          <w:lang w:val="en-US"/>
        </w:rPr>
        <w:lastRenderedPageBreak/>
        <w:t>allow us to start the event. To prevent this, we’ll use the game variable we set at the end of the event to remove the game object.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Open the town scene (</w:t>
      </w:r>
      <w:r w:rsidRPr="00403094">
        <w:rPr>
          <w:rStyle w:val="nfase"/>
          <w:rFonts w:ascii="Arial" w:hAnsi="Arial" w:cs="Arial"/>
          <w:color w:val="333333"/>
          <w:lang w:val="en-US"/>
        </w:rPr>
        <w:t>1 Town</w:t>
      </w:r>
      <w:r w:rsidRPr="00403094">
        <w:rPr>
          <w:rFonts w:ascii="Arial" w:hAnsi="Arial" w:cs="Arial"/>
          <w:color w:val="333333"/>
          <w:lang w:val="en-US"/>
        </w:rPr>
        <w:t>, can be found in </w:t>
      </w:r>
      <w:r w:rsidRPr="00403094">
        <w:rPr>
          <w:rStyle w:val="nfase"/>
          <w:rFonts w:ascii="Arial" w:hAnsi="Arial" w:cs="Arial"/>
          <w:color w:val="333333"/>
          <w:lang w:val="en-US"/>
        </w:rPr>
        <w:t>Assets/Tutorial Resources/Scenes/</w:t>
      </w:r>
      <w:r w:rsidRPr="00403094">
        <w:rPr>
          <w:rFonts w:ascii="Arial" w:hAnsi="Arial" w:cs="Arial"/>
          <w:color w:val="333333"/>
          <w:lang w:val="en-US"/>
        </w:rPr>
        <w:t>) and select </w:t>
      </w:r>
      <w:r w:rsidRPr="00403094">
        <w:rPr>
          <w:rStyle w:val="nfase"/>
          <w:rFonts w:ascii="Arial" w:hAnsi="Arial" w:cs="Arial"/>
          <w:color w:val="333333"/>
          <w:lang w:val="en-US"/>
        </w:rPr>
        <w:t>NPC_blue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in the scene hierarchy. Change the following settings in the </w:t>
      </w:r>
      <w:r w:rsidRPr="00403094">
        <w:rPr>
          <w:rStyle w:val="nfase"/>
          <w:rFonts w:ascii="Arial" w:hAnsi="Arial" w:cs="Arial"/>
          <w:color w:val="333333"/>
          <w:lang w:val="en-US"/>
        </w:rPr>
        <w:t>Event Interaction</w:t>
      </w:r>
      <w:r w:rsidRPr="00403094">
        <w:rPr>
          <w:rFonts w:ascii="Arial" w:hAnsi="Arial" w:cs="Arial"/>
          <w:color w:val="333333"/>
          <w:lang w:val="en-US"/>
        </w:rPr>
        <w:t>‘s inspector.</w:t>
      </w:r>
    </w:p>
    <w:p w:rsidR="00403094" w:rsidRDefault="00403094" w:rsidP="00403094">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33" w:name="_Toc437783906"/>
      <w:r>
        <w:rPr>
          <w:rFonts w:ascii="Arial" w:hAnsi="Arial" w:cs="Arial"/>
          <w:b w:val="0"/>
          <w:bCs w:val="0"/>
          <w:color w:val="444444"/>
          <w:sz w:val="48"/>
          <w:szCs w:val="48"/>
        </w:rPr>
        <w:t>Variable Settings</w:t>
      </w:r>
      <w:bookmarkEnd w:id="1433"/>
    </w:p>
    <w:p w:rsidR="00403094" w:rsidRPr="00403094" w:rsidRDefault="00403094" w:rsidP="00403094">
      <w:pPr>
        <w:numPr>
          <w:ilvl w:val="0"/>
          <w:numId w:val="1206"/>
        </w:numPr>
        <w:shd w:val="clear" w:color="auto" w:fill="ECF0F1"/>
        <w:spacing w:after="150" w:line="240" w:lineRule="auto"/>
        <w:ind w:left="0"/>
        <w:rPr>
          <w:rFonts w:ascii="Arial" w:hAnsi="Arial" w:cs="Arial"/>
          <w:color w:val="333333"/>
          <w:sz w:val="24"/>
          <w:szCs w:val="24"/>
          <w:lang w:val="en-US"/>
        </w:rPr>
      </w:pPr>
      <w:r w:rsidRPr="00403094">
        <w:rPr>
          <w:rStyle w:val="Forte"/>
          <w:rFonts w:ascii="Arial" w:hAnsi="Arial" w:cs="Arial"/>
          <w:color w:val="333333"/>
          <w:spacing w:val="15"/>
          <w:lang w:val="en-US"/>
        </w:rPr>
        <w:t>Auto Destroy</w:t>
      </w:r>
      <w:r w:rsidRPr="00403094">
        <w:rPr>
          <w:rFonts w:ascii="Arial" w:hAnsi="Arial" w:cs="Arial"/>
          <w:color w:val="333333"/>
          <w:lang w:val="en-US"/>
        </w:rPr>
        <w:br/>
      </w:r>
      <w:r w:rsidRPr="00403094">
        <w:rPr>
          <w:rStyle w:val="nfase"/>
          <w:rFonts w:ascii="Arial" w:hAnsi="Arial" w:cs="Arial"/>
          <w:color w:val="000000"/>
          <w:sz w:val="26"/>
          <w:szCs w:val="26"/>
          <w:lang w:val="en-US"/>
        </w:rPr>
        <w:t>Enable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r w:rsidRPr="00403094">
        <w:rPr>
          <w:rFonts w:ascii="Arial" w:hAnsi="Arial" w:cs="Arial"/>
          <w:color w:val="333333"/>
          <w:lang w:val="en-US"/>
        </w:rPr>
        <w:br/>
        <w:t>This will destroy the game object if the variable conditions aren’t met when loading the scene.</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Click on </w:t>
      </w:r>
      <w:r w:rsidRPr="00403094">
        <w:rPr>
          <w:rStyle w:val="nfase"/>
          <w:rFonts w:ascii="Arial" w:hAnsi="Arial" w:cs="Arial"/>
          <w:color w:val="333333"/>
          <w:lang w:val="en-US"/>
        </w:rPr>
        <w:t>Add Game Variable</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to add a variable condition.</w:t>
      </w:r>
    </w:p>
    <w:p w:rsidR="00403094" w:rsidRPr="00403094" w:rsidRDefault="00403094" w:rsidP="00403094">
      <w:pPr>
        <w:numPr>
          <w:ilvl w:val="0"/>
          <w:numId w:val="120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Type (Variable Key)</w:t>
      </w:r>
      <w:r w:rsidRPr="00403094">
        <w:rPr>
          <w:rFonts w:ascii="Arial" w:hAnsi="Arial" w:cs="Arial"/>
          <w:color w:val="333333"/>
          <w:lang w:val="en-US"/>
        </w:rPr>
        <w:br/>
        <w:t>Select </w:t>
      </w:r>
      <w:r w:rsidRPr="00403094">
        <w:rPr>
          <w:rStyle w:val="nfase"/>
          <w:rFonts w:ascii="Arial" w:hAnsi="Arial" w:cs="Arial"/>
          <w:color w:val="000000"/>
          <w:sz w:val="26"/>
          <w:szCs w:val="26"/>
          <w:lang w:val="en-US"/>
        </w:rPr>
        <w:t>Value</w:t>
      </w:r>
      <w:r w:rsidRPr="00403094">
        <w:rPr>
          <w:rFonts w:ascii="Arial" w:hAnsi="Arial" w:cs="Arial"/>
          <w:color w:val="333333"/>
          <w:lang w:val="en-US"/>
        </w:rPr>
        <w:t>.</w:t>
      </w:r>
    </w:p>
    <w:p w:rsidR="00403094" w:rsidRPr="00403094" w:rsidRDefault="00403094" w:rsidP="00403094">
      <w:pPr>
        <w:numPr>
          <w:ilvl w:val="0"/>
          <w:numId w:val="120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Value (Variable Key)</w:t>
      </w:r>
      <w:r w:rsidRPr="00403094">
        <w:rPr>
          <w:rFonts w:ascii="Arial" w:hAnsi="Arial" w:cs="Arial"/>
          <w:color w:val="333333"/>
          <w:lang w:val="en-US"/>
        </w:rPr>
        <w:br/>
        <w:t>Set to </w:t>
      </w:r>
      <w:r w:rsidRPr="00403094">
        <w:rPr>
          <w:rStyle w:val="nfase"/>
          <w:rFonts w:ascii="Arial" w:hAnsi="Arial" w:cs="Arial"/>
          <w:color w:val="000000"/>
          <w:sz w:val="26"/>
          <w:szCs w:val="26"/>
          <w:lang w:val="en-US"/>
        </w:rPr>
        <w:t>bluePantsJoined</w:t>
      </w:r>
      <w:r w:rsidRPr="00403094">
        <w:rPr>
          <w:rFonts w:ascii="Arial" w:hAnsi="Arial" w:cs="Arial"/>
          <w:color w:val="333333"/>
          <w:lang w:val="en-US"/>
        </w:rPr>
        <w:t>.</w:t>
      </w:r>
    </w:p>
    <w:p w:rsidR="00403094" w:rsidRPr="00403094" w:rsidRDefault="00403094" w:rsidP="00403094">
      <w:pPr>
        <w:numPr>
          <w:ilvl w:val="0"/>
          <w:numId w:val="1207"/>
        </w:numPr>
        <w:shd w:val="clear" w:color="auto" w:fill="ECF0F1"/>
        <w:spacing w:after="150" w:line="240" w:lineRule="auto"/>
        <w:ind w:left="0"/>
        <w:rPr>
          <w:rFonts w:ascii="Arial" w:hAnsi="Arial" w:cs="Arial"/>
          <w:color w:val="333333"/>
          <w:lang w:val="en-US"/>
        </w:rPr>
      </w:pPr>
      <w:r w:rsidRPr="00403094">
        <w:rPr>
          <w:rStyle w:val="Forte"/>
          <w:rFonts w:ascii="Arial" w:hAnsi="Arial" w:cs="Arial"/>
          <w:color w:val="333333"/>
          <w:spacing w:val="15"/>
          <w:lang w:val="en-US"/>
        </w:rPr>
        <w:t>Is Valid</w:t>
      </w:r>
      <w:r w:rsidRPr="00403094">
        <w:rPr>
          <w:rFonts w:ascii="Arial" w:hAnsi="Arial" w:cs="Arial"/>
          <w:color w:val="333333"/>
          <w:lang w:val="en-US"/>
        </w:rPr>
        <w:br/>
      </w:r>
      <w:r w:rsidRPr="00403094">
        <w:rPr>
          <w:rStyle w:val="nfase"/>
          <w:rFonts w:ascii="Arial" w:hAnsi="Arial" w:cs="Arial"/>
          <w:color w:val="000000"/>
          <w:sz w:val="26"/>
          <w:szCs w:val="26"/>
          <w:lang w:val="en-US"/>
        </w:rPr>
        <w:t>Disable</w:t>
      </w:r>
      <w:r w:rsidRPr="00403094">
        <w:rPr>
          <w:rStyle w:val="apple-converted-space"/>
          <w:rFonts w:ascii="Arial" w:hAnsi="Arial" w:cs="Arial"/>
          <w:color w:val="333333"/>
          <w:lang w:val="en-US"/>
        </w:rPr>
        <w:t> </w:t>
      </w:r>
      <w:r w:rsidRPr="00403094">
        <w:rPr>
          <w:rFonts w:ascii="Arial" w:hAnsi="Arial" w:cs="Arial"/>
          <w:color w:val="333333"/>
          <w:lang w:val="en-US"/>
        </w:rPr>
        <w:t>this setting.</w:t>
      </w:r>
    </w:p>
    <w:p w:rsidR="00403094" w:rsidRDefault="00403094" w:rsidP="00403094">
      <w:pPr>
        <w:numPr>
          <w:ilvl w:val="0"/>
          <w:numId w:val="12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all – the NPC’s game object will automatically be removed when we return to the scene after </w:t>
      </w:r>
      <w:r w:rsidRPr="00403094">
        <w:rPr>
          <w:rStyle w:val="nfase"/>
          <w:rFonts w:ascii="Arial" w:hAnsi="Arial" w:cs="Arial"/>
          <w:color w:val="333333"/>
          <w:lang w:val="en-US"/>
        </w:rPr>
        <w:t>Blue Pants</w:t>
      </w:r>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joined the player group.</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Save the scene.</w:t>
      </w:r>
    </w:p>
    <w:p w:rsidR="00403094" w:rsidRPr="00403094" w:rsidRDefault="00403094" w:rsidP="00403094">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34" w:name="_Toc437783907"/>
      <w:r w:rsidRPr="00403094">
        <w:rPr>
          <w:rFonts w:ascii="Arial" w:hAnsi="Arial" w:cs="Arial"/>
          <w:b w:val="0"/>
          <w:bCs w:val="0"/>
          <w:color w:val="444444"/>
          <w:sz w:val="56"/>
          <w:szCs w:val="56"/>
          <w:lang w:val="en-US"/>
        </w:rPr>
        <w:t>Testing the game</w:t>
      </w:r>
      <w:bookmarkEnd w:id="1434"/>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Open the main menu scene (</w:t>
      </w:r>
      <w:r w:rsidRPr="00403094">
        <w:rPr>
          <w:rStyle w:val="nfase"/>
          <w:rFonts w:ascii="Arial" w:hAnsi="Arial" w:cs="Arial"/>
          <w:color w:val="333333"/>
          <w:lang w:val="en-US"/>
        </w:rPr>
        <w:t>0 Main Menu</w:t>
      </w:r>
      <w:r w:rsidRPr="00403094">
        <w:rPr>
          <w:rFonts w:ascii="Arial" w:hAnsi="Arial" w:cs="Arial"/>
          <w:color w:val="333333"/>
          <w:lang w:val="en-US"/>
        </w:rPr>
        <w:t>) and hit play. After finishing</w:t>
      </w:r>
      <w:r w:rsidRPr="00403094">
        <w:rPr>
          <w:rStyle w:val="apple-converted-space"/>
          <w:rFonts w:ascii="Arial" w:eastAsiaTheme="majorEastAsia" w:hAnsi="Arial" w:cs="Arial"/>
          <w:color w:val="333333"/>
          <w:lang w:val="en-US"/>
        </w:rPr>
        <w:t> </w:t>
      </w:r>
      <w:r w:rsidRPr="00403094">
        <w:rPr>
          <w:rStyle w:val="nfase"/>
          <w:rFonts w:ascii="Arial" w:hAnsi="Arial" w:cs="Arial"/>
          <w:color w:val="333333"/>
          <w:lang w:val="en-US"/>
        </w:rPr>
        <w:t>Blue Pants</w:t>
      </w:r>
      <w:r w:rsidRPr="00403094">
        <w:rPr>
          <w:rFonts w:ascii="Arial" w:hAnsi="Arial" w:cs="Arial"/>
          <w:color w:val="333333"/>
          <w:lang w:val="en-US"/>
        </w:rPr>
        <w:t>‘ quest (or loading a save game where you already completed it), he will ask to join you.</w:t>
      </w:r>
    </w:p>
    <w:p w:rsidR="00403094" w:rsidRPr="003D3F29" w:rsidRDefault="00403094" w:rsidP="00403094">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77696" behindDoc="0" locked="0" layoutInCell="1" allowOverlap="1">
            <wp:simplePos x="0" y="0"/>
            <wp:positionH relativeFrom="column">
              <wp:posOffset>-276225</wp:posOffset>
            </wp:positionH>
            <wp:positionV relativeFrom="paragraph">
              <wp:posOffset>209550</wp:posOffset>
            </wp:positionV>
            <wp:extent cx="7239000" cy="4067175"/>
            <wp:effectExtent l="19050" t="0" r="0" b="0"/>
            <wp:wrapSquare wrapText="bothSides"/>
            <wp:docPr id="410" name="Imagem 410" descr="gametutorial_50_another_group_member2">
              <a:hlinkClick xmlns:a="http://schemas.openxmlformats.org/drawingml/2006/main" r:id="rId4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gametutorial_50_another_group_member2">
                      <a:hlinkClick r:id="rId440"/>
                    </pic:cNvPr>
                    <pic:cNvPicPr>
                      <a:picLocks noChangeAspect="1" noChangeArrowheads="1"/>
                    </pic:cNvPicPr>
                  </pic:nvPicPr>
                  <pic:blipFill>
                    <a:blip r:embed="rId441" cstate="print"/>
                    <a:srcRect/>
                    <a:stretch>
                      <a:fillRect/>
                    </a:stretch>
                  </pic:blipFill>
                  <pic:spPr bwMode="auto">
                    <a:xfrm>
                      <a:off x="0" y="0"/>
                      <a:ext cx="7239000" cy="4067175"/>
                    </a:xfrm>
                    <a:prstGeom prst="rect">
                      <a:avLst/>
                    </a:prstGeom>
                    <a:noFill/>
                    <a:ln w="9525">
                      <a:noFill/>
                      <a:miter lim="800000"/>
                      <a:headEnd/>
                      <a:tailEnd/>
                    </a:ln>
                  </pic:spPr>
                </pic:pic>
              </a:graphicData>
            </a:graphic>
          </wp:anchor>
        </w:drawing>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If you accept, he joins the player group and follows you around – and battles will get a lot easier!</w:t>
      </w:r>
    </w:p>
    <w:p w:rsidR="00403094" w:rsidRPr="00403094" w:rsidRDefault="00403094" w:rsidP="00403094">
      <w:pPr>
        <w:pStyle w:val="NormalWeb"/>
        <w:shd w:val="clear" w:color="auto" w:fill="FFFFFF"/>
        <w:spacing w:before="0" w:beforeAutospacing="0" w:after="300" w:afterAutospacing="0"/>
        <w:rPr>
          <w:rFonts w:ascii="Arial" w:hAnsi="Arial" w:cs="Arial"/>
          <w:color w:val="333333"/>
          <w:lang w:val="en-US"/>
        </w:rPr>
      </w:pPr>
      <w:r w:rsidRPr="00403094">
        <w:rPr>
          <w:rFonts w:ascii="Arial" w:hAnsi="Arial" w:cs="Arial"/>
          <w:color w:val="333333"/>
          <w:lang w:val="en-US"/>
        </w:rPr>
        <w:t>And that’s it for now – you can extend the game in various ways, take a look at the</w:t>
      </w:r>
      <w:r w:rsidRPr="00403094">
        <w:rPr>
          <w:rStyle w:val="apple-converted-space"/>
          <w:rFonts w:ascii="Arial" w:eastAsiaTheme="majorEastAsia" w:hAnsi="Arial" w:cs="Arial"/>
          <w:color w:val="333333"/>
          <w:lang w:val="en-US"/>
        </w:rPr>
        <w:t> </w:t>
      </w:r>
      <w:hyperlink r:id="rId442" w:tooltip="Gameplay tutorials" w:history="1">
        <w:r w:rsidRPr="00403094">
          <w:rPr>
            <w:rStyle w:val="Hyperlink"/>
            <w:rFonts w:ascii="Arial" w:hAnsi="Arial" w:cs="Arial"/>
            <w:b/>
            <w:bCs/>
            <w:color w:val="213C5D"/>
            <w:lang w:val="en-US"/>
          </w:rPr>
          <w:t>gameplay tutorials</w:t>
        </w:r>
      </w:hyperlink>
      <w:r w:rsidRPr="00403094">
        <w:rPr>
          <w:rStyle w:val="apple-converted-space"/>
          <w:rFonts w:ascii="Arial" w:eastAsiaTheme="majorEastAsia" w:hAnsi="Arial" w:cs="Arial"/>
          <w:color w:val="333333"/>
          <w:lang w:val="en-US"/>
        </w:rPr>
        <w:t> </w:t>
      </w:r>
      <w:r w:rsidRPr="00403094">
        <w:rPr>
          <w:rFonts w:ascii="Arial" w:hAnsi="Arial" w:cs="Arial"/>
          <w:color w:val="333333"/>
          <w:lang w:val="en-US"/>
        </w:rPr>
        <w:t>for inspiration.</w:t>
      </w: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03094" w:rsidRDefault="00403094" w:rsidP="009E0857">
      <w:pPr>
        <w:pStyle w:val="NormalWeb"/>
        <w:shd w:val="clear" w:color="auto" w:fill="FFFFFF"/>
        <w:spacing w:before="0" w:beforeAutospacing="0" w:after="300" w:afterAutospacing="0"/>
        <w:rPr>
          <w:rFonts w:ascii="Arial" w:hAnsi="Arial" w:cs="Arial"/>
          <w:color w:val="333333"/>
          <w:lang w:val="en-US"/>
        </w:rPr>
      </w:pPr>
    </w:p>
    <w:p w:rsidR="00450D97" w:rsidRDefault="00450D97" w:rsidP="009E0857">
      <w:pPr>
        <w:pStyle w:val="NormalWeb"/>
        <w:shd w:val="clear" w:color="auto" w:fill="FFFFFF"/>
        <w:spacing w:before="0" w:beforeAutospacing="0" w:after="300" w:afterAutospacing="0"/>
        <w:rPr>
          <w:rFonts w:ascii="Arial" w:hAnsi="Arial" w:cs="Arial"/>
          <w:color w:val="333333"/>
          <w:lang w:val="en-US"/>
        </w:rPr>
      </w:pPr>
    </w:p>
    <w:p w:rsidR="00450D97" w:rsidRDefault="00450D97" w:rsidP="009E0857">
      <w:pPr>
        <w:pStyle w:val="NormalWeb"/>
        <w:shd w:val="clear" w:color="auto" w:fill="FFFFFF"/>
        <w:spacing w:before="0" w:beforeAutospacing="0" w:after="300" w:afterAutospacing="0"/>
        <w:rPr>
          <w:rFonts w:ascii="Arial" w:hAnsi="Arial" w:cs="Arial"/>
          <w:color w:val="333333"/>
          <w:lang w:val="en-US"/>
        </w:rPr>
      </w:pPr>
    </w:p>
    <w:p w:rsidR="00450D97" w:rsidRDefault="00450D97" w:rsidP="009E0857">
      <w:pPr>
        <w:pStyle w:val="NormalWeb"/>
        <w:shd w:val="clear" w:color="auto" w:fill="FFFFFF"/>
        <w:spacing w:before="0" w:beforeAutospacing="0" w:after="300" w:afterAutospacing="0"/>
        <w:rPr>
          <w:rFonts w:ascii="Arial" w:hAnsi="Arial" w:cs="Arial"/>
          <w:color w:val="333333"/>
          <w:lang w:val="en-US"/>
        </w:rPr>
      </w:pPr>
    </w:p>
    <w:p w:rsidR="00450D97" w:rsidRDefault="00450D97" w:rsidP="009E0857">
      <w:pPr>
        <w:pStyle w:val="NormalWeb"/>
        <w:shd w:val="clear" w:color="auto" w:fill="FFFFFF"/>
        <w:spacing w:before="0" w:beforeAutospacing="0" w:after="300" w:afterAutospacing="0"/>
        <w:rPr>
          <w:rFonts w:ascii="Arial" w:hAnsi="Arial" w:cs="Arial"/>
          <w:color w:val="333333"/>
          <w:lang w:val="en-US"/>
        </w:rPr>
      </w:pPr>
    </w:p>
    <w:p w:rsidR="005831FA" w:rsidRDefault="005831FA" w:rsidP="009E0857">
      <w:pPr>
        <w:pStyle w:val="NormalWeb"/>
        <w:shd w:val="clear" w:color="auto" w:fill="FFFFFF"/>
        <w:spacing w:before="0" w:beforeAutospacing="0" w:after="300" w:afterAutospacing="0"/>
        <w:rPr>
          <w:rFonts w:ascii="Arial" w:hAnsi="Arial" w:cs="Arial"/>
          <w:color w:val="333333"/>
          <w:lang w:val="en-US"/>
        </w:rPr>
      </w:pPr>
    </w:p>
    <w:p w:rsidR="005831FA" w:rsidRDefault="005831FA" w:rsidP="009E0857">
      <w:pPr>
        <w:pStyle w:val="NormalWeb"/>
        <w:shd w:val="clear" w:color="auto" w:fill="FFFFFF"/>
        <w:spacing w:before="0" w:beforeAutospacing="0" w:after="300" w:afterAutospacing="0"/>
        <w:rPr>
          <w:rFonts w:ascii="Arial" w:hAnsi="Arial" w:cs="Arial"/>
          <w:color w:val="333333"/>
          <w:lang w:val="en-US"/>
        </w:rPr>
      </w:pPr>
    </w:p>
    <w:p w:rsidR="00450D97" w:rsidRDefault="00450D97" w:rsidP="009E0857">
      <w:pPr>
        <w:pStyle w:val="NormalWeb"/>
        <w:shd w:val="clear" w:color="auto" w:fill="FFFFFF"/>
        <w:spacing w:before="0" w:beforeAutospacing="0" w:after="300" w:afterAutospacing="0"/>
        <w:rPr>
          <w:rFonts w:ascii="Arial" w:hAnsi="Arial" w:cs="Arial"/>
          <w:color w:val="333333"/>
          <w:lang w:val="en-US"/>
        </w:rPr>
      </w:pPr>
    </w:p>
    <w:p w:rsidR="005831FA" w:rsidRPr="003D3F29" w:rsidRDefault="005831FA" w:rsidP="005831FA">
      <w:pPr>
        <w:rPr>
          <w:rFonts w:ascii="Arial" w:hAnsi="Arial" w:cs="Arial"/>
          <w:b/>
          <w:bCs/>
          <w:color w:val="444444"/>
          <w:sz w:val="56"/>
          <w:szCs w:val="56"/>
          <w:lang w:val="en-US"/>
        </w:rPr>
      </w:pPr>
    </w:p>
    <w:p w:rsidR="005831FA" w:rsidRPr="003D3F29" w:rsidRDefault="005831FA" w:rsidP="005831FA">
      <w:pPr>
        <w:rPr>
          <w:rFonts w:ascii="Arial" w:eastAsia="Times New Roman" w:hAnsi="Arial" w:cs="Arial"/>
          <w:color w:val="444444"/>
          <w:kern w:val="36"/>
          <w:sz w:val="56"/>
          <w:szCs w:val="56"/>
          <w:lang w:val="en-US" w:eastAsia="pt-PT"/>
        </w:rPr>
      </w:pPr>
      <w:r w:rsidRPr="003D3F29">
        <w:rPr>
          <w:rFonts w:ascii="Arial" w:hAnsi="Arial" w:cs="Arial"/>
          <w:b/>
          <w:bCs/>
          <w:color w:val="444444"/>
          <w:sz w:val="56"/>
          <w:szCs w:val="56"/>
          <w:lang w:val="en-US"/>
        </w:rPr>
        <w:lastRenderedPageBreak/>
        <w:br w:type="page"/>
      </w:r>
    </w:p>
    <w:p w:rsidR="005831FA" w:rsidRPr="003D3F29" w:rsidRDefault="005831FA"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5831FA" w:rsidRPr="003D3F29" w:rsidRDefault="005831FA"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rPr>
      </w:pPr>
      <w:bookmarkStart w:id="1435" w:name="_Toc437783908"/>
      <w:r w:rsidRPr="005A6F4F">
        <w:rPr>
          <w:rFonts w:ascii="Arial" w:hAnsi="Arial" w:cs="Arial"/>
          <w:b w:val="0"/>
          <w:bCs w:val="0"/>
          <w:color w:val="444444"/>
          <w:sz w:val="56"/>
          <w:szCs w:val="56"/>
          <w:highlight w:val="green"/>
        </w:rPr>
        <w:t>Gameplay Tutorials</w:t>
      </w:r>
      <w:bookmarkEnd w:id="1435"/>
    </w:p>
    <w:p w:rsidR="005831FA" w:rsidRDefault="005831FA" w:rsidP="00450D97">
      <w:pPr>
        <w:pStyle w:val="NormalWeb"/>
        <w:shd w:val="clear" w:color="auto" w:fill="FFFFFF"/>
        <w:spacing w:before="0" w:beforeAutospacing="0" w:after="300" w:afterAutospacing="0"/>
        <w:rPr>
          <w:rFonts w:ascii="Arial" w:hAnsi="Arial" w:cs="Arial"/>
          <w:color w:val="333333"/>
        </w:rPr>
      </w:pPr>
    </w:p>
    <w:p w:rsidR="005831FA" w:rsidRDefault="005831FA" w:rsidP="00450D97">
      <w:pPr>
        <w:pStyle w:val="NormalWeb"/>
        <w:shd w:val="clear" w:color="auto" w:fill="FFFFFF"/>
        <w:spacing w:before="0" w:beforeAutospacing="0" w:after="300" w:afterAutospacing="0"/>
        <w:rPr>
          <w:rFonts w:ascii="Arial" w:hAnsi="Arial" w:cs="Arial"/>
          <w:color w:val="333333"/>
        </w:rPr>
      </w:pPr>
    </w:p>
    <w:p w:rsidR="005831FA" w:rsidRDefault="005831FA" w:rsidP="00450D97">
      <w:pPr>
        <w:pStyle w:val="NormalWeb"/>
        <w:shd w:val="clear" w:color="auto" w:fill="FFFFFF"/>
        <w:spacing w:before="0" w:beforeAutospacing="0" w:after="300" w:afterAutospacing="0"/>
        <w:rPr>
          <w:rFonts w:ascii="Arial" w:hAnsi="Arial" w:cs="Arial"/>
          <w:color w:val="333333"/>
        </w:rPr>
      </w:pPr>
    </w:p>
    <w:p w:rsidR="00450D97" w:rsidRDefault="00450D97" w:rsidP="005831FA">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866553" cy="2357097"/>
            <wp:effectExtent l="19050" t="0" r="847" b="0"/>
            <wp:docPr id="413" name="Imagem 413" descr="ork_gameplay_post">
              <a:hlinkClick xmlns:a="http://schemas.openxmlformats.org/drawingml/2006/main" r:id="rId4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ork_gameplay_post">
                      <a:hlinkClick r:id="rId442"/>
                    </pic:cNvPr>
                    <pic:cNvPicPr>
                      <a:picLocks noChangeAspect="1" noChangeArrowheads="1"/>
                    </pic:cNvPicPr>
                  </pic:nvPicPr>
                  <pic:blipFill>
                    <a:blip r:embed="rId443" cstate="print"/>
                    <a:srcRect/>
                    <a:stretch>
                      <a:fillRect/>
                    </a:stretch>
                  </pic:blipFill>
                  <pic:spPr bwMode="auto">
                    <a:xfrm>
                      <a:off x="0" y="0"/>
                      <a:ext cx="5866553" cy="2357097"/>
                    </a:xfrm>
                    <a:prstGeom prst="rect">
                      <a:avLst/>
                    </a:prstGeom>
                    <a:noFill/>
                    <a:ln w="9525">
                      <a:noFill/>
                      <a:miter lim="800000"/>
                      <a:headEnd/>
                      <a:tailEnd/>
                    </a:ln>
                  </pic:spPr>
                </pic:pic>
              </a:graphicData>
            </a:graphic>
          </wp:inline>
        </w:drawing>
      </w:r>
    </w:p>
    <w:p w:rsidR="00403094" w:rsidRPr="009E0857" w:rsidRDefault="00450D97" w:rsidP="005831FA">
      <w:pPr>
        <w:pStyle w:val="NormalWeb"/>
        <w:shd w:val="clear" w:color="auto" w:fill="FFFFFF"/>
        <w:spacing w:before="0" w:beforeAutospacing="0" w:after="300" w:afterAutospacing="0"/>
        <w:jc w:val="center"/>
        <w:rPr>
          <w:rFonts w:ascii="Arial" w:hAnsi="Arial" w:cs="Arial"/>
          <w:color w:val="333333"/>
          <w:lang w:val="en-US"/>
        </w:rPr>
      </w:pPr>
      <w:r w:rsidRPr="00450D97">
        <w:rPr>
          <w:rFonts w:ascii="Arial" w:hAnsi="Arial" w:cs="Arial"/>
          <w:color w:val="333333"/>
          <w:lang w:val="en-US"/>
        </w:rPr>
        <w:t>These tutorials focus on different gameplay mechanics you might want to use in your game.</w:t>
      </w:r>
    </w:p>
    <w:p w:rsidR="005831FA" w:rsidRDefault="00450D97" w:rsidP="00041B43">
      <w:pPr>
        <w:pStyle w:val="NormalWeb"/>
        <w:shd w:val="clear" w:color="auto" w:fill="FFFFFF"/>
        <w:spacing w:before="0" w:beforeAutospacing="0" w:after="300" w:afterAutospacing="0"/>
        <w:rPr>
          <w:rFonts w:ascii="Arial" w:hAnsi="Arial" w:cs="Arial"/>
          <w:color w:val="333333"/>
          <w:shd w:val="clear" w:color="auto" w:fill="FFFFFF"/>
          <w:lang w:val="en-US"/>
        </w:rPr>
      </w:pPr>
      <w:r w:rsidRPr="00450D97">
        <w:rPr>
          <w:rFonts w:ascii="Arial" w:hAnsi="Arial" w:cs="Arial"/>
          <w:color w:val="333333"/>
          <w:shd w:val="clear" w:color="auto" w:fill="FFFFFF"/>
          <w:lang w:val="en-US"/>
        </w:rPr>
        <w:t>Learn how to create a specific game mechanic with ORK Framework. The gameplay tutorials are based on the demo project and</w:t>
      </w:r>
      <w:r>
        <w:rPr>
          <w:rFonts w:ascii="Arial" w:hAnsi="Arial" w:cs="Arial"/>
          <w:color w:val="333333"/>
          <w:shd w:val="clear" w:color="auto" w:fill="FFFFFF"/>
          <w:lang w:val="en-US"/>
        </w:rPr>
        <w:t xml:space="preserve"> </w:t>
      </w:r>
      <w:hyperlink r:id="rId444" w:history="1">
        <w:r w:rsidRPr="00450D97">
          <w:rPr>
            <w:rStyle w:val="Hyperlink"/>
            <w:rFonts w:ascii="Arial" w:hAnsi="Arial" w:cs="Arial"/>
            <w:b/>
            <w:bCs/>
            <w:color w:val="213C5D"/>
            <w:shd w:val="clear" w:color="auto" w:fill="FFFFFF"/>
            <w:lang w:val="en-US"/>
          </w:rPr>
          <w:t>game tutorials</w:t>
        </w:r>
      </w:hyperlink>
      <w:r w:rsidRPr="00450D97">
        <w:rPr>
          <w:rFonts w:ascii="Arial" w:hAnsi="Arial" w:cs="Arial"/>
          <w:color w:val="333333"/>
          <w:shd w:val="clear" w:color="auto" w:fill="FFFFFF"/>
          <w:lang w:val="en-US"/>
        </w:rPr>
        <w:t>, but can easily be used with simple adjustments in your projects as well (e.g. selecting a different status value).</w:t>
      </w:r>
    </w:p>
    <w:p w:rsidR="005831FA" w:rsidRPr="005831FA" w:rsidRDefault="005831FA"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p>
    <w:p w:rsidR="005831FA" w:rsidRPr="005831FA" w:rsidRDefault="005831FA">
      <w:pPr>
        <w:rPr>
          <w:rFonts w:ascii="Arial" w:eastAsia="Times New Roman" w:hAnsi="Arial" w:cs="Arial"/>
          <w:color w:val="444444"/>
          <w:kern w:val="36"/>
          <w:sz w:val="56"/>
          <w:szCs w:val="56"/>
          <w:lang w:val="en-US" w:eastAsia="pt-PT"/>
        </w:rPr>
      </w:pPr>
      <w:r w:rsidRPr="005831FA">
        <w:rPr>
          <w:rFonts w:ascii="Arial" w:hAnsi="Arial" w:cs="Arial"/>
          <w:b/>
          <w:bCs/>
          <w:color w:val="444444"/>
          <w:sz w:val="56"/>
          <w:szCs w:val="56"/>
          <w:lang w:val="en-US"/>
        </w:rPr>
        <w:br w:type="page"/>
      </w:r>
    </w:p>
    <w:p w:rsidR="00450D97" w:rsidRPr="003D3F29"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36" w:name="_Toc437783909"/>
      <w:r w:rsidRPr="003D3F29">
        <w:rPr>
          <w:rFonts w:ascii="Arial" w:hAnsi="Arial" w:cs="Arial"/>
          <w:b w:val="0"/>
          <w:bCs w:val="0"/>
          <w:color w:val="444444"/>
          <w:sz w:val="56"/>
          <w:szCs w:val="56"/>
          <w:highlight w:val="cyan"/>
          <w:lang w:val="en-US"/>
        </w:rPr>
        <w:lastRenderedPageBreak/>
        <w:t>Animations</w:t>
      </w:r>
      <w:bookmarkEnd w:id="1436"/>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37" w:name="_Toc437783910"/>
      <w:r w:rsidRPr="003D3F29">
        <w:rPr>
          <w:rFonts w:ascii="Arial" w:hAnsi="Arial" w:cs="Arial"/>
          <w:b w:val="0"/>
          <w:bCs w:val="0"/>
          <w:color w:val="444444"/>
          <w:sz w:val="53"/>
          <w:szCs w:val="53"/>
          <w:highlight w:val="yellow"/>
          <w:lang w:val="en-US"/>
        </w:rPr>
        <w:t>Mecanim Animations</w:t>
      </w:r>
      <w:bookmarkEnd w:id="1437"/>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Learn using </w:t>
      </w:r>
      <w:r w:rsidRPr="00450D97">
        <w:rPr>
          <w:rStyle w:val="nfase"/>
          <w:rFonts w:ascii="Arial" w:hAnsi="Arial" w:cs="Arial"/>
          <w:color w:val="333333"/>
          <w:lang w:val="en-US"/>
        </w:rPr>
        <w:t>Mecanim</w:t>
      </w:r>
      <w:r w:rsidRPr="00450D97">
        <w:rPr>
          <w:rStyle w:val="apple-converted-space"/>
          <w:rFonts w:ascii="Arial" w:hAnsi="Arial" w:cs="Arial"/>
          <w:color w:val="333333"/>
          <w:lang w:val="en-US"/>
        </w:rPr>
        <w:t> </w:t>
      </w:r>
      <w:r w:rsidRPr="00450D97">
        <w:rPr>
          <w:rFonts w:ascii="Arial" w:hAnsi="Arial" w:cs="Arial"/>
          <w:color w:val="333333"/>
          <w:lang w:val="en-US"/>
        </w:rPr>
        <w:t>animations instead of the legacy system.</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gameplay tutorial will replace the </w:t>
      </w:r>
      <w:r w:rsidRPr="00450D97">
        <w:rPr>
          <w:rStyle w:val="nfase"/>
          <w:rFonts w:ascii="Arial" w:hAnsi="Arial" w:cs="Arial"/>
          <w:color w:val="333333"/>
          <w:lang w:val="en-US"/>
        </w:rPr>
        <w:t>Brown Pants</w:t>
      </w:r>
      <w:r w:rsidRPr="00450D97">
        <w:rPr>
          <w:rStyle w:val="apple-converted-space"/>
          <w:rFonts w:ascii="Arial" w:hAnsi="Arial" w:cs="Arial"/>
          <w:color w:val="333333"/>
          <w:lang w:val="en-US"/>
        </w:rPr>
        <w:t> </w:t>
      </w:r>
      <w:r w:rsidRPr="00450D97">
        <w:rPr>
          <w:rFonts w:ascii="Arial" w:hAnsi="Arial" w:cs="Arial"/>
          <w:color w:val="333333"/>
          <w:lang w:val="en-US"/>
        </w:rPr>
        <w:t>prefab with a different one using </w:t>
      </w:r>
      <w:r w:rsidRPr="00450D97">
        <w:rPr>
          <w:rStyle w:val="nfase"/>
          <w:rFonts w:ascii="Arial" w:hAnsi="Arial" w:cs="Arial"/>
          <w:color w:val="333333"/>
          <w:lang w:val="en-US"/>
        </w:rPr>
        <w:t>Mecanim</w:t>
      </w:r>
      <w:r w:rsidRPr="00450D97">
        <w:rPr>
          <w:rStyle w:val="apple-converted-space"/>
          <w:rFonts w:ascii="Arial" w:hAnsi="Arial" w:cs="Arial"/>
          <w:color w:val="333333"/>
          <w:lang w:val="en-US"/>
        </w:rPr>
        <w:t> </w:t>
      </w:r>
      <w:r w:rsidRPr="00450D97">
        <w:rPr>
          <w:rFonts w:ascii="Arial" w:hAnsi="Arial" w:cs="Arial"/>
          <w:color w:val="333333"/>
          <w:lang w:val="en-US"/>
        </w:rPr>
        <w:t>animations. I’m going to use Unity-chan, available in the</w:t>
      </w:r>
      <w:r w:rsidRPr="00450D97">
        <w:rPr>
          <w:rStyle w:val="apple-converted-space"/>
          <w:rFonts w:ascii="Arial" w:hAnsi="Arial" w:cs="Arial"/>
          <w:color w:val="333333"/>
          <w:lang w:val="en-US"/>
        </w:rPr>
        <w:t> </w:t>
      </w:r>
      <w:hyperlink r:id="rId445" w:anchor="!/content/18705" w:history="1">
        <w:r w:rsidRPr="00450D97">
          <w:rPr>
            <w:rStyle w:val="Hyperlink"/>
            <w:rFonts w:ascii="Arial" w:eastAsiaTheme="majorEastAsia" w:hAnsi="Arial" w:cs="Arial"/>
            <w:b/>
            <w:bCs/>
            <w:color w:val="213C5D"/>
            <w:lang w:val="en-US"/>
          </w:rPr>
          <w:t>Unity® Asset Store</w:t>
        </w:r>
      </w:hyperlink>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Please note that you’ll need to be familiar with the </w:t>
      </w:r>
      <w:r w:rsidRPr="00450D97">
        <w:rPr>
          <w:rStyle w:val="nfase"/>
          <w:rFonts w:ascii="Arial" w:hAnsi="Arial" w:cs="Arial"/>
          <w:color w:val="333333"/>
          <w:lang w:val="en-US"/>
        </w:rPr>
        <w:t>Mecanim</w:t>
      </w:r>
      <w:r w:rsidRPr="00450D97">
        <w:rPr>
          <w:rStyle w:val="apple-converted-space"/>
          <w:rFonts w:ascii="Arial" w:hAnsi="Arial" w:cs="Arial"/>
          <w:color w:val="333333"/>
          <w:lang w:val="en-US"/>
        </w:rPr>
        <w:t> </w:t>
      </w:r>
      <w:r w:rsidRPr="00450D97">
        <w:rPr>
          <w:rFonts w:ascii="Arial" w:hAnsi="Arial" w:cs="Arial"/>
          <w:color w:val="333333"/>
          <w:lang w:val="en-US"/>
        </w:rPr>
        <w:t>animation system for this tutorial. Also, this is only one of different ways to add Mecanim animations to ORK Framework.</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38" w:name="_Toc437783911"/>
      <w:r w:rsidRPr="00450D97">
        <w:rPr>
          <w:rFonts w:ascii="Arial" w:hAnsi="Arial" w:cs="Arial"/>
          <w:b w:val="0"/>
          <w:bCs w:val="0"/>
          <w:color w:val="444444"/>
          <w:sz w:val="56"/>
          <w:szCs w:val="56"/>
          <w:lang w:val="en-US"/>
        </w:rPr>
        <w:t>Creating the Animator Controller</w:t>
      </w:r>
      <w:bookmarkEnd w:id="143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 need to create an </w:t>
      </w:r>
      <w:r w:rsidRPr="00450D97">
        <w:rPr>
          <w:rStyle w:val="nfase"/>
          <w:rFonts w:ascii="Arial" w:hAnsi="Arial" w:cs="Arial"/>
          <w:color w:val="333333"/>
          <w:lang w:val="en-US"/>
        </w:rPr>
        <w:t>Animator Controller</w:t>
      </w:r>
      <w:r w:rsidRPr="00450D97">
        <w:rPr>
          <w:rFonts w:ascii="Arial" w:hAnsi="Arial" w:cs="Arial"/>
          <w:color w:val="333333"/>
          <w:lang w:val="en-US"/>
        </w:rPr>
        <w:t> that handles the animations. If you already have your animator controller set up, you can skip this step – but you may need to do some settings differently later on.</w:t>
      </w:r>
    </w:p>
    <w:p w:rsidR="00450D97" w:rsidRPr="003D3F29"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 xml:space="preserve">The rest of the tutorial is based on the settings made in this step. </w:t>
      </w:r>
      <w:r w:rsidRPr="003D3F29">
        <w:rPr>
          <w:rFonts w:ascii="Arial" w:hAnsi="Arial" w:cs="Arial"/>
          <w:color w:val="333333"/>
          <w:lang w:val="en-US"/>
        </w:rPr>
        <w:t>The finished animator controller will look something like this.</w:t>
      </w:r>
    </w:p>
    <w:p w:rsidR="00450D97" w:rsidRPr="003D3F29" w:rsidRDefault="00450D97" w:rsidP="00450D97">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our animator controller, we’ll add </w:t>
      </w:r>
      <w:r w:rsidRPr="00450D97">
        <w:rPr>
          <w:rStyle w:val="nfase"/>
          <w:rFonts w:ascii="Arial" w:hAnsi="Arial" w:cs="Arial"/>
          <w:color w:val="333333"/>
          <w:lang w:val="en-US"/>
        </w:rPr>
        <w:t>Parameters</w:t>
      </w:r>
      <w:r w:rsidRPr="00450D97">
        <w:rPr>
          <w:rFonts w:ascii="Arial" w:hAnsi="Arial" w:cs="Arial"/>
          <w:color w:val="333333"/>
          <w:lang w:val="en-US"/>
        </w:rPr>
        <w:t>, </w:t>
      </w:r>
      <w:r w:rsidRPr="00450D97">
        <w:rPr>
          <w:rStyle w:val="nfase"/>
          <w:rFonts w:ascii="Arial" w:hAnsi="Arial" w:cs="Arial"/>
          <w:color w:val="333333"/>
          <w:lang w:val="en-US"/>
        </w:rPr>
        <w:t>States</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Transitions</w:t>
      </w:r>
      <w:r w:rsidRPr="00450D97">
        <w:rPr>
          <w:rFonts w:ascii="Arial" w:hAnsi="Arial" w:cs="Arial"/>
          <w:color w:val="333333"/>
          <w:lang w:val="en-US"/>
        </w:rPr>
        <w: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439" w:name="_Toc437783912"/>
      <w:r w:rsidRPr="00450D97">
        <w:rPr>
          <w:rFonts w:ascii="Arial" w:hAnsi="Arial" w:cs="Arial"/>
          <w:b w:val="0"/>
          <w:bCs w:val="0"/>
          <w:color w:val="444444"/>
          <w:sz w:val="38"/>
          <w:szCs w:val="38"/>
          <w:lang w:val="en-US"/>
        </w:rPr>
        <w:t>Parameters</w:t>
      </w:r>
      <w:bookmarkEnd w:id="1439"/>
    </w:p>
    <w:p w:rsidR="00450D97" w:rsidRPr="004A106D"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add some parameters – we only use </w:t>
      </w:r>
      <w:r w:rsidRPr="00450D97">
        <w:rPr>
          <w:rStyle w:val="nfase"/>
          <w:rFonts w:ascii="Arial" w:hAnsi="Arial" w:cs="Arial"/>
          <w:color w:val="333333"/>
          <w:lang w:val="en-US"/>
        </w:rPr>
        <w:t>Trigger</w:t>
      </w:r>
      <w:r w:rsidRPr="00450D97">
        <w:rPr>
          <w:rStyle w:val="apple-converted-space"/>
          <w:rFonts w:ascii="Arial" w:hAnsi="Arial" w:cs="Arial"/>
          <w:color w:val="333333"/>
          <w:lang w:val="en-US"/>
        </w:rPr>
        <w:t> </w:t>
      </w:r>
      <w:r w:rsidRPr="00450D97">
        <w:rPr>
          <w:rFonts w:ascii="Arial" w:hAnsi="Arial" w:cs="Arial"/>
          <w:color w:val="333333"/>
          <w:lang w:val="en-US"/>
        </w:rPr>
        <w:t xml:space="preserve">parameters to trigger some of the animations (e.g. attack). </w:t>
      </w:r>
      <w:r w:rsidRPr="004A106D">
        <w:rPr>
          <w:rFonts w:ascii="Arial" w:hAnsi="Arial" w:cs="Arial"/>
          <w:color w:val="333333"/>
          <w:lang w:val="en-US"/>
        </w:rPr>
        <w:t>Add the following trigger parameters.</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attack</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use</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cast</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damage</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evade</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defend</w:t>
      </w:r>
    </w:p>
    <w:p w:rsidR="00450D97" w:rsidRDefault="00450D97" w:rsidP="00450D97">
      <w:pPr>
        <w:numPr>
          <w:ilvl w:val="0"/>
          <w:numId w:val="1208"/>
        </w:numPr>
        <w:shd w:val="clear" w:color="auto" w:fill="FFFFFF"/>
        <w:spacing w:after="150" w:line="240" w:lineRule="auto"/>
        <w:ind w:left="0"/>
        <w:rPr>
          <w:rFonts w:ascii="Arial" w:hAnsi="Arial" w:cs="Arial"/>
          <w:color w:val="333333"/>
        </w:rPr>
      </w:pPr>
      <w:r>
        <w:rPr>
          <w:rFonts w:ascii="Arial" w:hAnsi="Arial" w:cs="Arial"/>
          <w:color w:val="333333"/>
        </w:rPr>
        <w:t>death</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use those parameters for transitions later.</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440" w:name="_Toc437783913"/>
      <w:r w:rsidRPr="00450D97">
        <w:rPr>
          <w:rFonts w:ascii="Arial" w:hAnsi="Arial" w:cs="Arial"/>
          <w:b w:val="0"/>
          <w:bCs w:val="0"/>
          <w:color w:val="444444"/>
          <w:sz w:val="38"/>
          <w:szCs w:val="38"/>
          <w:lang w:val="en-US"/>
        </w:rPr>
        <w:lastRenderedPageBreak/>
        <w:t>States</w:t>
      </w:r>
      <w:bookmarkEnd w:id="1440"/>
    </w:p>
    <w:p w:rsid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states contain the actual animations that will be played – I’m not going into detail on what animations you should select, that’s up to you and what’s available for your model. Add the following states and select appropriate animations in their</w:t>
      </w:r>
      <w:r w:rsidRPr="00450D97">
        <w:rPr>
          <w:rStyle w:val="apple-converted-space"/>
          <w:rFonts w:ascii="Arial" w:hAnsi="Arial" w:cs="Arial"/>
          <w:color w:val="333333"/>
          <w:lang w:val="en-US"/>
        </w:rPr>
        <w:t> </w:t>
      </w:r>
      <w:r w:rsidRPr="00450D97">
        <w:rPr>
          <w:rStyle w:val="nfase"/>
          <w:rFonts w:ascii="Arial" w:hAnsi="Arial" w:cs="Arial"/>
          <w:color w:val="333333"/>
          <w:lang w:val="en-US"/>
        </w:rPr>
        <w:t>Motion</w:t>
      </w:r>
      <w:r w:rsidRPr="00450D97">
        <w:rPr>
          <w:rStyle w:val="apple-converted-space"/>
          <w:rFonts w:ascii="Arial" w:hAnsi="Arial" w:cs="Arial"/>
          <w:color w:val="333333"/>
          <w:lang w:val="en-US"/>
        </w:rPr>
        <w:t> </w:t>
      </w:r>
      <w:r w:rsidRPr="00450D97">
        <w:rPr>
          <w:rFonts w:ascii="Arial" w:hAnsi="Arial" w:cs="Arial"/>
          <w:color w:val="333333"/>
          <w:lang w:val="en-US"/>
        </w:rPr>
        <w:t>field. The names of the states will later be referenced in ORK Framework, so watch out for case sensitivity.</w:t>
      </w:r>
    </w:p>
    <w:p w:rsidR="004A106D" w:rsidRDefault="004A106D"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8720" behindDoc="0" locked="0" layoutInCell="1" allowOverlap="1">
            <wp:simplePos x="0" y="0"/>
            <wp:positionH relativeFrom="column">
              <wp:posOffset>-314325</wp:posOffset>
            </wp:positionH>
            <wp:positionV relativeFrom="paragraph">
              <wp:posOffset>513715</wp:posOffset>
            </wp:positionV>
            <wp:extent cx="7258050" cy="3971925"/>
            <wp:effectExtent l="19050" t="0" r="0" b="0"/>
            <wp:wrapSquare wrapText="bothSides"/>
            <wp:docPr id="418" name="Imagem 418" descr="gameplay_5_mecanim_animations1">
              <a:hlinkClick xmlns:a="http://schemas.openxmlformats.org/drawingml/2006/main" r:id="rId4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gameplay_5_mecanim_animations1">
                      <a:hlinkClick r:id="rId446"/>
                    </pic:cNvPr>
                    <pic:cNvPicPr>
                      <a:picLocks noChangeAspect="1" noChangeArrowheads="1"/>
                    </pic:cNvPicPr>
                  </pic:nvPicPr>
                  <pic:blipFill>
                    <a:blip r:embed="rId447" cstate="print"/>
                    <a:srcRect/>
                    <a:stretch>
                      <a:fillRect/>
                    </a:stretch>
                  </pic:blipFill>
                  <pic:spPr bwMode="auto">
                    <a:xfrm>
                      <a:off x="0" y="0"/>
                      <a:ext cx="7258050" cy="3971925"/>
                    </a:xfrm>
                    <a:prstGeom prst="rect">
                      <a:avLst/>
                    </a:prstGeom>
                    <a:noFill/>
                    <a:ln w="9525">
                      <a:noFill/>
                      <a:miter lim="800000"/>
                      <a:headEnd/>
                      <a:tailEnd/>
                    </a:ln>
                  </pic:spPr>
                </pic:pic>
              </a:graphicData>
            </a:graphic>
          </wp:anchor>
        </w:drawing>
      </w:r>
    </w:p>
    <w:p w:rsidR="004A106D" w:rsidRPr="00450D97" w:rsidRDefault="004A106D" w:rsidP="00450D97">
      <w:pPr>
        <w:pStyle w:val="NormalWeb"/>
        <w:shd w:val="clear" w:color="auto" w:fill="FFFFFF"/>
        <w:spacing w:before="0" w:beforeAutospacing="0" w:after="300" w:afterAutospacing="0"/>
        <w:rPr>
          <w:rFonts w:ascii="Arial" w:hAnsi="Arial" w:cs="Arial"/>
          <w:color w:val="333333"/>
          <w:lang w:val="en-US"/>
        </w:rPr>
      </w:pP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Idle</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Walk</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Run</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Damage</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Evade</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Death</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Revive</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Victory</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Attack</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Use</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Cast</w:t>
      </w:r>
    </w:p>
    <w:p w:rsidR="00450D97" w:rsidRDefault="00450D97" w:rsidP="00450D97">
      <w:pPr>
        <w:numPr>
          <w:ilvl w:val="0"/>
          <w:numId w:val="1209"/>
        </w:numPr>
        <w:shd w:val="clear" w:color="auto" w:fill="FFFFFF"/>
        <w:spacing w:after="150" w:line="240" w:lineRule="auto"/>
        <w:ind w:left="0"/>
        <w:rPr>
          <w:rFonts w:ascii="Arial" w:hAnsi="Arial" w:cs="Arial"/>
          <w:color w:val="333333"/>
        </w:rPr>
      </w:pPr>
      <w:r>
        <w:rPr>
          <w:rFonts w:ascii="Arial" w:hAnsi="Arial" w:cs="Arial"/>
          <w:color w:val="333333"/>
        </w:rPr>
        <w:t>Defend</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Set the </w:t>
      </w:r>
      <w:r w:rsidRPr="00450D97">
        <w:rPr>
          <w:rStyle w:val="nfase"/>
          <w:rFonts w:ascii="Arial" w:hAnsi="Arial" w:cs="Arial"/>
          <w:color w:val="333333"/>
          <w:lang w:val="en-US"/>
        </w:rPr>
        <w:t>Idle</w:t>
      </w:r>
      <w:r w:rsidRPr="00450D97">
        <w:rPr>
          <w:rStyle w:val="apple-converted-space"/>
          <w:rFonts w:ascii="Arial" w:hAnsi="Arial" w:cs="Arial"/>
          <w:color w:val="333333"/>
          <w:lang w:val="en-US"/>
        </w:rPr>
        <w:t> </w:t>
      </w:r>
      <w:r w:rsidRPr="00450D97">
        <w:rPr>
          <w:rFonts w:ascii="Arial" w:hAnsi="Arial" w:cs="Arial"/>
          <w:color w:val="333333"/>
          <w:lang w:val="en-US"/>
        </w:rPr>
        <w:t>state as</w:t>
      </w:r>
      <w:r w:rsidRPr="00450D97">
        <w:rPr>
          <w:rStyle w:val="apple-converted-space"/>
          <w:rFonts w:ascii="Arial" w:hAnsi="Arial" w:cs="Arial"/>
          <w:color w:val="333333"/>
          <w:lang w:val="en-US"/>
        </w:rPr>
        <w:t> </w:t>
      </w:r>
      <w:r w:rsidRPr="00450D97">
        <w:rPr>
          <w:rFonts w:ascii="Arial" w:hAnsi="Arial" w:cs="Arial"/>
          <w:i/>
          <w:iCs/>
          <w:color w:val="333333"/>
          <w:lang w:val="en-US"/>
        </w:rPr>
        <w:t>Default State</w:t>
      </w:r>
      <w:r w:rsidRPr="00450D97">
        <w:rPr>
          <w:rStyle w:val="apple-converted-space"/>
          <w:rFonts w:ascii="Arial" w:hAnsi="Arial" w:cs="Arial"/>
          <w:color w:val="333333"/>
          <w:lang w:val="en-US"/>
        </w:rPr>
        <w:t> </w:t>
      </w:r>
      <w:r w:rsidRPr="00450D97">
        <w:rPr>
          <w:rFonts w:ascii="Arial" w:hAnsi="Arial" w:cs="Arial"/>
          <w:color w:val="333333"/>
          <w:lang w:val="en-US"/>
        </w:rPr>
        <w:t>(right-click &gt; set as default).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441" w:name="_Toc437783914"/>
      <w:r w:rsidRPr="00450D97">
        <w:rPr>
          <w:rFonts w:ascii="Arial" w:hAnsi="Arial" w:cs="Arial"/>
          <w:b w:val="0"/>
          <w:bCs w:val="0"/>
          <w:color w:val="444444"/>
          <w:sz w:val="38"/>
          <w:szCs w:val="38"/>
          <w:lang w:val="en-US"/>
        </w:rPr>
        <w:lastRenderedPageBreak/>
        <w:t>Transitions</w:t>
      </w:r>
      <w:bookmarkEnd w:id="144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transitions handle changes from one state to another – in our animator controller, we’ll use them to do a nice change between two animations and play animations based on triggers. Again, the detailed settings depend on your animations. Add the following transitions.</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Attack</w:t>
      </w:r>
      <w:r w:rsidRPr="00450D97">
        <w:rPr>
          <w:rFonts w:ascii="Arial" w:hAnsi="Arial" w:cs="Arial"/>
          <w:color w:val="333333"/>
          <w:lang w:val="en-US"/>
        </w:rPr>
        <w:br/>
        <w:t>Select </w:t>
      </w:r>
      <w:r w:rsidRPr="00450D97">
        <w:rPr>
          <w:rStyle w:val="nfase"/>
          <w:rFonts w:ascii="Arial" w:hAnsi="Arial" w:cs="Arial"/>
          <w:color w:val="333333"/>
          <w:lang w:val="en-US"/>
        </w:rPr>
        <w:t>attack</w:t>
      </w:r>
      <w:r w:rsidRPr="00450D97">
        <w:rPr>
          <w:rStyle w:val="apple-converted-space"/>
          <w:rFonts w:ascii="Arial" w:hAnsi="Arial" w:cs="Arial"/>
          <w:color w:val="333333"/>
          <w:lang w:val="en-US"/>
        </w:rPr>
        <w:t> </w:t>
      </w:r>
      <w:r w:rsidRPr="00450D97">
        <w:rPr>
          <w:rFonts w:ascii="Arial" w:hAnsi="Arial" w:cs="Arial"/>
          <w:color w:val="333333"/>
          <w:lang w:val="en-US"/>
        </w:rPr>
        <w:t>as condition.</w:t>
      </w:r>
      <w:r w:rsidRPr="00450D97">
        <w:rPr>
          <w:rFonts w:ascii="Arial" w:hAnsi="Arial" w:cs="Arial"/>
          <w:color w:val="333333"/>
          <w:lang w:val="en-US"/>
        </w:rPr>
        <w:br/>
        <w:t>This will play the attack animation when the </w:t>
      </w:r>
      <w:r w:rsidRPr="00450D97">
        <w:rPr>
          <w:rStyle w:val="nfase"/>
          <w:rFonts w:ascii="Arial" w:hAnsi="Arial" w:cs="Arial"/>
          <w:color w:val="333333"/>
          <w:lang w:val="en-US"/>
        </w:rPr>
        <w:t>attack</w:t>
      </w:r>
      <w:r w:rsidRPr="00450D97">
        <w:rPr>
          <w:rStyle w:val="apple-converted-space"/>
          <w:rFonts w:ascii="Arial" w:hAnsi="Arial" w:cs="Arial"/>
          <w:color w:val="333333"/>
          <w:lang w:val="en-US"/>
        </w:rPr>
        <w:t> </w:t>
      </w:r>
      <w:r w:rsidRPr="00450D97">
        <w:rPr>
          <w:rFonts w:ascii="Arial" w:hAnsi="Arial" w:cs="Arial"/>
          <w:color w:val="333333"/>
          <w:lang w:val="en-US"/>
        </w:rPr>
        <w:t>trigger is set.</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Attack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r w:rsidRPr="00450D97">
        <w:rPr>
          <w:rFonts w:ascii="Arial" w:hAnsi="Arial" w:cs="Arial"/>
          <w:color w:val="333333"/>
          <w:lang w:val="en-US"/>
        </w:rPr>
        <w:br/>
        <w:t>This will return to the idle animation after the attack animation has been played.</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Use</w:t>
      </w:r>
      <w:r w:rsidRPr="00450D97">
        <w:rPr>
          <w:rFonts w:ascii="Arial" w:hAnsi="Arial" w:cs="Arial"/>
          <w:color w:val="333333"/>
          <w:lang w:val="en-US"/>
        </w:rPr>
        <w:br/>
        <w:t>Select </w:t>
      </w:r>
      <w:r w:rsidRPr="00450D97">
        <w:rPr>
          <w:rStyle w:val="nfase"/>
          <w:rFonts w:ascii="Arial" w:hAnsi="Arial" w:cs="Arial"/>
          <w:color w:val="333333"/>
          <w:lang w:val="en-US"/>
        </w:rPr>
        <w:t>use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Use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Cast</w:t>
      </w:r>
      <w:r w:rsidRPr="00450D97">
        <w:rPr>
          <w:rFonts w:ascii="Arial" w:hAnsi="Arial" w:cs="Arial"/>
          <w:color w:val="333333"/>
          <w:lang w:val="en-US"/>
        </w:rPr>
        <w:br/>
        <w:t>Select </w:t>
      </w:r>
      <w:r w:rsidRPr="00450D97">
        <w:rPr>
          <w:rStyle w:val="nfase"/>
          <w:rFonts w:ascii="Arial" w:hAnsi="Arial" w:cs="Arial"/>
          <w:color w:val="333333"/>
          <w:lang w:val="en-US"/>
        </w:rPr>
        <w:t>cast</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Cast &gt; Idle</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Defend</w:t>
      </w:r>
      <w:r w:rsidRPr="00450D97">
        <w:rPr>
          <w:rFonts w:ascii="Arial" w:hAnsi="Arial" w:cs="Arial"/>
          <w:color w:val="333333"/>
          <w:lang w:val="en-US"/>
        </w:rPr>
        <w:br/>
        <w:t>Select </w:t>
      </w:r>
      <w:r w:rsidRPr="00450D97">
        <w:rPr>
          <w:rStyle w:val="nfase"/>
          <w:rFonts w:ascii="Arial" w:hAnsi="Arial" w:cs="Arial"/>
          <w:color w:val="333333"/>
          <w:lang w:val="en-US"/>
        </w:rPr>
        <w:t>defend</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Defend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Damage</w:t>
      </w:r>
      <w:r w:rsidRPr="00450D97">
        <w:rPr>
          <w:rFonts w:ascii="Arial" w:hAnsi="Arial" w:cs="Arial"/>
          <w:color w:val="333333"/>
          <w:lang w:val="en-US"/>
        </w:rPr>
        <w:br/>
        <w:t>Select </w:t>
      </w:r>
      <w:r w:rsidRPr="00450D97">
        <w:rPr>
          <w:rStyle w:val="nfase"/>
          <w:rFonts w:ascii="Arial" w:hAnsi="Arial" w:cs="Arial"/>
          <w:color w:val="333333"/>
          <w:lang w:val="en-US"/>
        </w:rPr>
        <w:t>damage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Damage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Evade</w:t>
      </w:r>
      <w:r w:rsidRPr="00450D97">
        <w:rPr>
          <w:rFonts w:ascii="Arial" w:hAnsi="Arial" w:cs="Arial"/>
          <w:color w:val="333333"/>
          <w:lang w:val="en-US"/>
        </w:rPr>
        <w:br/>
        <w:t>Select </w:t>
      </w:r>
      <w:r w:rsidRPr="00450D97">
        <w:rPr>
          <w:rStyle w:val="nfase"/>
          <w:rFonts w:ascii="Arial" w:hAnsi="Arial" w:cs="Arial"/>
          <w:color w:val="333333"/>
          <w:lang w:val="en-US"/>
        </w:rPr>
        <w:t>evade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Evade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Any State &gt; Death</w:t>
      </w:r>
      <w:r w:rsidRPr="00450D97">
        <w:rPr>
          <w:rFonts w:ascii="Arial" w:hAnsi="Arial" w:cs="Arial"/>
          <w:color w:val="333333"/>
          <w:lang w:val="en-US"/>
        </w:rPr>
        <w:br/>
        <w:t>Select </w:t>
      </w:r>
      <w:r w:rsidRPr="00450D97">
        <w:rPr>
          <w:rStyle w:val="nfase"/>
          <w:rFonts w:ascii="Arial" w:hAnsi="Arial" w:cs="Arial"/>
          <w:color w:val="333333"/>
          <w:lang w:val="en-US"/>
        </w:rPr>
        <w:t>death</w:t>
      </w:r>
      <w:r w:rsidRPr="00450D97">
        <w:rPr>
          <w:rStyle w:val="apple-converted-space"/>
          <w:rFonts w:ascii="Arial" w:hAnsi="Arial" w:cs="Arial"/>
          <w:color w:val="333333"/>
          <w:lang w:val="en-US"/>
        </w:rPr>
        <w:t> </w:t>
      </w:r>
      <w:r w:rsidRPr="00450D97">
        <w:rPr>
          <w:rFonts w:ascii="Arial" w:hAnsi="Arial" w:cs="Arial"/>
          <w:color w:val="333333"/>
          <w:lang w:val="en-US"/>
        </w:rPr>
        <w:t>as condition.</w:t>
      </w:r>
      <w:r w:rsidRPr="00450D97">
        <w:rPr>
          <w:rFonts w:ascii="Arial" w:hAnsi="Arial" w:cs="Arial"/>
          <w:color w:val="333333"/>
          <w:lang w:val="en-US"/>
        </w:rPr>
        <w:br/>
        <w:t>We don’t need a transition back to </w:t>
      </w:r>
      <w:r w:rsidRPr="00450D97">
        <w:rPr>
          <w:rStyle w:val="nfase"/>
          <w:rFonts w:ascii="Arial" w:hAnsi="Arial" w:cs="Arial"/>
          <w:color w:val="333333"/>
          <w:lang w:val="en-US"/>
        </w:rPr>
        <w:t>Idle</w:t>
      </w:r>
      <w:r w:rsidRPr="00450D97">
        <w:rPr>
          <w:rStyle w:val="apple-converted-space"/>
          <w:rFonts w:ascii="Arial" w:hAnsi="Arial" w:cs="Arial"/>
          <w:color w:val="333333"/>
          <w:lang w:val="en-US"/>
        </w:rPr>
        <w:t> </w:t>
      </w:r>
      <w:r w:rsidRPr="00450D97">
        <w:rPr>
          <w:rFonts w:ascii="Arial" w:hAnsi="Arial" w:cs="Arial"/>
          <w:color w:val="333333"/>
          <w:lang w:val="en-US"/>
        </w:rPr>
        <w:t>here.</w:t>
      </w:r>
    </w:p>
    <w:p w:rsidR="00450D97" w:rsidRPr="00450D97" w:rsidRDefault="00450D97" w:rsidP="00450D97">
      <w:pPr>
        <w:numPr>
          <w:ilvl w:val="0"/>
          <w:numId w:val="121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Revive &gt; Idle</w:t>
      </w:r>
      <w:r w:rsidRPr="00450D97">
        <w:rPr>
          <w:rFonts w:ascii="Arial" w:hAnsi="Arial" w:cs="Arial"/>
          <w:color w:val="333333"/>
          <w:lang w:val="en-US"/>
        </w:rPr>
        <w:br/>
        <w:t>Select </w:t>
      </w:r>
      <w:r w:rsidRPr="00450D97">
        <w:rPr>
          <w:rStyle w:val="nfase"/>
          <w:rFonts w:ascii="Arial" w:hAnsi="Arial" w:cs="Arial"/>
          <w:color w:val="333333"/>
          <w:lang w:val="en-US"/>
        </w:rPr>
        <w:t>Exit Time</w:t>
      </w:r>
      <w:r w:rsidRPr="00450D97">
        <w:rPr>
          <w:rStyle w:val="apple-converted-space"/>
          <w:rFonts w:ascii="Arial" w:hAnsi="Arial" w:cs="Arial"/>
          <w:color w:val="333333"/>
          <w:lang w:val="en-US"/>
        </w:rPr>
        <w:t> </w:t>
      </w:r>
      <w:r w:rsidRPr="00450D97">
        <w:rPr>
          <w:rFonts w:ascii="Arial" w:hAnsi="Arial" w:cs="Arial"/>
          <w:color w:val="333333"/>
          <w:lang w:val="en-US"/>
        </w:rPr>
        <w:t>as condition.</w:t>
      </w:r>
      <w:r w:rsidRPr="00450D97">
        <w:rPr>
          <w:rFonts w:ascii="Arial" w:hAnsi="Arial" w:cs="Arial"/>
          <w:color w:val="333333"/>
          <w:lang w:val="en-US"/>
        </w:rPr>
        <w:br/>
        <w:t>We don’t need a starting trigger condition here (the animation will be played directly).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As you can see, some animations don’t use transitions at all, e.g. </w:t>
      </w:r>
      <w:r w:rsidRPr="00450D97">
        <w:rPr>
          <w:rStyle w:val="nfase"/>
          <w:rFonts w:ascii="Arial" w:hAnsi="Arial" w:cs="Arial"/>
          <w:color w:val="333333"/>
          <w:lang w:val="en-US"/>
        </w:rPr>
        <w:t>Walk</w:t>
      </w:r>
      <w:r w:rsidRPr="00450D97">
        <w:rPr>
          <w:rStyle w:val="apple-converted-space"/>
          <w:rFonts w:ascii="Arial" w:hAnsi="Arial" w:cs="Arial"/>
          <w:color w:val="333333"/>
          <w:lang w:val="en-US"/>
        </w:rPr>
        <w:t> </w:t>
      </w:r>
      <w:r w:rsidRPr="00450D97">
        <w:rPr>
          <w:rFonts w:ascii="Arial" w:hAnsi="Arial" w:cs="Arial"/>
          <w:color w:val="333333"/>
          <w:lang w:val="en-US"/>
        </w:rPr>
        <w:t>or </w:t>
      </w:r>
      <w:r w:rsidRPr="00450D97">
        <w:rPr>
          <w:rStyle w:val="nfase"/>
          <w:rFonts w:ascii="Arial" w:hAnsi="Arial" w:cs="Arial"/>
          <w:color w:val="333333"/>
          <w:lang w:val="en-US"/>
        </w:rPr>
        <w:t>Run</w:t>
      </w:r>
      <w:r w:rsidRPr="00450D97">
        <w:rPr>
          <w:rFonts w:ascii="Arial" w:hAnsi="Arial" w:cs="Arial"/>
          <w:color w:val="333333"/>
          <w:lang w:val="en-US"/>
        </w:rPr>
        <w:t>, as they are played directly using the </w:t>
      </w:r>
      <w:r w:rsidRPr="00450D97">
        <w:rPr>
          <w:rStyle w:val="nfase"/>
          <w:rFonts w:ascii="Arial" w:hAnsi="Arial" w:cs="Arial"/>
          <w:color w:val="333333"/>
          <w:lang w:val="en-US"/>
        </w:rPr>
        <w:t>Play</w:t>
      </w:r>
      <w:r w:rsidRPr="00450D97">
        <w:rPr>
          <w:rStyle w:val="apple-converted-space"/>
          <w:rFonts w:ascii="Arial" w:hAnsi="Arial" w:cs="Arial"/>
          <w:color w:val="333333"/>
          <w:lang w:val="en-US"/>
        </w:rPr>
        <w:t> </w:t>
      </w:r>
      <w:r w:rsidRPr="00450D97">
        <w:rPr>
          <w:rFonts w:ascii="Arial" w:hAnsi="Arial" w:cs="Arial"/>
          <w:color w:val="333333"/>
          <w:lang w:val="en-US"/>
        </w:rPr>
        <w:t>function.</w:t>
      </w:r>
    </w:p>
    <w:p w:rsid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animator controller.</w:t>
      </w:r>
    </w:p>
    <w:p w:rsidR="004A106D" w:rsidRPr="00450D97" w:rsidRDefault="004A106D" w:rsidP="00450D97">
      <w:pPr>
        <w:pStyle w:val="NormalWeb"/>
        <w:shd w:val="clear" w:color="auto" w:fill="FFFFFF"/>
        <w:spacing w:before="0" w:beforeAutospacing="0" w:after="300" w:afterAutospacing="0"/>
        <w:rPr>
          <w:rFonts w:ascii="Arial" w:hAnsi="Arial" w:cs="Arial"/>
          <w:color w:val="333333"/>
          <w:lang w:val="en-US"/>
        </w:rPr>
      </w:pPr>
    </w:p>
    <w:p w:rsidR="004A106D" w:rsidRDefault="004A106D">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42" w:name="_Toc437783915"/>
      <w:r w:rsidRPr="00450D97">
        <w:rPr>
          <w:rFonts w:ascii="Arial" w:hAnsi="Arial" w:cs="Arial"/>
          <w:b w:val="0"/>
          <w:bCs w:val="0"/>
          <w:color w:val="444444"/>
          <w:sz w:val="56"/>
          <w:szCs w:val="56"/>
          <w:lang w:val="en-US"/>
        </w:rPr>
        <w:lastRenderedPageBreak/>
        <w:t>Preparing the prefab</w:t>
      </w:r>
      <w:bookmarkEnd w:id="144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that we have an animator controller, we can create our prefab. The settings you need depend on the model/prefab you’re using, so I’m only touching  the general settings here.</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443" w:name="_Toc437783916"/>
      <w:r w:rsidRPr="00450D97">
        <w:rPr>
          <w:rFonts w:ascii="Arial" w:hAnsi="Arial" w:cs="Arial"/>
          <w:b w:val="0"/>
          <w:bCs w:val="0"/>
          <w:color w:val="444444"/>
          <w:sz w:val="38"/>
          <w:szCs w:val="38"/>
          <w:lang w:val="en-US"/>
        </w:rPr>
        <w:t>Character Controller component</w:t>
      </w:r>
      <w:bookmarkEnd w:id="144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We’re still using ORK’s built-in game controls, which require a </w:t>
      </w:r>
      <w:r w:rsidRPr="00450D97">
        <w:rPr>
          <w:rStyle w:val="nfase"/>
          <w:rFonts w:ascii="Arial" w:hAnsi="Arial" w:cs="Arial"/>
          <w:color w:val="333333"/>
          <w:lang w:val="en-US"/>
        </w:rPr>
        <w:t>Character Controller</w:t>
      </w:r>
      <w:r w:rsidRPr="00450D97">
        <w:rPr>
          <w:rStyle w:val="apple-converted-space"/>
          <w:rFonts w:ascii="Arial" w:hAnsi="Arial" w:cs="Arial"/>
          <w:color w:val="333333"/>
          <w:lang w:val="en-US"/>
        </w:rPr>
        <w:t> </w:t>
      </w:r>
      <w:r w:rsidRPr="00450D97">
        <w:rPr>
          <w:rFonts w:ascii="Arial" w:hAnsi="Arial" w:cs="Arial"/>
          <w:color w:val="333333"/>
          <w:lang w:val="en-US"/>
        </w:rPr>
        <w:t>component.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Make sure to add one to your prefab and place it accordingly (i.e. it ends at the feet of your prefab). The height/radius should be set to enclose your prefab tightly.</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444" w:name="_Toc437783917"/>
      <w:r w:rsidRPr="00450D97">
        <w:rPr>
          <w:rFonts w:ascii="Arial" w:hAnsi="Arial" w:cs="Arial"/>
          <w:b w:val="0"/>
          <w:bCs w:val="0"/>
          <w:color w:val="444444"/>
          <w:sz w:val="38"/>
          <w:szCs w:val="38"/>
          <w:lang w:val="en-US"/>
        </w:rPr>
        <w:t>Animator component</w:t>
      </w:r>
      <w:bookmarkEnd w:id="1444"/>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To use </w:t>
      </w:r>
      <w:r w:rsidRPr="00450D97">
        <w:rPr>
          <w:rStyle w:val="nfase"/>
          <w:rFonts w:ascii="Arial" w:hAnsi="Arial" w:cs="Arial"/>
          <w:color w:val="333333"/>
          <w:lang w:val="en-US"/>
        </w:rPr>
        <w:t>Mecanim</w:t>
      </w:r>
      <w:r w:rsidRPr="00450D97">
        <w:rPr>
          <w:rStyle w:val="apple-converted-space"/>
          <w:rFonts w:ascii="Arial" w:hAnsi="Arial" w:cs="Arial"/>
          <w:color w:val="333333"/>
          <w:lang w:val="en-US"/>
        </w:rPr>
        <w:t> </w:t>
      </w:r>
      <w:r w:rsidRPr="00450D97">
        <w:rPr>
          <w:rFonts w:ascii="Arial" w:hAnsi="Arial" w:cs="Arial"/>
          <w:color w:val="333333"/>
          <w:lang w:val="en-US"/>
        </w:rPr>
        <w:t>animations on our prefab, you need to add an </w:t>
      </w:r>
      <w:r w:rsidRPr="00450D97">
        <w:rPr>
          <w:rStyle w:val="nfase"/>
          <w:rFonts w:ascii="Arial" w:hAnsi="Arial" w:cs="Arial"/>
          <w:color w:val="333333"/>
          <w:lang w:val="en-US"/>
        </w:rPr>
        <w:t>Animator</w:t>
      </w:r>
      <w:r w:rsidRPr="00450D97">
        <w:rPr>
          <w:rStyle w:val="apple-converted-space"/>
          <w:rFonts w:ascii="Arial" w:hAnsi="Arial" w:cs="Arial"/>
          <w:color w:val="333333"/>
          <w:lang w:val="en-US"/>
        </w:rPr>
        <w:t> </w:t>
      </w:r>
      <w:r w:rsidRPr="00450D97">
        <w:rPr>
          <w:rFonts w:ascii="Arial" w:hAnsi="Arial" w:cs="Arial"/>
          <w:color w:val="333333"/>
          <w:lang w:val="en-US"/>
        </w:rPr>
        <w:t xml:space="preserve">component. </w:t>
      </w:r>
      <w:r>
        <w:rPr>
          <w:rFonts w:ascii="Arial" w:hAnsi="Arial" w:cs="Arial"/>
          <w:color w:val="333333"/>
        </w:rPr>
        <w:t>The following settings are crucial.</w:t>
      </w:r>
    </w:p>
    <w:p w:rsidR="00450D97" w:rsidRPr="00450D97" w:rsidRDefault="00450D97" w:rsidP="00450D97">
      <w:pPr>
        <w:numPr>
          <w:ilvl w:val="0"/>
          <w:numId w:val="1211"/>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Controller</w:t>
      </w:r>
      <w:r w:rsidRPr="00450D97">
        <w:rPr>
          <w:rFonts w:ascii="Arial" w:hAnsi="Arial" w:cs="Arial"/>
          <w:color w:val="333333"/>
          <w:lang w:val="en-US"/>
        </w:rPr>
        <w:br/>
        <w:t>Select the</w:t>
      </w:r>
      <w:r w:rsidRPr="00450D97">
        <w:rPr>
          <w:rStyle w:val="apple-converted-space"/>
          <w:rFonts w:ascii="Arial" w:hAnsi="Arial" w:cs="Arial"/>
          <w:color w:val="333333"/>
          <w:lang w:val="en-US"/>
        </w:rPr>
        <w:t> </w:t>
      </w:r>
      <w:r w:rsidRPr="00450D97">
        <w:rPr>
          <w:rFonts w:ascii="Arial" w:hAnsi="Arial" w:cs="Arial"/>
          <w:i/>
          <w:iCs/>
          <w:color w:val="333333"/>
          <w:lang w:val="en-US"/>
        </w:rPr>
        <w:t>Animator Controller</w:t>
      </w:r>
      <w:r w:rsidRPr="00450D97">
        <w:rPr>
          <w:rStyle w:val="apple-converted-space"/>
          <w:rFonts w:ascii="Arial" w:hAnsi="Arial" w:cs="Arial"/>
          <w:color w:val="333333"/>
          <w:lang w:val="en-US"/>
        </w:rPr>
        <w:t> </w:t>
      </w:r>
      <w:r w:rsidRPr="00450D97">
        <w:rPr>
          <w:rFonts w:ascii="Arial" w:hAnsi="Arial" w:cs="Arial"/>
          <w:color w:val="333333"/>
          <w:lang w:val="en-US"/>
        </w:rPr>
        <w:t>we’ve created earlier.</w:t>
      </w:r>
    </w:p>
    <w:p w:rsidR="00450D97" w:rsidRPr="00450D97" w:rsidRDefault="00450D97" w:rsidP="00450D97">
      <w:pPr>
        <w:numPr>
          <w:ilvl w:val="0"/>
          <w:numId w:val="1211"/>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Apply Root Motion</w:t>
      </w:r>
      <w:r w:rsidRPr="00450D97">
        <w:rPr>
          <w:rFonts w:ascii="Arial" w:hAnsi="Arial" w:cs="Arial"/>
          <w:color w:val="333333"/>
          <w:lang w:val="en-US"/>
        </w:rPr>
        <w:br/>
      </w:r>
      <w:r w:rsidRPr="00450D97">
        <w:rPr>
          <w:rStyle w:val="nfase"/>
          <w:rFonts w:ascii="Arial" w:hAnsi="Arial" w:cs="Arial"/>
          <w:color w:val="333333"/>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Since we’re using ORK’s built-in controls, which use a </w:t>
      </w:r>
      <w:r w:rsidRPr="00450D97">
        <w:rPr>
          <w:rStyle w:val="nfase"/>
          <w:rFonts w:ascii="Arial" w:hAnsi="Arial" w:cs="Arial"/>
          <w:color w:val="333333"/>
          <w:lang w:val="en-US"/>
        </w:rPr>
        <w:t>Character Controller</w:t>
      </w:r>
      <w:r w:rsidRPr="00450D97">
        <w:rPr>
          <w:rFonts w:ascii="Arial" w:hAnsi="Arial" w:cs="Arial"/>
          <w:color w:val="333333"/>
          <w:lang w:val="en-US"/>
        </w:rPr>
        <w:t>, we can’t use root motion as those don’t work well together.</w:t>
      </w:r>
      <w:r w:rsidRPr="00450D97">
        <w:rPr>
          <w:rFonts w:ascii="Arial" w:hAnsi="Arial" w:cs="Arial"/>
          <w:color w:val="333333"/>
          <w:lang w:val="en-US"/>
        </w:rPr>
        <w:br/>
        <w:t>If you’re using a different control without a character controller, you can try enabling 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pretty much it for the prefab – keep in mind that you may have to adjust the </w:t>
      </w:r>
      <w:r w:rsidRPr="00450D97">
        <w:rPr>
          <w:rStyle w:val="nfase"/>
          <w:rFonts w:ascii="Arial" w:hAnsi="Arial" w:cs="Arial"/>
          <w:color w:val="333333"/>
          <w:lang w:val="en-US"/>
        </w:rPr>
        <w:t>Interaction Controller</w:t>
      </w:r>
      <w:r w:rsidRPr="00450D97">
        <w:rPr>
          <w:rFonts w:ascii="Arial" w:hAnsi="Arial" w:cs="Arial"/>
          <w:color w:val="333333"/>
          <w:lang w:val="en-US"/>
        </w:rPr>
        <w:t>settings in ORK Framework to match your new player.</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45" w:name="_Toc437783918"/>
      <w:r w:rsidRPr="00450D97">
        <w:rPr>
          <w:rFonts w:ascii="Arial" w:hAnsi="Arial" w:cs="Arial"/>
          <w:b w:val="0"/>
          <w:bCs w:val="0"/>
          <w:color w:val="444444"/>
          <w:sz w:val="56"/>
          <w:szCs w:val="56"/>
          <w:lang w:val="en-US"/>
        </w:rPr>
        <w:t>Adding Mecanim animations</w:t>
      </w:r>
      <w:bookmarkEnd w:id="144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it’s time to set up the Mecanim animations in ORK Framework. Open the ORK Framework editor and navigate to </w:t>
      </w:r>
      <w:r w:rsidRPr="00450D97">
        <w:rPr>
          <w:rStyle w:val="Forte"/>
          <w:rFonts w:ascii="Arial" w:hAnsi="Arial" w:cs="Arial"/>
          <w:color w:val="333333"/>
          <w:lang w:val="en-US"/>
        </w:rPr>
        <w:t>Base/Controls &gt; Animations</w:t>
      </w:r>
      <w:r w:rsidRPr="00450D97">
        <w:rPr>
          <w:rFonts w:ascii="Arial" w:hAnsi="Arial" w:cs="Arial"/>
          <w:color w:val="333333"/>
          <w:lang w:val="en-US"/>
        </w:rPr>
        <w:t>. Add a new animation setting and change the following settings.</w:t>
      </w:r>
    </w:p>
    <w:p w:rsidR="00450D97" w:rsidRPr="00450D97" w:rsidRDefault="00450D97" w:rsidP="00450D97">
      <w:pPr>
        <w:numPr>
          <w:ilvl w:val="0"/>
          <w:numId w:val="1212"/>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Name</w:t>
      </w:r>
      <w:r w:rsidRPr="00450D97">
        <w:rPr>
          <w:rFonts w:ascii="Arial" w:hAnsi="Arial" w:cs="Arial"/>
          <w:color w:val="333333"/>
          <w:lang w:val="en-US"/>
        </w:rPr>
        <w:br/>
        <w:t>Set to </w:t>
      </w:r>
      <w:r w:rsidRPr="00450D97">
        <w:rPr>
          <w:rStyle w:val="nfase"/>
          <w:rFonts w:ascii="Arial" w:hAnsi="Arial" w:cs="Arial"/>
          <w:color w:val="333333"/>
          <w:lang w:val="en-US"/>
        </w:rPr>
        <w:t>Default Mecanim</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Mecanim Animation</w:t>
      </w:r>
      <w:r w:rsidRPr="00450D97">
        <w:rPr>
          <w:rFonts w:ascii="Arial" w:hAnsi="Arial" w:cs="Arial"/>
          <w:color w:val="333333"/>
          <w:lang w:val="en-US"/>
        </w:rPr>
        <w:t> in the</w:t>
      </w:r>
      <w:r w:rsidRPr="00450D97">
        <w:rPr>
          <w:rStyle w:val="apple-converted-space"/>
          <w:rFonts w:ascii="Arial" w:hAnsi="Arial" w:cs="Arial"/>
          <w:color w:val="333333"/>
          <w:lang w:val="en-US"/>
        </w:rPr>
        <w:t> </w:t>
      </w:r>
      <w:r w:rsidRPr="00450D97">
        <w:rPr>
          <w:rStyle w:val="nfase"/>
          <w:rFonts w:ascii="Arial" w:hAnsi="Arial" w:cs="Arial"/>
          <w:color w:val="333333"/>
          <w:lang w:val="en-US"/>
        </w:rPr>
        <w:t>Mecanim Settigns</w:t>
      </w:r>
      <w:r w:rsidRPr="00450D97">
        <w:rPr>
          <w:rFonts w:ascii="Arial" w:hAnsi="Arial" w:cs="Arial"/>
          <w:color w:val="333333"/>
          <w:lang w:val="en-US"/>
        </w:rPr>
        <w:t> to add a mecanim animation setting – we’ll need </w:t>
      </w:r>
      <w:r w:rsidRPr="00450D97">
        <w:rPr>
          <w:rStyle w:val="nfase"/>
          <w:rFonts w:ascii="Arial" w:hAnsi="Arial" w:cs="Arial"/>
          <w:color w:val="333333"/>
          <w:lang w:val="en-US"/>
        </w:rPr>
        <w:t>11</w:t>
      </w:r>
      <w:r w:rsidRPr="00450D97">
        <w:rPr>
          <w:rStyle w:val="apple-converted-space"/>
          <w:rFonts w:ascii="Arial" w:hAnsi="Arial" w:cs="Arial"/>
          <w:color w:val="333333"/>
          <w:lang w:val="en-US"/>
        </w:rPr>
        <w:t> </w:t>
      </w:r>
      <w:r w:rsidRPr="00450D97">
        <w:rPr>
          <w:rFonts w:ascii="Arial" w:hAnsi="Arial" w:cs="Arial"/>
          <w:color w:val="333333"/>
          <w:lang w:val="en-US"/>
        </w:rPr>
        <w:t>animations in total.</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Layer Index</w:t>
      </w:r>
      <w:r w:rsidRPr="00450D97">
        <w:rPr>
          <w:rStyle w:val="apple-converted-space"/>
          <w:rFonts w:ascii="Arial" w:hAnsi="Arial" w:cs="Arial"/>
          <w:color w:val="333333"/>
          <w:lang w:val="en-US"/>
        </w:rPr>
        <w:t> </w:t>
      </w:r>
      <w:r w:rsidRPr="00450D97">
        <w:rPr>
          <w:rFonts w:ascii="Arial" w:hAnsi="Arial" w:cs="Arial"/>
          <w:color w:val="333333"/>
          <w:lang w:val="en-US"/>
        </w:rPr>
        <w:t>of all animations will be set to </w:t>
      </w:r>
      <w:r w:rsidRPr="00450D97">
        <w:rPr>
          <w:rStyle w:val="nfase"/>
          <w:rFonts w:ascii="Arial" w:hAnsi="Arial" w:cs="Arial"/>
          <w:color w:val="333333"/>
          <w:lang w:val="en-US"/>
        </w:rPr>
        <w:t>0</w:t>
      </w:r>
      <w:r w:rsidRPr="00450D97">
        <w:rPr>
          <w:rFonts w:ascii="Arial" w:hAnsi="Arial" w:cs="Arial"/>
          <w:color w:val="333333"/>
          <w:lang w:val="en-US"/>
        </w:rPr>
        <w:t>, as we only have one layer in our animator controller.</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46" w:name="_Toc437783919"/>
      <w:r>
        <w:rPr>
          <w:rFonts w:ascii="Arial" w:hAnsi="Arial" w:cs="Arial"/>
          <w:b w:val="0"/>
          <w:bCs w:val="0"/>
          <w:color w:val="444444"/>
          <w:sz w:val="38"/>
          <w:szCs w:val="38"/>
        </w:rPr>
        <w:t>Mecanim Animation 0: Idle</w:t>
      </w:r>
      <w:bookmarkEnd w:id="1446"/>
    </w:p>
    <w:p w:rsidR="00450D97" w:rsidRDefault="00450D97" w:rsidP="00450D97">
      <w:pPr>
        <w:numPr>
          <w:ilvl w:val="0"/>
          <w:numId w:val="1213"/>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 </w:t>
      </w:r>
      <w:r>
        <w:rPr>
          <w:rStyle w:val="nfase"/>
          <w:rFonts w:ascii="Arial" w:hAnsi="Arial" w:cs="Arial"/>
          <w:color w:val="333333"/>
        </w:rPr>
        <w:t>Idle</w:t>
      </w:r>
      <w:r>
        <w:rPr>
          <w:rFonts w:ascii="Arial" w:hAnsi="Arial" w:cs="Arial"/>
          <w:color w:val="333333"/>
        </w:rPr>
        <w:t>.</w:t>
      </w:r>
    </w:p>
    <w:p w:rsidR="00450D97" w:rsidRPr="00450D97" w:rsidRDefault="00450D97" w:rsidP="00450D97">
      <w:pPr>
        <w:numPr>
          <w:ilvl w:val="0"/>
          <w:numId w:val="121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 </w:t>
      </w:r>
      <w:r w:rsidRPr="00450D97">
        <w:rPr>
          <w:rStyle w:val="nfase"/>
          <w:rFonts w:ascii="Arial" w:hAnsi="Arial" w:cs="Arial"/>
          <w:color w:val="333333"/>
          <w:lang w:val="en-US"/>
        </w:rPr>
        <w:t>Idle</w:t>
      </w:r>
      <w:r w:rsidRPr="00450D97">
        <w:rPr>
          <w:rFonts w:ascii="Arial" w:hAnsi="Arial" w:cs="Arial"/>
          <w:color w:val="333333"/>
          <w:lang w:val="en-US"/>
        </w:rPr>
        <w:t>.</w:t>
      </w:r>
    </w:p>
    <w:p w:rsidR="00450D97" w:rsidRPr="00450D97" w:rsidRDefault="00450D97" w:rsidP="00450D97">
      <w:pPr>
        <w:numPr>
          <w:ilvl w:val="0"/>
          <w:numId w:val="121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lastRenderedPageBreak/>
        <w:t>Play Mode</w:t>
      </w:r>
      <w:r w:rsidRPr="00450D97">
        <w:rPr>
          <w:rFonts w:ascii="Arial" w:hAnsi="Arial" w:cs="Arial"/>
          <w:color w:val="333333"/>
          <w:lang w:val="en-US"/>
        </w:rPr>
        <w:br/>
        <w:t>Select</w:t>
      </w:r>
      <w:r w:rsidRPr="00450D97">
        <w:rPr>
          <w:rStyle w:val="nfase"/>
          <w:rFonts w:ascii="Arial" w:hAnsi="Arial" w:cs="Arial"/>
          <w:color w:val="333333"/>
          <w:lang w:val="en-US"/>
        </w:rPr>
        <w:t> Cross Fade</w:t>
      </w:r>
      <w:r w:rsidRPr="00450D97">
        <w:rPr>
          <w:rFonts w:ascii="Arial" w:hAnsi="Arial" w:cs="Arial"/>
          <w:color w:val="333333"/>
          <w:lang w:val="en-US"/>
        </w:rPr>
        <w:t>.</w:t>
      </w:r>
      <w:r w:rsidRPr="00450D97">
        <w:rPr>
          <w:rFonts w:ascii="Arial" w:hAnsi="Arial" w:cs="Arial"/>
          <w:color w:val="333333"/>
          <w:lang w:val="en-US"/>
        </w:rPr>
        <w:br/>
        <w:t>The idle animation will through a dynamic transition, without using parameters.</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47" w:name="_Toc437783920"/>
      <w:r>
        <w:rPr>
          <w:rFonts w:ascii="Arial" w:hAnsi="Arial" w:cs="Arial"/>
          <w:b w:val="0"/>
          <w:bCs w:val="0"/>
          <w:color w:val="444444"/>
          <w:sz w:val="38"/>
          <w:szCs w:val="38"/>
        </w:rPr>
        <w:t>Mecanim Animation 1: Walk</w:t>
      </w:r>
      <w:bookmarkEnd w:id="1447"/>
    </w:p>
    <w:p w:rsidR="00450D97" w:rsidRDefault="00450D97" w:rsidP="00450D97">
      <w:pPr>
        <w:numPr>
          <w:ilvl w:val="0"/>
          <w:numId w:val="1214"/>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Walk</w:t>
      </w:r>
      <w:r>
        <w:rPr>
          <w:rFonts w:ascii="Arial" w:hAnsi="Arial" w:cs="Arial"/>
          <w:color w:val="333333"/>
        </w:rPr>
        <w:t>.</w:t>
      </w:r>
    </w:p>
    <w:p w:rsidR="00450D97" w:rsidRPr="00450D97" w:rsidRDefault="00450D97" w:rsidP="00450D97">
      <w:pPr>
        <w:numPr>
          <w:ilvl w:val="0"/>
          <w:numId w:val="1214"/>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Walk</w:t>
      </w:r>
      <w:r w:rsidRPr="00450D97">
        <w:rPr>
          <w:rFonts w:ascii="Arial" w:hAnsi="Arial" w:cs="Arial"/>
          <w:color w:val="333333"/>
          <w:lang w:val="en-US"/>
        </w:rPr>
        <w:t>.</w:t>
      </w:r>
    </w:p>
    <w:p w:rsidR="00450D97" w:rsidRPr="00450D97" w:rsidRDefault="00450D97" w:rsidP="00450D97">
      <w:pPr>
        <w:numPr>
          <w:ilvl w:val="0"/>
          <w:numId w:val="1214"/>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Play Mode</w:t>
      </w:r>
      <w:r w:rsidRPr="00450D97">
        <w:rPr>
          <w:rFonts w:ascii="Arial" w:hAnsi="Arial" w:cs="Arial"/>
          <w:color w:val="333333"/>
          <w:lang w:val="en-US"/>
        </w:rPr>
        <w:br/>
        <w:t>Select </w:t>
      </w:r>
      <w:r w:rsidRPr="00450D97">
        <w:rPr>
          <w:rStyle w:val="nfase"/>
          <w:rFonts w:ascii="Arial" w:hAnsi="Arial" w:cs="Arial"/>
          <w:color w:val="333333"/>
          <w:lang w:val="en-US"/>
        </w:rPr>
        <w:t>Cross Fade</w:t>
      </w:r>
      <w:r w:rsidRPr="00450D97">
        <w:rPr>
          <w:rFonts w:ascii="Arial" w:hAnsi="Arial" w:cs="Arial"/>
          <w:color w:val="333333"/>
          <w:lang w:val="en-US"/>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48" w:name="_Toc437783921"/>
      <w:r>
        <w:rPr>
          <w:rFonts w:ascii="Arial" w:hAnsi="Arial" w:cs="Arial"/>
          <w:b w:val="0"/>
          <w:bCs w:val="0"/>
          <w:color w:val="444444"/>
          <w:sz w:val="38"/>
          <w:szCs w:val="38"/>
        </w:rPr>
        <w:t>Mecanim Animation 2: Run</w:t>
      </w:r>
      <w:bookmarkEnd w:id="1448"/>
    </w:p>
    <w:p w:rsidR="00450D97" w:rsidRDefault="00450D97" w:rsidP="00450D97">
      <w:pPr>
        <w:numPr>
          <w:ilvl w:val="0"/>
          <w:numId w:val="1215"/>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 </w:t>
      </w:r>
      <w:r>
        <w:rPr>
          <w:rStyle w:val="nfase"/>
          <w:rFonts w:ascii="Arial" w:hAnsi="Arial" w:cs="Arial"/>
          <w:color w:val="333333"/>
        </w:rPr>
        <w:t>Run</w:t>
      </w:r>
      <w:r>
        <w:rPr>
          <w:rFonts w:ascii="Arial" w:hAnsi="Arial" w:cs="Arial"/>
          <w:color w:val="333333"/>
        </w:rPr>
        <w:t>.</w:t>
      </w:r>
    </w:p>
    <w:p w:rsidR="00450D97" w:rsidRPr="00450D97" w:rsidRDefault="00450D97" w:rsidP="00450D97">
      <w:pPr>
        <w:numPr>
          <w:ilvl w:val="0"/>
          <w:numId w:val="1215"/>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Run</w:t>
      </w:r>
      <w:r w:rsidRPr="00450D97">
        <w:rPr>
          <w:rFonts w:ascii="Arial" w:hAnsi="Arial" w:cs="Arial"/>
          <w:color w:val="333333"/>
          <w:lang w:val="en-US"/>
        </w:rPr>
        <w:t>.</w:t>
      </w:r>
    </w:p>
    <w:p w:rsidR="00450D97" w:rsidRPr="00450D97" w:rsidRDefault="00450D97" w:rsidP="00450D97">
      <w:pPr>
        <w:numPr>
          <w:ilvl w:val="0"/>
          <w:numId w:val="1215"/>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Play Mode</w:t>
      </w:r>
      <w:r w:rsidRPr="00450D97">
        <w:rPr>
          <w:rFonts w:ascii="Arial" w:hAnsi="Arial" w:cs="Arial"/>
          <w:color w:val="333333"/>
          <w:lang w:val="en-US"/>
        </w:rPr>
        <w:br/>
        <w:t>Select </w:t>
      </w:r>
      <w:r w:rsidRPr="00450D97">
        <w:rPr>
          <w:rStyle w:val="nfase"/>
          <w:rFonts w:ascii="Arial" w:hAnsi="Arial" w:cs="Arial"/>
          <w:color w:val="333333"/>
          <w:lang w:val="en-US"/>
        </w:rPr>
        <w:t>Cross Fade</w:t>
      </w:r>
      <w:r w:rsidRPr="00450D97">
        <w:rPr>
          <w:rFonts w:ascii="Arial" w:hAnsi="Arial" w:cs="Arial"/>
          <w:color w:val="333333"/>
          <w:lang w:val="en-US"/>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49" w:name="_Toc437783922"/>
      <w:r>
        <w:rPr>
          <w:rFonts w:ascii="Arial" w:hAnsi="Arial" w:cs="Arial"/>
          <w:b w:val="0"/>
          <w:bCs w:val="0"/>
          <w:color w:val="444444"/>
          <w:sz w:val="38"/>
          <w:szCs w:val="38"/>
        </w:rPr>
        <w:t>Mecanim Animation 3: Damage</w:t>
      </w:r>
      <w:bookmarkEnd w:id="1449"/>
    </w:p>
    <w:p w:rsidR="00450D97" w:rsidRDefault="00450D97" w:rsidP="00450D97">
      <w:pPr>
        <w:numPr>
          <w:ilvl w:val="0"/>
          <w:numId w:val="1216"/>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Damage</w:t>
      </w:r>
      <w:r>
        <w:rPr>
          <w:rFonts w:ascii="Arial" w:hAnsi="Arial" w:cs="Arial"/>
          <w:color w:val="333333"/>
        </w:rPr>
        <w:t>.</w:t>
      </w:r>
    </w:p>
    <w:p w:rsidR="00450D97" w:rsidRPr="00450D97" w:rsidRDefault="00450D97" w:rsidP="00450D97">
      <w:pPr>
        <w:numPr>
          <w:ilvl w:val="0"/>
          <w:numId w:val="1216"/>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Damage</w:t>
      </w:r>
      <w:r w:rsidRPr="00450D97">
        <w:rPr>
          <w:rFonts w:ascii="Arial" w:hAnsi="Arial" w:cs="Arial"/>
          <w:color w:val="333333"/>
          <w:lang w:val="en-US"/>
        </w:rPr>
        <w:t>.</w:t>
      </w:r>
    </w:p>
    <w:p w:rsidR="00450D97" w:rsidRPr="00450D97" w:rsidRDefault="00450D97" w:rsidP="00450D97">
      <w:pPr>
        <w:numPr>
          <w:ilvl w:val="0"/>
          <w:numId w:val="1216"/>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Play Mode</w:t>
      </w:r>
      <w:r w:rsidRPr="00450D97">
        <w:rPr>
          <w:rFonts w:ascii="Arial" w:hAnsi="Arial" w:cs="Arial"/>
          <w:color w:val="333333"/>
          <w:lang w:val="en-US"/>
        </w:rPr>
        <w:br/>
        <w:t>Select </w:t>
      </w:r>
      <w:r w:rsidRPr="00450D97">
        <w:rPr>
          <w:rStyle w:val="nfase"/>
          <w:rFonts w:ascii="Arial" w:hAnsi="Arial" w:cs="Arial"/>
          <w:color w:val="333333"/>
          <w:lang w:val="en-US"/>
        </w:rPr>
        <w:t>None</w:t>
      </w:r>
      <w:r w:rsidRPr="00450D97">
        <w:rPr>
          <w:rFonts w:ascii="Arial" w:hAnsi="Arial" w:cs="Arial"/>
          <w:color w:val="333333"/>
          <w:lang w:val="en-US"/>
        </w:rPr>
        <w:t>.</w:t>
      </w:r>
      <w:r w:rsidRPr="00450D97">
        <w:rPr>
          <w:rFonts w:ascii="Arial" w:hAnsi="Arial" w:cs="Arial"/>
          <w:color w:val="333333"/>
          <w:lang w:val="en-US"/>
        </w:rPr>
        <w:br/>
        <w:t>This animation will be played by setting a trigger parameter, allowing the transitions to handle the playback.</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Style w:val="apple-converted-space"/>
          <w:rFonts w:ascii="Arial" w:hAnsi="Arial" w:cs="Arial"/>
          <w:color w:val="333333"/>
          <w:lang w:val="en-US"/>
        </w:rPr>
        <w:t> </w:t>
      </w:r>
      <w:r w:rsidRPr="00450D97">
        <w:rPr>
          <w:rFonts w:ascii="Arial" w:hAnsi="Arial" w:cs="Arial"/>
          <w:color w:val="333333"/>
          <w:lang w:val="en-US"/>
        </w:rPr>
        <w:t>to add a parameter that will be set when this animation is played by ORK.</w:t>
      </w:r>
    </w:p>
    <w:p w:rsidR="00450D97" w:rsidRPr="00450D97" w:rsidRDefault="00450D97" w:rsidP="00450D97">
      <w:pPr>
        <w:numPr>
          <w:ilvl w:val="0"/>
          <w:numId w:val="1217"/>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 </w:t>
      </w:r>
      <w:r w:rsidRPr="00450D97">
        <w:rPr>
          <w:rStyle w:val="nfase"/>
          <w:rFonts w:ascii="Arial" w:hAnsi="Arial" w:cs="Arial"/>
          <w:color w:val="333333"/>
          <w:lang w:val="en-US"/>
        </w:rPr>
        <w:t>damage</w:t>
      </w:r>
      <w:r w:rsidRPr="00450D97">
        <w:rPr>
          <w:rFonts w:ascii="Arial" w:hAnsi="Arial" w:cs="Arial"/>
          <w:color w:val="333333"/>
          <w:lang w:val="en-US"/>
        </w:rPr>
        <w:t>.</w:t>
      </w:r>
    </w:p>
    <w:p w:rsidR="00450D97" w:rsidRDefault="00450D97" w:rsidP="00450D97">
      <w:pPr>
        <w:numPr>
          <w:ilvl w:val="0"/>
          <w:numId w:val="1217"/>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0" w:name="_Toc437783923"/>
      <w:r>
        <w:rPr>
          <w:rFonts w:ascii="Arial" w:hAnsi="Arial" w:cs="Arial"/>
          <w:b w:val="0"/>
          <w:bCs w:val="0"/>
          <w:color w:val="444444"/>
          <w:sz w:val="38"/>
          <w:szCs w:val="38"/>
        </w:rPr>
        <w:t>Mecanim Animation 4: Evade</w:t>
      </w:r>
      <w:bookmarkEnd w:id="1450"/>
    </w:p>
    <w:p w:rsidR="00450D97" w:rsidRDefault="00450D97" w:rsidP="00450D97">
      <w:pPr>
        <w:numPr>
          <w:ilvl w:val="0"/>
          <w:numId w:val="1218"/>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 </w:t>
      </w:r>
      <w:r>
        <w:rPr>
          <w:rStyle w:val="nfase"/>
          <w:rFonts w:ascii="Arial" w:hAnsi="Arial" w:cs="Arial"/>
          <w:color w:val="333333"/>
        </w:rPr>
        <w:t>Evade</w:t>
      </w:r>
      <w:r>
        <w:rPr>
          <w:rFonts w:ascii="Arial" w:hAnsi="Arial" w:cs="Arial"/>
          <w:color w:val="333333"/>
        </w:rPr>
        <w:t>.</w:t>
      </w:r>
    </w:p>
    <w:p w:rsidR="00450D97" w:rsidRPr="00450D97" w:rsidRDefault="00450D97" w:rsidP="00450D97">
      <w:pPr>
        <w:numPr>
          <w:ilvl w:val="0"/>
          <w:numId w:val="1218"/>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 </w:t>
      </w:r>
      <w:r w:rsidRPr="00450D97">
        <w:rPr>
          <w:rStyle w:val="nfase"/>
          <w:rFonts w:ascii="Arial" w:hAnsi="Arial" w:cs="Arial"/>
          <w:color w:val="333333"/>
          <w:lang w:val="en-US"/>
        </w:rPr>
        <w:t>Evade</w:t>
      </w:r>
      <w:r w:rsidRPr="00450D97">
        <w:rPr>
          <w:rFonts w:ascii="Arial" w:hAnsi="Arial" w:cs="Arial"/>
          <w:color w:val="333333"/>
          <w:lang w:val="en-US"/>
        </w:rPr>
        <w:t>.</w:t>
      </w:r>
    </w:p>
    <w:p w:rsidR="00450D97" w:rsidRDefault="00450D97" w:rsidP="00450D97">
      <w:pPr>
        <w:numPr>
          <w:ilvl w:val="0"/>
          <w:numId w:val="1218"/>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19"/>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 </w:t>
      </w:r>
      <w:r w:rsidRPr="00450D97">
        <w:rPr>
          <w:rStyle w:val="nfase"/>
          <w:rFonts w:ascii="Arial" w:hAnsi="Arial" w:cs="Arial"/>
          <w:color w:val="333333"/>
          <w:lang w:val="en-US"/>
        </w:rPr>
        <w:t>evade</w:t>
      </w:r>
      <w:r w:rsidRPr="00450D97">
        <w:rPr>
          <w:rFonts w:ascii="Arial" w:hAnsi="Arial" w:cs="Arial"/>
          <w:color w:val="333333"/>
          <w:lang w:val="en-US"/>
        </w:rPr>
        <w:t>.</w:t>
      </w:r>
    </w:p>
    <w:p w:rsidR="00450D97" w:rsidRDefault="00450D97" w:rsidP="00450D97">
      <w:pPr>
        <w:numPr>
          <w:ilvl w:val="0"/>
          <w:numId w:val="1219"/>
        </w:numPr>
        <w:shd w:val="clear" w:color="auto" w:fill="FFFFFF"/>
        <w:spacing w:after="150" w:line="240" w:lineRule="auto"/>
        <w:ind w:left="0"/>
        <w:rPr>
          <w:rFonts w:ascii="Arial" w:hAnsi="Arial" w:cs="Arial"/>
          <w:color w:val="333333"/>
        </w:rPr>
      </w:pPr>
      <w:r>
        <w:rPr>
          <w:rStyle w:val="Forte"/>
          <w:rFonts w:ascii="Arial" w:hAnsi="Arial" w:cs="Arial"/>
          <w:color w:val="333333"/>
        </w:rPr>
        <w:lastRenderedPageBreak/>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1" w:name="_Toc437783924"/>
      <w:r>
        <w:rPr>
          <w:rFonts w:ascii="Arial" w:hAnsi="Arial" w:cs="Arial"/>
          <w:b w:val="0"/>
          <w:bCs w:val="0"/>
          <w:color w:val="444444"/>
          <w:sz w:val="38"/>
          <w:szCs w:val="38"/>
        </w:rPr>
        <w:t>Mecanim Animation 5: Death</w:t>
      </w:r>
      <w:bookmarkEnd w:id="1451"/>
    </w:p>
    <w:p w:rsidR="00450D97" w:rsidRDefault="00450D97" w:rsidP="00450D97">
      <w:pPr>
        <w:numPr>
          <w:ilvl w:val="0"/>
          <w:numId w:val="1220"/>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Death</w:t>
      </w:r>
      <w:r>
        <w:rPr>
          <w:rFonts w:ascii="Arial" w:hAnsi="Arial" w:cs="Arial"/>
          <w:color w:val="333333"/>
        </w:rPr>
        <w:t>.</w:t>
      </w:r>
    </w:p>
    <w:p w:rsidR="00450D97" w:rsidRPr="00450D97" w:rsidRDefault="00450D97" w:rsidP="00450D97">
      <w:pPr>
        <w:numPr>
          <w:ilvl w:val="0"/>
          <w:numId w:val="122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Death</w:t>
      </w:r>
      <w:r w:rsidRPr="00450D97">
        <w:rPr>
          <w:rFonts w:ascii="Arial" w:hAnsi="Arial" w:cs="Arial"/>
          <w:color w:val="333333"/>
          <w:lang w:val="en-US"/>
        </w:rPr>
        <w:t>.</w:t>
      </w:r>
    </w:p>
    <w:p w:rsidR="00450D97" w:rsidRDefault="00450D97" w:rsidP="00450D97">
      <w:pPr>
        <w:numPr>
          <w:ilvl w:val="0"/>
          <w:numId w:val="1220"/>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21"/>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 </w:t>
      </w:r>
      <w:r w:rsidRPr="00450D97">
        <w:rPr>
          <w:rStyle w:val="nfase"/>
          <w:rFonts w:ascii="Arial" w:hAnsi="Arial" w:cs="Arial"/>
          <w:color w:val="333333"/>
          <w:lang w:val="en-US"/>
        </w:rPr>
        <w:t>death</w:t>
      </w:r>
      <w:r w:rsidRPr="00450D97">
        <w:rPr>
          <w:rFonts w:ascii="Arial" w:hAnsi="Arial" w:cs="Arial"/>
          <w:color w:val="333333"/>
          <w:lang w:val="en-US"/>
        </w:rPr>
        <w:t>.</w:t>
      </w:r>
    </w:p>
    <w:p w:rsidR="00450D97" w:rsidRDefault="00450D97" w:rsidP="00450D97">
      <w:pPr>
        <w:numPr>
          <w:ilvl w:val="0"/>
          <w:numId w:val="1221"/>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2" w:name="_Toc437783925"/>
      <w:r>
        <w:rPr>
          <w:rFonts w:ascii="Arial" w:hAnsi="Arial" w:cs="Arial"/>
          <w:b w:val="0"/>
          <w:bCs w:val="0"/>
          <w:color w:val="444444"/>
          <w:sz w:val="38"/>
          <w:szCs w:val="38"/>
        </w:rPr>
        <w:t>Mecanim Animation 6: Revive</w:t>
      </w:r>
      <w:bookmarkEnd w:id="1452"/>
    </w:p>
    <w:p w:rsidR="00450D97" w:rsidRDefault="00450D97" w:rsidP="00450D97">
      <w:pPr>
        <w:numPr>
          <w:ilvl w:val="0"/>
          <w:numId w:val="1222"/>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Revive</w:t>
      </w:r>
      <w:r>
        <w:rPr>
          <w:rFonts w:ascii="Arial" w:hAnsi="Arial" w:cs="Arial"/>
          <w:color w:val="333333"/>
        </w:rPr>
        <w:t>.</w:t>
      </w:r>
    </w:p>
    <w:p w:rsidR="00450D97" w:rsidRPr="00450D97" w:rsidRDefault="00450D97" w:rsidP="00450D97">
      <w:pPr>
        <w:numPr>
          <w:ilvl w:val="0"/>
          <w:numId w:val="1222"/>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Revive</w:t>
      </w:r>
      <w:r w:rsidRPr="00450D97">
        <w:rPr>
          <w:rFonts w:ascii="Arial" w:hAnsi="Arial" w:cs="Arial"/>
          <w:color w:val="333333"/>
          <w:lang w:val="en-US"/>
        </w:rPr>
        <w:t>.</w:t>
      </w:r>
    </w:p>
    <w:p w:rsidR="00450D97" w:rsidRPr="00450D97" w:rsidRDefault="00450D97" w:rsidP="00450D97">
      <w:pPr>
        <w:numPr>
          <w:ilvl w:val="0"/>
          <w:numId w:val="1222"/>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Play Mode</w:t>
      </w:r>
      <w:r w:rsidRPr="00450D97">
        <w:rPr>
          <w:rFonts w:ascii="Arial" w:hAnsi="Arial" w:cs="Arial"/>
          <w:color w:val="333333"/>
          <w:lang w:val="en-US"/>
        </w:rPr>
        <w:br/>
        <w:t>Select </w:t>
      </w:r>
      <w:r w:rsidRPr="00450D97">
        <w:rPr>
          <w:rStyle w:val="nfase"/>
          <w:rFonts w:ascii="Arial" w:hAnsi="Arial" w:cs="Arial"/>
          <w:color w:val="333333"/>
          <w:lang w:val="en-US"/>
        </w:rPr>
        <w:t>Cross Fade</w:t>
      </w:r>
      <w:r w:rsidRPr="00450D97">
        <w:rPr>
          <w:rFonts w:ascii="Arial" w:hAnsi="Arial" w:cs="Arial"/>
          <w:color w:val="333333"/>
          <w:lang w:val="en-US"/>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3" w:name="_Toc437783926"/>
      <w:r>
        <w:rPr>
          <w:rFonts w:ascii="Arial" w:hAnsi="Arial" w:cs="Arial"/>
          <w:b w:val="0"/>
          <w:bCs w:val="0"/>
          <w:color w:val="444444"/>
          <w:sz w:val="38"/>
          <w:szCs w:val="38"/>
        </w:rPr>
        <w:t>Mecanim Animation 7: Victory</w:t>
      </w:r>
      <w:bookmarkEnd w:id="1453"/>
    </w:p>
    <w:p w:rsidR="00450D97" w:rsidRDefault="00450D97" w:rsidP="00450D97">
      <w:pPr>
        <w:numPr>
          <w:ilvl w:val="0"/>
          <w:numId w:val="1223"/>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 </w:t>
      </w:r>
      <w:r>
        <w:rPr>
          <w:rStyle w:val="nfase"/>
          <w:rFonts w:ascii="Arial" w:hAnsi="Arial" w:cs="Arial"/>
          <w:color w:val="333333"/>
        </w:rPr>
        <w:t>Victory</w:t>
      </w:r>
      <w:r>
        <w:rPr>
          <w:rFonts w:ascii="Arial" w:hAnsi="Arial" w:cs="Arial"/>
          <w:color w:val="333333"/>
        </w:rPr>
        <w:t>.</w:t>
      </w:r>
    </w:p>
    <w:p w:rsidR="00450D97" w:rsidRPr="00450D97" w:rsidRDefault="00450D97" w:rsidP="00450D97">
      <w:pPr>
        <w:numPr>
          <w:ilvl w:val="0"/>
          <w:numId w:val="122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Victory</w:t>
      </w:r>
      <w:r w:rsidRPr="00450D97">
        <w:rPr>
          <w:rFonts w:ascii="Arial" w:hAnsi="Arial" w:cs="Arial"/>
          <w:color w:val="333333"/>
          <w:lang w:val="en-US"/>
        </w:rPr>
        <w:t>.</w:t>
      </w:r>
    </w:p>
    <w:p w:rsidR="00450D97" w:rsidRPr="00450D97" w:rsidRDefault="00450D97" w:rsidP="00450D97">
      <w:pPr>
        <w:numPr>
          <w:ilvl w:val="0"/>
          <w:numId w:val="122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Play Mode</w:t>
      </w:r>
      <w:r w:rsidRPr="00450D97">
        <w:rPr>
          <w:rFonts w:ascii="Arial" w:hAnsi="Arial" w:cs="Arial"/>
          <w:color w:val="333333"/>
          <w:lang w:val="en-US"/>
        </w:rPr>
        <w:br/>
        <w:t>Select </w:t>
      </w:r>
      <w:r w:rsidRPr="00450D97">
        <w:rPr>
          <w:rStyle w:val="nfase"/>
          <w:rFonts w:ascii="Arial" w:hAnsi="Arial" w:cs="Arial"/>
          <w:color w:val="333333"/>
          <w:lang w:val="en-US"/>
        </w:rPr>
        <w:t>Cross Fade</w:t>
      </w:r>
      <w:r w:rsidRPr="00450D97">
        <w:rPr>
          <w:rFonts w:ascii="Arial" w:hAnsi="Arial" w:cs="Arial"/>
          <w:color w:val="333333"/>
          <w:lang w:val="en-US"/>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4" w:name="_Toc437783927"/>
      <w:r>
        <w:rPr>
          <w:rFonts w:ascii="Arial" w:hAnsi="Arial" w:cs="Arial"/>
          <w:b w:val="0"/>
          <w:bCs w:val="0"/>
          <w:color w:val="444444"/>
          <w:sz w:val="38"/>
          <w:szCs w:val="38"/>
        </w:rPr>
        <w:t>Mecanim Animation 8: Attack</w:t>
      </w:r>
      <w:bookmarkEnd w:id="1454"/>
    </w:p>
    <w:p w:rsidR="00450D97" w:rsidRDefault="00450D97" w:rsidP="00450D97">
      <w:pPr>
        <w:numPr>
          <w:ilvl w:val="0"/>
          <w:numId w:val="1224"/>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Attack</w:t>
      </w:r>
      <w:r>
        <w:rPr>
          <w:rFonts w:ascii="Arial" w:hAnsi="Arial" w:cs="Arial"/>
          <w:color w:val="333333"/>
        </w:rPr>
        <w:t>.</w:t>
      </w:r>
    </w:p>
    <w:p w:rsidR="00450D97" w:rsidRPr="00450D97" w:rsidRDefault="00450D97" w:rsidP="00450D97">
      <w:pPr>
        <w:numPr>
          <w:ilvl w:val="0"/>
          <w:numId w:val="1224"/>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Attack</w:t>
      </w:r>
      <w:r w:rsidRPr="00450D97">
        <w:rPr>
          <w:rFonts w:ascii="Arial" w:hAnsi="Arial" w:cs="Arial"/>
          <w:color w:val="333333"/>
          <w:lang w:val="en-US"/>
        </w:rPr>
        <w:t>.</w:t>
      </w:r>
    </w:p>
    <w:p w:rsidR="00450D97" w:rsidRDefault="00450D97" w:rsidP="00450D97">
      <w:pPr>
        <w:numPr>
          <w:ilvl w:val="0"/>
          <w:numId w:val="1224"/>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25"/>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attack</w:t>
      </w:r>
      <w:r w:rsidRPr="00450D97">
        <w:rPr>
          <w:rFonts w:ascii="Arial" w:hAnsi="Arial" w:cs="Arial"/>
          <w:color w:val="333333"/>
          <w:lang w:val="en-US"/>
        </w:rPr>
        <w:t>.</w:t>
      </w:r>
    </w:p>
    <w:p w:rsidR="00450D97" w:rsidRDefault="00450D97" w:rsidP="00450D97">
      <w:pPr>
        <w:numPr>
          <w:ilvl w:val="0"/>
          <w:numId w:val="1225"/>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5" w:name="_Toc437783928"/>
      <w:r>
        <w:rPr>
          <w:rFonts w:ascii="Arial" w:hAnsi="Arial" w:cs="Arial"/>
          <w:b w:val="0"/>
          <w:bCs w:val="0"/>
          <w:color w:val="444444"/>
          <w:sz w:val="38"/>
          <w:szCs w:val="38"/>
        </w:rPr>
        <w:lastRenderedPageBreak/>
        <w:t>Mecanim Animation 9: Use</w:t>
      </w:r>
      <w:bookmarkEnd w:id="1455"/>
    </w:p>
    <w:p w:rsidR="00450D97" w:rsidRDefault="00450D97" w:rsidP="00450D97">
      <w:pPr>
        <w:numPr>
          <w:ilvl w:val="0"/>
          <w:numId w:val="1226"/>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Use</w:t>
      </w:r>
      <w:r>
        <w:rPr>
          <w:rFonts w:ascii="Arial" w:hAnsi="Arial" w:cs="Arial"/>
          <w:color w:val="333333"/>
        </w:rPr>
        <w:t>.</w:t>
      </w:r>
    </w:p>
    <w:p w:rsidR="00450D97" w:rsidRPr="00450D97" w:rsidRDefault="00450D97" w:rsidP="00450D97">
      <w:pPr>
        <w:numPr>
          <w:ilvl w:val="0"/>
          <w:numId w:val="1226"/>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Use</w:t>
      </w:r>
      <w:r w:rsidRPr="00450D97">
        <w:rPr>
          <w:rFonts w:ascii="Arial" w:hAnsi="Arial" w:cs="Arial"/>
          <w:color w:val="333333"/>
          <w:lang w:val="en-US"/>
        </w:rPr>
        <w:t>.</w:t>
      </w:r>
    </w:p>
    <w:p w:rsidR="00450D97" w:rsidRDefault="00450D97" w:rsidP="00450D97">
      <w:pPr>
        <w:numPr>
          <w:ilvl w:val="0"/>
          <w:numId w:val="1226"/>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27"/>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use</w:t>
      </w:r>
      <w:r w:rsidRPr="00450D97">
        <w:rPr>
          <w:rFonts w:ascii="Arial" w:hAnsi="Arial" w:cs="Arial"/>
          <w:color w:val="333333"/>
          <w:lang w:val="en-US"/>
        </w:rPr>
        <w:t>.</w:t>
      </w:r>
    </w:p>
    <w:p w:rsidR="00450D97" w:rsidRDefault="00450D97" w:rsidP="00450D97">
      <w:pPr>
        <w:numPr>
          <w:ilvl w:val="0"/>
          <w:numId w:val="1227"/>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6" w:name="_Toc437783929"/>
      <w:r>
        <w:rPr>
          <w:rFonts w:ascii="Arial" w:hAnsi="Arial" w:cs="Arial"/>
          <w:b w:val="0"/>
          <w:bCs w:val="0"/>
          <w:color w:val="444444"/>
          <w:sz w:val="38"/>
          <w:szCs w:val="38"/>
        </w:rPr>
        <w:t>Mecanim Animation 10: Cast</w:t>
      </w:r>
      <w:bookmarkEnd w:id="1456"/>
    </w:p>
    <w:p w:rsidR="00450D97" w:rsidRDefault="00450D97" w:rsidP="00450D97">
      <w:pPr>
        <w:numPr>
          <w:ilvl w:val="0"/>
          <w:numId w:val="1228"/>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Cast</w:t>
      </w:r>
      <w:r>
        <w:rPr>
          <w:rFonts w:ascii="Arial" w:hAnsi="Arial" w:cs="Arial"/>
          <w:color w:val="333333"/>
        </w:rPr>
        <w:t>.</w:t>
      </w:r>
    </w:p>
    <w:p w:rsidR="00450D97" w:rsidRPr="00450D97" w:rsidRDefault="00450D97" w:rsidP="00450D97">
      <w:pPr>
        <w:numPr>
          <w:ilvl w:val="0"/>
          <w:numId w:val="1228"/>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Cast</w:t>
      </w:r>
      <w:r w:rsidRPr="00450D97">
        <w:rPr>
          <w:rFonts w:ascii="Arial" w:hAnsi="Arial" w:cs="Arial"/>
          <w:color w:val="333333"/>
          <w:lang w:val="en-US"/>
        </w:rPr>
        <w:t>.</w:t>
      </w:r>
    </w:p>
    <w:p w:rsidR="00450D97" w:rsidRDefault="00450D97" w:rsidP="00450D97">
      <w:pPr>
        <w:numPr>
          <w:ilvl w:val="0"/>
          <w:numId w:val="1228"/>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29"/>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cast</w:t>
      </w:r>
      <w:r w:rsidRPr="00450D97">
        <w:rPr>
          <w:rFonts w:ascii="Arial" w:hAnsi="Arial" w:cs="Arial"/>
          <w:color w:val="333333"/>
          <w:lang w:val="en-US"/>
        </w:rPr>
        <w:t>.</w:t>
      </w:r>
    </w:p>
    <w:p w:rsidR="00450D97" w:rsidRDefault="00450D97" w:rsidP="00450D97">
      <w:pPr>
        <w:numPr>
          <w:ilvl w:val="0"/>
          <w:numId w:val="1229"/>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7" w:name="_Toc437783930"/>
      <w:r>
        <w:rPr>
          <w:rFonts w:ascii="Arial" w:hAnsi="Arial" w:cs="Arial"/>
          <w:b w:val="0"/>
          <w:bCs w:val="0"/>
          <w:color w:val="444444"/>
          <w:sz w:val="38"/>
          <w:szCs w:val="38"/>
        </w:rPr>
        <w:t>Mecanim Animation 11: Defend</w:t>
      </w:r>
      <w:bookmarkEnd w:id="1457"/>
    </w:p>
    <w:p w:rsidR="00450D97" w:rsidRDefault="00450D97" w:rsidP="00450D97">
      <w:pPr>
        <w:numPr>
          <w:ilvl w:val="0"/>
          <w:numId w:val="1230"/>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Animation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333333"/>
        </w:rPr>
        <w:t>Defend</w:t>
      </w:r>
      <w:r>
        <w:rPr>
          <w:rFonts w:ascii="Arial" w:hAnsi="Arial" w:cs="Arial"/>
          <w:color w:val="333333"/>
        </w:rPr>
        <w:t>.</w:t>
      </w:r>
    </w:p>
    <w:p w:rsidR="00450D97" w:rsidRPr="00450D97" w:rsidRDefault="00450D97" w:rsidP="00450D97">
      <w:pPr>
        <w:numPr>
          <w:ilvl w:val="0"/>
          <w:numId w:val="1230"/>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State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Defend</w:t>
      </w:r>
      <w:r w:rsidRPr="00450D97">
        <w:rPr>
          <w:rFonts w:ascii="Arial" w:hAnsi="Arial" w:cs="Arial"/>
          <w:color w:val="333333"/>
          <w:lang w:val="en-US"/>
        </w:rPr>
        <w:t>.</w:t>
      </w:r>
    </w:p>
    <w:p w:rsidR="00450D97" w:rsidRDefault="00450D97" w:rsidP="00450D97">
      <w:pPr>
        <w:numPr>
          <w:ilvl w:val="0"/>
          <w:numId w:val="1230"/>
        </w:numPr>
        <w:shd w:val="clear" w:color="auto" w:fill="FFFFFF"/>
        <w:spacing w:after="150" w:line="240" w:lineRule="auto"/>
        <w:ind w:left="0"/>
        <w:rPr>
          <w:rFonts w:ascii="Arial" w:hAnsi="Arial" w:cs="Arial"/>
          <w:color w:val="333333"/>
        </w:rPr>
      </w:pPr>
      <w:r>
        <w:rPr>
          <w:rStyle w:val="Forte"/>
          <w:rFonts w:ascii="Arial" w:hAnsi="Arial" w:cs="Arial"/>
          <w:color w:val="333333"/>
        </w:rPr>
        <w:t>Play Mode</w:t>
      </w:r>
      <w:r>
        <w:rPr>
          <w:rFonts w:ascii="Arial" w:hAnsi="Arial" w:cs="Arial"/>
          <w:color w:val="333333"/>
        </w:rPr>
        <w:br/>
        <w:t>Select </w:t>
      </w:r>
      <w:r>
        <w:rPr>
          <w:rStyle w:val="nfase"/>
          <w:rFonts w:ascii="Arial" w:hAnsi="Arial" w:cs="Arial"/>
          <w:color w:val="333333"/>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Parameter (Play)</w:t>
      </w:r>
      <w:r w:rsidRPr="00450D97">
        <w:rPr>
          <w:rFonts w:ascii="Arial" w:hAnsi="Arial" w:cs="Arial"/>
          <w:color w:val="333333"/>
          <w:lang w:val="en-US"/>
        </w:rPr>
        <w:t> to add a parameter that will be set when this animation is played by ORK.</w:t>
      </w:r>
    </w:p>
    <w:p w:rsidR="00450D97" w:rsidRPr="00450D97" w:rsidRDefault="00450D97" w:rsidP="00450D97">
      <w:pPr>
        <w:numPr>
          <w:ilvl w:val="0"/>
          <w:numId w:val="1231"/>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Parameter Name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333333"/>
          <w:lang w:val="en-US"/>
        </w:rPr>
        <w:t>defend</w:t>
      </w:r>
      <w:r w:rsidRPr="00450D97">
        <w:rPr>
          <w:rFonts w:ascii="Arial" w:hAnsi="Arial" w:cs="Arial"/>
          <w:color w:val="333333"/>
          <w:lang w:val="en-US"/>
        </w:rPr>
        <w:t>.</w:t>
      </w:r>
    </w:p>
    <w:p w:rsidR="00450D97" w:rsidRDefault="00450D97" w:rsidP="00450D97">
      <w:pPr>
        <w:numPr>
          <w:ilvl w:val="0"/>
          <w:numId w:val="1231"/>
        </w:numPr>
        <w:shd w:val="clear" w:color="auto" w:fill="FFFFFF"/>
        <w:spacing w:after="150" w:line="240" w:lineRule="auto"/>
        <w:ind w:left="0"/>
        <w:rPr>
          <w:rFonts w:ascii="Arial" w:hAnsi="Arial" w:cs="Arial"/>
          <w:color w:val="333333"/>
        </w:rPr>
      </w:pPr>
      <w:r>
        <w:rPr>
          <w:rStyle w:val="Forte"/>
          <w:rFonts w:ascii="Arial" w:hAnsi="Arial" w:cs="Arial"/>
          <w:color w:val="333333"/>
        </w:rPr>
        <w:t>Value Type</w:t>
      </w:r>
      <w:r>
        <w:rPr>
          <w:rFonts w:ascii="Arial" w:hAnsi="Arial" w:cs="Arial"/>
          <w:color w:val="333333"/>
        </w:rPr>
        <w:br/>
        <w:t>Select </w:t>
      </w:r>
      <w:r>
        <w:rPr>
          <w:rStyle w:val="nfase"/>
          <w:rFonts w:ascii="Arial" w:hAnsi="Arial" w:cs="Arial"/>
          <w:color w:val="333333"/>
        </w:rPr>
        <w:t>Trigger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animations.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58" w:name="_Toc437783931"/>
      <w:r w:rsidRPr="00450D97">
        <w:rPr>
          <w:rFonts w:ascii="Arial" w:hAnsi="Arial" w:cs="Arial"/>
          <w:b w:val="0"/>
          <w:bCs w:val="0"/>
          <w:color w:val="444444"/>
          <w:sz w:val="56"/>
          <w:szCs w:val="56"/>
          <w:lang w:val="en-US"/>
        </w:rPr>
        <w:lastRenderedPageBreak/>
        <w:t>Updating the player combatant</w:t>
      </w:r>
      <w:bookmarkEnd w:id="145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it’s time to set up our player to use</w:t>
      </w:r>
      <w:r w:rsidRPr="00450D97">
        <w:rPr>
          <w:rStyle w:val="apple-converted-space"/>
          <w:rFonts w:ascii="Arial" w:hAnsi="Arial" w:cs="Arial"/>
          <w:color w:val="333333"/>
          <w:lang w:val="en-US"/>
        </w:rPr>
        <w:t> </w:t>
      </w:r>
      <w:r w:rsidRPr="00450D97">
        <w:rPr>
          <w:rStyle w:val="nfase"/>
          <w:rFonts w:ascii="Arial" w:hAnsi="Arial" w:cs="Arial"/>
          <w:color w:val="333333"/>
          <w:lang w:val="en-US"/>
        </w:rPr>
        <w:t>Mecanim</w:t>
      </w:r>
      <w:r w:rsidRPr="00450D97">
        <w:rPr>
          <w:rStyle w:val="apple-converted-space"/>
          <w:rFonts w:ascii="Arial" w:hAnsi="Arial" w:cs="Arial"/>
          <w:color w:val="333333"/>
          <w:lang w:val="en-US"/>
        </w:rPr>
        <w:t> </w:t>
      </w:r>
      <w:r w:rsidRPr="00450D97">
        <w:rPr>
          <w:rFonts w:ascii="Arial" w:hAnsi="Arial" w:cs="Arial"/>
          <w:color w:val="333333"/>
          <w:lang w:val="en-US"/>
        </w:rPr>
        <w:t>animations. Navigate to </w:t>
      </w:r>
      <w:r w:rsidRPr="00450D97">
        <w:rPr>
          <w:rStyle w:val="Forte"/>
          <w:rFonts w:ascii="Arial" w:hAnsi="Arial" w:cs="Arial"/>
          <w:color w:val="333333"/>
          <w:lang w:val="en-US"/>
        </w:rPr>
        <w:t>Combatants &gt; Combatants</w:t>
      </w:r>
      <w:r w:rsidRPr="00450D97">
        <w:rPr>
          <w:rFonts w:ascii="Arial" w:hAnsi="Arial" w:cs="Arial"/>
          <w:color w:val="333333"/>
          <w:lang w:val="en-US"/>
        </w:rPr>
        <w:t>and select </w:t>
      </w:r>
      <w:r w:rsidRPr="00450D97">
        <w:rPr>
          <w:rStyle w:val="nfase"/>
          <w:rFonts w:ascii="Arial" w:hAnsi="Arial" w:cs="Arial"/>
          <w:color w:val="333333"/>
          <w:lang w:val="en-US"/>
        </w:rPr>
        <w:t>Brown Pants</w:t>
      </w:r>
      <w:r w:rsidRPr="00450D97">
        <w:rPr>
          <w:rFonts w:ascii="Arial" w:hAnsi="Arial" w:cs="Arial"/>
          <w:color w:val="333333"/>
          <w:lang w:val="en-US"/>
        </w:rPr>
        <w:t>. Change the following settings.</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59" w:name="_Toc437783932"/>
      <w:r>
        <w:rPr>
          <w:rFonts w:ascii="Arial" w:hAnsi="Arial" w:cs="Arial"/>
          <w:b w:val="0"/>
          <w:bCs w:val="0"/>
          <w:color w:val="444444"/>
          <w:sz w:val="38"/>
          <w:szCs w:val="38"/>
        </w:rPr>
        <w:t>Base Settings</w:t>
      </w:r>
      <w:bookmarkEnd w:id="1459"/>
    </w:p>
    <w:p w:rsidR="00450D97" w:rsidRPr="00450D97" w:rsidRDefault="00450D97" w:rsidP="00450D97">
      <w:pPr>
        <w:numPr>
          <w:ilvl w:val="0"/>
          <w:numId w:val="1232"/>
        </w:numPr>
        <w:shd w:val="clear" w:color="auto" w:fill="FFFFFF"/>
        <w:spacing w:after="150" w:line="240" w:lineRule="auto"/>
        <w:ind w:left="0"/>
        <w:rPr>
          <w:rFonts w:ascii="Arial" w:hAnsi="Arial" w:cs="Arial"/>
          <w:color w:val="333333"/>
          <w:sz w:val="24"/>
          <w:szCs w:val="24"/>
          <w:lang w:val="en-US"/>
        </w:rPr>
      </w:pPr>
      <w:r w:rsidRPr="00450D97">
        <w:rPr>
          <w:rStyle w:val="Forte"/>
          <w:rFonts w:ascii="Arial" w:hAnsi="Arial" w:cs="Arial"/>
          <w:color w:val="333333"/>
          <w:lang w:val="en-US"/>
        </w:rPr>
        <w:t>Prefab</w:t>
      </w:r>
      <w:r w:rsidRPr="00450D97">
        <w:rPr>
          <w:rFonts w:ascii="Arial" w:hAnsi="Arial" w:cs="Arial"/>
          <w:color w:val="333333"/>
          <w:lang w:val="en-US"/>
        </w:rPr>
        <w:br/>
        <w:t>Select the prefab you’ve created earlier.</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60" w:name="_Toc437783933"/>
      <w:r>
        <w:rPr>
          <w:rFonts w:ascii="Arial" w:hAnsi="Arial" w:cs="Arial"/>
          <w:b w:val="0"/>
          <w:bCs w:val="0"/>
          <w:color w:val="444444"/>
          <w:sz w:val="38"/>
          <w:szCs w:val="38"/>
        </w:rPr>
        <w:t>Animation Settings (Animations &amp; Movements)</w:t>
      </w:r>
      <w:bookmarkEnd w:id="1460"/>
    </w:p>
    <w:p w:rsidR="00450D97" w:rsidRDefault="00450D97" w:rsidP="00450D97">
      <w:pPr>
        <w:numPr>
          <w:ilvl w:val="0"/>
          <w:numId w:val="1233"/>
        </w:numPr>
        <w:shd w:val="clear" w:color="auto" w:fill="FFFFFF"/>
        <w:spacing w:after="150" w:line="240" w:lineRule="auto"/>
        <w:ind w:left="0"/>
        <w:rPr>
          <w:rFonts w:ascii="Arial" w:hAnsi="Arial" w:cs="Arial"/>
          <w:color w:val="333333"/>
          <w:sz w:val="24"/>
          <w:szCs w:val="24"/>
        </w:rPr>
      </w:pPr>
      <w:r>
        <w:rPr>
          <w:rStyle w:val="Forte"/>
          <w:rFonts w:ascii="Arial" w:hAnsi="Arial" w:cs="Arial"/>
          <w:color w:val="333333"/>
        </w:rPr>
        <w:t>System Type</w:t>
      </w:r>
      <w:r>
        <w:rPr>
          <w:rFonts w:ascii="Arial" w:hAnsi="Arial" w:cs="Arial"/>
          <w:color w:val="333333"/>
        </w:rPr>
        <w:br/>
        <w:t>Select </w:t>
      </w:r>
      <w:r>
        <w:rPr>
          <w:rStyle w:val="nfase"/>
          <w:rFonts w:ascii="Arial" w:hAnsi="Arial" w:cs="Arial"/>
          <w:color w:val="333333"/>
        </w:rPr>
        <w:t>Mecanim</w:t>
      </w:r>
      <w:r>
        <w:rPr>
          <w:rFonts w:ascii="Arial" w:hAnsi="Arial" w:cs="Arial"/>
          <w:color w:val="333333"/>
        </w:rPr>
        <w:t>.</w:t>
      </w:r>
    </w:p>
    <w:p w:rsidR="00450D97" w:rsidRPr="00450D97" w:rsidRDefault="00450D97" w:rsidP="00450D97">
      <w:pPr>
        <w:numPr>
          <w:ilvl w:val="0"/>
          <w:numId w:val="123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Animations</w:t>
      </w:r>
      <w:r w:rsidRPr="00450D97">
        <w:rPr>
          <w:rFonts w:ascii="Arial" w:hAnsi="Arial" w:cs="Arial"/>
          <w:color w:val="333333"/>
          <w:lang w:val="en-US"/>
        </w:rPr>
        <w:br/>
        <w:t>Select </w:t>
      </w:r>
      <w:r w:rsidRPr="00450D97">
        <w:rPr>
          <w:rStyle w:val="nfase"/>
          <w:rFonts w:ascii="Arial" w:hAnsi="Arial" w:cs="Arial"/>
          <w:color w:val="333333"/>
          <w:lang w:val="en-US"/>
        </w:rPr>
        <w:t>Default Mecanim</w:t>
      </w:r>
      <w:r w:rsidRPr="00450D97">
        <w:rPr>
          <w:rStyle w:val="apple-converted-space"/>
          <w:rFonts w:ascii="Arial" w:hAnsi="Arial" w:cs="Arial"/>
          <w:color w:val="333333"/>
          <w:lang w:val="en-US"/>
        </w:rPr>
        <w:t> </w:t>
      </w:r>
      <w:r w:rsidRPr="00450D97">
        <w:rPr>
          <w:rFonts w:ascii="Arial" w:hAnsi="Arial" w:cs="Arial"/>
          <w:color w:val="333333"/>
          <w:lang w:val="en-US"/>
        </w:rPr>
        <w:t>(the animation settings we just created).</w:t>
      </w:r>
    </w:p>
    <w:p w:rsidR="00450D97" w:rsidRPr="00450D97" w:rsidRDefault="00450D97" w:rsidP="00450D97">
      <w:pPr>
        <w:numPr>
          <w:ilvl w:val="0"/>
          <w:numId w:val="123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Use Battle</w:t>
      </w:r>
      <w:r w:rsidRPr="00450D97">
        <w:rPr>
          <w:rFonts w:ascii="Arial" w:hAnsi="Arial" w:cs="Arial"/>
          <w:color w:val="333333"/>
          <w:lang w:val="en-US"/>
        </w:rPr>
        <w:br/>
      </w:r>
      <w:r w:rsidRPr="00450D97">
        <w:rPr>
          <w:rStyle w:val="nfase"/>
          <w:rFonts w:ascii="Arial" w:hAnsi="Arial" w:cs="Arial"/>
          <w:color w:val="333333"/>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We didn’t set up special battle animations that override the default ones.</w:t>
      </w:r>
      <w:r w:rsidRPr="00450D97">
        <w:rPr>
          <w:rFonts w:ascii="Arial" w:hAnsi="Arial" w:cs="Arial"/>
          <w:color w:val="333333"/>
          <w:lang w:val="en-US"/>
        </w:rPr>
        <w:br/>
        <w:t>If you want to use different animations (e.g. other idle/run animations like it has been set up in the game tutorials), you can create a new animation setting which uses only those animations similar to the legacy animations in the game tutorials.</w:t>
      </w:r>
    </w:p>
    <w:p w:rsidR="00450D97" w:rsidRPr="00450D97" w:rsidRDefault="00450D97" w:rsidP="00450D97">
      <w:pPr>
        <w:numPr>
          <w:ilvl w:val="0"/>
          <w:numId w:val="1233"/>
        </w:numPr>
        <w:shd w:val="clear" w:color="auto" w:fill="FFFFFF"/>
        <w:spacing w:after="150" w:line="240" w:lineRule="auto"/>
        <w:ind w:left="0"/>
        <w:rPr>
          <w:rFonts w:ascii="Arial" w:hAnsi="Arial" w:cs="Arial"/>
          <w:color w:val="333333"/>
          <w:lang w:val="en-US"/>
        </w:rPr>
      </w:pPr>
      <w:r w:rsidRPr="00450D97">
        <w:rPr>
          <w:rStyle w:val="Forte"/>
          <w:rFonts w:ascii="Arial" w:hAnsi="Arial" w:cs="Arial"/>
          <w:color w:val="333333"/>
          <w:lang w:val="en-US"/>
        </w:rPr>
        <w:t>Use Auto Animation</w:t>
      </w:r>
      <w:r w:rsidRPr="00450D97">
        <w:rPr>
          <w:rFonts w:ascii="Arial" w:hAnsi="Arial" w:cs="Arial"/>
          <w:color w:val="333333"/>
          <w:lang w:val="en-US"/>
        </w:rPr>
        <w:br/>
      </w:r>
      <w:r w:rsidRPr="00450D97">
        <w:rPr>
          <w:rStyle w:val="nfase"/>
          <w:rFonts w:ascii="Arial" w:hAnsi="Arial" w:cs="Arial"/>
          <w:color w:val="333333"/>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This will handle playing idle/walk/run animations for us.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our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000000"/>
          <w:sz w:val="56"/>
          <w:szCs w:val="56"/>
          <w:lang w:val="en-US"/>
        </w:rPr>
      </w:pPr>
      <w:bookmarkStart w:id="1461" w:name="_Toc437783934"/>
      <w:r w:rsidRPr="00450D97">
        <w:rPr>
          <w:rFonts w:ascii="Arial" w:hAnsi="Arial" w:cs="Arial"/>
          <w:b w:val="0"/>
          <w:bCs w:val="0"/>
          <w:color w:val="000000"/>
          <w:sz w:val="56"/>
          <w:szCs w:val="56"/>
          <w:lang w:val="en-US"/>
        </w:rPr>
        <w:t>Testing the animations</w:t>
      </w:r>
      <w:bookmarkEnd w:id="1461"/>
    </w:p>
    <w:p w:rsidR="00450D97" w:rsidRPr="00450D97" w:rsidRDefault="00450D97" w:rsidP="00450D97">
      <w:pPr>
        <w:pStyle w:val="NormalWeb"/>
        <w:shd w:val="clear" w:color="auto" w:fill="FFFFFF"/>
        <w:spacing w:before="0" w:beforeAutospacing="0" w:after="300" w:afterAutospacing="0"/>
        <w:rPr>
          <w:rFonts w:ascii="Arial" w:hAnsi="Arial" w:cs="Arial"/>
          <w:color w:val="000000"/>
          <w:lang w:val="en-US"/>
        </w:rPr>
      </w:pPr>
      <w:r w:rsidRPr="00450D97">
        <w:rPr>
          <w:rFonts w:ascii="Arial" w:hAnsi="Arial" w:cs="Arial"/>
          <w:color w:val="000000"/>
          <w:lang w:val="en-US"/>
        </w:rPr>
        <w:t>To test our new player, open the main menu scene (</w:t>
      </w:r>
      <w:r w:rsidRPr="00450D97">
        <w:rPr>
          <w:rStyle w:val="nfase"/>
          <w:rFonts w:ascii="Arial" w:hAnsi="Arial" w:cs="Arial"/>
          <w:color w:val="000000"/>
          <w:lang w:val="en-US"/>
        </w:rPr>
        <w:t>0 Main Menu</w:t>
      </w:r>
      <w:r w:rsidRPr="00450D97">
        <w:rPr>
          <w:rFonts w:ascii="Arial" w:hAnsi="Arial" w:cs="Arial"/>
          <w:color w:val="000000"/>
          <w:lang w:val="en-US"/>
        </w:rPr>
        <w:t>) and hit play –</w:t>
      </w:r>
      <w:r w:rsidRPr="00450D97">
        <w:rPr>
          <w:rStyle w:val="apple-converted-space"/>
          <w:rFonts w:ascii="Arial" w:hAnsi="Arial" w:cs="Arial"/>
          <w:color w:val="000000"/>
          <w:lang w:val="en-US"/>
        </w:rPr>
        <w:t> </w:t>
      </w:r>
      <w:r w:rsidRPr="00450D97">
        <w:rPr>
          <w:rStyle w:val="nfase"/>
          <w:rFonts w:ascii="Arial" w:hAnsi="Arial" w:cs="Arial"/>
          <w:color w:val="000000"/>
          <w:lang w:val="en-US"/>
        </w:rPr>
        <w:t>Brown Pants</w:t>
      </w:r>
      <w:r w:rsidRPr="00450D97">
        <w:rPr>
          <w:rStyle w:val="apple-converted-space"/>
          <w:rFonts w:ascii="Arial" w:hAnsi="Arial" w:cs="Arial"/>
          <w:color w:val="000000"/>
          <w:lang w:val="en-US"/>
        </w:rPr>
        <w:t> </w:t>
      </w:r>
      <w:r w:rsidRPr="00450D97">
        <w:rPr>
          <w:rFonts w:ascii="Arial" w:hAnsi="Arial" w:cs="Arial"/>
          <w:color w:val="000000"/>
          <w:lang w:val="en-US"/>
        </w:rPr>
        <w:t>should be replaced by your new prefab, using </w:t>
      </w:r>
      <w:r w:rsidRPr="00450D97">
        <w:rPr>
          <w:rStyle w:val="nfase"/>
          <w:rFonts w:ascii="Arial" w:hAnsi="Arial" w:cs="Arial"/>
          <w:color w:val="000000"/>
          <w:lang w:val="en-US"/>
        </w:rPr>
        <w:t>Mecanim</w:t>
      </w:r>
      <w:r w:rsidRPr="00450D97">
        <w:rPr>
          <w:rStyle w:val="apple-converted-space"/>
          <w:rFonts w:ascii="Arial" w:hAnsi="Arial" w:cs="Arial"/>
          <w:color w:val="000000"/>
          <w:lang w:val="en-US"/>
        </w:rPr>
        <w:t> </w:t>
      </w:r>
      <w:r w:rsidRPr="00450D97">
        <w:rPr>
          <w:rFonts w:ascii="Arial" w:hAnsi="Arial" w:cs="Arial"/>
          <w:color w:val="000000"/>
          <w:lang w:val="en-US"/>
        </w:rPr>
        <w:t>animations.</w:t>
      </w:r>
    </w:p>
    <w:p w:rsidR="00450D97" w:rsidRPr="004A106D" w:rsidRDefault="00450D97" w:rsidP="00041B43">
      <w:pPr>
        <w:pStyle w:val="NormalWeb"/>
        <w:shd w:val="clear" w:color="auto" w:fill="FFFFFF"/>
        <w:spacing w:before="0" w:beforeAutospacing="0" w:after="300" w:afterAutospacing="0"/>
        <w:rPr>
          <w:rFonts w:ascii="Arial" w:hAnsi="Arial" w:cs="Arial"/>
          <w:color w:val="000000"/>
          <w:lang w:val="en-US"/>
        </w:rPr>
      </w:pPr>
      <w:r w:rsidRPr="00450D97">
        <w:rPr>
          <w:rFonts w:ascii="Arial" w:hAnsi="Arial" w:cs="Arial"/>
          <w:color w:val="000000"/>
          <w:lang w:val="en-US"/>
        </w:rPr>
        <w:t>Run around, do some fighting and enjoy your new animations!</w:t>
      </w:r>
    </w:p>
    <w:p w:rsidR="004A106D" w:rsidRPr="003D3F29" w:rsidRDefault="004A106D">
      <w:pPr>
        <w:rPr>
          <w:rFonts w:ascii="Arial" w:eastAsia="Times New Roman" w:hAnsi="Arial" w:cs="Arial"/>
          <w:color w:val="444444"/>
          <w:kern w:val="36"/>
          <w:sz w:val="56"/>
          <w:szCs w:val="56"/>
          <w:lang w:val="en-US" w:eastAsia="pt-PT"/>
        </w:rPr>
      </w:pPr>
      <w:r w:rsidRPr="003D3F29">
        <w:rPr>
          <w:rFonts w:ascii="Arial" w:hAnsi="Arial" w:cs="Arial"/>
          <w:b/>
          <w:bCs/>
          <w:color w:val="444444"/>
          <w:sz w:val="56"/>
          <w:szCs w:val="56"/>
          <w:lang w:val="en-US"/>
        </w:rPr>
        <w:br w:type="page"/>
      </w:r>
    </w:p>
    <w:p w:rsidR="00450D97" w:rsidRPr="004A106D" w:rsidRDefault="00450D97" w:rsidP="004A106D">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62" w:name="_Toc437783935"/>
      <w:r w:rsidRPr="004A106D">
        <w:rPr>
          <w:rFonts w:ascii="Arial" w:hAnsi="Arial" w:cs="Arial"/>
          <w:b w:val="0"/>
          <w:bCs w:val="0"/>
          <w:color w:val="444444"/>
          <w:sz w:val="56"/>
          <w:szCs w:val="56"/>
          <w:highlight w:val="cyan"/>
          <w:lang w:val="en-US"/>
        </w:rPr>
        <w:lastRenderedPageBreak/>
        <w:t>Battles</w:t>
      </w:r>
      <w:bookmarkEnd w:id="1462"/>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A106D"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63" w:name="_Toc437783936"/>
      <w:r w:rsidRPr="004A106D">
        <w:rPr>
          <w:rFonts w:ascii="Arial" w:hAnsi="Arial" w:cs="Arial"/>
          <w:b w:val="0"/>
          <w:bCs w:val="0"/>
          <w:color w:val="444444"/>
          <w:sz w:val="53"/>
          <w:szCs w:val="53"/>
          <w:highlight w:val="yellow"/>
          <w:lang w:val="en-US"/>
        </w:rPr>
        <w:t>Battle in a different scene</w:t>
      </w:r>
      <w:bookmarkEnd w:id="1463"/>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Make your battles take place in a different scene and return to your previous position after the battle using </w:t>
      </w:r>
      <w:r w:rsidRPr="00450D97">
        <w:rPr>
          <w:rStyle w:val="nfase"/>
          <w:rFonts w:ascii="Arial" w:hAnsi="Arial" w:cs="Arial"/>
          <w:color w:val="333333"/>
          <w:lang w:val="en-US"/>
        </w:rPr>
        <w:t>Battle Start</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Battle End Events</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tutorial focuses on the basics of changing to a battle scene and returning to the previous scene after battle. Feel free to add fancy animations, camera changes and messages (like </w:t>
      </w:r>
      <w:r w:rsidRPr="00450D97">
        <w:rPr>
          <w:rStyle w:val="nfase"/>
          <w:rFonts w:ascii="Arial" w:hAnsi="Arial" w:cs="Arial"/>
          <w:color w:val="333333"/>
          <w:lang w:val="en-US"/>
        </w:rPr>
        <w:t>Fight!</w:t>
      </w:r>
      <w:r w:rsidRPr="00450D97">
        <w:rPr>
          <w:rFonts w:ascii="Arial" w:hAnsi="Arial" w:cs="Arial"/>
          <w:color w:val="333333"/>
          <w:lang w:val="en-US"/>
        </w:rPr>
        <w:t>) to the events.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64" w:name="_Toc437783937"/>
      <w:r w:rsidRPr="00450D97">
        <w:rPr>
          <w:rFonts w:ascii="Arial" w:hAnsi="Arial" w:cs="Arial"/>
          <w:b w:val="0"/>
          <w:bCs w:val="0"/>
          <w:color w:val="444444"/>
          <w:sz w:val="56"/>
          <w:szCs w:val="56"/>
          <w:lang w:val="en-US"/>
        </w:rPr>
        <w:t>The battle start event</w:t>
      </w:r>
      <w:bookmarkEnd w:id="146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 the </w:t>
      </w:r>
      <w:r w:rsidRPr="00450D97">
        <w:rPr>
          <w:rStyle w:val="nfase"/>
          <w:rFonts w:ascii="Arial" w:hAnsi="Arial" w:cs="Arial"/>
          <w:color w:val="333333"/>
          <w:lang w:val="en-US"/>
        </w:rPr>
        <w:t>Battle Start Event</w:t>
      </w:r>
      <w:r w:rsidRPr="00450D97">
        <w:rPr>
          <w:rStyle w:val="apple-converted-space"/>
          <w:rFonts w:ascii="Arial" w:hAnsi="Arial" w:cs="Arial"/>
          <w:color w:val="333333"/>
          <w:lang w:val="en-US"/>
        </w:rPr>
        <w:t> </w:t>
      </w:r>
      <w:r w:rsidRPr="00450D97">
        <w:rPr>
          <w:rFonts w:ascii="Arial" w:hAnsi="Arial" w:cs="Arial"/>
          <w:color w:val="333333"/>
          <w:lang w:val="en-US"/>
        </w:rPr>
        <w:t>we need to remember the current position and scene of the player before loading the battle scene.</w:t>
      </w:r>
    </w:p>
    <w:p w:rsidR="00450D97" w:rsidRDefault="00450D97" w:rsidP="004A106D">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629025"/>
            <wp:effectExtent l="19050" t="0" r="9525" b="0"/>
            <wp:docPr id="420" name="Imagem 420" descr="gameplay_2_battle_teleport1">
              <a:hlinkClick xmlns:a="http://schemas.openxmlformats.org/drawingml/2006/main" r:id="rId4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gameplay_2_battle_teleport1">
                      <a:hlinkClick r:id="rId448"/>
                    </pic:cNvPr>
                    <pic:cNvPicPr>
                      <a:picLocks noChangeAspect="1" noChangeArrowheads="1"/>
                    </pic:cNvPicPr>
                  </pic:nvPicPr>
                  <pic:blipFill>
                    <a:blip r:embed="rId449" cstate="print"/>
                    <a:srcRect/>
                    <a:stretch>
                      <a:fillRect/>
                    </a:stretch>
                  </pic:blipFill>
                  <pic:spPr bwMode="auto">
                    <a:xfrm>
                      <a:off x="0" y="0"/>
                      <a:ext cx="4352925" cy="3629025"/>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65" w:name="_Toc437783938"/>
      <w:r>
        <w:rPr>
          <w:rFonts w:ascii="Arial" w:hAnsi="Arial" w:cs="Arial"/>
          <w:b w:val="0"/>
          <w:bCs w:val="0"/>
          <w:color w:val="444444"/>
          <w:sz w:val="48"/>
          <w:szCs w:val="48"/>
        </w:rPr>
        <w:t>Event Settings</w:t>
      </w:r>
      <w:bookmarkEnd w:id="1465"/>
    </w:p>
    <w:p w:rsidR="00450D97" w:rsidRPr="00450D97" w:rsidRDefault="00450D97" w:rsidP="00450D97">
      <w:pPr>
        <w:numPr>
          <w:ilvl w:val="0"/>
          <w:numId w:val="1234"/>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Block Camera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66" w:name="_Toc437783939"/>
      <w:r w:rsidRPr="00450D97">
        <w:rPr>
          <w:rFonts w:ascii="Arial" w:hAnsi="Arial" w:cs="Arial"/>
          <w:b w:val="0"/>
          <w:bCs w:val="0"/>
          <w:color w:val="444444"/>
          <w:sz w:val="48"/>
          <w:szCs w:val="48"/>
          <w:lang w:val="en-US"/>
        </w:rPr>
        <w:t>Store Music</w:t>
      </w:r>
      <w:bookmarkEnd w:id="146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Store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remembers the currently playing music and position of the track. No additional settings needed.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67" w:name="_Toc437783940"/>
      <w:r w:rsidRPr="00450D97">
        <w:rPr>
          <w:rFonts w:ascii="Arial" w:hAnsi="Arial" w:cs="Arial"/>
          <w:b w:val="0"/>
          <w:bCs w:val="0"/>
          <w:color w:val="444444"/>
          <w:sz w:val="48"/>
          <w:szCs w:val="48"/>
          <w:lang w:val="en-US"/>
        </w:rPr>
        <w:t>Change Music</w:t>
      </w:r>
      <w:bookmarkEnd w:id="146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Change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plays the battle theme.</w:t>
      </w:r>
    </w:p>
    <w:p w:rsidR="00450D97" w:rsidRPr="00450D97" w:rsidRDefault="00450D97" w:rsidP="00450D97">
      <w:pPr>
        <w:numPr>
          <w:ilvl w:val="0"/>
          <w:numId w:val="123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Play</w:t>
      </w:r>
      <w:r w:rsidRPr="00450D97">
        <w:rPr>
          <w:rFonts w:ascii="Arial" w:hAnsi="Arial" w:cs="Arial"/>
          <w:color w:val="333333"/>
          <w:lang w:val="en-US"/>
        </w:rPr>
        <w:t>.</w:t>
      </w:r>
      <w:r w:rsidRPr="00450D97">
        <w:rPr>
          <w:rFonts w:ascii="Arial" w:hAnsi="Arial" w:cs="Arial"/>
          <w:color w:val="333333"/>
          <w:lang w:val="en-US"/>
        </w:rPr>
        <w:br/>
        <w:t>You can also </w:t>
      </w:r>
      <w:r w:rsidRPr="00450D97">
        <w:rPr>
          <w:rStyle w:val="nfase"/>
          <w:rFonts w:ascii="Arial" w:hAnsi="Arial" w:cs="Arial"/>
          <w:color w:val="000000"/>
          <w:sz w:val="26"/>
          <w:szCs w:val="26"/>
          <w:lang w:val="en-US"/>
        </w:rPr>
        <w:t>fade in</w:t>
      </w:r>
      <w:r w:rsidRPr="00450D97">
        <w:rPr>
          <w:rStyle w:val="apple-converted-space"/>
          <w:rFonts w:ascii="Arial" w:hAnsi="Arial" w:cs="Arial"/>
          <w:color w:val="333333"/>
          <w:lang w:val="en-US"/>
        </w:rPr>
        <w:t> </w:t>
      </w:r>
      <w:r w:rsidRPr="00450D97">
        <w:rPr>
          <w:rFonts w:ascii="Arial" w:hAnsi="Arial" w:cs="Arial"/>
          <w:color w:val="333333"/>
          <w:lang w:val="en-US"/>
        </w:rPr>
        <w:t>or </w:t>
      </w:r>
      <w:r w:rsidRPr="00450D97">
        <w:rPr>
          <w:rStyle w:val="nfase"/>
          <w:rFonts w:ascii="Arial" w:hAnsi="Arial" w:cs="Arial"/>
          <w:color w:val="000000"/>
          <w:sz w:val="26"/>
          <w:szCs w:val="26"/>
          <w:lang w:val="en-US"/>
        </w:rPr>
        <w:t>fade to</w:t>
      </w:r>
      <w:r w:rsidRPr="00450D97">
        <w:rPr>
          <w:rStyle w:val="apple-converted-space"/>
          <w:rFonts w:ascii="Arial" w:hAnsi="Arial" w:cs="Arial"/>
          <w:color w:val="333333"/>
          <w:lang w:val="en-US"/>
        </w:rPr>
        <w:t> </w:t>
      </w:r>
      <w:r w:rsidRPr="00450D97">
        <w:rPr>
          <w:rFonts w:ascii="Arial" w:hAnsi="Arial" w:cs="Arial"/>
          <w:color w:val="333333"/>
          <w:lang w:val="en-US"/>
        </w:rPr>
        <w:t>the new music.</w:t>
      </w:r>
    </w:p>
    <w:p w:rsidR="00450D97" w:rsidRPr="00450D97" w:rsidRDefault="00450D97" w:rsidP="00450D97">
      <w:pPr>
        <w:numPr>
          <w:ilvl w:val="0"/>
          <w:numId w:val="123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Music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Battle Theme</w:t>
      </w:r>
      <w:r w:rsidRPr="00450D97">
        <w:rPr>
          <w:rStyle w:val="apple-converted-space"/>
          <w:rFonts w:ascii="Arial" w:hAnsi="Arial" w:cs="Arial"/>
          <w:color w:val="333333"/>
          <w:lang w:val="en-US"/>
        </w:rPr>
        <w:t> </w:t>
      </w:r>
      <w:r w:rsidRPr="00450D97">
        <w:rPr>
          <w:rFonts w:ascii="Arial" w:hAnsi="Arial" w:cs="Arial"/>
          <w:color w:val="333333"/>
          <w:lang w:val="en-US"/>
        </w:rPr>
        <w:t>or whatever music you want to use.</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68" w:name="_Toc437783941"/>
      <w:r w:rsidRPr="00450D97">
        <w:rPr>
          <w:rFonts w:ascii="Arial" w:hAnsi="Arial" w:cs="Arial"/>
          <w:b w:val="0"/>
          <w:bCs w:val="0"/>
          <w:color w:val="444444"/>
          <w:sz w:val="48"/>
          <w:szCs w:val="48"/>
          <w:lang w:val="en-US"/>
        </w:rPr>
        <w:t>Store Scene</w:t>
      </w:r>
      <w:bookmarkEnd w:id="146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Scene Steps &gt; Store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remembers the current position of the player and which scene he is in. No additional settings needed.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69" w:name="_Toc437783942"/>
      <w:r w:rsidRPr="00450D97">
        <w:rPr>
          <w:rFonts w:ascii="Arial" w:hAnsi="Arial" w:cs="Arial"/>
          <w:b w:val="0"/>
          <w:bCs w:val="0"/>
          <w:color w:val="444444"/>
          <w:sz w:val="48"/>
          <w:szCs w:val="48"/>
          <w:lang w:val="en-US"/>
        </w:rPr>
        <w:t>Load Scene</w:t>
      </w:r>
      <w:bookmarkEnd w:id="146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Scene Steps &gt; Load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loads fades out the screen and loads the new scene – we wont fade back in right now, first we’ll spawn the combatants. If the load scene step is used in battle start events, it will place the </w:t>
      </w:r>
      <w:r w:rsidRPr="00450D97">
        <w:rPr>
          <w:rStyle w:val="nfase"/>
          <w:rFonts w:ascii="Arial" w:hAnsi="Arial" w:cs="Arial"/>
          <w:color w:val="333333"/>
          <w:lang w:val="en-US"/>
        </w:rPr>
        <w:t>Battle</w:t>
      </w:r>
      <w:r w:rsidRPr="00450D97">
        <w:rPr>
          <w:rStyle w:val="apple-converted-space"/>
          <w:rFonts w:ascii="Arial" w:hAnsi="Arial" w:cs="Arial"/>
          <w:color w:val="333333"/>
          <w:lang w:val="en-US"/>
        </w:rPr>
        <w:t> </w:t>
      </w:r>
      <w:r w:rsidRPr="00450D97">
        <w:rPr>
          <w:rFonts w:ascii="Arial" w:hAnsi="Arial" w:cs="Arial"/>
          <w:color w:val="333333"/>
          <w:lang w:val="en-US"/>
        </w:rPr>
        <w:t>object at the target position (a </w:t>
      </w:r>
      <w:r w:rsidRPr="00450D97">
        <w:rPr>
          <w:rStyle w:val="nfase"/>
          <w:rFonts w:ascii="Arial" w:hAnsi="Arial" w:cs="Arial"/>
          <w:color w:val="333333"/>
          <w:lang w:val="en-US"/>
        </w:rPr>
        <w:t>Spawn Point</w:t>
      </w:r>
      <w:r w:rsidRPr="00450D97">
        <w:rPr>
          <w:rStyle w:val="apple-converted-space"/>
          <w:rFonts w:ascii="Arial" w:hAnsi="Arial" w:cs="Arial"/>
          <w:color w:val="333333"/>
          <w:lang w:val="en-US"/>
        </w:rPr>
        <w:t> </w:t>
      </w:r>
      <w:r w:rsidRPr="00450D97">
        <w:rPr>
          <w:rFonts w:ascii="Arial" w:hAnsi="Arial" w:cs="Arial"/>
          <w:color w:val="333333"/>
          <w:lang w:val="en-US"/>
        </w:rPr>
        <w:t>in our case).</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Target Scene</w:t>
      </w:r>
      <w:r w:rsidRPr="00450D97">
        <w:rPr>
          <w:rFonts w:ascii="Arial" w:hAnsi="Arial" w:cs="Arial"/>
          <w:color w:val="333333"/>
          <w:lang w:val="en-US"/>
        </w:rPr>
        <w:br/>
        <w:t>Set to </w:t>
      </w:r>
      <w:r w:rsidRPr="00450D97">
        <w:rPr>
          <w:rStyle w:val="nfase"/>
          <w:rFonts w:ascii="Arial" w:hAnsi="Arial" w:cs="Arial"/>
          <w:color w:val="000000"/>
          <w:sz w:val="26"/>
          <w:szCs w:val="26"/>
          <w:lang w:val="en-US"/>
        </w:rPr>
        <w:t>4 Battle Arena</w:t>
      </w:r>
      <w:r w:rsidRPr="00450D97">
        <w:rPr>
          <w:rFonts w:ascii="Arial" w:hAnsi="Arial" w:cs="Arial"/>
          <w:color w:val="333333"/>
          <w:lang w:val="en-US"/>
        </w:rPr>
        <w:t>.</w:t>
      </w:r>
      <w:r w:rsidRPr="00450D97">
        <w:rPr>
          <w:rFonts w:ascii="Arial" w:hAnsi="Arial" w:cs="Arial"/>
          <w:color w:val="333333"/>
          <w:lang w:val="en-US"/>
        </w:rPr>
        <w:br/>
        <w:t>This scene comes with the tutorial resources – it’s a plain plane.</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Target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Spawn ID</w:t>
      </w:r>
      <w:r w:rsidRPr="00450D97">
        <w:rPr>
          <w:rFonts w:ascii="Arial" w:hAnsi="Arial" w:cs="Arial"/>
          <w:color w:val="333333"/>
          <w:lang w:val="en-US"/>
        </w:rPr>
        <w:t>.</w:t>
      </w:r>
      <w:r w:rsidRPr="00450D97">
        <w:rPr>
          <w:rFonts w:ascii="Arial" w:hAnsi="Arial" w:cs="Arial"/>
          <w:color w:val="333333"/>
          <w:lang w:val="en-US"/>
        </w:rPr>
        <w:br/>
        <w:t>We’re using a spawn point to place the battle.</w:t>
      </w:r>
    </w:p>
    <w:p w:rsidR="00450D97" w:rsidRDefault="00450D97" w:rsidP="00450D97">
      <w:pPr>
        <w:numPr>
          <w:ilvl w:val="0"/>
          <w:numId w:val="12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Spawn ID</w:t>
      </w:r>
      <w:r>
        <w:rPr>
          <w:rFonts w:ascii="Arial" w:hAnsi="Arial" w:cs="Arial"/>
          <w:color w:val="333333"/>
        </w:rPr>
        <w:br/>
        <w:t>Set to </w:t>
      </w:r>
      <w:r>
        <w:rPr>
          <w:rStyle w:val="nfase"/>
          <w:rFonts w:ascii="Arial" w:hAnsi="Arial" w:cs="Arial"/>
          <w:color w:val="000000"/>
          <w:sz w:val="26"/>
          <w:szCs w:val="26"/>
        </w:rPr>
        <w:t>0</w:t>
      </w:r>
      <w:r>
        <w:rPr>
          <w:rFonts w:ascii="Arial" w:hAnsi="Arial" w:cs="Arial"/>
          <w:color w:val="333333"/>
        </w:rPr>
        <w:t>.</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Out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these settings.</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In</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70" w:name="_Toc437783943"/>
      <w:r w:rsidRPr="00450D97">
        <w:rPr>
          <w:rFonts w:ascii="Arial" w:hAnsi="Arial" w:cs="Arial"/>
          <w:b w:val="0"/>
          <w:bCs w:val="0"/>
          <w:color w:val="444444"/>
          <w:sz w:val="48"/>
          <w:szCs w:val="48"/>
          <w:lang w:val="en-US"/>
        </w:rPr>
        <w:t>Spawn Combatants</w:t>
      </w:r>
      <w:bookmarkEnd w:id="147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Battle Steps &gt; Spawn Combatants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spawns our combatants at their battle spots.</w:t>
      </w:r>
    </w:p>
    <w:p w:rsidR="00450D97" w:rsidRPr="00450D97" w:rsidRDefault="00450D97" w:rsidP="00450D97">
      <w:pPr>
        <w:numPr>
          <w:ilvl w:val="0"/>
          <w:numId w:val="12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Spawn All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71" w:name="_Toc437783944"/>
      <w:r w:rsidRPr="00450D97">
        <w:rPr>
          <w:rFonts w:ascii="Arial" w:hAnsi="Arial" w:cs="Arial"/>
          <w:b w:val="0"/>
          <w:bCs w:val="0"/>
          <w:color w:val="444444"/>
          <w:sz w:val="48"/>
          <w:szCs w:val="48"/>
          <w:lang w:val="en-US"/>
        </w:rPr>
        <w:t>Fade Screen</w:t>
      </w:r>
      <w:bookmarkEnd w:id="147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Fade Steps &gt; Fade Screen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will fade the screen back in.</w:t>
      </w:r>
    </w:p>
    <w:p w:rsidR="00450D97" w:rsidRDefault="00450D97" w:rsidP="00450D97">
      <w:pPr>
        <w:numPr>
          <w:ilvl w:val="0"/>
          <w:numId w:val="12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2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these settings.</w:t>
      </w:r>
    </w:p>
    <w:p w:rsidR="00450D97" w:rsidRPr="00450D97" w:rsidRDefault="00450D97" w:rsidP="00450D97">
      <w:pPr>
        <w:numPr>
          <w:ilvl w:val="0"/>
          <w:numId w:val="12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End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battle start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e.g. </w:t>
      </w:r>
      <w:r w:rsidRPr="00450D97">
        <w:rPr>
          <w:rStyle w:val="nfase"/>
          <w:rFonts w:ascii="Arial" w:hAnsi="Arial" w:cs="Arial"/>
          <w:color w:val="333333"/>
          <w:lang w:val="en-US"/>
        </w:rPr>
        <w:t>teleportStart</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72" w:name="_Toc437783945"/>
      <w:r w:rsidRPr="00450D97">
        <w:rPr>
          <w:rFonts w:ascii="Arial" w:hAnsi="Arial" w:cs="Arial"/>
          <w:b w:val="0"/>
          <w:bCs w:val="0"/>
          <w:color w:val="444444"/>
          <w:sz w:val="56"/>
          <w:szCs w:val="56"/>
          <w:lang w:val="en-US"/>
        </w:rPr>
        <w:t>Victory battle end event</w:t>
      </w:r>
      <w:bookmarkEnd w:id="147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victory event is used when the player won the battle – it will load the previous scene after collecting the battle gains.</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421" name="Imagem 421" descr="gameplay_2_battle_teleport2">
              <a:hlinkClick xmlns:a="http://schemas.openxmlformats.org/drawingml/2006/main" r:id="rId4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gameplay_2_battle_teleport2">
                      <a:hlinkClick r:id="rId450"/>
                    </pic:cNvPr>
                    <pic:cNvPicPr>
                      <a:picLocks noChangeAspect="1" noChangeArrowheads="1"/>
                    </pic:cNvPicPr>
                  </pic:nvPicPr>
                  <pic:blipFill>
                    <a:blip r:embed="rId451"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73" w:name="_Toc437783946"/>
      <w:r>
        <w:rPr>
          <w:rFonts w:ascii="Arial" w:hAnsi="Arial" w:cs="Arial"/>
          <w:b w:val="0"/>
          <w:bCs w:val="0"/>
          <w:color w:val="444444"/>
          <w:sz w:val="48"/>
          <w:szCs w:val="48"/>
        </w:rPr>
        <w:t>Event Settings</w:t>
      </w:r>
      <w:bookmarkEnd w:id="1473"/>
    </w:p>
    <w:p w:rsidR="00450D97" w:rsidRPr="00450D97" w:rsidRDefault="00450D97" w:rsidP="00450D97">
      <w:pPr>
        <w:numPr>
          <w:ilvl w:val="0"/>
          <w:numId w:val="1239"/>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23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74" w:name="_Toc437783947"/>
      <w:r w:rsidRPr="00450D97">
        <w:rPr>
          <w:rFonts w:ascii="Arial" w:hAnsi="Arial" w:cs="Arial"/>
          <w:b w:val="0"/>
          <w:bCs w:val="0"/>
          <w:color w:val="444444"/>
          <w:sz w:val="48"/>
          <w:szCs w:val="48"/>
          <w:lang w:val="en-US"/>
        </w:rPr>
        <w:t>Change Music</w:t>
      </w:r>
      <w:bookmarkEnd w:id="147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Change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plays the victory theme.</w:t>
      </w:r>
    </w:p>
    <w:p w:rsidR="00450D97" w:rsidRDefault="00450D97" w:rsidP="00450D97">
      <w:pPr>
        <w:numPr>
          <w:ilvl w:val="0"/>
          <w:numId w:val="124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Play Type</w:t>
      </w:r>
      <w:r>
        <w:rPr>
          <w:rFonts w:ascii="Arial" w:hAnsi="Arial" w:cs="Arial"/>
          <w:color w:val="333333"/>
        </w:rPr>
        <w:br/>
        <w:t>Select </w:t>
      </w:r>
      <w:r>
        <w:rPr>
          <w:rStyle w:val="nfase"/>
          <w:rFonts w:ascii="Arial" w:hAnsi="Arial" w:cs="Arial"/>
          <w:color w:val="000000"/>
          <w:sz w:val="26"/>
          <w:szCs w:val="26"/>
        </w:rPr>
        <w:t>Play</w:t>
      </w:r>
      <w:r>
        <w:rPr>
          <w:rFonts w:ascii="Arial" w:hAnsi="Arial" w:cs="Arial"/>
          <w:color w:val="333333"/>
        </w:rPr>
        <w:t>.</w:t>
      </w:r>
    </w:p>
    <w:p w:rsidR="00450D97" w:rsidRPr="00450D97" w:rsidRDefault="00450D97" w:rsidP="00450D97">
      <w:pPr>
        <w:numPr>
          <w:ilvl w:val="0"/>
          <w:numId w:val="124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Music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Victory Theme</w:t>
      </w:r>
      <w:r w:rsidRPr="00450D97">
        <w:rPr>
          <w:rFonts w:ascii="Arial" w:hAnsi="Arial" w:cs="Arial"/>
          <w:color w:val="333333"/>
          <w:lang w:val="en-US"/>
        </w:rPr>
        <w:t> or whatever music you want to use.</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75" w:name="_Toc437783948"/>
      <w:r w:rsidRPr="00450D97">
        <w:rPr>
          <w:rFonts w:ascii="Arial" w:hAnsi="Arial" w:cs="Arial"/>
          <w:b w:val="0"/>
          <w:bCs w:val="0"/>
          <w:color w:val="444444"/>
          <w:sz w:val="48"/>
          <w:szCs w:val="48"/>
          <w:lang w:val="en-US"/>
        </w:rPr>
        <w:lastRenderedPageBreak/>
        <w:t>Collect Battle Gains</w:t>
      </w:r>
      <w:bookmarkEnd w:id="147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Battle Steps &gt; Collect Battle Gains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shows a dialogue with what the player gained from the battle (experience, items).</w:t>
      </w:r>
    </w:p>
    <w:p w:rsidR="00450D97" w:rsidRPr="00450D97" w:rsidRDefault="00450D97" w:rsidP="00450D97">
      <w:pPr>
        <w:numPr>
          <w:ilvl w:val="0"/>
          <w:numId w:val="12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Gains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Wait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The event continues after the player closed the dialogue.</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76" w:name="_Toc437783949"/>
      <w:r w:rsidRPr="00450D97">
        <w:rPr>
          <w:rFonts w:ascii="Arial" w:hAnsi="Arial" w:cs="Arial"/>
          <w:b w:val="0"/>
          <w:bCs w:val="0"/>
          <w:color w:val="444444"/>
          <w:sz w:val="48"/>
          <w:szCs w:val="48"/>
          <w:lang w:val="en-US"/>
        </w:rPr>
        <w:t>Change Music</w:t>
      </w:r>
      <w:bookmarkEnd w:id="147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Change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it’s time to play the previously stored music.</w:t>
      </w:r>
    </w:p>
    <w:p w:rsidR="00450D97" w:rsidRPr="00450D97" w:rsidRDefault="00450D97" w:rsidP="00450D97">
      <w:pPr>
        <w:numPr>
          <w:ilvl w:val="0"/>
          <w:numId w:val="12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Fade To</w:t>
      </w:r>
      <w:r w:rsidRPr="00450D97">
        <w:rPr>
          <w:rFonts w:ascii="Arial" w:hAnsi="Arial" w:cs="Arial"/>
          <w:color w:val="333333"/>
          <w:lang w:val="en-US"/>
        </w:rPr>
        <w:t>.</w:t>
      </w:r>
    </w:p>
    <w:p w:rsidR="00450D97" w:rsidRPr="00450D97" w:rsidRDefault="00450D97" w:rsidP="00450D97">
      <w:pPr>
        <w:numPr>
          <w:ilvl w:val="0"/>
          <w:numId w:val="12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Stored Music</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Time (s)</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p>
    <w:p w:rsidR="00450D97" w:rsidRDefault="00450D97" w:rsidP="00450D97">
      <w:pPr>
        <w:numPr>
          <w:ilvl w:val="0"/>
          <w:numId w:val="124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77" w:name="_Toc437783950"/>
      <w:r>
        <w:rPr>
          <w:rFonts w:ascii="Arial" w:hAnsi="Arial" w:cs="Arial"/>
          <w:b w:val="0"/>
          <w:bCs w:val="0"/>
          <w:color w:val="444444"/>
          <w:sz w:val="48"/>
          <w:szCs w:val="48"/>
        </w:rPr>
        <w:t>Load Scene</w:t>
      </w:r>
      <w:bookmarkEnd w:id="1477"/>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Scene Steps &gt; Load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 return to the stored position.</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Load Stored Scene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Out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these settings.</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Start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In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4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these settings.</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victory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e.g. </w:t>
      </w:r>
      <w:r w:rsidRPr="00450D97">
        <w:rPr>
          <w:rStyle w:val="nfase"/>
          <w:rFonts w:ascii="Arial" w:hAnsi="Arial" w:cs="Arial"/>
          <w:color w:val="333333"/>
          <w:lang w:val="en-US"/>
        </w:rPr>
        <w:t>victoryTeleport</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78" w:name="_Toc437783951"/>
      <w:r w:rsidRPr="00450D97">
        <w:rPr>
          <w:rFonts w:ascii="Arial" w:hAnsi="Arial" w:cs="Arial"/>
          <w:b w:val="0"/>
          <w:bCs w:val="0"/>
          <w:color w:val="444444"/>
          <w:sz w:val="56"/>
          <w:szCs w:val="56"/>
          <w:lang w:val="en-US"/>
        </w:rPr>
        <w:t>Escape battle end event</w:t>
      </w:r>
      <w:bookmarkEnd w:id="147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escape event is used when the player escaped from the battle – it will dismiss the battle gains and load the previous scene.</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1819275"/>
            <wp:effectExtent l="19050" t="0" r="9525" b="0"/>
            <wp:docPr id="422" name="Imagem 422" descr="gameplay_2_battle_teleport3">
              <a:hlinkClick xmlns:a="http://schemas.openxmlformats.org/drawingml/2006/main" r:id="rId4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gameplay_2_battle_teleport3">
                      <a:hlinkClick r:id="rId452"/>
                    </pic:cNvPr>
                    <pic:cNvPicPr>
                      <a:picLocks noChangeAspect="1" noChangeArrowheads="1"/>
                    </pic:cNvPicPr>
                  </pic:nvPicPr>
                  <pic:blipFill>
                    <a:blip r:embed="rId453" cstate="print"/>
                    <a:srcRect/>
                    <a:stretch>
                      <a:fillRect/>
                    </a:stretch>
                  </pic:blipFill>
                  <pic:spPr bwMode="auto">
                    <a:xfrm>
                      <a:off x="0" y="0"/>
                      <a:ext cx="4352925" cy="1819275"/>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79" w:name="_Toc437783952"/>
      <w:r>
        <w:rPr>
          <w:rFonts w:ascii="Arial" w:hAnsi="Arial" w:cs="Arial"/>
          <w:b w:val="0"/>
          <w:bCs w:val="0"/>
          <w:color w:val="444444"/>
          <w:sz w:val="48"/>
          <w:szCs w:val="48"/>
        </w:rPr>
        <w:t>Event Settings</w:t>
      </w:r>
      <w:bookmarkEnd w:id="1479"/>
    </w:p>
    <w:p w:rsidR="00450D97" w:rsidRPr="00450D97" w:rsidRDefault="00450D97" w:rsidP="00450D97">
      <w:pPr>
        <w:numPr>
          <w:ilvl w:val="0"/>
          <w:numId w:val="1244"/>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2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80" w:name="_Toc437783953"/>
      <w:r w:rsidRPr="00450D97">
        <w:rPr>
          <w:rFonts w:ascii="Arial" w:hAnsi="Arial" w:cs="Arial"/>
          <w:b w:val="0"/>
          <w:bCs w:val="0"/>
          <w:color w:val="444444"/>
          <w:sz w:val="48"/>
          <w:szCs w:val="48"/>
          <w:lang w:val="en-US"/>
        </w:rPr>
        <w:lastRenderedPageBreak/>
        <w:t>Clear Battle Gains</w:t>
      </w:r>
      <w:bookmarkEnd w:id="148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Battle Steps &gt; Clear Battle Gains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removes all battle gains that have been collected during the battle … you escaped, you don’t deserve them! No further settings needed.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81" w:name="_Toc437783954"/>
      <w:r w:rsidRPr="00450D97">
        <w:rPr>
          <w:rFonts w:ascii="Arial" w:hAnsi="Arial" w:cs="Arial"/>
          <w:b w:val="0"/>
          <w:bCs w:val="0"/>
          <w:color w:val="444444"/>
          <w:sz w:val="48"/>
          <w:szCs w:val="48"/>
          <w:lang w:val="en-US"/>
        </w:rPr>
        <w:t>Change Music</w:t>
      </w:r>
      <w:bookmarkEnd w:id="148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Change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it’s time to play the previously stored music.</w:t>
      </w:r>
    </w:p>
    <w:p w:rsidR="00450D97" w:rsidRPr="00450D97" w:rsidRDefault="00450D97" w:rsidP="00450D97">
      <w:pPr>
        <w:numPr>
          <w:ilvl w:val="0"/>
          <w:numId w:val="12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Fade To</w:t>
      </w:r>
      <w:r w:rsidRPr="00450D97">
        <w:rPr>
          <w:rFonts w:ascii="Arial" w:hAnsi="Arial" w:cs="Arial"/>
          <w:color w:val="333333"/>
          <w:lang w:val="en-US"/>
        </w:rPr>
        <w:t>.</w:t>
      </w:r>
    </w:p>
    <w:p w:rsidR="00450D97" w:rsidRPr="00450D97" w:rsidRDefault="00450D97" w:rsidP="00450D97">
      <w:pPr>
        <w:numPr>
          <w:ilvl w:val="0"/>
          <w:numId w:val="12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Stored Music</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2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Time (s)</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p>
    <w:p w:rsidR="00450D97" w:rsidRDefault="00450D97" w:rsidP="00450D97">
      <w:pPr>
        <w:numPr>
          <w:ilvl w:val="0"/>
          <w:numId w:val="124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82" w:name="_Toc437783955"/>
      <w:r>
        <w:rPr>
          <w:rFonts w:ascii="Arial" w:hAnsi="Arial" w:cs="Arial"/>
          <w:b w:val="0"/>
          <w:bCs w:val="0"/>
          <w:color w:val="444444"/>
          <w:sz w:val="48"/>
          <w:szCs w:val="48"/>
        </w:rPr>
        <w:t>Load Scene</w:t>
      </w:r>
      <w:bookmarkEnd w:id="1482"/>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Scene Steps &gt; Load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 return to the stored position.</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Load Stored Scene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Out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these settings.</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Fade In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Default="00450D97" w:rsidP="00450D97">
      <w:pPr>
        <w:numPr>
          <w:ilvl w:val="0"/>
          <w:numId w:val="12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 Red, Green, 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these settings.</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black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2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black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escape event – click on </w:t>
      </w:r>
      <w:r w:rsidRPr="00450D97">
        <w:rPr>
          <w:rStyle w:val="nfase"/>
          <w:rFonts w:ascii="Arial" w:hAnsi="Arial" w:cs="Arial"/>
          <w:color w:val="333333"/>
          <w:lang w:val="en-US"/>
        </w:rPr>
        <w:t>Save Event</w:t>
      </w:r>
      <w:r w:rsidRPr="00450D97">
        <w:rPr>
          <w:rFonts w:ascii="Arial" w:hAnsi="Arial" w:cs="Arial"/>
          <w:color w:val="333333"/>
          <w:lang w:val="en-US"/>
        </w:rPr>
        <w:t> and save it as, e.g. </w:t>
      </w:r>
      <w:r w:rsidRPr="00450D97">
        <w:rPr>
          <w:rStyle w:val="nfase"/>
          <w:rFonts w:ascii="Arial" w:hAnsi="Arial" w:cs="Arial"/>
          <w:color w:val="333333"/>
          <w:lang w:val="en-US"/>
        </w:rPr>
        <w:t>escapeTeleport</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83" w:name="_Toc437783956"/>
      <w:r w:rsidRPr="00450D97">
        <w:rPr>
          <w:rFonts w:ascii="Arial" w:hAnsi="Arial" w:cs="Arial"/>
          <w:b w:val="0"/>
          <w:bCs w:val="0"/>
          <w:color w:val="444444"/>
          <w:sz w:val="56"/>
          <w:szCs w:val="56"/>
          <w:lang w:val="en-US"/>
        </w:rPr>
        <w:t>Defeat battle end event</w:t>
      </w:r>
      <w:bookmarkEnd w:id="148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defeat event is used when the player has been defeated in battle – usually you will call game over here. The </w:t>
      </w:r>
      <w:r w:rsidRPr="00450D97">
        <w:rPr>
          <w:rStyle w:val="nfase"/>
          <w:rFonts w:ascii="Arial" w:hAnsi="Arial" w:cs="Arial"/>
          <w:color w:val="333333"/>
          <w:lang w:val="en-US"/>
        </w:rPr>
        <w:t>Game Over Settings</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Forte"/>
          <w:rFonts w:ascii="Arial" w:hAnsi="Arial" w:cs="Arial"/>
          <w:color w:val="333333"/>
          <w:lang w:val="en-US"/>
        </w:rPr>
        <w:t>Game &gt; Game Settings</w:t>
      </w:r>
      <w:r w:rsidRPr="00450D97">
        <w:rPr>
          <w:rStyle w:val="apple-converted-space"/>
          <w:rFonts w:ascii="Arial" w:hAnsi="Arial" w:cs="Arial"/>
          <w:color w:val="333333"/>
          <w:lang w:val="en-US"/>
        </w:rPr>
        <w:t> </w:t>
      </w:r>
      <w:r w:rsidRPr="00450D97">
        <w:rPr>
          <w:rFonts w:ascii="Arial" w:hAnsi="Arial" w:cs="Arial"/>
          <w:color w:val="333333"/>
          <w:lang w:val="en-US"/>
        </w:rPr>
        <w:t>define what to do on game over (e.g. load a game over scene and display a choice to load a game or start from a retry point).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 my case, calling game over will load a game over scene, so we don’t need to return to the previously remembered position.</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1819275"/>
            <wp:effectExtent l="19050" t="0" r="9525" b="0"/>
            <wp:docPr id="423" name="Imagem 423" descr="gameplay_2_battle_teleport4">
              <a:hlinkClick xmlns:a="http://schemas.openxmlformats.org/drawingml/2006/main" r:id="rId4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gameplay_2_battle_teleport4">
                      <a:hlinkClick r:id="rId454"/>
                    </pic:cNvPr>
                    <pic:cNvPicPr>
                      <a:picLocks noChangeAspect="1" noChangeArrowheads="1"/>
                    </pic:cNvPicPr>
                  </pic:nvPicPr>
                  <pic:blipFill>
                    <a:blip r:embed="rId455" cstate="print"/>
                    <a:srcRect/>
                    <a:stretch>
                      <a:fillRect/>
                    </a:stretch>
                  </pic:blipFill>
                  <pic:spPr bwMode="auto">
                    <a:xfrm>
                      <a:off x="0" y="0"/>
                      <a:ext cx="4352925" cy="1819275"/>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84" w:name="_Toc437783957"/>
      <w:r>
        <w:rPr>
          <w:rFonts w:ascii="Arial" w:hAnsi="Arial" w:cs="Arial"/>
          <w:b w:val="0"/>
          <w:bCs w:val="0"/>
          <w:color w:val="444444"/>
          <w:sz w:val="48"/>
          <w:szCs w:val="48"/>
        </w:rPr>
        <w:t>Event Settings</w:t>
      </w:r>
      <w:bookmarkEnd w:id="1484"/>
    </w:p>
    <w:p w:rsidR="00450D97" w:rsidRPr="00450D97" w:rsidRDefault="00450D97" w:rsidP="00450D97">
      <w:pPr>
        <w:numPr>
          <w:ilvl w:val="0"/>
          <w:numId w:val="1247"/>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24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85" w:name="_Toc437783958"/>
      <w:r w:rsidRPr="00450D97">
        <w:rPr>
          <w:rFonts w:ascii="Arial" w:hAnsi="Arial" w:cs="Arial"/>
          <w:b w:val="0"/>
          <w:bCs w:val="0"/>
          <w:color w:val="444444"/>
          <w:sz w:val="48"/>
          <w:szCs w:val="48"/>
          <w:lang w:val="en-US"/>
        </w:rPr>
        <w:lastRenderedPageBreak/>
        <w:t>Clear Battle Gains</w:t>
      </w:r>
      <w:bookmarkEnd w:id="148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Battle Steps &gt; Clear Battle Gains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removes all battle gains that have been collected during the battle. You died, so you don’t get anything.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86" w:name="_Toc437783959"/>
      <w:r w:rsidRPr="00450D97">
        <w:rPr>
          <w:rFonts w:ascii="Arial" w:hAnsi="Arial" w:cs="Arial"/>
          <w:b w:val="0"/>
          <w:bCs w:val="0"/>
          <w:color w:val="444444"/>
          <w:sz w:val="48"/>
          <w:szCs w:val="48"/>
          <w:lang w:val="en-US"/>
        </w:rPr>
        <w:t>Change Music</w:t>
      </w:r>
      <w:bookmarkEnd w:id="148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Change Music</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If you have a special music for game over, that’s where you want to start playing it – I’ll just stop the music.</w:t>
      </w:r>
    </w:p>
    <w:p w:rsidR="00450D97" w:rsidRDefault="00450D97" w:rsidP="00450D97">
      <w:pPr>
        <w:numPr>
          <w:ilvl w:val="0"/>
          <w:numId w:val="12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Play Type</w:t>
      </w:r>
      <w:r>
        <w:rPr>
          <w:rFonts w:ascii="Arial" w:hAnsi="Arial" w:cs="Arial"/>
          <w:color w:val="333333"/>
        </w:rPr>
        <w:br/>
        <w:t>Select </w:t>
      </w:r>
      <w:r>
        <w:rPr>
          <w:rStyle w:val="nfase"/>
          <w:rFonts w:ascii="Arial" w:hAnsi="Arial" w:cs="Arial"/>
          <w:color w:val="000000"/>
          <w:sz w:val="26"/>
          <w:szCs w:val="26"/>
        </w:rPr>
        <w:t>Stop</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87" w:name="_Toc437783960"/>
      <w:r>
        <w:rPr>
          <w:rFonts w:ascii="Arial" w:hAnsi="Arial" w:cs="Arial"/>
          <w:b w:val="0"/>
          <w:bCs w:val="0"/>
          <w:color w:val="444444"/>
          <w:sz w:val="48"/>
          <w:szCs w:val="48"/>
        </w:rPr>
        <w:t>Game Over</w:t>
      </w:r>
      <w:bookmarkEnd w:id="1487"/>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Game Over</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calls game over – in case of the demo/game tutorial, a game over scene will be loaded and a choice is displayed. No further settings.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defeat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e.g. </w:t>
      </w:r>
      <w:r w:rsidRPr="00450D97">
        <w:rPr>
          <w:rStyle w:val="nfase"/>
          <w:rFonts w:ascii="Arial" w:hAnsi="Arial" w:cs="Arial"/>
          <w:color w:val="333333"/>
          <w:lang w:val="en-US"/>
        </w:rPr>
        <w:t>defeat</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88" w:name="_Toc437783961"/>
      <w:r w:rsidRPr="00450D97">
        <w:rPr>
          <w:rFonts w:ascii="Arial" w:hAnsi="Arial" w:cs="Arial"/>
          <w:b w:val="0"/>
          <w:bCs w:val="0"/>
          <w:color w:val="444444"/>
          <w:sz w:val="56"/>
          <w:szCs w:val="56"/>
          <w:lang w:val="en-US"/>
        </w:rPr>
        <w:t>The battle scene</w:t>
      </w:r>
      <w:bookmarkEnd w:id="148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our battle to successfully spawn in the battle scene, we need a </w:t>
      </w:r>
      <w:r w:rsidRPr="00450D97">
        <w:rPr>
          <w:rStyle w:val="nfase"/>
          <w:rFonts w:ascii="Arial" w:hAnsi="Arial" w:cs="Arial"/>
          <w:color w:val="333333"/>
          <w:lang w:val="en-US"/>
        </w:rPr>
        <w:t>Spawn Point</w:t>
      </w:r>
      <w:r w:rsidRPr="00450D97">
        <w:rPr>
          <w:rStyle w:val="apple-converted-space"/>
          <w:rFonts w:ascii="Arial" w:hAnsi="Arial" w:cs="Arial"/>
          <w:color w:val="333333"/>
          <w:lang w:val="en-US"/>
        </w:rPr>
        <w:t> </w:t>
      </w:r>
      <w:r w:rsidRPr="00450D97">
        <w:rPr>
          <w:rFonts w:ascii="Arial" w:hAnsi="Arial" w:cs="Arial"/>
          <w:color w:val="333333"/>
          <w:lang w:val="en-US"/>
        </w:rPr>
        <w:t>with </w:t>
      </w:r>
      <w:r w:rsidRPr="00450D97">
        <w:rPr>
          <w:rStyle w:val="nfase"/>
          <w:rFonts w:ascii="Arial" w:hAnsi="Arial" w:cs="Arial"/>
          <w:color w:val="333333"/>
          <w:lang w:val="en-US"/>
        </w:rPr>
        <w:t>Spawn ID</w:t>
      </w:r>
      <w:r w:rsidRPr="00450D97">
        <w:rPr>
          <w:rStyle w:val="apple-converted-space"/>
          <w:rFonts w:ascii="Arial" w:hAnsi="Arial" w:cs="Arial"/>
          <w:color w:val="333333"/>
          <w:lang w:val="en-US"/>
        </w:rPr>
        <w:t> </w:t>
      </w:r>
      <w:r w:rsidRPr="00450D97">
        <w:rPr>
          <w:rFonts w:ascii="Arial" w:hAnsi="Arial" w:cs="Arial"/>
          <w:color w:val="333333"/>
          <w:lang w:val="en-US"/>
        </w:rPr>
        <w:t>0 in the scene. It’s recommended to disable </w:t>
      </w:r>
      <w:r w:rsidRPr="00450D97">
        <w:rPr>
          <w:rStyle w:val="nfase"/>
          <w:rFonts w:ascii="Arial" w:hAnsi="Arial" w:cs="Arial"/>
          <w:color w:val="333333"/>
          <w:lang w:val="en-US"/>
        </w:rPr>
        <w:t>Place On Ground</w:t>
      </w:r>
      <w:r w:rsidRPr="00450D97">
        <w:rPr>
          <w:rStyle w:val="apple-converted-space"/>
          <w:rFonts w:ascii="Arial" w:hAnsi="Arial" w:cs="Arial"/>
          <w:color w:val="333333"/>
          <w:lang w:val="en-US"/>
        </w:rPr>
        <w:t> </w:t>
      </w:r>
      <w:r w:rsidRPr="00450D97">
        <w:rPr>
          <w:rFonts w:ascii="Arial" w:hAnsi="Arial" w:cs="Arial"/>
          <w:color w:val="333333"/>
          <w:lang w:val="en-US"/>
        </w:rPr>
        <w:t>and not add any </w:t>
      </w:r>
      <w:r w:rsidRPr="00450D97">
        <w:rPr>
          <w:rStyle w:val="nfase"/>
          <w:rFonts w:ascii="Arial" w:hAnsi="Arial" w:cs="Arial"/>
          <w:color w:val="333333"/>
          <w:lang w:val="en-US"/>
        </w:rPr>
        <w:t>Place On Ground</w:t>
      </w:r>
      <w:r w:rsidRPr="00450D97">
        <w:rPr>
          <w:rStyle w:val="apple-converted-space"/>
          <w:rFonts w:ascii="Arial" w:hAnsi="Arial" w:cs="Arial"/>
          <w:color w:val="333333"/>
          <w:lang w:val="en-US"/>
        </w:rPr>
        <w:t> </w:t>
      </w:r>
      <w:r w:rsidRPr="00450D97">
        <w:rPr>
          <w:rFonts w:ascii="Arial" w:hAnsi="Arial" w:cs="Arial"/>
          <w:color w:val="333333"/>
          <w:lang w:val="en-US"/>
        </w:rPr>
        <w:t>components to the spawn point, otherwise this can result in the battle spots being misplaced when also using</w:t>
      </w:r>
      <w:r w:rsidRPr="00450D97">
        <w:rPr>
          <w:rStyle w:val="apple-converted-space"/>
          <w:rFonts w:ascii="Arial" w:hAnsi="Arial" w:cs="Arial"/>
          <w:color w:val="333333"/>
          <w:lang w:val="en-US"/>
        </w:rPr>
        <w:t> </w:t>
      </w:r>
      <w:r w:rsidRPr="00450D97">
        <w:rPr>
          <w:rFonts w:ascii="Arial" w:hAnsi="Arial" w:cs="Arial"/>
          <w:i/>
          <w:iCs/>
          <w:color w:val="333333"/>
          <w:lang w:val="en-US"/>
        </w:rPr>
        <w:t>Place On Ground</w:t>
      </w:r>
      <w:r w:rsidRPr="00450D97">
        <w:rPr>
          <w:rStyle w:val="apple-converted-space"/>
          <w:rFonts w:ascii="Arial" w:hAnsi="Arial" w:cs="Arial"/>
          <w:color w:val="333333"/>
          <w:lang w:val="en-US"/>
        </w:rPr>
        <w:t> </w:t>
      </w:r>
      <w:r w:rsidRPr="00450D97">
        <w:rPr>
          <w:rFonts w:ascii="Arial" w:hAnsi="Arial" w:cs="Arial"/>
          <w:color w:val="333333"/>
          <w:lang w:val="en-US"/>
        </w:rPr>
        <w:t>on them.</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You can add a spawn point using the ORK Scene Wizard:</w:t>
      </w:r>
      <w:r w:rsidRPr="00450D97">
        <w:rPr>
          <w:rStyle w:val="apple-converted-space"/>
          <w:rFonts w:ascii="Arial" w:hAnsi="Arial" w:cs="Arial"/>
          <w:color w:val="333333"/>
          <w:lang w:val="en-US"/>
        </w:rPr>
        <w:t> </w:t>
      </w:r>
      <w:r w:rsidRPr="00450D97">
        <w:rPr>
          <w:rStyle w:val="Forte"/>
          <w:rFonts w:ascii="Arial" w:hAnsi="Arial" w:cs="Arial"/>
          <w:color w:val="333333"/>
          <w:lang w:val="en-US"/>
        </w:rPr>
        <w:t>Create Object &gt; Spawn Point</w:t>
      </w:r>
    </w:p>
    <w:p w:rsidR="00450D97" w:rsidRPr="00450D97" w:rsidRDefault="00450D97" w:rsidP="00450D97">
      <w:pPr>
        <w:numPr>
          <w:ilvl w:val="0"/>
          <w:numId w:val="124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Spawn ID</w:t>
      </w:r>
      <w:r w:rsidRPr="00450D97">
        <w:rPr>
          <w:rFonts w:ascii="Arial" w:hAnsi="Arial" w:cs="Arial"/>
          <w:color w:val="333333"/>
          <w:lang w:val="en-US"/>
        </w:rPr>
        <w:br/>
        <w:t>Set to </w:t>
      </w:r>
      <w:r w:rsidRPr="00450D97">
        <w:rPr>
          <w:rStyle w:val="nfase"/>
          <w:rFonts w:ascii="Arial" w:hAnsi="Arial" w:cs="Arial"/>
          <w:color w:val="000000"/>
          <w:sz w:val="26"/>
          <w:szCs w:val="26"/>
          <w:lang w:val="en-US"/>
        </w:rPr>
        <w:t>0</w:t>
      </w:r>
      <w:r w:rsidRPr="00450D97">
        <w:rPr>
          <w:rFonts w:ascii="Arial" w:hAnsi="Arial" w:cs="Arial"/>
          <w:color w:val="333333"/>
          <w:lang w:val="en-US"/>
        </w:rPr>
        <w:t>.</w:t>
      </w:r>
      <w:r w:rsidRPr="00450D97">
        <w:rPr>
          <w:rFonts w:ascii="Arial" w:hAnsi="Arial" w:cs="Arial"/>
          <w:color w:val="333333"/>
          <w:lang w:val="en-US"/>
        </w:rPr>
        <w:br/>
        <w:t>Since that’s the ID we used in the battle start event.</w:t>
      </w:r>
    </w:p>
    <w:p w:rsidR="00450D97" w:rsidRPr="00450D97" w:rsidRDefault="00450D97" w:rsidP="00450D97">
      <w:pPr>
        <w:numPr>
          <w:ilvl w:val="0"/>
          <w:numId w:val="124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Place On Ground</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requirements of battle scene. Don’t forget to save your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89" w:name="_Toc437783962"/>
      <w:r w:rsidRPr="00450D97">
        <w:rPr>
          <w:rFonts w:ascii="Arial" w:hAnsi="Arial" w:cs="Arial"/>
          <w:b w:val="0"/>
          <w:bCs w:val="0"/>
          <w:color w:val="444444"/>
          <w:sz w:val="56"/>
          <w:szCs w:val="56"/>
          <w:lang w:val="en-US"/>
        </w:rPr>
        <w:lastRenderedPageBreak/>
        <w:t>Adding the battle end/start events</w:t>
      </w:r>
      <w:bookmarkEnd w:id="148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default battle start and battle end events are defined for each battle system type individually. E.g. for </w:t>
      </w:r>
      <w:r w:rsidRPr="00450D97">
        <w:rPr>
          <w:rStyle w:val="nfase"/>
          <w:rFonts w:ascii="Arial" w:hAnsi="Arial" w:cs="Arial"/>
          <w:color w:val="333333"/>
          <w:lang w:val="en-US"/>
        </w:rPr>
        <w:t>Turn Based</w:t>
      </w:r>
      <w:r w:rsidRPr="00450D97">
        <w:rPr>
          <w:rStyle w:val="apple-converted-space"/>
          <w:rFonts w:ascii="Arial" w:hAnsi="Arial" w:cs="Arial"/>
          <w:color w:val="333333"/>
          <w:lang w:val="en-US"/>
        </w:rPr>
        <w:t> </w:t>
      </w:r>
      <w:r w:rsidRPr="00450D97">
        <w:rPr>
          <w:rFonts w:ascii="Arial" w:hAnsi="Arial" w:cs="Arial"/>
          <w:color w:val="333333"/>
          <w:lang w:val="en-US"/>
        </w:rPr>
        <w:t>battles, this is done in </w:t>
      </w:r>
      <w:r w:rsidRPr="00450D97">
        <w:rPr>
          <w:rStyle w:val="Forte"/>
          <w:rFonts w:ascii="Arial" w:hAnsi="Arial" w:cs="Arial"/>
          <w:color w:val="333333"/>
          <w:lang w:val="en-US"/>
        </w:rPr>
        <w:t>Battle System &gt; Turn Based Battles</w:t>
      </w:r>
      <w:r w:rsidRPr="00450D97">
        <w:rPr>
          <w:rFonts w:ascii="Arial" w:hAnsi="Arial" w:cs="Arial"/>
          <w:color w:val="333333"/>
          <w:lang w:val="en-US"/>
        </w:rPr>
        <w:t>. You can also use different battle start/end events for each </w:t>
      </w:r>
      <w:r w:rsidRPr="00450D97">
        <w:rPr>
          <w:rStyle w:val="nfase"/>
          <w:rFonts w:ascii="Arial" w:hAnsi="Arial" w:cs="Arial"/>
          <w:color w:val="333333"/>
          <w:lang w:val="en-US"/>
        </w:rPr>
        <w:t>Battle</w:t>
      </w:r>
      <w:r w:rsidRPr="00450D97">
        <w:rPr>
          <w:rStyle w:val="apple-converted-space"/>
          <w:rFonts w:ascii="Arial" w:hAnsi="Arial" w:cs="Arial"/>
          <w:color w:val="333333"/>
          <w:lang w:val="en-US"/>
        </w:rPr>
        <w:t> </w:t>
      </w:r>
      <w:r w:rsidRPr="00450D97">
        <w:rPr>
          <w:rFonts w:ascii="Arial" w:hAnsi="Arial" w:cs="Arial"/>
          <w:color w:val="333333"/>
          <w:lang w:val="en-US"/>
        </w:rPr>
        <w:t>component individually.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override the default battle events in your </w:t>
      </w:r>
      <w:r w:rsidRPr="00450D97">
        <w:rPr>
          <w:rStyle w:val="nfase"/>
          <w:rFonts w:ascii="Arial" w:hAnsi="Arial" w:cs="Arial"/>
          <w:color w:val="333333"/>
          <w:lang w:val="en-US"/>
        </w:rPr>
        <w:t>Battle</w:t>
      </w:r>
      <w:r w:rsidRPr="00450D97">
        <w:rPr>
          <w:rStyle w:val="apple-converted-space"/>
          <w:rFonts w:ascii="Arial" w:hAnsi="Arial" w:cs="Arial"/>
          <w:color w:val="333333"/>
          <w:lang w:val="en-US"/>
        </w:rPr>
        <w:t> </w:t>
      </w:r>
      <w:r w:rsidRPr="00450D97">
        <w:rPr>
          <w:rFonts w:ascii="Arial" w:hAnsi="Arial" w:cs="Arial"/>
          <w:color w:val="333333"/>
          <w:lang w:val="en-US"/>
        </w:rPr>
        <w:t>component, change the following settings.</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90" w:name="_Toc437783963"/>
      <w:r>
        <w:rPr>
          <w:rFonts w:ascii="Arial" w:hAnsi="Arial" w:cs="Arial"/>
          <w:b w:val="0"/>
          <w:bCs w:val="0"/>
          <w:color w:val="444444"/>
          <w:sz w:val="38"/>
          <w:szCs w:val="38"/>
        </w:rPr>
        <w:t>Battle Start Event</w:t>
      </w:r>
      <w:bookmarkEnd w:id="1490"/>
    </w:p>
    <w:p w:rsidR="00450D97" w:rsidRPr="00450D97" w:rsidRDefault="00450D97" w:rsidP="00450D97">
      <w:pPr>
        <w:numPr>
          <w:ilvl w:val="0"/>
          <w:numId w:val="1250"/>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Use Default</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Event</w:t>
      </w:r>
      <w:r>
        <w:rPr>
          <w:rFonts w:ascii="Arial" w:hAnsi="Arial" w:cs="Arial"/>
          <w:color w:val="333333"/>
        </w:rPr>
        <w:br/>
        <w:t>Select </w:t>
      </w:r>
      <w:r>
        <w:rPr>
          <w:rStyle w:val="nfase"/>
          <w:rFonts w:ascii="Arial" w:hAnsi="Arial" w:cs="Arial"/>
          <w:color w:val="000000"/>
          <w:sz w:val="26"/>
          <w:szCs w:val="26"/>
        </w:rPr>
        <w:t>teleportStart</w:t>
      </w:r>
      <w:r>
        <w:rPr>
          <w:rFonts w:ascii="Arial" w:hAnsi="Arial" w:cs="Arial"/>
          <w:color w:val="333333"/>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491" w:name="_Toc437783964"/>
      <w:r>
        <w:rPr>
          <w:rFonts w:ascii="Arial" w:hAnsi="Arial" w:cs="Arial"/>
          <w:b w:val="0"/>
          <w:bCs w:val="0"/>
          <w:color w:val="444444"/>
          <w:sz w:val="38"/>
          <w:szCs w:val="38"/>
        </w:rPr>
        <w:t>Battle End Events</w:t>
      </w:r>
      <w:bookmarkEnd w:id="1491"/>
    </w:p>
    <w:p w:rsidR="00450D97" w:rsidRPr="00450D97" w:rsidRDefault="00450D97" w:rsidP="00450D97">
      <w:pPr>
        <w:numPr>
          <w:ilvl w:val="0"/>
          <w:numId w:val="1251"/>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Use Default</w:t>
      </w:r>
      <w:r w:rsidRPr="00450D97">
        <w:rPr>
          <w:rFonts w:ascii="Arial" w:hAnsi="Arial" w:cs="Arial"/>
          <w:color w:val="333333"/>
          <w:lang w:val="en-US"/>
        </w:rPr>
        <w:br/>
        <w:t>Disable this setting.</w:t>
      </w:r>
    </w:p>
    <w:p w:rsidR="00450D97" w:rsidRPr="00450D97" w:rsidRDefault="00450D97" w:rsidP="00450D97">
      <w:pPr>
        <w:numPr>
          <w:ilvl w:val="0"/>
          <w:numId w:val="125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Victory End Event</w:t>
      </w:r>
      <w:r w:rsidRPr="00450D97">
        <w:rPr>
          <w:rFonts w:ascii="Arial" w:hAnsi="Arial" w:cs="Arial"/>
          <w:color w:val="333333"/>
          <w:lang w:val="en-US"/>
        </w:rPr>
        <w:br/>
        <w:t>Select </w:t>
      </w:r>
      <w:r w:rsidRPr="00450D97">
        <w:rPr>
          <w:rStyle w:val="nfase"/>
          <w:rFonts w:ascii="Arial" w:hAnsi="Arial" w:cs="Arial"/>
          <w:color w:val="000000"/>
          <w:sz w:val="26"/>
          <w:szCs w:val="26"/>
          <w:lang w:val="en-US"/>
        </w:rPr>
        <w:t>victoryTeleport</w:t>
      </w:r>
      <w:r w:rsidRPr="00450D97">
        <w:rPr>
          <w:rFonts w:ascii="Arial" w:hAnsi="Arial" w:cs="Arial"/>
          <w:color w:val="333333"/>
          <w:lang w:val="en-US"/>
        </w:rPr>
        <w:t>.</w:t>
      </w:r>
    </w:p>
    <w:p w:rsidR="00450D97" w:rsidRPr="00450D97" w:rsidRDefault="00450D97" w:rsidP="00450D97">
      <w:pPr>
        <w:numPr>
          <w:ilvl w:val="0"/>
          <w:numId w:val="125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Escape End Event</w:t>
      </w:r>
      <w:r w:rsidRPr="00450D97">
        <w:rPr>
          <w:rFonts w:ascii="Arial" w:hAnsi="Arial" w:cs="Arial"/>
          <w:color w:val="333333"/>
          <w:lang w:val="en-US"/>
        </w:rPr>
        <w:br/>
        <w:t>Select </w:t>
      </w:r>
      <w:r w:rsidRPr="00450D97">
        <w:rPr>
          <w:rStyle w:val="nfase"/>
          <w:rFonts w:ascii="Arial" w:hAnsi="Arial" w:cs="Arial"/>
          <w:color w:val="000000"/>
          <w:sz w:val="26"/>
          <w:szCs w:val="26"/>
          <w:lang w:val="en-US"/>
        </w:rPr>
        <w:t>escapeTeleport</w:t>
      </w:r>
      <w:r w:rsidRPr="00450D97">
        <w:rPr>
          <w:rFonts w:ascii="Arial" w:hAnsi="Arial" w:cs="Arial"/>
          <w:color w:val="333333"/>
          <w:lang w:val="en-US"/>
        </w:rPr>
        <w:t>.</w:t>
      </w:r>
    </w:p>
    <w:p w:rsidR="00450D97" w:rsidRPr="00450D97" w:rsidRDefault="00450D97" w:rsidP="00450D97">
      <w:pPr>
        <w:numPr>
          <w:ilvl w:val="0"/>
          <w:numId w:val="125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Defeat End Event</w:t>
      </w:r>
      <w:r w:rsidRPr="00450D97">
        <w:rPr>
          <w:rFonts w:ascii="Arial" w:hAnsi="Arial" w:cs="Arial"/>
          <w:color w:val="333333"/>
          <w:lang w:val="en-US"/>
        </w:rPr>
        <w:br/>
        <w:t>Select </w:t>
      </w:r>
      <w:r w:rsidRPr="00450D97">
        <w:rPr>
          <w:rStyle w:val="nfase"/>
          <w:rFonts w:ascii="Arial" w:hAnsi="Arial" w:cs="Arial"/>
          <w:color w:val="000000"/>
          <w:sz w:val="26"/>
          <w:szCs w:val="26"/>
          <w:lang w:val="en-US"/>
        </w:rPr>
        <w:t>defeat</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92" w:name="_Toc437783965"/>
      <w:r w:rsidRPr="00450D97">
        <w:rPr>
          <w:rFonts w:ascii="Arial" w:hAnsi="Arial" w:cs="Arial"/>
          <w:b w:val="0"/>
          <w:bCs w:val="0"/>
          <w:color w:val="444444"/>
          <w:sz w:val="56"/>
          <w:szCs w:val="56"/>
          <w:lang w:val="en-US"/>
        </w:rPr>
        <w:t>Using different battle scenes</w:t>
      </w:r>
      <w:bookmarkEnd w:id="149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Since you’ll most likely want to change to different battle scenes depending on where the player currently is, you’ll either need to create a battle start event for each scene, or use a </w:t>
      </w:r>
      <w:r w:rsidRPr="00450D97">
        <w:rPr>
          <w:rStyle w:val="nfase"/>
          <w:rFonts w:ascii="Arial" w:hAnsi="Arial" w:cs="Arial"/>
          <w:color w:val="333333"/>
          <w:lang w:val="en-US"/>
        </w:rPr>
        <w:t>Game Variable</w:t>
      </w:r>
      <w:r w:rsidRPr="00450D97">
        <w:rPr>
          <w:rFonts w:ascii="Arial" w:hAnsi="Arial" w:cs="Arial"/>
          <w:color w:val="333333"/>
          <w:lang w:val="en-US"/>
        </w:rPr>
        <w:t> to store the target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use a game variable, simply change the following settings in the </w:t>
      </w:r>
      <w:r w:rsidRPr="00450D97">
        <w:rPr>
          <w:rStyle w:val="nfase"/>
          <w:rFonts w:ascii="Arial" w:hAnsi="Arial" w:cs="Arial"/>
          <w:color w:val="333333"/>
          <w:lang w:val="en-US"/>
        </w:rPr>
        <w:t>Load Scene</w:t>
      </w:r>
      <w:r w:rsidRPr="00450D97">
        <w:rPr>
          <w:rStyle w:val="apple-converted-space"/>
          <w:rFonts w:ascii="Arial" w:hAnsi="Arial" w:cs="Arial"/>
          <w:color w:val="333333"/>
          <w:lang w:val="en-US"/>
        </w:rPr>
        <w:t> </w:t>
      </w:r>
      <w:r w:rsidRPr="00450D97">
        <w:rPr>
          <w:rFonts w:ascii="Arial" w:hAnsi="Arial" w:cs="Arial"/>
          <w:color w:val="333333"/>
          <w:lang w:val="en-US"/>
        </w:rPr>
        <w:t>step of the battle start event.</w:t>
      </w:r>
    </w:p>
    <w:p w:rsidR="00450D97" w:rsidRPr="00450D97" w:rsidRDefault="00450D97" w:rsidP="00450D97">
      <w:pPr>
        <w:numPr>
          <w:ilvl w:val="0"/>
          <w:numId w:val="12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Variable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The </w:t>
      </w:r>
      <w:r w:rsidRPr="00450D97">
        <w:rPr>
          <w:rStyle w:val="nfase"/>
          <w:rFonts w:ascii="Arial" w:hAnsi="Arial" w:cs="Arial"/>
          <w:color w:val="000000"/>
          <w:sz w:val="26"/>
          <w:szCs w:val="26"/>
          <w:lang w:val="en-US"/>
        </w:rPr>
        <w:t>Target Scene</w:t>
      </w:r>
      <w:r w:rsidRPr="00450D97">
        <w:rPr>
          <w:rStyle w:val="apple-converted-space"/>
          <w:rFonts w:ascii="Arial" w:hAnsi="Arial" w:cs="Arial"/>
          <w:color w:val="333333"/>
          <w:lang w:val="en-US"/>
        </w:rPr>
        <w:t> </w:t>
      </w:r>
      <w:r w:rsidRPr="00450D97">
        <w:rPr>
          <w:rFonts w:ascii="Arial" w:hAnsi="Arial" w:cs="Arial"/>
          <w:color w:val="333333"/>
          <w:lang w:val="en-US"/>
        </w:rPr>
        <w:t>is now used as the variable key of a game variable.</w:t>
      </w:r>
    </w:p>
    <w:p w:rsidR="00450D97" w:rsidRPr="00450D97" w:rsidRDefault="00450D97" w:rsidP="00450D97">
      <w:pPr>
        <w:numPr>
          <w:ilvl w:val="0"/>
          <w:numId w:val="12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Target Scene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targetSceneName</w:t>
      </w:r>
      <w:r w:rsidRPr="00450D97">
        <w:rPr>
          <w:rFonts w:ascii="Arial" w:hAnsi="Arial" w:cs="Arial"/>
          <w:color w:val="333333"/>
          <w:lang w:val="en-US"/>
        </w:rPr>
        <w:t>.</w:t>
      </w:r>
      <w:r w:rsidRPr="00450D97">
        <w:rPr>
          <w:rFonts w:ascii="Arial" w:hAnsi="Arial" w:cs="Arial"/>
          <w:color w:val="333333"/>
          <w:lang w:val="en-US"/>
        </w:rPr>
        <w:br/>
        <w:t>The name of the scene that will be loaded is taken from a game variable with the key </w:t>
      </w:r>
      <w:r w:rsidRPr="00450D97">
        <w:rPr>
          <w:rStyle w:val="nfase"/>
          <w:rFonts w:ascii="Arial" w:hAnsi="Arial" w:cs="Arial"/>
          <w:color w:val="000000"/>
          <w:sz w:val="26"/>
          <w:szCs w:val="26"/>
          <w:lang w:val="en-US"/>
        </w:rPr>
        <w:t>targetSceneName</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this to work, the variable </w:t>
      </w:r>
      <w:r w:rsidRPr="00450D97">
        <w:rPr>
          <w:rStyle w:val="nfase"/>
          <w:rFonts w:ascii="Arial" w:hAnsi="Arial" w:cs="Arial"/>
          <w:color w:val="333333"/>
          <w:lang w:val="en-US"/>
        </w:rPr>
        <w:t>targetSceneName</w:t>
      </w:r>
      <w:r w:rsidRPr="00450D97">
        <w:rPr>
          <w:rStyle w:val="apple-converted-space"/>
          <w:rFonts w:ascii="Arial" w:hAnsi="Arial" w:cs="Arial"/>
          <w:color w:val="333333"/>
          <w:lang w:val="en-US"/>
        </w:rPr>
        <w:t> </w:t>
      </w:r>
      <w:r w:rsidRPr="00450D97">
        <w:rPr>
          <w:rFonts w:ascii="Arial" w:hAnsi="Arial" w:cs="Arial"/>
          <w:color w:val="333333"/>
          <w:lang w:val="en-US"/>
        </w:rPr>
        <w:t>has to be set to the name of a scene that will be loaded.</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You can do this by creating a simple game event that sets the game variable – and use this event as an </w:t>
      </w:r>
      <w:r w:rsidRPr="00450D97">
        <w:rPr>
          <w:rStyle w:val="nfase"/>
          <w:rFonts w:ascii="Arial" w:hAnsi="Arial" w:cs="Arial"/>
          <w:color w:val="333333"/>
          <w:lang w:val="en-US"/>
        </w:rPr>
        <w:t>Autostart</w:t>
      </w:r>
      <w:r w:rsidRPr="00450D97">
        <w:rPr>
          <w:rStyle w:val="apple-converted-space"/>
          <w:rFonts w:ascii="Arial" w:hAnsi="Arial" w:cs="Arial"/>
          <w:color w:val="333333"/>
          <w:lang w:val="en-US"/>
        </w:rPr>
        <w:t> </w:t>
      </w:r>
      <w:r w:rsidRPr="00450D97">
        <w:rPr>
          <w:rFonts w:ascii="Arial" w:hAnsi="Arial" w:cs="Arial"/>
          <w:color w:val="333333"/>
          <w:lang w:val="en-US"/>
        </w:rPr>
        <w:t>event (</w:t>
      </w:r>
      <w:r w:rsidRPr="00450D97">
        <w:rPr>
          <w:rStyle w:val="nfase"/>
          <w:rFonts w:ascii="Arial" w:hAnsi="Arial" w:cs="Arial"/>
          <w:color w:val="333333"/>
          <w:lang w:val="en-US"/>
        </w:rPr>
        <w:t>Event Interaction</w:t>
      </w:r>
      <w:r w:rsidRPr="00450D97">
        <w:rPr>
          <w:rStyle w:val="apple-converted-space"/>
          <w:rFonts w:ascii="Arial" w:hAnsi="Arial" w:cs="Arial"/>
          <w:color w:val="333333"/>
          <w:lang w:val="en-US"/>
        </w:rPr>
        <w:t> </w:t>
      </w:r>
      <w:r w:rsidRPr="00450D97">
        <w:rPr>
          <w:rFonts w:ascii="Arial" w:hAnsi="Arial" w:cs="Arial"/>
          <w:color w:val="333333"/>
          <w:lang w:val="en-US"/>
        </w:rPr>
        <w:t>with start type </w:t>
      </w:r>
      <w:r w:rsidRPr="00450D97">
        <w:rPr>
          <w:rStyle w:val="nfase"/>
          <w:rFonts w:ascii="Arial" w:hAnsi="Arial" w:cs="Arial"/>
          <w:color w:val="333333"/>
          <w:lang w:val="en-US"/>
        </w:rPr>
        <w:t>Autostart</w:t>
      </w:r>
      <w:r w:rsidRPr="00450D97">
        <w:rPr>
          <w:rFonts w:ascii="Arial" w:hAnsi="Arial" w:cs="Arial"/>
          <w:color w:val="333333"/>
          <w:lang w:val="en-US"/>
        </w:rPr>
        <w:t>) in your scene.</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493" w:name="_Toc437783966"/>
      <w:r w:rsidRPr="003D3F29">
        <w:rPr>
          <w:rFonts w:ascii="Arial" w:hAnsi="Arial" w:cs="Arial"/>
          <w:b w:val="0"/>
          <w:bCs w:val="0"/>
          <w:color w:val="444444"/>
          <w:sz w:val="53"/>
          <w:szCs w:val="53"/>
          <w:highlight w:val="yellow"/>
          <w:lang w:val="en-US"/>
        </w:rPr>
        <w:t>Throwing a Fireball</w:t>
      </w:r>
      <w:bookmarkEnd w:id="1493"/>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Want an ability to just throw a fireball straight ahead? Learn how to do it in this gameplay tutorial.</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create an ability that throws a fireball into the direction the player is currently looking. The fireball will damage enemies when it hits them – this is done using </w:t>
      </w:r>
      <w:r w:rsidRPr="00450D97">
        <w:rPr>
          <w:rStyle w:val="nfase"/>
          <w:rFonts w:ascii="Arial" w:hAnsi="Arial" w:cs="Arial"/>
          <w:color w:val="333333"/>
          <w:lang w:val="en-US"/>
        </w:rPr>
        <w:t>Damage Dealers</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Damage Zones</w:t>
      </w:r>
      <w:r w:rsidRPr="00450D97">
        <w:rPr>
          <w:rFonts w:ascii="Arial" w:hAnsi="Arial" w:cs="Arial"/>
          <w:color w:val="333333"/>
          <w:lang w:val="en-US"/>
        </w:rPr>
        <w:t>. You can find more information on them in this</w:t>
      </w:r>
      <w:r w:rsidRPr="00450D97">
        <w:rPr>
          <w:rStyle w:val="apple-converted-space"/>
          <w:rFonts w:ascii="Arial" w:hAnsi="Arial" w:cs="Arial"/>
          <w:color w:val="333333"/>
          <w:lang w:val="en-US"/>
        </w:rPr>
        <w:t> </w:t>
      </w:r>
      <w:hyperlink r:id="rId456" w:tooltip="Doing Damage" w:history="1">
        <w:r w:rsidRPr="00450D97">
          <w:rPr>
            <w:rStyle w:val="Hyperlink"/>
            <w:rFonts w:ascii="Arial" w:eastAsiaTheme="majorEastAsia" w:hAnsi="Arial" w:cs="Arial"/>
            <w:b/>
            <w:bCs/>
            <w:color w:val="213C5D"/>
            <w:lang w:val="en-US"/>
          </w:rPr>
          <w:t>how-to</w:t>
        </w:r>
      </w:hyperlink>
      <w:r w:rsidRPr="00450D97">
        <w:rPr>
          <w:rStyle w:val="apple-converted-space"/>
          <w:rFonts w:ascii="Arial" w:hAnsi="Arial" w:cs="Arial"/>
          <w:color w:val="333333"/>
          <w:lang w:val="en-US"/>
        </w:rPr>
        <w:t> </w:t>
      </w:r>
      <w:r w:rsidRPr="00450D97">
        <w:rPr>
          <w:rFonts w:ascii="Arial" w:hAnsi="Arial" w:cs="Arial"/>
          <w:color w:val="333333"/>
          <w:lang w:val="en-US"/>
        </w:rPr>
        <w:t>and this</w:t>
      </w:r>
      <w:r w:rsidRPr="00450D97">
        <w:rPr>
          <w:rStyle w:val="apple-converted-space"/>
          <w:rFonts w:ascii="Arial" w:hAnsi="Arial" w:cs="Arial"/>
          <w:color w:val="333333"/>
          <w:lang w:val="en-US"/>
        </w:rPr>
        <w:t> </w:t>
      </w:r>
      <w:hyperlink r:id="rId457" w:tooltip="31. Damage Dealers and Damage Zones" w:history="1">
        <w:r w:rsidRPr="00450D97">
          <w:rPr>
            <w:rStyle w:val="Hyperlink"/>
            <w:rFonts w:ascii="Arial" w:eastAsiaTheme="majorEastAsia" w:hAnsi="Arial" w:cs="Arial"/>
            <w:b/>
            <w:bCs/>
            <w:color w:val="213C5D"/>
            <w:lang w:val="en-US"/>
          </w:rPr>
          <w:t>game tutorial</w:t>
        </w:r>
      </w:hyperlink>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this kind of ability we need to consider three parts:</w:t>
      </w:r>
    </w:p>
    <w:p w:rsidR="00450D97" w:rsidRPr="00450D97" w:rsidRDefault="00450D97" w:rsidP="00450D97">
      <w:pPr>
        <w:numPr>
          <w:ilvl w:val="0"/>
          <w:numId w:val="1253"/>
        </w:numPr>
        <w:shd w:val="clear" w:color="auto" w:fill="FFFFFF"/>
        <w:spacing w:after="150" w:line="240" w:lineRule="auto"/>
        <w:ind w:left="0"/>
        <w:rPr>
          <w:rFonts w:ascii="Arial" w:hAnsi="Arial" w:cs="Arial"/>
          <w:color w:val="333333"/>
          <w:lang w:val="en-US"/>
        </w:rPr>
      </w:pPr>
      <w:r w:rsidRPr="00450D97">
        <w:rPr>
          <w:rFonts w:ascii="Arial" w:hAnsi="Arial" w:cs="Arial"/>
          <w:color w:val="333333"/>
          <w:lang w:val="en-US"/>
        </w:rPr>
        <w:t>the fireball prefab that will be shot</w:t>
      </w:r>
    </w:p>
    <w:p w:rsidR="00450D97" w:rsidRPr="00450D97" w:rsidRDefault="00450D97" w:rsidP="00450D97">
      <w:pPr>
        <w:numPr>
          <w:ilvl w:val="0"/>
          <w:numId w:val="1253"/>
        </w:numPr>
        <w:shd w:val="clear" w:color="auto" w:fill="FFFFFF"/>
        <w:spacing w:after="150" w:line="240" w:lineRule="auto"/>
        <w:ind w:left="0"/>
        <w:rPr>
          <w:rFonts w:ascii="Arial" w:hAnsi="Arial" w:cs="Arial"/>
          <w:color w:val="333333"/>
          <w:lang w:val="en-US"/>
        </w:rPr>
      </w:pPr>
      <w:r w:rsidRPr="00450D97">
        <w:rPr>
          <w:rFonts w:ascii="Arial" w:hAnsi="Arial" w:cs="Arial"/>
          <w:color w:val="333333"/>
          <w:lang w:val="en-US"/>
        </w:rPr>
        <w:t>the battle event that will through the fireball</w:t>
      </w:r>
    </w:p>
    <w:p w:rsidR="00450D97" w:rsidRPr="00450D97" w:rsidRDefault="00450D97" w:rsidP="00450D97">
      <w:pPr>
        <w:numPr>
          <w:ilvl w:val="0"/>
          <w:numId w:val="1253"/>
        </w:numPr>
        <w:shd w:val="clear" w:color="auto" w:fill="FFFFFF"/>
        <w:spacing w:after="150" w:line="240" w:lineRule="auto"/>
        <w:ind w:left="0"/>
        <w:rPr>
          <w:rFonts w:ascii="Arial" w:hAnsi="Arial" w:cs="Arial"/>
          <w:color w:val="333333"/>
          <w:lang w:val="en-US"/>
        </w:rPr>
      </w:pPr>
      <w:r w:rsidRPr="00450D97">
        <w:rPr>
          <w:rFonts w:ascii="Arial" w:hAnsi="Arial" w:cs="Arial"/>
          <w:color w:val="333333"/>
          <w:lang w:val="en-US"/>
        </w:rPr>
        <w:t>the ability that will use the battle event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Let’s get to it!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94" w:name="_Toc437783967"/>
      <w:r w:rsidRPr="00450D97">
        <w:rPr>
          <w:rFonts w:ascii="Arial" w:hAnsi="Arial" w:cs="Arial"/>
          <w:b w:val="0"/>
          <w:bCs w:val="0"/>
          <w:color w:val="444444"/>
          <w:sz w:val="56"/>
          <w:szCs w:val="56"/>
          <w:lang w:val="en-US"/>
        </w:rPr>
        <w:t>Setting up the fireball prefab</w:t>
      </w:r>
      <w:bookmarkEnd w:id="149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is only an example, if you have your own assets you want to use, go ahead and use them. Keep in mind that some settings might differ depending on what kind of prefab you want to create.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I’ll use the </w:t>
      </w:r>
      <w:r w:rsidRPr="00450D97">
        <w:rPr>
          <w:rStyle w:val="nfase"/>
          <w:rFonts w:ascii="Arial" w:hAnsi="Arial" w:cs="Arial"/>
          <w:color w:val="333333"/>
          <w:lang w:val="en-US"/>
        </w:rPr>
        <w:t>Fireball</w:t>
      </w:r>
      <w:r w:rsidRPr="00450D97">
        <w:rPr>
          <w:rStyle w:val="apple-converted-space"/>
          <w:rFonts w:ascii="Arial" w:hAnsi="Arial" w:cs="Arial"/>
          <w:color w:val="333333"/>
          <w:lang w:val="en-US"/>
        </w:rPr>
        <w:t> </w:t>
      </w:r>
      <w:r w:rsidRPr="00450D97">
        <w:rPr>
          <w:rFonts w:ascii="Arial" w:hAnsi="Arial" w:cs="Arial"/>
          <w:color w:val="333333"/>
          <w:lang w:val="en-US"/>
        </w:rPr>
        <w:t>prefab already added to the tutorial assets and add the needed components. Since we’re using </w:t>
      </w:r>
      <w:r w:rsidRPr="00450D97">
        <w:rPr>
          <w:rStyle w:val="nfase"/>
          <w:rFonts w:ascii="Arial" w:hAnsi="Arial" w:cs="Arial"/>
          <w:color w:val="333333"/>
          <w:lang w:val="en-US"/>
        </w:rPr>
        <w:t>Damage Dealers</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Damage Zones</w:t>
      </w:r>
      <w:r w:rsidRPr="00450D97">
        <w:rPr>
          <w:rStyle w:val="apple-converted-space"/>
          <w:rFonts w:ascii="Arial" w:hAnsi="Arial" w:cs="Arial"/>
          <w:color w:val="333333"/>
          <w:lang w:val="en-US"/>
        </w:rPr>
        <w:t> </w:t>
      </w:r>
      <w:r w:rsidRPr="00450D97">
        <w:rPr>
          <w:rFonts w:ascii="Arial" w:hAnsi="Arial" w:cs="Arial"/>
          <w:color w:val="333333"/>
          <w:lang w:val="en-US"/>
        </w:rPr>
        <w:t>to do damage, we’ll need a collider, a rigidbody and a damage dealer component on the fireball prefab.</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3810000" cy="3609975"/>
            <wp:effectExtent l="19050" t="0" r="0" b="0"/>
            <wp:docPr id="428" name="Imagem 428" descr="gameplay_8_fireball1">
              <a:hlinkClick xmlns:a="http://schemas.openxmlformats.org/drawingml/2006/main" r:id="rId4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gameplay_8_fireball1">
                      <a:hlinkClick r:id="rId458"/>
                    </pic:cNvPr>
                    <pic:cNvPicPr>
                      <a:picLocks noChangeAspect="1" noChangeArrowheads="1"/>
                    </pic:cNvPicPr>
                  </pic:nvPicPr>
                  <pic:blipFill>
                    <a:blip r:embed="rId459" cstate="print"/>
                    <a:srcRect/>
                    <a:stretch>
                      <a:fillRect/>
                    </a:stretch>
                  </pic:blipFill>
                  <pic:spPr bwMode="auto">
                    <a:xfrm>
                      <a:off x="0" y="0"/>
                      <a:ext cx="3810000" cy="3609975"/>
                    </a:xfrm>
                    <a:prstGeom prst="rect">
                      <a:avLst/>
                    </a:prstGeom>
                    <a:noFill/>
                    <a:ln w="9525">
                      <a:noFill/>
                      <a:miter lim="800000"/>
                      <a:headEnd/>
                      <a:tailEnd/>
                    </a:ln>
                  </pic:spPr>
                </pic:pic>
              </a:graphicData>
            </a:graphic>
          </wp:inline>
        </w:drawing>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95" w:name="_Toc437783968"/>
      <w:r w:rsidRPr="00450D97">
        <w:rPr>
          <w:rFonts w:ascii="Arial" w:hAnsi="Arial" w:cs="Arial"/>
          <w:b w:val="0"/>
          <w:bCs w:val="0"/>
          <w:color w:val="444444"/>
          <w:sz w:val="48"/>
          <w:szCs w:val="48"/>
          <w:lang w:val="en-US"/>
        </w:rPr>
        <w:t>Sphere Collider</w:t>
      </w:r>
      <w:bookmarkEnd w:id="149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Add a </w:t>
      </w:r>
      <w:r w:rsidRPr="00450D97">
        <w:rPr>
          <w:rStyle w:val="nfase"/>
          <w:rFonts w:ascii="Arial" w:hAnsi="Arial" w:cs="Arial"/>
          <w:color w:val="333333"/>
          <w:lang w:val="en-US"/>
        </w:rPr>
        <w:t>Sphere Collider</w:t>
      </w:r>
      <w:r w:rsidRPr="00450D97">
        <w:rPr>
          <w:rStyle w:val="apple-converted-space"/>
          <w:rFonts w:ascii="Arial" w:hAnsi="Arial" w:cs="Arial"/>
          <w:color w:val="333333"/>
          <w:lang w:val="en-US"/>
        </w:rPr>
        <w:t> </w:t>
      </w:r>
      <w:r w:rsidRPr="00450D97">
        <w:rPr>
          <w:rFonts w:ascii="Arial" w:hAnsi="Arial" w:cs="Arial"/>
          <w:color w:val="333333"/>
          <w:lang w:val="en-US"/>
        </w:rPr>
        <w:t>component and change the following settings.</w:t>
      </w:r>
    </w:p>
    <w:p w:rsidR="00450D97" w:rsidRPr="00450D97" w:rsidRDefault="00450D97" w:rsidP="00450D97">
      <w:pPr>
        <w:numPr>
          <w:ilvl w:val="0"/>
          <w:numId w:val="125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Trigger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If you want to do damage on collision, disable it – I’ll go with </w:t>
      </w:r>
      <w:r w:rsidRPr="00450D97">
        <w:rPr>
          <w:rStyle w:val="nfase"/>
          <w:rFonts w:ascii="Arial" w:hAnsi="Arial" w:cs="Arial"/>
          <w:color w:val="000000"/>
          <w:sz w:val="26"/>
          <w:szCs w:val="26"/>
          <w:lang w:val="en-US"/>
        </w:rPr>
        <w:t>Trigger Enter</w:t>
      </w:r>
      <w:r w:rsidRPr="00450D97">
        <w:rPr>
          <w:rStyle w:val="apple-converted-space"/>
          <w:rFonts w:ascii="Arial" w:hAnsi="Arial" w:cs="Arial"/>
          <w:color w:val="333333"/>
          <w:lang w:val="en-US"/>
        </w:rPr>
        <w:t> </w:t>
      </w:r>
      <w:r w:rsidRPr="00450D97">
        <w:rPr>
          <w:rFonts w:ascii="Arial" w:hAnsi="Arial" w:cs="Arial"/>
          <w:color w:val="333333"/>
          <w:lang w:val="en-US"/>
        </w:rPr>
        <w:t>damage.</w:t>
      </w:r>
    </w:p>
    <w:p w:rsidR="00450D97" w:rsidRDefault="00450D97" w:rsidP="00450D97">
      <w:pPr>
        <w:numPr>
          <w:ilvl w:val="0"/>
          <w:numId w:val="12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496" w:name="_Toc437783969"/>
      <w:r>
        <w:rPr>
          <w:rFonts w:ascii="Arial" w:hAnsi="Arial" w:cs="Arial"/>
          <w:b w:val="0"/>
          <w:bCs w:val="0"/>
          <w:color w:val="444444"/>
          <w:sz w:val="48"/>
          <w:szCs w:val="48"/>
        </w:rPr>
        <w:t>Rigidbody</w:t>
      </w:r>
      <w:bookmarkEnd w:id="149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Add a </w:t>
      </w:r>
      <w:r w:rsidRPr="00450D97">
        <w:rPr>
          <w:rStyle w:val="nfase"/>
          <w:rFonts w:ascii="Arial" w:hAnsi="Arial" w:cs="Arial"/>
          <w:color w:val="333333"/>
          <w:lang w:val="en-US"/>
        </w:rPr>
        <w:t>Rigidbody</w:t>
      </w:r>
      <w:r w:rsidRPr="00450D97">
        <w:rPr>
          <w:rStyle w:val="apple-converted-space"/>
          <w:rFonts w:ascii="Arial" w:hAnsi="Arial" w:cs="Arial"/>
          <w:color w:val="333333"/>
          <w:lang w:val="en-US"/>
        </w:rPr>
        <w:t> </w:t>
      </w:r>
      <w:r w:rsidRPr="00450D97">
        <w:rPr>
          <w:rFonts w:ascii="Arial" w:hAnsi="Arial" w:cs="Arial"/>
          <w:color w:val="333333"/>
          <w:lang w:val="en-US"/>
        </w:rPr>
        <w:t>component and change the following settings.</w:t>
      </w:r>
    </w:p>
    <w:p w:rsidR="00450D97" w:rsidRPr="00450D97" w:rsidRDefault="00450D97" w:rsidP="00450D97">
      <w:pPr>
        <w:numPr>
          <w:ilvl w:val="0"/>
          <w:numId w:val="12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Gravity</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Kinematic</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Freeze Position (Constraints)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all axes.</w:t>
      </w:r>
    </w:p>
    <w:p w:rsidR="00450D97" w:rsidRPr="00450D97" w:rsidRDefault="00450D97" w:rsidP="00450D97">
      <w:pPr>
        <w:numPr>
          <w:ilvl w:val="0"/>
          <w:numId w:val="12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Freeze Rotation (Constraints)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all axes.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97" w:name="_Toc437783970"/>
      <w:r w:rsidRPr="00450D97">
        <w:rPr>
          <w:rFonts w:ascii="Arial" w:hAnsi="Arial" w:cs="Arial"/>
          <w:b w:val="0"/>
          <w:bCs w:val="0"/>
          <w:color w:val="444444"/>
          <w:sz w:val="48"/>
          <w:szCs w:val="48"/>
          <w:lang w:val="en-US"/>
        </w:rPr>
        <w:lastRenderedPageBreak/>
        <w:t>Damage Dealer</w:t>
      </w:r>
      <w:bookmarkEnd w:id="149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Add a </w:t>
      </w:r>
      <w:r w:rsidRPr="00450D97">
        <w:rPr>
          <w:rStyle w:val="nfase"/>
          <w:rFonts w:ascii="Arial" w:hAnsi="Arial" w:cs="Arial"/>
          <w:color w:val="333333"/>
          <w:lang w:val="en-US"/>
        </w:rPr>
        <w:t>Damage Dealer</w:t>
      </w:r>
      <w:r w:rsidRPr="00450D97">
        <w:rPr>
          <w:rStyle w:val="apple-converted-space"/>
          <w:rFonts w:ascii="Arial" w:hAnsi="Arial" w:cs="Arial"/>
          <w:color w:val="333333"/>
          <w:lang w:val="en-US"/>
        </w:rPr>
        <w:t> </w:t>
      </w:r>
      <w:r w:rsidRPr="00450D97">
        <w:rPr>
          <w:rFonts w:ascii="Arial" w:hAnsi="Arial" w:cs="Arial"/>
          <w:color w:val="333333"/>
          <w:lang w:val="en-US"/>
        </w:rPr>
        <w:t>component and change the following settings.</w:t>
      </w:r>
    </w:p>
    <w:p w:rsidR="00450D97" w:rsidRDefault="00450D97" w:rsidP="00450D97">
      <w:pPr>
        <w:numPr>
          <w:ilvl w:val="0"/>
          <w:numId w:val="12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Trigger Enter</w:t>
      </w:r>
      <w:r>
        <w:rPr>
          <w:rFonts w:ascii="Arial" w:hAnsi="Arial" w:cs="Arial"/>
          <w:color w:val="333333"/>
        </w:rPr>
        <w:t>.</w:t>
      </w:r>
    </w:p>
    <w:p w:rsidR="00450D97" w:rsidRPr="00450D97" w:rsidRDefault="00450D97" w:rsidP="00450D97">
      <w:pPr>
        <w:numPr>
          <w:ilvl w:val="0"/>
          <w:numId w:val="12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One Time Damage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One Target</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This way, the fireball will do damage to every target it hits.</w:t>
      </w:r>
      <w:r w:rsidRPr="00450D97">
        <w:rPr>
          <w:rFonts w:ascii="Arial" w:hAnsi="Arial" w:cs="Arial"/>
          <w:color w:val="333333"/>
          <w:lang w:val="en-US"/>
        </w:rPr>
        <w:br/>
        <w:t>If you want to only do damage to one target, enable 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Tag</w:t>
      </w:r>
      <w:r w:rsidRPr="00450D97">
        <w:rPr>
          <w:rStyle w:val="apple-converted-space"/>
          <w:rFonts w:ascii="Arial" w:hAnsi="Arial" w:cs="Arial"/>
          <w:color w:val="333333"/>
          <w:lang w:val="en-US"/>
        </w:rPr>
        <w:t> </w:t>
      </w:r>
      <w:r w:rsidRPr="00450D97">
        <w:rPr>
          <w:rFonts w:ascii="Arial" w:hAnsi="Arial" w:cs="Arial"/>
          <w:color w:val="333333"/>
          <w:lang w:val="en-US"/>
        </w:rPr>
        <w:t>to add an activation tag (which we’ll use in the battle event to activate the damage dealer).</w:t>
      </w:r>
    </w:p>
    <w:p w:rsidR="00450D97" w:rsidRDefault="00450D97" w:rsidP="00450D97">
      <w:pPr>
        <w:numPr>
          <w:ilvl w:val="0"/>
          <w:numId w:val="12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Tag</w:t>
      </w:r>
      <w:r>
        <w:rPr>
          <w:rFonts w:ascii="Arial" w:hAnsi="Arial" w:cs="Arial"/>
          <w:color w:val="333333"/>
        </w:rPr>
        <w:br/>
        <w:t>Set to </w:t>
      </w:r>
      <w:r>
        <w:rPr>
          <w:rStyle w:val="nfase"/>
          <w:rFonts w:ascii="Arial" w:hAnsi="Arial" w:cs="Arial"/>
          <w:color w:val="000000"/>
          <w:sz w:val="26"/>
          <w:szCs w:val="26"/>
        </w:rPr>
        <w:t>fireball</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prefab – either save it as a new prefab by dragging it from the scene hierarchy into the project view, or apply the changes to the prefab (if an already existing prefab is used).</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498" w:name="_Toc437783971"/>
      <w:r w:rsidRPr="00450D97">
        <w:rPr>
          <w:rFonts w:ascii="Arial" w:hAnsi="Arial" w:cs="Arial"/>
          <w:b w:val="0"/>
          <w:bCs w:val="0"/>
          <w:color w:val="444444"/>
          <w:sz w:val="56"/>
          <w:szCs w:val="56"/>
          <w:lang w:val="en-US"/>
        </w:rPr>
        <w:t>The battle event</w:t>
      </w:r>
      <w:bookmarkEnd w:id="149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Open the ORK Framework editor and navigate to </w:t>
      </w:r>
      <w:r w:rsidRPr="00450D97">
        <w:rPr>
          <w:rStyle w:val="Forte"/>
          <w:rFonts w:ascii="Arial" w:hAnsi="Arial" w:cs="Arial"/>
          <w:color w:val="333333"/>
          <w:lang w:val="en-US"/>
        </w:rPr>
        <w:t>Events</w:t>
      </w:r>
      <w:r w:rsidRPr="00450D97">
        <w:rPr>
          <w:rFonts w:ascii="Arial" w:hAnsi="Arial" w:cs="Arial"/>
          <w:color w:val="333333"/>
          <w:lang w:val="en-US"/>
        </w:rPr>
        <w:t>. Click on </w:t>
      </w:r>
      <w:r w:rsidRPr="00450D97">
        <w:rPr>
          <w:rStyle w:val="nfase"/>
          <w:rFonts w:ascii="Arial" w:hAnsi="Arial" w:cs="Arial"/>
          <w:color w:val="333333"/>
          <w:lang w:val="en-US"/>
        </w:rPr>
        <w:t>New Battle Event</w:t>
      </w:r>
      <w:r w:rsidRPr="00450D97">
        <w:rPr>
          <w:rStyle w:val="apple-converted-space"/>
          <w:rFonts w:ascii="Arial" w:hAnsi="Arial" w:cs="Arial"/>
          <w:color w:val="333333"/>
          <w:lang w:val="en-US"/>
        </w:rPr>
        <w:t> </w:t>
      </w:r>
      <w:r w:rsidRPr="00450D97">
        <w:rPr>
          <w:rFonts w:ascii="Arial" w:hAnsi="Arial" w:cs="Arial"/>
          <w:color w:val="333333"/>
          <w:lang w:val="en-US"/>
        </w:rPr>
        <w:t>to create a new battle event.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event will spawn our prefab, activate it’s damage dealer and send it flying.</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715000" cy="2390775"/>
            <wp:effectExtent l="19050" t="0" r="0" b="0"/>
            <wp:docPr id="429" name="Imagem 429" descr="gameplay_8_fireball2">
              <a:hlinkClick xmlns:a="http://schemas.openxmlformats.org/drawingml/2006/main" r:id="rId4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gameplay_8_fireball2">
                      <a:hlinkClick r:id="rId460"/>
                    </pic:cNvPr>
                    <pic:cNvPicPr>
                      <a:picLocks noChangeAspect="1" noChangeArrowheads="1"/>
                    </pic:cNvPicPr>
                  </pic:nvPicPr>
                  <pic:blipFill>
                    <a:blip r:embed="rId461" cstate="print"/>
                    <a:srcRect/>
                    <a:stretch>
                      <a:fillRect/>
                    </a:stretch>
                  </pic:blipFill>
                  <pic:spPr bwMode="auto">
                    <a:xfrm>
                      <a:off x="0" y="0"/>
                      <a:ext cx="5715000" cy="2390775"/>
                    </a:xfrm>
                    <a:prstGeom prst="rect">
                      <a:avLst/>
                    </a:prstGeom>
                    <a:noFill/>
                    <a:ln w="9525">
                      <a:noFill/>
                      <a:miter lim="800000"/>
                      <a:headEnd/>
                      <a:tailEnd/>
                    </a:ln>
                  </pic:spPr>
                </pic:pic>
              </a:graphicData>
            </a:graphic>
          </wp:inline>
        </w:drawing>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499" w:name="_Toc437783972"/>
      <w:r w:rsidRPr="00450D97">
        <w:rPr>
          <w:rFonts w:ascii="Arial" w:hAnsi="Arial" w:cs="Arial"/>
          <w:b w:val="0"/>
          <w:bCs w:val="0"/>
          <w:color w:val="444444"/>
          <w:sz w:val="48"/>
          <w:szCs w:val="48"/>
          <w:lang w:val="en-US"/>
        </w:rPr>
        <w:t>Event Settings</w:t>
      </w:r>
      <w:bookmarkEnd w:id="149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need to set up the prefabs and audio clips we’ll use.</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500" w:name="_Toc437783973"/>
      <w:r>
        <w:rPr>
          <w:rFonts w:ascii="Arial" w:hAnsi="Arial" w:cs="Arial"/>
          <w:b w:val="0"/>
          <w:bCs w:val="0"/>
          <w:color w:val="444444"/>
          <w:sz w:val="38"/>
          <w:szCs w:val="38"/>
        </w:rPr>
        <w:lastRenderedPageBreak/>
        <w:t>Prefabs</w:t>
      </w:r>
      <w:bookmarkEnd w:id="1500"/>
    </w:p>
    <w:p w:rsidR="00450D97" w:rsidRPr="00450D97" w:rsidRDefault="00450D97" w:rsidP="00450D97">
      <w:pPr>
        <w:numPr>
          <w:ilvl w:val="0"/>
          <w:numId w:val="1258"/>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Destroy Prefabs</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ECF0F1"/>
        <w:spacing w:before="30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000000"/>
          <w:sz w:val="26"/>
          <w:szCs w:val="26"/>
          <w:lang w:val="en-US"/>
        </w:rPr>
        <w:t>Add Prefab</w:t>
      </w:r>
      <w:r w:rsidRPr="00450D97">
        <w:rPr>
          <w:rStyle w:val="apple-converted-space"/>
          <w:rFonts w:ascii="Arial" w:hAnsi="Arial" w:cs="Arial"/>
          <w:color w:val="333333"/>
          <w:lang w:val="en-US"/>
        </w:rPr>
        <w:t> </w:t>
      </w:r>
      <w:r w:rsidRPr="00450D97">
        <w:rPr>
          <w:rFonts w:ascii="Arial" w:hAnsi="Arial" w:cs="Arial"/>
          <w:color w:val="333333"/>
          <w:lang w:val="en-US"/>
        </w:rPr>
        <w:t>to add the prefab.</w:t>
      </w:r>
    </w:p>
    <w:p w:rsidR="00450D97" w:rsidRPr="00450D97" w:rsidRDefault="00450D97" w:rsidP="00450D97">
      <w:pPr>
        <w:numPr>
          <w:ilvl w:val="0"/>
          <w:numId w:val="125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Prefab</w:t>
      </w:r>
      <w:r w:rsidRPr="00450D97">
        <w:rPr>
          <w:rFonts w:ascii="Arial" w:hAnsi="Arial" w:cs="Arial"/>
          <w:color w:val="333333"/>
          <w:lang w:val="en-US"/>
        </w:rPr>
        <w:br/>
        <w:t>Select </w:t>
      </w:r>
      <w:r w:rsidRPr="00450D97">
        <w:rPr>
          <w:rStyle w:val="nfase"/>
          <w:rFonts w:ascii="Arial" w:hAnsi="Arial" w:cs="Arial"/>
          <w:color w:val="000000"/>
          <w:sz w:val="26"/>
          <w:szCs w:val="26"/>
          <w:lang w:val="en-US"/>
        </w:rPr>
        <w:t>Fireball</w:t>
      </w:r>
      <w:r w:rsidRPr="00450D97">
        <w:rPr>
          <w:rFonts w:ascii="Arial" w:hAnsi="Arial" w:cs="Arial"/>
          <w:color w:val="333333"/>
          <w:lang w:val="en-US"/>
        </w:rPr>
        <w:t>, the prefab we just created.</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501" w:name="_Toc437783974"/>
      <w:r w:rsidRPr="00450D97">
        <w:rPr>
          <w:rFonts w:ascii="Arial" w:hAnsi="Arial" w:cs="Arial"/>
          <w:b w:val="0"/>
          <w:bCs w:val="0"/>
          <w:color w:val="444444"/>
          <w:sz w:val="38"/>
          <w:szCs w:val="38"/>
          <w:lang w:val="en-US"/>
        </w:rPr>
        <w:t>Audio Clips</w:t>
      </w:r>
      <w:bookmarkEnd w:id="150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Audio Clip</w:t>
      </w:r>
      <w:r w:rsidRPr="00450D97">
        <w:rPr>
          <w:rFonts w:ascii="Arial" w:hAnsi="Arial" w:cs="Arial"/>
          <w:color w:val="333333"/>
          <w:lang w:val="en-US"/>
        </w:rPr>
        <w:t>.</w:t>
      </w:r>
    </w:p>
    <w:p w:rsidR="00450D97" w:rsidRPr="00450D97" w:rsidRDefault="00450D97" w:rsidP="00450D97">
      <w:pPr>
        <w:numPr>
          <w:ilvl w:val="0"/>
          <w:numId w:val="126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Audio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fire</w:t>
      </w:r>
      <w:r w:rsidRPr="00450D97">
        <w:rPr>
          <w:rFonts w:ascii="Arial" w:hAnsi="Arial" w:cs="Arial"/>
          <w:color w:val="333333"/>
          <w:lang w:val="en-US"/>
        </w:rPr>
        <w:t>.</w:t>
      </w:r>
      <w:r w:rsidRPr="00450D97">
        <w:rPr>
          <w:rFonts w:ascii="Arial" w:hAnsi="Arial" w:cs="Arial"/>
          <w:color w:val="333333"/>
          <w:lang w:val="en-US"/>
        </w:rPr>
        <w:br/>
        <w:t>This audio clip will be played when we shoot the fireball.</w:t>
      </w:r>
    </w:p>
    <w:p w:rsidR="00450D97" w:rsidRPr="00450D97" w:rsidRDefault="00450D97" w:rsidP="00450D97">
      <w:pPr>
        <w:pStyle w:val="NormalWeb"/>
        <w:shd w:val="clear" w:color="auto" w:fill="ECF0F1"/>
        <w:spacing w:before="30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000000"/>
          <w:sz w:val="26"/>
          <w:szCs w:val="26"/>
          <w:lang w:val="en-US"/>
        </w:rPr>
        <w:t>Add Audio Clip</w:t>
      </w:r>
      <w:r w:rsidRPr="00450D97">
        <w:rPr>
          <w:rStyle w:val="apple-converted-space"/>
          <w:rFonts w:ascii="Arial" w:hAnsi="Arial" w:cs="Arial"/>
          <w:color w:val="333333"/>
          <w:lang w:val="en-US"/>
        </w:rPr>
        <w:t> </w:t>
      </w:r>
      <w:r w:rsidRPr="00450D97">
        <w:rPr>
          <w:rFonts w:ascii="Arial" w:hAnsi="Arial" w:cs="Arial"/>
          <w:color w:val="333333"/>
          <w:lang w:val="en-US"/>
        </w:rPr>
        <w:t>again to add another clip.</w:t>
      </w:r>
    </w:p>
    <w:p w:rsidR="00450D97" w:rsidRPr="00450D97" w:rsidRDefault="00450D97" w:rsidP="00450D97">
      <w:pPr>
        <w:numPr>
          <w:ilvl w:val="0"/>
          <w:numId w:val="126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Audio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NearExplosionB</w:t>
      </w:r>
      <w:r w:rsidRPr="00450D97">
        <w:rPr>
          <w:rFonts w:ascii="Arial" w:hAnsi="Arial" w:cs="Arial"/>
          <w:color w:val="333333"/>
          <w:lang w:val="en-US"/>
        </w:rPr>
        <w:t>.</w:t>
      </w:r>
      <w:r w:rsidRPr="00450D97">
        <w:rPr>
          <w:rFonts w:ascii="Arial" w:hAnsi="Arial" w:cs="Arial"/>
          <w:color w:val="333333"/>
          <w:lang w:val="en-US"/>
        </w:rPr>
        <w:br/>
        <w:t>This audio clip will be played by the damage dealer when it hit a target.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02" w:name="_Toc437783975"/>
      <w:r w:rsidRPr="00450D97">
        <w:rPr>
          <w:rFonts w:ascii="Arial" w:hAnsi="Arial" w:cs="Arial"/>
          <w:b w:val="0"/>
          <w:bCs w:val="0"/>
          <w:color w:val="444444"/>
          <w:sz w:val="48"/>
          <w:szCs w:val="48"/>
          <w:lang w:val="en-US"/>
        </w:rPr>
        <w:t>Play Sound</w:t>
      </w:r>
      <w:bookmarkEnd w:id="150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Audio Steps &gt; Play Sound</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use this step to play the </w:t>
      </w:r>
      <w:r w:rsidRPr="00450D97">
        <w:rPr>
          <w:rStyle w:val="nfase"/>
          <w:rFonts w:ascii="Arial" w:hAnsi="Arial" w:cs="Arial"/>
          <w:color w:val="333333"/>
          <w:lang w:val="en-US"/>
        </w:rPr>
        <w:t>fire</w:t>
      </w:r>
      <w:r w:rsidRPr="00450D97">
        <w:rPr>
          <w:rStyle w:val="apple-converted-space"/>
          <w:rFonts w:ascii="Arial" w:hAnsi="Arial" w:cs="Arial"/>
          <w:color w:val="333333"/>
          <w:lang w:val="en-US"/>
        </w:rPr>
        <w:t> </w:t>
      </w:r>
      <w:r w:rsidRPr="00450D97">
        <w:rPr>
          <w:rFonts w:ascii="Arial" w:hAnsi="Arial" w:cs="Arial"/>
          <w:color w:val="333333"/>
          <w:lang w:val="en-US"/>
        </w:rPr>
        <w:t>audio clip on the user – we could also play an audio clip in the </w:t>
      </w:r>
      <w:r w:rsidRPr="00450D97">
        <w:rPr>
          <w:rStyle w:val="nfase"/>
          <w:rFonts w:ascii="Arial" w:hAnsi="Arial" w:cs="Arial"/>
          <w:color w:val="333333"/>
          <w:lang w:val="en-US"/>
        </w:rPr>
        <w:t>Spawn Prefab</w:t>
      </w:r>
      <w:r w:rsidRPr="00450D97">
        <w:rPr>
          <w:rStyle w:val="apple-converted-space"/>
          <w:rFonts w:ascii="Arial" w:hAnsi="Arial" w:cs="Arial"/>
          <w:color w:val="333333"/>
          <w:lang w:val="en-US"/>
        </w:rPr>
        <w:t> </w:t>
      </w:r>
      <w:r w:rsidRPr="00450D97">
        <w:rPr>
          <w:rFonts w:ascii="Arial" w:hAnsi="Arial" w:cs="Arial"/>
          <w:color w:val="333333"/>
          <w:lang w:val="en-US"/>
        </w:rPr>
        <w:t>step, but that would play the clip on the spawned prefab instead.</w:t>
      </w:r>
    </w:p>
    <w:p w:rsidR="00450D97" w:rsidRPr="00450D97" w:rsidRDefault="00450D97" w:rsidP="00450D97">
      <w:pPr>
        <w:numPr>
          <w:ilvl w:val="0"/>
          <w:numId w:val="126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Object (Play On)</w:t>
      </w:r>
      <w:r w:rsidRPr="00450D97">
        <w:rPr>
          <w:rFonts w:ascii="Arial" w:hAnsi="Arial" w:cs="Arial"/>
          <w:color w:val="333333"/>
          <w:lang w:val="en-US"/>
        </w:rPr>
        <w:br/>
        <w:t>Select </w:t>
      </w:r>
      <w:r w:rsidRPr="00450D97">
        <w:rPr>
          <w:rStyle w:val="nfase"/>
          <w:rFonts w:ascii="Arial" w:hAnsi="Arial" w:cs="Arial"/>
          <w:color w:val="000000"/>
          <w:sz w:val="26"/>
          <w:szCs w:val="26"/>
          <w:lang w:val="en-US"/>
        </w:rPr>
        <w:t>Actor</w:t>
      </w:r>
      <w:r w:rsidRPr="00450D97">
        <w:rPr>
          <w:rFonts w:ascii="Arial" w:hAnsi="Arial" w:cs="Arial"/>
          <w:color w:val="333333"/>
          <w:lang w:val="en-US"/>
        </w:rPr>
        <w:t>.</w:t>
      </w:r>
    </w:p>
    <w:p w:rsidR="00450D97" w:rsidRDefault="00450D97" w:rsidP="00450D97">
      <w:pPr>
        <w:numPr>
          <w:ilvl w:val="0"/>
          <w:numId w:val="12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450D97" w:rsidRPr="00450D97" w:rsidRDefault="00450D97" w:rsidP="00450D97">
      <w:pPr>
        <w:numPr>
          <w:ilvl w:val="0"/>
          <w:numId w:val="126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Sound Type</w:t>
      </w:r>
      <w:r w:rsidRPr="00450D97">
        <w:rPr>
          <w:rFonts w:ascii="Arial" w:hAnsi="Arial" w:cs="Arial"/>
          <w:color w:val="333333"/>
          <w:lang w:val="en-US"/>
        </w:rPr>
        <w:br/>
        <w:t>Disable this setting.</w:t>
      </w:r>
    </w:p>
    <w:p w:rsidR="00450D97" w:rsidRPr="00450D97" w:rsidRDefault="00450D97" w:rsidP="00450D97">
      <w:pPr>
        <w:numPr>
          <w:ilvl w:val="0"/>
          <w:numId w:val="126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Audio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Audio Clip 0</w:t>
      </w:r>
      <w:r w:rsidRPr="00450D97">
        <w:rPr>
          <w:rFonts w:ascii="Arial" w:hAnsi="Arial" w:cs="Arial"/>
          <w:color w:val="333333"/>
          <w:lang w:val="en-US"/>
        </w:rPr>
        <w:t>.</w:t>
      </w:r>
    </w:p>
    <w:p w:rsidR="00450D97" w:rsidRDefault="00450D97" w:rsidP="00450D97">
      <w:pPr>
        <w:numPr>
          <w:ilvl w:val="0"/>
          <w:numId w:val="12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450D97" w:rsidRPr="00450D97" w:rsidRDefault="00450D97" w:rsidP="00450D97">
      <w:pPr>
        <w:numPr>
          <w:ilvl w:val="0"/>
          <w:numId w:val="126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One Shot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Volume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03" w:name="_Toc437783976"/>
      <w:r>
        <w:rPr>
          <w:rFonts w:ascii="Arial" w:hAnsi="Arial" w:cs="Arial"/>
          <w:b w:val="0"/>
          <w:bCs w:val="0"/>
          <w:color w:val="444444"/>
          <w:sz w:val="48"/>
          <w:szCs w:val="48"/>
        </w:rPr>
        <w:lastRenderedPageBreak/>
        <w:t>Spawn Prefab</w:t>
      </w:r>
      <w:bookmarkEnd w:id="1503"/>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Spawn Steps &gt; Spawn Prefab</w:t>
      </w:r>
    </w:p>
    <w:p w:rsidR="00450D97" w:rsidRDefault="00450D97" w:rsidP="00450D97">
      <w:pPr>
        <w:numPr>
          <w:ilvl w:val="0"/>
          <w:numId w:val="12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450D97" w:rsidRPr="00450D97" w:rsidRDefault="00450D97" w:rsidP="00450D97">
      <w:pPr>
        <w:numPr>
          <w:ilvl w:val="0"/>
          <w:numId w:val="12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Position</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Object (Target Object)</w:t>
      </w:r>
      <w:r w:rsidRPr="00450D97">
        <w:rPr>
          <w:rFonts w:ascii="Arial" w:hAnsi="Arial" w:cs="Arial"/>
          <w:color w:val="333333"/>
          <w:lang w:val="en-US"/>
        </w:rPr>
        <w:br/>
        <w:t>Select </w:t>
      </w:r>
      <w:r w:rsidRPr="00450D97">
        <w:rPr>
          <w:rStyle w:val="nfase"/>
          <w:rFonts w:ascii="Arial" w:hAnsi="Arial" w:cs="Arial"/>
          <w:color w:val="000000"/>
          <w:sz w:val="26"/>
          <w:szCs w:val="26"/>
          <w:lang w:val="en-US"/>
        </w:rPr>
        <w:t>Actor</w:t>
      </w:r>
      <w:r w:rsidRPr="00450D97">
        <w:rPr>
          <w:rFonts w:ascii="Arial" w:hAnsi="Arial" w:cs="Arial"/>
          <w:color w:val="333333"/>
          <w:lang w:val="en-US"/>
        </w:rPr>
        <w:t>.</w:t>
      </w:r>
    </w:p>
    <w:p w:rsidR="00450D97" w:rsidRDefault="00450D97" w:rsidP="00450D97">
      <w:pPr>
        <w:numPr>
          <w:ilvl w:val="0"/>
          <w:numId w:val="1263"/>
        </w:numPr>
        <w:shd w:val="clear" w:color="auto" w:fill="ECF0F1"/>
        <w:spacing w:after="150" w:line="240" w:lineRule="auto"/>
        <w:ind w:left="0"/>
        <w:rPr>
          <w:rFonts w:ascii="Arial" w:hAnsi="Arial" w:cs="Arial"/>
          <w:color w:val="333333"/>
        </w:rPr>
      </w:pPr>
      <w:r>
        <w:rPr>
          <w:rFonts w:ascii="Arial" w:hAnsi="Arial" w:cs="Arial"/>
          <w:b/>
          <w:bCs/>
          <w:color w:val="333333"/>
          <w:spacing w:val="15"/>
        </w:rPr>
        <w:t>Actor</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User</w:t>
      </w:r>
      <w:r>
        <w:rPr>
          <w:rFonts w:ascii="Arial" w:hAnsi="Arial" w:cs="Arial"/>
          <w:color w:val="333333"/>
        </w:rPr>
        <w:t>.</w:t>
      </w:r>
    </w:p>
    <w:p w:rsidR="00450D97" w:rsidRPr="00450D97" w:rsidRDefault="00450D97" w:rsidP="00450D97">
      <w:pPr>
        <w:numPr>
          <w:ilvl w:val="0"/>
          <w:numId w:val="12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Offset</w:t>
      </w:r>
      <w:r w:rsidRPr="00450D97">
        <w:rPr>
          <w:rFonts w:ascii="Arial" w:hAnsi="Arial" w:cs="Arial"/>
          <w:b/>
          <w:bCs/>
          <w:color w:val="333333"/>
          <w:spacing w:val="15"/>
          <w:lang w:val="en-US"/>
        </w:rPr>
        <w:br/>
      </w:r>
      <w:r w:rsidRPr="00450D97">
        <w:rPr>
          <w:rFonts w:ascii="Arial" w:hAnsi="Arial" w:cs="Arial"/>
          <w:color w:val="333333"/>
          <w:lang w:val="en-US"/>
        </w:rPr>
        <w:t>Set to </w:t>
      </w:r>
      <w:r w:rsidRPr="00450D97">
        <w:rPr>
          <w:rStyle w:val="nfase"/>
          <w:rFonts w:ascii="Arial" w:hAnsi="Arial" w:cs="Arial"/>
          <w:color w:val="000000"/>
          <w:sz w:val="26"/>
          <w:szCs w:val="26"/>
          <w:lang w:val="en-US"/>
        </w:rPr>
        <w:t>X=0, Y=1, Z=0</w:t>
      </w:r>
      <w:r w:rsidRPr="00450D97">
        <w:rPr>
          <w:rFonts w:ascii="Arial" w:hAnsi="Arial" w:cs="Arial"/>
          <w:color w:val="333333"/>
          <w:lang w:val="en-US"/>
        </w:rPr>
        <w:t>.</w:t>
      </w:r>
    </w:p>
    <w:p w:rsidR="00450D97" w:rsidRPr="00450D97" w:rsidRDefault="00450D97" w:rsidP="00450D97">
      <w:pPr>
        <w:numPr>
          <w:ilvl w:val="0"/>
          <w:numId w:val="12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Rotation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04" w:name="_Toc437783977"/>
      <w:r w:rsidRPr="00450D97">
        <w:rPr>
          <w:rFonts w:ascii="Arial" w:hAnsi="Arial" w:cs="Arial"/>
          <w:b w:val="0"/>
          <w:bCs w:val="0"/>
          <w:color w:val="444444"/>
          <w:sz w:val="48"/>
          <w:szCs w:val="48"/>
          <w:lang w:val="en-US"/>
        </w:rPr>
        <w:t>Activate Damage Dealer</w:t>
      </w:r>
      <w:bookmarkEnd w:id="150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Battle Steps &gt; Activate Damage Dealer</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the damge dealer to actually do damage to anything, we need to activate it first. Since the auto activation only works for damage dealers parented to the user of an action, we’ll need to manually activate the damage dealer of the spawned prefab.</w:t>
      </w:r>
    </w:p>
    <w:p w:rsidR="00450D97" w:rsidRDefault="00450D97" w:rsidP="00450D97">
      <w:pPr>
        <w:numPr>
          <w:ilvl w:val="0"/>
          <w:numId w:val="12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Prefab</w:t>
      </w:r>
      <w:r>
        <w:rPr>
          <w:rFonts w:ascii="Arial" w:hAnsi="Arial" w:cs="Arial"/>
          <w:color w:val="333333"/>
        </w:rPr>
        <w:t>.</w:t>
      </w:r>
    </w:p>
    <w:p w:rsidR="00450D97" w:rsidRDefault="00450D97" w:rsidP="00450D97">
      <w:pPr>
        <w:numPr>
          <w:ilvl w:val="0"/>
          <w:numId w:val="1264"/>
        </w:numPr>
        <w:shd w:val="clear" w:color="auto" w:fill="ECF0F1"/>
        <w:spacing w:after="150" w:line="240" w:lineRule="auto"/>
        <w:ind w:left="0"/>
        <w:rPr>
          <w:rFonts w:ascii="Arial" w:hAnsi="Arial" w:cs="Arial"/>
          <w:color w:val="333333"/>
        </w:rPr>
      </w:pPr>
      <w:r>
        <w:rPr>
          <w:rFonts w:ascii="Arial" w:hAnsi="Arial" w:cs="Arial"/>
          <w:b/>
          <w:bCs/>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450D97" w:rsidRPr="00450D97" w:rsidRDefault="00450D97" w:rsidP="00450D97">
      <w:pPr>
        <w:numPr>
          <w:ilvl w:val="0"/>
          <w:numId w:val="126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Spawned Prefab ID</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r w:rsidRPr="00450D97">
        <w:rPr>
          <w:rFonts w:ascii="Arial" w:hAnsi="Arial" w:cs="Arial"/>
          <w:color w:val="333333"/>
          <w:lang w:val="en-US"/>
        </w:rPr>
        <w:br/>
        <w:t>This will use all spawned instances of the prefab.</w:t>
      </w:r>
    </w:p>
    <w:p w:rsidR="00450D97" w:rsidRDefault="00450D97" w:rsidP="00450D97">
      <w:pPr>
        <w:numPr>
          <w:ilvl w:val="0"/>
          <w:numId w:val="126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Activate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Pr="00450D97" w:rsidRDefault="00450D97" w:rsidP="00450D97">
      <w:pPr>
        <w:numPr>
          <w:ilvl w:val="0"/>
          <w:numId w:val="126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Action Tags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Tag</w:t>
      </w:r>
      <w:r w:rsidRPr="00450D97">
        <w:rPr>
          <w:rStyle w:val="apple-converted-space"/>
          <w:rFonts w:ascii="Arial" w:hAnsi="Arial" w:cs="Arial"/>
          <w:color w:val="333333"/>
          <w:lang w:val="en-US"/>
        </w:rPr>
        <w:t> </w:t>
      </w:r>
      <w:r w:rsidRPr="00450D97">
        <w:rPr>
          <w:rFonts w:ascii="Arial" w:hAnsi="Arial" w:cs="Arial"/>
          <w:color w:val="333333"/>
          <w:lang w:val="en-US"/>
        </w:rPr>
        <w:t>to add a tag.</w:t>
      </w:r>
    </w:p>
    <w:p w:rsidR="00450D97" w:rsidRDefault="00450D97" w:rsidP="00450D97">
      <w:pPr>
        <w:numPr>
          <w:ilvl w:val="0"/>
          <w:numId w:val="12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Tag</w:t>
      </w:r>
      <w:r>
        <w:rPr>
          <w:rFonts w:ascii="Arial" w:hAnsi="Arial" w:cs="Arial"/>
          <w:color w:val="333333"/>
        </w:rPr>
        <w:br/>
        <w:t>Set to </w:t>
      </w:r>
      <w:r>
        <w:rPr>
          <w:rStyle w:val="nfase"/>
          <w:rFonts w:ascii="Arial" w:hAnsi="Arial" w:cs="Arial"/>
          <w:color w:val="000000"/>
          <w:sz w:val="26"/>
          <w:szCs w:val="26"/>
        </w:rPr>
        <w:t>fireball</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will activate the damage dealers with the matching tag.</w:t>
      </w:r>
    </w:p>
    <w:p w:rsidR="00450D97" w:rsidRPr="00450D97" w:rsidRDefault="00450D97" w:rsidP="00450D97">
      <w:pPr>
        <w:numPr>
          <w:ilvl w:val="0"/>
          <w:numId w:val="126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Add Audio</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6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Audio Clip</w:t>
      </w:r>
      <w:r w:rsidRPr="00450D97">
        <w:rPr>
          <w:rFonts w:ascii="Arial" w:hAnsi="Arial" w:cs="Arial"/>
          <w:color w:val="333333"/>
          <w:lang w:val="en-US"/>
        </w:rPr>
        <w:br/>
        <w:t>Select </w:t>
      </w:r>
      <w:r w:rsidRPr="00450D97">
        <w:rPr>
          <w:rStyle w:val="nfase"/>
          <w:rFonts w:ascii="Arial" w:hAnsi="Arial" w:cs="Arial"/>
          <w:color w:val="000000"/>
          <w:sz w:val="26"/>
          <w:szCs w:val="26"/>
          <w:lang w:val="en-US"/>
        </w:rPr>
        <w:t>Audio Clip 1</w:t>
      </w:r>
      <w:r w:rsidRPr="00450D97">
        <w:rPr>
          <w:rFonts w:ascii="Arial" w:hAnsi="Arial" w:cs="Arial"/>
          <w:color w:val="333333"/>
          <w:lang w:val="en-US"/>
        </w:rPr>
        <w:t>.</w:t>
      </w:r>
    </w:p>
    <w:p w:rsidR="00450D97" w:rsidRPr="00450D97" w:rsidRDefault="00450D97" w:rsidP="00450D97">
      <w:pPr>
        <w:numPr>
          <w:ilvl w:val="0"/>
          <w:numId w:val="126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Play One Shot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Volume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will play the 2nd audio clip when a target was hit.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05" w:name="_Toc437783978"/>
      <w:r w:rsidRPr="00450D97">
        <w:rPr>
          <w:rFonts w:ascii="Arial" w:hAnsi="Arial" w:cs="Arial"/>
          <w:b w:val="0"/>
          <w:bCs w:val="0"/>
          <w:color w:val="444444"/>
          <w:sz w:val="48"/>
          <w:szCs w:val="48"/>
          <w:lang w:val="en-US"/>
        </w:rPr>
        <w:t>Move Into Direction</w:t>
      </w:r>
      <w:bookmarkEnd w:id="150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Movement Steps &gt; Move Into Direction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it’s time to move the fireball forward.</w:t>
      </w:r>
    </w:p>
    <w:p w:rsidR="00450D97" w:rsidRDefault="00450D97" w:rsidP="00450D97">
      <w:pPr>
        <w:numPr>
          <w:ilvl w:val="0"/>
          <w:numId w:val="1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Prefab</w:t>
      </w:r>
      <w:r>
        <w:rPr>
          <w:rFonts w:ascii="Arial" w:hAnsi="Arial" w:cs="Arial"/>
          <w:color w:val="333333"/>
        </w:rPr>
        <w:t>.</w:t>
      </w:r>
    </w:p>
    <w:p w:rsidR="00450D97" w:rsidRDefault="00450D97" w:rsidP="00450D97">
      <w:pPr>
        <w:numPr>
          <w:ilvl w:val="0"/>
          <w:numId w:val="1267"/>
        </w:numPr>
        <w:shd w:val="clear" w:color="auto" w:fill="ECF0F1"/>
        <w:spacing w:after="150" w:line="240" w:lineRule="auto"/>
        <w:ind w:left="0"/>
        <w:rPr>
          <w:rFonts w:ascii="Arial" w:hAnsi="Arial" w:cs="Arial"/>
          <w:color w:val="333333"/>
        </w:rPr>
      </w:pPr>
      <w:r>
        <w:rPr>
          <w:rFonts w:ascii="Arial" w:hAnsi="Arial" w:cs="Arial"/>
          <w:b/>
          <w:bCs/>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450D97" w:rsidRPr="00450D97" w:rsidRDefault="00450D97" w:rsidP="00450D97">
      <w:pPr>
        <w:numPr>
          <w:ilvl w:val="0"/>
          <w:numId w:val="126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Spawned Prefab ID</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r w:rsidRPr="00450D97">
        <w:rPr>
          <w:rFonts w:ascii="Arial" w:hAnsi="Arial" w:cs="Arial"/>
          <w:color w:val="333333"/>
          <w:lang w:val="en-US"/>
        </w:rPr>
        <w:br/>
        <w:t>This will use all spawned instances of the prefab.</w:t>
      </w:r>
    </w:p>
    <w:p w:rsidR="00450D97" w:rsidRDefault="00450D97" w:rsidP="00450D97">
      <w:pPr>
        <w:numPr>
          <w:ilvl w:val="0"/>
          <w:numId w:val="1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Default="00450D97" w:rsidP="00450D97">
      <w:pPr>
        <w:numPr>
          <w:ilvl w:val="0"/>
          <w:numId w:val="1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2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Speed</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Pr="00450D97" w:rsidRDefault="00450D97" w:rsidP="00450D97">
      <w:pPr>
        <w:numPr>
          <w:ilvl w:val="0"/>
          <w:numId w:val="126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(Direction)</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26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(Direction)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Z=1</w:t>
      </w:r>
      <w:r w:rsidRPr="00450D97">
        <w:rPr>
          <w:rFonts w:ascii="Arial" w:hAnsi="Arial" w:cs="Arial"/>
          <w:color w:val="333333"/>
          <w:lang w:val="en-US"/>
        </w:rPr>
        <w:t>.</w:t>
      </w:r>
      <w:r w:rsidRPr="00450D97">
        <w:rPr>
          <w:rFonts w:ascii="Arial" w:hAnsi="Arial" w:cs="Arial"/>
          <w:color w:val="333333"/>
          <w:lang w:val="en-US"/>
        </w:rPr>
        <w:br/>
        <w:t>This will send the fireball forward.</w:t>
      </w:r>
    </w:p>
    <w:p w:rsidR="00450D97" w:rsidRPr="00450D97" w:rsidRDefault="00450D97" w:rsidP="00450D97">
      <w:pPr>
        <w:numPr>
          <w:ilvl w:val="0"/>
          <w:numId w:val="126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Local Space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6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Controller Move</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 since we don’t have a character controller attached.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06" w:name="_Toc437783979"/>
      <w:r w:rsidRPr="00450D97">
        <w:rPr>
          <w:rFonts w:ascii="Arial" w:hAnsi="Arial" w:cs="Arial"/>
          <w:b w:val="0"/>
          <w:bCs w:val="0"/>
          <w:color w:val="444444"/>
          <w:sz w:val="48"/>
          <w:szCs w:val="48"/>
          <w:lang w:val="en-US"/>
        </w:rPr>
        <w:t>Destroy Prefab</w:t>
      </w:r>
      <w:bookmarkEnd w:id="150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Spawn Steps &gt; Destroy Prefab</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 xml:space="preserve">We don’t want the fireball to stay in the scene forever, so we’ll destroy it after some time. This can also be set up in the damage dealer’s settings, but it’s better to handle this in the event, otherwise </w:t>
      </w:r>
      <w:r w:rsidRPr="00450D97">
        <w:rPr>
          <w:rFonts w:ascii="Arial" w:hAnsi="Arial" w:cs="Arial"/>
          <w:color w:val="333333"/>
          <w:lang w:val="en-US"/>
        </w:rPr>
        <w:lastRenderedPageBreak/>
        <w:t>you’d have to change things in two places when you want to change the time the fireball flies around.</w:t>
      </w:r>
    </w:p>
    <w:p w:rsidR="00450D97" w:rsidRDefault="00450D97" w:rsidP="00450D97">
      <w:pPr>
        <w:numPr>
          <w:ilvl w:val="0"/>
          <w:numId w:val="1268"/>
        </w:numPr>
        <w:shd w:val="clear" w:color="auto" w:fill="ECF0F1"/>
        <w:spacing w:after="150" w:line="240" w:lineRule="auto"/>
        <w:ind w:left="0"/>
        <w:rPr>
          <w:rFonts w:ascii="Arial" w:hAnsi="Arial" w:cs="Arial"/>
          <w:color w:val="333333"/>
        </w:rPr>
      </w:pPr>
      <w:r>
        <w:rPr>
          <w:rFonts w:ascii="Arial" w:hAnsi="Arial" w:cs="Arial"/>
          <w:b/>
          <w:bCs/>
          <w:color w:val="333333"/>
          <w:spacing w:val="15"/>
        </w:rPr>
        <w:t>Prefab</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Prefab 0</w:t>
      </w:r>
      <w:r>
        <w:rPr>
          <w:rFonts w:ascii="Arial" w:hAnsi="Arial" w:cs="Arial"/>
          <w:color w:val="333333"/>
        </w:rPr>
        <w:t>.</w:t>
      </w:r>
    </w:p>
    <w:p w:rsidR="00450D97" w:rsidRPr="00450D97" w:rsidRDefault="00450D97" w:rsidP="00450D97">
      <w:pPr>
        <w:numPr>
          <w:ilvl w:val="0"/>
          <w:numId w:val="12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Spawned Prefab ID</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p>
    <w:p w:rsidR="00450D97" w:rsidRPr="00450D97" w:rsidRDefault="00450D97" w:rsidP="00450D97">
      <w:pPr>
        <w:numPr>
          <w:ilvl w:val="0"/>
          <w:numId w:val="12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Destroy After Time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Default="00450D97" w:rsidP="00450D97">
      <w:pPr>
        <w:numPr>
          <w:ilvl w:val="0"/>
          <w:numId w:val="12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t>Disable 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07" w:name="_Toc437783980"/>
      <w:r>
        <w:rPr>
          <w:rFonts w:ascii="Arial" w:hAnsi="Arial" w:cs="Arial"/>
          <w:b w:val="0"/>
          <w:bCs w:val="0"/>
          <w:color w:val="444444"/>
          <w:sz w:val="48"/>
          <w:szCs w:val="48"/>
        </w:rPr>
        <w:t>Wait</w:t>
      </w:r>
      <w:bookmarkEnd w:id="1507"/>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Base Steps &gt; Wait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prevent the player from spamming the ability, we’ll add a little wait time.</w:t>
      </w:r>
    </w:p>
    <w:p w:rsidR="00450D97" w:rsidRDefault="00450D97" w:rsidP="00450D97">
      <w:pPr>
        <w:numPr>
          <w:ilvl w:val="0"/>
          <w:numId w:val="12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0.5</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battle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w:t>
      </w:r>
      <w:r w:rsidRPr="00450D97">
        <w:rPr>
          <w:rStyle w:val="nfase"/>
          <w:rFonts w:ascii="Arial" w:hAnsi="Arial" w:cs="Arial"/>
          <w:color w:val="333333"/>
          <w:lang w:val="en-US"/>
        </w:rPr>
        <w:t>fireball.asset</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nfase"/>
          <w:rFonts w:ascii="Arial" w:hAnsi="Arial" w:cs="Arial"/>
          <w:color w:val="333333"/>
          <w:lang w:val="en-US"/>
        </w:rPr>
        <w:t>Assets/Events/Battle/</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08" w:name="_Toc437783981"/>
      <w:r w:rsidRPr="00450D97">
        <w:rPr>
          <w:rFonts w:ascii="Arial" w:hAnsi="Arial" w:cs="Arial"/>
          <w:b w:val="0"/>
          <w:bCs w:val="0"/>
          <w:color w:val="444444"/>
          <w:sz w:val="56"/>
          <w:szCs w:val="56"/>
          <w:lang w:val="en-US"/>
        </w:rPr>
        <w:t>Fireball ability</w:t>
      </w:r>
      <w:bookmarkEnd w:id="1508"/>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Navigate to </w:t>
      </w:r>
      <w:r w:rsidRPr="00450D97">
        <w:rPr>
          <w:rStyle w:val="Forte"/>
          <w:rFonts w:ascii="Arial" w:hAnsi="Arial" w:cs="Arial"/>
          <w:color w:val="333333"/>
          <w:lang w:val="en-US"/>
        </w:rPr>
        <w:t>Status &gt; Abilities</w:t>
      </w:r>
      <w:r w:rsidRPr="00450D97">
        <w:rPr>
          <w:rStyle w:val="apple-converted-space"/>
          <w:rFonts w:ascii="Arial" w:hAnsi="Arial" w:cs="Arial"/>
          <w:color w:val="333333"/>
          <w:lang w:val="en-US"/>
        </w:rPr>
        <w:t> </w:t>
      </w:r>
      <w:r w:rsidRPr="00450D97">
        <w:rPr>
          <w:rFonts w:ascii="Arial" w:hAnsi="Arial" w:cs="Arial"/>
          <w:color w:val="333333"/>
          <w:lang w:val="en-US"/>
        </w:rPr>
        <w:t xml:space="preserve">and create a new ability. </w:t>
      </w:r>
      <w:r>
        <w:rPr>
          <w:rFonts w:ascii="Arial" w:hAnsi="Arial" w:cs="Arial"/>
          <w:color w:val="333333"/>
        </w:rPr>
        <w:t>Change the following settings.</w:t>
      </w:r>
    </w:p>
    <w:p w:rsidR="00450D97" w:rsidRDefault="00450D97" w:rsidP="00450D97">
      <w:pPr>
        <w:numPr>
          <w:ilvl w:val="0"/>
          <w:numId w:val="12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Fireball</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09" w:name="_Toc437783982"/>
      <w:r>
        <w:rPr>
          <w:rFonts w:ascii="Arial" w:hAnsi="Arial" w:cs="Arial"/>
          <w:b w:val="0"/>
          <w:bCs w:val="0"/>
          <w:color w:val="444444"/>
          <w:sz w:val="48"/>
          <w:szCs w:val="48"/>
        </w:rPr>
        <w:t>Base Settings</w:t>
      </w:r>
      <w:bookmarkEnd w:id="1509"/>
    </w:p>
    <w:p w:rsidR="00450D97" w:rsidRDefault="00450D97" w:rsidP="00450D97">
      <w:pPr>
        <w:numPr>
          <w:ilvl w:val="0"/>
          <w:numId w:val="127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Ability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Magic</w:t>
      </w:r>
      <w:r>
        <w:rPr>
          <w:rFonts w:ascii="Arial" w:hAnsi="Arial" w:cs="Arial"/>
          <w:color w:val="333333"/>
        </w:rPr>
        <w:t>.</w:t>
      </w:r>
    </w:p>
    <w:p w:rsidR="00450D97" w:rsidRDefault="00450D97" w:rsidP="00450D97">
      <w:pPr>
        <w:numPr>
          <w:ilvl w:val="0"/>
          <w:numId w:val="12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Battle</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10" w:name="_Toc437783983"/>
      <w:r>
        <w:rPr>
          <w:rFonts w:ascii="Arial" w:hAnsi="Arial" w:cs="Arial"/>
          <w:b w:val="0"/>
          <w:bCs w:val="0"/>
          <w:color w:val="444444"/>
          <w:sz w:val="48"/>
          <w:szCs w:val="48"/>
        </w:rPr>
        <w:lastRenderedPageBreak/>
        <w:t>Target Settings</w:t>
      </w:r>
      <w:bookmarkEnd w:id="151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Since we just throw the fireball straight ahead, we don’t need to select a target – this is done by setting the </w:t>
      </w:r>
      <w:r w:rsidRPr="00450D97">
        <w:rPr>
          <w:rStyle w:val="nfase"/>
          <w:rFonts w:ascii="Arial" w:hAnsi="Arial" w:cs="Arial"/>
          <w:color w:val="333333"/>
          <w:lang w:val="en-US"/>
        </w:rPr>
        <w:t>Target Range</w:t>
      </w:r>
      <w:r w:rsidRPr="00450D97">
        <w:rPr>
          <w:rStyle w:val="apple-converted-space"/>
          <w:rFonts w:ascii="Arial" w:hAnsi="Arial" w:cs="Arial"/>
          <w:color w:val="333333"/>
          <w:lang w:val="en-US"/>
        </w:rPr>
        <w:t> </w:t>
      </w:r>
      <w:r w:rsidRPr="00450D97">
        <w:rPr>
          <w:rFonts w:ascii="Arial" w:hAnsi="Arial" w:cs="Arial"/>
          <w:color w:val="333333"/>
          <w:lang w:val="en-US"/>
        </w:rPr>
        <w:t>to </w:t>
      </w:r>
      <w:r w:rsidRPr="00450D97">
        <w:rPr>
          <w:rStyle w:val="nfase"/>
          <w:rFonts w:ascii="Arial" w:hAnsi="Arial" w:cs="Arial"/>
          <w:color w:val="333333"/>
          <w:lang w:val="en-US"/>
        </w:rPr>
        <w:t>None</w:t>
      </w:r>
      <w:r w:rsidRPr="00450D97">
        <w:rPr>
          <w:rFonts w:ascii="Arial" w:hAnsi="Arial" w:cs="Arial"/>
          <w:color w:val="333333"/>
          <w:lang w:val="en-US"/>
        </w:rPr>
        <w:t>.</w:t>
      </w:r>
    </w:p>
    <w:p w:rsidR="00450D97" w:rsidRDefault="00450D97" w:rsidP="00450D97">
      <w:pPr>
        <w:numPr>
          <w:ilvl w:val="0"/>
          <w:numId w:val="12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Type</w:t>
      </w:r>
      <w:r>
        <w:rPr>
          <w:rFonts w:ascii="Arial" w:hAnsi="Arial" w:cs="Arial"/>
          <w:color w:val="333333"/>
        </w:rPr>
        <w:br/>
        <w:t>Select </w:t>
      </w:r>
      <w:r>
        <w:rPr>
          <w:rStyle w:val="nfase"/>
          <w:rFonts w:ascii="Arial" w:hAnsi="Arial" w:cs="Arial"/>
          <w:color w:val="000000"/>
          <w:sz w:val="26"/>
          <w:szCs w:val="26"/>
        </w:rPr>
        <w:t>Enemy</w:t>
      </w:r>
      <w:r>
        <w:rPr>
          <w:rFonts w:ascii="Arial" w:hAnsi="Arial" w:cs="Arial"/>
          <w:color w:val="333333"/>
        </w:rPr>
        <w:t>.</w:t>
      </w:r>
    </w:p>
    <w:p w:rsidR="00450D97" w:rsidRDefault="00450D97" w:rsidP="00450D97">
      <w:pPr>
        <w:numPr>
          <w:ilvl w:val="0"/>
          <w:numId w:val="12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450D97" w:rsidRPr="00450D97" w:rsidRDefault="00450D97" w:rsidP="00450D97">
      <w:pPr>
        <w:numPr>
          <w:ilvl w:val="0"/>
          <w:numId w:val="127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Target Raycast</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Is Dead</w:t>
      </w:r>
      <w:r>
        <w:rPr>
          <w:rFonts w:ascii="Arial" w:hAnsi="Arial" w:cs="Arial"/>
          <w:color w:val="333333"/>
        </w:rPr>
        <w:br/>
        <w:t>Select </w:t>
      </w:r>
      <w:r>
        <w:rPr>
          <w:rStyle w:val="nfase"/>
          <w:rFonts w:ascii="Arial" w:hAnsi="Arial" w:cs="Arial"/>
          <w:color w:val="000000"/>
          <w:sz w:val="26"/>
          <w:szCs w:val="26"/>
        </w:rPr>
        <w:t>No</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11" w:name="_Toc437783984"/>
      <w:r>
        <w:rPr>
          <w:rFonts w:ascii="Arial" w:hAnsi="Arial" w:cs="Arial"/>
          <w:b w:val="0"/>
          <w:bCs w:val="0"/>
          <w:color w:val="444444"/>
          <w:sz w:val="48"/>
          <w:szCs w:val="48"/>
        </w:rPr>
        <w:t>Animation Settings</w:t>
      </w:r>
      <w:bookmarkEnd w:id="1511"/>
    </w:p>
    <w:p w:rsidR="00450D97" w:rsidRDefault="00450D97" w:rsidP="00450D97">
      <w:pPr>
        <w:numPr>
          <w:ilvl w:val="0"/>
          <w:numId w:val="1273"/>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Pr="00450D97" w:rsidRDefault="00450D97" w:rsidP="00450D97">
      <w:pPr>
        <w:pStyle w:val="NormalWeb"/>
        <w:shd w:val="clear" w:color="auto" w:fill="ECF0F1"/>
        <w:spacing w:before="300" w:beforeAutospacing="0" w:after="300" w:afterAutospacing="0"/>
        <w:rPr>
          <w:rFonts w:ascii="Arial" w:hAnsi="Arial" w:cs="Arial"/>
          <w:color w:val="333333"/>
          <w:lang w:val="en-US"/>
        </w:rPr>
      </w:pPr>
      <w:r w:rsidRPr="00450D97">
        <w:rPr>
          <w:rFonts w:ascii="Arial" w:hAnsi="Arial" w:cs="Arial"/>
          <w:color w:val="333333"/>
          <w:lang w:val="en-US"/>
        </w:rPr>
        <w:t>Change the already added </w:t>
      </w:r>
      <w:r w:rsidRPr="00450D97">
        <w:rPr>
          <w:rStyle w:val="nfase"/>
          <w:rFonts w:ascii="Arial" w:hAnsi="Arial" w:cs="Arial"/>
          <w:color w:val="000000"/>
          <w:sz w:val="26"/>
          <w:szCs w:val="26"/>
          <w:lang w:val="en-US"/>
        </w:rPr>
        <w:t>Battle Event</w:t>
      </w:r>
      <w:r w:rsidRPr="00450D97">
        <w:rPr>
          <w:rStyle w:val="apple-converted-space"/>
          <w:rFonts w:ascii="Arial" w:hAnsi="Arial" w:cs="Arial"/>
          <w:color w:val="333333"/>
          <w:lang w:val="en-US"/>
        </w:rPr>
        <w:t> </w:t>
      </w:r>
      <w:r w:rsidRPr="00450D97">
        <w:rPr>
          <w:rFonts w:ascii="Arial" w:hAnsi="Arial" w:cs="Arial"/>
          <w:color w:val="333333"/>
          <w:lang w:val="en-US"/>
        </w:rPr>
        <w:t>settings.</w:t>
      </w:r>
    </w:p>
    <w:p w:rsidR="00450D97" w:rsidRPr="00450D97" w:rsidRDefault="00450D97" w:rsidP="00450D97">
      <w:pPr>
        <w:numPr>
          <w:ilvl w:val="0"/>
          <w:numId w:val="12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Battle Event</w:t>
      </w:r>
      <w:r w:rsidRPr="00450D97">
        <w:rPr>
          <w:rFonts w:ascii="Arial" w:hAnsi="Arial" w:cs="Arial"/>
          <w:color w:val="333333"/>
          <w:lang w:val="en-US"/>
        </w:rPr>
        <w:br/>
        <w:t>Select the </w:t>
      </w:r>
      <w:r w:rsidRPr="00450D97">
        <w:rPr>
          <w:rStyle w:val="nfase"/>
          <w:rFonts w:ascii="Arial" w:hAnsi="Arial" w:cs="Arial"/>
          <w:color w:val="000000"/>
          <w:sz w:val="26"/>
          <w:szCs w:val="26"/>
          <w:lang w:val="en-US"/>
        </w:rPr>
        <w:t>fireball</w:t>
      </w:r>
      <w:r w:rsidRPr="00450D97">
        <w:rPr>
          <w:rStyle w:val="apple-converted-space"/>
          <w:rFonts w:ascii="Arial" w:hAnsi="Arial" w:cs="Arial"/>
          <w:color w:val="333333"/>
          <w:lang w:val="en-US"/>
        </w:rPr>
        <w:t> </w:t>
      </w:r>
      <w:r w:rsidRPr="00450D97">
        <w:rPr>
          <w:rFonts w:ascii="Arial" w:hAnsi="Arial" w:cs="Arial"/>
          <w:color w:val="333333"/>
          <w:lang w:val="en-US"/>
        </w:rPr>
        <w:t>event we just created.</w:t>
      </w:r>
    </w:p>
    <w:p w:rsidR="00450D97" w:rsidRDefault="00450D97" w:rsidP="00450D97">
      <w:pPr>
        <w:numPr>
          <w:ilvl w:val="0"/>
          <w:numId w:val="12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50D97" w:rsidRPr="00450D97" w:rsidRDefault="00450D97" w:rsidP="00450D97">
      <w:pPr>
        <w:numPr>
          <w:ilvl w:val="0"/>
          <w:numId w:val="12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Perform In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the battle system types you want it to be used in.</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12" w:name="_Toc437783985"/>
      <w:r w:rsidRPr="00450D97">
        <w:rPr>
          <w:rFonts w:ascii="Arial" w:hAnsi="Arial" w:cs="Arial"/>
          <w:b w:val="0"/>
          <w:bCs w:val="0"/>
          <w:color w:val="444444"/>
          <w:sz w:val="48"/>
          <w:szCs w:val="48"/>
          <w:lang w:val="en-US"/>
        </w:rPr>
        <w:t>Use Costs</w:t>
      </w:r>
      <w:bookmarkEnd w:id="151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Value Change</w:t>
      </w:r>
      <w:r w:rsidRPr="00450D97">
        <w:rPr>
          <w:rStyle w:val="apple-converted-space"/>
          <w:rFonts w:ascii="Arial" w:hAnsi="Arial" w:cs="Arial"/>
          <w:color w:val="333333"/>
          <w:lang w:val="en-US"/>
        </w:rPr>
        <w:t> </w:t>
      </w:r>
      <w:r w:rsidRPr="00450D97">
        <w:rPr>
          <w:rFonts w:ascii="Arial" w:hAnsi="Arial" w:cs="Arial"/>
          <w:color w:val="333333"/>
          <w:lang w:val="en-US"/>
        </w:rPr>
        <w:t>to add a new status value change – this is a magic spell, so we want to consume MP.</w:t>
      </w:r>
    </w:p>
    <w:p w:rsidR="00450D97" w:rsidRDefault="00450D97" w:rsidP="00450D97">
      <w:pPr>
        <w:numPr>
          <w:ilvl w:val="0"/>
          <w:numId w:val="1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MP</w:t>
      </w:r>
      <w:r>
        <w:rPr>
          <w:rFonts w:ascii="Arial" w:hAnsi="Arial" w:cs="Arial"/>
          <w:color w:val="333333"/>
        </w:rPr>
        <w:t>.</w:t>
      </w:r>
    </w:p>
    <w:p w:rsidR="00450D97" w:rsidRDefault="00450D97" w:rsidP="00450D97">
      <w:pPr>
        <w:numPr>
          <w:ilvl w:val="0"/>
          <w:numId w:val="1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450D97" w:rsidRDefault="00450D97" w:rsidP="00450D97">
      <w:pPr>
        <w:numPr>
          <w:ilvl w:val="0"/>
          <w:numId w:val="1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450D97" w:rsidRDefault="00450D97" w:rsidP="00450D97">
      <w:pPr>
        <w:numPr>
          <w:ilvl w:val="0"/>
          <w:numId w:val="12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fireball ability will now consume 5 MP when used.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13" w:name="_Toc437783986"/>
      <w:r w:rsidRPr="00450D97">
        <w:rPr>
          <w:rFonts w:ascii="Arial" w:hAnsi="Arial" w:cs="Arial"/>
          <w:b w:val="0"/>
          <w:bCs w:val="0"/>
          <w:color w:val="444444"/>
          <w:sz w:val="48"/>
          <w:szCs w:val="48"/>
          <w:lang w:val="en-US"/>
        </w:rPr>
        <w:lastRenderedPageBreak/>
        <w:t>Target Changes</w:t>
      </w:r>
      <w:bookmarkEnd w:id="151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Value Change</w:t>
      </w:r>
      <w:r w:rsidRPr="00450D97">
        <w:rPr>
          <w:rFonts w:ascii="Arial" w:hAnsi="Arial" w:cs="Arial"/>
          <w:color w:val="333333"/>
          <w:lang w:val="en-US"/>
        </w:rPr>
        <w:t> to add the status value change for the damage to the target.</w:t>
      </w:r>
    </w:p>
    <w:p w:rsidR="00450D97" w:rsidRDefault="00450D97" w:rsidP="00450D97">
      <w:pPr>
        <w:numPr>
          <w:ilvl w:val="0"/>
          <w:numId w:val="1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450D97" w:rsidRDefault="00450D97" w:rsidP="00450D97">
      <w:pPr>
        <w:numPr>
          <w:ilvl w:val="0"/>
          <w:numId w:val="1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450D97" w:rsidRDefault="00450D97" w:rsidP="00450D97">
      <w:pPr>
        <w:numPr>
          <w:ilvl w:val="0"/>
          <w:numId w:val="1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Formula</w:t>
      </w:r>
      <w:r>
        <w:rPr>
          <w:rFonts w:ascii="Arial" w:hAnsi="Arial" w:cs="Arial"/>
          <w:color w:val="333333"/>
        </w:rPr>
        <w:t>.</w:t>
      </w:r>
    </w:p>
    <w:p w:rsidR="00450D97" w:rsidRDefault="00450D97" w:rsidP="00450D97">
      <w:pPr>
        <w:numPr>
          <w:ilvl w:val="0"/>
          <w:numId w:val="12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Formula</w:t>
      </w:r>
      <w:r>
        <w:rPr>
          <w:rFonts w:ascii="Arial" w:hAnsi="Arial" w:cs="Arial"/>
          <w:color w:val="333333"/>
        </w:rPr>
        <w:br/>
        <w:t>Select </w:t>
      </w:r>
      <w:r>
        <w:rPr>
          <w:rStyle w:val="nfase"/>
          <w:rFonts w:ascii="Arial" w:hAnsi="Arial" w:cs="Arial"/>
          <w:color w:val="000000"/>
          <w:sz w:val="26"/>
          <w:szCs w:val="26"/>
        </w:rPr>
        <w:t>Magical Damage 5</w:t>
      </w:r>
      <w:r>
        <w:rPr>
          <w:rFonts w:ascii="Arial" w:hAnsi="Arial" w:cs="Arial"/>
          <w:color w:val="333333"/>
        </w:rPr>
        <w:t>.</w:t>
      </w:r>
    </w:p>
    <w:p w:rsidR="00450D97" w:rsidRPr="00450D97" w:rsidRDefault="00450D97" w:rsidP="00450D97">
      <w:pPr>
        <w:numPr>
          <w:ilvl w:val="0"/>
          <w:numId w:val="12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Set Attack Attribute</w:t>
      </w:r>
      <w:r w:rsidRPr="00450D97">
        <w:rPr>
          <w:rFonts w:ascii="Arial" w:hAnsi="Arial" w:cs="Arial"/>
          <w:color w:val="333333"/>
          <w:lang w:val="en-US"/>
        </w:rPr>
        <w:br/>
        <w:t>Enable </w:t>
      </w:r>
      <w:r w:rsidRPr="00450D97">
        <w:rPr>
          <w:rStyle w:val="nfase"/>
          <w:rFonts w:ascii="Arial" w:hAnsi="Arial" w:cs="Arial"/>
          <w:color w:val="000000"/>
          <w:sz w:val="26"/>
          <w:szCs w:val="26"/>
          <w:lang w:val="en-US"/>
        </w:rPr>
        <w:t>Element</w:t>
      </w:r>
      <w:r w:rsidRPr="00450D97">
        <w:rPr>
          <w:rStyle w:val="apple-converted-space"/>
          <w:rFonts w:ascii="Arial" w:hAnsi="Arial" w:cs="Arial"/>
          <w:color w:val="333333"/>
          <w:lang w:val="en-US"/>
        </w:rPr>
        <w:t> </w:t>
      </w:r>
      <w:r w:rsidRPr="00450D97">
        <w:rPr>
          <w:rFonts w:ascii="Arial" w:hAnsi="Arial" w:cs="Arial"/>
          <w:color w:val="333333"/>
          <w:lang w:val="en-US"/>
        </w:rPr>
        <w:t>and select </w:t>
      </w:r>
      <w:r w:rsidRPr="00450D97">
        <w:rPr>
          <w:rStyle w:val="nfase"/>
          <w:rFonts w:ascii="Arial" w:hAnsi="Arial" w:cs="Arial"/>
          <w:color w:val="000000"/>
          <w:sz w:val="26"/>
          <w:szCs w:val="26"/>
          <w:lang w:val="en-US"/>
        </w:rPr>
        <w:t>Fire</w:t>
      </w:r>
      <w:r w:rsidRPr="00450D97">
        <w:rPr>
          <w:rFonts w:ascii="Arial" w:hAnsi="Arial" w:cs="Arial"/>
          <w:color w:val="333333"/>
          <w:lang w:val="en-US"/>
        </w:rPr>
        <w:t>.</w:t>
      </w:r>
      <w:r w:rsidRPr="00450D97">
        <w:rPr>
          <w:rFonts w:ascii="Arial" w:hAnsi="Arial" w:cs="Arial"/>
          <w:color w:val="333333"/>
          <w:lang w:val="en-US"/>
        </w:rPr>
        <w:br/>
        <w:t>Enable </w:t>
      </w:r>
      <w:r w:rsidRPr="00450D97">
        <w:rPr>
          <w:rStyle w:val="nfase"/>
          <w:rFonts w:ascii="Arial" w:hAnsi="Arial" w:cs="Arial"/>
          <w:color w:val="000000"/>
          <w:sz w:val="26"/>
          <w:szCs w:val="26"/>
          <w:lang w:val="en-US"/>
        </w:rPr>
        <w:t>Attack Type</w:t>
      </w:r>
      <w:r w:rsidRPr="00450D97">
        <w:rPr>
          <w:rStyle w:val="apple-converted-space"/>
          <w:rFonts w:ascii="Arial" w:hAnsi="Arial" w:cs="Arial"/>
          <w:color w:val="333333"/>
          <w:lang w:val="en-US"/>
        </w:rPr>
        <w:t> </w:t>
      </w:r>
      <w:r w:rsidRPr="00450D97">
        <w:rPr>
          <w:rFonts w:ascii="Arial" w:hAnsi="Arial" w:cs="Arial"/>
          <w:color w:val="333333"/>
          <w:lang w:val="en-US"/>
        </w:rPr>
        <w:t>and select </w:t>
      </w:r>
      <w:r w:rsidRPr="00450D97">
        <w:rPr>
          <w:rStyle w:val="nfase"/>
          <w:rFonts w:ascii="Arial" w:hAnsi="Arial" w:cs="Arial"/>
          <w:color w:val="000000"/>
          <w:sz w:val="26"/>
          <w:szCs w:val="26"/>
          <w:lang w:val="en-US"/>
        </w:rPr>
        <w:t>Explosion</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ability.</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14" w:name="_Toc437783987"/>
      <w:r w:rsidRPr="00450D97">
        <w:rPr>
          <w:rFonts w:ascii="Arial" w:hAnsi="Arial" w:cs="Arial"/>
          <w:b w:val="0"/>
          <w:bCs w:val="0"/>
          <w:color w:val="444444"/>
          <w:sz w:val="56"/>
          <w:szCs w:val="56"/>
          <w:lang w:val="en-US"/>
        </w:rPr>
        <w:t>Don’t forget adding the ability</w:t>
      </w:r>
      <w:bookmarkEnd w:id="151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If you want to use the fireball ability, you’ll need to add it to your player’s combatant. Navigate to </w:t>
      </w:r>
      <w:r w:rsidRPr="00450D97">
        <w:rPr>
          <w:rStyle w:val="Forte"/>
          <w:rFonts w:ascii="Arial" w:hAnsi="Arial" w:cs="Arial"/>
          <w:color w:val="333333"/>
          <w:lang w:val="en-US"/>
        </w:rPr>
        <w:t>Combatants &gt; Combatants</w:t>
      </w:r>
      <w:r w:rsidRPr="00450D97">
        <w:rPr>
          <w:rStyle w:val="apple-converted-space"/>
          <w:rFonts w:ascii="Arial" w:hAnsi="Arial" w:cs="Arial"/>
          <w:color w:val="333333"/>
          <w:lang w:val="en-US"/>
        </w:rPr>
        <w:t> </w:t>
      </w:r>
      <w:r w:rsidRPr="00450D97">
        <w:rPr>
          <w:rFonts w:ascii="Arial" w:hAnsi="Arial" w:cs="Arial"/>
          <w:color w:val="333333"/>
          <w:lang w:val="en-US"/>
        </w:rPr>
        <w:t>and select your player combatant – in my case, that’s </w:t>
      </w:r>
      <w:r w:rsidRPr="00450D97">
        <w:rPr>
          <w:rStyle w:val="nfase"/>
          <w:rFonts w:ascii="Arial" w:hAnsi="Arial" w:cs="Arial"/>
          <w:color w:val="333333"/>
          <w:lang w:val="en-US"/>
        </w:rPr>
        <w:t>Brown Pants</w:t>
      </w:r>
      <w:r w:rsidRPr="00450D97">
        <w:rPr>
          <w:rFonts w:ascii="Arial" w:hAnsi="Arial" w:cs="Arial"/>
          <w:color w:val="333333"/>
          <w:lang w:val="en-US"/>
        </w:rPr>
        <w:t>. Alternatively, you can also add the abiltiy to the combatant’s class or an equipment, or learn it through the event system or items.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15" w:name="_Toc437783988"/>
      <w:r w:rsidRPr="00450D97">
        <w:rPr>
          <w:rFonts w:ascii="Arial" w:hAnsi="Arial" w:cs="Arial"/>
          <w:b w:val="0"/>
          <w:bCs w:val="0"/>
          <w:color w:val="444444"/>
          <w:sz w:val="48"/>
          <w:szCs w:val="48"/>
          <w:lang w:val="en-US"/>
        </w:rPr>
        <w:t>Ability Development</w:t>
      </w:r>
      <w:bookmarkEnd w:id="151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Ability</w:t>
      </w:r>
      <w:r w:rsidRPr="00450D97">
        <w:rPr>
          <w:rStyle w:val="apple-converted-space"/>
          <w:rFonts w:ascii="Arial" w:hAnsi="Arial" w:cs="Arial"/>
          <w:color w:val="333333"/>
          <w:lang w:val="en-US"/>
        </w:rPr>
        <w:t> </w:t>
      </w:r>
      <w:r w:rsidRPr="00450D97">
        <w:rPr>
          <w:rFonts w:ascii="Arial" w:hAnsi="Arial" w:cs="Arial"/>
          <w:color w:val="333333"/>
          <w:lang w:val="en-US"/>
        </w:rPr>
        <w:t>to add a new ability to the combatant.</w:t>
      </w:r>
    </w:p>
    <w:p w:rsidR="00450D97" w:rsidRPr="00450D97" w:rsidRDefault="00450D97" w:rsidP="00450D97">
      <w:pPr>
        <w:numPr>
          <w:ilvl w:val="0"/>
          <w:numId w:val="127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Learn at Level</w:t>
      </w:r>
      <w:r w:rsidRPr="00450D97">
        <w:rPr>
          <w:rFonts w:ascii="Arial" w:hAnsi="Arial" w:cs="Arial"/>
          <w:color w:val="333333"/>
          <w:lang w:val="en-US"/>
        </w:rPr>
        <w:br/>
        <w:t>Set it to </w:t>
      </w:r>
      <w:r w:rsidRPr="00450D97">
        <w:rPr>
          <w:rStyle w:val="nfase"/>
          <w:rFonts w:ascii="Arial" w:hAnsi="Arial" w:cs="Arial"/>
          <w:color w:val="000000"/>
          <w:sz w:val="26"/>
          <w:szCs w:val="26"/>
          <w:lang w:val="en-US"/>
        </w:rPr>
        <w:t>1</w:t>
      </w:r>
      <w:r w:rsidRPr="00450D97">
        <w:rPr>
          <w:rFonts w:ascii="Arial" w:hAnsi="Arial" w:cs="Arial"/>
          <w:color w:val="333333"/>
          <w:lang w:val="en-US"/>
        </w:rPr>
        <w:t>.</w:t>
      </w:r>
      <w:r w:rsidRPr="00450D97">
        <w:rPr>
          <w:rFonts w:ascii="Arial" w:hAnsi="Arial" w:cs="Arial"/>
          <w:color w:val="333333"/>
          <w:lang w:val="en-US"/>
        </w:rPr>
        <w:br/>
        <w:t>If you like to learn the abiltiy at a different level, set it to something else – for testing purposes, level 1 will do.</w:t>
      </w:r>
    </w:p>
    <w:p w:rsidR="00450D97" w:rsidRDefault="00450D97" w:rsidP="00450D97">
      <w:pPr>
        <w:numPr>
          <w:ilvl w:val="0"/>
          <w:numId w:val="12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Fireball</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5715000" cy="3810000"/>
            <wp:effectExtent l="19050" t="0" r="0" b="0"/>
            <wp:docPr id="430" name="Imagem 430" descr="gameplay_8_fireball3">
              <a:hlinkClick xmlns:a="http://schemas.openxmlformats.org/drawingml/2006/main" r:id="rId4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gameplay_8_fireball3">
                      <a:hlinkClick r:id="rId462"/>
                    </pic:cNvPr>
                    <pic:cNvPicPr>
                      <a:picLocks noChangeAspect="1" noChangeArrowheads="1"/>
                    </pic:cNvPicPr>
                  </pic:nvPicPr>
                  <pic:blipFill>
                    <a:blip r:embed="rId463"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When testing your game, you’ll now be able to throw fireballs around.</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16" w:name="_Toc437783989"/>
      <w:r w:rsidRPr="00450D97">
        <w:rPr>
          <w:rFonts w:ascii="Arial" w:hAnsi="Arial" w:cs="Arial"/>
          <w:b w:val="0"/>
          <w:bCs w:val="0"/>
          <w:color w:val="444444"/>
          <w:sz w:val="56"/>
          <w:szCs w:val="56"/>
          <w:lang w:val="en-US"/>
        </w:rPr>
        <w:t>Tip: Using control maps</w:t>
      </w:r>
      <w:bookmarkEnd w:id="1516"/>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Using the fireball ability through the battle menu is boring, so why don’t you set up a </w:t>
      </w:r>
      <w:r w:rsidRPr="00450D97">
        <w:rPr>
          <w:rStyle w:val="nfase"/>
          <w:rFonts w:ascii="Arial" w:hAnsi="Arial" w:cs="Arial"/>
          <w:color w:val="000000"/>
          <w:sz w:val="26"/>
          <w:szCs w:val="26"/>
          <w:lang w:val="en-US"/>
        </w:rPr>
        <w:t>Control Map</w:t>
      </w:r>
      <w:r w:rsidRPr="00450D97">
        <w:rPr>
          <w:rFonts w:ascii="Arial" w:hAnsi="Arial" w:cs="Arial"/>
          <w:color w:val="333333"/>
          <w:lang w:val="en-US"/>
        </w:rPr>
        <w:t>to instantly cast it using an </w:t>
      </w:r>
      <w:r w:rsidRPr="00450D97">
        <w:rPr>
          <w:rStyle w:val="nfase"/>
          <w:rFonts w:ascii="Arial" w:hAnsi="Arial" w:cs="Arial"/>
          <w:color w:val="000000"/>
          <w:sz w:val="26"/>
          <w:szCs w:val="26"/>
          <w:lang w:val="en-US"/>
        </w:rPr>
        <w:t>Input Key</w:t>
      </w:r>
      <w:r w:rsidRPr="00450D97">
        <w:rPr>
          <w:rFonts w:ascii="Arial" w:hAnsi="Arial" w:cs="Arial"/>
          <w:color w:val="333333"/>
          <w:lang w:val="en-US"/>
        </w:rPr>
        <w:t>?</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Add a new</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Input Key</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Forte"/>
          <w:rFonts w:ascii="Arial" w:hAnsi="Arial" w:cs="Arial"/>
          <w:color w:val="333333"/>
          <w:spacing w:val="15"/>
          <w:lang w:val="en-US"/>
        </w:rPr>
        <w:t>Base/Control &gt; Input Keys</w:t>
      </w:r>
      <w:r w:rsidRPr="00450D97">
        <w:rPr>
          <w:rFonts w:ascii="Arial" w:hAnsi="Arial" w:cs="Arial"/>
          <w:color w:val="333333"/>
          <w:lang w:val="en-US"/>
        </w:rPr>
        <w:t> and set it up how you need it.</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Add a new </w:t>
      </w:r>
      <w:r w:rsidRPr="00450D97">
        <w:rPr>
          <w:rStyle w:val="nfase"/>
          <w:rFonts w:ascii="Arial" w:hAnsi="Arial" w:cs="Arial"/>
          <w:color w:val="000000"/>
          <w:sz w:val="26"/>
          <w:szCs w:val="26"/>
          <w:lang w:val="en-US"/>
        </w:rPr>
        <w:t>Control Map</w:t>
      </w:r>
      <w:r w:rsidRPr="00450D97">
        <w:rPr>
          <w:rFonts w:ascii="Arial" w:hAnsi="Arial" w:cs="Arial"/>
          <w:color w:val="333333"/>
          <w:lang w:val="en-US"/>
        </w:rPr>
        <w:t>, or add a </w:t>
      </w:r>
      <w:r w:rsidRPr="00450D97">
        <w:rPr>
          <w:rStyle w:val="nfase"/>
          <w:rFonts w:ascii="Arial" w:hAnsi="Arial" w:cs="Arial"/>
          <w:color w:val="000000"/>
          <w:sz w:val="26"/>
          <w:szCs w:val="26"/>
          <w:lang w:val="en-US"/>
        </w:rPr>
        <w:t>Control Key</w:t>
      </w:r>
      <w:r w:rsidRPr="00450D97">
        <w:rPr>
          <w:rStyle w:val="apple-converted-space"/>
          <w:rFonts w:ascii="Arial" w:hAnsi="Arial" w:cs="Arial"/>
          <w:color w:val="333333"/>
          <w:lang w:val="en-US"/>
        </w:rPr>
        <w:t> </w:t>
      </w:r>
      <w:r w:rsidRPr="00450D97">
        <w:rPr>
          <w:rFonts w:ascii="Arial" w:hAnsi="Arial" w:cs="Arial"/>
          <w:color w:val="333333"/>
          <w:lang w:val="en-US"/>
        </w:rPr>
        <w:t>to an already existing control map in </w:t>
      </w:r>
      <w:r w:rsidRPr="00450D97">
        <w:rPr>
          <w:rStyle w:val="Forte"/>
          <w:rFonts w:ascii="Arial" w:hAnsi="Arial" w:cs="Arial"/>
          <w:color w:val="333333"/>
          <w:spacing w:val="15"/>
          <w:lang w:val="en-US"/>
        </w:rPr>
        <w:t>Base/Control &gt; Control Maps</w:t>
      </w:r>
      <w:r w:rsidRPr="00450D97">
        <w:rPr>
          <w:rFonts w:ascii="Arial" w:hAnsi="Arial" w:cs="Arial"/>
          <w:color w:val="333333"/>
          <w:lang w:val="en-US"/>
        </w:rPr>
        <w:t>.</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To use the fireball ability with a control map, use the following </w:t>
      </w:r>
      <w:r w:rsidRPr="00450D97">
        <w:rPr>
          <w:rStyle w:val="nfase"/>
          <w:rFonts w:ascii="Arial" w:hAnsi="Arial" w:cs="Arial"/>
          <w:color w:val="000000"/>
          <w:sz w:val="26"/>
          <w:szCs w:val="26"/>
          <w:lang w:val="en-US"/>
        </w:rPr>
        <w:t>Action Settings</w:t>
      </w:r>
      <w:r w:rsidRPr="00450D97">
        <w:rPr>
          <w:rFonts w:ascii="Arial" w:hAnsi="Arial" w:cs="Arial"/>
          <w:color w:val="333333"/>
          <w:lang w:val="en-US"/>
        </w:rPr>
        <w:t>.</w:t>
      </w:r>
    </w:p>
    <w:p w:rsidR="00450D97" w:rsidRDefault="00450D97" w:rsidP="00450D97">
      <w:pPr>
        <w:numPr>
          <w:ilvl w:val="0"/>
          <w:numId w:val="1278"/>
        </w:numPr>
        <w:shd w:val="clear" w:color="auto" w:fill="F2EEC4"/>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Action</w:t>
      </w:r>
      <w:r>
        <w:rPr>
          <w:rFonts w:ascii="Arial" w:hAnsi="Arial" w:cs="Arial"/>
          <w:color w:val="333333"/>
        </w:rPr>
        <w:t>.</w:t>
      </w:r>
    </w:p>
    <w:p w:rsidR="00450D97" w:rsidRDefault="00450D97" w:rsidP="00450D97">
      <w:pPr>
        <w:numPr>
          <w:ilvl w:val="0"/>
          <w:numId w:val="1278"/>
        </w:numPr>
        <w:shd w:val="clear" w:color="auto" w:fill="F2EEC4"/>
        <w:spacing w:after="150" w:line="240" w:lineRule="auto"/>
        <w:ind w:left="0"/>
        <w:rPr>
          <w:rFonts w:ascii="Arial" w:hAnsi="Arial" w:cs="Arial"/>
          <w:color w:val="333333"/>
        </w:rPr>
      </w:pPr>
      <w:r>
        <w:rPr>
          <w:rStyle w:val="Forte"/>
          <w:rFonts w:ascii="Arial" w:hAnsi="Arial" w:cs="Arial"/>
          <w:color w:val="333333"/>
          <w:spacing w:val="15"/>
        </w:rPr>
        <w:t>Action</w:t>
      </w:r>
      <w:r>
        <w:rPr>
          <w:rFonts w:ascii="Arial" w:hAnsi="Arial" w:cs="Arial"/>
          <w:color w:val="333333"/>
        </w:rPr>
        <w:br/>
        <w:t>Select </w:t>
      </w:r>
      <w:r>
        <w:rPr>
          <w:rStyle w:val="nfase"/>
          <w:rFonts w:ascii="Arial" w:hAnsi="Arial" w:cs="Arial"/>
          <w:color w:val="000000"/>
          <w:sz w:val="26"/>
          <w:szCs w:val="26"/>
        </w:rPr>
        <w:t>Ability</w:t>
      </w:r>
      <w:r>
        <w:rPr>
          <w:rFonts w:ascii="Arial" w:hAnsi="Arial" w:cs="Arial"/>
          <w:color w:val="333333"/>
        </w:rPr>
        <w:t>.</w:t>
      </w:r>
    </w:p>
    <w:p w:rsidR="00450D97" w:rsidRDefault="00450D97" w:rsidP="00450D97">
      <w:pPr>
        <w:numPr>
          <w:ilvl w:val="0"/>
          <w:numId w:val="1278"/>
        </w:numPr>
        <w:shd w:val="clear" w:color="auto" w:fill="F2EEC4"/>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Fireball</w:t>
      </w:r>
      <w:r>
        <w:rPr>
          <w:rFonts w:ascii="Arial" w:hAnsi="Arial" w:cs="Arial"/>
          <w:color w:val="333333"/>
        </w:rPr>
        <w:t>.</w:t>
      </w:r>
    </w:p>
    <w:p w:rsidR="00450D97" w:rsidRPr="00450D97" w:rsidRDefault="00450D97" w:rsidP="00450D97">
      <w:pPr>
        <w:numPr>
          <w:ilvl w:val="0"/>
          <w:numId w:val="1278"/>
        </w:numPr>
        <w:shd w:val="clear" w:color="auto" w:fill="F2EEC4"/>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Auto Target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A more detailed descriptions of using control maps can be found in this game tutorial.</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17" w:name="_Toc437783990"/>
      <w:r w:rsidRPr="00450D97">
        <w:rPr>
          <w:rFonts w:ascii="Arial" w:hAnsi="Arial" w:cs="Arial"/>
          <w:b w:val="0"/>
          <w:bCs w:val="0"/>
          <w:color w:val="444444"/>
          <w:sz w:val="56"/>
          <w:szCs w:val="56"/>
          <w:lang w:val="en-US"/>
        </w:rPr>
        <w:lastRenderedPageBreak/>
        <w:t>Tip: Animating damage dealers</w:t>
      </w:r>
      <w:bookmarkEnd w:id="1517"/>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You can use </w:t>
      </w:r>
      <w:r w:rsidRPr="00450D97">
        <w:rPr>
          <w:rStyle w:val="nfase"/>
          <w:rFonts w:ascii="Arial" w:hAnsi="Arial" w:cs="Arial"/>
          <w:color w:val="000000"/>
          <w:sz w:val="26"/>
          <w:szCs w:val="26"/>
          <w:lang w:val="en-US"/>
        </w:rPr>
        <w:t>Battle Events</w:t>
      </w:r>
      <w:r w:rsidRPr="00450D97">
        <w:rPr>
          <w:rStyle w:val="apple-converted-space"/>
          <w:rFonts w:ascii="Arial" w:hAnsi="Arial" w:cs="Arial"/>
          <w:color w:val="333333"/>
          <w:lang w:val="en-US"/>
        </w:rPr>
        <w:t> </w:t>
      </w:r>
      <w:r w:rsidRPr="00450D97">
        <w:rPr>
          <w:rFonts w:ascii="Arial" w:hAnsi="Arial" w:cs="Arial"/>
          <w:color w:val="333333"/>
          <w:lang w:val="en-US"/>
        </w:rPr>
        <w:t>to do more complex animations when a damage dealer hits a target.</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To use this functionality, you need to</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the </w:t>
      </w:r>
      <w:r w:rsidRPr="00450D97">
        <w:rPr>
          <w:rStyle w:val="nfase"/>
          <w:rFonts w:ascii="Arial" w:hAnsi="Arial" w:cs="Arial"/>
          <w:color w:val="000000"/>
          <w:sz w:val="26"/>
          <w:szCs w:val="26"/>
          <w:lang w:val="en-US"/>
        </w:rPr>
        <w:t>Animate</w:t>
      </w:r>
      <w:r w:rsidRPr="00450D97">
        <w:rPr>
          <w:rStyle w:val="apple-converted-space"/>
          <w:rFonts w:ascii="Arial" w:hAnsi="Arial" w:cs="Arial"/>
          <w:color w:val="333333"/>
          <w:lang w:val="en-US"/>
        </w:rPr>
        <w:t> </w:t>
      </w:r>
      <w:r w:rsidRPr="00450D97">
        <w:rPr>
          <w:rFonts w:ascii="Arial" w:hAnsi="Arial" w:cs="Arial"/>
          <w:color w:val="333333"/>
          <w:lang w:val="en-US"/>
        </w:rPr>
        <w:t>setting in the ability’s </w:t>
      </w:r>
      <w:r w:rsidRPr="00450D97">
        <w:rPr>
          <w:rStyle w:val="nfase"/>
          <w:rFonts w:ascii="Arial" w:hAnsi="Arial" w:cs="Arial"/>
          <w:color w:val="000000"/>
          <w:sz w:val="26"/>
          <w:szCs w:val="26"/>
          <w:lang w:val="en-US"/>
        </w:rPr>
        <w:t>Damage Dealer Settings</w:t>
      </w:r>
      <w:r w:rsidRPr="00450D97">
        <w:rPr>
          <w:rFonts w:ascii="Arial" w:hAnsi="Arial" w:cs="Arial"/>
          <w:color w:val="333333"/>
          <w:lang w:val="en-US"/>
        </w:rPr>
        <w:t>. Now you can add battle events like we already did to animate the ability – the battle events will be used when the damage dealer hits a target. Keep in mind that an animated damage dealer wont automatically calculate the damage, so you’ll need to use a </w:t>
      </w:r>
      <w:r w:rsidRPr="00450D97">
        <w:rPr>
          <w:rStyle w:val="nfase"/>
          <w:rFonts w:ascii="Arial" w:hAnsi="Arial" w:cs="Arial"/>
          <w:color w:val="000000"/>
          <w:sz w:val="26"/>
          <w:szCs w:val="26"/>
          <w:lang w:val="en-US"/>
        </w:rPr>
        <w:t>Calculate</w:t>
      </w:r>
      <w:r w:rsidRPr="00450D97">
        <w:rPr>
          <w:rStyle w:val="apple-converted-space"/>
          <w:rFonts w:ascii="Arial" w:hAnsi="Arial" w:cs="Arial"/>
          <w:color w:val="333333"/>
          <w:lang w:val="en-US"/>
        </w:rPr>
        <w:t> </w:t>
      </w:r>
      <w:r w:rsidRPr="00450D97">
        <w:rPr>
          <w:rFonts w:ascii="Arial" w:hAnsi="Arial" w:cs="Arial"/>
          <w:color w:val="333333"/>
          <w:lang w:val="en-US"/>
        </w:rPr>
        <w:t>step in the battle events of the damage dealer.</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DE6EC1">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18" w:name="_Toc437783991"/>
      <w:r w:rsidRPr="003D3F29">
        <w:rPr>
          <w:rFonts w:ascii="Arial" w:hAnsi="Arial" w:cs="Arial"/>
          <w:b w:val="0"/>
          <w:bCs w:val="0"/>
          <w:color w:val="444444"/>
          <w:sz w:val="56"/>
          <w:szCs w:val="56"/>
          <w:highlight w:val="cyan"/>
          <w:lang w:val="en-US"/>
        </w:rPr>
        <w:t>Controls &amp; UI</w:t>
      </w:r>
      <w:bookmarkEnd w:id="1518"/>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19" w:name="_Toc437783992"/>
      <w:r w:rsidRPr="003D3F29">
        <w:rPr>
          <w:rFonts w:ascii="Arial" w:hAnsi="Arial" w:cs="Arial"/>
          <w:b w:val="0"/>
          <w:bCs w:val="0"/>
          <w:color w:val="444444"/>
          <w:sz w:val="53"/>
          <w:szCs w:val="53"/>
          <w:highlight w:val="yellow"/>
          <w:lang w:val="en-US"/>
        </w:rPr>
        <w:t>Individual Combatant HUDs</w:t>
      </w:r>
      <w:bookmarkEnd w:id="1519"/>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Want to have a HP bar above the heads of your combatants? You can place </w:t>
      </w:r>
      <w:r w:rsidRPr="00450D97">
        <w:rPr>
          <w:rStyle w:val="nfase"/>
          <w:rFonts w:ascii="Arial" w:hAnsi="Arial" w:cs="Arial"/>
          <w:color w:val="333333"/>
          <w:lang w:val="en-US"/>
        </w:rPr>
        <w:t>Combatant</w:t>
      </w:r>
      <w:r w:rsidRPr="00450D97">
        <w:rPr>
          <w:rFonts w:ascii="Arial" w:hAnsi="Arial" w:cs="Arial"/>
          <w:color w:val="333333"/>
          <w:lang w:val="en-US"/>
        </w:rPr>
        <w:t>HUDs at the game object of a combatant.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Combatant HUDs are used to display combatant information. By setting the </w:t>
      </w:r>
      <w:r w:rsidRPr="00450D97">
        <w:rPr>
          <w:rStyle w:val="nfase"/>
          <w:rFonts w:ascii="Arial" w:hAnsi="Arial" w:cs="Arial"/>
          <w:color w:val="333333"/>
          <w:lang w:val="en-US"/>
        </w:rPr>
        <w:t>Combatant Type</w:t>
      </w:r>
      <w:r w:rsidRPr="00450D97">
        <w:rPr>
          <w:rStyle w:val="apple-converted-space"/>
          <w:rFonts w:ascii="Arial" w:hAnsi="Arial" w:cs="Arial"/>
          <w:color w:val="333333"/>
          <w:lang w:val="en-US"/>
        </w:rPr>
        <w:t> </w:t>
      </w:r>
      <w:r w:rsidRPr="00450D97">
        <w:rPr>
          <w:rFonts w:ascii="Arial" w:hAnsi="Arial" w:cs="Arial"/>
          <w:color w:val="333333"/>
          <w:lang w:val="en-US"/>
        </w:rPr>
        <w:t>of the HUD to</w:t>
      </w:r>
      <w:r w:rsidRPr="00450D97">
        <w:rPr>
          <w:rStyle w:val="apple-converted-space"/>
          <w:rFonts w:ascii="Arial" w:hAnsi="Arial" w:cs="Arial"/>
          <w:color w:val="333333"/>
          <w:lang w:val="en-US"/>
        </w:rPr>
        <w:t> </w:t>
      </w:r>
      <w:r w:rsidRPr="00450D97">
        <w:rPr>
          <w:rFonts w:ascii="Arial" w:hAnsi="Arial" w:cs="Arial"/>
          <w:i/>
          <w:iCs/>
          <w:color w:val="333333"/>
          <w:lang w:val="en-US"/>
        </w:rPr>
        <w:t>Individual</w:t>
      </w:r>
      <w:r w:rsidRPr="00450D97">
        <w:rPr>
          <w:rFonts w:ascii="Arial" w:hAnsi="Arial" w:cs="Arial"/>
          <w:color w:val="333333"/>
          <w:lang w:val="en-US"/>
        </w:rPr>
        <w:t>, the HUD will be displayed at the position of a combatant’s game object. Let’s set up a simple HP bar to be displayed above the heads of all combatants.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0" w:name="_Toc437783993"/>
      <w:r w:rsidRPr="00450D97">
        <w:rPr>
          <w:rFonts w:ascii="Arial" w:hAnsi="Arial" w:cs="Arial"/>
          <w:b w:val="0"/>
          <w:bCs w:val="0"/>
          <w:color w:val="444444"/>
          <w:sz w:val="56"/>
          <w:szCs w:val="56"/>
          <w:lang w:val="en-US"/>
        </w:rPr>
        <w:t>Create a new GUI box</w:t>
      </w:r>
      <w:bookmarkEnd w:id="152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need a new GUI box to display the HUD – open the ORK Framework editor, navigate to </w:t>
      </w:r>
      <w:r w:rsidRPr="00450D97">
        <w:rPr>
          <w:rStyle w:val="Forte"/>
          <w:rFonts w:ascii="Arial" w:hAnsi="Arial" w:cs="Arial"/>
          <w:color w:val="333333"/>
          <w:lang w:val="en-US"/>
        </w:rPr>
        <w:t>Menus &gt; GUI Boxes</w:t>
      </w:r>
      <w:r w:rsidRPr="00450D97">
        <w:rPr>
          <w:rFonts w:ascii="Arial" w:hAnsi="Arial" w:cs="Arial"/>
          <w:color w:val="333333"/>
          <w:lang w:val="en-US"/>
        </w:rPr>
        <w:t>, create a new GUI box and change the following settings.</w:t>
      </w:r>
    </w:p>
    <w:p w:rsidR="00450D97" w:rsidRPr="00450D97" w:rsidRDefault="00450D97" w:rsidP="00450D97">
      <w:pPr>
        <w:numPr>
          <w:ilvl w:val="0"/>
          <w:numId w:val="12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Individual HUD</w:t>
      </w:r>
      <w:r w:rsidRPr="00450D97">
        <w:rPr>
          <w:rFonts w:ascii="Arial" w:hAnsi="Arial" w:cs="Arial"/>
          <w:color w:val="333333"/>
          <w:lang w:val="en-US"/>
        </w:rPr>
        <w:t>.</w:t>
      </w:r>
    </w:p>
    <w:p w:rsidR="00450D97" w:rsidRDefault="00450D97" w:rsidP="00450D97">
      <w:pPr>
        <w:numPr>
          <w:ilvl w:val="0"/>
          <w:numId w:val="12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 Adjustment</w:t>
      </w:r>
      <w:r>
        <w:rPr>
          <w:rFonts w:ascii="Arial" w:hAnsi="Arial" w:cs="Arial"/>
          <w:color w:val="333333"/>
        </w:rPr>
        <w:br/>
        <w:t>Select </w:t>
      </w:r>
      <w:r>
        <w:rPr>
          <w:rStyle w:val="nfase"/>
          <w:rFonts w:ascii="Arial" w:hAnsi="Arial" w:cs="Arial"/>
          <w:color w:val="000000"/>
          <w:sz w:val="26"/>
          <w:szCs w:val="26"/>
        </w:rPr>
        <w:t>Auto</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21" w:name="_Toc437783994"/>
      <w:r>
        <w:rPr>
          <w:rFonts w:ascii="Arial" w:hAnsi="Arial" w:cs="Arial"/>
          <w:b w:val="0"/>
          <w:bCs w:val="0"/>
          <w:color w:val="444444"/>
          <w:sz w:val="48"/>
          <w:szCs w:val="48"/>
        </w:rPr>
        <w:lastRenderedPageBreak/>
        <w:t>Content Box Settings</w:t>
      </w:r>
      <w:bookmarkEnd w:id="1521"/>
    </w:p>
    <w:p w:rsidR="00450D97" w:rsidRPr="00450D97" w:rsidRDefault="00450D97" w:rsidP="00450D97">
      <w:pPr>
        <w:numPr>
          <w:ilvl w:val="0"/>
          <w:numId w:val="1280"/>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Bounds</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X=0, Y=0, W=100, H=100</w:t>
      </w:r>
      <w:r w:rsidRPr="00450D97">
        <w:rPr>
          <w:rFonts w:ascii="Arial" w:hAnsi="Arial" w:cs="Arial"/>
          <w:color w:val="333333"/>
          <w:lang w:val="en-US"/>
        </w:rPr>
        <w:t>.</w:t>
      </w:r>
      <w:r w:rsidRPr="00450D97">
        <w:rPr>
          <w:rFonts w:ascii="Arial" w:hAnsi="Arial" w:cs="Arial"/>
          <w:color w:val="333333"/>
          <w:lang w:val="en-US"/>
        </w:rPr>
        <w:br/>
        <w:t>When placing a HUD at the position of a game object, the position X=0, Y=0 will be placed at the position of the object.</w:t>
      </w:r>
    </w:p>
    <w:p w:rsidR="00450D97" w:rsidRDefault="00450D97" w:rsidP="00450D97">
      <w:pPr>
        <w:numPr>
          <w:ilvl w:val="0"/>
          <w:numId w:val="12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Middle Center</w:t>
      </w:r>
      <w:r>
        <w:rPr>
          <w:rFonts w:ascii="Arial" w:hAnsi="Arial" w:cs="Arial"/>
          <w:color w:val="333333"/>
        </w:rPr>
        <w:t>.</w:t>
      </w:r>
    </w:p>
    <w:p w:rsidR="00450D97" w:rsidRPr="00450D97" w:rsidRDefault="00450D97" w:rsidP="00450D97">
      <w:pPr>
        <w:numPr>
          <w:ilvl w:val="0"/>
          <w:numId w:val="12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Padding</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Z=0, W=0</w:t>
      </w:r>
      <w:r w:rsidRPr="00450D97">
        <w:rPr>
          <w:rFonts w:ascii="Arial" w:hAnsi="Arial" w:cs="Arial"/>
          <w:color w:val="333333"/>
          <w:lang w:val="en-US"/>
        </w:rPr>
        <w:t>.</w:t>
      </w:r>
    </w:p>
    <w:p w:rsidR="00450D97" w:rsidRPr="00450D97" w:rsidRDefault="00450D97" w:rsidP="00450D97">
      <w:pPr>
        <w:numPr>
          <w:ilvl w:val="0"/>
          <w:numId w:val="12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Box</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new GUI box.</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2" w:name="_Toc437783995"/>
      <w:r w:rsidRPr="00450D97">
        <w:rPr>
          <w:rFonts w:ascii="Arial" w:hAnsi="Arial" w:cs="Arial"/>
          <w:b w:val="0"/>
          <w:bCs w:val="0"/>
          <w:color w:val="444444"/>
          <w:sz w:val="56"/>
          <w:szCs w:val="56"/>
          <w:lang w:val="en-US"/>
        </w:rPr>
        <w:t>The individual HUD</w:t>
      </w:r>
      <w:bookmarkEnd w:id="152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Time to set up the HUD – navigate to </w:t>
      </w:r>
      <w:r w:rsidRPr="00450D97">
        <w:rPr>
          <w:rStyle w:val="Forte"/>
          <w:rFonts w:ascii="Arial" w:hAnsi="Arial" w:cs="Arial"/>
          <w:color w:val="333333"/>
          <w:lang w:val="en-US"/>
        </w:rPr>
        <w:t>Menus &gt; HUDs</w:t>
      </w:r>
      <w:r w:rsidRPr="00450D97">
        <w:rPr>
          <w:rFonts w:ascii="Arial" w:hAnsi="Arial" w:cs="Arial"/>
          <w:color w:val="333333"/>
          <w:lang w:val="en-US"/>
        </w:rPr>
        <w:t>, create a new HUD and change the following settings.</w:t>
      </w:r>
    </w:p>
    <w:p w:rsidR="00450D97" w:rsidRPr="00450D97" w:rsidRDefault="00450D97" w:rsidP="00450D97">
      <w:pPr>
        <w:numPr>
          <w:ilvl w:val="0"/>
          <w:numId w:val="12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HP Bar</w:t>
      </w:r>
      <w:r w:rsidRPr="00450D97">
        <w:rPr>
          <w:rFonts w:ascii="Arial" w:hAnsi="Arial" w:cs="Arial"/>
          <w:color w:val="333333"/>
          <w:lang w:val="en-US"/>
        </w:rPr>
        <w:t>.</w:t>
      </w:r>
    </w:p>
    <w:p w:rsidR="00450D97" w:rsidRPr="00450D97" w:rsidRDefault="00450D97" w:rsidP="00450D97">
      <w:pPr>
        <w:numPr>
          <w:ilvl w:val="0"/>
          <w:numId w:val="12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Indvidual HUD</w:t>
      </w:r>
      <w:r w:rsidRPr="00450D97">
        <w:rPr>
          <w:rFonts w:ascii="Arial" w:hAnsi="Arial" w:cs="Arial"/>
          <w:color w:val="333333"/>
          <w:lang w:val="en-US"/>
        </w:rPr>
        <w:t>.</w:t>
      </w:r>
    </w:p>
    <w:p w:rsidR="00450D97" w:rsidRDefault="00450D97" w:rsidP="00450D97">
      <w:pPr>
        <w:numPr>
          <w:ilvl w:val="0"/>
          <w:numId w:val="12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 Type</w:t>
      </w:r>
      <w:r>
        <w:rPr>
          <w:rFonts w:ascii="Arial" w:hAnsi="Arial" w:cs="Arial"/>
          <w:color w:val="333333"/>
        </w:rPr>
        <w:br/>
        <w:t>Select </w:t>
      </w:r>
      <w:r>
        <w:rPr>
          <w:rStyle w:val="nfase"/>
          <w:rFonts w:ascii="Arial" w:hAnsi="Arial" w:cs="Arial"/>
          <w:color w:val="000000"/>
          <w:sz w:val="26"/>
          <w:szCs w:val="26"/>
        </w:rPr>
        <w:t>Comatant</w:t>
      </w:r>
      <w:r>
        <w:rPr>
          <w:rFonts w:ascii="Arial" w:hAnsi="Arial" w:cs="Arial"/>
          <w:color w:val="333333"/>
        </w:rPr>
        <w:t>.</w:t>
      </w:r>
    </w:p>
    <w:p w:rsidR="00450D97" w:rsidRDefault="00450D97" w:rsidP="00450D97">
      <w:pPr>
        <w:numPr>
          <w:ilvl w:val="0"/>
          <w:numId w:val="12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Type</w:t>
      </w:r>
      <w:r>
        <w:rPr>
          <w:rFonts w:ascii="Arial" w:hAnsi="Arial" w:cs="Arial"/>
          <w:color w:val="333333"/>
        </w:rPr>
        <w:br/>
        <w:t>Select </w:t>
      </w:r>
      <w:r>
        <w:rPr>
          <w:rStyle w:val="nfase"/>
          <w:rFonts w:ascii="Arial" w:hAnsi="Arial" w:cs="Arial"/>
          <w:color w:val="000000"/>
          <w:sz w:val="26"/>
          <w:szCs w:val="26"/>
        </w:rPr>
        <w:t>Individual</w:t>
      </w:r>
      <w:r>
        <w:rPr>
          <w:rFonts w:ascii="Arial" w:hAnsi="Arial" w:cs="Arial"/>
          <w:color w:val="333333"/>
        </w:rPr>
        <w:t>.</w:t>
      </w:r>
    </w:p>
    <w:p w:rsidR="00450D97" w:rsidRPr="00450D97" w:rsidRDefault="00450D97" w:rsidP="00450D97">
      <w:pPr>
        <w:numPr>
          <w:ilvl w:val="0"/>
          <w:numId w:val="12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Path to Child</w:t>
      </w:r>
      <w:r w:rsidRPr="00450D97">
        <w:rPr>
          <w:rFonts w:ascii="Arial" w:hAnsi="Arial" w:cs="Arial"/>
          <w:color w:val="333333"/>
          <w:lang w:val="en-US"/>
        </w:rPr>
        <w:br/>
        <w:t>Set to </w:t>
      </w:r>
      <w:r w:rsidRPr="00450D97">
        <w:rPr>
          <w:rStyle w:val="nfase"/>
          <w:rFonts w:ascii="Arial" w:hAnsi="Arial" w:cs="Arial"/>
          <w:color w:val="000000"/>
          <w:sz w:val="26"/>
          <w:szCs w:val="26"/>
          <w:lang w:val="en-US"/>
        </w:rPr>
        <w:t>HUD</w:t>
      </w:r>
      <w:r w:rsidRPr="00450D97">
        <w:rPr>
          <w:rFonts w:ascii="Arial" w:hAnsi="Arial" w:cs="Arial"/>
          <w:color w:val="333333"/>
          <w:lang w:val="en-US"/>
        </w:rPr>
        <w:t>.</w:t>
      </w:r>
      <w:r w:rsidRPr="00450D97">
        <w:rPr>
          <w:rFonts w:ascii="Arial" w:hAnsi="Arial" w:cs="Arial"/>
          <w:color w:val="333333"/>
          <w:lang w:val="en-US"/>
        </w:rPr>
        <w:br/>
        <w:t>We’ll add an empty game object to the prefabs later – this child object will be used for placement.</w:t>
      </w:r>
    </w:p>
    <w:p w:rsidR="00450D97" w:rsidRPr="00450D97" w:rsidRDefault="00450D97" w:rsidP="00450D97">
      <w:pPr>
        <w:numPr>
          <w:ilvl w:val="0"/>
          <w:numId w:val="12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Displayed Groups</w:t>
      </w:r>
      <w:r w:rsidRPr="00450D97">
        <w:rPr>
          <w:rFonts w:ascii="Arial" w:hAnsi="Arial" w:cs="Arial"/>
          <w:color w:val="333333"/>
          <w:lang w:val="en-US"/>
        </w:rPr>
        <w:br/>
        <w:t>Enable</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Player</w:t>
      </w:r>
      <w:r w:rsidRPr="00450D97">
        <w:rPr>
          <w:rFonts w:ascii="Arial" w:hAnsi="Arial" w:cs="Arial"/>
          <w:color w:val="333333"/>
          <w:lang w:val="en-US"/>
        </w:rPr>
        <w:t>, </w:t>
      </w:r>
      <w:r w:rsidRPr="00450D97">
        <w:rPr>
          <w:rStyle w:val="nfase"/>
          <w:rFonts w:ascii="Arial" w:hAnsi="Arial" w:cs="Arial"/>
          <w:color w:val="000000"/>
          <w:sz w:val="26"/>
          <w:szCs w:val="26"/>
          <w:lang w:val="en-US"/>
        </w:rPr>
        <w:t>Ally</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000000"/>
          <w:sz w:val="26"/>
          <w:szCs w:val="26"/>
          <w:lang w:val="en-US"/>
        </w:rPr>
        <w:t>Enemy</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23" w:name="_Toc437783996"/>
      <w:r>
        <w:rPr>
          <w:rFonts w:ascii="Arial" w:hAnsi="Arial" w:cs="Arial"/>
          <w:b w:val="0"/>
          <w:bCs w:val="0"/>
          <w:color w:val="444444"/>
          <w:sz w:val="48"/>
          <w:szCs w:val="48"/>
        </w:rPr>
        <w:t>Display Conditions</w:t>
      </w:r>
      <w:bookmarkEnd w:id="1523"/>
    </w:p>
    <w:p w:rsidR="00450D97" w:rsidRPr="00450D97" w:rsidRDefault="00450D97" w:rsidP="00450D97">
      <w:pPr>
        <w:numPr>
          <w:ilvl w:val="0"/>
          <w:numId w:val="1282"/>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In Control, In Battle</w:t>
      </w:r>
      <w:r w:rsidRPr="00450D97">
        <w:rPr>
          <w:rFonts w:ascii="Arial" w:hAnsi="Arial" w:cs="Arial"/>
          <w:color w:val="333333"/>
          <w:lang w:val="en-US"/>
        </w:rPr>
        <w:br/>
        <w:t>Select </w:t>
      </w:r>
      <w:r w:rsidRPr="00450D97">
        <w:rPr>
          <w:rStyle w:val="nfase"/>
          <w:rFonts w:ascii="Arial" w:hAnsi="Arial" w:cs="Arial"/>
          <w:color w:val="000000"/>
          <w:sz w:val="26"/>
          <w:szCs w:val="26"/>
          <w:lang w:val="en-US"/>
        </w:rPr>
        <w:t>Ignore</w:t>
      </w:r>
      <w:r w:rsidRPr="00450D97">
        <w:rPr>
          <w:rFonts w:ascii="Arial" w:hAnsi="Arial" w:cs="Arial"/>
          <w:color w:val="333333"/>
          <w:lang w:val="en-US"/>
        </w:rPr>
        <w:t>.</w:t>
      </w:r>
    </w:p>
    <w:p w:rsidR="00450D97" w:rsidRPr="00450D97" w:rsidRDefault="00450D97" w:rsidP="00450D97">
      <w:pPr>
        <w:numPr>
          <w:ilvl w:val="0"/>
          <w:numId w:val="128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Shop, In Event, Changing Scene, Game Paused, Blocking Menu Screen</w:t>
      </w:r>
      <w:r w:rsidRPr="00450D97">
        <w:rPr>
          <w:rFonts w:ascii="Arial" w:hAnsi="Arial" w:cs="Arial"/>
          <w:color w:val="333333"/>
          <w:lang w:val="en-US"/>
        </w:rPr>
        <w:br/>
        <w:t>Select </w:t>
      </w:r>
      <w:r w:rsidRPr="00450D97">
        <w:rPr>
          <w:rStyle w:val="nfase"/>
          <w:rFonts w:ascii="Arial" w:hAnsi="Arial" w:cs="Arial"/>
          <w:color w:val="000000"/>
          <w:sz w:val="26"/>
          <w:szCs w:val="26"/>
          <w:lang w:val="en-US"/>
        </w:rPr>
        <w:t>No</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Status Element</w:t>
      </w:r>
      <w:r w:rsidRPr="00450D97">
        <w:rPr>
          <w:rStyle w:val="apple-converted-space"/>
          <w:rFonts w:ascii="Arial" w:hAnsi="Arial" w:cs="Arial"/>
          <w:color w:val="333333"/>
          <w:lang w:val="en-US"/>
        </w:rPr>
        <w:t> </w:t>
      </w:r>
      <w:r w:rsidRPr="00450D97">
        <w:rPr>
          <w:rFonts w:ascii="Arial" w:hAnsi="Arial" w:cs="Arial"/>
          <w:color w:val="333333"/>
          <w:lang w:val="en-US"/>
        </w:rPr>
        <w:t>to add a HUD element.</w:t>
      </w:r>
    </w:p>
    <w:p w:rsidR="00450D97" w:rsidRDefault="00450D97" w:rsidP="00450D97">
      <w:pPr>
        <w:numPr>
          <w:ilvl w:val="0"/>
          <w:numId w:val="12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Type</w:t>
      </w:r>
      <w:r>
        <w:rPr>
          <w:rFonts w:ascii="Arial" w:hAnsi="Arial" w:cs="Arial"/>
          <w:color w:val="333333"/>
        </w:rPr>
        <w:br/>
        <w:t>Select </w:t>
      </w:r>
      <w:r>
        <w:rPr>
          <w:rStyle w:val="nfase"/>
          <w:rFonts w:ascii="Arial" w:hAnsi="Arial" w:cs="Arial"/>
          <w:color w:val="000000"/>
          <w:sz w:val="26"/>
          <w:szCs w:val="26"/>
        </w:rPr>
        <w:t>Status Value</w:t>
      </w:r>
      <w:r>
        <w:rPr>
          <w:rFonts w:ascii="Arial" w:hAnsi="Arial" w:cs="Arial"/>
          <w:color w:val="333333"/>
        </w:rPr>
        <w:t>.</w:t>
      </w:r>
    </w:p>
    <w:p w:rsidR="00450D97" w:rsidRDefault="00450D97" w:rsidP="00450D97">
      <w:pPr>
        <w:numPr>
          <w:ilvl w:val="0"/>
          <w:numId w:val="12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List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2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450D97" w:rsidRPr="00450D97" w:rsidRDefault="00450D97" w:rsidP="00450D97">
      <w:pPr>
        <w:numPr>
          <w:ilvl w:val="0"/>
          <w:numId w:val="128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Bar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8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Bar Bounds</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W=100, H=5</w:t>
      </w:r>
      <w:r w:rsidRPr="00450D97">
        <w:rPr>
          <w:rFonts w:ascii="Arial" w:hAnsi="Arial" w:cs="Arial"/>
          <w:color w:val="333333"/>
          <w:lang w:val="en-US"/>
        </w:rPr>
        <w:t>.</w:t>
      </w:r>
    </w:p>
    <w:p w:rsidR="00450D97" w:rsidRPr="00450D97" w:rsidRDefault="00450D97" w:rsidP="00450D97">
      <w:pPr>
        <w:numPr>
          <w:ilvl w:val="0"/>
          <w:numId w:val="128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(Element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W=100, H=5</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4" w:name="_Toc437783997"/>
      <w:r w:rsidRPr="00450D97">
        <w:rPr>
          <w:rFonts w:ascii="Arial" w:hAnsi="Arial" w:cs="Arial"/>
          <w:b w:val="0"/>
          <w:bCs w:val="0"/>
          <w:color w:val="444444"/>
          <w:sz w:val="56"/>
          <w:szCs w:val="56"/>
          <w:lang w:val="en-US"/>
        </w:rPr>
        <w:t>Updating the prefabs</w:t>
      </w:r>
      <w:bookmarkEnd w:id="152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we’ll need to add a new child object to all prefabs of our combatants for the HUD to be placed at. If the game object isn’t found, the HUD will be placed at the game object’s position itself (i.e. usually at the feet).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procedure is the same for all prefabs.</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162300" cy="3076575"/>
            <wp:effectExtent l="19050" t="0" r="0" b="0"/>
            <wp:docPr id="434" name="Imagem 434" descr="gameplay_18_individual_combatant_huds1">
              <a:hlinkClick xmlns:a="http://schemas.openxmlformats.org/drawingml/2006/main" r:id="rId4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gameplay_18_individual_combatant_huds1">
                      <a:hlinkClick r:id="rId464"/>
                    </pic:cNvPr>
                    <pic:cNvPicPr>
                      <a:picLocks noChangeAspect="1" noChangeArrowheads="1"/>
                    </pic:cNvPicPr>
                  </pic:nvPicPr>
                  <pic:blipFill>
                    <a:blip r:embed="rId465" cstate="print"/>
                    <a:srcRect/>
                    <a:stretch>
                      <a:fillRect/>
                    </a:stretch>
                  </pic:blipFill>
                  <pic:spPr bwMode="auto">
                    <a:xfrm>
                      <a:off x="0" y="0"/>
                      <a:ext cx="3162300" cy="3076575"/>
                    </a:xfrm>
                    <a:prstGeom prst="rect">
                      <a:avLst/>
                    </a:prstGeom>
                    <a:noFill/>
                    <a:ln w="9525">
                      <a:noFill/>
                      <a:miter lim="800000"/>
                      <a:headEnd/>
                      <a:tailEnd/>
                    </a:ln>
                  </pic:spPr>
                </pic:pic>
              </a:graphicData>
            </a:graphic>
          </wp:inline>
        </w:drawing>
      </w:r>
    </w:p>
    <w:p w:rsidR="00450D97" w:rsidRPr="00450D97" w:rsidRDefault="00450D97" w:rsidP="00450D97">
      <w:pPr>
        <w:numPr>
          <w:ilvl w:val="0"/>
          <w:numId w:val="1284"/>
        </w:numPr>
        <w:shd w:val="clear" w:color="auto" w:fill="ECF0F1"/>
        <w:spacing w:after="150" w:line="240" w:lineRule="auto"/>
        <w:ind w:left="0"/>
        <w:rPr>
          <w:rFonts w:ascii="Arial" w:hAnsi="Arial" w:cs="Arial"/>
          <w:color w:val="333333"/>
          <w:lang w:val="en-US"/>
        </w:rPr>
      </w:pPr>
      <w:r w:rsidRPr="00450D97">
        <w:rPr>
          <w:rFonts w:ascii="Arial" w:hAnsi="Arial" w:cs="Arial"/>
          <w:color w:val="333333"/>
          <w:lang w:val="en-US"/>
        </w:rPr>
        <w:t>Drag the prefab in the scene (the prefabs can be found at </w:t>
      </w:r>
      <w:r w:rsidRPr="00450D97">
        <w:rPr>
          <w:rStyle w:val="nfase"/>
          <w:rFonts w:ascii="Arial" w:hAnsi="Arial" w:cs="Arial"/>
          <w:color w:val="000000"/>
          <w:sz w:val="26"/>
          <w:szCs w:val="26"/>
          <w:lang w:val="en-US"/>
        </w:rPr>
        <w:t>Assets/Tutorial Resources/Prefabs/Combatants/</w:t>
      </w:r>
      <w:r w:rsidRPr="00450D97">
        <w:rPr>
          <w:rFonts w:ascii="Arial" w:hAnsi="Arial" w:cs="Arial"/>
          <w:color w:val="333333"/>
          <w:lang w:val="en-US"/>
        </w:rPr>
        <w:t>).</w:t>
      </w:r>
    </w:p>
    <w:p w:rsidR="00450D97" w:rsidRPr="00450D97" w:rsidRDefault="00450D97" w:rsidP="00450D97">
      <w:pPr>
        <w:numPr>
          <w:ilvl w:val="0"/>
          <w:numId w:val="1284"/>
        </w:numPr>
        <w:shd w:val="clear" w:color="auto" w:fill="ECF0F1"/>
        <w:spacing w:after="150" w:line="240" w:lineRule="auto"/>
        <w:ind w:left="0"/>
        <w:rPr>
          <w:rFonts w:ascii="Arial" w:hAnsi="Arial" w:cs="Arial"/>
          <w:color w:val="333333"/>
          <w:lang w:val="en-US"/>
        </w:rPr>
      </w:pPr>
      <w:r w:rsidRPr="00450D97">
        <w:rPr>
          <w:rFonts w:ascii="Arial" w:hAnsi="Arial" w:cs="Arial"/>
          <w:color w:val="333333"/>
          <w:lang w:val="en-US"/>
        </w:rPr>
        <w:t>Create a new empty game object using the Unity® menu: </w:t>
      </w:r>
      <w:r w:rsidRPr="00450D97">
        <w:rPr>
          <w:rStyle w:val="Forte"/>
          <w:rFonts w:ascii="Arial" w:hAnsi="Arial" w:cs="Arial"/>
          <w:color w:val="333333"/>
          <w:spacing w:val="15"/>
          <w:lang w:val="en-US"/>
        </w:rPr>
        <w:t>Game Object &gt; Create Empty</w:t>
      </w:r>
    </w:p>
    <w:p w:rsidR="00450D97" w:rsidRPr="00450D97" w:rsidRDefault="00450D97" w:rsidP="00450D97">
      <w:pPr>
        <w:numPr>
          <w:ilvl w:val="0"/>
          <w:numId w:val="1284"/>
        </w:numPr>
        <w:shd w:val="clear" w:color="auto" w:fill="ECF0F1"/>
        <w:spacing w:after="150" w:line="240" w:lineRule="auto"/>
        <w:ind w:left="0"/>
        <w:rPr>
          <w:rFonts w:ascii="Arial" w:hAnsi="Arial" w:cs="Arial"/>
          <w:color w:val="333333"/>
          <w:lang w:val="en-US"/>
        </w:rPr>
      </w:pPr>
      <w:r w:rsidRPr="00450D97">
        <w:rPr>
          <w:rFonts w:ascii="Arial" w:hAnsi="Arial" w:cs="Arial"/>
          <w:color w:val="333333"/>
          <w:lang w:val="en-US"/>
        </w:rPr>
        <w:t>Rename the new game object to </w:t>
      </w:r>
      <w:r w:rsidRPr="00450D97">
        <w:rPr>
          <w:rStyle w:val="nfase"/>
          <w:rFonts w:ascii="Arial" w:hAnsi="Arial" w:cs="Arial"/>
          <w:color w:val="000000"/>
          <w:sz w:val="26"/>
          <w:szCs w:val="26"/>
          <w:lang w:val="en-US"/>
        </w:rPr>
        <w:t>HUD</w:t>
      </w:r>
      <w:r w:rsidRPr="00450D97">
        <w:rPr>
          <w:rStyle w:val="apple-converted-space"/>
          <w:rFonts w:ascii="Arial" w:hAnsi="Arial" w:cs="Arial"/>
          <w:color w:val="333333"/>
          <w:lang w:val="en-US"/>
        </w:rPr>
        <w:t> </w:t>
      </w:r>
      <w:r w:rsidRPr="00450D97">
        <w:rPr>
          <w:rFonts w:ascii="Arial" w:hAnsi="Arial" w:cs="Arial"/>
          <w:color w:val="333333"/>
          <w:lang w:val="en-US"/>
        </w:rPr>
        <w:t>and parent it on the prefab by dragging it on the prefab in the scene hierarchy.</w:t>
      </w:r>
    </w:p>
    <w:p w:rsidR="00450D97" w:rsidRPr="00450D97" w:rsidRDefault="00450D97" w:rsidP="00450D97">
      <w:pPr>
        <w:numPr>
          <w:ilvl w:val="0"/>
          <w:numId w:val="1284"/>
        </w:numPr>
        <w:shd w:val="clear" w:color="auto" w:fill="ECF0F1"/>
        <w:spacing w:after="150" w:line="240" w:lineRule="auto"/>
        <w:ind w:left="0"/>
        <w:rPr>
          <w:rFonts w:ascii="Arial" w:hAnsi="Arial" w:cs="Arial"/>
          <w:color w:val="333333"/>
          <w:lang w:val="en-US"/>
        </w:rPr>
      </w:pPr>
      <w:r w:rsidRPr="00450D97">
        <w:rPr>
          <w:rFonts w:ascii="Arial" w:hAnsi="Arial" w:cs="Arial"/>
          <w:color w:val="333333"/>
          <w:lang w:val="en-US"/>
        </w:rPr>
        <w:t>Change the position to </w:t>
      </w:r>
      <w:r w:rsidRPr="00450D97">
        <w:rPr>
          <w:rStyle w:val="nfase"/>
          <w:rFonts w:ascii="Arial" w:hAnsi="Arial" w:cs="Arial"/>
          <w:color w:val="000000"/>
          <w:sz w:val="26"/>
          <w:szCs w:val="26"/>
          <w:lang w:val="en-US"/>
        </w:rPr>
        <w:t>X=0, Y=2.2, Z=0</w:t>
      </w:r>
      <w:r w:rsidRPr="00450D97">
        <w:rPr>
          <w:rFonts w:ascii="Arial" w:hAnsi="Arial" w:cs="Arial"/>
          <w:color w:val="333333"/>
          <w:lang w:val="en-US"/>
        </w:rPr>
        <w:t>.</w:t>
      </w:r>
    </w:p>
    <w:p w:rsidR="00450D97" w:rsidRPr="00450D97" w:rsidRDefault="00450D97" w:rsidP="00450D97">
      <w:pPr>
        <w:numPr>
          <w:ilvl w:val="0"/>
          <w:numId w:val="1284"/>
        </w:numPr>
        <w:shd w:val="clear" w:color="auto" w:fill="ECF0F1"/>
        <w:spacing w:after="150" w:line="240" w:lineRule="auto"/>
        <w:ind w:left="0"/>
        <w:rPr>
          <w:rFonts w:ascii="Arial" w:hAnsi="Arial" w:cs="Arial"/>
          <w:color w:val="333333"/>
          <w:lang w:val="en-US"/>
        </w:rPr>
      </w:pPr>
      <w:r w:rsidRPr="00450D97">
        <w:rPr>
          <w:rFonts w:ascii="Arial" w:hAnsi="Arial" w:cs="Arial"/>
          <w:color w:val="333333"/>
          <w:lang w:val="en-US"/>
        </w:rPr>
        <w:lastRenderedPageBreak/>
        <w:t>Apply the changes to the prefab.</w:t>
      </w:r>
    </w:p>
    <w:p w:rsidR="00450D97" w:rsidRDefault="00450D97" w:rsidP="00DE6EC1">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038600" cy="2257425"/>
            <wp:effectExtent l="19050" t="0" r="0" b="0"/>
            <wp:docPr id="435" name="Imagem 435" descr="gameplay_18_individual_combatant_huds2">
              <a:hlinkClick xmlns:a="http://schemas.openxmlformats.org/drawingml/2006/main" r:id="rId4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gameplay_18_individual_combatant_huds2">
                      <a:hlinkClick r:id="rId466"/>
                    </pic:cNvPr>
                    <pic:cNvPicPr>
                      <a:picLocks noChangeAspect="1" noChangeArrowheads="1"/>
                    </pic:cNvPicPr>
                  </pic:nvPicPr>
                  <pic:blipFill>
                    <a:blip r:embed="rId467" cstate="print"/>
                    <a:srcRect/>
                    <a:stretch>
                      <a:fillRect/>
                    </a:stretch>
                  </pic:blipFill>
                  <pic:spPr bwMode="auto">
                    <a:xfrm>
                      <a:off x="0" y="0"/>
                      <a:ext cx="4038600" cy="2257425"/>
                    </a:xfrm>
                    <a:prstGeom prst="rect">
                      <a:avLst/>
                    </a:prstGeom>
                    <a:noFill/>
                    <a:ln w="9525">
                      <a:noFill/>
                      <a:miter lim="800000"/>
                      <a:headEnd/>
                      <a:tailEnd/>
                    </a:ln>
                  </pic:spPr>
                </pic:pic>
              </a:graphicData>
            </a:graphic>
          </wp:inline>
        </w:drawing>
      </w:r>
    </w:p>
    <w:p w:rsidR="00450D97" w:rsidRPr="00450D97" w:rsidRDefault="00450D97" w:rsidP="00DE6EC1">
      <w:pPr>
        <w:pStyle w:val="NormalWeb"/>
        <w:shd w:val="clear" w:color="auto" w:fill="FFFFFF"/>
        <w:spacing w:before="0" w:beforeAutospacing="0" w:after="300" w:afterAutospacing="0"/>
        <w:jc w:val="center"/>
        <w:rPr>
          <w:rFonts w:ascii="Arial" w:hAnsi="Arial" w:cs="Arial"/>
          <w:color w:val="333333"/>
          <w:lang w:val="en-US"/>
        </w:rPr>
      </w:pPr>
      <w:r w:rsidRPr="00450D97">
        <w:rPr>
          <w:rFonts w:ascii="Arial" w:hAnsi="Arial" w:cs="Arial"/>
          <w:color w:val="333333"/>
          <w:lang w:val="en-US"/>
        </w:rPr>
        <w:t>Now, all combatants have a HUD bar above their heads.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5" w:name="_Toc437783998"/>
      <w:r w:rsidRPr="00450D97">
        <w:rPr>
          <w:rFonts w:ascii="Arial" w:hAnsi="Arial" w:cs="Arial"/>
          <w:b w:val="0"/>
          <w:bCs w:val="0"/>
          <w:color w:val="444444"/>
          <w:sz w:val="56"/>
          <w:szCs w:val="56"/>
          <w:lang w:val="en-US"/>
        </w:rPr>
        <w:t>Tip: Advanced display conditions</w:t>
      </w:r>
      <w:bookmarkEnd w:id="1525"/>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The HUD should only be displayed when the combatant’s HP aren’t full? Use a </w:t>
      </w:r>
      <w:r w:rsidRPr="00450D97">
        <w:rPr>
          <w:rStyle w:val="nfase"/>
          <w:rFonts w:ascii="Arial" w:hAnsi="Arial" w:cs="Arial"/>
          <w:color w:val="000000"/>
          <w:sz w:val="26"/>
          <w:szCs w:val="26"/>
          <w:lang w:val="en-US"/>
        </w:rPr>
        <w:t>Status Requirement</w:t>
      </w:r>
      <w:r w:rsidRPr="00450D97">
        <w:rPr>
          <w:rFonts w:ascii="Arial" w:hAnsi="Arial" w:cs="Arial"/>
          <w:color w:val="333333"/>
          <w:lang w:val="en-US"/>
        </w:rPr>
        <w:t>in the HUD’s </w:t>
      </w:r>
      <w:r w:rsidRPr="00450D97">
        <w:rPr>
          <w:rStyle w:val="nfase"/>
          <w:rFonts w:ascii="Arial" w:hAnsi="Arial" w:cs="Arial"/>
          <w:color w:val="000000"/>
          <w:sz w:val="26"/>
          <w:szCs w:val="26"/>
          <w:lang w:val="en-US"/>
        </w:rPr>
        <w:t>Display Conditions</w:t>
      </w:r>
      <w:r w:rsidRPr="00450D97">
        <w:rPr>
          <w:rStyle w:val="apple-converted-space"/>
          <w:rFonts w:ascii="Arial" w:hAnsi="Arial" w:cs="Arial"/>
          <w:color w:val="333333"/>
          <w:lang w:val="en-US"/>
        </w:rPr>
        <w:t> </w:t>
      </w:r>
      <w:r w:rsidRPr="00450D97">
        <w:rPr>
          <w:rFonts w:ascii="Arial" w:hAnsi="Arial" w:cs="Arial"/>
          <w:color w:val="333333"/>
          <w:lang w:val="en-US"/>
        </w:rPr>
        <w:t>to check for the HP being less than 100 %.</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To only display the HUD for a short amount of time when the combatant received damage, you can use </w:t>
      </w:r>
      <w:r w:rsidRPr="00450D97">
        <w:rPr>
          <w:rStyle w:val="nfase"/>
          <w:rFonts w:ascii="Arial" w:hAnsi="Arial" w:cs="Arial"/>
          <w:color w:val="000000"/>
          <w:sz w:val="26"/>
          <w:szCs w:val="26"/>
          <w:lang w:val="en-US"/>
        </w:rPr>
        <w:t>Status Effects</w:t>
      </w:r>
      <w:r w:rsidRPr="00450D97">
        <w:rPr>
          <w:rFonts w:ascii="Arial" w:hAnsi="Arial" w:cs="Arial"/>
          <w:color w:val="333333"/>
          <w:lang w:val="en-US"/>
        </w:rPr>
        <w:t>. E.g. create a </w:t>
      </w:r>
      <w:r w:rsidRPr="00450D97">
        <w:rPr>
          <w:rStyle w:val="nfase"/>
          <w:rFonts w:ascii="Arial" w:hAnsi="Arial" w:cs="Arial"/>
          <w:color w:val="000000"/>
          <w:sz w:val="26"/>
          <w:szCs w:val="26"/>
          <w:lang w:val="en-US"/>
        </w:rPr>
        <w:t>Damaged</w:t>
      </w:r>
      <w:r w:rsidRPr="00450D97">
        <w:rPr>
          <w:rStyle w:val="apple-converted-space"/>
          <w:rFonts w:ascii="Arial" w:hAnsi="Arial" w:cs="Arial"/>
          <w:color w:val="333333"/>
          <w:lang w:val="en-US"/>
        </w:rPr>
        <w:t> </w:t>
      </w:r>
      <w:r w:rsidRPr="00450D97">
        <w:rPr>
          <w:rFonts w:ascii="Arial" w:hAnsi="Arial" w:cs="Arial"/>
          <w:color w:val="333333"/>
          <w:lang w:val="en-US"/>
        </w:rPr>
        <w:t>status effect that ends after a few seconds and is added by all abilities that deal damage. Check for that status effect in the </w:t>
      </w:r>
      <w:r w:rsidRPr="00450D97">
        <w:rPr>
          <w:rStyle w:val="nfase"/>
          <w:rFonts w:ascii="Arial" w:hAnsi="Arial" w:cs="Arial"/>
          <w:color w:val="000000"/>
          <w:sz w:val="26"/>
          <w:szCs w:val="26"/>
          <w:lang w:val="en-US"/>
        </w:rPr>
        <w:t>Status Requirements</w:t>
      </w:r>
      <w:r w:rsidRPr="00450D97">
        <w:rPr>
          <w:rStyle w:val="apple-converted-space"/>
          <w:rFonts w:ascii="Arial" w:hAnsi="Arial" w:cs="Arial"/>
          <w:color w:val="333333"/>
          <w:lang w:val="en-US"/>
        </w:rPr>
        <w:t> </w:t>
      </w:r>
      <w:r w:rsidRPr="00450D97">
        <w:rPr>
          <w:rFonts w:ascii="Arial" w:hAnsi="Arial" w:cs="Arial"/>
          <w:color w:val="333333"/>
          <w:lang w:val="en-US"/>
        </w:rPr>
        <w:t>of the HUD.</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26" w:name="_Toc437783999"/>
      <w:r w:rsidRPr="003D3F29">
        <w:rPr>
          <w:rFonts w:ascii="Arial" w:hAnsi="Arial" w:cs="Arial"/>
          <w:b w:val="0"/>
          <w:bCs w:val="0"/>
          <w:color w:val="444444"/>
          <w:sz w:val="53"/>
          <w:szCs w:val="53"/>
          <w:lang w:val="en-US"/>
        </w:rPr>
        <w:t>Navigation Bar</w:t>
      </w:r>
      <w:bookmarkEnd w:id="1526"/>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You can let your player know what’s around him with a </w:t>
      </w:r>
      <w:r w:rsidRPr="00450D97">
        <w:rPr>
          <w:rStyle w:val="nfase"/>
          <w:rFonts w:ascii="Arial" w:hAnsi="Arial" w:cs="Arial"/>
          <w:color w:val="333333"/>
          <w:lang w:val="en-US"/>
        </w:rPr>
        <w:t>navigation bar</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 navigation bar is simply a horizontal representation of objects that are in front of the player or camera. You can display various information, e.g. enemy combatants, items, scene changers, event interactions or cardinal directions.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Navigation bars can be created using a </w:t>
      </w:r>
      <w:r w:rsidRPr="00450D97">
        <w:rPr>
          <w:rStyle w:val="nfase"/>
          <w:rFonts w:ascii="Arial" w:hAnsi="Arial" w:cs="Arial"/>
          <w:color w:val="333333"/>
          <w:lang w:val="en-US"/>
        </w:rPr>
        <w:t>Navigation</w:t>
      </w:r>
      <w:r w:rsidRPr="00450D97">
        <w:rPr>
          <w:rStyle w:val="apple-converted-space"/>
          <w:rFonts w:ascii="Arial" w:hAnsi="Arial" w:cs="Arial"/>
          <w:color w:val="333333"/>
          <w:lang w:val="en-US"/>
        </w:rPr>
        <w:t> </w:t>
      </w:r>
      <w:r w:rsidRPr="00450D97">
        <w:rPr>
          <w:rFonts w:ascii="Arial" w:hAnsi="Arial" w:cs="Arial"/>
          <w:color w:val="333333"/>
          <w:lang w:val="en-US"/>
        </w:rPr>
        <w:t>HUD.</w:t>
      </w:r>
    </w:p>
    <w:p w:rsidR="00DE6EC1" w:rsidRDefault="00DE6EC1">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27" w:name="_Toc437784000"/>
      <w:r w:rsidRPr="00450D97">
        <w:rPr>
          <w:rFonts w:ascii="Arial" w:hAnsi="Arial" w:cs="Arial"/>
          <w:b w:val="0"/>
          <w:bCs w:val="0"/>
          <w:color w:val="444444"/>
          <w:sz w:val="56"/>
          <w:szCs w:val="56"/>
          <w:lang w:val="en-US"/>
        </w:rPr>
        <w:lastRenderedPageBreak/>
        <w:t>Adding the navigation bar HUD</w:t>
      </w:r>
      <w:bookmarkEnd w:id="152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Open the ORK Framework editor and navigate to </w:t>
      </w:r>
      <w:r w:rsidRPr="00450D97">
        <w:rPr>
          <w:rStyle w:val="Forte"/>
          <w:rFonts w:ascii="Arial" w:hAnsi="Arial" w:cs="Arial"/>
          <w:color w:val="333333"/>
          <w:lang w:val="en-US"/>
        </w:rPr>
        <w:t>Menus &gt; HUDs</w:t>
      </w:r>
      <w:r w:rsidRPr="00450D97">
        <w:rPr>
          <w:rFonts w:ascii="Arial" w:hAnsi="Arial" w:cs="Arial"/>
          <w:color w:val="333333"/>
          <w:lang w:val="en-US"/>
        </w:rPr>
        <w:t>. Add a new HUD and change the following settings.</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Navigation Bar</w:t>
      </w:r>
      <w:r w:rsidRPr="00450D97">
        <w:rPr>
          <w:rFonts w:ascii="Arial" w:hAnsi="Arial" w:cs="Arial"/>
          <w:color w:val="333333"/>
          <w:lang w:val="en-US"/>
        </w:rPr>
        <w:t>.</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Top Info</w:t>
      </w:r>
      <w:r w:rsidRPr="00450D97">
        <w:rPr>
          <w:rFonts w:ascii="Arial" w:hAnsi="Arial" w:cs="Arial"/>
          <w:color w:val="333333"/>
          <w:lang w:val="en-US"/>
        </w:rPr>
        <w:t>.</w:t>
      </w:r>
    </w:p>
    <w:p w:rsidR="00450D97" w:rsidRDefault="00450D97" w:rsidP="00450D97">
      <w:pPr>
        <w:numPr>
          <w:ilvl w:val="0"/>
          <w:numId w:val="12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 Type</w:t>
      </w:r>
      <w:r>
        <w:rPr>
          <w:rFonts w:ascii="Arial" w:hAnsi="Arial" w:cs="Arial"/>
          <w:color w:val="333333"/>
        </w:rPr>
        <w:br/>
        <w:t>Select </w:t>
      </w:r>
      <w:r>
        <w:rPr>
          <w:rStyle w:val="nfase"/>
          <w:rFonts w:ascii="Arial" w:hAnsi="Arial" w:cs="Arial"/>
          <w:color w:val="000000"/>
          <w:sz w:val="26"/>
          <w:szCs w:val="26"/>
        </w:rPr>
        <w:t>Navigation</w:t>
      </w:r>
      <w:r>
        <w:rPr>
          <w:rFonts w:ascii="Arial" w:hAnsi="Arial" w:cs="Arial"/>
          <w:color w:val="333333"/>
        </w:rPr>
        <w:t>.</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Display Range</w:t>
      </w:r>
      <w:r w:rsidRPr="00450D97">
        <w:rPr>
          <w:rFonts w:ascii="Arial" w:hAnsi="Arial" w:cs="Arial"/>
          <w:color w:val="333333"/>
          <w:lang w:val="en-US"/>
        </w:rPr>
        <w:br/>
        <w:t>Set to </w:t>
      </w:r>
      <w:r w:rsidRPr="00450D97">
        <w:rPr>
          <w:rStyle w:val="nfase"/>
          <w:rFonts w:ascii="Arial" w:hAnsi="Arial" w:cs="Arial"/>
          <w:color w:val="000000"/>
          <w:sz w:val="26"/>
          <w:szCs w:val="26"/>
          <w:lang w:val="en-US"/>
        </w:rPr>
        <w:t>135</w:t>
      </w:r>
      <w:r w:rsidRPr="00450D97">
        <w:rPr>
          <w:rFonts w:ascii="Arial" w:hAnsi="Arial" w:cs="Arial"/>
          <w:color w:val="333333"/>
          <w:lang w:val="en-US"/>
        </w:rPr>
        <w:t>.</w:t>
      </w:r>
      <w:r w:rsidRPr="00450D97">
        <w:rPr>
          <w:rFonts w:ascii="Arial" w:hAnsi="Arial" w:cs="Arial"/>
          <w:color w:val="333333"/>
          <w:lang w:val="en-US"/>
        </w:rPr>
        <w:br/>
        <w:t>This defines the range in degrees that will be displayed in the navigation bar.</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North Offset</w:t>
      </w:r>
      <w:r w:rsidRPr="00450D97">
        <w:rPr>
          <w:rFonts w:ascii="Arial" w:hAnsi="Arial" w:cs="Arial"/>
          <w:color w:val="333333"/>
          <w:lang w:val="en-US"/>
        </w:rPr>
        <w:br/>
        <w:t>Set to </w:t>
      </w:r>
      <w:r w:rsidRPr="00450D97">
        <w:rPr>
          <w:rStyle w:val="nfase"/>
          <w:rFonts w:ascii="Arial" w:hAnsi="Arial" w:cs="Arial"/>
          <w:color w:val="000000"/>
          <w:sz w:val="26"/>
          <w:szCs w:val="26"/>
          <w:lang w:val="en-US"/>
        </w:rPr>
        <w:t>0</w:t>
      </w:r>
      <w:r w:rsidRPr="00450D97">
        <w:rPr>
          <w:rFonts w:ascii="Arial" w:hAnsi="Arial" w:cs="Arial"/>
          <w:color w:val="333333"/>
          <w:lang w:val="en-US"/>
        </w:rPr>
        <w:t>.</w:t>
      </w:r>
      <w:r w:rsidRPr="00450D97">
        <w:rPr>
          <w:rFonts w:ascii="Arial" w:hAnsi="Arial" w:cs="Arial"/>
          <w:color w:val="333333"/>
          <w:lang w:val="en-US"/>
        </w:rPr>
        <w:br/>
        <w:t>You can use this setting if </w:t>
      </w:r>
      <w:r w:rsidRPr="00450D97">
        <w:rPr>
          <w:rStyle w:val="nfase"/>
          <w:rFonts w:ascii="Arial" w:hAnsi="Arial" w:cs="Arial"/>
          <w:color w:val="000000"/>
          <w:sz w:val="26"/>
          <w:szCs w:val="26"/>
          <w:lang w:val="en-US"/>
        </w:rPr>
        <w:t>north</w:t>
      </w:r>
      <w:r w:rsidRPr="00450D97">
        <w:rPr>
          <w:rStyle w:val="apple-converted-space"/>
          <w:rFonts w:ascii="Arial" w:hAnsi="Arial" w:cs="Arial"/>
          <w:color w:val="333333"/>
          <w:lang w:val="en-US"/>
        </w:rPr>
        <w:t> </w:t>
      </w:r>
      <w:r w:rsidRPr="00450D97">
        <w:rPr>
          <w:rFonts w:ascii="Arial" w:hAnsi="Arial" w:cs="Arial"/>
          <w:color w:val="333333"/>
          <w:lang w:val="en-US"/>
        </w:rPr>
        <w:t>in your game isn’t the usual north direction in Unity.</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Fonts w:ascii="Arial" w:hAnsi="Arial" w:cs="Arial"/>
          <w:b/>
          <w:bCs/>
          <w:color w:val="333333"/>
          <w:spacing w:val="15"/>
          <w:lang w:val="en-US"/>
        </w:rPr>
        <w:t>Forward Offset</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0</w:t>
      </w:r>
      <w:r w:rsidRPr="00450D97">
        <w:rPr>
          <w:rFonts w:ascii="Arial" w:hAnsi="Arial" w:cs="Arial"/>
          <w:color w:val="333333"/>
          <w:lang w:val="en-US"/>
        </w:rPr>
        <w:t>.</w:t>
      </w:r>
      <w:r w:rsidRPr="00450D97">
        <w:rPr>
          <w:rFonts w:ascii="Arial" w:hAnsi="Arial" w:cs="Arial"/>
          <w:color w:val="333333"/>
          <w:lang w:val="en-US"/>
        </w:rPr>
        <w:br/>
        <w:t>You can use this setting to add an offset to the forward direction of the player/camera and have the navigation bar display a different range.</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From Player</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We’ll display the navigation bar using the camera’s direction.</w:t>
      </w:r>
    </w:p>
    <w:p w:rsidR="00450D97" w:rsidRPr="00450D97" w:rsidRDefault="00450D97" w:rsidP="00450D97">
      <w:pPr>
        <w:numPr>
          <w:ilvl w:val="0"/>
          <w:numId w:val="12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Line Y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10</w:t>
      </w:r>
      <w:r w:rsidRPr="00450D97">
        <w:rPr>
          <w:rFonts w:ascii="Arial" w:hAnsi="Arial" w:cs="Arial"/>
          <w:color w:val="333333"/>
          <w:lang w:val="en-US"/>
        </w:rPr>
        <w:t>.</w:t>
      </w:r>
      <w:r w:rsidRPr="00450D97">
        <w:rPr>
          <w:rFonts w:ascii="Arial" w:hAnsi="Arial" w:cs="Arial"/>
          <w:color w:val="333333"/>
          <w:lang w:val="en-US"/>
        </w:rPr>
        <w:br/>
        <w:t>This setting defines where the virtual line of the navigation bar will be placed in the GUI box.</w:t>
      </w:r>
      <w:r w:rsidRPr="00450D97">
        <w:rPr>
          <w:rFonts w:ascii="Arial" w:hAnsi="Arial" w:cs="Arial"/>
          <w:color w:val="333333"/>
          <w:lang w:val="en-US"/>
        </w:rPr>
        <w:br/>
        <w:t>The different HUD elements will be placed along that line.</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28" w:name="_Toc437784001"/>
      <w:r>
        <w:rPr>
          <w:rFonts w:ascii="Arial" w:hAnsi="Arial" w:cs="Arial"/>
          <w:b w:val="0"/>
          <w:bCs w:val="0"/>
          <w:color w:val="444444"/>
          <w:sz w:val="48"/>
          <w:szCs w:val="48"/>
        </w:rPr>
        <w:t>Display Conditions</w:t>
      </w:r>
      <w:bookmarkEnd w:id="1528"/>
    </w:p>
    <w:p w:rsidR="00450D97" w:rsidRDefault="00450D97" w:rsidP="00450D97">
      <w:pPr>
        <w:numPr>
          <w:ilvl w:val="0"/>
          <w:numId w:val="1286"/>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In Control</w:t>
      </w:r>
      <w:r>
        <w:rPr>
          <w:rFonts w:ascii="Arial" w:hAnsi="Arial" w:cs="Arial"/>
          <w:color w:val="333333"/>
        </w:rPr>
        <w:br/>
        <w:t>Select Yes.</w:t>
      </w:r>
    </w:p>
    <w:p w:rsidR="00450D97" w:rsidRPr="00450D97" w:rsidRDefault="00450D97" w:rsidP="00450D97">
      <w:pPr>
        <w:numPr>
          <w:ilvl w:val="0"/>
          <w:numId w:val="12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Shop, In Event, Changing Scene, Game Paused, Blocking Menu Screen</w:t>
      </w:r>
      <w:r w:rsidRPr="00450D97">
        <w:rPr>
          <w:rFonts w:ascii="Arial" w:hAnsi="Arial" w:cs="Arial"/>
          <w:color w:val="333333"/>
          <w:lang w:val="en-US"/>
        </w:rPr>
        <w:br/>
        <w:t>Select </w:t>
      </w:r>
      <w:r w:rsidRPr="00450D97">
        <w:rPr>
          <w:rStyle w:val="nfase"/>
          <w:rFonts w:ascii="Arial" w:hAnsi="Arial" w:cs="Arial"/>
          <w:color w:val="000000"/>
          <w:sz w:val="26"/>
          <w:szCs w:val="26"/>
          <w:lang w:val="en-US"/>
        </w:rPr>
        <w:t>No</w:t>
      </w:r>
      <w:r w:rsidRPr="00450D97">
        <w:rPr>
          <w:rFonts w:ascii="Arial" w:hAnsi="Arial" w:cs="Arial"/>
          <w:color w:val="333333"/>
          <w:lang w:val="en-US"/>
        </w:rPr>
        <w:t>.</w:t>
      </w:r>
    </w:p>
    <w:p w:rsidR="00450D97" w:rsidRDefault="00450D97" w:rsidP="00450D97">
      <w:pPr>
        <w:numPr>
          <w:ilvl w:val="0"/>
          <w:numId w:val="12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 Battle</w:t>
      </w:r>
      <w:r>
        <w:rPr>
          <w:rFonts w:ascii="Arial" w:hAnsi="Arial" w:cs="Arial"/>
          <w:color w:val="333333"/>
        </w:rPr>
        <w:br/>
        <w:t>Select </w:t>
      </w:r>
      <w:r>
        <w:rPr>
          <w:rStyle w:val="nfase"/>
          <w:rFonts w:ascii="Arial" w:hAnsi="Arial" w:cs="Arial"/>
          <w:color w:val="000000"/>
          <w:sz w:val="26"/>
          <w:szCs w:val="26"/>
        </w:rPr>
        <w:t>Ignore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setup will display the HUD while the player is in control, i.e. while running around in the field and in real time battles (since we can control the player in there as well).</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different parts displayed by the navigation HUD are defind using </w:t>
      </w:r>
      <w:r w:rsidRPr="00450D97">
        <w:rPr>
          <w:rStyle w:val="nfase"/>
          <w:rFonts w:ascii="Arial" w:hAnsi="Arial" w:cs="Arial"/>
          <w:color w:val="333333"/>
          <w:lang w:val="en-US"/>
        </w:rPr>
        <w:t>HUD Elements</w:t>
      </w:r>
      <w:r w:rsidRPr="00450D97">
        <w:rPr>
          <w:rFonts w:ascii="Arial" w:hAnsi="Arial" w:cs="Arial"/>
          <w:color w:val="333333"/>
          <w:lang w:val="en-US"/>
        </w:rPr>
        <w:t>. Each element is used for separate information, e.g. cardinal directions, items or combatants. Higher indexed elements will be displayed above lower indexed elements. We’ll add several elements, click on </w:t>
      </w:r>
      <w:r w:rsidRPr="00450D97">
        <w:rPr>
          <w:rStyle w:val="nfase"/>
          <w:rFonts w:ascii="Arial" w:hAnsi="Arial" w:cs="Arial"/>
          <w:color w:val="333333"/>
          <w:lang w:val="en-US"/>
        </w:rPr>
        <w:t>Add Navigation Element</w:t>
      </w:r>
      <w:r w:rsidRPr="00450D97">
        <w:rPr>
          <w:rStyle w:val="apple-converted-space"/>
          <w:rFonts w:ascii="Arial" w:hAnsi="Arial" w:cs="Arial"/>
          <w:color w:val="333333"/>
          <w:lang w:val="en-US"/>
        </w:rPr>
        <w:t> </w:t>
      </w:r>
      <w:r w:rsidRPr="00450D97">
        <w:rPr>
          <w:rFonts w:ascii="Arial" w:hAnsi="Arial" w:cs="Arial"/>
          <w:color w:val="333333"/>
          <w:lang w:val="en-US"/>
        </w:rPr>
        <w:t>to add a new element.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29" w:name="_Toc437784002"/>
      <w:r w:rsidRPr="00450D97">
        <w:rPr>
          <w:rFonts w:ascii="Arial" w:hAnsi="Arial" w:cs="Arial"/>
          <w:b w:val="0"/>
          <w:bCs w:val="0"/>
          <w:color w:val="444444"/>
          <w:sz w:val="48"/>
          <w:szCs w:val="48"/>
          <w:lang w:val="en-US"/>
        </w:rPr>
        <w:lastRenderedPageBreak/>
        <w:t>Navigation Element 0</w:t>
      </w:r>
      <w:bookmarkEnd w:id="152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first element will display the separations between the cardinal directions.</w:t>
      </w:r>
    </w:p>
    <w:p w:rsidR="00450D97" w:rsidRDefault="00450D97" w:rsidP="00450D97">
      <w:pPr>
        <w:numPr>
          <w:ilvl w:val="0"/>
          <w:numId w:val="12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Separation</w:t>
      </w:r>
      <w:r>
        <w:rPr>
          <w:rFonts w:ascii="Arial" w:hAnsi="Arial" w:cs="Arial"/>
          <w:color w:val="333333"/>
        </w:rPr>
        <w:t>.</w:t>
      </w:r>
    </w:p>
    <w:p w:rsidR="00450D97" w:rsidRDefault="00450D97" w:rsidP="00450D97">
      <w:pPr>
        <w:numPr>
          <w:ilvl w:val="0"/>
          <w:numId w:val="12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Separations</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Content</w:t>
      </w:r>
      <w:r w:rsidRPr="00450D97">
        <w:rPr>
          <w:rStyle w:val="apple-converted-space"/>
          <w:rFonts w:ascii="Arial" w:hAnsi="Arial" w:cs="Arial"/>
          <w:color w:val="333333"/>
          <w:lang w:val="en-US"/>
        </w:rPr>
        <w:t> </w:t>
      </w:r>
      <w:r w:rsidRPr="00450D97">
        <w:rPr>
          <w:rFonts w:ascii="Arial" w:hAnsi="Arial" w:cs="Arial"/>
          <w:color w:val="333333"/>
          <w:lang w:val="en-US"/>
        </w:rPr>
        <w:t>to add a label to this element.</w:t>
      </w:r>
    </w:p>
    <w:p w:rsidR="00450D97" w:rsidRPr="00450D97" w:rsidRDefault="00450D97" w:rsidP="00450D97">
      <w:pPr>
        <w:numPr>
          <w:ilvl w:val="0"/>
          <w:numId w:val="12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(Content Label 0)</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W=1, H=20</w:t>
      </w:r>
      <w:r w:rsidRPr="00450D97">
        <w:rPr>
          <w:rFonts w:ascii="Arial" w:hAnsi="Arial" w:cs="Arial"/>
          <w:color w:val="333333"/>
          <w:lang w:val="en-US"/>
        </w:rPr>
        <w:t>.</w:t>
      </w:r>
      <w:r w:rsidRPr="00450D97">
        <w:rPr>
          <w:rFonts w:ascii="Arial" w:hAnsi="Arial" w:cs="Arial"/>
          <w:color w:val="333333"/>
          <w:lang w:val="en-US"/>
        </w:rPr>
        <w:br/>
        <w:t>The content bounds define the bounds of each content label within the bounds of the element.</w:t>
      </w:r>
    </w:p>
    <w:p w:rsidR="00450D97" w:rsidRDefault="00450D97" w:rsidP="00450D97">
      <w:pPr>
        <w:numPr>
          <w:ilvl w:val="0"/>
          <w:numId w:val="1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Upper Left</w:t>
      </w:r>
      <w:r>
        <w:rPr>
          <w:rFonts w:ascii="Arial" w:hAnsi="Arial" w:cs="Arial"/>
          <w:color w:val="333333"/>
        </w:rPr>
        <w:t>.</w:t>
      </w:r>
    </w:p>
    <w:p w:rsidR="00450D97" w:rsidRPr="00450D97" w:rsidRDefault="00450D97" w:rsidP="00450D97">
      <w:pPr>
        <w:numPr>
          <w:ilvl w:val="0"/>
          <w:numId w:val="12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Upper Left</w:t>
      </w:r>
      <w:r w:rsidRPr="00450D97">
        <w:rPr>
          <w:rFonts w:ascii="Arial" w:hAnsi="Arial" w:cs="Arial"/>
          <w:color w:val="333333"/>
          <w:lang w:val="en-US"/>
        </w:rPr>
        <w:t>.</w:t>
      </w:r>
    </w:p>
    <w:p w:rsidR="00450D97" w:rsidRPr="00450D97" w:rsidRDefault="00450D97" w:rsidP="00450D97">
      <w:pPr>
        <w:numPr>
          <w:ilvl w:val="0"/>
          <w:numId w:val="12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Image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2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Color</w:t>
      </w:r>
      <w:r>
        <w:rPr>
          <w:rFonts w:ascii="Arial" w:hAnsi="Arial" w:cs="Arial"/>
          <w:color w:val="333333"/>
        </w:rPr>
        <w:br/>
        <w:t>Select </w:t>
      </w:r>
      <w:r>
        <w:rPr>
          <w:rStyle w:val="nfase"/>
          <w:rFonts w:ascii="Arial" w:hAnsi="Arial" w:cs="Arial"/>
          <w:color w:val="000000"/>
          <w:sz w:val="26"/>
          <w:szCs w:val="26"/>
        </w:rPr>
        <w:t>Default Text</w:t>
      </w:r>
      <w:r>
        <w:rPr>
          <w:rFonts w:ascii="Arial" w:hAnsi="Arial" w:cs="Arial"/>
          <w:color w:val="333333"/>
        </w:rPr>
        <w:t>.</w:t>
      </w:r>
    </w:p>
    <w:p w:rsidR="00450D97" w:rsidRPr="00450D97" w:rsidRDefault="00450D97" w:rsidP="00450D97">
      <w:pPr>
        <w:pStyle w:val="NormalWeb"/>
        <w:shd w:val="clear" w:color="auto" w:fill="ECF0F1"/>
        <w:spacing w:before="300" w:beforeAutospacing="0" w:after="300" w:afterAutospacing="0"/>
        <w:rPr>
          <w:rFonts w:ascii="Arial" w:hAnsi="Arial" w:cs="Arial"/>
          <w:color w:val="333333"/>
          <w:lang w:val="en-US"/>
        </w:rPr>
      </w:pPr>
      <w:r w:rsidRPr="00450D97">
        <w:rPr>
          <w:rFonts w:ascii="Arial" w:hAnsi="Arial" w:cs="Arial"/>
          <w:color w:val="333333"/>
          <w:lang w:val="en-US"/>
        </w:rPr>
        <w:t>The element’s bounds will be added to the position of of the individual elements along the virtual navigation line.</w:t>
      </w:r>
    </w:p>
    <w:p w:rsidR="00450D97" w:rsidRPr="00450D97" w:rsidRDefault="00450D97" w:rsidP="00450D97">
      <w:pPr>
        <w:numPr>
          <w:ilvl w:val="0"/>
          <w:numId w:val="12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Y=-10, H=20, W=20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30" w:name="_Toc437784003"/>
      <w:r w:rsidRPr="00450D97">
        <w:rPr>
          <w:rFonts w:ascii="Arial" w:hAnsi="Arial" w:cs="Arial"/>
          <w:b w:val="0"/>
          <w:bCs w:val="0"/>
          <w:color w:val="444444"/>
          <w:sz w:val="48"/>
          <w:szCs w:val="48"/>
          <w:lang w:val="en-US"/>
        </w:rPr>
        <w:t>Navigation Element 1</w:t>
      </w:r>
      <w:bookmarkEnd w:id="1530"/>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 xml:space="preserve">Now we’ll add the cardinal directions. Each cardinal direction will be displayed in it’s own element. </w:t>
      </w:r>
      <w:r>
        <w:rPr>
          <w:rFonts w:ascii="Arial" w:hAnsi="Arial" w:cs="Arial"/>
          <w:color w:val="333333"/>
        </w:rPr>
        <w:t>First, we’ll add </w:t>
      </w:r>
      <w:r>
        <w:rPr>
          <w:rStyle w:val="nfase"/>
          <w:rFonts w:ascii="Arial" w:hAnsi="Arial" w:cs="Arial"/>
          <w:color w:val="333333"/>
        </w:rPr>
        <w:t>north</w:t>
      </w:r>
      <w:r>
        <w:rPr>
          <w:rFonts w:ascii="Arial" w:hAnsi="Arial" w:cs="Arial"/>
          <w:color w:val="333333"/>
        </w:rPr>
        <w:t>.</w:t>
      </w:r>
    </w:p>
    <w:p w:rsidR="00450D97" w:rsidRDefault="00450D97" w:rsidP="00450D97">
      <w:pPr>
        <w:numPr>
          <w:ilvl w:val="0"/>
          <w:numId w:val="12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North</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Content</w:t>
      </w:r>
      <w:r w:rsidRPr="00450D97">
        <w:rPr>
          <w:rStyle w:val="apple-converted-space"/>
          <w:rFonts w:ascii="Arial" w:hAnsi="Arial" w:cs="Arial"/>
          <w:color w:val="333333"/>
          <w:lang w:val="en-US"/>
        </w:rPr>
        <w:t> </w:t>
      </w:r>
      <w:r w:rsidRPr="00450D97">
        <w:rPr>
          <w:rFonts w:ascii="Arial" w:hAnsi="Arial" w:cs="Arial"/>
          <w:color w:val="333333"/>
          <w:lang w:val="en-US"/>
        </w:rPr>
        <w:t>to add a label.</w:t>
      </w:r>
    </w:p>
    <w:p w:rsidR="00450D97" w:rsidRPr="00450D97" w:rsidRDefault="00450D97" w:rsidP="00450D97">
      <w:pPr>
        <w:numPr>
          <w:ilvl w:val="0"/>
          <w:numId w:val="12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(Content Label 0)</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Y=-5, W=20, H=20</w:t>
      </w:r>
      <w:r w:rsidRPr="00450D97">
        <w:rPr>
          <w:rFonts w:ascii="Arial" w:hAnsi="Arial" w:cs="Arial"/>
          <w:color w:val="333333"/>
          <w:lang w:val="en-US"/>
        </w:rPr>
        <w:t>.</w:t>
      </w:r>
    </w:p>
    <w:p w:rsidR="00450D97" w:rsidRDefault="00450D97" w:rsidP="00450D97">
      <w:pPr>
        <w:numPr>
          <w:ilvl w:val="0"/>
          <w:numId w:val="12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Upper Left</w:t>
      </w:r>
      <w:r>
        <w:rPr>
          <w:rFonts w:ascii="Arial" w:hAnsi="Arial" w:cs="Arial"/>
          <w:color w:val="333333"/>
        </w:rPr>
        <w:t>.</w:t>
      </w:r>
    </w:p>
    <w:p w:rsidR="00450D97" w:rsidRPr="00450D97" w:rsidRDefault="00450D97" w:rsidP="00450D97">
      <w:pPr>
        <w:numPr>
          <w:ilvl w:val="0"/>
          <w:numId w:val="12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Upper Left</w:t>
      </w:r>
      <w:r w:rsidRPr="00450D97">
        <w:rPr>
          <w:rFonts w:ascii="Arial" w:hAnsi="Arial" w:cs="Arial"/>
          <w:color w:val="333333"/>
          <w:lang w:val="en-US"/>
        </w:rPr>
        <w:t>.</w:t>
      </w:r>
    </w:p>
    <w:p w:rsidR="00450D97" w:rsidRDefault="00450D97" w:rsidP="00450D97">
      <w:pPr>
        <w:numPr>
          <w:ilvl w:val="0"/>
          <w:numId w:val="12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N</w:t>
      </w:r>
      <w:r>
        <w:rPr>
          <w:rFonts w:ascii="Arial" w:hAnsi="Arial" w:cs="Arial"/>
          <w:color w:val="333333"/>
        </w:rPr>
        <w:t>.</w:t>
      </w:r>
    </w:p>
    <w:p w:rsidR="00450D97" w:rsidRDefault="00450D97" w:rsidP="00450D97">
      <w:pPr>
        <w:numPr>
          <w:ilvl w:val="0"/>
          <w:numId w:val="12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450D97" w:rsidRPr="00450D97" w:rsidRDefault="00450D97" w:rsidP="00450D97">
      <w:pPr>
        <w:numPr>
          <w:ilvl w:val="0"/>
          <w:numId w:val="12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(Element)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Y=-10, H=20, W=20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31" w:name="_Toc437784004"/>
      <w:r w:rsidRPr="00450D97">
        <w:rPr>
          <w:rFonts w:ascii="Arial" w:hAnsi="Arial" w:cs="Arial"/>
          <w:b w:val="0"/>
          <w:bCs w:val="0"/>
          <w:color w:val="444444"/>
          <w:sz w:val="48"/>
          <w:szCs w:val="48"/>
          <w:lang w:val="en-US"/>
        </w:rPr>
        <w:t>Navigation Element 2</w:t>
      </w:r>
      <w:bookmarkEnd w:id="153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previous element and change the following settings.</w:t>
      </w:r>
    </w:p>
    <w:p w:rsidR="00450D97" w:rsidRDefault="00450D97" w:rsidP="00450D97">
      <w:pPr>
        <w:numPr>
          <w:ilvl w:val="0"/>
          <w:numId w:val="12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East</w:t>
      </w:r>
      <w:r>
        <w:rPr>
          <w:rFonts w:ascii="Arial" w:hAnsi="Arial" w:cs="Arial"/>
          <w:color w:val="333333"/>
        </w:rPr>
        <w:t>.</w:t>
      </w:r>
    </w:p>
    <w:p w:rsidR="00450D97" w:rsidRDefault="00450D97" w:rsidP="00450D97">
      <w:pPr>
        <w:numPr>
          <w:ilvl w:val="0"/>
          <w:numId w:val="12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E</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32" w:name="_Toc437784005"/>
      <w:r>
        <w:rPr>
          <w:rFonts w:ascii="Arial" w:hAnsi="Arial" w:cs="Arial"/>
          <w:b w:val="0"/>
          <w:bCs w:val="0"/>
          <w:color w:val="444444"/>
          <w:sz w:val="48"/>
          <w:szCs w:val="48"/>
        </w:rPr>
        <w:t>Navigation Element 3</w:t>
      </w:r>
      <w:bookmarkEnd w:id="153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previous element and change the following settings.</w:t>
      </w:r>
    </w:p>
    <w:p w:rsidR="00450D97" w:rsidRDefault="00450D97" w:rsidP="00450D97">
      <w:pPr>
        <w:numPr>
          <w:ilvl w:val="0"/>
          <w:numId w:val="12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South</w:t>
      </w:r>
      <w:r>
        <w:rPr>
          <w:rFonts w:ascii="Arial" w:hAnsi="Arial" w:cs="Arial"/>
          <w:color w:val="333333"/>
        </w:rPr>
        <w:t>.</w:t>
      </w:r>
    </w:p>
    <w:p w:rsidR="00450D97" w:rsidRDefault="00450D97" w:rsidP="00450D97">
      <w:pPr>
        <w:numPr>
          <w:ilvl w:val="0"/>
          <w:numId w:val="12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S</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33" w:name="_Toc437784006"/>
      <w:r>
        <w:rPr>
          <w:rFonts w:ascii="Arial" w:hAnsi="Arial" w:cs="Arial"/>
          <w:b w:val="0"/>
          <w:bCs w:val="0"/>
          <w:color w:val="444444"/>
          <w:sz w:val="48"/>
          <w:szCs w:val="48"/>
        </w:rPr>
        <w:t>Navigation Element 4</w:t>
      </w:r>
      <w:bookmarkEnd w:id="153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previous element and change the following settings.</w:t>
      </w:r>
    </w:p>
    <w:p w:rsidR="00450D97" w:rsidRDefault="00450D97" w:rsidP="00450D97">
      <w:pPr>
        <w:numPr>
          <w:ilvl w:val="0"/>
          <w:numId w:val="12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West</w:t>
      </w:r>
      <w:r>
        <w:rPr>
          <w:rFonts w:ascii="Arial" w:hAnsi="Arial" w:cs="Arial"/>
          <w:color w:val="333333"/>
        </w:rPr>
        <w:t>.</w:t>
      </w:r>
    </w:p>
    <w:p w:rsidR="00450D97" w:rsidRDefault="00450D97" w:rsidP="00450D97">
      <w:pPr>
        <w:numPr>
          <w:ilvl w:val="0"/>
          <w:numId w:val="12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W</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34" w:name="_Toc437784007"/>
      <w:r>
        <w:rPr>
          <w:rFonts w:ascii="Arial" w:hAnsi="Arial" w:cs="Arial"/>
          <w:b w:val="0"/>
          <w:bCs w:val="0"/>
          <w:color w:val="444444"/>
          <w:sz w:val="48"/>
          <w:szCs w:val="48"/>
        </w:rPr>
        <w:t>Navigation Element 5</w:t>
      </w:r>
      <w:bookmarkEnd w:id="153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Add a new element, this time we’ll display </w:t>
      </w:r>
      <w:r w:rsidRPr="00450D97">
        <w:rPr>
          <w:rStyle w:val="nfase"/>
          <w:rFonts w:ascii="Arial" w:hAnsi="Arial" w:cs="Arial"/>
          <w:color w:val="333333"/>
          <w:lang w:val="en-US"/>
        </w:rPr>
        <w:t>Scene Changers</w:t>
      </w:r>
      <w:r w:rsidRPr="00450D97">
        <w:rPr>
          <w:rFonts w:ascii="Arial" w:hAnsi="Arial" w:cs="Arial"/>
          <w:color w:val="333333"/>
          <w:lang w:val="en-US"/>
        </w:rPr>
        <w:t>.</w:t>
      </w:r>
    </w:p>
    <w:p w:rsidR="00450D97" w:rsidRDefault="00450D97" w:rsidP="00450D97">
      <w:pPr>
        <w:numPr>
          <w:ilvl w:val="0"/>
          <w:numId w:val="1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Interaction</w:t>
      </w:r>
      <w:r>
        <w:rPr>
          <w:rFonts w:ascii="Arial" w:hAnsi="Arial" w:cs="Arial"/>
          <w:color w:val="333333"/>
        </w:rPr>
        <w:t>.</w:t>
      </w:r>
    </w:p>
    <w:p w:rsidR="00450D97" w:rsidRDefault="00450D97" w:rsidP="00450D97">
      <w:pPr>
        <w:numPr>
          <w:ilvl w:val="0"/>
          <w:numId w:val="12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Range</w:t>
      </w:r>
      <w:r>
        <w:rPr>
          <w:rFonts w:ascii="Arial" w:hAnsi="Arial" w:cs="Arial"/>
          <w:color w:val="333333"/>
        </w:rPr>
        <w:br/>
        <w:t>Set to </w:t>
      </w:r>
      <w:r>
        <w:rPr>
          <w:rStyle w:val="nfase"/>
          <w:rFonts w:ascii="Arial" w:hAnsi="Arial" w:cs="Arial"/>
          <w:color w:val="000000"/>
          <w:sz w:val="26"/>
          <w:szCs w:val="26"/>
        </w:rPr>
        <w:t>30</w:t>
      </w:r>
      <w:r>
        <w:rPr>
          <w:rFonts w:ascii="Arial" w:hAnsi="Arial" w:cs="Arial"/>
          <w:color w:val="333333"/>
        </w:rPr>
        <w:t>.</w:t>
      </w:r>
    </w:p>
    <w:p w:rsidR="00450D97" w:rsidRPr="00450D97" w:rsidRDefault="00450D97" w:rsidP="00450D97">
      <w:pPr>
        <w:numPr>
          <w:ilvl w:val="0"/>
          <w:numId w:val="12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Any Interaction</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Scene Changer Interaction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Content</w:t>
      </w:r>
      <w:r w:rsidRPr="00450D97">
        <w:rPr>
          <w:rStyle w:val="apple-converted-space"/>
          <w:rFonts w:ascii="Arial" w:hAnsi="Arial" w:cs="Arial"/>
          <w:color w:val="333333"/>
          <w:lang w:val="en-US"/>
        </w:rPr>
        <w:t> </w:t>
      </w:r>
      <w:r w:rsidRPr="00450D97">
        <w:rPr>
          <w:rFonts w:ascii="Arial" w:hAnsi="Arial" w:cs="Arial"/>
          <w:color w:val="333333"/>
          <w:lang w:val="en-US"/>
        </w:rPr>
        <w:t>to add a label.</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(Content Label 0)</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W=20, H=20</w:t>
      </w:r>
      <w:r w:rsidRPr="00450D97">
        <w:rPr>
          <w:rFonts w:ascii="Arial" w:hAnsi="Arial" w:cs="Arial"/>
          <w:color w:val="333333"/>
          <w:lang w:val="en-US"/>
        </w:rPr>
        <w:t>.</w:t>
      </w:r>
    </w:p>
    <w:p w:rsidR="00450D97" w:rsidRDefault="00450D97" w:rsidP="00450D97">
      <w:pPr>
        <w:numPr>
          <w:ilvl w:val="0"/>
          <w:numId w:val="12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Upper Left</w:t>
      </w:r>
      <w:r>
        <w:rPr>
          <w:rFonts w:ascii="Arial" w:hAnsi="Arial" w:cs="Arial"/>
          <w:color w:val="333333"/>
        </w:rPr>
        <w:t>.</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Upper Left</w:t>
      </w:r>
      <w:r w:rsidRPr="00450D97">
        <w:rPr>
          <w:rFonts w:ascii="Arial" w:hAnsi="Arial" w:cs="Arial"/>
          <w:color w:val="333333"/>
          <w:lang w:val="en-US"/>
        </w:rPr>
        <w:t>.</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Image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Image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Image</w:t>
      </w:r>
      <w:r w:rsidRPr="00450D97">
        <w:rPr>
          <w:rFonts w:ascii="Arial" w:hAnsi="Arial" w:cs="Arial"/>
          <w:color w:val="333333"/>
          <w:lang w:val="en-US"/>
        </w:rPr>
        <w:br/>
        <w:t>Select </w:t>
      </w:r>
      <w:r w:rsidRPr="00450D97">
        <w:rPr>
          <w:rStyle w:val="nfase"/>
          <w:rFonts w:ascii="Arial" w:hAnsi="Arial" w:cs="Arial"/>
          <w:color w:val="000000"/>
          <w:sz w:val="26"/>
          <w:szCs w:val="26"/>
          <w:lang w:val="en-US"/>
        </w:rPr>
        <w:t>SceneChanger.psd</w:t>
      </w:r>
      <w:r w:rsidRPr="00450D97">
        <w:rPr>
          <w:rStyle w:val="apple-converted-space"/>
          <w:rFonts w:ascii="Arial" w:hAnsi="Arial" w:cs="Arial"/>
          <w:color w:val="333333"/>
          <w:lang w:val="en-US"/>
        </w:rPr>
        <w:t> </w:t>
      </w:r>
      <w:r w:rsidRPr="00450D97">
        <w:rPr>
          <w:rFonts w:ascii="Arial" w:hAnsi="Arial" w:cs="Arial"/>
          <w:color w:val="333333"/>
          <w:lang w:val="en-US"/>
        </w:rPr>
        <w:t>– can be found in </w:t>
      </w:r>
      <w:r w:rsidRPr="00450D97">
        <w:rPr>
          <w:rStyle w:val="nfase"/>
          <w:rFonts w:ascii="Arial" w:hAnsi="Arial" w:cs="Arial"/>
          <w:color w:val="000000"/>
          <w:sz w:val="26"/>
          <w:szCs w:val="26"/>
          <w:lang w:val="en-US"/>
        </w:rPr>
        <w:t>Assets/Gizmos/</w:t>
      </w:r>
      <w:r w:rsidRPr="00450D97">
        <w:rPr>
          <w:rFonts w:ascii="Arial" w:hAnsi="Arial" w:cs="Arial"/>
          <w:color w:val="333333"/>
          <w:lang w:val="en-US"/>
        </w:rPr>
        <w:t>.</w:t>
      </w:r>
    </w:p>
    <w:p w:rsidR="00450D97" w:rsidRPr="00450D97" w:rsidRDefault="00450D97" w:rsidP="00450D97">
      <w:pPr>
        <w:numPr>
          <w:ilvl w:val="0"/>
          <w:numId w:val="12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(Element)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Y=-10, H=20, W=20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35" w:name="_Toc437784008"/>
      <w:r w:rsidRPr="00450D97">
        <w:rPr>
          <w:rFonts w:ascii="Arial" w:hAnsi="Arial" w:cs="Arial"/>
          <w:b w:val="0"/>
          <w:bCs w:val="0"/>
          <w:color w:val="444444"/>
          <w:sz w:val="48"/>
          <w:szCs w:val="48"/>
          <w:lang w:val="en-US"/>
        </w:rPr>
        <w:t>Navigation Element 6</w:t>
      </w:r>
      <w:bookmarkEnd w:id="153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It’s time to display </w:t>
      </w:r>
      <w:r w:rsidRPr="00450D97">
        <w:rPr>
          <w:rStyle w:val="nfase"/>
          <w:rFonts w:ascii="Arial" w:hAnsi="Arial" w:cs="Arial"/>
          <w:color w:val="333333"/>
          <w:lang w:val="en-US"/>
        </w:rPr>
        <w:t>Item Collectors</w:t>
      </w:r>
      <w:r w:rsidRPr="00450D97">
        <w:rPr>
          <w:rFonts w:ascii="Arial" w:hAnsi="Arial" w:cs="Arial"/>
          <w:color w:val="333333"/>
          <w:lang w:val="en-US"/>
        </w:rPr>
        <w:t>. Copy the previous element and change the following settings.</w:t>
      </w:r>
    </w:p>
    <w:p w:rsidR="00450D97" w:rsidRPr="00450D97" w:rsidRDefault="00450D97" w:rsidP="00450D97">
      <w:pPr>
        <w:numPr>
          <w:ilvl w:val="0"/>
          <w:numId w:val="129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Item Interaction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9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Scene Changer Interaction</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29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Image</w:t>
      </w:r>
      <w:r w:rsidRPr="00450D97">
        <w:rPr>
          <w:rFonts w:ascii="Arial" w:hAnsi="Arial" w:cs="Arial"/>
          <w:color w:val="333333"/>
          <w:lang w:val="en-US"/>
        </w:rPr>
        <w:br/>
        <w:t>Select </w:t>
      </w:r>
      <w:r w:rsidRPr="00450D97">
        <w:rPr>
          <w:rStyle w:val="nfase"/>
          <w:rFonts w:ascii="Arial" w:hAnsi="Arial" w:cs="Arial"/>
          <w:color w:val="000000"/>
          <w:sz w:val="26"/>
          <w:szCs w:val="26"/>
          <w:lang w:val="en-US"/>
        </w:rPr>
        <w:t>ItemCollector.psd</w:t>
      </w:r>
      <w:r w:rsidRPr="00450D97">
        <w:rPr>
          <w:rStyle w:val="apple-converted-space"/>
          <w:rFonts w:ascii="Arial" w:hAnsi="Arial" w:cs="Arial"/>
          <w:color w:val="333333"/>
          <w:lang w:val="en-US"/>
        </w:rPr>
        <w:t> </w:t>
      </w:r>
      <w:r w:rsidRPr="00450D97">
        <w:rPr>
          <w:rFonts w:ascii="Arial" w:hAnsi="Arial" w:cs="Arial"/>
          <w:color w:val="333333"/>
          <w:lang w:val="en-US"/>
        </w:rPr>
        <w:t>– can be found in </w:t>
      </w:r>
      <w:r w:rsidRPr="00450D97">
        <w:rPr>
          <w:rStyle w:val="nfase"/>
          <w:rFonts w:ascii="Arial" w:hAnsi="Arial" w:cs="Arial"/>
          <w:color w:val="000000"/>
          <w:sz w:val="26"/>
          <w:szCs w:val="26"/>
          <w:lang w:val="en-US"/>
        </w:rPr>
        <w:t>Assets/Gizmos/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36" w:name="_Toc437784009"/>
      <w:r w:rsidRPr="00450D97">
        <w:rPr>
          <w:rFonts w:ascii="Arial" w:hAnsi="Arial" w:cs="Arial"/>
          <w:b w:val="0"/>
          <w:bCs w:val="0"/>
          <w:color w:val="444444"/>
          <w:sz w:val="48"/>
          <w:szCs w:val="48"/>
          <w:lang w:val="en-US"/>
        </w:rPr>
        <w:t>Navigation Element 7</w:t>
      </w:r>
      <w:bookmarkEnd w:id="153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we’ll add displaying enemies. Copy the previous element and change the following settings.</w:t>
      </w:r>
    </w:p>
    <w:p w:rsidR="00450D97" w:rsidRDefault="00450D97" w:rsidP="00450D97">
      <w:pPr>
        <w:numPr>
          <w:ilvl w:val="0"/>
          <w:numId w:val="12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Combatant</w:t>
      </w:r>
      <w:r>
        <w:rPr>
          <w:rFonts w:ascii="Arial" w:hAnsi="Arial" w:cs="Arial"/>
          <w:color w:val="333333"/>
        </w:rPr>
        <w:t>.</w:t>
      </w:r>
    </w:p>
    <w:p w:rsidR="00450D97" w:rsidRPr="00450D97" w:rsidRDefault="00450D97" w:rsidP="00450D97">
      <w:pPr>
        <w:numPr>
          <w:ilvl w:val="0"/>
          <w:numId w:val="129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Combatant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Enemy</w:t>
      </w:r>
      <w:r w:rsidRPr="00450D97">
        <w:rPr>
          <w:rFonts w:ascii="Arial" w:hAnsi="Arial" w:cs="Arial"/>
          <w:color w:val="333333"/>
          <w:lang w:val="en-US"/>
        </w:rPr>
        <w:t>.</w:t>
      </w:r>
      <w:r w:rsidRPr="00450D97">
        <w:rPr>
          <w:rFonts w:ascii="Arial" w:hAnsi="Arial" w:cs="Arial"/>
          <w:color w:val="333333"/>
          <w:lang w:val="en-US"/>
        </w:rPr>
        <w:br/>
        <w:t>This will display all combatants that are enemies of the player.</w:t>
      </w:r>
      <w:r w:rsidRPr="00450D97">
        <w:rPr>
          <w:rFonts w:ascii="Arial" w:hAnsi="Arial" w:cs="Arial"/>
          <w:color w:val="333333"/>
          <w:lang w:val="en-US"/>
        </w:rPr>
        <w:br/>
        <w:t>Optionally, we could also display different content for different </w:t>
      </w:r>
      <w:r w:rsidRPr="00450D97">
        <w:rPr>
          <w:rStyle w:val="nfase"/>
          <w:rFonts w:ascii="Arial" w:hAnsi="Arial" w:cs="Arial"/>
          <w:color w:val="000000"/>
          <w:sz w:val="26"/>
          <w:szCs w:val="26"/>
          <w:lang w:val="en-US"/>
        </w:rPr>
        <w:t>factions</w:t>
      </w:r>
      <w:r w:rsidRPr="00450D97">
        <w:rPr>
          <w:rFonts w:ascii="Arial" w:hAnsi="Arial" w:cs="Arial"/>
          <w:color w:val="333333"/>
          <w:lang w:val="en-US"/>
        </w:rPr>
        <w:t>.</w:t>
      </w:r>
    </w:p>
    <w:p w:rsidR="00450D97" w:rsidRPr="00450D97" w:rsidRDefault="00450D97" w:rsidP="00450D97">
      <w:pPr>
        <w:numPr>
          <w:ilvl w:val="0"/>
          <w:numId w:val="129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Image</w:t>
      </w:r>
      <w:r w:rsidRPr="00450D97">
        <w:rPr>
          <w:rFonts w:ascii="Arial" w:hAnsi="Arial" w:cs="Arial"/>
          <w:color w:val="333333"/>
          <w:lang w:val="en-US"/>
        </w:rPr>
        <w:br/>
        <w:t>Select Combatant.psd – can be found in</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Assets/Gizmos/</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3D3F29" w:rsidRDefault="00DE6EC1"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79744" behindDoc="0" locked="0" layoutInCell="1" allowOverlap="1">
            <wp:simplePos x="0" y="0"/>
            <wp:positionH relativeFrom="column">
              <wp:posOffset>-133350</wp:posOffset>
            </wp:positionH>
            <wp:positionV relativeFrom="paragraph">
              <wp:posOffset>188595</wp:posOffset>
            </wp:positionV>
            <wp:extent cx="6877050" cy="3867150"/>
            <wp:effectExtent l="19050" t="0" r="0" b="0"/>
            <wp:wrapSquare wrapText="bothSides"/>
            <wp:docPr id="438" name="Imagem 438" descr="gameplay_13_navigation_bar1">
              <a:hlinkClick xmlns:a="http://schemas.openxmlformats.org/drawingml/2006/main" r:id="rId4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gameplay_13_navigation_bar1">
                      <a:hlinkClick r:id="rId468"/>
                    </pic:cNvPr>
                    <pic:cNvPicPr>
                      <a:picLocks noChangeAspect="1" noChangeArrowheads="1"/>
                    </pic:cNvPicPr>
                  </pic:nvPicPr>
                  <pic:blipFill>
                    <a:blip r:embed="rId469" cstate="print"/>
                    <a:srcRect/>
                    <a:stretch>
                      <a:fillRect/>
                    </a:stretch>
                  </pic:blipFill>
                  <pic:spPr bwMode="auto">
                    <a:xfrm>
                      <a:off x="0" y="0"/>
                      <a:ext cx="6877050" cy="3867150"/>
                    </a:xfrm>
                    <a:prstGeom prst="rect">
                      <a:avLst/>
                    </a:prstGeom>
                    <a:noFill/>
                    <a:ln w="9525">
                      <a:noFill/>
                      <a:miter lim="800000"/>
                      <a:headEnd/>
                      <a:tailEnd/>
                    </a:ln>
                  </pic:spPr>
                </pic:pic>
              </a:graphicData>
            </a:graphic>
          </wp:anchor>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When playing the game, you’ll see a navigation bar in the top of the screen while running around in the field and in real time battles.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37" w:name="_Toc437784010"/>
      <w:r w:rsidRPr="00450D97">
        <w:rPr>
          <w:rFonts w:ascii="Arial" w:hAnsi="Arial" w:cs="Arial"/>
          <w:b w:val="0"/>
          <w:bCs w:val="0"/>
          <w:color w:val="444444"/>
          <w:sz w:val="56"/>
          <w:szCs w:val="56"/>
          <w:lang w:val="en-US"/>
        </w:rPr>
        <w:t>Tip: Navigation Markers</w:t>
      </w:r>
      <w:bookmarkEnd w:id="1537"/>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You might have noticed the </w:t>
      </w:r>
      <w:r w:rsidRPr="00450D97">
        <w:rPr>
          <w:rStyle w:val="nfase"/>
          <w:rFonts w:ascii="Arial" w:hAnsi="Arial" w:cs="Arial"/>
          <w:color w:val="000000"/>
          <w:sz w:val="26"/>
          <w:szCs w:val="26"/>
          <w:lang w:val="en-US"/>
        </w:rPr>
        <w:t>Navigation Marker</w:t>
      </w:r>
      <w:r w:rsidRPr="00450D97">
        <w:rPr>
          <w:rStyle w:val="apple-converted-space"/>
          <w:rFonts w:ascii="Arial" w:hAnsi="Arial" w:cs="Arial"/>
          <w:color w:val="333333"/>
          <w:lang w:val="en-US"/>
        </w:rPr>
        <w:t> </w:t>
      </w:r>
      <w:r w:rsidRPr="00450D97">
        <w:rPr>
          <w:rFonts w:ascii="Arial" w:hAnsi="Arial" w:cs="Arial"/>
          <w:color w:val="333333"/>
          <w:lang w:val="en-US"/>
        </w:rPr>
        <w:t>element type. Navigation markers can be used to mark positions or game objects in a specific scene. The</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Navigation</w:t>
      </w:r>
      <w:r w:rsidRPr="00450D97">
        <w:rPr>
          <w:rStyle w:val="apple-converted-space"/>
          <w:rFonts w:ascii="Arial" w:hAnsi="Arial" w:cs="Arial"/>
          <w:color w:val="333333"/>
          <w:lang w:val="en-US"/>
        </w:rPr>
        <w:t> </w:t>
      </w:r>
      <w:r w:rsidRPr="00450D97">
        <w:rPr>
          <w:rFonts w:ascii="Arial" w:hAnsi="Arial" w:cs="Arial"/>
          <w:color w:val="333333"/>
          <w:lang w:val="en-US"/>
        </w:rPr>
        <w:t>HUD will not only display the marker in the scene it’s placed in, but can also display the marker at </w:t>
      </w:r>
      <w:r w:rsidRPr="00450D97">
        <w:rPr>
          <w:rStyle w:val="nfase"/>
          <w:rFonts w:ascii="Arial" w:hAnsi="Arial" w:cs="Arial"/>
          <w:color w:val="000000"/>
          <w:sz w:val="26"/>
          <w:szCs w:val="26"/>
          <w:lang w:val="en-US"/>
        </w:rPr>
        <w:t>Scene Changers</w:t>
      </w:r>
      <w:r w:rsidRPr="00450D97">
        <w:rPr>
          <w:rStyle w:val="apple-converted-space"/>
          <w:rFonts w:ascii="Arial" w:hAnsi="Arial" w:cs="Arial"/>
          <w:color w:val="333333"/>
          <w:lang w:val="en-US"/>
        </w:rPr>
        <w:t> </w:t>
      </w:r>
      <w:r w:rsidRPr="00450D97">
        <w:rPr>
          <w:rFonts w:ascii="Arial" w:hAnsi="Arial" w:cs="Arial"/>
          <w:color w:val="333333"/>
          <w:lang w:val="en-US"/>
        </w:rPr>
        <w:t>that lead to the scene – even when multiple scenes need to be crossed to get there.</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In order to find the marker in a different scene, you need to scan your scenes for scene changers and spawn points to automatically create a map of all scenes. You can do this in </w:t>
      </w:r>
      <w:r w:rsidRPr="00450D97">
        <w:rPr>
          <w:rStyle w:val="Forte"/>
          <w:rFonts w:ascii="Arial" w:hAnsi="Arial" w:cs="Arial"/>
          <w:color w:val="333333"/>
          <w:spacing w:val="15"/>
          <w:lang w:val="en-US"/>
        </w:rPr>
        <w:t>World &gt; Scene Connections</w:t>
      </w:r>
      <w:r w:rsidRPr="00450D97">
        <w:rPr>
          <w:rStyle w:val="apple-converted-space"/>
          <w:rFonts w:ascii="Arial" w:hAnsi="Arial" w:cs="Arial"/>
          <w:color w:val="333333"/>
          <w:lang w:val="en-US"/>
        </w:rPr>
        <w:t> </w:t>
      </w:r>
      <w:r w:rsidRPr="00450D97">
        <w:rPr>
          <w:rFonts w:ascii="Arial" w:hAnsi="Arial" w:cs="Arial"/>
          <w:color w:val="333333"/>
          <w:lang w:val="en-US"/>
        </w:rPr>
        <w:t>by clicking on </w:t>
      </w:r>
      <w:r w:rsidRPr="00450D97">
        <w:rPr>
          <w:rStyle w:val="nfase"/>
          <w:rFonts w:ascii="Arial" w:hAnsi="Arial" w:cs="Arial"/>
          <w:color w:val="000000"/>
          <w:sz w:val="26"/>
          <w:szCs w:val="26"/>
          <w:lang w:val="en-US"/>
        </w:rPr>
        <w:t>Scan All Scenes</w:t>
      </w:r>
      <w:r w:rsidRPr="00450D97">
        <w:rPr>
          <w:rFonts w:ascii="Arial" w:hAnsi="Arial" w:cs="Arial"/>
          <w:color w:val="333333"/>
          <w:lang w:val="en-US"/>
        </w:rPr>
        <w:t>. Keep in mind that you need to rescan the scenes if you changed a connection (scene changer, spawn point), added new scenes or removed scenes.</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Navigation markers can be added through </w:t>
      </w:r>
      <w:r w:rsidRPr="00450D97">
        <w:rPr>
          <w:rStyle w:val="nfase"/>
          <w:rFonts w:ascii="Arial" w:hAnsi="Arial" w:cs="Arial"/>
          <w:color w:val="000000"/>
          <w:sz w:val="26"/>
          <w:szCs w:val="26"/>
          <w:lang w:val="en-US"/>
        </w:rPr>
        <w:t>Quests</w:t>
      </w:r>
      <w:r w:rsidRPr="00450D97">
        <w:rPr>
          <w:rStyle w:val="apple-converted-space"/>
          <w:rFonts w:ascii="Arial" w:hAnsi="Arial" w:cs="Arial"/>
          <w:color w:val="333333"/>
          <w:lang w:val="en-US"/>
        </w:rPr>
        <w:t> </w:t>
      </w:r>
      <w:r w:rsidRPr="00450D97">
        <w:rPr>
          <w:rFonts w:ascii="Arial" w:hAnsi="Arial" w:cs="Arial"/>
          <w:color w:val="333333"/>
          <w:lang w:val="en-US"/>
        </w:rPr>
        <w:t>and the </w:t>
      </w:r>
      <w:r w:rsidRPr="00450D97">
        <w:rPr>
          <w:rStyle w:val="nfase"/>
          <w:rFonts w:ascii="Arial" w:hAnsi="Arial" w:cs="Arial"/>
          <w:color w:val="000000"/>
          <w:sz w:val="26"/>
          <w:szCs w:val="26"/>
          <w:lang w:val="en-US"/>
        </w:rPr>
        <w:t>Event System</w:t>
      </w:r>
      <w:r w:rsidRPr="00450D97">
        <w:rPr>
          <w:rFonts w:ascii="Arial" w:hAnsi="Arial" w:cs="Arial"/>
          <w:color w:val="333333"/>
          <w:lang w:val="en-US"/>
        </w:rPr>
        <w:t>.</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38" w:name="_Toc437784011"/>
      <w:r w:rsidRPr="00450D97">
        <w:rPr>
          <w:rFonts w:ascii="Arial" w:hAnsi="Arial" w:cs="Arial"/>
          <w:b w:val="0"/>
          <w:bCs w:val="0"/>
          <w:color w:val="444444"/>
          <w:sz w:val="53"/>
          <w:szCs w:val="53"/>
          <w:lang w:val="en-US"/>
        </w:rPr>
        <w:lastRenderedPageBreak/>
        <w:t>Skillbar and Hotkeys with Shortcut Slots</w:t>
      </w:r>
      <w:bookmarkEnd w:id="1538"/>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Add a </w:t>
      </w:r>
      <w:r w:rsidRPr="00450D97">
        <w:rPr>
          <w:rStyle w:val="nfase"/>
          <w:rFonts w:ascii="Arial" w:hAnsi="Arial" w:cs="Arial"/>
          <w:color w:val="333333"/>
          <w:lang w:val="en-US"/>
        </w:rPr>
        <w:t>Skillbar</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Hotkeys</w:t>
      </w:r>
      <w:r w:rsidRPr="00450D97">
        <w:rPr>
          <w:rStyle w:val="apple-converted-space"/>
          <w:rFonts w:ascii="Arial" w:hAnsi="Arial" w:cs="Arial"/>
          <w:color w:val="333333"/>
          <w:lang w:val="en-US"/>
        </w:rPr>
        <w:t> </w:t>
      </w:r>
      <w:r w:rsidRPr="00450D97">
        <w:rPr>
          <w:rFonts w:ascii="Arial" w:hAnsi="Arial" w:cs="Arial"/>
          <w:color w:val="333333"/>
          <w:lang w:val="en-US"/>
        </w:rPr>
        <w:t>to your game using the </w:t>
      </w:r>
      <w:r w:rsidRPr="00450D97">
        <w:rPr>
          <w:rStyle w:val="nfase"/>
          <w:rFonts w:ascii="Arial" w:hAnsi="Arial" w:cs="Arial"/>
          <w:color w:val="333333"/>
          <w:lang w:val="en-US"/>
        </w:rPr>
        <w:t>Shortcut Slot System</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 this tutorial, we’ll create a small skillbar consisting of 4 slots and bind the slots to </w:t>
      </w:r>
      <w:r w:rsidRPr="00450D97">
        <w:rPr>
          <w:rStyle w:val="nfase"/>
          <w:rFonts w:ascii="Arial" w:hAnsi="Arial" w:cs="Arial"/>
          <w:color w:val="333333"/>
          <w:lang w:val="en-US"/>
        </w:rPr>
        <w:t>Input Keys</w:t>
      </w:r>
      <w:r w:rsidRPr="00450D97">
        <w:rPr>
          <w:rStyle w:val="apple-converted-space"/>
          <w:rFonts w:ascii="Arial" w:hAnsi="Arial" w:cs="Arial"/>
          <w:color w:val="333333"/>
          <w:lang w:val="en-US"/>
        </w:rPr>
        <w:t> </w:t>
      </w:r>
      <w:r w:rsidRPr="00450D97">
        <w:rPr>
          <w:rFonts w:ascii="Arial" w:hAnsi="Arial" w:cs="Arial"/>
          <w:color w:val="333333"/>
          <w:lang w:val="en-US"/>
        </w:rPr>
        <w:t>(1-4).</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You can learn more about the </w:t>
      </w:r>
      <w:r w:rsidRPr="00450D97">
        <w:rPr>
          <w:rStyle w:val="nfase"/>
          <w:rFonts w:ascii="Arial" w:hAnsi="Arial" w:cs="Arial"/>
          <w:color w:val="333333"/>
          <w:lang w:val="en-US"/>
        </w:rPr>
        <w:t>Shortcut Slot System</w:t>
      </w:r>
      <w:r w:rsidRPr="00450D97">
        <w:rPr>
          <w:rStyle w:val="apple-converted-space"/>
          <w:rFonts w:ascii="Arial" w:hAnsi="Arial" w:cs="Arial"/>
          <w:color w:val="333333"/>
          <w:lang w:val="en-US"/>
        </w:rPr>
        <w:t> </w:t>
      </w:r>
      <w:r w:rsidRPr="00450D97">
        <w:rPr>
          <w:rFonts w:ascii="Arial" w:hAnsi="Arial" w:cs="Arial"/>
          <w:color w:val="333333"/>
          <w:lang w:val="en-US"/>
        </w:rPr>
        <w:t>in this</w:t>
      </w:r>
      <w:r w:rsidRPr="00450D97">
        <w:rPr>
          <w:rStyle w:val="apple-converted-space"/>
          <w:rFonts w:ascii="Arial" w:hAnsi="Arial" w:cs="Arial"/>
          <w:color w:val="333333"/>
          <w:lang w:val="en-US"/>
        </w:rPr>
        <w:t> </w:t>
      </w:r>
      <w:hyperlink r:id="rId470" w:tooltip="Shortcut Slot System" w:history="1">
        <w:r w:rsidRPr="00450D97">
          <w:rPr>
            <w:rStyle w:val="Hyperlink"/>
            <w:rFonts w:ascii="Arial" w:eastAsiaTheme="majorEastAsia" w:hAnsi="Arial" w:cs="Arial"/>
            <w:b/>
            <w:bCs/>
            <w:color w:val="213C5D"/>
            <w:lang w:val="en-US"/>
          </w:rPr>
          <w:t>how-to</w:t>
        </w:r>
      </w:hyperlink>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39" w:name="_Toc437784012"/>
      <w:r w:rsidRPr="00450D97">
        <w:rPr>
          <w:rFonts w:ascii="Arial" w:hAnsi="Arial" w:cs="Arial"/>
          <w:b w:val="0"/>
          <w:bCs w:val="0"/>
          <w:color w:val="444444"/>
          <w:sz w:val="56"/>
          <w:szCs w:val="56"/>
          <w:lang w:val="en-US"/>
        </w:rPr>
        <w:t>Adding new Input Keys</w:t>
      </w:r>
      <w:bookmarkEnd w:id="153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 need new input keys for our hotkeys to call the shortcuts. Open the ORK Framework and navigate to </w:t>
      </w:r>
      <w:r w:rsidRPr="00450D97">
        <w:rPr>
          <w:rStyle w:val="Forte"/>
          <w:rFonts w:ascii="Arial" w:hAnsi="Arial" w:cs="Arial"/>
          <w:color w:val="333333"/>
          <w:lang w:val="en-US"/>
        </w:rPr>
        <w:t>Base/Control &gt; Input Keys</w:t>
      </w:r>
      <w:r w:rsidRPr="00450D97">
        <w:rPr>
          <w:rFonts w:ascii="Arial" w:hAnsi="Arial" w:cs="Arial"/>
          <w:color w:val="333333"/>
          <w:lang w:val="en-US"/>
        </w:rPr>
        <w:t>, add four new input keys and change the following settings.</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40" w:name="_Toc437784013"/>
      <w:r>
        <w:rPr>
          <w:rFonts w:ascii="Arial" w:hAnsi="Arial" w:cs="Arial"/>
          <w:b w:val="0"/>
          <w:bCs w:val="0"/>
          <w:color w:val="444444"/>
          <w:sz w:val="48"/>
          <w:szCs w:val="48"/>
        </w:rPr>
        <w:t>Input Key: Hotkey 1</w:t>
      </w:r>
      <w:bookmarkEnd w:id="1540"/>
    </w:p>
    <w:p w:rsidR="00450D97" w:rsidRDefault="00450D97" w:rsidP="00450D97">
      <w:pPr>
        <w:numPr>
          <w:ilvl w:val="0"/>
          <w:numId w:val="1299"/>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Hotkey 1</w:t>
      </w:r>
      <w:r>
        <w:rPr>
          <w:rFonts w:ascii="Arial" w:hAnsi="Arial" w:cs="Arial"/>
          <w:color w:val="333333"/>
        </w:rPr>
        <w:t>.</w:t>
      </w:r>
    </w:p>
    <w:p w:rsidR="00450D97" w:rsidRPr="00450D97" w:rsidRDefault="00450D97" w:rsidP="00450D97">
      <w:pPr>
        <w:numPr>
          <w:ilvl w:val="0"/>
          <w:numId w:val="129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Input Origin</w:t>
      </w:r>
      <w:r w:rsidRPr="00450D97">
        <w:rPr>
          <w:rFonts w:ascii="Arial" w:hAnsi="Arial" w:cs="Arial"/>
          <w:color w:val="333333"/>
          <w:lang w:val="en-US"/>
        </w:rPr>
        <w:br/>
        <w:t>Select </w:t>
      </w:r>
      <w:r w:rsidRPr="00450D97">
        <w:rPr>
          <w:rStyle w:val="nfase"/>
          <w:rFonts w:ascii="Arial" w:hAnsi="Arial" w:cs="Arial"/>
          <w:color w:val="000000"/>
          <w:sz w:val="26"/>
          <w:szCs w:val="26"/>
          <w:lang w:val="en-US"/>
        </w:rPr>
        <w:t>Key Code</w:t>
      </w:r>
      <w:r w:rsidRPr="00450D97">
        <w:rPr>
          <w:rFonts w:ascii="Arial" w:hAnsi="Arial" w:cs="Arial"/>
          <w:color w:val="333333"/>
          <w:lang w:val="en-US"/>
        </w:rPr>
        <w:t>.</w:t>
      </w:r>
    </w:p>
    <w:p w:rsidR="00450D97" w:rsidRDefault="00450D97" w:rsidP="00450D97">
      <w:pPr>
        <w:numPr>
          <w:ilvl w:val="0"/>
          <w:numId w:val="12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Alpha 1</w:t>
      </w:r>
      <w:r>
        <w:rPr>
          <w:rFonts w:ascii="Arial" w:hAnsi="Arial" w:cs="Arial"/>
          <w:color w:val="333333"/>
        </w:rPr>
        <w:t>.</w:t>
      </w:r>
    </w:p>
    <w:p w:rsidR="00450D97" w:rsidRDefault="00450D97" w:rsidP="00450D97">
      <w:pPr>
        <w:numPr>
          <w:ilvl w:val="0"/>
          <w:numId w:val="12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sz w:val="26"/>
          <w:szCs w:val="26"/>
        </w:rPr>
        <w:t>Down</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41" w:name="_Toc437784014"/>
      <w:r>
        <w:rPr>
          <w:rFonts w:ascii="Arial" w:hAnsi="Arial" w:cs="Arial"/>
          <w:b w:val="0"/>
          <w:bCs w:val="0"/>
          <w:color w:val="444444"/>
          <w:sz w:val="48"/>
          <w:szCs w:val="48"/>
        </w:rPr>
        <w:t>Input Key: Hotkey 2</w:t>
      </w:r>
      <w:bookmarkEnd w:id="1541"/>
    </w:p>
    <w:p w:rsidR="00450D97" w:rsidRDefault="00450D97" w:rsidP="00450D97">
      <w:pPr>
        <w:numPr>
          <w:ilvl w:val="0"/>
          <w:numId w:val="130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Hotkey 2</w:t>
      </w:r>
      <w:r>
        <w:rPr>
          <w:rFonts w:ascii="Arial" w:hAnsi="Arial" w:cs="Arial"/>
          <w:color w:val="333333"/>
        </w:rPr>
        <w:t>.</w:t>
      </w:r>
    </w:p>
    <w:p w:rsidR="00450D97" w:rsidRPr="00450D97" w:rsidRDefault="00450D97" w:rsidP="00450D97">
      <w:pPr>
        <w:numPr>
          <w:ilvl w:val="0"/>
          <w:numId w:val="130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Input Origin</w:t>
      </w:r>
      <w:r w:rsidRPr="00450D97">
        <w:rPr>
          <w:rFonts w:ascii="Arial" w:hAnsi="Arial" w:cs="Arial"/>
          <w:color w:val="333333"/>
          <w:lang w:val="en-US"/>
        </w:rPr>
        <w:br/>
        <w:t>Select </w:t>
      </w:r>
      <w:r w:rsidRPr="00450D97">
        <w:rPr>
          <w:rStyle w:val="nfase"/>
          <w:rFonts w:ascii="Arial" w:hAnsi="Arial" w:cs="Arial"/>
          <w:color w:val="000000"/>
          <w:sz w:val="26"/>
          <w:szCs w:val="26"/>
          <w:lang w:val="en-US"/>
        </w:rPr>
        <w:t>Key Code</w:t>
      </w:r>
      <w:r w:rsidRPr="00450D97">
        <w:rPr>
          <w:rFonts w:ascii="Arial" w:hAnsi="Arial" w:cs="Arial"/>
          <w:color w:val="333333"/>
          <w:lang w:val="en-US"/>
        </w:rPr>
        <w:t>.</w:t>
      </w:r>
    </w:p>
    <w:p w:rsidR="00450D97" w:rsidRDefault="00450D97" w:rsidP="00450D97">
      <w:pPr>
        <w:numPr>
          <w:ilvl w:val="0"/>
          <w:numId w:val="13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Alpha 2</w:t>
      </w:r>
      <w:r>
        <w:rPr>
          <w:rFonts w:ascii="Arial" w:hAnsi="Arial" w:cs="Arial"/>
          <w:color w:val="333333"/>
        </w:rPr>
        <w:t>.</w:t>
      </w:r>
    </w:p>
    <w:p w:rsidR="00450D97" w:rsidRDefault="00450D97" w:rsidP="00450D97">
      <w:pPr>
        <w:numPr>
          <w:ilvl w:val="0"/>
          <w:numId w:val="13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sz w:val="26"/>
          <w:szCs w:val="26"/>
        </w:rPr>
        <w:t>Down</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42" w:name="_Toc437784015"/>
      <w:r>
        <w:rPr>
          <w:rFonts w:ascii="Arial" w:hAnsi="Arial" w:cs="Arial"/>
          <w:b w:val="0"/>
          <w:bCs w:val="0"/>
          <w:color w:val="444444"/>
          <w:sz w:val="48"/>
          <w:szCs w:val="48"/>
        </w:rPr>
        <w:lastRenderedPageBreak/>
        <w:t>Input Key: Hotkey 3</w:t>
      </w:r>
      <w:bookmarkEnd w:id="1542"/>
    </w:p>
    <w:p w:rsidR="00450D97" w:rsidRDefault="00450D97" w:rsidP="00450D97">
      <w:pPr>
        <w:numPr>
          <w:ilvl w:val="0"/>
          <w:numId w:val="130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Hotkey 3</w:t>
      </w:r>
      <w:r>
        <w:rPr>
          <w:rFonts w:ascii="Arial" w:hAnsi="Arial" w:cs="Arial"/>
          <w:color w:val="333333"/>
        </w:rPr>
        <w:t>.</w:t>
      </w:r>
    </w:p>
    <w:p w:rsidR="00450D97" w:rsidRPr="00450D97" w:rsidRDefault="00450D97" w:rsidP="00450D97">
      <w:pPr>
        <w:numPr>
          <w:ilvl w:val="0"/>
          <w:numId w:val="130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Input Origin</w:t>
      </w:r>
      <w:r w:rsidRPr="00450D97">
        <w:rPr>
          <w:rFonts w:ascii="Arial" w:hAnsi="Arial" w:cs="Arial"/>
          <w:color w:val="333333"/>
          <w:lang w:val="en-US"/>
        </w:rPr>
        <w:br/>
        <w:t>Select </w:t>
      </w:r>
      <w:r w:rsidRPr="00450D97">
        <w:rPr>
          <w:rStyle w:val="nfase"/>
          <w:rFonts w:ascii="Arial" w:hAnsi="Arial" w:cs="Arial"/>
          <w:color w:val="000000"/>
          <w:sz w:val="26"/>
          <w:szCs w:val="26"/>
          <w:lang w:val="en-US"/>
        </w:rPr>
        <w:t>Key Code</w:t>
      </w:r>
      <w:r w:rsidRPr="00450D97">
        <w:rPr>
          <w:rFonts w:ascii="Arial" w:hAnsi="Arial" w:cs="Arial"/>
          <w:color w:val="333333"/>
          <w:lang w:val="en-US"/>
        </w:rPr>
        <w:t>.</w:t>
      </w:r>
    </w:p>
    <w:p w:rsidR="00450D97" w:rsidRDefault="00450D97" w:rsidP="00450D97">
      <w:pPr>
        <w:numPr>
          <w:ilvl w:val="0"/>
          <w:numId w:val="13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Alpha 3</w:t>
      </w:r>
      <w:r>
        <w:rPr>
          <w:rFonts w:ascii="Arial" w:hAnsi="Arial" w:cs="Arial"/>
          <w:color w:val="333333"/>
        </w:rPr>
        <w:t>.</w:t>
      </w:r>
    </w:p>
    <w:p w:rsidR="00450D97" w:rsidRDefault="00450D97" w:rsidP="00450D97">
      <w:pPr>
        <w:numPr>
          <w:ilvl w:val="0"/>
          <w:numId w:val="13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sz w:val="26"/>
          <w:szCs w:val="26"/>
        </w:rPr>
        <w:t>Down</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43" w:name="_Toc437784016"/>
      <w:r>
        <w:rPr>
          <w:rFonts w:ascii="Arial" w:hAnsi="Arial" w:cs="Arial"/>
          <w:b w:val="0"/>
          <w:bCs w:val="0"/>
          <w:color w:val="444444"/>
          <w:sz w:val="48"/>
          <w:szCs w:val="48"/>
        </w:rPr>
        <w:t>Input Key: Hotkey 4</w:t>
      </w:r>
      <w:bookmarkEnd w:id="1543"/>
    </w:p>
    <w:p w:rsidR="00450D97" w:rsidRDefault="00450D97" w:rsidP="00450D97">
      <w:pPr>
        <w:numPr>
          <w:ilvl w:val="0"/>
          <w:numId w:val="1302"/>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Hotkey 4</w:t>
      </w:r>
      <w:r>
        <w:rPr>
          <w:rFonts w:ascii="Arial" w:hAnsi="Arial" w:cs="Arial"/>
          <w:color w:val="333333"/>
        </w:rPr>
        <w:t>.</w:t>
      </w:r>
    </w:p>
    <w:p w:rsidR="00450D97" w:rsidRPr="00450D97" w:rsidRDefault="00450D97" w:rsidP="00450D97">
      <w:pPr>
        <w:numPr>
          <w:ilvl w:val="0"/>
          <w:numId w:val="130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Input Origin</w:t>
      </w:r>
      <w:r w:rsidRPr="00450D97">
        <w:rPr>
          <w:rFonts w:ascii="Arial" w:hAnsi="Arial" w:cs="Arial"/>
          <w:color w:val="333333"/>
          <w:lang w:val="en-US"/>
        </w:rPr>
        <w:br/>
        <w:t>Select </w:t>
      </w:r>
      <w:r w:rsidRPr="00450D97">
        <w:rPr>
          <w:rStyle w:val="nfase"/>
          <w:rFonts w:ascii="Arial" w:hAnsi="Arial" w:cs="Arial"/>
          <w:color w:val="000000"/>
          <w:sz w:val="26"/>
          <w:szCs w:val="26"/>
          <w:lang w:val="en-US"/>
        </w:rPr>
        <w:t>Key Code</w:t>
      </w:r>
      <w:r w:rsidRPr="00450D97">
        <w:rPr>
          <w:rFonts w:ascii="Arial" w:hAnsi="Arial" w:cs="Arial"/>
          <w:color w:val="333333"/>
          <w:lang w:val="en-US"/>
        </w:rPr>
        <w:t>.</w:t>
      </w:r>
    </w:p>
    <w:p w:rsidR="00450D97" w:rsidRDefault="00450D97" w:rsidP="00450D97">
      <w:pPr>
        <w:numPr>
          <w:ilvl w:val="0"/>
          <w:numId w:val="13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Positive Key</w:t>
      </w:r>
      <w:r>
        <w:rPr>
          <w:rFonts w:ascii="Arial" w:hAnsi="Arial" w:cs="Arial"/>
          <w:color w:val="333333"/>
        </w:rPr>
        <w:br/>
        <w:t>Select </w:t>
      </w:r>
      <w:r>
        <w:rPr>
          <w:rStyle w:val="nfase"/>
          <w:rFonts w:ascii="Arial" w:hAnsi="Arial" w:cs="Arial"/>
          <w:color w:val="000000"/>
          <w:sz w:val="26"/>
          <w:szCs w:val="26"/>
        </w:rPr>
        <w:t>Alpha 4</w:t>
      </w:r>
      <w:r>
        <w:rPr>
          <w:rFonts w:ascii="Arial" w:hAnsi="Arial" w:cs="Arial"/>
          <w:color w:val="333333"/>
        </w:rPr>
        <w:t>.</w:t>
      </w:r>
    </w:p>
    <w:p w:rsidR="00450D97" w:rsidRDefault="00450D97" w:rsidP="00450D97">
      <w:pPr>
        <w:numPr>
          <w:ilvl w:val="0"/>
          <w:numId w:val="13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Handling</w:t>
      </w:r>
      <w:r>
        <w:rPr>
          <w:rFonts w:ascii="Arial" w:hAnsi="Arial" w:cs="Arial"/>
          <w:color w:val="333333"/>
        </w:rPr>
        <w:br/>
        <w:t>Select </w:t>
      </w:r>
      <w:r>
        <w:rPr>
          <w:rStyle w:val="nfase"/>
          <w:rFonts w:ascii="Arial" w:hAnsi="Arial" w:cs="Arial"/>
          <w:color w:val="000000"/>
          <w:sz w:val="26"/>
          <w:szCs w:val="26"/>
        </w:rPr>
        <w:t>Down</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input keys.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44" w:name="_Toc437784017"/>
      <w:r w:rsidRPr="00450D97">
        <w:rPr>
          <w:rFonts w:ascii="Arial" w:hAnsi="Arial" w:cs="Arial"/>
          <w:b w:val="0"/>
          <w:bCs w:val="0"/>
          <w:color w:val="444444"/>
          <w:sz w:val="56"/>
          <w:szCs w:val="56"/>
          <w:lang w:val="en-US"/>
        </w:rPr>
        <w:t>Setting up hotkeys with Control Maps</w:t>
      </w:r>
      <w:bookmarkEnd w:id="154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Binding input keys to shortcut slots is done with </w:t>
      </w:r>
      <w:r w:rsidRPr="00450D97">
        <w:rPr>
          <w:rStyle w:val="nfase"/>
          <w:rFonts w:ascii="Arial" w:hAnsi="Arial" w:cs="Arial"/>
          <w:color w:val="333333"/>
          <w:lang w:val="en-US"/>
        </w:rPr>
        <w:t>Control Maps</w:t>
      </w:r>
      <w:r w:rsidRPr="00450D97">
        <w:rPr>
          <w:rFonts w:ascii="Arial" w:hAnsi="Arial" w:cs="Arial"/>
          <w:color w:val="333333"/>
          <w:lang w:val="en-US"/>
        </w:rPr>
        <w:t>. We’ll create a new control map for the shortcut hotkeys, so we’ll also need to add it to the player’s combatant afterwards. Navigate to </w:t>
      </w:r>
      <w:r w:rsidRPr="00450D97">
        <w:rPr>
          <w:rStyle w:val="Forte"/>
          <w:rFonts w:ascii="Arial" w:hAnsi="Arial" w:cs="Arial"/>
          <w:color w:val="333333"/>
          <w:lang w:val="en-US"/>
        </w:rPr>
        <w:t>Base/Control &gt; Control Maps</w:t>
      </w:r>
      <w:r w:rsidRPr="00450D97">
        <w:rPr>
          <w:rFonts w:ascii="Arial" w:hAnsi="Arial" w:cs="Arial"/>
          <w:color w:val="333333"/>
          <w:lang w:val="en-US"/>
        </w:rPr>
        <w:t>, add a new control map and change the following settings.</w:t>
      </w:r>
    </w:p>
    <w:p w:rsidR="00450D97" w:rsidRPr="00450D97" w:rsidRDefault="00450D97" w:rsidP="00450D97">
      <w:pPr>
        <w:numPr>
          <w:ilvl w:val="0"/>
          <w:numId w:val="130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Shortcut Hotkeys</w:t>
      </w:r>
      <w:r w:rsidRPr="00450D97">
        <w:rPr>
          <w:rFonts w:ascii="Arial" w:hAnsi="Arial" w:cs="Arial"/>
          <w:color w:val="333333"/>
          <w:lang w:val="en-US"/>
        </w:rPr>
        <w:t>.</w:t>
      </w:r>
    </w:p>
    <w:p w:rsidR="00450D97" w:rsidRPr="00450D97" w:rsidRDefault="00450D97" w:rsidP="00450D97">
      <w:pPr>
        <w:numPr>
          <w:ilvl w:val="0"/>
          <w:numId w:val="130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Useable In</w:t>
      </w:r>
      <w:r w:rsidRPr="00450D97">
        <w:rPr>
          <w:rFonts w:ascii="Arial" w:hAnsi="Arial" w:cs="Arial"/>
          <w:color w:val="333333"/>
          <w:lang w:val="en-US"/>
        </w:rPr>
        <w:br/>
        <w:t>Enable </w:t>
      </w:r>
      <w:r w:rsidRPr="00450D97">
        <w:rPr>
          <w:rStyle w:val="nfase"/>
          <w:rFonts w:ascii="Arial" w:hAnsi="Arial" w:cs="Arial"/>
          <w:color w:val="000000"/>
          <w:sz w:val="26"/>
          <w:szCs w:val="26"/>
          <w:lang w:val="en-US"/>
        </w:rPr>
        <w:t>Field</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000000"/>
          <w:sz w:val="26"/>
          <w:szCs w:val="26"/>
          <w:lang w:val="en-US"/>
        </w:rPr>
        <w:t>Real Time</w:t>
      </w:r>
      <w:r w:rsidRPr="00450D97">
        <w:rPr>
          <w:rFonts w:ascii="Arial" w:hAnsi="Arial" w:cs="Arial"/>
          <w:color w:val="333333"/>
          <w:lang w:val="en-US"/>
        </w:rPr>
        <w:t>.</w:t>
      </w:r>
      <w:r w:rsidRPr="00450D97">
        <w:rPr>
          <w:rFonts w:ascii="Arial" w:hAnsi="Arial" w:cs="Arial"/>
          <w:color w:val="333333"/>
          <w:lang w:val="en-US"/>
        </w:rPr>
        <w:br/>
        <w:t>While you can also use hotkeys in other battle types (e.g. turn based), it doesn’t really suit the ORK demo’s gameplay.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Control Key</w:t>
      </w:r>
      <w:r w:rsidRPr="00450D97">
        <w:rPr>
          <w:rStyle w:val="apple-converted-space"/>
          <w:rFonts w:ascii="Arial" w:hAnsi="Arial" w:cs="Arial"/>
          <w:color w:val="333333"/>
          <w:lang w:val="en-US"/>
        </w:rPr>
        <w:t> </w:t>
      </w:r>
      <w:r w:rsidRPr="00450D97">
        <w:rPr>
          <w:rFonts w:ascii="Arial" w:hAnsi="Arial" w:cs="Arial"/>
          <w:color w:val="333333"/>
          <w:lang w:val="en-US"/>
        </w:rPr>
        <w:t>to add the first key.</w:t>
      </w:r>
    </w:p>
    <w:p w:rsidR="00450D97" w:rsidRPr="00450D97" w:rsidRDefault="00450D97" w:rsidP="00450D97">
      <w:pPr>
        <w:numPr>
          <w:ilvl w:val="0"/>
          <w:numId w:val="130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Input Key (Input Settings)</w:t>
      </w:r>
      <w:r w:rsidRPr="00450D97">
        <w:rPr>
          <w:rFonts w:ascii="Arial" w:hAnsi="Arial" w:cs="Arial"/>
          <w:color w:val="333333"/>
          <w:lang w:val="en-US"/>
        </w:rPr>
        <w:br/>
        <w:t>Select </w:t>
      </w:r>
      <w:r w:rsidRPr="00450D97">
        <w:rPr>
          <w:rStyle w:val="nfase"/>
          <w:rFonts w:ascii="Arial" w:hAnsi="Arial" w:cs="Arial"/>
          <w:color w:val="000000"/>
          <w:sz w:val="26"/>
          <w:szCs w:val="26"/>
          <w:lang w:val="en-US"/>
        </w:rPr>
        <w:t>Hotkey 1</w:t>
      </w:r>
      <w:r w:rsidRPr="00450D97">
        <w:rPr>
          <w:rFonts w:ascii="Arial" w:hAnsi="Arial" w:cs="Arial"/>
          <w:color w:val="333333"/>
          <w:lang w:val="en-US"/>
        </w:rPr>
        <w:t>.</w:t>
      </w:r>
    </w:p>
    <w:p w:rsidR="00450D97" w:rsidRPr="00450D97" w:rsidRDefault="00450D97" w:rsidP="00450D97">
      <w:pPr>
        <w:numPr>
          <w:ilvl w:val="0"/>
          <w:numId w:val="130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Type (Action Settings)</w:t>
      </w:r>
      <w:r w:rsidRPr="00450D97">
        <w:rPr>
          <w:rFonts w:ascii="Arial" w:hAnsi="Arial" w:cs="Arial"/>
          <w:color w:val="333333"/>
          <w:lang w:val="en-US"/>
        </w:rPr>
        <w:br/>
        <w:t>Select</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Shortcut</w:t>
      </w:r>
      <w:r w:rsidRPr="00450D97">
        <w:rPr>
          <w:rFonts w:ascii="Arial" w:hAnsi="Arial" w:cs="Arial"/>
          <w:color w:val="333333"/>
          <w:lang w:val="en-US"/>
        </w:rPr>
        <w:t>.</w:t>
      </w:r>
    </w:p>
    <w:p w:rsidR="00450D97" w:rsidRDefault="00450D97" w:rsidP="00450D97">
      <w:pPr>
        <w:numPr>
          <w:ilvl w:val="0"/>
          <w:numId w:val="13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Slot Index</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Pr="00450D97" w:rsidRDefault="00450D97" w:rsidP="00450D97">
      <w:pPr>
        <w:numPr>
          <w:ilvl w:val="0"/>
          <w:numId w:val="130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Auto Target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first control key and change the following settings.</w:t>
      </w:r>
    </w:p>
    <w:p w:rsidR="00450D97" w:rsidRDefault="00450D97" w:rsidP="00450D97">
      <w:pPr>
        <w:numPr>
          <w:ilvl w:val="0"/>
          <w:numId w:val="13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Key</w:t>
      </w:r>
      <w:r>
        <w:rPr>
          <w:rFonts w:ascii="Arial" w:hAnsi="Arial" w:cs="Arial"/>
          <w:color w:val="333333"/>
        </w:rPr>
        <w:br/>
        <w:t>Select </w:t>
      </w:r>
      <w:r>
        <w:rPr>
          <w:rStyle w:val="nfase"/>
          <w:rFonts w:ascii="Arial" w:hAnsi="Arial" w:cs="Arial"/>
          <w:color w:val="000000"/>
          <w:sz w:val="26"/>
          <w:szCs w:val="26"/>
        </w:rPr>
        <w:t>Hotkey 2</w:t>
      </w:r>
      <w:r>
        <w:rPr>
          <w:rFonts w:ascii="Arial" w:hAnsi="Arial" w:cs="Arial"/>
          <w:color w:val="333333"/>
        </w:rPr>
        <w:t>.</w:t>
      </w:r>
    </w:p>
    <w:p w:rsidR="00450D97" w:rsidRDefault="00450D97" w:rsidP="00450D97">
      <w:pPr>
        <w:numPr>
          <w:ilvl w:val="0"/>
          <w:numId w:val="13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Slot Index</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2</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Again, copy the last control key and change the following settings.</w:t>
      </w:r>
    </w:p>
    <w:p w:rsidR="00450D97" w:rsidRDefault="00450D97" w:rsidP="00450D97">
      <w:pPr>
        <w:numPr>
          <w:ilvl w:val="0"/>
          <w:numId w:val="1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Key</w:t>
      </w:r>
      <w:r>
        <w:rPr>
          <w:rFonts w:ascii="Arial" w:hAnsi="Arial" w:cs="Arial"/>
          <w:color w:val="333333"/>
        </w:rPr>
        <w:br/>
        <w:t>Select </w:t>
      </w:r>
      <w:r>
        <w:rPr>
          <w:rStyle w:val="nfase"/>
          <w:rFonts w:ascii="Arial" w:hAnsi="Arial" w:cs="Arial"/>
          <w:color w:val="000000"/>
          <w:sz w:val="26"/>
          <w:szCs w:val="26"/>
        </w:rPr>
        <w:t>Hotkey 3</w:t>
      </w:r>
      <w:r>
        <w:rPr>
          <w:rFonts w:ascii="Arial" w:hAnsi="Arial" w:cs="Arial"/>
          <w:color w:val="333333"/>
        </w:rPr>
        <w:t>.</w:t>
      </w:r>
    </w:p>
    <w:p w:rsidR="00450D97" w:rsidRDefault="00450D97" w:rsidP="00450D97">
      <w:pPr>
        <w:numPr>
          <w:ilvl w:val="0"/>
          <w:numId w:val="13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Slot Index</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3</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One last time, copy the last control key and change the following settings.</w:t>
      </w:r>
    </w:p>
    <w:p w:rsidR="00450D97" w:rsidRDefault="00450D97" w:rsidP="00450D97">
      <w:pPr>
        <w:numPr>
          <w:ilvl w:val="0"/>
          <w:numId w:val="1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Input Key</w:t>
      </w:r>
      <w:r>
        <w:rPr>
          <w:rFonts w:ascii="Arial" w:hAnsi="Arial" w:cs="Arial"/>
          <w:color w:val="333333"/>
        </w:rPr>
        <w:br/>
        <w:t>Select </w:t>
      </w:r>
      <w:r>
        <w:rPr>
          <w:rStyle w:val="nfase"/>
          <w:rFonts w:ascii="Arial" w:hAnsi="Arial" w:cs="Arial"/>
          <w:color w:val="000000"/>
          <w:sz w:val="26"/>
          <w:szCs w:val="26"/>
        </w:rPr>
        <w:t>Hotkey 4</w:t>
      </w:r>
      <w:r>
        <w:rPr>
          <w:rFonts w:ascii="Arial" w:hAnsi="Arial" w:cs="Arial"/>
          <w:color w:val="333333"/>
        </w:rPr>
        <w:t>.</w:t>
      </w:r>
    </w:p>
    <w:p w:rsidR="00450D97" w:rsidRDefault="00450D97" w:rsidP="00450D97">
      <w:pPr>
        <w:numPr>
          <w:ilvl w:val="0"/>
          <w:numId w:val="13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Slot Index</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4</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control map.</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45" w:name="_Toc437784018"/>
      <w:r w:rsidRPr="00450D97">
        <w:rPr>
          <w:rFonts w:ascii="Arial" w:hAnsi="Arial" w:cs="Arial"/>
          <w:b w:val="0"/>
          <w:bCs w:val="0"/>
          <w:color w:val="444444"/>
          <w:sz w:val="56"/>
          <w:szCs w:val="56"/>
          <w:lang w:val="en-US"/>
        </w:rPr>
        <w:t>Updating the player combatant</w:t>
      </w:r>
      <w:bookmarkEnd w:id="154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it’s time to update our player’s combatant – we’ll add the new control map and some default shortcut assignments. Navigate to </w:t>
      </w:r>
      <w:r w:rsidRPr="00450D97">
        <w:rPr>
          <w:rStyle w:val="Forte"/>
          <w:rFonts w:ascii="Arial" w:hAnsi="Arial" w:cs="Arial"/>
          <w:color w:val="333333"/>
          <w:lang w:val="en-US"/>
        </w:rPr>
        <w:t>Combatants &gt; Combatants</w:t>
      </w:r>
      <w:r w:rsidRPr="00450D97">
        <w:rPr>
          <w:rFonts w:ascii="Arial" w:hAnsi="Arial" w:cs="Arial"/>
          <w:color w:val="333333"/>
          <w:lang w:val="en-US"/>
        </w:rPr>
        <w:t>, select </w:t>
      </w:r>
      <w:r w:rsidRPr="00450D97">
        <w:rPr>
          <w:rStyle w:val="nfase"/>
          <w:rFonts w:ascii="Arial" w:hAnsi="Arial" w:cs="Arial"/>
          <w:color w:val="333333"/>
          <w:lang w:val="en-US"/>
        </w:rPr>
        <w:t>Brown Pants</w:t>
      </w:r>
      <w:r w:rsidRPr="00450D97">
        <w:rPr>
          <w:rStyle w:val="apple-converted-space"/>
          <w:rFonts w:ascii="Arial" w:hAnsi="Arial" w:cs="Arial"/>
          <w:color w:val="333333"/>
          <w:lang w:val="en-US"/>
        </w:rPr>
        <w:t> </w:t>
      </w:r>
      <w:r w:rsidRPr="00450D97">
        <w:rPr>
          <w:rFonts w:ascii="Arial" w:hAnsi="Arial" w:cs="Arial"/>
          <w:color w:val="333333"/>
          <w:lang w:val="en-US"/>
        </w:rPr>
        <w:t>(the player) and change the following settings.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46" w:name="_Toc437784019"/>
      <w:r w:rsidRPr="00450D97">
        <w:rPr>
          <w:rFonts w:ascii="Arial" w:hAnsi="Arial" w:cs="Arial"/>
          <w:b w:val="0"/>
          <w:bCs w:val="0"/>
          <w:color w:val="444444"/>
          <w:sz w:val="48"/>
          <w:szCs w:val="48"/>
          <w:lang w:val="en-US"/>
        </w:rPr>
        <w:t>Control Settings</w:t>
      </w:r>
      <w:bookmarkEnd w:id="154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Control Map</w:t>
      </w:r>
      <w:r w:rsidRPr="00450D97">
        <w:rPr>
          <w:rFonts w:ascii="Arial" w:hAnsi="Arial" w:cs="Arial"/>
          <w:color w:val="333333"/>
          <w:lang w:val="en-US"/>
        </w:rPr>
        <w:t> to add the control map we just created.</w:t>
      </w:r>
    </w:p>
    <w:p w:rsidR="00450D97" w:rsidRPr="00450D97" w:rsidRDefault="00450D97" w:rsidP="00450D97">
      <w:pPr>
        <w:numPr>
          <w:ilvl w:val="0"/>
          <w:numId w:val="130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Control Map</w:t>
      </w:r>
      <w:r w:rsidRPr="00450D97">
        <w:rPr>
          <w:rFonts w:ascii="Arial" w:hAnsi="Arial" w:cs="Arial"/>
          <w:color w:val="333333"/>
          <w:lang w:val="en-US"/>
        </w:rPr>
        <w:br/>
        <w:t>Select </w:t>
      </w:r>
      <w:r w:rsidRPr="00450D97">
        <w:rPr>
          <w:rStyle w:val="nfase"/>
          <w:rFonts w:ascii="Arial" w:hAnsi="Arial" w:cs="Arial"/>
          <w:color w:val="000000"/>
          <w:sz w:val="26"/>
          <w:szCs w:val="26"/>
          <w:lang w:val="en-US"/>
        </w:rPr>
        <w:t>Shortcut Hotkeys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47" w:name="_Toc437784020"/>
      <w:r w:rsidRPr="00450D97">
        <w:rPr>
          <w:rFonts w:ascii="Arial" w:hAnsi="Arial" w:cs="Arial"/>
          <w:b w:val="0"/>
          <w:bCs w:val="0"/>
          <w:color w:val="444444"/>
          <w:sz w:val="48"/>
          <w:szCs w:val="48"/>
          <w:lang w:val="en-US"/>
        </w:rPr>
        <w:t>Shortcut Settings</w:t>
      </w:r>
      <w:bookmarkEnd w:id="154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Shortcut Settings</w:t>
      </w:r>
      <w:r w:rsidRPr="00450D97">
        <w:rPr>
          <w:rStyle w:val="apple-converted-space"/>
          <w:rFonts w:ascii="Arial" w:hAnsi="Arial" w:cs="Arial"/>
          <w:color w:val="333333"/>
          <w:lang w:val="en-US"/>
        </w:rPr>
        <w:t> </w:t>
      </w:r>
      <w:r w:rsidRPr="00450D97">
        <w:rPr>
          <w:rFonts w:ascii="Arial" w:hAnsi="Arial" w:cs="Arial"/>
          <w:color w:val="333333"/>
          <w:lang w:val="en-US"/>
        </w:rPr>
        <w:t>can be found in the </w:t>
      </w:r>
      <w:r w:rsidRPr="00450D97">
        <w:rPr>
          <w:rStyle w:val="nfase"/>
          <w:rFonts w:ascii="Arial" w:hAnsi="Arial" w:cs="Arial"/>
          <w:color w:val="333333"/>
          <w:lang w:val="en-US"/>
        </w:rPr>
        <w:t>Battle Settings</w:t>
      </w:r>
      <w:r w:rsidRPr="00450D97">
        <w:rPr>
          <w:rStyle w:val="apple-converted-space"/>
          <w:rFonts w:ascii="Arial" w:hAnsi="Arial" w:cs="Arial"/>
          <w:color w:val="333333"/>
          <w:lang w:val="en-US"/>
        </w:rPr>
        <w:t> </w:t>
      </w:r>
      <w:r w:rsidRPr="00450D97">
        <w:rPr>
          <w:rFonts w:ascii="Arial" w:hAnsi="Arial" w:cs="Arial"/>
          <w:color w:val="333333"/>
          <w:lang w:val="en-US"/>
        </w:rPr>
        <w:t>of the combatant.</w:t>
      </w:r>
    </w:p>
    <w:p w:rsidR="00450D97" w:rsidRPr="00450D97" w:rsidRDefault="00450D97" w:rsidP="00450D97">
      <w:pPr>
        <w:numPr>
          <w:ilvl w:val="0"/>
          <w:numId w:val="130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Use Class Shortcuts</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If enabled, the combatant would use the shortcut settings defind in it’s current class – this allows having different shortcuts for each class.</w:t>
      </w:r>
    </w:p>
    <w:p w:rsidR="00450D97" w:rsidRPr="00450D97" w:rsidRDefault="00450D97" w:rsidP="00450D97">
      <w:pPr>
        <w:numPr>
          <w:ilvl w:val="0"/>
          <w:numId w:val="130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Shortcut List Count</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r w:rsidRPr="00450D97">
        <w:rPr>
          <w:rFonts w:ascii="Arial" w:hAnsi="Arial" w:cs="Arial"/>
          <w:color w:val="333333"/>
          <w:lang w:val="en-US"/>
        </w:rPr>
        <w:br/>
        <w:t>For our example we only need one set of shortcuts for our combatant.</w:t>
      </w:r>
      <w:r w:rsidRPr="00450D97">
        <w:rPr>
          <w:rFonts w:ascii="Arial" w:hAnsi="Arial" w:cs="Arial"/>
          <w:color w:val="333333"/>
          <w:lang w:val="en-US"/>
        </w:rPr>
        <w:br/>
        <w:t>You can have as many shortcut lists as you need, but only the currently active list can be used at a time.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Shortcut</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nfase"/>
          <w:rFonts w:ascii="Arial" w:hAnsi="Arial" w:cs="Arial"/>
          <w:color w:val="333333"/>
          <w:lang w:val="en-US"/>
        </w:rPr>
        <w:t>Default Shortcuts</w:t>
      </w:r>
      <w:r w:rsidRPr="00450D97">
        <w:rPr>
          <w:rStyle w:val="apple-converted-space"/>
          <w:rFonts w:ascii="Arial" w:hAnsi="Arial" w:cs="Arial"/>
          <w:color w:val="333333"/>
          <w:lang w:val="en-US"/>
        </w:rPr>
        <w:t> </w:t>
      </w:r>
      <w:r w:rsidRPr="00450D97">
        <w:rPr>
          <w:rFonts w:ascii="Arial" w:hAnsi="Arial" w:cs="Arial"/>
          <w:color w:val="333333"/>
          <w:lang w:val="en-US"/>
        </w:rPr>
        <w:t>to add a default shortcut assignment.</w:t>
      </w:r>
    </w:p>
    <w:p w:rsidR="00450D97" w:rsidRPr="00450D97" w:rsidRDefault="00450D97" w:rsidP="00450D97">
      <w:pPr>
        <w:numPr>
          <w:ilvl w:val="0"/>
          <w:numId w:val="131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List Index</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0</w:t>
      </w:r>
      <w:r w:rsidRPr="00450D97">
        <w:rPr>
          <w:rFonts w:ascii="Arial" w:hAnsi="Arial" w:cs="Arial"/>
          <w:color w:val="333333"/>
          <w:lang w:val="en-US"/>
        </w:rPr>
        <w:t>.</w:t>
      </w:r>
      <w:r w:rsidRPr="00450D97">
        <w:rPr>
          <w:rFonts w:ascii="Arial" w:hAnsi="Arial" w:cs="Arial"/>
          <w:color w:val="333333"/>
          <w:lang w:val="en-US"/>
        </w:rPr>
        <w:br/>
        <w:t>This will add the default shortcut assignment to the first shortcut list (indexes start at 0).</w:t>
      </w:r>
    </w:p>
    <w:p w:rsidR="00450D97" w:rsidRPr="00450D97" w:rsidRDefault="00450D97" w:rsidP="00450D97">
      <w:pPr>
        <w:numPr>
          <w:ilvl w:val="0"/>
          <w:numId w:val="131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Slot Index</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r w:rsidRPr="00450D97">
        <w:rPr>
          <w:rFonts w:ascii="Arial" w:hAnsi="Arial" w:cs="Arial"/>
          <w:color w:val="333333"/>
          <w:lang w:val="en-US"/>
        </w:rPr>
        <w:br/>
        <w:t>We’ll skip index 0 for cosmetic reasons, we want to bind input key 1 to slot index 1, key 2 to slot 2, etc.</w:t>
      </w:r>
    </w:p>
    <w:p w:rsidR="00450D97" w:rsidRDefault="00450D97" w:rsidP="00450D97">
      <w:pPr>
        <w:numPr>
          <w:ilvl w:val="0"/>
          <w:numId w:val="13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Shortcut 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50D97" w:rsidRDefault="00450D97" w:rsidP="00450D97">
      <w:pPr>
        <w:numPr>
          <w:ilvl w:val="0"/>
          <w:numId w:val="13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Shortcut</w:t>
      </w:r>
      <w:r w:rsidRPr="00450D97">
        <w:rPr>
          <w:rStyle w:val="apple-converted-space"/>
          <w:rFonts w:ascii="Arial" w:hAnsi="Arial" w:cs="Arial"/>
          <w:color w:val="333333"/>
          <w:lang w:val="en-US"/>
        </w:rPr>
        <w:t> </w:t>
      </w:r>
      <w:r w:rsidRPr="00450D97">
        <w:rPr>
          <w:rFonts w:ascii="Arial" w:hAnsi="Arial" w:cs="Arial"/>
          <w:color w:val="333333"/>
          <w:lang w:val="en-US"/>
        </w:rPr>
        <w:t>to add another default shortcut assignment.</w:t>
      </w:r>
    </w:p>
    <w:p w:rsidR="00450D97" w:rsidRDefault="00450D97" w:rsidP="00450D97">
      <w:pPr>
        <w:numPr>
          <w:ilvl w:val="0"/>
          <w:numId w:val="1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List Index</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0</w:t>
      </w:r>
      <w:r>
        <w:rPr>
          <w:rFonts w:ascii="Arial" w:hAnsi="Arial" w:cs="Arial"/>
          <w:color w:val="333333"/>
        </w:rPr>
        <w:t>.</w:t>
      </w:r>
    </w:p>
    <w:p w:rsidR="00450D97" w:rsidRDefault="00450D97" w:rsidP="00450D97">
      <w:pPr>
        <w:numPr>
          <w:ilvl w:val="0"/>
          <w:numId w:val="1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Slot Index</w:t>
      </w:r>
      <w:r>
        <w:rPr>
          <w:rFonts w:ascii="Arial" w:hAnsi="Arial" w:cs="Arial"/>
          <w:color w:val="333333"/>
        </w:rPr>
        <w:br/>
        <w:t>Set to</w:t>
      </w:r>
      <w:r>
        <w:rPr>
          <w:rStyle w:val="apple-converted-space"/>
          <w:rFonts w:ascii="Arial" w:hAnsi="Arial" w:cs="Arial"/>
          <w:color w:val="333333"/>
        </w:rPr>
        <w:t> </w:t>
      </w:r>
      <w:r>
        <w:rPr>
          <w:rFonts w:ascii="Arial" w:hAnsi="Arial" w:cs="Arial"/>
          <w:i/>
          <w:iCs/>
          <w:color w:val="000000"/>
          <w:sz w:val="26"/>
          <w:szCs w:val="26"/>
        </w:rPr>
        <w:t>2</w:t>
      </w:r>
      <w:r>
        <w:rPr>
          <w:rFonts w:ascii="Arial" w:hAnsi="Arial" w:cs="Arial"/>
          <w:color w:val="333333"/>
        </w:rPr>
        <w:t>.</w:t>
      </w:r>
    </w:p>
    <w:p w:rsidR="00450D97" w:rsidRDefault="00450D97" w:rsidP="00450D97">
      <w:pPr>
        <w:numPr>
          <w:ilvl w:val="0"/>
          <w:numId w:val="1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Shortcut Type</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Ability</w:t>
      </w:r>
      <w:r>
        <w:rPr>
          <w:rFonts w:ascii="Arial" w:hAnsi="Arial" w:cs="Arial"/>
          <w:color w:val="333333"/>
        </w:rPr>
        <w:t>.</w:t>
      </w:r>
    </w:p>
    <w:p w:rsidR="00450D97" w:rsidRDefault="00450D97" w:rsidP="00450D97">
      <w:pPr>
        <w:numPr>
          <w:ilvl w:val="0"/>
          <w:numId w:val="1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Item</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Fire</w:t>
      </w:r>
      <w:r>
        <w:rPr>
          <w:rFonts w:ascii="Arial" w:hAnsi="Arial" w:cs="Arial"/>
          <w:color w:val="333333"/>
        </w:rPr>
        <w:t>.</w:t>
      </w:r>
    </w:p>
    <w:p w:rsidR="00450D97" w:rsidRDefault="00450D97" w:rsidP="00450D97">
      <w:pPr>
        <w:numPr>
          <w:ilvl w:val="0"/>
          <w:numId w:val="13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Level</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combatant – we’ll only assign 2 of the 4 slots we want to display to have some free slots for the player to assign. Of course, the player could also assign new shortcuts on already assigned slots.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48" w:name="_Toc437784021"/>
      <w:r w:rsidRPr="00450D97">
        <w:rPr>
          <w:rFonts w:ascii="Arial" w:hAnsi="Arial" w:cs="Arial"/>
          <w:b w:val="0"/>
          <w:bCs w:val="0"/>
          <w:color w:val="444444"/>
          <w:sz w:val="56"/>
          <w:szCs w:val="56"/>
          <w:lang w:val="en-US"/>
        </w:rPr>
        <w:t>Adding a new GUI Box</w:t>
      </w:r>
      <w:bookmarkEnd w:id="154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create a new GUI box to display the skillbar at the bottom center of the screen. The skillbar will be created using a HUD, which should also be dispalyed in menu screens where we can assign shortcuts using drag+drop. To make sure the HUD is displayed above the menu, we’ll add a new </w:t>
      </w:r>
      <w:r w:rsidRPr="00450D97">
        <w:rPr>
          <w:rStyle w:val="nfase"/>
          <w:rFonts w:ascii="Arial" w:hAnsi="Arial" w:cs="Arial"/>
          <w:color w:val="333333"/>
          <w:lang w:val="en-US"/>
        </w:rPr>
        <w:t>GUI Layer</w:t>
      </w:r>
      <w:r w:rsidRPr="00450D97">
        <w:rPr>
          <w:rStyle w:val="apple-converted-space"/>
          <w:rFonts w:ascii="Arial" w:hAnsi="Arial" w:cs="Arial"/>
          <w:color w:val="333333"/>
          <w:lang w:val="en-US"/>
        </w:rPr>
        <w:t> </w:t>
      </w:r>
      <w:r w:rsidRPr="00450D97">
        <w:rPr>
          <w:rFonts w:ascii="Arial" w:hAnsi="Arial" w:cs="Arial"/>
          <w:color w:val="333333"/>
          <w:lang w:val="en-US"/>
        </w:rPr>
        <w:t>the GUI box will be displayed at. Navigate to </w:t>
      </w:r>
      <w:r w:rsidRPr="00450D97">
        <w:rPr>
          <w:rStyle w:val="Forte"/>
          <w:rFonts w:ascii="Arial" w:hAnsi="Arial" w:cs="Arial"/>
          <w:color w:val="333333"/>
          <w:lang w:val="en-US"/>
        </w:rPr>
        <w:t>Menus &gt; GUI Layers</w:t>
      </w:r>
      <w:r w:rsidRPr="00450D97">
        <w:rPr>
          <w:rFonts w:ascii="Arial" w:hAnsi="Arial" w:cs="Arial"/>
          <w:color w:val="333333"/>
          <w:lang w:val="en-US"/>
        </w:rPr>
        <w:t>, add a new GUI layer and change the following settings.</w:t>
      </w:r>
    </w:p>
    <w:p w:rsidR="00450D97" w:rsidRPr="00450D97" w:rsidRDefault="00450D97" w:rsidP="00450D97">
      <w:pPr>
        <w:numPr>
          <w:ilvl w:val="0"/>
          <w:numId w:val="131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HUD above Menu</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GUI layers are displayed above each other – i.e. layer 0 will be displayed below layer 1.</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navigate to </w:t>
      </w:r>
      <w:r w:rsidRPr="00450D97">
        <w:rPr>
          <w:rStyle w:val="Forte"/>
          <w:rFonts w:ascii="Arial" w:hAnsi="Arial" w:cs="Arial"/>
          <w:color w:val="333333"/>
          <w:lang w:val="en-US"/>
        </w:rPr>
        <w:t>Menus &gt; GUI Boxes</w:t>
      </w:r>
      <w:r w:rsidRPr="00450D97">
        <w:rPr>
          <w:rFonts w:ascii="Arial" w:hAnsi="Arial" w:cs="Arial"/>
          <w:color w:val="333333"/>
          <w:lang w:val="en-US"/>
        </w:rPr>
        <w:t>, add a new GUI box and change the following settings.</w:t>
      </w:r>
    </w:p>
    <w:p w:rsidR="00450D97" w:rsidRDefault="00450D97" w:rsidP="00450D97">
      <w:pPr>
        <w:numPr>
          <w:ilvl w:val="0"/>
          <w:numId w:val="13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Skillbar</w:t>
      </w:r>
      <w:r>
        <w:rPr>
          <w:rFonts w:ascii="Arial" w:hAnsi="Arial" w:cs="Arial"/>
          <w:color w:val="333333"/>
        </w:rPr>
        <w:t>.</w:t>
      </w:r>
    </w:p>
    <w:p w:rsidR="00450D97" w:rsidRPr="00450D97" w:rsidRDefault="00450D97" w:rsidP="00450D97">
      <w:pPr>
        <w:numPr>
          <w:ilvl w:val="0"/>
          <w:numId w:val="131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Layer</w:t>
      </w:r>
      <w:r w:rsidRPr="00450D97">
        <w:rPr>
          <w:rFonts w:ascii="Arial" w:hAnsi="Arial" w:cs="Arial"/>
          <w:color w:val="333333"/>
          <w:lang w:val="en-US"/>
        </w:rPr>
        <w:br/>
        <w:t>Select </w:t>
      </w:r>
      <w:r w:rsidRPr="00450D97">
        <w:rPr>
          <w:rStyle w:val="nfase"/>
          <w:rFonts w:ascii="Arial" w:hAnsi="Arial" w:cs="Arial"/>
          <w:color w:val="000000"/>
          <w:sz w:val="26"/>
          <w:szCs w:val="26"/>
          <w:lang w:val="en-US"/>
        </w:rPr>
        <w:t>HUD above Menu</w:t>
      </w:r>
      <w:r w:rsidRPr="00450D97">
        <w:rPr>
          <w:rFonts w:ascii="Arial" w:hAnsi="Arial" w:cs="Arial"/>
          <w:color w:val="333333"/>
          <w:lang w:val="en-US"/>
        </w:rPr>
        <w:t>.</w:t>
      </w:r>
    </w:p>
    <w:p w:rsidR="00450D97" w:rsidRPr="00450D97" w:rsidRDefault="00450D97" w:rsidP="00450D97">
      <w:pPr>
        <w:numPr>
          <w:ilvl w:val="0"/>
          <w:numId w:val="131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Height Adjustment</w:t>
      </w:r>
      <w:r w:rsidRPr="00450D97">
        <w:rPr>
          <w:rFonts w:ascii="Arial" w:hAnsi="Arial" w:cs="Arial"/>
          <w:color w:val="333333"/>
          <w:lang w:val="en-US"/>
        </w:rPr>
        <w:br/>
      </w:r>
      <w:r w:rsidRPr="00450D97">
        <w:rPr>
          <w:rStyle w:val="nfase"/>
          <w:rFonts w:ascii="Arial" w:hAnsi="Arial" w:cs="Arial"/>
          <w:color w:val="000000"/>
          <w:sz w:val="26"/>
          <w:szCs w:val="26"/>
          <w:lang w:val="en-US"/>
        </w:rPr>
        <w:t>Set to Auto</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49" w:name="_Toc437784022"/>
      <w:r>
        <w:rPr>
          <w:rFonts w:ascii="Arial" w:hAnsi="Arial" w:cs="Arial"/>
          <w:b w:val="0"/>
          <w:bCs w:val="0"/>
          <w:color w:val="444444"/>
          <w:sz w:val="48"/>
          <w:szCs w:val="48"/>
        </w:rPr>
        <w:t>Content Box Settings</w:t>
      </w:r>
      <w:bookmarkEnd w:id="1549"/>
    </w:p>
    <w:p w:rsidR="00450D97" w:rsidRPr="00450D97" w:rsidRDefault="00450D97" w:rsidP="00450D97">
      <w:pPr>
        <w:numPr>
          <w:ilvl w:val="0"/>
          <w:numId w:val="1314"/>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Bounds</w:t>
      </w:r>
      <w:r w:rsidRPr="00450D97">
        <w:rPr>
          <w:rFonts w:ascii="Arial" w:hAnsi="Arial" w:cs="Arial"/>
          <w:color w:val="333333"/>
          <w:lang w:val="en-US"/>
        </w:rPr>
        <w:br/>
        <w:t>Set to </w:t>
      </w:r>
      <w:r w:rsidRPr="00450D97">
        <w:rPr>
          <w:rStyle w:val="nfase"/>
          <w:rFonts w:ascii="Arial" w:hAnsi="Arial" w:cs="Arial"/>
          <w:color w:val="000000"/>
          <w:sz w:val="26"/>
          <w:szCs w:val="26"/>
          <w:lang w:val="en-US"/>
        </w:rPr>
        <w:t>X=640, Y=800, W=250, H=70</w:t>
      </w:r>
      <w:r w:rsidRPr="00450D97">
        <w:rPr>
          <w:rFonts w:ascii="Arial" w:hAnsi="Arial" w:cs="Arial"/>
          <w:color w:val="333333"/>
          <w:lang w:val="en-US"/>
        </w:rPr>
        <w:t>.</w:t>
      </w:r>
    </w:p>
    <w:p w:rsidR="00450D97" w:rsidRDefault="00450D97" w:rsidP="00450D97">
      <w:pPr>
        <w:numPr>
          <w:ilvl w:val="0"/>
          <w:numId w:val="13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Lower Center</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50" w:name="_Toc437784023"/>
      <w:r>
        <w:rPr>
          <w:rFonts w:ascii="Arial" w:hAnsi="Arial" w:cs="Arial"/>
          <w:b w:val="0"/>
          <w:bCs w:val="0"/>
          <w:color w:val="444444"/>
          <w:sz w:val="48"/>
          <w:szCs w:val="48"/>
        </w:rPr>
        <w:t>Open Box Behaviour: Move Settings</w:t>
      </w:r>
      <w:bookmarkEnd w:id="1550"/>
    </w:p>
    <w:p w:rsidR="00450D97" w:rsidRPr="00450D97" w:rsidRDefault="00450D97" w:rsidP="00450D97">
      <w:pPr>
        <w:numPr>
          <w:ilvl w:val="0"/>
          <w:numId w:val="1315"/>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Move In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p>
    <w:p w:rsidR="00450D97" w:rsidRDefault="00450D97" w:rsidP="00450D97">
      <w:pPr>
        <w:pStyle w:val="EndereoHTML"/>
        <w:shd w:val="clear" w:color="auto" w:fill="ECF0F1"/>
        <w:rPr>
          <w:rFonts w:ascii="Arial" w:hAnsi="Arial" w:cs="Arial"/>
          <w:color w:val="333333"/>
        </w:rPr>
      </w:pPr>
      <w:r>
        <w:rPr>
          <w:rStyle w:val="nfase"/>
          <w:rFonts w:ascii="Arial" w:hAnsi="Arial" w:cs="Arial"/>
          <w:i/>
          <w:iCs/>
          <w:color w:val="000000"/>
          <w:sz w:val="26"/>
          <w:szCs w:val="26"/>
        </w:rPr>
        <w:t>Set to</w:t>
      </w:r>
      <w:r>
        <w:rPr>
          <w:rStyle w:val="apple-converted-space"/>
          <w:rFonts w:ascii="Arial" w:hAnsi="Arial" w:cs="Arial"/>
          <w:color w:val="333333"/>
        </w:rPr>
        <w:t> </w:t>
      </w:r>
      <w:r>
        <w:rPr>
          <w:rFonts w:ascii="Arial" w:hAnsi="Arial" w:cs="Arial"/>
          <w:color w:val="333333"/>
        </w:rPr>
        <w:t>0.3</w:t>
      </w:r>
      <w:r>
        <w:rPr>
          <w:rStyle w:val="nfase"/>
          <w:rFonts w:ascii="Arial" w:hAnsi="Arial" w:cs="Arial"/>
          <w:i/>
          <w:iCs/>
          <w:color w:val="000000"/>
          <w:sz w:val="26"/>
          <w:szCs w:val="26"/>
        </w:rPr>
        <w:t>.</w:t>
      </w:r>
    </w:p>
    <w:p w:rsidR="00450D97" w:rsidRPr="00450D97" w:rsidRDefault="00450D97" w:rsidP="00450D97">
      <w:pPr>
        <w:numPr>
          <w:ilvl w:val="0"/>
          <w:numId w:val="131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X=640, Y=870</w:t>
      </w:r>
      <w:r w:rsidRPr="00450D97">
        <w:rPr>
          <w:rFonts w:ascii="Arial" w:hAnsi="Arial" w:cs="Arial"/>
          <w:color w:val="333333"/>
          <w:lang w:val="en-US"/>
        </w:rPr>
        <w:t>.</w:t>
      </w:r>
    </w:p>
    <w:p w:rsidR="00450D97" w:rsidRPr="00450D97" w:rsidRDefault="00450D97" w:rsidP="00450D97">
      <w:pPr>
        <w:numPr>
          <w:ilvl w:val="0"/>
          <w:numId w:val="131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Interpolation</w:t>
      </w:r>
      <w:r w:rsidRPr="00450D97">
        <w:rPr>
          <w:rFonts w:ascii="Arial" w:hAnsi="Arial" w:cs="Arial"/>
          <w:color w:val="333333"/>
          <w:lang w:val="en-US"/>
        </w:rPr>
        <w:br/>
        <w:t>Select </w:t>
      </w:r>
      <w:r w:rsidRPr="00450D97">
        <w:rPr>
          <w:rStyle w:val="nfase"/>
          <w:rFonts w:ascii="Arial" w:hAnsi="Arial" w:cs="Arial"/>
          <w:color w:val="000000"/>
          <w:sz w:val="26"/>
          <w:szCs w:val="26"/>
          <w:lang w:val="en-US"/>
        </w:rPr>
        <w:t>Ease Out Quad</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51" w:name="_Toc437784024"/>
      <w:r>
        <w:rPr>
          <w:rFonts w:ascii="Arial" w:hAnsi="Arial" w:cs="Arial"/>
          <w:b w:val="0"/>
          <w:bCs w:val="0"/>
          <w:color w:val="444444"/>
          <w:sz w:val="48"/>
          <w:szCs w:val="48"/>
        </w:rPr>
        <w:t>Close Box Behaviour: Move Settings</w:t>
      </w:r>
      <w:bookmarkEnd w:id="1551"/>
    </w:p>
    <w:p w:rsidR="00450D97" w:rsidRPr="00450D97" w:rsidRDefault="00450D97" w:rsidP="00450D97">
      <w:pPr>
        <w:numPr>
          <w:ilvl w:val="0"/>
          <w:numId w:val="1316"/>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Move Out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1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p>
    <w:p w:rsidR="00450D97" w:rsidRDefault="00450D97" w:rsidP="00450D97">
      <w:pPr>
        <w:pStyle w:val="EndereoHTML"/>
        <w:shd w:val="clear" w:color="auto" w:fill="ECF0F1"/>
        <w:rPr>
          <w:rFonts w:ascii="Arial" w:hAnsi="Arial" w:cs="Arial"/>
          <w:color w:val="333333"/>
        </w:rPr>
      </w:pPr>
      <w:r>
        <w:rPr>
          <w:rStyle w:val="nfase"/>
          <w:rFonts w:ascii="Arial" w:hAnsi="Arial" w:cs="Arial"/>
          <w:i/>
          <w:iCs/>
          <w:color w:val="000000"/>
          <w:sz w:val="26"/>
          <w:szCs w:val="26"/>
        </w:rPr>
        <w:t>Set to</w:t>
      </w:r>
      <w:r>
        <w:rPr>
          <w:rStyle w:val="apple-converted-space"/>
          <w:rFonts w:ascii="Arial" w:hAnsi="Arial" w:cs="Arial"/>
          <w:color w:val="333333"/>
        </w:rPr>
        <w:t> </w:t>
      </w:r>
      <w:r>
        <w:rPr>
          <w:rFonts w:ascii="Arial" w:hAnsi="Arial" w:cs="Arial"/>
          <w:color w:val="333333"/>
        </w:rPr>
        <w:t>0.3</w:t>
      </w:r>
      <w:r>
        <w:rPr>
          <w:rStyle w:val="nfase"/>
          <w:rFonts w:ascii="Arial" w:hAnsi="Arial" w:cs="Arial"/>
          <w:i/>
          <w:iCs/>
          <w:color w:val="000000"/>
          <w:sz w:val="26"/>
          <w:szCs w:val="26"/>
        </w:rPr>
        <w:t>.</w:t>
      </w:r>
    </w:p>
    <w:p w:rsidR="00450D97" w:rsidRPr="00450D97" w:rsidRDefault="00450D97" w:rsidP="00450D97">
      <w:pPr>
        <w:numPr>
          <w:ilvl w:val="0"/>
          <w:numId w:val="131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X=640, Y=870</w:t>
      </w:r>
      <w:r w:rsidRPr="00450D97">
        <w:rPr>
          <w:rFonts w:ascii="Arial" w:hAnsi="Arial" w:cs="Arial"/>
          <w:color w:val="333333"/>
          <w:lang w:val="en-US"/>
        </w:rPr>
        <w:t>.</w:t>
      </w:r>
    </w:p>
    <w:p w:rsidR="00450D97" w:rsidRPr="00450D97" w:rsidRDefault="00450D97" w:rsidP="00450D97">
      <w:pPr>
        <w:numPr>
          <w:ilvl w:val="0"/>
          <w:numId w:val="131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Interpolation</w:t>
      </w:r>
      <w:r w:rsidRPr="00450D97">
        <w:rPr>
          <w:rFonts w:ascii="Arial" w:hAnsi="Arial" w:cs="Arial"/>
          <w:color w:val="333333"/>
          <w:lang w:val="en-US"/>
        </w:rPr>
        <w:br/>
        <w:t>Select </w:t>
      </w:r>
      <w:r w:rsidRPr="00450D97">
        <w:rPr>
          <w:rStyle w:val="nfase"/>
          <w:rFonts w:ascii="Arial" w:hAnsi="Arial" w:cs="Arial"/>
          <w:color w:val="000000"/>
          <w:sz w:val="26"/>
          <w:szCs w:val="26"/>
          <w:lang w:val="en-US"/>
        </w:rPr>
        <w:t>Ease In Quad</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GUI box.</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52" w:name="_Toc437784025"/>
      <w:r w:rsidRPr="00450D97">
        <w:rPr>
          <w:rFonts w:ascii="Arial" w:hAnsi="Arial" w:cs="Arial"/>
          <w:b w:val="0"/>
          <w:bCs w:val="0"/>
          <w:color w:val="444444"/>
          <w:sz w:val="56"/>
          <w:szCs w:val="56"/>
          <w:lang w:val="en-US"/>
        </w:rPr>
        <w:lastRenderedPageBreak/>
        <w:t>Creating a skillbar using a HUD</w:t>
      </w:r>
      <w:bookmarkEnd w:id="155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we’ll create the HUD to display our shortcut slots. Navigate to </w:t>
      </w:r>
      <w:r w:rsidRPr="00450D97">
        <w:rPr>
          <w:rStyle w:val="Forte"/>
          <w:rFonts w:ascii="Arial" w:hAnsi="Arial" w:cs="Arial"/>
          <w:color w:val="333333"/>
          <w:lang w:val="en-US"/>
        </w:rPr>
        <w:t>Menus &gt; HUDs</w:t>
      </w:r>
      <w:r w:rsidRPr="00450D97">
        <w:rPr>
          <w:rFonts w:ascii="Arial" w:hAnsi="Arial" w:cs="Arial"/>
          <w:color w:val="333333"/>
          <w:lang w:val="en-US"/>
        </w:rPr>
        <w:t>, add a new HUD and change the following settings.</w:t>
      </w:r>
    </w:p>
    <w:p w:rsidR="00450D97" w:rsidRDefault="00450D97" w:rsidP="00450D97">
      <w:pPr>
        <w:numPr>
          <w:ilvl w:val="0"/>
          <w:numId w:val="1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Skillbar</w:t>
      </w:r>
      <w:r>
        <w:rPr>
          <w:rFonts w:ascii="Arial" w:hAnsi="Arial" w:cs="Arial"/>
          <w:color w:val="333333"/>
        </w:rPr>
        <w:t>.</w:t>
      </w:r>
    </w:p>
    <w:p w:rsidR="00450D97" w:rsidRDefault="00450D97" w:rsidP="00450D97">
      <w:pPr>
        <w:numPr>
          <w:ilvl w:val="0"/>
          <w:numId w:val="1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Skillbar</w:t>
      </w:r>
      <w:r>
        <w:rPr>
          <w:rFonts w:ascii="Arial" w:hAnsi="Arial" w:cs="Arial"/>
          <w:color w:val="333333"/>
        </w:rPr>
        <w:t>.</w:t>
      </w:r>
    </w:p>
    <w:p w:rsidR="00450D97" w:rsidRDefault="00450D97" w:rsidP="00450D97">
      <w:pPr>
        <w:numPr>
          <w:ilvl w:val="0"/>
          <w:numId w:val="1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HUD Type</w:t>
      </w:r>
      <w:r>
        <w:rPr>
          <w:rFonts w:ascii="Arial" w:hAnsi="Arial" w:cs="Arial"/>
          <w:color w:val="333333"/>
        </w:rPr>
        <w:br/>
        <w:t>Select </w:t>
      </w:r>
      <w:r>
        <w:rPr>
          <w:rStyle w:val="nfase"/>
          <w:rFonts w:ascii="Arial" w:hAnsi="Arial" w:cs="Arial"/>
          <w:color w:val="000000"/>
          <w:sz w:val="26"/>
          <w:szCs w:val="26"/>
        </w:rPr>
        <w:t>Combatant</w:t>
      </w:r>
      <w:r>
        <w:rPr>
          <w:rFonts w:ascii="Arial" w:hAnsi="Arial" w:cs="Arial"/>
          <w:color w:val="333333"/>
        </w:rPr>
        <w:t>.</w:t>
      </w:r>
    </w:p>
    <w:p w:rsidR="00450D97" w:rsidRPr="00450D97" w:rsidRDefault="00450D97" w:rsidP="00450D97">
      <w:pPr>
        <w:numPr>
          <w:ilvl w:val="0"/>
          <w:numId w:val="131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Drop</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To allow the HUD receiving drag+drop input, we need to enable this setting.</w:t>
      </w:r>
    </w:p>
    <w:p w:rsidR="00450D97" w:rsidRDefault="00450D97" w:rsidP="00450D97">
      <w:pPr>
        <w:numPr>
          <w:ilvl w:val="0"/>
          <w:numId w:val="131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 Type</w:t>
      </w:r>
      <w:r>
        <w:rPr>
          <w:rFonts w:ascii="Arial" w:hAnsi="Arial" w:cs="Arial"/>
          <w:color w:val="333333"/>
        </w:rPr>
        <w:br/>
        <w:t>Select </w:t>
      </w:r>
      <w:r>
        <w:rPr>
          <w:rStyle w:val="nfase"/>
          <w:rFonts w:ascii="Arial" w:hAnsi="Arial" w:cs="Arial"/>
          <w:color w:val="000000"/>
          <w:sz w:val="26"/>
          <w:szCs w:val="26"/>
        </w:rPr>
        <w:t>Group</w:t>
      </w:r>
      <w:r>
        <w:rPr>
          <w:rFonts w:ascii="Arial" w:hAnsi="Arial" w:cs="Arial"/>
          <w:color w:val="333333"/>
        </w:rPr>
        <w:t>.</w:t>
      </w:r>
    </w:p>
    <w:p w:rsidR="00450D97" w:rsidRPr="00450D97" w:rsidRDefault="00450D97" w:rsidP="00450D97">
      <w:pPr>
        <w:numPr>
          <w:ilvl w:val="0"/>
          <w:numId w:val="131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Only Leaders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1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Displayed Groups</w:t>
      </w:r>
      <w:r w:rsidRPr="00450D97">
        <w:rPr>
          <w:rFonts w:ascii="Arial" w:hAnsi="Arial" w:cs="Arial"/>
          <w:color w:val="333333"/>
          <w:lang w:val="en-US"/>
        </w:rPr>
        <w:br/>
        <w:t>Enable </w:t>
      </w:r>
      <w:r w:rsidRPr="00450D97">
        <w:rPr>
          <w:rStyle w:val="nfase"/>
          <w:rFonts w:ascii="Arial" w:hAnsi="Arial" w:cs="Arial"/>
          <w:color w:val="000000"/>
          <w:sz w:val="26"/>
          <w:szCs w:val="26"/>
          <w:lang w:val="en-US"/>
        </w:rPr>
        <w:t>Player</w:t>
      </w:r>
      <w:r w:rsidRPr="00450D97">
        <w:rPr>
          <w:rFonts w:ascii="Arial" w:hAnsi="Arial" w:cs="Arial"/>
          <w:color w:val="333333"/>
          <w:lang w:val="en-US"/>
        </w:rPr>
        <w:t>, disable </w:t>
      </w:r>
      <w:r w:rsidRPr="00450D97">
        <w:rPr>
          <w:rStyle w:val="nfase"/>
          <w:rFonts w:ascii="Arial" w:hAnsi="Arial" w:cs="Arial"/>
          <w:color w:val="000000"/>
          <w:sz w:val="26"/>
          <w:szCs w:val="26"/>
          <w:lang w:val="en-US"/>
        </w:rPr>
        <w:t>Ally</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000000"/>
          <w:sz w:val="26"/>
          <w:szCs w:val="26"/>
          <w:lang w:val="en-US"/>
        </w:rPr>
        <w:t>Enemy</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53" w:name="_Toc437784026"/>
      <w:r>
        <w:rPr>
          <w:rFonts w:ascii="Arial" w:hAnsi="Arial" w:cs="Arial"/>
          <w:b w:val="0"/>
          <w:bCs w:val="0"/>
          <w:color w:val="444444"/>
          <w:sz w:val="48"/>
          <w:szCs w:val="48"/>
        </w:rPr>
        <w:t>Display Conditions</w:t>
      </w:r>
      <w:bookmarkEnd w:id="1553"/>
    </w:p>
    <w:p w:rsidR="00450D97" w:rsidRPr="00450D97" w:rsidRDefault="00450D97" w:rsidP="00450D97">
      <w:pPr>
        <w:numPr>
          <w:ilvl w:val="0"/>
          <w:numId w:val="1318"/>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In Control, In Battle, Menu Screens</w:t>
      </w:r>
      <w:r w:rsidRPr="00450D97">
        <w:rPr>
          <w:rFonts w:ascii="Arial" w:hAnsi="Arial" w:cs="Arial"/>
          <w:color w:val="333333"/>
          <w:lang w:val="en-US"/>
        </w:rPr>
        <w:br/>
        <w:t>Select</w:t>
      </w:r>
      <w:r w:rsidRPr="00450D97">
        <w:rPr>
          <w:rStyle w:val="nfase"/>
          <w:rFonts w:ascii="Arial" w:hAnsi="Arial" w:cs="Arial"/>
          <w:color w:val="000000"/>
          <w:sz w:val="26"/>
          <w:szCs w:val="26"/>
          <w:lang w:val="en-US"/>
        </w:rPr>
        <w:t> Ignore</w:t>
      </w:r>
      <w:r w:rsidRPr="00450D97">
        <w:rPr>
          <w:rFonts w:ascii="Arial" w:hAnsi="Arial" w:cs="Arial"/>
          <w:color w:val="333333"/>
          <w:lang w:val="en-US"/>
        </w:rPr>
        <w:t>.</w:t>
      </w:r>
    </w:p>
    <w:p w:rsidR="00450D97" w:rsidRPr="00450D97" w:rsidRDefault="00450D97" w:rsidP="00450D97">
      <w:pPr>
        <w:numPr>
          <w:ilvl w:val="0"/>
          <w:numId w:val="131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Shop, In Event, Changing Scene, Game Paused</w:t>
      </w:r>
      <w:r w:rsidRPr="00450D97">
        <w:rPr>
          <w:rFonts w:ascii="Arial" w:hAnsi="Arial" w:cs="Arial"/>
          <w:color w:val="333333"/>
          <w:lang w:val="en-US"/>
        </w:rPr>
        <w:br/>
        <w:t>Select </w:t>
      </w:r>
      <w:r w:rsidRPr="00450D97">
        <w:rPr>
          <w:rStyle w:val="nfase"/>
          <w:rFonts w:ascii="Arial" w:hAnsi="Arial" w:cs="Arial"/>
          <w:color w:val="000000"/>
          <w:sz w:val="26"/>
          <w:szCs w:val="26"/>
          <w:lang w:val="en-US"/>
        </w:rPr>
        <w:t>No</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54" w:name="_Toc437784027"/>
      <w:r w:rsidRPr="00450D97">
        <w:rPr>
          <w:rFonts w:ascii="Arial" w:hAnsi="Arial" w:cs="Arial"/>
          <w:b w:val="0"/>
          <w:bCs w:val="0"/>
          <w:color w:val="444444"/>
          <w:sz w:val="48"/>
          <w:szCs w:val="48"/>
          <w:lang w:val="en-US"/>
        </w:rPr>
        <w:t>HUD Elements</w:t>
      </w:r>
      <w:bookmarkEnd w:id="155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Status Element</w:t>
      </w:r>
      <w:r w:rsidRPr="00450D97">
        <w:rPr>
          <w:rStyle w:val="apple-converted-space"/>
          <w:rFonts w:ascii="Arial" w:hAnsi="Arial" w:cs="Arial"/>
          <w:color w:val="333333"/>
          <w:lang w:val="en-US"/>
        </w:rPr>
        <w:t> </w:t>
      </w:r>
      <w:r w:rsidRPr="00450D97">
        <w:rPr>
          <w:rFonts w:ascii="Arial" w:hAnsi="Arial" w:cs="Arial"/>
          <w:color w:val="333333"/>
          <w:lang w:val="en-US"/>
        </w:rPr>
        <w:t>to add a new HUD element.</w:t>
      </w:r>
    </w:p>
    <w:p w:rsidR="00450D97" w:rsidRDefault="00450D97" w:rsidP="00450D97">
      <w:pPr>
        <w:numPr>
          <w:ilvl w:val="0"/>
          <w:numId w:val="1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Shortcut</w:t>
      </w:r>
      <w:r>
        <w:rPr>
          <w:rFonts w:ascii="Arial" w:hAnsi="Arial" w:cs="Arial"/>
          <w:color w:val="333333"/>
        </w:rPr>
        <w:t>.</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Slot Start Index</w:t>
      </w:r>
      <w:r w:rsidRPr="00450D97">
        <w:rPr>
          <w:rFonts w:ascii="Arial" w:hAnsi="Arial" w:cs="Arial"/>
          <w:color w:val="333333"/>
          <w:lang w:val="en-US"/>
        </w:rPr>
        <w:br/>
        <w:t>Set to </w:t>
      </w:r>
      <w:r w:rsidRPr="00450D97">
        <w:rPr>
          <w:rStyle w:val="nfase"/>
          <w:rFonts w:ascii="Arial" w:hAnsi="Arial" w:cs="Arial"/>
          <w:color w:val="000000"/>
          <w:sz w:val="26"/>
          <w:szCs w:val="26"/>
          <w:lang w:val="en-US"/>
        </w:rPr>
        <w:t>1</w:t>
      </w:r>
      <w:r w:rsidRPr="00450D97">
        <w:rPr>
          <w:rFonts w:ascii="Arial" w:hAnsi="Arial" w:cs="Arial"/>
          <w:color w:val="333333"/>
          <w:lang w:val="en-US"/>
        </w:rPr>
        <w:t>.</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Dragging</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Double Click</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Inner Assign</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Swap</w:t>
      </w:r>
      <w:r w:rsidRPr="00450D97">
        <w:rPr>
          <w:rFonts w:ascii="Arial" w:hAnsi="Arial" w:cs="Arial"/>
          <w:color w:val="333333"/>
          <w:lang w:val="en-US"/>
        </w:rPr>
        <w:t>.</w:t>
      </w:r>
      <w:r w:rsidRPr="00450D97">
        <w:rPr>
          <w:rFonts w:ascii="Arial" w:hAnsi="Arial" w:cs="Arial"/>
          <w:color w:val="333333"/>
          <w:lang w:val="en-US"/>
        </w:rPr>
        <w:br/>
        <w:t>This will swap slot assignments when assigning shortcuts from with in the HUD.</w:t>
      </w:r>
    </w:p>
    <w:p w:rsidR="00450D97" w:rsidRDefault="00450D97" w:rsidP="00450D97">
      <w:pPr>
        <w:numPr>
          <w:ilvl w:val="0"/>
          <w:numId w:val="1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Cell Mode</w:t>
      </w:r>
      <w:r>
        <w:rPr>
          <w:rFonts w:ascii="Arial" w:hAnsi="Arial" w:cs="Arial"/>
          <w:color w:val="333333"/>
        </w:rPr>
        <w:br/>
        <w:t>Select </w:t>
      </w:r>
      <w:r>
        <w:rPr>
          <w:rStyle w:val="nfase"/>
          <w:rFonts w:ascii="Arial" w:hAnsi="Arial" w:cs="Arial"/>
          <w:color w:val="000000"/>
          <w:sz w:val="26"/>
          <w:szCs w:val="26"/>
        </w:rPr>
        <w:t>List</w:t>
      </w:r>
      <w:r>
        <w:rPr>
          <w:rFonts w:ascii="Arial" w:hAnsi="Arial" w:cs="Arial"/>
          <w:color w:val="333333"/>
        </w:rPr>
        <w:t>.</w:t>
      </w:r>
    </w:p>
    <w:p w:rsidR="00450D97" w:rsidRDefault="00450D97" w:rsidP="00450D97">
      <w:pPr>
        <w:numPr>
          <w:ilvl w:val="0"/>
          <w:numId w:val="1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Rows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numPr>
          <w:ilvl w:val="0"/>
          <w:numId w:val="1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Columns</w:t>
      </w:r>
      <w:r>
        <w:rPr>
          <w:rFonts w:ascii="Arial" w:hAnsi="Arial" w:cs="Arial"/>
          <w:color w:val="333333"/>
        </w:rPr>
        <w:br/>
        <w:t>Set to </w:t>
      </w:r>
      <w:r>
        <w:rPr>
          <w:rStyle w:val="nfase"/>
          <w:rFonts w:ascii="Arial" w:hAnsi="Arial" w:cs="Arial"/>
          <w:color w:val="000000"/>
          <w:sz w:val="26"/>
          <w:szCs w:val="26"/>
        </w:rPr>
        <w:t>4</w:t>
      </w:r>
      <w:r>
        <w:rPr>
          <w:rFonts w:ascii="Arial" w:hAnsi="Arial" w:cs="Arial"/>
          <w:color w:val="333333"/>
        </w:rPr>
        <w:t>.</w:t>
      </w:r>
    </w:p>
    <w:p w:rsidR="00450D97" w:rsidRDefault="00450D97" w:rsidP="00450D97">
      <w:pPr>
        <w:numPr>
          <w:ilvl w:val="0"/>
          <w:numId w:val="13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Column Fill</w:t>
      </w:r>
      <w:r>
        <w:rPr>
          <w:rFonts w:ascii="Arial" w:hAnsi="Arial" w:cs="Arial"/>
          <w:color w:val="333333"/>
        </w:rPr>
        <w:br/>
        <w:t>Select </w:t>
      </w:r>
      <w:r>
        <w:rPr>
          <w:rStyle w:val="nfase"/>
          <w:rFonts w:ascii="Arial" w:hAnsi="Arial" w:cs="Arial"/>
          <w:color w:val="000000"/>
          <w:sz w:val="26"/>
          <w:szCs w:val="26"/>
        </w:rPr>
        <w:t>Horizontal</w:t>
      </w:r>
      <w:r>
        <w:rPr>
          <w:rFonts w:ascii="Arial" w:hAnsi="Arial" w:cs="Arial"/>
          <w:color w:val="333333"/>
        </w:rPr>
        <w:t>.</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Spacing</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Y=10</w:t>
      </w:r>
      <w:r w:rsidRPr="00450D97">
        <w:rPr>
          <w:rFonts w:ascii="Arial" w:hAnsi="Arial" w:cs="Arial"/>
          <w:color w:val="333333"/>
          <w:lang w:val="en-US"/>
        </w:rPr>
        <w:t>.</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Set Cell Size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Cell Size</w:t>
      </w:r>
      <w:r w:rsidRPr="00450D97">
        <w:rPr>
          <w:rFonts w:ascii="Arial" w:hAnsi="Arial" w:cs="Arial"/>
          <w:color w:val="333333"/>
          <w:lang w:val="en-US"/>
        </w:rPr>
        <w:br/>
        <w:t>Set to </w:t>
      </w:r>
      <w:r w:rsidRPr="00450D97">
        <w:rPr>
          <w:rStyle w:val="nfase"/>
          <w:rFonts w:ascii="Arial" w:hAnsi="Arial" w:cs="Arial"/>
          <w:color w:val="000000"/>
          <w:sz w:val="26"/>
          <w:szCs w:val="26"/>
          <w:lang w:val="en-US"/>
        </w:rPr>
        <w:t>X=50, Y=50</w:t>
      </w:r>
      <w:r w:rsidRPr="00450D97">
        <w:rPr>
          <w:rFonts w:ascii="Arial" w:hAnsi="Arial" w:cs="Arial"/>
          <w:color w:val="333333"/>
          <w:lang w:val="en-US"/>
        </w:rPr>
        <w: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555" w:name="_Toc437784028"/>
      <w:r w:rsidRPr="00450D97">
        <w:rPr>
          <w:rFonts w:ascii="Arial" w:hAnsi="Arial" w:cs="Arial"/>
          <w:b w:val="0"/>
          <w:bCs w:val="0"/>
          <w:color w:val="444444"/>
          <w:sz w:val="38"/>
          <w:szCs w:val="38"/>
          <w:lang w:val="en-US"/>
        </w:rPr>
        <w:t>Empty Slot Display</w:t>
      </w:r>
      <w:bookmarkEnd w:id="155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Empty Slot Display</w:t>
      </w:r>
      <w:r w:rsidRPr="00450D97">
        <w:rPr>
          <w:rStyle w:val="apple-converted-space"/>
          <w:rFonts w:ascii="Arial" w:hAnsi="Arial" w:cs="Arial"/>
          <w:color w:val="333333"/>
          <w:lang w:val="en-US"/>
        </w:rPr>
        <w:t> </w:t>
      </w:r>
      <w:r w:rsidRPr="00450D97">
        <w:rPr>
          <w:rFonts w:ascii="Arial" w:hAnsi="Arial" w:cs="Arial"/>
          <w:color w:val="333333"/>
          <w:lang w:val="en-US"/>
        </w:rPr>
        <w:t>settings are used for not assigned shortcut slots.</w:t>
      </w:r>
    </w:p>
    <w:p w:rsidR="00450D97" w:rsidRPr="00450D97" w:rsidRDefault="00450D97" w:rsidP="00450D97">
      <w:pPr>
        <w:numPr>
          <w:ilvl w:val="0"/>
          <w:numId w:val="132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Background</w:t>
      </w:r>
      <w:r w:rsidRPr="00450D97">
        <w:rPr>
          <w:rFonts w:ascii="Arial" w:hAnsi="Arial" w:cs="Arial"/>
          <w:color w:val="333333"/>
          <w:lang w:val="en-US"/>
        </w:rPr>
        <w:br/>
        <w:t>Enable this setting.</w:t>
      </w:r>
    </w:p>
    <w:p w:rsidR="00450D97" w:rsidRDefault="00450D97" w:rsidP="00450D97">
      <w:pPr>
        <w:numPr>
          <w:ilvl w:val="0"/>
          <w:numId w:val="13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Color</w:t>
      </w:r>
      <w:r>
        <w:rPr>
          <w:rFonts w:ascii="Arial" w:hAnsi="Arial" w:cs="Arial"/>
          <w:color w:val="333333"/>
        </w:rPr>
        <w:br/>
        <w:t>Select </w:t>
      </w:r>
      <w:r>
        <w:rPr>
          <w:rStyle w:val="nfase"/>
          <w:rFonts w:ascii="Arial" w:hAnsi="Arial" w:cs="Arial"/>
          <w:color w:val="000000"/>
          <w:sz w:val="26"/>
          <w:szCs w:val="26"/>
        </w:rPr>
        <w:t>Default Shadow</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Content Text</w:t>
      </w:r>
      <w:r w:rsidRPr="00450D97">
        <w:rPr>
          <w:rStyle w:val="apple-converted-space"/>
          <w:rFonts w:ascii="Arial" w:hAnsi="Arial" w:cs="Arial"/>
          <w:color w:val="333333"/>
          <w:lang w:val="en-US"/>
        </w:rPr>
        <w:t> </w:t>
      </w:r>
      <w:r w:rsidRPr="00450D97">
        <w:rPr>
          <w:rFonts w:ascii="Arial" w:hAnsi="Arial" w:cs="Arial"/>
          <w:color w:val="333333"/>
          <w:lang w:val="en-US"/>
        </w:rPr>
        <w:t>to add a text label to the empty slot display. We’ll use it to display the slot index, which is also the hotkey.</w:t>
      </w:r>
    </w:p>
    <w:p w:rsidR="00450D97" w:rsidRDefault="00450D97" w:rsidP="00450D97">
      <w:pPr>
        <w:numPr>
          <w:ilvl w:val="0"/>
          <w:numId w:val="13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Position</w:t>
      </w:r>
    </w:p>
    <w:p w:rsidR="00450D97" w:rsidRDefault="00450D97" w:rsidP="00450D97">
      <w:pPr>
        <w:pStyle w:val="EndereoHTML"/>
        <w:shd w:val="clear" w:color="auto" w:fill="ECF0F1"/>
        <w:rPr>
          <w:rFonts w:ascii="Arial" w:hAnsi="Arial" w:cs="Arial"/>
          <w:color w:val="333333"/>
        </w:rPr>
      </w:pPr>
      <w:r>
        <w:rPr>
          <w:rFonts w:ascii="Arial" w:hAnsi="Arial" w:cs="Arial"/>
          <w:color w:val="333333"/>
        </w:rPr>
        <w:t>Set to X=0, Y=5</w:t>
      </w:r>
      <w:r>
        <w:rPr>
          <w:rStyle w:val="nfase"/>
          <w:rFonts w:ascii="Arial" w:hAnsi="Arial" w:cs="Arial"/>
          <w:i/>
          <w:iCs/>
          <w:color w:val="000000"/>
          <w:sz w:val="26"/>
          <w:szCs w:val="26"/>
        </w:rPr>
        <w:t>.</w:t>
      </w:r>
    </w:p>
    <w:p w:rsidR="00450D97" w:rsidRDefault="00450D97" w:rsidP="00450D97">
      <w:pPr>
        <w:numPr>
          <w:ilvl w:val="0"/>
          <w:numId w:val="13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Lower Center</w:t>
      </w:r>
      <w:r>
        <w:rPr>
          <w:rFonts w:ascii="Arial" w:hAnsi="Arial" w:cs="Arial"/>
          <w:color w:val="333333"/>
        </w:rPr>
        <w:t>.</w:t>
      </w:r>
    </w:p>
    <w:p w:rsidR="00450D97" w:rsidRPr="00450D97" w:rsidRDefault="00450D97" w:rsidP="00450D97">
      <w:pPr>
        <w:numPr>
          <w:ilvl w:val="0"/>
          <w:numId w:val="132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 </w:t>
      </w:r>
      <w:r w:rsidRPr="00450D97">
        <w:rPr>
          <w:rStyle w:val="nfase"/>
          <w:rFonts w:ascii="Arial" w:hAnsi="Arial" w:cs="Arial"/>
          <w:color w:val="000000"/>
          <w:sz w:val="26"/>
          <w:szCs w:val="26"/>
          <w:lang w:val="en-US"/>
        </w:rPr>
        <w:t>Lower Center</w:t>
      </w:r>
      <w:r w:rsidRPr="00450D97">
        <w:rPr>
          <w:rFonts w:ascii="Arial" w:hAnsi="Arial" w:cs="Arial"/>
          <w:color w:val="333333"/>
          <w:lang w:val="en-US"/>
        </w:rPr>
        <w:t>.</w:t>
      </w:r>
    </w:p>
    <w:p w:rsidR="00450D97" w:rsidRDefault="00450D97" w:rsidP="00450D97">
      <w:pPr>
        <w:numPr>
          <w:ilvl w:val="0"/>
          <w:numId w:val="13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%s</w:t>
      </w:r>
      <w:r>
        <w:rPr>
          <w:rFonts w:ascii="Arial" w:hAnsi="Arial" w:cs="Arial"/>
          <w:color w:val="333333"/>
        </w:rPr>
        <w:t>.</w:t>
      </w:r>
    </w:p>
    <w:p w:rsidR="00450D97" w:rsidRDefault="00450D97" w:rsidP="00450D97">
      <w:pPr>
        <w:numPr>
          <w:ilvl w:val="0"/>
          <w:numId w:val="13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450D97" w:rsidRDefault="00450D97" w:rsidP="00450D97">
      <w:pPr>
        <w:numPr>
          <w:ilvl w:val="0"/>
          <w:numId w:val="13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12</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slot index will be displayed at the lower center of the slot.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556" w:name="_Toc437784029"/>
      <w:r w:rsidRPr="00450D97">
        <w:rPr>
          <w:rFonts w:ascii="Arial" w:hAnsi="Arial" w:cs="Arial"/>
          <w:b w:val="0"/>
          <w:bCs w:val="0"/>
          <w:color w:val="444444"/>
          <w:sz w:val="38"/>
          <w:szCs w:val="38"/>
          <w:lang w:val="en-US"/>
        </w:rPr>
        <w:t>Assigned Slot Display</w:t>
      </w:r>
      <w:bookmarkEnd w:id="155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Assigned Slot Display</w:t>
      </w:r>
      <w:r w:rsidRPr="00450D97">
        <w:rPr>
          <w:rStyle w:val="apple-converted-space"/>
          <w:rFonts w:ascii="Arial" w:hAnsi="Arial" w:cs="Arial"/>
          <w:color w:val="333333"/>
          <w:lang w:val="en-US"/>
        </w:rPr>
        <w:t> </w:t>
      </w:r>
      <w:r w:rsidRPr="00450D97">
        <w:rPr>
          <w:rFonts w:ascii="Arial" w:hAnsi="Arial" w:cs="Arial"/>
          <w:color w:val="333333"/>
          <w:lang w:val="en-US"/>
        </w:rPr>
        <w:t>settings are used for assigned shortcut slots and can display information about the assigned action, e.g. use costs, icon, name, etc.</w:t>
      </w:r>
    </w:p>
    <w:p w:rsidR="00450D97" w:rsidRPr="00450D97" w:rsidRDefault="00450D97" w:rsidP="00450D97">
      <w:pPr>
        <w:numPr>
          <w:ilvl w:val="0"/>
          <w:numId w:val="132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Background</w:t>
      </w:r>
      <w:r w:rsidRPr="00450D97">
        <w:rPr>
          <w:rFonts w:ascii="Arial" w:hAnsi="Arial" w:cs="Arial"/>
          <w:color w:val="333333"/>
          <w:lang w:val="en-US"/>
        </w:rPr>
        <w:br/>
        <w:t>Enable this setting.</w:t>
      </w:r>
    </w:p>
    <w:p w:rsidR="00450D97" w:rsidRDefault="00450D97" w:rsidP="00450D97">
      <w:pPr>
        <w:numPr>
          <w:ilvl w:val="0"/>
          <w:numId w:val="13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Color</w:t>
      </w:r>
      <w:r>
        <w:rPr>
          <w:rFonts w:ascii="Arial" w:hAnsi="Arial" w:cs="Arial"/>
          <w:color w:val="333333"/>
        </w:rPr>
        <w:br/>
        <w:t>Select </w:t>
      </w:r>
      <w:r>
        <w:rPr>
          <w:rStyle w:val="nfase"/>
          <w:rFonts w:ascii="Arial" w:hAnsi="Arial" w:cs="Arial"/>
          <w:color w:val="000000"/>
          <w:sz w:val="26"/>
          <w:szCs w:val="26"/>
        </w:rPr>
        <w:t>Blue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use 4 labels to display the assigned slots, one for the icon, one for the name, one for the use costs/quantity and one for the slot index. The higher indexed labels will be displayed above the lower indexed ones. Click on </w:t>
      </w:r>
      <w:r w:rsidRPr="00450D97">
        <w:rPr>
          <w:rStyle w:val="nfase"/>
          <w:rFonts w:ascii="Arial" w:hAnsi="Arial" w:cs="Arial"/>
          <w:color w:val="333333"/>
          <w:lang w:val="en-US"/>
        </w:rPr>
        <w:t>Add Content Text</w:t>
      </w:r>
      <w:r w:rsidRPr="00450D97">
        <w:rPr>
          <w:rStyle w:val="apple-converted-space"/>
          <w:rFonts w:ascii="Arial" w:hAnsi="Arial" w:cs="Arial"/>
          <w:color w:val="333333"/>
          <w:lang w:val="en-US"/>
        </w:rPr>
        <w:t> </w:t>
      </w:r>
      <w:r w:rsidRPr="00450D97">
        <w:rPr>
          <w:rFonts w:ascii="Arial" w:hAnsi="Arial" w:cs="Arial"/>
          <w:color w:val="333333"/>
          <w:lang w:val="en-US"/>
        </w:rPr>
        <w:t>to add the first label for the icon.</w:t>
      </w:r>
    </w:p>
    <w:p w:rsidR="00450D97" w:rsidRDefault="00450D97" w:rsidP="00450D97">
      <w:pPr>
        <w:numPr>
          <w:ilvl w:val="0"/>
          <w:numId w:val="13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Position</w:t>
      </w:r>
    </w:p>
    <w:p w:rsidR="00450D97" w:rsidRDefault="00450D97" w:rsidP="00450D97">
      <w:pPr>
        <w:pStyle w:val="EndereoHTML"/>
        <w:shd w:val="clear" w:color="auto" w:fill="ECF0F1"/>
        <w:rPr>
          <w:rFonts w:ascii="Arial" w:hAnsi="Arial" w:cs="Arial"/>
          <w:color w:val="333333"/>
        </w:rPr>
      </w:pPr>
      <w:r>
        <w:rPr>
          <w:rFonts w:ascii="Arial" w:hAnsi="Arial" w:cs="Arial"/>
          <w:color w:val="333333"/>
        </w:rPr>
        <w:t>Set to X=0, Y=0</w:t>
      </w:r>
      <w:r>
        <w:rPr>
          <w:rStyle w:val="nfase"/>
          <w:rFonts w:ascii="Arial" w:hAnsi="Arial" w:cs="Arial"/>
          <w:i/>
          <w:iCs/>
          <w:color w:val="000000"/>
          <w:sz w:val="26"/>
          <w:szCs w:val="26"/>
        </w:rPr>
        <w:t>.</w:t>
      </w:r>
    </w:p>
    <w:p w:rsidR="00450D97" w:rsidRDefault="00450D97" w:rsidP="00450D97">
      <w:pPr>
        <w:numPr>
          <w:ilvl w:val="0"/>
          <w:numId w:val="13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Middle Center</w:t>
      </w:r>
      <w:r>
        <w:rPr>
          <w:rFonts w:ascii="Arial" w:hAnsi="Arial" w:cs="Arial"/>
          <w:color w:val="333333"/>
        </w:rPr>
        <w:t>.</w:t>
      </w:r>
    </w:p>
    <w:p w:rsidR="00450D97" w:rsidRPr="00450D97" w:rsidRDefault="00450D97" w:rsidP="00450D97">
      <w:pPr>
        <w:numPr>
          <w:ilvl w:val="0"/>
          <w:numId w:val="132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 </w:t>
      </w:r>
      <w:r w:rsidRPr="00450D97">
        <w:rPr>
          <w:rStyle w:val="nfase"/>
          <w:rFonts w:ascii="Arial" w:hAnsi="Arial" w:cs="Arial"/>
          <w:color w:val="000000"/>
          <w:sz w:val="26"/>
          <w:szCs w:val="26"/>
          <w:lang w:val="en-US"/>
        </w:rPr>
        <w:t>Middle Center</w:t>
      </w:r>
      <w:r w:rsidRPr="00450D97">
        <w:rPr>
          <w:rFonts w:ascii="Arial" w:hAnsi="Arial" w:cs="Arial"/>
          <w:color w:val="333333"/>
          <w:lang w:val="en-US"/>
        </w:rPr>
        <w:t>.</w:t>
      </w:r>
    </w:p>
    <w:p w:rsidR="00450D97" w:rsidRDefault="00450D97" w:rsidP="00450D97">
      <w:pPr>
        <w:numPr>
          <w:ilvl w:val="0"/>
          <w:numId w:val="13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%i</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icon label and change the following settings to display the name.</w:t>
      </w:r>
    </w:p>
    <w:p w:rsidR="00450D97" w:rsidRDefault="00450D97" w:rsidP="00450D97">
      <w:pPr>
        <w:numPr>
          <w:ilvl w:val="0"/>
          <w:numId w:val="13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w:t>
      </w:r>
      <w:r>
        <w:rPr>
          <w:rFonts w:ascii="Arial" w:hAnsi="Arial" w:cs="Arial"/>
          <w:color w:val="333333"/>
        </w:rPr>
        <w:t>.</w:t>
      </w:r>
    </w:p>
    <w:p w:rsidR="00450D97" w:rsidRDefault="00450D97" w:rsidP="00450D97">
      <w:pPr>
        <w:numPr>
          <w:ilvl w:val="0"/>
          <w:numId w:val="13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Size</w:t>
      </w:r>
      <w:r>
        <w:rPr>
          <w:rFonts w:ascii="Arial" w:hAnsi="Arial" w:cs="Arial"/>
          <w:color w:val="333333"/>
        </w:rPr>
        <w:br/>
        <w:t>Set to </w:t>
      </w:r>
      <w:r>
        <w:rPr>
          <w:rStyle w:val="nfase"/>
          <w:rFonts w:ascii="Arial" w:hAnsi="Arial" w:cs="Arial"/>
          <w:color w:val="000000"/>
          <w:sz w:val="26"/>
          <w:szCs w:val="26"/>
        </w:rPr>
        <w:t>15</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Content Text</w:t>
      </w:r>
      <w:r w:rsidRPr="00450D97">
        <w:rPr>
          <w:rStyle w:val="apple-converted-space"/>
          <w:rFonts w:ascii="Arial" w:hAnsi="Arial" w:cs="Arial"/>
          <w:color w:val="333333"/>
          <w:lang w:val="en-US"/>
        </w:rPr>
        <w:t> </w:t>
      </w:r>
      <w:r w:rsidRPr="00450D97">
        <w:rPr>
          <w:rFonts w:ascii="Arial" w:hAnsi="Arial" w:cs="Arial"/>
          <w:color w:val="333333"/>
          <w:lang w:val="en-US"/>
        </w:rPr>
        <w:t>to add the info label (use costs, quantity).</w:t>
      </w:r>
    </w:p>
    <w:p w:rsidR="00450D97" w:rsidRDefault="00450D97" w:rsidP="00450D97">
      <w:pPr>
        <w:numPr>
          <w:ilvl w:val="0"/>
          <w:numId w:val="1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Position</w:t>
      </w:r>
    </w:p>
    <w:p w:rsidR="00450D97" w:rsidRDefault="00450D97" w:rsidP="00450D97">
      <w:pPr>
        <w:pStyle w:val="EndereoHTML"/>
        <w:shd w:val="clear" w:color="auto" w:fill="ECF0F1"/>
        <w:rPr>
          <w:rFonts w:ascii="Arial" w:hAnsi="Arial" w:cs="Arial"/>
          <w:color w:val="333333"/>
        </w:rPr>
      </w:pPr>
      <w:r>
        <w:rPr>
          <w:rFonts w:ascii="Arial" w:hAnsi="Arial" w:cs="Arial"/>
          <w:color w:val="333333"/>
        </w:rPr>
        <w:t>Set to X=0, Y=-5</w:t>
      </w:r>
      <w:r>
        <w:rPr>
          <w:rStyle w:val="nfase"/>
          <w:rFonts w:ascii="Arial" w:hAnsi="Arial" w:cs="Arial"/>
          <w:i/>
          <w:iCs/>
          <w:color w:val="000000"/>
          <w:sz w:val="26"/>
          <w:szCs w:val="26"/>
        </w:rPr>
        <w:t>.</w:t>
      </w:r>
    </w:p>
    <w:p w:rsidR="00450D97" w:rsidRDefault="00450D97" w:rsidP="00450D97">
      <w:pPr>
        <w:numPr>
          <w:ilvl w:val="0"/>
          <w:numId w:val="1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Upper Right</w:t>
      </w:r>
      <w:r>
        <w:rPr>
          <w:rFonts w:ascii="Arial" w:hAnsi="Arial" w:cs="Arial"/>
          <w:color w:val="333333"/>
        </w:rPr>
        <w:t>.</w:t>
      </w:r>
    </w:p>
    <w:p w:rsidR="00450D97" w:rsidRPr="00450D97" w:rsidRDefault="00450D97" w:rsidP="00450D97">
      <w:pPr>
        <w:numPr>
          <w:ilvl w:val="0"/>
          <w:numId w:val="132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 </w:t>
      </w:r>
      <w:r w:rsidRPr="00450D97">
        <w:rPr>
          <w:rStyle w:val="nfase"/>
          <w:rFonts w:ascii="Arial" w:hAnsi="Arial" w:cs="Arial"/>
          <w:color w:val="000000"/>
          <w:sz w:val="26"/>
          <w:szCs w:val="26"/>
          <w:lang w:val="en-US"/>
        </w:rPr>
        <w:t>Upper Right</w:t>
      </w:r>
      <w:r w:rsidRPr="00450D97">
        <w:rPr>
          <w:rFonts w:ascii="Arial" w:hAnsi="Arial" w:cs="Arial"/>
          <w:color w:val="333333"/>
          <w:lang w:val="en-US"/>
        </w:rPr>
        <w:t>.</w:t>
      </w:r>
    </w:p>
    <w:p w:rsidR="00450D97" w:rsidRDefault="00450D97" w:rsidP="00450D97">
      <w:pPr>
        <w:numPr>
          <w:ilvl w:val="0"/>
          <w:numId w:val="1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w:t>
      </w:r>
      <w:r>
        <w:rPr>
          <w:rFonts w:ascii="Arial" w:hAnsi="Arial" w:cs="Arial"/>
          <w:color w:val="333333"/>
        </w:rPr>
        <w:t>.</w:t>
      </w:r>
    </w:p>
    <w:p w:rsidR="00450D97" w:rsidRDefault="00450D97" w:rsidP="00450D97">
      <w:pPr>
        <w:numPr>
          <w:ilvl w:val="0"/>
          <w:numId w:val="1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Color</w:t>
      </w:r>
      <w:r>
        <w:rPr>
          <w:rFonts w:ascii="Arial" w:hAnsi="Arial" w:cs="Arial"/>
          <w:color w:val="333333"/>
        </w:rPr>
        <w:br/>
        <w:t>Select </w:t>
      </w:r>
      <w:r>
        <w:rPr>
          <w:rStyle w:val="nfase"/>
          <w:rFonts w:ascii="Arial" w:hAnsi="Arial" w:cs="Arial"/>
          <w:color w:val="000000"/>
          <w:sz w:val="26"/>
          <w:szCs w:val="26"/>
        </w:rPr>
        <w:t>Yellow</w:t>
      </w:r>
      <w:r>
        <w:rPr>
          <w:rFonts w:ascii="Arial" w:hAnsi="Arial" w:cs="Arial"/>
          <w:color w:val="333333"/>
        </w:rPr>
        <w:t>.</w:t>
      </w:r>
    </w:p>
    <w:p w:rsidR="00450D97" w:rsidRDefault="00450D97" w:rsidP="00450D97">
      <w:pPr>
        <w:numPr>
          <w:ilvl w:val="0"/>
          <w:numId w:val="13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Font Size</w:t>
      </w:r>
      <w:r>
        <w:rPr>
          <w:rFonts w:ascii="Arial" w:hAnsi="Arial" w:cs="Arial"/>
          <w:color w:val="333333"/>
        </w:rPr>
        <w:br/>
        <w:t>Set to </w:t>
      </w:r>
      <w:r>
        <w:rPr>
          <w:rStyle w:val="nfase"/>
          <w:rFonts w:ascii="Arial" w:hAnsi="Arial" w:cs="Arial"/>
          <w:color w:val="000000"/>
          <w:sz w:val="26"/>
          <w:szCs w:val="26"/>
        </w:rPr>
        <w:t>12</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info label and change the following settings to display the slot index (like in the empty slot).</w:t>
      </w:r>
    </w:p>
    <w:p w:rsidR="00450D97" w:rsidRDefault="00450D97" w:rsidP="00450D97">
      <w:pPr>
        <w:numPr>
          <w:ilvl w:val="0"/>
          <w:numId w:val="13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Position</w:t>
      </w:r>
    </w:p>
    <w:p w:rsidR="00450D97" w:rsidRDefault="00450D97" w:rsidP="00450D97">
      <w:pPr>
        <w:pStyle w:val="EndereoHTML"/>
        <w:shd w:val="clear" w:color="auto" w:fill="ECF0F1"/>
        <w:rPr>
          <w:rFonts w:ascii="Arial" w:hAnsi="Arial" w:cs="Arial"/>
          <w:color w:val="333333"/>
        </w:rPr>
      </w:pPr>
      <w:r>
        <w:rPr>
          <w:rFonts w:ascii="Arial" w:hAnsi="Arial" w:cs="Arial"/>
          <w:color w:val="333333"/>
        </w:rPr>
        <w:t>Set to X=0, Y=5</w:t>
      </w:r>
      <w:r>
        <w:rPr>
          <w:rStyle w:val="nfase"/>
          <w:rFonts w:ascii="Arial" w:hAnsi="Arial" w:cs="Arial"/>
          <w:i/>
          <w:iCs/>
          <w:color w:val="000000"/>
          <w:sz w:val="26"/>
          <w:szCs w:val="26"/>
        </w:rPr>
        <w:t>.</w:t>
      </w:r>
    </w:p>
    <w:p w:rsidR="00450D97" w:rsidRDefault="00450D97" w:rsidP="00450D97">
      <w:pPr>
        <w:numPr>
          <w:ilvl w:val="0"/>
          <w:numId w:val="13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Anchor</w:t>
      </w:r>
      <w:r>
        <w:rPr>
          <w:rFonts w:ascii="Arial" w:hAnsi="Arial" w:cs="Arial"/>
          <w:color w:val="333333"/>
        </w:rPr>
        <w:br/>
        <w:t>Select </w:t>
      </w:r>
      <w:r>
        <w:rPr>
          <w:rStyle w:val="nfase"/>
          <w:rFonts w:ascii="Arial" w:hAnsi="Arial" w:cs="Arial"/>
          <w:color w:val="000000"/>
          <w:sz w:val="26"/>
          <w:szCs w:val="26"/>
        </w:rPr>
        <w:t>Lower Center</w:t>
      </w:r>
      <w:r>
        <w:rPr>
          <w:rFonts w:ascii="Arial" w:hAnsi="Arial" w:cs="Arial"/>
          <w:color w:val="333333"/>
        </w:rPr>
        <w:t>.</w:t>
      </w:r>
    </w:p>
    <w:p w:rsidR="00450D97" w:rsidRPr="00450D97" w:rsidRDefault="00450D97" w:rsidP="00450D97">
      <w:pPr>
        <w:numPr>
          <w:ilvl w:val="0"/>
          <w:numId w:val="132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Relative To</w:t>
      </w:r>
      <w:r w:rsidRPr="00450D97">
        <w:rPr>
          <w:rFonts w:ascii="Arial" w:hAnsi="Arial" w:cs="Arial"/>
          <w:color w:val="333333"/>
          <w:lang w:val="en-US"/>
        </w:rPr>
        <w:br/>
        <w:t>Select </w:t>
      </w:r>
      <w:r w:rsidRPr="00450D97">
        <w:rPr>
          <w:rStyle w:val="nfase"/>
          <w:rFonts w:ascii="Arial" w:hAnsi="Arial" w:cs="Arial"/>
          <w:color w:val="000000"/>
          <w:sz w:val="26"/>
          <w:szCs w:val="26"/>
          <w:lang w:val="en-US"/>
        </w:rPr>
        <w:t>Lower Center</w:t>
      </w:r>
      <w:r w:rsidRPr="00450D97">
        <w:rPr>
          <w:rFonts w:ascii="Arial" w:hAnsi="Arial" w:cs="Arial"/>
          <w:color w:val="333333"/>
          <w:lang w:val="en-US"/>
        </w:rPr>
        <w:t>.</w:t>
      </w:r>
    </w:p>
    <w:p w:rsidR="00450D97" w:rsidRDefault="00450D97" w:rsidP="00450D97">
      <w:pPr>
        <w:numPr>
          <w:ilvl w:val="0"/>
          <w:numId w:val="13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%s</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all for the slot displays.</w:t>
      </w:r>
    </w:p>
    <w:p w:rsidR="00450D97" w:rsidRPr="00450D97" w:rsidRDefault="00450D97" w:rsidP="00450D97">
      <w:pPr>
        <w:numPr>
          <w:ilvl w:val="0"/>
          <w:numId w:val="132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Bounds</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W=230, H=50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HUD.</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57" w:name="_Toc437784030"/>
      <w:r w:rsidRPr="00450D97">
        <w:rPr>
          <w:rFonts w:ascii="Arial" w:hAnsi="Arial" w:cs="Arial"/>
          <w:b w:val="0"/>
          <w:bCs w:val="0"/>
          <w:color w:val="444444"/>
          <w:sz w:val="56"/>
          <w:szCs w:val="56"/>
          <w:lang w:val="en-US"/>
        </w:rPr>
        <w:t>Drag+drop from menu screens</w:t>
      </w:r>
      <w:bookmarkEnd w:id="155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 order to assign shortcut slots using drag+drop from menu screens, you need to enable this also in the different menu screens. Navigate to </w:t>
      </w:r>
      <w:r w:rsidRPr="00450D97">
        <w:rPr>
          <w:rStyle w:val="Forte"/>
          <w:rFonts w:ascii="Arial" w:hAnsi="Arial" w:cs="Arial"/>
          <w:color w:val="333333"/>
          <w:lang w:val="en-US"/>
        </w:rPr>
        <w:t>Menus &gt; Menu Screens</w:t>
      </w:r>
      <w:r w:rsidRPr="00450D97">
        <w:rPr>
          <w:rFonts w:ascii="Arial" w:hAnsi="Arial" w:cs="Arial"/>
          <w:color w:val="333333"/>
          <w:lang w:val="en-US"/>
        </w:rPr>
        <w:t>, select </w:t>
      </w:r>
      <w:r w:rsidRPr="00450D97">
        <w:rPr>
          <w:rStyle w:val="nfase"/>
          <w:rFonts w:ascii="Arial" w:hAnsi="Arial" w:cs="Arial"/>
          <w:color w:val="333333"/>
          <w:lang w:val="en-US"/>
        </w:rPr>
        <w:t>Inventory</w:t>
      </w:r>
      <w:r w:rsidRPr="00450D97">
        <w:rPr>
          <w:rStyle w:val="apple-converted-space"/>
          <w:rFonts w:ascii="Arial" w:hAnsi="Arial" w:cs="Arial"/>
          <w:color w:val="333333"/>
          <w:lang w:val="en-US"/>
        </w:rPr>
        <w:t> </w:t>
      </w:r>
      <w:r w:rsidRPr="00450D97">
        <w:rPr>
          <w:rFonts w:ascii="Arial" w:hAnsi="Arial" w:cs="Arial"/>
          <w:color w:val="333333"/>
          <w:lang w:val="en-US"/>
        </w:rPr>
        <w:t>and change the following settings.</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58" w:name="_Toc437784031"/>
      <w:r>
        <w:rPr>
          <w:rFonts w:ascii="Arial" w:hAnsi="Arial" w:cs="Arial"/>
          <w:b w:val="0"/>
          <w:bCs w:val="0"/>
          <w:color w:val="444444"/>
          <w:sz w:val="48"/>
          <w:szCs w:val="48"/>
        </w:rPr>
        <w:t>Item Box Settings</w:t>
      </w:r>
      <w:bookmarkEnd w:id="1558"/>
    </w:p>
    <w:p w:rsidR="00450D97" w:rsidRPr="00450D97" w:rsidRDefault="00450D97" w:rsidP="00450D97">
      <w:pPr>
        <w:numPr>
          <w:ilvl w:val="0"/>
          <w:numId w:val="1328"/>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Enable Dragging</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2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Double Click</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2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Drag Inactive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inventory menu screen.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Select the </w:t>
      </w:r>
      <w:r w:rsidRPr="00450D97">
        <w:rPr>
          <w:rStyle w:val="nfase"/>
          <w:rFonts w:ascii="Arial" w:hAnsi="Arial" w:cs="Arial"/>
          <w:color w:val="333333"/>
          <w:lang w:val="en-US"/>
        </w:rPr>
        <w:t>Abilities</w:t>
      </w:r>
      <w:r w:rsidRPr="00450D97">
        <w:rPr>
          <w:rFonts w:ascii="Arial" w:hAnsi="Arial" w:cs="Arial"/>
          <w:color w:val="333333"/>
          <w:lang w:val="en-US"/>
        </w:rPr>
        <w:t> menu screen and change the following settings.</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59" w:name="_Toc437784032"/>
      <w:r>
        <w:rPr>
          <w:rFonts w:ascii="Arial" w:hAnsi="Arial" w:cs="Arial"/>
          <w:b w:val="0"/>
          <w:bCs w:val="0"/>
          <w:color w:val="444444"/>
          <w:sz w:val="48"/>
          <w:szCs w:val="48"/>
        </w:rPr>
        <w:t>Ability Box Settings</w:t>
      </w:r>
      <w:bookmarkEnd w:id="1559"/>
    </w:p>
    <w:p w:rsidR="00450D97" w:rsidRPr="00450D97" w:rsidRDefault="00450D97" w:rsidP="00450D97">
      <w:pPr>
        <w:numPr>
          <w:ilvl w:val="0"/>
          <w:numId w:val="1329"/>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Enable Dragging</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2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Double Click</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2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Drag Inactive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3D3F29" w:rsidRDefault="00450D97"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80768" behindDoc="0" locked="0" layoutInCell="1" allowOverlap="1">
            <wp:simplePos x="0" y="0"/>
            <wp:positionH relativeFrom="column">
              <wp:posOffset>-276225</wp:posOffset>
            </wp:positionH>
            <wp:positionV relativeFrom="paragraph">
              <wp:posOffset>238125</wp:posOffset>
            </wp:positionV>
            <wp:extent cx="7200900" cy="4048125"/>
            <wp:effectExtent l="19050" t="0" r="0" b="0"/>
            <wp:wrapSquare wrapText="bothSides"/>
            <wp:docPr id="440" name="Imagem 440" descr="gameplay_11_skillbar_and_hotkeys1">
              <a:hlinkClick xmlns:a="http://schemas.openxmlformats.org/drawingml/2006/main" r:id="rId4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gameplay_11_skillbar_and_hotkeys1">
                      <a:hlinkClick r:id="rId471"/>
                    </pic:cNvPr>
                    <pic:cNvPicPr>
                      <a:picLocks noChangeAspect="1" noChangeArrowheads="1"/>
                    </pic:cNvPicPr>
                  </pic:nvPicPr>
                  <pic:blipFill>
                    <a:blip r:embed="rId472" cstate="print"/>
                    <a:srcRect/>
                    <a:stretch>
                      <a:fillRect/>
                    </a:stretch>
                  </pic:blipFill>
                  <pic:spPr bwMode="auto">
                    <a:xfrm>
                      <a:off x="0" y="0"/>
                      <a:ext cx="7200900" cy="4048125"/>
                    </a:xfrm>
                    <a:prstGeom prst="rect">
                      <a:avLst/>
                    </a:prstGeom>
                    <a:noFill/>
                    <a:ln w="9525">
                      <a:noFill/>
                      <a:miter lim="800000"/>
                      <a:headEnd/>
                      <a:tailEnd/>
                    </a:ln>
                  </pic:spPr>
                </pic:pic>
              </a:graphicData>
            </a:graphic>
          </wp:anchor>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you’ll see a skillbar at the bottom of the screen, assigning slots can be done using drag+drop, using slots can be done using the hotkeys or also using drag+drop.</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006CB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60" w:name="_Toc437784033"/>
      <w:r w:rsidRPr="003D3F29">
        <w:rPr>
          <w:rFonts w:ascii="Arial" w:hAnsi="Arial" w:cs="Arial"/>
          <w:b w:val="0"/>
          <w:bCs w:val="0"/>
          <w:color w:val="444444"/>
          <w:sz w:val="56"/>
          <w:szCs w:val="56"/>
          <w:highlight w:val="cyan"/>
          <w:lang w:val="en-US"/>
        </w:rPr>
        <w:t>Equipment</w:t>
      </w:r>
      <w:bookmarkEnd w:id="1560"/>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61" w:name="_Toc437784034"/>
      <w:r w:rsidRPr="003D3F29">
        <w:rPr>
          <w:rFonts w:ascii="Arial" w:hAnsi="Arial" w:cs="Arial"/>
          <w:b w:val="0"/>
          <w:bCs w:val="0"/>
          <w:color w:val="444444"/>
          <w:sz w:val="53"/>
          <w:szCs w:val="53"/>
          <w:highlight w:val="yellow"/>
          <w:lang w:val="en-US"/>
        </w:rPr>
        <w:t>Equipment Durability</w:t>
      </w:r>
      <w:bookmarkEnd w:id="1561"/>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Weapons and armors can optionally wear off, using </w:t>
      </w:r>
      <w:r w:rsidRPr="00450D97">
        <w:rPr>
          <w:rStyle w:val="nfase"/>
          <w:rFonts w:ascii="Arial" w:hAnsi="Arial" w:cs="Arial"/>
          <w:color w:val="333333"/>
          <w:lang w:val="en-US"/>
        </w:rPr>
        <w:t>Equipment Durability</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When an equipment’s durability reaches 0, it is </w:t>
      </w:r>
      <w:r w:rsidRPr="00450D97">
        <w:rPr>
          <w:rStyle w:val="nfase"/>
          <w:rFonts w:ascii="Arial" w:hAnsi="Arial" w:cs="Arial"/>
          <w:color w:val="333333"/>
          <w:lang w:val="en-US"/>
        </w:rPr>
        <w:t>outworn</w:t>
      </w:r>
      <w:r w:rsidRPr="00450D97">
        <w:rPr>
          <w:rFonts w:ascii="Arial" w:hAnsi="Arial" w:cs="Arial"/>
          <w:color w:val="333333"/>
          <w:lang w:val="en-US"/>
        </w:rPr>
        <w:t>. An outworn equipment can either no longer give bonuses, automatically be unequipped or destroyed. The durability of equipment can be changed using the </w:t>
      </w:r>
      <w:r w:rsidRPr="00450D97">
        <w:rPr>
          <w:rStyle w:val="nfase"/>
          <w:rFonts w:ascii="Arial" w:hAnsi="Arial" w:cs="Arial"/>
          <w:color w:val="333333"/>
          <w:lang w:val="en-US"/>
        </w:rPr>
        <w:t>Event System</w:t>
      </w:r>
      <w:r w:rsidRPr="00450D97">
        <w:rPr>
          <w:rStyle w:val="apple-converted-space"/>
          <w:rFonts w:ascii="Arial" w:hAnsi="Arial" w:cs="Arial"/>
          <w:color w:val="333333"/>
          <w:lang w:val="en-US"/>
        </w:rPr>
        <w:t> </w:t>
      </w:r>
      <w:r w:rsidRPr="00450D97">
        <w:rPr>
          <w:rFonts w:ascii="Arial" w:hAnsi="Arial" w:cs="Arial"/>
          <w:color w:val="333333"/>
          <w:lang w:val="en-US"/>
        </w:rPr>
        <w:t>– e.g. reducing a weapons durability each time it’s used in a physical attack. The durability settings are individual for each equipment level.</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In this tutorial, we’ll enable durability for the </w:t>
      </w:r>
      <w:r w:rsidRPr="00450D97">
        <w:rPr>
          <w:rStyle w:val="nfase"/>
          <w:rFonts w:ascii="Arial" w:hAnsi="Arial" w:cs="Arial"/>
          <w:color w:val="333333"/>
          <w:lang w:val="en-US"/>
        </w:rPr>
        <w:t>Short Sword</w:t>
      </w:r>
      <w:r w:rsidRPr="00450D97">
        <w:rPr>
          <w:rFonts w:ascii="Arial" w:hAnsi="Arial" w:cs="Arial"/>
          <w:color w:val="333333"/>
          <w:lang w:val="en-US"/>
        </w:rPr>
        <w:t>, add durability display to the equipment menu screen and update the attack </w:t>
      </w:r>
      <w:r w:rsidRPr="00450D97">
        <w:rPr>
          <w:rStyle w:val="nfase"/>
          <w:rFonts w:ascii="Arial" w:hAnsi="Arial" w:cs="Arial"/>
          <w:color w:val="333333"/>
          <w:lang w:val="en-US"/>
        </w:rPr>
        <w:t>battle events</w:t>
      </w:r>
      <w:r w:rsidRPr="00450D97">
        <w:rPr>
          <w:rStyle w:val="apple-converted-space"/>
          <w:rFonts w:ascii="Arial" w:hAnsi="Arial" w:cs="Arial"/>
          <w:color w:val="333333"/>
          <w:lang w:val="en-US"/>
        </w:rPr>
        <w:t> </w:t>
      </w:r>
      <w:r w:rsidRPr="00450D97">
        <w:rPr>
          <w:rFonts w:ascii="Arial" w:hAnsi="Arial" w:cs="Arial"/>
          <w:color w:val="333333"/>
          <w:lang w:val="en-US"/>
        </w:rPr>
        <w:t>to wear off the weapon’s durability. Let’s get to it!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62" w:name="_Toc437784035"/>
      <w:r w:rsidRPr="00450D97">
        <w:rPr>
          <w:rFonts w:ascii="Arial" w:hAnsi="Arial" w:cs="Arial"/>
          <w:b w:val="0"/>
          <w:bCs w:val="0"/>
          <w:color w:val="444444"/>
          <w:sz w:val="56"/>
          <w:szCs w:val="56"/>
          <w:lang w:val="en-US"/>
        </w:rPr>
        <w:t>Adding durability</w:t>
      </w:r>
      <w:bookmarkEnd w:id="156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Open the ORK Framework editor and navigate to </w:t>
      </w:r>
      <w:r w:rsidRPr="00450D97">
        <w:rPr>
          <w:rStyle w:val="Forte"/>
          <w:rFonts w:ascii="Arial" w:hAnsi="Arial" w:cs="Arial"/>
          <w:color w:val="333333"/>
          <w:lang w:val="en-US"/>
        </w:rPr>
        <w:t>Inventory &gt; Weapons</w:t>
      </w:r>
      <w:r w:rsidRPr="00450D97">
        <w:rPr>
          <w:rFonts w:ascii="Arial" w:hAnsi="Arial" w:cs="Arial"/>
          <w:color w:val="333333"/>
          <w:lang w:val="en-US"/>
        </w:rPr>
        <w:t>. Select the</w:t>
      </w:r>
      <w:r w:rsidRPr="00450D97">
        <w:rPr>
          <w:rStyle w:val="apple-converted-space"/>
          <w:rFonts w:ascii="Arial" w:hAnsi="Arial" w:cs="Arial"/>
          <w:color w:val="333333"/>
          <w:lang w:val="en-US"/>
        </w:rPr>
        <w:t> </w:t>
      </w:r>
      <w:r w:rsidRPr="00450D97">
        <w:rPr>
          <w:rFonts w:ascii="Arial" w:hAnsi="Arial" w:cs="Arial"/>
          <w:i/>
          <w:iCs/>
          <w:color w:val="333333"/>
          <w:lang w:val="en-US"/>
        </w:rPr>
        <w:t>Short Sword</w:t>
      </w:r>
      <w:r w:rsidRPr="00450D97">
        <w:rPr>
          <w:rStyle w:val="apple-converted-space"/>
          <w:rFonts w:ascii="Arial" w:hAnsi="Arial" w:cs="Arial"/>
          <w:color w:val="333333"/>
          <w:lang w:val="en-US"/>
        </w:rPr>
        <w:t> </w:t>
      </w:r>
      <w:r w:rsidRPr="00450D97">
        <w:rPr>
          <w:rFonts w:ascii="Arial" w:hAnsi="Arial" w:cs="Arial"/>
          <w:color w:val="333333"/>
          <w:lang w:val="en-US"/>
        </w:rPr>
        <w:t>and change the following settings.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63" w:name="_Toc437784036"/>
      <w:r w:rsidRPr="00450D97">
        <w:rPr>
          <w:rFonts w:ascii="Arial" w:hAnsi="Arial" w:cs="Arial"/>
          <w:b w:val="0"/>
          <w:bCs w:val="0"/>
          <w:color w:val="444444"/>
          <w:sz w:val="48"/>
          <w:szCs w:val="48"/>
          <w:lang w:val="en-US"/>
        </w:rPr>
        <w:t>Level Settings</w:t>
      </w:r>
      <w:bookmarkEnd w:id="1563"/>
    </w:p>
    <w:p w:rsidR="00450D97" w:rsidRPr="00450D97" w:rsidRDefault="00450D97" w:rsidP="00450D97">
      <w:pPr>
        <w:numPr>
          <w:ilvl w:val="0"/>
          <w:numId w:val="1330"/>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Use Durability</w:t>
      </w:r>
      <w:r w:rsidRPr="00450D97">
        <w:rPr>
          <w:rFonts w:ascii="Arial" w:hAnsi="Arial" w:cs="Arial"/>
          <w:color w:val="333333"/>
          <w:lang w:val="en-US"/>
        </w:rPr>
        <w:br/>
        <w:t>Enable this setting.</w:t>
      </w:r>
    </w:p>
    <w:p w:rsidR="00450D97" w:rsidRPr="00450D97" w:rsidRDefault="00450D97" w:rsidP="00450D97">
      <w:pPr>
        <w:numPr>
          <w:ilvl w:val="0"/>
          <w:numId w:val="133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Outworn Action</w:t>
      </w:r>
      <w:r w:rsidRPr="00450D97">
        <w:rPr>
          <w:rFonts w:ascii="Arial" w:hAnsi="Arial" w:cs="Arial"/>
          <w:color w:val="333333"/>
          <w:lang w:val="en-US"/>
        </w:rPr>
        <w:br/>
        <w:t>Select </w:t>
      </w:r>
      <w:r w:rsidRPr="00450D97">
        <w:rPr>
          <w:rStyle w:val="nfase"/>
          <w:rFonts w:ascii="Arial" w:hAnsi="Arial" w:cs="Arial"/>
          <w:color w:val="000000"/>
          <w:sz w:val="26"/>
          <w:szCs w:val="26"/>
          <w:lang w:val="en-US"/>
        </w:rPr>
        <w:t>No Bonuses</w:t>
      </w:r>
      <w:r w:rsidRPr="00450D97">
        <w:rPr>
          <w:rFonts w:ascii="Arial" w:hAnsi="Arial" w:cs="Arial"/>
          <w:color w:val="333333"/>
          <w:lang w:val="en-US"/>
        </w:rPr>
        <w:t>.</w:t>
      </w:r>
      <w:r w:rsidRPr="00450D97">
        <w:rPr>
          <w:rFonts w:ascii="Arial" w:hAnsi="Arial" w:cs="Arial"/>
          <w:color w:val="333333"/>
          <w:lang w:val="en-US"/>
        </w:rPr>
        <w:br/>
        <w:t>The weapon wont give any bonuses when the durability reaches 0.</w:t>
      </w:r>
    </w:p>
    <w:p w:rsidR="00450D97" w:rsidRPr="00450D97" w:rsidRDefault="00450D97" w:rsidP="00450D97">
      <w:pPr>
        <w:numPr>
          <w:ilvl w:val="0"/>
          <w:numId w:val="133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(Maximum Durability)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3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(Maximum Durability)</w:t>
      </w:r>
      <w:r w:rsidRPr="00450D97">
        <w:rPr>
          <w:rFonts w:ascii="Arial" w:hAnsi="Arial" w:cs="Arial"/>
          <w:color w:val="333333"/>
          <w:lang w:val="en-US"/>
        </w:rPr>
        <w:br/>
        <w:t>Set to </w:t>
      </w:r>
      <w:r w:rsidRPr="00450D97">
        <w:rPr>
          <w:rStyle w:val="nfase"/>
          <w:rFonts w:ascii="Arial" w:hAnsi="Arial" w:cs="Arial"/>
          <w:color w:val="000000"/>
          <w:sz w:val="26"/>
          <w:szCs w:val="26"/>
          <w:lang w:val="en-US"/>
        </w:rPr>
        <w:t>100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weapon – it’ll now have a durability of 100.</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64" w:name="_Toc437784037"/>
      <w:r w:rsidRPr="00450D97">
        <w:rPr>
          <w:rFonts w:ascii="Arial" w:hAnsi="Arial" w:cs="Arial"/>
          <w:b w:val="0"/>
          <w:bCs w:val="0"/>
          <w:color w:val="444444"/>
          <w:sz w:val="56"/>
          <w:szCs w:val="56"/>
          <w:lang w:val="en-US"/>
        </w:rPr>
        <w:t>Updating the menu screen</w:t>
      </w:r>
      <w:bookmarkEnd w:id="156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Navigate to </w:t>
      </w:r>
      <w:r w:rsidRPr="00450D97">
        <w:rPr>
          <w:rStyle w:val="Forte"/>
          <w:rFonts w:ascii="Arial" w:hAnsi="Arial" w:cs="Arial"/>
          <w:color w:val="333333"/>
          <w:lang w:val="en-US"/>
        </w:rPr>
        <w:t>Menus &gt; Menu Screens</w:t>
      </w:r>
      <w:r w:rsidRPr="00450D97">
        <w:rPr>
          <w:rFonts w:ascii="Arial" w:hAnsi="Arial" w:cs="Arial"/>
          <w:color w:val="333333"/>
          <w:lang w:val="en-US"/>
        </w:rPr>
        <w:t>, select </w:t>
      </w:r>
      <w:r w:rsidRPr="00450D97">
        <w:rPr>
          <w:rStyle w:val="nfase"/>
          <w:rFonts w:ascii="Arial" w:hAnsi="Arial" w:cs="Arial"/>
          <w:color w:val="333333"/>
          <w:lang w:val="en-US"/>
        </w:rPr>
        <w:t>Equipment</w:t>
      </w:r>
      <w:r w:rsidRPr="00450D97">
        <w:rPr>
          <w:rStyle w:val="apple-converted-space"/>
          <w:rFonts w:ascii="Arial" w:hAnsi="Arial" w:cs="Arial"/>
          <w:color w:val="333333"/>
          <w:lang w:val="en-US"/>
        </w:rPr>
        <w:t> </w:t>
      </w:r>
      <w:r w:rsidRPr="00450D97">
        <w:rPr>
          <w:rFonts w:ascii="Arial" w:hAnsi="Arial" w:cs="Arial"/>
          <w:color w:val="333333"/>
          <w:lang w:val="en-US"/>
        </w:rPr>
        <w:t>and change the following settings.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65" w:name="_Toc437784038"/>
      <w:r w:rsidRPr="00450D97">
        <w:rPr>
          <w:rFonts w:ascii="Arial" w:hAnsi="Arial" w:cs="Arial"/>
          <w:b w:val="0"/>
          <w:bCs w:val="0"/>
          <w:color w:val="444444"/>
          <w:sz w:val="48"/>
          <w:szCs w:val="48"/>
          <w:lang w:val="en-US"/>
        </w:rPr>
        <w:t>Part Box Settings</w:t>
      </w:r>
      <w:bookmarkEnd w:id="156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While we’re updating the menu screen, let’s enable changing equipment using drag+drop.</w:t>
      </w:r>
    </w:p>
    <w:p w:rsidR="00450D97" w:rsidRPr="00450D97" w:rsidRDefault="00450D97" w:rsidP="00450D97">
      <w:pPr>
        <w:numPr>
          <w:ilvl w:val="0"/>
          <w:numId w:val="133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Dragging</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Enable Double Click</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66" w:name="_Toc437784039"/>
      <w:r>
        <w:rPr>
          <w:rFonts w:ascii="Arial" w:hAnsi="Arial" w:cs="Arial"/>
          <w:b w:val="0"/>
          <w:bCs w:val="0"/>
          <w:color w:val="444444"/>
          <w:sz w:val="48"/>
          <w:szCs w:val="48"/>
        </w:rPr>
        <w:t>Equipment Box Settings</w:t>
      </w:r>
      <w:bookmarkEnd w:id="1566"/>
    </w:p>
    <w:p w:rsidR="00450D97" w:rsidRPr="00450D97" w:rsidRDefault="00450D97" w:rsidP="00450D97">
      <w:pPr>
        <w:numPr>
          <w:ilvl w:val="0"/>
          <w:numId w:val="1332"/>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Enable Dragging</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Enable Double Click</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67" w:name="_Toc437784040"/>
      <w:r w:rsidRPr="00450D97">
        <w:rPr>
          <w:rFonts w:ascii="Arial" w:hAnsi="Arial" w:cs="Arial"/>
          <w:b w:val="0"/>
          <w:bCs w:val="0"/>
          <w:color w:val="444444"/>
          <w:sz w:val="48"/>
          <w:szCs w:val="48"/>
          <w:lang w:val="en-US"/>
        </w:rPr>
        <w:t>HUD Info Display (Parts)</w:t>
      </w:r>
      <w:bookmarkEnd w:id="156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HUD Info Display</w:t>
      </w:r>
      <w:r w:rsidRPr="00450D97">
        <w:rPr>
          <w:rStyle w:val="apple-converted-space"/>
          <w:rFonts w:ascii="Arial" w:hAnsi="Arial" w:cs="Arial"/>
          <w:color w:val="333333"/>
          <w:lang w:val="en-US"/>
        </w:rPr>
        <w:t> </w:t>
      </w:r>
      <w:r w:rsidRPr="00450D97">
        <w:rPr>
          <w:rFonts w:ascii="Arial" w:hAnsi="Arial" w:cs="Arial"/>
          <w:color w:val="333333"/>
          <w:lang w:val="en-US"/>
        </w:rPr>
        <w:t>settings are used to add HUD elements to the choices of the menu. In an</w:t>
      </w:r>
      <w:r w:rsidRPr="00450D97">
        <w:rPr>
          <w:rStyle w:val="apple-converted-space"/>
          <w:rFonts w:ascii="Arial" w:hAnsi="Arial" w:cs="Arial"/>
          <w:color w:val="333333"/>
          <w:lang w:val="en-US"/>
        </w:rPr>
        <w:t> </w:t>
      </w:r>
      <w:r w:rsidRPr="00450D97">
        <w:rPr>
          <w:rFonts w:ascii="Arial" w:hAnsi="Arial" w:cs="Arial"/>
          <w:i/>
          <w:iCs/>
          <w:color w:val="333333"/>
          <w:lang w:val="en-US"/>
        </w:rPr>
        <w:t>Equipment</w:t>
      </w:r>
      <w:r w:rsidRPr="00450D97">
        <w:rPr>
          <w:rFonts w:ascii="Arial" w:hAnsi="Arial" w:cs="Arial"/>
          <w:color w:val="333333"/>
          <w:lang w:val="en-US"/>
        </w:rPr>
        <w:t>menu part, they can be used to display level points and durability information about the weapon or armor the choice represents. We’ll display a simple value bar representing the durability. The </w:t>
      </w:r>
      <w:r w:rsidRPr="00450D97">
        <w:rPr>
          <w:rStyle w:val="nfase"/>
          <w:rFonts w:ascii="Arial" w:hAnsi="Arial" w:cs="Arial"/>
          <w:color w:val="333333"/>
          <w:lang w:val="en-US"/>
        </w:rPr>
        <w:t>Parts</w:t>
      </w:r>
      <w:r w:rsidRPr="00450D97">
        <w:rPr>
          <w:rStyle w:val="apple-converted-space"/>
          <w:rFonts w:ascii="Arial" w:hAnsi="Arial" w:cs="Arial"/>
          <w:color w:val="333333"/>
          <w:lang w:val="en-US"/>
        </w:rPr>
        <w:t> </w:t>
      </w:r>
      <w:r w:rsidRPr="00450D97">
        <w:rPr>
          <w:rFonts w:ascii="Arial" w:hAnsi="Arial" w:cs="Arial"/>
          <w:color w:val="333333"/>
          <w:lang w:val="en-US"/>
        </w:rPr>
        <w:t>info display will be used by the </w:t>
      </w:r>
      <w:r w:rsidRPr="00450D97">
        <w:rPr>
          <w:rStyle w:val="nfase"/>
          <w:rFonts w:ascii="Arial" w:hAnsi="Arial" w:cs="Arial"/>
          <w:color w:val="333333"/>
          <w:lang w:val="en-US"/>
        </w:rPr>
        <w:t>Equipment Parts</w:t>
      </w:r>
      <w:r w:rsidRPr="00450D97">
        <w:rPr>
          <w:rStyle w:val="apple-converted-space"/>
          <w:rFonts w:ascii="Arial" w:hAnsi="Arial" w:cs="Arial"/>
          <w:color w:val="333333"/>
          <w:lang w:val="en-US"/>
        </w:rPr>
        <w:t> </w:t>
      </w:r>
      <w:r w:rsidRPr="00450D97">
        <w:rPr>
          <w:rFonts w:ascii="Arial" w:hAnsi="Arial" w:cs="Arial"/>
          <w:color w:val="333333"/>
          <w:lang w:val="en-US"/>
        </w:rPr>
        <w:t>box.</w:t>
      </w:r>
    </w:p>
    <w:p w:rsidR="00450D97" w:rsidRPr="00450D97" w:rsidRDefault="00450D97" w:rsidP="00450D97">
      <w:pPr>
        <w:numPr>
          <w:ilvl w:val="0"/>
          <w:numId w:val="133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Display Info</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HUD Element</w:t>
      </w:r>
      <w:r w:rsidRPr="00450D97">
        <w:rPr>
          <w:rStyle w:val="apple-converted-space"/>
          <w:rFonts w:ascii="Arial" w:hAnsi="Arial" w:cs="Arial"/>
          <w:color w:val="333333"/>
          <w:lang w:val="en-US"/>
        </w:rPr>
        <w:t> </w:t>
      </w:r>
      <w:r w:rsidRPr="00450D97">
        <w:rPr>
          <w:rFonts w:ascii="Arial" w:hAnsi="Arial" w:cs="Arial"/>
          <w:color w:val="333333"/>
          <w:lang w:val="en-US"/>
        </w:rPr>
        <w:t>to add an info element.</w:t>
      </w:r>
    </w:p>
    <w:p w:rsidR="00450D97" w:rsidRDefault="00450D97" w:rsidP="00450D97">
      <w:pPr>
        <w:numPr>
          <w:ilvl w:val="0"/>
          <w:numId w:val="133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Element Type</w:t>
      </w:r>
      <w:r>
        <w:rPr>
          <w:rFonts w:ascii="Arial" w:hAnsi="Arial" w:cs="Arial"/>
          <w:color w:val="333333"/>
        </w:rPr>
        <w:br/>
        <w:t>Select </w:t>
      </w:r>
      <w:r>
        <w:rPr>
          <w:rStyle w:val="nfase"/>
          <w:rFonts w:ascii="Arial" w:hAnsi="Arial" w:cs="Arial"/>
          <w:color w:val="000000"/>
          <w:sz w:val="26"/>
          <w:szCs w:val="26"/>
        </w:rPr>
        <w:t>Durability</w:t>
      </w:r>
      <w:r>
        <w:rPr>
          <w:rFonts w:ascii="Arial" w:hAnsi="Arial" w:cs="Arial"/>
          <w:color w:val="333333"/>
        </w:rPr>
        <w:t>.</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Bar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Bar Bounds</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X=0, Y=0, W=220, H=5</w:t>
      </w:r>
      <w:r w:rsidRPr="00450D97">
        <w:rPr>
          <w:rFonts w:ascii="Arial" w:hAnsi="Arial" w:cs="Arial"/>
          <w:color w:val="333333"/>
          <w:lang w:val="en-US"/>
        </w:rPr>
        <w:t>.</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Color (Bar Image)</w:t>
      </w:r>
      <w:r w:rsidRPr="00450D97">
        <w:rPr>
          <w:rFonts w:ascii="Arial" w:hAnsi="Arial" w:cs="Arial"/>
          <w:color w:val="333333"/>
          <w:lang w:val="en-US"/>
        </w:rPr>
        <w:br/>
        <w:t>Select </w:t>
      </w:r>
      <w:r w:rsidRPr="00450D97">
        <w:rPr>
          <w:rStyle w:val="nfase"/>
          <w:rFonts w:ascii="Arial" w:hAnsi="Arial" w:cs="Arial"/>
          <w:color w:val="000000"/>
          <w:sz w:val="26"/>
          <w:szCs w:val="26"/>
          <w:lang w:val="en-US"/>
        </w:rPr>
        <w:t>Red</w:t>
      </w:r>
      <w:r w:rsidRPr="00450D97">
        <w:rPr>
          <w:rFonts w:ascii="Arial" w:hAnsi="Arial" w:cs="Arial"/>
          <w:color w:val="333333"/>
          <w:lang w:val="en-US"/>
        </w:rPr>
        <w:t>.</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Empty Bar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Color (Empty Bar)</w:t>
      </w:r>
      <w:r w:rsidRPr="00450D97">
        <w:rPr>
          <w:rFonts w:ascii="Arial" w:hAnsi="Arial" w:cs="Arial"/>
          <w:color w:val="333333"/>
          <w:lang w:val="en-US"/>
        </w:rPr>
        <w:br/>
        <w:t>Select </w:t>
      </w:r>
      <w:r w:rsidRPr="00450D97">
        <w:rPr>
          <w:rStyle w:val="nfase"/>
          <w:rFonts w:ascii="Arial" w:hAnsi="Arial" w:cs="Arial"/>
          <w:color w:val="000000"/>
          <w:sz w:val="26"/>
          <w:szCs w:val="26"/>
          <w:lang w:val="en-US"/>
        </w:rPr>
        <w:t>Default Shadow</w:t>
      </w:r>
      <w:r w:rsidRPr="00450D97">
        <w:rPr>
          <w:rFonts w:ascii="Arial" w:hAnsi="Arial" w:cs="Arial"/>
          <w:color w:val="333333"/>
          <w:lang w:val="en-US"/>
        </w:rPr>
        <w:t>.</w:t>
      </w:r>
    </w:p>
    <w:p w:rsidR="00450D97" w:rsidRPr="00450D97" w:rsidRDefault="00450D97" w:rsidP="00450D97">
      <w:pPr>
        <w:numPr>
          <w:ilvl w:val="0"/>
          <w:numId w:val="13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(Element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Y=40, W=220, H=5</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68" w:name="_Toc437784041"/>
      <w:r w:rsidRPr="00450D97">
        <w:rPr>
          <w:rFonts w:ascii="Arial" w:hAnsi="Arial" w:cs="Arial"/>
          <w:b w:val="0"/>
          <w:bCs w:val="0"/>
          <w:color w:val="444444"/>
          <w:sz w:val="48"/>
          <w:szCs w:val="48"/>
          <w:lang w:val="en-US"/>
        </w:rPr>
        <w:t>HUD Info Display (List)</w:t>
      </w:r>
      <w:bookmarkEnd w:id="156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List</w:t>
      </w:r>
      <w:r w:rsidRPr="00450D97">
        <w:rPr>
          <w:rFonts w:ascii="Arial" w:hAnsi="Arial" w:cs="Arial"/>
          <w:color w:val="333333"/>
          <w:lang w:val="en-US"/>
        </w:rPr>
        <w:t> info display will be used by the </w:t>
      </w:r>
      <w:r w:rsidRPr="00450D97">
        <w:rPr>
          <w:rStyle w:val="nfase"/>
          <w:rFonts w:ascii="Arial" w:hAnsi="Arial" w:cs="Arial"/>
          <w:color w:val="333333"/>
          <w:lang w:val="en-US"/>
        </w:rPr>
        <w:t>Equipment</w:t>
      </w:r>
      <w:r w:rsidRPr="00450D97">
        <w:rPr>
          <w:rStyle w:val="apple-converted-space"/>
          <w:rFonts w:ascii="Arial" w:hAnsi="Arial" w:cs="Arial"/>
          <w:i/>
          <w:iCs/>
          <w:color w:val="333333"/>
          <w:lang w:val="en-US"/>
        </w:rPr>
        <w:t> </w:t>
      </w:r>
      <w:r w:rsidRPr="00450D97">
        <w:rPr>
          <w:rFonts w:ascii="Arial" w:hAnsi="Arial" w:cs="Arial"/>
          <w:color w:val="333333"/>
          <w:lang w:val="en-US"/>
        </w:rPr>
        <w:t>box.</w:t>
      </w:r>
    </w:p>
    <w:p w:rsidR="00450D97" w:rsidRPr="00450D97" w:rsidRDefault="00450D97" w:rsidP="00450D97">
      <w:pPr>
        <w:numPr>
          <w:ilvl w:val="0"/>
          <w:numId w:val="133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Display Info</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HUD Element</w:t>
      </w:r>
      <w:r w:rsidRPr="00450D97">
        <w:rPr>
          <w:rStyle w:val="apple-converted-space"/>
          <w:rFonts w:ascii="Arial" w:hAnsi="Arial" w:cs="Arial"/>
          <w:color w:val="333333"/>
          <w:lang w:val="en-US"/>
        </w:rPr>
        <w:t> </w:t>
      </w:r>
      <w:r w:rsidRPr="00450D97">
        <w:rPr>
          <w:rFonts w:ascii="Arial" w:hAnsi="Arial" w:cs="Arial"/>
          <w:color w:val="333333"/>
          <w:lang w:val="en-US"/>
        </w:rPr>
        <w:t>to add an info element.</w:t>
      </w:r>
    </w:p>
    <w:p w:rsidR="00450D97" w:rsidRDefault="00450D97" w:rsidP="00450D97">
      <w:pPr>
        <w:numPr>
          <w:ilvl w:val="0"/>
          <w:numId w:val="133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Element Type</w:t>
      </w:r>
      <w:r>
        <w:rPr>
          <w:rFonts w:ascii="Arial" w:hAnsi="Arial" w:cs="Arial"/>
          <w:color w:val="333333"/>
        </w:rPr>
        <w:br/>
        <w:t>Select </w:t>
      </w:r>
      <w:r>
        <w:rPr>
          <w:rStyle w:val="nfase"/>
          <w:rFonts w:ascii="Arial" w:hAnsi="Arial" w:cs="Arial"/>
          <w:color w:val="000000"/>
          <w:sz w:val="26"/>
          <w:szCs w:val="26"/>
        </w:rPr>
        <w:t>Durability</w:t>
      </w:r>
      <w:r>
        <w:rPr>
          <w:rFonts w:ascii="Arial" w:hAnsi="Arial" w:cs="Arial"/>
          <w:color w:val="333333"/>
        </w:rPr>
        <w:t>.</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Bar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Bar Bounds</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X=0, Y=0, W=420, H=5</w:t>
      </w:r>
      <w:r w:rsidRPr="00450D97">
        <w:rPr>
          <w:rFonts w:ascii="Arial" w:hAnsi="Arial" w:cs="Arial"/>
          <w:color w:val="333333"/>
          <w:lang w:val="en-US"/>
        </w:rPr>
        <w:t>.</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Color (Bar Image)</w:t>
      </w:r>
      <w:r w:rsidRPr="00450D97">
        <w:rPr>
          <w:rFonts w:ascii="Arial" w:hAnsi="Arial" w:cs="Arial"/>
          <w:color w:val="333333"/>
          <w:lang w:val="en-US"/>
        </w:rPr>
        <w:br/>
        <w:t>Select </w:t>
      </w:r>
      <w:r w:rsidRPr="00450D97">
        <w:rPr>
          <w:rStyle w:val="nfase"/>
          <w:rFonts w:ascii="Arial" w:hAnsi="Arial" w:cs="Arial"/>
          <w:color w:val="000000"/>
          <w:sz w:val="26"/>
          <w:szCs w:val="26"/>
          <w:lang w:val="en-US"/>
        </w:rPr>
        <w:t>Red</w:t>
      </w:r>
      <w:r w:rsidRPr="00450D97">
        <w:rPr>
          <w:rFonts w:ascii="Arial" w:hAnsi="Arial" w:cs="Arial"/>
          <w:color w:val="333333"/>
          <w:lang w:val="en-US"/>
        </w:rPr>
        <w:t>.</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Empty Bar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Color (Empty Bar)</w:t>
      </w:r>
      <w:r w:rsidRPr="00450D97">
        <w:rPr>
          <w:rFonts w:ascii="Arial" w:hAnsi="Arial" w:cs="Arial"/>
          <w:color w:val="333333"/>
          <w:lang w:val="en-US"/>
        </w:rPr>
        <w:br/>
        <w:t>Select </w:t>
      </w:r>
      <w:r w:rsidRPr="00450D97">
        <w:rPr>
          <w:rStyle w:val="nfase"/>
          <w:rFonts w:ascii="Arial" w:hAnsi="Arial" w:cs="Arial"/>
          <w:color w:val="000000"/>
          <w:sz w:val="26"/>
          <w:szCs w:val="26"/>
          <w:lang w:val="en-US"/>
        </w:rPr>
        <w:t>Default Shadow</w:t>
      </w:r>
      <w:r w:rsidRPr="00450D97">
        <w:rPr>
          <w:rFonts w:ascii="Arial" w:hAnsi="Arial" w:cs="Arial"/>
          <w:color w:val="333333"/>
          <w:lang w:val="en-US"/>
        </w:rPr>
        <w:t>.</w:t>
      </w:r>
    </w:p>
    <w:p w:rsidR="00450D97" w:rsidRPr="00450D97" w:rsidRDefault="00450D97" w:rsidP="00450D97">
      <w:pPr>
        <w:numPr>
          <w:ilvl w:val="0"/>
          <w:numId w:val="13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 (Element Position)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X=10, Y=40, W=420, H=5</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69" w:name="_Toc437784042"/>
      <w:r w:rsidRPr="00450D97">
        <w:rPr>
          <w:rFonts w:ascii="Arial" w:hAnsi="Arial" w:cs="Arial"/>
          <w:b w:val="0"/>
          <w:bCs w:val="0"/>
          <w:color w:val="444444"/>
          <w:sz w:val="56"/>
          <w:szCs w:val="56"/>
          <w:lang w:val="en-US"/>
        </w:rPr>
        <w:t>Updating battle events</w:t>
      </w:r>
      <w:bookmarkEnd w:id="156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we’ll update the </w:t>
      </w:r>
      <w:r w:rsidRPr="00450D97">
        <w:rPr>
          <w:rStyle w:val="nfase"/>
          <w:rFonts w:ascii="Arial" w:hAnsi="Arial" w:cs="Arial"/>
          <w:color w:val="333333"/>
          <w:lang w:val="en-US"/>
        </w:rPr>
        <w:t>attack</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attackNoCalculation</w:t>
      </w:r>
      <w:r w:rsidRPr="00450D97">
        <w:rPr>
          <w:rFonts w:ascii="Arial" w:hAnsi="Arial" w:cs="Arial"/>
          <w:color w:val="333333"/>
          <w:lang w:val="en-US"/>
        </w:rPr>
        <w:t> battle events to decrease the durability. Navigate to </w:t>
      </w:r>
      <w:r w:rsidRPr="00450D97">
        <w:rPr>
          <w:rStyle w:val="Forte"/>
          <w:rFonts w:ascii="Arial" w:hAnsi="Arial" w:cs="Arial"/>
          <w:color w:val="333333"/>
          <w:lang w:val="en-US"/>
        </w:rPr>
        <w:t>Events</w:t>
      </w:r>
      <w:r w:rsidRPr="00450D97">
        <w:rPr>
          <w:rFonts w:ascii="Arial" w:hAnsi="Arial" w:cs="Arial"/>
          <w:color w:val="333333"/>
          <w:lang w:val="en-US"/>
        </w:rPr>
        <w:t> and open the </w:t>
      </w:r>
      <w:r w:rsidRPr="00450D97">
        <w:rPr>
          <w:rStyle w:val="nfase"/>
          <w:rFonts w:ascii="Arial" w:hAnsi="Arial" w:cs="Arial"/>
          <w:color w:val="333333"/>
          <w:lang w:val="en-US"/>
        </w:rPr>
        <w:t>attack.asset</w:t>
      </w:r>
      <w:r w:rsidRPr="00450D97">
        <w:rPr>
          <w:rStyle w:val="apple-converted-space"/>
          <w:rFonts w:ascii="Arial" w:hAnsi="Arial" w:cs="Arial"/>
          <w:color w:val="333333"/>
          <w:lang w:val="en-US"/>
        </w:rPr>
        <w:t> </w:t>
      </w:r>
      <w:r w:rsidRPr="00450D97">
        <w:rPr>
          <w:rFonts w:ascii="Arial" w:hAnsi="Arial" w:cs="Arial"/>
          <w:color w:val="333333"/>
          <w:lang w:val="en-US"/>
        </w:rPr>
        <w:t>battle event.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Insert the new step after the </w:t>
      </w:r>
      <w:r w:rsidRPr="00450D97">
        <w:rPr>
          <w:rStyle w:val="nfase"/>
          <w:rFonts w:ascii="Arial" w:hAnsi="Arial" w:cs="Arial"/>
          <w:color w:val="333333"/>
          <w:lang w:val="en-US"/>
        </w:rPr>
        <w:t>Play Sound</w:t>
      </w:r>
      <w:r w:rsidRPr="00450D97">
        <w:rPr>
          <w:rStyle w:val="apple-converted-space"/>
          <w:rFonts w:ascii="Arial" w:hAnsi="Arial" w:cs="Arial"/>
          <w:color w:val="333333"/>
          <w:lang w:val="en-US"/>
        </w:rPr>
        <w:t> </w:t>
      </w:r>
      <w:r w:rsidRPr="00450D97">
        <w:rPr>
          <w:rFonts w:ascii="Arial" w:hAnsi="Arial" w:cs="Arial"/>
          <w:color w:val="333333"/>
          <w:lang w:val="en-US"/>
        </w:rPr>
        <w:t>step when the attack hit the target.</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524625" cy="1276350"/>
            <wp:effectExtent l="19050" t="0" r="9525" b="0"/>
            <wp:docPr id="442" name="Imagem 442" descr="gameplay_14_equipment_durability1">
              <a:hlinkClick xmlns:a="http://schemas.openxmlformats.org/drawingml/2006/main" r:id="rId4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gameplay_14_equipment_durability1">
                      <a:hlinkClick r:id="rId473"/>
                    </pic:cNvPr>
                    <pic:cNvPicPr>
                      <a:picLocks noChangeAspect="1" noChangeArrowheads="1"/>
                    </pic:cNvPicPr>
                  </pic:nvPicPr>
                  <pic:blipFill>
                    <a:blip r:embed="rId474" cstate="print"/>
                    <a:srcRect/>
                    <a:stretch>
                      <a:fillRect/>
                    </a:stretch>
                  </pic:blipFill>
                  <pic:spPr bwMode="auto">
                    <a:xfrm>
                      <a:off x="0" y="0"/>
                      <a:ext cx="6524625" cy="1276350"/>
                    </a:xfrm>
                    <a:prstGeom prst="rect">
                      <a:avLst/>
                    </a:prstGeom>
                    <a:noFill/>
                    <a:ln w="9525">
                      <a:noFill/>
                      <a:miter lim="800000"/>
                      <a:headEnd/>
                      <a:tailEnd/>
                    </a:ln>
                  </pic:spPr>
                </pic:pic>
              </a:graphicData>
            </a:graphic>
          </wp:inline>
        </w:drawing>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70" w:name="_Toc437784043"/>
      <w:r w:rsidRPr="00450D97">
        <w:rPr>
          <w:rFonts w:ascii="Arial" w:hAnsi="Arial" w:cs="Arial"/>
          <w:b w:val="0"/>
          <w:bCs w:val="0"/>
          <w:color w:val="444444"/>
          <w:sz w:val="48"/>
          <w:szCs w:val="48"/>
          <w:lang w:val="en-US"/>
        </w:rPr>
        <w:t>Change Equip Durability</w:t>
      </w:r>
      <w:bookmarkEnd w:id="157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Equipment Steps &gt; Change Equip Durability</w:t>
      </w:r>
    </w:p>
    <w:p w:rsidR="00450D97" w:rsidRPr="00450D97" w:rsidRDefault="00450D97" w:rsidP="00450D97">
      <w:pPr>
        <w:numPr>
          <w:ilvl w:val="0"/>
          <w:numId w:val="13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Equipment Part</w:t>
      </w:r>
      <w:r w:rsidRPr="00450D97">
        <w:rPr>
          <w:rFonts w:ascii="Arial" w:hAnsi="Arial" w:cs="Arial"/>
          <w:color w:val="333333"/>
          <w:lang w:val="en-US"/>
        </w:rPr>
        <w:br/>
        <w:t>Select </w:t>
      </w:r>
      <w:r w:rsidRPr="00450D97">
        <w:rPr>
          <w:rStyle w:val="nfase"/>
          <w:rFonts w:ascii="Arial" w:hAnsi="Arial" w:cs="Arial"/>
          <w:color w:val="000000"/>
          <w:sz w:val="26"/>
          <w:szCs w:val="26"/>
          <w:lang w:val="en-US"/>
        </w:rPr>
        <w:t>Right Hand</w:t>
      </w:r>
      <w:r w:rsidRPr="00450D97">
        <w:rPr>
          <w:rFonts w:ascii="Arial" w:hAnsi="Arial" w:cs="Arial"/>
          <w:color w:val="333333"/>
          <w:lang w:val="en-US"/>
        </w:rPr>
        <w:t>.</w:t>
      </w:r>
    </w:p>
    <w:p w:rsidR="00450D97" w:rsidRPr="00450D97" w:rsidRDefault="00450D97" w:rsidP="00450D97">
      <w:pPr>
        <w:numPr>
          <w:ilvl w:val="0"/>
          <w:numId w:val="13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(Durability Change)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Default="00450D97" w:rsidP="00450D97">
      <w:pPr>
        <w:numPr>
          <w:ilvl w:val="0"/>
          <w:numId w:val="13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numPr>
          <w:ilvl w:val="0"/>
          <w:numId w:val="13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450D97" w:rsidRPr="00450D97" w:rsidRDefault="00450D97" w:rsidP="00450D97">
      <w:pPr>
        <w:numPr>
          <w:ilvl w:val="0"/>
          <w:numId w:val="13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Object (Used Object)</w:t>
      </w:r>
      <w:r w:rsidRPr="00450D97">
        <w:rPr>
          <w:rFonts w:ascii="Arial" w:hAnsi="Arial" w:cs="Arial"/>
          <w:color w:val="333333"/>
          <w:lang w:val="en-US"/>
        </w:rPr>
        <w:br/>
        <w:t>Select </w:t>
      </w:r>
      <w:r w:rsidRPr="00450D97">
        <w:rPr>
          <w:rStyle w:val="nfase"/>
          <w:rFonts w:ascii="Arial" w:hAnsi="Arial" w:cs="Arial"/>
          <w:color w:val="000000"/>
          <w:sz w:val="26"/>
          <w:szCs w:val="26"/>
          <w:lang w:val="en-US"/>
        </w:rPr>
        <w:t>Actor</w:t>
      </w:r>
      <w:r w:rsidRPr="00450D97">
        <w:rPr>
          <w:rFonts w:ascii="Arial" w:hAnsi="Arial" w:cs="Arial"/>
          <w:color w:val="333333"/>
          <w:lang w:val="en-US"/>
        </w:rPr>
        <w:t>.</w:t>
      </w:r>
    </w:p>
    <w:p w:rsidR="00450D97" w:rsidRDefault="00450D97" w:rsidP="00450D97">
      <w:pPr>
        <w:numPr>
          <w:ilvl w:val="0"/>
          <w:numId w:val="133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w:t>
      </w:r>
      <w:r w:rsidRPr="00450D97">
        <w:rPr>
          <w:rStyle w:val="nfase"/>
          <w:rFonts w:ascii="Arial" w:hAnsi="Arial" w:cs="Arial"/>
          <w:color w:val="333333"/>
          <w:lang w:val="en-US"/>
        </w:rPr>
        <w:t>attack</w:t>
      </w:r>
      <w:r w:rsidRPr="00450D97">
        <w:rPr>
          <w:rStyle w:val="apple-converted-space"/>
          <w:rFonts w:ascii="Arial" w:hAnsi="Arial" w:cs="Arial"/>
          <w:color w:val="333333"/>
          <w:lang w:val="en-US"/>
        </w:rPr>
        <w:t> </w:t>
      </w:r>
      <w:r w:rsidRPr="00450D97">
        <w:rPr>
          <w:rFonts w:ascii="Arial" w:hAnsi="Arial" w:cs="Arial"/>
          <w:color w:val="333333"/>
          <w:lang w:val="en-US"/>
        </w:rPr>
        <w:t>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Now, open the </w:t>
      </w:r>
      <w:r w:rsidRPr="00450D97">
        <w:rPr>
          <w:rStyle w:val="nfase"/>
          <w:rFonts w:ascii="Arial" w:hAnsi="Arial" w:cs="Arial"/>
          <w:color w:val="333333"/>
          <w:lang w:val="en-US"/>
        </w:rPr>
        <w:t>attackNoCalculation.asset</w:t>
      </w:r>
      <w:r w:rsidRPr="00450D97">
        <w:rPr>
          <w:rStyle w:val="apple-converted-space"/>
          <w:rFonts w:ascii="Arial" w:hAnsi="Arial" w:cs="Arial"/>
          <w:color w:val="333333"/>
          <w:lang w:val="en-US"/>
        </w:rPr>
        <w:t> </w:t>
      </w:r>
      <w:r w:rsidRPr="00450D97">
        <w:rPr>
          <w:rFonts w:ascii="Arial" w:hAnsi="Arial" w:cs="Arial"/>
          <w:color w:val="333333"/>
          <w:lang w:val="en-US"/>
        </w:rPr>
        <w:t>battle event. Here, we’ll add the new step after the </w:t>
      </w:r>
      <w:r w:rsidRPr="00450D97">
        <w:rPr>
          <w:rStyle w:val="nfase"/>
          <w:rFonts w:ascii="Arial" w:hAnsi="Arial" w:cs="Arial"/>
          <w:color w:val="333333"/>
          <w:lang w:val="en-US"/>
        </w:rPr>
        <w:t>Combatant Animation</w:t>
      </w:r>
      <w:r w:rsidRPr="00450D97">
        <w:rPr>
          <w:rStyle w:val="apple-converted-space"/>
          <w:rFonts w:ascii="Arial" w:hAnsi="Arial" w:cs="Arial"/>
          <w:color w:val="333333"/>
          <w:lang w:val="en-US"/>
        </w:rPr>
        <w:t> </w:t>
      </w:r>
      <w:r w:rsidRPr="00450D97">
        <w:rPr>
          <w:rFonts w:ascii="Arial" w:hAnsi="Arial" w:cs="Arial"/>
          <w:color w:val="333333"/>
          <w:lang w:val="en-US"/>
        </w:rPr>
        <w:t>step.</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1276350"/>
            <wp:effectExtent l="19050" t="0" r="9525" b="0"/>
            <wp:docPr id="443" name="Imagem 443" descr="gameplay_14_equipment_durability2">
              <a:hlinkClick xmlns:a="http://schemas.openxmlformats.org/drawingml/2006/main" r:id="rId4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gameplay_14_equipment_durability2">
                      <a:hlinkClick r:id="rId475"/>
                    </pic:cNvPr>
                    <pic:cNvPicPr>
                      <a:picLocks noChangeAspect="1" noChangeArrowheads="1"/>
                    </pic:cNvPicPr>
                  </pic:nvPicPr>
                  <pic:blipFill>
                    <a:blip r:embed="rId476" cstate="print"/>
                    <a:srcRect/>
                    <a:stretch>
                      <a:fillRect/>
                    </a:stretch>
                  </pic:blipFill>
                  <pic:spPr bwMode="auto">
                    <a:xfrm>
                      <a:off x="0" y="0"/>
                      <a:ext cx="4352925" cy="1276350"/>
                    </a:xfrm>
                    <a:prstGeom prst="rect">
                      <a:avLst/>
                    </a:prstGeom>
                    <a:noFill/>
                    <a:ln w="9525">
                      <a:noFill/>
                      <a:miter lim="800000"/>
                      <a:headEnd/>
                      <a:tailEnd/>
                    </a:ln>
                  </pic:spPr>
                </pic:pic>
              </a:graphicData>
            </a:graphic>
          </wp:inline>
        </w:drawing>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71" w:name="_Toc437784044"/>
      <w:r w:rsidRPr="00450D97">
        <w:rPr>
          <w:rFonts w:ascii="Arial" w:hAnsi="Arial" w:cs="Arial"/>
          <w:b w:val="0"/>
          <w:bCs w:val="0"/>
          <w:color w:val="444444"/>
          <w:sz w:val="48"/>
          <w:szCs w:val="48"/>
          <w:lang w:val="en-US"/>
        </w:rPr>
        <w:t>Change Equip Durability</w:t>
      </w:r>
      <w:bookmarkEnd w:id="157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Equipment Steps &gt; Change Equip Durability</w:t>
      </w:r>
    </w:p>
    <w:p w:rsidR="00450D97" w:rsidRPr="00450D97" w:rsidRDefault="00450D97" w:rsidP="00450D97">
      <w:pPr>
        <w:numPr>
          <w:ilvl w:val="0"/>
          <w:numId w:val="13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Equipment Part</w:t>
      </w:r>
      <w:r w:rsidRPr="00450D97">
        <w:rPr>
          <w:rFonts w:ascii="Arial" w:hAnsi="Arial" w:cs="Arial"/>
          <w:color w:val="333333"/>
          <w:lang w:val="en-US"/>
        </w:rPr>
        <w:br/>
        <w:t>Select </w:t>
      </w:r>
      <w:r w:rsidRPr="00450D97">
        <w:rPr>
          <w:rStyle w:val="nfase"/>
          <w:rFonts w:ascii="Arial" w:hAnsi="Arial" w:cs="Arial"/>
          <w:color w:val="000000"/>
          <w:sz w:val="26"/>
          <w:szCs w:val="26"/>
          <w:lang w:val="en-US"/>
        </w:rPr>
        <w:t>Right Hand</w:t>
      </w:r>
      <w:r w:rsidRPr="00450D97">
        <w:rPr>
          <w:rFonts w:ascii="Arial" w:hAnsi="Arial" w:cs="Arial"/>
          <w:color w:val="333333"/>
          <w:lang w:val="en-US"/>
        </w:rPr>
        <w:t>.</w:t>
      </w:r>
    </w:p>
    <w:p w:rsidR="00450D97" w:rsidRPr="00450D97" w:rsidRDefault="00450D97" w:rsidP="00450D97">
      <w:pPr>
        <w:numPr>
          <w:ilvl w:val="0"/>
          <w:numId w:val="13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(Durability Change)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Default="00450D97" w:rsidP="00450D97">
      <w:pPr>
        <w:numPr>
          <w:ilvl w:val="0"/>
          <w:numId w:val="13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numPr>
          <w:ilvl w:val="0"/>
          <w:numId w:val="13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450D97" w:rsidRPr="00450D97" w:rsidRDefault="00450D97" w:rsidP="00450D97">
      <w:pPr>
        <w:numPr>
          <w:ilvl w:val="0"/>
          <w:numId w:val="13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Object (Used Object)</w:t>
      </w:r>
      <w:r w:rsidRPr="00450D97">
        <w:rPr>
          <w:rFonts w:ascii="Arial" w:hAnsi="Arial" w:cs="Arial"/>
          <w:color w:val="333333"/>
          <w:lang w:val="en-US"/>
        </w:rPr>
        <w:br/>
        <w:t>Select </w:t>
      </w:r>
      <w:r w:rsidRPr="00450D97">
        <w:rPr>
          <w:rStyle w:val="nfase"/>
          <w:rFonts w:ascii="Arial" w:hAnsi="Arial" w:cs="Arial"/>
          <w:color w:val="000000"/>
          <w:sz w:val="26"/>
          <w:szCs w:val="26"/>
          <w:lang w:val="en-US"/>
        </w:rPr>
        <w:t>Actor</w:t>
      </w:r>
      <w:r w:rsidRPr="00450D97">
        <w:rPr>
          <w:rFonts w:ascii="Arial" w:hAnsi="Arial" w:cs="Arial"/>
          <w:color w:val="333333"/>
          <w:lang w:val="en-US"/>
        </w:rPr>
        <w:t>.</w:t>
      </w:r>
    </w:p>
    <w:p w:rsidR="00450D97" w:rsidRDefault="00450D97" w:rsidP="00450D97">
      <w:pPr>
        <w:numPr>
          <w:ilvl w:val="0"/>
          <w:numId w:val="13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w:t>
      </w:r>
      <w:r w:rsidRPr="00450D97">
        <w:rPr>
          <w:rStyle w:val="nfase"/>
          <w:rFonts w:ascii="Arial" w:hAnsi="Arial" w:cs="Arial"/>
          <w:color w:val="333333"/>
          <w:lang w:val="en-US"/>
        </w:rPr>
        <w:t>attackNoCalculation </w:t>
      </w:r>
      <w:r w:rsidRPr="00450D97">
        <w:rPr>
          <w:rFonts w:ascii="Arial" w:hAnsi="Arial" w:cs="Arial"/>
          <w:color w:val="333333"/>
          <w:lang w:val="en-US"/>
        </w:rPr>
        <w:t>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3D3F29" w:rsidRDefault="00450D97"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81792" behindDoc="0" locked="0" layoutInCell="1" allowOverlap="1">
            <wp:simplePos x="0" y="0"/>
            <wp:positionH relativeFrom="column">
              <wp:posOffset>-190500</wp:posOffset>
            </wp:positionH>
            <wp:positionV relativeFrom="paragraph">
              <wp:posOffset>209550</wp:posOffset>
            </wp:positionV>
            <wp:extent cx="7096125" cy="3990975"/>
            <wp:effectExtent l="19050" t="0" r="9525" b="0"/>
            <wp:wrapSquare wrapText="bothSides"/>
            <wp:docPr id="444" name="Imagem 444" descr="gameplay_14_equipment_durability3">
              <a:hlinkClick xmlns:a="http://schemas.openxmlformats.org/drawingml/2006/main" r:id="rId4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gameplay_14_equipment_durability3">
                      <a:hlinkClick r:id="rId477"/>
                    </pic:cNvPr>
                    <pic:cNvPicPr>
                      <a:picLocks noChangeAspect="1" noChangeArrowheads="1"/>
                    </pic:cNvPicPr>
                  </pic:nvPicPr>
                  <pic:blipFill>
                    <a:blip r:embed="rId478" cstate="print"/>
                    <a:srcRect/>
                    <a:stretch>
                      <a:fillRect/>
                    </a:stretch>
                  </pic:blipFill>
                  <pic:spPr bwMode="auto">
                    <a:xfrm>
                      <a:off x="0" y="0"/>
                      <a:ext cx="7096125" cy="3990975"/>
                    </a:xfrm>
                    <a:prstGeom prst="rect">
                      <a:avLst/>
                    </a:prstGeom>
                    <a:noFill/>
                    <a:ln w="9525">
                      <a:noFill/>
                      <a:miter lim="800000"/>
                      <a:headEnd/>
                      <a:tailEnd/>
                    </a:ln>
                  </pic:spPr>
                </pic:pic>
              </a:graphicData>
            </a:graphic>
          </wp:anchor>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you’ll see the </w:t>
      </w:r>
      <w:r w:rsidRPr="00450D97">
        <w:rPr>
          <w:rStyle w:val="nfase"/>
          <w:rFonts w:ascii="Arial" w:hAnsi="Arial" w:cs="Arial"/>
          <w:color w:val="333333"/>
          <w:lang w:val="en-US"/>
        </w:rPr>
        <w:t>Short Sword</w:t>
      </w:r>
      <w:r w:rsidRPr="00450D97">
        <w:rPr>
          <w:rFonts w:ascii="Arial" w:hAnsi="Arial" w:cs="Arial"/>
          <w:color w:val="333333"/>
          <w:lang w:val="en-US"/>
        </w:rPr>
        <w:t>‘s durability in the equipment menu, and the durability will decrease when attacking.</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72" w:name="_Toc437784045"/>
      <w:r w:rsidRPr="00450D97">
        <w:rPr>
          <w:rFonts w:ascii="Arial" w:hAnsi="Arial" w:cs="Arial"/>
          <w:b w:val="0"/>
          <w:bCs w:val="0"/>
          <w:color w:val="444444"/>
          <w:sz w:val="56"/>
          <w:szCs w:val="56"/>
          <w:lang w:val="en-US"/>
        </w:rPr>
        <w:t>Tip: Repairing equipment</w:t>
      </w:r>
      <w:bookmarkEnd w:id="1572"/>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When adding equipment durability, you naturally also want to be able to repair the equipment when it’s broken or the durability is low.</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You can add this mechanic using the </w:t>
      </w:r>
      <w:r w:rsidRPr="00450D97">
        <w:rPr>
          <w:rStyle w:val="nfase"/>
          <w:rFonts w:ascii="Arial" w:hAnsi="Arial" w:cs="Arial"/>
          <w:color w:val="000000"/>
          <w:sz w:val="26"/>
          <w:szCs w:val="26"/>
          <w:lang w:val="en-US"/>
        </w:rPr>
        <w:t>Event System</w:t>
      </w:r>
      <w:r w:rsidRPr="00450D97">
        <w:rPr>
          <w:rFonts w:ascii="Arial" w:hAnsi="Arial" w:cs="Arial"/>
          <w:color w:val="333333"/>
          <w:lang w:val="en-US"/>
        </w:rPr>
        <w:t>, similar to reducing the durability. E.g. add an NPC that asks to repair your equipment (for a fee) – it’s just a series of dialogues, inventory checks and durability changes, and you’ve got yourself a brand new repair NPC.</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73" w:name="_Toc437784046"/>
      <w:r w:rsidRPr="003D3F29">
        <w:rPr>
          <w:rFonts w:ascii="Arial" w:hAnsi="Arial" w:cs="Arial"/>
          <w:b w:val="0"/>
          <w:bCs w:val="0"/>
          <w:color w:val="444444"/>
          <w:sz w:val="53"/>
          <w:szCs w:val="53"/>
          <w:lang w:val="en-US"/>
        </w:rPr>
        <w:t>Equipment Viewer Child Linking</w:t>
      </w:r>
      <w:bookmarkEnd w:id="1573"/>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Some equipment, like </w:t>
      </w:r>
      <w:r w:rsidRPr="00450D97">
        <w:rPr>
          <w:rStyle w:val="nfase"/>
          <w:rFonts w:ascii="Arial" w:hAnsi="Arial" w:cs="Arial"/>
          <w:color w:val="333333"/>
          <w:lang w:val="en-US"/>
        </w:rPr>
        <w:t>trousers</w:t>
      </w:r>
      <w:r w:rsidRPr="00450D97">
        <w:rPr>
          <w:rStyle w:val="apple-converted-space"/>
          <w:rFonts w:ascii="Arial" w:hAnsi="Arial" w:cs="Arial"/>
          <w:color w:val="333333"/>
          <w:lang w:val="en-US"/>
        </w:rPr>
        <w:t> </w:t>
      </w:r>
      <w:r w:rsidRPr="00450D97">
        <w:rPr>
          <w:rFonts w:ascii="Arial" w:hAnsi="Arial" w:cs="Arial"/>
          <w:color w:val="333333"/>
          <w:lang w:val="en-US"/>
        </w:rPr>
        <w:t>or </w:t>
      </w:r>
      <w:r w:rsidRPr="00450D97">
        <w:rPr>
          <w:rStyle w:val="nfase"/>
          <w:rFonts w:ascii="Arial" w:hAnsi="Arial" w:cs="Arial"/>
          <w:color w:val="333333"/>
          <w:lang w:val="en-US"/>
        </w:rPr>
        <w:t>sleeves</w:t>
      </w:r>
      <w:r w:rsidRPr="00450D97">
        <w:rPr>
          <w:rFonts w:ascii="Arial" w:hAnsi="Arial" w:cs="Arial"/>
          <w:color w:val="333333"/>
          <w:lang w:val="en-US"/>
        </w:rPr>
        <w:t>, require a more complex setup to follow the combatant’s movement. </w:t>
      </w:r>
      <w:r w:rsidRPr="00450D97">
        <w:rPr>
          <w:rStyle w:val="nfase"/>
          <w:rFonts w:ascii="Arial" w:hAnsi="Arial" w:cs="Arial"/>
          <w:color w:val="333333"/>
          <w:lang w:val="en-US"/>
        </w:rPr>
        <w:t>Equipment Viewers</w:t>
      </w:r>
      <w:r w:rsidRPr="00450D97">
        <w:rPr>
          <w:rStyle w:val="apple-converted-space"/>
          <w:rFonts w:ascii="Arial" w:hAnsi="Arial" w:cs="Arial"/>
          <w:color w:val="333333"/>
          <w:lang w:val="en-US"/>
        </w:rPr>
        <w:t> </w:t>
      </w:r>
      <w:r w:rsidRPr="00450D97">
        <w:rPr>
          <w:rFonts w:ascii="Arial" w:hAnsi="Arial" w:cs="Arial"/>
          <w:color w:val="333333"/>
          <w:lang w:val="en-US"/>
        </w:rPr>
        <w:t>use </w:t>
      </w:r>
      <w:r w:rsidRPr="00450D97">
        <w:rPr>
          <w:rStyle w:val="nfase"/>
          <w:rFonts w:ascii="Arial" w:hAnsi="Arial" w:cs="Arial"/>
          <w:color w:val="333333"/>
          <w:lang w:val="en-US"/>
        </w:rPr>
        <w:t>Child Linking</w:t>
      </w:r>
      <w:r w:rsidRPr="00450D97">
        <w:rPr>
          <w:rStyle w:val="apple-converted-space"/>
          <w:rFonts w:ascii="Arial" w:hAnsi="Arial" w:cs="Arial"/>
          <w:color w:val="333333"/>
          <w:lang w:val="en-US"/>
        </w:rPr>
        <w:t> </w:t>
      </w:r>
      <w:r w:rsidRPr="00450D97">
        <w:rPr>
          <w:rFonts w:ascii="Arial" w:hAnsi="Arial" w:cs="Arial"/>
          <w:color w:val="333333"/>
          <w:lang w:val="en-US"/>
        </w:rPr>
        <w:t>to achieve this.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Child linking is used to link a child object of the equipment’s prefab to a child object of the combatant’s prefab when it’s equipped. Let’s see how this works by linking </w:t>
      </w:r>
      <w:r w:rsidRPr="00450D97">
        <w:rPr>
          <w:rStyle w:val="nfase"/>
          <w:rFonts w:ascii="Arial" w:hAnsi="Arial" w:cs="Arial"/>
          <w:color w:val="333333"/>
          <w:lang w:val="en-US"/>
        </w:rPr>
        <w:t>trousers</w:t>
      </w:r>
      <w:r w:rsidRPr="00450D97">
        <w:rPr>
          <w:rStyle w:val="apple-converted-space"/>
          <w:rFonts w:ascii="Arial" w:hAnsi="Arial" w:cs="Arial"/>
          <w:color w:val="333333"/>
          <w:lang w:val="en-US"/>
        </w:rPr>
        <w:t> </w:t>
      </w:r>
      <w:r w:rsidRPr="00450D97">
        <w:rPr>
          <w:rFonts w:ascii="Arial" w:hAnsi="Arial" w:cs="Arial"/>
          <w:color w:val="333333"/>
          <w:lang w:val="en-US"/>
        </w:rPr>
        <w:t>to the combatant’s </w:t>
      </w:r>
      <w:r w:rsidRPr="00450D97">
        <w:rPr>
          <w:rStyle w:val="nfase"/>
          <w:rFonts w:ascii="Arial" w:hAnsi="Arial" w:cs="Arial"/>
          <w:color w:val="333333"/>
          <w:lang w:val="en-US"/>
        </w:rPr>
        <w:t>legs</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74" w:name="_Toc437784047"/>
      <w:r w:rsidRPr="00450D97">
        <w:rPr>
          <w:rFonts w:ascii="Arial" w:hAnsi="Arial" w:cs="Arial"/>
          <w:b w:val="0"/>
          <w:bCs w:val="0"/>
          <w:color w:val="444444"/>
          <w:sz w:val="56"/>
          <w:szCs w:val="56"/>
          <w:lang w:val="en-US"/>
        </w:rPr>
        <w:t>The hierarchy of the game objects</w:t>
      </w:r>
      <w:bookmarkEnd w:id="157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successfully link an equipment to a combatant, the structure of the objects armature has to be equal where they’ll be linked.</w:t>
      </w:r>
    </w:p>
    <w:p w:rsidR="00450D97" w:rsidRPr="00450D97" w:rsidRDefault="00450D97" w:rsidP="00687C1F">
      <w:pPr>
        <w:pStyle w:val="NormalWeb"/>
        <w:shd w:val="clear" w:color="auto" w:fill="FFFFFF"/>
        <w:spacing w:before="0" w:beforeAutospacing="0" w:after="300" w:afterAutospacing="0"/>
        <w:jc w:val="center"/>
        <w:rPr>
          <w:rFonts w:ascii="Arial" w:hAnsi="Arial" w:cs="Arial"/>
          <w:color w:val="333333"/>
          <w:lang w:val="en-US"/>
        </w:rPr>
      </w:pPr>
      <w:r w:rsidRPr="00450D97">
        <w:rPr>
          <w:rFonts w:ascii="Arial" w:hAnsi="Arial" w:cs="Arial"/>
          <w:color w:val="333333"/>
          <w:lang w:val="en-US"/>
        </w:rPr>
        <w:t>The combatant’s prefab hierarchy looks like this:</w:t>
      </w:r>
    </w:p>
    <w:p w:rsidR="00450D97" w:rsidRDefault="00450D97" w:rsidP="00687C1F">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52675" cy="1838325"/>
            <wp:effectExtent l="19050" t="0" r="9525" b="0"/>
            <wp:docPr id="448" name="Imagem 448" descr="gameplay_3_child_linking1">
              <a:hlinkClick xmlns:a="http://schemas.openxmlformats.org/drawingml/2006/main" r:id="rId4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gameplay_3_child_linking1">
                      <a:hlinkClick r:id="rId479"/>
                    </pic:cNvPr>
                    <pic:cNvPicPr>
                      <a:picLocks noChangeAspect="1" noChangeArrowheads="1"/>
                    </pic:cNvPicPr>
                  </pic:nvPicPr>
                  <pic:blipFill>
                    <a:blip r:embed="rId480" cstate="print"/>
                    <a:srcRect/>
                    <a:stretch>
                      <a:fillRect/>
                    </a:stretch>
                  </pic:blipFill>
                  <pic:spPr bwMode="auto">
                    <a:xfrm>
                      <a:off x="0" y="0"/>
                      <a:ext cx="2352675" cy="1838325"/>
                    </a:xfrm>
                    <a:prstGeom prst="rect">
                      <a:avLst/>
                    </a:prstGeom>
                    <a:noFill/>
                    <a:ln w="9525">
                      <a:noFill/>
                      <a:miter lim="800000"/>
                      <a:headEnd/>
                      <a:tailEnd/>
                    </a:ln>
                  </pic:spPr>
                </pic:pic>
              </a:graphicData>
            </a:graphic>
          </wp:inline>
        </w:drawing>
      </w:r>
    </w:p>
    <w:p w:rsidR="00450D97" w:rsidRPr="00450D97" w:rsidRDefault="00450D97" w:rsidP="00687C1F">
      <w:pPr>
        <w:pStyle w:val="NormalWeb"/>
        <w:shd w:val="clear" w:color="auto" w:fill="FFFFFF"/>
        <w:spacing w:before="0" w:beforeAutospacing="0" w:after="300" w:afterAutospacing="0"/>
        <w:jc w:val="center"/>
        <w:rPr>
          <w:rFonts w:ascii="Arial" w:hAnsi="Arial" w:cs="Arial"/>
          <w:color w:val="333333"/>
          <w:lang w:val="en-US"/>
        </w:rPr>
      </w:pPr>
      <w:r w:rsidRPr="00450D97">
        <w:rPr>
          <w:rFonts w:ascii="Arial" w:hAnsi="Arial" w:cs="Arial"/>
          <w:color w:val="333333"/>
          <w:lang w:val="en-US"/>
        </w:rPr>
        <w:t>The trousers’ prefab hierarchy looks like this:</w:t>
      </w:r>
    </w:p>
    <w:p w:rsidR="00450D97" w:rsidRDefault="00450D97" w:rsidP="00687C1F">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2352675" cy="1543050"/>
            <wp:effectExtent l="19050" t="0" r="9525" b="0"/>
            <wp:docPr id="449" name="Imagem 449" descr="gameplay_3_child_linking2">
              <a:hlinkClick xmlns:a="http://schemas.openxmlformats.org/drawingml/2006/main" r:id="rId4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gameplay_3_child_linking2">
                      <a:hlinkClick r:id="rId481"/>
                    </pic:cNvPr>
                    <pic:cNvPicPr>
                      <a:picLocks noChangeAspect="1" noChangeArrowheads="1"/>
                    </pic:cNvPicPr>
                  </pic:nvPicPr>
                  <pic:blipFill>
                    <a:blip r:embed="rId482" cstate="print"/>
                    <a:srcRect/>
                    <a:stretch>
                      <a:fillRect/>
                    </a:stretch>
                  </pic:blipFill>
                  <pic:spPr bwMode="auto">
                    <a:xfrm>
                      <a:off x="0" y="0"/>
                      <a:ext cx="2352675" cy="1543050"/>
                    </a:xfrm>
                    <a:prstGeom prst="rect">
                      <a:avLst/>
                    </a:prstGeom>
                    <a:noFill/>
                    <a:ln w="9525">
                      <a:noFill/>
                      <a:miter lim="800000"/>
                      <a:headEnd/>
                      <a:tailEnd/>
                    </a:ln>
                  </pic:spPr>
                </pic:pic>
              </a:graphicData>
            </a:graphic>
          </wp:inline>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be linking the different child objects of the left and right leg to the equivalent object of the trousers, e.g. </w:t>
      </w:r>
      <w:r w:rsidRPr="00450D97">
        <w:rPr>
          <w:rStyle w:val="nfase"/>
          <w:rFonts w:ascii="Arial" w:hAnsi="Arial" w:cs="Arial"/>
          <w:color w:val="333333"/>
          <w:lang w:val="en-US"/>
        </w:rPr>
        <w:t>Armature/Thight_L</w:t>
      </w:r>
      <w:r w:rsidRPr="00450D97">
        <w:rPr>
          <w:rFonts w:ascii="Arial" w:hAnsi="Arial" w:cs="Arial"/>
          <w:color w:val="333333"/>
          <w:lang w:val="en-US"/>
        </w:rPr>
        <w:t> on the trousers will be linked to </w:t>
      </w:r>
      <w:r w:rsidRPr="00450D97">
        <w:rPr>
          <w:rStyle w:val="nfase"/>
          <w:rFonts w:ascii="Arial" w:hAnsi="Arial" w:cs="Arial"/>
          <w:color w:val="333333"/>
          <w:lang w:val="en-US"/>
        </w:rPr>
        <w:t>Armature/Tight_L</w:t>
      </w:r>
      <w:r w:rsidRPr="00450D97">
        <w:rPr>
          <w:rStyle w:val="apple-converted-space"/>
          <w:rFonts w:ascii="Arial" w:hAnsi="Arial" w:cs="Arial"/>
          <w:color w:val="333333"/>
          <w:lang w:val="en-US"/>
        </w:rPr>
        <w:t> </w:t>
      </w:r>
      <w:r w:rsidRPr="00450D97">
        <w:rPr>
          <w:rFonts w:ascii="Arial" w:hAnsi="Arial" w:cs="Arial"/>
          <w:color w:val="333333"/>
          <w:lang w:val="en-US"/>
        </w:rPr>
        <w:t>on the combatant.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75" w:name="_Toc437784048"/>
      <w:r w:rsidRPr="00450D97">
        <w:rPr>
          <w:rFonts w:ascii="Arial" w:hAnsi="Arial" w:cs="Arial"/>
          <w:b w:val="0"/>
          <w:bCs w:val="0"/>
          <w:color w:val="444444"/>
          <w:sz w:val="56"/>
          <w:szCs w:val="56"/>
          <w:lang w:val="en-US"/>
        </w:rPr>
        <w:t>Setting up the equipment viewer</w:t>
      </w:r>
      <w:bookmarkEnd w:id="157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Where you place the equipment viewer component on your combatant’s prefab (and which </w:t>
      </w:r>
      <w:r w:rsidRPr="00450D97">
        <w:rPr>
          <w:rStyle w:val="nfase"/>
          <w:rFonts w:ascii="Arial" w:hAnsi="Arial" w:cs="Arial"/>
          <w:color w:val="333333"/>
          <w:lang w:val="en-US"/>
        </w:rPr>
        <w:t>Equipment Part</w:t>
      </w:r>
      <w:r w:rsidRPr="00450D97">
        <w:rPr>
          <w:rStyle w:val="apple-converted-space"/>
          <w:rFonts w:ascii="Arial" w:hAnsi="Arial" w:cs="Arial"/>
          <w:color w:val="333333"/>
          <w:lang w:val="en-US"/>
        </w:rPr>
        <w:t> </w:t>
      </w:r>
      <w:r w:rsidRPr="00450D97">
        <w:rPr>
          <w:rFonts w:ascii="Arial" w:hAnsi="Arial" w:cs="Arial"/>
          <w:color w:val="333333"/>
          <w:lang w:val="en-US"/>
        </w:rPr>
        <w:t>it uses) depends on your actual game objects and equipment system design. We’ll just focus on linking the child objects.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link a child object of the equipment to the combatant, click on</w:t>
      </w:r>
      <w:r w:rsidRPr="00450D97">
        <w:rPr>
          <w:rStyle w:val="apple-converted-space"/>
          <w:rFonts w:ascii="Arial" w:hAnsi="Arial" w:cs="Arial"/>
          <w:color w:val="333333"/>
          <w:lang w:val="en-US"/>
        </w:rPr>
        <w:t> </w:t>
      </w:r>
      <w:r w:rsidRPr="00450D97">
        <w:rPr>
          <w:rFonts w:ascii="Arial" w:hAnsi="Arial" w:cs="Arial"/>
          <w:i/>
          <w:iCs/>
          <w:color w:val="333333"/>
          <w:lang w:val="en-US"/>
        </w:rPr>
        <w:t>Add Child Link</w:t>
      </w:r>
      <w:r w:rsidRPr="00450D97">
        <w:rPr>
          <w:rStyle w:val="apple-converted-space"/>
          <w:rFonts w:ascii="Arial" w:hAnsi="Arial" w:cs="Arial"/>
          <w:color w:val="333333"/>
          <w:lang w:val="en-US"/>
        </w:rPr>
        <w:t> </w:t>
      </w:r>
      <w:r w:rsidRPr="00450D97">
        <w:rPr>
          <w:rFonts w:ascii="Arial" w:hAnsi="Arial" w:cs="Arial"/>
          <w:color w:val="333333"/>
          <w:lang w:val="en-US"/>
        </w:rPr>
        <w:t>in the equipment viewer’s inspector.</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76" w:name="_Toc437784049"/>
      <w:r w:rsidRPr="00450D97">
        <w:rPr>
          <w:rFonts w:ascii="Arial" w:hAnsi="Arial" w:cs="Arial"/>
          <w:b w:val="0"/>
          <w:bCs w:val="0"/>
          <w:color w:val="444444"/>
          <w:sz w:val="48"/>
          <w:szCs w:val="48"/>
          <w:lang w:val="en-US"/>
        </w:rPr>
        <w:lastRenderedPageBreak/>
        <w:t>Left leg</w:t>
      </w:r>
      <w:bookmarkEnd w:id="157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link the left thigh.</w:t>
      </w:r>
    </w:p>
    <w:p w:rsidR="00450D97" w:rsidRPr="00450D97" w:rsidRDefault="00450D97" w:rsidP="00450D97">
      <w:pPr>
        <w:numPr>
          <w:ilvl w:val="0"/>
          <w:numId w:val="133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w:t>
      </w:r>
      <w:r w:rsidRPr="00450D97">
        <w:rPr>
          <w:rFonts w:ascii="Arial" w:hAnsi="Arial" w:cs="Arial"/>
          <w:color w:val="333333"/>
          <w:lang w:val="en-US"/>
        </w:rPr>
        <w:t>.</w:t>
      </w:r>
      <w:r w:rsidRPr="00450D97">
        <w:rPr>
          <w:rFonts w:ascii="Arial" w:hAnsi="Arial" w:cs="Arial"/>
          <w:color w:val="333333"/>
          <w:lang w:val="en-US"/>
        </w:rPr>
        <w:br/>
        <w:t>This is the path to the child object on the equipment</w:t>
      </w:r>
    </w:p>
    <w:p w:rsidR="00450D97" w:rsidRPr="00450D97" w:rsidRDefault="00450D97" w:rsidP="00450D97">
      <w:pPr>
        <w:numPr>
          <w:ilvl w:val="0"/>
          <w:numId w:val="133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w:t>
      </w:r>
      <w:r w:rsidRPr="00450D97">
        <w:rPr>
          <w:rFonts w:ascii="Arial" w:hAnsi="Arial" w:cs="Arial"/>
          <w:color w:val="333333"/>
          <w:lang w:val="en-US"/>
        </w:rPr>
        <w:t>.</w:t>
      </w:r>
      <w:r w:rsidRPr="00450D97">
        <w:rPr>
          <w:rFonts w:ascii="Arial" w:hAnsi="Arial" w:cs="Arial"/>
          <w:color w:val="333333"/>
          <w:lang w:val="en-US"/>
        </w:rPr>
        <w:br/>
        <w:t>This is the path to the child object on the combatant (starting from the root, ignoring the actual position of the equipment viewer).</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click on </w:t>
      </w:r>
      <w:r w:rsidRPr="00450D97">
        <w:rPr>
          <w:rStyle w:val="nfase"/>
          <w:rFonts w:ascii="Arial" w:hAnsi="Arial" w:cs="Arial"/>
          <w:color w:val="333333"/>
          <w:lang w:val="en-US"/>
        </w:rPr>
        <w:t>Add Child Link</w:t>
      </w:r>
      <w:r w:rsidRPr="00450D97">
        <w:rPr>
          <w:rStyle w:val="apple-converted-space"/>
          <w:rFonts w:ascii="Arial" w:hAnsi="Arial" w:cs="Arial"/>
          <w:color w:val="333333"/>
          <w:lang w:val="en-US"/>
        </w:rPr>
        <w:t> </w:t>
      </w:r>
      <w:r w:rsidRPr="00450D97">
        <w:rPr>
          <w:rFonts w:ascii="Arial" w:hAnsi="Arial" w:cs="Arial"/>
          <w:color w:val="333333"/>
          <w:lang w:val="en-US"/>
        </w:rPr>
        <w:t>again to add the left upper leg.</w:t>
      </w:r>
    </w:p>
    <w:p w:rsidR="00450D97" w:rsidRPr="00450D97" w:rsidRDefault="00450D97" w:rsidP="00450D97">
      <w:pPr>
        <w:numPr>
          <w:ilvl w:val="0"/>
          <w:numId w:val="134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Armature/Thigh_L/Leg_Upper_L</w:t>
      </w:r>
      <w:r w:rsidRPr="00450D97">
        <w:rPr>
          <w:rFonts w:ascii="Arial" w:hAnsi="Arial" w:cs="Arial"/>
          <w:color w:val="333333"/>
          <w:lang w:val="en-US"/>
        </w:rPr>
        <w:t>.</w:t>
      </w:r>
    </w:p>
    <w:p w:rsidR="00450D97" w:rsidRPr="00450D97" w:rsidRDefault="00450D97" w:rsidP="00450D97">
      <w:pPr>
        <w:numPr>
          <w:ilvl w:val="0"/>
          <w:numId w:val="134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w:t>
      </w:r>
      <w:r w:rsidRPr="00450D97">
        <w:rPr>
          <w:rStyle w:val="nfase"/>
          <w:rFonts w:ascii="Arial" w:hAnsi="Arial" w:cs="Arial"/>
          <w:color w:val="000000"/>
          <w:sz w:val="29"/>
          <w:szCs w:val="29"/>
          <w:lang w:val="en-US"/>
        </w:rPr>
        <w:t>/Leg_Upper_L</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Child Link</w:t>
      </w:r>
      <w:r w:rsidRPr="00450D97">
        <w:rPr>
          <w:rFonts w:ascii="Arial" w:hAnsi="Arial" w:cs="Arial"/>
          <w:color w:val="333333"/>
          <w:lang w:val="en-US"/>
        </w:rPr>
        <w:t> again to add the left lower leg.</w:t>
      </w:r>
    </w:p>
    <w:p w:rsidR="00450D97" w:rsidRPr="00450D97" w:rsidRDefault="00450D97" w:rsidP="00450D97">
      <w:pPr>
        <w:numPr>
          <w:ilvl w:val="0"/>
          <w:numId w:val="13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Armature/Thigh_L/Leg_Upper_L/Leg_Lower_L</w:t>
      </w:r>
      <w:r w:rsidRPr="00450D97">
        <w:rPr>
          <w:rFonts w:ascii="Arial" w:hAnsi="Arial" w:cs="Arial"/>
          <w:color w:val="333333"/>
          <w:lang w:val="en-US"/>
        </w:rPr>
        <w:t>.</w:t>
      </w:r>
    </w:p>
    <w:p w:rsidR="00450D97" w:rsidRPr="00450D97" w:rsidRDefault="00450D97" w:rsidP="00450D97">
      <w:pPr>
        <w:numPr>
          <w:ilvl w:val="0"/>
          <w:numId w:val="13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w:t>
      </w:r>
      <w:r w:rsidRPr="00450D97">
        <w:rPr>
          <w:rStyle w:val="nfase"/>
          <w:rFonts w:ascii="Arial" w:hAnsi="Arial" w:cs="Arial"/>
          <w:color w:val="000000"/>
          <w:sz w:val="29"/>
          <w:szCs w:val="29"/>
          <w:lang w:val="en-US"/>
        </w:rPr>
        <w:t>/Leg_Upper_L</w:t>
      </w:r>
      <w:r w:rsidRPr="00450D97">
        <w:rPr>
          <w:rStyle w:val="nfase"/>
          <w:rFonts w:ascii="Arial" w:hAnsi="Arial" w:cs="Arial"/>
          <w:color w:val="000000"/>
          <w:sz w:val="32"/>
          <w:szCs w:val="32"/>
          <w:lang w:val="en-US"/>
        </w:rPr>
        <w:t>/Leg_Lower_L</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now, the left foot.</w:t>
      </w:r>
    </w:p>
    <w:p w:rsidR="00450D97" w:rsidRPr="00450D97" w:rsidRDefault="00450D97" w:rsidP="00450D97">
      <w:pPr>
        <w:numPr>
          <w:ilvl w:val="0"/>
          <w:numId w:val="13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Armature/Thigh_L/Leg_Upper_L/Leg_Lower_L/Foot_L</w:t>
      </w:r>
      <w:r w:rsidRPr="00450D97">
        <w:rPr>
          <w:rFonts w:ascii="Arial" w:hAnsi="Arial" w:cs="Arial"/>
          <w:color w:val="333333"/>
          <w:lang w:val="en-US"/>
        </w:rPr>
        <w:t>.</w:t>
      </w:r>
    </w:p>
    <w:p w:rsidR="00450D97" w:rsidRPr="00450D97" w:rsidRDefault="00450D97" w:rsidP="00450D97">
      <w:pPr>
        <w:numPr>
          <w:ilvl w:val="0"/>
          <w:numId w:val="13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Armature/Thigh_L</w:t>
      </w:r>
      <w:r w:rsidRPr="00450D97">
        <w:rPr>
          <w:rStyle w:val="nfase"/>
          <w:rFonts w:ascii="Arial" w:hAnsi="Arial" w:cs="Arial"/>
          <w:color w:val="000000"/>
          <w:sz w:val="29"/>
          <w:szCs w:val="29"/>
          <w:lang w:val="en-US"/>
        </w:rPr>
        <w:t>/Leg_Upper_L</w:t>
      </w:r>
      <w:r w:rsidRPr="00450D97">
        <w:rPr>
          <w:rStyle w:val="nfase"/>
          <w:rFonts w:ascii="Arial" w:hAnsi="Arial" w:cs="Arial"/>
          <w:color w:val="000000"/>
          <w:sz w:val="32"/>
          <w:szCs w:val="32"/>
          <w:lang w:val="en-US"/>
        </w:rPr>
        <w:t>/Leg_Lower_L</w:t>
      </w:r>
      <w:r w:rsidRPr="00450D97">
        <w:rPr>
          <w:rStyle w:val="nfase"/>
          <w:rFonts w:ascii="Arial" w:hAnsi="Arial" w:cs="Arial"/>
          <w:color w:val="000000"/>
          <w:sz w:val="35"/>
          <w:szCs w:val="35"/>
          <w:lang w:val="en-US"/>
        </w:rPr>
        <w:t>/Foot_L</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77" w:name="_Toc437784050"/>
      <w:r w:rsidRPr="00450D97">
        <w:rPr>
          <w:rFonts w:ascii="Arial" w:hAnsi="Arial" w:cs="Arial"/>
          <w:b w:val="0"/>
          <w:bCs w:val="0"/>
          <w:color w:val="444444"/>
          <w:sz w:val="48"/>
          <w:szCs w:val="48"/>
          <w:lang w:val="en-US"/>
        </w:rPr>
        <w:t>Right leg</w:t>
      </w:r>
      <w:bookmarkEnd w:id="157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Child Link</w:t>
      </w:r>
      <w:r w:rsidRPr="00450D97">
        <w:rPr>
          <w:rFonts w:ascii="Arial" w:hAnsi="Arial" w:cs="Arial"/>
          <w:color w:val="333333"/>
          <w:lang w:val="en-US"/>
        </w:rPr>
        <w:t> again to add the right thigh.</w:t>
      </w:r>
    </w:p>
    <w:p w:rsidR="00450D97" w:rsidRPr="00450D97" w:rsidRDefault="00450D97" w:rsidP="00450D97">
      <w:pPr>
        <w:numPr>
          <w:ilvl w:val="0"/>
          <w:numId w:val="13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w:t>
      </w:r>
      <w:r w:rsidRPr="00450D97">
        <w:rPr>
          <w:rFonts w:ascii="Arial" w:hAnsi="Arial" w:cs="Arial"/>
          <w:color w:val="333333"/>
          <w:lang w:val="en-US"/>
        </w:rPr>
        <w:t>.</w:t>
      </w:r>
    </w:p>
    <w:p w:rsidR="00450D97" w:rsidRPr="00450D97" w:rsidRDefault="00450D97" w:rsidP="00450D97">
      <w:pPr>
        <w:numPr>
          <w:ilvl w:val="0"/>
          <w:numId w:val="13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Again, click on </w:t>
      </w:r>
      <w:r w:rsidRPr="00450D97">
        <w:rPr>
          <w:rStyle w:val="nfase"/>
          <w:rFonts w:ascii="Arial" w:hAnsi="Arial" w:cs="Arial"/>
          <w:color w:val="333333"/>
          <w:lang w:val="en-US"/>
        </w:rPr>
        <w:t>Add Child Link</w:t>
      </w:r>
      <w:r w:rsidRPr="00450D97">
        <w:rPr>
          <w:rFonts w:ascii="Arial" w:hAnsi="Arial" w:cs="Arial"/>
          <w:color w:val="333333"/>
          <w:lang w:val="en-US"/>
        </w:rPr>
        <w:t> again to add the right upper leg.</w:t>
      </w:r>
    </w:p>
    <w:p w:rsidR="00450D97" w:rsidRPr="00450D97" w:rsidRDefault="00450D97" w:rsidP="00450D97">
      <w:pPr>
        <w:numPr>
          <w:ilvl w:val="0"/>
          <w:numId w:val="13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Armature/Thigh_R/Leg_Upper_R</w:t>
      </w:r>
      <w:r w:rsidRPr="00450D97">
        <w:rPr>
          <w:rFonts w:ascii="Arial" w:hAnsi="Arial" w:cs="Arial"/>
          <w:color w:val="333333"/>
          <w:lang w:val="en-US"/>
        </w:rPr>
        <w:t>.</w:t>
      </w:r>
    </w:p>
    <w:p w:rsidR="00450D97" w:rsidRPr="00450D97" w:rsidRDefault="00450D97" w:rsidP="00450D97">
      <w:pPr>
        <w:numPr>
          <w:ilvl w:val="0"/>
          <w:numId w:val="13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w:t>
      </w:r>
      <w:r w:rsidRPr="00450D97">
        <w:rPr>
          <w:rStyle w:val="nfase"/>
          <w:rFonts w:ascii="Arial" w:hAnsi="Arial" w:cs="Arial"/>
          <w:color w:val="000000"/>
          <w:sz w:val="29"/>
          <w:szCs w:val="29"/>
          <w:lang w:val="en-US"/>
        </w:rPr>
        <w:t>/Leg_Upper_R</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The right lower leg.</w:t>
      </w:r>
    </w:p>
    <w:p w:rsidR="00450D97" w:rsidRPr="00450D97" w:rsidRDefault="00450D97" w:rsidP="00450D97">
      <w:pPr>
        <w:numPr>
          <w:ilvl w:val="0"/>
          <w:numId w:val="13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Armature/Thigh_R/Leg_Upper_R/Leg_Lower_R</w:t>
      </w:r>
      <w:r w:rsidRPr="00450D97">
        <w:rPr>
          <w:rFonts w:ascii="Arial" w:hAnsi="Arial" w:cs="Arial"/>
          <w:color w:val="333333"/>
          <w:lang w:val="en-US"/>
        </w:rPr>
        <w:t>.</w:t>
      </w:r>
    </w:p>
    <w:p w:rsidR="00450D97" w:rsidRPr="00450D97" w:rsidRDefault="00450D97" w:rsidP="00450D97">
      <w:pPr>
        <w:numPr>
          <w:ilvl w:val="0"/>
          <w:numId w:val="13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w:t>
      </w:r>
      <w:r w:rsidRPr="00450D97">
        <w:rPr>
          <w:rStyle w:val="nfase"/>
          <w:rFonts w:ascii="Arial" w:hAnsi="Arial" w:cs="Arial"/>
          <w:color w:val="000000"/>
          <w:sz w:val="29"/>
          <w:szCs w:val="29"/>
          <w:lang w:val="en-US"/>
        </w:rPr>
        <w:t>/Leg_Upper_R</w:t>
      </w:r>
      <w:r w:rsidRPr="00450D97">
        <w:rPr>
          <w:rStyle w:val="nfase"/>
          <w:rFonts w:ascii="Arial" w:hAnsi="Arial" w:cs="Arial"/>
          <w:color w:val="000000"/>
          <w:sz w:val="32"/>
          <w:szCs w:val="32"/>
          <w:lang w:val="en-US"/>
        </w:rPr>
        <w:t>/Leg_Lower_R</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Finally, the right foot.</w:t>
      </w:r>
    </w:p>
    <w:p w:rsidR="00450D97" w:rsidRPr="00450D97" w:rsidRDefault="00450D97" w:rsidP="00450D97">
      <w:pPr>
        <w:numPr>
          <w:ilvl w:val="0"/>
          <w:numId w:val="13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Child Name (Equipment)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Armature/Thigh_R/Leg_Upper_R/Leg_Lower_R/Foot_R</w:t>
      </w:r>
      <w:r w:rsidRPr="00450D97">
        <w:rPr>
          <w:rFonts w:ascii="Arial" w:hAnsi="Arial" w:cs="Arial"/>
          <w:color w:val="333333"/>
          <w:lang w:val="en-US"/>
        </w:rPr>
        <w:t>.</w:t>
      </w:r>
    </w:p>
    <w:p w:rsidR="00450D97" w:rsidRPr="00450D97" w:rsidRDefault="00450D97" w:rsidP="00450D97">
      <w:pPr>
        <w:numPr>
          <w:ilvl w:val="0"/>
          <w:numId w:val="13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Link To (Root)</w:t>
      </w:r>
      <w:r w:rsidRPr="00450D97">
        <w:rPr>
          <w:rFonts w:ascii="Arial" w:hAnsi="Arial" w:cs="Arial"/>
          <w:color w:val="333333"/>
          <w:lang w:val="en-US"/>
        </w:rPr>
        <w:br/>
        <w:t>Set to </w:t>
      </w:r>
      <w:r w:rsidRPr="00450D97">
        <w:rPr>
          <w:rStyle w:val="nfase"/>
          <w:rFonts w:ascii="Arial" w:hAnsi="Arial" w:cs="Arial"/>
          <w:color w:val="000000"/>
          <w:sz w:val="26"/>
          <w:szCs w:val="26"/>
          <w:lang w:val="en-US"/>
        </w:rPr>
        <w:t>Armature/Thigh_R</w:t>
      </w:r>
      <w:r w:rsidRPr="00450D97">
        <w:rPr>
          <w:rStyle w:val="nfase"/>
          <w:rFonts w:ascii="Arial" w:hAnsi="Arial" w:cs="Arial"/>
          <w:color w:val="000000"/>
          <w:sz w:val="29"/>
          <w:szCs w:val="29"/>
          <w:lang w:val="en-US"/>
        </w:rPr>
        <w:t>/Leg_Upper_R</w:t>
      </w:r>
      <w:r w:rsidRPr="00450D97">
        <w:rPr>
          <w:rStyle w:val="nfase"/>
          <w:rFonts w:ascii="Arial" w:hAnsi="Arial" w:cs="Arial"/>
          <w:color w:val="000000"/>
          <w:sz w:val="32"/>
          <w:szCs w:val="32"/>
          <w:lang w:val="en-US"/>
        </w:rPr>
        <w:t>/Leg_Lower_R</w:t>
      </w:r>
      <w:r w:rsidRPr="00450D97">
        <w:rPr>
          <w:rStyle w:val="nfase"/>
          <w:rFonts w:ascii="Arial" w:hAnsi="Arial" w:cs="Arial"/>
          <w:color w:val="000000"/>
          <w:sz w:val="35"/>
          <w:szCs w:val="35"/>
          <w:lang w:val="en-US"/>
        </w:rPr>
        <w:t>/Foot_R</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don’t forget to apply the changes to your combatant’s prefab.</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From now on, when this equipment viewer displays an equipment with matching child objects, they’ll be linked to the movement of the combatant’s child objects.</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006CB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78" w:name="_Toc437784051"/>
      <w:r w:rsidRPr="003D3F29">
        <w:rPr>
          <w:rFonts w:ascii="Arial" w:hAnsi="Arial" w:cs="Arial"/>
          <w:b w:val="0"/>
          <w:bCs w:val="0"/>
          <w:color w:val="444444"/>
          <w:sz w:val="56"/>
          <w:szCs w:val="56"/>
          <w:highlight w:val="cyan"/>
          <w:lang w:val="en-US"/>
        </w:rPr>
        <w:t>Event System</w:t>
      </w:r>
      <w:bookmarkEnd w:id="1578"/>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79" w:name="_Toc437784052"/>
      <w:r w:rsidRPr="003D3F29">
        <w:rPr>
          <w:rFonts w:ascii="Arial" w:hAnsi="Arial" w:cs="Arial"/>
          <w:b w:val="0"/>
          <w:bCs w:val="0"/>
          <w:color w:val="444444"/>
          <w:sz w:val="53"/>
          <w:szCs w:val="53"/>
          <w:highlight w:val="yellow"/>
          <w:lang w:val="en-US"/>
        </w:rPr>
        <w:t>Harvesting items</w:t>
      </w:r>
      <w:bookmarkEnd w:id="1579"/>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Allow your player to harvest natural resources (e.g. chop wood) using the </w:t>
      </w:r>
      <w:r w:rsidRPr="00450D97">
        <w:rPr>
          <w:rStyle w:val="nfase"/>
          <w:rFonts w:ascii="Arial" w:hAnsi="Arial" w:cs="Arial"/>
          <w:color w:val="333333"/>
          <w:lang w:val="en-US"/>
        </w:rPr>
        <w:t>Event System</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The </w:t>
      </w:r>
      <w:r w:rsidRPr="00450D97">
        <w:rPr>
          <w:rStyle w:val="nfase"/>
          <w:rFonts w:ascii="Arial" w:hAnsi="Arial" w:cs="Arial"/>
          <w:color w:val="333333"/>
          <w:lang w:val="en-US"/>
        </w:rPr>
        <w:t>Event System</w:t>
      </w:r>
      <w:r w:rsidRPr="00450D97">
        <w:rPr>
          <w:rStyle w:val="apple-converted-space"/>
          <w:rFonts w:ascii="Arial" w:hAnsi="Arial" w:cs="Arial"/>
          <w:color w:val="333333"/>
          <w:lang w:val="en-US"/>
        </w:rPr>
        <w:t> </w:t>
      </w:r>
      <w:r w:rsidRPr="00450D97">
        <w:rPr>
          <w:rFonts w:ascii="Arial" w:hAnsi="Arial" w:cs="Arial"/>
          <w:color w:val="333333"/>
          <w:lang w:val="en-US"/>
        </w:rPr>
        <w:t>and</w:t>
      </w:r>
      <w:r w:rsidRPr="00450D97">
        <w:rPr>
          <w:rStyle w:val="apple-converted-space"/>
          <w:rFonts w:ascii="Arial" w:hAnsi="Arial" w:cs="Arial"/>
          <w:color w:val="333333"/>
          <w:lang w:val="en-US"/>
        </w:rPr>
        <w:t> </w:t>
      </w:r>
      <w:r w:rsidRPr="00450D97">
        <w:rPr>
          <w:rStyle w:val="nfase"/>
          <w:rFonts w:ascii="Arial" w:hAnsi="Arial" w:cs="Arial"/>
          <w:color w:val="333333"/>
          <w:lang w:val="en-US"/>
        </w:rPr>
        <w:t>Object Game Variables</w:t>
      </w:r>
      <w:r w:rsidRPr="00450D97">
        <w:rPr>
          <w:rFonts w:ascii="Arial" w:hAnsi="Arial" w:cs="Arial"/>
          <w:color w:val="333333"/>
          <w:lang w:val="en-US"/>
        </w:rPr>
        <w:t xml:space="preserve"> can be used to create regrowing resources like wood or wheat. In this tutorial we’ll create an event that allows us to chop wood on a regular basis. </w:t>
      </w:r>
      <w:r>
        <w:rPr>
          <w:rFonts w:ascii="Arial" w:hAnsi="Arial" w:cs="Arial"/>
          <w:color w:val="333333"/>
        </w:rPr>
        <w:t>For this we’ll:</w:t>
      </w:r>
    </w:p>
    <w:p w:rsidR="00450D97" w:rsidRDefault="00450D97" w:rsidP="00450D97">
      <w:pPr>
        <w:numPr>
          <w:ilvl w:val="0"/>
          <w:numId w:val="1347"/>
        </w:numPr>
        <w:shd w:val="clear" w:color="auto" w:fill="FFFFFF"/>
        <w:spacing w:after="150" w:line="240" w:lineRule="auto"/>
        <w:ind w:left="0"/>
        <w:rPr>
          <w:rFonts w:ascii="Arial" w:hAnsi="Arial" w:cs="Arial"/>
          <w:color w:val="333333"/>
        </w:rPr>
      </w:pPr>
      <w:r>
        <w:rPr>
          <w:rFonts w:ascii="Arial" w:hAnsi="Arial" w:cs="Arial"/>
          <w:color w:val="333333"/>
        </w:rPr>
        <w:t>adda new item</w:t>
      </w:r>
    </w:p>
    <w:p w:rsidR="00450D97" w:rsidRDefault="00450D97" w:rsidP="00450D97">
      <w:pPr>
        <w:numPr>
          <w:ilvl w:val="0"/>
          <w:numId w:val="1347"/>
        </w:numPr>
        <w:shd w:val="clear" w:color="auto" w:fill="FFFFFF"/>
        <w:spacing w:after="150" w:line="240" w:lineRule="auto"/>
        <w:ind w:left="0"/>
        <w:rPr>
          <w:rFonts w:ascii="Arial" w:hAnsi="Arial" w:cs="Arial"/>
          <w:color w:val="333333"/>
        </w:rPr>
      </w:pPr>
      <w:r>
        <w:rPr>
          <w:rFonts w:ascii="Arial" w:hAnsi="Arial" w:cs="Arial"/>
          <w:color w:val="333333"/>
        </w:rPr>
        <w:t>create a harvest event</w:t>
      </w:r>
    </w:p>
    <w:p w:rsidR="00450D97" w:rsidRPr="00450D97" w:rsidRDefault="00450D97" w:rsidP="00450D97">
      <w:pPr>
        <w:numPr>
          <w:ilvl w:val="0"/>
          <w:numId w:val="1347"/>
        </w:numPr>
        <w:shd w:val="clear" w:color="auto" w:fill="FFFFFF"/>
        <w:spacing w:after="150" w:line="240" w:lineRule="auto"/>
        <w:ind w:left="0"/>
        <w:rPr>
          <w:rFonts w:ascii="Arial" w:hAnsi="Arial" w:cs="Arial"/>
          <w:color w:val="333333"/>
          <w:lang w:val="en-US"/>
        </w:rPr>
      </w:pPr>
      <w:r w:rsidRPr="00450D97">
        <w:rPr>
          <w:rFonts w:ascii="Arial" w:hAnsi="Arial" w:cs="Arial"/>
          <w:color w:val="333333"/>
          <w:lang w:val="en-US"/>
        </w:rPr>
        <w:t>add the event to a scene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Let’s get to it!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80" w:name="_Toc437784053"/>
      <w:r w:rsidRPr="00450D97">
        <w:rPr>
          <w:rFonts w:ascii="Arial" w:hAnsi="Arial" w:cs="Arial"/>
          <w:b w:val="0"/>
          <w:bCs w:val="0"/>
          <w:color w:val="444444"/>
          <w:sz w:val="56"/>
          <w:szCs w:val="56"/>
          <w:lang w:val="en-US"/>
        </w:rPr>
        <w:t>Adding the resource item</w:t>
      </w:r>
      <w:bookmarkEnd w:id="158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add the item that will be havested – in our case that’ll be </w:t>
      </w:r>
      <w:r w:rsidRPr="00450D97">
        <w:rPr>
          <w:rStyle w:val="nfase"/>
          <w:rFonts w:ascii="Arial" w:hAnsi="Arial" w:cs="Arial"/>
          <w:color w:val="333333"/>
          <w:lang w:val="en-US"/>
        </w:rPr>
        <w:t>Wood</w:t>
      </w:r>
      <w:r w:rsidRPr="00450D97">
        <w:rPr>
          <w:rFonts w:ascii="Arial" w:hAnsi="Arial" w:cs="Arial"/>
          <w:color w:val="333333"/>
          <w:lang w:val="en-US"/>
        </w:rPr>
        <w:t>. Open the ORK Framework editor, navigate to </w:t>
      </w:r>
      <w:r w:rsidRPr="00450D97">
        <w:rPr>
          <w:rStyle w:val="Forte"/>
          <w:rFonts w:ascii="Arial" w:hAnsi="Arial" w:cs="Arial"/>
          <w:color w:val="333333"/>
          <w:lang w:val="en-US"/>
        </w:rPr>
        <w:t>Inventory &gt; Items</w:t>
      </w:r>
      <w:r w:rsidRPr="00450D97">
        <w:rPr>
          <w:rFonts w:ascii="Arial" w:hAnsi="Arial" w:cs="Arial"/>
          <w:color w:val="333333"/>
          <w:lang w:val="en-US"/>
        </w:rPr>
        <w:t>, add a new item and change the following settings.</w:t>
      </w:r>
    </w:p>
    <w:p w:rsidR="00450D97" w:rsidRDefault="00450D97" w:rsidP="00450D97">
      <w:pPr>
        <w:numPr>
          <w:ilvl w:val="0"/>
          <w:numId w:val="13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Name</w:t>
      </w:r>
      <w:r>
        <w:rPr>
          <w:rFonts w:ascii="Arial" w:hAnsi="Arial" w:cs="Arial"/>
          <w:color w:val="333333"/>
        </w:rPr>
        <w:br/>
        <w:t>Set to </w:t>
      </w:r>
      <w:r>
        <w:rPr>
          <w:rStyle w:val="nfase"/>
          <w:rFonts w:ascii="Arial" w:hAnsi="Arial" w:cs="Arial"/>
          <w:color w:val="000000"/>
          <w:sz w:val="26"/>
          <w:szCs w:val="26"/>
        </w:rPr>
        <w:t>Wood</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1" w:name="_Toc437784054"/>
      <w:r>
        <w:rPr>
          <w:rFonts w:ascii="Arial" w:hAnsi="Arial" w:cs="Arial"/>
          <w:b w:val="0"/>
          <w:bCs w:val="0"/>
          <w:color w:val="444444"/>
          <w:sz w:val="48"/>
          <w:szCs w:val="48"/>
        </w:rPr>
        <w:t>Item Settings</w:t>
      </w:r>
      <w:bookmarkEnd w:id="1581"/>
    </w:p>
    <w:p w:rsidR="00450D97" w:rsidRPr="00450D97" w:rsidRDefault="00450D97" w:rsidP="00450D97">
      <w:pPr>
        <w:numPr>
          <w:ilvl w:val="0"/>
          <w:numId w:val="1349"/>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Item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Special Items</w:t>
      </w:r>
      <w:r w:rsidRPr="00450D97">
        <w:rPr>
          <w:rFonts w:ascii="Arial" w:hAnsi="Arial" w:cs="Arial"/>
          <w:color w:val="333333"/>
          <w:lang w:val="en-US"/>
        </w:rPr>
        <w:t>.</w:t>
      </w:r>
    </w:p>
    <w:p w:rsidR="00450D97" w:rsidRPr="00450D97" w:rsidRDefault="00450D97" w:rsidP="00450D97">
      <w:pPr>
        <w:numPr>
          <w:ilvl w:val="0"/>
          <w:numId w:val="134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Item Prefab</w:t>
      </w:r>
      <w:r w:rsidRPr="00450D97">
        <w:rPr>
          <w:rFonts w:ascii="Arial" w:hAnsi="Arial" w:cs="Arial"/>
          <w:color w:val="333333"/>
          <w:lang w:val="en-US"/>
        </w:rPr>
        <w:br/>
        <w:t>Select </w:t>
      </w:r>
      <w:r w:rsidRPr="00450D97">
        <w:rPr>
          <w:rStyle w:val="nfase"/>
          <w:rFonts w:ascii="Arial" w:hAnsi="Arial" w:cs="Arial"/>
          <w:color w:val="000000"/>
          <w:sz w:val="26"/>
          <w:szCs w:val="26"/>
          <w:lang w:val="en-US"/>
        </w:rPr>
        <w:t>Item Prefab</w:t>
      </w:r>
      <w:r w:rsidRPr="00450D97">
        <w:rPr>
          <w:rStyle w:val="apple-converted-space"/>
          <w:rFonts w:ascii="Arial" w:hAnsi="Arial" w:cs="Arial"/>
          <w:color w:val="333333"/>
          <w:lang w:val="en-US"/>
        </w:rPr>
        <w:t> </w:t>
      </w:r>
      <w:r w:rsidRPr="00450D97">
        <w:rPr>
          <w:rFonts w:ascii="Arial" w:hAnsi="Arial" w:cs="Arial"/>
          <w:color w:val="333333"/>
          <w:lang w:val="en-US"/>
        </w:rPr>
        <w:t>(can be found in </w:t>
      </w:r>
      <w:r w:rsidRPr="00450D97">
        <w:rPr>
          <w:rStyle w:val="nfase"/>
          <w:rFonts w:ascii="Arial" w:hAnsi="Arial" w:cs="Arial"/>
          <w:color w:val="000000"/>
          <w:sz w:val="26"/>
          <w:szCs w:val="26"/>
          <w:lang w:val="en-US"/>
        </w:rPr>
        <w:t>Assets/Tutorial Resources/Prefabs/Items/</w:t>
      </w:r>
      <w:r w:rsidRPr="00450D97">
        <w:rPr>
          <w:rFonts w:ascii="Arial" w:hAnsi="Arial" w:cs="Arial"/>
          <w:color w:val="333333"/>
          <w:lang w:val="en-US"/>
        </w:rPr>
        <w:t>).</w:t>
      </w:r>
    </w:p>
    <w:p w:rsidR="00450D97" w:rsidRDefault="00450D97" w:rsidP="00450D97">
      <w:pPr>
        <w:numPr>
          <w:ilvl w:val="0"/>
          <w:numId w:val="13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Dropable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34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Stealable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2" w:name="_Toc437784055"/>
      <w:r>
        <w:rPr>
          <w:rFonts w:ascii="Arial" w:hAnsi="Arial" w:cs="Arial"/>
          <w:b w:val="0"/>
          <w:bCs w:val="0"/>
          <w:color w:val="444444"/>
          <w:sz w:val="48"/>
          <w:szCs w:val="48"/>
        </w:rPr>
        <w:t>Price Settings</w:t>
      </w:r>
      <w:bookmarkEnd w:id="1582"/>
    </w:p>
    <w:p w:rsidR="00450D97" w:rsidRDefault="00450D97" w:rsidP="00450D97">
      <w:pPr>
        <w:numPr>
          <w:ilvl w:val="0"/>
          <w:numId w:val="1350"/>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Buy Price</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100</w:t>
      </w:r>
      <w:r>
        <w:rPr>
          <w:rFonts w:ascii="Arial" w:hAnsi="Arial" w:cs="Arial"/>
          <w:color w:val="333333"/>
        </w:rPr>
        <w:t>.</w:t>
      </w:r>
    </w:p>
    <w:p w:rsidR="00450D97" w:rsidRDefault="00450D97" w:rsidP="00450D97">
      <w:pPr>
        <w:numPr>
          <w:ilvl w:val="0"/>
          <w:numId w:val="13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Sellable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3" w:name="_Toc437784056"/>
      <w:r>
        <w:rPr>
          <w:rFonts w:ascii="Arial" w:hAnsi="Arial" w:cs="Arial"/>
          <w:b w:val="0"/>
          <w:bCs w:val="0"/>
          <w:color w:val="444444"/>
          <w:sz w:val="48"/>
          <w:szCs w:val="48"/>
        </w:rPr>
        <w:t>Use Settings</w:t>
      </w:r>
      <w:bookmarkEnd w:id="1583"/>
    </w:p>
    <w:p w:rsidR="00450D97" w:rsidRDefault="00450D97" w:rsidP="00450D97">
      <w:pPr>
        <w:numPr>
          <w:ilvl w:val="0"/>
          <w:numId w:val="1351"/>
        </w:numPr>
        <w:shd w:val="clear" w:color="auto" w:fill="ECF0F1"/>
        <w:spacing w:after="150" w:line="240" w:lineRule="auto"/>
        <w:ind w:left="0"/>
        <w:rPr>
          <w:rFonts w:ascii="Arial" w:hAnsi="Arial" w:cs="Arial"/>
          <w:color w:val="333333"/>
          <w:sz w:val="24"/>
          <w:szCs w:val="24"/>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new item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84" w:name="_Toc437784057"/>
      <w:r w:rsidRPr="00450D97">
        <w:rPr>
          <w:rFonts w:ascii="Arial" w:hAnsi="Arial" w:cs="Arial"/>
          <w:b w:val="0"/>
          <w:bCs w:val="0"/>
          <w:color w:val="444444"/>
          <w:sz w:val="56"/>
          <w:szCs w:val="56"/>
          <w:lang w:val="en-US"/>
        </w:rPr>
        <w:t>The harvest event</w:t>
      </w:r>
      <w:bookmarkEnd w:id="158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Navigate to </w:t>
      </w:r>
      <w:r w:rsidRPr="00450D97">
        <w:rPr>
          <w:rStyle w:val="Forte"/>
          <w:rFonts w:ascii="Arial" w:hAnsi="Arial" w:cs="Arial"/>
          <w:color w:val="333333"/>
          <w:lang w:val="en-US"/>
        </w:rPr>
        <w:t>Events</w:t>
      </w:r>
      <w:r w:rsidRPr="00450D97">
        <w:rPr>
          <w:rStyle w:val="apple-converted-space"/>
          <w:rFonts w:ascii="Arial" w:hAnsi="Arial" w:cs="Arial"/>
          <w:color w:val="333333"/>
          <w:lang w:val="en-US"/>
        </w:rPr>
        <w:t> </w:t>
      </w:r>
      <w:r w:rsidRPr="00450D97">
        <w:rPr>
          <w:rFonts w:ascii="Arial" w:hAnsi="Arial" w:cs="Arial"/>
          <w:color w:val="333333"/>
          <w:lang w:val="en-US"/>
        </w:rPr>
        <w:t>and click on </w:t>
      </w:r>
      <w:r w:rsidRPr="00450D97">
        <w:rPr>
          <w:rStyle w:val="nfase"/>
          <w:rFonts w:ascii="Arial" w:hAnsi="Arial" w:cs="Arial"/>
          <w:color w:val="333333"/>
          <w:lang w:val="en-US"/>
        </w:rPr>
        <w:t>New Game Event</w:t>
      </w:r>
      <w:r w:rsidRPr="00450D97">
        <w:rPr>
          <w:rStyle w:val="apple-converted-space"/>
          <w:rFonts w:ascii="Arial" w:hAnsi="Arial" w:cs="Arial"/>
          <w:color w:val="333333"/>
          <w:lang w:val="en-US"/>
        </w:rPr>
        <w:t> </w:t>
      </w:r>
      <w:r w:rsidRPr="00450D97">
        <w:rPr>
          <w:rFonts w:ascii="Arial" w:hAnsi="Arial" w:cs="Arial"/>
          <w:color w:val="333333"/>
          <w:lang w:val="en-US"/>
        </w:rPr>
        <w:t>to create a new event. We’ll handle everything in this event, but you can optionally also use the </w:t>
      </w:r>
      <w:r w:rsidRPr="00450D97">
        <w:rPr>
          <w:rStyle w:val="nfase"/>
          <w:rFonts w:ascii="Arial" w:hAnsi="Arial" w:cs="Arial"/>
          <w:color w:val="333333"/>
          <w:lang w:val="en-US"/>
        </w:rPr>
        <w:t>Event Interaction</w:t>
      </w:r>
      <w:r w:rsidRPr="00450D97">
        <w:rPr>
          <w:rStyle w:val="apple-converted-space"/>
          <w:rFonts w:ascii="Arial" w:hAnsi="Arial" w:cs="Arial"/>
          <w:color w:val="333333"/>
          <w:lang w:val="en-US"/>
        </w:rPr>
        <w:t> </w:t>
      </w:r>
      <w:r w:rsidRPr="00450D97">
        <w:rPr>
          <w:rFonts w:ascii="Arial" w:hAnsi="Arial" w:cs="Arial"/>
          <w:color w:val="333333"/>
          <w:lang w:val="en-US"/>
        </w:rPr>
        <w:t>to check for the game variable conditions that need to be valid to harvest wood. We’ll use </w:t>
      </w:r>
      <w:r w:rsidRPr="00450D97">
        <w:rPr>
          <w:rStyle w:val="nfase"/>
          <w:rFonts w:ascii="Arial" w:hAnsi="Arial" w:cs="Arial"/>
          <w:color w:val="333333"/>
          <w:lang w:val="en-US"/>
        </w:rPr>
        <w:t>Object</w:t>
      </w:r>
      <w:r w:rsidRPr="00450D97">
        <w:rPr>
          <w:rStyle w:val="apple-converted-space"/>
          <w:rFonts w:ascii="Arial" w:hAnsi="Arial" w:cs="Arial"/>
          <w:color w:val="333333"/>
          <w:lang w:val="en-US"/>
        </w:rPr>
        <w:t> </w:t>
      </w:r>
      <w:r w:rsidRPr="00450D97">
        <w:rPr>
          <w:rFonts w:ascii="Arial" w:hAnsi="Arial" w:cs="Arial"/>
          <w:color w:val="333333"/>
          <w:lang w:val="en-US"/>
        </w:rPr>
        <w:t>game variables in order to allow using the same event on different trees (game objects), otherwise all trees would have the same timeout to prevent harvesting.</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6524625" cy="2905125"/>
            <wp:effectExtent l="19050" t="0" r="9525" b="0"/>
            <wp:docPr id="452" name="Imagem 452" descr="gameplay_16_harvesting_items1">
              <a:hlinkClick xmlns:a="http://schemas.openxmlformats.org/drawingml/2006/main" r:id="rId4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gameplay_16_harvesting_items1">
                      <a:hlinkClick r:id="rId483"/>
                    </pic:cNvPr>
                    <pic:cNvPicPr>
                      <a:picLocks noChangeAspect="1" noChangeArrowheads="1"/>
                    </pic:cNvPicPr>
                  </pic:nvPicPr>
                  <pic:blipFill>
                    <a:blip r:embed="rId484" cstate="print"/>
                    <a:srcRect/>
                    <a:stretch>
                      <a:fillRect/>
                    </a:stretch>
                  </pic:blipFill>
                  <pic:spPr bwMode="auto">
                    <a:xfrm>
                      <a:off x="0" y="0"/>
                      <a:ext cx="6524625" cy="2905125"/>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5" w:name="_Toc437784058"/>
      <w:r>
        <w:rPr>
          <w:rFonts w:ascii="Arial" w:hAnsi="Arial" w:cs="Arial"/>
          <w:b w:val="0"/>
          <w:bCs w:val="0"/>
          <w:color w:val="444444"/>
          <w:sz w:val="48"/>
          <w:szCs w:val="48"/>
        </w:rPr>
        <w:t>Event Settings</w:t>
      </w:r>
      <w:bookmarkEnd w:id="1585"/>
    </w:p>
    <w:p w:rsidR="00450D97" w:rsidRPr="00450D97" w:rsidRDefault="00450D97" w:rsidP="00450D97">
      <w:pPr>
        <w:numPr>
          <w:ilvl w:val="0"/>
          <w:numId w:val="1352"/>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Blocking Event</w:t>
      </w:r>
      <w:r w:rsidRPr="00450D97">
        <w:rPr>
          <w:rFonts w:ascii="Arial" w:hAnsi="Arial" w:cs="Arial"/>
          <w:color w:val="333333"/>
          <w:lang w:val="en-US"/>
        </w:rPr>
        <w:br/>
        <w:t>Enable this setting.</w:t>
      </w:r>
    </w:p>
    <w:p w:rsidR="00450D97" w:rsidRPr="00450D97" w:rsidRDefault="00450D97" w:rsidP="00450D97">
      <w:pPr>
        <w:numPr>
          <w:ilvl w:val="0"/>
          <w:numId w:val="13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Actor</w:t>
      </w:r>
      <w:r w:rsidRPr="00450D97">
        <w:rPr>
          <w:rStyle w:val="apple-converted-space"/>
          <w:rFonts w:ascii="Arial" w:hAnsi="Arial" w:cs="Arial"/>
          <w:color w:val="333333"/>
          <w:lang w:val="en-US"/>
        </w:rPr>
        <w:t> </w:t>
      </w:r>
      <w:r w:rsidRPr="00450D97">
        <w:rPr>
          <w:rFonts w:ascii="Arial" w:hAnsi="Arial" w:cs="Arial"/>
          <w:color w:val="333333"/>
          <w:lang w:val="en-US"/>
        </w:rPr>
        <w:t>to add an actor.</w:t>
      </w:r>
    </w:p>
    <w:p w:rsidR="00450D97" w:rsidRDefault="00450D97" w:rsidP="00450D97">
      <w:pPr>
        <w:numPr>
          <w:ilvl w:val="0"/>
          <w:numId w:val="1353"/>
        </w:numPr>
        <w:shd w:val="clear" w:color="auto" w:fill="ECF0F1"/>
        <w:spacing w:after="150" w:line="240" w:lineRule="auto"/>
        <w:ind w:left="0"/>
        <w:rPr>
          <w:rFonts w:ascii="Arial" w:hAnsi="Arial" w:cs="Arial"/>
          <w:color w:val="333333"/>
        </w:rPr>
      </w:pPr>
      <w:r>
        <w:rPr>
          <w:rFonts w:ascii="Arial" w:hAnsi="Arial" w:cs="Arial"/>
          <w:b/>
          <w:bCs/>
          <w:color w:val="333333"/>
          <w:spacing w:val="15"/>
        </w:rPr>
        <w:t>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Object</w:t>
      </w:r>
      <w:r>
        <w:rPr>
          <w:rFonts w:ascii="Arial" w:hAnsi="Arial" w:cs="Arial"/>
          <w:color w:val="333333"/>
        </w:rPr>
        <w:t>.</w:t>
      </w:r>
    </w:p>
    <w:p w:rsidR="00450D97" w:rsidRPr="00450D97" w:rsidRDefault="00450D97" w:rsidP="00450D97">
      <w:pPr>
        <w:numPr>
          <w:ilvl w:val="0"/>
          <w:numId w:val="135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Object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Actor</w:t>
      </w:r>
      <w:r w:rsidRPr="00450D97">
        <w:rPr>
          <w:rStyle w:val="apple-converted-space"/>
          <w:rFonts w:ascii="Arial" w:hAnsi="Arial" w:cs="Arial"/>
          <w:color w:val="333333"/>
          <w:lang w:val="en-US"/>
        </w:rPr>
        <w:t> </w:t>
      </w:r>
      <w:r w:rsidRPr="00450D97">
        <w:rPr>
          <w:rFonts w:ascii="Arial" w:hAnsi="Arial" w:cs="Arial"/>
          <w:color w:val="333333"/>
          <w:lang w:val="en-US"/>
        </w:rPr>
        <w:t>again.</w:t>
      </w:r>
    </w:p>
    <w:p w:rsidR="00450D97" w:rsidRDefault="00450D97" w:rsidP="00450D97">
      <w:pPr>
        <w:numPr>
          <w:ilvl w:val="0"/>
          <w:numId w:val="135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6" w:name="_Toc437784059"/>
      <w:r>
        <w:rPr>
          <w:rFonts w:ascii="Arial" w:hAnsi="Arial" w:cs="Arial"/>
          <w:b w:val="0"/>
          <w:bCs w:val="0"/>
          <w:color w:val="444444"/>
          <w:sz w:val="48"/>
          <w:szCs w:val="48"/>
        </w:rPr>
        <w:t>Check Game Variable</w:t>
      </w:r>
      <w:bookmarkEnd w:id="158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Check Game Variable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check if the player can harvest wood here. We’re using </w:t>
      </w:r>
      <w:r w:rsidRPr="00450D97">
        <w:rPr>
          <w:rStyle w:val="nfase"/>
          <w:rFonts w:ascii="Arial" w:hAnsi="Arial" w:cs="Arial"/>
          <w:color w:val="333333"/>
          <w:lang w:val="en-US"/>
        </w:rPr>
        <w:t>Object</w:t>
      </w:r>
      <w:r w:rsidRPr="00450D97">
        <w:rPr>
          <w:rStyle w:val="apple-converted-space"/>
          <w:rFonts w:ascii="Arial" w:hAnsi="Arial" w:cs="Arial"/>
          <w:color w:val="333333"/>
          <w:lang w:val="en-US"/>
        </w:rPr>
        <w:t> </w:t>
      </w:r>
      <w:r w:rsidRPr="00450D97">
        <w:rPr>
          <w:rFonts w:ascii="Arial" w:hAnsi="Arial" w:cs="Arial"/>
          <w:color w:val="333333"/>
          <w:lang w:val="en-US"/>
        </w:rPr>
        <w:t>game variables (i.e. the variable will be bound to one object) to check a timeout – if enough time passed since the last harvest, the object can be harvested again.</w:t>
      </w:r>
    </w:p>
    <w:p w:rsidR="00450D97" w:rsidRDefault="00450D97" w:rsidP="00450D97">
      <w:pPr>
        <w:numPr>
          <w:ilvl w:val="0"/>
          <w:numId w:val="13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450D97" w:rsidRPr="00450D97" w:rsidRDefault="00450D97" w:rsidP="00450D97">
      <w:pPr>
        <w:numPr>
          <w:ilvl w:val="0"/>
          <w:numId w:val="13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Use Object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55"/>
        </w:numPr>
        <w:shd w:val="clear" w:color="auto" w:fill="ECF0F1"/>
        <w:spacing w:after="150" w:line="240" w:lineRule="auto"/>
        <w:ind w:left="0"/>
        <w:rPr>
          <w:rFonts w:ascii="Arial" w:hAnsi="Arial" w:cs="Arial"/>
          <w:color w:val="333333"/>
        </w:rPr>
      </w:pPr>
      <w:r>
        <w:rPr>
          <w:rFonts w:ascii="Arial" w:hAnsi="Arial" w:cs="Arial"/>
          <w:b/>
          <w:bCs/>
          <w:color w:val="333333"/>
          <w:spacing w:val="15"/>
        </w:rPr>
        <w:t>Object</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Actor</w:t>
      </w:r>
      <w:r>
        <w:rPr>
          <w:rFonts w:ascii="Arial" w:hAnsi="Arial" w:cs="Arial"/>
          <w:color w:val="333333"/>
        </w:rPr>
        <w:t>.</w:t>
      </w:r>
    </w:p>
    <w:p w:rsidR="00450D97" w:rsidRDefault="00450D97" w:rsidP="00450D97">
      <w:pPr>
        <w:numPr>
          <w:ilvl w:val="0"/>
          <w:numId w:val="135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Event Object</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Style w:val="apple-converted-space"/>
          <w:rFonts w:ascii="Arial" w:hAnsi="Arial" w:cs="Arial"/>
          <w:color w:val="333333"/>
          <w:lang w:val="en-US"/>
        </w:rPr>
        <w:t> </w:t>
      </w:r>
      <w:r w:rsidRPr="00450D97">
        <w:rPr>
          <w:rFonts w:ascii="Arial" w:hAnsi="Arial" w:cs="Arial"/>
          <w:color w:val="333333"/>
          <w:lang w:val="en-US"/>
        </w:rPr>
        <w:t>to add a variable condition.</w:t>
      </w:r>
    </w:p>
    <w:p w:rsidR="00450D97" w:rsidRDefault="00450D97" w:rsidP="00450D97">
      <w:pPr>
        <w:numPr>
          <w:ilvl w:val="0"/>
          <w:numId w:val="1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Condition Type</w:t>
      </w:r>
      <w:r>
        <w:rPr>
          <w:rFonts w:ascii="Arial" w:hAnsi="Arial" w:cs="Arial"/>
          <w:color w:val="333333"/>
        </w:rPr>
        <w:br/>
        <w:t>Select</w:t>
      </w:r>
      <w:r>
        <w:rPr>
          <w:rStyle w:val="apple-converted-space"/>
          <w:rFonts w:ascii="Arial" w:hAnsi="Arial" w:cs="Arial"/>
          <w:color w:val="333333"/>
        </w:rPr>
        <w:t> </w:t>
      </w:r>
      <w:r>
        <w:rPr>
          <w:rStyle w:val="nfase"/>
          <w:rFonts w:ascii="Arial" w:hAnsi="Arial" w:cs="Arial"/>
          <w:color w:val="000000"/>
          <w:sz w:val="26"/>
          <w:szCs w:val="26"/>
        </w:rPr>
        <w:t>Variable</w:t>
      </w:r>
      <w:r>
        <w:rPr>
          <w:rFonts w:ascii="Arial" w:hAnsi="Arial" w:cs="Arial"/>
          <w:color w:val="333333"/>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timeout</w:t>
      </w:r>
      <w:r w:rsidRPr="00450D97">
        <w:rPr>
          <w:rFonts w:ascii="Arial" w:hAnsi="Arial" w:cs="Arial"/>
          <w:color w:val="333333"/>
          <w:lang w:val="en-US"/>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Less</w:t>
      </w:r>
      <w:r w:rsidRPr="00450D97">
        <w:rPr>
          <w:rFonts w:ascii="Arial" w:hAnsi="Arial" w:cs="Arial"/>
          <w:color w:val="333333"/>
          <w:lang w:val="en-US"/>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Game Time</w:t>
      </w:r>
      <w:r w:rsidRPr="00450D97">
        <w:rPr>
          <w:rFonts w:ascii="Arial" w:hAnsi="Arial" w:cs="Arial"/>
          <w:color w:val="333333"/>
          <w:lang w:val="en-US"/>
        </w:rPr>
        <w:t>.</w:t>
      </w:r>
    </w:p>
    <w:p w:rsidR="00450D97" w:rsidRPr="00450D97" w:rsidRDefault="00450D97" w:rsidP="00450D97">
      <w:pPr>
        <w:numPr>
          <w:ilvl w:val="0"/>
          <w:numId w:val="13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Time Offset (s)</w:t>
      </w:r>
      <w:r w:rsidRPr="00450D97">
        <w:rPr>
          <w:rFonts w:ascii="Arial" w:hAnsi="Arial" w:cs="Arial"/>
          <w:color w:val="333333"/>
          <w:lang w:val="en-US"/>
        </w:rPr>
        <w:br/>
        <w:t>Set to </w:t>
      </w:r>
      <w:r w:rsidRPr="00450D97">
        <w:rPr>
          <w:rStyle w:val="nfase"/>
          <w:rFonts w:ascii="Arial" w:hAnsi="Arial" w:cs="Arial"/>
          <w:color w:val="000000"/>
          <w:sz w:val="26"/>
          <w:szCs w:val="26"/>
          <w:lang w:val="en-US"/>
        </w:rPr>
        <w:t>0</w:t>
      </w:r>
      <w:r w:rsidRPr="00450D97">
        <w:rPr>
          <w:rFonts w:ascii="Arial" w:hAnsi="Arial" w:cs="Arial"/>
          <w:color w:val="333333"/>
          <w:lang w:val="en-US"/>
        </w:rPr>
        <w:t>.</w:t>
      </w:r>
    </w:p>
    <w:p w:rsidR="00450D97" w:rsidRDefault="00450D97" w:rsidP="00450D97">
      <w:pPr>
        <w:numPr>
          <w:ilvl w:val="0"/>
          <w:numId w:val="135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Rounding</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7" w:name="_Toc437784060"/>
      <w:r>
        <w:rPr>
          <w:rFonts w:ascii="Arial" w:hAnsi="Arial" w:cs="Arial"/>
          <w:b w:val="0"/>
          <w:bCs w:val="0"/>
          <w:color w:val="444444"/>
          <w:sz w:val="48"/>
          <w:szCs w:val="48"/>
        </w:rPr>
        <w:t>Show Dialogue (Failed)</w:t>
      </w:r>
      <w:bookmarkEnd w:id="1587"/>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 </w:t>
      </w:r>
      <w:r w:rsidRPr="00450D97">
        <w:rPr>
          <w:rStyle w:val="nfase"/>
          <w:rFonts w:ascii="Arial" w:hAnsi="Arial" w:cs="Arial"/>
          <w:color w:val="333333"/>
          <w:lang w:val="en-US"/>
        </w:rPr>
        <w:t>Check Game Variable</w:t>
      </w:r>
      <w:r w:rsidRPr="00450D97">
        <w:rPr>
          <w:rStyle w:val="apple-converted-space"/>
          <w:rFonts w:ascii="Arial" w:hAnsi="Arial" w:cs="Arial"/>
          <w:color w:val="333333"/>
          <w:lang w:val="en-US"/>
        </w:rPr>
        <w:t> </w:t>
      </w:r>
      <w:r w:rsidRPr="00450D97">
        <w:rPr>
          <w:rFonts w:ascii="Arial" w:hAnsi="Arial" w:cs="Arial"/>
          <w:color w:val="333333"/>
          <w:lang w:val="en-US"/>
        </w:rPr>
        <w:t>step’s </w:t>
      </w:r>
      <w:r w:rsidRPr="00450D97">
        <w:rPr>
          <w:rStyle w:val="nfase"/>
          <w:rFonts w:ascii="Arial" w:hAnsi="Arial" w:cs="Arial"/>
          <w:color w:val="333333"/>
          <w:lang w:val="en-US"/>
        </w:rPr>
        <w:t>Failed</w:t>
      </w:r>
      <w:r w:rsidRPr="00450D97">
        <w:rPr>
          <w:rStyle w:val="apple-converted-space"/>
          <w:rFonts w:ascii="Arial" w:hAnsi="Arial" w:cs="Arial"/>
          <w:color w:val="333333"/>
          <w:lang w:val="en-US"/>
        </w:rPr>
        <w:t> </w:t>
      </w:r>
      <w:r w:rsidRPr="00450D97">
        <w:rPr>
          <w:rFonts w:ascii="Arial" w:hAnsi="Arial" w:cs="Arial"/>
          <w:color w:val="333333"/>
          <w:lang w:val="en-US"/>
        </w:rPr>
        <w:t>slot.</w:t>
      </w:r>
    </w:p>
    <w:p w:rsidR="00450D97" w:rsidRDefault="00450D97" w:rsidP="00450D97">
      <w:pPr>
        <w:numPr>
          <w:ilvl w:val="0"/>
          <w:numId w:val="1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450D97" w:rsidRDefault="00450D97" w:rsidP="00450D97">
      <w:pPr>
        <w:numPr>
          <w:ilvl w:val="0"/>
          <w:numId w:val="1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3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3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You’ve already harvested here.</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88" w:name="_Toc437784061"/>
      <w:r w:rsidRPr="00450D97">
        <w:rPr>
          <w:rFonts w:ascii="Arial" w:hAnsi="Arial" w:cs="Arial"/>
          <w:b w:val="0"/>
          <w:bCs w:val="0"/>
          <w:color w:val="444444"/>
          <w:sz w:val="48"/>
          <w:szCs w:val="48"/>
          <w:lang w:val="en-US"/>
        </w:rPr>
        <w:lastRenderedPageBreak/>
        <w:t>Show Dialogue (Success)</w:t>
      </w:r>
      <w:bookmarkEnd w:id="158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 </w:t>
      </w:r>
      <w:r w:rsidRPr="00450D97">
        <w:rPr>
          <w:rStyle w:val="nfase"/>
          <w:rFonts w:ascii="Arial" w:hAnsi="Arial" w:cs="Arial"/>
          <w:color w:val="333333"/>
          <w:lang w:val="en-US"/>
        </w:rPr>
        <w:t>Check Game Variable</w:t>
      </w:r>
      <w:r w:rsidRPr="00450D97">
        <w:rPr>
          <w:rStyle w:val="apple-converted-space"/>
          <w:rFonts w:ascii="Arial" w:hAnsi="Arial" w:cs="Arial"/>
          <w:color w:val="333333"/>
          <w:lang w:val="en-US"/>
        </w:rPr>
        <w:t> </w:t>
      </w:r>
      <w:r w:rsidRPr="00450D97">
        <w:rPr>
          <w:rFonts w:ascii="Arial" w:hAnsi="Arial" w:cs="Arial"/>
          <w:color w:val="333333"/>
          <w:lang w:val="en-US"/>
        </w:rPr>
        <w:t>step’s </w:t>
      </w:r>
      <w:r w:rsidRPr="00450D97">
        <w:rPr>
          <w:rStyle w:val="nfase"/>
          <w:rFonts w:ascii="Arial" w:hAnsi="Arial" w:cs="Arial"/>
          <w:color w:val="333333"/>
          <w:lang w:val="en-US"/>
        </w:rPr>
        <w:t>Success</w:t>
      </w:r>
      <w:r w:rsidRPr="00450D97">
        <w:rPr>
          <w:rFonts w:ascii="Arial" w:hAnsi="Arial" w:cs="Arial"/>
          <w:color w:val="333333"/>
          <w:lang w:val="en-US"/>
        </w:rPr>
        <w:t> slot.</w:t>
      </w:r>
    </w:p>
    <w:p w:rsidR="00450D97" w:rsidRDefault="00450D97" w:rsidP="00450D97">
      <w:pPr>
        <w:numPr>
          <w:ilvl w:val="0"/>
          <w:numId w:val="13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450D97" w:rsidRDefault="00450D97" w:rsidP="00450D97">
      <w:pPr>
        <w:numPr>
          <w:ilvl w:val="0"/>
          <w:numId w:val="13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35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35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Harvest wood?</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Choice</w:t>
      </w:r>
      <w:r w:rsidRPr="00450D97">
        <w:rPr>
          <w:rStyle w:val="apple-converted-space"/>
          <w:rFonts w:ascii="Arial" w:hAnsi="Arial" w:cs="Arial"/>
          <w:color w:val="333333"/>
          <w:lang w:val="en-US"/>
        </w:rPr>
        <w:t> </w:t>
      </w:r>
      <w:r w:rsidRPr="00450D97">
        <w:rPr>
          <w:rFonts w:ascii="Arial" w:hAnsi="Arial" w:cs="Arial"/>
          <w:color w:val="333333"/>
          <w:lang w:val="en-US"/>
        </w:rPr>
        <w:t>to add the first choice.</w:t>
      </w:r>
    </w:p>
    <w:p w:rsidR="00450D97" w:rsidRDefault="00450D97" w:rsidP="00450D97">
      <w:pPr>
        <w:numPr>
          <w:ilvl w:val="0"/>
          <w:numId w:val="13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Yes</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Choice</w:t>
      </w:r>
      <w:r w:rsidRPr="00450D97">
        <w:rPr>
          <w:rFonts w:ascii="Arial" w:hAnsi="Arial" w:cs="Arial"/>
          <w:color w:val="333333"/>
          <w:lang w:val="en-US"/>
        </w:rPr>
        <w:t> again to add the 2nd choice.</w:t>
      </w:r>
    </w:p>
    <w:p w:rsidR="00450D97" w:rsidRDefault="00450D97" w:rsidP="00450D97">
      <w:pPr>
        <w:numPr>
          <w:ilvl w:val="0"/>
          <w:numId w:val="136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No</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89" w:name="_Toc437784062"/>
      <w:r>
        <w:rPr>
          <w:rFonts w:ascii="Arial" w:hAnsi="Arial" w:cs="Arial"/>
          <w:b w:val="0"/>
          <w:bCs w:val="0"/>
          <w:color w:val="444444"/>
          <w:sz w:val="48"/>
          <w:szCs w:val="48"/>
        </w:rPr>
        <w:t>Add To Inventory</w:t>
      </w:r>
      <w:bookmarkEnd w:id="158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Inventory Steps &gt; Add To Inventory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 </w:t>
      </w:r>
      <w:r w:rsidRPr="00450D97">
        <w:rPr>
          <w:rStyle w:val="nfase"/>
          <w:rFonts w:ascii="Arial" w:hAnsi="Arial" w:cs="Arial"/>
          <w:color w:val="333333"/>
          <w:lang w:val="en-US"/>
        </w:rPr>
        <w:t>Yes</w:t>
      </w:r>
      <w:r w:rsidRPr="00450D97">
        <w:rPr>
          <w:rStyle w:val="apple-converted-space"/>
          <w:rFonts w:ascii="Arial" w:hAnsi="Arial" w:cs="Arial"/>
          <w:color w:val="333333"/>
          <w:lang w:val="en-US"/>
        </w:rPr>
        <w:t> </w:t>
      </w:r>
      <w:r w:rsidRPr="00450D97">
        <w:rPr>
          <w:rFonts w:ascii="Arial" w:hAnsi="Arial" w:cs="Arial"/>
          <w:color w:val="333333"/>
          <w:lang w:val="en-US"/>
        </w:rPr>
        <w:t>slot of the choice dialogue.</w:t>
      </w:r>
    </w:p>
    <w:p w:rsidR="00450D97" w:rsidRDefault="00450D97" w:rsidP="00450D97">
      <w:pPr>
        <w:numPr>
          <w:ilvl w:val="0"/>
          <w:numId w:val="1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Default="00450D97" w:rsidP="00450D97">
      <w:pPr>
        <w:numPr>
          <w:ilvl w:val="0"/>
          <w:numId w:val="1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50D97" w:rsidRDefault="00450D97" w:rsidP="00450D97">
      <w:pPr>
        <w:numPr>
          <w:ilvl w:val="0"/>
          <w:numId w:val="1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Wood</w:t>
      </w:r>
      <w:r>
        <w:rPr>
          <w:rFonts w:ascii="Arial" w:hAnsi="Arial" w:cs="Arial"/>
          <w:color w:val="333333"/>
        </w:rPr>
        <w:t>.</w:t>
      </w:r>
    </w:p>
    <w:p w:rsidR="00450D97" w:rsidRPr="00450D97" w:rsidRDefault="00450D97" w:rsidP="00450D97">
      <w:pPr>
        <w:numPr>
          <w:ilvl w:val="0"/>
          <w:numId w:val="136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(Quantity)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Default="00450D97" w:rsidP="00450D97">
      <w:pPr>
        <w:numPr>
          <w:ilvl w:val="0"/>
          <w:numId w:val="13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(Quantity)</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90" w:name="_Toc437784063"/>
      <w:r>
        <w:rPr>
          <w:rFonts w:ascii="Arial" w:hAnsi="Arial" w:cs="Arial"/>
          <w:b w:val="0"/>
          <w:bCs w:val="0"/>
          <w:color w:val="444444"/>
          <w:sz w:val="48"/>
          <w:szCs w:val="48"/>
        </w:rPr>
        <w:t>Change Game Variable</w:t>
      </w:r>
      <w:bookmarkEnd w:id="159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Finally, we’ll set the </w:t>
      </w:r>
      <w:r w:rsidRPr="00450D97">
        <w:rPr>
          <w:rStyle w:val="nfase"/>
          <w:rFonts w:ascii="Arial" w:hAnsi="Arial" w:cs="Arial"/>
          <w:color w:val="333333"/>
          <w:lang w:val="en-US"/>
        </w:rPr>
        <w:t>object</w:t>
      </w:r>
      <w:r w:rsidRPr="00450D97">
        <w:rPr>
          <w:rStyle w:val="apple-converted-space"/>
          <w:rFonts w:ascii="Arial" w:hAnsi="Arial" w:cs="Arial"/>
          <w:color w:val="333333"/>
          <w:lang w:val="en-US"/>
        </w:rPr>
        <w:t> </w:t>
      </w:r>
      <w:r w:rsidRPr="00450D97">
        <w:rPr>
          <w:rFonts w:ascii="Arial" w:hAnsi="Arial" w:cs="Arial"/>
          <w:color w:val="333333"/>
          <w:lang w:val="en-US"/>
        </w:rPr>
        <w:t>game variable on the event object. We’ll set the variable we used in the initial check to the current game time plus a minute as an offset.</w:t>
      </w:r>
    </w:p>
    <w:p w:rsidR="00450D97" w:rsidRDefault="00450D97" w:rsidP="00450D97">
      <w:pPr>
        <w:numPr>
          <w:ilvl w:val="0"/>
          <w:numId w:val="13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450D97" w:rsidRPr="00450D97" w:rsidRDefault="00450D97" w:rsidP="00450D97">
      <w:pPr>
        <w:numPr>
          <w:ilvl w:val="0"/>
          <w:numId w:val="136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Object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62"/>
        </w:numPr>
        <w:shd w:val="clear" w:color="auto" w:fill="ECF0F1"/>
        <w:spacing w:after="150" w:line="240" w:lineRule="auto"/>
        <w:ind w:left="0"/>
        <w:rPr>
          <w:rFonts w:ascii="Arial" w:hAnsi="Arial" w:cs="Arial"/>
          <w:color w:val="333333"/>
        </w:rPr>
      </w:pPr>
      <w:r>
        <w:rPr>
          <w:rFonts w:ascii="Arial" w:hAnsi="Arial" w:cs="Arial"/>
          <w:b/>
          <w:bCs/>
          <w:color w:val="333333"/>
          <w:spacing w:val="15"/>
        </w:rPr>
        <w:t>Object</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Actor</w:t>
      </w:r>
      <w:r>
        <w:rPr>
          <w:rFonts w:ascii="Arial" w:hAnsi="Arial" w:cs="Arial"/>
          <w:color w:val="333333"/>
        </w:rPr>
        <w:t>.</w:t>
      </w:r>
    </w:p>
    <w:p w:rsidR="00450D97" w:rsidRDefault="00450D97" w:rsidP="00450D97">
      <w:pPr>
        <w:numPr>
          <w:ilvl w:val="0"/>
          <w:numId w:val="136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Event Object</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Style w:val="apple-converted-space"/>
          <w:rFonts w:ascii="Arial" w:hAnsi="Arial" w:cs="Arial"/>
          <w:color w:val="333333"/>
          <w:lang w:val="en-US"/>
        </w:rPr>
        <w:t> </w:t>
      </w:r>
      <w:r w:rsidRPr="00450D97">
        <w:rPr>
          <w:rFonts w:ascii="Arial" w:hAnsi="Arial" w:cs="Arial"/>
          <w:color w:val="333333"/>
          <w:lang w:val="en-US"/>
        </w:rPr>
        <w:t>to add a variable change.</w:t>
      </w:r>
    </w:p>
    <w:p w:rsidR="00450D97" w:rsidRPr="00450D97" w:rsidRDefault="00450D97" w:rsidP="00450D97">
      <w:pPr>
        <w:numPr>
          <w:ilvl w:val="0"/>
          <w:numId w:val="13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timeout</w:t>
      </w:r>
      <w:r w:rsidRPr="00450D97">
        <w:rPr>
          <w:rFonts w:ascii="Arial" w:hAnsi="Arial" w:cs="Arial"/>
          <w:color w:val="333333"/>
          <w:lang w:val="en-US"/>
        </w:rPr>
        <w:t>.</w:t>
      </w:r>
    </w:p>
    <w:p w:rsidR="00450D97" w:rsidRDefault="00450D97" w:rsidP="00450D97">
      <w:pPr>
        <w:numPr>
          <w:ilvl w:val="0"/>
          <w:numId w:val="13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63"/>
        </w:numPr>
        <w:shd w:val="clear" w:color="auto" w:fill="ECF0F1"/>
        <w:spacing w:after="150" w:line="240" w:lineRule="auto"/>
        <w:ind w:left="0"/>
        <w:rPr>
          <w:rFonts w:ascii="Arial" w:hAnsi="Arial" w:cs="Arial"/>
          <w:color w:val="333333"/>
        </w:rPr>
      </w:pPr>
      <w:r>
        <w:rPr>
          <w:rFonts w:ascii="Arial" w:hAnsi="Arial" w:cs="Arial"/>
          <w:color w:val="333333"/>
        </w:rPr>
        <w:t>Operator</w:t>
      </w:r>
      <w:r>
        <w:rPr>
          <w:rFonts w:ascii="Arial" w:hAnsi="Arial" w:cs="Arial"/>
          <w:color w:val="333333"/>
        </w:rPr>
        <w:br/>
        <w:t>Select </w:t>
      </w:r>
      <w:r>
        <w:rPr>
          <w:rStyle w:val="nfase"/>
          <w:rFonts w:ascii="Arial" w:hAnsi="Arial" w:cs="Arial"/>
          <w:color w:val="000000"/>
          <w:sz w:val="26"/>
          <w:szCs w:val="26"/>
        </w:rPr>
        <w:t>Set</w:t>
      </w:r>
      <w:r>
        <w:rPr>
          <w:rFonts w:ascii="Arial" w:hAnsi="Arial" w:cs="Arial"/>
          <w:color w:val="333333"/>
        </w:rPr>
        <w:t>.</w:t>
      </w:r>
    </w:p>
    <w:p w:rsidR="00450D97" w:rsidRPr="00450D97" w:rsidRDefault="00450D97" w:rsidP="00450D97">
      <w:pPr>
        <w:numPr>
          <w:ilvl w:val="0"/>
          <w:numId w:val="13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Game Time</w:t>
      </w:r>
      <w:r w:rsidRPr="00450D97">
        <w:rPr>
          <w:rFonts w:ascii="Arial" w:hAnsi="Arial" w:cs="Arial"/>
          <w:color w:val="333333"/>
          <w:lang w:val="en-US"/>
        </w:rPr>
        <w:t>.</w:t>
      </w:r>
    </w:p>
    <w:p w:rsidR="00450D97" w:rsidRPr="00450D97" w:rsidRDefault="00450D97" w:rsidP="00450D97">
      <w:pPr>
        <w:numPr>
          <w:ilvl w:val="0"/>
          <w:numId w:val="136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Time Offset (s)</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60</w:t>
      </w:r>
      <w:r w:rsidRPr="00450D97">
        <w:rPr>
          <w:rFonts w:ascii="Arial" w:hAnsi="Arial" w:cs="Arial"/>
          <w:color w:val="333333"/>
          <w:lang w:val="en-US"/>
        </w:rPr>
        <w:t>.</w:t>
      </w:r>
    </w:p>
    <w:p w:rsidR="00450D97" w:rsidRDefault="00450D97" w:rsidP="00450D97">
      <w:pPr>
        <w:numPr>
          <w:ilvl w:val="0"/>
          <w:numId w:val="136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Rounding</w:t>
      </w:r>
      <w:r>
        <w:rPr>
          <w:rFonts w:ascii="Arial" w:hAnsi="Arial" w:cs="Arial"/>
          <w:color w:val="333333"/>
        </w:rPr>
        <w:br/>
        <w:t>Select </w:t>
      </w:r>
      <w:r>
        <w:rPr>
          <w:rStyle w:val="nfase"/>
          <w:rFonts w:ascii="Arial" w:hAnsi="Arial" w:cs="Arial"/>
          <w:color w:val="000000"/>
          <w:sz w:val="26"/>
          <w:szCs w:val="26"/>
        </w:rPr>
        <w:t>None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w:t>
      </w:r>
      <w:r w:rsidRPr="00450D97">
        <w:rPr>
          <w:rStyle w:val="nfase"/>
          <w:rFonts w:ascii="Arial" w:hAnsi="Arial" w:cs="Arial"/>
          <w:color w:val="333333"/>
          <w:lang w:val="en-US"/>
        </w:rPr>
        <w:t>harvestWood</w:t>
      </w:r>
      <w:r w:rsidRPr="00450D97">
        <w:rPr>
          <w:rStyle w:val="apple-converted-space"/>
          <w:rFonts w:ascii="Arial" w:hAnsi="Arial" w:cs="Arial"/>
          <w:color w:val="333333"/>
          <w:lang w:val="en-US"/>
        </w:rPr>
        <w:t> </w:t>
      </w:r>
      <w:r w:rsidRPr="00450D97">
        <w:rPr>
          <w:rFonts w:ascii="Arial" w:hAnsi="Arial" w:cs="Arial"/>
          <w:color w:val="333333"/>
          <w:lang w:val="en-US"/>
        </w:rPr>
        <w:t>in</w:t>
      </w:r>
      <w:r w:rsidRPr="00450D97">
        <w:rPr>
          <w:rStyle w:val="apple-converted-space"/>
          <w:rFonts w:ascii="Arial" w:hAnsi="Arial" w:cs="Arial"/>
          <w:color w:val="333333"/>
          <w:lang w:val="en-US"/>
        </w:rPr>
        <w:t> </w:t>
      </w:r>
      <w:r w:rsidRPr="00450D97">
        <w:rPr>
          <w:rFonts w:ascii="Arial" w:hAnsi="Arial" w:cs="Arial"/>
          <w:i/>
          <w:iCs/>
          <w:color w:val="333333"/>
          <w:lang w:val="en-US"/>
        </w:rPr>
        <w:t>Assets/Events/</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91" w:name="_Toc437784064"/>
      <w:r w:rsidRPr="00450D97">
        <w:rPr>
          <w:rFonts w:ascii="Arial" w:hAnsi="Arial" w:cs="Arial"/>
          <w:b w:val="0"/>
          <w:bCs w:val="0"/>
          <w:color w:val="444444"/>
          <w:sz w:val="56"/>
          <w:szCs w:val="56"/>
          <w:lang w:val="en-US"/>
        </w:rPr>
        <w:t>Adding the event to a scene</w:t>
      </w:r>
      <w:bookmarkEnd w:id="159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Open the town scene (</w:t>
      </w:r>
      <w:r w:rsidRPr="00450D97">
        <w:rPr>
          <w:rStyle w:val="nfase"/>
          <w:rFonts w:ascii="Arial" w:hAnsi="Arial" w:cs="Arial"/>
          <w:color w:val="333333"/>
          <w:lang w:val="en-US"/>
        </w:rPr>
        <w:t>1 Town</w:t>
      </w:r>
      <w:r w:rsidRPr="00450D97">
        <w:rPr>
          <w:rFonts w:ascii="Arial" w:hAnsi="Arial" w:cs="Arial"/>
          <w:color w:val="333333"/>
          <w:lang w:val="en-US"/>
        </w:rPr>
        <w:t>, can be found in </w:t>
      </w:r>
      <w:r w:rsidRPr="00450D97">
        <w:rPr>
          <w:rStyle w:val="nfase"/>
          <w:rFonts w:ascii="Arial" w:hAnsi="Arial" w:cs="Arial"/>
          <w:color w:val="333333"/>
          <w:lang w:val="en-US"/>
        </w:rPr>
        <w:t>Assets/Tutorial Resources/Scenes/</w:t>
      </w:r>
      <w:r w:rsidRPr="00450D97">
        <w:rPr>
          <w:rFonts w:ascii="Arial" w:hAnsi="Arial" w:cs="Arial"/>
          <w:color w:val="333333"/>
          <w:lang w:val="en-US"/>
        </w:rPr>
        <w:t>). Create a new empty game object using the Unity® menu: </w:t>
      </w:r>
      <w:r w:rsidRPr="00450D97">
        <w:rPr>
          <w:rStyle w:val="Forte"/>
          <w:rFonts w:ascii="Arial" w:hAnsi="Arial" w:cs="Arial"/>
          <w:color w:val="333333"/>
          <w:lang w:val="en-US"/>
        </w:rPr>
        <w:t>Game Object &gt; Create Empty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add several components to the new game object – change the following settings.</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229100" cy="3238500"/>
            <wp:effectExtent l="19050" t="0" r="0" b="0"/>
            <wp:docPr id="453" name="Imagem 453" descr="gameplay_16_harvesting_items2">
              <a:hlinkClick xmlns:a="http://schemas.openxmlformats.org/drawingml/2006/main" r:id="rId4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gameplay_16_harvesting_items2">
                      <a:hlinkClick r:id="rId485"/>
                    </pic:cNvPr>
                    <pic:cNvPicPr>
                      <a:picLocks noChangeAspect="1" noChangeArrowheads="1"/>
                    </pic:cNvPicPr>
                  </pic:nvPicPr>
                  <pic:blipFill>
                    <a:blip r:embed="rId486" cstate="print"/>
                    <a:srcRect/>
                    <a:stretch>
                      <a:fillRect/>
                    </a:stretch>
                  </pic:blipFill>
                  <pic:spPr bwMode="auto">
                    <a:xfrm>
                      <a:off x="0" y="0"/>
                      <a:ext cx="4229100" cy="3238500"/>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92" w:name="_Toc437784065"/>
      <w:r>
        <w:rPr>
          <w:rFonts w:ascii="Arial" w:hAnsi="Arial" w:cs="Arial"/>
          <w:b w:val="0"/>
          <w:bCs w:val="0"/>
          <w:color w:val="444444"/>
          <w:sz w:val="48"/>
          <w:szCs w:val="48"/>
        </w:rPr>
        <w:t>Transform</w:t>
      </w:r>
      <w:bookmarkEnd w:id="1592"/>
    </w:p>
    <w:p w:rsidR="00450D97" w:rsidRPr="00450D97" w:rsidRDefault="00450D97" w:rsidP="00450D97">
      <w:pPr>
        <w:numPr>
          <w:ilvl w:val="0"/>
          <w:numId w:val="1364"/>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Position</w:t>
      </w:r>
      <w:r w:rsidRPr="00450D97">
        <w:rPr>
          <w:rFonts w:ascii="Arial" w:hAnsi="Arial" w:cs="Arial"/>
          <w:color w:val="333333"/>
          <w:lang w:val="en-US"/>
        </w:rPr>
        <w:br/>
        <w:t>Set to</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X=26, Y=4.5, Z=24</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93" w:name="_Toc437784066"/>
      <w:r>
        <w:rPr>
          <w:rFonts w:ascii="Arial" w:hAnsi="Arial" w:cs="Arial"/>
          <w:b w:val="0"/>
          <w:bCs w:val="0"/>
          <w:color w:val="444444"/>
          <w:sz w:val="48"/>
          <w:szCs w:val="48"/>
        </w:rPr>
        <w:t>Capsule Collider</w:t>
      </w:r>
      <w:bookmarkEnd w:id="1593"/>
    </w:p>
    <w:p w:rsidR="00450D97" w:rsidRPr="00450D97" w:rsidRDefault="00450D97" w:rsidP="00450D97">
      <w:pPr>
        <w:numPr>
          <w:ilvl w:val="0"/>
          <w:numId w:val="1365"/>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Is Trigger</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w:t>
      </w:r>
      <w:r>
        <w:rPr>
          <w:rStyle w:val="apple-converted-space"/>
          <w:rFonts w:ascii="Arial" w:hAnsi="Arial" w:cs="Arial"/>
          <w:i/>
          <w:iCs/>
          <w:color w:val="000000"/>
          <w:sz w:val="26"/>
          <w:szCs w:val="26"/>
        </w:rPr>
        <w:t> </w:t>
      </w:r>
      <w:r>
        <w:rPr>
          <w:rStyle w:val="nfase"/>
          <w:rFonts w:ascii="Arial" w:hAnsi="Arial" w:cs="Arial"/>
          <w:color w:val="000000"/>
          <w:sz w:val="26"/>
          <w:szCs w:val="26"/>
        </w:rPr>
        <w:t>1</w:t>
      </w:r>
      <w:r>
        <w:rPr>
          <w:rFonts w:ascii="Arial" w:hAnsi="Arial" w:cs="Arial"/>
          <w:color w:val="333333"/>
        </w:rPr>
        <w:t>.</w:t>
      </w:r>
    </w:p>
    <w:p w:rsidR="00450D97" w:rsidRDefault="00450D97" w:rsidP="00450D97">
      <w:pPr>
        <w:numPr>
          <w:ilvl w:val="0"/>
          <w:numId w:val="13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3</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94" w:name="_Toc437784067"/>
      <w:r>
        <w:rPr>
          <w:rFonts w:ascii="Arial" w:hAnsi="Arial" w:cs="Arial"/>
          <w:b w:val="0"/>
          <w:bCs w:val="0"/>
          <w:color w:val="444444"/>
          <w:sz w:val="48"/>
          <w:szCs w:val="48"/>
        </w:rPr>
        <w:t>Event Interaction</w:t>
      </w:r>
      <w:bookmarkEnd w:id="159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You can either use the usual component menu to add it or use the </w:t>
      </w:r>
      <w:r w:rsidRPr="00450D97">
        <w:rPr>
          <w:rStyle w:val="nfase"/>
          <w:rFonts w:ascii="Arial" w:hAnsi="Arial" w:cs="Arial"/>
          <w:color w:val="333333"/>
          <w:lang w:val="en-US"/>
        </w:rPr>
        <w:t>ORK Scene Wizard</w:t>
      </w:r>
      <w:r w:rsidRPr="00450D97">
        <w:rPr>
          <w:rFonts w:ascii="Arial" w:hAnsi="Arial" w:cs="Arial"/>
          <w:color w:val="333333"/>
          <w:lang w:val="en-US"/>
        </w:rPr>
        <w:t>.</w:t>
      </w:r>
    </w:p>
    <w:p w:rsidR="00450D97" w:rsidRDefault="00450D97" w:rsidP="00450D97">
      <w:pPr>
        <w:numPr>
          <w:ilvl w:val="0"/>
          <w:numId w:val="13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 </w:t>
      </w:r>
      <w:r>
        <w:rPr>
          <w:rStyle w:val="nfase"/>
          <w:rFonts w:ascii="Arial" w:hAnsi="Arial" w:cs="Arial"/>
          <w:color w:val="000000"/>
          <w:sz w:val="26"/>
          <w:szCs w:val="26"/>
        </w:rPr>
        <w:t>harvestWood</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Ok</w:t>
      </w:r>
      <w:r w:rsidRPr="00450D97">
        <w:rPr>
          <w:rStyle w:val="apple-converted-space"/>
          <w:rFonts w:ascii="Arial" w:hAnsi="Arial" w:cs="Arial"/>
          <w:color w:val="333333"/>
          <w:lang w:val="en-US"/>
        </w:rPr>
        <w:t> </w:t>
      </w:r>
      <w:r w:rsidRPr="00450D97">
        <w:rPr>
          <w:rFonts w:ascii="Arial" w:hAnsi="Arial" w:cs="Arial"/>
          <w:color w:val="333333"/>
          <w:lang w:val="en-US"/>
        </w:rPr>
        <w:t>to use the selected event.</w:t>
      </w:r>
    </w:p>
    <w:p w:rsidR="00450D97" w:rsidRDefault="00450D97" w:rsidP="00450D97">
      <w:pPr>
        <w:numPr>
          <w:ilvl w:val="0"/>
          <w:numId w:val="13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595" w:name="_Toc437784068"/>
      <w:r>
        <w:rPr>
          <w:rFonts w:ascii="Arial" w:hAnsi="Arial" w:cs="Arial"/>
          <w:b w:val="0"/>
          <w:bCs w:val="0"/>
          <w:color w:val="444444"/>
          <w:sz w:val="48"/>
          <w:szCs w:val="48"/>
        </w:rPr>
        <w:lastRenderedPageBreak/>
        <w:t>Object Variables Component</w:t>
      </w:r>
      <w:bookmarkEnd w:id="159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component is required to use</w:t>
      </w:r>
      <w:r w:rsidRPr="00450D97">
        <w:rPr>
          <w:rStyle w:val="apple-converted-space"/>
          <w:rFonts w:ascii="Arial" w:hAnsi="Arial" w:cs="Arial"/>
          <w:color w:val="333333"/>
          <w:lang w:val="en-US"/>
        </w:rPr>
        <w:t> </w:t>
      </w:r>
      <w:r w:rsidRPr="00450D97">
        <w:rPr>
          <w:rFonts w:ascii="Arial" w:hAnsi="Arial" w:cs="Arial"/>
          <w:i/>
          <w:iCs/>
          <w:color w:val="333333"/>
          <w:lang w:val="en-US"/>
        </w:rPr>
        <w:t>object</w:t>
      </w:r>
      <w:r w:rsidRPr="00450D97">
        <w:rPr>
          <w:rStyle w:val="apple-converted-space"/>
          <w:rFonts w:ascii="Arial" w:hAnsi="Arial" w:cs="Arial"/>
          <w:color w:val="333333"/>
          <w:lang w:val="en-US"/>
        </w:rPr>
        <w:t> </w:t>
      </w:r>
      <w:r w:rsidRPr="00450D97">
        <w:rPr>
          <w:rFonts w:ascii="Arial" w:hAnsi="Arial" w:cs="Arial"/>
          <w:color w:val="333333"/>
          <w:lang w:val="en-US"/>
        </w:rPr>
        <w:t>game variables. It will automatically create a unique </w:t>
      </w:r>
      <w:r w:rsidRPr="00450D97">
        <w:rPr>
          <w:rStyle w:val="nfase"/>
          <w:rFonts w:ascii="Arial" w:hAnsi="Arial" w:cs="Arial"/>
          <w:color w:val="333333"/>
          <w:lang w:val="en-US"/>
        </w:rPr>
        <w:t>Object ID</w:t>
      </w:r>
      <w:r w:rsidRPr="00450D97">
        <w:rPr>
          <w:rStyle w:val="apple-converted-space"/>
          <w:rFonts w:ascii="Arial" w:hAnsi="Arial" w:cs="Arial"/>
          <w:color w:val="333333"/>
          <w:lang w:val="en-US"/>
        </w:rPr>
        <w:t> </w:t>
      </w:r>
      <w:r w:rsidRPr="00450D97">
        <w:rPr>
          <w:rFonts w:ascii="Arial" w:hAnsi="Arial" w:cs="Arial"/>
          <w:color w:val="333333"/>
          <w:lang w:val="en-US"/>
        </w:rPr>
        <w:t>to identify the object’s variables. All objects that share the same ID will also share the same variables. There are no further settings needed here.</w:t>
      </w:r>
    </w:p>
    <w:p w:rsidR="00450D97" w:rsidRPr="00450D97" w:rsidRDefault="00006CBE"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82816" behindDoc="0" locked="0" layoutInCell="1" allowOverlap="1">
            <wp:simplePos x="0" y="0"/>
            <wp:positionH relativeFrom="column">
              <wp:posOffset>-295275</wp:posOffset>
            </wp:positionH>
            <wp:positionV relativeFrom="paragraph">
              <wp:posOffset>594995</wp:posOffset>
            </wp:positionV>
            <wp:extent cx="7219950" cy="4057650"/>
            <wp:effectExtent l="19050" t="0" r="0" b="0"/>
            <wp:wrapSquare wrapText="bothSides"/>
            <wp:docPr id="454" name="Imagem 454" descr="gameplay_16_harvesting_items3">
              <a:hlinkClick xmlns:a="http://schemas.openxmlformats.org/drawingml/2006/main" r:id="rId4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gameplay_16_harvesting_items3">
                      <a:hlinkClick r:id="rId487"/>
                    </pic:cNvPr>
                    <pic:cNvPicPr>
                      <a:picLocks noChangeAspect="1" noChangeArrowheads="1"/>
                    </pic:cNvPicPr>
                  </pic:nvPicPr>
                  <pic:blipFill>
                    <a:blip r:embed="rId488" cstate="print"/>
                    <a:srcRect/>
                    <a:stretch>
                      <a:fillRect/>
                    </a:stretch>
                  </pic:blipFill>
                  <pic:spPr bwMode="auto">
                    <a:xfrm>
                      <a:off x="0" y="0"/>
                      <a:ext cx="7219950" cy="4057650"/>
                    </a:xfrm>
                    <a:prstGeom prst="rect">
                      <a:avLst/>
                    </a:prstGeom>
                    <a:noFill/>
                    <a:ln w="9525">
                      <a:noFill/>
                      <a:miter lim="800000"/>
                      <a:headEnd/>
                      <a:tailEnd/>
                    </a:ln>
                  </pic:spPr>
                </pic:pic>
              </a:graphicData>
            </a:graphic>
          </wp:anchor>
        </w:drawing>
      </w:r>
      <w:r w:rsidR="00450D97" w:rsidRPr="00450D97">
        <w:rPr>
          <w:rFonts w:ascii="Arial" w:hAnsi="Arial" w:cs="Arial"/>
          <w:color w:val="333333"/>
          <w:lang w:val="en-US"/>
        </w:rPr>
        <w:t>And that’s it – don’t forget to save the scene.</w:t>
      </w:r>
    </w:p>
    <w:p w:rsidR="00450D97" w:rsidRPr="00006CBE" w:rsidRDefault="00450D97" w:rsidP="00450D97">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you’ll be able to harvest wood in the town’s center tree – and it regrows a minute after harvesting it.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96" w:name="_Toc437784069"/>
      <w:r w:rsidRPr="00450D97">
        <w:rPr>
          <w:rFonts w:ascii="Arial" w:hAnsi="Arial" w:cs="Arial"/>
          <w:b w:val="0"/>
          <w:bCs w:val="0"/>
          <w:color w:val="444444"/>
          <w:sz w:val="56"/>
          <w:szCs w:val="56"/>
          <w:lang w:val="en-US"/>
        </w:rPr>
        <w:t>Tip: Animating the harvest</w:t>
      </w:r>
      <w:bookmarkEnd w:id="1596"/>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Since we’re using the event system for the harvest, you can just add new steps to </w:t>
      </w:r>
      <w:r w:rsidRPr="00450D97">
        <w:rPr>
          <w:rStyle w:val="nfase"/>
          <w:rFonts w:ascii="Arial" w:hAnsi="Arial" w:cs="Arial"/>
          <w:color w:val="000000"/>
          <w:sz w:val="26"/>
          <w:szCs w:val="26"/>
          <w:lang w:val="en-US"/>
        </w:rPr>
        <w:t>animate</w:t>
      </w:r>
      <w:r w:rsidRPr="00450D97">
        <w:rPr>
          <w:rFonts w:ascii="Arial" w:hAnsi="Arial" w:cs="Arial"/>
          <w:color w:val="333333"/>
          <w:lang w:val="en-US"/>
        </w:rPr>
        <w:t>harvesting, e.g. playing a</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wood chopping animation</w:t>
      </w:r>
      <w:r w:rsidRPr="00450D97">
        <w:rPr>
          <w:rStyle w:val="apple-converted-space"/>
          <w:rFonts w:ascii="Arial" w:hAnsi="Arial" w:cs="Arial"/>
          <w:color w:val="333333"/>
          <w:lang w:val="en-US"/>
        </w:rPr>
        <w:t> </w:t>
      </w:r>
      <w:r w:rsidRPr="00450D97">
        <w:rPr>
          <w:rFonts w:ascii="Arial" w:hAnsi="Arial" w:cs="Arial"/>
          <w:color w:val="333333"/>
          <w:lang w:val="en-US"/>
        </w:rPr>
        <w:t>and a </w:t>
      </w:r>
      <w:r w:rsidRPr="00450D97">
        <w:rPr>
          <w:rStyle w:val="nfase"/>
          <w:rFonts w:ascii="Arial" w:hAnsi="Arial" w:cs="Arial"/>
          <w:color w:val="000000"/>
          <w:sz w:val="26"/>
          <w:szCs w:val="26"/>
          <w:lang w:val="en-US"/>
        </w:rPr>
        <w:t>sound effect</w:t>
      </w:r>
      <w:r w:rsidRPr="00450D97">
        <w:rPr>
          <w:rStyle w:val="apple-converted-space"/>
          <w:rFonts w:ascii="Arial" w:hAnsi="Arial" w:cs="Arial"/>
          <w:color w:val="333333"/>
          <w:lang w:val="en-US"/>
        </w:rPr>
        <w:t> </w:t>
      </w:r>
      <w:r w:rsidRPr="00450D97">
        <w:rPr>
          <w:rFonts w:ascii="Arial" w:hAnsi="Arial" w:cs="Arial"/>
          <w:color w:val="333333"/>
          <w:lang w:val="en-US"/>
        </w:rPr>
        <w:t>using the appropriate event steps.</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Also, you can use a </w:t>
      </w:r>
      <w:r w:rsidRPr="00450D97">
        <w:rPr>
          <w:rStyle w:val="nfase"/>
          <w:rFonts w:ascii="Arial" w:hAnsi="Arial" w:cs="Arial"/>
          <w:color w:val="000000"/>
          <w:sz w:val="26"/>
          <w:szCs w:val="26"/>
          <w:lang w:val="en-US"/>
        </w:rPr>
        <w:t>Formula</w:t>
      </w:r>
      <w:r w:rsidRPr="00450D97">
        <w:rPr>
          <w:rStyle w:val="apple-converted-space"/>
          <w:rFonts w:ascii="Arial" w:hAnsi="Arial" w:cs="Arial"/>
          <w:color w:val="333333"/>
          <w:lang w:val="en-US"/>
        </w:rPr>
        <w:t> </w:t>
      </w:r>
      <w:r w:rsidRPr="00450D97">
        <w:rPr>
          <w:rFonts w:ascii="Arial" w:hAnsi="Arial" w:cs="Arial"/>
          <w:color w:val="333333"/>
          <w:lang w:val="en-US"/>
        </w:rPr>
        <w:t>to calculate the amount of wood the player gets, e.g. basing it on a</w:t>
      </w:r>
      <w:r w:rsidRPr="00450D97">
        <w:rPr>
          <w:rFonts w:ascii="Arial" w:hAnsi="Arial" w:cs="Arial"/>
          <w:i/>
          <w:iCs/>
          <w:color w:val="000000"/>
          <w:sz w:val="26"/>
          <w:szCs w:val="26"/>
          <w:lang w:val="en-US"/>
        </w:rPr>
        <w:t>gathering</w:t>
      </w:r>
      <w:r w:rsidRPr="00450D97">
        <w:rPr>
          <w:rStyle w:val="apple-converted-space"/>
          <w:rFonts w:ascii="Arial" w:hAnsi="Arial" w:cs="Arial"/>
          <w:color w:val="333333"/>
          <w:lang w:val="en-US"/>
        </w:rPr>
        <w:t> </w:t>
      </w:r>
      <w:r w:rsidRPr="00450D97">
        <w:rPr>
          <w:rFonts w:ascii="Arial" w:hAnsi="Arial" w:cs="Arial"/>
          <w:color w:val="333333"/>
          <w:lang w:val="en-US"/>
        </w:rPr>
        <w:t>status value.</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597" w:name="_Toc437784070"/>
      <w:r w:rsidRPr="003D3F29">
        <w:rPr>
          <w:rFonts w:ascii="Arial" w:hAnsi="Arial" w:cs="Arial"/>
          <w:b w:val="0"/>
          <w:bCs w:val="0"/>
          <w:color w:val="444444"/>
          <w:sz w:val="53"/>
          <w:szCs w:val="53"/>
          <w:highlight w:val="yellow"/>
          <w:lang w:val="en-US"/>
        </w:rPr>
        <w:lastRenderedPageBreak/>
        <w:t>Time and Day</w:t>
      </w:r>
      <w:bookmarkEnd w:id="1597"/>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Create a custom </w:t>
      </w:r>
      <w:r w:rsidRPr="00450D97">
        <w:rPr>
          <w:rStyle w:val="nfase"/>
          <w:rFonts w:ascii="Arial" w:hAnsi="Arial" w:cs="Arial"/>
          <w:color w:val="333333"/>
          <w:lang w:val="en-US"/>
        </w:rPr>
        <w:t>time and day</w:t>
      </w:r>
      <w:r w:rsidRPr="00450D97">
        <w:rPr>
          <w:rStyle w:val="apple-converted-space"/>
          <w:rFonts w:ascii="Arial" w:hAnsi="Arial" w:cs="Arial"/>
          <w:color w:val="333333"/>
          <w:lang w:val="en-US"/>
        </w:rPr>
        <w:t> </w:t>
      </w:r>
      <w:r w:rsidRPr="00450D97">
        <w:rPr>
          <w:rFonts w:ascii="Arial" w:hAnsi="Arial" w:cs="Arial"/>
          <w:color w:val="333333"/>
          <w:lang w:val="en-US"/>
        </w:rPr>
        <w:t>system with the event system and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can be easily done by using  three game variables for </w:t>
      </w:r>
      <w:r w:rsidRPr="00450D97">
        <w:rPr>
          <w:rStyle w:val="nfase"/>
          <w:rFonts w:ascii="Arial" w:hAnsi="Arial" w:cs="Arial"/>
          <w:color w:val="333333"/>
          <w:lang w:val="en-US"/>
        </w:rPr>
        <w:t>minute</w:t>
      </w:r>
      <w:r w:rsidRPr="00450D97">
        <w:rPr>
          <w:rFonts w:ascii="Arial" w:hAnsi="Arial" w:cs="Arial"/>
          <w:color w:val="333333"/>
          <w:lang w:val="en-US"/>
        </w:rPr>
        <w:t>, </w:t>
      </w:r>
      <w:r w:rsidRPr="00450D97">
        <w:rPr>
          <w:rStyle w:val="nfase"/>
          <w:rFonts w:ascii="Arial" w:hAnsi="Arial" w:cs="Arial"/>
          <w:color w:val="333333"/>
          <w:lang w:val="en-US"/>
        </w:rPr>
        <w:t>hour</w:t>
      </w:r>
      <w:r w:rsidRPr="00450D97">
        <w:rPr>
          <w:rStyle w:val="apple-converted-space"/>
          <w:rFonts w:ascii="Arial" w:hAnsi="Arial" w:cs="Arial"/>
          <w:color w:val="333333"/>
          <w:lang w:val="en-US"/>
        </w:rPr>
        <w:t> </w:t>
      </w:r>
      <w:r w:rsidRPr="00450D97">
        <w:rPr>
          <w:rFonts w:ascii="Arial" w:hAnsi="Arial" w:cs="Arial"/>
          <w:color w:val="333333"/>
          <w:lang w:val="en-US"/>
        </w:rPr>
        <w:t>and </w:t>
      </w:r>
      <w:r w:rsidRPr="00450D97">
        <w:rPr>
          <w:rStyle w:val="nfase"/>
          <w:rFonts w:ascii="Arial" w:hAnsi="Arial" w:cs="Arial"/>
          <w:color w:val="333333"/>
          <w:lang w:val="en-US"/>
        </w:rPr>
        <w:t>day</w:t>
      </w:r>
      <w:r w:rsidRPr="00450D97">
        <w:rPr>
          <w:rStyle w:val="apple-converted-space"/>
          <w:rFonts w:ascii="Arial" w:hAnsi="Arial" w:cs="Arial"/>
          <w:color w:val="333333"/>
          <w:lang w:val="en-US"/>
        </w:rPr>
        <w:t> </w:t>
      </w:r>
      <w:r w:rsidRPr="00450D97">
        <w:rPr>
          <w:rFonts w:ascii="Arial" w:hAnsi="Arial" w:cs="Arial"/>
          <w:color w:val="333333"/>
          <w:lang w:val="en-US"/>
        </w:rPr>
        <w:t>(of the week), a simple game event that counts the time and a global event that automatically calls that event periodically.</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598" w:name="_Toc437784071"/>
      <w:r w:rsidRPr="00450D97">
        <w:rPr>
          <w:rFonts w:ascii="Arial" w:hAnsi="Arial" w:cs="Arial"/>
          <w:b w:val="0"/>
          <w:bCs w:val="0"/>
          <w:color w:val="444444"/>
          <w:sz w:val="56"/>
          <w:szCs w:val="56"/>
          <w:lang w:val="en-US"/>
        </w:rPr>
        <w:t>Initial game variables</w:t>
      </w:r>
      <w:bookmarkEnd w:id="159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 want to set the initial values for the game variables to start at </w:t>
      </w:r>
      <w:r w:rsidRPr="00450D97">
        <w:rPr>
          <w:rStyle w:val="nfase"/>
          <w:rFonts w:ascii="Arial" w:hAnsi="Arial" w:cs="Arial"/>
          <w:color w:val="333333"/>
          <w:lang w:val="en-US"/>
        </w:rPr>
        <w:t>8:00</w:t>
      </w:r>
      <w:r w:rsidRPr="00450D97">
        <w:rPr>
          <w:rStyle w:val="apple-converted-space"/>
          <w:rFonts w:ascii="Arial" w:hAnsi="Arial" w:cs="Arial"/>
          <w:color w:val="333333"/>
          <w:lang w:val="en-US"/>
        </w:rPr>
        <w:t> </w:t>
      </w:r>
      <w:r w:rsidRPr="00450D97">
        <w:rPr>
          <w:rFonts w:ascii="Arial" w:hAnsi="Arial" w:cs="Arial"/>
          <w:color w:val="333333"/>
          <w:lang w:val="en-US"/>
        </w:rPr>
        <w:t>on </w:t>
      </w:r>
      <w:r w:rsidRPr="00450D97">
        <w:rPr>
          <w:rStyle w:val="nfase"/>
          <w:rFonts w:ascii="Arial" w:hAnsi="Arial" w:cs="Arial"/>
          <w:color w:val="333333"/>
          <w:lang w:val="en-US"/>
        </w:rPr>
        <w:t>Monday</w:t>
      </w:r>
      <w:r w:rsidRPr="00450D97">
        <w:rPr>
          <w:rStyle w:val="apple-converted-space"/>
          <w:rFonts w:ascii="Arial" w:hAnsi="Arial" w:cs="Arial"/>
          <w:color w:val="333333"/>
          <w:lang w:val="en-US"/>
        </w:rPr>
        <w:t> </w:t>
      </w:r>
      <w:r w:rsidRPr="00450D97">
        <w:rPr>
          <w:rFonts w:ascii="Arial" w:hAnsi="Arial" w:cs="Arial"/>
          <w:color w:val="333333"/>
          <w:lang w:val="en-US"/>
        </w:rPr>
        <w:t>(day 1). Open the ORK Framework editor and navigate to </w:t>
      </w:r>
      <w:r w:rsidRPr="00450D97">
        <w:rPr>
          <w:rStyle w:val="Forte"/>
          <w:rFonts w:ascii="Arial" w:hAnsi="Arial" w:cs="Arial"/>
          <w:color w:val="333333"/>
          <w:lang w:val="en-US"/>
        </w:rPr>
        <w:t>Game &gt; Game Settings</w:t>
      </w:r>
      <w:r w:rsidRPr="00450D97">
        <w:rPr>
          <w:rFonts w:ascii="Arial" w:hAnsi="Arial" w:cs="Arial"/>
          <w:color w:val="333333"/>
          <w:lang w:val="en-US"/>
        </w:rPr>
        <w:t> and change the following settings in</w:t>
      </w:r>
      <w:r w:rsidRPr="00450D97">
        <w:rPr>
          <w:rStyle w:val="apple-converted-space"/>
          <w:rFonts w:ascii="Arial" w:hAnsi="Arial" w:cs="Arial"/>
          <w:color w:val="333333"/>
          <w:lang w:val="en-US"/>
        </w:rPr>
        <w:t> </w:t>
      </w:r>
      <w:r w:rsidRPr="00450D97">
        <w:rPr>
          <w:rStyle w:val="nfase"/>
          <w:rFonts w:ascii="Arial" w:hAnsi="Arial" w:cs="Arial"/>
          <w:color w:val="333333"/>
          <w:lang w:val="en-US"/>
        </w:rPr>
        <w:t>Initial Game Variables</w:t>
      </w:r>
      <w:r w:rsidRPr="00450D97">
        <w:rPr>
          <w:rFonts w:ascii="Arial" w:hAnsi="Arial" w:cs="Arial"/>
          <w:color w:val="333333"/>
          <w:lang w:val="en-US"/>
        </w:rPr>
        <w:t>. We’ll also add another variable to optionally block the time from increasing (e.g. during certain parts of the game).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Fonts w:ascii="Arial" w:hAnsi="Arial" w:cs="Arial"/>
          <w:color w:val="333333"/>
          <w:lang w:val="en-US"/>
        </w:rPr>
        <w:t> to add our first variable (minute).</w:t>
      </w:r>
    </w:p>
    <w:p w:rsidR="00450D97" w:rsidRPr="00450D97" w:rsidRDefault="00450D97" w:rsidP="00450D97">
      <w:pPr>
        <w:numPr>
          <w:ilvl w:val="0"/>
          <w:numId w:val="13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minute</w:t>
      </w:r>
      <w:r w:rsidRPr="00450D97">
        <w:rPr>
          <w:rFonts w:ascii="Arial" w:hAnsi="Arial" w:cs="Arial"/>
          <w:color w:val="333333"/>
          <w:lang w:val="en-US"/>
        </w:rPr>
        <w:t>.</w:t>
      </w:r>
    </w:p>
    <w:p w:rsidR="00450D97" w:rsidRDefault="00450D97" w:rsidP="00450D97">
      <w:pPr>
        <w:numPr>
          <w:ilvl w:val="0"/>
          <w:numId w:val="13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68"/>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Set</w:t>
      </w:r>
      <w:r>
        <w:rPr>
          <w:rFonts w:ascii="Arial" w:hAnsi="Arial" w:cs="Arial"/>
          <w:color w:val="333333"/>
        </w:rPr>
        <w:t>.</w:t>
      </w:r>
    </w:p>
    <w:p w:rsidR="00450D97" w:rsidRPr="00450D97" w:rsidRDefault="00450D97" w:rsidP="00450D97">
      <w:pPr>
        <w:numPr>
          <w:ilvl w:val="0"/>
          <w:numId w:val="13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6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 </w:t>
      </w:r>
      <w:r w:rsidRPr="00450D97">
        <w:rPr>
          <w:rStyle w:val="nfase"/>
          <w:rFonts w:ascii="Arial" w:hAnsi="Arial" w:cs="Arial"/>
          <w:color w:val="000000"/>
          <w:sz w:val="26"/>
          <w:szCs w:val="26"/>
          <w:lang w:val="en-US"/>
        </w:rPr>
        <w:t>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Fonts w:ascii="Arial" w:hAnsi="Arial" w:cs="Arial"/>
          <w:color w:val="333333"/>
          <w:lang w:val="en-US"/>
        </w:rPr>
        <w:t> to add the next variable (hour).</w:t>
      </w:r>
    </w:p>
    <w:p w:rsidR="00450D97" w:rsidRPr="00450D97" w:rsidRDefault="00450D97" w:rsidP="00450D97">
      <w:pPr>
        <w:numPr>
          <w:ilvl w:val="0"/>
          <w:numId w:val="136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6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Default="00450D97" w:rsidP="00450D97">
      <w:pPr>
        <w:numPr>
          <w:ilvl w:val="0"/>
          <w:numId w:val="13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69"/>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w:t>
      </w:r>
      <w:r>
        <w:rPr>
          <w:rStyle w:val="nfase"/>
          <w:rFonts w:ascii="Arial" w:hAnsi="Arial" w:cs="Arial"/>
          <w:color w:val="000000"/>
          <w:sz w:val="26"/>
          <w:szCs w:val="26"/>
        </w:rPr>
        <w:t> Set</w:t>
      </w:r>
      <w:r>
        <w:rPr>
          <w:rFonts w:ascii="Arial" w:hAnsi="Arial" w:cs="Arial"/>
          <w:color w:val="333333"/>
        </w:rPr>
        <w:t>.</w:t>
      </w:r>
    </w:p>
    <w:p w:rsidR="00450D97" w:rsidRPr="00450D97" w:rsidRDefault="00450D97" w:rsidP="00450D97">
      <w:pPr>
        <w:numPr>
          <w:ilvl w:val="0"/>
          <w:numId w:val="136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6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 </w:t>
      </w:r>
      <w:r w:rsidRPr="00450D97">
        <w:rPr>
          <w:rStyle w:val="nfase"/>
          <w:rFonts w:ascii="Arial" w:hAnsi="Arial" w:cs="Arial"/>
          <w:color w:val="000000"/>
          <w:sz w:val="26"/>
          <w:szCs w:val="26"/>
          <w:lang w:val="en-US"/>
        </w:rPr>
        <w:t>8</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Fonts w:ascii="Arial" w:hAnsi="Arial" w:cs="Arial"/>
          <w:color w:val="333333"/>
          <w:lang w:val="en-US"/>
        </w:rPr>
        <w:t> to add the last time variable (day).</w:t>
      </w:r>
    </w:p>
    <w:p w:rsidR="00450D97" w:rsidRPr="00450D97" w:rsidRDefault="00450D97" w:rsidP="00450D97">
      <w:pPr>
        <w:numPr>
          <w:ilvl w:val="0"/>
          <w:numId w:val="137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Default="00450D97" w:rsidP="00450D97">
      <w:pPr>
        <w:numPr>
          <w:ilvl w:val="0"/>
          <w:numId w:val="13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0"/>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w:t>
      </w:r>
      <w:r>
        <w:rPr>
          <w:rStyle w:val="nfase"/>
          <w:rFonts w:ascii="Arial" w:hAnsi="Arial" w:cs="Arial"/>
          <w:color w:val="000000"/>
          <w:sz w:val="26"/>
          <w:szCs w:val="26"/>
        </w:rPr>
        <w:t> Set</w:t>
      </w:r>
      <w:r>
        <w:rPr>
          <w:rFonts w:ascii="Arial" w:hAnsi="Arial" w:cs="Arial"/>
          <w:color w:val="333333"/>
        </w:rPr>
        <w:t>.</w:t>
      </w:r>
    </w:p>
    <w:p w:rsidR="00450D97" w:rsidRPr="00450D97" w:rsidRDefault="00450D97" w:rsidP="00450D97">
      <w:pPr>
        <w:numPr>
          <w:ilvl w:val="0"/>
          <w:numId w:val="137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week starts with day 1 (Monday) and ends with day 7 (Sunday).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Fonts w:ascii="Arial" w:hAnsi="Arial" w:cs="Arial"/>
          <w:color w:val="333333"/>
          <w:lang w:val="en-US"/>
        </w:rPr>
        <w:t> to add the block variable.</w:t>
      </w:r>
    </w:p>
    <w:p w:rsidR="00450D97" w:rsidRPr="00450D97" w:rsidRDefault="00450D97" w:rsidP="00450D97">
      <w:pPr>
        <w:numPr>
          <w:ilvl w:val="0"/>
          <w:numId w:val="137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timeRunning</w:t>
      </w:r>
      <w:r w:rsidRPr="00450D97">
        <w:rPr>
          <w:rFonts w:ascii="Arial" w:hAnsi="Arial" w:cs="Arial"/>
          <w:color w:val="333333"/>
          <w:lang w:val="en-US"/>
        </w:rPr>
        <w:t>.</w:t>
      </w:r>
    </w:p>
    <w:p w:rsidR="00450D97" w:rsidRDefault="00450D97" w:rsidP="00450D97">
      <w:pPr>
        <w:numPr>
          <w:ilvl w:val="0"/>
          <w:numId w:val="13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w:t>
      </w:r>
      <w:r>
        <w:rPr>
          <w:rStyle w:val="apple-converted-space"/>
          <w:rFonts w:ascii="Arial" w:hAnsi="Arial" w:cs="Arial"/>
          <w:color w:val="333333"/>
        </w:rPr>
        <w:t> </w:t>
      </w:r>
      <w:r>
        <w:rPr>
          <w:rStyle w:val="nfase"/>
          <w:rFonts w:ascii="Arial" w:hAnsi="Arial" w:cs="Arial"/>
          <w:color w:val="000000"/>
          <w:sz w:val="26"/>
          <w:szCs w:val="26"/>
        </w:rPr>
        <w:t>Bool</w:t>
      </w:r>
      <w:r>
        <w:rPr>
          <w:rFonts w:ascii="Arial" w:hAnsi="Arial" w:cs="Arial"/>
          <w:color w:val="333333"/>
        </w:rPr>
        <w:t>.</w:t>
      </w:r>
    </w:p>
    <w:p w:rsidR="00450D97" w:rsidRDefault="00450D97" w:rsidP="00450D97">
      <w:pPr>
        <w:numPr>
          <w:ilvl w:val="0"/>
          <w:numId w:val="13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inital game variables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599" w:name="_Toc437784072"/>
      <w:r w:rsidRPr="00450D97">
        <w:rPr>
          <w:rFonts w:ascii="Arial" w:hAnsi="Arial" w:cs="Arial"/>
          <w:b w:val="0"/>
          <w:bCs w:val="0"/>
          <w:color w:val="444444"/>
          <w:sz w:val="48"/>
          <w:szCs w:val="48"/>
          <w:lang w:val="en-US"/>
        </w:rPr>
        <w:t>Tip!</w:t>
      </w:r>
      <w:bookmarkEnd w:id="1599"/>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If you want to set the time and day to a specific time/day later in the game, you can just use the above settings for </w:t>
      </w:r>
      <w:r w:rsidRPr="00450D97">
        <w:rPr>
          <w:rStyle w:val="nfase"/>
          <w:rFonts w:ascii="Arial" w:hAnsi="Arial" w:cs="Arial"/>
          <w:color w:val="000000"/>
          <w:sz w:val="26"/>
          <w:szCs w:val="26"/>
          <w:lang w:val="en-US"/>
        </w:rPr>
        <w:t>minute</w:t>
      </w:r>
      <w:r w:rsidRPr="00450D97">
        <w:rPr>
          <w:rFonts w:ascii="Arial" w:hAnsi="Arial" w:cs="Arial"/>
          <w:color w:val="333333"/>
          <w:lang w:val="en-US"/>
        </w:rPr>
        <w:t>, </w:t>
      </w:r>
      <w:r w:rsidRPr="00450D97">
        <w:rPr>
          <w:rStyle w:val="nfase"/>
          <w:rFonts w:ascii="Arial" w:hAnsi="Arial" w:cs="Arial"/>
          <w:color w:val="000000"/>
          <w:sz w:val="26"/>
          <w:szCs w:val="26"/>
          <w:lang w:val="en-US"/>
        </w:rPr>
        <w:t>hour</w:t>
      </w:r>
      <w:r w:rsidRPr="00450D97">
        <w:rPr>
          <w:rStyle w:val="apple-converted-space"/>
          <w:rFonts w:ascii="Arial" w:hAnsi="Arial" w:cs="Arial"/>
          <w:color w:val="333333"/>
          <w:lang w:val="en-US"/>
        </w:rPr>
        <w:t> </w:t>
      </w:r>
      <w:r w:rsidRPr="00450D97">
        <w:rPr>
          <w:rFonts w:ascii="Arial" w:hAnsi="Arial" w:cs="Arial"/>
          <w:color w:val="333333"/>
          <w:lang w:val="en-US"/>
        </w:rPr>
        <w:t>and</w:t>
      </w:r>
      <w:r w:rsidRPr="00450D97">
        <w:rPr>
          <w:rStyle w:val="apple-converted-space"/>
          <w:rFonts w:ascii="Arial" w:hAnsi="Arial" w:cs="Arial"/>
          <w:i/>
          <w:iCs/>
          <w:color w:val="000000"/>
          <w:sz w:val="26"/>
          <w:szCs w:val="26"/>
          <w:lang w:val="en-US"/>
        </w:rPr>
        <w:t> </w:t>
      </w:r>
      <w:r w:rsidRPr="00450D97">
        <w:rPr>
          <w:rStyle w:val="nfase"/>
          <w:rFonts w:ascii="Arial" w:hAnsi="Arial" w:cs="Arial"/>
          <w:color w:val="000000"/>
          <w:sz w:val="26"/>
          <w:szCs w:val="26"/>
          <w:lang w:val="en-US"/>
        </w:rPr>
        <w:t>day</w:t>
      </w:r>
      <w:r w:rsidRPr="00450D97">
        <w:rPr>
          <w:rStyle w:val="apple-converted-space"/>
          <w:rFonts w:ascii="Arial" w:hAnsi="Arial" w:cs="Arial"/>
          <w:color w:val="333333"/>
          <w:lang w:val="en-US"/>
        </w:rPr>
        <w:t> </w:t>
      </w:r>
      <w:r w:rsidRPr="00450D97">
        <w:rPr>
          <w:rFonts w:ascii="Arial" w:hAnsi="Arial" w:cs="Arial"/>
          <w:color w:val="333333"/>
          <w:lang w:val="en-US"/>
        </w:rPr>
        <w:t>in a </w:t>
      </w:r>
      <w:r w:rsidRPr="00450D97">
        <w:rPr>
          <w:rStyle w:val="nfase"/>
          <w:rFonts w:ascii="Arial" w:hAnsi="Arial" w:cs="Arial"/>
          <w:color w:val="000000"/>
          <w:sz w:val="26"/>
          <w:szCs w:val="26"/>
          <w:lang w:val="en-US"/>
        </w:rPr>
        <w:t>Game Event</w:t>
      </w:r>
      <w:r w:rsidRPr="00450D97">
        <w:rPr>
          <w:rStyle w:val="apple-converted-space"/>
          <w:rFonts w:ascii="Arial" w:hAnsi="Arial" w:cs="Arial"/>
          <w:color w:val="333333"/>
          <w:lang w:val="en-US"/>
        </w:rPr>
        <w:t> </w:t>
      </w:r>
      <w:r w:rsidRPr="00450D97">
        <w:rPr>
          <w:rFonts w:ascii="Arial" w:hAnsi="Arial" w:cs="Arial"/>
          <w:color w:val="333333"/>
          <w:lang w:val="en-US"/>
        </w:rPr>
        <w:t>using </w:t>
      </w:r>
      <w:r w:rsidRPr="00450D97">
        <w:rPr>
          <w:rStyle w:val="nfase"/>
          <w:rFonts w:ascii="Arial" w:hAnsi="Arial" w:cs="Arial"/>
          <w:color w:val="000000"/>
          <w:sz w:val="26"/>
          <w:szCs w:val="26"/>
          <w:lang w:val="en-US"/>
        </w:rPr>
        <w:t>Change Variables</w:t>
      </w:r>
      <w:r w:rsidRPr="00450D97">
        <w:rPr>
          <w:rFonts w:ascii="Arial" w:hAnsi="Arial" w:cs="Arial"/>
          <w:color w:val="333333"/>
          <w:lang w:val="en-US"/>
        </w:rPr>
        <w:t> event steps.</w:t>
      </w:r>
    </w:p>
    <w:p w:rsidR="00006CBE" w:rsidRDefault="00006CBE">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00" w:name="_Toc437784073"/>
      <w:r w:rsidRPr="00450D97">
        <w:rPr>
          <w:rFonts w:ascii="Arial" w:hAnsi="Arial" w:cs="Arial"/>
          <w:b w:val="0"/>
          <w:bCs w:val="0"/>
          <w:color w:val="444444"/>
          <w:sz w:val="56"/>
          <w:szCs w:val="56"/>
          <w:lang w:val="en-US"/>
        </w:rPr>
        <w:lastRenderedPageBreak/>
        <w:t>The event</w:t>
      </w:r>
      <w:bookmarkEnd w:id="1600"/>
    </w:p>
    <w:p w:rsidR="00006CBE" w:rsidRDefault="00006CBE" w:rsidP="00450D97">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It’s time for our time/day event – navigate to </w:t>
      </w:r>
      <w:r w:rsidRPr="00450D97">
        <w:rPr>
          <w:rStyle w:val="Forte"/>
          <w:rFonts w:ascii="Arial" w:hAnsi="Arial" w:cs="Arial"/>
          <w:color w:val="333333"/>
          <w:lang w:val="en-US"/>
        </w:rPr>
        <w:t>Events</w:t>
      </w:r>
      <w:r w:rsidRPr="00450D97">
        <w:rPr>
          <w:rStyle w:val="apple-converted-space"/>
          <w:rFonts w:ascii="Arial" w:hAnsi="Arial" w:cs="Arial"/>
          <w:color w:val="333333"/>
          <w:lang w:val="en-US"/>
        </w:rPr>
        <w:t> </w:t>
      </w:r>
      <w:r w:rsidRPr="00450D97">
        <w:rPr>
          <w:rFonts w:ascii="Arial" w:hAnsi="Arial" w:cs="Arial"/>
          <w:color w:val="333333"/>
          <w:lang w:val="en-US"/>
        </w:rPr>
        <w:t>and click on </w:t>
      </w:r>
      <w:r w:rsidRPr="00450D97">
        <w:rPr>
          <w:rStyle w:val="nfase"/>
          <w:rFonts w:ascii="Arial" w:hAnsi="Arial" w:cs="Arial"/>
          <w:color w:val="333333"/>
          <w:lang w:val="en-US"/>
        </w:rPr>
        <w:t>New Game Event</w:t>
      </w:r>
      <w:r w:rsidRPr="00450D97">
        <w:rPr>
          <w:rStyle w:val="apple-converted-space"/>
          <w:rFonts w:ascii="Arial" w:hAnsi="Arial" w:cs="Arial"/>
          <w:color w:val="333333"/>
          <w:lang w:val="en-US"/>
        </w:rPr>
        <w:t> </w:t>
      </w:r>
      <w:r w:rsidRPr="00450D97">
        <w:rPr>
          <w:rFonts w:ascii="Arial" w:hAnsi="Arial" w:cs="Arial"/>
          <w:color w:val="333333"/>
          <w:lang w:val="en-US"/>
        </w:rPr>
        <w:t>to create a new game event.</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6524625" cy="4171950"/>
            <wp:effectExtent l="19050" t="0" r="9525" b="0"/>
            <wp:docPr id="458" name="Imagem 458" descr="gameplay_6_time_and_day1">
              <a:hlinkClick xmlns:a="http://schemas.openxmlformats.org/drawingml/2006/main" r:id="rId4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gameplay_6_time_and_day1">
                      <a:hlinkClick r:id="rId489"/>
                    </pic:cNvPr>
                    <pic:cNvPicPr>
                      <a:picLocks noChangeAspect="1" noChangeArrowheads="1"/>
                    </pic:cNvPicPr>
                  </pic:nvPicPr>
                  <pic:blipFill>
                    <a:blip r:embed="rId490" cstate="print"/>
                    <a:srcRect/>
                    <a:stretch>
                      <a:fillRect/>
                    </a:stretch>
                  </pic:blipFill>
                  <pic:spPr bwMode="auto">
                    <a:xfrm>
                      <a:off x="0" y="0"/>
                      <a:ext cx="6524625" cy="4171950"/>
                    </a:xfrm>
                    <a:prstGeom prst="rect">
                      <a:avLst/>
                    </a:prstGeom>
                    <a:noFill/>
                    <a:ln w="9525">
                      <a:noFill/>
                      <a:miter lim="800000"/>
                      <a:headEnd/>
                      <a:tailEnd/>
                    </a:ln>
                  </pic:spPr>
                </pic:pic>
              </a:graphicData>
            </a:graphic>
          </wp:inline>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As you can see, it’s a series of changing and checking game variables (our minute, hour and day).</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1" w:name="_Toc437784074"/>
      <w:r w:rsidRPr="00450D97">
        <w:rPr>
          <w:rFonts w:ascii="Arial" w:hAnsi="Arial" w:cs="Arial"/>
          <w:b w:val="0"/>
          <w:bCs w:val="0"/>
          <w:color w:val="444444"/>
          <w:sz w:val="48"/>
          <w:szCs w:val="48"/>
          <w:lang w:val="en-US"/>
        </w:rPr>
        <w:t>Event Settings</w:t>
      </w:r>
      <w:bookmarkEnd w:id="160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Make sure to </w:t>
      </w:r>
      <w:r w:rsidRPr="00450D97">
        <w:rPr>
          <w:rStyle w:val="nfase"/>
          <w:rFonts w:ascii="Arial" w:hAnsi="Arial" w:cs="Arial"/>
          <w:color w:val="333333"/>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all the blocking options, otherwise the event will keep blocking the game for a short amount of time periodically.</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2" w:name="_Toc437784075"/>
      <w:r w:rsidRPr="00450D97">
        <w:rPr>
          <w:rFonts w:ascii="Arial" w:hAnsi="Arial" w:cs="Arial"/>
          <w:b w:val="0"/>
          <w:bCs w:val="0"/>
          <w:color w:val="444444"/>
          <w:sz w:val="48"/>
          <w:szCs w:val="48"/>
          <w:lang w:val="en-US"/>
        </w:rPr>
        <w:t>Change Game Variables</w:t>
      </w:r>
      <w:bookmarkEnd w:id="160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increase </w:t>
      </w:r>
      <w:r w:rsidRPr="00450D97">
        <w:rPr>
          <w:rStyle w:val="nfase"/>
          <w:rFonts w:ascii="Arial" w:hAnsi="Arial" w:cs="Arial"/>
          <w:color w:val="333333"/>
          <w:lang w:val="en-US"/>
        </w:rPr>
        <w:t>minute</w:t>
      </w:r>
      <w:r w:rsidRPr="00450D97">
        <w:rPr>
          <w:rStyle w:val="apple-converted-space"/>
          <w:rFonts w:ascii="Arial" w:hAnsi="Arial" w:cs="Arial"/>
          <w:color w:val="333333"/>
          <w:lang w:val="en-US"/>
        </w:rPr>
        <w:t> </w:t>
      </w:r>
      <w:r w:rsidRPr="00450D97">
        <w:rPr>
          <w:rFonts w:ascii="Arial" w:hAnsi="Arial" w:cs="Arial"/>
          <w:color w:val="333333"/>
          <w:lang w:val="en-US"/>
        </w:rPr>
        <w:t>by one.</w:t>
      </w:r>
    </w:p>
    <w:p w:rsidR="00450D97" w:rsidRPr="00450D97" w:rsidRDefault="00450D97" w:rsidP="00450D97">
      <w:pPr>
        <w:numPr>
          <w:ilvl w:val="0"/>
          <w:numId w:val="137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minute</w:t>
      </w:r>
      <w:r w:rsidRPr="00450D97">
        <w:rPr>
          <w:rFonts w:ascii="Arial" w:hAnsi="Arial" w:cs="Arial"/>
          <w:color w:val="333333"/>
          <w:lang w:val="en-US"/>
        </w:rPr>
        <w:t>.</w:t>
      </w:r>
    </w:p>
    <w:p w:rsidR="00450D97" w:rsidRDefault="00450D97" w:rsidP="00450D97">
      <w:pPr>
        <w:numPr>
          <w:ilvl w:val="0"/>
          <w:numId w:val="13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2"/>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 </w:t>
      </w:r>
      <w:r>
        <w:rPr>
          <w:rFonts w:ascii="Arial" w:hAnsi="Arial" w:cs="Arial"/>
          <w:i/>
          <w:iCs/>
          <w:color w:val="000000"/>
          <w:sz w:val="26"/>
          <w:szCs w:val="26"/>
        </w:rPr>
        <w:t>Add</w:t>
      </w:r>
      <w:r>
        <w:rPr>
          <w:rFonts w:ascii="Arial" w:hAnsi="Arial" w:cs="Arial"/>
          <w:color w:val="333333"/>
        </w:rPr>
        <w:t>.</w:t>
      </w:r>
    </w:p>
    <w:p w:rsidR="00450D97" w:rsidRPr="00450D97" w:rsidRDefault="00450D97" w:rsidP="00450D97">
      <w:pPr>
        <w:numPr>
          <w:ilvl w:val="0"/>
          <w:numId w:val="137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3" w:name="_Toc437784076"/>
      <w:r w:rsidRPr="00450D97">
        <w:rPr>
          <w:rFonts w:ascii="Arial" w:hAnsi="Arial" w:cs="Arial"/>
          <w:b w:val="0"/>
          <w:bCs w:val="0"/>
          <w:color w:val="444444"/>
          <w:sz w:val="48"/>
          <w:szCs w:val="48"/>
          <w:lang w:val="en-US"/>
        </w:rPr>
        <w:t>Check Game Variables</w:t>
      </w:r>
      <w:bookmarkEnd w:id="160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Check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we’ll check if </w:t>
      </w:r>
      <w:r w:rsidRPr="00450D97">
        <w:rPr>
          <w:rStyle w:val="nfase"/>
          <w:rFonts w:ascii="Arial" w:hAnsi="Arial" w:cs="Arial"/>
          <w:color w:val="333333"/>
          <w:lang w:val="en-US"/>
        </w:rPr>
        <w:t>minute</w:t>
      </w:r>
      <w:r w:rsidRPr="00450D97">
        <w:rPr>
          <w:rStyle w:val="apple-converted-space"/>
          <w:rFonts w:ascii="Arial" w:hAnsi="Arial" w:cs="Arial"/>
          <w:color w:val="333333"/>
          <w:lang w:val="en-US"/>
        </w:rPr>
        <w:t> </w:t>
      </w:r>
      <w:r w:rsidRPr="00450D97">
        <w:rPr>
          <w:rFonts w:ascii="Arial" w:hAnsi="Arial" w:cs="Arial"/>
          <w:color w:val="333333"/>
          <w:lang w:val="en-US"/>
        </w:rPr>
        <w:t>is </w:t>
      </w:r>
      <w:r w:rsidRPr="00450D97">
        <w:rPr>
          <w:rStyle w:val="nfase"/>
          <w:rFonts w:ascii="Arial" w:hAnsi="Arial" w:cs="Arial"/>
          <w:color w:val="333333"/>
          <w:lang w:val="en-US"/>
        </w:rPr>
        <w:t>60</w:t>
      </w:r>
      <w:r w:rsidRPr="00450D97">
        <w:rPr>
          <w:rStyle w:val="apple-converted-space"/>
          <w:rFonts w:ascii="Arial" w:hAnsi="Arial" w:cs="Arial"/>
          <w:color w:val="333333"/>
          <w:lang w:val="en-US"/>
        </w:rPr>
        <w:t> </w:t>
      </w:r>
      <w:r w:rsidRPr="00450D97">
        <w:rPr>
          <w:rFonts w:ascii="Arial" w:hAnsi="Arial" w:cs="Arial"/>
          <w:color w:val="333333"/>
          <w:lang w:val="en-US"/>
        </w:rPr>
        <w:t>(i.e. a full hour).</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minute</w:t>
      </w:r>
      <w:r w:rsidRPr="00450D97">
        <w:rPr>
          <w:rFonts w:ascii="Arial" w:hAnsi="Arial" w:cs="Arial"/>
          <w:color w:val="333333"/>
          <w:lang w:val="en-US"/>
        </w:rPr>
        <w:t>.</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60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4" w:name="_Toc437784077"/>
      <w:r w:rsidRPr="00450D97">
        <w:rPr>
          <w:rFonts w:ascii="Arial" w:hAnsi="Arial" w:cs="Arial"/>
          <w:b w:val="0"/>
          <w:bCs w:val="0"/>
          <w:color w:val="444444"/>
          <w:sz w:val="48"/>
          <w:szCs w:val="48"/>
          <w:lang w:val="en-US"/>
        </w:rPr>
        <w:t>Change Game Variables</w:t>
      </w:r>
      <w:bookmarkEnd w:id="160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Connected to the previous check step’s </w:t>
      </w:r>
      <w:r w:rsidRPr="00450D97">
        <w:rPr>
          <w:rStyle w:val="nfase"/>
          <w:rFonts w:ascii="Arial" w:hAnsi="Arial" w:cs="Arial"/>
          <w:color w:val="333333"/>
          <w:lang w:val="en-US"/>
        </w:rPr>
        <w:t>Success slot</w:t>
      </w:r>
      <w:r w:rsidRPr="00450D97">
        <w:rPr>
          <w:rFonts w:ascii="Arial" w:hAnsi="Arial" w:cs="Arial"/>
          <w:color w:val="333333"/>
          <w:lang w:val="en-US"/>
        </w:rPr>
        <w:t>, so we’ll set </w:t>
      </w:r>
      <w:r w:rsidRPr="00450D97">
        <w:rPr>
          <w:rStyle w:val="nfase"/>
          <w:rFonts w:ascii="Arial" w:hAnsi="Arial" w:cs="Arial"/>
          <w:color w:val="333333"/>
          <w:lang w:val="en-US"/>
        </w:rPr>
        <w:t>minute</w:t>
      </w:r>
      <w:r w:rsidRPr="00450D97">
        <w:rPr>
          <w:rStyle w:val="apple-converted-space"/>
          <w:rFonts w:ascii="Arial" w:hAnsi="Arial" w:cs="Arial"/>
          <w:color w:val="333333"/>
          <w:lang w:val="en-US"/>
        </w:rPr>
        <w:t> </w:t>
      </w:r>
      <w:r w:rsidRPr="00450D97">
        <w:rPr>
          <w:rFonts w:ascii="Arial" w:hAnsi="Arial" w:cs="Arial"/>
          <w:color w:val="333333"/>
          <w:lang w:val="en-US"/>
        </w:rPr>
        <w:t>back to </w:t>
      </w:r>
      <w:r w:rsidRPr="00450D97">
        <w:rPr>
          <w:rStyle w:val="nfase"/>
          <w:rFonts w:ascii="Arial" w:hAnsi="Arial" w:cs="Arial"/>
          <w:color w:val="333333"/>
          <w:lang w:val="en-US"/>
        </w:rPr>
        <w:t>0</w:t>
      </w:r>
      <w:r w:rsidRPr="00450D97">
        <w:rPr>
          <w:rFonts w:ascii="Arial" w:hAnsi="Arial" w:cs="Arial"/>
          <w:color w:val="333333"/>
          <w:lang w:val="en-US"/>
        </w:rPr>
        <w:t>.</w:t>
      </w:r>
    </w:p>
    <w:p w:rsidR="00450D97" w:rsidRPr="00450D97" w:rsidRDefault="00450D97" w:rsidP="00450D97">
      <w:pPr>
        <w:numPr>
          <w:ilvl w:val="0"/>
          <w:numId w:val="13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minute</w:t>
      </w:r>
      <w:r w:rsidRPr="00450D97">
        <w:rPr>
          <w:rFonts w:ascii="Arial" w:hAnsi="Arial" w:cs="Arial"/>
          <w:color w:val="333333"/>
          <w:lang w:val="en-US"/>
        </w:rPr>
        <w:t>.</w:t>
      </w:r>
    </w:p>
    <w:p w:rsidR="00450D97" w:rsidRDefault="00450D97" w:rsidP="00450D97">
      <w:pPr>
        <w:numPr>
          <w:ilvl w:val="0"/>
          <w:numId w:val="137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4"/>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Set</w:t>
      </w:r>
      <w:r>
        <w:rPr>
          <w:rFonts w:ascii="Arial" w:hAnsi="Arial" w:cs="Arial"/>
          <w:color w:val="333333"/>
        </w:rPr>
        <w:t>.</w:t>
      </w:r>
    </w:p>
    <w:p w:rsidR="00450D97" w:rsidRPr="00450D97" w:rsidRDefault="00450D97" w:rsidP="00450D97">
      <w:pPr>
        <w:numPr>
          <w:ilvl w:val="0"/>
          <w:numId w:val="13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5" w:name="_Toc437784078"/>
      <w:r w:rsidRPr="00450D97">
        <w:rPr>
          <w:rFonts w:ascii="Arial" w:hAnsi="Arial" w:cs="Arial"/>
          <w:b w:val="0"/>
          <w:bCs w:val="0"/>
          <w:color w:val="444444"/>
          <w:sz w:val="48"/>
          <w:szCs w:val="48"/>
          <w:lang w:val="en-US"/>
        </w:rPr>
        <w:t>Change Game Variables</w:t>
      </w:r>
      <w:bookmarkEnd w:id="160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It’s a full hour, so we’ll increase </w:t>
      </w:r>
      <w:r w:rsidRPr="00450D97">
        <w:rPr>
          <w:rStyle w:val="nfase"/>
          <w:rFonts w:ascii="Arial" w:hAnsi="Arial" w:cs="Arial"/>
          <w:color w:val="333333"/>
          <w:lang w:val="en-US"/>
        </w:rPr>
        <w:t>hour</w:t>
      </w:r>
      <w:r w:rsidRPr="00450D97">
        <w:rPr>
          <w:rFonts w:ascii="Arial" w:hAnsi="Arial" w:cs="Arial"/>
          <w:color w:val="333333"/>
          <w:lang w:val="en-US"/>
        </w:rPr>
        <w:t> by one.</w:t>
      </w:r>
    </w:p>
    <w:p w:rsidR="00450D97" w:rsidRPr="00450D97" w:rsidRDefault="00450D97" w:rsidP="00450D97">
      <w:pPr>
        <w:numPr>
          <w:ilvl w:val="0"/>
          <w:numId w:val="137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Default="00450D97" w:rsidP="00450D97">
      <w:pPr>
        <w:numPr>
          <w:ilvl w:val="0"/>
          <w:numId w:val="13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5"/>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 </w:t>
      </w:r>
      <w:r>
        <w:rPr>
          <w:rFonts w:ascii="Arial" w:hAnsi="Arial" w:cs="Arial"/>
          <w:i/>
          <w:iCs/>
          <w:color w:val="000000"/>
          <w:sz w:val="26"/>
          <w:szCs w:val="26"/>
        </w:rPr>
        <w:t>Add</w:t>
      </w:r>
      <w:r>
        <w:rPr>
          <w:rFonts w:ascii="Arial" w:hAnsi="Arial" w:cs="Arial"/>
          <w:color w:val="333333"/>
        </w:rPr>
        <w:t>.</w:t>
      </w:r>
    </w:p>
    <w:p w:rsidR="00450D97" w:rsidRPr="00450D97" w:rsidRDefault="00450D97" w:rsidP="00450D97">
      <w:pPr>
        <w:numPr>
          <w:ilvl w:val="0"/>
          <w:numId w:val="137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6" w:name="_Toc437784079"/>
      <w:r w:rsidRPr="00450D97">
        <w:rPr>
          <w:rFonts w:ascii="Arial" w:hAnsi="Arial" w:cs="Arial"/>
          <w:b w:val="0"/>
          <w:bCs w:val="0"/>
          <w:color w:val="444444"/>
          <w:sz w:val="48"/>
          <w:szCs w:val="48"/>
          <w:lang w:val="en-US"/>
        </w:rPr>
        <w:t>Check Game Variables</w:t>
      </w:r>
      <w:bookmarkEnd w:id="160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Check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Next, we’ll check if </w:t>
      </w:r>
      <w:r w:rsidRPr="00450D97">
        <w:rPr>
          <w:rStyle w:val="nfase"/>
          <w:rFonts w:ascii="Arial" w:hAnsi="Arial" w:cs="Arial"/>
          <w:color w:val="333333"/>
          <w:lang w:val="en-US"/>
        </w:rPr>
        <w:t>hour</w:t>
      </w:r>
      <w:r w:rsidRPr="00450D97">
        <w:rPr>
          <w:rFonts w:ascii="Arial" w:hAnsi="Arial" w:cs="Arial"/>
          <w:color w:val="333333"/>
          <w:lang w:val="en-US"/>
        </w:rPr>
        <w:t> is</w:t>
      </w:r>
      <w:r w:rsidRPr="00450D97">
        <w:rPr>
          <w:rStyle w:val="apple-converted-space"/>
          <w:rFonts w:ascii="Arial" w:hAnsi="Arial" w:cs="Arial"/>
          <w:color w:val="333333"/>
          <w:lang w:val="en-US"/>
        </w:rPr>
        <w:t> </w:t>
      </w:r>
      <w:r w:rsidRPr="00450D97">
        <w:rPr>
          <w:rFonts w:ascii="Arial" w:hAnsi="Arial" w:cs="Arial"/>
          <w:i/>
          <w:iCs/>
          <w:color w:val="333333"/>
          <w:lang w:val="en-US"/>
        </w:rPr>
        <w:t>24</w:t>
      </w:r>
      <w:r w:rsidRPr="00450D97">
        <w:rPr>
          <w:rFonts w:ascii="Arial" w:hAnsi="Arial" w:cs="Arial"/>
          <w:color w:val="333333"/>
          <w:lang w:val="en-US"/>
        </w:rPr>
        <w:t> (i.e. a full day).</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7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24</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7" w:name="_Toc437784080"/>
      <w:r w:rsidRPr="00450D97">
        <w:rPr>
          <w:rFonts w:ascii="Arial" w:hAnsi="Arial" w:cs="Arial"/>
          <w:b w:val="0"/>
          <w:bCs w:val="0"/>
          <w:color w:val="444444"/>
          <w:sz w:val="48"/>
          <w:szCs w:val="48"/>
          <w:lang w:val="en-US"/>
        </w:rPr>
        <w:t>Change Game Variables</w:t>
      </w:r>
      <w:bookmarkEnd w:id="160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Connected to the previous check step’s </w:t>
      </w:r>
      <w:r w:rsidRPr="00450D97">
        <w:rPr>
          <w:rStyle w:val="nfase"/>
          <w:rFonts w:ascii="Arial" w:hAnsi="Arial" w:cs="Arial"/>
          <w:color w:val="333333"/>
          <w:lang w:val="en-US"/>
        </w:rPr>
        <w:t>Success slot</w:t>
      </w:r>
      <w:r w:rsidRPr="00450D97">
        <w:rPr>
          <w:rFonts w:ascii="Arial" w:hAnsi="Arial" w:cs="Arial"/>
          <w:color w:val="333333"/>
          <w:lang w:val="en-US"/>
        </w:rPr>
        <w:t>, so we’ll set </w:t>
      </w:r>
      <w:r w:rsidRPr="00450D97">
        <w:rPr>
          <w:rStyle w:val="nfase"/>
          <w:rFonts w:ascii="Arial" w:hAnsi="Arial" w:cs="Arial"/>
          <w:color w:val="333333"/>
          <w:lang w:val="en-US"/>
        </w:rPr>
        <w:t>hour</w:t>
      </w:r>
      <w:r w:rsidRPr="00450D97">
        <w:rPr>
          <w:rFonts w:ascii="Arial" w:hAnsi="Arial" w:cs="Arial"/>
          <w:color w:val="333333"/>
          <w:lang w:val="en-US"/>
        </w:rPr>
        <w:t> back to </w:t>
      </w:r>
      <w:r w:rsidRPr="00450D97">
        <w:rPr>
          <w:rStyle w:val="nfase"/>
          <w:rFonts w:ascii="Arial" w:hAnsi="Arial" w:cs="Arial"/>
          <w:color w:val="333333"/>
          <w:lang w:val="en-US"/>
        </w:rPr>
        <w:t>0</w:t>
      </w:r>
      <w:r w:rsidRPr="00450D97">
        <w:rPr>
          <w:rFonts w:ascii="Arial" w:hAnsi="Arial" w:cs="Arial"/>
          <w:color w:val="333333"/>
          <w:lang w:val="en-US"/>
        </w:rPr>
        <w:t>.</w:t>
      </w:r>
    </w:p>
    <w:p w:rsidR="00450D97" w:rsidRPr="00450D97" w:rsidRDefault="00450D97" w:rsidP="00450D97">
      <w:pPr>
        <w:numPr>
          <w:ilvl w:val="0"/>
          <w:numId w:val="137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Default="00450D97" w:rsidP="00450D97">
      <w:pPr>
        <w:numPr>
          <w:ilvl w:val="0"/>
          <w:numId w:val="137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7"/>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 </w:t>
      </w:r>
      <w:r>
        <w:rPr>
          <w:rFonts w:ascii="Arial" w:hAnsi="Arial" w:cs="Arial"/>
          <w:i/>
          <w:iCs/>
          <w:color w:val="000000"/>
          <w:sz w:val="26"/>
          <w:szCs w:val="26"/>
        </w:rPr>
        <w:t>Set</w:t>
      </w:r>
      <w:r>
        <w:rPr>
          <w:rFonts w:ascii="Arial" w:hAnsi="Arial" w:cs="Arial"/>
          <w:color w:val="333333"/>
        </w:rPr>
        <w:t>.</w:t>
      </w:r>
    </w:p>
    <w:p w:rsidR="00450D97" w:rsidRPr="00450D97" w:rsidRDefault="00450D97" w:rsidP="00450D97">
      <w:pPr>
        <w:numPr>
          <w:ilvl w:val="0"/>
          <w:numId w:val="137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 </w:t>
      </w:r>
      <w:r w:rsidRPr="00450D97">
        <w:rPr>
          <w:rFonts w:ascii="Arial" w:hAnsi="Arial" w:cs="Arial"/>
          <w:i/>
          <w:iCs/>
          <w:color w:val="000000"/>
          <w:sz w:val="26"/>
          <w:szCs w:val="26"/>
          <w:lang w:val="en-US"/>
        </w:rPr>
        <w:t>0</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8" w:name="_Toc437784081"/>
      <w:r w:rsidRPr="00450D97">
        <w:rPr>
          <w:rFonts w:ascii="Arial" w:hAnsi="Arial" w:cs="Arial"/>
          <w:b w:val="0"/>
          <w:bCs w:val="0"/>
          <w:color w:val="444444"/>
          <w:sz w:val="48"/>
          <w:szCs w:val="48"/>
          <w:lang w:val="en-US"/>
        </w:rPr>
        <w:t>Change Game Variables</w:t>
      </w:r>
      <w:bookmarkEnd w:id="160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It’s a full day, so we’ll increase </w:t>
      </w:r>
      <w:r w:rsidRPr="00450D97">
        <w:rPr>
          <w:rStyle w:val="nfase"/>
          <w:rFonts w:ascii="Arial" w:hAnsi="Arial" w:cs="Arial"/>
          <w:color w:val="333333"/>
          <w:lang w:val="en-US"/>
        </w:rPr>
        <w:t>day</w:t>
      </w:r>
      <w:r w:rsidRPr="00450D97">
        <w:rPr>
          <w:rFonts w:ascii="Arial" w:hAnsi="Arial" w:cs="Arial"/>
          <w:color w:val="333333"/>
          <w:lang w:val="en-US"/>
        </w:rPr>
        <w:t> by one.</w:t>
      </w:r>
    </w:p>
    <w:p w:rsidR="00450D97" w:rsidRPr="00450D97" w:rsidRDefault="00450D97" w:rsidP="00450D97">
      <w:pPr>
        <w:numPr>
          <w:ilvl w:val="0"/>
          <w:numId w:val="137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Default="00450D97" w:rsidP="00450D97">
      <w:pPr>
        <w:numPr>
          <w:ilvl w:val="0"/>
          <w:numId w:val="13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78"/>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 </w:t>
      </w:r>
      <w:r>
        <w:rPr>
          <w:rFonts w:ascii="Arial" w:hAnsi="Arial" w:cs="Arial"/>
          <w:i/>
          <w:iCs/>
          <w:color w:val="000000"/>
          <w:sz w:val="26"/>
          <w:szCs w:val="26"/>
        </w:rPr>
        <w:t>Add</w:t>
      </w:r>
      <w:r>
        <w:rPr>
          <w:rFonts w:ascii="Arial" w:hAnsi="Arial" w:cs="Arial"/>
          <w:color w:val="333333"/>
        </w:rPr>
        <w:t>.</w:t>
      </w:r>
    </w:p>
    <w:p w:rsidR="00450D97" w:rsidRPr="00450D97" w:rsidRDefault="00450D97" w:rsidP="00450D97">
      <w:pPr>
        <w:numPr>
          <w:ilvl w:val="0"/>
          <w:numId w:val="137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Value (Float Value)</w:t>
      </w:r>
      <w:r w:rsidRPr="00450D97">
        <w:rPr>
          <w:rFonts w:ascii="Arial" w:hAnsi="Arial" w:cs="Arial"/>
          <w:color w:val="333333"/>
          <w:lang w:val="en-US"/>
        </w:rPr>
        <w:br/>
        <w:t>Set to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09" w:name="_Toc437784082"/>
      <w:r w:rsidRPr="00450D97">
        <w:rPr>
          <w:rFonts w:ascii="Arial" w:hAnsi="Arial" w:cs="Arial"/>
          <w:b w:val="0"/>
          <w:bCs w:val="0"/>
          <w:color w:val="444444"/>
          <w:sz w:val="48"/>
          <w:szCs w:val="48"/>
          <w:lang w:val="en-US"/>
        </w:rPr>
        <w:t>Check Game Variables</w:t>
      </w:r>
      <w:bookmarkEnd w:id="160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Check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we’ll check if</w:t>
      </w:r>
      <w:r w:rsidRPr="00450D97">
        <w:rPr>
          <w:rStyle w:val="apple-converted-space"/>
          <w:rFonts w:ascii="Arial" w:hAnsi="Arial" w:cs="Arial"/>
          <w:color w:val="333333"/>
          <w:lang w:val="en-US"/>
        </w:rPr>
        <w:t> </w:t>
      </w:r>
      <w:r w:rsidRPr="00450D97">
        <w:rPr>
          <w:rFonts w:ascii="Arial" w:hAnsi="Arial" w:cs="Arial"/>
          <w:i/>
          <w:iCs/>
          <w:color w:val="333333"/>
          <w:lang w:val="en-US"/>
        </w:rPr>
        <w:t>day</w:t>
      </w:r>
      <w:r w:rsidRPr="00450D97">
        <w:rPr>
          <w:rFonts w:ascii="Arial" w:hAnsi="Arial" w:cs="Arial"/>
          <w:color w:val="333333"/>
          <w:lang w:val="en-US"/>
        </w:rPr>
        <w:t> is</w:t>
      </w:r>
      <w:r w:rsidRPr="00450D97">
        <w:rPr>
          <w:rStyle w:val="apple-converted-space"/>
          <w:rFonts w:ascii="Arial" w:hAnsi="Arial" w:cs="Arial"/>
          <w:color w:val="333333"/>
          <w:lang w:val="en-US"/>
        </w:rPr>
        <w:t> </w:t>
      </w:r>
      <w:r w:rsidRPr="00450D97">
        <w:rPr>
          <w:rStyle w:val="nfase"/>
          <w:rFonts w:ascii="Arial" w:hAnsi="Arial" w:cs="Arial"/>
          <w:color w:val="333333"/>
          <w:lang w:val="en-US"/>
        </w:rPr>
        <w:t>8</w:t>
      </w:r>
      <w:r w:rsidRPr="00450D97">
        <w:rPr>
          <w:rFonts w:ascii="Arial" w:hAnsi="Arial" w:cs="Arial"/>
          <w:color w:val="333333"/>
          <w:lang w:val="en-US"/>
        </w:rPr>
        <w:t> (i.e. start of a new week).</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7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8</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0" w:name="_Toc437784083"/>
      <w:r w:rsidRPr="00450D97">
        <w:rPr>
          <w:rFonts w:ascii="Arial" w:hAnsi="Arial" w:cs="Arial"/>
          <w:b w:val="0"/>
          <w:bCs w:val="0"/>
          <w:color w:val="444444"/>
          <w:sz w:val="48"/>
          <w:szCs w:val="48"/>
          <w:lang w:val="en-US"/>
        </w:rPr>
        <w:t>Change Game Variables</w:t>
      </w:r>
      <w:bookmarkEnd w:id="161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Connected to the previous check step’s </w:t>
      </w:r>
      <w:r w:rsidRPr="00450D97">
        <w:rPr>
          <w:rStyle w:val="nfase"/>
          <w:rFonts w:ascii="Arial" w:hAnsi="Arial" w:cs="Arial"/>
          <w:color w:val="333333"/>
          <w:lang w:val="en-US"/>
        </w:rPr>
        <w:t>Success slot</w:t>
      </w:r>
      <w:r w:rsidRPr="00450D97">
        <w:rPr>
          <w:rFonts w:ascii="Arial" w:hAnsi="Arial" w:cs="Arial"/>
          <w:color w:val="333333"/>
          <w:lang w:val="en-US"/>
        </w:rPr>
        <w:t>, so we’ll set </w:t>
      </w:r>
      <w:r w:rsidRPr="00450D97">
        <w:rPr>
          <w:rStyle w:val="nfase"/>
          <w:rFonts w:ascii="Arial" w:hAnsi="Arial" w:cs="Arial"/>
          <w:color w:val="333333"/>
          <w:lang w:val="en-US"/>
        </w:rPr>
        <w:t>day</w:t>
      </w:r>
      <w:r w:rsidRPr="00450D97">
        <w:rPr>
          <w:rFonts w:ascii="Arial" w:hAnsi="Arial" w:cs="Arial"/>
          <w:color w:val="333333"/>
          <w:lang w:val="en-US"/>
        </w:rPr>
        <w:t> back to</w:t>
      </w:r>
      <w:r w:rsidRPr="00450D97">
        <w:rPr>
          <w:rStyle w:val="apple-converted-space"/>
          <w:rFonts w:ascii="Arial" w:hAnsi="Arial" w:cs="Arial"/>
          <w:color w:val="333333"/>
          <w:lang w:val="en-US"/>
        </w:rPr>
        <w:t> </w:t>
      </w:r>
      <w:r w:rsidRPr="00450D97">
        <w:rPr>
          <w:rStyle w:val="nfase"/>
          <w:rFonts w:ascii="Arial" w:hAnsi="Arial" w:cs="Arial"/>
          <w:color w:val="333333"/>
          <w:lang w:val="en-US"/>
        </w:rPr>
        <w:t>1</w:t>
      </w:r>
      <w:r w:rsidRPr="00450D97">
        <w:rPr>
          <w:rFonts w:ascii="Arial" w:hAnsi="Arial" w:cs="Arial"/>
          <w:color w:val="333333"/>
          <w:lang w:val="en-US"/>
        </w:rPr>
        <w:t>.</w:t>
      </w:r>
    </w:p>
    <w:p w:rsidR="00450D97" w:rsidRPr="00450D97" w:rsidRDefault="00450D97" w:rsidP="00450D97">
      <w:pPr>
        <w:numPr>
          <w:ilvl w:val="0"/>
          <w:numId w:val="13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Default="00450D97" w:rsidP="00450D97">
      <w:pPr>
        <w:numPr>
          <w:ilvl w:val="0"/>
          <w:numId w:val="13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Default="00450D97" w:rsidP="00450D97">
      <w:pPr>
        <w:numPr>
          <w:ilvl w:val="0"/>
          <w:numId w:val="1380"/>
        </w:numPr>
        <w:shd w:val="clear" w:color="auto" w:fill="ECF0F1"/>
        <w:spacing w:after="150" w:line="240" w:lineRule="auto"/>
        <w:ind w:left="0"/>
        <w:rPr>
          <w:rFonts w:ascii="Arial" w:hAnsi="Arial" w:cs="Arial"/>
          <w:color w:val="333333"/>
        </w:rPr>
      </w:pPr>
      <w:r>
        <w:rPr>
          <w:rFonts w:ascii="Arial" w:hAnsi="Arial" w:cs="Arial"/>
          <w:b/>
          <w:bCs/>
          <w:color w:val="333333"/>
          <w:spacing w:val="15"/>
        </w:rPr>
        <w:t>Operator</w:t>
      </w:r>
      <w:r>
        <w:rPr>
          <w:rFonts w:ascii="Arial" w:hAnsi="Arial" w:cs="Arial"/>
          <w:color w:val="333333"/>
        </w:rPr>
        <w:br/>
        <w:t>Select </w:t>
      </w:r>
      <w:r>
        <w:rPr>
          <w:rFonts w:ascii="Arial" w:hAnsi="Arial" w:cs="Arial"/>
          <w:i/>
          <w:iCs/>
          <w:color w:val="000000"/>
          <w:sz w:val="26"/>
          <w:szCs w:val="26"/>
        </w:rPr>
        <w:t>Set</w:t>
      </w:r>
      <w:r>
        <w:rPr>
          <w:rFonts w:ascii="Arial" w:hAnsi="Arial" w:cs="Arial"/>
          <w:color w:val="333333"/>
        </w:rPr>
        <w:t>.</w:t>
      </w:r>
    </w:p>
    <w:p w:rsidR="00450D97" w:rsidRPr="00450D97" w:rsidRDefault="00450D97" w:rsidP="00450D97">
      <w:pPr>
        <w:numPr>
          <w:ilvl w:val="0"/>
          <w:numId w:val="13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And that’s it for the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the event as </w:t>
      </w:r>
      <w:r w:rsidRPr="00450D97">
        <w:rPr>
          <w:rStyle w:val="nfase"/>
          <w:rFonts w:ascii="Arial" w:hAnsi="Arial" w:cs="Arial"/>
          <w:color w:val="333333"/>
          <w:lang w:val="en-US"/>
        </w:rPr>
        <w:t>timeDay</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nfase"/>
          <w:rFonts w:ascii="Arial" w:hAnsi="Arial" w:cs="Arial"/>
          <w:color w:val="333333"/>
          <w:lang w:val="en-US"/>
        </w:rPr>
        <w:t>Assets/Events/</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11" w:name="_Toc437784084"/>
      <w:r w:rsidRPr="00450D97">
        <w:rPr>
          <w:rFonts w:ascii="Arial" w:hAnsi="Arial" w:cs="Arial"/>
          <w:b w:val="0"/>
          <w:bCs w:val="0"/>
          <w:color w:val="444444"/>
          <w:sz w:val="56"/>
          <w:szCs w:val="56"/>
          <w:lang w:val="en-US"/>
        </w:rPr>
        <w:t>Setting up the global event</w:t>
      </w:r>
      <w:bookmarkEnd w:id="161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We’re using a global event to periodically run our </w:t>
      </w:r>
      <w:r w:rsidRPr="00450D97">
        <w:rPr>
          <w:rStyle w:val="nfase"/>
          <w:rFonts w:ascii="Arial" w:hAnsi="Arial" w:cs="Arial"/>
          <w:color w:val="333333"/>
          <w:lang w:val="en-US"/>
        </w:rPr>
        <w:t>timeDay</w:t>
      </w:r>
      <w:r w:rsidRPr="00450D97">
        <w:rPr>
          <w:rStyle w:val="apple-converted-space"/>
          <w:rFonts w:ascii="Arial" w:hAnsi="Arial" w:cs="Arial"/>
          <w:color w:val="333333"/>
          <w:lang w:val="en-US"/>
        </w:rPr>
        <w:t> </w:t>
      </w:r>
      <w:r w:rsidRPr="00450D97">
        <w:rPr>
          <w:rFonts w:ascii="Arial" w:hAnsi="Arial" w:cs="Arial"/>
          <w:color w:val="333333"/>
          <w:lang w:val="en-US"/>
        </w:rPr>
        <w:t>event and increase the in-game time. Navigate to </w:t>
      </w:r>
      <w:r w:rsidRPr="00450D97">
        <w:rPr>
          <w:rStyle w:val="Forte"/>
          <w:rFonts w:ascii="Arial" w:hAnsi="Arial" w:cs="Arial"/>
          <w:color w:val="333333"/>
          <w:lang w:val="en-US"/>
        </w:rPr>
        <w:t>World &gt; Global Events</w:t>
      </w:r>
      <w:r w:rsidRPr="00450D97">
        <w:rPr>
          <w:rFonts w:ascii="Arial" w:hAnsi="Arial" w:cs="Arial"/>
          <w:color w:val="333333"/>
          <w:lang w:val="en-US"/>
        </w:rPr>
        <w:t>, add a new global event and change the following settings.</w:t>
      </w:r>
    </w:p>
    <w:p w:rsidR="00450D97" w:rsidRPr="00450D97" w:rsidRDefault="00450D97" w:rsidP="00450D97">
      <w:pPr>
        <w:numPr>
          <w:ilvl w:val="0"/>
          <w:numId w:val="13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Time and Day</w:t>
      </w:r>
      <w:r w:rsidRPr="00450D97">
        <w:rPr>
          <w:rFonts w:ascii="Arial" w:hAnsi="Arial" w:cs="Arial"/>
          <w:color w:val="333333"/>
          <w:lang w:val="en-US"/>
        </w:rPr>
        <w:t>.</w:t>
      </w:r>
    </w:p>
    <w:p w:rsidR="00450D97" w:rsidRPr="00450D97" w:rsidRDefault="00450D97" w:rsidP="00450D97">
      <w:pPr>
        <w:numPr>
          <w:ilvl w:val="0"/>
          <w:numId w:val="138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Asset</w:t>
      </w:r>
      <w:r w:rsidRPr="00450D97">
        <w:rPr>
          <w:rFonts w:ascii="Arial" w:hAnsi="Arial" w:cs="Arial"/>
          <w:color w:val="333333"/>
          <w:lang w:val="en-US"/>
        </w:rPr>
        <w:br/>
        <w:t>Select our </w:t>
      </w:r>
      <w:r w:rsidRPr="00450D97">
        <w:rPr>
          <w:rStyle w:val="nfase"/>
          <w:rFonts w:ascii="Arial" w:hAnsi="Arial" w:cs="Arial"/>
          <w:color w:val="000000"/>
          <w:sz w:val="26"/>
          <w:szCs w:val="26"/>
          <w:lang w:val="en-US"/>
        </w:rPr>
        <w:t>timeDay</w:t>
      </w:r>
      <w:r w:rsidRPr="00450D97">
        <w:rPr>
          <w:rStyle w:val="apple-converted-space"/>
          <w:rFonts w:ascii="Arial" w:hAnsi="Arial" w:cs="Arial"/>
          <w:color w:val="333333"/>
          <w:lang w:val="en-US"/>
        </w:rPr>
        <w:t> </w:t>
      </w:r>
      <w:r w:rsidRPr="00450D97">
        <w:rPr>
          <w:rFonts w:ascii="Arial" w:hAnsi="Arial" w:cs="Arial"/>
          <w:color w:val="333333"/>
          <w:lang w:val="en-US"/>
        </w:rPr>
        <w:t>event file.</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2" w:name="_Toc437784085"/>
      <w:r w:rsidRPr="00450D97">
        <w:rPr>
          <w:rFonts w:ascii="Arial" w:hAnsi="Arial" w:cs="Arial"/>
          <w:b w:val="0"/>
          <w:bCs w:val="0"/>
          <w:color w:val="444444"/>
          <w:sz w:val="48"/>
          <w:szCs w:val="48"/>
          <w:lang w:val="en-US"/>
        </w:rPr>
        <w:t>Event Execution</w:t>
      </w:r>
      <w:bookmarkEnd w:id="161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These settings define how this global event will be executed – in hour case we want it to run every </w:t>
      </w:r>
      <w:r w:rsidRPr="00450D97">
        <w:rPr>
          <w:rStyle w:val="nfase"/>
          <w:rFonts w:ascii="Arial" w:hAnsi="Arial" w:cs="Arial"/>
          <w:color w:val="333333"/>
          <w:lang w:val="en-US"/>
        </w:rPr>
        <w:t>2.5</w:t>
      </w:r>
      <w:r w:rsidRPr="00450D97">
        <w:rPr>
          <w:rFonts w:ascii="Arial" w:hAnsi="Arial" w:cs="Arial"/>
          <w:color w:val="333333"/>
          <w:lang w:val="en-US"/>
        </w:rPr>
        <w:t>seconds, resulting in a day in-game being an hour in real time.</w:t>
      </w:r>
    </w:p>
    <w:p w:rsidR="00450D97" w:rsidRDefault="00450D97" w:rsidP="00450D97">
      <w:pPr>
        <w:numPr>
          <w:ilvl w:val="0"/>
          <w:numId w:val="138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Type</w:t>
      </w:r>
      <w:r>
        <w:rPr>
          <w:rFonts w:ascii="Arial" w:hAnsi="Arial" w:cs="Arial"/>
          <w:color w:val="333333"/>
        </w:rPr>
        <w:br/>
        <w:t>Select </w:t>
      </w:r>
      <w:r>
        <w:rPr>
          <w:rStyle w:val="nfase"/>
          <w:rFonts w:ascii="Arial" w:hAnsi="Arial" w:cs="Arial"/>
          <w:color w:val="000000"/>
          <w:sz w:val="26"/>
          <w:szCs w:val="26"/>
        </w:rPr>
        <w:t>Auto</w:t>
      </w:r>
      <w:r>
        <w:rPr>
          <w:rFonts w:ascii="Arial" w:hAnsi="Arial" w:cs="Arial"/>
          <w:color w:val="333333"/>
        </w:rPr>
        <w:t>.</w:t>
      </w:r>
    </w:p>
    <w:p w:rsidR="00450D97" w:rsidRPr="00450D97" w:rsidRDefault="00450D97" w:rsidP="00450D97">
      <w:pPr>
        <w:numPr>
          <w:ilvl w:val="0"/>
          <w:numId w:val="138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Timeout (s)</w:t>
      </w:r>
      <w:r w:rsidRPr="00450D97">
        <w:rPr>
          <w:rFonts w:ascii="Arial" w:hAnsi="Arial" w:cs="Arial"/>
          <w:color w:val="333333"/>
          <w:lang w:val="en-US"/>
        </w:rPr>
        <w:br/>
        <w:t>Set to </w:t>
      </w:r>
      <w:r w:rsidRPr="00450D97">
        <w:rPr>
          <w:rStyle w:val="nfase"/>
          <w:rFonts w:ascii="Arial" w:hAnsi="Arial" w:cs="Arial"/>
          <w:color w:val="000000"/>
          <w:sz w:val="26"/>
          <w:szCs w:val="26"/>
          <w:lang w:val="en-US"/>
        </w:rPr>
        <w:t>2.5</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Next, we’ll select the </w:t>
      </w:r>
      <w:r w:rsidRPr="00450D97">
        <w:rPr>
          <w:rStyle w:val="nfase"/>
          <w:rFonts w:ascii="Arial" w:hAnsi="Arial" w:cs="Arial"/>
          <w:color w:val="333333"/>
          <w:lang w:val="en-US"/>
        </w:rPr>
        <w:t>Required Game States</w:t>
      </w:r>
      <w:r w:rsidRPr="00450D97">
        <w:rPr>
          <w:rStyle w:val="apple-converted-space"/>
          <w:rFonts w:ascii="Arial" w:hAnsi="Arial" w:cs="Arial"/>
          <w:color w:val="333333"/>
          <w:lang w:val="en-US"/>
        </w:rPr>
        <w:t> </w:t>
      </w:r>
      <w:r w:rsidRPr="00450D97">
        <w:rPr>
          <w:rFonts w:ascii="Arial" w:hAnsi="Arial" w:cs="Arial"/>
          <w:color w:val="333333"/>
          <w:lang w:val="en-US"/>
        </w:rPr>
        <w:t>– this determines when in the game the event will be able to run. To only execute the event while the player is in control, not while in battle, menus, shops or events, set up the following game states.</w:t>
      </w:r>
    </w:p>
    <w:p w:rsidR="00450D97" w:rsidRDefault="00450D97" w:rsidP="00450D97">
      <w:pPr>
        <w:numPr>
          <w:ilvl w:val="0"/>
          <w:numId w:val="138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 Control</w:t>
      </w:r>
      <w:r>
        <w:rPr>
          <w:rFonts w:ascii="Arial" w:hAnsi="Arial" w:cs="Arial"/>
          <w:color w:val="333333"/>
        </w:rPr>
        <w:br/>
        <w:t>Select </w:t>
      </w:r>
      <w:r>
        <w:rPr>
          <w:rStyle w:val="nfase"/>
          <w:rFonts w:ascii="Arial" w:hAnsi="Arial" w:cs="Arial"/>
          <w:color w:val="000000"/>
          <w:sz w:val="26"/>
          <w:szCs w:val="26"/>
        </w:rPr>
        <w:t>Yes</w:t>
      </w:r>
      <w:r>
        <w:rPr>
          <w:rFonts w:ascii="Arial" w:hAnsi="Arial" w:cs="Arial"/>
          <w:color w:val="333333"/>
        </w:rPr>
        <w:t>.</w:t>
      </w:r>
    </w:p>
    <w:p w:rsidR="00450D97" w:rsidRPr="00450D97" w:rsidRDefault="00450D97" w:rsidP="00450D97">
      <w:pPr>
        <w:numPr>
          <w:ilvl w:val="0"/>
          <w:numId w:val="138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Menu Screen, Shop, In Event, Changing Scene, Game Paused, In Battle</w:t>
      </w:r>
      <w:r w:rsidRPr="00450D97">
        <w:rPr>
          <w:rFonts w:ascii="Arial" w:hAnsi="Arial" w:cs="Arial"/>
          <w:color w:val="333333"/>
          <w:lang w:val="en-US"/>
        </w:rPr>
        <w:br/>
        <w:t>Select </w:t>
      </w:r>
      <w:r w:rsidRPr="00450D97">
        <w:rPr>
          <w:rStyle w:val="nfase"/>
          <w:rFonts w:ascii="Arial" w:hAnsi="Arial" w:cs="Arial"/>
          <w:color w:val="000000"/>
          <w:sz w:val="26"/>
          <w:szCs w:val="26"/>
          <w:lang w:val="en-US"/>
        </w:rPr>
        <w:t>No</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Finally, we’ll add the variable condition using our </w:t>
      </w:r>
      <w:r w:rsidRPr="00450D97">
        <w:rPr>
          <w:rStyle w:val="nfase"/>
          <w:rFonts w:ascii="Arial" w:hAnsi="Arial" w:cs="Arial"/>
          <w:color w:val="333333"/>
          <w:lang w:val="en-US"/>
        </w:rPr>
        <w:t>timeRunning</w:t>
      </w:r>
      <w:r w:rsidRPr="00450D97">
        <w:rPr>
          <w:rStyle w:val="apple-converted-space"/>
          <w:rFonts w:ascii="Arial" w:hAnsi="Arial" w:cs="Arial"/>
          <w:color w:val="333333"/>
          <w:lang w:val="en-US"/>
        </w:rPr>
        <w:t> </w:t>
      </w:r>
      <w:r w:rsidRPr="00450D97">
        <w:rPr>
          <w:rFonts w:ascii="Arial" w:hAnsi="Arial" w:cs="Arial"/>
          <w:color w:val="333333"/>
          <w:lang w:val="en-US"/>
        </w:rPr>
        <w:t xml:space="preserve">to only run the event while this is enabled. </w:t>
      </w:r>
      <w:r>
        <w:rPr>
          <w:rFonts w:ascii="Arial" w:hAnsi="Arial" w:cs="Arial"/>
          <w:color w:val="333333"/>
        </w:rPr>
        <w:t>Click on </w:t>
      </w:r>
      <w:r>
        <w:rPr>
          <w:rStyle w:val="nfase"/>
          <w:rFonts w:ascii="Arial" w:hAnsi="Arial" w:cs="Arial"/>
          <w:color w:val="333333"/>
        </w:rPr>
        <w:t>Add Game Variable</w:t>
      </w:r>
      <w:r>
        <w:rPr>
          <w:rFonts w:ascii="Arial" w:hAnsi="Arial" w:cs="Arial"/>
          <w:color w:val="333333"/>
        </w:rPr>
        <w:t>.</w:t>
      </w:r>
    </w:p>
    <w:p w:rsidR="00450D97" w:rsidRPr="00450D97" w:rsidRDefault="00450D97" w:rsidP="00450D97">
      <w:pPr>
        <w:numPr>
          <w:ilvl w:val="0"/>
          <w:numId w:val="138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timeRunning</w:t>
      </w:r>
      <w:r w:rsidRPr="00450D97">
        <w:rPr>
          <w:rFonts w:ascii="Arial" w:hAnsi="Arial" w:cs="Arial"/>
          <w:color w:val="333333"/>
          <w:lang w:val="en-US"/>
        </w:rPr>
        <w:t>.</w:t>
      </w:r>
    </w:p>
    <w:p w:rsidR="00450D97" w:rsidRPr="00450D97" w:rsidRDefault="00450D97" w:rsidP="00450D97">
      <w:pPr>
        <w:numPr>
          <w:ilvl w:val="0"/>
          <w:numId w:val="138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8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 now already have a fully fledged</w:t>
      </w:r>
      <w:r w:rsidRPr="00450D97">
        <w:rPr>
          <w:rStyle w:val="apple-converted-space"/>
          <w:rFonts w:ascii="Arial" w:hAnsi="Arial" w:cs="Arial"/>
          <w:color w:val="333333"/>
          <w:lang w:val="en-US"/>
        </w:rPr>
        <w:t> </w:t>
      </w:r>
      <w:r w:rsidRPr="00450D97">
        <w:rPr>
          <w:rStyle w:val="nfase"/>
          <w:rFonts w:ascii="Arial" w:hAnsi="Arial" w:cs="Arial"/>
          <w:color w:val="333333"/>
          <w:lang w:val="en-US"/>
        </w:rPr>
        <w:t>time and day</w:t>
      </w:r>
      <w:r w:rsidRPr="00450D97">
        <w:rPr>
          <w:rStyle w:val="apple-converted-space"/>
          <w:rFonts w:ascii="Arial" w:hAnsi="Arial" w:cs="Arial"/>
          <w:color w:val="333333"/>
          <w:lang w:val="en-US"/>
        </w:rPr>
        <w:t> </w:t>
      </w:r>
      <w:r w:rsidRPr="00450D97">
        <w:rPr>
          <w:rFonts w:ascii="Arial" w:hAnsi="Arial" w:cs="Arial"/>
          <w:color w:val="333333"/>
          <w:lang w:val="en-US"/>
        </w:rPr>
        <w:t>system in our game!</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13" w:name="_Toc437784086"/>
      <w:r w:rsidRPr="00450D97">
        <w:rPr>
          <w:rFonts w:ascii="Arial" w:hAnsi="Arial" w:cs="Arial"/>
          <w:b w:val="0"/>
          <w:bCs w:val="0"/>
          <w:color w:val="444444"/>
          <w:sz w:val="56"/>
          <w:szCs w:val="56"/>
          <w:lang w:val="en-US"/>
        </w:rPr>
        <w:lastRenderedPageBreak/>
        <w:t>Base other events on the current time and day</w:t>
      </w:r>
      <w:bookmarkEnd w:id="1613"/>
    </w:p>
    <w:p w:rsidR="00450D97" w:rsidRPr="00450D97" w:rsidRDefault="00006CBE"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83840" behindDoc="0" locked="0" layoutInCell="1" allowOverlap="1">
            <wp:simplePos x="0" y="0"/>
            <wp:positionH relativeFrom="column">
              <wp:posOffset>-323850</wp:posOffset>
            </wp:positionH>
            <wp:positionV relativeFrom="paragraph">
              <wp:posOffset>639445</wp:posOffset>
            </wp:positionV>
            <wp:extent cx="7305675" cy="4105275"/>
            <wp:effectExtent l="19050" t="0" r="9525" b="0"/>
            <wp:wrapSquare wrapText="bothSides"/>
            <wp:docPr id="459" name="Imagem 459" descr="gameplay_6_time_and_day2">
              <a:hlinkClick xmlns:a="http://schemas.openxmlformats.org/drawingml/2006/main" r:id="rId4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gameplay_6_time_and_day2">
                      <a:hlinkClick r:id="rId491"/>
                    </pic:cNvPr>
                    <pic:cNvPicPr>
                      <a:picLocks noChangeAspect="1" noChangeArrowheads="1"/>
                    </pic:cNvPicPr>
                  </pic:nvPicPr>
                  <pic:blipFill>
                    <a:blip r:embed="rId492" cstate="print"/>
                    <a:srcRect/>
                    <a:stretch>
                      <a:fillRect/>
                    </a:stretch>
                  </pic:blipFill>
                  <pic:spPr bwMode="auto">
                    <a:xfrm>
                      <a:off x="0" y="0"/>
                      <a:ext cx="7305675" cy="4105275"/>
                    </a:xfrm>
                    <a:prstGeom prst="rect">
                      <a:avLst/>
                    </a:prstGeom>
                    <a:noFill/>
                    <a:ln w="9525">
                      <a:noFill/>
                      <a:miter lim="800000"/>
                      <a:headEnd/>
                      <a:tailEnd/>
                    </a:ln>
                  </pic:spPr>
                </pic:pic>
              </a:graphicData>
            </a:graphic>
          </wp:anchor>
        </w:drawing>
      </w:r>
      <w:r w:rsidR="00450D97" w:rsidRPr="00450D97">
        <w:rPr>
          <w:rFonts w:ascii="Arial" w:hAnsi="Arial" w:cs="Arial"/>
          <w:color w:val="333333"/>
          <w:lang w:val="en-US"/>
        </w:rPr>
        <w:t>To make things depend on the time or day, we’ll use </w:t>
      </w:r>
      <w:r w:rsidR="00450D97" w:rsidRPr="00450D97">
        <w:rPr>
          <w:rStyle w:val="nfase"/>
          <w:rFonts w:ascii="Arial" w:hAnsi="Arial" w:cs="Arial"/>
          <w:color w:val="333333"/>
          <w:lang w:val="en-US"/>
        </w:rPr>
        <w:t>Variable Conditions</w:t>
      </w:r>
      <w:r w:rsidR="00450D97" w:rsidRPr="00450D97">
        <w:rPr>
          <w:rFonts w:ascii="Arial" w:hAnsi="Arial" w:cs="Arial"/>
          <w:color w:val="333333"/>
          <w:lang w:val="en-US"/>
        </w:rPr>
        <w:t>, e.g. in event interactions, item collectors or combatant spawners.</w:t>
      </w:r>
    </w:p>
    <w:p w:rsidR="00450D97" w:rsidRPr="00006CBE" w:rsidRDefault="00450D97" w:rsidP="00450D97">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Let’s look at some examples.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4" w:name="_Toc437784087"/>
      <w:r w:rsidRPr="00450D97">
        <w:rPr>
          <w:rFonts w:ascii="Arial" w:hAnsi="Arial" w:cs="Arial"/>
          <w:b w:val="0"/>
          <w:bCs w:val="0"/>
          <w:color w:val="444444"/>
          <w:sz w:val="48"/>
          <w:szCs w:val="48"/>
          <w:lang w:val="en-US"/>
        </w:rPr>
        <w:t>8:00 to 16:00 on Monday</w:t>
      </w:r>
      <w:bookmarkEnd w:id="161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this, we’ll need three variable conditions with </w:t>
      </w:r>
      <w:r w:rsidRPr="00450D97">
        <w:rPr>
          <w:rStyle w:val="nfase"/>
          <w:rFonts w:ascii="Arial" w:hAnsi="Arial" w:cs="Arial"/>
          <w:color w:val="333333"/>
          <w:lang w:val="en-US"/>
        </w:rPr>
        <w:t>Needed</w:t>
      </w:r>
      <w:r w:rsidRPr="00450D97">
        <w:rPr>
          <w:rStyle w:val="apple-converted-space"/>
          <w:rFonts w:ascii="Arial" w:hAnsi="Arial" w:cs="Arial"/>
          <w:color w:val="333333"/>
          <w:lang w:val="en-US"/>
        </w:rPr>
        <w:t> </w:t>
      </w:r>
      <w:r w:rsidRPr="00450D97">
        <w:rPr>
          <w:rFonts w:ascii="Arial" w:hAnsi="Arial" w:cs="Arial"/>
          <w:color w:val="333333"/>
          <w:lang w:val="en-US"/>
        </w:rPr>
        <w:t>set to </w:t>
      </w:r>
      <w:r w:rsidRPr="00450D97">
        <w:rPr>
          <w:rStyle w:val="nfase"/>
          <w:rFonts w:ascii="Arial" w:hAnsi="Arial" w:cs="Arial"/>
          <w:color w:val="333333"/>
          <w:lang w:val="en-US"/>
        </w:rPr>
        <w:t>All</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let’s check the day.</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8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After that, we’ll need two conditions to check the hour range.</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Greater</w:t>
      </w:r>
      <w:r w:rsidRPr="00450D97">
        <w:rPr>
          <w:rFonts w:ascii="Arial" w:hAnsi="Arial" w:cs="Arial"/>
          <w:color w:val="333333"/>
          <w:lang w:val="en-US"/>
        </w:rPr>
        <w:t>.</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7</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And the last one.</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8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Less</w:t>
      </w:r>
      <w:r w:rsidRPr="00450D97">
        <w:rPr>
          <w:rFonts w:ascii="Arial" w:hAnsi="Arial" w:cs="Arial"/>
          <w:color w:val="333333"/>
          <w:lang w:val="en-US"/>
        </w:rPr>
        <w:t>.</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17</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5" w:name="_Toc437784088"/>
      <w:r w:rsidRPr="00450D97">
        <w:rPr>
          <w:rFonts w:ascii="Arial" w:hAnsi="Arial" w:cs="Arial"/>
          <w:b w:val="0"/>
          <w:bCs w:val="0"/>
          <w:color w:val="444444"/>
          <w:sz w:val="48"/>
          <w:szCs w:val="48"/>
          <w:lang w:val="en-US"/>
        </w:rPr>
        <w:lastRenderedPageBreak/>
        <w:t>Weekday (Monday – Friday)</w:t>
      </w:r>
      <w:bookmarkEnd w:id="161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 one is pretty simple and can be done with a single condition.</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Less</w:t>
      </w:r>
      <w:r w:rsidRPr="00450D97">
        <w:rPr>
          <w:rFonts w:ascii="Arial" w:hAnsi="Arial" w:cs="Arial"/>
          <w:color w:val="333333"/>
          <w:lang w:val="en-US"/>
        </w:rPr>
        <w:t>.</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6</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6" w:name="_Toc437784089"/>
      <w:r w:rsidRPr="00450D97">
        <w:rPr>
          <w:rFonts w:ascii="Arial" w:hAnsi="Arial" w:cs="Arial"/>
          <w:b w:val="0"/>
          <w:bCs w:val="0"/>
          <w:color w:val="444444"/>
          <w:sz w:val="48"/>
          <w:szCs w:val="48"/>
          <w:lang w:val="en-US"/>
        </w:rPr>
        <w:t>Tuesday or Saturday</w:t>
      </w:r>
      <w:bookmarkEnd w:id="161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time we’ll need two conditions and </w:t>
      </w:r>
      <w:r w:rsidRPr="00450D97">
        <w:rPr>
          <w:rStyle w:val="nfase"/>
          <w:rFonts w:ascii="Arial" w:hAnsi="Arial" w:cs="Arial"/>
          <w:color w:val="333333"/>
          <w:lang w:val="en-US"/>
        </w:rPr>
        <w:t>Needed</w:t>
      </w:r>
      <w:r w:rsidRPr="00450D97">
        <w:rPr>
          <w:rStyle w:val="apple-converted-space"/>
          <w:rFonts w:ascii="Arial" w:hAnsi="Arial" w:cs="Arial"/>
          <w:color w:val="333333"/>
          <w:lang w:val="en-US"/>
        </w:rPr>
        <w:t> </w:t>
      </w:r>
      <w:r w:rsidRPr="00450D97">
        <w:rPr>
          <w:rFonts w:ascii="Arial" w:hAnsi="Arial" w:cs="Arial"/>
          <w:color w:val="333333"/>
          <w:lang w:val="en-US"/>
        </w:rPr>
        <w:t>set to </w:t>
      </w:r>
      <w:r w:rsidRPr="00450D97">
        <w:rPr>
          <w:rStyle w:val="nfase"/>
          <w:rFonts w:ascii="Arial" w:hAnsi="Arial" w:cs="Arial"/>
          <w:color w:val="333333"/>
          <w:lang w:val="en-US"/>
        </w:rPr>
        <w:t>One</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Check for Tuesday.</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8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8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2</w:t>
      </w:r>
      <w:r w:rsidRPr="00450D97">
        <w:rPr>
          <w:rFonts w:ascii="Arial" w:hAnsi="Arial" w:cs="Arial"/>
          <w:color w:val="333333"/>
          <w:lang w:val="en-US"/>
        </w:rPr>
        <w:t>.</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Check for Saturday.</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Fonts w:ascii="Arial" w:hAnsi="Arial" w:cs="Arial"/>
          <w:i/>
          <w:iCs/>
          <w:color w:val="000000"/>
          <w:sz w:val="26"/>
          <w:szCs w:val="26"/>
          <w:lang w:val="en-US"/>
        </w:rPr>
        <w:t>day</w:t>
      </w:r>
      <w:r w:rsidRPr="00450D97">
        <w:rPr>
          <w:rFonts w:ascii="Arial" w:hAnsi="Arial" w:cs="Arial"/>
          <w:color w:val="333333"/>
          <w:lang w:val="en-US"/>
        </w:rPr>
        <w:t>.</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Equal</w:t>
      </w:r>
      <w:r w:rsidRPr="00450D97">
        <w:rPr>
          <w:rFonts w:ascii="Arial" w:hAnsi="Arial" w:cs="Arial"/>
          <w:color w:val="333333"/>
          <w:lang w:val="en-US"/>
        </w:rPr>
        <w:t>.</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6</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17" w:name="_Toc437784090"/>
      <w:r w:rsidRPr="00450D97">
        <w:rPr>
          <w:rFonts w:ascii="Arial" w:hAnsi="Arial" w:cs="Arial"/>
          <w:b w:val="0"/>
          <w:bCs w:val="0"/>
          <w:color w:val="444444"/>
          <w:sz w:val="48"/>
          <w:szCs w:val="48"/>
          <w:lang w:val="en-US"/>
        </w:rPr>
        <w:t>Night time (18:00 – 6:00)</w:t>
      </w:r>
      <w:bookmarkEnd w:id="161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We’ll need two conditions with </w:t>
      </w:r>
      <w:r w:rsidRPr="00450D97">
        <w:rPr>
          <w:rStyle w:val="nfase"/>
          <w:rFonts w:ascii="Arial" w:hAnsi="Arial" w:cs="Arial"/>
          <w:color w:val="333333"/>
          <w:lang w:val="en-US"/>
        </w:rPr>
        <w:t>Needed</w:t>
      </w:r>
      <w:r w:rsidRPr="00450D97">
        <w:rPr>
          <w:rStyle w:val="apple-converted-space"/>
          <w:rFonts w:ascii="Arial" w:hAnsi="Arial" w:cs="Arial"/>
          <w:color w:val="333333"/>
          <w:lang w:val="en-US"/>
        </w:rPr>
        <w:t> </w:t>
      </w:r>
      <w:r w:rsidRPr="00450D97">
        <w:rPr>
          <w:rFonts w:ascii="Arial" w:hAnsi="Arial" w:cs="Arial"/>
          <w:color w:val="333333"/>
          <w:lang w:val="en-US"/>
        </w:rPr>
        <w:t>set to </w:t>
      </w:r>
      <w:r w:rsidRPr="00450D97">
        <w:rPr>
          <w:rStyle w:val="nfase"/>
          <w:rFonts w:ascii="Arial" w:hAnsi="Arial" w:cs="Arial"/>
          <w:color w:val="333333"/>
          <w:lang w:val="en-US"/>
        </w:rPr>
        <w:t>One</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 the evening, we’ll check for hour greater than 17.</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9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Greater</w:t>
      </w:r>
      <w:r w:rsidRPr="00450D97">
        <w:rPr>
          <w:rFonts w:ascii="Arial" w:hAnsi="Arial" w:cs="Arial"/>
          <w:color w:val="333333"/>
          <w:lang w:val="en-US"/>
        </w:rPr>
        <w:t>.</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17</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in the morning for hour less than 7.</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hour</w:t>
      </w:r>
      <w:r w:rsidRPr="00450D97">
        <w:rPr>
          <w:rFonts w:ascii="Arial" w:hAnsi="Arial" w:cs="Arial"/>
          <w:color w:val="333333"/>
          <w:lang w:val="en-US"/>
        </w:rPr>
        <w:t>.</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Default="00450D97" w:rsidP="00450D97">
      <w:pPr>
        <w:numPr>
          <w:ilvl w:val="0"/>
          <w:numId w:val="139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p>
    <w:p w:rsidR="00450D97" w:rsidRDefault="00450D97" w:rsidP="00450D97">
      <w:pPr>
        <w:shd w:val="clear" w:color="auto" w:fill="ECF0F1"/>
        <w:spacing w:after="150"/>
        <w:rPr>
          <w:rFonts w:ascii="Arial" w:hAnsi="Arial" w:cs="Arial"/>
          <w:color w:val="333333"/>
        </w:rPr>
      </w:pPr>
      <w:r>
        <w:rPr>
          <w:rFonts w:ascii="Arial" w:hAnsi="Arial" w:cs="Arial"/>
          <w:color w:val="333333"/>
        </w:rPr>
        <w:t>Select </w:t>
      </w:r>
      <w:r>
        <w:rPr>
          <w:rStyle w:val="nfase"/>
          <w:rFonts w:ascii="Arial" w:hAnsi="Arial" w:cs="Arial"/>
          <w:color w:val="000000"/>
          <w:sz w:val="26"/>
          <w:szCs w:val="26"/>
        </w:rPr>
        <w:t>Float</w:t>
      </w:r>
      <w:r>
        <w:rPr>
          <w:rFonts w:ascii="Arial" w:hAnsi="Arial" w:cs="Arial"/>
          <w:color w:val="333333"/>
        </w:rPr>
        <w:t>.</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Check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Is Less</w:t>
      </w:r>
      <w:r w:rsidRPr="00450D97">
        <w:rPr>
          <w:rFonts w:ascii="Arial" w:hAnsi="Arial" w:cs="Arial"/>
          <w:color w:val="333333"/>
          <w:lang w:val="en-US"/>
        </w:rPr>
        <w:t>.</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(Float Value)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(Float Value)</w:t>
      </w:r>
      <w:r w:rsidRPr="00450D97">
        <w:rPr>
          <w:rFonts w:ascii="Arial" w:hAnsi="Arial" w:cs="Arial"/>
          <w:color w:val="333333"/>
          <w:lang w:val="en-US"/>
        </w:rPr>
        <w:br/>
        <w:t>Set to </w:t>
      </w:r>
      <w:r w:rsidRPr="00450D97">
        <w:rPr>
          <w:rFonts w:ascii="Arial" w:hAnsi="Arial" w:cs="Arial"/>
          <w:i/>
          <w:iCs/>
          <w:color w:val="000000"/>
          <w:sz w:val="26"/>
          <w:szCs w:val="26"/>
          <w:lang w:val="en-US"/>
        </w:rPr>
        <w:t>7</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you can use those variable conditions as a template for your own.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Keep in mind, if you want to use multiple times of a day, you can always add multiple interactions to an object.</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618" w:name="_Toc437784091"/>
      <w:r w:rsidRPr="003D3F29">
        <w:rPr>
          <w:rFonts w:ascii="Arial" w:hAnsi="Arial" w:cs="Arial"/>
          <w:b w:val="0"/>
          <w:bCs w:val="0"/>
          <w:color w:val="444444"/>
          <w:sz w:val="53"/>
          <w:szCs w:val="53"/>
          <w:highlight w:val="yellow"/>
          <w:lang w:val="en-US"/>
        </w:rPr>
        <w:t>Visiting an Inn</w:t>
      </w:r>
      <w:bookmarkEnd w:id="1618"/>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 all know them, we all love them – let’s go to an </w:t>
      </w:r>
      <w:r w:rsidRPr="00450D97">
        <w:rPr>
          <w:rStyle w:val="nfase"/>
          <w:rFonts w:ascii="Arial" w:hAnsi="Arial" w:cs="Arial"/>
          <w:color w:val="333333"/>
          <w:lang w:val="en-US"/>
        </w:rPr>
        <w:t>Inn</w:t>
      </w:r>
      <w:r w:rsidRPr="00450D97">
        <w:rPr>
          <w:rFonts w:ascii="Arial" w:hAnsi="Arial" w:cs="Arial"/>
          <w:color w:val="333333"/>
          <w:lang w:val="en-US"/>
        </w:rPr>
        <w:t> and rest for a bit!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Inns are a common way in role-playing games to regenerate the player, and take some money from him – in ORK Framework, this can be done using the </w:t>
      </w:r>
      <w:r w:rsidRPr="00450D97">
        <w:rPr>
          <w:rStyle w:val="nfase"/>
          <w:rFonts w:ascii="Arial" w:hAnsi="Arial" w:cs="Arial"/>
          <w:color w:val="333333"/>
          <w:lang w:val="en-US"/>
        </w:rPr>
        <w:t>Event System</w:t>
      </w:r>
      <w:r w:rsidRPr="00450D97">
        <w:rPr>
          <w:rFonts w:ascii="Arial" w:hAnsi="Arial" w:cs="Arial"/>
          <w:color w:val="333333"/>
          <w:lang w:val="en-US"/>
        </w:rPr>
        <w:t>. In this tutorial, we will also create a simple </w:t>
      </w:r>
      <w:r w:rsidRPr="00450D97">
        <w:rPr>
          <w:rStyle w:val="nfase"/>
          <w:rFonts w:ascii="Arial" w:hAnsi="Arial" w:cs="Arial"/>
          <w:color w:val="333333"/>
          <w:lang w:val="en-US"/>
        </w:rPr>
        <w:t>Information</w:t>
      </w:r>
      <w:r w:rsidRPr="00450D97">
        <w:rPr>
          <w:rStyle w:val="apple-converted-space"/>
          <w:rFonts w:ascii="Arial" w:hAnsi="Arial" w:cs="Arial"/>
          <w:color w:val="333333"/>
          <w:lang w:val="en-US"/>
        </w:rPr>
        <w:t> </w:t>
      </w:r>
      <w:r w:rsidRPr="00450D97">
        <w:rPr>
          <w:rFonts w:ascii="Arial" w:hAnsi="Arial" w:cs="Arial"/>
          <w:color w:val="333333"/>
          <w:lang w:val="en-US"/>
        </w:rPr>
        <w:t>HUD to display the amount of money the player currently owns, displaying the HUD will be bound to a game variable condition.</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19" w:name="_Toc437784092"/>
      <w:r w:rsidRPr="00450D97">
        <w:rPr>
          <w:rFonts w:ascii="Arial" w:hAnsi="Arial" w:cs="Arial"/>
          <w:b w:val="0"/>
          <w:bCs w:val="0"/>
          <w:color w:val="444444"/>
          <w:sz w:val="56"/>
          <w:szCs w:val="56"/>
          <w:lang w:val="en-US"/>
        </w:rPr>
        <w:t>Money information HUD</w:t>
      </w:r>
      <w:bookmarkEnd w:id="161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First, we’ll set up the new HUD to display the player’s current amount of money. Open the ORK Framework editor and navigate to </w:t>
      </w:r>
      <w:r w:rsidRPr="00450D97">
        <w:rPr>
          <w:rStyle w:val="Forte"/>
          <w:rFonts w:ascii="Arial" w:hAnsi="Arial" w:cs="Arial"/>
          <w:color w:val="333333"/>
          <w:lang w:val="en-US"/>
        </w:rPr>
        <w:t>Menus &gt; HUDs</w:t>
      </w:r>
      <w:r w:rsidRPr="00450D97">
        <w:rPr>
          <w:rFonts w:ascii="Arial" w:hAnsi="Arial" w:cs="Arial"/>
          <w:color w:val="333333"/>
          <w:lang w:val="en-US"/>
        </w:rPr>
        <w:t>. Create a new HUD and change the following settings.</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20" w:name="_Toc437784093"/>
      <w:r w:rsidRPr="00450D97">
        <w:rPr>
          <w:rFonts w:ascii="Arial" w:hAnsi="Arial" w:cs="Arial"/>
          <w:b w:val="0"/>
          <w:bCs w:val="0"/>
          <w:color w:val="444444"/>
          <w:sz w:val="48"/>
          <w:szCs w:val="48"/>
          <w:lang w:val="en-US"/>
        </w:rPr>
        <w:t>HUD Settings</w:t>
      </w:r>
      <w:bookmarkEnd w:id="1620"/>
    </w:p>
    <w:p w:rsidR="00450D97" w:rsidRPr="00450D97" w:rsidRDefault="00450D97" w:rsidP="00450D97">
      <w:pPr>
        <w:numPr>
          <w:ilvl w:val="0"/>
          <w:numId w:val="1393"/>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Money Info</w:t>
      </w:r>
      <w:r w:rsidRPr="00450D97">
        <w:rPr>
          <w:rFonts w:ascii="Arial" w:hAnsi="Arial" w:cs="Arial"/>
          <w:color w:val="333333"/>
          <w:lang w:val="en-US"/>
        </w:rPr>
        <w:t>.</w:t>
      </w:r>
    </w:p>
    <w:p w:rsidR="00450D97" w:rsidRPr="00450D97" w:rsidRDefault="00450D97" w:rsidP="00450D97">
      <w:pPr>
        <w:numPr>
          <w:ilvl w:val="0"/>
          <w:numId w:val="139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Top Info</w:t>
      </w:r>
      <w:r w:rsidRPr="00450D97">
        <w:rPr>
          <w:rFonts w:ascii="Arial" w:hAnsi="Arial" w:cs="Arial"/>
          <w:color w:val="333333"/>
          <w:lang w:val="en-US"/>
        </w:rPr>
        <w:t>.</w:t>
      </w:r>
    </w:p>
    <w:p w:rsidR="00450D97" w:rsidRDefault="00450D97" w:rsidP="00450D97">
      <w:pPr>
        <w:numPr>
          <w:ilvl w:val="0"/>
          <w:numId w:val="13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HUD Type</w:t>
      </w:r>
      <w:r>
        <w:rPr>
          <w:rFonts w:ascii="Arial" w:hAnsi="Arial" w:cs="Arial"/>
          <w:color w:val="333333"/>
        </w:rPr>
        <w:br/>
        <w:t>Select </w:t>
      </w:r>
      <w:r>
        <w:rPr>
          <w:rStyle w:val="nfase"/>
          <w:rFonts w:ascii="Arial" w:hAnsi="Arial" w:cs="Arial"/>
          <w:color w:val="000000"/>
          <w:sz w:val="26"/>
          <w:szCs w:val="26"/>
        </w:rPr>
        <w:t>Information</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21" w:name="_Toc437784094"/>
      <w:r>
        <w:rPr>
          <w:rFonts w:ascii="Arial" w:hAnsi="Arial" w:cs="Arial"/>
          <w:b w:val="0"/>
          <w:bCs w:val="0"/>
          <w:color w:val="444444"/>
          <w:sz w:val="48"/>
          <w:szCs w:val="48"/>
        </w:rPr>
        <w:t>Display Conditions</w:t>
      </w:r>
      <w:bookmarkEnd w:id="162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Displaying the HUD will be handled through a </w:t>
      </w:r>
      <w:r w:rsidRPr="00450D97">
        <w:rPr>
          <w:rStyle w:val="nfase"/>
          <w:rFonts w:ascii="Arial" w:hAnsi="Arial" w:cs="Arial"/>
          <w:color w:val="333333"/>
          <w:lang w:val="en-US"/>
        </w:rPr>
        <w:t>Variable Condition</w:t>
      </w:r>
      <w:r w:rsidRPr="00450D97">
        <w:rPr>
          <w:rFonts w:ascii="Arial" w:hAnsi="Arial" w:cs="Arial"/>
          <w:color w:val="333333"/>
          <w:lang w:val="en-US"/>
        </w:rPr>
        <w:t> – we don’t need to rely on a specific </w:t>
      </w:r>
      <w:r w:rsidRPr="00450D97">
        <w:rPr>
          <w:rStyle w:val="nfase"/>
          <w:rFonts w:ascii="Arial" w:hAnsi="Arial" w:cs="Arial"/>
          <w:color w:val="333333"/>
          <w:lang w:val="en-US"/>
        </w:rPr>
        <w:t>Game State</w:t>
      </w:r>
      <w:r w:rsidRPr="00450D97">
        <w:rPr>
          <w:rFonts w:ascii="Arial" w:hAnsi="Arial" w:cs="Arial"/>
          <w:color w:val="333333"/>
          <w:lang w:val="en-US"/>
        </w:rPr>
        <w:t>, so we can set them all to </w:t>
      </w:r>
      <w:r w:rsidRPr="00450D97">
        <w:rPr>
          <w:rStyle w:val="nfase"/>
          <w:rFonts w:ascii="Arial" w:hAnsi="Arial" w:cs="Arial"/>
          <w:color w:val="333333"/>
          <w:lang w:val="en-US"/>
        </w:rPr>
        <w:t>Ignore</w:t>
      </w:r>
      <w:r w:rsidRPr="00450D97">
        <w:rPr>
          <w:rFonts w:ascii="Arial" w:hAnsi="Arial" w:cs="Arial"/>
          <w:color w:val="333333"/>
          <w:lang w:val="en-US"/>
        </w:rPr>
        <w:t>.</w:t>
      </w:r>
    </w:p>
    <w:p w:rsidR="00450D97" w:rsidRPr="00450D97" w:rsidRDefault="00450D97" w:rsidP="00450D97">
      <w:pPr>
        <w:numPr>
          <w:ilvl w:val="0"/>
          <w:numId w:val="139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In Control, Shop, In Event, Changing Scene, Game Paused, In Battle, Blocking Menu Screen</w:t>
      </w:r>
      <w:r w:rsidRPr="00450D97">
        <w:rPr>
          <w:rFonts w:ascii="Arial" w:hAnsi="Arial" w:cs="Arial"/>
          <w:color w:val="333333"/>
          <w:lang w:val="en-US"/>
        </w:rPr>
        <w:br/>
        <w:t>Set to </w:t>
      </w:r>
      <w:r w:rsidRPr="00450D97">
        <w:rPr>
          <w:rStyle w:val="nfase"/>
          <w:rFonts w:ascii="Arial" w:hAnsi="Arial" w:cs="Arial"/>
          <w:color w:val="000000"/>
          <w:sz w:val="26"/>
          <w:szCs w:val="26"/>
          <w:lang w:val="en-US"/>
        </w:rPr>
        <w:t>Ignore</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Fonts w:ascii="Arial" w:hAnsi="Arial" w:cs="Arial"/>
          <w:color w:val="333333"/>
          <w:lang w:val="en-US"/>
        </w:rPr>
        <w:t> to add a variable condition.</w:t>
      </w:r>
    </w:p>
    <w:p w:rsidR="00450D97" w:rsidRPr="00450D97" w:rsidRDefault="00450D97" w:rsidP="00450D97">
      <w:pPr>
        <w:numPr>
          <w:ilvl w:val="0"/>
          <w:numId w:val="13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Condition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Variable</w:t>
      </w:r>
      <w:r w:rsidRPr="00450D97">
        <w:rPr>
          <w:rFonts w:ascii="Arial" w:hAnsi="Arial" w:cs="Arial"/>
          <w:color w:val="333333"/>
          <w:lang w:val="en-US"/>
        </w:rPr>
        <w:t>.</w:t>
      </w:r>
      <w:r w:rsidRPr="00450D97">
        <w:rPr>
          <w:rFonts w:ascii="Arial" w:hAnsi="Arial" w:cs="Arial"/>
          <w:color w:val="333333"/>
          <w:lang w:val="en-US"/>
        </w:rPr>
        <w:br/>
        <w:t>We want to check a single variable in this condition – this setting would also allow us to check a template or multiple conditions.</w:t>
      </w:r>
    </w:p>
    <w:p w:rsidR="00450D97" w:rsidRPr="00450D97" w:rsidRDefault="00450D97" w:rsidP="00450D97">
      <w:pPr>
        <w:numPr>
          <w:ilvl w:val="0"/>
          <w:numId w:val="13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3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moneyHUD</w:t>
      </w:r>
      <w:r w:rsidRPr="00450D97">
        <w:rPr>
          <w:rFonts w:ascii="Arial" w:hAnsi="Arial" w:cs="Arial"/>
          <w:color w:val="333333"/>
          <w:lang w:val="en-US"/>
        </w:rPr>
        <w:t>.</w:t>
      </w:r>
    </w:p>
    <w:p w:rsidR="00450D97" w:rsidRPr="00450D97" w:rsidRDefault="00450D97" w:rsidP="00450D97">
      <w:pPr>
        <w:numPr>
          <w:ilvl w:val="0"/>
          <w:numId w:val="139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39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22" w:name="_Toc437784095"/>
      <w:r>
        <w:rPr>
          <w:rFonts w:ascii="Arial" w:hAnsi="Arial" w:cs="Arial"/>
          <w:b w:val="0"/>
          <w:bCs w:val="0"/>
          <w:color w:val="444444"/>
          <w:sz w:val="48"/>
          <w:szCs w:val="48"/>
        </w:rPr>
        <w:t>Information Element</w:t>
      </w:r>
      <w:bookmarkEnd w:id="162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Information Element</w:t>
      </w:r>
      <w:r w:rsidRPr="00450D97">
        <w:rPr>
          <w:rStyle w:val="apple-converted-space"/>
          <w:rFonts w:ascii="Arial" w:hAnsi="Arial" w:cs="Arial"/>
          <w:color w:val="333333"/>
          <w:lang w:val="en-US"/>
        </w:rPr>
        <w:t> </w:t>
      </w:r>
      <w:r w:rsidRPr="00450D97">
        <w:rPr>
          <w:rFonts w:ascii="Arial" w:hAnsi="Arial" w:cs="Arial"/>
          <w:color w:val="333333"/>
          <w:lang w:val="en-US"/>
        </w:rPr>
        <w:t>to add a HUD element that will display our information.</w:t>
      </w:r>
    </w:p>
    <w:p w:rsidR="00450D97" w:rsidRPr="00450D97" w:rsidRDefault="00450D97" w:rsidP="00450D97">
      <w:pPr>
        <w:numPr>
          <w:ilvl w:val="0"/>
          <w:numId w:val="13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#currency.name0#: #currency.inventory0#</w:t>
      </w:r>
      <w:r w:rsidRPr="00450D97">
        <w:rPr>
          <w:rFonts w:ascii="Arial" w:hAnsi="Arial" w:cs="Arial"/>
          <w:i/>
          <w:iCs/>
          <w:color w:val="000000"/>
          <w:sz w:val="26"/>
          <w:szCs w:val="26"/>
          <w:lang w:val="en-US"/>
        </w:rPr>
        <w:br/>
      </w:r>
      <w:r w:rsidRPr="00450D97">
        <w:rPr>
          <w:rFonts w:ascii="Arial" w:hAnsi="Arial" w:cs="Arial"/>
          <w:color w:val="333333"/>
          <w:lang w:val="en-US"/>
        </w:rPr>
        <w:br/>
        <w:t>This will display the name (</w:t>
      </w:r>
      <w:r w:rsidRPr="00450D97">
        <w:rPr>
          <w:rStyle w:val="nfase"/>
          <w:rFonts w:ascii="Arial" w:hAnsi="Arial" w:cs="Arial"/>
          <w:color w:val="000000"/>
          <w:sz w:val="26"/>
          <w:szCs w:val="26"/>
          <w:lang w:val="en-US"/>
        </w:rPr>
        <w:t>#currency.name0#</w:t>
      </w:r>
      <w:r w:rsidRPr="00450D97">
        <w:rPr>
          <w:rFonts w:ascii="Arial" w:hAnsi="Arial" w:cs="Arial"/>
          <w:color w:val="333333"/>
          <w:lang w:val="en-US"/>
        </w:rPr>
        <w:t>) and current amount (</w:t>
      </w:r>
      <w:r w:rsidRPr="00450D97">
        <w:rPr>
          <w:rStyle w:val="nfase"/>
          <w:rFonts w:ascii="Arial" w:hAnsi="Arial" w:cs="Arial"/>
          <w:color w:val="000000"/>
          <w:sz w:val="26"/>
          <w:szCs w:val="26"/>
          <w:lang w:val="en-US"/>
        </w:rPr>
        <w:t>#currency.inventory0#</w:t>
      </w:r>
      <w:r w:rsidRPr="00450D97">
        <w:rPr>
          <w:rFonts w:ascii="Arial" w:hAnsi="Arial" w:cs="Arial"/>
          <w:color w:val="333333"/>
          <w:lang w:val="en-US"/>
        </w:rPr>
        <w:t>) of currency with ID/index</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0</w:t>
      </w:r>
      <w:r w:rsidRPr="00450D97">
        <w:rPr>
          <w:rFonts w:ascii="Arial" w:hAnsi="Arial" w:cs="Arial"/>
          <w:color w:val="333333"/>
          <w:lang w:val="en-US"/>
        </w:rPr>
        <w:t>.</w:t>
      </w:r>
    </w:p>
    <w:p w:rsidR="00450D97" w:rsidRDefault="00450D97" w:rsidP="00450D97">
      <w:pPr>
        <w:numPr>
          <w:ilvl w:val="0"/>
          <w:numId w:val="139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 Alignment</w:t>
      </w:r>
      <w:r>
        <w:rPr>
          <w:rFonts w:ascii="Arial" w:hAnsi="Arial" w:cs="Arial"/>
          <w:color w:val="333333"/>
        </w:rPr>
        <w:br/>
        <w:t>Select </w:t>
      </w:r>
      <w:r>
        <w:rPr>
          <w:rStyle w:val="nfase"/>
          <w:rFonts w:ascii="Arial" w:hAnsi="Arial" w:cs="Arial"/>
          <w:color w:val="000000"/>
          <w:sz w:val="26"/>
          <w:szCs w:val="26"/>
        </w:rPr>
        <w:t>Center</w:t>
      </w:r>
      <w:r>
        <w:rPr>
          <w:rFonts w:ascii="Arial" w:hAnsi="Arial" w:cs="Arial"/>
          <w:color w:val="333333"/>
        </w:rPr>
        <w:t>.</w:t>
      </w:r>
    </w:p>
    <w:p w:rsidR="00450D97" w:rsidRPr="00450D97" w:rsidRDefault="00450D97" w:rsidP="00450D97">
      <w:pPr>
        <w:numPr>
          <w:ilvl w:val="0"/>
          <w:numId w:val="139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Bounds</w:t>
      </w:r>
      <w:r w:rsidRPr="00450D97">
        <w:rPr>
          <w:rFonts w:ascii="Arial" w:hAnsi="Arial" w:cs="Arial"/>
          <w:color w:val="333333"/>
          <w:lang w:val="en-US"/>
        </w:rPr>
        <w:br/>
        <w:t>Set to </w:t>
      </w:r>
      <w:r w:rsidRPr="00450D97">
        <w:rPr>
          <w:rStyle w:val="nfase"/>
          <w:rFonts w:ascii="Arial" w:hAnsi="Arial" w:cs="Arial"/>
          <w:color w:val="000000"/>
          <w:sz w:val="26"/>
          <w:szCs w:val="26"/>
          <w:lang w:val="en-US"/>
        </w:rPr>
        <w:t>X=0, Y=0, W=1260, H=50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HUD – 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the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23" w:name="_Toc437784096"/>
      <w:r w:rsidRPr="00450D97">
        <w:rPr>
          <w:rFonts w:ascii="Arial" w:hAnsi="Arial" w:cs="Arial"/>
          <w:b w:val="0"/>
          <w:bCs w:val="0"/>
          <w:color w:val="444444"/>
          <w:sz w:val="56"/>
          <w:szCs w:val="56"/>
          <w:lang w:val="en-US"/>
        </w:rPr>
        <w:lastRenderedPageBreak/>
        <w:t>The inn event</w:t>
      </w:r>
      <w:bookmarkEnd w:id="1623"/>
    </w:p>
    <w:p w:rsidR="00450D97" w:rsidRPr="00006CBE"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Navigate to </w:t>
      </w:r>
      <w:r w:rsidRPr="00450D97">
        <w:rPr>
          <w:rStyle w:val="Forte"/>
          <w:rFonts w:ascii="Arial" w:hAnsi="Arial" w:cs="Arial"/>
          <w:color w:val="333333"/>
          <w:lang w:val="en-US"/>
        </w:rPr>
        <w:t>Events</w:t>
      </w:r>
      <w:r w:rsidRPr="00450D97">
        <w:rPr>
          <w:rStyle w:val="apple-converted-space"/>
          <w:rFonts w:ascii="Arial" w:hAnsi="Arial" w:cs="Arial"/>
          <w:color w:val="333333"/>
          <w:lang w:val="en-US"/>
        </w:rPr>
        <w:t> </w:t>
      </w:r>
      <w:r w:rsidRPr="00450D97">
        <w:rPr>
          <w:rFonts w:ascii="Arial" w:hAnsi="Arial" w:cs="Arial"/>
          <w:color w:val="333333"/>
          <w:lang w:val="en-US"/>
        </w:rPr>
        <w:t>and click on</w:t>
      </w:r>
      <w:r w:rsidRPr="00450D97">
        <w:rPr>
          <w:rStyle w:val="apple-converted-space"/>
          <w:rFonts w:ascii="Arial" w:hAnsi="Arial" w:cs="Arial"/>
          <w:color w:val="333333"/>
          <w:lang w:val="en-US"/>
        </w:rPr>
        <w:t> </w:t>
      </w:r>
      <w:r w:rsidRPr="00450D97">
        <w:rPr>
          <w:rStyle w:val="nfase"/>
          <w:rFonts w:ascii="Arial" w:hAnsi="Arial" w:cs="Arial"/>
          <w:color w:val="333333"/>
          <w:lang w:val="en-US"/>
        </w:rPr>
        <w:t>New Game Event</w:t>
      </w:r>
      <w:r w:rsidRPr="00450D97">
        <w:rPr>
          <w:rFonts w:ascii="Arial" w:hAnsi="Arial" w:cs="Arial"/>
          <w:color w:val="333333"/>
          <w:lang w:val="en-US"/>
        </w:rPr>
        <w:t xml:space="preserve"> to create a new event. </w:t>
      </w:r>
      <w:r w:rsidRPr="00006CBE">
        <w:rPr>
          <w:rFonts w:ascii="Arial" w:hAnsi="Arial" w:cs="Arial"/>
          <w:color w:val="333333"/>
          <w:lang w:val="en-US"/>
        </w:rPr>
        <w:t>The finished event will look something like this.</w:t>
      </w:r>
    </w:p>
    <w:p w:rsidR="00450D97" w:rsidRPr="00006CBE" w:rsidRDefault="00006CBE"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84864" behindDoc="0" locked="0" layoutInCell="1" allowOverlap="1">
            <wp:simplePos x="0" y="0"/>
            <wp:positionH relativeFrom="column">
              <wp:posOffset>-276225</wp:posOffset>
            </wp:positionH>
            <wp:positionV relativeFrom="paragraph">
              <wp:posOffset>669290</wp:posOffset>
            </wp:positionV>
            <wp:extent cx="7239000" cy="3771900"/>
            <wp:effectExtent l="19050" t="0" r="0" b="0"/>
            <wp:wrapSquare wrapText="bothSides"/>
            <wp:docPr id="462" name="Imagem 462" descr="gameplay_7_inn1">
              <a:hlinkClick xmlns:a="http://schemas.openxmlformats.org/drawingml/2006/main" r:id="rId4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gameplay_7_inn1">
                      <a:hlinkClick r:id="rId493"/>
                    </pic:cNvPr>
                    <pic:cNvPicPr>
                      <a:picLocks noChangeAspect="1" noChangeArrowheads="1"/>
                    </pic:cNvPicPr>
                  </pic:nvPicPr>
                  <pic:blipFill>
                    <a:blip r:embed="rId494" cstate="print"/>
                    <a:srcRect/>
                    <a:stretch>
                      <a:fillRect/>
                    </a:stretch>
                  </pic:blipFill>
                  <pic:spPr bwMode="auto">
                    <a:xfrm>
                      <a:off x="0" y="0"/>
                      <a:ext cx="7239000" cy="3771900"/>
                    </a:xfrm>
                    <a:prstGeom prst="rect">
                      <a:avLst/>
                    </a:prstGeom>
                    <a:noFill/>
                    <a:ln w="9525">
                      <a:noFill/>
                      <a:miter lim="800000"/>
                      <a:headEnd/>
                      <a:tailEnd/>
                    </a:ln>
                  </pic:spPr>
                </pic:pic>
              </a:graphicData>
            </a:graphic>
          </wp:anchor>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24" w:name="_Toc437784097"/>
      <w:r>
        <w:rPr>
          <w:rFonts w:ascii="Arial" w:hAnsi="Arial" w:cs="Arial"/>
          <w:b w:val="0"/>
          <w:bCs w:val="0"/>
          <w:color w:val="444444"/>
          <w:sz w:val="48"/>
          <w:szCs w:val="48"/>
        </w:rPr>
        <w:t>Event Settings</w:t>
      </w:r>
      <w:bookmarkEnd w:id="1624"/>
    </w:p>
    <w:p w:rsidR="00450D97" w:rsidRPr="00450D97" w:rsidRDefault="00450D97" w:rsidP="00450D97">
      <w:pPr>
        <w:numPr>
          <w:ilvl w:val="0"/>
          <w:numId w:val="1397"/>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Blocking Event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9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Player Controls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9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Actor</w:t>
      </w:r>
      <w:r w:rsidRPr="00450D97">
        <w:rPr>
          <w:rStyle w:val="apple-converted-space"/>
          <w:rFonts w:ascii="Arial" w:hAnsi="Arial" w:cs="Arial"/>
          <w:color w:val="333333"/>
          <w:lang w:val="en-US"/>
        </w:rPr>
        <w:t> </w:t>
      </w:r>
      <w:r w:rsidRPr="00450D97">
        <w:rPr>
          <w:rFonts w:ascii="Arial" w:hAnsi="Arial" w:cs="Arial"/>
          <w:color w:val="333333"/>
          <w:lang w:val="en-US"/>
        </w:rPr>
        <w:t>to add an actor.</w:t>
      </w:r>
    </w:p>
    <w:p w:rsidR="00450D97" w:rsidRDefault="00450D97" w:rsidP="00450D97">
      <w:pPr>
        <w:numPr>
          <w:ilvl w:val="0"/>
          <w:numId w:val="13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Actor</w:t>
      </w:r>
      <w:r w:rsidRPr="00450D97">
        <w:rPr>
          <w:rStyle w:val="apple-converted-space"/>
          <w:rFonts w:ascii="Arial" w:hAnsi="Arial" w:cs="Arial"/>
          <w:color w:val="333333"/>
          <w:lang w:val="en-US"/>
        </w:rPr>
        <w:t> </w:t>
      </w:r>
      <w:r w:rsidRPr="00450D97">
        <w:rPr>
          <w:rFonts w:ascii="Arial" w:hAnsi="Arial" w:cs="Arial"/>
          <w:color w:val="333333"/>
          <w:lang w:val="en-US"/>
        </w:rPr>
        <w:t>to add another actor.</w:t>
      </w:r>
    </w:p>
    <w:p w:rsidR="00450D97" w:rsidRDefault="00450D97" w:rsidP="00450D97">
      <w:pPr>
        <w:numPr>
          <w:ilvl w:val="0"/>
          <w:numId w:val="13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450D97" w:rsidRPr="00450D97" w:rsidRDefault="00450D97" w:rsidP="00450D97">
      <w:pPr>
        <w:numPr>
          <w:ilvl w:val="0"/>
          <w:numId w:val="139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Object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9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Set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39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 (English)</w:t>
      </w:r>
      <w:r w:rsidRPr="00450D97">
        <w:rPr>
          <w:rFonts w:ascii="Arial" w:hAnsi="Arial" w:cs="Arial"/>
          <w:color w:val="333333"/>
          <w:lang w:val="en-US"/>
        </w:rPr>
        <w:br/>
        <w:t>Set to </w:t>
      </w:r>
      <w:r w:rsidRPr="00450D97">
        <w:rPr>
          <w:rStyle w:val="nfase"/>
          <w:rFonts w:ascii="Arial" w:hAnsi="Arial" w:cs="Arial"/>
          <w:color w:val="000000"/>
          <w:sz w:val="26"/>
          <w:szCs w:val="26"/>
          <w:lang w:val="en-US"/>
        </w:rPr>
        <w:t>Inn Keeper</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25" w:name="_Toc437784098"/>
      <w:r w:rsidRPr="00450D97">
        <w:rPr>
          <w:rFonts w:ascii="Arial" w:hAnsi="Arial" w:cs="Arial"/>
          <w:b w:val="0"/>
          <w:bCs w:val="0"/>
          <w:color w:val="444444"/>
          <w:sz w:val="48"/>
          <w:szCs w:val="48"/>
          <w:lang w:val="en-US"/>
        </w:rPr>
        <w:t>Change Game Variables</w:t>
      </w:r>
      <w:bookmarkEnd w:id="162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Variable Steps &gt; Change Game Variables</w:t>
      </w:r>
    </w:p>
    <w:p w:rsidR="00450D97" w:rsidRPr="00450D97" w:rsidRDefault="00450D97" w:rsidP="00450D97">
      <w:pPr>
        <w:shd w:val="clear" w:color="auto" w:fill="FFFFFF"/>
        <w:rPr>
          <w:rFonts w:ascii="Arial" w:hAnsi="Arial" w:cs="Arial"/>
          <w:color w:val="333333"/>
          <w:lang w:val="en-US"/>
        </w:rPr>
      </w:pPr>
      <w:r w:rsidRPr="00450D97">
        <w:rPr>
          <w:rFonts w:ascii="Arial" w:hAnsi="Arial" w:cs="Arial"/>
          <w:color w:val="333333"/>
          <w:lang w:val="en-US"/>
        </w:rPr>
        <w:t>To display the </w:t>
      </w:r>
      <w:r w:rsidRPr="00450D97">
        <w:rPr>
          <w:rStyle w:val="nfase"/>
          <w:rFonts w:ascii="Arial" w:hAnsi="Arial" w:cs="Arial"/>
          <w:color w:val="333333"/>
          <w:lang w:val="en-US"/>
        </w:rPr>
        <w:t>Money Info</w:t>
      </w:r>
      <w:r w:rsidRPr="00450D97">
        <w:rPr>
          <w:rStyle w:val="apple-converted-space"/>
          <w:rFonts w:ascii="Arial" w:hAnsi="Arial" w:cs="Arial"/>
          <w:color w:val="333333"/>
          <w:lang w:val="en-US"/>
        </w:rPr>
        <w:t> </w:t>
      </w:r>
      <w:r w:rsidRPr="00450D97">
        <w:rPr>
          <w:rFonts w:ascii="Arial" w:hAnsi="Arial" w:cs="Arial"/>
          <w:color w:val="333333"/>
          <w:lang w:val="en-US"/>
        </w:rPr>
        <w:t>HUD, we need to change the game variable (</w:t>
      </w:r>
      <w:r w:rsidRPr="00450D97">
        <w:rPr>
          <w:rStyle w:val="nfase"/>
          <w:rFonts w:ascii="Arial" w:hAnsi="Arial" w:cs="Arial"/>
          <w:color w:val="333333"/>
          <w:lang w:val="en-US"/>
        </w:rPr>
        <w:t>moneyHUD</w:t>
      </w:r>
      <w:r w:rsidRPr="00450D97">
        <w:rPr>
          <w:rFonts w:ascii="Arial" w:hAnsi="Arial" w:cs="Arial"/>
          <w:color w:val="333333"/>
          <w:lang w:val="en-US"/>
        </w:rPr>
        <w:t>) we used in its variable condition.</w:t>
      </w:r>
    </w:p>
    <w:p w:rsidR="00450D97" w:rsidRPr="00450D97" w:rsidRDefault="00450D97" w:rsidP="00450D97">
      <w:pPr>
        <w:numPr>
          <w:ilvl w:val="0"/>
          <w:numId w:val="140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Variable Origin</w:t>
      </w:r>
      <w:r w:rsidRPr="00450D97">
        <w:rPr>
          <w:rFonts w:ascii="Arial" w:hAnsi="Arial" w:cs="Arial"/>
          <w:color w:val="333333"/>
          <w:lang w:val="en-US"/>
        </w:rPr>
        <w:br/>
        <w:t>Select </w:t>
      </w:r>
      <w:r w:rsidRPr="00450D97">
        <w:rPr>
          <w:rStyle w:val="nfase"/>
          <w:rFonts w:ascii="Arial" w:hAnsi="Arial" w:cs="Arial"/>
          <w:color w:val="000000"/>
          <w:sz w:val="26"/>
          <w:szCs w:val="26"/>
          <w:lang w:val="en-US"/>
        </w:rPr>
        <w:t>Global</w:t>
      </w:r>
      <w:r w:rsidRPr="00450D97">
        <w:rPr>
          <w:rFonts w:ascii="Arial" w:hAnsi="Arial" w:cs="Arial"/>
          <w:color w:val="333333"/>
          <w:lang w:val="en-US"/>
        </w:rPr>
        <w:t>.</w:t>
      </w:r>
      <w:r w:rsidRPr="00450D97">
        <w:rPr>
          <w:rFonts w:ascii="Arial" w:hAnsi="Arial" w:cs="Arial"/>
          <w:color w:val="333333"/>
          <w:lang w:val="en-US"/>
        </w:rPr>
        <w:br/>
        <w:t>This means that a </w:t>
      </w:r>
      <w:r w:rsidRPr="00450D97">
        <w:rPr>
          <w:rStyle w:val="nfase"/>
          <w:rFonts w:ascii="Arial" w:hAnsi="Arial" w:cs="Arial"/>
          <w:color w:val="000000"/>
          <w:sz w:val="26"/>
          <w:szCs w:val="26"/>
          <w:lang w:val="en-US"/>
        </w:rPr>
        <w:t>global</w:t>
      </w:r>
      <w:r w:rsidRPr="00450D97">
        <w:rPr>
          <w:rStyle w:val="apple-converted-space"/>
          <w:rFonts w:ascii="Arial" w:hAnsi="Arial" w:cs="Arial"/>
          <w:color w:val="333333"/>
          <w:lang w:val="en-US"/>
        </w:rPr>
        <w:t> </w:t>
      </w:r>
      <w:r w:rsidRPr="00450D97">
        <w:rPr>
          <w:rFonts w:ascii="Arial" w:hAnsi="Arial" w:cs="Arial"/>
          <w:color w:val="333333"/>
          <w:lang w:val="en-US"/>
        </w:rPr>
        <w:t>game variable will be checked.</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Game Variable</w:t>
      </w:r>
      <w:r w:rsidRPr="00450D97">
        <w:rPr>
          <w:rStyle w:val="apple-converted-space"/>
          <w:rFonts w:ascii="Arial" w:hAnsi="Arial" w:cs="Arial"/>
          <w:color w:val="333333"/>
          <w:lang w:val="en-US"/>
        </w:rPr>
        <w:t> </w:t>
      </w:r>
      <w:r w:rsidRPr="00450D97">
        <w:rPr>
          <w:rFonts w:ascii="Arial" w:hAnsi="Arial" w:cs="Arial"/>
          <w:color w:val="333333"/>
          <w:lang w:val="en-US"/>
        </w:rPr>
        <w:t>to add a variable.</w:t>
      </w:r>
    </w:p>
    <w:p w:rsidR="00450D97" w:rsidRPr="00450D97" w:rsidRDefault="00450D97" w:rsidP="00450D97">
      <w:pPr>
        <w:numPr>
          <w:ilvl w:val="0"/>
          <w:numId w:val="140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(Variable Key)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Pr="00450D97" w:rsidRDefault="00450D97" w:rsidP="00450D97">
      <w:pPr>
        <w:numPr>
          <w:ilvl w:val="0"/>
          <w:numId w:val="140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(Variable Key)</w:t>
      </w:r>
      <w:r w:rsidRPr="00450D97">
        <w:rPr>
          <w:rFonts w:ascii="Arial" w:hAnsi="Arial" w:cs="Arial"/>
          <w:color w:val="333333"/>
          <w:lang w:val="en-US"/>
        </w:rPr>
        <w:br/>
        <w:t>Set to </w:t>
      </w:r>
      <w:r w:rsidRPr="00450D97">
        <w:rPr>
          <w:rStyle w:val="nfase"/>
          <w:rFonts w:ascii="Arial" w:hAnsi="Arial" w:cs="Arial"/>
          <w:color w:val="000000"/>
          <w:sz w:val="26"/>
          <w:szCs w:val="26"/>
          <w:lang w:val="en-US"/>
        </w:rPr>
        <w:t>moneyHUD</w:t>
      </w:r>
      <w:r w:rsidRPr="00450D97">
        <w:rPr>
          <w:rFonts w:ascii="Arial" w:hAnsi="Arial" w:cs="Arial"/>
          <w:color w:val="333333"/>
          <w:lang w:val="en-US"/>
        </w:rPr>
        <w:t>.</w:t>
      </w:r>
    </w:p>
    <w:p w:rsidR="00450D97" w:rsidRDefault="00450D97" w:rsidP="00450D97">
      <w:pPr>
        <w:numPr>
          <w:ilvl w:val="0"/>
          <w:numId w:val="14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450D97" w:rsidRDefault="00450D97" w:rsidP="00450D97">
      <w:pPr>
        <w:numPr>
          <w:ilvl w:val="0"/>
          <w:numId w:val="14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26" w:name="_Toc437784099"/>
      <w:r>
        <w:rPr>
          <w:rFonts w:ascii="Arial" w:hAnsi="Arial" w:cs="Arial"/>
          <w:b w:val="0"/>
          <w:bCs w:val="0"/>
          <w:color w:val="444444"/>
          <w:sz w:val="48"/>
          <w:szCs w:val="48"/>
        </w:rPr>
        <w:t>Show Dialogue</w:t>
      </w:r>
      <w:bookmarkEnd w:id="1626"/>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we’ll display the choice if the player wants to stay in the inn.</w:t>
      </w:r>
    </w:p>
    <w:p w:rsidR="00450D97" w:rsidRDefault="00450D97" w:rsidP="00450D97">
      <w:pPr>
        <w:numPr>
          <w:ilvl w:val="0"/>
          <w:numId w:val="14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450D97" w:rsidRDefault="00450D97" w:rsidP="00450D97">
      <w:pPr>
        <w:numPr>
          <w:ilvl w:val="0"/>
          <w:numId w:val="14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0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Speaker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40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Inn Keeper</w:t>
      </w:r>
      <w:r>
        <w:rPr>
          <w:rFonts w:ascii="Arial" w:hAnsi="Arial" w:cs="Arial"/>
          <w:color w:val="333333"/>
        </w:rPr>
        <w:t>.</w:t>
      </w:r>
    </w:p>
    <w:p w:rsidR="00450D97" w:rsidRPr="00450D97" w:rsidRDefault="00450D97" w:rsidP="00450D97">
      <w:pPr>
        <w:numPr>
          <w:ilvl w:val="0"/>
          <w:numId w:val="140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402"/>
        </w:numPr>
        <w:shd w:val="clear" w:color="auto" w:fill="ECF0F1"/>
        <w:spacing w:after="150" w:line="240" w:lineRule="auto"/>
        <w:ind w:left="0"/>
        <w:rPr>
          <w:rFonts w:ascii="Arial" w:hAnsi="Arial" w:cs="Arial"/>
          <w:color w:val="333333"/>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lastRenderedPageBreak/>
        <w:t>You look tired, want to spend the night?</w:t>
      </w:r>
      <w:r w:rsidRPr="00450D97">
        <w:rPr>
          <w:rFonts w:ascii="Arial" w:hAnsi="Arial" w:cs="Arial"/>
          <w:i/>
          <w:iCs/>
          <w:color w:val="000000"/>
          <w:sz w:val="26"/>
          <w:szCs w:val="26"/>
          <w:lang w:val="en-US"/>
        </w:rPr>
        <w:br/>
      </w:r>
      <w:r>
        <w:rPr>
          <w:rStyle w:val="nfase"/>
          <w:rFonts w:ascii="Arial" w:hAnsi="Arial" w:cs="Arial"/>
          <w:color w:val="000000"/>
          <w:sz w:val="26"/>
          <w:szCs w:val="26"/>
        </w:rPr>
        <w:t>Only 100 #currency.name0#!</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Choice</w:t>
      </w:r>
      <w:r w:rsidRPr="00450D97">
        <w:rPr>
          <w:rStyle w:val="apple-converted-space"/>
          <w:rFonts w:ascii="Arial" w:hAnsi="Arial" w:cs="Arial"/>
          <w:color w:val="333333"/>
          <w:lang w:val="en-US"/>
        </w:rPr>
        <w:t> </w:t>
      </w:r>
      <w:r w:rsidRPr="00450D97">
        <w:rPr>
          <w:rFonts w:ascii="Arial" w:hAnsi="Arial" w:cs="Arial"/>
          <w:color w:val="333333"/>
          <w:lang w:val="en-US"/>
        </w:rPr>
        <w:t>to add the first choice.</w:t>
      </w:r>
    </w:p>
    <w:p w:rsidR="00450D97" w:rsidRDefault="00450D97" w:rsidP="00450D97">
      <w:pPr>
        <w:numPr>
          <w:ilvl w:val="0"/>
          <w:numId w:val="14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Text</w:t>
      </w:r>
      <w:r>
        <w:rPr>
          <w:rFonts w:ascii="Arial" w:hAnsi="Arial" w:cs="Arial"/>
          <w:color w:val="333333"/>
        </w:rPr>
        <w:br/>
        <w:t>Set to </w:t>
      </w:r>
      <w:r>
        <w:rPr>
          <w:rStyle w:val="nfase"/>
          <w:rFonts w:ascii="Arial" w:hAnsi="Arial" w:cs="Arial"/>
          <w:color w:val="000000"/>
          <w:sz w:val="26"/>
          <w:szCs w:val="26"/>
        </w:rPr>
        <w:t>Stay</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Choice</w:t>
      </w:r>
      <w:r w:rsidRPr="00450D97">
        <w:rPr>
          <w:rStyle w:val="apple-converted-space"/>
          <w:rFonts w:ascii="Arial" w:hAnsi="Arial" w:cs="Arial"/>
          <w:color w:val="333333"/>
          <w:lang w:val="en-US"/>
        </w:rPr>
        <w:t> </w:t>
      </w:r>
      <w:r w:rsidRPr="00450D97">
        <w:rPr>
          <w:rFonts w:ascii="Arial" w:hAnsi="Arial" w:cs="Arial"/>
          <w:color w:val="333333"/>
          <w:lang w:val="en-US"/>
        </w:rPr>
        <w:t>again to add another choice.</w:t>
      </w:r>
    </w:p>
    <w:p w:rsidR="00450D97" w:rsidRPr="00450D97" w:rsidRDefault="00450D97" w:rsidP="00450D97">
      <w:pPr>
        <w:numPr>
          <w:ilvl w:val="0"/>
          <w:numId w:val="140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No thanks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27" w:name="_Toc437784100"/>
      <w:r w:rsidRPr="00450D97">
        <w:rPr>
          <w:rFonts w:ascii="Arial" w:hAnsi="Arial" w:cs="Arial"/>
          <w:b w:val="0"/>
          <w:bCs w:val="0"/>
          <w:color w:val="444444"/>
          <w:sz w:val="48"/>
          <w:szCs w:val="48"/>
          <w:lang w:val="en-US"/>
        </w:rPr>
        <w:t>Change Game Variables (No thanks)</w:t>
      </w:r>
      <w:bookmarkEnd w:id="1627"/>
    </w:p>
    <w:p w:rsidR="00450D97" w:rsidRPr="00450D97" w:rsidRDefault="00450D97" w:rsidP="00450D97">
      <w:pPr>
        <w:shd w:val="clear" w:color="auto" w:fill="FFFFFF"/>
        <w:rPr>
          <w:rFonts w:ascii="Arial" w:hAnsi="Arial" w:cs="Arial"/>
          <w:color w:val="333333"/>
          <w:sz w:val="24"/>
          <w:szCs w:val="24"/>
          <w:lang w:val="en-US"/>
        </w:rPr>
      </w:pPr>
      <w:r w:rsidRPr="00450D97">
        <w:rPr>
          <w:rFonts w:ascii="Arial" w:hAnsi="Arial" w:cs="Arial"/>
          <w:color w:val="333333"/>
          <w:lang w:val="en-US"/>
        </w:rPr>
        <w:t>To hide the HUD, we need to disable the game variable – connect this step to the dialogue’s</w:t>
      </w:r>
      <w:r w:rsidRPr="00450D97">
        <w:rPr>
          <w:rStyle w:val="apple-converted-space"/>
          <w:rFonts w:ascii="Arial" w:hAnsi="Arial" w:cs="Arial"/>
          <w:color w:val="333333"/>
          <w:lang w:val="en-US"/>
        </w:rPr>
        <w:t> </w:t>
      </w:r>
      <w:r w:rsidRPr="00450D97">
        <w:rPr>
          <w:rStyle w:val="nfase"/>
          <w:rFonts w:ascii="Arial" w:hAnsi="Arial" w:cs="Arial"/>
          <w:color w:val="333333"/>
          <w:lang w:val="en-US"/>
        </w:rPr>
        <w:t>No thanks</w:t>
      </w:r>
      <w:r w:rsidRPr="00450D97">
        <w:rPr>
          <w:rFonts w:ascii="Arial" w:hAnsi="Arial" w:cs="Arial"/>
          <w:color w:val="333333"/>
          <w:lang w:val="en-US"/>
        </w:rPr>
        <w:t>slot (i.e. choice 1). Copy the first </w:t>
      </w:r>
      <w:r w:rsidRPr="00450D97">
        <w:rPr>
          <w:rStyle w:val="nfase"/>
          <w:rFonts w:ascii="Arial" w:hAnsi="Arial" w:cs="Arial"/>
          <w:color w:val="333333"/>
          <w:lang w:val="en-US"/>
        </w:rPr>
        <w:t>Change Game Variables</w:t>
      </w:r>
      <w:r w:rsidRPr="00450D97">
        <w:rPr>
          <w:rFonts w:ascii="Arial" w:hAnsi="Arial" w:cs="Arial"/>
          <w:color w:val="333333"/>
          <w:lang w:val="en-US"/>
        </w:rPr>
        <w:t> step and change the following settings.</w:t>
      </w:r>
    </w:p>
    <w:p w:rsidR="00450D97" w:rsidRDefault="00450D97" w:rsidP="00450D97">
      <w:pPr>
        <w:numPr>
          <w:ilvl w:val="0"/>
          <w:numId w:val="140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Disable</w:t>
      </w:r>
      <w:r>
        <w:rPr>
          <w:rFonts w:ascii="Arial" w:hAnsi="Arial" w:cs="Arial"/>
          <w:color w:val="333333"/>
        </w:rPr>
        <w:t> this setting.</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28" w:name="_Toc437784101"/>
      <w:r>
        <w:rPr>
          <w:rFonts w:ascii="Arial" w:hAnsi="Arial" w:cs="Arial"/>
          <w:b w:val="0"/>
          <w:bCs w:val="0"/>
          <w:color w:val="444444"/>
          <w:sz w:val="48"/>
          <w:szCs w:val="48"/>
        </w:rPr>
        <w:t>Change Game Variables (Stay)</w:t>
      </w:r>
      <w:bookmarkEnd w:id="1628"/>
    </w:p>
    <w:p w:rsidR="00450D97" w:rsidRPr="00450D97" w:rsidRDefault="00450D97" w:rsidP="00450D97">
      <w:pPr>
        <w:shd w:val="clear" w:color="auto" w:fill="FFFFFF"/>
        <w:rPr>
          <w:rFonts w:ascii="Arial" w:hAnsi="Arial" w:cs="Arial"/>
          <w:color w:val="333333"/>
          <w:sz w:val="24"/>
          <w:szCs w:val="24"/>
          <w:lang w:val="en-US"/>
        </w:rPr>
      </w:pPr>
      <w:r w:rsidRPr="00450D97">
        <w:rPr>
          <w:rFonts w:ascii="Arial" w:hAnsi="Arial" w:cs="Arial"/>
          <w:color w:val="333333"/>
          <w:lang w:val="en-US"/>
        </w:rPr>
        <w:t>Copy the previous </w:t>
      </w:r>
      <w:r w:rsidRPr="00450D97">
        <w:rPr>
          <w:rStyle w:val="nfase"/>
          <w:rFonts w:ascii="Arial" w:hAnsi="Arial" w:cs="Arial"/>
          <w:color w:val="333333"/>
          <w:lang w:val="en-US"/>
        </w:rPr>
        <w:t>Change Game Variables</w:t>
      </w:r>
      <w:r w:rsidRPr="00450D97">
        <w:rPr>
          <w:rFonts w:ascii="Arial" w:hAnsi="Arial" w:cs="Arial"/>
          <w:color w:val="333333"/>
          <w:lang w:val="en-US"/>
        </w:rPr>
        <w:t>. We also need to hide the HUD if the other choice has been selected – connect this step to the dialogue’s</w:t>
      </w:r>
      <w:r w:rsidRPr="00450D97">
        <w:rPr>
          <w:rStyle w:val="apple-converted-space"/>
          <w:rFonts w:ascii="Arial" w:hAnsi="Arial" w:cs="Arial"/>
          <w:color w:val="333333"/>
          <w:lang w:val="en-US"/>
        </w:rPr>
        <w:t> </w:t>
      </w:r>
      <w:r w:rsidRPr="00450D97">
        <w:rPr>
          <w:rStyle w:val="nfase"/>
          <w:rFonts w:ascii="Arial" w:hAnsi="Arial" w:cs="Arial"/>
          <w:color w:val="333333"/>
          <w:lang w:val="en-US"/>
        </w:rPr>
        <w:t>Stay</w:t>
      </w:r>
      <w:r w:rsidRPr="00450D97">
        <w:rPr>
          <w:rFonts w:ascii="Arial" w:hAnsi="Arial" w:cs="Arial"/>
          <w:color w:val="333333"/>
          <w:lang w:val="en-US"/>
        </w:rPr>
        <w:t> slot (i.e. choice 0).</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29" w:name="_Toc437784102"/>
      <w:r w:rsidRPr="00450D97">
        <w:rPr>
          <w:rFonts w:ascii="Arial" w:hAnsi="Arial" w:cs="Arial"/>
          <w:b w:val="0"/>
          <w:bCs w:val="0"/>
          <w:color w:val="444444"/>
          <w:sz w:val="48"/>
          <w:szCs w:val="48"/>
          <w:lang w:val="en-US"/>
        </w:rPr>
        <w:t>Has In Inventory</w:t>
      </w:r>
      <w:bookmarkEnd w:id="162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Inventory Steps &gt; Has In Inventory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we need to check if the player has enough money to stay in the inn (i.e. </w:t>
      </w:r>
      <w:r w:rsidRPr="00450D97">
        <w:rPr>
          <w:rStyle w:val="nfase"/>
          <w:rFonts w:ascii="Arial" w:hAnsi="Arial" w:cs="Arial"/>
          <w:color w:val="333333"/>
          <w:lang w:val="en-US"/>
        </w:rPr>
        <w:t>100</w:t>
      </w:r>
      <w:r w:rsidRPr="00450D97">
        <w:rPr>
          <w:rStyle w:val="apple-converted-space"/>
          <w:rFonts w:ascii="Arial" w:hAnsi="Arial" w:cs="Arial"/>
          <w:color w:val="333333"/>
          <w:lang w:val="en-US"/>
        </w:rPr>
        <w:t> </w:t>
      </w:r>
      <w:r w:rsidRPr="00450D97">
        <w:rPr>
          <w:rFonts w:ascii="Arial" w:hAnsi="Arial" w:cs="Arial"/>
          <w:color w:val="333333"/>
          <w:lang w:val="en-US"/>
        </w:rPr>
        <w:t>gold). This step is connected to the previous </w:t>
      </w:r>
      <w:r w:rsidRPr="00450D97">
        <w:rPr>
          <w:rStyle w:val="nfase"/>
          <w:rFonts w:ascii="Arial" w:hAnsi="Arial" w:cs="Arial"/>
          <w:color w:val="333333"/>
          <w:lang w:val="en-US"/>
        </w:rPr>
        <w:t>Change Game Variables</w:t>
      </w:r>
      <w:r w:rsidRPr="00450D97">
        <w:rPr>
          <w:rStyle w:val="apple-converted-space"/>
          <w:rFonts w:ascii="Arial" w:hAnsi="Arial" w:cs="Arial"/>
          <w:color w:val="333333"/>
          <w:lang w:val="en-US"/>
        </w:rPr>
        <w:t> </w:t>
      </w:r>
      <w:r w:rsidRPr="00450D97">
        <w:rPr>
          <w:rFonts w:ascii="Arial" w:hAnsi="Arial" w:cs="Arial"/>
          <w:color w:val="333333"/>
          <w:lang w:val="en-US"/>
        </w:rPr>
        <w:t>step, following the </w:t>
      </w:r>
      <w:r w:rsidRPr="00450D97">
        <w:rPr>
          <w:rStyle w:val="nfase"/>
          <w:rFonts w:ascii="Arial" w:hAnsi="Arial" w:cs="Arial"/>
          <w:color w:val="333333"/>
          <w:lang w:val="en-US"/>
        </w:rPr>
        <w:t>Stay</w:t>
      </w:r>
      <w:r w:rsidRPr="00450D97">
        <w:rPr>
          <w:rStyle w:val="apple-converted-space"/>
          <w:rFonts w:ascii="Arial" w:hAnsi="Arial" w:cs="Arial"/>
          <w:color w:val="333333"/>
          <w:lang w:val="en-US"/>
        </w:rPr>
        <w:t> </w:t>
      </w:r>
      <w:r w:rsidRPr="00450D97">
        <w:rPr>
          <w:rFonts w:ascii="Arial" w:hAnsi="Arial" w:cs="Arial"/>
          <w:color w:val="333333"/>
          <w:lang w:val="en-US"/>
        </w:rPr>
        <w:t>choice of the dialogue.</w:t>
      </w:r>
    </w:p>
    <w:p w:rsidR="00450D97" w:rsidRDefault="00450D97" w:rsidP="00450D97">
      <w:pPr>
        <w:numPr>
          <w:ilvl w:val="0"/>
          <w:numId w:val="14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Change the following settings in the already added item.</w:t>
      </w:r>
    </w:p>
    <w:p w:rsidR="00450D97" w:rsidRDefault="00450D97" w:rsidP="00450D97">
      <w:pPr>
        <w:numPr>
          <w:ilvl w:val="0"/>
          <w:numId w:val="14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Money</w:t>
      </w:r>
      <w:r>
        <w:rPr>
          <w:rFonts w:ascii="Arial" w:hAnsi="Arial" w:cs="Arial"/>
          <w:color w:val="333333"/>
        </w:rPr>
        <w:t>.</w:t>
      </w:r>
    </w:p>
    <w:p w:rsidR="00450D97" w:rsidRDefault="00450D97" w:rsidP="00450D97">
      <w:pPr>
        <w:numPr>
          <w:ilvl w:val="0"/>
          <w:numId w:val="14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Gold</w:t>
      </w:r>
      <w:r>
        <w:rPr>
          <w:rFonts w:ascii="Arial" w:hAnsi="Arial" w:cs="Arial"/>
          <w:color w:val="333333"/>
        </w:rPr>
        <w:t>.</w:t>
      </w:r>
    </w:p>
    <w:p w:rsidR="00450D97" w:rsidRPr="00450D97" w:rsidRDefault="00450D97" w:rsidP="00450D97">
      <w:pPr>
        <w:numPr>
          <w:ilvl w:val="0"/>
          <w:numId w:val="140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(Quantity)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Default="00450D97" w:rsidP="00450D97">
      <w:pPr>
        <w:numPr>
          <w:ilvl w:val="0"/>
          <w:numId w:val="14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Value (Quantity)</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30" w:name="_Toc437784103"/>
      <w:r>
        <w:rPr>
          <w:rFonts w:ascii="Arial" w:hAnsi="Arial" w:cs="Arial"/>
          <w:b w:val="0"/>
          <w:bCs w:val="0"/>
          <w:color w:val="444444"/>
          <w:sz w:val="48"/>
          <w:szCs w:val="48"/>
        </w:rPr>
        <w:t>Show Dialogue (Failed)</w:t>
      </w:r>
      <w:bookmarkEnd w:id="1630"/>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dialogue tells the player that he doesn’t have enough money, i.e. it’s connected to the</w:t>
      </w:r>
      <w:r w:rsidRPr="00450D97">
        <w:rPr>
          <w:rStyle w:val="apple-converted-space"/>
          <w:rFonts w:ascii="Arial" w:hAnsi="Arial" w:cs="Arial"/>
          <w:color w:val="333333"/>
          <w:lang w:val="en-US"/>
        </w:rPr>
        <w:t> </w:t>
      </w:r>
      <w:r w:rsidRPr="00450D97">
        <w:rPr>
          <w:rFonts w:ascii="Arial" w:hAnsi="Arial" w:cs="Arial"/>
          <w:i/>
          <w:iCs/>
          <w:color w:val="333333"/>
          <w:lang w:val="en-US"/>
        </w:rPr>
        <w:t>Failed</w:t>
      </w:r>
      <w:r w:rsidRPr="00450D97">
        <w:rPr>
          <w:rStyle w:val="apple-converted-space"/>
          <w:rFonts w:ascii="Arial" w:hAnsi="Arial" w:cs="Arial"/>
          <w:color w:val="333333"/>
          <w:lang w:val="en-US"/>
        </w:rPr>
        <w:t> </w:t>
      </w:r>
      <w:r w:rsidRPr="00450D97">
        <w:rPr>
          <w:rFonts w:ascii="Arial" w:hAnsi="Arial" w:cs="Arial"/>
          <w:color w:val="333333"/>
          <w:lang w:val="en-US"/>
        </w:rPr>
        <w:t>slot of the </w:t>
      </w:r>
      <w:r w:rsidRPr="00450D97">
        <w:rPr>
          <w:rStyle w:val="nfase"/>
          <w:rFonts w:ascii="Arial" w:hAnsi="Arial" w:cs="Arial"/>
          <w:color w:val="333333"/>
          <w:lang w:val="en-US"/>
        </w:rPr>
        <w:t>Has In Inventory</w:t>
      </w:r>
      <w:r w:rsidRPr="00450D97">
        <w:rPr>
          <w:rFonts w:ascii="Arial" w:hAnsi="Arial" w:cs="Arial"/>
          <w:color w:val="333333"/>
          <w:lang w:val="en-US"/>
        </w:rPr>
        <w:t> step.</w:t>
      </w:r>
    </w:p>
    <w:p w:rsidR="00450D97" w:rsidRDefault="00450D97" w:rsidP="00450D97">
      <w:pPr>
        <w:numPr>
          <w:ilvl w:val="0"/>
          <w:numId w:val="14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450D97" w:rsidRDefault="00450D97" w:rsidP="00450D97">
      <w:pPr>
        <w:numPr>
          <w:ilvl w:val="0"/>
          <w:numId w:val="14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0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Speaker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4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Inn Keeper</w:t>
      </w:r>
      <w:r>
        <w:rPr>
          <w:rFonts w:ascii="Arial" w:hAnsi="Arial" w:cs="Arial"/>
          <w:color w:val="333333"/>
        </w:rPr>
        <w:t>.</w:t>
      </w:r>
    </w:p>
    <w:p w:rsidR="00450D97" w:rsidRPr="00450D97" w:rsidRDefault="00450D97" w:rsidP="00450D97">
      <w:pPr>
        <w:numPr>
          <w:ilvl w:val="0"/>
          <w:numId w:val="140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0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I’m sorry, but you don’t have enough.</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31" w:name="_Toc437784104"/>
      <w:r w:rsidRPr="00450D97">
        <w:rPr>
          <w:rFonts w:ascii="Arial" w:hAnsi="Arial" w:cs="Arial"/>
          <w:b w:val="0"/>
          <w:bCs w:val="0"/>
          <w:color w:val="444444"/>
          <w:sz w:val="48"/>
          <w:szCs w:val="48"/>
          <w:lang w:val="en-US"/>
        </w:rPr>
        <w:t>Show Dialogue (Success)</w:t>
      </w:r>
      <w:bookmarkEnd w:id="163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inn keeper wishes the player a good night – i.e. it’s connected to the</w:t>
      </w:r>
      <w:r w:rsidRPr="00450D97">
        <w:rPr>
          <w:rStyle w:val="apple-converted-space"/>
          <w:rFonts w:ascii="Arial" w:hAnsi="Arial" w:cs="Arial"/>
          <w:color w:val="333333"/>
          <w:lang w:val="en-US"/>
        </w:rPr>
        <w:t> </w:t>
      </w:r>
      <w:r w:rsidRPr="00450D97">
        <w:rPr>
          <w:rStyle w:val="nfase"/>
          <w:rFonts w:ascii="Arial" w:hAnsi="Arial" w:cs="Arial"/>
          <w:color w:val="333333"/>
          <w:lang w:val="en-US"/>
        </w:rPr>
        <w:t>Success</w:t>
      </w:r>
      <w:r w:rsidRPr="00450D97">
        <w:rPr>
          <w:rFonts w:ascii="Arial" w:hAnsi="Arial" w:cs="Arial"/>
          <w:color w:val="333333"/>
          <w:lang w:val="en-US"/>
        </w:rPr>
        <w:t> slot of the </w:t>
      </w:r>
      <w:r w:rsidRPr="00450D97">
        <w:rPr>
          <w:rStyle w:val="nfase"/>
          <w:rFonts w:ascii="Arial" w:hAnsi="Arial" w:cs="Arial"/>
          <w:color w:val="333333"/>
          <w:lang w:val="en-US"/>
        </w:rPr>
        <w:t>Has In Inventory</w:t>
      </w:r>
      <w:r w:rsidRPr="00450D97">
        <w:rPr>
          <w:rFonts w:ascii="Arial" w:hAnsi="Arial" w:cs="Arial"/>
          <w:color w:val="333333"/>
          <w:lang w:val="en-US"/>
        </w:rPr>
        <w:t> step.</w:t>
      </w:r>
    </w:p>
    <w:p w:rsidR="00450D97" w:rsidRDefault="00450D97" w:rsidP="00450D97">
      <w:pPr>
        <w:numPr>
          <w:ilvl w:val="0"/>
          <w:numId w:val="14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450D97" w:rsidRDefault="00450D97" w:rsidP="00450D97">
      <w:pPr>
        <w:numPr>
          <w:ilvl w:val="0"/>
          <w:numId w:val="14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0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Speaker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4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Inn Keeper</w:t>
      </w:r>
      <w:r>
        <w:rPr>
          <w:rFonts w:ascii="Arial" w:hAnsi="Arial" w:cs="Arial"/>
          <w:color w:val="333333"/>
        </w:rPr>
        <w:t>.</w:t>
      </w:r>
    </w:p>
    <w:p w:rsidR="00450D97" w:rsidRPr="00450D97" w:rsidRDefault="00450D97" w:rsidP="00450D97">
      <w:pPr>
        <w:numPr>
          <w:ilvl w:val="0"/>
          <w:numId w:val="140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0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Enjoy your stay!</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32" w:name="_Toc437784105"/>
      <w:r w:rsidRPr="00450D97">
        <w:rPr>
          <w:rFonts w:ascii="Arial" w:hAnsi="Arial" w:cs="Arial"/>
          <w:b w:val="0"/>
          <w:bCs w:val="0"/>
          <w:color w:val="444444"/>
          <w:sz w:val="48"/>
          <w:szCs w:val="48"/>
          <w:lang w:val="en-US"/>
        </w:rPr>
        <w:lastRenderedPageBreak/>
        <w:t>Remove From Inventory</w:t>
      </w:r>
      <w:bookmarkEnd w:id="163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Inventory Steps &gt; Remove From Inventory</w:t>
      </w:r>
    </w:p>
    <w:p w:rsidR="00450D97" w:rsidRDefault="00450D97" w:rsidP="00450D97">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It’s time to pay.</w:t>
      </w:r>
    </w:p>
    <w:p w:rsidR="00450D97" w:rsidRDefault="00450D97" w:rsidP="00450D97">
      <w:pPr>
        <w:numPr>
          <w:ilvl w:val="0"/>
          <w:numId w:val="141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Change the following settings in the already added item.</w:t>
      </w:r>
    </w:p>
    <w:p w:rsidR="00450D97" w:rsidRDefault="00450D97" w:rsidP="00450D97">
      <w:pPr>
        <w:numPr>
          <w:ilvl w:val="0"/>
          <w:numId w:val="14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Money</w:t>
      </w:r>
      <w:r>
        <w:rPr>
          <w:rFonts w:ascii="Arial" w:hAnsi="Arial" w:cs="Arial"/>
          <w:color w:val="333333"/>
        </w:rPr>
        <w:t>.</w:t>
      </w:r>
    </w:p>
    <w:p w:rsidR="00450D97" w:rsidRDefault="00450D97" w:rsidP="00450D97">
      <w:pPr>
        <w:numPr>
          <w:ilvl w:val="0"/>
          <w:numId w:val="14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Gold</w:t>
      </w:r>
      <w:r>
        <w:rPr>
          <w:rFonts w:ascii="Arial" w:hAnsi="Arial" w:cs="Arial"/>
          <w:color w:val="333333"/>
        </w:rPr>
        <w:t>.</w:t>
      </w:r>
    </w:p>
    <w:p w:rsidR="00450D97" w:rsidRPr="00450D97" w:rsidRDefault="00450D97" w:rsidP="00450D97">
      <w:pPr>
        <w:numPr>
          <w:ilvl w:val="0"/>
          <w:numId w:val="141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 (Quantity)</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p>
    <w:p w:rsidR="00450D97" w:rsidRDefault="00450D97" w:rsidP="00450D97">
      <w:pPr>
        <w:numPr>
          <w:ilvl w:val="0"/>
          <w:numId w:val="141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(Quantity)</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33" w:name="_Toc437784106"/>
      <w:r>
        <w:rPr>
          <w:rFonts w:ascii="Arial" w:hAnsi="Arial" w:cs="Arial"/>
          <w:b w:val="0"/>
          <w:bCs w:val="0"/>
          <w:color w:val="444444"/>
          <w:sz w:val="48"/>
          <w:szCs w:val="48"/>
        </w:rPr>
        <w:t>Fade Screen</w:t>
      </w:r>
      <w:bookmarkEnd w:id="1633"/>
    </w:p>
    <w:p w:rsidR="00450D97" w:rsidRDefault="00450D97" w:rsidP="00450D97">
      <w:pPr>
        <w:pStyle w:val="NormalWeb"/>
        <w:shd w:val="clear" w:color="auto" w:fill="FFFFFF"/>
        <w:spacing w:before="0" w:beforeAutospacing="0" w:after="300" w:afterAutospacing="0"/>
        <w:rPr>
          <w:rFonts w:ascii="Arial" w:hAnsi="Arial" w:cs="Arial"/>
          <w:color w:val="333333"/>
        </w:rPr>
      </w:pPr>
      <w:r>
        <w:rPr>
          <w:rStyle w:val="nfase"/>
          <w:rFonts w:ascii="Arial" w:hAnsi="Arial" w:cs="Arial"/>
          <w:color w:val="333333"/>
        </w:rPr>
        <w:t>Add &gt; Fade Steps &gt; Fade Screen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Let’s make it dark, so that the player can sleep.</w:t>
      </w:r>
    </w:p>
    <w:p w:rsidR="00450D97" w:rsidRDefault="00450D97" w:rsidP="00450D97">
      <w:pPr>
        <w:numPr>
          <w:ilvl w:val="0"/>
          <w:numId w:val="14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450D97" w:rsidRDefault="00450D97" w:rsidP="00450D97">
      <w:pPr>
        <w:numPr>
          <w:ilvl w:val="0"/>
          <w:numId w:val="14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numPr>
          <w:ilvl w:val="0"/>
          <w:numId w:val="14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Interpolation</w:t>
      </w:r>
      <w:r>
        <w:rPr>
          <w:rFonts w:ascii="Arial" w:hAnsi="Arial" w:cs="Arial"/>
          <w:color w:val="333333"/>
        </w:rPr>
        <w:br/>
        <w:t>Select </w:t>
      </w:r>
      <w:r>
        <w:rPr>
          <w:rStyle w:val="nfase"/>
          <w:rFonts w:ascii="Arial" w:hAnsi="Arial" w:cs="Arial"/>
          <w:color w:val="000000"/>
          <w:sz w:val="26"/>
          <w:szCs w:val="26"/>
        </w:rPr>
        <w:t>Linear</w:t>
      </w:r>
      <w:r>
        <w:rPr>
          <w:rFonts w:ascii="Arial" w:hAnsi="Arial" w:cs="Arial"/>
          <w:color w:val="333333"/>
        </w:rPr>
        <w:t>.</w:t>
      </w:r>
    </w:p>
    <w:p w:rsidR="00450D97" w:rsidRPr="00450D97" w:rsidRDefault="00450D97" w:rsidP="00450D97">
      <w:pPr>
        <w:numPr>
          <w:ilvl w:val="0"/>
          <w:numId w:val="141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Fade Alpha/Red/Green/Blue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these settings.</w:t>
      </w:r>
    </w:p>
    <w:p w:rsidR="00450D97" w:rsidRPr="00450D97" w:rsidRDefault="00450D97" w:rsidP="00450D97">
      <w:pPr>
        <w:numPr>
          <w:ilvl w:val="0"/>
          <w:numId w:val="141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a black color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numPr>
          <w:ilvl w:val="0"/>
          <w:numId w:val="141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a black color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34" w:name="_Toc437784107"/>
      <w:r w:rsidRPr="00450D97">
        <w:rPr>
          <w:rFonts w:ascii="Arial" w:hAnsi="Arial" w:cs="Arial"/>
          <w:b w:val="0"/>
          <w:bCs w:val="0"/>
          <w:color w:val="444444"/>
          <w:sz w:val="48"/>
          <w:szCs w:val="48"/>
          <w:lang w:val="en-US"/>
        </w:rPr>
        <w:t>Regenerate</w:t>
      </w:r>
      <w:bookmarkEnd w:id="163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Status Steps &gt; Regenerate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Regenerates the player group, i.e. sets</w:t>
      </w:r>
      <w:r w:rsidRPr="00450D97">
        <w:rPr>
          <w:rStyle w:val="apple-converted-space"/>
          <w:rFonts w:ascii="Arial" w:hAnsi="Arial" w:cs="Arial"/>
          <w:color w:val="333333"/>
          <w:lang w:val="en-US"/>
        </w:rPr>
        <w:t> </w:t>
      </w:r>
      <w:r w:rsidRPr="00450D97">
        <w:rPr>
          <w:rStyle w:val="nfase"/>
          <w:rFonts w:ascii="Arial" w:hAnsi="Arial" w:cs="Arial"/>
          <w:color w:val="333333"/>
          <w:lang w:val="en-US"/>
        </w:rPr>
        <w:t>Consumable</w:t>
      </w:r>
      <w:r w:rsidRPr="00450D97">
        <w:rPr>
          <w:rStyle w:val="apple-converted-space"/>
          <w:rFonts w:ascii="Arial" w:hAnsi="Arial" w:cs="Arial"/>
          <w:color w:val="333333"/>
          <w:lang w:val="en-US"/>
        </w:rPr>
        <w:t> </w:t>
      </w:r>
      <w:r w:rsidRPr="00450D97">
        <w:rPr>
          <w:rFonts w:ascii="Arial" w:hAnsi="Arial" w:cs="Arial"/>
          <w:color w:val="333333"/>
          <w:lang w:val="en-US"/>
        </w:rPr>
        <w:t>type status values to their maximum value.</w:t>
      </w:r>
    </w:p>
    <w:p w:rsidR="00450D97" w:rsidRDefault="00450D97" w:rsidP="00450D97">
      <w:pPr>
        <w:numPr>
          <w:ilvl w:val="0"/>
          <w:numId w:val="141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Actor</w:t>
      </w:r>
      <w:r>
        <w:rPr>
          <w:rFonts w:ascii="Arial" w:hAnsi="Arial" w:cs="Arial"/>
          <w:color w:val="333333"/>
        </w:rPr>
        <w:br/>
        <w:t>Select </w:t>
      </w:r>
      <w:r>
        <w:rPr>
          <w:rStyle w:val="nfase"/>
          <w:rFonts w:ascii="Arial" w:hAnsi="Arial" w:cs="Arial"/>
          <w:color w:val="000000"/>
          <w:sz w:val="26"/>
          <w:szCs w:val="26"/>
        </w:rPr>
        <w:t>Player</w:t>
      </w:r>
      <w:r>
        <w:rPr>
          <w:rFonts w:ascii="Arial" w:hAnsi="Arial" w:cs="Arial"/>
          <w:color w:val="333333"/>
        </w:rPr>
        <w:t>.</w:t>
      </w:r>
    </w:p>
    <w:p w:rsidR="00450D97" w:rsidRPr="00450D97" w:rsidRDefault="00450D97" w:rsidP="00450D97">
      <w:pPr>
        <w:numPr>
          <w:ilvl w:val="0"/>
          <w:numId w:val="141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Revive Dead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Dead combatants in the player group will be revived.</w:t>
      </w:r>
    </w:p>
    <w:p w:rsidR="00450D97" w:rsidRPr="00450D97" w:rsidRDefault="00450D97" w:rsidP="00450D97">
      <w:pPr>
        <w:numPr>
          <w:ilvl w:val="0"/>
          <w:numId w:val="141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Whole Group</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All members of the player group will be regenerated.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35" w:name="_Toc437784108"/>
      <w:r w:rsidRPr="00450D97">
        <w:rPr>
          <w:rFonts w:ascii="Arial" w:hAnsi="Arial" w:cs="Arial"/>
          <w:b w:val="0"/>
          <w:bCs w:val="0"/>
          <w:color w:val="444444"/>
          <w:sz w:val="48"/>
          <w:szCs w:val="48"/>
          <w:lang w:val="en-US"/>
        </w:rPr>
        <w:t>Wait</w:t>
      </w:r>
      <w:bookmarkEnd w:id="163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Base Steps &gt; Wait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Wait for a second for a better visual effect of the night.</w:t>
      </w:r>
    </w:p>
    <w:p w:rsidR="00450D97" w:rsidRDefault="00450D97" w:rsidP="00450D97">
      <w:pPr>
        <w:numPr>
          <w:ilvl w:val="0"/>
          <w:numId w:val="141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36" w:name="_Toc437784109"/>
      <w:r>
        <w:rPr>
          <w:rFonts w:ascii="Arial" w:hAnsi="Arial" w:cs="Arial"/>
          <w:b w:val="0"/>
          <w:bCs w:val="0"/>
          <w:color w:val="444444"/>
          <w:sz w:val="48"/>
          <w:szCs w:val="48"/>
        </w:rPr>
        <w:t>Fade Screen</w:t>
      </w:r>
      <w:bookmarkEnd w:id="163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Copy the previous </w:t>
      </w:r>
      <w:r w:rsidRPr="00450D97">
        <w:rPr>
          <w:rStyle w:val="nfase"/>
          <w:rFonts w:ascii="Arial" w:hAnsi="Arial" w:cs="Arial"/>
          <w:color w:val="333333"/>
          <w:lang w:val="en-US"/>
        </w:rPr>
        <w:t>Fade Screen</w:t>
      </w:r>
      <w:r w:rsidRPr="00450D97">
        <w:rPr>
          <w:rStyle w:val="apple-converted-space"/>
          <w:rFonts w:ascii="Arial" w:hAnsi="Arial" w:cs="Arial"/>
          <w:color w:val="333333"/>
          <w:lang w:val="en-US"/>
        </w:rPr>
        <w:t> </w:t>
      </w:r>
      <w:r w:rsidRPr="00450D97">
        <w:rPr>
          <w:rFonts w:ascii="Arial" w:hAnsi="Arial" w:cs="Arial"/>
          <w:color w:val="333333"/>
          <w:lang w:val="en-US"/>
        </w:rPr>
        <w:t>step and change the following settings.</w:t>
      </w:r>
    </w:p>
    <w:p w:rsidR="00450D97" w:rsidRPr="00450D97" w:rsidRDefault="00450D97" w:rsidP="00450D97">
      <w:pPr>
        <w:numPr>
          <w:ilvl w:val="0"/>
          <w:numId w:val="141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Color</w:t>
      </w:r>
      <w:r w:rsidRPr="00450D97">
        <w:rPr>
          <w:rFonts w:ascii="Arial" w:hAnsi="Arial" w:cs="Arial"/>
          <w:color w:val="333333"/>
          <w:lang w:val="en-US"/>
        </w:rPr>
        <w:br/>
        <w:t>Select a black color with full alpha (</w:t>
      </w:r>
      <w:r w:rsidRPr="00450D97">
        <w:rPr>
          <w:rStyle w:val="nfase"/>
          <w:rFonts w:ascii="Arial" w:hAnsi="Arial" w:cs="Arial"/>
          <w:color w:val="000000"/>
          <w:sz w:val="26"/>
          <w:szCs w:val="26"/>
          <w:lang w:val="en-US"/>
        </w:rPr>
        <w:t>R=0, G=0, B=0, A=255</w:t>
      </w:r>
      <w:r w:rsidRPr="00450D97">
        <w:rPr>
          <w:rFonts w:ascii="Arial" w:hAnsi="Arial" w:cs="Arial"/>
          <w:color w:val="333333"/>
          <w:lang w:val="en-US"/>
        </w:rPr>
        <w:t>).</w:t>
      </w:r>
    </w:p>
    <w:p w:rsidR="00450D97" w:rsidRPr="00450D97" w:rsidRDefault="00450D97" w:rsidP="00450D97">
      <w:pPr>
        <w:numPr>
          <w:ilvl w:val="0"/>
          <w:numId w:val="141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End Color</w:t>
      </w:r>
      <w:r w:rsidRPr="00450D97">
        <w:rPr>
          <w:rFonts w:ascii="Arial" w:hAnsi="Arial" w:cs="Arial"/>
          <w:color w:val="333333"/>
          <w:lang w:val="en-US"/>
        </w:rPr>
        <w:br/>
        <w:t>Select a black color without alpha (</w:t>
      </w:r>
      <w:r w:rsidRPr="00450D97">
        <w:rPr>
          <w:rStyle w:val="nfase"/>
          <w:rFonts w:ascii="Arial" w:hAnsi="Arial" w:cs="Arial"/>
          <w:color w:val="000000"/>
          <w:sz w:val="26"/>
          <w:szCs w:val="26"/>
          <w:lang w:val="en-US"/>
        </w:rPr>
        <w:t>R=0, G=0, B=0, A=0</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e.g.</w:t>
      </w:r>
      <w:r w:rsidRPr="00450D97">
        <w:rPr>
          <w:rStyle w:val="apple-converted-space"/>
          <w:rFonts w:ascii="Arial" w:hAnsi="Arial" w:cs="Arial"/>
          <w:color w:val="333333"/>
          <w:lang w:val="en-US"/>
        </w:rPr>
        <w:t> </w:t>
      </w:r>
      <w:r w:rsidRPr="00450D97">
        <w:rPr>
          <w:rStyle w:val="nfase"/>
          <w:rFonts w:ascii="Arial" w:hAnsi="Arial" w:cs="Arial"/>
          <w:color w:val="333333"/>
          <w:lang w:val="en-US"/>
        </w:rPr>
        <w:t>inn</w:t>
      </w:r>
      <w:r w:rsidRPr="00450D97">
        <w:rPr>
          <w:rStyle w:val="apple-converted-space"/>
          <w:rFonts w:ascii="Arial" w:hAnsi="Arial" w:cs="Arial"/>
          <w:color w:val="333333"/>
          <w:lang w:val="en-US"/>
        </w:rPr>
        <w:t> </w:t>
      </w:r>
      <w:r w:rsidRPr="00450D97">
        <w:rPr>
          <w:rFonts w:ascii="Arial" w:hAnsi="Arial" w:cs="Arial"/>
          <w:color w:val="333333"/>
          <w:lang w:val="en-US"/>
        </w:rPr>
        <w:t>in </w:t>
      </w:r>
      <w:r w:rsidRPr="00450D97">
        <w:rPr>
          <w:rStyle w:val="nfase"/>
          <w:rFonts w:ascii="Arial" w:hAnsi="Arial" w:cs="Arial"/>
          <w:color w:val="333333"/>
          <w:lang w:val="en-US"/>
        </w:rPr>
        <w:t>Assets/Events/</w:t>
      </w:r>
      <w:r w:rsidRPr="00450D97">
        <w:rPr>
          <w:rFonts w:ascii="Arial" w:hAnsi="Arial" w:cs="Arial"/>
          <w:color w:val="333333"/>
          <w:lang w:val="en-US"/>
        </w:rPr>
        <w: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37" w:name="_Toc437784110"/>
      <w:r w:rsidRPr="00450D97">
        <w:rPr>
          <w:rFonts w:ascii="Arial" w:hAnsi="Arial" w:cs="Arial"/>
          <w:b w:val="0"/>
          <w:bCs w:val="0"/>
          <w:color w:val="444444"/>
          <w:sz w:val="56"/>
          <w:szCs w:val="56"/>
          <w:lang w:val="en-US"/>
        </w:rPr>
        <w:t>Adding to the scene</w:t>
      </w:r>
      <w:bookmarkEnd w:id="163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part is easy and you’ll most likely already have done it often, but here goes – select the game object you want the </w:t>
      </w:r>
      <w:r w:rsidRPr="00450D97">
        <w:rPr>
          <w:rStyle w:val="nfase"/>
          <w:rFonts w:ascii="Arial" w:hAnsi="Arial" w:cs="Arial"/>
          <w:color w:val="333333"/>
          <w:lang w:val="en-US"/>
        </w:rPr>
        <w:t>inn</w:t>
      </w:r>
      <w:r w:rsidRPr="00450D97">
        <w:rPr>
          <w:rStyle w:val="apple-converted-space"/>
          <w:rFonts w:ascii="Arial" w:hAnsi="Arial" w:cs="Arial"/>
          <w:color w:val="333333"/>
          <w:lang w:val="en-US"/>
        </w:rPr>
        <w:t> </w:t>
      </w:r>
      <w:r w:rsidRPr="00450D97">
        <w:rPr>
          <w:rFonts w:ascii="Arial" w:hAnsi="Arial" w:cs="Arial"/>
          <w:color w:val="333333"/>
          <w:lang w:val="en-US"/>
        </w:rPr>
        <w:t>event to be on, e.g. an NPC. Use the </w:t>
      </w:r>
      <w:r w:rsidRPr="00450D97">
        <w:rPr>
          <w:rStyle w:val="nfase"/>
          <w:rFonts w:ascii="Arial" w:hAnsi="Arial" w:cs="Arial"/>
          <w:color w:val="333333"/>
          <w:lang w:val="en-US"/>
        </w:rPr>
        <w:t>ORK Scene Wizard</w:t>
      </w:r>
      <w:r w:rsidRPr="00450D97">
        <w:rPr>
          <w:rStyle w:val="apple-converted-space"/>
          <w:rFonts w:ascii="Arial" w:hAnsi="Arial" w:cs="Arial"/>
          <w:color w:val="333333"/>
          <w:lang w:val="en-US"/>
        </w:rPr>
        <w:t> </w:t>
      </w:r>
      <w:r w:rsidRPr="00450D97">
        <w:rPr>
          <w:rFonts w:ascii="Arial" w:hAnsi="Arial" w:cs="Arial"/>
          <w:color w:val="333333"/>
          <w:lang w:val="en-US"/>
        </w:rPr>
        <w:t>to add an </w:t>
      </w:r>
      <w:r w:rsidRPr="00450D97">
        <w:rPr>
          <w:rStyle w:val="nfase"/>
          <w:rFonts w:ascii="Arial" w:hAnsi="Arial" w:cs="Arial"/>
          <w:color w:val="333333"/>
          <w:lang w:val="en-US"/>
        </w:rPr>
        <w:t>Event Interaction</w:t>
      </w:r>
      <w:r w:rsidRPr="00450D97">
        <w:rPr>
          <w:rFonts w:ascii="Arial" w:hAnsi="Arial" w:cs="Arial"/>
          <w:color w:val="333333"/>
          <w:lang w:val="en-US"/>
        </w:rPr>
        <w:t>: </w:t>
      </w:r>
      <w:r w:rsidRPr="00450D97">
        <w:rPr>
          <w:rStyle w:val="Forte"/>
          <w:rFonts w:ascii="Arial" w:hAnsi="Arial" w:cs="Arial"/>
          <w:color w:val="333333"/>
          <w:lang w:val="en-US"/>
        </w:rPr>
        <w:t>Add Component &gt; Event Interaction</w:t>
      </w:r>
    </w:p>
    <w:p w:rsidR="00450D97" w:rsidRPr="00450D97" w:rsidRDefault="00450D97" w:rsidP="00450D97">
      <w:pPr>
        <w:numPr>
          <w:ilvl w:val="0"/>
          <w:numId w:val="141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Asset</w:t>
      </w:r>
      <w:r w:rsidRPr="00450D97">
        <w:rPr>
          <w:rFonts w:ascii="Arial" w:hAnsi="Arial" w:cs="Arial"/>
          <w:color w:val="333333"/>
          <w:lang w:val="en-US"/>
        </w:rPr>
        <w:br/>
        <w:t>Select the </w:t>
      </w:r>
      <w:r w:rsidRPr="00450D97">
        <w:rPr>
          <w:rStyle w:val="nfase"/>
          <w:rFonts w:ascii="Arial" w:hAnsi="Arial" w:cs="Arial"/>
          <w:color w:val="000000"/>
          <w:sz w:val="26"/>
          <w:szCs w:val="26"/>
          <w:lang w:val="en-US"/>
        </w:rPr>
        <w:t>inn</w:t>
      </w:r>
      <w:r w:rsidRPr="00450D97">
        <w:rPr>
          <w:rStyle w:val="apple-converted-space"/>
          <w:rFonts w:ascii="Arial" w:hAnsi="Arial" w:cs="Arial"/>
          <w:color w:val="333333"/>
          <w:lang w:val="en-US"/>
        </w:rPr>
        <w:t> </w:t>
      </w:r>
      <w:r w:rsidRPr="00450D97">
        <w:rPr>
          <w:rFonts w:ascii="Arial" w:hAnsi="Arial" w:cs="Arial"/>
          <w:color w:val="333333"/>
          <w:lang w:val="en-US"/>
        </w:rPr>
        <w:t>event asset.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Ok</w:t>
      </w:r>
      <w:r w:rsidRPr="00450D97">
        <w:rPr>
          <w:rStyle w:val="apple-converted-space"/>
          <w:rFonts w:ascii="Arial" w:hAnsi="Arial" w:cs="Arial"/>
          <w:color w:val="333333"/>
          <w:lang w:val="en-US"/>
        </w:rPr>
        <w:t> </w:t>
      </w:r>
      <w:r w:rsidRPr="00450D97">
        <w:rPr>
          <w:rFonts w:ascii="Arial" w:hAnsi="Arial" w:cs="Arial"/>
          <w:color w:val="333333"/>
          <w:lang w:val="en-US"/>
        </w:rPr>
        <w:t>to use the selected event. The rest of the settings should already be set up correctly, to make sure, check:</w:t>
      </w:r>
    </w:p>
    <w:p w:rsidR="00450D97" w:rsidRPr="00450D97" w:rsidRDefault="00450D97" w:rsidP="00450D97">
      <w:pPr>
        <w:numPr>
          <w:ilvl w:val="0"/>
          <w:numId w:val="141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Start Type</w:t>
      </w:r>
      <w:r w:rsidRPr="00450D97">
        <w:rPr>
          <w:rFonts w:ascii="Arial" w:hAnsi="Arial" w:cs="Arial"/>
          <w:color w:val="333333"/>
          <w:lang w:val="en-US"/>
        </w:rPr>
        <w:br/>
        <w:t>Set to </w:t>
      </w:r>
      <w:r w:rsidRPr="00450D97">
        <w:rPr>
          <w:rStyle w:val="nfase"/>
          <w:rFonts w:ascii="Arial" w:hAnsi="Arial" w:cs="Arial"/>
          <w:color w:val="000000"/>
          <w:sz w:val="26"/>
          <w:szCs w:val="26"/>
          <w:lang w:val="en-US"/>
        </w:rPr>
        <w:t>Interact</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 don’t forget to save your scene.</w:t>
      </w:r>
    </w:p>
    <w:p w:rsidR="00450D97" w:rsidRPr="003D3F29" w:rsidRDefault="00450D97" w:rsidP="00450D97">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85888" behindDoc="0" locked="0" layoutInCell="1" allowOverlap="1">
            <wp:simplePos x="0" y="0"/>
            <wp:positionH relativeFrom="column">
              <wp:posOffset>-228600</wp:posOffset>
            </wp:positionH>
            <wp:positionV relativeFrom="paragraph">
              <wp:posOffset>219075</wp:posOffset>
            </wp:positionV>
            <wp:extent cx="7153275" cy="4019550"/>
            <wp:effectExtent l="19050" t="0" r="9525" b="0"/>
            <wp:wrapSquare wrapText="bothSides"/>
            <wp:docPr id="463" name="Imagem 463" descr="gameplay_7_inn2">
              <a:hlinkClick xmlns:a="http://schemas.openxmlformats.org/drawingml/2006/main" r:id="rId4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gameplay_7_inn2">
                      <a:hlinkClick r:id="rId495"/>
                    </pic:cNvPr>
                    <pic:cNvPicPr>
                      <a:picLocks noChangeAspect="1" noChangeArrowheads="1"/>
                    </pic:cNvPicPr>
                  </pic:nvPicPr>
                  <pic:blipFill>
                    <a:blip r:embed="rId496" cstate="print"/>
                    <a:srcRect/>
                    <a:stretch>
                      <a:fillRect/>
                    </a:stretch>
                  </pic:blipFill>
                  <pic:spPr bwMode="auto">
                    <a:xfrm>
                      <a:off x="0" y="0"/>
                      <a:ext cx="7153275" cy="4019550"/>
                    </a:xfrm>
                    <a:prstGeom prst="rect">
                      <a:avLst/>
                    </a:prstGeom>
                    <a:noFill/>
                    <a:ln w="9525">
                      <a:noFill/>
                      <a:miter lim="800000"/>
                      <a:headEnd/>
                      <a:tailEnd/>
                    </a:ln>
                  </pic:spPr>
                </pic:pic>
              </a:graphicData>
            </a:graphic>
          </wp:anchor>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If you now test your game, you’ll be able to sleep in the inn and regenerate your player.</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38" w:name="_Toc437784111"/>
      <w:r w:rsidRPr="00450D97">
        <w:rPr>
          <w:rFonts w:ascii="Arial" w:hAnsi="Arial" w:cs="Arial"/>
          <w:b w:val="0"/>
          <w:bCs w:val="0"/>
          <w:color w:val="444444"/>
          <w:sz w:val="56"/>
          <w:szCs w:val="56"/>
          <w:lang w:val="en-US"/>
        </w:rPr>
        <w:t>Tip: Changing music</w:t>
      </w:r>
      <w:bookmarkEnd w:id="1638"/>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If you want to change the music during the fading/regenerating using the </w:t>
      </w:r>
      <w:r w:rsidRPr="00450D97">
        <w:rPr>
          <w:rStyle w:val="nfase"/>
          <w:rFonts w:ascii="Arial" w:hAnsi="Arial" w:cs="Arial"/>
          <w:color w:val="000000"/>
          <w:sz w:val="26"/>
          <w:szCs w:val="26"/>
          <w:lang w:val="en-US"/>
        </w:rPr>
        <w:t>Change Music</w:t>
      </w:r>
      <w:r w:rsidRPr="00450D97">
        <w:rPr>
          <w:rStyle w:val="apple-converted-space"/>
          <w:rFonts w:ascii="Arial" w:hAnsi="Arial" w:cs="Arial"/>
          <w:color w:val="333333"/>
          <w:lang w:val="en-US"/>
        </w:rPr>
        <w:t> </w:t>
      </w:r>
      <w:r w:rsidRPr="00450D97">
        <w:rPr>
          <w:rFonts w:ascii="Arial" w:hAnsi="Arial" w:cs="Arial"/>
          <w:color w:val="333333"/>
          <w:lang w:val="en-US"/>
        </w:rPr>
        <w:t>step, don’t forget to </w:t>
      </w:r>
      <w:r w:rsidRPr="00450D97">
        <w:rPr>
          <w:rStyle w:val="nfase"/>
          <w:rFonts w:ascii="Arial" w:hAnsi="Arial" w:cs="Arial"/>
          <w:color w:val="000000"/>
          <w:sz w:val="26"/>
          <w:szCs w:val="26"/>
          <w:lang w:val="en-US"/>
        </w:rPr>
        <w:t>store</w:t>
      </w:r>
      <w:r w:rsidRPr="00450D97">
        <w:rPr>
          <w:rStyle w:val="apple-converted-space"/>
          <w:rFonts w:ascii="Arial" w:hAnsi="Arial" w:cs="Arial"/>
          <w:color w:val="333333"/>
          <w:lang w:val="en-US"/>
        </w:rPr>
        <w:t> </w:t>
      </w:r>
      <w:r w:rsidRPr="00450D97">
        <w:rPr>
          <w:rFonts w:ascii="Arial" w:hAnsi="Arial" w:cs="Arial"/>
          <w:color w:val="333333"/>
          <w:lang w:val="en-US"/>
        </w:rPr>
        <w:t>the currently playing music first.</w:t>
      </w:r>
    </w:p>
    <w:p w:rsidR="00450D97" w:rsidRPr="00450D97" w:rsidRDefault="00450D97" w:rsidP="00450D97">
      <w:pPr>
        <w:pStyle w:val="NormalWeb"/>
        <w:shd w:val="clear" w:color="auto" w:fill="F2EEC4"/>
        <w:spacing w:before="300" w:beforeAutospacing="0" w:after="300" w:afterAutospacing="0"/>
        <w:rPr>
          <w:rFonts w:ascii="Arial" w:hAnsi="Arial" w:cs="Arial"/>
          <w:color w:val="333333"/>
          <w:lang w:val="en-US"/>
        </w:rPr>
      </w:pPr>
      <w:r w:rsidRPr="00450D97">
        <w:rPr>
          <w:rFonts w:ascii="Arial" w:hAnsi="Arial" w:cs="Arial"/>
          <w:color w:val="333333"/>
          <w:lang w:val="en-US"/>
        </w:rPr>
        <w:t>E.g. modify the </w:t>
      </w:r>
      <w:r w:rsidRPr="00450D97">
        <w:rPr>
          <w:rStyle w:val="nfase"/>
          <w:rFonts w:ascii="Arial" w:hAnsi="Arial" w:cs="Arial"/>
          <w:color w:val="000000"/>
          <w:sz w:val="26"/>
          <w:szCs w:val="26"/>
          <w:lang w:val="en-US"/>
        </w:rPr>
        <w:t>inn</w:t>
      </w:r>
      <w:r w:rsidRPr="00450D97">
        <w:rPr>
          <w:rStyle w:val="apple-converted-space"/>
          <w:rFonts w:ascii="Arial" w:hAnsi="Arial" w:cs="Arial"/>
          <w:color w:val="333333"/>
          <w:lang w:val="en-US"/>
        </w:rPr>
        <w:t> </w:t>
      </w:r>
      <w:r w:rsidRPr="00450D97">
        <w:rPr>
          <w:rFonts w:ascii="Arial" w:hAnsi="Arial" w:cs="Arial"/>
          <w:color w:val="333333"/>
          <w:lang w:val="en-US"/>
        </w:rPr>
        <w:t>event with the following steps:</w:t>
      </w:r>
    </w:p>
    <w:p w:rsidR="00450D97" w:rsidRDefault="00450D97" w:rsidP="00450D97">
      <w:pPr>
        <w:numPr>
          <w:ilvl w:val="0"/>
          <w:numId w:val="1418"/>
        </w:numPr>
        <w:shd w:val="clear" w:color="auto" w:fill="F2EEC4"/>
        <w:spacing w:after="150" w:line="240" w:lineRule="auto"/>
        <w:ind w:left="0"/>
        <w:rPr>
          <w:rFonts w:ascii="Arial" w:hAnsi="Arial" w:cs="Arial"/>
          <w:color w:val="333333"/>
        </w:rPr>
      </w:pPr>
      <w:r w:rsidRPr="00450D97">
        <w:rPr>
          <w:rStyle w:val="Forte"/>
          <w:rFonts w:ascii="Arial" w:hAnsi="Arial" w:cs="Arial"/>
          <w:color w:val="333333"/>
          <w:spacing w:val="15"/>
          <w:lang w:val="en-US"/>
        </w:rPr>
        <w:t>Store Music</w:t>
      </w:r>
      <w:r w:rsidRPr="00450D97">
        <w:rPr>
          <w:rFonts w:ascii="Arial" w:hAnsi="Arial" w:cs="Arial"/>
          <w:color w:val="333333"/>
          <w:lang w:val="en-US"/>
        </w:rPr>
        <w:br/>
        <w:t>This step will store the currently playing music and it’s play time position.</w:t>
      </w:r>
      <w:r w:rsidRPr="00450D97">
        <w:rPr>
          <w:rFonts w:ascii="Arial" w:hAnsi="Arial" w:cs="Arial"/>
          <w:color w:val="333333"/>
          <w:lang w:val="en-US"/>
        </w:rPr>
        <w:br/>
      </w:r>
      <w:r>
        <w:rPr>
          <w:rFonts w:ascii="Arial" w:hAnsi="Arial" w:cs="Arial"/>
          <w:color w:val="333333"/>
        </w:rPr>
        <w:t>Add this step before the fade step.</w:t>
      </w:r>
    </w:p>
    <w:p w:rsidR="00450D97" w:rsidRDefault="00450D97" w:rsidP="00450D97">
      <w:pPr>
        <w:numPr>
          <w:ilvl w:val="0"/>
          <w:numId w:val="1418"/>
        </w:numPr>
        <w:shd w:val="clear" w:color="auto" w:fill="F2EEC4"/>
        <w:spacing w:after="150" w:line="240" w:lineRule="auto"/>
        <w:ind w:left="0"/>
        <w:rPr>
          <w:rFonts w:ascii="Arial" w:hAnsi="Arial" w:cs="Arial"/>
          <w:color w:val="333333"/>
        </w:rPr>
      </w:pPr>
      <w:r w:rsidRPr="00450D97">
        <w:rPr>
          <w:rStyle w:val="Forte"/>
          <w:rFonts w:ascii="Arial" w:hAnsi="Arial" w:cs="Arial"/>
          <w:color w:val="333333"/>
          <w:spacing w:val="15"/>
          <w:lang w:val="en-US"/>
        </w:rPr>
        <w:t>Change Music</w:t>
      </w:r>
      <w:r w:rsidRPr="00450D97">
        <w:rPr>
          <w:rFonts w:ascii="Arial" w:hAnsi="Arial" w:cs="Arial"/>
          <w:color w:val="333333"/>
          <w:lang w:val="en-US"/>
        </w:rPr>
        <w:br/>
        <w:t>Play your night music (or whatever you want to play), e.g. using </w:t>
      </w:r>
      <w:r w:rsidRPr="00450D97">
        <w:rPr>
          <w:rStyle w:val="nfase"/>
          <w:rFonts w:ascii="Arial" w:hAnsi="Arial" w:cs="Arial"/>
          <w:color w:val="000000"/>
          <w:sz w:val="26"/>
          <w:szCs w:val="26"/>
          <w:lang w:val="en-US"/>
        </w:rPr>
        <w:t>Fade To</w:t>
      </w:r>
      <w:r w:rsidRPr="00450D97">
        <w:rPr>
          <w:rFonts w:ascii="Arial" w:hAnsi="Arial" w:cs="Arial"/>
          <w:color w:val="333333"/>
          <w:lang w:val="en-US"/>
        </w:rPr>
        <w:t>.</w:t>
      </w:r>
      <w:r w:rsidRPr="00450D97">
        <w:rPr>
          <w:rFonts w:ascii="Arial" w:hAnsi="Arial" w:cs="Arial"/>
          <w:color w:val="333333"/>
          <w:lang w:val="en-US"/>
        </w:rPr>
        <w:br/>
      </w:r>
      <w:r>
        <w:rPr>
          <w:rFonts w:ascii="Arial" w:hAnsi="Arial" w:cs="Arial"/>
          <w:color w:val="333333"/>
        </w:rPr>
        <w:t>Add this step after storing the music.</w:t>
      </w:r>
    </w:p>
    <w:p w:rsidR="00450D97" w:rsidRPr="00450D97" w:rsidRDefault="00450D97" w:rsidP="00450D97">
      <w:pPr>
        <w:numPr>
          <w:ilvl w:val="0"/>
          <w:numId w:val="1418"/>
        </w:numPr>
        <w:shd w:val="clear" w:color="auto" w:fill="F2EEC4"/>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Change Music (back to stored)</w:t>
      </w:r>
      <w:r w:rsidRPr="00450D97">
        <w:rPr>
          <w:rFonts w:ascii="Arial" w:hAnsi="Arial" w:cs="Arial"/>
          <w:color w:val="333333"/>
          <w:lang w:val="en-US"/>
        </w:rPr>
        <w:br/>
        <w:t>Don’t forget to play the stored music again, enable </w:t>
      </w:r>
      <w:r w:rsidRPr="00450D97">
        <w:rPr>
          <w:rStyle w:val="nfase"/>
          <w:rFonts w:ascii="Arial" w:hAnsi="Arial" w:cs="Arial"/>
          <w:color w:val="000000"/>
          <w:sz w:val="26"/>
          <w:szCs w:val="26"/>
          <w:lang w:val="en-US"/>
        </w:rPr>
        <w:t>Play Stored Music</w:t>
      </w:r>
      <w:r w:rsidRPr="00450D97">
        <w:rPr>
          <w:rFonts w:ascii="Arial" w:hAnsi="Arial" w:cs="Arial"/>
          <w:color w:val="333333"/>
          <w:lang w:val="en-US"/>
        </w:rPr>
        <w:t>.</w:t>
      </w:r>
      <w:r w:rsidRPr="00450D97">
        <w:rPr>
          <w:rFonts w:ascii="Arial" w:hAnsi="Arial" w:cs="Arial"/>
          <w:color w:val="333333"/>
          <w:lang w:val="en-US"/>
        </w:rPr>
        <w:br/>
        <w:t>Add this step e.g. after the fading the screen back in.</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006CBE">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39" w:name="_Toc437784112"/>
      <w:r w:rsidRPr="003D3F29">
        <w:rPr>
          <w:rFonts w:ascii="Arial" w:hAnsi="Arial" w:cs="Arial"/>
          <w:b w:val="0"/>
          <w:bCs w:val="0"/>
          <w:color w:val="444444"/>
          <w:sz w:val="56"/>
          <w:szCs w:val="56"/>
          <w:highlight w:val="cyan"/>
          <w:lang w:val="en-US"/>
        </w:rPr>
        <w:lastRenderedPageBreak/>
        <w:t>Quests</w:t>
      </w:r>
      <w:bookmarkEnd w:id="1639"/>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450D97" w:rsidP="00450D97">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640" w:name="_Toc437784113"/>
      <w:r w:rsidRPr="003D3F29">
        <w:rPr>
          <w:rFonts w:ascii="Arial" w:hAnsi="Arial" w:cs="Arial"/>
          <w:b w:val="0"/>
          <w:bCs w:val="0"/>
          <w:color w:val="444444"/>
          <w:sz w:val="53"/>
          <w:szCs w:val="53"/>
          <w:highlight w:val="yellow"/>
          <w:lang w:val="en-US"/>
        </w:rPr>
        <w:t>Hunting Quest</w:t>
      </w:r>
      <w:bookmarkEnd w:id="1640"/>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Create a simple quest to kill some enemies using the </w:t>
      </w:r>
      <w:r w:rsidRPr="00450D97">
        <w:rPr>
          <w:rStyle w:val="nfase"/>
          <w:rFonts w:ascii="Arial" w:hAnsi="Arial" w:cs="Arial"/>
          <w:color w:val="333333"/>
          <w:lang w:val="en-US"/>
        </w:rPr>
        <w:t>Quest System</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While you can simply use the </w:t>
      </w:r>
      <w:r w:rsidRPr="00450D97">
        <w:rPr>
          <w:rStyle w:val="nfase"/>
          <w:rFonts w:ascii="Arial" w:hAnsi="Arial" w:cs="Arial"/>
          <w:color w:val="333333"/>
          <w:lang w:val="en-US"/>
        </w:rPr>
        <w:t>Event System</w:t>
      </w:r>
      <w:r w:rsidRPr="00450D97">
        <w:rPr>
          <w:rStyle w:val="apple-converted-space"/>
          <w:rFonts w:ascii="Arial" w:hAnsi="Arial" w:cs="Arial"/>
          <w:color w:val="333333"/>
          <w:lang w:val="en-US"/>
        </w:rPr>
        <w:t> </w:t>
      </w:r>
      <w:r w:rsidRPr="00450D97">
        <w:rPr>
          <w:rFonts w:ascii="Arial" w:hAnsi="Arial" w:cs="Arial"/>
          <w:color w:val="333333"/>
          <w:lang w:val="en-US"/>
        </w:rPr>
        <w:t>alone to create quests, the </w:t>
      </w:r>
      <w:r w:rsidRPr="00450D97">
        <w:rPr>
          <w:rStyle w:val="nfase"/>
          <w:rFonts w:ascii="Arial" w:hAnsi="Arial" w:cs="Arial"/>
          <w:color w:val="333333"/>
          <w:lang w:val="en-US"/>
        </w:rPr>
        <w:t>Quest System</w:t>
      </w:r>
      <w:r w:rsidRPr="00450D97">
        <w:rPr>
          <w:rStyle w:val="apple-converted-space"/>
          <w:rFonts w:ascii="Arial" w:hAnsi="Arial" w:cs="Arial"/>
          <w:color w:val="333333"/>
          <w:lang w:val="en-US"/>
        </w:rPr>
        <w:t> </w:t>
      </w:r>
      <w:r w:rsidRPr="00450D97">
        <w:rPr>
          <w:rFonts w:ascii="Arial" w:hAnsi="Arial" w:cs="Arial"/>
          <w:color w:val="333333"/>
          <w:lang w:val="en-US"/>
        </w:rPr>
        <w:t>allows creating more complex quests and also supports automatic progression. This tutorial focuses on creating and adding the quest, you can learn more about the quest system in this</w:t>
      </w:r>
      <w:r w:rsidRPr="00450D97">
        <w:rPr>
          <w:rStyle w:val="apple-converted-space"/>
          <w:rFonts w:ascii="Arial" w:hAnsi="Arial" w:cs="Arial"/>
          <w:color w:val="333333"/>
          <w:lang w:val="en-US"/>
        </w:rPr>
        <w:t> </w:t>
      </w:r>
      <w:hyperlink r:id="rId497" w:tooltip="Quest System" w:history="1">
        <w:r w:rsidRPr="00450D97">
          <w:rPr>
            <w:rStyle w:val="Hyperlink"/>
            <w:rFonts w:ascii="Arial" w:eastAsiaTheme="majorEastAsia" w:hAnsi="Arial" w:cs="Arial"/>
            <w:b/>
            <w:bCs/>
            <w:color w:val="213C5D"/>
            <w:lang w:val="en-US"/>
          </w:rPr>
          <w:t>how-to</w:t>
        </w:r>
      </w:hyperlink>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For our hunting quest we’ll create a new </w:t>
      </w:r>
      <w:r w:rsidRPr="00450D97">
        <w:rPr>
          <w:rStyle w:val="nfase"/>
          <w:rFonts w:ascii="Arial" w:hAnsi="Arial" w:cs="Arial"/>
          <w:color w:val="333333"/>
          <w:lang w:val="en-US"/>
        </w:rPr>
        <w:t>Quest Type</w:t>
      </w:r>
      <w:r w:rsidRPr="00450D97">
        <w:rPr>
          <w:rFonts w:ascii="Arial" w:hAnsi="Arial" w:cs="Arial"/>
          <w:color w:val="333333"/>
          <w:lang w:val="en-US"/>
        </w:rPr>
        <w:t>, the actual </w:t>
      </w:r>
      <w:r w:rsidRPr="00450D97">
        <w:rPr>
          <w:rStyle w:val="nfase"/>
          <w:rFonts w:ascii="Arial" w:hAnsi="Arial" w:cs="Arial"/>
          <w:color w:val="333333"/>
          <w:lang w:val="en-US"/>
        </w:rPr>
        <w:t>Quest</w:t>
      </w:r>
      <w:r w:rsidRPr="00450D97">
        <w:rPr>
          <w:rStyle w:val="apple-converted-space"/>
          <w:rFonts w:ascii="Arial" w:hAnsi="Arial" w:cs="Arial"/>
          <w:color w:val="333333"/>
          <w:lang w:val="en-US"/>
        </w:rPr>
        <w:t> </w:t>
      </w:r>
      <w:r w:rsidRPr="00450D97">
        <w:rPr>
          <w:rFonts w:ascii="Arial" w:hAnsi="Arial" w:cs="Arial"/>
          <w:color w:val="333333"/>
          <w:lang w:val="en-US"/>
        </w:rPr>
        <w:t>and it’s </w:t>
      </w:r>
      <w:r w:rsidRPr="00450D97">
        <w:rPr>
          <w:rStyle w:val="nfase"/>
          <w:rFonts w:ascii="Arial" w:hAnsi="Arial" w:cs="Arial"/>
          <w:color w:val="333333"/>
          <w:lang w:val="en-US"/>
        </w:rPr>
        <w:t>Quest Tasks</w:t>
      </w:r>
      <w:r w:rsidRPr="00450D97">
        <w:rPr>
          <w:rFonts w:ascii="Arial" w:hAnsi="Arial" w:cs="Arial"/>
          <w:color w:val="333333"/>
          <w:lang w:val="en-US"/>
        </w:rPr>
        <w:t>. Also, we’ll look into adding the quest to our game using the </w:t>
      </w:r>
      <w:r w:rsidRPr="00450D97">
        <w:rPr>
          <w:rStyle w:val="nfase"/>
          <w:rFonts w:ascii="Arial" w:hAnsi="Arial" w:cs="Arial"/>
          <w:color w:val="333333"/>
          <w:lang w:val="en-US"/>
        </w:rPr>
        <w:t>Event System</w:t>
      </w:r>
      <w:r w:rsidRPr="00450D97">
        <w:rPr>
          <w:rFonts w:ascii="Arial" w:hAnsi="Arial" w:cs="Arial"/>
          <w:color w:val="333333"/>
          <w:lang w:val="en-US"/>
        </w:rPr>
        <w:t>. Keep in mind that this gameplay tutorial is based on the</w:t>
      </w:r>
      <w:r w:rsidRPr="00450D97">
        <w:rPr>
          <w:rStyle w:val="apple-converted-space"/>
          <w:rFonts w:ascii="Arial" w:hAnsi="Arial" w:cs="Arial"/>
          <w:color w:val="333333"/>
          <w:lang w:val="en-US"/>
        </w:rPr>
        <w:t> </w:t>
      </w:r>
      <w:hyperlink r:id="rId498" w:tooltip="Game tutorials" w:history="1">
        <w:r w:rsidRPr="00450D97">
          <w:rPr>
            <w:rStyle w:val="Hyperlink"/>
            <w:rFonts w:ascii="Arial" w:eastAsiaTheme="majorEastAsia" w:hAnsi="Arial" w:cs="Arial"/>
            <w:b/>
            <w:bCs/>
            <w:color w:val="213C5D"/>
            <w:lang w:val="en-US"/>
          </w:rPr>
          <w:t>game tutorials</w:t>
        </w:r>
      </w:hyperlink>
      <w:r w:rsidRPr="00450D97">
        <w:rPr>
          <w:rFonts w:ascii="Arial" w:hAnsi="Arial" w:cs="Arial"/>
          <w:color w:val="333333"/>
          <w:lang w:val="en-US"/>
        </w:rPr>
        <w:t>, so we’ll be using data already created there (e.g. combatants, GUI boxes), you can easily adjust it to be used with your own project by simply selecting the things you’d like to use (e.g. other enemy combatants).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41" w:name="_Toc437784114"/>
      <w:r w:rsidRPr="00450D97">
        <w:rPr>
          <w:rFonts w:ascii="Arial" w:hAnsi="Arial" w:cs="Arial"/>
          <w:b w:val="0"/>
          <w:bCs w:val="0"/>
          <w:color w:val="444444"/>
          <w:sz w:val="56"/>
          <w:szCs w:val="56"/>
          <w:lang w:val="en-US"/>
        </w:rPr>
        <w:t>Adding the quest type</w:t>
      </w:r>
      <w:bookmarkEnd w:id="1641"/>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Open the ORK Framework editor and navigate to </w:t>
      </w:r>
      <w:r w:rsidRPr="00450D97">
        <w:rPr>
          <w:rStyle w:val="Forte"/>
          <w:rFonts w:ascii="Arial" w:hAnsi="Arial" w:cs="Arial"/>
          <w:color w:val="333333"/>
          <w:lang w:val="en-US"/>
        </w:rPr>
        <w:t>Game &gt; Quest Types</w:t>
      </w:r>
      <w:r w:rsidRPr="00450D97">
        <w:rPr>
          <w:rFonts w:ascii="Arial" w:hAnsi="Arial" w:cs="Arial"/>
          <w:color w:val="333333"/>
          <w:lang w:val="en-US"/>
        </w:rPr>
        <w:t>. If you’ve already added your own quest types, you can either use one of them or add a new one – if this is your first time using the quest system, you can simply edit the </w:t>
      </w:r>
      <w:r w:rsidRPr="00450D97">
        <w:rPr>
          <w:rStyle w:val="nfase"/>
          <w:rFonts w:ascii="Arial" w:hAnsi="Arial" w:cs="Arial"/>
          <w:color w:val="333333"/>
          <w:lang w:val="en-US"/>
        </w:rPr>
        <w:t>Default Type</w:t>
      </w:r>
      <w:r w:rsidRPr="00450D97">
        <w:rPr>
          <w:rFonts w:ascii="Arial" w:hAnsi="Arial" w:cs="Arial"/>
          <w:color w:val="333333"/>
          <w:lang w:val="en-US"/>
        </w:rPr>
        <w:t xml:space="preserve">. </w:t>
      </w:r>
      <w:r>
        <w:rPr>
          <w:rFonts w:ascii="Arial" w:hAnsi="Arial" w:cs="Arial"/>
          <w:color w:val="333333"/>
        </w:rPr>
        <w:t>Change the following settings.</w:t>
      </w:r>
    </w:p>
    <w:p w:rsidR="00450D97" w:rsidRPr="00450D97" w:rsidRDefault="00450D97" w:rsidP="00450D97">
      <w:pPr>
        <w:numPr>
          <w:ilvl w:val="0"/>
          <w:numId w:val="14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Hunting Quests</w:t>
      </w:r>
      <w:r w:rsidRPr="00450D97">
        <w:rPr>
          <w:rFonts w:ascii="Arial" w:hAnsi="Arial" w:cs="Arial"/>
          <w:color w:val="333333"/>
          <w:lang w:val="en-US"/>
        </w:rPr>
        <w:t>.</w:t>
      </w:r>
    </w:p>
    <w:p w:rsidR="00450D97" w:rsidRPr="00450D97" w:rsidRDefault="00450D97" w:rsidP="00450D97">
      <w:pPr>
        <w:numPr>
          <w:ilvl w:val="0"/>
          <w:numId w:val="141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Description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These quests require you to hunt enemies.</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quest type.</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42" w:name="_Toc437784115"/>
      <w:r w:rsidRPr="00450D97">
        <w:rPr>
          <w:rFonts w:ascii="Arial" w:hAnsi="Arial" w:cs="Arial"/>
          <w:b w:val="0"/>
          <w:bCs w:val="0"/>
          <w:color w:val="444444"/>
          <w:sz w:val="56"/>
          <w:szCs w:val="56"/>
          <w:lang w:val="en-US"/>
        </w:rPr>
        <w:t>Adding the quest</w:t>
      </w:r>
      <w:bookmarkEnd w:id="1642"/>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Navigate to </w:t>
      </w:r>
      <w:r w:rsidRPr="00450D97">
        <w:rPr>
          <w:rStyle w:val="Forte"/>
          <w:rFonts w:ascii="Arial" w:hAnsi="Arial" w:cs="Arial"/>
          <w:color w:val="333333"/>
          <w:lang w:val="en-US"/>
        </w:rPr>
        <w:t>Game &gt; Quests</w:t>
      </w:r>
      <w:r w:rsidRPr="00450D97">
        <w:rPr>
          <w:rFonts w:ascii="Arial" w:hAnsi="Arial" w:cs="Arial"/>
          <w:color w:val="333333"/>
          <w:lang w:val="en-US"/>
        </w:rPr>
        <w:t>. If this is your first quest, simply edit the exiting </w:t>
      </w:r>
      <w:r w:rsidRPr="00450D97">
        <w:rPr>
          <w:rStyle w:val="nfase"/>
          <w:rFonts w:ascii="Arial" w:hAnsi="Arial" w:cs="Arial"/>
          <w:color w:val="333333"/>
          <w:lang w:val="en-US"/>
        </w:rPr>
        <w:t>Default Quest</w:t>
      </w:r>
      <w:r w:rsidRPr="00450D97">
        <w:rPr>
          <w:rFonts w:ascii="Arial" w:hAnsi="Arial" w:cs="Arial"/>
          <w:color w:val="333333"/>
          <w:lang w:val="en-US"/>
        </w:rPr>
        <w:t xml:space="preserve">, otherwise add a new quest. </w:t>
      </w:r>
      <w:r>
        <w:rPr>
          <w:rFonts w:ascii="Arial" w:hAnsi="Arial" w:cs="Arial"/>
          <w:color w:val="333333"/>
        </w:rPr>
        <w:t>Change the following settings.</w:t>
      </w:r>
    </w:p>
    <w:p w:rsidR="00450D97" w:rsidRPr="00450D97" w:rsidRDefault="00450D97" w:rsidP="00450D97">
      <w:pPr>
        <w:numPr>
          <w:ilvl w:val="0"/>
          <w:numId w:val="142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Pr="00450D97" w:rsidRDefault="00450D97" w:rsidP="00450D97">
      <w:pPr>
        <w:numPr>
          <w:ilvl w:val="0"/>
          <w:numId w:val="142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Description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Evil Pants has made some bad choices in live – it’s time to hunt him down.</w:t>
      </w:r>
      <w:r w:rsidRPr="00450D97">
        <w:rPr>
          <w:rFonts w:ascii="Arial" w:hAnsi="Arial" w:cs="Arial"/>
          <w:color w:val="333333"/>
          <w:lang w:val="en-US"/>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43" w:name="_Toc437784116"/>
      <w:r>
        <w:rPr>
          <w:rFonts w:ascii="Arial" w:hAnsi="Arial" w:cs="Arial"/>
          <w:b w:val="0"/>
          <w:bCs w:val="0"/>
          <w:color w:val="444444"/>
          <w:sz w:val="48"/>
          <w:szCs w:val="48"/>
        </w:rPr>
        <w:lastRenderedPageBreak/>
        <w:t>Quest Settings</w:t>
      </w:r>
      <w:bookmarkEnd w:id="1643"/>
    </w:p>
    <w:p w:rsidR="00450D97" w:rsidRPr="00450D97" w:rsidRDefault="00450D97" w:rsidP="00450D97">
      <w:pPr>
        <w:numPr>
          <w:ilvl w:val="0"/>
          <w:numId w:val="1421"/>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Quest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Hunting Quests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44" w:name="_Toc437784117"/>
      <w:r w:rsidRPr="00450D97">
        <w:rPr>
          <w:rFonts w:ascii="Arial" w:hAnsi="Arial" w:cs="Arial"/>
          <w:b w:val="0"/>
          <w:bCs w:val="0"/>
          <w:color w:val="444444"/>
          <w:sz w:val="48"/>
          <w:szCs w:val="48"/>
          <w:lang w:val="en-US"/>
        </w:rPr>
        <w:t>Quest Text</w:t>
      </w:r>
      <w:bookmarkEnd w:id="164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quest text is used to display more detailed information about a quest – it can be updated/replaced by individual quest tasks.</w:t>
      </w:r>
    </w:p>
    <w:p w:rsidR="00450D97" w:rsidRDefault="00450D97" w:rsidP="00450D97">
      <w:pPr>
        <w:numPr>
          <w:ilvl w:val="0"/>
          <w:numId w:val="1422"/>
        </w:numPr>
        <w:shd w:val="clear" w:color="auto" w:fill="ECF0F1"/>
        <w:spacing w:after="150" w:line="240" w:lineRule="auto"/>
        <w:ind w:left="0"/>
        <w:rPr>
          <w:rFonts w:ascii="Arial" w:hAnsi="Arial" w:cs="Arial"/>
          <w:color w:val="333333"/>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 xml:space="preserve">Red Pants asked for your help to bring down Evil Pants. </w:t>
      </w:r>
      <w:r>
        <w:rPr>
          <w:rStyle w:val="nfase"/>
          <w:rFonts w:ascii="Arial" w:hAnsi="Arial" w:cs="Arial"/>
          <w:color w:val="000000"/>
          <w:sz w:val="26"/>
          <w:szCs w:val="26"/>
        </w:rPr>
        <w:t>Go out into the field and hunt him down.</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45" w:name="_Toc437784118"/>
      <w:r>
        <w:rPr>
          <w:rFonts w:ascii="Arial" w:hAnsi="Arial" w:cs="Arial"/>
          <w:b w:val="0"/>
          <w:bCs w:val="0"/>
          <w:color w:val="444444"/>
          <w:sz w:val="48"/>
          <w:szCs w:val="48"/>
        </w:rPr>
        <w:t>Rewards</w:t>
      </w:r>
      <w:bookmarkEnd w:id="164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 quest can give the player rewards (experience, items, weapons, armors and money) upon successfully completing it. We’re going to give the player some experience, items and money.</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Experience Reward</w:t>
      </w:r>
      <w:r w:rsidRPr="00450D97">
        <w:rPr>
          <w:rStyle w:val="apple-converted-space"/>
          <w:rFonts w:ascii="Arial" w:hAnsi="Arial" w:cs="Arial"/>
          <w:color w:val="333333"/>
          <w:lang w:val="en-US"/>
        </w:rPr>
        <w:t> </w:t>
      </w:r>
      <w:r w:rsidRPr="00450D97">
        <w:rPr>
          <w:rFonts w:ascii="Arial" w:hAnsi="Arial" w:cs="Arial"/>
          <w:color w:val="333333"/>
          <w:lang w:val="en-US"/>
        </w:rPr>
        <w:t>to add an experience reward.</w:t>
      </w:r>
    </w:p>
    <w:p w:rsidR="00450D97" w:rsidRDefault="00450D97" w:rsidP="00450D97">
      <w:pPr>
        <w:numPr>
          <w:ilvl w:val="0"/>
          <w:numId w:val="14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EXP.</w:t>
      </w:r>
    </w:p>
    <w:p w:rsidR="00450D97" w:rsidRPr="00450D97" w:rsidRDefault="00450D97" w:rsidP="00450D97">
      <w:pPr>
        <w:numPr>
          <w:ilvl w:val="0"/>
          <w:numId w:val="142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Value Type</w:t>
      </w:r>
      <w:r w:rsidRPr="00450D97">
        <w:rPr>
          <w:rFonts w:ascii="Arial" w:hAnsi="Arial" w:cs="Arial"/>
          <w:color w:val="333333"/>
          <w:lang w:val="en-US"/>
        </w:rPr>
        <w:br/>
        <w:t>Select </w:t>
      </w:r>
      <w:r w:rsidRPr="00450D97">
        <w:rPr>
          <w:rStyle w:val="nfase"/>
          <w:rFonts w:ascii="Arial" w:hAnsi="Arial" w:cs="Arial"/>
          <w:color w:val="000000"/>
          <w:sz w:val="26"/>
          <w:szCs w:val="26"/>
          <w:lang w:val="en-US"/>
        </w:rPr>
        <w:t>Value</w:t>
      </w:r>
      <w:r w:rsidRPr="00450D97">
        <w:rPr>
          <w:rFonts w:ascii="Arial" w:hAnsi="Arial" w:cs="Arial"/>
          <w:color w:val="333333"/>
          <w:lang w:val="en-US"/>
        </w:rPr>
        <w:t>.</w:t>
      </w:r>
      <w:r w:rsidRPr="00450D97">
        <w:rPr>
          <w:rFonts w:ascii="Arial" w:hAnsi="Arial" w:cs="Arial"/>
          <w:color w:val="333333"/>
          <w:lang w:val="en-US"/>
        </w:rPr>
        <w:br/>
        <w:t>We’re giving a defined value reward.</w:t>
      </w:r>
    </w:p>
    <w:p w:rsidR="00450D97" w:rsidRDefault="00450D97" w:rsidP="00450D97">
      <w:pPr>
        <w:numPr>
          <w:ilvl w:val="0"/>
          <w:numId w:val="14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500</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Item Reward</w:t>
      </w:r>
      <w:r w:rsidRPr="00450D97">
        <w:rPr>
          <w:rStyle w:val="apple-converted-space"/>
          <w:rFonts w:ascii="Arial" w:hAnsi="Arial" w:cs="Arial"/>
          <w:color w:val="333333"/>
          <w:lang w:val="en-US"/>
        </w:rPr>
        <w:t> </w:t>
      </w:r>
      <w:r w:rsidRPr="00450D97">
        <w:rPr>
          <w:rFonts w:ascii="Arial" w:hAnsi="Arial" w:cs="Arial"/>
          <w:color w:val="333333"/>
          <w:lang w:val="en-US"/>
        </w:rPr>
        <w:t>to add an item reward.</w:t>
      </w:r>
    </w:p>
    <w:p w:rsidR="00450D97" w:rsidRDefault="00450D97" w:rsidP="00450D97">
      <w:pPr>
        <w:numPr>
          <w:ilvl w:val="0"/>
          <w:numId w:val="14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Item</w:t>
      </w:r>
      <w:r>
        <w:rPr>
          <w:rFonts w:ascii="Arial" w:hAnsi="Arial" w:cs="Arial"/>
          <w:color w:val="333333"/>
        </w:rPr>
        <w:t>.</w:t>
      </w:r>
    </w:p>
    <w:p w:rsidR="00450D97" w:rsidRDefault="00450D97" w:rsidP="00450D97">
      <w:pPr>
        <w:numPr>
          <w:ilvl w:val="0"/>
          <w:numId w:val="14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Selection</w:t>
      </w:r>
      <w:r>
        <w:rPr>
          <w:rFonts w:ascii="Arial" w:hAnsi="Arial" w:cs="Arial"/>
          <w:color w:val="333333"/>
        </w:rPr>
        <w:br/>
        <w:t>Select </w:t>
      </w:r>
      <w:r>
        <w:rPr>
          <w:rStyle w:val="nfase"/>
          <w:rFonts w:ascii="Arial" w:hAnsi="Arial" w:cs="Arial"/>
          <w:color w:val="000000"/>
          <w:sz w:val="26"/>
          <w:szCs w:val="26"/>
        </w:rPr>
        <w:t>Potion</w:t>
      </w:r>
      <w:r>
        <w:rPr>
          <w:rFonts w:ascii="Arial" w:hAnsi="Arial" w:cs="Arial"/>
          <w:color w:val="333333"/>
        </w:rPr>
        <w:t>.</w:t>
      </w:r>
    </w:p>
    <w:p w:rsidR="00450D97" w:rsidRDefault="00450D97" w:rsidP="00450D97">
      <w:pPr>
        <w:numPr>
          <w:ilvl w:val="0"/>
          <w:numId w:val="14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5</w:t>
      </w:r>
      <w:r>
        <w:rPr>
          <w:rFonts w:ascii="Arial" w:hAnsi="Arial" w:cs="Arial"/>
          <w:color w:val="333333"/>
        </w:rPr>
        <w:t>.</w:t>
      </w:r>
    </w:p>
    <w:p w:rsidR="00450D97" w:rsidRDefault="00450D97" w:rsidP="00450D97">
      <w:pPr>
        <w:numPr>
          <w:ilvl w:val="0"/>
          <w:numId w:val="14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Item Reward</w:t>
      </w:r>
      <w:r w:rsidRPr="00450D97">
        <w:rPr>
          <w:rFonts w:ascii="Arial" w:hAnsi="Arial" w:cs="Arial"/>
          <w:color w:val="333333"/>
          <w:lang w:val="en-US"/>
        </w:rPr>
        <w:t> again.</w:t>
      </w:r>
    </w:p>
    <w:p w:rsidR="00450D97" w:rsidRDefault="00450D97" w:rsidP="00450D97">
      <w:pPr>
        <w:numPr>
          <w:ilvl w:val="0"/>
          <w:numId w:val="14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Money</w:t>
      </w:r>
      <w:r>
        <w:rPr>
          <w:rFonts w:ascii="Arial" w:hAnsi="Arial" w:cs="Arial"/>
          <w:color w:val="333333"/>
        </w:rPr>
        <w:t>.</w:t>
      </w:r>
    </w:p>
    <w:p w:rsidR="00450D97" w:rsidRDefault="00450D97" w:rsidP="00450D97">
      <w:pPr>
        <w:numPr>
          <w:ilvl w:val="0"/>
          <w:numId w:val="14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Selection</w:t>
      </w:r>
      <w:r>
        <w:rPr>
          <w:rFonts w:ascii="Arial" w:hAnsi="Arial" w:cs="Arial"/>
          <w:color w:val="333333"/>
        </w:rPr>
        <w:br/>
        <w:t>Select </w:t>
      </w:r>
      <w:r>
        <w:rPr>
          <w:rStyle w:val="nfase"/>
          <w:rFonts w:ascii="Arial" w:hAnsi="Arial" w:cs="Arial"/>
          <w:color w:val="000000"/>
          <w:sz w:val="26"/>
          <w:szCs w:val="26"/>
        </w:rPr>
        <w:t>Gold</w:t>
      </w:r>
      <w:r>
        <w:rPr>
          <w:rFonts w:ascii="Arial" w:hAnsi="Arial" w:cs="Arial"/>
          <w:color w:val="333333"/>
        </w:rPr>
        <w:t>.</w:t>
      </w:r>
    </w:p>
    <w:p w:rsidR="00450D97" w:rsidRDefault="00450D97" w:rsidP="00450D97">
      <w:pPr>
        <w:numPr>
          <w:ilvl w:val="0"/>
          <w:numId w:val="14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200</w:t>
      </w:r>
      <w:r>
        <w:rPr>
          <w:rFonts w:ascii="Arial" w:hAnsi="Arial" w:cs="Arial"/>
          <w:color w:val="333333"/>
        </w:rPr>
        <w:t>.</w:t>
      </w:r>
    </w:p>
    <w:p w:rsidR="00450D97" w:rsidRDefault="00450D97" w:rsidP="00450D97">
      <w:pPr>
        <w:numPr>
          <w:ilvl w:val="0"/>
          <w:numId w:val="14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quest.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46" w:name="_Toc437784119"/>
      <w:r w:rsidRPr="00450D97">
        <w:rPr>
          <w:rFonts w:ascii="Arial" w:hAnsi="Arial" w:cs="Arial"/>
          <w:b w:val="0"/>
          <w:bCs w:val="0"/>
          <w:color w:val="444444"/>
          <w:sz w:val="56"/>
          <w:szCs w:val="56"/>
          <w:lang w:val="en-US"/>
        </w:rPr>
        <w:t>Adding the quest tasks</w:t>
      </w:r>
      <w:bookmarkEnd w:id="164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quest tasks handle the actual things the player need to do and the progress of a quest – navigate to </w:t>
      </w:r>
      <w:r w:rsidRPr="00450D97">
        <w:rPr>
          <w:rStyle w:val="Forte"/>
          <w:rFonts w:ascii="Arial" w:hAnsi="Arial" w:cs="Arial"/>
          <w:color w:val="333333"/>
          <w:lang w:val="en-US"/>
        </w:rPr>
        <w:t>Game &gt; Quest Tasks</w:t>
      </w:r>
      <w:r w:rsidRPr="00450D97">
        <w:rPr>
          <w:rFonts w:ascii="Arial" w:hAnsi="Arial" w:cs="Arial"/>
          <w:color w:val="333333"/>
          <w:lang w:val="en-US"/>
        </w:rPr>
        <w:t>. We’re going to need two tasks – one for killing the enemies and one for reporting back.</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47" w:name="_Toc437784120"/>
      <w:r w:rsidRPr="00450D97">
        <w:rPr>
          <w:rFonts w:ascii="Arial" w:hAnsi="Arial" w:cs="Arial"/>
          <w:b w:val="0"/>
          <w:bCs w:val="0"/>
          <w:color w:val="444444"/>
          <w:sz w:val="48"/>
          <w:szCs w:val="48"/>
          <w:lang w:val="en-US"/>
        </w:rPr>
        <w:t>Task 0: Kill Evil Pants</w:t>
      </w:r>
      <w:bookmarkEnd w:id="1647"/>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For the first task, either edit the </w:t>
      </w:r>
      <w:r w:rsidRPr="00450D97">
        <w:rPr>
          <w:rStyle w:val="nfase"/>
          <w:rFonts w:ascii="Arial" w:hAnsi="Arial" w:cs="Arial"/>
          <w:color w:val="333333"/>
          <w:lang w:val="en-US"/>
        </w:rPr>
        <w:t>Default Task</w:t>
      </w:r>
      <w:r w:rsidRPr="00450D97">
        <w:rPr>
          <w:rStyle w:val="apple-converted-space"/>
          <w:rFonts w:ascii="Arial" w:hAnsi="Arial" w:cs="Arial"/>
          <w:color w:val="333333"/>
          <w:lang w:val="en-US"/>
        </w:rPr>
        <w:t> </w:t>
      </w:r>
      <w:r w:rsidRPr="00450D97">
        <w:rPr>
          <w:rFonts w:ascii="Arial" w:hAnsi="Arial" w:cs="Arial"/>
          <w:color w:val="333333"/>
          <w:lang w:val="en-US"/>
        </w:rPr>
        <w:t xml:space="preserve">or add a new task. </w:t>
      </w:r>
      <w:r>
        <w:rPr>
          <w:rFonts w:ascii="Arial" w:hAnsi="Arial" w:cs="Arial"/>
          <w:color w:val="333333"/>
        </w:rPr>
        <w:t>Change the following settings.</w:t>
      </w:r>
    </w:p>
    <w:p w:rsidR="00450D97" w:rsidRPr="00450D97" w:rsidRDefault="00450D97" w:rsidP="00450D97">
      <w:pPr>
        <w:numPr>
          <w:ilvl w:val="0"/>
          <w:numId w:val="142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Kill Evil Pants</w:t>
      </w:r>
      <w:r w:rsidRPr="00450D97">
        <w:rPr>
          <w:rFonts w:ascii="Arial" w:hAnsi="Arial" w:cs="Arial"/>
          <w:color w:val="333333"/>
          <w:lang w:val="en-US"/>
        </w:rPr>
        <w:t>.</w:t>
      </w:r>
    </w:p>
    <w:p w:rsidR="00450D97" w:rsidRPr="00450D97" w:rsidRDefault="00450D97" w:rsidP="00450D97">
      <w:pPr>
        <w:numPr>
          <w:ilvl w:val="0"/>
          <w:numId w:val="142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Description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You need to kill 3 Evil Pants.</w:t>
      </w:r>
      <w:r w:rsidRPr="00450D97">
        <w:rPr>
          <w:rFonts w:ascii="Arial" w:hAnsi="Arial" w:cs="Arial"/>
          <w:color w:val="333333"/>
          <w:lang w:val="en-US"/>
        </w:rPr>
        <w:t>.</w:t>
      </w:r>
    </w:p>
    <w:p w:rsidR="00450D97" w:rsidRDefault="00450D97" w:rsidP="00450D97">
      <w:pPr>
        <w:pStyle w:val="Ttulo3"/>
        <w:shd w:val="clear" w:color="auto" w:fill="FFFFFF"/>
        <w:spacing w:before="0" w:after="150"/>
        <w:rPr>
          <w:rFonts w:ascii="Arial" w:hAnsi="Arial" w:cs="Arial"/>
          <w:b w:val="0"/>
          <w:bCs w:val="0"/>
          <w:color w:val="444444"/>
          <w:sz w:val="38"/>
          <w:szCs w:val="38"/>
        </w:rPr>
      </w:pPr>
      <w:bookmarkStart w:id="1648" w:name="_Toc437784121"/>
      <w:r>
        <w:rPr>
          <w:rFonts w:ascii="Arial" w:hAnsi="Arial" w:cs="Arial"/>
          <w:b w:val="0"/>
          <w:bCs w:val="0"/>
          <w:color w:val="444444"/>
          <w:sz w:val="38"/>
          <w:szCs w:val="38"/>
        </w:rPr>
        <w:t>Base Settings</w:t>
      </w:r>
      <w:bookmarkEnd w:id="1648"/>
    </w:p>
    <w:p w:rsidR="00450D97" w:rsidRPr="00450D97" w:rsidRDefault="00450D97" w:rsidP="00450D97">
      <w:pPr>
        <w:numPr>
          <w:ilvl w:val="0"/>
          <w:numId w:val="1427"/>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649" w:name="_Toc437784122"/>
      <w:r w:rsidRPr="00450D97">
        <w:rPr>
          <w:rFonts w:ascii="Arial" w:hAnsi="Arial" w:cs="Arial"/>
          <w:b w:val="0"/>
          <w:bCs w:val="0"/>
          <w:color w:val="444444"/>
          <w:sz w:val="38"/>
          <w:szCs w:val="38"/>
          <w:lang w:val="en-US"/>
        </w:rPr>
        <w:t>Activate Requirements</w:t>
      </w:r>
      <w:bookmarkEnd w:id="164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These settings handle the conditions for activating the task. All tasks are </w:t>
      </w:r>
      <w:r w:rsidRPr="00450D97">
        <w:rPr>
          <w:rStyle w:val="nfase"/>
          <w:rFonts w:ascii="Arial" w:hAnsi="Arial" w:cs="Arial"/>
          <w:color w:val="333333"/>
          <w:lang w:val="en-US"/>
        </w:rPr>
        <w:t>inactive</w:t>
      </w:r>
      <w:r w:rsidRPr="00450D97">
        <w:rPr>
          <w:rStyle w:val="apple-converted-space"/>
          <w:rFonts w:ascii="Arial" w:hAnsi="Arial" w:cs="Arial"/>
          <w:color w:val="333333"/>
          <w:lang w:val="en-US"/>
        </w:rPr>
        <w:t> </w:t>
      </w:r>
      <w:r w:rsidRPr="00450D97">
        <w:rPr>
          <w:rFonts w:ascii="Arial" w:hAnsi="Arial" w:cs="Arial"/>
          <w:color w:val="333333"/>
          <w:lang w:val="en-US"/>
        </w:rPr>
        <w:t>when a quest starts – only active quests can be finished. This task is the first task of our quest and we want it to be activated automatically.</w:t>
      </w:r>
    </w:p>
    <w:p w:rsidR="00450D97" w:rsidRPr="00450D97" w:rsidRDefault="00450D97" w:rsidP="00450D97">
      <w:pPr>
        <w:numPr>
          <w:ilvl w:val="0"/>
          <w:numId w:val="142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Auto Activate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This means, the task will automatically be activated when the requirements are met.</w:t>
      </w:r>
      <w:r w:rsidRPr="00450D97">
        <w:rPr>
          <w:rFonts w:ascii="Arial" w:hAnsi="Arial" w:cs="Arial"/>
          <w:color w:val="333333"/>
          <w:lang w:val="en-US"/>
        </w:rPr>
        <w:br/>
        <w:t>Since we don’t add any requirements, the task will be activated when the quest is added.</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650" w:name="_Toc437784123"/>
      <w:r w:rsidRPr="00450D97">
        <w:rPr>
          <w:rFonts w:ascii="Arial" w:hAnsi="Arial" w:cs="Arial"/>
          <w:b w:val="0"/>
          <w:bCs w:val="0"/>
          <w:color w:val="444444"/>
          <w:sz w:val="38"/>
          <w:szCs w:val="38"/>
          <w:lang w:val="en-US"/>
        </w:rPr>
        <w:t>Finish Requirements</w:t>
      </w:r>
      <w:bookmarkEnd w:id="165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These settings handle the conditions for finishing the task. The requirements can also be used to display the progress of a quest, in our case the number of already killed enemies.</w:t>
      </w:r>
    </w:p>
    <w:p w:rsidR="00450D97" w:rsidRPr="00450D97" w:rsidRDefault="00450D97" w:rsidP="00450D97">
      <w:pPr>
        <w:numPr>
          <w:ilvl w:val="0"/>
          <w:numId w:val="142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Auto Activate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The task will automatically finish when the requirements are met.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lastRenderedPageBreak/>
        <w:t>Now, we want the player to kill 3</w:t>
      </w:r>
      <w:r w:rsidRPr="00450D97">
        <w:rPr>
          <w:rStyle w:val="apple-converted-space"/>
          <w:rFonts w:ascii="Arial" w:hAnsi="Arial" w:cs="Arial"/>
          <w:color w:val="333333"/>
          <w:lang w:val="en-US"/>
        </w:rPr>
        <w:t> </w:t>
      </w:r>
      <w:r w:rsidRPr="00450D97">
        <w:rPr>
          <w:rStyle w:val="nfase"/>
          <w:rFonts w:ascii="Arial" w:hAnsi="Arial" w:cs="Arial"/>
          <w:color w:val="333333"/>
          <w:lang w:val="en-US"/>
        </w:rPr>
        <w:t>Evil Pants</w:t>
      </w:r>
      <w:r w:rsidRPr="00450D97">
        <w:rPr>
          <w:rStyle w:val="apple-converted-space"/>
          <w:rFonts w:ascii="Arial" w:hAnsi="Arial" w:cs="Arial"/>
          <w:color w:val="333333"/>
          <w:lang w:val="en-US"/>
        </w:rPr>
        <w:t> </w:t>
      </w:r>
      <w:r w:rsidRPr="00450D97">
        <w:rPr>
          <w:rFonts w:ascii="Arial" w:hAnsi="Arial" w:cs="Arial"/>
          <w:color w:val="333333"/>
          <w:lang w:val="en-US"/>
        </w:rPr>
        <w:t>to finish this task. Click on </w:t>
      </w:r>
      <w:r w:rsidRPr="00450D97">
        <w:rPr>
          <w:rStyle w:val="nfase"/>
          <w:rFonts w:ascii="Arial" w:hAnsi="Arial" w:cs="Arial"/>
          <w:color w:val="333333"/>
          <w:lang w:val="en-US"/>
        </w:rPr>
        <w:t>Add Enemy Kill</w:t>
      </w:r>
      <w:r w:rsidRPr="00450D97">
        <w:rPr>
          <w:rStyle w:val="apple-converted-space"/>
          <w:rFonts w:ascii="Arial" w:hAnsi="Arial" w:cs="Arial"/>
          <w:color w:val="333333"/>
          <w:lang w:val="en-US"/>
        </w:rPr>
        <w:t> </w:t>
      </w:r>
      <w:r w:rsidRPr="00450D97">
        <w:rPr>
          <w:rFonts w:ascii="Arial" w:hAnsi="Arial" w:cs="Arial"/>
          <w:color w:val="333333"/>
          <w:lang w:val="en-US"/>
        </w:rPr>
        <w:t>to add a kill requirement.</w:t>
      </w:r>
    </w:p>
    <w:p w:rsidR="00450D97" w:rsidRDefault="00450D97" w:rsidP="00450D97">
      <w:pPr>
        <w:numPr>
          <w:ilvl w:val="0"/>
          <w:numId w:val="14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Combatant</w:t>
      </w:r>
      <w:r>
        <w:rPr>
          <w:rFonts w:ascii="Arial" w:hAnsi="Arial" w:cs="Arial"/>
          <w:color w:val="333333"/>
        </w:rPr>
        <w:br/>
        <w:t>Select </w:t>
      </w:r>
      <w:r>
        <w:rPr>
          <w:rStyle w:val="nfase"/>
          <w:rFonts w:ascii="Arial" w:hAnsi="Arial" w:cs="Arial"/>
          <w:color w:val="000000"/>
          <w:sz w:val="26"/>
          <w:szCs w:val="26"/>
        </w:rPr>
        <w:t>Evil Pants</w:t>
      </w:r>
      <w:r>
        <w:rPr>
          <w:rFonts w:ascii="Arial" w:hAnsi="Arial" w:cs="Arial"/>
          <w:color w:val="333333"/>
        </w:rPr>
        <w:t>.</w:t>
      </w:r>
    </w:p>
    <w:p w:rsidR="00450D97" w:rsidRDefault="00450D97" w:rsidP="00450D97">
      <w:pPr>
        <w:numPr>
          <w:ilvl w:val="0"/>
          <w:numId w:val="143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Quantity</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450D97" w:rsidRPr="00450D97" w:rsidRDefault="00450D97" w:rsidP="00450D97">
      <w:pPr>
        <w:numPr>
          <w:ilvl w:val="0"/>
          <w:numId w:val="143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Allow Overcount</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If enabled, the kill counter of the task will still increase even if the required amount of enemies has been killed.</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our first task.</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51" w:name="_Toc437784124"/>
      <w:r w:rsidRPr="00450D97">
        <w:rPr>
          <w:rFonts w:ascii="Arial" w:hAnsi="Arial" w:cs="Arial"/>
          <w:b w:val="0"/>
          <w:bCs w:val="0"/>
          <w:color w:val="444444"/>
          <w:sz w:val="48"/>
          <w:szCs w:val="48"/>
          <w:lang w:val="en-US"/>
        </w:rPr>
        <w:t>Task 1: Report to Red Pants</w:t>
      </w:r>
      <w:bookmarkEnd w:id="165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Create a new task and change the following settings.</w:t>
      </w:r>
    </w:p>
    <w:p w:rsidR="00450D97" w:rsidRPr="00450D97" w:rsidRDefault="00450D97" w:rsidP="00450D97">
      <w:pPr>
        <w:numPr>
          <w:ilvl w:val="0"/>
          <w:numId w:val="143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Report to Red Pants</w:t>
      </w:r>
      <w:r w:rsidRPr="00450D97">
        <w:rPr>
          <w:rFonts w:ascii="Arial" w:hAnsi="Arial" w:cs="Arial"/>
          <w:color w:val="333333"/>
          <w:lang w:val="en-US"/>
        </w:rPr>
        <w:t>.</w:t>
      </w:r>
    </w:p>
    <w:p w:rsidR="00450D97" w:rsidRPr="00450D97" w:rsidRDefault="00450D97" w:rsidP="00450D97">
      <w:pPr>
        <w:numPr>
          <w:ilvl w:val="0"/>
          <w:numId w:val="143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Description</w:t>
      </w:r>
      <w:r w:rsidRPr="00450D97">
        <w:rPr>
          <w:rFonts w:ascii="Arial" w:hAnsi="Arial" w:cs="Arial"/>
          <w:color w:val="333333"/>
          <w:lang w:val="en-US"/>
        </w:rPr>
        <w:br/>
        <w:t>Set to </w:t>
      </w:r>
      <w:r w:rsidRPr="00450D97">
        <w:rPr>
          <w:rStyle w:val="nfase"/>
          <w:rFonts w:ascii="Arial" w:hAnsi="Arial" w:cs="Arial"/>
          <w:color w:val="000000"/>
          <w:sz w:val="26"/>
          <w:szCs w:val="26"/>
          <w:lang w:val="en-US"/>
        </w:rPr>
        <w:t>Report your success to Red Pants.</w:t>
      </w:r>
      <w:r w:rsidRPr="00450D97">
        <w:rPr>
          <w:rFonts w:ascii="Arial" w:hAnsi="Arial" w:cs="Arial"/>
          <w:color w:val="333333"/>
          <w:lang w:val="en-US"/>
        </w:rPr>
        <w:t>.</w:t>
      </w:r>
    </w:p>
    <w:p w:rsidR="00450D97" w:rsidRDefault="00450D97" w:rsidP="00450D97">
      <w:pPr>
        <w:pStyle w:val="Ttulo3"/>
        <w:shd w:val="clear" w:color="auto" w:fill="ECF0F1"/>
        <w:spacing w:before="0" w:after="150"/>
        <w:rPr>
          <w:rFonts w:ascii="Arial" w:hAnsi="Arial" w:cs="Arial"/>
          <w:b w:val="0"/>
          <w:bCs w:val="0"/>
          <w:color w:val="444444"/>
          <w:sz w:val="38"/>
          <w:szCs w:val="38"/>
        </w:rPr>
      </w:pPr>
      <w:bookmarkStart w:id="1652" w:name="_Toc437784125"/>
      <w:r>
        <w:rPr>
          <w:rFonts w:ascii="Arial" w:hAnsi="Arial" w:cs="Arial"/>
          <w:b w:val="0"/>
          <w:bCs w:val="0"/>
          <w:color w:val="444444"/>
          <w:sz w:val="38"/>
          <w:szCs w:val="38"/>
        </w:rPr>
        <w:t>Base Settings</w:t>
      </w:r>
      <w:bookmarkEnd w:id="1652"/>
    </w:p>
    <w:p w:rsidR="00450D97" w:rsidRPr="00450D97" w:rsidRDefault="00450D97" w:rsidP="00450D97">
      <w:pPr>
        <w:numPr>
          <w:ilvl w:val="0"/>
          <w:numId w:val="1432"/>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653" w:name="_Toc437784126"/>
      <w:r w:rsidRPr="00450D97">
        <w:rPr>
          <w:rFonts w:ascii="Arial" w:hAnsi="Arial" w:cs="Arial"/>
          <w:b w:val="0"/>
          <w:bCs w:val="0"/>
          <w:color w:val="444444"/>
          <w:sz w:val="38"/>
          <w:szCs w:val="38"/>
          <w:lang w:val="en-US"/>
        </w:rPr>
        <w:t>Quest Text</w:t>
      </w:r>
      <w:bookmarkEnd w:id="165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 want this task to update the quest’s text with new information.</w:t>
      </w:r>
    </w:p>
    <w:p w:rsidR="00450D97" w:rsidRPr="00450D97" w:rsidRDefault="00450D97" w:rsidP="00450D97">
      <w:pPr>
        <w:numPr>
          <w:ilvl w:val="0"/>
          <w:numId w:val="143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Update Quest Text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3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Style w:val="nfase"/>
          <w:rFonts w:ascii="Arial" w:hAnsi="Arial" w:cs="Arial"/>
          <w:color w:val="000000"/>
          <w:sz w:val="26"/>
          <w:szCs w:val="26"/>
          <w:lang w:val="en-US"/>
        </w:rPr>
        <w:t>You’ve killed Evil Pants, report back to Red Pants.</w:t>
      </w:r>
      <w:r w:rsidRPr="00450D97">
        <w:rPr>
          <w:rFonts w:ascii="Arial" w:hAnsi="Arial" w:cs="Arial"/>
          <w:color w:val="333333"/>
          <w:lang w:val="en-US"/>
        </w:rPr>
        <w:t>Be sure to add an empty line before the text – this text will be appended to the already existing quest text and we want it to start in a new line.</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654" w:name="_Toc437784127"/>
      <w:r w:rsidRPr="00450D97">
        <w:rPr>
          <w:rFonts w:ascii="Arial" w:hAnsi="Arial" w:cs="Arial"/>
          <w:b w:val="0"/>
          <w:bCs w:val="0"/>
          <w:color w:val="444444"/>
          <w:sz w:val="38"/>
          <w:szCs w:val="38"/>
          <w:lang w:val="en-US"/>
        </w:rPr>
        <w:t>Activate Requirements</w:t>
      </w:r>
      <w:bookmarkEnd w:id="165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task should be automatically activated when the </w:t>
      </w:r>
      <w:r w:rsidRPr="00450D97">
        <w:rPr>
          <w:rStyle w:val="nfase"/>
          <w:rFonts w:ascii="Arial" w:hAnsi="Arial" w:cs="Arial"/>
          <w:color w:val="333333"/>
          <w:lang w:val="en-US"/>
        </w:rPr>
        <w:t>Kill Evil Pants</w:t>
      </w:r>
      <w:r w:rsidRPr="00450D97">
        <w:rPr>
          <w:rStyle w:val="apple-converted-space"/>
          <w:rFonts w:ascii="Arial" w:hAnsi="Arial" w:cs="Arial"/>
          <w:color w:val="333333"/>
          <w:lang w:val="en-US"/>
        </w:rPr>
        <w:t> </w:t>
      </w:r>
      <w:r w:rsidRPr="00450D97">
        <w:rPr>
          <w:rFonts w:ascii="Arial" w:hAnsi="Arial" w:cs="Arial"/>
          <w:color w:val="333333"/>
          <w:lang w:val="en-US"/>
        </w:rPr>
        <w:t>task has been finished.</w:t>
      </w:r>
    </w:p>
    <w:p w:rsidR="00450D97" w:rsidRPr="00450D97" w:rsidRDefault="00450D97" w:rsidP="00450D97">
      <w:pPr>
        <w:numPr>
          <w:ilvl w:val="0"/>
          <w:numId w:val="143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Auto Activate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Quest Task</w:t>
      </w:r>
      <w:r w:rsidRPr="00450D97">
        <w:rPr>
          <w:rStyle w:val="apple-converted-space"/>
          <w:rFonts w:ascii="Arial" w:hAnsi="Arial" w:cs="Arial"/>
          <w:color w:val="333333"/>
          <w:lang w:val="en-US"/>
        </w:rPr>
        <w:t> </w:t>
      </w:r>
      <w:r w:rsidRPr="00450D97">
        <w:rPr>
          <w:rFonts w:ascii="Arial" w:hAnsi="Arial" w:cs="Arial"/>
          <w:color w:val="333333"/>
          <w:lang w:val="en-US"/>
        </w:rPr>
        <w:t>to add a finished task requirement.</w:t>
      </w:r>
    </w:p>
    <w:p w:rsidR="00450D97" w:rsidRPr="00450D97" w:rsidRDefault="00450D97" w:rsidP="00450D97">
      <w:pPr>
        <w:numPr>
          <w:ilvl w:val="0"/>
          <w:numId w:val="143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Finished Task</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 Evil Pants</w:t>
      </w:r>
      <w:r w:rsidRPr="00450D97">
        <w:rPr>
          <w:rFonts w:ascii="Arial" w:hAnsi="Arial" w:cs="Arial"/>
          <w:color w:val="333333"/>
          <w:lang w:val="en-US"/>
        </w:rPr>
        <w:t>.</w:t>
      </w:r>
    </w:p>
    <w:p w:rsidR="00450D97" w:rsidRPr="00450D97" w:rsidRDefault="00450D97" w:rsidP="00450D97">
      <w:pPr>
        <w:pStyle w:val="Ttulo3"/>
        <w:shd w:val="clear" w:color="auto" w:fill="FFFFFF"/>
        <w:spacing w:before="0" w:after="150"/>
        <w:rPr>
          <w:rFonts w:ascii="Arial" w:hAnsi="Arial" w:cs="Arial"/>
          <w:b w:val="0"/>
          <w:bCs w:val="0"/>
          <w:color w:val="444444"/>
          <w:sz w:val="38"/>
          <w:szCs w:val="38"/>
          <w:lang w:val="en-US"/>
        </w:rPr>
      </w:pPr>
      <w:bookmarkStart w:id="1655" w:name="_Toc437784128"/>
      <w:r w:rsidRPr="00450D97">
        <w:rPr>
          <w:rFonts w:ascii="Arial" w:hAnsi="Arial" w:cs="Arial"/>
          <w:b w:val="0"/>
          <w:bCs w:val="0"/>
          <w:color w:val="444444"/>
          <w:sz w:val="38"/>
          <w:szCs w:val="38"/>
          <w:lang w:val="en-US"/>
        </w:rPr>
        <w:lastRenderedPageBreak/>
        <w:t>Finish Requirements</w:t>
      </w:r>
      <w:bookmarkEnd w:id="165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time we wont finish the task automatically – this will be handled by a </w:t>
      </w:r>
      <w:r w:rsidRPr="00450D97">
        <w:rPr>
          <w:rStyle w:val="nfase"/>
          <w:rFonts w:ascii="Arial" w:hAnsi="Arial" w:cs="Arial"/>
          <w:color w:val="333333"/>
          <w:lang w:val="en-US"/>
        </w:rPr>
        <w:t>game event</w:t>
      </w:r>
      <w:r w:rsidRPr="00450D97">
        <w:rPr>
          <w:rFonts w:ascii="Arial" w:hAnsi="Arial" w:cs="Arial"/>
          <w:color w:val="333333"/>
          <w:lang w:val="en-US"/>
        </w:rPr>
        <w:t> used to report back to Red Pants. But we want the task to finish the quest when finished.</w:t>
      </w:r>
    </w:p>
    <w:p w:rsidR="00450D97" w:rsidRPr="00450D97" w:rsidRDefault="00450D97" w:rsidP="00450D97">
      <w:pPr>
        <w:numPr>
          <w:ilvl w:val="0"/>
          <w:numId w:val="143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Finish Quest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tasks.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56" w:name="_Toc437784129"/>
      <w:r w:rsidRPr="00450D97">
        <w:rPr>
          <w:rFonts w:ascii="Arial" w:hAnsi="Arial" w:cs="Arial"/>
          <w:b w:val="0"/>
          <w:bCs w:val="0"/>
          <w:color w:val="444444"/>
          <w:sz w:val="56"/>
          <w:szCs w:val="56"/>
          <w:lang w:val="en-US"/>
        </w:rPr>
        <w:t>Default quest layout</w:t>
      </w:r>
      <w:bookmarkEnd w:id="165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Quest layouts are used by menus and </w:t>
      </w:r>
      <w:r w:rsidRPr="00450D97">
        <w:rPr>
          <w:rStyle w:val="nfase"/>
          <w:rFonts w:ascii="Arial" w:hAnsi="Arial" w:cs="Arial"/>
          <w:color w:val="333333"/>
          <w:lang w:val="en-US"/>
        </w:rPr>
        <w:t>quest choices </w:t>
      </w:r>
      <w:r w:rsidRPr="00450D97">
        <w:rPr>
          <w:rFonts w:ascii="Arial" w:hAnsi="Arial" w:cs="Arial"/>
          <w:color w:val="333333"/>
          <w:lang w:val="en-US"/>
        </w:rPr>
        <w:t>to display information of a quest (e.g. the tasks and rewards). The default quest layout is defined in </w:t>
      </w:r>
      <w:r w:rsidRPr="00450D97">
        <w:rPr>
          <w:rStyle w:val="Forte"/>
          <w:rFonts w:ascii="Arial" w:hAnsi="Arial" w:cs="Arial"/>
          <w:color w:val="333333"/>
          <w:lang w:val="en-US"/>
        </w:rPr>
        <w:t>Game &gt; Game Settings</w:t>
      </w:r>
      <w:r w:rsidRPr="00450D97">
        <w:rPr>
          <w:rStyle w:val="apple-converted-space"/>
          <w:rFonts w:ascii="Arial" w:hAnsi="Arial" w:cs="Arial"/>
          <w:color w:val="333333"/>
          <w:lang w:val="en-US"/>
        </w:rPr>
        <w:t> </w:t>
      </w:r>
      <w:r w:rsidRPr="00450D97">
        <w:rPr>
          <w:rFonts w:ascii="Arial" w:hAnsi="Arial" w:cs="Arial"/>
          <w:color w:val="333333"/>
          <w:lang w:val="en-US"/>
        </w:rPr>
        <w:t>in the </w:t>
      </w:r>
      <w:r w:rsidRPr="00450D97">
        <w:rPr>
          <w:rStyle w:val="nfase"/>
          <w:rFonts w:ascii="Arial" w:hAnsi="Arial" w:cs="Arial"/>
          <w:color w:val="333333"/>
          <w:lang w:val="en-US"/>
        </w:rPr>
        <w:t>Quest Settings</w:t>
      </w:r>
      <w:r w:rsidRPr="00450D97">
        <w:rPr>
          <w:rFonts w:ascii="Arial" w:hAnsi="Arial" w:cs="Arial"/>
          <w:color w:val="333333"/>
          <w:lang w:val="en-US"/>
        </w:rPr>
        <w:t>. Let’s make it a little bit nicer – change the following settings.</w:t>
      </w:r>
    </w:p>
    <w:p w:rsidR="00450D97" w:rsidRPr="00450D97" w:rsidRDefault="00450D97" w:rsidP="00450D97">
      <w:pPr>
        <w:numPr>
          <w:ilvl w:val="0"/>
          <w:numId w:val="14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Title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3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Title</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%n</w:t>
      </w:r>
      <w:r w:rsidRPr="00450D97">
        <w:rPr>
          <w:rFonts w:ascii="Arial" w:hAnsi="Arial" w:cs="Arial"/>
          <w:color w:val="333333"/>
          <w:lang w:val="en-US"/>
        </w:rPr>
        <w:t>.</w:t>
      </w:r>
      <w:r w:rsidRPr="00450D97">
        <w:rPr>
          <w:rFonts w:ascii="Arial" w:hAnsi="Arial" w:cs="Arial"/>
          <w:color w:val="333333"/>
          <w:lang w:val="en-US"/>
        </w:rPr>
        <w:br/>
        <w:t>This will display the name of the quest (%n).</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w:t>
      </w:r>
      <w:r w:rsidRPr="00450D97">
        <w:rPr>
          <w:rStyle w:val="nfase"/>
          <w:rFonts w:ascii="Arial" w:hAnsi="Arial" w:cs="Arial"/>
          <w:color w:val="333333"/>
          <w:lang w:val="en-US"/>
        </w:rPr>
        <w:t>Content</w:t>
      </w:r>
      <w:r w:rsidRPr="00450D97">
        <w:rPr>
          <w:rStyle w:val="apple-converted-space"/>
          <w:rFonts w:ascii="Arial" w:hAnsi="Arial" w:cs="Arial"/>
          <w:color w:val="333333"/>
          <w:lang w:val="en-US"/>
        </w:rPr>
        <w:t> </w:t>
      </w:r>
      <w:r w:rsidRPr="00450D97">
        <w:rPr>
          <w:rFonts w:ascii="Arial" w:hAnsi="Arial" w:cs="Arial"/>
          <w:color w:val="333333"/>
          <w:lang w:val="en-US"/>
        </w:rPr>
        <w:t>defines the actual text used to display the quest information – we can use a range of text codes to add the information we want, e.g. a list of active tasks or the rewards of the quest. How a task or reward is displayed is defined in following settings.</w:t>
      </w:r>
    </w:p>
    <w:p w:rsidR="00450D97" w:rsidRPr="00450D97" w:rsidRDefault="00450D97" w:rsidP="00450D97">
      <w:pPr>
        <w:numPr>
          <w:ilvl w:val="0"/>
          <w:numId w:val="143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Content 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%d</w:t>
      </w:r>
      <w:r w:rsidRPr="00450D97">
        <w:rPr>
          <w:rFonts w:ascii="Arial" w:hAnsi="Arial" w:cs="Arial"/>
          <w:color w:val="333333"/>
          <w:lang w:val="en-US"/>
        </w:rPr>
        <w:br/>
      </w:r>
      <w:r w:rsidRPr="00450D97">
        <w:rPr>
          <w:rStyle w:val="nfase"/>
          <w:rFonts w:ascii="Arial" w:hAnsi="Arial" w:cs="Arial"/>
          <w:color w:val="000000"/>
          <w:sz w:val="26"/>
          <w:szCs w:val="26"/>
          <w:lang w:val="en-US"/>
        </w:rPr>
        <w:t>#text.bold#text.color2#Tasks#&lt;color#&lt;style</w:t>
      </w:r>
      <w:r w:rsidRPr="00450D97">
        <w:rPr>
          <w:rFonts w:ascii="Arial" w:hAnsi="Arial" w:cs="Arial"/>
          <w:color w:val="333333"/>
          <w:lang w:val="en-US"/>
        </w:rPr>
        <w:br/>
      </w:r>
      <w:r w:rsidRPr="00450D97">
        <w:rPr>
          <w:rStyle w:val="nfase"/>
          <w:rFonts w:ascii="Arial" w:hAnsi="Arial" w:cs="Arial"/>
          <w:color w:val="000000"/>
          <w:sz w:val="26"/>
          <w:szCs w:val="26"/>
          <w:lang w:val="en-US"/>
        </w:rPr>
        <w:t>#text.size16#%tac#&lt;size</w:t>
      </w:r>
      <w:r w:rsidRPr="00450D97">
        <w:rPr>
          <w:rFonts w:ascii="Arial" w:hAnsi="Arial" w:cs="Arial"/>
          <w:color w:val="333333"/>
          <w:lang w:val="en-US"/>
        </w:rPr>
        <w:br/>
      </w:r>
      <w:r w:rsidRPr="00450D97">
        <w:rPr>
          <w:rStyle w:val="nfase"/>
          <w:rFonts w:ascii="Arial" w:hAnsi="Arial" w:cs="Arial"/>
          <w:color w:val="000000"/>
          <w:sz w:val="26"/>
          <w:szCs w:val="26"/>
          <w:lang w:val="en-US"/>
        </w:rPr>
        <w:t>#text.bold#text.color2#Rewards#&lt;color#&lt;style</w:t>
      </w:r>
      <w:r w:rsidRPr="00450D97">
        <w:rPr>
          <w:rFonts w:ascii="Arial" w:hAnsi="Arial" w:cs="Arial"/>
          <w:color w:val="333333"/>
          <w:lang w:val="en-US"/>
        </w:rPr>
        <w:br/>
      </w:r>
      <w:r w:rsidRPr="00450D97">
        <w:rPr>
          <w:rStyle w:val="nfase"/>
          <w:rFonts w:ascii="Arial" w:hAnsi="Arial" w:cs="Arial"/>
          <w:color w:val="000000"/>
          <w:sz w:val="26"/>
          <w:szCs w:val="26"/>
          <w:lang w:val="en-US"/>
        </w:rPr>
        <w:t>#text.size16#%ral#&lt;size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headers (tasks, rewards) will be displayed in bold, yellow text, the active tasks (%tac) and rewards (%ral) will display in a smaller text size.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Now, the reward texts are fine as they are – they’ll display the name and quantity of the reward. We will change the task text – we want to add information about the finish requirement (%rfi).</w:t>
      </w:r>
    </w:p>
    <w:p w:rsidR="00450D97" w:rsidRPr="00450D97" w:rsidRDefault="00450D97" w:rsidP="00450D97">
      <w:pPr>
        <w:numPr>
          <w:ilvl w:val="0"/>
          <w:numId w:val="143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Task Text</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Fonts w:ascii="Arial" w:hAnsi="Arial" w:cs="Arial"/>
          <w:i/>
          <w:iCs/>
          <w:color w:val="000000"/>
          <w:sz w:val="26"/>
          <w:szCs w:val="26"/>
          <w:lang w:val="en-US"/>
        </w:rPr>
        <w:t>%n %rfi</w:t>
      </w:r>
      <w:r w:rsidRPr="00450D97">
        <w:rPr>
          <w:rFonts w:ascii="Arial" w:hAnsi="Arial" w:cs="Arial"/>
          <w:color w:val="333333"/>
          <w:lang w:val="en-US"/>
        </w:rPr>
        <w:t>.</w:t>
      </w:r>
      <w:r w:rsidRPr="00450D97">
        <w:rPr>
          <w:rFonts w:ascii="Arial" w:hAnsi="Arial" w:cs="Arial"/>
          <w:color w:val="333333"/>
          <w:lang w:val="en-US"/>
        </w:rPr>
        <w:br/>
        <w:t>This will append the requirements directly to the task’s name – we’ll use this to simply add the number of killed and required enemies to the task’s name.</w:t>
      </w:r>
    </w:p>
    <w:p w:rsidR="00450D97" w:rsidRPr="00450D97" w:rsidRDefault="00450D97" w:rsidP="00450D97">
      <w:pPr>
        <w:numPr>
          <w:ilvl w:val="0"/>
          <w:numId w:val="143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Requirement 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%/%m</w:t>
      </w:r>
      <w:r w:rsidRPr="00450D97">
        <w:rPr>
          <w:rFonts w:ascii="Arial" w:hAnsi="Arial" w:cs="Arial"/>
          <w:color w:val="333333"/>
          <w:lang w:val="en-US"/>
        </w:rPr>
        <w:t>.</w:t>
      </w:r>
      <w:r w:rsidRPr="00450D97">
        <w:rPr>
          <w:rFonts w:ascii="Arial" w:hAnsi="Arial" w:cs="Arial"/>
          <w:color w:val="333333"/>
          <w:lang w:val="en-US"/>
        </w:rPr>
        <w:br/>
        <w:t>This will display the current number (%) and the required number (%m) of the requirement’s goal (in our case, the number of killed Evil Pants).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That’s it for the default quest layout.</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57" w:name="_Toc437784130"/>
      <w:r w:rsidRPr="00450D97">
        <w:rPr>
          <w:rFonts w:ascii="Arial" w:hAnsi="Arial" w:cs="Arial"/>
          <w:b w:val="0"/>
          <w:bCs w:val="0"/>
          <w:color w:val="444444"/>
          <w:sz w:val="56"/>
          <w:szCs w:val="56"/>
          <w:lang w:val="en-US"/>
        </w:rPr>
        <w:lastRenderedPageBreak/>
        <w:t>Quest notifications</w:t>
      </w:r>
      <w:bookmarkEnd w:id="1657"/>
    </w:p>
    <w:p w:rsidR="00450D97" w:rsidRDefault="00450D97" w:rsidP="00450D97">
      <w:pPr>
        <w:pStyle w:val="NormalWeb"/>
        <w:shd w:val="clear" w:color="auto" w:fill="FFFFFF"/>
        <w:spacing w:before="0" w:beforeAutospacing="0" w:after="300" w:afterAutospacing="0"/>
        <w:rPr>
          <w:rFonts w:ascii="Arial" w:hAnsi="Arial" w:cs="Arial"/>
          <w:color w:val="333333"/>
        </w:rPr>
      </w:pPr>
      <w:r w:rsidRPr="00450D97">
        <w:rPr>
          <w:rFonts w:ascii="Arial" w:hAnsi="Arial" w:cs="Arial"/>
          <w:color w:val="333333"/>
          <w:lang w:val="en-US"/>
        </w:rPr>
        <w:t>Notifications are simple dialogues that will automatically close after some time. We can set up notifications to let the player know of newly added quests or finished tasks. They’re also set up in </w:t>
      </w:r>
      <w:r w:rsidRPr="00450D97">
        <w:rPr>
          <w:rStyle w:val="Forte"/>
          <w:rFonts w:ascii="Arial" w:hAnsi="Arial" w:cs="Arial"/>
          <w:color w:val="333333"/>
          <w:lang w:val="en-US"/>
        </w:rPr>
        <w:t>Game &gt; Game Settings</w:t>
      </w:r>
      <w:r w:rsidRPr="00450D97">
        <w:rPr>
          <w:rStyle w:val="apple-converted-space"/>
          <w:rFonts w:ascii="Arial" w:hAnsi="Arial" w:cs="Arial"/>
          <w:color w:val="333333"/>
          <w:lang w:val="en-US"/>
        </w:rPr>
        <w:t> </w:t>
      </w:r>
      <w:r w:rsidRPr="00450D97">
        <w:rPr>
          <w:rFonts w:ascii="Arial" w:hAnsi="Arial" w:cs="Arial"/>
          <w:color w:val="333333"/>
          <w:lang w:val="en-US"/>
        </w:rPr>
        <w:t>in the </w:t>
      </w:r>
      <w:r w:rsidRPr="00450D97">
        <w:rPr>
          <w:rStyle w:val="nfase"/>
          <w:rFonts w:ascii="Arial" w:hAnsi="Arial" w:cs="Arial"/>
          <w:color w:val="333333"/>
          <w:lang w:val="en-US"/>
        </w:rPr>
        <w:t>Quest Settings</w:t>
      </w:r>
      <w:r w:rsidRPr="00450D97">
        <w:rPr>
          <w:rFonts w:ascii="Arial" w:hAnsi="Arial" w:cs="Arial"/>
          <w:color w:val="333333"/>
          <w:lang w:val="en-US"/>
        </w:rPr>
        <w:t xml:space="preserve">. </w:t>
      </w:r>
      <w:r>
        <w:rPr>
          <w:rFonts w:ascii="Arial" w:hAnsi="Arial" w:cs="Arial"/>
          <w:color w:val="333333"/>
        </w:rPr>
        <w:t>Change the following settings.</w:t>
      </w:r>
    </w:p>
    <w:p w:rsidR="00450D97" w:rsidRPr="00450D97" w:rsidRDefault="00450D97" w:rsidP="00450D97">
      <w:pPr>
        <w:numPr>
          <w:ilvl w:val="0"/>
          <w:numId w:val="144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Queue Quest Notifications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Queue Task Notifications</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58" w:name="_Toc437784131"/>
      <w:r w:rsidRPr="00450D97">
        <w:rPr>
          <w:rFonts w:ascii="Arial" w:hAnsi="Arial" w:cs="Arial"/>
          <w:b w:val="0"/>
          <w:bCs w:val="0"/>
          <w:color w:val="444444"/>
          <w:sz w:val="48"/>
          <w:szCs w:val="48"/>
          <w:lang w:val="en-US"/>
        </w:rPr>
        <w:t>Quest Added</w:t>
      </w:r>
      <w:bookmarkEnd w:id="165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notification is displayed when a new quest is added to the player’s quest list.</w:t>
      </w:r>
    </w:p>
    <w:p w:rsidR="00450D97" w:rsidRPr="00450D97" w:rsidRDefault="00450D97" w:rsidP="00450D97">
      <w:pPr>
        <w:numPr>
          <w:ilvl w:val="0"/>
          <w:numId w:val="14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Notification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Area Notification</w:t>
      </w:r>
      <w:r w:rsidRPr="00450D97">
        <w:rPr>
          <w:rFonts w:ascii="Arial" w:hAnsi="Arial" w:cs="Arial"/>
          <w:color w:val="333333"/>
          <w:lang w:val="en-US"/>
        </w:rPr>
        <w:t>.</w:t>
      </w:r>
    </w:p>
    <w:p w:rsidR="00450D97" w:rsidRPr="00450D97" w:rsidRDefault="00450D97" w:rsidP="00450D97">
      <w:pPr>
        <w:numPr>
          <w:ilvl w:val="0"/>
          <w:numId w:val="144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w:t>
      </w:r>
      <w:r w:rsidRPr="00450D97">
        <w:rPr>
          <w:rStyle w:val="apple-converted-space"/>
          <w:rFonts w:ascii="Arial" w:hAnsi="Arial" w:cs="Arial"/>
          <w:color w:val="333333"/>
          <w:lang w:val="en-US"/>
        </w:rPr>
        <w:t> </w:t>
      </w:r>
      <w:r w:rsidRPr="00450D97">
        <w:rPr>
          <w:rStyle w:val="nfase"/>
          <w:rFonts w:ascii="Arial" w:hAnsi="Arial" w:cs="Arial"/>
          <w:color w:val="000000"/>
          <w:sz w:val="26"/>
          <w:szCs w:val="26"/>
          <w:lang w:val="en-US"/>
        </w:rPr>
        <w:t>Quest ‘%n’ added</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59" w:name="_Toc437784132"/>
      <w:r w:rsidRPr="00450D97">
        <w:rPr>
          <w:rFonts w:ascii="Arial" w:hAnsi="Arial" w:cs="Arial"/>
          <w:b w:val="0"/>
          <w:bCs w:val="0"/>
          <w:color w:val="444444"/>
          <w:sz w:val="48"/>
          <w:szCs w:val="48"/>
          <w:lang w:val="en-US"/>
        </w:rPr>
        <w:t>Quest Finished</w:t>
      </w:r>
      <w:bookmarkEnd w:id="165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notification is displayed when a quest is finished.</w:t>
      </w:r>
    </w:p>
    <w:p w:rsidR="00450D97" w:rsidRPr="00450D97" w:rsidRDefault="00450D97" w:rsidP="00450D97">
      <w:pPr>
        <w:numPr>
          <w:ilvl w:val="0"/>
          <w:numId w:val="14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Notification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4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Area Notification</w:t>
      </w:r>
      <w:r w:rsidRPr="00450D97">
        <w:rPr>
          <w:rFonts w:ascii="Arial" w:hAnsi="Arial" w:cs="Arial"/>
          <w:color w:val="333333"/>
          <w:lang w:val="en-US"/>
        </w:rPr>
        <w:t>.</w:t>
      </w:r>
    </w:p>
    <w:p w:rsidR="00450D97" w:rsidRPr="00450D97" w:rsidRDefault="00450D97" w:rsidP="00450D97">
      <w:pPr>
        <w:numPr>
          <w:ilvl w:val="0"/>
          <w:numId w:val="144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Quest ‘%n’ finished</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0" w:name="_Toc437784133"/>
      <w:r w:rsidRPr="00450D97">
        <w:rPr>
          <w:rFonts w:ascii="Arial" w:hAnsi="Arial" w:cs="Arial"/>
          <w:b w:val="0"/>
          <w:bCs w:val="0"/>
          <w:color w:val="444444"/>
          <w:sz w:val="48"/>
          <w:szCs w:val="48"/>
          <w:lang w:val="en-US"/>
        </w:rPr>
        <w:t>Task Activated</w:t>
      </w:r>
      <w:bookmarkEnd w:id="166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notification is displayed when a task is activated (i.e. when a new task of a quest is available).</w:t>
      </w:r>
    </w:p>
    <w:p w:rsidR="00450D97" w:rsidRPr="00450D97" w:rsidRDefault="00450D97" w:rsidP="00450D97">
      <w:pPr>
        <w:numPr>
          <w:ilvl w:val="0"/>
          <w:numId w:val="14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Notification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4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Area Notification</w:t>
      </w:r>
      <w:r w:rsidRPr="00450D97">
        <w:rPr>
          <w:rFonts w:ascii="Arial" w:hAnsi="Arial" w:cs="Arial"/>
          <w:color w:val="333333"/>
          <w:lang w:val="en-US"/>
        </w:rPr>
        <w:t>.</w:t>
      </w:r>
    </w:p>
    <w:p w:rsidR="00450D97" w:rsidRPr="00450D97" w:rsidRDefault="00450D97" w:rsidP="00450D97">
      <w:pPr>
        <w:numPr>
          <w:ilvl w:val="0"/>
          <w:numId w:val="144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‘%qn’: New task activated</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1" w:name="_Toc437784134"/>
      <w:r w:rsidRPr="00450D97">
        <w:rPr>
          <w:rFonts w:ascii="Arial" w:hAnsi="Arial" w:cs="Arial"/>
          <w:b w:val="0"/>
          <w:bCs w:val="0"/>
          <w:color w:val="444444"/>
          <w:sz w:val="48"/>
          <w:szCs w:val="48"/>
          <w:lang w:val="en-US"/>
        </w:rPr>
        <w:t>Task Finished</w:t>
      </w:r>
      <w:bookmarkEnd w:id="166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notification is displayed when a task is finished.</w:t>
      </w:r>
    </w:p>
    <w:p w:rsidR="00450D97" w:rsidRPr="00450D97" w:rsidRDefault="00450D97" w:rsidP="00450D97">
      <w:pPr>
        <w:numPr>
          <w:ilvl w:val="0"/>
          <w:numId w:val="14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Notification</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4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GUI Box</w:t>
      </w:r>
      <w:r w:rsidRPr="00450D97">
        <w:rPr>
          <w:rFonts w:ascii="Arial" w:hAnsi="Arial" w:cs="Arial"/>
          <w:color w:val="333333"/>
          <w:lang w:val="en-US"/>
        </w:rPr>
        <w:br/>
        <w:t>Select </w:t>
      </w:r>
      <w:r w:rsidRPr="00450D97">
        <w:rPr>
          <w:rStyle w:val="nfase"/>
          <w:rFonts w:ascii="Arial" w:hAnsi="Arial" w:cs="Arial"/>
          <w:color w:val="000000"/>
          <w:sz w:val="26"/>
          <w:szCs w:val="26"/>
          <w:lang w:val="en-US"/>
        </w:rPr>
        <w:t>Area Notification</w:t>
      </w:r>
      <w:r w:rsidRPr="00450D97">
        <w:rPr>
          <w:rFonts w:ascii="Arial" w:hAnsi="Arial" w:cs="Arial"/>
          <w:color w:val="333333"/>
          <w:lang w:val="en-US"/>
        </w:rPr>
        <w:t>.</w:t>
      </w:r>
    </w:p>
    <w:p w:rsidR="00450D97" w:rsidRPr="00450D97" w:rsidRDefault="00450D97" w:rsidP="00450D97">
      <w:pPr>
        <w:numPr>
          <w:ilvl w:val="0"/>
          <w:numId w:val="144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‘%qn’: Task finished</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the notification settings – for our current quest we don’t need more notifications (e.g. we currently can’t fail the quest).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Save Settings</w:t>
      </w:r>
      <w:r w:rsidRPr="00450D97">
        <w:rPr>
          <w:rStyle w:val="apple-converted-space"/>
          <w:rFonts w:ascii="Arial" w:hAnsi="Arial" w:cs="Arial"/>
          <w:color w:val="333333"/>
          <w:lang w:val="en-US"/>
        </w:rPr>
        <w:t> </w:t>
      </w:r>
      <w:r w:rsidRPr="00450D97">
        <w:rPr>
          <w:rFonts w:ascii="Arial" w:hAnsi="Arial" w:cs="Arial"/>
          <w:color w:val="333333"/>
          <w:lang w:val="en-US"/>
        </w:rPr>
        <w:t>to save your changes.</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62" w:name="_Toc437784135"/>
      <w:r w:rsidRPr="00450D97">
        <w:rPr>
          <w:rFonts w:ascii="Arial" w:hAnsi="Arial" w:cs="Arial"/>
          <w:b w:val="0"/>
          <w:bCs w:val="0"/>
          <w:color w:val="444444"/>
          <w:sz w:val="56"/>
          <w:szCs w:val="56"/>
          <w:lang w:val="en-US"/>
        </w:rPr>
        <w:t>Creating a quest event</w:t>
      </w:r>
      <w:bookmarkEnd w:id="166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add a quest into our game, we need to create a </w:t>
      </w:r>
      <w:r w:rsidRPr="00450D97">
        <w:rPr>
          <w:rStyle w:val="nfase"/>
          <w:rFonts w:ascii="Arial" w:hAnsi="Arial" w:cs="Arial"/>
          <w:color w:val="333333"/>
          <w:lang w:val="en-US"/>
        </w:rPr>
        <w:t>game event</w:t>
      </w:r>
      <w:r w:rsidRPr="00450D97">
        <w:rPr>
          <w:rFonts w:ascii="Arial" w:hAnsi="Arial" w:cs="Arial"/>
          <w:color w:val="333333"/>
          <w:lang w:val="en-US"/>
        </w:rPr>
        <w:t>. The event will first let the player decide if he wants to do this quest and display different dialogues based on the current progress of the quest. Finally, the event will also finish the last task of the quest (reporting back). Navigate to </w:t>
      </w:r>
      <w:r w:rsidRPr="00450D97">
        <w:rPr>
          <w:rStyle w:val="Forte"/>
          <w:rFonts w:ascii="Arial" w:hAnsi="Arial" w:cs="Arial"/>
          <w:color w:val="333333"/>
          <w:lang w:val="en-US"/>
        </w:rPr>
        <w:t>Events</w:t>
      </w:r>
      <w:r w:rsidRPr="00450D97">
        <w:rPr>
          <w:rStyle w:val="apple-converted-space"/>
          <w:rFonts w:ascii="Arial" w:hAnsi="Arial" w:cs="Arial"/>
          <w:color w:val="333333"/>
          <w:lang w:val="en-US"/>
        </w:rPr>
        <w:t> </w:t>
      </w:r>
      <w:r w:rsidRPr="00450D97">
        <w:rPr>
          <w:rFonts w:ascii="Arial" w:hAnsi="Arial" w:cs="Arial"/>
          <w:color w:val="333333"/>
          <w:lang w:val="en-US"/>
        </w:rPr>
        <w:t>and create a new </w:t>
      </w:r>
      <w:r w:rsidRPr="00450D97">
        <w:rPr>
          <w:rStyle w:val="nfase"/>
          <w:rFonts w:ascii="Arial" w:hAnsi="Arial" w:cs="Arial"/>
          <w:color w:val="333333"/>
          <w:lang w:val="en-US"/>
        </w:rPr>
        <w:t>Game Event</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finished event will look something like this:</w:t>
      </w:r>
    </w:p>
    <w:p w:rsidR="00450D97" w:rsidRDefault="00450D97" w:rsidP="00006CBE">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6524625" cy="4714875"/>
            <wp:effectExtent l="19050" t="0" r="9525" b="0"/>
            <wp:docPr id="466" name="Imagem 466" descr="gameplay_4_hunting_quest1">
              <a:hlinkClick xmlns:a="http://schemas.openxmlformats.org/drawingml/2006/main" r:id="rId4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gameplay_4_hunting_quest1">
                      <a:hlinkClick r:id="rId499"/>
                    </pic:cNvPr>
                    <pic:cNvPicPr>
                      <a:picLocks noChangeAspect="1" noChangeArrowheads="1"/>
                    </pic:cNvPicPr>
                  </pic:nvPicPr>
                  <pic:blipFill>
                    <a:blip r:embed="rId500" cstate="print"/>
                    <a:srcRect/>
                    <a:stretch>
                      <a:fillRect/>
                    </a:stretch>
                  </pic:blipFill>
                  <pic:spPr bwMode="auto">
                    <a:xfrm>
                      <a:off x="0" y="0"/>
                      <a:ext cx="6524625" cy="4714875"/>
                    </a:xfrm>
                    <a:prstGeom prst="rect">
                      <a:avLst/>
                    </a:prstGeom>
                    <a:noFill/>
                    <a:ln w="9525">
                      <a:noFill/>
                      <a:miter lim="800000"/>
                      <a:headEnd/>
                      <a:tailEnd/>
                    </a:ln>
                  </pic:spPr>
                </pic:pic>
              </a:graphicData>
            </a:graphic>
          </wp:inline>
        </w:drawing>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63" w:name="_Toc437784136"/>
      <w:r>
        <w:rPr>
          <w:rFonts w:ascii="Arial" w:hAnsi="Arial" w:cs="Arial"/>
          <w:b w:val="0"/>
          <w:bCs w:val="0"/>
          <w:color w:val="444444"/>
          <w:sz w:val="48"/>
          <w:szCs w:val="48"/>
        </w:rPr>
        <w:t>Event Settings</w:t>
      </w:r>
      <w:bookmarkEnd w:id="1663"/>
    </w:p>
    <w:p w:rsidR="00450D97" w:rsidRPr="00450D97" w:rsidRDefault="00450D97" w:rsidP="00450D97">
      <w:pPr>
        <w:numPr>
          <w:ilvl w:val="0"/>
          <w:numId w:val="1445"/>
        </w:numPr>
        <w:shd w:val="clear" w:color="auto" w:fill="ECF0F1"/>
        <w:spacing w:after="150" w:line="240" w:lineRule="auto"/>
        <w:ind w:left="0"/>
        <w:rPr>
          <w:rFonts w:ascii="Arial" w:hAnsi="Arial" w:cs="Arial"/>
          <w:color w:val="333333"/>
          <w:sz w:val="24"/>
          <w:szCs w:val="24"/>
          <w:lang w:val="en-US"/>
        </w:rPr>
      </w:pPr>
      <w:r w:rsidRPr="00450D97">
        <w:rPr>
          <w:rStyle w:val="Forte"/>
          <w:rFonts w:ascii="Arial" w:hAnsi="Arial" w:cs="Arial"/>
          <w:color w:val="333333"/>
          <w:spacing w:val="15"/>
          <w:lang w:val="en-US"/>
        </w:rPr>
        <w:t>Blocking Event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Player Control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Block Camera Control</w:t>
      </w:r>
      <w:r w:rsidRPr="00450D97">
        <w:rPr>
          <w:rFonts w:ascii="Arial" w:hAnsi="Arial" w:cs="Arial"/>
          <w:b/>
          <w:bCs/>
          <w:color w:val="333333"/>
          <w:spacing w:val="15"/>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Actor</w:t>
      </w:r>
      <w:r w:rsidRPr="00450D97">
        <w:rPr>
          <w:rStyle w:val="apple-converted-space"/>
          <w:rFonts w:ascii="Arial" w:hAnsi="Arial" w:cs="Arial"/>
          <w:color w:val="333333"/>
          <w:lang w:val="en-US"/>
        </w:rPr>
        <w:t> </w:t>
      </w:r>
      <w:r w:rsidRPr="00450D97">
        <w:rPr>
          <w:rFonts w:ascii="Arial" w:hAnsi="Arial" w:cs="Arial"/>
          <w:color w:val="333333"/>
          <w:lang w:val="en-US"/>
        </w:rPr>
        <w:t>to add an actor (this will be </w:t>
      </w:r>
      <w:r w:rsidRPr="00450D97">
        <w:rPr>
          <w:rStyle w:val="nfase"/>
          <w:rFonts w:ascii="Arial" w:hAnsi="Arial" w:cs="Arial"/>
          <w:color w:val="333333"/>
          <w:lang w:val="en-US"/>
        </w:rPr>
        <w:t>Red Pants</w:t>
      </w:r>
      <w:r w:rsidRPr="00450D97">
        <w:rPr>
          <w:rStyle w:val="apple-converted-space"/>
          <w:rFonts w:ascii="Arial" w:hAnsi="Arial" w:cs="Arial"/>
          <w:color w:val="333333"/>
          <w:lang w:val="en-US"/>
        </w:rPr>
        <w:t> </w:t>
      </w:r>
      <w:r w:rsidRPr="00450D97">
        <w:rPr>
          <w:rFonts w:ascii="Arial" w:hAnsi="Arial" w:cs="Arial"/>
          <w:color w:val="333333"/>
          <w:lang w:val="en-US"/>
        </w:rPr>
        <w:t>for our dialogues).</w:t>
      </w:r>
    </w:p>
    <w:p w:rsidR="00450D97" w:rsidRDefault="00450D97" w:rsidP="00450D97">
      <w:pPr>
        <w:numPr>
          <w:ilvl w:val="0"/>
          <w:numId w:val="144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450D97" w:rsidRPr="00450D97" w:rsidRDefault="00450D97" w:rsidP="00450D97">
      <w:pPr>
        <w:numPr>
          <w:ilvl w:val="0"/>
          <w:numId w:val="14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Object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Set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Name</w:t>
      </w:r>
      <w:r w:rsidRPr="00450D97">
        <w:rPr>
          <w:rFonts w:ascii="Arial" w:hAnsi="Arial" w:cs="Arial"/>
          <w:color w:val="333333"/>
          <w:lang w:val="en-US"/>
        </w:rPr>
        <w:br/>
        <w:t>Set to </w:t>
      </w:r>
      <w:r w:rsidRPr="00450D97">
        <w:rPr>
          <w:rStyle w:val="nfase"/>
          <w:rFonts w:ascii="Arial" w:hAnsi="Arial" w:cs="Arial"/>
          <w:color w:val="000000"/>
          <w:sz w:val="26"/>
          <w:szCs w:val="26"/>
          <w:lang w:val="en-US"/>
        </w:rPr>
        <w:t>Red Pants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4" w:name="_Toc437784137"/>
      <w:r w:rsidRPr="00450D97">
        <w:rPr>
          <w:rFonts w:ascii="Arial" w:hAnsi="Arial" w:cs="Arial"/>
          <w:b w:val="0"/>
          <w:bCs w:val="0"/>
          <w:color w:val="444444"/>
          <w:sz w:val="48"/>
          <w:szCs w:val="48"/>
          <w:lang w:val="en-US"/>
        </w:rPr>
        <w:lastRenderedPageBreak/>
        <w:t>Has Quest</w:t>
      </w:r>
      <w:bookmarkEnd w:id="166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Quest Steps &gt; Has Quest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will check if the quest is already added. If it’s already added, the event continues with checking the different status of the tasks, otherwise display some dialogues and let the player decide to start the quest.</w:t>
      </w:r>
    </w:p>
    <w:p w:rsidR="00450D97" w:rsidRPr="00450D97" w:rsidRDefault="00450D97" w:rsidP="00450D97">
      <w:pPr>
        <w:numPr>
          <w:ilvl w:val="0"/>
          <w:numId w:val="144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5" w:name="_Toc437784138"/>
      <w:r w:rsidRPr="00450D97">
        <w:rPr>
          <w:rFonts w:ascii="Arial" w:hAnsi="Arial" w:cs="Arial"/>
          <w:b w:val="0"/>
          <w:bCs w:val="0"/>
          <w:color w:val="444444"/>
          <w:sz w:val="48"/>
          <w:szCs w:val="48"/>
          <w:lang w:val="en-US"/>
        </w:rPr>
        <w:t>Show Dialogue</w:t>
      </w:r>
      <w:bookmarkEnd w:id="166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Dialogue Steps &gt; Show Dialogue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 </w:t>
      </w:r>
      <w:r w:rsidRPr="00450D97">
        <w:rPr>
          <w:rStyle w:val="nfase"/>
          <w:rFonts w:ascii="Arial" w:hAnsi="Arial" w:cs="Arial"/>
          <w:color w:val="333333"/>
          <w:lang w:val="en-US"/>
        </w:rPr>
        <w:t>Failed</w:t>
      </w:r>
      <w:r w:rsidRPr="00450D97">
        <w:rPr>
          <w:rStyle w:val="apple-converted-space"/>
          <w:rFonts w:ascii="Arial" w:hAnsi="Arial" w:cs="Arial"/>
          <w:color w:val="333333"/>
          <w:lang w:val="en-US"/>
        </w:rPr>
        <w:t> </w:t>
      </w:r>
      <w:r w:rsidRPr="00450D97">
        <w:rPr>
          <w:rFonts w:ascii="Arial" w:hAnsi="Arial" w:cs="Arial"/>
          <w:color w:val="333333"/>
          <w:lang w:val="en-US"/>
        </w:rPr>
        <w:t>slot of the </w:t>
      </w:r>
      <w:r w:rsidRPr="00450D97">
        <w:rPr>
          <w:rStyle w:val="nfase"/>
          <w:rFonts w:ascii="Arial" w:hAnsi="Arial" w:cs="Arial"/>
          <w:color w:val="333333"/>
          <w:lang w:val="en-US"/>
        </w:rPr>
        <w:t>Has Quest</w:t>
      </w:r>
      <w:r w:rsidRPr="00450D97">
        <w:rPr>
          <w:rStyle w:val="apple-converted-space"/>
          <w:rFonts w:ascii="Arial" w:hAnsi="Arial" w:cs="Arial"/>
          <w:color w:val="333333"/>
          <w:lang w:val="en-US"/>
        </w:rPr>
        <w:t> </w:t>
      </w:r>
      <w:r w:rsidRPr="00450D97">
        <w:rPr>
          <w:rFonts w:ascii="Arial" w:hAnsi="Arial" w:cs="Arial"/>
          <w:color w:val="333333"/>
          <w:lang w:val="en-US"/>
        </w:rPr>
        <w:t>step.</w:t>
      </w:r>
    </w:p>
    <w:p w:rsidR="00450D97" w:rsidRDefault="00450D97" w:rsidP="00450D97">
      <w:pPr>
        <w:numPr>
          <w:ilvl w:val="0"/>
          <w:numId w:val="14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Message</w:t>
      </w:r>
      <w:r>
        <w:rPr>
          <w:rFonts w:ascii="Arial" w:hAnsi="Arial" w:cs="Arial"/>
          <w:color w:val="333333"/>
        </w:rPr>
        <w:t>.</w:t>
      </w:r>
    </w:p>
    <w:p w:rsidR="00450D97" w:rsidRDefault="00450D97" w:rsidP="00450D97">
      <w:pPr>
        <w:numPr>
          <w:ilvl w:val="0"/>
          <w:numId w:val="14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4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Speaker</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Default="00450D97" w:rsidP="00450D97">
      <w:pPr>
        <w:numPr>
          <w:ilvl w:val="0"/>
          <w:numId w:val="144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Red Pants</w:t>
      </w:r>
      <w:r>
        <w:rPr>
          <w:rFonts w:ascii="Arial" w:hAnsi="Arial" w:cs="Arial"/>
          <w:color w:val="333333"/>
        </w:rPr>
        <w:t>.</w:t>
      </w:r>
    </w:p>
    <w:p w:rsidR="00450D97" w:rsidRPr="00450D97" w:rsidRDefault="00450D97" w:rsidP="00450D97">
      <w:pPr>
        <w:numPr>
          <w:ilvl w:val="0"/>
          <w:numId w:val="144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Show Name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4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Message</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You know this damn Evil Pants fella?</w:t>
      </w:r>
      <w:r w:rsidRPr="00450D97">
        <w:rPr>
          <w:rFonts w:ascii="Arial" w:hAnsi="Arial" w:cs="Arial"/>
          <w:i/>
          <w:iCs/>
          <w:color w:val="000000"/>
          <w:sz w:val="26"/>
          <w:szCs w:val="26"/>
          <w:lang w:val="en-US"/>
        </w:rPr>
        <w:br/>
      </w:r>
      <w:r w:rsidRPr="00450D97">
        <w:rPr>
          <w:rStyle w:val="nfase"/>
          <w:rFonts w:ascii="Arial" w:hAnsi="Arial" w:cs="Arial"/>
          <w:color w:val="000000"/>
          <w:sz w:val="26"/>
          <w:szCs w:val="26"/>
          <w:lang w:val="en-US"/>
        </w:rPr>
        <w:t>He caused some ruckus lately …</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6" w:name="_Toc437784139"/>
      <w:r w:rsidRPr="00450D97">
        <w:rPr>
          <w:rFonts w:ascii="Arial" w:hAnsi="Arial" w:cs="Arial"/>
          <w:b w:val="0"/>
          <w:bCs w:val="0"/>
          <w:color w:val="444444"/>
          <w:sz w:val="48"/>
          <w:szCs w:val="48"/>
          <w:lang w:val="en-US"/>
        </w:rPr>
        <w:t>Show Dialogue</w:t>
      </w:r>
      <w:bookmarkEnd w:id="166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We’re going to use the same settings, so copy the previous </w:t>
      </w:r>
      <w:r w:rsidRPr="00450D97">
        <w:rPr>
          <w:rStyle w:val="nfase"/>
          <w:rFonts w:ascii="Arial" w:hAnsi="Arial" w:cs="Arial"/>
          <w:color w:val="333333"/>
          <w:lang w:val="en-US"/>
        </w:rPr>
        <w:t>Show Dialogue</w:t>
      </w:r>
      <w:r w:rsidRPr="00450D97">
        <w:rPr>
          <w:rStyle w:val="apple-converted-space"/>
          <w:rFonts w:ascii="Arial" w:hAnsi="Arial" w:cs="Arial"/>
          <w:color w:val="333333"/>
          <w:lang w:val="en-US"/>
        </w:rPr>
        <w:t> </w:t>
      </w:r>
      <w:r w:rsidRPr="00450D97">
        <w:rPr>
          <w:rFonts w:ascii="Arial" w:hAnsi="Arial" w:cs="Arial"/>
          <w:color w:val="333333"/>
          <w:lang w:val="en-US"/>
        </w:rPr>
        <w:t>step and change the following settings.</w:t>
      </w:r>
    </w:p>
    <w:p w:rsidR="00450D97" w:rsidRPr="00450D97" w:rsidRDefault="00450D97" w:rsidP="00450D97">
      <w:pPr>
        <w:numPr>
          <w:ilvl w:val="0"/>
          <w:numId w:val="144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Message</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I wonder if you could make him … go away …</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7" w:name="_Toc437784140"/>
      <w:r w:rsidRPr="00450D97">
        <w:rPr>
          <w:rFonts w:ascii="Arial" w:hAnsi="Arial" w:cs="Arial"/>
          <w:b w:val="0"/>
          <w:bCs w:val="0"/>
          <w:color w:val="444444"/>
          <w:sz w:val="48"/>
          <w:szCs w:val="48"/>
          <w:lang w:val="en-US"/>
        </w:rPr>
        <w:lastRenderedPageBreak/>
        <w:t>Quest Choice</w:t>
      </w:r>
      <w:bookmarkEnd w:id="1667"/>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Dialogue Steps &gt; Quest Choice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is a special choice dialogue that can display quest information using a quest layout. The choice itself doesn’t do anything with the selected quest, it only displays information. Depending on the player’s choice, you can add the quest or finish it and collect rewards after the quest choice.</w:t>
      </w:r>
    </w:p>
    <w:p w:rsidR="00450D97" w:rsidRPr="00450D97" w:rsidRDefault="00450D97" w:rsidP="00450D97">
      <w:pPr>
        <w:numPr>
          <w:ilvl w:val="0"/>
          <w:numId w:val="145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Default="00450D97" w:rsidP="00450D97">
      <w:pPr>
        <w:numPr>
          <w:ilvl w:val="0"/>
          <w:numId w:val="145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5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Allow Cancel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8" w:name="_Toc437784141"/>
      <w:r w:rsidRPr="00450D97">
        <w:rPr>
          <w:rFonts w:ascii="Arial" w:hAnsi="Arial" w:cs="Arial"/>
          <w:b w:val="0"/>
          <w:bCs w:val="0"/>
          <w:color w:val="444444"/>
          <w:sz w:val="48"/>
          <w:szCs w:val="48"/>
          <w:lang w:val="en-US"/>
        </w:rPr>
        <w:t>Add Quest</w:t>
      </w:r>
      <w:bookmarkEnd w:id="1668"/>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Quest Steps &gt; Add Quest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will add the quest to the player’s quest list.</w:t>
      </w:r>
    </w:p>
    <w:p w:rsidR="00450D97" w:rsidRPr="00450D97" w:rsidRDefault="00450D97" w:rsidP="00450D97">
      <w:pPr>
        <w:numPr>
          <w:ilvl w:val="0"/>
          <w:numId w:val="145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69" w:name="_Toc437784142"/>
      <w:r w:rsidRPr="00450D97">
        <w:rPr>
          <w:rFonts w:ascii="Arial" w:hAnsi="Arial" w:cs="Arial"/>
          <w:b w:val="0"/>
          <w:bCs w:val="0"/>
          <w:color w:val="444444"/>
          <w:sz w:val="48"/>
          <w:szCs w:val="48"/>
          <w:lang w:val="en-US"/>
        </w:rPr>
        <w:t>Task Condition Fork</w:t>
      </w:r>
      <w:bookmarkEnd w:id="1669"/>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Quest Steps &gt; Task Condition Fork</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w:t>
      </w:r>
      <w:r w:rsidRPr="00450D97">
        <w:rPr>
          <w:rStyle w:val="apple-converted-space"/>
          <w:rFonts w:ascii="Arial" w:hAnsi="Arial" w:cs="Arial"/>
          <w:color w:val="333333"/>
          <w:lang w:val="en-US"/>
        </w:rPr>
        <w:t> </w:t>
      </w:r>
      <w:r w:rsidRPr="00450D97">
        <w:rPr>
          <w:rFonts w:ascii="Arial" w:hAnsi="Arial" w:cs="Arial"/>
          <w:i/>
          <w:iCs/>
          <w:color w:val="333333"/>
          <w:lang w:val="en-US"/>
        </w:rPr>
        <w:t>Success</w:t>
      </w:r>
      <w:r w:rsidRPr="00450D97">
        <w:rPr>
          <w:rStyle w:val="apple-converted-space"/>
          <w:rFonts w:ascii="Arial" w:hAnsi="Arial" w:cs="Arial"/>
          <w:color w:val="333333"/>
          <w:lang w:val="en-US"/>
        </w:rPr>
        <w:t> </w:t>
      </w:r>
      <w:r w:rsidRPr="00450D97">
        <w:rPr>
          <w:rFonts w:ascii="Arial" w:hAnsi="Arial" w:cs="Arial"/>
          <w:color w:val="333333"/>
          <w:lang w:val="en-US"/>
        </w:rPr>
        <w:t>slot of the </w:t>
      </w:r>
      <w:r w:rsidRPr="00450D97">
        <w:rPr>
          <w:rStyle w:val="nfase"/>
          <w:rFonts w:ascii="Arial" w:hAnsi="Arial" w:cs="Arial"/>
          <w:color w:val="333333"/>
          <w:lang w:val="en-US"/>
        </w:rPr>
        <w:t>Has Quest</w:t>
      </w:r>
      <w:r w:rsidRPr="00450D97">
        <w:rPr>
          <w:rStyle w:val="apple-converted-space"/>
          <w:rFonts w:ascii="Arial" w:hAnsi="Arial" w:cs="Arial"/>
          <w:color w:val="333333"/>
          <w:lang w:val="en-US"/>
        </w:rPr>
        <w:t> </w:t>
      </w:r>
      <w:r w:rsidRPr="00450D97">
        <w:rPr>
          <w:rFonts w:ascii="Arial" w:hAnsi="Arial" w:cs="Arial"/>
          <w:color w:val="333333"/>
          <w:lang w:val="en-US"/>
        </w:rPr>
        <w:t>step. It’s used to check multiple quest tasks for their current status and continue the with the first valid state.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Task Condition</w:t>
      </w:r>
      <w:r w:rsidRPr="00450D97">
        <w:rPr>
          <w:rStyle w:val="apple-converted-space"/>
          <w:rFonts w:ascii="Arial" w:hAnsi="Arial" w:cs="Arial"/>
          <w:color w:val="333333"/>
          <w:lang w:val="en-US"/>
        </w:rPr>
        <w:t> </w:t>
      </w:r>
      <w:r w:rsidRPr="00450D97">
        <w:rPr>
          <w:rFonts w:ascii="Arial" w:hAnsi="Arial" w:cs="Arial"/>
          <w:color w:val="333333"/>
          <w:lang w:val="en-US"/>
        </w:rPr>
        <w:t>to add our first task check.</w:t>
      </w:r>
    </w:p>
    <w:p w:rsidR="00450D97" w:rsidRPr="00450D97" w:rsidRDefault="00450D97" w:rsidP="00450D97">
      <w:pPr>
        <w:numPr>
          <w:ilvl w:val="0"/>
          <w:numId w:val="14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r w:rsidRPr="00450D97">
        <w:rPr>
          <w:rFonts w:ascii="Arial" w:hAnsi="Arial" w:cs="Arial"/>
          <w:color w:val="333333"/>
          <w:lang w:val="en-US"/>
        </w:rPr>
        <w:br/>
        <w:t>You can use this setting to negate a check, e.g. checking for the finished state with </w:t>
      </w:r>
      <w:r w:rsidRPr="00450D97">
        <w:rPr>
          <w:rStyle w:val="nfase"/>
          <w:rFonts w:ascii="Arial" w:hAnsi="Arial" w:cs="Arial"/>
          <w:color w:val="000000"/>
          <w:sz w:val="26"/>
          <w:szCs w:val="26"/>
          <w:lang w:val="en-US"/>
        </w:rPr>
        <w:t>Is Valid</w:t>
      </w:r>
      <w:r w:rsidRPr="00450D97">
        <w:rPr>
          <w:rFonts w:ascii="Arial" w:hAnsi="Arial" w:cs="Arial"/>
          <w:color w:val="333333"/>
          <w:lang w:val="en-US"/>
        </w:rPr>
        <w:t>disabled will be valid for inactive, active and failed.</w:t>
      </w:r>
    </w:p>
    <w:p w:rsidR="00450D97" w:rsidRPr="00450D97" w:rsidRDefault="00450D97" w:rsidP="00450D97">
      <w:pPr>
        <w:numPr>
          <w:ilvl w:val="0"/>
          <w:numId w:val="1452"/>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 Task</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 Evil Pants</w:t>
      </w:r>
      <w:r w:rsidRPr="00450D97">
        <w:rPr>
          <w:rFonts w:ascii="Arial" w:hAnsi="Arial" w:cs="Arial"/>
          <w:color w:val="333333"/>
          <w:lang w:val="en-US"/>
        </w:rPr>
        <w:t>.</w:t>
      </w:r>
    </w:p>
    <w:p w:rsidR="00450D97" w:rsidRDefault="00450D97" w:rsidP="00450D97">
      <w:pPr>
        <w:numPr>
          <w:ilvl w:val="0"/>
          <w:numId w:val="145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Check Status</w:t>
      </w:r>
      <w:r>
        <w:rPr>
          <w:rFonts w:ascii="Arial" w:hAnsi="Arial" w:cs="Arial"/>
          <w:color w:val="333333"/>
        </w:rPr>
        <w:br/>
        <w:t>Select </w:t>
      </w:r>
      <w:r>
        <w:rPr>
          <w:rStyle w:val="nfase"/>
          <w:rFonts w:ascii="Arial" w:hAnsi="Arial" w:cs="Arial"/>
          <w:color w:val="000000"/>
          <w:sz w:val="26"/>
          <w:szCs w:val="26"/>
        </w:rPr>
        <w:t>Active</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Add Task Condition</w:t>
      </w:r>
      <w:r w:rsidRPr="00450D97">
        <w:rPr>
          <w:rFonts w:ascii="Arial" w:hAnsi="Arial" w:cs="Arial"/>
          <w:color w:val="333333"/>
          <w:lang w:val="en-US"/>
        </w:rPr>
        <w:t> to add the 2nd check.</w:t>
      </w:r>
    </w:p>
    <w:p w:rsidR="00450D97" w:rsidRPr="00450D97" w:rsidRDefault="00450D97" w:rsidP="00450D97">
      <w:pPr>
        <w:numPr>
          <w:ilvl w:val="0"/>
          <w:numId w:val="145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453"/>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lastRenderedPageBreak/>
        <w:t>Quest Task</w:t>
      </w:r>
      <w:r w:rsidRPr="00450D97">
        <w:rPr>
          <w:rFonts w:ascii="Arial" w:hAnsi="Arial" w:cs="Arial"/>
          <w:color w:val="333333"/>
          <w:lang w:val="en-US"/>
        </w:rPr>
        <w:br/>
        <w:t>Select </w:t>
      </w:r>
      <w:r w:rsidRPr="00450D97">
        <w:rPr>
          <w:rStyle w:val="nfase"/>
          <w:rFonts w:ascii="Arial" w:hAnsi="Arial" w:cs="Arial"/>
          <w:color w:val="000000"/>
          <w:sz w:val="26"/>
          <w:szCs w:val="26"/>
          <w:lang w:val="en-US"/>
        </w:rPr>
        <w:t>Report to Red Pants</w:t>
      </w:r>
      <w:r w:rsidRPr="00450D97">
        <w:rPr>
          <w:rFonts w:ascii="Arial" w:hAnsi="Arial" w:cs="Arial"/>
          <w:color w:val="333333"/>
          <w:lang w:val="en-US"/>
        </w:rPr>
        <w:t>.</w:t>
      </w:r>
    </w:p>
    <w:p w:rsidR="00450D97" w:rsidRDefault="00450D97" w:rsidP="00450D97">
      <w:pPr>
        <w:numPr>
          <w:ilvl w:val="0"/>
          <w:numId w:val="145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Check Status</w:t>
      </w:r>
      <w:r>
        <w:rPr>
          <w:rFonts w:ascii="Arial" w:hAnsi="Arial" w:cs="Arial"/>
          <w:color w:val="333333"/>
        </w:rPr>
        <w:br/>
        <w:t>Select </w:t>
      </w:r>
      <w:r>
        <w:rPr>
          <w:rStyle w:val="nfase"/>
          <w:rFonts w:ascii="Arial" w:hAnsi="Arial" w:cs="Arial"/>
          <w:color w:val="000000"/>
          <w:sz w:val="26"/>
          <w:szCs w:val="26"/>
        </w:rPr>
        <w:t>Active</w:t>
      </w:r>
      <w:r>
        <w:rPr>
          <w:rFonts w:ascii="Arial" w:hAnsi="Arial" w:cs="Arial"/>
          <w:color w:val="333333"/>
        </w:rPr>
        <w:t>.</w:t>
      </w:r>
    </w:p>
    <w:p w:rsid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70" w:name="_Toc437784143"/>
      <w:r>
        <w:rPr>
          <w:rFonts w:ascii="Arial" w:hAnsi="Arial" w:cs="Arial"/>
          <w:b w:val="0"/>
          <w:bCs w:val="0"/>
          <w:color w:val="444444"/>
          <w:sz w:val="48"/>
          <w:szCs w:val="48"/>
        </w:rPr>
        <w:t>Show Dialogue</w:t>
      </w:r>
      <w:bookmarkEnd w:id="1670"/>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w:t>
      </w:r>
      <w:r w:rsidRPr="00450D97">
        <w:rPr>
          <w:rStyle w:val="apple-converted-space"/>
          <w:rFonts w:ascii="Arial" w:hAnsi="Arial" w:cs="Arial"/>
          <w:color w:val="333333"/>
          <w:lang w:val="en-US"/>
        </w:rPr>
        <w:t> </w:t>
      </w:r>
      <w:r w:rsidRPr="00450D97">
        <w:rPr>
          <w:rStyle w:val="nfase"/>
          <w:rFonts w:ascii="Arial" w:hAnsi="Arial" w:cs="Arial"/>
          <w:color w:val="333333"/>
          <w:lang w:val="en-US"/>
        </w:rPr>
        <w:t>Task Condition Fork</w:t>
      </w:r>
      <w:r w:rsidRPr="00450D97">
        <w:rPr>
          <w:rFonts w:ascii="Arial" w:hAnsi="Arial" w:cs="Arial"/>
          <w:color w:val="333333"/>
          <w:lang w:val="en-US"/>
        </w:rPr>
        <w:t>‘s first condition slot (0, checking for</w:t>
      </w:r>
      <w:r w:rsidRPr="00450D97">
        <w:rPr>
          <w:rStyle w:val="apple-converted-space"/>
          <w:rFonts w:ascii="Arial" w:hAnsi="Arial" w:cs="Arial"/>
          <w:color w:val="333333"/>
          <w:lang w:val="en-US"/>
        </w:rPr>
        <w:t> </w:t>
      </w:r>
      <w:r w:rsidRPr="00450D97">
        <w:rPr>
          <w:rStyle w:val="nfase"/>
          <w:rFonts w:ascii="Arial" w:hAnsi="Arial" w:cs="Arial"/>
          <w:color w:val="333333"/>
          <w:lang w:val="en-US"/>
        </w:rPr>
        <w:t>Kill Evil Pants</w:t>
      </w:r>
      <w:r w:rsidRPr="00450D97">
        <w:rPr>
          <w:rFonts w:ascii="Arial" w:hAnsi="Arial" w:cs="Arial"/>
          <w:color w:val="333333"/>
          <w:lang w:val="en-US"/>
        </w:rPr>
        <w:t>). We’re going to use the same settings as the previous dialogues, so copy one of the other </w:t>
      </w:r>
      <w:r w:rsidRPr="00450D97">
        <w:rPr>
          <w:rStyle w:val="nfase"/>
          <w:rFonts w:ascii="Arial" w:hAnsi="Arial" w:cs="Arial"/>
          <w:color w:val="333333"/>
          <w:lang w:val="en-US"/>
        </w:rPr>
        <w:t>Show Dialogue</w:t>
      </w:r>
      <w:r w:rsidRPr="00450D97">
        <w:rPr>
          <w:rFonts w:ascii="Arial" w:hAnsi="Arial" w:cs="Arial"/>
          <w:color w:val="333333"/>
          <w:lang w:val="en-US"/>
        </w:rPr>
        <w:t>steps and change the following settings.</w:t>
      </w:r>
    </w:p>
    <w:p w:rsidR="00450D97" w:rsidRPr="00450D97" w:rsidRDefault="00450D97" w:rsidP="00450D97">
      <w:pPr>
        <w:numPr>
          <w:ilvl w:val="0"/>
          <w:numId w:val="1454"/>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Message</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How’s it going with our little Evil Pants problem?</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71" w:name="_Toc437784144"/>
      <w:r w:rsidRPr="00450D97">
        <w:rPr>
          <w:rFonts w:ascii="Arial" w:hAnsi="Arial" w:cs="Arial"/>
          <w:b w:val="0"/>
          <w:bCs w:val="0"/>
          <w:color w:val="444444"/>
          <w:sz w:val="48"/>
          <w:szCs w:val="48"/>
          <w:lang w:val="en-US"/>
        </w:rPr>
        <w:t>Show Dialogue</w:t>
      </w:r>
      <w:bookmarkEnd w:id="1671"/>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step is connected to the </w:t>
      </w:r>
      <w:r w:rsidRPr="00450D97">
        <w:rPr>
          <w:rStyle w:val="nfase"/>
          <w:rFonts w:ascii="Arial" w:hAnsi="Arial" w:cs="Arial"/>
          <w:color w:val="333333"/>
          <w:lang w:val="en-US"/>
        </w:rPr>
        <w:t>Task Condition Fork</w:t>
      </w:r>
      <w:r w:rsidRPr="00450D97">
        <w:rPr>
          <w:rFonts w:ascii="Arial" w:hAnsi="Arial" w:cs="Arial"/>
          <w:color w:val="333333"/>
          <w:lang w:val="en-US"/>
        </w:rPr>
        <w:t>‘s 2nd condition slot (1, checking for </w:t>
      </w:r>
      <w:r w:rsidRPr="00450D97">
        <w:rPr>
          <w:rStyle w:val="nfase"/>
          <w:rFonts w:ascii="Arial" w:hAnsi="Arial" w:cs="Arial"/>
          <w:color w:val="333333"/>
          <w:lang w:val="en-US"/>
        </w:rPr>
        <w:t>Report to Red Pants</w:t>
      </w:r>
      <w:r w:rsidRPr="00450D97">
        <w:rPr>
          <w:rFonts w:ascii="Arial" w:hAnsi="Arial" w:cs="Arial"/>
          <w:color w:val="333333"/>
          <w:lang w:val="en-US"/>
        </w:rPr>
        <w:t>). Again, copy one of the other </w:t>
      </w:r>
      <w:r w:rsidRPr="00450D97">
        <w:rPr>
          <w:rStyle w:val="nfase"/>
          <w:rFonts w:ascii="Arial" w:hAnsi="Arial" w:cs="Arial"/>
          <w:color w:val="333333"/>
          <w:lang w:val="en-US"/>
        </w:rPr>
        <w:t>Show Dialogue</w:t>
      </w:r>
      <w:r w:rsidRPr="00450D97">
        <w:rPr>
          <w:rFonts w:ascii="Arial" w:hAnsi="Arial" w:cs="Arial"/>
          <w:color w:val="333333"/>
          <w:lang w:val="en-US"/>
        </w:rPr>
        <w:t> steps and change the following settings.</w:t>
      </w:r>
    </w:p>
    <w:p w:rsidR="00450D97" w:rsidRPr="00450D97" w:rsidRDefault="00450D97" w:rsidP="00450D97">
      <w:pPr>
        <w:numPr>
          <w:ilvl w:val="0"/>
          <w:numId w:val="1455"/>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Message</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You did it?</w:t>
      </w:r>
      <w:r w:rsidRPr="00450D97">
        <w:rPr>
          <w:rFonts w:ascii="Arial" w:hAnsi="Arial" w:cs="Arial"/>
          <w:color w:val="333333"/>
          <w:lang w:val="en-US"/>
        </w:rPr>
        <w:br/>
      </w:r>
      <w:r w:rsidRPr="00450D97">
        <w:rPr>
          <w:rStyle w:val="nfase"/>
          <w:rFonts w:ascii="Arial" w:hAnsi="Arial" w:cs="Arial"/>
          <w:color w:val="000000"/>
          <w:sz w:val="26"/>
          <w:szCs w:val="26"/>
          <w:lang w:val="en-US"/>
        </w:rPr>
        <w:t>Finally … I’m not going to miss him.</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72" w:name="_Toc437784145"/>
      <w:r w:rsidRPr="00450D97">
        <w:rPr>
          <w:rFonts w:ascii="Arial" w:hAnsi="Arial" w:cs="Arial"/>
          <w:b w:val="0"/>
          <w:bCs w:val="0"/>
          <w:color w:val="444444"/>
          <w:sz w:val="48"/>
          <w:szCs w:val="48"/>
          <w:lang w:val="en-US"/>
        </w:rPr>
        <w:t>Show Dialogue</w:t>
      </w:r>
      <w:bookmarkEnd w:id="1672"/>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Again, copy one of the other </w:t>
      </w:r>
      <w:r w:rsidRPr="00450D97">
        <w:rPr>
          <w:rStyle w:val="nfase"/>
          <w:rFonts w:ascii="Arial" w:hAnsi="Arial" w:cs="Arial"/>
          <w:color w:val="333333"/>
          <w:lang w:val="en-US"/>
        </w:rPr>
        <w:t>Show Dialogue</w:t>
      </w:r>
      <w:r w:rsidRPr="00450D97">
        <w:rPr>
          <w:rFonts w:ascii="Arial" w:hAnsi="Arial" w:cs="Arial"/>
          <w:color w:val="333333"/>
          <w:lang w:val="en-US"/>
        </w:rPr>
        <w:t> steps and change the following settings.</w:t>
      </w:r>
    </w:p>
    <w:p w:rsidR="00450D97" w:rsidRPr="00450D97" w:rsidRDefault="00450D97" w:rsidP="00450D97">
      <w:pPr>
        <w:numPr>
          <w:ilvl w:val="0"/>
          <w:numId w:val="1456"/>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Message</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Here, take this reward!</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73" w:name="_Toc437784146"/>
      <w:r w:rsidRPr="00450D97">
        <w:rPr>
          <w:rFonts w:ascii="Arial" w:hAnsi="Arial" w:cs="Arial"/>
          <w:b w:val="0"/>
          <w:bCs w:val="0"/>
          <w:color w:val="444444"/>
          <w:sz w:val="48"/>
          <w:szCs w:val="48"/>
          <w:lang w:val="en-US"/>
        </w:rPr>
        <w:t>Quest Choice</w:t>
      </w:r>
      <w:bookmarkEnd w:id="1673"/>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Dialogue Steps &gt; Quest Choice</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This time, we’ll use the quest choice to only display the rewards of the quest and let the player decide if he wants to finish the quest (i.e. take the rewards) or not.</w:t>
      </w:r>
    </w:p>
    <w:p w:rsidR="00450D97" w:rsidRPr="00450D97" w:rsidRDefault="00450D97" w:rsidP="00450D97">
      <w:pPr>
        <w:numPr>
          <w:ilvl w:val="0"/>
          <w:numId w:val="14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Default="00450D97" w:rsidP="00450D97">
      <w:pPr>
        <w:numPr>
          <w:ilvl w:val="0"/>
          <w:numId w:val="145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450D97" w:rsidRPr="00450D97" w:rsidRDefault="00450D97" w:rsidP="00450D97">
      <w:pPr>
        <w:numPr>
          <w:ilvl w:val="0"/>
          <w:numId w:val="14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Allow Cancel</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Fonts w:ascii="Arial" w:hAnsi="Arial" w:cs="Arial"/>
          <w:color w:val="333333"/>
          <w:lang w:val="en-US"/>
        </w:rPr>
        <w:t> this setting.</w:t>
      </w:r>
    </w:p>
    <w:p w:rsidR="00450D97" w:rsidRPr="00450D97" w:rsidRDefault="00450D97" w:rsidP="00450D97">
      <w:pPr>
        <w:numPr>
          <w:ilvl w:val="0"/>
          <w:numId w:val="14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Use Choice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Add Cancel Choice</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57"/>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Accept Button Text</w:t>
      </w:r>
      <w:r w:rsidRPr="00450D97">
        <w:rPr>
          <w:rFonts w:ascii="Arial" w:hAnsi="Arial" w:cs="Arial"/>
          <w:color w:val="333333"/>
          <w:lang w:val="en-US"/>
        </w:rPr>
        <w:br/>
        <w:t>Set to </w:t>
      </w:r>
      <w:r w:rsidRPr="00450D97">
        <w:rPr>
          <w:rStyle w:val="nfase"/>
          <w:rFonts w:ascii="Arial" w:hAnsi="Arial" w:cs="Arial"/>
          <w:color w:val="000000"/>
          <w:sz w:val="26"/>
          <w:szCs w:val="26"/>
          <w:lang w:val="en-US"/>
        </w:rPr>
        <w:t>Take Rewards</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We’re using a different quest layout this time – since we only want to display the rewards.</w:t>
      </w:r>
    </w:p>
    <w:p w:rsidR="00450D97" w:rsidRPr="00450D97" w:rsidRDefault="00450D97" w:rsidP="00450D97">
      <w:pPr>
        <w:numPr>
          <w:ilvl w:val="0"/>
          <w:numId w:val="145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Own Layout</w:t>
      </w:r>
      <w:r w:rsidRPr="00450D97">
        <w:rPr>
          <w:rFonts w:ascii="Arial" w:hAnsi="Arial" w:cs="Arial"/>
          <w:color w:val="333333"/>
          <w:lang w:val="en-US"/>
        </w:rPr>
        <w:br/>
      </w:r>
      <w:r w:rsidRPr="00450D97">
        <w:rPr>
          <w:rStyle w:val="nfase"/>
          <w:rFonts w:ascii="Arial" w:hAnsi="Arial" w:cs="Arial"/>
          <w:color w:val="000000"/>
          <w:sz w:val="26"/>
          <w:szCs w:val="26"/>
          <w:lang w:val="en-US"/>
        </w:rPr>
        <w:t>Enable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58"/>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Content Text</w:t>
      </w:r>
      <w:r w:rsidRPr="00450D97">
        <w:rPr>
          <w:rFonts w:ascii="Arial" w:hAnsi="Arial" w:cs="Arial"/>
          <w:color w:val="333333"/>
          <w:lang w:val="en-US"/>
        </w:rPr>
        <w:br/>
        <w:t>Set to:</w:t>
      </w:r>
      <w:r w:rsidRPr="00450D97">
        <w:rPr>
          <w:rFonts w:ascii="Arial" w:hAnsi="Arial" w:cs="Arial"/>
          <w:color w:val="333333"/>
          <w:lang w:val="en-US"/>
        </w:rPr>
        <w:br/>
      </w:r>
      <w:r w:rsidRPr="00450D97">
        <w:rPr>
          <w:rStyle w:val="nfase"/>
          <w:rFonts w:ascii="Arial" w:hAnsi="Arial" w:cs="Arial"/>
          <w:color w:val="000000"/>
          <w:sz w:val="26"/>
          <w:szCs w:val="26"/>
          <w:lang w:val="en-US"/>
        </w:rPr>
        <w:t>#text.bold#text.color2#Rewards#&lt;color#&lt;style</w:t>
      </w:r>
      <w:r w:rsidRPr="00450D97">
        <w:rPr>
          <w:rFonts w:ascii="Arial" w:hAnsi="Arial" w:cs="Arial"/>
          <w:color w:val="333333"/>
          <w:lang w:val="en-US"/>
        </w:rPr>
        <w:br/>
      </w:r>
      <w:r w:rsidRPr="00450D97">
        <w:rPr>
          <w:rStyle w:val="nfase"/>
          <w:rFonts w:ascii="Arial" w:hAnsi="Arial" w:cs="Arial"/>
          <w:color w:val="000000"/>
          <w:sz w:val="26"/>
          <w:szCs w:val="26"/>
          <w:lang w:val="en-US"/>
        </w:rPr>
        <w:t>%ral</w:t>
      </w:r>
      <w:r w:rsidRPr="00450D97">
        <w:rPr>
          <w:rFonts w:ascii="Arial" w:hAnsi="Arial" w:cs="Arial"/>
          <w:color w:val="333333"/>
          <w:lang w:val="en-US"/>
        </w:rPr>
        <w:t>This will display the rewards header in bold, yellow letters and add a list of all rewards.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The rest of the layout settings can stay as they are.</w:t>
      </w:r>
    </w:p>
    <w:p w:rsidR="00450D97" w:rsidRPr="00450D97" w:rsidRDefault="00450D97" w:rsidP="00450D97">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74" w:name="_Toc437784147"/>
      <w:r w:rsidRPr="00450D97">
        <w:rPr>
          <w:rFonts w:ascii="Arial" w:hAnsi="Arial" w:cs="Arial"/>
          <w:b w:val="0"/>
          <w:bCs w:val="0"/>
          <w:color w:val="444444"/>
          <w:sz w:val="48"/>
          <w:szCs w:val="48"/>
          <w:lang w:val="en-US"/>
        </w:rPr>
        <w:t>Change Task Status</w:t>
      </w:r>
      <w:bookmarkEnd w:id="1674"/>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Style w:val="nfase"/>
          <w:rFonts w:ascii="Arial" w:hAnsi="Arial" w:cs="Arial"/>
          <w:color w:val="333333"/>
          <w:lang w:val="en-US"/>
        </w:rPr>
        <w:t>Add &gt; Quest Steps &gt; Change Task Status</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Finally, we’ll finish the report task – due to our settings, this will also finish the quest.</w:t>
      </w:r>
    </w:p>
    <w:p w:rsidR="00450D97" w:rsidRPr="00450D97" w:rsidRDefault="00450D97" w:rsidP="00450D97">
      <w:pPr>
        <w:numPr>
          <w:ilvl w:val="0"/>
          <w:numId w:val="1459"/>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 Task</w:t>
      </w:r>
      <w:r w:rsidRPr="00450D97">
        <w:rPr>
          <w:rFonts w:ascii="Arial" w:hAnsi="Arial" w:cs="Arial"/>
          <w:color w:val="333333"/>
          <w:lang w:val="en-US"/>
        </w:rPr>
        <w:br/>
        <w:t>Select </w:t>
      </w:r>
      <w:r w:rsidRPr="00450D97">
        <w:rPr>
          <w:rStyle w:val="nfase"/>
          <w:rFonts w:ascii="Arial" w:hAnsi="Arial" w:cs="Arial"/>
          <w:color w:val="000000"/>
          <w:sz w:val="26"/>
          <w:szCs w:val="26"/>
          <w:lang w:val="en-US"/>
        </w:rPr>
        <w:t>Report to Red Pants</w:t>
      </w:r>
      <w:r w:rsidRPr="00450D97">
        <w:rPr>
          <w:rFonts w:ascii="Arial" w:hAnsi="Arial" w:cs="Arial"/>
          <w:color w:val="333333"/>
          <w:lang w:val="en-US"/>
        </w:rPr>
        <w:t>.</w:t>
      </w:r>
    </w:p>
    <w:p w:rsidR="00450D97" w:rsidRDefault="00450D97" w:rsidP="00450D97">
      <w:pPr>
        <w:numPr>
          <w:ilvl w:val="0"/>
          <w:numId w:val="145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w:t>
      </w:r>
      <w:r>
        <w:rPr>
          <w:rFonts w:ascii="Arial" w:hAnsi="Arial" w:cs="Arial"/>
          <w:color w:val="333333"/>
        </w:rPr>
        <w:br/>
        <w:t>Select </w:t>
      </w:r>
      <w:r>
        <w:rPr>
          <w:rStyle w:val="nfase"/>
          <w:rFonts w:ascii="Arial" w:hAnsi="Arial" w:cs="Arial"/>
          <w:color w:val="000000"/>
          <w:sz w:val="26"/>
          <w:szCs w:val="26"/>
        </w:rPr>
        <w:t>Finished</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for our event – click on </w:t>
      </w:r>
      <w:r w:rsidRPr="00450D97">
        <w:rPr>
          <w:rStyle w:val="nfase"/>
          <w:rFonts w:ascii="Arial" w:hAnsi="Arial" w:cs="Arial"/>
          <w:color w:val="333333"/>
          <w:lang w:val="en-US"/>
        </w:rPr>
        <w:t>Save Event</w:t>
      </w:r>
      <w:r w:rsidRPr="00450D97">
        <w:rPr>
          <w:rStyle w:val="apple-converted-space"/>
          <w:rFonts w:ascii="Arial" w:hAnsi="Arial" w:cs="Arial"/>
          <w:color w:val="333333"/>
          <w:lang w:val="en-US"/>
        </w:rPr>
        <w:t> </w:t>
      </w:r>
      <w:r w:rsidRPr="00450D97">
        <w:rPr>
          <w:rFonts w:ascii="Arial" w:hAnsi="Arial" w:cs="Arial"/>
          <w:color w:val="333333"/>
          <w:lang w:val="en-US"/>
        </w:rPr>
        <w:t>and save it as, e.g. </w:t>
      </w:r>
      <w:r w:rsidRPr="00450D97">
        <w:rPr>
          <w:rStyle w:val="nfase"/>
          <w:rFonts w:ascii="Arial" w:hAnsi="Arial" w:cs="Arial"/>
          <w:color w:val="333333"/>
          <w:lang w:val="en-US"/>
        </w:rPr>
        <w:t>killQuest</w:t>
      </w:r>
      <w:r w:rsidRPr="00450D97">
        <w:rPr>
          <w:rFonts w:ascii="Arial" w:hAnsi="Arial" w:cs="Arial"/>
          <w:color w:val="333333"/>
          <w:lang w:val="en-US"/>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Close the ORK Framework editor.</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75" w:name="_Toc437784148"/>
      <w:r w:rsidRPr="00450D97">
        <w:rPr>
          <w:rFonts w:ascii="Arial" w:hAnsi="Arial" w:cs="Arial"/>
          <w:b w:val="0"/>
          <w:bCs w:val="0"/>
          <w:color w:val="444444"/>
          <w:sz w:val="56"/>
          <w:szCs w:val="56"/>
          <w:lang w:val="en-US"/>
        </w:rPr>
        <w:t>Adding the quest to game</w:t>
      </w:r>
      <w:bookmarkEnd w:id="1675"/>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Open the town scene (</w:t>
      </w:r>
      <w:r w:rsidRPr="00450D97">
        <w:rPr>
          <w:rStyle w:val="nfase"/>
          <w:rFonts w:ascii="Arial" w:hAnsi="Arial" w:cs="Arial"/>
          <w:color w:val="333333"/>
          <w:lang w:val="en-US"/>
        </w:rPr>
        <w:t>1 Town</w:t>
      </w:r>
      <w:r w:rsidRPr="00450D97">
        <w:rPr>
          <w:rFonts w:ascii="Arial" w:hAnsi="Arial" w:cs="Arial"/>
          <w:color w:val="333333"/>
          <w:lang w:val="en-US"/>
        </w:rPr>
        <w:t>, found in </w:t>
      </w:r>
      <w:r w:rsidRPr="00450D97">
        <w:rPr>
          <w:rStyle w:val="nfase"/>
          <w:rFonts w:ascii="Arial" w:hAnsi="Arial" w:cs="Arial"/>
          <w:color w:val="333333"/>
          <w:lang w:val="en-US"/>
        </w:rPr>
        <w:t>Assets/Tutorial Resources/Scenes/</w:t>
      </w:r>
      <w:r w:rsidRPr="00450D97">
        <w:rPr>
          <w:rFonts w:ascii="Arial" w:hAnsi="Arial" w:cs="Arial"/>
          <w:color w:val="333333"/>
          <w:lang w:val="en-US"/>
        </w:rPr>
        <w:t>). Coming from the game tutorials, we don’t have a </w:t>
      </w:r>
      <w:r w:rsidRPr="00450D97">
        <w:rPr>
          <w:rStyle w:val="nfase"/>
          <w:rFonts w:ascii="Arial" w:hAnsi="Arial" w:cs="Arial"/>
          <w:color w:val="333333"/>
          <w:lang w:val="en-US"/>
        </w:rPr>
        <w:t>Red Pants</w:t>
      </w:r>
      <w:r w:rsidRPr="00450D97">
        <w:rPr>
          <w:rStyle w:val="apple-converted-space"/>
          <w:rFonts w:ascii="Arial" w:hAnsi="Arial" w:cs="Arial"/>
          <w:color w:val="333333"/>
          <w:lang w:val="en-US"/>
        </w:rPr>
        <w:t> </w:t>
      </w:r>
      <w:r w:rsidRPr="00450D97">
        <w:rPr>
          <w:rFonts w:ascii="Arial" w:hAnsi="Arial" w:cs="Arial"/>
          <w:color w:val="333333"/>
          <w:lang w:val="en-US"/>
        </w:rPr>
        <w:t>NPC in there yet, so drop it into your scene – you can find the prefab (</w:t>
      </w:r>
      <w:r w:rsidRPr="00450D97">
        <w:rPr>
          <w:rStyle w:val="nfase"/>
          <w:rFonts w:ascii="Arial" w:hAnsi="Arial" w:cs="Arial"/>
          <w:color w:val="333333"/>
          <w:lang w:val="en-US"/>
        </w:rPr>
        <w:t>NPC_red</w:t>
      </w:r>
      <w:r w:rsidRPr="00450D97">
        <w:rPr>
          <w:rFonts w:ascii="Arial" w:hAnsi="Arial" w:cs="Arial"/>
          <w:color w:val="333333"/>
          <w:lang w:val="en-US"/>
        </w:rPr>
        <w:t>) in </w:t>
      </w:r>
      <w:r w:rsidRPr="00450D97">
        <w:rPr>
          <w:rStyle w:val="nfase"/>
          <w:rFonts w:ascii="Arial" w:hAnsi="Arial" w:cs="Arial"/>
          <w:color w:val="333333"/>
          <w:lang w:val="en-US"/>
        </w:rPr>
        <w:t>Assets/Tutorial Resources/NPCs/</w:t>
      </w:r>
      <w:r w:rsidRPr="00450D97">
        <w:rPr>
          <w:rFonts w:ascii="Arial" w:hAnsi="Arial" w:cs="Arial"/>
          <w:color w:val="333333"/>
          <w:lang w:val="en-US"/>
        </w:rPr>
        <w:t>.</w:t>
      </w:r>
    </w:p>
    <w:p w:rsidR="00450D97" w:rsidRDefault="00450D97"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lastRenderedPageBreak/>
        <w:drawing>
          <wp:inline distT="0" distB="0" distL="0" distR="0">
            <wp:extent cx="4419600" cy="3467100"/>
            <wp:effectExtent l="19050" t="0" r="0" b="0"/>
            <wp:docPr id="467" name="Imagem 467" descr="gameplay_4_hunting_quest2">
              <a:hlinkClick xmlns:a="http://schemas.openxmlformats.org/drawingml/2006/main" r:id="rId5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gameplay_4_hunting_quest2">
                      <a:hlinkClick r:id="rId501"/>
                    </pic:cNvPr>
                    <pic:cNvPicPr>
                      <a:picLocks noChangeAspect="1" noChangeArrowheads="1"/>
                    </pic:cNvPicPr>
                  </pic:nvPicPr>
                  <pic:blipFill>
                    <a:blip r:embed="rId502" cstate="print"/>
                    <a:srcRect/>
                    <a:stretch>
                      <a:fillRect/>
                    </a:stretch>
                  </pic:blipFill>
                  <pic:spPr bwMode="auto">
                    <a:xfrm>
                      <a:off x="0" y="0"/>
                      <a:ext cx="4419600" cy="3467100"/>
                    </a:xfrm>
                    <a:prstGeom prst="rect">
                      <a:avLst/>
                    </a:prstGeom>
                    <a:noFill/>
                    <a:ln w="9525">
                      <a:noFill/>
                      <a:miter lim="800000"/>
                      <a:headEnd/>
                      <a:tailEnd/>
                    </a:ln>
                  </pic:spPr>
                </pic:pic>
              </a:graphicData>
            </a:graphic>
          </wp:inline>
        </w:drawing>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Use the </w:t>
      </w:r>
      <w:r w:rsidRPr="00450D97">
        <w:rPr>
          <w:rStyle w:val="nfase"/>
          <w:rFonts w:ascii="Arial" w:hAnsi="Arial" w:cs="Arial"/>
          <w:color w:val="333333"/>
          <w:lang w:val="en-US"/>
        </w:rPr>
        <w:t>ORK Scene Wizard</w:t>
      </w:r>
      <w:r w:rsidRPr="00450D97">
        <w:rPr>
          <w:rStyle w:val="apple-converted-space"/>
          <w:rFonts w:ascii="Arial" w:hAnsi="Arial" w:cs="Arial"/>
          <w:color w:val="333333"/>
          <w:lang w:val="en-US"/>
        </w:rPr>
        <w:t> </w:t>
      </w:r>
      <w:r w:rsidRPr="00450D97">
        <w:rPr>
          <w:rFonts w:ascii="Arial" w:hAnsi="Arial" w:cs="Arial"/>
          <w:color w:val="333333"/>
          <w:lang w:val="en-US"/>
        </w:rPr>
        <w:t>to add an </w:t>
      </w:r>
      <w:r w:rsidRPr="00450D97">
        <w:rPr>
          <w:rStyle w:val="nfase"/>
          <w:rFonts w:ascii="Arial" w:hAnsi="Arial" w:cs="Arial"/>
          <w:color w:val="333333"/>
          <w:lang w:val="en-US"/>
        </w:rPr>
        <w:t>Event Interaction</w:t>
      </w:r>
      <w:r w:rsidRPr="00450D97">
        <w:rPr>
          <w:rStyle w:val="apple-converted-space"/>
          <w:rFonts w:ascii="Arial" w:hAnsi="Arial" w:cs="Arial"/>
          <w:color w:val="333333"/>
          <w:lang w:val="en-US"/>
        </w:rPr>
        <w:t> </w:t>
      </w:r>
      <w:r w:rsidRPr="00450D97">
        <w:rPr>
          <w:rFonts w:ascii="Arial" w:hAnsi="Arial" w:cs="Arial"/>
          <w:color w:val="333333"/>
          <w:lang w:val="en-US"/>
        </w:rPr>
        <w:t>to the NPC: </w:t>
      </w:r>
      <w:r w:rsidRPr="00450D97">
        <w:rPr>
          <w:rStyle w:val="Forte"/>
          <w:rFonts w:ascii="Arial" w:hAnsi="Arial" w:cs="Arial"/>
          <w:color w:val="333333"/>
          <w:lang w:val="en-US"/>
        </w:rPr>
        <w:t>Add Component &gt; Event Interaction</w:t>
      </w:r>
    </w:p>
    <w:p w:rsidR="00450D97" w:rsidRPr="00450D97" w:rsidRDefault="00450D97" w:rsidP="00450D97">
      <w:pPr>
        <w:numPr>
          <w:ilvl w:val="0"/>
          <w:numId w:val="1460"/>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Event Asset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killQuest</w:t>
      </w:r>
      <w:r w:rsidRPr="00450D97">
        <w:rPr>
          <w:rStyle w:val="apple-converted-space"/>
          <w:rFonts w:ascii="Arial" w:hAnsi="Arial" w:cs="Arial"/>
          <w:color w:val="333333"/>
          <w:lang w:val="en-US"/>
        </w:rPr>
        <w:t> </w:t>
      </w:r>
      <w:r w:rsidRPr="00450D97">
        <w:rPr>
          <w:rFonts w:ascii="Arial" w:hAnsi="Arial" w:cs="Arial"/>
          <w:color w:val="333333"/>
          <w:lang w:val="en-US"/>
        </w:rPr>
        <w:t>(or however you named your event).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Click on </w:t>
      </w:r>
      <w:r w:rsidRPr="00450D97">
        <w:rPr>
          <w:rStyle w:val="nfase"/>
          <w:rFonts w:ascii="Arial" w:hAnsi="Arial" w:cs="Arial"/>
          <w:color w:val="333333"/>
          <w:lang w:val="en-US"/>
        </w:rPr>
        <w:t>Ok</w:t>
      </w:r>
      <w:r w:rsidRPr="00450D97">
        <w:rPr>
          <w:rStyle w:val="apple-converted-space"/>
          <w:rFonts w:ascii="Arial" w:hAnsi="Arial" w:cs="Arial"/>
          <w:color w:val="333333"/>
          <w:lang w:val="en-US"/>
        </w:rPr>
        <w:t> </w:t>
      </w:r>
      <w:r w:rsidRPr="00450D97">
        <w:rPr>
          <w:rFonts w:ascii="Arial" w:hAnsi="Arial" w:cs="Arial"/>
          <w:color w:val="333333"/>
          <w:lang w:val="en-US"/>
        </w:rPr>
        <w:t>after you selected the event. In it’s current state, the NPC can already be used, but we’re going to add a </w:t>
      </w:r>
      <w:r w:rsidRPr="00450D97">
        <w:rPr>
          <w:rStyle w:val="nfase"/>
          <w:rFonts w:ascii="Arial" w:hAnsi="Arial" w:cs="Arial"/>
          <w:color w:val="333333"/>
          <w:lang w:val="en-US"/>
        </w:rPr>
        <w:t>Quest Condition</w:t>
      </w:r>
      <w:r w:rsidRPr="00450D97">
        <w:rPr>
          <w:rStyle w:val="apple-converted-space"/>
          <w:rFonts w:ascii="Arial" w:hAnsi="Arial" w:cs="Arial"/>
          <w:color w:val="333333"/>
          <w:lang w:val="en-US"/>
        </w:rPr>
        <w:t> </w:t>
      </w:r>
      <w:r w:rsidRPr="00450D97">
        <w:rPr>
          <w:rFonts w:ascii="Arial" w:hAnsi="Arial" w:cs="Arial"/>
          <w:color w:val="333333"/>
          <w:lang w:val="en-US"/>
        </w:rPr>
        <w:t>to only execute the event when our quest isn’t already finished. This is useful if you’re using a NPC to give multiple quests or events. Click on </w:t>
      </w:r>
      <w:r w:rsidRPr="00450D97">
        <w:rPr>
          <w:rStyle w:val="nfase"/>
          <w:rFonts w:ascii="Arial" w:hAnsi="Arial" w:cs="Arial"/>
          <w:color w:val="333333"/>
          <w:lang w:val="en-US"/>
        </w:rPr>
        <w:t>Add Quest Condition</w:t>
      </w:r>
      <w:r w:rsidRPr="00450D97">
        <w:rPr>
          <w:rStyle w:val="apple-converted-space"/>
          <w:rFonts w:ascii="Arial" w:hAnsi="Arial" w:cs="Arial"/>
          <w:color w:val="333333"/>
          <w:lang w:val="en-US"/>
        </w:rPr>
        <w:t> </w:t>
      </w:r>
      <w:r w:rsidRPr="00450D97">
        <w:rPr>
          <w:rFonts w:ascii="Arial" w:hAnsi="Arial" w:cs="Arial"/>
          <w:color w:val="333333"/>
          <w:lang w:val="en-US"/>
        </w:rPr>
        <w:t>and change the following settings.</w:t>
      </w:r>
    </w:p>
    <w:p w:rsidR="00450D97" w:rsidRPr="00450D97" w:rsidRDefault="00450D97" w:rsidP="00450D97">
      <w:pPr>
        <w:numPr>
          <w:ilvl w:val="0"/>
          <w:numId w:val="146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Is Valid</w:t>
      </w:r>
      <w:r w:rsidRPr="00450D97">
        <w:rPr>
          <w:rFonts w:ascii="Arial" w:hAnsi="Arial" w:cs="Arial"/>
          <w:color w:val="333333"/>
          <w:lang w:val="en-US"/>
        </w:rPr>
        <w:br/>
      </w:r>
      <w:r w:rsidRPr="00450D97">
        <w:rPr>
          <w:rStyle w:val="nfase"/>
          <w:rFonts w:ascii="Arial" w:hAnsi="Arial" w:cs="Arial"/>
          <w:color w:val="000000"/>
          <w:sz w:val="26"/>
          <w:szCs w:val="26"/>
          <w:lang w:val="en-US"/>
        </w:rPr>
        <w:t>Disable</w:t>
      </w:r>
      <w:r w:rsidRPr="00450D97">
        <w:rPr>
          <w:rStyle w:val="apple-converted-space"/>
          <w:rFonts w:ascii="Arial" w:hAnsi="Arial" w:cs="Arial"/>
          <w:color w:val="333333"/>
          <w:lang w:val="en-US"/>
        </w:rPr>
        <w:t> </w:t>
      </w:r>
      <w:r w:rsidRPr="00450D97">
        <w:rPr>
          <w:rFonts w:ascii="Arial" w:hAnsi="Arial" w:cs="Arial"/>
          <w:color w:val="333333"/>
          <w:lang w:val="en-US"/>
        </w:rPr>
        <w:t>this setting.</w:t>
      </w:r>
    </w:p>
    <w:p w:rsidR="00450D97" w:rsidRPr="00450D97" w:rsidRDefault="00450D97" w:rsidP="00450D97">
      <w:pPr>
        <w:numPr>
          <w:ilvl w:val="0"/>
          <w:numId w:val="1461"/>
        </w:numPr>
        <w:shd w:val="clear" w:color="auto" w:fill="ECF0F1"/>
        <w:spacing w:after="150" w:line="240" w:lineRule="auto"/>
        <w:ind w:left="0"/>
        <w:rPr>
          <w:rFonts w:ascii="Arial" w:hAnsi="Arial" w:cs="Arial"/>
          <w:color w:val="333333"/>
          <w:lang w:val="en-US"/>
        </w:rPr>
      </w:pPr>
      <w:r w:rsidRPr="00450D97">
        <w:rPr>
          <w:rStyle w:val="Forte"/>
          <w:rFonts w:ascii="Arial" w:hAnsi="Arial" w:cs="Arial"/>
          <w:color w:val="333333"/>
          <w:spacing w:val="15"/>
          <w:lang w:val="en-US"/>
        </w:rPr>
        <w:t>Quest</w:t>
      </w:r>
      <w:r w:rsidRPr="00450D97">
        <w:rPr>
          <w:rFonts w:ascii="Arial" w:hAnsi="Arial" w:cs="Arial"/>
          <w:color w:val="333333"/>
          <w:lang w:val="en-US"/>
        </w:rPr>
        <w:br/>
        <w:t>Select </w:t>
      </w:r>
      <w:r w:rsidRPr="00450D97">
        <w:rPr>
          <w:rStyle w:val="nfase"/>
          <w:rFonts w:ascii="Arial" w:hAnsi="Arial" w:cs="Arial"/>
          <w:color w:val="000000"/>
          <w:sz w:val="26"/>
          <w:szCs w:val="26"/>
          <w:lang w:val="en-US"/>
        </w:rPr>
        <w:t>Killing Evil Pants</w:t>
      </w:r>
      <w:r w:rsidRPr="00450D97">
        <w:rPr>
          <w:rFonts w:ascii="Arial" w:hAnsi="Arial" w:cs="Arial"/>
          <w:color w:val="333333"/>
          <w:lang w:val="en-US"/>
        </w:rPr>
        <w:t>.</w:t>
      </w:r>
    </w:p>
    <w:p w:rsidR="00450D97" w:rsidRDefault="00450D97" w:rsidP="00450D97">
      <w:pPr>
        <w:numPr>
          <w:ilvl w:val="0"/>
          <w:numId w:val="146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Check Status</w:t>
      </w:r>
      <w:r>
        <w:rPr>
          <w:rFonts w:ascii="Arial" w:hAnsi="Arial" w:cs="Arial"/>
          <w:color w:val="333333"/>
        </w:rPr>
        <w:br/>
        <w:t>Select </w:t>
      </w:r>
      <w:r>
        <w:rPr>
          <w:rStyle w:val="nfase"/>
          <w:rFonts w:ascii="Arial" w:hAnsi="Arial" w:cs="Arial"/>
          <w:color w:val="000000"/>
          <w:sz w:val="26"/>
          <w:szCs w:val="26"/>
        </w:rPr>
        <w:t>Finished</w:t>
      </w:r>
      <w:r>
        <w:rPr>
          <w:rFonts w:ascii="Arial" w:hAnsi="Arial" w:cs="Arial"/>
          <w:color w:val="333333"/>
        </w:rPr>
        <w:t>.</w:t>
      </w:r>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And that’s it, save the scene.</w:t>
      </w:r>
    </w:p>
    <w:p w:rsidR="00450D97" w:rsidRPr="00450D97" w:rsidRDefault="00450D97" w:rsidP="00450D97">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76" w:name="_Toc437784149"/>
      <w:r w:rsidRPr="00450D97">
        <w:rPr>
          <w:rFonts w:ascii="Arial" w:hAnsi="Arial" w:cs="Arial"/>
          <w:b w:val="0"/>
          <w:bCs w:val="0"/>
          <w:color w:val="444444"/>
          <w:sz w:val="56"/>
          <w:szCs w:val="56"/>
          <w:lang w:val="en-US"/>
        </w:rPr>
        <w:t>Testing the quest</w:t>
      </w:r>
      <w:bookmarkEnd w:id="1676"/>
    </w:p>
    <w:p w:rsidR="00450D97" w:rsidRPr="00450D97" w:rsidRDefault="00450D97" w:rsidP="00450D97">
      <w:pPr>
        <w:pStyle w:val="NormalWeb"/>
        <w:shd w:val="clear" w:color="auto" w:fill="FFFFFF"/>
        <w:spacing w:before="0" w:beforeAutospacing="0" w:after="300" w:afterAutospacing="0"/>
        <w:rPr>
          <w:rFonts w:ascii="Arial" w:hAnsi="Arial" w:cs="Arial"/>
          <w:color w:val="333333"/>
          <w:lang w:val="en-US"/>
        </w:rPr>
      </w:pPr>
      <w:r w:rsidRPr="00450D97">
        <w:rPr>
          <w:rFonts w:ascii="Arial" w:hAnsi="Arial" w:cs="Arial"/>
          <w:color w:val="333333"/>
          <w:lang w:val="en-US"/>
        </w:rPr>
        <w:t>To test our quest, open the main menu scene (</w:t>
      </w:r>
      <w:r w:rsidRPr="00450D97">
        <w:rPr>
          <w:rStyle w:val="nfase"/>
          <w:rFonts w:ascii="Arial" w:hAnsi="Arial" w:cs="Arial"/>
          <w:color w:val="333333"/>
          <w:lang w:val="en-US"/>
        </w:rPr>
        <w:t>0 Main Menu</w:t>
      </w:r>
      <w:r w:rsidRPr="00450D97">
        <w:rPr>
          <w:rFonts w:ascii="Arial" w:hAnsi="Arial" w:cs="Arial"/>
          <w:color w:val="333333"/>
          <w:lang w:val="en-US"/>
        </w:rPr>
        <w:t>) and hit play – when talking to </w:t>
      </w:r>
      <w:r w:rsidRPr="00450D97">
        <w:rPr>
          <w:rStyle w:val="nfase"/>
          <w:rFonts w:ascii="Arial" w:hAnsi="Arial" w:cs="Arial"/>
          <w:color w:val="333333"/>
          <w:lang w:val="en-US"/>
        </w:rPr>
        <w:t>Red Pants</w:t>
      </w:r>
      <w:r w:rsidRPr="00450D97">
        <w:rPr>
          <w:rFonts w:ascii="Arial" w:hAnsi="Arial" w:cs="Arial"/>
          <w:color w:val="333333"/>
          <w:lang w:val="en-US"/>
        </w:rPr>
        <w:t>, you can start the quest, go out and kill enough </w:t>
      </w:r>
      <w:r w:rsidRPr="00450D97">
        <w:rPr>
          <w:rStyle w:val="nfase"/>
          <w:rFonts w:ascii="Arial" w:hAnsi="Arial" w:cs="Arial"/>
          <w:color w:val="333333"/>
          <w:lang w:val="en-US"/>
        </w:rPr>
        <w:t>Evil Pants</w:t>
      </w:r>
      <w:r w:rsidRPr="00450D97">
        <w:rPr>
          <w:rStyle w:val="apple-converted-space"/>
          <w:rFonts w:ascii="Arial" w:hAnsi="Arial" w:cs="Arial"/>
          <w:color w:val="333333"/>
          <w:lang w:val="en-US"/>
        </w:rPr>
        <w:t> </w:t>
      </w:r>
      <w:r w:rsidRPr="00450D97">
        <w:rPr>
          <w:rFonts w:ascii="Arial" w:hAnsi="Arial" w:cs="Arial"/>
          <w:color w:val="333333"/>
          <w:lang w:val="en-US"/>
        </w:rPr>
        <w:t>and return to report.</w:t>
      </w:r>
    </w:p>
    <w:p w:rsidR="00450D97" w:rsidRDefault="00450D97" w:rsidP="00041B43">
      <w:pPr>
        <w:pStyle w:val="NormalWeb"/>
        <w:shd w:val="clear" w:color="auto" w:fill="FFFFFF"/>
        <w:spacing w:before="0" w:beforeAutospacing="0" w:after="300" w:afterAutospacing="0"/>
        <w:rPr>
          <w:rFonts w:ascii="Arial" w:hAnsi="Arial" w:cs="Arial"/>
          <w:color w:val="333333"/>
          <w:lang w:val="en-US"/>
        </w:rPr>
      </w:pPr>
    </w:p>
    <w:p w:rsidR="00450D97" w:rsidRPr="003D3F29" w:rsidRDefault="00D87916" w:rsidP="003731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77" w:name="_Toc437784150"/>
      <w:r w:rsidRPr="003D3F29">
        <w:rPr>
          <w:rFonts w:ascii="Arial" w:hAnsi="Arial" w:cs="Arial"/>
          <w:b w:val="0"/>
          <w:bCs w:val="0"/>
          <w:color w:val="444444"/>
          <w:sz w:val="56"/>
          <w:szCs w:val="56"/>
          <w:highlight w:val="cyan"/>
          <w:lang w:val="en-US"/>
        </w:rPr>
        <w:lastRenderedPageBreak/>
        <w:t>Scene Building</w:t>
      </w:r>
      <w:bookmarkEnd w:id="1677"/>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3D3F29"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678" w:name="_Toc437784151"/>
      <w:r w:rsidRPr="003D3F29">
        <w:rPr>
          <w:rFonts w:ascii="Arial" w:hAnsi="Arial" w:cs="Arial"/>
          <w:b w:val="0"/>
          <w:bCs w:val="0"/>
          <w:color w:val="444444"/>
          <w:sz w:val="53"/>
          <w:szCs w:val="53"/>
          <w:highlight w:val="yellow"/>
          <w:lang w:val="en-US"/>
        </w:rPr>
        <w:t>Adding Traps using Damage Dealers</w:t>
      </w:r>
      <w:bookmarkEnd w:id="1678"/>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You can use </w:t>
      </w:r>
      <w:r w:rsidRPr="00D87916">
        <w:rPr>
          <w:rStyle w:val="nfase"/>
          <w:rFonts w:ascii="Arial" w:hAnsi="Arial" w:cs="Arial"/>
          <w:color w:val="333333"/>
          <w:lang w:val="en-US"/>
        </w:rPr>
        <w:t>Environmental</w:t>
      </w:r>
      <w:r w:rsidRPr="00D87916">
        <w:rPr>
          <w:rStyle w:val="apple-converted-space"/>
          <w:rFonts w:ascii="Arial" w:hAnsi="Arial" w:cs="Arial"/>
          <w:color w:val="333333"/>
          <w:lang w:val="en-US"/>
        </w:rPr>
        <w:t> </w:t>
      </w:r>
      <w:r w:rsidRPr="00D87916">
        <w:rPr>
          <w:rFonts w:ascii="Arial" w:hAnsi="Arial" w:cs="Arial"/>
          <w:color w:val="333333"/>
          <w:lang w:val="en-US"/>
        </w:rPr>
        <w:t>damage dealers to create traps that damage the player when he steps into them.</w:t>
      </w:r>
      <w:r w:rsidRPr="00D87916">
        <w:rPr>
          <w:rFonts w:ascii="Arial" w:hAnsi="Arial" w:cs="Arial"/>
          <w:color w:val="333333"/>
          <w:lang w:val="en-US"/>
        </w:rPr>
        <w:br/>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Environmental damage dealers are </w:t>
      </w:r>
      <w:r w:rsidRPr="00D87916">
        <w:rPr>
          <w:rStyle w:val="nfase"/>
          <w:rFonts w:ascii="Arial" w:hAnsi="Arial" w:cs="Arial"/>
          <w:color w:val="333333"/>
          <w:lang w:val="en-US"/>
        </w:rPr>
        <w:t>Damage Dealer</w:t>
      </w:r>
      <w:r w:rsidRPr="00D87916">
        <w:rPr>
          <w:rStyle w:val="apple-converted-space"/>
          <w:rFonts w:ascii="Arial" w:hAnsi="Arial" w:cs="Arial"/>
          <w:color w:val="333333"/>
          <w:lang w:val="en-US"/>
        </w:rPr>
        <w:t> </w:t>
      </w:r>
      <w:r w:rsidRPr="00D87916">
        <w:rPr>
          <w:rFonts w:ascii="Arial" w:hAnsi="Arial" w:cs="Arial"/>
          <w:color w:val="333333"/>
          <w:lang w:val="en-US"/>
        </w:rPr>
        <w:t>components that have </w:t>
      </w:r>
      <w:r w:rsidRPr="00D87916">
        <w:rPr>
          <w:rStyle w:val="nfase"/>
          <w:rFonts w:ascii="Arial" w:hAnsi="Arial" w:cs="Arial"/>
          <w:color w:val="333333"/>
          <w:lang w:val="en-US"/>
        </w:rPr>
        <w:t>Always On</w:t>
      </w:r>
      <w:r w:rsidRPr="00D87916">
        <w:rPr>
          <w:rFonts w:ascii="Arial" w:hAnsi="Arial" w:cs="Arial"/>
          <w:color w:val="333333"/>
          <w:lang w:val="en-US"/>
        </w:rPr>
        <w:t>enabled. They don’t need to be activated by an action (i.e. they are active all the time), but still require a combatant that knows the used ability.</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To get this going, we’ll create:</w:t>
      </w:r>
    </w:p>
    <w:p w:rsidR="00D87916" w:rsidRPr="00D87916" w:rsidRDefault="00D87916" w:rsidP="00D87916">
      <w:pPr>
        <w:numPr>
          <w:ilvl w:val="0"/>
          <w:numId w:val="1462"/>
        </w:numPr>
        <w:shd w:val="clear" w:color="auto" w:fill="FFFFFF"/>
        <w:spacing w:after="150" w:line="240" w:lineRule="auto"/>
        <w:ind w:left="0"/>
        <w:rPr>
          <w:rFonts w:ascii="Arial" w:hAnsi="Arial" w:cs="Arial"/>
          <w:color w:val="333333"/>
          <w:lang w:val="en-US"/>
        </w:rPr>
      </w:pPr>
      <w:r w:rsidRPr="00D87916">
        <w:rPr>
          <w:rFonts w:ascii="Arial" w:hAnsi="Arial" w:cs="Arial"/>
          <w:color w:val="333333"/>
          <w:lang w:val="en-US"/>
        </w:rPr>
        <w:t>a battle event to animate the trap</w:t>
      </w:r>
    </w:p>
    <w:p w:rsidR="00D87916" w:rsidRPr="00D87916" w:rsidRDefault="00D87916" w:rsidP="00D87916">
      <w:pPr>
        <w:numPr>
          <w:ilvl w:val="0"/>
          <w:numId w:val="1462"/>
        </w:numPr>
        <w:shd w:val="clear" w:color="auto" w:fill="FFFFFF"/>
        <w:spacing w:after="150" w:line="240" w:lineRule="auto"/>
        <w:ind w:left="0"/>
        <w:rPr>
          <w:rFonts w:ascii="Arial" w:hAnsi="Arial" w:cs="Arial"/>
          <w:color w:val="333333"/>
          <w:lang w:val="en-US"/>
        </w:rPr>
      </w:pPr>
      <w:r w:rsidRPr="00D87916">
        <w:rPr>
          <w:rFonts w:ascii="Arial" w:hAnsi="Arial" w:cs="Arial"/>
          <w:color w:val="333333"/>
          <w:lang w:val="en-US"/>
        </w:rPr>
        <w:t>a new ability for the trap</w:t>
      </w:r>
    </w:p>
    <w:p w:rsidR="00D87916" w:rsidRPr="00D87916" w:rsidRDefault="00D87916" w:rsidP="00D87916">
      <w:pPr>
        <w:numPr>
          <w:ilvl w:val="0"/>
          <w:numId w:val="1462"/>
        </w:numPr>
        <w:shd w:val="clear" w:color="auto" w:fill="FFFFFF"/>
        <w:spacing w:after="150" w:line="240" w:lineRule="auto"/>
        <w:ind w:left="0"/>
        <w:rPr>
          <w:rFonts w:ascii="Arial" w:hAnsi="Arial" w:cs="Arial"/>
          <w:color w:val="333333"/>
          <w:lang w:val="en-US"/>
        </w:rPr>
      </w:pPr>
      <w:r w:rsidRPr="00D87916">
        <w:rPr>
          <w:rFonts w:ascii="Arial" w:hAnsi="Arial" w:cs="Arial"/>
          <w:color w:val="333333"/>
          <w:lang w:val="en-US"/>
        </w:rPr>
        <w:t>a new combatant for environmental damage</w:t>
      </w:r>
    </w:p>
    <w:p w:rsidR="00D87916" w:rsidRDefault="00D87916" w:rsidP="00D87916">
      <w:pPr>
        <w:numPr>
          <w:ilvl w:val="0"/>
          <w:numId w:val="1462"/>
        </w:numPr>
        <w:shd w:val="clear" w:color="auto" w:fill="FFFFFF"/>
        <w:spacing w:after="150" w:line="240" w:lineRule="auto"/>
        <w:ind w:left="0"/>
        <w:rPr>
          <w:rFonts w:ascii="Arial" w:hAnsi="Arial" w:cs="Arial"/>
          <w:color w:val="333333"/>
        </w:rPr>
      </w:pPr>
      <w:r>
        <w:rPr>
          <w:rFonts w:ascii="Arial" w:hAnsi="Arial" w:cs="Arial"/>
          <w:color w:val="333333"/>
        </w:rPr>
        <w:t>the trap</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So let’s get to it!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79" w:name="_Toc437784152"/>
      <w:r w:rsidRPr="00D87916">
        <w:rPr>
          <w:rFonts w:ascii="Arial" w:hAnsi="Arial" w:cs="Arial"/>
          <w:b w:val="0"/>
          <w:bCs w:val="0"/>
          <w:color w:val="444444"/>
          <w:sz w:val="56"/>
          <w:szCs w:val="56"/>
          <w:lang w:val="en-US"/>
        </w:rPr>
        <w:t>A new battle event</w:t>
      </w:r>
      <w:bookmarkEnd w:id="167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create a small battle event that spawns a prefab (particle effect) when damaging a combatant. Open the ORK Framework editor and navigate to </w:t>
      </w:r>
      <w:r w:rsidRPr="00D87916">
        <w:rPr>
          <w:rStyle w:val="Forte"/>
          <w:rFonts w:ascii="Arial" w:hAnsi="Arial" w:cs="Arial"/>
          <w:color w:val="333333"/>
          <w:lang w:val="en-US"/>
        </w:rPr>
        <w:t>Events</w:t>
      </w:r>
      <w:r w:rsidRPr="00D87916">
        <w:rPr>
          <w:rFonts w:ascii="Arial" w:hAnsi="Arial" w:cs="Arial"/>
          <w:color w:val="333333"/>
          <w:lang w:val="en-US"/>
        </w:rPr>
        <w:t>. Click on </w:t>
      </w:r>
      <w:r w:rsidRPr="00D87916">
        <w:rPr>
          <w:rStyle w:val="nfase"/>
          <w:rFonts w:ascii="Arial" w:hAnsi="Arial" w:cs="Arial"/>
          <w:color w:val="333333"/>
          <w:lang w:val="en-US"/>
        </w:rPr>
        <w:t>New Battle Event</w:t>
      </w:r>
      <w:r w:rsidRPr="00D87916">
        <w:rPr>
          <w:rFonts w:ascii="Arial" w:hAnsi="Arial" w:cs="Arial"/>
          <w:color w:val="333333"/>
          <w:lang w:val="en-US"/>
        </w:rPr>
        <w:t> and change the following settings.</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724150"/>
            <wp:effectExtent l="19050" t="0" r="9525" b="0"/>
            <wp:docPr id="470" name="Imagem 470" descr="gameplay_9_traps1">
              <a:hlinkClick xmlns:a="http://schemas.openxmlformats.org/drawingml/2006/main" r:id="rId5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gameplay_9_traps1">
                      <a:hlinkClick r:id="rId503"/>
                    </pic:cNvPr>
                    <pic:cNvPicPr>
                      <a:picLocks noChangeAspect="1" noChangeArrowheads="1"/>
                    </pic:cNvPicPr>
                  </pic:nvPicPr>
                  <pic:blipFill>
                    <a:blip r:embed="rId504" cstate="print"/>
                    <a:srcRect/>
                    <a:stretch>
                      <a:fillRect/>
                    </a:stretch>
                  </pic:blipFill>
                  <pic:spPr bwMode="auto">
                    <a:xfrm>
                      <a:off x="0" y="0"/>
                      <a:ext cx="4352925" cy="2724150"/>
                    </a:xfrm>
                    <a:prstGeom prst="rect">
                      <a:avLst/>
                    </a:prstGeom>
                    <a:noFill/>
                    <a:ln w="9525">
                      <a:noFill/>
                      <a:miter lim="800000"/>
                      <a:headEnd/>
                      <a:tailEnd/>
                    </a:ln>
                  </pic:spPr>
                </pic:pic>
              </a:graphicData>
            </a:graphic>
          </wp:inline>
        </w:drawing>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0" w:name="_Toc437784153"/>
      <w:r w:rsidRPr="00D87916">
        <w:rPr>
          <w:rFonts w:ascii="Arial" w:hAnsi="Arial" w:cs="Arial"/>
          <w:b w:val="0"/>
          <w:bCs w:val="0"/>
          <w:color w:val="444444"/>
          <w:sz w:val="48"/>
          <w:szCs w:val="48"/>
          <w:lang w:val="en-US"/>
        </w:rPr>
        <w:lastRenderedPageBreak/>
        <w:t>Event Settings</w:t>
      </w:r>
      <w:bookmarkEnd w:id="168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trap will spawn a prefab on the target, so we’ll need to add it first.</w:t>
      </w:r>
    </w:p>
    <w:p w:rsidR="00D87916" w:rsidRPr="00D87916" w:rsidRDefault="00D87916" w:rsidP="00D87916">
      <w:pPr>
        <w:numPr>
          <w:ilvl w:val="0"/>
          <w:numId w:val="1463"/>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Destroy Prefabs</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Click on </w:t>
      </w:r>
      <w:r>
        <w:rPr>
          <w:rStyle w:val="nfase"/>
          <w:rFonts w:ascii="Arial" w:hAnsi="Arial" w:cs="Arial"/>
          <w:color w:val="333333"/>
        </w:rPr>
        <w:t>Add Prefab</w:t>
      </w:r>
      <w:r>
        <w:rPr>
          <w:rFonts w:ascii="Arial" w:hAnsi="Arial" w:cs="Arial"/>
          <w:color w:val="333333"/>
        </w:rPr>
        <w:t>.</w:t>
      </w:r>
    </w:p>
    <w:p w:rsidR="00D87916" w:rsidRPr="00D87916" w:rsidRDefault="00D87916" w:rsidP="00D87916">
      <w:pPr>
        <w:numPr>
          <w:ilvl w:val="0"/>
          <w:numId w:val="146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Prefab</w:t>
      </w:r>
      <w:r w:rsidRPr="00D87916">
        <w:rPr>
          <w:rFonts w:ascii="Arial" w:hAnsi="Arial" w:cs="Arial"/>
          <w:color w:val="333333"/>
          <w:lang w:val="en-US"/>
        </w:rPr>
        <w:br/>
        <w:t>Select </w:t>
      </w:r>
      <w:r w:rsidRPr="00D87916">
        <w:rPr>
          <w:rStyle w:val="nfase"/>
          <w:rFonts w:ascii="Arial" w:hAnsi="Arial" w:cs="Arial"/>
          <w:color w:val="000000"/>
          <w:sz w:val="26"/>
          <w:szCs w:val="26"/>
          <w:lang w:val="en-US"/>
        </w:rPr>
        <w:t>Sparks2</w:t>
      </w:r>
      <w:r w:rsidRPr="00D87916">
        <w:rPr>
          <w:rFonts w:ascii="Arial" w:hAnsi="Arial" w:cs="Arial"/>
          <w:color w:val="333333"/>
          <w:lang w:val="en-US"/>
        </w:rPr>
        <w:t> or another prefab that you want to use.</w:t>
      </w:r>
      <w:r w:rsidRPr="00D87916">
        <w:rPr>
          <w:rFonts w:ascii="Arial" w:hAnsi="Arial" w:cs="Arial"/>
          <w:color w:val="333333"/>
          <w:lang w:val="en-US"/>
        </w:rPr>
        <w:br/>
        <w:t>Sparks2 will play quick spark particle effect.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1" w:name="_Toc437784154"/>
      <w:r w:rsidRPr="00D87916">
        <w:rPr>
          <w:rFonts w:ascii="Arial" w:hAnsi="Arial" w:cs="Arial"/>
          <w:b w:val="0"/>
          <w:bCs w:val="0"/>
          <w:color w:val="444444"/>
          <w:sz w:val="48"/>
          <w:szCs w:val="48"/>
          <w:lang w:val="en-US"/>
        </w:rPr>
        <w:t>Spawn Prefab</w:t>
      </w:r>
      <w:bookmarkEnd w:id="168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Spawn Steps &gt; Spawn Prefab</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spawn the prefab on the target.</w:t>
      </w:r>
    </w:p>
    <w:p w:rsidR="00D87916" w:rsidRDefault="00D87916" w:rsidP="00D87916">
      <w:pPr>
        <w:numPr>
          <w:ilvl w:val="0"/>
          <w:numId w:val="14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r>
      <w:r>
        <w:rPr>
          <w:rStyle w:val="nfase"/>
          <w:rFonts w:ascii="Arial" w:hAnsi="Arial" w:cs="Arial"/>
          <w:color w:val="000000"/>
          <w:sz w:val="26"/>
          <w:szCs w:val="26"/>
        </w:rPr>
        <w:t>Select Prefab 0</w:t>
      </w:r>
      <w:r>
        <w:rPr>
          <w:rFonts w:ascii="Arial" w:hAnsi="Arial" w:cs="Arial"/>
          <w:color w:val="333333"/>
        </w:rPr>
        <w:t>.</w:t>
      </w:r>
    </w:p>
    <w:p w:rsidR="00D87916" w:rsidRPr="00D87916" w:rsidRDefault="00D87916" w:rsidP="00D87916">
      <w:pPr>
        <w:numPr>
          <w:ilvl w:val="0"/>
          <w:numId w:val="146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(Target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Actor</w:t>
      </w:r>
      <w:r w:rsidRPr="00D87916">
        <w:rPr>
          <w:rFonts w:ascii="Arial" w:hAnsi="Arial" w:cs="Arial"/>
          <w:color w:val="333333"/>
          <w:lang w:val="en-US"/>
        </w:rPr>
        <w:t>.</w:t>
      </w:r>
    </w:p>
    <w:p w:rsidR="00D87916" w:rsidRDefault="00D87916" w:rsidP="00D87916">
      <w:pPr>
        <w:numPr>
          <w:ilvl w:val="0"/>
          <w:numId w:val="146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Target</w:t>
      </w:r>
      <w:r>
        <w:rPr>
          <w:rFonts w:ascii="Arial" w:hAnsi="Arial" w:cs="Arial"/>
          <w:color w:val="333333"/>
        </w:rPr>
        <w:t>.</w:t>
      </w:r>
    </w:p>
    <w:p w:rsidR="00D87916" w:rsidRPr="00D87916" w:rsidRDefault="00D87916" w:rsidP="00D87916">
      <w:pPr>
        <w:numPr>
          <w:ilvl w:val="0"/>
          <w:numId w:val="146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Local Space</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6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Offset</w:t>
      </w:r>
      <w:r w:rsidRPr="00D87916">
        <w:rPr>
          <w:rFonts w:ascii="Arial" w:hAnsi="Arial" w:cs="Arial"/>
          <w:color w:val="333333"/>
          <w:lang w:val="en-US"/>
        </w:rPr>
        <w:br/>
        <w:t>Set to </w:t>
      </w:r>
      <w:r w:rsidRPr="00D87916">
        <w:rPr>
          <w:rStyle w:val="nfase"/>
          <w:rFonts w:ascii="Arial" w:hAnsi="Arial" w:cs="Arial"/>
          <w:color w:val="000000"/>
          <w:sz w:val="26"/>
          <w:szCs w:val="26"/>
          <w:lang w:val="en-US"/>
        </w:rPr>
        <w:t>X=0, Y=1, Z=0</w:t>
      </w:r>
      <w:r w:rsidRPr="00D87916">
        <w:rPr>
          <w:rFonts w:ascii="Arial" w:hAnsi="Arial" w:cs="Arial"/>
          <w:color w:val="333333"/>
          <w:lang w:val="en-US"/>
        </w:rPr>
        <w: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2" w:name="_Toc437784155"/>
      <w:r w:rsidRPr="00D87916">
        <w:rPr>
          <w:rFonts w:ascii="Arial" w:hAnsi="Arial" w:cs="Arial"/>
          <w:b w:val="0"/>
          <w:bCs w:val="0"/>
          <w:color w:val="444444"/>
          <w:sz w:val="48"/>
          <w:szCs w:val="48"/>
          <w:lang w:val="en-US"/>
        </w:rPr>
        <w:t>Calculate</w:t>
      </w:r>
      <w:bookmarkEnd w:id="168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Battle Steps &gt; Calculate</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will calculate the damage of the ability.</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3" w:name="_Toc437784156"/>
      <w:r w:rsidRPr="00D87916">
        <w:rPr>
          <w:rFonts w:ascii="Arial" w:hAnsi="Arial" w:cs="Arial"/>
          <w:b w:val="0"/>
          <w:bCs w:val="0"/>
          <w:color w:val="444444"/>
          <w:sz w:val="48"/>
          <w:szCs w:val="48"/>
          <w:lang w:val="en-US"/>
        </w:rPr>
        <w:t>Emit Particles</w:t>
      </w:r>
      <w:bookmarkEnd w:id="1683"/>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Function Steps &gt; Emit Particles</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stop the particle effect shortly after spawning the prefab to create a nice spark effect.</w:t>
      </w:r>
    </w:p>
    <w:p w:rsidR="00D87916" w:rsidRPr="00D87916" w:rsidRDefault="00D87916" w:rsidP="00D87916">
      <w:pPr>
        <w:numPr>
          <w:ilvl w:val="0"/>
          <w:numId w:val="146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lastRenderedPageBreak/>
        <w:t>Emit</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This will stop emitting particles.</w:t>
      </w:r>
    </w:p>
    <w:p w:rsidR="00D87916" w:rsidRPr="00D87916" w:rsidRDefault="00D87916" w:rsidP="00D87916">
      <w:pPr>
        <w:numPr>
          <w:ilvl w:val="0"/>
          <w:numId w:val="146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Emit After (s)</w:t>
      </w:r>
      <w:r w:rsidRPr="00D87916">
        <w:rPr>
          <w:rFonts w:ascii="Arial" w:hAnsi="Arial" w:cs="Arial"/>
          <w:color w:val="333333"/>
          <w:lang w:val="en-US"/>
        </w:rPr>
        <w:br/>
        <w:t>Set to </w:t>
      </w:r>
      <w:r w:rsidRPr="00D87916">
        <w:rPr>
          <w:rStyle w:val="nfase"/>
          <w:rFonts w:ascii="Arial" w:hAnsi="Arial" w:cs="Arial"/>
          <w:color w:val="000000"/>
          <w:sz w:val="26"/>
          <w:szCs w:val="26"/>
          <w:lang w:val="en-US"/>
        </w:rPr>
        <w:t>0.1</w:t>
      </w:r>
      <w:r w:rsidRPr="00D87916">
        <w:rPr>
          <w:rFonts w:ascii="Arial" w:hAnsi="Arial" w:cs="Arial"/>
          <w:color w:val="333333"/>
          <w:lang w:val="en-US"/>
        </w:rPr>
        <w:t>.</w:t>
      </w:r>
    </w:p>
    <w:p w:rsidR="00D87916" w:rsidRPr="00D87916" w:rsidRDefault="00D87916" w:rsidP="00D87916">
      <w:pPr>
        <w:numPr>
          <w:ilvl w:val="0"/>
          <w:numId w:val="146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(Target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Prefab</w:t>
      </w:r>
      <w:r w:rsidRPr="00D87916">
        <w:rPr>
          <w:rFonts w:ascii="Arial" w:hAnsi="Arial" w:cs="Arial"/>
          <w:color w:val="333333"/>
          <w:lang w:val="en-US"/>
        </w:rPr>
        <w:t>.</w:t>
      </w:r>
    </w:p>
    <w:p w:rsidR="00D87916" w:rsidRDefault="00D87916" w:rsidP="00D87916">
      <w:pPr>
        <w:numPr>
          <w:ilvl w:val="0"/>
          <w:numId w:val="146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D87916" w:rsidRPr="00D87916" w:rsidRDefault="00D87916" w:rsidP="00D87916">
      <w:pPr>
        <w:numPr>
          <w:ilvl w:val="0"/>
          <w:numId w:val="146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Spawned Prefab ID</w:t>
      </w:r>
      <w:r w:rsidRPr="00D87916">
        <w:rPr>
          <w:rFonts w:ascii="Arial" w:hAnsi="Arial" w:cs="Arial"/>
          <w:color w:val="333333"/>
          <w:lang w:val="en-US"/>
        </w:rPr>
        <w:br/>
        <w:t>Set to</w:t>
      </w:r>
      <w:r w:rsidRPr="00D87916">
        <w:rPr>
          <w:rStyle w:val="apple-converted-space"/>
          <w:rFonts w:ascii="Arial" w:hAnsi="Arial" w:cs="Arial"/>
          <w:color w:val="333333"/>
          <w:lang w:val="en-US"/>
        </w:rPr>
        <w:t> </w:t>
      </w:r>
      <w:r w:rsidRPr="00D87916">
        <w:rPr>
          <w:rStyle w:val="nfase"/>
          <w:rFonts w:ascii="Arial" w:hAnsi="Arial" w:cs="Arial"/>
          <w:color w:val="000000"/>
          <w:sz w:val="26"/>
          <w:szCs w:val="26"/>
          <w:lang w:val="en-US"/>
        </w:rPr>
        <w:t>-1</w:t>
      </w:r>
      <w:r w:rsidRPr="00D87916">
        <w:rPr>
          <w:rFonts w:ascii="Arial" w:hAnsi="Arial" w:cs="Arial"/>
          <w:color w:val="333333"/>
          <w:lang w:val="en-US"/>
        </w:rPr>
        <w:t>.</w:t>
      </w:r>
      <w:r w:rsidRPr="00D87916">
        <w:rPr>
          <w:rFonts w:ascii="Arial" w:hAnsi="Arial" w:cs="Arial"/>
          <w:color w:val="333333"/>
          <w:lang w:val="en-US"/>
        </w:rPr>
        <w:br/>
        <w:t>This will use all spawned instances of the prefab.</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4" w:name="_Toc437784157"/>
      <w:r w:rsidRPr="00D87916">
        <w:rPr>
          <w:rFonts w:ascii="Arial" w:hAnsi="Arial" w:cs="Arial"/>
          <w:b w:val="0"/>
          <w:bCs w:val="0"/>
          <w:color w:val="444444"/>
          <w:sz w:val="48"/>
          <w:szCs w:val="48"/>
          <w:lang w:val="en-US"/>
        </w:rPr>
        <w:t>Destroy Prefab</w:t>
      </w:r>
      <w:bookmarkEnd w:id="1684"/>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Spawn Steps &gt; Destroy Prefab</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destroy the prefab after some time. We stop emitting particles before destroying the prefab to prevent the particles from suddenly being destroyed.</w:t>
      </w:r>
    </w:p>
    <w:p w:rsidR="00D87916" w:rsidRDefault="00D87916" w:rsidP="00D87916">
      <w:pPr>
        <w:numPr>
          <w:ilvl w:val="0"/>
          <w:numId w:val="14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Prefab</w:t>
      </w:r>
      <w:r>
        <w:rPr>
          <w:rFonts w:ascii="Arial" w:hAnsi="Arial" w:cs="Arial"/>
          <w:color w:val="333333"/>
        </w:rPr>
        <w:br/>
        <w:t>Select </w:t>
      </w:r>
      <w:r>
        <w:rPr>
          <w:rStyle w:val="nfase"/>
          <w:rFonts w:ascii="Arial" w:hAnsi="Arial" w:cs="Arial"/>
          <w:color w:val="000000"/>
          <w:sz w:val="26"/>
          <w:szCs w:val="26"/>
        </w:rPr>
        <w:t>Prefab 0</w:t>
      </w:r>
      <w:r>
        <w:rPr>
          <w:rFonts w:ascii="Arial" w:hAnsi="Arial" w:cs="Arial"/>
          <w:color w:val="333333"/>
        </w:rPr>
        <w:t>.</w:t>
      </w:r>
    </w:p>
    <w:p w:rsidR="00D87916" w:rsidRPr="00D87916" w:rsidRDefault="00D87916" w:rsidP="00D87916">
      <w:pPr>
        <w:numPr>
          <w:ilvl w:val="0"/>
          <w:numId w:val="146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Spawned Prefab ID</w:t>
      </w:r>
      <w:r w:rsidRPr="00D87916">
        <w:rPr>
          <w:rFonts w:ascii="Arial" w:hAnsi="Arial" w:cs="Arial"/>
          <w:color w:val="333333"/>
          <w:lang w:val="en-US"/>
        </w:rPr>
        <w:br/>
        <w:t>Set to </w:t>
      </w:r>
      <w:r w:rsidRPr="00D87916">
        <w:rPr>
          <w:rStyle w:val="nfase"/>
          <w:rFonts w:ascii="Arial" w:hAnsi="Arial" w:cs="Arial"/>
          <w:color w:val="000000"/>
          <w:sz w:val="26"/>
          <w:szCs w:val="26"/>
          <w:lang w:val="en-US"/>
        </w:rPr>
        <w:t>-1</w:t>
      </w:r>
      <w:r w:rsidRPr="00D87916">
        <w:rPr>
          <w:rFonts w:ascii="Arial" w:hAnsi="Arial" w:cs="Arial"/>
          <w:color w:val="333333"/>
          <w:lang w:val="en-US"/>
        </w:rPr>
        <w:t>.</w:t>
      </w:r>
    </w:p>
    <w:p w:rsidR="00D87916" w:rsidRPr="00D87916" w:rsidRDefault="00D87916" w:rsidP="00D87916">
      <w:pPr>
        <w:numPr>
          <w:ilvl w:val="0"/>
          <w:numId w:val="146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Destroy After Time</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4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w:t>
      </w:r>
      <w:r>
        <w:rPr>
          <w:rStyle w:val="apple-converted-space"/>
          <w:rFonts w:ascii="Arial" w:hAnsi="Arial" w:cs="Arial"/>
          <w:color w:val="333333"/>
        </w:rPr>
        <w:t> </w:t>
      </w:r>
      <w:r>
        <w:rPr>
          <w:rStyle w:val="nfase"/>
          <w:rFonts w:ascii="Arial" w:hAnsi="Arial" w:cs="Arial"/>
          <w:color w:val="000000"/>
          <w:sz w:val="26"/>
          <w:szCs w:val="26"/>
        </w:rPr>
        <w:t>2</w:t>
      </w:r>
      <w:r>
        <w:rPr>
          <w:rFonts w:ascii="Arial" w:hAnsi="Arial" w:cs="Arial"/>
          <w:color w:val="333333"/>
        </w:rPr>
        <w:t>.</w:t>
      </w:r>
    </w:p>
    <w:p w:rsidR="00D87916" w:rsidRDefault="00D87916" w:rsidP="00D87916">
      <w:pPr>
        <w:numPr>
          <w:ilvl w:val="0"/>
          <w:numId w:val="146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Disable</w:t>
      </w:r>
      <w:r>
        <w:rPr>
          <w:rStyle w:val="apple-converted-space"/>
          <w:rFonts w:ascii="Arial" w:hAnsi="Arial" w:cs="Arial"/>
          <w:color w:val="333333"/>
        </w:rPr>
        <w:t> </w:t>
      </w:r>
      <w:r>
        <w:rPr>
          <w:rFonts w:ascii="Arial" w:hAnsi="Arial" w:cs="Arial"/>
          <w:color w:val="333333"/>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event – click on </w:t>
      </w:r>
      <w:r w:rsidRPr="00D87916">
        <w:rPr>
          <w:rStyle w:val="nfase"/>
          <w:rFonts w:ascii="Arial" w:hAnsi="Arial" w:cs="Arial"/>
          <w:color w:val="333333"/>
          <w:lang w:val="en-US"/>
        </w:rPr>
        <w:t>Save Event</w:t>
      </w:r>
      <w:r w:rsidRPr="00D87916">
        <w:rPr>
          <w:rStyle w:val="apple-converted-space"/>
          <w:rFonts w:ascii="Arial" w:hAnsi="Arial" w:cs="Arial"/>
          <w:color w:val="333333"/>
          <w:lang w:val="en-US"/>
        </w:rPr>
        <w:t> </w:t>
      </w:r>
      <w:r w:rsidRPr="00D87916">
        <w:rPr>
          <w:rFonts w:ascii="Arial" w:hAnsi="Arial" w:cs="Arial"/>
          <w:color w:val="333333"/>
          <w:lang w:val="en-US"/>
        </w:rPr>
        <w:t>and save it as </w:t>
      </w:r>
      <w:r w:rsidRPr="00D87916">
        <w:rPr>
          <w:rStyle w:val="nfase"/>
          <w:rFonts w:ascii="Arial" w:hAnsi="Arial" w:cs="Arial"/>
          <w:color w:val="333333"/>
          <w:lang w:val="en-US"/>
        </w:rPr>
        <w:t>trap.asset</w:t>
      </w:r>
      <w:r w:rsidRPr="00D87916">
        <w:rPr>
          <w:rStyle w:val="apple-converted-space"/>
          <w:rFonts w:ascii="Arial" w:hAnsi="Arial" w:cs="Arial"/>
          <w:color w:val="333333"/>
          <w:lang w:val="en-US"/>
        </w:rPr>
        <w:t> </w:t>
      </w:r>
      <w:r w:rsidRPr="00D87916">
        <w:rPr>
          <w:rFonts w:ascii="Arial" w:hAnsi="Arial" w:cs="Arial"/>
          <w:color w:val="333333"/>
          <w:lang w:val="en-US"/>
        </w:rPr>
        <w:t>in </w:t>
      </w:r>
      <w:r w:rsidRPr="00D87916">
        <w:rPr>
          <w:rStyle w:val="nfase"/>
          <w:rFonts w:ascii="Arial" w:hAnsi="Arial" w:cs="Arial"/>
          <w:color w:val="333333"/>
          <w:lang w:val="en-US"/>
        </w:rPr>
        <w:t>Assets/Events/Battle/</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85" w:name="_Toc437784158"/>
      <w:r w:rsidRPr="00D87916">
        <w:rPr>
          <w:rFonts w:ascii="Arial" w:hAnsi="Arial" w:cs="Arial"/>
          <w:b w:val="0"/>
          <w:bCs w:val="0"/>
          <w:color w:val="444444"/>
          <w:sz w:val="56"/>
          <w:szCs w:val="56"/>
          <w:lang w:val="en-US"/>
        </w:rPr>
        <w:t>The trap ability</w:t>
      </w:r>
      <w:bookmarkEnd w:id="1685"/>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trap will do damage using an ability, so navigate to </w:t>
      </w:r>
      <w:r w:rsidRPr="00D87916">
        <w:rPr>
          <w:rStyle w:val="Forte"/>
          <w:rFonts w:ascii="Arial" w:hAnsi="Arial" w:cs="Arial"/>
          <w:color w:val="333333"/>
          <w:lang w:val="en-US"/>
        </w:rPr>
        <w:t>Status &gt; Abilities</w:t>
      </w:r>
      <w:r w:rsidRPr="00D87916">
        <w:rPr>
          <w:rFonts w:ascii="Arial" w:hAnsi="Arial" w:cs="Arial"/>
          <w:color w:val="333333"/>
          <w:lang w:val="en-US"/>
        </w:rPr>
        <w:t>, add a new ability and change the following settings.</w:t>
      </w:r>
    </w:p>
    <w:p w:rsidR="00D87916" w:rsidRDefault="00D87916" w:rsidP="00D87916">
      <w:pPr>
        <w:numPr>
          <w:ilvl w:val="0"/>
          <w:numId w:val="14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Trap</w:t>
      </w:r>
      <w:r>
        <w:rPr>
          <w:rFonts w:ascii="Arial" w:hAnsi="Arial" w:cs="Arial"/>
          <w:color w:val="333333"/>
        </w:rPr>
        <w:t>.</w:t>
      </w:r>
    </w:p>
    <w:p w:rsidR="00D87916" w:rsidRDefault="00D87916" w:rsidP="00D87916">
      <w:pPr>
        <w:numPr>
          <w:ilvl w:val="0"/>
          <w:numId w:val="146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Useable In</w:t>
      </w:r>
      <w:r>
        <w:rPr>
          <w:rFonts w:ascii="Arial" w:hAnsi="Arial" w:cs="Arial"/>
          <w:color w:val="333333"/>
        </w:rPr>
        <w:br/>
        <w:t>Select </w:t>
      </w:r>
      <w:r>
        <w:rPr>
          <w:rStyle w:val="nfase"/>
          <w:rFonts w:ascii="Arial" w:hAnsi="Arial" w:cs="Arial"/>
          <w:color w:val="000000"/>
          <w:sz w:val="26"/>
          <w:szCs w:val="26"/>
        </w:rPr>
        <w:t>Both</w:t>
      </w:r>
      <w:r>
        <w:rPr>
          <w:rFonts w:ascii="Arial" w:hAnsi="Arial" w:cs="Arial"/>
          <w:color w:val="333333"/>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86" w:name="_Toc437784159"/>
      <w:r>
        <w:rPr>
          <w:rFonts w:ascii="Arial" w:hAnsi="Arial" w:cs="Arial"/>
          <w:b w:val="0"/>
          <w:bCs w:val="0"/>
          <w:color w:val="444444"/>
          <w:sz w:val="48"/>
          <w:szCs w:val="48"/>
        </w:rPr>
        <w:lastRenderedPageBreak/>
        <w:t>Target Settings</w:t>
      </w:r>
      <w:bookmarkEnd w:id="1686"/>
    </w:p>
    <w:p w:rsidR="00D87916" w:rsidRPr="00D87916" w:rsidRDefault="00D87916" w:rsidP="00D87916">
      <w:pPr>
        <w:numPr>
          <w:ilvl w:val="0"/>
          <w:numId w:val="1469"/>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Target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Enemy</w:t>
      </w:r>
      <w:r w:rsidRPr="00D87916">
        <w:rPr>
          <w:rFonts w:ascii="Arial" w:hAnsi="Arial" w:cs="Arial"/>
          <w:color w:val="333333"/>
          <w:lang w:val="en-US"/>
        </w:rPr>
        <w:t>.</w:t>
      </w:r>
      <w:r w:rsidRPr="00D87916">
        <w:rPr>
          <w:rFonts w:ascii="Arial" w:hAnsi="Arial" w:cs="Arial"/>
          <w:color w:val="333333"/>
          <w:lang w:val="en-US"/>
        </w:rPr>
        <w:br/>
        <w:t>If you want the trap to damage all combatants, you can select </w:t>
      </w:r>
      <w:r w:rsidRPr="00D87916">
        <w:rPr>
          <w:rStyle w:val="nfase"/>
          <w:rFonts w:ascii="Arial" w:hAnsi="Arial" w:cs="Arial"/>
          <w:color w:val="000000"/>
          <w:sz w:val="26"/>
          <w:szCs w:val="26"/>
          <w:lang w:val="en-US"/>
        </w:rPr>
        <w:t>All</w:t>
      </w:r>
      <w:r w:rsidRPr="00D87916">
        <w:rPr>
          <w:rFonts w:ascii="Arial" w:hAnsi="Arial" w:cs="Arial"/>
          <w:color w:val="333333"/>
          <w:lang w:val="en-US"/>
        </w:rPr>
        <w:t>.</w:t>
      </w:r>
    </w:p>
    <w:p w:rsidR="00D87916" w:rsidRDefault="00D87916" w:rsidP="00D87916">
      <w:pPr>
        <w:numPr>
          <w:ilvl w:val="0"/>
          <w:numId w:val="14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Target Range</w:t>
      </w:r>
      <w:r>
        <w:rPr>
          <w:rFonts w:ascii="Arial" w:hAnsi="Arial" w:cs="Arial"/>
          <w:color w:val="333333"/>
        </w:rPr>
        <w:br/>
        <w:t>Select </w:t>
      </w:r>
      <w:r>
        <w:rPr>
          <w:rStyle w:val="nfase"/>
          <w:rFonts w:ascii="Arial" w:hAnsi="Arial" w:cs="Arial"/>
          <w:color w:val="000000"/>
          <w:sz w:val="26"/>
          <w:szCs w:val="26"/>
        </w:rPr>
        <w:t>Single</w:t>
      </w:r>
      <w:r>
        <w:rPr>
          <w:rFonts w:ascii="Arial" w:hAnsi="Arial" w:cs="Arial"/>
          <w:color w:val="333333"/>
        </w:rPr>
        <w:t>.</w:t>
      </w:r>
    </w:p>
    <w:p w:rsidR="00D87916" w:rsidRDefault="00D87916" w:rsidP="00D87916">
      <w:pPr>
        <w:numPr>
          <w:ilvl w:val="0"/>
          <w:numId w:val="146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Is Dead</w:t>
      </w:r>
      <w:r>
        <w:rPr>
          <w:rFonts w:ascii="Arial" w:hAnsi="Arial" w:cs="Arial"/>
          <w:color w:val="333333"/>
        </w:rPr>
        <w:br/>
        <w:t>Select </w:t>
      </w:r>
      <w:r>
        <w:rPr>
          <w:rStyle w:val="nfase"/>
          <w:rFonts w:ascii="Arial" w:hAnsi="Arial" w:cs="Arial"/>
          <w:color w:val="000000"/>
          <w:sz w:val="26"/>
          <w:szCs w:val="26"/>
        </w:rPr>
        <w:t>No</w:t>
      </w:r>
      <w:r>
        <w:rPr>
          <w:rFonts w:ascii="Arial" w:hAnsi="Arial" w:cs="Arial"/>
          <w:color w:val="333333"/>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687" w:name="_Toc437784160"/>
      <w:r>
        <w:rPr>
          <w:rFonts w:ascii="Arial" w:hAnsi="Arial" w:cs="Arial"/>
          <w:b w:val="0"/>
          <w:bCs w:val="0"/>
          <w:color w:val="444444"/>
          <w:sz w:val="48"/>
          <w:szCs w:val="48"/>
        </w:rPr>
        <w:t>Damage Dealer Settings</w:t>
      </w:r>
      <w:bookmarkEnd w:id="1687"/>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Environmental damage dealers are animated in the </w:t>
      </w:r>
      <w:r w:rsidRPr="00D87916">
        <w:rPr>
          <w:rStyle w:val="nfase"/>
          <w:rFonts w:ascii="Arial" w:hAnsi="Arial" w:cs="Arial"/>
          <w:color w:val="333333"/>
          <w:lang w:val="en-US"/>
        </w:rPr>
        <w:t>Damage Dealer Settings</w:t>
      </w:r>
      <w:r w:rsidRPr="00D87916">
        <w:rPr>
          <w:rStyle w:val="apple-converted-space"/>
          <w:rFonts w:ascii="Arial" w:hAnsi="Arial" w:cs="Arial"/>
          <w:color w:val="333333"/>
          <w:lang w:val="en-US"/>
        </w:rPr>
        <w:t> </w:t>
      </w:r>
      <w:r w:rsidRPr="00D87916">
        <w:rPr>
          <w:rFonts w:ascii="Arial" w:hAnsi="Arial" w:cs="Arial"/>
          <w:color w:val="333333"/>
          <w:lang w:val="en-US"/>
        </w:rPr>
        <w:t>of the ability instead of the </w:t>
      </w:r>
      <w:r w:rsidRPr="00D87916">
        <w:rPr>
          <w:rStyle w:val="nfase"/>
          <w:rFonts w:ascii="Arial" w:hAnsi="Arial" w:cs="Arial"/>
          <w:color w:val="333333"/>
          <w:lang w:val="en-US"/>
        </w:rPr>
        <w:t>Animation Settings</w:t>
      </w:r>
      <w:r w:rsidRPr="00D87916">
        <w:rPr>
          <w:rFonts w:ascii="Arial" w:hAnsi="Arial" w:cs="Arial"/>
          <w:color w:val="333333"/>
          <w:lang w:val="en-US"/>
        </w:rPr>
        <w:t>.</w:t>
      </w:r>
    </w:p>
    <w:p w:rsidR="00D87916" w:rsidRDefault="00D87916" w:rsidP="00D87916">
      <w:pPr>
        <w:numPr>
          <w:ilvl w:val="0"/>
          <w:numId w:val="147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Animate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Change the settings of the already added battle event.</w:t>
      </w:r>
    </w:p>
    <w:p w:rsidR="00D87916" w:rsidRPr="00D87916" w:rsidRDefault="00D87916" w:rsidP="00D87916">
      <w:pPr>
        <w:numPr>
          <w:ilvl w:val="0"/>
          <w:numId w:val="147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Battle Event</w:t>
      </w:r>
      <w:r w:rsidRPr="00D87916">
        <w:rPr>
          <w:rFonts w:ascii="Arial" w:hAnsi="Arial" w:cs="Arial"/>
          <w:color w:val="333333"/>
          <w:lang w:val="en-US"/>
        </w:rPr>
        <w:br/>
        <w:t>Select the </w:t>
      </w:r>
      <w:r w:rsidRPr="00D87916">
        <w:rPr>
          <w:rStyle w:val="nfase"/>
          <w:rFonts w:ascii="Arial" w:hAnsi="Arial" w:cs="Arial"/>
          <w:color w:val="000000"/>
          <w:sz w:val="26"/>
          <w:szCs w:val="26"/>
          <w:lang w:val="en-US"/>
        </w:rPr>
        <w:t>trap</w:t>
      </w:r>
      <w:r w:rsidRPr="00D87916">
        <w:rPr>
          <w:rStyle w:val="apple-converted-space"/>
          <w:rFonts w:ascii="Arial" w:hAnsi="Arial" w:cs="Arial"/>
          <w:color w:val="333333"/>
          <w:lang w:val="en-US"/>
        </w:rPr>
        <w:t> </w:t>
      </w:r>
      <w:r w:rsidRPr="00D87916">
        <w:rPr>
          <w:rFonts w:ascii="Arial" w:hAnsi="Arial" w:cs="Arial"/>
          <w:color w:val="333333"/>
          <w:lang w:val="en-US"/>
        </w:rPr>
        <w:t>event file we just created.</w:t>
      </w:r>
    </w:p>
    <w:p w:rsidR="00D87916" w:rsidRDefault="00D87916" w:rsidP="00D87916">
      <w:pPr>
        <w:numPr>
          <w:ilvl w:val="0"/>
          <w:numId w:val="147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D87916" w:rsidRPr="00D87916" w:rsidRDefault="00D87916" w:rsidP="00D87916">
      <w:pPr>
        <w:numPr>
          <w:ilvl w:val="0"/>
          <w:numId w:val="147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Perform In</w:t>
      </w:r>
      <w:r w:rsidRPr="00D87916">
        <w:rPr>
          <w:rFonts w:ascii="Arial" w:hAnsi="Arial" w:cs="Arial"/>
          <w:color w:val="333333"/>
          <w:lang w:val="en-US"/>
        </w:rPr>
        <w:br/>
        <w:t>Enable </w:t>
      </w:r>
      <w:r w:rsidRPr="00D87916">
        <w:rPr>
          <w:rStyle w:val="nfase"/>
          <w:rFonts w:ascii="Arial" w:hAnsi="Arial" w:cs="Arial"/>
          <w:color w:val="000000"/>
          <w:sz w:val="26"/>
          <w:szCs w:val="26"/>
          <w:lang w:val="en-US"/>
        </w:rPr>
        <w:t>Field</w:t>
      </w:r>
      <w:r w:rsidRPr="00D87916">
        <w:rPr>
          <w:rStyle w:val="apple-converted-space"/>
          <w:rFonts w:ascii="Arial" w:hAnsi="Arial" w:cs="Arial"/>
          <w:color w:val="333333"/>
          <w:lang w:val="en-US"/>
        </w:rPr>
        <w:t> </w:t>
      </w:r>
      <w:r w:rsidRPr="00D87916">
        <w:rPr>
          <w:rFonts w:ascii="Arial" w:hAnsi="Arial" w:cs="Arial"/>
          <w:color w:val="333333"/>
          <w:lang w:val="en-US"/>
        </w:rPr>
        <w:t>and all battle system types.</w:t>
      </w:r>
      <w:r w:rsidRPr="00D87916">
        <w:rPr>
          <w:rFonts w:ascii="Arial" w:hAnsi="Arial" w:cs="Arial"/>
          <w:color w:val="333333"/>
          <w:lang w:val="en-US"/>
        </w:rPr>
        <w:br/>
        <w:t>The trap should do damage all the time.</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88" w:name="_Toc437784161"/>
      <w:r w:rsidRPr="00D87916">
        <w:rPr>
          <w:rFonts w:ascii="Arial" w:hAnsi="Arial" w:cs="Arial"/>
          <w:b w:val="0"/>
          <w:bCs w:val="0"/>
          <w:color w:val="444444"/>
          <w:sz w:val="48"/>
          <w:szCs w:val="48"/>
          <w:lang w:val="en-US"/>
        </w:rPr>
        <w:t>Target Changes</w:t>
      </w:r>
      <w:bookmarkEnd w:id="1688"/>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trap should do 50 damage to the HP and add a poison status effect. Click on </w:t>
      </w:r>
      <w:r w:rsidRPr="00D87916">
        <w:rPr>
          <w:rStyle w:val="nfase"/>
          <w:rFonts w:ascii="Arial" w:hAnsi="Arial" w:cs="Arial"/>
          <w:color w:val="333333"/>
          <w:lang w:val="en-US"/>
        </w:rPr>
        <w:t>Add Value Change</w:t>
      </w:r>
      <w:r w:rsidRPr="00D87916">
        <w:rPr>
          <w:rFonts w:ascii="Arial" w:hAnsi="Arial" w:cs="Arial"/>
          <w:color w:val="333333"/>
          <w:lang w:val="en-US"/>
        </w:rPr>
        <w:t> to add the status value change for the damage to the target.</w:t>
      </w:r>
    </w:p>
    <w:p w:rsidR="00D87916" w:rsidRDefault="00D87916" w:rsidP="00D87916">
      <w:pPr>
        <w:numPr>
          <w:ilvl w:val="0"/>
          <w:numId w:val="14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HP</w:t>
      </w:r>
      <w:r>
        <w:rPr>
          <w:rFonts w:ascii="Arial" w:hAnsi="Arial" w:cs="Arial"/>
          <w:color w:val="333333"/>
        </w:rPr>
        <w:t>.</w:t>
      </w:r>
    </w:p>
    <w:p w:rsidR="00D87916" w:rsidRDefault="00D87916" w:rsidP="00D87916">
      <w:pPr>
        <w:numPr>
          <w:ilvl w:val="0"/>
          <w:numId w:val="14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Sub</w:t>
      </w:r>
      <w:r>
        <w:rPr>
          <w:rFonts w:ascii="Arial" w:hAnsi="Arial" w:cs="Arial"/>
          <w:color w:val="333333"/>
        </w:rPr>
        <w:t>.</w:t>
      </w:r>
    </w:p>
    <w:p w:rsidR="00D87916" w:rsidRDefault="00D87916" w:rsidP="00D87916">
      <w:pPr>
        <w:numPr>
          <w:ilvl w:val="0"/>
          <w:numId w:val="14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 Origin</w:t>
      </w:r>
      <w:r>
        <w:rPr>
          <w:rFonts w:ascii="Arial" w:hAnsi="Arial" w:cs="Arial"/>
          <w:color w:val="333333"/>
        </w:rPr>
        <w:br/>
        <w:t>Select </w:t>
      </w:r>
      <w:r>
        <w:rPr>
          <w:rStyle w:val="nfase"/>
          <w:rFonts w:ascii="Arial" w:hAnsi="Arial" w:cs="Arial"/>
          <w:color w:val="000000"/>
          <w:sz w:val="26"/>
          <w:szCs w:val="26"/>
        </w:rPr>
        <w:t>Value</w:t>
      </w:r>
      <w:r>
        <w:rPr>
          <w:rFonts w:ascii="Arial" w:hAnsi="Arial" w:cs="Arial"/>
          <w:color w:val="333333"/>
        </w:rPr>
        <w:t>.</w:t>
      </w:r>
    </w:p>
    <w:p w:rsidR="00D87916" w:rsidRDefault="00D87916" w:rsidP="00D87916">
      <w:pPr>
        <w:numPr>
          <w:ilvl w:val="0"/>
          <w:numId w:val="147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Set to </w:t>
      </w:r>
      <w:r>
        <w:rPr>
          <w:rStyle w:val="nfase"/>
          <w:rFonts w:ascii="Arial" w:hAnsi="Arial" w:cs="Arial"/>
          <w:color w:val="000000"/>
          <w:sz w:val="26"/>
          <w:szCs w:val="26"/>
        </w:rPr>
        <w:t>50</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Status Effect</w:t>
      </w:r>
      <w:r w:rsidRPr="00D87916">
        <w:rPr>
          <w:rStyle w:val="apple-converted-space"/>
          <w:rFonts w:ascii="Arial" w:hAnsi="Arial" w:cs="Arial"/>
          <w:color w:val="333333"/>
          <w:lang w:val="en-US"/>
        </w:rPr>
        <w:t> </w:t>
      </w:r>
      <w:r w:rsidRPr="00D87916">
        <w:rPr>
          <w:rFonts w:ascii="Arial" w:hAnsi="Arial" w:cs="Arial"/>
          <w:color w:val="333333"/>
          <w:lang w:val="en-US"/>
        </w:rPr>
        <w:t>to add a status effect change.</w:t>
      </w:r>
    </w:p>
    <w:p w:rsidR="00D87916" w:rsidRDefault="00D87916" w:rsidP="00D87916">
      <w:pPr>
        <w:numPr>
          <w:ilvl w:val="0"/>
          <w:numId w:val="14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D87916" w:rsidRDefault="00D87916" w:rsidP="00D87916">
      <w:pPr>
        <w:numPr>
          <w:ilvl w:val="0"/>
          <w:numId w:val="147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ability.</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89" w:name="_Toc437784162"/>
      <w:r w:rsidRPr="00D87916">
        <w:rPr>
          <w:rFonts w:ascii="Arial" w:hAnsi="Arial" w:cs="Arial"/>
          <w:b w:val="0"/>
          <w:bCs w:val="0"/>
          <w:color w:val="444444"/>
          <w:sz w:val="56"/>
          <w:szCs w:val="56"/>
          <w:lang w:val="en-US"/>
        </w:rPr>
        <w:t>The enviromental combatant</w:t>
      </w:r>
      <w:bookmarkEnd w:id="168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In order to use the ability, the trap needs a combatant that can use the ability (i.e. he must know it). While you can use an already existing combatant, it’s best to create a new combatant only for traps and other environmental damage dealer uses. Navigate to </w:t>
      </w:r>
      <w:r w:rsidRPr="00D87916">
        <w:rPr>
          <w:rStyle w:val="Forte"/>
          <w:rFonts w:ascii="Arial" w:hAnsi="Arial" w:cs="Arial"/>
          <w:color w:val="333333"/>
          <w:lang w:val="en-US"/>
        </w:rPr>
        <w:t>Combatants &gt; Combatants</w:t>
      </w:r>
      <w:r w:rsidRPr="00D87916">
        <w:rPr>
          <w:rFonts w:ascii="Arial" w:hAnsi="Arial" w:cs="Arial"/>
          <w:color w:val="333333"/>
          <w:lang w:val="en-US"/>
        </w:rPr>
        <w:t>, add a new combatant and change the following settings.</w:t>
      </w:r>
    </w:p>
    <w:p w:rsidR="00D87916" w:rsidRPr="00D87916" w:rsidRDefault="00D87916" w:rsidP="00D87916">
      <w:pPr>
        <w:numPr>
          <w:ilvl w:val="0"/>
          <w:numId w:val="147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Name</w:t>
      </w:r>
      <w:r w:rsidRPr="00D87916">
        <w:rPr>
          <w:rFonts w:ascii="Arial" w:hAnsi="Arial" w:cs="Arial"/>
          <w:color w:val="333333"/>
          <w:lang w:val="en-US"/>
        </w:rPr>
        <w:br/>
        <w:t>Set to </w:t>
      </w:r>
      <w:r w:rsidRPr="00D87916">
        <w:rPr>
          <w:rStyle w:val="nfase"/>
          <w:rFonts w:ascii="Arial" w:hAnsi="Arial" w:cs="Arial"/>
          <w:color w:val="000000"/>
          <w:sz w:val="26"/>
          <w:szCs w:val="26"/>
          <w:lang w:val="en-US"/>
        </w:rPr>
        <w:t>Environmental Damage</w:t>
      </w:r>
      <w:r w:rsidRPr="00D87916">
        <w:rPr>
          <w:rFonts w:ascii="Arial" w:hAnsi="Arial" w:cs="Arial"/>
          <w:color w:val="333333"/>
          <w:lang w:val="en-US"/>
        </w:rPr>
        <w:t>.</w:t>
      </w:r>
    </w:p>
    <w:p w:rsidR="00D87916" w:rsidRPr="00D87916" w:rsidRDefault="00D87916" w:rsidP="00D87916">
      <w:pPr>
        <w:numPr>
          <w:ilvl w:val="0"/>
          <w:numId w:val="147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Prefab</w:t>
      </w:r>
      <w:r w:rsidRPr="00D87916">
        <w:rPr>
          <w:rFonts w:ascii="Arial" w:hAnsi="Arial" w:cs="Arial"/>
          <w:color w:val="333333"/>
          <w:lang w:val="en-US"/>
        </w:rPr>
        <w:br/>
        <w:t>Select no prefab.</w:t>
      </w:r>
      <w:r w:rsidRPr="00D87916">
        <w:rPr>
          <w:rFonts w:ascii="Arial" w:hAnsi="Arial" w:cs="Arial"/>
          <w:color w:val="333333"/>
          <w:lang w:val="en-US"/>
        </w:rPr>
        <w:br/>
        <w:t>This combatant will never be spawned in the game, only used by damage dealers for calculations.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0" w:name="_Toc437784163"/>
      <w:r w:rsidRPr="00D87916">
        <w:rPr>
          <w:rFonts w:ascii="Arial" w:hAnsi="Arial" w:cs="Arial"/>
          <w:b w:val="0"/>
          <w:bCs w:val="0"/>
          <w:color w:val="444444"/>
          <w:sz w:val="48"/>
          <w:szCs w:val="48"/>
          <w:lang w:val="en-US"/>
        </w:rPr>
        <w:t>Status Settings</w:t>
      </w:r>
      <w:bookmarkEnd w:id="169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Currently we only use this combatant for a trap that doesn’t use the status values of the combatant, so we can ignore these settings. When you later add more environmental damage dealers and do damage based on stats, you can come back here and set it up the way you need it. Using </w:t>
      </w:r>
      <w:r w:rsidRPr="00D87916">
        <w:rPr>
          <w:rStyle w:val="nfase"/>
          <w:rFonts w:ascii="Arial" w:hAnsi="Arial" w:cs="Arial"/>
          <w:color w:val="333333"/>
          <w:lang w:val="en-US"/>
        </w:rPr>
        <w:t>Status Development</w:t>
      </w:r>
      <w:r w:rsidRPr="00D87916">
        <w:rPr>
          <w:rFonts w:ascii="Arial" w:hAnsi="Arial" w:cs="Arial"/>
          <w:color w:val="333333"/>
          <w:lang w:val="en-US"/>
        </w:rPr>
        <w:t>, you can even create different levels of your traps.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1" w:name="_Toc437784164"/>
      <w:r w:rsidRPr="00D87916">
        <w:rPr>
          <w:rFonts w:ascii="Arial" w:hAnsi="Arial" w:cs="Arial"/>
          <w:b w:val="0"/>
          <w:bCs w:val="0"/>
          <w:color w:val="444444"/>
          <w:sz w:val="48"/>
          <w:szCs w:val="48"/>
          <w:lang w:val="en-US"/>
        </w:rPr>
        <w:t>Ability Development</w:t>
      </w:r>
      <w:bookmarkEnd w:id="169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ability used by the environmental damage dealer must be known to the combatant and mustn’t be an attack or counter attack. Click on </w:t>
      </w:r>
      <w:r w:rsidRPr="00D87916">
        <w:rPr>
          <w:rStyle w:val="nfase"/>
          <w:rFonts w:ascii="Arial" w:hAnsi="Arial" w:cs="Arial"/>
          <w:color w:val="333333"/>
          <w:lang w:val="en-US"/>
        </w:rPr>
        <w:t>Add Ability</w:t>
      </w:r>
      <w:r w:rsidRPr="00D87916">
        <w:rPr>
          <w:rStyle w:val="apple-converted-space"/>
          <w:rFonts w:ascii="Arial" w:hAnsi="Arial" w:cs="Arial"/>
          <w:color w:val="333333"/>
          <w:lang w:val="en-US"/>
        </w:rPr>
        <w:t> </w:t>
      </w:r>
      <w:r w:rsidRPr="00D87916">
        <w:rPr>
          <w:rFonts w:ascii="Arial" w:hAnsi="Arial" w:cs="Arial"/>
          <w:color w:val="333333"/>
          <w:lang w:val="en-US"/>
        </w:rPr>
        <w:t>to teach the ability we just created to the combatant.</w:t>
      </w:r>
    </w:p>
    <w:p w:rsidR="00D87916" w:rsidRPr="00D87916" w:rsidRDefault="00D87916" w:rsidP="00D87916">
      <w:pPr>
        <w:numPr>
          <w:ilvl w:val="0"/>
          <w:numId w:val="147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Learn at Level</w:t>
      </w:r>
      <w:r w:rsidRPr="00D87916">
        <w:rPr>
          <w:rFonts w:ascii="Arial" w:hAnsi="Arial" w:cs="Arial"/>
          <w:color w:val="333333"/>
          <w:lang w:val="en-US"/>
        </w:rPr>
        <w:br/>
        <w:t>Set to </w:t>
      </w:r>
      <w:r w:rsidRPr="00D87916">
        <w:rPr>
          <w:rStyle w:val="nfase"/>
          <w:rFonts w:ascii="Arial" w:hAnsi="Arial" w:cs="Arial"/>
          <w:color w:val="000000"/>
          <w:sz w:val="26"/>
          <w:szCs w:val="26"/>
          <w:lang w:val="en-US"/>
        </w:rPr>
        <w:t>1</w:t>
      </w:r>
      <w:r w:rsidRPr="00D87916">
        <w:rPr>
          <w:rFonts w:ascii="Arial" w:hAnsi="Arial" w:cs="Arial"/>
          <w:color w:val="333333"/>
          <w:lang w:val="en-US"/>
        </w:rPr>
        <w:t>.</w:t>
      </w:r>
    </w:p>
    <w:p w:rsidR="00D87916" w:rsidRDefault="00D87916" w:rsidP="00D87916">
      <w:pPr>
        <w:numPr>
          <w:ilvl w:val="0"/>
          <w:numId w:val="147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Trap</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 click on </w:t>
      </w:r>
      <w:r w:rsidRPr="00D87916">
        <w:rPr>
          <w:rStyle w:val="nfase"/>
          <w:rFonts w:ascii="Arial" w:hAnsi="Arial" w:cs="Arial"/>
          <w:color w:val="333333"/>
          <w:lang w:val="en-US"/>
        </w:rPr>
        <w:t>Save Settings</w:t>
      </w:r>
      <w:r w:rsidRPr="00D87916">
        <w:rPr>
          <w:rStyle w:val="apple-converted-space"/>
          <w:rFonts w:ascii="Arial" w:hAnsi="Arial" w:cs="Arial"/>
          <w:color w:val="333333"/>
          <w:lang w:val="en-US"/>
        </w:rPr>
        <w:t> </w:t>
      </w:r>
      <w:r w:rsidRPr="00D87916">
        <w:rPr>
          <w:rFonts w:ascii="Arial" w:hAnsi="Arial" w:cs="Arial"/>
          <w:color w:val="333333"/>
          <w:lang w:val="en-US"/>
        </w:rPr>
        <w:t>to save the changes.</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92" w:name="_Toc437784165"/>
      <w:r w:rsidRPr="00D87916">
        <w:rPr>
          <w:rFonts w:ascii="Arial" w:hAnsi="Arial" w:cs="Arial"/>
          <w:b w:val="0"/>
          <w:bCs w:val="0"/>
          <w:color w:val="444444"/>
          <w:sz w:val="56"/>
          <w:szCs w:val="56"/>
          <w:lang w:val="en-US"/>
        </w:rPr>
        <w:t>Creating the trap</w:t>
      </w:r>
      <w:bookmarkEnd w:id="169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Open a scene (or create a new scene) – now we’ll be creating the trap’s game object and make it into a prefab for later use. Create a new game object using the Unity® menu: </w:t>
      </w:r>
      <w:r w:rsidRPr="00D87916">
        <w:rPr>
          <w:rStyle w:val="Forte"/>
          <w:rFonts w:ascii="Arial" w:hAnsi="Arial" w:cs="Arial"/>
          <w:color w:val="333333"/>
          <w:lang w:val="en-US"/>
        </w:rPr>
        <w:t>Game Object &gt; Create Empty</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lastRenderedPageBreak/>
        <w:t>Name the game object </w:t>
      </w:r>
      <w:r w:rsidRPr="00D87916">
        <w:rPr>
          <w:rStyle w:val="nfase"/>
          <w:rFonts w:ascii="Arial" w:hAnsi="Arial" w:cs="Arial"/>
          <w:color w:val="333333"/>
          <w:lang w:val="en-US"/>
        </w:rPr>
        <w:t>Trap</w:t>
      </w:r>
      <w:r w:rsidRPr="00D87916">
        <w:rPr>
          <w:rStyle w:val="apple-converted-space"/>
          <w:rFonts w:ascii="Arial" w:hAnsi="Arial" w:cs="Arial"/>
          <w:color w:val="333333"/>
          <w:lang w:val="en-US"/>
        </w:rPr>
        <w:t> </w:t>
      </w:r>
      <w:r w:rsidRPr="00D87916">
        <w:rPr>
          <w:rFonts w:ascii="Arial" w:hAnsi="Arial" w:cs="Arial"/>
          <w:color w:val="333333"/>
          <w:lang w:val="en-US"/>
        </w:rPr>
        <w:t>and add the following components.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3" w:name="_Toc437784166"/>
      <w:r w:rsidRPr="00D87916">
        <w:rPr>
          <w:rFonts w:ascii="Arial" w:hAnsi="Arial" w:cs="Arial"/>
          <w:b w:val="0"/>
          <w:bCs w:val="0"/>
          <w:color w:val="444444"/>
          <w:sz w:val="48"/>
          <w:szCs w:val="48"/>
          <w:lang w:val="en-US"/>
        </w:rPr>
        <w:t>Box Collider</w:t>
      </w:r>
      <w:bookmarkEnd w:id="1693"/>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 </w:t>
      </w:r>
      <w:r w:rsidRPr="00D87916">
        <w:rPr>
          <w:rStyle w:val="nfase"/>
          <w:rFonts w:ascii="Arial" w:hAnsi="Arial" w:cs="Arial"/>
          <w:color w:val="333333"/>
          <w:lang w:val="en-US"/>
        </w:rPr>
        <w:t>Box Collider</w:t>
      </w:r>
      <w:r w:rsidRPr="00D87916">
        <w:rPr>
          <w:rStyle w:val="apple-converted-space"/>
          <w:rFonts w:ascii="Arial" w:hAnsi="Arial" w:cs="Arial"/>
          <w:color w:val="333333"/>
          <w:lang w:val="en-US"/>
        </w:rPr>
        <w:t> </w:t>
      </w:r>
      <w:r w:rsidRPr="00D87916">
        <w:rPr>
          <w:rFonts w:ascii="Arial" w:hAnsi="Arial" w:cs="Arial"/>
          <w:color w:val="333333"/>
          <w:lang w:val="en-US"/>
        </w:rPr>
        <w:t>component and change the following settings.</w:t>
      </w:r>
    </w:p>
    <w:p w:rsidR="00D87916" w:rsidRPr="00D87916" w:rsidRDefault="00D87916" w:rsidP="00D87916">
      <w:pPr>
        <w:numPr>
          <w:ilvl w:val="0"/>
          <w:numId w:val="147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Trigger</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7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Size</w:t>
      </w:r>
      <w:r w:rsidRPr="00D87916">
        <w:rPr>
          <w:rFonts w:ascii="Arial" w:hAnsi="Arial" w:cs="Arial"/>
          <w:color w:val="333333"/>
          <w:lang w:val="en-US"/>
        </w:rPr>
        <w:br/>
        <w:t>Set the size to an appropriate setting.</w:t>
      </w:r>
      <w:r w:rsidRPr="00D87916">
        <w:rPr>
          <w:rFonts w:ascii="Arial" w:hAnsi="Arial" w:cs="Arial"/>
          <w:color w:val="333333"/>
          <w:lang w:val="en-US"/>
        </w:rPr>
        <w:br/>
        <w:t>I’m using </w:t>
      </w:r>
      <w:r w:rsidRPr="00D87916">
        <w:rPr>
          <w:rStyle w:val="nfase"/>
          <w:rFonts w:ascii="Arial" w:hAnsi="Arial" w:cs="Arial"/>
          <w:color w:val="000000"/>
          <w:sz w:val="26"/>
          <w:szCs w:val="26"/>
          <w:lang w:val="en-US"/>
        </w:rPr>
        <w:t>X=2, Y=2, Z=2</w:t>
      </w:r>
      <w:r w:rsidRPr="00D87916">
        <w:rPr>
          <w:rStyle w:val="apple-converted-space"/>
          <w:rFonts w:ascii="Arial" w:hAnsi="Arial" w:cs="Arial"/>
          <w:color w:val="333333"/>
          <w:lang w:val="en-US"/>
        </w:rPr>
        <w:t> </w:t>
      </w:r>
      <w:r w:rsidRPr="00D87916">
        <w:rPr>
          <w:rFonts w:ascii="Arial" w:hAnsi="Arial" w:cs="Arial"/>
          <w:color w:val="333333"/>
          <w:lang w:val="en-US"/>
        </w:rPr>
        <w:t>– since you can change this in the individual instances of the prefab, it’s not that important now.</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4" w:name="_Toc437784167"/>
      <w:r w:rsidRPr="00D87916">
        <w:rPr>
          <w:rFonts w:ascii="Arial" w:hAnsi="Arial" w:cs="Arial"/>
          <w:b w:val="0"/>
          <w:bCs w:val="0"/>
          <w:color w:val="444444"/>
          <w:sz w:val="48"/>
          <w:szCs w:val="48"/>
          <w:lang w:val="en-US"/>
        </w:rPr>
        <w:t>Rigidbody</w:t>
      </w:r>
      <w:bookmarkEnd w:id="1694"/>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 </w:t>
      </w:r>
      <w:r w:rsidRPr="00D87916">
        <w:rPr>
          <w:rStyle w:val="nfase"/>
          <w:rFonts w:ascii="Arial" w:hAnsi="Arial" w:cs="Arial"/>
          <w:color w:val="333333"/>
          <w:lang w:val="en-US"/>
        </w:rPr>
        <w:t>Rigidbody</w:t>
      </w:r>
      <w:r w:rsidRPr="00D87916">
        <w:rPr>
          <w:rStyle w:val="apple-converted-space"/>
          <w:rFonts w:ascii="Arial" w:hAnsi="Arial" w:cs="Arial"/>
          <w:color w:val="333333"/>
          <w:lang w:val="en-US"/>
        </w:rPr>
        <w:t> </w:t>
      </w:r>
      <w:r w:rsidRPr="00D87916">
        <w:rPr>
          <w:rFonts w:ascii="Arial" w:hAnsi="Arial" w:cs="Arial"/>
          <w:color w:val="333333"/>
          <w:lang w:val="en-US"/>
        </w:rPr>
        <w:t>component and change the following settings.</w:t>
      </w:r>
    </w:p>
    <w:p w:rsidR="00D87916" w:rsidRPr="00D87916" w:rsidRDefault="00D87916" w:rsidP="00D87916">
      <w:pPr>
        <w:numPr>
          <w:ilvl w:val="0"/>
          <w:numId w:val="147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Gravity</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7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Kinematic</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7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Freeze Position (Constraints)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all axes.</w:t>
      </w:r>
    </w:p>
    <w:p w:rsidR="00D87916" w:rsidRPr="00D87916" w:rsidRDefault="00D87916" w:rsidP="00D87916">
      <w:pPr>
        <w:numPr>
          <w:ilvl w:val="0"/>
          <w:numId w:val="147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Freeze Rotation (Constraints)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all axes.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5" w:name="_Toc437784168"/>
      <w:r w:rsidRPr="00D87916">
        <w:rPr>
          <w:rFonts w:ascii="Arial" w:hAnsi="Arial" w:cs="Arial"/>
          <w:b w:val="0"/>
          <w:bCs w:val="0"/>
          <w:color w:val="444444"/>
          <w:sz w:val="48"/>
          <w:szCs w:val="48"/>
          <w:lang w:val="en-US"/>
        </w:rPr>
        <w:t>Damage Dealer</w:t>
      </w:r>
      <w:bookmarkEnd w:id="1695"/>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 </w:t>
      </w:r>
      <w:r w:rsidRPr="00D87916">
        <w:rPr>
          <w:rStyle w:val="nfase"/>
          <w:rFonts w:ascii="Arial" w:hAnsi="Arial" w:cs="Arial"/>
          <w:color w:val="333333"/>
          <w:lang w:val="en-US"/>
        </w:rPr>
        <w:t>Damage Dealer</w:t>
      </w:r>
      <w:r w:rsidRPr="00D87916">
        <w:rPr>
          <w:rStyle w:val="apple-converted-space"/>
          <w:rFonts w:ascii="Arial" w:hAnsi="Arial" w:cs="Arial"/>
          <w:color w:val="333333"/>
          <w:lang w:val="en-US"/>
        </w:rPr>
        <w:t> </w:t>
      </w:r>
      <w:r w:rsidRPr="00D87916">
        <w:rPr>
          <w:rFonts w:ascii="Arial" w:hAnsi="Arial" w:cs="Arial"/>
          <w:color w:val="333333"/>
          <w:lang w:val="en-US"/>
        </w:rPr>
        <w:t>component and change the following settings.</w:t>
      </w:r>
    </w:p>
    <w:p w:rsidR="00D87916" w:rsidRDefault="00D87916" w:rsidP="00D87916">
      <w:pPr>
        <w:numPr>
          <w:ilvl w:val="0"/>
          <w:numId w:val="1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Trigger Enter</w:t>
      </w:r>
      <w:r>
        <w:rPr>
          <w:rFonts w:ascii="Arial" w:hAnsi="Arial" w:cs="Arial"/>
          <w:color w:val="333333"/>
        </w:rPr>
        <w:t>.</w:t>
      </w:r>
    </w:p>
    <w:p w:rsidR="00D87916" w:rsidRPr="00D87916" w:rsidRDefault="00D87916" w:rsidP="00D87916">
      <w:pPr>
        <w:numPr>
          <w:ilvl w:val="0"/>
          <w:numId w:val="147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Always On</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This will make the damage dealer an environmental damage dealer.</w:t>
      </w:r>
    </w:p>
    <w:p w:rsidR="00D87916" w:rsidRDefault="00D87916" w:rsidP="00D87916">
      <w:pPr>
        <w:numPr>
          <w:ilvl w:val="0"/>
          <w:numId w:val="1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Ability</w:t>
      </w:r>
      <w:r>
        <w:rPr>
          <w:rFonts w:ascii="Arial" w:hAnsi="Arial" w:cs="Arial"/>
          <w:color w:val="333333"/>
        </w:rPr>
        <w:br/>
        <w:t>Select </w:t>
      </w:r>
      <w:r>
        <w:rPr>
          <w:rStyle w:val="nfase"/>
          <w:rFonts w:ascii="Arial" w:hAnsi="Arial" w:cs="Arial"/>
          <w:color w:val="000000"/>
          <w:sz w:val="26"/>
          <w:szCs w:val="26"/>
        </w:rPr>
        <w:t>Trap</w:t>
      </w:r>
      <w:r>
        <w:rPr>
          <w:rFonts w:ascii="Arial" w:hAnsi="Arial" w:cs="Arial"/>
          <w:color w:val="333333"/>
        </w:rPr>
        <w:t>.</w:t>
      </w:r>
    </w:p>
    <w:p w:rsidR="00D87916" w:rsidRPr="00D87916" w:rsidRDefault="00D87916" w:rsidP="00D87916">
      <w:pPr>
        <w:numPr>
          <w:ilvl w:val="0"/>
          <w:numId w:val="147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Set Combatant</w:t>
      </w:r>
      <w:r w:rsidRPr="00D87916">
        <w:rPr>
          <w:rFonts w:ascii="Arial" w:hAnsi="Arial" w:cs="Arial"/>
          <w:color w:val="333333"/>
          <w:lang w:val="en-US"/>
        </w:rPr>
        <w:br/>
        <w:t>Enable this setting.</w:t>
      </w:r>
      <w:r w:rsidRPr="00D87916">
        <w:rPr>
          <w:rFonts w:ascii="Arial" w:hAnsi="Arial" w:cs="Arial"/>
          <w:color w:val="333333"/>
          <w:lang w:val="en-US"/>
        </w:rPr>
        <w:br/>
        <w:t>We will select a combatant here – otherwise, the damage dealer will search for a </w:t>
      </w:r>
      <w:r w:rsidRPr="00D87916">
        <w:rPr>
          <w:rStyle w:val="nfase"/>
          <w:rFonts w:ascii="Arial" w:hAnsi="Arial" w:cs="Arial"/>
          <w:color w:val="000000"/>
          <w:sz w:val="26"/>
          <w:szCs w:val="26"/>
          <w:lang w:val="en-US"/>
        </w:rPr>
        <w:t>Combatant Component</w:t>
      </w:r>
      <w:r w:rsidRPr="00D87916">
        <w:rPr>
          <w:rStyle w:val="apple-converted-space"/>
          <w:rFonts w:ascii="Arial" w:hAnsi="Arial" w:cs="Arial"/>
          <w:color w:val="333333"/>
          <w:lang w:val="en-US"/>
        </w:rPr>
        <w:t> </w:t>
      </w:r>
      <w:r w:rsidRPr="00D87916">
        <w:rPr>
          <w:rFonts w:ascii="Arial" w:hAnsi="Arial" w:cs="Arial"/>
          <w:color w:val="333333"/>
          <w:lang w:val="en-US"/>
        </w:rPr>
        <w:t>in case it’s part of a combatant (e.g. for contact damage).</w:t>
      </w:r>
    </w:p>
    <w:p w:rsidR="00D87916" w:rsidRDefault="00D87916" w:rsidP="00D87916">
      <w:pPr>
        <w:numPr>
          <w:ilvl w:val="0"/>
          <w:numId w:val="1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Faction</w:t>
      </w:r>
      <w:r>
        <w:rPr>
          <w:rFonts w:ascii="Arial" w:hAnsi="Arial" w:cs="Arial"/>
          <w:color w:val="333333"/>
        </w:rPr>
        <w:br/>
        <w:t>Select </w:t>
      </w:r>
      <w:r>
        <w:rPr>
          <w:rStyle w:val="nfase"/>
          <w:rFonts w:ascii="Arial" w:hAnsi="Arial" w:cs="Arial"/>
          <w:color w:val="000000"/>
          <w:sz w:val="26"/>
          <w:szCs w:val="26"/>
        </w:rPr>
        <w:t>Enemies</w:t>
      </w:r>
      <w:r>
        <w:rPr>
          <w:rFonts w:ascii="Arial" w:hAnsi="Arial" w:cs="Arial"/>
          <w:color w:val="333333"/>
        </w:rPr>
        <w:t>.</w:t>
      </w:r>
    </w:p>
    <w:p w:rsidR="00D87916" w:rsidRDefault="00D87916" w:rsidP="00D87916">
      <w:pPr>
        <w:numPr>
          <w:ilvl w:val="0"/>
          <w:numId w:val="147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Combatant</w:t>
      </w:r>
      <w:r>
        <w:rPr>
          <w:rFonts w:ascii="Arial" w:hAnsi="Arial" w:cs="Arial"/>
          <w:color w:val="333333"/>
        </w:rPr>
        <w:br/>
        <w:t>Select </w:t>
      </w:r>
      <w:r>
        <w:rPr>
          <w:rStyle w:val="nfase"/>
          <w:rFonts w:ascii="Arial" w:hAnsi="Arial" w:cs="Arial"/>
          <w:color w:val="000000"/>
          <w:sz w:val="26"/>
          <w:szCs w:val="26"/>
        </w:rPr>
        <w:t>Environmental Damage</w:t>
      </w:r>
      <w:r>
        <w:rPr>
          <w:rFonts w:ascii="Arial" w:hAnsi="Arial" w:cs="Arial"/>
          <w:color w:val="333333"/>
        </w:rPr>
        <w:t>.</w:t>
      </w:r>
    </w:p>
    <w:p w:rsidR="00D87916" w:rsidRPr="00D87916" w:rsidRDefault="00D87916" w:rsidP="00D87916">
      <w:pPr>
        <w:numPr>
          <w:ilvl w:val="0"/>
          <w:numId w:val="147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One Time Damage</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Fonts w:ascii="Arial" w:hAnsi="Arial" w:cs="Arial"/>
          <w:color w:val="333333"/>
          <w:lang w:val="en-US"/>
        </w:rPr>
        <w:t> this setting.</w:t>
      </w:r>
    </w:p>
    <w:p w:rsidR="00D87916" w:rsidRPr="00D87916" w:rsidRDefault="00D87916" w:rsidP="00D87916">
      <w:pPr>
        <w:numPr>
          <w:ilvl w:val="0"/>
          <w:numId w:val="147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One Target</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 make the trap a prefab by dragging it from the scene hierarchy into the project view.</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715000" cy="3810000"/>
            <wp:effectExtent l="19050" t="0" r="0" b="0"/>
            <wp:docPr id="471" name="Imagem 471" descr="gameplay_9_traps2">
              <a:hlinkClick xmlns:a="http://schemas.openxmlformats.org/drawingml/2006/main" r:id="rId5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gameplay_9_traps2">
                      <a:hlinkClick r:id="rId505"/>
                    </pic:cNvPr>
                    <pic:cNvPicPr>
                      <a:picLocks noChangeAspect="1" noChangeArrowheads="1"/>
                    </pic:cNvPicPr>
                  </pic:nvPicPr>
                  <pic:blipFill>
                    <a:blip r:embed="rId506"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you can use the trap wherever you need it in your game by adding the prefab to the scene – you can also use it in the event system to spawn new instances of the trap.</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96" w:name="_Toc437784169"/>
      <w:r w:rsidRPr="00D87916">
        <w:rPr>
          <w:rFonts w:ascii="Arial" w:hAnsi="Arial" w:cs="Arial"/>
          <w:b w:val="0"/>
          <w:bCs w:val="0"/>
          <w:color w:val="444444"/>
          <w:sz w:val="56"/>
          <w:szCs w:val="56"/>
          <w:lang w:val="en-US"/>
        </w:rPr>
        <w:t>Tip: Trap not working?</w:t>
      </w:r>
      <w:bookmarkEnd w:id="1696"/>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If your trap isn’t working, make sure your player combatant has a </w:t>
      </w:r>
      <w:r w:rsidRPr="00D87916">
        <w:rPr>
          <w:rStyle w:val="nfase"/>
          <w:rFonts w:ascii="Arial" w:hAnsi="Arial" w:cs="Arial"/>
          <w:color w:val="000000"/>
          <w:sz w:val="26"/>
          <w:szCs w:val="26"/>
          <w:lang w:val="en-US"/>
        </w:rPr>
        <w:t>Damage Zone</w:t>
      </w:r>
      <w:r w:rsidRPr="00D87916">
        <w:rPr>
          <w:rStyle w:val="apple-converted-space"/>
          <w:rFonts w:ascii="Arial" w:hAnsi="Arial" w:cs="Arial"/>
          <w:color w:val="333333"/>
          <w:lang w:val="en-US"/>
        </w:rPr>
        <w:t> </w:t>
      </w:r>
      <w:r w:rsidRPr="00D87916">
        <w:rPr>
          <w:rFonts w:ascii="Arial" w:hAnsi="Arial" w:cs="Arial"/>
          <w:color w:val="333333"/>
          <w:lang w:val="en-US"/>
        </w:rPr>
        <w:t>set up on it’s prefab. A damage dealer can only harm game objects with a damage zone.</w:t>
      </w:r>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Also, make sure the combatant you’re using for the trap isn’t dead, i.e. set the HP/health to a value that wont cause death in the combatant’s status settings.</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373193" w:rsidRDefault="00373193" w:rsidP="00041B43">
      <w:pPr>
        <w:pStyle w:val="NormalWeb"/>
        <w:shd w:val="clear" w:color="auto" w:fill="FFFFFF"/>
        <w:spacing w:before="0" w:beforeAutospacing="0" w:after="300" w:afterAutospacing="0"/>
        <w:rPr>
          <w:rFonts w:ascii="Arial" w:hAnsi="Arial" w:cs="Arial"/>
          <w:color w:val="333333"/>
          <w:lang w:val="en-US"/>
        </w:rPr>
      </w:pPr>
    </w:p>
    <w:p w:rsidR="00D87916" w:rsidRPr="003D3F29"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697" w:name="_Toc437784170"/>
      <w:r w:rsidRPr="003D3F29">
        <w:rPr>
          <w:rFonts w:ascii="Arial" w:hAnsi="Arial" w:cs="Arial"/>
          <w:b w:val="0"/>
          <w:bCs w:val="0"/>
          <w:color w:val="444444"/>
          <w:sz w:val="53"/>
          <w:szCs w:val="53"/>
          <w:highlight w:val="yellow"/>
          <w:lang w:val="en-US"/>
        </w:rPr>
        <w:lastRenderedPageBreak/>
        <w:t>Automatic Doors</w:t>
      </w:r>
      <w:bookmarkEnd w:id="1697"/>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You can create </w:t>
      </w:r>
      <w:r w:rsidRPr="00D87916">
        <w:rPr>
          <w:rStyle w:val="nfase"/>
          <w:rFonts w:ascii="Arial" w:hAnsi="Arial" w:cs="Arial"/>
          <w:color w:val="333333"/>
          <w:lang w:val="en-US"/>
        </w:rPr>
        <w:t>automatic doors</w:t>
      </w:r>
      <w:r w:rsidRPr="00D87916">
        <w:rPr>
          <w:rStyle w:val="apple-converted-space"/>
          <w:rFonts w:ascii="Arial" w:hAnsi="Arial" w:cs="Arial"/>
          <w:color w:val="333333"/>
          <w:lang w:val="en-US"/>
        </w:rPr>
        <w:t> </w:t>
      </w:r>
      <w:r w:rsidRPr="00D87916">
        <w:rPr>
          <w:rFonts w:ascii="Arial" w:hAnsi="Arial" w:cs="Arial"/>
          <w:color w:val="333333"/>
          <w:lang w:val="en-US"/>
        </w:rPr>
        <w:t>that open when the player comes near them and close when the player goes away using the </w:t>
      </w:r>
      <w:r w:rsidRPr="00D87916">
        <w:rPr>
          <w:rStyle w:val="nfase"/>
          <w:rFonts w:ascii="Arial" w:hAnsi="Arial" w:cs="Arial"/>
          <w:color w:val="333333"/>
          <w:lang w:val="en-US"/>
        </w:rPr>
        <w:t>Event System</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To achieve this, we need two simple events that will move the door game object on </w:t>
      </w:r>
      <w:r w:rsidRPr="00D87916">
        <w:rPr>
          <w:rStyle w:val="nfase"/>
          <w:rFonts w:ascii="Arial" w:hAnsi="Arial" w:cs="Arial"/>
          <w:color w:val="333333"/>
          <w:lang w:val="en-US"/>
        </w:rPr>
        <w:t>Trigger Enter</w:t>
      </w:r>
      <w:r w:rsidRPr="00D87916">
        <w:rPr>
          <w:rStyle w:val="apple-converted-space"/>
          <w:rFonts w:ascii="Arial" w:hAnsi="Arial" w:cs="Arial"/>
          <w:color w:val="333333"/>
          <w:lang w:val="en-US"/>
        </w:rPr>
        <w:t> </w:t>
      </w:r>
      <w:r w:rsidRPr="00D87916">
        <w:rPr>
          <w:rFonts w:ascii="Arial" w:hAnsi="Arial" w:cs="Arial"/>
          <w:color w:val="333333"/>
          <w:lang w:val="en-US"/>
        </w:rPr>
        <w:t>and </w:t>
      </w:r>
      <w:r w:rsidRPr="00D87916">
        <w:rPr>
          <w:rStyle w:val="nfase"/>
          <w:rFonts w:ascii="Arial" w:hAnsi="Arial" w:cs="Arial"/>
          <w:color w:val="333333"/>
          <w:lang w:val="en-US"/>
        </w:rPr>
        <w:t>Trigger Exit</w:t>
      </w:r>
      <w:r w:rsidRPr="00D87916">
        <w:rPr>
          <w:rStyle w:val="apple-converted-space"/>
          <w:rFonts w:ascii="Arial" w:hAnsi="Arial" w:cs="Arial"/>
          <w:color w:val="333333"/>
          <w:lang w:val="en-US"/>
        </w:rPr>
        <w:t> </w:t>
      </w:r>
      <w:r w:rsidRPr="00D87916">
        <w:rPr>
          <w:rFonts w:ascii="Arial" w:hAnsi="Arial" w:cs="Arial"/>
          <w:color w:val="333333"/>
          <w:lang w:val="en-US"/>
        </w:rPr>
        <w:t>event interactions. In this tutorial, we’ll create an automatic door that slides up and down – you can create other doors the same way with a different event setup, e.g. sliding them sideways or use a </w:t>
      </w:r>
      <w:r w:rsidRPr="00D87916">
        <w:rPr>
          <w:rStyle w:val="nfase"/>
          <w:rFonts w:ascii="Arial" w:hAnsi="Arial" w:cs="Arial"/>
          <w:color w:val="333333"/>
          <w:lang w:val="en-US"/>
        </w:rPr>
        <w:t>Rotation Step</w:t>
      </w:r>
      <w:r w:rsidRPr="00D87916">
        <w:rPr>
          <w:rStyle w:val="apple-converted-space"/>
          <w:rFonts w:ascii="Arial" w:hAnsi="Arial" w:cs="Arial"/>
          <w:color w:val="333333"/>
          <w:lang w:val="en-US"/>
        </w:rPr>
        <w:t> </w:t>
      </w:r>
      <w:r w:rsidRPr="00D87916">
        <w:rPr>
          <w:rFonts w:ascii="Arial" w:hAnsi="Arial" w:cs="Arial"/>
          <w:color w:val="333333"/>
          <w:lang w:val="en-US"/>
        </w:rPr>
        <w:t>to rotate them open instead.</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698" w:name="_Toc437784171"/>
      <w:r w:rsidRPr="00D87916">
        <w:rPr>
          <w:rFonts w:ascii="Arial" w:hAnsi="Arial" w:cs="Arial"/>
          <w:b w:val="0"/>
          <w:bCs w:val="0"/>
          <w:color w:val="444444"/>
          <w:sz w:val="56"/>
          <w:szCs w:val="56"/>
          <w:lang w:val="en-US"/>
        </w:rPr>
        <w:t>Open door event</w:t>
      </w:r>
      <w:bookmarkEnd w:id="1698"/>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event is used when the player enters the trigger of the door and will move the door upwards. The event and the door will be two separate objects, allowing us to use the event object as reference position for the door movement. Open the ORK Framework editor and navigate to</w:t>
      </w:r>
      <w:r w:rsidRPr="00D87916">
        <w:rPr>
          <w:rStyle w:val="apple-converted-space"/>
          <w:rFonts w:ascii="Arial" w:hAnsi="Arial" w:cs="Arial"/>
          <w:color w:val="333333"/>
          <w:lang w:val="en-US"/>
        </w:rPr>
        <w:t> </w:t>
      </w:r>
      <w:r w:rsidRPr="00D87916">
        <w:rPr>
          <w:rStyle w:val="Forte"/>
          <w:rFonts w:ascii="Arial" w:hAnsi="Arial" w:cs="Arial"/>
          <w:color w:val="333333"/>
          <w:lang w:val="en-US"/>
        </w:rPr>
        <w:t>Events</w:t>
      </w:r>
      <w:r w:rsidRPr="00D87916">
        <w:rPr>
          <w:rFonts w:ascii="Arial" w:hAnsi="Arial" w:cs="Arial"/>
          <w:color w:val="333333"/>
          <w:lang w:val="en-US"/>
        </w:rPr>
        <w:t>. Click on </w:t>
      </w:r>
      <w:r w:rsidRPr="00D87916">
        <w:rPr>
          <w:rStyle w:val="nfase"/>
          <w:rFonts w:ascii="Arial" w:hAnsi="Arial" w:cs="Arial"/>
          <w:color w:val="333333"/>
          <w:lang w:val="en-US"/>
        </w:rPr>
        <w:t>New Game Event</w:t>
      </w:r>
      <w:r w:rsidRPr="00D87916">
        <w:rPr>
          <w:rStyle w:val="apple-converted-space"/>
          <w:rFonts w:ascii="Arial" w:hAnsi="Arial" w:cs="Arial"/>
          <w:color w:val="333333"/>
          <w:lang w:val="en-US"/>
        </w:rPr>
        <w:t> </w:t>
      </w:r>
      <w:r w:rsidRPr="00D87916">
        <w:rPr>
          <w:rFonts w:ascii="Arial" w:hAnsi="Arial" w:cs="Arial"/>
          <w:color w:val="333333"/>
          <w:lang w:val="en-US"/>
        </w:rPr>
        <w:t>to create a new game event.</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914400"/>
            <wp:effectExtent l="19050" t="0" r="9525" b="0"/>
            <wp:docPr id="474" name="Imagem 474" descr="gameplay_12_automatic_doors1">
              <a:hlinkClick xmlns:a="http://schemas.openxmlformats.org/drawingml/2006/main" r:id="rId5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gameplay_12_automatic_doors1">
                      <a:hlinkClick r:id="rId507"/>
                    </pic:cNvPr>
                    <pic:cNvPicPr>
                      <a:picLocks noChangeAspect="1" noChangeArrowheads="1"/>
                    </pic:cNvPicPr>
                  </pic:nvPicPr>
                  <pic:blipFill>
                    <a:blip r:embed="rId508" cstate="print"/>
                    <a:srcRect/>
                    <a:stretch>
                      <a:fillRect/>
                    </a:stretch>
                  </pic:blipFill>
                  <pic:spPr bwMode="auto">
                    <a:xfrm>
                      <a:off x="0" y="0"/>
                      <a:ext cx="4352925" cy="914400"/>
                    </a:xfrm>
                    <a:prstGeom prst="rect">
                      <a:avLst/>
                    </a:prstGeom>
                    <a:noFill/>
                    <a:ln w="9525">
                      <a:noFill/>
                      <a:miter lim="800000"/>
                      <a:headEnd/>
                      <a:tailEnd/>
                    </a:ln>
                  </pic:spPr>
                </pic:pic>
              </a:graphicData>
            </a:graphic>
          </wp:inline>
        </w:drawing>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699" w:name="_Toc437784172"/>
      <w:r w:rsidRPr="00D87916">
        <w:rPr>
          <w:rFonts w:ascii="Arial" w:hAnsi="Arial" w:cs="Arial"/>
          <w:b w:val="0"/>
          <w:bCs w:val="0"/>
          <w:color w:val="444444"/>
          <w:sz w:val="48"/>
          <w:szCs w:val="48"/>
          <w:lang w:val="en-US"/>
        </w:rPr>
        <w:t>Event Settings</w:t>
      </w:r>
      <w:bookmarkEnd w:id="169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 need two actors, click on </w:t>
      </w:r>
      <w:r w:rsidRPr="00D87916">
        <w:rPr>
          <w:rStyle w:val="nfase"/>
          <w:rFonts w:ascii="Arial" w:hAnsi="Arial" w:cs="Arial"/>
          <w:color w:val="333333"/>
          <w:lang w:val="en-US"/>
        </w:rPr>
        <w:t>Add Actor</w:t>
      </w:r>
      <w:r w:rsidRPr="00D87916">
        <w:rPr>
          <w:rStyle w:val="apple-converted-space"/>
          <w:rFonts w:ascii="Arial" w:hAnsi="Arial" w:cs="Arial"/>
          <w:color w:val="333333"/>
          <w:lang w:val="en-US"/>
        </w:rPr>
        <w:t> </w:t>
      </w:r>
      <w:r w:rsidRPr="00D87916">
        <w:rPr>
          <w:rFonts w:ascii="Arial" w:hAnsi="Arial" w:cs="Arial"/>
          <w:color w:val="333333"/>
          <w:lang w:val="en-US"/>
        </w:rPr>
        <w:t>to add the first actor.</w:t>
      </w:r>
    </w:p>
    <w:p w:rsidR="00D87916" w:rsidRDefault="00D87916" w:rsidP="00D87916">
      <w:pPr>
        <w:numPr>
          <w:ilvl w:val="0"/>
          <w:numId w:val="147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D87916" w:rsidRPr="00D87916" w:rsidRDefault="00D87916" w:rsidP="00D87916">
      <w:pPr>
        <w:numPr>
          <w:ilvl w:val="0"/>
          <w:numId w:val="147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Event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Actor</w:t>
      </w:r>
      <w:r w:rsidRPr="00D87916">
        <w:rPr>
          <w:rStyle w:val="apple-converted-space"/>
          <w:rFonts w:ascii="Arial" w:hAnsi="Arial" w:cs="Arial"/>
          <w:color w:val="333333"/>
          <w:lang w:val="en-US"/>
        </w:rPr>
        <w:t> </w:t>
      </w:r>
      <w:r w:rsidRPr="00D87916">
        <w:rPr>
          <w:rFonts w:ascii="Arial" w:hAnsi="Arial" w:cs="Arial"/>
          <w:color w:val="333333"/>
          <w:lang w:val="en-US"/>
        </w:rPr>
        <w:t>again to add the 2nd actor.</w:t>
      </w:r>
    </w:p>
    <w:p w:rsidR="00D87916" w:rsidRDefault="00D87916" w:rsidP="00D87916">
      <w:pPr>
        <w:numPr>
          <w:ilvl w:val="0"/>
          <w:numId w:val="148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D87916" w:rsidRPr="00D87916" w:rsidRDefault="00D87916" w:rsidP="00D87916">
      <w:pPr>
        <w:numPr>
          <w:ilvl w:val="0"/>
          <w:numId w:val="1480"/>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Event Object</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Fonts w:ascii="Arial" w:hAnsi="Arial" w:cs="Arial"/>
          <w:color w:val="333333"/>
          <w:lang w:val="en-US"/>
        </w:rPr>
        <w:t> this setting.</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00" w:name="_Toc437784173"/>
      <w:r w:rsidRPr="00D87916">
        <w:rPr>
          <w:rFonts w:ascii="Arial" w:hAnsi="Arial" w:cs="Arial"/>
          <w:b w:val="0"/>
          <w:bCs w:val="0"/>
          <w:color w:val="444444"/>
          <w:sz w:val="48"/>
          <w:szCs w:val="48"/>
          <w:lang w:val="en-US"/>
        </w:rPr>
        <w:lastRenderedPageBreak/>
        <w:t>Change Position</w:t>
      </w:r>
      <w:bookmarkEnd w:id="170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Movement Steps &gt; Change Position</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(Moving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Actor</w:t>
      </w:r>
      <w:r w:rsidRPr="00D87916">
        <w:rPr>
          <w:rFonts w:ascii="Arial" w:hAnsi="Arial" w:cs="Arial"/>
          <w:color w:val="333333"/>
          <w:lang w:val="en-US"/>
        </w:rPr>
        <w:t>.</w:t>
      </w:r>
    </w:p>
    <w:p w:rsidR="00D87916" w:rsidRDefault="00D87916" w:rsidP="00D87916">
      <w:pPr>
        <w:numPr>
          <w:ilvl w:val="0"/>
          <w:numId w:val="14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1: Scene Object</w:t>
      </w:r>
      <w:r>
        <w:rPr>
          <w:rFonts w:ascii="Arial" w:hAnsi="Arial" w:cs="Arial"/>
          <w:color w:val="333333"/>
        </w:rPr>
        <w:t>.</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To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Style w:val="nfase"/>
          <w:rFonts w:ascii="Arial" w:hAnsi="Arial" w:cs="Arial"/>
          <w:color w:val="000000"/>
          <w:sz w:val="26"/>
          <w:szCs w:val="26"/>
          <w:lang w:val="en-US"/>
        </w:rPr>
        <w:t>.</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(Target Position)</w:t>
      </w:r>
      <w:r w:rsidRPr="00D87916">
        <w:rPr>
          <w:rFonts w:ascii="Arial" w:hAnsi="Arial" w:cs="Arial"/>
          <w:color w:val="333333"/>
          <w:lang w:val="en-US"/>
        </w:rPr>
        <w:br/>
        <w:t>Select </w:t>
      </w:r>
      <w:r w:rsidRPr="00D87916">
        <w:rPr>
          <w:rStyle w:val="nfase"/>
          <w:rFonts w:ascii="Arial" w:hAnsi="Arial" w:cs="Arial"/>
          <w:color w:val="000000"/>
          <w:sz w:val="26"/>
          <w:szCs w:val="26"/>
          <w:lang w:val="en-US"/>
        </w:rPr>
        <w:t>0: Event Object</w:t>
      </w:r>
      <w:r w:rsidRPr="00D87916">
        <w:rPr>
          <w:rFonts w:ascii="Arial" w:hAnsi="Arial" w:cs="Arial"/>
          <w:color w:val="333333"/>
          <w:lang w:val="en-US"/>
        </w:rPr>
        <w:t>.</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Local Space</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Offset</w:t>
      </w:r>
      <w:r w:rsidRPr="00D87916">
        <w:rPr>
          <w:rFonts w:ascii="Arial" w:hAnsi="Arial" w:cs="Arial"/>
          <w:color w:val="333333"/>
          <w:lang w:val="en-US"/>
        </w:rPr>
        <w:br/>
        <w:t>Set to </w:t>
      </w:r>
      <w:r w:rsidRPr="00D87916">
        <w:rPr>
          <w:rStyle w:val="nfase"/>
          <w:rFonts w:ascii="Arial" w:hAnsi="Arial" w:cs="Arial"/>
          <w:color w:val="000000"/>
          <w:sz w:val="26"/>
          <w:szCs w:val="26"/>
          <w:lang w:val="en-US"/>
        </w:rPr>
        <w:t>X=0, Y=4, Z=0</w:t>
      </w:r>
      <w:r w:rsidRPr="00D87916">
        <w:rPr>
          <w:rFonts w:ascii="Arial" w:hAnsi="Arial" w:cs="Arial"/>
          <w:color w:val="333333"/>
          <w:lang w:val="en-US"/>
        </w:rPr>
        <w:t>.</w:t>
      </w:r>
      <w:r w:rsidRPr="00D87916">
        <w:rPr>
          <w:rFonts w:ascii="Arial" w:hAnsi="Arial" w:cs="Arial"/>
          <w:color w:val="333333"/>
          <w:lang w:val="en-US"/>
        </w:rPr>
        <w:br/>
        <w:t>This will move the door upwards by 4 world units.</w:t>
      </w:r>
    </w:p>
    <w:p w:rsidR="00D87916" w:rsidRDefault="00D87916" w:rsidP="00D87916">
      <w:pPr>
        <w:numPr>
          <w:ilvl w:val="0"/>
          <w:numId w:val="14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Move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D87916" w:rsidRDefault="00D87916" w:rsidP="00D87916">
      <w:pPr>
        <w:numPr>
          <w:ilvl w:val="0"/>
          <w:numId w:val="14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t>Disable this setting.</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Ignore Y</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Controller Move</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Face Direction</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48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D87916" w:rsidRPr="00D87916" w:rsidRDefault="00D87916" w:rsidP="00D87916">
      <w:pPr>
        <w:numPr>
          <w:ilvl w:val="0"/>
          <w:numId w:val="148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Interpolation</w:t>
      </w:r>
      <w:r w:rsidRPr="00D87916">
        <w:rPr>
          <w:rFonts w:ascii="Arial" w:hAnsi="Arial" w:cs="Arial"/>
          <w:color w:val="333333"/>
          <w:lang w:val="en-US"/>
        </w:rPr>
        <w:br/>
        <w:t>Select </w:t>
      </w:r>
      <w:r w:rsidRPr="00D87916">
        <w:rPr>
          <w:rStyle w:val="nfase"/>
          <w:rFonts w:ascii="Arial" w:hAnsi="Arial" w:cs="Arial"/>
          <w:color w:val="000000"/>
          <w:sz w:val="26"/>
          <w:szCs w:val="26"/>
          <w:lang w:val="en-US"/>
        </w:rPr>
        <w:t>Ease In Out Quad</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this event – click on </w:t>
      </w:r>
      <w:r w:rsidRPr="00D87916">
        <w:rPr>
          <w:rStyle w:val="nfase"/>
          <w:rFonts w:ascii="Arial" w:hAnsi="Arial" w:cs="Arial"/>
          <w:color w:val="333333"/>
          <w:lang w:val="en-US"/>
        </w:rPr>
        <w:t>Save Event</w:t>
      </w:r>
      <w:r w:rsidRPr="00D87916">
        <w:rPr>
          <w:rStyle w:val="apple-converted-space"/>
          <w:rFonts w:ascii="Arial" w:hAnsi="Arial" w:cs="Arial"/>
          <w:color w:val="333333"/>
          <w:lang w:val="en-US"/>
        </w:rPr>
        <w:t> </w:t>
      </w:r>
      <w:r w:rsidRPr="00D87916">
        <w:rPr>
          <w:rFonts w:ascii="Arial" w:hAnsi="Arial" w:cs="Arial"/>
          <w:color w:val="333333"/>
          <w:lang w:val="en-US"/>
        </w:rPr>
        <w:t>and save it as </w:t>
      </w:r>
      <w:r w:rsidRPr="00D87916">
        <w:rPr>
          <w:rStyle w:val="nfase"/>
          <w:rFonts w:ascii="Arial" w:hAnsi="Arial" w:cs="Arial"/>
          <w:color w:val="333333"/>
          <w:lang w:val="en-US"/>
        </w:rPr>
        <w:t>doorUp</w:t>
      </w:r>
      <w:r w:rsidRPr="00D87916">
        <w:rPr>
          <w:rStyle w:val="apple-converted-space"/>
          <w:rFonts w:ascii="Arial" w:hAnsi="Arial" w:cs="Arial"/>
          <w:color w:val="333333"/>
          <w:lang w:val="en-US"/>
        </w:rPr>
        <w:t> </w:t>
      </w:r>
      <w:r w:rsidRPr="00D87916">
        <w:rPr>
          <w:rFonts w:ascii="Arial" w:hAnsi="Arial" w:cs="Arial"/>
          <w:color w:val="333333"/>
          <w:lang w:val="en-US"/>
        </w:rPr>
        <w:t>in </w:t>
      </w:r>
      <w:r w:rsidRPr="00D87916">
        <w:rPr>
          <w:rStyle w:val="nfase"/>
          <w:rFonts w:ascii="Arial" w:hAnsi="Arial" w:cs="Arial"/>
          <w:color w:val="333333"/>
          <w:lang w:val="en-US"/>
        </w:rPr>
        <w:t>Assets/Events/Scene/</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01" w:name="_Toc437784174"/>
      <w:r w:rsidRPr="00D87916">
        <w:rPr>
          <w:rFonts w:ascii="Arial" w:hAnsi="Arial" w:cs="Arial"/>
          <w:b w:val="0"/>
          <w:bCs w:val="0"/>
          <w:color w:val="444444"/>
          <w:sz w:val="56"/>
          <w:szCs w:val="56"/>
          <w:lang w:val="en-US"/>
        </w:rPr>
        <w:t>Close door event</w:t>
      </w:r>
      <w:bookmarkEnd w:id="170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event is used when the player exits the trigger of the door and will move the door back to the original position (i.e. the event’s position). Since this event is the same as the other except for one single setting, we’ll just edit the previous event and save it as a new event.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02" w:name="_Toc437784175"/>
      <w:r w:rsidRPr="00D87916">
        <w:rPr>
          <w:rFonts w:ascii="Arial" w:hAnsi="Arial" w:cs="Arial"/>
          <w:b w:val="0"/>
          <w:bCs w:val="0"/>
          <w:color w:val="444444"/>
          <w:sz w:val="48"/>
          <w:szCs w:val="48"/>
          <w:lang w:val="en-US"/>
        </w:rPr>
        <w:lastRenderedPageBreak/>
        <w:t>Change Position</w:t>
      </w:r>
      <w:bookmarkEnd w:id="170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Change the following setting.</w:t>
      </w:r>
    </w:p>
    <w:p w:rsidR="00D87916" w:rsidRPr="00D87916" w:rsidRDefault="00D87916" w:rsidP="00D87916">
      <w:pPr>
        <w:numPr>
          <w:ilvl w:val="0"/>
          <w:numId w:val="148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Offset (Target Position)</w:t>
      </w:r>
      <w:r w:rsidRPr="00D87916">
        <w:rPr>
          <w:rFonts w:ascii="Arial" w:hAnsi="Arial" w:cs="Arial"/>
          <w:color w:val="333333"/>
          <w:lang w:val="en-US"/>
        </w:rPr>
        <w:br/>
        <w:t>Set to</w:t>
      </w:r>
      <w:r w:rsidRPr="00D87916">
        <w:rPr>
          <w:rStyle w:val="apple-converted-space"/>
          <w:rFonts w:ascii="Arial" w:hAnsi="Arial" w:cs="Arial"/>
          <w:color w:val="333333"/>
          <w:lang w:val="en-US"/>
        </w:rPr>
        <w:t> </w:t>
      </w:r>
      <w:r w:rsidRPr="00D87916">
        <w:rPr>
          <w:rStyle w:val="nfase"/>
          <w:rFonts w:ascii="Arial" w:hAnsi="Arial" w:cs="Arial"/>
          <w:color w:val="000000"/>
          <w:sz w:val="26"/>
          <w:szCs w:val="26"/>
          <w:lang w:val="en-US"/>
        </w:rPr>
        <w:t>X=0, Y=0, Z=0</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this event – click on </w:t>
      </w:r>
      <w:r w:rsidRPr="00D87916">
        <w:rPr>
          <w:rStyle w:val="nfase"/>
          <w:rFonts w:ascii="Arial" w:hAnsi="Arial" w:cs="Arial"/>
          <w:color w:val="333333"/>
          <w:lang w:val="en-US"/>
        </w:rPr>
        <w:t>Save Event As …</w:t>
      </w:r>
      <w:r w:rsidRPr="00D87916">
        <w:rPr>
          <w:rStyle w:val="apple-converted-space"/>
          <w:rFonts w:ascii="Arial" w:hAnsi="Arial" w:cs="Arial"/>
          <w:color w:val="333333"/>
          <w:lang w:val="en-US"/>
        </w:rPr>
        <w:t> </w:t>
      </w:r>
      <w:r w:rsidRPr="00D87916">
        <w:rPr>
          <w:rFonts w:ascii="Arial" w:hAnsi="Arial" w:cs="Arial"/>
          <w:color w:val="333333"/>
          <w:lang w:val="en-US"/>
        </w:rPr>
        <w:t>and save it as </w:t>
      </w:r>
      <w:r w:rsidRPr="00D87916">
        <w:rPr>
          <w:rStyle w:val="nfase"/>
          <w:rFonts w:ascii="Arial" w:hAnsi="Arial" w:cs="Arial"/>
          <w:color w:val="333333"/>
          <w:lang w:val="en-US"/>
        </w:rPr>
        <w:t>doorDown</w:t>
      </w:r>
      <w:r w:rsidRPr="00D87916">
        <w:rPr>
          <w:rStyle w:val="apple-converted-space"/>
          <w:rFonts w:ascii="Arial" w:hAnsi="Arial" w:cs="Arial"/>
          <w:color w:val="333333"/>
          <w:lang w:val="en-US"/>
        </w:rPr>
        <w:t> </w:t>
      </w:r>
      <w:r w:rsidRPr="00D87916">
        <w:rPr>
          <w:rFonts w:ascii="Arial" w:hAnsi="Arial" w:cs="Arial"/>
          <w:color w:val="333333"/>
          <w:lang w:val="en-US"/>
        </w:rPr>
        <w:t>in </w:t>
      </w:r>
      <w:r w:rsidRPr="00D87916">
        <w:rPr>
          <w:rStyle w:val="nfase"/>
          <w:rFonts w:ascii="Arial" w:hAnsi="Arial" w:cs="Arial"/>
          <w:color w:val="333333"/>
          <w:lang w:val="en-US"/>
        </w:rPr>
        <w:t>Assets/Events/Scene/</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03" w:name="_Toc437784176"/>
      <w:r w:rsidRPr="00D87916">
        <w:rPr>
          <w:rFonts w:ascii="Arial" w:hAnsi="Arial" w:cs="Arial"/>
          <w:b w:val="0"/>
          <w:bCs w:val="0"/>
          <w:color w:val="444444"/>
          <w:sz w:val="56"/>
          <w:szCs w:val="56"/>
          <w:lang w:val="en-US"/>
        </w:rPr>
        <w:t>Scene setup</w:t>
      </w:r>
      <w:bookmarkEnd w:id="1703"/>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add a door to the entrance of the town, so open the town scene (</w:t>
      </w:r>
      <w:r w:rsidRPr="00D87916">
        <w:rPr>
          <w:rStyle w:val="nfase"/>
          <w:rFonts w:ascii="Arial" w:hAnsi="Arial" w:cs="Arial"/>
          <w:color w:val="333333"/>
          <w:lang w:val="en-US"/>
        </w:rPr>
        <w:t>1 Town</w:t>
      </w:r>
      <w:r w:rsidRPr="00D87916">
        <w:rPr>
          <w:rFonts w:ascii="Arial" w:hAnsi="Arial" w:cs="Arial"/>
          <w:color w:val="333333"/>
          <w:lang w:val="en-US"/>
        </w:rPr>
        <w:t>, can be found in </w:t>
      </w:r>
      <w:r w:rsidRPr="00D87916">
        <w:rPr>
          <w:rStyle w:val="nfase"/>
          <w:rFonts w:ascii="Arial" w:hAnsi="Arial" w:cs="Arial"/>
          <w:color w:val="333333"/>
          <w:lang w:val="en-US"/>
        </w:rPr>
        <w:t>Assets/Tutorial Resources/Scenes/</w:t>
      </w:r>
      <w:r w:rsidRPr="00D87916">
        <w:rPr>
          <w:rFonts w:ascii="Arial" w:hAnsi="Arial" w:cs="Arial"/>
          <w:color w:val="333333"/>
          <w:lang w:val="en-US"/>
        </w:rPr>
        <w:t>) and add an empty object to the scene using Unity’s menu: </w:t>
      </w:r>
      <w:r w:rsidRPr="00D87916">
        <w:rPr>
          <w:rStyle w:val="Forte"/>
          <w:rFonts w:ascii="Arial" w:hAnsi="Arial" w:cs="Arial"/>
          <w:color w:val="333333"/>
          <w:lang w:val="en-US"/>
        </w:rPr>
        <w:t>Game Object &gt; Create Empty</w:t>
      </w:r>
    </w:p>
    <w:p w:rsidR="00D87916" w:rsidRDefault="00D87916" w:rsidP="00D87916">
      <w:pPr>
        <w:pStyle w:val="NormalWeb"/>
        <w:shd w:val="clear" w:color="auto" w:fill="FFFFFF"/>
        <w:spacing w:before="0" w:beforeAutospacing="0" w:after="300" w:afterAutospacing="0"/>
        <w:rPr>
          <w:rFonts w:ascii="Arial" w:hAnsi="Arial" w:cs="Arial"/>
          <w:color w:val="333333"/>
        </w:rPr>
      </w:pPr>
      <w:r>
        <w:rPr>
          <w:rFonts w:ascii="Arial" w:hAnsi="Arial" w:cs="Arial"/>
          <w:color w:val="333333"/>
        </w:rPr>
        <w:t>Change the following settings.</w:t>
      </w:r>
    </w:p>
    <w:p w:rsidR="00D87916" w:rsidRPr="00D87916" w:rsidRDefault="00D87916" w:rsidP="00D87916">
      <w:pPr>
        <w:numPr>
          <w:ilvl w:val="0"/>
          <w:numId w:val="1483"/>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Name</w:t>
      </w:r>
      <w:r w:rsidRPr="00D87916">
        <w:rPr>
          <w:rFonts w:ascii="Arial" w:hAnsi="Arial" w:cs="Arial"/>
          <w:color w:val="333333"/>
          <w:lang w:val="en-US"/>
        </w:rPr>
        <w:br/>
        <w:t>Set to </w:t>
      </w:r>
      <w:r w:rsidRPr="00D87916">
        <w:rPr>
          <w:rStyle w:val="nfase"/>
          <w:rFonts w:ascii="Arial" w:hAnsi="Arial" w:cs="Arial"/>
          <w:color w:val="000000"/>
          <w:sz w:val="26"/>
          <w:szCs w:val="26"/>
          <w:lang w:val="en-US"/>
        </w:rPr>
        <w:t>Door Event</w:t>
      </w:r>
      <w:r w:rsidRPr="00D87916">
        <w:rPr>
          <w:rFonts w:ascii="Arial" w:hAnsi="Arial" w:cs="Arial"/>
          <w:color w:val="333333"/>
          <w:lang w:val="en-US"/>
        </w:rPr>
        <w:t>.</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04" w:name="_Toc437784177"/>
      <w:r>
        <w:rPr>
          <w:rFonts w:ascii="Arial" w:hAnsi="Arial" w:cs="Arial"/>
          <w:b w:val="0"/>
          <w:bCs w:val="0"/>
          <w:color w:val="444444"/>
          <w:sz w:val="38"/>
          <w:szCs w:val="38"/>
        </w:rPr>
        <w:t>Transform</w:t>
      </w:r>
      <w:bookmarkEnd w:id="1704"/>
    </w:p>
    <w:p w:rsidR="00D87916" w:rsidRPr="00D87916" w:rsidRDefault="00D87916" w:rsidP="00D87916">
      <w:pPr>
        <w:numPr>
          <w:ilvl w:val="0"/>
          <w:numId w:val="1484"/>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Position</w:t>
      </w:r>
      <w:r w:rsidRPr="00D87916">
        <w:rPr>
          <w:rFonts w:ascii="Arial" w:hAnsi="Arial" w:cs="Arial"/>
          <w:color w:val="333333"/>
          <w:lang w:val="en-US"/>
        </w:rPr>
        <w:br/>
        <w:t>Set to </w:t>
      </w:r>
      <w:r w:rsidRPr="00D87916">
        <w:rPr>
          <w:rStyle w:val="nfase"/>
          <w:rFonts w:ascii="Arial" w:hAnsi="Arial" w:cs="Arial"/>
          <w:color w:val="000000"/>
          <w:sz w:val="26"/>
          <w:szCs w:val="26"/>
          <w:lang w:val="en-US"/>
        </w:rPr>
        <w:t>X=30.5, Y=6, Z=9.5</w:t>
      </w:r>
      <w:r w:rsidRPr="00D87916">
        <w:rPr>
          <w:rFonts w:ascii="Arial" w:hAnsi="Arial" w:cs="Arial"/>
          <w:color w:val="333333"/>
          <w:lang w:val="en-US"/>
        </w:rPr>
        <w:t>.</w:t>
      </w:r>
    </w:p>
    <w:p w:rsidR="00D87916" w:rsidRPr="00D87916" w:rsidRDefault="00D87916" w:rsidP="00D87916">
      <w:pPr>
        <w:numPr>
          <w:ilvl w:val="0"/>
          <w:numId w:val="148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Rotation</w:t>
      </w:r>
      <w:r w:rsidRPr="00D87916">
        <w:rPr>
          <w:rFonts w:ascii="Arial" w:hAnsi="Arial" w:cs="Arial"/>
          <w:color w:val="333333"/>
          <w:lang w:val="en-US"/>
        </w:rPr>
        <w:br/>
        <w:t>Set to </w:t>
      </w:r>
      <w:r w:rsidRPr="00D87916">
        <w:rPr>
          <w:rStyle w:val="nfase"/>
          <w:rFonts w:ascii="Arial" w:hAnsi="Arial" w:cs="Arial"/>
          <w:color w:val="000000"/>
          <w:sz w:val="26"/>
          <w:szCs w:val="26"/>
          <w:lang w:val="en-US"/>
        </w:rPr>
        <w:t>X=0, Y=350, Z=0</w:t>
      </w:r>
      <w:r w:rsidRPr="00D87916">
        <w:rPr>
          <w:rFonts w:ascii="Arial" w:hAnsi="Arial" w:cs="Arial"/>
          <w:color w:val="333333"/>
          <w:lang w:val="en-US"/>
        </w:rPr>
        <w:t>.</w:t>
      </w:r>
    </w:p>
    <w:p w:rsidR="00D87916" w:rsidRPr="00D87916" w:rsidRDefault="00D87916" w:rsidP="00D87916">
      <w:pPr>
        <w:pStyle w:val="Ttulo3"/>
        <w:shd w:val="clear" w:color="auto" w:fill="FFFFFF"/>
        <w:spacing w:before="0" w:after="150"/>
        <w:rPr>
          <w:rFonts w:ascii="Arial" w:hAnsi="Arial" w:cs="Arial"/>
          <w:b w:val="0"/>
          <w:bCs w:val="0"/>
          <w:color w:val="444444"/>
          <w:sz w:val="38"/>
          <w:szCs w:val="38"/>
          <w:lang w:val="en-US"/>
        </w:rPr>
      </w:pPr>
      <w:bookmarkStart w:id="1705" w:name="_Toc437784178"/>
      <w:r w:rsidRPr="00D87916">
        <w:rPr>
          <w:rFonts w:ascii="Arial" w:hAnsi="Arial" w:cs="Arial"/>
          <w:b w:val="0"/>
          <w:bCs w:val="0"/>
          <w:color w:val="444444"/>
          <w:sz w:val="38"/>
          <w:szCs w:val="38"/>
          <w:lang w:val="en-US"/>
        </w:rPr>
        <w:t>Box Collider</w:t>
      </w:r>
      <w:bookmarkEnd w:id="1705"/>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 </w:t>
      </w:r>
      <w:r w:rsidRPr="00D87916">
        <w:rPr>
          <w:rStyle w:val="nfase"/>
          <w:rFonts w:ascii="Arial" w:hAnsi="Arial" w:cs="Arial"/>
          <w:color w:val="333333"/>
          <w:lang w:val="en-US"/>
        </w:rPr>
        <w:t>Box Collider</w:t>
      </w:r>
      <w:r w:rsidRPr="00D87916">
        <w:rPr>
          <w:rStyle w:val="apple-converted-space"/>
          <w:rFonts w:ascii="Arial" w:hAnsi="Arial" w:cs="Arial"/>
          <w:color w:val="333333"/>
          <w:lang w:val="en-US"/>
        </w:rPr>
        <w:t> </w:t>
      </w:r>
      <w:r w:rsidRPr="00D87916">
        <w:rPr>
          <w:rFonts w:ascii="Arial" w:hAnsi="Arial" w:cs="Arial"/>
          <w:color w:val="333333"/>
          <w:lang w:val="en-US"/>
        </w:rPr>
        <w:t>component and change the following settings.</w:t>
      </w:r>
    </w:p>
    <w:p w:rsidR="00D87916" w:rsidRPr="00D87916" w:rsidRDefault="00D87916" w:rsidP="00D87916">
      <w:pPr>
        <w:numPr>
          <w:ilvl w:val="0"/>
          <w:numId w:val="148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Trigger</w:t>
      </w:r>
      <w:r w:rsidRPr="00D87916">
        <w:rPr>
          <w:rFonts w:ascii="Arial" w:hAnsi="Arial" w:cs="Arial"/>
          <w:color w:val="333333"/>
          <w:lang w:val="en-US"/>
        </w:rPr>
        <w:br/>
        <w:t>Enable this setting.</w:t>
      </w:r>
    </w:p>
    <w:p w:rsidR="00D87916" w:rsidRPr="00D87916" w:rsidRDefault="00D87916" w:rsidP="00D87916">
      <w:pPr>
        <w:numPr>
          <w:ilvl w:val="0"/>
          <w:numId w:val="148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Size</w:t>
      </w:r>
      <w:r w:rsidRPr="00D87916">
        <w:rPr>
          <w:rFonts w:ascii="Arial" w:hAnsi="Arial" w:cs="Arial"/>
          <w:color w:val="333333"/>
          <w:lang w:val="en-US"/>
        </w:rPr>
        <w:br/>
        <w:t>Set to </w:t>
      </w:r>
      <w:r w:rsidRPr="00D87916">
        <w:rPr>
          <w:rStyle w:val="nfase"/>
          <w:rFonts w:ascii="Arial" w:hAnsi="Arial" w:cs="Arial"/>
          <w:color w:val="000000"/>
          <w:sz w:val="26"/>
          <w:szCs w:val="26"/>
          <w:lang w:val="en-US"/>
        </w:rPr>
        <w:t>X=8, Y=8, Z=8</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create a new game object, this time it’ll be a </w:t>
      </w:r>
      <w:r w:rsidRPr="00D87916">
        <w:rPr>
          <w:rStyle w:val="nfase"/>
          <w:rFonts w:ascii="Arial" w:hAnsi="Arial" w:cs="Arial"/>
          <w:color w:val="333333"/>
          <w:lang w:val="en-US"/>
        </w:rPr>
        <w:t>Cube</w:t>
      </w:r>
      <w:r w:rsidRPr="00D87916">
        <w:rPr>
          <w:rFonts w:ascii="Arial" w:hAnsi="Arial" w:cs="Arial"/>
          <w:color w:val="333333"/>
          <w:lang w:val="en-US"/>
        </w:rPr>
        <w:t>: </w:t>
      </w:r>
      <w:r w:rsidRPr="00D87916">
        <w:rPr>
          <w:rStyle w:val="Forte"/>
          <w:rFonts w:ascii="Arial" w:hAnsi="Arial" w:cs="Arial"/>
          <w:color w:val="333333"/>
          <w:lang w:val="en-US"/>
        </w:rPr>
        <w:t>Game Object &gt; 3D Object &gt; Cube</w:t>
      </w:r>
    </w:p>
    <w:p w:rsidR="00D87916" w:rsidRDefault="00D87916" w:rsidP="00D87916">
      <w:pPr>
        <w:pStyle w:val="NormalWeb"/>
        <w:shd w:val="clear" w:color="auto" w:fill="FFFFFF"/>
        <w:spacing w:before="0" w:beforeAutospacing="0" w:after="300" w:afterAutospacing="0"/>
        <w:rPr>
          <w:rFonts w:ascii="Arial" w:hAnsi="Arial" w:cs="Arial"/>
          <w:color w:val="333333"/>
        </w:rPr>
      </w:pPr>
      <w:r w:rsidRPr="00D87916">
        <w:rPr>
          <w:rFonts w:ascii="Arial" w:hAnsi="Arial" w:cs="Arial"/>
          <w:color w:val="333333"/>
          <w:lang w:val="en-US"/>
        </w:rPr>
        <w:t>Make the new cube a child object of the </w:t>
      </w:r>
      <w:r w:rsidRPr="00D87916">
        <w:rPr>
          <w:rStyle w:val="nfase"/>
          <w:rFonts w:ascii="Arial" w:hAnsi="Arial" w:cs="Arial"/>
          <w:color w:val="333333"/>
          <w:lang w:val="en-US"/>
        </w:rPr>
        <w:t>Door Event</w:t>
      </w:r>
      <w:r w:rsidRPr="00D87916">
        <w:rPr>
          <w:rStyle w:val="apple-converted-space"/>
          <w:rFonts w:ascii="Arial" w:hAnsi="Arial" w:cs="Arial"/>
          <w:color w:val="333333"/>
          <w:lang w:val="en-US"/>
        </w:rPr>
        <w:t> </w:t>
      </w:r>
      <w:r w:rsidRPr="00D87916">
        <w:rPr>
          <w:rFonts w:ascii="Arial" w:hAnsi="Arial" w:cs="Arial"/>
          <w:color w:val="333333"/>
          <w:lang w:val="en-US"/>
        </w:rPr>
        <w:t xml:space="preserve">game object by dragging it onto the event object in the scene hierarchy. </w:t>
      </w:r>
      <w:r>
        <w:rPr>
          <w:rFonts w:ascii="Arial" w:hAnsi="Arial" w:cs="Arial"/>
          <w:color w:val="333333"/>
        </w:rPr>
        <w:t>Now change the following settings.</w:t>
      </w:r>
    </w:p>
    <w:p w:rsidR="00D87916" w:rsidRDefault="00D87916" w:rsidP="00D87916">
      <w:pPr>
        <w:numPr>
          <w:ilvl w:val="0"/>
          <w:numId w:val="148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Door</w:t>
      </w:r>
      <w:r>
        <w:rPr>
          <w:rFonts w:ascii="Arial" w:hAnsi="Arial" w:cs="Arial"/>
          <w:color w:val="333333"/>
        </w:rPr>
        <w:t>.</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06" w:name="_Toc437784179"/>
      <w:r>
        <w:rPr>
          <w:rFonts w:ascii="Arial" w:hAnsi="Arial" w:cs="Arial"/>
          <w:b w:val="0"/>
          <w:bCs w:val="0"/>
          <w:color w:val="444444"/>
          <w:sz w:val="38"/>
          <w:szCs w:val="38"/>
        </w:rPr>
        <w:t>Transform</w:t>
      </w:r>
      <w:bookmarkEnd w:id="1706"/>
    </w:p>
    <w:p w:rsidR="00D87916" w:rsidRPr="00D87916" w:rsidRDefault="00D87916" w:rsidP="00D87916">
      <w:pPr>
        <w:numPr>
          <w:ilvl w:val="0"/>
          <w:numId w:val="1487"/>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Position</w:t>
      </w:r>
      <w:r w:rsidRPr="00D87916">
        <w:rPr>
          <w:rFonts w:ascii="Arial" w:hAnsi="Arial" w:cs="Arial"/>
          <w:color w:val="333333"/>
          <w:lang w:val="en-US"/>
        </w:rPr>
        <w:br/>
        <w:t>Set to </w:t>
      </w:r>
      <w:r w:rsidRPr="00D87916">
        <w:rPr>
          <w:rStyle w:val="nfase"/>
          <w:rFonts w:ascii="Arial" w:hAnsi="Arial" w:cs="Arial"/>
          <w:color w:val="000000"/>
          <w:sz w:val="26"/>
          <w:szCs w:val="26"/>
          <w:lang w:val="en-US"/>
        </w:rPr>
        <w:t>X=0, Y=0, Z=0</w:t>
      </w:r>
      <w:r w:rsidRPr="00D87916">
        <w:rPr>
          <w:rFonts w:ascii="Arial" w:hAnsi="Arial" w:cs="Arial"/>
          <w:color w:val="333333"/>
          <w:lang w:val="en-US"/>
        </w:rPr>
        <w:t>.</w:t>
      </w:r>
    </w:p>
    <w:p w:rsidR="00D87916" w:rsidRPr="00D87916" w:rsidRDefault="00D87916" w:rsidP="00D87916">
      <w:pPr>
        <w:numPr>
          <w:ilvl w:val="0"/>
          <w:numId w:val="148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lastRenderedPageBreak/>
        <w:t>Scale</w:t>
      </w:r>
      <w:r w:rsidRPr="00D87916">
        <w:rPr>
          <w:rFonts w:ascii="Arial" w:hAnsi="Arial" w:cs="Arial"/>
          <w:color w:val="333333"/>
          <w:lang w:val="en-US"/>
        </w:rPr>
        <w:br/>
        <w:t>Set to </w:t>
      </w:r>
      <w:r w:rsidRPr="00D87916">
        <w:rPr>
          <w:rStyle w:val="nfase"/>
          <w:rFonts w:ascii="Arial" w:hAnsi="Arial" w:cs="Arial"/>
          <w:color w:val="000000"/>
          <w:sz w:val="26"/>
          <w:szCs w:val="26"/>
          <w:lang w:val="en-US"/>
        </w:rPr>
        <w:t>X=5, Y=5, Z=1</w:t>
      </w:r>
      <w:r w:rsidRPr="00D87916">
        <w:rPr>
          <w:rFonts w:ascii="Arial" w:hAnsi="Arial" w:cs="Arial"/>
          <w:color w:val="333333"/>
          <w:lang w:val="en-US"/>
        </w:rPr>
        <w:t>.</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5715000" cy="3810000"/>
            <wp:effectExtent l="19050" t="0" r="0" b="0"/>
            <wp:docPr id="475" name="Imagem 475" descr="gameplay_12_automatic_doors2">
              <a:hlinkClick xmlns:a="http://schemas.openxmlformats.org/drawingml/2006/main" r:id="rId5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gameplay_12_automatic_doors2">
                      <a:hlinkClick r:id="rId509"/>
                    </pic:cNvPr>
                    <pic:cNvPicPr>
                      <a:picLocks noChangeAspect="1" noChangeArrowheads="1"/>
                    </pic:cNvPicPr>
                  </pic:nvPicPr>
                  <pic:blipFill>
                    <a:blip r:embed="rId510" cstate="print"/>
                    <a:srcRect/>
                    <a:stretch>
                      <a:fillRect/>
                    </a:stretch>
                  </pic:blipFill>
                  <pic:spPr bwMode="auto">
                    <a:xfrm>
                      <a:off x="0" y="0"/>
                      <a:ext cx="5715000" cy="3810000"/>
                    </a:xfrm>
                    <a:prstGeom prst="rect">
                      <a:avLst/>
                    </a:prstGeom>
                    <a:noFill/>
                    <a:ln w="9525">
                      <a:noFill/>
                      <a:miter lim="800000"/>
                      <a:headEnd/>
                      <a:tailEnd/>
                    </a:ln>
                  </pic:spPr>
                </pic:pic>
              </a:graphicData>
            </a:graphic>
          </wp:inline>
        </w:drawing>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select the </w:t>
      </w:r>
      <w:r w:rsidRPr="00D87916">
        <w:rPr>
          <w:rStyle w:val="nfase"/>
          <w:rFonts w:ascii="Arial" w:hAnsi="Arial" w:cs="Arial"/>
          <w:color w:val="333333"/>
          <w:lang w:val="en-US"/>
        </w:rPr>
        <w:t>Door Event</w:t>
      </w:r>
      <w:r w:rsidRPr="00D87916">
        <w:rPr>
          <w:rStyle w:val="apple-converted-space"/>
          <w:rFonts w:ascii="Arial" w:hAnsi="Arial" w:cs="Arial"/>
          <w:color w:val="333333"/>
          <w:lang w:val="en-US"/>
        </w:rPr>
        <w:t> </w:t>
      </w:r>
      <w:r w:rsidRPr="00D87916">
        <w:rPr>
          <w:rFonts w:ascii="Arial" w:hAnsi="Arial" w:cs="Arial"/>
          <w:color w:val="333333"/>
          <w:lang w:val="en-US"/>
        </w:rPr>
        <w:t>game object again and add an </w:t>
      </w:r>
      <w:r w:rsidRPr="00D87916">
        <w:rPr>
          <w:rStyle w:val="nfase"/>
          <w:rFonts w:ascii="Arial" w:hAnsi="Arial" w:cs="Arial"/>
          <w:color w:val="333333"/>
          <w:lang w:val="en-US"/>
        </w:rPr>
        <w:t>Event Interaction</w:t>
      </w:r>
      <w:r w:rsidRPr="00D87916">
        <w:rPr>
          <w:rStyle w:val="apple-converted-space"/>
          <w:rFonts w:ascii="Arial" w:hAnsi="Arial" w:cs="Arial"/>
          <w:color w:val="333333"/>
          <w:lang w:val="en-US"/>
        </w:rPr>
        <w:t> </w:t>
      </w:r>
      <w:r w:rsidRPr="00D87916">
        <w:rPr>
          <w:rFonts w:ascii="Arial" w:hAnsi="Arial" w:cs="Arial"/>
          <w:color w:val="333333"/>
          <w:lang w:val="en-US"/>
        </w:rPr>
        <w:t>component.</w:t>
      </w:r>
    </w:p>
    <w:p w:rsidR="00D87916" w:rsidRDefault="00D87916" w:rsidP="00D87916">
      <w:pPr>
        <w:numPr>
          <w:ilvl w:val="0"/>
          <w:numId w:val="148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doorUp</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Ok</w:t>
      </w:r>
      <w:r w:rsidRPr="00D87916">
        <w:rPr>
          <w:rStyle w:val="apple-converted-space"/>
          <w:rFonts w:ascii="Arial" w:hAnsi="Arial" w:cs="Arial"/>
          <w:color w:val="333333"/>
          <w:lang w:val="en-US"/>
        </w:rPr>
        <w:t> </w:t>
      </w:r>
      <w:r w:rsidRPr="00D87916">
        <w:rPr>
          <w:rFonts w:ascii="Arial" w:hAnsi="Arial" w:cs="Arial"/>
          <w:color w:val="333333"/>
          <w:lang w:val="en-US"/>
        </w:rPr>
        <w:t>and change the following settings in the interaction’s inspector.</w:t>
      </w:r>
    </w:p>
    <w:p w:rsidR="00D87916" w:rsidRPr="00D87916" w:rsidRDefault="00D87916" w:rsidP="00D87916">
      <w:pPr>
        <w:numPr>
          <w:ilvl w:val="0"/>
          <w:numId w:val="148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Start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Trigger Enter</w:t>
      </w:r>
      <w:r w:rsidRPr="00D87916">
        <w:rPr>
          <w:rFonts w:ascii="Arial" w:hAnsi="Arial" w:cs="Arial"/>
          <w:color w:val="333333"/>
          <w:lang w:val="en-US"/>
        </w:rPr>
        <w:t>.</w:t>
      </w:r>
    </w:p>
    <w:p w:rsidR="00D87916" w:rsidRPr="00D87916" w:rsidRDefault="00D87916" w:rsidP="00D87916">
      <w:pPr>
        <w:numPr>
          <w:ilvl w:val="0"/>
          <w:numId w:val="148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In Blocked Control</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The event will also be executed when the control is blocked, e.g. during scene change.</w:t>
      </w:r>
    </w:p>
    <w:p w:rsidR="00D87916" w:rsidRPr="00D87916" w:rsidRDefault="00D87916" w:rsidP="00D87916">
      <w:pPr>
        <w:numPr>
          <w:ilvl w:val="0"/>
          <w:numId w:val="148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Turn Player to Event</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another </w:t>
      </w:r>
      <w:r w:rsidRPr="00D87916">
        <w:rPr>
          <w:rStyle w:val="nfase"/>
          <w:rFonts w:ascii="Arial" w:hAnsi="Arial" w:cs="Arial"/>
          <w:color w:val="333333"/>
          <w:lang w:val="en-US"/>
        </w:rPr>
        <w:t>Event Interaction</w:t>
      </w:r>
      <w:r w:rsidRPr="00D87916">
        <w:rPr>
          <w:rStyle w:val="apple-converted-space"/>
          <w:rFonts w:ascii="Arial" w:hAnsi="Arial" w:cs="Arial"/>
          <w:color w:val="333333"/>
          <w:lang w:val="en-US"/>
        </w:rPr>
        <w:t> </w:t>
      </w:r>
      <w:r w:rsidRPr="00D87916">
        <w:rPr>
          <w:rFonts w:ascii="Arial" w:hAnsi="Arial" w:cs="Arial"/>
          <w:color w:val="333333"/>
          <w:lang w:val="en-US"/>
        </w:rPr>
        <w:t>component.</w:t>
      </w:r>
    </w:p>
    <w:p w:rsidR="00D87916" w:rsidRDefault="00D87916" w:rsidP="00D87916">
      <w:pPr>
        <w:numPr>
          <w:ilvl w:val="0"/>
          <w:numId w:val="149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doorDown</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Ok</w:t>
      </w:r>
      <w:r w:rsidRPr="00D87916">
        <w:rPr>
          <w:rStyle w:val="apple-converted-space"/>
          <w:rFonts w:ascii="Arial" w:hAnsi="Arial" w:cs="Arial"/>
          <w:color w:val="333333"/>
          <w:lang w:val="en-US"/>
        </w:rPr>
        <w:t> </w:t>
      </w:r>
      <w:r w:rsidRPr="00D87916">
        <w:rPr>
          <w:rFonts w:ascii="Arial" w:hAnsi="Arial" w:cs="Arial"/>
          <w:color w:val="333333"/>
          <w:lang w:val="en-US"/>
        </w:rPr>
        <w:t>and change the following settings in the interaction’s inspector.</w:t>
      </w:r>
    </w:p>
    <w:p w:rsidR="00D87916" w:rsidRPr="00D87916" w:rsidRDefault="00D87916" w:rsidP="00D87916">
      <w:pPr>
        <w:numPr>
          <w:ilvl w:val="0"/>
          <w:numId w:val="149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Start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Trigger Exit</w:t>
      </w:r>
      <w:r w:rsidRPr="00D87916">
        <w:rPr>
          <w:rFonts w:ascii="Arial" w:hAnsi="Arial" w:cs="Arial"/>
          <w:color w:val="333333"/>
          <w:lang w:val="en-US"/>
        </w:rPr>
        <w:t>.</w:t>
      </w:r>
    </w:p>
    <w:p w:rsidR="00D87916" w:rsidRPr="00D87916" w:rsidRDefault="00D87916" w:rsidP="00D87916">
      <w:pPr>
        <w:numPr>
          <w:ilvl w:val="0"/>
          <w:numId w:val="149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In Blocked Control</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The event will also be executed when the control is blocked, e.g. during scene change.</w:t>
      </w:r>
    </w:p>
    <w:p w:rsidR="00D87916" w:rsidRPr="00D87916" w:rsidRDefault="00D87916" w:rsidP="00D87916">
      <w:pPr>
        <w:numPr>
          <w:ilvl w:val="0"/>
          <w:numId w:val="149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Turn Player to Event</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373193" w:rsidP="00D87916">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lastRenderedPageBreak/>
        <w:drawing>
          <wp:anchor distT="0" distB="0" distL="114300" distR="114300" simplePos="0" relativeHeight="251686912" behindDoc="0" locked="0" layoutInCell="1" allowOverlap="1">
            <wp:simplePos x="0" y="0"/>
            <wp:positionH relativeFrom="column">
              <wp:posOffset>-95250</wp:posOffset>
            </wp:positionH>
            <wp:positionV relativeFrom="paragraph">
              <wp:posOffset>676275</wp:posOffset>
            </wp:positionV>
            <wp:extent cx="6972300" cy="3924300"/>
            <wp:effectExtent l="19050" t="0" r="0" b="0"/>
            <wp:wrapSquare wrapText="bothSides"/>
            <wp:docPr id="476" name="Imagem 476" descr="gameplay_12_automatic_doors3">
              <a:hlinkClick xmlns:a="http://schemas.openxmlformats.org/drawingml/2006/main" r:id="rId5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gameplay_12_automatic_doors3">
                      <a:hlinkClick r:id="rId511"/>
                    </pic:cNvPr>
                    <pic:cNvPicPr>
                      <a:picLocks noChangeAspect="1" noChangeArrowheads="1"/>
                    </pic:cNvPicPr>
                  </pic:nvPicPr>
                  <pic:blipFill>
                    <a:blip r:embed="rId512" cstate="print"/>
                    <a:srcRect/>
                    <a:stretch>
                      <a:fillRect/>
                    </a:stretch>
                  </pic:blipFill>
                  <pic:spPr bwMode="auto">
                    <a:xfrm>
                      <a:off x="0" y="0"/>
                      <a:ext cx="6972300" cy="3924300"/>
                    </a:xfrm>
                    <a:prstGeom prst="rect">
                      <a:avLst/>
                    </a:prstGeom>
                    <a:noFill/>
                    <a:ln w="9525">
                      <a:noFill/>
                      <a:miter lim="800000"/>
                      <a:headEnd/>
                      <a:tailEnd/>
                    </a:ln>
                  </pic:spPr>
                </pic:pic>
              </a:graphicData>
            </a:graphic>
          </wp:anchor>
        </w:drawing>
      </w:r>
      <w:r w:rsidR="00D87916" w:rsidRPr="00D87916">
        <w:rPr>
          <w:rFonts w:ascii="Arial" w:hAnsi="Arial" w:cs="Arial"/>
          <w:color w:val="333333"/>
          <w:lang w:val="en-US"/>
        </w:rPr>
        <w:t>And that’s it – don’t forget to save the scene.</w:t>
      </w:r>
    </w:p>
    <w:p w:rsidR="00D87916" w:rsidRPr="00373193" w:rsidRDefault="00D87916" w:rsidP="00D87916">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when playing the game, the automatic door will open and close each time you enter or leave the town.</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07" w:name="_Toc437784180"/>
      <w:r w:rsidRPr="00D87916">
        <w:rPr>
          <w:rFonts w:ascii="Arial" w:hAnsi="Arial" w:cs="Arial"/>
          <w:b w:val="0"/>
          <w:bCs w:val="0"/>
          <w:color w:val="444444"/>
          <w:sz w:val="56"/>
          <w:szCs w:val="56"/>
          <w:lang w:val="en-US"/>
        </w:rPr>
        <w:t>Tip: Restricting access</w:t>
      </w:r>
      <w:bookmarkEnd w:id="1707"/>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Your automatic door should only open when the player has a certain item, e.g. a keycard?</w:t>
      </w:r>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By adding a check step (e.g. </w:t>
      </w:r>
      <w:r w:rsidRPr="00D87916">
        <w:rPr>
          <w:rStyle w:val="nfase"/>
          <w:rFonts w:ascii="Arial" w:hAnsi="Arial" w:cs="Arial"/>
          <w:color w:val="000000"/>
          <w:sz w:val="26"/>
          <w:szCs w:val="26"/>
          <w:lang w:val="en-US"/>
        </w:rPr>
        <w:t>Has In Inventory</w:t>
      </w:r>
      <w:r w:rsidRPr="00D87916">
        <w:rPr>
          <w:rStyle w:val="apple-converted-space"/>
          <w:rFonts w:ascii="Arial" w:hAnsi="Arial" w:cs="Arial"/>
          <w:color w:val="333333"/>
          <w:lang w:val="en-US"/>
        </w:rPr>
        <w:t> </w:t>
      </w:r>
      <w:r w:rsidRPr="00D87916">
        <w:rPr>
          <w:rFonts w:ascii="Arial" w:hAnsi="Arial" w:cs="Arial"/>
          <w:color w:val="333333"/>
          <w:lang w:val="en-US"/>
        </w:rPr>
        <w:t>– searching for a keycard item) before the door’s movement, you can keep the door closed when the item isn’t found.</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3D3F29"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708" w:name="_Toc437784181"/>
      <w:r w:rsidRPr="003D3F29">
        <w:rPr>
          <w:rFonts w:ascii="Arial" w:hAnsi="Arial" w:cs="Arial"/>
          <w:b w:val="0"/>
          <w:bCs w:val="0"/>
          <w:color w:val="444444"/>
          <w:sz w:val="53"/>
          <w:szCs w:val="53"/>
          <w:highlight w:val="yellow"/>
          <w:lang w:val="en-US"/>
        </w:rPr>
        <w:t>Removing Walls</w:t>
      </w:r>
      <w:bookmarkEnd w:id="1708"/>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 wall is hiding a secret passage in a dungeon? Remove it when flipping a switch using the </w:t>
      </w:r>
      <w:r w:rsidRPr="00D87916">
        <w:rPr>
          <w:rStyle w:val="nfase"/>
          <w:rFonts w:ascii="Arial" w:hAnsi="Arial" w:cs="Arial"/>
          <w:color w:val="333333"/>
          <w:lang w:val="en-US"/>
        </w:rPr>
        <w:t>Event System</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lastRenderedPageBreak/>
        <w:t>This is a common game mechanic in all kinds of games – you flip a switch or press a button, and somewhere a wall gets removed or a door is opened. In this tutorial, we’ll create a simple setup where we remove a wall and make sure it doesn’t come back when we reload the scene later.</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Let’s get to it!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09" w:name="_Toc437784182"/>
      <w:r w:rsidRPr="00D87916">
        <w:rPr>
          <w:rFonts w:ascii="Arial" w:hAnsi="Arial" w:cs="Arial"/>
          <w:b w:val="0"/>
          <w:bCs w:val="0"/>
          <w:color w:val="444444"/>
          <w:sz w:val="56"/>
          <w:szCs w:val="56"/>
          <w:lang w:val="en-US"/>
        </w:rPr>
        <w:t>The wall opening event</w:t>
      </w:r>
      <w:bookmarkEnd w:id="170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First, we’ll create the game event that’ll remove the wall – open the ORK Framework editor, navigate to </w:t>
      </w:r>
      <w:r w:rsidRPr="00D87916">
        <w:rPr>
          <w:rStyle w:val="Forte"/>
          <w:rFonts w:ascii="Arial" w:eastAsiaTheme="majorEastAsia" w:hAnsi="Arial" w:cs="Arial"/>
          <w:color w:val="333333"/>
          <w:lang w:val="en-US"/>
        </w:rPr>
        <w:t>Events</w:t>
      </w:r>
      <w:r w:rsidRPr="00D87916">
        <w:rPr>
          <w:rStyle w:val="apple-converted-space"/>
          <w:rFonts w:ascii="Arial" w:hAnsi="Arial" w:cs="Arial"/>
          <w:color w:val="333333"/>
          <w:lang w:val="en-US"/>
        </w:rPr>
        <w:t> </w:t>
      </w:r>
      <w:r w:rsidRPr="00D87916">
        <w:rPr>
          <w:rFonts w:ascii="Arial" w:hAnsi="Arial" w:cs="Arial"/>
          <w:color w:val="333333"/>
          <w:lang w:val="en-US"/>
        </w:rPr>
        <w:t>and click on </w:t>
      </w:r>
      <w:r w:rsidRPr="00D87916">
        <w:rPr>
          <w:rStyle w:val="nfase"/>
          <w:rFonts w:ascii="Arial" w:hAnsi="Arial" w:cs="Arial"/>
          <w:color w:val="333333"/>
          <w:lang w:val="en-US"/>
        </w:rPr>
        <w:t>New Game Event</w:t>
      </w:r>
      <w:r w:rsidRPr="00D87916">
        <w:rPr>
          <w:rStyle w:val="apple-converted-space"/>
          <w:rFonts w:ascii="Arial" w:hAnsi="Arial" w:cs="Arial"/>
          <w:color w:val="333333"/>
          <w:lang w:val="en-US"/>
        </w:rPr>
        <w:t> </w:t>
      </w:r>
      <w:r w:rsidRPr="00D87916">
        <w:rPr>
          <w:rFonts w:ascii="Arial" w:hAnsi="Arial" w:cs="Arial"/>
          <w:color w:val="333333"/>
          <w:lang w:val="en-US"/>
        </w:rPr>
        <w:t>to create a new event.</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3086100"/>
            <wp:effectExtent l="19050" t="0" r="9525" b="0"/>
            <wp:docPr id="480" name="Imagem 480" descr="gameplay_17_removing_walls1">
              <a:hlinkClick xmlns:a="http://schemas.openxmlformats.org/drawingml/2006/main" r:id="rId5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gameplay_17_removing_walls1">
                      <a:hlinkClick r:id="rId513"/>
                    </pic:cNvPr>
                    <pic:cNvPicPr>
                      <a:picLocks noChangeAspect="1" noChangeArrowheads="1"/>
                    </pic:cNvPicPr>
                  </pic:nvPicPr>
                  <pic:blipFill>
                    <a:blip r:embed="rId514" cstate="print"/>
                    <a:srcRect/>
                    <a:stretch>
                      <a:fillRect/>
                    </a:stretch>
                  </pic:blipFill>
                  <pic:spPr bwMode="auto">
                    <a:xfrm>
                      <a:off x="0" y="0"/>
                      <a:ext cx="4352925" cy="3086100"/>
                    </a:xfrm>
                    <a:prstGeom prst="rect">
                      <a:avLst/>
                    </a:prstGeom>
                    <a:noFill/>
                    <a:ln w="9525">
                      <a:noFill/>
                      <a:miter lim="800000"/>
                      <a:headEnd/>
                      <a:tailEnd/>
                    </a:ln>
                  </pic:spPr>
                </pic:pic>
              </a:graphicData>
            </a:graphic>
          </wp:inline>
        </w:drawing>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10" w:name="_Toc437784183"/>
      <w:r>
        <w:rPr>
          <w:rFonts w:ascii="Arial" w:hAnsi="Arial" w:cs="Arial"/>
          <w:b w:val="0"/>
          <w:bCs w:val="0"/>
          <w:color w:val="444444"/>
          <w:sz w:val="48"/>
          <w:szCs w:val="48"/>
        </w:rPr>
        <w:t>Event Settings</w:t>
      </w:r>
      <w:bookmarkEnd w:id="1710"/>
    </w:p>
    <w:p w:rsidR="00D87916" w:rsidRPr="00D87916" w:rsidRDefault="00D87916" w:rsidP="00D87916">
      <w:pPr>
        <w:numPr>
          <w:ilvl w:val="0"/>
          <w:numId w:val="1492"/>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Blocking Event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Block Player Control</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Block Camera Control</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Actor</w:t>
      </w:r>
      <w:r w:rsidRPr="00D87916">
        <w:rPr>
          <w:rStyle w:val="apple-converted-space"/>
          <w:rFonts w:ascii="Arial" w:hAnsi="Arial" w:cs="Arial"/>
          <w:color w:val="333333"/>
          <w:lang w:val="en-US"/>
        </w:rPr>
        <w:t> </w:t>
      </w:r>
      <w:r w:rsidRPr="00D87916">
        <w:rPr>
          <w:rFonts w:ascii="Arial" w:hAnsi="Arial" w:cs="Arial"/>
          <w:color w:val="333333"/>
          <w:lang w:val="en-US"/>
        </w:rPr>
        <w:t>to add the wall as an actor.</w:t>
      </w:r>
    </w:p>
    <w:p w:rsidR="00D87916" w:rsidRDefault="00D87916" w:rsidP="00D87916">
      <w:pPr>
        <w:numPr>
          <w:ilvl w:val="0"/>
          <w:numId w:val="149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Object</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select the wall’s game object in the inspector of the </w:t>
      </w:r>
      <w:r w:rsidRPr="00D87916">
        <w:rPr>
          <w:rStyle w:val="nfase"/>
          <w:rFonts w:ascii="Arial" w:hAnsi="Arial" w:cs="Arial"/>
          <w:color w:val="333333"/>
          <w:lang w:val="en-US"/>
        </w:rPr>
        <w:t>Event Interaction</w:t>
      </w:r>
      <w:r w:rsidRPr="00D87916">
        <w:rPr>
          <w:rStyle w:val="apple-converted-space"/>
          <w:rFonts w:ascii="Arial" w:hAnsi="Arial" w:cs="Arial"/>
          <w:color w:val="333333"/>
          <w:lang w:val="en-US"/>
        </w:rPr>
        <w:t> </w:t>
      </w:r>
      <w:r w:rsidRPr="00D87916">
        <w:rPr>
          <w:rFonts w:ascii="Arial" w:hAnsi="Arial" w:cs="Arial"/>
          <w:color w:val="333333"/>
          <w:lang w:val="en-US"/>
        </w:rPr>
        <w:t>used for this event.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11" w:name="_Toc437784184"/>
      <w:r w:rsidRPr="00D87916">
        <w:rPr>
          <w:rFonts w:ascii="Arial" w:hAnsi="Arial" w:cs="Arial"/>
          <w:b w:val="0"/>
          <w:bCs w:val="0"/>
          <w:color w:val="444444"/>
          <w:sz w:val="48"/>
          <w:szCs w:val="48"/>
          <w:lang w:val="en-US"/>
        </w:rPr>
        <w:lastRenderedPageBreak/>
        <w:t>Show Dialogue</w:t>
      </w:r>
      <w:bookmarkEnd w:id="171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Dialogue Steps &gt; Show Dialogue</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First, we’ll ask the player if he wants to press the switch.</w:t>
      </w:r>
    </w:p>
    <w:p w:rsidR="00D87916" w:rsidRDefault="00D87916" w:rsidP="00D87916">
      <w:pPr>
        <w:numPr>
          <w:ilvl w:val="0"/>
          <w:numId w:val="14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Dialogue Type</w:t>
      </w:r>
      <w:r>
        <w:rPr>
          <w:rFonts w:ascii="Arial" w:hAnsi="Arial" w:cs="Arial"/>
          <w:color w:val="333333"/>
        </w:rPr>
        <w:br/>
        <w:t>Select </w:t>
      </w:r>
      <w:r>
        <w:rPr>
          <w:rStyle w:val="nfase"/>
          <w:rFonts w:ascii="Arial" w:hAnsi="Arial" w:cs="Arial"/>
          <w:color w:val="000000"/>
          <w:sz w:val="26"/>
          <w:szCs w:val="26"/>
        </w:rPr>
        <w:t>Choice</w:t>
      </w:r>
      <w:r>
        <w:rPr>
          <w:rFonts w:ascii="Arial" w:hAnsi="Arial" w:cs="Arial"/>
          <w:color w:val="333333"/>
        </w:rPr>
        <w:t>.</w:t>
      </w:r>
    </w:p>
    <w:p w:rsidR="00D87916" w:rsidRDefault="00D87916" w:rsidP="00D87916">
      <w:pPr>
        <w:numPr>
          <w:ilvl w:val="0"/>
          <w:numId w:val="149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GUI Box</w:t>
      </w:r>
      <w:r>
        <w:rPr>
          <w:rFonts w:ascii="Arial" w:hAnsi="Arial" w:cs="Arial"/>
          <w:color w:val="333333"/>
        </w:rPr>
        <w:br/>
        <w:t>Select </w:t>
      </w:r>
      <w:r>
        <w:rPr>
          <w:rStyle w:val="nfase"/>
          <w:rFonts w:ascii="Arial" w:hAnsi="Arial" w:cs="Arial"/>
          <w:color w:val="000000"/>
          <w:sz w:val="26"/>
          <w:szCs w:val="26"/>
        </w:rPr>
        <w:t>Bottom Dialogue</w:t>
      </w:r>
      <w:r>
        <w:rPr>
          <w:rFonts w:ascii="Arial" w:hAnsi="Arial" w:cs="Arial"/>
          <w:color w:val="333333"/>
        </w:rPr>
        <w:t>.</w:t>
      </w:r>
    </w:p>
    <w:p w:rsidR="00D87916" w:rsidRPr="00D87916" w:rsidRDefault="00D87916" w:rsidP="00D87916">
      <w:pPr>
        <w:numPr>
          <w:ilvl w:val="0"/>
          <w:numId w:val="149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Text</w:t>
      </w:r>
      <w:r w:rsidRPr="00D87916">
        <w:rPr>
          <w:rFonts w:ascii="Arial" w:hAnsi="Arial" w:cs="Arial"/>
          <w:color w:val="333333"/>
          <w:lang w:val="en-US"/>
        </w:rPr>
        <w:br/>
        <w:t>Set to </w:t>
      </w:r>
      <w:r w:rsidRPr="00D87916">
        <w:rPr>
          <w:rStyle w:val="nfase"/>
          <w:rFonts w:ascii="Arial" w:hAnsi="Arial" w:cs="Arial"/>
          <w:color w:val="000000"/>
          <w:sz w:val="26"/>
          <w:szCs w:val="26"/>
          <w:lang w:val="en-US"/>
        </w:rPr>
        <w:t>There’s a switch on the tree.</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Choice</w:t>
      </w:r>
      <w:r w:rsidRPr="00D87916">
        <w:rPr>
          <w:rStyle w:val="apple-converted-space"/>
          <w:rFonts w:ascii="Arial" w:hAnsi="Arial" w:cs="Arial"/>
          <w:color w:val="333333"/>
          <w:lang w:val="en-US"/>
        </w:rPr>
        <w:t> </w:t>
      </w:r>
      <w:r w:rsidRPr="00D87916">
        <w:rPr>
          <w:rFonts w:ascii="Arial" w:hAnsi="Arial" w:cs="Arial"/>
          <w:color w:val="333333"/>
          <w:lang w:val="en-US"/>
        </w:rPr>
        <w:t>to add the first choice.</w:t>
      </w:r>
    </w:p>
    <w:p w:rsidR="00D87916" w:rsidRPr="00D87916" w:rsidRDefault="00D87916" w:rsidP="00D87916">
      <w:pPr>
        <w:numPr>
          <w:ilvl w:val="0"/>
          <w:numId w:val="149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Text</w:t>
      </w:r>
      <w:r w:rsidRPr="00D87916">
        <w:rPr>
          <w:rFonts w:ascii="Arial" w:hAnsi="Arial" w:cs="Arial"/>
          <w:color w:val="333333"/>
          <w:lang w:val="en-US"/>
        </w:rPr>
        <w:br/>
        <w:t>Set to </w:t>
      </w:r>
      <w:r w:rsidRPr="00D87916">
        <w:rPr>
          <w:rStyle w:val="nfase"/>
          <w:rFonts w:ascii="Arial" w:hAnsi="Arial" w:cs="Arial"/>
          <w:color w:val="000000"/>
          <w:sz w:val="26"/>
          <w:szCs w:val="26"/>
          <w:lang w:val="en-US"/>
        </w:rPr>
        <w:t>Press it</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Choice</w:t>
      </w:r>
      <w:r w:rsidRPr="00D87916">
        <w:rPr>
          <w:rStyle w:val="apple-converted-space"/>
          <w:rFonts w:ascii="Arial" w:hAnsi="Arial" w:cs="Arial"/>
          <w:color w:val="333333"/>
          <w:lang w:val="en-US"/>
        </w:rPr>
        <w:t> </w:t>
      </w:r>
      <w:r w:rsidRPr="00D87916">
        <w:rPr>
          <w:rFonts w:ascii="Arial" w:hAnsi="Arial" w:cs="Arial"/>
          <w:color w:val="333333"/>
          <w:lang w:val="en-US"/>
        </w:rPr>
        <w:t>again.</w:t>
      </w:r>
    </w:p>
    <w:p w:rsidR="00D87916" w:rsidRPr="00D87916" w:rsidRDefault="00D87916" w:rsidP="00D87916">
      <w:pPr>
        <w:numPr>
          <w:ilvl w:val="0"/>
          <w:numId w:val="149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Text</w:t>
      </w:r>
      <w:r w:rsidRPr="00D87916">
        <w:rPr>
          <w:rFonts w:ascii="Arial" w:hAnsi="Arial" w:cs="Arial"/>
          <w:color w:val="333333"/>
          <w:lang w:val="en-US"/>
        </w:rPr>
        <w:br/>
        <w:t>Set to </w:t>
      </w:r>
      <w:r w:rsidRPr="00D87916">
        <w:rPr>
          <w:rStyle w:val="nfase"/>
          <w:rFonts w:ascii="Arial" w:hAnsi="Arial" w:cs="Arial"/>
          <w:color w:val="000000"/>
          <w:sz w:val="26"/>
          <w:szCs w:val="26"/>
          <w:lang w:val="en-US"/>
        </w:rPr>
        <w:t>Do nothing</w:t>
      </w:r>
      <w:r w:rsidRPr="00D87916">
        <w:rPr>
          <w:rFonts w:ascii="Arial" w:hAnsi="Arial" w:cs="Arial"/>
          <w:color w:val="333333"/>
          <w:lang w:val="en-US"/>
        </w:rPr>
        <w: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12" w:name="_Toc437784185"/>
      <w:r w:rsidRPr="00D87916">
        <w:rPr>
          <w:rFonts w:ascii="Arial" w:hAnsi="Arial" w:cs="Arial"/>
          <w:b w:val="0"/>
          <w:bCs w:val="0"/>
          <w:color w:val="444444"/>
          <w:sz w:val="48"/>
          <w:szCs w:val="48"/>
          <w:lang w:val="en-US"/>
        </w:rPr>
        <w:t>Change Camera Position</w:t>
      </w:r>
      <w:bookmarkEnd w:id="171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Camera Steps &gt; Change Camera Position</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we’ll show the wall.</w:t>
      </w:r>
    </w:p>
    <w:p w:rsidR="00D87916" w:rsidRPr="00D87916" w:rsidRDefault="00D87916" w:rsidP="00D87916">
      <w:pPr>
        <w:numPr>
          <w:ilvl w:val="0"/>
          <w:numId w:val="149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Camera Position</w:t>
      </w:r>
      <w:r w:rsidRPr="00D87916">
        <w:rPr>
          <w:rFonts w:ascii="Arial" w:hAnsi="Arial" w:cs="Arial"/>
          <w:color w:val="333333"/>
          <w:lang w:val="en-US"/>
        </w:rPr>
        <w:br/>
        <w:t>Select </w:t>
      </w:r>
      <w:r w:rsidRPr="00D87916">
        <w:rPr>
          <w:rStyle w:val="nfase"/>
          <w:rFonts w:ascii="Arial" w:hAnsi="Arial" w:cs="Arial"/>
          <w:color w:val="000000"/>
          <w:sz w:val="26"/>
          <w:szCs w:val="26"/>
          <w:lang w:val="en-US"/>
        </w:rPr>
        <w:t>Side View</w:t>
      </w:r>
      <w:r w:rsidRPr="00D87916">
        <w:rPr>
          <w:rFonts w:ascii="Arial" w:hAnsi="Arial" w:cs="Arial"/>
          <w:color w:val="333333"/>
          <w:lang w:val="en-US"/>
        </w:rPr>
        <w:t>.</w:t>
      </w:r>
    </w:p>
    <w:p w:rsidR="00D87916" w:rsidRPr="00D87916" w:rsidRDefault="00D87916" w:rsidP="00D87916">
      <w:pPr>
        <w:numPr>
          <w:ilvl w:val="0"/>
          <w:numId w:val="149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(Target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Actor</w:t>
      </w:r>
      <w:r w:rsidRPr="00D87916">
        <w:rPr>
          <w:rFonts w:ascii="Arial" w:hAnsi="Arial" w:cs="Arial"/>
          <w:color w:val="333333"/>
          <w:lang w:val="en-US"/>
        </w:rPr>
        <w:t>.</w:t>
      </w:r>
    </w:p>
    <w:p w:rsidR="00D87916" w:rsidRDefault="00D87916" w:rsidP="00D87916">
      <w:pPr>
        <w:numPr>
          <w:ilvl w:val="0"/>
          <w:numId w:val="149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0: Scene Object</w:t>
      </w:r>
      <w:r>
        <w:rPr>
          <w:rFonts w:ascii="Arial" w:hAnsi="Arial" w:cs="Arial"/>
          <w:color w:val="333333"/>
        </w:rPr>
        <w:t>.</w:t>
      </w:r>
    </w:p>
    <w:p w:rsidR="00D87916" w:rsidRPr="00D87916" w:rsidRDefault="00D87916" w:rsidP="00D87916">
      <w:pPr>
        <w:numPr>
          <w:ilvl w:val="0"/>
          <w:numId w:val="149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Fade Position</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13" w:name="_Toc437784186"/>
      <w:r w:rsidRPr="00D87916">
        <w:rPr>
          <w:rFonts w:ascii="Arial" w:hAnsi="Arial" w:cs="Arial"/>
          <w:b w:val="0"/>
          <w:bCs w:val="0"/>
          <w:color w:val="444444"/>
          <w:sz w:val="48"/>
          <w:szCs w:val="48"/>
          <w:lang w:val="en-US"/>
        </w:rPr>
        <w:t>Change Position</w:t>
      </w:r>
      <w:bookmarkEnd w:id="1713"/>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Movement Steps &gt; Change Position</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It’s time to move the wall out of the way.</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(Moving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Actor</w:t>
      </w:r>
      <w:r w:rsidRPr="00D87916">
        <w:rPr>
          <w:rFonts w:ascii="Arial" w:hAnsi="Arial" w:cs="Arial"/>
          <w:color w:val="333333"/>
          <w:lang w:val="en-US"/>
        </w:rPr>
        <w:t>.</w:t>
      </w:r>
    </w:p>
    <w:p w:rsidR="00D87916" w:rsidRDefault="00D87916" w:rsidP="00D87916">
      <w:pPr>
        <w:numPr>
          <w:ilvl w:val="0"/>
          <w:numId w:val="14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Actor</w:t>
      </w:r>
      <w:r>
        <w:rPr>
          <w:rFonts w:ascii="Arial" w:hAnsi="Arial" w:cs="Arial"/>
          <w:color w:val="333333"/>
        </w:rPr>
        <w:br/>
        <w:t>Select </w:t>
      </w:r>
      <w:r>
        <w:rPr>
          <w:rStyle w:val="nfase"/>
          <w:rFonts w:ascii="Arial" w:hAnsi="Arial" w:cs="Arial"/>
          <w:color w:val="000000"/>
          <w:sz w:val="26"/>
          <w:szCs w:val="26"/>
        </w:rPr>
        <w:t>0: Scene Object</w:t>
      </w:r>
      <w:r>
        <w:rPr>
          <w:rFonts w:ascii="Arial" w:hAnsi="Arial" w:cs="Arial"/>
          <w:color w:val="333333"/>
        </w:rPr>
        <w:t>.</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To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(Target Object)</w:t>
      </w:r>
      <w:r w:rsidRPr="00D87916">
        <w:rPr>
          <w:rFonts w:ascii="Arial" w:hAnsi="Arial" w:cs="Arial"/>
          <w:color w:val="333333"/>
          <w:lang w:val="en-US"/>
        </w:rPr>
        <w:br/>
        <w:t>Select </w:t>
      </w:r>
      <w:r w:rsidRPr="00D87916">
        <w:rPr>
          <w:rStyle w:val="nfase"/>
          <w:rFonts w:ascii="Arial" w:hAnsi="Arial" w:cs="Arial"/>
          <w:color w:val="000000"/>
          <w:sz w:val="26"/>
          <w:szCs w:val="26"/>
          <w:lang w:val="en-US"/>
        </w:rPr>
        <w:t>Actor</w:t>
      </w:r>
      <w:r w:rsidRPr="00D87916">
        <w:rPr>
          <w:rFonts w:ascii="Arial" w:hAnsi="Arial" w:cs="Arial"/>
          <w:color w:val="333333"/>
          <w:lang w:val="en-US"/>
        </w:rPr>
        <w:t>.</w:t>
      </w:r>
    </w:p>
    <w:p w:rsidR="00D87916" w:rsidRDefault="00D87916" w:rsidP="00D87916">
      <w:pPr>
        <w:numPr>
          <w:ilvl w:val="0"/>
          <w:numId w:val="14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0: Scene Object</w:t>
      </w:r>
      <w:r>
        <w:rPr>
          <w:rFonts w:ascii="Arial" w:hAnsi="Arial" w:cs="Arial"/>
          <w:color w:val="333333"/>
        </w:rPr>
        <w:t>.</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Local Space</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Offset</w:t>
      </w:r>
      <w:r w:rsidRPr="00D87916">
        <w:rPr>
          <w:rFonts w:ascii="Arial" w:hAnsi="Arial" w:cs="Arial"/>
          <w:color w:val="333333"/>
          <w:lang w:val="en-US"/>
        </w:rPr>
        <w:br/>
        <w:t>Set to </w:t>
      </w:r>
      <w:r w:rsidRPr="00D87916">
        <w:rPr>
          <w:rStyle w:val="nfase"/>
          <w:rFonts w:ascii="Arial" w:hAnsi="Arial" w:cs="Arial"/>
          <w:color w:val="000000"/>
          <w:sz w:val="26"/>
          <w:szCs w:val="26"/>
          <w:lang w:val="en-US"/>
        </w:rPr>
        <w:t>X=0, Y=-6, Z=0</w:t>
      </w:r>
      <w:r w:rsidRPr="00D87916">
        <w:rPr>
          <w:rFonts w:ascii="Arial" w:hAnsi="Arial" w:cs="Arial"/>
          <w:color w:val="333333"/>
          <w:lang w:val="en-US"/>
        </w:rPr>
        <w:t>.</w:t>
      </w:r>
    </w:p>
    <w:p w:rsidR="00D87916" w:rsidRDefault="00D87916" w:rsidP="00D87916">
      <w:pPr>
        <w:numPr>
          <w:ilvl w:val="0"/>
          <w:numId w:val="14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Move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D87916" w:rsidRDefault="00D87916" w:rsidP="00D87916">
      <w:pPr>
        <w:numPr>
          <w:ilvl w:val="0"/>
          <w:numId w:val="14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Wait</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Ignore Y</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Controller Move</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Face Direction</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49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Time (s)</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D87916" w:rsidRPr="00D87916" w:rsidRDefault="00D87916" w:rsidP="00D87916">
      <w:pPr>
        <w:numPr>
          <w:ilvl w:val="0"/>
          <w:numId w:val="149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Interpolation</w:t>
      </w:r>
      <w:r w:rsidRPr="00D87916">
        <w:rPr>
          <w:rFonts w:ascii="Arial" w:hAnsi="Arial" w:cs="Arial"/>
          <w:color w:val="333333"/>
          <w:lang w:val="en-US"/>
        </w:rPr>
        <w:br/>
        <w:t>Select </w:t>
      </w:r>
      <w:r w:rsidRPr="00D87916">
        <w:rPr>
          <w:rStyle w:val="nfase"/>
          <w:rFonts w:ascii="Arial" w:hAnsi="Arial" w:cs="Arial"/>
          <w:color w:val="000000"/>
          <w:sz w:val="26"/>
          <w:szCs w:val="26"/>
          <w:lang w:val="en-US"/>
        </w:rPr>
        <w:t>Ease In Quad</w:t>
      </w:r>
      <w:r w:rsidRPr="00D87916">
        <w:rPr>
          <w:rFonts w:ascii="Arial" w:hAnsi="Arial" w:cs="Arial"/>
          <w:color w:val="333333"/>
          <w:lang w:val="en-US"/>
        </w:rPr>
        <w: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14" w:name="_Toc437784187"/>
      <w:r w:rsidRPr="00D87916">
        <w:rPr>
          <w:rFonts w:ascii="Arial" w:hAnsi="Arial" w:cs="Arial"/>
          <w:b w:val="0"/>
          <w:bCs w:val="0"/>
          <w:color w:val="444444"/>
          <w:sz w:val="48"/>
          <w:szCs w:val="48"/>
          <w:lang w:val="en-US"/>
        </w:rPr>
        <w:t>Activate Object</w:t>
      </w:r>
      <w:bookmarkEnd w:id="1714"/>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Function Steps &gt; Activate Object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After moving the wall ended, we’ll deactivate the wall’s game object.</w:t>
      </w:r>
    </w:p>
    <w:p w:rsidR="00D87916" w:rsidRPr="00D87916" w:rsidRDefault="00D87916" w:rsidP="00D87916">
      <w:pPr>
        <w:numPr>
          <w:ilvl w:val="0"/>
          <w:numId w:val="149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Set Active</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The game object will be set inactive.</w:t>
      </w:r>
    </w:p>
    <w:p w:rsidR="00D87916" w:rsidRDefault="00D87916" w:rsidP="00D87916">
      <w:pPr>
        <w:numPr>
          <w:ilvl w:val="0"/>
          <w:numId w:val="14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D87916" w:rsidRDefault="00D87916" w:rsidP="00D87916">
      <w:pPr>
        <w:numPr>
          <w:ilvl w:val="0"/>
          <w:numId w:val="149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0: Scene Object</w:t>
      </w:r>
      <w:r>
        <w:rPr>
          <w:rFonts w:ascii="Arial" w:hAnsi="Arial" w:cs="Arial"/>
          <w:color w:val="333333"/>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15" w:name="_Toc437784188"/>
      <w:r>
        <w:rPr>
          <w:rFonts w:ascii="Arial" w:hAnsi="Arial" w:cs="Arial"/>
          <w:b w:val="0"/>
          <w:bCs w:val="0"/>
          <w:color w:val="444444"/>
          <w:sz w:val="48"/>
          <w:szCs w:val="48"/>
        </w:rPr>
        <w:lastRenderedPageBreak/>
        <w:t>Change Game Variable</w:t>
      </w:r>
      <w:bookmarkEnd w:id="1715"/>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Variable Steps &gt; Change Game Variable</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Finally, we’ll set a game variable to remember that the wall has been removed.</w:t>
      </w:r>
    </w:p>
    <w:p w:rsidR="00D87916" w:rsidRDefault="00D87916" w:rsidP="00D87916">
      <w:pPr>
        <w:numPr>
          <w:ilvl w:val="0"/>
          <w:numId w:val="150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Global</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Style w:val="apple-converted-space"/>
          <w:rFonts w:ascii="Arial" w:hAnsi="Arial" w:cs="Arial"/>
          <w:color w:val="333333"/>
          <w:lang w:val="en-US"/>
        </w:rPr>
        <w:t> </w:t>
      </w:r>
      <w:r w:rsidRPr="00D87916">
        <w:rPr>
          <w:rFonts w:ascii="Arial" w:hAnsi="Arial" w:cs="Arial"/>
          <w:color w:val="333333"/>
          <w:lang w:val="en-US"/>
        </w:rPr>
        <w:t>to add a variable that will be changed.</w:t>
      </w:r>
    </w:p>
    <w:p w:rsidR="00D87916" w:rsidRPr="00D87916" w:rsidRDefault="00D87916" w:rsidP="00D87916">
      <w:pPr>
        <w:numPr>
          <w:ilvl w:val="0"/>
          <w:numId w:val="150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0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 </w:t>
      </w:r>
      <w:r w:rsidRPr="00D87916">
        <w:rPr>
          <w:rStyle w:val="nfase"/>
          <w:rFonts w:ascii="Arial" w:hAnsi="Arial" w:cs="Arial"/>
          <w:color w:val="000000"/>
          <w:sz w:val="26"/>
          <w:szCs w:val="26"/>
          <w:lang w:val="en-US"/>
        </w:rPr>
        <w:t>townWallRemoved</w:t>
      </w:r>
      <w:r w:rsidRPr="00D87916">
        <w:rPr>
          <w:rFonts w:ascii="Arial" w:hAnsi="Arial" w:cs="Arial"/>
          <w:color w:val="333333"/>
          <w:lang w:val="en-US"/>
        </w:rPr>
        <w:t>.</w:t>
      </w:r>
    </w:p>
    <w:p w:rsidR="00D87916" w:rsidRDefault="00D87916" w:rsidP="00D87916">
      <w:pPr>
        <w:numPr>
          <w:ilvl w:val="0"/>
          <w:numId w:val="15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D87916" w:rsidRDefault="00D87916" w:rsidP="00D87916">
      <w:pPr>
        <w:numPr>
          <w:ilvl w:val="0"/>
          <w:numId w:val="150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r>
      <w:r>
        <w:rPr>
          <w:rStyle w:val="nfase"/>
          <w:rFonts w:ascii="Arial" w:hAnsi="Arial" w:cs="Arial"/>
          <w:color w:val="000000"/>
          <w:sz w:val="26"/>
          <w:szCs w:val="26"/>
        </w:rPr>
        <w:t>Enable</w:t>
      </w:r>
      <w:r>
        <w:rPr>
          <w:rStyle w:val="apple-converted-space"/>
          <w:rFonts w:ascii="Arial" w:hAnsi="Arial" w:cs="Arial"/>
          <w:color w:val="333333"/>
        </w:rPr>
        <w:t> </w:t>
      </w:r>
      <w:r>
        <w:rPr>
          <w:rFonts w:ascii="Arial" w:hAnsi="Arial" w:cs="Arial"/>
          <w:color w:val="333333"/>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event – click on </w:t>
      </w:r>
      <w:r w:rsidRPr="00D87916">
        <w:rPr>
          <w:rStyle w:val="nfase"/>
          <w:rFonts w:ascii="Arial" w:hAnsi="Arial" w:cs="Arial"/>
          <w:color w:val="333333"/>
          <w:lang w:val="en-US"/>
        </w:rPr>
        <w:t>Save Event</w:t>
      </w:r>
      <w:r w:rsidRPr="00D87916">
        <w:rPr>
          <w:rStyle w:val="apple-converted-space"/>
          <w:rFonts w:ascii="Arial" w:hAnsi="Arial" w:cs="Arial"/>
          <w:color w:val="333333"/>
          <w:lang w:val="en-US"/>
        </w:rPr>
        <w:t> </w:t>
      </w:r>
      <w:r w:rsidRPr="00D87916">
        <w:rPr>
          <w:rFonts w:ascii="Arial" w:hAnsi="Arial" w:cs="Arial"/>
          <w:color w:val="333333"/>
          <w:lang w:val="en-US"/>
        </w:rPr>
        <w:t>and save it as</w:t>
      </w:r>
      <w:r w:rsidRPr="00D87916">
        <w:rPr>
          <w:rStyle w:val="apple-converted-space"/>
          <w:rFonts w:ascii="Arial" w:hAnsi="Arial" w:cs="Arial"/>
          <w:color w:val="333333"/>
          <w:lang w:val="en-US"/>
        </w:rPr>
        <w:t> </w:t>
      </w:r>
      <w:r w:rsidRPr="00D87916">
        <w:rPr>
          <w:rFonts w:ascii="Arial" w:hAnsi="Arial" w:cs="Arial"/>
          <w:i/>
          <w:iCs/>
          <w:color w:val="333333"/>
          <w:lang w:val="en-US"/>
        </w:rPr>
        <w:t>removeWall</w:t>
      </w:r>
      <w:r w:rsidRPr="00D87916">
        <w:rPr>
          <w:rStyle w:val="apple-converted-space"/>
          <w:rFonts w:ascii="Arial" w:hAnsi="Arial" w:cs="Arial"/>
          <w:color w:val="333333"/>
          <w:lang w:val="en-US"/>
        </w:rPr>
        <w:t> </w:t>
      </w:r>
      <w:r w:rsidRPr="00D87916">
        <w:rPr>
          <w:rFonts w:ascii="Arial" w:hAnsi="Arial" w:cs="Arial"/>
          <w:color w:val="333333"/>
          <w:lang w:val="en-US"/>
        </w:rPr>
        <w:t>in </w:t>
      </w:r>
      <w:r w:rsidRPr="00D87916">
        <w:rPr>
          <w:rStyle w:val="nfase"/>
          <w:rFonts w:ascii="Arial" w:hAnsi="Arial" w:cs="Arial"/>
          <w:color w:val="333333"/>
          <w:lang w:val="en-US"/>
        </w:rPr>
        <w:t>Assets/Events/Town/</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16" w:name="_Toc437784189"/>
      <w:r w:rsidRPr="00D87916">
        <w:rPr>
          <w:rFonts w:ascii="Arial" w:hAnsi="Arial" w:cs="Arial"/>
          <w:b w:val="0"/>
          <w:bCs w:val="0"/>
          <w:color w:val="444444"/>
          <w:sz w:val="56"/>
          <w:szCs w:val="56"/>
          <w:lang w:val="en-US"/>
        </w:rPr>
        <w:t>Scene setup</w:t>
      </w:r>
      <w:bookmarkEnd w:id="1716"/>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add a wall and the event to the town scene (</w:t>
      </w:r>
      <w:r w:rsidRPr="00D87916">
        <w:rPr>
          <w:rStyle w:val="nfase"/>
          <w:rFonts w:ascii="Arial" w:hAnsi="Arial" w:cs="Arial"/>
          <w:color w:val="333333"/>
          <w:lang w:val="en-US"/>
        </w:rPr>
        <w:t>1 Town</w:t>
      </w:r>
      <w:r w:rsidRPr="00D87916">
        <w:rPr>
          <w:rFonts w:ascii="Arial" w:hAnsi="Arial" w:cs="Arial"/>
          <w:color w:val="333333"/>
          <w:lang w:val="en-US"/>
        </w:rPr>
        <w:t>, can be found in </w:t>
      </w:r>
      <w:r w:rsidRPr="00D87916">
        <w:rPr>
          <w:rStyle w:val="nfase"/>
          <w:rFonts w:ascii="Arial" w:hAnsi="Arial" w:cs="Arial"/>
          <w:color w:val="333333"/>
          <w:lang w:val="en-US"/>
        </w:rPr>
        <w:t>Assets/Tutorial Resources/Scenes/</w:t>
      </w:r>
      <w:r w:rsidRPr="00D87916">
        <w:rPr>
          <w:rFonts w:ascii="Arial" w:hAnsi="Arial" w:cs="Arial"/>
          <w:color w:val="333333"/>
          <w:lang w:val="en-US"/>
        </w:rPr>
        <w:t>). First, we’ll add the wall using a simple cube – add one using the Unity® menu: </w:t>
      </w:r>
      <w:r w:rsidRPr="00D87916">
        <w:rPr>
          <w:rStyle w:val="Forte"/>
          <w:rFonts w:ascii="Arial" w:eastAsiaTheme="majorEastAsia" w:hAnsi="Arial" w:cs="Arial"/>
          <w:color w:val="333333"/>
          <w:lang w:val="en-US"/>
        </w:rPr>
        <w:t>Game Object &gt; 3D Object &gt; Cube</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152900" cy="3038475"/>
            <wp:effectExtent l="19050" t="0" r="0" b="0"/>
            <wp:docPr id="481" name="Imagem 481" descr="gameplay_17_removing_walls2">
              <a:hlinkClick xmlns:a="http://schemas.openxmlformats.org/drawingml/2006/main" r:id="rId5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gameplay_17_removing_walls2">
                      <a:hlinkClick r:id="rId515"/>
                    </pic:cNvPr>
                    <pic:cNvPicPr>
                      <a:picLocks noChangeAspect="1" noChangeArrowheads="1"/>
                    </pic:cNvPicPr>
                  </pic:nvPicPr>
                  <pic:blipFill>
                    <a:blip r:embed="rId516" cstate="print"/>
                    <a:srcRect/>
                    <a:stretch>
                      <a:fillRect/>
                    </a:stretch>
                  </pic:blipFill>
                  <pic:spPr bwMode="auto">
                    <a:xfrm>
                      <a:off x="0" y="0"/>
                      <a:ext cx="4152900" cy="3038475"/>
                    </a:xfrm>
                    <a:prstGeom prst="rect">
                      <a:avLst/>
                    </a:prstGeom>
                    <a:noFill/>
                    <a:ln w="9525">
                      <a:noFill/>
                      <a:miter lim="800000"/>
                      <a:headEnd/>
                      <a:tailEnd/>
                    </a:ln>
                  </pic:spPr>
                </pic:pic>
              </a:graphicData>
            </a:graphic>
          </wp:inline>
        </w:drawing>
      </w:r>
    </w:p>
    <w:p w:rsidR="00D87916" w:rsidRPr="00D87916" w:rsidRDefault="00D87916" w:rsidP="00373193">
      <w:pPr>
        <w:pStyle w:val="NormalWeb"/>
        <w:shd w:val="clear" w:color="auto" w:fill="FFFFFF"/>
        <w:spacing w:before="0" w:beforeAutospacing="0" w:after="300" w:afterAutospacing="0"/>
        <w:jc w:val="center"/>
        <w:rPr>
          <w:rFonts w:ascii="Arial" w:hAnsi="Arial" w:cs="Arial"/>
          <w:color w:val="333333"/>
          <w:lang w:val="en-US"/>
        </w:rPr>
      </w:pPr>
      <w:r w:rsidRPr="00D87916">
        <w:rPr>
          <w:rFonts w:ascii="Arial" w:hAnsi="Arial" w:cs="Arial"/>
          <w:color w:val="333333"/>
          <w:lang w:val="en-US"/>
        </w:rPr>
        <w:t>Rename the cube to </w:t>
      </w:r>
      <w:r w:rsidRPr="00D87916">
        <w:rPr>
          <w:rStyle w:val="nfase"/>
          <w:rFonts w:ascii="Arial" w:hAnsi="Arial" w:cs="Arial"/>
          <w:color w:val="333333"/>
          <w:lang w:val="en-US"/>
        </w:rPr>
        <w:t>Wall</w:t>
      </w:r>
      <w:r w:rsidRPr="00D87916">
        <w:rPr>
          <w:rStyle w:val="apple-converted-space"/>
          <w:rFonts w:ascii="Arial" w:hAnsi="Arial" w:cs="Arial"/>
          <w:color w:val="333333"/>
          <w:lang w:val="en-US"/>
        </w:rPr>
        <w:t> </w:t>
      </w:r>
      <w:r w:rsidRPr="00D87916">
        <w:rPr>
          <w:rFonts w:ascii="Arial" w:hAnsi="Arial" w:cs="Arial"/>
          <w:color w:val="333333"/>
          <w:lang w:val="en-US"/>
        </w:rPr>
        <w:t>and change the following settings.</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17" w:name="_Toc437784190"/>
      <w:r>
        <w:rPr>
          <w:rFonts w:ascii="Arial" w:hAnsi="Arial" w:cs="Arial"/>
          <w:b w:val="0"/>
          <w:bCs w:val="0"/>
          <w:color w:val="444444"/>
          <w:sz w:val="38"/>
          <w:szCs w:val="38"/>
        </w:rPr>
        <w:lastRenderedPageBreak/>
        <w:t>Transform</w:t>
      </w:r>
      <w:bookmarkEnd w:id="1717"/>
    </w:p>
    <w:p w:rsidR="00D87916" w:rsidRPr="00D87916" w:rsidRDefault="00D87916" w:rsidP="00D87916">
      <w:pPr>
        <w:numPr>
          <w:ilvl w:val="0"/>
          <w:numId w:val="1502"/>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Position</w:t>
      </w:r>
      <w:r w:rsidRPr="00D87916">
        <w:rPr>
          <w:rFonts w:ascii="Arial" w:hAnsi="Arial" w:cs="Arial"/>
          <w:color w:val="333333"/>
          <w:lang w:val="en-US"/>
        </w:rPr>
        <w:br/>
        <w:t>Set to </w:t>
      </w:r>
      <w:r w:rsidRPr="00D87916">
        <w:rPr>
          <w:rStyle w:val="nfase"/>
          <w:rFonts w:ascii="Arial" w:hAnsi="Arial" w:cs="Arial"/>
          <w:color w:val="000000"/>
          <w:sz w:val="26"/>
          <w:szCs w:val="26"/>
          <w:lang w:val="en-US"/>
        </w:rPr>
        <w:t>X=30.5, Y=6, Z=9.5</w:t>
      </w:r>
      <w:r w:rsidRPr="00D87916">
        <w:rPr>
          <w:rFonts w:ascii="Arial" w:hAnsi="Arial" w:cs="Arial"/>
          <w:color w:val="333333"/>
          <w:lang w:val="en-US"/>
        </w:rPr>
        <w:t>.</w:t>
      </w:r>
    </w:p>
    <w:p w:rsidR="00D87916" w:rsidRPr="00D87916" w:rsidRDefault="00D87916" w:rsidP="00D87916">
      <w:pPr>
        <w:numPr>
          <w:ilvl w:val="0"/>
          <w:numId w:val="150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Scale</w:t>
      </w:r>
      <w:r w:rsidRPr="00D87916">
        <w:rPr>
          <w:rFonts w:ascii="Arial" w:hAnsi="Arial" w:cs="Arial"/>
          <w:color w:val="333333"/>
          <w:lang w:val="en-US"/>
        </w:rPr>
        <w:br/>
        <w:t>Set to </w:t>
      </w:r>
      <w:r w:rsidRPr="00D87916">
        <w:rPr>
          <w:rStyle w:val="nfase"/>
          <w:rFonts w:ascii="Arial" w:hAnsi="Arial" w:cs="Arial"/>
          <w:color w:val="000000"/>
          <w:sz w:val="26"/>
          <w:szCs w:val="26"/>
          <w:lang w:val="en-US"/>
        </w:rPr>
        <w:t>X=5, Y=5, Z=1</w:t>
      </w:r>
      <w:r w:rsidRPr="00D87916">
        <w:rPr>
          <w:rFonts w:ascii="Arial" w:hAnsi="Arial" w:cs="Arial"/>
          <w:color w:val="333333"/>
          <w:lang w:val="en-US"/>
        </w:rPr>
        <w:t>.</w:t>
      </w:r>
    </w:p>
    <w:p w:rsidR="00D87916" w:rsidRPr="00D87916" w:rsidRDefault="00D87916" w:rsidP="00D87916">
      <w:pPr>
        <w:pStyle w:val="Ttulo3"/>
        <w:shd w:val="clear" w:color="auto" w:fill="FFFFFF"/>
        <w:spacing w:before="0" w:after="150"/>
        <w:rPr>
          <w:rFonts w:ascii="Arial" w:hAnsi="Arial" w:cs="Arial"/>
          <w:b w:val="0"/>
          <w:bCs w:val="0"/>
          <w:color w:val="444444"/>
          <w:sz w:val="38"/>
          <w:szCs w:val="38"/>
          <w:lang w:val="en-US"/>
        </w:rPr>
      </w:pPr>
      <w:bookmarkStart w:id="1718" w:name="_Toc437784191"/>
      <w:r w:rsidRPr="00D87916">
        <w:rPr>
          <w:rFonts w:ascii="Arial" w:hAnsi="Arial" w:cs="Arial"/>
          <w:b w:val="0"/>
          <w:bCs w:val="0"/>
          <w:color w:val="444444"/>
          <w:sz w:val="38"/>
          <w:szCs w:val="38"/>
          <w:lang w:val="en-US"/>
        </w:rPr>
        <w:t>Variable Event</w:t>
      </w:r>
      <w:bookmarkEnd w:id="1718"/>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 </w:t>
      </w:r>
      <w:r w:rsidRPr="00D87916">
        <w:rPr>
          <w:rStyle w:val="nfase"/>
          <w:rFonts w:ascii="Arial" w:hAnsi="Arial" w:cs="Arial"/>
          <w:color w:val="333333"/>
          <w:lang w:val="en-US"/>
        </w:rPr>
        <w:t>Variable Event</w:t>
      </w:r>
      <w:r w:rsidRPr="00D87916">
        <w:rPr>
          <w:rStyle w:val="apple-converted-space"/>
          <w:rFonts w:ascii="Arial" w:hAnsi="Arial" w:cs="Arial"/>
          <w:color w:val="333333"/>
          <w:lang w:val="en-US"/>
        </w:rPr>
        <w:t> </w:t>
      </w:r>
      <w:r w:rsidRPr="00D87916">
        <w:rPr>
          <w:rFonts w:ascii="Arial" w:hAnsi="Arial" w:cs="Arial"/>
          <w:color w:val="333333"/>
          <w:lang w:val="en-US"/>
        </w:rPr>
        <w:t>component is a simple component that can remove game objects based on </w:t>
      </w:r>
      <w:r w:rsidRPr="00D87916">
        <w:rPr>
          <w:rStyle w:val="nfase"/>
          <w:rFonts w:ascii="Arial" w:hAnsi="Arial" w:cs="Arial"/>
          <w:color w:val="333333"/>
          <w:lang w:val="en-US"/>
        </w:rPr>
        <w:t>Variable Conditions</w:t>
      </w:r>
      <w:r w:rsidRPr="00D87916">
        <w:rPr>
          <w:rFonts w:ascii="Arial" w:hAnsi="Arial" w:cs="Arial"/>
          <w:color w:val="333333"/>
          <w:lang w:val="en-US"/>
        </w:rPr>
        <w:t>. Add the component either using the Unity® menu or the ORK Scene Wizard.</w:t>
      </w:r>
    </w:p>
    <w:p w:rsidR="00D87916" w:rsidRDefault="00D87916" w:rsidP="00D87916">
      <w:pPr>
        <w:numPr>
          <w:ilvl w:val="0"/>
          <w:numId w:val="150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Autostart</w:t>
      </w:r>
      <w:r>
        <w:rPr>
          <w:rFonts w:ascii="Arial" w:hAnsi="Arial" w:cs="Arial"/>
          <w:color w:val="333333"/>
        </w:rPr>
        <w:t>.</w:t>
      </w:r>
    </w:p>
    <w:p w:rsidR="00D87916" w:rsidRPr="00D87916" w:rsidRDefault="00D87916" w:rsidP="00D87916">
      <w:pPr>
        <w:numPr>
          <w:ilvl w:val="0"/>
          <w:numId w:val="1503"/>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Auto Destroy (Variable Settings)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Style w:val="apple-converted-space"/>
          <w:rFonts w:ascii="Arial" w:hAnsi="Arial" w:cs="Arial"/>
          <w:color w:val="333333"/>
          <w:lang w:val="en-US"/>
        </w:rPr>
        <w:t> </w:t>
      </w:r>
      <w:r w:rsidRPr="00D87916">
        <w:rPr>
          <w:rFonts w:ascii="Arial" w:hAnsi="Arial" w:cs="Arial"/>
          <w:color w:val="333333"/>
          <w:lang w:val="en-US"/>
        </w:rPr>
        <w:t>to add a variable condition.</w:t>
      </w:r>
    </w:p>
    <w:p w:rsidR="00D87916" w:rsidRDefault="00D87916" w:rsidP="00D87916">
      <w:pPr>
        <w:numPr>
          <w:ilvl w:val="0"/>
          <w:numId w:val="15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Condition Type</w:t>
      </w:r>
      <w:r>
        <w:rPr>
          <w:rFonts w:ascii="Arial" w:hAnsi="Arial" w:cs="Arial"/>
          <w:color w:val="333333"/>
        </w:rPr>
        <w:br/>
        <w:t>Select </w:t>
      </w:r>
      <w:r>
        <w:rPr>
          <w:rStyle w:val="nfase"/>
          <w:rFonts w:ascii="Arial" w:hAnsi="Arial" w:cs="Arial"/>
          <w:color w:val="000000"/>
          <w:sz w:val="26"/>
          <w:szCs w:val="26"/>
        </w:rPr>
        <w:t>Variable</w:t>
      </w:r>
      <w:r>
        <w:rPr>
          <w:rFonts w:ascii="Arial" w:hAnsi="Arial" w:cs="Arial"/>
          <w:color w:val="333333"/>
        </w:rPr>
        <w:t>.</w:t>
      </w:r>
    </w:p>
    <w:p w:rsidR="00D87916" w:rsidRPr="00D87916" w:rsidRDefault="00D87916" w:rsidP="00D87916">
      <w:pPr>
        <w:numPr>
          <w:ilvl w:val="0"/>
          <w:numId w:val="150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0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w:t>
      </w:r>
      <w:r w:rsidRPr="00D87916">
        <w:rPr>
          <w:rStyle w:val="apple-converted-space"/>
          <w:rFonts w:ascii="Arial" w:hAnsi="Arial" w:cs="Arial"/>
          <w:color w:val="333333"/>
          <w:lang w:val="en-US"/>
        </w:rPr>
        <w:t> </w:t>
      </w:r>
      <w:r w:rsidRPr="00D87916">
        <w:rPr>
          <w:rFonts w:ascii="Arial" w:hAnsi="Arial" w:cs="Arial"/>
          <w:i/>
          <w:iCs/>
          <w:color w:val="000000"/>
          <w:sz w:val="26"/>
          <w:szCs w:val="26"/>
          <w:lang w:val="en-US"/>
        </w:rPr>
        <w:t>townWallRemoved</w:t>
      </w:r>
      <w:r w:rsidRPr="00D87916">
        <w:rPr>
          <w:rFonts w:ascii="Arial" w:hAnsi="Arial" w:cs="Arial"/>
          <w:color w:val="333333"/>
          <w:lang w:val="en-US"/>
        </w:rPr>
        <w:t>.</w:t>
      </w:r>
    </w:p>
    <w:p w:rsidR="00D87916" w:rsidRPr="00D87916" w:rsidRDefault="00D87916" w:rsidP="00D87916">
      <w:pPr>
        <w:numPr>
          <w:ilvl w:val="0"/>
          <w:numId w:val="150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Valid</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50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will remove the wall when we return to the scene after it has been removed.</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we’ll add an empty game object (</w:t>
      </w:r>
      <w:r w:rsidRPr="00D87916">
        <w:rPr>
          <w:rStyle w:val="Forte"/>
          <w:rFonts w:ascii="Arial" w:eastAsiaTheme="majorEastAsia" w:hAnsi="Arial" w:cs="Arial"/>
          <w:color w:val="333333"/>
          <w:lang w:val="en-US"/>
        </w:rPr>
        <w:t>Game Object &gt; Empty</w:t>
      </w:r>
      <w:r w:rsidRPr="00D87916">
        <w:rPr>
          <w:rFonts w:ascii="Arial" w:hAnsi="Arial" w:cs="Arial"/>
          <w:color w:val="333333"/>
          <w:lang w:val="en-US"/>
        </w:rPr>
        <w:t>) for the switch – place it on the tree behind the </w:t>
      </w:r>
      <w:r w:rsidRPr="00D87916">
        <w:rPr>
          <w:rStyle w:val="nfase"/>
          <w:rFonts w:ascii="Arial" w:hAnsi="Arial" w:cs="Arial"/>
          <w:color w:val="333333"/>
          <w:lang w:val="en-US"/>
        </w:rPr>
        <w:t>green NPC</w:t>
      </w:r>
      <w:r w:rsidRPr="00D87916">
        <w:rPr>
          <w:rFonts w:ascii="Arial" w:hAnsi="Arial" w:cs="Arial"/>
          <w:color w:val="333333"/>
          <w:lang w:val="en-US"/>
        </w:rPr>
        <w:t>.</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3619500" cy="2752725"/>
            <wp:effectExtent l="19050" t="0" r="0" b="0"/>
            <wp:docPr id="482" name="Imagem 482" descr="gameplay_17_removing_walls3">
              <a:hlinkClick xmlns:a="http://schemas.openxmlformats.org/drawingml/2006/main" r:id="rId5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gameplay_17_removing_walls3">
                      <a:hlinkClick r:id="rId517"/>
                    </pic:cNvPr>
                    <pic:cNvPicPr>
                      <a:picLocks noChangeAspect="1" noChangeArrowheads="1"/>
                    </pic:cNvPicPr>
                  </pic:nvPicPr>
                  <pic:blipFill>
                    <a:blip r:embed="rId518" cstate="print"/>
                    <a:srcRect/>
                    <a:stretch>
                      <a:fillRect/>
                    </a:stretch>
                  </pic:blipFill>
                  <pic:spPr bwMode="auto">
                    <a:xfrm>
                      <a:off x="0" y="0"/>
                      <a:ext cx="3619500" cy="2752725"/>
                    </a:xfrm>
                    <a:prstGeom prst="rect">
                      <a:avLst/>
                    </a:prstGeom>
                    <a:noFill/>
                    <a:ln w="9525">
                      <a:noFill/>
                      <a:miter lim="800000"/>
                      <a:headEnd/>
                      <a:tailEnd/>
                    </a:ln>
                  </pic:spPr>
                </pic:pic>
              </a:graphicData>
            </a:graphic>
          </wp:inline>
        </w:drawing>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lastRenderedPageBreak/>
        <w:t>Rename the game object to </w:t>
      </w:r>
      <w:r w:rsidRPr="00D87916">
        <w:rPr>
          <w:rStyle w:val="nfase"/>
          <w:rFonts w:ascii="Arial" w:hAnsi="Arial" w:cs="Arial"/>
          <w:color w:val="333333"/>
          <w:lang w:val="en-US"/>
        </w:rPr>
        <w:t>Switch</w:t>
      </w:r>
      <w:r w:rsidRPr="00D87916">
        <w:rPr>
          <w:rStyle w:val="apple-converted-space"/>
          <w:rFonts w:ascii="Arial" w:hAnsi="Arial" w:cs="Arial"/>
          <w:color w:val="333333"/>
          <w:lang w:val="en-US"/>
        </w:rPr>
        <w:t> </w:t>
      </w:r>
      <w:r w:rsidRPr="00D87916">
        <w:rPr>
          <w:rFonts w:ascii="Arial" w:hAnsi="Arial" w:cs="Arial"/>
          <w:color w:val="333333"/>
          <w:lang w:val="en-US"/>
        </w:rPr>
        <w:t>and change the following settings.</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19" w:name="_Toc437784192"/>
      <w:r>
        <w:rPr>
          <w:rFonts w:ascii="Arial" w:hAnsi="Arial" w:cs="Arial"/>
          <w:b w:val="0"/>
          <w:bCs w:val="0"/>
          <w:color w:val="444444"/>
          <w:sz w:val="38"/>
          <w:szCs w:val="38"/>
        </w:rPr>
        <w:t>Transform</w:t>
      </w:r>
      <w:bookmarkEnd w:id="1719"/>
    </w:p>
    <w:p w:rsidR="00D87916" w:rsidRPr="00D87916" w:rsidRDefault="00D87916" w:rsidP="00D87916">
      <w:pPr>
        <w:numPr>
          <w:ilvl w:val="0"/>
          <w:numId w:val="1505"/>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Position</w:t>
      </w:r>
      <w:r w:rsidRPr="00D87916">
        <w:rPr>
          <w:rFonts w:ascii="Arial" w:hAnsi="Arial" w:cs="Arial"/>
          <w:color w:val="333333"/>
          <w:lang w:val="en-US"/>
        </w:rPr>
        <w:br/>
        <w:t>Set to </w:t>
      </w:r>
      <w:r w:rsidRPr="00D87916">
        <w:rPr>
          <w:rStyle w:val="nfase"/>
          <w:rFonts w:ascii="Arial" w:hAnsi="Arial" w:cs="Arial"/>
          <w:color w:val="000000"/>
          <w:sz w:val="26"/>
          <w:szCs w:val="26"/>
          <w:lang w:val="en-US"/>
        </w:rPr>
        <w:t>X=40, Y=4, Z=14</w:t>
      </w:r>
      <w:r w:rsidRPr="00D87916">
        <w:rPr>
          <w:rFonts w:ascii="Arial" w:hAnsi="Arial" w:cs="Arial"/>
          <w:color w:val="333333"/>
          <w:lang w:val="en-US"/>
        </w:rPr>
        <w:t>.</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20" w:name="_Toc437784193"/>
      <w:r>
        <w:rPr>
          <w:rFonts w:ascii="Arial" w:hAnsi="Arial" w:cs="Arial"/>
          <w:b w:val="0"/>
          <w:bCs w:val="0"/>
          <w:color w:val="444444"/>
          <w:sz w:val="38"/>
          <w:szCs w:val="38"/>
        </w:rPr>
        <w:t>Capsule Collider</w:t>
      </w:r>
      <w:bookmarkEnd w:id="1720"/>
    </w:p>
    <w:p w:rsidR="00D87916" w:rsidRPr="00D87916" w:rsidRDefault="00D87916" w:rsidP="00D87916">
      <w:pPr>
        <w:numPr>
          <w:ilvl w:val="0"/>
          <w:numId w:val="1506"/>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Is Trigger</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5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Radius</w:t>
      </w:r>
      <w:r>
        <w:rPr>
          <w:rFonts w:ascii="Arial" w:hAnsi="Arial" w:cs="Arial"/>
          <w:color w:val="333333"/>
        </w:rPr>
        <w:br/>
        <w:t>Set to </w:t>
      </w:r>
      <w:r>
        <w:rPr>
          <w:rStyle w:val="nfase"/>
          <w:rFonts w:ascii="Arial" w:hAnsi="Arial" w:cs="Arial"/>
          <w:color w:val="000000"/>
          <w:sz w:val="26"/>
          <w:szCs w:val="26"/>
        </w:rPr>
        <w:t>1</w:t>
      </w:r>
      <w:r>
        <w:rPr>
          <w:rFonts w:ascii="Arial" w:hAnsi="Arial" w:cs="Arial"/>
          <w:color w:val="333333"/>
        </w:rPr>
        <w:t>.</w:t>
      </w:r>
    </w:p>
    <w:p w:rsidR="00D87916" w:rsidRDefault="00D87916" w:rsidP="00D87916">
      <w:pPr>
        <w:numPr>
          <w:ilvl w:val="0"/>
          <w:numId w:val="150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Height</w:t>
      </w:r>
      <w:r>
        <w:rPr>
          <w:rFonts w:ascii="Arial" w:hAnsi="Arial" w:cs="Arial"/>
          <w:color w:val="333333"/>
        </w:rPr>
        <w:br/>
        <w:t>Set to </w:t>
      </w:r>
      <w:r>
        <w:rPr>
          <w:rStyle w:val="nfase"/>
          <w:rFonts w:ascii="Arial" w:hAnsi="Arial" w:cs="Arial"/>
          <w:color w:val="000000"/>
          <w:sz w:val="26"/>
          <w:szCs w:val="26"/>
        </w:rPr>
        <w:t>3</w:t>
      </w:r>
      <w:r>
        <w:rPr>
          <w:rFonts w:ascii="Arial" w:hAnsi="Arial" w:cs="Arial"/>
          <w:color w:val="333333"/>
        </w:rPr>
        <w:t>.</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21" w:name="_Toc437784194"/>
      <w:r>
        <w:rPr>
          <w:rFonts w:ascii="Arial" w:hAnsi="Arial" w:cs="Arial"/>
          <w:b w:val="0"/>
          <w:bCs w:val="0"/>
          <w:color w:val="444444"/>
          <w:sz w:val="38"/>
          <w:szCs w:val="38"/>
        </w:rPr>
        <w:t>Event Interaction</w:t>
      </w:r>
      <w:bookmarkEnd w:id="172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It’s time to add the event – add the component either using the Unity® menu or the ORK Scene Changer.</w:t>
      </w:r>
    </w:p>
    <w:p w:rsidR="00D87916" w:rsidRDefault="00D87916" w:rsidP="00D87916">
      <w:pPr>
        <w:numPr>
          <w:ilvl w:val="0"/>
          <w:numId w:val="1507"/>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Event Asset</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removeWall</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Ok</w:t>
      </w:r>
      <w:r w:rsidRPr="00D87916">
        <w:rPr>
          <w:rStyle w:val="apple-converted-space"/>
          <w:rFonts w:ascii="Arial" w:hAnsi="Arial" w:cs="Arial"/>
          <w:color w:val="333333"/>
          <w:lang w:val="en-US"/>
        </w:rPr>
        <w:t> </w:t>
      </w:r>
      <w:r w:rsidRPr="00D87916">
        <w:rPr>
          <w:rFonts w:ascii="Arial" w:hAnsi="Arial" w:cs="Arial"/>
          <w:color w:val="333333"/>
          <w:lang w:val="en-US"/>
        </w:rPr>
        <w:t>to use the event.</w:t>
      </w:r>
    </w:p>
    <w:p w:rsidR="00D87916" w:rsidRDefault="00D87916" w:rsidP="00D87916">
      <w:pPr>
        <w:numPr>
          <w:ilvl w:val="0"/>
          <w:numId w:val="150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Start Type</w:t>
      </w:r>
      <w:r>
        <w:rPr>
          <w:rFonts w:ascii="Arial" w:hAnsi="Arial" w:cs="Arial"/>
          <w:color w:val="333333"/>
        </w:rPr>
        <w:br/>
        <w:t>Select </w:t>
      </w:r>
      <w:r>
        <w:rPr>
          <w:rStyle w:val="nfase"/>
          <w:rFonts w:ascii="Arial" w:hAnsi="Arial" w:cs="Arial"/>
          <w:color w:val="000000"/>
          <w:sz w:val="26"/>
          <w:szCs w:val="26"/>
        </w:rPr>
        <w:t>Interaction</w:t>
      </w:r>
      <w:r>
        <w:rPr>
          <w:rFonts w:ascii="Arial" w:hAnsi="Arial" w:cs="Arial"/>
          <w:color w:val="333333"/>
        </w:rPr>
        <w:t>.</w:t>
      </w:r>
    </w:p>
    <w:p w:rsidR="00D87916" w:rsidRPr="00D87916" w:rsidRDefault="00D87916" w:rsidP="00D87916">
      <w:pPr>
        <w:numPr>
          <w:ilvl w:val="0"/>
          <w:numId w:val="150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Auto Destroy (Variable Settings)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Style w:val="apple-converted-space"/>
          <w:rFonts w:ascii="Arial" w:hAnsi="Arial" w:cs="Arial"/>
          <w:color w:val="333333"/>
          <w:lang w:val="en-US"/>
        </w:rPr>
        <w:t> </w:t>
      </w:r>
      <w:r w:rsidRPr="00D87916">
        <w:rPr>
          <w:rFonts w:ascii="Arial" w:hAnsi="Arial" w:cs="Arial"/>
          <w:color w:val="333333"/>
          <w:lang w:val="en-US"/>
        </w:rPr>
        <w:t>to add a variable condition.</w:t>
      </w:r>
    </w:p>
    <w:p w:rsidR="00D87916" w:rsidRDefault="00D87916" w:rsidP="00D87916">
      <w:pPr>
        <w:numPr>
          <w:ilvl w:val="0"/>
          <w:numId w:val="15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Condition Type</w:t>
      </w:r>
      <w:r>
        <w:rPr>
          <w:rFonts w:ascii="Arial" w:hAnsi="Arial" w:cs="Arial"/>
          <w:color w:val="333333"/>
        </w:rPr>
        <w:br/>
        <w:t>Select </w:t>
      </w:r>
      <w:r>
        <w:rPr>
          <w:rStyle w:val="nfase"/>
          <w:rFonts w:ascii="Arial" w:hAnsi="Arial" w:cs="Arial"/>
          <w:color w:val="000000"/>
          <w:sz w:val="26"/>
          <w:szCs w:val="26"/>
        </w:rPr>
        <w:t>Variable</w:t>
      </w:r>
      <w:r>
        <w:rPr>
          <w:rFonts w:ascii="Arial" w:hAnsi="Arial" w:cs="Arial"/>
          <w:color w:val="333333"/>
        </w:rPr>
        <w:t>.</w:t>
      </w:r>
    </w:p>
    <w:p w:rsidR="00D87916" w:rsidRPr="00D87916" w:rsidRDefault="00D87916" w:rsidP="00D87916">
      <w:pPr>
        <w:numPr>
          <w:ilvl w:val="0"/>
          <w:numId w:val="150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0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w:t>
      </w:r>
      <w:r w:rsidRPr="00D87916">
        <w:rPr>
          <w:rStyle w:val="apple-converted-space"/>
          <w:rFonts w:ascii="Arial" w:hAnsi="Arial" w:cs="Arial"/>
          <w:color w:val="333333"/>
          <w:lang w:val="en-US"/>
        </w:rPr>
        <w:t> </w:t>
      </w:r>
      <w:r w:rsidRPr="00D87916">
        <w:rPr>
          <w:rFonts w:ascii="Arial" w:hAnsi="Arial" w:cs="Arial"/>
          <w:i/>
          <w:iCs/>
          <w:color w:val="000000"/>
          <w:sz w:val="26"/>
          <w:szCs w:val="26"/>
          <w:lang w:val="en-US"/>
        </w:rPr>
        <w:t>townWallRemoved</w:t>
      </w:r>
      <w:r w:rsidRPr="00D87916">
        <w:rPr>
          <w:rFonts w:ascii="Arial" w:hAnsi="Arial" w:cs="Arial"/>
          <w:color w:val="333333"/>
          <w:lang w:val="en-US"/>
        </w:rPr>
        <w:t>.</w:t>
      </w:r>
    </w:p>
    <w:p w:rsidR="00D87916" w:rsidRPr="00D87916" w:rsidRDefault="00D87916" w:rsidP="00D87916">
      <w:pPr>
        <w:numPr>
          <w:ilvl w:val="0"/>
          <w:numId w:val="150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Valid</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50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Bool</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 don’t forget to save the scene.</w:t>
      </w:r>
    </w:p>
    <w:p w:rsidR="00D87916" w:rsidRPr="003D3F29" w:rsidRDefault="00D87916" w:rsidP="00D87916">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87936" behindDoc="0" locked="0" layoutInCell="1" allowOverlap="1">
            <wp:simplePos x="0" y="0"/>
            <wp:positionH relativeFrom="column">
              <wp:posOffset>-257175</wp:posOffset>
            </wp:positionH>
            <wp:positionV relativeFrom="paragraph">
              <wp:posOffset>0</wp:posOffset>
            </wp:positionV>
            <wp:extent cx="7229475" cy="4067175"/>
            <wp:effectExtent l="19050" t="0" r="9525" b="0"/>
            <wp:wrapSquare wrapText="bothSides"/>
            <wp:docPr id="483" name="Imagem 483" descr="gameplay_17_removing_walls4">
              <a:hlinkClick xmlns:a="http://schemas.openxmlformats.org/drawingml/2006/main" r:id="rId5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gameplay_17_removing_walls4">
                      <a:hlinkClick r:id="rId519"/>
                    </pic:cNvPr>
                    <pic:cNvPicPr>
                      <a:picLocks noChangeAspect="1" noChangeArrowheads="1"/>
                    </pic:cNvPicPr>
                  </pic:nvPicPr>
                  <pic:blipFill>
                    <a:blip r:embed="rId520" cstate="print"/>
                    <a:srcRect/>
                    <a:stretch>
                      <a:fillRect/>
                    </a:stretch>
                  </pic:blipFill>
                  <pic:spPr bwMode="auto">
                    <a:xfrm>
                      <a:off x="0" y="0"/>
                      <a:ext cx="7229475" cy="4067175"/>
                    </a:xfrm>
                    <a:prstGeom prst="rect">
                      <a:avLst/>
                    </a:prstGeom>
                    <a:noFill/>
                    <a:ln w="9525">
                      <a:noFill/>
                      <a:miter lim="800000"/>
                      <a:headEnd/>
                      <a:tailEnd/>
                    </a:ln>
                  </pic:spPr>
                </pic:pic>
              </a:graphicData>
            </a:graphic>
          </wp:anchor>
        </w:drawing>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if you press the switch, the wall will be removed and stays gone when coming back to the scene.</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22" w:name="_Toc437784195"/>
      <w:r w:rsidRPr="00D87916">
        <w:rPr>
          <w:rFonts w:ascii="Arial" w:hAnsi="Arial" w:cs="Arial"/>
          <w:b w:val="0"/>
          <w:bCs w:val="0"/>
          <w:color w:val="444444"/>
          <w:sz w:val="56"/>
          <w:szCs w:val="56"/>
          <w:lang w:val="en-US"/>
        </w:rPr>
        <w:t>Tip: Removing objects in other scenes</w:t>
      </w:r>
      <w:bookmarkEnd w:id="1722"/>
    </w:p>
    <w:p w:rsidR="00D87916" w:rsidRPr="003D3F29"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When you want to remove game objects in other scenes, it’s enough to change a game variable and use a </w:t>
      </w:r>
      <w:r w:rsidRPr="00D87916">
        <w:rPr>
          <w:rStyle w:val="nfase"/>
          <w:rFonts w:ascii="Arial" w:hAnsi="Arial" w:cs="Arial"/>
          <w:color w:val="000000"/>
          <w:sz w:val="26"/>
          <w:szCs w:val="26"/>
          <w:lang w:val="en-US"/>
        </w:rPr>
        <w:t>Variable Event</w:t>
      </w:r>
      <w:r w:rsidRPr="00D87916">
        <w:rPr>
          <w:rStyle w:val="apple-converted-space"/>
          <w:rFonts w:ascii="Arial" w:hAnsi="Arial" w:cs="Arial"/>
          <w:color w:val="333333"/>
          <w:lang w:val="en-US"/>
        </w:rPr>
        <w:t> </w:t>
      </w:r>
      <w:r w:rsidRPr="00D87916">
        <w:rPr>
          <w:rFonts w:ascii="Arial" w:hAnsi="Arial" w:cs="Arial"/>
          <w:color w:val="333333"/>
          <w:lang w:val="en-US"/>
        </w:rPr>
        <w:t xml:space="preserve">component as explained in this tutorial. </w:t>
      </w:r>
      <w:r w:rsidRPr="003D3F29">
        <w:rPr>
          <w:rFonts w:ascii="Arial" w:hAnsi="Arial" w:cs="Arial"/>
          <w:color w:val="333333"/>
          <w:lang w:val="en-US"/>
        </w:rPr>
        <w:t>No need to move a game object around.</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373193" w:rsidRDefault="00373193" w:rsidP="00041B43">
      <w:pPr>
        <w:pStyle w:val="NormalWeb"/>
        <w:shd w:val="clear" w:color="auto" w:fill="FFFFFF"/>
        <w:spacing w:before="0" w:beforeAutospacing="0" w:after="300" w:afterAutospacing="0"/>
        <w:rPr>
          <w:rFonts w:ascii="Arial" w:hAnsi="Arial" w:cs="Arial"/>
          <w:color w:val="333333"/>
          <w:lang w:val="en-US"/>
        </w:rPr>
      </w:pPr>
    </w:p>
    <w:p w:rsidR="00373193" w:rsidRDefault="00373193" w:rsidP="00041B43">
      <w:pPr>
        <w:pStyle w:val="NormalWeb"/>
        <w:shd w:val="clear" w:color="auto" w:fill="FFFFFF"/>
        <w:spacing w:before="0" w:beforeAutospacing="0" w:after="300" w:afterAutospacing="0"/>
        <w:rPr>
          <w:rFonts w:ascii="Arial" w:hAnsi="Arial" w:cs="Arial"/>
          <w:color w:val="333333"/>
          <w:lang w:val="en-US"/>
        </w:rPr>
      </w:pPr>
    </w:p>
    <w:p w:rsidR="00373193" w:rsidRDefault="00373193" w:rsidP="00041B43">
      <w:pPr>
        <w:pStyle w:val="NormalWeb"/>
        <w:shd w:val="clear" w:color="auto" w:fill="FFFFFF"/>
        <w:spacing w:before="0" w:beforeAutospacing="0" w:after="300" w:afterAutospacing="0"/>
        <w:rPr>
          <w:rFonts w:ascii="Arial" w:hAnsi="Arial" w:cs="Arial"/>
          <w:color w:val="333333"/>
          <w:lang w:val="en-US"/>
        </w:rPr>
      </w:pPr>
    </w:p>
    <w:p w:rsidR="00373193" w:rsidRDefault="00373193">
      <w:pPr>
        <w:rPr>
          <w:rFonts w:ascii="Arial" w:eastAsia="Times New Roman" w:hAnsi="Arial" w:cs="Arial"/>
          <w:color w:val="444444"/>
          <w:kern w:val="36"/>
          <w:sz w:val="56"/>
          <w:szCs w:val="56"/>
          <w:lang w:val="en-US" w:eastAsia="pt-PT"/>
        </w:rPr>
      </w:pPr>
      <w:r>
        <w:rPr>
          <w:rFonts w:ascii="Arial" w:hAnsi="Arial" w:cs="Arial"/>
          <w:b/>
          <w:bCs/>
          <w:color w:val="444444"/>
          <w:sz w:val="56"/>
          <w:szCs w:val="56"/>
          <w:lang w:val="en-US"/>
        </w:rPr>
        <w:br w:type="page"/>
      </w:r>
    </w:p>
    <w:p w:rsidR="00D87916" w:rsidRPr="00373193" w:rsidRDefault="00D87916" w:rsidP="00373193">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23" w:name="_Toc437784196"/>
      <w:r w:rsidRPr="00373193">
        <w:rPr>
          <w:rFonts w:ascii="Arial" w:hAnsi="Arial" w:cs="Arial"/>
          <w:b w:val="0"/>
          <w:bCs w:val="0"/>
          <w:color w:val="444444"/>
          <w:sz w:val="56"/>
          <w:szCs w:val="56"/>
          <w:highlight w:val="cyan"/>
          <w:lang w:val="en-US"/>
        </w:rPr>
        <w:lastRenderedPageBreak/>
        <w:t>Status System</w:t>
      </w:r>
      <w:bookmarkEnd w:id="1723"/>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3D3F29"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724" w:name="_Toc437784197"/>
      <w:r w:rsidRPr="003D3F29">
        <w:rPr>
          <w:rFonts w:ascii="Arial" w:hAnsi="Arial" w:cs="Arial"/>
          <w:b w:val="0"/>
          <w:bCs w:val="0"/>
          <w:color w:val="444444"/>
          <w:sz w:val="53"/>
          <w:szCs w:val="53"/>
          <w:highlight w:val="yellow"/>
          <w:lang w:val="en-US"/>
        </w:rPr>
        <w:t>Attack/Defence Status Effects</w:t>
      </w:r>
      <w:bookmarkEnd w:id="1724"/>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Add a poisoned weapon using </w:t>
      </w:r>
      <w:r w:rsidRPr="00D87916">
        <w:rPr>
          <w:rStyle w:val="nfase"/>
          <w:rFonts w:ascii="Arial" w:hAnsi="Arial" w:cs="Arial"/>
          <w:color w:val="333333"/>
          <w:lang w:val="en-US"/>
        </w:rPr>
        <w:t>Attack Status Effects</w:t>
      </w:r>
      <w:r w:rsidRPr="00D87916">
        <w:rPr>
          <w:rFonts w:ascii="Arial" w:hAnsi="Arial" w:cs="Arial"/>
          <w:color w:val="333333"/>
          <w:lang w:val="en-US"/>
        </w:rPr>
        <w:t>, or a toxic enemy using </w:t>
      </w:r>
      <w:r w:rsidRPr="00D87916">
        <w:rPr>
          <w:rStyle w:val="nfase"/>
          <w:rFonts w:ascii="Arial" w:hAnsi="Arial" w:cs="Arial"/>
          <w:color w:val="333333"/>
          <w:lang w:val="en-US"/>
        </w:rPr>
        <w:t>Defence Status Effects</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Attack and defence status effects are just another way of doing status effect changes automatically when using an ability or item. While you can just add those changes to the ability/item directly, you might want to give a weapon a poison effect when it’s used to attack without setting up a completely new attack for the weapon.</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Attack status effects will use the effect changes of the user of an ability/item on the target. Defence status effects will use the effect changes of the target on the user. Both can be added to classes, combatants, passive abilities, equipment and status effects – allowing a wide variety of gameplay mechanics.</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In this tutorial, we’ll use attack/defence status effects to achieve the following:</w:t>
      </w:r>
    </w:p>
    <w:p w:rsidR="00D87916" w:rsidRPr="00D87916" w:rsidRDefault="00D87916" w:rsidP="00D87916">
      <w:pPr>
        <w:numPr>
          <w:ilvl w:val="0"/>
          <w:numId w:val="1510"/>
        </w:numPr>
        <w:shd w:val="clear" w:color="auto" w:fill="FFFFFF"/>
        <w:spacing w:after="150" w:line="240" w:lineRule="auto"/>
        <w:ind w:left="0"/>
        <w:rPr>
          <w:rFonts w:ascii="Arial" w:hAnsi="Arial" w:cs="Arial"/>
          <w:color w:val="333333"/>
          <w:lang w:val="en-US"/>
        </w:rPr>
      </w:pPr>
      <w:r w:rsidRPr="00D87916">
        <w:rPr>
          <w:rStyle w:val="Forte"/>
          <w:rFonts w:ascii="Arial" w:hAnsi="Arial" w:cs="Arial"/>
          <w:color w:val="333333"/>
          <w:lang w:val="en-US"/>
        </w:rPr>
        <w:t>Poison Sword</w:t>
      </w:r>
      <w:r w:rsidRPr="00D87916">
        <w:rPr>
          <w:rFonts w:ascii="Arial" w:hAnsi="Arial" w:cs="Arial"/>
          <w:color w:val="333333"/>
          <w:lang w:val="en-US"/>
        </w:rPr>
        <w:br/>
        <w:t>A weapon that will add the </w:t>
      </w:r>
      <w:r w:rsidRPr="00D87916">
        <w:rPr>
          <w:rStyle w:val="nfase"/>
          <w:rFonts w:ascii="Arial" w:hAnsi="Arial" w:cs="Arial"/>
          <w:color w:val="333333"/>
          <w:lang w:val="en-US"/>
        </w:rPr>
        <w:t>Poison</w:t>
      </w:r>
      <w:r w:rsidRPr="00D87916">
        <w:rPr>
          <w:rStyle w:val="apple-converted-space"/>
          <w:rFonts w:ascii="Arial" w:hAnsi="Arial" w:cs="Arial"/>
          <w:color w:val="333333"/>
          <w:lang w:val="en-US"/>
        </w:rPr>
        <w:t> </w:t>
      </w:r>
      <w:r w:rsidRPr="00D87916">
        <w:rPr>
          <w:rFonts w:ascii="Arial" w:hAnsi="Arial" w:cs="Arial"/>
          <w:color w:val="333333"/>
          <w:lang w:val="en-US"/>
        </w:rPr>
        <w:t>status effect on the target when used in physical attacks.</w:t>
      </w:r>
    </w:p>
    <w:p w:rsidR="00D87916" w:rsidRPr="00D87916" w:rsidRDefault="00D87916" w:rsidP="00D87916">
      <w:pPr>
        <w:numPr>
          <w:ilvl w:val="0"/>
          <w:numId w:val="1510"/>
        </w:numPr>
        <w:shd w:val="clear" w:color="auto" w:fill="FFFFFF"/>
        <w:spacing w:after="150" w:line="240" w:lineRule="auto"/>
        <w:ind w:left="0"/>
        <w:rPr>
          <w:rFonts w:ascii="Arial" w:hAnsi="Arial" w:cs="Arial"/>
          <w:color w:val="333333"/>
          <w:lang w:val="en-US"/>
        </w:rPr>
      </w:pPr>
      <w:r w:rsidRPr="00D87916">
        <w:rPr>
          <w:rStyle w:val="Forte"/>
          <w:rFonts w:ascii="Arial" w:hAnsi="Arial" w:cs="Arial"/>
          <w:color w:val="333333"/>
          <w:lang w:val="en-US"/>
        </w:rPr>
        <w:t>Toxic Pants</w:t>
      </w:r>
      <w:r w:rsidRPr="00D87916">
        <w:rPr>
          <w:rFonts w:ascii="Arial" w:hAnsi="Arial" w:cs="Arial"/>
          <w:color w:val="333333"/>
          <w:lang w:val="en-US"/>
        </w:rPr>
        <w:br/>
        <w:t>An enemy that will add the </w:t>
      </w:r>
      <w:r w:rsidRPr="00D87916">
        <w:rPr>
          <w:rStyle w:val="nfase"/>
          <w:rFonts w:ascii="Arial" w:hAnsi="Arial" w:cs="Arial"/>
          <w:color w:val="333333"/>
          <w:lang w:val="en-US"/>
        </w:rPr>
        <w:t>Poison</w:t>
      </w:r>
      <w:r w:rsidRPr="00D87916">
        <w:rPr>
          <w:rStyle w:val="apple-converted-space"/>
          <w:rFonts w:ascii="Arial" w:hAnsi="Arial" w:cs="Arial"/>
          <w:color w:val="333333"/>
          <w:lang w:val="en-US"/>
        </w:rPr>
        <w:t> </w:t>
      </w:r>
      <w:r w:rsidRPr="00D87916">
        <w:rPr>
          <w:rFonts w:ascii="Arial" w:hAnsi="Arial" w:cs="Arial"/>
          <w:color w:val="333333"/>
          <w:lang w:val="en-US"/>
        </w:rPr>
        <w:t>status effect on the attacker/user when being physically attacked.</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Let’s get to it!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25" w:name="_Toc437784198"/>
      <w:r w:rsidRPr="00D87916">
        <w:rPr>
          <w:rFonts w:ascii="Arial" w:hAnsi="Arial" w:cs="Arial"/>
          <w:b w:val="0"/>
          <w:bCs w:val="0"/>
          <w:color w:val="444444"/>
          <w:sz w:val="56"/>
          <w:szCs w:val="56"/>
          <w:lang w:val="en-US"/>
        </w:rPr>
        <w:t>Creating the Poison Sword</w:t>
      </w:r>
      <w:bookmarkEnd w:id="1725"/>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Open the ORK Framework editor and navigate to </w:t>
      </w:r>
      <w:r w:rsidRPr="00D87916">
        <w:rPr>
          <w:rStyle w:val="Forte"/>
          <w:rFonts w:ascii="Arial" w:hAnsi="Arial" w:cs="Arial"/>
          <w:color w:val="333333"/>
          <w:lang w:val="en-US"/>
        </w:rPr>
        <w:t>Inventory &gt; Weapons</w:t>
      </w:r>
      <w:r w:rsidRPr="00D87916">
        <w:rPr>
          <w:rFonts w:ascii="Arial" w:hAnsi="Arial" w:cs="Arial"/>
          <w:color w:val="333333"/>
          <w:lang w:val="en-US"/>
        </w:rPr>
        <w:t>, copy the </w:t>
      </w:r>
      <w:r w:rsidRPr="00D87916">
        <w:rPr>
          <w:rStyle w:val="nfase"/>
          <w:rFonts w:ascii="Arial" w:hAnsi="Arial" w:cs="Arial"/>
          <w:color w:val="333333"/>
          <w:lang w:val="en-US"/>
        </w:rPr>
        <w:t>Short Sword</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and change the following settings.</w:t>
      </w:r>
    </w:p>
    <w:p w:rsidR="00D87916" w:rsidRPr="00D87916" w:rsidRDefault="00D87916" w:rsidP="00D87916">
      <w:pPr>
        <w:numPr>
          <w:ilvl w:val="0"/>
          <w:numId w:val="151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Name</w:t>
      </w:r>
      <w:r w:rsidRPr="00D87916">
        <w:rPr>
          <w:rFonts w:ascii="Arial" w:hAnsi="Arial" w:cs="Arial"/>
          <w:color w:val="333333"/>
          <w:lang w:val="en-US"/>
        </w:rPr>
        <w:br/>
        <w:t>Set to </w:t>
      </w:r>
      <w:r w:rsidRPr="00D87916">
        <w:rPr>
          <w:rStyle w:val="nfase"/>
          <w:rFonts w:ascii="Arial" w:hAnsi="Arial" w:cs="Arial"/>
          <w:color w:val="000000"/>
          <w:sz w:val="26"/>
          <w:szCs w:val="26"/>
          <w:lang w:val="en-US"/>
        </w:rPr>
        <w:t>Poison Sword</w:t>
      </w:r>
      <w:r w:rsidRPr="00D87916">
        <w:rPr>
          <w:rFonts w:ascii="Arial" w:hAnsi="Arial" w:cs="Arial"/>
          <w:color w:val="333333"/>
          <w:lang w:val="en-US"/>
        </w:rPr>
        <w:t>.</w:t>
      </w:r>
    </w:p>
    <w:p w:rsidR="00D87916" w:rsidRPr="00D87916" w:rsidRDefault="00D87916" w:rsidP="00D87916">
      <w:pPr>
        <w:pStyle w:val="Ttulo3"/>
        <w:shd w:val="clear" w:color="auto" w:fill="FFFFFF"/>
        <w:spacing w:before="0" w:after="150"/>
        <w:rPr>
          <w:rFonts w:ascii="Arial" w:hAnsi="Arial" w:cs="Arial"/>
          <w:b w:val="0"/>
          <w:bCs w:val="0"/>
          <w:color w:val="444444"/>
          <w:sz w:val="38"/>
          <w:szCs w:val="38"/>
          <w:lang w:val="en-US"/>
        </w:rPr>
      </w:pPr>
      <w:bookmarkStart w:id="1726" w:name="_Toc437784199"/>
      <w:r w:rsidRPr="00D87916">
        <w:rPr>
          <w:rFonts w:ascii="Arial" w:hAnsi="Arial" w:cs="Arial"/>
          <w:b w:val="0"/>
          <w:bCs w:val="0"/>
          <w:color w:val="444444"/>
          <w:sz w:val="38"/>
          <w:szCs w:val="38"/>
          <w:lang w:val="en-US"/>
        </w:rPr>
        <w:t>Attack Status Effects</w:t>
      </w:r>
      <w:bookmarkEnd w:id="1726"/>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Status Effect</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to add an attack effect to the weapon.</w:t>
      </w:r>
    </w:p>
    <w:p w:rsidR="00D87916" w:rsidRDefault="00D87916" w:rsidP="00D87916">
      <w:pPr>
        <w:numPr>
          <w:ilvl w:val="0"/>
          <w:numId w:val="15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D87916" w:rsidRDefault="00D87916" w:rsidP="00D87916">
      <w:pPr>
        <w:numPr>
          <w:ilvl w:val="0"/>
          <w:numId w:val="151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new weapon.</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lastRenderedPageBreak/>
        <w:t>Don’t forget to enable the weapon in the player’s class, otherwise he wont be able to equip it. Navigate to </w:t>
      </w:r>
      <w:r w:rsidRPr="00D87916">
        <w:rPr>
          <w:rStyle w:val="Forte"/>
          <w:rFonts w:ascii="Arial" w:hAnsi="Arial" w:cs="Arial"/>
          <w:color w:val="333333"/>
          <w:lang w:val="en-US"/>
        </w:rPr>
        <w:t>Combatants &gt; Classes</w:t>
      </w:r>
      <w:r w:rsidRPr="00D87916">
        <w:rPr>
          <w:rFonts w:ascii="Arial" w:hAnsi="Arial" w:cs="Arial"/>
          <w:color w:val="333333"/>
          <w:lang w:val="en-US"/>
        </w:rPr>
        <w:t>, select </w:t>
      </w:r>
      <w:r w:rsidRPr="00D87916">
        <w:rPr>
          <w:rStyle w:val="nfase"/>
          <w:rFonts w:ascii="Arial" w:hAnsi="Arial" w:cs="Arial"/>
          <w:color w:val="333333"/>
          <w:lang w:val="en-US"/>
        </w:rPr>
        <w:t>Player Class</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and change the following settings.</w:t>
      </w:r>
    </w:p>
    <w:p w:rsidR="00D87916" w:rsidRDefault="00D87916" w:rsidP="00D87916">
      <w:pPr>
        <w:pStyle w:val="Ttulo3"/>
        <w:shd w:val="clear" w:color="auto" w:fill="FFFFFF"/>
        <w:spacing w:before="0" w:after="150"/>
        <w:rPr>
          <w:rFonts w:ascii="Arial" w:hAnsi="Arial" w:cs="Arial"/>
          <w:b w:val="0"/>
          <w:bCs w:val="0"/>
          <w:color w:val="444444"/>
          <w:sz w:val="38"/>
          <w:szCs w:val="38"/>
        </w:rPr>
      </w:pPr>
      <w:bookmarkStart w:id="1727" w:name="_Toc437784200"/>
      <w:r>
        <w:rPr>
          <w:rFonts w:ascii="Arial" w:hAnsi="Arial" w:cs="Arial"/>
          <w:b w:val="0"/>
          <w:bCs w:val="0"/>
          <w:color w:val="444444"/>
          <w:sz w:val="38"/>
          <w:szCs w:val="38"/>
        </w:rPr>
        <w:t>Weapons</w:t>
      </w:r>
      <w:bookmarkEnd w:id="1727"/>
    </w:p>
    <w:p w:rsidR="00D87916" w:rsidRPr="00D87916" w:rsidRDefault="00D87916" w:rsidP="00D87916">
      <w:pPr>
        <w:numPr>
          <w:ilvl w:val="0"/>
          <w:numId w:val="1513"/>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Poison Sword</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class update.</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28" w:name="_Toc437784201"/>
      <w:r w:rsidRPr="00D87916">
        <w:rPr>
          <w:rFonts w:ascii="Arial" w:hAnsi="Arial" w:cs="Arial"/>
          <w:b w:val="0"/>
          <w:bCs w:val="0"/>
          <w:color w:val="444444"/>
          <w:sz w:val="56"/>
          <w:szCs w:val="56"/>
          <w:lang w:val="en-US"/>
        </w:rPr>
        <w:t>Creating Toxic Pants</w:t>
      </w:r>
      <w:bookmarkEnd w:id="1728"/>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base</w:t>
      </w:r>
      <w:r w:rsidRPr="00D87916">
        <w:rPr>
          <w:rStyle w:val="apple-converted-space"/>
          <w:rFonts w:ascii="Arial" w:eastAsiaTheme="majorEastAsia" w:hAnsi="Arial" w:cs="Arial"/>
          <w:color w:val="333333"/>
          <w:lang w:val="en-US"/>
        </w:rPr>
        <w:t> </w:t>
      </w:r>
      <w:r w:rsidRPr="00D87916">
        <w:rPr>
          <w:rStyle w:val="nfase"/>
          <w:rFonts w:ascii="Arial" w:hAnsi="Arial" w:cs="Arial"/>
          <w:color w:val="333333"/>
          <w:lang w:val="en-US"/>
        </w:rPr>
        <w:t>Toxic Pants</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on </w:t>
      </w:r>
      <w:r w:rsidRPr="00D87916">
        <w:rPr>
          <w:rStyle w:val="nfase"/>
          <w:rFonts w:ascii="Arial" w:hAnsi="Arial" w:cs="Arial"/>
          <w:color w:val="333333"/>
          <w:lang w:val="en-US"/>
        </w:rPr>
        <w:t>Evil Pants</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 navigate to </w:t>
      </w:r>
      <w:r w:rsidRPr="00D87916">
        <w:rPr>
          <w:rStyle w:val="Forte"/>
          <w:rFonts w:ascii="Arial" w:hAnsi="Arial" w:cs="Arial"/>
          <w:color w:val="333333"/>
          <w:lang w:val="en-US"/>
        </w:rPr>
        <w:t>Combatants &gt; Combatants</w:t>
      </w:r>
      <w:r w:rsidRPr="00D87916">
        <w:rPr>
          <w:rFonts w:ascii="Arial" w:hAnsi="Arial" w:cs="Arial"/>
          <w:color w:val="333333"/>
          <w:lang w:val="en-US"/>
        </w:rPr>
        <w:t>, copy </w:t>
      </w:r>
      <w:r w:rsidRPr="00D87916">
        <w:rPr>
          <w:rStyle w:val="nfase"/>
          <w:rFonts w:ascii="Arial" w:hAnsi="Arial" w:cs="Arial"/>
          <w:color w:val="333333"/>
          <w:lang w:val="en-US"/>
        </w:rPr>
        <w:t>Evil Pants</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and change the following settings.</w:t>
      </w:r>
    </w:p>
    <w:p w:rsidR="00D87916" w:rsidRPr="00D87916" w:rsidRDefault="00D87916" w:rsidP="00D87916">
      <w:pPr>
        <w:numPr>
          <w:ilvl w:val="0"/>
          <w:numId w:val="151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Name</w:t>
      </w:r>
      <w:r w:rsidRPr="00D87916">
        <w:rPr>
          <w:rFonts w:ascii="Arial" w:hAnsi="Arial" w:cs="Arial"/>
          <w:color w:val="333333"/>
          <w:lang w:val="en-US"/>
        </w:rPr>
        <w:br/>
        <w:t>Set to </w:t>
      </w:r>
      <w:r w:rsidRPr="00D87916">
        <w:rPr>
          <w:rStyle w:val="nfase"/>
          <w:rFonts w:ascii="Arial" w:hAnsi="Arial" w:cs="Arial"/>
          <w:color w:val="000000"/>
          <w:sz w:val="26"/>
          <w:szCs w:val="26"/>
          <w:lang w:val="en-US"/>
        </w:rPr>
        <w:t>Toxic Pants</w:t>
      </w:r>
      <w:r w:rsidRPr="00D87916">
        <w:rPr>
          <w:rFonts w:ascii="Arial" w:hAnsi="Arial" w:cs="Arial"/>
          <w:color w:val="333333"/>
          <w:lang w:val="en-US"/>
        </w:rPr>
        <w:t>.</w:t>
      </w:r>
    </w:p>
    <w:p w:rsidR="00D87916" w:rsidRPr="00D87916" w:rsidRDefault="00D87916" w:rsidP="00D87916">
      <w:pPr>
        <w:pStyle w:val="Ttulo3"/>
        <w:shd w:val="clear" w:color="auto" w:fill="FFFFFF"/>
        <w:spacing w:before="0" w:after="150"/>
        <w:rPr>
          <w:rFonts w:ascii="Arial" w:hAnsi="Arial" w:cs="Arial"/>
          <w:b w:val="0"/>
          <w:bCs w:val="0"/>
          <w:color w:val="444444"/>
          <w:sz w:val="38"/>
          <w:szCs w:val="38"/>
          <w:lang w:val="en-US"/>
        </w:rPr>
      </w:pPr>
      <w:bookmarkStart w:id="1729" w:name="_Toc437784202"/>
      <w:r w:rsidRPr="00D87916">
        <w:rPr>
          <w:rFonts w:ascii="Arial" w:hAnsi="Arial" w:cs="Arial"/>
          <w:b w:val="0"/>
          <w:bCs w:val="0"/>
          <w:color w:val="444444"/>
          <w:sz w:val="38"/>
          <w:szCs w:val="38"/>
          <w:lang w:val="en-US"/>
        </w:rPr>
        <w:t>Defence Status Effects</w:t>
      </w:r>
      <w:bookmarkEnd w:id="172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Status Effect</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to add a defence effect to the combatant.</w:t>
      </w:r>
    </w:p>
    <w:p w:rsidR="00D87916" w:rsidRDefault="00D87916" w:rsidP="00D87916">
      <w:pPr>
        <w:numPr>
          <w:ilvl w:val="0"/>
          <w:numId w:val="15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Effect</w:t>
      </w:r>
      <w:r>
        <w:rPr>
          <w:rFonts w:ascii="Arial" w:hAnsi="Arial" w:cs="Arial"/>
          <w:color w:val="333333"/>
        </w:rPr>
        <w:br/>
        <w:t>Select </w:t>
      </w:r>
      <w:r>
        <w:rPr>
          <w:rStyle w:val="nfase"/>
          <w:rFonts w:ascii="Arial" w:hAnsi="Arial" w:cs="Arial"/>
          <w:color w:val="000000"/>
          <w:sz w:val="26"/>
          <w:szCs w:val="26"/>
        </w:rPr>
        <w:t>Poison</w:t>
      </w:r>
      <w:r>
        <w:rPr>
          <w:rFonts w:ascii="Arial" w:hAnsi="Arial" w:cs="Arial"/>
          <w:color w:val="333333"/>
        </w:rPr>
        <w:t>.</w:t>
      </w:r>
    </w:p>
    <w:p w:rsidR="00D87916" w:rsidRDefault="00D87916" w:rsidP="00D87916">
      <w:pPr>
        <w:numPr>
          <w:ilvl w:val="0"/>
          <w:numId w:val="151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new combatant.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30" w:name="_Toc437784203"/>
      <w:r w:rsidRPr="00D87916">
        <w:rPr>
          <w:rFonts w:ascii="Arial" w:hAnsi="Arial" w:cs="Arial"/>
          <w:b w:val="0"/>
          <w:bCs w:val="0"/>
          <w:color w:val="444444"/>
          <w:sz w:val="56"/>
          <w:szCs w:val="56"/>
          <w:lang w:val="en-US"/>
        </w:rPr>
        <w:t>Using attack/defence effects in physical attacks</w:t>
      </w:r>
      <w:bookmarkEnd w:id="173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all we have to do is allow using the attack and defence status effect changes in all our physical attacks. Navigate to</w:t>
      </w:r>
      <w:r w:rsidRPr="00D87916">
        <w:rPr>
          <w:rStyle w:val="apple-converted-space"/>
          <w:rFonts w:ascii="Arial" w:eastAsiaTheme="majorEastAsia" w:hAnsi="Arial" w:cs="Arial"/>
          <w:color w:val="333333"/>
          <w:lang w:val="en-US"/>
        </w:rPr>
        <w:t> </w:t>
      </w:r>
      <w:r w:rsidRPr="00D87916">
        <w:rPr>
          <w:rFonts w:ascii="Arial" w:hAnsi="Arial" w:cs="Arial"/>
          <w:b/>
          <w:bCs/>
          <w:color w:val="333333"/>
          <w:lang w:val="en-US"/>
        </w:rPr>
        <w:t>Status &gt; Abilities</w:t>
      </w:r>
      <w:r w:rsidRPr="00D87916">
        <w:rPr>
          <w:rFonts w:ascii="Arial" w:hAnsi="Arial" w:cs="Arial"/>
          <w:color w:val="333333"/>
          <w:lang w:val="en-US"/>
        </w:rPr>
        <w:t> and change the following settings in the</w:t>
      </w:r>
      <w:r w:rsidRPr="00D87916">
        <w:rPr>
          <w:rStyle w:val="apple-converted-space"/>
          <w:rFonts w:ascii="Arial" w:eastAsiaTheme="majorEastAsia" w:hAnsi="Arial" w:cs="Arial"/>
          <w:color w:val="333333"/>
          <w:lang w:val="en-US"/>
        </w:rPr>
        <w:t> </w:t>
      </w:r>
      <w:r w:rsidRPr="00D87916">
        <w:rPr>
          <w:rStyle w:val="nfase"/>
          <w:rFonts w:ascii="Arial" w:hAnsi="Arial" w:cs="Arial"/>
          <w:color w:val="333333"/>
          <w:lang w:val="en-US"/>
        </w:rPr>
        <w:t>Attack</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and </w:t>
      </w:r>
      <w:r w:rsidRPr="00D87916">
        <w:rPr>
          <w:rStyle w:val="nfase"/>
          <w:rFonts w:ascii="Arial" w:hAnsi="Arial" w:cs="Arial"/>
          <w:color w:val="333333"/>
          <w:lang w:val="en-US"/>
        </w:rPr>
        <w:t>Mug Attack</w:t>
      </w:r>
      <w:r w:rsidRPr="00D87916">
        <w:rPr>
          <w:rFonts w:ascii="Arial" w:hAnsi="Arial" w:cs="Arial"/>
          <w:color w:val="333333"/>
          <w:lang w:val="en-US"/>
        </w:rPr>
        <w:t> abilities.</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31" w:name="_Toc437784204"/>
      <w:r>
        <w:rPr>
          <w:rFonts w:ascii="Arial" w:hAnsi="Arial" w:cs="Arial"/>
          <w:b w:val="0"/>
          <w:bCs w:val="0"/>
          <w:color w:val="444444"/>
          <w:sz w:val="48"/>
          <w:szCs w:val="48"/>
        </w:rPr>
        <w:t>Target Changes</w:t>
      </w:r>
      <w:bookmarkEnd w:id="1731"/>
    </w:p>
    <w:p w:rsidR="00D87916" w:rsidRPr="00D87916" w:rsidRDefault="00D87916" w:rsidP="00D87916">
      <w:pPr>
        <w:numPr>
          <w:ilvl w:val="0"/>
          <w:numId w:val="1516"/>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Use Attack Effects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51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Defence Effects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32" w:name="_Toc437784205"/>
      <w:r>
        <w:rPr>
          <w:rFonts w:ascii="Arial" w:hAnsi="Arial" w:cs="Arial"/>
          <w:b w:val="0"/>
          <w:bCs w:val="0"/>
          <w:color w:val="444444"/>
          <w:sz w:val="48"/>
          <w:szCs w:val="48"/>
        </w:rPr>
        <w:lastRenderedPageBreak/>
        <w:t>Target Critical Changes</w:t>
      </w:r>
      <w:bookmarkEnd w:id="1732"/>
    </w:p>
    <w:p w:rsidR="00D87916" w:rsidRPr="00D87916" w:rsidRDefault="00D87916" w:rsidP="00D87916">
      <w:pPr>
        <w:numPr>
          <w:ilvl w:val="0"/>
          <w:numId w:val="1517"/>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Use Attack Effects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51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Defence Effects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373193" w:rsidP="00D87916">
      <w:pPr>
        <w:pStyle w:val="NormalWeb"/>
        <w:shd w:val="clear" w:color="auto" w:fill="FFFFFF"/>
        <w:spacing w:before="0" w:beforeAutospacing="0" w:after="300" w:afterAutospacing="0"/>
        <w:rPr>
          <w:rFonts w:ascii="Arial" w:hAnsi="Arial" w:cs="Arial"/>
          <w:color w:val="333333"/>
          <w:lang w:val="en-US"/>
        </w:rPr>
      </w:pPr>
      <w:r>
        <w:rPr>
          <w:rFonts w:ascii="Arial" w:hAnsi="Arial" w:cs="Arial"/>
          <w:noProof/>
          <w:color w:val="333333"/>
        </w:rPr>
        <w:drawing>
          <wp:anchor distT="0" distB="0" distL="114300" distR="114300" simplePos="0" relativeHeight="251688960" behindDoc="0" locked="0" layoutInCell="1" allowOverlap="1">
            <wp:simplePos x="0" y="0"/>
            <wp:positionH relativeFrom="column">
              <wp:posOffset>-266700</wp:posOffset>
            </wp:positionH>
            <wp:positionV relativeFrom="paragraph">
              <wp:posOffset>591185</wp:posOffset>
            </wp:positionV>
            <wp:extent cx="7210425" cy="4057650"/>
            <wp:effectExtent l="19050" t="0" r="9525" b="0"/>
            <wp:wrapSquare wrapText="bothSides"/>
            <wp:docPr id="488" name="Imagem 488" descr="gameplay_15_attack_defence_status_effects1">
              <a:hlinkClick xmlns:a="http://schemas.openxmlformats.org/drawingml/2006/main" r:id="rId5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gameplay_15_attack_defence_status_effects1">
                      <a:hlinkClick r:id="rId521"/>
                    </pic:cNvPr>
                    <pic:cNvPicPr>
                      <a:picLocks noChangeAspect="1" noChangeArrowheads="1"/>
                    </pic:cNvPicPr>
                  </pic:nvPicPr>
                  <pic:blipFill>
                    <a:blip r:embed="rId522" cstate="print"/>
                    <a:srcRect/>
                    <a:stretch>
                      <a:fillRect/>
                    </a:stretch>
                  </pic:blipFill>
                  <pic:spPr bwMode="auto">
                    <a:xfrm>
                      <a:off x="0" y="0"/>
                      <a:ext cx="7210425" cy="4057650"/>
                    </a:xfrm>
                    <a:prstGeom prst="rect">
                      <a:avLst/>
                    </a:prstGeom>
                    <a:noFill/>
                    <a:ln w="9525">
                      <a:noFill/>
                      <a:miter lim="800000"/>
                      <a:headEnd/>
                      <a:tailEnd/>
                    </a:ln>
                  </pic:spPr>
                </pic:pic>
              </a:graphicData>
            </a:graphic>
          </wp:anchor>
        </w:drawing>
      </w:r>
      <w:r w:rsidR="00D87916" w:rsidRPr="00D87916">
        <w:rPr>
          <w:rFonts w:ascii="Arial" w:hAnsi="Arial" w:cs="Arial"/>
          <w:color w:val="333333"/>
          <w:lang w:val="en-US"/>
        </w:rPr>
        <w:t>And that’s it – click on </w:t>
      </w:r>
      <w:r w:rsidR="00D87916" w:rsidRPr="00D87916">
        <w:rPr>
          <w:rStyle w:val="nfase"/>
          <w:rFonts w:ascii="Arial" w:hAnsi="Arial" w:cs="Arial"/>
          <w:color w:val="333333"/>
          <w:lang w:val="en-US"/>
        </w:rPr>
        <w:t>Save Settings</w:t>
      </w:r>
      <w:r w:rsidR="00D87916" w:rsidRPr="00D87916">
        <w:rPr>
          <w:rStyle w:val="apple-converted-space"/>
          <w:rFonts w:ascii="Arial" w:eastAsiaTheme="majorEastAsia" w:hAnsi="Arial" w:cs="Arial"/>
          <w:color w:val="333333"/>
          <w:lang w:val="en-US"/>
        </w:rPr>
        <w:t> </w:t>
      </w:r>
      <w:r w:rsidR="00D87916" w:rsidRPr="00D87916">
        <w:rPr>
          <w:rFonts w:ascii="Arial" w:hAnsi="Arial" w:cs="Arial"/>
          <w:color w:val="333333"/>
          <w:lang w:val="en-US"/>
        </w:rPr>
        <w:t>to save the changes.</w:t>
      </w:r>
    </w:p>
    <w:p w:rsidR="00D87916" w:rsidRPr="00373193" w:rsidRDefault="00D87916" w:rsidP="00D87916">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when equipping the </w:t>
      </w:r>
      <w:r w:rsidRPr="00D87916">
        <w:rPr>
          <w:rStyle w:val="nfase"/>
          <w:rFonts w:ascii="Arial" w:hAnsi="Arial" w:cs="Arial"/>
          <w:color w:val="333333"/>
          <w:lang w:val="en-US"/>
        </w:rPr>
        <w:t>Poison Sword</w:t>
      </w:r>
      <w:r w:rsidRPr="00D87916">
        <w:rPr>
          <w:rFonts w:ascii="Arial" w:hAnsi="Arial" w:cs="Arial"/>
          <w:color w:val="333333"/>
          <w:lang w:val="en-US"/>
        </w:rPr>
        <w:t>, the targeted enemy will additionally be poisoned, even if the attack itself doesn’t give that effect. Also, when attacking </w:t>
      </w:r>
      <w:r w:rsidRPr="00D87916">
        <w:rPr>
          <w:rStyle w:val="nfase"/>
          <w:rFonts w:ascii="Arial" w:hAnsi="Arial" w:cs="Arial"/>
          <w:color w:val="333333"/>
          <w:lang w:val="en-US"/>
        </w:rPr>
        <w:t>Toxic Pants</w:t>
      </w:r>
      <w:r w:rsidRPr="00D87916">
        <w:rPr>
          <w:rStyle w:val="apple-converted-space"/>
          <w:rFonts w:ascii="Arial" w:eastAsiaTheme="majorEastAsia" w:hAnsi="Arial" w:cs="Arial"/>
          <w:color w:val="333333"/>
          <w:lang w:val="en-US"/>
        </w:rPr>
        <w:t> </w:t>
      </w:r>
      <w:r w:rsidRPr="00D87916">
        <w:rPr>
          <w:rFonts w:ascii="Arial" w:hAnsi="Arial" w:cs="Arial"/>
          <w:color w:val="333333"/>
          <w:lang w:val="en-US"/>
        </w:rPr>
        <w:t>with an attack, the attacker will be poisoned as well.</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733" w:name="_Toc437784206"/>
      <w:r w:rsidRPr="00373193">
        <w:rPr>
          <w:rFonts w:ascii="Arial" w:hAnsi="Arial" w:cs="Arial"/>
          <w:b w:val="0"/>
          <w:bCs w:val="0"/>
          <w:color w:val="444444"/>
          <w:sz w:val="53"/>
          <w:szCs w:val="53"/>
          <w:highlight w:val="yellow"/>
          <w:lang w:val="en-US"/>
        </w:rPr>
        <w:t>Level up Status Values by using Abilities</w:t>
      </w:r>
      <w:bookmarkEnd w:id="1733"/>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Implement a </w:t>
      </w:r>
      <w:r w:rsidRPr="00D87916">
        <w:rPr>
          <w:rStyle w:val="nfase"/>
          <w:rFonts w:ascii="Arial" w:hAnsi="Arial" w:cs="Arial"/>
          <w:color w:val="333333"/>
          <w:lang w:val="en-US"/>
        </w:rPr>
        <w:t>learning by doing</w:t>
      </w:r>
      <w:r w:rsidRPr="00D87916">
        <w:rPr>
          <w:rStyle w:val="apple-converted-space"/>
          <w:rFonts w:ascii="Arial" w:hAnsi="Arial" w:cs="Arial"/>
          <w:color w:val="333333"/>
          <w:lang w:val="en-US"/>
        </w:rPr>
        <w:t> </w:t>
      </w:r>
      <w:r w:rsidRPr="00D87916">
        <w:rPr>
          <w:rFonts w:ascii="Arial" w:hAnsi="Arial" w:cs="Arial"/>
          <w:color w:val="333333"/>
          <w:lang w:val="en-US"/>
        </w:rPr>
        <w:t>type of leveling system by using </w:t>
      </w:r>
      <w:r w:rsidRPr="00D87916">
        <w:rPr>
          <w:rStyle w:val="nfase"/>
          <w:rFonts w:ascii="Arial" w:hAnsi="Arial" w:cs="Arial"/>
          <w:color w:val="333333"/>
          <w:lang w:val="en-US"/>
        </w:rPr>
        <w:t>Object Game Variables</w:t>
      </w:r>
      <w:r w:rsidRPr="00D87916">
        <w:rPr>
          <w:rFonts w:ascii="Arial" w:hAnsi="Arial" w:cs="Arial"/>
          <w:color w:val="333333"/>
          <w:lang w:val="en-US"/>
        </w:rPr>
        <w:t>and </w:t>
      </w:r>
      <w:r w:rsidRPr="00D87916">
        <w:rPr>
          <w:rStyle w:val="nfase"/>
          <w:rFonts w:ascii="Arial" w:hAnsi="Arial" w:cs="Arial"/>
          <w:color w:val="333333"/>
          <w:lang w:val="en-US"/>
        </w:rPr>
        <w:t>Battle Events</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lastRenderedPageBreak/>
        <w:t>You want your player’s </w:t>
      </w:r>
      <w:r w:rsidRPr="00D87916">
        <w:rPr>
          <w:rStyle w:val="nfase"/>
          <w:rFonts w:ascii="Arial" w:hAnsi="Arial" w:cs="Arial"/>
          <w:color w:val="333333"/>
          <w:lang w:val="en-US"/>
        </w:rPr>
        <w:t>ATK</w:t>
      </w:r>
      <w:r w:rsidRPr="00D87916">
        <w:rPr>
          <w:rFonts w:ascii="Arial" w:hAnsi="Arial" w:cs="Arial"/>
          <w:color w:val="333333"/>
          <w:lang w:val="en-US"/>
        </w:rPr>
        <w:t> (attack) to increase when he frequently uses physical attacks (abilities) or his </w:t>
      </w:r>
      <w:r w:rsidRPr="00D87916">
        <w:rPr>
          <w:rStyle w:val="nfase"/>
          <w:rFonts w:ascii="Arial" w:hAnsi="Arial" w:cs="Arial"/>
          <w:color w:val="333333"/>
          <w:lang w:val="en-US"/>
        </w:rPr>
        <w:t>DEF</w:t>
      </w:r>
      <w:r w:rsidRPr="00D87916">
        <w:rPr>
          <w:rStyle w:val="apple-converted-space"/>
          <w:rFonts w:ascii="Arial" w:hAnsi="Arial" w:cs="Arial"/>
          <w:color w:val="333333"/>
          <w:lang w:val="en-US"/>
        </w:rPr>
        <w:t> </w:t>
      </w:r>
      <w:r w:rsidRPr="00D87916">
        <w:rPr>
          <w:rFonts w:ascii="Arial" w:hAnsi="Arial" w:cs="Arial"/>
          <w:color w:val="333333"/>
          <w:lang w:val="en-US"/>
        </w:rPr>
        <w:t>(defence) when he regularly takes a beating? Such a system can be implemented by using </w:t>
      </w:r>
      <w:r w:rsidRPr="00D87916">
        <w:rPr>
          <w:rStyle w:val="nfase"/>
          <w:rFonts w:ascii="Arial" w:hAnsi="Arial" w:cs="Arial"/>
          <w:color w:val="333333"/>
          <w:lang w:val="en-US"/>
        </w:rPr>
        <w:t>Object Game Variables</w:t>
      </w:r>
      <w:r w:rsidRPr="00D87916">
        <w:rPr>
          <w:rStyle w:val="apple-converted-space"/>
          <w:rFonts w:ascii="Arial" w:hAnsi="Arial" w:cs="Arial"/>
          <w:color w:val="333333"/>
          <w:lang w:val="en-US"/>
        </w:rPr>
        <w:t> </w:t>
      </w:r>
      <w:r w:rsidRPr="00D87916">
        <w:rPr>
          <w:rFonts w:ascii="Arial" w:hAnsi="Arial" w:cs="Arial"/>
          <w:color w:val="333333"/>
          <w:lang w:val="en-US"/>
        </w:rPr>
        <w:t>and </w:t>
      </w:r>
      <w:r w:rsidRPr="00D87916">
        <w:rPr>
          <w:rStyle w:val="nfase"/>
          <w:rFonts w:ascii="Arial" w:hAnsi="Arial" w:cs="Arial"/>
          <w:color w:val="333333"/>
          <w:lang w:val="en-US"/>
        </w:rPr>
        <w:t>Battle Events</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Object game variables are used to bind game variables to a specific object in your game – e.g. your player. The variables will only be available for this one object and other objects that share the same </w:t>
      </w:r>
      <w:r w:rsidRPr="00D87916">
        <w:rPr>
          <w:rStyle w:val="nfase"/>
          <w:rFonts w:ascii="Arial" w:hAnsi="Arial" w:cs="Arial"/>
          <w:color w:val="333333"/>
          <w:lang w:val="en-US"/>
        </w:rPr>
        <w:t>Object ID</w:t>
      </w:r>
      <w:r w:rsidRPr="00D87916">
        <w:rPr>
          <w:rFonts w:ascii="Arial" w:hAnsi="Arial" w:cs="Arial"/>
          <w:color w:val="333333"/>
          <w:lang w:val="en-US"/>
        </w:rPr>
        <w:t>. This allows us to check and change variables in an event that are only valid for one object, not on a global scale. We will use this to increase a counter on combatants each time a physical attack is used – once the counter reaches a defined value, the combatant’s ATK will be increased by one and the counter will reset to 0. By creating a </w:t>
      </w:r>
      <w:r w:rsidRPr="00D87916">
        <w:rPr>
          <w:rStyle w:val="nfase"/>
          <w:rFonts w:ascii="Arial" w:hAnsi="Arial" w:cs="Arial"/>
          <w:color w:val="333333"/>
          <w:lang w:val="en-US"/>
        </w:rPr>
        <w:t>Battle Event</w:t>
      </w:r>
      <w:r w:rsidRPr="00D87916">
        <w:rPr>
          <w:rStyle w:val="apple-converted-space"/>
          <w:rFonts w:ascii="Arial" w:hAnsi="Arial" w:cs="Arial"/>
          <w:color w:val="333333"/>
          <w:lang w:val="en-US"/>
        </w:rPr>
        <w:t> </w:t>
      </w:r>
      <w:r w:rsidRPr="00D87916">
        <w:rPr>
          <w:rFonts w:ascii="Arial" w:hAnsi="Arial" w:cs="Arial"/>
          <w:color w:val="333333"/>
          <w:lang w:val="en-US"/>
        </w:rPr>
        <w:t>for this and adding this event to all abilities that do physical damage (e.g. the base attack), we will create a simple system that will influence the player’s status values based on how he plays the game.</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tutorial only focuses on one status value named</w:t>
      </w:r>
      <w:r w:rsidRPr="00D87916">
        <w:rPr>
          <w:rStyle w:val="apple-converted-space"/>
          <w:rFonts w:ascii="Arial" w:hAnsi="Arial" w:cs="Arial"/>
          <w:color w:val="333333"/>
          <w:lang w:val="en-US"/>
        </w:rPr>
        <w:t> </w:t>
      </w:r>
      <w:r w:rsidRPr="00D87916">
        <w:rPr>
          <w:rStyle w:val="nfase"/>
          <w:rFonts w:ascii="Arial" w:hAnsi="Arial" w:cs="Arial"/>
          <w:color w:val="333333"/>
          <w:lang w:val="en-US"/>
        </w:rPr>
        <w:t>ATK</w:t>
      </w:r>
      <w:r w:rsidRPr="00D87916">
        <w:rPr>
          <w:rFonts w:ascii="Arial" w:hAnsi="Arial" w:cs="Arial"/>
          <w:color w:val="333333"/>
          <w:lang w:val="en-US"/>
        </w:rPr>
        <w:t> – but the mechanic is the same for others as well.</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34" w:name="_Toc437784207"/>
      <w:r w:rsidRPr="00D87916">
        <w:rPr>
          <w:rFonts w:ascii="Arial" w:hAnsi="Arial" w:cs="Arial"/>
          <w:b w:val="0"/>
          <w:bCs w:val="0"/>
          <w:color w:val="444444"/>
          <w:sz w:val="56"/>
          <w:szCs w:val="56"/>
          <w:lang w:val="en-US"/>
        </w:rPr>
        <w:t>The battle event</w:t>
      </w:r>
      <w:bookmarkEnd w:id="1734"/>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First, let’s take a look at the battle event – open the ORK Framework editor and navigate to </w:t>
      </w:r>
      <w:r w:rsidRPr="00D87916">
        <w:rPr>
          <w:rStyle w:val="Forte"/>
          <w:rFonts w:ascii="Arial" w:hAnsi="Arial" w:cs="Arial"/>
          <w:color w:val="333333"/>
          <w:lang w:val="en-US"/>
        </w:rPr>
        <w:t>Events</w:t>
      </w:r>
      <w:r w:rsidRPr="00D87916">
        <w:rPr>
          <w:rFonts w:ascii="Arial" w:hAnsi="Arial" w:cs="Arial"/>
          <w:color w:val="333333"/>
          <w:lang w:val="en-US"/>
        </w:rPr>
        <w:t>. Click on </w:t>
      </w:r>
      <w:r w:rsidRPr="00D87916">
        <w:rPr>
          <w:rStyle w:val="nfase"/>
          <w:rFonts w:ascii="Arial" w:hAnsi="Arial" w:cs="Arial"/>
          <w:color w:val="333333"/>
          <w:lang w:val="en-US"/>
        </w:rPr>
        <w:t>New Battle Event</w:t>
      </w:r>
      <w:r w:rsidRPr="00D87916">
        <w:rPr>
          <w:rStyle w:val="apple-converted-space"/>
          <w:rFonts w:ascii="Arial" w:hAnsi="Arial" w:cs="Arial"/>
          <w:color w:val="333333"/>
          <w:lang w:val="en-US"/>
        </w:rPr>
        <w:t> </w:t>
      </w:r>
      <w:r w:rsidRPr="00D87916">
        <w:rPr>
          <w:rFonts w:ascii="Arial" w:hAnsi="Arial" w:cs="Arial"/>
          <w:color w:val="333333"/>
          <w:lang w:val="en-US"/>
        </w:rPr>
        <w:t>to create a brand new battle event.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finished event will look like this.</w:t>
      </w:r>
    </w:p>
    <w:p w:rsidR="00D87916" w:rsidRDefault="00D87916" w:rsidP="00373193">
      <w:pPr>
        <w:pStyle w:val="NormalWeb"/>
        <w:shd w:val="clear" w:color="auto" w:fill="FFFFFF"/>
        <w:spacing w:before="0" w:beforeAutospacing="0" w:after="300" w:afterAutospacing="0"/>
        <w:jc w:val="center"/>
        <w:rPr>
          <w:rFonts w:ascii="Arial" w:hAnsi="Arial" w:cs="Arial"/>
          <w:color w:val="333333"/>
        </w:rPr>
      </w:pPr>
      <w:r>
        <w:rPr>
          <w:rFonts w:ascii="Arial" w:hAnsi="Arial" w:cs="Arial"/>
          <w:b/>
          <w:bCs/>
          <w:noProof/>
          <w:color w:val="213C5D"/>
        </w:rPr>
        <w:drawing>
          <wp:inline distT="0" distB="0" distL="0" distR="0">
            <wp:extent cx="4352925" cy="2905125"/>
            <wp:effectExtent l="19050" t="0" r="9525" b="0"/>
            <wp:docPr id="490" name="Imagem 490" descr="gameplay_1_lvl_up_sv_by_abilities1">
              <a:hlinkClick xmlns:a="http://schemas.openxmlformats.org/drawingml/2006/main" r:id="rId5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gameplay_1_lvl_up_sv_by_abilities1">
                      <a:hlinkClick r:id="rId523"/>
                    </pic:cNvPr>
                    <pic:cNvPicPr>
                      <a:picLocks noChangeAspect="1" noChangeArrowheads="1"/>
                    </pic:cNvPicPr>
                  </pic:nvPicPr>
                  <pic:blipFill>
                    <a:blip r:embed="rId524" cstate="print"/>
                    <a:srcRect/>
                    <a:stretch>
                      <a:fillRect/>
                    </a:stretch>
                  </pic:blipFill>
                  <pic:spPr bwMode="auto">
                    <a:xfrm>
                      <a:off x="0" y="0"/>
                      <a:ext cx="4352925" cy="2905125"/>
                    </a:xfrm>
                    <a:prstGeom prst="rect">
                      <a:avLst/>
                    </a:prstGeom>
                    <a:noFill/>
                    <a:ln w="9525">
                      <a:noFill/>
                      <a:miter lim="800000"/>
                      <a:headEnd/>
                      <a:tailEnd/>
                    </a:ln>
                  </pic:spPr>
                </pic:pic>
              </a:graphicData>
            </a:graphic>
          </wp:inline>
        </w:drawing>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35" w:name="_Toc437784208"/>
      <w:r>
        <w:rPr>
          <w:rFonts w:ascii="Arial" w:hAnsi="Arial" w:cs="Arial"/>
          <w:b w:val="0"/>
          <w:bCs w:val="0"/>
          <w:color w:val="444444"/>
          <w:sz w:val="48"/>
          <w:szCs w:val="48"/>
        </w:rPr>
        <w:t>Event Settings</w:t>
      </w:r>
      <w:bookmarkEnd w:id="1735"/>
    </w:p>
    <w:p w:rsidR="00D87916" w:rsidRPr="00D87916" w:rsidRDefault="00D87916" w:rsidP="00D87916">
      <w:pPr>
        <w:numPr>
          <w:ilvl w:val="0"/>
          <w:numId w:val="1518"/>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Calculation Needed</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51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Auto Damage Dealers</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36" w:name="_Toc437784209"/>
      <w:r w:rsidRPr="00D87916">
        <w:rPr>
          <w:rFonts w:ascii="Arial" w:hAnsi="Arial" w:cs="Arial"/>
          <w:b w:val="0"/>
          <w:bCs w:val="0"/>
          <w:color w:val="444444"/>
          <w:sz w:val="48"/>
          <w:szCs w:val="48"/>
          <w:lang w:val="en-US"/>
        </w:rPr>
        <w:lastRenderedPageBreak/>
        <w:t>Change Game Variables</w:t>
      </w:r>
      <w:bookmarkEnd w:id="1736"/>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Variable Steps &gt; Change Game Variables</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step increases our counter.</w:t>
      </w:r>
    </w:p>
    <w:p w:rsidR="00D87916" w:rsidRDefault="00D87916" w:rsidP="00D87916">
      <w:pPr>
        <w:numPr>
          <w:ilvl w:val="0"/>
          <w:numId w:val="1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w:t>
      </w:r>
      <w:r>
        <w:rPr>
          <w:rStyle w:val="apple-converted-space"/>
          <w:rFonts w:ascii="Arial" w:hAnsi="Arial" w:cs="Arial"/>
          <w:color w:val="333333"/>
        </w:rPr>
        <w:t> </w:t>
      </w:r>
      <w:r>
        <w:rPr>
          <w:rFonts w:ascii="Arial" w:hAnsi="Arial" w:cs="Arial"/>
          <w:i/>
          <w:iCs/>
          <w:color w:val="000000"/>
          <w:sz w:val="26"/>
          <w:szCs w:val="26"/>
        </w:rPr>
        <w:t>Object</w:t>
      </w:r>
      <w:r>
        <w:rPr>
          <w:rFonts w:ascii="Arial" w:hAnsi="Arial" w:cs="Arial"/>
          <w:color w:val="333333"/>
        </w:rPr>
        <w:t>.</w:t>
      </w:r>
    </w:p>
    <w:p w:rsidR="00D87916" w:rsidRPr="00D87916" w:rsidRDefault="00D87916" w:rsidP="00D87916">
      <w:pPr>
        <w:numPr>
          <w:ilvl w:val="0"/>
          <w:numId w:val="1519"/>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D87916" w:rsidRDefault="00D87916" w:rsidP="00D87916">
      <w:pPr>
        <w:numPr>
          <w:ilvl w:val="0"/>
          <w:numId w:val="151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Style w:val="apple-converted-space"/>
          <w:rFonts w:ascii="Arial" w:hAnsi="Arial" w:cs="Arial"/>
          <w:color w:val="333333"/>
          <w:lang w:val="en-US"/>
        </w:rPr>
        <w:t> </w:t>
      </w:r>
      <w:r w:rsidRPr="00D87916">
        <w:rPr>
          <w:rFonts w:ascii="Arial" w:hAnsi="Arial" w:cs="Arial"/>
          <w:color w:val="333333"/>
          <w:lang w:val="en-US"/>
        </w:rPr>
        <w:t>to add the variable we will change.</w:t>
      </w:r>
    </w:p>
    <w:p w:rsidR="00D87916" w:rsidRPr="00D87916" w:rsidRDefault="00D87916" w:rsidP="00D87916">
      <w:pPr>
        <w:numPr>
          <w:ilvl w:val="0"/>
          <w:numId w:val="1520"/>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0"/>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 </w:t>
      </w:r>
      <w:r w:rsidRPr="00D87916">
        <w:rPr>
          <w:rStyle w:val="nfase"/>
          <w:rFonts w:ascii="Arial" w:hAnsi="Arial" w:cs="Arial"/>
          <w:color w:val="000000"/>
          <w:sz w:val="26"/>
          <w:szCs w:val="26"/>
          <w:lang w:val="en-US"/>
        </w:rPr>
        <w:t>ATK_UP</w:t>
      </w:r>
      <w:r w:rsidRPr="00D87916">
        <w:rPr>
          <w:rFonts w:ascii="Arial" w:hAnsi="Arial" w:cs="Arial"/>
          <w:color w:val="333333"/>
          <w:lang w:val="en-US"/>
        </w:rPr>
        <w:t>.</w:t>
      </w:r>
    </w:p>
    <w:p w:rsidR="00D87916" w:rsidRDefault="00D87916" w:rsidP="00D87916">
      <w:pPr>
        <w:numPr>
          <w:ilvl w:val="0"/>
          <w:numId w:val="1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D87916" w:rsidRDefault="00D87916" w:rsidP="00D87916">
      <w:pPr>
        <w:numPr>
          <w:ilvl w:val="0"/>
          <w:numId w:val="1520"/>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D87916" w:rsidRPr="00D87916" w:rsidRDefault="00D87916" w:rsidP="00D87916">
      <w:pPr>
        <w:numPr>
          <w:ilvl w:val="0"/>
          <w:numId w:val="1520"/>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(Float Value)</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0"/>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(Float Value)</w:t>
      </w:r>
      <w:r w:rsidRPr="00D87916">
        <w:rPr>
          <w:rFonts w:ascii="Arial" w:hAnsi="Arial" w:cs="Arial"/>
          <w:color w:val="333333"/>
          <w:lang w:val="en-US"/>
        </w:rPr>
        <w:br/>
        <w:t>Set to </w:t>
      </w:r>
      <w:r w:rsidRPr="00D87916">
        <w:rPr>
          <w:rStyle w:val="nfase"/>
          <w:rFonts w:ascii="Arial" w:hAnsi="Arial" w:cs="Arial"/>
          <w:color w:val="000000"/>
          <w:sz w:val="26"/>
          <w:szCs w:val="26"/>
          <w:lang w:val="en-US"/>
        </w:rPr>
        <w:t>1</w:t>
      </w:r>
      <w:r w:rsidRPr="00D87916">
        <w:rPr>
          <w:rFonts w:ascii="Arial" w:hAnsi="Arial" w:cs="Arial"/>
          <w:color w:val="333333"/>
          <w:lang w:val="en-US"/>
        </w:rPr>
        <w: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37" w:name="_Toc437784210"/>
      <w:r w:rsidRPr="00D87916">
        <w:rPr>
          <w:rFonts w:ascii="Arial" w:hAnsi="Arial" w:cs="Arial"/>
          <w:b w:val="0"/>
          <w:bCs w:val="0"/>
          <w:color w:val="444444"/>
          <w:sz w:val="48"/>
          <w:szCs w:val="48"/>
          <w:lang w:val="en-US"/>
        </w:rPr>
        <w:t>Check Game Variables</w:t>
      </w:r>
      <w:bookmarkEnd w:id="1737"/>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Variable Steps &gt; Check Game Variables</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step checks if our counter reached its maximum.</w:t>
      </w:r>
    </w:p>
    <w:p w:rsidR="00D87916" w:rsidRDefault="00D87916" w:rsidP="00D87916">
      <w:pPr>
        <w:numPr>
          <w:ilvl w:val="0"/>
          <w:numId w:val="15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Fonts w:ascii="Arial" w:hAnsi="Arial" w:cs="Arial"/>
          <w:i/>
          <w:iCs/>
          <w:color w:val="000000"/>
          <w:sz w:val="26"/>
          <w:szCs w:val="26"/>
        </w:rPr>
        <w:t>Object</w:t>
      </w:r>
      <w:r>
        <w:rPr>
          <w:rFonts w:ascii="Arial" w:hAnsi="Arial" w:cs="Arial"/>
          <w:color w:val="333333"/>
        </w:rPr>
        <w:t>.</w:t>
      </w:r>
    </w:p>
    <w:p w:rsidR="00D87916" w:rsidRPr="00D87916" w:rsidRDefault="00D87916" w:rsidP="00D87916">
      <w:pPr>
        <w:numPr>
          <w:ilvl w:val="0"/>
          <w:numId w:val="1521"/>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Fonts w:ascii="Arial" w:hAnsi="Arial" w:cs="Arial"/>
          <w:color w:val="333333"/>
          <w:lang w:val="en-US"/>
        </w:rPr>
        <w:t> this setting.</w:t>
      </w:r>
    </w:p>
    <w:p w:rsidR="00D87916" w:rsidRDefault="00D87916" w:rsidP="00D87916">
      <w:pPr>
        <w:numPr>
          <w:ilvl w:val="0"/>
          <w:numId w:val="15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D87916" w:rsidRDefault="00D87916" w:rsidP="00D87916">
      <w:pPr>
        <w:numPr>
          <w:ilvl w:val="0"/>
          <w:numId w:val="1521"/>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Fonts w:ascii="Arial" w:hAnsi="Arial" w:cs="Arial"/>
          <w:color w:val="333333"/>
          <w:lang w:val="en-US"/>
        </w:rPr>
        <w:t> to add the variable we will check.</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lastRenderedPageBreak/>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 </w:t>
      </w:r>
      <w:r w:rsidRPr="00D87916">
        <w:rPr>
          <w:rStyle w:val="nfase"/>
          <w:rFonts w:ascii="Arial" w:hAnsi="Arial" w:cs="Arial"/>
          <w:color w:val="000000"/>
          <w:sz w:val="26"/>
          <w:szCs w:val="26"/>
          <w:lang w:val="en-US"/>
        </w:rPr>
        <w:t>ATK_UP</w:t>
      </w:r>
      <w:r w:rsidRPr="00D87916">
        <w:rPr>
          <w:rFonts w:ascii="Arial" w:hAnsi="Arial" w:cs="Arial"/>
          <w:color w:val="333333"/>
          <w:lang w:val="en-US"/>
        </w:rPr>
        <w:t>.</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Is Valid</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Default="00D87916" w:rsidP="00D87916">
      <w:pPr>
        <w:numPr>
          <w:ilvl w:val="0"/>
          <w:numId w:val="1522"/>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Check Type</w:t>
      </w:r>
      <w:r w:rsidRPr="00D87916">
        <w:rPr>
          <w:rFonts w:ascii="Arial" w:hAnsi="Arial" w:cs="Arial"/>
          <w:color w:val="333333"/>
          <w:lang w:val="en-US"/>
        </w:rPr>
        <w:br/>
        <w:t>Select</w:t>
      </w:r>
      <w:r w:rsidRPr="00D87916">
        <w:rPr>
          <w:rStyle w:val="apple-converted-space"/>
          <w:rFonts w:ascii="Arial" w:hAnsi="Arial" w:cs="Arial"/>
          <w:color w:val="333333"/>
          <w:lang w:val="en-US"/>
        </w:rPr>
        <w:t> </w:t>
      </w:r>
      <w:r w:rsidRPr="00D87916">
        <w:rPr>
          <w:rStyle w:val="nfase"/>
          <w:rFonts w:ascii="Arial" w:hAnsi="Arial" w:cs="Arial"/>
          <w:color w:val="000000"/>
          <w:sz w:val="26"/>
          <w:szCs w:val="26"/>
          <w:lang w:val="en-US"/>
        </w:rPr>
        <w:t>Is Greater</w:t>
      </w:r>
      <w:r w:rsidRPr="00D87916">
        <w:rPr>
          <w:rFonts w:ascii="Arial" w:hAnsi="Arial" w:cs="Arial"/>
          <w:color w:val="333333"/>
          <w:lang w:val="en-US"/>
        </w:rPr>
        <w:t>.</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(Float Value)</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2"/>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(Float Value)</w:t>
      </w:r>
      <w:r w:rsidRPr="00D87916">
        <w:rPr>
          <w:rFonts w:ascii="Arial" w:hAnsi="Arial" w:cs="Arial"/>
          <w:color w:val="333333"/>
          <w:lang w:val="en-US"/>
        </w:rPr>
        <w:br/>
        <w:t>Set to </w:t>
      </w:r>
      <w:r w:rsidRPr="00D87916">
        <w:rPr>
          <w:rStyle w:val="nfase"/>
          <w:rFonts w:ascii="Arial" w:hAnsi="Arial" w:cs="Arial"/>
          <w:color w:val="000000"/>
          <w:sz w:val="26"/>
          <w:szCs w:val="26"/>
          <w:lang w:val="en-US"/>
        </w:rPr>
        <w:t>99</w:t>
      </w:r>
      <w:r w:rsidRPr="00D87916">
        <w:rPr>
          <w:rFonts w:ascii="Arial" w:hAnsi="Arial" w:cs="Arial"/>
          <w:color w:val="333333"/>
          <w:lang w:val="en-US"/>
        </w:rPr>
        <w:t>.</w:t>
      </w:r>
      <w:r w:rsidRPr="00D87916">
        <w:rPr>
          <w:rFonts w:ascii="Arial" w:hAnsi="Arial" w:cs="Arial"/>
          <w:color w:val="333333"/>
          <w:lang w:val="en-US"/>
        </w:rPr>
        <w:br/>
        <w:t>The counter needs to be higher than 99 to increase ATK – e.g. 100.</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38" w:name="_Toc437784211"/>
      <w:r w:rsidRPr="00D87916">
        <w:rPr>
          <w:rFonts w:ascii="Arial" w:hAnsi="Arial" w:cs="Arial"/>
          <w:b w:val="0"/>
          <w:bCs w:val="0"/>
          <w:color w:val="444444"/>
          <w:sz w:val="48"/>
          <w:szCs w:val="48"/>
          <w:lang w:val="en-US"/>
        </w:rPr>
        <w:t>Change Status Value</w:t>
      </w:r>
      <w:bookmarkEnd w:id="1738"/>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Status Steps &gt; Change Status Value</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step increases the combatant’s </w:t>
      </w:r>
      <w:r w:rsidRPr="00D87916">
        <w:rPr>
          <w:rStyle w:val="nfase"/>
          <w:rFonts w:ascii="Arial" w:hAnsi="Arial" w:cs="Arial"/>
          <w:color w:val="333333"/>
          <w:lang w:val="en-US"/>
        </w:rPr>
        <w:t>ATK</w:t>
      </w:r>
      <w:r w:rsidRPr="00D87916">
        <w:rPr>
          <w:rStyle w:val="apple-converted-space"/>
          <w:rFonts w:ascii="Arial" w:hAnsi="Arial" w:cs="Arial"/>
          <w:color w:val="333333"/>
          <w:lang w:val="en-US"/>
        </w:rPr>
        <w:t> </w:t>
      </w:r>
      <w:r w:rsidRPr="00D87916">
        <w:rPr>
          <w:rFonts w:ascii="Arial" w:hAnsi="Arial" w:cs="Arial"/>
          <w:color w:val="333333"/>
          <w:lang w:val="en-US"/>
        </w:rPr>
        <w:t>status value.</w:t>
      </w:r>
    </w:p>
    <w:p w:rsidR="00D87916" w:rsidRDefault="00D87916" w:rsidP="00D87916">
      <w:pPr>
        <w:numPr>
          <w:ilvl w:val="0"/>
          <w:numId w:val="1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D87916" w:rsidRDefault="00D87916" w:rsidP="00D87916">
      <w:pPr>
        <w:numPr>
          <w:ilvl w:val="0"/>
          <w:numId w:val="1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Status Value</w:t>
      </w:r>
      <w:r>
        <w:rPr>
          <w:rFonts w:ascii="Arial" w:hAnsi="Arial" w:cs="Arial"/>
          <w:color w:val="333333"/>
        </w:rPr>
        <w:br/>
        <w:t>Select </w:t>
      </w:r>
      <w:r>
        <w:rPr>
          <w:rStyle w:val="nfase"/>
          <w:rFonts w:ascii="Arial" w:hAnsi="Arial" w:cs="Arial"/>
          <w:color w:val="000000"/>
          <w:sz w:val="26"/>
          <w:szCs w:val="26"/>
        </w:rPr>
        <w:t>ATK</w:t>
      </w:r>
      <w:r>
        <w:rPr>
          <w:rFonts w:ascii="Arial" w:hAnsi="Arial" w:cs="Arial"/>
          <w:color w:val="333333"/>
        </w:rPr>
        <w:t>.</w:t>
      </w:r>
    </w:p>
    <w:p w:rsidR="00D87916" w:rsidRDefault="00D87916" w:rsidP="00D87916">
      <w:pPr>
        <w:numPr>
          <w:ilvl w:val="0"/>
          <w:numId w:val="1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Add</w:t>
      </w:r>
      <w:r>
        <w:rPr>
          <w:rFonts w:ascii="Arial" w:hAnsi="Arial" w:cs="Arial"/>
          <w:color w:val="333333"/>
        </w:rPr>
        <w:t>.</w:t>
      </w:r>
    </w:p>
    <w:p w:rsidR="00D87916" w:rsidRDefault="00D87916" w:rsidP="00D87916">
      <w:pPr>
        <w:numPr>
          <w:ilvl w:val="0"/>
          <w:numId w:val="1523"/>
        </w:numPr>
        <w:shd w:val="clear" w:color="auto" w:fill="ECF0F1"/>
        <w:spacing w:after="150" w:line="240" w:lineRule="auto"/>
        <w:ind w:left="0"/>
        <w:rPr>
          <w:rFonts w:ascii="Arial" w:hAnsi="Arial" w:cs="Arial"/>
          <w:color w:val="333333"/>
        </w:rPr>
      </w:pPr>
      <w:r>
        <w:rPr>
          <w:rFonts w:ascii="Arial" w:hAnsi="Arial" w:cs="Arial"/>
          <w:b/>
          <w:bCs/>
          <w:color w:val="333333"/>
          <w:spacing w:val="15"/>
        </w:rPr>
        <w:t>Value Type</w:t>
      </w:r>
      <w:r>
        <w:rPr>
          <w:rFonts w:ascii="Arial" w:hAnsi="Arial" w:cs="Arial"/>
          <w:color w:val="333333"/>
        </w:rPr>
        <w:br/>
        <w:t>Select</w:t>
      </w:r>
      <w:r>
        <w:rPr>
          <w:rStyle w:val="apple-converted-space"/>
          <w:rFonts w:ascii="Arial" w:hAnsi="Arial" w:cs="Arial"/>
          <w:i/>
          <w:iCs/>
          <w:color w:val="000000"/>
          <w:sz w:val="26"/>
          <w:szCs w:val="26"/>
        </w:rPr>
        <w:t> </w:t>
      </w:r>
      <w:r>
        <w:rPr>
          <w:rStyle w:val="nfase"/>
          <w:rFonts w:ascii="Arial" w:hAnsi="Arial" w:cs="Arial"/>
          <w:color w:val="000000"/>
          <w:sz w:val="26"/>
          <w:szCs w:val="26"/>
        </w:rPr>
        <w:t>Value</w:t>
      </w:r>
      <w:r>
        <w:rPr>
          <w:rFonts w:ascii="Arial" w:hAnsi="Arial" w:cs="Arial"/>
          <w:color w:val="333333"/>
        </w:rPr>
        <w:t>.</w:t>
      </w:r>
    </w:p>
    <w:p w:rsidR="00D87916" w:rsidRDefault="00D87916" w:rsidP="00D87916">
      <w:pPr>
        <w:numPr>
          <w:ilvl w:val="0"/>
          <w:numId w:val="1523"/>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Value</w:t>
      </w:r>
      <w:r>
        <w:rPr>
          <w:rFonts w:ascii="Arial" w:hAnsi="Arial" w:cs="Arial"/>
          <w:color w:val="333333"/>
        </w:rPr>
        <w:br/>
        <w:t>Select </w:t>
      </w:r>
      <w:r>
        <w:rPr>
          <w:rStyle w:val="nfase"/>
          <w:rFonts w:ascii="Arial" w:hAnsi="Arial" w:cs="Arial"/>
          <w:color w:val="000000"/>
          <w:sz w:val="26"/>
          <w:szCs w:val="26"/>
        </w:rPr>
        <w:t>1</w:t>
      </w:r>
      <w:r>
        <w:rPr>
          <w:rFonts w:ascii="Arial" w:hAnsi="Arial" w:cs="Arial"/>
          <w:color w:val="333333"/>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39" w:name="_Toc437784212"/>
      <w:r>
        <w:rPr>
          <w:rFonts w:ascii="Arial" w:hAnsi="Arial" w:cs="Arial"/>
          <w:b w:val="0"/>
          <w:bCs w:val="0"/>
          <w:color w:val="444444"/>
          <w:sz w:val="48"/>
          <w:szCs w:val="48"/>
        </w:rPr>
        <w:t>Change Game Variables</w:t>
      </w:r>
      <w:bookmarkEnd w:id="173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Style w:val="nfase"/>
          <w:rFonts w:ascii="Arial" w:hAnsi="Arial" w:cs="Arial"/>
          <w:color w:val="333333"/>
          <w:lang w:val="en-US"/>
        </w:rPr>
        <w:t>Add &gt; Variable Steps &gt; Change Game Variables</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step resets our counter.</w:t>
      </w:r>
    </w:p>
    <w:p w:rsidR="00D87916" w:rsidRDefault="00D87916" w:rsidP="00D87916">
      <w:pPr>
        <w:numPr>
          <w:ilvl w:val="0"/>
          <w:numId w:val="1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Variable Origin</w:t>
      </w:r>
      <w:r>
        <w:rPr>
          <w:rFonts w:ascii="Arial" w:hAnsi="Arial" w:cs="Arial"/>
          <w:color w:val="333333"/>
        </w:rPr>
        <w:br/>
        <w:t>Select </w:t>
      </w:r>
      <w:r>
        <w:rPr>
          <w:rFonts w:ascii="Arial" w:hAnsi="Arial" w:cs="Arial"/>
          <w:i/>
          <w:iCs/>
          <w:color w:val="000000"/>
          <w:sz w:val="26"/>
          <w:szCs w:val="26"/>
        </w:rPr>
        <w:t>Object</w:t>
      </w:r>
      <w:r>
        <w:rPr>
          <w:rFonts w:ascii="Arial" w:hAnsi="Arial" w:cs="Arial"/>
          <w:color w:val="333333"/>
        </w:rPr>
        <w:t>.</w:t>
      </w:r>
    </w:p>
    <w:p w:rsidR="00D87916" w:rsidRPr="00D87916" w:rsidRDefault="00D87916" w:rsidP="00D87916">
      <w:pPr>
        <w:numPr>
          <w:ilvl w:val="0"/>
          <w:numId w:val="1524"/>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Object</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Fonts w:ascii="Arial" w:hAnsi="Arial" w:cs="Arial"/>
          <w:color w:val="333333"/>
          <w:lang w:val="en-US"/>
        </w:rPr>
        <w:t> this setting.</w:t>
      </w:r>
    </w:p>
    <w:p w:rsidR="00D87916" w:rsidRDefault="00D87916" w:rsidP="00D87916">
      <w:pPr>
        <w:numPr>
          <w:ilvl w:val="0"/>
          <w:numId w:val="1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Object</w:t>
      </w:r>
      <w:r>
        <w:rPr>
          <w:rFonts w:ascii="Arial" w:hAnsi="Arial" w:cs="Arial"/>
          <w:color w:val="333333"/>
        </w:rPr>
        <w:br/>
        <w:t>Select </w:t>
      </w:r>
      <w:r>
        <w:rPr>
          <w:rStyle w:val="nfase"/>
          <w:rFonts w:ascii="Arial" w:hAnsi="Arial" w:cs="Arial"/>
          <w:color w:val="000000"/>
          <w:sz w:val="26"/>
          <w:szCs w:val="26"/>
        </w:rPr>
        <w:t>Actor</w:t>
      </w:r>
      <w:r>
        <w:rPr>
          <w:rFonts w:ascii="Arial" w:hAnsi="Arial" w:cs="Arial"/>
          <w:color w:val="333333"/>
        </w:rPr>
        <w:t>.</w:t>
      </w:r>
    </w:p>
    <w:p w:rsidR="00D87916" w:rsidRDefault="00D87916" w:rsidP="00D87916">
      <w:pPr>
        <w:numPr>
          <w:ilvl w:val="0"/>
          <w:numId w:val="1524"/>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Actor</w:t>
      </w:r>
      <w:r>
        <w:rPr>
          <w:rFonts w:ascii="Arial" w:hAnsi="Arial" w:cs="Arial"/>
          <w:color w:val="333333"/>
        </w:rPr>
        <w:br/>
        <w:t>Select </w:t>
      </w:r>
      <w:r>
        <w:rPr>
          <w:rStyle w:val="nfase"/>
          <w:rFonts w:ascii="Arial" w:hAnsi="Arial" w:cs="Arial"/>
          <w:color w:val="000000"/>
          <w:sz w:val="26"/>
          <w:szCs w:val="26"/>
        </w:rPr>
        <w:t>User</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Click on </w:t>
      </w:r>
      <w:r w:rsidRPr="00D87916">
        <w:rPr>
          <w:rStyle w:val="nfase"/>
          <w:rFonts w:ascii="Arial" w:hAnsi="Arial" w:cs="Arial"/>
          <w:color w:val="333333"/>
          <w:lang w:val="en-US"/>
        </w:rPr>
        <w:t>Add Game Variable</w:t>
      </w:r>
      <w:r w:rsidRPr="00D87916">
        <w:rPr>
          <w:rFonts w:ascii="Arial" w:hAnsi="Arial" w:cs="Arial"/>
          <w:color w:val="333333"/>
          <w:lang w:val="en-US"/>
        </w:rPr>
        <w:t> to add the variable we will change.</w:t>
      </w:r>
    </w:p>
    <w:p w:rsidR="00D87916" w:rsidRPr="00D87916" w:rsidRDefault="00D87916" w:rsidP="00D87916">
      <w:pPr>
        <w:numPr>
          <w:ilvl w:val="0"/>
          <w:numId w:val="152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(Variable Key)</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(Variable Key)</w:t>
      </w:r>
      <w:r w:rsidRPr="00D87916">
        <w:rPr>
          <w:rFonts w:ascii="Arial" w:hAnsi="Arial" w:cs="Arial"/>
          <w:color w:val="333333"/>
          <w:lang w:val="en-US"/>
        </w:rPr>
        <w:br/>
        <w:t>Set to </w:t>
      </w:r>
      <w:r w:rsidRPr="00D87916">
        <w:rPr>
          <w:rStyle w:val="nfase"/>
          <w:rFonts w:ascii="Arial" w:hAnsi="Arial" w:cs="Arial"/>
          <w:color w:val="000000"/>
          <w:sz w:val="26"/>
          <w:szCs w:val="26"/>
          <w:lang w:val="en-US"/>
        </w:rPr>
        <w:t>ATK_UP</w:t>
      </w:r>
      <w:r w:rsidRPr="00D87916">
        <w:rPr>
          <w:rFonts w:ascii="Arial" w:hAnsi="Arial" w:cs="Arial"/>
          <w:color w:val="333333"/>
          <w:lang w:val="en-US"/>
        </w:rPr>
        <w:t>.</w:t>
      </w:r>
    </w:p>
    <w:p w:rsidR="00D87916" w:rsidRDefault="00D87916" w:rsidP="00D87916">
      <w:pPr>
        <w:numPr>
          <w:ilvl w:val="0"/>
          <w:numId w:val="15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Type</w:t>
      </w:r>
      <w:r>
        <w:rPr>
          <w:rFonts w:ascii="Arial" w:hAnsi="Arial" w:cs="Arial"/>
          <w:color w:val="333333"/>
        </w:rPr>
        <w:br/>
        <w:t>Select </w:t>
      </w:r>
      <w:r>
        <w:rPr>
          <w:rStyle w:val="nfase"/>
          <w:rFonts w:ascii="Arial" w:hAnsi="Arial" w:cs="Arial"/>
          <w:color w:val="000000"/>
          <w:sz w:val="26"/>
          <w:szCs w:val="26"/>
        </w:rPr>
        <w:t>Float</w:t>
      </w:r>
      <w:r>
        <w:rPr>
          <w:rFonts w:ascii="Arial" w:hAnsi="Arial" w:cs="Arial"/>
          <w:color w:val="333333"/>
        </w:rPr>
        <w:t>.</w:t>
      </w:r>
    </w:p>
    <w:p w:rsidR="00D87916" w:rsidRDefault="00D87916" w:rsidP="00D87916">
      <w:pPr>
        <w:numPr>
          <w:ilvl w:val="0"/>
          <w:numId w:val="1525"/>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Operator</w:t>
      </w:r>
      <w:r>
        <w:rPr>
          <w:rFonts w:ascii="Arial" w:hAnsi="Arial" w:cs="Arial"/>
          <w:color w:val="333333"/>
        </w:rPr>
        <w:br/>
        <w:t>Select </w:t>
      </w:r>
      <w:r>
        <w:rPr>
          <w:rStyle w:val="nfase"/>
          <w:rFonts w:ascii="Arial" w:hAnsi="Arial" w:cs="Arial"/>
          <w:color w:val="000000"/>
          <w:sz w:val="26"/>
          <w:szCs w:val="26"/>
        </w:rPr>
        <w:t>Set</w:t>
      </w:r>
      <w:r>
        <w:rPr>
          <w:rFonts w:ascii="Arial" w:hAnsi="Arial" w:cs="Arial"/>
          <w:color w:val="333333"/>
        </w:rPr>
        <w:t>.</w:t>
      </w:r>
    </w:p>
    <w:p w:rsidR="00D87916" w:rsidRPr="00D87916" w:rsidRDefault="00D87916" w:rsidP="00D87916">
      <w:pPr>
        <w:numPr>
          <w:ilvl w:val="0"/>
          <w:numId w:val="152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Type (Float Value)</w:t>
      </w:r>
      <w:r w:rsidRPr="00D87916">
        <w:rPr>
          <w:rFonts w:ascii="Arial" w:hAnsi="Arial" w:cs="Arial"/>
          <w:color w:val="333333"/>
          <w:lang w:val="en-US"/>
        </w:rPr>
        <w:br/>
        <w:t>Select </w:t>
      </w:r>
      <w:r w:rsidRPr="00D87916">
        <w:rPr>
          <w:rStyle w:val="nfase"/>
          <w:rFonts w:ascii="Arial" w:hAnsi="Arial" w:cs="Arial"/>
          <w:color w:val="000000"/>
          <w:sz w:val="26"/>
          <w:szCs w:val="26"/>
          <w:lang w:val="en-US"/>
        </w:rPr>
        <w:t>Value</w:t>
      </w:r>
      <w:r w:rsidRPr="00D87916">
        <w:rPr>
          <w:rFonts w:ascii="Arial" w:hAnsi="Arial" w:cs="Arial"/>
          <w:color w:val="333333"/>
          <w:lang w:val="en-US"/>
        </w:rPr>
        <w:t>.</w:t>
      </w:r>
    </w:p>
    <w:p w:rsidR="00D87916" w:rsidRPr="00D87916" w:rsidRDefault="00D87916" w:rsidP="00D87916">
      <w:pPr>
        <w:numPr>
          <w:ilvl w:val="0"/>
          <w:numId w:val="1525"/>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Value (Float Value)</w:t>
      </w:r>
      <w:r w:rsidRPr="00D87916">
        <w:rPr>
          <w:rFonts w:ascii="Arial" w:hAnsi="Arial" w:cs="Arial"/>
          <w:color w:val="333333"/>
          <w:lang w:val="en-US"/>
        </w:rPr>
        <w:br/>
        <w:t>Set to </w:t>
      </w:r>
      <w:r w:rsidRPr="00D87916">
        <w:rPr>
          <w:rStyle w:val="nfase"/>
          <w:rFonts w:ascii="Arial" w:hAnsi="Arial" w:cs="Arial"/>
          <w:color w:val="000000"/>
          <w:sz w:val="26"/>
          <w:szCs w:val="26"/>
          <w:lang w:val="en-US"/>
        </w:rPr>
        <w:t>0</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for the event – click on </w:t>
      </w:r>
      <w:r w:rsidRPr="00D87916">
        <w:rPr>
          <w:rStyle w:val="nfase"/>
          <w:rFonts w:ascii="Arial" w:hAnsi="Arial" w:cs="Arial"/>
          <w:color w:val="333333"/>
          <w:lang w:val="en-US"/>
        </w:rPr>
        <w:t>Save Event</w:t>
      </w:r>
      <w:r w:rsidRPr="00D87916">
        <w:rPr>
          <w:rStyle w:val="apple-converted-space"/>
          <w:rFonts w:ascii="Arial" w:hAnsi="Arial" w:cs="Arial"/>
          <w:color w:val="333333"/>
          <w:lang w:val="en-US"/>
        </w:rPr>
        <w:t> </w:t>
      </w:r>
      <w:r w:rsidRPr="00D87916">
        <w:rPr>
          <w:rFonts w:ascii="Arial" w:hAnsi="Arial" w:cs="Arial"/>
          <w:color w:val="333333"/>
          <w:lang w:val="en-US"/>
        </w:rPr>
        <w:t>and save it as e.g. </w:t>
      </w:r>
      <w:r w:rsidRPr="00D87916">
        <w:rPr>
          <w:rFonts w:ascii="Arial" w:hAnsi="Arial" w:cs="Arial"/>
          <w:i/>
          <w:iCs/>
          <w:color w:val="333333"/>
          <w:lang w:val="en-US"/>
        </w:rPr>
        <w:t>ATK_UP</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40" w:name="_Toc437784213"/>
      <w:r w:rsidRPr="00D87916">
        <w:rPr>
          <w:rFonts w:ascii="Arial" w:hAnsi="Arial" w:cs="Arial"/>
          <w:b w:val="0"/>
          <w:bCs w:val="0"/>
          <w:color w:val="444444"/>
          <w:sz w:val="56"/>
          <w:szCs w:val="56"/>
          <w:lang w:val="en-US"/>
        </w:rPr>
        <w:t>Adding the battle event to abilities</w:t>
      </w:r>
      <w:bookmarkEnd w:id="174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it’s time to add the battle event to abilities that should increase our ATK. Navigate to </w:t>
      </w:r>
      <w:r w:rsidRPr="00D87916">
        <w:rPr>
          <w:rStyle w:val="Forte"/>
          <w:rFonts w:ascii="Arial" w:hAnsi="Arial" w:cs="Arial"/>
          <w:color w:val="333333"/>
          <w:lang w:val="en-US"/>
        </w:rPr>
        <w:t>Status &gt; Abilities</w:t>
      </w:r>
      <w:r w:rsidRPr="00D87916">
        <w:rPr>
          <w:rFonts w:ascii="Arial" w:hAnsi="Arial" w:cs="Arial"/>
          <w:color w:val="333333"/>
          <w:lang w:val="en-US"/>
        </w:rPr>
        <w:t> and select an ability that does physical damage (e.g. a base attack).</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1" w:name="_Toc437784214"/>
      <w:r w:rsidRPr="00D87916">
        <w:rPr>
          <w:rFonts w:ascii="Arial" w:hAnsi="Arial" w:cs="Arial"/>
          <w:b w:val="0"/>
          <w:bCs w:val="0"/>
          <w:color w:val="444444"/>
          <w:sz w:val="48"/>
          <w:szCs w:val="48"/>
          <w:lang w:val="en-US"/>
        </w:rPr>
        <w:t>Animation Settings</w:t>
      </w:r>
      <w:bookmarkEnd w:id="1741"/>
    </w:p>
    <w:p w:rsidR="00D87916" w:rsidRDefault="00D87916" w:rsidP="00D87916">
      <w:pPr>
        <w:pStyle w:val="NormalWeb"/>
        <w:shd w:val="clear" w:color="auto" w:fill="FFFFFF"/>
        <w:spacing w:before="0" w:beforeAutospacing="0" w:after="300" w:afterAutospacing="0"/>
        <w:rPr>
          <w:rFonts w:ascii="Arial" w:hAnsi="Arial" w:cs="Arial"/>
          <w:color w:val="333333"/>
        </w:rPr>
      </w:pPr>
      <w:r w:rsidRPr="00D87916">
        <w:rPr>
          <w:rFonts w:ascii="Arial" w:hAnsi="Arial" w:cs="Arial"/>
          <w:color w:val="333333"/>
          <w:lang w:val="en-US"/>
        </w:rPr>
        <w:t>I’m assuming that your ability is already animated – so you should have </w:t>
      </w:r>
      <w:r w:rsidRPr="00D87916">
        <w:rPr>
          <w:rStyle w:val="nfase"/>
          <w:rFonts w:ascii="Arial" w:hAnsi="Arial" w:cs="Arial"/>
          <w:color w:val="333333"/>
          <w:lang w:val="en-US"/>
        </w:rPr>
        <w:t>Animate</w:t>
      </w:r>
      <w:r w:rsidRPr="00D87916">
        <w:rPr>
          <w:rStyle w:val="apple-converted-space"/>
          <w:rFonts w:ascii="Arial" w:hAnsi="Arial" w:cs="Arial"/>
          <w:color w:val="333333"/>
          <w:lang w:val="en-US"/>
        </w:rPr>
        <w:t> </w:t>
      </w:r>
      <w:r w:rsidRPr="00D87916">
        <w:rPr>
          <w:rFonts w:ascii="Arial" w:hAnsi="Arial" w:cs="Arial"/>
          <w:color w:val="333333"/>
          <w:lang w:val="en-US"/>
        </w:rPr>
        <w:t>set to be </w:t>
      </w:r>
      <w:r w:rsidRPr="00D87916">
        <w:rPr>
          <w:rStyle w:val="nfase"/>
          <w:rFonts w:ascii="Arial" w:hAnsi="Arial" w:cs="Arial"/>
          <w:color w:val="333333"/>
          <w:lang w:val="en-US"/>
        </w:rPr>
        <w:t>enabled</w:t>
      </w:r>
      <w:r w:rsidRPr="00D87916">
        <w:rPr>
          <w:rFonts w:ascii="Arial" w:hAnsi="Arial" w:cs="Arial"/>
          <w:color w:val="333333"/>
          <w:lang w:val="en-US"/>
        </w:rPr>
        <w:t>. </w:t>
      </w:r>
      <w:r>
        <w:rPr>
          <w:rFonts w:ascii="Arial" w:hAnsi="Arial" w:cs="Arial"/>
          <w:color w:val="333333"/>
        </w:rPr>
        <w:t>Click on </w:t>
      </w:r>
      <w:r>
        <w:rPr>
          <w:rStyle w:val="nfase"/>
          <w:rFonts w:ascii="Arial" w:hAnsi="Arial" w:cs="Arial"/>
          <w:color w:val="333333"/>
        </w:rPr>
        <w:t>Add Animation</w:t>
      </w:r>
      <w:r>
        <w:rPr>
          <w:rFonts w:ascii="Arial" w:hAnsi="Arial" w:cs="Arial"/>
          <w:color w:val="333333"/>
        </w:rPr>
        <w:t> to add another battle event.</w:t>
      </w:r>
    </w:p>
    <w:p w:rsidR="00D87916" w:rsidRPr="00D87916" w:rsidRDefault="00D87916" w:rsidP="00D87916">
      <w:pPr>
        <w:numPr>
          <w:ilvl w:val="0"/>
          <w:numId w:val="152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Battle Event</w:t>
      </w:r>
      <w:r w:rsidRPr="00D87916">
        <w:rPr>
          <w:rFonts w:ascii="Arial" w:hAnsi="Arial" w:cs="Arial"/>
          <w:color w:val="333333"/>
          <w:lang w:val="en-US"/>
        </w:rPr>
        <w:br/>
        <w:t>Select </w:t>
      </w:r>
      <w:r w:rsidRPr="00D87916">
        <w:rPr>
          <w:rStyle w:val="nfase"/>
          <w:rFonts w:ascii="Arial" w:hAnsi="Arial" w:cs="Arial"/>
          <w:color w:val="000000"/>
          <w:sz w:val="26"/>
          <w:szCs w:val="26"/>
          <w:lang w:val="en-US"/>
        </w:rPr>
        <w:t>ATK_UP</w:t>
      </w:r>
      <w:r w:rsidRPr="00D87916">
        <w:rPr>
          <w:rFonts w:ascii="Arial" w:hAnsi="Arial" w:cs="Arial"/>
          <w:color w:val="333333"/>
          <w:lang w:val="en-US"/>
        </w:rPr>
        <w:t>.</w:t>
      </w:r>
    </w:p>
    <w:p w:rsidR="00D87916" w:rsidRDefault="00D87916" w:rsidP="00D87916">
      <w:pPr>
        <w:numPr>
          <w:ilvl w:val="0"/>
          <w:numId w:val="1526"/>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Chance</w:t>
      </w:r>
      <w:r>
        <w:rPr>
          <w:rFonts w:ascii="Arial" w:hAnsi="Arial" w:cs="Arial"/>
          <w:color w:val="333333"/>
        </w:rPr>
        <w:br/>
        <w:t>Set to </w:t>
      </w:r>
      <w:r>
        <w:rPr>
          <w:rStyle w:val="nfase"/>
          <w:rFonts w:ascii="Arial" w:hAnsi="Arial" w:cs="Arial"/>
          <w:color w:val="000000"/>
          <w:sz w:val="26"/>
          <w:szCs w:val="26"/>
        </w:rPr>
        <w:t>100</w:t>
      </w:r>
      <w:r>
        <w:rPr>
          <w:rFonts w:ascii="Arial" w:hAnsi="Arial" w:cs="Arial"/>
          <w:color w:val="333333"/>
        </w:rPr>
        <w:t>.</w:t>
      </w:r>
    </w:p>
    <w:p w:rsidR="00D87916" w:rsidRPr="00D87916" w:rsidRDefault="00D87916" w:rsidP="00D87916">
      <w:pPr>
        <w:numPr>
          <w:ilvl w:val="0"/>
          <w:numId w:val="1526"/>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Perform In</w:t>
      </w:r>
      <w:r w:rsidRPr="00D87916">
        <w:rPr>
          <w:rFonts w:ascii="Arial" w:hAnsi="Arial" w:cs="Arial"/>
          <w:color w:val="333333"/>
          <w:lang w:val="en-US"/>
        </w:rPr>
        <w:br/>
        <w:t>Enable the battle system types you want to use the ATK up event – having them all enabled can’t hurt.</w:t>
      </w:r>
      <w:r w:rsidRPr="00D87916">
        <w:rPr>
          <w:rFonts w:ascii="Arial" w:hAnsi="Arial" w:cs="Arial"/>
          <w:color w:val="333333"/>
          <w:lang w:val="en-US"/>
        </w:rPr>
        <w:br/>
        <w:t>Depending on your design, you can prevent the player from spamming abilities in the field to increase his status values by disabling </w:t>
      </w:r>
      <w:r w:rsidRPr="00D87916">
        <w:rPr>
          <w:rStyle w:val="nfase"/>
          <w:rFonts w:ascii="Arial" w:hAnsi="Arial" w:cs="Arial"/>
          <w:color w:val="000000"/>
          <w:sz w:val="26"/>
          <w:szCs w:val="26"/>
          <w:lang w:val="en-US"/>
        </w:rPr>
        <w:t>Field</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pretty much it – add the event to all abilities you like to influence ATK.</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42" w:name="_Toc437784215"/>
      <w:r w:rsidRPr="00D87916">
        <w:rPr>
          <w:rFonts w:ascii="Arial" w:hAnsi="Arial" w:cs="Arial"/>
          <w:b w:val="0"/>
          <w:bCs w:val="0"/>
          <w:color w:val="444444"/>
          <w:sz w:val="56"/>
          <w:szCs w:val="56"/>
          <w:lang w:val="en-US"/>
        </w:rPr>
        <w:lastRenderedPageBreak/>
        <w:t>Add object game variables to your combatant</w:t>
      </w:r>
      <w:bookmarkEnd w:id="174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The battle event will only increase the ATK on combatants with object game variables, so we need to add an </w:t>
      </w:r>
      <w:r w:rsidRPr="00D87916">
        <w:rPr>
          <w:rStyle w:val="nfase"/>
          <w:rFonts w:ascii="Arial" w:hAnsi="Arial" w:cs="Arial"/>
          <w:color w:val="333333"/>
          <w:lang w:val="en-US"/>
        </w:rPr>
        <w:t>Object Variables</w:t>
      </w:r>
      <w:r w:rsidRPr="00D87916">
        <w:rPr>
          <w:rStyle w:val="apple-converted-space"/>
          <w:rFonts w:ascii="Arial" w:hAnsi="Arial" w:cs="Arial"/>
          <w:color w:val="333333"/>
          <w:lang w:val="en-US"/>
        </w:rPr>
        <w:t> </w:t>
      </w:r>
      <w:r w:rsidRPr="00D87916">
        <w:rPr>
          <w:rFonts w:ascii="Arial" w:hAnsi="Arial" w:cs="Arial"/>
          <w:color w:val="333333"/>
          <w:lang w:val="en-US"/>
        </w:rPr>
        <w:t>component to our player combatant’s prefab – this can be done automatically by ORK Framework. Navigate to </w:t>
      </w:r>
      <w:r w:rsidRPr="00D87916">
        <w:rPr>
          <w:rStyle w:val="Forte"/>
          <w:rFonts w:ascii="Arial" w:hAnsi="Arial" w:cs="Arial"/>
          <w:color w:val="333333"/>
          <w:lang w:val="en-US"/>
        </w:rPr>
        <w:t>Combatants &gt; Combatants</w:t>
      </w:r>
      <w:r w:rsidRPr="00D87916">
        <w:rPr>
          <w:rStyle w:val="apple-converted-space"/>
          <w:rFonts w:ascii="Arial" w:hAnsi="Arial" w:cs="Arial"/>
          <w:color w:val="333333"/>
          <w:lang w:val="en-US"/>
        </w:rPr>
        <w:t> </w:t>
      </w:r>
      <w:r w:rsidRPr="00D87916">
        <w:rPr>
          <w:rFonts w:ascii="Arial" w:hAnsi="Arial" w:cs="Arial"/>
          <w:color w:val="333333"/>
          <w:lang w:val="en-US"/>
        </w:rPr>
        <w:t>and select your player’s combatant.</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3" w:name="_Toc437784216"/>
      <w:r w:rsidRPr="00D87916">
        <w:rPr>
          <w:rFonts w:ascii="Arial" w:hAnsi="Arial" w:cs="Arial"/>
          <w:b w:val="0"/>
          <w:bCs w:val="0"/>
          <w:color w:val="444444"/>
          <w:sz w:val="48"/>
          <w:szCs w:val="48"/>
          <w:lang w:val="en-US"/>
        </w:rPr>
        <w:t>Object Variable Settings</w:t>
      </w:r>
      <w:bookmarkEnd w:id="1743"/>
    </w:p>
    <w:p w:rsidR="00D87916" w:rsidRPr="00D87916" w:rsidRDefault="00D87916" w:rsidP="00D87916">
      <w:pPr>
        <w:numPr>
          <w:ilvl w:val="0"/>
          <w:numId w:val="1527"/>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Use Object Variables</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52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Local Variables</w:t>
      </w:r>
      <w:r w:rsidRPr="00D87916">
        <w:rPr>
          <w:rFonts w:ascii="Arial" w:hAnsi="Arial" w:cs="Arial"/>
          <w:color w:val="333333"/>
          <w:lang w:val="en-US"/>
        </w:rPr>
        <w:br/>
      </w:r>
      <w:r w:rsidRPr="00D87916">
        <w:rPr>
          <w:rStyle w:val="nfase"/>
          <w:rFonts w:ascii="Arial" w:hAnsi="Arial" w:cs="Arial"/>
          <w:color w:val="000000"/>
          <w:sz w:val="26"/>
          <w:szCs w:val="26"/>
          <w:lang w:val="en-US"/>
        </w:rPr>
        <w:t>Disable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r w:rsidRPr="00D87916">
        <w:rPr>
          <w:rFonts w:ascii="Arial" w:hAnsi="Arial" w:cs="Arial"/>
          <w:color w:val="333333"/>
          <w:lang w:val="en-US"/>
        </w:rPr>
        <w:br/>
        <w:t>Otherwise the counter wont be remembered when the player’s game object has been destroyed, e.g. when changing the scene.</w:t>
      </w:r>
    </w:p>
    <w:p w:rsidR="00D87916" w:rsidRPr="00D87916" w:rsidRDefault="00D87916" w:rsidP="00D87916">
      <w:pPr>
        <w:numPr>
          <w:ilvl w:val="0"/>
          <w:numId w:val="1527"/>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Object ID</w:t>
      </w:r>
      <w:r w:rsidRPr="00D87916">
        <w:rPr>
          <w:rFonts w:ascii="Arial" w:hAnsi="Arial" w:cs="Arial"/>
          <w:color w:val="333333"/>
          <w:lang w:val="en-US"/>
        </w:rPr>
        <w:br/>
        <w:t>The object ID is used to store the variables, each object that uses the same ID will also share the same variables.</w:t>
      </w:r>
      <w:r w:rsidRPr="00D87916">
        <w:rPr>
          <w:rFonts w:ascii="Arial" w:hAnsi="Arial" w:cs="Arial"/>
          <w:color w:val="333333"/>
          <w:lang w:val="en-US"/>
        </w:rPr>
        <w:br/>
        <w:t>We need to make sure our player has a unique object ID, so it’s best to not name it </w:t>
      </w:r>
      <w:r w:rsidRPr="00D87916">
        <w:rPr>
          <w:rStyle w:val="nfase"/>
          <w:rFonts w:ascii="Arial" w:hAnsi="Arial" w:cs="Arial"/>
          <w:color w:val="000000"/>
          <w:sz w:val="26"/>
          <w:szCs w:val="26"/>
          <w:lang w:val="en-US"/>
        </w:rPr>
        <w:t>player</w:t>
      </w:r>
      <w:r w:rsidRPr="00D87916">
        <w:rPr>
          <w:rFonts w:ascii="Arial" w:hAnsi="Arial" w:cs="Arial"/>
          <w:color w:val="333333"/>
          <w:lang w:val="en-US"/>
        </w:rPr>
        <w:t>, but use the combatant’s name, e.g.</w:t>
      </w:r>
      <w:r w:rsidRPr="00D87916">
        <w:rPr>
          <w:rStyle w:val="apple-converted-space"/>
          <w:rFonts w:ascii="Arial" w:hAnsi="Arial" w:cs="Arial"/>
          <w:color w:val="333333"/>
          <w:lang w:val="en-US"/>
        </w:rPr>
        <w:t> </w:t>
      </w:r>
      <w:r w:rsidRPr="00D87916">
        <w:rPr>
          <w:rFonts w:ascii="Arial" w:hAnsi="Arial" w:cs="Arial"/>
          <w:i/>
          <w:iCs/>
          <w:color w:val="000000"/>
          <w:sz w:val="26"/>
          <w:szCs w:val="26"/>
          <w:lang w:val="en-US"/>
        </w:rPr>
        <w:t>brownPantsPlayer</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 remember to save the changes and click on </w:t>
      </w:r>
      <w:r w:rsidRPr="00D87916">
        <w:rPr>
          <w:rStyle w:val="nfase"/>
          <w:rFonts w:ascii="Arial" w:hAnsi="Arial" w:cs="Arial"/>
          <w:color w:val="333333"/>
          <w:lang w:val="en-US"/>
        </w:rPr>
        <w:t>Save Settings</w:t>
      </w:r>
      <w:r w:rsidRPr="00D87916">
        <w:rPr>
          <w:rFonts w:ascii="Arial" w:hAnsi="Arial" w:cs="Arial"/>
          <w:color w:val="333333"/>
          <w:lang w:val="en-US"/>
        </w:rPr>
        <w:t>.</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44" w:name="_Toc437784217"/>
      <w:r w:rsidRPr="00D87916">
        <w:rPr>
          <w:rFonts w:ascii="Arial" w:hAnsi="Arial" w:cs="Arial"/>
          <w:b w:val="0"/>
          <w:bCs w:val="0"/>
          <w:color w:val="444444"/>
          <w:sz w:val="56"/>
          <w:szCs w:val="56"/>
          <w:lang w:val="en-US"/>
        </w:rPr>
        <w:t>Tips</w:t>
      </w:r>
      <w:bookmarkEnd w:id="1744"/>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5" w:name="_Toc437784218"/>
      <w:r w:rsidRPr="00D87916">
        <w:rPr>
          <w:rFonts w:ascii="Arial" w:hAnsi="Arial" w:cs="Arial"/>
          <w:b w:val="0"/>
          <w:bCs w:val="0"/>
          <w:color w:val="444444"/>
          <w:sz w:val="48"/>
          <w:szCs w:val="48"/>
          <w:lang w:val="en-US"/>
        </w:rPr>
        <w:t>Other status values</w:t>
      </w:r>
      <w:bookmarkEnd w:id="1745"/>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To change other status values, you simply need to change the used variable key, e.g. </w:t>
      </w:r>
      <w:r w:rsidRPr="00D87916">
        <w:rPr>
          <w:rStyle w:val="nfase"/>
          <w:rFonts w:ascii="Arial" w:hAnsi="Arial" w:cs="Arial"/>
          <w:color w:val="000000"/>
          <w:sz w:val="26"/>
          <w:szCs w:val="26"/>
          <w:lang w:val="en-US"/>
        </w:rPr>
        <w:t>DEF_UP</w:t>
      </w:r>
      <w:r w:rsidRPr="00D87916">
        <w:rPr>
          <w:rStyle w:val="apple-converted-space"/>
          <w:rFonts w:ascii="Arial" w:hAnsi="Arial" w:cs="Arial"/>
          <w:color w:val="333333"/>
          <w:lang w:val="en-US"/>
        </w:rPr>
        <w:t> </w:t>
      </w:r>
      <w:r w:rsidRPr="00D87916">
        <w:rPr>
          <w:rFonts w:ascii="Arial" w:hAnsi="Arial" w:cs="Arial"/>
          <w:color w:val="333333"/>
          <w:lang w:val="en-US"/>
        </w:rPr>
        <w:t>for defence. Keep in mind that you may need to change the used </w:t>
      </w:r>
      <w:r w:rsidRPr="00D87916">
        <w:rPr>
          <w:rStyle w:val="nfase"/>
          <w:rFonts w:ascii="Arial" w:hAnsi="Arial" w:cs="Arial"/>
          <w:color w:val="000000"/>
          <w:sz w:val="26"/>
          <w:szCs w:val="26"/>
          <w:lang w:val="en-US"/>
        </w:rPr>
        <w:t>Actor</w:t>
      </w:r>
      <w:r w:rsidRPr="00D87916">
        <w:rPr>
          <w:rStyle w:val="apple-converted-space"/>
          <w:rFonts w:ascii="Arial" w:hAnsi="Arial" w:cs="Arial"/>
          <w:color w:val="333333"/>
          <w:lang w:val="en-US"/>
        </w:rPr>
        <w:t> </w:t>
      </w:r>
      <w:r w:rsidRPr="00D87916">
        <w:rPr>
          <w:rFonts w:ascii="Arial" w:hAnsi="Arial" w:cs="Arial"/>
          <w:color w:val="333333"/>
          <w:lang w:val="en-US"/>
        </w:rPr>
        <w:t>from </w:t>
      </w:r>
      <w:r w:rsidRPr="00D87916">
        <w:rPr>
          <w:rStyle w:val="nfase"/>
          <w:rFonts w:ascii="Arial" w:hAnsi="Arial" w:cs="Arial"/>
          <w:color w:val="000000"/>
          <w:sz w:val="26"/>
          <w:szCs w:val="26"/>
          <w:lang w:val="en-US"/>
        </w:rPr>
        <w:t>User</w:t>
      </w:r>
      <w:r w:rsidRPr="00D87916">
        <w:rPr>
          <w:rStyle w:val="apple-converted-space"/>
          <w:rFonts w:ascii="Arial" w:hAnsi="Arial" w:cs="Arial"/>
          <w:color w:val="333333"/>
          <w:lang w:val="en-US"/>
        </w:rPr>
        <w:t> </w:t>
      </w:r>
      <w:r w:rsidRPr="00D87916">
        <w:rPr>
          <w:rFonts w:ascii="Arial" w:hAnsi="Arial" w:cs="Arial"/>
          <w:color w:val="333333"/>
          <w:lang w:val="en-US"/>
        </w:rPr>
        <w:t>to </w:t>
      </w:r>
      <w:r w:rsidRPr="00D87916">
        <w:rPr>
          <w:rStyle w:val="nfase"/>
          <w:rFonts w:ascii="Arial" w:hAnsi="Arial" w:cs="Arial"/>
          <w:color w:val="000000"/>
          <w:sz w:val="26"/>
          <w:szCs w:val="26"/>
          <w:lang w:val="en-US"/>
        </w:rPr>
        <w:t>Target</w:t>
      </w:r>
      <w:r w:rsidRPr="00D87916">
        <w:rPr>
          <w:rStyle w:val="apple-converted-space"/>
          <w:rFonts w:ascii="Arial" w:hAnsi="Arial" w:cs="Arial"/>
          <w:color w:val="333333"/>
          <w:lang w:val="en-US"/>
        </w:rPr>
        <w:t> </w:t>
      </w:r>
      <w:r w:rsidRPr="00D87916">
        <w:rPr>
          <w:rFonts w:ascii="Arial" w:hAnsi="Arial" w:cs="Arial"/>
          <w:color w:val="333333"/>
          <w:lang w:val="en-US"/>
        </w:rPr>
        <w:t>in some cases. E.g. to increase </w:t>
      </w:r>
      <w:r w:rsidRPr="00D87916">
        <w:rPr>
          <w:rStyle w:val="nfase"/>
          <w:rFonts w:ascii="Arial" w:hAnsi="Arial" w:cs="Arial"/>
          <w:color w:val="000000"/>
          <w:sz w:val="26"/>
          <w:szCs w:val="26"/>
          <w:lang w:val="en-US"/>
        </w:rPr>
        <w:t>DEF</w:t>
      </w:r>
      <w:r w:rsidRPr="00D87916">
        <w:rPr>
          <w:rFonts w:ascii="Arial" w:hAnsi="Arial" w:cs="Arial"/>
          <w:color w:val="333333"/>
          <w:lang w:val="en-US"/>
        </w:rPr>
        <w:t>, you would most likely want to use the </w:t>
      </w:r>
      <w:r w:rsidRPr="00D87916">
        <w:rPr>
          <w:rStyle w:val="nfase"/>
          <w:rFonts w:ascii="Arial" w:hAnsi="Arial" w:cs="Arial"/>
          <w:color w:val="000000"/>
          <w:sz w:val="26"/>
          <w:szCs w:val="26"/>
          <w:lang w:val="en-US"/>
        </w:rPr>
        <w:t>Target</w:t>
      </w:r>
      <w:r w:rsidRPr="00D87916">
        <w:rPr>
          <w:rStyle w:val="apple-converted-space"/>
          <w:rFonts w:ascii="Arial" w:hAnsi="Arial" w:cs="Arial"/>
          <w:color w:val="333333"/>
          <w:lang w:val="en-US"/>
        </w:rPr>
        <w:t> </w:t>
      </w:r>
      <w:r w:rsidRPr="00D87916">
        <w:rPr>
          <w:rFonts w:ascii="Arial" w:hAnsi="Arial" w:cs="Arial"/>
          <w:color w:val="333333"/>
          <w:lang w:val="en-US"/>
        </w:rPr>
        <w:t>of physical attacks.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6" w:name="_Toc437784219"/>
      <w:r w:rsidRPr="00D87916">
        <w:rPr>
          <w:rFonts w:ascii="Arial" w:hAnsi="Arial" w:cs="Arial"/>
          <w:b w:val="0"/>
          <w:bCs w:val="0"/>
          <w:color w:val="444444"/>
          <w:sz w:val="48"/>
          <w:szCs w:val="48"/>
          <w:lang w:val="en-US"/>
        </w:rPr>
        <w:t>Using formulas</w:t>
      </w:r>
      <w:bookmarkEnd w:id="1746"/>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You can use formulas in the battle event to have different maximum counter based on the status value that will be changed. Simply select</w:t>
      </w:r>
      <w:r w:rsidRPr="00D87916">
        <w:rPr>
          <w:rStyle w:val="apple-converted-space"/>
          <w:rFonts w:ascii="Arial" w:hAnsi="Arial" w:cs="Arial"/>
          <w:color w:val="333333"/>
          <w:lang w:val="en-US"/>
        </w:rPr>
        <w:t> </w:t>
      </w:r>
      <w:r w:rsidRPr="00D87916">
        <w:rPr>
          <w:rFonts w:ascii="Arial" w:hAnsi="Arial" w:cs="Arial"/>
          <w:i/>
          <w:iCs/>
          <w:color w:val="000000"/>
          <w:sz w:val="26"/>
          <w:szCs w:val="26"/>
          <w:lang w:val="en-US"/>
        </w:rPr>
        <w:t>Formula</w:t>
      </w:r>
      <w:r w:rsidRPr="00D87916">
        <w:rPr>
          <w:rStyle w:val="apple-converted-space"/>
          <w:rFonts w:ascii="Arial" w:hAnsi="Arial" w:cs="Arial"/>
          <w:color w:val="333333"/>
          <w:lang w:val="en-US"/>
        </w:rPr>
        <w:t> </w:t>
      </w:r>
      <w:r w:rsidRPr="00D87916">
        <w:rPr>
          <w:rFonts w:ascii="Arial" w:hAnsi="Arial" w:cs="Arial"/>
          <w:color w:val="333333"/>
          <w:lang w:val="en-US"/>
        </w:rPr>
        <w:t>as the float value type and select a formula using the status value (e.g. ATK * 10).</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47" w:name="_Toc437784220"/>
      <w:r w:rsidRPr="00D87916">
        <w:rPr>
          <w:rFonts w:ascii="Arial" w:hAnsi="Arial" w:cs="Arial"/>
          <w:b w:val="0"/>
          <w:bCs w:val="0"/>
          <w:color w:val="444444"/>
          <w:sz w:val="48"/>
          <w:szCs w:val="48"/>
          <w:lang w:val="en-US"/>
        </w:rPr>
        <w:lastRenderedPageBreak/>
        <w:t>Notifying the player</w:t>
      </w:r>
      <w:bookmarkEnd w:id="1747"/>
    </w:p>
    <w:p w:rsidR="00D87916" w:rsidRPr="00D87916" w:rsidRDefault="00D87916" w:rsidP="00D87916">
      <w:pPr>
        <w:pStyle w:val="NormalWeb"/>
        <w:shd w:val="clear" w:color="auto" w:fill="F2EEC4"/>
        <w:spacing w:before="300" w:beforeAutospacing="0" w:after="300" w:afterAutospacing="0"/>
        <w:rPr>
          <w:rFonts w:ascii="Arial" w:hAnsi="Arial" w:cs="Arial"/>
          <w:color w:val="333333"/>
          <w:lang w:val="en-US"/>
        </w:rPr>
      </w:pPr>
      <w:r w:rsidRPr="00D87916">
        <w:rPr>
          <w:rFonts w:ascii="Arial" w:hAnsi="Arial" w:cs="Arial"/>
          <w:color w:val="333333"/>
          <w:lang w:val="en-US"/>
        </w:rPr>
        <w:t>To notify the player that a status value increased, you can either use the different </w:t>
      </w:r>
      <w:r w:rsidRPr="00D87916">
        <w:rPr>
          <w:rStyle w:val="nfase"/>
          <w:rFonts w:ascii="Arial" w:hAnsi="Arial" w:cs="Arial"/>
          <w:color w:val="000000"/>
          <w:sz w:val="26"/>
          <w:szCs w:val="26"/>
          <w:lang w:val="en-US"/>
        </w:rPr>
        <w:t>Notification Settings</w:t>
      </w:r>
      <w:r w:rsidRPr="00D87916">
        <w:rPr>
          <w:rStyle w:val="apple-converted-space"/>
          <w:rFonts w:ascii="Arial" w:hAnsi="Arial" w:cs="Arial"/>
          <w:color w:val="333333"/>
          <w:lang w:val="en-US"/>
        </w:rPr>
        <w:t> </w:t>
      </w:r>
      <w:r w:rsidRPr="00D87916">
        <w:rPr>
          <w:rFonts w:ascii="Arial" w:hAnsi="Arial" w:cs="Arial"/>
          <w:color w:val="333333"/>
          <w:lang w:val="en-US"/>
        </w:rPr>
        <w:t>in the status value’s settings (remember to enable </w:t>
      </w:r>
      <w:r w:rsidRPr="00D87916">
        <w:rPr>
          <w:rStyle w:val="nfase"/>
          <w:rFonts w:ascii="Arial" w:hAnsi="Arial" w:cs="Arial"/>
          <w:color w:val="000000"/>
          <w:sz w:val="26"/>
          <w:szCs w:val="26"/>
          <w:lang w:val="en-US"/>
        </w:rPr>
        <w:t>Show Notification</w:t>
      </w:r>
      <w:r w:rsidRPr="00D87916">
        <w:rPr>
          <w:rStyle w:val="apple-converted-space"/>
          <w:rFonts w:ascii="Arial" w:hAnsi="Arial" w:cs="Arial"/>
          <w:color w:val="333333"/>
          <w:lang w:val="en-US"/>
        </w:rPr>
        <w:t> </w:t>
      </w:r>
      <w:r w:rsidRPr="00D87916">
        <w:rPr>
          <w:rFonts w:ascii="Arial" w:hAnsi="Arial" w:cs="Arial"/>
          <w:color w:val="333333"/>
          <w:lang w:val="en-US"/>
        </w:rPr>
        <w:t>in the </w:t>
      </w:r>
      <w:r w:rsidRPr="00D87916">
        <w:rPr>
          <w:rStyle w:val="nfase"/>
          <w:rFonts w:ascii="Arial" w:hAnsi="Arial" w:cs="Arial"/>
          <w:color w:val="000000"/>
          <w:sz w:val="26"/>
          <w:szCs w:val="26"/>
          <w:lang w:val="en-US"/>
        </w:rPr>
        <w:t>Change Status Value</w:t>
      </w:r>
      <w:r w:rsidRPr="00D87916">
        <w:rPr>
          <w:rStyle w:val="apple-converted-space"/>
          <w:rFonts w:ascii="Arial" w:hAnsi="Arial" w:cs="Arial"/>
          <w:color w:val="333333"/>
          <w:lang w:val="en-US"/>
        </w:rPr>
        <w:t> </w:t>
      </w:r>
      <w:r w:rsidRPr="00D87916">
        <w:rPr>
          <w:rFonts w:ascii="Arial" w:hAnsi="Arial" w:cs="Arial"/>
          <w:color w:val="333333"/>
          <w:lang w:val="en-US"/>
        </w:rPr>
        <w:t>step), or by adding </w:t>
      </w:r>
      <w:r w:rsidRPr="00D87916">
        <w:rPr>
          <w:rStyle w:val="nfase"/>
          <w:rFonts w:ascii="Arial" w:hAnsi="Arial" w:cs="Arial"/>
          <w:color w:val="000000"/>
          <w:sz w:val="26"/>
          <w:szCs w:val="26"/>
          <w:lang w:val="en-US"/>
        </w:rPr>
        <w:t>Show Dialogue</w:t>
      </w:r>
      <w:r w:rsidRPr="00D87916">
        <w:rPr>
          <w:rStyle w:val="apple-converted-space"/>
          <w:rFonts w:ascii="Arial" w:hAnsi="Arial" w:cs="Arial"/>
          <w:color w:val="333333"/>
          <w:lang w:val="en-US"/>
        </w:rPr>
        <w:t> </w:t>
      </w:r>
      <w:r w:rsidRPr="00D87916">
        <w:rPr>
          <w:rFonts w:ascii="Arial" w:hAnsi="Arial" w:cs="Arial"/>
          <w:color w:val="333333"/>
          <w:lang w:val="en-US"/>
        </w:rPr>
        <w:t>step to the event (e.g. an </w:t>
      </w:r>
      <w:r w:rsidRPr="00D87916">
        <w:rPr>
          <w:rStyle w:val="nfase"/>
          <w:rFonts w:ascii="Arial" w:hAnsi="Arial" w:cs="Arial"/>
          <w:color w:val="000000"/>
          <w:sz w:val="26"/>
          <w:szCs w:val="26"/>
          <w:lang w:val="en-US"/>
        </w:rPr>
        <w:t>Autoclose</w:t>
      </w:r>
      <w:r w:rsidRPr="00D87916">
        <w:rPr>
          <w:rStyle w:val="apple-converted-space"/>
          <w:rFonts w:ascii="Arial" w:hAnsi="Arial" w:cs="Arial"/>
          <w:color w:val="333333"/>
          <w:lang w:val="en-US"/>
        </w:rPr>
        <w:t> </w:t>
      </w:r>
      <w:r w:rsidRPr="00D87916">
        <w:rPr>
          <w:rFonts w:ascii="Arial" w:hAnsi="Arial" w:cs="Arial"/>
          <w:color w:val="333333"/>
          <w:lang w:val="en-US"/>
        </w:rPr>
        <w:t>dialogue).</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3D3F29" w:rsidRDefault="00D87916" w:rsidP="00D87916">
      <w:pPr>
        <w:pStyle w:val="Ttulo1"/>
        <w:shd w:val="clear" w:color="auto" w:fill="ECF0F1"/>
        <w:spacing w:before="0" w:beforeAutospacing="0" w:after="0" w:afterAutospacing="0"/>
        <w:rPr>
          <w:rFonts w:ascii="Arial" w:hAnsi="Arial" w:cs="Arial"/>
          <w:b w:val="0"/>
          <w:bCs w:val="0"/>
          <w:color w:val="444444"/>
          <w:sz w:val="53"/>
          <w:szCs w:val="53"/>
          <w:lang w:val="en-US"/>
        </w:rPr>
      </w:pPr>
      <w:bookmarkStart w:id="1748" w:name="_Toc437784221"/>
      <w:r w:rsidRPr="003D3F29">
        <w:rPr>
          <w:rFonts w:ascii="Arial" w:hAnsi="Arial" w:cs="Arial"/>
          <w:b w:val="0"/>
          <w:bCs w:val="0"/>
          <w:color w:val="444444"/>
          <w:sz w:val="53"/>
          <w:szCs w:val="53"/>
          <w:highlight w:val="yellow"/>
          <w:lang w:val="en-US"/>
        </w:rPr>
        <w:t>Status Effect Types</w:t>
      </w:r>
      <w:bookmarkEnd w:id="1748"/>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You have a lot of status effects? Separating them into different</w:t>
      </w:r>
      <w:r w:rsidRPr="00D87916">
        <w:rPr>
          <w:rStyle w:val="apple-converted-space"/>
          <w:rFonts w:ascii="Arial" w:hAnsi="Arial" w:cs="Arial"/>
          <w:color w:val="333333"/>
          <w:lang w:val="en-US"/>
        </w:rPr>
        <w:t> </w:t>
      </w:r>
      <w:r w:rsidRPr="00D87916">
        <w:rPr>
          <w:rStyle w:val="nfase"/>
          <w:rFonts w:ascii="Arial" w:hAnsi="Arial" w:cs="Arial"/>
          <w:color w:val="333333"/>
          <w:lang w:val="en-US"/>
        </w:rPr>
        <w:t>Status Effect Types</w:t>
      </w:r>
      <w:r w:rsidRPr="00D87916">
        <w:rPr>
          <w:rFonts w:ascii="Arial" w:hAnsi="Arial" w:cs="Arial"/>
          <w:color w:val="333333"/>
          <w:lang w:val="en-US"/>
        </w:rPr>
        <w:t> can bring order into them – and improve your gameplay!</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Separating your status effects into different types allows you to separate them in </w:t>
      </w:r>
      <w:r w:rsidRPr="00D87916">
        <w:rPr>
          <w:rStyle w:val="nfase"/>
          <w:rFonts w:ascii="Arial" w:hAnsi="Arial" w:cs="Arial"/>
          <w:color w:val="333333"/>
          <w:lang w:val="en-US"/>
        </w:rPr>
        <w:t>HUDs</w:t>
      </w:r>
      <w:r w:rsidRPr="00D87916">
        <w:rPr>
          <w:rFonts w:ascii="Arial" w:hAnsi="Arial" w:cs="Arial"/>
          <w:color w:val="333333"/>
          <w:lang w:val="en-US"/>
        </w:rPr>
        <w:t>displaying them, and you can make status effect changes for a whole type, e.g. removing all negative effects from a combatant.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We’ll separate the status effects of the</w:t>
      </w:r>
      <w:r w:rsidRPr="00D87916">
        <w:rPr>
          <w:rStyle w:val="apple-converted-space"/>
          <w:rFonts w:ascii="Arial" w:hAnsi="Arial" w:cs="Arial"/>
          <w:color w:val="333333"/>
          <w:lang w:val="en-US"/>
        </w:rPr>
        <w:t> </w:t>
      </w:r>
      <w:hyperlink r:id="rId525" w:tooltip="10. Status Effects" w:history="1">
        <w:r w:rsidRPr="00D87916">
          <w:rPr>
            <w:rStyle w:val="Hyperlink"/>
            <w:rFonts w:ascii="Arial" w:eastAsiaTheme="majorEastAsia" w:hAnsi="Arial" w:cs="Arial"/>
            <w:b/>
            <w:bCs/>
            <w:color w:val="213C5D"/>
            <w:lang w:val="en-US"/>
          </w:rPr>
          <w:t>game tutorials</w:t>
        </w:r>
      </w:hyperlink>
      <w:r w:rsidRPr="00D87916">
        <w:rPr>
          <w:rFonts w:ascii="Arial" w:hAnsi="Arial" w:cs="Arial"/>
          <w:color w:val="333333"/>
          <w:lang w:val="en-US"/>
        </w:rPr>
        <w:t> into </w:t>
      </w:r>
      <w:r w:rsidRPr="00D87916">
        <w:rPr>
          <w:rStyle w:val="nfase"/>
          <w:rFonts w:ascii="Arial" w:hAnsi="Arial" w:cs="Arial"/>
          <w:color w:val="333333"/>
          <w:lang w:val="en-US"/>
        </w:rPr>
        <w:t>Posivite</w:t>
      </w:r>
      <w:r w:rsidRPr="00D87916">
        <w:rPr>
          <w:rStyle w:val="apple-converted-space"/>
          <w:rFonts w:ascii="Arial" w:hAnsi="Arial" w:cs="Arial"/>
          <w:color w:val="333333"/>
          <w:lang w:val="en-US"/>
        </w:rPr>
        <w:t> </w:t>
      </w:r>
      <w:r w:rsidRPr="00D87916">
        <w:rPr>
          <w:rFonts w:ascii="Arial" w:hAnsi="Arial" w:cs="Arial"/>
          <w:color w:val="333333"/>
          <w:lang w:val="en-US"/>
        </w:rPr>
        <w:t>and </w:t>
      </w:r>
      <w:r w:rsidRPr="00D87916">
        <w:rPr>
          <w:rStyle w:val="nfase"/>
          <w:rFonts w:ascii="Arial" w:hAnsi="Arial" w:cs="Arial"/>
          <w:color w:val="333333"/>
          <w:lang w:val="en-US"/>
        </w:rPr>
        <w:t>Negative</w:t>
      </w:r>
      <w:r w:rsidRPr="00D87916">
        <w:rPr>
          <w:rFonts w:ascii="Arial" w:hAnsi="Arial" w:cs="Arial"/>
          <w:color w:val="333333"/>
          <w:lang w:val="en-US"/>
        </w:rPr>
        <w:t> effect types and change the </w:t>
      </w:r>
      <w:r w:rsidRPr="00D87916">
        <w:rPr>
          <w:rStyle w:val="nfase"/>
          <w:rFonts w:ascii="Arial" w:hAnsi="Arial" w:cs="Arial"/>
          <w:color w:val="333333"/>
          <w:lang w:val="en-US"/>
        </w:rPr>
        <w:t>Cure Potion</w:t>
      </w:r>
      <w:r w:rsidRPr="00D87916">
        <w:rPr>
          <w:rStyle w:val="apple-converted-space"/>
          <w:rFonts w:ascii="Arial" w:hAnsi="Arial" w:cs="Arial"/>
          <w:color w:val="333333"/>
          <w:lang w:val="en-US"/>
        </w:rPr>
        <w:t> </w:t>
      </w:r>
      <w:r w:rsidRPr="00D87916">
        <w:rPr>
          <w:rFonts w:ascii="Arial" w:hAnsi="Arial" w:cs="Arial"/>
          <w:color w:val="333333"/>
          <w:lang w:val="en-US"/>
        </w:rPr>
        <w:t>to remove all negative effects based on type instead of adding all status effects individually.</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49" w:name="_Toc437784222"/>
      <w:r w:rsidRPr="00D87916">
        <w:rPr>
          <w:rFonts w:ascii="Arial" w:hAnsi="Arial" w:cs="Arial"/>
          <w:b w:val="0"/>
          <w:bCs w:val="0"/>
          <w:color w:val="444444"/>
          <w:sz w:val="56"/>
          <w:szCs w:val="56"/>
          <w:lang w:val="en-US"/>
        </w:rPr>
        <w:t>Creating the status effect types</w:t>
      </w:r>
      <w:bookmarkEnd w:id="1749"/>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First, we’ll create the status effect types – open the ORK Framework editor and navigate to </w:t>
      </w:r>
      <w:r w:rsidRPr="00D87916">
        <w:rPr>
          <w:rStyle w:val="Forte"/>
          <w:rFonts w:ascii="Arial" w:hAnsi="Arial" w:cs="Arial"/>
          <w:color w:val="333333"/>
          <w:lang w:val="en-US"/>
        </w:rPr>
        <w:t>Status &gt; Status Effect Types</w:t>
      </w:r>
      <w:r w:rsidRPr="00D87916">
        <w:rPr>
          <w:rFonts w:ascii="Arial" w:hAnsi="Arial" w:cs="Arial"/>
          <w:color w:val="333333"/>
          <w:lang w:val="en-US"/>
        </w:rPr>
        <w:t>. We’ll need two status effect types in total.</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50" w:name="_Toc437784223"/>
      <w:r w:rsidRPr="00D87916">
        <w:rPr>
          <w:rFonts w:ascii="Arial" w:hAnsi="Arial" w:cs="Arial"/>
          <w:b w:val="0"/>
          <w:bCs w:val="0"/>
          <w:color w:val="444444"/>
          <w:sz w:val="48"/>
          <w:szCs w:val="48"/>
          <w:lang w:val="en-US"/>
        </w:rPr>
        <w:t>Status Effect Type 0: Negative</w:t>
      </w:r>
      <w:bookmarkEnd w:id="1750"/>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will be the status effect type for all negative effects, e.g. </w:t>
      </w:r>
      <w:r w:rsidRPr="00D87916">
        <w:rPr>
          <w:rStyle w:val="nfase"/>
          <w:rFonts w:ascii="Arial" w:hAnsi="Arial" w:cs="Arial"/>
          <w:color w:val="333333"/>
          <w:lang w:val="en-US"/>
        </w:rPr>
        <w:t>Poison</w:t>
      </w:r>
      <w:r w:rsidRPr="00D87916">
        <w:rPr>
          <w:rStyle w:val="apple-converted-space"/>
          <w:rFonts w:ascii="Arial" w:hAnsi="Arial" w:cs="Arial"/>
          <w:color w:val="333333"/>
          <w:lang w:val="en-US"/>
        </w:rPr>
        <w:t> </w:t>
      </w:r>
      <w:r w:rsidRPr="00D87916">
        <w:rPr>
          <w:rFonts w:ascii="Arial" w:hAnsi="Arial" w:cs="Arial"/>
          <w:color w:val="333333"/>
          <w:lang w:val="en-US"/>
        </w:rPr>
        <w:t>or </w:t>
      </w:r>
      <w:r w:rsidRPr="00D87916">
        <w:rPr>
          <w:rStyle w:val="nfase"/>
          <w:rFonts w:ascii="Arial" w:hAnsi="Arial" w:cs="Arial"/>
          <w:color w:val="333333"/>
          <w:lang w:val="en-US"/>
        </w:rPr>
        <w:t>Blind</w:t>
      </w:r>
      <w:r w:rsidRPr="00D87916">
        <w:rPr>
          <w:rFonts w:ascii="Arial" w:hAnsi="Arial" w:cs="Arial"/>
          <w:color w:val="333333"/>
          <w:lang w:val="en-US"/>
        </w:rPr>
        <w:t>.</w:t>
      </w:r>
    </w:p>
    <w:p w:rsidR="00D87916" w:rsidRDefault="00D87916" w:rsidP="00D87916">
      <w:pPr>
        <w:numPr>
          <w:ilvl w:val="0"/>
          <w:numId w:val="152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Name</w:t>
      </w:r>
      <w:r>
        <w:rPr>
          <w:rFonts w:ascii="Arial" w:hAnsi="Arial" w:cs="Arial"/>
          <w:color w:val="333333"/>
        </w:rPr>
        <w:br/>
        <w:t>Set to </w:t>
      </w:r>
      <w:r>
        <w:rPr>
          <w:rStyle w:val="nfase"/>
          <w:rFonts w:ascii="Arial" w:hAnsi="Arial" w:cs="Arial"/>
          <w:color w:val="000000"/>
          <w:sz w:val="26"/>
          <w:szCs w:val="26"/>
        </w:rPr>
        <w:t>Negative</w:t>
      </w:r>
      <w:r>
        <w:rPr>
          <w:rFonts w:ascii="Arial" w:hAnsi="Arial" w:cs="Arial"/>
          <w:color w:val="333333"/>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1" w:name="_Toc437784224"/>
      <w:r>
        <w:rPr>
          <w:rFonts w:ascii="Arial" w:hAnsi="Arial" w:cs="Arial"/>
          <w:b w:val="0"/>
          <w:bCs w:val="0"/>
          <w:color w:val="444444"/>
          <w:sz w:val="48"/>
          <w:szCs w:val="48"/>
        </w:rPr>
        <w:t>Status Effect Type 1: Positive</w:t>
      </w:r>
      <w:bookmarkEnd w:id="175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This will the type for all positive effects, e.g.</w:t>
      </w:r>
      <w:r w:rsidRPr="00D87916">
        <w:rPr>
          <w:rStyle w:val="apple-converted-space"/>
          <w:rFonts w:ascii="Arial" w:hAnsi="Arial" w:cs="Arial"/>
          <w:color w:val="333333"/>
          <w:lang w:val="en-US"/>
        </w:rPr>
        <w:t> </w:t>
      </w:r>
      <w:r w:rsidRPr="00D87916">
        <w:rPr>
          <w:rFonts w:ascii="Arial" w:hAnsi="Arial" w:cs="Arial"/>
          <w:i/>
          <w:iCs/>
          <w:color w:val="333333"/>
          <w:lang w:val="en-US"/>
        </w:rPr>
        <w:t>Strengthen</w:t>
      </w:r>
      <w:r w:rsidRPr="00D87916">
        <w:rPr>
          <w:rStyle w:val="apple-converted-space"/>
          <w:rFonts w:ascii="Arial" w:hAnsi="Arial" w:cs="Arial"/>
          <w:color w:val="333333"/>
          <w:lang w:val="en-US"/>
        </w:rPr>
        <w:t> </w:t>
      </w:r>
      <w:r w:rsidRPr="00D87916">
        <w:rPr>
          <w:rFonts w:ascii="Arial" w:hAnsi="Arial" w:cs="Arial"/>
          <w:color w:val="333333"/>
          <w:lang w:val="en-US"/>
        </w:rPr>
        <w:t>or </w:t>
      </w:r>
      <w:r w:rsidRPr="00D87916">
        <w:rPr>
          <w:rStyle w:val="nfase"/>
          <w:rFonts w:ascii="Arial" w:hAnsi="Arial" w:cs="Arial"/>
          <w:color w:val="333333"/>
          <w:lang w:val="en-US"/>
        </w:rPr>
        <w:t>Speed Up</w:t>
      </w:r>
      <w:r w:rsidRPr="00D87916">
        <w:rPr>
          <w:rFonts w:ascii="Arial" w:hAnsi="Arial" w:cs="Arial"/>
          <w:color w:val="333333"/>
          <w:lang w:val="en-US"/>
        </w:rPr>
        <w:t>.</w:t>
      </w:r>
    </w:p>
    <w:p w:rsidR="00D87916" w:rsidRDefault="00D87916" w:rsidP="00D87916">
      <w:pPr>
        <w:numPr>
          <w:ilvl w:val="0"/>
          <w:numId w:val="1529"/>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lastRenderedPageBreak/>
        <w:t>Name</w:t>
      </w:r>
      <w:r>
        <w:rPr>
          <w:rFonts w:ascii="Arial" w:hAnsi="Arial" w:cs="Arial"/>
          <w:color w:val="333333"/>
        </w:rPr>
        <w:br/>
        <w:t>Set to </w:t>
      </w:r>
      <w:r>
        <w:rPr>
          <w:rStyle w:val="nfase"/>
          <w:rFonts w:ascii="Arial" w:hAnsi="Arial" w:cs="Arial"/>
          <w:color w:val="000000"/>
          <w:sz w:val="26"/>
          <w:szCs w:val="26"/>
        </w:rPr>
        <w:t>Positive</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That’s it for the types, not much to do here.</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52" w:name="_Toc437784225"/>
      <w:r w:rsidRPr="00D87916">
        <w:rPr>
          <w:rFonts w:ascii="Arial" w:hAnsi="Arial" w:cs="Arial"/>
          <w:b w:val="0"/>
          <w:bCs w:val="0"/>
          <w:color w:val="444444"/>
          <w:sz w:val="56"/>
          <w:szCs w:val="56"/>
          <w:lang w:val="en-US"/>
        </w:rPr>
        <w:t>Updating the status effects</w:t>
      </w:r>
      <w:bookmarkEnd w:id="175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Now we’ll assign the types to the status effects, navigate to </w:t>
      </w:r>
      <w:r w:rsidRPr="00D87916">
        <w:rPr>
          <w:rStyle w:val="Forte"/>
          <w:rFonts w:ascii="Arial" w:hAnsi="Arial" w:cs="Arial"/>
          <w:color w:val="333333"/>
          <w:lang w:val="en-US"/>
        </w:rPr>
        <w:t>Status &gt; Status Effects</w:t>
      </w:r>
      <w:r w:rsidRPr="00D87916">
        <w:rPr>
          <w:rStyle w:val="apple-converted-space"/>
          <w:rFonts w:ascii="Arial" w:hAnsi="Arial" w:cs="Arial"/>
          <w:color w:val="333333"/>
          <w:lang w:val="en-US"/>
        </w:rPr>
        <w:t> </w:t>
      </w:r>
      <w:r w:rsidRPr="00D87916">
        <w:rPr>
          <w:rFonts w:ascii="Arial" w:hAnsi="Arial" w:cs="Arial"/>
          <w:color w:val="333333"/>
          <w:lang w:val="en-US"/>
        </w:rPr>
        <w:t>and change the following settings.</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3" w:name="_Toc437784226"/>
      <w:r>
        <w:rPr>
          <w:rFonts w:ascii="Arial" w:hAnsi="Arial" w:cs="Arial"/>
          <w:b w:val="0"/>
          <w:bCs w:val="0"/>
          <w:color w:val="444444"/>
          <w:sz w:val="48"/>
          <w:szCs w:val="48"/>
        </w:rPr>
        <w:t>Status Effect 0: Poison</w:t>
      </w:r>
      <w:bookmarkEnd w:id="1753"/>
    </w:p>
    <w:p w:rsidR="00D87916" w:rsidRPr="00D87916" w:rsidRDefault="00D87916" w:rsidP="00D87916">
      <w:pPr>
        <w:numPr>
          <w:ilvl w:val="0"/>
          <w:numId w:val="1530"/>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4" w:name="_Toc437784227"/>
      <w:r>
        <w:rPr>
          <w:rFonts w:ascii="Arial" w:hAnsi="Arial" w:cs="Arial"/>
          <w:b w:val="0"/>
          <w:bCs w:val="0"/>
          <w:color w:val="444444"/>
          <w:sz w:val="48"/>
          <w:szCs w:val="48"/>
        </w:rPr>
        <w:t>Status Effect 1: Blind</w:t>
      </w:r>
      <w:bookmarkEnd w:id="1754"/>
    </w:p>
    <w:p w:rsidR="00D87916" w:rsidRPr="00D87916" w:rsidRDefault="00D87916" w:rsidP="00D87916">
      <w:pPr>
        <w:numPr>
          <w:ilvl w:val="0"/>
          <w:numId w:val="1531"/>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5" w:name="_Toc437784228"/>
      <w:r>
        <w:rPr>
          <w:rFonts w:ascii="Arial" w:hAnsi="Arial" w:cs="Arial"/>
          <w:b w:val="0"/>
          <w:bCs w:val="0"/>
          <w:color w:val="444444"/>
          <w:sz w:val="48"/>
          <w:szCs w:val="48"/>
        </w:rPr>
        <w:t>Status Effect 2: Block</w:t>
      </w:r>
      <w:bookmarkEnd w:id="1755"/>
    </w:p>
    <w:p w:rsidR="00D87916" w:rsidRPr="00D87916" w:rsidRDefault="00D87916" w:rsidP="00D87916">
      <w:pPr>
        <w:numPr>
          <w:ilvl w:val="0"/>
          <w:numId w:val="1532"/>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6" w:name="_Toc437784229"/>
      <w:r>
        <w:rPr>
          <w:rFonts w:ascii="Arial" w:hAnsi="Arial" w:cs="Arial"/>
          <w:b w:val="0"/>
          <w:bCs w:val="0"/>
          <w:color w:val="444444"/>
          <w:sz w:val="48"/>
          <w:szCs w:val="48"/>
        </w:rPr>
        <w:t>Status Effect 3: Enchant Fire</w:t>
      </w:r>
      <w:bookmarkEnd w:id="1756"/>
    </w:p>
    <w:p w:rsidR="00D87916" w:rsidRPr="00D87916" w:rsidRDefault="00D87916" w:rsidP="00D87916">
      <w:pPr>
        <w:numPr>
          <w:ilvl w:val="0"/>
          <w:numId w:val="1533"/>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Positive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7" w:name="_Toc437784230"/>
      <w:r>
        <w:rPr>
          <w:rFonts w:ascii="Arial" w:hAnsi="Arial" w:cs="Arial"/>
          <w:b w:val="0"/>
          <w:bCs w:val="0"/>
          <w:color w:val="444444"/>
          <w:sz w:val="48"/>
          <w:szCs w:val="48"/>
        </w:rPr>
        <w:t>Status Effect 4: Strengthen</w:t>
      </w:r>
      <w:bookmarkEnd w:id="1757"/>
    </w:p>
    <w:p w:rsidR="00D87916" w:rsidRPr="00D87916" w:rsidRDefault="00D87916" w:rsidP="00D87916">
      <w:pPr>
        <w:numPr>
          <w:ilvl w:val="0"/>
          <w:numId w:val="1534"/>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Positive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8" w:name="_Toc437784231"/>
      <w:r>
        <w:rPr>
          <w:rFonts w:ascii="Arial" w:hAnsi="Arial" w:cs="Arial"/>
          <w:b w:val="0"/>
          <w:bCs w:val="0"/>
          <w:color w:val="444444"/>
          <w:sz w:val="48"/>
          <w:szCs w:val="48"/>
        </w:rPr>
        <w:lastRenderedPageBreak/>
        <w:t>Status Effect 5: Weaken</w:t>
      </w:r>
      <w:bookmarkEnd w:id="1758"/>
    </w:p>
    <w:p w:rsidR="00D87916" w:rsidRPr="00D87916" w:rsidRDefault="00D87916" w:rsidP="00D87916">
      <w:pPr>
        <w:numPr>
          <w:ilvl w:val="0"/>
          <w:numId w:val="1535"/>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59" w:name="_Toc437784232"/>
      <w:r>
        <w:rPr>
          <w:rFonts w:ascii="Arial" w:hAnsi="Arial" w:cs="Arial"/>
          <w:b w:val="0"/>
          <w:bCs w:val="0"/>
          <w:color w:val="444444"/>
          <w:sz w:val="48"/>
          <w:szCs w:val="48"/>
        </w:rPr>
        <w:t>Status Effect 6: Speed Up</w:t>
      </w:r>
      <w:bookmarkEnd w:id="1759"/>
    </w:p>
    <w:p w:rsidR="00D87916" w:rsidRPr="00D87916" w:rsidRDefault="00D87916" w:rsidP="00D87916">
      <w:pPr>
        <w:numPr>
          <w:ilvl w:val="0"/>
          <w:numId w:val="1536"/>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Positive</w:t>
      </w:r>
      <w:r w:rsidRPr="00D87916">
        <w:rPr>
          <w:rFonts w:ascii="Arial" w:hAnsi="Arial" w:cs="Arial"/>
          <w:color w:val="333333"/>
          <w:lang w:val="en-US"/>
        </w:rPr>
        <w:t>.</w:t>
      </w:r>
    </w:p>
    <w:p w:rsid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rPr>
      </w:pPr>
      <w:bookmarkStart w:id="1760" w:name="_Toc437784233"/>
      <w:r>
        <w:rPr>
          <w:rFonts w:ascii="Arial" w:hAnsi="Arial" w:cs="Arial"/>
          <w:b w:val="0"/>
          <w:bCs w:val="0"/>
          <w:color w:val="444444"/>
          <w:sz w:val="48"/>
          <w:szCs w:val="48"/>
        </w:rPr>
        <w:t>Status Effect 7: Speed Down</w:t>
      </w:r>
      <w:bookmarkEnd w:id="1760"/>
    </w:p>
    <w:p w:rsidR="00D87916" w:rsidRPr="00D87916" w:rsidRDefault="00D87916" w:rsidP="00D87916">
      <w:pPr>
        <w:numPr>
          <w:ilvl w:val="0"/>
          <w:numId w:val="1537"/>
        </w:numPr>
        <w:shd w:val="clear" w:color="auto" w:fill="ECF0F1"/>
        <w:spacing w:after="150" w:line="240" w:lineRule="auto"/>
        <w:ind w:left="0"/>
        <w:rPr>
          <w:rFonts w:ascii="Arial" w:hAnsi="Arial" w:cs="Arial"/>
          <w:color w:val="333333"/>
          <w:sz w:val="24"/>
          <w:szCs w:val="24"/>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That’s it for the status effects.</w:t>
      </w:r>
    </w:p>
    <w:p w:rsidR="00D87916" w:rsidRPr="00D87916" w:rsidRDefault="00D87916" w:rsidP="00D87916">
      <w:pPr>
        <w:pStyle w:val="Ttulo1"/>
        <w:pBdr>
          <w:bottom w:val="single" w:sz="24" w:space="0" w:color="DDDDDD"/>
        </w:pBdr>
        <w:shd w:val="clear" w:color="auto" w:fill="FFFFFF"/>
        <w:spacing w:before="900" w:beforeAutospacing="0" w:after="150" w:afterAutospacing="0"/>
        <w:rPr>
          <w:rFonts w:ascii="Arial" w:hAnsi="Arial" w:cs="Arial"/>
          <w:b w:val="0"/>
          <w:bCs w:val="0"/>
          <w:color w:val="444444"/>
          <w:sz w:val="56"/>
          <w:szCs w:val="56"/>
          <w:lang w:val="en-US"/>
        </w:rPr>
      </w:pPr>
      <w:bookmarkStart w:id="1761" w:name="_Toc437784234"/>
      <w:r w:rsidRPr="00D87916">
        <w:rPr>
          <w:rFonts w:ascii="Arial" w:hAnsi="Arial" w:cs="Arial"/>
          <w:b w:val="0"/>
          <w:bCs w:val="0"/>
          <w:color w:val="444444"/>
          <w:sz w:val="56"/>
          <w:szCs w:val="56"/>
          <w:lang w:val="en-US"/>
        </w:rPr>
        <w:t>The all-curing item</w:t>
      </w:r>
      <w:bookmarkEnd w:id="1761"/>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We’re changing the</w:t>
      </w:r>
      <w:r w:rsidRPr="00D87916">
        <w:rPr>
          <w:rStyle w:val="apple-converted-space"/>
          <w:rFonts w:ascii="Arial" w:hAnsi="Arial" w:cs="Arial"/>
          <w:color w:val="333333"/>
          <w:lang w:val="en-US"/>
        </w:rPr>
        <w:t> </w:t>
      </w:r>
      <w:r w:rsidRPr="00D87916">
        <w:rPr>
          <w:rStyle w:val="nfase"/>
          <w:rFonts w:ascii="Arial" w:hAnsi="Arial" w:cs="Arial"/>
          <w:color w:val="333333"/>
          <w:lang w:val="en-US"/>
        </w:rPr>
        <w:t>Cure Potion</w:t>
      </w:r>
      <w:r w:rsidRPr="00D87916">
        <w:rPr>
          <w:rStyle w:val="apple-converted-space"/>
          <w:rFonts w:ascii="Arial" w:hAnsi="Arial" w:cs="Arial"/>
          <w:color w:val="333333"/>
          <w:lang w:val="en-US"/>
        </w:rPr>
        <w:t> </w:t>
      </w:r>
      <w:r w:rsidRPr="00D87916">
        <w:rPr>
          <w:rFonts w:ascii="Arial" w:hAnsi="Arial" w:cs="Arial"/>
          <w:color w:val="333333"/>
          <w:lang w:val="en-US"/>
        </w:rPr>
        <w:t>to remove a status effect type instead of the individual status effects. That way we don’t have to update the item later when we add new status effects or change existing effects. Navigate to</w:t>
      </w:r>
      <w:r w:rsidRPr="00D87916">
        <w:rPr>
          <w:rStyle w:val="apple-converted-space"/>
          <w:rFonts w:ascii="Arial" w:hAnsi="Arial" w:cs="Arial"/>
          <w:color w:val="333333"/>
          <w:lang w:val="en-US"/>
        </w:rPr>
        <w:t> </w:t>
      </w:r>
      <w:r w:rsidRPr="00D87916">
        <w:rPr>
          <w:rFonts w:ascii="Arial" w:hAnsi="Arial" w:cs="Arial"/>
          <w:b/>
          <w:bCs/>
          <w:color w:val="333333"/>
          <w:lang w:val="en-US"/>
        </w:rPr>
        <w:t>Inventory &gt; Items</w:t>
      </w:r>
      <w:r w:rsidRPr="00D87916">
        <w:rPr>
          <w:rFonts w:ascii="Arial" w:hAnsi="Arial" w:cs="Arial"/>
          <w:color w:val="333333"/>
          <w:lang w:val="en-US"/>
        </w:rPr>
        <w:t>, select the</w:t>
      </w:r>
      <w:r w:rsidRPr="00D87916">
        <w:rPr>
          <w:rStyle w:val="apple-converted-space"/>
          <w:rFonts w:ascii="Arial" w:hAnsi="Arial" w:cs="Arial"/>
          <w:color w:val="333333"/>
          <w:lang w:val="en-US"/>
        </w:rPr>
        <w:t> </w:t>
      </w:r>
      <w:r w:rsidRPr="00D87916">
        <w:rPr>
          <w:rStyle w:val="nfase"/>
          <w:rFonts w:ascii="Arial" w:hAnsi="Arial" w:cs="Arial"/>
          <w:color w:val="333333"/>
          <w:lang w:val="en-US"/>
        </w:rPr>
        <w:t>Cure Potion</w:t>
      </w:r>
      <w:r w:rsidRPr="00D87916">
        <w:rPr>
          <w:rFonts w:ascii="Arial" w:hAnsi="Arial" w:cs="Arial"/>
          <w:color w:val="333333"/>
          <w:lang w:val="en-US"/>
        </w:rPr>
        <w:t> and change the following settings.</w:t>
      </w:r>
    </w:p>
    <w:p w:rsidR="00D87916" w:rsidRPr="00D87916" w:rsidRDefault="00D87916" w:rsidP="00D87916">
      <w:pPr>
        <w:pStyle w:val="Ttulo2"/>
        <w:pBdr>
          <w:bottom w:val="single" w:sz="12" w:space="0" w:color="DDDDDD"/>
        </w:pBdr>
        <w:shd w:val="clear" w:color="auto" w:fill="FFFFFF"/>
        <w:spacing w:before="750" w:after="150"/>
        <w:rPr>
          <w:rFonts w:ascii="Arial" w:hAnsi="Arial" w:cs="Arial"/>
          <w:b w:val="0"/>
          <w:bCs w:val="0"/>
          <w:color w:val="444444"/>
          <w:sz w:val="48"/>
          <w:szCs w:val="48"/>
          <w:lang w:val="en-US"/>
        </w:rPr>
      </w:pPr>
      <w:bookmarkStart w:id="1762" w:name="_Toc437784235"/>
      <w:r w:rsidRPr="00D87916">
        <w:rPr>
          <w:rFonts w:ascii="Arial" w:hAnsi="Arial" w:cs="Arial"/>
          <w:b w:val="0"/>
          <w:bCs w:val="0"/>
          <w:color w:val="444444"/>
          <w:sz w:val="48"/>
          <w:szCs w:val="48"/>
          <w:lang w:val="en-US"/>
        </w:rPr>
        <w:t>Target Changes</w:t>
      </w:r>
      <w:bookmarkEnd w:id="1762"/>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Remove all </w:t>
      </w:r>
      <w:r w:rsidRPr="00D87916">
        <w:rPr>
          <w:rStyle w:val="nfase"/>
          <w:rFonts w:ascii="Arial" w:hAnsi="Arial" w:cs="Arial"/>
          <w:color w:val="333333"/>
          <w:lang w:val="en-US"/>
        </w:rPr>
        <w:t>Status Effect Casts</w:t>
      </w:r>
      <w:r w:rsidRPr="00D87916">
        <w:rPr>
          <w:rStyle w:val="apple-converted-space"/>
          <w:rFonts w:ascii="Arial" w:hAnsi="Arial" w:cs="Arial"/>
          <w:color w:val="333333"/>
          <w:lang w:val="en-US"/>
        </w:rPr>
        <w:t> </w:t>
      </w:r>
      <w:r w:rsidRPr="00D87916">
        <w:rPr>
          <w:rFonts w:ascii="Arial" w:hAnsi="Arial" w:cs="Arial"/>
          <w:color w:val="333333"/>
          <w:lang w:val="en-US"/>
        </w:rPr>
        <w:t>first. Now, click on </w:t>
      </w:r>
      <w:r w:rsidRPr="00D87916">
        <w:rPr>
          <w:rStyle w:val="nfase"/>
          <w:rFonts w:ascii="Arial" w:hAnsi="Arial" w:cs="Arial"/>
          <w:color w:val="333333"/>
          <w:lang w:val="en-US"/>
        </w:rPr>
        <w:t>Add Status Effect</w:t>
      </w:r>
      <w:r w:rsidRPr="00D87916">
        <w:rPr>
          <w:rStyle w:val="apple-converted-space"/>
          <w:rFonts w:ascii="Arial" w:hAnsi="Arial" w:cs="Arial"/>
          <w:color w:val="333333"/>
          <w:lang w:val="en-US"/>
        </w:rPr>
        <w:t> </w:t>
      </w:r>
      <w:r w:rsidRPr="00D87916">
        <w:rPr>
          <w:rFonts w:ascii="Arial" w:hAnsi="Arial" w:cs="Arial"/>
          <w:color w:val="333333"/>
          <w:lang w:val="en-US"/>
        </w:rPr>
        <w:t>to add a new effect cast.</w:t>
      </w:r>
    </w:p>
    <w:p w:rsidR="00D87916" w:rsidRPr="00D87916" w:rsidRDefault="00D87916" w:rsidP="00D87916">
      <w:pPr>
        <w:numPr>
          <w:ilvl w:val="0"/>
          <w:numId w:val="153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Use Effect Type</w:t>
      </w:r>
      <w:r w:rsidRPr="00D87916">
        <w:rPr>
          <w:rFonts w:ascii="Arial" w:hAnsi="Arial" w:cs="Arial"/>
          <w:color w:val="333333"/>
          <w:lang w:val="en-US"/>
        </w:rPr>
        <w:br/>
      </w:r>
      <w:r w:rsidRPr="00D87916">
        <w:rPr>
          <w:rStyle w:val="nfase"/>
          <w:rFonts w:ascii="Arial" w:hAnsi="Arial" w:cs="Arial"/>
          <w:color w:val="000000"/>
          <w:sz w:val="26"/>
          <w:szCs w:val="26"/>
          <w:lang w:val="en-US"/>
        </w:rPr>
        <w:t>Enable</w:t>
      </w:r>
      <w:r w:rsidRPr="00D87916">
        <w:rPr>
          <w:rStyle w:val="apple-converted-space"/>
          <w:rFonts w:ascii="Arial" w:hAnsi="Arial" w:cs="Arial"/>
          <w:color w:val="333333"/>
          <w:lang w:val="en-US"/>
        </w:rPr>
        <w:t> </w:t>
      </w:r>
      <w:r w:rsidRPr="00D87916">
        <w:rPr>
          <w:rFonts w:ascii="Arial" w:hAnsi="Arial" w:cs="Arial"/>
          <w:color w:val="333333"/>
          <w:lang w:val="en-US"/>
        </w:rPr>
        <w:t>this setting.</w:t>
      </w:r>
    </w:p>
    <w:p w:rsidR="00D87916" w:rsidRPr="00D87916" w:rsidRDefault="00D87916" w:rsidP="00D87916">
      <w:pPr>
        <w:numPr>
          <w:ilvl w:val="0"/>
          <w:numId w:val="1538"/>
        </w:numPr>
        <w:shd w:val="clear" w:color="auto" w:fill="ECF0F1"/>
        <w:spacing w:after="150" w:line="240" w:lineRule="auto"/>
        <w:ind w:left="0"/>
        <w:rPr>
          <w:rFonts w:ascii="Arial" w:hAnsi="Arial" w:cs="Arial"/>
          <w:color w:val="333333"/>
          <w:lang w:val="en-US"/>
        </w:rPr>
      </w:pPr>
      <w:r w:rsidRPr="00D87916">
        <w:rPr>
          <w:rStyle w:val="Forte"/>
          <w:rFonts w:ascii="Arial" w:hAnsi="Arial" w:cs="Arial"/>
          <w:color w:val="333333"/>
          <w:spacing w:val="15"/>
          <w:lang w:val="en-US"/>
        </w:rPr>
        <w:t>Status Effect Type</w:t>
      </w:r>
      <w:r w:rsidRPr="00D87916">
        <w:rPr>
          <w:rFonts w:ascii="Arial" w:hAnsi="Arial" w:cs="Arial"/>
          <w:color w:val="333333"/>
          <w:lang w:val="en-US"/>
        </w:rPr>
        <w:br/>
        <w:t>Select </w:t>
      </w:r>
      <w:r w:rsidRPr="00D87916">
        <w:rPr>
          <w:rStyle w:val="nfase"/>
          <w:rFonts w:ascii="Arial" w:hAnsi="Arial" w:cs="Arial"/>
          <w:color w:val="000000"/>
          <w:sz w:val="26"/>
          <w:szCs w:val="26"/>
          <w:lang w:val="en-US"/>
        </w:rPr>
        <w:t>Negative</w:t>
      </w:r>
      <w:r w:rsidRPr="00D87916">
        <w:rPr>
          <w:rFonts w:ascii="Arial" w:hAnsi="Arial" w:cs="Arial"/>
          <w:color w:val="333333"/>
          <w:lang w:val="en-US"/>
        </w:rPr>
        <w:t>.</w:t>
      </w:r>
    </w:p>
    <w:p w:rsidR="00D87916" w:rsidRDefault="00D87916" w:rsidP="00D87916">
      <w:pPr>
        <w:numPr>
          <w:ilvl w:val="0"/>
          <w:numId w:val="1538"/>
        </w:numPr>
        <w:shd w:val="clear" w:color="auto" w:fill="ECF0F1"/>
        <w:spacing w:after="150" w:line="240" w:lineRule="auto"/>
        <w:ind w:left="0"/>
        <w:rPr>
          <w:rFonts w:ascii="Arial" w:hAnsi="Arial" w:cs="Arial"/>
          <w:color w:val="333333"/>
        </w:rPr>
      </w:pPr>
      <w:r>
        <w:rPr>
          <w:rStyle w:val="Forte"/>
          <w:rFonts w:ascii="Arial" w:hAnsi="Arial" w:cs="Arial"/>
          <w:color w:val="333333"/>
          <w:spacing w:val="15"/>
        </w:rPr>
        <w:t>Change</w:t>
      </w:r>
      <w:r>
        <w:rPr>
          <w:rFonts w:ascii="Arial" w:hAnsi="Arial" w:cs="Arial"/>
          <w:color w:val="333333"/>
        </w:rPr>
        <w:br/>
        <w:t>Select </w:t>
      </w:r>
      <w:r>
        <w:rPr>
          <w:rStyle w:val="nfase"/>
          <w:rFonts w:ascii="Arial" w:hAnsi="Arial" w:cs="Arial"/>
          <w:color w:val="000000"/>
          <w:sz w:val="26"/>
          <w:szCs w:val="26"/>
        </w:rPr>
        <w:t>Remove</w:t>
      </w:r>
      <w:r>
        <w:rPr>
          <w:rFonts w:ascii="Arial" w:hAnsi="Arial" w:cs="Arial"/>
          <w:color w:val="333333"/>
        </w:rPr>
        <w:t>.</w:t>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And that’s it – click on </w:t>
      </w:r>
      <w:r w:rsidRPr="00D87916">
        <w:rPr>
          <w:rStyle w:val="nfase"/>
          <w:rFonts w:ascii="Arial" w:hAnsi="Arial" w:cs="Arial"/>
          <w:color w:val="333333"/>
          <w:lang w:val="en-US"/>
        </w:rPr>
        <w:t>Save Settings</w:t>
      </w:r>
      <w:r w:rsidRPr="00D87916">
        <w:rPr>
          <w:rStyle w:val="apple-converted-space"/>
          <w:rFonts w:ascii="Arial" w:hAnsi="Arial" w:cs="Arial"/>
          <w:color w:val="333333"/>
          <w:lang w:val="en-US"/>
        </w:rPr>
        <w:t> </w:t>
      </w:r>
      <w:r w:rsidRPr="00D87916">
        <w:rPr>
          <w:rFonts w:ascii="Arial" w:hAnsi="Arial" w:cs="Arial"/>
          <w:color w:val="333333"/>
          <w:lang w:val="en-US"/>
        </w:rPr>
        <w:t>to save the changes.</w:t>
      </w:r>
    </w:p>
    <w:p w:rsidR="00D87916" w:rsidRPr="003D3F29" w:rsidRDefault="00D87916" w:rsidP="00D87916">
      <w:pPr>
        <w:pStyle w:val="NormalWeb"/>
        <w:shd w:val="clear" w:color="auto" w:fill="FFFFFF"/>
        <w:spacing w:before="0" w:beforeAutospacing="0" w:after="300" w:afterAutospacing="0"/>
        <w:rPr>
          <w:rFonts w:ascii="Arial" w:hAnsi="Arial" w:cs="Arial"/>
          <w:color w:val="333333"/>
          <w:lang w:val="en-US"/>
        </w:rPr>
      </w:pPr>
      <w:r>
        <w:rPr>
          <w:rFonts w:ascii="Arial" w:hAnsi="Arial" w:cs="Arial"/>
          <w:b/>
          <w:bCs/>
          <w:noProof/>
          <w:color w:val="213C5D"/>
        </w:rPr>
        <w:lastRenderedPageBreak/>
        <w:drawing>
          <wp:anchor distT="0" distB="0" distL="114300" distR="114300" simplePos="0" relativeHeight="251689984" behindDoc="0" locked="0" layoutInCell="1" allowOverlap="1">
            <wp:simplePos x="0" y="0"/>
            <wp:positionH relativeFrom="column">
              <wp:posOffset>-190500</wp:posOffset>
            </wp:positionH>
            <wp:positionV relativeFrom="paragraph">
              <wp:posOffset>228600</wp:posOffset>
            </wp:positionV>
            <wp:extent cx="7105650" cy="4000500"/>
            <wp:effectExtent l="19050" t="0" r="0" b="0"/>
            <wp:wrapSquare wrapText="bothSides"/>
            <wp:docPr id="492" name="Imagem 492" descr="gameplay_10_status_effect_types1">
              <a:hlinkClick xmlns:a="http://schemas.openxmlformats.org/drawingml/2006/main" r:id="rId5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gameplay_10_status_effect_types1">
                      <a:hlinkClick r:id="rId526"/>
                    </pic:cNvPr>
                    <pic:cNvPicPr>
                      <a:picLocks noChangeAspect="1" noChangeArrowheads="1"/>
                    </pic:cNvPicPr>
                  </pic:nvPicPr>
                  <pic:blipFill>
                    <a:blip r:embed="rId527" cstate="print"/>
                    <a:srcRect/>
                    <a:stretch>
                      <a:fillRect/>
                    </a:stretch>
                  </pic:blipFill>
                  <pic:spPr bwMode="auto">
                    <a:xfrm>
                      <a:off x="0" y="0"/>
                      <a:ext cx="7105650" cy="4000500"/>
                    </a:xfrm>
                    <a:prstGeom prst="rect">
                      <a:avLst/>
                    </a:prstGeom>
                    <a:noFill/>
                    <a:ln w="9525">
                      <a:noFill/>
                      <a:miter lim="800000"/>
                      <a:headEnd/>
                      <a:tailEnd/>
                    </a:ln>
                  </pic:spPr>
                </pic:pic>
              </a:graphicData>
            </a:graphic>
          </wp:anchor>
        </w:drawing>
      </w:r>
    </w:p>
    <w:p w:rsidR="00D87916" w:rsidRPr="00D87916" w:rsidRDefault="00D87916" w:rsidP="00D87916">
      <w:pPr>
        <w:pStyle w:val="NormalWeb"/>
        <w:shd w:val="clear" w:color="auto" w:fill="FFFFFF"/>
        <w:spacing w:before="0" w:beforeAutospacing="0" w:after="300" w:afterAutospacing="0"/>
        <w:rPr>
          <w:rFonts w:ascii="Arial" w:hAnsi="Arial" w:cs="Arial"/>
          <w:color w:val="333333"/>
          <w:lang w:val="en-US"/>
        </w:rPr>
      </w:pPr>
      <w:r w:rsidRPr="00D87916">
        <w:rPr>
          <w:rFonts w:ascii="Arial" w:hAnsi="Arial" w:cs="Arial"/>
          <w:color w:val="333333"/>
          <w:lang w:val="en-US"/>
        </w:rPr>
        <w:t>Don’t forget you can also use this to add all status effects of a status effect type, e.g. for a devastating attack that adds all </w:t>
      </w:r>
      <w:r w:rsidRPr="00D87916">
        <w:rPr>
          <w:rStyle w:val="nfase"/>
          <w:rFonts w:ascii="Arial" w:hAnsi="Arial" w:cs="Arial"/>
          <w:color w:val="333333"/>
          <w:lang w:val="en-US"/>
        </w:rPr>
        <w:t>Negative</w:t>
      </w:r>
      <w:r w:rsidRPr="00D87916">
        <w:rPr>
          <w:rStyle w:val="apple-converted-space"/>
          <w:rFonts w:ascii="Arial" w:hAnsi="Arial" w:cs="Arial"/>
          <w:color w:val="333333"/>
          <w:lang w:val="en-US"/>
        </w:rPr>
        <w:t> </w:t>
      </w:r>
      <w:r w:rsidRPr="00D87916">
        <w:rPr>
          <w:rFonts w:ascii="Arial" w:hAnsi="Arial" w:cs="Arial"/>
          <w:color w:val="333333"/>
          <w:lang w:val="en-US"/>
        </w:rPr>
        <w:t>effects to the target.</w:t>
      </w: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Default="00D87916" w:rsidP="00041B43">
      <w:pPr>
        <w:pStyle w:val="NormalWeb"/>
        <w:shd w:val="clear" w:color="auto" w:fill="FFFFFF"/>
        <w:spacing w:before="0" w:beforeAutospacing="0" w:after="300" w:afterAutospacing="0"/>
        <w:rPr>
          <w:rFonts w:ascii="Arial" w:hAnsi="Arial" w:cs="Arial"/>
          <w:color w:val="333333"/>
          <w:lang w:val="en-US"/>
        </w:rPr>
      </w:pPr>
    </w:p>
    <w:p w:rsidR="00D87916" w:rsidRPr="00450D97" w:rsidRDefault="00D87916" w:rsidP="00041B43">
      <w:pPr>
        <w:pStyle w:val="NormalWeb"/>
        <w:shd w:val="clear" w:color="auto" w:fill="FFFFFF"/>
        <w:spacing w:before="0" w:beforeAutospacing="0" w:after="300" w:afterAutospacing="0"/>
        <w:rPr>
          <w:rFonts w:ascii="Arial" w:hAnsi="Arial" w:cs="Arial"/>
          <w:color w:val="333333"/>
          <w:lang w:val="en-US"/>
        </w:rPr>
      </w:pPr>
    </w:p>
    <w:p w:rsidR="00C17D61" w:rsidRDefault="00C17D61"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4C758B" w:rsidRDefault="004C758B" w:rsidP="00041B43">
      <w:pPr>
        <w:pStyle w:val="NormalWeb"/>
        <w:shd w:val="clear" w:color="auto" w:fill="FFFFFF"/>
        <w:spacing w:before="0" w:beforeAutospacing="0" w:after="300" w:afterAutospacing="0"/>
        <w:rPr>
          <w:rFonts w:ascii="Arial" w:hAnsi="Arial" w:cs="Arial"/>
          <w:color w:val="333333"/>
          <w:lang w:val="en-US"/>
        </w:rPr>
      </w:pPr>
    </w:p>
    <w:p w:rsidR="00041B43" w:rsidRDefault="00041B43" w:rsidP="00041B43">
      <w:pPr>
        <w:pStyle w:val="NormalWeb"/>
        <w:shd w:val="clear" w:color="auto" w:fill="FFFFFF"/>
        <w:spacing w:before="0" w:beforeAutospacing="0" w:after="300" w:afterAutospacing="0"/>
        <w:rPr>
          <w:rFonts w:ascii="Arial" w:hAnsi="Arial" w:cs="Arial"/>
          <w:color w:val="333333"/>
          <w:lang w:val="en-US"/>
        </w:rPr>
      </w:pPr>
    </w:p>
    <w:p w:rsidR="00041B43" w:rsidRPr="00041B43" w:rsidRDefault="00041B43" w:rsidP="00041B43">
      <w:pPr>
        <w:pStyle w:val="NormalWeb"/>
        <w:shd w:val="clear" w:color="auto" w:fill="FFFFFF"/>
        <w:spacing w:before="0" w:beforeAutospacing="0" w:after="300" w:afterAutospacing="0"/>
        <w:rPr>
          <w:rFonts w:ascii="Arial" w:hAnsi="Arial" w:cs="Arial"/>
          <w:color w:val="333333"/>
          <w:lang w:val="en-US"/>
        </w:rPr>
      </w:pPr>
    </w:p>
    <w:p w:rsidR="00041B43" w:rsidRPr="00460BCA" w:rsidRDefault="00373193" w:rsidP="00373193">
      <w:pPr>
        <w:jc w:val="center"/>
        <w:rPr>
          <w:sz w:val="48"/>
          <w:szCs w:val="48"/>
          <w:lang w:val="en-US"/>
        </w:rPr>
      </w:pPr>
      <w:r w:rsidRPr="00460BCA">
        <w:rPr>
          <w:sz w:val="48"/>
          <w:szCs w:val="48"/>
          <w:highlight w:val="red"/>
          <w:lang w:val="en-US"/>
        </w:rPr>
        <w:t>THE END!</w:t>
      </w: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460BCA" w:rsidRDefault="00460BCA" w:rsidP="00373193">
      <w:pPr>
        <w:jc w:val="center"/>
        <w:rPr>
          <w:sz w:val="32"/>
          <w:szCs w:val="32"/>
          <w:lang w:val="en-US"/>
        </w:rPr>
      </w:pPr>
    </w:p>
    <w:p w:rsidR="00460BCA" w:rsidRDefault="00460BCA"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Default="00E06C6F" w:rsidP="00373193">
      <w:pPr>
        <w:jc w:val="center"/>
        <w:rPr>
          <w:sz w:val="32"/>
          <w:szCs w:val="32"/>
          <w:lang w:val="en-US"/>
        </w:rPr>
      </w:pPr>
    </w:p>
    <w:p w:rsidR="00E06C6F" w:rsidRPr="00E06C6F" w:rsidRDefault="00E06C6F" w:rsidP="00E06C6F">
      <w:pPr>
        <w:jc w:val="right"/>
        <w:rPr>
          <w:sz w:val="24"/>
          <w:szCs w:val="24"/>
          <w:lang w:val="en-US"/>
        </w:rPr>
      </w:pPr>
      <w:r w:rsidRPr="00E06C6F">
        <w:rPr>
          <w:sz w:val="24"/>
          <w:szCs w:val="24"/>
          <w:lang w:val="en-US"/>
        </w:rPr>
        <w:t>Compiled by Pedro Almeida</w:t>
      </w:r>
      <w:r w:rsidR="004E0286">
        <w:rPr>
          <w:sz w:val="24"/>
          <w:szCs w:val="24"/>
          <w:lang w:val="en-US"/>
        </w:rPr>
        <w:t xml:space="preserve"> (12-2015)</w:t>
      </w:r>
    </w:p>
    <w:sectPr w:rsidR="00E06C6F" w:rsidRPr="00E06C6F" w:rsidSect="00BA7926">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14C9F"/>
    <w:multiLevelType w:val="multilevel"/>
    <w:tmpl w:val="593A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5615F"/>
    <w:multiLevelType w:val="multilevel"/>
    <w:tmpl w:val="AB16D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01C6DCF"/>
    <w:multiLevelType w:val="multilevel"/>
    <w:tmpl w:val="BEB84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0207525"/>
    <w:multiLevelType w:val="multilevel"/>
    <w:tmpl w:val="E06E5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0474885"/>
    <w:multiLevelType w:val="multilevel"/>
    <w:tmpl w:val="98465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06F5CEC"/>
    <w:multiLevelType w:val="multilevel"/>
    <w:tmpl w:val="3672F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08050E4"/>
    <w:multiLevelType w:val="multilevel"/>
    <w:tmpl w:val="0AD4B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0A14568"/>
    <w:multiLevelType w:val="multilevel"/>
    <w:tmpl w:val="B5840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0A20448"/>
    <w:multiLevelType w:val="multilevel"/>
    <w:tmpl w:val="FAF65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0B26216"/>
    <w:multiLevelType w:val="multilevel"/>
    <w:tmpl w:val="49EA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0C7788A"/>
    <w:multiLevelType w:val="multilevel"/>
    <w:tmpl w:val="17463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0CD701D"/>
    <w:multiLevelType w:val="multilevel"/>
    <w:tmpl w:val="CC429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0E8601C"/>
    <w:multiLevelType w:val="multilevel"/>
    <w:tmpl w:val="C7C20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0EA374D"/>
    <w:multiLevelType w:val="multilevel"/>
    <w:tmpl w:val="A38A8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011E0C12"/>
    <w:multiLevelType w:val="multilevel"/>
    <w:tmpl w:val="5AA4C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01245ECA"/>
    <w:multiLevelType w:val="multilevel"/>
    <w:tmpl w:val="4F98D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013C139F"/>
    <w:multiLevelType w:val="multilevel"/>
    <w:tmpl w:val="DFF07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014C7BF8"/>
    <w:multiLevelType w:val="multilevel"/>
    <w:tmpl w:val="35D49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0162331B"/>
    <w:multiLevelType w:val="multilevel"/>
    <w:tmpl w:val="85440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018A4B23"/>
    <w:multiLevelType w:val="multilevel"/>
    <w:tmpl w:val="76F2A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01D27E4D"/>
    <w:multiLevelType w:val="multilevel"/>
    <w:tmpl w:val="5A5CD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02146875"/>
    <w:multiLevelType w:val="multilevel"/>
    <w:tmpl w:val="41B66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022748DB"/>
    <w:multiLevelType w:val="multilevel"/>
    <w:tmpl w:val="71E49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022F7777"/>
    <w:multiLevelType w:val="multilevel"/>
    <w:tmpl w:val="AA1C6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02330DBF"/>
    <w:multiLevelType w:val="multilevel"/>
    <w:tmpl w:val="00621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02354E50"/>
    <w:multiLevelType w:val="multilevel"/>
    <w:tmpl w:val="34621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023F5623"/>
    <w:multiLevelType w:val="multilevel"/>
    <w:tmpl w:val="98EAC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02436B93"/>
    <w:multiLevelType w:val="multilevel"/>
    <w:tmpl w:val="4E1C1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02657C62"/>
    <w:multiLevelType w:val="multilevel"/>
    <w:tmpl w:val="FC889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028553AF"/>
    <w:multiLevelType w:val="multilevel"/>
    <w:tmpl w:val="56320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02924DF0"/>
    <w:multiLevelType w:val="multilevel"/>
    <w:tmpl w:val="90A0C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02CB4CC4"/>
    <w:multiLevelType w:val="multilevel"/>
    <w:tmpl w:val="8A208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02D14D4D"/>
    <w:multiLevelType w:val="multilevel"/>
    <w:tmpl w:val="9A32E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02D43A33"/>
    <w:multiLevelType w:val="multilevel"/>
    <w:tmpl w:val="F5926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02E37699"/>
    <w:multiLevelType w:val="multilevel"/>
    <w:tmpl w:val="256E4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032B405E"/>
    <w:multiLevelType w:val="multilevel"/>
    <w:tmpl w:val="17440F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035F7D52"/>
    <w:multiLevelType w:val="multilevel"/>
    <w:tmpl w:val="17569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039769D0"/>
    <w:multiLevelType w:val="multilevel"/>
    <w:tmpl w:val="31C6D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039E6DD6"/>
    <w:multiLevelType w:val="multilevel"/>
    <w:tmpl w:val="03286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03AC1FD8"/>
    <w:multiLevelType w:val="multilevel"/>
    <w:tmpl w:val="B38A4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03BD19A7"/>
    <w:multiLevelType w:val="multilevel"/>
    <w:tmpl w:val="BDFC0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03BE4601"/>
    <w:multiLevelType w:val="multilevel"/>
    <w:tmpl w:val="B358C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03C83FF0"/>
    <w:multiLevelType w:val="multilevel"/>
    <w:tmpl w:val="33223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3D478B8"/>
    <w:multiLevelType w:val="multilevel"/>
    <w:tmpl w:val="DC82E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3E45F38"/>
    <w:multiLevelType w:val="multilevel"/>
    <w:tmpl w:val="7F043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040565DE"/>
    <w:multiLevelType w:val="multilevel"/>
    <w:tmpl w:val="83083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040E3A23"/>
    <w:multiLevelType w:val="multilevel"/>
    <w:tmpl w:val="1D42F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04241B97"/>
    <w:multiLevelType w:val="multilevel"/>
    <w:tmpl w:val="3112D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04416100"/>
    <w:multiLevelType w:val="multilevel"/>
    <w:tmpl w:val="F8F8E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046F342B"/>
    <w:multiLevelType w:val="multilevel"/>
    <w:tmpl w:val="34E83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047829C7"/>
    <w:multiLevelType w:val="multilevel"/>
    <w:tmpl w:val="F7FE5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04794A2D"/>
    <w:multiLevelType w:val="multilevel"/>
    <w:tmpl w:val="BC7C7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047F2C3F"/>
    <w:multiLevelType w:val="multilevel"/>
    <w:tmpl w:val="5A4C7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04962A42"/>
    <w:multiLevelType w:val="multilevel"/>
    <w:tmpl w:val="E05CB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049E573C"/>
    <w:multiLevelType w:val="multilevel"/>
    <w:tmpl w:val="B2E69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4A15018"/>
    <w:multiLevelType w:val="multilevel"/>
    <w:tmpl w:val="EB722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04A842CE"/>
    <w:multiLevelType w:val="multilevel"/>
    <w:tmpl w:val="3CD8A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04C65BDC"/>
    <w:multiLevelType w:val="multilevel"/>
    <w:tmpl w:val="8B7A3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04E15654"/>
    <w:multiLevelType w:val="multilevel"/>
    <w:tmpl w:val="4F667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04EA24C3"/>
    <w:multiLevelType w:val="multilevel"/>
    <w:tmpl w:val="26306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04F143A7"/>
    <w:multiLevelType w:val="multilevel"/>
    <w:tmpl w:val="32507E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05030357"/>
    <w:multiLevelType w:val="multilevel"/>
    <w:tmpl w:val="BB8EC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05140C79"/>
    <w:multiLevelType w:val="multilevel"/>
    <w:tmpl w:val="513E4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052208CF"/>
    <w:multiLevelType w:val="multilevel"/>
    <w:tmpl w:val="2C04F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054F5DFE"/>
    <w:multiLevelType w:val="multilevel"/>
    <w:tmpl w:val="30523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055F4872"/>
    <w:multiLevelType w:val="multilevel"/>
    <w:tmpl w:val="E724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05705344"/>
    <w:multiLevelType w:val="multilevel"/>
    <w:tmpl w:val="4000C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05762894"/>
    <w:multiLevelType w:val="multilevel"/>
    <w:tmpl w:val="CADCF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058A2F33"/>
    <w:multiLevelType w:val="multilevel"/>
    <w:tmpl w:val="E7F4F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05941D7E"/>
    <w:multiLevelType w:val="multilevel"/>
    <w:tmpl w:val="2D6A9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059C559A"/>
    <w:multiLevelType w:val="multilevel"/>
    <w:tmpl w:val="87B6F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05AD6100"/>
    <w:multiLevelType w:val="multilevel"/>
    <w:tmpl w:val="0C405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05C20285"/>
    <w:multiLevelType w:val="multilevel"/>
    <w:tmpl w:val="B5145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05D97749"/>
    <w:multiLevelType w:val="multilevel"/>
    <w:tmpl w:val="18A25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060363F5"/>
    <w:multiLevelType w:val="multilevel"/>
    <w:tmpl w:val="F8E4E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060766AD"/>
    <w:multiLevelType w:val="multilevel"/>
    <w:tmpl w:val="6E18E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061910DF"/>
    <w:multiLevelType w:val="multilevel"/>
    <w:tmpl w:val="F426F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06593DD4"/>
    <w:multiLevelType w:val="multilevel"/>
    <w:tmpl w:val="4CD27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nsid w:val="06675F77"/>
    <w:multiLevelType w:val="multilevel"/>
    <w:tmpl w:val="21FC4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06760642"/>
    <w:multiLevelType w:val="multilevel"/>
    <w:tmpl w:val="8174C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068B3A87"/>
    <w:multiLevelType w:val="multilevel"/>
    <w:tmpl w:val="F350F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06911AC8"/>
    <w:multiLevelType w:val="multilevel"/>
    <w:tmpl w:val="5D8A0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069414F2"/>
    <w:multiLevelType w:val="multilevel"/>
    <w:tmpl w:val="95288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069520F1"/>
    <w:multiLevelType w:val="multilevel"/>
    <w:tmpl w:val="EC0AF0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06994792"/>
    <w:multiLevelType w:val="multilevel"/>
    <w:tmpl w:val="F34E9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06AE73BC"/>
    <w:multiLevelType w:val="multilevel"/>
    <w:tmpl w:val="AD24F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06C86801"/>
    <w:multiLevelType w:val="multilevel"/>
    <w:tmpl w:val="592E8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06D97065"/>
    <w:multiLevelType w:val="multilevel"/>
    <w:tmpl w:val="1F72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070C1920"/>
    <w:multiLevelType w:val="multilevel"/>
    <w:tmpl w:val="3A7C0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0740555E"/>
    <w:multiLevelType w:val="multilevel"/>
    <w:tmpl w:val="8A0E9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074A6342"/>
    <w:multiLevelType w:val="multilevel"/>
    <w:tmpl w:val="663A4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075F6802"/>
    <w:multiLevelType w:val="multilevel"/>
    <w:tmpl w:val="C6762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075F79A9"/>
    <w:multiLevelType w:val="multilevel"/>
    <w:tmpl w:val="2A36A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076E45E2"/>
    <w:multiLevelType w:val="multilevel"/>
    <w:tmpl w:val="4808D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nsid w:val="076F4E05"/>
    <w:multiLevelType w:val="multilevel"/>
    <w:tmpl w:val="BDB68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07BA141D"/>
    <w:multiLevelType w:val="multilevel"/>
    <w:tmpl w:val="C3AE5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nsid w:val="07C53D76"/>
    <w:multiLevelType w:val="multilevel"/>
    <w:tmpl w:val="2EAAA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07D11CCE"/>
    <w:multiLevelType w:val="multilevel"/>
    <w:tmpl w:val="6D480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nsid w:val="07D63AF7"/>
    <w:multiLevelType w:val="multilevel"/>
    <w:tmpl w:val="9BD0F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nsid w:val="08013B30"/>
    <w:multiLevelType w:val="multilevel"/>
    <w:tmpl w:val="CD7E0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08264F23"/>
    <w:multiLevelType w:val="multilevel"/>
    <w:tmpl w:val="7C1A5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nsid w:val="08316C4F"/>
    <w:multiLevelType w:val="multilevel"/>
    <w:tmpl w:val="D1400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nsid w:val="08531A3D"/>
    <w:multiLevelType w:val="multilevel"/>
    <w:tmpl w:val="B78E5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nsid w:val="087B0498"/>
    <w:multiLevelType w:val="multilevel"/>
    <w:tmpl w:val="EE888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087F2102"/>
    <w:multiLevelType w:val="multilevel"/>
    <w:tmpl w:val="1FFE9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nsid w:val="08990C3F"/>
    <w:multiLevelType w:val="multilevel"/>
    <w:tmpl w:val="1908A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nsid w:val="089C08E1"/>
    <w:multiLevelType w:val="multilevel"/>
    <w:tmpl w:val="867CC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08BA00B1"/>
    <w:multiLevelType w:val="multilevel"/>
    <w:tmpl w:val="4B5ED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nsid w:val="08BE07EC"/>
    <w:multiLevelType w:val="multilevel"/>
    <w:tmpl w:val="3F307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08C6465B"/>
    <w:multiLevelType w:val="multilevel"/>
    <w:tmpl w:val="8858F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nsid w:val="08D33F59"/>
    <w:multiLevelType w:val="multilevel"/>
    <w:tmpl w:val="1AEC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08E320DF"/>
    <w:multiLevelType w:val="multilevel"/>
    <w:tmpl w:val="8B8E3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08ED1ECA"/>
    <w:multiLevelType w:val="multilevel"/>
    <w:tmpl w:val="D840C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nsid w:val="092B6D9E"/>
    <w:multiLevelType w:val="multilevel"/>
    <w:tmpl w:val="3EC8F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09331B4D"/>
    <w:multiLevelType w:val="multilevel"/>
    <w:tmpl w:val="2F7C2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0944314E"/>
    <w:multiLevelType w:val="multilevel"/>
    <w:tmpl w:val="6A70A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094C67F9"/>
    <w:multiLevelType w:val="multilevel"/>
    <w:tmpl w:val="21D42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09605773"/>
    <w:multiLevelType w:val="multilevel"/>
    <w:tmpl w:val="38988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09716694"/>
    <w:multiLevelType w:val="multilevel"/>
    <w:tmpl w:val="ECB8D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098E2EBA"/>
    <w:multiLevelType w:val="multilevel"/>
    <w:tmpl w:val="B060C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09A53241"/>
    <w:multiLevelType w:val="multilevel"/>
    <w:tmpl w:val="4A04E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nsid w:val="09B517D0"/>
    <w:multiLevelType w:val="multilevel"/>
    <w:tmpl w:val="826E5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nsid w:val="09CC7C73"/>
    <w:multiLevelType w:val="multilevel"/>
    <w:tmpl w:val="188C2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nsid w:val="09D55047"/>
    <w:multiLevelType w:val="multilevel"/>
    <w:tmpl w:val="FA7CF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nsid w:val="09E13980"/>
    <w:multiLevelType w:val="multilevel"/>
    <w:tmpl w:val="3A66A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nsid w:val="09EF577C"/>
    <w:multiLevelType w:val="multilevel"/>
    <w:tmpl w:val="10C23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nsid w:val="0A1F7E1C"/>
    <w:multiLevelType w:val="multilevel"/>
    <w:tmpl w:val="9EE2F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0A3A1077"/>
    <w:multiLevelType w:val="multilevel"/>
    <w:tmpl w:val="8D241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0A434B6F"/>
    <w:multiLevelType w:val="multilevel"/>
    <w:tmpl w:val="48A8A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0A480FF4"/>
    <w:multiLevelType w:val="multilevel"/>
    <w:tmpl w:val="7370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nsid w:val="0A4A718A"/>
    <w:multiLevelType w:val="multilevel"/>
    <w:tmpl w:val="144A9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nsid w:val="0A6C0361"/>
    <w:multiLevelType w:val="multilevel"/>
    <w:tmpl w:val="A0D22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0A756A0D"/>
    <w:multiLevelType w:val="multilevel"/>
    <w:tmpl w:val="92728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nsid w:val="0A78404A"/>
    <w:multiLevelType w:val="multilevel"/>
    <w:tmpl w:val="451E0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0A837FB0"/>
    <w:multiLevelType w:val="multilevel"/>
    <w:tmpl w:val="90048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0AA75771"/>
    <w:multiLevelType w:val="multilevel"/>
    <w:tmpl w:val="BFC46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nsid w:val="0AAD313C"/>
    <w:multiLevelType w:val="multilevel"/>
    <w:tmpl w:val="20FCD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0AB318C1"/>
    <w:multiLevelType w:val="multilevel"/>
    <w:tmpl w:val="C61E1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nsid w:val="0AC562FB"/>
    <w:multiLevelType w:val="multilevel"/>
    <w:tmpl w:val="0B3EC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0AC66C3F"/>
    <w:multiLevelType w:val="multilevel"/>
    <w:tmpl w:val="EE724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0AD24E79"/>
    <w:multiLevelType w:val="multilevel"/>
    <w:tmpl w:val="90CA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nsid w:val="0AE47BA1"/>
    <w:multiLevelType w:val="multilevel"/>
    <w:tmpl w:val="2724D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nsid w:val="0AE70180"/>
    <w:multiLevelType w:val="multilevel"/>
    <w:tmpl w:val="6888B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nsid w:val="0B4A4C17"/>
    <w:multiLevelType w:val="multilevel"/>
    <w:tmpl w:val="8766E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0B584EE4"/>
    <w:multiLevelType w:val="multilevel"/>
    <w:tmpl w:val="8892E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nsid w:val="0B590515"/>
    <w:multiLevelType w:val="multilevel"/>
    <w:tmpl w:val="392C9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0B6C5B51"/>
    <w:multiLevelType w:val="multilevel"/>
    <w:tmpl w:val="D4D81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nsid w:val="0B7706F1"/>
    <w:multiLevelType w:val="multilevel"/>
    <w:tmpl w:val="FBC69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0B7F41D9"/>
    <w:multiLevelType w:val="multilevel"/>
    <w:tmpl w:val="E1E82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0B9B763E"/>
    <w:multiLevelType w:val="multilevel"/>
    <w:tmpl w:val="D8E41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nsid w:val="0BA26882"/>
    <w:multiLevelType w:val="multilevel"/>
    <w:tmpl w:val="35FEB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0BA902CC"/>
    <w:multiLevelType w:val="multilevel"/>
    <w:tmpl w:val="F89AB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nsid w:val="0BA973E3"/>
    <w:multiLevelType w:val="multilevel"/>
    <w:tmpl w:val="2C984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0BBD7FDF"/>
    <w:multiLevelType w:val="multilevel"/>
    <w:tmpl w:val="A6D26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nsid w:val="0BD81CD7"/>
    <w:multiLevelType w:val="multilevel"/>
    <w:tmpl w:val="43A68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nsid w:val="0BE8733E"/>
    <w:multiLevelType w:val="multilevel"/>
    <w:tmpl w:val="B8CE5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nsid w:val="0C0132EA"/>
    <w:multiLevelType w:val="multilevel"/>
    <w:tmpl w:val="16D09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nsid w:val="0C0B31F3"/>
    <w:multiLevelType w:val="multilevel"/>
    <w:tmpl w:val="CD52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nsid w:val="0C1B2999"/>
    <w:multiLevelType w:val="multilevel"/>
    <w:tmpl w:val="00E00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nsid w:val="0C2641EE"/>
    <w:multiLevelType w:val="multilevel"/>
    <w:tmpl w:val="2362D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nsid w:val="0C2B0275"/>
    <w:multiLevelType w:val="multilevel"/>
    <w:tmpl w:val="F2122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nsid w:val="0C2F0CB0"/>
    <w:multiLevelType w:val="multilevel"/>
    <w:tmpl w:val="E4F8A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nsid w:val="0C37532C"/>
    <w:multiLevelType w:val="multilevel"/>
    <w:tmpl w:val="0CA09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nsid w:val="0C5A0938"/>
    <w:multiLevelType w:val="multilevel"/>
    <w:tmpl w:val="AA643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0C5E2CBF"/>
    <w:multiLevelType w:val="multilevel"/>
    <w:tmpl w:val="9302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0C775881"/>
    <w:multiLevelType w:val="multilevel"/>
    <w:tmpl w:val="288E3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0C7C25F4"/>
    <w:multiLevelType w:val="multilevel"/>
    <w:tmpl w:val="81C61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nsid w:val="0C8C0013"/>
    <w:multiLevelType w:val="multilevel"/>
    <w:tmpl w:val="10CA8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0C9608CD"/>
    <w:multiLevelType w:val="multilevel"/>
    <w:tmpl w:val="A606B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nsid w:val="0C9D2552"/>
    <w:multiLevelType w:val="multilevel"/>
    <w:tmpl w:val="DBB40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nsid w:val="0CAC4166"/>
    <w:multiLevelType w:val="multilevel"/>
    <w:tmpl w:val="4634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nsid w:val="0CD15CF7"/>
    <w:multiLevelType w:val="multilevel"/>
    <w:tmpl w:val="540CC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nsid w:val="0CFC534C"/>
    <w:multiLevelType w:val="multilevel"/>
    <w:tmpl w:val="C874B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nsid w:val="0D080D30"/>
    <w:multiLevelType w:val="multilevel"/>
    <w:tmpl w:val="55424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nsid w:val="0D0A59CD"/>
    <w:multiLevelType w:val="multilevel"/>
    <w:tmpl w:val="ACA60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nsid w:val="0D1A5C27"/>
    <w:multiLevelType w:val="multilevel"/>
    <w:tmpl w:val="3132B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nsid w:val="0D8137FB"/>
    <w:multiLevelType w:val="multilevel"/>
    <w:tmpl w:val="8B187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nsid w:val="0D827965"/>
    <w:multiLevelType w:val="multilevel"/>
    <w:tmpl w:val="E550E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nsid w:val="0D8429D4"/>
    <w:multiLevelType w:val="multilevel"/>
    <w:tmpl w:val="C2BC5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0DDE2F59"/>
    <w:multiLevelType w:val="multilevel"/>
    <w:tmpl w:val="255EE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nsid w:val="0DE96175"/>
    <w:multiLevelType w:val="multilevel"/>
    <w:tmpl w:val="0500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0DFA65C1"/>
    <w:multiLevelType w:val="multilevel"/>
    <w:tmpl w:val="E0EC3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nsid w:val="0DFA7090"/>
    <w:multiLevelType w:val="multilevel"/>
    <w:tmpl w:val="320ED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0DFC33EC"/>
    <w:multiLevelType w:val="multilevel"/>
    <w:tmpl w:val="6434A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nsid w:val="0E0D497A"/>
    <w:multiLevelType w:val="multilevel"/>
    <w:tmpl w:val="2D6CD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nsid w:val="0E143DBC"/>
    <w:multiLevelType w:val="multilevel"/>
    <w:tmpl w:val="0E2E3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nsid w:val="0E395F4B"/>
    <w:multiLevelType w:val="multilevel"/>
    <w:tmpl w:val="2CAC4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nsid w:val="0E5D40CE"/>
    <w:multiLevelType w:val="multilevel"/>
    <w:tmpl w:val="CA803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nsid w:val="0E755285"/>
    <w:multiLevelType w:val="multilevel"/>
    <w:tmpl w:val="FB963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nsid w:val="0E840B54"/>
    <w:multiLevelType w:val="multilevel"/>
    <w:tmpl w:val="8C307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0E8B2415"/>
    <w:multiLevelType w:val="multilevel"/>
    <w:tmpl w:val="016E1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nsid w:val="0EC25219"/>
    <w:multiLevelType w:val="multilevel"/>
    <w:tmpl w:val="A3768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nsid w:val="0ECE32FD"/>
    <w:multiLevelType w:val="multilevel"/>
    <w:tmpl w:val="81D8B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0EDD5C18"/>
    <w:multiLevelType w:val="multilevel"/>
    <w:tmpl w:val="9BA6A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nsid w:val="0EEC3136"/>
    <w:multiLevelType w:val="multilevel"/>
    <w:tmpl w:val="4A447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nsid w:val="0F211849"/>
    <w:multiLevelType w:val="multilevel"/>
    <w:tmpl w:val="BCBE5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nsid w:val="0F2C4FFF"/>
    <w:multiLevelType w:val="multilevel"/>
    <w:tmpl w:val="5BB0F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nsid w:val="0F38138A"/>
    <w:multiLevelType w:val="multilevel"/>
    <w:tmpl w:val="89449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nsid w:val="0F624CBA"/>
    <w:multiLevelType w:val="multilevel"/>
    <w:tmpl w:val="8C5C3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nsid w:val="0F63715F"/>
    <w:multiLevelType w:val="multilevel"/>
    <w:tmpl w:val="2E782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nsid w:val="0F8B7FB9"/>
    <w:multiLevelType w:val="multilevel"/>
    <w:tmpl w:val="62166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nsid w:val="0F9210E2"/>
    <w:multiLevelType w:val="multilevel"/>
    <w:tmpl w:val="DE503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nsid w:val="0FBF44DE"/>
    <w:multiLevelType w:val="multilevel"/>
    <w:tmpl w:val="55284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nsid w:val="0FD059E6"/>
    <w:multiLevelType w:val="multilevel"/>
    <w:tmpl w:val="452AE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nsid w:val="10234596"/>
    <w:multiLevelType w:val="multilevel"/>
    <w:tmpl w:val="9DB83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nsid w:val="102766CA"/>
    <w:multiLevelType w:val="multilevel"/>
    <w:tmpl w:val="21D40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nsid w:val="1030477F"/>
    <w:multiLevelType w:val="multilevel"/>
    <w:tmpl w:val="4E903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104C75DB"/>
    <w:multiLevelType w:val="multilevel"/>
    <w:tmpl w:val="342A7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nsid w:val="10670169"/>
    <w:multiLevelType w:val="multilevel"/>
    <w:tmpl w:val="7A1E6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nsid w:val="106D4914"/>
    <w:multiLevelType w:val="multilevel"/>
    <w:tmpl w:val="A0CAD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nsid w:val="10912C73"/>
    <w:multiLevelType w:val="multilevel"/>
    <w:tmpl w:val="E82C8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nsid w:val="109271E0"/>
    <w:multiLevelType w:val="multilevel"/>
    <w:tmpl w:val="C57E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nsid w:val="10B92C66"/>
    <w:multiLevelType w:val="multilevel"/>
    <w:tmpl w:val="037AC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10E37D4A"/>
    <w:multiLevelType w:val="multilevel"/>
    <w:tmpl w:val="BFBE5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nsid w:val="10ED7FA6"/>
    <w:multiLevelType w:val="multilevel"/>
    <w:tmpl w:val="C5E22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nsid w:val="11301F53"/>
    <w:multiLevelType w:val="multilevel"/>
    <w:tmpl w:val="B9DA8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1169223F"/>
    <w:multiLevelType w:val="multilevel"/>
    <w:tmpl w:val="09B27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nsid w:val="11727E3D"/>
    <w:multiLevelType w:val="multilevel"/>
    <w:tmpl w:val="9BCC5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nsid w:val="1181242D"/>
    <w:multiLevelType w:val="multilevel"/>
    <w:tmpl w:val="37947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11812F6E"/>
    <w:multiLevelType w:val="multilevel"/>
    <w:tmpl w:val="7604F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nsid w:val="11A509C9"/>
    <w:multiLevelType w:val="multilevel"/>
    <w:tmpl w:val="2FA2A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11B451E1"/>
    <w:multiLevelType w:val="multilevel"/>
    <w:tmpl w:val="E61E9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nsid w:val="11C85A9C"/>
    <w:multiLevelType w:val="multilevel"/>
    <w:tmpl w:val="A76C8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nsid w:val="12002B9B"/>
    <w:multiLevelType w:val="multilevel"/>
    <w:tmpl w:val="393AD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121A1232"/>
    <w:multiLevelType w:val="multilevel"/>
    <w:tmpl w:val="81C29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nsid w:val="122A7DA2"/>
    <w:multiLevelType w:val="multilevel"/>
    <w:tmpl w:val="1E785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nsid w:val="12503699"/>
    <w:multiLevelType w:val="multilevel"/>
    <w:tmpl w:val="764CC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nsid w:val="12696EC2"/>
    <w:multiLevelType w:val="multilevel"/>
    <w:tmpl w:val="C1B01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nsid w:val="12B73633"/>
    <w:multiLevelType w:val="multilevel"/>
    <w:tmpl w:val="1C6A9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nsid w:val="12C3051D"/>
    <w:multiLevelType w:val="multilevel"/>
    <w:tmpl w:val="BD9CB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nsid w:val="12CC5A21"/>
    <w:multiLevelType w:val="multilevel"/>
    <w:tmpl w:val="E56C0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nsid w:val="12E16D40"/>
    <w:multiLevelType w:val="multilevel"/>
    <w:tmpl w:val="DEC48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nsid w:val="12E20929"/>
    <w:multiLevelType w:val="multilevel"/>
    <w:tmpl w:val="1EEA4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12E91683"/>
    <w:multiLevelType w:val="multilevel"/>
    <w:tmpl w:val="B6546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nsid w:val="12EE7B66"/>
    <w:multiLevelType w:val="multilevel"/>
    <w:tmpl w:val="7910E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nsid w:val="13194DD1"/>
    <w:multiLevelType w:val="multilevel"/>
    <w:tmpl w:val="1EBC6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nsid w:val="131F3D3A"/>
    <w:multiLevelType w:val="multilevel"/>
    <w:tmpl w:val="22044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nsid w:val="134C74C8"/>
    <w:multiLevelType w:val="multilevel"/>
    <w:tmpl w:val="010A2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137516BD"/>
    <w:multiLevelType w:val="multilevel"/>
    <w:tmpl w:val="28607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nsid w:val="137F2589"/>
    <w:multiLevelType w:val="multilevel"/>
    <w:tmpl w:val="7AE6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nsid w:val="13862B6E"/>
    <w:multiLevelType w:val="multilevel"/>
    <w:tmpl w:val="C70A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nsid w:val="139E411F"/>
    <w:multiLevelType w:val="multilevel"/>
    <w:tmpl w:val="25BCF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nsid w:val="13A7216B"/>
    <w:multiLevelType w:val="multilevel"/>
    <w:tmpl w:val="83A02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nsid w:val="13A726D7"/>
    <w:multiLevelType w:val="multilevel"/>
    <w:tmpl w:val="90AA5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4">
    <w:nsid w:val="13B12B3B"/>
    <w:multiLevelType w:val="multilevel"/>
    <w:tmpl w:val="6E10C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nsid w:val="13C3631D"/>
    <w:multiLevelType w:val="multilevel"/>
    <w:tmpl w:val="2048E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6">
    <w:nsid w:val="13D63301"/>
    <w:multiLevelType w:val="multilevel"/>
    <w:tmpl w:val="BE0C4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nsid w:val="13FC540E"/>
    <w:multiLevelType w:val="multilevel"/>
    <w:tmpl w:val="B3C4E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nsid w:val="14037DF8"/>
    <w:multiLevelType w:val="multilevel"/>
    <w:tmpl w:val="BCE8A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nsid w:val="14121B67"/>
    <w:multiLevelType w:val="multilevel"/>
    <w:tmpl w:val="EF985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nsid w:val="141C2220"/>
    <w:multiLevelType w:val="multilevel"/>
    <w:tmpl w:val="DD767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nsid w:val="142802B1"/>
    <w:multiLevelType w:val="multilevel"/>
    <w:tmpl w:val="BA90C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nsid w:val="143C0514"/>
    <w:multiLevelType w:val="multilevel"/>
    <w:tmpl w:val="237EF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nsid w:val="143F59D9"/>
    <w:multiLevelType w:val="multilevel"/>
    <w:tmpl w:val="2C44B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nsid w:val="14412EE6"/>
    <w:multiLevelType w:val="multilevel"/>
    <w:tmpl w:val="C35AF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nsid w:val="14536BBC"/>
    <w:multiLevelType w:val="multilevel"/>
    <w:tmpl w:val="8FB8E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nsid w:val="14966DF6"/>
    <w:multiLevelType w:val="multilevel"/>
    <w:tmpl w:val="705E2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nsid w:val="14CB73A3"/>
    <w:multiLevelType w:val="multilevel"/>
    <w:tmpl w:val="0C86C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nsid w:val="1515781B"/>
    <w:multiLevelType w:val="multilevel"/>
    <w:tmpl w:val="ED2A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nsid w:val="151913DB"/>
    <w:multiLevelType w:val="multilevel"/>
    <w:tmpl w:val="F7A64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nsid w:val="154824D5"/>
    <w:multiLevelType w:val="multilevel"/>
    <w:tmpl w:val="822C3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nsid w:val="157A0EC6"/>
    <w:multiLevelType w:val="multilevel"/>
    <w:tmpl w:val="011A8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nsid w:val="157F56F1"/>
    <w:multiLevelType w:val="multilevel"/>
    <w:tmpl w:val="4DBA4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nsid w:val="15840CDD"/>
    <w:multiLevelType w:val="multilevel"/>
    <w:tmpl w:val="47A88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nsid w:val="15B85935"/>
    <w:multiLevelType w:val="multilevel"/>
    <w:tmpl w:val="123CC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nsid w:val="15E65F36"/>
    <w:multiLevelType w:val="multilevel"/>
    <w:tmpl w:val="D0F25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nsid w:val="15F46A39"/>
    <w:multiLevelType w:val="multilevel"/>
    <w:tmpl w:val="9E606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nsid w:val="16044FDF"/>
    <w:multiLevelType w:val="multilevel"/>
    <w:tmpl w:val="E1202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nsid w:val="16091B0B"/>
    <w:multiLevelType w:val="multilevel"/>
    <w:tmpl w:val="6C322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nsid w:val="161435CD"/>
    <w:multiLevelType w:val="multilevel"/>
    <w:tmpl w:val="93942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nsid w:val="162F3F11"/>
    <w:multiLevelType w:val="multilevel"/>
    <w:tmpl w:val="5DD65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nsid w:val="167E0BC7"/>
    <w:multiLevelType w:val="multilevel"/>
    <w:tmpl w:val="08A28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nsid w:val="168C3EF1"/>
    <w:multiLevelType w:val="multilevel"/>
    <w:tmpl w:val="CC124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nsid w:val="16A31304"/>
    <w:multiLevelType w:val="multilevel"/>
    <w:tmpl w:val="5622A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nsid w:val="16BE2296"/>
    <w:multiLevelType w:val="multilevel"/>
    <w:tmpl w:val="245C4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nsid w:val="16F43BDA"/>
    <w:multiLevelType w:val="multilevel"/>
    <w:tmpl w:val="D206C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nsid w:val="171A62E7"/>
    <w:multiLevelType w:val="multilevel"/>
    <w:tmpl w:val="1B921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nsid w:val="17317857"/>
    <w:multiLevelType w:val="multilevel"/>
    <w:tmpl w:val="DA44F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nsid w:val="174A20C6"/>
    <w:multiLevelType w:val="multilevel"/>
    <w:tmpl w:val="F6967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nsid w:val="176234B2"/>
    <w:multiLevelType w:val="multilevel"/>
    <w:tmpl w:val="8E249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nsid w:val="176A674C"/>
    <w:multiLevelType w:val="multilevel"/>
    <w:tmpl w:val="45B45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nsid w:val="176D7571"/>
    <w:multiLevelType w:val="multilevel"/>
    <w:tmpl w:val="64FC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nsid w:val="1779282D"/>
    <w:multiLevelType w:val="multilevel"/>
    <w:tmpl w:val="1BF63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nsid w:val="17850C21"/>
    <w:multiLevelType w:val="multilevel"/>
    <w:tmpl w:val="DFF68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nsid w:val="17857467"/>
    <w:multiLevelType w:val="multilevel"/>
    <w:tmpl w:val="ABBCE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nsid w:val="17926FCC"/>
    <w:multiLevelType w:val="multilevel"/>
    <w:tmpl w:val="83168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nsid w:val="17A12750"/>
    <w:multiLevelType w:val="multilevel"/>
    <w:tmpl w:val="AA1EF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7">
    <w:nsid w:val="17C75CDB"/>
    <w:multiLevelType w:val="multilevel"/>
    <w:tmpl w:val="346A1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8">
    <w:nsid w:val="17C92904"/>
    <w:multiLevelType w:val="multilevel"/>
    <w:tmpl w:val="88FE0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nsid w:val="17DB743D"/>
    <w:multiLevelType w:val="multilevel"/>
    <w:tmpl w:val="1EA4F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nsid w:val="180F22B7"/>
    <w:multiLevelType w:val="multilevel"/>
    <w:tmpl w:val="FCFCD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nsid w:val="18367E9D"/>
    <w:multiLevelType w:val="multilevel"/>
    <w:tmpl w:val="3438B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2">
    <w:nsid w:val="18505875"/>
    <w:multiLevelType w:val="multilevel"/>
    <w:tmpl w:val="793ED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nsid w:val="18634510"/>
    <w:multiLevelType w:val="multilevel"/>
    <w:tmpl w:val="4FE68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nsid w:val="187152FA"/>
    <w:multiLevelType w:val="multilevel"/>
    <w:tmpl w:val="13807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nsid w:val="187D1BB5"/>
    <w:multiLevelType w:val="multilevel"/>
    <w:tmpl w:val="3C4A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nsid w:val="18890076"/>
    <w:multiLevelType w:val="multilevel"/>
    <w:tmpl w:val="97869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nsid w:val="188B3B19"/>
    <w:multiLevelType w:val="multilevel"/>
    <w:tmpl w:val="DDB61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nsid w:val="18A229E8"/>
    <w:multiLevelType w:val="multilevel"/>
    <w:tmpl w:val="DCAA1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9">
    <w:nsid w:val="18C576A3"/>
    <w:multiLevelType w:val="multilevel"/>
    <w:tmpl w:val="4CAA8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nsid w:val="18E77A5A"/>
    <w:multiLevelType w:val="multilevel"/>
    <w:tmpl w:val="558C5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nsid w:val="18FA6706"/>
    <w:multiLevelType w:val="multilevel"/>
    <w:tmpl w:val="5DA26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nsid w:val="19187496"/>
    <w:multiLevelType w:val="multilevel"/>
    <w:tmpl w:val="CDFE3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nsid w:val="1921358C"/>
    <w:multiLevelType w:val="multilevel"/>
    <w:tmpl w:val="E6A87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nsid w:val="19267F55"/>
    <w:multiLevelType w:val="multilevel"/>
    <w:tmpl w:val="70D64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nsid w:val="192C5E8F"/>
    <w:multiLevelType w:val="multilevel"/>
    <w:tmpl w:val="B7363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nsid w:val="19410F72"/>
    <w:multiLevelType w:val="multilevel"/>
    <w:tmpl w:val="8800E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nsid w:val="19446CBE"/>
    <w:multiLevelType w:val="multilevel"/>
    <w:tmpl w:val="11544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nsid w:val="194474A2"/>
    <w:multiLevelType w:val="multilevel"/>
    <w:tmpl w:val="935CA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nsid w:val="19481F80"/>
    <w:multiLevelType w:val="multilevel"/>
    <w:tmpl w:val="2F0A0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nsid w:val="195929AE"/>
    <w:multiLevelType w:val="multilevel"/>
    <w:tmpl w:val="826E3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nsid w:val="19A621FE"/>
    <w:multiLevelType w:val="multilevel"/>
    <w:tmpl w:val="9E581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nsid w:val="19B916B5"/>
    <w:multiLevelType w:val="multilevel"/>
    <w:tmpl w:val="A3346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nsid w:val="19D0084A"/>
    <w:multiLevelType w:val="multilevel"/>
    <w:tmpl w:val="6E2CF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nsid w:val="19DB0E99"/>
    <w:multiLevelType w:val="multilevel"/>
    <w:tmpl w:val="65668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nsid w:val="19DB1775"/>
    <w:multiLevelType w:val="multilevel"/>
    <w:tmpl w:val="29F2B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nsid w:val="19E23B2F"/>
    <w:multiLevelType w:val="multilevel"/>
    <w:tmpl w:val="7BA01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nsid w:val="19F63814"/>
    <w:multiLevelType w:val="multilevel"/>
    <w:tmpl w:val="19FE8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nsid w:val="1A027AE3"/>
    <w:multiLevelType w:val="multilevel"/>
    <w:tmpl w:val="300EF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9">
    <w:nsid w:val="1A0E2FB7"/>
    <w:multiLevelType w:val="multilevel"/>
    <w:tmpl w:val="78B06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nsid w:val="1A1723C5"/>
    <w:multiLevelType w:val="multilevel"/>
    <w:tmpl w:val="02F48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nsid w:val="1A3B016B"/>
    <w:multiLevelType w:val="multilevel"/>
    <w:tmpl w:val="02E45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2">
    <w:nsid w:val="1A4B698F"/>
    <w:multiLevelType w:val="multilevel"/>
    <w:tmpl w:val="BFA2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nsid w:val="1A600007"/>
    <w:multiLevelType w:val="multilevel"/>
    <w:tmpl w:val="9BC2E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4">
    <w:nsid w:val="1A625528"/>
    <w:multiLevelType w:val="multilevel"/>
    <w:tmpl w:val="33B29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nsid w:val="1A672349"/>
    <w:multiLevelType w:val="multilevel"/>
    <w:tmpl w:val="C372A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nsid w:val="1A741298"/>
    <w:multiLevelType w:val="multilevel"/>
    <w:tmpl w:val="0EB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7">
    <w:nsid w:val="1A747C0D"/>
    <w:multiLevelType w:val="multilevel"/>
    <w:tmpl w:val="98BC0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nsid w:val="1A8F2309"/>
    <w:multiLevelType w:val="multilevel"/>
    <w:tmpl w:val="8E340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nsid w:val="1A92089C"/>
    <w:multiLevelType w:val="multilevel"/>
    <w:tmpl w:val="D45EB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nsid w:val="1A9A4DBA"/>
    <w:multiLevelType w:val="multilevel"/>
    <w:tmpl w:val="29A02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1">
    <w:nsid w:val="1AD2202B"/>
    <w:multiLevelType w:val="multilevel"/>
    <w:tmpl w:val="90CA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nsid w:val="1AD465CA"/>
    <w:multiLevelType w:val="multilevel"/>
    <w:tmpl w:val="8AB6F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nsid w:val="1AE33C68"/>
    <w:multiLevelType w:val="multilevel"/>
    <w:tmpl w:val="5F188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nsid w:val="1AE90DCB"/>
    <w:multiLevelType w:val="multilevel"/>
    <w:tmpl w:val="9AA8AF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nsid w:val="1AFA12C5"/>
    <w:multiLevelType w:val="multilevel"/>
    <w:tmpl w:val="9C0E4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6">
    <w:nsid w:val="1B220D43"/>
    <w:multiLevelType w:val="multilevel"/>
    <w:tmpl w:val="064CD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nsid w:val="1B2E7CA4"/>
    <w:multiLevelType w:val="multilevel"/>
    <w:tmpl w:val="F5100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nsid w:val="1B432148"/>
    <w:multiLevelType w:val="multilevel"/>
    <w:tmpl w:val="15106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nsid w:val="1B45628A"/>
    <w:multiLevelType w:val="multilevel"/>
    <w:tmpl w:val="18E46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nsid w:val="1B5B1728"/>
    <w:multiLevelType w:val="multilevel"/>
    <w:tmpl w:val="02027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nsid w:val="1B640F77"/>
    <w:multiLevelType w:val="multilevel"/>
    <w:tmpl w:val="F9944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nsid w:val="1B694CEF"/>
    <w:multiLevelType w:val="multilevel"/>
    <w:tmpl w:val="52D2D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3">
    <w:nsid w:val="1B8445BA"/>
    <w:multiLevelType w:val="multilevel"/>
    <w:tmpl w:val="49A48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4">
    <w:nsid w:val="1B913AC8"/>
    <w:multiLevelType w:val="multilevel"/>
    <w:tmpl w:val="A42E0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nsid w:val="1BB533F0"/>
    <w:multiLevelType w:val="multilevel"/>
    <w:tmpl w:val="6E983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nsid w:val="1C121BAB"/>
    <w:multiLevelType w:val="multilevel"/>
    <w:tmpl w:val="502AF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7">
    <w:nsid w:val="1C2D15DC"/>
    <w:multiLevelType w:val="multilevel"/>
    <w:tmpl w:val="BC266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8">
    <w:nsid w:val="1C4A7142"/>
    <w:multiLevelType w:val="multilevel"/>
    <w:tmpl w:val="A40A8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nsid w:val="1C522D4E"/>
    <w:multiLevelType w:val="multilevel"/>
    <w:tmpl w:val="93523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0">
    <w:nsid w:val="1C5938F3"/>
    <w:multiLevelType w:val="multilevel"/>
    <w:tmpl w:val="E0C8D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nsid w:val="1C701DBB"/>
    <w:multiLevelType w:val="multilevel"/>
    <w:tmpl w:val="7B4A3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2">
    <w:nsid w:val="1C773C3F"/>
    <w:multiLevelType w:val="multilevel"/>
    <w:tmpl w:val="F1A4C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3">
    <w:nsid w:val="1C7B4F39"/>
    <w:multiLevelType w:val="multilevel"/>
    <w:tmpl w:val="1CFA0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4">
    <w:nsid w:val="1C95326A"/>
    <w:multiLevelType w:val="multilevel"/>
    <w:tmpl w:val="907A1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nsid w:val="1CAC326D"/>
    <w:multiLevelType w:val="multilevel"/>
    <w:tmpl w:val="61FA4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6">
    <w:nsid w:val="1CAC3342"/>
    <w:multiLevelType w:val="multilevel"/>
    <w:tmpl w:val="6BCE4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7">
    <w:nsid w:val="1CB7448C"/>
    <w:multiLevelType w:val="multilevel"/>
    <w:tmpl w:val="CF08F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nsid w:val="1CBA4B8D"/>
    <w:multiLevelType w:val="multilevel"/>
    <w:tmpl w:val="4E36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9">
    <w:nsid w:val="1CEB1FE4"/>
    <w:multiLevelType w:val="multilevel"/>
    <w:tmpl w:val="40206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nsid w:val="1CFF17FB"/>
    <w:multiLevelType w:val="multilevel"/>
    <w:tmpl w:val="3B408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nsid w:val="1D0C0F93"/>
    <w:multiLevelType w:val="multilevel"/>
    <w:tmpl w:val="4F04A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2">
    <w:nsid w:val="1D1204DE"/>
    <w:multiLevelType w:val="multilevel"/>
    <w:tmpl w:val="DAB02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3">
    <w:nsid w:val="1D1D2AAD"/>
    <w:multiLevelType w:val="multilevel"/>
    <w:tmpl w:val="C26AD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4">
    <w:nsid w:val="1D2F4310"/>
    <w:multiLevelType w:val="multilevel"/>
    <w:tmpl w:val="2294E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nsid w:val="1D4C153F"/>
    <w:multiLevelType w:val="multilevel"/>
    <w:tmpl w:val="9E161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nsid w:val="1D562944"/>
    <w:multiLevelType w:val="multilevel"/>
    <w:tmpl w:val="AB486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7">
    <w:nsid w:val="1D563332"/>
    <w:multiLevelType w:val="multilevel"/>
    <w:tmpl w:val="6F5ED6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8">
    <w:nsid w:val="1D626885"/>
    <w:multiLevelType w:val="multilevel"/>
    <w:tmpl w:val="17E65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9">
    <w:nsid w:val="1D643DFE"/>
    <w:multiLevelType w:val="multilevel"/>
    <w:tmpl w:val="10468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0">
    <w:nsid w:val="1D6E4DE7"/>
    <w:multiLevelType w:val="multilevel"/>
    <w:tmpl w:val="C6542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1">
    <w:nsid w:val="1D7D7400"/>
    <w:multiLevelType w:val="multilevel"/>
    <w:tmpl w:val="0004D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2">
    <w:nsid w:val="1D822F54"/>
    <w:multiLevelType w:val="multilevel"/>
    <w:tmpl w:val="DDE42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3">
    <w:nsid w:val="1DAE4631"/>
    <w:multiLevelType w:val="multilevel"/>
    <w:tmpl w:val="EF947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4">
    <w:nsid w:val="1DB135F8"/>
    <w:multiLevelType w:val="multilevel"/>
    <w:tmpl w:val="5F7EC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5">
    <w:nsid w:val="1DFD3440"/>
    <w:multiLevelType w:val="multilevel"/>
    <w:tmpl w:val="7FAA1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6">
    <w:nsid w:val="1E054FA9"/>
    <w:multiLevelType w:val="multilevel"/>
    <w:tmpl w:val="BAACD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7">
    <w:nsid w:val="1E1D6891"/>
    <w:multiLevelType w:val="multilevel"/>
    <w:tmpl w:val="A87A0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8">
    <w:nsid w:val="1E3D42F7"/>
    <w:multiLevelType w:val="multilevel"/>
    <w:tmpl w:val="5D5E4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9">
    <w:nsid w:val="1E572FD4"/>
    <w:multiLevelType w:val="multilevel"/>
    <w:tmpl w:val="13CCF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0">
    <w:nsid w:val="1E973A46"/>
    <w:multiLevelType w:val="multilevel"/>
    <w:tmpl w:val="BCB86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1">
    <w:nsid w:val="1E9E47FA"/>
    <w:multiLevelType w:val="multilevel"/>
    <w:tmpl w:val="EDE2AE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2">
    <w:nsid w:val="1EE73857"/>
    <w:multiLevelType w:val="multilevel"/>
    <w:tmpl w:val="1D84C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3">
    <w:nsid w:val="1EED2051"/>
    <w:multiLevelType w:val="multilevel"/>
    <w:tmpl w:val="DCCAE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4">
    <w:nsid w:val="1F037D77"/>
    <w:multiLevelType w:val="multilevel"/>
    <w:tmpl w:val="3D880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5">
    <w:nsid w:val="1F0417C9"/>
    <w:multiLevelType w:val="multilevel"/>
    <w:tmpl w:val="3C3E9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6">
    <w:nsid w:val="1F177B9E"/>
    <w:multiLevelType w:val="multilevel"/>
    <w:tmpl w:val="81AE9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7">
    <w:nsid w:val="1F1F1C18"/>
    <w:multiLevelType w:val="multilevel"/>
    <w:tmpl w:val="16949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8">
    <w:nsid w:val="1F2205DB"/>
    <w:multiLevelType w:val="multilevel"/>
    <w:tmpl w:val="C95A1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9">
    <w:nsid w:val="1F3024D2"/>
    <w:multiLevelType w:val="multilevel"/>
    <w:tmpl w:val="89C84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0">
    <w:nsid w:val="1F6F1A1E"/>
    <w:multiLevelType w:val="multilevel"/>
    <w:tmpl w:val="2FDA2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1">
    <w:nsid w:val="1F8E4E58"/>
    <w:multiLevelType w:val="multilevel"/>
    <w:tmpl w:val="B84CD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2">
    <w:nsid w:val="1F9E39B9"/>
    <w:multiLevelType w:val="multilevel"/>
    <w:tmpl w:val="36BC1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nsid w:val="1FAA6303"/>
    <w:multiLevelType w:val="multilevel"/>
    <w:tmpl w:val="6EA2A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4">
    <w:nsid w:val="1FDF55C0"/>
    <w:multiLevelType w:val="multilevel"/>
    <w:tmpl w:val="D2A81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5">
    <w:nsid w:val="1FE41DB8"/>
    <w:multiLevelType w:val="multilevel"/>
    <w:tmpl w:val="9D80A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6">
    <w:nsid w:val="1FEF404F"/>
    <w:multiLevelType w:val="multilevel"/>
    <w:tmpl w:val="BC686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7">
    <w:nsid w:val="208002C3"/>
    <w:multiLevelType w:val="multilevel"/>
    <w:tmpl w:val="2130A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8">
    <w:nsid w:val="20940C8B"/>
    <w:multiLevelType w:val="multilevel"/>
    <w:tmpl w:val="C3589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nsid w:val="20952E02"/>
    <w:multiLevelType w:val="multilevel"/>
    <w:tmpl w:val="96E65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nsid w:val="20AD37F5"/>
    <w:multiLevelType w:val="multilevel"/>
    <w:tmpl w:val="F7D8E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1">
    <w:nsid w:val="20D24C4F"/>
    <w:multiLevelType w:val="multilevel"/>
    <w:tmpl w:val="637E7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2">
    <w:nsid w:val="20E65E67"/>
    <w:multiLevelType w:val="multilevel"/>
    <w:tmpl w:val="D584B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nsid w:val="20F46EEF"/>
    <w:multiLevelType w:val="multilevel"/>
    <w:tmpl w:val="3FD40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4">
    <w:nsid w:val="20F5145B"/>
    <w:multiLevelType w:val="multilevel"/>
    <w:tmpl w:val="58F29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5">
    <w:nsid w:val="211566BC"/>
    <w:multiLevelType w:val="multilevel"/>
    <w:tmpl w:val="F2A8D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6">
    <w:nsid w:val="212B23FF"/>
    <w:multiLevelType w:val="multilevel"/>
    <w:tmpl w:val="3FBEC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7">
    <w:nsid w:val="21336213"/>
    <w:multiLevelType w:val="multilevel"/>
    <w:tmpl w:val="725C9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8">
    <w:nsid w:val="21417523"/>
    <w:multiLevelType w:val="multilevel"/>
    <w:tmpl w:val="1A5A4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9">
    <w:nsid w:val="215A2893"/>
    <w:multiLevelType w:val="multilevel"/>
    <w:tmpl w:val="A656A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0">
    <w:nsid w:val="216379D1"/>
    <w:multiLevelType w:val="multilevel"/>
    <w:tmpl w:val="548CF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1">
    <w:nsid w:val="21846E96"/>
    <w:multiLevelType w:val="multilevel"/>
    <w:tmpl w:val="9198F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2">
    <w:nsid w:val="21CE0342"/>
    <w:multiLevelType w:val="multilevel"/>
    <w:tmpl w:val="342A9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3">
    <w:nsid w:val="21D06B0E"/>
    <w:multiLevelType w:val="multilevel"/>
    <w:tmpl w:val="7DF0D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4">
    <w:nsid w:val="21D81412"/>
    <w:multiLevelType w:val="multilevel"/>
    <w:tmpl w:val="3F96A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5">
    <w:nsid w:val="21DC3044"/>
    <w:multiLevelType w:val="multilevel"/>
    <w:tmpl w:val="A50E9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6">
    <w:nsid w:val="22111737"/>
    <w:multiLevelType w:val="multilevel"/>
    <w:tmpl w:val="A82C4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7">
    <w:nsid w:val="22246ED6"/>
    <w:multiLevelType w:val="multilevel"/>
    <w:tmpl w:val="B56A5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8">
    <w:nsid w:val="22332941"/>
    <w:multiLevelType w:val="multilevel"/>
    <w:tmpl w:val="C5EED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9">
    <w:nsid w:val="223F0754"/>
    <w:multiLevelType w:val="multilevel"/>
    <w:tmpl w:val="BB425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0">
    <w:nsid w:val="22445330"/>
    <w:multiLevelType w:val="multilevel"/>
    <w:tmpl w:val="4E52F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1">
    <w:nsid w:val="226232A8"/>
    <w:multiLevelType w:val="multilevel"/>
    <w:tmpl w:val="20D88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nsid w:val="22A53A5D"/>
    <w:multiLevelType w:val="multilevel"/>
    <w:tmpl w:val="7C589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3">
    <w:nsid w:val="22C526E7"/>
    <w:multiLevelType w:val="multilevel"/>
    <w:tmpl w:val="47085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4">
    <w:nsid w:val="22D90610"/>
    <w:multiLevelType w:val="multilevel"/>
    <w:tmpl w:val="7A581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5">
    <w:nsid w:val="22FA1A3B"/>
    <w:multiLevelType w:val="multilevel"/>
    <w:tmpl w:val="076AB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6">
    <w:nsid w:val="23011CC9"/>
    <w:multiLevelType w:val="multilevel"/>
    <w:tmpl w:val="17F8E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7">
    <w:nsid w:val="230E021B"/>
    <w:multiLevelType w:val="multilevel"/>
    <w:tmpl w:val="DE3E8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8">
    <w:nsid w:val="23163A1E"/>
    <w:multiLevelType w:val="multilevel"/>
    <w:tmpl w:val="9A623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9">
    <w:nsid w:val="23257CBE"/>
    <w:multiLevelType w:val="multilevel"/>
    <w:tmpl w:val="9C807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0">
    <w:nsid w:val="232E462B"/>
    <w:multiLevelType w:val="multilevel"/>
    <w:tmpl w:val="40240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1">
    <w:nsid w:val="232E5904"/>
    <w:multiLevelType w:val="multilevel"/>
    <w:tmpl w:val="58C85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2">
    <w:nsid w:val="233A29C0"/>
    <w:multiLevelType w:val="multilevel"/>
    <w:tmpl w:val="C64AA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nsid w:val="23453E4A"/>
    <w:multiLevelType w:val="multilevel"/>
    <w:tmpl w:val="D18A3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4">
    <w:nsid w:val="23482E8A"/>
    <w:multiLevelType w:val="multilevel"/>
    <w:tmpl w:val="3BCA0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5">
    <w:nsid w:val="234C4798"/>
    <w:multiLevelType w:val="multilevel"/>
    <w:tmpl w:val="A0E04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6">
    <w:nsid w:val="237D36D2"/>
    <w:multiLevelType w:val="multilevel"/>
    <w:tmpl w:val="B16E6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7">
    <w:nsid w:val="237F6C5C"/>
    <w:multiLevelType w:val="multilevel"/>
    <w:tmpl w:val="A8EE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8">
    <w:nsid w:val="238604BC"/>
    <w:multiLevelType w:val="multilevel"/>
    <w:tmpl w:val="A8E29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9">
    <w:nsid w:val="2389659B"/>
    <w:multiLevelType w:val="multilevel"/>
    <w:tmpl w:val="889E8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0">
    <w:nsid w:val="239418AE"/>
    <w:multiLevelType w:val="multilevel"/>
    <w:tmpl w:val="1CB84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1">
    <w:nsid w:val="23E378C7"/>
    <w:multiLevelType w:val="multilevel"/>
    <w:tmpl w:val="9E329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2">
    <w:nsid w:val="23E832B5"/>
    <w:multiLevelType w:val="multilevel"/>
    <w:tmpl w:val="28582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3">
    <w:nsid w:val="23FD55F8"/>
    <w:multiLevelType w:val="multilevel"/>
    <w:tmpl w:val="88EE8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4">
    <w:nsid w:val="24313141"/>
    <w:multiLevelType w:val="multilevel"/>
    <w:tmpl w:val="832C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5">
    <w:nsid w:val="246615D5"/>
    <w:multiLevelType w:val="multilevel"/>
    <w:tmpl w:val="86EEC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6">
    <w:nsid w:val="246C72AF"/>
    <w:multiLevelType w:val="multilevel"/>
    <w:tmpl w:val="D19AA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7">
    <w:nsid w:val="248B0E7F"/>
    <w:multiLevelType w:val="multilevel"/>
    <w:tmpl w:val="AE1A8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8">
    <w:nsid w:val="249F2EC5"/>
    <w:multiLevelType w:val="multilevel"/>
    <w:tmpl w:val="F92CA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9">
    <w:nsid w:val="24B160EE"/>
    <w:multiLevelType w:val="multilevel"/>
    <w:tmpl w:val="A61AD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0">
    <w:nsid w:val="24C25522"/>
    <w:multiLevelType w:val="multilevel"/>
    <w:tmpl w:val="8C229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1">
    <w:nsid w:val="24D36640"/>
    <w:multiLevelType w:val="multilevel"/>
    <w:tmpl w:val="D4FC7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2">
    <w:nsid w:val="24D54B37"/>
    <w:multiLevelType w:val="multilevel"/>
    <w:tmpl w:val="994EF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3">
    <w:nsid w:val="24D70935"/>
    <w:multiLevelType w:val="multilevel"/>
    <w:tmpl w:val="C1882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4">
    <w:nsid w:val="24DD7B85"/>
    <w:multiLevelType w:val="multilevel"/>
    <w:tmpl w:val="F5F4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5">
    <w:nsid w:val="24E50E10"/>
    <w:multiLevelType w:val="multilevel"/>
    <w:tmpl w:val="7786E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6">
    <w:nsid w:val="24EF1477"/>
    <w:multiLevelType w:val="multilevel"/>
    <w:tmpl w:val="B95C8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7">
    <w:nsid w:val="2504467B"/>
    <w:multiLevelType w:val="multilevel"/>
    <w:tmpl w:val="5DEA7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8">
    <w:nsid w:val="2513045D"/>
    <w:multiLevelType w:val="multilevel"/>
    <w:tmpl w:val="13E80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9">
    <w:nsid w:val="25AD1A4C"/>
    <w:multiLevelType w:val="multilevel"/>
    <w:tmpl w:val="132A8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0">
    <w:nsid w:val="25DD505A"/>
    <w:multiLevelType w:val="multilevel"/>
    <w:tmpl w:val="B986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1">
    <w:nsid w:val="25EC0E30"/>
    <w:multiLevelType w:val="multilevel"/>
    <w:tmpl w:val="15FA6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2">
    <w:nsid w:val="26292494"/>
    <w:multiLevelType w:val="multilevel"/>
    <w:tmpl w:val="EC4A8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3">
    <w:nsid w:val="26390266"/>
    <w:multiLevelType w:val="multilevel"/>
    <w:tmpl w:val="7542D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4">
    <w:nsid w:val="26430990"/>
    <w:multiLevelType w:val="multilevel"/>
    <w:tmpl w:val="14B82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5">
    <w:nsid w:val="265B3B31"/>
    <w:multiLevelType w:val="multilevel"/>
    <w:tmpl w:val="1E4EF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nsid w:val="26677F14"/>
    <w:multiLevelType w:val="multilevel"/>
    <w:tmpl w:val="C778C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7">
    <w:nsid w:val="266B20C0"/>
    <w:multiLevelType w:val="multilevel"/>
    <w:tmpl w:val="4610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8">
    <w:nsid w:val="26927508"/>
    <w:multiLevelType w:val="multilevel"/>
    <w:tmpl w:val="1A189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9">
    <w:nsid w:val="2698506F"/>
    <w:multiLevelType w:val="multilevel"/>
    <w:tmpl w:val="DC5EA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0">
    <w:nsid w:val="26A3008C"/>
    <w:multiLevelType w:val="multilevel"/>
    <w:tmpl w:val="6EE23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1">
    <w:nsid w:val="26A66F89"/>
    <w:multiLevelType w:val="multilevel"/>
    <w:tmpl w:val="39B2B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2">
    <w:nsid w:val="26A950B7"/>
    <w:multiLevelType w:val="multilevel"/>
    <w:tmpl w:val="A23ED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3">
    <w:nsid w:val="26B05885"/>
    <w:multiLevelType w:val="multilevel"/>
    <w:tmpl w:val="41387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4">
    <w:nsid w:val="26B36CCA"/>
    <w:multiLevelType w:val="multilevel"/>
    <w:tmpl w:val="BA4EE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5">
    <w:nsid w:val="26BF17EB"/>
    <w:multiLevelType w:val="multilevel"/>
    <w:tmpl w:val="82822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6">
    <w:nsid w:val="26C74CEC"/>
    <w:multiLevelType w:val="multilevel"/>
    <w:tmpl w:val="6C16E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7">
    <w:nsid w:val="26C92DE4"/>
    <w:multiLevelType w:val="multilevel"/>
    <w:tmpl w:val="65920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8">
    <w:nsid w:val="26D04680"/>
    <w:multiLevelType w:val="multilevel"/>
    <w:tmpl w:val="AF56E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9">
    <w:nsid w:val="26E56212"/>
    <w:multiLevelType w:val="multilevel"/>
    <w:tmpl w:val="3E20A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0">
    <w:nsid w:val="270F177B"/>
    <w:multiLevelType w:val="multilevel"/>
    <w:tmpl w:val="E214A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1">
    <w:nsid w:val="27274BD8"/>
    <w:multiLevelType w:val="multilevel"/>
    <w:tmpl w:val="9F54E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2">
    <w:nsid w:val="275B14E2"/>
    <w:multiLevelType w:val="multilevel"/>
    <w:tmpl w:val="88C80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3">
    <w:nsid w:val="27633A14"/>
    <w:multiLevelType w:val="multilevel"/>
    <w:tmpl w:val="C2BE7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4">
    <w:nsid w:val="276B7D6E"/>
    <w:multiLevelType w:val="multilevel"/>
    <w:tmpl w:val="6568D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5">
    <w:nsid w:val="282A7D40"/>
    <w:multiLevelType w:val="multilevel"/>
    <w:tmpl w:val="8E246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6">
    <w:nsid w:val="282C6047"/>
    <w:multiLevelType w:val="multilevel"/>
    <w:tmpl w:val="A1468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7">
    <w:nsid w:val="283C435A"/>
    <w:multiLevelType w:val="multilevel"/>
    <w:tmpl w:val="1BD8A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8">
    <w:nsid w:val="28434426"/>
    <w:multiLevelType w:val="multilevel"/>
    <w:tmpl w:val="39F6F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9">
    <w:nsid w:val="2851598B"/>
    <w:multiLevelType w:val="multilevel"/>
    <w:tmpl w:val="FE62A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0">
    <w:nsid w:val="285174B6"/>
    <w:multiLevelType w:val="multilevel"/>
    <w:tmpl w:val="7E843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1">
    <w:nsid w:val="28613DF8"/>
    <w:multiLevelType w:val="multilevel"/>
    <w:tmpl w:val="3E5EE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2">
    <w:nsid w:val="287F5499"/>
    <w:multiLevelType w:val="multilevel"/>
    <w:tmpl w:val="58BC7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3">
    <w:nsid w:val="28A92513"/>
    <w:multiLevelType w:val="multilevel"/>
    <w:tmpl w:val="125A8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4">
    <w:nsid w:val="28C001E3"/>
    <w:multiLevelType w:val="multilevel"/>
    <w:tmpl w:val="0EEE0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5">
    <w:nsid w:val="28CA1885"/>
    <w:multiLevelType w:val="multilevel"/>
    <w:tmpl w:val="9E3E4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6">
    <w:nsid w:val="28D10329"/>
    <w:multiLevelType w:val="multilevel"/>
    <w:tmpl w:val="BA247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7">
    <w:nsid w:val="28D2370C"/>
    <w:multiLevelType w:val="multilevel"/>
    <w:tmpl w:val="1B701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8">
    <w:nsid w:val="28D47D1E"/>
    <w:multiLevelType w:val="multilevel"/>
    <w:tmpl w:val="8050F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9">
    <w:nsid w:val="28EC25E1"/>
    <w:multiLevelType w:val="multilevel"/>
    <w:tmpl w:val="A7B41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0">
    <w:nsid w:val="29056E2F"/>
    <w:multiLevelType w:val="multilevel"/>
    <w:tmpl w:val="8158B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1">
    <w:nsid w:val="291C615D"/>
    <w:multiLevelType w:val="multilevel"/>
    <w:tmpl w:val="F40E8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2">
    <w:nsid w:val="292700E3"/>
    <w:multiLevelType w:val="multilevel"/>
    <w:tmpl w:val="5DA4E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3">
    <w:nsid w:val="29444FF2"/>
    <w:multiLevelType w:val="multilevel"/>
    <w:tmpl w:val="9AF09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4">
    <w:nsid w:val="299E42B1"/>
    <w:multiLevelType w:val="multilevel"/>
    <w:tmpl w:val="9BFA3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5">
    <w:nsid w:val="29A308B8"/>
    <w:multiLevelType w:val="multilevel"/>
    <w:tmpl w:val="3B886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6">
    <w:nsid w:val="29C513A2"/>
    <w:multiLevelType w:val="multilevel"/>
    <w:tmpl w:val="B2A4D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7">
    <w:nsid w:val="29C94AF5"/>
    <w:multiLevelType w:val="multilevel"/>
    <w:tmpl w:val="99BA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8">
    <w:nsid w:val="29CB0AFD"/>
    <w:multiLevelType w:val="multilevel"/>
    <w:tmpl w:val="84A4F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9">
    <w:nsid w:val="2A0375C7"/>
    <w:multiLevelType w:val="multilevel"/>
    <w:tmpl w:val="34063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0">
    <w:nsid w:val="2A0F47FC"/>
    <w:multiLevelType w:val="multilevel"/>
    <w:tmpl w:val="B47C7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1">
    <w:nsid w:val="2A2E6198"/>
    <w:multiLevelType w:val="multilevel"/>
    <w:tmpl w:val="814E1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2">
    <w:nsid w:val="2A2E726A"/>
    <w:multiLevelType w:val="multilevel"/>
    <w:tmpl w:val="2664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3">
    <w:nsid w:val="2A355CCA"/>
    <w:multiLevelType w:val="multilevel"/>
    <w:tmpl w:val="ED5A3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4">
    <w:nsid w:val="2A3A1E8F"/>
    <w:multiLevelType w:val="multilevel"/>
    <w:tmpl w:val="2B6AD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5">
    <w:nsid w:val="2A4D1343"/>
    <w:multiLevelType w:val="multilevel"/>
    <w:tmpl w:val="710C5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6">
    <w:nsid w:val="2A7757F7"/>
    <w:multiLevelType w:val="multilevel"/>
    <w:tmpl w:val="C7AEE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7">
    <w:nsid w:val="2A954D81"/>
    <w:multiLevelType w:val="multilevel"/>
    <w:tmpl w:val="2E2EF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8">
    <w:nsid w:val="2AAD6825"/>
    <w:multiLevelType w:val="multilevel"/>
    <w:tmpl w:val="27346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9">
    <w:nsid w:val="2ABB7CF7"/>
    <w:multiLevelType w:val="multilevel"/>
    <w:tmpl w:val="CF6CF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0">
    <w:nsid w:val="2ABF2E1A"/>
    <w:multiLevelType w:val="multilevel"/>
    <w:tmpl w:val="B81A2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1">
    <w:nsid w:val="2AC51560"/>
    <w:multiLevelType w:val="multilevel"/>
    <w:tmpl w:val="61743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2">
    <w:nsid w:val="2ADE3E48"/>
    <w:multiLevelType w:val="multilevel"/>
    <w:tmpl w:val="12D24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3">
    <w:nsid w:val="2B214ACF"/>
    <w:multiLevelType w:val="multilevel"/>
    <w:tmpl w:val="5442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4">
    <w:nsid w:val="2B22640C"/>
    <w:multiLevelType w:val="multilevel"/>
    <w:tmpl w:val="C1C43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5">
    <w:nsid w:val="2B451E1A"/>
    <w:multiLevelType w:val="multilevel"/>
    <w:tmpl w:val="19309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6">
    <w:nsid w:val="2B481239"/>
    <w:multiLevelType w:val="multilevel"/>
    <w:tmpl w:val="AC98C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7">
    <w:nsid w:val="2B656E5F"/>
    <w:multiLevelType w:val="multilevel"/>
    <w:tmpl w:val="FE5C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8">
    <w:nsid w:val="2B7C6278"/>
    <w:multiLevelType w:val="multilevel"/>
    <w:tmpl w:val="D6729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9">
    <w:nsid w:val="2B9776DB"/>
    <w:multiLevelType w:val="multilevel"/>
    <w:tmpl w:val="FD4C0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0">
    <w:nsid w:val="2B9F2F1C"/>
    <w:multiLevelType w:val="multilevel"/>
    <w:tmpl w:val="04FCB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1">
    <w:nsid w:val="2BDA079B"/>
    <w:multiLevelType w:val="multilevel"/>
    <w:tmpl w:val="E61AF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2">
    <w:nsid w:val="2C126F4E"/>
    <w:multiLevelType w:val="multilevel"/>
    <w:tmpl w:val="87FC2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3">
    <w:nsid w:val="2C142FDF"/>
    <w:multiLevelType w:val="multilevel"/>
    <w:tmpl w:val="6BE22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4">
    <w:nsid w:val="2C240C3D"/>
    <w:multiLevelType w:val="multilevel"/>
    <w:tmpl w:val="3F54E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5">
    <w:nsid w:val="2C4E62CF"/>
    <w:multiLevelType w:val="multilevel"/>
    <w:tmpl w:val="E9B20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6">
    <w:nsid w:val="2C5F7FFC"/>
    <w:multiLevelType w:val="multilevel"/>
    <w:tmpl w:val="6298F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7">
    <w:nsid w:val="2C910076"/>
    <w:multiLevelType w:val="multilevel"/>
    <w:tmpl w:val="DDFC8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8">
    <w:nsid w:val="2CB37985"/>
    <w:multiLevelType w:val="multilevel"/>
    <w:tmpl w:val="823E1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9">
    <w:nsid w:val="2CB9650A"/>
    <w:multiLevelType w:val="multilevel"/>
    <w:tmpl w:val="18AAA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0">
    <w:nsid w:val="2CDE7A4A"/>
    <w:multiLevelType w:val="multilevel"/>
    <w:tmpl w:val="7D56F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1">
    <w:nsid w:val="2CE16311"/>
    <w:multiLevelType w:val="multilevel"/>
    <w:tmpl w:val="7AFEF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2">
    <w:nsid w:val="2CE454E0"/>
    <w:multiLevelType w:val="multilevel"/>
    <w:tmpl w:val="AC249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3">
    <w:nsid w:val="2CEF1639"/>
    <w:multiLevelType w:val="multilevel"/>
    <w:tmpl w:val="874CF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4">
    <w:nsid w:val="2D13775B"/>
    <w:multiLevelType w:val="multilevel"/>
    <w:tmpl w:val="7A7A2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5">
    <w:nsid w:val="2D2A5DAF"/>
    <w:multiLevelType w:val="multilevel"/>
    <w:tmpl w:val="98047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6">
    <w:nsid w:val="2D362373"/>
    <w:multiLevelType w:val="multilevel"/>
    <w:tmpl w:val="333A9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7">
    <w:nsid w:val="2D386ADA"/>
    <w:multiLevelType w:val="multilevel"/>
    <w:tmpl w:val="02A86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8">
    <w:nsid w:val="2D4F75B9"/>
    <w:multiLevelType w:val="multilevel"/>
    <w:tmpl w:val="19960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9">
    <w:nsid w:val="2D7B0DD7"/>
    <w:multiLevelType w:val="multilevel"/>
    <w:tmpl w:val="5B0C3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0">
    <w:nsid w:val="2D820A88"/>
    <w:multiLevelType w:val="multilevel"/>
    <w:tmpl w:val="5D727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1">
    <w:nsid w:val="2D850962"/>
    <w:multiLevelType w:val="multilevel"/>
    <w:tmpl w:val="3C420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2">
    <w:nsid w:val="2DA2534D"/>
    <w:multiLevelType w:val="multilevel"/>
    <w:tmpl w:val="102A6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3">
    <w:nsid w:val="2DBB1847"/>
    <w:multiLevelType w:val="multilevel"/>
    <w:tmpl w:val="2F30B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4">
    <w:nsid w:val="2DD50D1F"/>
    <w:multiLevelType w:val="multilevel"/>
    <w:tmpl w:val="31201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5">
    <w:nsid w:val="2DFD7A18"/>
    <w:multiLevelType w:val="multilevel"/>
    <w:tmpl w:val="560C6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6">
    <w:nsid w:val="2E011A72"/>
    <w:multiLevelType w:val="multilevel"/>
    <w:tmpl w:val="6B24A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7">
    <w:nsid w:val="2E0E039B"/>
    <w:multiLevelType w:val="multilevel"/>
    <w:tmpl w:val="242E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8">
    <w:nsid w:val="2E104698"/>
    <w:multiLevelType w:val="multilevel"/>
    <w:tmpl w:val="E8209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9">
    <w:nsid w:val="2E245CC6"/>
    <w:multiLevelType w:val="multilevel"/>
    <w:tmpl w:val="D2780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0">
    <w:nsid w:val="2E355EFC"/>
    <w:multiLevelType w:val="multilevel"/>
    <w:tmpl w:val="796CC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1">
    <w:nsid w:val="2E5813F0"/>
    <w:multiLevelType w:val="multilevel"/>
    <w:tmpl w:val="232A5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2">
    <w:nsid w:val="2E5951E7"/>
    <w:multiLevelType w:val="multilevel"/>
    <w:tmpl w:val="C38EA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3">
    <w:nsid w:val="2E941FF2"/>
    <w:multiLevelType w:val="multilevel"/>
    <w:tmpl w:val="7868B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4">
    <w:nsid w:val="2EA93451"/>
    <w:multiLevelType w:val="multilevel"/>
    <w:tmpl w:val="A2169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5">
    <w:nsid w:val="2EAC44D0"/>
    <w:multiLevelType w:val="multilevel"/>
    <w:tmpl w:val="650E5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6">
    <w:nsid w:val="2EBC2D4E"/>
    <w:multiLevelType w:val="multilevel"/>
    <w:tmpl w:val="751AD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7">
    <w:nsid w:val="2ED96FD0"/>
    <w:multiLevelType w:val="multilevel"/>
    <w:tmpl w:val="8A462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8">
    <w:nsid w:val="2EDD0947"/>
    <w:multiLevelType w:val="multilevel"/>
    <w:tmpl w:val="397CC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9">
    <w:nsid w:val="2EFB18AC"/>
    <w:multiLevelType w:val="multilevel"/>
    <w:tmpl w:val="5BF2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0">
    <w:nsid w:val="2F016F04"/>
    <w:multiLevelType w:val="multilevel"/>
    <w:tmpl w:val="56C2C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1">
    <w:nsid w:val="2F0627B9"/>
    <w:multiLevelType w:val="multilevel"/>
    <w:tmpl w:val="5FD02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2">
    <w:nsid w:val="2F0C1E0E"/>
    <w:multiLevelType w:val="multilevel"/>
    <w:tmpl w:val="521A1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3">
    <w:nsid w:val="2F160B3A"/>
    <w:multiLevelType w:val="multilevel"/>
    <w:tmpl w:val="A746A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4">
    <w:nsid w:val="2F214D8E"/>
    <w:multiLevelType w:val="multilevel"/>
    <w:tmpl w:val="EA683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5">
    <w:nsid w:val="2F267B80"/>
    <w:multiLevelType w:val="multilevel"/>
    <w:tmpl w:val="50E00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6">
    <w:nsid w:val="2F435CBB"/>
    <w:multiLevelType w:val="multilevel"/>
    <w:tmpl w:val="54D61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7">
    <w:nsid w:val="2F505ED6"/>
    <w:multiLevelType w:val="multilevel"/>
    <w:tmpl w:val="EB501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8">
    <w:nsid w:val="2F5E58E2"/>
    <w:multiLevelType w:val="multilevel"/>
    <w:tmpl w:val="3934F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9">
    <w:nsid w:val="2F743BF6"/>
    <w:multiLevelType w:val="multilevel"/>
    <w:tmpl w:val="1B7E2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0">
    <w:nsid w:val="2F923DAE"/>
    <w:multiLevelType w:val="multilevel"/>
    <w:tmpl w:val="E28EE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1">
    <w:nsid w:val="2FB1467D"/>
    <w:multiLevelType w:val="multilevel"/>
    <w:tmpl w:val="D13A4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2">
    <w:nsid w:val="2FCE2B64"/>
    <w:multiLevelType w:val="multilevel"/>
    <w:tmpl w:val="8D264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3">
    <w:nsid w:val="2FEA690D"/>
    <w:multiLevelType w:val="multilevel"/>
    <w:tmpl w:val="DDCA4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4">
    <w:nsid w:val="301555CF"/>
    <w:multiLevelType w:val="multilevel"/>
    <w:tmpl w:val="5BD69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5">
    <w:nsid w:val="303F2208"/>
    <w:multiLevelType w:val="multilevel"/>
    <w:tmpl w:val="9844D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6">
    <w:nsid w:val="30444AB2"/>
    <w:multiLevelType w:val="multilevel"/>
    <w:tmpl w:val="86563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7">
    <w:nsid w:val="305F7902"/>
    <w:multiLevelType w:val="multilevel"/>
    <w:tmpl w:val="04FEF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8">
    <w:nsid w:val="30806DA4"/>
    <w:multiLevelType w:val="multilevel"/>
    <w:tmpl w:val="004EF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9">
    <w:nsid w:val="30AF7110"/>
    <w:multiLevelType w:val="multilevel"/>
    <w:tmpl w:val="82CC6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0">
    <w:nsid w:val="30BD0441"/>
    <w:multiLevelType w:val="multilevel"/>
    <w:tmpl w:val="DF4CE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1">
    <w:nsid w:val="30CD7254"/>
    <w:multiLevelType w:val="multilevel"/>
    <w:tmpl w:val="C59EE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2">
    <w:nsid w:val="30D215EE"/>
    <w:multiLevelType w:val="multilevel"/>
    <w:tmpl w:val="DA521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3">
    <w:nsid w:val="310432B7"/>
    <w:multiLevelType w:val="multilevel"/>
    <w:tmpl w:val="C6202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4">
    <w:nsid w:val="310D777D"/>
    <w:multiLevelType w:val="multilevel"/>
    <w:tmpl w:val="8D208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5">
    <w:nsid w:val="311B278D"/>
    <w:multiLevelType w:val="multilevel"/>
    <w:tmpl w:val="FF6EC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6">
    <w:nsid w:val="31247DD2"/>
    <w:multiLevelType w:val="multilevel"/>
    <w:tmpl w:val="75E68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7">
    <w:nsid w:val="31314EFB"/>
    <w:multiLevelType w:val="multilevel"/>
    <w:tmpl w:val="7B1C4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8">
    <w:nsid w:val="315542A1"/>
    <w:multiLevelType w:val="multilevel"/>
    <w:tmpl w:val="985EF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9">
    <w:nsid w:val="31611568"/>
    <w:multiLevelType w:val="multilevel"/>
    <w:tmpl w:val="CB7E1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0">
    <w:nsid w:val="31640F0A"/>
    <w:multiLevelType w:val="multilevel"/>
    <w:tmpl w:val="5CF0F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1">
    <w:nsid w:val="318F760F"/>
    <w:multiLevelType w:val="multilevel"/>
    <w:tmpl w:val="D93A1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2">
    <w:nsid w:val="319157DD"/>
    <w:multiLevelType w:val="multilevel"/>
    <w:tmpl w:val="0CCEA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3">
    <w:nsid w:val="31956797"/>
    <w:multiLevelType w:val="multilevel"/>
    <w:tmpl w:val="8E027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4">
    <w:nsid w:val="31A36E1D"/>
    <w:multiLevelType w:val="multilevel"/>
    <w:tmpl w:val="4DF04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5">
    <w:nsid w:val="31C643ED"/>
    <w:multiLevelType w:val="multilevel"/>
    <w:tmpl w:val="4698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6">
    <w:nsid w:val="31D5667A"/>
    <w:multiLevelType w:val="multilevel"/>
    <w:tmpl w:val="51D03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7">
    <w:nsid w:val="31D74534"/>
    <w:multiLevelType w:val="multilevel"/>
    <w:tmpl w:val="513A8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8">
    <w:nsid w:val="31E720C5"/>
    <w:multiLevelType w:val="multilevel"/>
    <w:tmpl w:val="C0922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9">
    <w:nsid w:val="321101FF"/>
    <w:multiLevelType w:val="multilevel"/>
    <w:tmpl w:val="9A702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0">
    <w:nsid w:val="3237272F"/>
    <w:multiLevelType w:val="multilevel"/>
    <w:tmpl w:val="DA6AB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1">
    <w:nsid w:val="324D03B5"/>
    <w:multiLevelType w:val="multilevel"/>
    <w:tmpl w:val="B3B82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2">
    <w:nsid w:val="32592A87"/>
    <w:multiLevelType w:val="multilevel"/>
    <w:tmpl w:val="62163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3">
    <w:nsid w:val="325E0499"/>
    <w:multiLevelType w:val="multilevel"/>
    <w:tmpl w:val="09742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4">
    <w:nsid w:val="32692019"/>
    <w:multiLevelType w:val="multilevel"/>
    <w:tmpl w:val="1B8C1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5">
    <w:nsid w:val="32A4098D"/>
    <w:multiLevelType w:val="multilevel"/>
    <w:tmpl w:val="41663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6">
    <w:nsid w:val="32B913BA"/>
    <w:multiLevelType w:val="multilevel"/>
    <w:tmpl w:val="0A060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7">
    <w:nsid w:val="32BC24F0"/>
    <w:multiLevelType w:val="multilevel"/>
    <w:tmpl w:val="8E7EE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8">
    <w:nsid w:val="32D25D65"/>
    <w:multiLevelType w:val="multilevel"/>
    <w:tmpl w:val="8618F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9">
    <w:nsid w:val="32F103CC"/>
    <w:multiLevelType w:val="multilevel"/>
    <w:tmpl w:val="93D4C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0">
    <w:nsid w:val="33161A48"/>
    <w:multiLevelType w:val="multilevel"/>
    <w:tmpl w:val="D682C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1">
    <w:nsid w:val="334F2A8E"/>
    <w:multiLevelType w:val="multilevel"/>
    <w:tmpl w:val="7C7AB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2">
    <w:nsid w:val="33532A6D"/>
    <w:multiLevelType w:val="multilevel"/>
    <w:tmpl w:val="C0A4E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3">
    <w:nsid w:val="33603A87"/>
    <w:multiLevelType w:val="multilevel"/>
    <w:tmpl w:val="0652D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4">
    <w:nsid w:val="338E7DE2"/>
    <w:multiLevelType w:val="multilevel"/>
    <w:tmpl w:val="443C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5">
    <w:nsid w:val="33D12384"/>
    <w:multiLevelType w:val="multilevel"/>
    <w:tmpl w:val="6908D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6">
    <w:nsid w:val="33D36111"/>
    <w:multiLevelType w:val="multilevel"/>
    <w:tmpl w:val="28E64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7">
    <w:nsid w:val="33F3251A"/>
    <w:multiLevelType w:val="multilevel"/>
    <w:tmpl w:val="446AE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8">
    <w:nsid w:val="33FD2CB8"/>
    <w:multiLevelType w:val="multilevel"/>
    <w:tmpl w:val="AC442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9">
    <w:nsid w:val="340272EB"/>
    <w:multiLevelType w:val="multilevel"/>
    <w:tmpl w:val="E182E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0">
    <w:nsid w:val="341F35A7"/>
    <w:multiLevelType w:val="multilevel"/>
    <w:tmpl w:val="F40AD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1">
    <w:nsid w:val="34334119"/>
    <w:multiLevelType w:val="multilevel"/>
    <w:tmpl w:val="47B42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2">
    <w:nsid w:val="346F4EF1"/>
    <w:multiLevelType w:val="multilevel"/>
    <w:tmpl w:val="57AA9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3">
    <w:nsid w:val="3492008E"/>
    <w:multiLevelType w:val="multilevel"/>
    <w:tmpl w:val="C5C83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4">
    <w:nsid w:val="34A440CA"/>
    <w:multiLevelType w:val="multilevel"/>
    <w:tmpl w:val="953CC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5">
    <w:nsid w:val="34CD5CA9"/>
    <w:multiLevelType w:val="multilevel"/>
    <w:tmpl w:val="F0C0B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6">
    <w:nsid w:val="34DF7B03"/>
    <w:multiLevelType w:val="multilevel"/>
    <w:tmpl w:val="FE943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7">
    <w:nsid w:val="34EB6A3C"/>
    <w:multiLevelType w:val="multilevel"/>
    <w:tmpl w:val="C1CAE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8">
    <w:nsid w:val="34FD7A1F"/>
    <w:multiLevelType w:val="multilevel"/>
    <w:tmpl w:val="7D20D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9">
    <w:nsid w:val="35011DE7"/>
    <w:multiLevelType w:val="multilevel"/>
    <w:tmpl w:val="CD62D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0">
    <w:nsid w:val="35095EFF"/>
    <w:multiLevelType w:val="multilevel"/>
    <w:tmpl w:val="74CC3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1">
    <w:nsid w:val="350F4533"/>
    <w:multiLevelType w:val="multilevel"/>
    <w:tmpl w:val="E63E8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2">
    <w:nsid w:val="35373E96"/>
    <w:multiLevelType w:val="multilevel"/>
    <w:tmpl w:val="64A22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3">
    <w:nsid w:val="3539110F"/>
    <w:multiLevelType w:val="multilevel"/>
    <w:tmpl w:val="6144D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4">
    <w:nsid w:val="35886600"/>
    <w:multiLevelType w:val="multilevel"/>
    <w:tmpl w:val="C9D43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5">
    <w:nsid w:val="358A2F10"/>
    <w:multiLevelType w:val="multilevel"/>
    <w:tmpl w:val="713EB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6">
    <w:nsid w:val="358D0FB2"/>
    <w:multiLevelType w:val="multilevel"/>
    <w:tmpl w:val="98B60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7">
    <w:nsid w:val="359D755C"/>
    <w:multiLevelType w:val="multilevel"/>
    <w:tmpl w:val="349A8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8">
    <w:nsid w:val="35BD5011"/>
    <w:multiLevelType w:val="multilevel"/>
    <w:tmpl w:val="D0D62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9">
    <w:nsid w:val="35C218B3"/>
    <w:multiLevelType w:val="multilevel"/>
    <w:tmpl w:val="864C9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0">
    <w:nsid w:val="35D615B3"/>
    <w:multiLevelType w:val="multilevel"/>
    <w:tmpl w:val="70F6F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1">
    <w:nsid w:val="36226653"/>
    <w:multiLevelType w:val="multilevel"/>
    <w:tmpl w:val="902AF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2">
    <w:nsid w:val="364C35CA"/>
    <w:multiLevelType w:val="multilevel"/>
    <w:tmpl w:val="65C6C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3">
    <w:nsid w:val="365B10A5"/>
    <w:multiLevelType w:val="multilevel"/>
    <w:tmpl w:val="580C5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4">
    <w:nsid w:val="36796C2A"/>
    <w:multiLevelType w:val="multilevel"/>
    <w:tmpl w:val="A1387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5">
    <w:nsid w:val="369B0B60"/>
    <w:multiLevelType w:val="multilevel"/>
    <w:tmpl w:val="0FAC7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6">
    <w:nsid w:val="36BA358E"/>
    <w:multiLevelType w:val="multilevel"/>
    <w:tmpl w:val="B2A63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7">
    <w:nsid w:val="36FF07E9"/>
    <w:multiLevelType w:val="multilevel"/>
    <w:tmpl w:val="6602E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8">
    <w:nsid w:val="370C0394"/>
    <w:multiLevelType w:val="multilevel"/>
    <w:tmpl w:val="DF4AB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9">
    <w:nsid w:val="374F1E9E"/>
    <w:multiLevelType w:val="multilevel"/>
    <w:tmpl w:val="ABAED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0">
    <w:nsid w:val="378C35D7"/>
    <w:multiLevelType w:val="multilevel"/>
    <w:tmpl w:val="7200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1">
    <w:nsid w:val="379E5486"/>
    <w:multiLevelType w:val="multilevel"/>
    <w:tmpl w:val="CE1EC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2">
    <w:nsid w:val="37A20C7C"/>
    <w:multiLevelType w:val="multilevel"/>
    <w:tmpl w:val="29808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3">
    <w:nsid w:val="37CD69E1"/>
    <w:multiLevelType w:val="multilevel"/>
    <w:tmpl w:val="482C4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4">
    <w:nsid w:val="37E045EE"/>
    <w:multiLevelType w:val="multilevel"/>
    <w:tmpl w:val="FA3C5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5">
    <w:nsid w:val="380B2F52"/>
    <w:multiLevelType w:val="multilevel"/>
    <w:tmpl w:val="3BEE6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6">
    <w:nsid w:val="382516D8"/>
    <w:multiLevelType w:val="multilevel"/>
    <w:tmpl w:val="197AE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7">
    <w:nsid w:val="38333FFC"/>
    <w:multiLevelType w:val="multilevel"/>
    <w:tmpl w:val="D85CC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8">
    <w:nsid w:val="383620AA"/>
    <w:multiLevelType w:val="multilevel"/>
    <w:tmpl w:val="A54253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9">
    <w:nsid w:val="384A2647"/>
    <w:multiLevelType w:val="multilevel"/>
    <w:tmpl w:val="6F58F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0">
    <w:nsid w:val="385560C6"/>
    <w:multiLevelType w:val="multilevel"/>
    <w:tmpl w:val="CF766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1">
    <w:nsid w:val="386659B9"/>
    <w:multiLevelType w:val="multilevel"/>
    <w:tmpl w:val="C5364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2">
    <w:nsid w:val="388C08A7"/>
    <w:multiLevelType w:val="multilevel"/>
    <w:tmpl w:val="5C909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3">
    <w:nsid w:val="38C51A01"/>
    <w:multiLevelType w:val="multilevel"/>
    <w:tmpl w:val="AB521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4">
    <w:nsid w:val="38C5278B"/>
    <w:multiLevelType w:val="multilevel"/>
    <w:tmpl w:val="967A3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5">
    <w:nsid w:val="38CC228D"/>
    <w:multiLevelType w:val="multilevel"/>
    <w:tmpl w:val="71F2D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6">
    <w:nsid w:val="38CF18CA"/>
    <w:multiLevelType w:val="multilevel"/>
    <w:tmpl w:val="52DA0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7">
    <w:nsid w:val="38F973B5"/>
    <w:multiLevelType w:val="multilevel"/>
    <w:tmpl w:val="7AFC8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8">
    <w:nsid w:val="3907087A"/>
    <w:multiLevelType w:val="multilevel"/>
    <w:tmpl w:val="C082E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9">
    <w:nsid w:val="3925034F"/>
    <w:multiLevelType w:val="multilevel"/>
    <w:tmpl w:val="14CE7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0">
    <w:nsid w:val="39424E1C"/>
    <w:multiLevelType w:val="multilevel"/>
    <w:tmpl w:val="B0D2E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1">
    <w:nsid w:val="3958333B"/>
    <w:multiLevelType w:val="multilevel"/>
    <w:tmpl w:val="45B23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2">
    <w:nsid w:val="396357B1"/>
    <w:multiLevelType w:val="multilevel"/>
    <w:tmpl w:val="ADC29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3">
    <w:nsid w:val="397632F7"/>
    <w:multiLevelType w:val="multilevel"/>
    <w:tmpl w:val="C7A49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4">
    <w:nsid w:val="39897E4E"/>
    <w:multiLevelType w:val="multilevel"/>
    <w:tmpl w:val="8CF28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5">
    <w:nsid w:val="39B05075"/>
    <w:multiLevelType w:val="multilevel"/>
    <w:tmpl w:val="E312E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6">
    <w:nsid w:val="39B34C66"/>
    <w:multiLevelType w:val="multilevel"/>
    <w:tmpl w:val="719E2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7">
    <w:nsid w:val="39DB4200"/>
    <w:multiLevelType w:val="multilevel"/>
    <w:tmpl w:val="77069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8">
    <w:nsid w:val="39DF6A02"/>
    <w:multiLevelType w:val="multilevel"/>
    <w:tmpl w:val="172AE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9">
    <w:nsid w:val="39E25782"/>
    <w:multiLevelType w:val="multilevel"/>
    <w:tmpl w:val="B22CD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0">
    <w:nsid w:val="39F05B7D"/>
    <w:multiLevelType w:val="multilevel"/>
    <w:tmpl w:val="09846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1">
    <w:nsid w:val="39F80C07"/>
    <w:multiLevelType w:val="multilevel"/>
    <w:tmpl w:val="2FA2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2">
    <w:nsid w:val="3A1748CC"/>
    <w:multiLevelType w:val="multilevel"/>
    <w:tmpl w:val="09B85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3">
    <w:nsid w:val="3A3244D4"/>
    <w:multiLevelType w:val="multilevel"/>
    <w:tmpl w:val="87426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4">
    <w:nsid w:val="3A3C55DB"/>
    <w:multiLevelType w:val="multilevel"/>
    <w:tmpl w:val="FF18D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5">
    <w:nsid w:val="3A3D7817"/>
    <w:multiLevelType w:val="multilevel"/>
    <w:tmpl w:val="BBBA5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6">
    <w:nsid w:val="3A493385"/>
    <w:multiLevelType w:val="multilevel"/>
    <w:tmpl w:val="57327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7">
    <w:nsid w:val="3A6147E5"/>
    <w:multiLevelType w:val="multilevel"/>
    <w:tmpl w:val="9DBE2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8">
    <w:nsid w:val="3A772FD4"/>
    <w:multiLevelType w:val="multilevel"/>
    <w:tmpl w:val="3F007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9">
    <w:nsid w:val="3A8540B1"/>
    <w:multiLevelType w:val="multilevel"/>
    <w:tmpl w:val="EC7E4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0">
    <w:nsid w:val="3AF04BF3"/>
    <w:multiLevelType w:val="multilevel"/>
    <w:tmpl w:val="C706B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1">
    <w:nsid w:val="3AF32E27"/>
    <w:multiLevelType w:val="multilevel"/>
    <w:tmpl w:val="A6CC6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2">
    <w:nsid w:val="3B002F2B"/>
    <w:multiLevelType w:val="multilevel"/>
    <w:tmpl w:val="99AA7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3">
    <w:nsid w:val="3B044137"/>
    <w:multiLevelType w:val="multilevel"/>
    <w:tmpl w:val="4AD65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4">
    <w:nsid w:val="3B15564F"/>
    <w:multiLevelType w:val="multilevel"/>
    <w:tmpl w:val="A09C2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5">
    <w:nsid w:val="3B3F0FE0"/>
    <w:multiLevelType w:val="multilevel"/>
    <w:tmpl w:val="9472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6">
    <w:nsid w:val="3B60113E"/>
    <w:multiLevelType w:val="multilevel"/>
    <w:tmpl w:val="33409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7">
    <w:nsid w:val="3B9870BD"/>
    <w:multiLevelType w:val="multilevel"/>
    <w:tmpl w:val="91ECA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8">
    <w:nsid w:val="3BA31770"/>
    <w:multiLevelType w:val="multilevel"/>
    <w:tmpl w:val="B740C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9">
    <w:nsid w:val="3BE500E5"/>
    <w:multiLevelType w:val="multilevel"/>
    <w:tmpl w:val="F9364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0">
    <w:nsid w:val="3BE92933"/>
    <w:multiLevelType w:val="multilevel"/>
    <w:tmpl w:val="922AE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1">
    <w:nsid w:val="3C025E82"/>
    <w:multiLevelType w:val="multilevel"/>
    <w:tmpl w:val="F398C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2">
    <w:nsid w:val="3C1C49B5"/>
    <w:multiLevelType w:val="multilevel"/>
    <w:tmpl w:val="B4EA1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3">
    <w:nsid w:val="3C54235E"/>
    <w:multiLevelType w:val="multilevel"/>
    <w:tmpl w:val="1390F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4">
    <w:nsid w:val="3C595372"/>
    <w:multiLevelType w:val="multilevel"/>
    <w:tmpl w:val="04044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5">
    <w:nsid w:val="3C5F4227"/>
    <w:multiLevelType w:val="multilevel"/>
    <w:tmpl w:val="31AAA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6">
    <w:nsid w:val="3C70575E"/>
    <w:multiLevelType w:val="multilevel"/>
    <w:tmpl w:val="18167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7">
    <w:nsid w:val="3C7B00EA"/>
    <w:multiLevelType w:val="multilevel"/>
    <w:tmpl w:val="9DF08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8">
    <w:nsid w:val="3C7D4E35"/>
    <w:multiLevelType w:val="multilevel"/>
    <w:tmpl w:val="F8988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9">
    <w:nsid w:val="3CA54A4D"/>
    <w:multiLevelType w:val="multilevel"/>
    <w:tmpl w:val="3AD2F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0">
    <w:nsid w:val="3CD73834"/>
    <w:multiLevelType w:val="multilevel"/>
    <w:tmpl w:val="A18AB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1">
    <w:nsid w:val="3CF00ADD"/>
    <w:multiLevelType w:val="multilevel"/>
    <w:tmpl w:val="C2249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2">
    <w:nsid w:val="3D4530C0"/>
    <w:multiLevelType w:val="multilevel"/>
    <w:tmpl w:val="C8146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3">
    <w:nsid w:val="3D8011DE"/>
    <w:multiLevelType w:val="multilevel"/>
    <w:tmpl w:val="51AA4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4">
    <w:nsid w:val="3D813989"/>
    <w:multiLevelType w:val="multilevel"/>
    <w:tmpl w:val="D820D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5">
    <w:nsid w:val="3D911F0F"/>
    <w:multiLevelType w:val="multilevel"/>
    <w:tmpl w:val="7D6AA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6">
    <w:nsid w:val="3D93694B"/>
    <w:multiLevelType w:val="multilevel"/>
    <w:tmpl w:val="4574C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7">
    <w:nsid w:val="3DA64A4D"/>
    <w:multiLevelType w:val="multilevel"/>
    <w:tmpl w:val="7654E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8">
    <w:nsid w:val="3DB16333"/>
    <w:multiLevelType w:val="multilevel"/>
    <w:tmpl w:val="D398F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9">
    <w:nsid w:val="3DE82585"/>
    <w:multiLevelType w:val="multilevel"/>
    <w:tmpl w:val="34340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0">
    <w:nsid w:val="3DEA7FBD"/>
    <w:multiLevelType w:val="multilevel"/>
    <w:tmpl w:val="A72CD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1">
    <w:nsid w:val="3DF75E92"/>
    <w:multiLevelType w:val="multilevel"/>
    <w:tmpl w:val="C4E06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2">
    <w:nsid w:val="3DFB04F7"/>
    <w:multiLevelType w:val="multilevel"/>
    <w:tmpl w:val="51E41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3">
    <w:nsid w:val="3DFC1DD7"/>
    <w:multiLevelType w:val="multilevel"/>
    <w:tmpl w:val="0596C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4">
    <w:nsid w:val="3E1E43B7"/>
    <w:multiLevelType w:val="multilevel"/>
    <w:tmpl w:val="1178A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5">
    <w:nsid w:val="3E3E12F0"/>
    <w:multiLevelType w:val="multilevel"/>
    <w:tmpl w:val="583E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6">
    <w:nsid w:val="3E435C71"/>
    <w:multiLevelType w:val="multilevel"/>
    <w:tmpl w:val="4AFE5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7">
    <w:nsid w:val="3EA04ED9"/>
    <w:multiLevelType w:val="multilevel"/>
    <w:tmpl w:val="258CE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8">
    <w:nsid w:val="3EA73DAF"/>
    <w:multiLevelType w:val="multilevel"/>
    <w:tmpl w:val="6C940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9">
    <w:nsid w:val="3EDC4B20"/>
    <w:multiLevelType w:val="multilevel"/>
    <w:tmpl w:val="B0DEB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0">
    <w:nsid w:val="3EF86134"/>
    <w:multiLevelType w:val="multilevel"/>
    <w:tmpl w:val="C52CA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1">
    <w:nsid w:val="3F2A68D3"/>
    <w:multiLevelType w:val="multilevel"/>
    <w:tmpl w:val="6C406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2">
    <w:nsid w:val="3F2E7EB5"/>
    <w:multiLevelType w:val="multilevel"/>
    <w:tmpl w:val="6FA815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3">
    <w:nsid w:val="3F3E6CA7"/>
    <w:multiLevelType w:val="multilevel"/>
    <w:tmpl w:val="1592F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4">
    <w:nsid w:val="3F474103"/>
    <w:multiLevelType w:val="multilevel"/>
    <w:tmpl w:val="8E9C5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5">
    <w:nsid w:val="3F4876E6"/>
    <w:multiLevelType w:val="multilevel"/>
    <w:tmpl w:val="3CC23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6">
    <w:nsid w:val="3F58632A"/>
    <w:multiLevelType w:val="multilevel"/>
    <w:tmpl w:val="411A1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7">
    <w:nsid w:val="3F6C57A5"/>
    <w:multiLevelType w:val="multilevel"/>
    <w:tmpl w:val="18C45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8">
    <w:nsid w:val="3F79365B"/>
    <w:multiLevelType w:val="multilevel"/>
    <w:tmpl w:val="F1804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9">
    <w:nsid w:val="3F7F2FE3"/>
    <w:multiLevelType w:val="multilevel"/>
    <w:tmpl w:val="C7B87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0">
    <w:nsid w:val="3F8762DE"/>
    <w:multiLevelType w:val="multilevel"/>
    <w:tmpl w:val="41829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1">
    <w:nsid w:val="3FB71E04"/>
    <w:multiLevelType w:val="multilevel"/>
    <w:tmpl w:val="7EE81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2">
    <w:nsid w:val="3FD6286B"/>
    <w:multiLevelType w:val="multilevel"/>
    <w:tmpl w:val="94226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3">
    <w:nsid w:val="3FF31D03"/>
    <w:multiLevelType w:val="multilevel"/>
    <w:tmpl w:val="87044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4">
    <w:nsid w:val="40414DD1"/>
    <w:multiLevelType w:val="multilevel"/>
    <w:tmpl w:val="1DFA7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5">
    <w:nsid w:val="40912E54"/>
    <w:multiLevelType w:val="multilevel"/>
    <w:tmpl w:val="3176D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6">
    <w:nsid w:val="409C60E8"/>
    <w:multiLevelType w:val="multilevel"/>
    <w:tmpl w:val="FF82D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7">
    <w:nsid w:val="40BF26A4"/>
    <w:multiLevelType w:val="multilevel"/>
    <w:tmpl w:val="38849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8">
    <w:nsid w:val="40EA06F2"/>
    <w:multiLevelType w:val="multilevel"/>
    <w:tmpl w:val="2B4C5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9">
    <w:nsid w:val="4100626E"/>
    <w:multiLevelType w:val="multilevel"/>
    <w:tmpl w:val="C0421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0">
    <w:nsid w:val="4113307D"/>
    <w:multiLevelType w:val="multilevel"/>
    <w:tmpl w:val="E9B44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1">
    <w:nsid w:val="411922AB"/>
    <w:multiLevelType w:val="multilevel"/>
    <w:tmpl w:val="70E46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2">
    <w:nsid w:val="4123165B"/>
    <w:multiLevelType w:val="multilevel"/>
    <w:tmpl w:val="BEE6F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3">
    <w:nsid w:val="415D4962"/>
    <w:multiLevelType w:val="multilevel"/>
    <w:tmpl w:val="04604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4">
    <w:nsid w:val="417D2CF8"/>
    <w:multiLevelType w:val="multilevel"/>
    <w:tmpl w:val="E622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5">
    <w:nsid w:val="418662AF"/>
    <w:multiLevelType w:val="multilevel"/>
    <w:tmpl w:val="51465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6">
    <w:nsid w:val="418D0EA4"/>
    <w:multiLevelType w:val="multilevel"/>
    <w:tmpl w:val="ACF27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7">
    <w:nsid w:val="41952A6C"/>
    <w:multiLevelType w:val="multilevel"/>
    <w:tmpl w:val="6346E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8">
    <w:nsid w:val="419B2386"/>
    <w:multiLevelType w:val="multilevel"/>
    <w:tmpl w:val="046C1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9">
    <w:nsid w:val="41A65138"/>
    <w:multiLevelType w:val="multilevel"/>
    <w:tmpl w:val="0C4AC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0">
    <w:nsid w:val="41C67EE0"/>
    <w:multiLevelType w:val="multilevel"/>
    <w:tmpl w:val="38B4D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1">
    <w:nsid w:val="41ED6B9B"/>
    <w:multiLevelType w:val="multilevel"/>
    <w:tmpl w:val="CB68F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2">
    <w:nsid w:val="421A2529"/>
    <w:multiLevelType w:val="multilevel"/>
    <w:tmpl w:val="A808B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3">
    <w:nsid w:val="422B24A5"/>
    <w:multiLevelType w:val="multilevel"/>
    <w:tmpl w:val="06506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4">
    <w:nsid w:val="422E177B"/>
    <w:multiLevelType w:val="multilevel"/>
    <w:tmpl w:val="21029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5">
    <w:nsid w:val="42474F5C"/>
    <w:multiLevelType w:val="multilevel"/>
    <w:tmpl w:val="725CB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6">
    <w:nsid w:val="4261426F"/>
    <w:multiLevelType w:val="multilevel"/>
    <w:tmpl w:val="B0449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7">
    <w:nsid w:val="4272497B"/>
    <w:multiLevelType w:val="multilevel"/>
    <w:tmpl w:val="4C7CA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8">
    <w:nsid w:val="42B2580E"/>
    <w:multiLevelType w:val="multilevel"/>
    <w:tmpl w:val="A3D6E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9">
    <w:nsid w:val="42D06BF7"/>
    <w:multiLevelType w:val="multilevel"/>
    <w:tmpl w:val="663A3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0">
    <w:nsid w:val="42D64C0F"/>
    <w:multiLevelType w:val="multilevel"/>
    <w:tmpl w:val="37842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1">
    <w:nsid w:val="42DC431D"/>
    <w:multiLevelType w:val="multilevel"/>
    <w:tmpl w:val="E2A8E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2">
    <w:nsid w:val="43054D26"/>
    <w:multiLevelType w:val="multilevel"/>
    <w:tmpl w:val="ED1E2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3">
    <w:nsid w:val="432367D8"/>
    <w:multiLevelType w:val="multilevel"/>
    <w:tmpl w:val="48A0B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4">
    <w:nsid w:val="433929A3"/>
    <w:multiLevelType w:val="multilevel"/>
    <w:tmpl w:val="23968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5">
    <w:nsid w:val="434C0BF1"/>
    <w:multiLevelType w:val="multilevel"/>
    <w:tmpl w:val="A3D6F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6">
    <w:nsid w:val="436415F7"/>
    <w:multiLevelType w:val="multilevel"/>
    <w:tmpl w:val="9E34A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7">
    <w:nsid w:val="437175B8"/>
    <w:multiLevelType w:val="multilevel"/>
    <w:tmpl w:val="F04AD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8">
    <w:nsid w:val="43735808"/>
    <w:multiLevelType w:val="multilevel"/>
    <w:tmpl w:val="01B6E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9">
    <w:nsid w:val="437D5E29"/>
    <w:multiLevelType w:val="multilevel"/>
    <w:tmpl w:val="4C301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0">
    <w:nsid w:val="43B705D8"/>
    <w:multiLevelType w:val="multilevel"/>
    <w:tmpl w:val="BBB2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1">
    <w:nsid w:val="43BB1D17"/>
    <w:multiLevelType w:val="multilevel"/>
    <w:tmpl w:val="6F988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2">
    <w:nsid w:val="440002B9"/>
    <w:multiLevelType w:val="multilevel"/>
    <w:tmpl w:val="23584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3">
    <w:nsid w:val="4411127A"/>
    <w:multiLevelType w:val="multilevel"/>
    <w:tmpl w:val="FE04A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4">
    <w:nsid w:val="44133FDA"/>
    <w:multiLevelType w:val="multilevel"/>
    <w:tmpl w:val="A32A1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5">
    <w:nsid w:val="445D6921"/>
    <w:multiLevelType w:val="multilevel"/>
    <w:tmpl w:val="DCAE8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6">
    <w:nsid w:val="448B397C"/>
    <w:multiLevelType w:val="multilevel"/>
    <w:tmpl w:val="FB36E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7">
    <w:nsid w:val="448B3ECE"/>
    <w:multiLevelType w:val="multilevel"/>
    <w:tmpl w:val="49B40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8">
    <w:nsid w:val="44E6771F"/>
    <w:multiLevelType w:val="multilevel"/>
    <w:tmpl w:val="7EBC8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9">
    <w:nsid w:val="44F64A06"/>
    <w:multiLevelType w:val="multilevel"/>
    <w:tmpl w:val="1666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0">
    <w:nsid w:val="45020F84"/>
    <w:multiLevelType w:val="multilevel"/>
    <w:tmpl w:val="BB900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1">
    <w:nsid w:val="45022128"/>
    <w:multiLevelType w:val="multilevel"/>
    <w:tmpl w:val="5B6A7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2">
    <w:nsid w:val="450E65D6"/>
    <w:multiLevelType w:val="multilevel"/>
    <w:tmpl w:val="1EF4F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3">
    <w:nsid w:val="45284A90"/>
    <w:multiLevelType w:val="multilevel"/>
    <w:tmpl w:val="78225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4">
    <w:nsid w:val="45296789"/>
    <w:multiLevelType w:val="multilevel"/>
    <w:tmpl w:val="9B4C3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5">
    <w:nsid w:val="45324B98"/>
    <w:multiLevelType w:val="multilevel"/>
    <w:tmpl w:val="89EA6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6">
    <w:nsid w:val="456207C2"/>
    <w:multiLevelType w:val="multilevel"/>
    <w:tmpl w:val="834E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7">
    <w:nsid w:val="4568724C"/>
    <w:multiLevelType w:val="multilevel"/>
    <w:tmpl w:val="38CC7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8">
    <w:nsid w:val="45A7539A"/>
    <w:multiLevelType w:val="multilevel"/>
    <w:tmpl w:val="EED61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9">
    <w:nsid w:val="45AF1929"/>
    <w:multiLevelType w:val="multilevel"/>
    <w:tmpl w:val="FA2CF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0">
    <w:nsid w:val="45C2694E"/>
    <w:multiLevelType w:val="multilevel"/>
    <w:tmpl w:val="6814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1">
    <w:nsid w:val="45CF5DB3"/>
    <w:multiLevelType w:val="multilevel"/>
    <w:tmpl w:val="C4FEF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2">
    <w:nsid w:val="45D12776"/>
    <w:multiLevelType w:val="multilevel"/>
    <w:tmpl w:val="2CD8B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3">
    <w:nsid w:val="45DD0237"/>
    <w:multiLevelType w:val="multilevel"/>
    <w:tmpl w:val="6D9ED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4">
    <w:nsid w:val="45E644BD"/>
    <w:multiLevelType w:val="multilevel"/>
    <w:tmpl w:val="A3B86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5">
    <w:nsid w:val="45EB1969"/>
    <w:multiLevelType w:val="multilevel"/>
    <w:tmpl w:val="F710B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6">
    <w:nsid w:val="45EB19AB"/>
    <w:multiLevelType w:val="multilevel"/>
    <w:tmpl w:val="E082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7">
    <w:nsid w:val="45FA48D6"/>
    <w:multiLevelType w:val="multilevel"/>
    <w:tmpl w:val="143A5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8">
    <w:nsid w:val="45FA4DF1"/>
    <w:multiLevelType w:val="multilevel"/>
    <w:tmpl w:val="A1B8A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9">
    <w:nsid w:val="460E3C75"/>
    <w:multiLevelType w:val="multilevel"/>
    <w:tmpl w:val="49166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0">
    <w:nsid w:val="46100C79"/>
    <w:multiLevelType w:val="multilevel"/>
    <w:tmpl w:val="3CF86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1">
    <w:nsid w:val="462C3A30"/>
    <w:multiLevelType w:val="multilevel"/>
    <w:tmpl w:val="29A4E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2">
    <w:nsid w:val="462F30DD"/>
    <w:multiLevelType w:val="multilevel"/>
    <w:tmpl w:val="73786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3">
    <w:nsid w:val="465F6236"/>
    <w:multiLevelType w:val="multilevel"/>
    <w:tmpl w:val="EE12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4">
    <w:nsid w:val="46660694"/>
    <w:multiLevelType w:val="multilevel"/>
    <w:tmpl w:val="359CF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5">
    <w:nsid w:val="466A25C2"/>
    <w:multiLevelType w:val="multilevel"/>
    <w:tmpl w:val="9C724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6">
    <w:nsid w:val="46796283"/>
    <w:multiLevelType w:val="multilevel"/>
    <w:tmpl w:val="05469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7">
    <w:nsid w:val="46B83F27"/>
    <w:multiLevelType w:val="multilevel"/>
    <w:tmpl w:val="0B44A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8">
    <w:nsid w:val="46B9647C"/>
    <w:multiLevelType w:val="multilevel"/>
    <w:tmpl w:val="69149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9">
    <w:nsid w:val="46BB4782"/>
    <w:multiLevelType w:val="multilevel"/>
    <w:tmpl w:val="21A05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0">
    <w:nsid w:val="46CB2D7D"/>
    <w:multiLevelType w:val="multilevel"/>
    <w:tmpl w:val="BB02A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1">
    <w:nsid w:val="46D812A9"/>
    <w:multiLevelType w:val="multilevel"/>
    <w:tmpl w:val="42BA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2">
    <w:nsid w:val="46DB7517"/>
    <w:multiLevelType w:val="multilevel"/>
    <w:tmpl w:val="68FAC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3">
    <w:nsid w:val="46E207B8"/>
    <w:multiLevelType w:val="multilevel"/>
    <w:tmpl w:val="C0868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4">
    <w:nsid w:val="46F60A3C"/>
    <w:multiLevelType w:val="multilevel"/>
    <w:tmpl w:val="985CA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5">
    <w:nsid w:val="474D19BB"/>
    <w:multiLevelType w:val="multilevel"/>
    <w:tmpl w:val="7C5AF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6">
    <w:nsid w:val="478D1F9C"/>
    <w:multiLevelType w:val="multilevel"/>
    <w:tmpl w:val="A7DE8B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7">
    <w:nsid w:val="47A720E3"/>
    <w:multiLevelType w:val="multilevel"/>
    <w:tmpl w:val="C0C03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8">
    <w:nsid w:val="47AA061B"/>
    <w:multiLevelType w:val="multilevel"/>
    <w:tmpl w:val="ED4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9">
    <w:nsid w:val="47AC624D"/>
    <w:multiLevelType w:val="multilevel"/>
    <w:tmpl w:val="F80ED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0">
    <w:nsid w:val="47C766F8"/>
    <w:multiLevelType w:val="multilevel"/>
    <w:tmpl w:val="FAEA9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1">
    <w:nsid w:val="47CD5726"/>
    <w:multiLevelType w:val="multilevel"/>
    <w:tmpl w:val="4FF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2">
    <w:nsid w:val="48233320"/>
    <w:multiLevelType w:val="multilevel"/>
    <w:tmpl w:val="0B9A6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3">
    <w:nsid w:val="48302E7B"/>
    <w:multiLevelType w:val="multilevel"/>
    <w:tmpl w:val="CF56B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4">
    <w:nsid w:val="4848453C"/>
    <w:multiLevelType w:val="multilevel"/>
    <w:tmpl w:val="95B0F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5">
    <w:nsid w:val="484C6274"/>
    <w:multiLevelType w:val="multilevel"/>
    <w:tmpl w:val="9D180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6">
    <w:nsid w:val="48703046"/>
    <w:multiLevelType w:val="multilevel"/>
    <w:tmpl w:val="69DA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7">
    <w:nsid w:val="489369D6"/>
    <w:multiLevelType w:val="multilevel"/>
    <w:tmpl w:val="00B22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8">
    <w:nsid w:val="48AA648E"/>
    <w:multiLevelType w:val="multilevel"/>
    <w:tmpl w:val="CE54E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9">
    <w:nsid w:val="48BF163D"/>
    <w:multiLevelType w:val="multilevel"/>
    <w:tmpl w:val="D046B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0">
    <w:nsid w:val="48ED6825"/>
    <w:multiLevelType w:val="multilevel"/>
    <w:tmpl w:val="3430A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1">
    <w:nsid w:val="4907603E"/>
    <w:multiLevelType w:val="multilevel"/>
    <w:tmpl w:val="E7E26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2">
    <w:nsid w:val="4916031E"/>
    <w:multiLevelType w:val="multilevel"/>
    <w:tmpl w:val="96ACD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3">
    <w:nsid w:val="49835E00"/>
    <w:multiLevelType w:val="multilevel"/>
    <w:tmpl w:val="EF761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4">
    <w:nsid w:val="499E6603"/>
    <w:multiLevelType w:val="multilevel"/>
    <w:tmpl w:val="7AB8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5">
    <w:nsid w:val="49A86CF0"/>
    <w:multiLevelType w:val="multilevel"/>
    <w:tmpl w:val="EFF04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6">
    <w:nsid w:val="49B740DC"/>
    <w:multiLevelType w:val="multilevel"/>
    <w:tmpl w:val="F594B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7">
    <w:nsid w:val="49BA22E3"/>
    <w:multiLevelType w:val="multilevel"/>
    <w:tmpl w:val="44A03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8">
    <w:nsid w:val="49C00CB9"/>
    <w:multiLevelType w:val="multilevel"/>
    <w:tmpl w:val="73087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9">
    <w:nsid w:val="49C960B4"/>
    <w:multiLevelType w:val="multilevel"/>
    <w:tmpl w:val="33BE6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0">
    <w:nsid w:val="49F750BF"/>
    <w:multiLevelType w:val="multilevel"/>
    <w:tmpl w:val="0A1E9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1">
    <w:nsid w:val="4A2B2493"/>
    <w:multiLevelType w:val="multilevel"/>
    <w:tmpl w:val="9634F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2">
    <w:nsid w:val="4A55748D"/>
    <w:multiLevelType w:val="multilevel"/>
    <w:tmpl w:val="0772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3">
    <w:nsid w:val="4A682CBD"/>
    <w:multiLevelType w:val="multilevel"/>
    <w:tmpl w:val="27924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4">
    <w:nsid w:val="4A6D6D1C"/>
    <w:multiLevelType w:val="multilevel"/>
    <w:tmpl w:val="2FE60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5">
    <w:nsid w:val="4A776EC4"/>
    <w:multiLevelType w:val="multilevel"/>
    <w:tmpl w:val="51F46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6">
    <w:nsid w:val="4A8F0402"/>
    <w:multiLevelType w:val="multilevel"/>
    <w:tmpl w:val="C31ED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7">
    <w:nsid w:val="4AA01962"/>
    <w:multiLevelType w:val="multilevel"/>
    <w:tmpl w:val="EB746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8">
    <w:nsid w:val="4AC24474"/>
    <w:multiLevelType w:val="multilevel"/>
    <w:tmpl w:val="B2E48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9">
    <w:nsid w:val="4ADF0326"/>
    <w:multiLevelType w:val="multilevel"/>
    <w:tmpl w:val="161A3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0">
    <w:nsid w:val="4AE91FC8"/>
    <w:multiLevelType w:val="multilevel"/>
    <w:tmpl w:val="E30C0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1">
    <w:nsid w:val="4AF15295"/>
    <w:multiLevelType w:val="multilevel"/>
    <w:tmpl w:val="B94C0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2">
    <w:nsid w:val="4AF857F7"/>
    <w:multiLevelType w:val="multilevel"/>
    <w:tmpl w:val="EC2E4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3">
    <w:nsid w:val="4AFF584F"/>
    <w:multiLevelType w:val="multilevel"/>
    <w:tmpl w:val="108A0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4">
    <w:nsid w:val="4B0C6091"/>
    <w:multiLevelType w:val="multilevel"/>
    <w:tmpl w:val="D55E0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5">
    <w:nsid w:val="4B345984"/>
    <w:multiLevelType w:val="multilevel"/>
    <w:tmpl w:val="E2EC1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6">
    <w:nsid w:val="4B386F2E"/>
    <w:multiLevelType w:val="multilevel"/>
    <w:tmpl w:val="227E8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7">
    <w:nsid w:val="4B412FF0"/>
    <w:multiLevelType w:val="multilevel"/>
    <w:tmpl w:val="9CF4D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8">
    <w:nsid w:val="4B4F550F"/>
    <w:multiLevelType w:val="multilevel"/>
    <w:tmpl w:val="BBB8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9">
    <w:nsid w:val="4B6119A5"/>
    <w:multiLevelType w:val="multilevel"/>
    <w:tmpl w:val="17A44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0">
    <w:nsid w:val="4B9C57A7"/>
    <w:multiLevelType w:val="multilevel"/>
    <w:tmpl w:val="D8023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1">
    <w:nsid w:val="4BB226E1"/>
    <w:multiLevelType w:val="multilevel"/>
    <w:tmpl w:val="8092E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2">
    <w:nsid w:val="4BB3453F"/>
    <w:multiLevelType w:val="multilevel"/>
    <w:tmpl w:val="97AE5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3">
    <w:nsid w:val="4BB7027C"/>
    <w:multiLevelType w:val="multilevel"/>
    <w:tmpl w:val="EB0E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4">
    <w:nsid w:val="4BBD5E28"/>
    <w:multiLevelType w:val="multilevel"/>
    <w:tmpl w:val="BE345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5">
    <w:nsid w:val="4BBE73DD"/>
    <w:multiLevelType w:val="multilevel"/>
    <w:tmpl w:val="62EC7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6">
    <w:nsid w:val="4BDD1B52"/>
    <w:multiLevelType w:val="multilevel"/>
    <w:tmpl w:val="B428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7">
    <w:nsid w:val="4C0946CD"/>
    <w:multiLevelType w:val="multilevel"/>
    <w:tmpl w:val="BAAE2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8">
    <w:nsid w:val="4C383DA6"/>
    <w:multiLevelType w:val="multilevel"/>
    <w:tmpl w:val="B7328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9">
    <w:nsid w:val="4C5527F7"/>
    <w:multiLevelType w:val="multilevel"/>
    <w:tmpl w:val="E6504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0">
    <w:nsid w:val="4C5C3851"/>
    <w:multiLevelType w:val="multilevel"/>
    <w:tmpl w:val="8D160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1">
    <w:nsid w:val="4C663C02"/>
    <w:multiLevelType w:val="multilevel"/>
    <w:tmpl w:val="D1704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2">
    <w:nsid w:val="4C6C1CA6"/>
    <w:multiLevelType w:val="multilevel"/>
    <w:tmpl w:val="757A5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3">
    <w:nsid w:val="4C7C63DA"/>
    <w:multiLevelType w:val="multilevel"/>
    <w:tmpl w:val="F934F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4">
    <w:nsid w:val="4C7F65A6"/>
    <w:multiLevelType w:val="multilevel"/>
    <w:tmpl w:val="A82C1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5">
    <w:nsid w:val="4CA21F1E"/>
    <w:multiLevelType w:val="multilevel"/>
    <w:tmpl w:val="094C2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6">
    <w:nsid w:val="4CAD53D3"/>
    <w:multiLevelType w:val="multilevel"/>
    <w:tmpl w:val="3822C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7">
    <w:nsid w:val="4CB20BEC"/>
    <w:multiLevelType w:val="multilevel"/>
    <w:tmpl w:val="2F60B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8">
    <w:nsid w:val="4CCC793B"/>
    <w:multiLevelType w:val="multilevel"/>
    <w:tmpl w:val="4D423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9">
    <w:nsid w:val="4CEA0342"/>
    <w:multiLevelType w:val="multilevel"/>
    <w:tmpl w:val="4E209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0">
    <w:nsid w:val="4CFD4679"/>
    <w:multiLevelType w:val="multilevel"/>
    <w:tmpl w:val="A49ED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1">
    <w:nsid w:val="4D032931"/>
    <w:multiLevelType w:val="multilevel"/>
    <w:tmpl w:val="FAB0C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2">
    <w:nsid w:val="4D38218A"/>
    <w:multiLevelType w:val="multilevel"/>
    <w:tmpl w:val="ADAAF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3">
    <w:nsid w:val="4D6C6139"/>
    <w:multiLevelType w:val="multilevel"/>
    <w:tmpl w:val="36641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4">
    <w:nsid w:val="4D77231F"/>
    <w:multiLevelType w:val="multilevel"/>
    <w:tmpl w:val="3C944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5">
    <w:nsid w:val="4DA45714"/>
    <w:multiLevelType w:val="multilevel"/>
    <w:tmpl w:val="DB004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6">
    <w:nsid w:val="4DA56B68"/>
    <w:multiLevelType w:val="multilevel"/>
    <w:tmpl w:val="7DE4F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7">
    <w:nsid w:val="4DCD6F58"/>
    <w:multiLevelType w:val="multilevel"/>
    <w:tmpl w:val="9BA80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8">
    <w:nsid w:val="4DD81C75"/>
    <w:multiLevelType w:val="multilevel"/>
    <w:tmpl w:val="C4E28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9">
    <w:nsid w:val="4DF20741"/>
    <w:multiLevelType w:val="multilevel"/>
    <w:tmpl w:val="DC507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0">
    <w:nsid w:val="4DF57EC1"/>
    <w:multiLevelType w:val="multilevel"/>
    <w:tmpl w:val="1878F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1">
    <w:nsid w:val="4DFA37DE"/>
    <w:multiLevelType w:val="multilevel"/>
    <w:tmpl w:val="189EA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2">
    <w:nsid w:val="4DFE5294"/>
    <w:multiLevelType w:val="multilevel"/>
    <w:tmpl w:val="850C8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3">
    <w:nsid w:val="4E0716FC"/>
    <w:multiLevelType w:val="multilevel"/>
    <w:tmpl w:val="01F0B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4">
    <w:nsid w:val="4E4E3AD1"/>
    <w:multiLevelType w:val="multilevel"/>
    <w:tmpl w:val="38CC3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5">
    <w:nsid w:val="4E5D15F4"/>
    <w:multiLevelType w:val="multilevel"/>
    <w:tmpl w:val="BE5C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6">
    <w:nsid w:val="4E764210"/>
    <w:multiLevelType w:val="multilevel"/>
    <w:tmpl w:val="66E83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7">
    <w:nsid w:val="4E764EED"/>
    <w:multiLevelType w:val="multilevel"/>
    <w:tmpl w:val="3120E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8">
    <w:nsid w:val="4E9B61AE"/>
    <w:multiLevelType w:val="multilevel"/>
    <w:tmpl w:val="1D78C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9">
    <w:nsid w:val="4EA14BD1"/>
    <w:multiLevelType w:val="multilevel"/>
    <w:tmpl w:val="8DCC6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0">
    <w:nsid w:val="4EBC3BBB"/>
    <w:multiLevelType w:val="multilevel"/>
    <w:tmpl w:val="4BF67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1">
    <w:nsid w:val="4ED348E8"/>
    <w:multiLevelType w:val="multilevel"/>
    <w:tmpl w:val="445CD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2">
    <w:nsid w:val="4ED74CCC"/>
    <w:multiLevelType w:val="multilevel"/>
    <w:tmpl w:val="EDB60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3">
    <w:nsid w:val="4EE56DE6"/>
    <w:multiLevelType w:val="multilevel"/>
    <w:tmpl w:val="C03C6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4">
    <w:nsid w:val="4EE731EA"/>
    <w:multiLevelType w:val="multilevel"/>
    <w:tmpl w:val="52D42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5">
    <w:nsid w:val="4F023FAD"/>
    <w:multiLevelType w:val="multilevel"/>
    <w:tmpl w:val="31CAA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6">
    <w:nsid w:val="4F0540B4"/>
    <w:multiLevelType w:val="multilevel"/>
    <w:tmpl w:val="E6202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7">
    <w:nsid w:val="4F3F7577"/>
    <w:multiLevelType w:val="multilevel"/>
    <w:tmpl w:val="3F7E3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8">
    <w:nsid w:val="4F5B0C3F"/>
    <w:multiLevelType w:val="multilevel"/>
    <w:tmpl w:val="15DE6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9">
    <w:nsid w:val="4F6B00BC"/>
    <w:multiLevelType w:val="multilevel"/>
    <w:tmpl w:val="AA8C3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0">
    <w:nsid w:val="4F6D42B9"/>
    <w:multiLevelType w:val="multilevel"/>
    <w:tmpl w:val="D1C61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1">
    <w:nsid w:val="4F801FF7"/>
    <w:multiLevelType w:val="multilevel"/>
    <w:tmpl w:val="DA6A9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2">
    <w:nsid w:val="4F814BE2"/>
    <w:multiLevelType w:val="multilevel"/>
    <w:tmpl w:val="AA88B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3">
    <w:nsid w:val="4F98469A"/>
    <w:multiLevelType w:val="multilevel"/>
    <w:tmpl w:val="A68A8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4">
    <w:nsid w:val="4FBF2936"/>
    <w:multiLevelType w:val="multilevel"/>
    <w:tmpl w:val="6660E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5">
    <w:nsid w:val="4FE412E3"/>
    <w:multiLevelType w:val="multilevel"/>
    <w:tmpl w:val="907A2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6">
    <w:nsid w:val="4FEA79F6"/>
    <w:multiLevelType w:val="multilevel"/>
    <w:tmpl w:val="4A3E8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7">
    <w:nsid w:val="4FF47B69"/>
    <w:multiLevelType w:val="multilevel"/>
    <w:tmpl w:val="829E6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8">
    <w:nsid w:val="4FFA7279"/>
    <w:multiLevelType w:val="multilevel"/>
    <w:tmpl w:val="C1265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9">
    <w:nsid w:val="50255413"/>
    <w:multiLevelType w:val="multilevel"/>
    <w:tmpl w:val="5AE44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0">
    <w:nsid w:val="50312940"/>
    <w:multiLevelType w:val="multilevel"/>
    <w:tmpl w:val="5D783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1">
    <w:nsid w:val="50440031"/>
    <w:multiLevelType w:val="multilevel"/>
    <w:tmpl w:val="EAE4E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2">
    <w:nsid w:val="50447A3C"/>
    <w:multiLevelType w:val="multilevel"/>
    <w:tmpl w:val="36363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3">
    <w:nsid w:val="50447B2A"/>
    <w:multiLevelType w:val="multilevel"/>
    <w:tmpl w:val="8EB4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4">
    <w:nsid w:val="50470364"/>
    <w:multiLevelType w:val="multilevel"/>
    <w:tmpl w:val="7FD23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5">
    <w:nsid w:val="50551ACE"/>
    <w:multiLevelType w:val="multilevel"/>
    <w:tmpl w:val="FC96A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6">
    <w:nsid w:val="506F6811"/>
    <w:multiLevelType w:val="multilevel"/>
    <w:tmpl w:val="447A8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7">
    <w:nsid w:val="50842102"/>
    <w:multiLevelType w:val="multilevel"/>
    <w:tmpl w:val="F9F84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8">
    <w:nsid w:val="509524DB"/>
    <w:multiLevelType w:val="multilevel"/>
    <w:tmpl w:val="24CAE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9">
    <w:nsid w:val="5097710E"/>
    <w:multiLevelType w:val="multilevel"/>
    <w:tmpl w:val="DCD2E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0">
    <w:nsid w:val="50C27084"/>
    <w:multiLevelType w:val="multilevel"/>
    <w:tmpl w:val="860E5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1">
    <w:nsid w:val="50E76DDD"/>
    <w:multiLevelType w:val="multilevel"/>
    <w:tmpl w:val="0436D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2">
    <w:nsid w:val="50FC0721"/>
    <w:multiLevelType w:val="multilevel"/>
    <w:tmpl w:val="49E2F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3">
    <w:nsid w:val="5151645A"/>
    <w:multiLevelType w:val="multilevel"/>
    <w:tmpl w:val="191A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4">
    <w:nsid w:val="518471F5"/>
    <w:multiLevelType w:val="multilevel"/>
    <w:tmpl w:val="0BC6F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5">
    <w:nsid w:val="518F24D9"/>
    <w:multiLevelType w:val="multilevel"/>
    <w:tmpl w:val="7F7C5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6">
    <w:nsid w:val="519D2826"/>
    <w:multiLevelType w:val="multilevel"/>
    <w:tmpl w:val="D436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7">
    <w:nsid w:val="51A97F08"/>
    <w:multiLevelType w:val="multilevel"/>
    <w:tmpl w:val="4EBA8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8">
    <w:nsid w:val="51AC0CA8"/>
    <w:multiLevelType w:val="multilevel"/>
    <w:tmpl w:val="9A6CB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9">
    <w:nsid w:val="51AC7BB0"/>
    <w:multiLevelType w:val="multilevel"/>
    <w:tmpl w:val="D79E4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0">
    <w:nsid w:val="52204FA2"/>
    <w:multiLevelType w:val="multilevel"/>
    <w:tmpl w:val="5C9E8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1">
    <w:nsid w:val="522519C4"/>
    <w:multiLevelType w:val="multilevel"/>
    <w:tmpl w:val="41301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2">
    <w:nsid w:val="5232200F"/>
    <w:multiLevelType w:val="multilevel"/>
    <w:tmpl w:val="30FEE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3">
    <w:nsid w:val="52350F4D"/>
    <w:multiLevelType w:val="multilevel"/>
    <w:tmpl w:val="73586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4">
    <w:nsid w:val="5236173F"/>
    <w:multiLevelType w:val="multilevel"/>
    <w:tmpl w:val="FC6A1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5">
    <w:nsid w:val="52362FEB"/>
    <w:multiLevelType w:val="multilevel"/>
    <w:tmpl w:val="F2CE9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6">
    <w:nsid w:val="523F0306"/>
    <w:multiLevelType w:val="multilevel"/>
    <w:tmpl w:val="6F929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7">
    <w:nsid w:val="52444845"/>
    <w:multiLevelType w:val="multilevel"/>
    <w:tmpl w:val="6CB4C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8">
    <w:nsid w:val="5266623D"/>
    <w:multiLevelType w:val="multilevel"/>
    <w:tmpl w:val="138E8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9">
    <w:nsid w:val="52722AE3"/>
    <w:multiLevelType w:val="multilevel"/>
    <w:tmpl w:val="019C1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0">
    <w:nsid w:val="527D4406"/>
    <w:multiLevelType w:val="multilevel"/>
    <w:tmpl w:val="C706A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1">
    <w:nsid w:val="528C059A"/>
    <w:multiLevelType w:val="multilevel"/>
    <w:tmpl w:val="1B562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2">
    <w:nsid w:val="52C87730"/>
    <w:multiLevelType w:val="multilevel"/>
    <w:tmpl w:val="5D9A7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3">
    <w:nsid w:val="53175C62"/>
    <w:multiLevelType w:val="multilevel"/>
    <w:tmpl w:val="B80C4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4">
    <w:nsid w:val="53290E13"/>
    <w:multiLevelType w:val="multilevel"/>
    <w:tmpl w:val="31620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5">
    <w:nsid w:val="533156F9"/>
    <w:multiLevelType w:val="multilevel"/>
    <w:tmpl w:val="8AC427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6">
    <w:nsid w:val="534C4443"/>
    <w:multiLevelType w:val="multilevel"/>
    <w:tmpl w:val="F078E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7">
    <w:nsid w:val="535073D2"/>
    <w:multiLevelType w:val="multilevel"/>
    <w:tmpl w:val="21F40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8">
    <w:nsid w:val="53536221"/>
    <w:multiLevelType w:val="multilevel"/>
    <w:tmpl w:val="CD04B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9">
    <w:nsid w:val="53577BF0"/>
    <w:multiLevelType w:val="multilevel"/>
    <w:tmpl w:val="F6420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0">
    <w:nsid w:val="5375781B"/>
    <w:multiLevelType w:val="multilevel"/>
    <w:tmpl w:val="F1841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1">
    <w:nsid w:val="537745CF"/>
    <w:multiLevelType w:val="multilevel"/>
    <w:tmpl w:val="D87A6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2">
    <w:nsid w:val="53907293"/>
    <w:multiLevelType w:val="multilevel"/>
    <w:tmpl w:val="669A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3">
    <w:nsid w:val="539B15D3"/>
    <w:multiLevelType w:val="multilevel"/>
    <w:tmpl w:val="F800D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4">
    <w:nsid w:val="53CB6A81"/>
    <w:multiLevelType w:val="multilevel"/>
    <w:tmpl w:val="4E0E0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5">
    <w:nsid w:val="53CD20CD"/>
    <w:multiLevelType w:val="multilevel"/>
    <w:tmpl w:val="03064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6">
    <w:nsid w:val="53F23BA7"/>
    <w:multiLevelType w:val="multilevel"/>
    <w:tmpl w:val="6742E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7">
    <w:nsid w:val="540179E5"/>
    <w:multiLevelType w:val="multilevel"/>
    <w:tmpl w:val="413AB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8">
    <w:nsid w:val="540453DD"/>
    <w:multiLevelType w:val="multilevel"/>
    <w:tmpl w:val="1A2E9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9">
    <w:nsid w:val="54157659"/>
    <w:multiLevelType w:val="multilevel"/>
    <w:tmpl w:val="0576F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0">
    <w:nsid w:val="541E4EB9"/>
    <w:multiLevelType w:val="multilevel"/>
    <w:tmpl w:val="C68EF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1">
    <w:nsid w:val="542D1731"/>
    <w:multiLevelType w:val="multilevel"/>
    <w:tmpl w:val="E3360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2">
    <w:nsid w:val="54337868"/>
    <w:multiLevelType w:val="multilevel"/>
    <w:tmpl w:val="11D69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3">
    <w:nsid w:val="54354A0A"/>
    <w:multiLevelType w:val="multilevel"/>
    <w:tmpl w:val="5A46B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4">
    <w:nsid w:val="545636B2"/>
    <w:multiLevelType w:val="multilevel"/>
    <w:tmpl w:val="1F86D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5">
    <w:nsid w:val="54E767FA"/>
    <w:multiLevelType w:val="multilevel"/>
    <w:tmpl w:val="45FAD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6">
    <w:nsid w:val="54F46C07"/>
    <w:multiLevelType w:val="multilevel"/>
    <w:tmpl w:val="1A347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7">
    <w:nsid w:val="550A232C"/>
    <w:multiLevelType w:val="multilevel"/>
    <w:tmpl w:val="05BC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8">
    <w:nsid w:val="550D193A"/>
    <w:multiLevelType w:val="multilevel"/>
    <w:tmpl w:val="016A8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9">
    <w:nsid w:val="55172473"/>
    <w:multiLevelType w:val="multilevel"/>
    <w:tmpl w:val="0BBA3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0">
    <w:nsid w:val="5522455C"/>
    <w:multiLevelType w:val="multilevel"/>
    <w:tmpl w:val="23FE3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1">
    <w:nsid w:val="552407F6"/>
    <w:multiLevelType w:val="multilevel"/>
    <w:tmpl w:val="525E4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2">
    <w:nsid w:val="552661BD"/>
    <w:multiLevelType w:val="multilevel"/>
    <w:tmpl w:val="968E6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3">
    <w:nsid w:val="552F34A2"/>
    <w:multiLevelType w:val="multilevel"/>
    <w:tmpl w:val="B53E9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4">
    <w:nsid w:val="553C2831"/>
    <w:multiLevelType w:val="multilevel"/>
    <w:tmpl w:val="23445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5">
    <w:nsid w:val="553E78CD"/>
    <w:multiLevelType w:val="multilevel"/>
    <w:tmpl w:val="2938C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6">
    <w:nsid w:val="5559032D"/>
    <w:multiLevelType w:val="multilevel"/>
    <w:tmpl w:val="25467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7">
    <w:nsid w:val="555D06BC"/>
    <w:multiLevelType w:val="multilevel"/>
    <w:tmpl w:val="1570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8">
    <w:nsid w:val="5566620E"/>
    <w:multiLevelType w:val="multilevel"/>
    <w:tmpl w:val="ED58E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9">
    <w:nsid w:val="55881239"/>
    <w:multiLevelType w:val="multilevel"/>
    <w:tmpl w:val="9906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0">
    <w:nsid w:val="558928CD"/>
    <w:multiLevelType w:val="multilevel"/>
    <w:tmpl w:val="07E41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1">
    <w:nsid w:val="55A273BD"/>
    <w:multiLevelType w:val="multilevel"/>
    <w:tmpl w:val="F6887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2">
    <w:nsid w:val="55B301F4"/>
    <w:multiLevelType w:val="multilevel"/>
    <w:tmpl w:val="29B8B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3">
    <w:nsid w:val="55B66729"/>
    <w:multiLevelType w:val="multilevel"/>
    <w:tmpl w:val="B6DC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4">
    <w:nsid w:val="55C24A1C"/>
    <w:multiLevelType w:val="multilevel"/>
    <w:tmpl w:val="BF408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5">
    <w:nsid w:val="55CA72EB"/>
    <w:multiLevelType w:val="multilevel"/>
    <w:tmpl w:val="0706E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6">
    <w:nsid w:val="55D3574E"/>
    <w:multiLevelType w:val="multilevel"/>
    <w:tmpl w:val="2AB4A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7">
    <w:nsid w:val="55DE78A2"/>
    <w:multiLevelType w:val="multilevel"/>
    <w:tmpl w:val="4FBEB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8">
    <w:nsid w:val="55EB4F30"/>
    <w:multiLevelType w:val="multilevel"/>
    <w:tmpl w:val="48705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9">
    <w:nsid w:val="56040E28"/>
    <w:multiLevelType w:val="multilevel"/>
    <w:tmpl w:val="84808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0">
    <w:nsid w:val="56374809"/>
    <w:multiLevelType w:val="multilevel"/>
    <w:tmpl w:val="6F3CC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1">
    <w:nsid w:val="563C0E83"/>
    <w:multiLevelType w:val="multilevel"/>
    <w:tmpl w:val="C5BC7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2">
    <w:nsid w:val="5650747B"/>
    <w:multiLevelType w:val="multilevel"/>
    <w:tmpl w:val="E54AE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3">
    <w:nsid w:val="56634E58"/>
    <w:multiLevelType w:val="multilevel"/>
    <w:tmpl w:val="7FBE0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4">
    <w:nsid w:val="56647113"/>
    <w:multiLevelType w:val="multilevel"/>
    <w:tmpl w:val="90767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5">
    <w:nsid w:val="56682B58"/>
    <w:multiLevelType w:val="multilevel"/>
    <w:tmpl w:val="336C3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6">
    <w:nsid w:val="56704611"/>
    <w:multiLevelType w:val="multilevel"/>
    <w:tmpl w:val="7C7E5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7">
    <w:nsid w:val="5674703E"/>
    <w:multiLevelType w:val="multilevel"/>
    <w:tmpl w:val="AC524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8">
    <w:nsid w:val="56971B2F"/>
    <w:multiLevelType w:val="multilevel"/>
    <w:tmpl w:val="2146C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9">
    <w:nsid w:val="56AE2BEC"/>
    <w:multiLevelType w:val="multilevel"/>
    <w:tmpl w:val="64FC90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0">
    <w:nsid w:val="56B104AF"/>
    <w:multiLevelType w:val="multilevel"/>
    <w:tmpl w:val="CB5C3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1">
    <w:nsid w:val="56B6448B"/>
    <w:multiLevelType w:val="multilevel"/>
    <w:tmpl w:val="ADF4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2">
    <w:nsid w:val="56B7781F"/>
    <w:multiLevelType w:val="multilevel"/>
    <w:tmpl w:val="1BA4C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3">
    <w:nsid w:val="56C80198"/>
    <w:multiLevelType w:val="multilevel"/>
    <w:tmpl w:val="876CD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4">
    <w:nsid w:val="56CC2B64"/>
    <w:multiLevelType w:val="multilevel"/>
    <w:tmpl w:val="CDF83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5">
    <w:nsid w:val="57093E50"/>
    <w:multiLevelType w:val="multilevel"/>
    <w:tmpl w:val="90826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6">
    <w:nsid w:val="572B55FB"/>
    <w:multiLevelType w:val="multilevel"/>
    <w:tmpl w:val="7DAE1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7">
    <w:nsid w:val="5730179F"/>
    <w:multiLevelType w:val="multilevel"/>
    <w:tmpl w:val="BDAE6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8">
    <w:nsid w:val="573D1987"/>
    <w:multiLevelType w:val="multilevel"/>
    <w:tmpl w:val="31B66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9">
    <w:nsid w:val="574A00C4"/>
    <w:multiLevelType w:val="multilevel"/>
    <w:tmpl w:val="F6EA1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0">
    <w:nsid w:val="5758186D"/>
    <w:multiLevelType w:val="multilevel"/>
    <w:tmpl w:val="73D2D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1">
    <w:nsid w:val="57657493"/>
    <w:multiLevelType w:val="multilevel"/>
    <w:tmpl w:val="F0463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2">
    <w:nsid w:val="577748A9"/>
    <w:multiLevelType w:val="multilevel"/>
    <w:tmpl w:val="796EC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3">
    <w:nsid w:val="57784E4B"/>
    <w:multiLevelType w:val="multilevel"/>
    <w:tmpl w:val="BCE63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4">
    <w:nsid w:val="577E3F3C"/>
    <w:multiLevelType w:val="multilevel"/>
    <w:tmpl w:val="46EA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5">
    <w:nsid w:val="5790674F"/>
    <w:multiLevelType w:val="multilevel"/>
    <w:tmpl w:val="0B4A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6">
    <w:nsid w:val="579C4788"/>
    <w:multiLevelType w:val="multilevel"/>
    <w:tmpl w:val="DB9A3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7">
    <w:nsid w:val="57AB0EAE"/>
    <w:multiLevelType w:val="multilevel"/>
    <w:tmpl w:val="D396C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8">
    <w:nsid w:val="57AC1A0E"/>
    <w:multiLevelType w:val="multilevel"/>
    <w:tmpl w:val="95161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9">
    <w:nsid w:val="57C14598"/>
    <w:multiLevelType w:val="multilevel"/>
    <w:tmpl w:val="3C7CE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0">
    <w:nsid w:val="57DA7FA8"/>
    <w:multiLevelType w:val="multilevel"/>
    <w:tmpl w:val="5F584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1">
    <w:nsid w:val="57E82399"/>
    <w:multiLevelType w:val="multilevel"/>
    <w:tmpl w:val="D7020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2">
    <w:nsid w:val="57EF24D1"/>
    <w:multiLevelType w:val="multilevel"/>
    <w:tmpl w:val="3684F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3">
    <w:nsid w:val="583E0A9B"/>
    <w:multiLevelType w:val="multilevel"/>
    <w:tmpl w:val="2E944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4">
    <w:nsid w:val="58480B6C"/>
    <w:multiLevelType w:val="multilevel"/>
    <w:tmpl w:val="DF182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5">
    <w:nsid w:val="58481BA0"/>
    <w:multiLevelType w:val="multilevel"/>
    <w:tmpl w:val="E66E8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6">
    <w:nsid w:val="58533AE6"/>
    <w:multiLevelType w:val="multilevel"/>
    <w:tmpl w:val="6F2E9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7">
    <w:nsid w:val="587C6666"/>
    <w:multiLevelType w:val="multilevel"/>
    <w:tmpl w:val="45762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8">
    <w:nsid w:val="58B55C6E"/>
    <w:multiLevelType w:val="multilevel"/>
    <w:tmpl w:val="404E4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9">
    <w:nsid w:val="58C415BF"/>
    <w:multiLevelType w:val="multilevel"/>
    <w:tmpl w:val="E8F6D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0">
    <w:nsid w:val="58D8232C"/>
    <w:multiLevelType w:val="multilevel"/>
    <w:tmpl w:val="F4DC4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1">
    <w:nsid w:val="58E50F61"/>
    <w:multiLevelType w:val="multilevel"/>
    <w:tmpl w:val="837C8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2">
    <w:nsid w:val="58F44029"/>
    <w:multiLevelType w:val="multilevel"/>
    <w:tmpl w:val="36B64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3">
    <w:nsid w:val="591E1E09"/>
    <w:multiLevelType w:val="multilevel"/>
    <w:tmpl w:val="D8E0B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4">
    <w:nsid w:val="592765EE"/>
    <w:multiLevelType w:val="multilevel"/>
    <w:tmpl w:val="620CF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5">
    <w:nsid w:val="59864406"/>
    <w:multiLevelType w:val="multilevel"/>
    <w:tmpl w:val="DE8EA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6">
    <w:nsid w:val="59AA1152"/>
    <w:multiLevelType w:val="multilevel"/>
    <w:tmpl w:val="4B1CF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7">
    <w:nsid w:val="59BD617C"/>
    <w:multiLevelType w:val="multilevel"/>
    <w:tmpl w:val="30DA9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8">
    <w:nsid w:val="59D3457B"/>
    <w:multiLevelType w:val="multilevel"/>
    <w:tmpl w:val="835E1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9">
    <w:nsid w:val="59F25A62"/>
    <w:multiLevelType w:val="multilevel"/>
    <w:tmpl w:val="57CED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0">
    <w:nsid w:val="5A0B2588"/>
    <w:multiLevelType w:val="multilevel"/>
    <w:tmpl w:val="381A9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1">
    <w:nsid w:val="5A0B33D7"/>
    <w:multiLevelType w:val="multilevel"/>
    <w:tmpl w:val="E49A7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2">
    <w:nsid w:val="5A0C377F"/>
    <w:multiLevelType w:val="multilevel"/>
    <w:tmpl w:val="8BA26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3">
    <w:nsid w:val="5A1472E6"/>
    <w:multiLevelType w:val="multilevel"/>
    <w:tmpl w:val="5C7C9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4">
    <w:nsid w:val="5A20536A"/>
    <w:multiLevelType w:val="multilevel"/>
    <w:tmpl w:val="C6B21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5">
    <w:nsid w:val="5A356EBD"/>
    <w:multiLevelType w:val="multilevel"/>
    <w:tmpl w:val="52F04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6">
    <w:nsid w:val="5A4D03DA"/>
    <w:multiLevelType w:val="multilevel"/>
    <w:tmpl w:val="C0EEF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7">
    <w:nsid w:val="5A792CB6"/>
    <w:multiLevelType w:val="multilevel"/>
    <w:tmpl w:val="F4142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8">
    <w:nsid w:val="5A802513"/>
    <w:multiLevelType w:val="multilevel"/>
    <w:tmpl w:val="E09AF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9">
    <w:nsid w:val="5A8575A3"/>
    <w:multiLevelType w:val="multilevel"/>
    <w:tmpl w:val="76DEA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0">
    <w:nsid w:val="5A967ACA"/>
    <w:multiLevelType w:val="multilevel"/>
    <w:tmpl w:val="D99A9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1">
    <w:nsid w:val="5AA36A3D"/>
    <w:multiLevelType w:val="multilevel"/>
    <w:tmpl w:val="E2186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2">
    <w:nsid w:val="5AA47F81"/>
    <w:multiLevelType w:val="multilevel"/>
    <w:tmpl w:val="7C400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3">
    <w:nsid w:val="5ACC0EFD"/>
    <w:multiLevelType w:val="multilevel"/>
    <w:tmpl w:val="7DF0B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4">
    <w:nsid w:val="5AD55B14"/>
    <w:multiLevelType w:val="multilevel"/>
    <w:tmpl w:val="9C18D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5">
    <w:nsid w:val="5AE07DCA"/>
    <w:multiLevelType w:val="multilevel"/>
    <w:tmpl w:val="EAE61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6">
    <w:nsid w:val="5AEB279B"/>
    <w:multiLevelType w:val="multilevel"/>
    <w:tmpl w:val="5DDAC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7">
    <w:nsid w:val="5B046E74"/>
    <w:multiLevelType w:val="multilevel"/>
    <w:tmpl w:val="6610F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8">
    <w:nsid w:val="5B232346"/>
    <w:multiLevelType w:val="multilevel"/>
    <w:tmpl w:val="00868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9">
    <w:nsid w:val="5B342927"/>
    <w:multiLevelType w:val="multilevel"/>
    <w:tmpl w:val="13587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0">
    <w:nsid w:val="5B494265"/>
    <w:multiLevelType w:val="multilevel"/>
    <w:tmpl w:val="B1EE7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1">
    <w:nsid w:val="5B5F15CF"/>
    <w:multiLevelType w:val="multilevel"/>
    <w:tmpl w:val="A50A0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2">
    <w:nsid w:val="5B6F04B2"/>
    <w:multiLevelType w:val="multilevel"/>
    <w:tmpl w:val="8C6A5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3">
    <w:nsid w:val="5B7A1804"/>
    <w:multiLevelType w:val="multilevel"/>
    <w:tmpl w:val="2676D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4">
    <w:nsid w:val="5BA34D1A"/>
    <w:multiLevelType w:val="multilevel"/>
    <w:tmpl w:val="406E4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5">
    <w:nsid w:val="5BA92E13"/>
    <w:multiLevelType w:val="multilevel"/>
    <w:tmpl w:val="9B78C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6">
    <w:nsid w:val="5BAE6001"/>
    <w:multiLevelType w:val="multilevel"/>
    <w:tmpl w:val="821CE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7">
    <w:nsid w:val="5BC852BE"/>
    <w:multiLevelType w:val="multilevel"/>
    <w:tmpl w:val="2362C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8">
    <w:nsid w:val="5BCB4B30"/>
    <w:multiLevelType w:val="multilevel"/>
    <w:tmpl w:val="55505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9">
    <w:nsid w:val="5BD40AD5"/>
    <w:multiLevelType w:val="multilevel"/>
    <w:tmpl w:val="7C9CD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0">
    <w:nsid w:val="5BE81A7D"/>
    <w:multiLevelType w:val="multilevel"/>
    <w:tmpl w:val="A686F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1">
    <w:nsid w:val="5BED6DD5"/>
    <w:multiLevelType w:val="multilevel"/>
    <w:tmpl w:val="C908D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2">
    <w:nsid w:val="5C020AD3"/>
    <w:multiLevelType w:val="multilevel"/>
    <w:tmpl w:val="F3A45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3">
    <w:nsid w:val="5C1270E1"/>
    <w:multiLevelType w:val="multilevel"/>
    <w:tmpl w:val="705C0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4">
    <w:nsid w:val="5C2126EF"/>
    <w:multiLevelType w:val="multilevel"/>
    <w:tmpl w:val="9368A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5">
    <w:nsid w:val="5C3760C4"/>
    <w:multiLevelType w:val="multilevel"/>
    <w:tmpl w:val="0218C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6">
    <w:nsid w:val="5C3D4921"/>
    <w:multiLevelType w:val="multilevel"/>
    <w:tmpl w:val="5A90D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7">
    <w:nsid w:val="5CA14838"/>
    <w:multiLevelType w:val="multilevel"/>
    <w:tmpl w:val="C1E61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8">
    <w:nsid w:val="5CB67838"/>
    <w:multiLevelType w:val="multilevel"/>
    <w:tmpl w:val="7B5E3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9">
    <w:nsid w:val="5CCE1165"/>
    <w:multiLevelType w:val="multilevel"/>
    <w:tmpl w:val="EF0E7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0">
    <w:nsid w:val="5CD5101C"/>
    <w:multiLevelType w:val="multilevel"/>
    <w:tmpl w:val="55201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1">
    <w:nsid w:val="5CE20347"/>
    <w:multiLevelType w:val="multilevel"/>
    <w:tmpl w:val="D5941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2">
    <w:nsid w:val="5CE80CE3"/>
    <w:multiLevelType w:val="multilevel"/>
    <w:tmpl w:val="2D464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3">
    <w:nsid w:val="5D1D67B3"/>
    <w:multiLevelType w:val="multilevel"/>
    <w:tmpl w:val="3BC2F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4">
    <w:nsid w:val="5D23498C"/>
    <w:multiLevelType w:val="multilevel"/>
    <w:tmpl w:val="77EAC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5">
    <w:nsid w:val="5D315F9D"/>
    <w:multiLevelType w:val="multilevel"/>
    <w:tmpl w:val="CF64A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6">
    <w:nsid w:val="5D3A4E68"/>
    <w:multiLevelType w:val="multilevel"/>
    <w:tmpl w:val="73D4F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7">
    <w:nsid w:val="5D427BA9"/>
    <w:multiLevelType w:val="multilevel"/>
    <w:tmpl w:val="8ED03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8">
    <w:nsid w:val="5D4D16E4"/>
    <w:multiLevelType w:val="multilevel"/>
    <w:tmpl w:val="D9205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9">
    <w:nsid w:val="5D5E26DD"/>
    <w:multiLevelType w:val="multilevel"/>
    <w:tmpl w:val="66CAF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0">
    <w:nsid w:val="5D7233E6"/>
    <w:multiLevelType w:val="multilevel"/>
    <w:tmpl w:val="576E8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1">
    <w:nsid w:val="5D7B0F96"/>
    <w:multiLevelType w:val="multilevel"/>
    <w:tmpl w:val="3C806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2">
    <w:nsid w:val="5DB41B27"/>
    <w:multiLevelType w:val="multilevel"/>
    <w:tmpl w:val="A9E64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3">
    <w:nsid w:val="5DCA547B"/>
    <w:multiLevelType w:val="multilevel"/>
    <w:tmpl w:val="5CC42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4">
    <w:nsid w:val="5DE31D69"/>
    <w:multiLevelType w:val="multilevel"/>
    <w:tmpl w:val="FBB28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5">
    <w:nsid w:val="5DE609AF"/>
    <w:multiLevelType w:val="multilevel"/>
    <w:tmpl w:val="56BA8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6">
    <w:nsid w:val="5DEB4101"/>
    <w:multiLevelType w:val="multilevel"/>
    <w:tmpl w:val="FF201D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7">
    <w:nsid w:val="5DFE2F9F"/>
    <w:multiLevelType w:val="multilevel"/>
    <w:tmpl w:val="26FAA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8">
    <w:nsid w:val="5E10619F"/>
    <w:multiLevelType w:val="multilevel"/>
    <w:tmpl w:val="B89CE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9">
    <w:nsid w:val="5E1F161B"/>
    <w:multiLevelType w:val="multilevel"/>
    <w:tmpl w:val="9B94E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0">
    <w:nsid w:val="5E20442F"/>
    <w:multiLevelType w:val="multilevel"/>
    <w:tmpl w:val="233E7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1">
    <w:nsid w:val="5E2E4225"/>
    <w:multiLevelType w:val="multilevel"/>
    <w:tmpl w:val="9306D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2">
    <w:nsid w:val="5E604B2F"/>
    <w:multiLevelType w:val="multilevel"/>
    <w:tmpl w:val="10284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3">
    <w:nsid w:val="5E7D1D2E"/>
    <w:multiLevelType w:val="multilevel"/>
    <w:tmpl w:val="525AD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4">
    <w:nsid w:val="5E9128D1"/>
    <w:multiLevelType w:val="multilevel"/>
    <w:tmpl w:val="34588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5">
    <w:nsid w:val="5EA519C5"/>
    <w:multiLevelType w:val="multilevel"/>
    <w:tmpl w:val="7AEAD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6">
    <w:nsid w:val="5EDA220C"/>
    <w:multiLevelType w:val="multilevel"/>
    <w:tmpl w:val="BF329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7">
    <w:nsid w:val="5EE66F0F"/>
    <w:multiLevelType w:val="multilevel"/>
    <w:tmpl w:val="E8326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8">
    <w:nsid w:val="5EE713E2"/>
    <w:multiLevelType w:val="multilevel"/>
    <w:tmpl w:val="F1D29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9">
    <w:nsid w:val="5F324022"/>
    <w:multiLevelType w:val="multilevel"/>
    <w:tmpl w:val="2806E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0">
    <w:nsid w:val="5F7D1778"/>
    <w:multiLevelType w:val="multilevel"/>
    <w:tmpl w:val="226E2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1">
    <w:nsid w:val="5F884105"/>
    <w:multiLevelType w:val="multilevel"/>
    <w:tmpl w:val="4672E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2">
    <w:nsid w:val="5FB91840"/>
    <w:multiLevelType w:val="multilevel"/>
    <w:tmpl w:val="0760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3">
    <w:nsid w:val="5FD252AA"/>
    <w:multiLevelType w:val="multilevel"/>
    <w:tmpl w:val="05DE8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4">
    <w:nsid w:val="5FF57BEC"/>
    <w:multiLevelType w:val="multilevel"/>
    <w:tmpl w:val="B81A5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5">
    <w:nsid w:val="600445CB"/>
    <w:multiLevelType w:val="multilevel"/>
    <w:tmpl w:val="9C3E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6">
    <w:nsid w:val="601132D8"/>
    <w:multiLevelType w:val="multilevel"/>
    <w:tmpl w:val="A83A5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7">
    <w:nsid w:val="601C4BE5"/>
    <w:multiLevelType w:val="multilevel"/>
    <w:tmpl w:val="BF747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8">
    <w:nsid w:val="60207ED0"/>
    <w:multiLevelType w:val="multilevel"/>
    <w:tmpl w:val="AC108D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9">
    <w:nsid w:val="604A432D"/>
    <w:multiLevelType w:val="multilevel"/>
    <w:tmpl w:val="8D56A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0">
    <w:nsid w:val="6059037C"/>
    <w:multiLevelType w:val="multilevel"/>
    <w:tmpl w:val="D3028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1">
    <w:nsid w:val="60601E08"/>
    <w:multiLevelType w:val="multilevel"/>
    <w:tmpl w:val="C2BA0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2">
    <w:nsid w:val="60822D7E"/>
    <w:multiLevelType w:val="multilevel"/>
    <w:tmpl w:val="CF9C2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3">
    <w:nsid w:val="609B6240"/>
    <w:multiLevelType w:val="multilevel"/>
    <w:tmpl w:val="E18A2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4">
    <w:nsid w:val="60C10B48"/>
    <w:multiLevelType w:val="multilevel"/>
    <w:tmpl w:val="E39E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5">
    <w:nsid w:val="60C35985"/>
    <w:multiLevelType w:val="multilevel"/>
    <w:tmpl w:val="145EC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6">
    <w:nsid w:val="60C52CE3"/>
    <w:multiLevelType w:val="multilevel"/>
    <w:tmpl w:val="791C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7">
    <w:nsid w:val="60C542C4"/>
    <w:multiLevelType w:val="multilevel"/>
    <w:tmpl w:val="4E9AB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8">
    <w:nsid w:val="60C664DC"/>
    <w:multiLevelType w:val="multilevel"/>
    <w:tmpl w:val="4B5A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9">
    <w:nsid w:val="60D3395F"/>
    <w:multiLevelType w:val="multilevel"/>
    <w:tmpl w:val="3CE22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0">
    <w:nsid w:val="60DF20EC"/>
    <w:multiLevelType w:val="multilevel"/>
    <w:tmpl w:val="6FB84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1">
    <w:nsid w:val="60EC0C82"/>
    <w:multiLevelType w:val="multilevel"/>
    <w:tmpl w:val="F5F08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2">
    <w:nsid w:val="60F56414"/>
    <w:multiLevelType w:val="multilevel"/>
    <w:tmpl w:val="23E0B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3">
    <w:nsid w:val="61107E75"/>
    <w:multiLevelType w:val="multilevel"/>
    <w:tmpl w:val="262E2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4">
    <w:nsid w:val="611D5EA2"/>
    <w:multiLevelType w:val="multilevel"/>
    <w:tmpl w:val="66124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5">
    <w:nsid w:val="611E19AF"/>
    <w:multiLevelType w:val="multilevel"/>
    <w:tmpl w:val="01BE1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6">
    <w:nsid w:val="611E19D9"/>
    <w:multiLevelType w:val="multilevel"/>
    <w:tmpl w:val="9D9C1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7">
    <w:nsid w:val="614E3D44"/>
    <w:multiLevelType w:val="multilevel"/>
    <w:tmpl w:val="42CA8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8">
    <w:nsid w:val="6161199B"/>
    <w:multiLevelType w:val="multilevel"/>
    <w:tmpl w:val="259E6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9">
    <w:nsid w:val="616235D7"/>
    <w:multiLevelType w:val="multilevel"/>
    <w:tmpl w:val="71067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0">
    <w:nsid w:val="616529C9"/>
    <w:multiLevelType w:val="multilevel"/>
    <w:tmpl w:val="980A6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1">
    <w:nsid w:val="617C1CF2"/>
    <w:multiLevelType w:val="multilevel"/>
    <w:tmpl w:val="348EA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2">
    <w:nsid w:val="619019D1"/>
    <w:multiLevelType w:val="multilevel"/>
    <w:tmpl w:val="2940D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3">
    <w:nsid w:val="6199772F"/>
    <w:multiLevelType w:val="multilevel"/>
    <w:tmpl w:val="4E069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4">
    <w:nsid w:val="61A83DE2"/>
    <w:multiLevelType w:val="multilevel"/>
    <w:tmpl w:val="91420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5">
    <w:nsid w:val="61AB35CE"/>
    <w:multiLevelType w:val="multilevel"/>
    <w:tmpl w:val="B3FA2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6">
    <w:nsid w:val="61B10B46"/>
    <w:multiLevelType w:val="multilevel"/>
    <w:tmpl w:val="66148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7">
    <w:nsid w:val="61B232A7"/>
    <w:multiLevelType w:val="multilevel"/>
    <w:tmpl w:val="CC543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8">
    <w:nsid w:val="61C6463E"/>
    <w:multiLevelType w:val="multilevel"/>
    <w:tmpl w:val="EC7CF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9">
    <w:nsid w:val="61D45C2D"/>
    <w:multiLevelType w:val="multilevel"/>
    <w:tmpl w:val="FBDE1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0">
    <w:nsid w:val="61D90EE1"/>
    <w:multiLevelType w:val="multilevel"/>
    <w:tmpl w:val="0F881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1">
    <w:nsid w:val="61DB5F0C"/>
    <w:multiLevelType w:val="multilevel"/>
    <w:tmpl w:val="1FF44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2">
    <w:nsid w:val="61F412C1"/>
    <w:multiLevelType w:val="multilevel"/>
    <w:tmpl w:val="3A543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3">
    <w:nsid w:val="620B1803"/>
    <w:multiLevelType w:val="multilevel"/>
    <w:tmpl w:val="C1348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4">
    <w:nsid w:val="62220A48"/>
    <w:multiLevelType w:val="multilevel"/>
    <w:tmpl w:val="4F1C7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5">
    <w:nsid w:val="6228685C"/>
    <w:multiLevelType w:val="multilevel"/>
    <w:tmpl w:val="9DB6C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6">
    <w:nsid w:val="62691F4F"/>
    <w:multiLevelType w:val="multilevel"/>
    <w:tmpl w:val="9500C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7">
    <w:nsid w:val="62977A2F"/>
    <w:multiLevelType w:val="multilevel"/>
    <w:tmpl w:val="4D9A8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8">
    <w:nsid w:val="62C14B7F"/>
    <w:multiLevelType w:val="multilevel"/>
    <w:tmpl w:val="03F65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9">
    <w:nsid w:val="62ED5827"/>
    <w:multiLevelType w:val="multilevel"/>
    <w:tmpl w:val="1F985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0">
    <w:nsid w:val="62FF2086"/>
    <w:multiLevelType w:val="multilevel"/>
    <w:tmpl w:val="DD269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1">
    <w:nsid w:val="632713FE"/>
    <w:multiLevelType w:val="multilevel"/>
    <w:tmpl w:val="79845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2">
    <w:nsid w:val="63312AA8"/>
    <w:multiLevelType w:val="multilevel"/>
    <w:tmpl w:val="48241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3">
    <w:nsid w:val="63517099"/>
    <w:multiLevelType w:val="multilevel"/>
    <w:tmpl w:val="CB9CB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4">
    <w:nsid w:val="635F0C41"/>
    <w:multiLevelType w:val="multilevel"/>
    <w:tmpl w:val="9B743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5">
    <w:nsid w:val="638B2398"/>
    <w:multiLevelType w:val="multilevel"/>
    <w:tmpl w:val="8E2A7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6">
    <w:nsid w:val="63951CDB"/>
    <w:multiLevelType w:val="multilevel"/>
    <w:tmpl w:val="47DC5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7">
    <w:nsid w:val="63B72B17"/>
    <w:multiLevelType w:val="multilevel"/>
    <w:tmpl w:val="83365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8">
    <w:nsid w:val="63D361C4"/>
    <w:multiLevelType w:val="multilevel"/>
    <w:tmpl w:val="E370D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9">
    <w:nsid w:val="63ED3F84"/>
    <w:multiLevelType w:val="multilevel"/>
    <w:tmpl w:val="CD920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0">
    <w:nsid w:val="642C3365"/>
    <w:multiLevelType w:val="multilevel"/>
    <w:tmpl w:val="C6566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1">
    <w:nsid w:val="6445020F"/>
    <w:multiLevelType w:val="multilevel"/>
    <w:tmpl w:val="468E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2">
    <w:nsid w:val="64555FA4"/>
    <w:multiLevelType w:val="multilevel"/>
    <w:tmpl w:val="E3E8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3">
    <w:nsid w:val="64640F12"/>
    <w:multiLevelType w:val="multilevel"/>
    <w:tmpl w:val="CDE42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4">
    <w:nsid w:val="64931A2E"/>
    <w:multiLevelType w:val="multilevel"/>
    <w:tmpl w:val="1CE0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5">
    <w:nsid w:val="6495721B"/>
    <w:multiLevelType w:val="multilevel"/>
    <w:tmpl w:val="7916B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6">
    <w:nsid w:val="64A265D6"/>
    <w:multiLevelType w:val="multilevel"/>
    <w:tmpl w:val="0C102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7">
    <w:nsid w:val="64B40E7C"/>
    <w:multiLevelType w:val="multilevel"/>
    <w:tmpl w:val="CACA6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8">
    <w:nsid w:val="64BF3C7F"/>
    <w:multiLevelType w:val="multilevel"/>
    <w:tmpl w:val="46080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9">
    <w:nsid w:val="64E160CF"/>
    <w:multiLevelType w:val="multilevel"/>
    <w:tmpl w:val="55947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0">
    <w:nsid w:val="654261FC"/>
    <w:multiLevelType w:val="multilevel"/>
    <w:tmpl w:val="9FECA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1">
    <w:nsid w:val="65571533"/>
    <w:multiLevelType w:val="multilevel"/>
    <w:tmpl w:val="F2E26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2">
    <w:nsid w:val="65634DE8"/>
    <w:multiLevelType w:val="multilevel"/>
    <w:tmpl w:val="EF4A8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3">
    <w:nsid w:val="65803606"/>
    <w:multiLevelType w:val="multilevel"/>
    <w:tmpl w:val="841A5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4">
    <w:nsid w:val="65AC4A57"/>
    <w:multiLevelType w:val="multilevel"/>
    <w:tmpl w:val="5B86B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5">
    <w:nsid w:val="65BA6A41"/>
    <w:multiLevelType w:val="multilevel"/>
    <w:tmpl w:val="013E1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6">
    <w:nsid w:val="65D27C52"/>
    <w:multiLevelType w:val="multilevel"/>
    <w:tmpl w:val="68FE6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7">
    <w:nsid w:val="65F37167"/>
    <w:multiLevelType w:val="multilevel"/>
    <w:tmpl w:val="AFB66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8">
    <w:nsid w:val="65F53478"/>
    <w:multiLevelType w:val="multilevel"/>
    <w:tmpl w:val="18864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9">
    <w:nsid w:val="6606358A"/>
    <w:multiLevelType w:val="multilevel"/>
    <w:tmpl w:val="6A3C1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0">
    <w:nsid w:val="66121568"/>
    <w:multiLevelType w:val="multilevel"/>
    <w:tmpl w:val="D262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1">
    <w:nsid w:val="662D1AB3"/>
    <w:multiLevelType w:val="multilevel"/>
    <w:tmpl w:val="F7843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2">
    <w:nsid w:val="66367AE0"/>
    <w:multiLevelType w:val="multilevel"/>
    <w:tmpl w:val="6372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3">
    <w:nsid w:val="66367B4F"/>
    <w:multiLevelType w:val="multilevel"/>
    <w:tmpl w:val="CDD4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4">
    <w:nsid w:val="6654031A"/>
    <w:multiLevelType w:val="multilevel"/>
    <w:tmpl w:val="618A8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5">
    <w:nsid w:val="66581D38"/>
    <w:multiLevelType w:val="multilevel"/>
    <w:tmpl w:val="6A58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6">
    <w:nsid w:val="666460E1"/>
    <w:multiLevelType w:val="multilevel"/>
    <w:tmpl w:val="C5D2B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7">
    <w:nsid w:val="667846B9"/>
    <w:multiLevelType w:val="multilevel"/>
    <w:tmpl w:val="EE142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8">
    <w:nsid w:val="66A5223C"/>
    <w:multiLevelType w:val="multilevel"/>
    <w:tmpl w:val="FD8EE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9">
    <w:nsid w:val="66B45903"/>
    <w:multiLevelType w:val="multilevel"/>
    <w:tmpl w:val="0E4AA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0">
    <w:nsid w:val="66B5690F"/>
    <w:multiLevelType w:val="multilevel"/>
    <w:tmpl w:val="5D54C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1">
    <w:nsid w:val="66D96AE3"/>
    <w:multiLevelType w:val="multilevel"/>
    <w:tmpl w:val="AE9E5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2">
    <w:nsid w:val="66F759E3"/>
    <w:multiLevelType w:val="multilevel"/>
    <w:tmpl w:val="5BAA1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3">
    <w:nsid w:val="6709180D"/>
    <w:multiLevelType w:val="multilevel"/>
    <w:tmpl w:val="DC043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4">
    <w:nsid w:val="67433F9C"/>
    <w:multiLevelType w:val="multilevel"/>
    <w:tmpl w:val="E3EC5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5">
    <w:nsid w:val="67446C60"/>
    <w:multiLevelType w:val="multilevel"/>
    <w:tmpl w:val="C0981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6">
    <w:nsid w:val="675574FE"/>
    <w:multiLevelType w:val="multilevel"/>
    <w:tmpl w:val="01C8C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7">
    <w:nsid w:val="67574B3B"/>
    <w:multiLevelType w:val="multilevel"/>
    <w:tmpl w:val="A6D82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8">
    <w:nsid w:val="675B62F0"/>
    <w:multiLevelType w:val="multilevel"/>
    <w:tmpl w:val="A4EA3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9">
    <w:nsid w:val="6764468D"/>
    <w:multiLevelType w:val="multilevel"/>
    <w:tmpl w:val="CA0A8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0">
    <w:nsid w:val="67672618"/>
    <w:multiLevelType w:val="multilevel"/>
    <w:tmpl w:val="39F6E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1">
    <w:nsid w:val="678B197B"/>
    <w:multiLevelType w:val="multilevel"/>
    <w:tmpl w:val="8DCC6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2">
    <w:nsid w:val="67A741CD"/>
    <w:multiLevelType w:val="multilevel"/>
    <w:tmpl w:val="2FCAB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3">
    <w:nsid w:val="67B02613"/>
    <w:multiLevelType w:val="multilevel"/>
    <w:tmpl w:val="D2024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4">
    <w:nsid w:val="67D10952"/>
    <w:multiLevelType w:val="multilevel"/>
    <w:tmpl w:val="62746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5">
    <w:nsid w:val="67E228C7"/>
    <w:multiLevelType w:val="multilevel"/>
    <w:tmpl w:val="473E9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6">
    <w:nsid w:val="67FB65E5"/>
    <w:multiLevelType w:val="multilevel"/>
    <w:tmpl w:val="BF083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7">
    <w:nsid w:val="6800128B"/>
    <w:multiLevelType w:val="multilevel"/>
    <w:tmpl w:val="21122C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8">
    <w:nsid w:val="682B08E6"/>
    <w:multiLevelType w:val="multilevel"/>
    <w:tmpl w:val="3B241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9">
    <w:nsid w:val="682E7B4C"/>
    <w:multiLevelType w:val="multilevel"/>
    <w:tmpl w:val="C5CE2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0">
    <w:nsid w:val="683808ED"/>
    <w:multiLevelType w:val="multilevel"/>
    <w:tmpl w:val="1BEED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1">
    <w:nsid w:val="683B7EBD"/>
    <w:multiLevelType w:val="multilevel"/>
    <w:tmpl w:val="FD9E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2">
    <w:nsid w:val="683E72BC"/>
    <w:multiLevelType w:val="multilevel"/>
    <w:tmpl w:val="DCC05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3">
    <w:nsid w:val="68486B0E"/>
    <w:multiLevelType w:val="multilevel"/>
    <w:tmpl w:val="AEEC3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4">
    <w:nsid w:val="684F5AA7"/>
    <w:multiLevelType w:val="multilevel"/>
    <w:tmpl w:val="03762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5">
    <w:nsid w:val="68584226"/>
    <w:multiLevelType w:val="multilevel"/>
    <w:tmpl w:val="E9A63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6">
    <w:nsid w:val="685B27CF"/>
    <w:multiLevelType w:val="multilevel"/>
    <w:tmpl w:val="D0EEF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7">
    <w:nsid w:val="68635BD4"/>
    <w:multiLevelType w:val="multilevel"/>
    <w:tmpl w:val="46A0F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8">
    <w:nsid w:val="68677772"/>
    <w:multiLevelType w:val="multilevel"/>
    <w:tmpl w:val="555AC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9">
    <w:nsid w:val="687C1C8E"/>
    <w:multiLevelType w:val="multilevel"/>
    <w:tmpl w:val="6148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0">
    <w:nsid w:val="68A84C37"/>
    <w:multiLevelType w:val="multilevel"/>
    <w:tmpl w:val="40CE9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1">
    <w:nsid w:val="68A957FC"/>
    <w:multiLevelType w:val="multilevel"/>
    <w:tmpl w:val="40EAC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2">
    <w:nsid w:val="68C463C5"/>
    <w:multiLevelType w:val="multilevel"/>
    <w:tmpl w:val="89E6D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3">
    <w:nsid w:val="68D755A3"/>
    <w:multiLevelType w:val="multilevel"/>
    <w:tmpl w:val="33443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4">
    <w:nsid w:val="68DA4169"/>
    <w:multiLevelType w:val="multilevel"/>
    <w:tmpl w:val="1DE8C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5">
    <w:nsid w:val="68DD26BF"/>
    <w:multiLevelType w:val="multilevel"/>
    <w:tmpl w:val="367A5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6">
    <w:nsid w:val="68DF7998"/>
    <w:multiLevelType w:val="multilevel"/>
    <w:tmpl w:val="038671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7">
    <w:nsid w:val="68E14691"/>
    <w:multiLevelType w:val="multilevel"/>
    <w:tmpl w:val="F670C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8">
    <w:nsid w:val="68E437E3"/>
    <w:multiLevelType w:val="multilevel"/>
    <w:tmpl w:val="58900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9">
    <w:nsid w:val="68F26292"/>
    <w:multiLevelType w:val="multilevel"/>
    <w:tmpl w:val="69A8E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0">
    <w:nsid w:val="69146F97"/>
    <w:multiLevelType w:val="multilevel"/>
    <w:tmpl w:val="64EAF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1">
    <w:nsid w:val="691D550D"/>
    <w:multiLevelType w:val="multilevel"/>
    <w:tmpl w:val="151AC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2">
    <w:nsid w:val="69430512"/>
    <w:multiLevelType w:val="multilevel"/>
    <w:tmpl w:val="643C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3">
    <w:nsid w:val="694E1CC3"/>
    <w:multiLevelType w:val="multilevel"/>
    <w:tmpl w:val="53A0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4">
    <w:nsid w:val="69B75316"/>
    <w:multiLevelType w:val="multilevel"/>
    <w:tmpl w:val="554E0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5">
    <w:nsid w:val="69CA4018"/>
    <w:multiLevelType w:val="multilevel"/>
    <w:tmpl w:val="1C901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6">
    <w:nsid w:val="69D25983"/>
    <w:multiLevelType w:val="multilevel"/>
    <w:tmpl w:val="9EF49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7">
    <w:nsid w:val="69E3094D"/>
    <w:multiLevelType w:val="multilevel"/>
    <w:tmpl w:val="DD6E4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8">
    <w:nsid w:val="69F47171"/>
    <w:multiLevelType w:val="multilevel"/>
    <w:tmpl w:val="9B021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9">
    <w:nsid w:val="6A173701"/>
    <w:multiLevelType w:val="multilevel"/>
    <w:tmpl w:val="DBDAD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0">
    <w:nsid w:val="6A1A3246"/>
    <w:multiLevelType w:val="multilevel"/>
    <w:tmpl w:val="C9B0F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1">
    <w:nsid w:val="6A3D0034"/>
    <w:multiLevelType w:val="multilevel"/>
    <w:tmpl w:val="048CD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2">
    <w:nsid w:val="6A3D7CD1"/>
    <w:multiLevelType w:val="multilevel"/>
    <w:tmpl w:val="7B225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3">
    <w:nsid w:val="6A551766"/>
    <w:multiLevelType w:val="multilevel"/>
    <w:tmpl w:val="C4AA3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4">
    <w:nsid w:val="6AA33DE3"/>
    <w:multiLevelType w:val="multilevel"/>
    <w:tmpl w:val="E55E0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5">
    <w:nsid w:val="6AA51D51"/>
    <w:multiLevelType w:val="multilevel"/>
    <w:tmpl w:val="C4DA8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6">
    <w:nsid w:val="6AC422B1"/>
    <w:multiLevelType w:val="multilevel"/>
    <w:tmpl w:val="1BB0B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7">
    <w:nsid w:val="6AC72A91"/>
    <w:multiLevelType w:val="multilevel"/>
    <w:tmpl w:val="91444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8">
    <w:nsid w:val="6ADF498C"/>
    <w:multiLevelType w:val="multilevel"/>
    <w:tmpl w:val="85A2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9">
    <w:nsid w:val="6B26516B"/>
    <w:multiLevelType w:val="multilevel"/>
    <w:tmpl w:val="79A8B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0">
    <w:nsid w:val="6B266E53"/>
    <w:multiLevelType w:val="multilevel"/>
    <w:tmpl w:val="78E8E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1">
    <w:nsid w:val="6B346EDF"/>
    <w:multiLevelType w:val="multilevel"/>
    <w:tmpl w:val="4C749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2">
    <w:nsid w:val="6B4912E0"/>
    <w:multiLevelType w:val="multilevel"/>
    <w:tmpl w:val="91EEB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3">
    <w:nsid w:val="6B4C1D21"/>
    <w:multiLevelType w:val="multilevel"/>
    <w:tmpl w:val="7770A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4">
    <w:nsid w:val="6B4F0C21"/>
    <w:multiLevelType w:val="multilevel"/>
    <w:tmpl w:val="E7D22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5">
    <w:nsid w:val="6B585AC5"/>
    <w:multiLevelType w:val="multilevel"/>
    <w:tmpl w:val="DC625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6">
    <w:nsid w:val="6B5B4EFE"/>
    <w:multiLevelType w:val="multilevel"/>
    <w:tmpl w:val="3EEC5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7">
    <w:nsid w:val="6B614330"/>
    <w:multiLevelType w:val="multilevel"/>
    <w:tmpl w:val="7ADA62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8">
    <w:nsid w:val="6B62596A"/>
    <w:multiLevelType w:val="multilevel"/>
    <w:tmpl w:val="1BD8B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9">
    <w:nsid w:val="6B6D7012"/>
    <w:multiLevelType w:val="multilevel"/>
    <w:tmpl w:val="59382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0">
    <w:nsid w:val="6B7C4798"/>
    <w:multiLevelType w:val="multilevel"/>
    <w:tmpl w:val="8DA44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1">
    <w:nsid w:val="6B846270"/>
    <w:multiLevelType w:val="multilevel"/>
    <w:tmpl w:val="7B562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2">
    <w:nsid w:val="6B880873"/>
    <w:multiLevelType w:val="multilevel"/>
    <w:tmpl w:val="AD8C4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3">
    <w:nsid w:val="6B9044E7"/>
    <w:multiLevelType w:val="multilevel"/>
    <w:tmpl w:val="3A264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4">
    <w:nsid w:val="6B921FBF"/>
    <w:multiLevelType w:val="multilevel"/>
    <w:tmpl w:val="379EF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5">
    <w:nsid w:val="6BA44502"/>
    <w:multiLevelType w:val="multilevel"/>
    <w:tmpl w:val="30324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6">
    <w:nsid w:val="6BA55E5A"/>
    <w:multiLevelType w:val="multilevel"/>
    <w:tmpl w:val="FDB25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7">
    <w:nsid w:val="6BBC4836"/>
    <w:multiLevelType w:val="multilevel"/>
    <w:tmpl w:val="28D6E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8">
    <w:nsid w:val="6BC82CF1"/>
    <w:multiLevelType w:val="multilevel"/>
    <w:tmpl w:val="8A94F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9">
    <w:nsid w:val="6BD33F5A"/>
    <w:multiLevelType w:val="multilevel"/>
    <w:tmpl w:val="4928F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0">
    <w:nsid w:val="6BDE6E9D"/>
    <w:multiLevelType w:val="multilevel"/>
    <w:tmpl w:val="87F2C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1">
    <w:nsid w:val="6C012F6A"/>
    <w:multiLevelType w:val="multilevel"/>
    <w:tmpl w:val="7F08C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2">
    <w:nsid w:val="6C096809"/>
    <w:multiLevelType w:val="multilevel"/>
    <w:tmpl w:val="B9380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3">
    <w:nsid w:val="6C0C581D"/>
    <w:multiLevelType w:val="multilevel"/>
    <w:tmpl w:val="2B887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4">
    <w:nsid w:val="6C2176E5"/>
    <w:multiLevelType w:val="multilevel"/>
    <w:tmpl w:val="EA8E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5">
    <w:nsid w:val="6C287EE4"/>
    <w:multiLevelType w:val="multilevel"/>
    <w:tmpl w:val="9FAE6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6">
    <w:nsid w:val="6C30382C"/>
    <w:multiLevelType w:val="multilevel"/>
    <w:tmpl w:val="8398C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7">
    <w:nsid w:val="6C9D1336"/>
    <w:multiLevelType w:val="multilevel"/>
    <w:tmpl w:val="774E6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8">
    <w:nsid w:val="6CCF1971"/>
    <w:multiLevelType w:val="multilevel"/>
    <w:tmpl w:val="70D2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9">
    <w:nsid w:val="6CE42F31"/>
    <w:multiLevelType w:val="multilevel"/>
    <w:tmpl w:val="702E2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0">
    <w:nsid w:val="6CE6065A"/>
    <w:multiLevelType w:val="multilevel"/>
    <w:tmpl w:val="93768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1">
    <w:nsid w:val="6CEC724F"/>
    <w:multiLevelType w:val="multilevel"/>
    <w:tmpl w:val="3DAEA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2">
    <w:nsid w:val="6D076D79"/>
    <w:multiLevelType w:val="multilevel"/>
    <w:tmpl w:val="FA180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3">
    <w:nsid w:val="6D506886"/>
    <w:multiLevelType w:val="multilevel"/>
    <w:tmpl w:val="36EEB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4">
    <w:nsid w:val="6D5355E9"/>
    <w:multiLevelType w:val="multilevel"/>
    <w:tmpl w:val="4510F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5">
    <w:nsid w:val="6D552C12"/>
    <w:multiLevelType w:val="multilevel"/>
    <w:tmpl w:val="CFD0F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6">
    <w:nsid w:val="6D691E44"/>
    <w:multiLevelType w:val="multilevel"/>
    <w:tmpl w:val="BA863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7">
    <w:nsid w:val="6D703344"/>
    <w:multiLevelType w:val="multilevel"/>
    <w:tmpl w:val="E2B4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8">
    <w:nsid w:val="6D790A0B"/>
    <w:multiLevelType w:val="multilevel"/>
    <w:tmpl w:val="165C3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9">
    <w:nsid w:val="6D8C6567"/>
    <w:multiLevelType w:val="multilevel"/>
    <w:tmpl w:val="DB9EF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0">
    <w:nsid w:val="6D942359"/>
    <w:multiLevelType w:val="multilevel"/>
    <w:tmpl w:val="710EB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1">
    <w:nsid w:val="6DA815C5"/>
    <w:multiLevelType w:val="multilevel"/>
    <w:tmpl w:val="BD8C5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2">
    <w:nsid w:val="6DCA3E7E"/>
    <w:multiLevelType w:val="multilevel"/>
    <w:tmpl w:val="69787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3">
    <w:nsid w:val="6DE821A5"/>
    <w:multiLevelType w:val="multilevel"/>
    <w:tmpl w:val="E3222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4">
    <w:nsid w:val="6E1975D2"/>
    <w:multiLevelType w:val="multilevel"/>
    <w:tmpl w:val="A09AC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5">
    <w:nsid w:val="6E580602"/>
    <w:multiLevelType w:val="multilevel"/>
    <w:tmpl w:val="3BF0F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6">
    <w:nsid w:val="6E5F78FD"/>
    <w:multiLevelType w:val="multilevel"/>
    <w:tmpl w:val="C0669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7">
    <w:nsid w:val="6E701699"/>
    <w:multiLevelType w:val="multilevel"/>
    <w:tmpl w:val="274CD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8">
    <w:nsid w:val="6E8C4273"/>
    <w:multiLevelType w:val="multilevel"/>
    <w:tmpl w:val="F0D82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9">
    <w:nsid w:val="6EA454AC"/>
    <w:multiLevelType w:val="multilevel"/>
    <w:tmpl w:val="04F6A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0">
    <w:nsid w:val="6ED06215"/>
    <w:multiLevelType w:val="multilevel"/>
    <w:tmpl w:val="302C8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1">
    <w:nsid w:val="6F0F570D"/>
    <w:multiLevelType w:val="multilevel"/>
    <w:tmpl w:val="93441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2">
    <w:nsid w:val="6F1679EE"/>
    <w:multiLevelType w:val="multilevel"/>
    <w:tmpl w:val="FB0E0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3">
    <w:nsid w:val="6F182982"/>
    <w:multiLevelType w:val="multilevel"/>
    <w:tmpl w:val="245C2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4">
    <w:nsid w:val="6F282C18"/>
    <w:multiLevelType w:val="multilevel"/>
    <w:tmpl w:val="B6AEA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5">
    <w:nsid w:val="6F4F6EBA"/>
    <w:multiLevelType w:val="multilevel"/>
    <w:tmpl w:val="59E2A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6">
    <w:nsid w:val="6F7A7149"/>
    <w:multiLevelType w:val="multilevel"/>
    <w:tmpl w:val="7B9A6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7">
    <w:nsid w:val="6F893527"/>
    <w:multiLevelType w:val="multilevel"/>
    <w:tmpl w:val="BDEEC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8">
    <w:nsid w:val="6F8B7E5E"/>
    <w:multiLevelType w:val="multilevel"/>
    <w:tmpl w:val="462C9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9">
    <w:nsid w:val="6FB84406"/>
    <w:multiLevelType w:val="multilevel"/>
    <w:tmpl w:val="C9DEC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0">
    <w:nsid w:val="6FC403C5"/>
    <w:multiLevelType w:val="multilevel"/>
    <w:tmpl w:val="995CE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1">
    <w:nsid w:val="6FDD37D9"/>
    <w:multiLevelType w:val="multilevel"/>
    <w:tmpl w:val="76C84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2">
    <w:nsid w:val="6FF31DBE"/>
    <w:multiLevelType w:val="multilevel"/>
    <w:tmpl w:val="86DE5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3">
    <w:nsid w:val="6FF72ADB"/>
    <w:multiLevelType w:val="multilevel"/>
    <w:tmpl w:val="9B1AB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4">
    <w:nsid w:val="6FFA1210"/>
    <w:multiLevelType w:val="multilevel"/>
    <w:tmpl w:val="36444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5">
    <w:nsid w:val="70194063"/>
    <w:multiLevelType w:val="multilevel"/>
    <w:tmpl w:val="BFE68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6">
    <w:nsid w:val="701D670D"/>
    <w:multiLevelType w:val="multilevel"/>
    <w:tmpl w:val="4B9E5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7">
    <w:nsid w:val="702B7536"/>
    <w:multiLevelType w:val="multilevel"/>
    <w:tmpl w:val="EB607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8">
    <w:nsid w:val="70484EC2"/>
    <w:multiLevelType w:val="multilevel"/>
    <w:tmpl w:val="6D1C4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9">
    <w:nsid w:val="70507A67"/>
    <w:multiLevelType w:val="multilevel"/>
    <w:tmpl w:val="02FE2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0">
    <w:nsid w:val="705669AA"/>
    <w:multiLevelType w:val="multilevel"/>
    <w:tmpl w:val="EA345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1">
    <w:nsid w:val="70652473"/>
    <w:multiLevelType w:val="multilevel"/>
    <w:tmpl w:val="FBAE0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2">
    <w:nsid w:val="7091277A"/>
    <w:multiLevelType w:val="multilevel"/>
    <w:tmpl w:val="7CD20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3">
    <w:nsid w:val="70967C91"/>
    <w:multiLevelType w:val="multilevel"/>
    <w:tmpl w:val="53E4E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4">
    <w:nsid w:val="70A52925"/>
    <w:multiLevelType w:val="multilevel"/>
    <w:tmpl w:val="7160F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5">
    <w:nsid w:val="70AF44E9"/>
    <w:multiLevelType w:val="multilevel"/>
    <w:tmpl w:val="A484C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6">
    <w:nsid w:val="70D32D31"/>
    <w:multiLevelType w:val="multilevel"/>
    <w:tmpl w:val="E29E7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7">
    <w:nsid w:val="70DE5510"/>
    <w:multiLevelType w:val="multilevel"/>
    <w:tmpl w:val="F7EA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8">
    <w:nsid w:val="70ED7377"/>
    <w:multiLevelType w:val="multilevel"/>
    <w:tmpl w:val="BABC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9">
    <w:nsid w:val="7143658D"/>
    <w:multiLevelType w:val="multilevel"/>
    <w:tmpl w:val="3C7A6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0">
    <w:nsid w:val="7186038B"/>
    <w:multiLevelType w:val="multilevel"/>
    <w:tmpl w:val="20D2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1">
    <w:nsid w:val="718F4D80"/>
    <w:multiLevelType w:val="multilevel"/>
    <w:tmpl w:val="E17AA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2">
    <w:nsid w:val="71A21327"/>
    <w:multiLevelType w:val="multilevel"/>
    <w:tmpl w:val="D46A9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3">
    <w:nsid w:val="71DE129D"/>
    <w:multiLevelType w:val="multilevel"/>
    <w:tmpl w:val="66706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4">
    <w:nsid w:val="71EA0106"/>
    <w:multiLevelType w:val="multilevel"/>
    <w:tmpl w:val="D9E60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5">
    <w:nsid w:val="71EB0C6B"/>
    <w:multiLevelType w:val="multilevel"/>
    <w:tmpl w:val="537AC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6">
    <w:nsid w:val="7209159A"/>
    <w:multiLevelType w:val="multilevel"/>
    <w:tmpl w:val="F46ED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7">
    <w:nsid w:val="721C5ED3"/>
    <w:multiLevelType w:val="multilevel"/>
    <w:tmpl w:val="245A0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8">
    <w:nsid w:val="721F65F0"/>
    <w:multiLevelType w:val="multilevel"/>
    <w:tmpl w:val="D74AC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9">
    <w:nsid w:val="72487C0E"/>
    <w:multiLevelType w:val="multilevel"/>
    <w:tmpl w:val="0AB2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0">
    <w:nsid w:val="725859E0"/>
    <w:multiLevelType w:val="multilevel"/>
    <w:tmpl w:val="6DCC8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1">
    <w:nsid w:val="72586D26"/>
    <w:multiLevelType w:val="multilevel"/>
    <w:tmpl w:val="0D4A1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2">
    <w:nsid w:val="72AD2CC2"/>
    <w:multiLevelType w:val="multilevel"/>
    <w:tmpl w:val="B69C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3">
    <w:nsid w:val="72B97F61"/>
    <w:multiLevelType w:val="multilevel"/>
    <w:tmpl w:val="F17A5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4">
    <w:nsid w:val="72BD03D4"/>
    <w:multiLevelType w:val="multilevel"/>
    <w:tmpl w:val="F8D22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5">
    <w:nsid w:val="72C541B7"/>
    <w:multiLevelType w:val="multilevel"/>
    <w:tmpl w:val="B3568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6">
    <w:nsid w:val="72CB3787"/>
    <w:multiLevelType w:val="multilevel"/>
    <w:tmpl w:val="C7881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7">
    <w:nsid w:val="72CF52A3"/>
    <w:multiLevelType w:val="multilevel"/>
    <w:tmpl w:val="DFEE7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8">
    <w:nsid w:val="72D06B48"/>
    <w:multiLevelType w:val="multilevel"/>
    <w:tmpl w:val="D7964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9">
    <w:nsid w:val="7335015C"/>
    <w:multiLevelType w:val="multilevel"/>
    <w:tmpl w:val="C9429F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0">
    <w:nsid w:val="73420161"/>
    <w:multiLevelType w:val="multilevel"/>
    <w:tmpl w:val="4F387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1">
    <w:nsid w:val="734D28C3"/>
    <w:multiLevelType w:val="multilevel"/>
    <w:tmpl w:val="13F03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2">
    <w:nsid w:val="735C56C2"/>
    <w:multiLevelType w:val="multilevel"/>
    <w:tmpl w:val="3AECC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3">
    <w:nsid w:val="73A67CAC"/>
    <w:multiLevelType w:val="multilevel"/>
    <w:tmpl w:val="6B54F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4">
    <w:nsid w:val="73B00924"/>
    <w:multiLevelType w:val="multilevel"/>
    <w:tmpl w:val="923A5E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5">
    <w:nsid w:val="73BC3E1E"/>
    <w:multiLevelType w:val="multilevel"/>
    <w:tmpl w:val="7F9AB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6">
    <w:nsid w:val="73F55E7D"/>
    <w:multiLevelType w:val="multilevel"/>
    <w:tmpl w:val="7AE89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7">
    <w:nsid w:val="740D5D9E"/>
    <w:multiLevelType w:val="multilevel"/>
    <w:tmpl w:val="7990F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8">
    <w:nsid w:val="743A3833"/>
    <w:multiLevelType w:val="multilevel"/>
    <w:tmpl w:val="8D2E8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9">
    <w:nsid w:val="744E1C0B"/>
    <w:multiLevelType w:val="multilevel"/>
    <w:tmpl w:val="058E7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0">
    <w:nsid w:val="744F5EA9"/>
    <w:multiLevelType w:val="multilevel"/>
    <w:tmpl w:val="A386D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1">
    <w:nsid w:val="746B0831"/>
    <w:multiLevelType w:val="multilevel"/>
    <w:tmpl w:val="01FEA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2">
    <w:nsid w:val="74BE66A3"/>
    <w:multiLevelType w:val="multilevel"/>
    <w:tmpl w:val="AF141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3">
    <w:nsid w:val="74CB7064"/>
    <w:multiLevelType w:val="multilevel"/>
    <w:tmpl w:val="DA78D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4">
    <w:nsid w:val="74F36361"/>
    <w:multiLevelType w:val="multilevel"/>
    <w:tmpl w:val="80188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5">
    <w:nsid w:val="750C2BB6"/>
    <w:multiLevelType w:val="multilevel"/>
    <w:tmpl w:val="2034D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6">
    <w:nsid w:val="750D3642"/>
    <w:multiLevelType w:val="multilevel"/>
    <w:tmpl w:val="86248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7">
    <w:nsid w:val="75411601"/>
    <w:multiLevelType w:val="multilevel"/>
    <w:tmpl w:val="9A8ED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8">
    <w:nsid w:val="75411B99"/>
    <w:multiLevelType w:val="multilevel"/>
    <w:tmpl w:val="BFDCF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9">
    <w:nsid w:val="75440D8B"/>
    <w:multiLevelType w:val="multilevel"/>
    <w:tmpl w:val="5AAA8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0">
    <w:nsid w:val="75521527"/>
    <w:multiLevelType w:val="multilevel"/>
    <w:tmpl w:val="66FA1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1">
    <w:nsid w:val="757151A9"/>
    <w:multiLevelType w:val="multilevel"/>
    <w:tmpl w:val="1A964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2">
    <w:nsid w:val="757D04E1"/>
    <w:multiLevelType w:val="multilevel"/>
    <w:tmpl w:val="B50E8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3">
    <w:nsid w:val="75C31A75"/>
    <w:multiLevelType w:val="multilevel"/>
    <w:tmpl w:val="7DAEE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4">
    <w:nsid w:val="75DC4606"/>
    <w:multiLevelType w:val="multilevel"/>
    <w:tmpl w:val="14183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5">
    <w:nsid w:val="75E10EE3"/>
    <w:multiLevelType w:val="multilevel"/>
    <w:tmpl w:val="B4CC6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6">
    <w:nsid w:val="75E2212E"/>
    <w:multiLevelType w:val="multilevel"/>
    <w:tmpl w:val="18C6A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7">
    <w:nsid w:val="762C56E5"/>
    <w:multiLevelType w:val="multilevel"/>
    <w:tmpl w:val="BA6EA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8">
    <w:nsid w:val="762F2A80"/>
    <w:multiLevelType w:val="multilevel"/>
    <w:tmpl w:val="3B1E3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9">
    <w:nsid w:val="762F33CE"/>
    <w:multiLevelType w:val="multilevel"/>
    <w:tmpl w:val="58063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0">
    <w:nsid w:val="7655708B"/>
    <w:multiLevelType w:val="multilevel"/>
    <w:tmpl w:val="CED8B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1">
    <w:nsid w:val="766670A0"/>
    <w:multiLevelType w:val="multilevel"/>
    <w:tmpl w:val="FEBC3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2">
    <w:nsid w:val="76B00F5D"/>
    <w:multiLevelType w:val="multilevel"/>
    <w:tmpl w:val="4F3AC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3">
    <w:nsid w:val="76B55650"/>
    <w:multiLevelType w:val="multilevel"/>
    <w:tmpl w:val="11681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4">
    <w:nsid w:val="76CD71C0"/>
    <w:multiLevelType w:val="multilevel"/>
    <w:tmpl w:val="5406F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5">
    <w:nsid w:val="76E05141"/>
    <w:multiLevelType w:val="multilevel"/>
    <w:tmpl w:val="DA301D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6">
    <w:nsid w:val="76E61F5E"/>
    <w:multiLevelType w:val="multilevel"/>
    <w:tmpl w:val="0C3CA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7">
    <w:nsid w:val="76EF7AD3"/>
    <w:multiLevelType w:val="multilevel"/>
    <w:tmpl w:val="84AA1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8">
    <w:nsid w:val="76FF5F0F"/>
    <w:multiLevelType w:val="multilevel"/>
    <w:tmpl w:val="3B967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9">
    <w:nsid w:val="77123DB8"/>
    <w:multiLevelType w:val="multilevel"/>
    <w:tmpl w:val="EB189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0">
    <w:nsid w:val="77135BA9"/>
    <w:multiLevelType w:val="multilevel"/>
    <w:tmpl w:val="73969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1">
    <w:nsid w:val="773452C8"/>
    <w:multiLevelType w:val="multilevel"/>
    <w:tmpl w:val="1D466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2">
    <w:nsid w:val="77361ED2"/>
    <w:multiLevelType w:val="multilevel"/>
    <w:tmpl w:val="3B162D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3">
    <w:nsid w:val="774F6462"/>
    <w:multiLevelType w:val="multilevel"/>
    <w:tmpl w:val="8566F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4">
    <w:nsid w:val="77582E0A"/>
    <w:multiLevelType w:val="multilevel"/>
    <w:tmpl w:val="F872D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5">
    <w:nsid w:val="777D4A30"/>
    <w:multiLevelType w:val="multilevel"/>
    <w:tmpl w:val="C1A6A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6">
    <w:nsid w:val="77930DBA"/>
    <w:multiLevelType w:val="multilevel"/>
    <w:tmpl w:val="B4D01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7">
    <w:nsid w:val="77A43278"/>
    <w:multiLevelType w:val="multilevel"/>
    <w:tmpl w:val="BEB84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8">
    <w:nsid w:val="77A83ABB"/>
    <w:multiLevelType w:val="multilevel"/>
    <w:tmpl w:val="98048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9">
    <w:nsid w:val="77E25B30"/>
    <w:multiLevelType w:val="multilevel"/>
    <w:tmpl w:val="F716C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0">
    <w:nsid w:val="77ED17CF"/>
    <w:multiLevelType w:val="multilevel"/>
    <w:tmpl w:val="10644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1">
    <w:nsid w:val="77F010EC"/>
    <w:multiLevelType w:val="multilevel"/>
    <w:tmpl w:val="9CBC5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2">
    <w:nsid w:val="77F37A60"/>
    <w:multiLevelType w:val="multilevel"/>
    <w:tmpl w:val="F39E8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3">
    <w:nsid w:val="78275132"/>
    <w:multiLevelType w:val="multilevel"/>
    <w:tmpl w:val="5AFAB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4">
    <w:nsid w:val="7859341A"/>
    <w:multiLevelType w:val="multilevel"/>
    <w:tmpl w:val="EB526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5">
    <w:nsid w:val="7865123B"/>
    <w:multiLevelType w:val="multilevel"/>
    <w:tmpl w:val="3B3E1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6">
    <w:nsid w:val="78942966"/>
    <w:multiLevelType w:val="multilevel"/>
    <w:tmpl w:val="AB427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7">
    <w:nsid w:val="78B15F24"/>
    <w:multiLevelType w:val="multilevel"/>
    <w:tmpl w:val="5B623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8">
    <w:nsid w:val="78B64011"/>
    <w:multiLevelType w:val="multilevel"/>
    <w:tmpl w:val="2B502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9">
    <w:nsid w:val="78C021F6"/>
    <w:multiLevelType w:val="multilevel"/>
    <w:tmpl w:val="2E1C3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0">
    <w:nsid w:val="78D54B20"/>
    <w:multiLevelType w:val="multilevel"/>
    <w:tmpl w:val="94ECB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1">
    <w:nsid w:val="78F22A22"/>
    <w:multiLevelType w:val="multilevel"/>
    <w:tmpl w:val="2B629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2">
    <w:nsid w:val="79143582"/>
    <w:multiLevelType w:val="multilevel"/>
    <w:tmpl w:val="142C2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3">
    <w:nsid w:val="792676D5"/>
    <w:multiLevelType w:val="multilevel"/>
    <w:tmpl w:val="2E92E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4">
    <w:nsid w:val="79544D64"/>
    <w:multiLevelType w:val="multilevel"/>
    <w:tmpl w:val="8D36E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5">
    <w:nsid w:val="797304CB"/>
    <w:multiLevelType w:val="multilevel"/>
    <w:tmpl w:val="293C5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6">
    <w:nsid w:val="79771405"/>
    <w:multiLevelType w:val="multilevel"/>
    <w:tmpl w:val="698ED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7">
    <w:nsid w:val="79894A3C"/>
    <w:multiLevelType w:val="multilevel"/>
    <w:tmpl w:val="60425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8">
    <w:nsid w:val="799769A9"/>
    <w:multiLevelType w:val="multilevel"/>
    <w:tmpl w:val="7F986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9">
    <w:nsid w:val="799B01B8"/>
    <w:multiLevelType w:val="multilevel"/>
    <w:tmpl w:val="2D6E5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0">
    <w:nsid w:val="79B152F8"/>
    <w:multiLevelType w:val="multilevel"/>
    <w:tmpl w:val="5226D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1">
    <w:nsid w:val="79BB4B10"/>
    <w:multiLevelType w:val="multilevel"/>
    <w:tmpl w:val="C898F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2">
    <w:nsid w:val="79D9586F"/>
    <w:multiLevelType w:val="multilevel"/>
    <w:tmpl w:val="A9E4F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3">
    <w:nsid w:val="79E05B75"/>
    <w:multiLevelType w:val="multilevel"/>
    <w:tmpl w:val="ACC22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4">
    <w:nsid w:val="79EF1E7A"/>
    <w:multiLevelType w:val="multilevel"/>
    <w:tmpl w:val="E52C8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5">
    <w:nsid w:val="79F6236D"/>
    <w:multiLevelType w:val="multilevel"/>
    <w:tmpl w:val="A684A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6">
    <w:nsid w:val="7A0D1052"/>
    <w:multiLevelType w:val="multilevel"/>
    <w:tmpl w:val="8E166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7">
    <w:nsid w:val="7A1F3FEC"/>
    <w:multiLevelType w:val="multilevel"/>
    <w:tmpl w:val="EE944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8">
    <w:nsid w:val="7A2538D9"/>
    <w:multiLevelType w:val="multilevel"/>
    <w:tmpl w:val="42841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9">
    <w:nsid w:val="7A270F13"/>
    <w:multiLevelType w:val="multilevel"/>
    <w:tmpl w:val="166A3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0">
    <w:nsid w:val="7A3C2395"/>
    <w:multiLevelType w:val="multilevel"/>
    <w:tmpl w:val="79D0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1">
    <w:nsid w:val="7A432E17"/>
    <w:multiLevelType w:val="multilevel"/>
    <w:tmpl w:val="EC446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2">
    <w:nsid w:val="7A61366B"/>
    <w:multiLevelType w:val="multilevel"/>
    <w:tmpl w:val="E8AE1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3">
    <w:nsid w:val="7A6D0CB8"/>
    <w:multiLevelType w:val="multilevel"/>
    <w:tmpl w:val="40A69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4">
    <w:nsid w:val="7A7412EF"/>
    <w:multiLevelType w:val="multilevel"/>
    <w:tmpl w:val="1DC45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5">
    <w:nsid w:val="7A76545E"/>
    <w:multiLevelType w:val="multilevel"/>
    <w:tmpl w:val="A7B20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6">
    <w:nsid w:val="7A8B6931"/>
    <w:multiLevelType w:val="multilevel"/>
    <w:tmpl w:val="A38CA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7">
    <w:nsid w:val="7B1811C5"/>
    <w:multiLevelType w:val="multilevel"/>
    <w:tmpl w:val="AB6CE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8">
    <w:nsid w:val="7B27644E"/>
    <w:multiLevelType w:val="multilevel"/>
    <w:tmpl w:val="9288E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9">
    <w:nsid w:val="7B27652A"/>
    <w:multiLevelType w:val="multilevel"/>
    <w:tmpl w:val="9B522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0">
    <w:nsid w:val="7B44440F"/>
    <w:multiLevelType w:val="multilevel"/>
    <w:tmpl w:val="8BDAB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1">
    <w:nsid w:val="7B525C2C"/>
    <w:multiLevelType w:val="multilevel"/>
    <w:tmpl w:val="7B328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2">
    <w:nsid w:val="7B7C05C1"/>
    <w:multiLevelType w:val="multilevel"/>
    <w:tmpl w:val="C2EE9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3">
    <w:nsid w:val="7BA2560A"/>
    <w:multiLevelType w:val="multilevel"/>
    <w:tmpl w:val="09C2A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4">
    <w:nsid w:val="7BE13DE4"/>
    <w:multiLevelType w:val="multilevel"/>
    <w:tmpl w:val="15AA8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5">
    <w:nsid w:val="7BE6061C"/>
    <w:multiLevelType w:val="multilevel"/>
    <w:tmpl w:val="1B364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6">
    <w:nsid w:val="7C2975CA"/>
    <w:multiLevelType w:val="multilevel"/>
    <w:tmpl w:val="2CA65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7">
    <w:nsid w:val="7C2E3E72"/>
    <w:multiLevelType w:val="multilevel"/>
    <w:tmpl w:val="AFAAB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8">
    <w:nsid w:val="7C663763"/>
    <w:multiLevelType w:val="multilevel"/>
    <w:tmpl w:val="FB0A7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9">
    <w:nsid w:val="7C6C1B4B"/>
    <w:multiLevelType w:val="multilevel"/>
    <w:tmpl w:val="8D2C5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0">
    <w:nsid w:val="7C8374A9"/>
    <w:multiLevelType w:val="multilevel"/>
    <w:tmpl w:val="9C6EA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1">
    <w:nsid w:val="7CB754C7"/>
    <w:multiLevelType w:val="multilevel"/>
    <w:tmpl w:val="5E600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2">
    <w:nsid w:val="7CB86680"/>
    <w:multiLevelType w:val="multilevel"/>
    <w:tmpl w:val="2ABA9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3">
    <w:nsid w:val="7CC029DA"/>
    <w:multiLevelType w:val="multilevel"/>
    <w:tmpl w:val="7F2C4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4">
    <w:nsid w:val="7CD30491"/>
    <w:multiLevelType w:val="multilevel"/>
    <w:tmpl w:val="96E8E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5">
    <w:nsid w:val="7CF932A1"/>
    <w:multiLevelType w:val="multilevel"/>
    <w:tmpl w:val="33F49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6">
    <w:nsid w:val="7CFE6FF5"/>
    <w:multiLevelType w:val="multilevel"/>
    <w:tmpl w:val="9FAE6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7">
    <w:nsid w:val="7D1E2D7D"/>
    <w:multiLevelType w:val="multilevel"/>
    <w:tmpl w:val="7D5CD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8">
    <w:nsid w:val="7D255223"/>
    <w:multiLevelType w:val="multilevel"/>
    <w:tmpl w:val="BF84A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9">
    <w:nsid w:val="7D322990"/>
    <w:multiLevelType w:val="multilevel"/>
    <w:tmpl w:val="7F5EA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0">
    <w:nsid w:val="7D3365C2"/>
    <w:multiLevelType w:val="multilevel"/>
    <w:tmpl w:val="015EB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1">
    <w:nsid w:val="7D3B0832"/>
    <w:multiLevelType w:val="multilevel"/>
    <w:tmpl w:val="090EA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2">
    <w:nsid w:val="7D3E032F"/>
    <w:multiLevelType w:val="multilevel"/>
    <w:tmpl w:val="836EA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3">
    <w:nsid w:val="7D5C039F"/>
    <w:multiLevelType w:val="multilevel"/>
    <w:tmpl w:val="35961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4">
    <w:nsid w:val="7D690456"/>
    <w:multiLevelType w:val="multilevel"/>
    <w:tmpl w:val="280CB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5">
    <w:nsid w:val="7D7D0511"/>
    <w:multiLevelType w:val="multilevel"/>
    <w:tmpl w:val="0AAE1C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6">
    <w:nsid w:val="7D880CD1"/>
    <w:multiLevelType w:val="multilevel"/>
    <w:tmpl w:val="C39E3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7">
    <w:nsid w:val="7D89447A"/>
    <w:multiLevelType w:val="multilevel"/>
    <w:tmpl w:val="6D98F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8">
    <w:nsid w:val="7D8E0A54"/>
    <w:multiLevelType w:val="multilevel"/>
    <w:tmpl w:val="D292C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9">
    <w:nsid w:val="7D9C2967"/>
    <w:multiLevelType w:val="multilevel"/>
    <w:tmpl w:val="306AB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0">
    <w:nsid w:val="7DC37F23"/>
    <w:multiLevelType w:val="multilevel"/>
    <w:tmpl w:val="7F044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1">
    <w:nsid w:val="7DCD0107"/>
    <w:multiLevelType w:val="multilevel"/>
    <w:tmpl w:val="0B201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2">
    <w:nsid w:val="7DF157A7"/>
    <w:multiLevelType w:val="multilevel"/>
    <w:tmpl w:val="B5004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3">
    <w:nsid w:val="7DF8765F"/>
    <w:multiLevelType w:val="multilevel"/>
    <w:tmpl w:val="FACC1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4">
    <w:nsid w:val="7E012DEB"/>
    <w:multiLevelType w:val="multilevel"/>
    <w:tmpl w:val="A64AE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5">
    <w:nsid w:val="7E0253EE"/>
    <w:multiLevelType w:val="multilevel"/>
    <w:tmpl w:val="5768A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6">
    <w:nsid w:val="7E067E45"/>
    <w:multiLevelType w:val="multilevel"/>
    <w:tmpl w:val="C00E6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7">
    <w:nsid w:val="7E3A5CC6"/>
    <w:multiLevelType w:val="multilevel"/>
    <w:tmpl w:val="9FEC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8">
    <w:nsid w:val="7E4C764B"/>
    <w:multiLevelType w:val="multilevel"/>
    <w:tmpl w:val="C4D0D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9">
    <w:nsid w:val="7E4D2214"/>
    <w:multiLevelType w:val="multilevel"/>
    <w:tmpl w:val="45400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0">
    <w:nsid w:val="7E4E3EC4"/>
    <w:multiLevelType w:val="multilevel"/>
    <w:tmpl w:val="6C42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1">
    <w:nsid w:val="7E6420FC"/>
    <w:multiLevelType w:val="multilevel"/>
    <w:tmpl w:val="593A8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2">
    <w:nsid w:val="7E817FC9"/>
    <w:multiLevelType w:val="multilevel"/>
    <w:tmpl w:val="08DC3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3">
    <w:nsid w:val="7E850443"/>
    <w:multiLevelType w:val="multilevel"/>
    <w:tmpl w:val="791EF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4">
    <w:nsid w:val="7ED7600C"/>
    <w:multiLevelType w:val="multilevel"/>
    <w:tmpl w:val="FB162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5">
    <w:nsid w:val="7EE272D3"/>
    <w:multiLevelType w:val="multilevel"/>
    <w:tmpl w:val="CD0CB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6">
    <w:nsid w:val="7EE5781D"/>
    <w:multiLevelType w:val="multilevel"/>
    <w:tmpl w:val="AAB0B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7">
    <w:nsid w:val="7EF30F8C"/>
    <w:multiLevelType w:val="multilevel"/>
    <w:tmpl w:val="31DE6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8">
    <w:nsid w:val="7F0D6795"/>
    <w:multiLevelType w:val="multilevel"/>
    <w:tmpl w:val="254C2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9">
    <w:nsid w:val="7F10604E"/>
    <w:multiLevelType w:val="multilevel"/>
    <w:tmpl w:val="D50CE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0">
    <w:nsid w:val="7F540A8E"/>
    <w:multiLevelType w:val="multilevel"/>
    <w:tmpl w:val="3DCC4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1">
    <w:nsid w:val="7F7758F3"/>
    <w:multiLevelType w:val="multilevel"/>
    <w:tmpl w:val="4D3C7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2">
    <w:nsid w:val="7F843D3B"/>
    <w:multiLevelType w:val="multilevel"/>
    <w:tmpl w:val="942E2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3">
    <w:nsid w:val="7F9E2E5C"/>
    <w:multiLevelType w:val="multilevel"/>
    <w:tmpl w:val="8D903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4">
    <w:nsid w:val="7FB93E69"/>
    <w:multiLevelType w:val="multilevel"/>
    <w:tmpl w:val="F288D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5">
    <w:nsid w:val="7FBA5854"/>
    <w:multiLevelType w:val="multilevel"/>
    <w:tmpl w:val="A022A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6">
    <w:nsid w:val="7FBF0604"/>
    <w:multiLevelType w:val="multilevel"/>
    <w:tmpl w:val="E5BE6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7">
    <w:nsid w:val="7FDF5E97"/>
    <w:multiLevelType w:val="multilevel"/>
    <w:tmpl w:val="2D068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6"/>
  </w:num>
  <w:num w:numId="2">
    <w:abstractNumId w:val="642"/>
  </w:num>
  <w:num w:numId="3">
    <w:abstractNumId w:val="555"/>
  </w:num>
  <w:num w:numId="4">
    <w:abstractNumId w:val="617"/>
  </w:num>
  <w:num w:numId="5">
    <w:abstractNumId w:val="374"/>
  </w:num>
  <w:num w:numId="6">
    <w:abstractNumId w:val="217"/>
  </w:num>
  <w:num w:numId="7">
    <w:abstractNumId w:val="1449"/>
  </w:num>
  <w:num w:numId="8">
    <w:abstractNumId w:val="809"/>
  </w:num>
  <w:num w:numId="9">
    <w:abstractNumId w:val="764"/>
  </w:num>
  <w:num w:numId="10">
    <w:abstractNumId w:val="260"/>
  </w:num>
  <w:num w:numId="11">
    <w:abstractNumId w:val="111"/>
  </w:num>
  <w:num w:numId="12">
    <w:abstractNumId w:val="708"/>
  </w:num>
  <w:num w:numId="13">
    <w:abstractNumId w:val="1188"/>
  </w:num>
  <w:num w:numId="14">
    <w:abstractNumId w:val="432"/>
  </w:num>
  <w:num w:numId="15">
    <w:abstractNumId w:val="1057"/>
  </w:num>
  <w:num w:numId="16">
    <w:abstractNumId w:val="593"/>
  </w:num>
  <w:num w:numId="17">
    <w:abstractNumId w:val="1378"/>
  </w:num>
  <w:num w:numId="18">
    <w:abstractNumId w:val="671"/>
  </w:num>
  <w:num w:numId="19">
    <w:abstractNumId w:val="1243"/>
  </w:num>
  <w:num w:numId="20">
    <w:abstractNumId w:val="23"/>
  </w:num>
  <w:num w:numId="21">
    <w:abstractNumId w:val="599"/>
  </w:num>
  <w:num w:numId="22">
    <w:abstractNumId w:val="213"/>
  </w:num>
  <w:num w:numId="23">
    <w:abstractNumId w:val="1026"/>
  </w:num>
  <w:num w:numId="24">
    <w:abstractNumId w:val="1458"/>
  </w:num>
  <w:num w:numId="25">
    <w:abstractNumId w:val="483"/>
  </w:num>
  <w:num w:numId="26">
    <w:abstractNumId w:val="865"/>
  </w:num>
  <w:num w:numId="27">
    <w:abstractNumId w:val="1299"/>
  </w:num>
  <w:num w:numId="28">
    <w:abstractNumId w:val="1471"/>
  </w:num>
  <w:num w:numId="29">
    <w:abstractNumId w:val="1282"/>
  </w:num>
  <w:num w:numId="30">
    <w:abstractNumId w:val="32"/>
  </w:num>
  <w:num w:numId="31">
    <w:abstractNumId w:val="750"/>
  </w:num>
  <w:num w:numId="32">
    <w:abstractNumId w:val="344"/>
  </w:num>
  <w:num w:numId="33">
    <w:abstractNumId w:val="1175"/>
  </w:num>
  <w:num w:numId="34">
    <w:abstractNumId w:val="1388"/>
  </w:num>
  <w:num w:numId="35">
    <w:abstractNumId w:val="869"/>
  </w:num>
  <w:num w:numId="36">
    <w:abstractNumId w:val="1506"/>
  </w:num>
  <w:num w:numId="37">
    <w:abstractNumId w:val="1342"/>
  </w:num>
  <w:num w:numId="38">
    <w:abstractNumId w:val="964"/>
  </w:num>
  <w:num w:numId="39">
    <w:abstractNumId w:val="141"/>
  </w:num>
  <w:num w:numId="40">
    <w:abstractNumId w:val="1348"/>
  </w:num>
  <w:num w:numId="41">
    <w:abstractNumId w:val="707"/>
  </w:num>
  <w:num w:numId="42">
    <w:abstractNumId w:val="189"/>
  </w:num>
  <w:num w:numId="43">
    <w:abstractNumId w:val="847"/>
  </w:num>
  <w:num w:numId="44">
    <w:abstractNumId w:val="1216"/>
  </w:num>
  <w:num w:numId="45">
    <w:abstractNumId w:val="700"/>
  </w:num>
  <w:num w:numId="46">
    <w:abstractNumId w:val="1224"/>
  </w:num>
  <w:num w:numId="47">
    <w:abstractNumId w:val="743"/>
  </w:num>
  <w:num w:numId="48">
    <w:abstractNumId w:val="1517"/>
  </w:num>
  <w:num w:numId="49">
    <w:abstractNumId w:val="277"/>
  </w:num>
  <w:num w:numId="50">
    <w:abstractNumId w:val="987"/>
  </w:num>
  <w:num w:numId="51">
    <w:abstractNumId w:val="603"/>
  </w:num>
  <w:num w:numId="52">
    <w:abstractNumId w:val="767"/>
  </w:num>
  <w:num w:numId="53">
    <w:abstractNumId w:val="587"/>
  </w:num>
  <w:num w:numId="54">
    <w:abstractNumId w:val="928"/>
  </w:num>
  <w:num w:numId="55">
    <w:abstractNumId w:val="1372"/>
  </w:num>
  <w:num w:numId="56">
    <w:abstractNumId w:val="736"/>
  </w:num>
  <w:num w:numId="57">
    <w:abstractNumId w:val="1441"/>
  </w:num>
  <w:num w:numId="58">
    <w:abstractNumId w:val="1301"/>
  </w:num>
  <w:num w:numId="59">
    <w:abstractNumId w:val="1113"/>
  </w:num>
  <w:num w:numId="60">
    <w:abstractNumId w:val="1484"/>
  </w:num>
  <w:num w:numId="61">
    <w:abstractNumId w:val="983"/>
  </w:num>
  <w:num w:numId="62">
    <w:abstractNumId w:val="177"/>
  </w:num>
  <w:num w:numId="63">
    <w:abstractNumId w:val="773"/>
  </w:num>
  <w:num w:numId="64">
    <w:abstractNumId w:val="1173"/>
  </w:num>
  <w:num w:numId="65">
    <w:abstractNumId w:val="395"/>
  </w:num>
  <w:num w:numId="66">
    <w:abstractNumId w:val="1185"/>
  </w:num>
  <w:num w:numId="67">
    <w:abstractNumId w:val="696"/>
  </w:num>
  <w:num w:numId="68">
    <w:abstractNumId w:val="77"/>
  </w:num>
  <w:num w:numId="69">
    <w:abstractNumId w:val="1183"/>
  </w:num>
  <w:num w:numId="70">
    <w:abstractNumId w:val="901"/>
  </w:num>
  <w:num w:numId="71">
    <w:abstractNumId w:val="222"/>
  </w:num>
  <w:num w:numId="72">
    <w:abstractNumId w:val="381"/>
  </w:num>
  <w:num w:numId="73">
    <w:abstractNumId w:val="1462"/>
  </w:num>
  <w:num w:numId="74">
    <w:abstractNumId w:val="1398"/>
  </w:num>
  <w:num w:numId="75">
    <w:abstractNumId w:val="1023"/>
  </w:num>
  <w:num w:numId="76">
    <w:abstractNumId w:val="1088"/>
  </w:num>
  <w:num w:numId="77">
    <w:abstractNumId w:val="853"/>
  </w:num>
  <w:num w:numId="78">
    <w:abstractNumId w:val="284"/>
  </w:num>
  <w:num w:numId="79">
    <w:abstractNumId w:val="1165"/>
  </w:num>
  <w:num w:numId="80">
    <w:abstractNumId w:val="357"/>
  </w:num>
  <w:num w:numId="81">
    <w:abstractNumId w:val="948"/>
  </w:num>
  <w:num w:numId="82">
    <w:abstractNumId w:val="1040"/>
  </w:num>
  <w:num w:numId="83">
    <w:abstractNumId w:val="25"/>
  </w:num>
  <w:num w:numId="84">
    <w:abstractNumId w:val="401"/>
  </w:num>
  <w:num w:numId="85">
    <w:abstractNumId w:val="588"/>
  </w:num>
  <w:num w:numId="86">
    <w:abstractNumId w:val="835"/>
  </w:num>
  <w:num w:numId="87">
    <w:abstractNumId w:val="952"/>
  </w:num>
  <w:num w:numId="88">
    <w:abstractNumId w:val="463"/>
  </w:num>
  <w:num w:numId="89">
    <w:abstractNumId w:val="151"/>
  </w:num>
  <w:num w:numId="90">
    <w:abstractNumId w:val="768"/>
  </w:num>
  <w:num w:numId="91">
    <w:abstractNumId w:val="1100"/>
  </w:num>
  <w:num w:numId="92">
    <w:abstractNumId w:val="993"/>
  </w:num>
  <w:num w:numId="93">
    <w:abstractNumId w:val="130"/>
  </w:num>
  <w:num w:numId="94">
    <w:abstractNumId w:val="368"/>
  </w:num>
  <w:num w:numId="95">
    <w:abstractNumId w:val="1193"/>
  </w:num>
  <w:num w:numId="96">
    <w:abstractNumId w:val="173"/>
  </w:num>
  <w:num w:numId="97">
    <w:abstractNumId w:val="686"/>
  </w:num>
  <w:num w:numId="98">
    <w:abstractNumId w:val="1446"/>
  </w:num>
  <w:num w:numId="99">
    <w:abstractNumId w:val="1309"/>
  </w:num>
  <w:num w:numId="100">
    <w:abstractNumId w:val="1014"/>
  </w:num>
  <w:num w:numId="101">
    <w:abstractNumId w:val="1221"/>
  </w:num>
  <w:num w:numId="102">
    <w:abstractNumId w:val="1510"/>
  </w:num>
  <w:num w:numId="103">
    <w:abstractNumId w:val="576"/>
  </w:num>
  <w:num w:numId="104">
    <w:abstractNumId w:val="78"/>
  </w:num>
  <w:num w:numId="105">
    <w:abstractNumId w:val="256"/>
  </w:num>
  <w:num w:numId="106">
    <w:abstractNumId w:val="1390"/>
  </w:num>
  <w:num w:numId="107">
    <w:abstractNumId w:val="541"/>
  </w:num>
  <w:num w:numId="108">
    <w:abstractNumId w:val="1495"/>
  </w:num>
  <w:num w:numId="109">
    <w:abstractNumId w:val="162"/>
  </w:num>
  <w:num w:numId="110">
    <w:abstractNumId w:val="302"/>
  </w:num>
  <w:num w:numId="111">
    <w:abstractNumId w:val="1205"/>
  </w:num>
  <w:num w:numId="112">
    <w:abstractNumId w:val="248"/>
  </w:num>
  <w:num w:numId="113">
    <w:abstractNumId w:val="1211"/>
  </w:num>
  <w:num w:numId="114">
    <w:abstractNumId w:val="551"/>
  </w:num>
  <w:num w:numId="115">
    <w:abstractNumId w:val="255"/>
  </w:num>
  <w:num w:numId="116">
    <w:abstractNumId w:val="1231"/>
  </w:num>
  <w:num w:numId="117">
    <w:abstractNumId w:val="1465"/>
  </w:num>
  <w:num w:numId="118">
    <w:abstractNumId w:val="501"/>
  </w:num>
  <w:num w:numId="119">
    <w:abstractNumId w:val="661"/>
  </w:num>
  <w:num w:numId="120">
    <w:abstractNumId w:val="706"/>
  </w:num>
  <w:num w:numId="121">
    <w:abstractNumId w:val="892"/>
  </w:num>
  <w:num w:numId="122">
    <w:abstractNumId w:val="375"/>
  </w:num>
  <w:num w:numId="123">
    <w:abstractNumId w:val="705"/>
  </w:num>
  <w:num w:numId="124">
    <w:abstractNumId w:val="1048"/>
  </w:num>
  <w:num w:numId="125">
    <w:abstractNumId w:val="777"/>
  </w:num>
  <w:num w:numId="126">
    <w:abstractNumId w:val="872"/>
  </w:num>
  <w:num w:numId="127">
    <w:abstractNumId w:val="433"/>
  </w:num>
  <w:num w:numId="128">
    <w:abstractNumId w:val="80"/>
  </w:num>
  <w:num w:numId="129">
    <w:abstractNumId w:val="720"/>
  </w:num>
  <w:num w:numId="130">
    <w:abstractNumId w:val="1174"/>
  </w:num>
  <w:num w:numId="131">
    <w:abstractNumId w:val="1111"/>
  </w:num>
  <w:num w:numId="132">
    <w:abstractNumId w:val="66"/>
  </w:num>
  <w:num w:numId="133">
    <w:abstractNumId w:val="1489"/>
  </w:num>
  <w:num w:numId="134">
    <w:abstractNumId w:val="499"/>
  </w:num>
  <w:num w:numId="135">
    <w:abstractNumId w:val="1450"/>
  </w:num>
  <w:num w:numId="136">
    <w:abstractNumId w:val="732"/>
  </w:num>
  <w:num w:numId="137">
    <w:abstractNumId w:val="495"/>
  </w:num>
  <w:num w:numId="138">
    <w:abstractNumId w:val="1276"/>
  </w:num>
  <w:num w:numId="139">
    <w:abstractNumId w:val="232"/>
  </w:num>
  <w:num w:numId="140">
    <w:abstractNumId w:val="1241"/>
  </w:num>
  <w:num w:numId="141">
    <w:abstractNumId w:val="46"/>
  </w:num>
  <w:num w:numId="142">
    <w:abstractNumId w:val="1019"/>
  </w:num>
  <w:num w:numId="143">
    <w:abstractNumId w:val="1070"/>
  </w:num>
  <w:num w:numId="144">
    <w:abstractNumId w:val="1049"/>
  </w:num>
  <w:num w:numId="145">
    <w:abstractNumId w:val="101"/>
  </w:num>
  <w:num w:numId="146">
    <w:abstractNumId w:val="514"/>
  </w:num>
  <w:num w:numId="147">
    <w:abstractNumId w:val="1524"/>
  </w:num>
  <w:num w:numId="148">
    <w:abstractNumId w:val="1533"/>
  </w:num>
  <w:num w:numId="149">
    <w:abstractNumId w:val="698"/>
  </w:num>
  <w:num w:numId="150">
    <w:abstractNumId w:val="1123"/>
  </w:num>
  <w:num w:numId="151">
    <w:abstractNumId w:val="1146"/>
  </w:num>
  <w:num w:numId="152">
    <w:abstractNumId w:val="1349"/>
  </w:num>
  <w:num w:numId="153">
    <w:abstractNumId w:val="348"/>
  </w:num>
  <w:num w:numId="154">
    <w:abstractNumId w:val="1380"/>
  </w:num>
  <w:num w:numId="155">
    <w:abstractNumId w:val="254"/>
  </w:num>
  <w:num w:numId="156">
    <w:abstractNumId w:val="582"/>
  </w:num>
  <w:num w:numId="157">
    <w:abstractNumId w:val="937"/>
  </w:num>
  <w:num w:numId="158">
    <w:abstractNumId w:val="69"/>
  </w:num>
  <w:num w:numId="159">
    <w:abstractNumId w:val="956"/>
  </w:num>
  <w:num w:numId="160">
    <w:abstractNumId w:val="775"/>
  </w:num>
  <w:num w:numId="161">
    <w:abstractNumId w:val="1354"/>
  </w:num>
  <w:num w:numId="162">
    <w:abstractNumId w:val="1256"/>
  </w:num>
  <w:num w:numId="163">
    <w:abstractNumId w:val="1063"/>
  </w:num>
  <w:num w:numId="164">
    <w:abstractNumId w:val="682"/>
  </w:num>
  <w:num w:numId="165">
    <w:abstractNumId w:val="932"/>
  </w:num>
  <w:num w:numId="166">
    <w:abstractNumId w:val="1182"/>
  </w:num>
  <w:num w:numId="167">
    <w:abstractNumId w:val="1031"/>
  </w:num>
  <w:num w:numId="168">
    <w:abstractNumId w:val="871"/>
  </w:num>
  <w:num w:numId="169">
    <w:abstractNumId w:val="534"/>
  </w:num>
  <w:num w:numId="170">
    <w:abstractNumId w:val="784"/>
  </w:num>
  <w:num w:numId="171">
    <w:abstractNumId w:val="1202"/>
  </w:num>
  <w:num w:numId="172">
    <w:abstractNumId w:val="388"/>
  </w:num>
  <w:num w:numId="173">
    <w:abstractNumId w:val="92"/>
  </w:num>
  <w:num w:numId="174">
    <w:abstractNumId w:val="888"/>
  </w:num>
  <w:num w:numId="175">
    <w:abstractNumId w:val="702"/>
  </w:num>
  <w:num w:numId="176">
    <w:abstractNumId w:val="456"/>
  </w:num>
  <w:num w:numId="177">
    <w:abstractNumId w:val="27"/>
  </w:num>
  <w:num w:numId="178">
    <w:abstractNumId w:val="805"/>
  </w:num>
  <w:num w:numId="179">
    <w:abstractNumId w:val="424"/>
  </w:num>
  <w:num w:numId="180">
    <w:abstractNumId w:val="1444"/>
  </w:num>
  <w:num w:numId="181">
    <w:abstractNumId w:val="378"/>
  </w:num>
  <w:num w:numId="182">
    <w:abstractNumId w:val="1429"/>
  </w:num>
  <w:num w:numId="183">
    <w:abstractNumId w:val="1104"/>
  </w:num>
  <w:num w:numId="184">
    <w:abstractNumId w:val="1340"/>
  </w:num>
  <w:num w:numId="185">
    <w:abstractNumId w:val="458"/>
  </w:num>
  <w:num w:numId="186">
    <w:abstractNumId w:val="1136"/>
  </w:num>
  <w:num w:numId="187">
    <w:abstractNumId w:val="1456"/>
  </w:num>
  <w:num w:numId="188">
    <w:abstractNumId w:val="1427"/>
  </w:num>
  <w:num w:numId="189">
    <w:abstractNumId w:val="187"/>
  </w:num>
  <w:num w:numId="190">
    <w:abstractNumId w:val="1535"/>
  </w:num>
  <w:num w:numId="191">
    <w:abstractNumId w:val="87"/>
  </w:num>
  <w:num w:numId="192">
    <w:abstractNumId w:val="782"/>
  </w:num>
  <w:num w:numId="193">
    <w:abstractNumId w:val="799"/>
  </w:num>
  <w:num w:numId="194">
    <w:abstractNumId w:val="128"/>
  </w:num>
  <w:num w:numId="195">
    <w:abstractNumId w:val="295"/>
  </w:num>
  <w:num w:numId="196">
    <w:abstractNumId w:val="1110"/>
  </w:num>
  <w:num w:numId="197">
    <w:abstractNumId w:val="311"/>
  </w:num>
  <w:num w:numId="198">
    <w:abstractNumId w:val="1485"/>
  </w:num>
  <w:num w:numId="199">
    <w:abstractNumId w:val="1212"/>
  </w:num>
  <w:num w:numId="200">
    <w:abstractNumId w:val="643"/>
  </w:num>
  <w:num w:numId="201">
    <w:abstractNumId w:val="1401"/>
  </w:num>
  <w:num w:numId="202">
    <w:abstractNumId w:val="994"/>
  </w:num>
  <w:num w:numId="203">
    <w:abstractNumId w:val="906"/>
  </w:num>
  <w:num w:numId="204">
    <w:abstractNumId w:val="923"/>
  </w:num>
  <w:num w:numId="205">
    <w:abstractNumId w:val="713"/>
  </w:num>
  <w:num w:numId="206">
    <w:abstractNumId w:val="1252"/>
  </w:num>
  <w:num w:numId="207">
    <w:abstractNumId w:val="58"/>
  </w:num>
  <w:num w:numId="208">
    <w:abstractNumId w:val="1435"/>
  </w:num>
  <w:num w:numId="209">
    <w:abstractNumId w:val="383"/>
  </w:num>
  <w:num w:numId="210">
    <w:abstractNumId w:val="1139"/>
  </w:num>
  <w:num w:numId="211">
    <w:abstractNumId w:val="493"/>
  </w:num>
  <w:num w:numId="212">
    <w:abstractNumId w:val="621"/>
  </w:num>
  <w:num w:numId="213">
    <w:abstractNumId w:val="1066"/>
  </w:num>
  <w:num w:numId="214">
    <w:abstractNumId w:val="1281"/>
  </w:num>
  <w:num w:numId="215">
    <w:abstractNumId w:val="650"/>
  </w:num>
  <w:num w:numId="216">
    <w:abstractNumId w:val="412"/>
  </w:num>
  <w:num w:numId="217">
    <w:abstractNumId w:val="289"/>
  </w:num>
  <w:num w:numId="218">
    <w:abstractNumId w:val="920"/>
  </w:num>
  <w:num w:numId="219">
    <w:abstractNumId w:val="5"/>
  </w:num>
  <w:num w:numId="220">
    <w:abstractNumId w:val="1062"/>
  </w:num>
  <w:num w:numId="221">
    <w:abstractNumId w:val="1009"/>
  </w:num>
  <w:num w:numId="222">
    <w:abstractNumId w:val="1"/>
  </w:num>
  <w:num w:numId="223">
    <w:abstractNumId w:val="1283"/>
  </w:num>
  <w:num w:numId="224">
    <w:abstractNumId w:val="730"/>
  </w:num>
  <w:num w:numId="225">
    <w:abstractNumId w:val="1072"/>
  </w:num>
  <w:num w:numId="226">
    <w:abstractNumId w:val="867"/>
  </w:num>
  <w:num w:numId="227">
    <w:abstractNumId w:val="226"/>
  </w:num>
  <w:num w:numId="228">
    <w:abstractNumId w:val="1397"/>
  </w:num>
  <w:num w:numId="229">
    <w:abstractNumId w:val="336"/>
  </w:num>
  <w:num w:numId="230">
    <w:abstractNumId w:val="985"/>
  </w:num>
  <w:num w:numId="231">
    <w:abstractNumId w:val="1396"/>
  </w:num>
  <w:num w:numId="232">
    <w:abstractNumId w:val="1115"/>
  </w:num>
  <w:num w:numId="233">
    <w:abstractNumId w:val="237"/>
  </w:num>
  <w:num w:numId="234">
    <w:abstractNumId w:val="327"/>
  </w:num>
  <w:num w:numId="235">
    <w:abstractNumId w:val="85"/>
  </w:num>
  <w:num w:numId="236">
    <w:abstractNumId w:val="472"/>
  </w:num>
  <w:num w:numId="237">
    <w:abstractNumId w:val="1056"/>
  </w:num>
  <w:num w:numId="238">
    <w:abstractNumId w:val="203"/>
  </w:num>
  <w:num w:numId="239">
    <w:abstractNumId w:val="1095"/>
  </w:num>
  <w:num w:numId="240">
    <w:abstractNumId w:val="234"/>
  </w:num>
  <w:num w:numId="241">
    <w:abstractNumId w:val="600"/>
  </w:num>
  <w:num w:numId="242">
    <w:abstractNumId w:val="1162"/>
  </w:num>
  <w:num w:numId="243">
    <w:abstractNumId w:val="201"/>
  </w:num>
  <w:num w:numId="244">
    <w:abstractNumId w:val="615"/>
  </w:num>
  <w:num w:numId="245">
    <w:abstractNumId w:val="71"/>
  </w:num>
  <w:num w:numId="246">
    <w:abstractNumId w:val="908"/>
  </w:num>
  <w:num w:numId="247">
    <w:abstractNumId w:val="152"/>
  </w:num>
  <w:num w:numId="248">
    <w:abstractNumId w:val="1245"/>
  </w:num>
  <w:num w:numId="249">
    <w:abstractNumId w:val="8"/>
  </w:num>
  <w:num w:numId="250">
    <w:abstractNumId w:val="422"/>
  </w:num>
  <w:num w:numId="251">
    <w:abstractNumId w:val="265"/>
  </w:num>
  <w:num w:numId="252">
    <w:abstractNumId w:val="506"/>
  </w:num>
  <w:num w:numId="253">
    <w:abstractNumId w:val="112"/>
  </w:num>
  <w:num w:numId="254">
    <w:abstractNumId w:val="758"/>
  </w:num>
  <w:num w:numId="255">
    <w:abstractNumId w:val="1227"/>
  </w:num>
  <w:num w:numId="256">
    <w:abstractNumId w:val="134"/>
  </w:num>
  <w:num w:numId="257">
    <w:abstractNumId w:val="1501"/>
  </w:num>
  <w:num w:numId="258">
    <w:abstractNumId w:val="1065"/>
  </w:num>
  <w:num w:numId="259">
    <w:abstractNumId w:val="133"/>
  </w:num>
  <w:num w:numId="260">
    <w:abstractNumId w:val="665"/>
  </w:num>
  <w:num w:numId="261">
    <w:abstractNumId w:val="199"/>
  </w:num>
  <w:num w:numId="262">
    <w:abstractNumId w:val="856"/>
  </w:num>
  <w:num w:numId="263">
    <w:abstractNumId w:val="290"/>
  </w:num>
  <w:num w:numId="264">
    <w:abstractNumId w:val="1457"/>
  </w:num>
  <w:num w:numId="265">
    <w:abstractNumId w:val="380"/>
  </w:num>
  <w:num w:numId="266">
    <w:abstractNumId w:val="1097"/>
  </w:num>
  <w:num w:numId="267">
    <w:abstractNumId w:val="306"/>
  </w:num>
  <w:num w:numId="268">
    <w:abstractNumId w:val="1121"/>
  </w:num>
  <w:num w:numId="269">
    <w:abstractNumId w:val="922"/>
  </w:num>
  <w:num w:numId="270">
    <w:abstractNumId w:val="1180"/>
  </w:num>
  <w:num w:numId="271">
    <w:abstractNumId w:val="384"/>
  </w:num>
  <w:num w:numId="272">
    <w:abstractNumId w:val="281"/>
  </w:num>
  <w:num w:numId="273">
    <w:abstractNumId w:val="86"/>
  </w:num>
  <w:num w:numId="274">
    <w:abstractNumId w:val="826"/>
  </w:num>
  <w:num w:numId="275">
    <w:abstractNumId w:val="1424"/>
  </w:num>
  <w:num w:numId="276">
    <w:abstractNumId w:val="1107"/>
  </w:num>
  <w:num w:numId="277">
    <w:abstractNumId w:val="1479"/>
  </w:num>
  <w:num w:numId="278">
    <w:abstractNumId w:val="1382"/>
  </w:num>
  <w:num w:numId="279">
    <w:abstractNumId w:val="170"/>
  </w:num>
  <w:num w:numId="280">
    <w:abstractNumId w:val="513"/>
  </w:num>
  <w:num w:numId="281">
    <w:abstractNumId w:val="1437"/>
  </w:num>
  <w:num w:numId="282">
    <w:abstractNumId w:val="288"/>
  </w:num>
  <w:num w:numId="283">
    <w:abstractNumId w:val="1347"/>
  </w:num>
  <w:num w:numId="284">
    <w:abstractNumId w:val="502"/>
  </w:num>
  <w:num w:numId="285">
    <w:abstractNumId w:val="955"/>
  </w:num>
  <w:num w:numId="286">
    <w:abstractNumId w:val="1481"/>
  </w:num>
  <w:num w:numId="287">
    <w:abstractNumId w:val="1141"/>
  </w:num>
  <w:num w:numId="288">
    <w:abstractNumId w:val="1207"/>
  </w:num>
  <w:num w:numId="289">
    <w:abstractNumId w:val="1169"/>
  </w:num>
  <w:num w:numId="290">
    <w:abstractNumId w:val="454"/>
  </w:num>
  <w:num w:numId="291">
    <w:abstractNumId w:val="1360"/>
  </w:num>
  <w:num w:numId="292">
    <w:abstractNumId w:val="1375"/>
  </w:num>
  <w:num w:numId="293">
    <w:abstractNumId w:val="836"/>
  </w:num>
  <w:num w:numId="294">
    <w:abstractNumId w:val="970"/>
  </w:num>
  <w:num w:numId="295">
    <w:abstractNumId w:val="1412"/>
  </w:num>
  <w:num w:numId="296">
    <w:abstractNumId w:val="980"/>
  </w:num>
  <w:num w:numId="297">
    <w:abstractNumId w:val="249"/>
  </w:num>
  <w:num w:numId="298">
    <w:abstractNumId w:val="933"/>
  </w:num>
  <w:num w:numId="299">
    <w:abstractNumId w:val="940"/>
  </w:num>
  <w:num w:numId="300">
    <w:abstractNumId w:val="168"/>
  </w:num>
  <w:num w:numId="301">
    <w:abstractNumId w:val="578"/>
  </w:num>
  <w:num w:numId="302">
    <w:abstractNumId w:val="81"/>
  </w:num>
  <w:num w:numId="303">
    <w:abstractNumId w:val="594"/>
  </w:num>
  <w:num w:numId="304">
    <w:abstractNumId w:val="465"/>
  </w:num>
  <w:num w:numId="305">
    <w:abstractNumId w:val="668"/>
  </w:num>
  <w:num w:numId="306">
    <w:abstractNumId w:val="485"/>
  </w:num>
  <w:num w:numId="307">
    <w:abstractNumId w:val="240"/>
  </w:num>
  <w:num w:numId="308">
    <w:abstractNumId w:val="701"/>
  </w:num>
  <w:num w:numId="309">
    <w:abstractNumId w:val="884"/>
  </w:num>
  <w:num w:numId="310">
    <w:abstractNumId w:val="653"/>
  </w:num>
  <w:num w:numId="311">
    <w:abstractNumId w:val="64"/>
  </w:num>
  <w:num w:numId="312">
    <w:abstractNumId w:val="1021"/>
  </w:num>
  <w:num w:numId="313">
    <w:abstractNumId w:val="1220"/>
  </w:num>
  <w:num w:numId="314">
    <w:abstractNumId w:val="739"/>
  </w:num>
  <w:num w:numId="315">
    <w:abstractNumId w:val="1395"/>
  </w:num>
  <w:num w:numId="316">
    <w:abstractNumId w:val="1277"/>
  </w:num>
  <w:num w:numId="317">
    <w:abstractNumId w:val="1047"/>
  </w:num>
  <w:num w:numId="318">
    <w:abstractNumId w:val="968"/>
  </w:num>
  <w:num w:numId="319">
    <w:abstractNumId w:val="30"/>
  </w:num>
  <w:num w:numId="320">
    <w:abstractNumId w:val="1017"/>
  </w:num>
  <w:num w:numId="321">
    <w:abstractNumId w:val="938"/>
  </w:num>
  <w:num w:numId="322">
    <w:abstractNumId w:val="596"/>
  </w:num>
  <w:num w:numId="323">
    <w:abstractNumId w:val="379"/>
  </w:num>
  <w:num w:numId="324">
    <w:abstractNumId w:val="1269"/>
  </w:num>
  <w:num w:numId="325">
    <w:abstractNumId w:val="1137"/>
  </w:num>
  <w:num w:numId="326">
    <w:abstractNumId w:val="562"/>
  </w:num>
  <w:num w:numId="327">
    <w:abstractNumId w:val="770"/>
  </w:num>
  <w:num w:numId="328">
    <w:abstractNumId w:val="285"/>
  </w:num>
  <w:num w:numId="329">
    <w:abstractNumId w:val="67"/>
  </w:num>
  <w:num w:numId="330">
    <w:abstractNumId w:val="655"/>
  </w:num>
  <w:num w:numId="331">
    <w:abstractNumId w:val="1482"/>
  </w:num>
  <w:num w:numId="332">
    <w:abstractNumId w:val="338"/>
  </w:num>
  <w:num w:numId="333">
    <w:abstractNumId w:val="1399"/>
  </w:num>
  <w:num w:numId="334">
    <w:abstractNumId w:val="1071"/>
  </w:num>
  <w:num w:numId="335">
    <w:abstractNumId w:val="478"/>
  </w:num>
  <w:num w:numId="336">
    <w:abstractNumId w:val="1012"/>
  </w:num>
  <w:num w:numId="337">
    <w:abstractNumId w:val="1022"/>
  </w:num>
  <w:num w:numId="338">
    <w:abstractNumId w:val="377"/>
  </w:num>
  <w:num w:numId="339">
    <w:abstractNumId w:val="1189"/>
  </w:num>
  <w:num w:numId="340">
    <w:abstractNumId w:val="164"/>
  </w:num>
  <w:num w:numId="341">
    <w:abstractNumId w:val="1151"/>
  </w:num>
  <w:num w:numId="342">
    <w:abstractNumId w:val="1358"/>
  </w:num>
  <w:num w:numId="343">
    <w:abstractNumId w:val="1416"/>
  </w:num>
  <w:num w:numId="344">
    <w:abstractNumId w:val="369"/>
  </w:num>
  <w:num w:numId="345">
    <w:abstractNumId w:val="1101"/>
  </w:num>
  <w:num w:numId="346">
    <w:abstractNumId w:val="1417"/>
  </w:num>
  <w:num w:numId="347">
    <w:abstractNumId w:val="1114"/>
  </w:num>
  <w:num w:numId="348">
    <w:abstractNumId w:val="241"/>
  </w:num>
  <w:num w:numId="349">
    <w:abstractNumId w:val="36"/>
  </w:num>
  <w:num w:numId="350">
    <w:abstractNumId w:val="360"/>
  </w:num>
  <w:num w:numId="351">
    <w:abstractNumId w:val="17"/>
  </w:num>
  <w:num w:numId="352">
    <w:abstractNumId w:val="566"/>
  </w:num>
  <w:num w:numId="353">
    <w:abstractNumId w:val="439"/>
  </w:num>
  <w:num w:numId="354">
    <w:abstractNumId w:val="414"/>
  </w:num>
  <w:num w:numId="355">
    <w:abstractNumId w:val="896"/>
  </w:num>
  <w:num w:numId="356">
    <w:abstractNumId w:val="802"/>
  </w:num>
  <w:num w:numId="357">
    <w:abstractNumId w:val="1143"/>
  </w:num>
  <w:num w:numId="358">
    <w:abstractNumId w:val="386"/>
  </w:num>
  <w:num w:numId="359">
    <w:abstractNumId w:val="135"/>
  </w:num>
  <w:num w:numId="360">
    <w:abstractNumId w:val="1440"/>
  </w:num>
  <w:num w:numId="361">
    <w:abstractNumId w:val="500"/>
  </w:num>
  <w:num w:numId="362">
    <w:abstractNumId w:val="629"/>
  </w:num>
  <w:num w:numId="363">
    <w:abstractNumId w:val="1490"/>
  </w:num>
  <w:num w:numId="364">
    <w:abstractNumId w:val="243"/>
  </w:num>
  <w:num w:numId="365">
    <w:abstractNumId w:val="553"/>
  </w:num>
  <w:num w:numId="366">
    <w:abstractNumId w:val="287"/>
  </w:num>
  <w:num w:numId="367">
    <w:abstractNumId w:val="1069"/>
  </w:num>
  <w:num w:numId="368">
    <w:abstractNumId w:val="1242"/>
  </w:num>
  <w:num w:numId="369">
    <w:abstractNumId w:val="228"/>
  </w:num>
  <w:num w:numId="370">
    <w:abstractNumId w:val="774"/>
  </w:num>
  <w:num w:numId="371">
    <w:abstractNumId w:val="833"/>
  </w:num>
  <w:num w:numId="372">
    <w:abstractNumId w:val="40"/>
  </w:num>
  <w:num w:numId="373">
    <w:abstractNumId w:val="88"/>
  </w:num>
  <w:num w:numId="374">
    <w:abstractNumId w:val="891"/>
  </w:num>
  <w:num w:numId="375">
    <w:abstractNumId w:val="195"/>
  </w:num>
  <w:num w:numId="376">
    <w:abstractNumId w:val="298"/>
  </w:num>
  <w:num w:numId="377">
    <w:abstractNumId w:val="1526"/>
  </w:num>
  <w:num w:numId="378">
    <w:abstractNumId w:val="451"/>
  </w:num>
  <w:num w:numId="379">
    <w:abstractNumId w:val="786"/>
  </w:num>
  <w:num w:numId="380">
    <w:abstractNumId w:val="1312"/>
  </w:num>
  <w:num w:numId="381">
    <w:abstractNumId w:val="1039"/>
  </w:num>
  <w:num w:numId="382">
    <w:abstractNumId w:val="1508"/>
  </w:num>
  <w:num w:numId="383">
    <w:abstractNumId w:val="402"/>
  </w:num>
  <w:num w:numId="384">
    <w:abstractNumId w:val="212"/>
  </w:num>
  <w:num w:numId="385">
    <w:abstractNumId w:val="868"/>
  </w:num>
  <w:num w:numId="386">
    <w:abstractNumId w:val="102"/>
  </w:num>
  <w:num w:numId="387">
    <w:abstractNumId w:val="1119"/>
  </w:num>
  <w:num w:numId="388">
    <w:abstractNumId w:val="82"/>
  </w:num>
  <w:num w:numId="389">
    <w:abstractNumId w:val="1352"/>
  </w:num>
  <w:num w:numId="390">
    <w:abstractNumId w:val="550"/>
  </w:num>
  <w:num w:numId="391">
    <w:abstractNumId w:val="216"/>
  </w:num>
  <w:num w:numId="392">
    <w:abstractNumId w:val="1168"/>
  </w:num>
  <w:num w:numId="393">
    <w:abstractNumId w:val="772"/>
  </w:num>
  <w:num w:numId="394">
    <w:abstractNumId w:val="494"/>
  </w:num>
  <w:num w:numId="395">
    <w:abstractNumId w:val="1195"/>
  </w:num>
  <w:num w:numId="396">
    <w:abstractNumId w:val="283"/>
  </w:num>
  <w:num w:numId="397">
    <w:abstractNumId w:val="675"/>
  </w:num>
  <w:num w:numId="398">
    <w:abstractNumId w:val="1041"/>
  </w:num>
  <w:num w:numId="399">
    <w:abstractNumId w:val="742"/>
  </w:num>
  <w:num w:numId="400">
    <w:abstractNumId w:val="14"/>
  </w:num>
  <w:num w:numId="401">
    <w:abstractNumId w:val="1145"/>
  </w:num>
  <w:num w:numId="402">
    <w:abstractNumId w:val="800"/>
  </w:num>
  <w:num w:numId="403">
    <w:abstractNumId w:val="1513"/>
  </w:num>
  <w:num w:numId="404">
    <w:abstractNumId w:val="1133"/>
  </w:num>
  <w:num w:numId="405">
    <w:abstractNumId w:val="1005"/>
  </w:num>
  <w:num w:numId="406">
    <w:abstractNumId w:val="1318"/>
  </w:num>
  <w:num w:numId="407">
    <w:abstractNumId w:val="178"/>
  </w:num>
  <w:num w:numId="408">
    <w:abstractNumId w:val="136"/>
  </w:num>
  <w:num w:numId="409">
    <w:abstractNumId w:val="1334"/>
  </w:num>
  <w:num w:numId="410">
    <w:abstractNumId w:val="182"/>
  </w:num>
  <w:num w:numId="411">
    <w:abstractNumId w:val="989"/>
  </w:num>
  <w:num w:numId="412">
    <w:abstractNumId w:val="623"/>
  </w:num>
  <w:num w:numId="413">
    <w:abstractNumId w:val="1324"/>
  </w:num>
  <w:num w:numId="414">
    <w:abstractNumId w:val="995"/>
  </w:num>
  <w:num w:numId="415">
    <w:abstractNumId w:val="756"/>
  </w:num>
  <w:num w:numId="416">
    <w:abstractNumId w:val="267"/>
  </w:num>
  <w:num w:numId="417">
    <w:abstractNumId w:val="930"/>
  </w:num>
  <w:num w:numId="418">
    <w:abstractNumId w:val="1132"/>
  </w:num>
  <w:num w:numId="419">
    <w:abstractNumId w:val="829"/>
  </w:num>
  <w:num w:numId="420">
    <w:abstractNumId w:val="124"/>
  </w:num>
  <w:num w:numId="421">
    <w:abstractNumId w:val="881"/>
  </w:num>
  <w:num w:numId="422">
    <w:abstractNumId w:val="1339"/>
  </w:num>
  <w:num w:numId="423">
    <w:abstractNumId w:val="632"/>
  </w:num>
  <w:num w:numId="424">
    <w:abstractNumId w:val="320"/>
  </w:num>
  <w:num w:numId="425">
    <w:abstractNumId w:val="1215"/>
  </w:num>
  <w:num w:numId="426">
    <w:abstractNumId w:val="403"/>
  </w:num>
  <w:num w:numId="427">
    <w:abstractNumId w:val="512"/>
  </w:num>
  <w:num w:numId="428">
    <w:abstractNumId w:val="366"/>
  </w:num>
  <w:num w:numId="429">
    <w:abstractNumId w:val="200"/>
  </w:num>
  <w:num w:numId="430">
    <w:abstractNumId w:val="718"/>
  </w:num>
  <w:num w:numId="431">
    <w:abstractNumId w:val="468"/>
  </w:num>
  <w:num w:numId="432">
    <w:abstractNumId w:val="852"/>
  </w:num>
  <w:num w:numId="433">
    <w:abstractNumId w:val="350"/>
  </w:num>
  <w:num w:numId="434">
    <w:abstractNumId w:val="1323"/>
  </w:num>
  <w:num w:numId="435">
    <w:abstractNumId w:val="1316"/>
  </w:num>
  <w:num w:numId="436">
    <w:abstractNumId w:val="1122"/>
  </w:num>
  <w:num w:numId="437">
    <w:abstractNumId w:val="586"/>
  </w:num>
  <w:num w:numId="438">
    <w:abstractNumId w:val="627"/>
  </w:num>
  <w:num w:numId="439">
    <w:abstractNumId w:val="973"/>
  </w:num>
  <w:num w:numId="440">
    <w:abstractNumId w:val="988"/>
  </w:num>
  <w:num w:numId="441">
    <w:abstractNumId w:val="423"/>
  </w:num>
  <w:num w:numId="442">
    <w:abstractNumId w:val="1405"/>
  </w:num>
  <w:num w:numId="443">
    <w:abstractNumId w:val="1166"/>
  </w:num>
  <w:num w:numId="444">
    <w:abstractNumId w:val="1335"/>
  </w:num>
  <w:num w:numId="445">
    <w:abstractNumId w:val="145"/>
  </w:num>
  <w:num w:numId="446">
    <w:abstractNumId w:val="747"/>
  </w:num>
  <w:num w:numId="447">
    <w:abstractNumId w:val="614"/>
  </w:num>
  <w:num w:numId="448">
    <w:abstractNumId w:val="645"/>
  </w:num>
  <w:num w:numId="449">
    <w:abstractNumId w:val="174"/>
  </w:num>
  <w:num w:numId="450">
    <w:abstractNumId w:val="783"/>
  </w:num>
  <w:num w:numId="451">
    <w:abstractNumId w:val="652"/>
  </w:num>
  <w:num w:numId="452">
    <w:abstractNumId w:val="1176"/>
  </w:num>
  <w:num w:numId="453">
    <w:abstractNumId w:val="791"/>
  </w:num>
  <w:num w:numId="454">
    <w:abstractNumId w:val="1414"/>
  </w:num>
  <w:num w:numId="455">
    <w:abstractNumId w:val="851"/>
  </w:num>
  <w:num w:numId="456">
    <w:abstractNumId w:val="1403"/>
  </w:num>
  <w:num w:numId="457">
    <w:abstractNumId w:val="1409"/>
  </w:num>
  <w:num w:numId="458">
    <w:abstractNumId w:val="789"/>
  </w:num>
  <w:num w:numId="459">
    <w:abstractNumId w:val="1218"/>
  </w:num>
  <w:num w:numId="460">
    <w:abstractNumId w:val="300"/>
  </w:num>
  <w:num w:numId="461">
    <w:abstractNumId w:val="741"/>
  </w:num>
  <w:num w:numId="462">
    <w:abstractNumId w:val="778"/>
  </w:num>
  <w:num w:numId="463">
    <w:abstractNumId w:val="1528"/>
  </w:num>
  <w:num w:numId="464">
    <w:abstractNumId w:val="11"/>
  </w:num>
  <w:num w:numId="465">
    <w:abstractNumId w:val="1472"/>
  </w:num>
  <w:num w:numId="466">
    <w:abstractNumId w:val="1317"/>
  </w:num>
  <w:num w:numId="467">
    <w:abstractNumId w:val="154"/>
  </w:num>
  <w:num w:numId="468">
    <w:abstractNumId w:val="1392"/>
  </w:num>
  <w:num w:numId="469">
    <w:abstractNumId w:val="516"/>
  </w:num>
  <w:num w:numId="470">
    <w:abstractNumId w:val="391"/>
  </w:num>
  <w:num w:numId="471">
    <w:abstractNumId w:val="763"/>
  </w:num>
  <w:num w:numId="472">
    <w:abstractNumId w:val="1044"/>
  </w:num>
  <w:num w:numId="473">
    <w:abstractNumId w:val="1477"/>
  </w:num>
  <w:num w:numId="474">
    <w:abstractNumId w:val="804"/>
  </w:num>
  <w:num w:numId="475">
    <w:abstractNumId w:val="1332"/>
  </w:num>
  <w:num w:numId="476">
    <w:abstractNumId w:val="934"/>
  </w:num>
  <w:num w:numId="477">
    <w:abstractNumId w:val="349"/>
  </w:num>
  <w:num w:numId="478">
    <w:abstractNumId w:val="44"/>
  </w:num>
  <w:num w:numId="479">
    <w:abstractNumId w:val="929"/>
  </w:num>
  <w:num w:numId="480">
    <w:abstractNumId w:val="310"/>
  </w:num>
  <w:num w:numId="481">
    <w:abstractNumId w:val="717"/>
  </w:num>
  <w:num w:numId="482">
    <w:abstractNumId w:val="204"/>
  </w:num>
  <w:num w:numId="483">
    <w:abstractNumId w:val="115"/>
  </w:num>
  <w:num w:numId="484">
    <w:abstractNumId w:val="547"/>
  </w:num>
  <w:num w:numId="485">
    <w:abstractNumId w:val="903"/>
  </w:num>
  <w:num w:numId="486">
    <w:abstractNumId w:val="1138"/>
  </w:num>
  <w:num w:numId="487">
    <w:abstractNumId w:val="1470"/>
  </w:num>
  <w:num w:numId="488">
    <w:abstractNumId w:val="119"/>
  </w:num>
  <w:num w:numId="489">
    <w:abstractNumId w:val="1033"/>
  </w:num>
  <w:num w:numId="490">
    <w:abstractNumId w:val="1148"/>
  </w:num>
  <w:num w:numId="491">
    <w:abstractNumId w:val="1073"/>
  </w:num>
  <w:num w:numId="492">
    <w:abstractNumId w:val="751"/>
  </w:num>
  <w:num w:numId="493">
    <w:abstractNumId w:val="1431"/>
  </w:num>
  <w:num w:numId="494">
    <w:abstractNumId w:val="1273"/>
  </w:num>
  <w:num w:numId="495">
    <w:abstractNumId w:val="864"/>
  </w:num>
  <w:num w:numId="496">
    <w:abstractNumId w:val="959"/>
  </w:num>
  <w:num w:numId="497">
    <w:abstractNumId w:val="105"/>
  </w:num>
  <w:num w:numId="498">
    <w:abstractNumId w:val="607"/>
  </w:num>
  <w:num w:numId="499">
    <w:abstractNumId w:val="860"/>
  </w:num>
  <w:num w:numId="500">
    <w:abstractNumId w:val="1359"/>
  </w:num>
  <w:num w:numId="501">
    <w:abstractNumId w:val="1387"/>
  </w:num>
  <w:num w:numId="502">
    <w:abstractNumId w:val="1099"/>
  </w:num>
  <w:num w:numId="503">
    <w:abstractNumId w:val="612"/>
  </w:num>
  <w:num w:numId="504">
    <w:abstractNumId w:val="570"/>
  </w:num>
  <w:num w:numId="505">
    <w:abstractNumId w:val="42"/>
  </w:num>
  <w:num w:numId="506">
    <w:abstractNumId w:val="270"/>
  </w:num>
  <w:num w:numId="507">
    <w:abstractNumId w:val="858"/>
  </w:num>
  <w:num w:numId="508">
    <w:abstractNumId w:val="258"/>
  </w:num>
  <w:num w:numId="509">
    <w:abstractNumId w:val="898"/>
  </w:num>
  <w:num w:numId="510">
    <w:abstractNumId w:val="979"/>
  </w:num>
  <w:num w:numId="511">
    <w:abstractNumId w:val="854"/>
  </w:num>
  <w:num w:numId="512">
    <w:abstractNumId w:val="658"/>
  </w:num>
  <w:num w:numId="513">
    <w:abstractNumId w:val="210"/>
  </w:num>
  <w:num w:numId="514">
    <w:abstractNumId w:val="0"/>
  </w:num>
  <w:num w:numId="515">
    <w:abstractNumId w:val="1303"/>
  </w:num>
  <w:num w:numId="516">
    <w:abstractNumId w:val="353"/>
  </w:num>
  <w:num w:numId="517">
    <w:abstractNumId w:val="749"/>
  </w:num>
  <w:num w:numId="518">
    <w:abstractNumId w:val="715"/>
  </w:num>
  <w:num w:numId="519">
    <w:abstractNumId w:val="1106"/>
  </w:num>
  <w:num w:numId="520">
    <w:abstractNumId w:val="230"/>
  </w:num>
  <w:num w:numId="521">
    <w:abstractNumId w:val="526"/>
  </w:num>
  <w:num w:numId="522">
    <w:abstractNumId w:val="769"/>
  </w:num>
  <w:num w:numId="523">
    <w:abstractNumId w:val="52"/>
  </w:num>
  <w:num w:numId="524">
    <w:abstractNumId w:val="55"/>
  </w:num>
  <w:num w:numId="525">
    <w:abstractNumId w:val="155"/>
  </w:num>
  <w:num w:numId="526">
    <w:abstractNumId w:val="172"/>
  </w:num>
  <w:num w:numId="527">
    <w:abstractNumId w:val="572"/>
  </w:num>
  <w:num w:numId="528">
    <w:abstractNumId w:val="1147"/>
  </w:num>
  <w:num w:numId="529">
    <w:abstractNumId w:val="455"/>
  </w:num>
  <w:num w:numId="530">
    <w:abstractNumId w:val="1249"/>
  </w:num>
  <w:num w:numId="531">
    <w:abstractNumId w:val="879"/>
  </w:num>
  <w:num w:numId="532">
    <w:abstractNumId w:val="990"/>
  </w:num>
  <w:num w:numId="533">
    <w:abstractNumId w:val="525"/>
  </w:num>
  <w:num w:numId="534">
    <w:abstractNumId w:val="405"/>
  </w:num>
  <w:num w:numId="535">
    <w:abstractNumId w:val="848"/>
  </w:num>
  <w:num w:numId="536">
    <w:abstractNumId w:val="991"/>
  </w:num>
  <w:num w:numId="537">
    <w:abstractNumId w:val="1463"/>
  </w:num>
  <w:num w:numId="538">
    <w:abstractNumId w:val="820"/>
  </w:num>
  <w:num w:numId="539">
    <w:abstractNumId w:val="1046"/>
  </w:num>
  <w:num w:numId="540">
    <w:abstractNumId w:val="437"/>
  </w:num>
  <w:num w:numId="541">
    <w:abstractNumId w:val="408"/>
  </w:num>
  <w:num w:numId="542">
    <w:abstractNumId w:val="215"/>
  </w:num>
  <w:num w:numId="543">
    <w:abstractNumId w:val="731"/>
  </w:num>
  <w:num w:numId="544">
    <w:abstractNumId w:val="1448"/>
  </w:num>
  <w:num w:numId="545">
    <w:abstractNumId w:val="824"/>
  </w:num>
  <w:num w:numId="546">
    <w:abstractNumId w:val="841"/>
  </w:num>
  <w:num w:numId="547">
    <w:abstractNumId w:val="1142"/>
  </w:num>
  <w:num w:numId="548">
    <w:abstractNumId w:val="382"/>
  </w:num>
  <w:num w:numId="549">
    <w:abstractNumId w:val="1160"/>
  </w:num>
  <w:num w:numId="550">
    <w:abstractNumId w:val="819"/>
  </w:num>
  <w:num w:numId="551">
    <w:abstractNumId w:val="1154"/>
  </w:num>
  <w:num w:numId="552">
    <w:abstractNumId w:val="1516"/>
  </w:num>
  <w:num w:numId="553">
    <w:abstractNumId w:val="1328"/>
  </w:num>
  <w:num w:numId="554">
    <w:abstractNumId w:val="1394"/>
  </w:num>
  <w:num w:numId="555">
    <w:abstractNumId w:val="496"/>
  </w:num>
  <w:num w:numId="556">
    <w:abstractNumId w:val="1235"/>
  </w:num>
  <w:num w:numId="557">
    <w:abstractNumId w:val="15"/>
  </w:num>
  <w:num w:numId="558">
    <w:abstractNumId w:val="84"/>
  </w:num>
  <w:num w:numId="559">
    <w:abstractNumId w:val="1007"/>
  </w:num>
  <w:num w:numId="560">
    <w:abstractNumId w:val="660"/>
  </w:num>
  <w:num w:numId="561">
    <w:abstractNumId w:val="257"/>
  </w:num>
  <w:num w:numId="562">
    <w:abstractNumId w:val="330"/>
  </w:num>
  <w:num w:numId="563">
    <w:abstractNumId w:val="584"/>
  </w:num>
  <w:num w:numId="564">
    <w:abstractNumId w:val="1361"/>
  </w:num>
  <w:num w:numId="565">
    <w:abstractNumId w:val="239"/>
  </w:num>
  <w:num w:numId="566">
    <w:abstractNumId w:val="1055"/>
  </w:num>
  <w:num w:numId="567">
    <w:abstractNumId w:val="471"/>
  </w:num>
  <w:num w:numId="568">
    <w:abstractNumId w:val="840"/>
  </w:num>
  <w:num w:numId="569">
    <w:abstractNumId w:val="748"/>
  </w:num>
  <w:num w:numId="570">
    <w:abstractNumId w:val="332"/>
  </w:num>
  <w:num w:numId="571">
    <w:abstractNumId w:val="942"/>
  </w:num>
  <w:num w:numId="572">
    <w:abstractNumId w:val="1298"/>
  </w:num>
  <w:num w:numId="573">
    <w:abstractNumId w:val="583"/>
  </w:num>
  <w:num w:numId="574">
    <w:abstractNumId w:val="984"/>
  </w:num>
  <w:num w:numId="575">
    <w:abstractNumId w:val="591"/>
  </w:num>
  <w:num w:numId="576">
    <w:abstractNumId w:val="333"/>
  </w:num>
  <w:num w:numId="577">
    <w:abstractNumId w:val="474"/>
  </w:num>
  <w:num w:numId="578">
    <w:abstractNumId w:val="669"/>
  </w:num>
  <w:num w:numId="579">
    <w:abstractNumId w:val="1336"/>
  </w:num>
  <w:num w:numId="580">
    <w:abstractNumId w:val="246"/>
  </w:num>
  <w:num w:numId="581">
    <w:abstractNumId w:val="1117"/>
  </w:num>
  <w:num w:numId="582">
    <w:abstractNumId w:val="630"/>
  </w:num>
  <w:num w:numId="583">
    <w:abstractNumId w:val="94"/>
  </w:num>
  <w:num w:numId="584">
    <w:abstractNumId w:val="692"/>
  </w:num>
  <w:num w:numId="585">
    <w:abstractNumId w:val="4"/>
  </w:num>
  <w:num w:numId="586">
    <w:abstractNumId w:val="41"/>
  </w:num>
  <w:num w:numId="587">
    <w:abstractNumId w:val="445"/>
  </w:num>
  <w:num w:numId="588">
    <w:abstractNumId w:val="291"/>
  </w:num>
  <w:num w:numId="589">
    <w:abstractNumId w:val="253"/>
  </w:num>
  <w:num w:numId="590">
    <w:abstractNumId w:val="529"/>
  </w:num>
  <w:num w:numId="591">
    <w:abstractNumId w:val="1483"/>
  </w:num>
  <w:num w:numId="592">
    <w:abstractNumId w:val="721"/>
  </w:num>
  <w:num w:numId="593">
    <w:abstractNumId w:val="755"/>
  </w:num>
  <w:num w:numId="594">
    <w:abstractNumId w:val="449"/>
  </w:num>
  <w:num w:numId="595">
    <w:abstractNumId w:val="813"/>
  </w:num>
  <w:num w:numId="596">
    <w:abstractNumId w:val="1467"/>
  </w:num>
  <w:num w:numId="597">
    <w:abstractNumId w:val="251"/>
  </w:num>
  <w:num w:numId="598">
    <w:abstractNumId w:val="169"/>
  </w:num>
  <w:num w:numId="599">
    <w:abstractNumId w:val="657"/>
  </w:num>
  <w:num w:numId="600">
    <w:abstractNumId w:val="1393"/>
  </w:num>
  <w:num w:numId="601">
    <w:abstractNumId w:val="488"/>
  </w:num>
  <w:num w:numId="602">
    <w:abstractNumId w:val="620"/>
  </w:num>
  <w:num w:numId="603">
    <w:abstractNumId w:val="788"/>
  </w:num>
  <w:num w:numId="604">
    <w:abstractNumId w:val="563"/>
  </w:num>
  <w:num w:numId="605">
    <w:abstractNumId w:val="137"/>
  </w:num>
  <w:num w:numId="606">
    <w:abstractNumId w:val="411"/>
  </w:num>
  <w:num w:numId="607">
    <w:abstractNumId w:val="1314"/>
  </w:num>
  <w:num w:numId="608">
    <w:abstractNumId w:val="1149"/>
  </w:num>
  <w:num w:numId="609">
    <w:abstractNumId w:val="912"/>
  </w:num>
  <w:num w:numId="610">
    <w:abstractNumId w:val="365"/>
  </w:num>
  <w:num w:numId="611">
    <w:abstractNumId w:val="1171"/>
  </w:num>
  <w:num w:numId="612">
    <w:abstractNumId w:val="602"/>
  </w:num>
  <w:num w:numId="613">
    <w:abstractNumId w:val="961"/>
  </w:num>
  <w:num w:numId="614">
    <w:abstractNumId w:val="20"/>
  </w:num>
  <w:num w:numId="615">
    <w:abstractNumId w:val="997"/>
  </w:num>
  <w:num w:numId="616">
    <w:abstractNumId w:val="976"/>
  </w:num>
  <w:num w:numId="617">
    <w:abstractNumId w:val="1052"/>
  </w:num>
  <w:num w:numId="618">
    <w:abstractNumId w:val="221"/>
  </w:num>
  <w:num w:numId="619">
    <w:abstractNumId w:val="385"/>
  </w:num>
  <w:num w:numId="620">
    <w:abstractNumId w:val="1083"/>
  </w:num>
  <w:num w:numId="621">
    <w:abstractNumId w:val="1043"/>
  </w:num>
  <w:num w:numId="622">
    <w:abstractNumId w:val="1229"/>
  </w:num>
  <w:num w:numId="623">
    <w:abstractNumId w:val="159"/>
  </w:num>
  <w:num w:numId="624">
    <w:abstractNumId w:val="326"/>
  </w:num>
  <w:num w:numId="625">
    <w:abstractNumId w:val="1504"/>
  </w:num>
  <w:num w:numId="626">
    <w:abstractNumId w:val="761"/>
  </w:num>
  <w:num w:numId="627">
    <w:abstractNumId w:val="426"/>
  </w:num>
  <w:num w:numId="628">
    <w:abstractNumId w:val="205"/>
  </w:num>
  <w:num w:numId="629">
    <w:abstractNumId w:val="950"/>
  </w:num>
  <w:num w:numId="630">
    <w:abstractNumId w:val="735"/>
  </w:num>
  <w:num w:numId="631">
    <w:abstractNumId w:val="1521"/>
  </w:num>
  <w:num w:numId="632">
    <w:abstractNumId w:val="1523"/>
  </w:num>
  <w:num w:numId="633">
    <w:abstractNumId w:val="1253"/>
  </w:num>
  <w:num w:numId="634">
    <w:abstractNumId w:val="1296"/>
  </w:num>
  <w:num w:numId="635">
    <w:abstractNumId w:val="1081"/>
  </w:num>
  <w:num w:numId="636">
    <w:abstractNumId w:val="1209"/>
  </w:num>
  <w:num w:numId="637">
    <w:abstractNumId w:val="893"/>
  </w:num>
  <w:num w:numId="638">
    <w:abstractNumId w:val="1311"/>
  </w:num>
  <w:num w:numId="639">
    <w:abstractNumId w:val="1368"/>
  </w:num>
  <w:num w:numId="640">
    <w:abstractNumId w:val="1050"/>
  </w:num>
  <w:num w:numId="641">
    <w:abstractNumId w:val="462"/>
  </w:num>
  <w:num w:numId="642">
    <w:abstractNumId w:val="1357"/>
  </w:num>
  <w:num w:numId="643">
    <w:abstractNumId w:val="766"/>
  </w:num>
  <w:num w:numId="644">
    <w:abstractNumId w:val="1184"/>
  </w:num>
  <w:num w:numId="645">
    <w:abstractNumId w:val="745"/>
  </w:num>
  <w:num w:numId="646">
    <w:abstractNumId w:val="305"/>
  </w:num>
  <w:num w:numId="647">
    <w:abstractNumId w:val="636"/>
  </w:num>
  <w:num w:numId="648">
    <w:abstractNumId w:val="235"/>
  </w:num>
  <w:num w:numId="649">
    <w:abstractNumId w:val="595"/>
  </w:num>
  <w:num w:numId="650">
    <w:abstractNumId w:val="142"/>
  </w:num>
  <w:num w:numId="651">
    <w:abstractNumId w:val="108"/>
  </w:num>
  <w:num w:numId="652">
    <w:abstractNumId w:val="510"/>
  </w:num>
  <w:num w:numId="653">
    <w:abstractNumId w:val="846"/>
  </w:num>
  <w:num w:numId="654">
    <w:abstractNumId w:val="1371"/>
  </w:num>
  <w:num w:numId="655">
    <w:abstractNumId w:val="1421"/>
  </w:num>
  <w:num w:numId="656">
    <w:abstractNumId w:val="699"/>
  </w:num>
  <w:num w:numId="657">
    <w:abstractNumId w:val="91"/>
  </w:num>
  <w:num w:numId="658">
    <w:abstractNumId w:val="273"/>
  </w:num>
  <w:num w:numId="659">
    <w:abstractNumId w:val="1200"/>
  </w:num>
  <w:num w:numId="660">
    <w:abstractNumId w:val="558"/>
  </w:num>
  <w:num w:numId="661">
    <w:abstractNumId w:val="444"/>
  </w:num>
  <w:num w:numId="662">
    <w:abstractNumId w:val="264"/>
  </w:num>
  <w:num w:numId="663">
    <w:abstractNumId w:val="276"/>
  </w:num>
  <w:num w:numId="664">
    <w:abstractNumId w:val="26"/>
  </w:num>
  <w:num w:numId="665">
    <w:abstractNumId w:val="1486"/>
  </w:num>
  <w:num w:numId="666">
    <w:abstractNumId w:val="1268"/>
  </w:num>
  <w:num w:numId="667">
    <w:abstractNumId w:val="535"/>
  </w:num>
  <w:num w:numId="668">
    <w:abstractNumId w:val="622"/>
  </w:num>
  <w:num w:numId="669">
    <w:abstractNumId w:val="158"/>
  </w:num>
  <w:num w:numId="670">
    <w:abstractNumId w:val="631"/>
  </w:num>
  <w:num w:numId="671">
    <w:abstractNumId w:val="479"/>
  </w:num>
  <w:num w:numId="672">
    <w:abstractNumId w:val="677"/>
  </w:num>
  <w:num w:numId="673">
    <w:abstractNumId w:val="919"/>
  </w:num>
  <w:num w:numId="674">
    <w:abstractNumId w:val="1058"/>
  </w:num>
  <w:num w:numId="675">
    <w:abstractNumId w:val="1158"/>
  </w:num>
  <w:num w:numId="676">
    <w:abstractNumId w:val="1236"/>
  </w:num>
  <w:num w:numId="677">
    <w:abstractNumId w:val="1365"/>
  </w:num>
  <w:num w:numId="678">
    <w:abstractNumId w:val="473"/>
  </w:num>
  <w:num w:numId="679">
    <w:abstractNumId w:val="70"/>
  </w:num>
  <w:num w:numId="680">
    <w:abstractNumId w:val="143"/>
  </w:num>
  <w:num w:numId="681">
    <w:abstractNumId w:val="889"/>
  </w:num>
  <w:num w:numId="682">
    <w:abstractNumId w:val="269"/>
  </w:num>
  <w:num w:numId="683">
    <w:abstractNumId w:val="334"/>
  </w:num>
  <w:num w:numId="684">
    <w:abstractNumId w:val="1491"/>
  </w:num>
  <w:num w:numId="685">
    <w:abstractNumId w:val="1103"/>
  </w:num>
  <w:num w:numId="686">
    <w:abstractNumId w:val="1020"/>
  </w:num>
  <w:num w:numId="687">
    <w:abstractNumId w:val="673"/>
  </w:num>
  <w:num w:numId="688">
    <w:abstractNumId w:val="329"/>
  </w:num>
  <w:num w:numId="689">
    <w:abstractNumId w:val="827"/>
  </w:num>
  <w:num w:numId="690">
    <w:abstractNumId w:val="771"/>
  </w:num>
  <w:num w:numId="691">
    <w:abstractNumId w:val="1408"/>
  </w:num>
  <w:num w:numId="692">
    <w:abstractNumId w:val="515"/>
  </w:num>
  <w:num w:numId="693">
    <w:abstractNumId w:val="722"/>
  </w:num>
  <w:num w:numId="694">
    <w:abstractNumId w:val="275"/>
  </w:num>
  <w:num w:numId="695">
    <w:abstractNumId w:val="1512"/>
  </w:num>
  <w:num w:numId="696">
    <w:abstractNumId w:val="1230"/>
  </w:num>
  <w:num w:numId="697">
    <w:abstractNumId w:val="1008"/>
  </w:num>
  <w:num w:numId="698">
    <w:abstractNumId w:val="1170"/>
  </w:num>
  <w:num w:numId="699">
    <w:abstractNumId w:val="1051"/>
  </w:num>
  <w:num w:numId="700">
    <w:abstractNumId w:val="1054"/>
  </w:num>
  <w:num w:numId="701">
    <w:abstractNumId w:val="996"/>
  </w:num>
  <w:num w:numId="702">
    <w:abstractNumId w:val="1406"/>
  </w:num>
  <w:num w:numId="703">
    <w:abstractNumId w:val="1246"/>
  </w:num>
  <w:num w:numId="704">
    <w:abstractNumId w:val="680"/>
  </w:num>
  <w:num w:numId="705">
    <w:abstractNumId w:val="345"/>
  </w:num>
  <w:num w:numId="706">
    <w:abstractNumId w:val="337"/>
  </w:num>
  <w:num w:numId="707">
    <w:abstractNumId w:val="292"/>
  </w:num>
  <w:num w:numId="708">
    <w:abstractNumId w:val="21"/>
  </w:num>
  <w:num w:numId="709">
    <w:abstractNumId w:val="982"/>
  </w:num>
  <w:num w:numId="710">
    <w:abstractNumId w:val="453"/>
  </w:num>
  <w:num w:numId="711">
    <w:abstractNumId w:val="420"/>
  </w:num>
  <w:num w:numId="712">
    <w:abstractNumId w:val="548"/>
  </w:num>
  <w:num w:numId="713">
    <w:abstractNumId w:val="1278"/>
  </w:num>
  <w:num w:numId="714">
    <w:abstractNumId w:val="1428"/>
  </w:num>
  <w:num w:numId="715">
    <w:abstractNumId w:val="801"/>
  </w:num>
  <w:num w:numId="716">
    <w:abstractNumId w:val="916"/>
  </w:num>
  <w:num w:numId="717">
    <w:abstractNumId w:val="635"/>
  </w:num>
  <w:num w:numId="718">
    <w:abstractNumId w:val="247"/>
  </w:num>
  <w:num w:numId="719">
    <w:abstractNumId w:val="817"/>
  </w:num>
  <w:num w:numId="720">
    <w:abstractNumId w:val="1059"/>
  </w:num>
  <w:num w:numId="721">
    <w:abstractNumId w:val="1262"/>
  </w:num>
  <w:num w:numId="722">
    <w:abstractNumId w:val="1288"/>
  </w:num>
  <w:num w:numId="723">
    <w:abstractNumId w:val="1203"/>
  </w:num>
  <w:num w:numId="724">
    <w:abstractNumId w:val="113"/>
  </w:num>
  <w:num w:numId="725">
    <w:abstractNumId w:val="13"/>
  </w:num>
  <w:num w:numId="726">
    <w:abstractNumId w:val="1497"/>
  </w:num>
  <w:num w:numId="727">
    <w:abstractNumId w:val="818"/>
  </w:num>
  <w:num w:numId="728">
    <w:abstractNumId w:val="160"/>
  </w:num>
  <w:num w:numId="729">
    <w:abstractNumId w:val="890"/>
  </w:num>
  <w:num w:numId="730">
    <w:abstractNumId w:val="939"/>
  </w:num>
  <w:num w:numId="731">
    <w:abstractNumId w:val="1518"/>
  </w:num>
  <w:num w:numId="732">
    <w:abstractNumId w:val="83"/>
  </w:num>
  <w:num w:numId="733">
    <w:abstractNumId w:val="301"/>
  </w:num>
  <w:num w:numId="734">
    <w:abstractNumId w:val="1233"/>
  </w:num>
  <w:num w:numId="735">
    <w:abstractNumId w:val="1466"/>
  </w:num>
  <w:num w:numId="736">
    <w:abstractNumId w:val="1013"/>
  </w:num>
  <w:num w:numId="737">
    <w:abstractNumId w:val="372"/>
  </w:num>
  <w:num w:numId="738">
    <w:abstractNumId w:val="54"/>
  </w:num>
  <w:num w:numId="739">
    <w:abstractNumId w:val="1125"/>
  </w:num>
  <w:num w:numId="740">
    <w:abstractNumId w:val="308"/>
  </w:num>
  <w:num w:numId="741">
    <w:abstractNumId w:val="2"/>
  </w:num>
  <w:num w:numId="742">
    <w:abstractNumId w:val="831"/>
  </w:num>
  <w:num w:numId="743">
    <w:abstractNumId w:val="839"/>
  </w:num>
  <w:num w:numId="744">
    <w:abstractNumId w:val="676"/>
  </w:num>
  <w:num w:numId="745">
    <w:abstractNumId w:val="183"/>
  </w:num>
  <w:num w:numId="746">
    <w:abstractNumId w:val="760"/>
  </w:num>
  <w:num w:numId="747">
    <w:abstractNumId w:val="225"/>
  </w:num>
  <w:num w:numId="748">
    <w:abstractNumId w:val="175"/>
  </w:num>
  <w:num w:numId="749">
    <w:abstractNumId w:val="697"/>
  </w:num>
  <w:num w:numId="750">
    <w:abstractNumId w:val="1078"/>
  </w:num>
  <w:num w:numId="751">
    <w:abstractNumId w:val="1027"/>
  </w:num>
  <w:num w:numId="752">
    <w:abstractNumId w:val="331"/>
  </w:num>
  <w:num w:numId="753">
    <w:abstractNumId w:val="245"/>
  </w:num>
  <w:num w:numId="754">
    <w:abstractNumId w:val="678"/>
  </w:num>
  <w:num w:numId="755">
    <w:abstractNumId w:val="122"/>
  </w:num>
  <w:num w:numId="756">
    <w:abstractNumId w:val="1077"/>
  </w:num>
  <w:num w:numId="757">
    <w:abstractNumId w:val="900"/>
  </w:num>
  <w:num w:numId="758">
    <w:abstractNumId w:val="1275"/>
  </w:num>
  <w:num w:numId="759">
    <w:abstractNumId w:val="1226"/>
  </w:num>
  <w:num w:numId="760">
    <w:abstractNumId w:val="1363"/>
  </w:num>
  <w:num w:numId="761">
    <w:abstractNumId w:val="1064"/>
  </w:num>
  <w:num w:numId="762">
    <w:abstractNumId w:val="667"/>
  </w:num>
  <w:num w:numId="763">
    <w:abstractNumId w:val="321"/>
  </w:num>
  <w:num w:numId="764">
    <w:abstractNumId w:val="274"/>
  </w:num>
  <w:num w:numId="765">
    <w:abstractNumId w:val="317"/>
  </w:num>
  <w:num w:numId="766">
    <w:abstractNumId w:val="1124"/>
  </w:num>
  <w:num w:numId="767">
    <w:abstractNumId w:val="367"/>
  </w:num>
  <w:num w:numId="768">
    <w:abstractNumId w:val="1089"/>
  </w:num>
  <w:num w:numId="769">
    <w:abstractNumId w:val="268"/>
  </w:num>
  <w:num w:numId="770">
    <w:abstractNumId w:val="949"/>
  </w:num>
  <w:num w:numId="771">
    <w:abstractNumId w:val="1488"/>
  </w:num>
  <w:num w:numId="772">
    <w:abstractNumId w:val="186"/>
  </w:num>
  <w:num w:numId="773">
    <w:abstractNumId w:val="389"/>
  </w:num>
  <w:num w:numId="774">
    <w:abstractNumId w:val="191"/>
  </w:num>
  <w:num w:numId="775">
    <w:abstractNumId w:val="1310"/>
  </w:num>
  <w:num w:numId="776">
    <w:abstractNumId w:val="460"/>
  </w:num>
  <w:num w:numId="777">
    <w:abstractNumId w:val="954"/>
  </w:num>
  <w:num w:numId="778">
    <w:abstractNumId w:val="1032"/>
  </w:num>
  <w:num w:numId="779">
    <w:abstractNumId w:val="1381"/>
  </w:num>
  <w:num w:numId="780">
    <w:abstractNumId w:val="648"/>
  </w:num>
  <w:num w:numId="781">
    <w:abstractNumId w:val="532"/>
  </w:num>
  <w:num w:numId="782">
    <w:abstractNumId w:val="31"/>
  </w:num>
  <w:num w:numId="783">
    <w:abstractNumId w:val="1291"/>
  </w:num>
  <w:num w:numId="784">
    <w:abstractNumId w:val="1532"/>
  </w:num>
  <w:num w:numId="785">
    <w:abstractNumId w:val="59"/>
  </w:num>
  <w:num w:numId="786">
    <w:abstractNumId w:val="1330"/>
  </w:num>
  <w:num w:numId="787">
    <w:abstractNumId w:val="780"/>
  </w:num>
  <w:num w:numId="788">
    <w:abstractNumId w:val="1411"/>
  </w:num>
  <w:num w:numId="789">
    <w:abstractNumId w:val="549"/>
  </w:num>
  <w:num w:numId="790">
    <w:abstractNumId w:val="811"/>
  </w:num>
  <w:num w:numId="791">
    <w:abstractNumId w:val="527"/>
  </w:num>
  <w:num w:numId="792">
    <w:abstractNumId w:val="342"/>
  </w:num>
  <w:num w:numId="793">
    <w:abstractNumId w:val="364"/>
  </w:num>
  <w:num w:numId="794">
    <w:abstractNumId w:val="914"/>
  </w:num>
  <w:num w:numId="795">
    <w:abstractNumId w:val="49"/>
  </w:num>
  <w:num w:numId="796">
    <w:abstractNumId w:val="1267"/>
  </w:num>
  <w:num w:numId="797">
    <w:abstractNumId w:val="712"/>
  </w:num>
  <w:num w:numId="798">
    <w:abstractNumId w:val="941"/>
  </w:num>
  <w:num w:numId="799">
    <w:abstractNumId w:val="1172"/>
  </w:num>
  <w:num w:numId="800">
    <w:abstractNumId w:val="1525"/>
  </w:num>
  <w:num w:numId="801">
    <w:abstractNumId w:val="1367"/>
  </w:num>
  <w:num w:numId="802">
    <w:abstractNumId w:val="236"/>
  </w:num>
  <w:num w:numId="803">
    <w:abstractNumId w:val="1042"/>
  </w:num>
  <w:num w:numId="804">
    <w:abstractNumId w:val="1391"/>
  </w:num>
  <w:num w:numId="805">
    <w:abstractNumId w:val="899"/>
  </w:num>
  <w:num w:numId="806">
    <w:abstractNumId w:val="568"/>
  </w:num>
  <w:num w:numId="807">
    <w:abstractNumId w:val="61"/>
  </w:num>
  <w:num w:numId="808">
    <w:abstractNumId w:val="849"/>
  </w:num>
  <w:num w:numId="809">
    <w:abstractNumId w:val="504"/>
  </w:num>
  <w:num w:numId="810">
    <w:abstractNumId w:val="787"/>
  </w:num>
  <w:num w:numId="811">
    <w:abstractNumId w:val="724"/>
  </w:num>
  <w:num w:numId="812">
    <w:abstractNumId w:val="1469"/>
  </w:num>
  <w:num w:numId="813">
    <w:abstractNumId w:val="511"/>
  </w:num>
  <w:num w:numId="814">
    <w:abstractNumId w:val="539"/>
  </w:num>
  <w:num w:numId="815">
    <w:abstractNumId w:val="1225"/>
  </w:num>
  <w:num w:numId="816">
    <w:abstractNumId w:val="616"/>
  </w:num>
  <w:num w:numId="817">
    <w:abstractNumId w:val="117"/>
  </w:num>
  <w:num w:numId="818">
    <w:abstractNumId w:val="1455"/>
  </w:num>
  <w:num w:numId="819">
    <w:abstractNumId w:val="1116"/>
  </w:num>
  <w:num w:numId="820">
    <w:abstractNumId w:val="104"/>
  </w:num>
  <w:num w:numId="821">
    <w:abstractNumId w:val="1400"/>
  </w:num>
  <w:num w:numId="822">
    <w:abstractNumId w:val="1294"/>
  </w:num>
  <w:num w:numId="823">
    <w:abstractNumId w:val="634"/>
  </w:num>
  <w:num w:numId="824">
    <w:abstractNumId w:val="1487"/>
  </w:num>
  <w:num w:numId="825">
    <w:abstractNumId w:val="477"/>
  </w:num>
  <w:num w:numId="826">
    <w:abstractNumId w:val="480"/>
  </w:num>
  <w:num w:numId="827">
    <w:abstractNumId w:val="1404"/>
  </w:num>
  <w:num w:numId="828">
    <w:abstractNumId w:val="1362"/>
  </w:num>
  <w:num w:numId="829">
    <w:abstractNumId w:val="1386"/>
  </w:num>
  <w:num w:numId="830">
    <w:abstractNumId w:val="1223"/>
  </w:num>
  <w:num w:numId="831">
    <w:abstractNumId w:val="410"/>
  </w:num>
  <w:num w:numId="832">
    <w:abstractNumId w:val="579"/>
  </w:num>
  <w:num w:numId="833">
    <w:abstractNumId w:val="816"/>
  </w:num>
  <w:num w:numId="834">
    <w:abstractNumId w:val="1413"/>
  </w:num>
  <w:num w:numId="835">
    <w:abstractNumId w:val="619"/>
  </w:num>
  <w:num w:numId="836">
    <w:abstractNumId w:val="1152"/>
  </w:num>
  <w:num w:numId="837">
    <w:abstractNumId w:val="467"/>
  </w:num>
  <w:num w:numId="838">
    <w:abstractNumId w:val="399"/>
  </w:num>
  <w:num w:numId="839">
    <w:abstractNumId w:val="153"/>
  </w:num>
  <w:num w:numId="840">
    <w:abstractNumId w:val="107"/>
  </w:num>
  <w:num w:numId="841">
    <w:abstractNumId w:val="910"/>
  </w:num>
  <w:num w:numId="842">
    <w:abstractNumId w:val="969"/>
  </w:num>
  <w:num w:numId="843">
    <w:abstractNumId w:val="211"/>
  </w:num>
  <w:num w:numId="844">
    <w:abstractNumId w:val="1511"/>
  </w:num>
  <w:num w:numId="845">
    <w:abstractNumId w:val="656"/>
  </w:num>
  <w:num w:numId="846">
    <w:abstractNumId w:val="192"/>
  </w:num>
  <w:num w:numId="847">
    <w:abstractNumId w:val="1108"/>
  </w:num>
  <w:num w:numId="848">
    <w:abstractNumId w:val="1004"/>
  </w:num>
  <w:num w:numId="849">
    <w:abstractNumId w:val="508"/>
  </w:num>
  <w:num w:numId="850">
    <w:abstractNumId w:val="1389"/>
  </w:num>
  <w:num w:numId="851">
    <w:abstractNumId w:val="421"/>
  </w:num>
  <w:num w:numId="852">
    <w:abstractNumId w:val="762"/>
  </w:num>
  <w:num w:numId="853">
    <w:abstractNumId w:val="744"/>
  </w:num>
  <w:num w:numId="854">
    <w:abstractNumId w:val="161"/>
  </w:num>
  <w:num w:numId="855">
    <w:abstractNumId w:val="1341"/>
  </w:num>
  <w:num w:numId="856">
    <w:abstractNumId w:val="580"/>
  </w:num>
  <w:num w:numId="857">
    <w:abstractNumId w:val="362"/>
  </w:num>
  <w:num w:numId="858">
    <w:abstractNumId w:val="1259"/>
  </w:num>
  <w:num w:numId="859">
    <w:abstractNumId w:val="126"/>
  </w:num>
  <w:num w:numId="860">
    <w:abstractNumId w:val="68"/>
  </w:num>
  <w:num w:numId="861">
    <w:abstractNumId w:val="79"/>
  </w:num>
  <w:num w:numId="862">
    <w:abstractNumId w:val="1016"/>
  </w:num>
  <w:num w:numId="863">
    <w:abstractNumId w:val="470"/>
  </w:num>
  <w:num w:numId="864">
    <w:abstractNumId w:val="1219"/>
  </w:num>
  <w:num w:numId="865">
    <w:abstractNumId w:val="556"/>
  </w:num>
  <w:num w:numId="866">
    <w:abstractNumId w:val="429"/>
  </w:num>
  <w:num w:numId="867">
    <w:abstractNumId w:val="552"/>
  </w:num>
  <w:num w:numId="868">
    <w:abstractNumId w:val="641"/>
  </w:num>
  <w:num w:numId="869">
    <w:abstractNumId w:val="1451"/>
  </w:num>
  <w:num w:numId="870">
    <w:abstractNumId w:val="794"/>
  </w:num>
  <w:num w:numId="871">
    <w:abstractNumId w:val="148"/>
  </w:num>
  <w:num w:numId="872">
    <w:abstractNumId w:val="207"/>
  </w:num>
  <w:num w:numId="873">
    <w:abstractNumId w:val="358"/>
  </w:num>
  <w:num w:numId="874">
    <w:abstractNumId w:val="65"/>
  </w:num>
  <w:num w:numId="875">
    <w:abstractNumId w:val="123"/>
  </w:num>
  <w:num w:numId="876">
    <w:abstractNumId w:val="438"/>
  </w:num>
  <w:num w:numId="877">
    <w:abstractNumId w:val="814"/>
  </w:num>
  <w:num w:numId="878">
    <w:abstractNumId w:val="223"/>
  </w:num>
  <w:num w:numId="879">
    <w:abstractNumId w:val="1075"/>
  </w:num>
  <w:num w:numId="880">
    <w:abstractNumId w:val="1439"/>
  </w:num>
  <w:num w:numId="881">
    <w:abstractNumId w:val="392"/>
  </w:num>
  <w:num w:numId="882">
    <w:abstractNumId w:val="1061"/>
  </w:num>
  <w:num w:numId="883">
    <w:abstractNumId w:val="1492"/>
  </w:num>
  <w:num w:numId="884">
    <w:abstractNumId w:val="356"/>
  </w:num>
  <w:num w:numId="885">
    <w:abstractNumId w:val="1010"/>
  </w:num>
  <w:num w:numId="886">
    <w:abstractNumId w:val="531"/>
  </w:num>
  <w:num w:numId="887">
    <w:abstractNumId w:val="902"/>
  </w:num>
  <w:num w:numId="888">
    <w:abstractNumId w:val="1248"/>
  </w:num>
  <w:num w:numId="889">
    <w:abstractNumId w:val="315"/>
  </w:num>
  <w:num w:numId="890">
    <w:abstractNumId w:val="986"/>
  </w:num>
  <w:num w:numId="891">
    <w:abstractNumId w:val="179"/>
  </w:num>
  <w:num w:numId="892">
    <w:abstractNumId w:val="1118"/>
  </w:num>
  <w:num w:numId="893">
    <w:abstractNumId w:val="343"/>
  </w:num>
  <w:num w:numId="894">
    <w:abstractNumId w:val="581"/>
  </w:num>
  <w:num w:numId="895">
    <w:abstractNumId w:val="754"/>
  </w:num>
  <w:num w:numId="896">
    <w:abstractNumId w:val="613"/>
  </w:num>
  <w:num w:numId="897">
    <w:abstractNumId w:val="1244"/>
  </w:num>
  <w:num w:numId="898">
    <w:abstractNumId w:val="1003"/>
  </w:num>
  <w:num w:numId="899">
    <w:abstractNumId w:val="560"/>
  </w:num>
  <w:num w:numId="900">
    <w:abstractNumId w:val="10"/>
  </w:num>
  <w:num w:numId="901">
    <w:abstractNumId w:val="877"/>
  </w:num>
  <w:num w:numId="902">
    <w:abstractNumId w:val="1086"/>
  </w:num>
  <w:num w:numId="903">
    <w:abstractNumId w:val="121"/>
  </w:num>
  <w:num w:numId="904">
    <w:abstractNumId w:val="1534"/>
  </w:num>
  <w:num w:numId="905">
    <w:abstractNumId w:val="352"/>
  </w:num>
  <w:num w:numId="906">
    <w:abstractNumId w:val="481"/>
  </w:num>
  <w:num w:numId="907">
    <w:abstractNumId w:val="807"/>
  </w:num>
  <w:num w:numId="908">
    <w:abstractNumId w:val="63"/>
  </w:num>
  <w:num w:numId="909">
    <w:abstractNumId w:val="931"/>
  </w:num>
  <w:num w:numId="910">
    <w:abstractNumId w:val="427"/>
  </w:num>
  <w:num w:numId="911">
    <w:abstractNumId w:val="798"/>
  </w:num>
  <w:num w:numId="912">
    <w:abstractNumId w:val="271"/>
  </w:num>
  <w:num w:numId="913">
    <w:abstractNumId w:val="644"/>
  </w:num>
  <w:num w:numId="914">
    <w:abstractNumId w:val="1438"/>
  </w:num>
  <w:num w:numId="915">
    <w:abstractNumId w:val="56"/>
  </w:num>
  <w:num w:numId="916">
    <w:abstractNumId w:val="790"/>
  </w:num>
  <w:num w:numId="917">
    <w:abstractNumId w:val="1093"/>
  </w:num>
  <w:num w:numId="918">
    <w:abstractNumId w:val="1076"/>
  </w:num>
  <w:num w:numId="919">
    <w:abstractNumId w:val="821"/>
  </w:num>
  <w:num w:numId="920">
    <w:abstractNumId w:val="878"/>
  </w:num>
  <w:num w:numId="921">
    <w:abstractNumId w:val="1208"/>
  </w:num>
  <w:num w:numId="922">
    <w:abstractNumId w:val="1369"/>
  </w:num>
  <w:num w:numId="923">
    <w:abstractNumId w:val="1096"/>
  </w:num>
  <w:num w:numId="924">
    <w:abstractNumId w:val="1204"/>
  </w:num>
  <w:num w:numId="925">
    <w:abstractNumId w:val="1337"/>
  </w:num>
  <w:num w:numId="926">
    <w:abstractNumId w:val="312"/>
  </w:num>
  <w:num w:numId="927">
    <w:abstractNumId w:val="1263"/>
  </w:num>
  <w:num w:numId="928">
    <w:abstractNumId w:val="1199"/>
  </w:num>
  <w:num w:numId="929">
    <w:abstractNumId w:val="830"/>
  </w:num>
  <w:num w:numId="930">
    <w:abstractNumId w:val="714"/>
  </w:num>
  <w:num w:numId="931">
    <w:abstractNumId w:val="404"/>
  </w:num>
  <w:num w:numId="932">
    <w:abstractNumId w:val="400"/>
  </w:num>
  <w:num w:numId="933">
    <w:abstractNumId w:val="1053"/>
  </w:num>
  <w:num w:numId="934">
    <w:abstractNumId w:val="1452"/>
  </w:num>
  <w:num w:numId="935">
    <w:abstractNumId w:val="598"/>
  </w:num>
  <w:num w:numId="936">
    <w:abstractNumId w:val="323"/>
  </w:num>
  <w:num w:numId="937">
    <w:abstractNumId w:val="1346"/>
  </w:num>
  <w:num w:numId="938">
    <w:abstractNumId w:val="977"/>
  </w:num>
  <w:num w:numId="939">
    <w:abstractNumId w:val="1356"/>
  </w:num>
  <w:num w:numId="940">
    <w:abstractNumId w:val="530"/>
  </w:num>
  <w:num w:numId="941">
    <w:abstractNumId w:val="520"/>
  </w:num>
  <w:num w:numId="942">
    <w:abstractNumId w:val="294"/>
  </w:num>
  <w:num w:numId="943">
    <w:abstractNumId w:val="313"/>
  </w:num>
  <w:num w:numId="944">
    <w:abstractNumId w:val="855"/>
  </w:num>
  <w:num w:numId="945">
    <w:abstractNumId w:val="149"/>
  </w:num>
  <w:num w:numId="946">
    <w:abstractNumId w:val="194"/>
  </w:num>
  <w:num w:numId="947">
    <w:abstractNumId w:val="592"/>
  </w:num>
  <w:num w:numId="948">
    <w:abstractNumId w:val="188"/>
  </w:num>
  <w:num w:numId="949">
    <w:abstractNumId w:val="601"/>
  </w:num>
  <w:num w:numId="950">
    <w:abstractNumId w:val="1305"/>
  </w:num>
  <w:num w:numId="951">
    <w:abstractNumId w:val="925"/>
  </w:num>
  <w:num w:numId="952">
    <w:abstractNumId w:val="132"/>
  </w:num>
  <w:num w:numId="953">
    <w:abstractNumId w:val="1383"/>
  </w:num>
  <w:num w:numId="954">
    <w:abstractNumId w:val="944"/>
  </w:num>
  <w:num w:numId="955">
    <w:abstractNumId w:val="116"/>
  </w:num>
  <w:num w:numId="956">
    <w:abstractNumId w:val="1135"/>
  </w:num>
  <w:num w:numId="957">
    <w:abstractNumId w:val="325"/>
  </w:num>
  <w:num w:numId="958">
    <w:abstractNumId w:val="1343"/>
  </w:num>
  <w:num w:numId="959">
    <w:abstractNumId w:val="171"/>
  </w:num>
  <w:num w:numId="960">
    <w:abstractNumId w:val="396"/>
  </w:num>
  <w:num w:numId="961">
    <w:abstractNumId w:val="279"/>
  </w:num>
  <w:num w:numId="962">
    <w:abstractNumId w:val="185"/>
  </w:num>
  <w:num w:numId="963">
    <w:abstractNumId w:val="1364"/>
  </w:num>
  <w:num w:numId="964">
    <w:abstractNumId w:val="1167"/>
  </w:num>
  <w:num w:numId="965">
    <w:abstractNumId w:val="1024"/>
  </w:num>
  <w:num w:numId="966">
    <w:abstractNumId w:val="1461"/>
  </w:num>
  <w:num w:numId="967">
    <w:abstractNumId w:val="1355"/>
  </w:num>
  <w:num w:numId="968">
    <w:abstractNumId w:val="469"/>
  </w:num>
  <w:num w:numId="969">
    <w:abstractNumId w:val="812"/>
  </w:num>
  <w:num w:numId="970">
    <w:abstractNumId w:val="577"/>
  </w:num>
  <w:num w:numId="971">
    <w:abstractNumId w:val="1120"/>
  </w:num>
  <w:num w:numId="972">
    <w:abstractNumId w:val="303"/>
  </w:num>
  <w:num w:numId="973">
    <w:abstractNumId w:val="129"/>
  </w:num>
  <w:num w:numId="974">
    <w:abstractNumId w:val="859"/>
  </w:num>
  <w:num w:numId="975">
    <w:abstractNumId w:val="1084"/>
  </w:num>
  <w:num w:numId="976">
    <w:abstractNumId w:val="684"/>
  </w:num>
  <w:num w:numId="977">
    <w:abstractNumId w:val="640"/>
  </w:num>
  <w:num w:numId="978">
    <w:abstractNumId w:val="710"/>
  </w:num>
  <w:num w:numId="979">
    <w:abstractNumId w:val="776"/>
  </w:num>
  <w:num w:numId="980">
    <w:abstractNumId w:val="785"/>
  </w:num>
  <w:num w:numId="981">
    <w:abstractNumId w:val="443"/>
  </w:num>
  <w:num w:numId="982">
    <w:abstractNumId w:val="611"/>
  </w:num>
  <w:num w:numId="983">
    <w:abstractNumId w:val="557"/>
  </w:num>
  <w:num w:numId="984">
    <w:abstractNumId w:val="459"/>
  </w:num>
  <w:num w:numId="985">
    <w:abstractNumId w:val="95"/>
  </w:num>
  <w:num w:numId="986">
    <w:abstractNumId w:val="1407"/>
  </w:num>
  <w:num w:numId="987">
    <w:abstractNumId w:val="806"/>
  </w:num>
  <w:num w:numId="988">
    <w:abstractNumId w:val="927"/>
  </w:num>
  <w:num w:numId="989">
    <w:abstractNumId w:val="1350"/>
  </w:num>
  <w:num w:numId="990">
    <w:abstractNumId w:val="476"/>
  </w:num>
  <w:num w:numId="991">
    <w:abstractNumId w:val="1503"/>
  </w:num>
  <w:num w:numId="992">
    <w:abstractNumId w:val="1006"/>
  </w:num>
  <w:num w:numId="993">
    <w:abstractNumId w:val="324"/>
  </w:num>
  <w:num w:numId="994">
    <w:abstractNumId w:val="354"/>
  </w:num>
  <w:num w:numId="995">
    <w:abstractNumId w:val="1370"/>
  </w:num>
  <w:num w:numId="996">
    <w:abstractNumId w:val="220"/>
  </w:num>
  <w:num w:numId="997">
    <w:abstractNumId w:val="1537"/>
  </w:num>
  <w:num w:numId="998">
    <w:abstractNumId w:val="759"/>
  </w:num>
  <w:num w:numId="999">
    <w:abstractNumId w:val="250"/>
  </w:num>
  <w:num w:numId="1000">
    <w:abstractNumId w:val="608"/>
  </w:num>
  <w:num w:numId="1001">
    <w:abstractNumId w:val="1436"/>
  </w:num>
  <w:num w:numId="1002">
    <w:abstractNumId w:val="1270"/>
  </w:num>
  <w:num w:numId="1003">
    <w:abstractNumId w:val="958"/>
  </w:num>
  <w:num w:numId="1004">
    <w:abstractNumId w:val="1433"/>
  </w:num>
  <w:num w:numId="1005">
    <w:abstractNumId w:val="610"/>
  </w:num>
  <w:num w:numId="1006">
    <w:abstractNumId w:val="1079"/>
  </w:num>
  <w:num w:numId="1007">
    <w:abstractNumId w:val="738"/>
  </w:num>
  <w:num w:numId="1008">
    <w:abstractNumId w:val="729"/>
  </w:num>
  <w:num w:numId="1009">
    <w:abstractNumId w:val="1098"/>
  </w:num>
  <w:num w:numId="1010">
    <w:abstractNumId w:val="1060"/>
  </w:num>
  <w:num w:numId="1011">
    <w:abstractNumId w:val="466"/>
  </w:num>
  <w:num w:numId="1012">
    <w:abstractNumId w:val="870"/>
  </w:num>
  <w:num w:numId="1013">
    <w:abstractNumId w:val="90"/>
  </w:num>
  <w:num w:numId="1014">
    <w:abstractNumId w:val="1134"/>
  </w:num>
  <w:num w:numId="1015">
    <w:abstractNumId w:val="822"/>
  </w:num>
  <w:num w:numId="1016">
    <w:abstractNumId w:val="1289"/>
  </w:num>
  <w:num w:numId="1017">
    <w:abstractNumId w:val="1333"/>
  </w:num>
  <w:num w:numId="1018">
    <w:abstractNumId w:val="533"/>
  </w:num>
  <w:num w:numId="1019">
    <w:abstractNumId w:val="1287"/>
  </w:num>
  <w:num w:numId="1020">
    <w:abstractNumId w:val="618"/>
  </w:num>
  <w:num w:numId="1021">
    <w:abstractNumId w:val="440"/>
  </w:num>
  <w:num w:numId="1022">
    <w:abstractNumId w:val="1331"/>
  </w:num>
  <w:num w:numId="1023">
    <w:abstractNumId w:val="209"/>
  </w:num>
  <w:num w:numId="1024">
    <w:abstractNumId w:val="97"/>
  </w:num>
  <w:num w:numId="1025">
    <w:abstractNumId w:val="843"/>
  </w:num>
  <w:num w:numId="1026">
    <w:abstractNumId w:val="1161"/>
  </w:num>
  <w:num w:numId="1027">
    <w:abstractNumId w:val="497"/>
  </w:num>
  <w:num w:numId="1028">
    <w:abstractNumId w:val="688"/>
  </w:num>
  <w:num w:numId="1029">
    <w:abstractNumId w:val="93"/>
  </w:num>
  <w:num w:numId="1030">
    <w:abstractNumId w:val="1322"/>
  </w:num>
  <w:num w:numId="1031">
    <w:abstractNumId w:val="524"/>
  </w:num>
  <w:num w:numId="1032">
    <w:abstractNumId w:val="1178"/>
  </w:num>
  <w:num w:numId="1033">
    <w:abstractNumId w:val="1074"/>
  </w:num>
  <w:num w:numId="1034">
    <w:abstractNumId w:val="16"/>
  </w:num>
  <w:num w:numId="1035">
    <w:abstractNumId w:val="597"/>
  </w:num>
  <w:num w:numId="1036">
    <w:abstractNumId w:val="140"/>
  </w:num>
  <w:num w:numId="1037">
    <w:abstractNumId w:val="1127"/>
  </w:num>
  <w:num w:numId="1038">
    <w:abstractNumId w:val="689"/>
  </w:num>
  <w:num w:numId="1039">
    <w:abstractNumId w:val="1434"/>
  </w:num>
  <w:num w:numId="1040">
    <w:abstractNumId w:val="1002"/>
  </w:num>
  <w:num w:numId="1041">
    <w:abstractNumId w:val="1197"/>
  </w:num>
  <w:num w:numId="1042">
    <w:abstractNumId w:val="1423"/>
  </w:num>
  <w:num w:numId="1043">
    <w:abstractNumId w:val="1319"/>
  </w:num>
  <w:num w:numId="1044">
    <w:abstractNumId w:val="1509"/>
  </w:num>
  <w:num w:numId="1045">
    <w:abstractNumId w:val="649"/>
  </w:num>
  <w:num w:numId="1046">
    <w:abstractNumId w:val="975"/>
  </w:num>
  <w:num w:numId="1047">
    <w:abstractNumId w:val="1094"/>
  </w:num>
  <w:num w:numId="1048">
    <w:abstractNumId w:val="150"/>
  </w:num>
  <w:num w:numId="1049">
    <w:abstractNumId w:val="147"/>
  </w:num>
  <w:num w:numId="1050">
    <w:abstractNumId w:val="98"/>
  </w:num>
  <w:num w:numId="1051">
    <w:abstractNumId w:val="1201"/>
  </w:num>
  <w:num w:numId="1052">
    <w:abstractNumId w:val="166"/>
  </w:num>
  <w:num w:numId="1053">
    <w:abstractNumId w:val="1280"/>
  </w:num>
  <w:num w:numId="1054">
    <w:abstractNumId w:val="370"/>
  </w:num>
  <w:num w:numId="1055">
    <w:abstractNumId w:val="567"/>
  </w:num>
  <w:num w:numId="1056">
    <w:abstractNumId w:val="486"/>
  </w:num>
  <w:num w:numId="1057">
    <w:abstractNumId w:val="47"/>
  </w:num>
  <w:num w:numId="1058">
    <w:abstractNumId w:val="309"/>
  </w:num>
  <w:num w:numId="1059">
    <w:abstractNumId w:val="894"/>
  </w:num>
  <w:num w:numId="1060">
    <w:abstractNumId w:val="106"/>
  </w:num>
  <w:num w:numId="1061">
    <w:abstractNumId w:val="569"/>
  </w:num>
  <w:num w:numId="1062">
    <w:abstractNumId w:val="163"/>
  </w:num>
  <w:num w:numId="1063">
    <w:abstractNumId w:val="564"/>
  </w:num>
  <w:num w:numId="1064">
    <w:abstractNumId w:val="1034"/>
  </w:num>
  <w:num w:numId="1065">
    <w:abstractNumId w:val="886"/>
  </w:num>
  <w:num w:numId="1066">
    <w:abstractNumId w:val="492"/>
  </w:num>
  <w:num w:numId="1067">
    <w:abstractNumId w:val="1150"/>
  </w:num>
  <w:num w:numId="1068">
    <w:abstractNumId w:val="638"/>
  </w:num>
  <w:num w:numId="1069">
    <w:abstractNumId w:val="1415"/>
  </w:num>
  <w:num w:numId="1070">
    <w:abstractNumId w:val="76"/>
  </w:num>
  <w:num w:numId="1071">
    <w:abstractNumId w:val="1329"/>
  </w:num>
  <w:num w:numId="1072">
    <w:abstractNumId w:val="757"/>
  </w:num>
  <w:num w:numId="1073">
    <w:abstractNumId w:val="1304"/>
  </w:num>
  <w:num w:numId="1074">
    <w:abstractNumId w:val="626"/>
  </w:num>
  <w:num w:numId="1075">
    <w:abstractNumId w:val="1163"/>
  </w:num>
  <w:num w:numId="1076">
    <w:abstractNumId w:val="447"/>
  </w:num>
  <w:num w:numId="1077">
    <w:abstractNumId w:val="633"/>
  </w:num>
  <w:num w:numId="1078">
    <w:abstractNumId w:val="1514"/>
  </w:num>
  <w:num w:numId="1079">
    <w:abstractNumId w:val="229"/>
  </w:num>
  <w:num w:numId="1080">
    <w:abstractNumId w:val="518"/>
  </w:num>
  <w:num w:numId="1081">
    <w:abstractNumId w:val="639"/>
  </w:num>
  <w:num w:numId="1082">
    <w:abstractNumId w:val="792"/>
  </w:num>
  <w:num w:numId="1083">
    <w:abstractNumId w:val="726"/>
  </w:num>
  <w:num w:numId="1084">
    <w:abstractNumId w:val="1422"/>
  </w:num>
  <w:num w:numId="1085">
    <w:abstractNumId w:val="832"/>
  </w:num>
  <w:num w:numId="1086">
    <w:abstractNumId w:val="960"/>
  </w:num>
  <w:num w:numId="1087">
    <w:abstractNumId w:val="737"/>
  </w:num>
  <w:num w:numId="1088">
    <w:abstractNumId w:val="523"/>
  </w:num>
  <w:num w:numId="1089">
    <w:abstractNumId w:val="719"/>
  </w:num>
  <w:num w:numId="1090">
    <w:abstractNumId w:val="926"/>
  </w:num>
  <w:num w:numId="1091">
    <w:abstractNumId w:val="1353"/>
  </w:num>
  <w:num w:numId="1092">
    <w:abstractNumId w:val="554"/>
  </w:num>
  <w:num w:numId="1093">
    <w:abstractNumId w:val="559"/>
  </w:num>
  <w:num w:numId="1094">
    <w:abstractNumId w:val="837"/>
  </w:num>
  <w:num w:numId="1095">
    <w:abstractNumId w:val="131"/>
  </w:num>
  <w:num w:numId="1096">
    <w:abstractNumId w:val="709"/>
  </w:num>
  <w:num w:numId="1097">
    <w:abstractNumId w:val="1045"/>
  </w:num>
  <w:num w:numId="1098">
    <w:abstractNumId w:val="138"/>
  </w:num>
  <w:num w:numId="1099">
    <w:abstractNumId w:val="746"/>
  </w:num>
  <w:num w:numId="1100">
    <w:abstractNumId w:val="1000"/>
  </w:num>
  <w:num w:numId="1101">
    <w:abstractNumId w:val="1351"/>
  </w:num>
  <w:num w:numId="1102">
    <w:abstractNumId w:val="880"/>
  </w:num>
  <w:num w:numId="1103">
    <w:abstractNumId w:val="487"/>
  </w:num>
  <w:num w:numId="1104">
    <w:abstractNumId w:val="857"/>
  </w:num>
  <w:num w:numId="1105">
    <w:abstractNumId w:val="144"/>
  </w:num>
  <w:num w:numId="1106">
    <w:abstractNumId w:val="951"/>
  </w:num>
  <w:num w:numId="1107">
    <w:abstractNumId w:val="390"/>
  </w:num>
  <w:num w:numId="1108">
    <w:abstractNumId w:val="1234"/>
  </w:num>
  <w:num w:numId="1109">
    <w:abstractNumId w:val="1011"/>
  </w:num>
  <w:num w:numId="1110">
    <w:abstractNumId w:val="1266"/>
  </w:num>
  <w:num w:numId="1111">
    <w:abstractNumId w:val="1292"/>
  </w:num>
  <w:num w:numId="1112">
    <w:abstractNumId w:val="1473"/>
  </w:num>
  <w:num w:numId="1113">
    <w:abstractNumId w:val="691"/>
  </w:num>
  <w:num w:numId="1114">
    <w:abstractNumId w:val="1018"/>
  </w:num>
  <w:num w:numId="1115">
    <w:abstractNumId w:val="1430"/>
  </w:num>
  <w:num w:numId="1116">
    <w:abstractNumId w:val="272"/>
  </w:num>
  <w:num w:numId="1117">
    <w:abstractNumId w:val="1325"/>
  </w:num>
  <w:num w:numId="1118">
    <w:abstractNumId w:val="1264"/>
  </w:num>
  <w:num w:numId="1119">
    <w:abstractNumId w:val="585"/>
  </w:num>
  <w:num w:numId="1120">
    <w:abstractNumId w:val="728"/>
  </w:num>
  <w:num w:numId="1121">
    <w:abstractNumId w:val="425"/>
  </w:num>
  <w:num w:numId="1122">
    <w:abstractNumId w:val="590"/>
  </w:num>
  <w:num w:numId="1123">
    <w:abstractNumId w:val="873"/>
  </w:num>
  <w:num w:numId="1124">
    <w:abstractNumId w:val="436"/>
  </w:num>
  <w:num w:numId="1125">
    <w:abstractNumId w:val="1250"/>
  </w:num>
  <w:num w:numId="1126">
    <w:abstractNumId w:val="1306"/>
  </w:num>
  <w:num w:numId="1127">
    <w:abstractNumId w:val="452"/>
  </w:num>
  <w:num w:numId="1128">
    <w:abstractNumId w:val="571"/>
  </w:num>
  <w:num w:numId="1129">
    <w:abstractNumId w:val="609"/>
  </w:num>
  <w:num w:numId="1130">
    <w:abstractNumId w:val="35"/>
  </w:num>
  <w:num w:numId="1131">
    <w:abstractNumId w:val="167"/>
  </w:num>
  <w:num w:numId="1132">
    <w:abstractNumId w:val="544"/>
  </w:num>
  <w:num w:numId="1133">
    <w:abstractNumId w:val="966"/>
  </w:num>
  <w:num w:numId="1134">
    <w:abstractNumId w:val="1530"/>
  </w:num>
  <w:num w:numId="1135">
    <w:abstractNumId w:val="1131"/>
  </w:num>
  <w:num w:numId="1136">
    <w:abstractNumId w:val="874"/>
  </w:num>
  <w:num w:numId="1137">
    <w:abstractNumId w:val="1265"/>
  </w:num>
  <w:num w:numId="1138">
    <w:abstractNumId w:val="793"/>
  </w:num>
  <w:num w:numId="1139">
    <w:abstractNumId w:val="448"/>
  </w:num>
  <w:num w:numId="1140">
    <w:abstractNumId w:val="490"/>
  </w:num>
  <w:num w:numId="1141">
    <w:abstractNumId w:val="1302"/>
  </w:num>
  <w:num w:numId="1142">
    <w:abstractNumId w:val="1239"/>
  </w:num>
  <w:num w:numId="1143">
    <w:abstractNumId w:val="536"/>
  </w:num>
  <w:num w:numId="1144">
    <w:abstractNumId w:val="765"/>
  </w:num>
  <w:num w:numId="1145">
    <w:abstractNumId w:val="1036"/>
  </w:num>
  <w:num w:numId="1146">
    <w:abstractNumId w:val="654"/>
  </w:num>
  <w:num w:numId="1147">
    <w:abstractNumId w:val="672"/>
  </w:num>
  <w:num w:numId="1148">
    <w:abstractNumId w:val="711"/>
  </w:num>
  <w:num w:numId="1149">
    <w:abstractNumId w:val="1498"/>
  </w:num>
  <w:num w:numId="1150">
    <w:abstractNumId w:val="637"/>
  </w:num>
  <w:num w:numId="1151">
    <w:abstractNumId w:val="862"/>
  </w:num>
  <w:num w:numId="1152">
    <w:abstractNumId w:val="1260"/>
  </w:num>
  <w:num w:numId="1153">
    <w:abstractNumId w:val="393"/>
  </w:num>
  <w:num w:numId="1154">
    <w:abstractNumId w:val="797"/>
  </w:num>
  <w:num w:numId="1155">
    <w:abstractNumId w:val="537"/>
  </w:num>
  <w:num w:numId="1156">
    <w:abstractNumId w:val="114"/>
  </w:num>
  <w:num w:numId="1157">
    <w:abstractNumId w:val="647"/>
  </w:num>
  <w:num w:numId="1158">
    <w:abstractNumId w:val="946"/>
  </w:num>
  <w:num w:numId="1159">
    <w:abstractNumId w:val="543"/>
  </w:num>
  <w:num w:numId="1160">
    <w:abstractNumId w:val="1192"/>
  </w:num>
  <w:num w:numId="1161">
    <w:abstractNumId w:val="546"/>
  </w:num>
  <w:num w:numId="1162">
    <w:abstractNumId w:val="208"/>
  </w:num>
  <w:num w:numId="1163">
    <w:abstractNumId w:val="1327"/>
  </w:num>
  <w:num w:numId="1164">
    <w:abstractNumId w:val="1454"/>
  </w:num>
  <w:num w:numId="1165">
    <w:abstractNumId w:val="1272"/>
  </w:num>
  <w:num w:numId="1166">
    <w:abstractNumId w:val="9"/>
  </w:num>
  <w:num w:numId="1167">
    <w:abstractNumId w:val="1468"/>
  </w:num>
  <w:num w:numId="1168">
    <w:abstractNumId w:val="1140"/>
  </w:num>
  <w:num w:numId="1169">
    <w:abstractNumId w:val="120"/>
  </w:num>
  <w:num w:numId="1170">
    <w:abstractNumId w:val="740"/>
  </w:num>
  <w:num w:numId="1171">
    <w:abstractNumId w:val="1527"/>
  </w:num>
  <w:num w:numId="1172">
    <w:abstractNumId w:val="733"/>
  </w:num>
  <w:num w:numId="1173">
    <w:abstractNumId w:val="1295"/>
  </w:num>
  <w:num w:numId="1174">
    <w:abstractNumId w:val="1379"/>
  </w:num>
  <w:num w:numId="1175">
    <w:abstractNumId w:val="1290"/>
  </w:num>
  <w:num w:numId="1176">
    <w:abstractNumId w:val="1015"/>
  </w:num>
  <w:num w:numId="1177">
    <w:abstractNumId w:val="1082"/>
  </w:num>
  <w:num w:numId="1178">
    <w:abstractNumId w:val="38"/>
  </w:num>
  <w:num w:numId="1179">
    <w:abstractNumId w:val="314"/>
  </w:num>
  <w:num w:numId="1180">
    <w:abstractNumId w:val="1453"/>
  </w:num>
  <w:num w:numId="1181">
    <w:abstractNumId w:val="1464"/>
  </w:num>
  <w:num w:numId="1182">
    <w:abstractNumId w:val="574"/>
  </w:num>
  <w:num w:numId="1183">
    <w:abstractNumId w:val="431"/>
  </w:num>
  <w:num w:numId="1184">
    <w:abstractNumId w:val="1109"/>
  </w:num>
  <w:num w:numId="1185">
    <w:abstractNumId w:val="734"/>
  </w:num>
  <w:num w:numId="1186">
    <w:abstractNumId w:val="206"/>
  </w:num>
  <w:num w:numId="1187">
    <w:abstractNumId w:val="907"/>
  </w:num>
  <w:num w:numId="1188">
    <w:abstractNumId w:val="1300"/>
  </w:num>
  <w:num w:numId="1189">
    <w:abstractNumId w:val="96"/>
  </w:num>
  <w:num w:numId="1190">
    <w:abstractNumId w:val="1496"/>
  </w:num>
  <w:num w:numId="1191">
    <w:abstractNumId w:val="725"/>
  </w:num>
  <w:num w:numId="1192">
    <w:abstractNumId w:val="100"/>
  </w:num>
  <w:num w:numId="1193">
    <w:abstractNumId w:val="18"/>
  </w:num>
  <w:num w:numId="1194">
    <w:abstractNumId w:val="723"/>
  </w:num>
  <w:num w:numId="1195">
    <w:abstractNumId w:val="1206"/>
  </w:num>
  <w:num w:numId="1196">
    <w:abstractNumId w:val="1500"/>
  </w:num>
  <w:num w:numId="1197">
    <w:abstractNumId w:val="1410"/>
  </w:num>
  <w:num w:numId="1198">
    <w:abstractNumId w:val="165"/>
  </w:num>
  <w:num w:numId="1199">
    <w:abstractNumId w:val="935"/>
  </w:num>
  <w:num w:numId="1200">
    <w:abstractNumId w:val="1238"/>
  </w:num>
  <w:num w:numId="1201">
    <w:abstractNumId w:val="461"/>
  </w:num>
  <w:num w:numId="1202">
    <w:abstractNumId w:val="1194"/>
  </w:num>
  <w:num w:numId="1203">
    <w:abstractNumId w:val="1345"/>
  </w:num>
  <w:num w:numId="1204">
    <w:abstractNumId w:val="261"/>
  </w:num>
  <w:num w:numId="1205">
    <w:abstractNumId w:val="318"/>
  </w:num>
  <w:num w:numId="1206">
    <w:abstractNumId w:val="883"/>
  </w:num>
  <w:num w:numId="1207">
    <w:abstractNumId w:val="913"/>
  </w:num>
  <w:num w:numId="1208">
    <w:abstractNumId w:val="575"/>
  </w:num>
  <w:num w:numId="1209">
    <w:abstractNumId w:val="866"/>
  </w:num>
  <w:num w:numId="1210">
    <w:abstractNumId w:val="917"/>
  </w:num>
  <w:num w:numId="1211">
    <w:abstractNumId w:val="651"/>
  </w:num>
  <w:num w:numId="1212">
    <w:abstractNumId w:val="1286"/>
  </w:num>
  <w:num w:numId="1213">
    <w:abstractNumId w:val="1515"/>
  </w:num>
  <w:num w:numId="1214">
    <w:abstractNumId w:val="838"/>
  </w:num>
  <w:num w:numId="1215">
    <w:abstractNumId w:val="1210"/>
  </w:num>
  <w:num w:numId="1216">
    <w:abstractNumId w:val="1505"/>
  </w:num>
  <w:num w:numId="1217">
    <w:abstractNumId w:val="125"/>
  </w:num>
  <w:num w:numId="1218">
    <w:abstractNumId w:val="428"/>
  </w:num>
  <w:num w:numId="1219">
    <w:abstractNumId w:val="157"/>
  </w:num>
  <w:num w:numId="1220">
    <w:abstractNumId w:val="781"/>
  </w:num>
  <w:num w:numId="1221">
    <w:abstractNumId w:val="528"/>
  </w:num>
  <w:num w:numId="1222">
    <w:abstractNumId w:val="662"/>
  </w:num>
  <w:num w:numId="1223">
    <w:abstractNumId w:val="110"/>
  </w:num>
  <w:num w:numId="1224">
    <w:abstractNumId w:val="687"/>
  </w:num>
  <w:num w:numId="1225">
    <w:abstractNumId w:val="1177"/>
  </w:num>
  <w:num w:numId="1226">
    <w:abstractNumId w:val="561"/>
  </w:num>
  <w:num w:numId="1227">
    <w:abstractNumId w:val="1035"/>
  </w:num>
  <w:num w:numId="1228">
    <w:abstractNumId w:val="34"/>
  </w:num>
  <w:num w:numId="1229">
    <w:abstractNumId w:val="19"/>
  </w:num>
  <w:num w:numId="1230">
    <w:abstractNumId w:val="218"/>
  </w:num>
  <w:num w:numId="1231">
    <w:abstractNumId w:val="418"/>
  </w:num>
  <w:num w:numId="1232">
    <w:abstractNumId w:val="43"/>
  </w:num>
  <w:num w:numId="1233">
    <w:abstractNumId w:val="1251"/>
  </w:num>
  <w:num w:numId="1234">
    <w:abstractNumId w:val="1186"/>
  </w:num>
  <w:num w:numId="1235">
    <w:abstractNumId w:val="1102"/>
  </w:num>
  <w:num w:numId="1236">
    <w:abstractNumId w:val="181"/>
  </w:num>
  <w:num w:numId="1237">
    <w:abstractNumId w:val="1419"/>
  </w:num>
  <w:num w:numId="1238">
    <w:abstractNumId w:val="690"/>
  </w:num>
  <w:num w:numId="1239">
    <w:abstractNumId w:val="972"/>
  </w:num>
  <w:num w:numId="1240">
    <w:abstractNumId w:val="180"/>
  </w:num>
  <w:num w:numId="1241">
    <w:abstractNumId w:val="1459"/>
  </w:num>
  <w:num w:numId="1242">
    <w:abstractNumId w:val="727"/>
  </w:num>
  <w:num w:numId="1243">
    <w:abstractNumId w:val="1029"/>
  </w:num>
  <w:num w:numId="1244">
    <w:abstractNumId w:val="971"/>
  </w:num>
  <w:num w:numId="1245">
    <w:abstractNumId w:val="307"/>
  </w:num>
  <w:num w:numId="1246">
    <w:abstractNumId w:val="417"/>
  </w:num>
  <w:num w:numId="1247">
    <w:abstractNumId w:val="521"/>
  </w:num>
  <w:num w:numId="1248">
    <w:abstractNumId w:val="1531"/>
  </w:num>
  <w:num w:numId="1249">
    <w:abstractNumId w:val="24"/>
  </w:num>
  <w:num w:numId="1250">
    <w:abstractNumId w:val="1536"/>
  </w:num>
  <w:num w:numId="1251">
    <w:abstractNumId w:val="319"/>
  </w:num>
  <w:num w:numId="1252">
    <w:abstractNumId w:val="957"/>
  </w:num>
  <w:num w:numId="1253">
    <w:abstractNumId w:val="897"/>
  </w:num>
  <w:num w:numId="1254">
    <w:abstractNumId w:val="716"/>
  </w:num>
  <w:num w:numId="1255">
    <w:abstractNumId w:val="1164"/>
  </w:num>
  <w:num w:numId="1256">
    <w:abstractNumId w:val="779"/>
  </w:num>
  <w:num w:numId="1257">
    <w:abstractNumId w:val="196"/>
  </w:num>
  <w:num w:numId="1258">
    <w:abstractNumId w:val="316"/>
  </w:num>
  <w:num w:numId="1259">
    <w:abstractNumId w:val="963"/>
  </w:num>
  <w:num w:numId="1260">
    <w:abstractNumId w:val="915"/>
  </w:num>
  <w:num w:numId="1261">
    <w:abstractNumId w:val="1037"/>
  </w:num>
  <w:num w:numId="1262">
    <w:abstractNumId w:val="75"/>
  </w:num>
  <w:num w:numId="1263">
    <w:abstractNumId w:val="825"/>
  </w:num>
  <w:num w:numId="1264">
    <w:abstractNumId w:val="190"/>
  </w:num>
  <w:num w:numId="1265">
    <w:abstractNumId w:val="666"/>
  </w:num>
  <w:num w:numId="1266">
    <w:abstractNumId w:val="1493"/>
  </w:num>
  <w:num w:numId="1267">
    <w:abstractNumId w:val="924"/>
  </w:num>
  <w:num w:numId="1268">
    <w:abstractNumId w:val="12"/>
  </w:num>
  <w:num w:numId="1269">
    <w:abstractNumId w:val="441"/>
  </w:num>
  <w:num w:numId="1270">
    <w:abstractNumId w:val="176"/>
  </w:num>
  <w:num w:numId="1271">
    <w:abstractNumId w:val="1376"/>
  </w:num>
  <w:num w:numId="1272">
    <w:abstractNumId w:val="1087"/>
  </w:num>
  <w:num w:numId="1273">
    <w:abstractNumId w:val="340"/>
  </w:num>
  <w:num w:numId="1274">
    <w:abstractNumId w:val="1068"/>
  </w:num>
  <w:num w:numId="1275">
    <w:abstractNumId w:val="1155"/>
  </w:num>
  <w:num w:numId="1276">
    <w:abstractNumId w:val="1257"/>
  </w:num>
  <w:num w:numId="1277">
    <w:abstractNumId w:val="646"/>
  </w:num>
  <w:num w:numId="1278">
    <w:abstractNumId w:val="72"/>
  </w:num>
  <w:num w:numId="1279">
    <w:abstractNumId w:val="351"/>
  </w:num>
  <w:num w:numId="1280">
    <w:abstractNumId w:val="861"/>
  </w:num>
  <w:num w:numId="1281">
    <w:abstractNumId w:val="1507"/>
  </w:num>
  <w:num w:numId="1282">
    <w:abstractNumId w:val="397"/>
  </w:num>
  <w:num w:numId="1283">
    <w:abstractNumId w:val="1529"/>
  </w:num>
  <w:num w:numId="1284">
    <w:abstractNumId w:val="3"/>
  </w:num>
  <w:num w:numId="1285">
    <w:abstractNumId w:val="419"/>
  </w:num>
  <w:num w:numId="1286">
    <w:abstractNumId w:val="1279"/>
  </w:num>
  <w:num w:numId="1287">
    <w:abstractNumId w:val="1425"/>
  </w:num>
  <w:num w:numId="1288">
    <w:abstractNumId w:val="1191"/>
  </w:num>
  <w:num w:numId="1289">
    <w:abstractNumId w:val="1374"/>
  </w:num>
  <w:num w:numId="1290">
    <w:abstractNumId w:val="1025"/>
  </w:num>
  <w:num w:numId="1291">
    <w:abstractNumId w:val="1274"/>
  </w:num>
  <w:num w:numId="1292">
    <w:abstractNumId w:val="863"/>
  </w:num>
  <w:num w:numId="1293">
    <w:abstractNumId w:val="1326"/>
  </w:num>
  <w:num w:numId="1294">
    <w:abstractNumId w:val="489"/>
  </w:num>
  <w:num w:numId="1295">
    <w:abstractNumId w:val="156"/>
  </w:num>
  <w:num w:numId="1296">
    <w:abstractNumId w:val="242"/>
  </w:num>
  <w:num w:numId="1297">
    <w:abstractNumId w:val="911"/>
  </w:num>
  <w:num w:numId="1298">
    <w:abstractNumId w:val="695"/>
  </w:num>
  <w:num w:numId="1299">
    <w:abstractNumId w:val="693"/>
  </w:num>
  <w:num w:numId="1300">
    <w:abstractNumId w:val="48"/>
  </w:num>
  <w:num w:numId="1301">
    <w:abstractNumId w:val="876"/>
  </w:num>
  <w:num w:numId="1302">
    <w:abstractNumId w:val="628"/>
  </w:num>
  <w:num w:numId="1303">
    <w:abstractNumId w:val="1480"/>
  </w:num>
  <w:num w:numId="1304">
    <w:abstractNumId w:val="146"/>
  </w:num>
  <w:num w:numId="1305">
    <w:abstractNumId w:val="1198"/>
  </w:num>
  <w:num w:numId="1306">
    <w:abstractNumId w:val="1520"/>
  </w:num>
  <w:num w:numId="1307">
    <w:abstractNumId w:val="517"/>
  </w:num>
  <w:num w:numId="1308">
    <w:abstractNumId w:val="7"/>
  </w:num>
  <w:num w:numId="1309">
    <w:abstractNumId w:val="1321"/>
  </w:num>
  <w:num w:numId="1310">
    <w:abstractNumId w:val="679"/>
  </w:num>
  <w:num w:numId="1311">
    <w:abstractNumId w:val="1159"/>
  </w:num>
  <w:num w:numId="1312">
    <w:abstractNumId w:val="224"/>
  </w:num>
  <w:num w:numId="1313">
    <w:abstractNumId w:val="282"/>
  </w:num>
  <w:num w:numId="1314">
    <w:abstractNumId w:val="398"/>
  </w:num>
  <w:num w:numId="1315">
    <w:abstractNumId w:val="1196"/>
  </w:num>
  <w:num w:numId="1316">
    <w:abstractNumId w:val="409"/>
  </w:num>
  <w:num w:numId="1317">
    <w:abstractNumId w:val="815"/>
  </w:num>
  <w:num w:numId="1318">
    <w:abstractNumId w:val="347"/>
  </w:num>
  <w:num w:numId="1319">
    <w:abstractNumId w:val="259"/>
  </w:num>
  <w:num w:numId="1320">
    <w:abstractNumId w:val="238"/>
  </w:num>
  <w:num w:numId="1321">
    <w:abstractNumId w:val="53"/>
  </w:num>
  <w:num w:numId="1322">
    <w:abstractNumId w:val="605"/>
  </w:num>
  <w:num w:numId="1323">
    <w:abstractNumId w:val="519"/>
  </w:num>
  <w:num w:numId="1324">
    <w:abstractNumId w:val="139"/>
  </w:num>
  <w:num w:numId="1325">
    <w:abstractNumId w:val="293"/>
  </w:num>
  <w:num w:numId="1326">
    <w:abstractNumId w:val="355"/>
  </w:num>
  <w:num w:numId="1327">
    <w:abstractNumId w:val="1320"/>
  </w:num>
  <w:num w:numId="1328">
    <w:abstractNumId w:val="252"/>
  </w:num>
  <w:num w:numId="1329">
    <w:abstractNumId w:val="263"/>
  </w:num>
  <w:num w:numId="1330">
    <w:abstractNumId w:val="1085"/>
  </w:num>
  <w:num w:numId="1331">
    <w:abstractNumId w:val="936"/>
  </w:num>
  <w:num w:numId="1332">
    <w:abstractNumId w:val="538"/>
  </w:num>
  <w:num w:numId="1333">
    <w:abstractNumId w:val="885"/>
  </w:num>
  <w:num w:numId="1334">
    <w:abstractNumId w:val="664"/>
  </w:num>
  <w:num w:numId="1335">
    <w:abstractNumId w:val="339"/>
  </w:num>
  <w:num w:numId="1336">
    <w:abstractNumId w:val="373"/>
  </w:num>
  <w:num w:numId="1337">
    <w:abstractNumId w:val="1091"/>
  </w:num>
  <w:num w:numId="1338">
    <w:abstractNumId w:val="604"/>
  </w:num>
  <w:num w:numId="1339">
    <w:abstractNumId w:val="89"/>
  </w:num>
  <w:num w:numId="1340">
    <w:abstractNumId w:val="376"/>
  </w:num>
  <w:num w:numId="1341">
    <w:abstractNumId w:val="193"/>
  </w:num>
  <w:num w:numId="1342">
    <w:abstractNumId w:val="943"/>
  </w:num>
  <w:num w:numId="1343">
    <w:abstractNumId w:val="1254"/>
  </w:num>
  <w:num w:numId="1344">
    <w:abstractNumId w:val="335"/>
  </w:num>
  <w:num w:numId="1345">
    <w:abstractNumId w:val="1499"/>
  </w:num>
  <w:num w:numId="1346">
    <w:abstractNumId w:val="1420"/>
  </w:num>
  <w:num w:numId="1347">
    <w:abstractNumId w:val="1344"/>
  </w:num>
  <w:num w:numId="1348">
    <w:abstractNumId w:val="1445"/>
  </w:num>
  <w:num w:numId="1349">
    <w:abstractNumId w:val="498"/>
  </w:num>
  <w:num w:numId="1350">
    <w:abstractNumId w:val="244"/>
  </w:num>
  <w:num w:numId="1351">
    <w:abstractNumId w:val="918"/>
  </w:num>
  <w:num w:numId="1352">
    <w:abstractNumId w:val="1315"/>
  </w:num>
  <w:num w:numId="1353">
    <w:abstractNumId w:val="1156"/>
  </w:num>
  <w:num w:numId="1354">
    <w:abstractNumId w:val="752"/>
  </w:num>
  <w:num w:numId="1355">
    <w:abstractNumId w:val="1181"/>
  </w:num>
  <w:num w:numId="1356">
    <w:abstractNumId w:val="262"/>
  </w:num>
  <w:num w:numId="1357">
    <w:abstractNumId w:val="1494"/>
  </w:num>
  <w:num w:numId="1358">
    <w:abstractNumId w:val="1474"/>
  </w:num>
  <w:num w:numId="1359">
    <w:abstractNumId w:val="670"/>
  </w:num>
  <w:num w:numId="1360">
    <w:abstractNumId w:val="810"/>
  </w:num>
  <w:num w:numId="1361">
    <w:abstractNumId w:val="1129"/>
  </w:num>
  <w:num w:numId="1362">
    <w:abstractNumId w:val="1028"/>
  </w:num>
  <w:num w:numId="1363">
    <w:abstractNumId w:val="1222"/>
  </w:num>
  <w:num w:numId="1364">
    <w:abstractNumId w:val="507"/>
  </w:num>
  <w:num w:numId="1365">
    <w:abstractNumId w:val="834"/>
  </w:num>
  <w:num w:numId="1366">
    <w:abstractNumId w:val="921"/>
  </w:num>
  <w:num w:numId="1367">
    <w:abstractNumId w:val="808"/>
  </w:num>
  <w:num w:numId="1368">
    <w:abstractNumId w:val="1426"/>
  </w:num>
  <w:num w:numId="1369">
    <w:abstractNumId w:val="540"/>
  </w:num>
  <w:num w:numId="1370">
    <w:abstractNumId w:val="197"/>
  </w:num>
  <w:num w:numId="1371">
    <w:abstractNumId w:val="50"/>
  </w:num>
  <w:num w:numId="1372">
    <w:abstractNumId w:val="828"/>
  </w:num>
  <w:num w:numId="1373">
    <w:abstractNumId w:val="446"/>
  </w:num>
  <w:num w:numId="1374">
    <w:abstractNumId w:val="491"/>
  </w:num>
  <w:num w:numId="1375">
    <w:abstractNumId w:val="795"/>
  </w:num>
  <w:num w:numId="1376">
    <w:abstractNumId w:val="875"/>
  </w:num>
  <w:num w:numId="1377">
    <w:abstractNumId w:val="1030"/>
  </w:num>
  <w:num w:numId="1378">
    <w:abstractNumId w:val="1179"/>
  </w:num>
  <w:num w:numId="1379">
    <w:abstractNumId w:val="1307"/>
  </w:num>
  <w:num w:numId="1380">
    <w:abstractNumId w:val="1443"/>
  </w:num>
  <w:num w:numId="1381">
    <w:abstractNumId w:val="1432"/>
  </w:num>
  <w:num w:numId="1382">
    <w:abstractNumId w:val="1478"/>
  </w:num>
  <w:num w:numId="1383">
    <w:abstractNumId w:val="430"/>
  </w:num>
  <w:num w:numId="1384">
    <w:abstractNumId w:val="286"/>
  </w:num>
  <w:num w:numId="1385">
    <w:abstractNumId w:val="198"/>
  </w:num>
  <w:num w:numId="1386">
    <w:abstractNumId w:val="895"/>
  </w:num>
  <w:num w:numId="1387">
    <w:abstractNumId w:val="413"/>
  </w:num>
  <w:num w:numId="1388">
    <w:abstractNumId w:val="57"/>
  </w:num>
  <w:num w:numId="1389">
    <w:abstractNumId w:val="1502"/>
  </w:num>
  <w:num w:numId="1390">
    <w:abstractNumId w:val="109"/>
  </w:num>
  <w:num w:numId="1391">
    <w:abstractNumId w:val="1258"/>
  </w:num>
  <w:num w:numId="1392">
    <w:abstractNumId w:val="1384"/>
  </w:num>
  <w:num w:numId="1393">
    <w:abstractNumId w:val="33"/>
  </w:num>
  <w:num w:numId="1394">
    <w:abstractNumId w:val="1001"/>
  </w:num>
  <w:num w:numId="1395">
    <w:abstractNumId w:val="606"/>
  </w:num>
  <w:num w:numId="1396">
    <w:abstractNumId w:val="435"/>
  </w:num>
  <w:num w:numId="1397">
    <w:abstractNumId w:val="464"/>
  </w:num>
  <w:num w:numId="1398">
    <w:abstractNumId w:val="297"/>
  </w:num>
  <w:num w:numId="1399">
    <w:abstractNumId w:val="219"/>
  </w:num>
  <w:num w:numId="1400">
    <w:abstractNumId w:val="1285"/>
  </w:num>
  <w:num w:numId="1401">
    <w:abstractNumId w:val="685"/>
  </w:num>
  <w:num w:numId="1402">
    <w:abstractNumId w:val="1112"/>
  </w:num>
  <w:num w:numId="1403">
    <w:abstractNumId w:val="753"/>
  </w:num>
  <w:num w:numId="1404">
    <w:abstractNumId w:val="1092"/>
  </w:num>
  <w:num w:numId="1405">
    <w:abstractNumId w:val="39"/>
  </w:num>
  <w:num w:numId="1406">
    <w:abstractNumId w:val="962"/>
  </w:num>
  <w:num w:numId="1407">
    <w:abstractNumId w:val="509"/>
  </w:num>
  <w:num w:numId="1408">
    <w:abstractNumId w:val="1038"/>
  </w:num>
  <w:num w:numId="1409">
    <w:abstractNumId w:val="1366"/>
  </w:num>
  <w:num w:numId="1410">
    <w:abstractNumId w:val="1090"/>
  </w:num>
  <w:num w:numId="1411">
    <w:abstractNumId w:val="1475"/>
  </w:num>
  <w:num w:numId="1412">
    <w:abstractNumId w:val="299"/>
  </w:num>
  <w:num w:numId="1413">
    <w:abstractNumId w:val="1373"/>
  </w:num>
  <w:num w:numId="1414">
    <w:abstractNumId w:val="1237"/>
  </w:num>
  <w:num w:numId="1415">
    <w:abstractNumId w:val="965"/>
  </w:num>
  <w:num w:numId="1416">
    <w:abstractNumId w:val="214"/>
  </w:num>
  <w:num w:numId="1417">
    <w:abstractNumId w:val="416"/>
  </w:num>
  <w:num w:numId="1418">
    <w:abstractNumId w:val="796"/>
  </w:num>
  <w:num w:numId="1419">
    <w:abstractNumId w:val="1519"/>
  </w:num>
  <w:num w:numId="1420">
    <w:abstractNumId w:val="663"/>
  </w:num>
  <w:num w:numId="1421">
    <w:abstractNumId w:val="51"/>
  </w:num>
  <w:num w:numId="1422">
    <w:abstractNumId w:val="475"/>
  </w:num>
  <w:num w:numId="1423">
    <w:abstractNumId w:val="231"/>
  </w:num>
  <w:num w:numId="1424">
    <w:abstractNumId w:val="842"/>
  </w:num>
  <w:num w:numId="1425">
    <w:abstractNumId w:val="1308"/>
  </w:num>
  <w:num w:numId="1426">
    <w:abstractNumId w:val="1240"/>
  </w:num>
  <w:num w:numId="1427">
    <w:abstractNumId w:val="1385"/>
  </w:num>
  <w:num w:numId="1428">
    <w:abstractNumId w:val="1153"/>
  </w:num>
  <w:num w:numId="1429">
    <w:abstractNumId w:val="442"/>
  </w:num>
  <w:num w:numId="1430">
    <w:abstractNumId w:val="227"/>
  </w:num>
  <w:num w:numId="1431">
    <w:abstractNumId w:val="1126"/>
  </w:num>
  <w:num w:numId="1432">
    <w:abstractNumId w:val="1284"/>
  </w:num>
  <w:num w:numId="1433">
    <w:abstractNumId w:val="505"/>
  </w:num>
  <w:num w:numId="1434">
    <w:abstractNumId w:val="967"/>
  </w:num>
  <w:num w:numId="1435">
    <w:abstractNumId w:val="999"/>
  </w:num>
  <w:num w:numId="1436">
    <w:abstractNumId w:val="184"/>
  </w:num>
  <w:num w:numId="1437">
    <w:abstractNumId w:val="681"/>
  </w:num>
  <w:num w:numId="1438">
    <w:abstractNumId w:val="905"/>
  </w:num>
  <w:num w:numId="1439">
    <w:abstractNumId w:val="22"/>
  </w:num>
  <w:num w:numId="1440">
    <w:abstractNumId w:val="341"/>
  </w:num>
  <w:num w:numId="1441">
    <w:abstractNumId w:val="346"/>
  </w:num>
  <w:num w:numId="1442">
    <w:abstractNumId w:val="1187"/>
  </w:num>
  <w:num w:numId="1443">
    <w:abstractNumId w:val="1080"/>
  </w:num>
  <w:num w:numId="1444">
    <w:abstractNumId w:val="1460"/>
  </w:num>
  <w:num w:numId="1445">
    <w:abstractNumId w:val="992"/>
  </w:num>
  <w:num w:numId="1446">
    <w:abstractNumId w:val="522"/>
  </w:num>
  <w:num w:numId="1447">
    <w:abstractNumId w:val="37"/>
  </w:num>
  <w:num w:numId="1448">
    <w:abstractNumId w:val="823"/>
  </w:num>
  <w:num w:numId="1449">
    <w:abstractNumId w:val="625"/>
  </w:num>
  <w:num w:numId="1450">
    <w:abstractNumId w:val="1402"/>
  </w:num>
  <w:num w:numId="1451">
    <w:abstractNumId w:val="565"/>
  </w:num>
  <w:num w:numId="1452">
    <w:abstractNumId w:val="542"/>
  </w:num>
  <w:num w:numId="1453">
    <w:abstractNumId w:val="62"/>
  </w:num>
  <w:num w:numId="1454">
    <w:abstractNumId w:val="450"/>
  </w:num>
  <w:num w:numId="1455">
    <w:abstractNumId w:val="947"/>
  </w:num>
  <w:num w:numId="1456">
    <w:abstractNumId w:val="1105"/>
  </w:num>
  <w:num w:numId="1457">
    <w:abstractNumId w:val="953"/>
  </w:num>
  <w:num w:numId="1458">
    <w:abstractNumId w:val="1213"/>
  </w:num>
  <w:num w:numId="1459">
    <w:abstractNumId w:val="573"/>
  </w:num>
  <w:num w:numId="1460">
    <w:abstractNumId w:val="304"/>
  </w:num>
  <w:num w:numId="1461">
    <w:abstractNumId w:val="406"/>
  </w:num>
  <w:num w:numId="1462">
    <w:abstractNumId w:val="909"/>
  </w:num>
  <w:num w:numId="1463">
    <w:abstractNumId w:val="882"/>
  </w:num>
  <w:num w:numId="1464">
    <w:abstractNumId w:val="1130"/>
  </w:num>
  <w:num w:numId="1465">
    <w:abstractNumId w:val="1261"/>
  </w:num>
  <w:num w:numId="1466">
    <w:abstractNumId w:val="1228"/>
  </w:num>
  <w:num w:numId="1467">
    <w:abstractNumId w:val="415"/>
  </w:num>
  <w:num w:numId="1468">
    <w:abstractNumId w:val="103"/>
  </w:num>
  <w:num w:numId="1469">
    <w:abstractNumId w:val="28"/>
  </w:num>
  <w:num w:numId="1470">
    <w:abstractNumId w:val="545"/>
  </w:num>
  <w:num w:numId="1471">
    <w:abstractNumId w:val="1293"/>
  </w:num>
  <w:num w:numId="1472">
    <w:abstractNumId w:val="1255"/>
  </w:num>
  <w:num w:numId="1473">
    <w:abstractNumId w:val="434"/>
  </w:num>
  <w:num w:numId="1474">
    <w:abstractNumId w:val="202"/>
  </w:num>
  <w:num w:numId="1475">
    <w:abstractNumId w:val="1297"/>
  </w:num>
  <w:num w:numId="1476">
    <w:abstractNumId w:val="484"/>
  </w:num>
  <w:num w:numId="1477">
    <w:abstractNumId w:val="1271"/>
  </w:num>
  <w:num w:numId="1478">
    <w:abstractNumId w:val="482"/>
  </w:num>
  <w:num w:numId="1479">
    <w:abstractNumId w:val="266"/>
  </w:num>
  <w:num w:numId="1480">
    <w:abstractNumId w:val="361"/>
  </w:num>
  <w:num w:numId="1481">
    <w:abstractNumId w:val="1144"/>
  </w:num>
  <w:num w:numId="1482">
    <w:abstractNumId w:val="278"/>
  </w:num>
  <w:num w:numId="1483">
    <w:abstractNumId w:val="503"/>
  </w:num>
  <w:num w:numId="1484">
    <w:abstractNumId w:val="1214"/>
  </w:num>
  <w:num w:numId="1485">
    <w:abstractNumId w:val="322"/>
  </w:num>
  <w:num w:numId="1486">
    <w:abstractNumId w:val="359"/>
  </w:num>
  <w:num w:numId="1487">
    <w:abstractNumId w:val="803"/>
  </w:num>
  <w:num w:numId="1488">
    <w:abstractNumId w:val="674"/>
  </w:num>
  <w:num w:numId="1489">
    <w:abstractNumId w:val="6"/>
  </w:num>
  <w:num w:numId="1490">
    <w:abstractNumId w:val="703"/>
  </w:num>
  <w:num w:numId="1491">
    <w:abstractNumId w:val="233"/>
  </w:num>
  <w:num w:numId="1492">
    <w:abstractNumId w:val="945"/>
  </w:num>
  <w:num w:numId="1493">
    <w:abstractNumId w:val="1128"/>
  </w:num>
  <w:num w:numId="1494">
    <w:abstractNumId w:val="387"/>
  </w:num>
  <w:num w:numId="1495">
    <w:abstractNumId w:val="978"/>
  </w:num>
  <w:num w:numId="1496">
    <w:abstractNumId w:val="904"/>
  </w:num>
  <w:num w:numId="1497">
    <w:abstractNumId w:val="394"/>
  </w:num>
  <w:num w:numId="1498">
    <w:abstractNumId w:val="704"/>
  </w:num>
  <w:num w:numId="1499">
    <w:abstractNumId w:val="887"/>
  </w:num>
  <w:num w:numId="1500">
    <w:abstractNumId w:val="99"/>
  </w:num>
  <w:num w:numId="1501">
    <w:abstractNumId w:val="280"/>
  </w:num>
  <w:num w:numId="1502">
    <w:abstractNumId w:val="1338"/>
  </w:num>
  <w:num w:numId="1503">
    <w:abstractNumId w:val="845"/>
  </w:num>
  <w:num w:numId="1504">
    <w:abstractNumId w:val="844"/>
  </w:num>
  <w:num w:numId="1505">
    <w:abstractNumId w:val="974"/>
  </w:num>
  <w:num w:numId="1506">
    <w:abstractNumId w:val="407"/>
  </w:num>
  <w:num w:numId="1507">
    <w:abstractNumId w:val="981"/>
  </w:num>
  <w:num w:numId="1508">
    <w:abstractNumId w:val="363"/>
  </w:num>
  <w:num w:numId="1509">
    <w:abstractNumId w:val="127"/>
  </w:num>
  <w:num w:numId="1510">
    <w:abstractNumId w:val="1418"/>
  </w:num>
  <w:num w:numId="1511">
    <w:abstractNumId w:val="1442"/>
  </w:num>
  <w:num w:numId="1512">
    <w:abstractNumId w:val="60"/>
  </w:num>
  <w:num w:numId="1513">
    <w:abstractNumId w:val="1447"/>
  </w:num>
  <w:num w:numId="1514">
    <w:abstractNumId w:val="998"/>
  </w:num>
  <w:num w:numId="1515">
    <w:abstractNumId w:val="371"/>
  </w:num>
  <w:num w:numId="1516">
    <w:abstractNumId w:val="1157"/>
  </w:num>
  <w:num w:numId="1517">
    <w:abstractNumId w:val="1217"/>
  </w:num>
  <w:num w:numId="1518">
    <w:abstractNumId w:val="659"/>
  </w:num>
  <w:num w:numId="1519">
    <w:abstractNumId w:val="457"/>
  </w:num>
  <w:num w:numId="1520">
    <w:abstractNumId w:val="1247"/>
  </w:num>
  <w:num w:numId="1521">
    <w:abstractNumId w:val="1522"/>
  </w:num>
  <w:num w:numId="1522">
    <w:abstractNumId w:val="1476"/>
  </w:num>
  <w:num w:numId="1523">
    <w:abstractNumId w:val="694"/>
  </w:num>
  <w:num w:numId="1524">
    <w:abstractNumId w:val="29"/>
  </w:num>
  <w:num w:numId="1525">
    <w:abstractNumId w:val="74"/>
  </w:num>
  <w:num w:numId="1526">
    <w:abstractNumId w:val="1067"/>
  </w:num>
  <w:num w:numId="1527">
    <w:abstractNumId w:val="683"/>
  </w:num>
  <w:num w:numId="1528">
    <w:abstractNumId w:val="1190"/>
  </w:num>
  <w:num w:numId="1529">
    <w:abstractNumId w:val="73"/>
  </w:num>
  <w:num w:numId="1530">
    <w:abstractNumId w:val="45"/>
  </w:num>
  <w:num w:numId="1531">
    <w:abstractNumId w:val="1377"/>
  </w:num>
  <w:num w:numId="1532">
    <w:abstractNumId w:val="1232"/>
  </w:num>
  <w:num w:numId="1533">
    <w:abstractNumId w:val="1313"/>
  </w:num>
  <w:num w:numId="1534">
    <w:abstractNumId w:val="328"/>
  </w:num>
  <w:num w:numId="1535">
    <w:abstractNumId w:val="118"/>
  </w:num>
  <w:num w:numId="1536">
    <w:abstractNumId w:val="624"/>
  </w:num>
  <w:num w:numId="1537">
    <w:abstractNumId w:val="589"/>
  </w:num>
  <w:num w:numId="1538">
    <w:abstractNumId w:val="850"/>
  </w:num>
  <w:numIdMacAtCleanup w:val="15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4"/>
  <w:hideSpellingErrors/>
  <w:hideGrammaticalErrors/>
  <w:defaultTabStop w:val="708"/>
  <w:hyphenationZone w:val="425"/>
  <w:drawingGridHorizontalSpacing w:val="110"/>
  <w:displayHorizontalDrawingGridEvery w:val="2"/>
  <w:characterSpacingControl w:val="doNotCompress"/>
  <w:compat/>
  <w:rsids>
    <w:rsidRoot w:val="00C51D37"/>
    <w:rsid w:val="00006CBE"/>
    <w:rsid w:val="00020C25"/>
    <w:rsid w:val="00035D98"/>
    <w:rsid w:val="00041B43"/>
    <w:rsid w:val="00045540"/>
    <w:rsid w:val="00066675"/>
    <w:rsid w:val="000D0DC4"/>
    <w:rsid w:val="000D7674"/>
    <w:rsid w:val="000D7F84"/>
    <w:rsid w:val="001178C3"/>
    <w:rsid w:val="00133E34"/>
    <w:rsid w:val="00142FF5"/>
    <w:rsid w:val="001A46B5"/>
    <w:rsid w:val="001D4AB1"/>
    <w:rsid w:val="00222A2E"/>
    <w:rsid w:val="00236BD5"/>
    <w:rsid w:val="00241D4D"/>
    <w:rsid w:val="00243BCC"/>
    <w:rsid w:val="00261892"/>
    <w:rsid w:val="002753BC"/>
    <w:rsid w:val="0028659C"/>
    <w:rsid w:val="003049D2"/>
    <w:rsid w:val="00373193"/>
    <w:rsid w:val="00374875"/>
    <w:rsid w:val="00381E89"/>
    <w:rsid w:val="00387CEB"/>
    <w:rsid w:val="00396EFC"/>
    <w:rsid w:val="003D3F29"/>
    <w:rsid w:val="003E0AAD"/>
    <w:rsid w:val="00403094"/>
    <w:rsid w:val="0041593F"/>
    <w:rsid w:val="00430F3A"/>
    <w:rsid w:val="00450D97"/>
    <w:rsid w:val="00460BCA"/>
    <w:rsid w:val="0047274F"/>
    <w:rsid w:val="0047457A"/>
    <w:rsid w:val="00477A5E"/>
    <w:rsid w:val="004A106D"/>
    <w:rsid w:val="004C758B"/>
    <w:rsid w:val="004E0286"/>
    <w:rsid w:val="00515AE3"/>
    <w:rsid w:val="0053252E"/>
    <w:rsid w:val="00552B8A"/>
    <w:rsid w:val="0055570C"/>
    <w:rsid w:val="00556F4D"/>
    <w:rsid w:val="00576D0E"/>
    <w:rsid w:val="005831FA"/>
    <w:rsid w:val="005A6F4F"/>
    <w:rsid w:val="005D3680"/>
    <w:rsid w:val="00620262"/>
    <w:rsid w:val="00626728"/>
    <w:rsid w:val="00687C1F"/>
    <w:rsid w:val="006A152C"/>
    <w:rsid w:val="006B2613"/>
    <w:rsid w:val="006F602F"/>
    <w:rsid w:val="0072302E"/>
    <w:rsid w:val="00791B0A"/>
    <w:rsid w:val="007A7561"/>
    <w:rsid w:val="007D1A08"/>
    <w:rsid w:val="007D24C6"/>
    <w:rsid w:val="00810819"/>
    <w:rsid w:val="00825363"/>
    <w:rsid w:val="00841846"/>
    <w:rsid w:val="008569D2"/>
    <w:rsid w:val="00896652"/>
    <w:rsid w:val="008D6F08"/>
    <w:rsid w:val="008E5BA7"/>
    <w:rsid w:val="00923F31"/>
    <w:rsid w:val="00932F8A"/>
    <w:rsid w:val="00934CE0"/>
    <w:rsid w:val="00941AD8"/>
    <w:rsid w:val="00970F98"/>
    <w:rsid w:val="009E0857"/>
    <w:rsid w:val="009E4332"/>
    <w:rsid w:val="00A77FC7"/>
    <w:rsid w:val="00A96432"/>
    <w:rsid w:val="00A968B5"/>
    <w:rsid w:val="00AB463D"/>
    <w:rsid w:val="00AC0A63"/>
    <w:rsid w:val="00AC2593"/>
    <w:rsid w:val="00AC5024"/>
    <w:rsid w:val="00AC589E"/>
    <w:rsid w:val="00AF1D94"/>
    <w:rsid w:val="00B67A4D"/>
    <w:rsid w:val="00B70C59"/>
    <w:rsid w:val="00BA7926"/>
    <w:rsid w:val="00BB0456"/>
    <w:rsid w:val="00C17D61"/>
    <w:rsid w:val="00C51D37"/>
    <w:rsid w:val="00C96182"/>
    <w:rsid w:val="00CC4308"/>
    <w:rsid w:val="00CC4488"/>
    <w:rsid w:val="00CE2C3A"/>
    <w:rsid w:val="00D01C6A"/>
    <w:rsid w:val="00D01E55"/>
    <w:rsid w:val="00D03230"/>
    <w:rsid w:val="00D21716"/>
    <w:rsid w:val="00D87916"/>
    <w:rsid w:val="00DA4C94"/>
    <w:rsid w:val="00DC65CF"/>
    <w:rsid w:val="00DE1718"/>
    <w:rsid w:val="00DE4324"/>
    <w:rsid w:val="00DE6EC1"/>
    <w:rsid w:val="00E06C6F"/>
    <w:rsid w:val="00E47815"/>
    <w:rsid w:val="00E53179"/>
    <w:rsid w:val="00E62FEA"/>
    <w:rsid w:val="00E90AD7"/>
    <w:rsid w:val="00EA41C3"/>
    <w:rsid w:val="00EC0265"/>
    <w:rsid w:val="00ED505D"/>
    <w:rsid w:val="00EE6A7F"/>
    <w:rsid w:val="00F07D1B"/>
    <w:rsid w:val="00F52D3A"/>
    <w:rsid w:val="00F773F7"/>
    <w:rsid w:val="00FB5D6F"/>
    <w:rsid w:val="00FE07D2"/>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P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07D2"/>
  </w:style>
  <w:style w:type="paragraph" w:styleId="Ttulo1">
    <w:name w:val="heading 1"/>
    <w:basedOn w:val="Normal"/>
    <w:link w:val="Ttulo1Char"/>
    <w:uiPriority w:val="9"/>
    <w:qFormat/>
    <w:rsid w:val="00C51D3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Ttulo2">
    <w:name w:val="heading 2"/>
    <w:basedOn w:val="Normal"/>
    <w:next w:val="Normal"/>
    <w:link w:val="Ttulo2Char"/>
    <w:uiPriority w:val="9"/>
    <w:semiHidden/>
    <w:unhideWhenUsed/>
    <w:qFormat/>
    <w:rsid w:val="00C51D3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uiPriority w:val="9"/>
    <w:semiHidden/>
    <w:unhideWhenUsed/>
    <w:qFormat/>
    <w:rsid w:val="00D03230"/>
    <w:pPr>
      <w:keepNext/>
      <w:keepLines/>
      <w:spacing w:before="200" w:after="0"/>
      <w:outlineLvl w:val="2"/>
    </w:pPr>
    <w:rPr>
      <w:rFonts w:asciiTheme="majorHAnsi" w:eastAsiaTheme="majorEastAsia" w:hAnsiTheme="majorHAnsi" w:cstheme="majorBidi"/>
      <w:b/>
      <w:bCs/>
      <w:color w:val="4F81BD" w:themeColor="accent1"/>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51D37"/>
    <w:rPr>
      <w:rFonts w:ascii="Times New Roman" w:eastAsia="Times New Roman" w:hAnsi="Times New Roman" w:cs="Times New Roman"/>
      <w:b/>
      <w:bCs/>
      <w:kern w:val="36"/>
      <w:sz w:val="48"/>
      <w:szCs w:val="48"/>
      <w:lang w:eastAsia="pt-PT"/>
    </w:rPr>
  </w:style>
  <w:style w:type="paragraph" w:styleId="NormalWeb">
    <w:name w:val="Normal (Web)"/>
    <w:basedOn w:val="Normal"/>
    <w:uiPriority w:val="99"/>
    <w:unhideWhenUsed/>
    <w:rsid w:val="00C51D37"/>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styleId="Hyperlink">
    <w:name w:val="Hyperlink"/>
    <w:basedOn w:val="Fontepargpadro"/>
    <w:uiPriority w:val="99"/>
    <w:unhideWhenUsed/>
    <w:rsid w:val="00C51D37"/>
    <w:rPr>
      <w:color w:val="0000FF"/>
      <w:u w:val="single"/>
    </w:rPr>
  </w:style>
  <w:style w:type="character" w:customStyle="1" w:styleId="Ttulo2Char">
    <w:name w:val="Título 2 Char"/>
    <w:basedOn w:val="Fontepargpadro"/>
    <w:link w:val="Ttulo2"/>
    <w:uiPriority w:val="9"/>
    <w:semiHidden/>
    <w:rsid w:val="00C51D37"/>
    <w:rPr>
      <w:rFonts w:asciiTheme="majorHAnsi" w:eastAsiaTheme="majorEastAsia" w:hAnsiTheme="majorHAnsi" w:cstheme="majorBidi"/>
      <w:b/>
      <w:bCs/>
      <w:color w:val="4F81BD" w:themeColor="accent1"/>
      <w:sz w:val="26"/>
      <w:szCs w:val="26"/>
    </w:rPr>
  </w:style>
  <w:style w:type="character" w:styleId="Forte">
    <w:name w:val="Strong"/>
    <w:basedOn w:val="Fontepargpadro"/>
    <w:uiPriority w:val="22"/>
    <w:qFormat/>
    <w:rsid w:val="00C51D37"/>
    <w:rPr>
      <w:b/>
      <w:bCs/>
    </w:rPr>
  </w:style>
  <w:style w:type="character" w:customStyle="1" w:styleId="apple-converted-space">
    <w:name w:val="apple-converted-space"/>
    <w:basedOn w:val="Fontepargpadro"/>
    <w:rsid w:val="00C51D37"/>
  </w:style>
  <w:style w:type="character" w:styleId="nfase">
    <w:name w:val="Emphasis"/>
    <w:basedOn w:val="Fontepargpadro"/>
    <w:uiPriority w:val="20"/>
    <w:qFormat/>
    <w:rsid w:val="00C51D37"/>
    <w:rPr>
      <w:i/>
      <w:iCs/>
    </w:rPr>
  </w:style>
  <w:style w:type="paragraph" w:styleId="Textodebalo">
    <w:name w:val="Balloon Text"/>
    <w:basedOn w:val="Normal"/>
    <w:link w:val="TextodebaloChar"/>
    <w:uiPriority w:val="99"/>
    <w:semiHidden/>
    <w:unhideWhenUsed/>
    <w:rsid w:val="00C51D37"/>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51D37"/>
    <w:rPr>
      <w:rFonts w:ascii="Tahoma" w:hAnsi="Tahoma" w:cs="Tahoma"/>
      <w:sz w:val="16"/>
      <w:szCs w:val="16"/>
    </w:rPr>
  </w:style>
  <w:style w:type="character" w:customStyle="1" w:styleId="Ttulo3Char">
    <w:name w:val="Título 3 Char"/>
    <w:basedOn w:val="Fontepargpadro"/>
    <w:link w:val="Ttulo3"/>
    <w:uiPriority w:val="9"/>
    <w:semiHidden/>
    <w:rsid w:val="00D03230"/>
    <w:rPr>
      <w:rFonts w:asciiTheme="majorHAnsi" w:eastAsiaTheme="majorEastAsia" w:hAnsiTheme="majorHAnsi" w:cstheme="majorBidi"/>
      <w:b/>
      <w:bCs/>
      <w:color w:val="4F81BD" w:themeColor="accent1"/>
    </w:rPr>
  </w:style>
  <w:style w:type="character" w:customStyle="1" w:styleId="crayon-language">
    <w:name w:val="crayon-language"/>
    <w:basedOn w:val="Fontepargpadro"/>
    <w:rsid w:val="00576D0E"/>
  </w:style>
  <w:style w:type="character" w:customStyle="1" w:styleId="crayon-e">
    <w:name w:val="crayon-e"/>
    <w:basedOn w:val="Fontepargpadro"/>
    <w:rsid w:val="00576D0E"/>
  </w:style>
  <w:style w:type="character" w:customStyle="1" w:styleId="crayon-v">
    <w:name w:val="crayon-v"/>
    <w:basedOn w:val="Fontepargpadro"/>
    <w:rsid w:val="00576D0E"/>
  </w:style>
  <w:style w:type="character" w:customStyle="1" w:styleId="crayon-h">
    <w:name w:val="crayon-h"/>
    <w:basedOn w:val="Fontepargpadro"/>
    <w:rsid w:val="00576D0E"/>
  </w:style>
  <w:style w:type="character" w:customStyle="1" w:styleId="crayon-o">
    <w:name w:val="crayon-o"/>
    <w:basedOn w:val="Fontepargpadro"/>
    <w:rsid w:val="00576D0E"/>
  </w:style>
  <w:style w:type="character" w:customStyle="1" w:styleId="crayon-sy">
    <w:name w:val="crayon-sy"/>
    <w:basedOn w:val="Fontepargpadro"/>
    <w:rsid w:val="00576D0E"/>
  </w:style>
  <w:style w:type="character" w:customStyle="1" w:styleId="crayon-st">
    <w:name w:val="crayon-st"/>
    <w:basedOn w:val="Fontepargpadro"/>
    <w:rsid w:val="00576D0E"/>
  </w:style>
  <w:style w:type="character" w:customStyle="1" w:styleId="crayon-t">
    <w:name w:val="crayon-t"/>
    <w:basedOn w:val="Fontepargpadro"/>
    <w:rsid w:val="00576D0E"/>
  </w:style>
  <w:style w:type="character" w:customStyle="1" w:styleId="crayon-r">
    <w:name w:val="crayon-r"/>
    <w:basedOn w:val="Fontepargpadro"/>
    <w:rsid w:val="00576D0E"/>
  </w:style>
  <w:style w:type="character" w:customStyle="1" w:styleId="crayon-m">
    <w:name w:val="crayon-m"/>
    <w:basedOn w:val="Fontepargpadro"/>
    <w:rsid w:val="00576D0E"/>
  </w:style>
  <w:style w:type="character" w:customStyle="1" w:styleId="crayon-cn">
    <w:name w:val="crayon-cn"/>
    <w:basedOn w:val="Fontepargpadro"/>
    <w:rsid w:val="00576D0E"/>
  </w:style>
  <w:style w:type="character" w:customStyle="1" w:styleId="crayon-s">
    <w:name w:val="crayon-s"/>
    <w:basedOn w:val="Fontepargpadro"/>
    <w:rsid w:val="00576D0E"/>
  </w:style>
  <w:style w:type="character" w:customStyle="1" w:styleId="crayon-c">
    <w:name w:val="crayon-c"/>
    <w:basedOn w:val="Fontepargpadro"/>
    <w:rsid w:val="00576D0E"/>
  </w:style>
  <w:style w:type="paragraph" w:styleId="EndereoHTML">
    <w:name w:val="HTML Address"/>
    <w:basedOn w:val="Normal"/>
    <w:link w:val="EndereoHTMLChar"/>
    <w:uiPriority w:val="99"/>
    <w:semiHidden/>
    <w:unhideWhenUsed/>
    <w:rsid w:val="00450D97"/>
    <w:pPr>
      <w:spacing w:after="0" w:line="240" w:lineRule="auto"/>
    </w:pPr>
    <w:rPr>
      <w:rFonts w:ascii="Times New Roman" w:eastAsia="Times New Roman" w:hAnsi="Times New Roman" w:cs="Times New Roman"/>
      <w:i/>
      <w:iCs/>
      <w:sz w:val="24"/>
      <w:szCs w:val="24"/>
      <w:lang w:eastAsia="pt-PT"/>
    </w:rPr>
  </w:style>
  <w:style w:type="character" w:customStyle="1" w:styleId="EndereoHTMLChar">
    <w:name w:val="Endereço HTML Char"/>
    <w:basedOn w:val="Fontepargpadro"/>
    <w:link w:val="EndereoHTML"/>
    <w:uiPriority w:val="99"/>
    <w:semiHidden/>
    <w:rsid w:val="00450D97"/>
    <w:rPr>
      <w:rFonts w:ascii="Times New Roman" w:eastAsia="Times New Roman" w:hAnsi="Times New Roman" w:cs="Times New Roman"/>
      <w:i/>
      <w:iCs/>
      <w:sz w:val="24"/>
      <w:szCs w:val="24"/>
      <w:lang w:eastAsia="pt-PT"/>
    </w:rPr>
  </w:style>
  <w:style w:type="paragraph" w:styleId="CabealhodoSumrio">
    <w:name w:val="TOC Heading"/>
    <w:basedOn w:val="Ttulo1"/>
    <w:next w:val="Normal"/>
    <w:uiPriority w:val="39"/>
    <w:unhideWhenUsed/>
    <w:qFormat/>
    <w:rsid w:val="00687C1F"/>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val="pt-BR" w:eastAsia="en-US"/>
    </w:rPr>
  </w:style>
  <w:style w:type="paragraph" w:styleId="Sumrio1">
    <w:name w:val="toc 1"/>
    <w:basedOn w:val="Normal"/>
    <w:next w:val="Normal"/>
    <w:autoRedefine/>
    <w:uiPriority w:val="39"/>
    <w:unhideWhenUsed/>
    <w:rsid w:val="00687C1F"/>
    <w:pPr>
      <w:spacing w:after="100"/>
    </w:pPr>
  </w:style>
  <w:style w:type="paragraph" w:styleId="Sumrio2">
    <w:name w:val="toc 2"/>
    <w:basedOn w:val="Normal"/>
    <w:next w:val="Normal"/>
    <w:autoRedefine/>
    <w:uiPriority w:val="39"/>
    <w:unhideWhenUsed/>
    <w:rsid w:val="00687C1F"/>
    <w:pPr>
      <w:spacing w:after="100"/>
      <w:ind w:left="220"/>
    </w:pPr>
  </w:style>
  <w:style w:type="paragraph" w:styleId="Sumrio3">
    <w:name w:val="toc 3"/>
    <w:basedOn w:val="Normal"/>
    <w:next w:val="Normal"/>
    <w:autoRedefine/>
    <w:uiPriority w:val="39"/>
    <w:unhideWhenUsed/>
    <w:rsid w:val="00687C1F"/>
    <w:pPr>
      <w:spacing w:after="100"/>
      <w:ind w:left="440"/>
    </w:pPr>
  </w:style>
  <w:style w:type="paragraph" w:styleId="Sumrio4">
    <w:name w:val="toc 4"/>
    <w:basedOn w:val="Normal"/>
    <w:next w:val="Normal"/>
    <w:autoRedefine/>
    <w:uiPriority w:val="39"/>
    <w:unhideWhenUsed/>
    <w:rsid w:val="00687C1F"/>
    <w:pPr>
      <w:spacing w:after="100"/>
      <w:ind w:left="660"/>
    </w:pPr>
    <w:rPr>
      <w:rFonts w:eastAsiaTheme="minorEastAsia"/>
      <w:lang w:eastAsia="pt-PT"/>
    </w:rPr>
  </w:style>
  <w:style w:type="paragraph" w:styleId="Sumrio5">
    <w:name w:val="toc 5"/>
    <w:basedOn w:val="Normal"/>
    <w:next w:val="Normal"/>
    <w:autoRedefine/>
    <w:uiPriority w:val="39"/>
    <w:unhideWhenUsed/>
    <w:rsid w:val="00687C1F"/>
    <w:pPr>
      <w:spacing w:after="100"/>
      <w:ind w:left="880"/>
    </w:pPr>
    <w:rPr>
      <w:rFonts w:eastAsiaTheme="minorEastAsia"/>
      <w:lang w:eastAsia="pt-PT"/>
    </w:rPr>
  </w:style>
  <w:style w:type="paragraph" w:styleId="Sumrio6">
    <w:name w:val="toc 6"/>
    <w:basedOn w:val="Normal"/>
    <w:next w:val="Normal"/>
    <w:autoRedefine/>
    <w:uiPriority w:val="39"/>
    <w:unhideWhenUsed/>
    <w:rsid w:val="00687C1F"/>
    <w:pPr>
      <w:spacing w:after="100"/>
      <w:ind w:left="1100"/>
    </w:pPr>
    <w:rPr>
      <w:rFonts w:eastAsiaTheme="minorEastAsia"/>
      <w:lang w:eastAsia="pt-PT"/>
    </w:rPr>
  </w:style>
  <w:style w:type="paragraph" w:styleId="Sumrio7">
    <w:name w:val="toc 7"/>
    <w:basedOn w:val="Normal"/>
    <w:next w:val="Normal"/>
    <w:autoRedefine/>
    <w:uiPriority w:val="39"/>
    <w:unhideWhenUsed/>
    <w:rsid w:val="00687C1F"/>
    <w:pPr>
      <w:spacing w:after="100"/>
      <w:ind w:left="1320"/>
    </w:pPr>
    <w:rPr>
      <w:rFonts w:eastAsiaTheme="minorEastAsia"/>
      <w:lang w:eastAsia="pt-PT"/>
    </w:rPr>
  </w:style>
  <w:style w:type="paragraph" w:styleId="Sumrio8">
    <w:name w:val="toc 8"/>
    <w:basedOn w:val="Normal"/>
    <w:next w:val="Normal"/>
    <w:autoRedefine/>
    <w:uiPriority w:val="39"/>
    <w:unhideWhenUsed/>
    <w:rsid w:val="00687C1F"/>
    <w:pPr>
      <w:spacing w:after="100"/>
      <w:ind w:left="1540"/>
    </w:pPr>
    <w:rPr>
      <w:rFonts w:eastAsiaTheme="minorEastAsia"/>
      <w:lang w:eastAsia="pt-PT"/>
    </w:rPr>
  </w:style>
  <w:style w:type="paragraph" w:styleId="Sumrio9">
    <w:name w:val="toc 9"/>
    <w:basedOn w:val="Normal"/>
    <w:next w:val="Normal"/>
    <w:autoRedefine/>
    <w:uiPriority w:val="39"/>
    <w:unhideWhenUsed/>
    <w:rsid w:val="00687C1F"/>
    <w:pPr>
      <w:spacing w:after="100"/>
      <w:ind w:left="1760"/>
    </w:pPr>
    <w:rPr>
      <w:rFonts w:eastAsiaTheme="minorEastAsia"/>
      <w:lang w:eastAsia="pt-PT"/>
    </w:rPr>
  </w:style>
  <w:style w:type="paragraph" w:styleId="SemEspaamento">
    <w:name w:val="No Spacing"/>
    <w:link w:val="SemEspaamentoChar"/>
    <w:uiPriority w:val="1"/>
    <w:qFormat/>
    <w:rsid w:val="0028659C"/>
    <w:pPr>
      <w:spacing w:after="0" w:line="240" w:lineRule="auto"/>
    </w:pPr>
    <w:rPr>
      <w:rFonts w:eastAsiaTheme="minorEastAsia"/>
      <w:lang w:val="pt-BR"/>
    </w:rPr>
  </w:style>
  <w:style w:type="character" w:customStyle="1" w:styleId="SemEspaamentoChar">
    <w:name w:val="Sem Espaçamento Char"/>
    <w:basedOn w:val="Fontepargpadro"/>
    <w:link w:val="SemEspaamento"/>
    <w:uiPriority w:val="1"/>
    <w:rsid w:val="0028659C"/>
    <w:rPr>
      <w:rFonts w:eastAsiaTheme="minorEastAsia"/>
      <w:lang w:val="pt-BR"/>
    </w:rPr>
  </w:style>
</w:styles>
</file>

<file path=word/webSettings.xml><?xml version="1.0" encoding="utf-8"?>
<w:webSettings xmlns:r="http://schemas.openxmlformats.org/officeDocument/2006/relationships" xmlns:w="http://schemas.openxmlformats.org/wordprocessingml/2006/main">
  <w:divs>
    <w:div w:id="23872062">
      <w:bodyDiv w:val="1"/>
      <w:marLeft w:val="0"/>
      <w:marRight w:val="0"/>
      <w:marTop w:val="0"/>
      <w:marBottom w:val="0"/>
      <w:divBdr>
        <w:top w:val="none" w:sz="0" w:space="0" w:color="auto"/>
        <w:left w:val="none" w:sz="0" w:space="0" w:color="auto"/>
        <w:bottom w:val="none" w:sz="0" w:space="0" w:color="auto"/>
        <w:right w:val="none" w:sz="0" w:space="0" w:color="auto"/>
      </w:divBdr>
    </w:div>
    <w:div w:id="24447665">
      <w:bodyDiv w:val="1"/>
      <w:marLeft w:val="0"/>
      <w:marRight w:val="0"/>
      <w:marTop w:val="0"/>
      <w:marBottom w:val="0"/>
      <w:divBdr>
        <w:top w:val="none" w:sz="0" w:space="0" w:color="auto"/>
        <w:left w:val="none" w:sz="0" w:space="0" w:color="auto"/>
        <w:bottom w:val="none" w:sz="0" w:space="0" w:color="auto"/>
        <w:right w:val="none" w:sz="0" w:space="0" w:color="auto"/>
      </w:divBdr>
    </w:div>
    <w:div w:id="28532563">
      <w:bodyDiv w:val="1"/>
      <w:marLeft w:val="0"/>
      <w:marRight w:val="0"/>
      <w:marTop w:val="0"/>
      <w:marBottom w:val="0"/>
      <w:divBdr>
        <w:top w:val="none" w:sz="0" w:space="0" w:color="auto"/>
        <w:left w:val="none" w:sz="0" w:space="0" w:color="auto"/>
        <w:bottom w:val="none" w:sz="0" w:space="0" w:color="auto"/>
        <w:right w:val="none" w:sz="0" w:space="0" w:color="auto"/>
      </w:divBdr>
    </w:div>
    <w:div w:id="32269289">
      <w:bodyDiv w:val="1"/>
      <w:marLeft w:val="0"/>
      <w:marRight w:val="0"/>
      <w:marTop w:val="0"/>
      <w:marBottom w:val="0"/>
      <w:divBdr>
        <w:top w:val="none" w:sz="0" w:space="0" w:color="auto"/>
        <w:left w:val="none" w:sz="0" w:space="0" w:color="auto"/>
        <w:bottom w:val="none" w:sz="0" w:space="0" w:color="auto"/>
        <w:right w:val="none" w:sz="0" w:space="0" w:color="auto"/>
      </w:divBdr>
      <w:divsChild>
        <w:div w:id="468670650">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49118978">
      <w:bodyDiv w:val="1"/>
      <w:marLeft w:val="0"/>
      <w:marRight w:val="0"/>
      <w:marTop w:val="0"/>
      <w:marBottom w:val="0"/>
      <w:divBdr>
        <w:top w:val="none" w:sz="0" w:space="0" w:color="auto"/>
        <w:left w:val="none" w:sz="0" w:space="0" w:color="auto"/>
        <w:bottom w:val="none" w:sz="0" w:space="0" w:color="auto"/>
        <w:right w:val="none" w:sz="0" w:space="0" w:color="auto"/>
      </w:divBdr>
    </w:div>
    <w:div w:id="55662379">
      <w:bodyDiv w:val="1"/>
      <w:marLeft w:val="0"/>
      <w:marRight w:val="0"/>
      <w:marTop w:val="0"/>
      <w:marBottom w:val="0"/>
      <w:divBdr>
        <w:top w:val="none" w:sz="0" w:space="0" w:color="auto"/>
        <w:left w:val="none" w:sz="0" w:space="0" w:color="auto"/>
        <w:bottom w:val="none" w:sz="0" w:space="0" w:color="auto"/>
        <w:right w:val="none" w:sz="0" w:space="0" w:color="auto"/>
      </w:divBdr>
    </w:div>
    <w:div w:id="57823364">
      <w:bodyDiv w:val="1"/>
      <w:marLeft w:val="0"/>
      <w:marRight w:val="0"/>
      <w:marTop w:val="0"/>
      <w:marBottom w:val="0"/>
      <w:divBdr>
        <w:top w:val="none" w:sz="0" w:space="0" w:color="auto"/>
        <w:left w:val="none" w:sz="0" w:space="0" w:color="auto"/>
        <w:bottom w:val="none" w:sz="0" w:space="0" w:color="auto"/>
        <w:right w:val="none" w:sz="0" w:space="0" w:color="auto"/>
      </w:divBdr>
    </w:div>
    <w:div w:id="74129804">
      <w:bodyDiv w:val="1"/>
      <w:marLeft w:val="0"/>
      <w:marRight w:val="0"/>
      <w:marTop w:val="0"/>
      <w:marBottom w:val="0"/>
      <w:divBdr>
        <w:top w:val="none" w:sz="0" w:space="0" w:color="auto"/>
        <w:left w:val="none" w:sz="0" w:space="0" w:color="auto"/>
        <w:bottom w:val="none" w:sz="0" w:space="0" w:color="auto"/>
        <w:right w:val="none" w:sz="0" w:space="0" w:color="auto"/>
      </w:divBdr>
    </w:div>
    <w:div w:id="88044071">
      <w:bodyDiv w:val="1"/>
      <w:marLeft w:val="0"/>
      <w:marRight w:val="0"/>
      <w:marTop w:val="0"/>
      <w:marBottom w:val="0"/>
      <w:divBdr>
        <w:top w:val="none" w:sz="0" w:space="0" w:color="auto"/>
        <w:left w:val="none" w:sz="0" w:space="0" w:color="auto"/>
        <w:bottom w:val="none" w:sz="0" w:space="0" w:color="auto"/>
        <w:right w:val="none" w:sz="0" w:space="0" w:color="auto"/>
      </w:divBdr>
    </w:div>
    <w:div w:id="94524982">
      <w:bodyDiv w:val="1"/>
      <w:marLeft w:val="0"/>
      <w:marRight w:val="0"/>
      <w:marTop w:val="0"/>
      <w:marBottom w:val="0"/>
      <w:divBdr>
        <w:top w:val="none" w:sz="0" w:space="0" w:color="auto"/>
        <w:left w:val="none" w:sz="0" w:space="0" w:color="auto"/>
        <w:bottom w:val="none" w:sz="0" w:space="0" w:color="auto"/>
        <w:right w:val="none" w:sz="0" w:space="0" w:color="auto"/>
      </w:divBdr>
    </w:div>
    <w:div w:id="96490976">
      <w:bodyDiv w:val="1"/>
      <w:marLeft w:val="0"/>
      <w:marRight w:val="0"/>
      <w:marTop w:val="0"/>
      <w:marBottom w:val="0"/>
      <w:divBdr>
        <w:top w:val="none" w:sz="0" w:space="0" w:color="auto"/>
        <w:left w:val="none" w:sz="0" w:space="0" w:color="auto"/>
        <w:bottom w:val="none" w:sz="0" w:space="0" w:color="auto"/>
        <w:right w:val="none" w:sz="0" w:space="0" w:color="auto"/>
      </w:divBdr>
    </w:div>
    <w:div w:id="116263124">
      <w:bodyDiv w:val="1"/>
      <w:marLeft w:val="0"/>
      <w:marRight w:val="0"/>
      <w:marTop w:val="0"/>
      <w:marBottom w:val="0"/>
      <w:divBdr>
        <w:top w:val="none" w:sz="0" w:space="0" w:color="auto"/>
        <w:left w:val="none" w:sz="0" w:space="0" w:color="auto"/>
        <w:bottom w:val="none" w:sz="0" w:space="0" w:color="auto"/>
        <w:right w:val="none" w:sz="0" w:space="0" w:color="auto"/>
      </w:divBdr>
      <w:divsChild>
        <w:div w:id="1399521449">
          <w:marLeft w:val="0"/>
          <w:marRight w:val="0"/>
          <w:marTop w:val="300"/>
          <w:marBottom w:val="300"/>
          <w:divBdr>
            <w:top w:val="single" w:sz="6" w:space="0" w:color="CCCCCC"/>
            <w:left w:val="single" w:sz="6" w:space="15" w:color="CCCCCC"/>
            <w:bottom w:val="single" w:sz="6" w:space="0" w:color="CCCCCC"/>
            <w:right w:val="single" w:sz="6" w:space="15" w:color="CCCCCC"/>
          </w:divBdr>
        </w:div>
        <w:div w:id="1198548847">
          <w:marLeft w:val="0"/>
          <w:marRight w:val="0"/>
          <w:marTop w:val="300"/>
          <w:marBottom w:val="300"/>
          <w:divBdr>
            <w:top w:val="single" w:sz="6" w:space="0" w:color="CCCCCC"/>
            <w:left w:val="single" w:sz="6" w:space="15" w:color="CCCCCC"/>
            <w:bottom w:val="single" w:sz="6" w:space="0" w:color="CCCCCC"/>
            <w:right w:val="single" w:sz="6" w:space="15" w:color="CCCCCC"/>
          </w:divBdr>
        </w:div>
        <w:div w:id="1728722665">
          <w:marLeft w:val="0"/>
          <w:marRight w:val="0"/>
          <w:marTop w:val="300"/>
          <w:marBottom w:val="300"/>
          <w:divBdr>
            <w:top w:val="single" w:sz="6" w:space="0" w:color="CCCCCC"/>
            <w:left w:val="single" w:sz="6" w:space="15" w:color="CCCCCC"/>
            <w:bottom w:val="single" w:sz="6" w:space="0" w:color="CCCCCC"/>
            <w:right w:val="single" w:sz="6" w:space="15" w:color="CCCCCC"/>
          </w:divBdr>
        </w:div>
        <w:div w:id="438724929">
          <w:marLeft w:val="0"/>
          <w:marRight w:val="0"/>
          <w:marTop w:val="300"/>
          <w:marBottom w:val="300"/>
          <w:divBdr>
            <w:top w:val="single" w:sz="6" w:space="0" w:color="CCCCCC"/>
            <w:left w:val="single" w:sz="6" w:space="15" w:color="CCCCCC"/>
            <w:bottom w:val="single" w:sz="6" w:space="0" w:color="CCCCCC"/>
            <w:right w:val="single" w:sz="6" w:space="15" w:color="CCCCCC"/>
          </w:divBdr>
        </w:div>
        <w:div w:id="1851217937">
          <w:marLeft w:val="0"/>
          <w:marRight w:val="0"/>
          <w:marTop w:val="300"/>
          <w:marBottom w:val="300"/>
          <w:divBdr>
            <w:top w:val="single" w:sz="6" w:space="0" w:color="CCCCCC"/>
            <w:left w:val="single" w:sz="6" w:space="15" w:color="CCCCCC"/>
            <w:bottom w:val="single" w:sz="6" w:space="0" w:color="CCCCCC"/>
            <w:right w:val="single" w:sz="6" w:space="15" w:color="CCCCCC"/>
          </w:divBdr>
        </w:div>
        <w:div w:id="194388728">
          <w:marLeft w:val="0"/>
          <w:marRight w:val="0"/>
          <w:marTop w:val="300"/>
          <w:marBottom w:val="300"/>
          <w:divBdr>
            <w:top w:val="single" w:sz="6" w:space="0" w:color="CCCCCC"/>
            <w:left w:val="single" w:sz="6" w:space="15" w:color="CCCCCC"/>
            <w:bottom w:val="single" w:sz="6" w:space="0" w:color="CCCCCC"/>
            <w:right w:val="single" w:sz="6" w:space="15" w:color="CCCCCC"/>
          </w:divBdr>
        </w:div>
        <w:div w:id="1356619010">
          <w:marLeft w:val="0"/>
          <w:marRight w:val="0"/>
          <w:marTop w:val="300"/>
          <w:marBottom w:val="300"/>
          <w:divBdr>
            <w:top w:val="single" w:sz="6" w:space="0" w:color="CCCCCC"/>
            <w:left w:val="single" w:sz="6" w:space="15" w:color="CCCCCC"/>
            <w:bottom w:val="single" w:sz="6" w:space="0" w:color="CCCCCC"/>
            <w:right w:val="single" w:sz="6" w:space="15" w:color="CCCCCC"/>
          </w:divBdr>
        </w:div>
        <w:div w:id="1431269916">
          <w:marLeft w:val="0"/>
          <w:marRight w:val="0"/>
          <w:marTop w:val="300"/>
          <w:marBottom w:val="300"/>
          <w:divBdr>
            <w:top w:val="single" w:sz="6" w:space="0" w:color="CCCCCC"/>
            <w:left w:val="single" w:sz="6" w:space="15" w:color="CCCCCC"/>
            <w:bottom w:val="single" w:sz="6" w:space="0" w:color="CCCCCC"/>
            <w:right w:val="single" w:sz="6" w:space="15" w:color="CCCCCC"/>
          </w:divBdr>
        </w:div>
        <w:div w:id="881208592">
          <w:marLeft w:val="0"/>
          <w:marRight w:val="0"/>
          <w:marTop w:val="300"/>
          <w:marBottom w:val="300"/>
          <w:divBdr>
            <w:top w:val="single" w:sz="6" w:space="0" w:color="CCCCCC"/>
            <w:left w:val="single" w:sz="6" w:space="15" w:color="CCCCCC"/>
            <w:bottom w:val="single" w:sz="6" w:space="0" w:color="CCCCCC"/>
            <w:right w:val="single" w:sz="6" w:space="15" w:color="CCCCCC"/>
          </w:divBdr>
        </w:div>
        <w:div w:id="678389903">
          <w:marLeft w:val="0"/>
          <w:marRight w:val="0"/>
          <w:marTop w:val="300"/>
          <w:marBottom w:val="300"/>
          <w:divBdr>
            <w:top w:val="single" w:sz="6" w:space="0" w:color="CCCCCC"/>
            <w:left w:val="single" w:sz="6" w:space="15" w:color="CCCCCC"/>
            <w:bottom w:val="single" w:sz="6" w:space="0" w:color="CCCCCC"/>
            <w:right w:val="single" w:sz="6" w:space="15" w:color="CCCCCC"/>
          </w:divBdr>
        </w:div>
        <w:div w:id="1682464610">
          <w:marLeft w:val="0"/>
          <w:marRight w:val="0"/>
          <w:marTop w:val="300"/>
          <w:marBottom w:val="300"/>
          <w:divBdr>
            <w:top w:val="single" w:sz="6" w:space="0" w:color="CCCCCC"/>
            <w:left w:val="single" w:sz="6" w:space="15" w:color="CCCCCC"/>
            <w:bottom w:val="single" w:sz="6" w:space="0" w:color="CCCCCC"/>
            <w:right w:val="single" w:sz="6" w:space="15" w:color="CCCCCC"/>
          </w:divBdr>
        </w:div>
        <w:div w:id="298608733">
          <w:marLeft w:val="0"/>
          <w:marRight w:val="0"/>
          <w:marTop w:val="300"/>
          <w:marBottom w:val="300"/>
          <w:divBdr>
            <w:top w:val="single" w:sz="6" w:space="0" w:color="CCCCCC"/>
            <w:left w:val="single" w:sz="6" w:space="15" w:color="CCCCCC"/>
            <w:bottom w:val="single" w:sz="6" w:space="0" w:color="CCCCCC"/>
            <w:right w:val="single" w:sz="6" w:space="15" w:color="CCCCCC"/>
          </w:divBdr>
        </w:div>
        <w:div w:id="760689005">
          <w:marLeft w:val="0"/>
          <w:marRight w:val="0"/>
          <w:marTop w:val="300"/>
          <w:marBottom w:val="300"/>
          <w:divBdr>
            <w:top w:val="single" w:sz="6" w:space="0" w:color="CCCCCC"/>
            <w:left w:val="single" w:sz="6" w:space="15" w:color="CCCCCC"/>
            <w:bottom w:val="single" w:sz="6" w:space="0" w:color="CCCCCC"/>
            <w:right w:val="single" w:sz="6" w:space="15" w:color="CCCCCC"/>
          </w:divBdr>
        </w:div>
        <w:div w:id="1711955197">
          <w:marLeft w:val="0"/>
          <w:marRight w:val="0"/>
          <w:marTop w:val="300"/>
          <w:marBottom w:val="300"/>
          <w:divBdr>
            <w:top w:val="single" w:sz="6" w:space="0" w:color="CCCCCC"/>
            <w:left w:val="single" w:sz="6" w:space="15" w:color="CCCCCC"/>
            <w:bottom w:val="single" w:sz="6" w:space="0" w:color="CCCCCC"/>
            <w:right w:val="single" w:sz="6" w:space="15" w:color="CCCCCC"/>
          </w:divBdr>
        </w:div>
        <w:div w:id="2132623922">
          <w:marLeft w:val="0"/>
          <w:marRight w:val="0"/>
          <w:marTop w:val="300"/>
          <w:marBottom w:val="300"/>
          <w:divBdr>
            <w:top w:val="single" w:sz="6" w:space="0" w:color="CCCCCC"/>
            <w:left w:val="single" w:sz="6" w:space="15" w:color="CCCCCC"/>
            <w:bottom w:val="single" w:sz="6" w:space="0" w:color="CCCCCC"/>
            <w:right w:val="single" w:sz="6" w:space="15" w:color="CCCCCC"/>
          </w:divBdr>
        </w:div>
        <w:div w:id="57293657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43352311">
      <w:bodyDiv w:val="1"/>
      <w:marLeft w:val="0"/>
      <w:marRight w:val="0"/>
      <w:marTop w:val="0"/>
      <w:marBottom w:val="0"/>
      <w:divBdr>
        <w:top w:val="none" w:sz="0" w:space="0" w:color="auto"/>
        <w:left w:val="none" w:sz="0" w:space="0" w:color="auto"/>
        <w:bottom w:val="none" w:sz="0" w:space="0" w:color="auto"/>
        <w:right w:val="none" w:sz="0" w:space="0" w:color="auto"/>
      </w:divBdr>
    </w:div>
    <w:div w:id="160970165">
      <w:bodyDiv w:val="1"/>
      <w:marLeft w:val="0"/>
      <w:marRight w:val="0"/>
      <w:marTop w:val="0"/>
      <w:marBottom w:val="0"/>
      <w:divBdr>
        <w:top w:val="none" w:sz="0" w:space="0" w:color="auto"/>
        <w:left w:val="none" w:sz="0" w:space="0" w:color="auto"/>
        <w:bottom w:val="none" w:sz="0" w:space="0" w:color="auto"/>
        <w:right w:val="none" w:sz="0" w:space="0" w:color="auto"/>
      </w:divBdr>
    </w:div>
    <w:div w:id="174149617">
      <w:bodyDiv w:val="1"/>
      <w:marLeft w:val="0"/>
      <w:marRight w:val="0"/>
      <w:marTop w:val="0"/>
      <w:marBottom w:val="0"/>
      <w:divBdr>
        <w:top w:val="none" w:sz="0" w:space="0" w:color="auto"/>
        <w:left w:val="none" w:sz="0" w:space="0" w:color="auto"/>
        <w:bottom w:val="none" w:sz="0" w:space="0" w:color="auto"/>
        <w:right w:val="none" w:sz="0" w:space="0" w:color="auto"/>
      </w:divBdr>
      <w:divsChild>
        <w:div w:id="1369599152">
          <w:marLeft w:val="0"/>
          <w:marRight w:val="0"/>
          <w:marTop w:val="300"/>
          <w:marBottom w:val="300"/>
          <w:divBdr>
            <w:top w:val="single" w:sz="6" w:space="0" w:color="CCCCCC"/>
            <w:left w:val="single" w:sz="6" w:space="15" w:color="CCCCCC"/>
            <w:bottom w:val="single" w:sz="6" w:space="0" w:color="CCCCCC"/>
            <w:right w:val="single" w:sz="6" w:space="15" w:color="CCCCCC"/>
          </w:divBdr>
        </w:div>
        <w:div w:id="1565678154">
          <w:marLeft w:val="0"/>
          <w:marRight w:val="0"/>
          <w:marTop w:val="300"/>
          <w:marBottom w:val="300"/>
          <w:divBdr>
            <w:top w:val="single" w:sz="6" w:space="0" w:color="CCCCCC"/>
            <w:left w:val="single" w:sz="6" w:space="15" w:color="CCCCCC"/>
            <w:bottom w:val="single" w:sz="6" w:space="0" w:color="CCCCCC"/>
            <w:right w:val="single" w:sz="6" w:space="15" w:color="CCCCCC"/>
          </w:divBdr>
        </w:div>
        <w:div w:id="369427134">
          <w:marLeft w:val="0"/>
          <w:marRight w:val="0"/>
          <w:marTop w:val="300"/>
          <w:marBottom w:val="300"/>
          <w:divBdr>
            <w:top w:val="single" w:sz="6" w:space="0" w:color="CCCCCC"/>
            <w:left w:val="single" w:sz="6" w:space="15" w:color="CCCCCC"/>
            <w:bottom w:val="single" w:sz="6" w:space="0" w:color="CCCCCC"/>
            <w:right w:val="single" w:sz="6" w:space="15" w:color="CCCCCC"/>
          </w:divBdr>
        </w:div>
        <w:div w:id="1883594499">
          <w:marLeft w:val="0"/>
          <w:marRight w:val="0"/>
          <w:marTop w:val="300"/>
          <w:marBottom w:val="300"/>
          <w:divBdr>
            <w:top w:val="single" w:sz="6" w:space="0" w:color="CCCCCC"/>
            <w:left w:val="single" w:sz="6" w:space="15" w:color="CCCCCC"/>
            <w:bottom w:val="single" w:sz="6" w:space="0" w:color="CCCCCC"/>
            <w:right w:val="single" w:sz="6" w:space="15" w:color="CCCCCC"/>
          </w:divBdr>
        </w:div>
        <w:div w:id="1141267933">
          <w:marLeft w:val="0"/>
          <w:marRight w:val="0"/>
          <w:marTop w:val="300"/>
          <w:marBottom w:val="300"/>
          <w:divBdr>
            <w:top w:val="single" w:sz="6" w:space="0" w:color="CCCCCC"/>
            <w:left w:val="single" w:sz="6" w:space="15" w:color="CCCCCC"/>
            <w:bottom w:val="single" w:sz="6" w:space="0" w:color="CCCCCC"/>
            <w:right w:val="single" w:sz="6" w:space="15" w:color="CCCCCC"/>
          </w:divBdr>
        </w:div>
        <w:div w:id="2027126550">
          <w:marLeft w:val="0"/>
          <w:marRight w:val="0"/>
          <w:marTop w:val="300"/>
          <w:marBottom w:val="300"/>
          <w:divBdr>
            <w:top w:val="single" w:sz="6" w:space="0" w:color="CCCCCC"/>
            <w:left w:val="single" w:sz="6" w:space="15" w:color="CCCCCC"/>
            <w:bottom w:val="single" w:sz="6" w:space="0" w:color="CCCCCC"/>
            <w:right w:val="single" w:sz="6" w:space="15" w:color="CCCCCC"/>
          </w:divBdr>
        </w:div>
        <w:div w:id="1126967367">
          <w:marLeft w:val="0"/>
          <w:marRight w:val="0"/>
          <w:marTop w:val="300"/>
          <w:marBottom w:val="300"/>
          <w:divBdr>
            <w:top w:val="single" w:sz="6" w:space="0" w:color="CCCCCC"/>
            <w:left w:val="single" w:sz="6" w:space="15" w:color="CCCCCC"/>
            <w:bottom w:val="single" w:sz="6" w:space="0" w:color="CCCCCC"/>
            <w:right w:val="single" w:sz="6" w:space="15" w:color="CCCCCC"/>
          </w:divBdr>
        </w:div>
        <w:div w:id="948119505">
          <w:marLeft w:val="0"/>
          <w:marRight w:val="0"/>
          <w:marTop w:val="300"/>
          <w:marBottom w:val="300"/>
          <w:divBdr>
            <w:top w:val="single" w:sz="6" w:space="0" w:color="CCCCCC"/>
            <w:left w:val="single" w:sz="6" w:space="15" w:color="CCCCCC"/>
            <w:bottom w:val="single" w:sz="6" w:space="0" w:color="CCCCCC"/>
            <w:right w:val="single" w:sz="6" w:space="15" w:color="CCCCCC"/>
          </w:divBdr>
        </w:div>
        <w:div w:id="142819570">
          <w:marLeft w:val="0"/>
          <w:marRight w:val="0"/>
          <w:marTop w:val="300"/>
          <w:marBottom w:val="300"/>
          <w:divBdr>
            <w:top w:val="single" w:sz="6" w:space="0" w:color="CCCCCC"/>
            <w:left w:val="single" w:sz="6" w:space="15" w:color="CCCCCC"/>
            <w:bottom w:val="single" w:sz="6" w:space="0" w:color="CCCCCC"/>
            <w:right w:val="single" w:sz="6" w:space="15" w:color="CCCCCC"/>
          </w:divBdr>
        </w:div>
        <w:div w:id="1065563091">
          <w:marLeft w:val="0"/>
          <w:marRight w:val="0"/>
          <w:marTop w:val="300"/>
          <w:marBottom w:val="300"/>
          <w:divBdr>
            <w:top w:val="single" w:sz="6" w:space="0" w:color="CCCCCC"/>
            <w:left w:val="single" w:sz="6" w:space="15" w:color="CCCCCC"/>
            <w:bottom w:val="single" w:sz="6" w:space="0" w:color="CCCCCC"/>
            <w:right w:val="single" w:sz="6" w:space="15" w:color="CCCCCC"/>
          </w:divBdr>
        </w:div>
        <w:div w:id="1044712626">
          <w:marLeft w:val="0"/>
          <w:marRight w:val="0"/>
          <w:marTop w:val="300"/>
          <w:marBottom w:val="300"/>
          <w:divBdr>
            <w:top w:val="single" w:sz="6" w:space="0" w:color="CCCCCC"/>
            <w:left w:val="single" w:sz="6" w:space="15" w:color="CCCCCC"/>
            <w:bottom w:val="single" w:sz="6" w:space="0" w:color="CCCCCC"/>
            <w:right w:val="single" w:sz="6" w:space="15" w:color="CCCCCC"/>
          </w:divBdr>
        </w:div>
        <w:div w:id="600407737">
          <w:marLeft w:val="0"/>
          <w:marRight w:val="0"/>
          <w:marTop w:val="300"/>
          <w:marBottom w:val="300"/>
          <w:divBdr>
            <w:top w:val="single" w:sz="6" w:space="0" w:color="CCCCCC"/>
            <w:left w:val="single" w:sz="6" w:space="15" w:color="CCCCCC"/>
            <w:bottom w:val="single" w:sz="6" w:space="0" w:color="CCCCCC"/>
            <w:right w:val="single" w:sz="6" w:space="15" w:color="CCCCCC"/>
          </w:divBdr>
        </w:div>
        <w:div w:id="1173909775">
          <w:marLeft w:val="0"/>
          <w:marRight w:val="0"/>
          <w:marTop w:val="300"/>
          <w:marBottom w:val="300"/>
          <w:divBdr>
            <w:top w:val="single" w:sz="6" w:space="0" w:color="CCCCCC"/>
            <w:left w:val="single" w:sz="6" w:space="15" w:color="CCCCCC"/>
            <w:bottom w:val="single" w:sz="6" w:space="0" w:color="CCCCCC"/>
            <w:right w:val="single" w:sz="6" w:space="15" w:color="CCCCCC"/>
          </w:divBdr>
        </w:div>
        <w:div w:id="645547672">
          <w:marLeft w:val="0"/>
          <w:marRight w:val="0"/>
          <w:marTop w:val="300"/>
          <w:marBottom w:val="300"/>
          <w:divBdr>
            <w:top w:val="single" w:sz="6" w:space="0" w:color="CCCCCC"/>
            <w:left w:val="single" w:sz="6" w:space="15" w:color="CCCCCC"/>
            <w:bottom w:val="single" w:sz="6" w:space="0" w:color="CCCCCC"/>
            <w:right w:val="single" w:sz="6" w:space="15" w:color="CCCCCC"/>
          </w:divBdr>
        </w:div>
        <w:div w:id="1320035694">
          <w:marLeft w:val="0"/>
          <w:marRight w:val="0"/>
          <w:marTop w:val="300"/>
          <w:marBottom w:val="300"/>
          <w:divBdr>
            <w:top w:val="single" w:sz="6" w:space="0" w:color="CCCCCC"/>
            <w:left w:val="single" w:sz="6" w:space="15" w:color="CCCCCC"/>
            <w:bottom w:val="single" w:sz="6" w:space="0" w:color="CCCCCC"/>
            <w:right w:val="single" w:sz="6" w:space="15" w:color="CCCCCC"/>
          </w:divBdr>
        </w:div>
        <w:div w:id="112098182">
          <w:marLeft w:val="0"/>
          <w:marRight w:val="0"/>
          <w:marTop w:val="300"/>
          <w:marBottom w:val="300"/>
          <w:divBdr>
            <w:top w:val="single" w:sz="6" w:space="0" w:color="CCCCCC"/>
            <w:left w:val="single" w:sz="6" w:space="15" w:color="CCCCCC"/>
            <w:bottom w:val="single" w:sz="6" w:space="0" w:color="CCCCCC"/>
            <w:right w:val="single" w:sz="6" w:space="15" w:color="CCCCCC"/>
          </w:divBdr>
        </w:div>
        <w:div w:id="1865748977">
          <w:marLeft w:val="0"/>
          <w:marRight w:val="0"/>
          <w:marTop w:val="300"/>
          <w:marBottom w:val="300"/>
          <w:divBdr>
            <w:top w:val="single" w:sz="6" w:space="0" w:color="CCCCCC"/>
            <w:left w:val="single" w:sz="6" w:space="15" w:color="CCCCCC"/>
            <w:bottom w:val="single" w:sz="6" w:space="0" w:color="CCCCCC"/>
            <w:right w:val="single" w:sz="6" w:space="15" w:color="CCCCCC"/>
          </w:divBdr>
        </w:div>
        <w:div w:id="34542997">
          <w:marLeft w:val="0"/>
          <w:marRight w:val="0"/>
          <w:marTop w:val="300"/>
          <w:marBottom w:val="300"/>
          <w:divBdr>
            <w:top w:val="single" w:sz="6" w:space="0" w:color="CCCCCC"/>
            <w:left w:val="single" w:sz="6" w:space="15" w:color="CCCCCC"/>
            <w:bottom w:val="single" w:sz="6" w:space="0" w:color="CCCCCC"/>
            <w:right w:val="single" w:sz="6" w:space="15" w:color="CCCCCC"/>
          </w:divBdr>
        </w:div>
        <w:div w:id="1691831747">
          <w:marLeft w:val="0"/>
          <w:marRight w:val="0"/>
          <w:marTop w:val="300"/>
          <w:marBottom w:val="300"/>
          <w:divBdr>
            <w:top w:val="single" w:sz="6" w:space="0" w:color="CCCCCC"/>
            <w:left w:val="single" w:sz="6" w:space="15" w:color="CCCCCC"/>
            <w:bottom w:val="single" w:sz="6" w:space="0" w:color="CCCCCC"/>
            <w:right w:val="single" w:sz="6" w:space="15" w:color="CCCCCC"/>
          </w:divBdr>
        </w:div>
        <w:div w:id="614026039">
          <w:marLeft w:val="0"/>
          <w:marRight w:val="0"/>
          <w:marTop w:val="300"/>
          <w:marBottom w:val="300"/>
          <w:divBdr>
            <w:top w:val="single" w:sz="6" w:space="0" w:color="CCCCCC"/>
            <w:left w:val="single" w:sz="6" w:space="15" w:color="CCCCCC"/>
            <w:bottom w:val="single" w:sz="6" w:space="0" w:color="CCCCCC"/>
            <w:right w:val="single" w:sz="6" w:space="15" w:color="CCCCCC"/>
          </w:divBdr>
        </w:div>
        <w:div w:id="805051290">
          <w:marLeft w:val="0"/>
          <w:marRight w:val="0"/>
          <w:marTop w:val="300"/>
          <w:marBottom w:val="300"/>
          <w:divBdr>
            <w:top w:val="single" w:sz="6" w:space="0" w:color="CCCCCC"/>
            <w:left w:val="single" w:sz="6" w:space="15" w:color="CCCCCC"/>
            <w:bottom w:val="single" w:sz="6" w:space="0" w:color="CCCCCC"/>
            <w:right w:val="single" w:sz="6" w:space="15" w:color="CCCCCC"/>
          </w:divBdr>
        </w:div>
        <w:div w:id="114518834">
          <w:marLeft w:val="0"/>
          <w:marRight w:val="0"/>
          <w:marTop w:val="300"/>
          <w:marBottom w:val="300"/>
          <w:divBdr>
            <w:top w:val="single" w:sz="6" w:space="0" w:color="CCCCCC"/>
            <w:left w:val="single" w:sz="6" w:space="15" w:color="CCCCCC"/>
            <w:bottom w:val="single" w:sz="6" w:space="0" w:color="CCCCCC"/>
            <w:right w:val="single" w:sz="6" w:space="15" w:color="CCCCCC"/>
          </w:divBdr>
        </w:div>
        <w:div w:id="666860970">
          <w:marLeft w:val="0"/>
          <w:marRight w:val="0"/>
          <w:marTop w:val="300"/>
          <w:marBottom w:val="300"/>
          <w:divBdr>
            <w:top w:val="single" w:sz="6" w:space="0" w:color="CCCCCC"/>
            <w:left w:val="single" w:sz="6" w:space="15" w:color="CCCCCC"/>
            <w:bottom w:val="single" w:sz="6" w:space="0" w:color="CCCCCC"/>
            <w:right w:val="single" w:sz="6" w:space="15" w:color="CCCCCC"/>
          </w:divBdr>
        </w:div>
        <w:div w:id="187184456">
          <w:marLeft w:val="0"/>
          <w:marRight w:val="0"/>
          <w:marTop w:val="300"/>
          <w:marBottom w:val="300"/>
          <w:divBdr>
            <w:top w:val="single" w:sz="6" w:space="0" w:color="CCCCCC"/>
            <w:left w:val="single" w:sz="6" w:space="15" w:color="CCCCCC"/>
            <w:bottom w:val="single" w:sz="6" w:space="0" w:color="CCCCCC"/>
            <w:right w:val="single" w:sz="6" w:space="15" w:color="CCCCCC"/>
          </w:divBdr>
        </w:div>
        <w:div w:id="2024553737">
          <w:marLeft w:val="0"/>
          <w:marRight w:val="0"/>
          <w:marTop w:val="300"/>
          <w:marBottom w:val="300"/>
          <w:divBdr>
            <w:top w:val="single" w:sz="6" w:space="0" w:color="CCCCCC"/>
            <w:left w:val="single" w:sz="6" w:space="15" w:color="CCCCCC"/>
            <w:bottom w:val="single" w:sz="6" w:space="0" w:color="CCCCCC"/>
            <w:right w:val="single" w:sz="6" w:space="15" w:color="CCCCCC"/>
          </w:divBdr>
        </w:div>
        <w:div w:id="987634829">
          <w:marLeft w:val="0"/>
          <w:marRight w:val="0"/>
          <w:marTop w:val="300"/>
          <w:marBottom w:val="300"/>
          <w:divBdr>
            <w:top w:val="single" w:sz="6" w:space="0" w:color="CCCCCC"/>
            <w:left w:val="single" w:sz="6" w:space="15" w:color="CCCCCC"/>
            <w:bottom w:val="single" w:sz="6" w:space="0" w:color="CCCCCC"/>
            <w:right w:val="single" w:sz="6" w:space="15" w:color="CCCCCC"/>
          </w:divBdr>
        </w:div>
        <w:div w:id="411204075">
          <w:marLeft w:val="0"/>
          <w:marRight w:val="0"/>
          <w:marTop w:val="300"/>
          <w:marBottom w:val="300"/>
          <w:divBdr>
            <w:top w:val="single" w:sz="6" w:space="0" w:color="CCCCCC"/>
            <w:left w:val="single" w:sz="6" w:space="15" w:color="CCCCCC"/>
            <w:bottom w:val="single" w:sz="6" w:space="0" w:color="CCCCCC"/>
            <w:right w:val="single" w:sz="6" w:space="15" w:color="CCCCCC"/>
          </w:divBdr>
        </w:div>
        <w:div w:id="1066220797">
          <w:marLeft w:val="0"/>
          <w:marRight w:val="0"/>
          <w:marTop w:val="300"/>
          <w:marBottom w:val="300"/>
          <w:divBdr>
            <w:top w:val="single" w:sz="6" w:space="0" w:color="CCCCCC"/>
            <w:left w:val="single" w:sz="6" w:space="15" w:color="CCCCCC"/>
            <w:bottom w:val="single" w:sz="6" w:space="0" w:color="CCCCCC"/>
            <w:right w:val="single" w:sz="6" w:space="15" w:color="CCCCCC"/>
          </w:divBdr>
        </w:div>
        <w:div w:id="1416979152">
          <w:marLeft w:val="0"/>
          <w:marRight w:val="0"/>
          <w:marTop w:val="300"/>
          <w:marBottom w:val="300"/>
          <w:divBdr>
            <w:top w:val="single" w:sz="6" w:space="0" w:color="CCCCCC"/>
            <w:left w:val="single" w:sz="6" w:space="15" w:color="CCCCCC"/>
            <w:bottom w:val="single" w:sz="6" w:space="0" w:color="CCCCCC"/>
            <w:right w:val="single" w:sz="6" w:space="15" w:color="CCCCCC"/>
          </w:divBdr>
        </w:div>
        <w:div w:id="1790511851">
          <w:marLeft w:val="0"/>
          <w:marRight w:val="0"/>
          <w:marTop w:val="300"/>
          <w:marBottom w:val="300"/>
          <w:divBdr>
            <w:top w:val="single" w:sz="6" w:space="0" w:color="CCCCCC"/>
            <w:left w:val="single" w:sz="6" w:space="15" w:color="CCCCCC"/>
            <w:bottom w:val="single" w:sz="6" w:space="0" w:color="CCCCCC"/>
            <w:right w:val="single" w:sz="6" w:space="15" w:color="CCCCCC"/>
          </w:divBdr>
        </w:div>
        <w:div w:id="1981307674">
          <w:marLeft w:val="0"/>
          <w:marRight w:val="0"/>
          <w:marTop w:val="300"/>
          <w:marBottom w:val="300"/>
          <w:divBdr>
            <w:top w:val="single" w:sz="6" w:space="0" w:color="CCCCCC"/>
            <w:left w:val="single" w:sz="6" w:space="15" w:color="CCCCCC"/>
            <w:bottom w:val="single" w:sz="6" w:space="0" w:color="CCCCCC"/>
            <w:right w:val="single" w:sz="6" w:space="15" w:color="CCCCCC"/>
          </w:divBdr>
        </w:div>
        <w:div w:id="1055349378">
          <w:marLeft w:val="0"/>
          <w:marRight w:val="0"/>
          <w:marTop w:val="300"/>
          <w:marBottom w:val="300"/>
          <w:divBdr>
            <w:top w:val="single" w:sz="6" w:space="0" w:color="CCCCCC"/>
            <w:left w:val="single" w:sz="6" w:space="15" w:color="CCCCCC"/>
            <w:bottom w:val="single" w:sz="6" w:space="0" w:color="CCCCCC"/>
            <w:right w:val="single" w:sz="6" w:space="15" w:color="CCCCCC"/>
          </w:divBdr>
        </w:div>
        <w:div w:id="1739746286">
          <w:marLeft w:val="0"/>
          <w:marRight w:val="0"/>
          <w:marTop w:val="300"/>
          <w:marBottom w:val="300"/>
          <w:divBdr>
            <w:top w:val="single" w:sz="6" w:space="0" w:color="CCCCCC"/>
            <w:left w:val="single" w:sz="6" w:space="15" w:color="CCCCCC"/>
            <w:bottom w:val="single" w:sz="6" w:space="0" w:color="CCCCCC"/>
            <w:right w:val="single" w:sz="6" w:space="15" w:color="CCCCCC"/>
          </w:divBdr>
        </w:div>
        <w:div w:id="307902347">
          <w:marLeft w:val="0"/>
          <w:marRight w:val="0"/>
          <w:marTop w:val="300"/>
          <w:marBottom w:val="300"/>
          <w:divBdr>
            <w:top w:val="single" w:sz="6" w:space="0" w:color="CCCCCC"/>
            <w:left w:val="single" w:sz="6" w:space="15" w:color="CCCCCC"/>
            <w:bottom w:val="single" w:sz="6" w:space="0" w:color="CCCCCC"/>
            <w:right w:val="single" w:sz="6" w:space="15" w:color="CCCCCC"/>
          </w:divBdr>
        </w:div>
        <w:div w:id="1921254774">
          <w:marLeft w:val="0"/>
          <w:marRight w:val="0"/>
          <w:marTop w:val="300"/>
          <w:marBottom w:val="300"/>
          <w:divBdr>
            <w:top w:val="single" w:sz="6" w:space="0" w:color="CCCCCC"/>
            <w:left w:val="single" w:sz="6" w:space="15" w:color="CCCCCC"/>
            <w:bottom w:val="single" w:sz="6" w:space="0" w:color="CCCCCC"/>
            <w:right w:val="single" w:sz="6" w:space="15" w:color="CCCCCC"/>
          </w:divBdr>
        </w:div>
        <w:div w:id="429545408">
          <w:marLeft w:val="0"/>
          <w:marRight w:val="0"/>
          <w:marTop w:val="300"/>
          <w:marBottom w:val="300"/>
          <w:divBdr>
            <w:top w:val="single" w:sz="6" w:space="0" w:color="CCCCCC"/>
            <w:left w:val="single" w:sz="6" w:space="15" w:color="CCCCCC"/>
            <w:bottom w:val="single" w:sz="6" w:space="0" w:color="CCCCCC"/>
            <w:right w:val="single" w:sz="6" w:space="15" w:color="CCCCCC"/>
          </w:divBdr>
        </w:div>
        <w:div w:id="1942646633">
          <w:marLeft w:val="0"/>
          <w:marRight w:val="0"/>
          <w:marTop w:val="300"/>
          <w:marBottom w:val="300"/>
          <w:divBdr>
            <w:top w:val="single" w:sz="6" w:space="0" w:color="CCCCCC"/>
            <w:left w:val="single" w:sz="6" w:space="15" w:color="CCCCCC"/>
            <w:bottom w:val="single" w:sz="6" w:space="0" w:color="CCCCCC"/>
            <w:right w:val="single" w:sz="6" w:space="15" w:color="CCCCCC"/>
          </w:divBdr>
        </w:div>
        <w:div w:id="1219046919">
          <w:marLeft w:val="0"/>
          <w:marRight w:val="0"/>
          <w:marTop w:val="300"/>
          <w:marBottom w:val="300"/>
          <w:divBdr>
            <w:top w:val="single" w:sz="6" w:space="0" w:color="CCCCCC"/>
            <w:left w:val="single" w:sz="6" w:space="15" w:color="CCCCCC"/>
            <w:bottom w:val="single" w:sz="6" w:space="0" w:color="CCCCCC"/>
            <w:right w:val="single" w:sz="6" w:space="15" w:color="CCCCCC"/>
          </w:divBdr>
        </w:div>
        <w:div w:id="350762990">
          <w:marLeft w:val="0"/>
          <w:marRight w:val="0"/>
          <w:marTop w:val="300"/>
          <w:marBottom w:val="300"/>
          <w:divBdr>
            <w:top w:val="single" w:sz="6" w:space="0" w:color="CCCCCC"/>
            <w:left w:val="single" w:sz="6" w:space="15" w:color="CCCCCC"/>
            <w:bottom w:val="single" w:sz="6" w:space="0" w:color="CCCCCC"/>
            <w:right w:val="single" w:sz="6" w:space="15" w:color="CCCCCC"/>
          </w:divBdr>
        </w:div>
        <w:div w:id="97064045">
          <w:marLeft w:val="0"/>
          <w:marRight w:val="0"/>
          <w:marTop w:val="300"/>
          <w:marBottom w:val="300"/>
          <w:divBdr>
            <w:top w:val="single" w:sz="6" w:space="0" w:color="CCCCCC"/>
            <w:left w:val="single" w:sz="6" w:space="15" w:color="CCCCCC"/>
            <w:bottom w:val="single" w:sz="6" w:space="0" w:color="CCCCCC"/>
            <w:right w:val="single" w:sz="6" w:space="15" w:color="CCCCCC"/>
          </w:divBdr>
        </w:div>
        <w:div w:id="684668553">
          <w:marLeft w:val="0"/>
          <w:marRight w:val="0"/>
          <w:marTop w:val="300"/>
          <w:marBottom w:val="300"/>
          <w:divBdr>
            <w:top w:val="single" w:sz="6" w:space="0" w:color="CCCCCC"/>
            <w:left w:val="single" w:sz="6" w:space="15" w:color="CCCCCC"/>
            <w:bottom w:val="single" w:sz="6" w:space="0" w:color="CCCCCC"/>
            <w:right w:val="single" w:sz="6" w:space="15" w:color="CCCCCC"/>
          </w:divBdr>
        </w:div>
        <w:div w:id="614948218">
          <w:marLeft w:val="0"/>
          <w:marRight w:val="0"/>
          <w:marTop w:val="300"/>
          <w:marBottom w:val="300"/>
          <w:divBdr>
            <w:top w:val="single" w:sz="6" w:space="0" w:color="CCCCCC"/>
            <w:left w:val="single" w:sz="6" w:space="15" w:color="CCCCCC"/>
            <w:bottom w:val="single" w:sz="6" w:space="0" w:color="CCCCCC"/>
            <w:right w:val="single" w:sz="6" w:space="15" w:color="CCCCCC"/>
          </w:divBdr>
        </w:div>
        <w:div w:id="1279071015">
          <w:marLeft w:val="0"/>
          <w:marRight w:val="0"/>
          <w:marTop w:val="300"/>
          <w:marBottom w:val="300"/>
          <w:divBdr>
            <w:top w:val="single" w:sz="6" w:space="0" w:color="CCCCCC"/>
            <w:left w:val="single" w:sz="6" w:space="15" w:color="CCCCCC"/>
            <w:bottom w:val="single" w:sz="6" w:space="0" w:color="CCCCCC"/>
            <w:right w:val="single" w:sz="6" w:space="15" w:color="CCCCCC"/>
          </w:divBdr>
        </w:div>
        <w:div w:id="1870332565">
          <w:marLeft w:val="0"/>
          <w:marRight w:val="0"/>
          <w:marTop w:val="300"/>
          <w:marBottom w:val="300"/>
          <w:divBdr>
            <w:top w:val="single" w:sz="6" w:space="0" w:color="CCCCCC"/>
            <w:left w:val="single" w:sz="6" w:space="15" w:color="CCCCCC"/>
            <w:bottom w:val="single" w:sz="6" w:space="0" w:color="CCCCCC"/>
            <w:right w:val="single" w:sz="6" w:space="15" w:color="CCCCCC"/>
          </w:divBdr>
        </w:div>
        <w:div w:id="1110122413">
          <w:marLeft w:val="0"/>
          <w:marRight w:val="0"/>
          <w:marTop w:val="300"/>
          <w:marBottom w:val="300"/>
          <w:divBdr>
            <w:top w:val="single" w:sz="6" w:space="0" w:color="CCCCCC"/>
            <w:left w:val="single" w:sz="6" w:space="15" w:color="CCCCCC"/>
            <w:bottom w:val="single" w:sz="6" w:space="0" w:color="CCCCCC"/>
            <w:right w:val="single" w:sz="6" w:space="15" w:color="CCCCCC"/>
          </w:divBdr>
        </w:div>
        <w:div w:id="69311179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75309550">
      <w:bodyDiv w:val="1"/>
      <w:marLeft w:val="0"/>
      <w:marRight w:val="0"/>
      <w:marTop w:val="0"/>
      <w:marBottom w:val="0"/>
      <w:divBdr>
        <w:top w:val="none" w:sz="0" w:space="0" w:color="auto"/>
        <w:left w:val="none" w:sz="0" w:space="0" w:color="auto"/>
        <w:bottom w:val="none" w:sz="0" w:space="0" w:color="auto"/>
        <w:right w:val="none" w:sz="0" w:space="0" w:color="auto"/>
      </w:divBdr>
      <w:divsChild>
        <w:div w:id="1863322014">
          <w:marLeft w:val="0"/>
          <w:marRight w:val="0"/>
          <w:marTop w:val="300"/>
          <w:marBottom w:val="300"/>
          <w:divBdr>
            <w:top w:val="single" w:sz="6" w:space="0" w:color="CCCCCC"/>
            <w:left w:val="single" w:sz="6" w:space="15" w:color="CCCCCC"/>
            <w:bottom w:val="single" w:sz="6" w:space="0" w:color="CCCCCC"/>
            <w:right w:val="single" w:sz="6" w:space="15" w:color="CCCCCC"/>
          </w:divBdr>
        </w:div>
        <w:div w:id="2012172130">
          <w:marLeft w:val="0"/>
          <w:marRight w:val="0"/>
          <w:marTop w:val="300"/>
          <w:marBottom w:val="300"/>
          <w:divBdr>
            <w:top w:val="single" w:sz="6" w:space="0" w:color="CCCCCC"/>
            <w:left w:val="single" w:sz="6" w:space="15" w:color="CCCCCC"/>
            <w:bottom w:val="single" w:sz="6" w:space="0" w:color="CCCCCC"/>
            <w:right w:val="single" w:sz="6" w:space="15" w:color="CCCCCC"/>
          </w:divBdr>
        </w:div>
        <w:div w:id="1764303794">
          <w:marLeft w:val="0"/>
          <w:marRight w:val="0"/>
          <w:marTop w:val="300"/>
          <w:marBottom w:val="300"/>
          <w:divBdr>
            <w:top w:val="single" w:sz="6" w:space="0" w:color="CCCCCC"/>
            <w:left w:val="single" w:sz="6" w:space="15" w:color="CCCCCC"/>
            <w:bottom w:val="single" w:sz="6" w:space="0" w:color="CCCCCC"/>
            <w:right w:val="single" w:sz="6" w:space="15" w:color="CCCCCC"/>
          </w:divBdr>
        </w:div>
        <w:div w:id="179978724">
          <w:marLeft w:val="0"/>
          <w:marRight w:val="0"/>
          <w:marTop w:val="300"/>
          <w:marBottom w:val="300"/>
          <w:divBdr>
            <w:top w:val="single" w:sz="6" w:space="0" w:color="CCCCCC"/>
            <w:left w:val="single" w:sz="6" w:space="15" w:color="CCCCCC"/>
            <w:bottom w:val="single" w:sz="6" w:space="0" w:color="CCCCCC"/>
            <w:right w:val="single" w:sz="6" w:space="15" w:color="CCCCCC"/>
          </w:divBdr>
        </w:div>
        <w:div w:id="108397911">
          <w:marLeft w:val="0"/>
          <w:marRight w:val="0"/>
          <w:marTop w:val="300"/>
          <w:marBottom w:val="300"/>
          <w:divBdr>
            <w:top w:val="single" w:sz="6" w:space="0" w:color="CCCCCC"/>
            <w:left w:val="single" w:sz="6" w:space="15" w:color="CCCCCC"/>
            <w:bottom w:val="single" w:sz="6" w:space="0" w:color="CCCCCC"/>
            <w:right w:val="single" w:sz="6" w:space="15" w:color="CCCCCC"/>
          </w:divBdr>
        </w:div>
        <w:div w:id="356350406">
          <w:marLeft w:val="0"/>
          <w:marRight w:val="0"/>
          <w:marTop w:val="300"/>
          <w:marBottom w:val="300"/>
          <w:divBdr>
            <w:top w:val="single" w:sz="6" w:space="0" w:color="CCCCCC"/>
            <w:left w:val="single" w:sz="6" w:space="15" w:color="CCCCCC"/>
            <w:bottom w:val="single" w:sz="6" w:space="0" w:color="CCCCCC"/>
            <w:right w:val="single" w:sz="6" w:space="15" w:color="CCCCCC"/>
          </w:divBdr>
        </w:div>
        <w:div w:id="2054842395">
          <w:marLeft w:val="0"/>
          <w:marRight w:val="0"/>
          <w:marTop w:val="300"/>
          <w:marBottom w:val="300"/>
          <w:divBdr>
            <w:top w:val="single" w:sz="6" w:space="0" w:color="CCCCCC"/>
            <w:left w:val="single" w:sz="6" w:space="15" w:color="CCCCCC"/>
            <w:bottom w:val="single" w:sz="6" w:space="0" w:color="CCCCCC"/>
            <w:right w:val="single" w:sz="6" w:space="15" w:color="CCCCCC"/>
          </w:divBdr>
        </w:div>
        <w:div w:id="87317401">
          <w:marLeft w:val="0"/>
          <w:marRight w:val="0"/>
          <w:marTop w:val="300"/>
          <w:marBottom w:val="300"/>
          <w:divBdr>
            <w:top w:val="single" w:sz="6" w:space="0" w:color="CCCCCC"/>
            <w:left w:val="single" w:sz="6" w:space="15" w:color="CCCCCC"/>
            <w:bottom w:val="single" w:sz="6" w:space="0" w:color="CCCCCC"/>
            <w:right w:val="single" w:sz="6" w:space="15" w:color="CCCCCC"/>
          </w:divBdr>
        </w:div>
        <w:div w:id="427502665">
          <w:marLeft w:val="0"/>
          <w:marRight w:val="0"/>
          <w:marTop w:val="300"/>
          <w:marBottom w:val="300"/>
          <w:divBdr>
            <w:top w:val="single" w:sz="6" w:space="0" w:color="CCCCCC"/>
            <w:left w:val="single" w:sz="6" w:space="15" w:color="CCCCCC"/>
            <w:bottom w:val="single" w:sz="6" w:space="0" w:color="CCCCCC"/>
            <w:right w:val="single" w:sz="6" w:space="15" w:color="CCCCCC"/>
          </w:divBdr>
        </w:div>
        <w:div w:id="625354595">
          <w:marLeft w:val="0"/>
          <w:marRight w:val="0"/>
          <w:marTop w:val="300"/>
          <w:marBottom w:val="300"/>
          <w:divBdr>
            <w:top w:val="single" w:sz="6" w:space="0" w:color="CCCCCC"/>
            <w:left w:val="single" w:sz="6" w:space="15" w:color="CCCCCC"/>
            <w:bottom w:val="single" w:sz="6" w:space="0" w:color="CCCCCC"/>
            <w:right w:val="single" w:sz="6" w:space="15" w:color="CCCCCC"/>
          </w:divBdr>
        </w:div>
        <w:div w:id="1803887477">
          <w:marLeft w:val="0"/>
          <w:marRight w:val="0"/>
          <w:marTop w:val="300"/>
          <w:marBottom w:val="300"/>
          <w:divBdr>
            <w:top w:val="single" w:sz="6" w:space="0" w:color="CCCCCC"/>
            <w:left w:val="single" w:sz="6" w:space="15" w:color="CCCCCC"/>
            <w:bottom w:val="single" w:sz="6" w:space="0" w:color="CCCCCC"/>
            <w:right w:val="single" w:sz="6" w:space="15" w:color="CCCCCC"/>
          </w:divBdr>
        </w:div>
        <w:div w:id="390157109">
          <w:marLeft w:val="0"/>
          <w:marRight w:val="0"/>
          <w:marTop w:val="300"/>
          <w:marBottom w:val="300"/>
          <w:divBdr>
            <w:top w:val="single" w:sz="6" w:space="0" w:color="CCCCCC"/>
            <w:left w:val="single" w:sz="6" w:space="15" w:color="CCCCCC"/>
            <w:bottom w:val="single" w:sz="6" w:space="0" w:color="CCCCCC"/>
            <w:right w:val="single" w:sz="6" w:space="15" w:color="CCCCCC"/>
          </w:divBdr>
        </w:div>
        <w:div w:id="338847339">
          <w:marLeft w:val="0"/>
          <w:marRight w:val="0"/>
          <w:marTop w:val="300"/>
          <w:marBottom w:val="300"/>
          <w:divBdr>
            <w:top w:val="single" w:sz="6" w:space="0" w:color="CCCCCC"/>
            <w:left w:val="single" w:sz="6" w:space="15" w:color="CCCCCC"/>
            <w:bottom w:val="single" w:sz="6" w:space="0" w:color="CCCCCC"/>
            <w:right w:val="single" w:sz="6" w:space="15" w:color="CCCCCC"/>
          </w:divBdr>
        </w:div>
        <w:div w:id="923806049">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95392546">
      <w:bodyDiv w:val="1"/>
      <w:marLeft w:val="0"/>
      <w:marRight w:val="0"/>
      <w:marTop w:val="0"/>
      <w:marBottom w:val="0"/>
      <w:divBdr>
        <w:top w:val="none" w:sz="0" w:space="0" w:color="auto"/>
        <w:left w:val="none" w:sz="0" w:space="0" w:color="auto"/>
        <w:bottom w:val="none" w:sz="0" w:space="0" w:color="auto"/>
        <w:right w:val="none" w:sz="0" w:space="0" w:color="auto"/>
      </w:divBdr>
    </w:div>
    <w:div w:id="209804574">
      <w:bodyDiv w:val="1"/>
      <w:marLeft w:val="0"/>
      <w:marRight w:val="0"/>
      <w:marTop w:val="0"/>
      <w:marBottom w:val="0"/>
      <w:divBdr>
        <w:top w:val="none" w:sz="0" w:space="0" w:color="auto"/>
        <w:left w:val="none" w:sz="0" w:space="0" w:color="auto"/>
        <w:bottom w:val="none" w:sz="0" w:space="0" w:color="auto"/>
        <w:right w:val="none" w:sz="0" w:space="0" w:color="auto"/>
      </w:divBdr>
    </w:div>
    <w:div w:id="215438923">
      <w:bodyDiv w:val="1"/>
      <w:marLeft w:val="0"/>
      <w:marRight w:val="0"/>
      <w:marTop w:val="0"/>
      <w:marBottom w:val="0"/>
      <w:divBdr>
        <w:top w:val="none" w:sz="0" w:space="0" w:color="auto"/>
        <w:left w:val="none" w:sz="0" w:space="0" w:color="auto"/>
        <w:bottom w:val="none" w:sz="0" w:space="0" w:color="auto"/>
        <w:right w:val="none" w:sz="0" w:space="0" w:color="auto"/>
      </w:divBdr>
      <w:divsChild>
        <w:div w:id="1331980545">
          <w:marLeft w:val="0"/>
          <w:marRight w:val="0"/>
          <w:marTop w:val="300"/>
          <w:marBottom w:val="300"/>
          <w:divBdr>
            <w:top w:val="single" w:sz="6" w:space="0" w:color="CCCCCC"/>
            <w:left w:val="single" w:sz="6" w:space="15" w:color="CCCCCC"/>
            <w:bottom w:val="single" w:sz="6" w:space="0" w:color="CCCCCC"/>
            <w:right w:val="single" w:sz="6" w:space="15" w:color="CCCCCC"/>
          </w:divBdr>
        </w:div>
        <w:div w:id="164365744">
          <w:marLeft w:val="0"/>
          <w:marRight w:val="0"/>
          <w:marTop w:val="300"/>
          <w:marBottom w:val="300"/>
          <w:divBdr>
            <w:top w:val="single" w:sz="6" w:space="0" w:color="CCCCCC"/>
            <w:left w:val="single" w:sz="6" w:space="15" w:color="CCCCCC"/>
            <w:bottom w:val="single" w:sz="6" w:space="0" w:color="CCCCCC"/>
            <w:right w:val="single" w:sz="6" w:space="15" w:color="CCCCCC"/>
          </w:divBdr>
        </w:div>
        <w:div w:id="1380982213">
          <w:marLeft w:val="0"/>
          <w:marRight w:val="0"/>
          <w:marTop w:val="300"/>
          <w:marBottom w:val="300"/>
          <w:divBdr>
            <w:top w:val="single" w:sz="6" w:space="0" w:color="CCCCCC"/>
            <w:left w:val="single" w:sz="6" w:space="15" w:color="CCCCCC"/>
            <w:bottom w:val="single" w:sz="6" w:space="0" w:color="CCCCCC"/>
            <w:right w:val="single" w:sz="6" w:space="15" w:color="CCCCCC"/>
          </w:divBdr>
        </w:div>
        <w:div w:id="949165850">
          <w:marLeft w:val="0"/>
          <w:marRight w:val="0"/>
          <w:marTop w:val="300"/>
          <w:marBottom w:val="300"/>
          <w:divBdr>
            <w:top w:val="single" w:sz="6" w:space="0" w:color="CCCCCC"/>
            <w:left w:val="single" w:sz="6" w:space="15" w:color="CCCCCC"/>
            <w:bottom w:val="single" w:sz="6" w:space="0" w:color="CCCCCC"/>
            <w:right w:val="single" w:sz="6" w:space="15" w:color="CCCCCC"/>
          </w:divBdr>
        </w:div>
        <w:div w:id="274555584">
          <w:marLeft w:val="0"/>
          <w:marRight w:val="0"/>
          <w:marTop w:val="300"/>
          <w:marBottom w:val="300"/>
          <w:divBdr>
            <w:top w:val="single" w:sz="6" w:space="0" w:color="CCCCCC"/>
            <w:left w:val="single" w:sz="6" w:space="15" w:color="CCCCCC"/>
            <w:bottom w:val="single" w:sz="6" w:space="0" w:color="CCCCCC"/>
            <w:right w:val="single" w:sz="6" w:space="15" w:color="CCCCCC"/>
          </w:divBdr>
        </w:div>
        <w:div w:id="8026519">
          <w:marLeft w:val="0"/>
          <w:marRight w:val="0"/>
          <w:marTop w:val="300"/>
          <w:marBottom w:val="300"/>
          <w:divBdr>
            <w:top w:val="single" w:sz="6" w:space="0" w:color="CCCCCC"/>
            <w:left w:val="single" w:sz="6" w:space="15" w:color="CCCCCC"/>
            <w:bottom w:val="single" w:sz="6" w:space="0" w:color="CCCCCC"/>
            <w:right w:val="single" w:sz="6" w:space="15" w:color="CCCCCC"/>
          </w:divBdr>
        </w:div>
        <w:div w:id="19017946">
          <w:marLeft w:val="0"/>
          <w:marRight w:val="0"/>
          <w:marTop w:val="300"/>
          <w:marBottom w:val="300"/>
          <w:divBdr>
            <w:top w:val="single" w:sz="6" w:space="0" w:color="CCCCCC"/>
            <w:left w:val="single" w:sz="6" w:space="15" w:color="CCCCCC"/>
            <w:bottom w:val="single" w:sz="6" w:space="0" w:color="CCCCCC"/>
            <w:right w:val="single" w:sz="6" w:space="15" w:color="CCCCCC"/>
          </w:divBdr>
        </w:div>
        <w:div w:id="979073349">
          <w:marLeft w:val="0"/>
          <w:marRight w:val="0"/>
          <w:marTop w:val="300"/>
          <w:marBottom w:val="300"/>
          <w:divBdr>
            <w:top w:val="single" w:sz="6" w:space="0" w:color="CCCCCC"/>
            <w:left w:val="single" w:sz="6" w:space="15" w:color="CCCCCC"/>
            <w:bottom w:val="single" w:sz="6" w:space="0" w:color="CCCCCC"/>
            <w:right w:val="single" w:sz="6" w:space="15" w:color="CCCCCC"/>
          </w:divBdr>
        </w:div>
        <w:div w:id="1229196211">
          <w:marLeft w:val="0"/>
          <w:marRight w:val="0"/>
          <w:marTop w:val="300"/>
          <w:marBottom w:val="300"/>
          <w:divBdr>
            <w:top w:val="single" w:sz="6" w:space="0" w:color="CCCCCC"/>
            <w:left w:val="single" w:sz="6" w:space="15" w:color="CCCCCC"/>
            <w:bottom w:val="single" w:sz="6" w:space="0" w:color="CCCCCC"/>
            <w:right w:val="single" w:sz="6" w:space="15" w:color="CCCCCC"/>
          </w:divBdr>
        </w:div>
        <w:div w:id="1842965287">
          <w:marLeft w:val="0"/>
          <w:marRight w:val="0"/>
          <w:marTop w:val="300"/>
          <w:marBottom w:val="300"/>
          <w:divBdr>
            <w:top w:val="single" w:sz="6" w:space="0" w:color="CCCCCC"/>
            <w:left w:val="single" w:sz="6" w:space="15" w:color="CCCCCC"/>
            <w:bottom w:val="single" w:sz="6" w:space="0" w:color="CCCCCC"/>
            <w:right w:val="single" w:sz="6" w:space="15" w:color="CCCCCC"/>
          </w:divBdr>
        </w:div>
        <w:div w:id="1033580890">
          <w:marLeft w:val="0"/>
          <w:marRight w:val="0"/>
          <w:marTop w:val="300"/>
          <w:marBottom w:val="300"/>
          <w:divBdr>
            <w:top w:val="single" w:sz="6" w:space="0" w:color="CCCCCC"/>
            <w:left w:val="single" w:sz="6" w:space="15" w:color="CCCCCC"/>
            <w:bottom w:val="single" w:sz="6" w:space="0" w:color="CCCCCC"/>
            <w:right w:val="single" w:sz="6" w:space="15" w:color="CCCCCC"/>
          </w:divBdr>
        </w:div>
        <w:div w:id="1772310316">
          <w:marLeft w:val="0"/>
          <w:marRight w:val="0"/>
          <w:marTop w:val="300"/>
          <w:marBottom w:val="300"/>
          <w:divBdr>
            <w:top w:val="single" w:sz="6" w:space="0" w:color="CCCCCC"/>
            <w:left w:val="single" w:sz="6" w:space="15" w:color="CCCCCC"/>
            <w:bottom w:val="single" w:sz="6" w:space="0" w:color="CCCCCC"/>
            <w:right w:val="single" w:sz="6" w:space="15" w:color="CCCCCC"/>
          </w:divBdr>
        </w:div>
        <w:div w:id="1828127325">
          <w:marLeft w:val="0"/>
          <w:marRight w:val="0"/>
          <w:marTop w:val="300"/>
          <w:marBottom w:val="300"/>
          <w:divBdr>
            <w:top w:val="single" w:sz="6" w:space="0" w:color="CCCCCC"/>
            <w:left w:val="single" w:sz="6" w:space="15" w:color="CCCCCC"/>
            <w:bottom w:val="single" w:sz="6" w:space="0" w:color="CCCCCC"/>
            <w:right w:val="single" w:sz="6" w:space="15" w:color="CCCCCC"/>
          </w:divBdr>
        </w:div>
        <w:div w:id="1230576030">
          <w:marLeft w:val="0"/>
          <w:marRight w:val="0"/>
          <w:marTop w:val="300"/>
          <w:marBottom w:val="300"/>
          <w:divBdr>
            <w:top w:val="single" w:sz="6" w:space="0" w:color="CCCCCC"/>
            <w:left w:val="single" w:sz="6" w:space="15" w:color="CCCCCC"/>
            <w:bottom w:val="single" w:sz="6" w:space="0" w:color="CCCCCC"/>
            <w:right w:val="single" w:sz="6" w:space="15" w:color="CCCCCC"/>
          </w:divBdr>
        </w:div>
        <w:div w:id="1815297161">
          <w:marLeft w:val="0"/>
          <w:marRight w:val="0"/>
          <w:marTop w:val="300"/>
          <w:marBottom w:val="300"/>
          <w:divBdr>
            <w:top w:val="single" w:sz="6" w:space="0" w:color="CCCCCC"/>
            <w:left w:val="single" w:sz="6" w:space="15" w:color="CCCCCC"/>
            <w:bottom w:val="single" w:sz="6" w:space="0" w:color="CCCCCC"/>
            <w:right w:val="single" w:sz="6" w:space="15" w:color="CCCCCC"/>
          </w:divBdr>
        </w:div>
        <w:div w:id="628709946">
          <w:marLeft w:val="0"/>
          <w:marRight w:val="0"/>
          <w:marTop w:val="300"/>
          <w:marBottom w:val="300"/>
          <w:divBdr>
            <w:top w:val="single" w:sz="6" w:space="0" w:color="CCCCCC"/>
            <w:left w:val="single" w:sz="6" w:space="15" w:color="CCCCCC"/>
            <w:bottom w:val="single" w:sz="6" w:space="0" w:color="CCCCCC"/>
            <w:right w:val="single" w:sz="6" w:space="15" w:color="CCCCCC"/>
          </w:divBdr>
        </w:div>
        <w:div w:id="2091779015">
          <w:marLeft w:val="0"/>
          <w:marRight w:val="0"/>
          <w:marTop w:val="300"/>
          <w:marBottom w:val="300"/>
          <w:divBdr>
            <w:top w:val="single" w:sz="6" w:space="0" w:color="CCCCCC"/>
            <w:left w:val="single" w:sz="6" w:space="15" w:color="CCCCCC"/>
            <w:bottom w:val="single" w:sz="6" w:space="0" w:color="CCCCCC"/>
            <w:right w:val="single" w:sz="6" w:space="15" w:color="CCCCCC"/>
          </w:divBdr>
        </w:div>
        <w:div w:id="641085319">
          <w:marLeft w:val="0"/>
          <w:marRight w:val="0"/>
          <w:marTop w:val="300"/>
          <w:marBottom w:val="300"/>
          <w:divBdr>
            <w:top w:val="single" w:sz="6" w:space="0" w:color="CCCCCC"/>
            <w:left w:val="single" w:sz="6" w:space="15" w:color="CCCCCC"/>
            <w:bottom w:val="single" w:sz="6" w:space="0" w:color="CCCCCC"/>
            <w:right w:val="single" w:sz="6" w:space="15" w:color="CCCCCC"/>
          </w:divBdr>
        </w:div>
        <w:div w:id="1601641045">
          <w:marLeft w:val="0"/>
          <w:marRight w:val="0"/>
          <w:marTop w:val="300"/>
          <w:marBottom w:val="300"/>
          <w:divBdr>
            <w:top w:val="single" w:sz="6" w:space="0" w:color="CCCCCC"/>
            <w:left w:val="single" w:sz="6" w:space="15" w:color="CCCCCC"/>
            <w:bottom w:val="single" w:sz="6" w:space="0" w:color="CCCCCC"/>
            <w:right w:val="single" w:sz="6" w:space="15" w:color="CCCCCC"/>
          </w:divBdr>
        </w:div>
        <w:div w:id="385489890">
          <w:marLeft w:val="0"/>
          <w:marRight w:val="0"/>
          <w:marTop w:val="300"/>
          <w:marBottom w:val="300"/>
          <w:divBdr>
            <w:top w:val="single" w:sz="6" w:space="0" w:color="CCCCCC"/>
            <w:left w:val="single" w:sz="6" w:space="15" w:color="CCCCCC"/>
            <w:bottom w:val="single" w:sz="6" w:space="0" w:color="CCCCCC"/>
            <w:right w:val="single" w:sz="6" w:space="15" w:color="CCCCCC"/>
          </w:divBdr>
        </w:div>
        <w:div w:id="1839543581">
          <w:marLeft w:val="0"/>
          <w:marRight w:val="0"/>
          <w:marTop w:val="300"/>
          <w:marBottom w:val="300"/>
          <w:divBdr>
            <w:top w:val="single" w:sz="6" w:space="0" w:color="CCCCCC"/>
            <w:left w:val="single" w:sz="6" w:space="15" w:color="CCCCCC"/>
            <w:bottom w:val="single" w:sz="6" w:space="0" w:color="CCCCCC"/>
            <w:right w:val="single" w:sz="6" w:space="15" w:color="CCCCCC"/>
          </w:divBdr>
        </w:div>
        <w:div w:id="992953306">
          <w:marLeft w:val="0"/>
          <w:marRight w:val="0"/>
          <w:marTop w:val="300"/>
          <w:marBottom w:val="300"/>
          <w:divBdr>
            <w:top w:val="single" w:sz="6" w:space="0" w:color="CCCCCC"/>
            <w:left w:val="single" w:sz="6" w:space="15" w:color="CCCCCC"/>
            <w:bottom w:val="single" w:sz="6" w:space="0" w:color="CCCCCC"/>
            <w:right w:val="single" w:sz="6" w:space="15" w:color="CCCCCC"/>
          </w:divBdr>
        </w:div>
        <w:div w:id="1056011080">
          <w:marLeft w:val="0"/>
          <w:marRight w:val="0"/>
          <w:marTop w:val="300"/>
          <w:marBottom w:val="300"/>
          <w:divBdr>
            <w:top w:val="single" w:sz="6" w:space="0" w:color="CCCCCC"/>
            <w:left w:val="single" w:sz="6" w:space="15" w:color="CCCCCC"/>
            <w:bottom w:val="single" w:sz="6" w:space="0" w:color="CCCCCC"/>
            <w:right w:val="single" w:sz="6" w:space="15" w:color="CCCCCC"/>
          </w:divBdr>
        </w:div>
        <w:div w:id="1626423762">
          <w:marLeft w:val="0"/>
          <w:marRight w:val="0"/>
          <w:marTop w:val="300"/>
          <w:marBottom w:val="300"/>
          <w:divBdr>
            <w:top w:val="single" w:sz="6" w:space="0" w:color="CCCCCC"/>
            <w:left w:val="single" w:sz="6" w:space="15" w:color="CCCCCC"/>
            <w:bottom w:val="single" w:sz="6" w:space="0" w:color="CCCCCC"/>
            <w:right w:val="single" w:sz="6" w:space="15" w:color="CCCCCC"/>
          </w:divBdr>
        </w:div>
        <w:div w:id="1234581912">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231307415">
      <w:bodyDiv w:val="1"/>
      <w:marLeft w:val="0"/>
      <w:marRight w:val="0"/>
      <w:marTop w:val="0"/>
      <w:marBottom w:val="0"/>
      <w:divBdr>
        <w:top w:val="none" w:sz="0" w:space="0" w:color="auto"/>
        <w:left w:val="none" w:sz="0" w:space="0" w:color="auto"/>
        <w:bottom w:val="none" w:sz="0" w:space="0" w:color="auto"/>
        <w:right w:val="none" w:sz="0" w:space="0" w:color="auto"/>
      </w:divBdr>
    </w:div>
    <w:div w:id="237057593">
      <w:bodyDiv w:val="1"/>
      <w:marLeft w:val="0"/>
      <w:marRight w:val="0"/>
      <w:marTop w:val="0"/>
      <w:marBottom w:val="0"/>
      <w:divBdr>
        <w:top w:val="none" w:sz="0" w:space="0" w:color="auto"/>
        <w:left w:val="none" w:sz="0" w:space="0" w:color="auto"/>
        <w:bottom w:val="none" w:sz="0" w:space="0" w:color="auto"/>
        <w:right w:val="none" w:sz="0" w:space="0" w:color="auto"/>
      </w:divBdr>
    </w:div>
    <w:div w:id="241913543">
      <w:bodyDiv w:val="1"/>
      <w:marLeft w:val="0"/>
      <w:marRight w:val="0"/>
      <w:marTop w:val="0"/>
      <w:marBottom w:val="0"/>
      <w:divBdr>
        <w:top w:val="none" w:sz="0" w:space="0" w:color="auto"/>
        <w:left w:val="none" w:sz="0" w:space="0" w:color="auto"/>
        <w:bottom w:val="none" w:sz="0" w:space="0" w:color="auto"/>
        <w:right w:val="none" w:sz="0" w:space="0" w:color="auto"/>
      </w:divBdr>
      <w:divsChild>
        <w:div w:id="718867946">
          <w:marLeft w:val="0"/>
          <w:marRight w:val="0"/>
          <w:marTop w:val="300"/>
          <w:marBottom w:val="300"/>
          <w:divBdr>
            <w:top w:val="single" w:sz="6" w:space="0" w:color="CCCCCC"/>
            <w:left w:val="single" w:sz="6" w:space="15" w:color="CCCCCC"/>
            <w:bottom w:val="single" w:sz="6" w:space="0" w:color="CCCCCC"/>
            <w:right w:val="single" w:sz="6" w:space="15" w:color="CCCCCC"/>
          </w:divBdr>
        </w:div>
        <w:div w:id="1751342267">
          <w:marLeft w:val="0"/>
          <w:marRight w:val="0"/>
          <w:marTop w:val="300"/>
          <w:marBottom w:val="300"/>
          <w:divBdr>
            <w:top w:val="single" w:sz="6" w:space="0" w:color="CCCCCC"/>
            <w:left w:val="single" w:sz="6" w:space="15" w:color="CCCCCC"/>
            <w:bottom w:val="single" w:sz="6" w:space="0" w:color="CCCCCC"/>
            <w:right w:val="single" w:sz="6" w:space="15" w:color="CCCCCC"/>
          </w:divBdr>
        </w:div>
        <w:div w:id="472677824">
          <w:marLeft w:val="0"/>
          <w:marRight w:val="0"/>
          <w:marTop w:val="300"/>
          <w:marBottom w:val="300"/>
          <w:divBdr>
            <w:top w:val="single" w:sz="6" w:space="0" w:color="CCCCCC"/>
            <w:left w:val="single" w:sz="6" w:space="15" w:color="CCCCCC"/>
            <w:bottom w:val="single" w:sz="6" w:space="0" w:color="CCCCCC"/>
            <w:right w:val="single" w:sz="6" w:space="15" w:color="CCCCCC"/>
          </w:divBdr>
        </w:div>
        <w:div w:id="274754953">
          <w:marLeft w:val="0"/>
          <w:marRight w:val="0"/>
          <w:marTop w:val="300"/>
          <w:marBottom w:val="300"/>
          <w:divBdr>
            <w:top w:val="single" w:sz="6" w:space="0" w:color="CCCCCC"/>
            <w:left w:val="single" w:sz="6" w:space="15" w:color="CCCCCC"/>
            <w:bottom w:val="single" w:sz="6" w:space="0" w:color="CCCCCC"/>
            <w:right w:val="single" w:sz="6" w:space="15" w:color="CCCCCC"/>
          </w:divBdr>
        </w:div>
        <w:div w:id="1957953660">
          <w:marLeft w:val="0"/>
          <w:marRight w:val="0"/>
          <w:marTop w:val="300"/>
          <w:marBottom w:val="300"/>
          <w:divBdr>
            <w:top w:val="single" w:sz="6" w:space="0" w:color="CCCCCC"/>
            <w:left w:val="single" w:sz="6" w:space="15" w:color="CCCCCC"/>
            <w:bottom w:val="single" w:sz="6" w:space="0" w:color="CCCCCC"/>
            <w:right w:val="single" w:sz="6" w:space="15" w:color="CCCCCC"/>
          </w:divBdr>
        </w:div>
        <w:div w:id="936212858">
          <w:marLeft w:val="0"/>
          <w:marRight w:val="0"/>
          <w:marTop w:val="300"/>
          <w:marBottom w:val="300"/>
          <w:divBdr>
            <w:top w:val="single" w:sz="6" w:space="0" w:color="CCCCCC"/>
            <w:left w:val="single" w:sz="6" w:space="15" w:color="CCCCCC"/>
            <w:bottom w:val="single" w:sz="6" w:space="0" w:color="CCCCCC"/>
            <w:right w:val="single" w:sz="6" w:space="15" w:color="CCCCCC"/>
          </w:divBdr>
        </w:div>
        <w:div w:id="353850473">
          <w:marLeft w:val="0"/>
          <w:marRight w:val="0"/>
          <w:marTop w:val="300"/>
          <w:marBottom w:val="300"/>
          <w:divBdr>
            <w:top w:val="single" w:sz="6" w:space="0" w:color="CCCCCC"/>
            <w:left w:val="single" w:sz="6" w:space="15" w:color="CCCCCC"/>
            <w:bottom w:val="single" w:sz="6" w:space="0" w:color="CCCCCC"/>
            <w:right w:val="single" w:sz="6" w:space="15" w:color="CCCCCC"/>
          </w:divBdr>
        </w:div>
        <w:div w:id="973367560">
          <w:marLeft w:val="0"/>
          <w:marRight w:val="0"/>
          <w:marTop w:val="300"/>
          <w:marBottom w:val="300"/>
          <w:divBdr>
            <w:top w:val="single" w:sz="6" w:space="0" w:color="CCCCCC"/>
            <w:left w:val="single" w:sz="6" w:space="15" w:color="CCCCCC"/>
            <w:bottom w:val="single" w:sz="6" w:space="0" w:color="CCCCCC"/>
            <w:right w:val="single" w:sz="6" w:space="15" w:color="CCCCCC"/>
          </w:divBdr>
        </w:div>
        <w:div w:id="1178153423">
          <w:marLeft w:val="0"/>
          <w:marRight w:val="0"/>
          <w:marTop w:val="300"/>
          <w:marBottom w:val="300"/>
          <w:divBdr>
            <w:top w:val="single" w:sz="6" w:space="0" w:color="CCCCCC"/>
            <w:left w:val="single" w:sz="6" w:space="15" w:color="CCCCCC"/>
            <w:bottom w:val="single" w:sz="6" w:space="0" w:color="CCCCCC"/>
            <w:right w:val="single" w:sz="6" w:space="15" w:color="CCCCCC"/>
          </w:divBdr>
        </w:div>
        <w:div w:id="1303921779">
          <w:marLeft w:val="0"/>
          <w:marRight w:val="0"/>
          <w:marTop w:val="300"/>
          <w:marBottom w:val="300"/>
          <w:divBdr>
            <w:top w:val="single" w:sz="6" w:space="0" w:color="CCCCCC"/>
            <w:left w:val="single" w:sz="6" w:space="15" w:color="CCCCCC"/>
            <w:bottom w:val="single" w:sz="6" w:space="0" w:color="CCCCCC"/>
            <w:right w:val="single" w:sz="6" w:space="15" w:color="CCCCCC"/>
          </w:divBdr>
        </w:div>
        <w:div w:id="763261088">
          <w:marLeft w:val="0"/>
          <w:marRight w:val="0"/>
          <w:marTop w:val="300"/>
          <w:marBottom w:val="300"/>
          <w:divBdr>
            <w:top w:val="single" w:sz="6" w:space="0" w:color="CCCCCC"/>
            <w:left w:val="single" w:sz="6" w:space="15" w:color="CCCCCC"/>
            <w:bottom w:val="single" w:sz="6" w:space="0" w:color="CCCCCC"/>
            <w:right w:val="single" w:sz="6" w:space="15" w:color="CCCCCC"/>
          </w:divBdr>
        </w:div>
        <w:div w:id="796070499">
          <w:marLeft w:val="0"/>
          <w:marRight w:val="0"/>
          <w:marTop w:val="300"/>
          <w:marBottom w:val="300"/>
          <w:divBdr>
            <w:top w:val="single" w:sz="6" w:space="0" w:color="CCCCCC"/>
            <w:left w:val="single" w:sz="6" w:space="15" w:color="CCCCCC"/>
            <w:bottom w:val="single" w:sz="6" w:space="0" w:color="CCCCCC"/>
            <w:right w:val="single" w:sz="6" w:space="15" w:color="CCCCCC"/>
          </w:divBdr>
        </w:div>
        <w:div w:id="322200569">
          <w:marLeft w:val="0"/>
          <w:marRight w:val="0"/>
          <w:marTop w:val="300"/>
          <w:marBottom w:val="300"/>
          <w:divBdr>
            <w:top w:val="single" w:sz="6" w:space="0" w:color="CCCCCC"/>
            <w:left w:val="single" w:sz="6" w:space="15" w:color="CCCCCC"/>
            <w:bottom w:val="single" w:sz="6" w:space="0" w:color="CCCCCC"/>
            <w:right w:val="single" w:sz="6" w:space="15" w:color="CCCCCC"/>
          </w:divBdr>
        </w:div>
        <w:div w:id="1414473734">
          <w:marLeft w:val="0"/>
          <w:marRight w:val="0"/>
          <w:marTop w:val="300"/>
          <w:marBottom w:val="300"/>
          <w:divBdr>
            <w:top w:val="single" w:sz="6" w:space="0" w:color="CCCCCC"/>
            <w:left w:val="single" w:sz="6" w:space="15" w:color="CCCCCC"/>
            <w:bottom w:val="single" w:sz="6" w:space="0" w:color="CCCCCC"/>
            <w:right w:val="single" w:sz="6" w:space="15" w:color="CCCCCC"/>
          </w:divBdr>
        </w:div>
        <w:div w:id="1546025018">
          <w:marLeft w:val="0"/>
          <w:marRight w:val="0"/>
          <w:marTop w:val="300"/>
          <w:marBottom w:val="300"/>
          <w:divBdr>
            <w:top w:val="single" w:sz="6" w:space="0" w:color="CCCCCC"/>
            <w:left w:val="single" w:sz="6" w:space="15" w:color="CCCCCC"/>
            <w:bottom w:val="single" w:sz="6" w:space="0" w:color="CCCCCC"/>
            <w:right w:val="single" w:sz="6" w:space="15" w:color="CCCCCC"/>
          </w:divBdr>
        </w:div>
        <w:div w:id="1090463107">
          <w:marLeft w:val="0"/>
          <w:marRight w:val="0"/>
          <w:marTop w:val="300"/>
          <w:marBottom w:val="300"/>
          <w:divBdr>
            <w:top w:val="single" w:sz="6" w:space="0" w:color="CCCCCC"/>
            <w:left w:val="single" w:sz="6" w:space="15" w:color="CCCCCC"/>
            <w:bottom w:val="single" w:sz="6" w:space="0" w:color="CCCCCC"/>
            <w:right w:val="single" w:sz="6" w:space="15" w:color="CCCCCC"/>
          </w:divBdr>
        </w:div>
        <w:div w:id="2007395055">
          <w:marLeft w:val="0"/>
          <w:marRight w:val="0"/>
          <w:marTop w:val="300"/>
          <w:marBottom w:val="300"/>
          <w:divBdr>
            <w:top w:val="single" w:sz="6" w:space="0" w:color="CCCCCC"/>
            <w:left w:val="single" w:sz="6" w:space="15" w:color="CCCCCC"/>
            <w:bottom w:val="single" w:sz="6" w:space="0" w:color="CCCCCC"/>
            <w:right w:val="single" w:sz="6" w:space="15" w:color="CCCCCC"/>
          </w:divBdr>
        </w:div>
        <w:div w:id="1464276577">
          <w:marLeft w:val="0"/>
          <w:marRight w:val="0"/>
          <w:marTop w:val="300"/>
          <w:marBottom w:val="300"/>
          <w:divBdr>
            <w:top w:val="single" w:sz="6" w:space="0" w:color="CCCCCC"/>
            <w:left w:val="single" w:sz="6" w:space="15" w:color="CCCCCC"/>
            <w:bottom w:val="single" w:sz="6" w:space="0" w:color="CCCCCC"/>
            <w:right w:val="single" w:sz="6" w:space="15" w:color="CCCCCC"/>
          </w:divBdr>
        </w:div>
        <w:div w:id="1339313592">
          <w:marLeft w:val="0"/>
          <w:marRight w:val="0"/>
          <w:marTop w:val="300"/>
          <w:marBottom w:val="300"/>
          <w:divBdr>
            <w:top w:val="single" w:sz="6" w:space="0" w:color="CCCCCC"/>
            <w:left w:val="single" w:sz="6" w:space="15" w:color="CCCCCC"/>
            <w:bottom w:val="single" w:sz="6" w:space="0" w:color="CCCCCC"/>
            <w:right w:val="single" w:sz="6" w:space="15" w:color="CCCCCC"/>
          </w:divBdr>
        </w:div>
        <w:div w:id="285090814">
          <w:marLeft w:val="0"/>
          <w:marRight w:val="0"/>
          <w:marTop w:val="300"/>
          <w:marBottom w:val="300"/>
          <w:divBdr>
            <w:top w:val="single" w:sz="6" w:space="0" w:color="CCCCCC"/>
            <w:left w:val="single" w:sz="6" w:space="15" w:color="CCCCCC"/>
            <w:bottom w:val="single" w:sz="6" w:space="0" w:color="CCCCCC"/>
            <w:right w:val="single" w:sz="6" w:space="15" w:color="CCCCCC"/>
          </w:divBdr>
        </w:div>
        <w:div w:id="1270046478">
          <w:marLeft w:val="0"/>
          <w:marRight w:val="0"/>
          <w:marTop w:val="300"/>
          <w:marBottom w:val="300"/>
          <w:divBdr>
            <w:top w:val="single" w:sz="6" w:space="0" w:color="CCCCCC"/>
            <w:left w:val="single" w:sz="6" w:space="15" w:color="CCCCCC"/>
            <w:bottom w:val="single" w:sz="6" w:space="0" w:color="CCCCCC"/>
            <w:right w:val="single" w:sz="6" w:space="15" w:color="CCCCCC"/>
          </w:divBdr>
        </w:div>
        <w:div w:id="1049845896">
          <w:marLeft w:val="0"/>
          <w:marRight w:val="0"/>
          <w:marTop w:val="300"/>
          <w:marBottom w:val="300"/>
          <w:divBdr>
            <w:top w:val="single" w:sz="6" w:space="0" w:color="CCCCCC"/>
            <w:left w:val="single" w:sz="6" w:space="15" w:color="CCCCCC"/>
            <w:bottom w:val="single" w:sz="6" w:space="0" w:color="CCCCCC"/>
            <w:right w:val="single" w:sz="6" w:space="15" w:color="CCCCCC"/>
          </w:divBdr>
        </w:div>
        <w:div w:id="1218854470">
          <w:marLeft w:val="0"/>
          <w:marRight w:val="0"/>
          <w:marTop w:val="300"/>
          <w:marBottom w:val="300"/>
          <w:divBdr>
            <w:top w:val="single" w:sz="6" w:space="0" w:color="CCCCCC"/>
            <w:left w:val="single" w:sz="6" w:space="15" w:color="CCCCCC"/>
            <w:bottom w:val="single" w:sz="6" w:space="0" w:color="CCCCCC"/>
            <w:right w:val="single" w:sz="6" w:space="15" w:color="CCCCCC"/>
          </w:divBdr>
        </w:div>
        <w:div w:id="520583847">
          <w:marLeft w:val="0"/>
          <w:marRight w:val="0"/>
          <w:marTop w:val="300"/>
          <w:marBottom w:val="300"/>
          <w:divBdr>
            <w:top w:val="single" w:sz="6" w:space="0" w:color="CCCCCC"/>
            <w:left w:val="single" w:sz="6" w:space="15" w:color="CCCCCC"/>
            <w:bottom w:val="single" w:sz="6" w:space="0" w:color="CCCCCC"/>
            <w:right w:val="single" w:sz="6" w:space="15" w:color="CCCCCC"/>
          </w:divBdr>
        </w:div>
        <w:div w:id="1941061850">
          <w:marLeft w:val="0"/>
          <w:marRight w:val="0"/>
          <w:marTop w:val="300"/>
          <w:marBottom w:val="300"/>
          <w:divBdr>
            <w:top w:val="single" w:sz="6" w:space="0" w:color="CCCCCC"/>
            <w:left w:val="single" w:sz="6" w:space="15" w:color="CCCCCC"/>
            <w:bottom w:val="single" w:sz="6" w:space="0" w:color="CCCCCC"/>
            <w:right w:val="single" w:sz="6" w:space="15" w:color="CCCCCC"/>
          </w:divBdr>
        </w:div>
        <w:div w:id="1368219939">
          <w:marLeft w:val="0"/>
          <w:marRight w:val="0"/>
          <w:marTop w:val="300"/>
          <w:marBottom w:val="300"/>
          <w:divBdr>
            <w:top w:val="single" w:sz="6" w:space="0" w:color="CCCCCC"/>
            <w:left w:val="single" w:sz="6" w:space="15" w:color="CCCCCC"/>
            <w:bottom w:val="single" w:sz="6" w:space="0" w:color="CCCCCC"/>
            <w:right w:val="single" w:sz="6" w:space="15" w:color="CCCCCC"/>
          </w:divBdr>
        </w:div>
        <w:div w:id="89396190">
          <w:marLeft w:val="0"/>
          <w:marRight w:val="0"/>
          <w:marTop w:val="300"/>
          <w:marBottom w:val="300"/>
          <w:divBdr>
            <w:top w:val="single" w:sz="6" w:space="0" w:color="CCCCCC"/>
            <w:left w:val="single" w:sz="6" w:space="15" w:color="CCCCCC"/>
            <w:bottom w:val="single" w:sz="6" w:space="0" w:color="CCCCCC"/>
            <w:right w:val="single" w:sz="6" w:space="15" w:color="CCCCCC"/>
          </w:divBdr>
        </w:div>
        <w:div w:id="620842296">
          <w:marLeft w:val="0"/>
          <w:marRight w:val="0"/>
          <w:marTop w:val="300"/>
          <w:marBottom w:val="300"/>
          <w:divBdr>
            <w:top w:val="single" w:sz="6" w:space="0" w:color="CCCCCC"/>
            <w:left w:val="single" w:sz="6" w:space="15" w:color="CCCCCC"/>
            <w:bottom w:val="single" w:sz="6" w:space="0" w:color="CCCCCC"/>
            <w:right w:val="single" w:sz="6" w:space="15" w:color="CCCCCC"/>
          </w:divBdr>
        </w:div>
        <w:div w:id="471168382">
          <w:marLeft w:val="0"/>
          <w:marRight w:val="0"/>
          <w:marTop w:val="300"/>
          <w:marBottom w:val="300"/>
          <w:divBdr>
            <w:top w:val="single" w:sz="6" w:space="0" w:color="CCCCCC"/>
            <w:left w:val="single" w:sz="6" w:space="15" w:color="CCCCCC"/>
            <w:bottom w:val="single" w:sz="6" w:space="0" w:color="CCCCCC"/>
            <w:right w:val="single" w:sz="6" w:space="15" w:color="CCCCCC"/>
          </w:divBdr>
        </w:div>
        <w:div w:id="1573586485">
          <w:marLeft w:val="0"/>
          <w:marRight w:val="0"/>
          <w:marTop w:val="300"/>
          <w:marBottom w:val="300"/>
          <w:divBdr>
            <w:top w:val="single" w:sz="6" w:space="0" w:color="CCCCCC"/>
            <w:left w:val="single" w:sz="6" w:space="15" w:color="CCCCCC"/>
            <w:bottom w:val="single" w:sz="6" w:space="0" w:color="CCCCCC"/>
            <w:right w:val="single" w:sz="6" w:space="15" w:color="CCCCCC"/>
          </w:divBdr>
        </w:div>
        <w:div w:id="281958814">
          <w:marLeft w:val="0"/>
          <w:marRight w:val="0"/>
          <w:marTop w:val="300"/>
          <w:marBottom w:val="300"/>
          <w:divBdr>
            <w:top w:val="single" w:sz="6" w:space="0" w:color="CCCCCC"/>
            <w:left w:val="single" w:sz="6" w:space="15" w:color="CCCCCC"/>
            <w:bottom w:val="single" w:sz="6" w:space="0" w:color="CCCCCC"/>
            <w:right w:val="single" w:sz="6" w:space="15" w:color="CCCCCC"/>
          </w:divBdr>
        </w:div>
        <w:div w:id="1032610431">
          <w:marLeft w:val="0"/>
          <w:marRight w:val="0"/>
          <w:marTop w:val="300"/>
          <w:marBottom w:val="300"/>
          <w:divBdr>
            <w:top w:val="single" w:sz="6" w:space="0" w:color="CCCCCC"/>
            <w:left w:val="single" w:sz="6" w:space="15" w:color="CCCCCC"/>
            <w:bottom w:val="single" w:sz="6" w:space="0" w:color="CCCCCC"/>
            <w:right w:val="single" w:sz="6" w:space="15" w:color="CCCCCC"/>
          </w:divBdr>
        </w:div>
        <w:div w:id="1061946945">
          <w:marLeft w:val="0"/>
          <w:marRight w:val="0"/>
          <w:marTop w:val="300"/>
          <w:marBottom w:val="300"/>
          <w:divBdr>
            <w:top w:val="single" w:sz="6" w:space="0" w:color="CCCCCC"/>
            <w:left w:val="single" w:sz="6" w:space="15" w:color="CCCCCC"/>
            <w:bottom w:val="single" w:sz="6" w:space="0" w:color="CCCCCC"/>
            <w:right w:val="single" w:sz="6" w:space="15" w:color="CCCCCC"/>
          </w:divBdr>
        </w:div>
        <w:div w:id="277370353">
          <w:marLeft w:val="0"/>
          <w:marRight w:val="0"/>
          <w:marTop w:val="300"/>
          <w:marBottom w:val="300"/>
          <w:divBdr>
            <w:top w:val="single" w:sz="6" w:space="0" w:color="CCCCCC"/>
            <w:left w:val="single" w:sz="6" w:space="15" w:color="CCCCCC"/>
            <w:bottom w:val="single" w:sz="6" w:space="0" w:color="CCCCCC"/>
            <w:right w:val="single" w:sz="6" w:space="15" w:color="CCCCCC"/>
          </w:divBdr>
        </w:div>
        <w:div w:id="1891570611">
          <w:marLeft w:val="0"/>
          <w:marRight w:val="0"/>
          <w:marTop w:val="300"/>
          <w:marBottom w:val="300"/>
          <w:divBdr>
            <w:top w:val="single" w:sz="6" w:space="0" w:color="CCCCCC"/>
            <w:left w:val="single" w:sz="6" w:space="15" w:color="CCCCCC"/>
            <w:bottom w:val="single" w:sz="6" w:space="0" w:color="CCCCCC"/>
            <w:right w:val="single" w:sz="6" w:space="15" w:color="CCCCCC"/>
          </w:divBdr>
        </w:div>
        <w:div w:id="905724911">
          <w:marLeft w:val="0"/>
          <w:marRight w:val="0"/>
          <w:marTop w:val="300"/>
          <w:marBottom w:val="300"/>
          <w:divBdr>
            <w:top w:val="single" w:sz="6" w:space="0" w:color="CCCCCC"/>
            <w:left w:val="single" w:sz="6" w:space="15" w:color="CCCCCC"/>
            <w:bottom w:val="single" w:sz="6" w:space="0" w:color="CCCCCC"/>
            <w:right w:val="single" w:sz="6" w:space="15" w:color="CCCCCC"/>
          </w:divBdr>
        </w:div>
        <w:div w:id="559629864">
          <w:marLeft w:val="0"/>
          <w:marRight w:val="0"/>
          <w:marTop w:val="300"/>
          <w:marBottom w:val="300"/>
          <w:divBdr>
            <w:top w:val="single" w:sz="6" w:space="0" w:color="CCCCCC"/>
            <w:left w:val="single" w:sz="6" w:space="15" w:color="CCCCCC"/>
            <w:bottom w:val="single" w:sz="6" w:space="0" w:color="CCCCCC"/>
            <w:right w:val="single" w:sz="6" w:space="15" w:color="CCCCCC"/>
          </w:divBdr>
        </w:div>
        <w:div w:id="628319429">
          <w:marLeft w:val="0"/>
          <w:marRight w:val="0"/>
          <w:marTop w:val="300"/>
          <w:marBottom w:val="300"/>
          <w:divBdr>
            <w:top w:val="single" w:sz="6" w:space="0" w:color="CCCCCC"/>
            <w:left w:val="single" w:sz="6" w:space="15" w:color="CCCCCC"/>
            <w:bottom w:val="single" w:sz="6" w:space="0" w:color="CCCCCC"/>
            <w:right w:val="single" w:sz="6" w:space="15" w:color="CCCCCC"/>
          </w:divBdr>
        </w:div>
        <w:div w:id="437414274">
          <w:marLeft w:val="0"/>
          <w:marRight w:val="0"/>
          <w:marTop w:val="300"/>
          <w:marBottom w:val="300"/>
          <w:divBdr>
            <w:top w:val="single" w:sz="6" w:space="0" w:color="CCCCCC"/>
            <w:left w:val="single" w:sz="6" w:space="15" w:color="CCCCCC"/>
            <w:bottom w:val="single" w:sz="6" w:space="0" w:color="CCCCCC"/>
            <w:right w:val="single" w:sz="6" w:space="15" w:color="CCCCCC"/>
          </w:divBdr>
        </w:div>
        <w:div w:id="1990745402">
          <w:marLeft w:val="0"/>
          <w:marRight w:val="0"/>
          <w:marTop w:val="300"/>
          <w:marBottom w:val="300"/>
          <w:divBdr>
            <w:top w:val="single" w:sz="6" w:space="0" w:color="CCCCCC"/>
            <w:left w:val="single" w:sz="6" w:space="15" w:color="CCCCCC"/>
            <w:bottom w:val="single" w:sz="6" w:space="0" w:color="CCCCCC"/>
            <w:right w:val="single" w:sz="6" w:space="15" w:color="CCCCCC"/>
          </w:divBdr>
        </w:div>
        <w:div w:id="1648390319">
          <w:marLeft w:val="0"/>
          <w:marRight w:val="0"/>
          <w:marTop w:val="300"/>
          <w:marBottom w:val="300"/>
          <w:divBdr>
            <w:top w:val="single" w:sz="6" w:space="0" w:color="CCCCCC"/>
            <w:left w:val="single" w:sz="6" w:space="15" w:color="CCCCCC"/>
            <w:bottom w:val="single" w:sz="6" w:space="0" w:color="CCCCCC"/>
            <w:right w:val="single" w:sz="6" w:space="15" w:color="CCCCCC"/>
          </w:divBdr>
        </w:div>
        <w:div w:id="703217955">
          <w:marLeft w:val="0"/>
          <w:marRight w:val="0"/>
          <w:marTop w:val="300"/>
          <w:marBottom w:val="300"/>
          <w:divBdr>
            <w:top w:val="single" w:sz="6" w:space="0" w:color="CCCCCC"/>
            <w:left w:val="single" w:sz="6" w:space="15" w:color="CCCCCC"/>
            <w:bottom w:val="single" w:sz="6" w:space="0" w:color="CCCCCC"/>
            <w:right w:val="single" w:sz="6" w:space="15" w:color="CCCCCC"/>
          </w:divBdr>
        </w:div>
        <w:div w:id="1683237618">
          <w:marLeft w:val="0"/>
          <w:marRight w:val="0"/>
          <w:marTop w:val="300"/>
          <w:marBottom w:val="300"/>
          <w:divBdr>
            <w:top w:val="single" w:sz="6" w:space="0" w:color="CCCCCC"/>
            <w:left w:val="single" w:sz="6" w:space="15" w:color="CCCCCC"/>
            <w:bottom w:val="single" w:sz="6" w:space="0" w:color="CCCCCC"/>
            <w:right w:val="single" w:sz="6" w:space="15" w:color="CCCCCC"/>
          </w:divBdr>
        </w:div>
        <w:div w:id="696273446">
          <w:marLeft w:val="0"/>
          <w:marRight w:val="0"/>
          <w:marTop w:val="300"/>
          <w:marBottom w:val="300"/>
          <w:divBdr>
            <w:top w:val="single" w:sz="6" w:space="0" w:color="CCCCCC"/>
            <w:left w:val="single" w:sz="6" w:space="15" w:color="CCCCCC"/>
            <w:bottom w:val="single" w:sz="6" w:space="0" w:color="CCCCCC"/>
            <w:right w:val="single" w:sz="6" w:space="15" w:color="CCCCCC"/>
          </w:divBdr>
        </w:div>
        <w:div w:id="311643284">
          <w:marLeft w:val="0"/>
          <w:marRight w:val="0"/>
          <w:marTop w:val="300"/>
          <w:marBottom w:val="300"/>
          <w:divBdr>
            <w:top w:val="single" w:sz="6" w:space="0" w:color="CCCCCC"/>
            <w:left w:val="single" w:sz="6" w:space="15" w:color="CCCCCC"/>
            <w:bottom w:val="single" w:sz="6" w:space="0" w:color="CCCCCC"/>
            <w:right w:val="single" w:sz="6" w:space="15" w:color="CCCCCC"/>
          </w:divBdr>
        </w:div>
        <w:div w:id="693649978">
          <w:marLeft w:val="0"/>
          <w:marRight w:val="0"/>
          <w:marTop w:val="300"/>
          <w:marBottom w:val="300"/>
          <w:divBdr>
            <w:top w:val="single" w:sz="6" w:space="0" w:color="CCCCCC"/>
            <w:left w:val="single" w:sz="6" w:space="15" w:color="CCCCCC"/>
            <w:bottom w:val="single" w:sz="6" w:space="0" w:color="CCCCCC"/>
            <w:right w:val="single" w:sz="6" w:space="15" w:color="CCCCCC"/>
          </w:divBdr>
        </w:div>
        <w:div w:id="610280220">
          <w:marLeft w:val="0"/>
          <w:marRight w:val="0"/>
          <w:marTop w:val="300"/>
          <w:marBottom w:val="300"/>
          <w:divBdr>
            <w:top w:val="single" w:sz="6" w:space="0" w:color="CCCCCC"/>
            <w:left w:val="single" w:sz="6" w:space="15" w:color="CCCCCC"/>
            <w:bottom w:val="single" w:sz="6" w:space="0" w:color="CCCCCC"/>
            <w:right w:val="single" w:sz="6" w:space="15" w:color="CCCCCC"/>
          </w:divBdr>
        </w:div>
        <w:div w:id="769357162">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253323247">
      <w:bodyDiv w:val="1"/>
      <w:marLeft w:val="0"/>
      <w:marRight w:val="0"/>
      <w:marTop w:val="0"/>
      <w:marBottom w:val="0"/>
      <w:divBdr>
        <w:top w:val="none" w:sz="0" w:space="0" w:color="auto"/>
        <w:left w:val="none" w:sz="0" w:space="0" w:color="auto"/>
        <w:bottom w:val="none" w:sz="0" w:space="0" w:color="auto"/>
        <w:right w:val="none" w:sz="0" w:space="0" w:color="auto"/>
      </w:divBdr>
    </w:div>
    <w:div w:id="257451481">
      <w:bodyDiv w:val="1"/>
      <w:marLeft w:val="0"/>
      <w:marRight w:val="0"/>
      <w:marTop w:val="0"/>
      <w:marBottom w:val="0"/>
      <w:divBdr>
        <w:top w:val="none" w:sz="0" w:space="0" w:color="auto"/>
        <w:left w:val="none" w:sz="0" w:space="0" w:color="auto"/>
        <w:bottom w:val="none" w:sz="0" w:space="0" w:color="auto"/>
        <w:right w:val="none" w:sz="0" w:space="0" w:color="auto"/>
      </w:divBdr>
      <w:divsChild>
        <w:div w:id="602147641">
          <w:marLeft w:val="0"/>
          <w:marRight w:val="0"/>
          <w:marTop w:val="300"/>
          <w:marBottom w:val="300"/>
          <w:divBdr>
            <w:top w:val="single" w:sz="6" w:space="0" w:color="CCCCCC"/>
            <w:left w:val="single" w:sz="6" w:space="15" w:color="CCCCCC"/>
            <w:bottom w:val="single" w:sz="6" w:space="0" w:color="CCCCCC"/>
            <w:right w:val="single" w:sz="6" w:space="15" w:color="CCCCCC"/>
          </w:divBdr>
        </w:div>
        <w:div w:id="164244129">
          <w:marLeft w:val="0"/>
          <w:marRight w:val="0"/>
          <w:marTop w:val="300"/>
          <w:marBottom w:val="300"/>
          <w:divBdr>
            <w:top w:val="single" w:sz="6" w:space="0" w:color="CCCCCC"/>
            <w:left w:val="single" w:sz="6" w:space="15" w:color="CCCCCC"/>
            <w:bottom w:val="single" w:sz="6" w:space="0" w:color="CCCCCC"/>
            <w:right w:val="single" w:sz="6" w:space="15" w:color="CCCCCC"/>
          </w:divBdr>
        </w:div>
        <w:div w:id="483738444">
          <w:marLeft w:val="0"/>
          <w:marRight w:val="0"/>
          <w:marTop w:val="300"/>
          <w:marBottom w:val="300"/>
          <w:divBdr>
            <w:top w:val="single" w:sz="6" w:space="0" w:color="CCCCCC"/>
            <w:left w:val="single" w:sz="6" w:space="15" w:color="CCCCCC"/>
            <w:bottom w:val="single" w:sz="6" w:space="0" w:color="CCCCCC"/>
            <w:right w:val="single" w:sz="6" w:space="15" w:color="CCCCCC"/>
          </w:divBdr>
        </w:div>
        <w:div w:id="886990937">
          <w:marLeft w:val="0"/>
          <w:marRight w:val="0"/>
          <w:marTop w:val="300"/>
          <w:marBottom w:val="300"/>
          <w:divBdr>
            <w:top w:val="single" w:sz="6" w:space="0" w:color="CCCCCC"/>
            <w:left w:val="single" w:sz="6" w:space="15" w:color="CCCCCC"/>
            <w:bottom w:val="single" w:sz="6" w:space="0" w:color="CCCCCC"/>
            <w:right w:val="single" w:sz="6" w:space="15" w:color="CCCCCC"/>
          </w:divBdr>
        </w:div>
        <w:div w:id="1875577875">
          <w:marLeft w:val="0"/>
          <w:marRight w:val="0"/>
          <w:marTop w:val="300"/>
          <w:marBottom w:val="300"/>
          <w:divBdr>
            <w:top w:val="single" w:sz="6" w:space="0" w:color="CCCCCC"/>
            <w:left w:val="single" w:sz="6" w:space="15" w:color="CCCCCC"/>
            <w:bottom w:val="single" w:sz="6" w:space="0" w:color="CCCCCC"/>
            <w:right w:val="single" w:sz="6" w:space="15" w:color="CCCCCC"/>
          </w:divBdr>
        </w:div>
        <w:div w:id="343216490">
          <w:marLeft w:val="0"/>
          <w:marRight w:val="0"/>
          <w:marTop w:val="300"/>
          <w:marBottom w:val="300"/>
          <w:divBdr>
            <w:top w:val="single" w:sz="6" w:space="0" w:color="CCCCCC"/>
            <w:left w:val="single" w:sz="6" w:space="15" w:color="CCCCCC"/>
            <w:bottom w:val="single" w:sz="6" w:space="0" w:color="CCCCCC"/>
            <w:right w:val="single" w:sz="6" w:space="15" w:color="CCCCCC"/>
          </w:divBdr>
        </w:div>
        <w:div w:id="410736951">
          <w:marLeft w:val="0"/>
          <w:marRight w:val="0"/>
          <w:marTop w:val="300"/>
          <w:marBottom w:val="300"/>
          <w:divBdr>
            <w:top w:val="single" w:sz="6" w:space="0" w:color="CCCCCC"/>
            <w:left w:val="single" w:sz="6" w:space="15" w:color="CCCCCC"/>
            <w:bottom w:val="single" w:sz="6" w:space="0" w:color="CCCCCC"/>
            <w:right w:val="single" w:sz="6" w:space="15" w:color="CCCCCC"/>
          </w:divBdr>
        </w:div>
        <w:div w:id="1550218977">
          <w:marLeft w:val="0"/>
          <w:marRight w:val="0"/>
          <w:marTop w:val="300"/>
          <w:marBottom w:val="300"/>
          <w:divBdr>
            <w:top w:val="single" w:sz="6" w:space="0" w:color="CCCCCC"/>
            <w:left w:val="single" w:sz="6" w:space="15" w:color="CCCCCC"/>
            <w:bottom w:val="single" w:sz="6" w:space="0" w:color="CCCCCC"/>
            <w:right w:val="single" w:sz="6" w:space="15" w:color="CCCCCC"/>
          </w:divBdr>
        </w:div>
        <w:div w:id="1156409991">
          <w:marLeft w:val="0"/>
          <w:marRight w:val="0"/>
          <w:marTop w:val="300"/>
          <w:marBottom w:val="300"/>
          <w:divBdr>
            <w:top w:val="single" w:sz="6" w:space="0" w:color="CCCCCC"/>
            <w:left w:val="single" w:sz="6" w:space="15" w:color="CCCCCC"/>
            <w:bottom w:val="single" w:sz="6" w:space="0" w:color="CCCCCC"/>
            <w:right w:val="single" w:sz="6" w:space="15" w:color="CCCCCC"/>
          </w:divBdr>
        </w:div>
        <w:div w:id="2088764010">
          <w:marLeft w:val="0"/>
          <w:marRight w:val="0"/>
          <w:marTop w:val="300"/>
          <w:marBottom w:val="300"/>
          <w:divBdr>
            <w:top w:val="single" w:sz="6" w:space="0" w:color="CCCCCC"/>
            <w:left w:val="single" w:sz="6" w:space="15" w:color="CCCCCC"/>
            <w:bottom w:val="single" w:sz="6" w:space="0" w:color="CCCCCC"/>
            <w:right w:val="single" w:sz="6" w:space="15" w:color="CCCCCC"/>
          </w:divBdr>
        </w:div>
        <w:div w:id="321126722">
          <w:marLeft w:val="0"/>
          <w:marRight w:val="0"/>
          <w:marTop w:val="300"/>
          <w:marBottom w:val="300"/>
          <w:divBdr>
            <w:top w:val="single" w:sz="6" w:space="0" w:color="CCCCCC"/>
            <w:left w:val="single" w:sz="6" w:space="15" w:color="CCCCCC"/>
            <w:bottom w:val="single" w:sz="6" w:space="0" w:color="CCCCCC"/>
            <w:right w:val="single" w:sz="6" w:space="15" w:color="CCCCCC"/>
          </w:divBdr>
        </w:div>
        <w:div w:id="300235287">
          <w:marLeft w:val="0"/>
          <w:marRight w:val="0"/>
          <w:marTop w:val="300"/>
          <w:marBottom w:val="300"/>
          <w:divBdr>
            <w:top w:val="single" w:sz="6" w:space="0" w:color="CCCCCC"/>
            <w:left w:val="single" w:sz="6" w:space="15" w:color="CCCCCC"/>
            <w:bottom w:val="single" w:sz="6" w:space="0" w:color="CCCCCC"/>
            <w:right w:val="single" w:sz="6" w:space="15" w:color="CCCCCC"/>
          </w:divBdr>
        </w:div>
        <w:div w:id="981618767">
          <w:marLeft w:val="0"/>
          <w:marRight w:val="0"/>
          <w:marTop w:val="300"/>
          <w:marBottom w:val="300"/>
          <w:divBdr>
            <w:top w:val="single" w:sz="6" w:space="0" w:color="CCCCCC"/>
            <w:left w:val="single" w:sz="6" w:space="15" w:color="CCCCCC"/>
            <w:bottom w:val="single" w:sz="6" w:space="0" w:color="CCCCCC"/>
            <w:right w:val="single" w:sz="6" w:space="15" w:color="CCCCCC"/>
          </w:divBdr>
        </w:div>
        <w:div w:id="797718408">
          <w:marLeft w:val="0"/>
          <w:marRight w:val="0"/>
          <w:marTop w:val="300"/>
          <w:marBottom w:val="300"/>
          <w:divBdr>
            <w:top w:val="single" w:sz="6" w:space="0" w:color="CCCCCC"/>
            <w:left w:val="single" w:sz="6" w:space="15" w:color="CCCCCC"/>
            <w:bottom w:val="single" w:sz="6" w:space="0" w:color="CCCCCC"/>
            <w:right w:val="single" w:sz="6" w:space="15" w:color="CCCCCC"/>
          </w:divBdr>
        </w:div>
        <w:div w:id="465582156">
          <w:marLeft w:val="0"/>
          <w:marRight w:val="0"/>
          <w:marTop w:val="300"/>
          <w:marBottom w:val="300"/>
          <w:divBdr>
            <w:top w:val="single" w:sz="6" w:space="0" w:color="CCCCCC"/>
            <w:left w:val="single" w:sz="6" w:space="15" w:color="CCCCCC"/>
            <w:bottom w:val="single" w:sz="6" w:space="0" w:color="CCCCCC"/>
            <w:right w:val="single" w:sz="6" w:space="15" w:color="CCCCCC"/>
          </w:divBdr>
        </w:div>
        <w:div w:id="1836991799">
          <w:marLeft w:val="0"/>
          <w:marRight w:val="0"/>
          <w:marTop w:val="300"/>
          <w:marBottom w:val="300"/>
          <w:divBdr>
            <w:top w:val="single" w:sz="6" w:space="0" w:color="CCCCCC"/>
            <w:left w:val="single" w:sz="6" w:space="15" w:color="CCCCCC"/>
            <w:bottom w:val="single" w:sz="6" w:space="0" w:color="CCCCCC"/>
            <w:right w:val="single" w:sz="6" w:space="15" w:color="CCCCCC"/>
          </w:divBdr>
        </w:div>
        <w:div w:id="1826625743">
          <w:marLeft w:val="0"/>
          <w:marRight w:val="0"/>
          <w:marTop w:val="300"/>
          <w:marBottom w:val="300"/>
          <w:divBdr>
            <w:top w:val="single" w:sz="6" w:space="0" w:color="CCCCCC"/>
            <w:left w:val="single" w:sz="6" w:space="15" w:color="CCCCCC"/>
            <w:bottom w:val="single" w:sz="6" w:space="0" w:color="CCCCCC"/>
            <w:right w:val="single" w:sz="6" w:space="15" w:color="CCCCCC"/>
          </w:divBdr>
        </w:div>
        <w:div w:id="1672289728">
          <w:marLeft w:val="0"/>
          <w:marRight w:val="0"/>
          <w:marTop w:val="300"/>
          <w:marBottom w:val="300"/>
          <w:divBdr>
            <w:top w:val="single" w:sz="6" w:space="0" w:color="CCCCCC"/>
            <w:left w:val="single" w:sz="6" w:space="15" w:color="CCCCCC"/>
            <w:bottom w:val="single" w:sz="6" w:space="0" w:color="CCCCCC"/>
            <w:right w:val="single" w:sz="6" w:space="15" w:color="CCCCCC"/>
          </w:divBdr>
        </w:div>
        <w:div w:id="401149141">
          <w:marLeft w:val="0"/>
          <w:marRight w:val="0"/>
          <w:marTop w:val="300"/>
          <w:marBottom w:val="300"/>
          <w:divBdr>
            <w:top w:val="single" w:sz="6" w:space="0" w:color="CCCCCC"/>
            <w:left w:val="single" w:sz="6" w:space="15" w:color="CCCCCC"/>
            <w:bottom w:val="single" w:sz="6" w:space="0" w:color="CCCCCC"/>
            <w:right w:val="single" w:sz="6" w:space="15" w:color="CCCCCC"/>
          </w:divBdr>
        </w:div>
        <w:div w:id="1354260456">
          <w:marLeft w:val="0"/>
          <w:marRight w:val="0"/>
          <w:marTop w:val="300"/>
          <w:marBottom w:val="300"/>
          <w:divBdr>
            <w:top w:val="single" w:sz="6" w:space="0" w:color="CCCCCC"/>
            <w:left w:val="single" w:sz="6" w:space="15" w:color="CCCCCC"/>
            <w:bottom w:val="single" w:sz="6" w:space="0" w:color="CCCCCC"/>
            <w:right w:val="single" w:sz="6" w:space="15" w:color="CCCCCC"/>
          </w:divBdr>
        </w:div>
        <w:div w:id="762726671">
          <w:marLeft w:val="0"/>
          <w:marRight w:val="0"/>
          <w:marTop w:val="300"/>
          <w:marBottom w:val="300"/>
          <w:divBdr>
            <w:top w:val="single" w:sz="6" w:space="0" w:color="CCCCCC"/>
            <w:left w:val="single" w:sz="6" w:space="15" w:color="CCCCCC"/>
            <w:bottom w:val="single" w:sz="6" w:space="0" w:color="CCCCCC"/>
            <w:right w:val="single" w:sz="6" w:space="15" w:color="CCCCCC"/>
          </w:divBdr>
        </w:div>
        <w:div w:id="811556745">
          <w:marLeft w:val="0"/>
          <w:marRight w:val="0"/>
          <w:marTop w:val="300"/>
          <w:marBottom w:val="300"/>
          <w:divBdr>
            <w:top w:val="single" w:sz="6" w:space="0" w:color="CCCCCC"/>
            <w:left w:val="single" w:sz="6" w:space="15" w:color="CCCCCC"/>
            <w:bottom w:val="single" w:sz="6" w:space="0" w:color="CCCCCC"/>
            <w:right w:val="single" w:sz="6" w:space="15" w:color="CCCCCC"/>
          </w:divBdr>
        </w:div>
        <w:div w:id="845023503">
          <w:marLeft w:val="0"/>
          <w:marRight w:val="0"/>
          <w:marTop w:val="300"/>
          <w:marBottom w:val="300"/>
          <w:divBdr>
            <w:top w:val="single" w:sz="6" w:space="0" w:color="CCCCCC"/>
            <w:left w:val="single" w:sz="6" w:space="15" w:color="CCCCCC"/>
            <w:bottom w:val="single" w:sz="6" w:space="0" w:color="CCCCCC"/>
            <w:right w:val="single" w:sz="6" w:space="15" w:color="CCCCCC"/>
          </w:divBdr>
        </w:div>
        <w:div w:id="383260020">
          <w:marLeft w:val="0"/>
          <w:marRight w:val="0"/>
          <w:marTop w:val="300"/>
          <w:marBottom w:val="300"/>
          <w:divBdr>
            <w:top w:val="single" w:sz="6" w:space="0" w:color="CCCCCC"/>
            <w:left w:val="single" w:sz="6" w:space="15" w:color="CCCCCC"/>
            <w:bottom w:val="single" w:sz="6" w:space="0" w:color="CCCCCC"/>
            <w:right w:val="single" w:sz="6" w:space="15" w:color="CCCCCC"/>
          </w:divBdr>
        </w:div>
        <w:div w:id="986393400">
          <w:marLeft w:val="0"/>
          <w:marRight w:val="0"/>
          <w:marTop w:val="300"/>
          <w:marBottom w:val="300"/>
          <w:divBdr>
            <w:top w:val="single" w:sz="6" w:space="0" w:color="CCCCCC"/>
            <w:left w:val="single" w:sz="6" w:space="15" w:color="CCCCCC"/>
            <w:bottom w:val="single" w:sz="6" w:space="0" w:color="CCCCCC"/>
            <w:right w:val="single" w:sz="6" w:space="15" w:color="CCCCCC"/>
          </w:divBdr>
        </w:div>
        <w:div w:id="1421945502">
          <w:marLeft w:val="0"/>
          <w:marRight w:val="0"/>
          <w:marTop w:val="300"/>
          <w:marBottom w:val="300"/>
          <w:divBdr>
            <w:top w:val="single" w:sz="6" w:space="0" w:color="CCCCCC"/>
            <w:left w:val="single" w:sz="6" w:space="15" w:color="CCCCCC"/>
            <w:bottom w:val="single" w:sz="6" w:space="0" w:color="CCCCCC"/>
            <w:right w:val="single" w:sz="6" w:space="15" w:color="CCCCCC"/>
          </w:divBdr>
        </w:div>
        <w:div w:id="1382899450">
          <w:marLeft w:val="0"/>
          <w:marRight w:val="0"/>
          <w:marTop w:val="300"/>
          <w:marBottom w:val="300"/>
          <w:divBdr>
            <w:top w:val="single" w:sz="6" w:space="0" w:color="CCCCCC"/>
            <w:left w:val="single" w:sz="6" w:space="15" w:color="CCCCCC"/>
            <w:bottom w:val="single" w:sz="6" w:space="0" w:color="CCCCCC"/>
            <w:right w:val="single" w:sz="6" w:space="15" w:color="CCCCCC"/>
          </w:divBdr>
        </w:div>
        <w:div w:id="962342346">
          <w:marLeft w:val="0"/>
          <w:marRight w:val="0"/>
          <w:marTop w:val="300"/>
          <w:marBottom w:val="300"/>
          <w:divBdr>
            <w:top w:val="single" w:sz="6" w:space="0" w:color="CCCCCC"/>
            <w:left w:val="single" w:sz="6" w:space="15" w:color="CCCCCC"/>
            <w:bottom w:val="single" w:sz="6" w:space="0" w:color="CCCCCC"/>
            <w:right w:val="single" w:sz="6" w:space="15" w:color="CCCCCC"/>
          </w:divBdr>
        </w:div>
        <w:div w:id="1472594802">
          <w:marLeft w:val="0"/>
          <w:marRight w:val="0"/>
          <w:marTop w:val="300"/>
          <w:marBottom w:val="300"/>
          <w:divBdr>
            <w:top w:val="single" w:sz="6" w:space="0" w:color="CCCCCC"/>
            <w:left w:val="single" w:sz="6" w:space="15" w:color="CCCCCC"/>
            <w:bottom w:val="single" w:sz="6" w:space="0" w:color="CCCCCC"/>
            <w:right w:val="single" w:sz="6" w:space="15" w:color="CCCCCC"/>
          </w:divBdr>
        </w:div>
        <w:div w:id="180697003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270481309">
      <w:bodyDiv w:val="1"/>
      <w:marLeft w:val="0"/>
      <w:marRight w:val="0"/>
      <w:marTop w:val="0"/>
      <w:marBottom w:val="0"/>
      <w:divBdr>
        <w:top w:val="none" w:sz="0" w:space="0" w:color="auto"/>
        <w:left w:val="none" w:sz="0" w:space="0" w:color="auto"/>
        <w:bottom w:val="none" w:sz="0" w:space="0" w:color="auto"/>
        <w:right w:val="none" w:sz="0" w:space="0" w:color="auto"/>
      </w:divBdr>
    </w:div>
    <w:div w:id="278143832">
      <w:bodyDiv w:val="1"/>
      <w:marLeft w:val="0"/>
      <w:marRight w:val="0"/>
      <w:marTop w:val="0"/>
      <w:marBottom w:val="0"/>
      <w:divBdr>
        <w:top w:val="none" w:sz="0" w:space="0" w:color="auto"/>
        <w:left w:val="none" w:sz="0" w:space="0" w:color="auto"/>
        <w:bottom w:val="none" w:sz="0" w:space="0" w:color="auto"/>
        <w:right w:val="none" w:sz="0" w:space="0" w:color="auto"/>
      </w:divBdr>
    </w:div>
    <w:div w:id="279578034">
      <w:bodyDiv w:val="1"/>
      <w:marLeft w:val="0"/>
      <w:marRight w:val="0"/>
      <w:marTop w:val="0"/>
      <w:marBottom w:val="0"/>
      <w:divBdr>
        <w:top w:val="none" w:sz="0" w:space="0" w:color="auto"/>
        <w:left w:val="none" w:sz="0" w:space="0" w:color="auto"/>
        <w:bottom w:val="none" w:sz="0" w:space="0" w:color="auto"/>
        <w:right w:val="none" w:sz="0" w:space="0" w:color="auto"/>
      </w:divBdr>
    </w:div>
    <w:div w:id="283392622">
      <w:bodyDiv w:val="1"/>
      <w:marLeft w:val="0"/>
      <w:marRight w:val="0"/>
      <w:marTop w:val="0"/>
      <w:marBottom w:val="0"/>
      <w:divBdr>
        <w:top w:val="none" w:sz="0" w:space="0" w:color="auto"/>
        <w:left w:val="none" w:sz="0" w:space="0" w:color="auto"/>
        <w:bottom w:val="none" w:sz="0" w:space="0" w:color="auto"/>
        <w:right w:val="none" w:sz="0" w:space="0" w:color="auto"/>
      </w:divBdr>
    </w:div>
    <w:div w:id="286737546">
      <w:bodyDiv w:val="1"/>
      <w:marLeft w:val="0"/>
      <w:marRight w:val="0"/>
      <w:marTop w:val="0"/>
      <w:marBottom w:val="0"/>
      <w:divBdr>
        <w:top w:val="none" w:sz="0" w:space="0" w:color="auto"/>
        <w:left w:val="none" w:sz="0" w:space="0" w:color="auto"/>
        <w:bottom w:val="none" w:sz="0" w:space="0" w:color="auto"/>
        <w:right w:val="none" w:sz="0" w:space="0" w:color="auto"/>
      </w:divBdr>
    </w:div>
    <w:div w:id="286932369">
      <w:bodyDiv w:val="1"/>
      <w:marLeft w:val="0"/>
      <w:marRight w:val="0"/>
      <w:marTop w:val="0"/>
      <w:marBottom w:val="0"/>
      <w:divBdr>
        <w:top w:val="none" w:sz="0" w:space="0" w:color="auto"/>
        <w:left w:val="none" w:sz="0" w:space="0" w:color="auto"/>
        <w:bottom w:val="none" w:sz="0" w:space="0" w:color="auto"/>
        <w:right w:val="none" w:sz="0" w:space="0" w:color="auto"/>
      </w:divBdr>
    </w:div>
    <w:div w:id="287512594">
      <w:bodyDiv w:val="1"/>
      <w:marLeft w:val="0"/>
      <w:marRight w:val="0"/>
      <w:marTop w:val="0"/>
      <w:marBottom w:val="0"/>
      <w:divBdr>
        <w:top w:val="none" w:sz="0" w:space="0" w:color="auto"/>
        <w:left w:val="none" w:sz="0" w:space="0" w:color="auto"/>
        <w:bottom w:val="none" w:sz="0" w:space="0" w:color="auto"/>
        <w:right w:val="none" w:sz="0" w:space="0" w:color="auto"/>
      </w:divBdr>
    </w:div>
    <w:div w:id="288123279">
      <w:bodyDiv w:val="1"/>
      <w:marLeft w:val="0"/>
      <w:marRight w:val="0"/>
      <w:marTop w:val="0"/>
      <w:marBottom w:val="0"/>
      <w:divBdr>
        <w:top w:val="none" w:sz="0" w:space="0" w:color="auto"/>
        <w:left w:val="none" w:sz="0" w:space="0" w:color="auto"/>
        <w:bottom w:val="none" w:sz="0" w:space="0" w:color="auto"/>
        <w:right w:val="none" w:sz="0" w:space="0" w:color="auto"/>
      </w:divBdr>
    </w:div>
    <w:div w:id="299381572">
      <w:bodyDiv w:val="1"/>
      <w:marLeft w:val="0"/>
      <w:marRight w:val="0"/>
      <w:marTop w:val="0"/>
      <w:marBottom w:val="0"/>
      <w:divBdr>
        <w:top w:val="none" w:sz="0" w:space="0" w:color="auto"/>
        <w:left w:val="none" w:sz="0" w:space="0" w:color="auto"/>
        <w:bottom w:val="none" w:sz="0" w:space="0" w:color="auto"/>
        <w:right w:val="none" w:sz="0" w:space="0" w:color="auto"/>
      </w:divBdr>
    </w:div>
    <w:div w:id="319188933">
      <w:bodyDiv w:val="1"/>
      <w:marLeft w:val="0"/>
      <w:marRight w:val="0"/>
      <w:marTop w:val="0"/>
      <w:marBottom w:val="0"/>
      <w:divBdr>
        <w:top w:val="none" w:sz="0" w:space="0" w:color="auto"/>
        <w:left w:val="none" w:sz="0" w:space="0" w:color="auto"/>
        <w:bottom w:val="none" w:sz="0" w:space="0" w:color="auto"/>
        <w:right w:val="none" w:sz="0" w:space="0" w:color="auto"/>
      </w:divBdr>
    </w:div>
    <w:div w:id="321157283">
      <w:bodyDiv w:val="1"/>
      <w:marLeft w:val="0"/>
      <w:marRight w:val="0"/>
      <w:marTop w:val="0"/>
      <w:marBottom w:val="0"/>
      <w:divBdr>
        <w:top w:val="none" w:sz="0" w:space="0" w:color="auto"/>
        <w:left w:val="none" w:sz="0" w:space="0" w:color="auto"/>
        <w:bottom w:val="none" w:sz="0" w:space="0" w:color="auto"/>
        <w:right w:val="none" w:sz="0" w:space="0" w:color="auto"/>
      </w:divBdr>
      <w:divsChild>
        <w:div w:id="1075665605">
          <w:marLeft w:val="0"/>
          <w:marRight w:val="0"/>
          <w:marTop w:val="300"/>
          <w:marBottom w:val="300"/>
          <w:divBdr>
            <w:top w:val="single" w:sz="6" w:space="0" w:color="CCCCCC"/>
            <w:left w:val="single" w:sz="6" w:space="15" w:color="CCCCCC"/>
            <w:bottom w:val="single" w:sz="6" w:space="0" w:color="CCCCCC"/>
            <w:right w:val="single" w:sz="6" w:space="15" w:color="CCCCCC"/>
          </w:divBdr>
        </w:div>
        <w:div w:id="166604763">
          <w:marLeft w:val="0"/>
          <w:marRight w:val="0"/>
          <w:marTop w:val="300"/>
          <w:marBottom w:val="300"/>
          <w:divBdr>
            <w:top w:val="single" w:sz="6" w:space="0" w:color="CCCCCC"/>
            <w:left w:val="single" w:sz="6" w:space="15" w:color="CCCCCC"/>
            <w:bottom w:val="single" w:sz="6" w:space="0" w:color="CCCCCC"/>
            <w:right w:val="single" w:sz="6" w:space="15" w:color="CCCCCC"/>
          </w:divBdr>
        </w:div>
        <w:div w:id="219289243">
          <w:marLeft w:val="0"/>
          <w:marRight w:val="0"/>
          <w:marTop w:val="300"/>
          <w:marBottom w:val="300"/>
          <w:divBdr>
            <w:top w:val="single" w:sz="6" w:space="0" w:color="CCCCCC"/>
            <w:left w:val="single" w:sz="6" w:space="15" w:color="CCCCCC"/>
            <w:bottom w:val="single" w:sz="6" w:space="0" w:color="CCCCCC"/>
            <w:right w:val="single" w:sz="6" w:space="15" w:color="CCCCCC"/>
          </w:divBdr>
        </w:div>
        <w:div w:id="1361055493">
          <w:marLeft w:val="0"/>
          <w:marRight w:val="0"/>
          <w:marTop w:val="300"/>
          <w:marBottom w:val="300"/>
          <w:divBdr>
            <w:top w:val="single" w:sz="6" w:space="0" w:color="CCCCCC"/>
            <w:left w:val="single" w:sz="6" w:space="15" w:color="CCCCCC"/>
            <w:bottom w:val="single" w:sz="6" w:space="0" w:color="CCCCCC"/>
            <w:right w:val="single" w:sz="6" w:space="15" w:color="CCCCCC"/>
          </w:divBdr>
        </w:div>
        <w:div w:id="1644575045">
          <w:marLeft w:val="0"/>
          <w:marRight w:val="0"/>
          <w:marTop w:val="300"/>
          <w:marBottom w:val="300"/>
          <w:divBdr>
            <w:top w:val="single" w:sz="6" w:space="0" w:color="CCCCCC"/>
            <w:left w:val="single" w:sz="6" w:space="15" w:color="CCCCCC"/>
            <w:bottom w:val="single" w:sz="6" w:space="0" w:color="CCCCCC"/>
            <w:right w:val="single" w:sz="6" w:space="15" w:color="CCCCCC"/>
          </w:divBdr>
        </w:div>
        <w:div w:id="763303504">
          <w:marLeft w:val="0"/>
          <w:marRight w:val="0"/>
          <w:marTop w:val="300"/>
          <w:marBottom w:val="300"/>
          <w:divBdr>
            <w:top w:val="single" w:sz="6" w:space="0" w:color="CCCCCC"/>
            <w:left w:val="single" w:sz="6" w:space="15" w:color="CCCCCC"/>
            <w:bottom w:val="single" w:sz="6" w:space="0" w:color="CCCCCC"/>
            <w:right w:val="single" w:sz="6" w:space="15" w:color="CCCCCC"/>
          </w:divBdr>
        </w:div>
        <w:div w:id="2052991147">
          <w:marLeft w:val="0"/>
          <w:marRight w:val="0"/>
          <w:marTop w:val="300"/>
          <w:marBottom w:val="300"/>
          <w:divBdr>
            <w:top w:val="single" w:sz="6" w:space="0" w:color="CCCCCC"/>
            <w:left w:val="single" w:sz="6" w:space="15" w:color="CCCCCC"/>
            <w:bottom w:val="single" w:sz="6" w:space="0" w:color="CCCCCC"/>
            <w:right w:val="single" w:sz="6" w:space="15" w:color="CCCCCC"/>
          </w:divBdr>
        </w:div>
        <w:div w:id="801921376">
          <w:marLeft w:val="0"/>
          <w:marRight w:val="0"/>
          <w:marTop w:val="300"/>
          <w:marBottom w:val="300"/>
          <w:divBdr>
            <w:top w:val="single" w:sz="6" w:space="0" w:color="CCCCCC"/>
            <w:left w:val="single" w:sz="6" w:space="15" w:color="CCCCCC"/>
            <w:bottom w:val="single" w:sz="6" w:space="0" w:color="CCCCCC"/>
            <w:right w:val="single" w:sz="6" w:space="15" w:color="CCCCCC"/>
          </w:divBdr>
        </w:div>
        <w:div w:id="1131551902">
          <w:marLeft w:val="0"/>
          <w:marRight w:val="0"/>
          <w:marTop w:val="300"/>
          <w:marBottom w:val="300"/>
          <w:divBdr>
            <w:top w:val="single" w:sz="6" w:space="0" w:color="CCCCCC"/>
            <w:left w:val="single" w:sz="6" w:space="15" w:color="CCCCCC"/>
            <w:bottom w:val="single" w:sz="6" w:space="0" w:color="CCCCCC"/>
            <w:right w:val="single" w:sz="6" w:space="15" w:color="CCCCCC"/>
          </w:divBdr>
        </w:div>
        <w:div w:id="568922273">
          <w:marLeft w:val="0"/>
          <w:marRight w:val="0"/>
          <w:marTop w:val="300"/>
          <w:marBottom w:val="300"/>
          <w:divBdr>
            <w:top w:val="single" w:sz="6" w:space="0" w:color="CCCCCC"/>
            <w:left w:val="single" w:sz="6" w:space="15" w:color="CCCCCC"/>
            <w:bottom w:val="single" w:sz="6" w:space="0" w:color="CCCCCC"/>
            <w:right w:val="single" w:sz="6" w:space="15" w:color="CCCCCC"/>
          </w:divBdr>
        </w:div>
        <w:div w:id="1810904827">
          <w:marLeft w:val="0"/>
          <w:marRight w:val="0"/>
          <w:marTop w:val="300"/>
          <w:marBottom w:val="300"/>
          <w:divBdr>
            <w:top w:val="single" w:sz="6" w:space="0" w:color="CCCCCC"/>
            <w:left w:val="single" w:sz="6" w:space="15" w:color="CCCCCC"/>
            <w:bottom w:val="single" w:sz="6" w:space="0" w:color="CCCCCC"/>
            <w:right w:val="single" w:sz="6" w:space="15" w:color="CCCCCC"/>
          </w:divBdr>
        </w:div>
        <w:div w:id="1092820290">
          <w:marLeft w:val="0"/>
          <w:marRight w:val="0"/>
          <w:marTop w:val="300"/>
          <w:marBottom w:val="300"/>
          <w:divBdr>
            <w:top w:val="single" w:sz="6" w:space="0" w:color="CCCCCC"/>
            <w:left w:val="single" w:sz="6" w:space="15" w:color="CCCCCC"/>
            <w:bottom w:val="single" w:sz="6" w:space="0" w:color="CCCCCC"/>
            <w:right w:val="single" w:sz="6" w:space="15" w:color="CCCCCC"/>
          </w:divBdr>
        </w:div>
        <w:div w:id="907574668">
          <w:marLeft w:val="0"/>
          <w:marRight w:val="0"/>
          <w:marTop w:val="300"/>
          <w:marBottom w:val="300"/>
          <w:divBdr>
            <w:top w:val="single" w:sz="6" w:space="0" w:color="CCCCCC"/>
            <w:left w:val="single" w:sz="6" w:space="15" w:color="CCCCCC"/>
            <w:bottom w:val="single" w:sz="6" w:space="0" w:color="CCCCCC"/>
            <w:right w:val="single" w:sz="6" w:space="15" w:color="CCCCCC"/>
          </w:divBdr>
        </w:div>
        <w:div w:id="1098912796">
          <w:marLeft w:val="0"/>
          <w:marRight w:val="0"/>
          <w:marTop w:val="300"/>
          <w:marBottom w:val="300"/>
          <w:divBdr>
            <w:top w:val="single" w:sz="6" w:space="0" w:color="CCCCCC"/>
            <w:left w:val="single" w:sz="6" w:space="15" w:color="CCCCCC"/>
            <w:bottom w:val="single" w:sz="6" w:space="0" w:color="CCCCCC"/>
            <w:right w:val="single" w:sz="6" w:space="15" w:color="CCCCCC"/>
          </w:divBdr>
        </w:div>
        <w:div w:id="1888761021">
          <w:marLeft w:val="0"/>
          <w:marRight w:val="0"/>
          <w:marTop w:val="300"/>
          <w:marBottom w:val="300"/>
          <w:divBdr>
            <w:top w:val="single" w:sz="6" w:space="0" w:color="CCCCCC"/>
            <w:left w:val="single" w:sz="6" w:space="15" w:color="CCCCCC"/>
            <w:bottom w:val="single" w:sz="6" w:space="0" w:color="CCCCCC"/>
            <w:right w:val="single" w:sz="6" w:space="15" w:color="CCCCCC"/>
          </w:divBdr>
        </w:div>
        <w:div w:id="1095858495">
          <w:marLeft w:val="0"/>
          <w:marRight w:val="0"/>
          <w:marTop w:val="300"/>
          <w:marBottom w:val="300"/>
          <w:divBdr>
            <w:top w:val="single" w:sz="6" w:space="0" w:color="CCCCCC"/>
            <w:left w:val="single" w:sz="6" w:space="15" w:color="CCCCCC"/>
            <w:bottom w:val="single" w:sz="6" w:space="0" w:color="CCCCCC"/>
            <w:right w:val="single" w:sz="6" w:space="15" w:color="CCCCCC"/>
          </w:divBdr>
        </w:div>
        <w:div w:id="1565527039">
          <w:marLeft w:val="0"/>
          <w:marRight w:val="0"/>
          <w:marTop w:val="300"/>
          <w:marBottom w:val="300"/>
          <w:divBdr>
            <w:top w:val="single" w:sz="6" w:space="0" w:color="CCCCCC"/>
            <w:left w:val="single" w:sz="6" w:space="15" w:color="CCCCCC"/>
            <w:bottom w:val="single" w:sz="6" w:space="0" w:color="CCCCCC"/>
            <w:right w:val="single" w:sz="6" w:space="15" w:color="CCCCCC"/>
          </w:divBdr>
        </w:div>
        <w:div w:id="1806925448">
          <w:marLeft w:val="0"/>
          <w:marRight w:val="0"/>
          <w:marTop w:val="300"/>
          <w:marBottom w:val="300"/>
          <w:divBdr>
            <w:top w:val="single" w:sz="6" w:space="0" w:color="CCCCCC"/>
            <w:left w:val="single" w:sz="6" w:space="15" w:color="CCCCCC"/>
            <w:bottom w:val="single" w:sz="6" w:space="0" w:color="CCCCCC"/>
            <w:right w:val="single" w:sz="6" w:space="15" w:color="CCCCCC"/>
          </w:divBdr>
        </w:div>
        <w:div w:id="265771161">
          <w:marLeft w:val="0"/>
          <w:marRight w:val="0"/>
          <w:marTop w:val="300"/>
          <w:marBottom w:val="300"/>
          <w:divBdr>
            <w:top w:val="single" w:sz="6" w:space="0" w:color="CCCCCC"/>
            <w:left w:val="single" w:sz="6" w:space="15" w:color="CCCCCC"/>
            <w:bottom w:val="single" w:sz="6" w:space="0" w:color="CCCCCC"/>
            <w:right w:val="single" w:sz="6" w:space="15" w:color="CCCCCC"/>
          </w:divBdr>
        </w:div>
        <w:div w:id="1275094277">
          <w:marLeft w:val="0"/>
          <w:marRight w:val="0"/>
          <w:marTop w:val="300"/>
          <w:marBottom w:val="300"/>
          <w:divBdr>
            <w:top w:val="single" w:sz="6" w:space="0" w:color="CCCCCC"/>
            <w:left w:val="single" w:sz="6" w:space="15" w:color="CCCCCC"/>
            <w:bottom w:val="single" w:sz="6" w:space="0" w:color="CCCCCC"/>
            <w:right w:val="single" w:sz="6" w:space="15" w:color="CCCCCC"/>
          </w:divBdr>
        </w:div>
        <w:div w:id="520978307">
          <w:marLeft w:val="0"/>
          <w:marRight w:val="0"/>
          <w:marTop w:val="300"/>
          <w:marBottom w:val="300"/>
          <w:divBdr>
            <w:top w:val="single" w:sz="6" w:space="0" w:color="CCCCCC"/>
            <w:left w:val="single" w:sz="6" w:space="15" w:color="CCCCCC"/>
            <w:bottom w:val="single" w:sz="6" w:space="0" w:color="CCCCCC"/>
            <w:right w:val="single" w:sz="6" w:space="15" w:color="CCCCCC"/>
          </w:divBdr>
        </w:div>
        <w:div w:id="1968200644">
          <w:marLeft w:val="0"/>
          <w:marRight w:val="0"/>
          <w:marTop w:val="300"/>
          <w:marBottom w:val="300"/>
          <w:divBdr>
            <w:top w:val="single" w:sz="6" w:space="0" w:color="CCCCCC"/>
            <w:left w:val="single" w:sz="6" w:space="15" w:color="CCCCCC"/>
            <w:bottom w:val="single" w:sz="6" w:space="0" w:color="CCCCCC"/>
            <w:right w:val="single" w:sz="6" w:space="15" w:color="CCCCCC"/>
          </w:divBdr>
        </w:div>
        <w:div w:id="1739403001">
          <w:marLeft w:val="0"/>
          <w:marRight w:val="0"/>
          <w:marTop w:val="300"/>
          <w:marBottom w:val="300"/>
          <w:divBdr>
            <w:top w:val="single" w:sz="6" w:space="0" w:color="CCCCCC"/>
            <w:left w:val="single" w:sz="6" w:space="15" w:color="CCCCCC"/>
            <w:bottom w:val="single" w:sz="6" w:space="0" w:color="CCCCCC"/>
            <w:right w:val="single" w:sz="6" w:space="15" w:color="CCCCCC"/>
          </w:divBdr>
        </w:div>
        <w:div w:id="427428919">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345210804">
      <w:bodyDiv w:val="1"/>
      <w:marLeft w:val="0"/>
      <w:marRight w:val="0"/>
      <w:marTop w:val="0"/>
      <w:marBottom w:val="0"/>
      <w:divBdr>
        <w:top w:val="none" w:sz="0" w:space="0" w:color="auto"/>
        <w:left w:val="none" w:sz="0" w:space="0" w:color="auto"/>
        <w:bottom w:val="none" w:sz="0" w:space="0" w:color="auto"/>
        <w:right w:val="none" w:sz="0" w:space="0" w:color="auto"/>
      </w:divBdr>
    </w:div>
    <w:div w:id="355428042">
      <w:bodyDiv w:val="1"/>
      <w:marLeft w:val="0"/>
      <w:marRight w:val="0"/>
      <w:marTop w:val="0"/>
      <w:marBottom w:val="0"/>
      <w:divBdr>
        <w:top w:val="none" w:sz="0" w:space="0" w:color="auto"/>
        <w:left w:val="none" w:sz="0" w:space="0" w:color="auto"/>
        <w:bottom w:val="none" w:sz="0" w:space="0" w:color="auto"/>
        <w:right w:val="none" w:sz="0" w:space="0" w:color="auto"/>
      </w:divBdr>
      <w:divsChild>
        <w:div w:id="350692454">
          <w:marLeft w:val="0"/>
          <w:marRight w:val="0"/>
          <w:marTop w:val="300"/>
          <w:marBottom w:val="300"/>
          <w:divBdr>
            <w:top w:val="single" w:sz="6" w:space="0" w:color="CCCCCC"/>
            <w:left w:val="single" w:sz="6" w:space="15" w:color="CCCCCC"/>
            <w:bottom w:val="single" w:sz="6" w:space="0" w:color="CCCCCC"/>
            <w:right w:val="single" w:sz="6" w:space="15" w:color="CCCCCC"/>
          </w:divBdr>
        </w:div>
        <w:div w:id="1598752420">
          <w:marLeft w:val="0"/>
          <w:marRight w:val="0"/>
          <w:marTop w:val="300"/>
          <w:marBottom w:val="300"/>
          <w:divBdr>
            <w:top w:val="single" w:sz="6" w:space="0" w:color="CCCCCC"/>
            <w:left w:val="single" w:sz="6" w:space="15" w:color="CCCCCC"/>
            <w:bottom w:val="single" w:sz="6" w:space="0" w:color="CCCCCC"/>
            <w:right w:val="single" w:sz="6" w:space="15" w:color="CCCCCC"/>
          </w:divBdr>
        </w:div>
        <w:div w:id="1307006939">
          <w:marLeft w:val="0"/>
          <w:marRight w:val="0"/>
          <w:marTop w:val="300"/>
          <w:marBottom w:val="300"/>
          <w:divBdr>
            <w:top w:val="single" w:sz="6" w:space="0" w:color="CCCCCC"/>
            <w:left w:val="single" w:sz="6" w:space="15" w:color="CCCCCC"/>
            <w:bottom w:val="single" w:sz="6" w:space="0" w:color="CCCCCC"/>
            <w:right w:val="single" w:sz="6" w:space="15" w:color="CCCCCC"/>
          </w:divBdr>
        </w:div>
        <w:div w:id="995304728">
          <w:marLeft w:val="0"/>
          <w:marRight w:val="0"/>
          <w:marTop w:val="300"/>
          <w:marBottom w:val="300"/>
          <w:divBdr>
            <w:top w:val="single" w:sz="6" w:space="0" w:color="CCCCCC"/>
            <w:left w:val="single" w:sz="6" w:space="15" w:color="CCCCCC"/>
            <w:bottom w:val="single" w:sz="6" w:space="0" w:color="CCCCCC"/>
            <w:right w:val="single" w:sz="6" w:space="15" w:color="CCCCCC"/>
          </w:divBdr>
        </w:div>
        <w:div w:id="1711029134">
          <w:marLeft w:val="0"/>
          <w:marRight w:val="0"/>
          <w:marTop w:val="300"/>
          <w:marBottom w:val="300"/>
          <w:divBdr>
            <w:top w:val="single" w:sz="6" w:space="0" w:color="CCCCCC"/>
            <w:left w:val="single" w:sz="6" w:space="15" w:color="CCCCCC"/>
            <w:bottom w:val="single" w:sz="6" w:space="0" w:color="CCCCCC"/>
            <w:right w:val="single" w:sz="6" w:space="15" w:color="CCCCCC"/>
          </w:divBdr>
        </w:div>
        <w:div w:id="2108384113">
          <w:marLeft w:val="0"/>
          <w:marRight w:val="0"/>
          <w:marTop w:val="300"/>
          <w:marBottom w:val="300"/>
          <w:divBdr>
            <w:top w:val="single" w:sz="6" w:space="0" w:color="CCCCCC"/>
            <w:left w:val="single" w:sz="6" w:space="15" w:color="CCCCCC"/>
            <w:bottom w:val="single" w:sz="6" w:space="0" w:color="CCCCCC"/>
            <w:right w:val="single" w:sz="6" w:space="15" w:color="CCCCCC"/>
          </w:divBdr>
        </w:div>
        <w:div w:id="301545614">
          <w:marLeft w:val="0"/>
          <w:marRight w:val="0"/>
          <w:marTop w:val="300"/>
          <w:marBottom w:val="300"/>
          <w:divBdr>
            <w:top w:val="single" w:sz="6" w:space="0" w:color="CCCCCC"/>
            <w:left w:val="single" w:sz="6" w:space="15" w:color="CCCCCC"/>
            <w:bottom w:val="single" w:sz="6" w:space="0" w:color="CCCCCC"/>
            <w:right w:val="single" w:sz="6" w:space="15" w:color="CCCCCC"/>
          </w:divBdr>
        </w:div>
        <w:div w:id="1584027754">
          <w:marLeft w:val="0"/>
          <w:marRight w:val="0"/>
          <w:marTop w:val="300"/>
          <w:marBottom w:val="300"/>
          <w:divBdr>
            <w:top w:val="single" w:sz="6" w:space="0" w:color="CCCCCC"/>
            <w:left w:val="single" w:sz="6" w:space="15" w:color="CCCCCC"/>
            <w:bottom w:val="single" w:sz="6" w:space="0" w:color="CCCCCC"/>
            <w:right w:val="single" w:sz="6" w:space="15" w:color="CCCCCC"/>
          </w:divBdr>
        </w:div>
        <w:div w:id="1177378524">
          <w:marLeft w:val="0"/>
          <w:marRight w:val="0"/>
          <w:marTop w:val="300"/>
          <w:marBottom w:val="300"/>
          <w:divBdr>
            <w:top w:val="single" w:sz="6" w:space="0" w:color="CCCCCC"/>
            <w:left w:val="single" w:sz="6" w:space="15" w:color="CCCCCC"/>
            <w:bottom w:val="single" w:sz="6" w:space="0" w:color="CCCCCC"/>
            <w:right w:val="single" w:sz="6" w:space="15" w:color="CCCCCC"/>
          </w:divBdr>
        </w:div>
        <w:div w:id="107049288">
          <w:marLeft w:val="0"/>
          <w:marRight w:val="0"/>
          <w:marTop w:val="300"/>
          <w:marBottom w:val="300"/>
          <w:divBdr>
            <w:top w:val="single" w:sz="6" w:space="0" w:color="CCCCCC"/>
            <w:left w:val="single" w:sz="6" w:space="15" w:color="CCCCCC"/>
            <w:bottom w:val="single" w:sz="6" w:space="0" w:color="CCCCCC"/>
            <w:right w:val="single" w:sz="6" w:space="15" w:color="CCCCCC"/>
          </w:divBdr>
        </w:div>
        <w:div w:id="407850732">
          <w:marLeft w:val="0"/>
          <w:marRight w:val="0"/>
          <w:marTop w:val="300"/>
          <w:marBottom w:val="300"/>
          <w:divBdr>
            <w:top w:val="single" w:sz="6" w:space="0" w:color="CCCCCC"/>
            <w:left w:val="single" w:sz="6" w:space="15" w:color="CCCCCC"/>
            <w:bottom w:val="single" w:sz="6" w:space="0" w:color="CCCCCC"/>
            <w:right w:val="single" w:sz="6" w:space="15" w:color="CCCCCC"/>
          </w:divBdr>
        </w:div>
        <w:div w:id="839928560">
          <w:marLeft w:val="0"/>
          <w:marRight w:val="0"/>
          <w:marTop w:val="300"/>
          <w:marBottom w:val="300"/>
          <w:divBdr>
            <w:top w:val="single" w:sz="6" w:space="0" w:color="CCCCCC"/>
            <w:left w:val="single" w:sz="6" w:space="15" w:color="CCCCCC"/>
            <w:bottom w:val="single" w:sz="6" w:space="0" w:color="CCCCCC"/>
            <w:right w:val="single" w:sz="6" w:space="15" w:color="CCCCCC"/>
          </w:divBdr>
        </w:div>
        <w:div w:id="996306265">
          <w:marLeft w:val="0"/>
          <w:marRight w:val="0"/>
          <w:marTop w:val="300"/>
          <w:marBottom w:val="300"/>
          <w:divBdr>
            <w:top w:val="single" w:sz="6" w:space="0" w:color="CCCCCC"/>
            <w:left w:val="single" w:sz="6" w:space="15" w:color="CCCCCC"/>
            <w:bottom w:val="single" w:sz="6" w:space="0" w:color="CCCCCC"/>
            <w:right w:val="single" w:sz="6" w:space="15" w:color="CCCCCC"/>
          </w:divBdr>
        </w:div>
        <w:div w:id="777791608">
          <w:marLeft w:val="0"/>
          <w:marRight w:val="0"/>
          <w:marTop w:val="300"/>
          <w:marBottom w:val="300"/>
          <w:divBdr>
            <w:top w:val="single" w:sz="6" w:space="0" w:color="CCCCCC"/>
            <w:left w:val="single" w:sz="6" w:space="15" w:color="CCCCCC"/>
            <w:bottom w:val="single" w:sz="6" w:space="0" w:color="CCCCCC"/>
            <w:right w:val="single" w:sz="6" w:space="15" w:color="CCCCCC"/>
          </w:divBdr>
        </w:div>
        <w:div w:id="431899956">
          <w:marLeft w:val="0"/>
          <w:marRight w:val="0"/>
          <w:marTop w:val="300"/>
          <w:marBottom w:val="300"/>
          <w:divBdr>
            <w:top w:val="single" w:sz="6" w:space="0" w:color="CCCCCC"/>
            <w:left w:val="single" w:sz="6" w:space="15" w:color="CCCCCC"/>
            <w:bottom w:val="single" w:sz="6" w:space="0" w:color="CCCCCC"/>
            <w:right w:val="single" w:sz="6" w:space="15" w:color="CCCCCC"/>
          </w:divBdr>
        </w:div>
        <w:div w:id="424113943">
          <w:marLeft w:val="0"/>
          <w:marRight w:val="0"/>
          <w:marTop w:val="300"/>
          <w:marBottom w:val="300"/>
          <w:divBdr>
            <w:top w:val="single" w:sz="6" w:space="0" w:color="CCCCCC"/>
            <w:left w:val="single" w:sz="6" w:space="15" w:color="CCCCCC"/>
            <w:bottom w:val="single" w:sz="6" w:space="0" w:color="CCCCCC"/>
            <w:right w:val="single" w:sz="6" w:space="15" w:color="CCCCCC"/>
          </w:divBdr>
        </w:div>
        <w:div w:id="1366521958">
          <w:marLeft w:val="0"/>
          <w:marRight w:val="0"/>
          <w:marTop w:val="300"/>
          <w:marBottom w:val="300"/>
          <w:divBdr>
            <w:top w:val="single" w:sz="6" w:space="0" w:color="CCCCCC"/>
            <w:left w:val="single" w:sz="6" w:space="15" w:color="CCCCCC"/>
            <w:bottom w:val="single" w:sz="6" w:space="0" w:color="CCCCCC"/>
            <w:right w:val="single" w:sz="6" w:space="15" w:color="CCCCCC"/>
          </w:divBdr>
        </w:div>
        <w:div w:id="1115833555">
          <w:marLeft w:val="0"/>
          <w:marRight w:val="0"/>
          <w:marTop w:val="300"/>
          <w:marBottom w:val="300"/>
          <w:divBdr>
            <w:top w:val="single" w:sz="6" w:space="0" w:color="CCCCCC"/>
            <w:left w:val="single" w:sz="6" w:space="15" w:color="CCCCCC"/>
            <w:bottom w:val="single" w:sz="6" w:space="0" w:color="CCCCCC"/>
            <w:right w:val="single" w:sz="6" w:space="15" w:color="CCCCCC"/>
          </w:divBdr>
        </w:div>
        <w:div w:id="351150549">
          <w:marLeft w:val="0"/>
          <w:marRight w:val="0"/>
          <w:marTop w:val="300"/>
          <w:marBottom w:val="300"/>
          <w:divBdr>
            <w:top w:val="single" w:sz="6" w:space="0" w:color="CCCCCC"/>
            <w:left w:val="single" w:sz="6" w:space="15" w:color="CCCCCC"/>
            <w:bottom w:val="single" w:sz="6" w:space="0" w:color="CCCCCC"/>
            <w:right w:val="single" w:sz="6" w:space="15" w:color="CCCCCC"/>
          </w:divBdr>
        </w:div>
        <w:div w:id="1226258400">
          <w:marLeft w:val="0"/>
          <w:marRight w:val="0"/>
          <w:marTop w:val="300"/>
          <w:marBottom w:val="300"/>
          <w:divBdr>
            <w:top w:val="single" w:sz="6" w:space="0" w:color="CCCCCC"/>
            <w:left w:val="single" w:sz="6" w:space="15" w:color="CCCCCC"/>
            <w:bottom w:val="single" w:sz="6" w:space="0" w:color="CCCCCC"/>
            <w:right w:val="single" w:sz="6" w:space="15" w:color="CCCCCC"/>
          </w:divBdr>
        </w:div>
        <w:div w:id="1004748508">
          <w:marLeft w:val="0"/>
          <w:marRight w:val="0"/>
          <w:marTop w:val="300"/>
          <w:marBottom w:val="300"/>
          <w:divBdr>
            <w:top w:val="single" w:sz="6" w:space="0" w:color="CCCCCC"/>
            <w:left w:val="single" w:sz="6" w:space="15" w:color="CCCCCC"/>
            <w:bottom w:val="single" w:sz="6" w:space="0" w:color="CCCCCC"/>
            <w:right w:val="single" w:sz="6" w:space="15" w:color="CCCCCC"/>
          </w:divBdr>
        </w:div>
        <w:div w:id="208996124">
          <w:marLeft w:val="0"/>
          <w:marRight w:val="0"/>
          <w:marTop w:val="300"/>
          <w:marBottom w:val="300"/>
          <w:divBdr>
            <w:top w:val="single" w:sz="6" w:space="0" w:color="C8C07B"/>
            <w:left w:val="single" w:sz="6" w:space="15" w:color="C8C07B"/>
            <w:bottom w:val="single" w:sz="6" w:space="0" w:color="C8C07B"/>
            <w:right w:val="single" w:sz="6" w:space="15" w:color="C8C07B"/>
          </w:divBdr>
        </w:div>
        <w:div w:id="1222256383">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378868804">
      <w:bodyDiv w:val="1"/>
      <w:marLeft w:val="0"/>
      <w:marRight w:val="0"/>
      <w:marTop w:val="0"/>
      <w:marBottom w:val="0"/>
      <w:divBdr>
        <w:top w:val="none" w:sz="0" w:space="0" w:color="auto"/>
        <w:left w:val="none" w:sz="0" w:space="0" w:color="auto"/>
        <w:bottom w:val="none" w:sz="0" w:space="0" w:color="auto"/>
        <w:right w:val="none" w:sz="0" w:space="0" w:color="auto"/>
      </w:divBdr>
    </w:div>
    <w:div w:id="384180286">
      <w:bodyDiv w:val="1"/>
      <w:marLeft w:val="0"/>
      <w:marRight w:val="0"/>
      <w:marTop w:val="0"/>
      <w:marBottom w:val="0"/>
      <w:divBdr>
        <w:top w:val="none" w:sz="0" w:space="0" w:color="auto"/>
        <w:left w:val="none" w:sz="0" w:space="0" w:color="auto"/>
        <w:bottom w:val="none" w:sz="0" w:space="0" w:color="auto"/>
        <w:right w:val="none" w:sz="0" w:space="0" w:color="auto"/>
      </w:divBdr>
    </w:div>
    <w:div w:id="385226855">
      <w:bodyDiv w:val="1"/>
      <w:marLeft w:val="0"/>
      <w:marRight w:val="0"/>
      <w:marTop w:val="0"/>
      <w:marBottom w:val="0"/>
      <w:divBdr>
        <w:top w:val="none" w:sz="0" w:space="0" w:color="auto"/>
        <w:left w:val="none" w:sz="0" w:space="0" w:color="auto"/>
        <w:bottom w:val="none" w:sz="0" w:space="0" w:color="auto"/>
        <w:right w:val="none" w:sz="0" w:space="0" w:color="auto"/>
      </w:divBdr>
      <w:divsChild>
        <w:div w:id="1953316376">
          <w:marLeft w:val="0"/>
          <w:marRight w:val="0"/>
          <w:marTop w:val="300"/>
          <w:marBottom w:val="300"/>
          <w:divBdr>
            <w:top w:val="single" w:sz="6" w:space="0" w:color="CCCCCC"/>
            <w:left w:val="single" w:sz="6" w:space="15" w:color="CCCCCC"/>
            <w:bottom w:val="single" w:sz="6" w:space="0" w:color="CCCCCC"/>
            <w:right w:val="single" w:sz="6" w:space="15" w:color="CCCCCC"/>
          </w:divBdr>
        </w:div>
        <w:div w:id="193924408">
          <w:marLeft w:val="0"/>
          <w:marRight w:val="0"/>
          <w:marTop w:val="300"/>
          <w:marBottom w:val="300"/>
          <w:divBdr>
            <w:top w:val="single" w:sz="6" w:space="0" w:color="CCCCCC"/>
            <w:left w:val="single" w:sz="6" w:space="15" w:color="CCCCCC"/>
            <w:bottom w:val="single" w:sz="6" w:space="0" w:color="CCCCCC"/>
            <w:right w:val="single" w:sz="6" w:space="15" w:color="CCCCCC"/>
          </w:divBdr>
        </w:div>
        <w:div w:id="1017001860">
          <w:marLeft w:val="0"/>
          <w:marRight w:val="0"/>
          <w:marTop w:val="300"/>
          <w:marBottom w:val="300"/>
          <w:divBdr>
            <w:top w:val="single" w:sz="6" w:space="0" w:color="CCCCCC"/>
            <w:left w:val="single" w:sz="6" w:space="15" w:color="CCCCCC"/>
            <w:bottom w:val="single" w:sz="6" w:space="0" w:color="CCCCCC"/>
            <w:right w:val="single" w:sz="6" w:space="15" w:color="CCCCCC"/>
          </w:divBdr>
        </w:div>
        <w:div w:id="1628582404">
          <w:marLeft w:val="0"/>
          <w:marRight w:val="0"/>
          <w:marTop w:val="300"/>
          <w:marBottom w:val="300"/>
          <w:divBdr>
            <w:top w:val="single" w:sz="6" w:space="0" w:color="CCCCCC"/>
            <w:left w:val="single" w:sz="6" w:space="15" w:color="CCCCCC"/>
            <w:bottom w:val="single" w:sz="6" w:space="0" w:color="CCCCCC"/>
            <w:right w:val="single" w:sz="6" w:space="15" w:color="CCCCCC"/>
          </w:divBdr>
        </w:div>
        <w:div w:id="1494567916">
          <w:marLeft w:val="0"/>
          <w:marRight w:val="0"/>
          <w:marTop w:val="300"/>
          <w:marBottom w:val="300"/>
          <w:divBdr>
            <w:top w:val="single" w:sz="6" w:space="0" w:color="CCCCCC"/>
            <w:left w:val="single" w:sz="6" w:space="15" w:color="CCCCCC"/>
            <w:bottom w:val="single" w:sz="6" w:space="0" w:color="CCCCCC"/>
            <w:right w:val="single" w:sz="6" w:space="15" w:color="CCCCCC"/>
          </w:divBdr>
        </w:div>
        <w:div w:id="1873154282">
          <w:marLeft w:val="0"/>
          <w:marRight w:val="0"/>
          <w:marTop w:val="300"/>
          <w:marBottom w:val="300"/>
          <w:divBdr>
            <w:top w:val="single" w:sz="6" w:space="0" w:color="CCCCCC"/>
            <w:left w:val="single" w:sz="6" w:space="15" w:color="CCCCCC"/>
            <w:bottom w:val="single" w:sz="6" w:space="0" w:color="CCCCCC"/>
            <w:right w:val="single" w:sz="6" w:space="15" w:color="CCCCCC"/>
          </w:divBdr>
        </w:div>
        <w:div w:id="2104377027">
          <w:marLeft w:val="0"/>
          <w:marRight w:val="0"/>
          <w:marTop w:val="300"/>
          <w:marBottom w:val="300"/>
          <w:divBdr>
            <w:top w:val="single" w:sz="6" w:space="0" w:color="CCCCCC"/>
            <w:left w:val="single" w:sz="6" w:space="15" w:color="CCCCCC"/>
            <w:bottom w:val="single" w:sz="6" w:space="0" w:color="CCCCCC"/>
            <w:right w:val="single" w:sz="6" w:space="15" w:color="CCCCCC"/>
          </w:divBdr>
        </w:div>
        <w:div w:id="118497378">
          <w:marLeft w:val="0"/>
          <w:marRight w:val="0"/>
          <w:marTop w:val="300"/>
          <w:marBottom w:val="300"/>
          <w:divBdr>
            <w:top w:val="single" w:sz="6" w:space="0" w:color="CCCCCC"/>
            <w:left w:val="single" w:sz="6" w:space="15" w:color="CCCCCC"/>
            <w:bottom w:val="single" w:sz="6" w:space="0" w:color="CCCCCC"/>
            <w:right w:val="single" w:sz="6" w:space="15" w:color="CCCCCC"/>
          </w:divBdr>
        </w:div>
        <w:div w:id="340550436">
          <w:marLeft w:val="0"/>
          <w:marRight w:val="0"/>
          <w:marTop w:val="300"/>
          <w:marBottom w:val="300"/>
          <w:divBdr>
            <w:top w:val="single" w:sz="6" w:space="0" w:color="CCCCCC"/>
            <w:left w:val="single" w:sz="6" w:space="15" w:color="CCCCCC"/>
            <w:bottom w:val="single" w:sz="6" w:space="0" w:color="CCCCCC"/>
            <w:right w:val="single" w:sz="6" w:space="15" w:color="CCCCCC"/>
          </w:divBdr>
        </w:div>
        <w:div w:id="2113864597">
          <w:marLeft w:val="0"/>
          <w:marRight w:val="0"/>
          <w:marTop w:val="300"/>
          <w:marBottom w:val="300"/>
          <w:divBdr>
            <w:top w:val="single" w:sz="6" w:space="0" w:color="CCCCCC"/>
            <w:left w:val="single" w:sz="6" w:space="15" w:color="CCCCCC"/>
            <w:bottom w:val="single" w:sz="6" w:space="0" w:color="CCCCCC"/>
            <w:right w:val="single" w:sz="6" w:space="15" w:color="CCCCCC"/>
          </w:divBdr>
        </w:div>
        <w:div w:id="1868253780">
          <w:marLeft w:val="0"/>
          <w:marRight w:val="0"/>
          <w:marTop w:val="300"/>
          <w:marBottom w:val="300"/>
          <w:divBdr>
            <w:top w:val="single" w:sz="6" w:space="0" w:color="CCCCCC"/>
            <w:left w:val="single" w:sz="6" w:space="15" w:color="CCCCCC"/>
            <w:bottom w:val="single" w:sz="6" w:space="0" w:color="CCCCCC"/>
            <w:right w:val="single" w:sz="6" w:space="15" w:color="CCCCCC"/>
          </w:divBdr>
        </w:div>
        <w:div w:id="184925321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391004774">
      <w:bodyDiv w:val="1"/>
      <w:marLeft w:val="0"/>
      <w:marRight w:val="0"/>
      <w:marTop w:val="0"/>
      <w:marBottom w:val="0"/>
      <w:divBdr>
        <w:top w:val="none" w:sz="0" w:space="0" w:color="auto"/>
        <w:left w:val="none" w:sz="0" w:space="0" w:color="auto"/>
        <w:bottom w:val="none" w:sz="0" w:space="0" w:color="auto"/>
        <w:right w:val="none" w:sz="0" w:space="0" w:color="auto"/>
      </w:divBdr>
    </w:div>
    <w:div w:id="398212746">
      <w:bodyDiv w:val="1"/>
      <w:marLeft w:val="0"/>
      <w:marRight w:val="0"/>
      <w:marTop w:val="0"/>
      <w:marBottom w:val="0"/>
      <w:divBdr>
        <w:top w:val="none" w:sz="0" w:space="0" w:color="auto"/>
        <w:left w:val="none" w:sz="0" w:space="0" w:color="auto"/>
        <w:bottom w:val="none" w:sz="0" w:space="0" w:color="auto"/>
        <w:right w:val="none" w:sz="0" w:space="0" w:color="auto"/>
      </w:divBdr>
    </w:div>
    <w:div w:id="400174695">
      <w:bodyDiv w:val="1"/>
      <w:marLeft w:val="0"/>
      <w:marRight w:val="0"/>
      <w:marTop w:val="0"/>
      <w:marBottom w:val="0"/>
      <w:divBdr>
        <w:top w:val="none" w:sz="0" w:space="0" w:color="auto"/>
        <w:left w:val="none" w:sz="0" w:space="0" w:color="auto"/>
        <w:bottom w:val="none" w:sz="0" w:space="0" w:color="auto"/>
        <w:right w:val="none" w:sz="0" w:space="0" w:color="auto"/>
      </w:divBdr>
    </w:div>
    <w:div w:id="409275029">
      <w:bodyDiv w:val="1"/>
      <w:marLeft w:val="0"/>
      <w:marRight w:val="0"/>
      <w:marTop w:val="0"/>
      <w:marBottom w:val="0"/>
      <w:divBdr>
        <w:top w:val="none" w:sz="0" w:space="0" w:color="auto"/>
        <w:left w:val="none" w:sz="0" w:space="0" w:color="auto"/>
        <w:bottom w:val="none" w:sz="0" w:space="0" w:color="auto"/>
        <w:right w:val="none" w:sz="0" w:space="0" w:color="auto"/>
      </w:divBdr>
      <w:divsChild>
        <w:div w:id="1434009680">
          <w:marLeft w:val="0"/>
          <w:marRight w:val="0"/>
          <w:marTop w:val="300"/>
          <w:marBottom w:val="300"/>
          <w:divBdr>
            <w:top w:val="single" w:sz="6" w:space="0" w:color="CCCCCC"/>
            <w:left w:val="single" w:sz="6" w:space="15" w:color="CCCCCC"/>
            <w:bottom w:val="single" w:sz="6" w:space="0" w:color="CCCCCC"/>
            <w:right w:val="single" w:sz="6" w:space="15" w:color="CCCCCC"/>
          </w:divBdr>
        </w:div>
        <w:div w:id="702291173">
          <w:marLeft w:val="0"/>
          <w:marRight w:val="0"/>
          <w:marTop w:val="300"/>
          <w:marBottom w:val="300"/>
          <w:divBdr>
            <w:top w:val="single" w:sz="6" w:space="0" w:color="CCCCCC"/>
            <w:left w:val="single" w:sz="6" w:space="15" w:color="CCCCCC"/>
            <w:bottom w:val="single" w:sz="6" w:space="0" w:color="CCCCCC"/>
            <w:right w:val="single" w:sz="6" w:space="15" w:color="CCCCCC"/>
          </w:divBdr>
        </w:div>
        <w:div w:id="573516431">
          <w:marLeft w:val="0"/>
          <w:marRight w:val="0"/>
          <w:marTop w:val="300"/>
          <w:marBottom w:val="300"/>
          <w:divBdr>
            <w:top w:val="single" w:sz="6" w:space="0" w:color="CCCCCC"/>
            <w:left w:val="single" w:sz="6" w:space="15" w:color="CCCCCC"/>
            <w:bottom w:val="single" w:sz="6" w:space="0" w:color="CCCCCC"/>
            <w:right w:val="single" w:sz="6" w:space="15" w:color="CCCCCC"/>
          </w:divBdr>
        </w:div>
        <w:div w:id="1621456001">
          <w:marLeft w:val="0"/>
          <w:marRight w:val="0"/>
          <w:marTop w:val="300"/>
          <w:marBottom w:val="300"/>
          <w:divBdr>
            <w:top w:val="single" w:sz="6" w:space="0" w:color="CCCCCC"/>
            <w:left w:val="single" w:sz="6" w:space="15" w:color="CCCCCC"/>
            <w:bottom w:val="single" w:sz="6" w:space="0" w:color="CCCCCC"/>
            <w:right w:val="single" w:sz="6" w:space="15" w:color="CCCCCC"/>
          </w:divBdr>
        </w:div>
        <w:div w:id="628165564">
          <w:marLeft w:val="0"/>
          <w:marRight w:val="0"/>
          <w:marTop w:val="300"/>
          <w:marBottom w:val="300"/>
          <w:divBdr>
            <w:top w:val="single" w:sz="6" w:space="0" w:color="CCCCCC"/>
            <w:left w:val="single" w:sz="6" w:space="15" w:color="CCCCCC"/>
            <w:bottom w:val="single" w:sz="6" w:space="0" w:color="CCCCCC"/>
            <w:right w:val="single" w:sz="6" w:space="15" w:color="CCCCCC"/>
          </w:divBdr>
        </w:div>
        <w:div w:id="1648049070">
          <w:marLeft w:val="0"/>
          <w:marRight w:val="0"/>
          <w:marTop w:val="300"/>
          <w:marBottom w:val="300"/>
          <w:divBdr>
            <w:top w:val="single" w:sz="6" w:space="0" w:color="CCCCCC"/>
            <w:left w:val="single" w:sz="6" w:space="15" w:color="CCCCCC"/>
            <w:bottom w:val="single" w:sz="6" w:space="0" w:color="CCCCCC"/>
            <w:right w:val="single" w:sz="6" w:space="15" w:color="CCCCCC"/>
          </w:divBdr>
        </w:div>
        <w:div w:id="1334408548">
          <w:marLeft w:val="0"/>
          <w:marRight w:val="0"/>
          <w:marTop w:val="300"/>
          <w:marBottom w:val="300"/>
          <w:divBdr>
            <w:top w:val="single" w:sz="6" w:space="0" w:color="CCCCCC"/>
            <w:left w:val="single" w:sz="6" w:space="15" w:color="CCCCCC"/>
            <w:bottom w:val="single" w:sz="6" w:space="0" w:color="CCCCCC"/>
            <w:right w:val="single" w:sz="6" w:space="15" w:color="CCCCCC"/>
          </w:divBdr>
        </w:div>
        <w:div w:id="1932541446">
          <w:marLeft w:val="0"/>
          <w:marRight w:val="0"/>
          <w:marTop w:val="300"/>
          <w:marBottom w:val="300"/>
          <w:divBdr>
            <w:top w:val="single" w:sz="6" w:space="0" w:color="CCCCCC"/>
            <w:left w:val="single" w:sz="6" w:space="15" w:color="CCCCCC"/>
            <w:bottom w:val="single" w:sz="6" w:space="0" w:color="CCCCCC"/>
            <w:right w:val="single" w:sz="6" w:space="15" w:color="CCCCCC"/>
          </w:divBdr>
        </w:div>
        <w:div w:id="1868641050">
          <w:marLeft w:val="0"/>
          <w:marRight w:val="0"/>
          <w:marTop w:val="300"/>
          <w:marBottom w:val="300"/>
          <w:divBdr>
            <w:top w:val="single" w:sz="6" w:space="0" w:color="CCCCCC"/>
            <w:left w:val="single" w:sz="6" w:space="15" w:color="CCCCCC"/>
            <w:bottom w:val="single" w:sz="6" w:space="0" w:color="CCCCCC"/>
            <w:right w:val="single" w:sz="6" w:space="15" w:color="CCCCCC"/>
          </w:divBdr>
        </w:div>
        <w:div w:id="451169674">
          <w:marLeft w:val="0"/>
          <w:marRight w:val="0"/>
          <w:marTop w:val="300"/>
          <w:marBottom w:val="300"/>
          <w:divBdr>
            <w:top w:val="single" w:sz="6" w:space="0" w:color="CCCCCC"/>
            <w:left w:val="single" w:sz="6" w:space="15" w:color="CCCCCC"/>
            <w:bottom w:val="single" w:sz="6" w:space="0" w:color="CCCCCC"/>
            <w:right w:val="single" w:sz="6" w:space="15" w:color="CCCCCC"/>
          </w:divBdr>
        </w:div>
        <w:div w:id="685406596">
          <w:marLeft w:val="0"/>
          <w:marRight w:val="0"/>
          <w:marTop w:val="300"/>
          <w:marBottom w:val="300"/>
          <w:divBdr>
            <w:top w:val="single" w:sz="6" w:space="0" w:color="CCCCCC"/>
            <w:left w:val="single" w:sz="6" w:space="15" w:color="CCCCCC"/>
            <w:bottom w:val="single" w:sz="6" w:space="0" w:color="CCCCCC"/>
            <w:right w:val="single" w:sz="6" w:space="15" w:color="CCCCCC"/>
          </w:divBdr>
        </w:div>
        <w:div w:id="521944267">
          <w:marLeft w:val="0"/>
          <w:marRight w:val="0"/>
          <w:marTop w:val="300"/>
          <w:marBottom w:val="300"/>
          <w:divBdr>
            <w:top w:val="single" w:sz="6" w:space="0" w:color="CCCCCC"/>
            <w:left w:val="single" w:sz="6" w:space="15" w:color="CCCCCC"/>
            <w:bottom w:val="single" w:sz="6" w:space="0" w:color="CCCCCC"/>
            <w:right w:val="single" w:sz="6" w:space="15" w:color="CCCCCC"/>
          </w:divBdr>
        </w:div>
        <w:div w:id="447700620">
          <w:marLeft w:val="0"/>
          <w:marRight w:val="0"/>
          <w:marTop w:val="300"/>
          <w:marBottom w:val="300"/>
          <w:divBdr>
            <w:top w:val="single" w:sz="6" w:space="0" w:color="CCCCCC"/>
            <w:left w:val="single" w:sz="6" w:space="15" w:color="CCCCCC"/>
            <w:bottom w:val="single" w:sz="6" w:space="0" w:color="CCCCCC"/>
            <w:right w:val="single" w:sz="6" w:space="15" w:color="CCCCCC"/>
          </w:divBdr>
        </w:div>
        <w:div w:id="930747435">
          <w:marLeft w:val="0"/>
          <w:marRight w:val="0"/>
          <w:marTop w:val="300"/>
          <w:marBottom w:val="300"/>
          <w:divBdr>
            <w:top w:val="single" w:sz="6" w:space="0" w:color="CCCCCC"/>
            <w:left w:val="single" w:sz="6" w:space="15" w:color="CCCCCC"/>
            <w:bottom w:val="single" w:sz="6" w:space="0" w:color="CCCCCC"/>
            <w:right w:val="single" w:sz="6" w:space="15" w:color="CCCCCC"/>
          </w:divBdr>
        </w:div>
        <w:div w:id="1668560519">
          <w:marLeft w:val="0"/>
          <w:marRight w:val="0"/>
          <w:marTop w:val="300"/>
          <w:marBottom w:val="300"/>
          <w:divBdr>
            <w:top w:val="single" w:sz="6" w:space="0" w:color="CCCCCC"/>
            <w:left w:val="single" w:sz="6" w:space="15" w:color="CCCCCC"/>
            <w:bottom w:val="single" w:sz="6" w:space="0" w:color="CCCCCC"/>
            <w:right w:val="single" w:sz="6" w:space="15" w:color="CCCCCC"/>
          </w:divBdr>
        </w:div>
        <w:div w:id="181094872">
          <w:marLeft w:val="0"/>
          <w:marRight w:val="0"/>
          <w:marTop w:val="300"/>
          <w:marBottom w:val="300"/>
          <w:divBdr>
            <w:top w:val="single" w:sz="6" w:space="0" w:color="CCCCCC"/>
            <w:left w:val="single" w:sz="6" w:space="15" w:color="CCCCCC"/>
            <w:bottom w:val="single" w:sz="6" w:space="0" w:color="CCCCCC"/>
            <w:right w:val="single" w:sz="6" w:space="15" w:color="CCCCCC"/>
          </w:divBdr>
        </w:div>
        <w:div w:id="1916353903">
          <w:marLeft w:val="0"/>
          <w:marRight w:val="0"/>
          <w:marTop w:val="300"/>
          <w:marBottom w:val="300"/>
          <w:divBdr>
            <w:top w:val="single" w:sz="6" w:space="0" w:color="CCCCCC"/>
            <w:left w:val="single" w:sz="6" w:space="15" w:color="CCCCCC"/>
            <w:bottom w:val="single" w:sz="6" w:space="0" w:color="CCCCCC"/>
            <w:right w:val="single" w:sz="6" w:space="15" w:color="CCCCCC"/>
          </w:divBdr>
        </w:div>
        <w:div w:id="612906094">
          <w:marLeft w:val="0"/>
          <w:marRight w:val="0"/>
          <w:marTop w:val="300"/>
          <w:marBottom w:val="300"/>
          <w:divBdr>
            <w:top w:val="single" w:sz="6" w:space="0" w:color="CCCCCC"/>
            <w:left w:val="single" w:sz="6" w:space="15" w:color="CCCCCC"/>
            <w:bottom w:val="single" w:sz="6" w:space="0" w:color="CCCCCC"/>
            <w:right w:val="single" w:sz="6" w:space="15" w:color="CCCCCC"/>
          </w:divBdr>
        </w:div>
        <w:div w:id="152313046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419496768">
      <w:bodyDiv w:val="1"/>
      <w:marLeft w:val="0"/>
      <w:marRight w:val="0"/>
      <w:marTop w:val="0"/>
      <w:marBottom w:val="0"/>
      <w:divBdr>
        <w:top w:val="none" w:sz="0" w:space="0" w:color="auto"/>
        <w:left w:val="none" w:sz="0" w:space="0" w:color="auto"/>
        <w:bottom w:val="none" w:sz="0" w:space="0" w:color="auto"/>
        <w:right w:val="none" w:sz="0" w:space="0" w:color="auto"/>
      </w:divBdr>
    </w:div>
    <w:div w:id="422916984">
      <w:bodyDiv w:val="1"/>
      <w:marLeft w:val="0"/>
      <w:marRight w:val="0"/>
      <w:marTop w:val="0"/>
      <w:marBottom w:val="0"/>
      <w:divBdr>
        <w:top w:val="none" w:sz="0" w:space="0" w:color="auto"/>
        <w:left w:val="none" w:sz="0" w:space="0" w:color="auto"/>
        <w:bottom w:val="none" w:sz="0" w:space="0" w:color="auto"/>
        <w:right w:val="none" w:sz="0" w:space="0" w:color="auto"/>
      </w:divBdr>
    </w:div>
    <w:div w:id="427238326">
      <w:bodyDiv w:val="1"/>
      <w:marLeft w:val="0"/>
      <w:marRight w:val="0"/>
      <w:marTop w:val="0"/>
      <w:marBottom w:val="0"/>
      <w:divBdr>
        <w:top w:val="none" w:sz="0" w:space="0" w:color="auto"/>
        <w:left w:val="none" w:sz="0" w:space="0" w:color="auto"/>
        <w:bottom w:val="none" w:sz="0" w:space="0" w:color="auto"/>
        <w:right w:val="none" w:sz="0" w:space="0" w:color="auto"/>
      </w:divBdr>
    </w:div>
    <w:div w:id="429929799">
      <w:bodyDiv w:val="1"/>
      <w:marLeft w:val="0"/>
      <w:marRight w:val="0"/>
      <w:marTop w:val="0"/>
      <w:marBottom w:val="0"/>
      <w:divBdr>
        <w:top w:val="none" w:sz="0" w:space="0" w:color="auto"/>
        <w:left w:val="none" w:sz="0" w:space="0" w:color="auto"/>
        <w:bottom w:val="none" w:sz="0" w:space="0" w:color="auto"/>
        <w:right w:val="none" w:sz="0" w:space="0" w:color="auto"/>
      </w:divBdr>
    </w:div>
    <w:div w:id="438181189">
      <w:bodyDiv w:val="1"/>
      <w:marLeft w:val="0"/>
      <w:marRight w:val="0"/>
      <w:marTop w:val="0"/>
      <w:marBottom w:val="0"/>
      <w:divBdr>
        <w:top w:val="none" w:sz="0" w:space="0" w:color="auto"/>
        <w:left w:val="none" w:sz="0" w:space="0" w:color="auto"/>
        <w:bottom w:val="none" w:sz="0" w:space="0" w:color="auto"/>
        <w:right w:val="none" w:sz="0" w:space="0" w:color="auto"/>
      </w:divBdr>
    </w:div>
    <w:div w:id="440225642">
      <w:bodyDiv w:val="1"/>
      <w:marLeft w:val="0"/>
      <w:marRight w:val="0"/>
      <w:marTop w:val="0"/>
      <w:marBottom w:val="0"/>
      <w:divBdr>
        <w:top w:val="none" w:sz="0" w:space="0" w:color="auto"/>
        <w:left w:val="none" w:sz="0" w:space="0" w:color="auto"/>
        <w:bottom w:val="none" w:sz="0" w:space="0" w:color="auto"/>
        <w:right w:val="none" w:sz="0" w:space="0" w:color="auto"/>
      </w:divBdr>
      <w:divsChild>
        <w:div w:id="1336881461">
          <w:marLeft w:val="0"/>
          <w:marRight w:val="0"/>
          <w:marTop w:val="300"/>
          <w:marBottom w:val="300"/>
          <w:divBdr>
            <w:top w:val="single" w:sz="6" w:space="0" w:color="CCCCCC"/>
            <w:left w:val="single" w:sz="6" w:space="15" w:color="CCCCCC"/>
            <w:bottom w:val="single" w:sz="6" w:space="0" w:color="CCCCCC"/>
            <w:right w:val="single" w:sz="6" w:space="15" w:color="CCCCCC"/>
          </w:divBdr>
        </w:div>
        <w:div w:id="1563446486">
          <w:marLeft w:val="0"/>
          <w:marRight w:val="0"/>
          <w:marTop w:val="300"/>
          <w:marBottom w:val="300"/>
          <w:divBdr>
            <w:top w:val="single" w:sz="6" w:space="0" w:color="CCCCCC"/>
            <w:left w:val="single" w:sz="6" w:space="15" w:color="CCCCCC"/>
            <w:bottom w:val="single" w:sz="6" w:space="0" w:color="CCCCCC"/>
            <w:right w:val="single" w:sz="6" w:space="15" w:color="CCCCCC"/>
          </w:divBdr>
        </w:div>
        <w:div w:id="2065790766">
          <w:marLeft w:val="0"/>
          <w:marRight w:val="0"/>
          <w:marTop w:val="300"/>
          <w:marBottom w:val="300"/>
          <w:divBdr>
            <w:top w:val="single" w:sz="6" w:space="0" w:color="CCCCCC"/>
            <w:left w:val="single" w:sz="6" w:space="15" w:color="CCCCCC"/>
            <w:bottom w:val="single" w:sz="6" w:space="0" w:color="CCCCCC"/>
            <w:right w:val="single" w:sz="6" w:space="15" w:color="CCCCCC"/>
          </w:divBdr>
        </w:div>
        <w:div w:id="2082828578">
          <w:marLeft w:val="0"/>
          <w:marRight w:val="0"/>
          <w:marTop w:val="300"/>
          <w:marBottom w:val="300"/>
          <w:divBdr>
            <w:top w:val="single" w:sz="6" w:space="0" w:color="CCCCCC"/>
            <w:left w:val="single" w:sz="6" w:space="15" w:color="CCCCCC"/>
            <w:bottom w:val="single" w:sz="6" w:space="0" w:color="CCCCCC"/>
            <w:right w:val="single" w:sz="6" w:space="15" w:color="CCCCCC"/>
          </w:divBdr>
        </w:div>
        <w:div w:id="737090298">
          <w:marLeft w:val="0"/>
          <w:marRight w:val="0"/>
          <w:marTop w:val="300"/>
          <w:marBottom w:val="300"/>
          <w:divBdr>
            <w:top w:val="single" w:sz="6" w:space="0" w:color="CCCCCC"/>
            <w:left w:val="single" w:sz="6" w:space="15" w:color="CCCCCC"/>
            <w:bottom w:val="single" w:sz="6" w:space="0" w:color="CCCCCC"/>
            <w:right w:val="single" w:sz="6" w:space="15" w:color="CCCCCC"/>
          </w:divBdr>
        </w:div>
        <w:div w:id="232274945">
          <w:marLeft w:val="0"/>
          <w:marRight w:val="0"/>
          <w:marTop w:val="300"/>
          <w:marBottom w:val="300"/>
          <w:divBdr>
            <w:top w:val="single" w:sz="6" w:space="0" w:color="CCCCCC"/>
            <w:left w:val="single" w:sz="6" w:space="15" w:color="CCCCCC"/>
            <w:bottom w:val="single" w:sz="6" w:space="0" w:color="CCCCCC"/>
            <w:right w:val="single" w:sz="6" w:space="15" w:color="CCCCCC"/>
          </w:divBdr>
        </w:div>
        <w:div w:id="450322008">
          <w:marLeft w:val="0"/>
          <w:marRight w:val="0"/>
          <w:marTop w:val="300"/>
          <w:marBottom w:val="300"/>
          <w:divBdr>
            <w:top w:val="single" w:sz="6" w:space="0" w:color="CCCCCC"/>
            <w:left w:val="single" w:sz="6" w:space="15" w:color="CCCCCC"/>
            <w:bottom w:val="single" w:sz="6" w:space="0" w:color="CCCCCC"/>
            <w:right w:val="single" w:sz="6" w:space="15" w:color="CCCCCC"/>
          </w:divBdr>
        </w:div>
        <w:div w:id="687752728">
          <w:marLeft w:val="0"/>
          <w:marRight w:val="0"/>
          <w:marTop w:val="300"/>
          <w:marBottom w:val="300"/>
          <w:divBdr>
            <w:top w:val="single" w:sz="6" w:space="0" w:color="CCCCCC"/>
            <w:left w:val="single" w:sz="6" w:space="15" w:color="CCCCCC"/>
            <w:bottom w:val="single" w:sz="6" w:space="0" w:color="CCCCCC"/>
            <w:right w:val="single" w:sz="6" w:space="15" w:color="CCCCCC"/>
          </w:divBdr>
        </w:div>
        <w:div w:id="1699424975">
          <w:marLeft w:val="0"/>
          <w:marRight w:val="0"/>
          <w:marTop w:val="300"/>
          <w:marBottom w:val="300"/>
          <w:divBdr>
            <w:top w:val="single" w:sz="6" w:space="0" w:color="CCCCCC"/>
            <w:left w:val="single" w:sz="6" w:space="15" w:color="CCCCCC"/>
            <w:bottom w:val="single" w:sz="6" w:space="0" w:color="CCCCCC"/>
            <w:right w:val="single" w:sz="6" w:space="15" w:color="CCCCCC"/>
          </w:divBdr>
        </w:div>
        <w:div w:id="1171725665">
          <w:marLeft w:val="0"/>
          <w:marRight w:val="0"/>
          <w:marTop w:val="300"/>
          <w:marBottom w:val="300"/>
          <w:divBdr>
            <w:top w:val="single" w:sz="6" w:space="0" w:color="CCCCCC"/>
            <w:left w:val="single" w:sz="6" w:space="15" w:color="CCCCCC"/>
            <w:bottom w:val="single" w:sz="6" w:space="0" w:color="CCCCCC"/>
            <w:right w:val="single" w:sz="6" w:space="15" w:color="CCCCCC"/>
          </w:divBdr>
        </w:div>
        <w:div w:id="760180845">
          <w:marLeft w:val="0"/>
          <w:marRight w:val="0"/>
          <w:marTop w:val="300"/>
          <w:marBottom w:val="300"/>
          <w:divBdr>
            <w:top w:val="single" w:sz="6" w:space="0" w:color="CCCCCC"/>
            <w:left w:val="single" w:sz="6" w:space="15" w:color="CCCCCC"/>
            <w:bottom w:val="single" w:sz="6" w:space="0" w:color="CCCCCC"/>
            <w:right w:val="single" w:sz="6" w:space="15" w:color="CCCCCC"/>
          </w:divBdr>
        </w:div>
        <w:div w:id="346757634">
          <w:marLeft w:val="0"/>
          <w:marRight w:val="0"/>
          <w:marTop w:val="300"/>
          <w:marBottom w:val="300"/>
          <w:divBdr>
            <w:top w:val="single" w:sz="6" w:space="0" w:color="CCCCCC"/>
            <w:left w:val="single" w:sz="6" w:space="15" w:color="CCCCCC"/>
            <w:bottom w:val="single" w:sz="6" w:space="0" w:color="CCCCCC"/>
            <w:right w:val="single" w:sz="6" w:space="15" w:color="CCCCCC"/>
          </w:divBdr>
        </w:div>
        <w:div w:id="624046039">
          <w:marLeft w:val="0"/>
          <w:marRight w:val="0"/>
          <w:marTop w:val="300"/>
          <w:marBottom w:val="300"/>
          <w:divBdr>
            <w:top w:val="single" w:sz="6" w:space="0" w:color="CCCCCC"/>
            <w:left w:val="single" w:sz="6" w:space="15" w:color="CCCCCC"/>
            <w:bottom w:val="single" w:sz="6" w:space="0" w:color="CCCCCC"/>
            <w:right w:val="single" w:sz="6" w:space="15" w:color="CCCCCC"/>
          </w:divBdr>
        </w:div>
        <w:div w:id="1425956695">
          <w:marLeft w:val="0"/>
          <w:marRight w:val="0"/>
          <w:marTop w:val="300"/>
          <w:marBottom w:val="300"/>
          <w:divBdr>
            <w:top w:val="single" w:sz="6" w:space="0" w:color="CCCCCC"/>
            <w:left w:val="single" w:sz="6" w:space="15" w:color="CCCCCC"/>
            <w:bottom w:val="single" w:sz="6" w:space="0" w:color="CCCCCC"/>
            <w:right w:val="single" w:sz="6" w:space="15" w:color="CCCCCC"/>
          </w:divBdr>
        </w:div>
        <w:div w:id="734623983">
          <w:marLeft w:val="0"/>
          <w:marRight w:val="0"/>
          <w:marTop w:val="300"/>
          <w:marBottom w:val="300"/>
          <w:divBdr>
            <w:top w:val="single" w:sz="6" w:space="0" w:color="CCCCCC"/>
            <w:left w:val="single" w:sz="6" w:space="15" w:color="CCCCCC"/>
            <w:bottom w:val="single" w:sz="6" w:space="0" w:color="CCCCCC"/>
            <w:right w:val="single" w:sz="6" w:space="15" w:color="CCCCCC"/>
          </w:divBdr>
        </w:div>
        <w:div w:id="1053894152">
          <w:marLeft w:val="0"/>
          <w:marRight w:val="0"/>
          <w:marTop w:val="300"/>
          <w:marBottom w:val="300"/>
          <w:divBdr>
            <w:top w:val="single" w:sz="6" w:space="0" w:color="CCCCCC"/>
            <w:left w:val="single" w:sz="6" w:space="15" w:color="CCCCCC"/>
            <w:bottom w:val="single" w:sz="6" w:space="0" w:color="CCCCCC"/>
            <w:right w:val="single" w:sz="6" w:space="15" w:color="CCCCCC"/>
          </w:divBdr>
        </w:div>
        <w:div w:id="226184833">
          <w:marLeft w:val="0"/>
          <w:marRight w:val="0"/>
          <w:marTop w:val="300"/>
          <w:marBottom w:val="300"/>
          <w:divBdr>
            <w:top w:val="single" w:sz="6" w:space="0" w:color="CCCCCC"/>
            <w:left w:val="single" w:sz="6" w:space="15" w:color="CCCCCC"/>
            <w:bottom w:val="single" w:sz="6" w:space="0" w:color="CCCCCC"/>
            <w:right w:val="single" w:sz="6" w:space="15" w:color="CCCCCC"/>
          </w:divBdr>
        </w:div>
        <w:div w:id="1966962082">
          <w:marLeft w:val="0"/>
          <w:marRight w:val="0"/>
          <w:marTop w:val="300"/>
          <w:marBottom w:val="300"/>
          <w:divBdr>
            <w:top w:val="single" w:sz="6" w:space="0" w:color="CCCCCC"/>
            <w:left w:val="single" w:sz="6" w:space="15" w:color="CCCCCC"/>
            <w:bottom w:val="single" w:sz="6" w:space="0" w:color="CCCCCC"/>
            <w:right w:val="single" w:sz="6" w:space="15" w:color="CCCCCC"/>
          </w:divBdr>
        </w:div>
        <w:div w:id="1152596822">
          <w:marLeft w:val="0"/>
          <w:marRight w:val="0"/>
          <w:marTop w:val="300"/>
          <w:marBottom w:val="300"/>
          <w:divBdr>
            <w:top w:val="single" w:sz="6" w:space="0" w:color="CCCCCC"/>
            <w:left w:val="single" w:sz="6" w:space="15" w:color="CCCCCC"/>
            <w:bottom w:val="single" w:sz="6" w:space="0" w:color="CCCCCC"/>
            <w:right w:val="single" w:sz="6" w:space="15" w:color="CCCCCC"/>
          </w:divBdr>
        </w:div>
        <w:div w:id="1464813288">
          <w:marLeft w:val="0"/>
          <w:marRight w:val="0"/>
          <w:marTop w:val="300"/>
          <w:marBottom w:val="300"/>
          <w:divBdr>
            <w:top w:val="single" w:sz="6" w:space="0" w:color="CCCCCC"/>
            <w:left w:val="single" w:sz="6" w:space="15" w:color="CCCCCC"/>
            <w:bottom w:val="single" w:sz="6" w:space="0" w:color="CCCCCC"/>
            <w:right w:val="single" w:sz="6" w:space="15" w:color="CCCCCC"/>
          </w:divBdr>
        </w:div>
        <w:div w:id="1126853229">
          <w:marLeft w:val="0"/>
          <w:marRight w:val="0"/>
          <w:marTop w:val="300"/>
          <w:marBottom w:val="300"/>
          <w:divBdr>
            <w:top w:val="single" w:sz="6" w:space="0" w:color="CCCCCC"/>
            <w:left w:val="single" w:sz="6" w:space="15" w:color="CCCCCC"/>
            <w:bottom w:val="single" w:sz="6" w:space="0" w:color="CCCCCC"/>
            <w:right w:val="single" w:sz="6" w:space="15" w:color="CCCCCC"/>
          </w:divBdr>
        </w:div>
        <w:div w:id="1181771959">
          <w:marLeft w:val="0"/>
          <w:marRight w:val="0"/>
          <w:marTop w:val="300"/>
          <w:marBottom w:val="300"/>
          <w:divBdr>
            <w:top w:val="single" w:sz="6" w:space="0" w:color="CCCCCC"/>
            <w:left w:val="single" w:sz="6" w:space="15" w:color="CCCCCC"/>
            <w:bottom w:val="single" w:sz="6" w:space="0" w:color="CCCCCC"/>
            <w:right w:val="single" w:sz="6" w:space="15" w:color="CCCCCC"/>
          </w:divBdr>
        </w:div>
        <w:div w:id="1924752910">
          <w:marLeft w:val="0"/>
          <w:marRight w:val="0"/>
          <w:marTop w:val="300"/>
          <w:marBottom w:val="300"/>
          <w:divBdr>
            <w:top w:val="single" w:sz="6" w:space="0" w:color="CCCCCC"/>
            <w:left w:val="single" w:sz="6" w:space="15" w:color="CCCCCC"/>
            <w:bottom w:val="single" w:sz="6" w:space="0" w:color="CCCCCC"/>
            <w:right w:val="single" w:sz="6" w:space="15" w:color="CCCCCC"/>
          </w:divBdr>
        </w:div>
        <w:div w:id="1835410777">
          <w:marLeft w:val="0"/>
          <w:marRight w:val="0"/>
          <w:marTop w:val="300"/>
          <w:marBottom w:val="300"/>
          <w:divBdr>
            <w:top w:val="single" w:sz="6" w:space="0" w:color="CCCCCC"/>
            <w:left w:val="single" w:sz="6" w:space="15" w:color="CCCCCC"/>
            <w:bottom w:val="single" w:sz="6" w:space="0" w:color="CCCCCC"/>
            <w:right w:val="single" w:sz="6" w:space="15" w:color="CCCCCC"/>
          </w:divBdr>
        </w:div>
        <w:div w:id="1475297707">
          <w:marLeft w:val="0"/>
          <w:marRight w:val="0"/>
          <w:marTop w:val="300"/>
          <w:marBottom w:val="300"/>
          <w:divBdr>
            <w:top w:val="single" w:sz="6" w:space="0" w:color="CCCCCC"/>
            <w:left w:val="single" w:sz="6" w:space="15" w:color="CCCCCC"/>
            <w:bottom w:val="single" w:sz="6" w:space="0" w:color="CCCCCC"/>
            <w:right w:val="single" w:sz="6" w:space="15" w:color="CCCCCC"/>
          </w:divBdr>
        </w:div>
        <w:div w:id="1372803769">
          <w:marLeft w:val="0"/>
          <w:marRight w:val="0"/>
          <w:marTop w:val="300"/>
          <w:marBottom w:val="300"/>
          <w:divBdr>
            <w:top w:val="single" w:sz="6" w:space="0" w:color="CCCCCC"/>
            <w:left w:val="single" w:sz="6" w:space="15" w:color="CCCCCC"/>
            <w:bottom w:val="single" w:sz="6" w:space="0" w:color="CCCCCC"/>
            <w:right w:val="single" w:sz="6" w:space="15" w:color="CCCCCC"/>
          </w:divBdr>
        </w:div>
        <w:div w:id="255017131">
          <w:marLeft w:val="0"/>
          <w:marRight w:val="0"/>
          <w:marTop w:val="300"/>
          <w:marBottom w:val="300"/>
          <w:divBdr>
            <w:top w:val="single" w:sz="6" w:space="0" w:color="CCCCCC"/>
            <w:left w:val="single" w:sz="6" w:space="15" w:color="CCCCCC"/>
            <w:bottom w:val="single" w:sz="6" w:space="0" w:color="CCCCCC"/>
            <w:right w:val="single" w:sz="6" w:space="15" w:color="CCCCCC"/>
          </w:divBdr>
        </w:div>
        <w:div w:id="181165654">
          <w:marLeft w:val="0"/>
          <w:marRight w:val="0"/>
          <w:marTop w:val="300"/>
          <w:marBottom w:val="300"/>
          <w:divBdr>
            <w:top w:val="single" w:sz="6" w:space="0" w:color="CCCCCC"/>
            <w:left w:val="single" w:sz="6" w:space="15" w:color="CCCCCC"/>
            <w:bottom w:val="single" w:sz="6" w:space="0" w:color="CCCCCC"/>
            <w:right w:val="single" w:sz="6" w:space="15" w:color="CCCCCC"/>
          </w:divBdr>
        </w:div>
        <w:div w:id="588471228">
          <w:marLeft w:val="0"/>
          <w:marRight w:val="0"/>
          <w:marTop w:val="300"/>
          <w:marBottom w:val="300"/>
          <w:divBdr>
            <w:top w:val="single" w:sz="6" w:space="0" w:color="CCCCCC"/>
            <w:left w:val="single" w:sz="6" w:space="15" w:color="CCCCCC"/>
            <w:bottom w:val="single" w:sz="6" w:space="0" w:color="CCCCCC"/>
            <w:right w:val="single" w:sz="6" w:space="15" w:color="CCCCCC"/>
          </w:divBdr>
        </w:div>
        <w:div w:id="328292111">
          <w:marLeft w:val="0"/>
          <w:marRight w:val="0"/>
          <w:marTop w:val="300"/>
          <w:marBottom w:val="300"/>
          <w:divBdr>
            <w:top w:val="single" w:sz="6" w:space="0" w:color="CCCCCC"/>
            <w:left w:val="single" w:sz="6" w:space="15" w:color="CCCCCC"/>
            <w:bottom w:val="single" w:sz="6" w:space="0" w:color="CCCCCC"/>
            <w:right w:val="single" w:sz="6" w:space="15" w:color="CCCCCC"/>
          </w:divBdr>
        </w:div>
        <w:div w:id="2002808421">
          <w:marLeft w:val="0"/>
          <w:marRight w:val="0"/>
          <w:marTop w:val="300"/>
          <w:marBottom w:val="300"/>
          <w:divBdr>
            <w:top w:val="single" w:sz="6" w:space="0" w:color="CCCCCC"/>
            <w:left w:val="single" w:sz="6" w:space="15" w:color="CCCCCC"/>
            <w:bottom w:val="single" w:sz="6" w:space="0" w:color="CCCCCC"/>
            <w:right w:val="single" w:sz="6" w:space="15" w:color="CCCCCC"/>
          </w:divBdr>
        </w:div>
        <w:div w:id="1069617517">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446431832">
      <w:bodyDiv w:val="1"/>
      <w:marLeft w:val="0"/>
      <w:marRight w:val="0"/>
      <w:marTop w:val="0"/>
      <w:marBottom w:val="0"/>
      <w:divBdr>
        <w:top w:val="none" w:sz="0" w:space="0" w:color="auto"/>
        <w:left w:val="none" w:sz="0" w:space="0" w:color="auto"/>
        <w:bottom w:val="none" w:sz="0" w:space="0" w:color="auto"/>
        <w:right w:val="none" w:sz="0" w:space="0" w:color="auto"/>
      </w:divBdr>
    </w:div>
    <w:div w:id="448356816">
      <w:bodyDiv w:val="1"/>
      <w:marLeft w:val="0"/>
      <w:marRight w:val="0"/>
      <w:marTop w:val="0"/>
      <w:marBottom w:val="0"/>
      <w:divBdr>
        <w:top w:val="none" w:sz="0" w:space="0" w:color="auto"/>
        <w:left w:val="none" w:sz="0" w:space="0" w:color="auto"/>
        <w:bottom w:val="none" w:sz="0" w:space="0" w:color="auto"/>
        <w:right w:val="none" w:sz="0" w:space="0" w:color="auto"/>
      </w:divBdr>
    </w:div>
    <w:div w:id="461116804">
      <w:bodyDiv w:val="1"/>
      <w:marLeft w:val="0"/>
      <w:marRight w:val="0"/>
      <w:marTop w:val="0"/>
      <w:marBottom w:val="0"/>
      <w:divBdr>
        <w:top w:val="none" w:sz="0" w:space="0" w:color="auto"/>
        <w:left w:val="none" w:sz="0" w:space="0" w:color="auto"/>
        <w:bottom w:val="none" w:sz="0" w:space="0" w:color="auto"/>
        <w:right w:val="none" w:sz="0" w:space="0" w:color="auto"/>
      </w:divBdr>
    </w:div>
    <w:div w:id="464929772">
      <w:bodyDiv w:val="1"/>
      <w:marLeft w:val="0"/>
      <w:marRight w:val="0"/>
      <w:marTop w:val="0"/>
      <w:marBottom w:val="0"/>
      <w:divBdr>
        <w:top w:val="none" w:sz="0" w:space="0" w:color="auto"/>
        <w:left w:val="none" w:sz="0" w:space="0" w:color="auto"/>
        <w:bottom w:val="none" w:sz="0" w:space="0" w:color="auto"/>
        <w:right w:val="none" w:sz="0" w:space="0" w:color="auto"/>
      </w:divBdr>
    </w:div>
    <w:div w:id="468717372">
      <w:bodyDiv w:val="1"/>
      <w:marLeft w:val="0"/>
      <w:marRight w:val="0"/>
      <w:marTop w:val="0"/>
      <w:marBottom w:val="0"/>
      <w:divBdr>
        <w:top w:val="none" w:sz="0" w:space="0" w:color="auto"/>
        <w:left w:val="none" w:sz="0" w:space="0" w:color="auto"/>
        <w:bottom w:val="none" w:sz="0" w:space="0" w:color="auto"/>
        <w:right w:val="none" w:sz="0" w:space="0" w:color="auto"/>
      </w:divBdr>
    </w:div>
    <w:div w:id="470558542">
      <w:bodyDiv w:val="1"/>
      <w:marLeft w:val="0"/>
      <w:marRight w:val="0"/>
      <w:marTop w:val="0"/>
      <w:marBottom w:val="0"/>
      <w:divBdr>
        <w:top w:val="none" w:sz="0" w:space="0" w:color="auto"/>
        <w:left w:val="none" w:sz="0" w:space="0" w:color="auto"/>
        <w:bottom w:val="none" w:sz="0" w:space="0" w:color="auto"/>
        <w:right w:val="none" w:sz="0" w:space="0" w:color="auto"/>
      </w:divBdr>
      <w:divsChild>
        <w:div w:id="1111360236">
          <w:marLeft w:val="0"/>
          <w:marRight w:val="0"/>
          <w:marTop w:val="300"/>
          <w:marBottom w:val="300"/>
          <w:divBdr>
            <w:top w:val="single" w:sz="6" w:space="0" w:color="CCCCCC"/>
            <w:left w:val="single" w:sz="6" w:space="15" w:color="CCCCCC"/>
            <w:bottom w:val="single" w:sz="6" w:space="0" w:color="CCCCCC"/>
            <w:right w:val="single" w:sz="6" w:space="15" w:color="CCCCCC"/>
          </w:divBdr>
        </w:div>
        <w:div w:id="1718236146">
          <w:marLeft w:val="0"/>
          <w:marRight w:val="0"/>
          <w:marTop w:val="300"/>
          <w:marBottom w:val="300"/>
          <w:divBdr>
            <w:top w:val="single" w:sz="6" w:space="0" w:color="CCCCCC"/>
            <w:left w:val="single" w:sz="6" w:space="15" w:color="CCCCCC"/>
            <w:bottom w:val="single" w:sz="6" w:space="0" w:color="CCCCCC"/>
            <w:right w:val="single" w:sz="6" w:space="15" w:color="CCCCCC"/>
          </w:divBdr>
        </w:div>
        <w:div w:id="1985893302">
          <w:marLeft w:val="0"/>
          <w:marRight w:val="0"/>
          <w:marTop w:val="300"/>
          <w:marBottom w:val="300"/>
          <w:divBdr>
            <w:top w:val="single" w:sz="6" w:space="0" w:color="CCCCCC"/>
            <w:left w:val="single" w:sz="6" w:space="15" w:color="CCCCCC"/>
            <w:bottom w:val="single" w:sz="6" w:space="0" w:color="CCCCCC"/>
            <w:right w:val="single" w:sz="6" w:space="15" w:color="CCCCCC"/>
          </w:divBdr>
        </w:div>
        <w:div w:id="1158115487">
          <w:marLeft w:val="0"/>
          <w:marRight w:val="0"/>
          <w:marTop w:val="300"/>
          <w:marBottom w:val="300"/>
          <w:divBdr>
            <w:top w:val="single" w:sz="6" w:space="0" w:color="CCCCCC"/>
            <w:left w:val="single" w:sz="6" w:space="15" w:color="CCCCCC"/>
            <w:bottom w:val="single" w:sz="6" w:space="0" w:color="CCCCCC"/>
            <w:right w:val="single" w:sz="6" w:space="15" w:color="CCCCCC"/>
          </w:divBdr>
        </w:div>
        <w:div w:id="1540048640">
          <w:marLeft w:val="0"/>
          <w:marRight w:val="0"/>
          <w:marTop w:val="300"/>
          <w:marBottom w:val="300"/>
          <w:divBdr>
            <w:top w:val="single" w:sz="6" w:space="0" w:color="CCCCCC"/>
            <w:left w:val="single" w:sz="6" w:space="15" w:color="CCCCCC"/>
            <w:bottom w:val="single" w:sz="6" w:space="0" w:color="CCCCCC"/>
            <w:right w:val="single" w:sz="6" w:space="15" w:color="CCCCCC"/>
          </w:divBdr>
        </w:div>
        <w:div w:id="1861429524">
          <w:marLeft w:val="0"/>
          <w:marRight w:val="0"/>
          <w:marTop w:val="300"/>
          <w:marBottom w:val="300"/>
          <w:divBdr>
            <w:top w:val="single" w:sz="6" w:space="0" w:color="CCCCCC"/>
            <w:left w:val="single" w:sz="6" w:space="15" w:color="CCCCCC"/>
            <w:bottom w:val="single" w:sz="6" w:space="0" w:color="CCCCCC"/>
            <w:right w:val="single" w:sz="6" w:space="15" w:color="CCCCCC"/>
          </w:divBdr>
        </w:div>
        <w:div w:id="22025890">
          <w:marLeft w:val="0"/>
          <w:marRight w:val="0"/>
          <w:marTop w:val="300"/>
          <w:marBottom w:val="300"/>
          <w:divBdr>
            <w:top w:val="single" w:sz="6" w:space="0" w:color="CCCCCC"/>
            <w:left w:val="single" w:sz="6" w:space="15" w:color="CCCCCC"/>
            <w:bottom w:val="single" w:sz="6" w:space="0" w:color="CCCCCC"/>
            <w:right w:val="single" w:sz="6" w:space="15" w:color="CCCCCC"/>
          </w:divBdr>
        </w:div>
        <w:div w:id="19596441">
          <w:marLeft w:val="0"/>
          <w:marRight w:val="0"/>
          <w:marTop w:val="300"/>
          <w:marBottom w:val="300"/>
          <w:divBdr>
            <w:top w:val="single" w:sz="6" w:space="0" w:color="CCCCCC"/>
            <w:left w:val="single" w:sz="6" w:space="15" w:color="CCCCCC"/>
            <w:bottom w:val="single" w:sz="6" w:space="0" w:color="CCCCCC"/>
            <w:right w:val="single" w:sz="6" w:space="15" w:color="CCCCCC"/>
          </w:divBdr>
        </w:div>
        <w:div w:id="898054331">
          <w:marLeft w:val="0"/>
          <w:marRight w:val="0"/>
          <w:marTop w:val="300"/>
          <w:marBottom w:val="300"/>
          <w:divBdr>
            <w:top w:val="single" w:sz="6" w:space="0" w:color="CCCCCC"/>
            <w:left w:val="single" w:sz="6" w:space="15" w:color="CCCCCC"/>
            <w:bottom w:val="single" w:sz="6" w:space="0" w:color="CCCCCC"/>
            <w:right w:val="single" w:sz="6" w:space="15" w:color="CCCCCC"/>
          </w:divBdr>
        </w:div>
        <w:div w:id="273023181">
          <w:marLeft w:val="0"/>
          <w:marRight w:val="0"/>
          <w:marTop w:val="300"/>
          <w:marBottom w:val="300"/>
          <w:divBdr>
            <w:top w:val="single" w:sz="6" w:space="0" w:color="CCCCCC"/>
            <w:left w:val="single" w:sz="6" w:space="15" w:color="CCCCCC"/>
            <w:bottom w:val="single" w:sz="6" w:space="0" w:color="CCCCCC"/>
            <w:right w:val="single" w:sz="6" w:space="15" w:color="CCCCCC"/>
          </w:divBdr>
        </w:div>
        <w:div w:id="1139885995">
          <w:marLeft w:val="0"/>
          <w:marRight w:val="0"/>
          <w:marTop w:val="300"/>
          <w:marBottom w:val="300"/>
          <w:divBdr>
            <w:top w:val="single" w:sz="6" w:space="0" w:color="CCCCCC"/>
            <w:left w:val="single" w:sz="6" w:space="15" w:color="CCCCCC"/>
            <w:bottom w:val="single" w:sz="6" w:space="0" w:color="CCCCCC"/>
            <w:right w:val="single" w:sz="6" w:space="15" w:color="CCCCCC"/>
          </w:divBdr>
        </w:div>
        <w:div w:id="202879808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484858708">
      <w:bodyDiv w:val="1"/>
      <w:marLeft w:val="0"/>
      <w:marRight w:val="0"/>
      <w:marTop w:val="0"/>
      <w:marBottom w:val="0"/>
      <w:divBdr>
        <w:top w:val="none" w:sz="0" w:space="0" w:color="auto"/>
        <w:left w:val="none" w:sz="0" w:space="0" w:color="auto"/>
        <w:bottom w:val="none" w:sz="0" w:space="0" w:color="auto"/>
        <w:right w:val="none" w:sz="0" w:space="0" w:color="auto"/>
      </w:divBdr>
    </w:div>
    <w:div w:id="490759385">
      <w:bodyDiv w:val="1"/>
      <w:marLeft w:val="0"/>
      <w:marRight w:val="0"/>
      <w:marTop w:val="0"/>
      <w:marBottom w:val="0"/>
      <w:divBdr>
        <w:top w:val="none" w:sz="0" w:space="0" w:color="auto"/>
        <w:left w:val="none" w:sz="0" w:space="0" w:color="auto"/>
        <w:bottom w:val="none" w:sz="0" w:space="0" w:color="auto"/>
        <w:right w:val="none" w:sz="0" w:space="0" w:color="auto"/>
      </w:divBdr>
      <w:divsChild>
        <w:div w:id="1159419911">
          <w:marLeft w:val="0"/>
          <w:marRight w:val="0"/>
          <w:marTop w:val="300"/>
          <w:marBottom w:val="300"/>
          <w:divBdr>
            <w:top w:val="single" w:sz="6" w:space="0" w:color="CCCCCC"/>
            <w:left w:val="single" w:sz="6" w:space="15" w:color="CCCCCC"/>
            <w:bottom w:val="single" w:sz="6" w:space="0" w:color="CCCCCC"/>
            <w:right w:val="single" w:sz="6" w:space="15" w:color="CCCCCC"/>
          </w:divBdr>
        </w:div>
        <w:div w:id="109519467">
          <w:marLeft w:val="0"/>
          <w:marRight w:val="0"/>
          <w:marTop w:val="300"/>
          <w:marBottom w:val="300"/>
          <w:divBdr>
            <w:top w:val="single" w:sz="6" w:space="0" w:color="CCCCCC"/>
            <w:left w:val="single" w:sz="6" w:space="15" w:color="CCCCCC"/>
            <w:bottom w:val="single" w:sz="6" w:space="0" w:color="CCCCCC"/>
            <w:right w:val="single" w:sz="6" w:space="15" w:color="CCCCCC"/>
          </w:divBdr>
        </w:div>
        <w:div w:id="1155412633">
          <w:marLeft w:val="0"/>
          <w:marRight w:val="0"/>
          <w:marTop w:val="300"/>
          <w:marBottom w:val="300"/>
          <w:divBdr>
            <w:top w:val="single" w:sz="6" w:space="0" w:color="CCCCCC"/>
            <w:left w:val="single" w:sz="6" w:space="15" w:color="CCCCCC"/>
            <w:bottom w:val="single" w:sz="6" w:space="0" w:color="CCCCCC"/>
            <w:right w:val="single" w:sz="6" w:space="15" w:color="CCCCCC"/>
          </w:divBdr>
        </w:div>
        <w:div w:id="428543106">
          <w:marLeft w:val="0"/>
          <w:marRight w:val="0"/>
          <w:marTop w:val="300"/>
          <w:marBottom w:val="300"/>
          <w:divBdr>
            <w:top w:val="single" w:sz="6" w:space="0" w:color="CCCCCC"/>
            <w:left w:val="single" w:sz="6" w:space="15" w:color="CCCCCC"/>
            <w:bottom w:val="single" w:sz="6" w:space="0" w:color="CCCCCC"/>
            <w:right w:val="single" w:sz="6" w:space="15" w:color="CCCCCC"/>
          </w:divBdr>
        </w:div>
        <w:div w:id="944966195">
          <w:marLeft w:val="0"/>
          <w:marRight w:val="0"/>
          <w:marTop w:val="300"/>
          <w:marBottom w:val="300"/>
          <w:divBdr>
            <w:top w:val="single" w:sz="6" w:space="0" w:color="CCCCCC"/>
            <w:left w:val="single" w:sz="6" w:space="15" w:color="CCCCCC"/>
            <w:bottom w:val="single" w:sz="6" w:space="0" w:color="CCCCCC"/>
            <w:right w:val="single" w:sz="6" w:space="15" w:color="CCCCCC"/>
          </w:divBdr>
        </w:div>
        <w:div w:id="1620839288">
          <w:marLeft w:val="0"/>
          <w:marRight w:val="0"/>
          <w:marTop w:val="300"/>
          <w:marBottom w:val="300"/>
          <w:divBdr>
            <w:top w:val="single" w:sz="6" w:space="0" w:color="CCCCCC"/>
            <w:left w:val="single" w:sz="6" w:space="15" w:color="CCCCCC"/>
            <w:bottom w:val="single" w:sz="6" w:space="0" w:color="CCCCCC"/>
            <w:right w:val="single" w:sz="6" w:space="15" w:color="CCCCCC"/>
          </w:divBdr>
        </w:div>
        <w:div w:id="1790588586">
          <w:marLeft w:val="0"/>
          <w:marRight w:val="0"/>
          <w:marTop w:val="300"/>
          <w:marBottom w:val="300"/>
          <w:divBdr>
            <w:top w:val="single" w:sz="6" w:space="0" w:color="CCCCCC"/>
            <w:left w:val="single" w:sz="6" w:space="15" w:color="CCCCCC"/>
            <w:bottom w:val="single" w:sz="6" w:space="0" w:color="CCCCCC"/>
            <w:right w:val="single" w:sz="6" w:space="15" w:color="CCCCCC"/>
          </w:divBdr>
        </w:div>
        <w:div w:id="394939526">
          <w:marLeft w:val="0"/>
          <w:marRight w:val="0"/>
          <w:marTop w:val="300"/>
          <w:marBottom w:val="300"/>
          <w:divBdr>
            <w:top w:val="single" w:sz="6" w:space="0" w:color="CCCCCC"/>
            <w:left w:val="single" w:sz="6" w:space="15" w:color="CCCCCC"/>
            <w:bottom w:val="single" w:sz="6" w:space="0" w:color="CCCCCC"/>
            <w:right w:val="single" w:sz="6" w:space="15" w:color="CCCCCC"/>
          </w:divBdr>
        </w:div>
        <w:div w:id="307706658">
          <w:marLeft w:val="0"/>
          <w:marRight w:val="0"/>
          <w:marTop w:val="300"/>
          <w:marBottom w:val="300"/>
          <w:divBdr>
            <w:top w:val="single" w:sz="6" w:space="0" w:color="CCCCCC"/>
            <w:left w:val="single" w:sz="6" w:space="15" w:color="CCCCCC"/>
            <w:bottom w:val="single" w:sz="6" w:space="0" w:color="CCCCCC"/>
            <w:right w:val="single" w:sz="6" w:space="15" w:color="CCCCCC"/>
          </w:divBdr>
        </w:div>
        <w:div w:id="2045716514">
          <w:marLeft w:val="0"/>
          <w:marRight w:val="0"/>
          <w:marTop w:val="300"/>
          <w:marBottom w:val="300"/>
          <w:divBdr>
            <w:top w:val="single" w:sz="6" w:space="0" w:color="CCCCCC"/>
            <w:left w:val="single" w:sz="6" w:space="15" w:color="CCCCCC"/>
            <w:bottom w:val="single" w:sz="6" w:space="0" w:color="CCCCCC"/>
            <w:right w:val="single" w:sz="6" w:space="15" w:color="CCCCCC"/>
          </w:divBdr>
        </w:div>
        <w:div w:id="573668167">
          <w:marLeft w:val="0"/>
          <w:marRight w:val="0"/>
          <w:marTop w:val="300"/>
          <w:marBottom w:val="300"/>
          <w:divBdr>
            <w:top w:val="single" w:sz="6" w:space="0" w:color="CCCCCC"/>
            <w:left w:val="single" w:sz="6" w:space="15" w:color="CCCCCC"/>
            <w:bottom w:val="single" w:sz="6" w:space="0" w:color="CCCCCC"/>
            <w:right w:val="single" w:sz="6" w:space="15" w:color="CCCCCC"/>
          </w:divBdr>
        </w:div>
        <w:div w:id="1793593861">
          <w:marLeft w:val="0"/>
          <w:marRight w:val="0"/>
          <w:marTop w:val="300"/>
          <w:marBottom w:val="300"/>
          <w:divBdr>
            <w:top w:val="single" w:sz="6" w:space="0" w:color="CCCCCC"/>
            <w:left w:val="single" w:sz="6" w:space="15" w:color="CCCCCC"/>
            <w:bottom w:val="single" w:sz="6" w:space="0" w:color="CCCCCC"/>
            <w:right w:val="single" w:sz="6" w:space="15" w:color="CCCCCC"/>
          </w:divBdr>
        </w:div>
        <w:div w:id="1922521745">
          <w:marLeft w:val="0"/>
          <w:marRight w:val="0"/>
          <w:marTop w:val="300"/>
          <w:marBottom w:val="300"/>
          <w:divBdr>
            <w:top w:val="single" w:sz="6" w:space="0" w:color="CCCCCC"/>
            <w:left w:val="single" w:sz="6" w:space="15" w:color="CCCCCC"/>
            <w:bottom w:val="single" w:sz="6" w:space="0" w:color="CCCCCC"/>
            <w:right w:val="single" w:sz="6" w:space="15" w:color="CCCCCC"/>
          </w:divBdr>
        </w:div>
        <w:div w:id="169758174">
          <w:marLeft w:val="0"/>
          <w:marRight w:val="0"/>
          <w:marTop w:val="300"/>
          <w:marBottom w:val="300"/>
          <w:divBdr>
            <w:top w:val="single" w:sz="6" w:space="0" w:color="CCCCCC"/>
            <w:left w:val="single" w:sz="6" w:space="15" w:color="CCCCCC"/>
            <w:bottom w:val="single" w:sz="6" w:space="0" w:color="CCCCCC"/>
            <w:right w:val="single" w:sz="6" w:space="15" w:color="CCCCCC"/>
          </w:divBdr>
        </w:div>
        <w:div w:id="112988361">
          <w:marLeft w:val="0"/>
          <w:marRight w:val="0"/>
          <w:marTop w:val="300"/>
          <w:marBottom w:val="300"/>
          <w:divBdr>
            <w:top w:val="single" w:sz="6" w:space="0" w:color="CCCCCC"/>
            <w:left w:val="single" w:sz="6" w:space="15" w:color="CCCCCC"/>
            <w:bottom w:val="single" w:sz="6" w:space="0" w:color="CCCCCC"/>
            <w:right w:val="single" w:sz="6" w:space="15" w:color="CCCCCC"/>
          </w:divBdr>
        </w:div>
        <w:div w:id="1081635315">
          <w:marLeft w:val="0"/>
          <w:marRight w:val="0"/>
          <w:marTop w:val="300"/>
          <w:marBottom w:val="300"/>
          <w:divBdr>
            <w:top w:val="single" w:sz="6" w:space="0" w:color="CCCCCC"/>
            <w:left w:val="single" w:sz="6" w:space="15" w:color="CCCCCC"/>
            <w:bottom w:val="single" w:sz="6" w:space="0" w:color="CCCCCC"/>
            <w:right w:val="single" w:sz="6" w:space="15" w:color="CCCCCC"/>
          </w:divBdr>
        </w:div>
        <w:div w:id="1051467165">
          <w:marLeft w:val="0"/>
          <w:marRight w:val="0"/>
          <w:marTop w:val="300"/>
          <w:marBottom w:val="300"/>
          <w:divBdr>
            <w:top w:val="single" w:sz="6" w:space="0" w:color="CCCCCC"/>
            <w:left w:val="single" w:sz="6" w:space="15" w:color="CCCCCC"/>
            <w:bottom w:val="single" w:sz="6" w:space="0" w:color="CCCCCC"/>
            <w:right w:val="single" w:sz="6" w:space="15" w:color="CCCCCC"/>
          </w:divBdr>
        </w:div>
        <w:div w:id="759569164">
          <w:marLeft w:val="0"/>
          <w:marRight w:val="0"/>
          <w:marTop w:val="300"/>
          <w:marBottom w:val="300"/>
          <w:divBdr>
            <w:top w:val="single" w:sz="6" w:space="0" w:color="CCCCCC"/>
            <w:left w:val="single" w:sz="6" w:space="15" w:color="CCCCCC"/>
            <w:bottom w:val="single" w:sz="6" w:space="0" w:color="CCCCCC"/>
            <w:right w:val="single" w:sz="6" w:space="15" w:color="CCCCCC"/>
          </w:divBdr>
        </w:div>
        <w:div w:id="1555385870">
          <w:marLeft w:val="0"/>
          <w:marRight w:val="0"/>
          <w:marTop w:val="300"/>
          <w:marBottom w:val="300"/>
          <w:divBdr>
            <w:top w:val="single" w:sz="6" w:space="0" w:color="CCCCCC"/>
            <w:left w:val="single" w:sz="6" w:space="15" w:color="CCCCCC"/>
            <w:bottom w:val="single" w:sz="6" w:space="0" w:color="CCCCCC"/>
            <w:right w:val="single" w:sz="6" w:space="15" w:color="CCCCCC"/>
          </w:divBdr>
        </w:div>
        <w:div w:id="1289817741">
          <w:marLeft w:val="0"/>
          <w:marRight w:val="0"/>
          <w:marTop w:val="300"/>
          <w:marBottom w:val="300"/>
          <w:divBdr>
            <w:top w:val="single" w:sz="6" w:space="0" w:color="CCCCCC"/>
            <w:left w:val="single" w:sz="6" w:space="15" w:color="CCCCCC"/>
            <w:bottom w:val="single" w:sz="6" w:space="0" w:color="CCCCCC"/>
            <w:right w:val="single" w:sz="6" w:space="15" w:color="CCCCCC"/>
          </w:divBdr>
        </w:div>
        <w:div w:id="1824619905">
          <w:marLeft w:val="0"/>
          <w:marRight w:val="0"/>
          <w:marTop w:val="300"/>
          <w:marBottom w:val="300"/>
          <w:divBdr>
            <w:top w:val="single" w:sz="6" w:space="0" w:color="CCCCCC"/>
            <w:left w:val="single" w:sz="6" w:space="15" w:color="CCCCCC"/>
            <w:bottom w:val="single" w:sz="6" w:space="0" w:color="CCCCCC"/>
            <w:right w:val="single" w:sz="6" w:space="15" w:color="CCCCCC"/>
          </w:divBdr>
        </w:div>
        <w:div w:id="594365445">
          <w:marLeft w:val="0"/>
          <w:marRight w:val="0"/>
          <w:marTop w:val="300"/>
          <w:marBottom w:val="300"/>
          <w:divBdr>
            <w:top w:val="single" w:sz="6" w:space="0" w:color="CCCCCC"/>
            <w:left w:val="single" w:sz="6" w:space="15" w:color="CCCCCC"/>
            <w:bottom w:val="single" w:sz="6" w:space="0" w:color="CCCCCC"/>
            <w:right w:val="single" w:sz="6" w:space="15" w:color="CCCCCC"/>
          </w:divBdr>
        </w:div>
        <w:div w:id="952857865">
          <w:marLeft w:val="0"/>
          <w:marRight w:val="0"/>
          <w:marTop w:val="300"/>
          <w:marBottom w:val="300"/>
          <w:divBdr>
            <w:top w:val="single" w:sz="6" w:space="0" w:color="CCCCCC"/>
            <w:left w:val="single" w:sz="6" w:space="15" w:color="CCCCCC"/>
            <w:bottom w:val="single" w:sz="6" w:space="0" w:color="CCCCCC"/>
            <w:right w:val="single" w:sz="6" w:space="15" w:color="CCCCCC"/>
          </w:divBdr>
        </w:div>
        <w:div w:id="1763531551">
          <w:marLeft w:val="0"/>
          <w:marRight w:val="0"/>
          <w:marTop w:val="300"/>
          <w:marBottom w:val="300"/>
          <w:divBdr>
            <w:top w:val="single" w:sz="6" w:space="0" w:color="CCCCCC"/>
            <w:left w:val="single" w:sz="6" w:space="15" w:color="CCCCCC"/>
            <w:bottom w:val="single" w:sz="6" w:space="0" w:color="CCCCCC"/>
            <w:right w:val="single" w:sz="6" w:space="15" w:color="CCCCCC"/>
          </w:divBdr>
        </w:div>
        <w:div w:id="1910773028">
          <w:marLeft w:val="0"/>
          <w:marRight w:val="0"/>
          <w:marTop w:val="300"/>
          <w:marBottom w:val="300"/>
          <w:divBdr>
            <w:top w:val="single" w:sz="6" w:space="0" w:color="CCCCCC"/>
            <w:left w:val="single" w:sz="6" w:space="15" w:color="CCCCCC"/>
            <w:bottom w:val="single" w:sz="6" w:space="0" w:color="CCCCCC"/>
            <w:right w:val="single" w:sz="6" w:space="15" w:color="CCCCCC"/>
          </w:divBdr>
        </w:div>
        <w:div w:id="2041737769">
          <w:marLeft w:val="0"/>
          <w:marRight w:val="0"/>
          <w:marTop w:val="300"/>
          <w:marBottom w:val="300"/>
          <w:divBdr>
            <w:top w:val="single" w:sz="6" w:space="0" w:color="CCCCCC"/>
            <w:left w:val="single" w:sz="6" w:space="15" w:color="CCCCCC"/>
            <w:bottom w:val="single" w:sz="6" w:space="0" w:color="CCCCCC"/>
            <w:right w:val="single" w:sz="6" w:space="15" w:color="CCCCCC"/>
          </w:divBdr>
        </w:div>
        <w:div w:id="2016220719">
          <w:marLeft w:val="0"/>
          <w:marRight w:val="0"/>
          <w:marTop w:val="300"/>
          <w:marBottom w:val="300"/>
          <w:divBdr>
            <w:top w:val="single" w:sz="6" w:space="0" w:color="CCCCCC"/>
            <w:left w:val="single" w:sz="6" w:space="15" w:color="CCCCCC"/>
            <w:bottom w:val="single" w:sz="6" w:space="0" w:color="CCCCCC"/>
            <w:right w:val="single" w:sz="6" w:space="15" w:color="CCCCCC"/>
          </w:divBdr>
        </w:div>
        <w:div w:id="1563249214">
          <w:marLeft w:val="0"/>
          <w:marRight w:val="0"/>
          <w:marTop w:val="300"/>
          <w:marBottom w:val="300"/>
          <w:divBdr>
            <w:top w:val="single" w:sz="6" w:space="0" w:color="CCCCCC"/>
            <w:left w:val="single" w:sz="6" w:space="15" w:color="CCCCCC"/>
            <w:bottom w:val="single" w:sz="6" w:space="0" w:color="CCCCCC"/>
            <w:right w:val="single" w:sz="6" w:space="15" w:color="CCCCCC"/>
          </w:divBdr>
        </w:div>
        <w:div w:id="1476020586">
          <w:marLeft w:val="0"/>
          <w:marRight w:val="0"/>
          <w:marTop w:val="300"/>
          <w:marBottom w:val="300"/>
          <w:divBdr>
            <w:top w:val="single" w:sz="6" w:space="0" w:color="CCCCCC"/>
            <w:left w:val="single" w:sz="6" w:space="15" w:color="CCCCCC"/>
            <w:bottom w:val="single" w:sz="6" w:space="0" w:color="CCCCCC"/>
            <w:right w:val="single" w:sz="6" w:space="15" w:color="CCCCCC"/>
          </w:divBdr>
        </w:div>
        <w:div w:id="2111316460">
          <w:marLeft w:val="0"/>
          <w:marRight w:val="0"/>
          <w:marTop w:val="300"/>
          <w:marBottom w:val="300"/>
          <w:divBdr>
            <w:top w:val="single" w:sz="6" w:space="0" w:color="CCCCCC"/>
            <w:left w:val="single" w:sz="6" w:space="15" w:color="CCCCCC"/>
            <w:bottom w:val="single" w:sz="6" w:space="0" w:color="CCCCCC"/>
            <w:right w:val="single" w:sz="6" w:space="15" w:color="CCCCCC"/>
          </w:divBdr>
        </w:div>
        <w:div w:id="2081364307">
          <w:marLeft w:val="0"/>
          <w:marRight w:val="0"/>
          <w:marTop w:val="300"/>
          <w:marBottom w:val="300"/>
          <w:divBdr>
            <w:top w:val="single" w:sz="6" w:space="0" w:color="CCCCCC"/>
            <w:left w:val="single" w:sz="6" w:space="15" w:color="CCCCCC"/>
            <w:bottom w:val="single" w:sz="6" w:space="0" w:color="CCCCCC"/>
            <w:right w:val="single" w:sz="6" w:space="15" w:color="CCCCCC"/>
          </w:divBdr>
        </w:div>
        <w:div w:id="1180699861">
          <w:marLeft w:val="0"/>
          <w:marRight w:val="0"/>
          <w:marTop w:val="300"/>
          <w:marBottom w:val="300"/>
          <w:divBdr>
            <w:top w:val="single" w:sz="6" w:space="0" w:color="CCCCCC"/>
            <w:left w:val="single" w:sz="6" w:space="15" w:color="CCCCCC"/>
            <w:bottom w:val="single" w:sz="6" w:space="0" w:color="CCCCCC"/>
            <w:right w:val="single" w:sz="6" w:space="15" w:color="CCCCCC"/>
          </w:divBdr>
        </w:div>
        <w:div w:id="313409674">
          <w:marLeft w:val="0"/>
          <w:marRight w:val="0"/>
          <w:marTop w:val="300"/>
          <w:marBottom w:val="300"/>
          <w:divBdr>
            <w:top w:val="single" w:sz="6" w:space="0" w:color="CCCCCC"/>
            <w:left w:val="single" w:sz="6" w:space="15" w:color="CCCCCC"/>
            <w:bottom w:val="single" w:sz="6" w:space="0" w:color="CCCCCC"/>
            <w:right w:val="single" w:sz="6" w:space="15" w:color="CCCCCC"/>
          </w:divBdr>
        </w:div>
        <w:div w:id="1998529337">
          <w:marLeft w:val="0"/>
          <w:marRight w:val="0"/>
          <w:marTop w:val="300"/>
          <w:marBottom w:val="300"/>
          <w:divBdr>
            <w:top w:val="single" w:sz="6" w:space="0" w:color="CCCCCC"/>
            <w:left w:val="single" w:sz="6" w:space="15" w:color="CCCCCC"/>
            <w:bottom w:val="single" w:sz="6" w:space="0" w:color="CCCCCC"/>
            <w:right w:val="single" w:sz="6" w:space="15" w:color="CCCCCC"/>
          </w:divBdr>
        </w:div>
        <w:div w:id="373311078">
          <w:marLeft w:val="0"/>
          <w:marRight w:val="0"/>
          <w:marTop w:val="300"/>
          <w:marBottom w:val="300"/>
          <w:divBdr>
            <w:top w:val="single" w:sz="6" w:space="0" w:color="CCCCCC"/>
            <w:left w:val="single" w:sz="6" w:space="15" w:color="CCCCCC"/>
            <w:bottom w:val="single" w:sz="6" w:space="0" w:color="CCCCCC"/>
            <w:right w:val="single" w:sz="6" w:space="15" w:color="CCCCCC"/>
          </w:divBdr>
        </w:div>
        <w:div w:id="580913839">
          <w:marLeft w:val="0"/>
          <w:marRight w:val="0"/>
          <w:marTop w:val="300"/>
          <w:marBottom w:val="300"/>
          <w:divBdr>
            <w:top w:val="single" w:sz="6" w:space="0" w:color="CCCCCC"/>
            <w:left w:val="single" w:sz="6" w:space="15" w:color="CCCCCC"/>
            <w:bottom w:val="single" w:sz="6" w:space="0" w:color="CCCCCC"/>
            <w:right w:val="single" w:sz="6" w:space="15" w:color="CCCCCC"/>
          </w:divBdr>
        </w:div>
        <w:div w:id="364645377">
          <w:marLeft w:val="0"/>
          <w:marRight w:val="0"/>
          <w:marTop w:val="300"/>
          <w:marBottom w:val="300"/>
          <w:divBdr>
            <w:top w:val="single" w:sz="6" w:space="0" w:color="CCCCCC"/>
            <w:left w:val="single" w:sz="6" w:space="15" w:color="CCCCCC"/>
            <w:bottom w:val="single" w:sz="6" w:space="0" w:color="CCCCCC"/>
            <w:right w:val="single" w:sz="6" w:space="15" w:color="CCCCCC"/>
          </w:divBdr>
        </w:div>
        <w:div w:id="1274896138">
          <w:marLeft w:val="0"/>
          <w:marRight w:val="0"/>
          <w:marTop w:val="300"/>
          <w:marBottom w:val="300"/>
          <w:divBdr>
            <w:top w:val="single" w:sz="6" w:space="0" w:color="CCCCCC"/>
            <w:left w:val="single" w:sz="6" w:space="15" w:color="CCCCCC"/>
            <w:bottom w:val="single" w:sz="6" w:space="0" w:color="CCCCCC"/>
            <w:right w:val="single" w:sz="6" w:space="15" w:color="CCCCCC"/>
          </w:divBdr>
        </w:div>
        <w:div w:id="1622607579">
          <w:marLeft w:val="0"/>
          <w:marRight w:val="0"/>
          <w:marTop w:val="300"/>
          <w:marBottom w:val="300"/>
          <w:divBdr>
            <w:top w:val="single" w:sz="6" w:space="0" w:color="CCCCCC"/>
            <w:left w:val="single" w:sz="6" w:space="15" w:color="CCCCCC"/>
            <w:bottom w:val="single" w:sz="6" w:space="0" w:color="CCCCCC"/>
            <w:right w:val="single" w:sz="6" w:space="15" w:color="CCCCCC"/>
          </w:divBdr>
        </w:div>
        <w:div w:id="342558726">
          <w:marLeft w:val="0"/>
          <w:marRight w:val="0"/>
          <w:marTop w:val="300"/>
          <w:marBottom w:val="300"/>
          <w:divBdr>
            <w:top w:val="single" w:sz="6" w:space="0" w:color="CCCCCC"/>
            <w:left w:val="single" w:sz="6" w:space="15" w:color="CCCCCC"/>
            <w:bottom w:val="single" w:sz="6" w:space="0" w:color="CCCCCC"/>
            <w:right w:val="single" w:sz="6" w:space="15" w:color="CCCCCC"/>
          </w:divBdr>
        </w:div>
        <w:div w:id="655836925">
          <w:marLeft w:val="0"/>
          <w:marRight w:val="0"/>
          <w:marTop w:val="300"/>
          <w:marBottom w:val="300"/>
          <w:divBdr>
            <w:top w:val="single" w:sz="6" w:space="0" w:color="CCCCCC"/>
            <w:left w:val="single" w:sz="6" w:space="15" w:color="CCCCCC"/>
            <w:bottom w:val="single" w:sz="6" w:space="0" w:color="CCCCCC"/>
            <w:right w:val="single" w:sz="6" w:space="15" w:color="CCCCCC"/>
          </w:divBdr>
        </w:div>
        <w:div w:id="1100488662">
          <w:marLeft w:val="0"/>
          <w:marRight w:val="0"/>
          <w:marTop w:val="300"/>
          <w:marBottom w:val="300"/>
          <w:divBdr>
            <w:top w:val="single" w:sz="6" w:space="0" w:color="CCCCCC"/>
            <w:left w:val="single" w:sz="6" w:space="15" w:color="CCCCCC"/>
            <w:bottom w:val="single" w:sz="6" w:space="0" w:color="CCCCCC"/>
            <w:right w:val="single" w:sz="6" w:space="15" w:color="CCCCCC"/>
          </w:divBdr>
        </w:div>
        <w:div w:id="35458228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501623940">
      <w:bodyDiv w:val="1"/>
      <w:marLeft w:val="0"/>
      <w:marRight w:val="0"/>
      <w:marTop w:val="0"/>
      <w:marBottom w:val="0"/>
      <w:divBdr>
        <w:top w:val="none" w:sz="0" w:space="0" w:color="auto"/>
        <w:left w:val="none" w:sz="0" w:space="0" w:color="auto"/>
        <w:bottom w:val="none" w:sz="0" w:space="0" w:color="auto"/>
        <w:right w:val="none" w:sz="0" w:space="0" w:color="auto"/>
      </w:divBdr>
    </w:div>
    <w:div w:id="512839906">
      <w:bodyDiv w:val="1"/>
      <w:marLeft w:val="0"/>
      <w:marRight w:val="0"/>
      <w:marTop w:val="0"/>
      <w:marBottom w:val="0"/>
      <w:divBdr>
        <w:top w:val="none" w:sz="0" w:space="0" w:color="auto"/>
        <w:left w:val="none" w:sz="0" w:space="0" w:color="auto"/>
        <w:bottom w:val="none" w:sz="0" w:space="0" w:color="auto"/>
        <w:right w:val="none" w:sz="0" w:space="0" w:color="auto"/>
      </w:divBdr>
      <w:divsChild>
        <w:div w:id="197278310">
          <w:marLeft w:val="0"/>
          <w:marRight w:val="0"/>
          <w:marTop w:val="0"/>
          <w:marBottom w:val="300"/>
          <w:divBdr>
            <w:top w:val="none" w:sz="0" w:space="0" w:color="auto"/>
            <w:left w:val="none" w:sz="0" w:space="0" w:color="auto"/>
            <w:bottom w:val="none" w:sz="0" w:space="0" w:color="auto"/>
            <w:right w:val="none" w:sz="0" w:space="0" w:color="auto"/>
          </w:divBdr>
        </w:div>
        <w:div w:id="1940289346">
          <w:marLeft w:val="0"/>
          <w:marRight w:val="0"/>
          <w:marTop w:val="0"/>
          <w:marBottom w:val="300"/>
          <w:divBdr>
            <w:top w:val="none" w:sz="0" w:space="0" w:color="auto"/>
            <w:left w:val="none" w:sz="0" w:space="0" w:color="auto"/>
            <w:bottom w:val="none" w:sz="0" w:space="0" w:color="auto"/>
            <w:right w:val="none" w:sz="0" w:space="0" w:color="auto"/>
          </w:divBdr>
        </w:div>
        <w:div w:id="1533034490">
          <w:marLeft w:val="0"/>
          <w:marRight w:val="0"/>
          <w:marTop w:val="0"/>
          <w:marBottom w:val="300"/>
          <w:divBdr>
            <w:top w:val="none" w:sz="0" w:space="0" w:color="auto"/>
            <w:left w:val="none" w:sz="0" w:space="0" w:color="auto"/>
            <w:bottom w:val="none" w:sz="0" w:space="0" w:color="auto"/>
            <w:right w:val="none" w:sz="0" w:space="0" w:color="auto"/>
          </w:divBdr>
        </w:div>
        <w:div w:id="977146568">
          <w:marLeft w:val="0"/>
          <w:marRight w:val="0"/>
          <w:marTop w:val="0"/>
          <w:marBottom w:val="300"/>
          <w:divBdr>
            <w:top w:val="none" w:sz="0" w:space="0" w:color="auto"/>
            <w:left w:val="none" w:sz="0" w:space="0" w:color="auto"/>
            <w:bottom w:val="none" w:sz="0" w:space="0" w:color="auto"/>
            <w:right w:val="none" w:sz="0" w:space="0" w:color="auto"/>
          </w:divBdr>
        </w:div>
        <w:div w:id="281963487">
          <w:marLeft w:val="0"/>
          <w:marRight w:val="0"/>
          <w:marTop w:val="0"/>
          <w:marBottom w:val="300"/>
          <w:divBdr>
            <w:top w:val="none" w:sz="0" w:space="0" w:color="auto"/>
            <w:left w:val="none" w:sz="0" w:space="0" w:color="auto"/>
            <w:bottom w:val="none" w:sz="0" w:space="0" w:color="auto"/>
            <w:right w:val="none" w:sz="0" w:space="0" w:color="auto"/>
          </w:divBdr>
        </w:div>
        <w:div w:id="824318806">
          <w:marLeft w:val="0"/>
          <w:marRight w:val="0"/>
          <w:marTop w:val="0"/>
          <w:marBottom w:val="300"/>
          <w:divBdr>
            <w:top w:val="none" w:sz="0" w:space="0" w:color="auto"/>
            <w:left w:val="none" w:sz="0" w:space="0" w:color="auto"/>
            <w:bottom w:val="none" w:sz="0" w:space="0" w:color="auto"/>
            <w:right w:val="none" w:sz="0" w:space="0" w:color="auto"/>
          </w:divBdr>
        </w:div>
      </w:divsChild>
    </w:div>
    <w:div w:id="532156853">
      <w:bodyDiv w:val="1"/>
      <w:marLeft w:val="0"/>
      <w:marRight w:val="0"/>
      <w:marTop w:val="0"/>
      <w:marBottom w:val="0"/>
      <w:divBdr>
        <w:top w:val="none" w:sz="0" w:space="0" w:color="auto"/>
        <w:left w:val="none" w:sz="0" w:space="0" w:color="auto"/>
        <w:bottom w:val="none" w:sz="0" w:space="0" w:color="auto"/>
        <w:right w:val="none" w:sz="0" w:space="0" w:color="auto"/>
      </w:divBdr>
    </w:div>
    <w:div w:id="540166558">
      <w:bodyDiv w:val="1"/>
      <w:marLeft w:val="0"/>
      <w:marRight w:val="0"/>
      <w:marTop w:val="0"/>
      <w:marBottom w:val="0"/>
      <w:divBdr>
        <w:top w:val="none" w:sz="0" w:space="0" w:color="auto"/>
        <w:left w:val="none" w:sz="0" w:space="0" w:color="auto"/>
        <w:bottom w:val="none" w:sz="0" w:space="0" w:color="auto"/>
        <w:right w:val="none" w:sz="0" w:space="0" w:color="auto"/>
      </w:divBdr>
      <w:divsChild>
        <w:div w:id="85687510">
          <w:marLeft w:val="0"/>
          <w:marRight w:val="0"/>
          <w:marTop w:val="300"/>
          <w:marBottom w:val="300"/>
          <w:divBdr>
            <w:top w:val="single" w:sz="6" w:space="0" w:color="CCCCCC"/>
            <w:left w:val="single" w:sz="6" w:space="15" w:color="CCCCCC"/>
            <w:bottom w:val="single" w:sz="6" w:space="0" w:color="CCCCCC"/>
            <w:right w:val="single" w:sz="6" w:space="15" w:color="CCCCCC"/>
          </w:divBdr>
        </w:div>
        <w:div w:id="1038822734">
          <w:marLeft w:val="0"/>
          <w:marRight w:val="0"/>
          <w:marTop w:val="300"/>
          <w:marBottom w:val="300"/>
          <w:divBdr>
            <w:top w:val="single" w:sz="6" w:space="0" w:color="CCCCCC"/>
            <w:left w:val="single" w:sz="6" w:space="15" w:color="CCCCCC"/>
            <w:bottom w:val="single" w:sz="6" w:space="0" w:color="CCCCCC"/>
            <w:right w:val="single" w:sz="6" w:space="15" w:color="CCCCCC"/>
          </w:divBdr>
        </w:div>
        <w:div w:id="1402800082">
          <w:marLeft w:val="0"/>
          <w:marRight w:val="0"/>
          <w:marTop w:val="300"/>
          <w:marBottom w:val="300"/>
          <w:divBdr>
            <w:top w:val="single" w:sz="6" w:space="0" w:color="CCCCCC"/>
            <w:left w:val="single" w:sz="6" w:space="15" w:color="CCCCCC"/>
            <w:bottom w:val="single" w:sz="6" w:space="0" w:color="CCCCCC"/>
            <w:right w:val="single" w:sz="6" w:space="15" w:color="CCCCCC"/>
          </w:divBdr>
        </w:div>
        <w:div w:id="458913358">
          <w:marLeft w:val="0"/>
          <w:marRight w:val="0"/>
          <w:marTop w:val="300"/>
          <w:marBottom w:val="300"/>
          <w:divBdr>
            <w:top w:val="single" w:sz="6" w:space="0" w:color="CCCCCC"/>
            <w:left w:val="single" w:sz="6" w:space="15" w:color="CCCCCC"/>
            <w:bottom w:val="single" w:sz="6" w:space="0" w:color="CCCCCC"/>
            <w:right w:val="single" w:sz="6" w:space="15" w:color="CCCCCC"/>
          </w:divBdr>
        </w:div>
        <w:div w:id="1488860736">
          <w:marLeft w:val="0"/>
          <w:marRight w:val="0"/>
          <w:marTop w:val="300"/>
          <w:marBottom w:val="300"/>
          <w:divBdr>
            <w:top w:val="single" w:sz="6" w:space="0" w:color="CCCCCC"/>
            <w:left w:val="single" w:sz="6" w:space="15" w:color="CCCCCC"/>
            <w:bottom w:val="single" w:sz="6" w:space="0" w:color="CCCCCC"/>
            <w:right w:val="single" w:sz="6" w:space="15" w:color="CCCCCC"/>
          </w:divBdr>
        </w:div>
        <w:div w:id="1933778528">
          <w:marLeft w:val="0"/>
          <w:marRight w:val="0"/>
          <w:marTop w:val="300"/>
          <w:marBottom w:val="300"/>
          <w:divBdr>
            <w:top w:val="single" w:sz="6" w:space="0" w:color="CCCCCC"/>
            <w:left w:val="single" w:sz="6" w:space="15" w:color="CCCCCC"/>
            <w:bottom w:val="single" w:sz="6" w:space="0" w:color="CCCCCC"/>
            <w:right w:val="single" w:sz="6" w:space="15" w:color="CCCCCC"/>
          </w:divBdr>
        </w:div>
        <w:div w:id="1300191279">
          <w:marLeft w:val="0"/>
          <w:marRight w:val="0"/>
          <w:marTop w:val="300"/>
          <w:marBottom w:val="300"/>
          <w:divBdr>
            <w:top w:val="single" w:sz="6" w:space="0" w:color="CCCCCC"/>
            <w:left w:val="single" w:sz="6" w:space="15" w:color="CCCCCC"/>
            <w:bottom w:val="single" w:sz="6" w:space="0" w:color="CCCCCC"/>
            <w:right w:val="single" w:sz="6" w:space="15" w:color="CCCCCC"/>
          </w:divBdr>
        </w:div>
        <w:div w:id="1148786129">
          <w:marLeft w:val="0"/>
          <w:marRight w:val="0"/>
          <w:marTop w:val="300"/>
          <w:marBottom w:val="300"/>
          <w:divBdr>
            <w:top w:val="single" w:sz="6" w:space="0" w:color="CCCCCC"/>
            <w:left w:val="single" w:sz="6" w:space="15" w:color="CCCCCC"/>
            <w:bottom w:val="single" w:sz="6" w:space="0" w:color="CCCCCC"/>
            <w:right w:val="single" w:sz="6" w:space="15" w:color="CCCCCC"/>
          </w:divBdr>
        </w:div>
        <w:div w:id="643891438">
          <w:marLeft w:val="0"/>
          <w:marRight w:val="0"/>
          <w:marTop w:val="300"/>
          <w:marBottom w:val="300"/>
          <w:divBdr>
            <w:top w:val="single" w:sz="6" w:space="0" w:color="CCCCCC"/>
            <w:left w:val="single" w:sz="6" w:space="15" w:color="CCCCCC"/>
            <w:bottom w:val="single" w:sz="6" w:space="0" w:color="CCCCCC"/>
            <w:right w:val="single" w:sz="6" w:space="15" w:color="CCCCCC"/>
          </w:divBdr>
        </w:div>
        <w:div w:id="1717510113">
          <w:marLeft w:val="0"/>
          <w:marRight w:val="0"/>
          <w:marTop w:val="300"/>
          <w:marBottom w:val="300"/>
          <w:divBdr>
            <w:top w:val="single" w:sz="6" w:space="0" w:color="CCCCCC"/>
            <w:left w:val="single" w:sz="6" w:space="15" w:color="CCCCCC"/>
            <w:bottom w:val="single" w:sz="6" w:space="0" w:color="CCCCCC"/>
            <w:right w:val="single" w:sz="6" w:space="15" w:color="CCCCCC"/>
          </w:divBdr>
        </w:div>
        <w:div w:id="1369574777">
          <w:marLeft w:val="0"/>
          <w:marRight w:val="0"/>
          <w:marTop w:val="300"/>
          <w:marBottom w:val="300"/>
          <w:divBdr>
            <w:top w:val="single" w:sz="6" w:space="0" w:color="CCCCCC"/>
            <w:left w:val="single" w:sz="6" w:space="15" w:color="CCCCCC"/>
            <w:bottom w:val="single" w:sz="6" w:space="0" w:color="CCCCCC"/>
            <w:right w:val="single" w:sz="6" w:space="15" w:color="CCCCCC"/>
          </w:divBdr>
        </w:div>
        <w:div w:id="846410741">
          <w:marLeft w:val="0"/>
          <w:marRight w:val="0"/>
          <w:marTop w:val="300"/>
          <w:marBottom w:val="300"/>
          <w:divBdr>
            <w:top w:val="single" w:sz="6" w:space="0" w:color="CCCCCC"/>
            <w:left w:val="single" w:sz="6" w:space="15" w:color="CCCCCC"/>
            <w:bottom w:val="single" w:sz="6" w:space="0" w:color="CCCCCC"/>
            <w:right w:val="single" w:sz="6" w:space="15" w:color="CCCCCC"/>
          </w:divBdr>
        </w:div>
        <w:div w:id="401221854">
          <w:marLeft w:val="0"/>
          <w:marRight w:val="0"/>
          <w:marTop w:val="300"/>
          <w:marBottom w:val="300"/>
          <w:divBdr>
            <w:top w:val="single" w:sz="6" w:space="0" w:color="CCCCCC"/>
            <w:left w:val="single" w:sz="6" w:space="15" w:color="CCCCCC"/>
            <w:bottom w:val="single" w:sz="6" w:space="0" w:color="CCCCCC"/>
            <w:right w:val="single" w:sz="6" w:space="15" w:color="CCCCCC"/>
          </w:divBdr>
        </w:div>
        <w:div w:id="17604453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557664954">
      <w:bodyDiv w:val="1"/>
      <w:marLeft w:val="0"/>
      <w:marRight w:val="0"/>
      <w:marTop w:val="0"/>
      <w:marBottom w:val="0"/>
      <w:divBdr>
        <w:top w:val="none" w:sz="0" w:space="0" w:color="auto"/>
        <w:left w:val="none" w:sz="0" w:space="0" w:color="auto"/>
        <w:bottom w:val="none" w:sz="0" w:space="0" w:color="auto"/>
        <w:right w:val="none" w:sz="0" w:space="0" w:color="auto"/>
      </w:divBdr>
      <w:divsChild>
        <w:div w:id="1098327869">
          <w:marLeft w:val="0"/>
          <w:marRight w:val="0"/>
          <w:marTop w:val="300"/>
          <w:marBottom w:val="300"/>
          <w:divBdr>
            <w:top w:val="single" w:sz="6" w:space="0" w:color="CCCCCC"/>
            <w:left w:val="single" w:sz="6" w:space="15" w:color="CCCCCC"/>
            <w:bottom w:val="single" w:sz="6" w:space="0" w:color="CCCCCC"/>
            <w:right w:val="single" w:sz="6" w:space="15" w:color="CCCCCC"/>
          </w:divBdr>
        </w:div>
        <w:div w:id="1457719896">
          <w:marLeft w:val="0"/>
          <w:marRight w:val="0"/>
          <w:marTop w:val="300"/>
          <w:marBottom w:val="300"/>
          <w:divBdr>
            <w:top w:val="single" w:sz="6" w:space="0" w:color="CCCCCC"/>
            <w:left w:val="single" w:sz="6" w:space="15" w:color="CCCCCC"/>
            <w:bottom w:val="single" w:sz="6" w:space="0" w:color="CCCCCC"/>
            <w:right w:val="single" w:sz="6" w:space="15" w:color="CCCCCC"/>
          </w:divBdr>
        </w:div>
        <w:div w:id="221411441">
          <w:marLeft w:val="0"/>
          <w:marRight w:val="0"/>
          <w:marTop w:val="300"/>
          <w:marBottom w:val="300"/>
          <w:divBdr>
            <w:top w:val="single" w:sz="6" w:space="0" w:color="CCCCCC"/>
            <w:left w:val="single" w:sz="6" w:space="15" w:color="CCCCCC"/>
            <w:bottom w:val="single" w:sz="6" w:space="0" w:color="CCCCCC"/>
            <w:right w:val="single" w:sz="6" w:space="15" w:color="CCCCCC"/>
          </w:divBdr>
        </w:div>
        <w:div w:id="1302465456">
          <w:marLeft w:val="0"/>
          <w:marRight w:val="0"/>
          <w:marTop w:val="300"/>
          <w:marBottom w:val="300"/>
          <w:divBdr>
            <w:top w:val="single" w:sz="6" w:space="0" w:color="CCCCCC"/>
            <w:left w:val="single" w:sz="6" w:space="15" w:color="CCCCCC"/>
            <w:bottom w:val="single" w:sz="6" w:space="0" w:color="CCCCCC"/>
            <w:right w:val="single" w:sz="6" w:space="15" w:color="CCCCCC"/>
          </w:divBdr>
        </w:div>
        <w:div w:id="1647392286">
          <w:marLeft w:val="0"/>
          <w:marRight w:val="0"/>
          <w:marTop w:val="300"/>
          <w:marBottom w:val="300"/>
          <w:divBdr>
            <w:top w:val="single" w:sz="6" w:space="0" w:color="CCCCCC"/>
            <w:left w:val="single" w:sz="6" w:space="15" w:color="CCCCCC"/>
            <w:bottom w:val="single" w:sz="6" w:space="0" w:color="CCCCCC"/>
            <w:right w:val="single" w:sz="6" w:space="15" w:color="CCCCCC"/>
          </w:divBdr>
        </w:div>
        <w:div w:id="105122709">
          <w:marLeft w:val="0"/>
          <w:marRight w:val="0"/>
          <w:marTop w:val="300"/>
          <w:marBottom w:val="300"/>
          <w:divBdr>
            <w:top w:val="single" w:sz="6" w:space="0" w:color="CCCCCC"/>
            <w:left w:val="single" w:sz="6" w:space="15" w:color="CCCCCC"/>
            <w:bottom w:val="single" w:sz="6" w:space="0" w:color="CCCCCC"/>
            <w:right w:val="single" w:sz="6" w:space="15" w:color="CCCCCC"/>
          </w:divBdr>
        </w:div>
        <w:div w:id="1736736438">
          <w:marLeft w:val="0"/>
          <w:marRight w:val="0"/>
          <w:marTop w:val="300"/>
          <w:marBottom w:val="300"/>
          <w:divBdr>
            <w:top w:val="single" w:sz="6" w:space="0" w:color="CCCCCC"/>
            <w:left w:val="single" w:sz="6" w:space="15" w:color="CCCCCC"/>
            <w:bottom w:val="single" w:sz="6" w:space="0" w:color="CCCCCC"/>
            <w:right w:val="single" w:sz="6" w:space="15" w:color="CCCCCC"/>
          </w:divBdr>
        </w:div>
        <w:div w:id="1465847186">
          <w:marLeft w:val="0"/>
          <w:marRight w:val="0"/>
          <w:marTop w:val="300"/>
          <w:marBottom w:val="300"/>
          <w:divBdr>
            <w:top w:val="single" w:sz="6" w:space="0" w:color="CCCCCC"/>
            <w:left w:val="single" w:sz="6" w:space="15" w:color="CCCCCC"/>
            <w:bottom w:val="single" w:sz="6" w:space="0" w:color="CCCCCC"/>
            <w:right w:val="single" w:sz="6" w:space="15" w:color="CCCCCC"/>
          </w:divBdr>
        </w:div>
        <w:div w:id="239877943">
          <w:marLeft w:val="0"/>
          <w:marRight w:val="0"/>
          <w:marTop w:val="300"/>
          <w:marBottom w:val="300"/>
          <w:divBdr>
            <w:top w:val="single" w:sz="6" w:space="0" w:color="CCCCCC"/>
            <w:left w:val="single" w:sz="6" w:space="15" w:color="CCCCCC"/>
            <w:bottom w:val="single" w:sz="6" w:space="0" w:color="CCCCCC"/>
            <w:right w:val="single" w:sz="6" w:space="15" w:color="CCCCCC"/>
          </w:divBdr>
        </w:div>
        <w:div w:id="85270227">
          <w:marLeft w:val="0"/>
          <w:marRight w:val="0"/>
          <w:marTop w:val="300"/>
          <w:marBottom w:val="300"/>
          <w:divBdr>
            <w:top w:val="single" w:sz="6" w:space="0" w:color="CCCCCC"/>
            <w:left w:val="single" w:sz="6" w:space="15" w:color="CCCCCC"/>
            <w:bottom w:val="single" w:sz="6" w:space="0" w:color="CCCCCC"/>
            <w:right w:val="single" w:sz="6" w:space="15" w:color="CCCCCC"/>
          </w:divBdr>
        </w:div>
        <w:div w:id="385491021">
          <w:marLeft w:val="0"/>
          <w:marRight w:val="0"/>
          <w:marTop w:val="300"/>
          <w:marBottom w:val="300"/>
          <w:divBdr>
            <w:top w:val="single" w:sz="6" w:space="0" w:color="CCCCCC"/>
            <w:left w:val="single" w:sz="6" w:space="15" w:color="CCCCCC"/>
            <w:bottom w:val="single" w:sz="6" w:space="0" w:color="CCCCCC"/>
            <w:right w:val="single" w:sz="6" w:space="15" w:color="CCCCCC"/>
          </w:divBdr>
        </w:div>
        <w:div w:id="511916663">
          <w:marLeft w:val="0"/>
          <w:marRight w:val="0"/>
          <w:marTop w:val="300"/>
          <w:marBottom w:val="300"/>
          <w:divBdr>
            <w:top w:val="single" w:sz="6" w:space="0" w:color="CCCCCC"/>
            <w:left w:val="single" w:sz="6" w:space="15" w:color="CCCCCC"/>
            <w:bottom w:val="single" w:sz="6" w:space="0" w:color="CCCCCC"/>
            <w:right w:val="single" w:sz="6" w:space="15" w:color="CCCCCC"/>
          </w:divBdr>
        </w:div>
        <w:div w:id="1293899766">
          <w:marLeft w:val="0"/>
          <w:marRight w:val="0"/>
          <w:marTop w:val="300"/>
          <w:marBottom w:val="300"/>
          <w:divBdr>
            <w:top w:val="single" w:sz="6" w:space="0" w:color="CCCCCC"/>
            <w:left w:val="single" w:sz="6" w:space="15" w:color="CCCCCC"/>
            <w:bottom w:val="single" w:sz="6" w:space="0" w:color="CCCCCC"/>
            <w:right w:val="single" w:sz="6" w:space="15" w:color="CCCCCC"/>
          </w:divBdr>
        </w:div>
        <w:div w:id="1534268689">
          <w:marLeft w:val="0"/>
          <w:marRight w:val="0"/>
          <w:marTop w:val="300"/>
          <w:marBottom w:val="300"/>
          <w:divBdr>
            <w:top w:val="single" w:sz="6" w:space="0" w:color="CCCCCC"/>
            <w:left w:val="single" w:sz="6" w:space="15" w:color="CCCCCC"/>
            <w:bottom w:val="single" w:sz="6" w:space="0" w:color="CCCCCC"/>
            <w:right w:val="single" w:sz="6" w:space="15" w:color="CCCCCC"/>
          </w:divBdr>
        </w:div>
        <w:div w:id="576787823">
          <w:marLeft w:val="0"/>
          <w:marRight w:val="0"/>
          <w:marTop w:val="300"/>
          <w:marBottom w:val="300"/>
          <w:divBdr>
            <w:top w:val="single" w:sz="6" w:space="0" w:color="CCCCCC"/>
            <w:left w:val="single" w:sz="6" w:space="15" w:color="CCCCCC"/>
            <w:bottom w:val="single" w:sz="6" w:space="0" w:color="CCCCCC"/>
            <w:right w:val="single" w:sz="6" w:space="15" w:color="CCCCCC"/>
          </w:divBdr>
        </w:div>
        <w:div w:id="1564365663">
          <w:marLeft w:val="0"/>
          <w:marRight w:val="0"/>
          <w:marTop w:val="300"/>
          <w:marBottom w:val="300"/>
          <w:divBdr>
            <w:top w:val="single" w:sz="6" w:space="0" w:color="CCCCCC"/>
            <w:left w:val="single" w:sz="6" w:space="15" w:color="CCCCCC"/>
            <w:bottom w:val="single" w:sz="6" w:space="0" w:color="CCCCCC"/>
            <w:right w:val="single" w:sz="6" w:space="15" w:color="CCCCCC"/>
          </w:divBdr>
        </w:div>
        <w:div w:id="786394283">
          <w:marLeft w:val="0"/>
          <w:marRight w:val="0"/>
          <w:marTop w:val="300"/>
          <w:marBottom w:val="300"/>
          <w:divBdr>
            <w:top w:val="single" w:sz="6" w:space="0" w:color="CCCCCC"/>
            <w:left w:val="single" w:sz="6" w:space="15" w:color="CCCCCC"/>
            <w:bottom w:val="single" w:sz="6" w:space="0" w:color="CCCCCC"/>
            <w:right w:val="single" w:sz="6" w:space="15" w:color="CCCCCC"/>
          </w:divBdr>
        </w:div>
        <w:div w:id="1537696393">
          <w:marLeft w:val="0"/>
          <w:marRight w:val="0"/>
          <w:marTop w:val="300"/>
          <w:marBottom w:val="300"/>
          <w:divBdr>
            <w:top w:val="single" w:sz="6" w:space="0" w:color="CCCCCC"/>
            <w:left w:val="single" w:sz="6" w:space="15" w:color="CCCCCC"/>
            <w:bottom w:val="single" w:sz="6" w:space="0" w:color="CCCCCC"/>
            <w:right w:val="single" w:sz="6" w:space="15" w:color="CCCCCC"/>
          </w:divBdr>
        </w:div>
        <w:div w:id="1343050995">
          <w:marLeft w:val="0"/>
          <w:marRight w:val="0"/>
          <w:marTop w:val="300"/>
          <w:marBottom w:val="300"/>
          <w:divBdr>
            <w:top w:val="single" w:sz="6" w:space="0" w:color="CCCCCC"/>
            <w:left w:val="single" w:sz="6" w:space="15" w:color="CCCCCC"/>
            <w:bottom w:val="single" w:sz="6" w:space="0" w:color="CCCCCC"/>
            <w:right w:val="single" w:sz="6" w:space="15" w:color="CCCCCC"/>
          </w:divBdr>
        </w:div>
        <w:div w:id="900286670">
          <w:marLeft w:val="0"/>
          <w:marRight w:val="0"/>
          <w:marTop w:val="300"/>
          <w:marBottom w:val="300"/>
          <w:divBdr>
            <w:top w:val="single" w:sz="6" w:space="0" w:color="CCCCCC"/>
            <w:left w:val="single" w:sz="6" w:space="15" w:color="CCCCCC"/>
            <w:bottom w:val="single" w:sz="6" w:space="0" w:color="CCCCCC"/>
            <w:right w:val="single" w:sz="6" w:space="15" w:color="CCCCCC"/>
          </w:divBdr>
        </w:div>
        <w:div w:id="657459743">
          <w:marLeft w:val="0"/>
          <w:marRight w:val="0"/>
          <w:marTop w:val="300"/>
          <w:marBottom w:val="300"/>
          <w:divBdr>
            <w:top w:val="single" w:sz="6" w:space="0" w:color="CCCCCC"/>
            <w:left w:val="single" w:sz="6" w:space="15" w:color="CCCCCC"/>
            <w:bottom w:val="single" w:sz="6" w:space="0" w:color="CCCCCC"/>
            <w:right w:val="single" w:sz="6" w:space="15" w:color="CCCCCC"/>
          </w:divBdr>
        </w:div>
        <w:div w:id="401218046">
          <w:marLeft w:val="0"/>
          <w:marRight w:val="0"/>
          <w:marTop w:val="300"/>
          <w:marBottom w:val="300"/>
          <w:divBdr>
            <w:top w:val="single" w:sz="6" w:space="0" w:color="CCCCCC"/>
            <w:left w:val="single" w:sz="6" w:space="15" w:color="CCCCCC"/>
            <w:bottom w:val="single" w:sz="6" w:space="0" w:color="CCCCCC"/>
            <w:right w:val="single" w:sz="6" w:space="15" w:color="CCCCCC"/>
          </w:divBdr>
        </w:div>
        <w:div w:id="519584850">
          <w:marLeft w:val="0"/>
          <w:marRight w:val="0"/>
          <w:marTop w:val="300"/>
          <w:marBottom w:val="300"/>
          <w:divBdr>
            <w:top w:val="single" w:sz="6" w:space="0" w:color="CCCCCC"/>
            <w:left w:val="single" w:sz="6" w:space="15" w:color="CCCCCC"/>
            <w:bottom w:val="single" w:sz="6" w:space="0" w:color="CCCCCC"/>
            <w:right w:val="single" w:sz="6" w:space="15" w:color="CCCCCC"/>
          </w:divBdr>
        </w:div>
        <w:div w:id="465464888">
          <w:marLeft w:val="0"/>
          <w:marRight w:val="0"/>
          <w:marTop w:val="300"/>
          <w:marBottom w:val="300"/>
          <w:divBdr>
            <w:top w:val="single" w:sz="6" w:space="0" w:color="CCCCCC"/>
            <w:left w:val="single" w:sz="6" w:space="15" w:color="CCCCCC"/>
            <w:bottom w:val="single" w:sz="6" w:space="0" w:color="CCCCCC"/>
            <w:right w:val="single" w:sz="6" w:space="15" w:color="CCCCCC"/>
          </w:divBdr>
        </w:div>
        <w:div w:id="986670871">
          <w:marLeft w:val="0"/>
          <w:marRight w:val="0"/>
          <w:marTop w:val="300"/>
          <w:marBottom w:val="300"/>
          <w:divBdr>
            <w:top w:val="single" w:sz="6" w:space="0" w:color="CCCCCC"/>
            <w:left w:val="single" w:sz="6" w:space="15" w:color="CCCCCC"/>
            <w:bottom w:val="single" w:sz="6" w:space="0" w:color="CCCCCC"/>
            <w:right w:val="single" w:sz="6" w:space="15" w:color="CCCCCC"/>
          </w:divBdr>
        </w:div>
        <w:div w:id="603419032">
          <w:marLeft w:val="0"/>
          <w:marRight w:val="0"/>
          <w:marTop w:val="300"/>
          <w:marBottom w:val="300"/>
          <w:divBdr>
            <w:top w:val="single" w:sz="6" w:space="0" w:color="CCCCCC"/>
            <w:left w:val="single" w:sz="6" w:space="15" w:color="CCCCCC"/>
            <w:bottom w:val="single" w:sz="6" w:space="0" w:color="CCCCCC"/>
            <w:right w:val="single" w:sz="6" w:space="15" w:color="CCCCCC"/>
          </w:divBdr>
        </w:div>
        <w:div w:id="73061534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563489272">
      <w:bodyDiv w:val="1"/>
      <w:marLeft w:val="0"/>
      <w:marRight w:val="0"/>
      <w:marTop w:val="0"/>
      <w:marBottom w:val="0"/>
      <w:divBdr>
        <w:top w:val="none" w:sz="0" w:space="0" w:color="auto"/>
        <w:left w:val="none" w:sz="0" w:space="0" w:color="auto"/>
        <w:bottom w:val="none" w:sz="0" w:space="0" w:color="auto"/>
        <w:right w:val="none" w:sz="0" w:space="0" w:color="auto"/>
      </w:divBdr>
    </w:div>
    <w:div w:id="570694531">
      <w:bodyDiv w:val="1"/>
      <w:marLeft w:val="0"/>
      <w:marRight w:val="0"/>
      <w:marTop w:val="0"/>
      <w:marBottom w:val="0"/>
      <w:divBdr>
        <w:top w:val="none" w:sz="0" w:space="0" w:color="auto"/>
        <w:left w:val="none" w:sz="0" w:space="0" w:color="auto"/>
        <w:bottom w:val="none" w:sz="0" w:space="0" w:color="auto"/>
        <w:right w:val="none" w:sz="0" w:space="0" w:color="auto"/>
      </w:divBdr>
    </w:div>
    <w:div w:id="586159037">
      <w:bodyDiv w:val="1"/>
      <w:marLeft w:val="0"/>
      <w:marRight w:val="0"/>
      <w:marTop w:val="0"/>
      <w:marBottom w:val="0"/>
      <w:divBdr>
        <w:top w:val="none" w:sz="0" w:space="0" w:color="auto"/>
        <w:left w:val="none" w:sz="0" w:space="0" w:color="auto"/>
        <w:bottom w:val="none" w:sz="0" w:space="0" w:color="auto"/>
        <w:right w:val="none" w:sz="0" w:space="0" w:color="auto"/>
      </w:divBdr>
      <w:divsChild>
        <w:div w:id="1941523865">
          <w:marLeft w:val="0"/>
          <w:marRight w:val="0"/>
          <w:marTop w:val="300"/>
          <w:marBottom w:val="300"/>
          <w:divBdr>
            <w:top w:val="single" w:sz="6" w:space="0" w:color="CCCCCC"/>
            <w:left w:val="single" w:sz="6" w:space="15" w:color="CCCCCC"/>
            <w:bottom w:val="single" w:sz="6" w:space="0" w:color="CCCCCC"/>
            <w:right w:val="single" w:sz="6" w:space="15" w:color="CCCCCC"/>
          </w:divBdr>
        </w:div>
        <w:div w:id="1673069941">
          <w:marLeft w:val="0"/>
          <w:marRight w:val="0"/>
          <w:marTop w:val="300"/>
          <w:marBottom w:val="300"/>
          <w:divBdr>
            <w:top w:val="single" w:sz="6" w:space="0" w:color="CCCCCC"/>
            <w:left w:val="single" w:sz="6" w:space="15" w:color="CCCCCC"/>
            <w:bottom w:val="single" w:sz="6" w:space="0" w:color="CCCCCC"/>
            <w:right w:val="single" w:sz="6" w:space="15" w:color="CCCCCC"/>
          </w:divBdr>
        </w:div>
        <w:div w:id="339936257">
          <w:marLeft w:val="0"/>
          <w:marRight w:val="0"/>
          <w:marTop w:val="300"/>
          <w:marBottom w:val="300"/>
          <w:divBdr>
            <w:top w:val="single" w:sz="6" w:space="0" w:color="CCCCCC"/>
            <w:left w:val="single" w:sz="6" w:space="15" w:color="CCCCCC"/>
            <w:bottom w:val="single" w:sz="6" w:space="0" w:color="CCCCCC"/>
            <w:right w:val="single" w:sz="6" w:space="15" w:color="CCCCCC"/>
          </w:divBdr>
        </w:div>
        <w:div w:id="897129979">
          <w:marLeft w:val="0"/>
          <w:marRight w:val="0"/>
          <w:marTop w:val="300"/>
          <w:marBottom w:val="300"/>
          <w:divBdr>
            <w:top w:val="single" w:sz="6" w:space="0" w:color="CCCCCC"/>
            <w:left w:val="single" w:sz="6" w:space="15" w:color="CCCCCC"/>
            <w:bottom w:val="single" w:sz="6" w:space="0" w:color="CCCCCC"/>
            <w:right w:val="single" w:sz="6" w:space="15" w:color="CCCCCC"/>
          </w:divBdr>
        </w:div>
        <w:div w:id="256715437">
          <w:marLeft w:val="0"/>
          <w:marRight w:val="0"/>
          <w:marTop w:val="300"/>
          <w:marBottom w:val="300"/>
          <w:divBdr>
            <w:top w:val="single" w:sz="6" w:space="0" w:color="CCCCCC"/>
            <w:left w:val="single" w:sz="6" w:space="15" w:color="CCCCCC"/>
            <w:bottom w:val="single" w:sz="6" w:space="0" w:color="CCCCCC"/>
            <w:right w:val="single" w:sz="6" w:space="15" w:color="CCCCCC"/>
          </w:divBdr>
        </w:div>
        <w:div w:id="49960685">
          <w:marLeft w:val="0"/>
          <w:marRight w:val="0"/>
          <w:marTop w:val="300"/>
          <w:marBottom w:val="300"/>
          <w:divBdr>
            <w:top w:val="single" w:sz="6" w:space="0" w:color="CCCCCC"/>
            <w:left w:val="single" w:sz="6" w:space="15" w:color="CCCCCC"/>
            <w:bottom w:val="single" w:sz="6" w:space="0" w:color="CCCCCC"/>
            <w:right w:val="single" w:sz="6" w:space="15" w:color="CCCCCC"/>
          </w:divBdr>
        </w:div>
        <w:div w:id="518352214">
          <w:marLeft w:val="0"/>
          <w:marRight w:val="0"/>
          <w:marTop w:val="300"/>
          <w:marBottom w:val="300"/>
          <w:divBdr>
            <w:top w:val="single" w:sz="6" w:space="0" w:color="CCCCCC"/>
            <w:left w:val="single" w:sz="6" w:space="15" w:color="CCCCCC"/>
            <w:bottom w:val="single" w:sz="6" w:space="0" w:color="CCCCCC"/>
            <w:right w:val="single" w:sz="6" w:space="15" w:color="CCCCCC"/>
          </w:divBdr>
        </w:div>
        <w:div w:id="53553221">
          <w:marLeft w:val="0"/>
          <w:marRight w:val="0"/>
          <w:marTop w:val="300"/>
          <w:marBottom w:val="300"/>
          <w:divBdr>
            <w:top w:val="single" w:sz="6" w:space="0" w:color="CCCCCC"/>
            <w:left w:val="single" w:sz="6" w:space="15" w:color="CCCCCC"/>
            <w:bottom w:val="single" w:sz="6" w:space="0" w:color="CCCCCC"/>
            <w:right w:val="single" w:sz="6" w:space="15" w:color="CCCCCC"/>
          </w:divBdr>
        </w:div>
        <w:div w:id="1912887096">
          <w:marLeft w:val="0"/>
          <w:marRight w:val="0"/>
          <w:marTop w:val="300"/>
          <w:marBottom w:val="300"/>
          <w:divBdr>
            <w:top w:val="single" w:sz="6" w:space="0" w:color="CCCCCC"/>
            <w:left w:val="single" w:sz="6" w:space="15" w:color="CCCCCC"/>
            <w:bottom w:val="single" w:sz="6" w:space="0" w:color="CCCCCC"/>
            <w:right w:val="single" w:sz="6" w:space="15" w:color="CCCCCC"/>
          </w:divBdr>
        </w:div>
        <w:div w:id="2004043825">
          <w:marLeft w:val="0"/>
          <w:marRight w:val="0"/>
          <w:marTop w:val="300"/>
          <w:marBottom w:val="300"/>
          <w:divBdr>
            <w:top w:val="single" w:sz="6" w:space="0" w:color="CCCCCC"/>
            <w:left w:val="single" w:sz="6" w:space="15" w:color="CCCCCC"/>
            <w:bottom w:val="single" w:sz="6" w:space="0" w:color="CCCCCC"/>
            <w:right w:val="single" w:sz="6" w:space="15" w:color="CCCCCC"/>
          </w:divBdr>
        </w:div>
        <w:div w:id="69103284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02030095">
      <w:bodyDiv w:val="1"/>
      <w:marLeft w:val="0"/>
      <w:marRight w:val="0"/>
      <w:marTop w:val="0"/>
      <w:marBottom w:val="0"/>
      <w:divBdr>
        <w:top w:val="none" w:sz="0" w:space="0" w:color="auto"/>
        <w:left w:val="none" w:sz="0" w:space="0" w:color="auto"/>
        <w:bottom w:val="none" w:sz="0" w:space="0" w:color="auto"/>
        <w:right w:val="none" w:sz="0" w:space="0" w:color="auto"/>
      </w:divBdr>
    </w:div>
    <w:div w:id="603728021">
      <w:bodyDiv w:val="1"/>
      <w:marLeft w:val="0"/>
      <w:marRight w:val="0"/>
      <w:marTop w:val="0"/>
      <w:marBottom w:val="0"/>
      <w:divBdr>
        <w:top w:val="none" w:sz="0" w:space="0" w:color="auto"/>
        <w:left w:val="none" w:sz="0" w:space="0" w:color="auto"/>
        <w:bottom w:val="none" w:sz="0" w:space="0" w:color="auto"/>
        <w:right w:val="none" w:sz="0" w:space="0" w:color="auto"/>
      </w:divBdr>
    </w:div>
    <w:div w:id="622268673">
      <w:bodyDiv w:val="1"/>
      <w:marLeft w:val="0"/>
      <w:marRight w:val="0"/>
      <w:marTop w:val="0"/>
      <w:marBottom w:val="0"/>
      <w:divBdr>
        <w:top w:val="none" w:sz="0" w:space="0" w:color="auto"/>
        <w:left w:val="none" w:sz="0" w:space="0" w:color="auto"/>
        <w:bottom w:val="none" w:sz="0" w:space="0" w:color="auto"/>
        <w:right w:val="none" w:sz="0" w:space="0" w:color="auto"/>
      </w:divBdr>
    </w:div>
    <w:div w:id="633485394">
      <w:bodyDiv w:val="1"/>
      <w:marLeft w:val="0"/>
      <w:marRight w:val="0"/>
      <w:marTop w:val="0"/>
      <w:marBottom w:val="0"/>
      <w:divBdr>
        <w:top w:val="none" w:sz="0" w:space="0" w:color="auto"/>
        <w:left w:val="none" w:sz="0" w:space="0" w:color="auto"/>
        <w:bottom w:val="none" w:sz="0" w:space="0" w:color="auto"/>
        <w:right w:val="none" w:sz="0" w:space="0" w:color="auto"/>
      </w:divBdr>
      <w:divsChild>
        <w:div w:id="2126072141">
          <w:marLeft w:val="0"/>
          <w:marRight w:val="0"/>
          <w:marTop w:val="300"/>
          <w:marBottom w:val="300"/>
          <w:divBdr>
            <w:top w:val="single" w:sz="6" w:space="0" w:color="CCCCCC"/>
            <w:left w:val="single" w:sz="6" w:space="15" w:color="CCCCCC"/>
            <w:bottom w:val="single" w:sz="6" w:space="0" w:color="CCCCCC"/>
            <w:right w:val="single" w:sz="6" w:space="15" w:color="CCCCCC"/>
          </w:divBdr>
        </w:div>
        <w:div w:id="1085345972">
          <w:marLeft w:val="0"/>
          <w:marRight w:val="0"/>
          <w:marTop w:val="300"/>
          <w:marBottom w:val="300"/>
          <w:divBdr>
            <w:top w:val="single" w:sz="6" w:space="0" w:color="CCCCCC"/>
            <w:left w:val="single" w:sz="6" w:space="15" w:color="CCCCCC"/>
            <w:bottom w:val="single" w:sz="6" w:space="0" w:color="CCCCCC"/>
            <w:right w:val="single" w:sz="6" w:space="15" w:color="CCCCCC"/>
          </w:divBdr>
        </w:div>
        <w:div w:id="1310330446">
          <w:marLeft w:val="0"/>
          <w:marRight w:val="0"/>
          <w:marTop w:val="300"/>
          <w:marBottom w:val="300"/>
          <w:divBdr>
            <w:top w:val="single" w:sz="6" w:space="0" w:color="CCCCCC"/>
            <w:left w:val="single" w:sz="6" w:space="15" w:color="CCCCCC"/>
            <w:bottom w:val="single" w:sz="6" w:space="0" w:color="CCCCCC"/>
            <w:right w:val="single" w:sz="6" w:space="15" w:color="CCCCCC"/>
          </w:divBdr>
        </w:div>
        <w:div w:id="1827821966">
          <w:marLeft w:val="0"/>
          <w:marRight w:val="0"/>
          <w:marTop w:val="300"/>
          <w:marBottom w:val="300"/>
          <w:divBdr>
            <w:top w:val="single" w:sz="6" w:space="0" w:color="CCCCCC"/>
            <w:left w:val="single" w:sz="6" w:space="15" w:color="CCCCCC"/>
            <w:bottom w:val="single" w:sz="6" w:space="0" w:color="CCCCCC"/>
            <w:right w:val="single" w:sz="6" w:space="15" w:color="CCCCCC"/>
          </w:divBdr>
        </w:div>
        <w:div w:id="1488282342">
          <w:marLeft w:val="0"/>
          <w:marRight w:val="0"/>
          <w:marTop w:val="300"/>
          <w:marBottom w:val="300"/>
          <w:divBdr>
            <w:top w:val="single" w:sz="6" w:space="0" w:color="CCCCCC"/>
            <w:left w:val="single" w:sz="6" w:space="15" w:color="CCCCCC"/>
            <w:bottom w:val="single" w:sz="6" w:space="0" w:color="CCCCCC"/>
            <w:right w:val="single" w:sz="6" w:space="15" w:color="CCCCCC"/>
          </w:divBdr>
        </w:div>
        <w:div w:id="133765890">
          <w:marLeft w:val="0"/>
          <w:marRight w:val="0"/>
          <w:marTop w:val="300"/>
          <w:marBottom w:val="300"/>
          <w:divBdr>
            <w:top w:val="single" w:sz="6" w:space="0" w:color="CCCCCC"/>
            <w:left w:val="single" w:sz="6" w:space="15" w:color="CCCCCC"/>
            <w:bottom w:val="single" w:sz="6" w:space="0" w:color="CCCCCC"/>
            <w:right w:val="single" w:sz="6" w:space="15" w:color="CCCCCC"/>
          </w:divBdr>
        </w:div>
        <w:div w:id="761530092">
          <w:marLeft w:val="0"/>
          <w:marRight w:val="0"/>
          <w:marTop w:val="300"/>
          <w:marBottom w:val="300"/>
          <w:divBdr>
            <w:top w:val="single" w:sz="6" w:space="0" w:color="CCCCCC"/>
            <w:left w:val="single" w:sz="6" w:space="15" w:color="CCCCCC"/>
            <w:bottom w:val="single" w:sz="6" w:space="0" w:color="CCCCCC"/>
            <w:right w:val="single" w:sz="6" w:space="15" w:color="CCCCCC"/>
          </w:divBdr>
        </w:div>
        <w:div w:id="2045671471">
          <w:marLeft w:val="0"/>
          <w:marRight w:val="0"/>
          <w:marTop w:val="300"/>
          <w:marBottom w:val="300"/>
          <w:divBdr>
            <w:top w:val="single" w:sz="6" w:space="0" w:color="CCCCCC"/>
            <w:left w:val="single" w:sz="6" w:space="15" w:color="CCCCCC"/>
            <w:bottom w:val="single" w:sz="6" w:space="0" w:color="CCCCCC"/>
            <w:right w:val="single" w:sz="6" w:space="15" w:color="CCCCCC"/>
          </w:divBdr>
        </w:div>
        <w:div w:id="852306026">
          <w:marLeft w:val="0"/>
          <w:marRight w:val="0"/>
          <w:marTop w:val="300"/>
          <w:marBottom w:val="300"/>
          <w:divBdr>
            <w:top w:val="single" w:sz="6" w:space="0" w:color="CCCCCC"/>
            <w:left w:val="single" w:sz="6" w:space="15" w:color="CCCCCC"/>
            <w:bottom w:val="single" w:sz="6" w:space="0" w:color="CCCCCC"/>
            <w:right w:val="single" w:sz="6" w:space="15" w:color="CCCCCC"/>
          </w:divBdr>
        </w:div>
        <w:div w:id="1655521306">
          <w:marLeft w:val="0"/>
          <w:marRight w:val="0"/>
          <w:marTop w:val="300"/>
          <w:marBottom w:val="300"/>
          <w:divBdr>
            <w:top w:val="single" w:sz="6" w:space="0" w:color="CCCCCC"/>
            <w:left w:val="single" w:sz="6" w:space="15" w:color="CCCCCC"/>
            <w:bottom w:val="single" w:sz="6" w:space="0" w:color="CCCCCC"/>
            <w:right w:val="single" w:sz="6" w:space="15" w:color="CCCCCC"/>
          </w:divBdr>
        </w:div>
        <w:div w:id="1420708920">
          <w:marLeft w:val="0"/>
          <w:marRight w:val="0"/>
          <w:marTop w:val="300"/>
          <w:marBottom w:val="300"/>
          <w:divBdr>
            <w:top w:val="single" w:sz="6" w:space="0" w:color="CCCCCC"/>
            <w:left w:val="single" w:sz="6" w:space="15" w:color="CCCCCC"/>
            <w:bottom w:val="single" w:sz="6" w:space="0" w:color="CCCCCC"/>
            <w:right w:val="single" w:sz="6" w:space="15" w:color="CCCCCC"/>
          </w:divBdr>
        </w:div>
        <w:div w:id="796483885">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35839990">
      <w:bodyDiv w:val="1"/>
      <w:marLeft w:val="0"/>
      <w:marRight w:val="0"/>
      <w:marTop w:val="0"/>
      <w:marBottom w:val="0"/>
      <w:divBdr>
        <w:top w:val="none" w:sz="0" w:space="0" w:color="auto"/>
        <w:left w:val="none" w:sz="0" w:space="0" w:color="auto"/>
        <w:bottom w:val="none" w:sz="0" w:space="0" w:color="auto"/>
        <w:right w:val="none" w:sz="0" w:space="0" w:color="auto"/>
      </w:divBdr>
    </w:div>
    <w:div w:id="639457797">
      <w:bodyDiv w:val="1"/>
      <w:marLeft w:val="0"/>
      <w:marRight w:val="0"/>
      <w:marTop w:val="0"/>
      <w:marBottom w:val="0"/>
      <w:divBdr>
        <w:top w:val="none" w:sz="0" w:space="0" w:color="auto"/>
        <w:left w:val="none" w:sz="0" w:space="0" w:color="auto"/>
        <w:bottom w:val="none" w:sz="0" w:space="0" w:color="auto"/>
        <w:right w:val="none" w:sz="0" w:space="0" w:color="auto"/>
      </w:divBdr>
      <w:divsChild>
        <w:div w:id="263653024">
          <w:marLeft w:val="0"/>
          <w:marRight w:val="0"/>
          <w:marTop w:val="300"/>
          <w:marBottom w:val="300"/>
          <w:divBdr>
            <w:top w:val="single" w:sz="6" w:space="0" w:color="CCCCCC"/>
            <w:left w:val="single" w:sz="6" w:space="15" w:color="CCCCCC"/>
            <w:bottom w:val="single" w:sz="6" w:space="0" w:color="CCCCCC"/>
            <w:right w:val="single" w:sz="6" w:space="15" w:color="CCCCCC"/>
          </w:divBdr>
        </w:div>
        <w:div w:id="161088443">
          <w:marLeft w:val="0"/>
          <w:marRight w:val="0"/>
          <w:marTop w:val="300"/>
          <w:marBottom w:val="300"/>
          <w:divBdr>
            <w:top w:val="single" w:sz="6" w:space="0" w:color="CCCCCC"/>
            <w:left w:val="single" w:sz="6" w:space="15" w:color="CCCCCC"/>
            <w:bottom w:val="single" w:sz="6" w:space="0" w:color="CCCCCC"/>
            <w:right w:val="single" w:sz="6" w:space="15" w:color="CCCCCC"/>
          </w:divBdr>
        </w:div>
        <w:div w:id="586614135">
          <w:marLeft w:val="0"/>
          <w:marRight w:val="0"/>
          <w:marTop w:val="300"/>
          <w:marBottom w:val="300"/>
          <w:divBdr>
            <w:top w:val="single" w:sz="6" w:space="0" w:color="CCCCCC"/>
            <w:left w:val="single" w:sz="6" w:space="15" w:color="CCCCCC"/>
            <w:bottom w:val="single" w:sz="6" w:space="0" w:color="CCCCCC"/>
            <w:right w:val="single" w:sz="6" w:space="15" w:color="CCCCCC"/>
          </w:divBdr>
        </w:div>
        <w:div w:id="1799644506">
          <w:marLeft w:val="0"/>
          <w:marRight w:val="0"/>
          <w:marTop w:val="300"/>
          <w:marBottom w:val="300"/>
          <w:divBdr>
            <w:top w:val="single" w:sz="6" w:space="0" w:color="CCCCCC"/>
            <w:left w:val="single" w:sz="6" w:space="15" w:color="CCCCCC"/>
            <w:bottom w:val="single" w:sz="6" w:space="0" w:color="CCCCCC"/>
            <w:right w:val="single" w:sz="6" w:space="15" w:color="CCCCCC"/>
          </w:divBdr>
        </w:div>
        <w:div w:id="665594326">
          <w:marLeft w:val="0"/>
          <w:marRight w:val="0"/>
          <w:marTop w:val="300"/>
          <w:marBottom w:val="300"/>
          <w:divBdr>
            <w:top w:val="single" w:sz="6" w:space="0" w:color="CCCCCC"/>
            <w:left w:val="single" w:sz="6" w:space="15" w:color="CCCCCC"/>
            <w:bottom w:val="single" w:sz="6" w:space="0" w:color="CCCCCC"/>
            <w:right w:val="single" w:sz="6" w:space="15" w:color="CCCCCC"/>
          </w:divBdr>
        </w:div>
        <w:div w:id="478227614">
          <w:marLeft w:val="0"/>
          <w:marRight w:val="0"/>
          <w:marTop w:val="300"/>
          <w:marBottom w:val="300"/>
          <w:divBdr>
            <w:top w:val="single" w:sz="6" w:space="0" w:color="CCCCCC"/>
            <w:left w:val="single" w:sz="6" w:space="15" w:color="CCCCCC"/>
            <w:bottom w:val="single" w:sz="6" w:space="0" w:color="CCCCCC"/>
            <w:right w:val="single" w:sz="6" w:space="15" w:color="CCCCCC"/>
          </w:divBdr>
        </w:div>
        <w:div w:id="621615778">
          <w:marLeft w:val="0"/>
          <w:marRight w:val="0"/>
          <w:marTop w:val="300"/>
          <w:marBottom w:val="300"/>
          <w:divBdr>
            <w:top w:val="single" w:sz="6" w:space="0" w:color="CCCCCC"/>
            <w:left w:val="single" w:sz="6" w:space="15" w:color="CCCCCC"/>
            <w:bottom w:val="single" w:sz="6" w:space="0" w:color="CCCCCC"/>
            <w:right w:val="single" w:sz="6" w:space="15" w:color="CCCCCC"/>
          </w:divBdr>
        </w:div>
        <w:div w:id="667364623">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43198852">
      <w:bodyDiv w:val="1"/>
      <w:marLeft w:val="0"/>
      <w:marRight w:val="0"/>
      <w:marTop w:val="0"/>
      <w:marBottom w:val="0"/>
      <w:divBdr>
        <w:top w:val="none" w:sz="0" w:space="0" w:color="auto"/>
        <w:left w:val="none" w:sz="0" w:space="0" w:color="auto"/>
        <w:bottom w:val="none" w:sz="0" w:space="0" w:color="auto"/>
        <w:right w:val="none" w:sz="0" w:space="0" w:color="auto"/>
      </w:divBdr>
    </w:div>
    <w:div w:id="644703678">
      <w:bodyDiv w:val="1"/>
      <w:marLeft w:val="0"/>
      <w:marRight w:val="0"/>
      <w:marTop w:val="0"/>
      <w:marBottom w:val="0"/>
      <w:divBdr>
        <w:top w:val="none" w:sz="0" w:space="0" w:color="auto"/>
        <w:left w:val="none" w:sz="0" w:space="0" w:color="auto"/>
        <w:bottom w:val="none" w:sz="0" w:space="0" w:color="auto"/>
        <w:right w:val="none" w:sz="0" w:space="0" w:color="auto"/>
      </w:divBdr>
    </w:div>
    <w:div w:id="654837032">
      <w:bodyDiv w:val="1"/>
      <w:marLeft w:val="0"/>
      <w:marRight w:val="0"/>
      <w:marTop w:val="0"/>
      <w:marBottom w:val="0"/>
      <w:divBdr>
        <w:top w:val="none" w:sz="0" w:space="0" w:color="auto"/>
        <w:left w:val="none" w:sz="0" w:space="0" w:color="auto"/>
        <w:bottom w:val="none" w:sz="0" w:space="0" w:color="auto"/>
        <w:right w:val="none" w:sz="0" w:space="0" w:color="auto"/>
      </w:divBdr>
    </w:div>
    <w:div w:id="660473447">
      <w:bodyDiv w:val="1"/>
      <w:marLeft w:val="0"/>
      <w:marRight w:val="0"/>
      <w:marTop w:val="0"/>
      <w:marBottom w:val="0"/>
      <w:divBdr>
        <w:top w:val="none" w:sz="0" w:space="0" w:color="auto"/>
        <w:left w:val="none" w:sz="0" w:space="0" w:color="auto"/>
        <w:bottom w:val="none" w:sz="0" w:space="0" w:color="auto"/>
        <w:right w:val="none" w:sz="0" w:space="0" w:color="auto"/>
      </w:divBdr>
    </w:div>
    <w:div w:id="664237153">
      <w:bodyDiv w:val="1"/>
      <w:marLeft w:val="0"/>
      <w:marRight w:val="0"/>
      <w:marTop w:val="0"/>
      <w:marBottom w:val="0"/>
      <w:divBdr>
        <w:top w:val="none" w:sz="0" w:space="0" w:color="auto"/>
        <w:left w:val="none" w:sz="0" w:space="0" w:color="auto"/>
        <w:bottom w:val="none" w:sz="0" w:space="0" w:color="auto"/>
        <w:right w:val="none" w:sz="0" w:space="0" w:color="auto"/>
      </w:divBdr>
      <w:divsChild>
        <w:div w:id="265700897">
          <w:marLeft w:val="0"/>
          <w:marRight w:val="0"/>
          <w:marTop w:val="300"/>
          <w:marBottom w:val="300"/>
          <w:divBdr>
            <w:top w:val="single" w:sz="6" w:space="0" w:color="CCCCCC"/>
            <w:left w:val="single" w:sz="6" w:space="15" w:color="CCCCCC"/>
            <w:bottom w:val="single" w:sz="6" w:space="0" w:color="CCCCCC"/>
            <w:right w:val="single" w:sz="6" w:space="15" w:color="CCCCCC"/>
          </w:divBdr>
        </w:div>
        <w:div w:id="758211242">
          <w:marLeft w:val="0"/>
          <w:marRight w:val="0"/>
          <w:marTop w:val="300"/>
          <w:marBottom w:val="300"/>
          <w:divBdr>
            <w:top w:val="single" w:sz="6" w:space="0" w:color="CCCCCC"/>
            <w:left w:val="single" w:sz="6" w:space="15" w:color="CCCCCC"/>
            <w:bottom w:val="single" w:sz="6" w:space="0" w:color="CCCCCC"/>
            <w:right w:val="single" w:sz="6" w:space="15" w:color="CCCCCC"/>
          </w:divBdr>
        </w:div>
        <w:div w:id="1268923798">
          <w:marLeft w:val="0"/>
          <w:marRight w:val="0"/>
          <w:marTop w:val="300"/>
          <w:marBottom w:val="300"/>
          <w:divBdr>
            <w:top w:val="single" w:sz="6" w:space="0" w:color="CCCCCC"/>
            <w:left w:val="single" w:sz="6" w:space="15" w:color="CCCCCC"/>
            <w:bottom w:val="single" w:sz="6" w:space="0" w:color="CCCCCC"/>
            <w:right w:val="single" w:sz="6" w:space="15" w:color="CCCCCC"/>
          </w:divBdr>
        </w:div>
        <w:div w:id="2036495902">
          <w:marLeft w:val="0"/>
          <w:marRight w:val="0"/>
          <w:marTop w:val="300"/>
          <w:marBottom w:val="300"/>
          <w:divBdr>
            <w:top w:val="single" w:sz="6" w:space="0" w:color="CCCCCC"/>
            <w:left w:val="single" w:sz="6" w:space="15" w:color="CCCCCC"/>
            <w:bottom w:val="single" w:sz="6" w:space="0" w:color="CCCCCC"/>
            <w:right w:val="single" w:sz="6" w:space="15" w:color="CCCCCC"/>
          </w:divBdr>
        </w:div>
        <w:div w:id="1128742970">
          <w:marLeft w:val="0"/>
          <w:marRight w:val="0"/>
          <w:marTop w:val="300"/>
          <w:marBottom w:val="300"/>
          <w:divBdr>
            <w:top w:val="single" w:sz="6" w:space="0" w:color="CCCCCC"/>
            <w:left w:val="single" w:sz="6" w:space="15" w:color="CCCCCC"/>
            <w:bottom w:val="single" w:sz="6" w:space="0" w:color="CCCCCC"/>
            <w:right w:val="single" w:sz="6" w:space="15" w:color="CCCCCC"/>
          </w:divBdr>
        </w:div>
        <w:div w:id="1555196084">
          <w:marLeft w:val="0"/>
          <w:marRight w:val="0"/>
          <w:marTop w:val="300"/>
          <w:marBottom w:val="300"/>
          <w:divBdr>
            <w:top w:val="single" w:sz="6" w:space="0" w:color="CCCCCC"/>
            <w:left w:val="single" w:sz="6" w:space="15" w:color="CCCCCC"/>
            <w:bottom w:val="single" w:sz="6" w:space="0" w:color="CCCCCC"/>
            <w:right w:val="single" w:sz="6" w:space="15" w:color="CCCCCC"/>
          </w:divBdr>
        </w:div>
        <w:div w:id="1408303791">
          <w:marLeft w:val="0"/>
          <w:marRight w:val="0"/>
          <w:marTop w:val="300"/>
          <w:marBottom w:val="300"/>
          <w:divBdr>
            <w:top w:val="single" w:sz="6" w:space="0" w:color="CCCCCC"/>
            <w:left w:val="single" w:sz="6" w:space="15" w:color="CCCCCC"/>
            <w:bottom w:val="single" w:sz="6" w:space="0" w:color="CCCCCC"/>
            <w:right w:val="single" w:sz="6" w:space="15" w:color="CCCCCC"/>
          </w:divBdr>
        </w:div>
        <w:div w:id="538201458">
          <w:marLeft w:val="0"/>
          <w:marRight w:val="0"/>
          <w:marTop w:val="300"/>
          <w:marBottom w:val="300"/>
          <w:divBdr>
            <w:top w:val="single" w:sz="6" w:space="0" w:color="CCCCCC"/>
            <w:left w:val="single" w:sz="6" w:space="15" w:color="CCCCCC"/>
            <w:bottom w:val="single" w:sz="6" w:space="0" w:color="CCCCCC"/>
            <w:right w:val="single" w:sz="6" w:space="15" w:color="CCCCCC"/>
          </w:divBdr>
        </w:div>
        <w:div w:id="738477221">
          <w:marLeft w:val="0"/>
          <w:marRight w:val="0"/>
          <w:marTop w:val="300"/>
          <w:marBottom w:val="300"/>
          <w:divBdr>
            <w:top w:val="single" w:sz="6" w:space="0" w:color="CCCCCC"/>
            <w:left w:val="single" w:sz="6" w:space="15" w:color="CCCCCC"/>
            <w:bottom w:val="single" w:sz="6" w:space="0" w:color="CCCCCC"/>
            <w:right w:val="single" w:sz="6" w:space="15" w:color="CCCCCC"/>
          </w:divBdr>
        </w:div>
        <w:div w:id="1197502284">
          <w:marLeft w:val="0"/>
          <w:marRight w:val="0"/>
          <w:marTop w:val="300"/>
          <w:marBottom w:val="300"/>
          <w:divBdr>
            <w:top w:val="single" w:sz="6" w:space="0" w:color="CCCCCC"/>
            <w:left w:val="single" w:sz="6" w:space="15" w:color="CCCCCC"/>
            <w:bottom w:val="single" w:sz="6" w:space="0" w:color="CCCCCC"/>
            <w:right w:val="single" w:sz="6" w:space="15" w:color="CCCCCC"/>
          </w:divBdr>
        </w:div>
        <w:div w:id="166990000">
          <w:marLeft w:val="0"/>
          <w:marRight w:val="0"/>
          <w:marTop w:val="300"/>
          <w:marBottom w:val="300"/>
          <w:divBdr>
            <w:top w:val="single" w:sz="6" w:space="0" w:color="CCCCCC"/>
            <w:left w:val="single" w:sz="6" w:space="15" w:color="CCCCCC"/>
            <w:bottom w:val="single" w:sz="6" w:space="0" w:color="CCCCCC"/>
            <w:right w:val="single" w:sz="6" w:space="15" w:color="CCCCCC"/>
          </w:divBdr>
        </w:div>
        <w:div w:id="701515877">
          <w:marLeft w:val="0"/>
          <w:marRight w:val="0"/>
          <w:marTop w:val="300"/>
          <w:marBottom w:val="300"/>
          <w:divBdr>
            <w:top w:val="single" w:sz="6" w:space="0" w:color="CCCCCC"/>
            <w:left w:val="single" w:sz="6" w:space="15" w:color="CCCCCC"/>
            <w:bottom w:val="single" w:sz="6" w:space="0" w:color="CCCCCC"/>
            <w:right w:val="single" w:sz="6" w:space="15" w:color="CCCCCC"/>
          </w:divBdr>
        </w:div>
        <w:div w:id="1143276818">
          <w:marLeft w:val="0"/>
          <w:marRight w:val="0"/>
          <w:marTop w:val="300"/>
          <w:marBottom w:val="300"/>
          <w:divBdr>
            <w:top w:val="single" w:sz="6" w:space="0" w:color="CCCCCC"/>
            <w:left w:val="single" w:sz="6" w:space="15" w:color="CCCCCC"/>
            <w:bottom w:val="single" w:sz="6" w:space="0" w:color="CCCCCC"/>
            <w:right w:val="single" w:sz="6" w:space="15" w:color="CCCCCC"/>
          </w:divBdr>
        </w:div>
        <w:div w:id="1584216776">
          <w:marLeft w:val="0"/>
          <w:marRight w:val="0"/>
          <w:marTop w:val="300"/>
          <w:marBottom w:val="300"/>
          <w:divBdr>
            <w:top w:val="single" w:sz="6" w:space="0" w:color="CCCCCC"/>
            <w:left w:val="single" w:sz="6" w:space="15" w:color="CCCCCC"/>
            <w:bottom w:val="single" w:sz="6" w:space="0" w:color="CCCCCC"/>
            <w:right w:val="single" w:sz="6" w:space="15" w:color="CCCCCC"/>
          </w:divBdr>
        </w:div>
        <w:div w:id="1649043934">
          <w:marLeft w:val="0"/>
          <w:marRight w:val="0"/>
          <w:marTop w:val="300"/>
          <w:marBottom w:val="300"/>
          <w:divBdr>
            <w:top w:val="single" w:sz="6" w:space="0" w:color="CCCCCC"/>
            <w:left w:val="single" w:sz="6" w:space="15" w:color="CCCCCC"/>
            <w:bottom w:val="single" w:sz="6" w:space="0" w:color="CCCCCC"/>
            <w:right w:val="single" w:sz="6" w:space="15" w:color="CCCCCC"/>
          </w:divBdr>
        </w:div>
        <w:div w:id="1003507967">
          <w:marLeft w:val="0"/>
          <w:marRight w:val="0"/>
          <w:marTop w:val="300"/>
          <w:marBottom w:val="300"/>
          <w:divBdr>
            <w:top w:val="single" w:sz="6" w:space="0" w:color="CCCCCC"/>
            <w:left w:val="single" w:sz="6" w:space="15" w:color="CCCCCC"/>
            <w:bottom w:val="single" w:sz="6" w:space="0" w:color="CCCCCC"/>
            <w:right w:val="single" w:sz="6" w:space="15" w:color="CCCCCC"/>
          </w:divBdr>
        </w:div>
        <w:div w:id="635178986">
          <w:marLeft w:val="0"/>
          <w:marRight w:val="0"/>
          <w:marTop w:val="300"/>
          <w:marBottom w:val="300"/>
          <w:divBdr>
            <w:top w:val="single" w:sz="6" w:space="0" w:color="CCCCCC"/>
            <w:left w:val="single" w:sz="6" w:space="15" w:color="CCCCCC"/>
            <w:bottom w:val="single" w:sz="6" w:space="0" w:color="CCCCCC"/>
            <w:right w:val="single" w:sz="6" w:space="15" w:color="CCCCCC"/>
          </w:divBdr>
        </w:div>
        <w:div w:id="959841742">
          <w:marLeft w:val="0"/>
          <w:marRight w:val="0"/>
          <w:marTop w:val="300"/>
          <w:marBottom w:val="300"/>
          <w:divBdr>
            <w:top w:val="single" w:sz="6" w:space="0" w:color="CCCCCC"/>
            <w:left w:val="single" w:sz="6" w:space="15" w:color="CCCCCC"/>
            <w:bottom w:val="single" w:sz="6" w:space="0" w:color="CCCCCC"/>
            <w:right w:val="single" w:sz="6" w:space="15" w:color="CCCCCC"/>
          </w:divBdr>
        </w:div>
        <w:div w:id="829177888">
          <w:marLeft w:val="0"/>
          <w:marRight w:val="0"/>
          <w:marTop w:val="300"/>
          <w:marBottom w:val="300"/>
          <w:divBdr>
            <w:top w:val="single" w:sz="6" w:space="0" w:color="CCCCCC"/>
            <w:left w:val="single" w:sz="6" w:space="15" w:color="CCCCCC"/>
            <w:bottom w:val="single" w:sz="6" w:space="0" w:color="CCCCCC"/>
            <w:right w:val="single" w:sz="6" w:space="15" w:color="CCCCCC"/>
          </w:divBdr>
        </w:div>
        <w:div w:id="229661920">
          <w:marLeft w:val="0"/>
          <w:marRight w:val="0"/>
          <w:marTop w:val="300"/>
          <w:marBottom w:val="300"/>
          <w:divBdr>
            <w:top w:val="single" w:sz="6" w:space="0" w:color="CCCCCC"/>
            <w:left w:val="single" w:sz="6" w:space="15" w:color="CCCCCC"/>
            <w:bottom w:val="single" w:sz="6" w:space="0" w:color="CCCCCC"/>
            <w:right w:val="single" w:sz="6" w:space="15" w:color="CCCCCC"/>
          </w:divBdr>
        </w:div>
        <w:div w:id="2029673345">
          <w:marLeft w:val="0"/>
          <w:marRight w:val="0"/>
          <w:marTop w:val="300"/>
          <w:marBottom w:val="300"/>
          <w:divBdr>
            <w:top w:val="single" w:sz="6" w:space="0" w:color="CCCCCC"/>
            <w:left w:val="single" w:sz="6" w:space="15" w:color="CCCCCC"/>
            <w:bottom w:val="single" w:sz="6" w:space="0" w:color="CCCCCC"/>
            <w:right w:val="single" w:sz="6" w:space="15" w:color="CCCCCC"/>
          </w:divBdr>
        </w:div>
        <w:div w:id="904024393">
          <w:marLeft w:val="0"/>
          <w:marRight w:val="0"/>
          <w:marTop w:val="300"/>
          <w:marBottom w:val="300"/>
          <w:divBdr>
            <w:top w:val="single" w:sz="6" w:space="0" w:color="CCCCCC"/>
            <w:left w:val="single" w:sz="6" w:space="15" w:color="CCCCCC"/>
            <w:bottom w:val="single" w:sz="6" w:space="0" w:color="CCCCCC"/>
            <w:right w:val="single" w:sz="6" w:space="15" w:color="CCCCCC"/>
          </w:divBdr>
        </w:div>
        <w:div w:id="2119832642">
          <w:marLeft w:val="0"/>
          <w:marRight w:val="0"/>
          <w:marTop w:val="300"/>
          <w:marBottom w:val="300"/>
          <w:divBdr>
            <w:top w:val="single" w:sz="6" w:space="0" w:color="CCCCCC"/>
            <w:left w:val="single" w:sz="6" w:space="15" w:color="CCCCCC"/>
            <w:bottom w:val="single" w:sz="6" w:space="0" w:color="CCCCCC"/>
            <w:right w:val="single" w:sz="6" w:space="15" w:color="CCCCCC"/>
          </w:divBdr>
        </w:div>
        <w:div w:id="707025614">
          <w:marLeft w:val="0"/>
          <w:marRight w:val="0"/>
          <w:marTop w:val="300"/>
          <w:marBottom w:val="300"/>
          <w:divBdr>
            <w:top w:val="single" w:sz="6" w:space="0" w:color="CCCCCC"/>
            <w:left w:val="single" w:sz="6" w:space="15" w:color="CCCCCC"/>
            <w:bottom w:val="single" w:sz="6" w:space="0" w:color="CCCCCC"/>
            <w:right w:val="single" w:sz="6" w:space="15" w:color="CCCCCC"/>
          </w:divBdr>
        </w:div>
        <w:div w:id="2015574514">
          <w:marLeft w:val="0"/>
          <w:marRight w:val="0"/>
          <w:marTop w:val="300"/>
          <w:marBottom w:val="300"/>
          <w:divBdr>
            <w:top w:val="single" w:sz="6" w:space="0" w:color="CCCCCC"/>
            <w:left w:val="single" w:sz="6" w:space="15" w:color="CCCCCC"/>
            <w:bottom w:val="single" w:sz="6" w:space="0" w:color="CCCCCC"/>
            <w:right w:val="single" w:sz="6" w:space="15" w:color="CCCCCC"/>
          </w:divBdr>
        </w:div>
        <w:div w:id="1322663891">
          <w:marLeft w:val="0"/>
          <w:marRight w:val="0"/>
          <w:marTop w:val="300"/>
          <w:marBottom w:val="300"/>
          <w:divBdr>
            <w:top w:val="single" w:sz="6" w:space="0" w:color="CCCCCC"/>
            <w:left w:val="single" w:sz="6" w:space="15" w:color="CCCCCC"/>
            <w:bottom w:val="single" w:sz="6" w:space="0" w:color="CCCCCC"/>
            <w:right w:val="single" w:sz="6" w:space="15" w:color="CCCCCC"/>
          </w:divBdr>
        </w:div>
        <w:div w:id="1598250912">
          <w:marLeft w:val="0"/>
          <w:marRight w:val="0"/>
          <w:marTop w:val="300"/>
          <w:marBottom w:val="300"/>
          <w:divBdr>
            <w:top w:val="single" w:sz="6" w:space="0" w:color="CCCCCC"/>
            <w:left w:val="single" w:sz="6" w:space="15" w:color="CCCCCC"/>
            <w:bottom w:val="single" w:sz="6" w:space="0" w:color="CCCCCC"/>
            <w:right w:val="single" w:sz="6" w:space="15" w:color="CCCCCC"/>
          </w:divBdr>
        </w:div>
        <w:div w:id="1870097135">
          <w:marLeft w:val="0"/>
          <w:marRight w:val="0"/>
          <w:marTop w:val="300"/>
          <w:marBottom w:val="300"/>
          <w:divBdr>
            <w:top w:val="single" w:sz="6" w:space="0" w:color="CCCCCC"/>
            <w:left w:val="single" w:sz="6" w:space="15" w:color="CCCCCC"/>
            <w:bottom w:val="single" w:sz="6" w:space="0" w:color="CCCCCC"/>
            <w:right w:val="single" w:sz="6" w:space="15" w:color="CCCCCC"/>
          </w:divBdr>
        </w:div>
        <w:div w:id="1899055069">
          <w:marLeft w:val="0"/>
          <w:marRight w:val="0"/>
          <w:marTop w:val="300"/>
          <w:marBottom w:val="300"/>
          <w:divBdr>
            <w:top w:val="single" w:sz="6" w:space="0" w:color="CCCCCC"/>
            <w:left w:val="single" w:sz="6" w:space="15" w:color="CCCCCC"/>
            <w:bottom w:val="single" w:sz="6" w:space="0" w:color="CCCCCC"/>
            <w:right w:val="single" w:sz="6" w:space="15" w:color="CCCCCC"/>
          </w:divBdr>
        </w:div>
        <w:div w:id="1095974153">
          <w:marLeft w:val="0"/>
          <w:marRight w:val="0"/>
          <w:marTop w:val="300"/>
          <w:marBottom w:val="300"/>
          <w:divBdr>
            <w:top w:val="single" w:sz="6" w:space="0" w:color="CCCCCC"/>
            <w:left w:val="single" w:sz="6" w:space="15" w:color="CCCCCC"/>
            <w:bottom w:val="single" w:sz="6" w:space="0" w:color="CCCCCC"/>
            <w:right w:val="single" w:sz="6" w:space="15" w:color="CCCCCC"/>
          </w:divBdr>
        </w:div>
        <w:div w:id="157747661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68481620">
      <w:bodyDiv w:val="1"/>
      <w:marLeft w:val="0"/>
      <w:marRight w:val="0"/>
      <w:marTop w:val="0"/>
      <w:marBottom w:val="0"/>
      <w:divBdr>
        <w:top w:val="none" w:sz="0" w:space="0" w:color="auto"/>
        <w:left w:val="none" w:sz="0" w:space="0" w:color="auto"/>
        <w:bottom w:val="none" w:sz="0" w:space="0" w:color="auto"/>
        <w:right w:val="none" w:sz="0" w:space="0" w:color="auto"/>
      </w:divBdr>
    </w:div>
    <w:div w:id="676614247">
      <w:bodyDiv w:val="1"/>
      <w:marLeft w:val="0"/>
      <w:marRight w:val="0"/>
      <w:marTop w:val="0"/>
      <w:marBottom w:val="0"/>
      <w:divBdr>
        <w:top w:val="none" w:sz="0" w:space="0" w:color="auto"/>
        <w:left w:val="none" w:sz="0" w:space="0" w:color="auto"/>
        <w:bottom w:val="none" w:sz="0" w:space="0" w:color="auto"/>
        <w:right w:val="none" w:sz="0" w:space="0" w:color="auto"/>
      </w:divBdr>
      <w:divsChild>
        <w:div w:id="1804619727">
          <w:marLeft w:val="0"/>
          <w:marRight w:val="0"/>
          <w:marTop w:val="300"/>
          <w:marBottom w:val="300"/>
          <w:divBdr>
            <w:top w:val="single" w:sz="6" w:space="0" w:color="CCCCCC"/>
            <w:left w:val="single" w:sz="6" w:space="15" w:color="CCCCCC"/>
            <w:bottom w:val="single" w:sz="6" w:space="0" w:color="CCCCCC"/>
            <w:right w:val="single" w:sz="6" w:space="15" w:color="CCCCCC"/>
          </w:divBdr>
        </w:div>
        <w:div w:id="157967551">
          <w:marLeft w:val="0"/>
          <w:marRight w:val="0"/>
          <w:marTop w:val="300"/>
          <w:marBottom w:val="300"/>
          <w:divBdr>
            <w:top w:val="single" w:sz="6" w:space="0" w:color="CCCCCC"/>
            <w:left w:val="single" w:sz="6" w:space="15" w:color="CCCCCC"/>
            <w:bottom w:val="single" w:sz="6" w:space="0" w:color="CCCCCC"/>
            <w:right w:val="single" w:sz="6" w:space="15" w:color="CCCCCC"/>
          </w:divBdr>
        </w:div>
        <w:div w:id="876741285">
          <w:marLeft w:val="0"/>
          <w:marRight w:val="0"/>
          <w:marTop w:val="300"/>
          <w:marBottom w:val="300"/>
          <w:divBdr>
            <w:top w:val="single" w:sz="6" w:space="0" w:color="CCCCCC"/>
            <w:left w:val="single" w:sz="6" w:space="15" w:color="CCCCCC"/>
            <w:bottom w:val="single" w:sz="6" w:space="0" w:color="CCCCCC"/>
            <w:right w:val="single" w:sz="6" w:space="15" w:color="CCCCCC"/>
          </w:divBdr>
        </w:div>
        <w:div w:id="262999683">
          <w:marLeft w:val="0"/>
          <w:marRight w:val="0"/>
          <w:marTop w:val="300"/>
          <w:marBottom w:val="300"/>
          <w:divBdr>
            <w:top w:val="single" w:sz="6" w:space="0" w:color="CCCCCC"/>
            <w:left w:val="single" w:sz="6" w:space="15" w:color="CCCCCC"/>
            <w:bottom w:val="single" w:sz="6" w:space="0" w:color="CCCCCC"/>
            <w:right w:val="single" w:sz="6" w:space="15" w:color="CCCCCC"/>
          </w:divBdr>
        </w:div>
        <w:div w:id="1043284652">
          <w:marLeft w:val="0"/>
          <w:marRight w:val="0"/>
          <w:marTop w:val="300"/>
          <w:marBottom w:val="300"/>
          <w:divBdr>
            <w:top w:val="single" w:sz="6" w:space="0" w:color="CCCCCC"/>
            <w:left w:val="single" w:sz="6" w:space="15" w:color="CCCCCC"/>
            <w:bottom w:val="single" w:sz="6" w:space="0" w:color="CCCCCC"/>
            <w:right w:val="single" w:sz="6" w:space="15" w:color="CCCCCC"/>
          </w:divBdr>
        </w:div>
        <w:div w:id="422723474">
          <w:marLeft w:val="0"/>
          <w:marRight w:val="0"/>
          <w:marTop w:val="300"/>
          <w:marBottom w:val="300"/>
          <w:divBdr>
            <w:top w:val="single" w:sz="6" w:space="0" w:color="CCCCCC"/>
            <w:left w:val="single" w:sz="6" w:space="15" w:color="CCCCCC"/>
            <w:bottom w:val="single" w:sz="6" w:space="0" w:color="CCCCCC"/>
            <w:right w:val="single" w:sz="6" w:space="15" w:color="CCCCCC"/>
          </w:divBdr>
        </w:div>
        <w:div w:id="78187672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83553491">
      <w:bodyDiv w:val="1"/>
      <w:marLeft w:val="0"/>
      <w:marRight w:val="0"/>
      <w:marTop w:val="0"/>
      <w:marBottom w:val="0"/>
      <w:divBdr>
        <w:top w:val="none" w:sz="0" w:space="0" w:color="auto"/>
        <w:left w:val="none" w:sz="0" w:space="0" w:color="auto"/>
        <w:bottom w:val="none" w:sz="0" w:space="0" w:color="auto"/>
        <w:right w:val="none" w:sz="0" w:space="0" w:color="auto"/>
      </w:divBdr>
    </w:div>
    <w:div w:id="686099525">
      <w:bodyDiv w:val="1"/>
      <w:marLeft w:val="0"/>
      <w:marRight w:val="0"/>
      <w:marTop w:val="0"/>
      <w:marBottom w:val="0"/>
      <w:divBdr>
        <w:top w:val="none" w:sz="0" w:space="0" w:color="auto"/>
        <w:left w:val="none" w:sz="0" w:space="0" w:color="auto"/>
        <w:bottom w:val="none" w:sz="0" w:space="0" w:color="auto"/>
        <w:right w:val="none" w:sz="0" w:space="0" w:color="auto"/>
      </w:divBdr>
      <w:divsChild>
        <w:div w:id="2051569260">
          <w:marLeft w:val="0"/>
          <w:marRight w:val="0"/>
          <w:marTop w:val="300"/>
          <w:marBottom w:val="300"/>
          <w:divBdr>
            <w:top w:val="single" w:sz="6" w:space="0" w:color="CCCCCC"/>
            <w:left w:val="single" w:sz="6" w:space="15" w:color="CCCCCC"/>
            <w:bottom w:val="single" w:sz="6" w:space="0" w:color="CCCCCC"/>
            <w:right w:val="single" w:sz="6" w:space="15" w:color="CCCCCC"/>
          </w:divBdr>
        </w:div>
        <w:div w:id="521213499">
          <w:marLeft w:val="0"/>
          <w:marRight w:val="0"/>
          <w:marTop w:val="300"/>
          <w:marBottom w:val="300"/>
          <w:divBdr>
            <w:top w:val="single" w:sz="6" w:space="0" w:color="CCCCCC"/>
            <w:left w:val="single" w:sz="6" w:space="15" w:color="CCCCCC"/>
            <w:bottom w:val="single" w:sz="6" w:space="0" w:color="CCCCCC"/>
            <w:right w:val="single" w:sz="6" w:space="15" w:color="CCCCCC"/>
          </w:divBdr>
        </w:div>
        <w:div w:id="639073995">
          <w:marLeft w:val="0"/>
          <w:marRight w:val="0"/>
          <w:marTop w:val="300"/>
          <w:marBottom w:val="300"/>
          <w:divBdr>
            <w:top w:val="single" w:sz="6" w:space="0" w:color="CCCCCC"/>
            <w:left w:val="single" w:sz="6" w:space="15" w:color="CCCCCC"/>
            <w:bottom w:val="single" w:sz="6" w:space="0" w:color="CCCCCC"/>
            <w:right w:val="single" w:sz="6" w:space="15" w:color="CCCCCC"/>
          </w:divBdr>
        </w:div>
        <w:div w:id="562259015">
          <w:marLeft w:val="0"/>
          <w:marRight w:val="0"/>
          <w:marTop w:val="300"/>
          <w:marBottom w:val="300"/>
          <w:divBdr>
            <w:top w:val="single" w:sz="6" w:space="0" w:color="CCCCCC"/>
            <w:left w:val="single" w:sz="6" w:space="15" w:color="CCCCCC"/>
            <w:bottom w:val="single" w:sz="6" w:space="0" w:color="CCCCCC"/>
            <w:right w:val="single" w:sz="6" w:space="15" w:color="CCCCCC"/>
          </w:divBdr>
        </w:div>
        <w:div w:id="137503406">
          <w:marLeft w:val="0"/>
          <w:marRight w:val="0"/>
          <w:marTop w:val="300"/>
          <w:marBottom w:val="300"/>
          <w:divBdr>
            <w:top w:val="single" w:sz="6" w:space="0" w:color="CCCCCC"/>
            <w:left w:val="single" w:sz="6" w:space="15" w:color="CCCCCC"/>
            <w:bottom w:val="single" w:sz="6" w:space="0" w:color="CCCCCC"/>
            <w:right w:val="single" w:sz="6" w:space="15" w:color="CCCCCC"/>
          </w:divBdr>
        </w:div>
        <w:div w:id="1937790779">
          <w:marLeft w:val="0"/>
          <w:marRight w:val="0"/>
          <w:marTop w:val="300"/>
          <w:marBottom w:val="300"/>
          <w:divBdr>
            <w:top w:val="single" w:sz="6" w:space="0" w:color="CCCCCC"/>
            <w:left w:val="single" w:sz="6" w:space="15" w:color="CCCCCC"/>
            <w:bottom w:val="single" w:sz="6" w:space="0" w:color="CCCCCC"/>
            <w:right w:val="single" w:sz="6" w:space="15" w:color="CCCCCC"/>
          </w:divBdr>
        </w:div>
        <w:div w:id="454058640">
          <w:marLeft w:val="0"/>
          <w:marRight w:val="0"/>
          <w:marTop w:val="300"/>
          <w:marBottom w:val="300"/>
          <w:divBdr>
            <w:top w:val="single" w:sz="6" w:space="0" w:color="CCCCCC"/>
            <w:left w:val="single" w:sz="6" w:space="15" w:color="CCCCCC"/>
            <w:bottom w:val="single" w:sz="6" w:space="0" w:color="CCCCCC"/>
            <w:right w:val="single" w:sz="6" w:space="15" w:color="CCCCCC"/>
          </w:divBdr>
        </w:div>
        <w:div w:id="223566491">
          <w:marLeft w:val="0"/>
          <w:marRight w:val="0"/>
          <w:marTop w:val="300"/>
          <w:marBottom w:val="300"/>
          <w:divBdr>
            <w:top w:val="single" w:sz="6" w:space="0" w:color="CCCCCC"/>
            <w:left w:val="single" w:sz="6" w:space="15" w:color="CCCCCC"/>
            <w:bottom w:val="single" w:sz="6" w:space="0" w:color="CCCCCC"/>
            <w:right w:val="single" w:sz="6" w:space="15" w:color="CCCCCC"/>
          </w:divBdr>
        </w:div>
        <w:div w:id="59521041">
          <w:marLeft w:val="0"/>
          <w:marRight w:val="0"/>
          <w:marTop w:val="300"/>
          <w:marBottom w:val="300"/>
          <w:divBdr>
            <w:top w:val="single" w:sz="6" w:space="0" w:color="CCCCCC"/>
            <w:left w:val="single" w:sz="6" w:space="15" w:color="CCCCCC"/>
            <w:bottom w:val="single" w:sz="6" w:space="0" w:color="CCCCCC"/>
            <w:right w:val="single" w:sz="6" w:space="15" w:color="CCCCCC"/>
          </w:divBdr>
        </w:div>
        <w:div w:id="1537767773">
          <w:marLeft w:val="0"/>
          <w:marRight w:val="0"/>
          <w:marTop w:val="300"/>
          <w:marBottom w:val="300"/>
          <w:divBdr>
            <w:top w:val="single" w:sz="6" w:space="0" w:color="CCCCCC"/>
            <w:left w:val="single" w:sz="6" w:space="15" w:color="CCCCCC"/>
            <w:bottom w:val="single" w:sz="6" w:space="0" w:color="CCCCCC"/>
            <w:right w:val="single" w:sz="6" w:space="15" w:color="CCCCCC"/>
          </w:divBdr>
        </w:div>
        <w:div w:id="2114280649">
          <w:marLeft w:val="0"/>
          <w:marRight w:val="0"/>
          <w:marTop w:val="300"/>
          <w:marBottom w:val="300"/>
          <w:divBdr>
            <w:top w:val="single" w:sz="6" w:space="0" w:color="CCCCCC"/>
            <w:left w:val="single" w:sz="6" w:space="15" w:color="CCCCCC"/>
            <w:bottom w:val="single" w:sz="6" w:space="0" w:color="CCCCCC"/>
            <w:right w:val="single" w:sz="6" w:space="15" w:color="CCCCCC"/>
          </w:divBdr>
        </w:div>
        <w:div w:id="909733353">
          <w:marLeft w:val="0"/>
          <w:marRight w:val="0"/>
          <w:marTop w:val="300"/>
          <w:marBottom w:val="300"/>
          <w:divBdr>
            <w:top w:val="single" w:sz="6" w:space="0" w:color="CCCCCC"/>
            <w:left w:val="single" w:sz="6" w:space="15" w:color="CCCCCC"/>
            <w:bottom w:val="single" w:sz="6" w:space="0" w:color="CCCCCC"/>
            <w:right w:val="single" w:sz="6" w:space="15" w:color="CCCCCC"/>
          </w:divBdr>
        </w:div>
        <w:div w:id="1416129754">
          <w:marLeft w:val="0"/>
          <w:marRight w:val="0"/>
          <w:marTop w:val="300"/>
          <w:marBottom w:val="300"/>
          <w:divBdr>
            <w:top w:val="single" w:sz="6" w:space="0" w:color="CCCCCC"/>
            <w:left w:val="single" w:sz="6" w:space="15" w:color="CCCCCC"/>
            <w:bottom w:val="single" w:sz="6" w:space="0" w:color="CCCCCC"/>
            <w:right w:val="single" w:sz="6" w:space="15" w:color="CCCCCC"/>
          </w:divBdr>
        </w:div>
        <w:div w:id="887033931">
          <w:marLeft w:val="0"/>
          <w:marRight w:val="0"/>
          <w:marTop w:val="300"/>
          <w:marBottom w:val="300"/>
          <w:divBdr>
            <w:top w:val="single" w:sz="6" w:space="0" w:color="CCCCCC"/>
            <w:left w:val="single" w:sz="6" w:space="15" w:color="CCCCCC"/>
            <w:bottom w:val="single" w:sz="6" w:space="0" w:color="CCCCCC"/>
            <w:right w:val="single" w:sz="6" w:space="15" w:color="CCCCCC"/>
          </w:divBdr>
        </w:div>
        <w:div w:id="46643126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688917745">
      <w:bodyDiv w:val="1"/>
      <w:marLeft w:val="0"/>
      <w:marRight w:val="0"/>
      <w:marTop w:val="0"/>
      <w:marBottom w:val="0"/>
      <w:divBdr>
        <w:top w:val="none" w:sz="0" w:space="0" w:color="auto"/>
        <w:left w:val="none" w:sz="0" w:space="0" w:color="auto"/>
        <w:bottom w:val="none" w:sz="0" w:space="0" w:color="auto"/>
        <w:right w:val="none" w:sz="0" w:space="0" w:color="auto"/>
      </w:divBdr>
    </w:div>
    <w:div w:id="721098793">
      <w:bodyDiv w:val="1"/>
      <w:marLeft w:val="0"/>
      <w:marRight w:val="0"/>
      <w:marTop w:val="0"/>
      <w:marBottom w:val="0"/>
      <w:divBdr>
        <w:top w:val="none" w:sz="0" w:space="0" w:color="auto"/>
        <w:left w:val="none" w:sz="0" w:space="0" w:color="auto"/>
        <w:bottom w:val="none" w:sz="0" w:space="0" w:color="auto"/>
        <w:right w:val="none" w:sz="0" w:space="0" w:color="auto"/>
      </w:divBdr>
    </w:div>
    <w:div w:id="735786872">
      <w:bodyDiv w:val="1"/>
      <w:marLeft w:val="0"/>
      <w:marRight w:val="0"/>
      <w:marTop w:val="0"/>
      <w:marBottom w:val="0"/>
      <w:divBdr>
        <w:top w:val="none" w:sz="0" w:space="0" w:color="auto"/>
        <w:left w:val="none" w:sz="0" w:space="0" w:color="auto"/>
        <w:bottom w:val="none" w:sz="0" w:space="0" w:color="auto"/>
        <w:right w:val="none" w:sz="0" w:space="0" w:color="auto"/>
      </w:divBdr>
    </w:div>
    <w:div w:id="751585600">
      <w:bodyDiv w:val="1"/>
      <w:marLeft w:val="0"/>
      <w:marRight w:val="0"/>
      <w:marTop w:val="0"/>
      <w:marBottom w:val="0"/>
      <w:divBdr>
        <w:top w:val="none" w:sz="0" w:space="0" w:color="auto"/>
        <w:left w:val="none" w:sz="0" w:space="0" w:color="auto"/>
        <w:bottom w:val="none" w:sz="0" w:space="0" w:color="auto"/>
        <w:right w:val="none" w:sz="0" w:space="0" w:color="auto"/>
      </w:divBdr>
    </w:div>
    <w:div w:id="766846226">
      <w:bodyDiv w:val="1"/>
      <w:marLeft w:val="0"/>
      <w:marRight w:val="0"/>
      <w:marTop w:val="0"/>
      <w:marBottom w:val="0"/>
      <w:divBdr>
        <w:top w:val="none" w:sz="0" w:space="0" w:color="auto"/>
        <w:left w:val="none" w:sz="0" w:space="0" w:color="auto"/>
        <w:bottom w:val="none" w:sz="0" w:space="0" w:color="auto"/>
        <w:right w:val="none" w:sz="0" w:space="0" w:color="auto"/>
      </w:divBdr>
    </w:div>
    <w:div w:id="768232765">
      <w:bodyDiv w:val="1"/>
      <w:marLeft w:val="0"/>
      <w:marRight w:val="0"/>
      <w:marTop w:val="0"/>
      <w:marBottom w:val="0"/>
      <w:divBdr>
        <w:top w:val="none" w:sz="0" w:space="0" w:color="auto"/>
        <w:left w:val="none" w:sz="0" w:space="0" w:color="auto"/>
        <w:bottom w:val="none" w:sz="0" w:space="0" w:color="auto"/>
        <w:right w:val="none" w:sz="0" w:space="0" w:color="auto"/>
      </w:divBdr>
    </w:div>
    <w:div w:id="769394883">
      <w:bodyDiv w:val="1"/>
      <w:marLeft w:val="0"/>
      <w:marRight w:val="0"/>
      <w:marTop w:val="0"/>
      <w:marBottom w:val="0"/>
      <w:divBdr>
        <w:top w:val="none" w:sz="0" w:space="0" w:color="auto"/>
        <w:left w:val="none" w:sz="0" w:space="0" w:color="auto"/>
        <w:bottom w:val="none" w:sz="0" w:space="0" w:color="auto"/>
        <w:right w:val="none" w:sz="0" w:space="0" w:color="auto"/>
      </w:divBdr>
    </w:div>
    <w:div w:id="780413567">
      <w:bodyDiv w:val="1"/>
      <w:marLeft w:val="0"/>
      <w:marRight w:val="0"/>
      <w:marTop w:val="0"/>
      <w:marBottom w:val="0"/>
      <w:divBdr>
        <w:top w:val="none" w:sz="0" w:space="0" w:color="auto"/>
        <w:left w:val="none" w:sz="0" w:space="0" w:color="auto"/>
        <w:bottom w:val="none" w:sz="0" w:space="0" w:color="auto"/>
        <w:right w:val="none" w:sz="0" w:space="0" w:color="auto"/>
      </w:divBdr>
    </w:div>
    <w:div w:id="803741755">
      <w:bodyDiv w:val="1"/>
      <w:marLeft w:val="0"/>
      <w:marRight w:val="0"/>
      <w:marTop w:val="0"/>
      <w:marBottom w:val="0"/>
      <w:divBdr>
        <w:top w:val="none" w:sz="0" w:space="0" w:color="auto"/>
        <w:left w:val="none" w:sz="0" w:space="0" w:color="auto"/>
        <w:bottom w:val="none" w:sz="0" w:space="0" w:color="auto"/>
        <w:right w:val="none" w:sz="0" w:space="0" w:color="auto"/>
      </w:divBdr>
      <w:divsChild>
        <w:div w:id="167909195">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834227185">
      <w:bodyDiv w:val="1"/>
      <w:marLeft w:val="0"/>
      <w:marRight w:val="0"/>
      <w:marTop w:val="0"/>
      <w:marBottom w:val="0"/>
      <w:divBdr>
        <w:top w:val="none" w:sz="0" w:space="0" w:color="auto"/>
        <w:left w:val="none" w:sz="0" w:space="0" w:color="auto"/>
        <w:bottom w:val="none" w:sz="0" w:space="0" w:color="auto"/>
        <w:right w:val="none" w:sz="0" w:space="0" w:color="auto"/>
      </w:divBdr>
    </w:div>
    <w:div w:id="857087152">
      <w:bodyDiv w:val="1"/>
      <w:marLeft w:val="0"/>
      <w:marRight w:val="0"/>
      <w:marTop w:val="0"/>
      <w:marBottom w:val="0"/>
      <w:divBdr>
        <w:top w:val="none" w:sz="0" w:space="0" w:color="auto"/>
        <w:left w:val="none" w:sz="0" w:space="0" w:color="auto"/>
        <w:bottom w:val="none" w:sz="0" w:space="0" w:color="auto"/>
        <w:right w:val="none" w:sz="0" w:space="0" w:color="auto"/>
      </w:divBdr>
      <w:divsChild>
        <w:div w:id="1822230489">
          <w:marLeft w:val="0"/>
          <w:marRight w:val="0"/>
          <w:marTop w:val="300"/>
          <w:marBottom w:val="300"/>
          <w:divBdr>
            <w:top w:val="single" w:sz="6" w:space="0" w:color="CCCCCC"/>
            <w:left w:val="single" w:sz="6" w:space="15" w:color="CCCCCC"/>
            <w:bottom w:val="single" w:sz="6" w:space="0" w:color="CCCCCC"/>
            <w:right w:val="single" w:sz="6" w:space="15" w:color="CCCCCC"/>
          </w:divBdr>
        </w:div>
        <w:div w:id="1693648124">
          <w:marLeft w:val="0"/>
          <w:marRight w:val="0"/>
          <w:marTop w:val="300"/>
          <w:marBottom w:val="300"/>
          <w:divBdr>
            <w:top w:val="single" w:sz="6" w:space="0" w:color="CCCCCC"/>
            <w:left w:val="single" w:sz="6" w:space="15" w:color="CCCCCC"/>
            <w:bottom w:val="single" w:sz="6" w:space="0" w:color="CCCCCC"/>
            <w:right w:val="single" w:sz="6" w:space="15" w:color="CCCCCC"/>
          </w:divBdr>
        </w:div>
        <w:div w:id="1004626232">
          <w:marLeft w:val="0"/>
          <w:marRight w:val="0"/>
          <w:marTop w:val="300"/>
          <w:marBottom w:val="300"/>
          <w:divBdr>
            <w:top w:val="single" w:sz="6" w:space="0" w:color="CCCCCC"/>
            <w:left w:val="single" w:sz="6" w:space="15" w:color="CCCCCC"/>
            <w:bottom w:val="single" w:sz="6" w:space="0" w:color="CCCCCC"/>
            <w:right w:val="single" w:sz="6" w:space="15" w:color="CCCCCC"/>
          </w:divBdr>
        </w:div>
        <w:div w:id="784157224">
          <w:marLeft w:val="0"/>
          <w:marRight w:val="0"/>
          <w:marTop w:val="300"/>
          <w:marBottom w:val="300"/>
          <w:divBdr>
            <w:top w:val="single" w:sz="6" w:space="0" w:color="CCCCCC"/>
            <w:left w:val="single" w:sz="6" w:space="15" w:color="CCCCCC"/>
            <w:bottom w:val="single" w:sz="6" w:space="0" w:color="CCCCCC"/>
            <w:right w:val="single" w:sz="6" w:space="15" w:color="CCCCCC"/>
          </w:divBdr>
        </w:div>
        <w:div w:id="891424609">
          <w:marLeft w:val="0"/>
          <w:marRight w:val="0"/>
          <w:marTop w:val="300"/>
          <w:marBottom w:val="300"/>
          <w:divBdr>
            <w:top w:val="single" w:sz="6" w:space="0" w:color="CCCCCC"/>
            <w:left w:val="single" w:sz="6" w:space="15" w:color="CCCCCC"/>
            <w:bottom w:val="single" w:sz="6" w:space="0" w:color="CCCCCC"/>
            <w:right w:val="single" w:sz="6" w:space="15" w:color="CCCCCC"/>
          </w:divBdr>
        </w:div>
        <w:div w:id="169280519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865100857">
      <w:bodyDiv w:val="1"/>
      <w:marLeft w:val="0"/>
      <w:marRight w:val="0"/>
      <w:marTop w:val="0"/>
      <w:marBottom w:val="0"/>
      <w:divBdr>
        <w:top w:val="none" w:sz="0" w:space="0" w:color="auto"/>
        <w:left w:val="none" w:sz="0" w:space="0" w:color="auto"/>
        <w:bottom w:val="none" w:sz="0" w:space="0" w:color="auto"/>
        <w:right w:val="none" w:sz="0" w:space="0" w:color="auto"/>
      </w:divBdr>
      <w:divsChild>
        <w:div w:id="894700422">
          <w:marLeft w:val="0"/>
          <w:marRight w:val="0"/>
          <w:marTop w:val="300"/>
          <w:marBottom w:val="300"/>
          <w:divBdr>
            <w:top w:val="single" w:sz="6" w:space="0" w:color="CCCCCC"/>
            <w:left w:val="single" w:sz="6" w:space="15" w:color="CCCCCC"/>
            <w:bottom w:val="single" w:sz="6" w:space="0" w:color="CCCCCC"/>
            <w:right w:val="single" w:sz="6" w:space="15" w:color="CCCCCC"/>
          </w:divBdr>
        </w:div>
        <w:div w:id="437483811">
          <w:marLeft w:val="0"/>
          <w:marRight w:val="0"/>
          <w:marTop w:val="300"/>
          <w:marBottom w:val="300"/>
          <w:divBdr>
            <w:top w:val="single" w:sz="6" w:space="0" w:color="CCCCCC"/>
            <w:left w:val="single" w:sz="6" w:space="15" w:color="CCCCCC"/>
            <w:bottom w:val="single" w:sz="6" w:space="0" w:color="CCCCCC"/>
            <w:right w:val="single" w:sz="6" w:space="15" w:color="CCCCCC"/>
          </w:divBdr>
        </w:div>
        <w:div w:id="1879201827">
          <w:marLeft w:val="0"/>
          <w:marRight w:val="0"/>
          <w:marTop w:val="300"/>
          <w:marBottom w:val="300"/>
          <w:divBdr>
            <w:top w:val="single" w:sz="6" w:space="0" w:color="CCCCCC"/>
            <w:left w:val="single" w:sz="6" w:space="15" w:color="CCCCCC"/>
            <w:bottom w:val="single" w:sz="6" w:space="0" w:color="CCCCCC"/>
            <w:right w:val="single" w:sz="6" w:space="15" w:color="CCCCCC"/>
          </w:divBdr>
        </w:div>
        <w:div w:id="286618706">
          <w:marLeft w:val="0"/>
          <w:marRight w:val="0"/>
          <w:marTop w:val="300"/>
          <w:marBottom w:val="300"/>
          <w:divBdr>
            <w:top w:val="single" w:sz="6" w:space="0" w:color="CCCCCC"/>
            <w:left w:val="single" w:sz="6" w:space="15" w:color="CCCCCC"/>
            <w:bottom w:val="single" w:sz="6" w:space="0" w:color="CCCCCC"/>
            <w:right w:val="single" w:sz="6" w:space="15" w:color="CCCCCC"/>
          </w:divBdr>
        </w:div>
        <w:div w:id="1949120899">
          <w:marLeft w:val="0"/>
          <w:marRight w:val="0"/>
          <w:marTop w:val="300"/>
          <w:marBottom w:val="300"/>
          <w:divBdr>
            <w:top w:val="single" w:sz="6" w:space="0" w:color="CCCCCC"/>
            <w:left w:val="single" w:sz="6" w:space="15" w:color="CCCCCC"/>
            <w:bottom w:val="single" w:sz="6" w:space="0" w:color="CCCCCC"/>
            <w:right w:val="single" w:sz="6" w:space="15" w:color="CCCCCC"/>
          </w:divBdr>
        </w:div>
        <w:div w:id="196311083">
          <w:marLeft w:val="0"/>
          <w:marRight w:val="0"/>
          <w:marTop w:val="300"/>
          <w:marBottom w:val="300"/>
          <w:divBdr>
            <w:top w:val="single" w:sz="6" w:space="0" w:color="CCCCCC"/>
            <w:left w:val="single" w:sz="6" w:space="15" w:color="CCCCCC"/>
            <w:bottom w:val="single" w:sz="6" w:space="0" w:color="CCCCCC"/>
            <w:right w:val="single" w:sz="6" w:space="15" w:color="CCCCCC"/>
          </w:divBdr>
        </w:div>
        <w:div w:id="1812167307">
          <w:marLeft w:val="0"/>
          <w:marRight w:val="0"/>
          <w:marTop w:val="300"/>
          <w:marBottom w:val="300"/>
          <w:divBdr>
            <w:top w:val="single" w:sz="6" w:space="0" w:color="CCCCCC"/>
            <w:left w:val="single" w:sz="6" w:space="15" w:color="CCCCCC"/>
            <w:bottom w:val="single" w:sz="6" w:space="0" w:color="CCCCCC"/>
            <w:right w:val="single" w:sz="6" w:space="15" w:color="CCCCCC"/>
          </w:divBdr>
        </w:div>
        <w:div w:id="1213232655">
          <w:marLeft w:val="0"/>
          <w:marRight w:val="0"/>
          <w:marTop w:val="300"/>
          <w:marBottom w:val="300"/>
          <w:divBdr>
            <w:top w:val="single" w:sz="6" w:space="0" w:color="CCCCCC"/>
            <w:left w:val="single" w:sz="6" w:space="15" w:color="CCCCCC"/>
            <w:bottom w:val="single" w:sz="6" w:space="0" w:color="CCCCCC"/>
            <w:right w:val="single" w:sz="6" w:space="15" w:color="CCCCCC"/>
          </w:divBdr>
        </w:div>
        <w:div w:id="886719149">
          <w:marLeft w:val="0"/>
          <w:marRight w:val="0"/>
          <w:marTop w:val="300"/>
          <w:marBottom w:val="300"/>
          <w:divBdr>
            <w:top w:val="single" w:sz="6" w:space="0" w:color="CCCCCC"/>
            <w:left w:val="single" w:sz="6" w:space="15" w:color="CCCCCC"/>
            <w:bottom w:val="single" w:sz="6" w:space="0" w:color="CCCCCC"/>
            <w:right w:val="single" w:sz="6" w:space="15" w:color="CCCCCC"/>
          </w:divBdr>
        </w:div>
        <w:div w:id="1159733505">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880827026">
      <w:bodyDiv w:val="1"/>
      <w:marLeft w:val="0"/>
      <w:marRight w:val="0"/>
      <w:marTop w:val="0"/>
      <w:marBottom w:val="0"/>
      <w:divBdr>
        <w:top w:val="none" w:sz="0" w:space="0" w:color="auto"/>
        <w:left w:val="none" w:sz="0" w:space="0" w:color="auto"/>
        <w:bottom w:val="none" w:sz="0" w:space="0" w:color="auto"/>
        <w:right w:val="none" w:sz="0" w:space="0" w:color="auto"/>
      </w:divBdr>
    </w:div>
    <w:div w:id="880898304">
      <w:bodyDiv w:val="1"/>
      <w:marLeft w:val="0"/>
      <w:marRight w:val="0"/>
      <w:marTop w:val="0"/>
      <w:marBottom w:val="0"/>
      <w:divBdr>
        <w:top w:val="none" w:sz="0" w:space="0" w:color="auto"/>
        <w:left w:val="none" w:sz="0" w:space="0" w:color="auto"/>
        <w:bottom w:val="none" w:sz="0" w:space="0" w:color="auto"/>
        <w:right w:val="none" w:sz="0" w:space="0" w:color="auto"/>
      </w:divBdr>
    </w:div>
    <w:div w:id="882248081">
      <w:bodyDiv w:val="1"/>
      <w:marLeft w:val="0"/>
      <w:marRight w:val="0"/>
      <w:marTop w:val="0"/>
      <w:marBottom w:val="0"/>
      <w:divBdr>
        <w:top w:val="none" w:sz="0" w:space="0" w:color="auto"/>
        <w:left w:val="none" w:sz="0" w:space="0" w:color="auto"/>
        <w:bottom w:val="none" w:sz="0" w:space="0" w:color="auto"/>
        <w:right w:val="none" w:sz="0" w:space="0" w:color="auto"/>
      </w:divBdr>
    </w:div>
    <w:div w:id="932972574">
      <w:bodyDiv w:val="1"/>
      <w:marLeft w:val="0"/>
      <w:marRight w:val="0"/>
      <w:marTop w:val="0"/>
      <w:marBottom w:val="0"/>
      <w:divBdr>
        <w:top w:val="none" w:sz="0" w:space="0" w:color="auto"/>
        <w:left w:val="none" w:sz="0" w:space="0" w:color="auto"/>
        <w:bottom w:val="none" w:sz="0" w:space="0" w:color="auto"/>
        <w:right w:val="none" w:sz="0" w:space="0" w:color="auto"/>
      </w:divBdr>
      <w:divsChild>
        <w:div w:id="1324236546">
          <w:marLeft w:val="0"/>
          <w:marRight w:val="0"/>
          <w:marTop w:val="300"/>
          <w:marBottom w:val="300"/>
          <w:divBdr>
            <w:top w:val="single" w:sz="6" w:space="0" w:color="BBCCB9"/>
            <w:left w:val="single" w:sz="6" w:space="15" w:color="BBCCB9"/>
            <w:bottom w:val="single" w:sz="6" w:space="0" w:color="BBCCB9"/>
            <w:right w:val="single" w:sz="6" w:space="15" w:color="BBCCB9"/>
          </w:divBdr>
        </w:div>
        <w:div w:id="857891836">
          <w:marLeft w:val="0"/>
          <w:marRight w:val="0"/>
          <w:marTop w:val="300"/>
          <w:marBottom w:val="300"/>
          <w:divBdr>
            <w:top w:val="single" w:sz="6" w:space="0" w:color="BBCCB9"/>
            <w:left w:val="single" w:sz="6" w:space="15" w:color="BBCCB9"/>
            <w:bottom w:val="single" w:sz="6" w:space="0" w:color="BBCCB9"/>
            <w:right w:val="single" w:sz="6" w:space="15" w:color="BBCCB9"/>
          </w:divBdr>
        </w:div>
        <w:div w:id="575435966">
          <w:marLeft w:val="0"/>
          <w:marRight w:val="0"/>
          <w:marTop w:val="300"/>
          <w:marBottom w:val="300"/>
          <w:divBdr>
            <w:top w:val="single" w:sz="6" w:space="0" w:color="BBCCB9"/>
            <w:left w:val="single" w:sz="6" w:space="15" w:color="BBCCB9"/>
            <w:bottom w:val="single" w:sz="6" w:space="0" w:color="BBCCB9"/>
            <w:right w:val="single" w:sz="6" w:space="15" w:color="BBCCB9"/>
          </w:divBdr>
        </w:div>
      </w:divsChild>
    </w:div>
    <w:div w:id="939600469">
      <w:bodyDiv w:val="1"/>
      <w:marLeft w:val="0"/>
      <w:marRight w:val="0"/>
      <w:marTop w:val="0"/>
      <w:marBottom w:val="0"/>
      <w:divBdr>
        <w:top w:val="none" w:sz="0" w:space="0" w:color="auto"/>
        <w:left w:val="none" w:sz="0" w:space="0" w:color="auto"/>
        <w:bottom w:val="none" w:sz="0" w:space="0" w:color="auto"/>
        <w:right w:val="none" w:sz="0" w:space="0" w:color="auto"/>
      </w:divBdr>
    </w:div>
    <w:div w:id="940331713">
      <w:bodyDiv w:val="1"/>
      <w:marLeft w:val="0"/>
      <w:marRight w:val="0"/>
      <w:marTop w:val="0"/>
      <w:marBottom w:val="0"/>
      <w:divBdr>
        <w:top w:val="none" w:sz="0" w:space="0" w:color="auto"/>
        <w:left w:val="none" w:sz="0" w:space="0" w:color="auto"/>
        <w:bottom w:val="none" w:sz="0" w:space="0" w:color="auto"/>
        <w:right w:val="none" w:sz="0" w:space="0" w:color="auto"/>
      </w:divBdr>
    </w:div>
    <w:div w:id="943927148">
      <w:bodyDiv w:val="1"/>
      <w:marLeft w:val="0"/>
      <w:marRight w:val="0"/>
      <w:marTop w:val="0"/>
      <w:marBottom w:val="0"/>
      <w:divBdr>
        <w:top w:val="none" w:sz="0" w:space="0" w:color="auto"/>
        <w:left w:val="none" w:sz="0" w:space="0" w:color="auto"/>
        <w:bottom w:val="none" w:sz="0" w:space="0" w:color="auto"/>
        <w:right w:val="none" w:sz="0" w:space="0" w:color="auto"/>
      </w:divBdr>
    </w:div>
    <w:div w:id="954629954">
      <w:bodyDiv w:val="1"/>
      <w:marLeft w:val="0"/>
      <w:marRight w:val="0"/>
      <w:marTop w:val="0"/>
      <w:marBottom w:val="0"/>
      <w:divBdr>
        <w:top w:val="none" w:sz="0" w:space="0" w:color="auto"/>
        <w:left w:val="none" w:sz="0" w:space="0" w:color="auto"/>
        <w:bottom w:val="none" w:sz="0" w:space="0" w:color="auto"/>
        <w:right w:val="none" w:sz="0" w:space="0" w:color="auto"/>
      </w:divBdr>
    </w:div>
    <w:div w:id="957567113">
      <w:bodyDiv w:val="1"/>
      <w:marLeft w:val="0"/>
      <w:marRight w:val="0"/>
      <w:marTop w:val="0"/>
      <w:marBottom w:val="0"/>
      <w:divBdr>
        <w:top w:val="none" w:sz="0" w:space="0" w:color="auto"/>
        <w:left w:val="none" w:sz="0" w:space="0" w:color="auto"/>
        <w:bottom w:val="none" w:sz="0" w:space="0" w:color="auto"/>
        <w:right w:val="none" w:sz="0" w:space="0" w:color="auto"/>
      </w:divBdr>
    </w:div>
    <w:div w:id="957950628">
      <w:bodyDiv w:val="1"/>
      <w:marLeft w:val="0"/>
      <w:marRight w:val="0"/>
      <w:marTop w:val="0"/>
      <w:marBottom w:val="0"/>
      <w:divBdr>
        <w:top w:val="none" w:sz="0" w:space="0" w:color="auto"/>
        <w:left w:val="none" w:sz="0" w:space="0" w:color="auto"/>
        <w:bottom w:val="none" w:sz="0" w:space="0" w:color="auto"/>
        <w:right w:val="none" w:sz="0" w:space="0" w:color="auto"/>
      </w:divBdr>
    </w:div>
    <w:div w:id="960839868">
      <w:bodyDiv w:val="1"/>
      <w:marLeft w:val="0"/>
      <w:marRight w:val="0"/>
      <w:marTop w:val="0"/>
      <w:marBottom w:val="0"/>
      <w:divBdr>
        <w:top w:val="none" w:sz="0" w:space="0" w:color="auto"/>
        <w:left w:val="none" w:sz="0" w:space="0" w:color="auto"/>
        <w:bottom w:val="none" w:sz="0" w:space="0" w:color="auto"/>
        <w:right w:val="none" w:sz="0" w:space="0" w:color="auto"/>
      </w:divBdr>
    </w:div>
    <w:div w:id="960841317">
      <w:bodyDiv w:val="1"/>
      <w:marLeft w:val="0"/>
      <w:marRight w:val="0"/>
      <w:marTop w:val="0"/>
      <w:marBottom w:val="0"/>
      <w:divBdr>
        <w:top w:val="none" w:sz="0" w:space="0" w:color="auto"/>
        <w:left w:val="none" w:sz="0" w:space="0" w:color="auto"/>
        <w:bottom w:val="none" w:sz="0" w:space="0" w:color="auto"/>
        <w:right w:val="none" w:sz="0" w:space="0" w:color="auto"/>
      </w:divBdr>
    </w:div>
    <w:div w:id="962422126">
      <w:bodyDiv w:val="1"/>
      <w:marLeft w:val="0"/>
      <w:marRight w:val="0"/>
      <w:marTop w:val="0"/>
      <w:marBottom w:val="0"/>
      <w:divBdr>
        <w:top w:val="none" w:sz="0" w:space="0" w:color="auto"/>
        <w:left w:val="none" w:sz="0" w:space="0" w:color="auto"/>
        <w:bottom w:val="none" w:sz="0" w:space="0" w:color="auto"/>
        <w:right w:val="none" w:sz="0" w:space="0" w:color="auto"/>
      </w:divBdr>
      <w:divsChild>
        <w:div w:id="1000037085">
          <w:marLeft w:val="0"/>
          <w:marRight w:val="0"/>
          <w:marTop w:val="300"/>
          <w:marBottom w:val="300"/>
          <w:divBdr>
            <w:top w:val="single" w:sz="6" w:space="0" w:color="CCCCCC"/>
            <w:left w:val="single" w:sz="6" w:space="15" w:color="CCCCCC"/>
            <w:bottom w:val="single" w:sz="6" w:space="0" w:color="CCCCCC"/>
            <w:right w:val="single" w:sz="6" w:space="15" w:color="CCCCCC"/>
          </w:divBdr>
        </w:div>
        <w:div w:id="2130778275">
          <w:marLeft w:val="0"/>
          <w:marRight w:val="0"/>
          <w:marTop w:val="300"/>
          <w:marBottom w:val="300"/>
          <w:divBdr>
            <w:top w:val="single" w:sz="6" w:space="0" w:color="CCCCCC"/>
            <w:left w:val="single" w:sz="6" w:space="15" w:color="CCCCCC"/>
            <w:bottom w:val="single" w:sz="6" w:space="0" w:color="CCCCCC"/>
            <w:right w:val="single" w:sz="6" w:space="15" w:color="CCCCCC"/>
          </w:divBdr>
        </w:div>
        <w:div w:id="174926010">
          <w:marLeft w:val="0"/>
          <w:marRight w:val="0"/>
          <w:marTop w:val="300"/>
          <w:marBottom w:val="300"/>
          <w:divBdr>
            <w:top w:val="single" w:sz="6" w:space="0" w:color="CCCCCC"/>
            <w:left w:val="single" w:sz="6" w:space="15" w:color="CCCCCC"/>
            <w:bottom w:val="single" w:sz="6" w:space="0" w:color="CCCCCC"/>
            <w:right w:val="single" w:sz="6" w:space="15" w:color="CCCCCC"/>
          </w:divBdr>
        </w:div>
        <w:div w:id="1151945156">
          <w:marLeft w:val="0"/>
          <w:marRight w:val="0"/>
          <w:marTop w:val="300"/>
          <w:marBottom w:val="300"/>
          <w:divBdr>
            <w:top w:val="single" w:sz="6" w:space="0" w:color="CCCCCC"/>
            <w:left w:val="single" w:sz="6" w:space="15" w:color="CCCCCC"/>
            <w:bottom w:val="single" w:sz="6" w:space="0" w:color="CCCCCC"/>
            <w:right w:val="single" w:sz="6" w:space="15" w:color="CCCCCC"/>
          </w:divBdr>
        </w:div>
        <w:div w:id="706638790">
          <w:marLeft w:val="0"/>
          <w:marRight w:val="0"/>
          <w:marTop w:val="300"/>
          <w:marBottom w:val="300"/>
          <w:divBdr>
            <w:top w:val="single" w:sz="6" w:space="0" w:color="CCCCCC"/>
            <w:left w:val="single" w:sz="6" w:space="15" w:color="CCCCCC"/>
            <w:bottom w:val="single" w:sz="6" w:space="0" w:color="CCCCCC"/>
            <w:right w:val="single" w:sz="6" w:space="15" w:color="CCCCCC"/>
          </w:divBdr>
        </w:div>
        <w:div w:id="725761568">
          <w:marLeft w:val="0"/>
          <w:marRight w:val="0"/>
          <w:marTop w:val="300"/>
          <w:marBottom w:val="300"/>
          <w:divBdr>
            <w:top w:val="single" w:sz="6" w:space="0" w:color="CCCCCC"/>
            <w:left w:val="single" w:sz="6" w:space="15" w:color="CCCCCC"/>
            <w:bottom w:val="single" w:sz="6" w:space="0" w:color="CCCCCC"/>
            <w:right w:val="single" w:sz="6" w:space="15" w:color="CCCCCC"/>
          </w:divBdr>
        </w:div>
        <w:div w:id="164202949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965231924">
      <w:bodyDiv w:val="1"/>
      <w:marLeft w:val="0"/>
      <w:marRight w:val="0"/>
      <w:marTop w:val="0"/>
      <w:marBottom w:val="0"/>
      <w:divBdr>
        <w:top w:val="none" w:sz="0" w:space="0" w:color="auto"/>
        <w:left w:val="none" w:sz="0" w:space="0" w:color="auto"/>
        <w:bottom w:val="none" w:sz="0" w:space="0" w:color="auto"/>
        <w:right w:val="none" w:sz="0" w:space="0" w:color="auto"/>
      </w:divBdr>
    </w:div>
    <w:div w:id="971521650">
      <w:bodyDiv w:val="1"/>
      <w:marLeft w:val="0"/>
      <w:marRight w:val="0"/>
      <w:marTop w:val="0"/>
      <w:marBottom w:val="0"/>
      <w:divBdr>
        <w:top w:val="none" w:sz="0" w:space="0" w:color="auto"/>
        <w:left w:val="none" w:sz="0" w:space="0" w:color="auto"/>
        <w:bottom w:val="none" w:sz="0" w:space="0" w:color="auto"/>
        <w:right w:val="none" w:sz="0" w:space="0" w:color="auto"/>
      </w:divBdr>
    </w:div>
    <w:div w:id="971865447">
      <w:bodyDiv w:val="1"/>
      <w:marLeft w:val="0"/>
      <w:marRight w:val="0"/>
      <w:marTop w:val="0"/>
      <w:marBottom w:val="0"/>
      <w:divBdr>
        <w:top w:val="none" w:sz="0" w:space="0" w:color="auto"/>
        <w:left w:val="none" w:sz="0" w:space="0" w:color="auto"/>
        <w:bottom w:val="none" w:sz="0" w:space="0" w:color="auto"/>
        <w:right w:val="none" w:sz="0" w:space="0" w:color="auto"/>
      </w:divBdr>
    </w:div>
    <w:div w:id="987126957">
      <w:bodyDiv w:val="1"/>
      <w:marLeft w:val="0"/>
      <w:marRight w:val="0"/>
      <w:marTop w:val="0"/>
      <w:marBottom w:val="0"/>
      <w:divBdr>
        <w:top w:val="none" w:sz="0" w:space="0" w:color="auto"/>
        <w:left w:val="none" w:sz="0" w:space="0" w:color="auto"/>
        <w:bottom w:val="none" w:sz="0" w:space="0" w:color="auto"/>
        <w:right w:val="none" w:sz="0" w:space="0" w:color="auto"/>
      </w:divBdr>
    </w:div>
    <w:div w:id="990520889">
      <w:bodyDiv w:val="1"/>
      <w:marLeft w:val="0"/>
      <w:marRight w:val="0"/>
      <w:marTop w:val="0"/>
      <w:marBottom w:val="0"/>
      <w:divBdr>
        <w:top w:val="none" w:sz="0" w:space="0" w:color="auto"/>
        <w:left w:val="none" w:sz="0" w:space="0" w:color="auto"/>
        <w:bottom w:val="none" w:sz="0" w:space="0" w:color="auto"/>
        <w:right w:val="none" w:sz="0" w:space="0" w:color="auto"/>
      </w:divBdr>
      <w:divsChild>
        <w:div w:id="237132983">
          <w:marLeft w:val="0"/>
          <w:marRight w:val="0"/>
          <w:marTop w:val="300"/>
          <w:marBottom w:val="300"/>
          <w:divBdr>
            <w:top w:val="single" w:sz="6" w:space="0" w:color="CCCCCC"/>
            <w:left w:val="single" w:sz="6" w:space="15" w:color="CCCCCC"/>
            <w:bottom w:val="single" w:sz="6" w:space="0" w:color="CCCCCC"/>
            <w:right w:val="single" w:sz="6" w:space="15" w:color="CCCCCC"/>
          </w:divBdr>
        </w:div>
        <w:div w:id="1386641421">
          <w:marLeft w:val="0"/>
          <w:marRight w:val="0"/>
          <w:marTop w:val="300"/>
          <w:marBottom w:val="300"/>
          <w:divBdr>
            <w:top w:val="single" w:sz="6" w:space="0" w:color="CCCCCC"/>
            <w:left w:val="single" w:sz="6" w:space="15" w:color="CCCCCC"/>
            <w:bottom w:val="single" w:sz="6" w:space="0" w:color="CCCCCC"/>
            <w:right w:val="single" w:sz="6" w:space="15" w:color="CCCCCC"/>
          </w:divBdr>
        </w:div>
        <w:div w:id="1096559095">
          <w:marLeft w:val="0"/>
          <w:marRight w:val="0"/>
          <w:marTop w:val="300"/>
          <w:marBottom w:val="300"/>
          <w:divBdr>
            <w:top w:val="single" w:sz="6" w:space="0" w:color="CCCCCC"/>
            <w:left w:val="single" w:sz="6" w:space="15" w:color="CCCCCC"/>
            <w:bottom w:val="single" w:sz="6" w:space="0" w:color="CCCCCC"/>
            <w:right w:val="single" w:sz="6" w:space="15" w:color="CCCCCC"/>
          </w:divBdr>
        </w:div>
        <w:div w:id="810177693">
          <w:marLeft w:val="0"/>
          <w:marRight w:val="0"/>
          <w:marTop w:val="300"/>
          <w:marBottom w:val="300"/>
          <w:divBdr>
            <w:top w:val="single" w:sz="6" w:space="0" w:color="CCCCCC"/>
            <w:left w:val="single" w:sz="6" w:space="15" w:color="CCCCCC"/>
            <w:bottom w:val="single" w:sz="6" w:space="0" w:color="CCCCCC"/>
            <w:right w:val="single" w:sz="6" w:space="15" w:color="CCCCCC"/>
          </w:divBdr>
        </w:div>
        <w:div w:id="558832754">
          <w:marLeft w:val="0"/>
          <w:marRight w:val="0"/>
          <w:marTop w:val="300"/>
          <w:marBottom w:val="300"/>
          <w:divBdr>
            <w:top w:val="single" w:sz="6" w:space="0" w:color="CCCCCC"/>
            <w:left w:val="single" w:sz="6" w:space="15" w:color="CCCCCC"/>
            <w:bottom w:val="single" w:sz="6" w:space="0" w:color="CCCCCC"/>
            <w:right w:val="single" w:sz="6" w:space="15" w:color="CCCCCC"/>
          </w:divBdr>
        </w:div>
        <w:div w:id="278266175">
          <w:marLeft w:val="0"/>
          <w:marRight w:val="0"/>
          <w:marTop w:val="300"/>
          <w:marBottom w:val="300"/>
          <w:divBdr>
            <w:top w:val="single" w:sz="6" w:space="0" w:color="CCCCCC"/>
            <w:left w:val="single" w:sz="6" w:space="15" w:color="CCCCCC"/>
            <w:bottom w:val="single" w:sz="6" w:space="0" w:color="CCCCCC"/>
            <w:right w:val="single" w:sz="6" w:space="15" w:color="CCCCCC"/>
          </w:divBdr>
        </w:div>
        <w:div w:id="67511225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007094974">
      <w:bodyDiv w:val="1"/>
      <w:marLeft w:val="0"/>
      <w:marRight w:val="0"/>
      <w:marTop w:val="0"/>
      <w:marBottom w:val="0"/>
      <w:divBdr>
        <w:top w:val="none" w:sz="0" w:space="0" w:color="auto"/>
        <w:left w:val="none" w:sz="0" w:space="0" w:color="auto"/>
        <w:bottom w:val="none" w:sz="0" w:space="0" w:color="auto"/>
        <w:right w:val="none" w:sz="0" w:space="0" w:color="auto"/>
      </w:divBdr>
    </w:div>
    <w:div w:id="1022364656">
      <w:bodyDiv w:val="1"/>
      <w:marLeft w:val="0"/>
      <w:marRight w:val="0"/>
      <w:marTop w:val="0"/>
      <w:marBottom w:val="0"/>
      <w:divBdr>
        <w:top w:val="none" w:sz="0" w:space="0" w:color="auto"/>
        <w:left w:val="none" w:sz="0" w:space="0" w:color="auto"/>
        <w:bottom w:val="none" w:sz="0" w:space="0" w:color="auto"/>
        <w:right w:val="none" w:sz="0" w:space="0" w:color="auto"/>
      </w:divBdr>
      <w:divsChild>
        <w:div w:id="941036015">
          <w:marLeft w:val="0"/>
          <w:marRight w:val="0"/>
          <w:marTop w:val="300"/>
          <w:marBottom w:val="300"/>
          <w:divBdr>
            <w:top w:val="single" w:sz="6" w:space="0" w:color="CCCCCC"/>
            <w:left w:val="single" w:sz="6" w:space="15" w:color="CCCCCC"/>
            <w:bottom w:val="single" w:sz="6" w:space="0" w:color="CCCCCC"/>
            <w:right w:val="single" w:sz="6" w:space="15" w:color="CCCCCC"/>
          </w:divBdr>
        </w:div>
        <w:div w:id="980815296">
          <w:marLeft w:val="0"/>
          <w:marRight w:val="0"/>
          <w:marTop w:val="300"/>
          <w:marBottom w:val="300"/>
          <w:divBdr>
            <w:top w:val="single" w:sz="6" w:space="0" w:color="CCCCCC"/>
            <w:left w:val="single" w:sz="6" w:space="15" w:color="CCCCCC"/>
            <w:bottom w:val="single" w:sz="6" w:space="0" w:color="CCCCCC"/>
            <w:right w:val="single" w:sz="6" w:space="15" w:color="CCCCCC"/>
          </w:divBdr>
        </w:div>
        <w:div w:id="706030931">
          <w:marLeft w:val="0"/>
          <w:marRight w:val="0"/>
          <w:marTop w:val="300"/>
          <w:marBottom w:val="300"/>
          <w:divBdr>
            <w:top w:val="single" w:sz="6" w:space="0" w:color="CCCCCC"/>
            <w:left w:val="single" w:sz="6" w:space="15" w:color="CCCCCC"/>
            <w:bottom w:val="single" w:sz="6" w:space="0" w:color="CCCCCC"/>
            <w:right w:val="single" w:sz="6" w:space="15" w:color="CCCCCC"/>
          </w:divBdr>
        </w:div>
        <w:div w:id="56516270">
          <w:marLeft w:val="0"/>
          <w:marRight w:val="0"/>
          <w:marTop w:val="300"/>
          <w:marBottom w:val="300"/>
          <w:divBdr>
            <w:top w:val="single" w:sz="6" w:space="0" w:color="CCCCCC"/>
            <w:left w:val="single" w:sz="6" w:space="15" w:color="CCCCCC"/>
            <w:bottom w:val="single" w:sz="6" w:space="0" w:color="CCCCCC"/>
            <w:right w:val="single" w:sz="6" w:space="15" w:color="CCCCCC"/>
          </w:divBdr>
        </w:div>
        <w:div w:id="1430931835">
          <w:marLeft w:val="0"/>
          <w:marRight w:val="0"/>
          <w:marTop w:val="300"/>
          <w:marBottom w:val="300"/>
          <w:divBdr>
            <w:top w:val="single" w:sz="6" w:space="0" w:color="CCCCCC"/>
            <w:left w:val="single" w:sz="6" w:space="15" w:color="CCCCCC"/>
            <w:bottom w:val="single" w:sz="6" w:space="0" w:color="CCCCCC"/>
            <w:right w:val="single" w:sz="6" w:space="15" w:color="CCCCCC"/>
          </w:divBdr>
        </w:div>
        <w:div w:id="782576910">
          <w:marLeft w:val="0"/>
          <w:marRight w:val="0"/>
          <w:marTop w:val="300"/>
          <w:marBottom w:val="300"/>
          <w:divBdr>
            <w:top w:val="single" w:sz="6" w:space="0" w:color="CCCCCC"/>
            <w:left w:val="single" w:sz="6" w:space="15" w:color="CCCCCC"/>
            <w:bottom w:val="single" w:sz="6" w:space="0" w:color="CCCCCC"/>
            <w:right w:val="single" w:sz="6" w:space="15" w:color="CCCCCC"/>
          </w:divBdr>
        </w:div>
        <w:div w:id="488178895">
          <w:marLeft w:val="0"/>
          <w:marRight w:val="0"/>
          <w:marTop w:val="300"/>
          <w:marBottom w:val="300"/>
          <w:divBdr>
            <w:top w:val="single" w:sz="6" w:space="0" w:color="CCCCCC"/>
            <w:left w:val="single" w:sz="6" w:space="15" w:color="CCCCCC"/>
            <w:bottom w:val="single" w:sz="6" w:space="0" w:color="CCCCCC"/>
            <w:right w:val="single" w:sz="6" w:space="15" w:color="CCCCCC"/>
          </w:divBdr>
        </w:div>
        <w:div w:id="1796829363">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023362979">
      <w:bodyDiv w:val="1"/>
      <w:marLeft w:val="0"/>
      <w:marRight w:val="0"/>
      <w:marTop w:val="0"/>
      <w:marBottom w:val="0"/>
      <w:divBdr>
        <w:top w:val="none" w:sz="0" w:space="0" w:color="auto"/>
        <w:left w:val="none" w:sz="0" w:space="0" w:color="auto"/>
        <w:bottom w:val="none" w:sz="0" w:space="0" w:color="auto"/>
        <w:right w:val="none" w:sz="0" w:space="0" w:color="auto"/>
      </w:divBdr>
    </w:div>
    <w:div w:id="1024936453">
      <w:bodyDiv w:val="1"/>
      <w:marLeft w:val="0"/>
      <w:marRight w:val="0"/>
      <w:marTop w:val="0"/>
      <w:marBottom w:val="0"/>
      <w:divBdr>
        <w:top w:val="none" w:sz="0" w:space="0" w:color="auto"/>
        <w:left w:val="none" w:sz="0" w:space="0" w:color="auto"/>
        <w:bottom w:val="none" w:sz="0" w:space="0" w:color="auto"/>
        <w:right w:val="none" w:sz="0" w:space="0" w:color="auto"/>
      </w:divBdr>
      <w:divsChild>
        <w:div w:id="1122964957">
          <w:marLeft w:val="0"/>
          <w:marRight w:val="0"/>
          <w:marTop w:val="300"/>
          <w:marBottom w:val="300"/>
          <w:divBdr>
            <w:top w:val="single" w:sz="6" w:space="0" w:color="CCCCCC"/>
            <w:left w:val="single" w:sz="6" w:space="15" w:color="CCCCCC"/>
            <w:bottom w:val="single" w:sz="6" w:space="0" w:color="CCCCCC"/>
            <w:right w:val="single" w:sz="6" w:space="15" w:color="CCCCCC"/>
          </w:divBdr>
        </w:div>
        <w:div w:id="2044743132">
          <w:marLeft w:val="0"/>
          <w:marRight w:val="0"/>
          <w:marTop w:val="300"/>
          <w:marBottom w:val="300"/>
          <w:divBdr>
            <w:top w:val="single" w:sz="6" w:space="0" w:color="CCCCCC"/>
            <w:left w:val="single" w:sz="6" w:space="15" w:color="CCCCCC"/>
            <w:bottom w:val="single" w:sz="6" w:space="0" w:color="CCCCCC"/>
            <w:right w:val="single" w:sz="6" w:space="15" w:color="CCCCCC"/>
          </w:divBdr>
        </w:div>
        <w:div w:id="1685285638">
          <w:marLeft w:val="0"/>
          <w:marRight w:val="0"/>
          <w:marTop w:val="300"/>
          <w:marBottom w:val="300"/>
          <w:divBdr>
            <w:top w:val="single" w:sz="6" w:space="0" w:color="CCCCCC"/>
            <w:left w:val="single" w:sz="6" w:space="15" w:color="CCCCCC"/>
            <w:bottom w:val="single" w:sz="6" w:space="0" w:color="CCCCCC"/>
            <w:right w:val="single" w:sz="6" w:space="15" w:color="CCCCCC"/>
          </w:divBdr>
        </w:div>
        <w:div w:id="997998361">
          <w:marLeft w:val="0"/>
          <w:marRight w:val="0"/>
          <w:marTop w:val="300"/>
          <w:marBottom w:val="300"/>
          <w:divBdr>
            <w:top w:val="single" w:sz="6" w:space="0" w:color="CCCCCC"/>
            <w:left w:val="single" w:sz="6" w:space="15" w:color="CCCCCC"/>
            <w:bottom w:val="single" w:sz="6" w:space="0" w:color="CCCCCC"/>
            <w:right w:val="single" w:sz="6" w:space="15" w:color="CCCCCC"/>
          </w:divBdr>
        </w:div>
        <w:div w:id="636491463">
          <w:marLeft w:val="0"/>
          <w:marRight w:val="0"/>
          <w:marTop w:val="300"/>
          <w:marBottom w:val="300"/>
          <w:divBdr>
            <w:top w:val="single" w:sz="6" w:space="0" w:color="CCCCCC"/>
            <w:left w:val="single" w:sz="6" w:space="15" w:color="CCCCCC"/>
            <w:bottom w:val="single" w:sz="6" w:space="0" w:color="CCCCCC"/>
            <w:right w:val="single" w:sz="6" w:space="15" w:color="CCCCCC"/>
          </w:divBdr>
        </w:div>
        <w:div w:id="1943758652">
          <w:marLeft w:val="0"/>
          <w:marRight w:val="0"/>
          <w:marTop w:val="300"/>
          <w:marBottom w:val="300"/>
          <w:divBdr>
            <w:top w:val="single" w:sz="6" w:space="0" w:color="CCCCCC"/>
            <w:left w:val="single" w:sz="6" w:space="15" w:color="CCCCCC"/>
            <w:bottom w:val="single" w:sz="6" w:space="0" w:color="CCCCCC"/>
            <w:right w:val="single" w:sz="6" w:space="15" w:color="CCCCCC"/>
          </w:divBdr>
        </w:div>
        <w:div w:id="490415837">
          <w:marLeft w:val="0"/>
          <w:marRight w:val="0"/>
          <w:marTop w:val="300"/>
          <w:marBottom w:val="300"/>
          <w:divBdr>
            <w:top w:val="single" w:sz="6" w:space="0" w:color="CCCCCC"/>
            <w:left w:val="single" w:sz="6" w:space="15" w:color="CCCCCC"/>
            <w:bottom w:val="single" w:sz="6" w:space="0" w:color="CCCCCC"/>
            <w:right w:val="single" w:sz="6" w:space="15" w:color="CCCCCC"/>
          </w:divBdr>
        </w:div>
        <w:div w:id="40637703">
          <w:marLeft w:val="0"/>
          <w:marRight w:val="0"/>
          <w:marTop w:val="300"/>
          <w:marBottom w:val="300"/>
          <w:divBdr>
            <w:top w:val="single" w:sz="6" w:space="0" w:color="CCCCCC"/>
            <w:left w:val="single" w:sz="6" w:space="15" w:color="CCCCCC"/>
            <w:bottom w:val="single" w:sz="6" w:space="0" w:color="CCCCCC"/>
            <w:right w:val="single" w:sz="6" w:space="15" w:color="CCCCCC"/>
          </w:divBdr>
        </w:div>
        <w:div w:id="662662304">
          <w:marLeft w:val="0"/>
          <w:marRight w:val="0"/>
          <w:marTop w:val="300"/>
          <w:marBottom w:val="300"/>
          <w:divBdr>
            <w:top w:val="single" w:sz="6" w:space="0" w:color="CCCCCC"/>
            <w:left w:val="single" w:sz="6" w:space="15" w:color="CCCCCC"/>
            <w:bottom w:val="single" w:sz="6" w:space="0" w:color="CCCCCC"/>
            <w:right w:val="single" w:sz="6" w:space="15" w:color="CCCCCC"/>
          </w:divBdr>
        </w:div>
        <w:div w:id="1408726026">
          <w:marLeft w:val="0"/>
          <w:marRight w:val="0"/>
          <w:marTop w:val="300"/>
          <w:marBottom w:val="300"/>
          <w:divBdr>
            <w:top w:val="single" w:sz="6" w:space="0" w:color="CCCCCC"/>
            <w:left w:val="single" w:sz="6" w:space="15" w:color="CCCCCC"/>
            <w:bottom w:val="single" w:sz="6" w:space="0" w:color="CCCCCC"/>
            <w:right w:val="single" w:sz="6" w:space="15" w:color="CCCCCC"/>
          </w:divBdr>
        </w:div>
        <w:div w:id="125859292">
          <w:marLeft w:val="0"/>
          <w:marRight w:val="0"/>
          <w:marTop w:val="300"/>
          <w:marBottom w:val="300"/>
          <w:divBdr>
            <w:top w:val="single" w:sz="6" w:space="0" w:color="CCCCCC"/>
            <w:left w:val="single" w:sz="6" w:space="15" w:color="CCCCCC"/>
            <w:bottom w:val="single" w:sz="6" w:space="0" w:color="CCCCCC"/>
            <w:right w:val="single" w:sz="6" w:space="15" w:color="CCCCCC"/>
          </w:divBdr>
        </w:div>
        <w:div w:id="1668555756">
          <w:marLeft w:val="0"/>
          <w:marRight w:val="0"/>
          <w:marTop w:val="300"/>
          <w:marBottom w:val="300"/>
          <w:divBdr>
            <w:top w:val="single" w:sz="6" w:space="0" w:color="CCCCCC"/>
            <w:left w:val="single" w:sz="6" w:space="15" w:color="CCCCCC"/>
            <w:bottom w:val="single" w:sz="6" w:space="0" w:color="CCCCCC"/>
            <w:right w:val="single" w:sz="6" w:space="15" w:color="CCCCCC"/>
          </w:divBdr>
        </w:div>
        <w:div w:id="1505781685">
          <w:marLeft w:val="0"/>
          <w:marRight w:val="0"/>
          <w:marTop w:val="300"/>
          <w:marBottom w:val="300"/>
          <w:divBdr>
            <w:top w:val="single" w:sz="6" w:space="0" w:color="CCCCCC"/>
            <w:left w:val="single" w:sz="6" w:space="15" w:color="CCCCCC"/>
            <w:bottom w:val="single" w:sz="6" w:space="0" w:color="CCCCCC"/>
            <w:right w:val="single" w:sz="6" w:space="15" w:color="CCCCCC"/>
          </w:divBdr>
        </w:div>
        <w:div w:id="959383826">
          <w:marLeft w:val="0"/>
          <w:marRight w:val="0"/>
          <w:marTop w:val="300"/>
          <w:marBottom w:val="300"/>
          <w:divBdr>
            <w:top w:val="single" w:sz="6" w:space="0" w:color="CCCCCC"/>
            <w:left w:val="single" w:sz="6" w:space="15" w:color="CCCCCC"/>
            <w:bottom w:val="single" w:sz="6" w:space="0" w:color="CCCCCC"/>
            <w:right w:val="single" w:sz="6" w:space="15" w:color="CCCCCC"/>
          </w:divBdr>
        </w:div>
        <w:div w:id="1737432296">
          <w:marLeft w:val="0"/>
          <w:marRight w:val="0"/>
          <w:marTop w:val="300"/>
          <w:marBottom w:val="300"/>
          <w:divBdr>
            <w:top w:val="single" w:sz="6" w:space="0" w:color="CCCCCC"/>
            <w:left w:val="single" w:sz="6" w:space="15" w:color="CCCCCC"/>
            <w:bottom w:val="single" w:sz="6" w:space="0" w:color="CCCCCC"/>
            <w:right w:val="single" w:sz="6" w:space="15" w:color="CCCCCC"/>
          </w:divBdr>
        </w:div>
        <w:div w:id="2090957576">
          <w:marLeft w:val="0"/>
          <w:marRight w:val="0"/>
          <w:marTop w:val="300"/>
          <w:marBottom w:val="300"/>
          <w:divBdr>
            <w:top w:val="single" w:sz="6" w:space="0" w:color="CCCCCC"/>
            <w:left w:val="single" w:sz="6" w:space="15" w:color="CCCCCC"/>
            <w:bottom w:val="single" w:sz="6" w:space="0" w:color="CCCCCC"/>
            <w:right w:val="single" w:sz="6" w:space="15" w:color="CCCCCC"/>
          </w:divBdr>
        </w:div>
        <w:div w:id="1494300693">
          <w:marLeft w:val="0"/>
          <w:marRight w:val="0"/>
          <w:marTop w:val="300"/>
          <w:marBottom w:val="300"/>
          <w:divBdr>
            <w:top w:val="single" w:sz="6" w:space="0" w:color="CCCCCC"/>
            <w:left w:val="single" w:sz="6" w:space="15" w:color="CCCCCC"/>
            <w:bottom w:val="single" w:sz="6" w:space="0" w:color="CCCCCC"/>
            <w:right w:val="single" w:sz="6" w:space="15" w:color="CCCCCC"/>
          </w:divBdr>
        </w:div>
        <w:div w:id="1471705021">
          <w:marLeft w:val="0"/>
          <w:marRight w:val="0"/>
          <w:marTop w:val="300"/>
          <w:marBottom w:val="300"/>
          <w:divBdr>
            <w:top w:val="single" w:sz="6" w:space="0" w:color="CCCCCC"/>
            <w:left w:val="single" w:sz="6" w:space="15" w:color="CCCCCC"/>
            <w:bottom w:val="single" w:sz="6" w:space="0" w:color="CCCCCC"/>
            <w:right w:val="single" w:sz="6" w:space="15" w:color="CCCCCC"/>
          </w:divBdr>
        </w:div>
        <w:div w:id="796219483">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035497693">
      <w:bodyDiv w:val="1"/>
      <w:marLeft w:val="0"/>
      <w:marRight w:val="0"/>
      <w:marTop w:val="0"/>
      <w:marBottom w:val="0"/>
      <w:divBdr>
        <w:top w:val="none" w:sz="0" w:space="0" w:color="auto"/>
        <w:left w:val="none" w:sz="0" w:space="0" w:color="auto"/>
        <w:bottom w:val="none" w:sz="0" w:space="0" w:color="auto"/>
        <w:right w:val="none" w:sz="0" w:space="0" w:color="auto"/>
      </w:divBdr>
    </w:div>
    <w:div w:id="1043676299">
      <w:bodyDiv w:val="1"/>
      <w:marLeft w:val="0"/>
      <w:marRight w:val="0"/>
      <w:marTop w:val="0"/>
      <w:marBottom w:val="0"/>
      <w:divBdr>
        <w:top w:val="none" w:sz="0" w:space="0" w:color="auto"/>
        <w:left w:val="none" w:sz="0" w:space="0" w:color="auto"/>
        <w:bottom w:val="none" w:sz="0" w:space="0" w:color="auto"/>
        <w:right w:val="none" w:sz="0" w:space="0" w:color="auto"/>
      </w:divBdr>
    </w:div>
    <w:div w:id="1065490776">
      <w:bodyDiv w:val="1"/>
      <w:marLeft w:val="0"/>
      <w:marRight w:val="0"/>
      <w:marTop w:val="0"/>
      <w:marBottom w:val="0"/>
      <w:divBdr>
        <w:top w:val="none" w:sz="0" w:space="0" w:color="auto"/>
        <w:left w:val="none" w:sz="0" w:space="0" w:color="auto"/>
        <w:bottom w:val="none" w:sz="0" w:space="0" w:color="auto"/>
        <w:right w:val="none" w:sz="0" w:space="0" w:color="auto"/>
      </w:divBdr>
    </w:div>
    <w:div w:id="1077287021">
      <w:bodyDiv w:val="1"/>
      <w:marLeft w:val="0"/>
      <w:marRight w:val="0"/>
      <w:marTop w:val="0"/>
      <w:marBottom w:val="0"/>
      <w:divBdr>
        <w:top w:val="none" w:sz="0" w:space="0" w:color="auto"/>
        <w:left w:val="none" w:sz="0" w:space="0" w:color="auto"/>
        <w:bottom w:val="none" w:sz="0" w:space="0" w:color="auto"/>
        <w:right w:val="none" w:sz="0" w:space="0" w:color="auto"/>
      </w:divBdr>
      <w:divsChild>
        <w:div w:id="1297832045">
          <w:marLeft w:val="0"/>
          <w:marRight w:val="0"/>
          <w:marTop w:val="300"/>
          <w:marBottom w:val="300"/>
          <w:divBdr>
            <w:top w:val="single" w:sz="6" w:space="0" w:color="CCCCCC"/>
            <w:left w:val="single" w:sz="6" w:space="15" w:color="CCCCCC"/>
            <w:bottom w:val="single" w:sz="6" w:space="0" w:color="CCCCCC"/>
            <w:right w:val="single" w:sz="6" w:space="15" w:color="CCCCCC"/>
          </w:divBdr>
        </w:div>
        <w:div w:id="1581796560">
          <w:marLeft w:val="0"/>
          <w:marRight w:val="0"/>
          <w:marTop w:val="300"/>
          <w:marBottom w:val="300"/>
          <w:divBdr>
            <w:top w:val="single" w:sz="6" w:space="0" w:color="CCCCCC"/>
            <w:left w:val="single" w:sz="6" w:space="15" w:color="CCCCCC"/>
            <w:bottom w:val="single" w:sz="6" w:space="0" w:color="CCCCCC"/>
            <w:right w:val="single" w:sz="6" w:space="15" w:color="CCCCCC"/>
          </w:divBdr>
        </w:div>
        <w:div w:id="1524857594">
          <w:marLeft w:val="0"/>
          <w:marRight w:val="0"/>
          <w:marTop w:val="300"/>
          <w:marBottom w:val="300"/>
          <w:divBdr>
            <w:top w:val="single" w:sz="6" w:space="0" w:color="CCCCCC"/>
            <w:left w:val="single" w:sz="6" w:space="15" w:color="CCCCCC"/>
            <w:bottom w:val="single" w:sz="6" w:space="0" w:color="CCCCCC"/>
            <w:right w:val="single" w:sz="6" w:space="15" w:color="CCCCCC"/>
          </w:divBdr>
        </w:div>
        <w:div w:id="2139956868">
          <w:marLeft w:val="0"/>
          <w:marRight w:val="0"/>
          <w:marTop w:val="300"/>
          <w:marBottom w:val="300"/>
          <w:divBdr>
            <w:top w:val="single" w:sz="6" w:space="0" w:color="CCCCCC"/>
            <w:left w:val="single" w:sz="6" w:space="15" w:color="CCCCCC"/>
            <w:bottom w:val="single" w:sz="6" w:space="0" w:color="CCCCCC"/>
            <w:right w:val="single" w:sz="6" w:space="15" w:color="CCCCCC"/>
          </w:divBdr>
        </w:div>
        <w:div w:id="1190527180">
          <w:marLeft w:val="0"/>
          <w:marRight w:val="0"/>
          <w:marTop w:val="300"/>
          <w:marBottom w:val="300"/>
          <w:divBdr>
            <w:top w:val="single" w:sz="6" w:space="0" w:color="CCCCCC"/>
            <w:left w:val="single" w:sz="6" w:space="15" w:color="CCCCCC"/>
            <w:bottom w:val="single" w:sz="6" w:space="0" w:color="CCCCCC"/>
            <w:right w:val="single" w:sz="6" w:space="15" w:color="CCCCCC"/>
          </w:divBdr>
        </w:div>
        <w:div w:id="1348872281">
          <w:marLeft w:val="0"/>
          <w:marRight w:val="0"/>
          <w:marTop w:val="300"/>
          <w:marBottom w:val="300"/>
          <w:divBdr>
            <w:top w:val="single" w:sz="6" w:space="0" w:color="CCCCCC"/>
            <w:left w:val="single" w:sz="6" w:space="15" w:color="CCCCCC"/>
            <w:bottom w:val="single" w:sz="6" w:space="0" w:color="CCCCCC"/>
            <w:right w:val="single" w:sz="6" w:space="15" w:color="CCCCCC"/>
          </w:divBdr>
        </w:div>
        <w:div w:id="183134503">
          <w:marLeft w:val="0"/>
          <w:marRight w:val="0"/>
          <w:marTop w:val="300"/>
          <w:marBottom w:val="300"/>
          <w:divBdr>
            <w:top w:val="single" w:sz="6" w:space="0" w:color="CCCCCC"/>
            <w:left w:val="single" w:sz="6" w:space="15" w:color="CCCCCC"/>
            <w:bottom w:val="single" w:sz="6" w:space="0" w:color="CCCCCC"/>
            <w:right w:val="single" w:sz="6" w:space="15" w:color="CCCCCC"/>
          </w:divBdr>
        </w:div>
        <w:div w:id="1117485831">
          <w:marLeft w:val="0"/>
          <w:marRight w:val="0"/>
          <w:marTop w:val="300"/>
          <w:marBottom w:val="300"/>
          <w:divBdr>
            <w:top w:val="single" w:sz="6" w:space="0" w:color="CCCCCC"/>
            <w:left w:val="single" w:sz="6" w:space="15" w:color="CCCCCC"/>
            <w:bottom w:val="single" w:sz="6" w:space="0" w:color="CCCCCC"/>
            <w:right w:val="single" w:sz="6" w:space="15" w:color="CCCCCC"/>
          </w:divBdr>
        </w:div>
        <w:div w:id="1859929129">
          <w:marLeft w:val="0"/>
          <w:marRight w:val="0"/>
          <w:marTop w:val="300"/>
          <w:marBottom w:val="300"/>
          <w:divBdr>
            <w:top w:val="single" w:sz="6" w:space="0" w:color="CCCCCC"/>
            <w:left w:val="single" w:sz="6" w:space="15" w:color="CCCCCC"/>
            <w:bottom w:val="single" w:sz="6" w:space="0" w:color="CCCCCC"/>
            <w:right w:val="single" w:sz="6" w:space="15" w:color="CCCCCC"/>
          </w:divBdr>
        </w:div>
        <w:div w:id="1744600597">
          <w:marLeft w:val="0"/>
          <w:marRight w:val="0"/>
          <w:marTop w:val="300"/>
          <w:marBottom w:val="300"/>
          <w:divBdr>
            <w:top w:val="single" w:sz="6" w:space="0" w:color="CCCCCC"/>
            <w:left w:val="single" w:sz="6" w:space="15" w:color="CCCCCC"/>
            <w:bottom w:val="single" w:sz="6" w:space="0" w:color="CCCCCC"/>
            <w:right w:val="single" w:sz="6" w:space="15" w:color="CCCCCC"/>
          </w:divBdr>
        </w:div>
        <w:div w:id="710421584">
          <w:marLeft w:val="0"/>
          <w:marRight w:val="0"/>
          <w:marTop w:val="300"/>
          <w:marBottom w:val="300"/>
          <w:divBdr>
            <w:top w:val="single" w:sz="6" w:space="0" w:color="CCCCCC"/>
            <w:left w:val="single" w:sz="6" w:space="15" w:color="CCCCCC"/>
            <w:bottom w:val="single" w:sz="6" w:space="0" w:color="CCCCCC"/>
            <w:right w:val="single" w:sz="6" w:space="15" w:color="CCCCCC"/>
          </w:divBdr>
        </w:div>
        <w:div w:id="1959558479">
          <w:marLeft w:val="0"/>
          <w:marRight w:val="0"/>
          <w:marTop w:val="300"/>
          <w:marBottom w:val="300"/>
          <w:divBdr>
            <w:top w:val="single" w:sz="6" w:space="0" w:color="CCCCCC"/>
            <w:left w:val="single" w:sz="6" w:space="15" w:color="CCCCCC"/>
            <w:bottom w:val="single" w:sz="6" w:space="0" w:color="CCCCCC"/>
            <w:right w:val="single" w:sz="6" w:space="15" w:color="CCCCCC"/>
          </w:divBdr>
        </w:div>
        <w:div w:id="1350138042">
          <w:marLeft w:val="0"/>
          <w:marRight w:val="0"/>
          <w:marTop w:val="300"/>
          <w:marBottom w:val="300"/>
          <w:divBdr>
            <w:top w:val="single" w:sz="6" w:space="0" w:color="CCCCCC"/>
            <w:left w:val="single" w:sz="6" w:space="15" w:color="CCCCCC"/>
            <w:bottom w:val="single" w:sz="6" w:space="0" w:color="CCCCCC"/>
            <w:right w:val="single" w:sz="6" w:space="15" w:color="CCCCCC"/>
          </w:divBdr>
        </w:div>
        <w:div w:id="1288973184">
          <w:marLeft w:val="0"/>
          <w:marRight w:val="0"/>
          <w:marTop w:val="300"/>
          <w:marBottom w:val="300"/>
          <w:divBdr>
            <w:top w:val="single" w:sz="6" w:space="0" w:color="CCCCCC"/>
            <w:left w:val="single" w:sz="6" w:space="15" w:color="CCCCCC"/>
            <w:bottom w:val="single" w:sz="6" w:space="0" w:color="CCCCCC"/>
            <w:right w:val="single" w:sz="6" w:space="15" w:color="CCCCCC"/>
          </w:divBdr>
        </w:div>
        <w:div w:id="296110903">
          <w:marLeft w:val="0"/>
          <w:marRight w:val="0"/>
          <w:marTop w:val="300"/>
          <w:marBottom w:val="300"/>
          <w:divBdr>
            <w:top w:val="single" w:sz="6" w:space="0" w:color="CCCCCC"/>
            <w:left w:val="single" w:sz="6" w:space="15" w:color="CCCCCC"/>
            <w:bottom w:val="single" w:sz="6" w:space="0" w:color="CCCCCC"/>
            <w:right w:val="single" w:sz="6" w:space="15" w:color="CCCCCC"/>
          </w:divBdr>
        </w:div>
        <w:div w:id="1024399017">
          <w:marLeft w:val="0"/>
          <w:marRight w:val="0"/>
          <w:marTop w:val="300"/>
          <w:marBottom w:val="300"/>
          <w:divBdr>
            <w:top w:val="single" w:sz="6" w:space="0" w:color="CCCCCC"/>
            <w:left w:val="single" w:sz="6" w:space="15" w:color="CCCCCC"/>
            <w:bottom w:val="single" w:sz="6" w:space="0" w:color="CCCCCC"/>
            <w:right w:val="single" w:sz="6" w:space="15" w:color="CCCCCC"/>
          </w:divBdr>
        </w:div>
        <w:div w:id="1850950949">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093624026">
      <w:bodyDiv w:val="1"/>
      <w:marLeft w:val="0"/>
      <w:marRight w:val="0"/>
      <w:marTop w:val="0"/>
      <w:marBottom w:val="0"/>
      <w:divBdr>
        <w:top w:val="none" w:sz="0" w:space="0" w:color="auto"/>
        <w:left w:val="none" w:sz="0" w:space="0" w:color="auto"/>
        <w:bottom w:val="none" w:sz="0" w:space="0" w:color="auto"/>
        <w:right w:val="none" w:sz="0" w:space="0" w:color="auto"/>
      </w:divBdr>
    </w:div>
    <w:div w:id="1101216105">
      <w:bodyDiv w:val="1"/>
      <w:marLeft w:val="0"/>
      <w:marRight w:val="0"/>
      <w:marTop w:val="0"/>
      <w:marBottom w:val="0"/>
      <w:divBdr>
        <w:top w:val="none" w:sz="0" w:space="0" w:color="auto"/>
        <w:left w:val="none" w:sz="0" w:space="0" w:color="auto"/>
        <w:bottom w:val="none" w:sz="0" w:space="0" w:color="auto"/>
        <w:right w:val="none" w:sz="0" w:space="0" w:color="auto"/>
      </w:divBdr>
    </w:div>
    <w:div w:id="1130248017">
      <w:bodyDiv w:val="1"/>
      <w:marLeft w:val="0"/>
      <w:marRight w:val="0"/>
      <w:marTop w:val="0"/>
      <w:marBottom w:val="0"/>
      <w:divBdr>
        <w:top w:val="none" w:sz="0" w:space="0" w:color="auto"/>
        <w:left w:val="none" w:sz="0" w:space="0" w:color="auto"/>
        <w:bottom w:val="none" w:sz="0" w:space="0" w:color="auto"/>
        <w:right w:val="none" w:sz="0" w:space="0" w:color="auto"/>
      </w:divBdr>
    </w:div>
    <w:div w:id="1132670738">
      <w:bodyDiv w:val="1"/>
      <w:marLeft w:val="0"/>
      <w:marRight w:val="0"/>
      <w:marTop w:val="0"/>
      <w:marBottom w:val="0"/>
      <w:divBdr>
        <w:top w:val="none" w:sz="0" w:space="0" w:color="auto"/>
        <w:left w:val="none" w:sz="0" w:space="0" w:color="auto"/>
        <w:bottom w:val="none" w:sz="0" w:space="0" w:color="auto"/>
        <w:right w:val="none" w:sz="0" w:space="0" w:color="auto"/>
      </w:divBdr>
      <w:divsChild>
        <w:div w:id="2022537545">
          <w:marLeft w:val="0"/>
          <w:marRight w:val="0"/>
          <w:marTop w:val="300"/>
          <w:marBottom w:val="300"/>
          <w:divBdr>
            <w:top w:val="single" w:sz="6" w:space="0" w:color="CCCCCC"/>
            <w:left w:val="single" w:sz="6" w:space="15" w:color="CCCCCC"/>
            <w:bottom w:val="single" w:sz="6" w:space="0" w:color="CCCCCC"/>
            <w:right w:val="single" w:sz="6" w:space="15" w:color="CCCCCC"/>
          </w:divBdr>
        </w:div>
        <w:div w:id="1647592231">
          <w:marLeft w:val="0"/>
          <w:marRight w:val="0"/>
          <w:marTop w:val="300"/>
          <w:marBottom w:val="300"/>
          <w:divBdr>
            <w:top w:val="single" w:sz="6" w:space="0" w:color="CCCCCC"/>
            <w:left w:val="single" w:sz="6" w:space="15" w:color="CCCCCC"/>
            <w:bottom w:val="single" w:sz="6" w:space="0" w:color="CCCCCC"/>
            <w:right w:val="single" w:sz="6" w:space="15" w:color="CCCCCC"/>
          </w:divBdr>
        </w:div>
        <w:div w:id="507719902">
          <w:marLeft w:val="0"/>
          <w:marRight w:val="0"/>
          <w:marTop w:val="300"/>
          <w:marBottom w:val="300"/>
          <w:divBdr>
            <w:top w:val="single" w:sz="6" w:space="0" w:color="CCCCCC"/>
            <w:left w:val="single" w:sz="6" w:space="15" w:color="CCCCCC"/>
            <w:bottom w:val="single" w:sz="6" w:space="0" w:color="CCCCCC"/>
            <w:right w:val="single" w:sz="6" w:space="15" w:color="CCCCCC"/>
          </w:divBdr>
        </w:div>
        <w:div w:id="440995551">
          <w:marLeft w:val="0"/>
          <w:marRight w:val="0"/>
          <w:marTop w:val="300"/>
          <w:marBottom w:val="300"/>
          <w:divBdr>
            <w:top w:val="single" w:sz="6" w:space="0" w:color="CCCCCC"/>
            <w:left w:val="single" w:sz="6" w:space="15" w:color="CCCCCC"/>
            <w:bottom w:val="single" w:sz="6" w:space="0" w:color="CCCCCC"/>
            <w:right w:val="single" w:sz="6" w:space="15" w:color="CCCCCC"/>
          </w:divBdr>
        </w:div>
        <w:div w:id="2090468104">
          <w:marLeft w:val="0"/>
          <w:marRight w:val="0"/>
          <w:marTop w:val="300"/>
          <w:marBottom w:val="300"/>
          <w:divBdr>
            <w:top w:val="single" w:sz="6" w:space="0" w:color="CCCCCC"/>
            <w:left w:val="single" w:sz="6" w:space="15" w:color="CCCCCC"/>
            <w:bottom w:val="single" w:sz="6" w:space="0" w:color="CCCCCC"/>
            <w:right w:val="single" w:sz="6" w:space="15" w:color="CCCCCC"/>
          </w:divBdr>
        </w:div>
        <w:div w:id="1393770591">
          <w:marLeft w:val="0"/>
          <w:marRight w:val="0"/>
          <w:marTop w:val="300"/>
          <w:marBottom w:val="300"/>
          <w:divBdr>
            <w:top w:val="single" w:sz="6" w:space="0" w:color="CCCCCC"/>
            <w:left w:val="single" w:sz="6" w:space="15" w:color="CCCCCC"/>
            <w:bottom w:val="single" w:sz="6" w:space="0" w:color="CCCCCC"/>
            <w:right w:val="single" w:sz="6" w:space="15" w:color="CCCCCC"/>
          </w:divBdr>
        </w:div>
        <w:div w:id="2062441832">
          <w:marLeft w:val="0"/>
          <w:marRight w:val="0"/>
          <w:marTop w:val="300"/>
          <w:marBottom w:val="300"/>
          <w:divBdr>
            <w:top w:val="single" w:sz="6" w:space="0" w:color="CCCCCC"/>
            <w:left w:val="single" w:sz="6" w:space="15" w:color="CCCCCC"/>
            <w:bottom w:val="single" w:sz="6" w:space="0" w:color="CCCCCC"/>
            <w:right w:val="single" w:sz="6" w:space="15" w:color="CCCCCC"/>
          </w:divBdr>
        </w:div>
        <w:div w:id="1341156219">
          <w:marLeft w:val="0"/>
          <w:marRight w:val="0"/>
          <w:marTop w:val="300"/>
          <w:marBottom w:val="300"/>
          <w:divBdr>
            <w:top w:val="single" w:sz="6" w:space="0" w:color="CCCCCC"/>
            <w:left w:val="single" w:sz="6" w:space="15" w:color="CCCCCC"/>
            <w:bottom w:val="single" w:sz="6" w:space="0" w:color="CCCCCC"/>
            <w:right w:val="single" w:sz="6" w:space="15" w:color="CCCCCC"/>
          </w:divBdr>
        </w:div>
        <w:div w:id="96038123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145245818">
      <w:bodyDiv w:val="1"/>
      <w:marLeft w:val="0"/>
      <w:marRight w:val="0"/>
      <w:marTop w:val="0"/>
      <w:marBottom w:val="0"/>
      <w:divBdr>
        <w:top w:val="none" w:sz="0" w:space="0" w:color="auto"/>
        <w:left w:val="none" w:sz="0" w:space="0" w:color="auto"/>
        <w:bottom w:val="none" w:sz="0" w:space="0" w:color="auto"/>
        <w:right w:val="none" w:sz="0" w:space="0" w:color="auto"/>
      </w:divBdr>
      <w:divsChild>
        <w:div w:id="1435133812">
          <w:marLeft w:val="0"/>
          <w:marRight w:val="0"/>
          <w:marTop w:val="300"/>
          <w:marBottom w:val="300"/>
          <w:divBdr>
            <w:top w:val="single" w:sz="6" w:space="0" w:color="CCCCCC"/>
            <w:left w:val="single" w:sz="6" w:space="15" w:color="CCCCCC"/>
            <w:bottom w:val="single" w:sz="6" w:space="0" w:color="CCCCCC"/>
            <w:right w:val="single" w:sz="6" w:space="15" w:color="CCCCCC"/>
          </w:divBdr>
        </w:div>
        <w:div w:id="596325173">
          <w:marLeft w:val="0"/>
          <w:marRight w:val="0"/>
          <w:marTop w:val="300"/>
          <w:marBottom w:val="300"/>
          <w:divBdr>
            <w:top w:val="single" w:sz="6" w:space="0" w:color="CCCCCC"/>
            <w:left w:val="single" w:sz="6" w:space="15" w:color="CCCCCC"/>
            <w:bottom w:val="single" w:sz="6" w:space="0" w:color="CCCCCC"/>
            <w:right w:val="single" w:sz="6" w:space="15" w:color="CCCCCC"/>
          </w:divBdr>
        </w:div>
        <w:div w:id="2001080100">
          <w:marLeft w:val="0"/>
          <w:marRight w:val="0"/>
          <w:marTop w:val="300"/>
          <w:marBottom w:val="300"/>
          <w:divBdr>
            <w:top w:val="single" w:sz="6" w:space="0" w:color="CCCCCC"/>
            <w:left w:val="single" w:sz="6" w:space="15" w:color="CCCCCC"/>
            <w:bottom w:val="single" w:sz="6" w:space="0" w:color="CCCCCC"/>
            <w:right w:val="single" w:sz="6" w:space="15" w:color="CCCCCC"/>
          </w:divBdr>
        </w:div>
        <w:div w:id="25369304">
          <w:marLeft w:val="0"/>
          <w:marRight w:val="0"/>
          <w:marTop w:val="300"/>
          <w:marBottom w:val="300"/>
          <w:divBdr>
            <w:top w:val="single" w:sz="6" w:space="0" w:color="CCCCCC"/>
            <w:left w:val="single" w:sz="6" w:space="15" w:color="CCCCCC"/>
            <w:bottom w:val="single" w:sz="6" w:space="0" w:color="CCCCCC"/>
            <w:right w:val="single" w:sz="6" w:space="15" w:color="CCCCCC"/>
          </w:divBdr>
        </w:div>
        <w:div w:id="577713435">
          <w:marLeft w:val="0"/>
          <w:marRight w:val="0"/>
          <w:marTop w:val="300"/>
          <w:marBottom w:val="300"/>
          <w:divBdr>
            <w:top w:val="single" w:sz="6" w:space="0" w:color="CCCCCC"/>
            <w:left w:val="single" w:sz="6" w:space="15" w:color="CCCCCC"/>
            <w:bottom w:val="single" w:sz="6" w:space="0" w:color="CCCCCC"/>
            <w:right w:val="single" w:sz="6" w:space="15" w:color="CCCCCC"/>
          </w:divBdr>
        </w:div>
        <w:div w:id="1373456246">
          <w:marLeft w:val="0"/>
          <w:marRight w:val="0"/>
          <w:marTop w:val="300"/>
          <w:marBottom w:val="300"/>
          <w:divBdr>
            <w:top w:val="single" w:sz="6" w:space="0" w:color="CCCCCC"/>
            <w:left w:val="single" w:sz="6" w:space="15" w:color="CCCCCC"/>
            <w:bottom w:val="single" w:sz="6" w:space="0" w:color="CCCCCC"/>
            <w:right w:val="single" w:sz="6" w:space="15" w:color="CCCCCC"/>
          </w:divBdr>
        </w:div>
        <w:div w:id="1128622621">
          <w:marLeft w:val="0"/>
          <w:marRight w:val="0"/>
          <w:marTop w:val="300"/>
          <w:marBottom w:val="300"/>
          <w:divBdr>
            <w:top w:val="single" w:sz="6" w:space="0" w:color="CCCCCC"/>
            <w:left w:val="single" w:sz="6" w:space="15" w:color="CCCCCC"/>
            <w:bottom w:val="single" w:sz="6" w:space="0" w:color="CCCCCC"/>
            <w:right w:val="single" w:sz="6" w:space="15" w:color="CCCCCC"/>
          </w:divBdr>
        </w:div>
        <w:div w:id="302081342">
          <w:marLeft w:val="0"/>
          <w:marRight w:val="0"/>
          <w:marTop w:val="300"/>
          <w:marBottom w:val="300"/>
          <w:divBdr>
            <w:top w:val="single" w:sz="6" w:space="0" w:color="CCCCCC"/>
            <w:left w:val="single" w:sz="6" w:space="15" w:color="CCCCCC"/>
            <w:bottom w:val="single" w:sz="6" w:space="0" w:color="CCCCCC"/>
            <w:right w:val="single" w:sz="6" w:space="15" w:color="CCCCCC"/>
          </w:divBdr>
        </w:div>
        <w:div w:id="2043286914">
          <w:marLeft w:val="0"/>
          <w:marRight w:val="0"/>
          <w:marTop w:val="300"/>
          <w:marBottom w:val="300"/>
          <w:divBdr>
            <w:top w:val="single" w:sz="6" w:space="0" w:color="CCCCCC"/>
            <w:left w:val="single" w:sz="6" w:space="15" w:color="CCCCCC"/>
            <w:bottom w:val="single" w:sz="6" w:space="0" w:color="CCCCCC"/>
            <w:right w:val="single" w:sz="6" w:space="15" w:color="CCCCCC"/>
          </w:divBdr>
        </w:div>
        <w:div w:id="1375500999">
          <w:marLeft w:val="0"/>
          <w:marRight w:val="0"/>
          <w:marTop w:val="300"/>
          <w:marBottom w:val="300"/>
          <w:divBdr>
            <w:top w:val="single" w:sz="6" w:space="0" w:color="CCCCCC"/>
            <w:left w:val="single" w:sz="6" w:space="15" w:color="CCCCCC"/>
            <w:bottom w:val="single" w:sz="6" w:space="0" w:color="CCCCCC"/>
            <w:right w:val="single" w:sz="6" w:space="15" w:color="CCCCCC"/>
          </w:divBdr>
        </w:div>
        <w:div w:id="181182758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162312851">
      <w:bodyDiv w:val="1"/>
      <w:marLeft w:val="0"/>
      <w:marRight w:val="0"/>
      <w:marTop w:val="0"/>
      <w:marBottom w:val="0"/>
      <w:divBdr>
        <w:top w:val="none" w:sz="0" w:space="0" w:color="auto"/>
        <w:left w:val="none" w:sz="0" w:space="0" w:color="auto"/>
        <w:bottom w:val="none" w:sz="0" w:space="0" w:color="auto"/>
        <w:right w:val="none" w:sz="0" w:space="0" w:color="auto"/>
      </w:divBdr>
    </w:div>
    <w:div w:id="1171409880">
      <w:bodyDiv w:val="1"/>
      <w:marLeft w:val="0"/>
      <w:marRight w:val="0"/>
      <w:marTop w:val="0"/>
      <w:marBottom w:val="0"/>
      <w:divBdr>
        <w:top w:val="none" w:sz="0" w:space="0" w:color="auto"/>
        <w:left w:val="none" w:sz="0" w:space="0" w:color="auto"/>
        <w:bottom w:val="none" w:sz="0" w:space="0" w:color="auto"/>
        <w:right w:val="none" w:sz="0" w:space="0" w:color="auto"/>
      </w:divBdr>
      <w:divsChild>
        <w:div w:id="1134981743">
          <w:marLeft w:val="0"/>
          <w:marRight w:val="0"/>
          <w:marTop w:val="300"/>
          <w:marBottom w:val="300"/>
          <w:divBdr>
            <w:top w:val="single" w:sz="6" w:space="0" w:color="CCCCCC"/>
            <w:left w:val="single" w:sz="6" w:space="15" w:color="CCCCCC"/>
            <w:bottom w:val="single" w:sz="6" w:space="0" w:color="CCCCCC"/>
            <w:right w:val="single" w:sz="6" w:space="15" w:color="CCCCCC"/>
          </w:divBdr>
        </w:div>
        <w:div w:id="713502143">
          <w:marLeft w:val="0"/>
          <w:marRight w:val="0"/>
          <w:marTop w:val="300"/>
          <w:marBottom w:val="300"/>
          <w:divBdr>
            <w:top w:val="single" w:sz="6" w:space="0" w:color="CCCCCC"/>
            <w:left w:val="single" w:sz="6" w:space="15" w:color="CCCCCC"/>
            <w:bottom w:val="single" w:sz="6" w:space="0" w:color="CCCCCC"/>
            <w:right w:val="single" w:sz="6" w:space="15" w:color="CCCCCC"/>
          </w:divBdr>
        </w:div>
        <w:div w:id="1891306185">
          <w:marLeft w:val="0"/>
          <w:marRight w:val="0"/>
          <w:marTop w:val="300"/>
          <w:marBottom w:val="300"/>
          <w:divBdr>
            <w:top w:val="single" w:sz="6" w:space="0" w:color="CCCCCC"/>
            <w:left w:val="single" w:sz="6" w:space="15" w:color="CCCCCC"/>
            <w:bottom w:val="single" w:sz="6" w:space="0" w:color="CCCCCC"/>
            <w:right w:val="single" w:sz="6" w:space="15" w:color="CCCCCC"/>
          </w:divBdr>
        </w:div>
        <w:div w:id="516306637">
          <w:marLeft w:val="0"/>
          <w:marRight w:val="0"/>
          <w:marTop w:val="300"/>
          <w:marBottom w:val="300"/>
          <w:divBdr>
            <w:top w:val="single" w:sz="6" w:space="0" w:color="CCCCCC"/>
            <w:left w:val="single" w:sz="6" w:space="15" w:color="CCCCCC"/>
            <w:bottom w:val="single" w:sz="6" w:space="0" w:color="CCCCCC"/>
            <w:right w:val="single" w:sz="6" w:space="15" w:color="CCCCCC"/>
          </w:divBdr>
        </w:div>
        <w:div w:id="1532719725">
          <w:marLeft w:val="0"/>
          <w:marRight w:val="0"/>
          <w:marTop w:val="300"/>
          <w:marBottom w:val="300"/>
          <w:divBdr>
            <w:top w:val="single" w:sz="6" w:space="0" w:color="CCCCCC"/>
            <w:left w:val="single" w:sz="6" w:space="15" w:color="CCCCCC"/>
            <w:bottom w:val="single" w:sz="6" w:space="0" w:color="CCCCCC"/>
            <w:right w:val="single" w:sz="6" w:space="15" w:color="CCCCCC"/>
          </w:divBdr>
        </w:div>
        <w:div w:id="2098477065">
          <w:marLeft w:val="0"/>
          <w:marRight w:val="0"/>
          <w:marTop w:val="300"/>
          <w:marBottom w:val="300"/>
          <w:divBdr>
            <w:top w:val="single" w:sz="6" w:space="0" w:color="CCCCCC"/>
            <w:left w:val="single" w:sz="6" w:space="15" w:color="CCCCCC"/>
            <w:bottom w:val="single" w:sz="6" w:space="0" w:color="CCCCCC"/>
            <w:right w:val="single" w:sz="6" w:space="15" w:color="CCCCCC"/>
          </w:divBdr>
        </w:div>
        <w:div w:id="1858499541">
          <w:marLeft w:val="0"/>
          <w:marRight w:val="0"/>
          <w:marTop w:val="300"/>
          <w:marBottom w:val="300"/>
          <w:divBdr>
            <w:top w:val="single" w:sz="6" w:space="0" w:color="CCCCCC"/>
            <w:left w:val="single" w:sz="6" w:space="15" w:color="CCCCCC"/>
            <w:bottom w:val="single" w:sz="6" w:space="0" w:color="CCCCCC"/>
            <w:right w:val="single" w:sz="6" w:space="15" w:color="CCCCCC"/>
          </w:divBdr>
        </w:div>
        <w:div w:id="892273675">
          <w:marLeft w:val="0"/>
          <w:marRight w:val="0"/>
          <w:marTop w:val="300"/>
          <w:marBottom w:val="300"/>
          <w:divBdr>
            <w:top w:val="single" w:sz="6" w:space="0" w:color="CCCCCC"/>
            <w:left w:val="single" w:sz="6" w:space="15" w:color="CCCCCC"/>
            <w:bottom w:val="single" w:sz="6" w:space="0" w:color="CCCCCC"/>
            <w:right w:val="single" w:sz="6" w:space="15" w:color="CCCCCC"/>
          </w:divBdr>
        </w:div>
        <w:div w:id="2089493626">
          <w:marLeft w:val="0"/>
          <w:marRight w:val="0"/>
          <w:marTop w:val="300"/>
          <w:marBottom w:val="300"/>
          <w:divBdr>
            <w:top w:val="single" w:sz="6" w:space="0" w:color="CCCCCC"/>
            <w:left w:val="single" w:sz="6" w:space="15" w:color="CCCCCC"/>
            <w:bottom w:val="single" w:sz="6" w:space="0" w:color="CCCCCC"/>
            <w:right w:val="single" w:sz="6" w:space="15" w:color="CCCCCC"/>
          </w:divBdr>
        </w:div>
        <w:div w:id="1211573664">
          <w:marLeft w:val="0"/>
          <w:marRight w:val="0"/>
          <w:marTop w:val="300"/>
          <w:marBottom w:val="300"/>
          <w:divBdr>
            <w:top w:val="single" w:sz="6" w:space="0" w:color="CCCCCC"/>
            <w:left w:val="single" w:sz="6" w:space="15" w:color="CCCCCC"/>
            <w:bottom w:val="single" w:sz="6" w:space="0" w:color="CCCCCC"/>
            <w:right w:val="single" w:sz="6" w:space="15" w:color="CCCCCC"/>
          </w:divBdr>
        </w:div>
        <w:div w:id="738596550">
          <w:marLeft w:val="0"/>
          <w:marRight w:val="0"/>
          <w:marTop w:val="300"/>
          <w:marBottom w:val="300"/>
          <w:divBdr>
            <w:top w:val="single" w:sz="6" w:space="0" w:color="CCCCCC"/>
            <w:left w:val="single" w:sz="6" w:space="15" w:color="CCCCCC"/>
            <w:bottom w:val="single" w:sz="6" w:space="0" w:color="CCCCCC"/>
            <w:right w:val="single" w:sz="6" w:space="15" w:color="CCCCCC"/>
          </w:divBdr>
        </w:div>
        <w:div w:id="1707366615">
          <w:marLeft w:val="0"/>
          <w:marRight w:val="0"/>
          <w:marTop w:val="300"/>
          <w:marBottom w:val="300"/>
          <w:divBdr>
            <w:top w:val="single" w:sz="6" w:space="0" w:color="CCCCCC"/>
            <w:left w:val="single" w:sz="6" w:space="15" w:color="CCCCCC"/>
            <w:bottom w:val="single" w:sz="6" w:space="0" w:color="CCCCCC"/>
            <w:right w:val="single" w:sz="6" w:space="15" w:color="CCCCCC"/>
          </w:divBdr>
        </w:div>
        <w:div w:id="191458934">
          <w:marLeft w:val="0"/>
          <w:marRight w:val="0"/>
          <w:marTop w:val="300"/>
          <w:marBottom w:val="300"/>
          <w:divBdr>
            <w:top w:val="single" w:sz="6" w:space="0" w:color="CCCCCC"/>
            <w:left w:val="single" w:sz="6" w:space="15" w:color="CCCCCC"/>
            <w:bottom w:val="single" w:sz="6" w:space="0" w:color="CCCCCC"/>
            <w:right w:val="single" w:sz="6" w:space="15" w:color="CCCCCC"/>
          </w:divBdr>
        </w:div>
        <w:div w:id="804391348">
          <w:marLeft w:val="0"/>
          <w:marRight w:val="0"/>
          <w:marTop w:val="300"/>
          <w:marBottom w:val="300"/>
          <w:divBdr>
            <w:top w:val="single" w:sz="6" w:space="0" w:color="CCCCCC"/>
            <w:left w:val="single" w:sz="6" w:space="15" w:color="CCCCCC"/>
            <w:bottom w:val="single" w:sz="6" w:space="0" w:color="CCCCCC"/>
            <w:right w:val="single" w:sz="6" w:space="15" w:color="CCCCCC"/>
          </w:divBdr>
        </w:div>
        <w:div w:id="929852633">
          <w:marLeft w:val="0"/>
          <w:marRight w:val="0"/>
          <w:marTop w:val="300"/>
          <w:marBottom w:val="300"/>
          <w:divBdr>
            <w:top w:val="single" w:sz="6" w:space="0" w:color="CCCCCC"/>
            <w:left w:val="single" w:sz="6" w:space="15" w:color="CCCCCC"/>
            <w:bottom w:val="single" w:sz="6" w:space="0" w:color="CCCCCC"/>
            <w:right w:val="single" w:sz="6" w:space="15" w:color="CCCCCC"/>
          </w:divBdr>
        </w:div>
        <w:div w:id="311832470">
          <w:marLeft w:val="0"/>
          <w:marRight w:val="0"/>
          <w:marTop w:val="300"/>
          <w:marBottom w:val="300"/>
          <w:divBdr>
            <w:top w:val="single" w:sz="6" w:space="0" w:color="CCCCCC"/>
            <w:left w:val="single" w:sz="6" w:space="15" w:color="CCCCCC"/>
            <w:bottom w:val="single" w:sz="6" w:space="0" w:color="CCCCCC"/>
            <w:right w:val="single" w:sz="6" w:space="15" w:color="CCCCCC"/>
          </w:divBdr>
        </w:div>
        <w:div w:id="525337855">
          <w:marLeft w:val="0"/>
          <w:marRight w:val="0"/>
          <w:marTop w:val="300"/>
          <w:marBottom w:val="300"/>
          <w:divBdr>
            <w:top w:val="single" w:sz="6" w:space="0" w:color="CCCCCC"/>
            <w:left w:val="single" w:sz="6" w:space="15" w:color="CCCCCC"/>
            <w:bottom w:val="single" w:sz="6" w:space="0" w:color="CCCCCC"/>
            <w:right w:val="single" w:sz="6" w:space="15" w:color="CCCCCC"/>
          </w:divBdr>
        </w:div>
        <w:div w:id="1656447855">
          <w:marLeft w:val="0"/>
          <w:marRight w:val="0"/>
          <w:marTop w:val="300"/>
          <w:marBottom w:val="300"/>
          <w:divBdr>
            <w:top w:val="single" w:sz="6" w:space="0" w:color="CCCCCC"/>
            <w:left w:val="single" w:sz="6" w:space="15" w:color="CCCCCC"/>
            <w:bottom w:val="single" w:sz="6" w:space="0" w:color="CCCCCC"/>
            <w:right w:val="single" w:sz="6" w:space="15" w:color="CCCCCC"/>
          </w:divBdr>
        </w:div>
        <w:div w:id="1242524458">
          <w:marLeft w:val="0"/>
          <w:marRight w:val="0"/>
          <w:marTop w:val="300"/>
          <w:marBottom w:val="300"/>
          <w:divBdr>
            <w:top w:val="single" w:sz="6" w:space="0" w:color="CCCCCC"/>
            <w:left w:val="single" w:sz="6" w:space="15" w:color="CCCCCC"/>
            <w:bottom w:val="single" w:sz="6" w:space="0" w:color="CCCCCC"/>
            <w:right w:val="single" w:sz="6" w:space="15" w:color="CCCCCC"/>
          </w:divBdr>
        </w:div>
        <w:div w:id="1804304035">
          <w:marLeft w:val="0"/>
          <w:marRight w:val="0"/>
          <w:marTop w:val="300"/>
          <w:marBottom w:val="300"/>
          <w:divBdr>
            <w:top w:val="single" w:sz="6" w:space="0" w:color="CCCCCC"/>
            <w:left w:val="single" w:sz="6" w:space="15" w:color="CCCCCC"/>
            <w:bottom w:val="single" w:sz="6" w:space="0" w:color="CCCCCC"/>
            <w:right w:val="single" w:sz="6" w:space="15" w:color="CCCCCC"/>
          </w:divBdr>
        </w:div>
        <w:div w:id="1537699913">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191918051">
      <w:bodyDiv w:val="1"/>
      <w:marLeft w:val="0"/>
      <w:marRight w:val="0"/>
      <w:marTop w:val="0"/>
      <w:marBottom w:val="0"/>
      <w:divBdr>
        <w:top w:val="none" w:sz="0" w:space="0" w:color="auto"/>
        <w:left w:val="none" w:sz="0" w:space="0" w:color="auto"/>
        <w:bottom w:val="none" w:sz="0" w:space="0" w:color="auto"/>
        <w:right w:val="none" w:sz="0" w:space="0" w:color="auto"/>
      </w:divBdr>
      <w:divsChild>
        <w:div w:id="1353334373">
          <w:marLeft w:val="0"/>
          <w:marRight w:val="0"/>
          <w:marTop w:val="0"/>
          <w:marBottom w:val="0"/>
          <w:divBdr>
            <w:top w:val="none" w:sz="0" w:space="0" w:color="auto"/>
            <w:left w:val="none" w:sz="0" w:space="0" w:color="auto"/>
            <w:bottom w:val="none" w:sz="0" w:space="0" w:color="auto"/>
            <w:right w:val="none" w:sz="0" w:space="0" w:color="auto"/>
          </w:divBdr>
        </w:div>
      </w:divsChild>
    </w:div>
    <w:div w:id="1199734519">
      <w:bodyDiv w:val="1"/>
      <w:marLeft w:val="0"/>
      <w:marRight w:val="0"/>
      <w:marTop w:val="0"/>
      <w:marBottom w:val="0"/>
      <w:divBdr>
        <w:top w:val="none" w:sz="0" w:space="0" w:color="auto"/>
        <w:left w:val="none" w:sz="0" w:space="0" w:color="auto"/>
        <w:bottom w:val="none" w:sz="0" w:space="0" w:color="auto"/>
        <w:right w:val="none" w:sz="0" w:space="0" w:color="auto"/>
      </w:divBdr>
      <w:divsChild>
        <w:div w:id="427427709">
          <w:marLeft w:val="0"/>
          <w:marRight w:val="0"/>
          <w:marTop w:val="300"/>
          <w:marBottom w:val="300"/>
          <w:divBdr>
            <w:top w:val="single" w:sz="6" w:space="0" w:color="CCCCCC"/>
            <w:left w:val="single" w:sz="6" w:space="15" w:color="CCCCCC"/>
            <w:bottom w:val="single" w:sz="6" w:space="0" w:color="CCCCCC"/>
            <w:right w:val="single" w:sz="6" w:space="15" w:color="CCCCCC"/>
          </w:divBdr>
        </w:div>
        <w:div w:id="1133494">
          <w:marLeft w:val="0"/>
          <w:marRight w:val="0"/>
          <w:marTop w:val="300"/>
          <w:marBottom w:val="300"/>
          <w:divBdr>
            <w:top w:val="single" w:sz="6" w:space="0" w:color="CCCCCC"/>
            <w:left w:val="single" w:sz="6" w:space="15" w:color="CCCCCC"/>
            <w:bottom w:val="single" w:sz="6" w:space="0" w:color="CCCCCC"/>
            <w:right w:val="single" w:sz="6" w:space="15" w:color="CCCCCC"/>
          </w:divBdr>
        </w:div>
        <w:div w:id="1801679456">
          <w:marLeft w:val="0"/>
          <w:marRight w:val="0"/>
          <w:marTop w:val="300"/>
          <w:marBottom w:val="300"/>
          <w:divBdr>
            <w:top w:val="single" w:sz="6" w:space="0" w:color="CCCCCC"/>
            <w:left w:val="single" w:sz="6" w:space="15" w:color="CCCCCC"/>
            <w:bottom w:val="single" w:sz="6" w:space="0" w:color="CCCCCC"/>
            <w:right w:val="single" w:sz="6" w:space="15" w:color="CCCCCC"/>
          </w:divBdr>
        </w:div>
        <w:div w:id="918170095">
          <w:marLeft w:val="0"/>
          <w:marRight w:val="0"/>
          <w:marTop w:val="300"/>
          <w:marBottom w:val="300"/>
          <w:divBdr>
            <w:top w:val="single" w:sz="6" w:space="0" w:color="CCCCCC"/>
            <w:left w:val="single" w:sz="6" w:space="15" w:color="CCCCCC"/>
            <w:bottom w:val="single" w:sz="6" w:space="0" w:color="CCCCCC"/>
            <w:right w:val="single" w:sz="6" w:space="15" w:color="CCCCCC"/>
          </w:divBdr>
        </w:div>
        <w:div w:id="913977263">
          <w:marLeft w:val="0"/>
          <w:marRight w:val="0"/>
          <w:marTop w:val="300"/>
          <w:marBottom w:val="300"/>
          <w:divBdr>
            <w:top w:val="single" w:sz="6" w:space="0" w:color="CCCCCC"/>
            <w:left w:val="single" w:sz="6" w:space="15" w:color="CCCCCC"/>
            <w:bottom w:val="single" w:sz="6" w:space="0" w:color="CCCCCC"/>
            <w:right w:val="single" w:sz="6" w:space="15" w:color="CCCCCC"/>
          </w:divBdr>
        </w:div>
        <w:div w:id="2077624586">
          <w:marLeft w:val="0"/>
          <w:marRight w:val="0"/>
          <w:marTop w:val="300"/>
          <w:marBottom w:val="300"/>
          <w:divBdr>
            <w:top w:val="single" w:sz="6" w:space="0" w:color="CCCCCC"/>
            <w:left w:val="single" w:sz="6" w:space="15" w:color="CCCCCC"/>
            <w:bottom w:val="single" w:sz="6" w:space="0" w:color="CCCCCC"/>
            <w:right w:val="single" w:sz="6" w:space="15" w:color="CCCCCC"/>
          </w:divBdr>
        </w:div>
        <w:div w:id="2104759758">
          <w:marLeft w:val="0"/>
          <w:marRight w:val="0"/>
          <w:marTop w:val="300"/>
          <w:marBottom w:val="300"/>
          <w:divBdr>
            <w:top w:val="single" w:sz="6" w:space="0" w:color="CCCCCC"/>
            <w:left w:val="single" w:sz="6" w:space="15" w:color="CCCCCC"/>
            <w:bottom w:val="single" w:sz="6" w:space="0" w:color="CCCCCC"/>
            <w:right w:val="single" w:sz="6" w:space="15" w:color="CCCCCC"/>
          </w:divBdr>
        </w:div>
        <w:div w:id="1449885091">
          <w:marLeft w:val="0"/>
          <w:marRight w:val="0"/>
          <w:marTop w:val="300"/>
          <w:marBottom w:val="300"/>
          <w:divBdr>
            <w:top w:val="single" w:sz="6" w:space="0" w:color="CCCCCC"/>
            <w:left w:val="single" w:sz="6" w:space="15" w:color="CCCCCC"/>
            <w:bottom w:val="single" w:sz="6" w:space="0" w:color="CCCCCC"/>
            <w:right w:val="single" w:sz="6" w:space="15" w:color="CCCCCC"/>
          </w:divBdr>
        </w:div>
        <w:div w:id="826089545">
          <w:marLeft w:val="0"/>
          <w:marRight w:val="0"/>
          <w:marTop w:val="300"/>
          <w:marBottom w:val="300"/>
          <w:divBdr>
            <w:top w:val="single" w:sz="6" w:space="0" w:color="CCCCCC"/>
            <w:left w:val="single" w:sz="6" w:space="15" w:color="CCCCCC"/>
            <w:bottom w:val="single" w:sz="6" w:space="0" w:color="CCCCCC"/>
            <w:right w:val="single" w:sz="6" w:space="15" w:color="CCCCCC"/>
          </w:divBdr>
        </w:div>
        <w:div w:id="1513376306">
          <w:marLeft w:val="0"/>
          <w:marRight w:val="0"/>
          <w:marTop w:val="300"/>
          <w:marBottom w:val="300"/>
          <w:divBdr>
            <w:top w:val="single" w:sz="6" w:space="0" w:color="CCCCCC"/>
            <w:left w:val="single" w:sz="6" w:space="15" w:color="CCCCCC"/>
            <w:bottom w:val="single" w:sz="6" w:space="0" w:color="CCCCCC"/>
            <w:right w:val="single" w:sz="6" w:space="15" w:color="CCCCCC"/>
          </w:divBdr>
        </w:div>
        <w:div w:id="233782464">
          <w:marLeft w:val="0"/>
          <w:marRight w:val="0"/>
          <w:marTop w:val="300"/>
          <w:marBottom w:val="300"/>
          <w:divBdr>
            <w:top w:val="single" w:sz="6" w:space="0" w:color="CCCCCC"/>
            <w:left w:val="single" w:sz="6" w:space="15" w:color="CCCCCC"/>
            <w:bottom w:val="single" w:sz="6" w:space="0" w:color="CCCCCC"/>
            <w:right w:val="single" w:sz="6" w:space="15" w:color="CCCCCC"/>
          </w:divBdr>
        </w:div>
        <w:div w:id="1030109719">
          <w:marLeft w:val="0"/>
          <w:marRight w:val="0"/>
          <w:marTop w:val="300"/>
          <w:marBottom w:val="300"/>
          <w:divBdr>
            <w:top w:val="single" w:sz="6" w:space="0" w:color="CCCCCC"/>
            <w:left w:val="single" w:sz="6" w:space="15" w:color="CCCCCC"/>
            <w:bottom w:val="single" w:sz="6" w:space="0" w:color="CCCCCC"/>
            <w:right w:val="single" w:sz="6" w:space="15" w:color="CCCCCC"/>
          </w:divBdr>
        </w:div>
        <w:div w:id="108672710">
          <w:marLeft w:val="0"/>
          <w:marRight w:val="0"/>
          <w:marTop w:val="300"/>
          <w:marBottom w:val="300"/>
          <w:divBdr>
            <w:top w:val="single" w:sz="6" w:space="0" w:color="CCCCCC"/>
            <w:left w:val="single" w:sz="6" w:space="15" w:color="CCCCCC"/>
            <w:bottom w:val="single" w:sz="6" w:space="0" w:color="CCCCCC"/>
            <w:right w:val="single" w:sz="6" w:space="15" w:color="CCCCCC"/>
          </w:divBdr>
        </w:div>
        <w:div w:id="383598333">
          <w:marLeft w:val="0"/>
          <w:marRight w:val="0"/>
          <w:marTop w:val="300"/>
          <w:marBottom w:val="300"/>
          <w:divBdr>
            <w:top w:val="single" w:sz="6" w:space="0" w:color="CCCCCC"/>
            <w:left w:val="single" w:sz="6" w:space="15" w:color="CCCCCC"/>
            <w:bottom w:val="single" w:sz="6" w:space="0" w:color="CCCCCC"/>
            <w:right w:val="single" w:sz="6" w:space="15" w:color="CCCCCC"/>
          </w:divBdr>
        </w:div>
        <w:div w:id="1063139561">
          <w:marLeft w:val="0"/>
          <w:marRight w:val="0"/>
          <w:marTop w:val="300"/>
          <w:marBottom w:val="300"/>
          <w:divBdr>
            <w:top w:val="single" w:sz="6" w:space="0" w:color="CCCCCC"/>
            <w:left w:val="single" w:sz="6" w:space="15" w:color="CCCCCC"/>
            <w:bottom w:val="single" w:sz="6" w:space="0" w:color="CCCCCC"/>
            <w:right w:val="single" w:sz="6" w:space="15" w:color="CCCCCC"/>
          </w:divBdr>
        </w:div>
        <w:div w:id="1469711250">
          <w:marLeft w:val="0"/>
          <w:marRight w:val="0"/>
          <w:marTop w:val="300"/>
          <w:marBottom w:val="300"/>
          <w:divBdr>
            <w:top w:val="single" w:sz="6" w:space="0" w:color="CCCCCC"/>
            <w:left w:val="single" w:sz="6" w:space="15" w:color="CCCCCC"/>
            <w:bottom w:val="single" w:sz="6" w:space="0" w:color="CCCCCC"/>
            <w:right w:val="single" w:sz="6" w:space="15" w:color="CCCCCC"/>
          </w:divBdr>
        </w:div>
        <w:div w:id="773718231">
          <w:marLeft w:val="0"/>
          <w:marRight w:val="0"/>
          <w:marTop w:val="300"/>
          <w:marBottom w:val="300"/>
          <w:divBdr>
            <w:top w:val="single" w:sz="6" w:space="0" w:color="CCCCCC"/>
            <w:left w:val="single" w:sz="6" w:space="15" w:color="CCCCCC"/>
            <w:bottom w:val="single" w:sz="6" w:space="0" w:color="CCCCCC"/>
            <w:right w:val="single" w:sz="6" w:space="15" w:color="CCCCCC"/>
          </w:divBdr>
        </w:div>
        <w:div w:id="1204176005">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218862918">
      <w:bodyDiv w:val="1"/>
      <w:marLeft w:val="0"/>
      <w:marRight w:val="0"/>
      <w:marTop w:val="0"/>
      <w:marBottom w:val="0"/>
      <w:divBdr>
        <w:top w:val="none" w:sz="0" w:space="0" w:color="auto"/>
        <w:left w:val="none" w:sz="0" w:space="0" w:color="auto"/>
        <w:bottom w:val="none" w:sz="0" w:space="0" w:color="auto"/>
        <w:right w:val="none" w:sz="0" w:space="0" w:color="auto"/>
      </w:divBdr>
    </w:div>
    <w:div w:id="1226526257">
      <w:bodyDiv w:val="1"/>
      <w:marLeft w:val="0"/>
      <w:marRight w:val="0"/>
      <w:marTop w:val="0"/>
      <w:marBottom w:val="0"/>
      <w:divBdr>
        <w:top w:val="none" w:sz="0" w:space="0" w:color="auto"/>
        <w:left w:val="none" w:sz="0" w:space="0" w:color="auto"/>
        <w:bottom w:val="none" w:sz="0" w:space="0" w:color="auto"/>
        <w:right w:val="none" w:sz="0" w:space="0" w:color="auto"/>
      </w:divBdr>
    </w:div>
    <w:div w:id="1228878366">
      <w:bodyDiv w:val="1"/>
      <w:marLeft w:val="0"/>
      <w:marRight w:val="0"/>
      <w:marTop w:val="0"/>
      <w:marBottom w:val="0"/>
      <w:divBdr>
        <w:top w:val="none" w:sz="0" w:space="0" w:color="auto"/>
        <w:left w:val="none" w:sz="0" w:space="0" w:color="auto"/>
        <w:bottom w:val="none" w:sz="0" w:space="0" w:color="auto"/>
        <w:right w:val="none" w:sz="0" w:space="0" w:color="auto"/>
      </w:divBdr>
    </w:div>
    <w:div w:id="1233470152">
      <w:bodyDiv w:val="1"/>
      <w:marLeft w:val="0"/>
      <w:marRight w:val="0"/>
      <w:marTop w:val="0"/>
      <w:marBottom w:val="0"/>
      <w:divBdr>
        <w:top w:val="none" w:sz="0" w:space="0" w:color="auto"/>
        <w:left w:val="none" w:sz="0" w:space="0" w:color="auto"/>
        <w:bottom w:val="none" w:sz="0" w:space="0" w:color="auto"/>
        <w:right w:val="none" w:sz="0" w:space="0" w:color="auto"/>
      </w:divBdr>
    </w:div>
    <w:div w:id="1247181745">
      <w:bodyDiv w:val="1"/>
      <w:marLeft w:val="0"/>
      <w:marRight w:val="0"/>
      <w:marTop w:val="0"/>
      <w:marBottom w:val="0"/>
      <w:divBdr>
        <w:top w:val="none" w:sz="0" w:space="0" w:color="auto"/>
        <w:left w:val="none" w:sz="0" w:space="0" w:color="auto"/>
        <w:bottom w:val="none" w:sz="0" w:space="0" w:color="auto"/>
        <w:right w:val="none" w:sz="0" w:space="0" w:color="auto"/>
      </w:divBdr>
    </w:div>
    <w:div w:id="1253778813">
      <w:bodyDiv w:val="1"/>
      <w:marLeft w:val="0"/>
      <w:marRight w:val="0"/>
      <w:marTop w:val="0"/>
      <w:marBottom w:val="0"/>
      <w:divBdr>
        <w:top w:val="none" w:sz="0" w:space="0" w:color="auto"/>
        <w:left w:val="none" w:sz="0" w:space="0" w:color="auto"/>
        <w:bottom w:val="none" w:sz="0" w:space="0" w:color="auto"/>
        <w:right w:val="none" w:sz="0" w:space="0" w:color="auto"/>
      </w:divBdr>
      <w:divsChild>
        <w:div w:id="1673071279">
          <w:marLeft w:val="0"/>
          <w:marRight w:val="0"/>
          <w:marTop w:val="300"/>
          <w:marBottom w:val="300"/>
          <w:divBdr>
            <w:top w:val="single" w:sz="6" w:space="0" w:color="CCCCCC"/>
            <w:left w:val="single" w:sz="6" w:space="15" w:color="CCCCCC"/>
            <w:bottom w:val="single" w:sz="6" w:space="0" w:color="CCCCCC"/>
            <w:right w:val="single" w:sz="6" w:space="15" w:color="CCCCCC"/>
          </w:divBdr>
        </w:div>
        <w:div w:id="1015612544">
          <w:marLeft w:val="0"/>
          <w:marRight w:val="0"/>
          <w:marTop w:val="300"/>
          <w:marBottom w:val="300"/>
          <w:divBdr>
            <w:top w:val="single" w:sz="6" w:space="0" w:color="CCCCCC"/>
            <w:left w:val="single" w:sz="6" w:space="15" w:color="CCCCCC"/>
            <w:bottom w:val="single" w:sz="6" w:space="0" w:color="CCCCCC"/>
            <w:right w:val="single" w:sz="6" w:space="15" w:color="CCCCCC"/>
          </w:divBdr>
        </w:div>
        <w:div w:id="441918070">
          <w:marLeft w:val="0"/>
          <w:marRight w:val="0"/>
          <w:marTop w:val="300"/>
          <w:marBottom w:val="300"/>
          <w:divBdr>
            <w:top w:val="single" w:sz="6" w:space="0" w:color="CCCCCC"/>
            <w:left w:val="single" w:sz="6" w:space="15" w:color="CCCCCC"/>
            <w:bottom w:val="single" w:sz="6" w:space="0" w:color="CCCCCC"/>
            <w:right w:val="single" w:sz="6" w:space="15" w:color="CCCCCC"/>
          </w:divBdr>
        </w:div>
        <w:div w:id="344746536">
          <w:marLeft w:val="0"/>
          <w:marRight w:val="0"/>
          <w:marTop w:val="300"/>
          <w:marBottom w:val="300"/>
          <w:divBdr>
            <w:top w:val="single" w:sz="6" w:space="0" w:color="CCCCCC"/>
            <w:left w:val="single" w:sz="6" w:space="15" w:color="CCCCCC"/>
            <w:bottom w:val="single" w:sz="6" w:space="0" w:color="CCCCCC"/>
            <w:right w:val="single" w:sz="6" w:space="15" w:color="CCCCCC"/>
          </w:divBdr>
        </w:div>
        <w:div w:id="2135824987">
          <w:marLeft w:val="0"/>
          <w:marRight w:val="0"/>
          <w:marTop w:val="300"/>
          <w:marBottom w:val="300"/>
          <w:divBdr>
            <w:top w:val="single" w:sz="6" w:space="0" w:color="CCCCCC"/>
            <w:left w:val="single" w:sz="6" w:space="15" w:color="CCCCCC"/>
            <w:bottom w:val="single" w:sz="6" w:space="0" w:color="CCCCCC"/>
            <w:right w:val="single" w:sz="6" w:space="15" w:color="CCCCCC"/>
          </w:divBdr>
        </w:div>
        <w:div w:id="1236090347">
          <w:marLeft w:val="0"/>
          <w:marRight w:val="0"/>
          <w:marTop w:val="300"/>
          <w:marBottom w:val="300"/>
          <w:divBdr>
            <w:top w:val="single" w:sz="6" w:space="0" w:color="CCCCCC"/>
            <w:left w:val="single" w:sz="6" w:space="15" w:color="CCCCCC"/>
            <w:bottom w:val="single" w:sz="6" w:space="0" w:color="CCCCCC"/>
            <w:right w:val="single" w:sz="6" w:space="15" w:color="CCCCCC"/>
          </w:divBdr>
        </w:div>
        <w:div w:id="122967685">
          <w:marLeft w:val="0"/>
          <w:marRight w:val="0"/>
          <w:marTop w:val="300"/>
          <w:marBottom w:val="300"/>
          <w:divBdr>
            <w:top w:val="single" w:sz="6" w:space="0" w:color="CCCCCC"/>
            <w:left w:val="single" w:sz="6" w:space="15" w:color="CCCCCC"/>
            <w:bottom w:val="single" w:sz="6" w:space="0" w:color="CCCCCC"/>
            <w:right w:val="single" w:sz="6" w:space="15" w:color="CCCCCC"/>
          </w:divBdr>
        </w:div>
        <w:div w:id="67848808">
          <w:marLeft w:val="0"/>
          <w:marRight w:val="0"/>
          <w:marTop w:val="300"/>
          <w:marBottom w:val="300"/>
          <w:divBdr>
            <w:top w:val="single" w:sz="6" w:space="0" w:color="CCCCCC"/>
            <w:left w:val="single" w:sz="6" w:space="15" w:color="CCCCCC"/>
            <w:bottom w:val="single" w:sz="6" w:space="0" w:color="CCCCCC"/>
            <w:right w:val="single" w:sz="6" w:space="15" w:color="CCCCCC"/>
          </w:divBdr>
        </w:div>
        <w:div w:id="23020129">
          <w:marLeft w:val="0"/>
          <w:marRight w:val="0"/>
          <w:marTop w:val="300"/>
          <w:marBottom w:val="300"/>
          <w:divBdr>
            <w:top w:val="single" w:sz="6" w:space="0" w:color="CCCCCC"/>
            <w:left w:val="single" w:sz="6" w:space="15" w:color="CCCCCC"/>
            <w:bottom w:val="single" w:sz="6" w:space="0" w:color="CCCCCC"/>
            <w:right w:val="single" w:sz="6" w:space="15" w:color="CCCCCC"/>
          </w:divBdr>
        </w:div>
        <w:div w:id="2036886042">
          <w:marLeft w:val="0"/>
          <w:marRight w:val="0"/>
          <w:marTop w:val="300"/>
          <w:marBottom w:val="300"/>
          <w:divBdr>
            <w:top w:val="single" w:sz="6" w:space="0" w:color="CCCCCC"/>
            <w:left w:val="single" w:sz="6" w:space="15" w:color="CCCCCC"/>
            <w:bottom w:val="single" w:sz="6" w:space="0" w:color="CCCCCC"/>
            <w:right w:val="single" w:sz="6" w:space="15" w:color="CCCCCC"/>
          </w:divBdr>
        </w:div>
        <w:div w:id="1884056694">
          <w:marLeft w:val="0"/>
          <w:marRight w:val="0"/>
          <w:marTop w:val="300"/>
          <w:marBottom w:val="300"/>
          <w:divBdr>
            <w:top w:val="single" w:sz="6" w:space="0" w:color="CCCCCC"/>
            <w:left w:val="single" w:sz="6" w:space="15" w:color="CCCCCC"/>
            <w:bottom w:val="single" w:sz="6" w:space="0" w:color="CCCCCC"/>
            <w:right w:val="single" w:sz="6" w:space="15" w:color="CCCCCC"/>
          </w:divBdr>
        </w:div>
        <w:div w:id="448595028">
          <w:marLeft w:val="0"/>
          <w:marRight w:val="0"/>
          <w:marTop w:val="300"/>
          <w:marBottom w:val="300"/>
          <w:divBdr>
            <w:top w:val="single" w:sz="6" w:space="0" w:color="C8C07B"/>
            <w:left w:val="single" w:sz="6" w:space="15" w:color="C8C07B"/>
            <w:bottom w:val="single" w:sz="6" w:space="0" w:color="C8C07B"/>
            <w:right w:val="single" w:sz="6" w:space="15" w:color="C8C07B"/>
          </w:divBdr>
        </w:div>
        <w:div w:id="1897814092">
          <w:marLeft w:val="0"/>
          <w:marRight w:val="0"/>
          <w:marTop w:val="300"/>
          <w:marBottom w:val="300"/>
          <w:divBdr>
            <w:top w:val="single" w:sz="6" w:space="0" w:color="CCCCCC"/>
            <w:left w:val="single" w:sz="6" w:space="15" w:color="CCCCCC"/>
            <w:bottom w:val="single" w:sz="6" w:space="0" w:color="CCCCCC"/>
            <w:right w:val="single" w:sz="6" w:space="15" w:color="CCCCCC"/>
          </w:divBdr>
        </w:div>
        <w:div w:id="1437559539">
          <w:marLeft w:val="0"/>
          <w:marRight w:val="0"/>
          <w:marTop w:val="300"/>
          <w:marBottom w:val="300"/>
          <w:divBdr>
            <w:top w:val="single" w:sz="6" w:space="0" w:color="CCCCCC"/>
            <w:left w:val="single" w:sz="6" w:space="15" w:color="CCCCCC"/>
            <w:bottom w:val="single" w:sz="6" w:space="0" w:color="CCCCCC"/>
            <w:right w:val="single" w:sz="6" w:space="15" w:color="CCCCCC"/>
          </w:divBdr>
        </w:div>
        <w:div w:id="1669409203">
          <w:marLeft w:val="0"/>
          <w:marRight w:val="0"/>
          <w:marTop w:val="300"/>
          <w:marBottom w:val="300"/>
          <w:divBdr>
            <w:top w:val="single" w:sz="6" w:space="0" w:color="CCCCCC"/>
            <w:left w:val="single" w:sz="6" w:space="15" w:color="CCCCCC"/>
            <w:bottom w:val="single" w:sz="6" w:space="0" w:color="CCCCCC"/>
            <w:right w:val="single" w:sz="6" w:space="15" w:color="CCCCCC"/>
          </w:divBdr>
        </w:div>
        <w:div w:id="1878425496">
          <w:marLeft w:val="0"/>
          <w:marRight w:val="0"/>
          <w:marTop w:val="300"/>
          <w:marBottom w:val="300"/>
          <w:divBdr>
            <w:top w:val="single" w:sz="6" w:space="0" w:color="CCCCCC"/>
            <w:left w:val="single" w:sz="6" w:space="15" w:color="CCCCCC"/>
            <w:bottom w:val="single" w:sz="6" w:space="0" w:color="CCCCCC"/>
            <w:right w:val="single" w:sz="6" w:space="15" w:color="CCCCCC"/>
          </w:divBdr>
        </w:div>
        <w:div w:id="290794091">
          <w:marLeft w:val="0"/>
          <w:marRight w:val="0"/>
          <w:marTop w:val="300"/>
          <w:marBottom w:val="300"/>
          <w:divBdr>
            <w:top w:val="single" w:sz="6" w:space="0" w:color="CCCCCC"/>
            <w:left w:val="single" w:sz="6" w:space="15" w:color="CCCCCC"/>
            <w:bottom w:val="single" w:sz="6" w:space="0" w:color="CCCCCC"/>
            <w:right w:val="single" w:sz="6" w:space="15" w:color="CCCCCC"/>
          </w:divBdr>
        </w:div>
        <w:div w:id="717047329">
          <w:marLeft w:val="0"/>
          <w:marRight w:val="0"/>
          <w:marTop w:val="300"/>
          <w:marBottom w:val="300"/>
          <w:divBdr>
            <w:top w:val="single" w:sz="6" w:space="0" w:color="CCCCCC"/>
            <w:left w:val="single" w:sz="6" w:space="15" w:color="CCCCCC"/>
            <w:bottom w:val="single" w:sz="6" w:space="0" w:color="CCCCCC"/>
            <w:right w:val="single" w:sz="6" w:space="15" w:color="CCCCCC"/>
          </w:divBdr>
        </w:div>
        <w:div w:id="1707372049">
          <w:marLeft w:val="0"/>
          <w:marRight w:val="0"/>
          <w:marTop w:val="300"/>
          <w:marBottom w:val="300"/>
          <w:divBdr>
            <w:top w:val="single" w:sz="6" w:space="0" w:color="CCCCCC"/>
            <w:left w:val="single" w:sz="6" w:space="15" w:color="CCCCCC"/>
            <w:bottom w:val="single" w:sz="6" w:space="0" w:color="CCCCCC"/>
            <w:right w:val="single" w:sz="6" w:space="15" w:color="CCCCCC"/>
          </w:divBdr>
        </w:div>
        <w:div w:id="256717493">
          <w:marLeft w:val="0"/>
          <w:marRight w:val="0"/>
          <w:marTop w:val="300"/>
          <w:marBottom w:val="300"/>
          <w:divBdr>
            <w:top w:val="single" w:sz="6" w:space="0" w:color="CCCCCC"/>
            <w:left w:val="single" w:sz="6" w:space="15" w:color="CCCCCC"/>
            <w:bottom w:val="single" w:sz="6" w:space="0" w:color="CCCCCC"/>
            <w:right w:val="single" w:sz="6" w:space="15" w:color="CCCCCC"/>
          </w:divBdr>
        </w:div>
        <w:div w:id="1619867989">
          <w:marLeft w:val="0"/>
          <w:marRight w:val="0"/>
          <w:marTop w:val="300"/>
          <w:marBottom w:val="300"/>
          <w:divBdr>
            <w:top w:val="single" w:sz="6" w:space="0" w:color="CCCCCC"/>
            <w:left w:val="single" w:sz="6" w:space="15" w:color="CCCCCC"/>
            <w:bottom w:val="single" w:sz="6" w:space="0" w:color="CCCCCC"/>
            <w:right w:val="single" w:sz="6" w:space="15" w:color="CCCCCC"/>
          </w:divBdr>
        </w:div>
        <w:div w:id="1967004945">
          <w:marLeft w:val="0"/>
          <w:marRight w:val="0"/>
          <w:marTop w:val="300"/>
          <w:marBottom w:val="300"/>
          <w:divBdr>
            <w:top w:val="single" w:sz="6" w:space="0" w:color="CCCCCC"/>
            <w:left w:val="single" w:sz="6" w:space="15" w:color="CCCCCC"/>
            <w:bottom w:val="single" w:sz="6" w:space="0" w:color="CCCCCC"/>
            <w:right w:val="single" w:sz="6" w:space="15" w:color="CCCCCC"/>
          </w:divBdr>
        </w:div>
        <w:div w:id="1284580914">
          <w:marLeft w:val="0"/>
          <w:marRight w:val="0"/>
          <w:marTop w:val="300"/>
          <w:marBottom w:val="300"/>
          <w:divBdr>
            <w:top w:val="single" w:sz="6" w:space="0" w:color="CCCCCC"/>
            <w:left w:val="single" w:sz="6" w:space="15" w:color="CCCCCC"/>
            <w:bottom w:val="single" w:sz="6" w:space="0" w:color="CCCCCC"/>
            <w:right w:val="single" w:sz="6" w:space="15" w:color="CCCCCC"/>
          </w:divBdr>
        </w:div>
        <w:div w:id="1745300240">
          <w:marLeft w:val="0"/>
          <w:marRight w:val="0"/>
          <w:marTop w:val="300"/>
          <w:marBottom w:val="300"/>
          <w:divBdr>
            <w:top w:val="single" w:sz="6" w:space="0" w:color="CCCCCC"/>
            <w:left w:val="single" w:sz="6" w:space="15" w:color="CCCCCC"/>
            <w:bottom w:val="single" w:sz="6" w:space="0" w:color="CCCCCC"/>
            <w:right w:val="single" w:sz="6" w:space="15" w:color="CCCCCC"/>
          </w:divBdr>
        </w:div>
        <w:div w:id="423846631">
          <w:marLeft w:val="0"/>
          <w:marRight w:val="0"/>
          <w:marTop w:val="300"/>
          <w:marBottom w:val="300"/>
          <w:divBdr>
            <w:top w:val="single" w:sz="6" w:space="0" w:color="CCCCCC"/>
            <w:left w:val="single" w:sz="6" w:space="15" w:color="CCCCCC"/>
            <w:bottom w:val="single" w:sz="6" w:space="0" w:color="CCCCCC"/>
            <w:right w:val="single" w:sz="6" w:space="15" w:color="CCCCCC"/>
          </w:divBdr>
        </w:div>
        <w:div w:id="1597011827">
          <w:marLeft w:val="0"/>
          <w:marRight w:val="0"/>
          <w:marTop w:val="300"/>
          <w:marBottom w:val="300"/>
          <w:divBdr>
            <w:top w:val="single" w:sz="6" w:space="0" w:color="CCCCCC"/>
            <w:left w:val="single" w:sz="6" w:space="15" w:color="CCCCCC"/>
            <w:bottom w:val="single" w:sz="6" w:space="0" w:color="CCCCCC"/>
            <w:right w:val="single" w:sz="6" w:space="15" w:color="CCCCCC"/>
          </w:divBdr>
        </w:div>
        <w:div w:id="726030671">
          <w:marLeft w:val="0"/>
          <w:marRight w:val="0"/>
          <w:marTop w:val="300"/>
          <w:marBottom w:val="300"/>
          <w:divBdr>
            <w:top w:val="single" w:sz="6" w:space="0" w:color="CCCCCC"/>
            <w:left w:val="single" w:sz="6" w:space="15" w:color="CCCCCC"/>
            <w:bottom w:val="single" w:sz="6" w:space="0" w:color="CCCCCC"/>
            <w:right w:val="single" w:sz="6" w:space="15" w:color="CCCCCC"/>
          </w:divBdr>
        </w:div>
        <w:div w:id="561870179">
          <w:marLeft w:val="0"/>
          <w:marRight w:val="0"/>
          <w:marTop w:val="300"/>
          <w:marBottom w:val="300"/>
          <w:divBdr>
            <w:top w:val="single" w:sz="6" w:space="0" w:color="CCCCCC"/>
            <w:left w:val="single" w:sz="6" w:space="15" w:color="CCCCCC"/>
            <w:bottom w:val="single" w:sz="6" w:space="0" w:color="CCCCCC"/>
            <w:right w:val="single" w:sz="6" w:space="15" w:color="CCCCCC"/>
          </w:divBdr>
        </w:div>
        <w:div w:id="880632684">
          <w:marLeft w:val="0"/>
          <w:marRight w:val="0"/>
          <w:marTop w:val="300"/>
          <w:marBottom w:val="300"/>
          <w:divBdr>
            <w:top w:val="single" w:sz="6" w:space="0" w:color="CCCCCC"/>
            <w:left w:val="single" w:sz="6" w:space="15" w:color="CCCCCC"/>
            <w:bottom w:val="single" w:sz="6" w:space="0" w:color="CCCCCC"/>
            <w:right w:val="single" w:sz="6" w:space="15" w:color="CCCCCC"/>
          </w:divBdr>
        </w:div>
        <w:div w:id="287397494">
          <w:marLeft w:val="0"/>
          <w:marRight w:val="0"/>
          <w:marTop w:val="300"/>
          <w:marBottom w:val="300"/>
          <w:divBdr>
            <w:top w:val="single" w:sz="6" w:space="0" w:color="CCCCCC"/>
            <w:left w:val="single" w:sz="6" w:space="15" w:color="CCCCCC"/>
            <w:bottom w:val="single" w:sz="6" w:space="0" w:color="CCCCCC"/>
            <w:right w:val="single" w:sz="6" w:space="15" w:color="CCCCCC"/>
          </w:divBdr>
        </w:div>
        <w:div w:id="444807230">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258053883">
      <w:bodyDiv w:val="1"/>
      <w:marLeft w:val="0"/>
      <w:marRight w:val="0"/>
      <w:marTop w:val="0"/>
      <w:marBottom w:val="0"/>
      <w:divBdr>
        <w:top w:val="none" w:sz="0" w:space="0" w:color="auto"/>
        <w:left w:val="none" w:sz="0" w:space="0" w:color="auto"/>
        <w:bottom w:val="none" w:sz="0" w:space="0" w:color="auto"/>
        <w:right w:val="none" w:sz="0" w:space="0" w:color="auto"/>
      </w:divBdr>
      <w:divsChild>
        <w:div w:id="1306356512">
          <w:marLeft w:val="0"/>
          <w:marRight w:val="0"/>
          <w:marTop w:val="300"/>
          <w:marBottom w:val="300"/>
          <w:divBdr>
            <w:top w:val="single" w:sz="6" w:space="0" w:color="CCCCCC"/>
            <w:left w:val="single" w:sz="6" w:space="15" w:color="CCCCCC"/>
            <w:bottom w:val="single" w:sz="6" w:space="0" w:color="CCCCCC"/>
            <w:right w:val="single" w:sz="6" w:space="15" w:color="CCCCCC"/>
          </w:divBdr>
        </w:div>
        <w:div w:id="1216046488">
          <w:marLeft w:val="0"/>
          <w:marRight w:val="0"/>
          <w:marTop w:val="300"/>
          <w:marBottom w:val="300"/>
          <w:divBdr>
            <w:top w:val="single" w:sz="6" w:space="0" w:color="CCCCCC"/>
            <w:left w:val="single" w:sz="6" w:space="15" w:color="CCCCCC"/>
            <w:bottom w:val="single" w:sz="6" w:space="0" w:color="CCCCCC"/>
            <w:right w:val="single" w:sz="6" w:space="15" w:color="CCCCCC"/>
          </w:divBdr>
        </w:div>
        <w:div w:id="1045057295">
          <w:marLeft w:val="0"/>
          <w:marRight w:val="0"/>
          <w:marTop w:val="300"/>
          <w:marBottom w:val="300"/>
          <w:divBdr>
            <w:top w:val="single" w:sz="6" w:space="0" w:color="CCCCCC"/>
            <w:left w:val="single" w:sz="6" w:space="15" w:color="CCCCCC"/>
            <w:bottom w:val="single" w:sz="6" w:space="0" w:color="CCCCCC"/>
            <w:right w:val="single" w:sz="6" w:space="15" w:color="CCCCCC"/>
          </w:divBdr>
        </w:div>
        <w:div w:id="1606307786">
          <w:marLeft w:val="0"/>
          <w:marRight w:val="0"/>
          <w:marTop w:val="300"/>
          <w:marBottom w:val="300"/>
          <w:divBdr>
            <w:top w:val="single" w:sz="6" w:space="0" w:color="CCCCCC"/>
            <w:left w:val="single" w:sz="6" w:space="15" w:color="CCCCCC"/>
            <w:bottom w:val="single" w:sz="6" w:space="0" w:color="CCCCCC"/>
            <w:right w:val="single" w:sz="6" w:space="15" w:color="CCCCCC"/>
          </w:divBdr>
        </w:div>
        <w:div w:id="459110519">
          <w:marLeft w:val="0"/>
          <w:marRight w:val="0"/>
          <w:marTop w:val="300"/>
          <w:marBottom w:val="300"/>
          <w:divBdr>
            <w:top w:val="single" w:sz="6" w:space="0" w:color="CCCCCC"/>
            <w:left w:val="single" w:sz="6" w:space="15" w:color="CCCCCC"/>
            <w:bottom w:val="single" w:sz="6" w:space="0" w:color="CCCCCC"/>
            <w:right w:val="single" w:sz="6" w:space="15" w:color="CCCCCC"/>
          </w:divBdr>
        </w:div>
        <w:div w:id="377246962">
          <w:marLeft w:val="0"/>
          <w:marRight w:val="0"/>
          <w:marTop w:val="300"/>
          <w:marBottom w:val="300"/>
          <w:divBdr>
            <w:top w:val="single" w:sz="6" w:space="0" w:color="CCCCCC"/>
            <w:left w:val="single" w:sz="6" w:space="15" w:color="CCCCCC"/>
            <w:bottom w:val="single" w:sz="6" w:space="0" w:color="CCCCCC"/>
            <w:right w:val="single" w:sz="6" w:space="15" w:color="CCCCCC"/>
          </w:divBdr>
        </w:div>
        <w:div w:id="72510971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265845315">
      <w:bodyDiv w:val="1"/>
      <w:marLeft w:val="0"/>
      <w:marRight w:val="0"/>
      <w:marTop w:val="0"/>
      <w:marBottom w:val="0"/>
      <w:divBdr>
        <w:top w:val="none" w:sz="0" w:space="0" w:color="auto"/>
        <w:left w:val="none" w:sz="0" w:space="0" w:color="auto"/>
        <w:bottom w:val="none" w:sz="0" w:space="0" w:color="auto"/>
        <w:right w:val="none" w:sz="0" w:space="0" w:color="auto"/>
      </w:divBdr>
      <w:divsChild>
        <w:div w:id="1206673689">
          <w:marLeft w:val="0"/>
          <w:marRight w:val="0"/>
          <w:marTop w:val="300"/>
          <w:marBottom w:val="300"/>
          <w:divBdr>
            <w:top w:val="single" w:sz="6" w:space="0" w:color="CCCCCC"/>
            <w:left w:val="single" w:sz="6" w:space="15" w:color="CCCCCC"/>
            <w:bottom w:val="single" w:sz="6" w:space="0" w:color="CCCCCC"/>
            <w:right w:val="single" w:sz="6" w:space="15" w:color="CCCCCC"/>
          </w:divBdr>
        </w:div>
        <w:div w:id="57828082">
          <w:marLeft w:val="0"/>
          <w:marRight w:val="0"/>
          <w:marTop w:val="300"/>
          <w:marBottom w:val="300"/>
          <w:divBdr>
            <w:top w:val="single" w:sz="6" w:space="0" w:color="CCCCCC"/>
            <w:left w:val="single" w:sz="6" w:space="15" w:color="CCCCCC"/>
            <w:bottom w:val="single" w:sz="6" w:space="0" w:color="CCCCCC"/>
            <w:right w:val="single" w:sz="6" w:space="15" w:color="CCCCCC"/>
          </w:divBdr>
        </w:div>
        <w:div w:id="763844599">
          <w:marLeft w:val="0"/>
          <w:marRight w:val="0"/>
          <w:marTop w:val="300"/>
          <w:marBottom w:val="300"/>
          <w:divBdr>
            <w:top w:val="single" w:sz="6" w:space="0" w:color="CCCCCC"/>
            <w:left w:val="single" w:sz="6" w:space="15" w:color="CCCCCC"/>
            <w:bottom w:val="single" w:sz="6" w:space="0" w:color="CCCCCC"/>
            <w:right w:val="single" w:sz="6" w:space="15" w:color="CCCCCC"/>
          </w:divBdr>
        </w:div>
        <w:div w:id="347216502">
          <w:marLeft w:val="0"/>
          <w:marRight w:val="0"/>
          <w:marTop w:val="300"/>
          <w:marBottom w:val="300"/>
          <w:divBdr>
            <w:top w:val="single" w:sz="6" w:space="0" w:color="CCCCCC"/>
            <w:left w:val="single" w:sz="6" w:space="15" w:color="CCCCCC"/>
            <w:bottom w:val="single" w:sz="6" w:space="0" w:color="CCCCCC"/>
            <w:right w:val="single" w:sz="6" w:space="15" w:color="CCCCCC"/>
          </w:divBdr>
        </w:div>
        <w:div w:id="1183130695">
          <w:marLeft w:val="0"/>
          <w:marRight w:val="0"/>
          <w:marTop w:val="300"/>
          <w:marBottom w:val="300"/>
          <w:divBdr>
            <w:top w:val="single" w:sz="6" w:space="0" w:color="CCCCCC"/>
            <w:left w:val="single" w:sz="6" w:space="15" w:color="CCCCCC"/>
            <w:bottom w:val="single" w:sz="6" w:space="0" w:color="CCCCCC"/>
            <w:right w:val="single" w:sz="6" w:space="15" w:color="CCCCCC"/>
          </w:divBdr>
        </w:div>
        <w:div w:id="94979465">
          <w:marLeft w:val="0"/>
          <w:marRight w:val="0"/>
          <w:marTop w:val="300"/>
          <w:marBottom w:val="300"/>
          <w:divBdr>
            <w:top w:val="single" w:sz="6" w:space="0" w:color="CCCCCC"/>
            <w:left w:val="single" w:sz="6" w:space="15" w:color="CCCCCC"/>
            <w:bottom w:val="single" w:sz="6" w:space="0" w:color="CCCCCC"/>
            <w:right w:val="single" w:sz="6" w:space="15" w:color="CCCCCC"/>
          </w:divBdr>
        </w:div>
        <w:div w:id="1009334165">
          <w:marLeft w:val="0"/>
          <w:marRight w:val="0"/>
          <w:marTop w:val="300"/>
          <w:marBottom w:val="300"/>
          <w:divBdr>
            <w:top w:val="single" w:sz="6" w:space="0" w:color="CCCCCC"/>
            <w:left w:val="single" w:sz="6" w:space="15" w:color="CCCCCC"/>
            <w:bottom w:val="single" w:sz="6" w:space="0" w:color="CCCCCC"/>
            <w:right w:val="single" w:sz="6" w:space="15" w:color="CCCCCC"/>
          </w:divBdr>
        </w:div>
        <w:div w:id="496389433">
          <w:marLeft w:val="0"/>
          <w:marRight w:val="0"/>
          <w:marTop w:val="300"/>
          <w:marBottom w:val="300"/>
          <w:divBdr>
            <w:top w:val="single" w:sz="6" w:space="0" w:color="CCCCCC"/>
            <w:left w:val="single" w:sz="6" w:space="15" w:color="CCCCCC"/>
            <w:bottom w:val="single" w:sz="6" w:space="0" w:color="CCCCCC"/>
            <w:right w:val="single" w:sz="6" w:space="15" w:color="CCCCCC"/>
          </w:divBdr>
        </w:div>
        <w:div w:id="1113941804">
          <w:marLeft w:val="0"/>
          <w:marRight w:val="0"/>
          <w:marTop w:val="300"/>
          <w:marBottom w:val="300"/>
          <w:divBdr>
            <w:top w:val="single" w:sz="6" w:space="0" w:color="CCCCCC"/>
            <w:left w:val="single" w:sz="6" w:space="15" w:color="CCCCCC"/>
            <w:bottom w:val="single" w:sz="6" w:space="0" w:color="CCCCCC"/>
            <w:right w:val="single" w:sz="6" w:space="15" w:color="CCCCCC"/>
          </w:divBdr>
        </w:div>
        <w:div w:id="1180773148">
          <w:marLeft w:val="0"/>
          <w:marRight w:val="0"/>
          <w:marTop w:val="300"/>
          <w:marBottom w:val="300"/>
          <w:divBdr>
            <w:top w:val="single" w:sz="6" w:space="0" w:color="CCCCCC"/>
            <w:left w:val="single" w:sz="6" w:space="15" w:color="CCCCCC"/>
            <w:bottom w:val="single" w:sz="6" w:space="0" w:color="CCCCCC"/>
            <w:right w:val="single" w:sz="6" w:space="15" w:color="CCCCCC"/>
          </w:divBdr>
        </w:div>
        <w:div w:id="863175264">
          <w:marLeft w:val="0"/>
          <w:marRight w:val="0"/>
          <w:marTop w:val="300"/>
          <w:marBottom w:val="300"/>
          <w:divBdr>
            <w:top w:val="single" w:sz="6" w:space="0" w:color="CCCCCC"/>
            <w:left w:val="single" w:sz="6" w:space="15" w:color="CCCCCC"/>
            <w:bottom w:val="single" w:sz="6" w:space="0" w:color="CCCCCC"/>
            <w:right w:val="single" w:sz="6" w:space="15" w:color="CCCCCC"/>
          </w:divBdr>
        </w:div>
        <w:div w:id="1264024234">
          <w:marLeft w:val="0"/>
          <w:marRight w:val="0"/>
          <w:marTop w:val="300"/>
          <w:marBottom w:val="300"/>
          <w:divBdr>
            <w:top w:val="single" w:sz="6" w:space="0" w:color="CCCCCC"/>
            <w:left w:val="single" w:sz="6" w:space="15" w:color="CCCCCC"/>
            <w:bottom w:val="single" w:sz="6" w:space="0" w:color="CCCCCC"/>
            <w:right w:val="single" w:sz="6" w:space="15" w:color="CCCCCC"/>
          </w:divBdr>
        </w:div>
        <w:div w:id="233010894">
          <w:marLeft w:val="0"/>
          <w:marRight w:val="0"/>
          <w:marTop w:val="300"/>
          <w:marBottom w:val="300"/>
          <w:divBdr>
            <w:top w:val="single" w:sz="6" w:space="0" w:color="CCCCCC"/>
            <w:left w:val="single" w:sz="6" w:space="15" w:color="CCCCCC"/>
            <w:bottom w:val="single" w:sz="6" w:space="0" w:color="CCCCCC"/>
            <w:right w:val="single" w:sz="6" w:space="15" w:color="CCCCCC"/>
          </w:divBdr>
        </w:div>
        <w:div w:id="841702499">
          <w:marLeft w:val="0"/>
          <w:marRight w:val="0"/>
          <w:marTop w:val="300"/>
          <w:marBottom w:val="300"/>
          <w:divBdr>
            <w:top w:val="single" w:sz="6" w:space="0" w:color="CCCCCC"/>
            <w:left w:val="single" w:sz="6" w:space="15" w:color="CCCCCC"/>
            <w:bottom w:val="single" w:sz="6" w:space="0" w:color="CCCCCC"/>
            <w:right w:val="single" w:sz="6" w:space="15" w:color="CCCCCC"/>
          </w:divBdr>
        </w:div>
        <w:div w:id="633174341">
          <w:marLeft w:val="0"/>
          <w:marRight w:val="0"/>
          <w:marTop w:val="300"/>
          <w:marBottom w:val="300"/>
          <w:divBdr>
            <w:top w:val="single" w:sz="6" w:space="0" w:color="CCCCCC"/>
            <w:left w:val="single" w:sz="6" w:space="15" w:color="CCCCCC"/>
            <w:bottom w:val="single" w:sz="6" w:space="0" w:color="CCCCCC"/>
            <w:right w:val="single" w:sz="6" w:space="15" w:color="CCCCCC"/>
          </w:divBdr>
        </w:div>
        <w:div w:id="971600033">
          <w:marLeft w:val="0"/>
          <w:marRight w:val="0"/>
          <w:marTop w:val="300"/>
          <w:marBottom w:val="300"/>
          <w:divBdr>
            <w:top w:val="single" w:sz="6" w:space="0" w:color="CCCCCC"/>
            <w:left w:val="single" w:sz="6" w:space="15" w:color="CCCCCC"/>
            <w:bottom w:val="single" w:sz="6" w:space="0" w:color="CCCCCC"/>
            <w:right w:val="single" w:sz="6" w:space="15" w:color="CCCCCC"/>
          </w:divBdr>
        </w:div>
        <w:div w:id="330913310">
          <w:marLeft w:val="0"/>
          <w:marRight w:val="0"/>
          <w:marTop w:val="300"/>
          <w:marBottom w:val="300"/>
          <w:divBdr>
            <w:top w:val="single" w:sz="6" w:space="0" w:color="CCCCCC"/>
            <w:left w:val="single" w:sz="6" w:space="15" w:color="CCCCCC"/>
            <w:bottom w:val="single" w:sz="6" w:space="0" w:color="CCCCCC"/>
            <w:right w:val="single" w:sz="6" w:space="15" w:color="CCCCCC"/>
          </w:divBdr>
        </w:div>
        <w:div w:id="1566914952">
          <w:marLeft w:val="0"/>
          <w:marRight w:val="0"/>
          <w:marTop w:val="300"/>
          <w:marBottom w:val="300"/>
          <w:divBdr>
            <w:top w:val="single" w:sz="6" w:space="0" w:color="CCCCCC"/>
            <w:left w:val="single" w:sz="6" w:space="15" w:color="CCCCCC"/>
            <w:bottom w:val="single" w:sz="6" w:space="0" w:color="CCCCCC"/>
            <w:right w:val="single" w:sz="6" w:space="15" w:color="CCCCCC"/>
          </w:divBdr>
        </w:div>
        <w:div w:id="1197814547">
          <w:marLeft w:val="0"/>
          <w:marRight w:val="0"/>
          <w:marTop w:val="300"/>
          <w:marBottom w:val="300"/>
          <w:divBdr>
            <w:top w:val="single" w:sz="6" w:space="0" w:color="CCCCCC"/>
            <w:left w:val="single" w:sz="6" w:space="15" w:color="CCCCCC"/>
            <w:bottom w:val="single" w:sz="6" w:space="0" w:color="CCCCCC"/>
            <w:right w:val="single" w:sz="6" w:space="15" w:color="CCCCCC"/>
          </w:divBdr>
        </w:div>
        <w:div w:id="1451895161">
          <w:marLeft w:val="0"/>
          <w:marRight w:val="0"/>
          <w:marTop w:val="300"/>
          <w:marBottom w:val="300"/>
          <w:divBdr>
            <w:top w:val="single" w:sz="6" w:space="0" w:color="CCCCCC"/>
            <w:left w:val="single" w:sz="6" w:space="15" w:color="CCCCCC"/>
            <w:bottom w:val="single" w:sz="6" w:space="0" w:color="CCCCCC"/>
            <w:right w:val="single" w:sz="6" w:space="15" w:color="CCCCCC"/>
          </w:divBdr>
        </w:div>
        <w:div w:id="214588173">
          <w:marLeft w:val="0"/>
          <w:marRight w:val="0"/>
          <w:marTop w:val="300"/>
          <w:marBottom w:val="300"/>
          <w:divBdr>
            <w:top w:val="single" w:sz="6" w:space="0" w:color="CCCCCC"/>
            <w:left w:val="single" w:sz="6" w:space="15" w:color="CCCCCC"/>
            <w:bottom w:val="single" w:sz="6" w:space="0" w:color="CCCCCC"/>
            <w:right w:val="single" w:sz="6" w:space="15" w:color="CCCCCC"/>
          </w:divBdr>
        </w:div>
        <w:div w:id="83272129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266889641">
      <w:bodyDiv w:val="1"/>
      <w:marLeft w:val="0"/>
      <w:marRight w:val="0"/>
      <w:marTop w:val="0"/>
      <w:marBottom w:val="0"/>
      <w:divBdr>
        <w:top w:val="none" w:sz="0" w:space="0" w:color="auto"/>
        <w:left w:val="none" w:sz="0" w:space="0" w:color="auto"/>
        <w:bottom w:val="none" w:sz="0" w:space="0" w:color="auto"/>
        <w:right w:val="none" w:sz="0" w:space="0" w:color="auto"/>
      </w:divBdr>
    </w:div>
    <w:div w:id="1273902616">
      <w:bodyDiv w:val="1"/>
      <w:marLeft w:val="0"/>
      <w:marRight w:val="0"/>
      <w:marTop w:val="0"/>
      <w:marBottom w:val="0"/>
      <w:divBdr>
        <w:top w:val="none" w:sz="0" w:space="0" w:color="auto"/>
        <w:left w:val="none" w:sz="0" w:space="0" w:color="auto"/>
        <w:bottom w:val="none" w:sz="0" w:space="0" w:color="auto"/>
        <w:right w:val="none" w:sz="0" w:space="0" w:color="auto"/>
      </w:divBdr>
      <w:divsChild>
        <w:div w:id="1442414494">
          <w:marLeft w:val="0"/>
          <w:marRight w:val="0"/>
          <w:marTop w:val="300"/>
          <w:marBottom w:val="300"/>
          <w:divBdr>
            <w:top w:val="single" w:sz="6" w:space="0" w:color="CCCCCC"/>
            <w:left w:val="single" w:sz="6" w:space="15" w:color="CCCCCC"/>
            <w:bottom w:val="single" w:sz="6" w:space="0" w:color="CCCCCC"/>
            <w:right w:val="single" w:sz="6" w:space="15" w:color="CCCCCC"/>
          </w:divBdr>
        </w:div>
        <w:div w:id="413207747">
          <w:marLeft w:val="0"/>
          <w:marRight w:val="0"/>
          <w:marTop w:val="300"/>
          <w:marBottom w:val="300"/>
          <w:divBdr>
            <w:top w:val="single" w:sz="6" w:space="0" w:color="CCCCCC"/>
            <w:left w:val="single" w:sz="6" w:space="15" w:color="CCCCCC"/>
            <w:bottom w:val="single" w:sz="6" w:space="0" w:color="CCCCCC"/>
            <w:right w:val="single" w:sz="6" w:space="15" w:color="CCCCCC"/>
          </w:divBdr>
        </w:div>
        <w:div w:id="586430083">
          <w:marLeft w:val="0"/>
          <w:marRight w:val="0"/>
          <w:marTop w:val="300"/>
          <w:marBottom w:val="300"/>
          <w:divBdr>
            <w:top w:val="single" w:sz="6" w:space="0" w:color="CCCCCC"/>
            <w:left w:val="single" w:sz="6" w:space="15" w:color="CCCCCC"/>
            <w:bottom w:val="single" w:sz="6" w:space="0" w:color="CCCCCC"/>
            <w:right w:val="single" w:sz="6" w:space="15" w:color="CCCCCC"/>
          </w:divBdr>
        </w:div>
        <w:div w:id="1327056653">
          <w:marLeft w:val="0"/>
          <w:marRight w:val="0"/>
          <w:marTop w:val="300"/>
          <w:marBottom w:val="300"/>
          <w:divBdr>
            <w:top w:val="single" w:sz="6" w:space="0" w:color="CCCCCC"/>
            <w:left w:val="single" w:sz="6" w:space="15" w:color="CCCCCC"/>
            <w:bottom w:val="single" w:sz="6" w:space="0" w:color="CCCCCC"/>
            <w:right w:val="single" w:sz="6" w:space="15" w:color="CCCCCC"/>
          </w:divBdr>
        </w:div>
        <w:div w:id="806432958">
          <w:marLeft w:val="0"/>
          <w:marRight w:val="0"/>
          <w:marTop w:val="300"/>
          <w:marBottom w:val="300"/>
          <w:divBdr>
            <w:top w:val="single" w:sz="6" w:space="0" w:color="CCCCCC"/>
            <w:left w:val="single" w:sz="6" w:space="15" w:color="CCCCCC"/>
            <w:bottom w:val="single" w:sz="6" w:space="0" w:color="CCCCCC"/>
            <w:right w:val="single" w:sz="6" w:space="15" w:color="CCCCCC"/>
          </w:divBdr>
        </w:div>
        <w:div w:id="1027755634">
          <w:marLeft w:val="0"/>
          <w:marRight w:val="0"/>
          <w:marTop w:val="300"/>
          <w:marBottom w:val="300"/>
          <w:divBdr>
            <w:top w:val="single" w:sz="6" w:space="0" w:color="CCCCCC"/>
            <w:left w:val="single" w:sz="6" w:space="15" w:color="CCCCCC"/>
            <w:bottom w:val="single" w:sz="6" w:space="0" w:color="CCCCCC"/>
            <w:right w:val="single" w:sz="6" w:space="15" w:color="CCCCCC"/>
          </w:divBdr>
        </w:div>
        <w:div w:id="1331711237">
          <w:marLeft w:val="0"/>
          <w:marRight w:val="0"/>
          <w:marTop w:val="300"/>
          <w:marBottom w:val="300"/>
          <w:divBdr>
            <w:top w:val="single" w:sz="6" w:space="0" w:color="CCCCCC"/>
            <w:left w:val="single" w:sz="6" w:space="15" w:color="CCCCCC"/>
            <w:bottom w:val="single" w:sz="6" w:space="0" w:color="CCCCCC"/>
            <w:right w:val="single" w:sz="6" w:space="15" w:color="CCCCCC"/>
          </w:divBdr>
        </w:div>
        <w:div w:id="988171979">
          <w:marLeft w:val="0"/>
          <w:marRight w:val="0"/>
          <w:marTop w:val="300"/>
          <w:marBottom w:val="300"/>
          <w:divBdr>
            <w:top w:val="single" w:sz="6" w:space="0" w:color="CCCCCC"/>
            <w:left w:val="single" w:sz="6" w:space="15" w:color="CCCCCC"/>
            <w:bottom w:val="single" w:sz="6" w:space="0" w:color="CCCCCC"/>
            <w:right w:val="single" w:sz="6" w:space="15" w:color="CCCCCC"/>
          </w:divBdr>
        </w:div>
        <w:div w:id="1126969196">
          <w:marLeft w:val="0"/>
          <w:marRight w:val="0"/>
          <w:marTop w:val="300"/>
          <w:marBottom w:val="300"/>
          <w:divBdr>
            <w:top w:val="single" w:sz="6" w:space="0" w:color="CCCCCC"/>
            <w:left w:val="single" w:sz="6" w:space="15" w:color="CCCCCC"/>
            <w:bottom w:val="single" w:sz="6" w:space="0" w:color="CCCCCC"/>
            <w:right w:val="single" w:sz="6" w:space="15" w:color="CCCCCC"/>
          </w:divBdr>
        </w:div>
        <w:div w:id="2061132108">
          <w:marLeft w:val="0"/>
          <w:marRight w:val="0"/>
          <w:marTop w:val="300"/>
          <w:marBottom w:val="300"/>
          <w:divBdr>
            <w:top w:val="single" w:sz="6" w:space="0" w:color="CCCCCC"/>
            <w:left w:val="single" w:sz="6" w:space="15" w:color="CCCCCC"/>
            <w:bottom w:val="single" w:sz="6" w:space="0" w:color="CCCCCC"/>
            <w:right w:val="single" w:sz="6" w:space="15" w:color="CCCCCC"/>
          </w:divBdr>
        </w:div>
        <w:div w:id="1178152633">
          <w:marLeft w:val="0"/>
          <w:marRight w:val="0"/>
          <w:marTop w:val="300"/>
          <w:marBottom w:val="300"/>
          <w:divBdr>
            <w:top w:val="single" w:sz="6" w:space="0" w:color="CCCCCC"/>
            <w:left w:val="single" w:sz="6" w:space="15" w:color="CCCCCC"/>
            <w:bottom w:val="single" w:sz="6" w:space="0" w:color="CCCCCC"/>
            <w:right w:val="single" w:sz="6" w:space="15" w:color="CCCCCC"/>
          </w:divBdr>
        </w:div>
        <w:div w:id="1826429533">
          <w:marLeft w:val="0"/>
          <w:marRight w:val="0"/>
          <w:marTop w:val="300"/>
          <w:marBottom w:val="300"/>
          <w:divBdr>
            <w:top w:val="single" w:sz="6" w:space="0" w:color="CCCCCC"/>
            <w:left w:val="single" w:sz="6" w:space="15" w:color="CCCCCC"/>
            <w:bottom w:val="single" w:sz="6" w:space="0" w:color="CCCCCC"/>
            <w:right w:val="single" w:sz="6" w:space="15" w:color="CCCCCC"/>
          </w:divBdr>
        </w:div>
        <w:div w:id="935209982">
          <w:marLeft w:val="0"/>
          <w:marRight w:val="0"/>
          <w:marTop w:val="300"/>
          <w:marBottom w:val="300"/>
          <w:divBdr>
            <w:top w:val="single" w:sz="6" w:space="0" w:color="CCCCCC"/>
            <w:left w:val="single" w:sz="6" w:space="15" w:color="CCCCCC"/>
            <w:bottom w:val="single" w:sz="6" w:space="0" w:color="CCCCCC"/>
            <w:right w:val="single" w:sz="6" w:space="15" w:color="CCCCCC"/>
          </w:divBdr>
        </w:div>
        <w:div w:id="714620668">
          <w:marLeft w:val="0"/>
          <w:marRight w:val="0"/>
          <w:marTop w:val="300"/>
          <w:marBottom w:val="300"/>
          <w:divBdr>
            <w:top w:val="single" w:sz="6" w:space="0" w:color="CCCCCC"/>
            <w:left w:val="single" w:sz="6" w:space="15" w:color="CCCCCC"/>
            <w:bottom w:val="single" w:sz="6" w:space="0" w:color="CCCCCC"/>
            <w:right w:val="single" w:sz="6" w:space="15" w:color="CCCCCC"/>
          </w:divBdr>
        </w:div>
        <w:div w:id="2137604261">
          <w:marLeft w:val="0"/>
          <w:marRight w:val="0"/>
          <w:marTop w:val="300"/>
          <w:marBottom w:val="300"/>
          <w:divBdr>
            <w:top w:val="single" w:sz="6" w:space="0" w:color="CCCCCC"/>
            <w:left w:val="single" w:sz="6" w:space="15" w:color="CCCCCC"/>
            <w:bottom w:val="single" w:sz="6" w:space="0" w:color="CCCCCC"/>
            <w:right w:val="single" w:sz="6" w:space="15" w:color="CCCCCC"/>
          </w:divBdr>
        </w:div>
        <w:div w:id="2052068241">
          <w:marLeft w:val="0"/>
          <w:marRight w:val="0"/>
          <w:marTop w:val="300"/>
          <w:marBottom w:val="300"/>
          <w:divBdr>
            <w:top w:val="single" w:sz="6" w:space="0" w:color="CCCCCC"/>
            <w:left w:val="single" w:sz="6" w:space="15" w:color="CCCCCC"/>
            <w:bottom w:val="single" w:sz="6" w:space="0" w:color="CCCCCC"/>
            <w:right w:val="single" w:sz="6" w:space="15" w:color="CCCCCC"/>
          </w:divBdr>
        </w:div>
        <w:div w:id="193271067">
          <w:marLeft w:val="0"/>
          <w:marRight w:val="0"/>
          <w:marTop w:val="300"/>
          <w:marBottom w:val="300"/>
          <w:divBdr>
            <w:top w:val="single" w:sz="6" w:space="0" w:color="CCCCCC"/>
            <w:left w:val="single" w:sz="6" w:space="15" w:color="CCCCCC"/>
            <w:bottom w:val="single" w:sz="6" w:space="0" w:color="CCCCCC"/>
            <w:right w:val="single" w:sz="6" w:space="15" w:color="CCCCCC"/>
          </w:divBdr>
        </w:div>
        <w:div w:id="1363050494">
          <w:marLeft w:val="0"/>
          <w:marRight w:val="0"/>
          <w:marTop w:val="300"/>
          <w:marBottom w:val="300"/>
          <w:divBdr>
            <w:top w:val="single" w:sz="6" w:space="0" w:color="CCCCCC"/>
            <w:left w:val="single" w:sz="6" w:space="15" w:color="CCCCCC"/>
            <w:bottom w:val="single" w:sz="6" w:space="0" w:color="CCCCCC"/>
            <w:right w:val="single" w:sz="6" w:space="15" w:color="CCCCCC"/>
          </w:divBdr>
        </w:div>
        <w:div w:id="1730960283">
          <w:marLeft w:val="0"/>
          <w:marRight w:val="0"/>
          <w:marTop w:val="300"/>
          <w:marBottom w:val="300"/>
          <w:divBdr>
            <w:top w:val="single" w:sz="6" w:space="0" w:color="CCCCCC"/>
            <w:left w:val="single" w:sz="6" w:space="15" w:color="CCCCCC"/>
            <w:bottom w:val="single" w:sz="6" w:space="0" w:color="CCCCCC"/>
            <w:right w:val="single" w:sz="6" w:space="15" w:color="CCCCCC"/>
          </w:divBdr>
        </w:div>
        <w:div w:id="1442720987">
          <w:marLeft w:val="0"/>
          <w:marRight w:val="0"/>
          <w:marTop w:val="300"/>
          <w:marBottom w:val="300"/>
          <w:divBdr>
            <w:top w:val="single" w:sz="6" w:space="0" w:color="CCCCCC"/>
            <w:left w:val="single" w:sz="6" w:space="15" w:color="CCCCCC"/>
            <w:bottom w:val="single" w:sz="6" w:space="0" w:color="CCCCCC"/>
            <w:right w:val="single" w:sz="6" w:space="15" w:color="CCCCCC"/>
          </w:divBdr>
        </w:div>
        <w:div w:id="1930039302">
          <w:marLeft w:val="0"/>
          <w:marRight w:val="0"/>
          <w:marTop w:val="300"/>
          <w:marBottom w:val="300"/>
          <w:divBdr>
            <w:top w:val="single" w:sz="6" w:space="0" w:color="CCCCCC"/>
            <w:left w:val="single" w:sz="6" w:space="15" w:color="CCCCCC"/>
            <w:bottom w:val="single" w:sz="6" w:space="0" w:color="CCCCCC"/>
            <w:right w:val="single" w:sz="6" w:space="15" w:color="CCCCCC"/>
          </w:divBdr>
        </w:div>
        <w:div w:id="150145676">
          <w:marLeft w:val="0"/>
          <w:marRight w:val="0"/>
          <w:marTop w:val="300"/>
          <w:marBottom w:val="300"/>
          <w:divBdr>
            <w:top w:val="single" w:sz="6" w:space="0" w:color="CCCCCC"/>
            <w:left w:val="single" w:sz="6" w:space="15" w:color="CCCCCC"/>
            <w:bottom w:val="single" w:sz="6" w:space="0" w:color="CCCCCC"/>
            <w:right w:val="single" w:sz="6" w:space="15" w:color="CCCCCC"/>
          </w:divBdr>
        </w:div>
        <w:div w:id="153107110">
          <w:marLeft w:val="0"/>
          <w:marRight w:val="0"/>
          <w:marTop w:val="300"/>
          <w:marBottom w:val="300"/>
          <w:divBdr>
            <w:top w:val="single" w:sz="6" w:space="0" w:color="CCCCCC"/>
            <w:left w:val="single" w:sz="6" w:space="15" w:color="CCCCCC"/>
            <w:bottom w:val="single" w:sz="6" w:space="0" w:color="CCCCCC"/>
            <w:right w:val="single" w:sz="6" w:space="15" w:color="CCCCCC"/>
          </w:divBdr>
        </w:div>
        <w:div w:id="1367676106">
          <w:marLeft w:val="0"/>
          <w:marRight w:val="0"/>
          <w:marTop w:val="300"/>
          <w:marBottom w:val="300"/>
          <w:divBdr>
            <w:top w:val="single" w:sz="6" w:space="0" w:color="CCCCCC"/>
            <w:left w:val="single" w:sz="6" w:space="15" w:color="CCCCCC"/>
            <w:bottom w:val="single" w:sz="6" w:space="0" w:color="CCCCCC"/>
            <w:right w:val="single" w:sz="6" w:space="15" w:color="CCCCCC"/>
          </w:divBdr>
        </w:div>
        <w:div w:id="746727462">
          <w:marLeft w:val="0"/>
          <w:marRight w:val="0"/>
          <w:marTop w:val="300"/>
          <w:marBottom w:val="300"/>
          <w:divBdr>
            <w:top w:val="single" w:sz="6" w:space="0" w:color="CCCCCC"/>
            <w:left w:val="single" w:sz="6" w:space="15" w:color="CCCCCC"/>
            <w:bottom w:val="single" w:sz="6" w:space="0" w:color="CCCCCC"/>
            <w:right w:val="single" w:sz="6" w:space="15" w:color="CCCCCC"/>
          </w:divBdr>
        </w:div>
        <w:div w:id="2052998653">
          <w:marLeft w:val="0"/>
          <w:marRight w:val="0"/>
          <w:marTop w:val="300"/>
          <w:marBottom w:val="300"/>
          <w:divBdr>
            <w:top w:val="single" w:sz="6" w:space="0" w:color="CCCCCC"/>
            <w:left w:val="single" w:sz="6" w:space="15" w:color="CCCCCC"/>
            <w:bottom w:val="single" w:sz="6" w:space="0" w:color="CCCCCC"/>
            <w:right w:val="single" w:sz="6" w:space="15" w:color="CCCCCC"/>
          </w:divBdr>
        </w:div>
        <w:div w:id="128411830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280575339">
      <w:bodyDiv w:val="1"/>
      <w:marLeft w:val="0"/>
      <w:marRight w:val="0"/>
      <w:marTop w:val="0"/>
      <w:marBottom w:val="0"/>
      <w:divBdr>
        <w:top w:val="none" w:sz="0" w:space="0" w:color="auto"/>
        <w:left w:val="none" w:sz="0" w:space="0" w:color="auto"/>
        <w:bottom w:val="none" w:sz="0" w:space="0" w:color="auto"/>
        <w:right w:val="none" w:sz="0" w:space="0" w:color="auto"/>
      </w:divBdr>
      <w:divsChild>
        <w:div w:id="273824901">
          <w:marLeft w:val="0"/>
          <w:marRight w:val="0"/>
          <w:marTop w:val="300"/>
          <w:marBottom w:val="300"/>
          <w:divBdr>
            <w:top w:val="single" w:sz="6" w:space="0" w:color="CCCCCC"/>
            <w:left w:val="single" w:sz="6" w:space="15" w:color="CCCCCC"/>
            <w:bottom w:val="single" w:sz="6" w:space="0" w:color="CCCCCC"/>
            <w:right w:val="single" w:sz="6" w:space="15" w:color="CCCCCC"/>
          </w:divBdr>
        </w:div>
        <w:div w:id="1358581929">
          <w:marLeft w:val="0"/>
          <w:marRight w:val="0"/>
          <w:marTop w:val="300"/>
          <w:marBottom w:val="300"/>
          <w:divBdr>
            <w:top w:val="single" w:sz="6" w:space="0" w:color="CCCCCC"/>
            <w:left w:val="single" w:sz="6" w:space="15" w:color="CCCCCC"/>
            <w:bottom w:val="single" w:sz="6" w:space="0" w:color="CCCCCC"/>
            <w:right w:val="single" w:sz="6" w:space="15" w:color="CCCCCC"/>
          </w:divBdr>
        </w:div>
        <w:div w:id="1382241541">
          <w:marLeft w:val="0"/>
          <w:marRight w:val="0"/>
          <w:marTop w:val="300"/>
          <w:marBottom w:val="300"/>
          <w:divBdr>
            <w:top w:val="single" w:sz="6" w:space="0" w:color="CCCCCC"/>
            <w:left w:val="single" w:sz="6" w:space="15" w:color="CCCCCC"/>
            <w:bottom w:val="single" w:sz="6" w:space="0" w:color="CCCCCC"/>
            <w:right w:val="single" w:sz="6" w:space="15" w:color="CCCCCC"/>
          </w:divBdr>
        </w:div>
        <w:div w:id="1132097112">
          <w:marLeft w:val="0"/>
          <w:marRight w:val="0"/>
          <w:marTop w:val="300"/>
          <w:marBottom w:val="300"/>
          <w:divBdr>
            <w:top w:val="single" w:sz="6" w:space="0" w:color="CCCCCC"/>
            <w:left w:val="single" w:sz="6" w:space="15" w:color="CCCCCC"/>
            <w:bottom w:val="single" w:sz="6" w:space="0" w:color="CCCCCC"/>
            <w:right w:val="single" w:sz="6" w:space="15" w:color="CCCCCC"/>
          </w:divBdr>
        </w:div>
        <w:div w:id="921908240">
          <w:marLeft w:val="0"/>
          <w:marRight w:val="0"/>
          <w:marTop w:val="300"/>
          <w:marBottom w:val="300"/>
          <w:divBdr>
            <w:top w:val="single" w:sz="6" w:space="0" w:color="CCCCCC"/>
            <w:left w:val="single" w:sz="6" w:space="15" w:color="CCCCCC"/>
            <w:bottom w:val="single" w:sz="6" w:space="0" w:color="CCCCCC"/>
            <w:right w:val="single" w:sz="6" w:space="15" w:color="CCCCCC"/>
          </w:divBdr>
        </w:div>
        <w:div w:id="66462619">
          <w:marLeft w:val="0"/>
          <w:marRight w:val="0"/>
          <w:marTop w:val="300"/>
          <w:marBottom w:val="300"/>
          <w:divBdr>
            <w:top w:val="single" w:sz="6" w:space="0" w:color="CCCCCC"/>
            <w:left w:val="single" w:sz="6" w:space="15" w:color="CCCCCC"/>
            <w:bottom w:val="single" w:sz="6" w:space="0" w:color="CCCCCC"/>
            <w:right w:val="single" w:sz="6" w:space="15" w:color="CCCCCC"/>
          </w:divBdr>
        </w:div>
        <w:div w:id="1030565455">
          <w:marLeft w:val="0"/>
          <w:marRight w:val="0"/>
          <w:marTop w:val="300"/>
          <w:marBottom w:val="300"/>
          <w:divBdr>
            <w:top w:val="single" w:sz="6" w:space="0" w:color="CCCCCC"/>
            <w:left w:val="single" w:sz="6" w:space="15" w:color="CCCCCC"/>
            <w:bottom w:val="single" w:sz="6" w:space="0" w:color="CCCCCC"/>
            <w:right w:val="single" w:sz="6" w:space="15" w:color="CCCCCC"/>
          </w:divBdr>
        </w:div>
        <w:div w:id="1087649568">
          <w:marLeft w:val="0"/>
          <w:marRight w:val="0"/>
          <w:marTop w:val="300"/>
          <w:marBottom w:val="300"/>
          <w:divBdr>
            <w:top w:val="single" w:sz="6" w:space="0" w:color="CCCCCC"/>
            <w:left w:val="single" w:sz="6" w:space="15" w:color="CCCCCC"/>
            <w:bottom w:val="single" w:sz="6" w:space="0" w:color="CCCCCC"/>
            <w:right w:val="single" w:sz="6" w:space="15" w:color="CCCCCC"/>
          </w:divBdr>
        </w:div>
        <w:div w:id="349917145">
          <w:marLeft w:val="0"/>
          <w:marRight w:val="0"/>
          <w:marTop w:val="300"/>
          <w:marBottom w:val="300"/>
          <w:divBdr>
            <w:top w:val="single" w:sz="6" w:space="0" w:color="CCCCCC"/>
            <w:left w:val="single" w:sz="6" w:space="15" w:color="CCCCCC"/>
            <w:bottom w:val="single" w:sz="6" w:space="0" w:color="CCCCCC"/>
            <w:right w:val="single" w:sz="6" w:space="15" w:color="CCCCCC"/>
          </w:divBdr>
        </w:div>
        <w:div w:id="1326475657">
          <w:marLeft w:val="0"/>
          <w:marRight w:val="0"/>
          <w:marTop w:val="300"/>
          <w:marBottom w:val="300"/>
          <w:divBdr>
            <w:top w:val="single" w:sz="6" w:space="0" w:color="CCCCCC"/>
            <w:left w:val="single" w:sz="6" w:space="15" w:color="CCCCCC"/>
            <w:bottom w:val="single" w:sz="6" w:space="0" w:color="CCCCCC"/>
            <w:right w:val="single" w:sz="6" w:space="15" w:color="CCCCCC"/>
          </w:divBdr>
        </w:div>
        <w:div w:id="157231728">
          <w:marLeft w:val="0"/>
          <w:marRight w:val="0"/>
          <w:marTop w:val="300"/>
          <w:marBottom w:val="300"/>
          <w:divBdr>
            <w:top w:val="single" w:sz="6" w:space="0" w:color="CCCCCC"/>
            <w:left w:val="single" w:sz="6" w:space="15" w:color="CCCCCC"/>
            <w:bottom w:val="single" w:sz="6" w:space="0" w:color="CCCCCC"/>
            <w:right w:val="single" w:sz="6" w:space="15" w:color="CCCCCC"/>
          </w:divBdr>
        </w:div>
        <w:div w:id="1677802070">
          <w:marLeft w:val="0"/>
          <w:marRight w:val="0"/>
          <w:marTop w:val="300"/>
          <w:marBottom w:val="300"/>
          <w:divBdr>
            <w:top w:val="single" w:sz="6" w:space="0" w:color="CCCCCC"/>
            <w:left w:val="single" w:sz="6" w:space="15" w:color="CCCCCC"/>
            <w:bottom w:val="single" w:sz="6" w:space="0" w:color="CCCCCC"/>
            <w:right w:val="single" w:sz="6" w:space="15" w:color="CCCCCC"/>
          </w:divBdr>
        </w:div>
        <w:div w:id="691028713">
          <w:marLeft w:val="0"/>
          <w:marRight w:val="0"/>
          <w:marTop w:val="300"/>
          <w:marBottom w:val="300"/>
          <w:divBdr>
            <w:top w:val="single" w:sz="6" w:space="0" w:color="CCCCCC"/>
            <w:left w:val="single" w:sz="6" w:space="15" w:color="CCCCCC"/>
            <w:bottom w:val="single" w:sz="6" w:space="0" w:color="CCCCCC"/>
            <w:right w:val="single" w:sz="6" w:space="15" w:color="CCCCCC"/>
          </w:divBdr>
        </w:div>
        <w:div w:id="1610773794">
          <w:marLeft w:val="0"/>
          <w:marRight w:val="0"/>
          <w:marTop w:val="300"/>
          <w:marBottom w:val="300"/>
          <w:divBdr>
            <w:top w:val="single" w:sz="6" w:space="0" w:color="CCCCCC"/>
            <w:left w:val="single" w:sz="6" w:space="15" w:color="CCCCCC"/>
            <w:bottom w:val="single" w:sz="6" w:space="0" w:color="CCCCCC"/>
            <w:right w:val="single" w:sz="6" w:space="15" w:color="CCCCCC"/>
          </w:divBdr>
        </w:div>
        <w:div w:id="1474063709">
          <w:marLeft w:val="0"/>
          <w:marRight w:val="0"/>
          <w:marTop w:val="300"/>
          <w:marBottom w:val="300"/>
          <w:divBdr>
            <w:top w:val="single" w:sz="6" w:space="0" w:color="CCCCCC"/>
            <w:left w:val="single" w:sz="6" w:space="15" w:color="CCCCCC"/>
            <w:bottom w:val="single" w:sz="6" w:space="0" w:color="CCCCCC"/>
            <w:right w:val="single" w:sz="6" w:space="15" w:color="CCCCCC"/>
          </w:divBdr>
        </w:div>
        <w:div w:id="1909994176">
          <w:marLeft w:val="0"/>
          <w:marRight w:val="0"/>
          <w:marTop w:val="300"/>
          <w:marBottom w:val="300"/>
          <w:divBdr>
            <w:top w:val="single" w:sz="6" w:space="0" w:color="CCCCCC"/>
            <w:left w:val="single" w:sz="6" w:space="15" w:color="CCCCCC"/>
            <w:bottom w:val="single" w:sz="6" w:space="0" w:color="CCCCCC"/>
            <w:right w:val="single" w:sz="6" w:space="15" w:color="CCCCCC"/>
          </w:divBdr>
        </w:div>
        <w:div w:id="2019234582">
          <w:marLeft w:val="0"/>
          <w:marRight w:val="0"/>
          <w:marTop w:val="300"/>
          <w:marBottom w:val="300"/>
          <w:divBdr>
            <w:top w:val="single" w:sz="6" w:space="0" w:color="CCCCCC"/>
            <w:left w:val="single" w:sz="6" w:space="15" w:color="CCCCCC"/>
            <w:bottom w:val="single" w:sz="6" w:space="0" w:color="CCCCCC"/>
            <w:right w:val="single" w:sz="6" w:space="15" w:color="CCCCCC"/>
          </w:divBdr>
        </w:div>
        <w:div w:id="833641787">
          <w:marLeft w:val="0"/>
          <w:marRight w:val="0"/>
          <w:marTop w:val="300"/>
          <w:marBottom w:val="300"/>
          <w:divBdr>
            <w:top w:val="single" w:sz="6" w:space="0" w:color="CCCCCC"/>
            <w:left w:val="single" w:sz="6" w:space="15" w:color="CCCCCC"/>
            <w:bottom w:val="single" w:sz="6" w:space="0" w:color="CCCCCC"/>
            <w:right w:val="single" w:sz="6" w:space="15" w:color="CCCCCC"/>
          </w:divBdr>
        </w:div>
        <w:div w:id="1172839316">
          <w:marLeft w:val="0"/>
          <w:marRight w:val="0"/>
          <w:marTop w:val="300"/>
          <w:marBottom w:val="300"/>
          <w:divBdr>
            <w:top w:val="single" w:sz="6" w:space="0" w:color="CCCCCC"/>
            <w:left w:val="single" w:sz="6" w:space="15" w:color="CCCCCC"/>
            <w:bottom w:val="single" w:sz="6" w:space="0" w:color="CCCCCC"/>
            <w:right w:val="single" w:sz="6" w:space="15" w:color="CCCCCC"/>
          </w:divBdr>
        </w:div>
        <w:div w:id="2009089122">
          <w:marLeft w:val="0"/>
          <w:marRight w:val="0"/>
          <w:marTop w:val="300"/>
          <w:marBottom w:val="300"/>
          <w:divBdr>
            <w:top w:val="single" w:sz="6" w:space="0" w:color="CCCCCC"/>
            <w:left w:val="single" w:sz="6" w:space="15" w:color="CCCCCC"/>
            <w:bottom w:val="single" w:sz="6" w:space="0" w:color="CCCCCC"/>
            <w:right w:val="single" w:sz="6" w:space="15" w:color="CCCCCC"/>
          </w:divBdr>
        </w:div>
        <w:div w:id="1250309637">
          <w:marLeft w:val="0"/>
          <w:marRight w:val="0"/>
          <w:marTop w:val="300"/>
          <w:marBottom w:val="300"/>
          <w:divBdr>
            <w:top w:val="single" w:sz="6" w:space="0" w:color="CCCCCC"/>
            <w:left w:val="single" w:sz="6" w:space="15" w:color="CCCCCC"/>
            <w:bottom w:val="single" w:sz="6" w:space="0" w:color="CCCCCC"/>
            <w:right w:val="single" w:sz="6" w:space="15" w:color="CCCCCC"/>
          </w:divBdr>
        </w:div>
        <w:div w:id="618294556">
          <w:marLeft w:val="0"/>
          <w:marRight w:val="0"/>
          <w:marTop w:val="300"/>
          <w:marBottom w:val="300"/>
          <w:divBdr>
            <w:top w:val="single" w:sz="6" w:space="0" w:color="CCCCCC"/>
            <w:left w:val="single" w:sz="6" w:space="15" w:color="CCCCCC"/>
            <w:bottom w:val="single" w:sz="6" w:space="0" w:color="CCCCCC"/>
            <w:right w:val="single" w:sz="6" w:space="15" w:color="CCCCCC"/>
          </w:divBdr>
        </w:div>
        <w:div w:id="584843853">
          <w:marLeft w:val="0"/>
          <w:marRight w:val="0"/>
          <w:marTop w:val="300"/>
          <w:marBottom w:val="300"/>
          <w:divBdr>
            <w:top w:val="single" w:sz="6" w:space="0" w:color="CCCCCC"/>
            <w:left w:val="single" w:sz="6" w:space="15" w:color="CCCCCC"/>
            <w:bottom w:val="single" w:sz="6" w:space="0" w:color="CCCCCC"/>
            <w:right w:val="single" w:sz="6" w:space="15" w:color="CCCCCC"/>
          </w:divBdr>
        </w:div>
        <w:div w:id="1851215416">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281373883">
      <w:bodyDiv w:val="1"/>
      <w:marLeft w:val="0"/>
      <w:marRight w:val="0"/>
      <w:marTop w:val="0"/>
      <w:marBottom w:val="0"/>
      <w:divBdr>
        <w:top w:val="none" w:sz="0" w:space="0" w:color="auto"/>
        <w:left w:val="none" w:sz="0" w:space="0" w:color="auto"/>
        <w:bottom w:val="none" w:sz="0" w:space="0" w:color="auto"/>
        <w:right w:val="none" w:sz="0" w:space="0" w:color="auto"/>
      </w:divBdr>
    </w:div>
    <w:div w:id="1288511820">
      <w:bodyDiv w:val="1"/>
      <w:marLeft w:val="0"/>
      <w:marRight w:val="0"/>
      <w:marTop w:val="0"/>
      <w:marBottom w:val="0"/>
      <w:divBdr>
        <w:top w:val="none" w:sz="0" w:space="0" w:color="auto"/>
        <w:left w:val="none" w:sz="0" w:space="0" w:color="auto"/>
        <w:bottom w:val="none" w:sz="0" w:space="0" w:color="auto"/>
        <w:right w:val="none" w:sz="0" w:space="0" w:color="auto"/>
      </w:divBdr>
    </w:div>
    <w:div w:id="1289237087">
      <w:bodyDiv w:val="1"/>
      <w:marLeft w:val="0"/>
      <w:marRight w:val="0"/>
      <w:marTop w:val="0"/>
      <w:marBottom w:val="0"/>
      <w:divBdr>
        <w:top w:val="none" w:sz="0" w:space="0" w:color="auto"/>
        <w:left w:val="none" w:sz="0" w:space="0" w:color="auto"/>
        <w:bottom w:val="none" w:sz="0" w:space="0" w:color="auto"/>
        <w:right w:val="none" w:sz="0" w:space="0" w:color="auto"/>
      </w:divBdr>
      <w:divsChild>
        <w:div w:id="1390760094">
          <w:marLeft w:val="0"/>
          <w:marRight w:val="0"/>
          <w:marTop w:val="300"/>
          <w:marBottom w:val="300"/>
          <w:divBdr>
            <w:top w:val="single" w:sz="6" w:space="0" w:color="CCCCCC"/>
            <w:left w:val="single" w:sz="6" w:space="15" w:color="CCCCCC"/>
            <w:bottom w:val="single" w:sz="6" w:space="0" w:color="CCCCCC"/>
            <w:right w:val="single" w:sz="6" w:space="15" w:color="CCCCCC"/>
          </w:divBdr>
        </w:div>
        <w:div w:id="805704756">
          <w:marLeft w:val="0"/>
          <w:marRight w:val="0"/>
          <w:marTop w:val="300"/>
          <w:marBottom w:val="300"/>
          <w:divBdr>
            <w:top w:val="single" w:sz="6" w:space="0" w:color="CCCCCC"/>
            <w:left w:val="single" w:sz="6" w:space="15" w:color="CCCCCC"/>
            <w:bottom w:val="single" w:sz="6" w:space="0" w:color="CCCCCC"/>
            <w:right w:val="single" w:sz="6" w:space="15" w:color="CCCCCC"/>
          </w:divBdr>
        </w:div>
        <w:div w:id="1613972376">
          <w:marLeft w:val="0"/>
          <w:marRight w:val="0"/>
          <w:marTop w:val="300"/>
          <w:marBottom w:val="300"/>
          <w:divBdr>
            <w:top w:val="single" w:sz="6" w:space="0" w:color="CCCCCC"/>
            <w:left w:val="single" w:sz="6" w:space="15" w:color="CCCCCC"/>
            <w:bottom w:val="single" w:sz="6" w:space="0" w:color="CCCCCC"/>
            <w:right w:val="single" w:sz="6" w:space="15" w:color="CCCCCC"/>
          </w:divBdr>
        </w:div>
        <w:div w:id="1117061785">
          <w:marLeft w:val="0"/>
          <w:marRight w:val="0"/>
          <w:marTop w:val="300"/>
          <w:marBottom w:val="300"/>
          <w:divBdr>
            <w:top w:val="single" w:sz="6" w:space="0" w:color="CCCCCC"/>
            <w:left w:val="single" w:sz="6" w:space="15" w:color="CCCCCC"/>
            <w:bottom w:val="single" w:sz="6" w:space="0" w:color="CCCCCC"/>
            <w:right w:val="single" w:sz="6" w:space="15" w:color="CCCCCC"/>
          </w:divBdr>
        </w:div>
        <w:div w:id="437800616">
          <w:marLeft w:val="0"/>
          <w:marRight w:val="0"/>
          <w:marTop w:val="300"/>
          <w:marBottom w:val="300"/>
          <w:divBdr>
            <w:top w:val="single" w:sz="6" w:space="0" w:color="CCCCCC"/>
            <w:left w:val="single" w:sz="6" w:space="15" w:color="CCCCCC"/>
            <w:bottom w:val="single" w:sz="6" w:space="0" w:color="CCCCCC"/>
            <w:right w:val="single" w:sz="6" w:space="15" w:color="CCCCCC"/>
          </w:divBdr>
        </w:div>
        <w:div w:id="830608836">
          <w:marLeft w:val="0"/>
          <w:marRight w:val="0"/>
          <w:marTop w:val="300"/>
          <w:marBottom w:val="300"/>
          <w:divBdr>
            <w:top w:val="single" w:sz="6" w:space="0" w:color="CCCCCC"/>
            <w:left w:val="single" w:sz="6" w:space="15" w:color="CCCCCC"/>
            <w:bottom w:val="single" w:sz="6" w:space="0" w:color="CCCCCC"/>
            <w:right w:val="single" w:sz="6" w:space="15" w:color="CCCCCC"/>
          </w:divBdr>
        </w:div>
        <w:div w:id="576212126">
          <w:marLeft w:val="0"/>
          <w:marRight w:val="0"/>
          <w:marTop w:val="300"/>
          <w:marBottom w:val="300"/>
          <w:divBdr>
            <w:top w:val="single" w:sz="6" w:space="0" w:color="CCCCCC"/>
            <w:left w:val="single" w:sz="6" w:space="15" w:color="CCCCCC"/>
            <w:bottom w:val="single" w:sz="6" w:space="0" w:color="CCCCCC"/>
            <w:right w:val="single" w:sz="6" w:space="15" w:color="CCCCCC"/>
          </w:divBdr>
        </w:div>
        <w:div w:id="877284288">
          <w:marLeft w:val="0"/>
          <w:marRight w:val="0"/>
          <w:marTop w:val="300"/>
          <w:marBottom w:val="300"/>
          <w:divBdr>
            <w:top w:val="single" w:sz="6" w:space="0" w:color="CCCCCC"/>
            <w:left w:val="single" w:sz="6" w:space="15" w:color="CCCCCC"/>
            <w:bottom w:val="single" w:sz="6" w:space="0" w:color="CCCCCC"/>
            <w:right w:val="single" w:sz="6" w:space="15" w:color="CCCCCC"/>
          </w:divBdr>
        </w:div>
        <w:div w:id="486744327">
          <w:marLeft w:val="0"/>
          <w:marRight w:val="0"/>
          <w:marTop w:val="300"/>
          <w:marBottom w:val="300"/>
          <w:divBdr>
            <w:top w:val="single" w:sz="6" w:space="0" w:color="CCCCCC"/>
            <w:left w:val="single" w:sz="6" w:space="15" w:color="CCCCCC"/>
            <w:bottom w:val="single" w:sz="6" w:space="0" w:color="CCCCCC"/>
            <w:right w:val="single" w:sz="6" w:space="15" w:color="CCCCCC"/>
          </w:divBdr>
        </w:div>
        <w:div w:id="174461315">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300189888">
      <w:bodyDiv w:val="1"/>
      <w:marLeft w:val="0"/>
      <w:marRight w:val="0"/>
      <w:marTop w:val="0"/>
      <w:marBottom w:val="0"/>
      <w:divBdr>
        <w:top w:val="none" w:sz="0" w:space="0" w:color="auto"/>
        <w:left w:val="none" w:sz="0" w:space="0" w:color="auto"/>
        <w:bottom w:val="none" w:sz="0" w:space="0" w:color="auto"/>
        <w:right w:val="none" w:sz="0" w:space="0" w:color="auto"/>
      </w:divBdr>
      <w:divsChild>
        <w:div w:id="195390994">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300191149">
      <w:bodyDiv w:val="1"/>
      <w:marLeft w:val="0"/>
      <w:marRight w:val="0"/>
      <w:marTop w:val="0"/>
      <w:marBottom w:val="0"/>
      <w:divBdr>
        <w:top w:val="none" w:sz="0" w:space="0" w:color="auto"/>
        <w:left w:val="none" w:sz="0" w:space="0" w:color="auto"/>
        <w:bottom w:val="none" w:sz="0" w:space="0" w:color="auto"/>
        <w:right w:val="none" w:sz="0" w:space="0" w:color="auto"/>
      </w:divBdr>
    </w:div>
    <w:div w:id="1301494072">
      <w:bodyDiv w:val="1"/>
      <w:marLeft w:val="0"/>
      <w:marRight w:val="0"/>
      <w:marTop w:val="0"/>
      <w:marBottom w:val="0"/>
      <w:divBdr>
        <w:top w:val="none" w:sz="0" w:space="0" w:color="auto"/>
        <w:left w:val="none" w:sz="0" w:space="0" w:color="auto"/>
        <w:bottom w:val="none" w:sz="0" w:space="0" w:color="auto"/>
        <w:right w:val="none" w:sz="0" w:space="0" w:color="auto"/>
      </w:divBdr>
    </w:div>
    <w:div w:id="1303147994">
      <w:bodyDiv w:val="1"/>
      <w:marLeft w:val="0"/>
      <w:marRight w:val="0"/>
      <w:marTop w:val="0"/>
      <w:marBottom w:val="0"/>
      <w:divBdr>
        <w:top w:val="none" w:sz="0" w:space="0" w:color="auto"/>
        <w:left w:val="none" w:sz="0" w:space="0" w:color="auto"/>
        <w:bottom w:val="none" w:sz="0" w:space="0" w:color="auto"/>
        <w:right w:val="none" w:sz="0" w:space="0" w:color="auto"/>
      </w:divBdr>
    </w:div>
    <w:div w:id="1320230221">
      <w:bodyDiv w:val="1"/>
      <w:marLeft w:val="0"/>
      <w:marRight w:val="0"/>
      <w:marTop w:val="0"/>
      <w:marBottom w:val="0"/>
      <w:divBdr>
        <w:top w:val="none" w:sz="0" w:space="0" w:color="auto"/>
        <w:left w:val="none" w:sz="0" w:space="0" w:color="auto"/>
        <w:bottom w:val="none" w:sz="0" w:space="0" w:color="auto"/>
        <w:right w:val="none" w:sz="0" w:space="0" w:color="auto"/>
      </w:divBdr>
    </w:div>
    <w:div w:id="1320497596">
      <w:bodyDiv w:val="1"/>
      <w:marLeft w:val="0"/>
      <w:marRight w:val="0"/>
      <w:marTop w:val="0"/>
      <w:marBottom w:val="0"/>
      <w:divBdr>
        <w:top w:val="none" w:sz="0" w:space="0" w:color="auto"/>
        <w:left w:val="none" w:sz="0" w:space="0" w:color="auto"/>
        <w:bottom w:val="none" w:sz="0" w:space="0" w:color="auto"/>
        <w:right w:val="none" w:sz="0" w:space="0" w:color="auto"/>
      </w:divBdr>
    </w:div>
    <w:div w:id="1335500832">
      <w:bodyDiv w:val="1"/>
      <w:marLeft w:val="0"/>
      <w:marRight w:val="0"/>
      <w:marTop w:val="0"/>
      <w:marBottom w:val="0"/>
      <w:divBdr>
        <w:top w:val="none" w:sz="0" w:space="0" w:color="auto"/>
        <w:left w:val="none" w:sz="0" w:space="0" w:color="auto"/>
        <w:bottom w:val="none" w:sz="0" w:space="0" w:color="auto"/>
        <w:right w:val="none" w:sz="0" w:space="0" w:color="auto"/>
      </w:divBdr>
      <w:divsChild>
        <w:div w:id="510486770">
          <w:marLeft w:val="0"/>
          <w:marRight w:val="0"/>
          <w:marTop w:val="300"/>
          <w:marBottom w:val="300"/>
          <w:divBdr>
            <w:top w:val="single" w:sz="6" w:space="0" w:color="CCCCCC"/>
            <w:left w:val="single" w:sz="6" w:space="15" w:color="CCCCCC"/>
            <w:bottom w:val="single" w:sz="6" w:space="0" w:color="CCCCCC"/>
            <w:right w:val="single" w:sz="6" w:space="15" w:color="CCCCCC"/>
          </w:divBdr>
        </w:div>
        <w:div w:id="818301677">
          <w:marLeft w:val="0"/>
          <w:marRight w:val="0"/>
          <w:marTop w:val="300"/>
          <w:marBottom w:val="300"/>
          <w:divBdr>
            <w:top w:val="single" w:sz="6" w:space="0" w:color="CCCCCC"/>
            <w:left w:val="single" w:sz="6" w:space="15" w:color="CCCCCC"/>
            <w:bottom w:val="single" w:sz="6" w:space="0" w:color="CCCCCC"/>
            <w:right w:val="single" w:sz="6" w:space="15" w:color="CCCCCC"/>
          </w:divBdr>
        </w:div>
        <w:div w:id="1156921225">
          <w:marLeft w:val="0"/>
          <w:marRight w:val="0"/>
          <w:marTop w:val="300"/>
          <w:marBottom w:val="300"/>
          <w:divBdr>
            <w:top w:val="single" w:sz="6" w:space="0" w:color="CCCCCC"/>
            <w:left w:val="single" w:sz="6" w:space="15" w:color="CCCCCC"/>
            <w:bottom w:val="single" w:sz="6" w:space="0" w:color="CCCCCC"/>
            <w:right w:val="single" w:sz="6" w:space="15" w:color="CCCCCC"/>
          </w:divBdr>
        </w:div>
        <w:div w:id="739253908">
          <w:marLeft w:val="0"/>
          <w:marRight w:val="0"/>
          <w:marTop w:val="300"/>
          <w:marBottom w:val="300"/>
          <w:divBdr>
            <w:top w:val="single" w:sz="6" w:space="0" w:color="CCCCCC"/>
            <w:left w:val="single" w:sz="6" w:space="15" w:color="CCCCCC"/>
            <w:bottom w:val="single" w:sz="6" w:space="0" w:color="CCCCCC"/>
            <w:right w:val="single" w:sz="6" w:space="15" w:color="CCCCCC"/>
          </w:divBdr>
        </w:div>
        <w:div w:id="2061467402">
          <w:marLeft w:val="0"/>
          <w:marRight w:val="0"/>
          <w:marTop w:val="300"/>
          <w:marBottom w:val="300"/>
          <w:divBdr>
            <w:top w:val="single" w:sz="6" w:space="0" w:color="CCCCCC"/>
            <w:left w:val="single" w:sz="6" w:space="15" w:color="CCCCCC"/>
            <w:bottom w:val="single" w:sz="6" w:space="0" w:color="CCCCCC"/>
            <w:right w:val="single" w:sz="6" w:space="15" w:color="CCCCCC"/>
          </w:divBdr>
        </w:div>
        <w:div w:id="1196230366">
          <w:marLeft w:val="0"/>
          <w:marRight w:val="0"/>
          <w:marTop w:val="300"/>
          <w:marBottom w:val="300"/>
          <w:divBdr>
            <w:top w:val="single" w:sz="6" w:space="0" w:color="CCCCCC"/>
            <w:left w:val="single" w:sz="6" w:space="15" w:color="CCCCCC"/>
            <w:bottom w:val="single" w:sz="6" w:space="0" w:color="CCCCCC"/>
            <w:right w:val="single" w:sz="6" w:space="15" w:color="CCCCCC"/>
          </w:divBdr>
        </w:div>
        <w:div w:id="866067511">
          <w:marLeft w:val="0"/>
          <w:marRight w:val="0"/>
          <w:marTop w:val="300"/>
          <w:marBottom w:val="300"/>
          <w:divBdr>
            <w:top w:val="single" w:sz="6" w:space="0" w:color="CCCCCC"/>
            <w:left w:val="single" w:sz="6" w:space="15" w:color="CCCCCC"/>
            <w:bottom w:val="single" w:sz="6" w:space="0" w:color="CCCCCC"/>
            <w:right w:val="single" w:sz="6" w:space="15" w:color="CCCCCC"/>
          </w:divBdr>
        </w:div>
        <w:div w:id="246233121">
          <w:marLeft w:val="0"/>
          <w:marRight w:val="0"/>
          <w:marTop w:val="300"/>
          <w:marBottom w:val="300"/>
          <w:divBdr>
            <w:top w:val="single" w:sz="6" w:space="0" w:color="CCCCCC"/>
            <w:left w:val="single" w:sz="6" w:space="15" w:color="CCCCCC"/>
            <w:bottom w:val="single" w:sz="6" w:space="0" w:color="CCCCCC"/>
            <w:right w:val="single" w:sz="6" w:space="15" w:color="CCCCCC"/>
          </w:divBdr>
        </w:div>
        <w:div w:id="332344736">
          <w:marLeft w:val="0"/>
          <w:marRight w:val="0"/>
          <w:marTop w:val="300"/>
          <w:marBottom w:val="300"/>
          <w:divBdr>
            <w:top w:val="single" w:sz="6" w:space="0" w:color="CCCCCC"/>
            <w:left w:val="single" w:sz="6" w:space="15" w:color="CCCCCC"/>
            <w:bottom w:val="single" w:sz="6" w:space="0" w:color="CCCCCC"/>
            <w:right w:val="single" w:sz="6" w:space="15" w:color="CCCCCC"/>
          </w:divBdr>
        </w:div>
        <w:div w:id="233245961">
          <w:marLeft w:val="0"/>
          <w:marRight w:val="0"/>
          <w:marTop w:val="300"/>
          <w:marBottom w:val="300"/>
          <w:divBdr>
            <w:top w:val="single" w:sz="6" w:space="0" w:color="CCCCCC"/>
            <w:left w:val="single" w:sz="6" w:space="15" w:color="CCCCCC"/>
            <w:bottom w:val="single" w:sz="6" w:space="0" w:color="CCCCCC"/>
            <w:right w:val="single" w:sz="6" w:space="15" w:color="CCCCCC"/>
          </w:divBdr>
        </w:div>
        <w:div w:id="867912459">
          <w:marLeft w:val="0"/>
          <w:marRight w:val="0"/>
          <w:marTop w:val="300"/>
          <w:marBottom w:val="300"/>
          <w:divBdr>
            <w:top w:val="single" w:sz="6" w:space="0" w:color="CCCCCC"/>
            <w:left w:val="single" w:sz="6" w:space="15" w:color="CCCCCC"/>
            <w:bottom w:val="single" w:sz="6" w:space="0" w:color="CCCCCC"/>
            <w:right w:val="single" w:sz="6" w:space="15" w:color="CCCCCC"/>
          </w:divBdr>
        </w:div>
        <w:div w:id="1499923582">
          <w:marLeft w:val="0"/>
          <w:marRight w:val="0"/>
          <w:marTop w:val="300"/>
          <w:marBottom w:val="300"/>
          <w:divBdr>
            <w:top w:val="single" w:sz="6" w:space="0" w:color="CCCCCC"/>
            <w:left w:val="single" w:sz="6" w:space="15" w:color="CCCCCC"/>
            <w:bottom w:val="single" w:sz="6" w:space="0" w:color="CCCCCC"/>
            <w:right w:val="single" w:sz="6" w:space="15" w:color="CCCCCC"/>
          </w:divBdr>
        </w:div>
        <w:div w:id="1484156533">
          <w:marLeft w:val="0"/>
          <w:marRight w:val="0"/>
          <w:marTop w:val="300"/>
          <w:marBottom w:val="300"/>
          <w:divBdr>
            <w:top w:val="single" w:sz="6" w:space="0" w:color="CCCCCC"/>
            <w:left w:val="single" w:sz="6" w:space="15" w:color="CCCCCC"/>
            <w:bottom w:val="single" w:sz="6" w:space="0" w:color="CCCCCC"/>
            <w:right w:val="single" w:sz="6" w:space="15" w:color="CCCCCC"/>
          </w:divBdr>
        </w:div>
        <w:div w:id="1519346420">
          <w:marLeft w:val="0"/>
          <w:marRight w:val="0"/>
          <w:marTop w:val="300"/>
          <w:marBottom w:val="300"/>
          <w:divBdr>
            <w:top w:val="single" w:sz="6" w:space="0" w:color="CCCCCC"/>
            <w:left w:val="single" w:sz="6" w:space="15" w:color="CCCCCC"/>
            <w:bottom w:val="single" w:sz="6" w:space="0" w:color="CCCCCC"/>
            <w:right w:val="single" w:sz="6" w:space="15" w:color="CCCCCC"/>
          </w:divBdr>
        </w:div>
        <w:div w:id="2144619537">
          <w:marLeft w:val="0"/>
          <w:marRight w:val="0"/>
          <w:marTop w:val="300"/>
          <w:marBottom w:val="300"/>
          <w:divBdr>
            <w:top w:val="single" w:sz="6" w:space="0" w:color="CCCCCC"/>
            <w:left w:val="single" w:sz="6" w:space="15" w:color="CCCCCC"/>
            <w:bottom w:val="single" w:sz="6" w:space="0" w:color="CCCCCC"/>
            <w:right w:val="single" w:sz="6" w:space="15" w:color="CCCCCC"/>
          </w:divBdr>
        </w:div>
        <w:div w:id="1872759475">
          <w:marLeft w:val="0"/>
          <w:marRight w:val="0"/>
          <w:marTop w:val="300"/>
          <w:marBottom w:val="300"/>
          <w:divBdr>
            <w:top w:val="single" w:sz="6" w:space="0" w:color="CCCCCC"/>
            <w:left w:val="single" w:sz="6" w:space="15" w:color="CCCCCC"/>
            <w:bottom w:val="single" w:sz="6" w:space="0" w:color="CCCCCC"/>
            <w:right w:val="single" w:sz="6" w:space="15" w:color="CCCCCC"/>
          </w:divBdr>
        </w:div>
        <w:div w:id="176192999">
          <w:marLeft w:val="0"/>
          <w:marRight w:val="0"/>
          <w:marTop w:val="300"/>
          <w:marBottom w:val="300"/>
          <w:divBdr>
            <w:top w:val="single" w:sz="6" w:space="0" w:color="CCCCCC"/>
            <w:left w:val="single" w:sz="6" w:space="15" w:color="CCCCCC"/>
            <w:bottom w:val="single" w:sz="6" w:space="0" w:color="CCCCCC"/>
            <w:right w:val="single" w:sz="6" w:space="15" w:color="CCCCCC"/>
          </w:divBdr>
        </w:div>
        <w:div w:id="1038704508">
          <w:marLeft w:val="0"/>
          <w:marRight w:val="0"/>
          <w:marTop w:val="300"/>
          <w:marBottom w:val="300"/>
          <w:divBdr>
            <w:top w:val="single" w:sz="6" w:space="0" w:color="CCCCCC"/>
            <w:left w:val="single" w:sz="6" w:space="15" w:color="CCCCCC"/>
            <w:bottom w:val="single" w:sz="6" w:space="0" w:color="CCCCCC"/>
            <w:right w:val="single" w:sz="6" w:space="15" w:color="CCCCCC"/>
          </w:divBdr>
        </w:div>
        <w:div w:id="1190527106">
          <w:marLeft w:val="0"/>
          <w:marRight w:val="0"/>
          <w:marTop w:val="300"/>
          <w:marBottom w:val="300"/>
          <w:divBdr>
            <w:top w:val="single" w:sz="6" w:space="0" w:color="CCCCCC"/>
            <w:left w:val="single" w:sz="6" w:space="15" w:color="CCCCCC"/>
            <w:bottom w:val="single" w:sz="6" w:space="0" w:color="CCCCCC"/>
            <w:right w:val="single" w:sz="6" w:space="15" w:color="CCCCCC"/>
          </w:divBdr>
        </w:div>
        <w:div w:id="1199394055">
          <w:marLeft w:val="0"/>
          <w:marRight w:val="0"/>
          <w:marTop w:val="300"/>
          <w:marBottom w:val="300"/>
          <w:divBdr>
            <w:top w:val="single" w:sz="6" w:space="0" w:color="CCCCCC"/>
            <w:left w:val="single" w:sz="6" w:space="15" w:color="CCCCCC"/>
            <w:bottom w:val="single" w:sz="6" w:space="0" w:color="CCCCCC"/>
            <w:right w:val="single" w:sz="6" w:space="15" w:color="CCCCCC"/>
          </w:divBdr>
        </w:div>
        <w:div w:id="153031252">
          <w:marLeft w:val="0"/>
          <w:marRight w:val="0"/>
          <w:marTop w:val="300"/>
          <w:marBottom w:val="300"/>
          <w:divBdr>
            <w:top w:val="single" w:sz="6" w:space="0" w:color="CCCCCC"/>
            <w:left w:val="single" w:sz="6" w:space="15" w:color="CCCCCC"/>
            <w:bottom w:val="single" w:sz="6" w:space="0" w:color="CCCCCC"/>
            <w:right w:val="single" w:sz="6" w:space="15" w:color="CCCCCC"/>
          </w:divBdr>
        </w:div>
        <w:div w:id="502089155">
          <w:marLeft w:val="0"/>
          <w:marRight w:val="0"/>
          <w:marTop w:val="300"/>
          <w:marBottom w:val="300"/>
          <w:divBdr>
            <w:top w:val="single" w:sz="6" w:space="0" w:color="CCCCCC"/>
            <w:left w:val="single" w:sz="6" w:space="15" w:color="CCCCCC"/>
            <w:bottom w:val="single" w:sz="6" w:space="0" w:color="CCCCCC"/>
            <w:right w:val="single" w:sz="6" w:space="15" w:color="CCCCCC"/>
          </w:divBdr>
        </w:div>
        <w:div w:id="1548834934">
          <w:marLeft w:val="0"/>
          <w:marRight w:val="0"/>
          <w:marTop w:val="300"/>
          <w:marBottom w:val="300"/>
          <w:divBdr>
            <w:top w:val="single" w:sz="6" w:space="0" w:color="CCCCCC"/>
            <w:left w:val="single" w:sz="6" w:space="15" w:color="CCCCCC"/>
            <w:bottom w:val="single" w:sz="6" w:space="0" w:color="CCCCCC"/>
            <w:right w:val="single" w:sz="6" w:space="15" w:color="CCCCCC"/>
          </w:divBdr>
        </w:div>
        <w:div w:id="2104060281">
          <w:marLeft w:val="0"/>
          <w:marRight w:val="0"/>
          <w:marTop w:val="300"/>
          <w:marBottom w:val="300"/>
          <w:divBdr>
            <w:top w:val="single" w:sz="6" w:space="0" w:color="CCCCCC"/>
            <w:left w:val="single" w:sz="6" w:space="15" w:color="CCCCCC"/>
            <w:bottom w:val="single" w:sz="6" w:space="0" w:color="CCCCCC"/>
            <w:right w:val="single" w:sz="6" w:space="15" w:color="CCCCCC"/>
          </w:divBdr>
        </w:div>
        <w:div w:id="199826189">
          <w:marLeft w:val="0"/>
          <w:marRight w:val="0"/>
          <w:marTop w:val="300"/>
          <w:marBottom w:val="300"/>
          <w:divBdr>
            <w:top w:val="single" w:sz="6" w:space="0" w:color="CCCCCC"/>
            <w:left w:val="single" w:sz="6" w:space="15" w:color="CCCCCC"/>
            <w:bottom w:val="single" w:sz="6" w:space="0" w:color="CCCCCC"/>
            <w:right w:val="single" w:sz="6" w:space="15" w:color="CCCCCC"/>
          </w:divBdr>
        </w:div>
        <w:div w:id="1199274437">
          <w:marLeft w:val="0"/>
          <w:marRight w:val="0"/>
          <w:marTop w:val="300"/>
          <w:marBottom w:val="300"/>
          <w:divBdr>
            <w:top w:val="single" w:sz="6" w:space="0" w:color="CCCCCC"/>
            <w:left w:val="single" w:sz="6" w:space="15" w:color="CCCCCC"/>
            <w:bottom w:val="single" w:sz="6" w:space="0" w:color="CCCCCC"/>
            <w:right w:val="single" w:sz="6" w:space="15" w:color="CCCCCC"/>
          </w:divBdr>
        </w:div>
        <w:div w:id="226576439">
          <w:marLeft w:val="0"/>
          <w:marRight w:val="0"/>
          <w:marTop w:val="300"/>
          <w:marBottom w:val="300"/>
          <w:divBdr>
            <w:top w:val="single" w:sz="6" w:space="0" w:color="CCCCCC"/>
            <w:left w:val="single" w:sz="6" w:space="15" w:color="CCCCCC"/>
            <w:bottom w:val="single" w:sz="6" w:space="0" w:color="CCCCCC"/>
            <w:right w:val="single" w:sz="6" w:space="15" w:color="CCCCCC"/>
          </w:divBdr>
        </w:div>
        <w:div w:id="1673797773">
          <w:marLeft w:val="0"/>
          <w:marRight w:val="0"/>
          <w:marTop w:val="300"/>
          <w:marBottom w:val="300"/>
          <w:divBdr>
            <w:top w:val="single" w:sz="6" w:space="0" w:color="CCCCCC"/>
            <w:left w:val="single" w:sz="6" w:space="15" w:color="CCCCCC"/>
            <w:bottom w:val="single" w:sz="6" w:space="0" w:color="CCCCCC"/>
            <w:right w:val="single" w:sz="6" w:space="15" w:color="CCCCCC"/>
          </w:divBdr>
        </w:div>
        <w:div w:id="673342422">
          <w:marLeft w:val="0"/>
          <w:marRight w:val="0"/>
          <w:marTop w:val="300"/>
          <w:marBottom w:val="300"/>
          <w:divBdr>
            <w:top w:val="single" w:sz="6" w:space="0" w:color="CCCCCC"/>
            <w:left w:val="single" w:sz="6" w:space="15" w:color="CCCCCC"/>
            <w:bottom w:val="single" w:sz="6" w:space="0" w:color="CCCCCC"/>
            <w:right w:val="single" w:sz="6" w:space="15" w:color="CCCCCC"/>
          </w:divBdr>
        </w:div>
        <w:div w:id="587617686">
          <w:marLeft w:val="0"/>
          <w:marRight w:val="0"/>
          <w:marTop w:val="300"/>
          <w:marBottom w:val="300"/>
          <w:divBdr>
            <w:top w:val="single" w:sz="6" w:space="0" w:color="CCCCCC"/>
            <w:left w:val="single" w:sz="6" w:space="15" w:color="CCCCCC"/>
            <w:bottom w:val="single" w:sz="6" w:space="0" w:color="CCCCCC"/>
            <w:right w:val="single" w:sz="6" w:space="15" w:color="CCCCCC"/>
          </w:divBdr>
        </w:div>
        <w:div w:id="637760952">
          <w:marLeft w:val="0"/>
          <w:marRight w:val="0"/>
          <w:marTop w:val="300"/>
          <w:marBottom w:val="300"/>
          <w:divBdr>
            <w:top w:val="single" w:sz="6" w:space="0" w:color="CCCCCC"/>
            <w:left w:val="single" w:sz="6" w:space="15" w:color="CCCCCC"/>
            <w:bottom w:val="single" w:sz="6" w:space="0" w:color="CCCCCC"/>
            <w:right w:val="single" w:sz="6" w:space="15" w:color="CCCCCC"/>
          </w:divBdr>
        </w:div>
        <w:div w:id="401300064">
          <w:marLeft w:val="0"/>
          <w:marRight w:val="0"/>
          <w:marTop w:val="300"/>
          <w:marBottom w:val="300"/>
          <w:divBdr>
            <w:top w:val="single" w:sz="6" w:space="0" w:color="CCCCCC"/>
            <w:left w:val="single" w:sz="6" w:space="15" w:color="CCCCCC"/>
            <w:bottom w:val="single" w:sz="6" w:space="0" w:color="CCCCCC"/>
            <w:right w:val="single" w:sz="6" w:space="15" w:color="CCCCCC"/>
          </w:divBdr>
        </w:div>
        <w:div w:id="356851841">
          <w:marLeft w:val="0"/>
          <w:marRight w:val="0"/>
          <w:marTop w:val="300"/>
          <w:marBottom w:val="300"/>
          <w:divBdr>
            <w:top w:val="single" w:sz="6" w:space="0" w:color="CCCCCC"/>
            <w:left w:val="single" w:sz="6" w:space="15" w:color="CCCCCC"/>
            <w:bottom w:val="single" w:sz="6" w:space="0" w:color="CCCCCC"/>
            <w:right w:val="single" w:sz="6" w:space="15" w:color="CCCCCC"/>
          </w:divBdr>
        </w:div>
        <w:div w:id="1269236807">
          <w:marLeft w:val="0"/>
          <w:marRight w:val="0"/>
          <w:marTop w:val="300"/>
          <w:marBottom w:val="300"/>
          <w:divBdr>
            <w:top w:val="single" w:sz="6" w:space="0" w:color="CCCCCC"/>
            <w:left w:val="single" w:sz="6" w:space="15" w:color="CCCCCC"/>
            <w:bottom w:val="single" w:sz="6" w:space="0" w:color="CCCCCC"/>
            <w:right w:val="single" w:sz="6" w:space="15" w:color="CCCCCC"/>
          </w:divBdr>
        </w:div>
        <w:div w:id="707223447">
          <w:marLeft w:val="0"/>
          <w:marRight w:val="0"/>
          <w:marTop w:val="300"/>
          <w:marBottom w:val="300"/>
          <w:divBdr>
            <w:top w:val="single" w:sz="6" w:space="0" w:color="CCCCCC"/>
            <w:left w:val="single" w:sz="6" w:space="15" w:color="CCCCCC"/>
            <w:bottom w:val="single" w:sz="6" w:space="0" w:color="CCCCCC"/>
            <w:right w:val="single" w:sz="6" w:space="15" w:color="CCCCCC"/>
          </w:divBdr>
        </w:div>
        <w:div w:id="1571034486">
          <w:marLeft w:val="0"/>
          <w:marRight w:val="0"/>
          <w:marTop w:val="300"/>
          <w:marBottom w:val="300"/>
          <w:divBdr>
            <w:top w:val="single" w:sz="6" w:space="0" w:color="CCCCCC"/>
            <w:left w:val="single" w:sz="6" w:space="15" w:color="CCCCCC"/>
            <w:bottom w:val="single" w:sz="6" w:space="0" w:color="CCCCCC"/>
            <w:right w:val="single" w:sz="6" w:space="15" w:color="CCCCCC"/>
          </w:divBdr>
        </w:div>
        <w:div w:id="1613394317">
          <w:marLeft w:val="0"/>
          <w:marRight w:val="0"/>
          <w:marTop w:val="300"/>
          <w:marBottom w:val="300"/>
          <w:divBdr>
            <w:top w:val="single" w:sz="6" w:space="0" w:color="CCCCCC"/>
            <w:left w:val="single" w:sz="6" w:space="15" w:color="CCCCCC"/>
            <w:bottom w:val="single" w:sz="6" w:space="0" w:color="CCCCCC"/>
            <w:right w:val="single" w:sz="6" w:space="15" w:color="CCCCCC"/>
          </w:divBdr>
        </w:div>
        <w:div w:id="1918514282">
          <w:marLeft w:val="0"/>
          <w:marRight w:val="0"/>
          <w:marTop w:val="300"/>
          <w:marBottom w:val="300"/>
          <w:divBdr>
            <w:top w:val="single" w:sz="6" w:space="0" w:color="CCCCCC"/>
            <w:left w:val="single" w:sz="6" w:space="15" w:color="CCCCCC"/>
            <w:bottom w:val="single" w:sz="6" w:space="0" w:color="CCCCCC"/>
            <w:right w:val="single" w:sz="6" w:space="15" w:color="CCCCCC"/>
          </w:divBdr>
        </w:div>
        <w:div w:id="1215897069">
          <w:marLeft w:val="0"/>
          <w:marRight w:val="0"/>
          <w:marTop w:val="300"/>
          <w:marBottom w:val="300"/>
          <w:divBdr>
            <w:top w:val="single" w:sz="6" w:space="0" w:color="CCCCCC"/>
            <w:left w:val="single" w:sz="6" w:space="15" w:color="CCCCCC"/>
            <w:bottom w:val="single" w:sz="6" w:space="0" w:color="CCCCCC"/>
            <w:right w:val="single" w:sz="6" w:space="15" w:color="CCCCCC"/>
          </w:divBdr>
        </w:div>
        <w:div w:id="1290237160">
          <w:marLeft w:val="0"/>
          <w:marRight w:val="0"/>
          <w:marTop w:val="300"/>
          <w:marBottom w:val="300"/>
          <w:divBdr>
            <w:top w:val="single" w:sz="6" w:space="0" w:color="CCCCCC"/>
            <w:left w:val="single" w:sz="6" w:space="15" w:color="CCCCCC"/>
            <w:bottom w:val="single" w:sz="6" w:space="0" w:color="CCCCCC"/>
            <w:right w:val="single" w:sz="6" w:space="15" w:color="CCCCCC"/>
          </w:divBdr>
        </w:div>
        <w:div w:id="1239941187">
          <w:marLeft w:val="0"/>
          <w:marRight w:val="0"/>
          <w:marTop w:val="300"/>
          <w:marBottom w:val="300"/>
          <w:divBdr>
            <w:top w:val="single" w:sz="6" w:space="0" w:color="CCCCCC"/>
            <w:left w:val="single" w:sz="6" w:space="15" w:color="CCCCCC"/>
            <w:bottom w:val="single" w:sz="6" w:space="0" w:color="CCCCCC"/>
            <w:right w:val="single" w:sz="6" w:space="15" w:color="CCCCCC"/>
          </w:divBdr>
        </w:div>
        <w:div w:id="400179577">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351489246">
      <w:bodyDiv w:val="1"/>
      <w:marLeft w:val="0"/>
      <w:marRight w:val="0"/>
      <w:marTop w:val="0"/>
      <w:marBottom w:val="0"/>
      <w:divBdr>
        <w:top w:val="none" w:sz="0" w:space="0" w:color="auto"/>
        <w:left w:val="none" w:sz="0" w:space="0" w:color="auto"/>
        <w:bottom w:val="none" w:sz="0" w:space="0" w:color="auto"/>
        <w:right w:val="none" w:sz="0" w:space="0" w:color="auto"/>
      </w:divBdr>
      <w:divsChild>
        <w:div w:id="1959526918">
          <w:marLeft w:val="0"/>
          <w:marRight w:val="0"/>
          <w:marTop w:val="300"/>
          <w:marBottom w:val="300"/>
          <w:divBdr>
            <w:top w:val="single" w:sz="6" w:space="0" w:color="CCCCCC"/>
            <w:left w:val="single" w:sz="6" w:space="15" w:color="CCCCCC"/>
            <w:bottom w:val="single" w:sz="6" w:space="0" w:color="CCCCCC"/>
            <w:right w:val="single" w:sz="6" w:space="15" w:color="CCCCCC"/>
          </w:divBdr>
        </w:div>
        <w:div w:id="2076315050">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354192085">
      <w:bodyDiv w:val="1"/>
      <w:marLeft w:val="0"/>
      <w:marRight w:val="0"/>
      <w:marTop w:val="0"/>
      <w:marBottom w:val="0"/>
      <w:divBdr>
        <w:top w:val="none" w:sz="0" w:space="0" w:color="auto"/>
        <w:left w:val="none" w:sz="0" w:space="0" w:color="auto"/>
        <w:bottom w:val="none" w:sz="0" w:space="0" w:color="auto"/>
        <w:right w:val="none" w:sz="0" w:space="0" w:color="auto"/>
      </w:divBdr>
    </w:div>
    <w:div w:id="1355619551">
      <w:bodyDiv w:val="1"/>
      <w:marLeft w:val="0"/>
      <w:marRight w:val="0"/>
      <w:marTop w:val="0"/>
      <w:marBottom w:val="0"/>
      <w:divBdr>
        <w:top w:val="none" w:sz="0" w:space="0" w:color="auto"/>
        <w:left w:val="none" w:sz="0" w:space="0" w:color="auto"/>
        <w:bottom w:val="none" w:sz="0" w:space="0" w:color="auto"/>
        <w:right w:val="none" w:sz="0" w:space="0" w:color="auto"/>
      </w:divBdr>
    </w:div>
    <w:div w:id="1363285182">
      <w:bodyDiv w:val="1"/>
      <w:marLeft w:val="0"/>
      <w:marRight w:val="0"/>
      <w:marTop w:val="0"/>
      <w:marBottom w:val="0"/>
      <w:divBdr>
        <w:top w:val="none" w:sz="0" w:space="0" w:color="auto"/>
        <w:left w:val="none" w:sz="0" w:space="0" w:color="auto"/>
        <w:bottom w:val="none" w:sz="0" w:space="0" w:color="auto"/>
        <w:right w:val="none" w:sz="0" w:space="0" w:color="auto"/>
      </w:divBdr>
    </w:div>
    <w:div w:id="1367681726">
      <w:bodyDiv w:val="1"/>
      <w:marLeft w:val="0"/>
      <w:marRight w:val="0"/>
      <w:marTop w:val="0"/>
      <w:marBottom w:val="0"/>
      <w:divBdr>
        <w:top w:val="none" w:sz="0" w:space="0" w:color="auto"/>
        <w:left w:val="none" w:sz="0" w:space="0" w:color="auto"/>
        <w:bottom w:val="none" w:sz="0" w:space="0" w:color="auto"/>
        <w:right w:val="none" w:sz="0" w:space="0" w:color="auto"/>
      </w:divBdr>
      <w:divsChild>
        <w:div w:id="776756464">
          <w:marLeft w:val="0"/>
          <w:marRight w:val="0"/>
          <w:marTop w:val="300"/>
          <w:marBottom w:val="300"/>
          <w:divBdr>
            <w:top w:val="single" w:sz="6" w:space="0" w:color="CCCCCC"/>
            <w:left w:val="single" w:sz="6" w:space="15" w:color="CCCCCC"/>
            <w:bottom w:val="single" w:sz="6" w:space="0" w:color="CCCCCC"/>
            <w:right w:val="single" w:sz="6" w:space="15" w:color="CCCCCC"/>
          </w:divBdr>
        </w:div>
        <w:div w:id="886143472">
          <w:marLeft w:val="0"/>
          <w:marRight w:val="0"/>
          <w:marTop w:val="300"/>
          <w:marBottom w:val="300"/>
          <w:divBdr>
            <w:top w:val="single" w:sz="6" w:space="0" w:color="CCCCCC"/>
            <w:left w:val="single" w:sz="6" w:space="15" w:color="CCCCCC"/>
            <w:bottom w:val="single" w:sz="6" w:space="0" w:color="CCCCCC"/>
            <w:right w:val="single" w:sz="6" w:space="15" w:color="CCCCCC"/>
          </w:divBdr>
        </w:div>
        <w:div w:id="1810131752">
          <w:marLeft w:val="0"/>
          <w:marRight w:val="0"/>
          <w:marTop w:val="300"/>
          <w:marBottom w:val="300"/>
          <w:divBdr>
            <w:top w:val="single" w:sz="6" w:space="0" w:color="CCCCCC"/>
            <w:left w:val="single" w:sz="6" w:space="15" w:color="CCCCCC"/>
            <w:bottom w:val="single" w:sz="6" w:space="0" w:color="CCCCCC"/>
            <w:right w:val="single" w:sz="6" w:space="15" w:color="CCCCCC"/>
          </w:divBdr>
        </w:div>
        <w:div w:id="369457344">
          <w:marLeft w:val="0"/>
          <w:marRight w:val="0"/>
          <w:marTop w:val="300"/>
          <w:marBottom w:val="300"/>
          <w:divBdr>
            <w:top w:val="single" w:sz="6" w:space="0" w:color="CCCCCC"/>
            <w:left w:val="single" w:sz="6" w:space="15" w:color="CCCCCC"/>
            <w:bottom w:val="single" w:sz="6" w:space="0" w:color="CCCCCC"/>
            <w:right w:val="single" w:sz="6" w:space="15" w:color="CCCCCC"/>
          </w:divBdr>
        </w:div>
        <w:div w:id="820005426">
          <w:marLeft w:val="0"/>
          <w:marRight w:val="0"/>
          <w:marTop w:val="300"/>
          <w:marBottom w:val="300"/>
          <w:divBdr>
            <w:top w:val="single" w:sz="6" w:space="0" w:color="CCCCCC"/>
            <w:left w:val="single" w:sz="6" w:space="15" w:color="CCCCCC"/>
            <w:bottom w:val="single" w:sz="6" w:space="0" w:color="CCCCCC"/>
            <w:right w:val="single" w:sz="6" w:space="15" w:color="CCCCCC"/>
          </w:divBdr>
        </w:div>
        <w:div w:id="982849042">
          <w:marLeft w:val="0"/>
          <w:marRight w:val="0"/>
          <w:marTop w:val="300"/>
          <w:marBottom w:val="300"/>
          <w:divBdr>
            <w:top w:val="single" w:sz="6" w:space="0" w:color="CCCCCC"/>
            <w:left w:val="single" w:sz="6" w:space="15" w:color="CCCCCC"/>
            <w:bottom w:val="single" w:sz="6" w:space="0" w:color="CCCCCC"/>
            <w:right w:val="single" w:sz="6" w:space="15" w:color="CCCCCC"/>
          </w:divBdr>
        </w:div>
        <w:div w:id="393503741">
          <w:marLeft w:val="0"/>
          <w:marRight w:val="0"/>
          <w:marTop w:val="300"/>
          <w:marBottom w:val="300"/>
          <w:divBdr>
            <w:top w:val="single" w:sz="6" w:space="0" w:color="CCCCCC"/>
            <w:left w:val="single" w:sz="6" w:space="15" w:color="CCCCCC"/>
            <w:bottom w:val="single" w:sz="6" w:space="0" w:color="CCCCCC"/>
            <w:right w:val="single" w:sz="6" w:space="15" w:color="CCCCCC"/>
          </w:divBdr>
        </w:div>
        <w:div w:id="1039091115">
          <w:marLeft w:val="0"/>
          <w:marRight w:val="0"/>
          <w:marTop w:val="300"/>
          <w:marBottom w:val="300"/>
          <w:divBdr>
            <w:top w:val="single" w:sz="6" w:space="0" w:color="CCCCCC"/>
            <w:left w:val="single" w:sz="6" w:space="15" w:color="CCCCCC"/>
            <w:bottom w:val="single" w:sz="6" w:space="0" w:color="CCCCCC"/>
            <w:right w:val="single" w:sz="6" w:space="15" w:color="CCCCCC"/>
          </w:divBdr>
        </w:div>
        <w:div w:id="81297173">
          <w:marLeft w:val="0"/>
          <w:marRight w:val="0"/>
          <w:marTop w:val="300"/>
          <w:marBottom w:val="300"/>
          <w:divBdr>
            <w:top w:val="single" w:sz="6" w:space="0" w:color="CCCCCC"/>
            <w:left w:val="single" w:sz="6" w:space="15" w:color="CCCCCC"/>
            <w:bottom w:val="single" w:sz="6" w:space="0" w:color="CCCCCC"/>
            <w:right w:val="single" w:sz="6" w:space="15" w:color="CCCCCC"/>
          </w:divBdr>
        </w:div>
        <w:div w:id="767777167">
          <w:marLeft w:val="0"/>
          <w:marRight w:val="0"/>
          <w:marTop w:val="300"/>
          <w:marBottom w:val="300"/>
          <w:divBdr>
            <w:top w:val="single" w:sz="6" w:space="0" w:color="CCCCCC"/>
            <w:left w:val="single" w:sz="6" w:space="15" w:color="CCCCCC"/>
            <w:bottom w:val="single" w:sz="6" w:space="0" w:color="CCCCCC"/>
            <w:right w:val="single" w:sz="6" w:space="15" w:color="CCCCCC"/>
          </w:divBdr>
        </w:div>
        <w:div w:id="773943548">
          <w:marLeft w:val="0"/>
          <w:marRight w:val="0"/>
          <w:marTop w:val="300"/>
          <w:marBottom w:val="300"/>
          <w:divBdr>
            <w:top w:val="single" w:sz="6" w:space="0" w:color="CCCCCC"/>
            <w:left w:val="single" w:sz="6" w:space="15" w:color="CCCCCC"/>
            <w:bottom w:val="single" w:sz="6" w:space="0" w:color="CCCCCC"/>
            <w:right w:val="single" w:sz="6" w:space="15" w:color="CCCCCC"/>
          </w:divBdr>
        </w:div>
        <w:div w:id="1968662732">
          <w:marLeft w:val="0"/>
          <w:marRight w:val="0"/>
          <w:marTop w:val="300"/>
          <w:marBottom w:val="300"/>
          <w:divBdr>
            <w:top w:val="single" w:sz="6" w:space="0" w:color="CCCCCC"/>
            <w:left w:val="single" w:sz="6" w:space="15" w:color="CCCCCC"/>
            <w:bottom w:val="single" w:sz="6" w:space="0" w:color="CCCCCC"/>
            <w:right w:val="single" w:sz="6" w:space="15" w:color="CCCCCC"/>
          </w:divBdr>
        </w:div>
        <w:div w:id="1021395558">
          <w:marLeft w:val="0"/>
          <w:marRight w:val="0"/>
          <w:marTop w:val="300"/>
          <w:marBottom w:val="300"/>
          <w:divBdr>
            <w:top w:val="single" w:sz="6" w:space="0" w:color="CCCCCC"/>
            <w:left w:val="single" w:sz="6" w:space="15" w:color="CCCCCC"/>
            <w:bottom w:val="single" w:sz="6" w:space="0" w:color="CCCCCC"/>
            <w:right w:val="single" w:sz="6" w:space="15" w:color="CCCCCC"/>
          </w:divBdr>
        </w:div>
        <w:div w:id="1965038923">
          <w:marLeft w:val="0"/>
          <w:marRight w:val="0"/>
          <w:marTop w:val="300"/>
          <w:marBottom w:val="300"/>
          <w:divBdr>
            <w:top w:val="single" w:sz="6" w:space="0" w:color="CCCCCC"/>
            <w:left w:val="single" w:sz="6" w:space="15" w:color="CCCCCC"/>
            <w:bottom w:val="single" w:sz="6" w:space="0" w:color="CCCCCC"/>
            <w:right w:val="single" w:sz="6" w:space="15" w:color="CCCCCC"/>
          </w:divBdr>
        </w:div>
        <w:div w:id="1596667846">
          <w:marLeft w:val="0"/>
          <w:marRight w:val="0"/>
          <w:marTop w:val="300"/>
          <w:marBottom w:val="300"/>
          <w:divBdr>
            <w:top w:val="single" w:sz="6" w:space="0" w:color="CCCCCC"/>
            <w:left w:val="single" w:sz="6" w:space="15" w:color="CCCCCC"/>
            <w:bottom w:val="single" w:sz="6" w:space="0" w:color="CCCCCC"/>
            <w:right w:val="single" w:sz="6" w:space="15" w:color="CCCCCC"/>
          </w:divBdr>
        </w:div>
        <w:div w:id="1022783475">
          <w:marLeft w:val="0"/>
          <w:marRight w:val="0"/>
          <w:marTop w:val="300"/>
          <w:marBottom w:val="300"/>
          <w:divBdr>
            <w:top w:val="single" w:sz="6" w:space="0" w:color="CCCCCC"/>
            <w:left w:val="single" w:sz="6" w:space="15" w:color="CCCCCC"/>
            <w:bottom w:val="single" w:sz="6" w:space="0" w:color="CCCCCC"/>
            <w:right w:val="single" w:sz="6" w:space="15" w:color="CCCCCC"/>
          </w:divBdr>
        </w:div>
        <w:div w:id="115875527">
          <w:marLeft w:val="0"/>
          <w:marRight w:val="0"/>
          <w:marTop w:val="300"/>
          <w:marBottom w:val="300"/>
          <w:divBdr>
            <w:top w:val="single" w:sz="6" w:space="0" w:color="CCCCCC"/>
            <w:left w:val="single" w:sz="6" w:space="15" w:color="CCCCCC"/>
            <w:bottom w:val="single" w:sz="6" w:space="0" w:color="CCCCCC"/>
            <w:right w:val="single" w:sz="6" w:space="15" w:color="CCCCCC"/>
          </w:divBdr>
        </w:div>
        <w:div w:id="1924291110">
          <w:marLeft w:val="0"/>
          <w:marRight w:val="0"/>
          <w:marTop w:val="300"/>
          <w:marBottom w:val="300"/>
          <w:divBdr>
            <w:top w:val="single" w:sz="6" w:space="0" w:color="CCCCCC"/>
            <w:left w:val="single" w:sz="6" w:space="15" w:color="CCCCCC"/>
            <w:bottom w:val="single" w:sz="6" w:space="0" w:color="CCCCCC"/>
            <w:right w:val="single" w:sz="6" w:space="15" w:color="CCCCCC"/>
          </w:divBdr>
        </w:div>
        <w:div w:id="329450201">
          <w:marLeft w:val="0"/>
          <w:marRight w:val="0"/>
          <w:marTop w:val="300"/>
          <w:marBottom w:val="300"/>
          <w:divBdr>
            <w:top w:val="single" w:sz="6" w:space="0" w:color="CCCCCC"/>
            <w:left w:val="single" w:sz="6" w:space="15" w:color="CCCCCC"/>
            <w:bottom w:val="single" w:sz="6" w:space="0" w:color="CCCCCC"/>
            <w:right w:val="single" w:sz="6" w:space="15" w:color="CCCCCC"/>
          </w:divBdr>
        </w:div>
        <w:div w:id="693311885">
          <w:marLeft w:val="0"/>
          <w:marRight w:val="0"/>
          <w:marTop w:val="300"/>
          <w:marBottom w:val="300"/>
          <w:divBdr>
            <w:top w:val="single" w:sz="6" w:space="0" w:color="CCCCCC"/>
            <w:left w:val="single" w:sz="6" w:space="15" w:color="CCCCCC"/>
            <w:bottom w:val="single" w:sz="6" w:space="0" w:color="CCCCCC"/>
            <w:right w:val="single" w:sz="6" w:space="15" w:color="CCCCCC"/>
          </w:divBdr>
        </w:div>
        <w:div w:id="957024504">
          <w:marLeft w:val="0"/>
          <w:marRight w:val="0"/>
          <w:marTop w:val="300"/>
          <w:marBottom w:val="300"/>
          <w:divBdr>
            <w:top w:val="single" w:sz="6" w:space="0" w:color="CCCCCC"/>
            <w:left w:val="single" w:sz="6" w:space="15" w:color="CCCCCC"/>
            <w:bottom w:val="single" w:sz="6" w:space="0" w:color="CCCCCC"/>
            <w:right w:val="single" w:sz="6" w:space="15" w:color="CCCCCC"/>
          </w:divBdr>
        </w:div>
        <w:div w:id="1480264706">
          <w:marLeft w:val="0"/>
          <w:marRight w:val="0"/>
          <w:marTop w:val="300"/>
          <w:marBottom w:val="300"/>
          <w:divBdr>
            <w:top w:val="single" w:sz="6" w:space="0" w:color="CCCCCC"/>
            <w:left w:val="single" w:sz="6" w:space="15" w:color="CCCCCC"/>
            <w:bottom w:val="single" w:sz="6" w:space="0" w:color="CCCCCC"/>
            <w:right w:val="single" w:sz="6" w:space="15" w:color="CCCCCC"/>
          </w:divBdr>
        </w:div>
        <w:div w:id="338386070">
          <w:marLeft w:val="0"/>
          <w:marRight w:val="0"/>
          <w:marTop w:val="300"/>
          <w:marBottom w:val="300"/>
          <w:divBdr>
            <w:top w:val="single" w:sz="6" w:space="0" w:color="CCCCCC"/>
            <w:left w:val="single" w:sz="6" w:space="15" w:color="CCCCCC"/>
            <w:bottom w:val="single" w:sz="6" w:space="0" w:color="CCCCCC"/>
            <w:right w:val="single" w:sz="6" w:space="15" w:color="CCCCCC"/>
          </w:divBdr>
        </w:div>
        <w:div w:id="915165548">
          <w:marLeft w:val="0"/>
          <w:marRight w:val="0"/>
          <w:marTop w:val="300"/>
          <w:marBottom w:val="300"/>
          <w:divBdr>
            <w:top w:val="single" w:sz="6" w:space="0" w:color="CCCCCC"/>
            <w:left w:val="single" w:sz="6" w:space="15" w:color="CCCCCC"/>
            <w:bottom w:val="single" w:sz="6" w:space="0" w:color="CCCCCC"/>
            <w:right w:val="single" w:sz="6" w:space="15" w:color="CCCCCC"/>
          </w:divBdr>
        </w:div>
        <w:div w:id="1532912698">
          <w:marLeft w:val="0"/>
          <w:marRight w:val="0"/>
          <w:marTop w:val="300"/>
          <w:marBottom w:val="300"/>
          <w:divBdr>
            <w:top w:val="single" w:sz="6" w:space="0" w:color="CCCCCC"/>
            <w:left w:val="single" w:sz="6" w:space="15" w:color="CCCCCC"/>
            <w:bottom w:val="single" w:sz="6" w:space="0" w:color="CCCCCC"/>
            <w:right w:val="single" w:sz="6" w:space="15" w:color="CCCCCC"/>
          </w:divBdr>
        </w:div>
        <w:div w:id="1154221071">
          <w:marLeft w:val="0"/>
          <w:marRight w:val="0"/>
          <w:marTop w:val="300"/>
          <w:marBottom w:val="300"/>
          <w:divBdr>
            <w:top w:val="single" w:sz="6" w:space="0" w:color="CCCCCC"/>
            <w:left w:val="single" w:sz="6" w:space="15" w:color="CCCCCC"/>
            <w:bottom w:val="single" w:sz="6" w:space="0" w:color="CCCCCC"/>
            <w:right w:val="single" w:sz="6" w:space="15" w:color="CCCCCC"/>
          </w:divBdr>
        </w:div>
        <w:div w:id="830104737">
          <w:marLeft w:val="0"/>
          <w:marRight w:val="0"/>
          <w:marTop w:val="300"/>
          <w:marBottom w:val="300"/>
          <w:divBdr>
            <w:top w:val="single" w:sz="6" w:space="0" w:color="CCCCCC"/>
            <w:left w:val="single" w:sz="6" w:space="15" w:color="CCCCCC"/>
            <w:bottom w:val="single" w:sz="6" w:space="0" w:color="CCCCCC"/>
            <w:right w:val="single" w:sz="6" w:space="15" w:color="CCCCCC"/>
          </w:divBdr>
        </w:div>
        <w:div w:id="152525150">
          <w:marLeft w:val="0"/>
          <w:marRight w:val="0"/>
          <w:marTop w:val="300"/>
          <w:marBottom w:val="300"/>
          <w:divBdr>
            <w:top w:val="single" w:sz="6" w:space="0" w:color="CCCCCC"/>
            <w:left w:val="single" w:sz="6" w:space="15" w:color="CCCCCC"/>
            <w:bottom w:val="single" w:sz="6" w:space="0" w:color="CCCCCC"/>
            <w:right w:val="single" w:sz="6" w:space="15" w:color="CCCCCC"/>
          </w:divBdr>
        </w:div>
        <w:div w:id="1602031458">
          <w:marLeft w:val="0"/>
          <w:marRight w:val="0"/>
          <w:marTop w:val="300"/>
          <w:marBottom w:val="300"/>
          <w:divBdr>
            <w:top w:val="single" w:sz="6" w:space="0" w:color="CCCCCC"/>
            <w:left w:val="single" w:sz="6" w:space="15" w:color="CCCCCC"/>
            <w:bottom w:val="single" w:sz="6" w:space="0" w:color="CCCCCC"/>
            <w:right w:val="single" w:sz="6" w:space="15" w:color="CCCCCC"/>
          </w:divBdr>
        </w:div>
        <w:div w:id="865869064">
          <w:marLeft w:val="0"/>
          <w:marRight w:val="0"/>
          <w:marTop w:val="300"/>
          <w:marBottom w:val="300"/>
          <w:divBdr>
            <w:top w:val="single" w:sz="6" w:space="0" w:color="CCCCCC"/>
            <w:left w:val="single" w:sz="6" w:space="15" w:color="CCCCCC"/>
            <w:bottom w:val="single" w:sz="6" w:space="0" w:color="CCCCCC"/>
            <w:right w:val="single" w:sz="6" w:space="15" w:color="CCCCCC"/>
          </w:divBdr>
        </w:div>
        <w:div w:id="152185757">
          <w:marLeft w:val="0"/>
          <w:marRight w:val="0"/>
          <w:marTop w:val="300"/>
          <w:marBottom w:val="300"/>
          <w:divBdr>
            <w:top w:val="single" w:sz="6" w:space="0" w:color="CCCCCC"/>
            <w:left w:val="single" w:sz="6" w:space="15" w:color="CCCCCC"/>
            <w:bottom w:val="single" w:sz="6" w:space="0" w:color="CCCCCC"/>
            <w:right w:val="single" w:sz="6" w:space="15" w:color="CCCCCC"/>
          </w:divBdr>
        </w:div>
        <w:div w:id="1260793015">
          <w:marLeft w:val="0"/>
          <w:marRight w:val="0"/>
          <w:marTop w:val="300"/>
          <w:marBottom w:val="300"/>
          <w:divBdr>
            <w:top w:val="single" w:sz="6" w:space="0" w:color="CCCCCC"/>
            <w:left w:val="single" w:sz="6" w:space="15" w:color="CCCCCC"/>
            <w:bottom w:val="single" w:sz="6" w:space="0" w:color="CCCCCC"/>
            <w:right w:val="single" w:sz="6" w:space="15" w:color="CCCCCC"/>
          </w:divBdr>
        </w:div>
        <w:div w:id="339090770">
          <w:marLeft w:val="0"/>
          <w:marRight w:val="0"/>
          <w:marTop w:val="300"/>
          <w:marBottom w:val="300"/>
          <w:divBdr>
            <w:top w:val="single" w:sz="6" w:space="0" w:color="CCCCCC"/>
            <w:left w:val="single" w:sz="6" w:space="15" w:color="CCCCCC"/>
            <w:bottom w:val="single" w:sz="6" w:space="0" w:color="CCCCCC"/>
            <w:right w:val="single" w:sz="6" w:space="15" w:color="CCCCCC"/>
          </w:divBdr>
        </w:div>
        <w:div w:id="1326545851">
          <w:marLeft w:val="0"/>
          <w:marRight w:val="0"/>
          <w:marTop w:val="300"/>
          <w:marBottom w:val="300"/>
          <w:divBdr>
            <w:top w:val="single" w:sz="6" w:space="0" w:color="CCCCCC"/>
            <w:left w:val="single" w:sz="6" w:space="15" w:color="CCCCCC"/>
            <w:bottom w:val="single" w:sz="6" w:space="0" w:color="CCCCCC"/>
            <w:right w:val="single" w:sz="6" w:space="15" w:color="CCCCCC"/>
          </w:divBdr>
        </w:div>
        <w:div w:id="1058089535">
          <w:marLeft w:val="0"/>
          <w:marRight w:val="0"/>
          <w:marTop w:val="300"/>
          <w:marBottom w:val="300"/>
          <w:divBdr>
            <w:top w:val="single" w:sz="6" w:space="0" w:color="CCCCCC"/>
            <w:left w:val="single" w:sz="6" w:space="15" w:color="CCCCCC"/>
            <w:bottom w:val="single" w:sz="6" w:space="0" w:color="CCCCCC"/>
            <w:right w:val="single" w:sz="6" w:space="15" w:color="CCCCCC"/>
          </w:divBdr>
        </w:div>
        <w:div w:id="416248559">
          <w:marLeft w:val="0"/>
          <w:marRight w:val="0"/>
          <w:marTop w:val="300"/>
          <w:marBottom w:val="300"/>
          <w:divBdr>
            <w:top w:val="single" w:sz="6" w:space="0" w:color="CCCCCC"/>
            <w:left w:val="single" w:sz="6" w:space="15" w:color="CCCCCC"/>
            <w:bottom w:val="single" w:sz="6" w:space="0" w:color="CCCCCC"/>
            <w:right w:val="single" w:sz="6" w:space="15" w:color="CCCCCC"/>
          </w:divBdr>
        </w:div>
        <w:div w:id="1786849235">
          <w:marLeft w:val="0"/>
          <w:marRight w:val="0"/>
          <w:marTop w:val="300"/>
          <w:marBottom w:val="300"/>
          <w:divBdr>
            <w:top w:val="single" w:sz="6" w:space="0" w:color="CCCCCC"/>
            <w:left w:val="single" w:sz="6" w:space="15" w:color="CCCCCC"/>
            <w:bottom w:val="single" w:sz="6" w:space="0" w:color="CCCCCC"/>
            <w:right w:val="single" w:sz="6" w:space="15" w:color="CCCCCC"/>
          </w:divBdr>
        </w:div>
        <w:div w:id="157233538">
          <w:marLeft w:val="0"/>
          <w:marRight w:val="0"/>
          <w:marTop w:val="300"/>
          <w:marBottom w:val="300"/>
          <w:divBdr>
            <w:top w:val="single" w:sz="6" w:space="0" w:color="CCCCCC"/>
            <w:left w:val="single" w:sz="6" w:space="15" w:color="CCCCCC"/>
            <w:bottom w:val="single" w:sz="6" w:space="0" w:color="CCCCCC"/>
            <w:right w:val="single" w:sz="6" w:space="15" w:color="CCCCCC"/>
          </w:divBdr>
        </w:div>
        <w:div w:id="854274003">
          <w:marLeft w:val="0"/>
          <w:marRight w:val="0"/>
          <w:marTop w:val="300"/>
          <w:marBottom w:val="300"/>
          <w:divBdr>
            <w:top w:val="single" w:sz="6" w:space="0" w:color="CCCCCC"/>
            <w:left w:val="single" w:sz="6" w:space="15" w:color="CCCCCC"/>
            <w:bottom w:val="single" w:sz="6" w:space="0" w:color="CCCCCC"/>
            <w:right w:val="single" w:sz="6" w:space="15" w:color="CCCCCC"/>
          </w:divBdr>
        </w:div>
        <w:div w:id="182086837">
          <w:marLeft w:val="0"/>
          <w:marRight w:val="0"/>
          <w:marTop w:val="300"/>
          <w:marBottom w:val="300"/>
          <w:divBdr>
            <w:top w:val="single" w:sz="6" w:space="0" w:color="CCCCCC"/>
            <w:left w:val="single" w:sz="6" w:space="15" w:color="CCCCCC"/>
            <w:bottom w:val="single" w:sz="6" w:space="0" w:color="CCCCCC"/>
            <w:right w:val="single" w:sz="6" w:space="15" w:color="CCCCCC"/>
          </w:divBdr>
        </w:div>
        <w:div w:id="963148007">
          <w:marLeft w:val="0"/>
          <w:marRight w:val="0"/>
          <w:marTop w:val="300"/>
          <w:marBottom w:val="300"/>
          <w:divBdr>
            <w:top w:val="single" w:sz="6" w:space="0" w:color="CCCCCC"/>
            <w:left w:val="single" w:sz="6" w:space="15" w:color="CCCCCC"/>
            <w:bottom w:val="single" w:sz="6" w:space="0" w:color="CCCCCC"/>
            <w:right w:val="single" w:sz="6" w:space="15" w:color="CCCCCC"/>
          </w:divBdr>
        </w:div>
        <w:div w:id="2001692911">
          <w:marLeft w:val="0"/>
          <w:marRight w:val="0"/>
          <w:marTop w:val="300"/>
          <w:marBottom w:val="300"/>
          <w:divBdr>
            <w:top w:val="single" w:sz="6" w:space="0" w:color="CCCCCC"/>
            <w:left w:val="single" w:sz="6" w:space="15" w:color="CCCCCC"/>
            <w:bottom w:val="single" w:sz="6" w:space="0" w:color="CCCCCC"/>
            <w:right w:val="single" w:sz="6" w:space="15" w:color="CCCCCC"/>
          </w:divBdr>
        </w:div>
        <w:div w:id="1940916322">
          <w:marLeft w:val="0"/>
          <w:marRight w:val="0"/>
          <w:marTop w:val="300"/>
          <w:marBottom w:val="300"/>
          <w:divBdr>
            <w:top w:val="single" w:sz="6" w:space="0" w:color="CCCCCC"/>
            <w:left w:val="single" w:sz="6" w:space="15" w:color="CCCCCC"/>
            <w:bottom w:val="single" w:sz="6" w:space="0" w:color="CCCCCC"/>
            <w:right w:val="single" w:sz="6" w:space="15" w:color="CCCCCC"/>
          </w:divBdr>
        </w:div>
        <w:div w:id="873542013">
          <w:marLeft w:val="0"/>
          <w:marRight w:val="0"/>
          <w:marTop w:val="300"/>
          <w:marBottom w:val="300"/>
          <w:divBdr>
            <w:top w:val="single" w:sz="6" w:space="0" w:color="CCCCCC"/>
            <w:left w:val="single" w:sz="6" w:space="15" w:color="CCCCCC"/>
            <w:bottom w:val="single" w:sz="6" w:space="0" w:color="CCCCCC"/>
            <w:right w:val="single" w:sz="6" w:space="15" w:color="CCCCCC"/>
          </w:divBdr>
        </w:div>
        <w:div w:id="1577085739">
          <w:marLeft w:val="0"/>
          <w:marRight w:val="0"/>
          <w:marTop w:val="300"/>
          <w:marBottom w:val="300"/>
          <w:divBdr>
            <w:top w:val="single" w:sz="6" w:space="0" w:color="CCCCCC"/>
            <w:left w:val="single" w:sz="6" w:space="15" w:color="CCCCCC"/>
            <w:bottom w:val="single" w:sz="6" w:space="0" w:color="CCCCCC"/>
            <w:right w:val="single" w:sz="6" w:space="15" w:color="CCCCCC"/>
          </w:divBdr>
        </w:div>
        <w:div w:id="1504661669">
          <w:marLeft w:val="0"/>
          <w:marRight w:val="0"/>
          <w:marTop w:val="300"/>
          <w:marBottom w:val="300"/>
          <w:divBdr>
            <w:top w:val="single" w:sz="6" w:space="0" w:color="CCCCCC"/>
            <w:left w:val="single" w:sz="6" w:space="15" w:color="CCCCCC"/>
            <w:bottom w:val="single" w:sz="6" w:space="0" w:color="CCCCCC"/>
            <w:right w:val="single" w:sz="6" w:space="15" w:color="CCCCCC"/>
          </w:divBdr>
        </w:div>
        <w:div w:id="2031686759">
          <w:marLeft w:val="0"/>
          <w:marRight w:val="0"/>
          <w:marTop w:val="300"/>
          <w:marBottom w:val="300"/>
          <w:divBdr>
            <w:top w:val="single" w:sz="6" w:space="0" w:color="CCCCCC"/>
            <w:left w:val="single" w:sz="6" w:space="15" w:color="CCCCCC"/>
            <w:bottom w:val="single" w:sz="6" w:space="0" w:color="CCCCCC"/>
            <w:right w:val="single" w:sz="6" w:space="15" w:color="CCCCCC"/>
          </w:divBdr>
        </w:div>
        <w:div w:id="361174956">
          <w:marLeft w:val="0"/>
          <w:marRight w:val="0"/>
          <w:marTop w:val="300"/>
          <w:marBottom w:val="300"/>
          <w:divBdr>
            <w:top w:val="single" w:sz="6" w:space="0" w:color="CCCCCC"/>
            <w:left w:val="single" w:sz="6" w:space="15" w:color="CCCCCC"/>
            <w:bottom w:val="single" w:sz="6" w:space="0" w:color="CCCCCC"/>
            <w:right w:val="single" w:sz="6" w:space="15" w:color="CCCCCC"/>
          </w:divBdr>
        </w:div>
        <w:div w:id="1375034595">
          <w:marLeft w:val="0"/>
          <w:marRight w:val="0"/>
          <w:marTop w:val="300"/>
          <w:marBottom w:val="300"/>
          <w:divBdr>
            <w:top w:val="single" w:sz="6" w:space="0" w:color="CCCCCC"/>
            <w:left w:val="single" w:sz="6" w:space="15" w:color="CCCCCC"/>
            <w:bottom w:val="single" w:sz="6" w:space="0" w:color="CCCCCC"/>
            <w:right w:val="single" w:sz="6" w:space="15" w:color="CCCCCC"/>
          </w:divBdr>
        </w:div>
        <w:div w:id="2080059739">
          <w:marLeft w:val="0"/>
          <w:marRight w:val="0"/>
          <w:marTop w:val="300"/>
          <w:marBottom w:val="300"/>
          <w:divBdr>
            <w:top w:val="single" w:sz="6" w:space="0" w:color="CCCCCC"/>
            <w:left w:val="single" w:sz="6" w:space="15" w:color="CCCCCC"/>
            <w:bottom w:val="single" w:sz="6" w:space="0" w:color="CCCCCC"/>
            <w:right w:val="single" w:sz="6" w:space="15" w:color="CCCCCC"/>
          </w:divBdr>
        </w:div>
        <w:div w:id="964777161">
          <w:marLeft w:val="0"/>
          <w:marRight w:val="0"/>
          <w:marTop w:val="300"/>
          <w:marBottom w:val="300"/>
          <w:divBdr>
            <w:top w:val="single" w:sz="6" w:space="0" w:color="CCCCCC"/>
            <w:left w:val="single" w:sz="6" w:space="15" w:color="CCCCCC"/>
            <w:bottom w:val="single" w:sz="6" w:space="0" w:color="CCCCCC"/>
            <w:right w:val="single" w:sz="6" w:space="15" w:color="CCCCCC"/>
          </w:divBdr>
        </w:div>
        <w:div w:id="2034839465">
          <w:marLeft w:val="0"/>
          <w:marRight w:val="0"/>
          <w:marTop w:val="300"/>
          <w:marBottom w:val="300"/>
          <w:divBdr>
            <w:top w:val="single" w:sz="6" w:space="0" w:color="CCCCCC"/>
            <w:left w:val="single" w:sz="6" w:space="15" w:color="CCCCCC"/>
            <w:bottom w:val="single" w:sz="6" w:space="0" w:color="CCCCCC"/>
            <w:right w:val="single" w:sz="6" w:space="15" w:color="CCCCCC"/>
          </w:divBdr>
        </w:div>
        <w:div w:id="212402867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368020907">
      <w:bodyDiv w:val="1"/>
      <w:marLeft w:val="0"/>
      <w:marRight w:val="0"/>
      <w:marTop w:val="0"/>
      <w:marBottom w:val="0"/>
      <w:divBdr>
        <w:top w:val="none" w:sz="0" w:space="0" w:color="auto"/>
        <w:left w:val="none" w:sz="0" w:space="0" w:color="auto"/>
        <w:bottom w:val="none" w:sz="0" w:space="0" w:color="auto"/>
        <w:right w:val="none" w:sz="0" w:space="0" w:color="auto"/>
      </w:divBdr>
    </w:div>
    <w:div w:id="1372000792">
      <w:bodyDiv w:val="1"/>
      <w:marLeft w:val="0"/>
      <w:marRight w:val="0"/>
      <w:marTop w:val="0"/>
      <w:marBottom w:val="0"/>
      <w:divBdr>
        <w:top w:val="none" w:sz="0" w:space="0" w:color="auto"/>
        <w:left w:val="none" w:sz="0" w:space="0" w:color="auto"/>
        <w:bottom w:val="none" w:sz="0" w:space="0" w:color="auto"/>
        <w:right w:val="none" w:sz="0" w:space="0" w:color="auto"/>
      </w:divBdr>
    </w:div>
    <w:div w:id="1374159784">
      <w:bodyDiv w:val="1"/>
      <w:marLeft w:val="0"/>
      <w:marRight w:val="0"/>
      <w:marTop w:val="0"/>
      <w:marBottom w:val="0"/>
      <w:divBdr>
        <w:top w:val="none" w:sz="0" w:space="0" w:color="auto"/>
        <w:left w:val="none" w:sz="0" w:space="0" w:color="auto"/>
        <w:bottom w:val="none" w:sz="0" w:space="0" w:color="auto"/>
        <w:right w:val="none" w:sz="0" w:space="0" w:color="auto"/>
      </w:divBdr>
      <w:divsChild>
        <w:div w:id="1889107824">
          <w:marLeft w:val="0"/>
          <w:marRight w:val="0"/>
          <w:marTop w:val="300"/>
          <w:marBottom w:val="300"/>
          <w:divBdr>
            <w:top w:val="single" w:sz="6" w:space="0" w:color="CCCCCC"/>
            <w:left w:val="single" w:sz="6" w:space="15" w:color="CCCCCC"/>
            <w:bottom w:val="single" w:sz="6" w:space="0" w:color="CCCCCC"/>
            <w:right w:val="single" w:sz="6" w:space="15" w:color="CCCCCC"/>
          </w:divBdr>
        </w:div>
        <w:div w:id="467824147">
          <w:marLeft w:val="0"/>
          <w:marRight w:val="0"/>
          <w:marTop w:val="300"/>
          <w:marBottom w:val="300"/>
          <w:divBdr>
            <w:top w:val="single" w:sz="6" w:space="0" w:color="CCCCCC"/>
            <w:left w:val="single" w:sz="6" w:space="15" w:color="CCCCCC"/>
            <w:bottom w:val="single" w:sz="6" w:space="0" w:color="CCCCCC"/>
            <w:right w:val="single" w:sz="6" w:space="15" w:color="CCCCCC"/>
          </w:divBdr>
        </w:div>
        <w:div w:id="1745452724">
          <w:marLeft w:val="0"/>
          <w:marRight w:val="0"/>
          <w:marTop w:val="300"/>
          <w:marBottom w:val="300"/>
          <w:divBdr>
            <w:top w:val="single" w:sz="6" w:space="0" w:color="CCCCCC"/>
            <w:left w:val="single" w:sz="6" w:space="15" w:color="CCCCCC"/>
            <w:bottom w:val="single" w:sz="6" w:space="0" w:color="CCCCCC"/>
            <w:right w:val="single" w:sz="6" w:space="15" w:color="CCCCCC"/>
          </w:divBdr>
        </w:div>
        <w:div w:id="1891459152">
          <w:marLeft w:val="0"/>
          <w:marRight w:val="0"/>
          <w:marTop w:val="300"/>
          <w:marBottom w:val="300"/>
          <w:divBdr>
            <w:top w:val="single" w:sz="6" w:space="0" w:color="CCCCCC"/>
            <w:left w:val="single" w:sz="6" w:space="15" w:color="CCCCCC"/>
            <w:bottom w:val="single" w:sz="6" w:space="0" w:color="CCCCCC"/>
            <w:right w:val="single" w:sz="6" w:space="15" w:color="CCCCCC"/>
          </w:divBdr>
        </w:div>
        <w:div w:id="1806313586">
          <w:marLeft w:val="0"/>
          <w:marRight w:val="0"/>
          <w:marTop w:val="300"/>
          <w:marBottom w:val="300"/>
          <w:divBdr>
            <w:top w:val="single" w:sz="6" w:space="0" w:color="CCCCCC"/>
            <w:left w:val="single" w:sz="6" w:space="15" w:color="CCCCCC"/>
            <w:bottom w:val="single" w:sz="6" w:space="0" w:color="CCCCCC"/>
            <w:right w:val="single" w:sz="6" w:space="15" w:color="CCCCCC"/>
          </w:divBdr>
        </w:div>
        <w:div w:id="1667056107">
          <w:marLeft w:val="0"/>
          <w:marRight w:val="0"/>
          <w:marTop w:val="300"/>
          <w:marBottom w:val="300"/>
          <w:divBdr>
            <w:top w:val="single" w:sz="6" w:space="0" w:color="CCCCCC"/>
            <w:left w:val="single" w:sz="6" w:space="15" w:color="CCCCCC"/>
            <w:bottom w:val="single" w:sz="6" w:space="0" w:color="CCCCCC"/>
            <w:right w:val="single" w:sz="6" w:space="15" w:color="CCCCCC"/>
          </w:divBdr>
        </w:div>
        <w:div w:id="295454445">
          <w:marLeft w:val="0"/>
          <w:marRight w:val="0"/>
          <w:marTop w:val="300"/>
          <w:marBottom w:val="300"/>
          <w:divBdr>
            <w:top w:val="single" w:sz="6" w:space="0" w:color="CCCCCC"/>
            <w:left w:val="single" w:sz="6" w:space="15" w:color="CCCCCC"/>
            <w:bottom w:val="single" w:sz="6" w:space="0" w:color="CCCCCC"/>
            <w:right w:val="single" w:sz="6" w:space="15" w:color="CCCCCC"/>
          </w:divBdr>
        </w:div>
        <w:div w:id="1335962059">
          <w:marLeft w:val="0"/>
          <w:marRight w:val="0"/>
          <w:marTop w:val="300"/>
          <w:marBottom w:val="300"/>
          <w:divBdr>
            <w:top w:val="single" w:sz="6" w:space="0" w:color="CCCCCC"/>
            <w:left w:val="single" w:sz="6" w:space="15" w:color="CCCCCC"/>
            <w:bottom w:val="single" w:sz="6" w:space="0" w:color="CCCCCC"/>
            <w:right w:val="single" w:sz="6" w:space="15" w:color="CCCCCC"/>
          </w:divBdr>
        </w:div>
        <w:div w:id="2128691096">
          <w:marLeft w:val="0"/>
          <w:marRight w:val="0"/>
          <w:marTop w:val="300"/>
          <w:marBottom w:val="300"/>
          <w:divBdr>
            <w:top w:val="single" w:sz="6" w:space="0" w:color="CCCCCC"/>
            <w:left w:val="single" w:sz="6" w:space="15" w:color="CCCCCC"/>
            <w:bottom w:val="single" w:sz="6" w:space="0" w:color="CCCCCC"/>
            <w:right w:val="single" w:sz="6" w:space="15" w:color="CCCCCC"/>
          </w:divBdr>
        </w:div>
        <w:div w:id="249318645">
          <w:marLeft w:val="0"/>
          <w:marRight w:val="0"/>
          <w:marTop w:val="300"/>
          <w:marBottom w:val="300"/>
          <w:divBdr>
            <w:top w:val="single" w:sz="6" w:space="0" w:color="CCCCCC"/>
            <w:left w:val="single" w:sz="6" w:space="15" w:color="CCCCCC"/>
            <w:bottom w:val="single" w:sz="6" w:space="0" w:color="CCCCCC"/>
            <w:right w:val="single" w:sz="6" w:space="15" w:color="CCCCCC"/>
          </w:divBdr>
        </w:div>
        <w:div w:id="2081705015">
          <w:marLeft w:val="0"/>
          <w:marRight w:val="0"/>
          <w:marTop w:val="300"/>
          <w:marBottom w:val="300"/>
          <w:divBdr>
            <w:top w:val="single" w:sz="6" w:space="0" w:color="C8C07B"/>
            <w:left w:val="single" w:sz="6" w:space="15" w:color="C8C07B"/>
            <w:bottom w:val="single" w:sz="6" w:space="0" w:color="C8C07B"/>
            <w:right w:val="single" w:sz="6" w:space="15" w:color="C8C07B"/>
          </w:divBdr>
        </w:div>
        <w:div w:id="192156696">
          <w:marLeft w:val="0"/>
          <w:marRight w:val="0"/>
          <w:marTop w:val="300"/>
          <w:marBottom w:val="300"/>
          <w:divBdr>
            <w:top w:val="single" w:sz="6" w:space="0" w:color="C8C07B"/>
            <w:left w:val="single" w:sz="6" w:space="15" w:color="C8C07B"/>
            <w:bottom w:val="single" w:sz="6" w:space="0" w:color="C8C07B"/>
            <w:right w:val="single" w:sz="6" w:space="15" w:color="C8C07B"/>
          </w:divBdr>
        </w:div>
        <w:div w:id="1896314080">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378506524">
      <w:bodyDiv w:val="1"/>
      <w:marLeft w:val="0"/>
      <w:marRight w:val="0"/>
      <w:marTop w:val="0"/>
      <w:marBottom w:val="0"/>
      <w:divBdr>
        <w:top w:val="none" w:sz="0" w:space="0" w:color="auto"/>
        <w:left w:val="none" w:sz="0" w:space="0" w:color="auto"/>
        <w:bottom w:val="none" w:sz="0" w:space="0" w:color="auto"/>
        <w:right w:val="none" w:sz="0" w:space="0" w:color="auto"/>
      </w:divBdr>
    </w:div>
    <w:div w:id="1382051323">
      <w:bodyDiv w:val="1"/>
      <w:marLeft w:val="0"/>
      <w:marRight w:val="0"/>
      <w:marTop w:val="0"/>
      <w:marBottom w:val="0"/>
      <w:divBdr>
        <w:top w:val="none" w:sz="0" w:space="0" w:color="auto"/>
        <w:left w:val="none" w:sz="0" w:space="0" w:color="auto"/>
        <w:bottom w:val="none" w:sz="0" w:space="0" w:color="auto"/>
        <w:right w:val="none" w:sz="0" w:space="0" w:color="auto"/>
      </w:divBdr>
      <w:divsChild>
        <w:div w:id="465782879">
          <w:marLeft w:val="0"/>
          <w:marRight w:val="0"/>
          <w:marTop w:val="300"/>
          <w:marBottom w:val="300"/>
          <w:divBdr>
            <w:top w:val="single" w:sz="6" w:space="0" w:color="CCCCCC"/>
            <w:left w:val="single" w:sz="6" w:space="15" w:color="CCCCCC"/>
            <w:bottom w:val="single" w:sz="6" w:space="0" w:color="CCCCCC"/>
            <w:right w:val="single" w:sz="6" w:space="15" w:color="CCCCCC"/>
          </w:divBdr>
        </w:div>
        <w:div w:id="1665821390">
          <w:marLeft w:val="0"/>
          <w:marRight w:val="0"/>
          <w:marTop w:val="300"/>
          <w:marBottom w:val="300"/>
          <w:divBdr>
            <w:top w:val="single" w:sz="6" w:space="0" w:color="CCCCCC"/>
            <w:left w:val="single" w:sz="6" w:space="15" w:color="CCCCCC"/>
            <w:bottom w:val="single" w:sz="6" w:space="0" w:color="CCCCCC"/>
            <w:right w:val="single" w:sz="6" w:space="15" w:color="CCCCCC"/>
          </w:divBdr>
        </w:div>
        <w:div w:id="2063750183">
          <w:marLeft w:val="0"/>
          <w:marRight w:val="0"/>
          <w:marTop w:val="300"/>
          <w:marBottom w:val="300"/>
          <w:divBdr>
            <w:top w:val="single" w:sz="6" w:space="0" w:color="CCCCCC"/>
            <w:left w:val="single" w:sz="6" w:space="15" w:color="CCCCCC"/>
            <w:bottom w:val="single" w:sz="6" w:space="0" w:color="CCCCCC"/>
            <w:right w:val="single" w:sz="6" w:space="15" w:color="CCCCCC"/>
          </w:divBdr>
        </w:div>
        <w:div w:id="1391880064">
          <w:marLeft w:val="0"/>
          <w:marRight w:val="0"/>
          <w:marTop w:val="300"/>
          <w:marBottom w:val="300"/>
          <w:divBdr>
            <w:top w:val="single" w:sz="6" w:space="0" w:color="CCCCCC"/>
            <w:left w:val="single" w:sz="6" w:space="15" w:color="CCCCCC"/>
            <w:bottom w:val="single" w:sz="6" w:space="0" w:color="CCCCCC"/>
            <w:right w:val="single" w:sz="6" w:space="15" w:color="CCCCCC"/>
          </w:divBdr>
        </w:div>
        <w:div w:id="910118991">
          <w:marLeft w:val="0"/>
          <w:marRight w:val="0"/>
          <w:marTop w:val="300"/>
          <w:marBottom w:val="300"/>
          <w:divBdr>
            <w:top w:val="single" w:sz="6" w:space="0" w:color="CCCCCC"/>
            <w:left w:val="single" w:sz="6" w:space="15" w:color="CCCCCC"/>
            <w:bottom w:val="single" w:sz="6" w:space="0" w:color="CCCCCC"/>
            <w:right w:val="single" w:sz="6" w:space="15" w:color="CCCCCC"/>
          </w:divBdr>
        </w:div>
        <w:div w:id="50883683">
          <w:marLeft w:val="0"/>
          <w:marRight w:val="0"/>
          <w:marTop w:val="300"/>
          <w:marBottom w:val="300"/>
          <w:divBdr>
            <w:top w:val="single" w:sz="6" w:space="0" w:color="CCCCCC"/>
            <w:left w:val="single" w:sz="6" w:space="15" w:color="CCCCCC"/>
            <w:bottom w:val="single" w:sz="6" w:space="0" w:color="CCCCCC"/>
            <w:right w:val="single" w:sz="6" w:space="15" w:color="CCCCCC"/>
          </w:divBdr>
        </w:div>
        <w:div w:id="971639544">
          <w:marLeft w:val="0"/>
          <w:marRight w:val="0"/>
          <w:marTop w:val="300"/>
          <w:marBottom w:val="300"/>
          <w:divBdr>
            <w:top w:val="single" w:sz="6" w:space="0" w:color="CCCCCC"/>
            <w:left w:val="single" w:sz="6" w:space="15" w:color="CCCCCC"/>
            <w:bottom w:val="single" w:sz="6" w:space="0" w:color="CCCCCC"/>
            <w:right w:val="single" w:sz="6" w:space="15" w:color="CCCCCC"/>
          </w:divBdr>
        </w:div>
        <w:div w:id="773211856">
          <w:marLeft w:val="0"/>
          <w:marRight w:val="0"/>
          <w:marTop w:val="300"/>
          <w:marBottom w:val="300"/>
          <w:divBdr>
            <w:top w:val="single" w:sz="6" w:space="0" w:color="CCCCCC"/>
            <w:left w:val="single" w:sz="6" w:space="15" w:color="CCCCCC"/>
            <w:bottom w:val="single" w:sz="6" w:space="0" w:color="CCCCCC"/>
            <w:right w:val="single" w:sz="6" w:space="15" w:color="CCCCCC"/>
          </w:divBdr>
        </w:div>
        <w:div w:id="601258160">
          <w:marLeft w:val="0"/>
          <w:marRight w:val="0"/>
          <w:marTop w:val="300"/>
          <w:marBottom w:val="300"/>
          <w:divBdr>
            <w:top w:val="single" w:sz="6" w:space="0" w:color="CCCCCC"/>
            <w:left w:val="single" w:sz="6" w:space="15" w:color="CCCCCC"/>
            <w:bottom w:val="single" w:sz="6" w:space="0" w:color="CCCCCC"/>
            <w:right w:val="single" w:sz="6" w:space="15" w:color="CCCCCC"/>
          </w:divBdr>
        </w:div>
        <w:div w:id="908149655">
          <w:marLeft w:val="0"/>
          <w:marRight w:val="0"/>
          <w:marTop w:val="300"/>
          <w:marBottom w:val="300"/>
          <w:divBdr>
            <w:top w:val="single" w:sz="6" w:space="0" w:color="CCCCCC"/>
            <w:left w:val="single" w:sz="6" w:space="15" w:color="CCCCCC"/>
            <w:bottom w:val="single" w:sz="6" w:space="0" w:color="CCCCCC"/>
            <w:right w:val="single" w:sz="6" w:space="15" w:color="CCCCCC"/>
          </w:divBdr>
        </w:div>
        <w:div w:id="692849637">
          <w:marLeft w:val="0"/>
          <w:marRight w:val="0"/>
          <w:marTop w:val="300"/>
          <w:marBottom w:val="300"/>
          <w:divBdr>
            <w:top w:val="single" w:sz="6" w:space="0" w:color="CCCCCC"/>
            <w:left w:val="single" w:sz="6" w:space="15" w:color="CCCCCC"/>
            <w:bottom w:val="single" w:sz="6" w:space="0" w:color="CCCCCC"/>
            <w:right w:val="single" w:sz="6" w:space="15" w:color="CCCCCC"/>
          </w:divBdr>
        </w:div>
        <w:div w:id="608397960">
          <w:marLeft w:val="0"/>
          <w:marRight w:val="0"/>
          <w:marTop w:val="300"/>
          <w:marBottom w:val="300"/>
          <w:divBdr>
            <w:top w:val="single" w:sz="6" w:space="0" w:color="CCCCCC"/>
            <w:left w:val="single" w:sz="6" w:space="15" w:color="CCCCCC"/>
            <w:bottom w:val="single" w:sz="6" w:space="0" w:color="CCCCCC"/>
            <w:right w:val="single" w:sz="6" w:space="15" w:color="CCCCCC"/>
          </w:divBdr>
        </w:div>
        <w:div w:id="1224834543">
          <w:marLeft w:val="0"/>
          <w:marRight w:val="0"/>
          <w:marTop w:val="300"/>
          <w:marBottom w:val="300"/>
          <w:divBdr>
            <w:top w:val="single" w:sz="6" w:space="0" w:color="CCCCCC"/>
            <w:left w:val="single" w:sz="6" w:space="15" w:color="CCCCCC"/>
            <w:bottom w:val="single" w:sz="6" w:space="0" w:color="CCCCCC"/>
            <w:right w:val="single" w:sz="6" w:space="15" w:color="CCCCCC"/>
          </w:divBdr>
        </w:div>
        <w:div w:id="117334611">
          <w:marLeft w:val="0"/>
          <w:marRight w:val="0"/>
          <w:marTop w:val="300"/>
          <w:marBottom w:val="300"/>
          <w:divBdr>
            <w:top w:val="single" w:sz="6" w:space="0" w:color="CCCCCC"/>
            <w:left w:val="single" w:sz="6" w:space="15" w:color="CCCCCC"/>
            <w:bottom w:val="single" w:sz="6" w:space="0" w:color="CCCCCC"/>
            <w:right w:val="single" w:sz="6" w:space="15" w:color="CCCCCC"/>
          </w:divBdr>
        </w:div>
        <w:div w:id="1279797493">
          <w:marLeft w:val="0"/>
          <w:marRight w:val="0"/>
          <w:marTop w:val="300"/>
          <w:marBottom w:val="300"/>
          <w:divBdr>
            <w:top w:val="single" w:sz="6" w:space="0" w:color="CCCCCC"/>
            <w:left w:val="single" w:sz="6" w:space="15" w:color="CCCCCC"/>
            <w:bottom w:val="single" w:sz="6" w:space="0" w:color="CCCCCC"/>
            <w:right w:val="single" w:sz="6" w:space="15" w:color="CCCCCC"/>
          </w:divBdr>
        </w:div>
        <w:div w:id="506673689">
          <w:marLeft w:val="0"/>
          <w:marRight w:val="0"/>
          <w:marTop w:val="300"/>
          <w:marBottom w:val="300"/>
          <w:divBdr>
            <w:top w:val="single" w:sz="6" w:space="0" w:color="CCCCCC"/>
            <w:left w:val="single" w:sz="6" w:space="15" w:color="CCCCCC"/>
            <w:bottom w:val="single" w:sz="6" w:space="0" w:color="CCCCCC"/>
            <w:right w:val="single" w:sz="6" w:space="15" w:color="CCCCCC"/>
          </w:divBdr>
        </w:div>
        <w:div w:id="1584873293">
          <w:marLeft w:val="0"/>
          <w:marRight w:val="0"/>
          <w:marTop w:val="300"/>
          <w:marBottom w:val="300"/>
          <w:divBdr>
            <w:top w:val="single" w:sz="6" w:space="0" w:color="CCCCCC"/>
            <w:left w:val="single" w:sz="6" w:space="15" w:color="CCCCCC"/>
            <w:bottom w:val="single" w:sz="6" w:space="0" w:color="CCCCCC"/>
            <w:right w:val="single" w:sz="6" w:space="15" w:color="CCCCCC"/>
          </w:divBdr>
        </w:div>
        <w:div w:id="652097896">
          <w:marLeft w:val="0"/>
          <w:marRight w:val="0"/>
          <w:marTop w:val="300"/>
          <w:marBottom w:val="300"/>
          <w:divBdr>
            <w:top w:val="single" w:sz="6" w:space="0" w:color="CCCCCC"/>
            <w:left w:val="single" w:sz="6" w:space="15" w:color="CCCCCC"/>
            <w:bottom w:val="single" w:sz="6" w:space="0" w:color="CCCCCC"/>
            <w:right w:val="single" w:sz="6" w:space="15" w:color="CCCCCC"/>
          </w:divBdr>
        </w:div>
        <w:div w:id="813445130">
          <w:marLeft w:val="0"/>
          <w:marRight w:val="0"/>
          <w:marTop w:val="300"/>
          <w:marBottom w:val="300"/>
          <w:divBdr>
            <w:top w:val="single" w:sz="6" w:space="0" w:color="CCCCCC"/>
            <w:left w:val="single" w:sz="6" w:space="15" w:color="CCCCCC"/>
            <w:bottom w:val="single" w:sz="6" w:space="0" w:color="CCCCCC"/>
            <w:right w:val="single" w:sz="6" w:space="15" w:color="CCCCCC"/>
          </w:divBdr>
        </w:div>
        <w:div w:id="371392861">
          <w:marLeft w:val="0"/>
          <w:marRight w:val="0"/>
          <w:marTop w:val="300"/>
          <w:marBottom w:val="300"/>
          <w:divBdr>
            <w:top w:val="single" w:sz="6" w:space="0" w:color="CCCCCC"/>
            <w:left w:val="single" w:sz="6" w:space="15" w:color="CCCCCC"/>
            <w:bottom w:val="single" w:sz="6" w:space="0" w:color="CCCCCC"/>
            <w:right w:val="single" w:sz="6" w:space="15" w:color="CCCCCC"/>
          </w:divBdr>
        </w:div>
        <w:div w:id="1009140586">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404723156">
      <w:bodyDiv w:val="1"/>
      <w:marLeft w:val="0"/>
      <w:marRight w:val="0"/>
      <w:marTop w:val="0"/>
      <w:marBottom w:val="0"/>
      <w:divBdr>
        <w:top w:val="none" w:sz="0" w:space="0" w:color="auto"/>
        <w:left w:val="none" w:sz="0" w:space="0" w:color="auto"/>
        <w:bottom w:val="none" w:sz="0" w:space="0" w:color="auto"/>
        <w:right w:val="none" w:sz="0" w:space="0" w:color="auto"/>
      </w:divBdr>
    </w:div>
    <w:div w:id="1413241709">
      <w:bodyDiv w:val="1"/>
      <w:marLeft w:val="0"/>
      <w:marRight w:val="0"/>
      <w:marTop w:val="0"/>
      <w:marBottom w:val="0"/>
      <w:divBdr>
        <w:top w:val="none" w:sz="0" w:space="0" w:color="auto"/>
        <w:left w:val="none" w:sz="0" w:space="0" w:color="auto"/>
        <w:bottom w:val="none" w:sz="0" w:space="0" w:color="auto"/>
        <w:right w:val="none" w:sz="0" w:space="0" w:color="auto"/>
      </w:divBdr>
    </w:div>
    <w:div w:id="1414429668">
      <w:bodyDiv w:val="1"/>
      <w:marLeft w:val="0"/>
      <w:marRight w:val="0"/>
      <w:marTop w:val="0"/>
      <w:marBottom w:val="0"/>
      <w:divBdr>
        <w:top w:val="none" w:sz="0" w:space="0" w:color="auto"/>
        <w:left w:val="none" w:sz="0" w:space="0" w:color="auto"/>
        <w:bottom w:val="none" w:sz="0" w:space="0" w:color="auto"/>
        <w:right w:val="none" w:sz="0" w:space="0" w:color="auto"/>
      </w:divBdr>
      <w:divsChild>
        <w:div w:id="1433892543">
          <w:marLeft w:val="0"/>
          <w:marRight w:val="0"/>
          <w:marTop w:val="300"/>
          <w:marBottom w:val="300"/>
          <w:divBdr>
            <w:top w:val="single" w:sz="6" w:space="0" w:color="CCCCCC"/>
            <w:left w:val="single" w:sz="6" w:space="15" w:color="CCCCCC"/>
            <w:bottom w:val="single" w:sz="6" w:space="0" w:color="CCCCCC"/>
            <w:right w:val="single" w:sz="6" w:space="15" w:color="CCCCCC"/>
          </w:divBdr>
          <w:divsChild>
            <w:div w:id="383068759">
              <w:marLeft w:val="0"/>
              <w:marRight w:val="0"/>
              <w:marTop w:val="0"/>
              <w:marBottom w:val="0"/>
              <w:divBdr>
                <w:top w:val="none" w:sz="0" w:space="0" w:color="auto"/>
                <w:left w:val="none" w:sz="0" w:space="0" w:color="auto"/>
                <w:bottom w:val="none" w:sz="0" w:space="0" w:color="auto"/>
                <w:right w:val="none" w:sz="0" w:space="0" w:color="auto"/>
              </w:divBdr>
            </w:div>
          </w:divsChild>
        </w:div>
        <w:div w:id="2059087689">
          <w:marLeft w:val="0"/>
          <w:marRight w:val="0"/>
          <w:marTop w:val="300"/>
          <w:marBottom w:val="300"/>
          <w:divBdr>
            <w:top w:val="single" w:sz="6" w:space="0" w:color="CCCCCC"/>
            <w:left w:val="single" w:sz="6" w:space="15" w:color="CCCCCC"/>
            <w:bottom w:val="single" w:sz="6" w:space="0" w:color="CCCCCC"/>
            <w:right w:val="single" w:sz="6" w:space="15" w:color="CCCCCC"/>
          </w:divBdr>
          <w:divsChild>
            <w:div w:id="136070385">
              <w:marLeft w:val="0"/>
              <w:marRight w:val="0"/>
              <w:marTop w:val="0"/>
              <w:marBottom w:val="0"/>
              <w:divBdr>
                <w:top w:val="none" w:sz="0" w:space="0" w:color="auto"/>
                <w:left w:val="none" w:sz="0" w:space="0" w:color="auto"/>
                <w:bottom w:val="none" w:sz="0" w:space="0" w:color="auto"/>
                <w:right w:val="none" w:sz="0" w:space="0" w:color="auto"/>
              </w:divBdr>
            </w:div>
          </w:divsChild>
        </w:div>
        <w:div w:id="2013098289">
          <w:marLeft w:val="0"/>
          <w:marRight w:val="0"/>
          <w:marTop w:val="300"/>
          <w:marBottom w:val="300"/>
          <w:divBdr>
            <w:top w:val="single" w:sz="6" w:space="0" w:color="CCCCCC"/>
            <w:left w:val="single" w:sz="6" w:space="15" w:color="CCCCCC"/>
            <w:bottom w:val="single" w:sz="6" w:space="0" w:color="CCCCCC"/>
            <w:right w:val="single" w:sz="6" w:space="15" w:color="CCCCCC"/>
          </w:divBdr>
          <w:divsChild>
            <w:div w:id="251862134">
              <w:marLeft w:val="0"/>
              <w:marRight w:val="0"/>
              <w:marTop w:val="0"/>
              <w:marBottom w:val="0"/>
              <w:divBdr>
                <w:top w:val="none" w:sz="0" w:space="0" w:color="auto"/>
                <w:left w:val="none" w:sz="0" w:space="0" w:color="auto"/>
                <w:bottom w:val="none" w:sz="0" w:space="0" w:color="auto"/>
                <w:right w:val="none" w:sz="0" w:space="0" w:color="auto"/>
              </w:divBdr>
            </w:div>
          </w:divsChild>
        </w:div>
        <w:div w:id="286006511">
          <w:marLeft w:val="0"/>
          <w:marRight w:val="0"/>
          <w:marTop w:val="300"/>
          <w:marBottom w:val="300"/>
          <w:divBdr>
            <w:top w:val="single" w:sz="6" w:space="0" w:color="CCCCCC"/>
            <w:left w:val="single" w:sz="6" w:space="15" w:color="CCCCCC"/>
            <w:bottom w:val="single" w:sz="6" w:space="0" w:color="CCCCCC"/>
            <w:right w:val="single" w:sz="6" w:space="15" w:color="CCCCCC"/>
          </w:divBdr>
          <w:divsChild>
            <w:div w:id="1017266291">
              <w:marLeft w:val="0"/>
              <w:marRight w:val="0"/>
              <w:marTop w:val="0"/>
              <w:marBottom w:val="0"/>
              <w:divBdr>
                <w:top w:val="none" w:sz="0" w:space="0" w:color="auto"/>
                <w:left w:val="none" w:sz="0" w:space="0" w:color="auto"/>
                <w:bottom w:val="none" w:sz="0" w:space="0" w:color="auto"/>
                <w:right w:val="none" w:sz="0" w:space="0" w:color="auto"/>
              </w:divBdr>
            </w:div>
          </w:divsChild>
        </w:div>
        <w:div w:id="530873308">
          <w:marLeft w:val="0"/>
          <w:marRight w:val="0"/>
          <w:marTop w:val="300"/>
          <w:marBottom w:val="300"/>
          <w:divBdr>
            <w:top w:val="single" w:sz="6" w:space="0" w:color="C8C07B"/>
            <w:left w:val="single" w:sz="6" w:space="15" w:color="C8C07B"/>
            <w:bottom w:val="single" w:sz="6" w:space="0" w:color="C8C07B"/>
            <w:right w:val="single" w:sz="6" w:space="15" w:color="C8C07B"/>
          </w:divBdr>
        </w:div>
        <w:div w:id="1846819091">
          <w:marLeft w:val="0"/>
          <w:marRight w:val="0"/>
          <w:marTop w:val="300"/>
          <w:marBottom w:val="300"/>
          <w:divBdr>
            <w:top w:val="single" w:sz="6" w:space="0" w:color="CCCCCC"/>
            <w:left w:val="single" w:sz="6" w:space="15" w:color="CCCCCC"/>
            <w:bottom w:val="single" w:sz="6" w:space="0" w:color="CCCCCC"/>
            <w:right w:val="single" w:sz="6" w:space="15" w:color="CCCCCC"/>
          </w:divBdr>
          <w:divsChild>
            <w:div w:id="110636051">
              <w:marLeft w:val="0"/>
              <w:marRight w:val="0"/>
              <w:marTop w:val="0"/>
              <w:marBottom w:val="0"/>
              <w:divBdr>
                <w:top w:val="none" w:sz="0" w:space="0" w:color="auto"/>
                <w:left w:val="none" w:sz="0" w:space="0" w:color="auto"/>
                <w:bottom w:val="none" w:sz="0" w:space="0" w:color="auto"/>
                <w:right w:val="none" w:sz="0" w:space="0" w:color="auto"/>
              </w:divBdr>
            </w:div>
          </w:divsChild>
        </w:div>
        <w:div w:id="358168641">
          <w:marLeft w:val="0"/>
          <w:marRight w:val="0"/>
          <w:marTop w:val="300"/>
          <w:marBottom w:val="300"/>
          <w:divBdr>
            <w:top w:val="single" w:sz="6" w:space="0" w:color="CCCCCC"/>
            <w:left w:val="single" w:sz="6" w:space="15" w:color="CCCCCC"/>
            <w:bottom w:val="single" w:sz="6" w:space="0" w:color="CCCCCC"/>
            <w:right w:val="single" w:sz="6" w:space="15" w:color="CCCCCC"/>
          </w:divBdr>
          <w:divsChild>
            <w:div w:id="411127217">
              <w:marLeft w:val="0"/>
              <w:marRight w:val="0"/>
              <w:marTop w:val="0"/>
              <w:marBottom w:val="0"/>
              <w:divBdr>
                <w:top w:val="none" w:sz="0" w:space="0" w:color="auto"/>
                <w:left w:val="none" w:sz="0" w:space="0" w:color="auto"/>
                <w:bottom w:val="none" w:sz="0" w:space="0" w:color="auto"/>
                <w:right w:val="none" w:sz="0" w:space="0" w:color="auto"/>
              </w:divBdr>
            </w:div>
          </w:divsChild>
        </w:div>
        <w:div w:id="995572448">
          <w:marLeft w:val="0"/>
          <w:marRight w:val="0"/>
          <w:marTop w:val="300"/>
          <w:marBottom w:val="300"/>
          <w:divBdr>
            <w:top w:val="single" w:sz="6" w:space="0" w:color="CCCCCC"/>
            <w:left w:val="single" w:sz="6" w:space="15" w:color="CCCCCC"/>
            <w:bottom w:val="single" w:sz="6" w:space="0" w:color="CCCCCC"/>
            <w:right w:val="single" w:sz="6" w:space="15" w:color="CCCCCC"/>
          </w:divBdr>
          <w:divsChild>
            <w:div w:id="510486340">
              <w:marLeft w:val="0"/>
              <w:marRight w:val="0"/>
              <w:marTop w:val="0"/>
              <w:marBottom w:val="0"/>
              <w:divBdr>
                <w:top w:val="none" w:sz="0" w:space="0" w:color="auto"/>
                <w:left w:val="none" w:sz="0" w:space="0" w:color="auto"/>
                <w:bottom w:val="none" w:sz="0" w:space="0" w:color="auto"/>
                <w:right w:val="none" w:sz="0" w:space="0" w:color="auto"/>
              </w:divBdr>
            </w:div>
          </w:divsChild>
        </w:div>
        <w:div w:id="2049135760">
          <w:marLeft w:val="0"/>
          <w:marRight w:val="0"/>
          <w:marTop w:val="300"/>
          <w:marBottom w:val="300"/>
          <w:divBdr>
            <w:top w:val="single" w:sz="6" w:space="0" w:color="CCCCCC"/>
            <w:left w:val="single" w:sz="6" w:space="15" w:color="CCCCCC"/>
            <w:bottom w:val="single" w:sz="6" w:space="0" w:color="CCCCCC"/>
            <w:right w:val="single" w:sz="6" w:space="15" w:color="CCCCCC"/>
          </w:divBdr>
          <w:divsChild>
            <w:div w:id="1120027632">
              <w:marLeft w:val="0"/>
              <w:marRight w:val="0"/>
              <w:marTop w:val="0"/>
              <w:marBottom w:val="0"/>
              <w:divBdr>
                <w:top w:val="none" w:sz="0" w:space="0" w:color="auto"/>
                <w:left w:val="none" w:sz="0" w:space="0" w:color="auto"/>
                <w:bottom w:val="none" w:sz="0" w:space="0" w:color="auto"/>
                <w:right w:val="none" w:sz="0" w:space="0" w:color="auto"/>
              </w:divBdr>
            </w:div>
          </w:divsChild>
        </w:div>
        <w:div w:id="2019312440">
          <w:marLeft w:val="0"/>
          <w:marRight w:val="0"/>
          <w:marTop w:val="300"/>
          <w:marBottom w:val="300"/>
          <w:divBdr>
            <w:top w:val="single" w:sz="6" w:space="0" w:color="CCCCCC"/>
            <w:left w:val="single" w:sz="6" w:space="15" w:color="CCCCCC"/>
            <w:bottom w:val="single" w:sz="6" w:space="0" w:color="CCCCCC"/>
            <w:right w:val="single" w:sz="6" w:space="15" w:color="CCCCCC"/>
          </w:divBdr>
          <w:divsChild>
            <w:div w:id="636107590">
              <w:marLeft w:val="0"/>
              <w:marRight w:val="0"/>
              <w:marTop w:val="0"/>
              <w:marBottom w:val="0"/>
              <w:divBdr>
                <w:top w:val="none" w:sz="0" w:space="0" w:color="auto"/>
                <w:left w:val="none" w:sz="0" w:space="0" w:color="auto"/>
                <w:bottom w:val="none" w:sz="0" w:space="0" w:color="auto"/>
                <w:right w:val="none" w:sz="0" w:space="0" w:color="auto"/>
              </w:divBdr>
            </w:div>
          </w:divsChild>
        </w:div>
        <w:div w:id="328337514">
          <w:marLeft w:val="0"/>
          <w:marRight w:val="0"/>
          <w:marTop w:val="300"/>
          <w:marBottom w:val="300"/>
          <w:divBdr>
            <w:top w:val="single" w:sz="6" w:space="0" w:color="CCCCCC"/>
            <w:left w:val="single" w:sz="6" w:space="15" w:color="CCCCCC"/>
            <w:bottom w:val="single" w:sz="6" w:space="0" w:color="CCCCCC"/>
            <w:right w:val="single" w:sz="6" w:space="15" w:color="CCCCCC"/>
          </w:divBdr>
          <w:divsChild>
            <w:div w:id="1771730823">
              <w:marLeft w:val="0"/>
              <w:marRight w:val="0"/>
              <w:marTop w:val="0"/>
              <w:marBottom w:val="0"/>
              <w:divBdr>
                <w:top w:val="none" w:sz="0" w:space="0" w:color="auto"/>
                <w:left w:val="none" w:sz="0" w:space="0" w:color="auto"/>
                <w:bottom w:val="none" w:sz="0" w:space="0" w:color="auto"/>
                <w:right w:val="none" w:sz="0" w:space="0" w:color="auto"/>
              </w:divBdr>
            </w:div>
          </w:divsChild>
        </w:div>
        <w:div w:id="1231427555">
          <w:marLeft w:val="0"/>
          <w:marRight w:val="0"/>
          <w:marTop w:val="300"/>
          <w:marBottom w:val="300"/>
          <w:divBdr>
            <w:top w:val="single" w:sz="6" w:space="0" w:color="CCCCCC"/>
            <w:left w:val="single" w:sz="6" w:space="15" w:color="CCCCCC"/>
            <w:bottom w:val="single" w:sz="6" w:space="0" w:color="CCCCCC"/>
            <w:right w:val="single" w:sz="6" w:space="15" w:color="CCCCCC"/>
          </w:divBdr>
          <w:divsChild>
            <w:div w:id="362830933">
              <w:marLeft w:val="0"/>
              <w:marRight w:val="0"/>
              <w:marTop w:val="0"/>
              <w:marBottom w:val="0"/>
              <w:divBdr>
                <w:top w:val="none" w:sz="0" w:space="0" w:color="auto"/>
                <w:left w:val="none" w:sz="0" w:space="0" w:color="auto"/>
                <w:bottom w:val="none" w:sz="0" w:space="0" w:color="auto"/>
                <w:right w:val="none" w:sz="0" w:space="0" w:color="auto"/>
              </w:divBdr>
            </w:div>
          </w:divsChild>
        </w:div>
        <w:div w:id="553976935">
          <w:marLeft w:val="0"/>
          <w:marRight w:val="0"/>
          <w:marTop w:val="300"/>
          <w:marBottom w:val="300"/>
          <w:divBdr>
            <w:top w:val="single" w:sz="6" w:space="0" w:color="CCCCCC"/>
            <w:left w:val="single" w:sz="6" w:space="15" w:color="CCCCCC"/>
            <w:bottom w:val="single" w:sz="6" w:space="0" w:color="CCCCCC"/>
            <w:right w:val="single" w:sz="6" w:space="15" w:color="CCCCCC"/>
          </w:divBdr>
          <w:divsChild>
            <w:div w:id="303048834">
              <w:marLeft w:val="0"/>
              <w:marRight w:val="0"/>
              <w:marTop w:val="0"/>
              <w:marBottom w:val="0"/>
              <w:divBdr>
                <w:top w:val="none" w:sz="0" w:space="0" w:color="auto"/>
                <w:left w:val="none" w:sz="0" w:space="0" w:color="auto"/>
                <w:bottom w:val="none" w:sz="0" w:space="0" w:color="auto"/>
                <w:right w:val="none" w:sz="0" w:space="0" w:color="auto"/>
              </w:divBdr>
            </w:div>
          </w:divsChild>
        </w:div>
        <w:div w:id="1310357469">
          <w:marLeft w:val="0"/>
          <w:marRight w:val="0"/>
          <w:marTop w:val="300"/>
          <w:marBottom w:val="300"/>
          <w:divBdr>
            <w:top w:val="single" w:sz="6" w:space="0" w:color="CCCCCC"/>
            <w:left w:val="single" w:sz="6" w:space="15" w:color="CCCCCC"/>
            <w:bottom w:val="single" w:sz="6" w:space="0" w:color="CCCCCC"/>
            <w:right w:val="single" w:sz="6" w:space="15" w:color="CCCCCC"/>
          </w:divBdr>
          <w:divsChild>
            <w:div w:id="1107848385">
              <w:marLeft w:val="0"/>
              <w:marRight w:val="0"/>
              <w:marTop w:val="0"/>
              <w:marBottom w:val="0"/>
              <w:divBdr>
                <w:top w:val="none" w:sz="0" w:space="0" w:color="auto"/>
                <w:left w:val="none" w:sz="0" w:space="0" w:color="auto"/>
                <w:bottom w:val="none" w:sz="0" w:space="0" w:color="auto"/>
                <w:right w:val="none" w:sz="0" w:space="0" w:color="auto"/>
              </w:divBdr>
            </w:div>
          </w:divsChild>
        </w:div>
        <w:div w:id="1109161141">
          <w:marLeft w:val="0"/>
          <w:marRight w:val="0"/>
          <w:marTop w:val="300"/>
          <w:marBottom w:val="300"/>
          <w:divBdr>
            <w:top w:val="single" w:sz="6" w:space="0" w:color="CCCCCC"/>
            <w:left w:val="single" w:sz="6" w:space="15" w:color="CCCCCC"/>
            <w:bottom w:val="single" w:sz="6" w:space="0" w:color="CCCCCC"/>
            <w:right w:val="single" w:sz="6" w:space="15" w:color="CCCCCC"/>
          </w:divBdr>
        </w:div>
        <w:div w:id="94982351">
          <w:marLeft w:val="0"/>
          <w:marRight w:val="0"/>
          <w:marTop w:val="300"/>
          <w:marBottom w:val="300"/>
          <w:divBdr>
            <w:top w:val="single" w:sz="6" w:space="0" w:color="CCCCCC"/>
            <w:left w:val="single" w:sz="6" w:space="15" w:color="CCCCCC"/>
            <w:bottom w:val="single" w:sz="6" w:space="0" w:color="CCCCCC"/>
            <w:right w:val="single" w:sz="6" w:space="15" w:color="CCCCCC"/>
          </w:divBdr>
        </w:div>
        <w:div w:id="1104351430">
          <w:marLeft w:val="0"/>
          <w:marRight w:val="0"/>
          <w:marTop w:val="300"/>
          <w:marBottom w:val="300"/>
          <w:divBdr>
            <w:top w:val="single" w:sz="6" w:space="0" w:color="CCCCCC"/>
            <w:left w:val="single" w:sz="6" w:space="15" w:color="CCCCCC"/>
            <w:bottom w:val="single" w:sz="6" w:space="0" w:color="CCCCCC"/>
            <w:right w:val="single" w:sz="6" w:space="15" w:color="CCCCCC"/>
          </w:divBdr>
        </w:div>
        <w:div w:id="602805773">
          <w:marLeft w:val="0"/>
          <w:marRight w:val="0"/>
          <w:marTop w:val="300"/>
          <w:marBottom w:val="300"/>
          <w:divBdr>
            <w:top w:val="single" w:sz="6" w:space="0" w:color="CCCCCC"/>
            <w:left w:val="single" w:sz="6" w:space="15" w:color="CCCCCC"/>
            <w:bottom w:val="single" w:sz="6" w:space="0" w:color="CCCCCC"/>
            <w:right w:val="single" w:sz="6" w:space="15" w:color="CCCCCC"/>
          </w:divBdr>
        </w:div>
        <w:div w:id="454644500">
          <w:marLeft w:val="0"/>
          <w:marRight w:val="0"/>
          <w:marTop w:val="300"/>
          <w:marBottom w:val="300"/>
          <w:divBdr>
            <w:top w:val="single" w:sz="6" w:space="0" w:color="CCCCCC"/>
            <w:left w:val="single" w:sz="6" w:space="15" w:color="CCCCCC"/>
            <w:bottom w:val="single" w:sz="6" w:space="0" w:color="CCCCCC"/>
            <w:right w:val="single" w:sz="6" w:space="15" w:color="CCCCCC"/>
          </w:divBdr>
          <w:divsChild>
            <w:div w:id="1088691269">
              <w:marLeft w:val="0"/>
              <w:marRight w:val="0"/>
              <w:marTop w:val="0"/>
              <w:marBottom w:val="0"/>
              <w:divBdr>
                <w:top w:val="none" w:sz="0" w:space="0" w:color="auto"/>
                <w:left w:val="none" w:sz="0" w:space="0" w:color="auto"/>
                <w:bottom w:val="none" w:sz="0" w:space="0" w:color="auto"/>
                <w:right w:val="none" w:sz="0" w:space="0" w:color="auto"/>
              </w:divBdr>
            </w:div>
          </w:divsChild>
        </w:div>
        <w:div w:id="1649284031">
          <w:marLeft w:val="0"/>
          <w:marRight w:val="0"/>
          <w:marTop w:val="300"/>
          <w:marBottom w:val="300"/>
          <w:divBdr>
            <w:top w:val="single" w:sz="6" w:space="0" w:color="CCCCCC"/>
            <w:left w:val="single" w:sz="6" w:space="15" w:color="CCCCCC"/>
            <w:bottom w:val="single" w:sz="6" w:space="0" w:color="CCCCCC"/>
            <w:right w:val="single" w:sz="6" w:space="15" w:color="CCCCCC"/>
          </w:divBdr>
          <w:divsChild>
            <w:div w:id="994378101">
              <w:marLeft w:val="0"/>
              <w:marRight w:val="0"/>
              <w:marTop w:val="0"/>
              <w:marBottom w:val="0"/>
              <w:divBdr>
                <w:top w:val="none" w:sz="0" w:space="0" w:color="auto"/>
                <w:left w:val="none" w:sz="0" w:space="0" w:color="auto"/>
                <w:bottom w:val="none" w:sz="0" w:space="0" w:color="auto"/>
                <w:right w:val="none" w:sz="0" w:space="0" w:color="auto"/>
              </w:divBdr>
            </w:div>
          </w:divsChild>
        </w:div>
        <w:div w:id="1157183382">
          <w:marLeft w:val="0"/>
          <w:marRight w:val="0"/>
          <w:marTop w:val="300"/>
          <w:marBottom w:val="300"/>
          <w:divBdr>
            <w:top w:val="single" w:sz="6" w:space="0" w:color="CCCCCC"/>
            <w:left w:val="single" w:sz="6" w:space="15" w:color="CCCCCC"/>
            <w:bottom w:val="single" w:sz="6" w:space="0" w:color="CCCCCC"/>
            <w:right w:val="single" w:sz="6" w:space="15" w:color="CCCCCC"/>
          </w:divBdr>
          <w:divsChild>
            <w:div w:id="885333473">
              <w:marLeft w:val="0"/>
              <w:marRight w:val="0"/>
              <w:marTop w:val="0"/>
              <w:marBottom w:val="0"/>
              <w:divBdr>
                <w:top w:val="none" w:sz="0" w:space="0" w:color="auto"/>
                <w:left w:val="none" w:sz="0" w:space="0" w:color="auto"/>
                <w:bottom w:val="none" w:sz="0" w:space="0" w:color="auto"/>
                <w:right w:val="none" w:sz="0" w:space="0" w:color="auto"/>
              </w:divBdr>
            </w:div>
          </w:divsChild>
        </w:div>
        <w:div w:id="99766144">
          <w:marLeft w:val="0"/>
          <w:marRight w:val="0"/>
          <w:marTop w:val="300"/>
          <w:marBottom w:val="300"/>
          <w:divBdr>
            <w:top w:val="single" w:sz="6" w:space="0" w:color="CCCCCC"/>
            <w:left w:val="single" w:sz="6" w:space="15" w:color="CCCCCC"/>
            <w:bottom w:val="single" w:sz="6" w:space="0" w:color="CCCCCC"/>
            <w:right w:val="single" w:sz="6" w:space="15" w:color="CCCCCC"/>
          </w:divBdr>
          <w:divsChild>
            <w:div w:id="411968201">
              <w:marLeft w:val="0"/>
              <w:marRight w:val="0"/>
              <w:marTop w:val="0"/>
              <w:marBottom w:val="0"/>
              <w:divBdr>
                <w:top w:val="none" w:sz="0" w:space="0" w:color="auto"/>
                <w:left w:val="none" w:sz="0" w:space="0" w:color="auto"/>
                <w:bottom w:val="none" w:sz="0" w:space="0" w:color="auto"/>
                <w:right w:val="none" w:sz="0" w:space="0" w:color="auto"/>
              </w:divBdr>
            </w:div>
          </w:divsChild>
        </w:div>
        <w:div w:id="1790202566">
          <w:marLeft w:val="0"/>
          <w:marRight w:val="0"/>
          <w:marTop w:val="300"/>
          <w:marBottom w:val="300"/>
          <w:divBdr>
            <w:top w:val="single" w:sz="6" w:space="0" w:color="CCCCCC"/>
            <w:left w:val="single" w:sz="6" w:space="15" w:color="CCCCCC"/>
            <w:bottom w:val="single" w:sz="6" w:space="0" w:color="CCCCCC"/>
            <w:right w:val="single" w:sz="6" w:space="15" w:color="CCCCCC"/>
          </w:divBdr>
          <w:divsChild>
            <w:div w:id="1914973306">
              <w:marLeft w:val="0"/>
              <w:marRight w:val="0"/>
              <w:marTop w:val="0"/>
              <w:marBottom w:val="0"/>
              <w:divBdr>
                <w:top w:val="none" w:sz="0" w:space="0" w:color="auto"/>
                <w:left w:val="none" w:sz="0" w:space="0" w:color="auto"/>
                <w:bottom w:val="none" w:sz="0" w:space="0" w:color="auto"/>
                <w:right w:val="none" w:sz="0" w:space="0" w:color="auto"/>
              </w:divBdr>
            </w:div>
          </w:divsChild>
        </w:div>
        <w:div w:id="1008752235">
          <w:marLeft w:val="0"/>
          <w:marRight w:val="0"/>
          <w:marTop w:val="300"/>
          <w:marBottom w:val="300"/>
          <w:divBdr>
            <w:top w:val="single" w:sz="6" w:space="0" w:color="CCCCCC"/>
            <w:left w:val="single" w:sz="6" w:space="15" w:color="CCCCCC"/>
            <w:bottom w:val="single" w:sz="6" w:space="0" w:color="CCCCCC"/>
            <w:right w:val="single" w:sz="6" w:space="15" w:color="CCCCCC"/>
          </w:divBdr>
          <w:divsChild>
            <w:div w:id="874999954">
              <w:marLeft w:val="0"/>
              <w:marRight w:val="0"/>
              <w:marTop w:val="0"/>
              <w:marBottom w:val="0"/>
              <w:divBdr>
                <w:top w:val="none" w:sz="0" w:space="0" w:color="auto"/>
                <w:left w:val="none" w:sz="0" w:space="0" w:color="auto"/>
                <w:bottom w:val="none" w:sz="0" w:space="0" w:color="auto"/>
                <w:right w:val="none" w:sz="0" w:space="0" w:color="auto"/>
              </w:divBdr>
            </w:div>
          </w:divsChild>
        </w:div>
        <w:div w:id="561790052">
          <w:marLeft w:val="0"/>
          <w:marRight w:val="0"/>
          <w:marTop w:val="300"/>
          <w:marBottom w:val="300"/>
          <w:divBdr>
            <w:top w:val="single" w:sz="6" w:space="0" w:color="CCCCCC"/>
            <w:left w:val="single" w:sz="6" w:space="15" w:color="CCCCCC"/>
            <w:bottom w:val="single" w:sz="6" w:space="0" w:color="CCCCCC"/>
            <w:right w:val="single" w:sz="6" w:space="15" w:color="CCCCCC"/>
          </w:divBdr>
          <w:divsChild>
            <w:div w:id="1120878887">
              <w:marLeft w:val="0"/>
              <w:marRight w:val="0"/>
              <w:marTop w:val="0"/>
              <w:marBottom w:val="0"/>
              <w:divBdr>
                <w:top w:val="none" w:sz="0" w:space="0" w:color="auto"/>
                <w:left w:val="none" w:sz="0" w:space="0" w:color="auto"/>
                <w:bottom w:val="none" w:sz="0" w:space="0" w:color="auto"/>
                <w:right w:val="none" w:sz="0" w:space="0" w:color="auto"/>
              </w:divBdr>
            </w:div>
          </w:divsChild>
        </w:div>
        <w:div w:id="865411994">
          <w:marLeft w:val="0"/>
          <w:marRight w:val="0"/>
          <w:marTop w:val="300"/>
          <w:marBottom w:val="300"/>
          <w:divBdr>
            <w:top w:val="single" w:sz="6" w:space="0" w:color="CCCCCC"/>
            <w:left w:val="single" w:sz="6" w:space="15" w:color="CCCCCC"/>
            <w:bottom w:val="single" w:sz="6" w:space="0" w:color="CCCCCC"/>
            <w:right w:val="single" w:sz="6" w:space="15" w:color="CCCCCC"/>
          </w:divBdr>
          <w:divsChild>
            <w:div w:id="188980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170283">
      <w:bodyDiv w:val="1"/>
      <w:marLeft w:val="0"/>
      <w:marRight w:val="0"/>
      <w:marTop w:val="0"/>
      <w:marBottom w:val="0"/>
      <w:divBdr>
        <w:top w:val="none" w:sz="0" w:space="0" w:color="auto"/>
        <w:left w:val="none" w:sz="0" w:space="0" w:color="auto"/>
        <w:bottom w:val="none" w:sz="0" w:space="0" w:color="auto"/>
        <w:right w:val="none" w:sz="0" w:space="0" w:color="auto"/>
      </w:divBdr>
    </w:div>
    <w:div w:id="1442217566">
      <w:bodyDiv w:val="1"/>
      <w:marLeft w:val="0"/>
      <w:marRight w:val="0"/>
      <w:marTop w:val="0"/>
      <w:marBottom w:val="0"/>
      <w:divBdr>
        <w:top w:val="none" w:sz="0" w:space="0" w:color="auto"/>
        <w:left w:val="none" w:sz="0" w:space="0" w:color="auto"/>
        <w:bottom w:val="none" w:sz="0" w:space="0" w:color="auto"/>
        <w:right w:val="none" w:sz="0" w:space="0" w:color="auto"/>
      </w:divBdr>
      <w:divsChild>
        <w:div w:id="861943687">
          <w:marLeft w:val="0"/>
          <w:marRight w:val="0"/>
          <w:marTop w:val="300"/>
          <w:marBottom w:val="300"/>
          <w:divBdr>
            <w:top w:val="single" w:sz="6" w:space="0" w:color="CCCCCC"/>
            <w:left w:val="single" w:sz="6" w:space="15" w:color="CCCCCC"/>
            <w:bottom w:val="single" w:sz="6" w:space="0" w:color="CCCCCC"/>
            <w:right w:val="single" w:sz="6" w:space="15" w:color="CCCCCC"/>
          </w:divBdr>
        </w:div>
        <w:div w:id="1437556427">
          <w:marLeft w:val="0"/>
          <w:marRight w:val="0"/>
          <w:marTop w:val="300"/>
          <w:marBottom w:val="300"/>
          <w:divBdr>
            <w:top w:val="single" w:sz="6" w:space="0" w:color="CCCCCC"/>
            <w:left w:val="single" w:sz="6" w:space="15" w:color="CCCCCC"/>
            <w:bottom w:val="single" w:sz="6" w:space="0" w:color="CCCCCC"/>
            <w:right w:val="single" w:sz="6" w:space="15" w:color="CCCCCC"/>
          </w:divBdr>
        </w:div>
        <w:div w:id="1396666480">
          <w:marLeft w:val="0"/>
          <w:marRight w:val="0"/>
          <w:marTop w:val="300"/>
          <w:marBottom w:val="300"/>
          <w:divBdr>
            <w:top w:val="single" w:sz="6" w:space="0" w:color="CCCCCC"/>
            <w:left w:val="single" w:sz="6" w:space="15" w:color="CCCCCC"/>
            <w:bottom w:val="single" w:sz="6" w:space="0" w:color="CCCCCC"/>
            <w:right w:val="single" w:sz="6" w:space="15" w:color="CCCCCC"/>
          </w:divBdr>
        </w:div>
        <w:div w:id="849104916">
          <w:marLeft w:val="0"/>
          <w:marRight w:val="0"/>
          <w:marTop w:val="300"/>
          <w:marBottom w:val="300"/>
          <w:divBdr>
            <w:top w:val="single" w:sz="6" w:space="0" w:color="CCCCCC"/>
            <w:left w:val="single" w:sz="6" w:space="15" w:color="CCCCCC"/>
            <w:bottom w:val="single" w:sz="6" w:space="0" w:color="CCCCCC"/>
            <w:right w:val="single" w:sz="6" w:space="15" w:color="CCCCCC"/>
          </w:divBdr>
        </w:div>
        <w:div w:id="186453474">
          <w:marLeft w:val="0"/>
          <w:marRight w:val="0"/>
          <w:marTop w:val="300"/>
          <w:marBottom w:val="300"/>
          <w:divBdr>
            <w:top w:val="single" w:sz="6" w:space="0" w:color="CCCCCC"/>
            <w:left w:val="single" w:sz="6" w:space="15" w:color="CCCCCC"/>
            <w:bottom w:val="single" w:sz="6" w:space="0" w:color="CCCCCC"/>
            <w:right w:val="single" w:sz="6" w:space="15" w:color="CCCCCC"/>
          </w:divBdr>
        </w:div>
        <w:div w:id="543828992">
          <w:marLeft w:val="0"/>
          <w:marRight w:val="0"/>
          <w:marTop w:val="300"/>
          <w:marBottom w:val="300"/>
          <w:divBdr>
            <w:top w:val="single" w:sz="6" w:space="0" w:color="CCCCCC"/>
            <w:left w:val="single" w:sz="6" w:space="15" w:color="CCCCCC"/>
            <w:bottom w:val="single" w:sz="6" w:space="0" w:color="CCCCCC"/>
            <w:right w:val="single" w:sz="6" w:space="15" w:color="CCCCCC"/>
          </w:divBdr>
        </w:div>
        <w:div w:id="597370919">
          <w:marLeft w:val="0"/>
          <w:marRight w:val="0"/>
          <w:marTop w:val="300"/>
          <w:marBottom w:val="300"/>
          <w:divBdr>
            <w:top w:val="single" w:sz="6" w:space="0" w:color="CCCCCC"/>
            <w:left w:val="single" w:sz="6" w:space="15" w:color="CCCCCC"/>
            <w:bottom w:val="single" w:sz="6" w:space="0" w:color="CCCCCC"/>
            <w:right w:val="single" w:sz="6" w:space="15" w:color="CCCCCC"/>
          </w:divBdr>
        </w:div>
        <w:div w:id="77483773">
          <w:marLeft w:val="0"/>
          <w:marRight w:val="0"/>
          <w:marTop w:val="0"/>
          <w:marBottom w:val="0"/>
          <w:divBdr>
            <w:top w:val="none" w:sz="0" w:space="0" w:color="auto"/>
            <w:left w:val="none" w:sz="0" w:space="0" w:color="auto"/>
            <w:bottom w:val="none" w:sz="0" w:space="0" w:color="auto"/>
            <w:right w:val="none" w:sz="0" w:space="0" w:color="auto"/>
          </w:divBdr>
        </w:div>
        <w:div w:id="1486429768">
          <w:marLeft w:val="0"/>
          <w:marRight w:val="0"/>
          <w:marTop w:val="300"/>
          <w:marBottom w:val="300"/>
          <w:divBdr>
            <w:top w:val="single" w:sz="6" w:space="0" w:color="CCCCCC"/>
            <w:left w:val="single" w:sz="6" w:space="15" w:color="CCCCCC"/>
            <w:bottom w:val="single" w:sz="6" w:space="0" w:color="CCCCCC"/>
            <w:right w:val="single" w:sz="6" w:space="15" w:color="CCCCCC"/>
          </w:divBdr>
        </w:div>
        <w:div w:id="1154183468">
          <w:marLeft w:val="0"/>
          <w:marRight w:val="0"/>
          <w:marTop w:val="300"/>
          <w:marBottom w:val="300"/>
          <w:divBdr>
            <w:top w:val="single" w:sz="6" w:space="0" w:color="CCCCCC"/>
            <w:left w:val="single" w:sz="6" w:space="15" w:color="CCCCCC"/>
            <w:bottom w:val="single" w:sz="6" w:space="0" w:color="CCCCCC"/>
            <w:right w:val="single" w:sz="6" w:space="15" w:color="CCCCCC"/>
          </w:divBdr>
        </w:div>
        <w:div w:id="1463956832">
          <w:marLeft w:val="0"/>
          <w:marRight w:val="0"/>
          <w:marTop w:val="300"/>
          <w:marBottom w:val="300"/>
          <w:divBdr>
            <w:top w:val="single" w:sz="6" w:space="0" w:color="CCCCCC"/>
            <w:left w:val="single" w:sz="6" w:space="15" w:color="CCCCCC"/>
            <w:bottom w:val="single" w:sz="6" w:space="0" w:color="CCCCCC"/>
            <w:right w:val="single" w:sz="6" w:space="15" w:color="CCCCCC"/>
          </w:divBdr>
        </w:div>
        <w:div w:id="1105416837">
          <w:marLeft w:val="0"/>
          <w:marRight w:val="0"/>
          <w:marTop w:val="300"/>
          <w:marBottom w:val="300"/>
          <w:divBdr>
            <w:top w:val="single" w:sz="6" w:space="0" w:color="CCCCCC"/>
            <w:left w:val="single" w:sz="6" w:space="15" w:color="CCCCCC"/>
            <w:bottom w:val="single" w:sz="6" w:space="0" w:color="CCCCCC"/>
            <w:right w:val="single" w:sz="6" w:space="15" w:color="CCCCCC"/>
          </w:divBdr>
        </w:div>
        <w:div w:id="1305352269">
          <w:marLeft w:val="0"/>
          <w:marRight w:val="0"/>
          <w:marTop w:val="300"/>
          <w:marBottom w:val="300"/>
          <w:divBdr>
            <w:top w:val="single" w:sz="6" w:space="0" w:color="CCCCCC"/>
            <w:left w:val="single" w:sz="6" w:space="15" w:color="CCCCCC"/>
            <w:bottom w:val="single" w:sz="6" w:space="0" w:color="CCCCCC"/>
            <w:right w:val="single" w:sz="6" w:space="15" w:color="CCCCCC"/>
          </w:divBdr>
        </w:div>
        <w:div w:id="1621759494">
          <w:marLeft w:val="0"/>
          <w:marRight w:val="0"/>
          <w:marTop w:val="0"/>
          <w:marBottom w:val="0"/>
          <w:divBdr>
            <w:top w:val="none" w:sz="0" w:space="0" w:color="auto"/>
            <w:left w:val="none" w:sz="0" w:space="0" w:color="auto"/>
            <w:bottom w:val="none" w:sz="0" w:space="0" w:color="auto"/>
            <w:right w:val="none" w:sz="0" w:space="0" w:color="auto"/>
          </w:divBdr>
        </w:div>
        <w:div w:id="1355351523">
          <w:marLeft w:val="0"/>
          <w:marRight w:val="0"/>
          <w:marTop w:val="300"/>
          <w:marBottom w:val="300"/>
          <w:divBdr>
            <w:top w:val="single" w:sz="6" w:space="0" w:color="CCCCCC"/>
            <w:left w:val="single" w:sz="6" w:space="15" w:color="CCCCCC"/>
            <w:bottom w:val="single" w:sz="6" w:space="0" w:color="CCCCCC"/>
            <w:right w:val="single" w:sz="6" w:space="15" w:color="CCCCCC"/>
          </w:divBdr>
        </w:div>
        <w:div w:id="1318264269">
          <w:marLeft w:val="0"/>
          <w:marRight w:val="0"/>
          <w:marTop w:val="0"/>
          <w:marBottom w:val="0"/>
          <w:divBdr>
            <w:top w:val="none" w:sz="0" w:space="0" w:color="auto"/>
            <w:left w:val="none" w:sz="0" w:space="0" w:color="auto"/>
            <w:bottom w:val="none" w:sz="0" w:space="0" w:color="auto"/>
            <w:right w:val="none" w:sz="0" w:space="0" w:color="auto"/>
          </w:divBdr>
        </w:div>
        <w:div w:id="2059233385">
          <w:marLeft w:val="0"/>
          <w:marRight w:val="0"/>
          <w:marTop w:val="300"/>
          <w:marBottom w:val="300"/>
          <w:divBdr>
            <w:top w:val="single" w:sz="6" w:space="0" w:color="CCCCCC"/>
            <w:left w:val="single" w:sz="6" w:space="15" w:color="CCCCCC"/>
            <w:bottom w:val="single" w:sz="6" w:space="0" w:color="CCCCCC"/>
            <w:right w:val="single" w:sz="6" w:space="15" w:color="CCCCCC"/>
          </w:divBdr>
        </w:div>
        <w:div w:id="2134472004">
          <w:marLeft w:val="0"/>
          <w:marRight w:val="0"/>
          <w:marTop w:val="300"/>
          <w:marBottom w:val="300"/>
          <w:divBdr>
            <w:top w:val="single" w:sz="6" w:space="0" w:color="CCCCCC"/>
            <w:left w:val="single" w:sz="6" w:space="15" w:color="CCCCCC"/>
            <w:bottom w:val="single" w:sz="6" w:space="0" w:color="CCCCCC"/>
            <w:right w:val="single" w:sz="6" w:space="15" w:color="CCCCCC"/>
          </w:divBdr>
        </w:div>
        <w:div w:id="887572851">
          <w:marLeft w:val="0"/>
          <w:marRight w:val="0"/>
          <w:marTop w:val="300"/>
          <w:marBottom w:val="300"/>
          <w:divBdr>
            <w:top w:val="single" w:sz="6" w:space="0" w:color="CCCCCC"/>
            <w:left w:val="single" w:sz="6" w:space="15" w:color="CCCCCC"/>
            <w:bottom w:val="single" w:sz="6" w:space="0" w:color="CCCCCC"/>
            <w:right w:val="single" w:sz="6" w:space="15" w:color="CCCCCC"/>
          </w:divBdr>
        </w:div>
        <w:div w:id="1001464910">
          <w:marLeft w:val="0"/>
          <w:marRight w:val="0"/>
          <w:marTop w:val="300"/>
          <w:marBottom w:val="300"/>
          <w:divBdr>
            <w:top w:val="single" w:sz="6" w:space="0" w:color="CCCCCC"/>
            <w:left w:val="single" w:sz="6" w:space="15" w:color="CCCCCC"/>
            <w:bottom w:val="single" w:sz="6" w:space="0" w:color="CCCCCC"/>
            <w:right w:val="single" w:sz="6" w:space="15" w:color="CCCCCC"/>
          </w:divBdr>
        </w:div>
        <w:div w:id="1197279769">
          <w:marLeft w:val="0"/>
          <w:marRight w:val="0"/>
          <w:marTop w:val="300"/>
          <w:marBottom w:val="300"/>
          <w:divBdr>
            <w:top w:val="single" w:sz="6" w:space="0" w:color="CCCCCC"/>
            <w:left w:val="single" w:sz="6" w:space="15" w:color="CCCCCC"/>
            <w:bottom w:val="single" w:sz="6" w:space="0" w:color="CCCCCC"/>
            <w:right w:val="single" w:sz="6" w:space="15" w:color="CCCCCC"/>
          </w:divBdr>
        </w:div>
        <w:div w:id="2117284908">
          <w:marLeft w:val="0"/>
          <w:marRight w:val="0"/>
          <w:marTop w:val="300"/>
          <w:marBottom w:val="300"/>
          <w:divBdr>
            <w:top w:val="single" w:sz="6" w:space="0" w:color="CCCCCC"/>
            <w:left w:val="single" w:sz="6" w:space="15" w:color="CCCCCC"/>
            <w:bottom w:val="single" w:sz="6" w:space="0" w:color="CCCCCC"/>
            <w:right w:val="single" w:sz="6" w:space="15" w:color="CCCCCC"/>
          </w:divBdr>
        </w:div>
        <w:div w:id="1014570045">
          <w:marLeft w:val="0"/>
          <w:marRight w:val="0"/>
          <w:marTop w:val="300"/>
          <w:marBottom w:val="300"/>
          <w:divBdr>
            <w:top w:val="single" w:sz="6" w:space="0" w:color="CCCCCC"/>
            <w:left w:val="single" w:sz="6" w:space="15" w:color="CCCCCC"/>
            <w:bottom w:val="single" w:sz="6" w:space="0" w:color="CCCCCC"/>
            <w:right w:val="single" w:sz="6" w:space="15" w:color="CCCCCC"/>
          </w:divBdr>
        </w:div>
        <w:div w:id="2043047589">
          <w:marLeft w:val="0"/>
          <w:marRight w:val="0"/>
          <w:marTop w:val="300"/>
          <w:marBottom w:val="300"/>
          <w:divBdr>
            <w:top w:val="single" w:sz="6" w:space="0" w:color="CCCCCC"/>
            <w:left w:val="single" w:sz="6" w:space="15" w:color="CCCCCC"/>
            <w:bottom w:val="single" w:sz="6" w:space="0" w:color="CCCCCC"/>
            <w:right w:val="single" w:sz="6" w:space="15" w:color="CCCCCC"/>
          </w:divBdr>
        </w:div>
        <w:div w:id="908734019">
          <w:marLeft w:val="0"/>
          <w:marRight w:val="0"/>
          <w:marTop w:val="300"/>
          <w:marBottom w:val="300"/>
          <w:divBdr>
            <w:top w:val="single" w:sz="6" w:space="0" w:color="CCCCCC"/>
            <w:left w:val="single" w:sz="6" w:space="15" w:color="CCCCCC"/>
            <w:bottom w:val="single" w:sz="6" w:space="0" w:color="CCCCCC"/>
            <w:right w:val="single" w:sz="6" w:space="15" w:color="CCCCCC"/>
          </w:divBdr>
        </w:div>
        <w:div w:id="7028427">
          <w:marLeft w:val="0"/>
          <w:marRight w:val="0"/>
          <w:marTop w:val="300"/>
          <w:marBottom w:val="300"/>
          <w:divBdr>
            <w:top w:val="single" w:sz="6" w:space="0" w:color="CCCCCC"/>
            <w:left w:val="single" w:sz="6" w:space="15" w:color="CCCCCC"/>
            <w:bottom w:val="single" w:sz="6" w:space="0" w:color="CCCCCC"/>
            <w:right w:val="single" w:sz="6" w:space="15" w:color="CCCCCC"/>
          </w:divBdr>
        </w:div>
        <w:div w:id="763307208">
          <w:marLeft w:val="0"/>
          <w:marRight w:val="0"/>
          <w:marTop w:val="300"/>
          <w:marBottom w:val="300"/>
          <w:divBdr>
            <w:top w:val="single" w:sz="6" w:space="0" w:color="CCCCCC"/>
            <w:left w:val="single" w:sz="6" w:space="15" w:color="CCCCCC"/>
            <w:bottom w:val="single" w:sz="6" w:space="0" w:color="CCCCCC"/>
            <w:right w:val="single" w:sz="6" w:space="15" w:color="CCCCCC"/>
          </w:divBdr>
        </w:div>
        <w:div w:id="1118794835">
          <w:marLeft w:val="0"/>
          <w:marRight w:val="0"/>
          <w:marTop w:val="300"/>
          <w:marBottom w:val="300"/>
          <w:divBdr>
            <w:top w:val="single" w:sz="6" w:space="0" w:color="CCCCCC"/>
            <w:left w:val="single" w:sz="6" w:space="15" w:color="CCCCCC"/>
            <w:bottom w:val="single" w:sz="6" w:space="0" w:color="CCCCCC"/>
            <w:right w:val="single" w:sz="6" w:space="15" w:color="CCCCCC"/>
          </w:divBdr>
        </w:div>
        <w:div w:id="496766749">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448543663">
      <w:bodyDiv w:val="1"/>
      <w:marLeft w:val="0"/>
      <w:marRight w:val="0"/>
      <w:marTop w:val="0"/>
      <w:marBottom w:val="0"/>
      <w:divBdr>
        <w:top w:val="none" w:sz="0" w:space="0" w:color="auto"/>
        <w:left w:val="none" w:sz="0" w:space="0" w:color="auto"/>
        <w:bottom w:val="none" w:sz="0" w:space="0" w:color="auto"/>
        <w:right w:val="none" w:sz="0" w:space="0" w:color="auto"/>
      </w:divBdr>
    </w:div>
    <w:div w:id="1449082019">
      <w:bodyDiv w:val="1"/>
      <w:marLeft w:val="0"/>
      <w:marRight w:val="0"/>
      <w:marTop w:val="0"/>
      <w:marBottom w:val="0"/>
      <w:divBdr>
        <w:top w:val="none" w:sz="0" w:space="0" w:color="auto"/>
        <w:left w:val="none" w:sz="0" w:space="0" w:color="auto"/>
        <w:bottom w:val="none" w:sz="0" w:space="0" w:color="auto"/>
        <w:right w:val="none" w:sz="0" w:space="0" w:color="auto"/>
      </w:divBdr>
    </w:div>
    <w:div w:id="1456604815">
      <w:bodyDiv w:val="1"/>
      <w:marLeft w:val="0"/>
      <w:marRight w:val="0"/>
      <w:marTop w:val="0"/>
      <w:marBottom w:val="0"/>
      <w:divBdr>
        <w:top w:val="none" w:sz="0" w:space="0" w:color="auto"/>
        <w:left w:val="none" w:sz="0" w:space="0" w:color="auto"/>
        <w:bottom w:val="none" w:sz="0" w:space="0" w:color="auto"/>
        <w:right w:val="none" w:sz="0" w:space="0" w:color="auto"/>
      </w:divBdr>
    </w:div>
    <w:div w:id="1463503473">
      <w:bodyDiv w:val="1"/>
      <w:marLeft w:val="0"/>
      <w:marRight w:val="0"/>
      <w:marTop w:val="0"/>
      <w:marBottom w:val="0"/>
      <w:divBdr>
        <w:top w:val="none" w:sz="0" w:space="0" w:color="auto"/>
        <w:left w:val="none" w:sz="0" w:space="0" w:color="auto"/>
        <w:bottom w:val="none" w:sz="0" w:space="0" w:color="auto"/>
        <w:right w:val="none" w:sz="0" w:space="0" w:color="auto"/>
      </w:divBdr>
      <w:divsChild>
        <w:div w:id="625813419">
          <w:marLeft w:val="0"/>
          <w:marRight w:val="0"/>
          <w:marTop w:val="0"/>
          <w:marBottom w:val="0"/>
          <w:divBdr>
            <w:top w:val="none" w:sz="0" w:space="0" w:color="auto"/>
            <w:left w:val="none" w:sz="0" w:space="0" w:color="auto"/>
            <w:bottom w:val="none" w:sz="0" w:space="0" w:color="auto"/>
            <w:right w:val="none" w:sz="0" w:space="0" w:color="auto"/>
          </w:divBdr>
          <w:divsChild>
            <w:div w:id="866677084">
              <w:marLeft w:val="0"/>
              <w:marRight w:val="0"/>
              <w:marTop w:val="0"/>
              <w:marBottom w:val="300"/>
              <w:divBdr>
                <w:top w:val="none" w:sz="0" w:space="0" w:color="auto"/>
                <w:left w:val="none" w:sz="0" w:space="0" w:color="auto"/>
                <w:bottom w:val="none" w:sz="0" w:space="0" w:color="auto"/>
                <w:right w:val="none" w:sz="0" w:space="0" w:color="auto"/>
              </w:divBdr>
            </w:div>
            <w:div w:id="755637519">
              <w:marLeft w:val="0"/>
              <w:marRight w:val="0"/>
              <w:marTop w:val="0"/>
              <w:marBottom w:val="300"/>
              <w:divBdr>
                <w:top w:val="none" w:sz="0" w:space="0" w:color="auto"/>
                <w:left w:val="none" w:sz="0" w:space="0" w:color="auto"/>
                <w:bottom w:val="none" w:sz="0" w:space="0" w:color="auto"/>
                <w:right w:val="none" w:sz="0" w:space="0" w:color="auto"/>
              </w:divBdr>
            </w:div>
            <w:div w:id="1607809725">
              <w:marLeft w:val="0"/>
              <w:marRight w:val="0"/>
              <w:marTop w:val="0"/>
              <w:marBottom w:val="300"/>
              <w:divBdr>
                <w:top w:val="none" w:sz="0" w:space="0" w:color="auto"/>
                <w:left w:val="none" w:sz="0" w:space="0" w:color="auto"/>
                <w:bottom w:val="none" w:sz="0" w:space="0" w:color="auto"/>
                <w:right w:val="none" w:sz="0" w:space="0" w:color="auto"/>
              </w:divBdr>
            </w:div>
            <w:div w:id="2129081617">
              <w:marLeft w:val="0"/>
              <w:marRight w:val="0"/>
              <w:marTop w:val="0"/>
              <w:marBottom w:val="300"/>
              <w:divBdr>
                <w:top w:val="none" w:sz="0" w:space="0" w:color="auto"/>
                <w:left w:val="none" w:sz="0" w:space="0" w:color="auto"/>
                <w:bottom w:val="none" w:sz="0" w:space="0" w:color="auto"/>
                <w:right w:val="none" w:sz="0" w:space="0" w:color="auto"/>
              </w:divBdr>
            </w:div>
            <w:div w:id="180330135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469594488">
      <w:bodyDiv w:val="1"/>
      <w:marLeft w:val="0"/>
      <w:marRight w:val="0"/>
      <w:marTop w:val="0"/>
      <w:marBottom w:val="0"/>
      <w:divBdr>
        <w:top w:val="none" w:sz="0" w:space="0" w:color="auto"/>
        <w:left w:val="none" w:sz="0" w:space="0" w:color="auto"/>
        <w:bottom w:val="none" w:sz="0" w:space="0" w:color="auto"/>
        <w:right w:val="none" w:sz="0" w:space="0" w:color="auto"/>
      </w:divBdr>
    </w:div>
    <w:div w:id="1479153544">
      <w:bodyDiv w:val="1"/>
      <w:marLeft w:val="0"/>
      <w:marRight w:val="0"/>
      <w:marTop w:val="0"/>
      <w:marBottom w:val="0"/>
      <w:divBdr>
        <w:top w:val="none" w:sz="0" w:space="0" w:color="auto"/>
        <w:left w:val="none" w:sz="0" w:space="0" w:color="auto"/>
        <w:bottom w:val="none" w:sz="0" w:space="0" w:color="auto"/>
        <w:right w:val="none" w:sz="0" w:space="0" w:color="auto"/>
      </w:divBdr>
    </w:div>
    <w:div w:id="1481389794">
      <w:bodyDiv w:val="1"/>
      <w:marLeft w:val="0"/>
      <w:marRight w:val="0"/>
      <w:marTop w:val="0"/>
      <w:marBottom w:val="0"/>
      <w:divBdr>
        <w:top w:val="none" w:sz="0" w:space="0" w:color="auto"/>
        <w:left w:val="none" w:sz="0" w:space="0" w:color="auto"/>
        <w:bottom w:val="none" w:sz="0" w:space="0" w:color="auto"/>
        <w:right w:val="none" w:sz="0" w:space="0" w:color="auto"/>
      </w:divBdr>
    </w:div>
    <w:div w:id="1487864180">
      <w:bodyDiv w:val="1"/>
      <w:marLeft w:val="0"/>
      <w:marRight w:val="0"/>
      <w:marTop w:val="0"/>
      <w:marBottom w:val="0"/>
      <w:divBdr>
        <w:top w:val="none" w:sz="0" w:space="0" w:color="auto"/>
        <w:left w:val="none" w:sz="0" w:space="0" w:color="auto"/>
        <w:bottom w:val="none" w:sz="0" w:space="0" w:color="auto"/>
        <w:right w:val="none" w:sz="0" w:space="0" w:color="auto"/>
      </w:divBdr>
    </w:div>
    <w:div w:id="1498033329">
      <w:bodyDiv w:val="1"/>
      <w:marLeft w:val="0"/>
      <w:marRight w:val="0"/>
      <w:marTop w:val="0"/>
      <w:marBottom w:val="0"/>
      <w:divBdr>
        <w:top w:val="none" w:sz="0" w:space="0" w:color="auto"/>
        <w:left w:val="none" w:sz="0" w:space="0" w:color="auto"/>
        <w:bottom w:val="none" w:sz="0" w:space="0" w:color="auto"/>
        <w:right w:val="none" w:sz="0" w:space="0" w:color="auto"/>
      </w:divBdr>
    </w:div>
    <w:div w:id="1502160686">
      <w:bodyDiv w:val="1"/>
      <w:marLeft w:val="0"/>
      <w:marRight w:val="0"/>
      <w:marTop w:val="0"/>
      <w:marBottom w:val="0"/>
      <w:divBdr>
        <w:top w:val="none" w:sz="0" w:space="0" w:color="auto"/>
        <w:left w:val="none" w:sz="0" w:space="0" w:color="auto"/>
        <w:bottom w:val="none" w:sz="0" w:space="0" w:color="auto"/>
        <w:right w:val="none" w:sz="0" w:space="0" w:color="auto"/>
      </w:divBdr>
    </w:div>
    <w:div w:id="1519852873">
      <w:bodyDiv w:val="1"/>
      <w:marLeft w:val="0"/>
      <w:marRight w:val="0"/>
      <w:marTop w:val="0"/>
      <w:marBottom w:val="0"/>
      <w:divBdr>
        <w:top w:val="none" w:sz="0" w:space="0" w:color="auto"/>
        <w:left w:val="none" w:sz="0" w:space="0" w:color="auto"/>
        <w:bottom w:val="none" w:sz="0" w:space="0" w:color="auto"/>
        <w:right w:val="none" w:sz="0" w:space="0" w:color="auto"/>
      </w:divBdr>
    </w:div>
    <w:div w:id="1532263623">
      <w:bodyDiv w:val="1"/>
      <w:marLeft w:val="0"/>
      <w:marRight w:val="0"/>
      <w:marTop w:val="0"/>
      <w:marBottom w:val="0"/>
      <w:divBdr>
        <w:top w:val="none" w:sz="0" w:space="0" w:color="auto"/>
        <w:left w:val="none" w:sz="0" w:space="0" w:color="auto"/>
        <w:bottom w:val="none" w:sz="0" w:space="0" w:color="auto"/>
        <w:right w:val="none" w:sz="0" w:space="0" w:color="auto"/>
      </w:divBdr>
    </w:div>
    <w:div w:id="1541897474">
      <w:bodyDiv w:val="1"/>
      <w:marLeft w:val="0"/>
      <w:marRight w:val="0"/>
      <w:marTop w:val="0"/>
      <w:marBottom w:val="0"/>
      <w:divBdr>
        <w:top w:val="none" w:sz="0" w:space="0" w:color="auto"/>
        <w:left w:val="none" w:sz="0" w:space="0" w:color="auto"/>
        <w:bottom w:val="none" w:sz="0" w:space="0" w:color="auto"/>
        <w:right w:val="none" w:sz="0" w:space="0" w:color="auto"/>
      </w:divBdr>
      <w:divsChild>
        <w:div w:id="1214122660">
          <w:marLeft w:val="0"/>
          <w:marRight w:val="0"/>
          <w:marTop w:val="300"/>
          <w:marBottom w:val="300"/>
          <w:divBdr>
            <w:top w:val="single" w:sz="6" w:space="0" w:color="CCCCCC"/>
            <w:left w:val="single" w:sz="6" w:space="15" w:color="CCCCCC"/>
            <w:bottom w:val="single" w:sz="6" w:space="0" w:color="CCCCCC"/>
            <w:right w:val="single" w:sz="6" w:space="15" w:color="CCCCCC"/>
          </w:divBdr>
        </w:div>
        <w:div w:id="1646469292">
          <w:marLeft w:val="0"/>
          <w:marRight w:val="0"/>
          <w:marTop w:val="300"/>
          <w:marBottom w:val="300"/>
          <w:divBdr>
            <w:top w:val="single" w:sz="6" w:space="0" w:color="CCCCCC"/>
            <w:left w:val="single" w:sz="6" w:space="15" w:color="CCCCCC"/>
            <w:bottom w:val="single" w:sz="6" w:space="0" w:color="CCCCCC"/>
            <w:right w:val="single" w:sz="6" w:space="15" w:color="CCCCCC"/>
          </w:divBdr>
        </w:div>
        <w:div w:id="345862772">
          <w:marLeft w:val="0"/>
          <w:marRight w:val="0"/>
          <w:marTop w:val="300"/>
          <w:marBottom w:val="300"/>
          <w:divBdr>
            <w:top w:val="single" w:sz="6" w:space="0" w:color="CCCCCC"/>
            <w:left w:val="single" w:sz="6" w:space="15" w:color="CCCCCC"/>
            <w:bottom w:val="single" w:sz="6" w:space="0" w:color="CCCCCC"/>
            <w:right w:val="single" w:sz="6" w:space="15" w:color="CCCCCC"/>
          </w:divBdr>
        </w:div>
        <w:div w:id="2107116859">
          <w:marLeft w:val="0"/>
          <w:marRight w:val="0"/>
          <w:marTop w:val="300"/>
          <w:marBottom w:val="300"/>
          <w:divBdr>
            <w:top w:val="single" w:sz="6" w:space="0" w:color="CCCCCC"/>
            <w:left w:val="single" w:sz="6" w:space="15" w:color="CCCCCC"/>
            <w:bottom w:val="single" w:sz="6" w:space="0" w:color="CCCCCC"/>
            <w:right w:val="single" w:sz="6" w:space="15" w:color="CCCCCC"/>
          </w:divBdr>
        </w:div>
        <w:div w:id="1761179297">
          <w:marLeft w:val="0"/>
          <w:marRight w:val="0"/>
          <w:marTop w:val="300"/>
          <w:marBottom w:val="300"/>
          <w:divBdr>
            <w:top w:val="single" w:sz="6" w:space="0" w:color="CCCCCC"/>
            <w:left w:val="single" w:sz="6" w:space="15" w:color="CCCCCC"/>
            <w:bottom w:val="single" w:sz="6" w:space="0" w:color="CCCCCC"/>
            <w:right w:val="single" w:sz="6" w:space="15" w:color="CCCCCC"/>
          </w:divBdr>
        </w:div>
        <w:div w:id="1970892905">
          <w:marLeft w:val="0"/>
          <w:marRight w:val="0"/>
          <w:marTop w:val="300"/>
          <w:marBottom w:val="300"/>
          <w:divBdr>
            <w:top w:val="single" w:sz="6" w:space="0" w:color="CCCCCC"/>
            <w:left w:val="single" w:sz="6" w:space="15" w:color="CCCCCC"/>
            <w:bottom w:val="single" w:sz="6" w:space="0" w:color="CCCCCC"/>
            <w:right w:val="single" w:sz="6" w:space="15" w:color="CCCCCC"/>
          </w:divBdr>
        </w:div>
        <w:div w:id="402489070">
          <w:marLeft w:val="0"/>
          <w:marRight w:val="0"/>
          <w:marTop w:val="300"/>
          <w:marBottom w:val="300"/>
          <w:divBdr>
            <w:top w:val="single" w:sz="6" w:space="0" w:color="CCCCCC"/>
            <w:left w:val="single" w:sz="6" w:space="15" w:color="CCCCCC"/>
            <w:bottom w:val="single" w:sz="6" w:space="0" w:color="CCCCCC"/>
            <w:right w:val="single" w:sz="6" w:space="15" w:color="CCCCCC"/>
          </w:divBdr>
        </w:div>
        <w:div w:id="1828011142">
          <w:marLeft w:val="0"/>
          <w:marRight w:val="0"/>
          <w:marTop w:val="300"/>
          <w:marBottom w:val="300"/>
          <w:divBdr>
            <w:top w:val="single" w:sz="6" w:space="0" w:color="CCCCCC"/>
            <w:left w:val="single" w:sz="6" w:space="15" w:color="CCCCCC"/>
            <w:bottom w:val="single" w:sz="6" w:space="0" w:color="CCCCCC"/>
            <w:right w:val="single" w:sz="6" w:space="15" w:color="CCCCCC"/>
          </w:divBdr>
        </w:div>
        <w:div w:id="271060607">
          <w:marLeft w:val="0"/>
          <w:marRight w:val="0"/>
          <w:marTop w:val="300"/>
          <w:marBottom w:val="300"/>
          <w:divBdr>
            <w:top w:val="single" w:sz="6" w:space="0" w:color="CCCCCC"/>
            <w:left w:val="single" w:sz="6" w:space="15" w:color="CCCCCC"/>
            <w:bottom w:val="single" w:sz="6" w:space="0" w:color="CCCCCC"/>
            <w:right w:val="single" w:sz="6" w:space="15" w:color="CCCCCC"/>
          </w:divBdr>
        </w:div>
        <w:div w:id="996617975">
          <w:marLeft w:val="0"/>
          <w:marRight w:val="0"/>
          <w:marTop w:val="300"/>
          <w:marBottom w:val="300"/>
          <w:divBdr>
            <w:top w:val="single" w:sz="6" w:space="0" w:color="CCCCCC"/>
            <w:left w:val="single" w:sz="6" w:space="15" w:color="CCCCCC"/>
            <w:bottom w:val="single" w:sz="6" w:space="0" w:color="CCCCCC"/>
            <w:right w:val="single" w:sz="6" w:space="15" w:color="CCCCCC"/>
          </w:divBdr>
        </w:div>
        <w:div w:id="208699632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548101194">
      <w:bodyDiv w:val="1"/>
      <w:marLeft w:val="0"/>
      <w:marRight w:val="0"/>
      <w:marTop w:val="0"/>
      <w:marBottom w:val="0"/>
      <w:divBdr>
        <w:top w:val="none" w:sz="0" w:space="0" w:color="auto"/>
        <w:left w:val="none" w:sz="0" w:space="0" w:color="auto"/>
        <w:bottom w:val="none" w:sz="0" w:space="0" w:color="auto"/>
        <w:right w:val="none" w:sz="0" w:space="0" w:color="auto"/>
      </w:divBdr>
      <w:divsChild>
        <w:div w:id="1351370150">
          <w:marLeft w:val="0"/>
          <w:marRight w:val="0"/>
          <w:marTop w:val="300"/>
          <w:marBottom w:val="300"/>
          <w:divBdr>
            <w:top w:val="single" w:sz="6" w:space="0" w:color="CCCCCC"/>
            <w:left w:val="single" w:sz="6" w:space="15" w:color="CCCCCC"/>
            <w:bottom w:val="single" w:sz="6" w:space="0" w:color="CCCCCC"/>
            <w:right w:val="single" w:sz="6" w:space="15" w:color="CCCCCC"/>
          </w:divBdr>
        </w:div>
        <w:div w:id="1533109800">
          <w:marLeft w:val="0"/>
          <w:marRight w:val="0"/>
          <w:marTop w:val="300"/>
          <w:marBottom w:val="300"/>
          <w:divBdr>
            <w:top w:val="single" w:sz="6" w:space="0" w:color="CCCCCC"/>
            <w:left w:val="single" w:sz="6" w:space="15" w:color="CCCCCC"/>
            <w:bottom w:val="single" w:sz="6" w:space="0" w:color="CCCCCC"/>
            <w:right w:val="single" w:sz="6" w:space="15" w:color="CCCCCC"/>
          </w:divBdr>
        </w:div>
        <w:div w:id="424302054">
          <w:marLeft w:val="0"/>
          <w:marRight w:val="0"/>
          <w:marTop w:val="300"/>
          <w:marBottom w:val="300"/>
          <w:divBdr>
            <w:top w:val="single" w:sz="6" w:space="0" w:color="CCCCCC"/>
            <w:left w:val="single" w:sz="6" w:space="15" w:color="CCCCCC"/>
            <w:bottom w:val="single" w:sz="6" w:space="0" w:color="CCCCCC"/>
            <w:right w:val="single" w:sz="6" w:space="15" w:color="CCCCCC"/>
          </w:divBdr>
        </w:div>
        <w:div w:id="1653214735">
          <w:marLeft w:val="0"/>
          <w:marRight w:val="0"/>
          <w:marTop w:val="300"/>
          <w:marBottom w:val="300"/>
          <w:divBdr>
            <w:top w:val="single" w:sz="6" w:space="0" w:color="CCCCCC"/>
            <w:left w:val="single" w:sz="6" w:space="15" w:color="CCCCCC"/>
            <w:bottom w:val="single" w:sz="6" w:space="0" w:color="CCCCCC"/>
            <w:right w:val="single" w:sz="6" w:space="15" w:color="CCCCCC"/>
          </w:divBdr>
        </w:div>
        <w:div w:id="1817797133">
          <w:marLeft w:val="0"/>
          <w:marRight w:val="0"/>
          <w:marTop w:val="300"/>
          <w:marBottom w:val="300"/>
          <w:divBdr>
            <w:top w:val="single" w:sz="6" w:space="0" w:color="CCCCCC"/>
            <w:left w:val="single" w:sz="6" w:space="15" w:color="CCCCCC"/>
            <w:bottom w:val="single" w:sz="6" w:space="0" w:color="CCCCCC"/>
            <w:right w:val="single" w:sz="6" w:space="15" w:color="CCCCCC"/>
          </w:divBdr>
        </w:div>
        <w:div w:id="806431423">
          <w:marLeft w:val="0"/>
          <w:marRight w:val="0"/>
          <w:marTop w:val="300"/>
          <w:marBottom w:val="300"/>
          <w:divBdr>
            <w:top w:val="single" w:sz="6" w:space="0" w:color="CCCCCC"/>
            <w:left w:val="single" w:sz="6" w:space="15" w:color="CCCCCC"/>
            <w:bottom w:val="single" w:sz="6" w:space="0" w:color="CCCCCC"/>
            <w:right w:val="single" w:sz="6" w:space="15" w:color="CCCCCC"/>
          </w:divBdr>
        </w:div>
        <w:div w:id="1410231506">
          <w:marLeft w:val="0"/>
          <w:marRight w:val="0"/>
          <w:marTop w:val="300"/>
          <w:marBottom w:val="300"/>
          <w:divBdr>
            <w:top w:val="single" w:sz="6" w:space="0" w:color="CCCCCC"/>
            <w:left w:val="single" w:sz="6" w:space="15" w:color="CCCCCC"/>
            <w:bottom w:val="single" w:sz="6" w:space="0" w:color="CCCCCC"/>
            <w:right w:val="single" w:sz="6" w:space="15" w:color="CCCCCC"/>
          </w:divBdr>
        </w:div>
        <w:div w:id="485361874">
          <w:marLeft w:val="0"/>
          <w:marRight w:val="0"/>
          <w:marTop w:val="300"/>
          <w:marBottom w:val="300"/>
          <w:divBdr>
            <w:top w:val="single" w:sz="6" w:space="0" w:color="CCCCCC"/>
            <w:left w:val="single" w:sz="6" w:space="15" w:color="CCCCCC"/>
            <w:bottom w:val="single" w:sz="6" w:space="0" w:color="CCCCCC"/>
            <w:right w:val="single" w:sz="6" w:space="15" w:color="CCCCCC"/>
          </w:divBdr>
        </w:div>
        <w:div w:id="1781336121">
          <w:marLeft w:val="0"/>
          <w:marRight w:val="0"/>
          <w:marTop w:val="300"/>
          <w:marBottom w:val="300"/>
          <w:divBdr>
            <w:top w:val="single" w:sz="6" w:space="0" w:color="CCCCCC"/>
            <w:left w:val="single" w:sz="6" w:space="15" w:color="CCCCCC"/>
            <w:bottom w:val="single" w:sz="6" w:space="0" w:color="CCCCCC"/>
            <w:right w:val="single" w:sz="6" w:space="15" w:color="CCCCCC"/>
          </w:divBdr>
        </w:div>
        <w:div w:id="1711564736">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568146143">
      <w:bodyDiv w:val="1"/>
      <w:marLeft w:val="0"/>
      <w:marRight w:val="0"/>
      <w:marTop w:val="0"/>
      <w:marBottom w:val="0"/>
      <w:divBdr>
        <w:top w:val="none" w:sz="0" w:space="0" w:color="auto"/>
        <w:left w:val="none" w:sz="0" w:space="0" w:color="auto"/>
        <w:bottom w:val="none" w:sz="0" w:space="0" w:color="auto"/>
        <w:right w:val="none" w:sz="0" w:space="0" w:color="auto"/>
      </w:divBdr>
    </w:div>
    <w:div w:id="1572152743">
      <w:bodyDiv w:val="1"/>
      <w:marLeft w:val="0"/>
      <w:marRight w:val="0"/>
      <w:marTop w:val="0"/>
      <w:marBottom w:val="0"/>
      <w:divBdr>
        <w:top w:val="none" w:sz="0" w:space="0" w:color="auto"/>
        <w:left w:val="none" w:sz="0" w:space="0" w:color="auto"/>
        <w:bottom w:val="none" w:sz="0" w:space="0" w:color="auto"/>
        <w:right w:val="none" w:sz="0" w:space="0" w:color="auto"/>
      </w:divBdr>
      <w:divsChild>
        <w:div w:id="1201943592">
          <w:marLeft w:val="0"/>
          <w:marRight w:val="0"/>
          <w:marTop w:val="300"/>
          <w:marBottom w:val="300"/>
          <w:divBdr>
            <w:top w:val="single" w:sz="6" w:space="0" w:color="CCCCCC"/>
            <w:left w:val="single" w:sz="6" w:space="15" w:color="CCCCCC"/>
            <w:bottom w:val="single" w:sz="6" w:space="0" w:color="CCCCCC"/>
            <w:right w:val="single" w:sz="6" w:space="15" w:color="CCCCCC"/>
          </w:divBdr>
        </w:div>
        <w:div w:id="922177634">
          <w:marLeft w:val="0"/>
          <w:marRight w:val="0"/>
          <w:marTop w:val="300"/>
          <w:marBottom w:val="300"/>
          <w:divBdr>
            <w:top w:val="single" w:sz="6" w:space="0" w:color="CCCCCC"/>
            <w:left w:val="single" w:sz="6" w:space="15" w:color="CCCCCC"/>
            <w:bottom w:val="single" w:sz="6" w:space="0" w:color="CCCCCC"/>
            <w:right w:val="single" w:sz="6" w:space="15" w:color="CCCCCC"/>
          </w:divBdr>
        </w:div>
        <w:div w:id="1301229953">
          <w:marLeft w:val="0"/>
          <w:marRight w:val="0"/>
          <w:marTop w:val="300"/>
          <w:marBottom w:val="300"/>
          <w:divBdr>
            <w:top w:val="single" w:sz="6" w:space="0" w:color="CCCCCC"/>
            <w:left w:val="single" w:sz="6" w:space="15" w:color="CCCCCC"/>
            <w:bottom w:val="single" w:sz="6" w:space="0" w:color="CCCCCC"/>
            <w:right w:val="single" w:sz="6" w:space="15" w:color="CCCCCC"/>
          </w:divBdr>
        </w:div>
        <w:div w:id="1191913944">
          <w:marLeft w:val="0"/>
          <w:marRight w:val="0"/>
          <w:marTop w:val="300"/>
          <w:marBottom w:val="300"/>
          <w:divBdr>
            <w:top w:val="single" w:sz="6" w:space="0" w:color="CCCCCC"/>
            <w:left w:val="single" w:sz="6" w:space="15" w:color="CCCCCC"/>
            <w:bottom w:val="single" w:sz="6" w:space="0" w:color="CCCCCC"/>
            <w:right w:val="single" w:sz="6" w:space="15" w:color="CCCCCC"/>
          </w:divBdr>
        </w:div>
        <w:div w:id="468523211">
          <w:marLeft w:val="0"/>
          <w:marRight w:val="0"/>
          <w:marTop w:val="300"/>
          <w:marBottom w:val="300"/>
          <w:divBdr>
            <w:top w:val="single" w:sz="6" w:space="0" w:color="CCCCCC"/>
            <w:left w:val="single" w:sz="6" w:space="15" w:color="CCCCCC"/>
            <w:bottom w:val="single" w:sz="6" w:space="0" w:color="CCCCCC"/>
            <w:right w:val="single" w:sz="6" w:space="15" w:color="CCCCCC"/>
          </w:divBdr>
        </w:div>
        <w:div w:id="615333343">
          <w:marLeft w:val="0"/>
          <w:marRight w:val="0"/>
          <w:marTop w:val="300"/>
          <w:marBottom w:val="300"/>
          <w:divBdr>
            <w:top w:val="single" w:sz="6" w:space="0" w:color="CCCCCC"/>
            <w:left w:val="single" w:sz="6" w:space="15" w:color="CCCCCC"/>
            <w:bottom w:val="single" w:sz="6" w:space="0" w:color="CCCCCC"/>
            <w:right w:val="single" w:sz="6" w:space="15" w:color="CCCCCC"/>
          </w:divBdr>
        </w:div>
        <w:div w:id="1068265579">
          <w:marLeft w:val="0"/>
          <w:marRight w:val="0"/>
          <w:marTop w:val="300"/>
          <w:marBottom w:val="300"/>
          <w:divBdr>
            <w:top w:val="single" w:sz="6" w:space="0" w:color="CCCCCC"/>
            <w:left w:val="single" w:sz="6" w:space="15" w:color="CCCCCC"/>
            <w:bottom w:val="single" w:sz="6" w:space="0" w:color="CCCCCC"/>
            <w:right w:val="single" w:sz="6" w:space="15" w:color="CCCCCC"/>
          </w:divBdr>
        </w:div>
        <w:div w:id="1687975401">
          <w:marLeft w:val="0"/>
          <w:marRight w:val="0"/>
          <w:marTop w:val="300"/>
          <w:marBottom w:val="300"/>
          <w:divBdr>
            <w:top w:val="single" w:sz="6" w:space="0" w:color="CCCCCC"/>
            <w:left w:val="single" w:sz="6" w:space="15" w:color="CCCCCC"/>
            <w:bottom w:val="single" w:sz="6" w:space="0" w:color="CCCCCC"/>
            <w:right w:val="single" w:sz="6" w:space="15" w:color="CCCCCC"/>
          </w:divBdr>
        </w:div>
        <w:div w:id="1276984458">
          <w:marLeft w:val="0"/>
          <w:marRight w:val="0"/>
          <w:marTop w:val="300"/>
          <w:marBottom w:val="300"/>
          <w:divBdr>
            <w:top w:val="single" w:sz="6" w:space="0" w:color="CCCCCC"/>
            <w:left w:val="single" w:sz="6" w:space="15" w:color="CCCCCC"/>
            <w:bottom w:val="single" w:sz="6" w:space="0" w:color="CCCCCC"/>
            <w:right w:val="single" w:sz="6" w:space="15" w:color="CCCCCC"/>
          </w:divBdr>
        </w:div>
        <w:div w:id="514196489">
          <w:marLeft w:val="0"/>
          <w:marRight w:val="0"/>
          <w:marTop w:val="300"/>
          <w:marBottom w:val="300"/>
          <w:divBdr>
            <w:top w:val="single" w:sz="6" w:space="0" w:color="CCCCCC"/>
            <w:left w:val="single" w:sz="6" w:space="15" w:color="CCCCCC"/>
            <w:bottom w:val="single" w:sz="6" w:space="0" w:color="CCCCCC"/>
            <w:right w:val="single" w:sz="6" w:space="15" w:color="CCCCCC"/>
          </w:divBdr>
        </w:div>
        <w:div w:id="811140736">
          <w:marLeft w:val="0"/>
          <w:marRight w:val="0"/>
          <w:marTop w:val="300"/>
          <w:marBottom w:val="300"/>
          <w:divBdr>
            <w:top w:val="single" w:sz="6" w:space="0" w:color="CCCCCC"/>
            <w:left w:val="single" w:sz="6" w:space="15" w:color="CCCCCC"/>
            <w:bottom w:val="single" w:sz="6" w:space="0" w:color="CCCCCC"/>
            <w:right w:val="single" w:sz="6" w:space="15" w:color="CCCCCC"/>
          </w:divBdr>
        </w:div>
        <w:div w:id="1322736240">
          <w:marLeft w:val="0"/>
          <w:marRight w:val="0"/>
          <w:marTop w:val="300"/>
          <w:marBottom w:val="300"/>
          <w:divBdr>
            <w:top w:val="single" w:sz="6" w:space="0" w:color="CCCCCC"/>
            <w:left w:val="single" w:sz="6" w:space="15" w:color="CCCCCC"/>
            <w:bottom w:val="single" w:sz="6" w:space="0" w:color="CCCCCC"/>
            <w:right w:val="single" w:sz="6" w:space="15" w:color="CCCCCC"/>
          </w:divBdr>
        </w:div>
        <w:div w:id="1479958406">
          <w:marLeft w:val="0"/>
          <w:marRight w:val="0"/>
          <w:marTop w:val="300"/>
          <w:marBottom w:val="300"/>
          <w:divBdr>
            <w:top w:val="single" w:sz="6" w:space="0" w:color="CCCCCC"/>
            <w:left w:val="single" w:sz="6" w:space="15" w:color="CCCCCC"/>
            <w:bottom w:val="single" w:sz="6" w:space="0" w:color="CCCCCC"/>
            <w:right w:val="single" w:sz="6" w:space="15" w:color="CCCCCC"/>
          </w:divBdr>
        </w:div>
        <w:div w:id="140269771">
          <w:marLeft w:val="0"/>
          <w:marRight w:val="0"/>
          <w:marTop w:val="300"/>
          <w:marBottom w:val="300"/>
          <w:divBdr>
            <w:top w:val="single" w:sz="6" w:space="0" w:color="CCCCCC"/>
            <w:left w:val="single" w:sz="6" w:space="15" w:color="CCCCCC"/>
            <w:bottom w:val="single" w:sz="6" w:space="0" w:color="CCCCCC"/>
            <w:right w:val="single" w:sz="6" w:space="15" w:color="CCCCCC"/>
          </w:divBdr>
        </w:div>
        <w:div w:id="1374311479">
          <w:marLeft w:val="0"/>
          <w:marRight w:val="0"/>
          <w:marTop w:val="300"/>
          <w:marBottom w:val="300"/>
          <w:divBdr>
            <w:top w:val="single" w:sz="6" w:space="0" w:color="CCCCCC"/>
            <w:left w:val="single" w:sz="6" w:space="15" w:color="CCCCCC"/>
            <w:bottom w:val="single" w:sz="6" w:space="0" w:color="CCCCCC"/>
            <w:right w:val="single" w:sz="6" w:space="15" w:color="CCCCCC"/>
          </w:divBdr>
        </w:div>
        <w:div w:id="2048678022">
          <w:marLeft w:val="0"/>
          <w:marRight w:val="0"/>
          <w:marTop w:val="300"/>
          <w:marBottom w:val="300"/>
          <w:divBdr>
            <w:top w:val="single" w:sz="6" w:space="0" w:color="CCCCCC"/>
            <w:left w:val="single" w:sz="6" w:space="15" w:color="CCCCCC"/>
            <w:bottom w:val="single" w:sz="6" w:space="0" w:color="CCCCCC"/>
            <w:right w:val="single" w:sz="6" w:space="15" w:color="CCCCCC"/>
          </w:divBdr>
        </w:div>
        <w:div w:id="448159650">
          <w:marLeft w:val="0"/>
          <w:marRight w:val="0"/>
          <w:marTop w:val="300"/>
          <w:marBottom w:val="300"/>
          <w:divBdr>
            <w:top w:val="single" w:sz="6" w:space="0" w:color="CCCCCC"/>
            <w:left w:val="single" w:sz="6" w:space="15" w:color="CCCCCC"/>
            <w:bottom w:val="single" w:sz="6" w:space="0" w:color="CCCCCC"/>
            <w:right w:val="single" w:sz="6" w:space="15" w:color="CCCCCC"/>
          </w:divBdr>
        </w:div>
        <w:div w:id="1402681984">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582257553">
      <w:bodyDiv w:val="1"/>
      <w:marLeft w:val="0"/>
      <w:marRight w:val="0"/>
      <w:marTop w:val="0"/>
      <w:marBottom w:val="0"/>
      <w:divBdr>
        <w:top w:val="none" w:sz="0" w:space="0" w:color="auto"/>
        <w:left w:val="none" w:sz="0" w:space="0" w:color="auto"/>
        <w:bottom w:val="none" w:sz="0" w:space="0" w:color="auto"/>
        <w:right w:val="none" w:sz="0" w:space="0" w:color="auto"/>
      </w:divBdr>
      <w:divsChild>
        <w:div w:id="111536415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582328317">
      <w:bodyDiv w:val="1"/>
      <w:marLeft w:val="0"/>
      <w:marRight w:val="0"/>
      <w:marTop w:val="0"/>
      <w:marBottom w:val="0"/>
      <w:divBdr>
        <w:top w:val="none" w:sz="0" w:space="0" w:color="auto"/>
        <w:left w:val="none" w:sz="0" w:space="0" w:color="auto"/>
        <w:bottom w:val="none" w:sz="0" w:space="0" w:color="auto"/>
        <w:right w:val="none" w:sz="0" w:space="0" w:color="auto"/>
      </w:divBdr>
      <w:divsChild>
        <w:div w:id="487017084">
          <w:marLeft w:val="0"/>
          <w:marRight w:val="0"/>
          <w:marTop w:val="300"/>
          <w:marBottom w:val="300"/>
          <w:divBdr>
            <w:top w:val="single" w:sz="6" w:space="0" w:color="CCCCCC"/>
            <w:left w:val="single" w:sz="6" w:space="15" w:color="CCCCCC"/>
            <w:bottom w:val="single" w:sz="6" w:space="0" w:color="CCCCCC"/>
            <w:right w:val="single" w:sz="6" w:space="15" w:color="CCCCCC"/>
          </w:divBdr>
        </w:div>
        <w:div w:id="168376280">
          <w:marLeft w:val="0"/>
          <w:marRight w:val="0"/>
          <w:marTop w:val="300"/>
          <w:marBottom w:val="300"/>
          <w:divBdr>
            <w:top w:val="single" w:sz="6" w:space="0" w:color="CCCCCC"/>
            <w:left w:val="single" w:sz="6" w:space="15" w:color="CCCCCC"/>
            <w:bottom w:val="single" w:sz="6" w:space="0" w:color="CCCCCC"/>
            <w:right w:val="single" w:sz="6" w:space="15" w:color="CCCCCC"/>
          </w:divBdr>
        </w:div>
        <w:div w:id="1441101390">
          <w:marLeft w:val="0"/>
          <w:marRight w:val="0"/>
          <w:marTop w:val="300"/>
          <w:marBottom w:val="300"/>
          <w:divBdr>
            <w:top w:val="single" w:sz="6" w:space="0" w:color="CCCCCC"/>
            <w:left w:val="single" w:sz="6" w:space="15" w:color="CCCCCC"/>
            <w:bottom w:val="single" w:sz="6" w:space="0" w:color="CCCCCC"/>
            <w:right w:val="single" w:sz="6" w:space="15" w:color="CCCCCC"/>
          </w:divBdr>
        </w:div>
        <w:div w:id="716465171">
          <w:marLeft w:val="0"/>
          <w:marRight w:val="0"/>
          <w:marTop w:val="300"/>
          <w:marBottom w:val="300"/>
          <w:divBdr>
            <w:top w:val="single" w:sz="6" w:space="0" w:color="CCCCCC"/>
            <w:left w:val="single" w:sz="6" w:space="15" w:color="CCCCCC"/>
            <w:bottom w:val="single" w:sz="6" w:space="0" w:color="CCCCCC"/>
            <w:right w:val="single" w:sz="6" w:space="15" w:color="CCCCCC"/>
          </w:divBdr>
        </w:div>
        <w:div w:id="879130188">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586840886">
      <w:bodyDiv w:val="1"/>
      <w:marLeft w:val="0"/>
      <w:marRight w:val="0"/>
      <w:marTop w:val="0"/>
      <w:marBottom w:val="0"/>
      <w:divBdr>
        <w:top w:val="none" w:sz="0" w:space="0" w:color="auto"/>
        <w:left w:val="none" w:sz="0" w:space="0" w:color="auto"/>
        <w:bottom w:val="none" w:sz="0" w:space="0" w:color="auto"/>
        <w:right w:val="none" w:sz="0" w:space="0" w:color="auto"/>
      </w:divBdr>
      <w:divsChild>
        <w:div w:id="1035276352">
          <w:marLeft w:val="0"/>
          <w:marRight w:val="0"/>
          <w:marTop w:val="300"/>
          <w:marBottom w:val="300"/>
          <w:divBdr>
            <w:top w:val="single" w:sz="6" w:space="0" w:color="CCCCCC"/>
            <w:left w:val="single" w:sz="6" w:space="15" w:color="CCCCCC"/>
            <w:bottom w:val="single" w:sz="6" w:space="0" w:color="CCCCCC"/>
            <w:right w:val="single" w:sz="6" w:space="15" w:color="CCCCCC"/>
          </w:divBdr>
        </w:div>
        <w:div w:id="553352560">
          <w:marLeft w:val="0"/>
          <w:marRight w:val="0"/>
          <w:marTop w:val="300"/>
          <w:marBottom w:val="300"/>
          <w:divBdr>
            <w:top w:val="single" w:sz="6" w:space="0" w:color="CCCCCC"/>
            <w:left w:val="single" w:sz="6" w:space="15" w:color="CCCCCC"/>
            <w:bottom w:val="single" w:sz="6" w:space="0" w:color="CCCCCC"/>
            <w:right w:val="single" w:sz="6" w:space="15" w:color="CCCCCC"/>
          </w:divBdr>
        </w:div>
        <w:div w:id="1715228914">
          <w:marLeft w:val="0"/>
          <w:marRight w:val="0"/>
          <w:marTop w:val="300"/>
          <w:marBottom w:val="300"/>
          <w:divBdr>
            <w:top w:val="single" w:sz="6" w:space="0" w:color="CCCCCC"/>
            <w:left w:val="single" w:sz="6" w:space="15" w:color="CCCCCC"/>
            <w:bottom w:val="single" w:sz="6" w:space="0" w:color="CCCCCC"/>
            <w:right w:val="single" w:sz="6" w:space="15" w:color="CCCCCC"/>
          </w:divBdr>
        </w:div>
        <w:div w:id="545915219">
          <w:marLeft w:val="0"/>
          <w:marRight w:val="0"/>
          <w:marTop w:val="300"/>
          <w:marBottom w:val="300"/>
          <w:divBdr>
            <w:top w:val="single" w:sz="6" w:space="0" w:color="CCCCCC"/>
            <w:left w:val="single" w:sz="6" w:space="15" w:color="CCCCCC"/>
            <w:bottom w:val="single" w:sz="6" w:space="0" w:color="CCCCCC"/>
            <w:right w:val="single" w:sz="6" w:space="15" w:color="CCCCCC"/>
          </w:divBdr>
        </w:div>
        <w:div w:id="1914587300">
          <w:marLeft w:val="0"/>
          <w:marRight w:val="0"/>
          <w:marTop w:val="300"/>
          <w:marBottom w:val="300"/>
          <w:divBdr>
            <w:top w:val="single" w:sz="6" w:space="0" w:color="CCCCCC"/>
            <w:left w:val="single" w:sz="6" w:space="15" w:color="CCCCCC"/>
            <w:bottom w:val="single" w:sz="6" w:space="0" w:color="CCCCCC"/>
            <w:right w:val="single" w:sz="6" w:space="15" w:color="CCCCCC"/>
          </w:divBdr>
        </w:div>
        <w:div w:id="2028561085">
          <w:marLeft w:val="0"/>
          <w:marRight w:val="0"/>
          <w:marTop w:val="300"/>
          <w:marBottom w:val="300"/>
          <w:divBdr>
            <w:top w:val="single" w:sz="6" w:space="0" w:color="CCCCCC"/>
            <w:left w:val="single" w:sz="6" w:space="15" w:color="CCCCCC"/>
            <w:bottom w:val="single" w:sz="6" w:space="0" w:color="CCCCCC"/>
            <w:right w:val="single" w:sz="6" w:space="15" w:color="CCCCCC"/>
          </w:divBdr>
        </w:div>
        <w:div w:id="1579557361">
          <w:marLeft w:val="0"/>
          <w:marRight w:val="0"/>
          <w:marTop w:val="300"/>
          <w:marBottom w:val="300"/>
          <w:divBdr>
            <w:top w:val="single" w:sz="6" w:space="0" w:color="CCCCCC"/>
            <w:left w:val="single" w:sz="6" w:space="15" w:color="CCCCCC"/>
            <w:bottom w:val="single" w:sz="6" w:space="0" w:color="CCCCCC"/>
            <w:right w:val="single" w:sz="6" w:space="15" w:color="CCCCCC"/>
          </w:divBdr>
        </w:div>
        <w:div w:id="18625519">
          <w:marLeft w:val="0"/>
          <w:marRight w:val="0"/>
          <w:marTop w:val="300"/>
          <w:marBottom w:val="300"/>
          <w:divBdr>
            <w:top w:val="single" w:sz="6" w:space="0" w:color="CCCCCC"/>
            <w:left w:val="single" w:sz="6" w:space="15" w:color="CCCCCC"/>
            <w:bottom w:val="single" w:sz="6" w:space="0" w:color="CCCCCC"/>
            <w:right w:val="single" w:sz="6" w:space="15" w:color="CCCCCC"/>
          </w:divBdr>
        </w:div>
        <w:div w:id="581337013">
          <w:marLeft w:val="0"/>
          <w:marRight w:val="0"/>
          <w:marTop w:val="300"/>
          <w:marBottom w:val="300"/>
          <w:divBdr>
            <w:top w:val="single" w:sz="6" w:space="0" w:color="CCCCCC"/>
            <w:left w:val="single" w:sz="6" w:space="15" w:color="CCCCCC"/>
            <w:bottom w:val="single" w:sz="6" w:space="0" w:color="CCCCCC"/>
            <w:right w:val="single" w:sz="6" w:space="15" w:color="CCCCCC"/>
          </w:divBdr>
        </w:div>
        <w:div w:id="88241842">
          <w:marLeft w:val="0"/>
          <w:marRight w:val="0"/>
          <w:marTop w:val="300"/>
          <w:marBottom w:val="300"/>
          <w:divBdr>
            <w:top w:val="single" w:sz="6" w:space="0" w:color="CCCCCC"/>
            <w:left w:val="single" w:sz="6" w:space="15" w:color="CCCCCC"/>
            <w:bottom w:val="single" w:sz="6" w:space="0" w:color="CCCCCC"/>
            <w:right w:val="single" w:sz="6" w:space="15" w:color="CCCCCC"/>
          </w:divBdr>
        </w:div>
        <w:div w:id="1045914488">
          <w:marLeft w:val="0"/>
          <w:marRight w:val="0"/>
          <w:marTop w:val="300"/>
          <w:marBottom w:val="300"/>
          <w:divBdr>
            <w:top w:val="single" w:sz="6" w:space="0" w:color="CCCCCC"/>
            <w:left w:val="single" w:sz="6" w:space="15" w:color="CCCCCC"/>
            <w:bottom w:val="single" w:sz="6" w:space="0" w:color="CCCCCC"/>
            <w:right w:val="single" w:sz="6" w:space="15" w:color="CCCCCC"/>
          </w:divBdr>
        </w:div>
        <w:div w:id="631450149">
          <w:marLeft w:val="0"/>
          <w:marRight w:val="0"/>
          <w:marTop w:val="300"/>
          <w:marBottom w:val="300"/>
          <w:divBdr>
            <w:top w:val="single" w:sz="6" w:space="0" w:color="CCCCCC"/>
            <w:left w:val="single" w:sz="6" w:space="15" w:color="CCCCCC"/>
            <w:bottom w:val="single" w:sz="6" w:space="0" w:color="CCCCCC"/>
            <w:right w:val="single" w:sz="6" w:space="15" w:color="CCCCCC"/>
          </w:divBdr>
        </w:div>
        <w:div w:id="1580558688">
          <w:marLeft w:val="0"/>
          <w:marRight w:val="0"/>
          <w:marTop w:val="300"/>
          <w:marBottom w:val="300"/>
          <w:divBdr>
            <w:top w:val="single" w:sz="6" w:space="0" w:color="CCCCCC"/>
            <w:left w:val="single" w:sz="6" w:space="15" w:color="CCCCCC"/>
            <w:bottom w:val="single" w:sz="6" w:space="0" w:color="CCCCCC"/>
            <w:right w:val="single" w:sz="6" w:space="15" w:color="CCCCCC"/>
          </w:divBdr>
        </w:div>
        <w:div w:id="324168488">
          <w:marLeft w:val="0"/>
          <w:marRight w:val="0"/>
          <w:marTop w:val="300"/>
          <w:marBottom w:val="300"/>
          <w:divBdr>
            <w:top w:val="single" w:sz="6" w:space="0" w:color="CCCCCC"/>
            <w:left w:val="single" w:sz="6" w:space="15" w:color="CCCCCC"/>
            <w:bottom w:val="single" w:sz="6" w:space="0" w:color="CCCCCC"/>
            <w:right w:val="single" w:sz="6" w:space="15" w:color="CCCCCC"/>
          </w:divBdr>
        </w:div>
        <w:div w:id="1886716680">
          <w:marLeft w:val="0"/>
          <w:marRight w:val="0"/>
          <w:marTop w:val="300"/>
          <w:marBottom w:val="300"/>
          <w:divBdr>
            <w:top w:val="single" w:sz="6" w:space="0" w:color="CCCCCC"/>
            <w:left w:val="single" w:sz="6" w:space="15" w:color="CCCCCC"/>
            <w:bottom w:val="single" w:sz="6" w:space="0" w:color="CCCCCC"/>
            <w:right w:val="single" w:sz="6" w:space="15" w:color="CCCCCC"/>
          </w:divBdr>
        </w:div>
        <w:div w:id="1782257775">
          <w:marLeft w:val="0"/>
          <w:marRight w:val="0"/>
          <w:marTop w:val="300"/>
          <w:marBottom w:val="300"/>
          <w:divBdr>
            <w:top w:val="single" w:sz="6" w:space="0" w:color="CCCCCC"/>
            <w:left w:val="single" w:sz="6" w:space="15" w:color="CCCCCC"/>
            <w:bottom w:val="single" w:sz="6" w:space="0" w:color="CCCCCC"/>
            <w:right w:val="single" w:sz="6" w:space="15" w:color="CCCCCC"/>
          </w:divBdr>
        </w:div>
        <w:div w:id="423494476">
          <w:marLeft w:val="0"/>
          <w:marRight w:val="0"/>
          <w:marTop w:val="300"/>
          <w:marBottom w:val="300"/>
          <w:divBdr>
            <w:top w:val="single" w:sz="6" w:space="0" w:color="CCCCCC"/>
            <w:left w:val="single" w:sz="6" w:space="15" w:color="CCCCCC"/>
            <w:bottom w:val="single" w:sz="6" w:space="0" w:color="CCCCCC"/>
            <w:right w:val="single" w:sz="6" w:space="15" w:color="CCCCCC"/>
          </w:divBdr>
        </w:div>
        <w:div w:id="602958488">
          <w:marLeft w:val="0"/>
          <w:marRight w:val="0"/>
          <w:marTop w:val="300"/>
          <w:marBottom w:val="300"/>
          <w:divBdr>
            <w:top w:val="single" w:sz="6" w:space="0" w:color="CCCCCC"/>
            <w:left w:val="single" w:sz="6" w:space="15" w:color="CCCCCC"/>
            <w:bottom w:val="single" w:sz="6" w:space="0" w:color="CCCCCC"/>
            <w:right w:val="single" w:sz="6" w:space="15" w:color="CCCCCC"/>
          </w:divBdr>
        </w:div>
        <w:div w:id="250283634">
          <w:marLeft w:val="0"/>
          <w:marRight w:val="0"/>
          <w:marTop w:val="300"/>
          <w:marBottom w:val="300"/>
          <w:divBdr>
            <w:top w:val="single" w:sz="6" w:space="0" w:color="CCCCCC"/>
            <w:left w:val="single" w:sz="6" w:space="15" w:color="CCCCCC"/>
            <w:bottom w:val="single" w:sz="6" w:space="0" w:color="CCCCCC"/>
            <w:right w:val="single" w:sz="6" w:space="15" w:color="CCCCCC"/>
          </w:divBdr>
        </w:div>
        <w:div w:id="1535196945">
          <w:marLeft w:val="0"/>
          <w:marRight w:val="0"/>
          <w:marTop w:val="300"/>
          <w:marBottom w:val="300"/>
          <w:divBdr>
            <w:top w:val="single" w:sz="6" w:space="0" w:color="CCCCCC"/>
            <w:left w:val="single" w:sz="6" w:space="15" w:color="CCCCCC"/>
            <w:bottom w:val="single" w:sz="6" w:space="0" w:color="CCCCCC"/>
            <w:right w:val="single" w:sz="6" w:space="15" w:color="CCCCCC"/>
          </w:divBdr>
        </w:div>
        <w:div w:id="915869310">
          <w:marLeft w:val="0"/>
          <w:marRight w:val="0"/>
          <w:marTop w:val="300"/>
          <w:marBottom w:val="300"/>
          <w:divBdr>
            <w:top w:val="single" w:sz="6" w:space="0" w:color="CCCCCC"/>
            <w:left w:val="single" w:sz="6" w:space="15" w:color="CCCCCC"/>
            <w:bottom w:val="single" w:sz="6" w:space="0" w:color="CCCCCC"/>
            <w:right w:val="single" w:sz="6" w:space="15" w:color="CCCCCC"/>
          </w:divBdr>
        </w:div>
        <w:div w:id="342587819">
          <w:marLeft w:val="0"/>
          <w:marRight w:val="0"/>
          <w:marTop w:val="300"/>
          <w:marBottom w:val="300"/>
          <w:divBdr>
            <w:top w:val="single" w:sz="6" w:space="0" w:color="CCCCCC"/>
            <w:left w:val="single" w:sz="6" w:space="15" w:color="CCCCCC"/>
            <w:bottom w:val="single" w:sz="6" w:space="0" w:color="CCCCCC"/>
            <w:right w:val="single" w:sz="6" w:space="15" w:color="CCCCCC"/>
          </w:divBdr>
        </w:div>
        <w:div w:id="1240822424">
          <w:marLeft w:val="0"/>
          <w:marRight w:val="0"/>
          <w:marTop w:val="300"/>
          <w:marBottom w:val="300"/>
          <w:divBdr>
            <w:top w:val="single" w:sz="6" w:space="0" w:color="CCCCCC"/>
            <w:left w:val="single" w:sz="6" w:space="15" w:color="CCCCCC"/>
            <w:bottom w:val="single" w:sz="6" w:space="0" w:color="CCCCCC"/>
            <w:right w:val="single" w:sz="6" w:space="15" w:color="CCCCCC"/>
          </w:divBdr>
        </w:div>
        <w:div w:id="83381243">
          <w:marLeft w:val="0"/>
          <w:marRight w:val="0"/>
          <w:marTop w:val="300"/>
          <w:marBottom w:val="300"/>
          <w:divBdr>
            <w:top w:val="single" w:sz="6" w:space="0" w:color="CCCCCC"/>
            <w:left w:val="single" w:sz="6" w:space="15" w:color="CCCCCC"/>
            <w:bottom w:val="single" w:sz="6" w:space="0" w:color="CCCCCC"/>
            <w:right w:val="single" w:sz="6" w:space="15" w:color="CCCCCC"/>
          </w:divBdr>
        </w:div>
        <w:div w:id="568804403">
          <w:marLeft w:val="0"/>
          <w:marRight w:val="0"/>
          <w:marTop w:val="300"/>
          <w:marBottom w:val="300"/>
          <w:divBdr>
            <w:top w:val="single" w:sz="6" w:space="0" w:color="CCCCCC"/>
            <w:left w:val="single" w:sz="6" w:space="15" w:color="CCCCCC"/>
            <w:bottom w:val="single" w:sz="6" w:space="0" w:color="CCCCCC"/>
            <w:right w:val="single" w:sz="6" w:space="15" w:color="CCCCCC"/>
          </w:divBdr>
        </w:div>
        <w:div w:id="1876650652">
          <w:marLeft w:val="0"/>
          <w:marRight w:val="0"/>
          <w:marTop w:val="300"/>
          <w:marBottom w:val="300"/>
          <w:divBdr>
            <w:top w:val="single" w:sz="6" w:space="0" w:color="CCCCCC"/>
            <w:left w:val="single" w:sz="6" w:space="15" w:color="CCCCCC"/>
            <w:bottom w:val="single" w:sz="6" w:space="0" w:color="CCCCCC"/>
            <w:right w:val="single" w:sz="6" w:space="15" w:color="CCCCCC"/>
          </w:divBdr>
        </w:div>
        <w:div w:id="1853907853">
          <w:marLeft w:val="0"/>
          <w:marRight w:val="0"/>
          <w:marTop w:val="300"/>
          <w:marBottom w:val="300"/>
          <w:divBdr>
            <w:top w:val="single" w:sz="6" w:space="0" w:color="CCCCCC"/>
            <w:left w:val="single" w:sz="6" w:space="15" w:color="CCCCCC"/>
            <w:bottom w:val="single" w:sz="6" w:space="0" w:color="CCCCCC"/>
            <w:right w:val="single" w:sz="6" w:space="15" w:color="CCCCCC"/>
          </w:divBdr>
        </w:div>
        <w:div w:id="1124885153">
          <w:marLeft w:val="0"/>
          <w:marRight w:val="0"/>
          <w:marTop w:val="300"/>
          <w:marBottom w:val="300"/>
          <w:divBdr>
            <w:top w:val="single" w:sz="6" w:space="0" w:color="CCCCCC"/>
            <w:left w:val="single" w:sz="6" w:space="15" w:color="CCCCCC"/>
            <w:bottom w:val="single" w:sz="6" w:space="0" w:color="CCCCCC"/>
            <w:right w:val="single" w:sz="6" w:space="15" w:color="CCCCCC"/>
          </w:divBdr>
        </w:div>
        <w:div w:id="1133517820">
          <w:marLeft w:val="0"/>
          <w:marRight w:val="0"/>
          <w:marTop w:val="300"/>
          <w:marBottom w:val="300"/>
          <w:divBdr>
            <w:top w:val="single" w:sz="6" w:space="0" w:color="CCCCCC"/>
            <w:left w:val="single" w:sz="6" w:space="15" w:color="CCCCCC"/>
            <w:bottom w:val="single" w:sz="6" w:space="0" w:color="CCCCCC"/>
            <w:right w:val="single" w:sz="6" w:space="15" w:color="CCCCCC"/>
          </w:divBdr>
        </w:div>
        <w:div w:id="2050105796">
          <w:marLeft w:val="0"/>
          <w:marRight w:val="0"/>
          <w:marTop w:val="300"/>
          <w:marBottom w:val="300"/>
          <w:divBdr>
            <w:top w:val="single" w:sz="6" w:space="0" w:color="CCCCCC"/>
            <w:left w:val="single" w:sz="6" w:space="15" w:color="CCCCCC"/>
            <w:bottom w:val="single" w:sz="6" w:space="0" w:color="CCCCCC"/>
            <w:right w:val="single" w:sz="6" w:space="15" w:color="CCCCCC"/>
          </w:divBdr>
        </w:div>
        <w:div w:id="346566132">
          <w:marLeft w:val="0"/>
          <w:marRight w:val="0"/>
          <w:marTop w:val="300"/>
          <w:marBottom w:val="300"/>
          <w:divBdr>
            <w:top w:val="single" w:sz="6" w:space="0" w:color="CCCCCC"/>
            <w:left w:val="single" w:sz="6" w:space="15" w:color="CCCCCC"/>
            <w:bottom w:val="single" w:sz="6" w:space="0" w:color="CCCCCC"/>
            <w:right w:val="single" w:sz="6" w:space="15" w:color="CCCCCC"/>
          </w:divBdr>
        </w:div>
        <w:div w:id="1519734890">
          <w:marLeft w:val="0"/>
          <w:marRight w:val="0"/>
          <w:marTop w:val="300"/>
          <w:marBottom w:val="300"/>
          <w:divBdr>
            <w:top w:val="single" w:sz="6" w:space="0" w:color="CCCCCC"/>
            <w:left w:val="single" w:sz="6" w:space="15" w:color="CCCCCC"/>
            <w:bottom w:val="single" w:sz="6" w:space="0" w:color="CCCCCC"/>
            <w:right w:val="single" w:sz="6" w:space="15" w:color="CCCCCC"/>
          </w:divBdr>
        </w:div>
        <w:div w:id="448166961">
          <w:marLeft w:val="0"/>
          <w:marRight w:val="0"/>
          <w:marTop w:val="300"/>
          <w:marBottom w:val="300"/>
          <w:divBdr>
            <w:top w:val="single" w:sz="6" w:space="0" w:color="CCCCCC"/>
            <w:left w:val="single" w:sz="6" w:space="15" w:color="CCCCCC"/>
            <w:bottom w:val="single" w:sz="6" w:space="0" w:color="CCCCCC"/>
            <w:right w:val="single" w:sz="6" w:space="15" w:color="CCCCCC"/>
          </w:divBdr>
        </w:div>
        <w:div w:id="906840865">
          <w:marLeft w:val="0"/>
          <w:marRight w:val="0"/>
          <w:marTop w:val="300"/>
          <w:marBottom w:val="300"/>
          <w:divBdr>
            <w:top w:val="single" w:sz="6" w:space="0" w:color="CCCCCC"/>
            <w:left w:val="single" w:sz="6" w:space="15" w:color="CCCCCC"/>
            <w:bottom w:val="single" w:sz="6" w:space="0" w:color="CCCCCC"/>
            <w:right w:val="single" w:sz="6" w:space="15" w:color="CCCCCC"/>
          </w:divBdr>
        </w:div>
        <w:div w:id="370344922">
          <w:marLeft w:val="0"/>
          <w:marRight w:val="0"/>
          <w:marTop w:val="300"/>
          <w:marBottom w:val="300"/>
          <w:divBdr>
            <w:top w:val="single" w:sz="6" w:space="0" w:color="CCCCCC"/>
            <w:left w:val="single" w:sz="6" w:space="15" w:color="CCCCCC"/>
            <w:bottom w:val="single" w:sz="6" w:space="0" w:color="CCCCCC"/>
            <w:right w:val="single" w:sz="6" w:space="15" w:color="CCCCCC"/>
          </w:divBdr>
        </w:div>
        <w:div w:id="670723502">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593585510">
      <w:bodyDiv w:val="1"/>
      <w:marLeft w:val="0"/>
      <w:marRight w:val="0"/>
      <w:marTop w:val="0"/>
      <w:marBottom w:val="0"/>
      <w:divBdr>
        <w:top w:val="none" w:sz="0" w:space="0" w:color="auto"/>
        <w:left w:val="none" w:sz="0" w:space="0" w:color="auto"/>
        <w:bottom w:val="none" w:sz="0" w:space="0" w:color="auto"/>
        <w:right w:val="none" w:sz="0" w:space="0" w:color="auto"/>
      </w:divBdr>
    </w:div>
    <w:div w:id="1604150445">
      <w:bodyDiv w:val="1"/>
      <w:marLeft w:val="0"/>
      <w:marRight w:val="0"/>
      <w:marTop w:val="0"/>
      <w:marBottom w:val="0"/>
      <w:divBdr>
        <w:top w:val="none" w:sz="0" w:space="0" w:color="auto"/>
        <w:left w:val="none" w:sz="0" w:space="0" w:color="auto"/>
        <w:bottom w:val="none" w:sz="0" w:space="0" w:color="auto"/>
        <w:right w:val="none" w:sz="0" w:space="0" w:color="auto"/>
      </w:divBdr>
      <w:divsChild>
        <w:div w:id="473328557">
          <w:marLeft w:val="0"/>
          <w:marRight w:val="0"/>
          <w:marTop w:val="300"/>
          <w:marBottom w:val="300"/>
          <w:divBdr>
            <w:top w:val="single" w:sz="6" w:space="0" w:color="CCCCCC"/>
            <w:left w:val="single" w:sz="6" w:space="15" w:color="CCCCCC"/>
            <w:bottom w:val="single" w:sz="6" w:space="0" w:color="CCCCCC"/>
            <w:right w:val="single" w:sz="6" w:space="15" w:color="CCCCCC"/>
          </w:divBdr>
        </w:div>
        <w:div w:id="605425501">
          <w:marLeft w:val="0"/>
          <w:marRight w:val="0"/>
          <w:marTop w:val="300"/>
          <w:marBottom w:val="300"/>
          <w:divBdr>
            <w:top w:val="single" w:sz="6" w:space="0" w:color="CCCCCC"/>
            <w:left w:val="single" w:sz="6" w:space="15" w:color="CCCCCC"/>
            <w:bottom w:val="single" w:sz="6" w:space="0" w:color="CCCCCC"/>
            <w:right w:val="single" w:sz="6" w:space="15" w:color="CCCCCC"/>
          </w:divBdr>
        </w:div>
        <w:div w:id="414859005">
          <w:marLeft w:val="0"/>
          <w:marRight w:val="0"/>
          <w:marTop w:val="300"/>
          <w:marBottom w:val="300"/>
          <w:divBdr>
            <w:top w:val="single" w:sz="6" w:space="0" w:color="CCCCCC"/>
            <w:left w:val="single" w:sz="6" w:space="15" w:color="CCCCCC"/>
            <w:bottom w:val="single" w:sz="6" w:space="0" w:color="CCCCCC"/>
            <w:right w:val="single" w:sz="6" w:space="15" w:color="CCCCCC"/>
          </w:divBdr>
        </w:div>
        <w:div w:id="417212482">
          <w:marLeft w:val="0"/>
          <w:marRight w:val="0"/>
          <w:marTop w:val="300"/>
          <w:marBottom w:val="300"/>
          <w:divBdr>
            <w:top w:val="single" w:sz="6" w:space="0" w:color="CCCCCC"/>
            <w:left w:val="single" w:sz="6" w:space="15" w:color="CCCCCC"/>
            <w:bottom w:val="single" w:sz="6" w:space="0" w:color="CCCCCC"/>
            <w:right w:val="single" w:sz="6" w:space="15" w:color="CCCCCC"/>
          </w:divBdr>
        </w:div>
        <w:div w:id="347367672">
          <w:marLeft w:val="0"/>
          <w:marRight w:val="0"/>
          <w:marTop w:val="300"/>
          <w:marBottom w:val="300"/>
          <w:divBdr>
            <w:top w:val="single" w:sz="6" w:space="0" w:color="CCCCCC"/>
            <w:left w:val="single" w:sz="6" w:space="15" w:color="CCCCCC"/>
            <w:bottom w:val="single" w:sz="6" w:space="0" w:color="CCCCCC"/>
            <w:right w:val="single" w:sz="6" w:space="15" w:color="CCCCCC"/>
          </w:divBdr>
        </w:div>
        <w:div w:id="1695184805">
          <w:marLeft w:val="0"/>
          <w:marRight w:val="0"/>
          <w:marTop w:val="300"/>
          <w:marBottom w:val="300"/>
          <w:divBdr>
            <w:top w:val="single" w:sz="6" w:space="0" w:color="CCCCCC"/>
            <w:left w:val="single" w:sz="6" w:space="15" w:color="CCCCCC"/>
            <w:bottom w:val="single" w:sz="6" w:space="0" w:color="CCCCCC"/>
            <w:right w:val="single" w:sz="6" w:space="15" w:color="CCCCCC"/>
          </w:divBdr>
        </w:div>
        <w:div w:id="1224606191">
          <w:marLeft w:val="0"/>
          <w:marRight w:val="0"/>
          <w:marTop w:val="300"/>
          <w:marBottom w:val="300"/>
          <w:divBdr>
            <w:top w:val="single" w:sz="6" w:space="0" w:color="CCCCCC"/>
            <w:left w:val="single" w:sz="6" w:space="15" w:color="CCCCCC"/>
            <w:bottom w:val="single" w:sz="6" w:space="0" w:color="CCCCCC"/>
            <w:right w:val="single" w:sz="6" w:space="15" w:color="CCCCCC"/>
          </w:divBdr>
        </w:div>
        <w:div w:id="1580603042">
          <w:marLeft w:val="0"/>
          <w:marRight w:val="0"/>
          <w:marTop w:val="300"/>
          <w:marBottom w:val="300"/>
          <w:divBdr>
            <w:top w:val="single" w:sz="6" w:space="0" w:color="CCCCCC"/>
            <w:left w:val="single" w:sz="6" w:space="15" w:color="CCCCCC"/>
            <w:bottom w:val="single" w:sz="6" w:space="0" w:color="CCCCCC"/>
            <w:right w:val="single" w:sz="6" w:space="15" w:color="CCCCCC"/>
          </w:divBdr>
        </w:div>
        <w:div w:id="248199809">
          <w:marLeft w:val="0"/>
          <w:marRight w:val="0"/>
          <w:marTop w:val="300"/>
          <w:marBottom w:val="300"/>
          <w:divBdr>
            <w:top w:val="single" w:sz="6" w:space="0" w:color="CCCCCC"/>
            <w:left w:val="single" w:sz="6" w:space="15" w:color="CCCCCC"/>
            <w:bottom w:val="single" w:sz="6" w:space="0" w:color="CCCCCC"/>
            <w:right w:val="single" w:sz="6" w:space="15" w:color="CCCCCC"/>
          </w:divBdr>
        </w:div>
        <w:div w:id="1652247015">
          <w:marLeft w:val="0"/>
          <w:marRight w:val="0"/>
          <w:marTop w:val="300"/>
          <w:marBottom w:val="300"/>
          <w:divBdr>
            <w:top w:val="single" w:sz="6" w:space="0" w:color="CCCCCC"/>
            <w:left w:val="single" w:sz="6" w:space="15" w:color="CCCCCC"/>
            <w:bottom w:val="single" w:sz="6" w:space="0" w:color="CCCCCC"/>
            <w:right w:val="single" w:sz="6" w:space="15" w:color="CCCCCC"/>
          </w:divBdr>
        </w:div>
        <w:div w:id="425619503">
          <w:marLeft w:val="0"/>
          <w:marRight w:val="0"/>
          <w:marTop w:val="300"/>
          <w:marBottom w:val="300"/>
          <w:divBdr>
            <w:top w:val="single" w:sz="6" w:space="0" w:color="CCCCCC"/>
            <w:left w:val="single" w:sz="6" w:space="15" w:color="CCCCCC"/>
            <w:bottom w:val="single" w:sz="6" w:space="0" w:color="CCCCCC"/>
            <w:right w:val="single" w:sz="6" w:space="15" w:color="CCCCCC"/>
          </w:divBdr>
        </w:div>
        <w:div w:id="630524921">
          <w:marLeft w:val="0"/>
          <w:marRight w:val="0"/>
          <w:marTop w:val="300"/>
          <w:marBottom w:val="300"/>
          <w:divBdr>
            <w:top w:val="single" w:sz="6" w:space="0" w:color="CCCCCC"/>
            <w:left w:val="single" w:sz="6" w:space="15" w:color="CCCCCC"/>
            <w:bottom w:val="single" w:sz="6" w:space="0" w:color="CCCCCC"/>
            <w:right w:val="single" w:sz="6" w:space="15" w:color="CCCCCC"/>
          </w:divBdr>
        </w:div>
        <w:div w:id="1214346793">
          <w:marLeft w:val="0"/>
          <w:marRight w:val="0"/>
          <w:marTop w:val="300"/>
          <w:marBottom w:val="300"/>
          <w:divBdr>
            <w:top w:val="single" w:sz="6" w:space="0" w:color="CCCCCC"/>
            <w:left w:val="single" w:sz="6" w:space="15" w:color="CCCCCC"/>
            <w:bottom w:val="single" w:sz="6" w:space="0" w:color="CCCCCC"/>
            <w:right w:val="single" w:sz="6" w:space="15" w:color="CCCCCC"/>
          </w:divBdr>
        </w:div>
        <w:div w:id="1987737175">
          <w:marLeft w:val="0"/>
          <w:marRight w:val="0"/>
          <w:marTop w:val="300"/>
          <w:marBottom w:val="300"/>
          <w:divBdr>
            <w:top w:val="single" w:sz="6" w:space="0" w:color="CCCCCC"/>
            <w:left w:val="single" w:sz="6" w:space="15" w:color="CCCCCC"/>
            <w:bottom w:val="single" w:sz="6" w:space="0" w:color="CCCCCC"/>
            <w:right w:val="single" w:sz="6" w:space="15" w:color="CCCCCC"/>
          </w:divBdr>
        </w:div>
        <w:div w:id="663514362">
          <w:marLeft w:val="0"/>
          <w:marRight w:val="0"/>
          <w:marTop w:val="300"/>
          <w:marBottom w:val="300"/>
          <w:divBdr>
            <w:top w:val="single" w:sz="6" w:space="0" w:color="CCCCCC"/>
            <w:left w:val="single" w:sz="6" w:space="15" w:color="CCCCCC"/>
            <w:bottom w:val="single" w:sz="6" w:space="0" w:color="CCCCCC"/>
            <w:right w:val="single" w:sz="6" w:space="15" w:color="CCCCCC"/>
          </w:divBdr>
        </w:div>
        <w:div w:id="644353666">
          <w:marLeft w:val="0"/>
          <w:marRight w:val="0"/>
          <w:marTop w:val="300"/>
          <w:marBottom w:val="300"/>
          <w:divBdr>
            <w:top w:val="single" w:sz="6" w:space="0" w:color="CCCCCC"/>
            <w:left w:val="single" w:sz="6" w:space="15" w:color="CCCCCC"/>
            <w:bottom w:val="single" w:sz="6" w:space="0" w:color="CCCCCC"/>
            <w:right w:val="single" w:sz="6" w:space="15" w:color="CCCCCC"/>
          </w:divBdr>
        </w:div>
        <w:div w:id="384791112">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609505757">
      <w:bodyDiv w:val="1"/>
      <w:marLeft w:val="0"/>
      <w:marRight w:val="0"/>
      <w:marTop w:val="0"/>
      <w:marBottom w:val="0"/>
      <w:divBdr>
        <w:top w:val="none" w:sz="0" w:space="0" w:color="auto"/>
        <w:left w:val="none" w:sz="0" w:space="0" w:color="auto"/>
        <w:bottom w:val="none" w:sz="0" w:space="0" w:color="auto"/>
        <w:right w:val="none" w:sz="0" w:space="0" w:color="auto"/>
      </w:divBdr>
    </w:div>
    <w:div w:id="1618832638">
      <w:bodyDiv w:val="1"/>
      <w:marLeft w:val="0"/>
      <w:marRight w:val="0"/>
      <w:marTop w:val="0"/>
      <w:marBottom w:val="0"/>
      <w:divBdr>
        <w:top w:val="none" w:sz="0" w:space="0" w:color="auto"/>
        <w:left w:val="none" w:sz="0" w:space="0" w:color="auto"/>
        <w:bottom w:val="none" w:sz="0" w:space="0" w:color="auto"/>
        <w:right w:val="none" w:sz="0" w:space="0" w:color="auto"/>
      </w:divBdr>
    </w:div>
    <w:div w:id="1626155495">
      <w:bodyDiv w:val="1"/>
      <w:marLeft w:val="0"/>
      <w:marRight w:val="0"/>
      <w:marTop w:val="0"/>
      <w:marBottom w:val="0"/>
      <w:divBdr>
        <w:top w:val="none" w:sz="0" w:space="0" w:color="auto"/>
        <w:left w:val="none" w:sz="0" w:space="0" w:color="auto"/>
        <w:bottom w:val="none" w:sz="0" w:space="0" w:color="auto"/>
        <w:right w:val="none" w:sz="0" w:space="0" w:color="auto"/>
      </w:divBdr>
      <w:divsChild>
        <w:div w:id="471291346">
          <w:marLeft w:val="0"/>
          <w:marRight w:val="0"/>
          <w:marTop w:val="300"/>
          <w:marBottom w:val="300"/>
          <w:divBdr>
            <w:top w:val="single" w:sz="6" w:space="0" w:color="CCCCCC"/>
            <w:left w:val="single" w:sz="6" w:space="15" w:color="CCCCCC"/>
            <w:bottom w:val="single" w:sz="6" w:space="0" w:color="CCCCCC"/>
            <w:right w:val="single" w:sz="6" w:space="15" w:color="CCCCCC"/>
          </w:divBdr>
        </w:div>
        <w:div w:id="409040107">
          <w:marLeft w:val="0"/>
          <w:marRight w:val="0"/>
          <w:marTop w:val="300"/>
          <w:marBottom w:val="300"/>
          <w:divBdr>
            <w:top w:val="single" w:sz="6" w:space="0" w:color="CCCCCC"/>
            <w:left w:val="single" w:sz="6" w:space="15" w:color="CCCCCC"/>
            <w:bottom w:val="single" w:sz="6" w:space="0" w:color="CCCCCC"/>
            <w:right w:val="single" w:sz="6" w:space="15" w:color="CCCCCC"/>
          </w:divBdr>
        </w:div>
        <w:div w:id="236592913">
          <w:marLeft w:val="0"/>
          <w:marRight w:val="0"/>
          <w:marTop w:val="300"/>
          <w:marBottom w:val="300"/>
          <w:divBdr>
            <w:top w:val="single" w:sz="6" w:space="0" w:color="CCCCCC"/>
            <w:left w:val="single" w:sz="6" w:space="15" w:color="CCCCCC"/>
            <w:bottom w:val="single" w:sz="6" w:space="0" w:color="CCCCCC"/>
            <w:right w:val="single" w:sz="6" w:space="15" w:color="CCCCCC"/>
          </w:divBdr>
        </w:div>
        <w:div w:id="1860316334">
          <w:marLeft w:val="0"/>
          <w:marRight w:val="0"/>
          <w:marTop w:val="300"/>
          <w:marBottom w:val="300"/>
          <w:divBdr>
            <w:top w:val="single" w:sz="6" w:space="0" w:color="CCCCCC"/>
            <w:left w:val="single" w:sz="6" w:space="15" w:color="CCCCCC"/>
            <w:bottom w:val="single" w:sz="6" w:space="0" w:color="CCCCCC"/>
            <w:right w:val="single" w:sz="6" w:space="15" w:color="CCCCCC"/>
          </w:divBdr>
        </w:div>
        <w:div w:id="41681549">
          <w:marLeft w:val="0"/>
          <w:marRight w:val="0"/>
          <w:marTop w:val="300"/>
          <w:marBottom w:val="300"/>
          <w:divBdr>
            <w:top w:val="single" w:sz="6" w:space="0" w:color="CCCCCC"/>
            <w:left w:val="single" w:sz="6" w:space="15" w:color="CCCCCC"/>
            <w:bottom w:val="single" w:sz="6" w:space="0" w:color="CCCCCC"/>
            <w:right w:val="single" w:sz="6" w:space="15" w:color="CCCCCC"/>
          </w:divBdr>
        </w:div>
        <w:div w:id="1805387349">
          <w:marLeft w:val="0"/>
          <w:marRight w:val="0"/>
          <w:marTop w:val="300"/>
          <w:marBottom w:val="300"/>
          <w:divBdr>
            <w:top w:val="single" w:sz="6" w:space="0" w:color="CCCCCC"/>
            <w:left w:val="single" w:sz="6" w:space="15" w:color="CCCCCC"/>
            <w:bottom w:val="single" w:sz="6" w:space="0" w:color="CCCCCC"/>
            <w:right w:val="single" w:sz="6" w:space="15" w:color="CCCCCC"/>
          </w:divBdr>
        </w:div>
        <w:div w:id="585924499">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628513889">
      <w:bodyDiv w:val="1"/>
      <w:marLeft w:val="0"/>
      <w:marRight w:val="0"/>
      <w:marTop w:val="0"/>
      <w:marBottom w:val="0"/>
      <w:divBdr>
        <w:top w:val="none" w:sz="0" w:space="0" w:color="auto"/>
        <w:left w:val="none" w:sz="0" w:space="0" w:color="auto"/>
        <w:bottom w:val="none" w:sz="0" w:space="0" w:color="auto"/>
        <w:right w:val="none" w:sz="0" w:space="0" w:color="auto"/>
      </w:divBdr>
      <w:divsChild>
        <w:div w:id="1684821294">
          <w:marLeft w:val="0"/>
          <w:marRight w:val="0"/>
          <w:marTop w:val="300"/>
          <w:marBottom w:val="300"/>
          <w:divBdr>
            <w:top w:val="single" w:sz="6" w:space="0" w:color="CCCCCC"/>
            <w:left w:val="single" w:sz="6" w:space="15" w:color="CCCCCC"/>
            <w:bottom w:val="single" w:sz="6" w:space="0" w:color="CCCCCC"/>
            <w:right w:val="single" w:sz="6" w:space="15" w:color="CCCCCC"/>
          </w:divBdr>
        </w:div>
        <w:div w:id="1270892026">
          <w:marLeft w:val="0"/>
          <w:marRight w:val="0"/>
          <w:marTop w:val="300"/>
          <w:marBottom w:val="300"/>
          <w:divBdr>
            <w:top w:val="single" w:sz="6" w:space="0" w:color="CCCCCC"/>
            <w:left w:val="single" w:sz="6" w:space="15" w:color="CCCCCC"/>
            <w:bottom w:val="single" w:sz="6" w:space="0" w:color="CCCCCC"/>
            <w:right w:val="single" w:sz="6" w:space="15" w:color="CCCCCC"/>
          </w:divBdr>
        </w:div>
        <w:div w:id="619187119">
          <w:marLeft w:val="0"/>
          <w:marRight w:val="0"/>
          <w:marTop w:val="300"/>
          <w:marBottom w:val="300"/>
          <w:divBdr>
            <w:top w:val="single" w:sz="6" w:space="0" w:color="CCCCCC"/>
            <w:left w:val="single" w:sz="6" w:space="15" w:color="CCCCCC"/>
            <w:bottom w:val="single" w:sz="6" w:space="0" w:color="CCCCCC"/>
            <w:right w:val="single" w:sz="6" w:space="15" w:color="CCCCCC"/>
          </w:divBdr>
        </w:div>
        <w:div w:id="618606704">
          <w:marLeft w:val="0"/>
          <w:marRight w:val="0"/>
          <w:marTop w:val="300"/>
          <w:marBottom w:val="300"/>
          <w:divBdr>
            <w:top w:val="single" w:sz="6" w:space="0" w:color="CCCCCC"/>
            <w:left w:val="single" w:sz="6" w:space="15" w:color="CCCCCC"/>
            <w:bottom w:val="single" w:sz="6" w:space="0" w:color="CCCCCC"/>
            <w:right w:val="single" w:sz="6" w:space="15" w:color="CCCCCC"/>
          </w:divBdr>
        </w:div>
        <w:div w:id="712198848">
          <w:marLeft w:val="0"/>
          <w:marRight w:val="0"/>
          <w:marTop w:val="300"/>
          <w:marBottom w:val="300"/>
          <w:divBdr>
            <w:top w:val="single" w:sz="6" w:space="0" w:color="CCCCCC"/>
            <w:left w:val="single" w:sz="6" w:space="15" w:color="CCCCCC"/>
            <w:bottom w:val="single" w:sz="6" w:space="0" w:color="CCCCCC"/>
            <w:right w:val="single" w:sz="6" w:space="15" w:color="CCCCCC"/>
          </w:divBdr>
        </w:div>
        <w:div w:id="1719625126">
          <w:marLeft w:val="0"/>
          <w:marRight w:val="0"/>
          <w:marTop w:val="300"/>
          <w:marBottom w:val="300"/>
          <w:divBdr>
            <w:top w:val="single" w:sz="6" w:space="0" w:color="CCCCCC"/>
            <w:left w:val="single" w:sz="6" w:space="15" w:color="CCCCCC"/>
            <w:bottom w:val="single" w:sz="6" w:space="0" w:color="CCCCCC"/>
            <w:right w:val="single" w:sz="6" w:space="15" w:color="CCCCCC"/>
          </w:divBdr>
        </w:div>
        <w:div w:id="626355286">
          <w:marLeft w:val="0"/>
          <w:marRight w:val="0"/>
          <w:marTop w:val="300"/>
          <w:marBottom w:val="300"/>
          <w:divBdr>
            <w:top w:val="single" w:sz="6" w:space="0" w:color="CCCCCC"/>
            <w:left w:val="single" w:sz="6" w:space="15" w:color="CCCCCC"/>
            <w:bottom w:val="single" w:sz="6" w:space="0" w:color="CCCCCC"/>
            <w:right w:val="single" w:sz="6" w:space="15" w:color="CCCCCC"/>
          </w:divBdr>
        </w:div>
        <w:div w:id="438647699">
          <w:marLeft w:val="0"/>
          <w:marRight w:val="0"/>
          <w:marTop w:val="300"/>
          <w:marBottom w:val="300"/>
          <w:divBdr>
            <w:top w:val="single" w:sz="6" w:space="0" w:color="CCCCCC"/>
            <w:left w:val="single" w:sz="6" w:space="15" w:color="CCCCCC"/>
            <w:bottom w:val="single" w:sz="6" w:space="0" w:color="CCCCCC"/>
            <w:right w:val="single" w:sz="6" w:space="15" w:color="CCCCCC"/>
          </w:divBdr>
        </w:div>
        <w:div w:id="1936982021">
          <w:marLeft w:val="0"/>
          <w:marRight w:val="0"/>
          <w:marTop w:val="300"/>
          <w:marBottom w:val="300"/>
          <w:divBdr>
            <w:top w:val="single" w:sz="6" w:space="0" w:color="CCCCCC"/>
            <w:left w:val="single" w:sz="6" w:space="15" w:color="CCCCCC"/>
            <w:bottom w:val="single" w:sz="6" w:space="0" w:color="CCCCCC"/>
            <w:right w:val="single" w:sz="6" w:space="15" w:color="CCCCCC"/>
          </w:divBdr>
        </w:div>
        <w:div w:id="1019700173">
          <w:marLeft w:val="0"/>
          <w:marRight w:val="0"/>
          <w:marTop w:val="300"/>
          <w:marBottom w:val="300"/>
          <w:divBdr>
            <w:top w:val="single" w:sz="6" w:space="0" w:color="CCCCCC"/>
            <w:left w:val="single" w:sz="6" w:space="15" w:color="CCCCCC"/>
            <w:bottom w:val="single" w:sz="6" w:space="0" w:color="CCCCCC"/>
            <w:right w:val="single" w:sz="6" w:space="15" w:color="CCCCCC"/>
          </w:divBdr>
        </w:div>
        <w:div w:id="1601177933">
          <w:marLeft w:val="0"/>
          <w:marRight w:val="0"/>
          <w:marTop w:val="300"/>
          <w:marBottom w:val="300"/>
          <w:divBdr>
            <w:top w:val="single" w:sz="6" w:space="0" w:color="CCCCCC"/>
            <w:left w:val="single" w:sz="6" w:space="15" w:color="CCCCCC"/>
            <w:bottom w:val="single" w:sz="6" w:space="0" w:color="CCCCCC"/>
            <w:right w:val="single" w:sz="6" w:space="15" w:color="CCCCCC"/>
          </w:divBdr>
        </w:div>
        <w:div w:id="402991705">
          <w:marLeft w:val="0"/>
          <w:marRight w:val="0"/>
          <w:marTop w:val="300"/>
          <w:marBottom w:val="300"/>
          <w:divBdr>
            <w:top w:val="single" w:sz="6" w:space="0" w:color="CCCCCC"/>
            <w:left w:val="single" w:sz="6" w:space="15" w:color="CCCCCC"/>
            <w:bottom w:val="single" w:sz="6" w:space="0" w:color="CCCCCC"/>
            <w:right w:val="single" w:sz="6" w:space="15" w:color="CCCCCC"/>
          </w:divBdr>
        </w:div>
        <w:div w:id="1828979103">
          <w:marLeft w:val="0"/>
          <w:marRight w:val="0"/>
          <w:marTop w:val="300"/>
          <w:marBottom w:val="300"/>
          <w:divBdr>
            <w:top w:val="single" w:sz="6" w:space="0" w:color="CCCCCC"/>
            <w:left w:val="single" w:sz="6" w:space="15" w:color="CCCCCC"/>
            <w:bottom w:val="single" w:sz="6" w:space="0" w:color="CCCCCC"/>
            <w:right w:val="single" w:sz="6" w:space="15" w:color="CCCCCC"/>
          </w:divBdr>
        </w:div>
        <w:div w:id="490021912">
          <w:marLeft w:val="0"/>
          <w:marRight w:val="0"/>
          <w:marTop w:val="300"/>
          <w:marBottom w:val="300"/>
          <w:divBdr>
            <w:top w:val="single" w:sz="6" w:space="0" w:color="CCCCCC"/>
            <w:left w:val="single" w:sz="6" w:space="15" w:color="CCCCCC"/>
            <w:bottom w:val="single" w:sz="6" w:space="0" w:color="CCCCCC"/>
            <w:right w:val="single" w:sz="6" w:space="15" w:color="CCCCCC"/>
          </w:divBdr>
        </w:div>
        <w:div w:id="593780186">
          <w:marLeft w:val="0"/>
          <w:marRight w:val="0"/>
          <w:marTop w:val="300"/>
          <w:marBottom w:val="300"/>
          <w:divBdr>
            <w:top w:val="single" w:sz="6" w:space="0" w:color="CCCCCC"/>
            <w:left w:val="single" w:sz="6" w:space="15" w:color="CCCCCC"/>
            <w:bottom w:val="single" w:sz="6" w:space="0" w:color="CCCCCC"/>
            <w:right w:val="single" w:sz="6" w:space="15" w:color="CCCCCC"/>
          </w:divBdr>
        </w:div>
        <w:div w:id="2092771095">
          <w:marLeft w:val="0"/>
          <w:marRight w:val="0"/>
          <w:marTop w:val="300"/>
          <w:marBottom w:val="300"/>
          <w:divBdr>
            <w:top w:val="single" w:sz="6" w:space="0" w:color="CCCCCC"/>
            <w:left w:val="single" w:sz="6" w:space="15" w:color="CCCCCC"/>
            <w:bottom w:val="single" w:sz="6" w:space="0" w:color="CCCCCC"/>
            <w:right w:val="single" w:sz="6" w:space="15" w:color="CCCCCC"/>
          </w:divBdr>
        </w:div>
        <w:div w:id="1975325686">
          <w:marLeft w:val="0"/>
          <w:marRight w:val="0"/>
          <w:marTop w:val="300"/>
          <w:marBottom w:val="300"/>
          <w:divBdr>
            <w:top w:val="single" w:sz="6" w:space="0" w:color="CCCCCC"/>
            <w:left w:val="single" w:sz="6" w:space="15" w:color="CCCCCC"/>
            <w:bottom w:val="single" w:sz="6" w:space="0" w:color="CCCCCC"/>
            <w:right w:val="single" w:sz="6" w:space="15" w:color="CCCCCC"/>
          </w:divBdr>
        </w:div>
        <w:div w:id="1458834978">
          <w:marLeft w:val="0"/>
          <w:marRight w:val="0"/>
          <w:marTop w:val="300"/>
          <w:marBottom w:val="300"/>
          <w:divBdr>
            <w:top w:val="single" w:sz="6" w:space="0" w:color="CCCCCC"/>
            <w:left w:val="single" w:sz="6" w:space="15" w:color="CCCCCC"/>
            <w:bottom w:val="single" w:sz="6" w:space="0" w:color="CCCCCC"/>
            <w:right w:val="single" w:sz="6" w:space="15" w:color="CCCCCC"/>
          </w:divBdr>
        </w:div>
        <w:div w:id="664015215">
          <w:marLeft w:val="0"/>
          <w:marRight w:val="0"/>
          <w:marTop w:val="300"/>
          <w:marBottom w:val="300"/>
          <w:divBdr>
            <w:top w:val="single" w:sz="6" w:space="0" w:color="CCCCCC"/>
            <w:left w:val="single" w:sz="6" w:space="15" w:color="CCCCCC"/>
            <w:bottom w:val="single" w:sz="6" w:space="0" w:color="CCCCCC"/>
            <w:right w:val="single" w:sz="6" w:space="15" w:color="CCCCCC"/>
          </w:divBdr>
        </w:div>
        <w:div w:id="1422876640">
          <w:marLeft w:val="0"/>
          <w:marRight w:val="0"/>
          <w:marTop w:val="300"/>
          <w:marBottom w:val="300"/>
          <w:divBdr>
            <w:top w:val="single" w:sz="6" w:space="0" w:color="CCCCCC"/>
            <w:left w:val="single" w:sz="6" w:space="15" w:color="CCCCCC"/>
            <w:bottom w:val="single" w:sz="6" w:space="0" w:color="CCCCCC"/>
            <w:right w:val="single" w:sz="6" w:space="15" w:color="CCCCCC"/>
          </w:divBdr>
        </w:div>
        <w:div w:id="721756670">
          <w:marLeft w:val="0"/>
          <w:marRight w:val="0"/>
          <w:marTop w:val="300"/>
          <w:marBottom w:val="300"/>
          <w:divBdr>
            <w:top w:val="single" w:sz="6" w:space="0" w:color="CCCCCC"/>
            <w:left w:val="single" w:sz="6" w:space="15" w:color="CCCCCC"/>
            <w:bottom w:val="single" w:sz="6" w:space="0" w:color="CCCCCC"/>
            <w:right w:val="single" w:sz="6" w:space="15" w:color="CCCCCC"/>
          </w:divBdr>
        </w:div>
        <w:div w:id="2075278166">
          <w:marLeft w:val="0"/>
          <w:marRight w:val="0"/>
          <w:marTop w:val="300"/>
          <w:marBottom w:val="300"/>
          <w:divBdr>
            <w:top w:val="single" w:sz="6" w:space="0" w:color="CCCCCC"/>
            <w:left w:val="single" w:sz="6" w:space="15" w:color="CCCCCC"/>
            <w:bottom w:val="single" w:sz="6" w:space="0" w:color="CCCCCC"/>
            <w:right w:val="single" w:sz="6" w:space="15" w:color="CCCCCC"/>
          </w:divBdr>
        </w:div>
        <w:div w:id="647131651">
          <w:marLeft w:val="0"/>
          <w:marRight w:val="0"/>
          <w:marTop w:val="300"/>
          <w:marBottom w:val="300"/>
          <w:divBdr>
            <w:top w:val="single" w:sz="6" w:space="0" w:color="CCCCCC"/>
            <w:left w:val="single" w:sz="6" w:space="15" w:color="CCCCCC"/>
            <w:bottom w:val="single" w:sz="6" w:space="0" w:color="CCCCCC"/>
            <w:right w:val="single" w:sz="6" w:space="15" w:color="CCCCCC"/>
          </w:divBdr>
        </w:div>
        <w:div w:id="2051026052">
          <w:marLeft w:val="0"/>
          <w:marRight w:val="0"/>
          <w:marTop w:val="300"/>
          <w:marBottom w:val="300"/>
          <w:divBdr>
            <w:top w:val="single" w:sz="6" w:space="0" w:color="CCCCCC"/>
            <w:left w:val="single" w:sz="6" w:space="15" w:color="CCCCCC"/>
            <w:bottom w:val="single" w:sz="6" w:space="0" w:color="CCCCCC"/>
            <w:right w:val="single" w:sz="6" w:space="15" w:color="CCCCCC"/>
          </w:divBdr>
        </w:div>
        <w:div w:id="1565019448">
          <w:marLeft w:val="0"/>
          <w:marRight w:val="0"/>
          <w:marTop w:val="300"/>
          <w:marBottom w:val="300"/>
          <w:divBdr>
            <w:top w:val="single" w:sz="6" w:space="0" w:color="CCCCCC"/>
            <w:left w:val="single" w:sz="6" w:space="15" w:color="CCCCCC"/>
            <w:bottom w:val="single" w:sz="6" w:space="0" w:color="CCCCCC"/>
            <w:right w:val="single" w:sz="6" w:space="15" w:color="CCCCCC"/>
          </w:divBdr>
        </w:div>
        <w:div w:id="29764067">
          <w:marLeft w:val="0"/>
          <w:marRight w:val="0"/>
          <w:marTop w:val="300"/>
          <w:marBottom w:val="300"/>
          <w:divBdr>
            <w:top w:val="single" w:sz="6" w:space="0" w:color="CCCCCC"/>
            <w:left w:val="single" w:sz="6" w:space="15" w:color="CCCCCC"/>
            <w:bottom w:val="single" w:sz="6" w:space="0" w:color="CCCCCC"/>
            <w:right w:val="single" w:sz="6" w:space="15" w:color="CCCCCC"/>
          </w:divBdr>
        </w:div>
        <w:div w:id="2008362800">
          <w:marLeft w:val="0"/>
          <w:marRight w:val="0"/>
          <w:marTop w:val="300"/>
          <w:marBottom w:val="300"/>
          <w:divBdr>
            <w:top w:val="single" w:sz="6" w:space="0" w:color="CCCCCC"/>
            <w:left w:val="single" w:sz="6" w:space="15" w:color="CCCCCC"/>
            <w:bottom w:val="single" w:sz="6" w:space="0" w:color="CCCCCC"/>
            <w:right w:val="single" w:sz="6" w:space="15" w:color="CCCCCC"/>
          </w:divBdr>
        </w:div>
        <w:div w:id="1293485206">
          <w:marLeft w:val="0"/>
          <w:marRight w:val="0"/>
          <w:marTop w:val="300"/>
          <w:marBottom w:val="300"/>
          <w:divBdr>
            <w:top w:val="single" w:sz="6" w:space="0" w:color="CCCCCC"/>
            <w:left w:val="single" w:sz="6" w:space="15" w:color="CCCCCC"/>
            <w:bottom w:val="single" w:sz="6" w:space="0" w:color="CCCCCC"/>
            <w:right w:val="single" w:sz="6" w:space="15" w:color="CCCCCC"/>
          </w:divBdr>
        </w:div>
        <w:div w:id="1009256770">
          <w:marLeft w:val="0"/>
          <w:marRight w:val="0"/>
          <w:marTop w:val="300"/>
          <w:marBottom w:val="300"/>
          <w:divBdr>
            <w:top w:val="single" w:sz="6" w:space="0" w:color="CCCCCC"/>
            <w:left w:val="single" w:sz="6" w:space="15" w:color="CCCCCC"/>
            <w:bottom w:val="single" w:sz="6" w:space="0" w:color="CCCCCC"/>
            <w:right w:val="single" w:sz="6" w:space="15" w:color="CCCCCC"/>
          </w:divBdr>
        </w:div>
        <w:div w:id="1469710472">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654068733">
      <w:bodyDiv w:val="1"/>
      <w:marLeft w:val="0"/>
      <w:marRight w:val="0"/>
      <w:marTop w:val="0"/>
      <w:marBottom w:val="0"/>
      <w:divBdr>
        <w:top w:val="none" w:sz="0" w:space="0" w:color="auto"/>
        <w:left w:val="none" w:sz="0" w:space="0" w:color="auto"/>
        <w:bottom w:val="none" w:sz="0" w:space="0" w:color="auto"/>
        <w:right w:val="none" w:sz="0" w:space="0" w:color="auto"/>
      </w:divBdr>
    </w:div>
    <w:div w:id="1665861425">
      <w:bodyDiv w:val="1"/>
      <w:marLeft w:val="0"/>
      <w:marRight w:val="0"/>
      <w:marTop w:val="0"/>
      <w:marBottom w:val="0"/>
      <w:divBdr>
        <w:top w:val="none" w:sz="0" w:space="0" w:color="auto"/>
        <w:left w:val="none" w:sz="0" w:space="0" w:color="auto"/>
        <w:bottom w:val="none" w:sz="0" w:space="0" w:color="auto"/>
        <w:right w:val="none" w:sz="0" w:space="0" w:color="auto"/>
      </w:divBdr>
    </w:div>
    <w:div w:id="1671758655">
      <w:bodyDiv w:val="1"/>
      <w:marLeft w:val="0"/>
      <w:marRight w:val="0"/>
      <w:marTop w:val="0"/>
      <w:marBottom w:val="0"/>
      <w:divBdr>
        <w:top w:val="none" w:sz="0" w:space="0" w:color="auto"/>
        <w:left w:val="none" w:sz="0" w:space="0" w:color="auto"/>
        <w:bottom w:val="none" w:sz="0" w:space="0" w:color="auto"/>
        <w:right w:val="none" w:sz="0" w:space="0" w:color="auto"/>
      </w:divBdr>
      <w:divsChild>
        <w:div w:id="2040661314">
          <w:marLeft w:val="0"/>
          <w:marRight w:val="0"/>
          <w:marTop w:val="300"/>
          <w:marBottom w:val="300"/>
          <w:divBdr>
            <w:top w:val="single" w:sz="6" w:space="0" w:color="CCCCCC"/>
            <w:left w:val="single" w:sz="6" w:space="15" w:color="CCCCCC"/>
            <w:bottom w:val="single" w:sz="6" w:space="0" w:color="CCCCCC"/>
            <w:right w:val="single" w:sz="6" w:space="15" w:color="CCCCCC"/>
          </w:divBdr>
        </w:div>
        <w:div w:id="618533951">
          <w:marLeft w:val="0"/>
          <w:marRight w:val="0"/>
          <w:marTop w:val="300"/>
          <w:marBottom w:val="300"/>
          <w:divBdr>
            <w:top w:val="single" w:sz="6" w:space="0" w:color="CCCCCC"/>
            <w:left w:val="single" w:sz="6" w:space="15" w:color="CCCCCC"/>
            <w:bottom w:val="single" w:sz="6" w:space="0" w:color="CCCCCC"/>
            <w:right w:val="single" w:sz="6" w:space="15" w:color="CCCCCC"/>
          </w:divBdr>
        </w:div>
        <w:div w:id="726419651">
          <w:marLeft w:val="0"/>
          <w:marRight w:val="0"/>
          <w:marTop w:val="300"/>
          <w:marBottom w:val="300"/>
          <w:divBdr>
            <w:top w:val="single" w:sz="6" w:space="0" w:color="CCCCCC"/>
            <w:left w:val="single" w:sz="6" w:space="15" w:color="CCCCCC"/>
            <w:bottom w:val="single" w:sz="6" w:space="0" w:color="CCCCCC"/>
            <w:right w:val="single" w:sz="6" w:space="15" w:color="CCCCCC"/>
          </w:divBdr>
        </w:div>
        <w:div w:id="1860242766">
          <w:marLeft w:val="0"/>
          <w:marRight w:val="0"/>
          <w:marTop w:val="300"/>
          <w:marBottom w:val="300"/>
          <w:divBdr>
            <w:top w:val="single" w:sz="6" w:space="0" w:color="CCCCCC"/>
            <w:left w:val="single" w:sz="6" w:space="15" w:color="CCCCCC"/>
            <w:bottom w:val="single" w:sz="6" w:space="0" w:color="CCCCCC"/>
            <w:right w:val="single" w:sz="6" w:space="15" w:color="CCCCCC"/>
          </w:divBdr>
        </w:div>
        <w:div w:id="145784447">
          <w:marLeft w:val="0"/>
          <w:marRight w:val="0"/>
          <w:marTop w:val="300"/>
          <w:marBottom w:val="300"/>
          <w:divBdr>
            <w:top w:val="single" w:sz="6" w:space="0" w:color="CCCCCC"/>
            <w:left w:val="single" w:sz="6" w:space="15" w:color="CCCCCC"/>
            <w:bottom w:val="single" w:sz="6" w:space="0" w:color="CCCCCC"/>
            <w:right w:val="single" w:sz="6" w:space="15" w:color="CCCCCC"/>
          </w:divBdr>
        </w:div>
        <w:div w:id="866874303">
          <w:marLeft w:val="0"/>
          <w:marRight w:val="0"/>
          <w:marTop w:val="300"/>
          <w:marBottom w:val="300"/>
          <w:divBdr>
            <w:top w:val="single" w:sz="6" w:space="0" w:color="CCCCCC"/>
            <w:left w:val="single" w:sz="6" w:space="15" w:color="CCCCCC"/>
            <w:bottom w:val="single" w:sz="6" w:space="0" w:color="CCCCCC"/>
            <w:right w:val="single" w:sz="6" w:space="15" w:color="CCCCCC"/>
          </w:divBdr>
        </w:div>
        <w:div w:id="916935033">
          <w:marLeft w:val="0"/>
          <w:marRight w:val="0"/>
          <w:marTop w:val="300"/>
          <w:marBottom w:val="300"/>
          <w:divBdr>
            <w:top w:val="single" w:sz="6" w:space="0" w:color="CCCCCC"/>
            <w:left w:val="single" w:sz="6" w:space="15" w:color="CCCCCC"/>
            <w:bottom w:val="single" w:sz="6" w:space="0" w:color="CCCCCC"/>
            <w:right w:val="single" w:sz="6" w:space="15" w:color="CCCCCC"/>
          </w:divBdr>
        </w:div>
        <w:div w:id="1510098864">
          <w:marLeft w:val="0"/>
          <w:marRight w:val="0"/>
          <w:marTop w:val="300"/>
          <w:marBottom w:val="300"/>
          <w:divBdr>
            <w:top w:val="single" w:sz="6" w:space="0" w:color="CCCCCC"/>
            <w:left w:val="single" w:sz="6" w:space="15" w:color="CCCCCC"/>
            <w:bottom w:val="single" w:sz="6" w:space="0" w:color="CCCCCC"/>
            <w:right w:val="single" w:sz="6" w:space="15" w:color="CCCCCC"/>
          </w:divBdr>
        </w:div>
        <w:div w:id="1021475601">
          <w:marLeft w:val="0"/>
          <w:marRight w:val="0"/>
          <w:marTop w:val="300"/>
          <w:marBottom w:val="300"/>
          <w:divBdr>
            <w:top w:val="single" w:sz="6" w:space="0" w:color="CCCCCC"/>
            <w:left w:val="single" w:sz="6" w:space="15" w:color="CCCCCC"/>
            <w:bottom w:val="single" w:sz="6" w:space="0" w:color="CCCCCC"/>
            <w:right w:val="single" w:sz="6" w:space="15" w:color="CCCCCC"/>
          </w:divBdr>
        </w:div>
        <w:div w:id="1782602235">
          <w:marLeft w:val="0"/>
          <w:marRight w:val="0"/>
          <w:marTop w:val="300"/>
          <w:marBottom w:val="300"/>
          <w:divBdr>
            <w:top w:val="single" w:sz="6" w:space="0" w:color="CCCCCC"/>
            <w:left w:val="single" w:sz="6" w:space="15" w:color="CCCCCC"/>
            <w:bottom w:val="single" w:sz="6" w:space="0" w:color="CCCCCC"/>
            <w:right w:val="single" w:sz="6" w:space="15" w:color="CCCCCC"/>
          </w:divBdr>
        </w:div>
        <w:div w:id="721173803">
          <w:marLeft w:val="0"/>
          <w:marRight w:val="0"/>
          <w:marTop w:val="300"/>
          <w:marBottom w:val="300"/>
          <w:divBdr>
            <w:top w:val="single" w:sz="6" w:space="0" w:color="CCCCCC"/>
            <w:left w:val="single" w:sz="6" w:space="15" w:color="CCCCCC"/>
            <w:bottom w:val="single" w:sz="6" w:space="0" w:color="CCCCCC"/>
            <w:right w:val="single" w:sz="6" w:space="15" w:color="CCCCCC"/>
          </w:divBdr>
        </w:div>
        <w:div w:id="787048974">
          <w:marLeft w:val="0"/>
          <w:marRight w:val="0"/>
          <w:marTop w:val="300"/>
          <w:marBottom w:val="300"/>
          <w:divBdr>
            <w:top w:val="single" w:sz="6" w:space="0" w:color="CCCCCC"/>
            <w:left w:val="single" w:sz="6" w:space="15" w:color="CCCCCC"/>
            <w:bottom w:val="single" w:sz="6" w:space="0" w:color="CCCCCC"/>
            <w:right w:val="single" w:sz="6" w:space="15" w:color="CCCCCC"/>
          </w:divBdr>
        </w:div>
        <w:div w:id="906459291">
          <w:marLeft w:val="0"/>
          <w:marRight w:val="0"/>
          <w:marTop w:val="300"/>
          <w:marBottom w:val="300"/>
          <w:divBdr>
            <w:top w:val="single" w:sz="6" w:space="0" w:color="CCCCCC"/>
            <w:left w:val="single" w:sz="6" w:space="15" w:color="CCCCCC"/>
            <w:bottom w:val="single" w:sz="6" w:space="0" w:color="CCCCCC"/>
            <w:right w:val="single" w:sz="6" w:space="15" w:color="CCCCCC"/>
          </w:divBdr>
        </w:div>
        <w:div w:id="1308317936">
          <w:marLeft w:val="0"/>
          <w:marRight w:val="0"/>
          <w:marTop w:val="300"/>
          <w:marBottom w:val="300"/>
          <w:divBdr>
            <w:top w:val="single" w:sz="6" w:space="0" w:color="CCCCCC"/>
            <w:left w:val="single" w:sz="6" w:space="15" w:color="CCCCCC"/>
            <w:bottom w:val="single" w:sz="6" w:space="0" w:color="CCCCCC"/>
            <w:right w:val="single" w:sz="6" w:space="15" w:color="CCCCCC"/>
          </w:divBdr>
        </w:div>
        <w:div w:id="2078358152">
          <w:marLeft w:val="0"/>
          <w:marRight w:val="0"/>
          <w:marTop w:val="300"/>
          <w:marBottom w:val="300"/>
          <w:divBdr>
            <w:top w:val="single" w:sz="6" w:space="0" w:color="CCCCCC"/>
            <w:left w:val="single" w:sz="6" w:space="15" w:color="CCCCCC"/>
            <w:bottom w:val="single" w:sz="6" w:space="0" w:color="CCCCCC"/>
            <w:right w:val="single" w:sz="6" w:space="15" w:color="CCCCCC"/>
          </w:divBdr>
        </w:div>
        <w:div w:id="641740990">
          <w:marLeft w:val="0"/>
          <w:marRight w:val="0"/>
          <w:marTop w:val="300"/>
          <w:marBottom w:val="300"/>
          <w:divBdr>
            <w:top w:val="single" w:sz="6" w:space="0" w:color="CCCCCC"/>
            <w:left w:val="single" w:sz="6" w:space="15" w:color="CCCCCC"/>
            <w:bottom w:val="single" w:sz="6" w:space="0" w:color="CCCCCC"/>
            <w:right w:val="single" w:sz="6" w:space="15" w:color="CCCCCC"/>
          </w:divBdr>
        </w:div>
        <w:div w:id="969626037">
          <w:marLeft w:val="0"/>
          <w:marRight w:val="0"/>
          <w:marTop w:val="300"/>
          <w:marBottom w:val="300"/>
          <w:divBdr>
            <w:top w:val="single" w:sz="6" w:space="0" w:color="CCCCCC"/>
            <w:left w:val="single" w:sz="6" w:space="15" w:color="CCCCCC"/>
            <w:bottom w:val="single" w:sz="6" w:space="0" w:color="CCCCCC"/>
            <w:right w:val="single" w:sz="6" w:space="15" w:color="CCCCCC"/>
          </w:divBdr>
        </w:div>
        <w:div w:id="857473490">
          <w:marLeft w:val="0"/>
          <w:marRight w:val="0"/>
          <w:marTop w:val="300"/>
          <w:marBottom w:val="300"/>
          <w:divBdr>
            <w:top w:val="single" w:sz="6" w:space="0" w:color="CCCCCC"/>
            <w:left w:val="single" w:sz="6" w:space="15" w:color="CCCCCC"/>
            <w:bottom w:val="single" w:sz="6" w:space="0" w:color="CCCCCC"/>
            <w:right w:val="single" w:sz="6" w:space="15" w:color="CCCCCC"/>
          </w:divBdr>
        </w:div>
        <w:div w:id="1013611216">
          <w:marLeft w:val="0"/>
          <w:marRight w:val="0"/>
          <w:marTop w:val="300"/>
          <w:marBottom w:val="300"/>
          <w:divBdr>
            <w:top w:val="single" w:sz="6" w:space="0" w:color="CCCCCC"/>
            <w:left w:val="single" w:sz="6" w:space="15" w:color="CCCCCC"/>
            <w:bottom w:val="single" w:sz="6" w:space="0" w:color="CCCCCC"/>
            <w:right w:val="single" w:sz="6" w:space="15" w:color="CCCCCC"/>
          </w:divBdr>
        </w:div>
        <w:div w:id="1800957575">
          <w:marLeft w:val="0"/>
          <w:marRight w:val="0"/>
          <w:marTop w:val="300"/>
          <w:marBottom w:val="300"/>
          <w:divBdr>
            <w:top w:val="single" w:sz="6" w:space="0" w:color="CCCCCC"/>
            <w:left w:val="single" w:sz="6" w:space="15" w:color="CCCCCC"/>
            <w:bottom w:val="single" w:sz="6" w:space="0" w:color="CCCCCC"/>
            <w:right w:val="single" w:sz="6" w:space="15" w:color="CCCCCC"/>
          </w:divBdr>
        </w:div>
        <w:div w:id="441219339">
          <w:marLeft w:val="0"/>
          <w:marRight w:val="0"/>
          <w:marTop w:val="300"/>
          <w:marBottom w:val="300"/>
          <w:divBdr>
            <w:top w:val="single" w:sz="6" w:space="0" w:color="CCCCCC"/>
            <w:left w:val="single" w:sz="6" w:space="15" w:color="CCCCCC"/>
            <w:bottom w:val="single" w:sz="6" w:space="0" w:color="CCCCCC"/>
            <w:right w:val="single" w:sz="6" w:space="15" w:color="CCCCCC"/>
          </w:divBdr>
        </w:div>
        <w:div w:id="1780711308">
          <w:marLeft w:val="0"/>
          <w:marRight w:val="0"/>
          <w:marTop w:val="300"/>
          <w:marBottom w:val="300"/>
          <w:divBdr>
            <w:top w:val="single" w:sz="6" w:space="0" w:color="CCCCCC"/>
            <w:left w:val="single" w:sz="6" w:space="15" w:color="CCCCCC"/>
            <w:bottom w:val="single" w:sz="6" w:space="0" w:color="CCCCCC"/>
            <w:right w:val="single" w:sz="6" w:space="15" w:color="CCCCCC"/>
          </w:divBdr>
        </w:div>
        <w:div w:id="1224608943">
          <w:marLeft w:val="0"/>
          <w:marRight w:val="0"/>
          <w:marTop w:val="300"/>
          <w:marBottom w:val="300"/>
          <w:divBdr>
            <w:top w:val="single" w:sz="6" w:space="0" w:color="CCCCCC"/>
            <w:left w:val="single" w:sz="6" w:space="15" w:color="CCCCCC"/>
            <w:bottom w:val="single" w:sz="6" w:space="0" w:color="CCCCCC"/>
            <w:right w:val="single" w:sz="6" w:space="15" w:color="CCCCCC"/>
          </w:divBdr>
        </w:div>
        <w:div w:id="164251454">
          <w:marLeft w:val="0"/>
          <w:marRight w:val="0"/>
          <w:marTop w:val="300"/>
          <w:marBottom w:val="300"/>
          <w:divBdr>
            <w:top w:val="single" w:sz="6" w:space="0" w:color="CCCCCC"/>
            <w:left w:val="single" w:sz="6" w:space="15" w:color="CCCCCC"/>
            <w:bottom w:val="single" w:sz="6" w:space="0" w:color="CCCCCC"/>
            <w:right w:val="single" w:sz="6" w:space="15" w:color="CCCCCC"/>
          </w:divBdr>
        </w:div>
        <w:div w:id="1204832366">
          <w:marLeft w:val="0"/>
          <w:marRight w:val="0"/>
          <w:marTop w:val="300"/>
          <w:marBottom w:val="300"/>
          <w:divBdr>
            <w:top w:val="single" w:sz="6" w:space="0" w:color="CCCCCC"/>
            <w:left w:val="single" w:sz="6" w:space="15" w:color="CCCCCC"/>
            <w:bottom w:val="single" w:sz="6" w:space="0" w:color="CCCCCC"/>
            <w:right w:val="single" w:sz="6" w:space="15" w:color="CCCCCC"/>
          </w:divBdr>
        </w:div>
        <w:div w:id="506411779">
          <w:marLeft w:val="0"/>
          <w:marRight w:val="0"/>
          <w:marTop w:val="300"/>
          <w:marBottom w:val="300"/>
          <w:divBdr>
            <w:top w:val="single" w:sz="6" w:space="0" w:color="CCCCCC"/>
            <w:left w:val="single" w:sz="6" w:space="15" w:color="CCCCCC"/>
            <w:bottom w:val="single" w:sz="6" w:space="0" w:color="CCCCCC"/>
            <w:right w:val="single" w:sz="6" w:space="15" w:color="CCCCCC"/>
          </w:divBdr>
        </w:div>
        <w:div w:id="1632858395">
          <w:marLeft w:val="0"/>
          <w:marRight w:val="0"/>
          <w:marTop w:val="300"/>
          <w:marBottom w:val="300"/>
          <w:divBdr>
            <w:top w:val="single" w:sz="6" w:space="0" w:color="CCCCCC"/>
            <w:left w:val="single" w:sz="6" w:space="15" w:color="CCCCCC"/>
            <w:bottom w:val="single" w:sz="6" w:space="0" w:color="CCCCCC"/>
            <w:right w:val="single" w:sz="6" w:space="15" w:color="CCCCCC"/>
          </w:divBdr>
        </w:div>
        <w:div w:id="1750735539">
          <w:marLeft w:val="0"/>
          <w:marRight w:val="0"/>
          <w:marTop w:val="300"/>
          <w:marBottom w:val="300"/>
          <w:divBdr>
            <w:top w:val="single" w:sz="6" w:space="0" w:color="CCCCCC"/>
            <w:left w:val="single" w:sz="6" w:space="15" w:color="CCCCCC"/>
            <w:bottom w:val="single" w:sz="6" w:space="0" w:color="CCCCCC"/>
            <w:right w:val="single" w:sz="6" w:space="15" w:color="CCCCCC"/>
          </w:divBdr>
        </w:div>
        <w:div w:id="224224941">
          <w:marLeft w:val="0"/>
          <w:marRight w:val="0"/>
          <w:marTop w:val="300"/>
          <w:marBottom w:val="300"/>
          <w:divBdr>
            <w:top w:val="single" w:sz="6" w:space="0" w:color="CCCCCC"/>
            <w:left w:val="single" w:sz="6" w:space="15" w:color="CCCCCC"/>
            <w:bottom w:val="single" w:sz="6" w:space="0" w:color="CCCCCC"/>
            <w:right w:val="single" w:sz="6" w:space="15" w:color="CCCCCC"/>
          </w:divBdr>
        </w:div>
        <w:div w:id="880433092">
          <w:marLeft w:val="0"/>
          <w:marRight w:val="0"/>
          <w:marTop w:val="300"/>
          <w:marBottom w:val="300"/>
          <w:divBdr>
            <w:top w:val="single" w:sz="6" w:space="0" w:color="CCCCCC"/>
            <w:left w:val="single" w:sz="6" w:space="15" w:color="CCCCCC"/>
            <w:bottom w:val="single" w:sz="6" w:space="0" w:color="CCCCCC"/>
            <w:right w:val="single" w:sz="6" w:space="15" w:color="CCCCCC"/>
          </w:divBdr>
        </w:div>
        <w:div w:id="475609973">
          <w:marLeft w:val="0"/>
          <w:marRight w:val="0"/>
          <w:marTop w:val="300"/>
          <w:marBottom w:val="300"/>
          <w:divBdr>
            <w:top w:val="single" w:sz="6" w:space="0" w:color="CCCCCC"/>
            <w:left w:val="single" w:sz="6" w:space="15" w:color="CCCCCC"/>
            <w:bottom w:val="single" w:sz="6" w:space="0" w:color="CCCCCC"/>
            <w:right w:val="single" w:sz="6" w:space="15" w:color="CCCCCC"/>
          </w:divBdr>
        </w:div>
        <w:div w:id="2068145901">
          <w:marLeft w:val="0"/>
          <w:marRight w:val="0"/>
          <w:marTop w:val="300"/>
          <w:marBottom w:val="300"/>
          <w:divBdr>
            <w:top w:val="single" w:sz="6" w:space="0" w:color="CCCCCC"/>
            <w:left w:val="single" w:sz="6" w:space="15" w:color="CCCCCC"/>
            <w:bottom w:val="single" w:sz="6" w:space="0" w:color="CCCCCC"/>
            <w:right w:val="single" w:sz="6" w:space="15" w:color="CCCCCC"/>
          </w:divBdr>
        </w:div>
        <w:div w:id="253054668">
          <w:marLeft w:val="0"/>
          <w:marRight w:val="0"/>
          <w:marTop w:val="300"/>
          <w:marBottom w:val="300"/>
          <w:divBdr>
            <w:top w:val="single" w:sz="6" w:space="0" w:color="CCCCCC"/>
            <w:left w:val="single" w:sz="6" w:space="15" w:color="CCCCCC"/>
            <w:bottom w:val="single" w:sz="6" w:space="0" w:color="CCCCCC"/>
            <w:right w:val="single" w:sz="6" w:space="15" w:color="CCCCCC"/>
          </w:divBdr>
        </w:div>
        <w:div w:id="2060544663">
          <w:marLeft w:val="0"/>
          <w:marRight w:val="0"/>
          <w:marTop w:val="300"/>
          <w:marBottom w:val="300"/>
          <w:divBdr>
            <w:top w:val="single" w:sz="6" w:space="0" w:color="CCCCCC"/>
            <w:left w:val="single" w:sz="6" w:space="15" w:color="CCCCCC"/>
            <w:bottom w:val="single" w:sz="6" w:space="0" w:color="CCCCCC"/>
            <w:right w:val="single" w:sz="6" w:space="15" w:color="CCCCCC"/>
          </w:divBdr>
        </w:div>
        <w:div w:id="1158576986">
          <w:marLeft w:val="0"/>
          <w:marRight w:val="0"/>
          <w:marTop w:val="300"/>
          <w:marBottom w:val="300"/>
          <w:divBdr>
            <w:top w:val="single" w:sz="6" w:space="0" w:color="CCCCCC"/>
            <w:left w:val="single" w:sz="6" w:space="15" w:color="CCCCCC"/>
            <w:bottom w:val="single" w:sz="6" w:space="0" w:color="CCCCCC"/>
            <w:right w:val="single" w:sz="6" w:space="15" w:color="CCCCCC"/>
          </w:divBdr>
        </w:div>
        <w:div w:id="1919363020">
          <w:marLeft w:val="0"/>
          <w:marRight w:val="0"/>
          <w:marTop w:val="300"/>
          <w:marBottom w:val="300"/>
          <w:divBdr>
            <w:top w:val="single" w:sz="6" w:space="0" w:color="CCCCCC"/>
            <w:left w:val="single" w:sz="6" w:space="15" w:color="CCCCCC"/>
            <w:bottom w:val="single" w:sz="6" w:space="0" w:color="CCCCCC"/>
            <w:right w:val="single" w:sz="6" w:space="15" w:color="CCCCCC"/>
          </w:divBdr>
        </w:div>
        <w:div w:id="1410158315">
          <w:marLeft w:val="0"/>
          <w:marRight w:val="0"/>
          <w:marTop w:val="300"/>
          <w:marBottom w:val="300"/>
          <w:divBdr>
            <w:top w:val="single" w:sz="6" w:space="0" w:color="CCCCCC"/>
            <w:left w:val="single" w:sz="6" w:space="15" w:color="CCCCCC"/>
            <w:bottom w:val="single" w:sz="6" w:space="0" w:color="CCCCCC"/>
            <w:right w:val="single" w:sz="6" w:space="15" w:color="CCCCCC"/>
          </w:divBdr>
        </w:div>
        <w:div w:id="1131240914">
          <w:marLeft w:val="0"/>
          <w:marRight w:val="0"/>
          <w:marTop w:val="300"/>
          <w:marBottom w:val="300"/>
          <w:divBdr>
            <w:top w:val="single" w:sz="6" w:space="0" w:color="CCCCCC"/>
            <w:left w:val="single" w:sz="6" w:space="15" w:color="CCCCCC"/>
            <w:bottom w:val="single" w:sz="6" w:space="0" w:color="CCCCCC"/>
            <w:right w:val="single" w:sz="6" w:space="15" w:color="CCCCCC"/>
          </w:divBdr>
        </w:div>
        <w:div w:id="1283225216">
          <w:marLeft w:val="0"/>
          <w:marRight w:val="0"/>
          <w:marTop w:val="300"/>
          <w:marBottom w:val="300"/>
          <w:divBdr>
            <w:top w:val="single" w:sz="6" w:space="0" w:color="CCCCCC"/>
            <w:left w:val="single" w:sz="6" w:space="15" w:color="CCCCCC"/>
            <w:bottom w:val="single" w:sz="6" w:space="0" w:color="CCCCCC"/>
            <w:right w:val="single" w:sz="6" w:space="15" w:color="CCCCCC"/>
          </w:divBdr>
        </w:div>
        <w:div w:id="70739874">
          <w:marLeft w:val="0"/>
          <w:marRight w:val="0"/>
          <w:marTop w:val="300"/>
          <w:marBottom w:val="300"/>
          <w:divBdr>
            <w:top w:val="single" w:sz="6" w:space="0" w:color="CCCCCC"/>
            <w:left w:val="single" w:sz="6" w:space="15" w:color="CCCCCC"/>
            <w:bottom w:val="single" w:sz="6" w:space="0" w:color="CCCCCC"/>
            <w:right w:val="single" w:sz="6" w:space="15" w:color="CCCCCC"/>
          </w:divBdr>
        </w:div>
        <w:div w:id="549145622">
          <w:marLeft w:val="0"/>
          <w:marRight w:val="0"/>
          <w:marTop w:val="300"/>
          <w:marBottom w:val="300"/>
          <w:divBdr>
            <w:top w:val="single" w:sz="6" w:space="0" w:color="CCCCCC"/>
            <w:left w:val="single" w:sz="6" w:space="15" w:color="CCCCCC"/>
            <w:bottom w:val="single" w:sz="6" w:space="0" w:color="CCCCCC"/>
            <w:right w:val="single" w:sz="6" w:space="15" w:color="CCCCCC"/>
          </w:divBdr>
        </w:div>
        <w:div w:id="1807505717">
          <w:marLeft w:val="0"/>
          <w:marRight w:val="0"/>
          <w:marTop w:val="300"/>
          <w:marBottom w:val="300"/>
          <w:divBdr>
            <w:top w:val="single" w:sz="6" w:space="0" w:color="CCCCCC"/>
            <w:left w:val="single" w:sz="6" w:space="15" w:color="CCCCCC"/>
            <w:bottom w:val="single" w:sz="6" w:space="0" w:color="CCCCCC"/>
            <w:right w:val="single" w:sz="6" w:space="15" w:color="CCCCCC"/>
          </w:divBdr>
        </w:div>
        <w:div w:id="845247586">
          <w:marLeft w:val="0"/>
          <w:marRight w:val="0"/>
          <w:marTop w:val="300"/>
          <w:marBottom w:val="300"/>
          <w:divBdr>
            <w:top w:val="single" w:sz="6" w:space="0" w:color="CCCCCC"/>
            <w:left w:val="single" w:sz="6" w:space="15" w:color="CCCCCC"/>
            <w:bottom w:val="single" w:sz="6" w:space="0" w:color="CCCCCC"/>
            <w:right w:val="single" w:sz="6" w:space="15" w:color="CCCCCC"/>
          </w:divBdr>
        </w:div>
        <w:div w:id="1222443930">
          <w:marLeft w:val="0"/>
          <w:marRight w:val="0"/>
          <w:marTop w:val="300"/>
          <w:marBottom w:val="300"/>
          <w:divBdr>
            <w:top w:val="single" w:sz="6" w:space="0" w:color="CCCCCC"/>
            <w:left w:val="single" w:sz="6" w:space="15" w:color="CCCCCC"/>
            <w:bottom w:val="single" w:sz="6" w:space="0" w:color="CCCCCC"/>
            <w:right w:val="single" w:sz="6" w:space="15" w:color="CCCCCC"/>
          </w:divBdr>
        </w:div>
        <w:div w:id="1376345477">
          <w:marLeft w:val="0"/>
          <w:marRight w:val="0"/>
          <w:marTop w:val="300"/>
          <w:marBottom w:val="300"/>
          <w:divBdr>
            <w:top w:val="single" w:sz="6" w:space="0" w:color="CCCCCC"/>
            <w:left w:val="single" w:sz="6" w:space="15" w:color="CCCCCC"/>
            <w:bottom w:val="single" w:sz="6" w:space="0" w:color="CCCCCC"/>
            <w:right w:val="single" w:sz="6" w:space="15" w:color="CCCCCC"/>
          </w:divBdr>
        </w:div>
        <w:div w:id="353963583">
          <w:marLeft w:val="0"/>
          <w:marRight w:val="0"/>
          <w:marTop w:val="300"/>
          <w:marBottom w:val="300"/>
          <w:divBdr>
            <w:top w:val="single" w:sz="6" w:space="0" w:color="CCCCCC"/>
            <w:left w:val="single" w:sz="6" w:space="15" w:color="CCCCCC"/>
            <w:bottom w:val="single" w:sz="6" w:space="0" w:color="CCCCCC"/>
            <w:right w:val="single" w:sz="6" w:space="15" w:color="CCCCCC"/>
          </w:divBdr>
        </w:div>
        <w:div w:id="1769304969">
          <w:marLeft w:val="0"/>
          <w:marRight w:val="0"/>
          <w:marTop w:val="300"/>
          <w:marBottom w:val="300"/>
          <w:divBdr>
            <w:top w:val="single" w:sz="6" w:space="0" w:color="CCCCCC"/>
            <w:left w:val="single" w:sz="6" w:space="15" w:color="CCCCCC"/>
            <w:bottom w:val="single" w:sz="6" w:space="0" w:color="CCCCCC"/>
            <w:right w:val="single" w:sz="6" w:space="15" w:color="CCCCCC"/>
          </w:divBdr>
        </w:div>
        <w:div w:id="614992902">
          <w:marLeft w:val="0"/>
          <w:marRight w:val="0"/>
          <w:marTop w:val="300"/>
          <w:marBottom w:val="300"/>
          <w:divBdr>
            <w:top w:val="single" w:sz="6" w:space="0" w:color="CCCCCC"/>
            <w:left w:val="single" w:sz="6" w:space="15" w:color="CCCCCC"/>
            <w:bottom w:val="single" w:sz="6" w:space="0" w:color="CCCCCC"/>
            <w:right w:val="single" w:sz="6" w:space="15" w:color="CCCCCC"/>
          </w:divBdr>
        </w:div>
        <w:div w:id="132575">
          <w:marLeft w:val="0"/>
          <w:marRight w:val="0"/>
          <w:marTop w:val="300"/>
          <w:marBottom w:val="300"/>
          <w:divBdr>
            <w:top w:val="single" w:sz="6" w:space="0" w:color="CCCCCC"/>
            <w:left w:val="single" w:sz="6" w:space="15" w:color="CCCCCC"/>
            <w:bottom w:val="single" w:sz="6" w:space="0" w:color="CCCCCC"/>
            <w:right w:val="single" w:sz="6" w:space="15" w:color="CCCCCC"/>
          </w:divBdr>
        </w:div>
        <w:div w:id="1364093743">
          <w:marLeft w:val="0"/>
          <w:marRight w:val="0"/>
          <w:marTop w:val="300"/>
          <w:marBottom w:val="300"/>
          <w:divBdr>
            <w:top w:val="single" w:sz="6" w:space="0" w:color="CCCCCC"/>
            <w:left w:val="single" w:sz="6" w:space="15" w:color="CCCCCC"/>
            <w:bottom w:val="single" w:sz="6" w:space="0" w:color="CCCCCC"/>
            <w:right w:val="single" w:sz="6" w:space="15" w:color="CCCCCC"/>
          </w:divBdr>
        </w:div>
        <w:div w:id="1568103678">
          <w:marLeft w:val="0"/>
          <w:marRight w:val="0"/>
          <w:marTop w:val="300"/>
          <w:marBottom w:val="300"/>
          <w:divBdr>
            <w:top w:val="single" w:sz="6" w:space="0" w:color="CCCCCC"/>
            <w:left w:val="single" w:sz="6" w:space="15" w:color="CCCCCC"/>
            <w:bottom w:val="single" w:sz="6" w:space="0" w:color="CCCCCC"/>
            <w:right w:val="single" w:sz="6" w:space="15" w:color="CCCCCC"/>
          </w:divBdr>
        </w:div>
        <w:div w:id="202375593">
          <w:marLeft w:val="0"/>
          <w:marRight w:val="0"/>
          <w:marTop w:val="300"/>
          <w:marBottom w:val="300"/>
          <w:divBdr>
            <w:top w:val="single" w:sz="6" w:space="0" w:color="CCCCCC"/>
            <w:left w:val="single" w:sz="6" w:space="15" w:color="CCCCCC"/>
            <w:bottom w:val="single" w:sz="6" w:space="0" w:color="CCCCCC"/>
            <w:right w:val="single" w:sz="6" w:space="15" w:color="CCCCCC"/>
          </w:divBdr>
        </w:div>
        <w:div w:id="1236281426">
          <w:marLeft w:val="0"/>
          <w:marRight w:val="0"/>
          <w:marTop w:val="300"/>
          <w:marBottom w:val="300"/>
          <w:divBdr>
            <w:top w:val="single" w:sz="6" w:space="0" w:color="CCCCCC"/>
            <w:left w:val="single" w:sz="6" w:space="15" w:color="CCCCCC"/>
            <w:bottom w:val="single" w:sz="6" w:space="0" w:color="CCCCCC"/>
            <w:right w:val="single" w:sz="6" w:space="15" w:color="CCCCCC"/>
          </w:divBdr>
        </w:div>
        <w:div w:id="509223532">
          <w:marLeft w:val="0"/>
          <w:marRight w:val="0"/>
          <w:marTop w:val="300"/>
          <w:marBottom w:val="300"/>
          <w:divBdr>
            <w:top w:val="single" w:sz="6" w:space="0" w:color="CCCCCC"/>
            <w:left w:val="single" w:sz="6" w:space="15" w:color="CCCCCC"/>
            <w:bottom w:val="single" w:sz="6" w:space="0" w:color="CCCCCC"/>
            <w:right w:val="single" w:sz="6" w:space="15" w:color="CCCCCC"/>
          </w:divBdr>
        </w:div>
        <w:div w:id="306008602">
          <w:marLeft w:val="0"/>
          <w:marRight w:val="0"/>
          <w:marTop w:val="300"/>
          <w:marBottom w:val="300"/>
          <w:divBdr>
            <w:top w:val="single" w:sz="6" w:space="0" w:color="CCCCCC"/>
            <w:left w:val="single" w:sz="6" w:space="15" w:color="CCCCCC"/>
            <w:bottom w:val="single" w:sz="6" w:space="0" w:color="CCCCCC"/>
            <w:right w:val="single" w:sz="6" w:space="15" w:color="CCCCCC"/>
          </w:divBdr>
        </w:div>
        <w:div w:id="1658997503">
          <w:marLeft w:val="0"/>
          <w:marRight w:val="0"/>
          <w:marTop w:val="300"/>
          <w:marBottom w:val="300"/>
          <w:divBdr>
            <w:top w:val="single" w:sz="6" w:space="0" w:color="CCCCCC"/>
            <w:left w:val="single" w:sz="6" w:space="15" w:color="CCCCCC"/>
            <w:bottom w:val="single" w:sz="6" w:space="0" w:color="CCCCCC"/>
            <w:right w:val="single" w:sz="6" w:space="15" w:color="CCCCCC"/>
          </w:divBdr>
        </w:div>
        <w:div w:id="1432553020">
          <w:marLeft w:val="0"/>
          <w:marRight w:val="0"/>
          <w:marTop w:val="300"/>
          <w:marBottom w:val="300"/>
          <w:divBdr>
            <w:top w:val="single" w:sz="6" w:space="0" w:color="CCCCCC"/>
            <w:left w:val="single" w:sz="6" w:space="15" w:color="CCCCCC"/>
            <w:bottom w:val="single" w:sz="6" w:space="0" w:color="CCCCCC"/>
            <w:right w:val="single" w:sz="6" w:space="15" w:color="CCCCCC"/>
          </w:divBdr>
        </w:div>
        <w:div w:id="538008964">
          <w:marLeft w:val="0"/>
          <w:marRight w:val="0"/>
          <w:marTop w:val="300"/>
          <w:marBottom w:val="300"/>
          <w:divBdr>
            <w:top w:val="single" w:sz="6" w:space="0" w:color="CCCCCC"/>
            <w:left w:val="single" w:sz="6" w:space="15" w:color="CCCCCC"/>
            <w:bottom w:val="single" w:sz="6" w:space="0" w:color="CCCCCC"/>
            <w:right w:val="single" w:sz="6" w:space="15" w:color="CCCCCC"/>
          </w:divBdr>
        </w:div>
        <w:div w:id="997730291">
          <w:marLeft w:val="0"/>
          <w:marRight w:val="0"/>
          <w:marTop w:val="300"/>
          <w:marBottom w:val="300"/>
          <w:divBdr>
            <w:top w:val="single" w:sz="6" w:space="0" w:color="CCCCCC"/>
            <w:left w:val="single" w:sz="6" w:space="15" w:color="CCCCCC"/>
            <w:bottom w:val="single" w:sz="6" w:space="0" w:color="CCCCCC"/>
            <w:right w:val="single" w:sz="6" w:space="15" w:color="CCCCCC"/>
          </w:divBdr>
        </w:div>
        <w:div w:id="1682732192">
          <w:marLeft w:val="0"/>
          <w:marRight w:val="0"/>
          <w:marTop w:val="300"/>
          <w:marBottom w:val="300"/>
          <w:divBdr>
            <w:top w:val="single" w:sz="6" w:space="0" w:color="CCCCCC"/>
            <w:left w:val="single" w:sz="6" w:space="15" w:color="CCCCCC"/>
            <w:bottom w:val="single" w:sz="6" w:space="0" w:color="CCCCCC"/>
            <w:right w:val="single" w:sz="6" w:space="15" w:color="CCCCCC"/>
          </w:divBdr>
        </w:div>
        <w:div w:id="2057779130">
          <w:marLeft w:val="0"/>
          <w:marRight w:val="0"/>
          <w:marTop w:val="300"/>
          <w:marBottom w:val="300"/>
          <w:divBdr>
            <w:top w:val="single" w:sz="6" w:space="0" w:color="CCCCCC"/>
            <w:left w:val="single" w:sz="6" w:space="15" w:color="CCCCCC"/>
            <w:bottom w:val="single" w:sz="6" w:space="0" w:color="CCCCCC"/>
            <w:right w:val="single" w:sz="6" w:space="15" w:color="CCCCCC"/>
          </w:divBdr>
        </w:div>
        <w:div w:id="210025406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675374177">
      <w:bodyDiv w:val="1"/>
      <w:marLeft w:val="0"/>
      <w:marRight w:val="0"/>
      <w:marTop w:val="0"/>
      <w:marBottom w:val="0"/>
      <w:divBdr>
        <w:top w:val="none" w:sz="0" w:space="0" w:color="auto"/>
        <w:left w:val="none" w:sz="0" w:space="0" w:color="auto"/>
        <w:bottom w:val="none" w:sz="0" w:space="0" w:color="auto"/>
        <w:right w:val="none" w:sz="0" w:space="0" w:color="auto"/>
      </w:divBdr>
    </w:div>
    <w:div w:id="1679385838">
      <w:bodyDiv w:val="1"/>
      <w:marLeft w:val="0"/>
      <w:marRight w:val="0"/>
      <w:marTop w:val="0"/>
      <w:marBottom w:val="0"/>
      <w:divBdr>
        <w:top w:val="none" w:sz="0" w:space="0" w:color="auto"/>
        <w:left w:val="none" w:sz="0" w:space="0" w:color="auto"/>
        <w:bottom w:val="none" w:sz="0" w:space="0" w:color="auto"/>
        <w:right w:val="none" w:sz="0" w:space="0" w:color="auto"/>
      </w:divBdr>
      <w:divsChild>
        <w:div w:id="2101481640">
          <w:marLeft w:val="0"/>
          <w:marRight w:val="0"/>
          <w:marTop w:val="300"/>
          <w:marBottom w:val="300"/>
          <w:divBdr>
            <w:top w:val="single" w:sz="6" w:space="0" w:color="CCCCCC"/>
            <w:left w:val="single" w:sz="6" w:space="15" w:color="CCCCCC"/>
            <w:bottom w:val="single" w:sz="6" w:space="0" w:color="CCCCCC"/>
            <w:right w:val="single" w:sz="6" w:space="15" w:color="CCCCCC"/>
          </w:divBdr>
        </w:div>
        <w:div w:id="1741322174">
          <w:marLeft w:val="0"/>
          <w:marRight w:val="0"/>
          <w:marTop w:val="300"/>
          <w:marBottom w:val="300"/>
          <w:divBdr>
            <w:top w:val="single" w:sz="6" w:space="0" w:color="CCCCCC"/>
            <w:left w:val="single" w:sz="6" w:space="15" w:color="CCCCCC"/>
            <w:bottom w:val="single" w:sz="6" w:space="0" w:color="CCCCCC"/>
            <w:right w:val="single" w:sz="6" w:space="15" w:color="CCCCCC"/>
          </w:divBdr>
        </w:div>
        <w:div w:id="196310835">
          <w:marLeft w:val="0"/>
          <w:marRight w:val="0"/>
          <w:marTop w:val="300"/>
          <w:marBottom w:val="300"/>
          <w:divBdr>
            <w:top w:val="single" w:sz="6" w:space="0" w:color="CCCCCC"/>
            <w:left w:val="single" w:sz="6" w:space="15" w:color="CCCCCC"/>
            <w:bottom w:val="single" w:sz="6" w:space="0" w:color="CCCCCC"/>
            <w:right w:val="single" w:sz="6" w:space="15" w:color="CCCCCC"/>
          </w:divBdr>
        </w:div>
        <w:div w:id="923028823">
          <w:marLeft w:val="0"/>
          <w:marRight w:val="0"/>
          <w:marTop w:val="300"/>
          <w:marBottom w:val="300"/>
          <w:divBdr>
            <w:top w:val="single" w:sz="6" w:space="0" w:color="CCCCCC"/>
            <w:left w:val="single" w:sz="6" w:space="15" w:color="CCCCCC"/>
            <w:bottom w:val="single" w:sz="6" w:space="0" w:color="CCCCCC"/>
            <w:right w:val="single" w:sz="6" w:space="15" w:color="CCCCCC"/>
          </w:divBdr>
        </w:div>
        <w:div w:id="392968529">
          <w:marLeft w:val="0"/>
          <w:marRight w:val="0"/>
          <w:marTop w:val="300"/>
          <w:marBottom w:val="300"/>
          <w:divBdr>
            <w:top w:val="single" w:sz="6" w:space="0" w:color="CCCCCC"/>
            <w:left w:val="single" w:sz="6" w:space="15" w:color="CCCCCC"/>
            <w:bottom w:val="single" w:sz="6" w:space="0" w:color="CCCCCC"/>
            <w:right w:val="single" w:sz="6" w:space="15" w:color="CCCCCC"/>
          </w:divBdr>
        </w:div>
        <w:div w:id="1397319217">
          <w:marLeft w:val="0"/>
          <w:marRight w:val="0"/>
          <w:marTop w:val="300"/>
          <w:marBottom w:val="300"/>
          <w:divBdr>
            <w:top w:val="single" w:sz="6" w:space="0" w:color="CCCCCC"/>
            <w:left w:val="single" w:sz="6" w:space="15" w:color="CCCCCC"/>
            <w:bottom w:val="single" w:sz="6" w:space="0" w:color="CCCCCC"/>
            <w:right w:val="single" w:sz="6" w:space="15" w:color="CCCCCC"/>
          </w:divBdr>
        </w:div>
        <w:div w:id="1588033935">
          <w:marLeft w:val="0"/>
          <w:marRight w:val="0"/>
          <w:marTop w:val="300"/>
          <w:marBottom w:val="300"/>
          <w:divBdr>
            <w:top w:val="single" w:sz="6" w:space="0" w:color="CCCCCC"/>
            <w:left w:val="single" w:sz="6" w:space="15" w:color="CCCCCC"/>
            <w:bottom w:val="single" w:sz="6" w:space="0" w:color="CCCCCC"/>
            <w:right w:val="single" w:sz="6" w:space="15" w:color="CCCCCC"/>
          </w:divBdr>
        </w:div>
        <w:div w:id="1222204931">
          <w:marLeft w:val="0"/>
          <w:marRight w:val="0"/>
          <w:marTop w:val="300"/>
          <w:marBottom w:val="300"/>
          <w:divBdr>
            <w:top w:val="single" w:sz="6" w:space="0" w:color="CCCCCC"/>
            <w:left w:val="single" w:sz="6" w:space="15" w:color="CCCCCC"/>
            <w:bottom w:val="single" w:sz="6" w:space="0" w:color="CCCCCC"/>
            <w:right w:val="single" w:sz="6" w:space="15" w:color="CCCCCC"/>
          </w:divBdr>
        </w:div>
        <w:div w:id="862061346">
          <w:marLeft w:val="0"/>
          <w:marRight w:val="0"/>
          <w:marTop w:val="300"/>
          <w:marBottom w:val="300"/>
          <w:divBdr>
            <w:top w:val="single" w:sz="6" w:space="0" w:color="CCCCCC"/>
            <w:left w:val="single" w:sz="6" w:space="15" w:color="CCCCCC"/>
            <w:bottom w:val="single" w:sz="6" w:space="0" w:color="CCCCCC"/>
            <w:right w:val="single" w:sz="6" w:space="15" w:color="CCCCCC"/>
          </w:divBdr>
        </w:div>
        <w:div w:id="1785542229">
          <w:marLeft w:val="0"/>
          <w:marRight w:val="0"/>
          <w:marTop w:val="300"/>
          <w:marBottom w:val="300"/>
          <w:divBdr>
            <w:top w:val="single" w:sz="6" w:space="0" w:color="CCCCCC"/>
            <w:left w:val="single" w:sz="6" w:space="15" w:color="CCCCCC"/>
            <w:bottom w:val="single" w:sz="6" w:space="0" w:color="CCCCCC"/>
            <w:right w:val="single" w:sz="6" w:space="15" w:color="CCCCCC"/>
          </w:divBdr>
        </w:div>
        <w:div w:id="20084622">
          <w:marLeft w:val="0"/>
          <w:marRight w:val="0"/>
          <w:marTop w:val="300"/>
          <w:marBottom w:val="300"/>
          <w:divBdr>
            <w:top w:val="single" w:sz="6" w:space="0" w:color="CCCCCC"/>
            <w:left w:val="single" w:sz="6" w:space="15" w:color="CCCCCC"/>
            <w:bottom w:val="single" w:sz="6" w:space="0" w:color="CCCCCC"/>
            <w:right w:val="single" w:sz="6" w:space="15" w:color="CCCCCC"/>
          </w:divBdr>
        </w:div>
        <w:div w:id="348534088">
          <w:marLeft w:val="0"/>
          <w:marRight w:val="0"/>
          <w:marTop w:val="300"/>
          <w:marBottom w:val="300"/>
          <w:divBdr>
            <w:top w:val="single" w:sz="6" w:space="0" w:color="CCCCCC"/>
            <w:left w:val="single" w:sz="6" w:space="15" w:color="CCCCCC"/>
            <w:bottom w:val="single" w:sz="6" w:space="0" w:color="CCCCCC"/>
            <w:right w:val="single" w:sz="6" w:space="15" w:color="CCCCCC"/>
          </w:divBdr>
        </w:div>
        <w:div w:id="1339767841">
          <w:marLeft w:val="0"/>
          <w:marRight w:val="0"/>
          <w:marTop w:val="300"/>
          <w:marBottom w:val="300"/>
          <w:divBdr>
            <w:top w:val="single" w:sz="6" w:space="0" w:color="CCCCCC"/>
            <w:left w:val="single" w:sz="6" w:space="15" w:color="CCCCCC"/>
            <w:bottom w:val="single" w:sz="6" w:space="0" w:color="CCCCCC"/>
            <w:right w:val="single" w:sz="6" w:space="15" w:color="CCCCCC"/>
          </w:divBdr>
        </w:div>
        <w:div w:id="1592741753">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691759225">
      <w:bodyDiv w:val="1"/>
      <w:marLeft w:val="0"/>
      <w:marRight w:val="0"/>
      <w:marTop w:val="0"/>
      <w:marBottom w:val="0"/>
      <w:divBdr>
        <w:top w:val="none" w:sz="0" w:space="0" w:color="auto"/>
        <w:left w:val="none" w:sz="0" w:space="0" w:color="auto"/>
        <w:bottom w:val="none" w:sz="0" w:space="0" w:color="auto"/>
        <w:right w:val="none" w:sz="0" w:space="0" w:color="auto"/>
      </w:divBdr>
      <w:divsChild>
        <w:div w:id="1131632190">
          <w:marLeft w:val="0"/>
          <w:marRight w:val="0"/>
          <w:marTop w:val="300"/>
          <w:marBottom w:val="300"/>
          <w:divBdr>
            <w:top w:val="single" w:sz="6" w:space="0" w:color="CCCCCC"/>
            <w:left w:val="single" w:sz="6" w:space="15" w:color="CCCCCC"/>
            <w:bottom w:val="single" w:sz="6" w:space="0" w:color="CCCCCC"/>
            <w:right w:val="single" w:sz="6" w:space="15" w:color="CCCCCC"/>
          </w:divBdr>
        </w:div>
        <w:div w:id="782771206">
          <w:marLeft w:val="0"/>
          <w:marRight w:val="0"/>
          <w:marTop w:val="300"/>
          <w:marBottom w:val="300"/>
          <w:divBdr>
            <w:top w:val="single" w:sz="6" w:space="0" w:color="CCCCCC"/>
            <w:left w:val="single" w:sz="6" w:space="15" w:color="CCCCCC"/>
            <w:bottom w:val="single" w:sz="6" w:space="0" w:color="CCCCCC"/>
            <w:right w:val="single" w:sz="6" w:space="15" w:color="CCCCCC"/>
          </w:divBdr>
        </w:div>
        <w:div w:id="1403985148">
          <w:marLeft w:val="0"/>
          <w:marRight w:val="0"/>
          <w:marTop w:val="300"/>
          <w:marBottom w:val="300"/>
          <w:divBdr>
            <w:top w:val="single" w:sz="6" w:space="0" w:color="CCCCCC"/>
            <w:left w:val="single" w:sz="6" w:space="15" w:color="CCCCCC"/>
            <w:bottom w:val="single" w:sz="6" w:space="0" w:color="CCCCCC"/>
            <w:right w:val="single" w:sz="6" w:space="15" w:color="CCCCCC"/>
          </w:divBdr>
        </w:div>
        <w:div w:id="1720132155">
          <w:marLeft w:val="0"/>
          <w:marRight w:val="0"/>
          <w:marTop w:val="300"/>
          <w:marBottom w:val="300"/>
          <w:divBdr>
            <w:top w:val="single" w:sz="6" w:space="0" w:color="CCCCCC"/>
            <w:left w:val="single" w:sz="6" w:space="15" w:color="CCCCCC"/>
            <w:bottom w:val="single" w:sz="6" w:space="0" w:color="CCCCCC"/>
            <w:right w:val="single" w:sz="6" w:space="15" w:color="CCCCCC"/>
          </w:divBdr>
        </w:div>
        <w:div w:id="671490032">
          <w:marLeft w:val="0"/>
          <w:marRight w:val="0"/>
          <w:marTop w:val="300"/>
          <w:marBottom w:val="300"/>
          <w:divBdr>
            <w:top w:val="single" w:sz="6" w:space="0" w:color="CCCCCC"/>
            <w:left w:val="single" w:sz="6" w:space="15" w:color="CCCCCC"/>
            <w:bottom w:val="single" w:sz="6" w:space="0" w:color="CCCCCC"/>
            <w:right w:val="single" w:sz="6" w:space="15" w:color="CCCCCC"/>
          </w:divBdr>
        </w:div>
        <w:div w:id="557936217">
          <w:marLeft w:val="0"/>
          <w:marRight w:val="0"/>
          <w:marTop w:val="300"/>
          <w:marBottom w:val="300"/>
          <w:divBdr>
            <w:top w:val="single" w:sz="6" w:space="0" w:color="CCCCCC"/>
            <w:left w:val="single" w:sz="6" w:space="15" w:color="CCCCCC"/>
            <w:bottom w:val="single" w:sz="6" w:space="0" w:color="CCCCCC"/>
            <w:right w:val="single" w:sz="6" w:space="15" w:color="CCCCCC"/>
          </w:divBdr>
        </w:div>
        <w:div w:id="1833330459">
          <w:marLeft w:val="0"/>
          <w:marRight w:val="0"/>
          <w:marTop w:val="300"/>
          <w:marBottom w:val="300"/>
          <w:divBdr>
            <w:top w:val="single" w:sz="6" w:space="0" w:color="CCCCCC"/>
            <w:left w:val="single" w:sz="6" w:space="15" w:color="CCCCCC"/>
            <w:bottom w:val="single" w:sz="6" w:space="0" w:color="CCCCCC"/>
            <w:right w:val="single" w:sz="6" w:space="15" w:color="CCCCCC"/>
          </w:divBdr>
        </w:div>
        <w:div w:id="1328049927">
          <w:marLeft w:val="0"/>
          <w:marRight w:val="0"/>
          <w:marTop w:val="300"/>
          <w:marBottom w:val="300"/>
          <w:divBdr>
            <w:top w:val="single" w:sz="6" w:space="0" w:color="CCCCCC"/>
            <w:left w:val="single" w:sz="6" w:space="15" w:color="CCCCCC"/>
            <w:bottom w:val="single" w:sz="6" w:space="0" w:color="CCCCCC"/>
            <w:right w:val="single" w:sz="6" w:space="15" w:color="CCCCCC"/>
          </w:divBdr>
        </w:div>
        <w:div w:id="43189090">
          <w:marLeft w:val="0"/>
          <w:marRight w:val="0"/>
          <w:marTop w:val="300"/>
          <w:marBottom w:val="300"/>
          <w:divBdr>
            <w:top w:val="single" w:sz="6" w:space="0" w:color="CCCCCC"/>
            <w:left w:val="single" w:sz="6" w:space="15" w:color="CCCCCC"/>
            <w:bottom w:val="single" w:sz="6" w:space="0" w:color="CCCCCC"/>
            <w:right w:val="single" w:sz="6" w:space="15" w:color="CCCCCC"/>
          </w:divBdr>
        </w:div>
        <w:div w:id="2130279400">
          <w:marLeft w:val="0"/>
          <w:marRight w:val="0"/>
          <w:marTop w:val="300"/>
          <w:marBottom w:val="300"/>
          <w:divBdr>
            <w:top w:val="single" w:sz="6" w:space="0" w:color="CCCCCC"/>
            <w:left w:val="single" w:sz="6" w:space="15" w:color="CCCCCC"/>
            <w:bottom w:val="single" w:sz="6" w:space="0" w:color="CCCCCC"/>
            <w:right w:val="single" w:sz="6" w:space="15" w:color="CCCCCC"/>
          </w:divBdr>
        </w:div>
        <w:div w:id="1925143381">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692414327">
      <w:bodyDiv w:val="1"/>
      <w:marLeft w:val="0"/>
      <w:marRight w:val="0"/>
      <w:marTop w:val="0"/>
      <w:marBottom w:val="0"/>
      <w:divBdr>
        <w:top w:val="none" w:sz="0" w:space="0" w:color="auto"/>
        <w:left w:val="none" w:sz="0" w:space="0" w:color="auto"/>
        <w:bottom w:val="none" w:sz="0" w:space="0" w:color="auto"/>
        <w:right w:val="none" w:sz="0" w:space="0" w:color="auto"/>
      </w:divBdr>
    </w:div>
    <w:div w:id="1707019184">
      <w:bodyDiv w:val="1"/>
      <w:marLeft w:val="0"/>
      <w:marRight w:val="0"/>
      <w:marTop w:val="0"/>
      <w:marBottom w:val="0"/>
      <w:divBdr>
        <w:top w:val="none" w:sz="0" w:space="0" w:color="auto"/>
        <w:left w:val="none" w:sz="0" w:space="0" w:color="auto"/>
        <w:bottom w:val="none" w:sz="0" w:space="0" w:color="auto"/>
        <w:right w:val="none" w:sz="0" w:space="0" w:color="auto"/>
      </w:divBdr>
    </w:div>
    <w:div w:id="1712149886">
      <w:bodyDiv w:val="1"/>
      <w:marLeft w:val="0"/>
      <w:marRight w:val="0"/>
      <w:marTop w:val="0"/>
      <w:marBottom w:val="0"/>
      <w:divBdr>
        <w:top w:val="none" w:sz="0" w:space="0" w:color="auto"/>
        <w:left w:val="none" w:sz="0" w:space="0" w:color="auto"/>
        <w:bottom w:val="none" w:sz="0" w:space="0" w:color="auto"/>
        <w:right w:val="none" w:sz="0" w:space="0" w:color="auto"/>
      </w:divBdr>
    </w:div>
    <w:div w:id="1738238633">
      <w:bodyDiv w:val="1"/>
      <w:marLeft w:val="0"/>
      <w:marRight w:val="0"/>
      <w:marTop w:val="0"/>
      <w:marBottom w:val="0"/>
      <w:divBdr>
        <w:top w:val="none" w:sz="0" w:space="0" w:color="auto"/>
        <w:left w:val="none" w:sz="0" w:space="0" w:color="auto"/>
        <w:bottom w:val="none" w:sz="0" w:space="0" w:color="auto"/>
        <w:right w:val="none" w:sz="0" w:space="0" w:color="auto"/>
      </w:divBdr>
      <w:divsChild>
        <w:div w:id="675351044">
          <w:marLeft w:val="0"/>
          <w:marRight w:val="0"/>
          <w:marTop w:val="300"/>
          <w:marBottom w:val="300"/>
          <w:divBdr>
            <w:top w:val="single" w:sz="6" w:space="0" w:color="CCCCCC"/>
            <w:left w:val="single" w:sz="6" w:space="15" w:color="CCCCCC"/>
            <w:bottom w:val="single" w:sz="6" w:space="0" w:color="CCCCCC"/>
            <w:right w:val="single" w:sz="6" w:space="15" w:color="CCCCCC"/>
          </w:divBdr>
        </w:div>
        <w:div w:id="801078644">
          <w:marLeft w:val="0"/>
          <w:marRight w:val="0"/>
          <w:marTop w:val="300"/>
          <w:marBottom w:val="300"/>
          <w:divBdr>
            <w:top w:val="single" w:sz="6" w:space="0" w:color="CCCCCC"/>
            <w:left w:val="single" w:sz="6" w:space="15" w:color="CCCCCC"/>
            <w:bottom w:val="single" w:sz="6" w:space="0" w:color="CCCCCC"/>
            <w:right w:val="single" w:sz="6" w:space="15" w:color="CCCCCC"/>
          </w:divBdr>
        </w:div>
        <w:div w:id="1774476143">
          <w:marLeft w:val="0"/>
          <w:marRight w:val="0"/>
          <w:marTop w:val="300"/>
          <w:marBottom w:val="300"/>
          <w:divBdr>
            <w:top w:val="single" w:sz="6" w:space="0" w:color="CCCCCC"/>
            <w:left w:val="single" w:sz="6" w:space="15" w:color="CCCCCC"/>
            <w:bottom w:val="single" w:sz="6" w:space="0" w:color="CCCCCC"/>
            <w:right w:val="single" w:sz="6" w:space="15" w:color="CCCCCC"/>
          </w:divBdr>
        </w:div>
        <w:div w:id="444037419">
          <w:marLeft w:val="0"/>
          <w:marRight w:val="0"/>
          <w:marTop w:val="300"/>
          <w:marBottom w:val="300"/>
          <w:divBdr>
            <w:top w:val="single" w:sz="6" w:space="0" w:color="CCCCCC"/>
            <w:left w:val="single" w:sz="6" w:space="15" w:color="CCCCCC"/>
            <w:bottom w:val="single" w:sz="6" w:space="0" w:color="CCCCCC"/>
            <w:right w:val="single" w:sz="6" w:space="15" w:color="CCCCCC"/>
          </w:divBdr>
        </w:div>
        <w:div w:id="349332787">
          <w:marLeft w:val="0"/>
          <w:marRight w:val="0"/>
          <w:marTop w:val="300"/>
          <w:marBottom w:val="300"/>
          <w:divBdr>
            <w:top w:val="single" w:sz="6" w:space="0" w:color="CCCCCC"/>
            <w:left w:val="single" w:sz="6" w:space="15" w:color="CCCCCC"/>
            <w:bottom w:val="single" w:sz="6" w:space="0" w:color="CCCCCC"/>
            <w:right w:val="single" w:sz="6" w:space="15" w:color="CCCCCC"/>
          </w:divBdr>
        </w:div>
        <w:div w:id="63376222">
          <w:marLeft w:val="0"/>
          <w:marRight w:val="0"/>
          <w:marTop w:val="300"/>
          <w:marBottom w:val="300"/>
          <w:divBdr>
            <w:top w:val="single" w:sz="6" w:space="0" w:color="CCCCCC"/>
            <w:left w:val="single" w:sz="6" w:space="15" w:color="CCCCCC"/>
            <w:bottom w:val="single" w:sz="6" w:space="0" w:color="CCCCCC"/>
            <w:right w:val="single" w:sz="6" w:space="15" w:color="CCCCCC"/>
          </w:divBdr>
        </w:div>
        <w:div w:id="1308625770">
          <w:marLeft w:val="0"/>
          <w:marRight w:val="0"/>
          <w:marTop w:val="300"/>
          <w:marBottom w:val="300"/>
          <w:divBdr>
            <w:top w:val="single" w:sz="6" w:space="0" w:color="CCCCCC"/>
            <w:left w:val="single" w:sz="6" w:space="15" w:color="CCCCCC"/>
            <w:bottom w:val="single" w:sz="6" w:space="0" w:color="CCCCCC"/>
            <w:right w:val="single" w:sz="6" w:space="15" w:color="CCCCCC"/>
          </w:divBdr>
        </w:div>
        <w:div w:id="1612278977">
          <w:marLeft w:val="0"/>
          <w:marRight w:val="0"/>
          <w:marTop w:val="300"/>
          <w:marBottom w:val="300"/>
          <w:divBdr>
            <w:top w:val="single" w:sz="6" w:space="0" w:color="CCCCCC"/>
            <w:left w:val="single" w:sz="6" w:space="15" w:color="CCCCCC"/>
            <w:bottom w:val="single" w:sz="6" w:space="0" w:color="CCCCCC"/>
            <w:right w:val="single" w:sz="6" w:space="15" w:color="CCCCCC"/>
          </w:divBdr>
        </w:div>
        <w:div w:id="423503722">
          <w:marLeft w:val="0"/>
          <w:marRight w:val="0"/>
          <w:marTop w:val="300"/>
          <w:marBottom w:val="300"/>
          <w:divBdr>
            <w:top w:val="single" w:sz="6" w:space="0" w:color="CCCCCC"/>
            <w:left w:val="single" w:sz="6" w:space="15" w:color="CCCCCC"/>
            <w:bottom w:val="single" w:sz="6" w:space="0" w:color="CCCCCC"/>
            <w:right w:val="single" w:sz="6" w:space="15" w:color="CCCCCC"/>
          </w:divBdr>
        </w:div>
        <w:div w:id="776414927">
          <w:marLeft w:val="0"/>
          <w:marRight w:val="0"/>
          <w:marTop w:val="300"/>
          <w:marBottom w:val="300"/>
          <w:divBdr>
            <w:top w:val="single" w:sz="6" w:space="0" w:color="CCCCCC"/>
            <w:left w:val="single" w:sz="6" w:space="15" w:color="CCCCCC"/>
            <w:bottom w:val="single" w:sz="6" w:space="0" w:color="CCCCCC"/>
            <w:right w:val="single" w:sz="6" w:space="15" w:color="CCCCCC"/>
          </w:divBdr>
        </w:div>
        <w:div w:id="2022395977">
          <w:marLeft w:val="0"/>
          <w:marRight w:val="0"/>
          <w:marTop w:val="300"/>
          <w:marBottom w:val="300"/>
          <w:divBdr>
            <w:top w:val="single" w:sz="6" w:space="0" w:color="CCCCCC"/>
            <w:left w:val="single" w:sz="6" w:space="15" w:color="CCCCCC"/>
            <w:bottom w:val="single" w:sz="6" w:space="0" w:color="CCCCCC"/>
            <w:right w:val="single" w:sz="6" w:space="15" w:color="CCCCCC"/>
          </w:divBdr>
        </w:div>
        <w:div w:id="753820046">
          <w:marLeft w:val="0"/>
          <w:marRight w:val="0"/>
          <w:marTop w:val="300"/>
          <w:marBottom w:val="300"/>
          <w:divBdr>
            <w:top w:val="single" w:sz="6" w:space="0" w:color="CCCCCC"/>
            <w:left w:val="single" w:sz="6" w:space="15" w:color="CCCCCC"/>
            <w:bottom w:val="single" w:sz="6" w:space="0" w:color="CCCCCC"/>
            <w:right w:val="single" w:sz="6" w:space="15" w:color="CCCCCC"/>
          </w:divBdr>
        </w:div>
        <w:div w:id="1334602281">
          <w:marLeft w:val="0"/>
          <w:marRight w:val="0"/>
          <w:marTop w:val="300"/>
          <w:marBottom w:val="300"/>
          <w:divBdr>
            <w:top w:val="single" w:sz="6" w:space="0" w:color="CCCCCC"/>
            <w:left w:val="single" w:sz="6" w:space="15" w:color="CCCCCC"/>
            <w:bottom w:val="single" w:sz="6" w:space="0" w:color="CCCCCC"/>
            <w:right w:val="single" w:sz="6" w:space="15" w:color="CCCCCC"/>
          </w:divBdr>
        </w:div>
        <w:div w:id="1560365109">
          <w:marLeft w:val="0"/>
          <w:marRight w:val="0"/>
          <w:marTop w:val="300"/>
          <w:marBottom w:val="300"/>
          <w:divBdr>
            <w:top w:val="single" w:sz="6" w:space="0" w:color="CCCCCC"/>
            <w:left w:val="single" w:sz="6" w:space="15" w:color="CCCCCC"/>
            <w:bottom w:val="single" w:sz="6" w:space="0" w:color="CCCCCC"/>
            <w:right w:val="single" w:sz="6" w:space="15" w:color="CCCCCC"/>
          </w:divBdr>
        </w:div>
        <w:div w:id="334118733">
          <w:marLeft w:val="0"/>
          <w:marRight w:val="0"/>
          <w:marTop w:val="300"/>
          <w:marBottom w:val="300"/>
          <w:divBdr>
            <w:top w:val="single" w:sz="6" w:space="0" w:color="CCCCCC"/>
            <w:left w:val="single" w:sz="6" w:space="15" w:color="CCCCCC"/>
            <w:bottom w:val="single" w:sz="6" w:space="0" w:color="CCCCCC"/>
            <w:right w:val="single" w:sz="6" w:space="15" w:color="CCCCCC"/>
          </w:divBdr>
        </w:div>
        <w:div w:id="1634945972">
          <w:marLeft w:val="0"/>
          <w:marRight w:val="0"/>
          <w:marTop w:val="300"/>
          <w:marBottom w:val="300"/>
          <w:divBdr>
            <w:top w:val="single" w:sz="6" w:space="0" w:color="CCCCCC"/>
            <w:left w:val="single" w:sz="6" w:space="15" w:color="CCCCCC"/>
            <w:bottom w:val="single" w:sz="6" w:space="0" w:color="CCCCCC"/>
            <w:right w:val="single" w:sz="6" w:space="15" w:color="CCCCCC"/>
          </w:divBdr>
        </w:div>
        <w:div w:id="655962951">
          <w:marLeft w:val="0"/>
          <w:marRight w:val="0"/>
          <w:marTop w:val="300"/>
          <w:marBottom w:val="300"/>
          <w:divBdr>
            <w:top w:val="single" w:sz="6" w:space="0" w:color="CCCCCC"/>
            <w:left w:val="single" w:sz="6" w:space="15" w:color="CCCCCC"/>
            <w:bottom w:val="single" w:sz="6" w:space="0" w:color="CCCCCC"/>
            <w:right w:val="single" w:sz="6" w:space="15" w:color="CCCCCC"/>
          </w:divBdr>
        </w:div>
        <w:div w:id="467825845">
          <w:marLeft w:val="0"/>
          <w:marRight w:val="0"/>
          <w:marTop w:val="300"/>
          <w:marBottom w:val="300"/>
          <w:divBdr>
            <w:top w:val="single" w:sz="6" w:space="0" w:color="CCCCCC"/>
            <w:left w:val="single" w:sz="6" w:space="15" w:color="CCCCCC"/>
            <w:bottom w:val="single" w:sz="6" w:space="0" w:color="CCCCCC"/>
            <w:right w:val="single" w:sz="6" w:space="15" w:color="CCCCCC"/>
          </w:divBdr>
        </w:div>
        <w:div w:id="440682256">
          <w:marLeft w:val="0"/>
          <w:marRight w:val="0"/>
          <w:marTop w:val="300"/>
          <w:marBottom w:val="300"/>
          <w:divBdr>
            <w:top w:val="single" w:sz="6" w:space="0" w:color="CCCCCC"/>
            <w:left w:val="single" w:sz="6" w:space="15" w:color="CCCCCC"/>
            <w:bottom w:val="single" w:sz="6" w:space="0" w:color="CCCCCC"/>
            <w:right w:val="single" w:sz="6" w:space="15" w:color="CCCCCC"/>
          </w:divBdr>
        </w:div>
        <w:div w:id="1881435393">
          <w:marLeft w:val="0"/>
          <w:marRight w:val="0"/>
          <w:marTop w:val="300"/>
          <w:marBottom w:val="300"/>
          <w:divBdr>
            <w:top w:val="single" w:sz="6" w:space="0" w:color="CCCCCC"/>
            <w:left w:val="single" w:sz="6" w:space="15" w:color="CCCCCC"/>
            <w:bottom w:val="single" w:sz="6" w:space="0" w:color="CCCCCC"/>
            <w:right w:val="single" w:sz="6" w:space="15" w:color="CCCCCC"/>
          </w:divBdr>
        </w:div>
        <w:div w:id="88307830">
          <w:marLeft w:val="0"/>
          <w:marRight w:val="0"/>
          <w:marTop w:val="300"/>
          <w:marBottom w:val="300"/>
          <w:divBdr>
            <w:top w:val="single" w:sz="6" w:space="0" w:color="CCCCCC"/>
            <w:left w:val="single" w:sz="6" w:space="15" w:color="CCCCCC"/>
            <w:bottom w:val="single" w:sz="6" w:space="0" w:color="CCCCCC"/>
            <w:right w:val="single" w:sz="6" w:space="15" w:color="CCCCCC"/>
          </w:divBdr>
        </w:div>
        <w:div w:id="1792943223">
          <w:marLeft w:val="0"/>
          <w:marRight w:val="0"/>
          <w:marTop w:val="300"/>
          <w:marBottom w:val="300"/>
          <w:divBdr>
            <w:top w:val="single" w:sz="6" w:space="0" w:color="CCCCCC"/>
            <w:left w:val="single" w:sz="6" w:space="15" w:color="CCCCCC"/>
            <w:bottom w:val="single" w:sz="6" w:space="0" w:color="CCCCCC"/>
            <w:right w:val="single" w:sz="6" w:space="15" w:color="CCCCCC"/>
          </w:divBdr>
        </w:div>
        <w:div w:id="1969893713">
          <w:marLeft w:val="0"/>
          <w:marRight w:val="0"/>
          <w:marTop w:val="300"/>
          <w:marBottom w:val="300"/>
          <w:divBdr>
            <w:top w:val="single" w:sz="6" w:space="0" w:color="CCCCCC"/>
            <w:left w:val="single" w:sz="6" w:space="15" w:color="CCCCCC"/>
            <w:bottom w:val="single" w:sz="6" w:space="0" w:color="CCCCCC"/>
            <w:right w:val="single" w:sz="6" w:space="15" w:color="CCCCCC"/>
          </w:divBdr>
        </w:div>
        <w:div w:id="1223641850">
          <w:marLeft w:val="0"/>
          <w:marRight w:val="0"/>
          <w:marTop w:val="300"/>
          <w:marBottom w:val="300"/>
          <w:divBdr>
            <w:top w:val="single" w:sz="6" w:space="0" w:color="CCCCCC"/>
            <w:left w:val="single" w:sz="6" w:space="15" w:color="CCCCCC"/>
            <w:bottom w:val="single" w:sz="6" w:space="0" w:color="CCCCCC"/>
            <w:right w:val="single" w:sz="6" w:space="15" w:color="CCCCCC"/>
          </w:divBdr>
        </w:div>
        <w:div w:id="1197161610">
          <w:marLeft w:val="0"/>
          <w:marRight w:val="0"/>
          <w:marTop w:val="300"/>
          <w:marBottom w:val="300"/>
          <w:divBdr>
            <w:top w:val="single" w:sz="6" w:space="0" w:color="CCCCCC"/>
            <w:left w:val="single" w:sz="6" w:space="15" w:color="CCCCCC"/>
            <w:bottom w:val="single" w:sz="6" w:space="0" w:color="CCCCCC"/>
            <w:right w:val="single" w:sz="6" w:space="15" w:color="CCCCCC"/>
          </w:divBdr>
        </w:div>
        <w:div w:id="1212232786">
          <w:marLeft w:val="0"/>
          <w:marRight w:val="0"/>
          <w:marTop w:val="300"/>
          <w:marBottom w:val="300"/>
          <w:divBdr>
            <w:top w:val="single" w:sz="6" w:space="0" w:color="CCCCCC"/>
            <w:left w:val="single" w:sz="6" w:space="15" w:color="CCCCCC"/>
            <w:bottom w:val="single" w:sz="6" w:space="0" w:color="CCCCCC"/>
            <w:right w:val="single" w:sz="6" w:space="15" w:color="CCCCCC"/>
          </w:divBdr>
        </w:div>
        <w:div w:id="1961716588">
          <w:marLeft w:val="0"/>
          <w:marRight w:val="0"/>
          <w:marTop w:val="300"/>
          <w:marBottom w:val="300"/>
          <w:divBdr>
            <w:top w:val="single" w:sz="6" w:space="0" w:color="CCCCCC"/>
            <w:left w:val="single" w:sz="6" w:space="15" w:color="CCCCCC"/>
            <w:bottom w:val="single" w:sz="6" w:space="0" w:color="CCCCCC"/>
            <w:right w:val="single" w:sz="6" w:space="15" w:color="CCCCCC"/>
          </w:divBdr>
        </w:div>
        <w:div w:id="1493182869">
          <w:marLeft w:val="0"/>
          <w:marRight w:val="0"/>
          <w:marTop w:val="300"/>
          <w:marBottom w:val="300"/>
          <w:divBdr>
            <w:top w:val="single" w:sz="6" w:space="0" w:color="CCCCCC"/>
            <w:left w:val="single" w:sz="6" w:space="15" w:color="CCCCCC"/>
            <w:bottom w:val="single" w:sz="6" w:space="0" w:color="CCCCCC"/>
            <w:right w:val="single" w:sz="6" w:space="15" w:color="CCCCCC"/>
          </w:divBdr>
        </w:div>
        <w:div w:id="1695695525">
          <w:marLeft w:val="0"/>
          <w:marRight w:val="0"/>
          <w:marTop w:val="300"/>
          <w:marBottom w:val="300"/>
          <w:divBdr>
            <w:top w:val="single" w:sz="6" w:space="0" w:color="CCCCCC"/>
            <w:left w:val="single" w:sz="6" w:space="15" w:color="CCCCCC"/>
            <w:bottom w:val="single" w:sz="6" w:space="0" w:color="CCCCCC"/>
            <w:right w:val="single" w:sz="6" w:space="15" w:color="CCCCCC"/>
          </w:divBdr>
        </w:div>
        <w:div w:id="1627462698">
          <w:marLeft w:val="0"/>
          <w:marRight w:val="0"/>
          <w:marTop w:val="300"/>
          <w:marBottom w:val="300"/>
          <w:divBdr>
            <w:top w:val="single" w:sz="6" w:space="0" w:color="CCCCCC"/>
            <w:left w:val="single" w:sz="6" w:space="15" w:color="CCCCCC"/>
            <w:bottom w:val="single" w:sz="6" w:space="0" w:color="CCCCCC"/>
            <w:right w:val="single" w:sz="6" w:space="15" w:color="CCCCCC"/>
          </w:divBdr>
        </w:div>
        <w:div w:id="916326749">
          <w:marLeft w:val="0"/>
          <w:marRight w:val="0"/>
          <w:marTop w:val="300"/>
          <w:marBottom w:val="300"/>
          <w:divBdr>
            <w:top w:val="single" w:sz="6" w:space="0" w:color="CCCCCC"/>
            <w:left w:val="single" w:sz="6" w:space="15" w:color="CCCCCC"/>
            <w:bottom w:val="single" w:sz="6" w:space="0" w:color="CCCCCC"/>
            <w:right w:val="single" w:sz="6" w:space="15" w:color="CCCCCC"/>
          </w:divBdr>
        </w:div>
        <w:div w:id="76054416">
          <w:marLeft w:val="0"/>
          <w:marRight w:val="0"/>
          <w:marTop w:val="300"/>
          <w:marBottom w:val="300"/>
          <w:divBdr>
            <w:top w:val="single" w:sz="6" w:space="0" w:color="CCCCCC"/>
            <w:left w:val="single" w:sz="6" w:space="15" w:color="CCCCCC"/>
            <w:bottom w:val="single" w:sz="6" w:space="0" w:color="CCCCCC"/>
            <w:right w:val="single" w:sz="6" w:space="15" w:color="CCCCCC"/>
          </w:divBdr>
        </w:div>
        <w:div w:id="483546043">
          <w:marLeft w:val="0"/>
          <w:marRight w:val="0"/>
          <w:marTop w:val="300"/>
          <w:marBottom w:val="300"/>
          <w:divBdr>
            <w:top w:val="single" w:sz="6" w:space="0" w:color="CCCCCC"/>
            <w:left w:val="single" w:sz="6" w:space="15" w:color="CCCCCC"/>
            <w:bottom w:val="single" w:sz="6" w:space="0" w:color="CCCCCC"/>
            <w:right w:val="single" w:sz="6" w:space="15" w:color="CCCCCC"/>
          </w:divBdr>
        </w:div>
        <w:div w:id="1499998618">
          <w:marLeft w:val="0"/>
          <w:marRight w:val="0"/>
          <w:marTop w:val="300"/>
          <w:marBottom w:val="300"/>
          <w:divBdr>
            <w:top w:val="single" w:sz="6" w:space="0" w:color="CCCCCC"/>
            <w:left w:val="single" w:sz="6" w:space="15" w:color="CCCCCC"/>
            <w:bottom w:val="single" w:sz="6" w:space="0" w:color="CCCCCC"/>
            <w:right w:val="single" w:sz="6" w:space="15" w:color="CCCCCC"/>
          </w:divBdr>
        </w:div>
        <w:div w:id="1373846738">
          <w:marLeft w:val="0"/>
          <w:marRight w:val="0"/>
          <w:marTop w:val="300"/>
          <w:marBottom w:val="300"/>
          <w:divBdr>
            <w:top w:val="single" w:sz="6" w:space="0" w:color="CCCCCC"/>
            <w:left w:val="single" w:sz="6" w:space="15" w:color="CCCCCC"/>
            <w:bottom w:val="single" w:sz="6" w:space="0" w:color="CCCCCC"/>
            <w:right w:val="single" w:sz="6" w:space="15" w:color="CCCCCC"/>
          </w:divBdr>
        </w:div>
        <w:div w:id="2101363729">
          <w:marLeft w:val="0"/>
          <w:marRight w:val="0"/>
          <w:marTop w:val="300"/>
          <w:marBottom w:val="300"/>
          <w:divBdr>
            <w:top w:val="single" w:sz="6" w:space="0" w:color="CCCCCC"/>
            <w:left w:val="single" w:sz="6" w:space="15" w:color="CCCCCC"/>
            <w:bottom w:val="single" w:sz="6" w:space="0" w:color="CCCCCC"/>
            <w:right w:val="single" w:sz="6" w:space="15" w:color="CCCCCC"/>
          </w:divBdr>
        </w:div>
        <w:div w:id="1575121249">
          <w:marLeft w:val="0"/>
          <w:marRight w:val="0"/>
          <w:marTop w:val="300"/>
          <w:marBottom w:val="300"/>
          <w:divBdr>
            <w:top w:val="single" w:sz="6" w:space="0" w:color="CCCCCC"/>
            <w:left w:val="single" w:sz="6" w:space="15" w:color="CCCCCC"/>
            <w:bottom w:val="single" w:sz="6" w:space="0" w:color="CCCCCC"/>
            <w:right w:val="single" w:sz="6" w:space="15" w:color="CCCCCC"/>
          </w:divBdr>
        </w:div>
        <w:div w:id="1619986293">
          <w:marLeft w:val="0"/>
          <w:marRight w:val="0"/>
          <w:marTop w:val="300"/>
          <w:marBottom w:val="300"/>
          <w:divBdr>
            <w:top w:val="single" w:sz="6" w:space="0" w:color="CCCCCC"/>
            <w:left w:val="single" w:sz="6" w:space="15" w:color="CCCCCC"/>
            <w:bottom w:val="single" w:sz="6" w:space="0" w:color="CCCCCC"/>
            <w:right w:val="single" w:sz="6" w:space="15" w:color="CCCCCC"/>
          </w:divBdr>
        </w:div>
        <w:div w:id="42485137">
          <w:marLeft w:val="0"/>
          <w:marRight w:val="0"/>
          <w:marTop w:val="300"/>
          <w:marBottom w:val="300"/>
          <w:divBdr>
            <w:top w:val="single" w:sz="6" w:space="0" w:color="CCCCCC"/>
            <w:left w:val="single" w:sz="6" w:space="15" w:color="CCCCCC"/>
            <w:bottom w:val="single" w:sz="6" w:space="0" w:color="CCCCCC"/>
            <w:right w:val="single" w:sz="6" w:space="15" w:color="CCCCCC"/>
          </w:divBdr>
        </w:div>
        <w:div w:id="1912812291">
          <w:marLeft w:val="0"/>
          <w:marRight w:val="0"/>
          <w:marTop w:val="300"/>
          <w:marBottom w:val="300"/>
          <w:divBdr>
            <w:top w:val="single" w:sz="6" w:space="0" w:color="CCCCCC"/>
            <w:left w:val="single" w:sz="6" w:space="15" w:color="CCCCCC"/>
            <w:bottom w:val="single" w:sz="6" w:space="0" w:color="CCCCCC"/>
            <w:right w:val="single" w:sz="6" w:space="15" w:color="CCCCCC"/>
          </w:divBdr>
        </w:div>
        <w:div w:id="1639145106">
          <w:marLeft w:val="0"/>
          <w:marRight w:val="0"/>
          <w:marTop w:val="300"/>
          <w:marBottom w:val="300"/>
          <w:divBdr>
            <w:top w:val="single" w:sz="6" w:space="0" w:color="CCCCCC"/>
            <w:left w:val="single" w:sz="6" w:space="15" w:color="CCCCCC"/>
            <w:bottom w:val="single" w:sz="6" w:space="0" w:color="CCCCCC"/>
            <w:right w:val="single" w:sz="6" w:space="15" w:color="CCCCCC"/>
          </w:divBdr>
        </w:div>
        <w:div w:id="446314474">
          <w:marLeft w:val="0"/>
          <w:marRight w:val="0"/>
          <w:marTop w:val="300"/>
          <w:marBottom w:val="300"/>
          <w:divBdr>
            <w:top w:val="single" w:sz="6" w:space="0" w:color="CCCCCC"/>
            <w:left w:val="single" w:sz="6" w:space="15" w:color="CCCCCC"/>
            <w:bottom w:val="single" w:sz="6" w:space="0" w:color="CCCCCC"/>
            <w:right w:val="single" w:sz="6" w:space="15" w:color="CCCCCC"/>
          </w:divBdr>
        </w:div>
        <w:div w:id="197275683">
          <w:marLeft w:val="0"/>
          <w:marRight w:val="0"/>
          <w:marTop w:val="300"/>
          <w:marBottom w:val="300"/>
          <w:divBdr>
            <w:top w:val="single" w:sz="6" w:space="0" w:color="CCCCCC"/>
            <w:left w:val="single" w:sz="6" w:space="15" w:color="CCCCCC"/>
            <w:bottom w:val="single" w:sz="6" w:space="0" w:color="CCCCCC"/>
            <w:right w:val="single" w:sz="6" w:space="15" w:color="CCCCCC"/>
          </w:divBdr>
        </w:div>
        <w:div w:id="307176011">
          <w:marLeft w:val="0"/>
          <w:marRight w:val="0"/>
          <w:marTop w:val="300"/>
          <w:marBottom w:val="300"/>
          <w:divBdr>
            <w:top w:val="single" w:sz="6" w:space="0" w:color="CCCCCC"/>
            <w:left w:val="single" w:sz="6" w:space="15" w:color="CCCCCC"/>
            <w:bottom w:val="single" w:sz="6" w:space="0" w:color="CCCCCC"/>
            <w:right w:val="single" w:sz="6" w:space="15" w:color="CCCCCC"/>
          </w:divBdr>
        </w:div>
        <w:div w:id="401952639">
          <w:marLeft w:val="0"/>
          <w:marRight w:val="0"/>
          <w:marTop w:val="300"/>
          <w:marBottom w:val="300"/>
          <w:divBdr>
            <w:top w:val="single" w:sz="6" w:space="0" w:color="CCCCCC"/>
            <w:left w:val="single" w:sz="6" w:space="15" w:color="CCCCCC"/>
            <w:bottom w:val="single" w:sz="6" w:space="0" w:color="CCCCCC"/>
            <w:right w:val="single" w:sz="6" w:space="15" w:color="CCCCCC"/>
          </w:divBdr>
        </w:div>
        <w:div w:id="1190071768">
          <w:marLeft w:val="0"/>
          <w:marRight w:val="0"/>
          <w:marTop w:val="300"/>
          <w:marBottom w:val="300"/>
          <w:divBdr>
            <w:top w:val="single" w:sz="6" w:space="0" w:color="CCCCCC"/>
            <w:left w:val="single" w:sz="6" w:space="15" w:color="CCCCCC"/>
            <w:bottom w:val="single" w:sz="6" w:space="0" w:color="CCCCCC"/>
            <w:right w:val="single" w:sz="6" w:space="15" w:color="CCCCCC"/>
          </w:divBdr>
        </w:div>
        <w:div w:id="239562519">
          <w:marLeft w:val="0"/>
          <w:marRight w:val="0"/>
          <w:marTop w:val="300"/>
          <w:marBottom w:val="300"/>
          <w:divBdr>
            <w:top w:val="single" w:sz="6" w:space="0" w:color="CCCCCC"/>
            <w:left w:val="single" w:sz="6" w:space="15" w:color="CCCCCC"/>
            <w:bottom w:val="single" w:sz="6" w:space="0" w:color="CCCCCC"/>
            <w:right w:val="single" w:sz="6" w:space="15" w:color="CCCCCC"/>
          </w:divBdr>
        </w:div>
        <w:div w:id="1794900658">
          <w:marLeft w:val="0"/>
          <w:marRight w:val="0"/>
          <w:marTop w:val="300"/>
          <w:marBottom w:val="300"/>
          <w:divBdr>
            <w:top w:val="single" w:sz="6" w:space="0" w:color="CCCCCC"/>
            <w:left w:val="single" w:sz="6" w:space="15" w:color="CCCCCC"/>
            <w:bottom w:val="single" w:sz="6" w:space="0" w:color="CCCCCC"/>
            <w:right w:val="single" w:sz="6" w:space="15" w:color="CCCCCC"/>
          </w:divBdr>
        </w:div>
        <w:div w:id="372079180">
          <w:marLeft w:val="0"/>
          <w:marRight w:val="0"/>
          <w:marTop w:val="300"/>
          <w:marBottom w:val="300"/>
          <w:divBdr>
            <w:top w:val="single" w:sz="6" w:space="0" w:color="CCCCCC"/>
            <w:left w:val="single" w:sz="6" w:space="15" w:color="CCCCCC"/>
            <w:bottom w:val="single" w:sz="6" w:space="0" w:color="CCCCCC"/>
            <w:right w:val="single" w:sz="6" w:space="15" w:color="CCCCCC"/>
          </w:divBdr>
        </w:div>
        <w:div w:id="2019037006">
          <w:marLeft w:val="0"/>
          <w:marRight w:val="0"/>
          <w:marTop w:val="300"/>
          <w:marBottom w:val="300"/>
          <w:divBdr>
            <w:top w:val="single" w:sz="6" w:space="0" w:color="CCCCCC"/>
            <w:left w:val="single" w:sz="6" w:space="15" w:color="CCCCCC"/>
            <w:bottom w:val="single" w:sz="6" w:space="0" w:color="CCCCCC"/>
            <w:right w:val="single" w:sz="6" w:space="15" w:color="CCCCCC"/>
          </w:divBdr>
        </w:div>
        <w:div w:id="421026343">
          <w:marLeft w:val="0"/>
          <w:marRight w:val="0"/>
          <w:marTop w:val="300"/>
          <w:marBottom w:val="300"/>
          <w:divBdr>
            <w:top w:val="single" w:sz="6" w:space="0" w:color="CCCCCC"/>
            <w:left w:val="single" w:sz="6" w:space="15" w:color="CCCCCC"/>
            <w:bottom w:val="single" w:sz="6" w:space="0" w:color="CCCCCC"/>
            <w:right w:val="single" w:sz="6" w:space="15" w:color="CCCCCC"/>
          </w:divBdr>
        </w:div>
        <w:div w:id="1420564550">
          <w:marLeft w:val="0"/>
          <w:marRight w:val="0"/>
          <w:marTop w:val="300"/>
          <w:marBottom w:val="300"/>
          <w:divBdr>
            <w:top w:val="single" w:sz="6" w:space="0" w:color="CCCCCC"/>
            <w:left w:val="single" w:sz="6" w:space="15" w:color="CCCCCC"/>
            <w:bottom w:val="single" w:sz="6" w:space="0" w:color="CCCCCC"/>
            <w:right w:val="single" w:sz="6" w:space="15" w:color="CCCCCC"/>
          </w:divBdr>
        </w:div>
        <w:div w:id="1654411145">
          <w:marLeft w:val="0"/>
          <w:marRight w:val="0"/>
          <w:marTop w:val="300"/>
          <w:marBottom w:val="300"/>
          <w:divBdr>
            <w:top w:val="single" w:sz="6" w:space="0" w:color="CCCCCC"/>
            <w:left w:val="single" w:sz="6" w:space="15" w:color="CCCCCC"/>
            <w:bottom w:val="single" w:sz="6" w:space="0" w:color="CCCCCC"/>
            <w:right w:val="single" w:sz="6" w:space="15" w:color="CCCCCC"/>
          </w:divBdr>
        </w:div>
        <w:div w:id="1681084372">
          <w:marLeft w:val="0"/>
          <w:marRight w:val="0"/>
          <w:marTop w:val="300"/>
          <w:marBottom w:val="300"/>
          <w:divBdr>
            <w:top w:val="single" w:sz="6" w:space="0" w:color="CCCCCC"/>
            <w:left w:val="single" w:sz="6" w:space="15" w:color="CCCCCC"/>
            <w:bottom w:val="single" w:sz="6" w:space="0" w:color="CCCCCC"/>
            <w:right w:val="single" w:sz="6" w:space="15" w:color="CCCCCC"/>
          </w:divBdr>
        </w:div>
        <w:div w:id="1202212065">
          <w:marLeft w:val="0"/>
          <w:marRight w:val="0"/>
          <w:marTop w:val="300"/>
          <w:marBottom w:val="300"/>
          <w:divBdr>
            <w:top w:val="single" w:sz="6" w:space="0" w:color="CCCCCC"/>
            <w:left w:val="single" w:sz="6" w:space="15" w:color="CCCCCC"/>
            <w:bottom w:val="single" w:sz="6" w:space="0" w:color="CCCCCC"/>
            <w:right w:val="single" w:sz="6" w:space="15" w:color="CCCCCC"/>
          </w:divBdr>
        </w:div>
        <w:div w:id="477502358">
          <w:marLeft w:val="0"/>
          <w:marRight w:val="0"/>
          <w:marTop w:val="300"/>
          <w:marBottom w:val="300"/>
          <w:divBdr>
            <w:top w:val="single" w:sz="6" w:space="0" w:color="CCCCCC"/>
            <w:left w:val="single" w:sz="6" w:space="15" w:color="CCCCCC"/>
            <w:bottom w:val="single" w:sz="6" w:space="0" w:color="CCCCCC"/>
            <w:right w:val="single" w:sz="6" w:space="15" w:color="CCCCCC"/>
          </w:divBdr>
        </w:div>
        <w:div w:id="1681807336">
          <w:marLeft w:val="0"/>
          <w:marRight w:val="0"/>
          <w:marTop w:val="300"/>
          <w:marBottom w:val="300"/>
          <w:divBdr>
            <w:top w:val="single" w:sz="6" w:space="0" w:color="CCCCCC"/>
            <w:left w:val="single" w:sz="6" w:space="15" w:color="CCCCCC"/>
            <w:bottom w:val="single" w:sz="6" w:space="0" w:color="CCCCCC"/>
            <w:right w:val="single" w:sz="6" w:space="15" w:color="CCCCCC"/>
          </w:divBdr>
        </w:div>
        <w:div w:id="290215519">
          <w:marLeft w:val="0"/>
          <w:marRight w:val="0"/>
          <w:marTop w:val="300"/>
          <w:marBottom w:val="300"/>
          <w:divBdr>
            <w:top w:val="single" w:sz="6" w:space="0" w:color="CCCCCC"/>
            <w:left w:val="single" w:sz="6" w:space="15" w:color="CCCCCC"/>
            <w:bottom w:val="single" w:sz="6" w:space="0" w:color="CCCCCC"/>
            <w:right w:val="single" w:sz="6" w:space="15" w:color="CCCCCC"/>
          </w:divBdr>
        </w:div>
        <w:div w:id="1661150552">
          <w:marLeft w:val="0"/>
          <w:marRight w:val="0"/>
          <w:marTop w:val="300"/>
          <w:marBottom w:val="300"/>
          <w:divBdr>
            <w:top w:val="single" w:sz="6" w:space="0" w:color="CCCCCC"/>
            <w:left w:val="single" w:sz="6" w:space="15" w:color="CCCCCC"/>
            <w:bottom w:val="single" w:sz="6" w:space="0" w:color="CCCCCC"/>
            <w:right w:val="single" w:sz="6" w:space="15" w:color="CCCCCC"/>
          </w:divBdr>
        </w:div>
        <w:div w:id="1845196633">
          <w:marLeft w:val="0"/>
          <w:marRight w:val="0"/>
          <w:marTop w:val="300"/>
          <w:marBottom w:val="300"/>
          <w:divBdr>
            <w:top w:val="single" w:sz="6" w:space="0" w:color="CCCCCC"/>
            <w:left w:val="single" w:sz="6" w:space="15" w:color="CCCCCC"/>
            <w:bottom w:val="single" w:sz="6" w:space="0" w:color="CCCCCC"/>
            <w:right w:val="single" w:sz="6" w:space="15" w:color="CCCCCC"/>
          </w:divBdr>
        </w:div>
        <w:div w:id="1985692458">
          <w:marLeft w:val="0"/>
          <w:marRight w:val="0"/>
          <w:marTop w:val="300"/>
          <w:marBottom w:val="300"/>
          <w:divBdr>
            <w:top w:val="single" w:sz="6" w:space="0" w:color="CCCCCC"/>
            <w:left w:val="single" w:sz="6" w:space="15" w:color="CCCCCC"/>
            <w:bottom w:val="single" w:sz="6" w:space="0" w:color="CCCCCC"/>
            <w:right w:val="single" w:sz="6" w:space="15" w:color="CCCCCC"/>
          </w:divBdr>
        </w:div>
        <w:div w:id="200561470">
          <w:marLeft w:val="0"/>
          <w:marRight w:val="0"/>
          <w:marTop w:val="300"/>
          <w:marBottom w:val="300"/>
          <w:divBdr>
            <w:top w:val="single" w:sz="6" w:space="0" w:color="CCCCCC"/>
            <w:left w:val="single" w:sz="6" w:space="15" w:color="CCCCCC"/>
            <w:bottom w:val="single" w:sz="6" w:space="0" w:color="CCCCCC"/>
            <w:right w:val="single" w:sz="6" w:space="15" w:color="CCCCCC"/>
          </w:divBdr>
        </w:div>
        <w:div w:id="143818662">
          <w:marLeft w:val="0"/>
          <w:marRight w:val="0"/>
          <w:marTop w:val="300"/>
          <w:marBottom w:val="300"/>
          <w:divBdr>
            <w:top w:val="single" w:sz="6" w:space="0" w:color="CCCCCC"/>
            <w:left w:val="single" w:sz="6" w:space="15" w:color="CCCCCC"/>
            <w:bottom w:val="single" w:sz="6" w:space="0" w:color="CCCCCC"/>
            <w:right w:val="single" w:sz="6" w:space="15" w:color="CCCCCC"/>
          </w:divBdr>
        </w:div>
        <w:div w:id="952130708">
          <w:marLeft w:val="0"/>
          <w:marRight w:val="0"/>
          <w:marTop w:val="300"/>
          <w:marBottom w:val="300"/>
          <w:divBdr>
            <w:top w:val="single" w:sz="6" w:space="0" w:color="CCCCCC"/>
            <w:left w:val="single" w:sz="6" w:space="15" w:color="CCCCCC"/>
            <w:bottom w:val="single" w:sz="6" w:space="0" w:color="CCCCCC"/>
            <w:right w:val="single" w:sz="6" w:space="15" w:color="CCCCCC"/>
          </w:divBdr>
        </w:div>
        <w:div w:id="933171874">
          <w:marLeft w:val="0"/>
          <w:marRight w:val="0"/>
          <w:marTop w:val="300"/>
          <w:marBottom w:val="300"/>
          <w:divBdr>
            <w:top w:val="single" w:sz="6" w:space="0" w:color="CCCCCC"/>
            <w:left w:val="single" w:sz="6" w:space="15" w:color="CCCCCC"/>
            <w:bottom w:val="single" w:sz="6" w:space="0" w:color="CCCCCC"/>
            <w:right w:val="single" w:sz="6" w:space="15" w:color="CCCCCC"/>
          </w:divBdr>
        </w:div>
        <w:div w:id="857430648">
          <w:marLeft w:val="0"/>
          <w:marRight w:val="0"/>
          <w:marTop w:val="300"/>
          <w:marBottom w:val="300"/>
          <w:divBdr>
            <w:top w:val="single" w:sz="6" w:space="0" w:color="CCCCCC"/>
            <w:left w:val="single" w:sz="6" w:space="15" w:color="CCCCCC"/>
            <w:bottom w:val="single" w:sz="6" w:space="0" w:color="CCCCCC"/>
            <w:right w:val="single" w:sz="6" w:space="15" w:color="CCCCCC"/>
          </w:divBdr>
        </w:div>
        <w:div w:id="1957590838">
          <w:marLeft w:val="0"/>
          <w:marRight w:val="0"/>
          <w:marTop w:val="300"/>
          <w:marBottom w:val="300"/>
          <w:divBdr>
            <w:top w:val="single" w:sz="6" w:space="0" w:color="CCCCCC"/>
            <w:left w:val="single" w:sz="6" w:space="15" w:color="CCCCCC"/>
            <w:bottom w:val="single" w:sz="6" w:space="0" w:color="CCCCCC"/>
            <w:right w:val="single" w:sz="6" w:space="15" w:color="CCCCCC"/>
          </w:divBdr>
        </w:div>
        <w:div w:id="97724878">
          <w:marLeft w:val="0"/>
          <w:marRight w:val="0"/>
          <w:marTop w:val="300"/>
          <w:marBottom w:val="300"/>
          <w:divBdr>
            <w:top w:val="single" w:sz="6" w:space="0" w:color="CCCCCC"/>
            <w:left w:val="single" w:sz="6" w:space="15" w:color="CCCCCC"/>
            <w:bottom w:val="single" w:sz="6" w:space="0" w:color="CCCCCC"/>
            <w:right w:val="single" w:sz="6" w:space="15" w:color="CCCCCC"/>
          </w:divBdr>
        </w:div>
        <w:div w:id="317467170">
          <w:marLeft w:val="0"/>
          <w:marRight w:val="0"/>
          <w:marTop w:val="300"/>
          <w:marBottom w:val="300"/>
          <w:divBdr>
            <w:top w:val="single" w:sz="6" w:space="0" w:color="CCCCCC"/>
            <w:left w:val="single" w:sz="6" w:space="15" w:color="CCCCCC"/>
            <w:bottom w:val="single" w:sz="6" w:space="0" w:color="CCCCCC"/>
            <w:right w:val="single" w:sz="6" w:space="15" w:color="CCCCCC"/>
          </w:divBdr>
        </w:div>
        <w:div w:id="1301423923">
          <w:marLeft w:val="0"/>
          <w:marRight w:val="0"/>
          <w:marTop w:val="300"/>
          <w:marBottom w:val="300"/>
          <w:divBdr>
            <w:top w:val="single" w:sz="6" w:space="0" w:color="CCCCCC"/>
            <w:left w:val="single" w:sz="6" w:space="15" w:color="CCCCCC"/>
            <w:bottom w:val="single" w:sz="6" w:space="0" w:color="CCCCCC"/>
            <w:right w:val="single" w:sz="6" w:space="15" w:color="CCCCCC"/>
          </w:divBdr>
        </w:div>
        <w:div w:id="1432703097">
          <w:marLeft w:val="0"/>
          <w:marRight w:val="0"/>
          <w:marTop w:val="300"/>
          <w:marBottom w:val="300"/>
          <w:divBdr>
            <w:top w:val="single" w:sz="6" w:space="0" w:color="CCCCCC"/>
            <w:left w:val="single" w:sz="6" w:space="15" w:color="CCCCCC"/>
            <w:bottom w:val="single" w:sz="6" w:space="0" w:color="CCCCCC"/>
            <w:right w:val="single" w:sz="6" w:space="15" w:color="CCCCCC"/>
          </w:divBdr>
        </w:div>
        <w:div w:id="1232540356">
          <w:marLeft w:val="0"/>
          <w:marRight w:val="0"/>
          <w:marTop w:val="300"/>
          <w:marBottom w:val="300"/>
          <w:divBdr>
            <w:top w:val="single" w:sz="6" w:space="0" w:color="CCCCCC"/>
            <w:left w:val="single" w:sz="6" w:space="15" w:color="CCCCCC"/>
            <w:bottom w:val="single" w:sz="6" w:space="0" w:color="CCCCCC"/>
            <w:right w:val="single" w:sz="6" w:space="15" w:color="CCCCCC"/>
          </w:divBdr>
        </w:div>
        <w:div w:id="1657688240">
          <w:marLeft w:val="0"/>
          <w:marRight w:val="0"/>
          <w:marTop w:val="300"/>
          <w:marBottom w:val="300"/>
          <w:divBdr>
            <w:top w:val="single" w:sz="6" w:space="0" w:color="CCCCCC"/>
            <w:left w:val="single" w:sz="6" w:space="15" w:color="CCCCCC"/>
            <w:bottom w:val="single" w:sz="6" w:space="0" w:color="CCCCCC"/>
            <w:right w:val="single" w:sz="6" w:space="15" w:color="CCCCCC"/>
          </w:divBdr>
        </w:div>
        <w:div w:id="811797863">
          <w:marLeft w:val="0"/>
          <w:marRight w:val="0"/>
          <w:marTop w:val="300"/>
          <w:marBottom w:val="300"/>
          <w:divBdr>
            <w:top w:val="single" w:sz="6" w:space="0" w:color="CCCCCC"/>
            <w:left w:val="single" w:sz="6" w:space="15" w:color="CCCCCC"/>
            <w:bottom w:val="single" w:sz="6" w:space="0" w:color="CCCCCC"/>
            <w:right w:val="single" w:sz="6" w:space="15" w:color="CCCCCC"/>
          </w:divBdr>
        </w:div>
        <w:div w:id="1163617525">
          <w:marLeft w:val="0"/>
          <w:marRight w:val="0"/>
          <w:marTop w:val="300"/>
          <w:marBottom w:val="300"/>
          <w:divBdr>
            <w:top w:val="single" w:sz="6" w:space="0" w:color="CCCCCC"/>
            <w:left w:val="single" w:sz="6" w:space="15" w:color="CCCCCC"/>
            <w:bottom w:val="single" w:sz="6" w:space="0" w:color="CCCCCC"/>
            <w:right w:val="single" w:sz="6" w:space="15" w:color="CCCCCC"/>
          </w:divBdr>
        </w:div>
        <w:div w:id="1086269456">
          <w:marLeft w:val="0"/>
          <w:marRight w:val="0"/>
          <w:marTop w:val="300"/>
          <w:marBottom w:val="300"/>
          <w:divBdr>
            <w:top w:val="single" w:sz="6" w:space="0" w:color="CCCCCC"/>
            <w:left w:val="single" w:sz="6" w:space="15" w:color="CCCCCC"/>
            <w:bottom w:val="single" w:sz="6" w:space="0" w:color="CCCCCC"/>
            <w:right w:val="single" w:sz="6" w:space="15" w:color="CCCCCC"/>
          </w:divBdr>
        </w:div>
        <w:div w:id="65610902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743873209">
      <w:bodyDiv w:val="1"/>
      <w:marLeft w:val="0"/>
      <w:marRight w:val="0"/>
      <w:marTop w:val="0"/>
      <w:marBottom w:val="0"/>
      <w:divBdr>
        <w:top w:val="none" w:sz="0" w:space="0" w:color="auto"/>
        <w:left w:val="none" w:sz="0" w:space="0" w:color="auto"/>
        <w:bottom w:val="none" w:sz="0" w:space="0" w:color="auto"/>
        <w:right w:val="none" w:sz="0" w:space="0" w:color="auto"/>
      </w:divBdr>
    </w:div>
    <w:div w:id="1772893405">
      <w:bodyDiv w:val="1"/>
      <w:marLeft w:val="0"/>
      <w:marRight w:val="0"/>
      <w:marTop w:val="0"/>
      <w:marBottom w:val="0"/>
      <w:divBdr>
        <w:top w:val="none" w:sz="0" w:space="0" w:color="auto"/>
        <w:left w:val="none" w:sz="0" w:space="0" w:color="auto"/>
        <w:bottom w:val="none" w:sz="0" w:space="0" w:color="auto"/>
        <w:right w:val="none" w:sz="0" w:space="0" w:color="auto"/>
      </w:divBdr>
      <w:divsChild>
        <w:div w:id="1701854738">
          <w:marLeft w:val="0"/>
          <w:marRight w:val="0"/>
          <w:marTop w:val="300"/>
          <w:marBottom w:val="300"/>
          <w:divBdr>
            <w:top w:val="single" w:sz="6" w:space="0" w:color="CCCCCC"/>
            <w:left w:val="single" w:sz="6" w:space="15" w:color="CCCCCC"/>
            <w:bottom w:val="single" w:sz="6" w:space="0" w:color="CCCCCC"/>
            <w:right w:val="single" w:sz="6" w:space="15" w:color="CCCCCC"/>
          </w:divBdr>
        </w:div>
        <w:div w:id="605308773">
          <w:marLeft w:val="0"/>
          <w:marRight w:val="0"/>
          <w:marTop w:val="300"/>
          <w:marBottom w:val="300"/>
          <w:divBdr>
            <w:top w:val="single" w:sz="6" w:space="0" w:color="CCCCCC"/>
            <w:left w:val="single" w:sz="6" w:space="15" w:color="CCCCCC"/>
            <w:bottom w:val="single" w:sz="6" w:space="0" w:color="CCCCCC"/>
            <w:right w:val="single" w:sz="6" w:space="15" w:color="CCCCCC"/>
          </w:divBdr>
        </w:div>
        <w:div w:id="2126266597">
          <w:marLeft w:val="0"/>
          <w:marRight w:val="0"/>
          <w:marTop w:val="300"/>
          <w:marBottom w:val="300"/>
          <w:divBdr>
            <w:top w:val="single" w:sz="6" w:space="0" w:color="CCCCCC"/>
            <w:left w:val="single" w:sz="6" w:space="15" w:color="CCCCCC"/>
            <w:bottom w:val="single" w:sz="6" w:space="0" w:color="CCCCCC"/>
            <w:right w:val="single" w:sz="6" w:space="15" w:color="CCCCCC"/>
          </w:divBdr>
        </w:div>
        <w:div w:id="1168787344">
          <w:marLeft w:val="0"/>
          <w:marRight w:val="0"/>
          <w:marTop w:val="300"/>
          <w:marBottom w:val="300"/>
          <w:divBdr>
            <w:top w:val="single" w:sz="6" w:space="0" w:color="CCCCCC"/>
            <w:left w:val="single" w:sz="6" w:space="15" w:color="CCCCCC"/>
            <w:bottom w:val="single" w:sz="6" w:space="0" w:color="CCCCCC"/>
            <w:right w:val="single" w:sz="6" w:space="15" w:color="CCCCCC"/>
          </w:divBdr>
        </w:div>
        <w:div w:id="709647286">
          <w:marLeft w:val="0"/>
          <w:marRight w:val="0"/>
          <w:marTop w:val="300"/>
          <w:marBottom w:val="300"/>
          <w:divBdr>
            <w:top w:val="single" w:sz="6" w:space="0" w:color="CCCCCC"/>
            <w:left w:val="single" w:sz="6" w:space="15" w:color="CCCCCC"/>
            <w:bottom w:val="single" w:sz="6" w:space="0" w:color="CCCCCC"/>
            <w:right w:val="single" w:sz="6" w:space="15" w:color="CCCCCC"/>
          </w:divBdr>
        </w:div>
        <w:div w:id="119614857">
          <w:marLeft w:val="0"/>
          <w:marRight w:val="0"/>
          <w:marTop w:val="300"/>
          <w:marBottom w:val="300"/>
          <w:divBdr>
            <w:top w:val="single" w:sz="6" w:space="0" w:color="CCCCCC"/>
            <w:left w:val="single" w:sz="6" w:space="15" w:color="CCCCCC"/>
            <w:bottom w:val="single" w:sz="6" w:space="0" w:color="CCCCCC"/>
            <w:right w:val="single" w:sz="6" w:space="15" w:color="CCCCCC"/>
          </w:divBdr>
        </w:div>
        <w:div w:id="1844784287">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773284904">
      <w:bodyDiv w:val="1"/>
      <w:marLeft w:val="0"/>
      <w:marRight w:val="0"/>
      <w:marTop w:val="0"/>
      <w:marBottom w:val="0"/>
      <w:divBdr>
        <w:top w:val="none" w:sz="0" w:space="0" w:color="auto"/>
        <w:left w:val="none" w:sz="0" w:space="0" w:color="auto"/>
        <w:bottom w:val="none" w:sz="0" w:space="0" w:color="auto"/>
        <w:right w:val="none" w:sz="0" w:space="0" w:color="auto"/>
      </w:divBdr>
      <w:divsChild>
        <w:div w:id="1570068128">
          <w:marLeft w:val="0"/>
          <w:marRight w:val="0"/>
          <w:marTop w:val="300"/>
          <w:marBottom w:val="300"/>
          <w:divBdr>
            <w:top w:val="single" w:sz="6" w:space="0" w:color="CCCCCC"/>
            <w:left w:val="single" w:sz="6" w:space="15" w:color="CCCCCC"/>
            <w:bottom w:val="single" w:sz="6" w:space="0" w:color="CCCCCC"/>
            <w:right w:val="single" w:sz="6" w:space="15" w:color="CCCCCC"/>
          </w:divBdr>
        </w:div>
        <w:div w:id="110326249">
          <w:marLeft w:val="0"/>
          <w:marRight w:val="0"/>
          <w:marTop w:val="300"/>
          <w:marBottom w:val="300"/>
          <w:divBdr>
            <w:top w:val="single" w:sz="6" w:space="0" w:color="CCCCCC"/>
            <w:left w:val="single" w:sz="6" w:space="15" w:color="CCCCCC"/>
            <w:bottom w:val="single" w:sz="6" w:space="0" w:color="CCCCCC"/>
            <w:right w:val="single" w:sz="6" w:space="15" w:color="CCCCCC"/>
          </w:divBdr>
        </w:div>
        <w:div w:id="1343121343">
          <w:marLeft w:val="0"/>
          <w:marRight w:val="0"/>
          <w:marTop w:val="300"/>
          <w:marBottom w:val="300"/>
          <w:divBdr>
            <w:top w:val="single" w:sz="6" w:space="0" w:color="CCCCCC"/>
            <w:left w:val="single" w:sz="6" w:space="15" w:color="CCCCCC"/>
            <w:bottom w:val="single" w:sz="6" w:space="0" w:color="CCCCCC"/>
            <w:right w:val="single" w:sz="6" w:space="15" w:color="CCCCCC"/>
          </w:divBdr>
        </w:div>
        <w:div w:id="1084036132">
          <w:marLeft w:val="0"/>
          <w:marRight w:val="0"/>
          <w:marTop w:val="300"/>
          <w:marBottom w:val="300"/>
          <w:divBdr>
            <w:top w:val="single" w:sz="6" w:space="0" w:color="CCCCCC"/>
            <w:left w:val="single" w:sz="6" w:space="15" w:color="CCCCCC"/>
            <w:bottom w:val="single" w:sz="6" w:space="0" w:color="CCCCCC"/>
            <w:right w:val="single" w:sz="6" w:space="15" w:color="CCCCCC"/>
          </w:divBdr>
        </w:div>
        <w:div w:id="1469083933">
          <w:marLeft w:val="0"/>
          <w:marRight w:val="0"/>
          <w:marTop w:val="300"/>
          <w:marBottom w:val="300"/>
          <w:divBdr>
            <w:top w:val="single" w:sz="6" w:space="0" w:color="CCCCCC"/>
            <w:left w:val="single" w:sz="6" w:space="15" w:color="CCCCCC"/>
            <w:bottom w:val="single" w:sz="6" w:space="0" w:color="CCCCCC"/>
            <w:right w:val="single" w:sz="6" w:space="15" w:color="CCCCCC"/>
          </w:divBdr>
        </w:div>
        <w:div w:id="1289815731">
          <w:marLeft w:val="0"/>
          <w:marRight w:val="0"/>
          <w:marTop w:val="300"/>
          <w:marBottom w:val="300"/>
          <w:divBdr>
            <w:top w:val="single" w:sz="6" w:space="0" w:color="CCCCCC"/>
            <w:left w:val="single" w:sz="6" w:space="15" w:color="CCCCCC"/>
            <w:bottom w:val="single" w:sz="6" w:space="0" w:color="CCCCCC"/>
            <w:right w:val="single" w:sz="6" w:space="15" w:color="CCCCCC"/>
          </w:divBdr>
        </w:div>
        <w:div w:id="1381709899">
          <w:marLeft w:val="0"/>
          <w:marRight w:val="0"/>
          <w:marTop w:val="300"/>
          <w:marBottom w:val="300"/>
          <w:divBdr>
            <w:top w:val="single" w:sz="6" w:space="0" w:color="CCCCCC"/>
            <w:left w:val="single" w:sz="6" w:space="15" w:color="CCCCCC"/>
            <w:bottom w:val="single" w:sz="6" w:space="0" w:color="CCCCCC"/>
            <w:right w:val="single" w:sz="6" w:space="15" w:color="CCCCCC"/>
          </w:divBdr>
        </w:div>
        <w:div w:id="1824347991">
          <w:marLeft w:val="0"/>
          <w:marRight w:val="0"/>
          <w:marTop w:val="300"/>
          <w:marBottom w:val="300"/>
          <w:divBdr>
            <w:top w:val="single" w:sz="6" w:space="0" w:color="CCCCCC"/>
            <w:left w:val="single" w:sz="6" w:space="15" w:color="CCCCCC"/>
            <w:bottom w:val="single" w:sz="6" w:space="0" w:color="CCCCCC"/>
            <w:right w:val="single" w:sz="6" w:space="15" w:color="CCCCCC"/>
          </w:divBdr>
        </w:div>
        <w:div w:id="41055293">
          <w:marLeft w:val="0"/>
          <w:marRight w:val="0"/>
          <w:marTop w:val="300"/>
          <w:marBottom w:val="300"/>
          <w:divBdr>
            <w:top w:val="single" w:sz="6" w:space="0" w:color="CCCCCC"/>
            <w:left w:val="single" w:sz="6" w:space="15" w:color="CCCCCC"/>
            <w:bottom w:val="single" w:sz="6" w:space="0" w:color="CCCCCC"/>
            <w:right w:val="single" w:sz="6" w:space="15" w:color="CCCCCC"/>
          </w:divBdr>
        </w:div>
        <w:div w:id="1182283502">
          <w:marLeft w:val="0"/>
          <w:marRight w:val="0"/>
          <w:marTop w:val="300"/>
          <w:marBottom w:val="300"/>
          <w:divBdr>
            <w:top w:val="single" w:sz="6" w:space="0" w:color="CCCCCC"/>
            <w:left w:val="single" w:sz="6" w:space="15" w:color="CCCCCC"/>
            <w:bottom w:val="single" w:sz="6" w:space="0" w:color="CCCCCC"/>
            <w:right w:val="single" w:sz="6" w:space="15" w:color="CCCCCC"/>
          </w:divBdr>
        </w:div>
        <w:div w:id="828207090">
          <w:marLeft w:val="0"/>
          <w:marRight w:val="0"/>
          <w:marTop w:val="300"/>
          <w:marBottom w:val="300"/>
          <w:divBdr>
            <w:top w:val="single" w:sz="6" w:space="0" w:color="CCCCCC"/>
            <w:left w:val="single" w:sz="6" w:space="15" w:color="CCCCCC"/>
            <w:bottom w:val="single" w:sz="6" w:space="0" w:color="CCCCCC"/>
            <w:right w:val="single" w:sz="6" w:space="15" w:color="CCCCCC"/>
          </w:divBdr>
        </w:div>
        <w:div w:id="789129261">
          <w:marLeft w:val="0"/>
          <w:marRight w:val="0"/>
          <w:marTop w:val="300"/>
          <w:marBottom w:val="300"/>
          <w:divBdr>
            <w:top w:val="single" w:sz="6" w:space="0" w:color="CCCCCC"/>
            <w:left w:val="single" w:sz="6" w:space="15" w:color="CCCCCC"/>
            <w:bottom w:val="single" w:sz="6" w:space="0" w:color="CCCCCC"/>
            <w:right w:val="single" w:sz="6" w:space="15" w:color="CCCCCC"/>
          </w:divBdr>
        </w:div>
        <w:div w:id="2072539399">
          <w:marLeft w:val="0"/>
          <w:marRight w:val="0"/>
          <w:marTop w:val="300"/>
          <w:marBottom w:val="300"/>
          <w:divBdr>
            <w:top w:val="single" w:sz="6" w:space="0" w:color="CCCCCC"/>
            <w:left w:val="single" w:sz="6" w:space="15" w:color="CCCCCC"/>
            <w:bottom w:val="single" w:sz="6" w:space="0" w:color="CCCCCC"/>
            <w:right w:val="single" w:sz="6" w:space="15" w:color="CCCCCC"/>
          </w:divBdr>
        </w:div>
        <w:div w:id="84960497">
          <w:marLeft w:val="0"/>
          <w:marRight w:val="0"/>
          <w:marTop w:val="300"/>
          <w:marBottom w:val="300"/>
          <w:divBdr>
            <w:top w:val="single" w:sz="6" w:space="0" w:color="CCCCCC"/>
            <w:left w:val="single" w:sz="6" w:space="15" w:color="CCCCCC"/>
            <w:bottom w:val="single" w:sz="6" w:space="0" w:color="CCCCCC"/>
            <w:right w:val="single" w:sz="6" w:space="15" w:color="CCCCCC"/>
          </w:divBdr>
        </w:div>
        <w:div w:id="1764494962">
          <w:marLeft w:val="0"/>
          <w:marRight w:val="0"/>
          <w:marTop w:val="300"/>
          <w:marBottom w:val="300"/>
          <w:divBdr>
            <w:top w:val="single" w:sz="6" w:space="0" w:color="CCCCCC"/>
            <w:left w:val="single" w:sz="6" w:space="15" w:color="CCCCCC"/>
            <w:bottom w:val="single" w:sz="6" w:space="0" w:color="CCCCCC"/>
            <w:right w:val="single" w:sz="6" w:space="15" w:color="CCCCCC"/>
          </w:divBdr>
        </w:div>
        <w:div w:id="1679964159">
          <w:marLeft w:val="0"/>
          <w:marRight w:val="0"/>
          <w:marTop w:val="300"/>
          <w:marBottom w:val="300"/>
          <w:divBdr>
            <w:top w:val="single" w:sz="6" w:space="0" w:color="CCCCCC"/>
            <w:left w:val="single" w:sz="6" w:space="15" w:color="CCCCCC"/>
            <w:bottom w:val="single" w:sz="6" w:space="0" w:color="CCCCCC"/>
            <w:right w:val="single" w:sz="6" w:space="15" w:color="CCCCCC"/>
          </w:divBdr>
        </w:div>
        <w:div w:id="1010833906">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1775439099">
      <w:bodyDiv w:val="1"/>
      <w:marLeft w:val="0"/>
      <w:marRight w:val="0"/>
      <w:marTop w:val="0"/>
      <w:marBottom w:val="0"/>
      <w:divBdr>
        <w:top w:val="none" w:sz="0" w:space="0" w:color="auto"/>
        <w:left w:val="none" w:sz="0" w:space="0" w:color="auto"/>
        <w:bottom w:val="none" w:sz="0" w:space="0" w:color="auto"/>
        <w:right w:val="none" w:sz="0" w:space="0" w:color="auto"/>
      </w:divBdr>
    </w:div>
    <w:div w:id="1780106804">
      <w:bodyDiv w:val="1"/>
      <w:marLeft w:val="0"/>
      <w:marRight w:val="0"/>
      <w:marTop w:val="0"/>
      <w:marBottom w:val="0"/>
      <w:divBdr>
        <w:top w:val="none" w:sz="0" w:space="0" w:color="auto"/>
        <w:left w:val="none" w:sz="0" w:space="0" w:color="auto"/>
        <w:bottom w:val="none" w:sz="0" w:space="0" w:color="auto"/>
        <w:right w:val="none" w:sz="0" w:space="0" w:color="auto"/>
      </w:divBdr>
    </w:div>
    <w:div w:id="1784617326">
      <w:bodyDiv w:val="1"/>
      <w:marLeft w:val="0"/>
      <w:marRight w:val="0"/>
      <w:marTop w:val="0"/>
      <w:marBottom w:val="0"/>
      <w:divBdr>
        <w:top w:val="none" w:sz="0" w:space="0" w:color="auto"/>
        <w:left w:val="none" w:sz="0" w:space="0" w:color="auto"/>
        <w:bottom w:val="none" w:sz="0" w:space="0" w:color="auto"/>
        <w:right w:val="none" w:sz="0" w:space="0" w:color="auto"/>
      </w:divBdr>
      <w:divsChild>
        <w:div w:id="1921518536">
          <w:marLeft w:val="0"/>
          <w:marRight w:val="0"/>
          <w:marTop w:val="300"/>
          <w:marBottom w:val="300"/>
          <w:divBdr>
            <w:top w:val="single" w:sz="6" w:space="0" w:color="CCCCCC"/>
            <w:left w:val="single" w:sz="6" w:space="15" w:color="CCCCCC"/>
            <w:bottom w:val="single" w:sz="6" w:space="0" w:color="CCCCCC"/>
            <w:right w:val="single" w:sz="6" w:space="15" w:color="CCCCCC"/>
          </w:divBdr>
        </w:div>
        <w:div w:id="1437404745">
          <w:marLeft w:val="0"/>
          <w:marRight w:val="0"/>
          <w:marTop w:val="300"/>
          <w:marBottom w:val="300"/>
          <w:divBdr>
            <w:top w:val="single" w:sz="6" w:space="0" w:color="CCCCCC"/>
            <w:left w:val="single" w:sz="6" w:space="15" w:color="CCCCCC"/>
            <w:bottom w:val="single" w:sz="6" w:space="0" w:color="CCCCCC"/>
            <w:right w:val="single" w:sz="6" w:space="15" w:color="CCCCCC"/>
          </w:divBdr>
        </w:div>
        <w:div w:id="752360830">
          <w:marLeft w:val="0"/>
          <w:marRight w:val="0"/>
          <w:marTop w:val="300"/>
          <w:marBottom w:val="300"/>
          <w:divBdr>
            <w:top w:val="single" w:sz="6" w:space="0" w:color="CCCCCC"/>
            <w:left w:val="single" w:sz="6" w:space="15" w:color="CCCCCC"/>
            <w:bottom w:val="single" w:sz="6" w:space="0" w:color="CCCCCC"/>
            <w:right w:val="single" w:sz="6" w:space="15" w:color="CCCCCC"/>
          </w:divBdr>
        </w:div>
        <w:div w:id="1976371459">
          <w:marLeft w:val="0"/>
          <w:marRight w:val="0"/>
          <w:marTop w:val="300"/>
          <w:marBottom w:val="300"/>
          <w:divBdr>
            <w:top w:val="single" w:sz="6" w:space="0" w:color="CCCCCC"/>
            <w:left w:val="single" w:sz="6" w:space="15" w:color="CCCCCC"/>
            <w:bottom w:val="single" w:sz="6" w:space="0" w:color="CCCCCC"/>
            <w:right w:val="single" w:sz="6" w:space="15" w:color="CCCCCC"/>
          </w:divBdr>
        </w:div>
        <w:div w:id="1450515548">
          <w:marLeft w:val="0"/>
          <w:marRight w:val="0"/>
          <w:marTop w:val="300"/>
          <w:marBottom w:val="300"/>
          <w:divBdr>
            <w:top w:val="single" w:sz="6" w:space="0" w:color="CCCCCC"/>
            <w:left w:val="single" w:sz="6" w:space="15" w:color="CCCCCC"/>
            <w:bottom w:val="single" w:sz="6" w:space="0" w:color="CCCCCC"/>
            <w:right w:val="single" w:sz="6" w:space="15" w:color="CCCCCC"/>
          </w:divBdr>
        </w:div>
        <w:div w:id="243807377">
          <w:marLeft w:val="0"/>
          <w:marRight w:val="0"/>
          <w:marTop w:val="300"/>
          <w:marBottom w:val="300"/>
          <w:divBdr>
            <w:top w:val="single" w:sz="6" w:space="0" w:color="CCCCCC"/>
            <w:left w:val="single" w:sz="6" w:space="15" w:color="CCCCCC"/>
            <w:bottom w:val="single" w:sz="6" w:space="0" w:color="CCCCCC"/>
            <w:right w:val="single" w:sz="6" w:space="15" w:color="CCCCCC"/>
          </w:divBdr>
        </w:div>
        <w:div w:id="2011905201">
          <w:marLeft w:val="0"/>
          <w:marRight w:val="0"/>
          <w:marTop w:val="300"/>
          <w:marBottom w:val="300"/>
          <w:divBdr>
            <w:top w:val="single" w:sz="6" w:space="0" w:color="CCCCCC"/>
            <w:left w:val="single" w:sz="6" w:space="15" w:color="CCCCCC"/>
            <w:bottom w:val="single" w:sz="6" w:space="0" w:color="CCCCCC"/>
            <w:right w:val="single" w:sz="6" w:space="15" w:color="CCCCCC"/>
          </w:divBdr>
        </w:div>
        <w:div w:id="434449143">
          <w:marLeft w:val="0"/>
          <w:marRight w:val="0"/>
          <w:marTop w:val="300"/>
          <w:marBottom w:val="300"/>
          <w:divBdr>
            <w:top w:val="single" w:sz="6" w:space="0" w:color="CCCCCC"/>
            <w:left w:val="single" w:sz="6" w:space="15" w:color="CCCCCC"/>
            <w:bottom w:val="single" w:sz="6" w:space="0" w:color="CCCCCC"/>
            <w:right w:val="single" w:sz="6" w:space="15" w:color="CCCCCC"/>
          </w:divBdr>
        </w:div>
        <w:div w:id="416443935">
          <w:marLeft w:val="0"/>
          <w:marRight w:val="0"/>
          <w:marTop w:val="300"/>
          <w:marBottom w:val="300"/>
          <w:divBdr>
            <w:top w:val="single" w:sz="6" w:space="0" w:color="CCCCCC"/>
            <w:left w:val="single" w:sz="6" w:space="15" w:color="CCCCCC"/>
            <w:bottom w:val="single" w:sz="6" w:space="0" w:color="CCCCCC"/>
            <w:right w:val="single" w:sz="6" w:space="15" w:color="CCCCCC"/>
          </w:divBdr>
        </w:div>
        <w:div w:id="1667247777">
          <w:marLeft w:val="0"/>
          <w:marRight w:val="0"/>
          <w:marTop w:val="300"/>
          <w:marBottom w:val="300"/>
          <w:divBdr>
            <w:top w:val="single" w:sz="6" w:space="0" w:color="CCCCCC"/>
            <w:left w:val="single" w:sz="6" w:space="15" w:color="CCCCCC"/>
            <w:bottom w:val="single" w:sz="6" w:space="0" w:color="CCCCCC"/>
            <w:right w:val="single" w:sz="6" w:space="15" w:color="CCCCCC"/>
          </w:divBdr>
        </w:div>
        <w:div w:id="2098205081">
          <w:marLeft w:val="0"/>
          <w:marRight w:val="0"/>
          <w:marTop w:val="300"/>
          <w:marBottom w:val="300"/>
          <w:divBdr>
            <w:top w:val="single" w:sz="6" w:space="0" w:color="CCCCCC"/>
            <w:left w:val="single" w:sz="6" w:space="15" w:color="CCCCCC"/>
            <w:bottom w:val="single" w:sz="6" w:space="0" w:color="CCCCCC"/>
            <w:right w:val="single" w:sz="6" w:space="15" w:color="CCCCCC"/>
          </w:divBdr>
        </w:div>
        <w:div w:id="1608149499">
          <w:marLeft w:val="0"/>
          <w:marRight w:val="0"/>
          <w:marTop w:val="300"/>
          <w:marBottom w:val="300"/>
          <w:divBdr>
            <w:top w:val="single" w:sz="6" w:space="0" w:color="CCCCCC"/>
            <w:left w:val="single" w:sz="6" w:space="15" w:color="CCCCCC"/>
            <w:bottom w:val="single" w:sz="6" w:space="0" w:color="CCCCCC"/>
            <w:right w:val="single" w:sz="6" w:space="15" w:color="CCCCCC"/>
          </w:divBdr>
        </w:div>
        <w:div w:id="1221868259">
          <w:marLeft w:val="0"/>
          <w:marRight w:val="0"/>
          <w:marTop w:val="300"/>
          <w:marBottom w:val="300"/>
          <w:divBdr>
            <w:top w:val="single" w:sz="6" w:space="0" w:color="CCCCCC"/>
            <w:left w:val="single" w:sz="6" w:space="15" w:color="CCCCCC"/>
            <w:bottom w:val="single" w:sz="6" w:space="0" w:color="CCCCCC"/>
            <w:right w:val="single" w:sz="6" w:space="15" w:color="CCCCCC"/>
          </w:divBdr>
        </w:div>
        <w:div w:id="361630856">
          <w:marLeft w:val="0"/>
          <w:marRight w:val="0"/>
          <w:marTop w:val="300"/>
          <w:marBottom w:val="300"/>
          <w:divBdr>
            <w:top w:val="single" w:sz="6" w:space="0" w:color="CCCCCC"/>
            <w:left w:val="single" w:sz="6" w:space="15" w:color="CCCCCC"/>
            <w:bottom w:val="single" w:sz="6" w:space="0" w:color="CCCCCC"/>
            <w:right w:val="single" w:sz="6" w:space="15" w:color="CCCCCC"/>
          </w:divBdr>
        </w:div>
        <w:div w:id="1880169556">
          <w:marLeft w:val="0"/>
          <w:marRight w:val="0"/>
          <w:marTop w:val="300"/>
          <w:marBottom w:val="300"/>
          <w:divBdr>
            <w:top w:val="single" w:sz="6" w:space="0" w:color="CCCCCC"/>
            <w:left w:val="single" w:sz="6" w:space="15" w:color="CCCCCC"/>
            <w:bottom w:val="single" w:sz="6" w:space="0" w:color="CCCCCC"/>
            <w:right w:val="single" w:sz="6" w:space="15" w:color="CCCCCC"/>
          </w:divBdr>
        </w:div>
        <w:div w:id="1198742527">
          <w:marLeft w:val="0"/>
          <w:marRight w:val="0"/>
          <w:marTop w:val="300"/>
          <w:marBottom w:val="300"/>
          <w:divBdr>
            <w:top w:val="single" w:sz="6" w:space="0" w:color="CCCCCC"/>
            <w:left w:val="single" w:sz="6" w:space="15" w:color="CCCCCC"/>
            <w:bottom w:val="single" w:sz="6" w:space="0" w:color="CCCCCC"/>
            <w:right w:val="single" w:sz="6" w:space="15" w:color="CCCCCC"/>
          </w:divBdr>
        </w:div>
        <w:div w:id="575552360">
          <w:marLeft w:val="0"/>
          <w:marRight w:val="0"/>
          <w:marTop w:val="300"/>
          <w:marBottom w:val="300"/>
          <w:divBdr>
            <w:top w:val="single" w:sz="6" w:space="0" w:color="CCCCCC"/>
            <w:left w:val="single" w:sz="6" w:space="15" w:color="CCCCCC"/>
            <w:bottom w:val="single" w:sz="6" w:space="0" w:color="CCCCCC"/>
            <w:right w:val="single" w:sz="6" w:space="15" w:color="CCCCCC"/>
          </w:divBdr>
        </w:div>
        <w:div w:id="1847749708">
          <w:marLeft w:val="0"/>
          <w:marRight w:val="0"/>
          <w:marTop w:val="300"/>
          <w:marBottom w:val="300"/>
          <w:divBdr>
            <w:top w:val="single" w:sz="6" w:space="0" w:color="CCCCCC"/>
            <w:left w:val="single" w:sz="6" w:space="15" w:color="CCCCCC"/>
            <w:bottom w:val="single" w:sz="6" w:space="0" w:color="CCCCCC"/>
            <w:right w:val="single" w:sz="6" w:space="15" w:color="CCCCCC"/>
          </w:divBdr>
        </w:div>
        <w:div w:id="550000029">
          <w:marLeft w:val="0"/>
          <w:marRight w:val="0"/>
          <w:marTop w:val="300"/>
          <w:marBottom w:val="300"/>
          <w:divBdr>
            <w:top w:val="single" w:sz="6" w:space="0" w:color="CCCCCC"/>
            <w:left w:val="single" w:sz="6" w:space="15" w:color="CCCCCC"/>
            <w:bottom w:val="single" w:sz="6" w:space="0" w:color="CCCCCC"/>
            <w:right w:val="single" w:sz="6" w:space="15" w:color="CCCCCC"/>
          </w:divBdr>
        </w:div>
        <w:div w:id="635794573">
          <w:marLeft w:val="0"/>
          <w:marRight w:val="0"/>
          <w:marTop w:val="300"/>
          <w:marBottom w:val="300"/>
          <w:divBdr>
            <w:top w:val="single" w:sz="6" w:space="0" w:color="CCCCCC"/>
            <w:left w:val="single" w:sz="6" w:space="15" w:color="CCCCCC"/>
            <w:bottom w:val="single" w:sz="6" w:space="0" w:color="CCCCCC"/>
            <w:right w:val="single" w:sz="6" w:space="15" w:color="CCCCCC"/>
          </w:divBdr>
        </w:div>
        <w:div w:id="212011255">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784956948">
      <w:bodyDiv w:val="1"/>
      <w:marLeft w:val="0"/>
      <w:marRight w:val="0"/>
      <w:marTop w:val="0"/>
      <w:marBottom w:val="0"/>
      <w:divBdr>
        <w:top w:val="none" w:sz="0" w:space="0" w:color="auto"/>
        <w:left w:val="none" w:sz="0" w:space="0" w:color="auto"/>
        <w:bottom w:val="none" w:sz="0" w:space="0" w:color="auto"/>
        <w:right w:val="none" w:sz="0" w:space="0" w:color="auto"/>
      </w:divBdr>
    </w:div>
    <w:div w:id="1785227541">
      <w:bodyDiv w:val="1"/>
      <w:marLeft w:val="0"/>
      <w:marRight w:val="0"/>
      <w:marTop w:val="0"/>
      <w:marBottom w:val="0"/>
      <w:divBdr>
        <w:top w:val="none" w:sz="0" w:space="0" w:color="auto"/>
        <w:left w:val="none" w:sz="0" w:space="0" w:color="auto"/>
        <w:bottom w:val="none" w:sz="0" w:space="0" w:color="auto"/>
        <w:right w:val="none" w:sz="0" w:space="0" w:color="auto"/>
      </w:divBdr>
    </w:div>
    <w:div w:id="1796634393">
      <w:bodyDiv w:val="1"/>
      <w:marLeft w:val="0"/>
      <w:marRight w:val="0"/>
      <w:marTop w:val="0"/>
      <w:marBottom w:val="0"/>
      <w:divBdr>
        <w:top w:val="none" w:sz="0" w:space="0" w:color="auto"/>
        <w:left w:val="none" w:sz="0" w:space="0" w:color="auto"/>
        <w:bottom w:val="none" w:sz="0" w:space="0" w:color="auto"/>
        <w:right w:val="none" w:sz="0" w:space="0" w:color="auto"/>
      </w:divBdr>
    </w:div>
    <w:div w:id="1846357578">
      <w:bodyDiv w:val="1"/>
      <w:marLeft w:val="0"/>
      <w:marRight w:val="0"/>
      <w:marTop w:val="0"/>
      <w:marBottom w:val="0"/>
      <w:divBdr>
        <w:top w:val="none" w:sz="0" w:space="0" w:color="auto"/>
        <w:left w:val="none" w:sz="0" w:space="0" w:color="auto"/>
        <w:bottom w:val="none" w:sz="0" w:space="0" w:color="auto"/>
        <w:right w:val="none" w:sz="0" w:space="0" w:color="auto"/>
      </w:divBdr>
      <w:divsChild>
        <w:div w:id="1557665157">
          <w:marLeft w:val="0"/>
          <w:marRight w:val="0"/>
          <w:marTop w:val="300"/>
          <w:marBottom w:val="300"/>
          <w:divBdr>
            <w:top w:val="single" w:sz="6" w:space="0" w:color="CCCCCC"/>
            <w:left w:val="single" w:sz="6" w:space="15" w:color="CCCCCC"/>
            <w:bottom w:val="single" w:sz="6" w:space="0" w:color="CCCCCC"/>
            <w:right w:val="single" w:sz="6" w:space="15" w:color="CCCCCC"/>
          </w:divBdr>
        </w:div>
        <w:div w:id="1111511372">
          <w:marLeft w:val="0"/>
          <w:marRight w:val="0"/>
          <w:marTop w:val="300"/>
          <w:marBottom w:val="300"/>
          <w:divBdr>
            <w:top w:val="single" w:sz="6" w:space="0" w:color="CCCCCC"/>
            <w:left w:val="single" w:sz="6" w:space="15" w:color="CCCCCC"/>
            <w:bottom w:val="single" w:sz="6" w:space="0" w:color="CCCCCC"/>
            <w:right w:val="single" w:sz="6" w:space="15" w:color="CCCCCC"/>
          </w:divBdr>
        </w:div>
        <w:div w:id="1271619952">
          <w:marLeft w:val="0"/>
          <w:marRight w:val="0"/>
          <w:marTop w:val="300"/>
          <w:marBottom w:val="300"/>
          <w:divBdr>
            <w:top w:val="single" w:sz="6" w:space="0" w:color="CCCCCC"/>
            <w:left w:val="single" w:sz="6" w:space="15" w:color="CCCCCC"/>
            <w:bottom w:val="single" w:sz="6" w:space="0" w:color="CCCCCC"/>
            <w:right w:val="single" w:sz="6" w:space="15" w:color="CCCCCC"/>
          </w:divBdr>
        </w:div>
        <w:div w:id="1632320652">
          <w:marLeft w:val="0"/>
          <w:marRight w:val="0"/>
          <w:marTop w:val="300"/>
          <w:marBottom w:val="300"/>
          <w:divBdr>
            <w:top w:val="single" w:sz="6" w:space="0" w:color="CCCCCC"/>
            <w:left w:val="single" w:sz="6" w:space="15" w:color="CCCCCC"/>
            <w:bottom w:val="single" w:sz="6" w:space="0" w:color="CCCCCC"/>
            <w:right w:val="single" w:sz="6" w:space="15" w:color="CCCCCC"/>
          </w:divBdr>
        </w:div>
        <w:div w:id="187376388">
          <w:marLeft w:val="0"/>
          <w:marRight w:val="0"/>
          <w:marTop w:val="300"/>
          <w:marBottom w:val="300"/>
          <w:divBdr>
            <w:top w:val="single" w:sz="6" w:space="0" w:color="CCCCCC"/>
            <w:left w:val="single" w:sz="6" w:space="15" w:color="CCCCCC"/>
            <w:bottom w:val="single" w:sz="6" w:space="0" w:color="CCCCCC"/>
            <w:right w:val="single" w:sz="6" w:space="15" w:color="CCCCCC"/>
          </w:divBdr>
        </w:div>
        <w:div w:id="368146096">
          <w:marLeft w:val="0"/>
          <w:marRight w:val="0"/>
          <w:marTop w:val="300"/>
          <w:marBottom w:val="300"/>
          <w:divBdr>
            <w:top w:val="single" w:sz="6" w:space="0" w:color="CCCCCC"/>
            <w:left w:val="single" w:sz="6" w:space="15" w:color="CCCCCC"/>
            <w:bottom w:val="single" w:sz="6" w:space="0" w:color="CCCCCC"/>
            <w:right w:val="single" w:sz="6" w:space="15" w:color="CCCCCC"/>
          </w:divBdr>
        </w:div>
        <w:div w:id="836768861">
          <w:marLeft w:val="0"/>
          <w:marRight w:val="0"/>
          <w:marTop w:val="300"/>
          <w:marBottom w:val="300"/>
          <w:divBdr>
            <w:top w:val="single" w:sz="6" w:space="0" w:color="CCCCCC"/>
            <w:left w:val="single" w:sz="6" w:space="15" w:color="CCCCCC"/>
            <w:bottom w:val="single" w:sz="6" w:space="0" w:color="CCCCCC"/>
            <w:right w:val="single" w:sz="6" w:space="15" w:color="CCCCCC"/>
          </w:divBdr>
        </w:div>
        <w:div w:id="1896576785">
          <w:marLeft w:val="0"/>
          <w:marRight w:val="0"/>
          <w:marTop w:val="300"/>
          <w:marBottom w:val="300"/>
          <w:divBdr>
            <w:top w:val="single" w:sz="6" w:space="0" w:color="CCCCCC"/>
            <w:left w:val="single" w:sz="6" w:space="15" w:color="CCCCCC"/>
            <w:bottom w:val="single" w:sz="6" w:space="0" w:color="CCCCCC"/>
            <w:right w:val="single" w:sz="6" w:space="15" w:color="CCCCCC"/>
          </w:divBdr>
        </w:div>
        <w:div w:id="777339100">
          <w:marLeft w:val="0"/>
          <w:marRight w:val="0"/>
          <w:marTop w:val="300"/>
          <w:marBottom w:val="300"/>
          <w:divBdr>
            <w:top w:val="single" w:sz="6" w:space="0" w:color="CCCCCC"/>
            <w:left w:val="single" w:sz="6" w:space="15" w:color="CCCCCC"/>
            <w:bottom w:val="single" w:sz="6" w:space="0" w:color="CCCCCC"/>
            <w:right w:val="single" w:sz="6" w:space="15" w:color="CCCCCC"/>
          </w:divBdr>
        </w:div>
        <w:div w:id="1571882821">
          <w:marLeft w:val="0"/>
          <w:marRight w:val="0"/>
          <w:marTop w:val="300"/>
          <w:marBottom w:val="300"/>
          <w:divBdr>
            <w:top w:val="single" w:sz="6" w:space="0" w:color="CCCCCC"/>
            <w:left w:val="single" w:sz="6" w:space="15" w:color="CCCCCC"/>
            <w:bottom w:val="single" w:sz="6" w:space="0" w:color="CCCCCC"/>
            <w:right w:val="single" w:sz="6" w:space="15" w:color="CCCCCC"/>
          </w:divBdr>
        </w:div>
        <w:div w:id="2145779807">
          <w:marLeft w:val="0"/>
          <w:marRight w:val="0"/>
          <w:marTop w:val="300"/>
          <w:marBottom w:val="300"/>
          <w:divBdr>
            <w:top w:val="single" w:sz="6" w:space="0" w:color="CCCCCC"/>
            <w:left w:val="single" w:sz="6" w:space="15" w:color="CCCCCC"/>
            <w:bottom w:val="single" w:sz="6" w:space="0" w:color="CCCCCC"/>
            <w:right w:val="single" w:sz="6" w:space="15" w:color="CCCCCC"/>
          </w:divBdr>
        </w:div>
        <w:div w:id="1143500420">
          <w:marLeft w:val="0"/>
          <w:marRight w:val="0"/>
          <w:marTop w:val="300"/>
          <w:marBottom w:val="300"/>
          <w:divBdr>
            <w:top w:val="single" w:sz="6" w:space="0" w:color="CCCCCC"/>
            <w:left w:val="single" w:sz="6" w:space="15" w:color="CCCCCC"/>
            <w:bottom w:val="single" w:sz="6" w:space="0" w:color="CCCCCC"/>
            <w:right w:val="single" w:sz="6" w:space="15" w:color="CCCCCC"/>
          </w:divBdr>
        </w:div>
        <w:div w:id="1473525411">
          <w:marLeft w:val="0"/>
          <w:marRight w:val="0"/>
          <w:marTop w:val="300"/>
          <w:marBottom w:val="300"/>
          <w:divBdr>
            <w:top w:val="single" w:sz="6" w:space="0" w:color="CCCCCC"/>
            <w:left w:val="single" w:sz="6" w:space="15" w:color="CCCCCC"/>
            <w:bottom w:val="single" w:sz="6" w:space="0" w:color="CCCCCC"/>
            <w:right w:val="single" w:sz="6" w:space="15" w:color="CCCCCC"/>
          </w:divBdr>
        </w:div>
        <w:div w:id="635379326">
          <w:marLeft w:val="0"/>
          <w:marRight w:val="0"/>
          <w:marTop w:val="300"/>
          <w:marBottom w:val="300"/>
          <w:divBdr>
            <w:top w:val="single" w:sz="6" w:space="0" w:color="CCCCCC"/>
            <w:left w:val="single" w:sz="6" w:space="15" w:color="CCCCCC"/>
            <w:bottom w:val="single" w:sz="6" w:space="0" w:color="CCCCCC"/>
            <w:right w:val="single" w:sz="6" w:space="15" w:color="CCCCCC"/>
          </w:divBdr>
        </w:div>
        <w:div w:id="1043555939">
          <w:marLeft w:val="0"/>
          <w:marRight w:val="0"/>
          <w:marTop w:val="300"/>
          <w:marBottom w:val="300"/>
          <w:divBdr>
            <w:top w:val="single" w:sz="6" w:space="0" w:color="CCCCCC"/>
            <w:left w:val="single" w:sz="6" w:space="15" w:color="CCCCCC"/>
            <w:bottom w:val="single" w:sz="6" w:space="0" w:color="CCCCCC"/>
            <w:right w:val="single" w:sz="6" w:space="15" w:color="CCCCCC"/>
          </w:divBdr>
        </w:div>
        <w:div w:id="138572156">
          <w:marLeft w:val="0"/>
          <w:marRight w:val="0"/>
          <w:marTop w:val="300"/>
          <w:marBottom w:val="300"/>
          <w:divBdr>
            <w:top w:val="single" w:sz="6" w:space="0" w:color="CCCCCC"/>
            <w:left w:val="single" w:sz="6" w:space="15" w:color="CCCCCC"/>
            <w:bottom w:val="single" w:sz="6" w:space="0" w:color="CCCCCC"/>
            <w:right w:val="single" w:sz="6" w:space="15" w:color="CCCCCC"/>
          </w:divBdr>
        </w:div>
        <w:div w:id="2146702007">
          <w:marLeft w:val="0"/>
          <w:marRight w:val="0"/>
          <w:marTop w:val="300"/>
          <w:marBottom w:val="300"/>
          <w:divBdr>
            <w:top w:val="single" w:sz="6" w:space="0" w:color="CCCCCC"/>
            <w:left w:val="single" w:sz="6" w:space="15" w:color="CCCCCC"/>
            <w:bottom w:val="single" w:sz="6" w:space="0" w:color="CCCCCC"/>
            <w:right w:val="single" w:sz="6" w:space="15" w:color="CCCCCC"/>
          </w:divBdr>
        </w:div>
        <w:div w:id="850527146">
          <w:marLeft w:val="0"/>
          <w:marRight w:val="0"/>
          <w:marTop w:val="300"/>
          <w:marBottom w:val="300"/>
          <w:divBdr>
            <w:top w:val="single" w:sz="6" w:space="0" w:color="CCCCCC"/>
            <w:left w:val="single" w:sz="6" w:space="15" w:color="CCCCCC"/>
            <w:bottom w:val="single" w:sz="6" w:space="0" w:color="CCCCCC"/>
            <w:right w:val="single" w:sz="6" w:space="15" w:color="CCCCCC"/>
          </w:divBdr>
        </w:div>
        <w:div w:id="1534154178">
          <w:marLeft w:val="0"/>
          <w:marRight w:val="0"/>
          <w:marTop w:val="300"/>
          <w:marBottom w:val="300"/>
          <w:divBdr>
            <w:top w:val="single" w:sz="6" w:space="0" w:color="CCCCCC"/>
            <w:left w:val="single" w:sz="6" w:space="15" w:color="CCCCCC"/>
            <w:bottom w:val="single" w:sz="6" w:space="0" w:color="CCCCCC"/>
            <w:right w:val="single" w:sz="6" w:space="15" w:color="CCCCCC"/>
          </w:divBdr>
        </w:div>
        <w:div w:id="1733239189">
          <w:marLeft w:val="0"/>
          <w:marRight w:val="0"/>
          <w:marTop w:val="300"/>
          <w:marBottom w:val="300"/>
          <w:divBdr>
            <w:top w:val="single" w:sz="6" w:space="0" w:color="CCCCCC"/>
            <w:left w:val="single" w:sz="6" w:space="15" w:color="CCCCCC"/>
            <w:bottom w:val="single" w:sz="6" w:space="0" w:color="CCCCCC"/>
            <w:right w:val="single" w:sz="6" w:space="15" w:color="CCCCCC"/>
          </w:divBdr>
        </w:div>
        <w:div w:id="1202671979">
          <w:marLeft w:val="0"/>
          <w:marRight w:val="0"/>
          <w:marTop w:val="300"/>
          <w:marBottom w:val="300"/>
          <w:divBdr>
            <w:top w:val="single" w:sz="6" w:space="0" w:color="CCCCCC"/>
            <w:left w:val="single" w:sz="6" w:space="15" w:color="CCCCCC"/>
            <w:bottom w:val="single" w:sz="6" w:space="0" w:color="CCCCCC"/>
            <w:right w:val="single" w:sz="6" w:space="15" w:color="CCCCCC"/>
          </w:divBdr>
        </w:div>
        <w:div w:id="1922985861">
          <w:marLeft w:val="0"/>
          <w:marRight w:val="0"/>
          <w:marTop w:val="300"/>
          <w:marBottom w:val="300"/>
          <w:divBdr>
            <w:top w:val="single" w:sz="6" w:space="0" w:color="CCCCCC"/>
            <w:left w:val="single" w:sz="6" w:space="15" w:color="CCCCCC"/>
            <w:bottom w:val="single" w:sz="6" w:space="0" w:color="CCCCCC"/>
            <w:right w:val="single" w:sz="6" w:space="15" w:color="CCCCCC"/>
          </w:divBdr>
        </w:div>
        <w:div w:id="22050400">
          <w:marLeft w:val="0"/>
          <w:marRight w:val="0"/>
          <w:marTop w:val="300"/>
          <w:marBottom w:val="300"/>
          <w:divBdr>
            <w:top w:val="single" w:sz="6" w:space="0" w:color="CCCCCC"/>
            <w:left w:val="single" w:sz="6" w:space="15" w:color="CCCCCC"/>
            <w:bottom w:val="single" w:sz="6" w:space="0" w:color="CCCCCC"/>
            <w:right w:val="single" w:sz="6" w:space="15" w:color="CCCCCC"/>
          </w:divBdr>
        </w:div>
        <w:div w:id="1026980108">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847474368">
      <w:bodyDiv w:val="1"/>
      <w:marLeft w:val="0"/>
      <w:marRight w:val="0"/>
      <w:marTop w:val="0"/>
      <w:marBottom w:val="0"/>
      <w:divBdr>
        <w:top w:val="none" w:sz="0" w:space="0" w:color="auto"/>
        <w:left w:val="none" w:sz="0" w:space="0" w:color="auto"/>
        <w:bottom w:val="none" w:sz="0" w:space="0" w:color="auto"/>
        <w:right w:val="none" w:sz="0" w:space="0" w:color="auto"/>
      </w:divBdr>
    </w:div>
    <w:div w:id="1876188234">
      <w:bodyDiv w:val="1"/>
      <w:marLeft w:val="0"/>
      <w:marRight w:val="0"/>
      <w:marTop w:val="0"/>
      <w:marBottom w:val="0"/>
      <w:divBdr>
        <w:top w:val="none" w:sz="0" w:space="0" w:color="auto"/>
        <w:left w:val="none" w:sz="0" w:space="0" w:color="auto"/>
        <w:bottom w:val="none" w:sz="0" w:space="0" w:color="auto"/>
        <w:right w:val="none" w:sz="0" w:space="0" w:color="auto"/>
      </w:divBdr>
    </w:div>
    <w:div w:id="1914242323">
      <w:bodyDiv w:val="1"/>
      <w:marLeft w:val="0"/>
      <w:marRight w:val="0"/>
      <w:marTop w:val="0"/>
      <w:marBottom w:val="0"/>
      <w:divBdr>
        <w:top w:val="none" w:sz="0" w:space="0" w:color="auto"/>
        <w:left w:val="none" w:sz="0" w:space="0" w:color="auto"/>
        <w:bottom w:val="none" w:sz="0" w:space="0" w:color="auto"/>
        <w:right w:val="none" w:sz="0" w:space="0" w:color="auto"/>
      </w:divBdr>
      <w:divsChild>
        <w:div w:id="74859016">
          <w:marLeft w:val="0"/>
          <w:marRight w:val="0"/>
          <w:marTop w:val="0"/>
          <w:marBottom w:val="300"/>
          <w:divBdr>
            <w:top w:val="none" w:sz="0" w:space="0" w:color="auto"/>
            <w:left w:val="none" w:sz="0" w:space="0" w:color="auto"/>
            <w:bottom w:val="none" w:sz="0" w:space="0" w:color="auto"/>
            <w:right w:val="none" w:sz="0" w:space="0" w:color="auto"/>
          </w:divBdr>
        </w:div>
        <w:div w:id="952594045">
          <w:marLeft w:val="0"/>
          <w:marRight w:val="0"/>
          <w:marTop w:val="0"/>
          <w:marBottom w:val="300"/>
          <w:divBdr>
            <w:top w:val="none" w:sz="0" w:space="0" w:color="auto"/>
            <w:left w:val="none" w:sz="0" w:space="0" w:color="auto"/>
            <w:bottom w:val="none" w:sz="0" w:space="0" w:color="auto"/>
            <w:right w:val="none" w:sz="0" w:space="0" w:color="auto"/>
          </w:divBdr>
        </w:div>
        <w:div w:id="1832673540">
          <w:marLeft w:val="0"/>
          <w:marRight w:val="0"/>
          <w:marTop w:val="0"/>
          <w:marBottom w:val="300"/>
          <w:divBdr>
            <w:top w:val="none" w:sz="0" w:space="0" w:color="auto"/>
            <w:left w:val="none" w:sz="0" w:space="0" w:color="auto"/>
            <w:bottom w:val="none" w:sz="0" w:space="0" w:color="auto"/>
            <w:right w:val="none" w:sz="0" w:space="0" w:color="auto"/>
          </w:divBdr>
        </w:div>
      </w:divsChild>
    </w:div>
    <w:div w:id="1915118405">
      <w:bodyDiv w:val="1"/>
      <w:marLeft w:val="0"/>
      <w:marRight w:val="0"/>
      <w:marTop w:val="0"/>
      <w:marBottom w:val="0"/>
      <w:divBdr>
        <w:top w:val="none" w:sz="0" w:space="0" w:color="auto"/>
        <w:left w:val="none" w:sz="0" w:space="0" w:color="auto"/>
        <w:bottom w:val="none" w:sz="0" w:space="0" w:color="auto"/>
        <w:right w:val="none" w:sz="0" w:space="0" w:color="auto"/>
      </w:divBdr>
      <w:divsChild>
        <w:div w:id="304286781">
          <w:marLeft w:val="0"/>
          <w:marRight w:val="0"/>
          <w:marTop w:val="300"/>
          <w:marBottom w:val="300"/>
          <w:divBdr>
            <w:top w:val="single" w:sz="6" w:space="0" w:color="CCCCCC"/>
            <w:left w:val="single" w:sz="6" w:space="15" w:color="CCCCCC"/>
            <w:bottom w:val="single" w:sz="6" w:space="0" w:color="CCCCCC"/>
            <w:right w:val="single" w:sz="6" w:space="15" w:color="CCCCCC"/>
          </w:divBdr>
        </w:div>
        <w:div w:id="1237935498">
          <w:marLeft w:val="0"/>
          <w:marRight w:val="0"/>
          <w:marTop w:val="300"/>
          <w:marBottom w:val="300"/>
          <w:divBdr>
            <w:top w:val="single" w:sz="6" w:space="0" w:color="CCCCCC"/>
            <w:left w:val="single" w:sz="6" w:space="15" w:color="CCCCCC"/>
            <w:bottom w:val="single" w:sz="6" w:space="0" w:color="CCCCCC"/>
            <w:right w:val="single" w:sz="6" w:space="15" w:color="CCCCCC"/>
          </w:divBdr>
        </w:div>
        <w:div w:id="1694459895">
          <w:marLeft w:val="0"/>
          <w:marRight w:val="0"/>
          <w:marTop w:val="300"/>
          <w:marBottom w:val="300"/>
          <w:divBdr>
            <w:top w:val="single" w:sz="6" w:space="0" w:color="CCCCCC"/>
            <w:left w:val="single" w:sz="6" w:space="15" w:color="CCCCCC"/>
            <w:bottom w:val="single" w:sz="6" w:space="0" w:color="CCCCCC"/>
            <w:right w:val="single" w:sz="6" w:space="15" w:color="CCCCCC"/>
          </w:divBdr>
        </w:div>
        <w:div w:id="1077898853">
          <w:marLeft w:val="0"/>
          <w:marRight w:val="0"/>
          <w:marTop w:val="300"/>
          <w:marBottom w:val="300"/>
          <w:divBdr>
            <w:top w:val="single" w:sz="6" w:space="0" w:color="CCCCCC"/>
            <w:left w:val="single" w:sz="6" w:space="15" w:color="CCCCCC"/>
            <w:bottom w:val="single" w:sz="6" w:space="0" w:color="CCCCCC"/>
            <w:right w:val="single" w:sz="6" w:space="15" w:color="CCCCCC"/>
          </w:divBdr>
        </w:div>
        <w:div w:id="1139108778">
          <w:marLeft w:val="0"/>
          <w:marRight w:val="0"/>
          <w:marTop w:val="300"/>
          <w:marBottom w:val="300"/>
          <w:divBdr>
            <w:top w:val="single" w:sz="6" w:space="0" w:color="CCCCCC"/>
            <w:left w:val="single" w:sz="6" w:space="15" w:color="CCCCCC"/>
            <w:bottom w:val="single" w:sz="6" w:space="0" w:color="CCCCCC"/>
            <w:right w:val="single" w:sz="6" w:space="15" w:color="CCCCCC"/>
          </w:divBdr>
        </w:div>
        <w:div w:id="1742826438">
          <w:marLeft w:val="0"/>
          <w:marRight w:val="0"/>
          <w:marTop w:val="300"/>
          <w:marBottom w:val="300"/>
          <w:divBdr>
            <w:top w:val="single" w:sz="6" w:space="0" w:color="CCCCCC"/>
            <w:left w:val="single" w:sz="6" w:space="15" w:color="CCCCCC"/>
            <w:bottom w:val="single" w:sz="6" w:space="0" w:color="CCCCCC"/>
            <w:right w:val="single" w:sz="6" w:space="15" w:color="CCCCCC"/>
          </w:divBdr>
        </w:div>
        <w:div w:id="948391259">
          <w:marLeft w:val="0"/>
          <w:marRight w:val="0"/>
          <w:marTop w:val="300"/>
          <w:marBottom w:val="300"/>
          <w:divBdr>
            <w:top w:val="single" w:sz="6" w:space="0" w:color="CCCCCC"/>
            <w:left w:val="single" w:sz="6" w:space="15" w:color="CCCCCC"/>
            <w:bottom w:val="single" w:sz="6" w:space="0" w:color="CCCCCC"/>
            <w:right w:val="single" w:sz="6" w:space="15" w:color="CCCCCC"/>
          </w:divBdr>
        </w:div>
        <w:div w:id="1029718312">
          <w:marLeft w:val="0"/>
          <w:marRight w:val="0"/>
          <w:marTop w:val="300"/>
          <w:marBottom w:val="300"/>
          <w:divBdr>
            <w:top w:val="single" w:sz="6" w:space="0" w:color="CCCCCC"/>
            <w:left w:val="single" w:sz="6" w:space="15" w:color="CCCCCC"/>
            <w:bottom w:val="single" w:sz="6" w:space="0" w:color="CCCCCC"/>
            <w:right w:val="single" w:sz="6" w:space="15" w:color="CCCCCC"/>
          </w:divBdr>
        </w:div>
        <w:div w:id="1581332165">
          <w:marLeft w:val="0"/>
          <w:marRight w:val="0"/>
          <w:marTop w:val="300"/>
          <w:marBottom w:val="300"/>
          <w:divBdr>
            <w:top w:val="single" w:sz="6" w:space="0" w:color="CCCCCC"/>
            <w:left w:val="single" w:sz="6" w:space="15" w:color="CCCCCC"/>
            <w:bottom w:val="single" w:sz="6" w:space="0" w:color="CCCCCC"/>
            <w:right w:val="single" w:sz="6" w:space="15" w:color="CCCCCC"/>
          </w:divBdr>
        </w:div>
        <w:div w:id="1070806026">
          <w:marLeft w:val="0"/>
          <w:marRight w:val="0"/>
          <w:marTop w:val="300"/>
          <w:marBottom w:val="300"/>
          <w:divBdr>
            <w:top w:val="single" w:sz="6" w:space="0" w:color="CCCCCC"/>
            <w:left w:val="single" w:sz="6" w:space="15" w:color="CCCCCC"/>
            <w:bottom w:val="single" w:sz="6" w:space="0" w:color="CCCCCC"/>
            <w:right w:val="single" w:sz="6" w:space="15" w:color="CCCCCC"/>
          </w:divBdr>
        </w:div>
        <w:div w:id="937298392">
          <w:marLeft w:val="0"/>
          <w:marRight w:val="0"/>
          <w:marTop w:val="300"/>
          <w:marBottom w:val="300"/>
          <w:divBdr>
            <w:top w:val="single" w:sz="6" w:space="0" w:color="CCCCCC"/>
            <w:left w:val="single" w:sz="6" w:space="15" w:color="CCCCCC"/>
            <w:bottom w:val="single" w:sz="6" w:space="0" w:color="CCCCCC"/>
            <w:right w:val="single" w:sz="6" w:space="15" w:color="CCCCCC"/>
          </w:divBdr>
        </w:div>
        <w:div w:id="1462649867">
          <w:marLeft w:val="0"/>
          <w:marRight w:val="0"/>
          <w:marTop w:val="300"/>
          <w:marBottom w:val="300"/>
          <w:divBdr>
            <w:top w:val="single" w:sz="6" w:space="0" w:color="CCCCCC"/>
            <w:left w:val="single" w:sz="6" w:space="15" w:color="CCCCCC"/>
            <w:bottom w:val="single" w:sz="6" w:space="0" w:color="CCCCCC"/>
            <w:right w:val="single" w:sz="6" w:space="15" w:color="CCCCCC"/>
          </w:divBdr>
        </w:div>
        <w:div w:id="2039235067">
          <w:marLeft w:val="0"/>
          <w:marRight w:val="0"/>
          <w:marTop w:val="300"/>
          <w:marBottom w:val="300"/>
          <w:divBdr>
            <w:top w:val="single" w:sz="6" w:space="0" w:color="CCCCCC"/>
            <w:left w:val="single" w:sz="6" w:space="15" w:color="CCCCCC"/>
            <w:bottom w:val="single" w:sz="6" w:space="0" w:color="CCCCCC"/>
            <w:right w:val="single" w:sz="6" w:space="15" w:color="CCCCCC"/>
          </w:divBdr>
        </w:div>
        <w:div w:id="258762551">
          <w:marLeft w:val="0"/>
          <w:marRight w:val="0"/>
          <w:marTop w:val="300"/>
          <w:marBottom w:val="300"/>
          <w:divBdr>
            <w:top w:val="single" w:sz="6" w:space="0" w:color="CCCCCC"/>
            <w:left w:val="single" w:sz="6" w:space="15" w:color="CCCCCC"/>
            <w:bottom w:val="single" w:sz="6" w:space="0" w:color="CCCCCC"/>
            <w:right w:val="single" w:sz="6" w:space="15" w:color="CCCCCC"/>
          </w:divBdr>
        </w:div>
        <w:div w:id="1812599483">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1932157705">
      <w:bodyDiv w:val="1"/>
      <w:marLeft w:val="0"/>
      <w:marRight w:val="0"/>
      <w:marTop w:val="0"/>
      <w:marBottom w:val="0"/>
      <w:divBdr>
        <w:top w:val="none" w:sz="0" w:space="0" w:color="auto"/>
        <w:left w:val="none" w:sz="0" w:space="0" w:color="auto"/>
        <w:bottom w:val="none" w:sz="0" w:space="0" w:color="auto"/>
        <w:right w:val="none" w:sz="0" w:space="0" w:color="auto"/>
      </w:divBdr>
    </w:div>
    <w:div w:id="1932815521">
      <w:bodyDiv w:val="1"/>
      <w:marLeft w:val="0"/>
      <w:marRight w:val="0"/>
      <w:marTop w:val="0"/>
      <w:marBottom w:val="0"/>
      <w:divBdr>
        <w:top w:val="none" w:sz="0" w:space="0" w:color="auto"/>
        <w:left w:val="none" w:sz="0" w:space="0" w:color="auto"/>
        <w:bottom w:val="none" w:sz="0" w:space="0" w:color="auto"/>
        <w:right w:val="none" w:sz="0" w:space="0" w:color="auto"/>
      </w:divBdr>
    </w:div>
    <w:div w:id="1933275109">
      <w:bodyDiv w:val="1"/>
      <w:marLeft w:val="0"/>
      <w:marRight w:val="0"/>
      <w:marTop w:val="0"/>
      <w:marBottom w:val="0"/>
      <w:divBdr>
        <w:top w:val="none" w:sz="0" w:space="0" w:color="auto"/>
        <w:left w:val="none" w:sz="0" w:space="0" w:color="auto"/>
        <w:bottom w:val="none" w:sz="0" w:space="0" w:color="auto"/>
        <w:right w:val="none" w:sz="0" w:space="0" w:color="auto"/>
      </w:divBdr>
    </w:div>
    <w:div w:id="1935241457">
      <w:bodyDiv w:val="1"/>
      <w:marLeft w:val="0"/>
      <w:marRight w:val="0"/>
      <w:marTop w:val="0"/>
      <w:marBottom w:val="0"/>
      <w:divBdr>
        <w:top w:val="none" w:sz="0" w:space="0" w:color="auto"/>
        <w:left w:val="none" w:sz="0" w:space="0" w:color="auto"/>
        <w:bottom w:val="none" w:sz="0" w:space="0" w:color="auto"/>
        <w:right w:val="none" w:sz="0" w:space="0" w:color="auto"/>
      </w:divBdr>
    </w:div>
    <w:div w:id="1939172852">
      <w:bodyDiv w:val="1"/>
      <w:marLeft w:val="0"/>
      <w:marRight w:val="0"/>
      <w:marTop w:val="0"/>
      <w:marBottom w:val="0"/>
      <w:divBdr>
        <w:top w:val="none" w:sz="0" w:space="0" w:color="auto"/>
        <w:left w:val="none" w:sz="0" w:space="0" w:color="auto"/>
        <w:bottom w:val="none" w:sz="0" w:space="0" w:color="auto"/>
        <w:right w:val="none" w:sz="0" w:space="0" w:color="auto"/>
      </w:divBdr>
    </w:div>
    <w:div w:id="1957524072">
      <w:bodyDiv w:val="1"/>
      <w:marLeft w:val="0"/>
      <w:marRight w:val="0"/>
      <w:marTop w:val="0"/>
      <w:marBottom w:val="0"/>
      <w:divBdr>
        <w:top w:val="none" w:sz="0" w:space="0" w:color="auto"/>
        <w:left w:val="none" w:sz="0" w:space="0" w:color="auto"/>
        <w:bottom w:val="none" w:sz="0" w:space="0" w:color="auto"/>
        <w:right w:val="none" w:sz="0" w:space="0" w:color="auto"/>
      </w:divBdr>
      <w:divsChild>
        <w:div w:id="1015424032">
          <w:marLeft w:val="0"/>
          <w:marRight w:val="0"/>
          <w:marTop w:val="300"/>
          <w:marBottom w:val="300"/>
          <w:divBdr>
            <w:top w:val="single" w:sz="6" w:space="0" w:color="BBCCB9"/>
            <w:left w:val="single" w:sz="6" w:space="15" w:color="BBCCB9"/>
            <w:bottom w:val="single" w:sz="6" w:space="0" w:color="BBCCB9"/>
            <w:right w:val="single" w:sz="6" w:space="15" w:color="BBCCB9"/>
          </w:divBdr>
        </w:div>
        <w:div w:id="1527519820">
          <w:marLeft w:val="0"/>
          <w:marRight w:val="0"/>
          <w:marTop w:val="300"/>
          <w:marBottom w:val="300"/>
          <w:divBdr>
            <w:top w:val="single" w:sz="6" w:space="0" w:color="BBCCB9"/>
            <w:left w:val="single" w:sz="6" w:space="15" w:color="BBCCB9"/>
            <w:bottom w:val="single" w:sz="6" w:space="0" w:color="BBCCB9"/>
            <w:right w:val="single" w:sz="6" w:space="15" w:color="BBCCB9"/>
          </w:divBdr>
        </w:div>
      </w:divsChild>
    </w:div>
    <w:div w:id="1964261722">
      <w:bodyDiv w:val="1"/>
      <w:marLeft w:val="0"/>
      <w:marRight w:val="0"/>
      <w:marTop w:val="0"/>
      <w:marBottom w:val="0"/>
      <w:divBdr>
        <w:top w:val="none" w:sz="0" w:space="0" w:color="auto"/>
        <w:left w:val="none" w:sz="0" w:space="0" w:color="auto"/>
        <w:bottom w:val="none" w:sz="0" w:space="0" w:color="auto"/>
        <w:right w:val="none" w:sz="0" w:space="0" w:color="auto"/>
      </w:divBdr>
    </w:div>
    <w:div w:id="1969310878">
      <w:bodyDiv w:val="1"/>
      <w:marLeft w:val="0"/>
      <w:marRight w:val="0"/>
      <w:marTop w:val="0"/>
      <w:marBottom w:val="0"/>
      <w:divBdr>
        <w:top w:val="none" w:sz="0" w:space="0" w:color="auto"/>
        <w:left w:val="none" w:sz="0" w:space="0" w:color="auto"/>
        <w:bottom w:val="none" w:sz="0" w:space="0" w:color="auto"/>
        <w:right w:val="none" w:sz="0" w:space="0" w:color="auto"/>
      </w:divBdr>
    </w:div>
    <w:div w:id="1975524543">
      <w:bodyDiv w:val="1"/>
      <w:marLeft w:val="0"/>
      <w:marRight w:val="0"/>
      <w:marTop w:val="0"/>
      <w:marBottom w:val="0"/>
      <w:divBdr>
        <w:top w:val="none" w:sz="0" w:space="0" w:color="auto"/>
        <w:left w:val="none" w:sz="0" w:space="0" w:color="auto"/>
        <w:bottom w:val="none" w:sz="0" w:space="0" w:color="auto"/>
        <w:right w:val="none" w:sz="0" w:space="0" w:color="auto"/>
      </w:divBdr>
    </w:div>
    <w:div w:id="1978677791">
      <w:bodyDiv w:val="1"/>
      <w:marLeft w:val="0"/>
      <w:marRight w:val="0"/>
      <w:marTop w:val="0"/>
      <w:marBottom w:val="0"/>
      <w:divBdr>
        <w:top w:val="none" w:sz="0" w:space="0" w:color="auto"/>
        <w:left w:val="none" w:sz="0" w:space="0" w:color="auto"/>
        <w:bottom w:val="none" w:sz="0" w:space="0" w:color="auto"/>
        <w:right w:val="none" w:sz="0" w:space="0" w:color="auto"/>
      </w:divBdr>
    </w:div>
    <w:div w:id="1989895538">
      <w:bodyDiv w:val="1"/>
      <w:marLeft w:val="0"/>
      <w:marRight w:val="0"/>
      <w:marTop w:val="0"/>
      <w:marBottom w:val="0"/>
      <w:divBdr>
        <w:top w:val="none" w:sz="0" w:space="0" w:color="auto"/>
        <w:left w:val="none" w:sz="0" w:space="0" w:color="auto"/>
        <w:bottom w:val="none" w:sz="0" w:space="0" w:color="auto"/>
        <w:right w:val="none" w:sz="0" w:space="0" w:color="auto"/>
      </w:divBdr>
    </w:div>
    <w:div w:id="1994406152">
      <w:bodyDiv w:val="1"/>
      <w:marLeft w:val="0"/>
      <w:marRight w:val="0"/>
      <w:marTop w:val="0"/>
      <w:marBottom w:val="0"/>
      <w:divBdr>
        <w:top w:val="none" w:sz="0" w:space="0" w:color="auto"/>
        <w:left w:val="none" w:sz="0" w:space="0" w:color="auto"/>
        <w:bottom w:val="none" w:sz="0" w:space="0" w:color="auto"/>
        <w:right w:val="none" w:sz="0" w:space="0" w:color="auto"/>
      </w:divBdr>
      <w:divsChild>
        <w:div w:id="106975080">
          <w:marLeft w:val="0"/>
          <w:marRight w:val="0"/>
          <w:marTop w:val="300"/>
          <w:marBottom w:val="300"/>
          <w:divBdr>
            <w:top w:val="single" w:sz="6" w:space="0" w:color="CCCCCC"/>
            <w:left w:val="single" w:sz="6" w:space="15" w:color="CCCCCC"/>
            <w:bottom w:val="single" w:sz="6" w:space="0" w:color="CCCCCC"/>
            <w:right w:val="single" w:sz="6" w:space="15" w:color="CCCCCC"/>
          </w:divBdr>
        </w:div>
        <w:div w:id="1181549579">
          <w:marLeft w:val="0"/>
          <w:marRight w:val="0"/>
          <w:marTop w:val="300"/>
          <w:marBottom w:val="300"/>
          <w:divBdr>
            <w:top w:val="single" w:sz="6" w:space="0" w:color="CCCCCC"/>
            <w:left w:val="single" w:sz="6" w:space="15" w:color="CCCCCC"/>
            <w:bottom w:val="single" w:sz="6" w:space="0" w:color="CCCCCC"/>
            <w:right w:val="single" w:sz="6" w:space="15" w:color="CCCCCC"/>
          </w:divBdr>
        </w:div>
        <w:div w:id="466162898">
          <w:marLeft w:val="0"/>
          <w:marRight w:val="0"/>
          <w:marTop w:val="300"/>
          <w:marBottom w:val="300"/>
          <w:divBdr>
            <w:top w:val="single" w:sz="6" w:space="0" w:color="CCCCCC"/>
            <w:left w:val="single" w:sz="6" w:space="15" w:color="CCCCCC"/>
            <w:bottom w:val="single" w:sz="6" w:space="0" w:color="CCCCCC"/>
            <w:right w:val="single" w:sz="6" w:space="15" w:color="CCCCCC"/>
          </w:divBdr>
        </w:div>
        <w:div w:id="978610352">
          <w:marLeft w:val="0"/>
          <w:marRight w:val="0"/>
          <w:marTop w:val="300"/>
          <w:marBottom w:val="300"/>
          <w:divBdr>
            <w:top w:val="single" w:sz="6" w:space="0" w:color="CCCCCC"/>
            <w:left w:val="single" w:sz="6" w:space="15" w:color="CCCCCC"/>
            <w:bottom w:val="single" w:sz="6" w:space="0" w:color="CCCCCC"/>
            <w:right w:val="single" w:sz="6" w:space="15" w:color="CCCCCC"/>
          </w:divBdr>
        </w:div>
        <w:div w:id="1323848687">
          <w:marLeft w:val="0"/>
          <w:marRight w:val="0"/>
          <w:marTop w:val="300"/>
          <w:marBottom w:val="300"/>
          <w:divBdr>
            <w:top w:val="single" w:sz="6" w:space="0" w:color="CCCCCC"/>
            <w:left w:val="single" w:sz="6" w:space="15" w:color="CCCCCC"/>
            <w:bottom w:val="single" w:sz="6" w:space="0" w:color="CCCCCC"/>
            <w:right w:val="single" w:sz="6" w:space="15" w:color="CCCCCC"/>
          </w:divBdr>
        </w:div>
        <w:div w:id="280889386">
          <w:marLeft w:val="0"/>
          <w:marRight w:val="0"/>
          <w:marTop w:val="300"/>
          <w:marBottom w:val="300"/>
          <w:divBdr>
            <w:top w:val="single" w:sz="6" w:space="0" w:color="CCCCCC"/>
            <w:left w:val="single" w:sz="6" w:space="15" w:color="CCCCCC"/>
            <w:bottom w:val="single" w:sz="6" w:space="0" w:color="CCCCCC"/>
            <w:right w:val="single" w:sz="6" w:space="15" w:color="CCCCCC"/>
          </w:divBdr>
        </w:div>
        <w:div w:id="771634729">
          <w:marLeft w:val="0"/>
          <w:marRight w:val="0"/>
          <w:marTop w:val="300"/>
          <w:marBottom w:val="300"/>
          <w:divBdr>
            <w:top w:val="single" w:sz="6" w:space="0" w:color="CCCCCC"/>
            <w:left w:val="single" w:sz="6" w:space="15" w:color="CCCCCC"/>
            <w:bottom w:val="single" w:sz="6" w:space="0" w:color="CCCCCC"/>
            <w:right w:val="single" w:sz="6" w:space="15" w:color="CCCCCC"/>
          </w:divBdr>
        </w:div>
        <w:div w:id="792749597">
          <w:marLeft w:val="0"/>
          <w:marRight w:val="0"/>
          <w:marTop w:val="300"/>
          <w:marBottom w:val="300"/>
          <w:divBdr>
            <w:top w:val="single" w:sz="6" w:space="0" w:color="CCCCCC"/>
            <w:left w:val="single" w:sz="6" w:space="15" w:color="CCCCCC"/>
            <w:bottom w:val="single" w:sz="6" w:space="0" w:color="CCCCCC"/>
            <w:right w:val="single" w:sz="6" w:space="15" w:color="CCCCCC"/>
          </w:divBdr>
        </w:div>
        <w:div w:id="1448423852">
          <w:marLeft w:val="0"/>
          <w:marRight w:val="0"/>
          <w:marTop w:val="300"/>
          <w:marBottom w:val="300"/>
          <w:divBdr>
            <w:top w:val="single" w:sz="6" w:space="0" w:color="CCCCCC"/>
            <w:left w:val="single" w:sz="6" w:space="15" w:color="CCCCCC"/>
            <w:bottom w:val="single" w:sz="6" w:space="0" w:color="CCCCCC"/>
            <w:right w:val="single" w:sz="6" w:space="15" w:color="CCCCCC"/>
          </w:divBdr>
        </w:div>
        <w:div w:id="594242213">
          <w:marLeft w:val="0"/>
          <w:marRight w:val="0"/>
          <w:marTop w:val="300"/>
          <w:marBottom w:val="300"/>
          <w:divBdr>
            <w:top w:val="single" w:sz="6" w:space="0" w:color="CCCCCC"/>
            <w:left w:val="single" w:sz="6" w:space="15" w:color="CCCCCC"/>
            <w:bottom w:val="single" w:sz="6" w:space="0" w:color="CCCCCC"/>
            <w:right w:val="single" w:sz="6" w:space="15" w:color="CCCCCC"/>
          </w:divBdr>
        </w:div>
        <w:div w:id="1131554510">
          <w:marLeft w:val="0"/>
          <w:marRight w:val="0"/>
          <w:marTop w:val="300"/>
          <w:marBottom w:val="300"/>
          <w:divBdr>
            <w:top w:val="single" w:sz="6" w:space="0" w:color="CCCCCC"/>
            <w:left w:val="single" w:sz="6" w:space="15" w:color="CCCCCC"/>
            <w:bottom w:val="single" w:sz="6" w:space="0" w:color="CCCCCC"/>
            <w:right w:val="single" w:sz="6" w:space="15" w:color="CCCCCC"/>
          </w:divBdr>
        </w:div>
        <w:div w:id="1944460091">
          <w:marLeft w:val="0"/>
          <w:marRight w:val="0"/>
          <w:marTop w:val="300"/>
          <w:marBottom w:val="300"/>
          <w:divBdr>
            <w:top w:val="single" w:sz="6" w:space="0" w:color="CCCCCC"/>
            <w:left w:val="single" w:sz="6" w:space="15" w:color="CCCCCC"/>
            <w:bottom w:val="single" w:sz="6" w:space="0" w:color="CCCCCC"/>
            <w:right w:val="single" w:sz="6" w:space="15" w:color="CCCCCC"/>
          </w:divBdr>
        </w:div>
        <w:div w:id="168327952">
          <w:marLeft w:val="0"/>
          <w:marRight w:val="0"/>
          <w:marTop w:val="300"/>
          <w:marBottom w:val="300"/>
          <w:divBdr>
            <w:top w:val="single" w:sz="6" w:space="0" w:color="CCCCCC"/>
            <w:left w:val="single" w:sz="6" w:space="15" w:color="CCCCCC"/>
            <w:bottom w:val="single" w:sz="6" w:space="0" w:color="CCCCCC"/>
            <w:right w:val="single" w:sz="6" w:space="15" w:color="CCCCCC"/>
          </w:divBdr>
        </w:div>
        <w:div w:id="357315809">
          <w:marLeft w:val="0"/>
          <w:marRight w:val="0"/>
          <w:marTop w:val="300"/>
          <w:marBottom w:val="300"/>
          <w:divBdr>
            <w:top w:val="single" w:sz="6" w:space="0" w:color="CCCCCC"/>
            <w:left w:val="single" w:sz="6" w:space="15" w:color="CCCCCC"/>
            <w:bottom w:val="single" w:sz="6" w:space="0" w:color="CCCCCC"/>
            <w:right w:val="single" w:sz="6" w:space="15" w:color="CCCCCC"/>
          </w:divBdr>
        </w:div>
        <w:div w:id="20478456">
          <w:marLeft w:val="0"/>
          <w:marRight w:val="0"/>
          <w:marTop w:val="300"/>
          <w:marBottom w:val="300"/>
          <w:divBdr>
            <w:top w:val="single" w:sz="6" w:space="0" w:color="CCCCCC"/>
            <w:left w:val="single" w:sz="6" w:space="15" w:color="CCCCCC"/>
            <w:bottom w:val="single" w:sz="6" w:space="0" w:color="CCCCCC"/>
            <w:right w:val="single" w:sz="6" w:space="15" w:color="CCCCCC"/>
          </w:divBdr>
        </w:div>
        <w:div w:id="827479907">
          <w:marLeft w:val="0"/>
          <w:marRight w:val="0"/>
          <w:marTop w:val="300"/>
          <w:marBottom w:val="300"/>
          <w:divBdr>
            <w:top w:val="single" w:sz="6" w:space="0" w:color="CCCCCC"/>
            <w:left w:val="single" w:sz="6" w:space="15" w:color="CCCCCC"/>
            <w:bottom w:val="single" w:sz="6" w:space="0" w:color="CCCCCC"/>
            <w:right w:val="single" w:sz="6" w:space="15" w:color="CCCCCC"/>
          </w:divBdr>
        </w:div>
        <w:div w:id="1263300599">
          <w:marLeft w:val="0"/>
          <w:marRight w:val="0"/>
          <w:marTop w:val="300"/>
          <w:marBottom w:val="300"/>
          <w:divBdr>
            <w:top w:val="single" w:sz="6" w:space="0" w:color="CCCCCC"/>
            <w:left w:val="single" w:sz="6" w:space="15" w:color="CCCCCC"/>
            <w:bottom w:val="single" w:sz="6" w:space="0" w:color="CCCCCC"/>
            <w:right w:val="single" w:sz="6" w:space="15" w:color="CCCCCC"/>
          </w:divBdr>
        </w:div>
        <w:div w:id="761335296">
          <w:marLeft w:val="0"/>
          <w:marRight w:val="0"/>
          <w:marTop w:val="300"/>
          <w:marBottom w:val="300"/>
          <w:divBdr>
            <w:top w:val="single" w:sz="6" w:space="0" w:color="CCCCCC"/>
            <w:left w:val="single" w:sz="6" w:space="15" w:color="CCCCCC"/>
            <w:bottom w:val="single" w:sz="6" w:space="0" w:color="CCCCCC"/>
            <w:right w:val="single" w:sz="6" w:space="15" w:color="CCCCCC"/>
          </w:divBdr>
        </w:div>
        <w:div w:id="701250957">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2014914976">
      <w:bodyDiv w:val="1"/>
      <w:marLeft w:val="0"/>
      <w:marRight w:val="0"/>
      <w:marTop w:val="0"/>
      <w:marBottom w:val="0"/>
      <w:divBdr>
        <w:top w:val="none" w:sz="0" w:space="0" w:color="auto"/>
        <w:left w:val="none" w:sz="0" w:space="0" w:color="auto"/>
        <w:bottom w:val="none" w:sz="0" w:space="0" w:color="auto"/>
        <w:right w:val="none" w:sz="0" w:space="0" w:color="auto"/>
      </w:divBdr>
    </w:div>
    <w:div w:id="2020034647">
      <w:bodyDiv w:val="1"/>
      <w:marLeft w:val="0"/>
      <w:marRight w:val="0"/>
      <w:marTop w:val="0"/>
      <w:marBottom w:val="0"/>
      <w:divBdr>
        <w:top w:val="none" w:sz="0" w:space="0" w:color="auto"/>
        <w:left w:val="none" w:sz="0" w:space="0" w:color="auto"/>
        <w:bottom w:val="none" w:sz="0" w:space="0" w:color="auto"/>
        <w:right w:val="none" w:sz="0" w:space="0" w:color="auto"/>
      </w:divBdr>
    </w:div>
    <w:div w:id="2052923455">
      <w:bodyDiv w:val="1"/>
      <w:marLeft w:val="0"/>
      <w:marRight w:val="0"/>
      <w:marTop w:val="0"/>
      <w:marBottom w:val="0"/>
      <w:divBdr>
        <w:top w:val="none" w:sz="0" w:space="0" w:color="auto"/>
        <w:left w:val="none" w:sz="0" w:space="0" w:color="auto"/>
        <w:bottom w:val="none" w:sz="0" w:space="0" w:color="auto"/>
        <w:right w:val="none" w:sz="0" w:space="0" w:color="auto"/>
      </w:divBdr>
      <w:divsChild>
        <w:div w:id="1976913060">
          <w:marLeft w:val="0"/>
          <w:marRight w:val="0"/>
          <w:marTop w:val="300"/>
          <w:marBottom w:val="300"/>
          <w:divBdr>
            <w:top w:val="single" w:sz="6" w:space="0" w:color="CCCCCC"/>
            <w:left w:val="single" w:sz="6" w:space="15" w:color="CCCCCC"/>
            <w:bottom w:val="single" w:sz="6" w:space="0" w:color="CCCCCC"/>
            <w:right w:val="single" w:sz="6" w:space="15" w:color="CCCCCC"/>
          </w:divBdr>
        </w:div>
        <w:div w:id="147093584">
          <w:marLeft w:val="0"/>
          <w:marRight w:val="0"/>
          <w:marTop w:val="300"/>
          <w:marBottom w:val="300"/>
          <w:divBdr>
            <w:top w:val="single" w:sz="6" w:space="0" w:color="CCCCCC"/>
            <w:left w:val="single" w:sz="6" w:space="15" w:color="CCCCCC"/>
            <w:bottom w:val="single" w:sz="6" w:space="0" w:color="CCCCCC"/>
            <w:right w:val="single" w:sz="6" w:space="15" w:color="CCCCCC"/>
          </w:divBdr>
        </w:div>
        <w:div w:id="68307023">
          <w:marLeft w:val="0"/>
          <w:marRight w:val="0"/>
          <w:marTop w:val="300"/>
          <w:marBottom w:val="300"/>
          <w:divBdr>
            <w:top w:val="single" w:sz="6" w:space="0" w:color="CCCCCC"/>
            <w:left w:val="single" w:sz="6" w:space="15" w:color="CCCCCC"/>
            <w:bottom w:val="single" w:sz="6" w:space="0" w:color="CCCCCC"/>
            <w:right w:val="single" w:sz="6" w:space="15" w:color="CCCCCC"/>
          </w:divBdr>
        </w:div>
        <w:div w:id="1478839996">
          <w:marLeft w:val="0"/>
          <w:marRight w:val="0"/>
          <w:marTop w:val="300"/>
          <w:marBottom w:val="300"/>
          <w:divBdr>
            <w:top w:val="single" w:sz="6" w:space="0" w:color="CCCCCC"/>
            <w:left w:val="single" w:sz="6" w:space="15" w:color="CCCCCC"/>
            <w:bottom w:val="single" w:sz="6" w:space="0" w:color="CCCCCC"/>
            <w:right w:val="single" w:sz="6" w:space="15" w:color="CCCCCC"/>
          </w:divBdr>
        </w:div>
        <w:div w:id="472914756">
          <w:marLeft w:val="0"/>
          <w:marRight w:val="0"/>
          <w:marTop w:val="300"/>
          <w:marBottom w:val="300"/>
          <w:divBdr>
            <w:top w:val="single" w:sz="6" w:space="0" w:color="CCCCCC"/>
            <w:left w:val="single" w:sz="6" w:space="15" w:color="CCCCCC"/>
            <w:bottom w:val="single" w:sz="6" w:space="0" w:color="CCCCCC"/>
            <w:right w:val="single" w:sz="6" w:space="15" w:color="CCCCCC"/>
          </w:divBdr>
        </w:div>
        <w:div w:id="848444903">
          <w:marLeft w:val="0"/>
          <w:marRight w:val="0"/>
          <w:marTop w:val="300"/>
          <w:marBottom w:val="300"/>
          <w:divBdr>
            <w:top w:val="single" w:sz="6" w:space="0" w:color="CCCCCC"/>
            <w:left w:val="single" w:sz="6" w:space="15" w:color="CCCCCC"/>
            <w:bottom w:val="single" w:sz="6" w:space="0" w:color="CCCCCC"/>
            <w:right w:val="single" w:sz="6" w:space="15" w:color="CCCCCC"/>
          </w:divBdr>
        </w:div>
        <w:div w:id="1213811448">
          <w:marLeft w:val="0"/>
          <w:marRight w:val="0"/>
          <w:marTop w:val="300"/>
          <w:marBottom w:val="300"/>
          <w:divBdr>
            <w:top w:val="single" w:sz="6" w:space="0" w:color="CCCCCC"/>
            <w:left w:val="single" w:sz="6" w:space="15" w:color="CCCCCC"/>
            <w:bottom w:val="single" w:sz="6" w:space="0" w:color="CCCCCC"/>
            <w:right w:val="single" w:sz="6" w:space="15" w:color="CCCCCC"/>
          </w:divBdr>
        </w:div>
        <w:div w:id="935676909">
          <w:marLeft w:val="0"/>
          <w:marRight w:val="0"/>
          <w:marTop w:val="300"/>
          <w:marBottom w:val="300"/>
          <w:divBdr>
            <w:top w:val="single" w:sz="6" w:space="0" w:color="CCCCCC"/>
            <w:left w:val="single" w:sz="6" w:space="15" w:color="CCCCCC"/>
            <w:bottom w:val="single" w:sz="6" w:space="0" w:color="CCCCCC"/>
            <w:right w:val="single" w:sz="6" w:space="15" w:color="CCCCCC"/>
          </w:divBdr>
        </w:div>
        <w:div w:id="2000888605">
          <w:marLeft w:val="0"/>
          <w:marRight w:val="0"/>
          <w:marTop w:val="300"/>
          <w:marBottom w:val="300"/>
          <w:divBdr>
            <w:top w:val="single" w:sz="6" w:space="0" w:color="CCCCCC"/>
            <w:left w:val="single" w:sz="6" w:space="15" w:color="CCCCCC"/>
            <w:bottom w:val="single" w:sz="6" w:space="0" w:color="CCCCCC"/>
            <w:right w:val="single" w:sz="6" w:space="15" w:color="CCCCCC"/>
          </w:divBdr>
        </w:div>
        <w:div w:id="1639072428">
          <w:marLeft w:val="0"/>
          <w:marRight w:val="0"/>
          <w:marTop w:val="300"/>
          <w:marBottom w:val="300"/>
          <w:divBdr>
            <w:top w:val="single" w:sz="6" w:space="0" w:color="CCCCCC"/>
            <w:left w:val="single" w:sz="6" w:space="15" w:color="CCCCCC"/>
            <w:bottom w:val="single" w:sz="6" w:space="0" w:color="CCCCCC"/>
            <w:right w:val="single" w:sz="6" w:space="15" w:color="CCCCCC"/>
          </w:divBdr>
        </w:div>
        <w:div w:id="1243830471">
          <w:marLeft w:val="0"/>
          <w:marRight w:val="0"/>
          <w:marTop w:val="300"/>
          <w:marBottom w:val="300"/>
          <w:divBdr>
            <w:top w:val="single" w:sz="6" w:space="0" w:color="CCCCCC"/>
            <w:left w:val="single" w:sz="6" w:space="15" w:color="CCCCCC"/>
            <w:bottom w:val="single" w:sz="6" w:space="0" w:color="CCCCCC"/>
            <w:right w:val="single" w:sz="6" w:space="15" w:color="CCCCCC"/>
          </w:divBdr>
        </w:div>
        <w:div w:id="812066455">
          <w:marLeft w:val="0"/>
          <w:marRight w:val="0"/>
          <w:marTop w:val="300"/>
          <w:marBottom w:val="300"/>
          <w:divBdr>
            <w:top w:val="single" w:sz="6" w:space="0" w:color="CCCCCC"/>
            <w:left w:val="single" w:sz="6" w:space="15" w:color="CCCCCC"/>
            <w:bottom w:val="single" w:sz="6" w:space="0" w:color="CCCCCC"/>
            <w:right w:val="single" w:sz="6" w:space="15" w:color="CCCCCC"/>
          </w:divBdr>
        </w:div>
        <w:div w:id="717388963">
          <w:marLeft w:val="0"/>
          <w:marRight w:val="0"/>
          <w:marTop w:val="300"/>
          <w:marBottom w:val="300"/>
          <w:divBdr>
            <w:top w:val="single" w:sz="6" w:space="0" w:color="CCCCCC"/>
            <w:left w:val="single" w:sz="6" w:space="15" w:color="CCCCCC"/>
            <w:bottom w:val="single" w:sz="6" w:space="0" w:color="CCCCCC"/>
            <w:right w:val="single" w:sz="6" w:space="15" w:color="CCCCCC"/>
          </w:divBdr>
        </w:div>
        <w:div w:id="840316035">
          <w:marLeft w:val="0"/>
          <w:marRight w:val="0"/>
          <w:marTop w:val="300"/>
          <w:marBottom w:val="300"/>
          <w:divBdr>
            <w:top w:val="single" w:sz="6" w:space="0" w:color="CCCCCC"/>
            <w:left w:val="single" w:sz="6" w:space="15" w:color="CCCCCC"/>
            <w:bottom w:val="single" w:sz="6" w:space="0" w:color="CCCCCC"/>
            <w:right w:val="single" w:sz="6" w:space="15" w:color="CCCCCC"/>
          </w:divBdr>
        </w:div>
        <w:div w:id="1975284396">
          <w:marLeft w:val="0"/>
          <w:marRight w:val="0"/>
          <w:marTop w:val="300"/>
          <w:marBottom w:val="300"/>
          <w:divBdr>
            <w:top w:val="single" w:sz="6" w:space="0" w:color="CCCCCC"/>
            <w:left w:val="single" w:sz="6" w:space="15" w:color="CCCCCC"/>
            <w:bottom w:val="single" w:sz="6" w:space="0" w:color="CCCCCC"/>
            <w:right w:val="single" w:sz="6" w:space="15" w:color="CCCCCC"/>
          </w:divBdr>
        </w:div>
        <w:div w:id="431168328">
          <w:marLeft w:val="0"/>
          <w:marRight w:val="0"/>
          <w:marTop w:val="300"/>
          <w:marBottom w:val="300"/>
          <w:divBdr>
            <w:top w:val="single" w:sz="6" w:space="0" w:color="CCCCCC"/>
            <w:left w:val="single" w:sz="6" w:space="15" w:color="CCCCCC"/>
            <w:bottom w:val="single" w:sz="6" w:space="0" w:color="CCCCCC"/>
            <w:right w:val="single" w:sz="6" w:space="15" w:color="CCCCCC"/>
          </w:divBdr>
        </w:div>
        <w:div w:id="745415047">
          <w:marLeft w:val="0"/>
          <w:marRight w:val="0"/>
          <w:marTop w:val="300"/>
          <w:marBottom w:val="300"/>
          <w:divBdr>
            <w:top w:val="single" w:sz="6" w:space="0" w:color="CCCCCC"/>
            <w:left w:val="single" w:sz="6" w:space="15" w:color="CCCCCC"/>
            <w:bottom w:val="single" w:sz="6" w:space="0" w:color="CCCCCC"/>
            <w:right w:val="single" w:sz="6" w:space="15" w:color="CCCCCC"/>
          </w:divBdr>
        </w:div>
        <w:div w:id="1346322942">
          <w:marLeft w:val="0"/>
          <w:marRight w:val="0"/>
          <w:marTop w:val="300"/>
          <w:marBottom w:val="300"/>
          <w:divBdr>
            <w:top w:val="single" w:sz="6" w:space="0" w:color="CCCCCC"/>
            <w:left w:val="single" w:sz="6" w:space="15" w:color="CCCCCC"/>
            <w:bottom w:val="single" w:sz="6" w:space="0" w:color="CCCCCC"/>
            <w:right w:val="single" w:sz="6" w:space="15" w:color="CCCCCC"/>
          </w:divBdr>
        </w:div>
        <w:div w:id="919824898">
          <w:marLeft w:val="0"/>
          <w:marRight w:val="0"/>
          <w:marTop w:val="300"/>
          <w:marBottom w:val="300"/>
          <w:divBdr>
            <w:top w:val="single" w:sz="6" w:space="0" w:color="CCCCCC"/>
            <w:left w:val="single" w:sz="6" w:space="15" w:color="CCCCCC"/>
            <w:bottom w:val="single" w:sz="6" w:space="0" w:color="CCCCCC"/>
            <w:right w:val="single" w:sz="6" w:space="15" w:color="CCCCCC"/>
          </w:divBdr>
        </w:div>
        <w:div w:id="1902977905">
          <w:marLeft w:val="0"/>
          <w:marRight w:val="0"/>
          <w:marTop w:val="300"/>
          <w:marBottom w:val="300"/>
          <w:divBdr>
            <w:top w:val="single" w:sz="6" w:space="0" w:color="CCCCCC"/>
            <w:left w:val="single" w:sz="6" w:space="15" w:color="CCCCCC"/>
            <w:bottom w:val="single" w:sz="6" w:space="0" w:color="CCCCCC"/>
            <w:right w:val="single" w:sz="6" w:space="15" w:color="CCCCCC"/>
          </w:divBdr>
        </w:div>
        <w:div w:id="1707288143">
          <w:marLeft w:val="0"/>
          <w:marRight w:val="0"/>
          <w:marTop w:val="300"/>
          <w:marBottom w:val="300"/>
          <w:divBdr>
            <w:top w:val="single" w:sz="6" w:space="0" w:color="CCCCCC"/>
            <w:left w:val="single" w:sz="6" w:space="15" w:color="CCCCCC"/>
            <w:bottom w:val="single" w:sz="6" w:space="0" w:color="CCCCCC"/>
            <w:right w:val="single" w:sz="6" w:space="15" w:color="CCCCCC"/>
          </w:divBdr>
        </w:div>
        <w:div w:id="388964848">
          <w:marLeft w:val="0"/>
          <w:marRight w:val="0"/>
          <w:marTop w:val="300"/>
          <w:marBottom w:val="300"/>
          <w:divBdr>
            <w:top w:val="single" w:sz="6" w:space="0" w:color="CCCCCC"/>
            <w:left w:val="single" w:sz="6" w:space="15" w:color="CCCCCC"/>
            <w:bottom w:val="single" w:sz="6" w:space="0" w:color="CCCCCC"/>
            <w:right w:val="single" w:sz="6" w:space="15" w:color="CCCCCC"/>
          </w:divBdr>
        </w:div>
        <w:div w:id="285704074">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2061972993">
      <w:bodyDiv w:val="1"/>
      <w:marLeft w:val="0"/>
      <w:marRight w:val="0"/>
      <w:marTop w:val="0"/>
      <w:marBottom w:val="0"/>
      <w:divBdr>
        <w:top w:val="none" w:sz="0" w:space="0" w:color="auto"/>
        <w:left w:val="none" w:sz="0" w:space="0" w:color="auto"/>
        <w:bottom w:val="none" w:sz="0" w:space="0" w:color="auto"/>
        <w:right w:val="none" w:sz="0" w:space="0" w:color="auto"/>
      </w:divBdr>
    </w:div>
    <w:div w:id="2068869741">
      <w:bodyDiv w:val="1"/>
      <w:marLeft w:val="0"/>
      <w:marRight w:val="0"/>
      <w:marTop w:val="0"/>
      <w:marBottom w:val="0"/>
      <w:divBdr>
        <w:top w:val="none" w:sz="0" w:space="0" w:color="auto"/>
        <w:left w:val="none" w:sz="0" w:space="0" w:color="auto"/>
        <w:bottom w:val="none" w:sz="0" w:space="0" w:color="auto"/>
        <w:right w:val="none" w:sz="0" w:space="0" w:color="auto"/>
      </w:divBdr>
    </w:div>
    <w:div w:id="2078700788">
      <w:bodyDiv w:val="1"/>
      <w:marLeft w:val="0"/>
      <w:marRight w:val="0"/>
      <w:marTop w:val="0"/>
      <w:marBottom w:val="0"/>
      <w:divBdr>
        <w:top w:val="none" w:sz="0" w:space="0" w:color="auto"/>
        <w:left w:val="none" w:sz="0" w:space="0" w:color="auto"/>
        <w:bottom w:val="none" w:sz="0" w:space="0" w:color="auto"/>
        <w:right w:val="none" w:sz="0" w:space="0" w:color="auto"/>
      </w:divBdr>
    </w:div>
    <w:div w:id="2083796288">
      <w:bodyDiv w:val="1"/>
      <w:marLeft w:val="0"/>
      <w:marRight w:val="0"/>
      <w:marTop w:val="0"/>
      <w:marBottom w:val="0"/>
      <w:divBdr>
        <w:top w:val="none" w:sz="0" w:space="0" w:color="auto"/>
        <w:left w:val="none" w:sz="0" w:space="0" w:color="auto"/>
        <w:bottom w:val="none" w:sz="0" w:space="0" w:color="auto"/>
        <w:right w:val="none" w:sz="0" w:space="0" w:color="auto"/>
      </w:divBdr>
      <w:divsChild>
        <w:div w:id="908687857">
          <w:marLeft w:val="0"/>
          <w:marRight w:val="0"/>
          <w:marTop w:val="0"/>
          <w:marBottom w:val="0"/>
          <w:divBdr>
            <w:top w:val="none" w:sz="0" w:space="0" w:color="auto"/>
            <w:left w:val="none" w:sz="0" w:space="0" w:color="auto"/>
            <w:bottom w:val="none" w:sz="0" w:space="0" w:color="auto"/>
            <w:right w:val="none" w:sz="0" w:space="0" w:color="auto"/>
          </w:divBdr>
        </w:div>
        <w:div w:id="1322462191">
          <w:marLeft w:val="0"/>
          <w:marRight w:val="0"/>
          <w:marTop w:val="0"/>
          <w:marBottom w:val="0"/>
          <w:divBdr>
            <w:top w:val="none" w:sz="0" w:space="0" w:color="auto"/>
            <w:left w:val="none" w:sz="0" w:space="0" w:color="auto"/>
            <w:bottom w:val="none" w:sz="0" w:space="0" w:color="auto"/>
            <w:right w:val="none" w:sz="0" w:space="0" w:color="auto"/>
          </w:divBdr>
          <w:divsChild>
            <w:div w:id="118941440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2084063768">
      <w:bodyDiv w:val="1"/>
      <w:marLeft w:val="0"/>
      <w:marRight w:val="0"/>
      <w:marTop w:val="0"/>
      <w:marBottom w:val="0"/>
      <w:divBdr>
        <w:top w:val="none" w:sz="0" w:space="0" w:color="auto"/>
        <w:left w:val="none" w:sz="0" w:space="0" w:color="auto"/>
        <w:bottom w:val="none" w:sz="0" w:space="0" w:color="auto"/>
        <w:right w:val="none" w:sz="0" w:space="0" w:color="auto"/>
      </w:divBdr>
    </w:div>
    <w:div w:id="2126656830">
      <w:bodyDiv w:val="1"/>
      <w:marLeft w:val="0"/>
      <w:marRight w:val="0"/>
      <w:marTop w:val="0"/>
      <w:marBottom w:val="0"/>
      <w:divBdr>
        <w:top w:val="none" w:sz="0" w:space="0" w:color="auto"/>
        <w:left w:val="none" w:sz="0" w:space="0" w:color="auto"/>
        <w:bottom w:val="none" w:sz="0" w:space="0" w:color="auto"/>
        <w:right w:val="none" w:sz="0" w:space="0" w:color="auto"/>
      </w:divBdr>
    </w:div>
    <w:div w:id="2128811427">
      <w:bodyDiv w:val="1"/>
      <w:marLeft w:val="0"/>
      <w:marRight w:val="0"/>
      <w:marTop w:val="0"/>
      <w:marBottom w:val="0"/>
      <w:divBdr>
        <w:top w:val="none" w:sz="0" w:space="0" w:color="auto"/>
        <w:left w:val="none" w:sz="0" w:space="0" w:color="auto"/>
        <w:bottom w:val="none" w:sz="0" w:space="0" w:color="auto"/>
        <w:right w:val="none" w:sz="0" w:space="0" w:color="auto"/>
      </w:divBdr>
    </w:div>
    <w:div w:id="2129546398">
      <w:bodyDiv w:val="1"/>
      <w:marLeft w:val="0"/>
      <w:marRight w:val="0"/>
      <w:marTop w:val="0"/>
      <w:marBottom w:val="0"/>
      <w:divBdr>
        <w:top w:val="none" w:sz="0" w:space="0" w:color="auto"/>
        <w:left w:val="none" w:sz="0" w:space="0" w:color="auto"/>
        <w:bottom w:val="none" w:sz="0" w:space="0" w:color="auto"/>
        <w:right w:val="none" w:sz="0" w:space="0" w:color="auto"/>
      </w:divBdr>
      <w:divsChild>
        <w:div w:id="1174295968">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2134864632">
      <w:bodyDiv w:val="1"/>
      <w:marLeft w:val="0"/>
      <w:marRight w:val="0"/>
      <w:marTop w:val="0"/>
      <w:marBottom w:val="0"/>
      <w:divBdr>
        <w:top w:val="none" w:sz="0" w:space="0" w:color="auto"/>
        <w:left w:val="none" w:sz="0" w:space="0" w:color="auto"/>
        <w:bottom w:val="none" w:sz="0" w:space="0" w:color="auto"/>
        <w:right w:val="none" w:sz="0" w:space="0" w:color="auto"/>
      </w:divBdr>
      <w:divsChild>
        <w:div w:id="546452619">
          <w:marLeft w:val="0"/>
          <w:marRight w:val="0"/>
          <w:marTop w:val="300"/>
          <w:marBottom w:val="300"/>
          <w:divBdr>
            <w:top w:val="single" w:sz="6" w:space="0" w:color="CCCCCC"/>
            <w:left w:val="single" w:sz="6" w:space="15" w:color="CCCCCC"/>
            <w:bottom w:val="single" w:sz="6" w:space="0" w:color="CCCCCC"/>
            <w:right w:val="single" w:sz="6" w:space="15" w:color="CCCCCC"/>
          </w:divBdr>
        </w:div>
        <w:div w:id="1081608938">
          <w:marLeft w:val="0"/>
          <w:marRight w:val="0"/>
          <w:marTop w:val="300"/>
          <w:marBottom w:val="300"/>
          <w:divBdr>
            <w:top w:val="single" w:sz="6" w:space="0" w:color="CCCCCC"/>
            <w:left w:val="single" w:sz="6" w:space="15" w:color="CCCCCC"/>
            <w:bottom w:val="single" w:sz="6" w:space="0" w:color="CCCCCC"/>
            <w:right w:val="single" w:sz="6" w:space="15" w:color="CCCCCC"/>
          </w:divBdr>
        </w:div>
        <w:div w:id="1985351240">
          <w:marLeft w:val="0"/>
          <w:marRight w:val="0"/>
          <w:marTop w:val="300"/>
          <w:marBottom w:val="300"/>
          <w:divBdr>
            <w:top w:val="single" w:sz="6" w:space="0" w:color="CCCCCC"/>
            <w:left w:val="single" w:sz="6" w:space="15" w:color="CCCCCC"/>
            <w:bottom w:val="single" w:sz="6" w:space="0" w:color="CCCCCC"/>
            <w:right w:val="single" w:sz="6" w:space="15" w:color="CCCCCC"/>
          </w:divBdr>
        </w:div>
        <w:div w:id="1894150452">
          <w:marLeft w:val="0"/>
          <w:marRight w:val="0"/>
          <w:marTop w:val="300"/>
          <w:marBottom w:val="300"/>
          <w:divBdr>
            <w:top w:val="single" w:sz="6" w:space="0" w:color="CCCCCC"/>
            <w:left w:val="single" w:sz="6" w:space="15" w:color="CCCCCC"/>
            <w:bottom w:val="single" w:sz="6" w:space="0" w:color="CCCCCC"/>
            <w:right w:val="single" w:sz="6" w:space="15" w:color="CCCCCC"/>
          </w:divBdr>
        </w:div>
        <w:div w:id="1727879030">
          <w:marLeft w:val="0"/>
          <w:marRight w:val="0"/>
          <w:marTop w:val="300"/>
          <w:marBottom w:val="300"/>
          <w:divBdr>
            <w:top w:val="single" w:sz="6" w:space="0" w:color="CCCCCC"/>
            <w:left w:val="single" w:sz="6" w:space="15" w:color="CCCCCC"/>
            <w:bottom w:val="single" w:sz="6" w:space="0" w:color="CCCCCC"/>
            <w:right w:val="single" w:sz="6" w:space="15" w:color="CCCCCC"/>
          </w:divBdr>
        </w:div>
        <w:div w:id="335116285">
          <w:marLeft w:val="0"/>
          <w:marRight w:val="0"/>
          <w:marTop w:val="300"/>
          <w:marBottom w:val="300"/>
          <w:divBdr>
            <w:top w:val="single" w:sz="6" w:space="0" w:color="CCCCCC"/>
            <w:left w:val="single" w:sz="6" w:space="15" w:color="CCCCCC"/>
            <w:bottom w:val="single" w:sz="6" w:space="0" w:color="CCCCCC"/>
            <w:right w:val="single" w:sz="6" w:space="15" w:color="CCCCCC"/>
          </w:divBdr>
        </w:div>
        <w:div w:id="108203826">
          <w:marLeft w:val="0"/>
          <w:marRight w:val="0"/>
          <w:marTop w:val="300"/>
          <w:marBottom w:val="300"/>
          <w:divBdr>
            <w:top w:val="single" w:sz="6" w:space="0" w:color="CCCCCC"/>
            <w:left w:val="single" w:sz="6" w:space="15" w:color="CCCCCC"/>
            <w:bottom w:val="single" w:sz="6" w:space="0" w:color="CCCCCC"/>
            <w:right w:val="single" w:sz="6" w:space="15" w:color="CCCCCC"/>
          </w:divBdr>
        </w:div>
        <w:div w:id="691683504">
          <w:marLeft w:val="0"/>
          <w:marRight w:val="0"/>
          <w:marTop w:val="300"/>
          <w:marBottom w:val="300"/>
          <w:divBdr>
            <w:top w:val="single" w:sz="6" w:space="0" w:color="CCCCCC"/>
            <w:left w:val="single" w:sz="6" w:space="15" w:color="CCCCCC"/>
            <w:bottom w:val="single" w:sz="6" w:space="0" w:color="CCCCCC"/>
            <w:right w:val="single" w:sz="6" w:space="15" w:color="CCCCCC"/>
          </w:divBdr>
        </w:div>
        <w:div w:id="1373766435">
          <w:marLeft w:val="0"/>
          <w:marRight w:val="0"/>
          <w:marTop w:val="300"/>
          <w:marBottom w:val="300"/>
          <w:divBdr>
            <w:top w:val="single" w:sz="6" w:space="0" w:color="CCCCCC"/>
            <w:left w:val="single" w:sz="6" w:space="15" w:color="CCCCCC"/>
            <w:bottom w:val="single" w:sz="6" w:space="0" w:color="CCCCCC"/>
            <w:right w:val="single" w:sz="6" w:space="15" w:color="CCCCCC"/>
          </w:divBdr>
        </w:div>
        <w:div w:id="2111469404">
          <w:marLeft w:val="0"/>
          <w:marRight w:val="0"/>
          <w:marTop w:val="300"/>
          <w:marBottom w:val="300"/>
          <w:divBdr>
            <w:top w:val="single" w:sz="6" w:space="0" w:color="CCCCCC"/>
            <w:left w:val="single" w:sz="6" w:space="15" w:color="CCCCCC"/>
            <w:bottom w:val="single" w:sz="6" w:space="0" w:color="CCCCCC"/>
            <w:right w:val="single" w:sz="6" w:space="15" w:color="CCCCCC"/>
          </w:divBdr>
        </w:div>
        <w:div w:id="183986218">
          <w:marLeft w:val="0"/>
          <w:marRight w:val="0"/>
          <w:marTop w:val="300"/>
          <w:marBottom w:val="300"/>
          <w:divBdr>
            <w:top w:val="single" w:sz="6" w:space="0" w:color="CCCCCC"/>
            <w:left w:val="single" w:sz="6" w:space="15" w:color="CCCCCC"/>
            <w:bottom w:val="single" w:sz="6" w:space="0" w:color="CCCCCC"/>
            <w:right w:val="single" w:sz="6" w:space="15" w:color="CCCCCC"/>
          </w:divBdr>
        </w:div>
        <w:div w:id="772628880">
          <w:marLeft w:val="0"/>
          <w:marRight w:val="0"/>
          <w:marTop w:val="300"/>
          <w:marBottom w:val="300"/>
          <w:divBdr>
            <w:top w:val="single" w:sz="6" w:space="0" w:color="CCCCCC"/>
            <w:left w:val="single" w:sz="6" w:space="15" w:color="CCCCCC"/>
            <w:bottom w:val="single" w:sz="6" w:space="0" w:color="CCCCCC"/>
            <w:right w:val="single" w:sz="6" w:space="15" w:color="CCCCCC"/>
          </w:divBdr>
        </w:div>
        <w:div w:id="1953053267">
          <w:marLeft w:val="0"/>
          <w:marRight w:val="0"/>
          <w:marTop w:val="300"/>
          <w:marBottom w:val="300"/>
          <w:divBdr>
            <w:top w:val="single" w:sz="6" w:space="0" w:color="CCCCCC"/>
            <w:left w:val="single" w:sz="6" w:space="15" w:color="CCCCCC"/>
            <w:bottom w:val="single" w:sz="6" w:space="0" w:color="CCCCCC"/>
            <w:right w:val="single" w:sz="6" w:space="15" w:color="CCCCCC"/>
          </w:divBdr>
        </w:div>
        <w:div w:id="192691559">
          <w:marLeft w:val="0"/>
          <w:marRight w:val="0"/>
          <w:marTop w:val="300"/>
          <w:marBottom w:val="300"/>
          <w:divBdr>
            <w:top w:val="single" w:sz="6" w:space="0" w:color="CCCCCC"/>
            <w:left w:val="single" w:sz="6" w:space="15" w:color="CCCCCC"/>
            <w:bottom w:val="single" w:sz="6" w:space="0" w:color="CCCCCC"/>
            <w:right w:val="single" w:sz="6" w:space="15" w:color="CCCCCC"/>
          </w:divBdr>
        </w:div>
        <w:div w:id="1028145234">
          <w:marLeft w:val="0"/>
          <w:marRight w:val="0"/>
          <w:marTop w:val="300"/>
          <w:marBottom w:val="300"/>
          <w:divBdr>
            <w:top w:val="single" w:sz="6" w:space="0" w:color="CCCCCC"/>
            <w:left w:val="single" w:sz="6" w:space="15" w:color="CCCCCC"/>
            <w:bottom w:val="single" w:sz="6" w:space="0" w:color="CCCCCC"/>
            <w:right w:val="single" w:sz="6" w:space="15" w:color="CCCCCC"/>
          </w:divBdr>
        </w:div>
        <w:div w:id="900210905">
          <w:marLeft w:val="0"/>
          <w:marRight w:val="0"/>
          <w:marTop w:val="300"/>
          <w:marBottom w:val="300"/>
          <w:divBdr>
            <w:top w:val="single" w:sz="6" w:space="0" w:color="CCCCCC"/>
            <w:left w:val="single" w:sz="6" w:space="15" w:color="CCCCCC"/>
            <w:bottom w:val="single" w:sz="6" w:space="0" w:color="CCCCCC"/>
            <w:right w:val="single" w:sz="6" w:space="15" w:color="CCCCCC"/>
          </w:divBdr>
        </w:div>
        <w:div w:id="2008357408">
          <w:marLeft w:val="0"/>
          <w:marRight w:val="0"/>
          <w:marTop w:val="300"/>
          <w:marBottom w:val="300"/>
          <w:divBdr>
            <w:top w:val="single" w:sz="6" w:space="0" w:color="CCCCCC"/>
            <w:left w:val="single" w:sz="6" w:space="15" w:color="CCCCCC"/>
            <w:bottom w:val="single" w:sz="6" w:space="0" w:color="CCCCCC"/>
            <w:right w:val="single" w:sz="6" w:space="15" w:color="CCCCCC"/>
          </w:divBdr>
        </w:div>
        <w:div w:id="1428577893">
          <w:marLeft w:val="0"/>
          <w:marRight w:val="0"/>
          <w:marTop w:val="300"/>
          <w:marBottom w:val="300"/>
          <w:divBdr>
            <w:top w:val="single" w:sz="6" w:space="0" w:color="CCCCCC"/>
            <w:left w:val="single" w:sz="6" w:space="15" w:color="CCCCCC"/>
            <w:bottom w:val="single" w:sz="6" w:space="0" w:color="CCCCCC"/>
            <w:right w:val="single" w:sz="6" w:space="15" w:color="CCCCCC"/>
          </w:divBdr>
        </w:div>
        <w:div w:id="531187232">
          <w:marLeft w:val="0"/>
          <w:marRight w:val="0"/>
          <w:marTop w:val="300"/>
          <w:marBottom w:val="300"/>
          <w:divBdr>
            <w:top w:val="single" w:sz="6" w:space="0" w:color="CCCCCC"/>
            <w:left w:val="single" w:sz="6" w:space="15" w:color="CCCCCC"/>
            <w:bottom w:val="single" w:sz="6" w:space="0" w:color="CCCCCC"/>
            <w:right w:val="single" w:sz="6" w:space="15" w:color="CCCCCC"/>
          </w:divBdr>
        </w:div>
        <w:div w:id="1001467469">
          <w:marLeft w:val="0"/>
          <w:marRight w:val="0"/>
          <w:marTop w:val="300"/>
          <w:marBottom w:val="300"/>
          <w:divBdr>
            <w:top w:val="single" w:sz="6" w:space="0" w:color="CCCCCC"/>
            <w:left w:val="single" w:sz="6" w:space="15" w:color="CCCCCC"/>
            <w:bottom w:val="single" w:sz="6" w:space="0" w:color="CCCCCC"/>
            <w:right w:val="single" w:sz="6" w:space="15" w:color="CCCCCC"/>
          </w:divBdr>
        </w:div>
        <w:div w:id="1436829366">
          <w:marLeft w:val="0"/>
          <w:marRight w:val="0"/>
          <w:marTop w:val="300"/>
          <w:marBottom w:val="300"/>
          <w:divBdr>
            <w:top w:val="single" w:sz="6" w:space="0" w:color="CCCCCC"/>
            <w:left w:val="single" w:sz="6" w:space="15" w:color="CCCCCC"/>
            <w:bottom w:val="single" w:sz="6" w:space="0" w:color="CCCCCC"/>
            <w:right w:val="single" w:sz="6" w:space="15" w:color="CCCCCC"/>
          </w:divBdr>
        </w:div>
        <w:div w:id="800611425">
          <w:marLeft w:val="0"/>
          <w:marRight w:val="0"/>
          <w:marTop w:val="300"/>
          <w:marBottom w:val="300"/>
          <w:divBdr>
            <w:top w:val="single" w:sz="6" w:space="0" w:color="CCCCCC"/>
            <w:left w:val="single" w:sz="6" w:space="15" w:color="CCCCCC"/>
            <w:bottom w:val="single" w:sz="6" w:space="0" w:color="CCCCCC"/>
            <w:right w:val="single" w:sz="6" w:space="15" w:color="CCCCCC"/>
          </w:divBdr>
        </w:div>
        <w:div w:id="862330223">
          <w:marLeft w:val="0"/>
          <w:marRight w:val="0"/>
          <w:marTop w:val="300"/>
          <w:marBottom w:val="300"/>
          <w:divBdr>
            <w:top w:val="single" w:sz="6" w:space="0" w:color="CCCCCC"/>
            <w:left w:val="single" w:sz="6" w:space="15" w:color="CCCCCC"/>
            <w:bottom w:val="single" w:sz="6" w:space="0" w:color="CCCCCC"/>
            <w:right w:val="single" w:sz="6" w:space="15" w:color="CCCCCC"/>
          </w:divBdr>
        </w:div>
        <w:div w:id="886912272">
          <w:marLeft w:val="0"/>
          <w:marRight w:val="0"/>
          <w:marTop w:val="300"/>
          <w:marBottom w:val="300"/>
          <w:divBdr>
            <w:top w:val="single" w:sz="6" w:space="0" w:color="CCCCCC"/>
            <w:left w:val="single" w:sz="6" w:space="15" w:color="CCCCCC"/>
            <w:bottom w:val="single" w:sz="6" w:space="0" w:color="CCCCCC"/>
            <w:right w:val="single" w:sz="6" w:space="15" w:color="CCCCCC"/>
          </w:divBdr>
        </w:div>
        <w:div w:id="495805924">
          <w:marLeft w:val="0"/>
          <w:marRight w:val="0"/>
          <w:marTop w:val="300"/>
          <w:marBottom w:val="300"/>
          <w:divBdr>
            <w:top w:val="single" w:sz="6" w:space="0" w:color="CCCCCC"/>
            <w:left w:val="single" w:sz="6" w:space="15" w:color="CCCCCC"/>
            <w:bottom w:val="single" w:sz="6" w:space="0" w:color="CCCCCC"/>
            <w:right w:val="single" w:sz="6" w:space="15" w:color="CCCCCC"/>
          </w:divBdr>
        </w:div>
        <w:div w:id="2050375372">
          <w:marLeft w:val="0"/>
          <w:marRight w:val="0"/>
          <w:marTop w:val="300"/>
          <w:marBottom w:val="300"/>
          <w:divBdr>
            <w:top w:val="single" w:sz="6" w:space="0" w:color="CCCCCC"/>
            <w:left w:val="single" w:sz="6" w:space="15" w:color="CCCCCC"/>
            <w:bottom w:val="single" w:sz="6" w:space="0" w:color="CCCCCC"/>
            <w:right w:val="single" w:sz="6" w:space="15" w:color="CCCCCC"/>
          </w:divBdr>
        </w:div>
        <w:div w:id="1626161444">
          <w:marLeft w:val="0"/>
          <w:marRight w:val="0"/>
          <w:marTop w:val="300"/>
          <w:marBottom w:val="300"/>
          <w:divBdr>
            <w:top w:val="single" w:sz="6" w:space="0" w:color="CCCCCC"/>
            <w:left w:val="single" w:sz="6" w:space="15" w:color="CCCCCC"/>
            <w:bottom w:val="single" w:sz="6" w:space="0" w:color="CCCCCC"/>
            <w:right w:val="single" w:sz="6" w:space="15" w:color="CCCCCC"/>
          </w:divBdr>
        </w:div>
        <w:div w:id="491332015">
          <w:marLeft w:val="0"/>
          <w:marRight w:val="0"/>
          <w:marTop w:val="300"/>
          <w:marBottom w:val="300"/>
          <w:divBdr>
            <w:top w:val="single" w:sz="6" w:space="0" w:color="CCCCCC"/>
            <w:left w:val="single" w:sz="6" w:space="15" w:color="CCCCCC"/>
            <w:bottom w:val="single" w:sz="6" w:space="0" w:color="CCCCCC"/>
            <w:right w:val="single" w:sz="6" w:space="15" w:color="CCCCCC"/>
          </w:divBdr>
        </w:div>
        <w:div w:id="241838263">
          <w:marLeft w:val="0"/>
          <w:marRight w:val="0"/>
          <w:marTop w:val="300"/>
          <w:marBottom w:val="300"/>
          <w:divBdr>
            <w:top w:val="single" w:sz="6" w:space="0" w:color="CCCCCC"/>
            <w:left w:val="single" w:sz="6" w:space="15" w:color="CCCCCC"/>
            <w:bottom w:val="single" w:sz="6" w:space="0" w:color="CCCCCC"/>
            <w:right w:val="single" w:sz="6" w:space="15" w:color="CCCCCC"/>
          </w:divBdr>
        </w:div>
        <w:div w:id="1120033116">
          <w:marLeft w:val="0"/>
          <w:marRight w:val="0"/>
          <w:marTop w:val="300"/>
          <w:marBottom w:val="300"/>
          <w:divBdr>
            <w:top w:val="single" w:sz="6" w:space="0" w:color="CCCCCC"/>
            <w:left w:val="single" w:sz="6" w:space="15" w:color="CCCCCC"/>
            <w:bottom w:val="single" w:sz="6" w:space="0" w:color="CCCCCC"/>
            <w:right w:val="single" w:sz="6" w:space="15" w:color="CCCCCC"/>
          </w:divBdr>
        </w:div>
        <w:div w:id="1155298241">
          <w:marLeft w:val="0"/>
          <w:marRight w:val="0"/>
          <w:marTop w:val="300"/>
          <w:marBottom w:val="300"/>
          <w:divBdr>
            <w:top w:val="single" w:sz="6" w:space="0" w:color="CCCCCC"/>
            <w:left w:val="single" w:sz="6" w:space="15" w:color="CCCCCC"/>
            <w:bottom w:val="single" w:sz="6" w:space="0" w:color="CCCCCC"/>
            <w:right w:val="single" w:sz="6" w:space="15" w:color="CCCCCC"/>
          </w:divBdr>
        </w:div>
        <w:div w:id="2075621715">
          <w:marLeft w:val="0"/>
          <w:marRight w:val="0"/>
          <w:marTop w:val="300"/>
          <w:marBottom w:val="300"/>
          <w:divBdr>
            <w:top w:val="single" w:sz="6" w:space="0" w:color="CCCCCC"/>
            <w:left w:val="single" w:sz="6" w:space="15" w:color="CCCCCC"/>
            <w:bottom w:val="single" w:sz="6" w:space="0" w:color="CCCCCC"/>
            <w:right w:val="single" w:sz="6" w:space="15" w:color="CCCCCC"/>
          </w:divBdr>
        </w:div>
        <w:div w:id="1300498010">
          <w:marLeft w:val="0"/>
          <w:marRight w:val="0"/>
          <w:marTop w:val="300"/>
          <w:marBottom w:val="300"/>
          <w:divBdr>
            <w:top w:val="single" w:sz="6" w:space="0" w:color="CCCCCC"/>
            <w:left w:val="single" w:sz="6" w:space="15" w:color="CCCCCC"/>
            <w:bottom w:val="single" w:sz="6" w:space="0" w:color="CCCCCC"/>
            <w:right w:val="single" w:sz="6" w:space="15" w:color="CCCCCC"/>
          </w:divBdr>
        </w:div>
        <w:div w:id="516499996">
          <w:marLeft w:val="0"/>
          <w:marRight w:val="0"/>
          <w:marTop w:val="300"/>
          <w:marBottom w:val="300"/>
          <w:divBdr>
            <w:top w:val="single" w:sz="6" w:space="0" w:color="CCCCCC"/>
            <w:left w:val="single" w:sz="6" w:space="15" w:color="CCCCCC"/>
            <w:bottom w:val="single" w:sz="6" w:space="0" w:color="CCCCCC"/>
            <w:right w:val="single" w:sz="6" w:space="15" w:color="CCCCCC"/>
          </w:divBdr>
        </w:div>
      </w:divsChild>
    </w:div>
    <w:div w:id="2138983875">
      <w:bodyDiv w:val="1"/>
      <w:marLeft w:val="0"/>
      <w:marRight w:val="0"/>
      <w:marTop w:val="0"/>
      <w:marBottom w:val="0"/>
      <w:divBdr>
        <w:top w:val="none" w:sz="0" w:space="0" w:color="auto"/>
        <w:left w:val="none" w:sz="0" w:space="0" w:color="auto"/>
        <w:bottom w:val="none" w:sz="0" w:space="0" w:color="auto"/>
        <w:right w:val="none" w:sz="0" w:space="0" w:color="auto"/>
      </w:divBdr>
      <w:divsChild>
        <w:div w:id="2143618033">
          <w:marLeft w:val="0"/>
          <w:marRight w:val="0"/>
          <w:marTop w:val="300"/>
          <w:marBottom w:val="300"/>
          <w:divBdr>
            <w:top w:val="single" w:sz="6" w:space="0" w:color="CCCCCC"/>
            <w:left w:val="single" w:sz="6" w:space="15" w:color="CCCCCC"/>
            <w:bottom w:val="single" w:sz="6" w:space="0" w:color="CCCCCC"/>
            <w:right w:val="single" w:sz="6" w:space="15" w:color="CCCCCC"/>
          </w:divBdr>
        </w:div>
        <w:div w:id="800541438">
          <w:marLeft w:val="0"/>
          <w:marRight w:val="0"/>
          <w:marTop w:val="300"/>
          <w:marBottom w:val="300"/>
          <w:divBdr>
            <w:top w:val="single" w:sz="6" w:space="0" w:color="CCCCCC"/>
            <w:left w:val="single" w:sz="6" w:space="15" w:color="CCCCCC"/>
            <w:bottom w:val="single" w:sz="6" w:space="0" w:color="CCCCCC"/>
            <w:right w:val="single" w:sz="6" w:space="15" w:color="CCCCCC"/>
          </w:divBdr>
        </w:div>
        <w:div w:id="1369530250">
          <w:marLeft w:val="0"/>
          <w:marRight w:val="0"/>
          <w:marTop w:val="300"/>
          <w:marBottom w:val="300"/>
          <w:divBdr>
            <w:top w:val="single" w:sz="6" w:space="0" w:color="CCCCCC"/>
            <w:left w:val="single" w:sz="6" w:space="15" w:color="CCCCCC"/>
            <w:bottom w:val="single" w:sz="6" w:space="0" w:color="CCCCCC"/>
            <w:right w:val="single" w:sz="6" w:space="15" w:color="CCCCCC"/>
          </w:divBdr>
        </w:div>
        <w:div w:id="221908039">
          <w:marLeft w:val="0"/>
          <w:marRight w:val="0"/>
          <w:marTop w:val="300"/>
          <w:marBottom w:val="300"/>
          <w:divBdr>
            <w:top w:val="single" w:sz="6" w:space="0" w:color="CCCCCC"/>
            <w:left w:val="single" w:sz="6" w:space="15" w:color="CCCCCC"/>
            <w:bottom w:val="single" w:sz="6" w:space="0" w:color="CCCCCC"/>
            <w:right w:val="single" w:sz="6" w:space="15" w:color="CCCCCC"/>
          </w:divBdr>
        </w:div>
        <w:div w:id="1736736138">
          <w:marLeft w:val="0"/>
          <w:marRight w:val="0"/>
          <w:marTop w:val="300"/>
          <w:marBottom w:val="300"/>
          <w:divBdr>
            <w:top w:val="single" w:sz="6" w:space="0" w:color="CCCCCC"/>
            <w:left w:val="single" w:sz="6" w:space="15" w:color="CCCCCC"/>
            <w:bottom w:val="single" w:sz="6" w:space="0" w:color="CCCCCC"/>
            <w:right w:val="single" w:sz="6" w:space="15" w:color="CCCCCC"/>
          </w:divBdr>
        </w:div>
        <w:div w:id="1215849465">
          <w:marLeft w:val="0"/>
          <w:marRight w:val="0"/>
          <w:marTop w:val="300"/>
          <w:marBottom w:val="300"/>
          <w:divBdr>
            <w:top w:val="single" w:sz="6" w:space="0" w:color="C8C07B"/>
            <w:left w:val="single" w:sz="6" w:space="15" w:color="C8C07B"/>
            <w:bottom w:val="single" w:sz="6" w:space="0" w:color="C8C07B"/>
            <w:right w:val="single" w:sz="6" w:space="15" w:color="C8C07B"/>
          </w:divBdr>
        </w:div>
      </w:divsChild>
    </w:div>
    <w:div w:id="214041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orkframework.com/wp-content/uploads/howto_crafting_system1.png" TargetMode="External"/><Relationship Id="rId299" Type="http://schemas.openxmlformats.org/officeDocument/2006/relationships/image" Target="media/image113.png"/><Relationship Id="rId21" Type="http://schemas.openxmlformats.org/officeDocument/2006/relationships/hyperlink" Target="http://docs.unity3d.com/Manual/TroubleShootingIPhone.html" TargetMode="External"/><Relationship Id="rId63" Type="http://schemas.openxmlformats.org/officeDocument/2006/relationships/image" Target="media/image27.png"/><Relationship Id="rId159" Type="http://schemas.openxmlformats.org/officeDocument/2006/relationships/image" Target="media/image58.png"/><Relationship Id="rId324" Type="http://schemas.openxmlformats.org/officeDocument/2006/relationships/hyperlink" Target="http://orkframework.com/wp-content/uploads/gametutorial_25_special_actions4.png" TargetMode="External"/><Relationship Id="rId366" Type="http://schemas.openxmlformats.org/officeDocument/2006/relationships/image" Target="media/image143.png"/><Relationship Id="rId170" Type="http://schemas.openxmlformats.org/officeDocument/2006/relationships/hyperlink" Target="http://orkframework.com/wp-content/uploads/howto_classes6.png" TargetMode="External"/><Relationship Id="rId226" Type="http://schemas.openxmlformats.org/officeDocument/2006/relationships/image" Target="media/image82.png"/><Relationship Id="rId433" Type="http://schemas.openxmlformats.org/officeDocument/2006/relationships/image" Target="media/image173.png"/><Relationship Id="rId268" Type="http://schemas.openxmlformats.org/officeDocument/2006/relationships/hyperlink" Target="http://orkframework.com/howto/2013/09/30/equipment/" TargetMode="External"/><Relationship Id="rId475" Type="http://schemas.openxmlformats.org/officeDocument/2006/relationships/hyperlink" Target="http://orkframework.com/wp-content/uploads/gameplay_14_equipment_durability2.png" TargetMode="External"/><Relationship Id="rId32" Type="http://schemas.openxmlformats.org/officeDocument/2006/relationships/hyperlink" Target="http://orkframework.com/wp-content/uploads/howto_custom_controls1.png" TargetMode="External"/><Relationship Id="rId74" Type="http://schemas.openxmlformats.org/officeDocument/2006/relationships/hyperlink" Target="http://docs.unity3d.com/Documentation/ScriptReference/PlayerPrefs.html" TargetMode="External"/><Relationship Id="rId128" Type="http://schemas.openxmlformats.org/officeDocument/2006/relationships/hyperlink" Target="http://orkframework.com/wp-content/uploads/howto_items1.png" TargetMode="External"/><Relationship Id="rId335" Type="http://schemas.openxmlformats.org/officeDocument/2006/relationships/hyperlink" Target="http://orkframework.com/wp-content/uploads/gametutorial_27_a_simple_hud1.png" TargetMode="External"/><Relationship Id="rId377" Type="http://schemas.openxmlformats.org/officeDocument/2006/relationships/hyperlink" Target="http://orkframework.com/wp-content/uploads/gametutorial_39_the_quest_events2.png" TargetMode="External"/><Relationship Id="rId500" Type="http://schemas.openxmlformats.org/officeDocument/2006/relationships/image" Target="media/image203.png"/><Relationship Id="rId5" Type="http://schemas.openxmlformats.org/officeDocument/2006/relationships/settings" Target="settings.xml"/><Relationship Id="rId181" Type="http://schemas.openxmlformats.org/officeDocument/2006/relationships/hyperlink" Target="http://resources.orkframework.com/downloads/GameTutorialResources.unitypackage" TargetMode="External"/><Relationship Id="rId237" Type="http://schemas.openxmlformats.org/officeDocument/2006/relationships/image" Target="media/image88.png"/><Relationship Id="rId402" Type="http://schemas.openxmlformats.org/officeDocument/2006/relationships/image" Target="media/image158.png"/><Relationship Id="rId279" Type="http://schemas.openxmlformats.org/officeDocument/2006/relationships/image" Target="media/image104.png"/><Relationship Id="rId444" Type="http://schemas.openxmlformats.org/officeDocument/2006/relationships/hyperlink" Target="http://orkframework.com/tutorials/game/" TargetMode="External"/><Relationship Id="rId486" Type="http://schemas.openxmlformats.org/officeDocument/2006/relationships/image" Target="media/image197.png"/><Relationship Id="rId43" Type="http://schemas.openxmlformats.org/officeDocument/2006/relationships/hyperlink" Target="http://orkframework.com/wp-content/uploads/howto_battle_ai1.png" TargetMode="External"/><Relationship Id="rId139" Type="http://schemas.openxmlformats.org/officeDocument/2006/relationships/control" Target="activeX/activeX3.xml"/><Relationship Id="rId290" Type="http://schemas.openxmlformats.org/officeDocument/2006/relationships/hyperlink" Target="http://orkframework.com/wp-content/uploads/gametutorial_21_battle_events1.png" TargetMode="External"/><Relationship Id="rId304" Type="http://schemas.openxmlformats.org/officeDocument/2006/relationships/hyperlink" Target="http://orkframework.com/howto/2013/11/12/camera-positions/" TargetMode="External"/><Relationship Id="rId346" Type="http://schemas.openxmlformats.org/officeDocument/2006/relationships/hyperlink" Target="http://orkframework.com/wp-content/uploads/gametutorial_30_combatant_spawners1.png" TargetMode="External"/><Relationship Id="rId388" Type="http://schemas.openxmlformats.org/officeDocument/2006/relationships/image" Target="media/image152.png"/><Relationship Id="rId511" Type="http://schemas.openxmlformats.org/officeDocument/2006/relationships/hyperlink" Target="http://orkframework.com/wp-content/uploads/gameplay_12_automatic_doors3.png" TargetMode="External"/><Relationship Id="rId85" Type="http://schemas.openxmlformats.org/officeDocument/2006/relationships/hyperlink" Target="http://orkframework.com/wp-content/uploads/howto_input_keys1.png" TargetMode="External"/><Relationship Id="rId150" Type="http://schemas.openxmlformats.org/officeDocument/2006/relationships/control" Target="activeX/activeX13.xml"/><Relationship Id="rId192" Type="http://schemas.openxmlformats.org/officeDocument/2006/relationships/image" Target="media/image69.png"/><Relationship Id="rId206" Type="http://schemas.openxmlformats.org/officeDocument/2006/relationships/hyperlink" Target="http://orkframework.com/wp-content/uploads/gametutorial_3_adding_the_player6.png" TargetMode="External"/><Relationship Id="rId413" Type="http://schemas.openxmlformats.org/officeDocument/2006/relationships/hyperlink" Target="http://orkframework.com/wp-content/uploads/gametutorial_44_camera_events4.png" TargetMode="External"/><Relationship Id="rId248" Type="http://schemas.openxmlformats.org/officeDocument/2006/relationships/hyperlink" Target="http://orkframework.com/wp-content/uploads/gametutorial_11_formulas2.png" TargetMode="External"/><Relationship Id="rId455" Type="http://schemas.openxmlformats.org/officeDocument/2006/relationships/image" Target="media/image183.png"/><Relationship Id="rId497" Type="http://schemas.openxmlformats.org/officeDocument/2006/relationships/hyperlink" Target="http://orkframework.com/howto/2014/05/30/quest-system/" TargetMode="External"/><Relationship Id="rId12" Type="http://schemas.openxmlformats.org/officeDocument/2006/relationships/hyperlink" Target="http://orkframework.com/wp-content/uploads/howto_add_ork_to_your_game1.png" TargetMode="External"/><Relationship Id="rId108" Type="http://schemas.openxmlformats.org/officeDocument/2006/relationships/hyperlink" Target="http://orkframework.com/wp-content/uploads/howto_spawn_points_and_scene_changers2.png" TargetMode="External"/><Relationship Id="rId315" Type="http://schemas.openxmlformats.org/officeDocument/2006/relationships/image" Target="media/image120.png"/><Relationship Id="rId357" Type="http://schemas.openxmlformats.org/officeDocument/2006/relationships/image" Target="media/image139.png"/><Relationship Id="rId522" Type="http://schemas.openxmlformats.org/officeDocument/2006/relationships/image" Target="media/image214.png"/><Relationship Id="rId54" Type="http://schemas.openxmlformats.org/officeDocument/2006/relationships/image" Target="media/image23.png"/><Relationship Id="rId96" Type="http://schemas.openxmlformats.org/officeDocument/2006/relationships/hyperlink" Target="http://orkframework.com/howto/2013/08/24/input-keys/" TargetMode="External"/><Relationship Id="rId161" Type="http://schemas.openxmlformats.org/officeDocument/2006/relationships/hyperlink" Target="http://orkframework.com/wp-content/uploads/howto_classes1.png" TargetMode="External"/><Relationship Id="rId217" Type="http://schemas.openxmlformats.org/officeDocument/2006/relationships/hyperlink" Target="http://orkframework.com/wp-content/uploads/gametutorial_5_connecting_the_game_world1.png" TargetMode="External"/><Relationship Id="rId399" Type="http://schemas.openxmlformats.org/officeDocument/2006/relationships/hyperlink" Target="http://orkframework.com/wp-content/uploads/gametutorial_42_changing_npc_dialogue3.png" TargetMode="External"/><Relationship Id="rId259" Type="http://schemas.openxmlformats.org/officeDocument/2006/relationships/image" Target="media/image97.png"/><Relationship Id="rId424" Type="http://schemas.openxmlformats.org/officeDocument/2006/relationships/image" Target="media/image169.png"/><Relationship Id="rId466" Type="http://schemas.openxmlformats.org/officeDocument/2006/relationships/hyperlink" Target="http://orkframework.com/wp-content/uploads/gameplay_18_individual_combatant_huds2.png" TargetMode="External"/><Relationship Id="rId23" Type="http://schemas.openxmlformats.org/officeDocument/2006/relationships/image" Target="media/image9.png"/><Relationship Id="rId119" Type="http://schemas.openxmlformats.org/officeDocument/2006/relationships/hyperlink" Target="http://orkframework.com/howto/2013/09/20/items/" TargetMode="External"/><Relationship Id="rId270" Type="http://schemas.openxmlformats.org/officeDocument/2006/relationships/hyperlink" Target="http://orkframework.com/howto/2013/10/21/battle-ai/" TargetMode="External"/><Relationship Id="rId326" Type="http://schemas.openxmlformats.org/officeDocument/2006/relationships/hyperlink" Target="http://orkframework.com/howto/2013/09/30/equipment/" TargetMode="External"/><Relationship Id="rId65" Type="http://schemas.openxmlformats.org/officeDocument/2006/relationships/hyperlink" Target="http://orkframework.com/wp-content/uploads/howto_game_variables1.png" TargetMode="External"/><Relationship Id="rId130" Type="http://schemas.openxmlformats.org/officeDocument/2006/relationships/hyperlink" Target="http://orkframework.com/wp-content/uploads/howto_logs1.png" TargetMode="External"/><Relationship Id="rId368" Type="http://schemas.openxmlformats.org/officeDocument/2006/relationships/image" Target="media/image144.png"/><Relationship Id="rId172" Type="http://schemas.openxmlformats.org/officeDocument/2006/relationships/hyperlink" Target="http://orkframework.com/howto/2013/09/30/equipment/" TargetMode="External"/><Relationship Id="rId228" Type="http://schemas.openxmlformats.org/officeDocument/2006/relationships/image" Target="media/image83.png"/><Relationship Id="rId435" Type="http://schemas.openxmlformats.org/officeDocument/2006/relationships/image" Target="media/image174.png"/><Relationship Id="rId477" Type="http://schemas.openxmlformats.org/officeDocument/2006/relationships/hyperlink" Target="http://orkframework.com/wp-content/uploads/gameplay_14_equipment_durability3.png" TargetMode="External"/><Relationship Id="rId281" Type="http://schemas.openxmlformats.org/officeDocument/2006/relationships/image" Target="media/image105.png"/><Relationship Id="rId337" Type="http://schemas.openxmlformats.org/officeDocument/2006/relationships/hyperlink" Target="http://orkframework.com/game-tutorial/2013/10/29/18-the-first-battle/" TargetMode="External"/><Relationship Id="rId502" Type="http://schemas.openxmlformats.org/officeDocument/2006/relationships/image" Target="media/image204.png"/><Relationship Id="rId34" Type="http://schemas.openxmlformats.org/officeDocument/2006/relationships/hyperlink" Target="http://orkframework.com/wp-content/uploads/howto_node_editor1.png" TargetMode="External"/><Relationship Id="rId76" Type="http://schemas.openxmlformats.org/officeDocument/2006/relationships/image" Target="media/image32.png"/><Relationship Id="rId141" Type="http://schemas.openxmlformats.org/officeDocument/2006/relationships/control" Target="activeX/activeX4.xml"/><Relationship Id="rId379" Type="http://schemas.openxmlformats.org/officeDocument/2006/relationships/hyperlink" Target="http://orkframework.com/wp-content/uploads/gametutorial_39_the_quest_events3.png" TargetMode="External"/><Relationship Id="rId7" Type="http://schemas.openxmlformats.org/officeDocument/2006/relationships/image" Target="media/image1.png"/><Relationship Id="rId183" Type="http://schemas.openxmlformats.org/officeDocument/2006/relationships/image" Target="media/image66.png"/><Relationship Id="rId239" Type="http://schemas.openxmlformats.org/officeDocument/2006/relationships/image" Target="media/image89.png"/><Relationship Id="rId390" Type="http://schemas.openxmlformats.org/officeDocument/2006/relationships/hyperlink" Target="http://orkframework.com/wp-content/uploads/gametutorial_41_adding_a_shop1.png" TargetMode="External"/><Relationship Id="rId404" Type="http://schemas.openxmlformats.org/officeDocument/2006/relationships/image" Target="media/image159.png"/><Relationship Id="rId446" Type="http://schemas.openxmlformats.org/officeDocument/2006/relationships/hyperlink" Target="http://orkframework.com/wp-content/uploads/gameplay_5_mecanim_animations1.png" TargetMode="External"/><Relationship Id="rId250" Type="http://schemas.openxmlformats.org/officeDocument/2006/relationships/hyperlink" Target="http://orkframework.com/wp-content/uploads/gametutorial_11_formulas3.png" TargetMode="External"/><Relationship Id="rId292" Type="http://schemas.openxmlformats.org/officeDocument/2006/relationships/hyperlink" Target="http://orkframework.com/wp-content/uploads/gametutorial_21_battle_events2.png" TargetMode="External"/><Relationship Id="rId306" Type="http://schemas.openxmlformats.org/officeDocument/2006/relationships/image" Target="media/image116.png"/><Relationship Id="rId488" Type="http://schemas.openxmlformats.org/officeDocument/2006/relationships/image" Target="media/image198.png"/><Relationship Id="rId45" Type="http://schemas.openxmlformats.org/officeDocument/2006/relationships/hyperlink" Target="http://orkframework.com/wp-content/uploads/howto_doing_damage1.png" TargetMode="External"/><Relationship Id="rId87" Type="http://schemas.openxmlformats.org/officeDocument/2006/relationships/hyperlink" Target="http://docs.unity3d.com/Documentation/ScriptReference/KeyCode.html" TargetMode="External"/><Relationship Id="rId110" Type="http://schemas.openxmlformats.org/officeDocument/2006/relationships/hyperlink" Target="http://orkframework.com/wp-content/uploads/howto_spawn_points_and_scene_changers3.png" TargetMode="External"/><Relationship Id="rId348" Type="http://schemas.openxmlformats.org/officeDocument/2006/relationships/hyperlink" Target="http://orkframework.com/wp-content/uploads/gametutorial_30_combatant_spawners2.png" TargetMode="External"/><Relationship Id="rId513" Type="http://schemas.openxmlformats.org/officeDocument/2006/relationships/hyperlink" Target="http://orkframework.com/wp-content/uploads/gameplay_17_removing_walls1.png" TargetMode="External"/><Relationship Id="rId152" Type="http://schemas.openxmlformats.org/officeDocument/2006/relationships/hyperlink" Target="http://orkframework.com/wp-content/uploads/howto_project_references1.png" TargetMode="External"/><Relationship Id="rId194" Type="http://schemas.openxmlformats.org/officeDocument/2006/relationships/hyperlink" Target="http://orkframework.com/wp-content/uploads/gametutorial_3_adding_the_player2.png" TargetMode="External"/><Relationship Id="rId208" Type="http://schemas.openxmlformats.org/officeDocument/2006/relationships/hyperlink" Target="http://orkframework.com/howto/2013/08/08/interaction-controller/" TargetMode="External"/><Relationship Id="rId415" Type="http://schemas.openxmlformats.org/officeDocument/2006/relationships/hyperlink" Target="http://orkframework.com/wp-content/uploads/gametutorial_44_camera_events5.png" TargetMode="External"/><Relationship Id="rId457" Type="http://schemas.openxmlformats.org/officeDocument/2006/relationships/hyperlink" Target="http://orkframework.com/game-tutorial/2013/12/11/31-damage-dealers-and-damage-zones/" TargetMode="External"/><Relationship Id="rId261" Type="http://schemas.openxmlformats.org/officeDocument/2006/relationships/image" Target="media/image98.png"/><Relationship Id="rId499" Type="http://schemas.openxmlformats.org/officeDocument/2006/relationships/hyperlink" Target="http://orkframework.com/wp-content/uploads/gameplay_4_hunting_quest1.png" TargetMode="External"/><Relationship Id="rId14" Type="http://schemas.openxmlformats.org/officeDocument/2006/relationships/image" Target="media/image6.png"/><Relationship Id="rId56" Type="http://schemas.openxmlformats.org/officeDocument/2006/relationships/image" Target="media/image24.png"/><Relationship Id="rId317" Type="http://schemas.openxmlformats.org/officeDocument/2006/relationships/image" Target="media/image121.png"/><Relationship Id="rId359" Type="http://schemas.openxmlformats.org/officeDocument/2006/relationships/image" Target="media/image140.png"/><Relationship Id="rId524" Type="http://schemas.openxmlformats.org/officeDocument/2006/relationships/image" Target="media/image215.png"/><Relationship Id="rId98" Type="http://schemas.openxmlformats.org/officeDocument/2006/relationships/hyperlink" Target="http://orkframework.com/wp-content/uploads/howto_text_codes1.png" TargetMode="External"/><Relationship Id="rId121" Type="http://schemas.openxmlformats.org/officeDocument/2006/relationships/hyperlink" Target="http://orkframework.com/howto/2013/09/19/abilities/" TargetMode="External"/><Relationship Id="rId163" Type="http://schemas.openxmlformats.org/officeDocument/2006/relationships/hyperlink" Target="http://orkframework.com/howto/2013/09/30/equipment/" TargetMode="External"/><Relationship Id="rId219" Type="http://schemas.openxmlformats.org/officeDocument/2006/relationships/hyperlink" Target="http://orkframework.com/wp-content/uploads/gametutorial_5_connecting_the_game_world2.png" TargetMode="External"/><Relationship Id="rId370" Type="http://schemas.openxmlformats.org/officeDocument/2006/relationships/hyperlink" Target="http://orkframework.com/gameplay/2014/05/30/hunting-quest/" TargetMode="External"/><Relationship Id="rId426" Type="http://schemas.openxmlformats.org/officeDocument/2006/relationships/hyperlink" Target="http://orkframework.com/wp-content/uploads/gametutorial_47_crafting_system1.png" TargetMode="External"/><Relationship Id="rId230" Type="http://schemas.openxmlformats.org/officeDocument/2006/relationships/image" Target="media/image84.png"/><Relationship Id="rId251" Type="http://schemas.openxmlformats.org/officeDocument/2006/relationships/image" Target="media/image93.png"/><Relationship Id="rId468" Type="http://schemas.openxmlformats.org/officeDocument/2006/relationships/hyperlink" Target="http://orkframework.com/wp-content/uploads/gameplay_13_navigation_bar1.png" TargetMode="External"/><Relationship Id="rId489" Type="http://schemas.openxmlformats.org/officeDocument/2006/relationships/hyperlink" Target="http://orkframework.com/wp-content/uploads/gameplay_6_time_and_day1.png" TargetMode="External"/><Relationship Id="rId25" Type="http://schemas.openxmlformats.org/officeDocument/2006/relationships/image" Target="media/image10.png"/><Relationship Id="rId46" Type="http://schemas.openxmlformats.org/officeDocument/2006/relationships/image" Target="media/image19.png"/><Relationship Id="rId67" Type="http://schemas.openxmlformats.org/officeDocument/2006/relationships/hyperlink" Target="http://docs.unity3d.com/Documentation/ScriptReference/PlayerPrefs.html" TargetMode="External"/><Relationship Id="rId272" Type="http://schemas.openxmlformats.org/officeDocument/2006/relationships/image" Target="media/image101.png"/><Relationship Id="rId293" Type="http://schemas.openxmlformats.org/officeDocument/2006/relationships/image" Target="media/image110.png"/><Relationship Id="rId307" Type="http://schemas.openxmlformats.org/officeDocument/2006/relationships/hyperlink" Target="http://orkframework.com/wp-content/uploads/gametutorial_23_battle_start2.png" TargetMode="External"/><Relationship Id="rId328" Type="http://schemas.openxmlformats.org/officeDocument/2006/relationships/image" Target="media/image126.png"/><Relationship Id="rId349" Type="http://schemas.openxmlformats.org/officeDocument/2006/relationships/image" Target="media/image136.png"/><Relationship Id="rId514" Type="http://schemas.openxmlformats.org/officeDocument/2006/relationships/image" Target="media/image210.png"/><Relationship Id="rId88" Type="http://schemas.openxmlformats.org/officeDocument/2006/relationships/hyperlink" Target="http://orkframework.com/wp-content/uploads/howto_input_keys2.png" TargetMode="External"/><Relationship Id="rId111" Type="http://schemas.openxmlformats.org/officeDocument/2006/relationships/image" Target="media/image46.png"/><Relationship Id="rId132" Type="http://schemas.openxmlformats.org/officeDocument/2006/relationships/hyperlink" Target="http://orkframework.com/wp-content/uploads/howto_shops1.png" TargetMode="External"/><Relationship Id="rId153" Type="http://schemas.openxmlformats.org/officeDocument/2006/relationships/image" Target="media/image55.png"/><Relationship Id="rId174" Type="http://schemas.openxmlformats.org/officeDocument/2006/relationships/hyperlink" Target="http://orkframework.com/howto/2013/08/30/attack-and-defence-attributes/" TargetMode="External"/><Relationship Id="rId195" Type="http://schemas.openxmlformats.org/officeDocument/2006/relationships/image" Target="media/image70.png"/><Relationship Id="rId209" Type="http://schemas.openxmlformats.org/officeDocument/2006/relationships/hyperlink" Target="http://orkframework.com/howto/2013/09/12/node-editor/" TargetMode="External"/><Relationship Id="rId360" Type="http://schemas.openxmlformats.org/officeDocument/2006/relationships/hyperlink" Target="http://orkframework.com/wp-content/uploads/gametutorial_34_game_controls1.png" TargetMode="External"/><Relationship Id="rId381" Type="http://schemas.openxmlformats.org/officeDocument/2006/relationships/hyperlink" Target="http://orkframework.com/wp-content/uploads/gametutorial_39_the_quest_events4.png" TargetMode="External"/><Relationship Id="rId416" Type="http://schemas.openxmlformats.org/officeDocument/2006/relationships/image" Target="media/image165.png"/><Relationship Id="rId220" Type="http://schemas.openxmlformats.org/officeDocument/2006/relationships/image" Target="media/image80.png"/><Relationship Id="rId241" Type="http://schemas.openxmlformats.org/officeDocument/2006/relationships/hyperlink" Target="http://orkframework.com/wp-content/uploads/gametutorial_10_status_effects3.png" TargetMode="External"/><Relationship Id="rId437" Type="http://schemas.openxmlformats.org/officeDocument/2006/relationships/image" Target="media/image175.png"/><Relationship Id="rId458" Type="http://schemas.openxmlformats.org/officeDocument/2006/relationships/hyperlink" Target="http://orkframework.com/wp-content/uploads/gameplay_8_fireball1.png" TargetMode="External"/><Relationship Id="rId479" Type="http://schemas.openxmlformats.org/officeDocument/2006/relationships/hyperlink" Target="http://orkframework.com/wp-content/uploads/gameplay_3_child_linking1.png" TargetMode="External"/><Relationship Id="rId15" Type="http://schemas.openxmlformats.org/officeDocument/2006/relationships/hyperlink" Target="http://orkframework.com/wp-content/uploads/howto_add_ork_to_your_game3.png" TargetMode="External"/><Relationship Id="rId36" Type="http://schemas.openxmlformats.org/officeDocument/2006/relationships/hyperlink" Target="http://orkframework.com/wp-content/uploads/howto_node_editor2.png" TargetMode="External"/><Relationship Id="rId57" Type="http://schemas.openxmlformats.org/officeDocument/2006/relationships/hyperlink" Target="http://orkframework.com/howto/2013/09/12/node-editor/" TargetMode="External"/><Relationship Id="rId262" Type="http://schemas.openxmlformats.org/officeDocument/2006/relationships/hyperlink" Target="http://orkframework.com/wp-content/uploads/gametutorial_11_formulas8.png" TargetMode="External"/><Relationship Id="rId283" Type="http://schemas.openxmlformats.org/officeDocument/2006/relationships/image" Target="media/image106.png"/><Relationship Id="rId318" Type="http://schemas.openxmlformats.org/officeDocument/2006/relationships/hyperlink" Target="http://orkframework.com/wp-content/uploads/gametutorial_25_special_actions1.png" TargetMode="External"/><Relationship Id="rId339" Type="http://schemas.openxmlformats.org/officeDocument/2006/relationships/image" Target="media/image131.png"/><Relationship Id="rId490" Type="http://schemas.openxmlformats.org/officeDocument/2006/relationships/image" Target="media/image199.png"/><Relationship Id="rId504" Type="http://schemas.openxmlformats.org/officeDocument/2006/relationships/image" Target="media/image205.png"/><Relationship Id="rId525" Type="http://schemas.openxmlformats.org/officeDocument/2006/relationships/hyperlink" Target="http://orkframework.com/game-tutorial/2013/09/05/10-status-effects/" TargetMode="External"/><Relationship Id="rId78" Type="http://schemas.openxmlformats.org/officeDocument/2006/relationships/hyperlink" Target="http://orkframework.com/wp-content/uploads/howto_game_variables6.png" TargetMode="External"/><Relationship Id="rId99" Type="http://schemas.openxmlformats.org/officeDocument/2006/relationships/image" Target="media/image40.png"/><Relationship Id="rId101" Type="http://schemas.openxmlformats.org/officeDocument/2006/relationships/image" Target="media/image41.png"/><Relationship Id="rId122" Type="http://schemas.openxmlformats.org/officeDocument/2006/relationships/hyperlink" Target="http://orkframework.com/howto/2013/10/30/animations/" TargetMode="External"/><Relationship Id="rId143" Type="http://schemas.openxmlformats.org/officeDocument/2006/relationships/control" Target="activeX/activeX6.xml"/><Relationship Id="rId164" Type="http://schemas.openxmlformats.org/officeDocument/2006/relationships/image" Target="media/image60.png"/><Relationship Id="rId185" Type="http://schemas.openxmlformats.org/officeDocument/2006/relationships/hyperlink" Target="http://orkframework.com/howto/2013/07/18/create-or-update-a-project/" TargetMode="External"/><Relationship Id="rId350" Type="http://schemas.openxmlformats.org/officeDocument/2006/relationships/hyperlink" Target="http://orkframework.com/howto/2013/12/05/doing-damage/" TargetMode="External"/><Relationship Id="rId371" Type="http://schemas.openxmlformats.org/officeDocument/2006/relationships/hyperlink" Target="http://orkframework.com/howto/2014/01/16/logs/" TargetMode="External"/><Relationship Id="rId406" Type="http://schemas.openxmlformats.org/officeDocument/2006/relationships/image" Target="media/image160.png"/><Relationship Id="rId9" Type="http://schemas.openxmlformats.org/officeDocument/2006/relationships/image" Target="media/image3.png"/><Relationship Id="rId210" Type="http://schemas.openxmlformats.org/officeDocument/2006/relationships/hyperlink" Target="http://orkframework.com/wp-content/uploads/gametutorial_4_interacting_with_the_world3.png" TargetMode="External"/><Relationship Id="rId392" Type="http://schemas.openxmlformats.org/officeDocument/2006/relationships/hyperlink" Target="http://orkframework.com/wp-content/uploads/gametutorial_41_adding_a_shop2.png" TargetMode="External"/><Relationship Id="rId427" Type="http://schemas.openxmlformats.org/officeDocument/2006/relationships/image" Target="media/image170.png"/><Relationship Id="rId448" Type="http://schemas.openxmlformats.org/officeDocument/2006/relationships/hyperlink" Target="http://orkframework.com/wp-content/uploads/gameplay_2_battle_teleport1.png" TargetMode="External"/><Relationship Id="rId469" Type="http://schemas.openxmlformats.org/officeDocument/2006/relationships/image" Target="media/image189.png"/><Relationship Id="rId26" Type="http://schemas.openxmlformats.org/officeDocument/2006/relationships/hyperlink" Target="http://orkframework.com/wp-content/uploads/howto_create_or_update_a_project3.png" TargetMode="External"/><Relationship Id="rId231" Type="http://schemas.openxmlformats.org/officeDocument/2006/relationships/hyperlink" Target="http://orkframework.com/wp-content/uploads/gametutorial_8_status_values1.png" TargetMode="External"/><Relationship Id="rId252" Type="http://schemas.openxmlformats.org/officeDocument/2006/relationships/hyperlink" Target="http://orkframework.com/wp-content/uploads/gametutorial_11_formulas4.png" TargetMode="External"/><Relationship Id="rId273" Type="http://schemas.openxmlformats.org/officeDocument/2006/relationships/hyperlink" Target="http://orkframework.com/wp-content/uploads/gametutorial_17_enemies_and_battle_ai2.png" TargetMode="External"/><Relationship Id="rId294" Type="http://schemas.openxmlformats.org/officeDocument/2006/relationships/hyperlink" Target="http://orkframework.com/wp-content/uploads/gametutorial_21_battle_events3.png" TargetMode="External"/><Relationship Id="rId308" Type="http://schemas.openxmlformats.org/officeDocument/2006/relationships/image" Target="media/image117.png"/><Relationship Id="rId329" Type="http://schemas.openxmlformats.org/officeDocument/2006/relationships/hyperlink" Target="http://orkframework.com/wp-content/uploads/gametutorial_26_displaying_equipment2.png" TargetMode="External"/><Relationship Id="rId480" Type="http://schemas.openxmlformats.org/officeDocument/2006/relationships/image" Target="media/image194.png"/><Relationship Id="rId515" Type="http://schemas.openxmlformats.org/officeDocument/2006/relationships/hyperlink" Target="http://orkframework.com/wp-content/uploads/gameplay_17_removing_walls2.png" TargetMode="External"/><Relationship Id="rId47" Type="http://schemas.openxmlformats.org/officeDocument/2006/relationships/hyperlink" Target="http://orkframework.com/wp-content/uploads/howto_factions1.png" TargetMode="External"/><Relationship Id="rId68" Type="http://schemas.openxmlformats.org/officeDocument/2006/relationships/hyperlink" Target="http://orkframework.com/wp-content/uploads/howto_game_variables2.png" TargetMode="External"/><Relationship Id="rId89" Type="http://schemas.openxmlformats.org/officeDocument/2006/relationships/image" Target="media/image37.png"/><Relationship Id="rId112" Type="http://schemas.openxmlformats.org/officeDocument/2006/relationships/hyperlink" Target="http://orkframework.com/wp-content/uploads/howto_spawn_points_and_scene_changers4.png" TargetMode="External"/><Relationship Id="rId133" Type="http://schemas.openxmlformats.org/officeDocument/2006/relationships/image" Target="media/image53.png"/><Relationship Id="rId154" Type="http://schemas.openxmlformats.org/officeDocument/2006/relationships/hyperlink" Target="http://orkframework.com/wp-content/uploads/howto_project_references2.png" TargetMode="External"/><Relationship Id="rId175" Type="http://schemas.openxmlformats.org/officeDocument/2006/relationships/hyperlink" Target="http://orkframework.com/tutorials/game/" TargetMode="External"/><Relationship Id="rId340" Type="http://schemas.openxmlformats.org/officeDocument/2006/relationships/hyperlink" Target="http://orkframework.com/wp-content/uploads/gametutorial_28_combatant_groups2.png" TargetMode="External"/><Relationship Id="rId361" Type="http://schemas.openxmlformats.org/officeDocument/2006/relationships/image" Target="media/image141.png"/><Relationship Id="rId196" Type="http://schemas.openxmlformats.org/officeDocument/2006/relationships/hyperlink" Target="http://orkframework.com/wp-content/uploads/gametutorial_3_adding_the_player1.png" TargetMode="External"/><Relationship Id="rId200" Type="http://schemas.openxmlformats.org/officeDocument/2006/relationships/hyperlink" Target="http://orkframework.com/wp-content/uploads/gametutorial_3_adding_the_player4.png" TargetMode="External"/><Relationship Id="rId382" Type="http://schemas.openxmlformats.org/officeDocument/2006/relationships/image" Target="media/image149.png"/><Relationship Id="rId417" Type="http://schemas.openxmlformats.org/officeDocument/2006/relationships/hyperlink" Target="http://orkframework.com/wp-content/uploads/gametutorial_44_camera_events6.png" TargetMode="External"/><Relationship Id="rId438" Type="http://schemas.openxmlformats.org/officeDocument/2006/relationships/hyperlink" Target="http://orkframework.com/wp-content/uploads/gametutorial_50_another_group_member1.png" TargetMode="External"/><Relationship Id="rId459" Type="http://schemas.openxmlformats.org/officeDocument/2006/relationships/image" Target="media/image184.png"/><Relationship Id="rId16" Type="http://schemas.openxmlformats.org/officeDocument/2006/relationships/image" Target="media/image7.png"/><Relationship Id="rId221" Type="http://schemas.openxmlformats.org/officeDocument/2006/relationships/hyperlink" Target="http://orkframework.com/wp-content/uploads/gametutorial_6_let_there_be_music1.png" TargetMode="External"/><Relationship Id="rId242" Type="http://schemas.openxmlformats.org/officeDocument/2006/relationships/image" Target="media/image90.png"/><Relationship Id="rId263" Type="http://schemas.openxmlformats.org/officeDocument/2006/relationships/image" Target="media/image99.png"/><Relationship Id="rId284" Type="http://schemas.openxmlformats.org/officeDocument/2006/relationships/hyperlink" Target="http://orkframework.com/howto/2013/10/30/animations/" TargetMode="External"/><Relationship Id="rId319" Type="http://schemas.openxmlformats.org/officeDocument/2006/relationships/image" Target="media/image122.png"/><Relationship Id="rId470" Type="http://schemas.openxmlformats.org/officeDocument/2006/relationships/hyperlink" Target="http://orkframework.com/howto/2015/02/16/shortcut-slot-system/" TargetMode="External"/><Relationship Id="rId491" Type="http://schemas.openxmlformats.org/officeDocument/2006/relationships/hyperlink" Target="http://orkframework.com/wp-content/uploads/gameplay_6_time_and_day2.png" TargetMode="External"/><Relationship Id="rId505" Type="http://schemas.openxmlformats.org/officeDocument/2006/relationships/hyperlink" Target="http://orkframework.com/wp-content/uploads/gameplay_9_traps2.png" TargetMode="External"/><Relationship Id="rId526" Type="http://schemas.openxmlformats.org/officeDocument/2006/relationships/hyperlink" Target="http://orkframework.com/wp-content/uploads/gameplay_10_status_effect_types1.png" TargetMode="External"/><Relationship Id="rId37" Type="http://schemas.openxmlformats.org/officeDocument/2006/relationships/image" Target="media/image16.png"/><Relationship Id="rId58" Type="http://schemas.openxmlformats.org/officeDocument/2006/relationships/hyperlink" Target="http://orkframework.com/wp-content/uploads/howto_formulas1.png" TargetMode="External"/><Relationship Id="rId79" Type="http://schemas.openxmlformats.org/officeDocument/2006/relationships/image" Target="media/image33.png"/><Relationship Id="rId102" Type="http://schemas.openxmlformats.org/officeDocument/2006/relationships/hyperlink" Target="http://orkframework.com/wp-content/uploads/howto_interaction_controller2.png" TargetMode="External"/><Relationship Id="rId123" Type="http://schemas.openxmlformats.org/officeDocument/2006/relationships/hyperlink" Target="http://orkframework.com/wp-content/uploads/howto_equipment1.png" TargetMode="External"/><Relationship Id="rId144" Type="http://schemas.openxmlformats.org/officeDocument/2006/relationships/control" Target="activeX/activeX7.xml"/><Relationship Id="rId330" Type="http://schemas.openxmlformats.org/officeDocument/2006/relationships/image" Target="media/image127.png"/><Relationship Id="rId90" Type="http://schemas.openxmlformats.org/officeDocument/2006/relationships/hyperlink" Target="http://orkframework.com/wp-content/uploads/howto_input_keys3.png" TargetMode="External"/><Relationship Id="rId165" Type="http://schemas.openxmlformats.org/officeDocument/2006/relationships/hyperlink" Target="http://orkframework.com/howto/2013/09/19/abilities/" TargetMode="External"/><Relationship Id="rId186" Type="http://schemas.openxmlformats.org/officeDocument/2006/relationships/hyperlink" Target="http://orkframework.com/wp-content/uploads/gametutorial_1_setting_up_the_project1.png" TargetMode="External"/><Relationship Id="rId351" Type="http://schemas.openxmlformats.org/officeDocument/2006/relationships/hyperlink" Target="http://orkframework.com/wp-content/uploads/gametutorial_31_damage_dealers_zones1.png" TargetMode="External"/><Relationship Id="rId372" Type="http://schemas.openxmlformats.org/officeDocument/2006/relationships/hyperlink" Target="http://orkframework.com/wp-content/uploads/gametutorial_38_using_logs1.png" TargetMode="External"/><Relationship Id="rId393" Type="http://schemas.openxmlformats.org/officeDocument/2006/relationships/image" Target="media/image154.png"/><Relationship Id="rId407" Type="http://schemas.openxmlformats.org/officeDocument/2006/relationships/hyperlink" Target="http://orkframework.com/wp-content/uploads/gametutorial_44_camera_events1.png" TargetMode="External"/><Relationship Id="rId428" Type="http://schemas.openxmlformats.org/officeDocument/2006/relationships/hyperlink" Target="http://orkframework.com/wp-content/uploads/gametutorial_47_crafting_system2.png" TargetMode="External"/><Relationship Id="rId449" Type="http://schemas.openxmlformats.org/officeDocument/2006/relationships/image" Target="media/image180.png"/><Relationship Id="rId211" Type="http://schemas.openxmlformats.org/officeDocument/2006/relationships/image" Target="media/image76.png"/><Relationship Id="rId232" Type="http://schemas.openxmlformats.org/officeDocument/2006/relationships/image" Target="media/image85.png"/><Relationship Id="rId253" Type="http://schemas.openxmlformats.org/officeDocument/2006/relationships/image" Target="media/image94.png"/><Relationship Id="rId274" Type="http://schemas.openxmlformats.org/officeDocument/2006/relationships/image" Target="media/image102.png"/><Relationship Id="rId295" Type="http://schemas.openxmlformats.org/officeDocument/2006/relationships/image" Target="media/image111.png"/><Relationship Id="rId309" Type="http://schemas.openxmlformats.org/officeDocument/2006/relationships/hyperlink" Target="http://orkframework.com/howto/2013/11/12/camera-positions/" TargetMode="External"/><Relationship Id="rId460" Type="http://schemas.openxmlformats.org/officeDocument/2006/relationships/hyperlink" Target="http://orkframework.com/wp-content/uploads/gameplay_8_fireball2.png" TargetMode="External"/><Relationship Id="rId481" Type="http://schemas.openxmlformats.org/officeDocument/2006/relationships/hyperlink" Target="http://orkframework.com/wp-content/uploads/gameplay_3_child_linking2.png" TargetMode="External"/><Relationship Id="rId516" Type="http://schemas.openxmlformats.org/officeDocument/2006/relationships/image" Target="media/image211.png"/><Relationship Id="rId27" Type="http://schemas.openxmlformats.org/officeDocument/2006/relationships/image" Target="media/image11.png"/><Relationship Id="rId48" Type="http://schemas.openxmlformats.org/officeDocument/2006/relationships/image" Target="media/image20.png"/><Relationship Id="rId69" Type="http://schemas.openxmlformats.org/officeDocument/2006/relationships/image" Target="media/image29.png"/><Relationship Id="rId113" Type="http://schemas.openxmlformats.org/officeDocument/2006/relationships/image" Target="media/image47.png"/><Relationship Id="rId134" Type="http://schemas.openxmlformats.org/officeDocument/2006/relationships/hyperlink" Target="http://unity3d.com/learn/tutorials/modules/beginner/ui" TargetMode="External"/><Relationship Id="rId320" Type="http://schemas.openxmlformats.org/officeDocument/2006/relationships/hyperlink" Target="http://orkframework.com/wp-content/uploads/gametutorial_25_special_actions2.png" TargetMode="External"/><Relationship Id="rId80" Type="http://schemas.openxmlformats.org/officeDocument/2006/relationships/hyperlink" Target="http://orkframework.com/wp-content/uploads/howto_game_variables7.png" TargetMode="External"/><Relationship Id="rId155" Type="http://schemas.openxmlformats.org/officeDocument/2006/relationships/image" Target="media/image56.png"/><Relationship Id="rId176" Type="http://schemas.openxmlformats.org/officeDocument/2006/relationships/image" Target="media/image65.png"/><Relationship Id="rId197" Type="http://schemas.openxmlformats.org/officeDocument/2006/relationships/image" Target="media/image71.png"/><Relationship Id="rId341" Type="http://schemas.openxmlformats.org/officeDocument/2006/relationships/image" Target="media/image132.png"/><Relationship Id="rId362" Type="http://schemas.openxmlformats.org/officeDocument/2006/relationships/hyperlink" Target="http://orkframework.com/tutorial/howto/custom-playercamera-controls/" TargetMode="External"/><Relationship Id="rId383" Type="http://schemas.openxmlformats.org/officeDocument/2006/relationships/hyperlink" Target="http://orkframework.com/wp-content/uploads/gametutorial_39_the_quest_events5.png" TargetMode="External"/><Relationship Id="rId418" Type="http://schemas.openxmlformats.org/officeDocument/2006/relationships/image" Target="media/image166.png"/><Relationship Id="rId439" Type="http://schemas.openxmlformats.org/officeDocument/2006/relationships/image" Target="media/image176.png"/><Relationship Id="rId201" Type="http://schemas.openxmlformats.org/officeDocument/2006/relationships/image" Target="media/image73.png"/><Relationship Id="rId222" Type="http://schemas.openxmlformats.org/officeDocument/2006/relationships/image" Target="media/image81.png"/><Relationship Id="rId243" Type="http://schemas.openxmlformats.org/officeDocument/2006/relationships/hyperlink" Target="http://orkframework.com/gameplay/2015/02/13/status-effect-types/" TargetMode="External"/><Relationship Id="rId264" Type="http://schemas.openxmlformats.org/officeDocument/2006/relationships/hyperlink" Target="http://orkframework.com/wp-content/uploads/gametutorial_11_formulas9.png" TargetMode="External"/><Relationship Id="rId285" Type="http://schemas.openxmlformats.org/officeDocument/2006/relationships/hyperlink" Target="http://orkframework.com/wp-content/uploads/gametutorial_20_animations1.png" TargetMode="External"/><Relationship Id="rId450" Type="http://schemas.openxmlformats.org/officeDocument/2006/relationships/hyperlink" Target="http://orkframework.com/wp-content/uploads/gameplay_2_battle_teleport2.png" TargetMode="External"/><Relationship Id="rId471" Type="http://schemas.openxmlformats.org/officeDocument/2006/relationships/hyperlink" Target="http://orkframework.com/wp-content/uploads/gameplay_11_skillbar_and_hotkeys1.png" TargetMode="External"/><Relationship Id="rId506" Type="http://schemas.openxmlformats.org/officeDocument/2006/relationships/image" Target="media/image206.png"/><Relationship Id="rId17" Type="http://schemas.openxmlformats.org/officeDocument/2006/relationships/hyperlink" Target="http://orkframework.com/wp-content/uploads/howto_add_ork_to_your_game4.png" TargetMode="External"/><Relationship Id="rId38" Type="http://schemas.openxmlformats.org/officeDocument/2006/relationships/hyperlink" Target="http://orkframework.com/wp-content/uploads/howto_node_editor3.png" TargetMode="External"/><Relationship Id="rId59" Type="http://schemas.openxmlformats.org/officeDocument/2006/relationships/image" Target="media/image25.png"/><Relationship Id="rId103" Type="http://schemas.openxmlformats.org/officeDocument/2006/relationships/image" Target="media/image42.png"/><Relationship Id="rId124" Type="http://schemas.openxmlformats.org/officeDocument/2006/relationships/image" Target="media/image50.png"/><Relationship Id="rId310" Type="http://schemas.openxmlformats.org/officeDocument/2006/relationships/hyperlink" Target="http://orkframework.com/wp-content/uploads/gametutorial_24_battle_end1.png" TargetMode="External"/><Relationship Id="rId492" Type="http://schemas.openxmlformats.org/officeDocument/2006/relationships/image" Target="media/image200.png"/><Relationship Id="rId527" Type="http://schemas.openxmlformats.org/officeDocument/2006/relationships/image" Target="media/image216.png"/><Relationship Id="rId70" Type="http://schemas.openxmlformats.org/officeDocument/2006/relationships/hyperlink" Target="http://orkframework.com/wp-content/uploads/howto_game_variables3.png" TargetMode="External"/><Relationship Id="rId91" Type="http://schemas.openxmlformats.org/officeDocument/2006/relationships/image" Target="media/image38.png"/><Relationship Id="rId145" Type="http://schemas.openxmlformats.org/officeDocument/2006/relationships/control" Target="activeX/activeX8.xml"/><Relationship Id="rId166" Type="http://schemas.openxmlformats.org/officeDocument/2006/relationships/image" Target="media/image61.png"/><Relationship Id="rId187" Type="http://schemas.openxmlformats.org/officeDocument/2006/relationships/image" Target="media/image67.png"/><Relationship Id="rId331" Type="http://schemas.openxmlformats.org/officeDocument/2006/relationships/hyperlink" Target="http://orkframework.com/wp-content/uploads/gametutorial_26_displaying_equipment3.png" TargetMode="External"/><Relationship Id="rId352" Type="http://schemas.openxmlformats.org/officeDocument/2006/relationships/image" Target="media/image137.png"/><Relationship Id="rId373" Type="http://schemas.openxmlformats.org/officeDocument/2006/relationships/image" Target="media/image145.png"/><Relationship Id="rId394" Type="http://schemas.openxmlformats.org/officeDocument/2006/relationships/hyperlink" Target="http://orkframework.com/howto/2013/08/20/game-variables/" TargetMode="External"/><Relationship Id="rId408" Type="http://schemas.openxmlformats.org/officeDocument/2006/relationships/image" Target="media/image161.png"/><Relationship Id="rId429" Type="http://schemas.openxmlformats.org/officeDocument/2006/relationships/image" Target="media/image171.png"/><Relationship Id="rId1" Type="http://schemas.openxmlformats.org/officeDocument/2006/relationships/customXml" Target="../customXml/item1.xml"/><Relationship Id="rId212" Type="http://schemas.openxmlformats.org/officeDocument/2006/relationships/hyperlink" Target="http://orkframework.com/wp-content/uploads/gametutorial_4_interacting_with_the_world1.png" TargetMode="External"/><Relationship Id="rId233" Type="http://schemas.openxmlformats.org/officeDocument/2006/relationships/hyperlink" Target="http://orkframework.com/howto/2013/08/30/attack-and-defence-attributes/" TargetMode="External"/><Relationship Id="rId254" Type="http://schemas.openxmlformats.org/officeDocument/2006/relationships/hyperlink" Target="http://orkframework.com/wp-content/uploads/gametutorial_11_formulas5.png" TargetMode="External"/><Relationship Id="rId440" Type="http://schemas.openxmlformats.org/officeDocument/2006/relationships/hyperlink" Target="http://orkframework.com/wp-content/uploads/gametutorial_50_another_group_member2.png" TargetMode="External"/><Relationship Id="rId28" Type="http://schemas.openxmlformats.org/officeDocument/2006/relationships/hyperlink" Target="http://orkframework.com/wp-content/uploads/howto_create_or_update_a_project4.png" TargetMode="External"/><Relationship Id="rId49" Type="http://schemas.openxmlformats.org/officeDocument/2006/relationships/hyperlink" Target="http://orkframework.com/wp-content/uploads/howto_animations1.png" TargetMode="External"/><Relationship Id="rId114" Type="http://schemas.openxmlformats.org/officeDocument/2006/relationships/hyperlink" Target="http://orkframework.com/wp-content/uploads/howto_spawn_points_and_scene_changers5.png" TargetMode="External"/><Relationship Id="rId275" Type="http://schemas.openxmlformats.org/officeDocument/2006/relationships/hyperlink" Target="http://orkframework.com/wp-content/uploads/gametutorial_17_enemies_and_battle_ai3.png" TargetMode="External"/><Relationship Id="rId296" Type="http://schemas.openxmlformats.org/officeDocument/2006/relationships/hyperlink" Target="http://orkframework.com/wp-content/uploads/gametutorial_22_battle_events1.png" TargetMode="External"/><Relationship Id="rId300" Type="http://schemas.openxmlformats.org/officeDocument/2006/relationships/hyperlink" Target="http://orkframework.com/wp-content/uploads/gametutorial_22_battle_events3.png" TargetMode="External"/><Relationship Id="rId461" Type="http://schemas.openxmlformats.org/officeDocument/2006/relationships/image" Target="media/image185.png"/><Relationship Id="rId482" Type="http://schemas.openxmlformats.org/officeDocument/2006/relationships/image" Target="media/image195.png"/><Relationship Id="rId517" Type="http://schemas.openxmlformats.org/officeDocument/2006/relationships/hyperlink" Target="http://orkframework.com/wp-content/uploads/gameplay_17_removing_walls3.png" TargetMode="External"/><Relationship Id="rId60" Type="http://schemas.openxmlformats.org/officeDocument/2006/relationships/hyperlink" Target="http://orkframework.com/wp-content/uploads/howto_game_state1.png" TargetMode="External"/><Relationship Id="rId81" Type="http://schemas.openxmlformats.org/officeDocument/2006/relationships/image" Target="media/image34.png"/><Relationship Id="rId135" Type="http://schemas.openxmlformats.org/officeDocument/2006/relationships/hyperlink" Target="http://resources.orkframework.com/downloads/NewUIStaterPack.zip" TargetMode="External"/><Relationship Id="rId156" Type="http://schemas.openxmlformats.org/officeDocument/2006/relationships/hyperlink" Target="http://orkframework.com/wp-content/uploads/howto_project_references3.png" TargetMode="External"/><Relationship Id="rId177" Type="http://schemas.openxmlformats.org/officeDocument/2006/relationships/hyperlink" Target="http://resources.orkframework.com/downloads/GameTutorialResources.unitypackage" TargetMode="External"/><Relationship Id="rId198" Type="http://schemas.openxmlformats.org/officeDocument/2006/relationships/hyperlink" Target="http://orkframework.com/wp-content/uploads/gametutorial_3_adding_the_player3.png" TargetMode="External"/><Relationship Id="rId321" Type="http://schemas.openxmlformats.org/officeDocument/2006/relationships/image" Target="media/image123.png"/><Relationship Id="rId342" Type="http://schemas.openxmlformats.org/officeDocument/2006/relationships/hyperlink" Target="http://orkframework.com/wp-content/uploads/gametutorial_29_active_time_battles1.png" TargetMode="External"/><Relationship Id="rId363" Type="http://schemas.openxmlformats.org/officeDocument/2006/relationships/hyperlink" Target="http://orkframework.com/wp-content/uploads/gametutorial_35_menu_screens1.png" TargetMode="External"/><Relationship Id="rId384" Type="http://schemas.openxmlformats.org/officeDocument/2006/relationships/image" Target="media/image150.png"/><Relationship Id="rId419" Type="http://schemas.openxmlformats.org/officeDocument/2006/relationships/hyperlink" Target="http://orkframework.com/wp-content/uploads/gametutorial_45_interaction_hud1.png" TargetMode="External"/><Relationship Id="rId202" Type="http://schemas.openxmlformats.org/officeDocument/2006/relationships/hyperlink" Target="http://orkframework.com/howto/2013/08/20/game-variables/" TargetMode="External"/><Relationship Id="rId223" Type="http://schemas.openxmlformats.org/officeDocument/2006/relationships/hyperlink" Target="http://orkframework.com/howto/2013/08/20/text-codes/" TargetMode="External"/><Relationship Id="rId244" Type="http://schemas.openxmlformats.org/officeDocument/2006/relationships/hyperlink" Target="http://orkframework.com/howto/2013/09/13/formulas/" TargetMode="External"/><Relationship Id="rId430" Type="http://schemas.openxmlformats.org/officeDocument/2006/relationships/hyperlink" Target="http://orkframework.com/wp-content/uploads/gametutorial_47_crafting_system3.png" TargetMode="External"/><Relationship Id="rId18" Type="http://schemas.openxmlformats.org/officeDocument/2006/relationships/image" Target="media/image8.png"/><Relationship Id="rId39" Type="http://schemas.openxmlformats.org/officeDocument/2006/relationships/image" Target="media/image17.png"/><Relationship Id="rId265" Type="http://schemas.openxmlformats.org/officeDocument/2006/relationships/image" Target="media/image100.png"/><Relationship Id="rId286" Type="http://schemas.openxmlformats.org/officeDocument/2006/relationships/image" Target="media/image107.png"/><Relationship Id="rId451" Type="http://schemas.openxmlformats.org/officeDocument/2006/relationships/image" Target="media/image181.png"/><Relationship Id="rId472" Type="http://schemas.openxmlformats.org/officeDocument/2006/relationships/image" Target="media/image190.png"/><Relationship Id="rId493" Type="http://schemas.openxmlformats.org/officeDocument/2006/relationships/hyperlink" Target="http://orkframework.com/wp-content/uploads/gameplay_7_inn1.png" TargetMode="External"/><Relationship Id="rId507" Type="http://schemas.openxmlformats.org/officeDocument/2006/relationships/hyperlink" Target="http://orkframework.com/wp-content/uploads/gameplay_12_automatic_doors1.png" TargetMode="External"/><Relationship Id="rId528" Type="http://schemas.openxmlformats.org/officeDocument/2006/relationships/fontTable" Target="fontTable.xml"/><Relationship Id="rId50" Type="http://schemas.openxmlformats.org/officeDocument/2006/relationships/image" Target="media/image21.png"/><Relationship Id="rId104" Type="http://schemas.openxmlformats.org/officeDocument/2006/relationships/hyperlink" Target="http://orkframework.com/wp-content/uploads/howto_interaction_controller3.png" TargetMode="External"/><Relationship Id="rId125" Type="http://schemas.openxmlformats.org/officeDocument/2006/relationships/hyperlink" Target="http://orkframework.com/howto/2013/07/29/game-state-conditions/" TargetMode="External"/><Relationship Id="rId146" Type="http://schemas.openxmlformats.org/officeDocument/2006/relationships/control" Target="activeX/activeX9.xml"/><Relationship Id="rId167" Type="http://schemas.openxmlformats.org/officeDocument/2006/relationships/image" Target="media/image62.png"/><Relationship Id="rId188" Type="http://schemas.openxmlformats.org/officeDocument/2006/relationships/hyperlink" Target="http://orkframework.com/howto/2013/08/02/add-ork-to-your-game/" TargetMode="External"/><Relationship Id="rId311" Type="http://schemas.openxmlformats.org/officeDocument/2006/relationships/image" Target="media/image118.png"/><Relationship Id="rId332" Type="http://schemas.openxmlformats.org/officeDocument/2006/relationships/image" Target="media/image128.png"/><Relationship Id="rId353" Type="http://schemas.openxmlformats.org/officeDocument/2006/relationships/hyperlink" Target="http://orkframework.com/howto/2013/08/24/input-keys/" TargetMode="External"/><Relationship Id="rId374" Type="http://schemas.openxmlformats.org/officeDocument/2006/relationships/hyperlink" Target="http://orkframework.com/howto/2013/08/20/game-variables/" TargetMode="External"/><Relationship Id="rId395" Type="http://schemas.openxmlformats.org/officeDocument/2006/relationships/hyperlink" Target="http://orkframework.com/wp-content/uploads/gametutorial_42_changing_npc_dialogue1.png" TargetMode="External"/><Relationship Id="rId409" Type="http://schemas.openxmlformats.org/officeDocument/2006/relationships/hyperlink" Target="http://orkframework.com/wp-content/uploads/gametutorial_44_camera_events2.png" TargetMode="External"/><Relationship Id="rId71" Type="http://schemas.openxmlformats.org/officeDocument/2006/relationships/image" Target="media/image30.png"/><Relationship Id="rId92" Type="http://schemas.openxmlformats.org/officeDocument/2006/relationships/hyperlink" Target="http://orkframework.com/gameplay/2014/05/30/hunting-quest/" TargetMode="External"/><Relationship Id="rId213" Type="http://schemas.openxmlformats.org/officeDocument/2006/relationships/image" Target="media/image77.png"/><Relationship Id="rId234" Type="http://schemas.openxmlformats.org/officeDocument/2006/relationships/image" Target="media/image86.png"/><Relationship Id="rId420" Type="http://schemas.openxmlformats.org/officeDocument/2006/relationships/image" Target="media/image167.png"/><Relationship Id="rId2" Type="http://schemas.openxmlformats.org/officeDocument/2006/relationships/customXml" Target="../customXml/item2.xml"/><Relationship Id="rId29" Type="http://schemas.openxmlformats.org/officeDocument/2006/relationships/image" Target="media/image12.png"/><Relationship Id="rId255" Type="http://schemas.openxmlformats.org/officeDocument/2006/relationships/image" Target="media/image95.png"/><Relationship Id="rId276" Type="http://schemas.openxmlformats.org/officeDocument/2006/relationships/image" Target="media/image103.png"/><Relationship Id="rId297" Type="http://schemas.openxmlformats.org/officeDocument/2006/relationships/image" Target="media/image112.png"/><Relationship Id="rId441" Type="http://schemas.openxmlformats.org/officeDocument/2006/relationships/image" Target="media/image177.png"/><Relationship Id="rId462" Type="http://schemas.openxmlformats.org/officeDocument/2006/relationships/hyperlink" Target="http://orkframework.com/wp-content/uploads/gameplay_8_fireball3.png" TargetMode="External"/><Relationship Id="rId483" Type="http://schemas.openxmlformats.org/officeDocument/2006/relationships/hyperlink" Target="http://orkframework.com/wp-content/uploads/gameplay_16_harvesting_items1.png" TargetMode="External"/><Relationship Id="rId518" Type="http://schemas.openxmlformats.org/officeDocument/2006/relationships/image" Target="media/image212.png"/><Relationship Id="rId40" Type="http://schemas.openxmlformats.org/officeDocument/2006/relationships/hyperlink" Target="http://orkframework.com/howto/2013/08/10/spawn-points-and-scene-changers/" TargetMode="External"/><Relationship Id="rId115" Type="http://schemas.openxmlformats.org/officeDocument/2006/relationships/image" Target="media/image48.png"/><Relationship Id="rId136" Type="http://schemas.openxmlformats.org/officeDocument/2006/relationships/image" Target="media/image54.wmf"/><Relationship Id="rId157" Type="http://schemas.openxmlformats.org/officeDocument/2006/relationships/image" Target="media/image57.png"/><Relationship Id="rId178" Type="http://schemas.openxmlformats.org/officeDocument/2006/relationships/hyperlink" Target="http://resources.orkframework.com/downloads/GameTutorialResources_4.6.unitypackage" TargetMode="External"/><Relationship Id="rId301" Type="http://schemas.openxmlformats.org/officeDocument/2006/relationships/image" Target="media/image114.png"/><Relationship Id="rId322" Type="http://schemas.openxmlformats.org/officeDocument/2006/relationships/hyperlink" Target="http://orkframework.com/wp-content/uploads/gametutorial_25_special_actions3.png" TargetMode="External"/><Relationship Id="rId343" Type="http://schemas.openxmlformats.org/officeDocument/2006/relationships/image" Target="media/image133.png"/><Relationship Id="rId364" Type="http://schemas.openxmlformats.org/officeDocument/2006/relationships/image" Target="media/image142.png"/><Relationship Id="rId61" Type="http://schemas.openxmlformats.org/officeDocument/2006/relationships/image" Target="media/image26.png"/><Relationship Id="rId82" Type="http://schemas.openxmlformats.org/officeDocument/2006/relationships/hyperlink" Target="http://orkframework.com/wp-content/uploads/howto_game_variables8.png" TargetMode="External"/><Relationship Id="rId199" Type="http://schemas.openxmlformats.org/officeDocument/2006/relationships/image" Target="media/image72.png"/><Relationship Id="rId203" Type="http://schemas.openxmlformats.org/officeDocument/2006/relationships/hyperlink" Target="http://orkframework.com/wp-content/uploads/gametutorial_3_adding_the_player5.png" TargetMode="External"/><Relationship Id="rId385" Type="http://schemas.openxmlformats.org/officeDocument/2006/relationships/hyperlink" Target="http://orkframework.com/wp-content/uploads/gametutorial_40_saving_the_game1.png" TargetMode="External"/><Relationship Id="rId19" Type="http://schemas.openxmlformats.org/officeDocument/2006/relationships/hyperlink" Target="mailto:contact@orkframework.com" TargetMode="External"/><Relationship Id="rId224" Type="http://schemas.openxmlformats.org/officeDocument/2006/relationships/hyperlink" Target="http://orkframework.com/howto/2013/08/20/text-codes/" TargetMode="External"/><Relationship Id="rId245" Type="http://schemas.openxmlformats.org/officeDocument/2006/relationships/hyperlink" Target="http://orkframework.com/howto/2013/09/12/node-editor/" TargetMode="External"/><Relationship Id="rId266" Type="http://schemas.openxmlformats.org/officeDocument/2006/relationships/hyperlink" Target="http://orkframework.com/howto/2013/09/19/abilities/" TargetMode="External"/><Relationship Id="rId287" Type="http://schemas.openxmlformats.org/officeDocument/2006/relationships/hyperlink" Target="http://orkframework.com/wp-content/uploads/gametutorial_20_animations2.png" TargetMode="External"/><Relationship Id="rId410" Type="http://schemas.openxmlformats.org/officeDocument/2006/relationships/image" Target="media/image162.png"/><Relationship Id="rId431" Type="http://schemas.openxmlformats.org/officeDocument/2006/relationships/image" Target="media/image172.png"/><Relationship Id="rId452" Type="http://schemas.openxmlformats.org/officeDocument/2006/relationships/hyperlink" Target="http://orkframework.com/wp-content/uploads/gameplay_2_battle_teleport3.png" TargetMode="External"/><Relationship Id="rId473" Type="http://schemas.openxmlformats.org/officeDocument/2006/relationships/hyperlink" Target="http://orkframework.com/wp-content/uploads/gameplay_14_equipment_durability1.png" TargetMode="External"/><Relationship Id="rId494" Type="http://schemas.openxmlformats.org/officeDocument/2006/relationships/image" Target="media/image201.png"/><Relationship Id="rId508" Type="http://schemas.openxmlformats.org/officeDocument/2006/relationships/image" Target="media/image207.png"/><Relationship Id="rId529" Type="http://schemas.openxmlformats.org/officeDocument/2006/relationships/glossaryDocument" Target="glossary/document.xml"/><Relationship Id="rId30" Type="http://schemas.openxmlformats.org/officeDocument/2006/relationships/hyperlink" Target="http://orkframework.com/wp-content/uploads/howto_create_or_update_a_project5.png" TargetMode="External"/><Relationship Id="rId105" Type="http://schemas.openxmlformats.org/officeDocument/2006/relationships/image" Target="media/image43.png"/><Relationship Id="rId126" Type="http://schemas.openxmlformats.org/officeDocument/2006/relationships/hyperlink" Target="http://orkframework.com/howto/2013/08/30/attack-and-defence-attributes/" TargetMode="External"/><Relationship Id="rId147" Type="http://schemas.openxmlformats.org/officeDocument/2006/relationships/control" Target="activeX/activeX10.xml"/><Relationship Id="rId168" Type="http://schemas.openxmlformats.org/officeDocument/2006/relationships/hyperlink" Target="http://orkframework.com/howto/2013/08/30/attack-and-defence-attributes/" TargetMode="External"/><Relationship Id="rId312" Type="http://schemas.openxmlformats.org/officeDocument/2006/relationships/hyperlink" Target="http://orkframework.com/wp-content/uploads/gametutorial_24_battle_end2.png" TargetMode="External"/><Relationship Id="rId333" Type="http://schemas.openxmlformats.org/officeDocument/2006/relationships/hyperlink" Target="http://orkframework.com/wp-content/uploads/gametutorial_26_displaying_equipment4.png" TargetMode="External"/><Relationship Id="rId354" Type="http://schemas.openxmlformats.org/officeDocument/2006/relationships/hyperlink" Target="http://orkframework.com/wp-content/uploads/gametutorial_33_real_time_battles1.png" TargetMode="External"/><Relationship Id="rId51" Type="http://schemas.openxmlformats.org/officeDocument/2006/relationships/hyperlink" Target="http://orkframework.com/wp-content/uploads/howto_camera_positions2.png" TargetMode="External"/><Relationship Id="rId72" Type="http://schemas.openxmlformats.org/officeDocument/2006/relationships/hyperlink" Target="http://orkframework.com/wp-content/uploads/howto_game_variables4.png" TargetMode="External"/><Relationship Id="rId93" Type="http://schemas.openxmlformats.org/officeDocument/2006/relationships/hyperlink" Target="http://orkframework.com/gameplay/2015/02/16/skillbar-and-hotkeys-with-shortcut-slots/" TargetMode="External"/><Relationship Id="rId189" Type="http://schemas.openxmlformats.org/officeDocument/2006/relationships/hyperlink" Target="http://orkframework.com/wp-content/uploads/gametutorial_1_setting_up_the_project2.png" TargetMode="External"/><Relationship Id="rId375" Type="http://schemas.openxmlformats.org/officeDocument/2006/relationships/hyperlink" Target="http://orkframework.com/wp-content/uploads/gametutorial_39_the_quest_events1.png" TargetMode="External"/><Relationship Id="rId396" Type="http://schemas.openxmlformats.org/officeDocument/2006/relationships/image" Target="media/image155.png"/><Relationship Id="rId3" Type="http://schemas.openxmlformats.org/officeDocument/2006/relationships/numbering" Target="numbering.xml"/><Relationship Id="rId214" Type="http://schemas.openxmlformats.org/officeDocument/2006/relationships/hyperlink" Target="http://orkframework.com/wp-content/uploads/gametutorial_4_interacting_with_the_world2.png" TargetMode="External"/><Relationship Id="rId235" Type="http://schemas.openxmlformats.org/officeDocument/2006/relationships/hyperlink" Target="http://orkframework.com/wp-content/uploads/gametutorial_10_status_effects1.png" TargetMode="External"/><Relationship Id="rId256" Type="http://schemas.openxmlformats.org/officeDocument/2006/relationships/hyperlink" Target="http://orkframework.com/wp-content/uploads/gametutorial_11_formulas6.png" TargetMode="External"/><Relationship Id="rId277" Type="http://schemas.openxmlformats.org/officeDocument/2006/relationships/hyperlink" Target="http://orkframework.com/howto/2013/10/29/factions/" TargetMode="External"/><Relationship Id="rId298" Type="http://schemas.openxmlformats.org/officeDocument/2006/relationships/hyperlink" Target="http://orkframework.com/wp-content/uploads/gametutorial_22_battle_events2.png" TargetMode="External"/><Relationship Id="rId400" Type="http://schemas.openxmlformats.org/officeDocument/2006/relationships/image" Target="media/image157.png"/><Relationship Id="rId421" Type="http://schemas.openxmlformats.org/officeDocument/2006/relationships/hyperlink" Target="http://orkframework.com/wp-content/uploads/gametutorial_46_field_introduction_event1.png" TargetMode="External"/><Relationship Id="rId442" Type="http://schemas.openxmlformats.org/officeDocument/2006/relationships/hyperlink" Target="http://orkframework.com/tutorials/gameplay-tutorials/" TargetMode="External"/><Relationship Id="rId463" Type="http://schemas.openxmlformats.org/officeDocument/2006/relationships/image" Target="media/image186.png"/><Relationship Id="rId484" Type="http://schemas.openxmlformats.org/officeDocument/2006/relationships/image" Target="media/image196.png"/><Relationship Id="rId519" Type="http://schemas.openxmlformats.org/officeDocument/2006/relationships/hyperlink" Target="http://orkframework.com/wp-content/uploads/gameplay_17_removing_walls4.png" TargetMode="External"/><Relationship Id="rId116" Type="http://schemas.openxmlformats.org/officeDocument/2006/relationships/hyperlink" Target="http://orkframework.com/howto/2013/08/20/game-variables/" TargetMode="External"/><Relationship Id="rId137" Type="http://schemas.openxmlformats.org/officeDocument/2006/relationships/control" Target="activeX/activeX1.xml"/><Relationship Id="rId158" Type="http://schemas.openxmlformats.org/officeDocument/2006/relationships/hyperlink" Target="http://orkframework.com/wp-content/uploads/howto_abilities1.png" TargetMode="External"/><Relationship Id="rId302" Type="http://schemas.openxmlformats.org/officeDocument/2006/relationships/hyperlink" Target="http://orkframework.com/wp-content/uploads/gametutorial_22_battle_events4.png" TargetMode="External"/><Relationship Id="rId323" Type="http://schemas.openxmlformats.org/officeDocument/2006/relationships/image" Target="media/image124.png"/><Relationship Id="rId344" Type="http://schemas.openxmlformats.org/officeDocument/2006/relationships/hyperlink" Target="http://orkframework.com/wp-content/uploads/gametutorial_29_active_time_battles2.png" TargetMode="External"/><Relationship Id="rId530" Type="http://schemas.openxmlformats.org/officeDocument/2006/relationships/theme" Target="theme/theme1.xml"/><Relationship Id="rId20" Type="http://schemas.openxmlformats.org/officeDocument/2006/relationships/hyperlink" Target="http://forum.orkframework.com/" TargetMode="External"/><Relationship Id="rId41" Type="http://schemas.openxmlformats.org/officeDocument/2006/relationships/hyperlink" Target="http://orkframework.com/howto/2013/08/02/add-ork-to-your-game/" TargetMode="External"/><Relationship Id="rId62" Type="http://schemas.openxmlformats.org/officeDocument/2006/relationships/hyperlink" Target="http://orkframework.com/wp-content/uploads/howto_game_state2.png" TargetMode="External"/><Relationship Id="rId83" Type="http://schemas.openxmlformats.org/officeDocument/2006/relationships/image" Target="media/image35.png"/><Relationship Id="rId179" Type="http://schemas.openxmlformats.org/officeDocument/2006/relationships/hyperlink" Target="http://resources.orkframework.com/downloads/GameTutorialResources.unitypackage" TargetMode="External"/><Relationship Id="rId365" Type="http://schemas.openxmlformats.org/officeDocument/2006/relationships/hyperlink" Target="http://orkframework.com/wp-content/uploads/gametutorial_36_menu_screens1.png" TargetMode="External"/><Relationship Id="rId386" Type="http://schemas.openxmlformats.org/officeDocument/2006/relationships/image" Target="media/image151.png"/><Relationship Id="rId190" Type="http://schemas.openxmlformats.org/officeDocument/2006/relationships/image" Target="media/image68.png"/><Relationship Id="rId204" Type="http://schemas.openxmlformats.org/officeDocument/2006/relationships/image" Target="media/image74.png"/><Relationship Id="rId225" Type="http://schemas.openxmlformats.org/officeDocument/2006/relationships/hyperlink" Target="http://orkframework.com/wp-content/uploads/gametutorial_7_areas1.png" TargetMode="External"/><Relationship Id="rId246" Type="http://schemas.openxmlformats.org/officeDocument/2006/relationships/hyperlink" Target="http://orkframework.com/wp-content/uploads/gametutorial_11_formulas1.png" TargetMode="External"/><Relationship Id="rId267" Type="http://schemas.openxmlformats.org/officeDocument/2006/relationships/hyperlink" Target="http://orkframework.com/howto/2013/09/20/items/" TargetMode="External"/><Relationship Id="rId288" Type="http://schemas.openxmlformats.org/officeDocument/2006/relationships/image" Target="media/image108.png"/><Relationship Id="rId411" Type="http://schemas.openxmlformats.org/officeDocument/2006/relationships/hyperlink" Target="http://orkframework.com/wp-content/uploads/gametutorial_44_camera_events3.png" TargetMode="External"/><Relationship Id="rId432" Type="http://schemas.openxmlformats.org/officeDocument/2006/relationships/hyperlink" Target="http://orkframework.com/wp-content/uploads/gametutorial_48_loot1.png" TargetMode="External"/><Relationship Id="rId453" Type="http://schemas.openxmlformats.org/officeDocument/2006/relationships/image" Target="media/image182.png"/><Relationship Id="rId474" Type="http://schemas.openxmlformats.org/officeDocument/2006/relationships/image" Target="media/image191.png"/><Relationship Id="rId509" Type="http://schemas.openxmlformats.org/officeDocument/2006/relationships/hyperlink" Target="http://orkframework.com/wp-content/uploads/gameplay_12_automatic_doors2.png" TargetMode="External"/><Relationship Id="rId106" Type="http://schemas.openxmlformats.org/officeDocument/2006/relationships/hyperlink" Target="http://orkframework.com/wp-content/uploads/howto_spawn_points_and_scene_changers1.png" TargetMode="External"/><Relationship Id="rId127" Type="http://schemas.openxmlformats.org/officeDocument/2006/relationships/hyperlink" Target="http://orkframework.com/howto/2013/08/20/game-variables/" TargetMode="External"/><Relationship Id="rId313" Type="http://schemas.openxmlformats.org/officeDocument/2006/relationships/image" Target="media/image119.png"/><Relationship Id="rId495" Type="http://schemas.openxmlformats.org/officeDocument/2006/relationships/hyperlink" Target="http://orkframework.com/wp-content/uploads/gameplay_7_inn2.png" TargetMode="External"/><Relationship Id="rId10" Type="http://schemas.openxmlformats.org/officeDocument/2006/relationships/hyperlink" Target="http://orkframework.com/tutorials/howto/" TargetMode="External"/><Relationship Id="rId31" Type="http://schemas.openxmlformats.org/officeDocument/2006/relationships/image" Target="media/image13.png"/><Relationship Id="rId52" Type="http://schemas.openxmlformats.org/officeDocument/2006/relationships/image" Target="media/image22.png"/><Relationship Id="rId73" Type="http://schemas.openxmlformats.org/officeDocument/2006/relationships/image" Target="media/image31.png"/><Relationship Id="rId94" Type="http://schemas.openxmlformats.org/officeDocument/2006/relationships/hyperlink" Target="http://orkframework.com/wp-content/uploads/howto_shortcut_slot_system1.png" TargetMode="External"/><Relationship Id="rId148" Type="http://schemas.openxmlformats.org/officeDocument/2006/relationships/control" Target="activeX/activeX11.xml"/><Relationship Id="rId169" Type="http://schemas.openxmlformats.org/officeDocument/2006/relationships/image" Target="media/image63.png"/><Relationship Id="rId334" Type="http://schemas.openxmlformats.org/officeDocument/2006/relationships/image" Target="media/image129.png"/><Relationship Id="rId355" Type="http://schemas.openxmlformats.org/officeDocument/2006/relationships/image" Target="media/image138.png"/><Relationship Id="rId376" Type="http://schemas.openxmlformats.org/officeDocument/2006/relationships/image" Target="media/image146.png"/><Relationship Id="rId397" Type="http://schemas.openxmlformats.org/officeDocument/2006/relationships/hyperlink" Target="http://orkframework.com/wp-content/uploads/gametutorial_42_changing_npc_dialogue2.png" TargetMode="External"/><Relationship Id="rId520" Type="http://schemas.openxmlformats.org/officeDocument/2006/relationships/image" Target="media/image213.png"/><Relationship Id="rId4" Type="http://schemas.openxmlformats.org/officeDocument/2006/relationships/styles" Target="styles.xml"/><Relationship Id="rId180" Type="http://schemas.openxmlformats.org/officeDocument/2006/relationships/hyperlink" Target="http://resources.orkframework.com/downloads/ORKFramework.zip" TargetMode="External"/><Relationship Id="rId215" Type="http://schemas.openxmlformats.org/officeDocument/2006/relationships/image" Target="media/image78.png"/><Relationship Id="rId236" Type="http://schemas.openxmlformats.org/officeDocument/2006/relationships/image" Target="media/image87.png"/><Relationship Id="rId257" Type="http://schemas.openxmlformats.org/officeDocument/2006/relationships/image" Target="media/image96.png"/><Relationship Id="rId278" Type="http://schemas.openxmlformats.org/officeDocument/2006/relationships/hyperlink" Target="http://orkframework.com/wp-content/uploads/gametutorial_18_the_first_battle1.png" TargetMode="External"/><Relationship Id="rId401" Type="http://schemas.openxmlformats.org/officeDocument/2006/relationships/hyperlink" Target="http://orkframework.com/wp-content/uploads/gametutorial_43_collecting_items1.png" TargetMode="External"/><Relationship Id="rId422" Type="http://schemas.openxmlformats.org/officeDocument/2006/relationships/image" Target="media/image168.png"/><Relationship Id="rId443" Type="http://schemas.openxmlformats.org/officeDocument/2006/relationships/image" Target="media/image178.png"/><Relationship Id="rId464" Type="http://schemas.openxmlformats.org/officeDocument/2006/relationships/hyperlink" Target="http://orkframework.com/wp-content/uploads/gameplay_18_individual_combatant_huds1.png" TargetMode="External"/><Relationship Id="rId303" Type="http://schemas.openxmlformats.org/officeDocument/2006/relationships/image" Target="media/image115.png"/><Relationship Id="rId485" Type="http://schemas.openxmlformats.org/officeDocument/2006/relationships/hyperlink" Target="http://orkframework.com/wp-content/uploads/gameplay_16_harvesting_items2.png" TargetMode="External"/><Relationship Id="rId42" Type="http://schemas.openxmlformats.org/officeDocument/2006/relationships/hyperlink" Target="http://orkframework.com/howto/2013/09/12/node-editor/" TargetMode="External"/><Relationship Id="rId84" Type="http://schemas.openxmlformats.org/officeDocument/2006/relationships/hyperlink" Target="http://docs.unity3d.com/Documentation/Manual/Input.html" TargetMode="External"/><Relationship Id="rId138" Type="http://schemas.openxmlformats.org/officeDocument/2006/relationships/control" Target="activeX/activeX2.xml"/><Relationship Id="rId345" Type="http://schemas.openxmlformats.org/officeDocument/2006/relationships/image" Target="media/image134.png"/><Relationship Id="rId387" Type="http://schemas.openxmlformats.org/officeDocument/2006/relationships/hyperlink" Target="http://orkframework.com/wp-content/uploads/gametutorial_40_saving_the_game2.png" TargetMode="External"/><Relationship Id="rId510" Type="http://schemas.openxmlformats.org/officeDocument/2006/relationships/image" Target="media/image208.png"/><Relationship Id="rId191" Type="http://schemas.openxmlformats.org/officeDocument/2006/relationships/hyperlink" Target="http://orkframework.com/wp-content/uploads/gametutorial_2_the_main_menu1.png" TargetMode="External"/><Relationship Id="rId205" Type="http://schemas.openxmlformats.org/officeDocument/2006/relationships/hyperlink" Target="http://orkframework.com/howto/2013/10/30/animations/" TargetMode="External"/><Relationship Id="rId247" Type="http://schemas.openxmlformats.org/officeDocument/2006/relationships/image" Target="media/image91.png"/><Relationship Id="rId412" Type="http://schemas.openxmlformats.org/officeDocument/2006/relationships/image" Target="media/image163.png"/><Relationship Id="rId107" Type="http://schemas.openxmlformats.org/officeDocument/2006/relationships/image" Target="media/image44.png"/><Relationship Id="rId289" Type="http://schemas.openxmlformats.org/officeDocument/2006/relationships/hyperlink" Target="http://orkframework.com/howto/2013/12/05/doing-damage/" TargetMode="External"/><Relationship Id="rId454" Type="http://schemas.openxmlformats.org/officeDocument/2006/relationships/hyperlink" Target="http://orkframework.com/wp-content/uploads/gameplay_2_battle_teleport4.png" TargetMode="External"/><Relationship Id="rId496" Type="http://schemas.openxmlformats.org/officeDocument/2006/relationships/image" Target="media/image202.png"/><Relationship Id="rId11" Type="http://schemas.openxmlformats.org/officeDocument/2006/relationships/image" Target="media/image4.png"/><Relationship Id="rId53" Type="http://schemas.openxmlformats.org/officeDocument/2006/relationships/hyperlink" Target="http://orkframework.com/wp-content/uploads/howto_camera_positions3.png" TargetMode="External"/><Relationship Id="rId149" Type="http://schemas.openxmlformats.org/officeDocument/2006/relationships/control" Target="activeX/activeX12.xml"/><Relationship Id="rId314" Type="http://schemas.openxmlformats.org/officeDocument/2006/relationships/hyperlink" Target="http://orkframework.com/wp-content/uploads/gametutorial_24_battle_end3.png" TargetMode="External"/><Relationship Id="rId356" Type="http://schemas.openxmlformats.org/officeDocument/2006/relationships/hyperlink" Target="http://orkframework.com/wp-content/uploads/gametutorial_33_real_time_battles2.png" TargetMode="External"/><Relationship Id="rId398" Type="http://schemas.openxmlformats.org/officeDocument/2006/relationships/image" Target="media/image156.png"/><Relationship Id="rId521" Type="http://schemas.openxmlformats.org/officeDocument/2006/relationships/hyperlink" Target="http://orkframework.com/wp-content/uploads/gameplay_15_attack_defence_status_effects1.png" TargetMode="External"/><Relationship Id="rId95" Type="http://schemas.openxmlformats.org/officeDocument/2006/relationships/image" Target="media/image39.png"/><Relationship Id="rId160" Type="http://schemas.openxmlformats.org/officeDocument/2006/relationships/hyperlink" Target="http://orkframework.com/howto/2013/08/30/attack-and-defence-attributes/" TargetMode="External"/><Relationship Id="rId216" Type="http://schemas.openxmlformats.org/officeDocument/2006/relationships/hyperlink" Target="http://orkframework.com/howto/2013/08/10/spawn-points-and-scene-changers/" TargetMode="External"/><Relationship Id="rId423" Type="http://schemas.openxmlformats.org/officeDocument/2006/relationships/hyperlink" Target="http://orkframework.com/wp-content/uploads/gametutorial_46_field_introduction_event2.png" TargetMode="External"/><Relationship Id="rId258" Type="http://schemas.openxmlformats.org/officeDocument/2006/relationships/hyperlink" Target="http://orkframework.com/wp-content/uploads/gametutorial_11_formulas7.png" TargetMode="External"/><Relationship Id="rId465" Type="http://schemas.openxmlformats.org/officeDocument/2006/relationships/image" Target="media/image187.png"/><Relationship Id="rId22" Type="http://schemas.openxmlformats.org/officeDocument/2006/relationships/hyperlink" Target="http://orkframework.com/wp-content/uploads/howto_create_or_update_a_project1.png" TargetMode="External"/><Relationship Id="rId64" Type="http://schemas.openxmlformats.org/officeDocument/2006/relationships/hyperlink" Target="http://docs.unity3d.com/Documentation/ScriptReference/PlayerPrefs.html" TargetMode="External"/><Relationship Id="rId118" Type="http://schemas.openxmlformats.org/officeDocument/2006/relationships/image" Target="media/image49.png"/><Relationship Id="rId325" Type="http://schemas.openxmlformats.org/officeDocument/2006/relationships/image" Target="media/image125.png"/><Relationship Id="rId367" Type="http://schemas.openxmlformats.org/officeDocument/2006/relationships/hyperlink" Target="http://orkframework.com/wp-content/uploads/gametutorial_37_menu_screens1.png" TargetMode="External"/><Relationship Id="rId171" Type="http://schemas.openxmlformats.org/officeDocument/2006/relationships/image" Target="media/image64.png"/><Relationship Id="rId227" Type="http://schemas.openxmlformats.org/officeDocument/2006/relationships/hyperlink" Target="http://orkframework.com/wp-content/uploads/gametutorial_7_areas2.png" TargetMode="External"/><Relationship Id="rId269" Type="http://schemas.openxmlformats.org/officeDocument/2006/relationships/hyperlink" Target="http://orkframework.com/howto/2013/10/11/classes/" TargetMode="External"/><Relationship Id="rId434" Type="http://schemas.openxmlformats.org/officeDocument/2006/relationships/hyperlink" Target="http://orkframework.com/wp-content/uploads/gametutorial_49_bestiary1.png" TargetMode="External"/><Relationship Id="rId476" Type="http://schemas.openxmlformats.org/officeDocument/2006/relationships/image" Target="media/image192.png"/><Relationship Id="rId33" Type="http://schemas.openxmlformats.org/officeDocument/2006/relationships/image" Target="media/image14.png"/><Relationship Id="rId129" Type="http://schemas.openxmlformats.org/officeDocument/2006/relationships/image" Target="media/image51.png"/><Relationship Id="rId280" Type="http://schemas.openxmlformats.org/officeDocument/2006/relationships/hyperlink" Target="http://orkframework.com/wp-content/uploads/gametutorial_19_notifications1.png" TargetMode="External"/><Relationship Id="rId336" Type="http://schemas.openxmlformats.org/officeDocument/2006/relationships/image" Target="media/image130.png"/><Relationship Id="rId501" Type="http://schemas.openxmlformats.org/officeDocument/2006/relationships/hyperlink" Target="http://orkframework.com/wp-content/uploads/gameplay_4_hunting_quest2.png" TargetMode="External"/><Relationship Id="rId75" Type="http://schemas.openxmlformats.org/officeDocument/2006/relationships/hyperlink" Target="http://orkframework.com/wp-content/uploads/howto_game_variables5.png" TargetMode="External"/><Relationship Id="rId140" Type="http://schemas.openxmlformats.org/officeDocument/2006/relationships/hyperlink" Target="http://api.orkframework.com/" TargetMode="External"/><Relationship Id="rId182" Type="http://schemas.openxmlformats.org/officeDocument/2006/relationships/hyperlink" Target="http://orkframework.com/wp-content/uploads/gametutorial_1_setting_up_the_project3.png" TargetMode="External"/><Relationship Id="rId378" Type="http://schemas.openxmlformats.org/officeDocument/2006/relationships/image" Target="media/image147.png"/><Relationship Id="rId403" Type="http://schemas.openxmlformats.org/officeDocument/2006/relationships/hyperlink" Target="http://orkframework.com/wp-content/uploads/gametutorial_43_collecting_items2.png" TargetMode="External"/><Relationship Id="rId6" Type="http://schemas.openxmlformats.org/officeDocument/2006/relationships/webSettings" Target="webSettings.xml"/><Relationship Id="rId238" Type="http://schemas.openxmlformats.org/officeDocument/2006/relationships/hyperlink" Target="http://orkframework.com/wp-content/uploads/gametutorial_10_status_effects5.png" TargetMode="External"/><Relationship Id="rId445" Type="http://schemas.openxmlformats.org/officeDocument/2006/relationships/hyperlink" Target="https://www.assetstore.unity3d.com/en/" TargetMode="External"/><Relationship Id="rId487" Type="http://schemas.openxmlformats.org/officeDocument/2006/relationships/hyperlink" Target="http://orkframework.com/wp-content/uploads/gameplay_16_harvesting_items3.png" TargetMode="External"/><Relationship Id="rId291" Type="http://schemas.openxmlformats.org/officeDocument/2006/relationships/image" Target="media/image109.png"/><Relationship Id="rId305" Type="http://schemas.openxmlformats.org/officeDocument/2006/relationships/hyperlink" Target="http://orkframework.com/wp-content/uploads/gametutorial_23_battle_start1.png" TargetMode="External"/><Relationship Id="rId347" Type="http://schemas.openxmlformats.org/officeDocument/2006/relationships/image" Target="media/image135.png"/><Relationship Id="rId512" Type="http://schemas.openxmlformats.org/officeDocument/2006/relationships/image" Target="media/image209.png"/><Relationship Id="rId44" Type="http://schemas.openxmlformats.org/officeDocument/2006/relationships/image" Target="media/image18.png"/><Relationship Id="rId86" Type="http://schemas.openxmlformats.org/officeDocument/2006/relationships/image" Target="media/image36.png"/><Relationship Id="rId151" Type="http://schemas.openxmlformats.org/officeDocument/2006/relationships/control" Target="activeX/activeX14.xml"/><Relationship Id="rId389" Type="http://schemas.openxmlformats.org/officeDocument/2006/relationships/hyperlink" Target="http://orkframework.com/howto/2014/01/21/shops-and-shop-layouts/" TargetMode="External"/><Relationship Id="rId193" Type="http://schemas.openxmlformats.org/officeDocument/2006/relationships/hyperlink" Target="http://orkframework.com/howto/2013/09/12/node-editor/" TargetMode="External"/><Relationship Id="rId207" Type="http://schemas.openxmlformats.org/officeDocument/2006/relationships/image" Target="media/image75.png"/><Relationship Id="rId249" Type="http://schemas.openxmlformats.org/officeDocument/2006/relationships/image" Target="media/image92.png"/><Relationship Id="rId414" Type="http://schemas.openxmlformats.org/officeDocument/2006/relationships/image" Target="media/image164.png"/><Relationship Id="rId456" Type="http://schemas.openxmlformats.org/officeDocument/2006/relationships/hyperlink" Target="http://orkframework.com/howto/2013/12/05/doing-damage/" TargetMode="External"/><Relationship Id="rId498" Type="http://schemas.openxmlformats.org/officeDocument/2006/relationships/hyperlink" Target="http://orkframework.com/tutorials/game/" TargetMode="External"/><Relationship Id="rId13" Type="http://schemas.openxmlformats.org/officeDocument/2006/relationships/image" Target="media/image5.png"/><Relationship Id="rId109" Type="http://schemas.openxmlformats.org/officeDocument/2006/relationships/image" Target="media/image45.png"/><Relationship Id="rId260" Type="http://schemas.openxmlformats.org/officeDocument/2006/relationships/hyperlink" Target="http://orkframework.com/wp-content/uploads/gametutorial_11_formulas10.png" TargetMode="External"/><Relationship Id="rId316" Type="http://schemas.openxmlformats.org/officeDocument/2006/relationships/hyperlink" Target="http://orkframework.com/wp-content/uploads/gametutorial_24_battle_end4.png" TargetMode="External"/><Relationship Id="rId523" Type="http://schemas.openxmlformats.org/officeDocument/2006/relationships/hyperlink" Target="http://orkframework.com/wp-content/uploads/gameplay_1_lvl_up_sv_by_abilities1.png" TargetMode="External"/><Relationship Id="rId55" Type="http://schemas.openxmlformats.org/officeDocument/2006/relationships/hyperlink" Target="http://orkframework.com/wp-content/uploads/howto_camera_positions1.png" TargetMode="External"/><Relationship Id="rId97" Type="http://schemas.openxmlformats.org/officeDocument/2006/relationships/hyperlink" Target="http://orkframework.com/game-tutorial/2013/12/11/32-control-maps/" TargetMode="External"/><Relationship Id="rId120" Type="http://schemas.openxmlformats.org/officeDocument/2006/relationships/hyperlink" Target="http://orkframework.com/howto/2013/08/30/attack-and-defence-attributes/" TargetMode="External"/><Relationship Id="rId358" Type="http://schemas.openxmlformats.org/officeDocument/2006/relationships/hyperlink" Target="http://orkframework.com/wp-content/uploads/gametutorial_33_real_time_battles3.png" TargetMode="External"/><Relationship Id="rId162" Type="http://schemas.openxmlformats.org/officeDocument/2006/relationships/image" Target="media/image59.png"/><Relationship Id="rId218" Type="http://schemas.openxmlformats.org/officeDocument/2006/relationships/image" Target="media/image79.png"/><Relationship Id="rId425" Type="http://schemas.openxmlformats.org/officeDocument/2006/relationships/hyperlink" Target="http://orkframework.com/howto/2014/02/26/crafting-system/" TargetMode="External"/><Relationship Id="rId467" Type="http://schemas.openxmlformats.org/officeDocument/2006/relationships/image" Target="media/image188.png"/><Relationship Id="rId271" Type="http://schemas.openxmlformats.org/officeDocument/2006/relationships/hyperlink" Target="http://orkframework.com/wp-content/uploads/gametutorial_17_enemies_and_battle_ai1.png" TargetMode="External"/><Relationship Id="rId24" Type="http://schemas.openxmlformats.org/officeDocument/2006/relationships/hyperlink" Target="http://orkframework.com/wp-content/uploads/howto_create_or_update_a_project2.png" TargetMode="External"/><Relationship Id="rId66" Type="http://schemas.openxmlformats.org/officeDocument/2006/relationships/image" Target="media/image28.png"/><Relationship Id="rId131" Type="http://schemas.openxmlformats.org/officeDocument/2006/relationships/image" Target="media/image52.png"/><Relationship Id="rId327" Type="http://schemas.openxmlformats.org/officeDocument/2006/relationships/hyperlink" Target="http://orkframework.com/wp-content/uploads/gametutorial_26_displaying_equipment1.png" TargetMode="External"/><Relationship Id="rId369" Type="http://schemas.openxmlformats.org/officeDocument/2006/relationships/hyperlink" Target="http://orkframework.com/howto/2014/01/16/logs/" TargetMode="External"/><Relationship Id="rId173" Type="http://schemas.openxmlformats.org/officeDocument/2006/relationships/hyperlink" Target="http://orkframework.com/howto/2013/09/19/abilities/" TargetMode="External"/><Relationship Id="rId229" Type="http://schemas.openxmlformats.org/officeDocument/2006/relationships/hyperlink" Target="http://orkframework.com/wp-content/uploads/gametutorial_7_areas3.png" TargetMode="External"/><Relationship Id="rId380" Type="http://schemas.openxmlformats.org/officeDocument/2006/relationships/image" Target="media/image148.png"/><Relationship Id="rId436" Type="http://schemas.openxmlformats.org/officeDocument/2006/relationships/hyperlink" Target="http://orkframework.com/wp-content/uploads/gametutorial_49_bestiary2.png" TargetMode="External"/><Relationship Id="rId240" Type="http://schemas.openxmlformats.org/officeDocument/2006/relationships/hyperlink" Target="http://orkframework.com/howto/2013/08/30/attack-and-defence-attributes/" TargetMode="External"/><Relationship Id="rId478" Type="http://schemas.openxmlformats.org/officeDocument/2006/relationships/image" Target="media/image193.png"/><Relationship Id="rId35" Type="http://schemas.openxmlformats.org/officeDocument/2006/relationships/image" Target="media/image15.png"/><Relationship Id="rId77" Type="http://schemas.openxmlformats.org/officeDocument/2006/relationships/hyperlink" Target="http://docs.unity3d.com/Documentation/ScriptReference/PlayerPrefs.html" TargetMode="External"/><Relationship Id="rId100" Type="http://schemas.openxmlformats.org/officeDocument/2006/relationships/hyperlink" Target="http://orkframework.com/wp-content/uploads/howto_interaction_controller1.png" TargetMode="External"/><Relationship Id="rId282" Type="http://schemas.openxmlformats.org/officeDocument/2006/relationships/hyperlink" Target="http://orkframework.com/wp-content/uploads/gametutorial_19_notifications2.png" TargetMode="External"/><Relationship Id="rId338" Type="http://schemas.openxmlformats.org/officeDocument/2006/relationships/hyperlink" Target="http://orkframework.com/wp-content/uploads/gametutorial_28_combatant_groups1.png" TargetMode="External"/><Relationship Id="rId503" Type="http://schemas.openxmlformats.org/officeDocument/2006/relationships/hyperlink" Target="http://orkframework.com/wp-content/uploads/gameplay_9_traps1.png" TargetMode="External"/><Relationship Id="rId8" Type="http://schemas.openxmlformats.org/officeDocument/2006/relationships/image" Target="media/image2.png"/><Relationship Id="rId142" Type="http://schemas.openxmlformats.org/officeDocument/2006/relationships/control" Target="activeX/activeX5.xml"/><Relationship Id="rId184" Type="http://schemas.openxmlformats.org/officeDocument/2006/relationships/hyperlink" Target="http://resources.orkframework.com/downloads/ORKFramework.zip" TargetMode="External"/><Relationship Id="rId391" Type="http://schemas.openxmlformats.org/officeDocument/2006/relationships/image" Target="media/image153.png"/><Relationship Id="rId405" Type="http://schemas.openxmlformats.org/officeDocument/2006/relationships/hyperlink" Target="http://orkframework.com/wp-content/uploads/gametutorial_43_collecting_items3.png" TargetMode="External"/><Relationship Id="rId447" Type="http://schemas.openxmlformats.org/officeDocument/2006/relationships/image" Target="media/image179.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24-5CC6-11CF-8D67-00AA00BDCE1D}" ax:persistence="persistStream" r:id="rId1"/>
</file>

<file path=word/activeX/activeX10.xml><?xml version="1.0" encoding="utf-8"?>
<ax:ocx xmlns:ax="http://schemas.microsoft.com/office/2006/activeX" xmlns:r="http://schemas.openxmlformats.org/officeDocument/2006/relationships" ax:classid="{5512D124-5CC6-11CF-8D67-00AA00BDCE1D}" ax:persistence="persistStream" r:id="rId1"/>
</file>

<file path=word/activeX/activeX11.xml><?xml version="1.0" encoding="utf-8"?>
<ax:ocx xmlns:ax="http://schemas.microsoft.com/office/2006/activeX" xmlns:r="http://schemas.openxmlformats.org/officeDocument/2006/relationships" ax:classid="{5512D124-5CC6-11CF-8D67-00AA00BDCE1D}" ax:persistence="persistStream" r:id="rId1"/>
</file>

<file path=word/activeX/activeX12.xml><?xml version="1.0" encoding="utf-8"?>
<ax:ocx xmlns:ax="http://schemas.microsoft.com/office/2006/activeX" xmlns:r="http://schemas.openxmlformats.org/officeDocument/2006/relationships" ax:classid="{5512D124-5CC6-11CF-8D67-00AA00BDCE1D}" ax:persistence="persistStream" r:id="rId1"/>
</file>

<file path=word/activeX/activeX13.xml><?xml version="1.0" encoding="utf-8"?>
<ax:ocx xmlns:ax="http://schemas.microsoft.com/office/2006/activeX" xmlns:r="http://schemas.openxmlformats.org/officeDocument/2006/relationships" ax:classid="{5512D124-5CC6-11CF-8D67-00AA00BDCE1D}" ax:persistence="persistStream" r:id="rId1"/>
</file>

<file path=word/activeX/activeX14.xml><?xml version="1.0" encoding="utf-8"?>
<ax:ocx xmlns:ax="http://schemas.microsoft.com/office/2006/activeX" xmlns:r="http://schemas.openxmlformats.org/officeDocument/2006/relationships" ax:classid="{5512D124-5CC6-11CF-8D67-00AA00BDCE1D}" ax:persistence="persistStream" r:id="rId1"/>
</file>

<file path=word/activeX/activeX2.xml><?xml version="1.0" encoding="utf-8"?>
<ax:ocx xmlns:ax="http://schemas.microsoft.com/office/2006/activeX" xmlns:r="http://schemas.openxmlformats.org/officeDocument/2006/relationships" ax:classid="{5512D124-5CC6-11CF-8D67-00AA00BDCE1D}" ax:persistence="persistStream" r:id="rId1"/>
</file>

<file path=word/activeX/activeX3.xml><?xml version="1.0" encoding="utf-8"?>
<ax:ocx xmlns:ax="http://schemas.microsoft.com/office/2006/activeX" xmlns:r="http://schemas.openxmlformats.org/officeDocument/2006/relationships" ax:classid="{5512D124-5CC6-11CF-8D67-00AA00BDCE1D}" ax:persistence="persistStream" r:id="rId1"/>
</file>

<file path=word/activeX/activeX4.xml><?xml version="1.0" encoding="utf-8"?>
<ax:ocx xmlns:ax="http://schemas.microsoft.com/office/2006/activeX" xmlns:r="http://schemas.openxmlformats.org/officeDocument/2006/relationships" ax:classid="{5512D124-5CC6-11CF-8D67-00AA00BDCE1D}" ax:persistence="persistStream" r:id="rId1"/>
</file>

<file path=word/activeX/activeX5.xml><?xml version="1.0" encoding="utf-8"?>
<ax:ocx xmlns:ax="http://schemas.microsoft.com/office/2006/activeX" xmlns:r="http://schemas.openxmlformats.org/officeDocument/2006/relationships" ax:classid="{5512D124-5CC6-11CF-8D67-00AA00BDCE1D}" ax:persistence="persistStream" r:id="rId1"/>
</file>

<file path=word/activeX/activeX6.xml><?xml version="1.0" encoding="utf-8"?>
<ax:ocx xmlns:ax="http://schemas.microsoft.com/office/2006/activeX" xmlns:r="http://schemas.openxmlformats.org/officeDocument/2006/relationships" ax:classid="{5512D124-5CC6-11CF-8D67-00AA00BDCE1D}" ax:persistence="persistStream" r:id="rId1"/>
</file>

<file path=word/activeX/activeX7.xml><?xml version="1.0" encoding="utf-8"?>
<ax:ocx xmlns:ax="http://schemas.microsoft.com/office/2006/activeX" xmlns:r="http://schemas.openxmlformats.org/officeDocument/2006/relationships" ax:classid="{5512D124-5CC6-11CF-8D67-00AA00BDCE1D}" ax:persistence="persistStream" r:id="rId1"/>
</file>

<file path=word/activeX/activeX8.xml><?xml version="1.0" encoding="utf-8"?>
<ax:ocx xmlns:ax="http://schemas.microsoft.com/office/2006/activeX" xmlns:r="http://schemas.openxmlformats.org/officeDocument/2006/relationships" ax:classid="{5512D124-5CC6-11CF-8D67-00AA00BDCE1D}" ax:persistence="persistStream" r:id="rId1"/>
</file>

<file path=word/activeX/activeX9.xml><?xml version="1.0" encoding="utf-8"?>
<ax:ocx xmlns:ax="http://schemas.microsoft.com/office/2006/activeX" xmlns:r="http://schemas.openxmlformats.org/officeDocument/2006/relationships" ax:classid="{5512D124-5CC6-11CF-8D67-00AA00BDCE1D}" ax:persistence="persistStream" r:id="rId1"/>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2FE1CEF311184D1B9B243C3DEC95FCD7"/>
        <w:category>
          <w:name w:val="Geral"/>
          <w:gallery w:val="placeholder"/>
        </w:category>
        <w:types>
          <w:type w:val="bbPlcHdr"/>
        </w:types>
        <w:behaviors>
          <w:behavior w:val="content"/>
        </w:behaviors>
        <w:guid w:val="{46B7F91B-8DC7-47EA-88D6-C4CD1E573352}"/>
      </w:docPartPr>
      <w:docPartBody>
        <w:p w:rsidR="008E1526" w:rsidRDefault="008E1526" w:rsidP="008E1526">
          <w:pPr>
            <w:pStyle w:val="2FE1CEF311184D1B9B243C3DEC95FCD7"/>
          </w:pPr>
          <w:r>
            <w:rPr>
              <w:smallCaps/>
              <w:sz w:val="40"/>
              <w:szCs w:val="40"/>
              <w:lang w:val="pt-BR"/>
            </w:rPr>
            <w:t>[Digite o nome da empresa]</w:t>
          </w:r>
        </w:p>
      </w:docPartBody>
    </w:docPart>
    <w:docPart>
      <w:docPartPr>
        <w:name w:val="E64A6C6197834717809C841959829644"/>
        <w:category>
          <w:name w:val="Geral"/>
          <w:gallery w:val="placeholder"/>
        </w:category>
        <w:types>
          <w:type w:val="bbPlcHdr"/>
        </w:types>
        <w:behaviors>
          <w:behavior w:val="content"/>
        </w:behaviors>
        <w:guid w:val="{2D94DF9B-F272-4E96-81B2-273B4F28BE21}"/>
      </w:docPartPr>
      <w:docPartBody>
        <w:p w:rsidR="008E1526" w:rsidRDefault="008E1526" w:rsidP="008E1526">
          <w:pPr>
            <w:pStyle w:val="E64A6C6197834717809C841959829644"/>
          </w:pPr>
          <w:r>
            <w:rPr>
              <w:smallCaps/>
              <w:color w:val="FFFFFF" w:themeColor="background1"/>
              <w:sz w:val="48"/>
              <w:szCs w:val="48"/>
              <w:lang w:val="pt-BR"/>
            </w:rPr>
            <w:t>[Digite o título do documento]</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8E1526"/>
    <w:rsid w:val="008E1526"/>
  </w:rsids>
  <m:mathPr>
    <m:mathFont m:val="Cambria Math"/>
    <m:brkBin m:val="before"/>
    <m:brkBinSub m:val="--"/>
    <m:smallFrac m:val="off"/>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PT" w:eastAsia="pt-P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C8143AA2DA88428EB7EEEEFE1BBB6DAF">
    <w:name w:val="C8143AA2DA88428EB7EEEEFE1BBB6DAF"/>
    <w:rsid w:val="008E1526"/>
  </w:style>
  <w:style w:type="paragraph" w:customStyle="1" w:styleId="33865DF9C8C540E684ACAC16E566BEFC">
    <w:name w:val="33865DF9C8C540E684ACAC16E566BEFC"/>
    <w:rsid w:val="008E1526"/>
  </w:style>
  <w:style w:type="paragraph" w:customStyle="1" w:styleId="8F4CCD0B295E4E3E9807B94C04F9215B">
    <w:name w:val="8F4CCD0B295E4E3E9807B94C04F9215B"/>
    <w:rsid w:val="008E1526"/>
  </w:style>
  <w:style w:type="paragraph" w:customStyle="1" w:styleId="35F5E08E356D4C64B5186276384BF496">
    <w:name w:val="35F5E08E356D4C64B5186276384BF496"/>
    <w:rsid w:val="008E1526"/>
  </w:style>
  <w:style w:type="paragraph" w:customStyle="1" w:styleId="9CDE6BEC6E2B475CA5B74D90569BC071">
    <w:name w:val="9CDE6BEC6E2B475CA5B74D90569BC071"/>
    <w:rsid w:val="008E1526"/>
  </w:style>
  <w:style w:type="paragraph" w:customStyle="1" w:styleId="1EEF94A162C342189FBACB680A102CA8">
    <w:name w:val="1EEF94A162C342189FBACB680A102CA8"/>
    <w:rsid w:val="008E1526"/>
  </w:style>
  <w:style w:type="paragraph" w:customStyle="1" w:styleId="1B42AD63316245F388D565D2D2485263">
    <w:name w:val="1B42AD63316245F388D565D2D2485263"/>
    <w:rsid w:val="008E1526"/>
  </w:style>
  <w:style w:type="paragraph" w:customStyle="1" w:styleId="65C7B1B6CE9E460DB9DB6478B9C683C9">
    <w:name w:val="65C7B1B6CE9E460DB9DB6478B9C683C9"/>
    <w:rsid w:val="008E1526"/>
  </w:style>
  <w:style w:type="paragraph" w:customStyle="1" w:styleId="923106DA76124DA3A241B99072F726BF">
    <w:name w:val="923106DA76124DA3A241B99072F726BF"/>
    <w:rsid w:val="008E1526"/>
  </w:style>
  <w:style w:type="paragraph" w:customStyle="1" w:styleId="A76ED792A61C42F6B204B060D4B96603">
    <w:name w:val="A76ED792A61C42F6B204B060D4B96603"/>
    <w:rsid w:val="008E1526"/>
  </w:style>
  <w:style w:type="paragraph" w:customStyle="1" w:styleId="3BD618EB8F794206B1E44B235380E8DF">
    <w:name w:val="3BD618EB8F794206B1E44B235380E8DF"/>
    <w:rsid w:val="008E1526"/>
  </w:style>
  <w:style w:type="paragraph" w:customStyle="1" w:styleId="2FE1CEF311184D1B9B243C3DEC95FCD7">
    <w:name w:val="2FE1CEF311184D1B9B243C3DEC95FCD7"/>
    <w:rsid w:val="008E1526"/>
  </w:style>
  <w:style w:type="paragraph" w:customStyle="1" w:styleId="E64A6C6197834717809C841959829644">
    <w:name w:val="E64A6C6197834717809C841959829644"/>
    <w:rsid w:val="008E1526"/>
  </w:style>
  <w:style w:type="paragraph" w:customStyle="1" w:styleId="691D4BDE7A4741A1A806BD4967579F05">
    <w:name w:val="691D4BDE7A4741A1A806BD4967579F05"/>
    <w:rsid w:val="008E1526"/>
  </w:style>
  <w:style w:type="paragraph" w:customStyle="1" w:styleId="6232E7B85C7C4BE5BE1EF11736CFFD90">
    <w:name w:val="6232E7B85C7C4BE5BE1EF11736CFFD90"/>
    <w:rsid w:val="008E1526"/>
  </w:style>
  <w:style w:type="paragraph" w:customStyle="1" w:styleId="AA2B8B74BE554477BDDE5B2AC6D700F9">
    <w:name w:val="AA2B8B74BE554477BDDE5B2AC6D700F9"/>
    <w:rsid w:val="008E1526"/>
  </w:style>
  <w:style w:type="paragraph" w:customStyle="1" w:styleId="C3A9F63289814BBB9B9FF285C764CE22">
    <w:name w:val="C3A9F63289814BBB9B9FF285C764CE22"/>
    <w:rsid w:val="008E1526"/>
  </w:style>
  <w:style w:type="paragraph" w:customStyle="1" w:styleId="97C0FF4148BA4EAC8F14C8D9E6E6DD63">
    <w:name w:val="97C0FF4148BA4EAC8F14C8D9E6E6DD63"/>
    <w:rsid w:val="008E1526"/>
  </w:style>
  <w:style w:type="paragraph" w:customStyle="1" w:styleId="2BA2C8684D1F46A9B165082DCA34E22E">
    <w:name w:val="2BA2C8684D1F46A9B165082DCA34E22E"/>
    <w:rsid w:val="008E152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2015-12-13T00:00:00</PublishDate>
  <Abstract>Learn using ORK Framework and bring your role playing game idea to life.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D069685-C180-4D4A-B4F8-7A36E99D1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698</Pages>
  <Words>120182</Words>
  <Characters>648984</Characters>
  <Application>Microsoft Office Word</Application>
  <DocSecurity>0</DocSecurity>
  <Lines>5408</Lines>
  <Paragraphs>1535</Paragraphs>
  <ScaleCrop>false</ScaleCrop>
  <HeadingPairs>
    <vt:vector size="2" baseType="variant">
      <vt:variant>
        <vt:lpstr>Título</vt:lpstr>
      </vt:variant>
      <vt:variant>
        <vt:i4>1</vt:i4>
      </vt:variant>
    </vt:vector>
  </HeadingPairs>
  <TitlesOfParts>
    <vt:vector size="1" baseType="lpstr">
      <vt:lpstr>ORK FRAMEWORK MANUAL</vt:lpstr>
    </vt:vector>
  </TitlesOfParts>
  <Company>Gaming is Love e.U.</Company>
  <LinksUpToDate>false</LinksUpToDate>
  <CharactersWithSpaces>767631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ORK FRAMEWORK MANUAL</dc:title>
  <dc:creator>Pedro</dc:creator>
  <cp:lastModifiedBy>Pedro</cp:lastModifiedBy>
  <cp:revision>35</cp:revision>
  <cp:lastPrinted>2015-12-13T21:06:00Z</cp:lastPrinted>
  <dcterms:created xsi:type="dcterms:W3CDTF">2015-12-13T14:50:00Z</dcterms:created>
  <dcterms:modified xsi:type="dcterms:W3CDTF">2015-12-13T21:20:00Z</dcterms:modified>
</cp:coreProperties>
</file>